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93973" w14:textId="364856B9" w:rsidR="00BA2F4E" w:rsidRDefault="00BA2F4E" w:rsidP="00BA2F4E">
      <w:pPr>
        <w:pStyle w:val="Title"/>
      </w:pPr>
      <w:r>
        <w:t>English Stage 3 Second year</w:t>
      </w:r>
      <w:r w:rsidR="0043771C">
        <w:t xml:space="preserve"> –</w:t>
      </w:r>
      <w:r>
        <w:t xml:space="preserve"> Unit </w:t>
      </w:r>
      <w:r w:rsidR="003A0270">
        <w:t>10</w:t>
      </w:r>
    </w:p>
    <w:p w14:paraId="3EEDADD8" w14:textId="7410D8D5" w:rsidR="00BA2F4E" w:rsidRPr="003A0270" w:rsidRDefault="003A0270" w:rsidP="00BA2F4E">
      <w:pPr>
        <w:pStyle w:val="Subtitle0"/>
        <w:rPr>
          <w:i/>
          <w:iCs/>
        </w:rPr>
      </w:pPr>
      <w:r>
        <w:t>Genre</w:t>
      </w:r>
      <w:r w:rsidR="00BA2F4E">
        <w:t xml:space="preserve"> – </w:t>
      </w:r>
      <w:r>
        <w:rPr>
          <w:i/>
          <w:iCs/>
        </w:rPr>
        <w:t>Vincent Lingiari</w:t>
      </w:r>
    </w:p>
    <w:p w14:paraId="33221582" w14:textId="12831760" w:rsidR="0045687E" w:rsidRPr="0045687E" w:rsidRDefault="0045687E" w:rsidP="00D34F75">
      <w:pPr>
        <w:jc w:val="center"/>
      </w:pPr>
      <w:r>
        <w:br w:type="page"/>
      </w:r>
    </w:p>
    <w:p w14:paraId="3D9FF252" w14:textId="77777777" w:rsidR="0009028B" w:rsidRDefault="00AC3A8A" w:rsidP="0045687E">
      <w:pPr>
        <w:pStyle w:val="TOCHeading"/>
        <w:rPr>
          <w:noProof/>
        </w:rPr>
      </w:pPr>
      <w:r w:rsidRPr="3AA2FCC2">
        <w:rPr>
          <w:noProof/>
        </w:rPr>
        <w:lastRenderedPageBreak/>
        <w:t>Contents</w:t>
      </w:r>
    </w:p>
    <w:p w14:paraId="434D8C69" w14:textId="02696D68" w:rsidR="005A2D4A" w:rsidRDefault="00314BF9">
      <w:pPr>
        <w:pStyle w:val="TOC1"/>
        <w:rPr>
          <w:rFonts w:asciiTheme="minorHAnsi" w:eastAsiaTheme="minorEastAsia" w:hAnsiTheme="minorHAnsi" w:cstheme="minorBidi"/>
          <w:b w:val="0"/>
          <w:kern w:val="2"/>
          <w:szCs w:val="22"/>
          <w:lang w:eastAsia="en-AU"/>
          <w14:ligatures w14:val="standardContextual"/>
        </w:rPr>
      </w:pPr>
      <w:r>
        <w:rPr>
          <w:bCs/>
        </w:rPr>
        <w:fldChar w:fldCharType="begin"/>
      </w:r>
      <w:r>
        <w:rPr>
          <w:bCs/>
        </w:rPr>
        <w:instrText xml:space="preserve"> TOC \o "1-3" \h \z \u </w:instrText>
      </w:r>
      <w:r>
        <w:rPr>
          <w:bCs/>
        </w:rPr>
        <w:fldChar w:fldCharType="separate"/>
      </w:r>
      <w:hyperlink w:anchor="_Toc157780648" w:history="1">
        <w:r w:rsidR="005A2D4A" w:rsidRPr="00BA5D24">
          <w:rPr>
            <w:rStyle w:val="Hyperlink"/>
          </w:rPr>
          <w:t>Unit overview and instructions for use</w:t>
        </w:r>
        <w:r w:rsidR="005A2D4A">
          <w:rPr>
            <w:webHidden/>
          </w:rPr>
          <w:tab/>
        </w:r>
        <w:r w:rsidR="005A2D4A">
          <w:rPr>
            <w:webHidden/>
          </w:rPr>
          <w:fldChar w:fldCharType="begin"/>
        </w:r>
        <w:r w:rsidR="005A2D4A">
          <w:rPr>
            <w:webHidden/>
          </w:rPr>
          <w:instrText xml:space="preserve"> PAGEREF _Toc157780648 \h </w:instrText>
        </w:r>
        <w:r w:rsidR="005A2D4A">
          <w:rPr>
            <w:webHidden/>
          </w:rPr>
        </w:r>
        <w:r w:rsidR="005A2D4A">
          <w:rPr>
            <w:webHidden/>
          </w:rPr>
          <w:fldChar w:fldCharType="separate"/>
        </w:r>
        <w:r w:rsidR="005A2D4A">
          <w:rPr>
            <w:webHidden/>
          </w:rPr>
          <w:t>6</w:t>
        </w:r>
        <w:r w:rsidR="005A2D4A">
          <w:rPr>
            <w:webHidden/>
          </w:rPr>
          <w:fldChar w:fldCharType="end"/>
        </w:r>
      </w:hyperlink>
    </w:p>
    <w:p w14:paraId="111071C3" w14:textId="5F3F51B4"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49" w:history="1">
        <w:r w:rsidR="005A2D4A" w:rsidRPr="00BA5D24">
          <w:rPr>
            <w:rStyle w:val="Hyperlink"/>
          </w:rPr>
          <w:t>Teacher notes</w:t>
        </w:r>
        <w:r w:rsidR="005A2D4A">
          <w:rPr>
            <w:webHidden/>
          </w:rPr>
          <w:tab/>
        </w:r>
        <w:r w:rsidR="005A2D4A">
          <w:rPr>
            <w:webHidden/>
          </w:rPr>
          <w:fldChar w:fldCharType="begin"/>
        </w:r>
        <w:r w:rsidR="005A2D4A">
          <w:rPr>
            <w:webHidden/>
          </w:rPr>
          <w:instrText xml:space="preserve"> PAGEREF _Toc157780649 \h </w:instrText>
        </w:r>
        <w:r w:rsidR="005A2D4A">
          <w:rPr>
            <w:webHidden/>
          </w:rPr>
        </w:r>
        <w:r w:rsidR="005A2D4A">
          <w:rPr>
            <w:webHidden/>
          </w:rPr>
          <w:fldChar w:fldCharType="separate"/>
        </w:r>
        <w:r w:rsidR="005A2D4A">
          <w:rPr>
            <w:webHidden/>
          </w:rPr>
          <w:t>8</w:t>
        </w:r>
        <w:r w:rsidR="005A2D4A">
          <w:rPr>
            <w:webHidden/>
          </w:rPr>
          <w:fldChar w:fldCharType="end"/>
        </w:r>
      </w:hyperlink>
    </w:p>
    <w:p w14:paraId="3EE9029B" w14:textId="027A3E7B"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50" w:history="1">
        <w:r w:rsidR="005A2D4A" w:rsidRPr="00BA5D24">
          <w:rPr>
            <w:rStyle w:val="Hyperlink"/>
          </w:rPr>
          <w:t>Outcomes and content</w:t>
        </w:r>
        <w:r w:rsidR="005A2D4A">
          <w:rPr>
            <w:webHidden/>
          </w:rPr>
          <w:tab/>
        </w:r>
        <w:r w:rsidR="005A2D4A">
          <w:rPr>
            <w:webHidden/>
          </w:rPr>
          <w:fldChar w:fldCharType="begin"/>
        </w:r>
        <w:r w:rsidR="005A2D4A">
          <w:rPr>
            <w:webHidden/>
          </w:rPr>
          <w:instrText xml:space="preserve"> PAGEREF _Toc157780650 \h </w:instrText>
        </w:r>
        <w:r w:rsidR="005A2D4A">
          <w:rPr>
            <w:webHidden/>
          </w:rPr>
        </w:r>
        <w:r w:rsidR="005A2D4A">
          <w:rPr>
            <w:webHidden/>
          </w:rPr>
          <w:fldChar w:fldCharType="separate"/>
        </w:r>
        <w:r w:rsidR="005A2D4A">
          <w:rPr>
            <w:webHidden/>
          </w:rPr>
          <w:t>10</w:t>
        </w:r>
        <w:r w:rsidR="005A2D4A">
          <w:rPr>
            <w:webHidden/>
          </w:rPr>
          <w:fldChar w:fldCharType="end"/>
        </w:r>
      </w:hyperlink>
    </w:p>
    <w:p w14:paraId="0C15DA11" w14:textId="3343015A"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51" w:history="1">
        <w:r w:rsidR="005A2D4A" w:rsidRPr="00BA5D24">
          <w:rPr>
            <w:rStyle w:val="Hyperlink"/>
          </w:rPr>
          <w:t>Resources</w:t>
        </w:r>
        <w:r w:rsidR="005A2D4A">
          <w:rPr>
            <w:webHidden/>
          </w:rPr>
          <w:tab/>
        </w:r>
        <w:r w:rsidR="005A2D4A">
          <w:rPr>
            <w:webHidden/>
          </w:rPr>
          <w:fldChar w:fldCharType="begin"/>
        </w:r>
        <w:r w:rsidR="005A2D4A">
          <w:rPr>
            <w:webHidden/>
          </w:rPr>
          <w:instrText xml:space="preserve"> PAGEREF _Toc157780651 \h </w:instrText>
        </w:r>
        <w:r w:rsidR="005A2D4A">
          <w:rPr>
            <w:webHidden/>
          </w:rPr>
        </w:r>
        <w:r w:rsidR="005A2D4A">
          <w:rPr>
            <w:webHidden/>
          </w:rPr>
          <w:fldChar w:fldCharType="separate"/>
        </w:r>
        <w:r w:rsidR="005A2D4A">
          <w:rPr>
            <w:webHidden/>
          </w:rPr>
          <w:t>16</w:t>
        </w:r>
        <w:r w:rsidR="005A2D4A">
          <w:rPr>
            <w:webHidden/>
          </w:rPr>
          <w:fldChar w:fldCharType="end"/>
        </w:r>
      </w:hyperlink>
    </w:p>
    <w:p w14:paraId="3D5B64EA" w14:textId="4F8BD008"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652" w:history="1">
        <w:r w:rsidR="005A2D4A" w:rsidRPr="00BA5D24">
          <w:rPr>
            <w:rStyle w:val="Hyperlink"/>
          </w:rPr>
          <w:t>Week 1</w:t>
        </w:r>
        <w:r w:rsidR="005A2D4A">
          <w:rPr>
            <w:webHidden/>
          </w:rPr>
          <w:tab/>
        </w:r>
        <w:r w:rsidR="005A2D4A">
          <w:rPr>
            <w:webHidden/>
          </w:rPr>
          <w:fldChar w:fldCharType="begin"/>
        </w:r>
        <w:r w:rsidR="005A2D4A">
          <w:rPr>
            <w:webHidden/>
          </w:rPr>
          <w:instrText xml:space="preserve"> PAGEREF _Toc157780652 \h </w:instrText>
        </w:r>
        <w:r w:rsidR="005A2D4A">
          <w:rPr>
            <w:webHidden/>
          </w:rPr>
        </w:r>
        <w:r w:rsidR="005A2D4A">
          <w:rPr>
            <w:webHidden/>
          </w:rPr>
          <w:fldChar w:fldCharType="separate"/>
        </w:r>
        <w:r w:rsidR="005A2D4A">
          <w:rPr>
            <w:webHidden/>
          </w:rPr>
          <w:t>20</w:t>
        </w:r>
        <w:r w:rsidR="005A2D4A">
          <w:rPr>
            <w:webHidden/>
          </w:rPr>
          <w:fldChar w:fldCharType="end"/>
        </w:r>
      </w:hyperlink>
    </w:p>
    <w:p w14:paraId="763B3B52" w14:textId="636C12C1"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53" w:history="1">
        <w:r w:rsidR="005A2D4A" w:rsidRPr="00BA5D24">
          <w:rPr>
            <w:rStyle w:val="Hyperlink"/>
          </w:rPr>
          <w:t>Component A teaching and learning</w:t>
        </w:r>
        <w:r w:rsidR="005A2D4A">
          <w:rPr>
            <w:webHidden/>
          </w:rPr>
          <w:tab/>
        </w:r>
        <w:r w:rsidR="005A2D4A">
          <w:rPr>
            <w:webHidden/>
          </w:rPr>
          <w:fldChar w:fldCharType="begin"/>
        </w:r>
        <w:r w:rsidR="005A2D4A">
          <w:rPr>
            <w:webHidden/>
          </w:rPr>
          <w:instrText xml:space="preserve"> PAGEREF _Toc157780653 \h </w:instrText>
        </w:r>
        <w:r w:rsidR="005A2D4A">
          <w:rPr>
            <w:webHidden/>
          </w:rPr>
        </w:r>
        <w:r w:rsidR="005A2D4A">
          <w:rPr>
            <w:webHidden/>
          </w:rPr>
          <w:fldChar w:fldCharType="separate"/>
        </w:r>
        <w:r w:rsidR="005A2D4A">
          <w:rPr>
            <w:webHidden/>
          </w:rPr>
          <w:t>20</w:t>
        </w:r>
        <w:r w:rsidR="005A2D4A">
          <w:rPr>
            <w:webHidden/>
          </w:rPr>
          <w:fldChar w:fldCharType="end"/>
        </w:r>
      </w:hyperlink>
    </w:p>
    <w:p w14:paraId="595FC295" w14:textId="64181F03"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54" w:history="1">
        <w:r w:rsidR="005A2D4A" w:rsidRPr="00BA5D24">
          <w:rPr>
            <w:rStyle w:val="Hyperlink"/>
            <w:noProof/>
          </w:rPr>
          <w:t>Teaching guide</w:t>
        </w:r>
        <w:r w:rsidR="005A2D4A">
          <w:rPr>
            <w:noProof/>
            <w:webHidden/>
          </w:rPr>
          <w:tab/>
        </w:r>
        <w:r w:rsidR="005A2D4A">
          <w:rPr>
            <w:noProof/>
            <w:webHidden/>
          </w:rPr>
          <w:fldChar w:fldCharType="begin"/>
        </w:r>
        <w:r w:rsidR="005A2D4A">
          <w:rPr>
            <w:noProof/>
            <w:webHidden/>
          </w:rPr>
          <w:instrText xml:space="preserve"> PAGEREF _Toc157780654 \h </w:instrText>
        </w:r>
        <w:r w:rsidR="005A2D4A">
          <w:rPr>
            <w:noProof/>
            <w:webHidden/>
          </w:rPr>
        </w:r>
        <w:r w:rsidR="005A2D4A">
          <w:rPr>
            <w:noProof/>
            <w:webHidden/>
          </w:rPr>
          <w:fldChar w:fldCharType="separate"/>
        </w:r>
        <w:r w:rsidR="005A2D4A">
          <w:rPr>
            <w:noProof/>
            <w:webHidden/>
          </w:rPr>
          <w:t>20</w:t>
        </w:r>
        <w:r w:rsidR="005A2D4A">
          <w:rPr>
            <w:noProof/>
            <w:webHidden/>
          </w:rPr>
          <w:fldChar w:fldCharType="end"/>
        </w:r>
      </w:hyperlink>
    </w:p>
    <w:p w14:paraId="49B8A977" w14:textId="1E4C9F6A"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55" w:history="1">
        <w:r w:rsidR="005A2D4A" w:rsidRPr="00BA5D24">
          <w:rPr>
            <w:rStyle w:val="Hyperlink"/>
            <w:noProof/>
          </w:rPr>
          <w:t>Planning framework</w:t>
        </w:r>
        <w:r w:rsidR="005A2D4A">
          <w:rPr>
            <w:noProof/>
            <w:webHidden/>
          </w:rPr>
          <w:tab/>
        </w:r>
        <w:r w:rsidR="005A2D4A">
          <w:rPr>
            <w:noProof/>
            <w:webHidden/>
          </w:rPr>
          <w:fldChar w:fldCharType="begin"/>
        </w:r>
        <w:r w:rsidR="005A2D4A">
          <w:rPr>
            <w:noProof/>
            <w:webHidden/>
          </w:rPr>
          <w:instrText xml:space="preserve"> PAGEREF _Toc157780655 \h </w:instrText>
        </w:r>
        <w:r w:rsidR="005A2D4A">
          <w:rPr>
            <w:noProof/>
            <w:webHidden/>
          </w:rPr>
        </w:r>
        <w:r w:rsidR="005A2D4A">
          <w:rPr>
            <w:noProof/>
            <w:webHidden/>
          </w:rPr>
          <w:fldChar w:fldCharType="separate"/>
        </w:r>
        <w:r w:rsidR="005A2D4A">
          <w:rPr>
            <w:noProof/>
            <w:webHidden/>
          </w:rPr>
          <w:t>28</w:t>
        </w:r>
        <w:r w:rsidR="005A2D4A">
          <w:rPr>
            <w:noProof/>
            <w:webHidden/>
          </w:rPr>
          <w:fldChar w:fldCharType="end"/>
        </w:r>
      </w:hyperlink>
    </w:p>
    <w:p w14:paraId="4C4A242E" w14:textId="34BF3104"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56" w:history="1">
        <w:r w:rsidR="005A2D4A" w:rsidRPr="00BA5D24">
          <w:rPr>
            <w:rStyle w:val="Hyperlink"/>
          </w:rPr>
          <w:t>Component B teaching and learning</w:t>
        </w:r>
        <w:r w:rsidR="005A2D4A">
          <w:rPr>
            <w:webHidden/>
          </w:rPr>
          <w:tab/>
        </w:r>
        <w:r w:rsidR="005A2D4A">
          <w:rPr>
            <w:webHidden/>
          </w:rPr>
          <w:fldChar w:fldCharType="begin"/>
        </w:r>
        <w:r w:rsidR="005A2D4A">
          <w:rPr>
            <w:webHidden/>
          </w:rPr>
          <w:instrText xml:space="preserve"> PAGEREF _Toc157780656 \h </w:instrText>
        </w:r>
        <w:r w:rsidR="005A2D4A">
          <w:rPr>
            <w:webHidden/>
          </w:rPr>
        </w:r>
        <w:r w:rsidR="005A2D4A">
          <w:rPr>
            <w:webHidden/>
          </w:rPr>
          <w:fldChar w:fldCharType="separate"/>
        </w:r>
        <w:r w:rsidR="005A2D4A">
          <w:rPr>
            <w:webHidden/>
          </w:rPr>
          <w:t>28</w:t>
        </w:r>
        <w:r w:rsidR="005A2D4A">
          <w:rPr>
            <w:webHidden/>
          </w:rPr>
          <w:fldChar w:fldCharType="end"/>
        </w:r>
      </w:hyperlink>
    </w:p>
    <w:p w14:paraId="535ACC68" w14:textId="4A684BFF"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57" w:history="1">
        <w:r w:rsidR="005A2D4A" w:rsidRPr="00BA5D24">
          <w:rPr>
            <w:rStyle w:val="Hyperlink"/>
            <w:noProof/>
          </w:rPr>
          <w:t>Learning intentions and success criteria</w:t>
        </w:r>
        <w:r w:rsidR="005A2D4A">
          <w:rPr>
            <w:noProof/>
            <w:webHidden/>
          </w:rPr>
          <w:tab/>
        </w:r>
        <w:r w:rsidR="005A2D4A">
          <w:rPr>
            <w:noProof/>
            <w:webHidden/>
          </w:rPr>
          <w:fldChar w:fldCharType="begin"/>
        </w:r>
        <w:r w:rsidR="005A2D4A">
          <w:rPr>
            <w:noProof/>
            <w:webHidden/>
          </w:rPr>
          <w:instrText xml:space="preserve"> PAGEREF _Toc157780657 \h </w:instrText>
        </w:r>
        <w:r w:rsidR="005A2D4A">
          <w:rPr>
            <w:noProof/>
            <w:webHidden/>
          </w:rPr>
        </w:r>
        <w:r w:rsidR="005A2D4A">
          <w:rPr>
            <w:noProof/>
            <w:webHidden/>
          </w:rPr>
          <w:fldChar w:fldCharType="separate"/>
        </w:r>
        <w:r w:rsidR="005A2D4A">
          <w:rPr>
            <w:noProof/>
            <w:webHidden/>
          </w:rPr>
          <w:t>29</w:t>
        </w:r>
        <w:r w:rsidR="005A2D4A">
          <w:rPr>
            <w:noProof/>
            <w:webHidden/>
          </w:rPr>
          <w:fldChar w:fldCharType="end"/>
        </w:r>
      </w:hyperlink>
    </w:p>
    <w:p w14:paraId="5D60877F" w14:textId="1FBC62C9"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58" w:history="1">
        <w:r w:rsidR="005A2D4A" w:rsidRPr="00BA5D24">
          <w:rPr>
            <w:rStyle w:val="Hyperlink"/>
            <w:noProof/>
          </w:rPr>
          <w:t>Learning intention</w:t>
        </w:r>
        <w:r w:rsidR="005A2D4A">
          <w:rPr>
            <w:noProof/>
            <w:webHidden/>
          </w:rPr>
          <w:tab/>
        </w:r>
        <w:r w:rsidR="005A2D4A">
          <w:rPr>
            <w:noProof/>
            <w:webHidden/>
          </w:rPr>
          <w:fldChar w:fldCharType="begin"/>
        </w:r>
        <w:r w:rsidR="005A2D4A">
          <w:rPr>
            <w:noProof/>
            <w:webHidden/>
          </w:rPr>
          <w:instrText xml:space="preserve"> PAGEREF _Toc157780658 \h </w:instrText>
        </w:r>
        <w:r w:rsidR="005A2D4A">
          <w:rPr>
            <w:noProof/>
            <w:webHidden/>
          </w:rPr>
        </w:r>
        <w:r w:rsidR="005A2D4A">
          <w:rPr>
            <w:noProof/>
            <w:webHidden/>
          </w:rPr>
          <w:fldChar w:fldCharType="separate"/>
        </w:r>
        <w:r w:rsidR="005A2D4A">
          <w:rPr>
            <w:noProof/>
            <w:webHidden/>
          </w:rPr>
          <w:t>29</w:t>
        </w:r>
        <w:r w:rsidR="005A2D4A">
          <w:rPr>
            <w:noProof/>
            <w:webHidden/>
          </w:rPr>
          <w:fldChar w:fldCharType="end"/>
        </w:r>
      </w:hyperlink>
    </w:p>
    <w:p w14:paraId="5B3B0B8C" w14:textId="2F1E2E12"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59" w:history="1">
        <w:r w:rsidR="005A2D4A" w:rsidRPr="00BA5D24">
          <w:rPr>
            <w:rStyle w:val="Hyperlink"/>
            <w:noProof/>
          </w:rPr>
          <w:t>Success criteria</w:t>
        </w:r>
        <w:r w:rsidR="005A2D4A">
          <w:rPr>
            <w:noProof/>
            <w:webHidden/>
          </w:rPr>
          <w:tab/>
        </w:r>
        <w:r w:rsidR="005A2D4A">
          <w:rPr>
            <w:noProof/>
            <w:webHidden/>
          </w:rPr>
          <w:fldChar w:fldCharType="begin"/>
        </w:r>
        <w:r w:rsidR="005A2D4A">
          <w:rPr>
            <w:noProof/>
            <w:webHidden/>
          </w:rPr>
          <w:instrText xml:space="preserve"> PAGEREF _Toc157780659 \h </w:instrText>
        </w:r>
        <w:r w:rsidR="005A2D4A">
          <w:rPr>
            <w:noProof/>
            <w:webHidden/>
          </w:rPr>
        </w:r>
        <w:r w:rsidR="005A2D4A">
          <w:rPr>
            <w:noProof/>
            <w:webHidden/>
          </w:rPr>
          <w:fldChar w:fldCharType="separate"/>
        </w:r>
        <w:r w:rsidR="005A2D4A">
          <w:rPr>
            <w:noProof/>
            <w:webHidden/>
          </w:rPr>
          <w:t>29</w:t>
        </w:r>
        <w:r w:rsidR="005A2D4A">
          <w:rPr>
            <w:noProof/>
            <w:webHidden/>
          </w:rPr>
          <w:fldChar w:fldCharType="end"/>
        </w:r>
      </w:hyperlink>
    </w:p>
    <w:p w14:paraId="0336CFBB" w14:textId="250EA536"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60" w:history="1">
        <w:r w:rsidR="005A2D4A" w:rsidRPr="00BA5D24">
          <w:rPr>
            <w:rStyle w:val="Hyperlink"/>
          </w:rPr>
          <w:t>Lesson 1 – introduction to ‘genre’ and Vincent Lingiari</w:t>
        </w:r>
        <w:r w:rsidR="005A2D4A">
          <w:rPr>
            <w:webHidden/>
          </w:rPr>
          <w:tab/>
        </w:r>
        <w:r w:rsidR="005A2D4A">
          <w:rPr>
            <w:webHidden/>
          </w:rPr>
          <w:fldChar w:fldCharType="begin"/>
        </w:r>
        <w:r w:rsidR="005A2D4A">
          <w:rPr>
            <w:webHidden/>
          </w:rPr>
          <w:instrText xml:space="preserve"> PAGEREF _Toc157780660 \h </w:instrText>
        </w:r>
        <w:r w:rsidR="005A2D4A">
          <w:rPr>
            <w:webHidden/>
          </w:rPr>
        </w:r>
        <w:r w:rsidR="005A2D4A">
          <w:rPr>
            <w:webHidden/>
          </w:rPr>
          <w:fldChar w:fldCharType="separate"/>
        </w:r>
        <w:r w:rsidR="005A2D4A">
          <w:rPr>
            <w:webHidden/>
          </w:rPr>
          <w:t>30</w:t>
        </w:r>
        <w:r w:rsidR="005A2D4A">
          <w:rPr>
            <w:webHidden/>
          </w:rPr>
          <w:fldChar w:fldCharType="end"/>
        </w:r>
      </w:hyperlink>
    </w:p>
    <w:p w14:paraId="68CBF28D" w14:textId="3E47C89E"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61" w:history="1">
        <w:r w:rsidR="005A2D4A" w:rsidRPr="00BA5D24">
          <w:rPr>
            <w:rStyle w:val="Hyperlink"/>
          </w:rPr>
          <w:t>Lesson 2 – features of multimodal texts</w:t>
        </w:r>
        <w:r w:rsidR="005A2D4A">
          <w:rPr>
            <w:webHidden/>
          </w:rPr>
          <w:tab/>
        </w:r>
        <w:r w:rsidR="005A2D4A">
          <w:rPr>
            <w:webHidden/>
          </w:rPr>
          <w:fldChar w:fldCharType="begin"/>
        </w:r>
        <w:r w:rsidR="005A2D4A">
          <w:rPr>
            <w:webHidden/>
          </w:rPr>
          <w:instrText xml:space="preserve"> PAGEREF _Toc157780661 \h </w:instrText>
        </w:r>
        <w:r w:rsidR="005A2D4A">
          <w:rPr>
            <w:webHidden/>
          </w:rPr>
        </w:r>
        <w:r w:rsidR="005A2D4A">
          <w:rPr>
            <w:webHidden/>
          </w:rPr>
          <w:fldChar w:fldCharType="separate"/>
        </w:r>
        <w:r w:rsidR="005A2D4A">
          <w:rPr>
            <w:webHidden/>
          </w:rPr>
          <w:t>33</w:t>
        </w:r>
        <w:r w:rsidR="005A2D4A">
          <w:rPr>
            <w:webHidden/>
          </w:rPr>
          <w:fldChar w:fldCharType="end"/>
        </w:r>
      </w:hyperlink>
    </w:p>
    <w:p w14:paraId="7324FF36" w14:textId="29A8282B"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62" w:history="1">
        <w:r w:rsidR="005A2D4A" w:rsidRPr="00BA5D24">
          <w:rPr>
            <w:rStyle w:val="Hyperlink"/>
          </w:rPr>
          <w:t>Lesson 3 – comparing perspective and context</w:t>
        </w:r>
        <w:r w:rsidR="005A2D4A">
          <w:rPr>
            <w:webHidden/>
          </w:rPr>
          <w:tab/>
        </w:r>
        <w:r w:rsidR="005A2D4A">
          <w:rPr>
            <w:webHidden/>
          </w:rPr>
          <w:fldChar w:fldCharType="begin"/>
        </w:r>
        <w:r w:rsidR="005A2D4A">
          <w:rPr>
            <w:webHidden/>
          </w:rPr>
          <w:instrText xml:space="preserve"> PAGEREF _Toc157780662 \h </w:instrText>
        </w:r>
        <w:r w:rsidR="005A2D4A">
          <w:rPr>
            <w:webHidden/>
          </w:rPr>
        </w:r>
        <w:r w:rsidR="005A2D4A">
          <w:rPr>
            <w:webHidden/>
          </w:rPr>
          <w:fldChar w:fldCharType="separate"/>
        </w:r>
        <w:r w:rsidR="005A2D4A">
          <w:rPr>
            <w:webHidden/>
          </w:rPr>
          <w:t>36</w:t>
        </w:r>
        <w:r w:rsidR="005A2D4A">
          <w:rPr>
            <w:webHidden/>
          </w:rPr>
          <w:fldChar w:fldCharType="end"/>
        </w:r>
      </w:hyperlink>
    </w:p>
    <w:p w14:paraId="6D5FB25A" w14:textId="7240F863"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63" w:history="1">
        <w:r w:rsidR="005A2D4A" w:rsidRPr="00BA5D24">
          <w:rPr>
            <w:rStyle w:val="Hyperlink"/>
          </w:rPr>
          <w:t>Lesson 4 – exploring different perspectives</w:t>
        </w:r>
        <w:r w:rsidR="005A2D4A">
          <w:rPr>
            <w:webHidden/>
          </w:rPr>
          <w:tab/>
        </w:r>
        <w:r w:rsidR="005A2D4A">
          <w:rPr>
            <w:webHidden/>
          </w:rPr>
          <w:fldChar w:fldCharType="begin"/>
        </w:r>
        <w:r w:rsidR="005A2D4A">
          <w:rPr>
            <w:webHidden/>
          </w:rPr>
          <w:instrText xml:space="preserve"> PAGEREF _Toc157780663 \h </w:instrText>
        </w:r>
        <w:r w:rsidR="005A2D4A">
          <w:rPr>
            <w:webHidden/>
          </w:rPr>
        </w:r>
        <w:r w:rsidR="005A2D4A">
          <w:rPr>
            <w:webHidden/>
          </w:rPr>
          <w:fldChar w:fldCharType="separate"/>
        </w:r>
        <w:r w:rsidR="005A2D4A">
          <w:rPr>
            <w:webHidden/>
          </w:rPr>
          <w:t>39</w:t>
        </w:r>
        <w:r w:rsidR="005A2D4A">
          <w:rPr>
            <w:webHidden/>
          </w:rPr>
          <w:fldChar w:fldCharType="end"/>
        </w:r>
      </w:hyperlink>
    </w:p>
    <w:p w14:paraId="0B4A0ABA" w14:textId="322865B9"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664" w:history="1">
        <w:r w:rsidR="005A2D4A" w:rsidRPr="00BA5D24">
          <w:rPr>
            <w:rStyle w:val="Hyperlink"/>
          </w:rPr>
          <w:t>Week 2</w:t>
        </w:r>
        <w:r w:rsidR="005A2D4A">
          <w:rPr>
            <w:webHidden/>
          </w:rPr>
          <w:tab/>
        </w:r>
        <w:r w:rsidR="005A2D4A">
          <w:rPr>
            <w:webHidden/>
          </w:rPr>
          <w:fldChar w:fldCharType="begin"/>
        </w:r>
        <w:r w:rsidR="005A2D4A">
          <w:rPr>
            <w:webHidden/>
          </w:rPr>
          <w:instrText xml:space="preserve"> PAGEREF _Toc157780664 \h </w:instrText>
        </w:r>
        <w:r w:rsidR="005A2D4A">
          <w:rPr>
            <w:webHidden/>
          </w:rPr>
        </w:r>
        <w:r w:rsidR="005A2D4A">
          <w:rPr>
            <w:webHidden/>
          </w:rPr>
          <w:fldChar w:fldCharType="separate"/>
        </w:r>
        <w:r w:rsidR="005A2D4A">
          <w:rPr>
            <w:webHidden/>
          </w:rPr>
          <w:t>42</w:t>
        </w:r>
        <w:r w:rsidR="005A2D4A">
          <w:rPr>
            <w:webHidden/>
          </w:rPr>
          <w:fldChar w:fldCharType="end"/>
        </w:r>
      </w:hyperlink>
    </w:p>
    <w:p w14:paraId="328A47EE" w14:textId="702DE458"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65" w:history="1">
        <w:r w:rsidR="005A2D4A" w:rsidRPr="00BA5D24">
          <w:rPr>
            <w:rStyle w:val="Hyperlink"/>
          </w:rPr>
          <w:t>Component A teaching and learning</w:t>
        </w:r>
        <w:r w:rsidR="005A2D4A">
          <w:rPr>
            <w:webHidden/>
          </w:rPr>
          <w:tab/>
        </w:r>
        <w:r w:rsidR="005A2D4A">
          <w:rPr>
            <w:webHidden/>
          </w:rPr>
          <w:fldChar w:fldCharType="begin"/>
        </w:r>
        <w:r w:rsidR="005A2D4A">
          <w:rPr>
            <w:webHidden/>
          </w:rPr>
          <w:instrText xml:space="preserve"> PAGEREF _Toc157780665 \h </w:instrText>
        </w:r>
        <w:r w:rsidR="005A2D4A">
          <w:rPr>
            <w:webHidden/>
          </w:rPr>
        </w:r>
        <w:r w:rsidR="005A2D4A">
          <w:rPr>
            <w:webHidden/>
          </w:rPr>
          <w:fldChar w:fldCharType="separate"/>
        </w:r>
        <w:r w:rsidR="005A2D4A">
          <w:rPr>
            <w:webHidden/>
          </w:rPr>
          <w:t>42</w:t>
        </w:r>
        <w:r w:rsidR="005A2D4A">
          <w:rPr>
            <w:webHidden/>
          </w:rPr>
          <w:fldChar w:fldCharType="end"/>
        </w:r>
      </w:hyperlink>
    </w:p>
    <w:p w14:paraId="7DF63E70" w14:textId="120FD0AD"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66" w:history="1">
        <w:r w:rsidR="005A2D4A" w:rsidRPr="00BA5D24">
          <w:rPr>
            <w:rStyle w:val="Hyperlink"/>
            <w:noProof/>
          </w:rPr>
          <w:t>Teaching guide</w:t>
        </w:r>
        <w:r w:rsidR="005A2D4A">
          <w:rPr>
            <w:noProof/>
            <w:webHidden/>
          </w:rPr>
          <w:tab/>
        </w:r>
        <w:r w:rsidR="005A2D4A">
          <w:rPr>
            <w:noProof/>
            <w:webHidden/>
          </w:rPr>
          <w:fldChar w:fldCharType="begin"/>
        </w:r>
        <w:r w:rsidR="005A2D4A">
          <w:rPr>
            <w:noProof/>
            <w:webHidden/>
          </w:rPr>
          <w:instrText xml:space="preserve"> PAGEREF _Toc157780666 \h </w:instrText>
        </w:r>
        <w:r w:rsidR="005A2D4A">
          <w:rPr>
            <w:noProof/>
            <w:webHidden/>
          </w:rPr>
        </w:r>
        <w:r w:rsidR="005A2D4A">
          <w:rPr>
            <w:noProof/>
            <w:webHidden/>
          </w:rPr>
          <w:fldChar w:fldCharType="separate"/>
        </w:r>
        <w:r w:rsidR="005A2D4A">
          <w:rPr>
            <w:noProof/>
            <w:webHidden/>
          </w:rPr>
          <w:t>42</w:t>
        </w:r>
        <w:r w:rsidR="005A2D4A">
          <w:rPr>
            <w:noProof/>
            <w:webHidden/>
          </w:rPr>
          <w:fldChar w:fldCharType="end"/>
        </w:r>
      </w:hyperlink>
    </w:p>
    <w:p w14:paraId="6AC64BBE" w14:textId="44364E54"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67" w:history="1">
        <w:r w:rsidR="005A2D4A" w:rsidRPr="00BA5D24">
          <w:rPr>
            <w:rStyle w:val="Hyperlink"/>
            <w:noProof/>
          </w:rPr>
          <w:t>Planning framework</w:t>
        </w:r>
        <w:r w:rsidR="005A2D4A">
          <w:rPr>
            <w:noProof/>
            <w:webHidden/>
          </w:rPr>
          <w:tab/>
        </w:r>
        <w:r w:rsidR="005A2D4A">
          <w:rPr>
            <w:noProof/>
            <w:webHidden/>
          </w:rPr>
          <w:fldChar w:fldCharType="begin"/>
        </w:r>
        <w:r w:rsidR="005A2D4A">
          <w:rPr>
            <w:noProof/>
            <w:webHidden/>
          </w:rPr>
          <w:instrText xml:space="preserve"> PAGEREF _Toc157780667 \h </w:instrText>
        </w:r>
        <w:r w:rsidR="005A2D4A">
          <w:rPr>
            <w:noProof/>
            <w:webHidden/>
          </w:rPr>
        </w:r>
        <w:r w:rsidR="005A2D4A">
          <w:rPr>
            <w:noProof/>
            <w:webHidden/>
          </w:rPr>
          <w:fldChar w:fldCharType="separate"/>
        </w:r>
        <w:r w:rsidR="005A2D4A">
          <w:rPr>
            <w:noProof/>
            <w:webHidden/>
          </w:rPr>
          <w:t>51</w:t>
        </w:r>
        <w:r w:rsidR="005A2D4A">
          <w:rPr>
            <w:noProof/>
            <w:webHidden/>
          </w:rPr>
          <w:fldChar w:fldCharType="end"/>
        </w:r>
      </w:hyperlink>
    </w:p>
    <w:p w14:paraId="54549801" w14:textId="4CF642C0"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68" w:history="1">
        <w:r w:rsidR="005A2D4A" w:rsidRPr="00BA5D24">
          <w:rPr>
            <w:rStyle w:val="Hyperlink"/>
          </w:rPr>
          <w:t>Component B teaching and learning</w:t>
        </w:r>
        <w:r w:rsidR="005A2D4A">
          <w:rPr>
            <w:webHidden/>
          </w:rPr>
          <w:tab/>
        </w:r>
        <w:r w:rsidR="005A2D4A">
          <w:rPr>
            <w:webHidden/>
          </w:rPr>
          <w:fldChar w:fldCharType="begin"/>
        </w:r>
        <w:r w:rsidR="005A2D4A">
          <w:rPr>
            <w:webHidden/>
          </w:rPr>
          <w:instrText xml:space="preserve"> PAGEREF _Toc157780668 \h </w:instrText>
        </w:r>
        <w:r w:rsidR="005A2D4A">
          <w:rPr>
            <w:webHidden/>
          </w:rPr>
        </w:r>
        <w:r w:rsidR="005A2D4A">
          <w:rPr>
            <w:webHidden/>
          </w:rPr>
          <w:fldChar w:fldCharType="separate"/>
        </w:r>
        <w:r w:rsidR="005A2D4A">
          <w:rPr>
            <w:webHidden/>
          </w:rPr>
          <w:t>51</w:t>
        </w:r>
        <w:r w:rsidR="005A2D4A">
          <w:rPr>
            <w:webHidden/>
          </w:rPr>
          <w:fldChar w:fldCharType="end"/>
        </w:r>
      </w:hyperlink>
    </w:p>
    <w:p w14:paraId="4C58526D" w14:textId="5E8B7903"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69" w:history="1">
        <w:r w:rsidR="005A2D4A" w:rsidRPr="00BA5D24">
          <w:rPr>
            <w:rStyle w:val="Hyperlink"/>
            <w:noProof/>
          </w:rPr>
          <w:t>Learning intentions and success criteria</w:t>
        </w:r>
        <w:r w:rsidR="005A2D4A">
          <w:rPr>
            <w:noProof/>
            <w:webHidden/>
          </w:rPr>
          <w:tab/>
        </w:r>
        <w:r w:rsidR="005A2D4A">
          <w:rPr>
            <w:noProof/>
            <w:webHidden/>
          </w:rPr>
          <w:fldChar w:fldCharType="begin"/>
        </w:r>
        <w:r w:rsidR="005A2D4A">
          <w:rPr>
            <w:noProof/>
            <w:webHidden/>
          </w:rPr>
          <w:instrText xml:space="preserve"> PAGEREF _Toc157780669 \h </w:instrText>
        </w:r>
        <w:r w:rsidR="005A2D4A">
          <w:rPr>
            <w:noProof/>
            <w:webHidden/>
          </w:rPr>
        </w:r>
        <w:r w:rsidR="005A2D4A">
          <w:rPr>
            <w:noProof/>
            <w:webHidden/>
          </w:rPr>
          <w:fldChar w:fldCharType="separate"/>
        </w:r>
        <w:r w:rsidR="005A2D4A">
          <w:rPr>
            <w:noProof/>
            <w:webHidden/>
          </w:rPr>
          <w:t>52</w:t>
        </w:r>
        <w:r w:rsidR="005A2D4A">
          <w:rPr>
            <w:noProof/>
            <w:webHidden/>
          </w:rPr>
          <w:fldChar w:fldCharType="end"/>
        </w:r>
      </w:hyperlink>
    </w:p>
    <w:p w14:paraId="735F074C" w14:textId="0E282999"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70" w:history="1">
        <w:r w:rsidR="005A2D4A" w:rsidRPr="00BA5D24">
          <w:rPr>
            <w:rStyle w:val="Hyperlink"/>
            <w:noProof/>
          </w:rPr>
          <w:t>Learning intention</w:t>
        </w:r>
        <w:r w:rsidR="005A2D4A">
          <w:rPr>
            <w:noProof/>
            <w:webHidden/>
          </w:rPr>
          <w:tab/>
        </w:r>
        <w:r w:rsidR="005A2D4A">
          <w:rPr>
            <w:noProof/>
            <w:webHidden/>
          </w:rPr>
          <w:fldChar w:fldCharType="begin"/>
        </w:r>
        <w:r w:rsidR="005A2D4A">
          <w:rPr>
            <w:noProof/>
            <w:webHidden/>
          </w:rPr>
          <w:instrText xml:space="preserve"> PAGEREF _Toc157780670 \h </w:instrText>
        </w:r>
        <w:r w:rsidR="005A2D4A">
          <w:rPr>
            <w:noProof/>
            <w:webHidden/>
          </w:rPr>
        </w:r>
        <w:r w:rsidR="005A2D4A">
          <w:rPr>
            <w:noProof/>
            <w:webHidden/>
          </w:rPr>
          <w:fldChar w:fldCharType="separate"/>
        </w:r>
        <w:r w:rsidR="005A2D4A">
          <w:rPr>
            <w:noProof/>
            <w:webHidden/>
          </w:rPr>
          <w:t>52</w:t>
        </w:r>
        <w:r w:rsidR="005A2D4A">
          <w:rPr>
            <w:noProof/>
            <w:webHidden/>
          </w:rPr>
          <w:fldChar w:fldCharType="end"/>
        </w:r>
      </w:hyperlink>
    </w:p>
    <w:p w14:paraId="1FA7D770" w14:textId="5BBDE2D2"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71" w:history="1">
        <w:r w:rsidR="005A2D4A" w:rsidRPr="00BA5D24">
          <w:rPr>
            <w:rStyle w:val="Hyperlink"/>
            <w:noProof/>
          </w:rPr>
          <w:t>Success criteria</w:t>
        </w:r>
        <w:r w:rsidR="005A2D4A">
          <w:rPr>
            <w:noProof/>
            <w:webHidden/>
          </w:rPr>
          <w:tab/>
        </w:r>
        <w:r w:rsidR="005A2D4A">
          <w:rPr>
            <w:noProof/>
            <w:webHidden/>
          </w:rPr>
          <w:fldChar w:fldCharType="begin"/>
        </w:r>
        <w:r w:rsidR="005A2D4A">
          <w:rPr>
            <w:noProof/>
            <w:webHidden/>
          </w:rPr>
          <w:instrText xml:space="preserve"> PAGEREF _Toc157780671 \h </w:instrText>
        </w:r>
        <w:r w:rsidR="005A2D4A">
          <w:rPr>
            <w:noProof/>
            <w:webHidden/>
          </w:rPr>
        </w:r>
        <w:r w:rsidR="005A2D4A">
          <w:rPr>
            <w:noProof/>
            <w:webHidden/>
          </w:rPr>
          <w:fldChar w:fldCharType="separate"/>
        </w:r>
        <w:r w:rsidR="005A2D4A">
          <w:rPr>
            <w:noProof/>
            <w:webHidden/>
          </w:rPr>
          <w:t>52</w:t>
        </w:r>
        <w:r w:rsidR="005A2D4A">
          <w:rPr>
            <w:noProof/>
            <w:webHidden/>
          </w:rPr>
          <w:fldChar w:fldCharType="end"/>
        </w:r>
      </w:hyperlink>
    </w:p>
    <w:p w14:paraId="05009BAA" w14:textId="0B77809C"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72" w:history="1">
        <w:r w:rsidR="005A2D4A" w:rsidRPr="00BA5D24">
          <w:rPr>
            <w:rStyle w:val="Hyperlink"/>
          </w:rPr>
          <w:t>Lesson 5 – using perspective and context to write a letter of petition</w:t>
        </w:r>
        <w:r w:rsidR="005A2D4A">
          <w:rPr>
            <w:webHidden/>
          </w:rPr>
          <w:tab/>
        </w:r>
        <w:r w:rsidR="005A2D4A">
          <w:rPr>
            <w:webHidden/>
          </w:rPr>
          <w:fldChar w:fldCharType="begin"/>
        </w:r>
        <w:r w:rsidR="005A2D4A">
          <w:rPr>
            <w:webHidden/>
          </w:rPr>
          <w:instrText xml:space="preserve"> PAGEREF _Toc157780672 \h </w:instrText>
        </w:r>
        <w:r w:rsidR="005A2D4A">
          <w:rPr>
            <w:webHidden/>
          </w:rPr>
        </w:r>
        <w:r w:rsidR="005A2D4A">
          <w:rPr>
            <w:webHidden/>
          </w:rPr>
          <w:fldChar w:fldCharType="separate"/>
        </w:r>
        <w:r w:rsidR="005A2D4A">
          <w:rPr>
            <w:webHidden/>
          </w:rPr>
          <w:t>52</w:t>
        </w:r>
        <w:r w:rsidR="005A2D4A">
          <w:rPr>
            <w:webHidden/>
          </w:rPr>
          <w:fldChar w:fldCharType="end"/>
        </w:r>
      </w:hyperlink>
    </w:p>
    <w:p w14:paraId="0360702D" w14:textId="60FCB3B9"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73" w:history="1">
        <w:r w:rsidR="005A2D4A" w:rsidRPr="00BA5D24">
          <w:rPr>
            <w:rStyle w:val="Hyperlink"/>
          </w:rPr>
          <w:t>Lesson 6 – summarising</w:t>
        </w:r>
        <w:r w:rsidR="005A2D4A">
          <w:rPr>
            <w:webHidden/>
          </w:rPr>
          <w:tab/>
        </w:r>
        <w:r w:rsidR="005A2D4A">
          <w:rPr>
            <w:webHidden/>
          </w:rPr>
          <w:fldChar w:fldCharType="begin"/>
        </w:r>
        <w:r w:rsidR="005A2D4A">
          <w:rPr>
            <w:webHidden/>
          </w:rPr>
          <w:instrText xml:space="preserve"> PAGEREF _Toc157780673 \h </w:instrText>
        </w:r>
        <w:r w:rsidR="005A2D4A">
          <w:rPr>
            <w:webHidden/>
          </w:rPr>
        </w:r>
        <w:r w:rsidR="005A2D4A">
          <w:rPr>
            <w:webHidden/>
          </w:rPr>
          <w:fldChar w:fldCharType="separate"/>
        </w:r>
        <w:r w:rsidR="005A2D4A">
          <w:rPr>
            <w:webHidden/>
          </w:rPr>
          <w:t>56</w:t>
        </w:r>
        <w:r w:rsidR="005A2D4A">
          <w:rPr>
            <w:webHidden/>
          </w:rPr>
          <w:fldChar w:fldCharType="end"/>
        </w:r>
      </w:hyperlink>
    </w:p>
    <w:p w14:paraId="25BC104B" w14:textId="142C0591"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74" w:history="1">
        <w:r w:rsidR="005A2D4A" w:rsidRPr="00BA5D24">
          <w:rPr>
            <w:rStyle w:val="Hyperlink"/>
          </w:rPr>
          <w:t>Lesson 7 – historical report – Gough Whitlam</w:t>
        </w:r>
        <w:r w:rsidR="005A2D4A">
          <w:rPr>
            <w:webHidden/>
          </w:rPr>
          <w:tab/>
        </w:r>
        <w:r w:rsidR="005A2D4A">
          <w:rPr>
            <w:webHidden/>
          </w:rPr>
          <w:fldChar w:fldCharType="begin"/>
        </w:r>
        <w:r w:rsidR="005A2D4A">
          <w:rPr>
            <w:webHidden/>
          </w:rPr>
          <w:instrText xml:space="preserve"> PAGEREF _Toc157780674 \h </w:instrText>
        </w:r>
        <w:r w:rsidR="005A2D4A">
          <w:rPr>
            <w:webHidden/>
          </w:rPr>
        </w:r>
        <w:r w:rsidR="005A2D4A">
          <w:rPr>
            <w:webHidden/>
          </w:rPr>
          <w:fldChar w:fldCharType="separate"/>
        </w:r>
        <w:r w:rsidR="005A2D4A">
          <w:rPr>
            <w:webHidden/>
          </w:rPr>
          <w:t>59</w:t>
        </w:r>
        <w:r w:rsidR="005A2D4A">
          <w:rPr>
            <w:webHidden/>
          </w:rPr>
          <w:fldChar w:fldCharType="end"/>
        </w:r>
      </w:hyperlink>
    </w:p>
    <w:p w14:paraId="3AC9CB96" w14:textId="4D355188"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75" w:history="1">
        <w:r w:rsidR="005A2D4A" w:rsidRPr="00BA5D24">
          <w:rPr>
            <w:rStyle w:val="Hyperlink"/>
          </w:rPr>
          <w:t>Lesson 8 – historical report – Gough Whitlam continued</w:t>
        </w:r>
        <w:r w:rsidR="005A2D4A">
          <w:rPr>
            <w:webHidden/>
          </w:rPr>
          <w:tab/>
        </w:r>
        <w:r w:rsidR="005A2D4A">
          <w:rPr>
            <w:webHidden/>
          </w:rPr>
          <w:fldChar w:fldCharType="begin"/>
        </w:r>
        <w:r w:rsidR="005A2D4A">
          <w:rPr>
            <w:webHidden/>
          </w:rPr>
          <w:instrText xml:space="preserve"> PAGEREF _Toc157780675 \h </w:instrText>
        </w:r>
        <w:r w:rsidR="005A2D4A">
          <w:rPr>
            <w:webHidden/>
          </w:rPr>
        </w:r>
        <w:r w:rsidR="005A2D4A">
          <w:rPr>
            <w:webHidden/>
          </w:rPr>
          <w:fldChar w:fldCharType="separate"/>
        </w:r>
        <w:r w:rsidR="005A2D4A">
          <w:rPr>
            <w:webHidden/>
          </w:rPr>
          <w:t>61</w:t>
        </w:r>
        <w:r w:rsidR="005A2D4A">
          <w:rPr>
            <w:webHidden/>
          </w:rPr>
          <w:fldChar w:fldCharType="end"/>
        </w:r>
      </w:hyperlink>
    </w:p>
    <w:p w14:paraId="6A941820" w14:textId="2A513874"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676" w:history="1">
        <w:r w:rsidR="005A2D4A" w:rsidRPr="00BA5D24">
          <w:rPr>
            <w:rStyle w:val="Hyperlink"/>
          </w:rPr>
          <w:t>Week 3</w:t>
        </w:r>
        <w:r w:rsidR="005A2D4A">
          <w:rPr>
            <w:webHidden/>
          </w:rPr>
          <w:tab/>
        </w:r>
        <w:r w:rsidR="005A2D4A">
          <w:rPr>
            <w:webHidden/>
          </w:rPr>
          <w:fldChar w:fldCharType="begin"/>
        </w:r>
        <w:r w:rsidR="005A2D4A">
          <w:rPr>
            <w:webHidden/>
          </w:rPr>
          <w:instrText xml:space="preserve"> PAGEREF _Toc157780676 \h </w:instrText>
        </w:r>
        <w:r w:rsidR="005A2D4A">
          <w:rPr>
            <w:webHidden/>
          </w:rPr>
        </w:r>
        <w:r w:rsidR="005A2D4A">
          <w:rPr>
            <w:webHidden/>
          </w:rPr>
          <w:fldChar w:fldCharType="separate"/>
        </w:r>
        <w:r w:rsidR="005A2D4A">
          <w:rPr>
            <w:webHidden/>
          </w:rPr>
          <w:t>64</w:t>
        </w:r>
        <w:r w:rsidR="005A2D4A">
          <w:rPr>
            <w:webHidden/>
          </w:rPr>
          <w:fldChar w:fldCharType="end"/>
        </w:r>
      </w:hyperlink>
    </w:p>
    <w:p w14:paraId="4E6E6D46" w14:textId="68A3726F"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77" w:history="1">
        <w:r w:rsidR="005A2D4A" w:rsidRPr="00BA5D24">
          <w:rPr>
            <w:rStyle w:val="Hyperlink"/>
          </w:rPr>
          <w:t>Component A teaching and learning</w:t>
        </w:r>
        <w:r w:rsidR="005A2D4A">
          <w:rPr>
            <w:webHidden/>
          </w:rPr>
          <w:tab/>
        </w:r>
        <w:r w:rsidR="005A2D4A">
          <w:rPr>
            <w:webHidden/>
          </w:rPr>
          <w:fldChar w:fldCharType="begin"/>
        </w:r>
        <w:r w:rsidR="005A2D4A">
          <w:rPr>
            <w:webHidden/>
          </w:rPr>
          <w:instrText xml:space="preserve"> PAGEREF _Toc157780677 \h </w:instrText>
        </w:r>
        <w:r w:rsidR="005A2D4A">
          <w:rPr>
            <w:webHidden/>
          </w:rPr>
        </w:r>
        <w:r w:rsidR="005A2D4A">
          <w:rPr>
            <w:webHidden/>
          </w:rPr>
          <w:fldChar w:fldCharType="separate"/>
        </w:r>
        <w:r w:rsidR="005A2D4A">
          <w:rPr>
            <w:webHidden/>
          </w:rPr>
          <w:t>64</w:t>
        </w:r>
        <w:r w:rsidR="005A2D4A">
          <w:rPr>
            <w:webHidden/>
          </w:rPr>
          <w:fldChar w:fldCharType="end"/>
        </w:r>
      </w:hyperlink>
    </w:p>
    <w:p w14:paraId="7D62F49C" w14:textId="56D2494F"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78" w:history="1">
        <w:r w:rsidR="005A2D4A" w:rsidRPr="00BA5D24">
          <w:rPr>
            <w:rStyle w:val="Hyperlink"/>
            <w:noProof/>
          </w:rPr>
          <w:t>Teaching guide</w:t>
        </w:r>
        <w:r w:rsidR="005A2D4A">
          <w:rPr>
            <w:noProof/>
            <w:webHidden/>
          </w:rPr>
          <w:tab/>
        </w:r>
        <w:r w:rsidR="005A2D4A">
          <w:rPr>
            <w:noProof/>
            <w:webHidden/>
          </w:rPr>
          <w:fldChar w:fldCharType="begin"/>
        </w:r>
        <w:r w:rsidR="005A2D4A">
          <w:rPr>
            <w:noProof/>
            <w:webHidden/>
          </w:rPr>
          <w:instrText xml:space="preserve"> PAGEREF _Toc157780678 \h </w:instrText>
        </w:r>
        <w:r w:rsidR="005A2D4A">
          <w:rPr>
            <w:noProof/>
            <w:webHidden/>
          </w:rPr>
        </w:r>
        <w:r w:rsidR="005A2D4A">
          <w:rPr>
            <w:noProof/>
            <w:webHidden/>
          </w:rPr>
          <w:fldChar w:fldCharType="separate"/>
        </w:r>
        <w:r w:rsidR="005A2D4A">
          <w:rPr>
            <w:noProof/>
            <w:webHidden/>
          </w:rPr>
          <w:t>64</w:t>
        </w:r>
        <w:r w:rsidR="005A2D4A">
          <w:rPr>
            <w:noProof/>
            <w:webHidden/>
          </w:rPr>
          <w:fldChar w:fldCharType="end"/>
        </w:r>
      </w:hyperlink>
    </w:p>
    <w:p w14:paraId="584F113C" w14:textId="0919A473"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79" w:history="1">
        <w:r w:rsidR="005A2D4A" w:rsidRPr="00BA5D24">
          <w:rPr>
            <w:rStyle w:val="Hyperlink"/>
            <w:noProof/>
          </w:rPr>
          <w:t>Planning framework</w:t>
        </w:r>
        <w:r w:rsidR="005A2D4A">
          <w:rPr>
            <w:noProof/>
            <w:webHidden/>
          </w:rPr>
          <w:tab/>
        </w:r>
        <w:r w:rsidR="005A2D4A">
          <w:rPr>
            <w:noProof/>
            <w:webHidden/>
          </w:rPr>
          <w:fldChar w:fldCharType="begin"/>
        </w:r>
        <w:r w:rsidR="005A2D4A">
          <w:rPr>
            <w:noProof/>
            <w:webHidden/>
          </w:rPr>
          <w:instrText xml:space="preserve"> PAGEREF _Toc157780679 \h </w:instrText>
        </w:r>
        <w:r w:rsidR="005A2D4A">
          <w:rPr>
            <w:noProof/>
            <w:webHidden/>
          </w:rPr>
        </w:r>
        <w:r w:rsidR="005A2D4A">
          <w:rPr>
            <w:noProof/>
            <w:webHidden/>
          </w:rPr>
          <w:fldChar w:fldCharType="separate"/>
        </w:r>
        <w:r w:rsidR="005A2D4A">
          <w:rPr>
            <w:noProof/>
            <w:webHidden/>
          </w:rPr>
          <w:t>71</w:t>
        </w:r>
        <w:r w:rsidR="005A2D4A">
          <w:rPr>
            <w:noProof/>
            <w:webHidden/>
          </w:rPr>
          <w:fldChar w:fldCharType="end"/>
        </w:r>
      </w:hyperlink>
    </w:p>
    <w:p w14:paraId="6C5521B5" w14:textId="3CFBC1D7"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80" w:history="1">
        <w:r w:rsidR="005A2D4A" w:rsidRPr="00BA5D24">
          <w:rPr>
            <w:rStyle w:val="Hyperlink"/>
          </w:rPr>
          <w:t>Component B teaching and learning</w:t>
        </w:r>
        <w:r w:rsidR="005A2D4A">
          <w:rPr>
            <w:webHidden/>
          </w:rPr>
          <w:tab/>
        </w:r>
        <w:r w:rsidR="005A2D4A">
          <w:rPr>
            <w:webHidden/>
          </w:rPr>
          <w:fldChar w:fldCharType="begin"/>
        </w:r>
        <w:r w:rsidR="005A2D4A">
          <w:rPr>
            <w:webHidden/>
          </w:rPr>
          <w:instrText xml:space="preserve"> PAGEREF _Toc157780680 \h </w:instrText>
        </w:r>
        <w:r w:rsidR="005A2D4A">
          <w:rPr>
            <w:webHidden/>
          </w:rPr>
        </w:r>
        <w:r w:rsidR="005A2D4A">
          <w:rPr>
            <w:webHidden/>
          </w:rPr>
          <w:fldChar w:fldCharType="separate"/>
        </w:r>
        <w:r w:rsidR="005A2D4A">
          <w:rPr>
            <w:webHidden/>
          </w:rPr>
          <w:t>72</w:t>
        </w:r>
        <w:r w:rsidR="005A2D4A">
          <w:rPr>
            <w:webHidden/>
          </w:rPr>
          <w:fldChar w:fldCharType="end"/>
        </w:r>
      </w:hyperlink>
    </w:p>
    <w:p w14:paraId="18FB00B6" w14:textId="1E325787"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81" w:history="1">
        <w:r w:rsidR="005A2D4A" w:rsidRPr="00BA5D24">
          <w:rPr>
            <w:rStyle w:val="Hyperlink"/>
            <w:noProof/>
          </w:rPr>
          <w:t>Learning intentions and success criteria</w:t>
        </w:r>
        <w:r w:rsidR="005A2D4A">
          <w:rPr>
            <w:noProof/>
            <w:webHidden/>
          </w:rPr>
          <w:tab/>
        </w:r>
        <w:r w:rsidR="005A2D4A">
          <w:rPr>
            <w:noProof/>
            <w:webHidden/>
          </w:rPr>
          <w:fldChar w:fldCharType="begin"/>
        </w:r>
        <w:r w:rsidR="005A2D4A">
          <w:rPr>
            <w:noProof/>
            <w:webHidden/>
          </w:rPr>
          <w:instrText xml:space="preserve"> PAGEREF _Toc157780681 \h </w:instrText>
        </w:r>
        <w:r w:rsidR="005A2D4A">
          <w:rPr>
            <w:noProof/>
            <w:webHidden/>
          </w:rPr>
        </w:r>
        <w:r w:rsidR="005A2D4A">
          <w:rPr>
            <w:noProof/>
            <w:webHidden/>
          </w:rPr>
          <w:fldChar w:fldCharType="separate"/>
        </w:r>
        <w:r w:rsidR="005A2D4A">
          <w:rPr>
            <w:noProof/>
            <w:webHidden/>
          </w:rPr>
          <w:t>72</w:t>
        </w:r>
        <w:r w:rsidR="005A2D4A">
          <w:rPr>
            <w:noProof/>
            <w:webHidden/>
          </w:rPr>
          <w:fldChar w:fldCharType="end"/>
        </w:r>
      </w:hyperlink>
    </w:p>
    <w:p w14:paraId="70570594" w14:textId="65B7F175"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82" w:history="1">
        <w:r w:rsidR="005A2D4A" w:rsidRPr="00BA5D24">
          <w:rPr>
            <w:rStyle w:val="Hyperlink"/>
            <w:noProof/>
          </w:rPr>
          <w:t>Learning intention</w:t>
        </w:r>
        <w:r w:rsidR="005A2D4A">
          <w:rPr>
            <w:noProof/>
            <w:webHidden/>
          </w:rPr>
          <w:tab/>
        </w:r>
        <w:r w:rsidR="005A2D4A">
          <w:rPr>
            <w:noProof/>
            <w:webHidden/>
          </w:rPr>
          <w:fldChar w:fldCharType="begin"/>
        </w:r>
        <w:r w:rsidR="005A2D4A">
          <w:rPr>
            <w:noProof/>
            <w:webHidden/>
          </w:rPr>
          <w:instrText xml:space="preserve"> PAGEREF _Toc157780682 \h </w:instrText>
        </w:r>
        <w:r w:rsidR="005A2D4A">
          <w:rPr>
            <w:noProof/>
            <w:webHidden/>
          </w:rPr>
        </w:r>
        <w:r w:rsidR="005A2D4A">
          <w:rPr>
            <w:noProof/>
            <w:webHidden/>
          </w:rPr>
          <w:fldChar w:fldCharType="separate"/>
        </w:r>
        <w:r w:rsidR="005A2D4A">
          <w:rPr>
            <w:noProof/>
            <w:webHidden/>
          </w:rPr>
          <w:t>72</w:t>
        </w:r>
        <w:r w:rsidR="005A2D4A">
          <w:rPr>
            <w:noProof/>
            <w:webHidden/>
          </w:rPr>
          <w:fldChar w:fldCharType="end"/>
        </w:r>
      </w:hyperlink>
    </w:p>
    <w:p w14:paraId="557DF933" w14:textId="0DF676B7"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83" w:history="1">
        <w:r w:rsidR="005A2D4A" w:rsidRPr="00BA5D24">
          <w:rPr>
            <w:rStyle w:val="Hyperlink"/>
            <w:noProof/>
          </w:rPr>
          <w:t>Success criteria</w:t>
        </w:r>
        <w:r w:rsidR="005A2D4A">
          <w:rPr>
            <w:noProof/>
            <w:webHidden/>
          </w:rPr>
          <w:tab/>
        </w:r>
        <w:r w:rsidR="005A2D4A">
          <w:rPr>
            <w:noProof/>
            <w:webHidden/>
          </w:rPr>
          <w:fldChar w:fldCharType="begin"/>
        </w:r>
        <w:r w:rsidR="005A2D4A">
          <w:rPr>
            <w:noProof/>
            <w:webHidden/>
          </w:rPr>
          <w:instrText xml:space="preserve"> PAGEREF _Toc157780683 \h </w:instrText>
        </w:r>
        <w:r w:rsidR="005A2D4A">
          <w:rPr>
            <w:noProof/>
            <w:webHidden/>
          </w:rPr>
        </w:r>
        <w:r w:rsidR="005A2D4A">
          <w:rPr>
            <w:noProof/>
            <w:webHidden/>
          </w:rPr>
          <w:fldChar w:fldCharType="separate"/>
        </w:r>
        <w:r w:rsidR="005A2D4A">
          <w:rPr>
            <w:noProof/>
            <w:webHidden/>
          </w:rPr>
          <w:t>72</w:t>
        </w:r>
        <w:r w:rsidR="005A2D4A">
          <w:rPr>
            <w:noProof/>
            <w:webHidden/>
          </w:rPr>
          <w:fldChar w:fldCharType="end"/>
        </w:r>
      </w:hyperlink>
    </w:p>
    <w:p w14:paraId="5CCDEBDF" w14:textId="7E2342DF"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84" w:history="1">
        <w:r w:rsidR="005A2D4A" w:rsidRPr="00BA5D24">
          <w:rPr>
            <w:rStyle w:val="Hyperlink"/>
          </w:rPr>
          <w:t xml:space="preserve">Lesson 9 – context of </w:t>
        </w:r>
        <w:r w:rsidR="005A2D4A" w:rsidRPr="00BA5D24">
          <w:rPr>
            <w:rStyle w:val="Hyperlink"/>
            <w:i/>
            <w:iCs/>
          </w:rPr>
          <w:t>From Little Things Big Things Grow</w:t>
        </w:r>
        <w:r w:rsidR="005A2D4A">
          <w:rPr>
            <w:webHidden/>
          </w:rPr>
          <w:tab/>
        </w:r>
        <w:r w:rsidR="005A2D4A">
          <w:rPr>
            <w:webHidden/>
          </w:rPr>
          <w:fldChar w:fldCharType="begin"/>
        </w:r>
        <w:r w:rsidR="005A2D4A">
          <w:rPr>
            <w:webHidden/>
          </w:rPr>
          <w:instrText xml:space="preserve"> PAGEREF _Toc157780684 \h </w:instrText>
        </w:r>
        <w:r w:rsidR="005A2D4A">
          <w:rPr>
            <w:webHidden/>
          </w:rPr>
        </w:r>
        <w:r w:rsidR="005A2D4A">
          <w:rPr>
            <w:webHidden/>
          </w:rPr>
          <w:fldChar w:fldCharType="separate"/>
        </w:r>
        <w:r w:rsidR="005A2D4A">
          <w:rPr>
            <w:webHidden/>
          </w:rPr>
          <w:t>73</w:t>
        </w:r>
        <w:r w:rsidR="005A2D4A">
          <w:rPr>
            <w:webHidden/>
          </w:rPr>
          <w:fldChar w:fldCharType="end"/>
        </w:r>
      </w:hyperlink>
    </w:p>
    <w:p w14:paraId="62DEBBC0" w14:textId="07AE5922"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85" w:history="1">
        <w:r w:rsidR="005A2D4A" w:rsidRPr="00BA5D24">
          <w:rPr>
            <w:rStyle w:val="Hyperlink"/>
          </w:rPr>
          <w:t>Lesson 10 – information report about the Wave Hill Walk-Off</w:t>
        </w:r>
        <w:r w:rsidR="005A2D4A">
          <w:rPr>
            <w:webHidden/>
          </w:rPr>
          <w:tab/>
        </w:r>
        <w:r w:rsidR="005A2D4A">
          <w:rPr>
            <w:webHidden/>
          </w:rPr>
          <w:fldChar w:fldCharType="begin"/>
        </w:r>
        <w:r w:rsidR="005A2D4A">
          <w:rPr>
            <w:webHidden/>
          </w:rPr>
          <w:instrText xml:space="preserve"> PAGEREF _Toc157780685 \h </w:instrText>
        </w:r>
        <w:r w:rsidR="005A2D4A">
          <w:rPr>
            <w:webHidden/>
          </w:rPr>
        </w:r>
        <w:r w:rsidR="005A2D4A">
          <w:rPr>
            <w:webHidden/>
          </w:rPr>
          <w:fldChar w:fldCharType="separate"/>
        </w:r>
        <w:r w:rsidR="005A2D4A">
          <w:rPr>
            <w:webHidden/>
          </w:rPr>
          <w:t>75</w:t>
        </w:r>
        <w:r w:rsidR="005A2D4A">
          <w:rPr>
            <w:webHidden/>
          </w:rPr>
          <w:fldChar w:fldCharType="end"/>
        </w:r>
      </w:hyperlink>
    </w:p>
    <w:p w14:paraId="15D5AA9D" w14:textId="093BE7AB"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86" w:history="1">
        <w:r w:rsidR="005A2D4A" w:rsidRPr="00BA5D24">
          <w:rPr>
            <w:rStyle w:val="Hyperlink"/>
          </w:rPr>
          <w:t>Lesson 11 – comparing texts</w:t>
        </w:r>
        <w:r w:rsidR="005A2D4A">
          <w:rPr>
            <w:webHidden/>
          </w:rPr>
          <w:tab/>
        </w:r>
        <w:r w:rsidR="005A2D4A">
          <w:rPr>
            <w:webHidden/>
          </w:rPr>
          <w:fldChar w:fldCharType="begin"/>
        </w:r>
        <w:r w:rsidR="005A2D4A">
          <w:rPr>
            <w:webHidden/>
          </w:rPr>
          <w:instrText xml:space="preserve"> PAGEREF _Toc157780686 \h </w:instrText>
        </w:r>
        <w:r w:rsidR="005A2D4A">
          <w:rPr>
            <w:webHidden/>
          </w:rPr>
        </w:r>
        <w:r w:rsidR="005A2D4A">
          <w:rPr>
            <w:webHidden/>
          </w:rPr>
          <w:fldChar w:fldCharType="separate"/>
        </w:r>
        <w:r w:rsidR="005A2D4A">
          <w:rPr>
            <w:webHidden/>
          </w:rPr>
          <w:t>77</w:t>
        </w:r>
        <w:r w:rsidR="005A2D4A">
          <w:rPr>
            <w:webHidden/>
          </w:rPr>
          <w:fldChar w:fldCharType="end"/>
        </w:r>
      </w:hyperlink>
    </w:p>
    <w:p w14:paraId="40FF1829" w14:textId="67A76CAC"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87" w:history="1">
        <w:r w:rsidR="005A2D4A" w:rsidRPr="00BA5D24">
          <w:rPr>
            <w:rStyle w:val="Hyperlink"/>
          </w:rPr>
          <w:t>Lesson 12 – analysing expressive modes in multimodal texts</w:t>
        </w:r>
        <w:r w:rsidR="005A2D4A">
          <w:rPr>
            <w:webHidden/>
          </w:rPr>
          <w:tab/>
        </w:r>
        <w:r w:rsidR="005A2D4A">
          <w:rPr>
            <w:webHidden/>
          </w:rPr>
          <w:fldChar w:fldCharType="begin"/>
        </w:r>
        <w:r w:rsidR="005A2D4A">
          <w:rPr>
            <w:webHidden/>
          </w:rPr>
          <w:instrText xml:space="preserve"> PAGEREF _Toc157780687 \h </w:instrText>
        </w:r>
        <w:r w:rsidR="005A2D4A">
          <w:rPr>
            <w:webHidden/>
          </w:rPr>
        </w:r>
        <w:r w:rsidR="005A2D4A">
          <w:rPr>
            <w:webHidden/>
          </w:rPr>
          <w:fldChar w:fldCharType="separate"/>
        </w:r>
        <w:r w:rsidR="005A2D4A">
          <w:rPr>
            <w:webHidden/>
          </w:rPr>
          <w:t>78</w:t>
        </w:r>
        <w:r w:rsidR="005A2D4A">
          <w:rPr>
            <w:webHidden/>
          </w:rPr>
          <w:fldChar w:fldCharType="end"/>
        </w:r>
      </w:hyperlink>
    </w:p>
    <w:p w14:paraId="154EAF8B" w14:textId="2565535C"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688" w:history="1">
        <w:r w:rsidR="005A2D4A" w:rsidRPr="00BA5D24">
          <w:rPr>
            <w:rStyle w:val="Hyperlink"/>
          </w:rPr>
          <w:t>Week 4</w:t>
        </w:r>
        <w:r w:rsidR="005A2D4A">
          <w:rPr>
            <w:webHidden/>
          </w:rPr>
          <w:tab/>
        </w:r>
        <w:r w:rsidR="005A2D4A">
          <w:rPr>
            <w:webHidden/>
          </w:rPr>
          <w:fldChar w:fldCharType="begin"/>
        </w:r>
        <w:r w:rsidR="005A2D4A">
          <w:rPr>
            <w:webHidden/>
          </w:rPr>
          <w:instrText xml:space="preserve"> PAGEREF _Toc157780688 \h </w:instrText>
        </w:r>
        <w:r w:rsidR="005A2D4A">
          <w:rPr>
            <w:webHidden/>
          </w:rPr>
        </w:r>
        <w:r w:rsidR="005A2D4A">
          <w:rPr>
            <w:webHidden/>
          </w:rPr>
          <w:fldChar w:fldCharType="separate"/>
        </w:r>
        <w:r w:rsidR="005A2D4A">
          <w:rPr>
            <w:webHidden/>
          </w:rPr>
          <w:t>85</w:t>
        </w:r>
        <w:r w:rsidR="005A2D4A">
          <w:rPr>
            <w:webHidden/>
          </w:rPr>
          <w:fldChar w:fldCharType="end"/>
        </w:r>
      </w:hyperlink>
    </w:p>
    <w:p w14:paraId="06B12863" w14:textId="612478FA"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89" w:history="1">
        <w:r w:rsidR="005A2D4A" w:rsidRPr="00BA5D24">
          <w:rPr>
            <w:rStyle w:val="Hyperlink"/>
          </w:rPr>
          <w:t>Component A teaching and learning</w:t>
        </w:r>
        <w:r w:rsidR="005A2D4A">
          <w:rPr>
            <w:webHidden/>
          </w:rPr>
          <w:tab/>
        </w:r>
        <w:r w:rsidR="005A2D4A">
          <w:rPr>
            <w:webHidden/>
          </w:rPr>
          <w:fldChar w:fldCharType="begin"/>
        </w:r>
        <w:r w:rsidR="005A2D4A">
          <w:rPr>
            <w:webHidden/>
          </w:rPr>
          <w:instrText xml:space="preserve"> PAGEREF _Toc157780689 \h </w:instrText>
        </w:r>
        <w:r w:rsidR="005A2D4A">
          <w:rPr>
            <w:webHidden/>
          </w:rPr>
        </w:r>
        <w:r w:rsidR="005A2D4A">
          <w:rPr>
            <w:webHidden/>
          </w:rPr>
          <w:fldChar w:fldCharType="separate"/>
        </w:r>
        <w:r w:rsidR="005A2D4A">
          <w:rPr>
            <w:webHidden/>
          </w:rPr>
          <w:t>85</w:t>
        </w:r>
        <w:r w:rsidR="005A2D4A">
          <w:rPr>
            <w:webHidden/>
          </w:rPr>
          <w:fldChar w:fldCharType="end"/>
        </w:r>
      </w:hyperlink>
    </w:p>
    <w:p w14:paraId="55671CFB" w14:textId="5AC1DDE4"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90" w:history="1">
        <w:r w:rsidR="005A2D4A" w:rsidRPr="00BA5D24">
          <w:rPr>
            <w:rStyle w:val="Hyperlink"/>
            <w:noProof/>
          </w:rPr>
          <w:t>Teaching guide</w:t>
        </w:r>
        <w:r w:rsidR="005A2D4A">
          <w:rPr>
            <w:noProof/>
            <w:webHidden/>
          </w:rPr>
          <w:tab/>
        </w:r>
        <w:r w:rsidR="005A2D4A">
          <w:rPr>
            <w:noProof/>
            <w:webHidden/>
          </w:rPr>
          <w:fldChar w:fldCharType="begin"/>
        </w:r>
        <w:r w:rsidR="005A2D4A">
          <w:rPr>
            <w:noProof/>
            <w:webHidden/>
          </w:rPr>
          <w:instrText xml:space="preserve"> PAGEREF _Toc157780690 \h </w:instrText>
        </w:r>
        <w:r w:rsidR="005A2D4A">
          <w:rPr>
            <w:noProof/>
            <w:webHidden/>
          </w:rPr>
        </w:r>
        <w:r w:rsidR="005A2D4A">
          <w:rPr>
            <w:noProof/>
            <w:webHidden/>
          </w:rPr>
          <w:fldChar w:fldCharType="separate"/>
        </w:r>
        <w:r w:rsidR="005A2D4A">
          <w:rPr>
            <w:noProof/>
            <w:webHidden/>
          </w:rPr>
          <w:t>85</w:t>
        </w:r>
        <w:r w:rsidR="005A2D4A">
          <w:rPr>
            <w:noProof/>
            <w:webHidden/>
          </w:rPr>
          <w:fldChar w:fldCharType="end"/>
        </w:r>
      </w:hyperlink>
    </w:p>
    <w:p w14:paraId="6FCF99CE" w14:textId="64B3AEA8"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91" w:history="1">
        <w:r w:rsidR="005A2D4A" w:rsidRPr="00BA5D24">
          <w:rPr>
            <w:rStyle w:val="Hyperlink"/>
            <w:noProof/>
          </w:rPr>
          <w:t>Planning framework</w:t>
        </w:r>
        <w:r w:rsidR="005A2D4A">
          <w:rPr>
            <w:noProof/>
            <w:webHidden/>
          </w:rPr>
          <w:tab/>
        </w:r>
        <w:r w:rsidR="005A2D4A">
          <w:rPr>
            <w:noProof/>
            <w:webHidden/>
          </w:rPr>
          <w:fldChar w:fldCharType="begin"/>
        </w:r>
        <w:r w:rsidR="005A2D4A">
          <w:rPr>
            <w:noProof/>
            <w:webHidden/>
          </w:rPr>
          <w:instrText xml:space="preserve"> PAGEREF _Toc157780691 \h </w:instrText>
        </w:r>
        <w:r w:rsidR="005A2D4A">
          <w:rPr>
            <w:noProof/>
            <w:webHidden/>
          </w:rPr>
        </w:r>
        <w:r w:rsidR="005A2D4A">
          <w:rPr>
            <w:noProof/>
            <w:webHidden/>
          </w:rPr>
          <w:fldChar w:fldCharType="separate"/>
        </w:r>
        <w:r w:rsidR="005A2D4A">
          <w:rPr>
            <w:noProof/>
            <w:webHidden/>
          </w:rPr>
          <w:t>94</w:t>
        </w:r>
        <w:r w:rsidR="005A2D4A">
          <w:rPr>
            <w:noProof/>
            <w:webHidden/>
          </w:rPr>
          <w:fldChar w:fldCharType="end"/>
        </w:r>
      </w:hyperlink>
    </w:p>
    <w:p w14:paraId="0A4C5EC3" w14:textId="238B9B81"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92" w:history="1">
        <w:r w:rsidR="005A2D4A" w:rsidRPr="00BA5D24">
          <w:rPr>
            <w:rStyle w:val="Hyperlink"/>
          </w:rPr>
          <w:t>Component B teaching and learning</w:t>
        </w:r>
        <w:r w:rsidR="005A2D4A">
          <w:rPr>
            <w:webHidden/>
          </w:rPr>
          <w:tab/>
        </w:r>
        <w:r w:rsidR="005A2D4A">
          <w:rPr>
            <w:webHidden/>
          </w:rPr>
          <w:fldChar w:fldCharType="begin"/>
        </w:r>
        <w:r w:rsidR="005A2D4A">
          <w:rPr>
            <w:webHidden/>
          </w:rPr>
          <w:instrText xml:space="preserve"> PAGEREF _Toc157780692 \h </w:instrText>
        </w:r>
        <w:r w:rsidR="005A2D4A">
          <w:rPr>
            <w:webHidden/>
          </w:rPr>
        </w:r>
        <w:r w:rsidR="005A2D4A">
          <w:rPr>
            <w:webHidden/>
          </w:rPr>
          <w:fldChar w:fldCharType="separate"/>
        </w:r>
        <w:r w:rsidR="005A2D4A">
          <w:rPr>
            <w:webHidden/>
          </w:rPr>
          <w:t>94</w:t>
        </w:r>
        <w:r w:rsidR="005A2D4A">
          <w:rPr>
            <w:webHidden/>
          </w:rPr>
          <w:fldChar w:fldCharType="end"/>
        </w:r>
      </w:hyperlink>
    </w:p>
    <w:p w14:paraId="2EDC1A1C" w14:textId="473498CD"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93" w:history="1">
        <w:r w:rsidR="005A2D4A" w:rsidRPr="00BA5D24">
          <w:rPr>
            <w:rStyle w:val="Hyperlink"/>
            <w:noProof/>
          </w:rPr>
          <w:t>Learning intentions and success criteria</w:t>
        </w:r>
        <w:r w:rsidR="005A2D4A">
          <w:rPr>
            <w:noProof/>
            <w:webHidden/>
          </w:rPr>
          <w:tab/>
        </w:r>
        <w:r w:rsidR="005A2D4A">
          <w:rPr>
            <w:noProof/>
            <w:webHidden/>
          </w:rPr>
          <w:fldChar w:fldCharType="begin"/>
        </w:r>
        <w:r w:rsidR="005A2D4A">
          <w:rPr>
            <w:noProof/>
            <w:webHidden/>
          </w:rPr>
          <w:instrText xml:space="preserve"> PAGEREF _Toc157780693 \h </w:instrText>
        </w:r>
        <w:r w:rsidR="005A2D4A">
          <w:rPr>
            <w:noProof/>
            <w:webHidden/>
          </w:rPr>
        </w:r>
        <w:r w:rsidR="005A2D4A">
          <w:rPr>
            <w:noProof/>
            <w:webHidden/>
          </w:rPr>
          <w:fldChar w:fldCharType="separate"/>
        </w:r>
        <w:r w:rsidR="005A2D4A">
          <w:rPr>
            <w:noProof/>
            <w:webHidden/>
          </w:rPr>
          <w:t>94</w:t>
        </w:r>
        <w:r w:rsidR="005A2D4A">
          <w:rPr>
            <w:noProof/>
            <w:webHidden/>
          </w:rPr>
          <w:fldChar w:fldCharType="end"/>
        </w:r>
      </w:hyperlink>
    </w:p>
    <w:p w14:paraId="4CE271A6" w14:textId="40EBFCAF"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94" w:history="1">
        <w:r w:rsidR="005A2D4A" w:rsidRPr="00BA5D24">
          <w:rPr>
            <w:rStyle w:val="Hyperlink"/>
            <w:noProof/>
          </w:rPr>
          <w:t>Learning intention</w:t>
        </w:r>
        <w:r w:rsidR="005A2D4A">
          <w:rPr>
            <w:noProof/>
            <w:webHidden/>
          </w:rPr>
          <w:tab/>
        </w:r>
        <w:r w:rsidR="005A2D4A">
          <w:rPr>
            <w:noProof/>
            <w:webHidden/>
          </w:rPr>
          <w:fldChar w:fldCharType="begin"/>
        </w:r>
        <w:r w:rsidR="005A2D4A">
          <w:rPr>
            <w:noProof/>
            <w:webHidden/>
          </w:rPr>
          <w:instrText xml:space="preserve"> PAGEREF _Toc157780694 \h </w:instrText>
        </w:r>
        <w:r w:rsidR="005A2D4A">
          <w:rPr>
            <w:noProof/>
            <w:webHidden/>
          </w:rPr>
        </w:r>
        <w:r w:rsidR="005A2D4A">
          <w:rPr>
            <w:noProof/>
            <w:webHidden/>
          </w:rPr>
          <w:fldChar w:fldCharType="separate"/>
        </w:r>
        <w:r w:rsidR="005A2D4A">
          <w:rPr>
            <w:noProof/>
            <w:webHidden/>
          </w:rPr>
          <w:t>94</w:t>
        </w:r>
        <w:r w:rsidR="005A2D4A">
          <w:rPr>
            <w:noProof/>
            <w:webHidden/>
          </w:rPr>
          <w:fldChar w:fldCharType="end"/>
        </w:r>
      </w:hyperlink>
    </w:p>
    <w:p w14:paraId="262EC01A" w14:textId="5497470E"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695" w:history="1">
        <w:r w:rsidR="005A2D4A" w:rsidRPr="00BA5D24">
          <w:rPr>
            <w:rStyle w:val="Hyperlink"/>
            <w:noProof/>
          </w:rPr>
          <w:t>Success criteria</w:t>
        </w:r>
        <w:r w:rsidR="005A2D4A">
          <w:rPr>
            <w:noProof/>
            <w:webHidden/>
          </w:rPr>
          <w:tab/>
        </w:r>
        <w:r w:rsidR="005A2D4A">
          <w:rPr>
            <w:noProof/>
            <w:webHidden/>
          </w:rPr>
          <w:fldChar w:fldCharType="begin"/>
        </w:r>
        <w:r w:rsidR="005A2D4A">
          <w:rPr>
            <w:noProof/>
            <w:webHidden/>
          </w:rPr>
          <w:instrText xml:space="preserve"> PAGEREF _Toc157780695 \h </w:instrText>
        </w:r>
        <w:r w:rsidR="005A2D4A">
          <w:rPr>
            <w:noProof/>
            <w:webHidden/>
          </w:rPr>
        </w:r>
        <w:r w:rsidR="005A2D4A">
          <w:rPr>
            <w:noProof/>
            <w:webHidden/>
          </w:rPr>
          <w:fldChar w:fldCharType="separate"/>
        </w:r>
        <w:r w:rsidR="005A2D4A">
          <w:rPr>
            <w:noProof/>
            <w:webHidden/>
          </w:rPr>
          <w:t>95</w:t>
        </w:r>
        <w:r w:rsidR="005A2D4A">
          <w:rPr>
            <w:noProof/>
            <w:webHidden/>
          </w:rPr>
          <w:fldChar w:fldCharType="end"/>
        </w:r>
      </w:hyperlink>
    </w:p>
    <w:p w14:paraId="6A8C7445" w14:textId="21F6E176"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96" w:history="1">
        <w:r w:rsidR="005A2D4A" w:rsidRPr="00BA5D24">
          <w:rPr>
            <w:rStyle w:val="Hyperlink"/>
          </w:rPr>
          <w:t>Lesson 13 – exploring perspective and context</w:t>
        </w:r>
        <w:r w:rsidR="005A2D4A">
          <w:rPr>
            <w:webHidden/>
          </w:rPr>
          <w:tab/>
        </w:r>
        <w:r w:rsidR="005A2D4A">
          <w:rPr>
            <w:webHidden/>
          </w:rPr>
          <w:fldChar w:fldCharType="begin"/>
        </w:r>
        <w:r w:rsidR="005A2D4A">
          <w:rPr>
            <w:webHidden/>
          </w:rPr>
          <w:instrText xml:space="preserve"> PAGEREF _Toc157780696 \h </w:instrText>
        </w:r>
        <w:r w:rsidR="005A2D4A">
          <w:rPr>
            <w:webHidden/>
          </w:rPr>
        </w:r>
        <w:r w:rsidR="005A2D4A">
          <w:rPr>
            <w:webHidden/>
          </w:rPr>
          <w:fldChar w:fldCharType="separate"/>
        </w:r>
        <w:r w:rsidR="005A2D4A">
          <w:rPr>
            <w:webHidden/>
          </w:rPr>
          <w:t>95</w:t>
        </w:r>
        <w:r w:rsidR="005A2D4A">
          <w:rPr>
            <w:webHidden/>
          </w:rPr>
          <w:fldChar w:fldCharType="end"/>
        </w:r>
      </w:hyperlink>
    </w:p>
    <w:p w14:paraId="29555834" w14:textId="4AED326C"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97" w:history="1">
        <w:r w:rsidR="005A2D4A" w:rsidRPr="00BA5D24">
          <w:rPr>
            <w:rStyle w:val="Hyperlink"/>
          </w:rPr>
          <w:t>Lesson 14 – generating ideas and preparing to research</w:t>
        </w:r>
        <w:r w:rsidR="005A2D4A">
          <w:rPr>
            <w:webHidden/>
          </w:rPr>
          <w:tab/>
        </w:r>
        <w:r w:rsidR="005A2D4A">
          <w:rPr>
            <w:webHidden/>
          </w:rPr>
          <w:fldChar w:fldCharType="begin"/>
        </w:r>
        <w:r w:rsidR="005A2D4A">
          <w:rPr>
            <w:webHidden/>
          </w:rPr>
          <w:instrText xml:space="preserve"> PAGEREF _Toc157780697 \h </w:instrText>
        </w:r>
        <w:r w:rsidR="005A2D4A">
          <w:rPr>
            <w:webHidden/>
          </w:rPr>
        </w:r>
        <w:r w:rsidR="005A2D4A">
          <w:rPr>
            <w:webHidden/>
          </w:rPr>
          <w:fldChar w:fldCharType="separate"/>
        </w:r>
        <w:r w:rsidR="005A2D4A">
          <w:rPr>
            <w:webHidden/>
          </w:rPr>
          <w:t>98</w:t>
        </w:r>
        <w:r w:rsidR="005A2D4A">
          <w:rPr>
            <w:webHidden/>
          </w:rPr>
          <w:fldChar w:fldCharType="end"/>
        </w:r>
      </w:hyperlink>
    </w:p>
    <w:p w14:paraId="4A259443" w14:textId="2F70E802"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98" w:history="1">
        <w:r w:rsidR="005A2D4A" w:rsidRPr="00BA5D24">
          <w:rPr>
            <w:rStyle w:val="Hyperlink"/>
          </w:rPr>
          <w:t>Lesson 15 – researching a significant person</w:t>
        </w:r>
        <w:r w:rsidR="005A2D4A">
          <w:rPr>
            <w:webHidden/>
          </w:rPr>
          <w:tab/>
        </w:r>
        <w:r w:rsidR="005A2D4A">
          <w:rPr>
            <w:webHidden/>
          </w:rPr>
          <w:fldChar w:fldCharType="begin"/>
        </w:r>
        <w:r w:rsidR="005A2D4A">
          <w:rPr>
            <w:webHidden/>
          </w:rPr>
          <w:instrText xml:space="preserve"> PAGEREF _Toc157780698 \h </w:instrText>
        </w:r>
        <w:r w:rsidR="005A2D4A">
          <w:rPr>
            <w:webHidden/>
          </w:rPr>
        </w:r>
        <w:r w:rsidR="005A2D4A">
          <w:rPr>
            <w:webHidden/>
          </w:rPr>
          <w:fldChar w:fldCharType="separate"/>
        </w:r>
        <w:r w:rsidR="005A2D4A">
          <w:rPr>
            <w:webHidden/>
          </w:rPr>
          <w:t>101</w:t>
        </w:r>
        <w:r w:rsidR="005A2D4A">
          <w:rPr>
            <w:webHidden/>
          </w:rPr>
          <w:fldChar w:fldCharType="end"/>
        </w:r>
      </w:hyperlink>
    </w:p>
    <w:p w14:paraId="1EB5B239" w14:textId="0B1FB00F"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699" w:history="1">
        <w:r w:rsidR="005A2D4A" w:rsidRPr="00BA5D24">
          <w:rPr>
            <w:rStyle w:val="Hyperlink"/>
          </w:rPr>
          <w:t>Lesson 16 – organising research and drafting</w:t>
        </w:r>
        <w:r w:rsidR="005A2D4A">
          <w:rPr>
            <w:webHidden/>
          </w:rPr>
          <w:tab/>
        </w:r>
        <w:r w:rsidR="005A2D4A">
          <w:rPr>
            <w:webHidden/>
          </w:rPr>
          <w:fldChar w:fldCharType="begin"/>
        </w:r>
        <w:r w:rsidR="005A2D4A">
          <w:rPr>
            <w:webHidden/>
          </w:rPr>
          <w:instrText xml:space="preserve"> PAGEREF _Toc157780699 \h </w:instrText>
        </w:r>
        <w:r w:rsidR="005A2D4A">
          <w:rPr>
            <w:webHidden/>
          </w:rPr>
        </w:r>
        <w:r w:rsidR="005A2D4A">
          <w:rPr>
            <w:webHidden/>
          </w:rPr>
          <w:fldChar w:fldCharType="separate"/>
        </w:r>
        <w:r w:rsidR="005A2D4A">
          <w:rPr>
            <w:webHidden/>
          </w:rPr>
          <w:t>101</w:t>
        </w:r>
        <w:r w:rsidR="005A2D4A">
          <w:rPr>
            <w:webHidden/>
          </w:rPr>
          <w:fldChar w:fldCharType="end"/>
        </w:r>
      </w:hyperlink>
    </w:p>
    <w:p w14:paraId="3B82ED0E" w14:textId="14C77FF1"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00" w:history="1">
        <w:r w:rsidR="005A2D4A" w:rsidRPr="00BA5D24">
          <w:rPr>
            <w:rStyle w:val="Hyperlink"/>
          </w:rPr>
          <w:t>Week 5</w:t>
        </w:r>
        <w:r w:rsidR="005A2D4A">
          <w:rPr>
            <w:webHidden/>
          </w:rPr>
          <w:tab/>
        </w:r>
        <w:r w:rsidR="005A2D4A">
          <w:rPr>
            <w:webHidden/>
          </w:rPr>
          <w:fldChar w:fldCharType="begin"/>
        </w:r>
        <w:r w:rsidR="005A2D4A">
          <w:rPr>
            <w:webHidden/>
          </w:rPr>
          <w:instrText xml:space="preserve"> PAGEREF _Toc157780700 \h </w:instrText>
        </w:r>
        <w:r w:rsidR="005A2D4A">
          <w:rPr>
            <w:webHidden/>
          </w:rPr>
        </w:r>
        <w:r w:rsidR="005A2D4A">
          <w:rPr>
            <w:webHidden/>
          </w:rPr>
          <w:fldChar w:fldCharType="separate"/>
        </w:r>
        <w:r w:rsidR="005A2D4A">
          <w:rPr>
            <w:webHidden/>
          </w:rPr>
          <w:t>104</w:t>
        </w:r>
        <w:r w:rsidR="005A2D4A">
          <w:rPr>
            <w:webHidden/>
          </w:rPr>
          <w:fldChar w:fldCharType="end"/>
        </w:r>
      </w:hyperlink>
    </w:p>
    <w:p w14:paraId="28CCFC57" w14:textId="4E9E023E"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701" w:history="1">
        <w:r w:rsidR="005A2D4A" w:rsidRPr="00BA5D24">
          <w:rPr>
            <w:rStyle w:val="Hyperlink"/>
          </w:rPr>
          <w:t>Component A teaching and learning</w:t>
        </w:r>
        <w:r w:rsidR="005A2D4A">
          <w:rPr>
            <w:webHidden/>
          </w:rPr>
          <w:tab/>
        </w:r>
        <w:r w:rsidR="005A2D4A">
          <w:rPr>
            <w:webHidden/>
          </w:rPr>
          <w:fldChar w:fldCharType="begin"/>
        </w:r>
        <w:r w:rsidR="005A2D4A">
          <w:rPr>
            <w:webHidden/>
          </w:rPr>
          <w:instrText xml:space="preserve"> PAGEREF _Toc157780701 \h </w:instrText>
        </w:r>
        <w:r w:rsidR="005A2D4A">
          <w:rPr>
            <w:webHidden/>
          </w:rPr>
        </w:r>
        <w:r w:rsidR="005A2D4A">
          <w:rPr>
            <w:webHidden/>
          </w:rPr>
          <w:fldChar w:fldCharType="separate"/>
        </w:r>
        <w:r w:rsidR="005A2D4A">
          <w:rPr>
            <w:webHidden/>
          </w:rPr>
          <w:t>104</w:t>
        </w:r>
        <w:r w:rsidR="005A2D4A">
          <w:rPr>
            <w:webHidden/>
          </w:rPr>
          <w:fldChar w:fldCharType="end"/>
        </w:r>
      </w:hyperlink>
    </w:p>
    <w:p w14:paraId="5AF96FAB" w14:textId="1349EC3D"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702" w:history="1">
        <w:r w:rsidR="005A2D4A" w:rsidRPr="00BA5D24">
          <w:rPr>
            <w:rStyle w:val="Hyperlink"/>
            <w:noProof/>
          </w:rPr>
          <w:t>Teaching guide</w:t>
        </w:r>
        <w:r w:rsidR="005A2D4A">
          <w:rPr>
            <w:noProof/>
            <w:webHidden/>
          </w:rPr>
          <w:tab/>
        </w:r>
        <w:r w:rsidR="005A2D4A">
          <w:rPr>
            <w:noProof/>
            <w:webHidden/>
          </w:rPr>
          <w:fldChar w:fldCharType="begin"/>
        </w:r>
        <w:r w:rsidR="005A2D4A">
          <w:rPr>
            <w:noProof/>
            <w:webHidden/>
          </w:rPr>
          <w:instrText xml:space="preserve"> PAGEREF _Toc157780702 \h </w:instrText>
        </w:r>
        <w:r w:rsidR="005A2D4A">
          <w:rPr>
            <w:noProof/>
            <w:webHidden/>
          </w:rPr>
        </w:r>
        <w:r w:rsidR="005A2D4A">
          <w:rPr>
            <w:noProof/>
            <w:webHidden/>
          </w:rPr>
          <w:fldChar w:fldCharType="separate"/>
        </w:r>
        <w:r w:rsidR="005A2D4A">
          <w:rPr>
            <w:noProof/>
            <w:webHidden/>
          </w:rPr>
          <w:t>104</w:t>
        </w:r>
        <w:r w:rsidR="005A2D4A">
          <w:rPr>
            <w:noProof/>
            <w:webHidden/>
          </w:rPr>
          <w:fldChar w:fldCharType="end"/>
        </w:r>
      </w:hyperlink>
    </w:p>
    <w:p w14:paraId="2E3DD9B3" w14:textId="4774F672"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703" w:history="1">
        <w:r w:rsidR="005A2D4A" w:rsidRPr="00BA5D24">
          <w:rPr>
            <w:rStyle w:val="Hyperlink"/>
            <w:noProof/>
          </w:rPr>
          <w:t>Planning framework</w:t>
        </w:r>
        <w:r w:rsidR="005A2D4A">
          <w:rPr>
            <w:noProof/>
            <w:webHidden/>
          </w:rPr>
          <w:tab/>
        </w:r>
        <w:r w:rsidR="005A2D4A">
          <w:rPr>
            <w:noProof/>
            <w:webHidden/>
          </w:rPr>
          <w:fldChar w:fldCharType="begin"/>
        </w:r>
        <w:r w:rsidR="005A2D4A">
          <w:rPr>
            <w:noProof/>
            <w:webHidden/>
          </w:rPr>
          <w:instrText xml:space="preserve"> PAGEREF _Toc157780703 \h </w:instrText>
        </w:r>
        <w:r w:rsidR="005A2D4A">
          <w:rPr>
            <w:noProof/>
            <w:webHidden/>
          </w:rPr>
        </w:r>
        <w:r w:rsidR="005A2D4A">
          <w:rPr>
            <w:noProof/>
            <w:webHidden/>
          </w:rPr>
          <w:fldChar w:fldCharType="separate"/>
        </w:r>
        <w:r w:rsidR="005A2D4A">
          <w:rPr>
            <w:noProof/>
            <w:webHidden/>
          </w:rPr>
          <w:t>110</w:t>
        </w:r>
        <w:r w:rsidR="005A2D4A">
          <w:rPr>
            <w:noProof/>
            <w:webHidden/>
          </w:rPr>
          <w:fldChar w:fldCharType="end"/>
        </w:r>
      </w:hyperlink>
    </w:p>
    <w:p w14:paraId="15D5750E" w14:textId="70A10CDD"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704" w:history="1">
        <w:r w:rsidR="005A2D4A" w:rsidRPr="00BA5D24">
          <w:rPr>
            <w:rStyle w:val="Hyperlink"/>
          </w:rPr>
          <w:t>Component B teaching and learning</w:t>
        </w:r>
        <w:r w:rsidR="005A2D4A">
          <w:rPr>
            <w:webHidden/>
          </w:rPr>
          <w:tab/>
        </w:r>
        <w:r w:rsidR="005A2D4A">
          <w:rPr>
            <w:webHidden/>
          </w:rPr>
          <w:fldChar w:fldCharType="begin"/>
        </w:r>
        <w:r w:rsidR="005A2D4A">
          <w:rPr>
            <w:webHidden/>
          </w:rPr>
          <w:instrText xml:space="preserve"> PAGEREF _Toc157780704 \h </w:instrText>
        </w:r>
        <w:r w:rsidR="005A2D4A">
          <w:rPr>
            <w:webHidden/>
          </w:rPr>
        </w:r>
        <w:r w:rsidR="005A2D4A">
          <w:rPr>
            <w:webHidden/>
          </w:rPr>
          <w:fldChar w:fldCharType="separate"/>
        </w:r>
        <w:r w:rsidR="005A2D4A">
          <w:rPr>
            <w:webHidden/>
          </w:rPr>
          <w:t>110</w:t>
        </w:r>
        <w:r w:rsidR="005A2D4A">
          <w:rPr>
            <w:webHidden/>
          </w:rPr>
          <w:fldChar w:fldCharType="end"/>
        </w:r>
      </w:hyperlink>
    </w:p>
    <w:p w14:paraId="38F86970" w14:textId="4529A27F"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705" w:history="1">
        <w:r w:rsidR="005A2D4A" w:rsidRPr="00BA5D24">
          <w:rPr>
            <w:rStyle w:val="Hyperlink"/>
            <w:noProof/>
          </w:rPr>
          <w:t>Learning intentions and success criteria</w:t>
        </w:r>
        <w:r w:rsidR="005A2D4A">
          <w:rPr>
            <w:noProof/>
            <w:webHidden/>
          </w:rPr>
          <w:tab/>
        </w:r>
        <w:r w:rsidR="005A2D4A">
          <w:rPr>
            <w:noProof/>
            <w:webHidden/>
          </w:rPr>
          <w:fldChar w:fldCharType="begin"/>
        </w:r>
        <w:r w:rsidR="005A2D4A">
          <w:rPr>
            <w:noProof/>
            <w:webHidden/>
          </w:rPr>
          <w:instrText xml:space="preserve"> PAGEREF _Toc157780705 \h </w:instrText>
        </w:r>
        <w:r w:rsidR="005A2D4A">
          <w:rPr>
            <w:noProof/>
            <w:webHidden/>
          </w:rPr>
        </w:r>
        <w:r w:rsidR="005A2D4A">
          <w:rPr>
            <w:noProof/>
            <w:webHidden/>
          </w:rPr>
          <w:fldChar w:fldCharType="separate"/>
        </w:r>
        <w:r w:rsidR="005A2D4A">
          <w:rPr>
            <w:noProof/>
            <w:webHidden/>
          </w:rPr>
          <w:t>110</w:t>
        </w:r>
        <w:r w:rsidR="005A2D4A">
          <w:rPr>
            <w:noProof/>
            <w:webHidden/>
          </w:rPr>
          <w:fldChar w:fldCharType="end"/>
        </w:r>
      </w:hyperlink>
    </w:p>
    <w:p w14:paraId="2CF1AEE0" w14:textId="5ACF4C53"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706" w:history="1">
        <w:r w:rsidR="005A2D4A" w:rsidRPr="00BA5D24">
          <w:rPr>
            <w:rStyle w:val="Hyperlink"/>
            <w:noProof/>
          </w:rPr>
          <w:t>Learning intention</w:t>
        </w:r>
        <w:r w:rsidR="005A2D4A">
          <w:rPr>
            <w:noProof/>
            <w:webHidden/>
          </w:rPr>
          <w:tab/>
        </w:r>
        <w:r w:rsidR="005A2D4A">
          <w:rPr>
            <w:noProof/>
            <w:webHidden/>
          </w:rPr>
          <w:fldChar w:fldCharType="begin"/>
        </w:r>
        <w:r w:rsidR="005A2D4A">
          <w:rPr>
            <w:noProof/>
            <w:webHidden/>
          </w:rPr>
          <w:instrText xml:space="preserve"> PAGEREF _Toc157780706 \h </w:instrText>
        </w:r>
        <w:r w:rsidR="005A2D4A">
          <w:rPr>
            <w:noProof/>
            <w:webHidden/>
          </w:rPr>
        </w:r>
        <w:r w:rsidR="005A2D4A">
          <w:rPr>
            <w:noProof/>
            <w:webHidden/>
          </w:rPr>
          <w:fldChar w:fldCharType="separate"/>
        </w:r>
        <w:r w:rsidR="005A2D4A">
          <w:rPr>
            <w:noProof/>
            <w:webHidden/>
          </w:rPr>
          <w:t>110</w:t>
        </w:r>
        <w:r w:rsidR="005A2D4A">
          <w:rPr>
            <w:noProof/>
            <w:webHidden/>
          </w:rPr>
          <w:fldChar w:fldCharType="end"/>
        </w:r>
      </w:hyperlink>
    </w:p>
    <w:p w14:paraId="4ECEA243" w14:textId="3428D121" w:rsidR="005A2D4A" w:rsidRDefault="00000000">
      <w:pPr>
        <w:pStyle w:val="TOC3"/>
        <w:tabs>
          <w:tab w:val="right" w:leader="dot" w:pos="14560"/>
        </w:tabs>
        <w:rPr>
          <w:rFonts w:asciiTheme="minorHAnsi" w:eastAsiaTheme="minorEastAsia" w:hAnsiTheme="minorHAnsi" w:cstheme="minorBidi"/>
          <w:noProof/>
          <w:kern w:val="2"/>
          <w:szCs w:val="22"/>
          <w:lang w:eastAsia="en-AU"/>
          <w14:ligatures w14:val="standardContextual"/>
        </w:rPr>
      </w:pPr>
      <w:hyperlink w:anchor="_Toc157780707" w:history="1">
        <w:r w:rsidR="005A2D4A" w:rsidRPr="00BA5D24">
          <w:rPr>
            <w:rStyle w:val="Hyperlink"/>
            <w:noProof/>
          </w:rPr>
          <w:t>Success criteria</w:t>
        </w:r>
        <w:r w:rsidR="005A2D4A">
          <w:rPr>
            <w:noProof/>
            <w:webHidden/>
          </w:rPr>
          <w:tab/>
        </w:r>
        <w:r w:rsidR="005A2D4A">
          <w:rPr>
            <w:noProof/>
            <w:webHidden/>
          </w:rPr>
          <w:fldChar w:fldCharType="begin"/>
        </w:r>
        <w:r w:rsidR="005A2D4A">
          <w:rPr>
            <w:noProof/>
            <w:webHidden/>
          </w:rPr>
          <w:instrText xml:space="preserve"> PAGEREF _Toc157780707 \h </w:instrText>
        </w:r>
        <w:r w:rsidR="005A2D4A">
          <w:rPr>
            <w:noProof/>
            <w:webHidden/>
          </w:rPr>
        </w:r>
        <w:r w:rsidR="005A2D4A">
          <w:rPr>
            <w:noProof/>
            <w:webHidden/>
          </w:rPr>
          <w:fldChar w:fldCharType="separate"/>
        </w:r>
        <w:r w:rsidR="005A2D4A">
          <w:rPr>
            <w:noProof/>
            <w:webHidden/>
          </w:rPr>
          <w:t>110</w:t>
        </w:r>
        <w:r w:rsidR="005A2D4A">
          <w:rPr>
            <w:noProof/>
            <w:webHidden/>
          </w:rPr>
          <w:fldChar w:fldCharType="end"/>
        </w:r>
      </w:hyperlink>
    </w:p>
    <w:p w14:paraId="6833CAD7" w14:textId="24FE8B55"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708" w:history="1">
        <w:r w:rsidR="005A2D4A" w:rsidRPr="00BA5D24">
          <w:rPr>
            <w:rStyle w:val="Hyperlink"/>
          </w:rPr>
          <w:t>Lesson 17 – letter of petition</w:t>
        </w:r>
        <w:r w:rsidR="005A2D4A">
          <w:rPr>
            <w:webHidden/>
          </w:rPr>
          <w:tab/>
        </w:r>
        <w:r w:rsidR="005A2D4A">
          <w:rPr>
            <w:webHidden/>
          </w:rPr>
          <w:fldChar w:fldCharType="begin"/>
        </w:r>
        <w:r w:rsidR="005A2D4A">
          <w:rPr>
            <w:webHidden/>
          </w:rPr>
          <w:instrText xml:space="preserve"> PAGEREF _Toc157780708 \h </w:instrText>
        </w:r>
        <w:r w:rsidR="005A2D4A">
          <w:rPr>
            <w:webHidden/>
          </w:rPr>
        </w:r>
        <w:r w:rsidR="005A2D4A">
          <w:rPr>
            <w:webHidden/>
          </w:rPr>
          <w:fldChar w:fldCharType="separate"/>
        </w:r>
        <w:r w:rsidR="005A2D4A">
          <w:rPr>
            <w:webHidden/>
          </w:rPr>
          <w:t>111</w:t>
        </w:r>
        <w:r w:rsidR="005A2D4A">
          <w:rPr>
            <w:webHidden/>
          </w:rPr>
          <w:fldChar w:fldCharType="end"/>
        </w:r>
      </w:hyperlink>
    </w:p>
    <w:p w14:paraId="25F98687" w14:textId="3F2E795E"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709" w:history="1">
        <w:r w:rsidR="005A2D4A" w:rsidRPr="00BA5D24">
          <w:rPr>
            <w:rStyle w:val="Hyperlink"/>
          </w:rPr>
          <w:t>Lesson 18 – revising and editing</w:t>
        </w:r>
        <w:r w:rsidR="005A2D4A">
          <w:rPr>
            <w:webHidden/>
          </w:rPr>
          <w:tab/>
        </w:r>
        <w:r w:rsidR="005A2D4A">
          <w:rPr>
            <w:webHidden/>
          </w:rPr>
          <w:fldChar w:fldCharType="begin"/>
        </w:r>
        <w:r w:rsidR="005A2D4A">
          <w:rPr>
            <w:webHidden/>
          </w:rPr>
          <w:instrText xml:space="preserve"> PAGEREF _Toc157780709 \h </w:instrText>
        </w:r>
        <w:r w:rsidR="005A2D4A">
          <w:rPr>
            <w:webHidden/>
          </w:rPr>
        </w:r>
        <w:r w:rsidR="005A2D4A">
          <w:rPr>
            <w:webHidden/>
          </w:rPr>
          <w:fldChar w:fldCharType="separate"/>
        </w:r>
        <w:r w:rsidR="005A2D4A">
          <w:rPr>
            <w:webHidden/>
          </w:rPr>
          <w:t>113</w:t>
        </w:r>
        <w:r w:rsidR="005A2D4A">
          <w:rPr>
            <w:webHidden/>
          </w:rPr>
          <w:fldChar w:fldCharType="end"/>
        </w:r>
      </w:hyperlink>
    </w:p>
    <w:p w14:paraId="70AABC83" w14:textId="455C20AB"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710" w:history="1">
        <w:r w:rsidR="005A2D4A" w:rsidRPr="00BA5D24">
          <w:rPr>
            <w:rStyle w:val="Hyperlink"/>
          </w:rPr>
          <w:t>Lesson 19 – publishing a multimodal hybrid text</w:t>
        </w:r>
        <w:r w:rsidR="005A2D4A">
          <w:rPr>
            <w:webHidden/>
          </w:rPr>
          <w:tab/>
        </w:r>
        <w:r w:rsidR="005A2D4A">
          <w:rPr>
            <w:webHidden/>
          </w:rPr>
          <w:fldChar w:fldCharType="begin"/>
        </w:r>
        <w:r w:rsidR="005A2D4A">
          <w:rPr>
            <w:webHidden/>
          </w:rPr>
          <w:instrText xml:space="preserve"> PAGEREF _Toc157780710 \h </w:instrText>
        </w:r>
        <w:r w:rsidR="005A2D4A">
          <w:rPr>
            <w:webHidden/>
          </w:rPr>
        </w:r>
        <w:r w:rsidR="005A2D4A">
          <w:rPr>
            <w:webHidden/>
          </w:rPr>
          <w:fldChar w:fldCharType="separate"/>
        </w:r>
        <w:r w:rsidR="005A2D4A">
          <w:rPr>
            <w:webHidden/>
          </w:rPr>
          <w:t>113</w:t>
        </w:r>
        <w:r w:rsidR="005A2D4A">
          <w:rPr>
            <w:webHidden/>
          </w:rPr>
          <w:fldChar w:fldCharType="end"/>
        </w:r>
      </w:hyperlink>
    </w:p>
    <w:p w14:paraId="610ED4C4" w14:textId="69F25FB5" w:rsidR="005A2D4A" w:rsidRDefault="00000000">
      <w:pPr>
        <w:pStyle w:val="TOC2"/>
        <w:rPr>
          <w:rFonts w:asciiTheme="minorHAnsi" w:eastAsiaTheme="minorEastAsia" w:hAnsiTheme="minorHAnsi" w:cstheme="minorBidi"/>
          <w:kern w:val="2"/>
          <w:szCs w:val="22"/>
          <w:lang w:eastAsia="en-AU"/>
          <w14:ligatures w14:val="standardContextual"/>
        </w:rPr>
      </w:pPr>
      <w:hyperlink w:anchor="_Toc157780711" w:history="1">
        <w:r w:rsidR="005A2D4A" w:rsidRPr="00BA5D24">
          <w:rPr>
            <w:rStyle w:val="Hyperlink"/>
          </w:rPr>
          <w:t>Lesson 20 – presenting and sharing hybrid historical texts</w:t>
        </w:r>
        <w:r w:rsidR="005A2D4A">
          <w:rPr>
            <w:webHidden/>
          </w:rPr>
          <w:tab/>
        </w:r>
        <w:r w:rsidR="005A2D4A">
          <w:rPr>
            <w:webHidden/>
          </w:rPr>
          <w:fldChar w:fldCharType="begin"/>
        </w:r>
        <w:r w:rsidR="005A2D4A">
          <w:rPr>
            <w:webHidden/>
          </w:rPr>
          <w:instrText xml:space="preserve"> PAGEREF _Toc157780711 \h </w:instrText>
        </w:r>
        <w:r w:rsidR="005A2D4A">
          <w:rPr>
            <w:webHidden/>
          </w:rPr>
        </w:r>
        <w:r w:rsidR="005A2D4A">
          <w:rPr>
            <w:webHidden/>
          </w:rPr>
          <w:fldChar w:fldCharType="separate"/>
        </w:r>
        <w:r w:rsidR="005A2D4A">
          <w:rPr>
            <w:webHidden/>
          </w:rPr>
          <w:t>115</w:t>
        </w:r>
        <w:r w:rsidR="005A2D4A">
          <w:rPr>
            <w:webHidden/>
          </w:rPr>
          <w:fldChar w:fldCharType="end"/>
        </w:r>
      </w:hyperlink>
    </w:p>
    <w:p w14:paraId="110541B1" w14:textId="246D100D"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2" w:history="1">
        <w:r w:rsidR="005A2D4A" w:rsidRPr="00BA5D24">
          <w:rPr>
            <w:rStyle w:val="Hyperlink"/>
          </w:rPr>
          <w:t>Resource 1 – fluency and close reading passage analysis</w:t>
        </w:r>
        <w:r w:rsidR="005A2D4A">
          <w:rPr>
            <w:webHidden/>
          </w:rPr>
          <w:tab/>
        </w:r>
        <w:r w:rsidR="005A2D4A">
          <w:rPr>
            <w:webHidden/>
          </w:rPr>
          <w:fldChar w:fldCharType="begin"/>
        </w:r>
        <w:r w:rsidR="005A2D4A">
          <w:rPr>
            <w:webHidden/>
          </w:rPr>
          <w:instrText xml:space="preserve"> PAGEREF _Toc157780712 \h </w:instrText>
        </w:r>
        <w:r w:rsidR="005A2D4A">
          <w:rPr>
            <w:webHidden/>
          </w:rPr>
        </w:r>
        <w:r w:rsidR="005A2D4A">
          <w:rPr>
            <w:webHidden/>
          </w:rPr>
          <w:fldChar w:fldCharType="separate"/>
        </w:r>
        <w:r w:rsidR="005A2D4A">
          <w:rPr>
            <w:webHidden/>
          </w:rPr>
          <w:t>116</w:t>
        </w:r>
        <w:r w:rsidR="005A2D4A">
          <w:rPr>
            <w:webHidden/>
          </w:rPr>
          <w:fldChar w:fldCharType="end"/>
        </w:r>
      </w:hyperlink>
    </w:p>
    <w:p w14:paraId="11B5D8A7" w14:textId="07FB3C07"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3" w:history="1">
        <w:r w:rsidR="005A2D4A" w:rsidRPr="00BA5D24">
          <w:rPr>
            <w:rStyle w:val="Hyperlink"/>
          </w:rPr>
          <w:t>Resource 2 – example vocabulary scaffold</w:t>
        </w:r>
        <w:r w:rsidR="005A2D4A">
          <w:rPr>
            <w:webHidden/>
          </w:rPr>
          <w:tab/>
        </w:r>
        <w:r w:rsidR="005A2D4A">
          <w:rPr>
            <w:webHidden/>
          </w:rPr>
          <w:fldChar w:fldCharType="begin"/>
        </w:r>
        <w:r w:rsidR="005A2D4A">
          <w:rPr>
            <w:webHidden/>
          </w:rPr>
          <w:instrText xml:space="preserve"> PAGEREF _Toc157780713 \h </w:instrText>
        </w:r>
        <w:r w:rsidR="005A2D4A">
          <w:rPr>
            <w:webHidden/>
          </w:rPr>
        </w:r>
        <w:r w:rsidR="005A2D4A">
          <w:rPr>
            <w:webHidden/>
          </w:rPr>
          <w:fldChar w:fldCharType="separate"/>
        </w:r>
        <w:r w:rsidR="005A2D4A">
          <w:rPr>
            <w:webHidden/>
          </w:rPr>
          <w:t>118</w:t>
        </w:r>
        <w:r w:rsidR="005A2D4A">
          <w:rPr>
            <w:webHidden/>
          </w:rPr>
          <w:fldChar w:fldCharType="end"/>
        </w:r>
      </w:hyperlink>
    </w:p>
    <w:p w14:paraId="08453EBC" w14:textId="3D1EDB37"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4" w:history="1">
        <w:r w:rsidR="005A2D4A" w:rsidRPr="00BA5D24">
          <w:rPr>
            <w:rStyle w:val="Hyperlink"/>
          </w:rPr>
          <w:t>Resource 3 – Frayer diagram example</w:t>
        </w:r>
        <w:r w:rsidR="005A2D4A">
          <w:rPr>
            <w:webHidden/>
          </w:rPr>
          <w:tab/>
        </w:r>
        <w:r w:rsidR="005A2D4A">
          <w:rPr>
            <w:webHidden/>
          </w:rPr>
          <w:fldChar w:fldCharType="begin"/>
        </w:r>
        <w:r w:rsidR="005A2D4A">
          <w:rPr>
            <w:webHidden/>
          </w:rPr>
          <w:instrText xml:space="preserve"> PAGEREF _Toc157780714 \h </w:instrText>
        </w:r>
        <w:r w:rsidR="005A2D4A">
          <w:rPr>
            <w:webHidden/>
          </w:rPr>
        </w:r>
        <w:r w:rsidR="005A2D4A">
          <w:rPr>
            <w:webHidden/>
          </w:rPr>
          <w:fldChar w:fldCharType="separate"/>
        </w:r>
        <w:r w:rsidR="005A2D4A">
          <w:rPr>
            <w:webHidden/>
          </w:rPr>
          <w:t>121</w:t>
        </w:r>
        <w:r w:rsidR="005A2D4A">
          <w:rPr>
            <w:webHidden/>
          </w:rPr>
          <w:fldChar w:fldCharType="end"/>
        </w:r>
      </w:hyperlink>
    </w:p>
    <w:p w14:paraId="63847162" w14:textId="7E7667D2"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5" w:history="1">
        <w:r w:rsidR="005A2D4A" w:rsidRPr="00BA5D24">
          <w:rPr>
            <w:rStyle w:val="Hyperlink"/>
            <w:rFonts w:eastAsia="Arial"/>
          </w:rPr>
          <w:t>Resource 4 – authority evaluation checklist</w:t>
        </w:r>
        <w:r w:rsidR="005A2D4A">
          <w:rPr>
            <w:webHidden/>
          </w:rPr>
          <w:tab/>
        </w:r>
        <w:r w:rsidR="005A2D4A">
          <w:rPr>
            <w:webHidden/>
          </w:rPr>
          <w:fldChar w:fldCharType="begin"/>
        </w:r>
        <w:r w:rsidR="005A2D4A">
          <w:rPr>
            <w:webHidden/>
          </w:rPr>
          <w:instrText xml:space="preserve"> PAGEREF _Toc157780715 \h </w:instrText>
        </w:r>
        <w:r w:rsidR="005A2D4A">
          <w:rPr>
            <w:webHidden/>
          </w:rPr>
        </w:r>
        <w:r w:rsidR="005A2D4A">
          <w:rPr>
            <w:webHidden/>
          </w:rPr>
          <w:fldChar w:fldCharType="separate"/>
        </w:r>
        <w:r w:rsidR="005A2D4A">
          <w:rPr>
            <w:webHidden/>
          </w:rPr>
          <w:t>122</w:t>
        </w:r>
        <w:r w:rsidR="005A2D4A">
          <w:rPr>
            <w:webHidden/>
          </w:rPr>
          <w:fldChar w:fldCharType="end"/>
        </w:r>
      </w:hyperlink>
    </w:p>
    <w:p w14:paraId="6AFEBA8E" w14:textId="22937A14"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6" w:history="1">
        <w:r w:rsidR="005A2D4A" w:rsidRPr="00BA5D24">
          <w:rPr>
            <w:rStyle w:val="Hyperlink"/>
            <w:rFonts w:eastAsia="Arial"/>
          </w:rPr>
          <w:t>Resource 5 – research scaffold</w:t>
        </w:r>
        <w:r w:rsidR="005A2D4A">
          <w:rPr>
            <w:webHidden/>
          </w:rPr>
          <w:tab/>
        </w:r>
        <w:r w:rsidR="005A2D4A">
          <w:rPr>
            <w:webHidden/>
          </w:rPr>
          <w:fldChar w:fldCharType="begin"/>
        </w:r>
        <w:r w:rsidR="005A2D4A">
          <w:rPr>
            <w:webHidden/>
          </w:rPr>
          <w:instrText xml:space="preserve"> PAGEREF _Toc157780716 \h </w:instrText>
        </w:r>
        <w:r w:rsidR="005A2D4A">
          <w:rPr>
            <w:webHidden/>
          </w:rPr>
        </w:r>
        <w:r w:rsidR="005A2D4A">
          <w:rPr>
            <w:webHidden/>
          </w:rPr>
          <w:fldChar w:fldCharType="separate"/>
        </w:r>
        <w:r w:rsidR="005A2D4A">
          <w:rPr>
            <w:webHidden/>
          </w:rPr>
          <w:t>123</w:t>
        </w:r>
        <w:r w:rsidR="005A2D4A">
          <w:rPr>
            <w:webHidden/>
          </w:rPr>
          <w:fldChar w:fldCharType="end"/>
        </w:r>
      </w:hyperlink>
    </w:p>
    <w:p w14:paraId="4947C063" w14:textId="67061556"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7" w:history="1">
        <w:r w:rsidR="005A2D4A" w:rsidRPr="00BA5D24">
          <w:rPr>
            <w:rStyle w:val="Hyperlink"/>
            <w:rFonts w:eastAsia="Arial"/>
          </w:rPr>
          <w:t>Resource 6 – example concept map</w:t>
        </w:r>
        <w:r w:rsidR="005A2D4A">
          <w:rPr>
            <w:webHidden/>
          </w:rPr>
          <w:tab/>
        </w:r>
        <w:r w:rsidR="005A2D4A">
          <w:rPr>
            <w:webHidden/>
          </w:rPr>
          <w:fldChar w:fldCharType="begin"/>
        </w:r>
        <w:r w:rsidR="005A2D4A">
          <w:rPr>
            <w:webHidden/>
          </w:rPr>
          <w:instrText xml:space="preserve"> PAGEREF _Toc157780717 \h </w:instrText>
        </w:r>
        <w:r w:rsidR="005A2D4A">
          <w:rPr>
            <w:webHidden/>
          </w:rPr>
        </w:r>
        <w:r w:rsidR="005A2D4A">
          <w:rPr>
            <w:webHidden/>
          </w:rPr>
          <w:fldChar w:fldCharType="separate"/>
        </w:r>
        <w:r w:rsidR="005A2D4A">
          <w:rPr>
            <w:webHidden/>
          </w:rPr>
          <w:t>125</w:t>
        </w:r>
        <w:r w:rsidR="005A2D4A">
          <w:rPr>
            <w:webHidden/>
          </w:rPr>
          <w:fldChar w:fldCharType="end"/>
        </w:r>
      </w:hyperlink>
    </w:p>
    <w:p w14:paraId="60AC77E5" w14:textId="79F87DCE"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8" w:history="1">
        <w:r w:rsidR="005A2D4A" w:rsidRPr="00BA5D24">
          <w:rPr>
            <w:rStyle w:val="Hyperlink"/>
          </w:rPr>
          <w:t>Resource 7 – fluency and close reading passage analysis</w:t>
        </w:r>
        <w:r w:rsidR="005A2D4A">
          <w:rPr>
            <w:webHidden/>
          </w:rPr>
          <w:tab/>
        </w:r>
        <w:r w:rsidR="005A2D4A">
          <w:rPr>
            <w:webHidden/>
          </w:rPr>
          <w:fldChar w:fldCharType="begin"/>
        </w:r>
        <w:r w:rsidR="005A2D4A">
          <w:rPr>
            <w:webHidden/>
          </w:rPr>
          <w:instrText xml:space="preserve"> PAGEREF _Toc157780718 \h </w:instrText>
        </w:r>
        <w:r w:rsidR="005A2D4A">
          <w:rPr>
            <w:webHidden/>
          </w:rPr>
        </w:r>
        <w:r w:rsidR="005A2D4A">
          <w:rPr>
            <w:webHidden/>
          </w:rPr>
          <w:fldChar w:fldCharType="separate"/>
        </w:r>
        <w:r w:rsidR="005A2D4A">
          <w:rPr>
            <w:webHidden/>
          </w:rPr>
          <w:t>126</w:t>
        </w:r>
        <w:r w:rsidR="005A2D4A">
          <w:rPr>
            <w:webHidden/>
          </w:rPr>
          <w:fldChar w:fldCharType="end"/>
        </w:r>
      </w:hyperlink>
    </w:p>
    <w:p w14:paraId="5380758A" w14:textId="5F17584E"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19" w:history="1">
        <w:r w:rsidR="005A2D4A" w:rsidRPr="00BA5D24">
          <w:rPr>
            <w:rStyle w:val="Hyperlink"/>
          </w:rPr>
          <w:t>Resource 8 – expressive modes</w:t>
        </w:r>
        <w:r w:rsidR="005A2D4A">
          <w:rPr>
            <w:webHidden/>
          </w:rPr>
          <w:tab/>
        </w:r>
        <w:r w:rsidR="005A2D4A">
          <w:rPr>
            <w:webHidden/>
          </w:rPr>
          <w:fldChar w:fldCharType="begin"/>
        </w:r>
        <w:r w:rsidR="005A2D4A">
          <w:rPr>
            <w:webHidden/>
          </w:rPr>
          <w:instrText xml:space="preserve"> PAGEREF _Toc157780719 \h </w:instrText>
        </w:r>
        <w:r w:rsidR="005A2D4A">
          <w:rPr>
            <w:webHidden/>
          </w:rPr>
        </w:r>
        <w:r w:rsidR="005A2D4A">
          <w:rPr>
            <w:webHidden/>
          </w:rPr>
          <w:fldChar w:fldCharType="separate"/>
        </w:r>
        <w:r w:rsidR="005A2D4A">
          <w:rPr>
            <w:webHidden/>
          </w:rPr>
          <w:t>128</w:t>
        </w:r>
        <w:r w:rsidR="005A2D4A">
          <w:rPr>
            <w:webHidden/>
          </w:rPr>
          <w:fldChar w:fldCharType="end"/>
        </w:r>
      </w:hyperlink>
    </w:p>
    <w:p w14:paraId="022A17D0" w14:textId="42B3F1D7"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20" w:history="1">
        <w:r w:rsidR="005A2D4A" w:rsidRPr="00BA5D24">
          <w:rPr>
            <w:rStyle w:val="Hyperlink"/>
          </w:rPr>
          <w:t>Resource 9 – context and its impact</w:t>
        </w:r>
        <w:r w:rsidR="005A2D4A">
          <w:rPr>
            <w:webHidden/>
          </w:rPr>
          <w:tab/>
        </w:r>
        <w:r w:rsidR="005A2D4A">
          <w:rPr>
            <w:webHidden/>
          </w:rPr>
          <w:fldChar w:fldCharType="begin"/>
        </w:r>
        <w:r w:rsidR="005A2D4A">
          <w:rPr>
            <w:webHidden/>
          </w:rPr>
          <w:instrText xml:space="preserve"> PAGEREF _Toc157780720 \h </w:instrText>
        </w:r>
        <w:r w:rsidR="005A2D4A">
          <w:rPr>
            <w:webHidden/>
          </w:rPr>
        </w:r>
        <w:r w:rsidR="005A2D4A">
          <w:rPr>
            <w:webHidden/>
          </w:rPr>
          <w:fldChar w:fldCharType="separate"/>
        </w:r>
        <w:r w:rsidR="005A2D4A">
          <w:rPr>
            <w:webHidden/>
          </w:rPr>
          <w:t>129</w:t>
        </w:r>
        <w:r w:rsidR="005A2D4A">
          <w:rPr>
            <w:webHidden/>
          </w:rPr>
          <w:fldChar w:fldCharType="end"/>
        </w:r>
      </w:hyperlink>
    </w:p>
    <w:p w14:paraId="23E03086" w14:textId="659726F5" w:rsidR="005A2D4A" w:rsidRDefault="00000000">
      <w:pPr>
        <w:pStyle w:val="TOC1"/>
        <w:rPr>
          <w:rFonts w:asciiTheme="minorHAnsi" w:eastAsiaTheme="minorEastAsia" w:hAnsiTheme="minorHAnsi" w:cstheme="minorBidi"/>
          <w:b w:val="0"/>
          <w:kern w:val="2"/>
          <w:szCs w:val="22"/>
          <w:lang w:eastAsia="en-AU"/>
          <w14:ligatures w14:val="standardContextual"/>
        </w:rPr>
      </w:pPr>
      <w:hyperlink w:anchor="_Toc157780721" w:history="1">
        <w:r w:rsidR="005A2D4A" w:rsidRPr="00BA5D24">
          <w:rPr>
            <w:rStyle w:val="Hyperlink"/>
          </w:rPr>
          <w:t>References</w:t>
        </w:r>
        <w:r w:rsidR="005A2D4A">
          <w:rPr>
            <w:webHidden/>
          </w:rPr>
          <w:tab/>
        </w:r>
        <w:r w:rsidR="005A2D4A">
          <w:rPr>
            <w:webHidden/>
          </w:rPr>
          <w:fldChar w:fldCharType="begin"/>
        </w:r>
        <w:r w:rsidR="005A2D4A">
          <w:rPr>
            <w:webHidden/>
          </w:rPr>
          <w:instrText xml:space="preserve"> PAGEREF _Toc157780721 \h </w:instrText>
        </w:r>
        <w:r w:rsidR="005A2D4A">
          <w:rPr>
            <w:webHidden/>
          </w:rPr>
        </w:r>
        <w:r w:rsidR="005A2D4A">
          <w:rPr>
            <w:webHidden/>
          </w:rPr>
          <w:fldChar w:fldCharType="separate"/>
        </w:r>
        <w:r w:rsidR="005A2D4A">
          <w:rPr>
            <w:webHidden/>
          </w:rPr>
          <w:t>130</w:t>
        </w:r>
        <w:r w:rsidR="005A2D4A">
          <w:rPr>
            <w:webHidden/>
          </w:rPr>
          <w:fldChar w:fldCharType="end"/>
        </w:r>
      </w:hyperlink>
    </w:p>
    <w:p w14:paraId="3CB37E20" w14:textId="6AB253BB" w:rsidR="00AC3A8A" w:rsidRDefault="00314BF9" w:rsidP="008E53D0">
      <w:pPr>
        <w:pStyle w:val="TOC3"/>
        <w:tabs>
          <w:tab w:val="right" w:leader="dot" w:pos="14565"/>
        </w:tabs>
        <w:rPr>
          <w:noProof/>
          <w:shd w:val="clear" w:color="auto" w:fill="E6E6E6"/>
        </w:rPr>
      </w:pPr>
      <w:r>
        <w:rPr>
          <w:bCs/>
          <w:noProof/>
        </w:rPr>
        <w:fldChar w:fldCharType="end"/>
      </w:r>
      <w:r w:rsidR="00AC3A8A" w:rsidRPr="3AA2FCC2">
        <w:rPr>
          <w:noProof/>
        </w:rPr>
        <w:br w:type="page"/>
      </w:r>
    </w:p>
    <w:p w14:paraId="27CEF2B1" w14:textId="77777777" w:rsidR="0045687E" w:rsidRDefault="3E9B385F" w:rsidP="00314BF9">
      <w:pPr>
        <w:pStyle w:val="Heading1"/>
      </w:pPr>
      <w:bookmarkStart w:id="0" w:name="_Toc157780648"/>
      <w:bookmarkStart w:id="1" w:name="_Toc107575816"/>
      <w:bookmarkStart w:id="2" w:name="_Toc117848004"/>
      <w:bookmarkStart w:id="3" w:name="_Toc128555394"/>
      <w:r>
        <w:lastRenderedPageBreak/>
        <w:t>Unit overview and instructions for use</w:t>
      </w:r>
      <w:bookmarkEnd w:id="0"/>
    </w:p>
    <w:p w14:paraId="0580C553" w14:textId="40C6EE01" w:rsidR="007F4938" w:rsidRDefault="007F4938" w:rsidP="00314BF9">
      <w:r>
        <w:t xml:space="preserve">In this 5-week unit, students will explore how a significant historical event can be portrayed </w:t>
      </w:r>
      <w:r w:rsidR="28AD52F3">
        <w:t>through different genres. Students will engage with various texts that describe the Wave Hill Walk-Off</w:t>
      </w:r>
      <w:r w:rsidR="6E2D5438">
        <w:t xml:space="preserve"> u</w:t>
      </w:r>
      <w:r w:rsidR="54138107">
        <w:t xml:space="preserve">nder the leadership of </w:t>
      </w:r>
      <w:r w:rsidR="00B907D8">
        <w:t>Vincent Lingiari and</w:t>
      </w:r>
      <w:r w:rsidR="54138107">
        <w:t xml:space="preserve"> consider the context and perspective of each of the authors</w:t>
      </w:r>
      <w:r w:rsidR="6295E162">
        <w:t xml:space="preserve"> in creating their text. Students will draw on this knowledge to create their own hybrid text about a signi</w:t>
      </w:r>
      <w:r w:rsidR="10994D2B">
        <w:t xml:space="preserve">ficant </w:t>
      </w:r>
      <w:r w:rsidR="004D1313">
        <w:t>Aboriginal or Torres Strait Islander person</w:t>
      </w:r>
      <w:r w:rsidR="10994D2B">
        <w:t>.</w:t>
      </w:r>
    </w:p>
    <w:p w14:paraId="65004434" w14:textId="77777777" w:rsidR="0045687E" w:rsidRDefault="0045687E" w:rsidP="00314BF9">
      <w:r w:rsidRPr="0045687E">
        <w:t>Outcomes and content in this unit are organised into Component A and Component B. The components are connected, with learning in Component A complementing learning in Component B.</w:t>
      </w:r>
    </w:p>
    <w:p w14:paraId="56455BE0" w14:textId="47361158" w:rsidR="0045687E" w:rsidRDefault="0045687E" w:rsidP="00314BF9">
      <w:pPr>
        <w:pStyle w:val="FeatureBox"/>
      </w:pPr>
      <w:r w:rsidRPr="0045687E">
        <w:rPr>
          <w:b/>
          <w:bCs/>
        </w:rPr>
        <w:t>Note</w:t>
      </w:r>
      <w:r w:rsidRPr="0045687E">
        <w:t xml:space="preserve">: </w:t>
      </w:r>
      <w:r w:rsidR="00C82C16">
        <w:t>t</w:t>
      </w:r>
      <w:r w:rsidR="00C82C16" w:rsidRPr="0045687E">
        <w:t xml:space="preserve">he </w:t>
      </w:r>
      <w:r w:rsidRPr="0045687E">
        <w:t>duration of this unit can be adapted to suit individual school contexts. For example, learning could occur across 5 days rather than 4.</w:t>
      </w:r>
    </w:p>
    <w:p w14:paraId="3DE28A2D" w14:textId="77777777" w:rsidR="00D34F75" w:rsidRDefault="008241CD" w:rsidP="00314BF9">
      <w:r w:rsidRPr="008241CD">
        <w:t>The table below highlights the focus areas and preparation required for Component A and Component B</w:t>
      </w:r>
      <w:r>
        <w:t>.</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096"/>
        <w:gridCol w:w="5634"/>
      </w:tblGrid>
      <w:tr w:rsidR="0045687E" w14:paraId="53996832" w14:textId="77777777" w:rsidTr="001B64D3">
        <w:trPr>
          <w:cnfStyle w:val="100000000000" w:firstRow="1" w:lastRow="0" w:firstColumn="0" w:lastColumn="0" w:oddVBand="0" w:evenVBand="0" w:oddHBand="0" w:evenHBand="0" w:firstRowFirstColumn="0" w:firstRowLastColumn="0" w:lastRowFirstColumn="0" w:lastRowLastColumn="0"/>
        </w:trPr>
        <w:tc>
          <w:tcPr>
            <w:tcW w:w="2830" w:type="dxa"/>
          </w:tcPr>
          <w:p w14:paraId="36DBA61B" w14:textId="77777777" w:rsidR="0045687E" w:rsidRDefault="60FC5B2F" w:rsidP="00314BF9">
            <w:r>
              <w:t>Teaching and learning</w:t>
            </w:r>
          </w:p>
        </w:tc>
        <w:tc>
          <w:tcPr>
            <w:tcW w:w="6096" w:type="dxa"/>
          </w:tcPr>
          <w:p w14:paraId="238037C5" w14:textId="77777777" w:rsidR="0045687E" w:rsidRDefault="0045687E" w:rsidP="00314BF9">
            <w:r>
              <w:t>Component A</w:t>
            </w:r>
          </w:p>
        </w:tc>
        <w:tc>
          <w:tcPr>
            <w:tcW w:w="5634" w:type="dxa"/>
          </w:tcPr>
          <w:p w14:paraId="08E851DE" w14:textId="77777777" w:rsidR="0045687E" w:rsidRDefault="0045687E" w:rsidP="00314BF9">
            <w:r>
              <w:t>Component B</w:t>
            </w:r>
          </w:p>
        </w:tc>
      </w:tr>
      <w:tr w:rsidR="0045687E" w14:paraId="5C023C06" w14:textId="77777777" w:rsidTr="001B64D3">
        <w:trPr>
          <w:cnfStyle w:val="000000100000" w:firstRow="0" w:lastRow="0" w:firstColumn="0" w:lastColumn="0" w:oddVBand="0" w:evenVBand="0" w:oddHBand="1" w:evenHBand="0" w:firstRowFirstColumn="0" w:firstRowLastColumn="0" w:lastRowFirstColumn="0" w:lastRowLastColumn="0"/>
        </w:trPr>
        <w:tc>
          <w:tcPr>
            <w:tcW w:w="2830" w:type="dxa"/>
          </w:tcPr>
          <w:p w14:paraId="3F3F28FF" w14:textId="77777777" w:rsidR="0045687E" w:rsidRDefault="0045687E" w:rsidP="00314BF9">
            <w:r w:rsidRPr="00E90F70">
              <w:t>Suggested duration</w:t>
            </w:r>
          </w:p>
        </w:tc>
        <w:tc>
          <w:tcPr>
            <w:tcW w:w="6096" w:type="dxa"/>
          </w:tcPr>
          <w:p w14:paraId="75148883" w14:textId="77777777" w:rsidR="0045687E" w:rsidRDefault="0045687E" w:rsidP="00314BF9">
            <w:r w:rsidRPr="00DB7374">
              <w:t xml:space="preserve">60 minutes </w:t>
            </w:r>
            <w:r w:rsidR="00694FCE">
              <w:t>×</w:t>
            </w:r>
            <w:r w:rsidRPr="00DB7374">
              <w:t xml:space="preserve"> 4 days/week or equivalent</w:t>
            </w:r>
          </w:p>
        </w:tc>
        <w:tc>
          <w:tcPr>
            <w:tcW w:w="5634" w:type="dxa"/>
          </w:tcPr>
          <w:p w14:paraId="2FC60D8A" w14:textId="77777777" w:rsidR="0045687E" w:rsidRDefault="0045687E" w:rsidP="00314BF9">
            <w:r w:rsidRPr="00DB7374">
              <w:t xml:space="preserve">60 minutes </w:t>
            </w:r>
            <w:r w:rsidR="00694FCE">
              <w:t>×</w:t>
            </w:r>
            <w:r w:rsidRPr="00DB7374">
              <w:t xml:space="preserve"> 4 days/week or equivalent</w:t>
            </w:r>
          </w:p>
        </w:tc>
      </w:tr>
      <w:tr w:rsidR="0045687E" w14:paraId="7E921D0A" w14:textId="77777777" w:rsidTr="001B64D3">
        <w:trPr>
          <w:cnfStyle w:val="000000010000" w:firstRow="0" w:lastRow="0" w:firstColumn="0" w:lastColumn="0" w:oddVBand="0" w:evenVBand="0" w:oddHBand="0" w:evenHBand="1" w:firstRowFirstColumn="0" w:firstRowLastColumn="0" w:lastRowFirstColumn="0" w:lastRowLastColumn="0"/>
        </w:trPr>
        <w:tc>
          <w:tcPr>
            <w:tcW w:w="2830" w:type="dxa"/>
          </w:tcPr>
          <w:p w14:paraId="5CC5AAAA" w14:textId="77777777" w:rsidR="0045687E" w:rsidRDefault="0045687E" w:rsidP="00314BF9">
            <w:r w:rsidRPr="00E90F70">
              <w:t>Explicit teaching focus areas</w:t>
            </w:r>
          </w:p>
        </w:tc>
        <w:tc>
          <w:tcPr>
            <w:tcW w:w="6096" w:type="dxa"/>
          </w:tcPr>
          <w:p w14:paraId="26311899" w14:textId="77777777" w:rsidR="0045687E" w:rsidRDefault="0045687E" w:rsidP="00314BF9">
            <w:r w:rsidRPr="0045687E">
              <w:t>Component A addresses content from the focus areas:</w:t>
            </w:r>
          </w:p>
          <w:p w14:paraId="44895B15" w14:textId="77777777" w:rsidR="00EC77DA" w:rsidRDefault="00EC77DA" w:rsidP="00314BF9">
            <w:pPr>
              <w:pStyle w:val="ListBullet"/>
            </w:pPr>
            <w:r>
              <w:t>Vocabulary</w:t>
            </w:r>
          </w:p>
          <w:p w14:paraId="647802A1" w14:textId="77777777" w:rsidR="006641B9" w:rsidRDefault="006641B9" w:rsidP="00314BF9">
            <w:pPr>
              <w:pStyle w:val="ListBullet"/>
            </w:pPr>
            <w:r>
              <w:t>Reading comprehension</w:t>
            </w:r>
          </w:p>
          <w:p w14:paraId="6B09B7B2" w14:textId="77777777" w:rsidR="00EC77DA" w:rsidRDefault="00EC77DA" w:rsidP="00314BF9">
            <w:pPr>
              <w:pStyle w:val="ListBullet"/>
            </w:pPr>
            <w:r>
              <w:lastRenderedPageBreak/>
              <w:t>Creating written texts</w:t>
            </w:r>
          </w:p>
          <w:p w14:paraId="6ED9265E" w14:textId="77777777" w:rsidR="006641B9" w:rsidRDefault="006641B9" w:rsidP="00314BF9">
            <w:pPr>
              <w:pStyle w:val="ListBullet"/>
            </w:pPr>
            <w:r>
              <w:t>Spelling</w:t>
            </w:r>
          </w:p>
          <w:p w14:paraId="1BA1C3FC" w14:textId="77777777" w:rsidR="006641B9" w:rsidRDefault="006641B9" w:rsidP="00314BF9">
            <w:pPr>
              <w:pStyle w:val="ListBullet"/>
            </w:pPr>
            <w:r>
              <w:t>Handwriting and digital transcription</w:t>
            </w:r>
          </w:p>
          <w:p w14:paraId="27E85A50" w14:textId="77777777" w:rsidR="0045687E" w:rsidRPr="0045687E" w:rsidRDefault="0045687E" w:rsidP="00314BF9">
            <w:r w:rsidRPr="0045687E">
              <w:t>It centres on the development of foundational skills and knowledge through regular, systematic and repeated practice.</w:t>
            </w:r>
          </w:p>
        </w:tc>
        <w:tc>
          <w:tcPr>
            <w:tcW w:w="5634" w:type="dxa"/>
          </w:tcPr>
          <w:p w14:paraId="17DD78A5" w14:textId="77777777" w:rsidR="0045687E" w:rsidRDefault="0045687E" w:rsidP="00314BF9">
            <w:r w:rsidRPr="0045687E">
              <w:lastRenderedPageBreak/>
              <w:t>Component B addresses content from the focus areas:</w:t>
            </w:r>
          </w:p>
          <w:p w14:paraId="266A13A8" w14:textId="77777777" w:rsidR="006641B9" w:rsidRDefault="006641B9" w:rsidP="00314BF9">
            <w:pPr>
              <w:pStyle w:val="ListBullet"/>
            </w:pPr>
            <w:r>
              <w:t>Oral language and communication</w:t>
            </w:r>
          </w:p>
          <w:p w14:paraId="4E80D2F8" w14:textId="77777777" w:rsidR="00EC77DA" w:rsidRDefault="00EC77DA" w:rsidP="00314BF9">
            <w:pPr>
              <w:pStyle w:val="ListBullet"/>
            </w:pPr>
            <w:r>
              <w:t>Vocabulary</w:t>
            </w:r>
          </w:p>
          <w:p w14:paraId="3F2A641D" w14:textId="77777777" w:rsidR="006641B9" w:rsidRDefault="006641B9" w:rsidP="00314BF9">
            <w:pPr>
              <w:pStyle w:val="ListBullet"/>
            </w:pPr>
            <w:r>
              <w:lastRenderedPageBreak/>
              <w:t>Reading comprehension</w:t>
            </w:r>
          </w:p>
          <w:p w14:paraId="584F7537" w14:textId="77777777" w:rsidR="006641B9" w:rsidRDefault="006641B9" w:rsidP="00314BF9">
            <w:pPr>
              <w:pStyle w:val="ListBullet"/>
            </w:pPr>
            <w:r>
              <w:t>Creating written texts</w:t>
            </w:r>
          </w:p>
          <w:p w14:paraId="7B50A029" w14:textId="77777777" w:rsidR="006641B9" w:rsidRDefault="006641B9" w:rsidP="00314BF9">
            <w:pPr>
              <w:pStyle w:val="ListBullet"/>
            </w:pPr>
            <w:r>
              <w:t>Understanding and responding to literature</w:t>
            </w:r>
          </w:p>
          <w:p w14:paraId="5F1D3549" w14:textId="77777777" w:rsidR="0045687E" w:rsidRPr="0045687E" w:rsidRDefault="0045687E" w:rsidP="00314BF9">
            <w:r w:rsidRPr="0045687E">
              <w:t>It centres on the conceptual understandings of English and exemplifies the importance of learning about and enjoying literature through the study of quality texts.</w:t>
            </w:r>
          </w:p>
        </w:tc>
      </w:tr>
      <w:tr w:rsidR="0045687E" w14:paraId="490C8B33" w14:textId="77777777" w:rsidTr="001B64D3">
        <w:trPr>
          <w:cnfStyle w:val="000000100000" w:firstRow="0" w:lastRow="0" w:firstColumn="0" w:lastColumn="0" w:oddVBand="0" w:evenVBand="0" w:oddHBand="1" w:evenHBand="0" w:firstRowFirstColumn="0" w:firstRowLastColumn="0" w:lastRowFirstColumn="0" w:lastRowLastColumn="0"/>
        </w:trPr>
        <w:tc>
          <w:tcPr>
            <w:tcW w:w="2830" w:type="dxa"/>
          </w:tcPr>
          <w:p w14:paraId="4670FB93" w14:textId="77777777" w:rsidR="0045687E" w:rsidRDefault="0045687E" w:rsidP="00314BF9">
            <w:r w:rsidRPr="0045687E">
              <w:lastRenderedPageBreak/>
              <w:t>Preparing for teaching and learning</w:t>
            </w:r>
          </w:p>
        </w:tc>
        <w:tc>
          <w:tcPr>
            <w:tcW w:w="6096" w:type="dxa"/>
          </w:tcPr>
          <w:p w14:paraId="77700274" w14:textId="77777777" w:rsidR="00D34F75" w:rsidRDefault="00D34F75" w:rsidP="00314BF9">
            <w:pPr>
              <w:pStyle w:val="ListBullet"/>
            </w:pPr>
            <w:r>
              <w:t>Specific teaching and learning activities need to be developed by the teacher. When planning for these activities, please refer to the Component A outcomes and content, teaching guides and planning frameworks.</w:t>
            </w:r>
          </w:p>
          <w:p w14:paraId="1F1B03FE" w14:textId="77777777" w:rsidR="0045687E" w:rsidRDefault="00D34F75" w:rsidP="00314BF9">
            <w:pPr>
              <w:pStyle w:val="ListBullet"/>
            </w:pPr>
            <w:r>
              <w:t xml:space="preserve">Plan and document how you will sequence teaching and learning in whole-class and targeted-groups across the </w:t>
            </w:r>
            <w:r w:rsidR="0033462E">
              <w:t>5-week</w:t>
            </w:r>
            <w:r>
              <w:t xml:space="preserve"> cycle as required. This should be based on student needs identified through ongoing assessment data.</w:t>
            </w:r>
          </w:p>
        </w:tc>
        <w:tc>
          <w:tcPr>
            <w:tcW w:w="5634" w:type="dxa"/>
          </w:tcPr>
          <w:p w14:paraId="6A74F7D2" w14:textId="77777777" w:rsidR="00D34F75" w:rsidRDefault="00D34F75" w:rsidP="00314BF9">
            <w:pPr>
              <w:pStyle w:val="ListBullet"/>
            </w:pPr>
            <w:r>
              <w:t>Familiarise yourself with the mentor and supporting texts and textual concepts, and the teaching and learning sequence.</w:t>
            </w:r>
          </w:p>
          <w:p w14:paraId="2454173F" w14:textId="77777777" w:rsidR="0045687E" w:rsidRDefault="00D34F75" w:rsidP="00314BF9">
            <w:pPr>
              <w:pStyle w:val="ListBullet"/>
            </w:pPr>
            <w:r>
              <w:t xml:space="preserve">Determine how you will support students in whole-class and targeted-groups across the </w:t>
            </w:r>
            <w:r w:rsidR="0033462E">
              <w:t>5-week</w:t>
            </w:r>
            <w:r>
              <w:t xml:space="preserve"> cycle as required. This should be based on student needs identified through ongoing assessment data.</w:t>
            </w:r>
          </w:p>
        </w:tc>
      </w:tr>
    </w:tbl>
    <w:p w14:paraId="2AF67BF0" w14:textId="72229A4C" w:rsidR="00225732" w:rsidRPr="009236CE" w:rsidRDefault="00000000" w:rsidP="009236CE">
      <w:pPr>
        <w:pStyle w:val="Imageattributioncaption"/>
        <w:spacing w:before="360"/>
      </w:pPr>
      <w:hyperlink r:id="rId8" w:history="1">
        <w:r w:rsidR="00225732">
          <w:rPr>
            <w:rStyle w:val="Hyperlink"/>
          </w:rPr>
          <w:t>English K–10 Syllabus</w:t>
        </w:r>
      </w:hyperlink>
      <w:r w:rsidR="00225732">
        <w:t xml:space="preserve"> © NSW Education Standards Authority (NESA) for and on behalf of the Crown in right of the State of New South Wales, 2022.</w:t>
      </w:r>
      <w:r w:rsidR="009236CE">
        <w:br w:type="page"/>
      </w:r>
    </w:p>
    <w:p w14:paraId="5184909E" w14:textId="77777777" w:rsidR="00DA75E1" w:rsidRDefault="732AB9ED" w:rsidP="00314BF9">
      <w:pPr>
        <w:pStyle w:val="Heading2"/>
      </w:pPr>
      <w:bookmarkStart w:id="4" w:name="_Toc157780649"/>
      <w:r>
        <w:lastRenderedPageBreak/>
        <w:t>Teacher notes</w:t>
      </w:r>
      <w:bookmarkEnd w:id="4"/>
    </w:p>
    <w:p w14:paraId="62303E44" w14:textId="46B637D9" w:rsidR="4F6061AB" w:rsidRDefault="4F6061AB" w:rsidP="00314BF9">
      <w:pPr>
        <w:pStyle w:val="FeatureBox"/>
        <w:rPr>
          <w:rFonts w:eastAsia="Arial"/>
          <w:color w:val="000000" w:themeColor="text1"/>
        </w:rPr>
      </w:pPr>
      <w:r w:rsidRPr="1FDB1AAD">
        <w:rPr>
          <w:rFonts w:eastAsia="Arial"/>
          <w:b/>
          <w:bCs/>
          <w:color w:val="000000" w:themeColor="text1"/>
        </w:rPr>
        <w:t>Aboriginal and Torres Strait Islander people</w:t>
      </w:r>
      <w:r w:rsidR="00831C3E">
        <w:rPr>
          <w:rFonts w:eastAsia="Arial"/>
          <w:b/>
          <w:bCs/>
          <w:color w:val="000000" w:themeColor="text1"/>
        </w:rPr>
        <w:t>s</w:t>
      </w:r>
      <w:r w:rsidRPr="1FDB1AAD">
        <w:rPr>
          <w:rFonts w:eastAsia="Arial"/>
          <w:b/>
          <w:bCs/>
          <w:color w:val="000000" w:themeColor="text1"/>
        </w:rPr>
        <w:t xml:space="preserve"> should be aware that this resource may contain images, voices or names of deceased persons in photographs, film, audio recordings or printed material.</w:t>
      </w:r>
    </w:p>
    <w:p w14:paraId="5E83DC78" w14:textId="4FF5AE00" w:rsidR="4F6061AB" w:rsidRDefault="4F6061AB" w:rsidP="00314BF9">
      <w:pPr>
        <w:pStyle w:val="FeatureBox"/>
        <w:rPr>
          <w:rFonts w:eastAsia="Arial"/>
          <w:color w:val="000000" w:themeColor="text1"/>
        </w:rPr>
      </w:pPr>
      <w:r w:rsidRPr="1FDB1AAD">
        <w:rPr>
          <w:rFonts w:eastAsia="Arial"/>
          <w:color w:val="000000" w:themeColor="text1"/>
        </w:rPr>
        <w:t xml:space="preserve">At the NSW Department of Education, we recognise the traditional custodians of the lands and waterways where we work and live. We celebrate Aboriginal and Torres Strait Islander </w:t>
      </w:r>
      <w:r w:rsidR="00831C3E">
        <w:rPr>
          <w:rFonts w:eastAsia="Arial"/>
          <w:color w:val="000000" w:themeColor="text1"/>
        </w:rPr>
        <w:t>p</w:t>
      </w:r>
      <w:r w:rsidR="00831C3E" w:rsidRPr="1FDB1AAD">
        <w:rPr>
          <w:rFonts w:eastAsia="Arial"/>
          <w:color w:val="000000" w:themeColor="text1"/>
        </w:rPr>
        <w:t xml:space="preserve">eoples' </w:t>
      </w:r>
      <w:r w:rsidRPr="1FDB1AAD">
        <w:rPr>
          <w:rFonts w:eastAsia="Arial"/>
          <w:color w:val="000000" w:themeColor="text1"/>
        </w:rPr>
        <w:t>unique cultural and spiritual relationship to Country and acknowledge the significance of their cultures in Australia. We pay respect to Ancestors and Elders past, present and future.</w:t>
      </w:r>
    </w:p>
    <w:p w14:paraId="16784CB9" w14:textId="0EFAFE34" w:rsidR="4F6061AB" w:rsidRDefault="4F6061AB" w:rsidP="00314BF9">
      <w:pPr>
        <w:pStyle w:val="FeatureBox"/>
        <w:rPr>
          <w:rFonts w:eastAsia="Arial"/>
          <w:color w:val="000000" w:themeColor="text1"/>
        </w:rPr>
      </w:pPr>
      <w:r w:rsidRPr="1FDB1AAD">
        <w:rPr>
          <w:rFonts w:eastAsia="Arial"/>
          <w:color w:val="000000" w:themeColor="text1"/>
        </w:rPr>
        <w:t>The department recognises that by acknowledging our past, we are laying the groundwork for a future that embraces all Australians; a future based on mutual respect and shared responsibility.</w:t>
      </w:r>
    </w:p>
    <w:p w14:paraId="65ACE074" w14:textId="00444054" w:rsidR="00DA75E1" w:rsidRPr="00306805" w:rsidRDefault="2663D4D1" w:rsidP="00314BF9">
      <w:pPr>
        <w:pStyle w:val="ListNumber"/>
      </w:pPr>
      <w:r w:rsidRPr="00306805">
        <w:t>Genre is the categories into which texts are grouped based on similarities in premise, structure and function. The ‘genre’ of a text describes larger recurring patterns of subject matter and textual structures observable between texts, such as typical plots, characters and setting. ‘Genre’ can also describe categories of form and structure in texts</w:t>
      </w:r>
      <w:r w:rsidR="72713A76" w:rsidRPr="00306805">
        <w:t xml:space="preserve"> </w:t>
      </w:r>
      <w:r w:rsidR="7C705345" w:rsidRPr="00306805">
        <w:t>(</w:t>
      </w:r>
      <w:hyperlink r:id="rId9">
        <w:r w:rsidR="00902153">
          <w:rPr>
            <w:rStyle w:val="Hyperlink"/>
          </w:rPr>
          <w:t>NESA 2023</w:t>
        </w:r>
      </w:hyperlink>
      <w:r w:rsidR="7C705345" w:rsidRPr="00306805">
        <w:t>)</w:t>
      </w:r>
      <w:r w:rsidR="4DA07533" w:rsidRPr="00306805">
        <w:t>.</w:t>
      </w:r>
    </w:p>
    <w:p w14:paraId="342BAC64" w14:textId="411EA1E2" w:rsidR="00DA75E1" w:rsidRPr="00306805" w:rsidRDefault="13B443C7" w:rsidP="00314BF9">
      <w:pPr>
        <w:pStyle w:val="ListNumber"/>
      </w:pPr>
      <w:r w:rsidRPr="00306805">
        <w:t xml:space="preserve">Understanding of </w:t>
      </w:r>
      <w:r w:rsidR="796D4CC3" w:rsidRPr="00306805">
        <w:t>genre</w:t>
      </w:r>
      <w:r w:rsidRPr="00306805">
        <w:t xml:space="preserve"> can be supported through watching the department’s video: </w:t>
      </w:r>
      <w:hyperlink r:id="rId10" w:anchor="/asset2">
        <w:r w:rsidR="5F5E83B7" w:rsidRPr="00306805">
          <w:rPr>
            <w:rStyle w:val="Hyperlink"/>
          </w:rPr>
          <w:t>Genre (3:00)</w:t>
        </w:r>
      </w:hyperlink>
      <w:r w:rsidRPr="00306805">
        <w:t>.</w:t>
      </w:r>
    </w:p>
    <w:p w14:paraId="2C3F4036" w14:textId="7F329DC6" w:rsidR="005E30B3" w:rsidRDefault="094D440C" w:rsidP="005E30B3">
      <w:pPr>
        <w:pStyle w:val="ListNumber"/>
      </w:pPr>
      <w:r w:rsidRPr="005E30B3">
        <w:t xml:space="preserve">While </w:t>
      </w:r>
      <w:r w:rsidR="00B907D8">
        <w:t>‘g</w:t>
      </w:r>
      <w:r w:rsidRPr="005E30B3">
        <w:t>enre</w:t>
      </w:r>
      <w:r w:rsidR="00B907D8">
        <w:t>’</w:t>
      </w:r>
      <w:r w:rsidRPr="005E30B3">
        <w:t xml:space="preserve"> is the mentor concept for the conceptual component of this unit, the supporting concept</w:t>
      </w:r>
      <w:r w:rsidR="00ED230D" w:rsidRPr="005E30B3">
        <w:t>s</w:t>
      </w:r>
      <w:r w:rsidRPr="005E30B3">
        <w:t xml:space="preserve"> of </w:t>
      </w:r>
      <w:r w:rsidR="00B907D8">
        <w:t>‘</w:t>
      </w:r>
      <w:r w:rsidR="000D6121" w:rsidRPr="005E30B3">
        <w:t xml:space="preserve">perspective </w:t>
      </w:r>
      <w:r w:rsidRPr="005E30B3">
        <w:t>and contex</w:t>
      </w:r>
      <w:r w:rsidR="00ED230D" w:rsidRPr="005E30B3">
        <w:t>t</w:t>
      </w:r>
      <w:r w:rsidR="00B907D8">
        <w:t>’</w:t>
      </w:r>
      <w:r w:rsidR="00ED230D" w:rsidRPr="005E30B3">
        <w:t xml:space="preserve"> and </w:t>
      </w:r>
      <w:r w:rsidR="00B907D8">
        <w:t>‘</w:t>
      </w:r>
      <w:r w:rsidR="00ED230D" w:rsidRPr="005E30B3">
        <w:t>imagery, symbol and connotation</w:t>
      </w:r>
      <w:r w:rsidR="00B907D8">
        <w:t>’</w:t>
      </w:r>
      <w:r w:rsidRPr="005E30B3">
        <w:t xml:space="preserve"> </w:t>
      </w:r>
      <w:r w:rsidR="00ED230D" w:rsidRPr="005E30B3">
        <w:t>are</w:t>
      </w:r>
      <w:r w:rsidRPr="005E30B3">
        <w:t xml:space="preserve"> explored within the relevant section(s) of the mentor and/or supporting texts.</w:t>
      </w:r>
    </w:p>
    <w:p w14:paraId="1BBBEA01" w14:textId="089737AB" w:rsidR="00DA75E1" w:rsidRPr="005E30B3" w:rsidRDefault="13B443C7" w:rsidP="005E30B3">
      <w:pPr>
        <w:pStyle w:val="ListNumber"/>
      </w:pPr>
      <w:r w:rsidRPr="005E30B3">
        <w:t xml:space="preserve">For information on </w:t>
      </w:r>
      <w:r w:rsidR="71DFC5C3" w:rsidRPr="005E30B3">
        <w:t>Tier 2 words, Tier 3 words, paragraphs, topic sentences, subjective language, yarning circle</w:t>
      </w:r>
      <w:r w:rsidR="051E74F4" w:rsidRPr="005E30B3">
        <w:t>s</w:t>
      </w:r>
      <w:r w:rsidR="71DFC5C3" w:rsidRPr="005E30B3">
        <w:t>, adjectival clauses, nominalisation, dependent (subordinate) clause, paraphrasing, and multimodal texts</w:t>
      </w:r>
      <w:r w:rsidRPr="005E30B3">
        <w:t xml:space="preserve">, refer to the </w:t>
      </w:r>
      <w:hyperlink r:id="rId11">
        <w:r w:rsidRPr="005E30B3">
          <w:rPr>
            <w:rStyle w:val="Hyperlink"/>
          </w:rPr>
          <w:t>NESA Glossary</w:t>
        </w:r>
      </w:hyperlink>
      <w:r w:rsidRPr="005E30B3">
        <w:t>.</w:t>
      </w:r>
    </w:p>
    <w:p w14:paraId="60D5ADA3" w14:textId="44011355" w:rsidR="06D2E10C" w:rsidRPr="005E30B3" w:rsidRDefault="06D2E10C" w:rsidP="005E30B3">
      <w:pPr>
        <w:pStyle w:val="ListNumber"/>
      </w:pPr>
      <w:r w:rsidRPr="005E30B3">
        <w:lastRenderedPageBreak/>
        <w:t xml:space="preserve">In addition to the resources listed, students will require access to short passages of the mentor and/or supporting texts. Teachers can copy extracts from texts in reliance on the </w:t>
      </w:r>
      <w:hyperlink r:id="rId12">
        <w:r w:rsidRPr="005E30B3">
          <w:rPr>
            <w:rStyle w:val="Hyperlink"/>
          </w:rPr>
          <w:t>Statutory Text and Artistic Works Licence</w:t>
        </w:r>
      </w:hyperlink>
      <w:r w:rsidRPr="005E30B3">
        <w:t>. Teachers need to attribute the extracts and include the following notice: ‘This material has been copied [and communicated to you] in accordance with the statutory licence in section 113P of the Copyright Act. Any further reproduction or communication of this material by you may be the subject of copyright protection under the Act. Do not remove this notice’.</w:t>
      </w:r>
    </w:p>
    <w:p w14:paraId="130CFBE9" w14:textId="69CBAF1F" w:rsidR="00DA75E1" w:rsidRPr="005E30B3" w:rsidRDefault="13B443C7" w:rsidP="005E30B3">
      <w:pPr>
        <w:pStyle w:val="ListNumber"/>
      </w:pPr>
      <w:r w:rsidRPr="005E30B3">
        <w:t xml:space="preserve">This unit could enhance student learning towards the achievement of </w:t>
      </w:r>
      <w:r w:rsidR="33C95C94" w:rsidRPr="005E30B3">
        <w:t>creative arts</w:t>
      </w:r>
      <w:r w:rsidRPr="005E30B3">
        <w:t xml:space="preserve"> outcomes.</w:t>
      </w:r>
    </w:p>
    <w:p w14:paraId="7428E16C" w14:textId="35C3A2C1" w:rsidR="00DA75E1" w:rsidRPr="005E30B3" w:rsidRDefault="13B443C7" w:rsidP="005E30B3">
      <w:pPr>
        <w:pStyle w:val="ListNumber"/>
      </w:pPr>
      <w:r w:rsidRPr="005E30B3">
        <w:t xml:space="preserve">Consider prior student knowledge </w:t>
      </w:r>
      <w:r w:rsidR="40C29258" w:rsidRPr="005E30B3">
        <w:t xml:space="preserve">of </w:t>
      </w:r>
      <w:r w:rsidR="494040E6" w:rsidRPr="005E30B3">
        <w:t>simple, compound and complex sentences</w:t>
      </w:r>
      <w:r w:rsidRPr="005E30B3">
        <w:t>.</w:t>
      </w:r>
    </w:p>
    <w:p w14:paraId="5F5CECE2" w14:textId="77777777" w:rsidR="00DA75E1" w:rsidRPr="005E30B3" w:rsidRDefault="13B443C7" w:rsidP="005E30B3">
      <w:pPr>
        <w:pStyle w:val="ListNumber"/>
      </w:pPr>
      <w:r w:rsidRPr="005E30B3">
        <w:t>Reflect on student learning and engagement in activities and record differentiation and adjustments within the unit to inform future teaching and learning. One way of doing this could be to add comments to the digital file.</w:t>
      </w:r>
    </w:p>
    <w:p w14:paraId="0AF895A9" w14:textId="562B7F34" w:rsidR="00DA75E1" w:rsidRPr="005E30B3" w:rsidRDefault="57125BBC" w:rsidP="005E30B3">
      <w:pPr>
        <w:pStyle w:val="ListNumber"/>
      </w:pPr>
      <w:r w:rsidRPr="005E30B3">
        <w:t xml:space="preserve">In NSW classrooms there is a diverse range of students including </w:t>
      </w:r>
      <w:r w:rsidR="02DFB0EE" w:rsidRPr="005E30B3">
        <w:t>Aboriginal and/or Torres St</w:t>
      </w:r>
      <w:r w:rsidR="723ECAF7" w:rsidRPr="005E30B3">
        <w:t>r</w:t>
      </w:r>
      <w:r w:rsidR="02DFB0EE" w:rsidRPr="005E30B3">
        <w:t>ait Islander students</w:t>
      </w:r>
      <w:r w:rsidRPr="005E30B3">
        <w:t xml:space="preserve">, students learning English as an additional language or dialect, high potential and gifted students and students with disability. Some students may identify with more than one of these groups, or possibly all of them. Refer to </w:t>
      </w:r>
      <w:hyperlink r:id="rId13">
        <w:r w:rsidR="00386A4D" w:rsidRPr="005E30B3">
          <w:rPr>
            <w:rStyle w:val="Hyperlink"/>
          </w:rPr>
          <w:t>Curriculum planning for every student – advice</w:t>
        </w:r>
      </w:hyperlink>
      <w:r w:rsidRPr="005E30B3">
        <w:t xml:space="preserve"> for further information.</w:t>
      </w:r>
    </w:p>
    <w:p w14:paraId="7D923C06" w14:textId="728E324E" w:rsidR="00DA75E1" w:rsidRPr="005E30B3" w:rsidRDefault="13B443C7" w:rsidP="005E30B3">
      <w:pPr>
        <w:pStyle w:val="ListNumber"/>
      </w:pPr>
      <w:r w:rsidRPr="005E30B3">
        <w:t>Content points are linked to the National Literacy Learning Progression version (3).</w:t>
      </w:r>
    </w:p>
    <w:p w14:paraId="6E15A4E4" w14:textId="3A548834" w:rsidR="0045687E" w:rsidRDefault="3FE0BBBB" w:rsidP="00314BF9">
      <w:pPr>
        <w:pStyle w:val="FeatureBox"/>
      </w:pPr>
      <w:r>
        <w:t xml:space="preserve">Levels and indicators sourced from </w:t>
      </w:r>
      <w:hyperlink r:id="rId14">
        <w:r w:rsidRPr="26A6D2F4">
          <w:rPr>
            <w:rStyle w:val="Hyperlink"/>
          </w:rPr>
          <w:t>National Literacy Learning Progression</w:t>
        </w:r>
      </w:hyperlink>
      <w:r>
        <w:t xml:space="preserve"> © Australian Curriculum, Assessment and Reporting Authority (ACARA), (accessed </w:t>
      </w:r>
      <w:r w:rsidR="39AD8AD5">
        <w:t>11 September 2023</w:t>
      </w:r>
      <w:r>
        <w:t>) and was not modified. See references for more information.</w:t>
      </w:r>
    </w:p>
    <w:p w14:paraId="76AD304E" w14:textId="77777777" w:rsidR="00100F54" w:rsidRPr="00100F54" w:rsidRDefault="00100F54" w:rsidP="00314BF9">
      <w:r>
        <w:br w:type="page"/>
      </w:r>
    </w:p>
    <w:p w14:paraId="4F63C2A0" w14:textId="08711E89" w:rsidR="00DA75E1" w:rsidRDefault="47B010AB" w:rsidP="00314BF9">
      <w:pPr>
        <w:pStyle w:val="Heading2"/>
      </w:pPr>
      <w:bookmarkStart w:id="5" w:name="_Toc157780650"/>
      <w:r>
        <w:lastRenderedPageBreak/>
        <w:t>Outcomes and content</w:t>
      </w:r>
      <w:bookmarkEnd w:id="5"/>
    </w:p>
    <w:p w14:paraId="412E6172" w14:textId="77777777" w:rsidR="0045687E" w:rsidRDefault="00DA75E1" w:rsidP="00314BF9">
      <w:r>
        <w:t xml:space="preserve">The table below outlines the outcomes and content for </w:t>
      </w:r>
      <w:r w:rsidR="00D828E3">
        <w:t xml:space="preserve">this </w:t>
      </w:r>
      <w:r>
        <w:t xml:space="preserve">unit. </w:t>
      </w:r>
      <w:r w:rsidR="00D828E3" w:rsidRPr="00D828E3">
        <w:t>The letters 'A' and 'B' in the header refer to Components A and B. The numbers 1 to 5 refer to weeks. The use of 'x' in these columns indicates where the content points are intended to be addressed and in which week.</w:t>
      </w:r>
    </w:p>
    <w:tbl>
      <w:tblPr>
        <w:tblStyle w:val="Tableheader"/>
        <w:tblW w:w="14560" w:type="dxa"/>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10"/>
        <w:gridCol w:w="533"/>
        <w:gridCol w:w="521"/>
        <w:gridCol w:w="522"/>
        <w:gridCol w:w="521"/>
        <w:gridCol w:w="522"/>
      </w:tblGrid>
      <w:tr w:rsidR="0091515D" w14:paraId="204E44E9" w14:textId="77777777" w:rsidTr="00B907D8">
        <w:trPr>
          <w:cnfStyle w:val="100000000000" w:firstRow="1" w:lastRow="0" w:firstColumn="0" w:lastColumn="0" w:oddVBand="0" w:evenVBand="0" w:oddHBand="0" w:evenHBand="0" w:firstRowFirstColumn="0" w:firstRowLastColumn="0" w:lastRowFirstColumn="0" w:lastRowLastColumn="0"/>
        </w:trPr>
        <w:tc>
          <w:tcPr>
            <w:tcW w:w="10910" w:type="dxa"/>
            <w:tcBorders>
              <w:bottom w:val="single" w:sz="2" w:space="0" w:color="auto"/>
            </w:tcBorders>
          </w:tcPr>
          <w:p w14:paraId="2B5D2CC7" w14:textId="77777777" w:rsidR="0091515D" w:rsidRDefault="0091515D" w:rsidP="00314BF9">
            <w:r w:rsidRPr="0091515D">
              <w:t xml:space="preserve">Focus area and outcome, </w:t>
            </w:r>
            <w:r w:rsidR="00A93A67">
              <w:t>c</w:t>
            </w:r>
            <w:r w:rsidRPr="0091515D">
              <w:t>ontent points and National Literacy Learning Progression</w:t>
            </w:r>
          </w:p>
        </w:tc>
        <w:tc>
          <w:tcPr>
            <w:tcW w:w="521" w:type="dxa"/>
            <w:tcBorders>
              <w:bottom w:val="single" w:sz="2" w:space="0" w:color="auto"/>
            </w:tcBorders>
          </w:tcPr>
          <w:p w14:paraId="308BAA62" w14:textId="77777777" w:rsidR="0091515D" w:rsidRDefault="0091515D" w:rsidP="00314BF9">
            <w:pPr>
              <w:jc w:val="center"/>
            </w:pPr>
            <w:r>
              <w:t>A</w:t>
            </w:r>
          </w:p>
        </w:tc>
        <w:tc>
          <w:tcPr>
            <w:tcW w:w="510" w:type="dxa"/>
            <w:tcBorders>
              <w:bottom w:val="single" w:sz="2" w:space="0" w:color="auto"/>
            </w:tcBorders>
          </w:tcPr>
          <w:p w14:paraId="79142E24" w14:textId="77777777" w:rsidR="0091515D" w:rsidRDefault="0091515D" w:rsidP="00314BF9">
            <w:pPr>
              <w:jc w:val="center"/>
            </w:pPr>
            <w:r>
              <w:t>B</w:t>
            </w:r>
          </w:p>
        </w:tc>
        <w:tc>
          <w:tcPr>
            <w:tcW w:w="533" w:type="dxa"/>
            <w:tcBorders>
              <w:bottom w:val="single" w:sz="2" w:space="0" w:color="auto"/>
            </w:tcBorders>
          </w:tcPr>
          <w:p w14:paraId="163B124B" w14:textId="77777777" w:rsidR="0091515D" w:rsidRDefault="0091515D" w:rsidP="00314BF9">
            <w:pPr>
              <w:jc w:val="center"/>
            </w:pPr>
            <w:r>
              <w:t>1</w:t>
            </w:r>
          </w:p>
        </w:tc>
        <w:tc>
          <w:tcPr>
            <w:tcW w:w="521" w:type="dxa"/>
            <w:tcBorders>
              <w:bottom w:val="single" w:sz="2" w:space="0" w:color="auto"/>
            </w:tcBorders>
          </w:tcPr>
          <w:p w14:paraId="73397A6B" w14:textId="77777777" w:rsidR="0091515D" w:rsidRDefault="0091515D" w:rsidP="00314BF9">
            <w:pPr>
              <w:jc w:val="center"/>
            </w:pPr>
            <w:r>
              <w:t>2</w:t>
            </w:r>
          </w:p>
        </w:tc>
        <w:tc>
          <w:tcPr>
            <w:tcW w:w="522" w:type="dxa"/>
            <w:tcBorders>
              <w:bottom w:val="single" w:sz="2" w:space="0" w:color="auto"/>
            </w:tcBorders>
          </w:tcPr>
          <w:p w14:paraId="7F1A5D65" w14:textId="77777777" w:rsidR="0091515D" w:rsidRDefault="0091515D" w:rsidP="00314BF9">
            <w:pPr>
              <w:jc w:val="center"/>
            </w:pPr>
            <w:r>
              <w:t>3</w:t>
            </w:r>
          </w:p>
        </w:tc>
        <w:tc>
          <w:tcPr>
            <w:tcW w:w="521" w:type="dxa"/>
            <w:tcBorders>
              <w:bottom w:val="single" w:sz="2" w:space="0" w:color="auto"/>
            </w:tcBorders>
          </w:tcPr>
          <w:p w14:paraId="317DD5B7" w14:textId="77777777" w:rsidR="0091515D" w:rsidRDefault="0091515D" w:rsidP="00314BF9">
            <w:pPr>
              <w:jc w:val="center"/>
            </w:pPr>
            <w:r>
              <w:t>4</w:t>
            </w:r>
          </w:p>
        </w:tc>
        <w:tc>
          <w:tcPr>
            <w:tcW w:w="522" w:type="dxa"/>
            <w:tcBorders>
              <w:bottom w:val="single" w:sz="2" w:space="0" w:color="auto"/>
            </w:tcBorders>
          </w:tcPr>
          <w:p w14:paraId="437CA838" w14:textId="77777777" w:rsidR="0091515D" w:rsidRDefault="0091515D" w:rsidP="00314BF9">
            <w:pPr>
              <w:jc w:val="center"/>
            </w:pPr>
            <w:r>
              <w:t>5</w:t>
            </w:r>
          </w:p>
        </w:tc>
      </w:tr>
      <w:tr w:rsidR="0091515D" w14:paraId="5756CB12" w14:textId="77777777" w:rsidTr="00B907D8">
        <w:tc>
          <w:tcPr>
            <w:tcW w:w="10910" w:type="dxa"/>
            <w:tcBorders>
              <w:top w:val="single" w:sz="2" w:space="0" w:color="auto"/>
              <w:right w:val="nil"/>
            </w:tcBorders>
            <w:shd w:val="clear" w:color="auto" w:fill="EBEBEB"/>
          </w:tcPr>
          <w:p w14:paraId="75B66CF1" w14:textId="28FAE412" w:rsidR="0091515D" w:rsidRDefault="0091515D" w:rsidP="00314BF9">
            <w:r w:rsidRPr="0091515D">
              <w:rPr>
                <w:b/>
                <w:bCs/>
              </w:rPr>
              <w:t>Oral language and communication</w:t>
            </w:r>
          </w:p>
          <w:p w14:paraId="727E52A2" w14:textId="77777777" w:rsidR="0091515D" w:rsidRDefault="0091515D" w:rsidP="00314BF9">
            <w:r w:rsidRPr="0091515D">
              <w:rPr>
                <w:b/>
                <w:bCs/>
              </w:rPr>
              <w:t>EN</w:t>
            </w:r>
            <w:r w:rsidR="00CC2B23">
              <w:rPr>
                <w:b/>
                <w:bCs/>
              </w:rPr>
              <w:t>3</w:t>
            </w:r>
            <w:r w:rsidRPr="0091515D">
              <w:rPr>
                <w:b/>
                <w:bCs/>
              </w:rPr>
              <w:t>-OLC-01</w:t>
            </w:r>
            <w:r w:rsidRPr="0091515D">
              <w:t xml:space="preserve"> </w:t>
            </w:r>
            <w:r w:rsidR="00CC2B23" w:rsidRPr="00CC2B23">
              <w:t>communicates to wide audiences with social and cultural awareness, by interacting and presenting, and by analysing and evaluating for understanding</w:t>
            </w:r>
          </w:p>
        </w:tc>
        <w:tc>
          <w:tcPr>
            <w:tcW w:w="521" w:type="dxa"/>
            <w:tcBorders>
              <w:top w:val="single" w:sz="2" w:space="0" w:color="auto"/>
              <w:left w:val="nil"/>
              <w:right w:val="nil"/>
            </w:tcBorders>
            <w:shd w:val="clear" w:color="auto" w:fill="EBEBEB"/>
          </w:tcPr>
          <w:p w14:paraId="7334FF11" w14:textId="77777777" w:rsidR="0091515D" w:rsidRDefault="0091515D" w:rsidP="00314BF9"/>
        </w:tc>
        <w:tc>
          <w:tcPr>
            <w:tcW w:w="510" w:type="dxa"/>
            <w:tcBorders>
              <w:top w:val="single" w:sz="2" w:space="0" w:color="auto"/>
              <w:left w:val="nil"/>
              <w:right w:val="nil"/>
            </w:tcBorders>
            <w:shd w:val="clear" w:color="auto" w:fill="EBEBEB"/>
          </w:tcPr>
          <w:p w14:paraId="532A36DF" w14:textId="77777777" w:rsidR="0091515D" w:rsidRDefault="0091515D" w:rsidP="00314BF9"/>
        </w:tc>
        <w:tc>
          <w:tcPr>
            <w:tcW w:w="533" w:type="dxa"/>
            <w:tcBorders>
              <w:top w:val="single" w:sz="2" w:space="0" w:color="auto"/>
              <w:left w:val="nil"/>
              <w:right w:val="nil"/>
            </w:tcBorders>
            <w:shd w:val="clear" w:color="auto" w:fill="EBEBEB"/>
          </w:tcPr>
          <w:p w14:paraId="1587E10E" w14:textId="77777777" w:rsidR="0091515D" w:rsidRDefault="0091515D" w:rsidP="00314BF9"/>
        </w:tc>
        <w:tc>
          <w:tcPr>
            <w:tcW w:w="521" w:type="dxa"/>
            <w:tcBorders>
              <w:top w:val="single" w:sz="2" w:space="0" w:color="auto"/>
              <w:left w:val="nil"/>
              <w:right w:val="nil"/>
            </w:tcBorders>
            <w:shd w:val="clear" w:color="auto" w:fill="EBEBEB"/>
          </w:tcPr>
          <w:p w14:paraId="18D199F9" w14:textId="77777777" w:rsidR="0091515D" w:rsidRDefault="0091515D" w:rsidP="00314BF9"/>
        </w:tc>
        <w:tc>
          <w:tcPr>
            <w:tcW w:w="522" w:type="dxa"/>
            <w:tcBorders>
              <w:top w:val="single" w:sz="2" w:space="0" w:color="auto"/>
              <w:left w:val="nil"/>
              <w:right w:val="nil"/>
            </w:tcBorders>
            <w:shd w:val="clear" w:color="auto" w:fill="EBEBEB"/>
          </w:tcPr>
          <w:p w14:paraId="3C0CAEAA" w14:textId="77777777" w:rsidR="0091515D" w:rsidRDefault="0091515D" w:rsidP="00314BF9"/>
        </w:tc>
        <w:tc>
          <w:tcPr>
            <w:tcW w:w="521" w:type="dxa"/>
            <w:tcBorders>
              <w:top w:val="single" w:sz="2" w:space="0" w:color="auto"/>
              <w:left w:val="nil"/>
              <w:right w:val="nil"/>
            </w:tcBorders>
            <w:shd w:val="clear" w:color="auto" w:fill="EBEBEB"/>
          </w:tcPr>
          <w:p w14:paraId="4D9574FE" w14:textId="77777777" w:rsidR="0091515D" w:rsidRDefault="0091515D" w:rsidP="00314BF9"/>
        </w:tc>
        <w:tc>
          <w:tcPr>
            <w:tcW w:w="522" w:type="dxa"/>
            <w:tcBorders>
              <w:top w:val="single" w:sz="2" w:space="0" w:color="auto"/>
              <w:left w:val="nil"/>
            </w:tcBorders>
            <w:shd w:val="clear" w:color="auto" w:fill="EBEBEB"/>
          </w:tcPr>
          <w:p w14:paraId="79B607D1" w14:textId="77777777" w:rsidR="0091515D" w:rsidRDefault="0091515D" w:rsidP="00314BF9"/>
        </w:tc>
      </w:tr>
      <w:tr w:rsidR="0091515D" w14:paraId="0B198318" w14:textId="77777777" w:rsidTr="006D528A">
        <w:tc>
          <w:tcPr>
            <w:tcW w:w="10910" w:type="dxa"/>
          </w:tcPr>
          <w:p w14:paraId="37B94BFA" w14:textId="45EBAB37" w:rsidR="0091515D" w:rsidRPr="00314316" w:rsidRDefault="00955B57" w:rsidP="00314BF9">
            <w:pPr>
              <w:pStyle w:val="ListBullet"/>
            </w:pPr>
            <w:r>
              <w:t>D</w:t>
            </w:r>
            <w:r w:rsidR="2C275DAA" w:rsidRPr="00314316">
              <w:t>escribe ways of interacting with cultural protocols or practices used by Aboriginal and/or Torres Strait Islander Peoples</w:t>
            </w:r>
          </w:p>
        </w:tc>
        <w:tc>
          <w:tcPr>
            <w:tcW w:w="521" w:type="dxa"/>
          </w:tcPr>
          <w:p w14:paraId="5AA498E0" w14:textId="77777777" w:rsidR="0091515D" w:rsidRDefault="0091515D" w:rsidP="00314BF9">
            <w:pPr>
              <w:jc w:val="center"/>
            </w:pPr>
          </w:p>
        </w:tc>
        <w:tc>
          <w:tcPr>
            <w:tcW w:w="510" w:type="dxa"/>
          </w:tcPr>
          <w:p w14:paraId="7789A828" w14:textId="6626401B" w:rsidR="0091515D" w:rsidRDefault="2DE4F6AF" w:rsidP="00314BF9">
            <w:pPr>
              <w:jc w:val="center"/>
            </w:pPr>
            <w:r>
              <w:t>x</w:t>
            </w:r>
          </w:p>
        </w:tc>
        <w:tc>
          <w:tcPr>
            <w:tcW w:w="533" w:type="dxa"/>
          </w:tcPr>
          <w:p w14:paraId="7704FE1D" w14:textId="19B8F010" w:rsidR="0091515D" w:rsidRDefault="4CE3BA1E" w:rsidP="00314BF9">
            <w:pPr>
              <w:jc w:val="center"/>
            </w:pPr>
            <w:r>
              <w:t>x</w:t>
            </w:r>
          </w:p>
        </w:tc>
        <w:tc>
          <w:tcPr>
            <w:tcW w:w="521" w:type="dxa"/>
          </w:tcPr>
          <w:p w14:paraId="15959AD8" w14:textId="70C3FBCD" w:rsidR="0091515D" w:rsidRDefault="0FECC606" w:rsidP="00314BF9">
            <w:pPr>
              <w:jc w:val="center"/>
            </w:pPr>
            <w:r>
              <w:t>x</w:t>
            </w:r>
          </w:p>
        </w:tc>
        <w:tc>
          <w:tcPr>
            <w:tcW w:w="522" w:type="dxa"/>
          </w:tcPr>
          <w:p w14:paraId="27621122" w14:textId="48CC9D72" w:rsidR="0091515D" w:rsidRDefault="4CE3BA1E" w:rsidP="00314BF9">
            <w:pPr>
              <w:jc w:val="center"/>
            </w:pPr>
            <w:r>
              <w:t>x</w:t>
            </w:r>
          </w:p>
        </w:tc>
        <w:tc>
          <w:tcPr>
            <w:tcW w:w="521" w:type="dxa"/>
          </w:tcPr>
          <w:p w14:paraId="783815D2" w14:textId="2D7497A3" w:rsidR="0091515D" w:rsidRDefault="4CE3BA1E" w:rsidP="00314BF9">
            <w:pPr>
              <w:jc w:val="center"/>
            </w:pPr>
            <w:r>
              <w:t>x</w:t>
            </w:r>
          </w:p>
        </w:tc>
        <w:tc>
          <w:tcPr>
            <w:tcW w:w="522" w:type="dxa"/>
          </w:tcPr>
          <w:p w14:paraId="1AAA1CA4" w14:textId="77777777" w:rsidR="0091515D" w:rsidRDefault="0091515D" w:rsidP="00314BF9">
            <w:pPr>
              <w:jc w:val="center"/>
            </w:pPr>
          </w:p>
        </w:tc>
      </w:tr>
      <w:tr w:rsidR="0091515D" w14:paraId="04C78068" w14:textId="77777777" w:rsidTr="006D528A">
        <w:tc>
          <w:tcPr>
            <w:tcW w:w="10910" w:type="dxa"/>
          </w:tcPr>
          <w:p w14:paraId="6CC6D614" w14:textId="1EA24980" w:rsidR="0091515D" w:rsidRPr="00314316" w:rsidRDefault="00955B57" w:rsidP="00314BF9">
            <w:pPr>
              <w:pStyle w:val="ListBullet"/>
            </w:pPr>
            <w:r>
              <w:t>A</w:t>
            </w:r>
            <w:r w:rsidR="475E22B1" w:rsidRPr="00314316">
              <w:t>nalyse how audio elements in texts integrate with linguistic, visual, gestural and spatial elements to create meaning and impact</w:t>
            </w:r>
            <w:r w:rsidR="7AA89948" w:rsidRPr="00314316">
              <w:t xml:space="preserve"> (SpK6)</w:t>
            </w:r>
          </w:p>
        </w:tc>
        <w:tc>
          <w:tcPr>
            <w:tcW w:w="521" w:type="dxa"/>
          </w:tcPr>
          <w:p w14:paraId="230FBD78" w14:textId="77777777" w:rsidR="0091515D" w:rsidRDefault="0091515D" w:rsidP="00314BF9">
            <w:pPr>
              <w:jc w:val="center"/>
            </w:pPr>
          </w:p>
        </w:tc>
        <w:tc>
          <w:tcPr>
            <w:tcW w:w="510" w:type="dxa"/>
          </w:tcPr>
          <w:p w14:paraId="2DE47658" w14:textId="51426A89" w:rsidR="0091515D" w:rsidRDefault="2DE4F6AF" w:rsidP="00314BF9">
            <w:pPr>
              <w:jc w:val="center"/>
            </w:pPr>
            <w:r>
              <w:t>x</w:t>
            </w:r>
          </w:p>
        </w:tc>
        <w:tc>
          <w:tcPr>
            <w:tcW w:w="533" w:type="dxa"/>
          </w:tcPr>
          <w:p w14:paraId="309CC7F7" w14:textId="77777777" w:rsidR="0091515D" w:rsidRDefault="0091515D" w:rsidP="00314BF9">
            <w:pPr>
              <w:jc w:val="center"/>
            </w:pPr>
          </w:p>
        </w:tc>
        <w:tc>
          <w:tcPr>
            <w:tcW w:w="521" w:type="dxa"/>
          </w:tcPr>
          <w:p w14:paraId="09B018D7" w14:textId="77777777" w:rsidR="0091515D" w:rsidRDefault="0091515D" w:rsidP="00314BF9">
            <w:pPr>
              <w:jc w:val="center"/>
            </w:pPr>
          </w:p>
        </w:tc>
        <w:tc>
          <w:tcPr>
            <w:tcW w:w="522" w:type="dxa"/>
          </w:tcPr>
          <w:p w14:paraId="43B595DF" w14:textId="3AD761C2" w:rsidR="0091515D" w:rsidRDefault="41A0612F" w:rsidP="00314BF9">
            <w:pPr>
              <w:jc w:val="center"/>
            </w:pPr>
            <w:r>
              <w:t>x</w:t>
            </w:r>
          </w:p>
        </w:tc>
        <w:tc>
          <w:tcPr>
            <w:tcW w:w="521" w:type="dxa"/>
          </w:tcPr>
          <w:p w14:paraId="28435478" w14:textId="6932DF32" w:rsidR="0091515D" w:rsidRDefault="41A0612F" w:rsidP="00314BF9">
            <w:pPr>
              <w:jc w:val="center"/>
            </w:pPr>
            <w:r>
              <w:t>x</w:t>
            </w:r>
          </w:p>
        </w:tc>
        <w:tc>
          <w:tcPr>
            <w:tcW w:w="522" w:type="dxa"/>
          </w:tcPr>
          <w:p w14:paraId="3A0C4BDF" w14:textId="77777777" w:rsidR="0091515D" w:rsidRDefault="0091515D" w:rsidP="00314BF9">
            <w:pPr>
              <w:jc w:val="center"/>
            </w:pPr>
          </w:p>
        </w:tc>
      </w:tr>
      <w:tr w:rsidR="4DD44A6C" w14:paraId="04CEBB67" w14:textId="77777777" w:rsidTr="006D528A">
        <w:trPr>
          <w:trHeight w:val="300"/>
        </w:trPr>
        <w:tc>
          <w:tcPr>
            <w:tcW w:w="10910" w:type="dxa"/>
          </w:tcPr>
          <w:p w14:paraId="72CCF8EB" w14:textId="04FEDC30" w:rsidR="2DE4F6AF" w:rsidRPr="00314316" w:rsidRDefault="00955B57" w:rsidP="00314BF9">
            <w:pPr>
              <w:pStyle w:val="ListBullet"/>
            </w:pPr>
            <w:r>
              <w:t>U</w:t>
            </w:r>
            <w:r w:rsidR="475E22B1" w:rsidRPr="00314316">
              <w:t xml:space="preserve">se connectives to signal a change in perspective or to show causal relationships when speaking </w:t>
            </w:r>
            <w:r w:rsidR="4C855569" w:rsidRPr="00314316">
              <w:t>(SpK5)</w:t>
            </w:r>
          </w:p>
        </w:tc>
        <w:tc>
          <w:tcPr>
            <w:tcW w:w="521" w:type="dxa"/>
          </w:tcPr>
          <w:p w14:paraId="7814EBA2" w14:textId="685E8E8A" w:rsidR="4DD44A6C" w:rsidRDefault="4DD44A6C" w:rsidP="00314BF9">
            <w:pPr>
              <w:jc w:val="center"/>
            </w:pPr>
          </w:p>
        </w:tc>
        <w:tc>
          <w:tcPr>
            <w:tcW w:w="510" w:type="dxa"/>
          </w:tcPr>
          <w:p w14:paraId="03E83449" w14:textId="2442024A" w:rsidR="2DE4F6AF" w:rsidRDefault="2DE4F6AF" w:rsidP="00314BF9">
            <w:pPr>
              <w:jc w:val="center"/>
            </w:pPr>
            <w:r>
              <w:t>x</w:t>
            </w:r>
          </w:p>
        </w:tc>
        <w:tc>
          <w:tcPr>
            <w:tcW w:w="533" w:type="dxa"/>
          </w:tcPr>
          <w:p w14:paraId="39E40C1C" w14:textId="26908111" w:rsidR="4DD44A6C" w:rsidRDefault="4DD44A6C" w:rsidP="00314BF9">
            <w:pPr>
              <w:jc w:val="center"/>
            </w:pPr>
          </w:p>
        </w:tc>
        <w:tc>
          <w:tcPr>
            <w:tcW w:w="521" w:type="dxa"/>
          </w:tcPr>
          <w:p w14:paraId="2BF142AF" w14:textId="7606940F" w:rsidR="4DD44A6C" w:rsidRDefault="4DD44A6C" w:rsidP="00314BF9">
            <w:pPr>
              <w:jc w:val="center"/>
            </w:pPr>
          </w:p>
        </w:tc>
        <w:tc>
          <w:tcPr>
            <w:tcW w:w="522" w:type="dxa"/>
          </w:tcPr>
          <w:p w14:paraId="7ACE1602" w14:textId="1CA362A2" w:rsidR="4DD44A6C" w:rsidRDefault="27A6EA47" w:rsidP="00314BF9">
            <w:pPr>
              <w:jc w:val="center"/>
            </w:pPr>
            <w:r>
              <w:t>x</w:t>
            </w:r>
          </w:p>
        </w:tc>
        <w:tc>
          <w:tcPr>
            <w:tcW w:w="521" w:type="dxa"/>
          </w:tcPr>
          <w:p w14:paraId="7A4583C2" w14:textId="47F2E64C" w:rsidR="4DD44A6C" w:rsidRDefault="0182E111" w:rsidP="00314BF9">
            <w:pPr>
              <w:jc w:val="center"/>
            </w:pPr>
            <w:r>
              <w:t>x</w:t>
            </w:r>
          </w:p>
        </w:tc>
        <w:tc>
          <w:tcPr>
            <w:tcW w:w="522" w:type="dxa"/>
          </w:tcPr>
          <w:p w14:paraId="1DED396D" w14:textId="7D3F17B0" w:rsidR="4DD44A6C" w:rsidRDefault="4DD44A6C" w:rsidP="00314BF9">
            <w:pPr>
              <w:jc w:val="center"/>
            </w:pPr>
          </w:p>
        </w:tc>
      </w:tr>
      <w:tr w:rsidR="4DD44A6C" w14:paraId="24982795" w14:textId="77777777" w:rsidTr="00B907D8">
        <w:trPr>
          <w:trHeight w:val="300"/>
        </w:trPr>
        <w:tc>
          <w:tcPr>
            <w:tcW w:w="10910" w:type="dxa"/>
            <w:tcBorders>
              <w:bottom w:val="single" w:sz="2" w:space="0" w:color="auto"/>
            </w:tcBorders>
          </w:tcPr>
          <w:p w14:paraId="75FAF4E2" w14:textId="1C24C590" w:rsidR="2DE4F6AF" w:rsidRPr="00314316" w:rsidRDefault="00955B57" w:rsidP="00314BF9">
            <w:pPr>
              <w:pStyle w:val="ListBullet"/>
            </w:pPr>
            <w:r>
              <w:t>P</w:t>
            </w:r>
            <w:r w:rsidR="475E22B1" w:rsidRPr="00314316">
              <w:t>resent multimodal arguments that include research and references, topic-specific vocabulary and the selection of persuasive techniques appropriate to audience</w:t>
            </w:r>
            <w:r w:rsidR="3F40E84D" w:rsidRPr="00314316">
              <w:t xml:space="preserve"> (SpK6)</w:t>
            </w:r>
          </w:p>
        </w:tc>
        <w:tc>
          <w:tcPr>
            <w:tcW w:w="521" w:type="dxa"/>
            <w:tcBorders>
              <w:bottom w:val="single" w:sz="2" w:space="0" w:color="auto"/>
            </w:tcBorders>
          </w:tcPr>
          <w:p w14:paraId="4D9B3C51" w14:textId="47F5C8E1" w:rsidR="4DD44A6C" w:rsidRDefault="4DD44A6C" w:rsidP="00314BF9">
            <w:pPr>
              <w:jc w:val="center"/>
            </w:pPr>
          </w:p>
        </w:tc>
        <w:tc>
          <w:tcPr>
            <w:tcW w:w="510" w:type="dxa"/>
            <w:tcBorders>
              <w:bottom w:val="single" w:sz="2" w:space="0" w:color="auto"/>
            </w:tcBorders>
          </w:tcPr>
          <w:p w14:paraId="3B67CF81" w14:textId="36391453" w:rsidR="2DE4F6AF" w:rsidRDefault="2DE4F6AF" w:rsidP="00314BF9">
            <w:pPr>
              <w:jc w:val="center"/>
            </w:pPr>
            <w:r>
              <w:t>x</w:t>
            </w:r>
          </w:p>
        </w:tc>
        <w:tc>
          <w:tcPr>
            <w:tcW w:w="533" w:type="dxa"/>
            <w:tcBorders>
              <w:bottom w:val="single" w:sz="2" w:space="0" w:color="auto"/>
            </w:tcBorders>
          </w:tcPr>
          <w:p w14:paraId="5A899471" w14:textId="34D46DB6" w:rsidR="4DD44A6C" w:rsidRDefault="4DD44A6C" w:rsidP="00314BF9">
            <w:pPr>
              <w:jc w:val="center"/>
            </w:pPr>
          </w:p>
        </w:tc>
        <w:tc>
          <w:tcPr>
            <w:tcW w:w="521" w:type="dxa"/>
            <w:tcBorders>
              <w:bottom w:val="single" w:sz="2" w:space="0" w:color="auto"/>
            </w:tcBorders>
          </w:tcPr>
          <w:p w14:paraId="4F4E37B0" w14:textId="126A47E3" w:rsidR="4DD44A6C" w:rsidRDefault="4DD44A6C" w:rsidP="00314BF9">
            <w:pPr>
              <w:jc w:val="center"/>
            </w:pPr>
          </w:p>
        </w:tc>
        <w:tc>
          <w:tcPr>
            <w:tcW w:w="522" w:type="dxa"/>
            <w:tcBorders>
              <w:bottom w:val="single" w:sz="2" w:space="0" w:color="auto"/>
            </w:tcBorders>
          </w:tcPr>
          <w:p w14:paraId="69E1941A" w14:textId="26DF2671" w:rsidR="4DD44A6C" w:rsidRDefault="4DD44A6C" w:rsidP="00314BF9">
            <w:pPr>
              <w:jc w:val="center"/>
            </w:pPr>
          </w:p>
        </w:tc>
        <w:tc>
          <w:tcPr>
            <w:tcW w:w="521" w:type="dxa"/>
            <w:tcBorders>
              <w:bottom w:val="single" w:sz="2" w:space="0" w:color="auto"/>
            </w:tcBorders>
          </w:tcPr>
          <w:p w14:paraId="51FDACF4" w14:textId="56DAA914" w:rsidR="4DD44A6C" w:rsidRDefault="4DD44A6C" w:rsidP="00314BF9">
            <w:pPr>
              <w:jc w:val="center"/>
            </w:pPr>
          </w:p>
        </w:tc>
        <w:tc>
          <w:tcPr>
            <w:tcW w:w="522" w:type="dxa"/>
            <w:tcBorders>
              <w:bottom w:val="single" w:sz="2" w:space="0" w:color="auto"/>
            </w:tcBorders>
          </w:tcPr>
          <w:p w14:paraId="55AE0121" w14:textId="27A9AEC6" w:rsidR="4DD44A6C" w:rsidRDefault="0F0AB79C" w:rsidP="00314BF9">
            <w:pPr>
              <w:jc w:val="center"/>
            </w:pPr>
            <w:r>
              <w:t>x</w:t>
            </w:r>
          </w:p>
        </w:tc>
      </w:tr>
      <w:tr w:rsidR="0091515D" w14:paraId="1A86D343" w14:textId="77777777" w:rsidTr="00B907D8">
        <w:tc>
          <w:tcPr>
            <w:tcW w:w="10910" w:type="dxa"/>
            <w:tcBorders>
              <w:top w:val="single" w:sz="2" w:space="0" w:color="auto"/>
              <w:right w:val="nil"/>
            </w:tcBorders>
            <w:shd w:val="clear" w:color="auto" w:fill="EBEBEB"/>
          </w:tcPr>
          <w:p w14:paraId="7495D9D0" w14:textId="77777777" w:rsidR="0091515D" w:rsidRDefault="0091515D" w:rsidP="00314BF9">
            <w:pPr>
              <w:rPr>
                <w:b/>
                <w:bCs/>
              </w:rPr>
            </w:pPr>
            <w:r w:rsidRPr="0091515D">
              <w:rPr>
                <w:b/>
                <w:bCs/>
              </w:rPr>
              <w:lastRenderedPageBreak/>
              <w:t>Vocabulary</w:t>
            </w:r>
          </w:p>
          <w:p w14:paraId="33D1FE12" w14:textId="77777777" w:rsidR="0091515D" w:rsidRDefault="00CC2B23" w:rsidP="00314BF9">
            <w:r w:rsidRPr="00CC2B23">
              <w:rPr>
                <w:b/>
                <w:bCs/>
              </w:rPr>
              <w:t xml:space="preserve">EN3-VOCAB-01 </w:t>
            </w:r>
            <w:r w:rsidRPr="00CC2B23">
              <w:t>extends Tier 2 and Tier 3 vocabulary through interacting, wide reading and writing, morphological analysis and generating precise definitions for specific contexts</w:t>
            </w:r>
          </w:p>
        </w:tc>
        <w:tc>
          <w:tcPr>
            <w:tcW w:w="521" w:type="dxa"/>
            <w:tcBorders>
              <w:top w:val="single" w:sz="2" w:space="0" w:color="auto"/>
              <w:left w:val="nil"/>
              <w:right w:val="nil"/>
            </w:tcBorders>
            <w:shd w:val="clear" w:color="auto" w:fill="EBEBEB"/>
          </w:tcPr>
          <w:p w14:paraId="1A0CB59C" w14:textId="77777777" w:rsidR="0091515D" w:rsidRDefault="0091515D" w:rsidP="00314BF9"/>
        </w:tc>
        <w:tc>
          <w:tcPr>
            <w:tcW w:w="510" w:type="dxa"/>
            <w:tcBorders>
              <w:top w:val="single" w:sz="2" w:space="0" w:color="auto"/>
              <w:left w:val="nil"/>
              <w:right w:val="nil"/>
            </w:tcBorders>
            <w:shd w:val="clear" w:color="auto" w:fill="EBEBEB"/>
          </w:tcPr>
          <w:p w14:paraId="749FD692" w14:textId="77777777" w:rsidR="0091515D" w:rsidRDefault="0091515D" w:rsidP="00314BF9"/>
        </w:tc>
        <w:tc>
          <w:tcPr>
            <w:tcW w:w="533" w:type="dxa"/>
            <w:tcBorders>
              <w:top w:val="single" w:sz="2" w:space="0" w:color="auto"/>
              <w:left w:val="nil"/>
              <w:right w:val="nil"/>
            </w:tcBorders>
            <w:shd w:val="clear" w:color="auto" w:fill="EBEBEB"/>
          </w:tcPr>
          <w:p w14:paraId="32F78205" w14:textId="77777777" w:rsidR="0091515D" w:rsidRDefault="0091515D" w:rsidP="00314BF9"/>
        </w:tc>
        <w:tc>
          <w:tcPr>
            <w:tcW w:w="521" w:type="dxa"/>
            <w:tcBorders>
              <w:top w:val="single" w:sz="2" w:space="0" w:color="auto"/>
              <w:left w:val="nil"/>
              <w:right w:val="nil"/>
            </w:tcBorders>
            <w:shd w:val="clear" w:color="auto" w:fill="EBEBEB"/>
          </w:tcPr>
          <w:p w14:paraId="5C43D1B5" w14:textId="77777777" w:rsidR="0091515D" w:rsidRDefault="0091515D" w:rsidP="00314BF9"/>
        </w:tc>
        <w:tc>
          <w:tcPr>
            <w:tcW w:w="522" w:type="dxa"/>
            <w:tcBorders>
              <w:top w:val="single" w:sz="2" w:space="0" w:color="auto"/>
              <w:left w:val="nil"/>
              <w:right w:val="nil"/>
            </w:tcBorders>
            <w:shd w:val="clear" w:color="auto" w:fill="EBEBEB"/>
          </w:tcPr>
          <w:p w14:paraId="30D0E911" w14:textId="77777777" w:rsidR="0091515D" w:rsidRDefault="0091515D" w:rsidP="00314BF9"/>
        </w:tc>
        <w:tc>
          <w:tcPr>
            <w:tcW w:w="521" w:type="dxa"/>
            <w:tcBorders>
              <w:top w:val="single" w:sz="2" w:space="0" w:color="auto"/>
              <w:left w:val="nil"/>
              <w:right w:val="nil"/>
            </w:tcBorders>
            <w:shd w:val="clear" w:color="auto" w:fill="EBEBEB"/>
          </w:tcPr>
          <w:p w14:paraId="598A029F" w14:textId="77777777" w:rsidR="0091515D" w:rsidRDefault="0091515D" w:rsidP="00314BF9"/>
        </w:tc>
        <w:tc>
          <w:tcPr>
            <w:tcW w:w="522" w:type="dxa"/>
            <w:tcBorders>
              <w:top w:val="single" w:sz="2" w:space="0" w:color="auto"/>
              <w:left w:val="nil"/>
            </w:tcBorders>
            <w:shd w:val="clear" w:color="auto" w:fill="EBEBEB"/>
          </w:tcPr>
          <w:p w14:paraId="1E93789D" w14:textId="77777777" w:rsidR="0091515D" w:rsidRDefault="0091515D" w:rsidP="00314BF9"/>
        </w:tc>
      </w:tr>
      <w:tr w:rsidR="0091515D" w14:paraId="3508BAC4" w14:textId="77777777" w:rsidTr="006D528A">
        <w:tc>
          <w:tcPr>
            <w:tcW w:w="10910" w:type="dxa"/>
          </w:tcPr>
          <w:p w14:paraId="41637BF8" w14:textId="4A556291" w:rsidR="0091515D" w:rsidRPr="00314316" w:rsidRDefault="00955B57" w:rsidP="00314BF9">
            <w:pPr>
              <w:pStyle w:val="ListBullet"/>
            </w:pPr>
            <w:r>
              <w:t>I</w:t>
            </w:r>
            <w:r w:rsidR="5E7CB163" w:rsidRPr="00314316">
              <w:t>dentify newly encountered words from interactions and wide reading, and use them in writing, discussions and presentations</w:t>
            </w:r>
          </w:p>
        </w:tc>
        <w:tc>
          <w:tcPr>
            <w:tcW w:w="521" w:type="dxa"/>
          </w:tcPr>
          <w:p w14:paraId="2097AFA3" w14:textId="13DC220C" w:rsidR="0091515D" w:rsidRDefault="2C2FF4F8" w:rsidP="00314BF9">
            <w:pPr>
              <w:jc w:val="center"/>
            </w:pPr>
            <w:r>
              <w:t>x</w:t>
            </w:r>
          </w:p>
        </w:tc>
        <w:tc>
          <w:tcPr>
            <w:tcW w:w="510" w:type="dxa"/>
          </w:tcPr>
          <w:p w14:paraId="7639D22F" w14:textId="177685AC" w:rsidR="0091515D" w:rsidRDefault="2C2FF4F8" w:rsidP="00314BF9">
            <w:pPr>
              <w:jc w:val="center"/>
            </w:pPr>
            <w:r>
              <w:t>x</w:t>
            </w:r>
          </w:p>
        </w:tc>
        <w:tc>
          <w:tcPr>
            <w:tcW w:w="533" w:type="dxa"/>
          </w:tcPr>
          <w:p w14:paraId="23414A57" w14:textId="603DB097" w:rsidR="0091515D" w:rsidRDefault="376CCDFA" w:rsidP="00314BF9">
            <w:pPr>
              <w:jc w:val="center"/>
            </w:pPr>
            <w:r>
              <w:t>x</w:t>
            </w:r>
          </w:p>
        </w:tc>
        <w:tc>
          <w:tcPr>
            <w:tcW w:w="521" w:type="dxa"/>
          </w:tcPr>
          <w:p w14:paraId="1ACDA96D" w14:textId="645666AE" w:rsidR="0091515D" w:rsidRDefault="13C3D2FB" w:rsidP="00314BF9">
            <w:pPr>
              <w:jc w:val="center"/>
            </w:pPr>
            <w:r>
              <w:t>x</w:t>
            </w:r>
          </w:p>
        </w:tc>
        <w:tc>
          <w:tcPr>
            <w:tcW w:w="522" w:type="dxa"/>
          </w:tcPr>
          <w:p w14:paraId="5EE96874" w14:textId="42C4109D" w:rsidR="0091515D" w:rsidRDefault="13C3D2FB" w:rsidP="00314BF9">
            <w:pPr>
              <w:jc w:val="center"/>
            </w:pPr>
            <w:r>
              <w:t>x</w:t>
            </w:r>
          </w:p>
        </w:tc>
        <w:tc>
          <w:tcPr>
            <w:tcW w:w="521" w:type="dxa"/>
          </w:tcPr>
          <w:p w14:paraId="3B590A46" w14:textId="7D5B290C" w:rsidR="0091515D" w:rsidRDefault="13C3D2FB" w:rsidP="00314BF9">
            <w:pPr>
              <w:jc w:val="center"/>
            </w:pPr>
            <w:r>
              <w:t>x</w:t>
            </w:r>
          </w:p>
        </w:tc>
        <w:tc>
          <w:tcPr>
            <w:tcW w:w="522" w:type="dxa"/>
          </w:tcPr>
          <w:p w14:paraId="61EBFAFE" w14:textId="5D9946B6" w:rsidR="0091515D" w:rsidRDefault="13C3D2FB" w:rsidP="00314BF9">
            <w:pPr>
              <w:jc w:val="center"/>
            </w:pPr>
            <w:r>
              <w:t>x</w:t>
            </w:r>
          </w:p>
        </w:tc>
      </w:tr>
      <w:tr w:rsidR="0091515D" w14:paraId="61107E93" w14:textId="77777777" w:rsidTr="006D528A">
        <w:tc>
          <w:tcPr>
            <w:tcW w:w="10910" w:type="dxa"/>
          </w:tcPr>
          <w:p w14:paraId="2AF1B889" w14:textId="1D400D4D" w:rsidR="0091515D" w:rsidRPr="00314316" w:rsidRDefault="00955B57" w:rsidP="00314BF9">
            <w:pPr>
              <w:pStyle w:val="ListBullet"/>
            </w:pPr>
            <w:r>
              <w:t>I</w:t>
            </w:r>
            <w:r w:rsidR="5E7CB163" w:rsidRPr="00314316">
              <w:t>dentify and use words that convey informative and objective meanings in texts</w:t>
            </w:r>
          </w:p>
        </w:tc>
        <w:tc>
          <w:tcPr>
            <w:tcW w:w="521" w:type="dxa"/>
          </w:tcPr>
          <w:p w14:paraId="1641369D" w14:textId="77777777" w:rsidR="0091515D" w:rsidRDefault="0091515D" w:rsidP="00314BF9">
            <w:pPr>
              <w:jc w:val="center"/>
            </w:pPr>
          </w:p>
        </w:tc>
        <w:tc>
          <w:tcPr>
            <w:tcW w:w="510" w:type="dxa"/>
          </w:tcPr>
          <w:p w14:paraId="5ED8EC84" w14:textId="2B8C4D91" w:rsidR="0091515D" w:rsidRDefault="2C2FF4F8" w:rsidP="00314BF9">
            <w:pPr>
              <w:jc w:val="center"/>
            </w:pPr>
            <w:r>
              <w:t>x</w:t>
            </w:r>
          </w:p>
        </w:tc>
        <w:tc>
          <w:tcPr>
            <w:tcW w:w="533" w:type="dxa"/>
          </w:tcPr>
          <w:p w14:paraId="42F668BB" w14:textId="7E96A672" w:rsidR="0091515D" w:rsidRDefault="548C5903" w:rsidP="00314BF9">
            <w:pPr>
              <w:jc w:val="center"/>
            </w:pPr>
            <w:r>
              <w:t>x</w:t>
            </w:r>
          </w:p>
        </w:tc>
        <w:tc>
          <w:tcPr>
            <w:tcW w:w="521" w:type="dxa"/>
          </w:tcPr>
          <w:p w14:paraId="021CB38A" w14:textId="606E59D2" w:rsidR="0091515D" w:rsidRDefault="548C5903" w:rsidP="00314BF9">
            <w:pPr>
              <w:jc w:val="center"/>
            </w:pPr>
            <w:r>
              <w:t>x</w:t>
            </w:r>
          </w:p>
        </w:tc>
        <w:tc>
          <w:tcPr>
            <w:tcW w:w="522" w:type="dxa"/>
          </w:tcPr>
          <w:p w14:paraId="2220744D" w14:textId="2C1DFFE2" w:rsidR="0091515D" w:rsidRDefault="0091515D" w:rsidP="00314BF9">
            <w:pPr>
              <w:jc w:val="center"/>
            </w:pPr>
          </w:p>
        </w:tc>
        <w:tc>
          <w:tcPr>
            <w:tcW w:w="521" w:type="dxa"/>
          </w:tcPr>
          <w:p w14:paraId="521A662C" w14:textId="77777777" w:rsidR="0091515D" w:rsidRDefault="0091515D" w:rsidP="00314BF9">
            <w:pPr>
              <w:jc w:val="center"/>
            </w:pPr>
          </w:p>
        </w:tc>
        <w:tc>
          <w:tcPr>
            <w:tcW w:w="522" w:type="dxa"/>
          </w:tcPr>
          <w:p w14:paraId="59CE794E" w14:textId="0209EC4D" w:rsidR="0091515D" w:rsidRDefault="548C5903" w:rsidP="00314BF9">
            <w:pPr>
              <w:jc w:val="center"/>
            </w:pPr>
            <w:r>
              <w:t>x</w:t>
            </w:r>
          </w:p>
        </w:tc>
      </w:tr>
      <w:tr w:rsidR="4DD44A6C" w14:paraId="74A8C6CD" w14:textId="77777777" w:rsidTr="006D528A">
        <w:trPr>
          <w:trHeight w:val="300"/>
        </w:trPr>
        <w:tc>
          <w:tcPr>
            <w:tcW w:w="10910" w:type="dxa"/>
          </w:tcPr>
          <w:p w14:paraId="56A0BE4C" w14:textId="002DE7D5" w:rsidR="2C2FF4F8" w:rsidRPr="00314316" w:rsidRDefault="00955B57" w:rsidP="00314BF9">
            <w:pPr>
              <w:pStyle w:val="ListBullet"/>
            </w:pPr>
            <w:r w:rsidRPr="00314316">
              <w:t>I</w:t>
            </w:r>
            <w:r w:rsidR="5E7CB163" w:rsidRPr="00314316">
              <w:t>dentify Aboriginal English words used in multimodal, spoken and written texts</w:t>
            </w:r>
          </w:p>
        </w:tc>
        <w:tc>
          <w:tcPr>
            <w:tcW w:w="521" w:type="dxa"/>
          </w:tcPr>
          <w:p w14:paraId="465E0856" w14:textId="57C9B428" w:rsidR="4DD44A6C" w:rsidRDefault="4DD44A6C" w:rsidP="00314BF9">
            <w:pPr>
              <w:jc w:val="center"/>
            </w:pPr>
          </w:p>
        </w:tc>
        <w:tc>
          <w:tcPr>
            <w:tcW w:w="510" w:type="dxa"/>
          </w:tcPr>
          <w:p w14:paraId="4397D604" w14:textId="494F948D" w:rsidR="2C2FF4F8" w:rsidRDefault="2C2FF4F8" w:rsidP="00314BF9">
            <w:pPr>
              <w:jc w:val="center"/>
            </w:pPr>
            <w:r>
              <w:t>x</w:t>
            </w:r>
          </w:p>
        </w:tc>
        <w:tc>
          <w:tcPr>
            <w:tcW w:w="533" w:type="dxa"/>
          </w:tcPr>
          <w:p w14:paraId="3BEDA286" w14:textId="770B9CE8" w:rsidR="4DD44A6C" w:rsidRDefault="06E8438F" w:rsidP="00314BF9">
            <w:pPr>
              <w:jc w:val="center"/>
            </w:pPr>
            <w:r>
              <w:t>x</w:t>
            </w:r>
          </w:p>
        </w:tc>
        <w:tc>
          <w:tcPr>
            <w:tcW w:w="521" w:type="dxa"/>
          </w:tcPr>
          <w:p w14:paraId="348CEF15" w14:textId="188A0493" w:rsidR="4DD44A6C" w:rsidRDefault="4DD44A6C" w:rsidP="00314BF9">
            <w:pPr>
              <w:jc w:val="center"/>
            </w:pPr>
          </w:p>
        </w:tc>
        <w:tc>
          <w:tcPr>
            <w:tcW w:w="522" w:type="dxa"/>
          </w:tcPr>
          <w:p w14:paraId="50BAE4F8" w14:textId="03962A7F" w:rsidR="4DD44A6C" w:rsidRDefault="06E8438F" w:rsidP="00314BF9">
            <w:pPr>
              <w:jc w:val="center"/>
            </w:pPr>
            <w:r>
              <w:t>x</w:t>
            </w:r>
          </w:p>
        </w:tc>
        <w:tc>
          <w:tcPr>
            <w:tcW w:w="521" w:type="dxa"/>
          </w:tcPr>
          <w:p w14:paraId="727A1140" w14:textId="731E1B3A" w:rsidR="4DD44A6C" w:rsidRDefault="06E8438F" w:rsidP="00314BF9">
            <w:pPr>
              <w:jc w:val="center"/>
            </w:pPr>
            <w:r>
              <w:t>x</w:t>
            </w:r>
          </w:p>
        </w:tc>
        <w:tc>
          <w:tcPr>
            <w:tcW w:w="522" w:type="dxa"/>
          </w:tcPr>
          <w:p w14:paraId="37143F4A" w14:textId="731EF419" w:rsidR="4DD44A6C" w:rsidRDefault="4DD44A6C" w:rsidP="00314BF9">
            <w:pPr>
              <w:jc w:val="center"/>
            </w:pPr>
          </w:p>
        </w:tc>
      </w:tr>
      <w:tr w:rsidR="008F492C" w14:paraId="5C772278" w14:textId="77777777" w:rsidTr="006D528A">
        <w:trPr>
          <w:trHeight w:val="300"/>
        </w:trPr>
        <w:tc>
          <w:tcPr>
            <w:tcW w:w="10910" w:type="dxa"/>
          </w:tcPr>
          <w:p w14:paraId="3B1C41C0" w14:textId="2D759E25" w:rsidR="008F492C" w:rsidRPr="00314316" w:rsidRDefault="008F492C" w:rsidP="00314BF9">
            <w:pPr>
              <w:pStyle w:val="ListBullet"/>
            </w:pPr>
            <w:r>
              <w:t>I</w:t>
            </w:r>
            <w:r w:rsidRPr="008F492C">
              <w:t>dentify and use words derived from other languages, including Aboriginal and Torres Strait Islander Languages, and know that the pronunciation and spelling of words may reflect their etymology</w:t>
            </w:r>
            <w:r>
              <w:t xml:space="preserve"> (UnT9)</w:t>
            </w:r>
          </w:p>
        </w:tc>
        <w:tc>
          <w:tcPr>
            <w:tcW w:w="521" w:type="dxa"/>
          </w:tcPr>
          <w:p w14:paraId="46134415" w14:textId="686359A4" w:rsidR="008F492C" w:rsidRDefault="008F492C" w:rsidP="00314BF9">
            <w:pPr>
              <w:jc w:val="center"/>
            </w:pPr>
            <w:r>
              <w:t>x</w:t>
            </w:r>
          </w:p>
        </w:tc>
        <w:tc>
          <w:tcPr>
            <w:tcW w:w="510" w:type="dxa"/>
          </w:tcPr>
          <w:p w14:paraId="6C27B198" w14:textId="052C16E9" w:rsidR="008F492C" w:rsidRDefault="008F492C" w:rsidP="00314BF9">
            <w:pPr>
              <w:jc w:val="center"/>
            </w:pPr>
            <w:r>
              <w:t>x</w:t>
            </w:r>
          </w:p>
        </w:tc>
        <w:tc>
          <w:tcPr>
            <w:tcW w:w="533" w:type="dxa"/>
          </w:tcPr>
          <w:p w14:paraId="49D4F780" w14:textId="77777777" w:rsidR="008F492C" w:rsidRDefault="008F492C" w:rsidP="00314BF9">
            <w:pPr>
              <w:jc w:val="center"/>
            </w:pPr>
          </w:p>
        </w:tc>
        <w:tc>
          <w:tcPr>
            <w:tcW w:w="521" w:type="dxa"/>
          </w:tcPr>
          <w:p w14:paraId="0A27B6E8" w14:textId="77777777" w:rsidR="008F492C" w:rsidRDefault="008F492C" w:rsidP="00314BF9">
            <w:pPr>
              <w:jc w:val="center"/>
            </w:pPr>
          </w:p>
        </w:tc>
        <w:tc>
          <w:tcPr>
            <w:tcW w:w="522" w:type="dxa"/>
          </w:tcPr>
          <w:p w14:paraId="30A087BF" w14:textId="77777777" w:rsidR="008F492C" w:rsidRDefault="008F492C" w:rsidP="00314BF9">
            <w:pPr>
              <w:jc w:val="center"/>
            </w:pPr>
          </w:p>
        </w:tc>
        <w:tc>
          <w:tcPr>
            <w:tcW w:w="521" w:type="dxa"/>
          </w:tcPr>
          <w:p w14:paraId="19847D56" w14:textId="6F47F376" w:rsidR="008F492C" w:rsidRDefault="00E36112" w:rsidP="00314BF9">
            <w:pPr>
              <w:jc w:val="center"/>
            </w:pPr>
            <w:r>
              <w:t>x</w:t>
            </w:r>
          </w:p>
        </w:tc>
        <w:tc>
          <w:tcPr>
            <w:tcW w:w="522" w:type="dxa"/>
          </w:tcPr>
          <w:p w14:paraId="0AC902A5" w14:textId="0FAD72ED" w:rsidR="008F492C" w:rsidRDefault="00E36112" w:rsidP="00314BF9">
            <w:pPr>
              <w:jc w:val="center"/>
            </w:pPr>
            <w:r>
              <w:t>x</w:t>
            </w:r>
          </w:p>
        </w:tc>
      </w:tr>
      <w:tr w:rsidR="4DD44A6C" w14:paraId="7C61D1C5" w14:textId="77777777" w:rsidTr="00B907D8">
        <w:trPr>
          <w:trHeight w:val="300"/>
        </w:trPr>
        <w:tc>
          <w:tcPr>
            <w:tcW w:w="10910" w:type="dxa"/>
            <w:tcBorders>
              <w:bottom w:val="single" w:sz="2" w:space="0" w:color="auto"/>
            </w:tcBorders>
          </w:tcPr>
          <w:p w14:paraId="59DE1759" w14:textId="7A4FA986" w:rsidR="2C2FF4F8" w:rsidRPr="00314316" w:rsidRDefault="00955B57" w:rsidP="00314BF9">
            <w:pPr>
              <w:pStyle w:val="ListBullet"/>
            </w:pPr>
            <w:r w:rsidRPr="00314316">
              <w:t>A</w:t>
            </w:r>
            <w:r w:rsidR="43723465" w:rsidRPr="00314316">
              <w:t>nalyse morphemic structures of Tier 2 and Tier 3 words to determine their meaning</w:t>
            </w:r>
            <w:r w:rsidR="5E023966" w:rsidRPr="00314316">
              <w:t xml:space="preserve"> (SpG10, SpG11)</w:t>
            </w:r>
          </w:p>
        </w:tc>
        <w:tc>
          <w:tcPr>
            <w:tcW w:w="521" w:type="dxa"/>
            <w:tcBorders>
              <w:bottom w:val="single" w:sz="2" w:space="0" w:color="auto"/>
            </w:tcBorders>
          </w:tcPr>
          <w:p w14:paraId="154D853D" w14:textId="21AA9834" w:rsidR="2C2FF4F8" w:rsidRDefault="2C2FF4F8" w:rsidP="00314BF9">
            <w:pPr>
              <w:jc w:val="center"/>
            </w:pPr>
            <w:r>
              <w:t>x</w:t>
            </w:r>
          </w:p>
        </w:tc>
        <w:tc>
          <w:tcPr>
            <w:tcW w:w="510" w:type="dxa"/>
            <w:tcBorders>
              <w:bottom w:val="single" w:sz="2" w:space="0" w:color="auto"/>
            </w:tcBorders>
          </w:tcPr>
          <w:p w14:paraId="37ED47AA" w14:textId="3AE3DB44" w:rsidR="4DD44A6C" w:rsidRDefault="4DD44A6C" w:rsidP="00314BF9">
            <w:pPr>
              <w:jc w:val="center"/>
            </w:pPr>
          </w:p>
        </w:tc>
        <w:tc>
          <w:tcPr>
            <w:tcW w:w="533" w:type="dxa"/>
            <w:tcBorders>
              <w:bottom w:val="single" w:sz="2" w:space="0" w:color="auto"/>
            </w:tcBorders>
          </w:tcPr>
          <w:p w14:paraId="6C6FFA5F" w14:textId="1FEE1F77" w:rsidR="4DD44A6C" w:rsidRDefault="663AB627" w:rsidP="00314BF9">
            <w:pPr>
              <w:jc w:val="center"/>
            </w:pPr>
            <w:r>
              <w:t>x</w:t>
            </w:r>
          </w:p>
        </w:tc>
        <w:tc>
          <w:tcPr>
            <w:tcW w:w="521" w:type="dxa"/>
            <w:tcBorders>
              <w:bottom w:val="single" w:sz="2" w:space="0" w:color="auto"/>
            </w:tcBorders>
          </w:tcPr>
          <w:p w14:paraId="00E6F0F7" w14:textId="748ADAA6" w:rsidR="4DD44A6C" w:rsidRDefault="4DD44A6C" w:rsidP="00314BF9">
            <w:pPr>
              <w:jc w:val="center"/>
            </w:pPr>
          </w:p>
        </w:tc>
        <w:tc>
          <w:tcPr>
            <w:tcW w:w="522" w:type="dxa"/>
            <w:tcBorders>
              <w:bottom w:val="single" w:sz="2" w:space="0" w:color="auto"/>
            </w:tcBorders>
          </w:tcPr>
          <w:p w14:paraId="57B6E7F2" w14:textId="599F7FA9" w:rsidR="4DD44A6C" w:rsidRDefault="4DD44A6C" w:rsidP="00314BF9">
            <w:pPr>
              <w:jc w:val="center"/>
            </w:pPr>
          </w:p>
        </w:tc>
        <w:tc>
          <w:tcPr>
            <w:tcW w:w="521" w:type="dxa"/>
            <w:tcBorders>
              <w:bottom w:val="single" w:sz="2" w:space="0" w:color="auto"/>
            </w:tcBorders>
          </w:tcPr>
          <w:p w14:paraId="3CEBC4C9" w14:textId="53072013" w:rsidR="4DD44A6C" w:rsidRDefault="7A3C9482" w:rsidP="00314BF9">
            <w:pPr>
              <w:jc w:val="center"/>
            </w:pPr>
            <w:r>
              <w:t>x</w:t>
            </w:r>
          </w:p>
        </w:tc>
        <w:tc>
          <w:tcPr>
            <w:tcW w:w="522" w:type="dxa"/>
            <w:tcBorders>
              <w:bottom w:val="single" w:sz="2" w:space="0" w:color="auto"/>
            </w:tcBorders>
          </w:tcPr>
          <w:p w14:paraId="675E650E" w14:textId="57228A85" w:rsidR="4DD44A6C" w:rsidRDefault="4DD44A6C" w:rsidP="00314BF9">
            <w:pPr>
              <w:jc w:val="center"/>
            </w:pPr>
          </w:p>
        </w:tc>
      </w:tr>
      <w:tr w:rsidR="0091515D" w14:paraId="0D8AE561" w14:textId="77777777" w:rsidTr="00B907D8">
        <w:tc>
          <w:tcPr>
            <w:tcW w:w="10910" w:type="dxa"/>
            <w:tcBorders>
              <w:top w:val="single" w:sz="2" w:space="0" w:color="auto"/>
              <w:right w:val="nil"/>
            </w:tcBorders>
            <w:shd w:val="clear" w:color="auto" w:fill="EBEBEB"/>
          </w:tcPr>
          <w:p w14:paraId="50D4B40E" w14:textId="77777777" w:rsidR="0091515D" w:rsidRDefault="0091515D" w:rsidP="00314BF9">
            <w:pPr>
              <w:rPr>
                <w:b/>
                <w:bCs/>
              </w:rPr>
            </w:pPr>
            <w:r w:rsidRPr="0091515D">
              <w:rPr>
                <w:b/>
                <w:bCs/>
              </w:rPr>
              <w:t>Reading comprehension</w:t>
            </w:r>
          </w:p>
          <w:p w14:paraId="0B0C5116" w14:textId="77777777" w:rsidR="0091515D" w:rsidRDefault="00CC2B23" w:rsidP="00314BF9">
            <w:r w:rsidRPr="00CC2B23">
              <w:rPr>
                <w:b/>
                <w:bCs/>
              </w:rPr>
              <w:t xml:space="preserve">EN3-RECOM-01 </w:t>
            </w:r>
            <w:r w:rsidRPr="00CC2B23">
              <w:t>fluently reads and comprehends texts for wide purposes, analysing text structures and language, and by monitoring comprehension</w:t>
            </w:r>
          </w:p>
        </w:tc>
        <w:tc>
          <w:tcPr>
            <w:tcW w:w="521" w:type="dxa"/>
            <w:tcBorders>
              <w:top w:val="single" w:sz="2" w:space="0" w:color="auto"/>
              <w:left w:val="nil"/>
              <w:right w:val="nil"/>
            </w:tcBorders>
            <w:shd w:val="clear" w:color="auto" w:fill="EBEBEB"/>
          </w:tcPr>
          <w:p w14:paraId="728F5DDB" w14:textId="77777777" w:rsidR="0091515D" w:rsidRDefault="0091515D" w:rsidP="00314BF9"/>
        </w:tc>
        <w:tc>
          <w:tcPr>
            <w:tcW w:w="510" w:type="dxa"/>
            <w:tcBorders>
              <w:top w:val="single" w:sz="2" w:space="0" w:color="auto"/>
              <w:left w:val="nil"/>
              <w:right w:val="nil"/>
            </w:tcBorders>
            <w:shd w:val="clear" w:color="auto" w:fill="EBEBEB"/>
          </w:tcPr>
          <w:p w14:paraId="0110827D" w14:textId="77777777" w:rsidR="0091515D" w:rsidRDefault="0091515D" w:rsidP="00314BF9"/>
        </w:tc>
        <w:tc>
          <w:tcPr>
            <w:tcW w:w="533" w:type="dxa"/>
            <w:tcBorders>
              <w:top w:val="single" w:sz="2" w:space="0" w:color="auto"/>
              <w:left w:val="nil"/>
              <w:right w:val="nil"/>
            </w:tcBorders>
            <w:shd w:val="clear" w:color="auto" w:fill="EBEBEB"/>
          </w:tcPr>
          <w:p w14:paraId="716AA67C" w14:textId="77777777" w:rsidR="0091515D" w:rsidRDefault="0091515D" w:rsidP="00314BF9"/>
        </w:tc>
        <w:tc>
          <w:tcPr>
            <w:tcW w:w="521" w:type="dxa"/>
            <w:tcBorders>
              <w:top w:val="single" w:sz="2" w:space="0" w:color="auto"/>
              <w:left w:val="nil"/>
              <w:right w:val="nil"/>
            </w:tcBorders>
            <w:shd w:val="clear" w:color="auto" w:fill="EBEBEB"/>
          </w:tcPr>
          <w:p w14:paraId="2381E247" w14:textId="77777777" w:rsidR="0091515D" w:rsidRDefault="0091515D" w:rsidP="00314BF9"/>
        </w:tc>
        <w:tc>
          <w:tcPr>
            <w:tcW w:w="522" w:type="dxa"/>
            <w:tcBorders>
              <w:top w:val="single" w:sz="2" w:space="0" w:color="auto"/>
              <w:left w:val="nil"/>
              <w:right w:val="nil"/>
            </w:tcBorders>
            <w:shd w:val="clear" w:color="auto" w:fill="EBEBEB"/>
          </w:tcPr>
          <w:p w14:paraId="48D28D24" w14:textId="77777777" w:rsidR="0091515D" w:rsidRDefault="0091515D" w:rsidP="00314BF9"/>
        </w:tc>
        <w:tc>
          <w:tcPr>
            <w:tcW w:w="521" w:type="dxa"/>
            <w:tcBorders>
              <w:top w:val="single" w:sz="2" w:space="0" w:color="auto"/>
              <w:left w:val="nil"/>
              <w:right w:val="nil"/>
            </w:tcBorders>
            <w:shd w:val="clear" w:color="auto" w:fill="EBEBEB"/>
          </w:tcPr>
          <w:p w14:paraId="507D85A1" w14:textId="77777777" w:rsidR="0091515D" w:rsidRDefault="0091515D" w:rsidP="00314BF9"/>
        </w:tc>
        <w:tc>
          <w:tcPr>
            <w:tcW w:w="522" w:type="dxa"/>
            <w:tcBorders>
              <w:top w:val="single" w:sz="2" w:space="0" w:color="auto"/>
              <w:left w:val="nil"/>
            </w:tcBorders>
            <w:shd w:val="clear" w:color="auto" w:fill="EBEBEB"/>
          </w:tcPr>
          <w:p w14:paraId="7A7C4C60" w14:textId="77777777" w:rsidR="0091515D" w:rsidRDefault="0091515D" w:rsidP="00314BF9"/>
        </w:tc>
      </w:tr>
      <w:tr w:rsidR="0091515D" w14:paraId="5C5D7E07" w14:textId="77777777" w:rsidTr="006D528A">
        <w:tc>
          <w:tcPr>
            <w:tcW w:w="10910" w:type="dxa"/>
          </w:tcPr>
          <w:p w14:paraId="248E804C" w14:textId="4B3FCA18" w:rsidR="0091515D" w:rsidRPr="00314316" w:rsidRDefault="00955B57" w:rsidP="00314BF9">
            <w:pPr>
              <w:pStyle w:val="ListBullet"/>
            </w:pPr>
            <w:r w:rsidRPr="00314316">
              <w:lastRenderedPageBreak/>
              <w:t xml:space="preserve">Adjust </w:t>
            </w:r>
            <w:r w:rsidR="72CC50BB" w:rsidRPr="00314316">
              <w:t>reading rate to suit the purpose for reading and the complexity of the text</w:t>
            </w:r>
            <w:r w:rsidR="12DF6910" w:rsidRPr="00314316">
              <w:t xml:space="preserve"> (FlY6)</w:t>
            </w:r>
          </w:p>
        </w:tc>
        <w:tc>
          <w:tcPr>
            <w:tcW w:w="521" w:type="dxa"/>
          </w:tcPr>
          <w:p w14:paraId="09DCB715" w14:textId="4ADD19A8" w:rsidR="0091515D" w:rsidRDefault="64D98811" w:rsidP="00314BF9">
            <w:pPr>
              <w:jc w:val="center"/>
            </w:pPr>
            <w:r>
              <w:t>x</w:t>
            </w:r>
          </w:p>
        </w:tc>
        <w:tc>
          <w:tcPr>
            <w:tcW w:w="510" w:type="dxa"/>
          </w:tcPr>
          <w:p w14:paraId="73686170" w14:textId="77777777" w:rsidR="0091515D" w:rsidRDefault="0091515D" w:rsidP="00314BF9">
            <w:pPr>
              <w:jc w:val="center"/>
            </w:pPr>
          </w:p>
        </w:tc>
        <w:tc>
          <w:tcPr>
            <w:tcW w:w="533" w:type="dxa"/>
          </w:tcPr>
          <w:p w14:paraId="066F0A77" w14:textId="77777777" w:rsidR="0091515D" w:rsidRDefault="0091515D" w:rsidP="00314BF9">
            <w:pPr>
              <w:jc w:val="center"/>
            </w:pPr>
          </w:p>
        </w:tc>
        <w:tc>
          <w:tcPr>
            <w:tcW w:w="521" w:type="dxa"/>
          </w:tcPr>
          <w:p w14:paraId="6CF1259C" w14:textId="19FFD78B" w:rsidR="0091515D" w:rsidRDefault="57CED1E5" w:rsidP="00314BF9">
            <w:pPr>
              <w:jc w:val="center"/>
            </w:pPr>
            <w:r>
              <w:t>x</w:t>
            </w:r>
          </w:p>
        </w:tc>
        <w:tc>
          <w:tcPr>
            <w:tcW w:w="522" w:type="dxa"/>
          </w:tcPr>
          <w:p w14:paraId="7A3CBC37" w14:textId="70D6E667" w:rsidR="0091515D" w:rsidRDefault="056DF582" w:rsidP="00314BF9">
            <w:pPr>
              <w:jc w:val="center"/>
            </w:pPr>
            <w:r>
              <w:t>x</w:t>
            </w:r>
          </w:p>
        </w:tc>
        <w:tc>
          <w:tcPr>
            <w:tcW w:w="521" w:type="dxa"/>
          </w:tcPr>
          <w:p w14:paraId="070D9593" w14:textId="0893DBF1" w:rsidR="0091515D" w:rsidRDefault="056DF582" w:rsidP="00314BF9">
            <w:pPr>
              <w:jc w:val="center"/>
            </w:pPr>
            <w:r>
              <w:t>x</w:t>
            </w:r>
          </w:p>
        </w:tc>
        <w:tc>
          <w:tcPr>
            <w:tcW w:w="522" w:type="dxa"/>
          </w:tcPr>
          <w:p w14:paraId="2F2FEB2A" w14:textId="77777777" w:rsidR="0091515D" w:rsidRDefault="0091515D" w:rsidP="00314BF9">
            <w:pPr>
              <w:jc w:val="center"/>
            </w:pPr>
          </w:p>
        </w:tc>
      </w:tr>
      <w:tr w:rsidR="0091515D" w14:paraId="49CA4A94" w14:textId="77777777" w:rsidTr="006D528A">
        <w:tc>
          <w:tcPr>
            <w:tcW w:w="10910" w:type="dxa"/>
          </w:tcPr>
          <w:p w14:paraId="09B8AF3C" w14:textId="44DD5C82" w:rsidR="0091515D" w:rsidRPr="00314316" w:rsidRDefault="00955B57" w:rsidP="00314BF9">
            <w:pPr>
              <w:pStyle w:val="ListBullet"/>
            </w:pPr>
            <w:r w:rsidRPr="00314316">
              <w:t xml:space="preserve">Efficiently </w:t>
            </w:r>
            <w:r w:rsidR="7C266729" w:rsidRPr="00314316">
              <w:t>follow signposting features to navigate print and digital texts</w:t>
            </w:r>
          </w:p>
        </w:tc>
        <w:tc>
          <w:tcPr>
            <w:tcW w:w="521" w:type="dxa"/>
          </w:tcPr>
          <w:p w14:paraId="0D27385D" w14:textId="7C3F7057" w:rsidR="0091515D" w:rsidRDefault="056DF582" w:rsidP="00314BF9">
            <w:pPr>
              <w:jc w:val="center"/>
            </w:pPr>
            <w:r>
              <w:t>x</w:t>
            </w:r>
          </w:p>
        </w:tc>
        <w:tc>
          <w:tcPr>
            <w:tcW w:w="510" w:type="dxa"/>
          </w:tcPr>
          <w:p w14:paraId="34A9F7AA" w14:textId="4924B7F9" w:rsidR="0091515D" w:rsidRDefault="0091515D" w:rsidP="00314BF9">
            <w:pPr>
              <w:jc w:val="center"/>
            </w:pPr>
          </w:p>
        </w:tc>
        <w:tc>
          <w:tcPr>
            <w:tcW w:w="533" w:type="dxa"/>
          </w:tcPr>
          <w:p w14:paraId="778F1137" w14:textId="0A94954E" w:rsidR="0091515D" w:rsidRDefault="056DF582" w:rsidP="00314BF9">
            <w:pPr>
              <w:jc w:val="center"/>
            </w:pPr>
            <w:r>
              <w:t>x</w:t>
            </w:r>
          </w:p>
        </w:tc>
        <w:tc>
          <w:tcPr>
            <w:tcW w:w="521" w:type="dxa"/>
          </w:tcPr>
          <w:p w14:paraId="469470BA" w14:textId="181CA4CC" w:rsidR="0091515D" w:rsidRDefault="79892071" w:rsidP="00314BF9">
            <w:pPr>
              <w:jc w:val="center"/>
            </w:pPr>
            <w:r>
              <w:t>x</w:t>
            </w:r>
          </w:p>
        </w:tc>
        <w:tc>
          <w:tcPr>
            <w:tcW w:w="522" w:type="dxa"/>
          </w:tcPr>
          <w:p w14:paraId="47B57240" w14:textId="77777777" w:rsidR="0091515D" w:rsidRDefault="0091515D" w:rsidP="00314BF9">
            <w:pPr>
              <w:jc w:val="center"/>
            </w:pPr>
          </w:p>
        </w:tc>
        <w:tc>
          <w:tcPr>
            <w:tcW w:w="521" w:type="dxa"/>
          </w:tcPr>
          <w:p w14:paraId="16ECE38F" w14:textId="5415B4A5" w:rsidR="0091515D" w:rsidRDefault="79892071" w:rsidP="00314BF9">
            <w:pPr>
              <w:jc w:val="center"/>
            </w:pPr>
            <w:r>
              <w:t>x</w:t>
            </w:r>
          </w:p>
        </w:tc>
        <w:tc>
          <w:tcPr>
            <w:tcW w:w="522" w:type="dxa"/>
          </w:tcPr>
          <w:p w14:paraId="18E2A46B" w14:textId="29FFE03E" w:rsidR="0091515D" w:rsidRDefault="79892071" w:rsidP="00314BF9">
            <w:pPr>
              <w:jc w:val="center"/>
            </w:pPr>
            <w:r>
              <w:t>x</w:t>
            </w:r>
          </w:p>
        </w:tc>
      </w:tr>
      <w:tr w:rsidR="4DD44A6C" w14:paraId="3C165B60" w14:textId="77777777" w:rsidTr="006D528A">
        <w:trPr>
          <w:trHeight w:val="300"/>
        </w:trPr>
        <w:tc>
          <w:tcPr>
            <w:tcW w:w="10910" w:type="dxa"/>
          </w:tcPr>
          <w:p w14:paraId="055F376B" w14:textId="659B558B" w:rsidR="40FFCC05" w:rsidRPr="00314316" w:rsidRDefault="00955B57" w:rsidP="00314BF9">
            <w:pPr>
              <w:pStyle w:val="ListBullet"/>
            </w:pPr>
            <w:r w:rsidRPr="00314316">
              <w:t>Select texts from print or digital sources to gather and organise research on a topic</w:t>
            </w:r>
          </w:p>
        </w:tc>
        <w:tc>
          <w:tcPr>
            <w:tcW w:w="521" w:type="dxa"/>
          </w:tcPr>
          <w:p w14:paraId="7AA21A7A" w14:textId="4DC8232B" w:rsidR="751EA181" w:rsidRDefault="751EA181" w:rsidP="00314BF9">
            <w:pPr>
              <w:jc w:val="center"/>
            </w:pPr>
          </w:p>
        </w:tc>
        <w:tc>
          <w:tcPr>
            <w:tcW w:w="510" w:type="dxa"/>
          </w:tcPr>
          <w:p w14:paraId="1FCB547A" w14:textId="61B9C218" w:rsidR="1B14BC8F" w:rsidRDefault="056DF582" w:rsidP="00314BF9">
            <w:pPr>
              <w:jc w:val="center"/>
            </w:pPr>
            <w:r>
              <w:t>x</w:t>
            </w:r>
          </w:p>
        </w:tc>
        <w:tc>
          <w:tcPr>
            <w:tcW w:w="533" w:type="dxa"/>
          </w:tcPr>
          <w:p w14:paraId="0B80456F" w14:textId="0F0130CE" w:rsidR="4DD44A6C" w:rsidRDefault="4DD44A6C" w:rsidP="00314BF9">
            <w:pPr>
              <w:jc w:val="center"/>
            </w:pPr>
          </w:p>
        </w:tc>
        <w:tc>
          <w:tcPr>
            <w:tcW w:w="521" w:type="dxa"/>
          </w:tcPr>
          <w:p w14:paraId="044E4B66" w14:textId="6E95DA81" w:rsidR="4DD44A6C" w:rsidRDefault="4DD44A6C" w:rsidP="00314BF9">
            <w:pPr>
              <w:jc w:val="center"/>
            </w:pPr>
          </w:p>
        </w:tc>
        <w:tc>
          <w:tcPr>
            <w:tcW w:w="522" w:type="dxa"/>
          </w:tcPr>
          <w:p w14:paraId="4EE683F4" w14:textId="0C3D0537" w:rsidR="4DD44A6C" w:rsidRDefault="4DD44A6C" w:rsidP="00314BF9">
            <w:pPr>
              <w:jc w:val="center"/>
            </w:pPr>
          </w:p>
        </w:tc>
        <w:tc>
          <w:tcPr>
            <w:tcW w:w="521" w:type="dxa"/>
          </w:tcPr>
          <w:p w14:paraId="341E3590" w14:textId="1A6AA58D" w:rsidR="4DD44A6C" w:rsidRDefault="056DF582" w:rsidP="00314BF9">
            <w:pPr>
              <w:jc w:val="center"/>
            </w:pPr>
            <w:r>
              <w:t>x</w:t>
            </w:r>
          </w:p>
        </w:tc>
        <w:tc>
          <w:tcPr>
            <w:tcW w:w="522" w:type="dxa"/>
          </w:tcPr>
          <w:p w14:paraId="3090F7CE" w14:textId="37C1F606" w:rsidR="4DD44A6C" w:rsidRDefault="056DF582" w:rsidP="00314BF9">
            <w:pPr>
              <w:jc w:val="center"/>
            </w:pPr>
            <w:r>
              <w:t>x</w:t>
            </w:r>
          </w:p>
        </w:tc>
      </w:tr>
      <w:tr w:rsidR="4DD44A6C" w14:paraId="5A6B3D78" w14:textId="77777777" w:rsidTr="006D528A">
        <w:trPr>
          <w:trHeight w:val="300"/>
        </w:trPr>
        <w:tc>
          <w:tcPr>
            <w:tcW w:w="10910" w:type="dxa"/>
          </w:tcPr>
          <w:p w14:paraId="22958A5A" w14:textId="575C351C" w:rsidR="40FFCC05" w:rsidRPr="00314316" w:rsidRDefault="00955B57" w:rsidP="00314BF9">
            <w:pPr>
              <w:pStyle w:val="ListBullet"/>
            </w:pPr>
            <w:r w:rsidRPr="00314316">
              <w:t>Use criteria to determine the accuracy and reliability of sourced informatio</w:t>
            </w:r>
            <w:r w:rsidR="51DCEDC1" w:rsidRPr="00314316">
              <w:t xml:space="preserve">n </w:t>
            </w:r>
          </w:p>
        </w:tc>
        <w:tc>
          <w:tcPr>
            <w:tcW w:w="521" w:type="dxa"/>
          </w:tcPr>
          <w:p w14:paraId="49315F3F" w14:textId="46816673" w:rsidR="4DD44A6C" w:rsidRDefault="056DF582" w:rsidP="00314BF9">
            <w:pPr>
              <w:jc w:val="center"/>
            </w:pPr>
            <w:r>
              <w:t>x</w:t>
            </w:r>
          </w:p>
        </w:tc>
        <w:tc>
          <w:tcPr>
            <w:tcW w:w="510" w:type="dxa"/>
          </w:tcPr>
          <w:p w14:paraId="299B57FC" w14:textId="4CBBAB0F" w:rsidR="1B14BC8F" w:rsidRDefault="056DF582" w:rsidP="00314BF9">
            <w:pPr>
              <w:jc w:val="center"/>
            </w:pPr>
            <w:r>
              <w:t>x</w:t>
            </w:r>
          </w:p>
        </w:tc>
        <w:tc>
          <w:tcPr>
            <w:tcW w:w="533" w:type="dxa"/>
          </w:tcPr>
          <w:p w14:paraId="0736945F" w14:textId="504426BD" w:rsidR="4DD44A6C" w:rsidRDefault="4DD44A6C" w:rsidP="00314BF9">
            <w:pPr>
              <w:jc w:val="center"/>
            </w:pPr>
          </w:p>
        </w:tc>
        <w:tc>
          <w:tcPr>
            <w:tcW w:w="521" w:type="dxa"/>
          </w:tcPr>
          <w:p w14:paraId="4B5BE791" w14:textId="793E2BC2" w:rsidR="4DD44A6C" w:rsidRDefault="4DD44A6C" w:rsidP="00314BF9">
            <w:pPr>
              <w:jc w:val="center"/>
            </w:pPr>
          </w:p>
        </w:tc>
        <w:tc>
          <w:tcPr>
            <w:tcW w:w="522" w:type="dxa"/>
          </w:tcPr>
          <w:p w14:paraId="6796183D" w14:textId="29757F9E" w:rsidR="4DD44A6C" w:rsidRDefault="4DD44A6C" w:rsidP="00314BF9">
            <w:pPr>
              <w:jc w:val="center"/>
            </w:pPr>
          </w:p>
        </w:tc>
        <w:tc>
          <w:tcPr>
            <w:tcW w:w="521" w:type="dxa"/>
          </w:tcPr>
          <w:p w14:paraId="4F2288B1" w14:textId="7095E85C" w:rsidR="4DD44A6C" w:rsidRDefault="056DF582" w:rsidP="00314BF9">
            <w:pPr>
              <w:jc w:val="center"/>
            </w:pPr>
            <w:r>
              <w:t>x</w:t>
            </w:r>
          </w:p>
        </w:tc>
        <w:tc>
          <w:tcPr>
            <w:tcW w:w="522" w:type="dxa"/>
          </w:tcPr>
          <w:p w14:paraId="589CEDEF" w14:textId="170AFC00" w:rsidR="4DD44A6C" w:rsidRDefault="056DF582" w:rsidP="00314BF9">
            <w:pPr>
              <w:jc w:val="center"/>
            </w:pPr>
            <w:r>
              <w:t>x</w:t>
            </w:r>
          </w:p>
        </w:tc>
      </w:tr>
      <w:tr w:rsidR="0005410D" w14:paraId="467C8E43" w14:textId="77777777" w:rsidTr="006D528A">
        <w:trPr>
          <w:trHeight w:val="300"/>
        </w:trPr>
        <w:tc>
          <w:tcPr>
            <w:tcW w:w="10910" w:type="dxa"/>
          </w:tcPr>
          <w:p w14:paraId="0807F6A7" w14:textId="63471E64" w:rsidR="0005410D" w:rsidRPr="00314316" w:rsidRDefault="00955B57" w:rsidP="00314BF9">
            <w:pPr>
              <w:pStyle w:val="ListBullet"/>
            </w:pPr>
            <w:r w:rsidRPr="00314316">
              <w:t>Analyse use of multimodal features to enhance meaning within texts</w:t>
            </w:r>
          </w:p>
        </w:tc>
        <w:tc>
          <w:tcPr>
            <w:tcW w:w="521" w:type="dxa"/>
          </w:tcPr>
          <w:p w14:paraId="348E1CF1" w14:textId="77777777" w:rsidR="0005410D" w:rsidRDefault="0005410D" w:rsidP="00314BF9">
            <w:pPr>
              <w:jc w:val="center"/>
            </w:pPr>
          </w:p>
        </w:tc>
        <w:tc>
          <w:tcPr>
            <w:tcW w:w="510" w:type="dxa"/>
          </w:tcPr>
          <w:p w14:paraId="4AF90CD6" w14:textId="6ADAB253" w:rsidR="0005410D" w:rsidRDefault="007D3C53" w:rsidP="00314BF9">
            <w:pPr>
              <w:jc w:val="center"/>
            </w:pPr>
            <w:r>
              <w:t>x</w:t>
            </w:r>
          </w:p>
        </w:tc>
        <w:tc>
          <w:tcPr>
            <w:tcW w:w="533" w:type="dxa"/>
          </w:tcPr>
          <w:p w14:paraId="4F6E4BED" w14:textId="62F80779" w:rsidR="0005410D" w:rsidRDefault="007D3C53" w:rsidP="00314BF9">
            <w:pPr>
              <w:jc w:val="center"/>
            </w:pPr>
            <w:r>
              <w:t>x</w:t>
            </w:r>
          </w:p>
        </w:tc>
        <w:tc>
          <w:tcPr>
            <w:tcW w:w="521" w:type="dxa"/>
          </w:tcPr>
          <w:p w14:paraId="5563A94D" w14:textId="60438765" w:rsidR="0005410D" w:rsidRDefault="007D3C53" w:rsidP="00314BF9">
            <w:pPr>
              <w:jc w:val="center"/>
            </w:pPr>
            <w:r>
              <w:t>x</w:t>
            </w:r>
          </w:p>
        </w:tc>
        <w:tc>
          <w:tcPr>
            <w:tcW w:w="522" w:type="dxa"/>
          </w:tcPr>
          <w:p w14:paraId="6B62BF85" w14:textId="19AE10C0" w:rsidR="0005410D" w:rsidRDefault="007D3C53" w:rsidP="00314BF9">
            <w:pPr>
              <w:jc w:val="center"/>
            </w:pPr>
            <w:r>
              <w:t>x</w:t>
            </w:r>
          </w:p>
        </w:tc>
        <w:tc>
          <w:tcPr>
            <w:tcW w:w="521" w:type="dxa"/>
          </w:tcPr>
          <w:p w14:paraId="465A3545" w14:textId="45C54E2C" w:rsidR="0005410D" w:rsidRDefault="007D3C53" w:rsidP="00314BF9">
            <w:pPr>
              <w:jc w:val="center"/>
            </w:pPr>
            <w:r>
              <w:t>x</w:t>
            </w:r>
          </w:p>
        </w:tc>
        <w:tc>
          <w:tcPr>
            <w:tcW w:w="522" w:type="dxa"/>
          </w:tcPr>
          <w:p w14:paraId="0DBA7DE6" w14:textId="70D09262" w:rsidR="0005410D" w:rsidRDefault="4DB43AA5" w:rsidP="00314BF9">
            <w:pPr>
              <w:jc w:val="center"/>
            </w:pPr>
            <w:r>
              <w:t>x</w:t>
            </w:r>
          </w:p>
        </w:tc>
      </w:tr>
      <w:tr w:rsidR="4DD44A6C" w14:paraId="48A14CF5" w14:textId="77777777" w:rsidTr="006D528A">
        <w:trPr>
          <w:trHeight w:val="300"/>
        </w:trPr>
        <w:tc>
          <w:tcPr>
            <w:tcW w:w="10910" w:type="dxa"/>
          </w:tcPr>
          <w:p w14:paraId="202FC917" w14:textId="0F30D80A" w:rsidR="40FFCC05" w:rsidRPr="00314316" w:rsidRDefault="00955B57" w:rsidP="00314BF9">
            <w:pPr>
              <w:pStyle w:val="ListBullet"/>
            </w:pPr>
            <w:r w:rsidRPr="00314316">
              <w:t>Understand that sentence openers signal what the sentence will be about, and that the rest of the sentence can provide new information</w:t>
            </w:r>
          </w:p>
        </w:tc>
        <w:tc>
          <w:tcPr>
            <w:tcW w:w="521" w:type="dxa"/>
          </w:tcPr>
          <w:p w14:paraId="73532C95" w14:textId="24A55303" w:rsidR="751EA181" w:rsidRDefault="70082EDA" w:rsidP="00314BF9">
            <w:pPr>
              <w:jc w:val="center"/>
            </w:pPr>
            <w:r>
              <w:t>x</w:t>
            </w:r>
          </w:p>
        </w:tc>
        <w:tc>
          <w:tcPr>
            <w:tcW w:w="510" w:type="dxa"/>
          </w:tcPr>
          <w:p w14:paraId="001E1C75" w14:textId="498AD2EF" w:rsidR="4DD44A6C" w:rsidRDefault="4DD44A6C" w:rsidP="00314BF9">
            <w:pPr>
              <w:jc w:val="center"/>
            </w:pPr>
          </w:p>
        </w:tc>
        <w:tc>
          <w:tcPr>
            <w:tcW w:w="533" w:type="dxa"/>
          </w:tcPr>
          <w:p w14:paraId="3DDD05EE" w14:textId="27F3CE1E" w:rsidR="4DD44A6C" w:rsidRDefault="70082EDA" w:rsidP="00314BF9">
            <w:pPr>
              <w:jc w:val="center"/>
            </w:pPr>
            <w:r>
              <w:t>x</w:t>
            </w:r>
          </w:p>
        </w:tc>
        <w:tc>
          <w:tcPr>
            <w:tcW w:w="521" w:type="dxa"/>
          </w:tcPr>
          <w:p w14:paraId="43A49F97" w14:textId="0150161B" w:rsidR="4DD44A6C" w:rsidRDefault="70082EDA" w:rsidP="00314BF9">
            <w:pPr>
              <w:jc w:val="center"/>
            </w:pPr>
            <w:r>
              <w:t>x</w:t>
            </w:r>
          </w:p>
        </w:tc>
        <w:tc>
          <w:tcPr>
            <w:tcW w:w="522" w:type="dxa"/>
          </w:tcPr>
          <w:p w14:paraId="4E0E732F" w14:textId="1D929969" w:rsidR="4DD44A6C" w:rsidRDefault="05C20FFC" w:rsidP="00314BF9">
            <w:pPr>
              <w:jc w:val="center"/>
            </w:pPr>
            <w:r>
              <w:t>x</w:t>
            </w:r>
          </w:p>
        </w:tc>
        <w:tc>
          <w:tcPr>
            <w:tcW w:w="521" w:type="dxa"/>
          </w:tcPr>
          <w:p w14:paraId="4F33C017" w14:textId="00FD2333" w:rsidR="4DD44A6C" w:rsidRDefault="4DD44A6C" w:rsidP="00314BF9">
            <w:pPr>
              <w:jc w:val="center"/>
            </w:pPr>
          </w:p>
        </w:tc>
        <w:tc>
          <w:tcPr>
            <w:tcW w:w="522" w:type="dxa"/>
          </w:tcPr>
          <w:p w14:paraId="17F67250" w14:textId="14595346" w:rsidR="4DD44A6C" w:rsidRDefault="05C20FFC" w:rsidP="00314BF9">
            <w:pPr>
              <w:jc w:val="center"/>
            </w:pPr>
            <w:r>
              <w:t>x</w:t>
            </w:r>
          </w:p>
        </w:tc>
      </w:tr>
      <w:tr w:rsidR="4DD44A6C" w14:paraId="26719DF3" w14:textId="77777777" w:rsidTr="00B907D8">
        <w:trPr>
          <w:trHeight w:val="300"/>
        </w:trPr>
        <w:tc>
          <w:tcPr>
            <w:tcW w:w="10910" w:type="dxa"/>
            <w:tcBorders>
              <w:bottom w:val="single" w:sz="2" w:space="0" w:color="auto"/>
            </w:tcBorders>
          </w:tcPr>
          <w:p w14:paraId="684EE989" w14:textId="0EE16497" w:rsidR="40FFCC05" w:rsidRPr="00314316" w:rsidRDefault="00955B57" w:rsidP="00314BF9">
            <w:pPr>
              <w:pStyle w:val="ListBullet"/>
            </w:pPr>
            <w:r w:rsidRPr="00314316">
              <w:t xml:space="preserve">Synthesise </w:t>
            </w:r>
            <w:r w:rsidR="43884F31" w:rsidRPr="00314316">
              <w:t xml:space="preserve">summaries of multiple texts and share information with peers to generate, </w:t>
            </w:r>
            <w:proofErr w:type="gramStart"/>
            <w:r w:rsidR="43884F31" w:rsidRPr="00314316">
              <w:t>compare and contrast</w:t>
            </w:r>
            <w:proofErr w:type="gramEnd"/>
            <w:r w:rsidR="43884F31" w:rsidRPr="00314316">
              <w:t xml:space="preserve"> new conceptual understandings</w:t>
            </w:r>
          </w:p>
        </w:tc>
        <w:tc>
          <w:tcPr>
            <w:tcW w:w="521" w:type="dxa"/>
            <w:tcBorders>
              <w:bottom w:val="single" w:sz="2" w:space="0" w:color="auto"/>
            </w:tcBorders>
          </w:tcPr>
          <w:p w14:paraId="7DB9CD95" w14:textId="523069F0" w:rsidR="4DD44A6C" w:rsidRDefault="4DD44A6C" w:rsidP="00314BF9">
            <w:pPr>
              <w:jc w:val="center"/>
            </w:pPr>
          </w:p>
        </w:tc>
        <w:tc>
          <w:tcPr>
            <w:tcW w:w="510" w:type="dxa"/>
            <w:tcBorders>
              <w:bottom w:val="single" w:sz="2" w:space="0" w:color="auto"/>
            </w:tcBorders>
          </w:tcPr>
          <w:p w14:paraId="25D8484E" w14:textId="1470D02E" w:rsidR="2D5131AF" w:rsidRDefault="0373F598" w:rsidP="00314BF9">
            <w:pPr>
              <w:jc w:val="center"/>
            </w:pPr>
            <w:r>
              <w:t>x</w:t>
            </w:r>
          </w:p>
        </w:tc>
        <w:tc>
          <w:tcPr>
            <w:tcW w:w="533" w:type="dxa"/>
            <w:tcBorders>
              <w:bottom w:val="single" w:sz="2" w:space="0" w:color="auto"/>
            </w:tcBorders>
          </w:tcPr>
          <w:p w14:paraId="780CD7B1" w14:textId="4DDF9B26" w:rsidR="4DD44A6C" w:rsidRDefault="4DD44A6C" w:rsidP="00314BF9">
            <w:pPr>
              <w:jc w:val="center"/>
            </w:pPr>
          </w:p>
        </w:tc>
        <w:tc>
          <w:tcPr>
            <w:tcW w:w="521" w:type="dxa"/>
            <w:tcBorders>
              <w:bottom w:val="single" w:sz="2" w:space="0" w:color="auto"/>
            </w:tcBorders>
          </w:tcPr>
          <w:p w14:paraId="1DA3304C" w14:textId="0B358E6B" w:rsidR="4DD44A6C" w:rsidRDefault="396EE781" w:rsidP="00314BF9">
            <w:pPr>
              <w:jc w:val="center"/>
            </w:pPr>
            <w:r>
              <w:t>x</w:t>
            </w:r>
          </w:p>
        </w:tc>
        <w:tc>
          <w:tcPr>
            <w:tcW w:w="522" w:type="dxa"/>
            <w:tcBorders>
              <w:bottom w:val="single" w:sz="2" w:space="0" w:color="auto"/>
            </w:tcBorders>
          </w:tcPr>
          <w:p w14:paraId="1E6402E3" w14:textId="51063E1D" w:rsidR="4DD44A6C" w:rsidRDefault="4DD44A6C" w:rsidP="00314BF9">
            <w:pPr>
              <w:jc w:val="center"/>
            </w:pPr>
          </w:p>
        </w:tc>
        <w:tc>
          <w:tcPr>
            <w:tcW w:w="521" w:type="dxa"/>
            <w:tcBorders>
              <w:bottom w:val="single" w:sz="2" w:space="0" w:color="auto"/>
            </w:tcBorders>
          </w:tcPr>
          <w:p w14:paraId="1BB5FEEE" w14:textId="7078BB77" w:rsidR="4DD44A6C" w:rsidRDefault="0373F598" w:rsidP="00314BF9">
            <w:pPr>
              <w:jc w:val="center"/>
            </w:pPr>
            <w:r>
              <w:t>x</w:t>
            </w:r>
          </w:p>
        </w:tc>
        <w:tc>
          <w:tcPr>
            <w:tcW w:w="522" w:type="dxa"/>
            <w:tcBorders>
              <w:bottom w:val="single" w:sz="2" w:space="0" w:color="auto"/>
            </w:tcBorders>
          </w:tcPr>
          <w:p w14:paraId="2FEE2A52" w14:textId="55C6BA22" w:rsidR="4DD44A6C" w:rsidRDefault="26A9B0B9" w:rsidP="00314BF9">
            <w:pPr>
              <w:jc w:val="center"/>
            </w:pPr>
            <w:r>
              <w:t>x</w:t>
            </w:r>
          </w:p>
        </w:tc>
      </w:tr>
      <w:tr w:rsidR="0091515D" w14:paraId="3448F4F2" w14:textId="77777777" w:rsidTr="00B907D8">
        <w:tc>
          <w:tcPr>
            <w:tcW w:w="10910" w:type="dxa"/>
            <w:tcBorders>
              <w:top w:val="single" w:sz="2" w:space="0" w:color="auto"/>
              <w:right w:val="nil"/>
            </w:tcBorders>
            <w:shd w:val="clear" w:color="auto" w:fill="EBEBEB"/>
          </w:tcPr>
          <w:p w14:paraId="709BE1F6" w14:textId="77777777" w:rsidR="0091515D" w:rsidRDefault="0091515D" w:rsidP="00314BF9">
            <w:r w:rsidRPr="0091515D">
              <w:rPr>
                <w:b/>
                <w:bCs/>
              </w:rPr>
              <w:t>Creating written texts</w:t>
            </w:r>
          </w:p>
          <w:p w14:paraId="27387E2C" w14:textId="77777777" w:rsidR="0091515D" w:rsidRPr="0091515D" w:rsidRDefault="00CC2B23" w:rsidP="00314BF9">
            <w:r w:rsidRPr="00CC2B23">
              <w:rPr>
                <w:b/>
                <w:bCs/>
              </w:rPr>
              <w:t xml:space="preserve">EN3-CWT-01 </w:t>
            </w:r>
            <w:r w:rsidRPr="00CC2B23">
              <w:t>plans, creates and revises written texts for multiple purposes and audiences through selection of text features, sentence-level grammar, punctuation and word-level language</w:t>
            </w:r>
          </w:p>
        </w:tc>
        <w:tc>
          <w:tcPr>
            <w:tcW w:w="521" w:type="dxa"/>
            <w:tcBorders>
              <w:top w:val="single" w:sz="2" w:space="0" w:color="auto"/>
              <w:left w:val="nil"/>
              <w:right w:val="nil"/>
            </w:tcBorders>
            <w:shd w:val="clear" w:color="auto" w:fill="EBEBEB"/>
          </w:tcPr>
          <w:p w14:paraId="3D4D35BA" w14:textId="77777777" w:rsidR="0091515D" w:rsidRDefault="0091515D" w:rsidP="00314BF9"/>
        </w:tc>
        <w:tc>
          <w:tcPr>
            <w:tcW w:w="510" w:type="dxa"/>
            <w:tcBorders>
              <w:top w:val="single" w:sz="2" w:space="0" w:color="auto"/>
              <w:left w:val="nil"/>
              <w:right w:val="nil"/>
            </w:tcBorders>
            <w:shd w:val="clear" w:color="auto" w:fill="EBEBEB"/>
          </w:tcPr>
          <w:p w14:paraId="5612EEF2" w14:textId="77777777" w:rsidR="0091515D" w:rsidRDefault="0091515D" w:rsidP="00314BF9"/>
        </w:tc>
        <w:tc>
          <w:tcPr>
            <w:tcW w:w="533" w:type="dxa"/>
            <w:tcBorders>
              <w:top w:val="single" w:sz="2" w:space="0" w:color="auto"/>
              <w:left w:val="nil"/>
              <w:right w:val="nil"/>
            </w:tcBorders>
            <w:shd w:val="clear" w:color="auto" w:fill="EBEBEB"/>
          </w:tcPr>
          <w:p w14:paraId="2F65939B" w14:textId="77777777" w:rsidR="0091515D" w:rsidRDefault="0091515D" w:rsidP="00314BF9"/>
        </w:tc>
        <w:tc>
          <w:tcPr>
            <w:tcW w:w="521" w:type="dxa"/>
            <w:tcBorders>
              <w:top w:val="single" w:sz="2" w:space="0" w:color="auto"/>
              <w:left w:val="nil"/>
              <w:right w:val="nil"/>
            </w:tcBorders>
            <w:shd w:val="clear" w:color="auto" w:fill="EBEBEB"/>
          </w:tcPr>
          <w:p w14:paraId="66DC650B" w14:textId="77777777" w:rsidR="0091515D" w:rsidRDefault="0091515D" w:rsidP="00314BF9"/>
        </w:tc>
        <w:tc>
          <w:tcPr>
            <w:tcW w:w="522" w:type="dxa"/>
            <w:tcBorders>
              <w:top w:val="single" w:sz="2" w:space="0" w:color="auto"/>
              <w:left w:val="nil"/>
              <w:right w:val="nil"/>
            </w:tcBorders>
            <w:shd w:val="clear" w:color="auto" w:fill="EBEBEB"/>
          </w:tcPr>
          <w:p w14:paraId="301D38A1" w14:textId="77777777" w:rsidR="0091515D" w:rsidRDefault="0091515D" w:rsidP="00314BF9"/>
        </w:tc>
        <w:tc>
          <w:tcPr>
            <w:tcW w:w="521" w:type="dxa"/>
            <w:tcBorders>
              <w:top w:val="single" w:sz="2" w:space="0" w:color="auto"/>
              <w:left w:val="nil"/>
              <w:right w:val="nil"/>
            </w:tcBorders>
            <w:shd w:val="clear" w:color="auto" w:fill="EBEBEB"/>
          </w:tcPr>
          <w:p w14:paraId="6C1245F6" w14:textId="77777777" w:rsidR="0091515D" w:rsidRDefault="0091515D" w:rsidP="00314BF9"/>
        </w:tc>
        <w:tc>
          <w:tcPr>
            <w:tcW w:w="522" w:type="dxa"/>
            <w:tcBorders>
              <w:top w:val="single" w:sz="2" w:space="0" w:color="auto"/>
              <w:left w:val="nil"/>
            </w:tcBorders>
            <w:shd w:val="clear" w:color="auto" w:fill="EBEBEB"/>
          </w:tcPr>
          <w:p w14:paraId="1412E787" w14:textId="77777777" w:rsidR="0091515D" w:rsidRDefault="0091515D" w:rsidP="00314BF9"/>
        </w:tc>
      </w:tr>
      <w:tr w:rsidR="0091515D" w14:paraId="4427CBD8" w14:textId="77777777" w:rsidTr="006D528A">
        <w:tc>
          <w:tcPr>
            <w:tcW w:w="10910" w:type="dxa"/>
          </w:tcPr>
          <w:p w14:paraId="6DE9A5A7" w14:textId="65B167E1" w:rsidR="0091515D" w:rsidRPr="00314316" w:rsidRDefault="00955B57" w:rsidP="00314BF9">
            <w:pPr>
              <w:pStyle w:val="ListBullet"/>
            </w:pPr>
            <w:r w:rsidRPr="00314316">
              <w:lastRenderedPageBreak/>
              <w:t xml:space="preserve">Choose </w:t>
            </w:r>
            <w:r w:rsidR="23709830" w:rsidRPr="00314316">
              <w:t>text formats with appropriate text structures, features and language to inform target audiences</w:t>
            </w:r>
            <w:r w:rsidR="3621BAFF" w:rsidRPr="00314316">
              <w:t xml:space="preserve"> (CrT9)</w:t>
            </w:r>
          </w:p>
        </w:tc>
        <w:tc>
          <w:tcPr>
            <w:tcW w:w="521" w:type="dxa"/>
          </w:tcPr>
          <w:p w14:paraId="3784EB48" w14:textId="77777777" w:rsidR="0091515D" w:rsidRDefault="0091515D" w:rsidP="00314BF9">
            <w:pPr>
              <w:jc w:val="center"/>
            </w:pPr>
          </w:p>
        </w:tc>
        <w:tc>
          <w:tcPr>
            <w:tcW w:w="510" w:type="dxa"/>
          </w:tcPr>
          <w:p w14:paraId="01430D7D" w14:textId="1918BDC5" w:rsidR="0091515D" w:rsidRDefault="49307781" w:rsidP="00314BF9">
            <w:pPr>
              <w:jc w:val="center"/>
            </w:pPr>
            <w:r>
              <w:t>x</w:t>
            </w:r>
          </w:p>
        </w:tc>
        <w:tc>
          <w:tcPr>
            <w:tcW w:w="533" w:type="dxa"/>
          </w:tcPr>
          <w:p w14:paraId="04693035" w14:textId="77777777" w:rsidR="0091515D" w:rsidRDefault="0091515D" w:rsidP="00314BF9">
            <w:pPr>
              <w:jc w:val="center"/>
            </w:pPr>
          </w:p>
        </w:tc>
        <w:tc>
          <w:tcPr>
            <w:tcW w:w="521" w:type="dxa"/>
          </w:tcPr>
          <w:p w14:paraId="526B12C8" w14:textId="091596D7" w:rsidR="0091515D" w:rsidRDefault="00936AB8" w:rsidP="00314BF9">
            <w:pPr>
              <w:jc w:val="center"/>
            </w:pPr>
            <w:r>
              <w:t>x</w:t>
            </w:r>
          </w:p>
        </w:tc>
        <w:tc>
          <w:tcPr>
            <w:tcW w:w="522" w:type="dxa"/>
          </w:tcPr>
          <w:p w14:paraId="70BC6A76" w14:textId="1C485B7F" w:rsidR="0091515D" w:rsidRDefault="00936AB8" w:rsidP="00314BF9">
            <w:pPr>
              <w:jc w:val="center"/>
            </w:pPr>
            <w:r>
              <w:t>x</w:t>
            </w:r>
          </w:p>
        </w:tc>
        <w:tc>
          <w:tcPr>
            <w:tcW w:w="521" w:type="dxa"/>
          </w:tcPr>
          <w:p w14:paraId="074D2FB9" w14:textId="77777777" w:rsidR="0091515D" w:rsidRDefault="0091515D" w:rsidP="00314BF9">
            <w:pPr>
              <w:jc w:val="center"/>
            </w:pPr>
          </w:p>
        </w:tc>
        <w:tc>
          <w:tcPr>
            <w:tcW w:w="522" w:type="dxa"/>
          </w:tcPr>
          <w:p w14:paraId="372C939D" w14:textId="1EEAE31E" w:rsidR="0091515D" w:rsidRDefault="00936AB8" w:rsidP="00314BF9">
            <w:pPr>
              <w:jc w:val="center"/>
            </w:pPr>
            <w:r>
              <w:t>x</w:t>
            </w:r>
          </w:p>
        </w:tc>
      </w:tr>
      <w:tr w:rsidR="0091515D" w14:paraId="5F5C221E" w14:textId="77777777" w:rsidTr="006D528A">
        <w:tc>
          <w:tcPr>
            <w:tcW w:w="10910" w:type="dxa"/>
          </w:tcPr>
          <w:p w14:paraId="45C40731" w14:textId="111BF218" w:rsidR="0091515D" w:rsidRPr="00314316" w:rsidRDefault="00955B57" w:rsidP="00314BF9">
            <w:pPr>
              <w:pStyle w:val="ListBullet"/>
            </w:pPr>
            <w:r w:rsidRPr="00314316">
              <w:t xml:space="preserve">Create </w:t>
            </w:r>
            <w:r w:rsidR="23709830" w:rsidRPr="00314316">
              <w:t>factual and historical accounts that incorporate broader contextual information</w:t>
            </w:r>
            <w:r w:rsidR="5DCBA424" w:rsidRPr="00314316">
              <w:t xml:space="preserve"> (CrT8)</w:t>
            </w:r>
          </w:p>
        </w:tc>
        <w:tc>
          <w:tcPr>
            <w:tcW w:w="521" w:type="dxa"/>
          </w:tcPr>
          <w:p w14:paraId="0C54C7F5" w14:textId="77777777" w:rsidR="0091515D" w:rsidRDefault="0091515D" w:rsidP="00314BF9">
            <w:pPr>
              <w:jc w:val="center"/>
            </w:pPr>
          </w:p>
        </w:tc>
        <w:tc>
          <w:tcPr>
            <w:tcW w:w="510" w:type="dxa"/>
          </w:tcPr>
          <w:p w14:paraId="2B87BDB9" w14:textId="10894129" w:rsidR="0091515D" w:rsidRDefault="49307781" w:rsidP="00314BF9">
            <w:pPr>
              <w:jc w:val="center"/>
            </w:pPr>
            <w:r>
              <w:t>x</w:t>
            </w:r>
          </w:p>
        </w:tc>
        <w:tc>
          <w:tcPr>
            <w:tcW w:w="533" w:type="dxa"/>
          </w:tcPr>
          <w:p w14:paraId="11863322" w14:textId="77777777" w:rsidR="0091515D" w:rsidRDefault="0091515D" w:rsidP="00314BF9">
            <w:pPr>
              <w:jc w:val="center"/>
            </w:pPr>
          </w:p>
        </w:tc>
        <w:tc>
          <w:tcPr>
            <w:tcW w:w="521" w:type="dxa"/>
          </w:tcPr>
          <w:p w14:paraId="6464596B" w14:textId="5ED1123B" w:rsidR="0091515D" w:rsidRDefault="34348401" w:rsidP="00314BF9">
            <w:pPr>
              <w:jc w:val="center"/>
            </w:pPr>
            <w:r>
              <w:t>x</w:t>
            </w:r>
          </w:p>
        </w:tc>
        <w:tc>
          <w:tcPr>
            <w:tcW w:w="522" w:type="dxa"/>
          </w:tcPr>
          <w:p w14:paraId="78C7554E" w14:textId="3417B06B" w:rsidR="0091515D" w:rsidRDefault="00936AB8" w:rsidP="00314BF9">
            <w:pPr>
              <w:jc w:val="center"/>
            </w:pPr>
            <w:r>
              <w:t>x</w:t>
            </w:r>
          </w:p>
        </w:tc>
        <w:tc>
          <w:tcPr>
            <w:tcW w:w="521" w:type="dxa"/>
          </w:tcPr>
          <w:p w14:paraId="12207FB5" w14:textId="66D80297" w:rsidR="0091515D" w:rsidRDefault="4401C521" w:rsidP="00314BF9">
            <w:pPr>
              <w:jc w:val="center"/>
            </w:pPr>
            <w:r>
              <w:t>x</w:t>
            </w:r>
          </w:p>
        </w:tc>
        <w:tc>
          <w:tcPr>
            <w:tcW w:w="522" w:type="dxa"/>
          </w:tcPr>
          <w:p w14:paraId="03D00BAA" w14:textId="0BD7CD65" w:rsidR="0091515D" w:rsidRDefault="00936AB8" w:rsidP="00314BF9">
            <w:pPr>
              <w:jc w:val="center"/>
            </w:pPr>
            <w:r>
              <w:t>x</w:t>
            </w:r>
          </w:p>
        </w:tc>
      </w:tr>
      <w:tr w:rsidR="1FDB1AAD" w14:paraId="06ABFC0D" w14:textId="77777777" w:rsidTr="006D528A">
        <w:trPr>
          <w:trHeight w:val="300"/>
        </w:trPr>
        <w:tc>
          <w:tcPr>
            <w:tcW w:w="10910" w:type="dxa"/>
          </w:tcPr>
          <w:p w14:paraId="5038AA67" w14:textId="7981323B" w:rsidR="74E57E43" w:rsidRPr="00314316" w:rsidRDefault="00955B57" w:rsidP="00314BF9">
            <w:pPr>
              <w:pStyle w:val="ListBullet"/>
            </w:pPr>
            <w:r w:rsidRPr="00314316">
              <w:t xml:space="preserve">Choose </w:t>
            </w:r>
            <w:r w:rsidR="74E57E43" w:rsidRPr="00314316">
              <w:t>multimodal features suited to a target audience and purpose, to reinforce and extend ideas</w:t>
            </w:r>
          </w:p>
        </w:tc>
        <w:tc>
          <w:tcPr>
            <w:tcW w:w="521" w:type="dxa"/>
          </w:tcPr>
          <w:p w14:paraId="0B40E66A" w14:textId="3BADFD75" w:rsidR="1FDB1AAD" w:rsidRDefault="1FDB1AAD" w:rsidP="00314BF9">
            <w:pPr>
              <w:jc w:val="center"/>
            </w:pPr>
          </w:p>
        </w:tc>
        <w:tc>
          <w:tcPr>
            <w:tcW w:w="510" w:type="dxa"/>
          </w:tcPr>
          <w:p w14:paraId="74964F0D" w14:textId="2069C080" w:rsidR="74E57E43" w:rsidRDefault="74E57E43" w:rsidP="00314BF9">
            <w:pPr>
              <w:jc w:val="center"/>
            </w:pPr>
            <w:r>
              <w:t>x</w:t>
            </w:r>
          </w:p>
        </w:tc>
        <w:tc>
          <w:tcPr>
            <w:tcW w:w="533" w:type="dxa"/>
          </w:tcPr>
          <w:p w14:paraId="311AA937" w14:textId="0B972C5F" w:rsidR="1FDB1AAD" w:rsidRDefault="1FDB1AAD" w:rsidP="00314BF9">
            <w:pPr>
              <w:jc w:val="center"/>
            </w:pPr>
          </w:p>
        </w:tc>
        <w:tc>
          <w:tcPr>
            <w:tcW w:w="521" w:type="dxa"/>
          </w:tcPr>
          <w:p w14:paraId="2DED1180" w14:textId="43634912" w:rsidR="1FDB1AAD" w:rsidRDefault="1FDB1AAD" w:rsidP="00314BF9">
            <w:pPr>
              <w:jc w:val="center"/>
            </w:pPr>
          </w:p>
        </w:tc>
        <w:tc>
          <w:tcPr>
            <w:tcW w:w="522" w:type="dxa"/>
          </w:tcPr>
          <w:p w14:paraId="3A07152B" w14:textId="6157FA6E" w:rsidR="1FDB1AAD" w:rsidRDefault="1FDB1AAD" w:rsidP="00314BF9">
            <w:pPr>
              <w:jc w:val="center"/>
            </w:pPr>
          </w:p>
        </w:tc>
        <w:tc>
          <w:tcPr>
            <w:tcW w:w="521" w:type="dxa"/>
          </w:tcPr>
          <w:p w14:paraId="4F361D9D" w14:textId="57A0C338" w:rsidR="74E57E43" w:rsidRDefault="74E57E43" w:rsidP="00314BF9">
            <w:pPr>
              <w:jc w:val="center"/>
            </w:pPr>
            <w:r>
              <w:t>x</w:t>
            </w:r>
          </w:p>
        </w:tc>
        <w:tc>
          <w:tcPr>
            <w:tcW w:w="522" w:type="dxa"/>
          </w:tcPr>
          <w:p w14:paraId="56EA2CE9" w14:textId="328FCC47" w:rsidR="74E57E43" w:rsidRDefault="74E57E43" w:rsidP="00314BF9">
            <w:pPr>
              <w:jc w:val="center"/>
            </w:pPr>
            <w:r>
              <w:t>x</w:t>
            </w:r>
          </w:p>
        </w:tc>
      </w:tr>
      <w:tr w:rsidR="4DD44A6C" w14:paraId="1CA034D1" w14:textId="77777777" w:rsidTr="006D528A">
        <w:trPr>
          <w:trHeight w:val="300"/>
        </w:trPr>
        <w:tc>
          <w:tcPr>
            <w:tcW w:w="10910" w:type="dxa"/>
          </w:tcPr>
          <w:p w14:paraId="655D51A4" w14:textId="4447B3C2" w:rsidR="49307781" w:rsidRPr="00314316" w:rsidRDefault="00955B57" w:rsidP="00314BF9">
            <w:pPr>
              <w:pStyle w:val="ListBullet"/>
            </w:pPr>
            <w:r w:rsidRPr="00314316">
              <w:t xml:space="preserve">Experiment </w:t>
            </w:r>
            <w:r w:rsidR="23709830" w:rsidRPr="00314316">
              <w:t>with embedding adjectival clauses with the subject and/or object of other clauses, to modify the meaning or to add detail to a noun or noun group</w:t>
            </w:r>
            <w:r w:rsidR="071FECEE" w:rsidRPr="00314316">
              <w:t xml:space="preserve"> (GrA6)</w:t>
            </w:r>
          </w:p>
        </w:tc>
        <w:tc>
          <w:tcPr>
            <w:tcW w:w="521" w:type="dxa"/>
          </w:tcPr>
          <w:p w14:paraId="55BF413A" w14:textId="6A2881A3" w:rsidR="49307781" w:rsidRDefault="49307781" w:rsidP="00314BF9">
            <w:pPr>
              <w:jc w:val="center"/>
            </w:pPr>
            <w:r>
              <w:t>x</w:t>
            </w:r>
          </w:p>
        </w:tc>
        <w:tc>
          <w:tcPr>
            <w:tcW w:w="510" w:type="dxa"/>
          </w:tcPr>
          <w:p w14:paraId="6C11FDF7" w14:textId="5A51438E" w:rsidR="49307781" w:rsidRDefault="49307781" w:rsidP="00314BF9">
            <w:pPr>
              <w:jc w:val="center"/>
            </w:pPr>
            <w:r>
              <w:t>x</w:t>
            </w:r>
          </w:p>
        </w:tc>
        <w:tc>
          <w:tcPr>
            <w:tcW w:w="533" w:type="dxa"/>
          </w:tcPr>
          <w:p w14:paraId="3235D1C2" w14:textId="37E68475" w:rsidR="4DD44A6C" w:rsidRDefault="7D858F94" w:rsidP="00314BF9">
            <w:pPr>
              <w:jc w:val="center"/>
            </w:pPr>
            <w:r>
              <w:t>x</w:t>
            </w:r>
          </w:p>
        </w:tc>
        <w:tc>
          <w:tcPr>
            <w:tcW w:w="521" w:type="dxa"/>
          </w:tcPr>
          <w:p w14:paraId="202D543B" w14:textId="70EF4AF8" w:rsidR="4DD44A6C" w:rsidRDefault="00936AB8" w:rsidP="00314BF9">
            <w:pPr>
              <w:jc w:val="center"/>
            </w:pPr>
            <w:r>
              <w:t>x</w:t>
            </w:r>
          </w:p>
        </w:tc>
        <w:tc>
          <w:tcPr>
            <w:tcW w:w="522" w:type="dxa"/>
          </w:tcPr>
          <w:p w14:paraId="209075E9" w14:textId="6D3604A8" w:rsidR="4DD44A6C" w:rsidRDefault="00DA5051" w:rsidP="00314BF9">
            <w:pPr>
              <w:jc w:val="center"/>
            </w:pPr>
            <w:r>
              <w:t>x</w:t>
            </w:r>
          </w:p>
        </w:tc>
        <w:tc>
          <w:tcPr>
            <w:tcW w:w="521" w:type="dxa"/>
          </w:tcPr>
          <w:p w14:paraId="1C7A9DA0" w14:textId="1AAF4B7A" w:rsidR="4DD44A6C" w:rsidRDefault="7A12957B" w:rsidP="00314BF9">
            <w:pPr>
              <w:jc w:val="center"/>
            </w:pPr>
            <w:r>
              <w:t>x</w:t>
            </w:r>
          </w:p>
        </w:tc>
        <w:tc>
          <w:tcPr>
            <w:tcW w:w="522" w:type="dxa"/>
          </w:tcPr>
          <w:p w14:paraId="4FB46C0B" w14:textId="494133F6" w:rsidR="4DD44A6C" w:rsidRDefault="3C36EC74" w:rsidP="00314BF9">
            <w:pPr>
              <w:jc w:val="center"/>
            </w:pPr>
            <w:r>
              <w:t>x</w:t>
            </w:r>
          </w:p>
        </w:tc>
      </w:tr>
      <w:tr w:rsidR="4DD44A6C" w14:paraId="072C4613" w14:textId="77777777" w:rsidTr="006D528A">
        <w:trPr>
          <w:trHeight w:val="300"/>
        </w:trPr>
        <w:tc>
          <w:tcPr>
            <w:tcW w:w="10910" w:type="dxa"/>
          </w:tcPr>
          <w:p w14:paraId="4C589108" w14:textId="4A72403C" w:rsidR="49307781" w:rsidRPr="00314316" w:rsidRDefault="00955B57" w:rsidP="00314BF9">
            <w:pPr>
              <w:pStyle w:val="ListBullet"/>
            </w:pPr>
            <w:r w:rsidRPr="00314316">
              <w:t xml:space="preserve">Include </w:t>
            </w:r>
            <w:r w:rsidR="23709830" w:rsidRPr="00314316">
              <w:t>appositives to provide details to nouns and to vary sentence structures suited to text purpose</w:t>
            </w:r>
            <w:r w:rsidR="273145A2" w:rsidRPr="00314316">
              <w:t xml:space="preserve"> (CrT8)</w:t>
            </w:r>
          </w:p>
        </w:tc>
        <w:tc>
          <w:tcPr>
            <w:tcW w:w="521" w:type="dxa"/>
          </w:tcPr>
          <w:p w14:paraId="232D1D30" w14:textId="1234BA53" w:rsidR="49307781" w:rsidRDefault="49307781" w:rsidP="00314BF9">
            <w:pPr>
              <w:jc w:val="center"/>
            </w:pPr>
            <w:r>
              <w:t>x</w:t>
            </w:r>
          </w:p>
        </w:tc>
        <w:tc>
          <w:tcPr>
            <w:tcW w:w="510" w:type="dxa"/>
          </w:tcPr>
          <w:p w14:paraId="7D41A7B1" w14:textId="6C66801E" w:rsidR="49307781" w:rsidRDefault="49307781" w:rsidP="00314BF9">
            <w:pPr>
              <w:jc w:val="center"/>
            </w:pPr>
            <w:r>
              <w:t>x</w:t>
            </w:r>
          </w:p>
        </w:tc>
        <w:tc>
          <w:tcPr>
            <w:tcW w:w="533" w:type="dxa"/>
          </w:tcPr>
          <w:p w14:paraId="4612BE8C" w14:textId="4C5D934C" w:rsidR="4DD44A6C" w:rsidRDefault="00DA5051" w:rsidP="00314BF9">
            <w:pPr>
              <w:jc w:val="center"/>
            </w:pPr>
            <w:r>
              <w:t>x</w:t>
            </w:r>
          </w:p>
        </w:tc>
        <w:tc>
          <w:tcPr>
            <w:tcW w:w="521" w:type="dxa"/>
          </w:tcPr>
          <w:p w14:paraId="593ED8D9" w14:textId="78F0C9A9" w:rsidR="4DD44A6C" w:rsidRDefault="0837D3F3" w:rsidP="00314BF9">
            <w:pPr>
              <w:jc w:val="center"/>
            </w:pPr>
            <w:r>
              <w:t>x</w:t>
            </w:r>
          </w:p>
        </w:tc>
        <w:tc>
          <w:tcPr>
            <w:tcW w:w="522" w:type="dxa"/>
          </w:tcPr>
          <w:p w14:paraId="701E7BBC" w14:textId="34D390B6" w:rsidR="4DD44A6C" w:rsidRDefault="1C9DAB86" w:rsidP="00314BF9">
            <w:pPr>
              <w:jc w:val="center"/>
            </w:pPr>
            <w:r>
              <w:t>x</w:t>
            </w:r>
          </w:p>
        </w:tc>
        <w:tc>
          <w:tcPr>
            <w:tcW w:w="521" w:type="dxa"/>
          </w:tcPr>
          <w:p w14:paraId="164BD408" w14:textId="3907E123" w:rsidR="4DD44A6C" w:rsidRDefault="4DD44A6C" w:rsidP="00314BF9">
            <w:pPr>
              <w:jc w:val="center"/>
            </w:pPr>
          </w:p>
        </w:tc>
        <w:tc>
          <w:tcPr>
            <w:tcW w:w="522" w:type="dxa"/>
          </w:tcPr>
          <w:p w14:paraId="72EADA56" w14:textId="3CE8A499" w:rsidR="4DD44A6C" w:rsidRDefault="00DA5051" w:rsidP="00314BF9">
            <w:pPr>
              <w:jc w:val="center"/>
            </w:pPr>
            <w:r>
              <w:t>x</w:t>
            </w:r>
          </w:p>
        </w:tc>
      </w:tr>
      <w:tr w:rsidR="1C7468A5" w14:paraId="6A9197E0" w14:textId="77777777" w:rsidTr="006D528A">
        <w:trPr>
          <w:trHeight w:val="300"/>
        </w:trPr>
        <w:tc>
          <w:tcPr>
            <w:tcW w:w="10910" w:type="dxa"/>
          </w:tcPr>
          <w:p w14:paraId="3EFFD467" w14:textId="3F653DB2" w:rsidR="1C7468A5" w:rsidRPr="00314316" w:rsidRDefault="00955B57" w:rsidP="00314BF9">
            <w:pPr>
              <w:pStyle w:val="ListBullet"/>
            </w:pPr>
            <w:r w:rsidRPr="00314316">
              <w:t xml:space="preserve">Create </w:t>
            </w:r>
            <w:r w:rsidR="095451B6" w:rsidRPr="00314316">
              <w:t>nominalisations to convey abstract ideas and concepts succinctly and authoritatively</w:t>
            </w:r>
            <w:r w:rsidR="089F0C4F" w:rsidRPr="00314316">
              <w:t xml:space="preserve"> (GrA7)</w:t>
            </w:r>
          </w:p>
        </w:tc>
        <w:tc>
          <w:tcPr>
            <w:tcW w:w="521" w:type="dxa"/>
          </w:tcPr>
          <w:p w14:paraId="224323DA" w14:textId="64701C56" w:rsidR="1C7468A5" w:rsidRDefault="00063EB2" w:rsidP="00314BF9">
            <w:pPr>
              <w:jc w:val="center"/>
            </w:pPr>
            <w:r>
              <w:t>x</w:t>
            </w:r>
          </w:p>
        </w:tc>
        <w:tc>
          <w:tcPr>
            <w:tcW w:w="510" w:type="dxa"/>
          </w:tcPr>
          <w:p w14:paraId="0477AE93" w14:textId="3BFC058E" w:rsidR="1C7468A5" w:rsidRDefault="00063EB2" w:rsidP="00314BF9">
            <w:pPr>
              <w:jc w:val="center"/>
            </w:pPr>
            <w:r>
              <w:t>x</w:t>
            </w:r>
          </w:p>
        </w:tc>
        <w:tc>
          <w:tcPr>
            <w:tcW w:w="533" w:type="dxa"/>
          </w:tcPr>
          <w:p w14:paraId="33319AD3" w14:textId="3C7E95BC" w:rsidR="1C7468A5" w:rsidRDefault="1C7468A5" w:rsidP="00314BF9">
            <w:pPr>
              <w:jc w:val="center"/>
            </w:pPr>
          </w:p>
        </w:tc>
        <w:tc>
          <w:tcPr>
            <w:tcW w:w="521" w:type="dxa"/>
          </w:tcPr>
          <w:p w14:paraId="7C7DF0BF" w14:textId="31807214" w:rsidR="1C7468A5" w:rsidRDefault="00D13C90" w:rsidP="00314BF9">
            <w:pPr>
              <w:jc w:val="center"/>
            </w:pPr>
            <w:r>
              <w:t>x</w:t>
            </w:r>
          </w:p>
        </w:tc>
        <w:tc>
          <w:tcPr>
            <w:tcW w:w="522" w:type="dxa"/>
          </w:tcPr>
          <w:p w14:paraId="6CCBFB15" w14:textId="1FDADF9A" w:rsidR="1C7468A5" w:rsidRDefault="3970F879" w:rsidP="00314BF9">
            <w:pPr>
              <w:jc w:val="center"/>
            </w:pPr>
            <w:r>
              <w:t>x</w:t>
            </w:r>
          </w:p>
        </w:tc>
        <w:tc>
          <w:tcPr>
            <w:tcW w:w="521" w:type="dxa"/>
          </w:tcPr>
          <w:p w14:paraId="01AA981A" w14:textId="1FEBBE41" w:rsidR="1C7468A5" w:rsidRDefault="3970F879" w:rsidP="00314BF9">
            <w:pPr>
              <w:jc w:val="center"/>
            </w:pPr>
            <w:r>
              <w:t>x</w:t>
            </w:r>
          </w:p>
        </w:tc>
        <w:tc>
          <w:tcPr>
            <w:tcW w:w="522" w:type="dxa"/>
          </w:tcPr>
          <w:p w14:paraId="0D5D5905" w14:textId="769D218F" w:rsidR="1C7468A5" w:rsidRDefault="1C7468A5" w:rsidP="00314BF9">
            <w:pPr>
              <w:jc w:val="center"/>
            </w:pPr>
          </w:p>
        </w:tc>
      </w:tr>
      <w:tr w:rsidR="4DD44A6C" w14:paraId="10C14F29" w14:textId="77777777" w:rsidTr="006D528A">
        <w:trPr>
          <w:trHeight w:val="300"/>
        </w:trPr>
        <w:tc>
          <w:tcPr>
            <w:tcW w:w="10910" w:type="dxa"/>
          </w:tcPr>
          <w:p w14:paraId="3BD7D82D" w14:textId="5B6D55FC" w:rsidR="49307781" w:rsidRPr="00314316" w:rsidRDefault="00955B57" w:rsidP="00314BF9">
            <w:pPr>
              <w:pStyle w:val="ListBullet"/>
            </w:pPr>
            <w:r w:rsidRPr="00314316">
              <w:t xml:space="preserve">Use </w:t>
            </w:r>
            <w:r w:rsidR="23709830" w:rsidRPr="00314316">
              <w:t>a comma to separate a subordinate clause or a phrase from the main clause, or to separate information within a sentence, or to separate items in a list</w:t>
            </w:r>
            <w:r w:rsidR="4675BAC7" w:rsidRPr="00314316">
              <w:t xml:space="preserve"> (CrT8, PuN6)</w:t>
            </w:r>
          </w:p>
        </w:tc>
        <w:tc>
          <w:tcPr>
            <w:tcW w:w="521" w:type="dxa"/>
          </w:tcPr>
          <w:p w14:paraId="7A86DAC4" w14:textId="6FEB2AFB" w:rsidR="49307781" w:rsidRDefault="49307781" w:rsidP="00314BF9">
            <w:pPr>
              <w:jc w:val="center"/>
            </w:pPr>
            <w:r>
              <w:t>x</w:t>
            </w:r>
          </w:p>
        </w:tc>
        <w:tc>
          <w:tcPr>
            <w:tcW w:w="510" w:type="dxa"/>
          </w:tcPr>
          <w:p w14:paraId="02D15119" w14:textId="2645A0C8" w:rsidR="49307781" w:rsidRDefault="49307781" w:rsidP="00314BF9">
            <w:pPr>
              <w:jc w:val="center"/>
            </w:pPr>
            <w:r>
              <w:t>x</w:t>
            </w:r>
          </w:p>
        </w:tc>
        <w:tc>
          <w:tcPr>
            <w:tcW w:w="533" w:type="dxa"/>
          </w:tcPr>
          <w:p w14:paraId="3929001C" w14:textId="551C1756" w:rsidR="4DD44A6C" w:rsidRDefault="4DD44A6C" w:rsidP="00314BF9">
            <w:pPr>
              <w:jc w:val="center"/>
            </w:pPr>
          </w:p>
        </w:tc>
        <w:tc>
          <w:tcPr>
            <w:tcW w:w="521" w:type="dxa"/>
          </w:tcPr>
          <w:p w14:paraId="14DD5A3A" w14:textId="27A54654" w:rsidR="4DD44A6C" w:rsidRDefault="00D13C90" w:rsidP="00314BF9">
            <w:pPr>
              <w:jc w:val="center"/>
            </w:pPr>
            <w:r>
              <w:t>x</w:t>
            </w:r>
          </w:p>
        </w:tc>
        <w:tc>
          <w:tcPr>
            <w:tcW w:w="522" w:type="dxa"/>
          </w:tcPr>
          <w:p w14:paraId="2234D038" w14:textId="0A87CEEC" w:rsidR="4DD44A6C" w:rsidRDefault="00D13C90" w:rsidP="00314BF9">
            <w:pPr>
              <w:jc w:val="center"/>
            </w:pPr>
            <w:r>
              <w:t>x</w:t>
            </w:r>
          </w:p>
        </w:tc>
        <w:tc>
          <w:tcPr>
            <w:tcW w:w="521" w:type="dxa"/>
          </w:tcPr>
          <w:p w14:paraId="44107477" w14:textId="7B93DEF6" w:rsidR="4DD44A6C" w:rsidRDefault="4DD44A6C" w:rsidP="00314BF9">
            <w:pPr>
              <w:jc w:val="center"/>
            </w:pPr>
          </w:p>
        </w:tc>
        <w:tc>
          <w:tcPr>
            <w:tcW w:w="522" w:type="dxa"/>
          </w:tcPr>
          <w:p w14:paraId="3ACC9DF3" w14:textId="404F4885" w:rsidR="4DD44A6C" w:rsidRDefault="4DD44A6C" w:rsidP="00314BF9">
            <w:pPr>
              <w:jc w:val="center"/>
            </w:pPr>
          </w:p>
        </w:tc>
      </w:tr>
      <w:tr w:rsidR="4DD44A6C" w14:paraId="5B9F626F" w14:textId="77777777" w:rsidTr="006D528A">
        <w:trPr>
          <w:trHeight w:val="300"/>
        </w:trPr>
        <w:tc>
          <w:tcPr>
            <w:tcW w:w="10910" w:type="dxa"/>
          </w:tcPr>
          <w:p w14:paraId="49AD928D" w14:textId="6EF78482" w:rsidR="49307781" w:rsidRPr="00314316" w:rsidRDefault="00955B57" w:rsidP="00314BF9">
            <w:pPr>
              <w:pStyle w:val="ListBullet"/>
            </w:pPr>
            <w:r w:rsidRPr="00314316">
              <w:t xml:space="preserve">Use </w:t>
            </w:r>
            <w:r w:rsidR="23709830" w:rsidRPr="00314316">
              <w:t>parentheses in the first instance when abbreviating names using acronyms, and when acknowledging a source</w:t>
            </w:r>
            <w:r w:rsidR="26D919D2" w:rsidRPr="00314316">
              <w:t xml:space="preserve"> (PuN7)</w:t>
            </w:r>
          </w:p>
        </w:tc>
        <w:tc>
          <w:tcPr>
            <w:tcW w:w="521" w:type="dxa"/>
          </w:tcPr>
          <w:p w14:paraId="3DD5CDFC" w14:textId="7DB15FE7" w:rsidR="49307781" w:rsidRDefault="49307781" w:rsidP="00314BF9">
            <w:pPr>
              <w:jc w:val="center"/>
            </w:pPr>
            <w:r>
              <w:t>x</w:t>
            </w:r>
          </w:p>
        </w:tc>
        <w:tc>
          <w:tcPr>
            <w:tcW w:w="510" w:type="dxa"/>
          </w:tcPr>
          <w:p w14:paraId="1D01BD8C" w14:textId="477D139A" w:rsidR="49307781" w:rsidRDefault="49307781" w:rsidP="00314BF9">
            <w:pPr>
              <w:jc w:val="center"/>
            </w:pPr>
            <w:r>
              <w:t>x</w:t>
            </w:r>
          </w:p>
        </w:tc>
        <w:tc>
          <w:tcPr>
            <w:tcW w:w="533" w:type="dxa"/>
          </w:tcPr>
          <w:p w14:paraId="25C03A91" w14:textId="745B43A4" w:rsidR="4DD44A6C" w:rsidRDefault="4DD44A6C" w:rsidP="00314BF9">
            <w:pPr>
              <w:jc w:val="center"/>
            </w:pPr>
          </w:p>
        </w:tc>
        <w:tc>
          <w:tcPr>
            <w:tcW w:w="521" w:type="dxa"/>
          </w:tcPr>
          <w:p w14:paraId="188DA81B" w14:textId="6EC78682" w:rsidR="4DD44A6C" w:rsidRDefault="4DD44A6C" w:rsidP="00314BF9">
            <w:pPr>
              <w:jc w:val="center"/>
            </w:pPr>
          </w:p>
        </w:tc>
        <w:tc>
          <w:tcPr>
            <w:tcW w:w="522" w:type="dxa"/>
          </w:tcPr>
          <w:p w14:paraId="223C86B9" w14:textId="3A4C63A6" w:rsidR="4DD44A6C" w:rsidRDefault="3685E5A9" w:rsidP="00314BF9">
            <w:pPr>
              <w:jc w:val="center"/>
            </w:pPr>
            <w:r>
              <w:t>x</w:t>
            </w:r>
          </w:p>
        </w:tc>
        <w:tc>
          <w:tcPr>
            <w:tcW w:w="521" w:type="dxa"/>
          </w:tcPr>
          <w:p w14:paraId="27C792D5" w14:textId="224004D6" w:rsidR="4DD44A6C" w:rsidRDefault="4DD44A6C" w:rsidP="00314BF9">
            <w:pPr>
              <w:jc w:val="center"/>
            </w:pPr>
          </w:p>
        </w:tc>
        <w:tc>
          <w:tcPr>
            <w:tcW w:w="522" w:type="dxa"/>
          </w:tcPr>
          <w:p w14:paraId="4248CA2B" w14:textId="59E71BD8" w:rsidR="4DD44A6C" w:rsidRDefault="00D13C90" w:rsidP="00314BF9">
            <w:pPr>
              <w:jc w:val="center"/>
            </w:pPr>
            <w:r>
              <w:t>x</w:t>
            </w:r>
          </w:p>
        </w:tc>
      </w:tr>
      <w:tr w:rsidR="4DD44A6C" w14:paraId="474CC713" w14:textId="77777777" w:rsidTr="006D528A">
        <w:trPr>
          <w:trHeight w:val="300"/>
        </w:trPr>
        <w:tc>
          <w:tcPr>
            <w:tcW w:w="10910" w:type="dxa"/>
          </w:tcPr>
          <w:p w14:paraId="66B0430A" w14:textId="1FF9AC17" w:rsidR="49307781" w:rsidRPr="00314316" w:rsidRDefault="00955B57" w:rsidP="00314BF9">
            <w:pPr>
              <w:pStyle w:val="ListBullet"/>
            </w:pPr>
            <w:r w:rsidRPr="00314316">
              <w:lastRenderedPageBreak/>
              <w:t xml:space="preserve">Select </w:t>
            </w:r>
            <w:r w:rsidR="49BB32CB" w:rsidRPr="00314316">
              <w:t>text formats for combined purposes, creating hybrid texts for target audiences</w:t>
            </w:r>
          </w:p>
        </w:tc>
        <w:tc>
          <w:tcPr>
            <w:tcW w:w="521" w:type="dxa"/>
          </w:tcPr>
          <w:p w14:paraId="4213BA31" w14:textId="64EB7151" w:rsidR="4DD44A6C" w:rsidRDefault="4DD44A6C" w:rsidP="00314BF9">
            <w:pPr>
              <w:jc w:val="center"/>
            </w:pPr>
          </w:p>
        </w:tc>
        <w:tc>
          <w:tcPr>
            <w:tcW w:w="510" w:type="dxa"/>
          </w:tcPr>
          <w:p w14:paraId="0E295B37" w14:textId="4BE220C3" w:rsidR="49307781" w:rsidRDefault="49307781" w:rsidP="00314BF9">
            <w:pPr>
              <w:jc w:val="center"/>
            </w:pPr>
            <w:r>
              <w:t>x</w:t>
            </w:r>
          </w:p>
        </w:tc>
        <w:tc>
          <w:tcPr>
            <w:tcW w:w="533" w:type="dxa"/>
          </w:tcPr>
          <w:p w14:paraId="0A144F9B" w14:textId="6B164CA8" w:rsidR="4DD44A6C" w:rsidRDefault="4DD44A6C" w:rsidP="00314BF9">
            <w:pPr>
              <w:jc w:val="center"/>
            </w:pPr>
          </w:p>
        </w:tc>
        <w:tc>
          <w:tcPr>
            <w:tcW w:w="521" w:type="dxa"/>
          </w:tcPr>
          <w:p w14:paraId="23EB03A6" w14:textId="583BA4C4" w:rsidR="4DD44A6C" w:rsidRDefault="4DD44A6C" w:rsidP="00314BF9">
            <w:pPr>
              <w:jc w:val="center"/>
            </w:pPr>
          </w:p>
        </w:tc>
        <w:tc>
          <w:tcPr>
            <w:tcW w:w="522" w:type="dxa"/>
          </w:tcPr>
          <w:p w14:paraId="0EF9EF47" w14:textId="5540CD5E" w:rsidR="4DD44A6C" w:rsidRDefault="4DD44A6C" w:rsidP="00314BF9">
            <w:pPr>
              <w:jc w:val="center"/>
            </w:pPr>
          </w:p>
        </w:tc>
        <w:tc>
          <w:tcPr>
            <w:tcW w:w="521" w:type="dxa"/>
          </w:tcPr>
          <w:p w14:paraId="0EE05A51" w14:textId="1224219C" w:rsidR="4DD44A6C" w:rsidRDefault="00D13C90" w:rsidP="00314BF9">
            <w:pPr>
              <w:jc w:val="center"/>
            </w:pPr>
            <w:r>
              <w:t>x</w:t>
            </w:r>
          </w:p>
        </w:tc>
        <w:tc>
          <w:tcPr>
            <w:tcW w:w="522" w:type="dxa"/>
          </w:tcPr>
          <w:p w14:paraId="62A4D13A" w14:textId="0F2A25FB" w:rsidR="4DD44A6C" w:rsidRDefault="00D13C90" w:rsidP="00314BF9">
            <w:pPr>
              <w:jc w:val="center"/>
            </w:pPr>
            <w:r>
              <w:t>x</w:t>
            </w:r>
          </w:p>
        </w:tc>
      </w:tr>
      <w:tr w:rsidR="4DD44A6C" w14:paraId="78B21148" w14:textId="77777777" w:rsidTr="006D528A">
        <w:trPr>
          <w:trHeight w:val="300"/>
        </w:trPr>
        <w:tc>
          <w:tcPr>
            <w:tcW w:w="10910" w:type="dxa"/>
          </w:tcPr>
          <w:p w14:paraId="523C112B" w14:textId="1C2130CC" w:rsidR="49307781" w:rsidRPr="00314316" w:rsidRDefault="00955B57" w:rsidP="00314BF9">
            <w:pPr>
              <w:pStyle w:val="ListBullet"/>
            </w:pPr>
            <w:r w:rsidRPr="00314316">
              <w:t>Research and summarise information from several sources to plan for writing</w:t>
            </w:r>
          </w:p>
        </w:tc>
        <w:tc>
          <w:tcPr>
            <w:tcW w:w="521" w:type="dxa"/>
          </w:tcPr>
          <w:p w14:paraId="7AFF5E47" w14:textId="01510033" w:rsidR="4DD44A6C" w:rsidRDefault="4DD44A6C" w:rsidP="00314BF9">
            <w:pPr>
              <w:jc w:val="center"/>
            </w:pPr>
          </w:p>
        </w:tc>
        <w:tc>
          <w:tcPr>
            <w:tcW w:w="510" w:type="dxa"/>
          </w:tcPr>
          <w:p w14:paraId="7B6B45BF" w14:textId="702F2FB7" w:rsidR="49307781" w:rsidRDefault="49307781" w:rsidP="00314BF9">
            <w:pPr>
              <w:jc w:val="center"/>
            </w:pPr>
            <w:r>
              <w:t>x</w:t>
            </w:r>
          </w:p>
        </w:tc>
        <w:tc>
          <w:tcPr>
            <w:tcW w:w="533" w:type="dxa"/>
          </w:tcPr>
          <w:p w14:paraId="3301E072" w14:textId="38EAAAFC" w:rsidR="4DD44A6C" w:rsidRDefault="4DD44A6C" w:rsidP="00314BF9">
            <w:pPr>
              <w:jc w:val="center"/>
            </w:pPr>
          </w:p>
        </w:tc>
        <w:tc>
          <w:tcPr>
            <w:tcW w:w="521" w:type="dxa"/>
          </w:tcPr>
          <w:p w14:paraId="526DEF56" w14:textId="3D95C47F" w:rsidR="4DD44A6C" w:rsidRDefault="4934B38A" w:rsidP="00314BF9">
            <w:pPr>
              <w:jc w:val="center"/>
            </w:pPr>
            <w:r>
              <w:t>x</w:t>
            </w:r>
          </w:p>
        </w:tc>
        <w:tc>
          <w:tcPr>
            <w:tcW w:w="522" w:type="dxa"/>
          </w:tcPr>
          <w:p w14:paraId="29C7D816" w14:textId="317497F3" w:rsidR="4DD44A6C" w:rsidRDefault="4DD44A6C" w:rsidP="00314BF9">
            <w:pPr>
              <w:jc w:val="center"/>
            </w:pPr>
          </w:p>
        </w:tc>
        <w:tc>
          <w:tcPr>
            <w:tcW w:w="521" w:type="dxa"/>
          </w:tcPr>
          <w:p w14:paraId="21DE1A3B" w14:textId="5EFFCC86" w:rsidR="4DD44A6C" w:rsidRDefault="00D13C90" w:rsidP="00314BF9">
            <w:pPr>
              <w:jc w:val="center"/>
            </w:pPr>
            <w:r>
              <w:t>x</w:t>
            </w:r>
          </w:p>
        </w:tc>
        <w:tc>
          <w:tcPr>
            <w:tcW w:w="522" w:type="dxa"/>
          </w:tcPr>
          <w:p w14:paraId="1685E17B" w14:textId="16560F51" w:rsidR="4DD44A6C" w:rsidRDefault="00D13C90" w:rsidP="00314BF9">
            <w:pPr>
              <w:jc w:val="center"/>
            </w:pPr>
            <w:r>
              <w:t>x</w:t>
            </w:r>
          </w:p>
        </w:tc>
      </w:tr>
      <w:tr w:rsidR="4DD44A6C" w14:paraId="33FC5F08" w14:textId="77777777" w:rsidTr="00B907D8">
        <w:trPr>
          <w:trHeight w:val="300"/>
        </w:trPr>
        <w:tc>
          <w:tcPr>
            <w:tcW w:w="10910" w:type="dxa"/>
            <w:tcBorders>
              <w:bottom w:val="single" w:sz="2" w:space="0" w:color="auto"/>
            </w:tcBorders>
          </w:tcPr>
          <w:p w14:paraId="33CF0E04" w14:textId="490A6568" w:rsidR="49307781" w:rsidRPr="00314316" w:rsidRDefault="00955B57" w:rsidP="00314BF9">
            <w:pPr>
              <w:pStyle w:val="ListBullet"/>
            </w:pPr>
            <w:r w:rsidRPr="00314316">
              <w:t>Assess the reliability and authority of sources, including digital sources, when researching and acknowledging texts</w:t>
            </w:r>
          </w:p>
        </w:tc>
        <w:tc>
          <w:tcPr>
            <w:tcW w:w="521" w:type="dxa"/>
            <w:tcBorders>
              <w:bottom w:val="single" w:sz="2" w:space="0" w:color="auto"/>
            </w:tcBorders>
          </w:tcPr>
          <w:p w14:paraId="4D94E0C6" w14:textId="16086F00" w:rsidR="49307781" w:rsidRDefault="49307781" w:rsidP="00314BF9">
            <w:pPr>
              <w:jc w:val="center"/>
            </w:pPr>
          </w:p>
        </w:tc>
        <w:tc>
          <w:tcPr>
            <w:tcW w:w="510" w:type="dxa"/>
            <w:tcBorders>
              <w:bottom w:val="single" w:sz="2" w:space="0" w:color="auto"/>
            </w:tcBorders>
          </w:tcPr>
          <w:p w14:paraId="41D0C56A" w14:textId="03A7E684" w:rsidR="49307781" w:rsidRDefault="49307781" w:rsidP="00314BF9">
            <w:pPr>
              <w:jc w:val="center"/>
            </w:pPr>
            <w:r>
              <w:t>x</w:t>
            </w:r>
          </w:p>
        </w:tc>
        <w:tc>
          <w:tcPr>
            <w:tcW w:w="533" w:type="dxa"/>
            <w:tcBorders>
              <w:bottom w:val="single" w:sz="2" w:space="0" w:color="auto"/>
            </w:tcBorders>
          </w:tcPr>
          <w:p w14:paraId="1CF12824" w14:textId="1EAAF60B" w:rsidR="4DD44A6C" w:rsidRDefault="4DD44A6C" w:rsidP="00314BF9">
            <w:pPr>
              <w:jc w:val="center"/>
            </w:pPr>
          </w:p>
        </w:tc>
        <w:tc>
          <w:tcPr>
            <w:tcW w:w="521" w:type="dxa"/>
            <w:tcBorders>
              <w:bottom w:val="single" w:sz="2" w:space="0" w:color="auto"/>
            </w:tcBorders>
          </w:tcPr>
          <w:p w14:paraId="2E7D74D6" w14:textId="7E9659B5" w:rsidR="4DD44A6C" w:rsidRDefault="00D13C90" w:rsidP="00314BF9">
            <w:pPr>
              <w:jc w:val="center"/>
            </w:pPr>
            <w:r>
              <w:t>x</w:t>
            </w:r>
          </w:p>
        </w:tc>
        <w:tc>
          <w:tcPr>
            <w:tcW w:w="522" w:type="dxa"/>
            <w:tcBorders>
              <w:bottom w:val="single" w:sz="2" w:space="0" w:color="auto"/>
            </w:tcBorders>
          </w:tcPr>
          <w:p w14:paraId="56A6C7C4" w14:textId="009B5D0E" w:rsidR="4DD44A6C" w:rsidRDefault="4DD44A6C" w:rsidP="00314BF9">
            <w:pPr>
              <w:jc w:val="center"/>
            </w:pPr>
          </w:p>
        </w:tc>
        <w:tc>
          <w:tcPr>
            <w:tcW w:w="521" w:type="dxa"/>
            <w:tcBorders>
              <w:bottom w:val="single" w:sz="2" w:space="0" w:color="auto"/>
            </w:tcBorders>
          </w:tcPr>
          <w:p w14:paraId="370B263B" w14:textId="68FC794D" w:rsidR="4DD44A6C" w:rsidRDefault="00D13C90" w:rsidP="00314BF9">
            <w:pPr>
              <w:jc w:val="center"/>
            </w:pPr>
            <w:r>
              <w:t>x</w:t>
            </w:r>
          </w:p>
        </w:tc>
        <w:tc>
          <w:tcPr>
            <w:tcW w:w="522" w:type="dxa"/>
            <w:tcBorders>
              <w:bottom w:val="single" w:sz="2" w:space="0" w:color="auto"/>
            </w:tcBorders>
          </w:tcPr>
          <w:p w14:paraId="059B180D" w14:textId="38C66540" w:rsidR="4DD44A6C" w:rsidRDefault="00D13C90" w:rsidP="00314BF9">
            <w:pPr>
              <w:jc w:val="center"/>
            </w:pPr>
            <w:r>
              <w:t>x</w:t>
            </w:r>
          </w:p>
        </w:tc>
      </w:tr>
      <w:tr w:rsidR="0091515D" w14:paraId="0919CD77" w14:textId="77777777" w:rsidTr="00B907D8">
        <w:tc>
          <w:tcPr>
            <w:tcW w:w="10910" w:type="dxa"/>
            <w:tcBorders>
              <w:top w:val="single" w:sz="2" w:space="0" w:color="auto"/>
              <w:right w:val="nil"/>
            </w:tcBorders>
            <w:shd w:val="clear" w:color="auto" w:fill="EBEBEB"/>
          </w:tcPr>
          <w:p w14:paraId="6C95BCED" w14:textId="77777777" w:rsidR="0091515D" w:rsidRDefault="0091515D" w:rsidP="00314BF9">
            <w:pPr>
              <w:rPr>
                <w:b/>
                <w:bCs/>
              </w:rPr>
            </w:pPr>
            <w:r w:rsidRPr="0091515D">
              <w:rPr>
                <w:b/>
                <w:bCs/>
              </w:rPr>
              <w:t>Spelling</w:t>
            </w:r>
          </w:p>
          <w:p w14:paraId="477DBCBE" w14:textId="77777777" w:rsidR="0091515D" w:rsidRPr="0091515D" w:rsidRDefault="00CC2B23" w:rsidP="00314BF9">
            <w:r w:rsidRPr="00CC2B23">
              <w:rPr>
                <w:b/>
                <w:bCs/>
              </w:rPr>
              <w:t xml:space="preserve">EN3-SPELL-01 </w:t>
            </w:r>
            <w:r w:rsidRPr="00CC2B23">
              <w:t>automatically applies taught phonological, orthographic and morphological generalisations and strategies when spelling in a range of contexts, and justifies spelling strategies used to spell unfamiliar words</w:t>
            </w:r>
          </w:p>
        </w:tc>
        <w:tc>
          <w:tcPr>
            <w:tcW w:w="521" w:type="dxa"/>
            <w:tcBorders>
              <w:top w:val="single" w:sz="2" w:space="0" w:color="auto"/>
              <w:left w:val="nil"/>
              <w:right w:val="nil"/>
            </w:tcBorders>
            <w:shd w:val="clear" w:color="auto" w:fill="EBEBEB"/>
          </w:tcPr>
          <w:p w14:paraId="3DBEAD8D" w14:textId="77777777" w:rsidR="0091515D" w:rsidRDefault="0091515D" w:rsidP="00314BF9"/>
        </w:tc>
        <w:tc>
          <w:tcPr>
            <w:tcW w:w="510" w:type="dxa"/>
            <w:tcBorders>
              <w:top w:val="single" w:sz="2" w:space="0" w:color="auto"/>
              <w:left w:val="nil"/>
              <w:right w:val="nil"/>
            </w:tcBorders>
            <w:shd w:val="clear" w:color="auto" w:fill="EBEBEB"/>
          </w:tcPr>
          <w:p w14:paraId="5714BC9C" w14:textId="77777777" w:rsidR="0091515D" w:rsidRDefault="0091515D" w:rsidP="00314BF9"/>
        </w:tc>
        <w:tc>
          <w:tcPr>
            <w:tcW w:w="533" w:type="dxa"/>
            <w:tcBorders>
              <w:top w:val="single" w:sz="2" w:space="0" w:color="auto"/>
              <w:left w:val="nil"/>
              <w:right w:val="nil"/>
            </w:tcBorders>
            <w:shd w:val="clear" w:color="auto" w:fill="EBEBEB"/>
          </w:tcPr>
          <w:p w14:paraId="519483F6" w14:textId="77777777" w:rsidR="0091515D" w:rsidRDefault="0091515D" w:rsidP="00314BF9"/>
        </w:tc>
        <w:tc>
          <w:tcPr>
            <w:tcW w:w="521" w:type="dxa"/>
            <w:tcBorders>
              <w:top w:val="single" w:sz="2" w:space="0" w:color="auto"/>
              <w:left w:val="nil"/>
              <w:right w:val="nil"/>
            </w:tcBorders>
            <w:shd w:val="clear" w:color="auto" w:fill="EBEBEB"/>
          </w:tcPr>
          <w:p w14:paraId="499765A9" w14:textId="77777777" w:rsidR="0091515D" w:rsidRDefault="0091515D" w:rsidP="00314BF9"/>
        </w:tc>
        <w:tc>
          <w:tcPr>
            <w:tcW w:w="522" w:type="dxa"/>
            <w:tcBorders>
              <w:top w:val="single" w:sz="2" w:space="0" w:color="auto"/>
              <w:left w:val="nil"/>
              <w:right w:val="nil"/>
            </w:tcBorders>
            <w:shd w:val="clear" w:color="auto" w:fill="EBEBEB"/>
          </w:tcPr>
          <w:p w14:paraId="5023D072" w14:textId="77777777" w:rsidR="0091515D" w:rsidRDefault="0091515D" w:rsidP="00314BF9"/>
        </w:tc>
        <w:tc>
          <w:tcPr>
            <w:tcW w:w="521" w:type="dxa"/>
            <w:tcBorders>
              <w:top w:val="single" w:sz="2" w:space="0" w:color="auto"/>
              <w:left w:val="nil"/>
              <w:right w:val="nil"/>
            </w:tcBorders>
            <w:shd w:val="clear" w:color="auto" w:fill="EBEBEB"/>
          </w:tcPr>
          <w:p w14:paraId="09008D45" w14:textId="77777777" w:rsidR="0091515D" w:rsidRDefault="0091515D" w:rsidP="00314BF9"/>
        </w:tc>
        <w:tc>
          <w:tcPr>
            <w:tcW w:w="522" w:type="dxa"/>
            <w:tcBorders>
              <w:top w:val="single" w:sz="2" w:space="0" w:color="auto"/>
              <w:left w:val="nil"/>
            </w:tcBorders>
            <w:shd w:val="clear" w:color="auto" w:fill="EBEBEB"/>
          </w:tcPr>
          <w:p w14:paraId="75383A19" w14:textId="77777777" w:rsidR="0091515D" w:rsidRDefault="0091515D" w:rsidP="00314BF9"/>
        </w:tc>
      </w:tr>
      <w:tr w:rsidR="0091515D" w14:paraId="05190106" w14:textId="77777777" w:rsidTr="006D528A">
        <w:tc>
          <w:tcPr>
            <w:tcW w:w="10910" w:type="dxa"/>
          </w:tcPr>
          <w:p w14:paraId="3DEC15CA" w14:textId="2F208938" w:rsidR="0091515D" w:rsidRPr="00314316" w:rsidRDefault="00955B57" w:rsidP="00314BF9">
            <w:pPr>
              <w:pStyle w:val="ListBullet"/>
            </w:pPr>
            <w:r w:rsidRPr="00314316">
              <w:t xml:space="preserve">Segment </w:t>
            </w:r>
            <w:r w:rsidR="0F91C956" w:rsidRPr="00314316">
              <w:t>unfamiliar multisyllabic words into syllables and phonemes as a strategy when spelling</w:t>
            </w:r>
          </w:p>
        </w:tc>
        <w:tc>
          <w:tcPr>
            <w:tcW w:w="521" w:type="dxa"/>
          </w:tcPr>
          <w:p w14:paraId="250CABC5" w14:textId="7AC9E98E" w:rsidR="0091515D" w:rsidRDefault="06D428CD" w:rsidP="00314BF9">
            <w:pPr>
              <w:jc w:val="center"/>
            </w:pPr>
            <w:r>
              <w:t>x</w:t>
            </w:r>
          </w:p>
        </w:tc>
        <w:tc>
          <w:tcPr>
            <w:tcW w:w="510" w:type="dxa"/>
          </w:tcPr>
          <w:p w14:paraId="72265FAF" w14:textId="77777777" w:rsidR="0091515D" w:rsidRDefault="0091515D" w:rsidP="00314BF9">
            <w:pPr>
              <w:jc w:val="center"/>
            </w:pPr>
          </w:p>
        </w:tc>
        <w:tc>
          <w:tcPr>
            <w:tcW w:w="533" w:type="dxa"/>
          </w:tcPr>
          <w:p w14:paraId="4531A27A" w14:textId="7E4C452F" w:rsidR="0091515D" w:rsidRDefault="00745FF1" w:rsidP="00314BF9">
            <w:pPr>
              <w:jc w:val="center"/>
            </w:pPr>
            <w:r>
              <w:t>x</w:t>
            </w:r>
          </w:p>
        </w:tc>
        <w:tc>
          <w:tcPr>
            <w:tcW w:w="521" w:type="dxa"/>
          </w:tcPr>
          <w:p w14:paraId="1C32FD5C" w14:textId="4F07209F" w:rsidR="0091515D" w:rsidRDefault="00745FF1" w:rsidP="00314BF9">
            <w:pPr>
              <w:jc w:val="center"/>
            </w:pPr>
            <w:r>
              <w:t>x</w:t>
            </w:r>
          </w:p>
        </w:tc>
        <w:tc>
          <w:tcPr>
            <w:tcW w:w="522" w:type="dxa"/>
          </w:tcPr>
          <w:p w14:paraId="6B2E807F" w14:textId="5F7B5A0A" w:rsidR="0091515D" w:rsidRDefault="00745FF1" w:rsidP="00314BF9">
            <w:pPr>
              <w:jc w:val="center"/>
            </w:pPr>
            <w:r>
              <w:t>x</w:t>
            </w:r>
          </w:p>
        </w:tc>
        <w:tc>
          <w:tcPr>
            <w:tcW w:w="521" w:type="dxa"/>
          </w:tcPr>
          <w:p w14:paraId="72046C50" w14:textId="1A3A0927" w:rsidR="0091515D" w:rsidRDefault="00745FF1" w:rsidP="00314BF9">
            <w:pPr>
              <w:jc w:val="center"/>
            </w:pPr>
            <w:r>
              <w:t>x</w:t>
            </w:r>
          </w:p>
        </w:tc>
        <w:tc>
          <w:tcPr>
            <w:tcW w:w="522" w:type="dxa"/>
          </w:tcPr>
          <w:p w14:paraId="2EBC33B9" w14:textId="3F7DD6A3" w:rsidR="0091515D" w:rsidRDefault="00745FF1" w:rsidP="00314BF9">
            <w:pPr>
              <w:jc w:val="center"/>
            </w:pPr>
            <w:r>
              <w:t>x</w:t>
            </w:r>
          </w:p>
        </w:tc>
      </w:tr>
      <w:tr w:rsidR="0091515D" w14:paraId="1D9665C0" w14:textId="77777777" w:rsidTr="006D528A">
        <w:tc>
          <w:tcPr>
            <w:tcW w:w="10910" w:type="dxa"/>
          </w:tcPr>
          <w:p w14:paraId="2B48FB3A" w14:textId="5639ED8A" w:rsidR="0091515D" w:rsidRPr="00314316" w:rsidRDefault="00955B57" w:rsidP="00314BF9">
            <w:pPr>
              <w:pStyle w:val="ListBullet"/>
            </w:pPr>
            <w:r w:rsidRPr="00314316">
              <w:t xml:space="preserve">Apply </w:t>
            </w:r>
            <w:r w:rsidR="75B4CA5B" w:rsidRPr="00314316">
              <w:t>infrequently occurring graphemes and letter patterns when spelling base words in a range of writing contexts</w:t>
            </w:r>
            <w:r w:rsidR="286ED7F0" w:rsidRPr="00314316">
              <w:t xml:space="preserve"> (SpG10, SpG11)</w:t>
            </w:r>
          </w:p>
        </w:tc>
        <w:tc>
          <w:tcPr>
            <w:tcW w:w="521" w:type="dxa"/>
          </w:tcPr>
          <w:p w14:paraId="29DAB4D1" w14:textId="0B9CBA3F" w:rsidR="0091515D" w:rsidRDefault="06D428CD" w:rsidP="00314BF9">
            <w:pPr>
              <w:jc w:val="center"/>
            </w:pPr>
            <w:r>
              <w:t>x</w:t>
            </w:r>
          </w:p>
        </w:tc>
        <w:tc>
          <w:tcPr>
            <w:tcW w:w="510" w:type="dxa"/>
          </w:tcPr>
          <w:p w14:paraId="46577A1C" w14:textId="77777777" w:rsidR="0091515D" w:rsidRDefault="0091515D" w:rsidP="00314BF9">
            <w:pPr>
              <w:jc w:val="center"/>
            </w:pPr>
          </w:p>
        </w:tc>
        <w:tc>
          <w:tcPr>
            <w:tcW w:w="533" w:type="dxa"/>
          </w:tcPr>
          <w:p w14:paraId="24F46941" w14:textId="59A01144" w:rsidR="0091515D" w:rsidRDefault="00745FF1" w:rsidP="00314BF9">
            <w:pPr>
              <w:jc w:val="center"/>
            </w:pPr>
            <w:r>
              <w:t>x</w:t>
            </w:r>
          </w:p>
        </w:tc>
        <w:tc>
          <w:tcPr>
            <w:tcW w:w="521" w:type="dxa"/>
          </w:tcPr>
          <w:p w14:paraId="4F76975D" w14:textId="6C0D861D" w:rsidR="0091515D" w:rsidRDefault="0091515D" w:rsidP="00314BF9">
            <w:pPr>
              <w:jc w:val="center"/>
            </w:pPr>
          </w:p>
        </w:tc>
        <w:tc>
          <w:tcPr>
            <w:tcW w:w="522" w:type="dxa"/>
          </w:tcPr>
          <w:p w14:paraId="13999FD5" w14:textId="7ECD65F8" w:rsidR="0091515D" w:rsidRDefault="0091515D" w:rsidP="00314BF9">
            <w:pPr>
              <w:jc w:val="center"/>
            </w:pPr>
          </w:p>
        </w:tc>
        <w:tc>
          <w:tcPr>
            <w:tcW w:w="521" w:type="dxa"/>
          </w:tcPr>
          <w:p w14:paraId="07956814" w14:textId="6B3BEFA5" w:rsidR="0091515D" w:rsidRDefault="18DD7C2F" w:rsidP="00314BF9">
            <w:pPr>
              <w:jc w:val="center"/>
            </w:pPr>
            <w:r>
              <w:t>x</w:t>
            </w:r>
          </w:p>
        </w:tc>
        <w:tc>
          <w:tcPr>
            <w:tcW w:w="522" w:type="dxa"/>
          </w:tcPr>
          <w:p w14:paraId="09C67580" w14:textId="413EC339" w:rsidR="0091515D" w:rsidRDefault="18DD7C2F" w:rsidP="00314BF9">
            <w:pPr>
              <w:jc w:val="center"/>
            </w:pPr>
            <w:r>
              <w:t>x</w:t>
            </w:r>
          </w:p>
        </w:tc>
      </w:tr>
      <w:tr w:rsidR="004D6492" w14:paraId="508FD6FE" w14:textId="77777777" w:rsidTr="006D528A">
        <w:tc>
          <w:tcPr>
            <w:tcW w:w="10910" w:type="dxa"/>
          </w:tcPr>
          <w:p w14:paraId="0D157DE9" w14:textId="39E70D40" w:rsidR="004D6492" w:rsidRPr="00314316" w:rsidRDefault="00955B57" w:rsidP="00314BF9">
            <w:pPr>
              <w:pStyle w:val="ListBullet"/>
            </w:pPr>
            <w:r w:rsidRPr="00314316">
              <w:t xml:space="preserve">Recognise </w:t>
            </w:r>
            <w:r w:rsidR="58F631C2" w:rsidRPr="00314316">
              <w:t>that the same grapheme can represent different phonemes</w:t>
            </w:r>
            <w:r w:rsidR="1C62C1D4" w:rsidRPr="00314316">
              <w:t xml:space="preserve"> (SpG10)</w:t>
            </w:r>
          </w:p>
        </w:tc>
        <w:tc>
          <w:tcPr>
            <w:tcW w:w="521" w:type="dxa"/>
          </w:tcPr>
          <w:p w14:paraId="0C8C0001" w14:textId="7967731C" w:rsidR="004D6492" w:rsidRDefault="007D26D8" w:rsidP="00314BF9">
            <w:pPr>
              <w:jc w:val="center"/>
            </w:pPr>
            <w:r>
              <w:t>x</w:t>
            </w:r>
          </w:p>
        </w:tc>
        <w:tc>
          <w:tcPr>
            <w:tcW w:w="510" w:type="dxa"/>
          </w:tcPr>
          <w:p w14:paraId="71E8EE37" w14:textId="77777777" w:rsidR="004D6492" w:rsidRDefault="004D6492" w:rsidP="00314BF9">
            <w:pPr>
              <w:jc w:val="center"/>
            </w:pPr>
          </w:p>
        </w:tc>
        <w:tc>
          <w:tcPr>
            <w:tcW w:w="533" w:type="dxa"/>
          </w:tcPr>
          <w:p w14:paraId="1007BB9B" w14:textId="77777777" w:rsidR="004D6492" w:rsidRDefault="004D6492" w:rsidP="00314BF9">
            <w:pPr>
              <w:jc w:val="center"/>
            </w:pPr>
          </w:p>
        </w:tc>
        <w:tc>
          <w:tcPr>
            <w:tcW w:w="521" w:type="dxa"/>
          </w:tcPr>
          <w:p w14:paraId="13B4D418" w14:textId="3572179E" w:rsidR="004D6492" w:rsidRDefault="616380EC" w:rsidP="00314BF9">
            <w:pPr>
              <w:jc w:val="center"/>
            </w:pPr>
            <w:r>
              <w:t>x</w:t>
            </w:r>
          </w:p>
        </w:tc>
        <w:tc>
          <w:tcPr>
            <w:tcW w:w="522" w:type="dxa"/>
          </w:tcPr>
          <w:p w14:paraId="1B396BB2" w14:textId="033EC3DC" w:rsidR="004D6492" w:rsidRDefault="616380EC" w:rsidP="00314BF9">
            <w:pPr>
              <w:jc w:val="center"/>
            </w:pPr>
            <w:r>
              <w:t>x</w:t>
            </w:r>
          </w:p>
        </w:tc>
        <w:tc>
          <w:tcPr>
            <w:tcW w:w="521" w:type="dxa"/>
          </w:tcPr>
          <w:p w14:paraId="04E55061" w14:textId="77777777" w:rsidR="004D6492" w:rsidRDefault="004D6492" w:rsidP="00314BF9">
            <w:pPr>
              <w:jc w:val="center"/>
            </w:pPr>
          </w:p>
        </w:tc>
        <w:tc>
          <w:tcPr>
            <w:tcW w:w="522" w:type="dxa"/>
          </w:tcPr>
          <w:p w14:paraId="6C493C01" w14:textId="4C43F49C" w:rsidR="004D6492" w:rsidRDefault="616380EC" w:rsidP="00314BF9">
            <w:pPr>
              <w:jc w:val="center"/>
            </w:pPr>
            <w:r>
              <w:t>x</w:t>
            </w:r>
          </w:p>
        </w:tc>
      </w:tr>
      <w:tr w:rsidR="00B21EA7" w14:paraId="3DF9C6DD" w14:textId="77777777" w:rsidTr="006D528A">
        <w:tc>
          <w:tcPr>
            <w:tcW w:w="10910" w:type="dxa"/>
          </w:tcPr>
          <w:p w14:paraId="40609A81" w14:textId="064CF708" w:rsidR="00B21EA7" w:rsidRPr="00314316" w:rsidRDefault="00955B57" w:rsidP="00314BF9">
            <w:pPr>
              <w:pStyle w:val="ListBullet"/>
            </w:pPr>
            <w:r w:rsidRPr="00314316">
              <w:t xml:space="preserve">Proofread </w:t>
            </w:r>
            <w:r w:rsidR="1F7B17A0" w:rsidRPr="00314316">
              <w:t>written texts to correct misspellings, making use of spelling reference tools where required</w:t>
            </w:r>
          </w:p>
        </w:tc>
        <w:tc>
          <w:tcPr>
            <w:tcW w:w="521" w:type="dxa"/>
          </w:tcPr>
          <w:p w14:paraId="551413AA" w14:textId="10B7E06D" w:rsidR="00B21EA7" w:rsidRDefault="007D26D8" w:rsidP="00314BF9">
            <w:pPr>
              <w:jc w:val="center"/>
            </w:pPr>
            <w:r>
              <w:t>x</w:t>
            </w:r>
          </w:p>
        </w:tc>
        <w:tc>
          <w:tcPr>
            <w:tcW w:w="510" w:type="dxa"/>
          </w:tcPr>
          <w:p w14:paraId="7E434190" w14:textId="77777777" w:rsidR="00B21EA7" w:rsidRDefault="00B21EA7" w:rsidP="00314BF9">
            <w:pPr>
              <w:jc w:val="center"/>
            </w:pPr>
          </w:p>
        </w:tc>
        <w:tc>
          <w:tcPr>
            <w:tcW w:w="533" w:type="dxa"/>
          </w:tcPr>
          <w:p w14:paraId="75372539" w14:textId="77777777" w:rsidR="00B21EA7" w:rsidRDefault="00B21EA7" w:rsidP="00314BF9">
            <w:pPr>
              <w:jc w:val="center"/>
            </w:pPr>
          </w:p>
        </w:tc>
        <w:tc>
          <w:tcPr>
            <w:tcW w:w="521" w:type="dxa"/>
          </w:tcPr>
          <w:p w14:paraId="5F9BFBE8" w14:textId="6F391A94" w:rsidR="00B21EA7" w:rsidRDefault="62E67E28" w:rsidP="00314BF9">
            <w:pPr>
              <w:jc w:val="center"/>
            </w:pPr>
            <w:r>
              <w:t>x</w:t>
            </w:r>
          </w:p>
        </w:tc>
        <w:tc>
          <w:tcPr>
            <w:tcW w:w="522" w:type="dxa"/>
          </w:tcPr>
          <w:p w14:paraId="7E1BEB63" w14:textId="77777777" w:rsidR="00B21EA7" w:rsidRDefault="00B21EA7" w:rsidP="00314BF9">
            <w:pPr>
              <w:jc w:val="center"/>
            </w:pPr>
          </w:p>
        </w:tc>
        <w:tc>
          <w:tcPr>
            <w:tcW w:w="521" w:type="dxa"/>
          </w:tcPr>
          <w:p w14:paraId="10223BB0" w14:textId="77777777" w:rsidR="00B21EA7" w:rsidRDefault="00B21EA7" w:rsidP="00314BF9">
            <w:pPr>
              <w:jc w:val="center"/>
            </w:pPr>
          </w:p>
        </w:tc>
        <w:tc>
          <w:tcPr>
            <w:tcW w:w="522" w:type="dxa"/>
          </w:tcPr>
          <w:p w14:paraId="0C589932" w14:textId="332DFD9C" w:rsidR="00B21EA7" w:rsidRDefault="00B21EA7" w:rsidP="00314BF9">
            <w:pPr>
              <w:jc w:val="center"/>
            </w:pPr>
          </w:p>
        </w:tc>
      </w:tr>
      <w:tr w:rsidR="4DD44A6C" w14:paraId="3B5A340D" w14:textId="77777777" w:rsidTr="006D528A">
        <w:trPr>
          <w:trHeight w:val="300"/>
        </w:trPr>
        <w:tc>
          <w:tcPr>
            <w:tcW w:w="10910" w:type="dxa"/>
          </w:tcPr>
          <w:p w14:paraId="3EBF7269" w14:textId="0A631D51" w:rsidR="4DD44A6C" w:rsidRPr="00BD6DB0" w:rsidRDefault="00955B57" w:rsidP="00314BF9">
            <w:pPr>
              <w:pStyle w:val="ListBullet"/>
            </w:pPr>
            <w:r>
              <w:lastRenderedPageBreak/>
              <w:t xml:space="preserve">Explain </w:t>
            </w:r>
            <w:r w:rsidR="4B5A9609">
              <w:t xml:space="preserve">and use spelling conventions to add derivational suffixes such as </w:t>
            </w:r>
            <w:r w:rsidR="4B5A9609" w:rsidRPr="1FDB1AAD">
              <w:rPr>
                <w:i/>
                <w:iCs/>
              </w:rPr>
              <w:t>-ion, -</w:t>
            </w:r>
            <w:proofErr w:type="spellStart"/>
            <w:r w:rsidR="4B5A9609" w:rsidRPr="1FDB1AAD">
              <w:rPr>
                <w:i/>
                <w:iCs/>
              </w:rPr>
              <w:t>ian</w:t>
            </w:r>
            <w:proofErr w:type="spellEnd"/>
            <w:r w:rsidR="4B5A9609" w:rsidRPr="1FDB1AAD">
              <w:rPr>
                <w:i/>
                <w:iCs/>
              </w:rPr>
              <w:t>, -</w:t>
            </w:r>
            <w:proofErr w:type="spellStart"/>
            <w:r w:rsidR="4B5A9609" w:rsidRPr="1FDB1AAD">
              <w:rPr>
                <w:i/>
                <w:iCs/>
              </w:rPr>
              <w:t>ence</w:t>
            </w:r>
            <w:proofErr w:type="spellEnd"/>
            <w:r w:rsidR="4B5A9609" w:rsidRPr="1FDB1AAD">
              <w:rPr>
                <w:i/>
                <w:iCs/>
              </w:rPr>
              <w:t>, -</w:t>
            </w:r>
            <w:proofErr w:type="spellStart"/>
            <w:r w:rsidR="4B5A9609" w:rsidRPr="1FDB1AAD">
              <w:rPr>
                <w:i/>
                <w:iCs/>
              </w:rPr>
              <w:t>ous</w:t>
            </w:r>
            <w:proofErr w:type="spellEnd"/>
            <w:r w:rsidR="4B5A9609">
              <w:t xml:space="preserve"> to base words or roots</w:t>
            </w:r>
            <w:r w:rsidR="07AE69E7">
              <w:t xml:space="preserve"> (SpG10)</w:t>
            </w:r>
          </w:p>
        </w:tc>
        <w:tc>
          <w:tcPr>
            <w:tcW w:w="521" w:type="dxa"/>
          </w:tcPr>
          <w:p w14:paraId="08AA2980" w14:textId="18B4501B" w:rsidR="06D428CD" w:rsidRDefault="06D428CD" w:rsidP="00314BF9">
            <w:pPr>
              <w:jc w:val="center"/>
            </w:pPr>
            <w:r>
              <w:t>x</w:t>
            </w:r>
          </w:p>
        </w:tc>
        <w:tc>
          <w:tcPr>
            <w:tcW w:w="510" w:type="dxa"/>
          </w:tcPr>
          <w:p w14:paraId="013C09C8" w14:textId="4C083BEC" w:rsidR="4DD44A6C" w:rsidRDefault="4DD44A6C" w:rsidP="00314BF9">
            <w:pPr>
              <w:jc w:val="center"/>
            </w:pPr>
          </w:p>
        </w:tc>
        <w:tc>
          <w:tcPr>
            <w:tcW w:w="533" w:type="dxa"/>
          </w:tcPr>
          <w:p w14:paraId="3C7E41E1" w14:textId="066155EE" w:rsidR="4DD44A6C" w:rsidRDefault="00745FF1" w:rsidP="00314BF9">
            <w:pPr>
              <w:jc w:val="center"/>
            </w:pPr>
            <w:r>
              <w:t>x</w:t>
            </w:r>
          </w:p>
        </w:tc>
        <w:tc>
          <w:tcPr>
            <w:tcW w:w="521" w:type="dxa"/>
          </w:tcPr>
          <w:p w14:paraId="168189ED" w14:textId="28A21AA1" w:rsidR="4DD44A6C" w:rsidRDefault="4DD44A6C" w:rsidP="00314BF9">
            <w:pPr>
              <w:jc w:val="center"/>
            </w:pPr>
          </w:p>
        </w:tc>
        <w:tc>
          <w:tcPr>
            <w:tcW w:w="522" w:type="dxa"/>
          </w:tcPr>
          <w:p w14:paraId="0622D913" w14:textId="6A7B1B98" w:rsidR="4DD44A6C" w:rsidRDefault="4DD44A6C" w:rsidP="00314BF9">
            <w:pPr>
              <w:jc w:val="center"/>
            </w:pPr>
          </w:p>
        </w:tc>
        <w:tc>
          <w:tcPr>
            <w:tcW w:w="521" w:type="dxa"/>
          </w:tcPr>
          <w:p w14:paraId="79AE73B4" w14:textId="0F8B812B" w:rsidR="4DD44A6C" w:rsidRDefault="77CBAD9D" w:rsidP="00314BF9">
            <w:pPr>
              <w:jc w:val="center"/>
            </w:pPr>
            <w:r>
              <w:t>x</w:t>
            </w:r>
          </w:p>
        </w:tc>
        <w:tc>
          <w:tcPr>
            <w:tcW w:w="522" w:type="dxa"/>
          </w:tcPr>
          <w:p w14:paraId="424F9E6E" w14:textId="7B5434DC" w:rsidR="4DD44A6C" w:rsidRDefault="77CBAD9D" w:rsidP="00314BF9">
            <w:pPr>
              <w:jc w:val="center"/>
            </w:pPr>
            <w:r>
              <w:t>x</w:t>
            </w:r>
          </w:p>
        </w:tc>
      </w:tr>
      <w:tr w:rsidR="00F666A2" w14:paraId="0D365553" w14:textId="77777777" w:rsidTr="00B907D8">
        <w:trPr>
          <w:trHeight w:val="300"/>
        </w:trPr>
        <w:tc>
          <w:tcPr>
            <w:tcW w:w="10910" w:type="dxa"/>
            <w:tcBorders>
              <w:bottom w:val="single" w:sz="2" w:space="0" w:color="auto"/>
            </w:tcBorders>
          </w:tcPr>
          <w:p w14:paraId="7F2EE28F" w14:textId="18E0C1DA" w:rsidR="00F666A2" w:rsidRPr="00BD6DB0" w:rsidRDefault="00955B57" w:rsidP="00314BF9">
            <w:pPr>
              <w:pStyle w:val="ListBullet"/>
            </w:pPr>
            <w:r>
              <w:t xml:space="preserve">Explain </w:t>
            </w:r>
            <w:r w:rsidR="322AA04C">
              <w:t>the etymology of taught roots and apply this knowledge when creating written texts</w:t>
            </w:r>
            <w:r w:rsidR="3F201941">
              <w:t xml:space="preserve"> (SpG10)</w:t>
            </w:r>
          </w:p>
        </w:tc>
        <w:tc>
          <w:tcPr>
            <w:tcW w:w="521" w:type="dxa"/>
            <w:tcBorders>
              <w:bottom w:val="single" w:sz="2" w:space="0" w:color="auto"/>
            </w:tcBorders>
          </w:tcPr>
          <w:p w14:paraId="44B67CC3" w14:textId="1CA81219" w:rsidR="00F666A2" w:rsidRDefault="00BD6DB0" w:rsidP="00314BF9">
            <w:pPr>
              <w:jc w:val="center"/>
            </w:pPr>
            <w:r>
              <w:t>x</w:t>
            </w:r>
          </w:p>
        </w:tc>
        <w:tc>
          <w:tcPr>
            <w:tcW w:w="510" w:type="dxa"/>
            <w:tcBorders>
              <w:bottom w:val="single" w:sz="2" w:space="0" w:color="auto"/>
            </w:tcBorders>
          </w:tcPr>
          <w:p w14:paraId="27DD2593" w14:textId="77777777" w:rsidR="00F666A2" w:rsidRDefault="00F666A2" w:rsidP="00314BF9">
            <w:pPr>
              <w:jc w:val="center"/>
            </w:pPr>
          </w:p>
        </w:tc>
        <w:tc>
          <w:tcPr>
            <w:tcW w:w="533" w:type="dxa"/>
            <w:tcBorders>
              <w:bottom w:val="single" w:sz="2" w:space="0" w:color="auto"/>
            </w:tcBorders>
          </w:tcPr>
          <w:p w14:paraId="69F73EFC" w14:textId="77777777" w:rsidR="00F666A2" w:rsidRDefault="00F666A2" w:rsidP="00314BF9">
            <w:pPr>
              <w:jc w:val="center"/>
            </w:pPr>
          </w:p>
        </w:tc>
        <w:tc>
          <w:tcPr>
            <w:tcW w:w="521" w:type="dxa"/>
            <w:tcBorders>
              <w:bottom w:val="single" w:sz="2" w:space="0" w:color="auto"/>
            </w:tcBorders>
          </w:tcPr>
          <w:p w14:paraId="4D38276E" w14:textId="5F2A3246" w:rsidR="00F666A2" w:rsidRDefault="00745FF1" w:rsidP="00314BF9">
            <w:pPr>
              <w:jc w:val="center"/>
            </w:pPr>
            <w:r>
              <w:t>x</w:t>
            </w:r>
          </w:p>
        </w:tc>
        <w:tc>
          <w:tcPr>
            <w:tcW w:w="522" w:type="dxa"/>
            <w:tcBorders>
              <w:bottom w:val="single" w:sz="2" w:space="0" w:color="auto"/>
            </w:tcBorders>
          </w:tcPr>
          <w:p w14:paraId="7E4D97A6" w14:textId="70D784B6" w:rsidR="00F666A2" w:rsidRDefault="00745FF1" w:rsidP="00314BF9">
            <w:pPr>
              <w:jc w:val="center"/>
            </w:pPr>
            <w:r>
              <w:t>x</w:t>
            </w:r>
          </w:p>
        </w:tc>
        <w:tc>
          <w:tcPr>
            <w:tcW w:w="521" w:type="dxa"/>
            <w:tcBorders>
              <w:bottom w:val="single" w:sz="2" w:space="0" w:color="auto"/>
            </w:tcBorders>
          </w:tcPr>
          <w:p w14:paraId="01BFC2B4" w14:textId="77777777" w:rsidR="00F666A2" w:rsidRDefault="00F666A2" w:rsidP="00314BF9">
            <w:pPr>
              <w:jc w:val="center"/>
            </w:pPr>
          </w:p>
        </w:tc>
        <w:tc>
          <w:tcPr>
            <w:tcW w:w="522" w:type="dxa"/>
            <w:tcBorders>
              <w:bottom w:val="single" w:sz="2" w:space="0" w:color="auto"/>
            </w:tcBorders>
          </w:tcPr>
          <w:p w14:paraId="349D2F8F" w14:textId="3CA0D3FF" w:rsidR="00F666A2" w:rsidRDefault="4AC833A2" w:rsidP="00314BF9">
            <w:pPr>
              <w:jc w:val="center"/>
            </w:pPr>
            <w:r>
              <w:t>x</w:t>
            </w:r>
          </w:p>
        </w:tc>
      </w:tr>
      <w:tr w:rsidR="0091515D" w14:paraId="633A1038" w14:textId="77777777" w:rsidTr="00B907D8">
        <w:tc>
          <w:tcPr>
            <w:tcW w:w="10910" w:type="dxa"/>
            <w:tcBorders>
              <w:top w:val="single" w:sz="2" w:space="0" w:color="auto"/>
              <w:right w:val="nil"/>
            </w:tcBorders>
            <w:shd w:val="clear" w:color="auto" w:fill="EBEBEB"/>
          </w:tcPr>
          <w:p w14:paraId="2DCA3DB5" w14:textId="2EE1233E" w:rsidR="0091515D" w:rsidRDefault="0091515D" w:rsidP="00314BF9">
            <w:r w:rsidRPr="0091515D">
              <w:rPr>
                <w:b/>
                <w:bCs/>
              </w:rPr>
              <w:t>Handwriting and digital transcription</w:t>
            </w:r>
          </w:p>
          <w:p w14:paraId="42AE231E" w14:textId="77777777" w:rsidR="00CC2B23" w:rsidRDefault="00CC2B23" w:rsidP="00314BF9">
            <w:pPr>
              <w:rPr>
                <w:b/>
                <w:bCs/>
              </w:rPr>
            </w:pPr>
            <w:r w:rsidRPr="00CC2B23">
              <w:rPr>
                <w:b/>
                <w:bCs/>
              </w:rPr>
              <w:t xml:space="preserve">EN3-HANDW-01 </w:t>
            </w:r>
            <w:r w:rsidRPr="00CC2B23">
              <w:t>sustains a legible, fluent and automatic handwriting style</w:t>
            </w:r>
          </w:p>
          <w:p w14:paraId="2D8611FD" w14:textId="77777777" w:rsidR="0091515D" w:rsidRPr="0091515D" w:rsidRDefault="00CC2B23" w:rsidP="00314BF9">
            <w:r w:rsidRPr="00CC2B23">
              <w:rPr>
                <w:b/>
                <w:bCs/>
              </w:rPr>
              <w:t xml:space="preserve">EN3-HANDW-02 </w:t>
            </w:r>
            <w:r w:rsidRPr="00CC2B23">
              <w:t>selects digital technologies to suit audience and purpose to create texts</w:t>
            </w:r>
          </w:p>
        </w:tc>
        <w:tc>
          <w:tcPr>
            <w:tcW w:w="521" w:type="dxa"/>
            <w:tcBorders>
              <w:top w:val="single" w:sz="2" w:space="0" w:color="auto"/>
              <w:left w:val="nil"/>
              <w:right w:val="nil"/>
            </w:tcBorders>
            <w:shd w:val="clear" w:color="auto" w:fill="EBEBEB"/>
          </w:tcPr>
          <w:p w14:paraId="0B6CD375" w14:textId="77777777" w:rsidR="0091515D" w:rsidRDefault="0091515D" w:rsidP="00314BF9"/>
        </w:tc>
        <w:tc>
          <w:tcPr>
            <w:tcW w:w="510" w:type="dxa"/>
            <w:tcBorders>
              <w:top w:val="single" w:sz="2" w:space="0" w:color="auto"/>
              <w:left w:val="nil"/>
              <w:right w:val="nil"/>
            </w:tcBorders>
            <w:shd w:val="clear" w:color="auto" w:fill="EBEBEB"/>
          </w:tcPr>
          <w:p w14:paraId="68F8D9FC" w14:textId="77777777" w:rsidR="0091515D" w:rsidRDefault="0091515D" w:rsidP="00314BF9"/>
        </w:tc>
        <w:tc>
          <w:tcPr>
            <w:tcW w:w="533" w:type="dxa"/>
            <w:tcBorders>
              <w:top w:val="single" w:sz="2" w:space="0" w:color="auto"/>
              <w:left w:val="nil"/>
              <w:right w:val="nil"/>
            </w:tcBorders>
            <w:shd w:val="clear" w:color="auto" w:fill="EBEBEB"/>
          </w:tcPr>
          <w:p w14:paraId="2DCF9860" w14:textId="77777777" w:rsidR="0091515D" w:rsidRDefault="0091515D" w:rsidP="00314BF9"/>
        </w:tc>
        <w:tc>
          <w:tcPr>
            <w:tcW w:w="521" w:type="dxa"/>
            <w:tcBorders>
              <w:top w:val="single" w:sz="2" w:space="0" w:color="auto"/>
              <w:left w:val="nil"/>
              <w:right w:val="nil"/>
            </w:tcBorders>
            <w:shd w:val="clear" w:color="auto" w:fill="EBEBEB"/>
          </w:tcPr>
          <w:p w14:paraId="10157012" w14:textId="77777777" w:rsidR="0091515D" w:rsidRDefault="0091515D" w:rsidP="00314BF9"/>
        </w:tc>
        <w:tc>
          <w:tcPr>
            <w:tcW w:w="522" w:type="dxa"/>
            <w:tcBorders>
              <w:top w:val="single" w:sz="2" w:space="0" w:color="auto"/>
              <w:left w:val="nil"/>
              <w:right w:val="nil"/>
            </w:tcBorders>
            <w:shd w:val="clear" w:color="auto" w:fill="EBEBEB"/>
          </w:tcPr>
          <w:p w14:paraId="21792A2C" w14:textId="77777777" w:rsidR="0091515D" w:rsidRDefault="0091515D" w:rsidP="00314BF9"/>
        </w:tc>
        <w:tc>
          <w:tcPr>
            <w:tcW w:w="521" w:type="dxa"/>
            <w:tcBorders>
              <w:top w:val="single" w:sz="2" w:space="0" w:color="auto"/>
              <w:left w:val="nil"/>
              <w:right w:val="nil"/>
            </w:tcBorders>
            <w:shd w:val="clear" w:color="auto" w:fill="EBEBEB"/>
          </w:tcPr>
          <w:p w14:paraId="4053A656" w14:textId="77777777" w:rsidR="0091515D" w:rsidRDefault="0091515D" w:rsidP="00314BF9"/>
        </w:tc>
        <w:tc>
          <w:tcPr>
            <w:tcW w:w="522" w:type="dxa"/>
            <w:tcBorders>
              <w:top w:val="single" w:sz="2" w:space="0" w:color="auto"/>
              <w:left w:val="nil"/>
            </w:tcBorders>
            <w:shd w:val="clear" w:color="auto" w:fill="EBEBEB"/>
          </w:tcPr>
          <w:p w14:paraId="64210E9A" w14:textId="77777777" w:rsidR="0091515D" w:rsidRDefault="0091515D" w:rsidP="00314BF9"/>
        </w:tc>
      </w:tr>
      <w:tr w:rsidR="0091515D" w14:paraId="15A0DC7C" w14:textId="77777777" w:rsidTr="006D528A">
        <w:tc>
          <w:tcPr>
            <w:tcW w:w="10910" w:type="dxa"/>
          </w:tcPr>
          <w:p w14:paraId="458D3239" w14:textId="305B9B30" w:rsidR="0091515D" w:rsidRPr="00314316" w:rsidRDefault="00955B57" w:rsidP="00314BF9">
            <w:pPr>
              <w:pStyle w:val="ListBullet"/>
            </w:pPr>
            <w:r w:rsidRPr="00314316">
              <w:t xml:space="preserve">Sustain </w:t>
            </w:r>
            <w:r w:rsidR="6738DFCA" w:rsidRPr="00314316">
              <w:t>writing with a legible, fluent and personal handwriting style across a text</w:t>
            </w:r>
            <w:r w:rsidR="79183373" w:rsidRPr="00314316">
              <w:t xml:space="preserve"> (HwK8)</w:t>
            </w:r>
          </w:p>
        </w:tc>
        <w:tc>
          <w:tcPr>
            <w:tcW w:w="521" w:type="dxa"/>
          </w:tcPr>
          <w:p w14:paraId="54CC948A" w14:textId="115A199F" w:rsidR="0091515D" w:rsidRDefault="0DB7F3AB" w:rsidP="00314BF9">
            <w:pPr>
              <w:jc w:val="center"/>
            </w:pPr>
            <w:r>
              <w:t>x</w:t>
            </w:r>
          </w:p>
        </w:tc>
        <w:tc>
          <w:tcPr>
            <w:tcW w:w="510" w:type="dxa"/>
          </w:tcPr>
          <w:p w14:paraId="476B582F" w14:textId="77777777" w:rsidR="0091515D" w:rsidRDefault="0091515D" w:rsidP="00314BF9">
            <w:pPr>
              <w:jc w:val="center"/>
            </w:pPr>
          </w:p>
        </w:tc>
        <w:tc>
          <w:tcPr>
            <w:tcW w:w="533" w:type="dxa"/>
          </w:tcPr>
          <w:p w14:paraId="7C22EC0C" w14:textId="77777777" w:rsidR="0091515D" w:rsidRDefault="0091515D" w:rsidP="00314BF9">
            <w:pPr>
              <w:jc w:val="center"/>
            </w:pPr>
          </w:p>
        </w:tc>
        <w:tc>
          <w:tcPr>
            <w:tcW w:w="521" w:type="dxa"/>
          </w:tcPr>
          <w:p w14:paraId="62C6748E" w14:textId="170B3FCB" w:rsidR="0091515D" w:rsidRDefault="00745FF1" w:rsidP="00314BF9">
            <w:pPr>
              <w:jc w:val="center"/>
            </w:pPr>
            <w:r>
              <w:t>x</w:t>
            </w:r>
          </w:p>
        </w:tc>
        <w:tc>
          <w:tcPr>
            <w:tcW w:w="522" w:type="dxa"/>
          </w:tcPr>
          <w:p w14:paraId="72725083" w14:textId="77777777" w:rsidR="0091515D" w:rsidRDefault="0091515D" w:rsidP="00314BF9">
            <w:pPr>
              <w:jc w:val="center"/>
            </w:pPr>
          </w:p>
        </w:tc>
        <w:tc>
          <w:tcPr>
            <w:tcW w:w="521" w:type="dxa"/>
          </w:tcPr>
          <w:p w14:paraId="2687A522" w14:textId="259B0406" w:rsidR="0091515D" w:rsidRDefault="00745FF1" w:rsidP="00314BF9">
            <w:pPr>
              <w:jc w:val="center"/>
            </w:pPr>
            <w:r>
              <w:t>x</w:t>
            </w:r>
          </w:p>
        </w:tc>
        <w:tc>
          <w:tcPr>
            <w:tcW w:w="522" w:type="dxa"/>
          </w:tcPr>
          <w:p w14:paraId="3CD6C06D" w14:textId="77777777" w:rsidR="0091515D" w:rsidRDefault="0091515D" w:rsidP="00314BF9">
            <w:pPr>
              <w:jc w:val="center"/>
            </w:pPr>
          </w:p>
        </w:tc>
      </w:tr>
      <w:tr w:rsidR="0091515D" w14:paraId="71DAECFD" w14:textId="77777777" w:rsidTr="006D528A">
        <w:tc>
          <w:tcPr>
            <w:tcW w:w="10910" w:type="dxa"/>
          </w:tcPr>
          <w:p w14:paraId="57372E14" w14:textId="26499667" w:rsidR="0091515D" w:rsidRPr="00314316" w:rsidRDefault="00955B57" w:rsidP="00314BF9">
            <w:pPr>
              <w:pStyle w:val="ListBullet"/>
            </w:pPr>
            <w:r w:rsidRPr="00314316">
              <w:t xml:space="preserve">Navigate </w:t>
            </w:r>
            <w:r w:rsidR="6738DFCA" w:rsidRPr="00314316">
              <w:t>the keyboard with efficiency and accuracy when typing words, numerals, punctuation and other symbols</w:t>
            </w:r>
            <w:r w:rsidR="72226F87" w:rsidRPr="00314316">
              <w:t xml:space="preserve"> (HwK8)</w:t>
            </w:r>
          </w:p>
        </w:tc>
        <w:tc>
          <w:tcPr>
            <w:tcW w:w="521" w:type="dxa"/>
          </w:tcPr>
          <w:p w14:paraId="7AEF9578" w14:textId="0C02F3F5" w:rsidR="0091515D" w:rsidRDefault="0DB7F3AB" w:rsidP="00314BF9">
            <w:pPr>
              <w:jc w:val="center"/>
            </w:pPr>
            <w:r>
              <w:t>x</w:t>
            </w:r>
          </w:p>
        </w:tc>
        <w:tc>
          <w:tcPr>
            <w:tcW w:w="510" w:type="dxa"/>
          </w:tcPr>
          <w:p w14:paraId="5446257D" w14:textId="77777777" w:rsidR="0091515D" w:rsidRDefault="0091515D" w:rsidP="00314BF9">
            <w:pPr>
              <w:jc w:val="center"/>
            </w:pPr>
          </w:p>
        </w:tc>
        <w:tc>
          <w:tcPr>
            <w:tcW w:w="533" w:type="dxa"/>
          </w:tcPr>
          <w:p w14:paraId="221900DB" w14:textId="46F61346" w:rsidR="0091515D" w:rsidRDefault="00745FF1" w:rsidP="00314BF9">
            <w:pPr>
              <w:jc w:val="center"/>
            </w:pPr>
            <w:r>
              <w:t>x</w:t>
            </w:r>
          </w:p>
        </w:tc>
        <w:tc>
          <w:tcPr>
            <w:tcW w:w="521" w:type="dxa"/>
          </w:tcPr>
          <w:p w14:paraId="3442A03C" w14:textId="77777777" w:rsidR="0091515D" w:rsidRDefault="0091515D" w:rsidP="00314BF9">
            <w:pPr>
              <w:jc w:val="center"/>
            </w:pPr>
          </w:p>
        </w:tc>
        <w:tc>
          <w:tcPr>
            <w:tcW w:w="522" w:type="dxa"/>
          </w:tcPr>
          <w:p w14:paraId="7B09ECFE" w14:textId="694E4E00" w:rsidR="0091515D" w:rsidRDefault="00745FF1" w:rsidP="00314BF9">
            <w:pPr>
              <w:jc w:val="center"/>
            </w:pPr>
            <w:r>
              <w:t>x</w:t>
            </w:r>
          </w:p>
        </w:tc>
        <w:tc>
          <w:tcPr>
            <w:tcW w:w="521" w:type="dxa"/>
          </w:tcPr>
          <w:p w14:paraId="46D5CC40" w14:textId="77777777" w:rsidR="0091515D" w:rsidRDefault="0091515D" w:rsidP="00314BF9">
            <w:pPr>
              <w:jc w:val="center"/>
            </w:pPr>
          </w:p>
        </w:tc>
        <w:tc>
          <w:tcPr>
            <w:tcW w:w="522" w:type="dxa"/>
          </w:tcPr>
          <w:p w14:paraId="13099662" w14:textId="7C135394" w:rsidR="0091515D" w:rsidRDefault="00745FF1" w:rsidP="00314BF9">
            <w:pPr>
              <w:jc w:val="center"/>
            </w:pPr>
            <w:r>
              <w:t>x</w:t>
            </w:r>
          </w:p>
        </w:tc>
      </w:tr>
      <w:tr w:rsidR="4DD44A6C" w14:paraId="735846C9" w14:textId="77777777" w:rsidTr="00B907D8">
        <w:trPr>
          <w:trHeight w:val="300"/>
        </w:trPr>
        <w:tc>
          <w:tcPr>
            <w:tcW w:w="10910" w:type="dxa"/>
            <w:tcBorders>
              <w:bottom w:val="single" w:sz="2" w:space="0" w:color="auto"/>
            </w:tcBorders>
          </w:tcPr>
          <w:p w14:paraId="25609EA6" w14:textId="7395ADB5" w:rsidR="0DB7F3AB" w:rsidRPr="00314316" w:rsidRDefault="00955B57" w:rsidP="00314BF9">
            <w:pPr>
              <w:pStyle w:val="ListBullet"/>
            </w:pPr>
            <w:r w:rsidRPr="00314316">
              <w:t xml:space="preserve">Understand </w:t>
            </w:r>
            <w:r w:rsidR="3D85AB05" w:rsidRPr="00314316">
              <w:t>that the position of the device in relation to the user can affect posture and glare</w:t>
            </w:r>
          </w:p>
        </w:tc>
        <w:tc>
          <w:tcPr>
            <w:tcW w:w="521" w:type="dxa"/>
            <w:tcBorders>
              <w:bottom w:val="single" w:sz="2" w:space="0" w:color="auto"/>
            </w:tcBorders>
          </w:tcPr>
          <w:p w14:paraId="266E3907" w14:textId="18DB32B6" w:rsidR="0DB7F3AB" w:rsidRDefault="0DB7F3AB" w:rsidP="00314BF9">
            <w:pPr>
              <w:jc w:val="center"/>
            </w:pPr>
            <w:r>
              <w:t>x</w:t>
            </w:r>
          </w:p>
        </w:tc>
        <w:tc>
          <w:tcPr>
            <w:tcW w:w="510" w:type="dxa"/>
            <w:tcBorders>
              <w:bottom w:val="single" w:sz="2" w:space="0" w:color="auto"/>
            </w:tcBorders>
          </w:tcPr>
          <w:p w14:paraId="4FC3B0FA" w14:textId="57C40444" w:rsidR="4DD44A6C" w:rsidRDefault="4DD44A6C" w:rsidP="00314BF9">
            <w:pPr>
              <w:jc w:val="center"/>
            </w:pPr>
          </w:p>
        </w:tc>
        <w:tc>
          <w:tcPr>
            <w:tcW w:w="533" w:type="dxa"/>
            <w:tcBorders>
              <w:bottom w:val="single" w:sz="2" w:space="0" w:color="auto"/>
            </w:tcBorders>
          </w:tcPr>
          <w:p w14:paraId="096B8F17" w14:textId="0EC765E0" w:rsidR="4DD44A6C" w:rsidRDefault="10209538" w:rsidP="00314BF9">
            <w:pPr>
              <w:jc w:val="center"/>
            </w:pPr>
            <w:r>
              <w:t>x</w:t>
            </w:r>
          </w:p>
        </w:tc>
        <w:tc>
          <w:tcPr>
            <w:tcW w:w="521" w:type="dxa"/>
            <w:tcBorders>
              <w:bottom w:val="single" w:sz="2" w:space="0" w:color="auto"/>
            </w:tcBorders>
          </w:tcPr>
          <w:p w14:paraId="716B7D3B" w14:textId="10A1C1C9" w:rsidR="4DD44A6C" w:rsidRDefault="4DD44A6C" w:rsidP="00314BF9">
            <w:pPr>
              <w:jc w:val="center"/>
            </w:pPr>
          </w:p>
        </w:tc>
        <w:tc>
          <w:tcPr>
            <w:tcW w:w="522" w:type="dxa"/>
            <w:tcBorders>
              <w:bottom w:val="single" w:sz="2" w:space="0" w:color="auto"/>
            </w:tcBorders>
          </w:tcPr>
          <w:p w14:paraId="3C2484DE" w14:textId="169F9FD3" w:rsidR="4DD44A6C" w:rsidRDefault="4DD44A6C" w:rsidP="00314BF9">
            <w:pPr>
              <w:jc w:val="center"/>
            </w:pPr>
          </w:p>
        </w:tc>
        <w:tc>
          <w:tcPr>
            <w:tcW w:w="521" w:type="dxa"/>
            <w:tcBorders>
              <w:bottom w:val="single" w:sz="2" w:space="0" w:color="auto"/>
            </w:tcBorders>
          </w:tcPr>
          <w:p w14:paraId="053E678D" w14:textId="258AF4EB" w:rsidR="4DD44A6C" w:rsidRDefault="4DD44A6C" w:rsidP="00314BF9">
            <w:pPr>
              <w:jc w:val="center"/>
            </w:pPr>
          </w:p>
        </w:tc>
        <w:tc>
          <w:tcPr>
            <w:tcW w:w="522" w:type="dxa"/>
            <w:tcBorders>
              <w:bottom w:val="single" w:sz="2" w:space="0" w:color="auto"/>
            </w:tcBorders>
          </w:tcPr>
          <w:p w14:paraId="5A8D6FA9" w14:textId="1D7E912C" w:rsidR="4DD44A6C" w:rsidRDefault="002632FC" w:rsidP="00314BF9">
            <w:pPr>
              <w:jc w:val="center"/>
            </w:pPr>
            <w:r>
              <w:t>x</w:t>
            </w:r>
          </w:p>
        </w:tc>
      </w:tr>
      <w:tr w:rsidR="0091515D" w14:paraId="770C89E6" w14:textId="77777777" w:rsidTr="00B907D8">
        <w:tc>
          <w:tcPr>
            <w:tcW w:w="10910" w:type="dxa"/>
            <w:tcBorders>
              <w:top w:val="single" w:sz="2" w:space="0" w:color="auto"/>
              <w:right w:val="nil"/>
            </w:tcBorders>
            <w:shd w:val="clear" w:color="auto" w:fill="EBEBEB"/>
          </w:tcPr>
          <w:p w14:paraId="76C2995F" w14:textId="77777777" w:rsidR="0091515D" w:rsidRDefault="44DCE18D" w:rsidP="00314BF9">
            <w:pPr>
              <w:rPr>
                <w:b/>
                <w:bCs/>
              </w:rPr>
            </w:pPr>
            <w:r w:rsidRPr="1FDB1AAD">
              <w:rPr>
                <w:b/>
                <w:bCs/>
              </w:rPr>
              <w:t>Understanding and responding to literature</w:t>
            </w:r>
          </w:p>
          <w:p w14:paraId="2282CE45" w14:textId="77777777" w:rsidR="00CC2B23" w:rsidRDefault="00CC2B23" w:rsidP="00314BF9">
            <w:pPr>
              <w:rPr>
                <w:b/>
                <w:bCs/>
              </w:rPr>
            </w:pPr>
            <w:r w:rsidRPr="00CC2B23">
              <w:rPr>
                <w:b/>
                <w:bCs/>
              </w:rPr>
              <w:t xml:space="preserve">EN3-UARL-01 </w:t>
            </w:r>
            <w:r w:rsidRPr="00CC2B23">
              <w:t>analyses representations of ideas in literature through narrative, character, imagery, symbol and connotation, and adapts these representations when creating texts</w:t>
            </w:r>
          </w:p>
          <w:p w14:paraId="0F2FF12E" w14:textId="77777777" w:rsidR="0091515D" w:rsidRPr="0091515D" w:rsidRDefault="00CC2B23" w:rsidP="00E57FF8">
            <w:r w:rsidRPr="00CC2B23">
              <w:rPr>
                <w:b/>
                <w:bCs/>
              </w:rPr>
              <w:lastRenderedPageBreak/>
              <w:t xml:space="preserve">EN3-UARL-02 </w:t>
            </w:r>
            <w:r w:rsidRPr="00E57FF8">
              <w:t>analyses representations of ideas in literature through genre and theme that reflect perspective and context, argument and authority, and adapts these representations when creating texts</w:t>
            </w:r>
          </w:p>
        </w:tc>
        <w:tc>
          <w:tcPr>
            <w:tcW w:w="521" w:type="dxa"/>
            <w:tcBorders>
              <w:top w:val="single" w:sz="2" w:space="0" w:color="auto"/>
              <w:left w:val="nil"/>
              <w:right w:val="nil"/>
            </w:tcBorders>
            <w:shd w:val="clear" w:color="auto" w:fill="EBEBEB"/>
          </w:tcPr>
          <w:p w14:paraId="3D442975" w14:textId="77777777" w:rsidR="0091515D" w:rsidRDefault="0091515D" w:rsidP="00314BF9"/>
        </w:tc>
        <w:tc>
          <w:tcPr>
            <w:tcW w:w="510" w:type="dxa"/>
            <w:tcBorders>
              <w:top w:val="single" w:sz="2" w:space="0" w:color="auto"/>
              <w:left w:val="nil"/>
              <w:right w:val="nil"/>
            </w:tcBorders>
            <w:shd w:val="clear" w:color="auto" w:fill="EBEBEB"/>
          </w:tcPr>
          <w:p w14:paraId="7AF74CBC" w14:textId="77777777" w:rsidR="0091515D" w:rsidRDefault="0091515D" w:rsidP="00314BF9"/>
        </w:tc>
        <w:tc>
          <w:tcPr>
            <w:tcW w:w="533" w:type="dxa"/>
            <w:tcBorders>
              <w:top w:val="single" w:sz="2" w:space="0" w:color="auto"/>
              <w:left w:val="nil"/>
              <w:right w:val="nil"/>
            </w:tcBorders>
            <w:shd w:val="clear" w:color="auto" w:fill="EBEBEB"/>
          </w:tcPr>
          <w:p w14:paraId="7C47C353" w14:textId="77777777" w:rsidR="0091515D" w:rsidRDefault="0091515D" w:rsidP="00314BF9"/>
        </w:tc>
        <w:tc>
          <w:tcPr>
            <w:tcW w:w="521" w:type="dxa"/>
            <w:tcBorders>
              <w:top w:val="single" w:sz="2" w:space="0" w:color="auto"/>
              <w:left w:val="nil"/>
              <w:right w:val="nil"/>
            </w:tcBorders>
            <w:shd w:val="clear" w:color="auto" w:fill="EBEBEB"/>
          </w:tcPr>
          <w:p w14:paraId="681D513E" w14:textId="77777777" w:rsidR="0091515D" w:rsidRDefault="0091515D" w:rsidP="00314BF9"/>
        </w:tc>
        <w:tc>
          <w:tcPr>
            <w:tcW w:w="522" w:type="dxa"/>
            <w:tcBorders>
              <w:top w:val="single" w:sz="2" w:space="0" w:color="auto"/>
              <w:left w:val="nil"/>
              <w:right w:val="nil"/>
            </w:tcBorders>
            <w:shd w:val="clear" w:color="auto" w:fill="EBEBEB"/>
          </w:tcPr>
          <w:p w14:paraId="47C2AEBC" w14:textId="77777777" w:rsidR="0091515D" w:rsidRDefault="0091515D" w:rsidP="00314BF9"/>
        </w:tc>
        <w:tc>
          <w:tcPr>
            <w:tcW w:w="521" w:type="dxa"/>
            <w:tcBorders>
              <w:top w:val="single" w:sz="2" w:space="0" w:color="auto"/>
              <w:left w:val="nil"/>
              <w:right w:val="nil"/>
            </w:tcBorders>
            <w:shd w:val="clear" w:color="auto" w:fill="EBEBEB"/>
          </w:tcPr>
          <w:p w14:paraId="12B63BC4" w14:textId="77777777" w:rsidR="0091515D" w:rsidRDefault="0091515D" w:rsidP="00314BF9"/>
        </w:tc>
        <w:tc>
          <w:tcPr>
            <w:tcW w:w="522" w:type="dxa"/>
            <w:tcBorders>
              <w:top w:val="single" w:sz="2" w:space="0" w:color="auto"/>
              <w:left w:val="nil"/>
            </w:tcBorders>
            <w:shd w:val="clear" w:color="auto" w:fill="EBEBEB"/>
          </w:tcPr>
          <w:p w14:paraId="741F7D08" w14:textId="77777777" w:rsidR="0091515D" w:rsidRDefault="0091515D" w:rsidP="00314BF9"/>
        </w:tc>
      </w:tr>
      <w:tr w:rsidR="00547B8F" w14:paraId="0E19F285" w14:textId="77777777" w:rsidTr="006D528A">
        <w:tc>
          <w:tcPr>
            <w:tcW w:w="10910" w:type="dxa"/>
          </w:tcPr>
          <w:p w14:paraId="6CDE27FB" w14:textId="62DF454F" w:rsidR="00547B8F" w:rsidRPr="00314316" w:rsidRDefault="00547B8F" w:rsidP="00314BF9">
            <w:pPr>
              <w:pStyle w:val="ListBullet"/>
            </w:pPr>
            <w:r w:rsidRPr="00547B8F">
              <w:t>Describe how Aboriginal and Torres Strait Islander authors use symbols and imagery to share cultural perspectives and stories in texts</w:t>
            </w:r>
          </w:p>
        </w:tc>
        <w:tc>
          <w:tcPr>
            <w:tcW w:w="521" w:type="dxa"/>
          </w:tcPr>
          <w:p w14:paraId="21B0AA31" w14:textId="77777777" w:rsidR="00547B8F" w:rsidRDefault="00547B8F" w:rsidP="00314BF9">
            <w:pPr>
              <w:jc w:val="center"/>
            </w:pPr>
          </w:p>
        </w:tc>
        <w:tc>
          <w:tcPr>
            <w:tcW w:w="510" w:type="dxa"/>
          </w:tcPr>
          <w:p w14:paraId="117DE3C2" w14:textId="4D22B4CE" w:rsidR="00547B8F" w:rsidRDefault="00547B8F" w:rsidP="00314BF9">
            <w:pPr>
              <w:jc w:val="center"/>
            </w:pPr>
            <w:r>
              <w:t>x</w:t>
            </w:r>
          </w:p>
        </w:tc>
        <w:tc>
          <w:tcPr>
            <w:tcW w:w="533" w:type="dxa"/>
          </w:tcPr>
          <w:p w14:paraId="259747AB" w14:textId="77777777" w:rsidR="00547B8F" w:rsidRDefault="00547B8F" w:rsidP="00314BF9">
            <w:pPr>
              <w:jc w:val="center"/>
            </w:pPr>
          </w:p>
        </w:tc>
        <w:tc>
          <w:tcPr>
            <w:tcW w:w="521" w:type="dxa"/>
          </w:tcPr>
          <w:p w14:paraId="37A53BD2" w14:textId="6F44615E" w:rsidR="00547B8F" w:rsidRDefault="00A81C37" w:rsidP="00314BF9">
            <w:pPr>
              <w:jc w:val="center"/>
            </w:pPr>
            <w:r>
              <w:t>x</w:t>
            </w:r>
          </w:p>
        </w:tc>
        <w:tc>
          <w:tcPr>
            <w:tcW w:w="522" w:type="dxa"/>
          </w:tcPr>
          <w:p w14:paraId="58F4B2D1" w14:textId="5B710750" w:rsidR="00547B8F" w:rsidRDefault="00A81C37" w:rsidP="00314BF9">
            <w:pPr>
              <w:jc w:val="center"/>
            </w:pPr>
            <w:r>
              <w:t>x</w:t>
            </w:r>
          </w:p>
        </w:tc>
        <w:tc>
          <w:tcPr>
            <w:tcW w:w="521" w:type="dxa"/>
          </w:tcPr>
          <w:p w14:paraId="3E7CD95D" w14:textId="5E07C92B" w:rsidR="00547B8F" w:rsidRDefault="00A81C37" w:rsidP="00314BF9">
            <w:pPr>
              <w:jc w:val="center"/>
            </w:pPr>
            <w:r>
              <w:t>x</w:t>
            </w:r>
          </w:p>
        </w:tc>
        <w:tc>
          <w:tcPr>
            <w:tcW w:w="522" w:type="dxa"/>
          </w:tcPr>
          <w:p w14:paraId="56AB8BAB" w14:textId="069AEA5F" w:rsidR="00547B8F" w:rsidRDefault="00A81C37" w:rsidP="00314BF9">
            <w:pPr>
              <w:jc w:val="center"/>
            </w:pPr>
            <w:r>
              <w:t>x</w:t>
            </w:r>
          </w:p>
        </w:tc>
      </w:tr>
      <w:tr w:rsidR="0091515D" w14:paraId="24644990" w14:textId="77777777" w:rsidTr="006D528A">
        <w:tc>
          <w:tcPr>
            <w:tcW w:w="10910" w:type="dxa"/>
          </w:tcPr>
          <w:p w14:paraId="37132F45" w14:textId="40B0EB5B" w:rsidR="0091515D" w:rsidRPr="00314316" w:rsidRDefault="00955B57" w:rsidP="00314BF9">
            <w:pPr>
              <w:pStyle w:val="ListBullet"/>
            </w:pPr>
            <w:r w:rsidRPr="00314316">
              <w:t xml:space="preserve">Explain </w:t>
            </w:r>
            <w:r w:rsidR="26A87F5A" w:rsidRPr="00314316">
              <w:t>how genre can be recognised by established codes and conventions that govern content and construction of literature, and apply this knowledge when creating texts</w:t>
            </w:r>
          </w:p>
        </w:tc>
        <w:tc>
          <w:tcPr>
            <w:tcW w:w="521" w:type="dxa"/>
          </w:tcPr>
          <w:p w14:paraId="76094780" w14:textId="77777777" w:rsidR="0091515D" w:rsidRDefault="0091515D" w:rsidP="00314BF9">
            <w:pPr>
              <w:jc w:val="center"/>
            </w:pPr>
          </w:p>
        </w:tc>
        <w:tc>
          <w:tcPr>
            <w:tcW w:w="510" w:type="dxa"/>
          </w:tcPr>
          <w:p w14:paraId="5D08E6BE" w14:textId="6D4B792D" w:rsidR="0091515D" w:rsidRDefault="328258F3" w:rsidP="00314BF9">
            <w:pPr>
              <w:jc w:val="center"/>
            </w:pPr>
            <w:r>
              <w:t>x</w:t>
            </w:r>
          </w:p>
        </w:tc>
        <w:tc>
          <w:tcPr>
            <w:tcW w:w="533" w:type="dxa"/>
          </w:tcPr>
          <w:p w14:paraId="398900EF" w14:textId="1B940906" w:rsidR="0091515D" w:rsidRDefault="002632FC" w:rsidP="00314BF9">
            <w:pPr>
              <w:jc w:val="center"/>
            </w:pPr>
            <w:r>
              <w:t>x</w:t>
            </w:r>
          </w:p>
        </w:tc>
        <w:tc>
          <w:tcPr>
            <w:tcW w:w="521" w:type="dxa"/>
          </w:tcPr>
          <w:p w14:paraId="57F5989B" w14:textId="192ADBF6" w:rsidR="0091515D" w:rsidRDefault="002632FC" w:rsidP="00314BF9">
            <w:pPr>
              <w:jc w:val="center"/>
            </w:pPr>
            <w:r>
              <w:t>x</w:t>
            </w:r>
          </w:p>
        </w:tc>
        <w:tc>
          <w:tcPr>
            <w:tcW w:w="522" w:type="dxa"/>
          </w:tcPr>
          <w:p w14:paraId="03EC4C9A" w14:textId="1C45295C" w:rsidR="0091515D" w:rsidRDefault="002632FC" w:rsidP="00314BF9">
            <w:pPr>
              <w:jc w:val="center"/>
            </w:pPr>
            <w:r>
              <w:t>x</w:t>
            </w:r>
          </w:p>
        </w:tc>
        <w:tc>
          <w:tcPr>
            <w:tcW w:w="521" w:type="dxa"/>
          </w:tcPr>
          <w:p w14:paraId="1B435EB4" w14:textId="78FAC898" w:rsidR="0091515D" w:rsidRDefault="00D348B1" w:rsidP="00314BF9">
            <w:pPr>
              <w:jc w:val="center"/>
            </w:pPr>
            <w:r>
              <w:t>x</w:t>
            </w:r>
          </w:p>
        </w:tc>
        <w:tc>
          <w:tcPr>
            <w:tcW w:w="522" w:type="dxa"/>
          </w:tcPr>
          <w:p w14:paraId="0294E00F" w14:textId="62EB53CD" w:rsidR="0091515D" w:rsidRDefault="00D348B1" w:rsidP="00314BF9">
            <w:pPr>
              <w:jc w:val="center"/>
            </w:pPr>
            <w:r>
              <w:t>x</w:t>
            </w:r>
          </w:p>
        </w:tc>
      </w:tr>
      <w:tr w:rsidR="1FDB1AAD" w14:paraId="2D1417FD" w14:textId="77777777" w:rsidTr="006D528A">
        <w:trPr>
          <w:trHeight w:val="300"/>
        </w:trPr>
        <w:tc>
          <w:tcPr>
            <w:tcW w:w="10910" w:type="dxa"/>
          </w:tcPr>
          <w:p w14:paraId="423042F0" w14:textId="1F7E39A7" w:rsidR="460748D0" w:rsidRPr="00314316" w:rsidRDefault="00955B57" w:rsidP="00314BF9">
            <w:pPr>
              <w:pStyle w:val="ListBullet"/>
            </w:pPr>
            <w:r w:rsidRPr="00314316">
              <w:t>E</w:t>
            </w:r>
            <w:r w:rsidR="7B16B826" w:rsidRPr="00314316">
              <w:t>xplore how perspective is influenced by personal, social and cultural contexts</w:t>
            </w:r>
          </w:p>
        </w:tc>
        <w:tc>
          <w:tcPr>
            <w:tcW w:w="521" w:type="dxa"/>
          </w:tcPr>
          <w:p w14:paraId="40B348BE" w14:textId="01628F1C" w:rsidR="1FDB1AAD" w:rsidRDefault="1FDB1AAD" w:rsidP="00314BF9">
            <w:pPr>
              <w:jc w:val="center"/>
            </w:pPr>
          </w:p>
        </w:tc>
        <w:tc>
          <w:tcPr>
            <w:tcW w:w="510" w:type="dxa"/>
          </w:tcPr>
          <w:p w14:paraId="74691764" w14:textId="586DA01E" w:rsidR="7B16B826" w:rsidRDefault="7B16B826" w:rsidP="00314BF9">
            <w:pPr>
              <w:jc w:val="center"/>
            </w:pPr>
            <w:r>
              <w:t>x</w:t>
            </w:r>
          </w:p>
        </w:tc>
        <w:tc>
          <w:tcPr>
            <w:tcW w:w="533" w:type="dxa"/>
          </w:tcPr>
          <w:p w14:paraId="5C054531" w14:textId="3B2610F9" w:rsidR="7B16B826" w:rsidRDefault="7B16B826" w:rsidP="00314BF9">
            <w:pPr>
              <w:jc w:val="center"/>
            </w:pPr>
            <w:r>
              <w:t>x</w:t>
            </w:r>
          </w:p>
        </w:tc>
        <w:tc>
          <w:tcPr>
            <w:tcW w:w="521" w:type="dxa"/>
          </w:tcPr>
          <w:p w14:paraId="0A63B8CB" w14:textId="052D42EF" w:rsidR="7B16B826" w:rsidRDefault="7B16B826" w:rsidP="00314BF9">
            <w:pPr>
              <w:jc w:val="center"/>
            </w:pPr>
            <w:r>
              <w:t>x</w:t>
            </w:r>
          </w:p>
        </w:tc>
        <w:tc>
          <w:tcPr>
            <w:tcW w:w="522" w:type="dxa"/>
          </w:tcPr>
          <w:p w14:paraId="61C5A136" w14:textId="7CA3FF82" w:rsidR="7B16B826" w:rsidRDefault="7B16B826" w:rsidP="00314BF9">
            <w:pPr>
              <w:jc w:val="center"/>
            </w:pPr>
            <w:r>
              <w:t>x</w:t>
            </w:r>
          </w:p>
        </w:tc>
        <w:tc>
          <w:tcPr>
            <w:tcW w:w="521" w:type="dxa"/>
          </w:tcPr>
          <w:p w14:paraId="13E9C2B5" w14:textId="4B7A4081" w:rsidR="7B16B826" w:rsidRDefault="7B16B826" w:rsidP="00314BF9">
            <w:pPr>
              <w:jc w:val="center"/>
            </w:pPr>
            <w:r>
              <w:t>x</w:t>
            </w:r>
          </w:p>
        </w:tc>
        <w:tc>
          <w:tcPr>
            <w:tcW w:w="522" w:type="dxa"/>
          </w:tcPr>
          <w:p w14:paraId="6DFAA261" w14:textId="7AC57E67" w:rsidR="7B16B826" w:rsidRDefault="7B16B826" w:rsidP="00314BF9">
            <w:pPr>
              <w:jc w:val="center"/>
            </w:pPr>
            <w:r>
              <w:t>x</w:t>
            </w:r>
          </w:p>
        </w:tc>
      </w:tr>
      <w:tr w:rsidR="0091515D" w14:paraId="0CC0125E" w14:textId="77777777" w:rsidTr="006D528A">
        <w:tc>
          <w:tcPr>
            <w:tcW w:w="10910" w:type="dxa"/>
          </w:tcPr>
          <w:p w14:paraId="3666CFF0" w14:textId="3DC090F7" w:rsidR="0091515D" w:rsidRPr="00314316" w:rsidRDefault="00955B57" w:rsidP="00314BF9">
            <w:pPr>
              <w:pStyle w:val="ListBullet"/>
            </w:pPr>
            <w:r w:rsidRPr="00314316">
              <w:t xml:space="preserve">Describe </w:t>
            </w:r>
            <w:r w:rsidR="26A87F5A" w:rsidRPr="00314316">
              <w:t>how Aboriginal and Torres Strait Islander authors’ language use promotes a shared understanding of cultural context</w:t>
            </w:r>
          </w:p>
        </w:tc>
        <w:tc>
          <w:tcPr>
            <w:tcW w:w="521" w:type="dxa"/>
          </w:tcPr>
          <w:p w14:paraId="214404A1" w14:textId="77777777" w:rsidR="0091515D" w:rsidRDefault="0091515D" w:rsidP="00314BF9">
            <w:pPr>
              <w:jc w:val="center"/>
            </w:pPr>
          </w:p>
        </w:tc>
        <w:tc>
          <w:tcPr>
            <w:tcW w:w="510" w:type="dxa"/>
          </w:tcPr>
          <w:p w14:paraId="4972512E" w14:textId="6483EB37" w:rsidR="0091515D" w:rsidRDefault="328258F3" w:rsidP="00314BF9">
            <w:pPr>
              <w:jc w:val="center"/>
            </w:pPr>
            <w:r>
              <w:t>x</w:t>
            </w:r>
          </w:p>
        </w:tc>
        <w:tc>
          <w:tcPr>
            <w:tcW w:w="533" w:type="dxa"/>
          </w:tcPr>
          <w:p w14:paraId="41A1307F" w14:textId="77777777" w:rsidR="0091515D" w:rsidRDefault="0091515D" w:rsidP="00314BF9">
            <w:pPr>
              <w:jc w:val="center"/>
            </w:pPr>
          </w:p>
        </w:tc>
        <w:tc>
          <w:tcPr>
            <w:tcW w:w="521" w:type="dxa"/>
          </w:tcPr>
          <w:p w14:paraId="5FCE495B" w14:textId="77777777" w:rsidR="0091515D" w:rsidRDefault="0091515D" w:rsidP="00314BF9">
            <w:pPr>
              <w:jc w:val="center"/>
            </w:pPr>
          </w:p>
        </w:tc>
        <w:tc>
          <w:tcPr>
            <w:tcW w:w="522" w:type="dxa"/>
          </w:tcPr>
          <w:p w14:paraId="07E1245E" w14:textId="47EE695A" w:rsidR="0091515D" w:rsidRDefault="00D348B1" w:rsidP="00314BF9">
            <w:pPr>
              <w:jc w:val="center"/>
            </w:pPr>
            <w:r>
              <w:t>x</w:t>
            </w:r>
          </w:p>
        </w:tc>
        <w:tc>
          <w:tcPr>
            <w:tcW w:w="521" w:type="dxa"/>
          </w:tcPr>
          <w:p w14:paraId="633CEABC" w14:textId="204C7E89" w:rsidR="0091515D" w:rsidRDefault="00D348B1" w:rsidP="00314BF9">
            <w:pPr>
              <w:jc w:val="center"/>
            </w:pPr>
            <w:r>
              <w:t>x</w:t>
            </w:r>
          </w:p>
        </w:tc>
        <w:tc>
          <w:tcPr>
            <w:tcW w:w="522" w:type="dxa"/>
          </w:tcPr>
          <w:p w14:paraId="33061E2A" w14:textId="77777777" w:rsidR="0091515D" w:rsidRDefault="0091515D" w:rsidP="00314BF9">
            <w:pPr>
              <w:jc w:val="center"/>
            </w:pPr>
          </w:p>
        </w:tc>
      </w:tr>
    </w:tbl>
    <w:p w14:paraId="3F8D6336" w14:textId="1D007412" w:rsidR="00B30DFC" w:rsidRPr="00B30DFC" w:rsidRDefault="00000000" w:rsidP="00314BF9">
      <w:pPr>
        <w:pStyle w:val="Imageattributioncaption"/>
        <w:spacing w:before="360"/>
      </w:pPr>
      <w:hyperlink r:id="rId15" w:history="1">
        <w:r w:rsidR="00B30DFC">
          <w:rPr>
            <w:rStyle w:val="Hyperlink"/>
          </w:rPr>
          <w:t>English K–10 Syllabus</w:t>
        </w:r>
      </w:hyperlink>
      <w:r w:rsidR="00B30DFC">
        <w:t xml:space="preserve"> © NSW Education Standards Authority (NESA) for and on behalf of the Crown in right of the State of New South Wales, 2022.</w:t>
      </w:r>
    </w:p>
    <w:p w14:paraId="2E23D7E6" w14:textId="77777777" w:rsidR="00C62A5E" w:rsidRDefault="2B2989E4" w:rsidP="00314BF9">
      <w:pPr>
        <w:pStyle w:val="Heading2"/>
      </w:pPr>
      <w:bookmarkStart w:id="6" w:name="_Toc157780651"/>
      <w:r>
        <w:t>Resources</w:t>
      </w:r>
      <w:bookmarkEnd w:id="6"/>
    </w:p>
    <w:p w14:paraId="301E5EC2" w14:textId="23F0F73B" w:rsidR="00C62A5E" w:rsidRDefault="00837F46" w:rsidP="00C62A5E">
      <w:r w:rsidRPr="00837F46">
        <w:t>The resources in the table below are referred to in th</w:t>
      </w:r>
      <w:r w:rsidR="00D828E3">
        <w:t>is</w:t>
      </w:r>
      <w:r w:rsidRPr="00837F46">
        <w:t xml:space="preserve"> </w:t>
      </w:r>
      <w:r w:rsidR="00D828E3">
        <w:t>unit</w:t>
      </w:r>
      <w:r w:rsidRPr="00837F46">
        <w:t xml:space="preserve">. </w:t>
      </w:r>
      <w:r w:rsidR="00D828E3" w:rsidRPr="00D828E3">
        <w:t>Letters 'A' and 'B' in the header refer to Component A and B respectively, and the numbers 1 to 5 indicate weeks. The use of 'x' in these columns indicate whether the resources are required in Component A, B or both, and in which week.</w:t>
      </w:r>
    </w:p>
    <w:tbl>
      <w:tblPr>
        <w:tblStyle w:val="Tableheader"/>
        <w:tblW w:w="14548" w:type="dxa"/>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10"/>
      </w:tblGrid>
      <w:tr w:rsidR="00837F46" w14:paraId="3028DB78" w14:textId="77777777" w:rsidTr="676D1899">
        <w:trPr>
          <w:cnfStyle w:val="100000000000" w:firstRow="1" w:lastRow="0" w:firstColumn="0" w:lastColumn="0" w:oddVBand="0" w:evenVBand="0" w:oddHBand="0" w:evenHBand="0" w:firstRowFirstColumn="0" w:firstRowLastColumn="0" w:lastRowFirstColumn="0" w:lastRowLastColumn="0"/>
        </w:trPr>
        <w:tc>
          <w:tcPr>
            <w:tcW w:w="10910" w:type="dxa"/>
          </w:tcPr>
          <w:p w14:paraId="182607E7" w14:textId="77777777" w:rsidR="00837F46" w:rsidRDefault="00837F46" w:rsidP="007A3DE3">
            <w:r>
              <w:lastRenderedPageBreak/>
              <w:t>Resource</w:t>
            </w:r>
          </w:p>
        </w:tc>
        <w:tc>
          <w:tcPr>
            <w:tcW w:w="521" w:type="dxa"/>
          </w:tcPr>
          <w:p w14:paraId="0609F114" w14:textId="77777777" w:rsidR="00837F46" w:rsidRDefault="00837F46" w:rsidP="007A3DE3">
            <w:pPr>
              <w:jc w:val="center"/>
            </w:pPr>
            <w:r>
              <w:t>A</w:t>
            </w:r>
          </w:p>
        </w:tc>
        <w:tc>
          <w:tcPr>
            <w:tcW w:w="521" w:type="dxa"/>
          </w:tcPr>
          <w:p w14:paraId="46723CAB" w14:textId="77777777" w:rsidR="00837F46" w:rsidRDefault="00837F46" w:rsidP="007A3DE3">
            <w:pPr>
              <w:jc w:val="center"/>
            </w:pPr>
            <w:r>
              <w:t>B</w:t>
            </w:r>
          </w:p>
        </w:tc>
        <w:tc>
          <w:tcPr>
            <w:tcW w:w="522" w:type="dxa"/>
          </w:tcPr>
          <w:p w14:paraId="278E5300" w14:textId="77777777" w:rsidR="00837F46" w:rsidRDefault="00837F46" w:rsidP="007A3DE3">
            <w:pPr>
              <w:jc w:val="center"/>
            </w:pPr>
            <w:r>
              <w:t>1</w:t>
            </w:r>
          </w:p>
        </w:tc>
        <w:tc>
          <w:tcPr>
            <w:tcW w:w="521" w:type="dxa"/>
          </w:tcPr>
          <w:p w14:paraId="1A12E98A" w14:textId="77777777" w:rsidR="00837F46" w:rsidRDefault="00837F46" w:rsidP="007A3DE3">
            <w:pPr>
              <w:jc w:val="center"/>
            </w:pPr>
            <w:r>
              <w:t>2</w:t>
            </w:r>
          </w:p>
        </w:tc>
        <w:tc>
          <w:tcPr>
            <w:tcW w:w="522" w:type="dxa"/>
          </w:tcPr>
          <w:p w14:paraId="629611FF" w14:textId="77777777" w:rsidR="00837F46" w:rsidRDefault="00837F46" w:rsidP="007A3DE3">
            <w:pPr>
              <w:jc w:val="center"/>
            </w:pPr>
            <w:r>
              <w:t>3</w:t>
            </w:r>
          </w:p>
        </w:tc>
        <w:tc>
          <w:tcPr>
            <w:tcW w:w="521" w:type="dxa"/>
          </w:tcPr>
          <w:p w14:paraId="323D4CB0" w14:textId="77777777" w:rsidR="00837F46" w:rsidRDefault="00837F46" w:rsidP="007A3DE3">
            <w:pPr>
              <w:jc w:val="center"/>
            </w:pPr>
            <w:r>
              <w:t>4</w:t>
            </w:r>
          </w:p>
        </w:tc>
        <w:tc>
          <w:tcPr>
            <w:tcW w:w="510" w:type="dxa"/>
          </w:tcPr>
          <w:p w14:paraId="74B3C8BC" w14:textId="77777777" w:rsidR="00837F46" w:rsidRDefault="00837F46" w:rsidP="007A3DE3">
            <w:pPr>
              <w:jc w:val="center"/>
            </w:pPr>
            <w:r>
              <w:t>5</w:t>
            </w:r>
          </w:p>
        </w:tc>
      </w:tr>
      <w:tr w:rsidR="00837F46" w14:paraId="78935F63" w14:textId="77777777" w:rsidTr="676D1899">
        <w:tc>
          <w:tcPr>
            <w:tcW w:w="10910" w:type="dxa"/>
          </w:tcPr>
          <w:p w14:paraId="2A785825" w14:textId="5AC04304" w:rsidR="00837F46" w:rsidRDefault="288A9F04" w:rsidP="00837F46">
            <w:r>
              <w:t xml:space="preserve">Website: </w:t>
            </w:r>
            <w:hyperlink r:id="rId16">
              <w:r w:rsidR="707F4EF6" w:rsidRPr="4DD44A6C">
                <w:rPr>
                  <w:rStyle w:val="Hyperlink"/>
                </w:rPr>
                <w:t>Vincent Lingiari the Leader – ABC Education</w:t>
              </w:r>
            </w:hyperlink>
          </w:p>
        </w:tc>
        <w:tc>
          <w:tcPr>
            <w:tcW w:w="521" w:type="dxa"/>
          </w:tcPr>
          <w:p w14:paraId="65DA5D34" w14:textId="657BB89B" w:rsidR="00837F46" w:rsidRDefault="68649A1F" w:rsidP="5A2C1713">
            <w:pPr>
              <w:jc w:val="center"/>
            </w:pPr>
            <w:r>
              <w:t>x</w:t>
            </w:r>
          </w:p>
        </w:tc>
        <w:tc>
          <w:tcPr>
            <w:tcW w:w="521" w:type="dxa"/>
          </w:tcPr>
          <w:p w14:paraId="053684F6" w14:textId="3CF92609" w:rsidR="00837F46" w:rsidRDefault="556495DC" w:rsidP="5A2C1713">
            <w:pPr>
              <w:jc w:val="center"/>
            </w:pPr>
            <w:r>
              <w:t>x</w:t>
            </w:r>
          </w:p>
        </w:tc>
        <w:tc>
          <w:tcPr>
            <w:tcW w:w="522" w:type="dxa"/>
          </w:tcPr>
          <w:p w14:paraId="17978884" w14:textId="6B4E4104" w:rsidR="00837F46" w:rsidRDefault="3378C725" w:rsidP="5A2C1713">
            <w:pPr>
              <w:jc w:val="center"/>
            </w:pPr>
            <w:r>
              <w:t>x</w:t>
            </w:r>
          </w:p>
        </w:tc>
        <w:tc>
          <w:tcPr>
            <w:tcW w:w="521" w:type="dxa"/>
          </w:tcPr>
          <w:p w14:paraId="2B5CFDCE" w14:textId="0C04A5A7" w:rsidR="00837F46" w:rsidRDefault="3378C725" w:rsidP="5A2C1713">
            <w:pPr>
              <w:jc w:val="center"/>
            </w:pPr>
            <w:r>
              <w:t>x</w:t>
            </w:r>
          </w:p>
        </w:tc>
        <w:tc>
          <w:tcPr>
            <w:tcW w:w="522" w:type="dxa"/>
          </w:tcPr>
          <w:p w14:paraId="2981971D" w14:textId="58706D9E" w:rsidR="00837F46" w:rsidRDefault="244FC375" w:rsidP="5A2C1713">
            <w:pPr>
              <w:jc w:val="center"/>
            </w:pPr>
            <w:r>
              <w:t>x</w:t>
            </w:r>
          </w:p>
        </w:tc>
        <w:tc>
          <w:tcPr>
            <w:tcW w:w="521" w:type="dxa"/>
          </w:tcPr>
          <w:p w14:paraId="6B8EEDC1" w14:textId="16BA8F9A" w:rsidR="00837F46" w:rsidRDefault="00837F46" w:rsidP="5A2C1713">
            <w:pPr>
              <w:jc w:val="center"/>
            </w:pPr>
          </w:p>
        </w:tc>
        <w:tc>
          <w:tcPr>
            <w:tcW w:w="510" w:type="dxa"/>
          </w:tcPr>
          <w:p w14:paraId="6543E41F" w14:textId="77777777" w:rsidR="00837F46" w:rsidRDefault="00837F46" w:rsidP="5A2C1713">
            <w:pPr>
              <w:jc w:val="center"/>
            </w:pPr>
          </w:p>
        </w:tc>
      </w:tr>
      <w:tr w:rsidR="4883454B" w14:paraId="621E994E" w14:textId="77777777" w:rsidTr="676D1899">
        <w:trPr>
          <w:trHeight w:val="300"/>
        </w:trPr>
        <w:tc>
          <w:tcPr>
            <w:tcW w:w="10910" w:type="dxa"/>
          </w:tcPr>
          <w:p w14:paraId="17711F69" w14:textId="6A1E3043" w:rsidR="4883454B" w:rsidRPr="009F5EE2" w:rsidRDefault="00000000" w:rsidP="009F5EE2">
            <w:hyperlink w:anchor="_Resource_1_–">
              <w:r w:rsidR="0087189C">
                <w:rPr>
                  <w:rStyle w:val="Hyperlink"/>
                </w:rPr>
                <w:t>Resource 1 – fluency and close reading passage analysis</w:t>
              </w:r>
            </w:hyperlink>
            <w:r w:rsidR="4883454B" w:rsidRPr="009F5EE2">
              <w:t xml:space="preserve"> – Vincent Lingiari the Leader</w:t>
            </w:r>
          </w:p>
        </w:tc>
        <w:tc>
          <w:tcPr>
            <w:tcW w:w="521" w:type="dxa"/>
          </w:tcPr>
          <w:p w14:paraId="55F17E59" w14:textId="4EB45F50" w:rsidR="4883454B" w:rsidRDefault="4883454B" w:rsidP="4883454B">
            <w:pPr>
              <w:jc w:val="center"/>
            </w:pPr>
            <w:r>
              <w:t>x</w:t>
            </w:r>
          </w:p>
        </w:tc>
        <w:tc>
          <w:tcPr>
            <w:tcW w:w="521" w:type="dxa"/>
          </w:tcPr>
          <w:p w14:paraId="062BD9BB" w14:textId="496CFC33" w:rsidR="4883454B" w:rsidRDefault="4883454B" w:rsidP="4883454B">
            <w:pPr>
              <w:jc w:val="center"/>
            </w:pPr>
          </w:p>
        </w:tc>
        <w:tc>
          <w:tcPr>
            <w:tcW w:w="522" w:type="dxa"/>
          </w:tcPr>
          <w:p w14:paraId="5B49B8D0" w14:textId="10D639E6" w:rsidR="4883454B" w:rsidRDefault="4883454B" w:rsidP="4883454B">
            <w:pPr>
              <w:jc w:val="center"/>
            </w:pPr>
            <w:r>
              <w:t>x</w:t>
            </w:r>
          </w:p>
        </w:tc>
        <w:tc>
          <w:tcPr>
            <w:tcW w:w="521" w:type="dxa"/>
          </w:tcPr>
          <w:p w14:paraId="22D5CFC2" w14:textId="7CD022EA" w:rsidR="4883454B" w:rsidRDefault="4883454B" w:rsidP="4883454B">
            <w:pPr>
              <w:jc w:val="center"/>
            </w:pPr>
          </w:p>
        </w:tc>
        <w:tc>
          <w:tcPr>
            <w:tcW w:w="522" w:type="dxa"/>
          </w:tcPr>
          <w:p w14:paraId="5A6C8F58" w14:textId="79EB5327" w:rsidR="4883454B" w:rsidRDefault="4883454B" w:rsidP="4883454B">
            <w:pPr>
              <w:jc w:val="center"/>
            </w:pPr>
          </w:p>
        </w:tc>
        <w:tc>
          <w:tcPr>
            <w:tcW w:w="521" w:type="dxa"/>
          </w:tcPr>
          <w:p w14:paraId="25B4BE53" w14:textId="3F288755" w:rsidR="4883454B" w:rsidRDefault="4883454B" w:rsidP="4883454B">
            <w:pPr>
              <w:jc w:val="center"/>
            </w:pPr>
          </w:p>
        </w:tc>
        <w:tc>
          <w:tcPr>
            <w:tcW w:w="510" w:type="dxa"/>
          </w:tcPr>
          <w:p w14:paraId="53EBD632" w14:textId="2F84E4A4" w:rsidR="4883454B" w:rsidRDefault="4883454B" w:rsidP="4883454B">
            <w:pPr>
              <w:jc w:val="center"/>
            </w:pPr>
          </w:p>
        </w:tc>
      </w:tr>
      <w:tr w:rsidR="4883454B" w14:paraId="31FC1A44" w14:textId="77777777" w:rsidTr="676D1899">
        <w:trPr>
          <w:trHeight w:val="300"/>
        </w:trPr>
        <w:tc>
          <w:tcPr>
            <w:tcW w:w="10910" w:type="dxa"/>
          </w:tcPr>
          <w:p w14:paraId="621A7DD9" w14:textId="5419E0C0" w:rsidR="4883454B" w:rsidRPr="009F5EE2" w:rsidRDefault="00000000" w:rsidP="009F5EE2">
            <w:hyperlink w:anchor="_Resource_2_–">
              <w:r w:rsidR="0087189C">
                <w:rPr>
                  <w:rStyle w:val="Hyperlink"/>
                </w:rPr>
                <w:t>Resource 2 – example vocabulary scaffold</w:t>
              </w:r>
            </w:hyperlink>
          </w:p>
        </w:tc>
        <w:tc>
          <w:tcPr>
            <w:tcW w:w="521" w:type="dxa"/>
          </w:tcPr>
          <w:p w14:paraId="56A49163" w14:textId="5A3B1557" w:rsidR="4883454B" w:rsidRDefault="4883454B" w:rsidP="4883454B">
            <w:pPr>
              <w:jc w:val="center"/>
            </w:pPr>
            <w:r>
              <w:t>x</w:t>
            </w:r>
          </w:p>
        </w:tc>
        <w:tc>
          <w:tcPr>
            <w:tcW w:w="521" w:type="dxa"/>
          </w:tcPr>
          <w:p w14:paraId="2DE7D76A" w14:textId="0985EF1C" w:rsidR="4883454B" w:rsidRDefault="4883454B" w:rsidP="4883454B">
            <w:pPr>
              <w:jc w:val="center"/>
            </w:pPr>
            <w:r>
              <w:t>x</w:t>
            </w:r>
          </w:p>
        </w:tc>
        <w:tc>
          <w:tcPr>
            <w:tcW w:w="522" w:type="dxa"/>
          </w:tcPr>
          <w:p w14:paraId="136F273C" w14:textId="66B98F8B" w:rsidR="4883454B" w:rsidRDefault="4883454B" w:rsidP="4883454B">
            <w:pPr>
              <w:jc w:val="center"/>
            </w:pPr>
            <w:r>
              <w:t>x</w:t>
            </w:r>
          </w:p>
        </w:tc>
        <w:tc>
          <w:tcPr>
            <w:tcW w:w="521" w:type="dxa"/>
          </w:tcPr>
          <w:p w14:paraId="20F9BD13" w14:textId="3A7BCEA6" w:rsidR="4883454B" w:rsidRDefault="4883454B" w:rsidP="4883454B">
            <w:pPr>
              <w:jc w:val="center"/>
            </w:pPr>
            <w:r>
              <w:t>x</w:t>
            </w:r>
          </w:p>
        </w:tc>
        <w:tc>
          <w:tcPr>
            <w:tcW w:w="522" w:type="dxa"/>
          </w:tcPr>
          <w:p w14:paraId="49DEB9AD" w14:textId="4F6E139F" w:rsidR="4883454B" w:rsidRDefault="4883454B" w:rsidP="4883454B">
            <w:pPr>
              <w:jc w:val="center"/>
            </w:pPr>
            <w:r>
              <w:t>x</w:t>
            </w:r>
          </w:p>
        </w:tc>
        <w:tc>
          <w:tcPr>
            <w:tcW w:w="521" w:type="dxa"/>
          </w:tcPr>
          <w:p w14:paraId="4DB2DB42" w14:textId="5A49B9AF" w:rsidR="4883454B" w:rsidRDefault="4883454B" w:rsidP="4883454B">
            <w:pPr>
              <w:jc w:val="center"/>
            </w:pPr>
            <w:r>
              <w:t>x</w:t>
            </w:r>
          </w:p>
        </w:tc>
        <w:tc>
          <w:tcPr>
            <w:tcW w:w="510" w:type="dxa"/>
          </w:tcPr>
          <w:p w14:paraId="6830A1CE" w14:textId="38182A14" w:rsidR="4883454B" w:rsidRDefault="4883454B" w:rsidP="4883454B">
            <w:pPr>
              <w:jc w:val="center"/>
            </w:pPr>
            <w:r>
              <w:t>x</w:t>
            </w:r>
          </w:p>
        </w:tc>
      </w:tr>
      <w:tr w:rsidR="4883454B" w14:paraId="2FABD025" w14:textId="77777777" w:rsidTr="676D1899">
        <w:trPr>
          <w:trHeight w:val="300"/>
        </w:trPr>
        <w:tc>
          <w:tcPr>
            <w:tcW w:w="10910" w:type="dxa"/>
          </w:tcPr>
          <w:p w14:paraId="1936A420" w14:textId="172B5916" w:rsidR="4883454B" w:rsidRPr="009F5EE2" w:rsidRDefault="00000000" w:rsidP="009F5EE2">
            <w:hyperlink w:anchor="_Resource_3_–">
              <w:r w:rsidR="0087189C">
                <w:rPr>
                  <w:rStyle w:val="Hyperlink"/>
                </w:rPr>
                <w:t>Resource 3 – Frayer diagram example</w:t>
              </w:r>
            </w:hyperlink>
          </w:p>
        </w:tc>
        <w:tc>
          <w:tcPr>
            <w:tcW w:w="521" w:type="dxa"/>
          </w:tcPr>
          <w:p w14:paraId="7680E1B4" w14:textId="5372C20D" w:rsidR="4883454B" w:rsidRDefault="4883454B" w:rsidP="4883454B">
            <w:pPr>
              <w:jc w:val="center"/>
            </w:pPr>
            <w:r>
              <w:t>x</w:t>
            </w:r>
          </w:p>
        </w:tc>
        <w:tc>
          <w:tcPr>
            <w:tcW w:w="521" w:type="dxa"/>
          </w:tcPr>
          <w:p w14:paraId="06784B36" w14:textId="21CAB641" w:rsidR="4883454B" w:rsidRDefault="4883454B" w:rsidP="4883454B">
            <w:pPr>
              <w:jc w:val="center"/>
            </w:pPr>
            <w:r>
              <w:t>x</w:t>
            </w:r>
          </w:p>
        </w:tc>
        <w:tc>
          <w:tcPr>
            <w:tcW w:w="522" w:type="dxa"/>
          </w:tcPr>
          <w:p w14:paraId="6E2FA3CF" w14:textId="78BD4193" w:rsidR="4883454B" w:rsidRDefault="4883454B" w:rsidP="4883454B">
            <w:pPr>
              <w:jc w:val="center"/>
            </w:pPr>
            <w:r>
              <w:t>x</w:t>
            </w:r>
          </w:p>
        </w:tc>
        <w:tc>
          <w:tcPr>
            <w:tcW w:w="521" w:type="dxa"/>
          </w:tcPr>
          <w:p w14:paraId="1F7618B4" w14:textId="77777777" w:rsidR="4883454B" w:rsidRDefault="4883454B" w:rsidP="4883454B">
            <w:pPr>
              <w:jc w:val="center"/>
            </w:pPr>
          </w:p>
        </w:tc>
        <w:tc>
          <w:tcPr>
            <w:tcW w:w="522" w:type="dxa"/>
          </w:tcPr>
          <w:p w14:paraId="130C4568" w14:textId="77777777" w:rsidR="4883454B" w:rsidRDefault="4883454B" w:rsidP="4883454B">
            <w:pPr>
              <w:jc w:val="center"/>
            </w:pPr>
          </w:p>
        </w:tc>
        <w:tc>
          <w:tcPr>
            <w:tcW w:w="521" w:type="dxa"/>
          </w:tcPr>
          <w:p w14:paraId="53FB70D1" w14:textId="77777777" w:rsidR="4883454B" w:rsidRDefault="4883454B" w:rsidP="4883454B">
            <w:pPr>
              <w:jc w:val="center"/>
            </w:pPr>
          </w:p>
        </w:tc>
        <w:tc>
          <w:tcPr>
            <w:tcW w:w="510" w:type="dxa"/>
          </w:tcPr>
          <w:p w14:paraId="5589B4B3" w14:textId="77777777" w:rsidR="4883454B" w:rsidRDefault="4883454B" w:rsidP="4883454B">
            <w:pPr>
              <w:jc w:val="center"/>
            </w:pPr>
          </w:p>
        </w:tc>
      </w:tr>
      <w:tr w:rsidR="5A2C1713" w14:paraId="03F5F697" w14:textId="77777777" w:rsidTr="676D1899">
        <w:trPr>
          <w:trHeight w:val="300"/>
        </w:trPr>
        <w:tc>
          <w:tcPr>
            <w:tcW w:w="10910" w:type="dxa"/>
          </w:tcPr>
          <w:p w14:paraId="6A786844" w14:textId="2FDC2C76" w:rsidR="0CE2C7CF" w:rsidRPr="009F5EE2" w:rsidRDefault="188F664B" w:rsidP="009F5EE2">
            <w:r w:rsidRPr="009F5EE2">
              <w:t>Video</w:t>
            </w:r>
            <w:r w:rsidR="331F1E11" w:rsidRPr="009F5EE2">
              <w:t xml:space="preserve">: </w:t>
            </w:r>
            <w:hyperlink r:id="rId17">
              <w:r w:rsidR="00386A4D">
                <w:rPr>
                  <w:rStyle w:val="Hyperlink"/>
                </w:rPr>
                <w:t>History is Calling – Uluru Statement from the Heart (1:00)</w:t>
              </w:r>
            </w:hyperlink>
          </w:p>
        </w:tc>
        <w:tc>
          <w:tcPr>
            <w:tcW w:w="521" w:type="dxa"/>
          </w:tcPr>
          <w:p w14:paraId="61D18806" w14:textId="067E29B5" w:rsidR="5A2C1713" w:rsidRDefault="5A2C1713" w:rsidP="5A2C1713">
            <w:pPr>
              <w:jc w:val="center"/>
            </w:pPr>
          </w:p>
        </w:tc>
        <w:tc>
          <w:tcPr>
            <w:tcW w:w="521" w:type="dxa"/>
          </w:tcPr>
          <w:p w14:paraId="6DFCC9C7" w14:textId="01BCF2A1" w:rsidR="4732DA96" w:rsidRDefault="4732DA96" w:rsidP="5A2C1713">
            <w:pPr>
              <w:jc w:val="center"/>
            </w:pPr>
            <w:r>
              <w:t>x</w:t>
            </w:r>
          </w:p>
        </w:tc>
        <w:tc>
          <w:tcPr>
            <w:tcW w:w="522" w:type="dxa"/>
          </w:tcPr>
          <w:p w14:paraId="6F28475A" w14:textId="3CD36E27" w:rsidR="06468872" w:rsidRDefault="06468872" w:rsidP="5A2C1713">
            <w:pPr>
              <w:jc w:val="center"/>
            </w:pPr>
            <w:r>
              <w:t>x</w:t>
            </w:r>
          </w:p>
        </w:tc>
        <w:tc>
          <w:tcPr>
            <w:tcW w:w="521" w:type="dxa"/>
          </w:tcPr>
          <w:p w14:paraId="508B1654" w14:textId="53AE23CD" w:rsidR="5A2C1713" w:rsidRDefault="5A2C1713" w:rsidP="5A2C1713">
            <w:pPr>
              <w:jc w:val="center"/>
            </w:pPr>
          </w:p>
        </w:tc>
        <w:tc>
          <w:tcPr>
            <w:tcW w:w="522" w:type="dxa"/>
          </w:tcPr>
          <w:p w14:paraId="63A7F81C" w14:textId="64F3D272" w:rsidR="5A2C1713" w:rsidRDefault="5A2C1713" w:rsidP="5A2C1713">
            <w:pPr>
              <w:jc w:val="center"/>
            </w:pPr>
          </w:p>
        </w:tc>
        <w:tc>
          <w:tcPr>
            <w:tcW w:w="521" w:type="dxa"/>
          </w:tcPr>
          <w:p w14:paraId="0652E192" w14:textId="726C4FBC" w:rsidR="5A2C1713" w:rsidRDefault="5A2C1713" w:rsidP="5A2C1713">
            <w:pPr>
              <w:jc w:val="center"/>
            </w:pPr>
          </w:p>
        </w:tc>
        <w:tc>
          <w:tcPr>
            <w:tcW w:w="510" w:type="dxa"/>
          </w:tcPr>
          <w:p w14:paraId="709DFB1A" w14:textId="43606B78" w:rsidR="5A2C1713" w:rsidRDefault="5A2C1713" w:rsidP="5A2C1713">
            <w:pPr>
              <w:jc w:val="center"/>
            </w:pPr>
          </w:p>
        </w:tc>
      </w:tr>
      <w:tr w:rsidR="1FDB1AAD" w14:paraId="4E753B76" w14:textId="77777777" w:rsidTr="676D1899">
        <w:trPr>
          <w:trHeight w:val="300"/>
        </w:trPr>
        <w:tc>
          <w:tcPr>
            <w:tcW w:w="10910" w:type="dxa"/>
          </w:tcPr>
          <w:p w14:paraId="06B7DD32" w14:textId="7EB2BD3A" w:rsidR="7A488E68" w:rsidRPr="009F5EE2" w:rsidRDefault="00000000" w:rsidP="009F5EE2">
            <w:hyperlink w:anchor="_Resource_4_–">
              <w:r w:rsidR="0087189C">
                <w:rPr>
                  <w:rStyle w:val="Hyperlink"/>
                </w:rPr>
                <w:t>Resource 4 – authority evaluation checklist</w:t>
              </w:r>
            </w:hyperlink>
          </w:p>
        </w:tc>
        <w:tc>
          <w:tcPr>
            <w:tcW w:w="521" w:type="dxa"/>
          </w:tcPr>
          <w:p w14:paraId="2C6B2637" w14:textId="46F01105" w:rsidR="1FDB1AAD" w:rsidRDefault="1FDB1AAD" w:rsidP="1FDB1AAD">
            <w:pPr>
              <w:jc w:val="center"/>
            </w:pPr>
          </w:p>
        </w:tc>
        <w:tc>
          <w:tcPr>
            <w:tcW w:w="521" w:type="dxa"/>
          </w:tcPr>
          <w:p w14:paraId="4DCC74F5" w14:textId="7D13A4C1" w:rsidR="7A488E68" w:rsidRDefault="7A488E68" w:rsidP="1FDB1AAD">
            <w:pPr>
              <w:jc w:val="center"/>
            </w:pPr>
            <w:r>
              <w:t>x</w:t>
            </w:r>
          </w:p>
        </w:tc>
        <w:tc>
          <w:tcPr>
            <w:tcW w:w="522" w:type="dxa"/>
          </w:tcPr>
          <w:p w14:paraId="5DD3CAC7" w14:textId="6592A1AD" w:rsidR="1FDB1AAD" w:rsidRDefault="1FDB1AAD" w:rsidP="1FDB1AAD">
            <w:pPr>
              <w:jc w:val="center"/>
            </w:pPr>
          </w:p>
        </w:tc>
        <w:tc>
          <w:tcPr>
            <w:tcW w:w="521" w:type="dxa"/>
          </w:tcPr>
          <w:p w14:paraId="55566E58" w14:textId="181FAB7D" w:rsidR="7A488E68" w:rsidRDefault="7A488E68" w:rsidP="1FDB1AAD">
            <w:pPr>
              <w:jc w:val="center"/>
            </w:pPr>
            <w:r>
              <w:t>x</w:t>
            </w:r>
          </w:p>
        </w:tc>
        <w:tc>
          <w:tcPr>
            <w:tcW w:w="522" w:type="dxa"/>
          </w:tcPr>
          <w:p w14:paraId="6C7F243B" w14:textId="01DDB017" w:rsidR="1FDB1AAD" w:rsidRDefault="1FDB1AAD" w:rsidP="1FDB1AAD">
            <w:pPr>
              <w:jc w:val="center"/>
            </w:pPr>
          </w:p>
        </w:tc>
        <w:tc>
          <w:tcPr>
            <w:tcW w:w="521" w:type="dxa"/>
          </w:tcPr>
          <w:p w14:paraId="4A180584" w14:textId="2405C1D7" w:rsidR="7A488E68" w:rsidRDefault="7A488E68" w:rsidP="1FDB1AAD">
            <w:pPr>
              <w:jc w:val="center"/>
            </w:pPr>
            <w:r>
              <w:t>x</w:t>
            </w:r>
          </w:p>
        </w:tc>
        <w:tc>
          <w:tcPr>
            <w:tcW w:w="510" w:type="dxa"/>
          </w:tcPr>
          <w:p w14:paraId="784EA08C" w14:textId="77B9A167" w:rsidR="7A488E68" w:rsidRDefault="7A488E68" w:rsidP="1FDB1AAD">
            <w:pPr>
              <w:jc w:val="center"/>
            </w:pPr>
            <w:r>
              <w:t>x</w:t>
            </w:r>
          </w:p>
        </w:tc>
      </w:tr>
      <w:tr w:rsidR="1FDB1AAD" w14:paraId="11F84C25" w14:textId="77777777" w:rsidTr="676D1899">
        <w:trPr>
          <w:trHeight w:val="300"/>
        </w:trPr>
        <w:tc>
          <w:tcPr>
            <w:tcW w:w="10910" w:type="dxa"/>
          </w:tcPr>
          <w:p w14:paraId="2E1679C2" w14:textId="616EFDE3" w:rsidR="7A488E68" w:rsidRPr="009F5EE2" w:rsidRDefault="00000000" w:rsidP="009F5EE2">
            <w:hyperlink w:anchor="_Resource_5_–">
              <w:r w:rsidR="0087189C">
                <w:rPr>
                  <w:rStyle w:val="Hyperlink"/>
                </w:rPr>
                <w:t>Resource 5 – research scaffold</w:t>
              </w:r>
            </w:hyperlink>
          </w:p>
        </w:tc>
        <w:tc>
          <w:tcPr>
            <w:tcW w:w="521" w:type="dxa"/>
          </w:tcPr>
          <w:p w14:paraId="3A887AAD" w14:textId="5FFF12D4" w:rsidR="1FDB1AAD" w:rsidRDefault="1FDB1AAD" w:rsidP="1FDB1AAD">
            <w:pPr>
              <w:jc w:val="center"/>
            </w:pPr>
          </w:p>
        </w:tc>
        <w:tc>
          <w:tcPr>
            <w:tcW w:w="521" w:type="dxa"/>
          </w:tcPr>
          <w:p w14:paraId="1401EB1E" w14:textId="485930DA" w:rsidR="7A488E68" w:rsidRDefault="7A488E68" w:rsidP="1FDB1AAD">
            <w:pPr>
              <w:jc w:val="center"/>
            </w:pPr>
            <w:r>
              <w:t>x</w:t>
            </w:r>
          </w:p>
        </w:tc>
        <w:tc>
          <w:tcPr>
            <w:tcW w:w="522" w:type="dxa"/>
          </w:tcPr>
          <w:p w14:paraId="7FB74A14" w14:textId="24D047B7" w:rsidR="1FDB1AAD" w:rsidRDefault="1FDB1AAD" w:rsidP="1FDB1AAD">
            <w:pPr>
              <w:jc w:val="center"/>
            </w:pPr>
          </w:p>
        </w:tc>
        <w:tc>
          <w:tcPr>
            <w:tcW w:w="521" w:type="dxa"/>
          </w:tcPr>
          <w:p w14:paraId="5465B862" w14:textId="110CFC3E" w:rsidR="7A488E68" w:rsidRDefault="7A488E68" w:rsidP="1FDB1AAD">
            <w:pPr>
              <w:jc w:val="center"/>
            </w:pPr>
            <w:r>
              <w:t>x</w:t>
            </w:r>
          </w:p>
        </w:tc>
        <w:tc>
          <w:tcPr>
            <w:tcW w:w="522" w:type="dxa"/>
          </w:tcPr>
          <w:p w14:paraId="2C26AABE" w14:textId="211D072E" w:rsidR="1FDB1AAD" w:rsidRDefault="1FDB1AAD" w:rsidP="1FDB1AAD">
            <w:pPr>
              <w:jc w:val="center"/>
            </w:pPr>
          </w:p>
        </w:tc>
        <w:tc>
          <w:tcPr>
            <w:tcW w:w="521" w:type="dxa"/>
          </w:tcPr>
          <w:p w14:paraId="23F9A8DD" w14:textId="1F111456" w:rsidR="7A488E68" w:rsidRDefault="7A488E68" w:rsidP="1FDB1AAD">
            <w:pPr>
              <w:jc w:val="center"/>
            </w:pPr>
            <w:r>
              <w:t>x</w:t>
            </w:r>
          </w:p>
        </w:tc>
        <w:tc>
          <w:tcPr>
            <w:tcW w:w="510" w:type="dxa"/>
          </w:tcPr>
          <w:p w14:paraId="779E5ADC" w14:textId="4D8EBF3A" w:rsidR="7A488E68" w:rsidRDefault="7A488E68" w:rsidP="1FDB1AAD">
            <w:pPr>
              <w:jc w:val="center"/>
            </w:pPr>
            <w:r>
              <w:t>x</w:t>
            </w:r>
          </w:p>
        </w:tc>
      </w:tr>
      <w:tr w:rsidR="5A2C1713" w14:paraId="1AF28C76" w14:textId="77777777" w:rsidTr="676D1899">
        <w:trPr>
          <w:trHeight w:val="300"/>
        </w:trPr>
        <w:tc>
          <w:tcPr>
            <w:tcW w:w="10910" w:type="dxa"/>
          </w:tcPr>
          <w:p w14:paraId="5E1B3DF0" w14:textId="07A946EE" w:rsidR="06468872" w:rsidRDefault="5484FDD4" w:rsidP="082ED1E9">
            <w:pPr>
              <w:pStyle w:val="ListNumber"/>
              <w:numPr>
                <w:ilvl w:val="0"/>
                <w:numId w:val="0"/>
              </w:numPr>
            </w:pPr>
            <w:r>
              <w:t xml:space="preserve">Website: </w:t>
            </w:r>
            <w:hyperlink r:id="rId18">
              <w:r w:rsidR="2FCCC8A9" w:rsidRPr="082ED1E9">
                <w:rPr>
                  <w:rStyle w:val="Hyperlink"/>
                </w:rPr>
                <w:t>Gough Whitlam – National Archives of Australia</w:t>
              </w:r>
            </w:hyperlink>
          </w:p>
        </w:tc>
        <w:tc>
          <w:tcPr>
            <w:tcW w:w="521" w:type="dxa"/>
          </w:tcPr>
          <w:p w14:paraId="0CBE1D29" w14:textId="586E45A0" w:rsidR="5A2C1713" w:rsidRDefault="5A2C1713" w:rsidP="5A2C1713">
            <w:pPr>
              <w:jc w:val="center"/>
            </w:pPr>
          </w:p>
        </w:tc>
        <w:tc>
          <w:tcPr>
            <w:tcW w:w="521" w:type="dxa"/>
          </w:tcPr>
          <w:p w14:paraId="526F130C" w14:textId="43382956" w:rsidR="06468872" w:rsidRDefault="06468872" w:rsidP="5A2C1713">
            <w:pPr>
              <w:jc w:val="center"/>
            </w:pPr>
            <w:r>
              <w:t>x</w:t>
            </w:r>
          </w:p>
        </w:tc>
        <w:tc>
          <w:tcPr>
            <w:tcW w:w="522" w:type="dxa"/>
          </w:tcPr>
          <w:p w14:paraId="4CC4EE93" w14:textId="03E5D07D" w:rsidR="5A2C1713" w:rsidRDefault="5A2C1713" w:rsidP="5A2C1713">
            <w:pPr>
              <w:jc w:val="center"/>
            </w:pPr>
          </w:p>
        </w:tc>
        <w:tc>
          <w:tcPr>
            <w:tcW w:w="521" w:type="dxa"/>
          </w:tcPr>
          <w:p w14:paraId="43E240C5" w14:textId="6F5F504A" w:rsidR="06468872" w:rsidRDefault="06468872" w:rsidP="5A2C1713">
            <w:pPr>
              <w:jc w:val="center"/>
            </w:pPr>
            <w:r>
              <w:t>x</w:t>
            </w:r>
          </w:p>
        </w:tc>
        <w:tc>
          <w:tcPr>
            <w:tcW w:w="522" w:type="dxa"/>
          </w:tcPr>
          <w:p w14:paraId="1708D5C4" w14:textId="69417884" w:rsidR="5A2C1713" w:rsidRDefault="5A2C1713" w:rsidP="5A2C1713">
            <w:pPr>
              <w:jc w:val="center"/>
            </w:pPr>
          </w:p>
        </w:tc>
        <w:tc>
          <w:tcPr>
            <w:tcW w:w="521" w:type="dxa"/>
          </w:tcPr>
          <w:p w14:paraId="195A1930" w14:textId="35296498" w:rsidR="5A2C1713" w:rsidRDefault="5A2C1713" w:rsidP="5A2C1713">
            <w:pPr>
              <w:jc w:val="center"/>
            </w:pPr>
          </w:p>
        </w:tc>
        <w:tc>
          <w:tcPr>
            <w:tcW w:w="510" w:type="dxa"/>
          </w:tcPr>
          <w:p w14:paraId="2056E167" w14:textId="21290B4F" w:rsidR="5A2C1713" w:rsidRDefault="5A2C1713" w:rsidP="5A2C1713">
            <w:pPr>
              <w:jc w:val="center"/>
            </w:pPr>
          </w:p>
        </w:tc>
      </w:tr>
      <w:tr w:rsidR="1FDB1AAD" w14:paraId="0228B02D" w14:textId="77777777" w:rsidTr="676D1899">
        <w:trPr>
          <w:trHeight w:val="300"/>
        </w:trPr>
        <w:tc>
          <w:tcPr>
            <w:tcW w:w="10910" w:type="dxa"/>
          </w:tcPr>
          <w:p w14:paraId="2F68A105" w14:textId="406AA4AF" w:rsidR="15045EA0" w:rsidRDefault="15045EA0" w:rsidP="1FDB1AAD">
            <w:pPr>
              <w:pStyle w:val="ListNumber"/>
              <w:numPr>
                <w:ilvl w:val="0"/>
                <w:numId w:val="0"/>
              </w:numPr>
              <w:rPr>
                <w:color w:val="000000" w:themeColor="text1"/>
              </w:rPr>
            </w:pPr>
            <w:r>
              <w:t xml:space="preserve">Video: </w:t>
            </w:r>
            <w:hyperlink r:id="rId19">
              <w:r w:rsidR="00386A4D">
                <w:rPr>
                  <w:rStyle w:val="Hyperlink"/>
                </w:rPr>
                <w:t>From Little Things Big Things Grow: Paul Kelly, Kev Carmody remember Gough in song – ABC News Australia (6:43)</w:t>
              </w:r>
            </w:hyperlink>
          </w:p>
        </w:tc>
        <w:tc>
          <w:tcPr>
            <w:tcW w:w="521" w:type="dxa"/>
          </w:tcPr>
          <w:p w14:paraId="4E648B8C" w14:textId="6089BA75" w:rsidR="1FDB1AAD" w:rsidRDefault="1FDB1AAD" w:rsidP="1FDB1AAD">
            <w:pPr>
              <w:jc w:val="center"/>
            </w:pPr>
          </w:p>
        </w:tc>
        <w:tc>
          <w:tcPr>
            <w:tcW w:w="521" w:type="dxa"/>
          </w:tcPr>
          <w:p w14:paraId="5DF00125" w14:textId="0A43BD03" w:rsidR="15045EA0" w:rsidRDefault="15045EA0" w:rsidP="1FDB1AAD">
            <w:pPr>
              <w:jc w:val="center"/>
            </w:pPr>
            <w:r>
              <w:t>x</w:t>
            </w:r>
          </w:p>
        </w:tc>
        <w:tc>
          <w:tcPr>
            <w:tcW w:w="522" w:type="dxa"/>
          </w:tcPr>
          <w:p w14:paraId="4B9D1714" w14:textId="18924381" w:rsidR="1FDB1AAD" w:rsidRDefault="1FDB1AAD" w:rsidP="1FDB1AAD">
            <w:pPr>
              <w:jc w:val="center"/>
            </w:pPr>
          </w:p>
        </w:tc>
        <w:tc>
          <w:tcPr>
            <w:tcW w:w="521" w:type="dxa"/>
          </w:tcPr>
          <w:p w14:paraId="00D02DC6" w14:textId="101772D5" w:rsidR="1FDB1AAD" w:rsidRDefault="1FDB1AAD" w:rsidP="1FDB1AAD">
            <w:pPr>
              <w:jc w:val="center"/>
            </w:pPr>
          </w:p>
        </w:tc>
        <w:tc>
          <w:tcPr>
            <w:tcW w:w="522" w:type="dxa"/>
          </w:tcPr>
          <w:p w14:paraId="0928A4FE" w14:textId="4B0B8B2E" w:rsidR="15045EA0" w:rsidRDefault="15045EA0" w:rsidP="1FDB1AAD">
            <w:pPr>
              <w:jc w:val="center"/>
            </w:pPr>
            <w:r>
              <w:t>x</w:t>
            </w:r>
          </w:p>
        </w:tc>
        <w:tc>
          <w:tcPr>
            <w:tcW w:w="521" w:type="dxa"/>
          </w:tcPr>
          <w:p w14:paraId="5DAE6AA1" w14:textId="48D43409" w:rsidR="1FDB1AAD" w:rsidRDefault="1FDB1AAD" w:rsidP="1FDB1AAD">
            <w:pPr>
              <w:jc w:val="center"/>
            </w:pPr>
          </w:p>
        </w:tc>
        <w:tc>
          <w:tcPr>
            <w:tcW w:w="510" w:type="dxa"/>
          </w:tcPr>
          <w:p w14:paraId="5370C21F" w14:textId="6E958F53" w:rsidR="1FDB1AAD" w:rsidRDefault="1FDB1AAD" w:rsidP="1FDB1AAD">
            <w:pPr>
              <w:jc w:val="center"/>
            </w:pPr>
          </w:p>
        </w:tc>
      </w:tr>
      <w:tr w:rsidR="4883454B" w14:paraId="5E26ACA6" w14:textId="77777777" w:rsidTr="676D1899">
        <w:trPr>
          <w:trHeight w:val="300"/>
        </w:trPr>
        <w:tc>
          <w:tcPr>
            <w:tcW w:w="10910" w:type="dxa"/>
          </w:tcPr>
          <w:p w14:paraId="591F623C" w14:textId="2DB403B8" w:rsidR="4883454B" w:rsidRDefault="4883454B">
            <w:r>
              <w:t xml:space="preserve">Website: </w:t>
            </w:r>
            <w:hyperlink r:id="rId20">
              <w:r w:rsidRPr="4883454B">
                <w:rPr>
                  <w:rStyle w:val="Hyperlink"/>
                </w:rPr>
                <w:t>Song lyrics – National Museum of Australia</w:t>
              </w:r>
            </w:hyperlink>
          </w:p>
        </w:tc>
        <w:tc>
          <w:tcPr>
            <w:tcW w:w="521" w:type="dxa"/>
          </w:tcPr>
          <w:p w14:paraId="250CDB0C" w14:textId="5B4319BA" w:rsidR="4883454B" w:rsidRDefault="4883454B" w:rsidP="4883454B">
            <w:pPr>
              <w:jc w:val="center"/>
            </w:pPr>
          </w:p>
        </w:tc>
        <w:tc>
          <w:tcPr>
            <w:tcW w:w="521" w:type="dxa"/>
          </w:tcPr>
          <w:p w14:paraId="04474694" w14:textId="5A41F0AF" w:rsidR="4883454B" w:rsidRDefault="4883454B" w:rsidP="4883454B">
            <w:pPr>
              <w:jc w:val="center"/>
            </w:pPr>
            <w:r>
              <w:t>x</w:t>
            </w:r>
          </w:p>
        </w:tc>
        <w:tc>
          <w:tcPr>
            <w:tcW w:w="522" w:type="dxa"/>
          </w:tcPr>
          <w:p w14:paraId="4B970734" w14:textId="34B482CE" w:rsidR="4883454B" w:rsidRDefault="4883454B" w:rsidP="4883454B">
            <w:pPr>
              <w:jc w:val="center"/>
            </w:pPr>
          </w:p>
        </w:tc>
        <w:tc>
          <w:tcPr>
            <w:tcW w:w="521" w:type="dxa"/>
          </w:tcPr>
          <w:p w14:paraId="46BA51F6" w14:textId="2941CCEB" w:rsidR="4883454B" w:rsidRDefault="4883454B" w:rsidP="4883454B">
            <w:pPr>
              <w:jc w:val="center"/>
            </w:pPr>
          </w:p>
        </w:tc>
        <w:tc>
          <w:tcPr>
            <w:tcW w:w="522" w:type="dxa"/>
          </w:tcPr>
          <w:p w14:paraId="47562076" w14:textId="659406AB" w:rsidR="4883454B" w:rsidRDefault="4883454B" w:rsidP="4883454B">
            <w:pPr>
              <w:jc w:val="center"/>
            </w:pPr>
            <w:r>
              <w:t>x</w:t>
            </w:r>
          </w:p>
        </w:tc>
        <w:tc>
          <w:tcPr>
            <w:tcW w:w="521" w:type="dxa"/>
          </w:tcPr>
          <w:p w14:paraId="74D39713" w14:textId="448192B0" w:rsidR="4883454B" w:rsidRDefault="4883454B" w:rsidP="4883454B">
            <w:pPr>
              <w:jc w:val="center"/>
            </w:pPr>
          </w:p>
        </w:tc>
        <w:tc>
          <w:tcPr>
            <w:tcW w:w="510" w:type="dxa"/>
          </w:tcPr>
          <w:p w14:paraId="0EE4AA26" w14:textId="1EEDFC01" w:rsidR="4883454B" w:rsidRDefault="4883454B" w:rsidP="4883454B">
            <w:pPr>
              <w:jc w:val="center"/>
            </w:pPr>
          </w:p>
        </w:tc>
      </w:tr>
      <w:tr w:rsidR="1FDB1AAD" w14:paraId="47212E5F" w14:textId="77777777" w:rsidTr="676D1899">
        <w:trPr>
          <w:trHeight w:val="300"/>
        </w:trPr>
        <w:tc>
          <w:tcPr>
            <w:tcW w:w="10910" w:type="dxa"/>
          </w:tcPr>
          <w:p w14:paraId="4B347DB9" w14:textId="7E59E788" w:rsidR="28D1D1EF" w:rsidRDefault="42ECA3D9" w:rsidP="1FDB1AAD">
            <w:r>
              <w:lastRenderedPageBreak/>
              <w:t>Digital articl</w:t>
            </w:r>
            <w:r w:rsidR="51EA0F13">
              <w:t xml:space="preserve">e: </w:t>
            </w:r>
            <w:hyperlink r:id="rId21">
              <w:r w:rsidR="51EA0F13" w:rsidRPr="676D1899">
                <w:rPr>
                  <w:rStyle w:val="Hyperlink"/>
                </w:rPr>
                <w:t>From Little Things Big Things Grow: The story of a 'cultural love song'</w:t>
              </w:r>
              <w:r w:rsidR="42911718" w:rsidRPr="676D1899">
                <w:rPr>
                  <w:rStyle w:val="Hyperlink"/>
                </w:rPr>
                <w:t xml:space="preserve"> </w:t>
              </w:r>
              <w:r w:rsidR="00386A4D">
                <w:rPr>
                  <w:rStyle w:val="Hyperlink"/>
                </w:rPr>
                <w:t>–</w:t>
              </w:r>
              <w:r w:rsidR="42911718" w:rsidRPr="676D1899">
                <w:rPr>
                  <w:rStyle w:val="Hyperlink"/>
                </w:rPr>
                <w:t xml:space="preserve"> ABC News</w:t>
              </w:r>
            </w:hyperlink>
          </w:p>
        </w:tc>
        <w:tc>
          <w:tcPr>
            <w:tcW w:w="521" w:type="dxa"/>
          </w:tcPr>
          <w:p w14:paraId="52AA9F6D" w14:textId="575EE339" w:rsidR="1FDB1AAD" w:rsidRDefault="1FDB1AAD" w:rsidP="1FDB1AAD">
            <w:pPr>
              <w:jc w:val="center"/>
            </w:pPr>
          </w:p>
        </w:tc>
        <w:tc>
          <w:tcPr>
            <w:tcW w:w="521" w:type="dxa"/>
          </w:tcPr>
          <w:p w14:paraId="44954E39" w14:textId="015669E4" w:rsidR="28D1D1EF" w:rsidRDefault="28D1D1EF" w:rsidP="1FDB1AAD">
            <w:pPr>
              <w:jc w:val="center"/>
            </w:pPr>
            <w:r>
              <w:t>x</w:t>
            </w:r>
          </w:p>
        </w:tc>
        <w:tc>
          <w:tcPr>
            <w:tcW w:w="522" w:type="dxa"/>
          </w:tcPr>
          <w:p w14:paraId="017F8305" w14:textId="10981D60" w:rsidR="1FDB1AAD" w:rsidRDefault="1FDB1AAD" w:rsidP="1FDB1AAD">
            <w:pPr>
              <w:jc w:val="center"/>
            </w:pPr>
          </w:p>
        </w:tc>
        <w:tc>
          <w:tcPr>
            <w:tcW w:w="521" w:type="dxa"/>
          </w:tcPr>
          <w:p w14:paraId="2C4F8CE8" w14:textId="5FA15D76" w:rsidR="1FDB1AAD" w:rsidRDefault="1FDB1AAD" w:rsidP="1FDB1AAD">
            <w:pPr>
              <w:jc w:val="center"/>
            </w:pPr>
          </w:p>
        </w:tc>
        <w:tc>
          <w:tcPr>
            <w:tcW w:w="522" w:type="dxa"/>
          </w:tcPr>
          <w:p w14:paraId="6AC58BBE" w14:textId="322D03DD" w:rsidR="28D1D1EF" w:rsidRDefault="28D1D1EF" w:rsidP="1FDB1AAD">
            <w:pPr>
              <w:jc w:val="center"/>
            </w:pPr>
            <w:r>
              <w:t>x</w:t>
            </w:r>
          </w:p>
        </w:tc>
        <w:tc>
          <w:tcPr>
            <w:tcW w:w="521" w:type="dxa"/>
          </w:tcPr>
          <w:p w14:paraId="03B7B8AE" w14:textId="64C3926B" w:rsidR="1FDB1AAD" w:rsidRDefault="1FDB1AAD" w:rsidP="1FDB1AAD">
            <w:pPr>
              <w:jc w:val="center"/>
            </w:pPr>
          </w:p>
        </w:tc>
        <w:tc>
          <w:tcPr>
            <w:tcW w:w="510" w:type="dxa"/>
          </w:tcPr>
          <w:p w14:paraId="57A13987" w14:textId="3EBDA334" w:rsidR="1FDB1AAD" w:rsidRDefault="1FDB1AAD" w:rsidP="1FDB1AAD">
            <w:pPr>
              <w:jc w:val="center"/>
            </w:pPr>
          </w:p>
        </w:tc>
      </w:tr>
      <w:tr w:rsidR="1FDB1AAD" w14:paraId="65B1F717" w14:textId="77777777" w:rsidTr="676D1899">
        <w:trPr>
          <w:trHeight w:val="300"/>
        </w:trPr>
        <w:tc>
          <w:tcPr>
            <w:tcW w:w="10910" w:type="dxa"/>
          </w:tcPr>
          <w:p w14:paraId="7887FFC0" w14:textId="5E590F46" w:rsidR="52B64905" w:rsidRPr="009F5EE2" w:rsidRDefault="00000000" w:rsidP="009F5EE2">
            <w:hyperlink w:anchor="_Resource_6_–">
              <w:r w:rsidR="007147F4">
                <w:rPr>
                  <w:rStyle w:val="Hyperlink"/>
                </w:rPr>
                <w:t>Resource 6 – example concept map</w:t>
              </w:r>
            </w:hyperlink>
          </w:p>
        </w:tc>
        <w:tc>
          <w:tcPr>
            <w:tcW w:w="521" w:type="dxa"/>
          </w:tcPr>
          <w:p w14:paraId="7369DC33" w14:textId="718C632D" w:rsidR="1FDB1AAD" w:rsidRDefault="1FDB1AAD" w:rsidP="1FDB1AAD">
            <w:pPr>
              <w:jc w:val="center"/>
            </w:pPr>
          </w:p>
        </w:tc>
        <w:tc>
          <w:tcPr>
            <w:tcW w:w="521" w:type="dxa"/>
          </w:tcPr>
          <w:p w14:paraId="53CF7A7C" w14:textId="6B7F5FE7" w:rsidR="52B64905" w:rsidRDefault="52B64905" w:rsidP="1FDB1AAD">
            <w:pPr>
              <w:jc w:val="center"/>
            </w:pPr>
            <w:r>
              <w:t>x</w:t>
            </w:r>
          </w:p>
        </w:tc>
        <w:tc>
          <w:tcPr>
            <w:tcW w:w="522" w:type="dxa"/>
          </w:tcPr>
          <w:p w14:paraId="62196159" w14:textId="039668BF" w:rsidR="1FDB1AAD" w:rsidRDefault="1FDB1AAD" w:rsidP="1FDB1AAD">
            <w:pPr>
              <w:jc w:val="center"/>
            </w:pPr>
          </w:p>
        </w:tc>
        <w:tc>
          <w:tcPr>
            <w:tcW w:w="521" w:type="dxa"/>
          </w:tcPr>
          <w:p w14:paraId="1DE9E2E8" w14:textId="6C8BF339" w:rsidR="1FDB1AAD" w:rsidRDefault="1FDB1AAD" w:rsidP="1FDB1AAD">
            <w:pPr>
              <w:jc w:val="center"/>
            </w:pPr>
          </w:p>
        </w:tc>
        <w:tc>
          <w:tcPr>
            <w:tcW w:w="522" w:type="dxa"/>
          </w:tcPr>
          <w:p w14:paraId="7B4FD579" w14:textId="1C95EE4E" w:rsidR="52B64905" w:rsidRDefault="52B64905" w:rsidP="1FDB1AAD">
            <w:pPr>
              <w:jc w:val="center"/>
            </w:pPr>
            <w:r>
              <w:t>x</w:t>
            </w:r>
          </w:p>
        </w:tc>
        <w:tc>
          <w:tcPr>
            <w:tcW w:w="521" w:type="dxa"/>
          </w:tcPr>
          <w:p w14:paraId="1E388BF6" w14:textId="253421F1" w:rsidR="1FDB1AAD" w:rsidRDefault="1FDB1AAD" w:rsidP="1FDB1AAD">
            <w:pPr>
              <w:jc w:val="center"/>
            </w:pPr>
          </w:p>
        </w:tc>
        <w:tc>
          <w:tcPr>
            <w:tcW w:w="510" w:type="dxa"/>
          </w:tcPr>
          <w:p w14:paraId="6A916F16" w14:textId="70D1E9BD" w:rsidR="1FDB1AAD" w:rsidRDefault="1FDB1AAD" w:rsidP="1FDB1AAD">
            <w:pPr>
              <w:jc w:val="center"/>
            </w:pPr>
          </w:p>
        </w:tc>
      </w:tr>
      <w:tr w:rsidR="00837F46" w14:paraId="56BE35FF" w14:textId="77777777" w:rsidTr="676D1899">
        <w:tc>
          <w:tcPr>
            <w:tcW w:w="10910" w:type="dxa"/>
          </w:tcPr>
          <w:p w14:paraId="48BF48E8" w14:textId="3189DF5A" w:rsidR="00837F46" w:rsidRDefault="288A9F04" w:rsidP="00837F46">
            <w:r>
              <w:t>Video:</w:t>
            </w:r>
            <w:r w:rsidR="35B1653A">
              <w:t xml:space="preserve"> </w:t>
            </w:r>
            <w:hyperlink r:id="rId22">
              <w:r w:rsidR="000C258C">
                <w:rPr>
                  <w:rStyle w:val="Hyperlink"/>
                </w:rPr>
                <w:t>Electric Fields – From Little Thing Big Things Grow (Official Video) (5:14)</w:t>
              </w:r>
            </w:hyperlink>
          </w:p>
        </w:tc>
        <w:tc>
          <w:tcPr>
            <w:tcW w:w="521" w:type="dxa"/>
          </w:tcPr>
          <w:p w14:paraId="6D5CD481" w14:textId="77777777" w:rsidR="00837F46" w:rsidRDefault="00837F46" w:rsidP="5A2C1713">
            <w:pPr>
              <w:jc w:val="center"/>
            </w:pPr>
          </w:p>
        </w:tc>
        <w:tc>
          <w:tcPr>
            <w:tcW w:w="521" w:type="dxa"/>
          </w:tcPr>
          <w:p w14:paraId="1D514C1B" w14:textId="4F9705D2" w:rsidR="00837F46" w:rsidRDefault="0E023FFB" w:rsidP="5A2C1713">
            <w:pPr>
              <w:jc w:val="center"/>
            </w:pPr>
            <w:r>
              <w:t>x</w:t>
            </w:r>
          </w:p>
        </w:tc>
        <w:tc>
          <w:tcPr>
            <w:tcW w:w="522" w:type="dxa"/>
          </w:tcPr>
          <w:p w14:paraId="52E1695F" w14:textId="77777777" w:rsidR="00837F46" w:rsidRDefault="00837F46" w:rsidP="5A2C1713">
            <w:pPr>
              <w:jc w:val="center"/>
            </w:pPr>
          </w:p>
        </w:tc>
        <w:tc>
          <w:tcPr>
            <w:tcW w:w="521" w:type="dxa"/>
          </w:tcPr>
          <w:p w14:paraId="2C9438E1" w14:textId="77777777" w:rsidR="00837F46" w:rsidRDefault="00837F46" w:rsidP="5A2C1713">
            <w:pPr>
              <w:jc w:val="center"/>
            </w:pPr>
          </w:p>
        </w:tc>
        <w:tc>
          <w:tcPr>
            <w:tcW w:w="522" w:type="dxa"/>
          </w:tcPr>
          <w:p w14:paraId="4D56E1A2" w14:textId="52597ED3" w:rsidR="00837F46" w:rsidRDefault="752B827F" w:rsidP="5A2C1713">
            <w:pPr>
              <w:jc w:val="center"/>
            </w:pPr>
            <w:r>
              <w:t>x</w:t>
            </w:r>
          </w:p>
        </w:tc>
        <w:tc>
          <w:tcPr>
            <w:tcW w:w="521" w:type="dxa"/>
          </w:tcPr>
          <w:p w14:paraId="191AF226" w14:textId="5E20783C" w:rsidR="00837F46" w:rsidRDefault="752B827F" w:rsidP="5A2C1713">
            <w:pPr>
              <w:jc w:val="center"/>
            </w:pPr>
            <w:r>
              <w:t>x</w:t>
            </w:r>
          </w:p>
        </w:tc>
        <w:tc>
          <w:tcPr>
            <w:tcW w:w="510" w:type="dxa"/>
          </w:tcPr>
          <w:p w14:paraId="39C85DAB" w14:textId="77777777" w:rsidR="00837F46" w:rsidRDefault="00837F46" w:rsidP="5A2C1713">
            <w:pPr>
              <w:jc w:val="center"/>
            </w:pPr>
          </w:p>
        </w:tc>
      </w:tr>
      <w:tr w:rsidR="1FDB1AAD" w14:paraId="1847AC4F" w14:textId="77777777" w:rsidTr="676D1899">
        <w:trPr>
          <w:trHeight w:val="300"/>
        </w:trPr>
        <w:tc>
          <w:tcPr>
            <w:tcW w:w="10910" w:type="dxa"/>
          </w:tcPr>
          <w:p w14:paraId="44845121" w14:textId="6148F143" w:rsidR="70A56C5E" w:rsidRDefault="70A56C5E" w:rsidP="1FDB1AAD">
            <w:r>
              <w:t xml:space="preserve">Mervyn Bishop, </w:t>
            </w:r>
            <w:hyperlink r:id="rId23">
              <w:r w:rsidRPr="1FDB1AAD">
                <w:rPr>
                  <w:rStyle w:val="Hyperlink"/>
                </w:rPr>
                <w:t>Gough Whitlam pouring soil into the hands of Traditional Owner Vincent Lingiari</w:t>
              </w:r>
            </w:hyperlink>
            <w:r>
              <w:t xml:space="preserve"> [photograph] (1975)</w:t>
            </w:r>
          </w:p>
        </w:tc>
        <w:tc>
          <w:tcPr>
            <w:tcW w:w="521" w:type="dxa"/>
          </w:tcPr>
          <w:p w14:paraId="4EC0A664" w14:textId="5A162D27" w:rsidR="1FDB1AAD" w:rsidRDefault="1FDB1AAD" w:rsidP="1FDB1AAD">
            <w:pPr>
              <w:jc w:val="center"/>
            </w:pPr>
          </w:p>
        </w:tc>
        <w:tc>
          <w:tcPr>
            <w:tcW w:w="521" w:type="dxa"/>
          </w:tcPr>
          <w:p w14:paraId="1B9C4351" w14:textId="0A1361A8" w:rsidR="6AC3081C" w:rsidRDefault="6AC3081C" w:rsidP="1FDB1AAD">
            <w:pPr>
              <w:jc w:val="center"/>
            </w:pPr>
            <w:r>
              <w:t>x</w:t>
            </w:r>
          </w:p>
        </w:tc>
        <w:tc>
          <w:tcPr>
            <w:tcW w:w="522" w:type="dxa"/>
          </w:tcPr>
          <w:p w14:paraId="5DAC439F" w14:textId="5CC99126" w:rsidR="1FDB1AAD" w:rsidRDefault="1FDB1AAD" w:rsidP="1FDB1AAD">
            <w:pPr>
              <w:jc w:val="center"/>
            </w:pPr>
          </w:p>
        </w:tc>
        <w:tc>
          <w:tcPr>
            <w:tcW w:w="521" w:type="dxa"/>
          </w:tcPr>
          <w:p w14:paraId="331B0AF4" w14:textId="70D062AC" w:rsidR="1FDB1AAD" w:rsidRDefault="1FDB1AAD" w:rsidP="1FDB1AAD">
            <w:pPr>
              <w:jc w:val="center"/>
            </w:pPr>
          </w:p>
        </w:tc>
        <w:tc>
          <w:tcPr>
            <w:tcW w:w="522" w:type="dxa"/>
          </w:tcPr>
          <w:p w14:paraId="7CEAC96E" w14:textId="32F44758" w:rsidR="6AC3081C" w:rsidRDefault="6AC3081C" w:rsidP="1FDB1AAD">
            <w:pPr>
              <w:jc w:val="center"/>
            </w:pPr>
            <w:r>
              <w:t>x</w:t>
            </w:r>
          </w:p>
        </w:tc>
        <w:tc>
          <w:tcPr>
            <w:tcW w:w="521" w:type="dxa"/>
          </w:tcPr>
          <w:p w14:paraId="402EC347" w14:textId="00C8D009" w:rsidR="1FDB1AAD" w:rsidRDefault="1FDB1AAD" w:rsidP="1FDB1AAD">
            <w:pPr>
              <w:jc w:val="center"/>
            </w:pPr>
          </w:p>
        </w:tc>
        <w:tc>
          <w:tcPr>
            <w:tcW w:w="510" w:type="dxa"/>
          </w:tcPr>
          <w:p w14:paraId="79109D3E" w14:textId="35312656" w:rsidR="1FDB1AAD" w:rsidRDefault="1FDB1AAD" w:rsidP="1FDB1AAD">
            <w:pPr>
              <w:jc w:val="center"/>
            </w:pPr>
          </w:p>
        </w:tc>
      </w:tr>
      <w:tr w:rsidR="4DD44A6C" w14:paraId="071378B0" w14:textId="77777777" w:rsidTr="676D1899">
        <w:trPr>
          <w:trHeight w:val="300"/>
        </w:trPr>
        <w:tc>
          <w:tcPr>
            <w:tcW w:w="10910" w:type="dxa"/>
          </w:tcPr>
          <w:p w14:paraId="2DF5223F" w14:textId="08EE1222" w:rsidR="288A9F04" w:rsidRDefault="27B5FCBD" w:rsidP="676D1899">
            <w:r w:rsidRPr="676D1899">
              <w:rPr>
                <w:rFonts w:eastAsia="Arial"/>
                <w:lang w:val="en-GB"/>
              </w:rPr>
              <w:t xml:space="preserve">Website: </w:t>
            </w:r>
            <w:hyperlink r:id="rId24">
              <w:r w:rsidR="2A1A1270" w:rsidRPr="676D1899">
                <w:rPr>
                  <w:rStyle w:val="Hyperlink"/>
                  <w:rFonts w:eastAsia="Arial"/>
                  <w:lang w:val="en-GB"/>
                </w:rPr>
                <w:t>Electric Fields – Select Music</w:t>
              </w:r>
            </w:hyperlink>
          </w:p>
        </w:tc>
        <w:tc>
          <w:tcPr>
            <w:tcW w:w="521" w:type="dxa"/>
          </w:tcPr>
          <w:p w14:paraId="43023158" w14:textId="676F9AAE" w:rsidR="4DD44A6C" w:rsidRDefault="4DD44A6C" w:rsidP="5A2C1713">
            <w:pPr>
              <w:jc w:val="center"/>
            </w:pPr>
          </w:p>
        </w:tc>
        <w:tc>
          <w:tcPr>
            <w:tcW w:w="521" w:type="dxa"/>
          </w:tcPr>
          <w:p w14:paraId="38B2D144" w14:textId="584B9523" w:rsidR="1DBA6639" w:rsidRDefault="7FA45761" w:rsidP="5A2C1713">
            <w:pPr>
              <w:jc w:val="center"/>
            </w:pPr>
            <w:r>
              <w:t>x</w:t>
            </w:r>
          </w:p>
        </w:tc>
        <w:tc>
          <w:tcPr>
            <w:tcW w:w="522" w:type="dxa"/>
          </w:tcPr>
          <w:p w14:paraId="15BF2CB4" w14:textId="55F6DD52" w:rsidR="4DD44A6C" w:rsidRDefault="4DD44A6C" w:rsidP="5A2C1713">
            <w:pPr>
              <w:jc w:val="center"/>
            </w:pPr>
          </w:p>
        </w:tc>
        <w:tc>
          <w:tcPr>
            <w:tcW w:w="521" w:type="dxa"/>
          </w:tcPr>
          <w:p w14:paraId="3ACBE0EF" w14:textId="3AABC832" w:rsidR="4DD44A6C" w:rsidRDefault="4DD44A6C" w:rsidP="5A2C1713">
            <w:pPr>
              <w:jc w:val="center"/>
            </w:pPr>
          </w:p>
        </w:tc>
        <w:tc>
          <w:tcPr>
            <w:tcW w:w="522" w:type="dxa"/>
          </w:tcPr>
          <w:p w14:paraId="6CDB1CBF" w14:textId="19B83A63" w:rsidR="4DD44A6C" w:rsidRDefault="4DD44A6C" w:rsidP="5A2C1713">
            <w:pPr>
              <w:jc w:val="center"/>
            </w:pPr>
          </w:p>
        </w:tc>
        <w:tc>
          <w:tcPr>
            <w:tcW w:w="521" w:type="dxa"/>
          </w:tcPr>
          <w:p w14:paraId="759D4941" w14:textId="2AC20D1D" w:rsidR="4DD44A6C" w:rsidRDefault="758ABD60" w:rsidP="3AA2FCC2">
            <w:pPr>
              <w:jc w:val="center"/>
            </w:pPr>
            <w:r>
              <w:t>x</w:t>
            </w:r>
          </w:p>
        </w:tc>
        <w:tc>
          <w:tcPr>
            <w:tcW w:w="510" w:type="dxa"/>
          </w:tcPr>
          <w:p w14:paraId="407AE398" w14:textId="294BC92B" w:rsidR="4DD44A6C" w:rsidRDefault="4DD44A6C" w:rsidP="5A2C1713">
            <w:pPr>
              <w:jc w:val="center"/>
            </w:pPr>
          </w:p>
        </w:tc>
      </w:tr>
      <w:tr w:rsidR="676D1899" w14:paraId="0D87B99A" w14:textId="77777777" w:rsidTr="676D1899">
        <w:trPr>
          <w:trHeight w:val="300"/>
        </w:trPr>
        <w:tc>
          <w:tcPr>
            <w:tcW w:w="10910" w:type="dxa"/>
          </w:tcPr>
          <w:p w14:paraId="0FF04CDE" w14:textId="3A1EC0D4" w:rsidR="24C0D639" w:rsidRDefault="24C0D639" w:rsidP="676D1899">
            <w:pPr>
              <w:rPr>
                <w:rFonts w:eastAsia="Arial"/>
                <w:lang w:val="en-GB"/>
              </w:rPr>
            </w:pPr>
            <w:r w:rsidRPr="676D1899">
              <w:rPr>
                <w:rFonts w:eastAsia="Arial"/>
                <w:lang w:val="en-GB"/>
              </w:rPr>
              <w:t xml:space="preserve">Digital article: </w:t>
            </w:r>
            <w:hyperlink r:id="rId25">
              <w:r w:rsidR="3DE37E6E" w:rsidRPr="676D1899">
                <w:rPr>
                  <w:rStyle w:val="Hyperlink"/>
                  <w:rFonts w:eastAsia="Arial"/>
                  <w:lang w:val="en-GB"/>
                </w:rPr>
                <w:t xml:space="preserve">Electric Fields' </w:t>
              </w:r>
              <w:proofErr w:type="spellStart"/>
              <w:r w:rsidR="3DE37E6E" w:rsidRPr="676D1899">
                <w:rPr>
                  <w:rStyle w:val="Hyperlink"/>
                  <w:rFonts w:eastAsia="Arial"/>
                  <w:lang w:val="en-GB"/>
                </w:rPr>
                <w:t>Zaachariaha</w:t>
              </w:r>
              <w:proofErr w:type="spellEnd"/>
              <w:r w:rsidR="3DE37E6E" w:rsidRPr="676D1899">
                <w:rPr>
                  <w:rStyle w:val="Hyperlink"/>
                  <w:rFonts w:eastAsia="Arial"/>
                  <w:lang w:val="en-GB"/>
                </w:rPr>
                <w:t xml:space="preserve"> Fielding and artist Robert Fielding reflect on Anangu spirit and connection to country </w:t>
              </w:r>
              <w:r w:rsidR="00B84137">
                <w:rPr>
                  <w:rStyle w:val="Hyperlink"/>
                  <w:rFonts w:eastAsia="Arial"/>
                  <w:lang w:val="en-GB"/>
                </w:rPr>
                <w:t>–</w:t>
              </w:r>
              <w:r w:rsidR="3DE37E6E" w:rsidRPr="676D1899">
                <w:rPr>
                  <w:rStyle w:val="Hyperlink"/>
                  <w:rFonts w:eastAsia="Arial"/>
                  <w:lang w:val="en-GB"/>
                </w:rPr>
                <w:t xml:space="preserve"> ABC News</w:t>
              </w:r>
            </w:hyperlink>
          </w:p>
        </w:tc>
        <w:tc>
          <w:tcPr>
            <w:tcW w:w="521" w:type="dxa"/>
          </w:tcPr>
          <w:p w14:paraId="017D4D53" w14:textId="01EF7E7A" w:rsidR="676D1899" w:rsidRDefault="676D1899" w:rsidP="676D1899">
            <w:pPr>
              <w:jc w:val="center"/>
            </w:pPr>
          </w:p>
        </w:tc>
        <w:tc>
          <w:tcPr>
            <w:tcW w:w="521" w:type="dxa"/>
          </w:tcPr>
          <w:p w14:paraId="5D38355E" w14:textId="0E4F7884" w:rsidR="3DE37E6E" w:rsidRDefault="3DE37E6E" w:rsidP="676D1899">
            <w:pPr>
              <w:jc w:val="center"/>
            </w:pPr>
            <w:r>
              <w:t>x</w:t>
            </w:r>
          </w:p>
        </w:tc>
        <w:tc>
          <w:tcPr>
            <w:tcW w:w="522" w:type="dxa"/>
          </w:tcPr>
          <w:p w14:paraId="35C8832D" w14:textId="6C2C4D34" w:rsidR="676D1899" w:rsidRDefault="676D1899" w:rsidP="676D1899">
            <w:pPr>
              <w:jc w:val="center"/>
            </w:pPr>
          </w:p>
        </w:tc>
        <w:tc>
          <w:tcPr>
            <w:tcW w:w="521" w:type="dxa"/>
          </w:tcPr>
          <w:p w14:paraId="4C5B7911" w14:textId="301F0BED" w:rsidR="676D1899" w:rsidRDefault="676D1899" w:rsidP="676D1899">
            <w:pPr>
              <w:jc w:val="center"/>
            </w:pPr>
          </w:p>
        </w:tc>
        <w:tc>
          <w:tcPr>
            <w:tcW w:w="522" w:type="dxa"/>
          </w:tcPr>
          <w:p w14:paraId="20363F0C" w14:textId="1DFF44AC" w:rsidR="676D1899" w:rsidRDefault="676D1899" w:rsidP="676D1899">
            <w:pPr>
              <w:jc w:val="center"/>
            </w:pPr>
          </w:p>
        </w:tc>
        <w:tc>
          <w:tcPr>
            <w:tcW w:w="521" w:type="dxa"/>
          </w:tcPr>
          <w:p w14:paraId="288042A4" w14:textId="7D8B1CE3" w:rsidR="3DE37E6E" w:rsidRDefault="3DE37E6E" w:rsidP="676D1899">
            <w:pPr>
              <w:jc w:val="center"/>
            </w:pPr>
            <w:r>
              <w:t>x</w:t>
            </w:r>
          </w:p>
        </w:tc>
        <w:tc>
          <w:tcPr>
            <w:tcW w:w="510" w:type="dxa"/>
          </w:tcPr>
          <w:p w14:paraId="6572F702" w14:textId="5E26CC47" w:rsidR="676D1899" w:rsidRDefault="676D1899" w:rsidP="676D1899">
            <w:pPr>
              <w:jc w:val="center"/>
            </w:pPr>
          </w:p>
        </w:tc>
      </w:tr>
      <w:tr w:rsidR="609F6B81" w14:paraId="79005309" w14:textId="77777777" w:rsidTr="676D1899">
        <w:trPr>
          <w:trHeight w:val="300"/>
        </w:trPr>
        <w:tc>
          <w:tcPr>
            <w:tcW w:w="10910" w:type="dxa"/>
          </w:tcPr>
          <w:p w14:paraId="37356FA6" w14:textId="52FF52A7" w:rsidR="470A5E6E" w:rsidRDefault="470A5E6E" w:rsidP="609F6B81">
            <w:pPr>
              <w:pStyle w:val="ListBullet"/>
              <w:numPr>
                <w:ilvl w:val="0"/>
                <w:numId w:val="0"/>
              </w:numPr>
              <w:rPr>
                <w:rFonts w:eastAsia="Calibri"/>
              </w:rPr>
            </w:pPr>
            <w:r>
              <w:t xml:space="preserve">Website: </w:t>
            </w:r>
            <w:hyperlink r:id="rId26" w:anchor=":~:text=i-,Aboriginal,-organisations%20took%20this">
              <w:r w:rsidRPr="609F6B81">
                <w:rPr>
                  <w:rStyle w:val="Hyperlink"/>
                  <w:rFonts w:eastAsia="Calibri"/>
                </w:rPr>
                <w:t>National Museum of Australia – A decade of activism succeeds: 1967 Indigenous referendum</w:t>
              </w:r>
            </w:hyperlink>
          </w:p>
        </w:tc>
        <w:tc>
          <w:tcPr>
            <w:tcW w:w="521" w:type="dxa"/>
          </w:tcPr>
          <w:p w14:paraId="6D9EDCEE" w14:textId="6D8E2825" w:rsidR="470A5E6E" w:rsidRDefault="470A5E6E" w:rsidP="609F6B81">
            <w:pPr>
              <w:jc w:val="center"/>
            </w:pPr>
            <w:r>
              <w:t>x</w:t>
            </w:r>
          </w:p>
        </w:tc>
        <w:tc>
          <w:tcPr>
            <w:tcW w:w="521" w:type="dxa"/>
          </w:tcPr>
          <w:p w14:paraId="3E1BFD29" w14:textId="40CDE28B" w:rsidR="609F6B81" w:rsidRDefault="609F6B81" w:rsidP="609F6B81">
            <w:pPr>
              <w:jc w:val="center"/>
            </w:pPr>
          </w:p>
        </w:tc>
        <w:tc>
          <w:tcPr>
            <w:tcW w:w="522" w:type="dxa"/>
          </w:tcPr>
          <w:p w14:paraId="4408DA09" w14:textId="3F41BFF8" w:rsidR="609F6B81" w:rsidRDefault="609F6B81" w:rsidP="609F6B81">
            <w:pPr>
              <w:jc w:val="center"/>
            </w:pPr>
          </w:p>
        </w:tc>
        <w:tc>
          <w:tcPr>
            <w:tcW w:w="521" w:type="dxa"/>
          </w:tcPr>
          <w:p w14:paraId="510EC797" w14:textId="15F9E5C4" w:rsidR="609F6B81" w:rsidRDefault="609F6B81" w:rsidP="609F6B81">
            <w:pPr>
              <w:jc w:val="center"/>
            </w:pPr>
          </w:p>
        </w:tc>
        <w:tc>
          <w:tcPr>
            <w:tcW w:w="522" w:type="dxa"/>
          </w:tcPr>
          <w:p w14:paraId="516C4B7E" w14:textId="51D7EDF6" w:rsidR="609F6B81" w:rsidRDefault="609F6B81" w:rsidP="609F6B81">
            <w:pPr>
              <w:jc w:val="center"/>
            </w:pPr>
          </w:p>
        </w:tc>
        <w:tc>
          <w:tcPr>
            <w:tcW w:w="521" w:type="dxa"/>
          </w:tcPr>
          <w:p w14:paraId="6F460808" w14:textId="30EC52CA" w:rsidR="609F6B81" w:rsidRDefault="609F6B81" w:rsidP="609F6B81">
            <w:pPr>
              <w:jc w:val="center"/>
            </w:pPr>
          </w:p>
        </w:tc>
        <w:tc>
          <w:tcPr>
            <w:tcW w:w="510" w:type="dxa"/>
          </w:tcPr>
          <w:p w14:paraId="1B4DB717" w14:textId="2BF85424" w:rsidR="470A5E6E" w:rsidRDefault="470A5E6E" w:rsidP="609F6B81">
            <w:pPr>
              <w:jc w:val="center"/>
            </w:pPr>
            <w:r>
              <w:t>x</w:t>
            </w:r>
          </w:p>
        </w:tc>
      </w:tr>
      <w:tr w:rsidR="609F6B81" w14:paraId="51751DD8" w14:textId="77777777" w:rsidTr="676D1899">
        <w:trPr>
          <w:trHeight w:val="300"/>
        </w:trPr>
        <w:tc>
          <w:tcPr>
            <w:tcW w:w="10910" w:type="dxa"/>
            <w:tcBorders>
              <w:bottom w:val="single" w:sz="2" w:space="0" w:color="auto"/>
            </w:tcBorders>
          </w:tcPr>
          <w:p w14:paraId="6E53496D" w14:textId="1F309765" w:rsidR="1AA7DD37" w:rsidRPr="009F5EE2" w:rsidRDefault="00000000" w:rsidP="009F5EE2">
            <w:hyperlink w:anchor="_Resource_7_–">
              <w:r w:rsidR="007147F4">
                <w:rPr>
                  <w:rStyle w:val="Hyperlink"/>
                </w:rPr>
                <w:t>Resource 7 – fluency and close reading passage analysis</w:t>
              </w:r>
            </w:hyperlink>
            <w:r w:rsidR="5B7831F7" w:rsidRPr="009F5EE2">
              <w:t xml:space="preserve"> – Select Music</w:t>
            </w:r>
          </w:p>
        </w:tc>
        <w:tc>
          <w:tcPr>
            <w:tcW w:w="521" w:type="dxa"/>
            <w:tcBorders>
              <w:bottom w:val="single" w:sz="2" w:space="0" w:color="auto"/>
            </w:tcBorders>
          </w:tcPr>
          <w:p w14:paraId="6E7030CE" w14:textId="2653A45C" w:rsidR="1AA7DD37" w:rsidRDefault="1AA7DD37" w:rsidP="609F6B81">
            <w:pPr>
              <w:jc w:val="center"/>
            </w:pPr>
            <w:r>
              <w:t>x</w:t>
            </w:r>
          </w:p>
        </w:tc>
        <w:tc>
          <w:tcPr>
            <w:tcW w:w="521" w:type="dxa"/>
            <w:tcBorders>
              <w:bottom w:val="single" w:sz="2" w:space="0" w:color="auto"/>
            </w:tcBorders>
          </w:tcPr>
          <w:p w14:paraId="2CE5E3E2" w14:textId="77A56F00" w:rsidR="609F6B81" w:rsidRDefault="609F6B81" w:rsidP="609F6B81">
            <w:pPr>
              <w:jc w:val="center"/>
            </w:pPr>
          </w:p>
        </w:tc>
        <w:tc>
          <w:tcPr>
            <w:tcW w:w="522" w:type="dxa"/>
            <w:tcBorders>
              <w:bottom w:val="single" w:sz="2" w:space="0" w:color="auto"/>
            </w:tcBorders>
          </w:tcPr>
          <w:p w14:paraId="0065964E" w14:textId="599D5311" w:rsidR="609F6B81" w:rsidRDefault="609F6B81" w:rsidP="609F6B81">
            <w:pPr>
              <w:jc w:val="center"/>
            </w:pPr>
          </w:p>
        </w:tc>
        <w:tc>
          <w:tcPr>
            <w:tcW w:w="521" w:type="dxa"/>
            <w:tcBorders>
              <w:bottom w:val="single" w:sz="2" w:space="0" w:color="auto"/>
            </w:tcBorders>
          </w:tcPr>
          <w:p w14:paraId="4B3A8D3F" w14:textId="25932DC8" w:rsidR="609F6B81" w:rsidRDefault="609F6B81" w:rsidP="609F6B81">
            <w:pPr>
              <w:jc w:val="center"/>
            </w:pPr>
          </w:p>
        </w:tc>
        <w:tc>
          <w:tcPr>
            <w:tcW w:w="522" w:type="dxa"/>
            <w:tcBorders>
              <w:bottom w:val="single" w:sz="2" w:space="0" w:color="auto"/>
            </w:tcBorders>
          </w:tcPr>
          <w:p w14:paraId="624A4FB8" w14:textId="28DD02AE" w:rsidR="609F6B81" w:rsidRDefault="609F6B81" w:rsidP="609F6B81">
            <w:pPr>
              <w:jc w:val="center"/>
            </w:pPr>
          </w:p>
        </w:tc>
        <w:tc>
          <w:tcPr>
            <w:tcW w:w="521" w:type="dxa"/>
            <w:tcBorders>
              <w:bottom w:val="single" w:sz="2" w:space="0" w:color="auto"/>
            </w:tcBorders>
          </w:tcPr>
          <w:p w14:paraId="72657070" w14:textId="20CC5DD5" w:rsidR="1AA7DD37" w:rsidRDefault="1AA7DD37" w:rsidP="609F6B81">
            <w:pPr>
              <w:jc w:val="center"/>
            </w:pPr>
            <w:r>
              <w:t>x</w:t>
            </w:r>
          </w:p>
        </w:tc>
        <w:tc>
          <w:tcPr>
            <w:tcW w:w="510" w:type="dxa"/>
            <w:tcBorders>
              <w:bottom w:val="single" w:sz="2" w:space="0" w:color="auto"/>
            </w:tcBorders>
          </w:tcPr>
          <w:p w14:paraId="47D22E64" w14:textId="1588A5F2" w:rsidR="609F6B81" w:rsidRDefault="609F6B81" w:rsidP="609F6B81">
            <w:pPr>
              <w:jc w:val="center"/>
            </w:pPr>
          </w:p>
        </w:tc>
      </w:tr>
      <w:tr w:rsidR="00A81C37" w14:paraId="23E56F0E" w14:textId="77777777" w:rsidTr="676D1899">
        <w:trPr>
          <w:trHeight w:val="300"/>
        </w:trPr>
        <w:tc>
          <w:tcPr>
            <w:tcW w:w="10910" w:type="dxa"/>
            <w:tcBorders>
              <w:bottom w:val="single" w:sz="2" w:space="0" w:color="auto"/>
            </w:tcBorders>
          </w:tcPr>
          <w:p w14:paraId="3D2D8A14" w14:textId="311E8A07" w:rsidR="00A81C37" w:rsidRDefault="00A81C37" w:rsidP="009F5EE2">
            <w:r>
              <w:t xml:space="preserve">Website: </w:t>
            </w:r>
            <w:hyperlink r:id="rId27" w:history="1">
              <w:r w:rsidRPr="00A81C37">
                <w:rPr>
                  <w:rStyle w:val="Hyperlink"/>
                </w:rPr>
                <w:t>Mobile Language Team – Yankunytjatjara Online Language Learning</w:t>
              </w:r>
            </w:hyperlink>
          </w:p>
        </w:tc>
        <w:tc>
          <w:tcPr>
            <w:tcW w:w="521" w:type="dxa"/>
            <w:tcBorders>
              <w:bottom w:val="single" w:sz="2" w:space="0" w:color="auto"/>
            </w:tcBorders>
          </w:tcPr>
          <w:p w14:paraId="1716F783" w14:textId="14281A5A" w:rsidR="00A81C37" w:rsidRDefault="00A81C37" w:rsidP="609F6B81">
            <w:pPr>
              <w:jc w:val="center"/>
            </w:pPr>
            <w:r>
              <w:t>x</w:t>
            </w:r>
          </w:p>
        </w:tc>
        <w:tc>
          <w:tcPr>
            <w:tcW w:w="521" w:type="dxa"/>
            <w:tcBorders>
              <w:bottom w:val="single" w:sz="2" w:space="0" w:color="auto"/>
            </w:tcBorders>
          </w:tcPr>
          <w:p w14:paraId="672212B0" w14:textId="4CAB1752" w:rsidR="00A81C37" w:rsidRDefault="00A81C37" w:rsidP="609F6B81">
            <w:pPr>
              <w:jc w:val="center"/>
            </w:pPr>
            <w:r>
              <w:t>x</w:t>
            </w:r>
          </w:p>
        </w:tc>
        <w:tc>
          <w:tcPr>
            <w:tcW w:w="522" w:type="dxa"/>
            <w:tcBorders>
              <w:bottom w:val="single" w:sz="2" w:space="0" w:color="auto"/>
            </w:tcBorders>
          </w:tcPr>
          <w:p w14:paraId="2133C953" w14:textId="77777777" w:rsidR="00A81C37" w:rsidRDefault="00A81C37" w:rsidP="609F6B81">
            <w:pPr>
              <w:jc w:val="center"/>
            </w:pPr>
          </w:p>
        </w:tc>
        <w:tc>
          <w:tcPr>
            <w:tcW w:w="521" w:type="dxa"/>
            <w:tcBorders>
              <w:bottom w:val="single" w:sz="2" w:space="0" w:color="auto"/>
            </w:tcBorders>
          </w:tcPr>
          <w:p w14:paraId="5ABF3165" w14:textId="77777777" w:rsidR="00A81C37" w:rsidRDefault="00A81C37" w:rsidP="609F6B81">
            <w:pPr>
              <w:jc w:val="center"/>
            </w:pPr>
          </w:p>
        </w:tc>
        <w:tc>
          <w:tcPr>
            <w:tcW w:w="522" w:type="dxa"/>
            <w:tcBorders>
              <w:bottom w:val="single" w:sz="2" w:space="0" w:color="auto"/>
            </w:tcBorders>
          </w:tcPr>
          <w:p w14:paraId="73D6CB07" w14:textId="77777777" w:rsidR="00A81C37" w:rsidRDefault="00A81C37" w:rsidP="609F6B81">
            <w:pPr>
              <w:jc w:val="center"/>
            </w:pPr>
          </w:p>
        </w:tc>
        <w:tc>
          <w:tcPr>
            <w:tcW w:w="521" w:type="dxa"/>
            <w:tcBorders>
              <w:bottom w:val="single" w:sz="2" w:space="0" w:color="auto"/>
            </w:tcBorders>
          </w:tcPr>
          <w:p w14:paraId="1237B57F" w14:textId="58B62A28" w:rsidR="00A81C37" w:rsidRDefault="00A81C37" w:rsidP="609F6B81">
            <w:pPr>
              <w:jc w:val="center"/>
            </w:pPr>
            <w:r>
              <w:t>x</w:t>
            </w:r>
          </w:p>
        </w:tc>
        <w:tc>
          <w:tcPr>
            <w:tcW w:w="510" w:type="dxa"/>
            <w:tcBorders>
              <w:bottom w:val="single" w:sz="2" w:space="0" w:color="auto"/>
            </w:tcBorders>
          </w:tcPr>
          <w:p w14:paraId="7E3A769D" w14:textId="380C331A" w:rsidR="00A81C37" w:rsidRDefault="00A81C37" w:rsidP="609F6B81">
            <w:pPr>
              <w:jc w:val="center"/>
            </w:pPr>
            <w:r>
              <w:t>x</w:t>
            </w:r>
          </w:p>
        </w:tc>
      </w:tr>
      <w:tr w:rsidR="4DD44A6C" w14:paraId="019DE29D" w14:textId="77777777" w:rsidTr="676D1899">
        <w:trPr>
          <w:trHeight w:val="300"/>
        </w:trPr>
        <w:tc>
          <w:tcPr>
            <w:tcW w:w="10910" w:type="dxa"/>
            <w:tcBorders>
              <w:bottom w:val="single" w:sz="2" w:space="0" w:color="auto"/>
            </w:tcBorders>
          </w:tcPr>
          <w:p w14:paraId="1B9FD7BA" w14:textId="1FEF3439" w:rsidR="222FC5F6" w:rsidRPr="009F5EE2" w:rsidRDefault="00000000" w:rsidP="009F5EE2">
            <w:hyperlink w:anchor="_Resource_8_–">
              <w:r w:rsidR="007147F4">
                <w:rPr>
                  <w:rStyle w:val="Hyperlink"/>
                </w:rPr>
                <w:t>Resource 8 – expressive modes</w:t>
              </w:r>
            </w:hyperlink>
          </w:p>
        </w:tc>
        <w:tc>
          <w:tcPr>
            <w:tcW w:w="521" w:type="dxa"/>
            <w:tcBorders>
              <w:bottom w:val="single" w:sz="2" w:space="0" w:color="auto"/>
            </w:tcBorders>
          </w:tcPr>
          <w:p w14:paraId="3919DF92" w14:textId="465266B3" w:rsidR="4DD44A6C" w:rsidRDefault="4DD44A6C" w:rsidP="5A2C1713">
            <w:pPr>
              <w:jc w:val="center"/>
            </w:pPr>
          </w:p>
        </w:tc>
        <w:tc>
          <w:tcPr>
            <w:tcW w:w="521" w:type="dxa"/>
            <w:tcBorders>
              <w:bottom w:val="single" w:sz="2" w:space="0" w:color="auto"/>
            </w:tcBorders>
          </w:tcPr>
          <w:p w14:paraId="76B99A41" w14:textId="4699410D" w:rsidR="4DD44A6C" w:rsidRDefault="7A20FF2F" w:rsidP="5A2C1713">
            <w:pPr>
              <w:jc w:val="center"/>
            </w:pPr>
            <w:r>
              <w:t>x</w:t>
            </w:r>
          </w:p>
        </w:tc>
        <w:tc>
          <w:tcPr>
            <w:tcW w:w="522" w:type="dxa"/>
            <w:tcBorders>
              <w:bottom w:val="single" w:sz="2" w:space="0" w:color="auto"/>
            </w:tcBorders>
          </w:tcPr>
          <w:p w14:paraId="594F5D68" w14:textId="28A94926" w:rsidR="4DD44A6C" w:rsidRDefault="4DD44A6C" w:rsidP="5A2C1713">
            <w:pPr>
              <w:jc w:val="center"/>
            </w:pPr>
          </w:p>
        </w:tc>
        <w:tc>
          <w:tcPr>
            <w:tcW w:w="521" w:type="dxa"/>
            <w:tcBorders>
              <w:bottom w:val="single" w:sz="2" w:space="0" w:color="auto"/>
            </w:tcBorders>
          </w:tcPr>
          <w:p w14:paraId="6DE45ADF" w14:textId="19337FBD" w:rsidR="4DD44A6C" w:rsidRDefault="4DD44A6C" w:rsidP="5A2C1713">
            <w:pPr>
              <w:jc w:val="center"/>
            </w:pPr>
          </w:p>
        </w:tc>
        <w:tc>
          <w:tcPr>
            <w:tcW w:w="522" w:type="dxa"/>
            <w:tcBorders>
              <w:bottom w:val="single" w:sz="2" w:space="0" w:color="auto"/>
            </w:tcBorders>
          </w:tcPr>
          <w:p w14:paraId="78C8D140" w14:textId="3766DF57" w:rsidR="4DD44A6C" w:rsidRDefault="21EBB79A" w:rsidP="5A2C1713">
            <w:pPr>
              <w:jc w:val="center"/>
            </w:pPr>
            <w:r>
              <w:t>x</w:t>
            </w:r>
          </w:p>
        </w:tc>
        <w:tc>
          <w:tcPr>
            <w:tcW w:w="521" w:type="dxa"/>
            <w:tcBorders>
              <w:bottom w:val="single" w:sz="2" w:space="0" w:color="auto"/>
            </w:tcBorders>
          </w:tcPr>
          <w:p w14:paraId="678A75DB" w14:textId="2A70A248" w:rsidR="4DD44A6C" w:rsidRDefault="4DD44A6C" w:rsidP="5A2C1713">
            <w:pPr>
              <w:jc w:val="center"/>
            </w:pPr>
          </w:p>
        </w:tc>
        <w:tc>
          <w:tcPr>
            <w:tcW w:w="510" w:type="dxa"/>
            <w:tcBorders>
              <w:bottom w:val="single" w:sz="2" w:space="0" w:color="auto"/>
            </w:tcBorders>
          </w:tcPr>
          <w:p w14:paraId="424A827F" w14:textId="735D4930" w:rsidR="4DD44A6C" w:rsidRDefault="4DD44A6C" w:rsidP="5A2C1713">
            <w:pPr>
              <w:jc w:val="center"/>
            </w:pPr>
          </w:p>
        </w:tc>
      </w:tr>
      <w:tr w:rsidR="4DD44A6C" w14:paraId="0660D1D6" w14:textId="77777777" w:rsidTr="676D1899">
        <w:trPr>
          <w:trHeight w:val="300"/>
        </w:trPr>
        <w:tc>
          <w:tcPr>
            <w:tcW w:w="10910" w:type="dxa"/>
            <w:tcBorders>
              <w:bottom w:val="single" w:sz="2" w:space="0" w:color="auto"/>
            </w:tcBorders>
          </w:tcPr>
          <w:p w14:paraId="4359C98F" w14:textId="61D0E857" w:rsidR="222FC5F6" w:rsidRPr="009F5EE2" w:rsidRDefault="00000000" w:rsidP="009F5EE2">
            <w:hyperlink w:anchor="_Resource_9_–">
              <w:r w:rsidR="007147F4">
                <w:rPr>
                  <w:rStyle w:val="Hyperlink"/>
                </w:rPr>
                <w:t>Resource 9 – context and its impact</w:t>
              </w:r>
            </w:hyperlink>
          </w:p>
        </w:tc>
        <w:tc>
          <w:tcPr>
            <w:tcW w:w="521" w:type="dxa"/>
            <w:tcBorders>
              <w:bottom w:val="single" w:sz="2" w:space="0" w:color="auto"/>
            </w:tcBorders>
          </w:tcPr>
          <w:p w14:paraId="1ACCB2F1" w14:textId="6F1055A0" w:rsidR="4DD44A6C" w:rsidRDefault="4DD44A6C" w:rsidP="5A2C1713">
            <w:pPr>
              <w:jc w:val="center"/>
            </w:pPr>
          </w:p>
        </w:tc>
        <w:tc>
          <w:tcPr>
            <w:tcW w:w="521" w:type="dxa"/>
            <w:tcBorders>
              <w:bottom w:val="single" w:sz="2" w:space="0" w:color="auto"/>
            </w:tcBorders>
          </w:tcPr>
          <w:p w14:paraId="130E8117" w14:textId="588B461D" w:rsidR="4DD44A6C" w:rsidRDefault="41EA5BD9" w:rsidP="5A2C1713">
            <w:pPr>
              <w:jc w:val="center"/>
            </w:pPr>
            <w:r>
              <w:t>x</w:t>
            </w:r>
          </w:p>
        </w:tc>
        <w:tc>
          <w:tcPr>
            <w:tcW w:w="522" w:type="dxa"/>
            <w:tcBorders>
              <w:bottom w:val="single" w:sz="2" w:space="0" w:color="auto"/>
            </w:tcBorders>
          </w:tcPr>
          <w:p w14:paraId="5A4607F6" w14:textId="1C038325" w:rsidR="4DD44A6C" w:rsidRDefault="4DD44A6C" w:rsidP="5A2C1713">
            <w:pPr>
              <w:jc w:val="center"/>
            </w:pPr>
          </w:p>
        </w:tc>
        <w:tc>
          <w:tcPr>
            <w:tcW w:w="521" w:type="dxa"/>
            <w:tcBorders>
              <w:bottom w:val="single" w:sz="2" w:space="0" w:color="auto"/>
            </w:tcBorders>
          </w:tcPr>
          <w:p w14:paraId="115AEC2D" w14:textId="7DD058EF" w:rsidR="4DD44A6C" w:rsidRDefault="4DD44A6C" w:rsidP="5A2C1713">
            <w:pPr>
              <w:jc w:val="center"/>
            </w:pPr>
          </w:p>
        </w:tc>
        <w:tc>
          <w:tcPr>
            <w:tcW w:w="522" w:type="dxa"/>
            <w:tcBorders>
              <w:bottom w:val="single" w:sz="2" w:space="0" w:color="auto"/>
            </w:tcBorders>
          </w:tcPr>
          <w:p w14:paraId="7AB88752" w14:textId="782C1159" w:rsidR="4DD44A6C" w:rsidRDefault="4DD44A6C" w:rsidP="5A2C1713">
            <w:pPr>
              <w:jc w:val="center"/>
            </w:pPr>
          </w:p>
        </w:tc>
        <w:tc>
          <w:tcPr>
            <w:tcW w:w="521" w:type="dxa"/>
            <w:tcBorders>
              <w:bottom w:val="single" w:sz="2" w:space="0" w:color="auto"/>
            </w:tcBorders>
          </w:tcPr>
          <w:p w14:paraId="6D4876A2" w14:textId="509A937F" w:rsidR="4DD44A6C" w:rsidRDefault="41EA5BD9" w:rsidP="5A2C1713">
            <w:pPr>
              <w:jc w:val="center"/>
            </w:pPr>
            <w:r>
              <w:t>x</w:t>
            </w:r>
          </w:p>
        </w:tc>
        <w:tc>
          <w:tcPr>
            <w:tcW w:w="510" w:type="dxa"/>
            <w:tcBorders>
              <w:bottom w:val="single" w:sz="2" w:space="0" w:color="auto"/>
            </w:tcBorders>
          </w:tcPr>
          <w:p w14:paraId="04566893" w14:textId="6B4C4F68" w:rsidR="4DD44A6C" w:rsidRDefault="4DD44A6C" w:rsidP="5A2C1713">
            <w:pPr>
              <w:jc w:val="center"/>
            </w:pPr>
          </w:p>
        </w:tc>
      </w:tr>
    </w:tbl>
    <w:p w14:paraId="78D679FB" w14:textId="77777777" w:rsidR="00D805E2" w:rsidRPr="00D805E2" w:rsidRDefault="00D805E2" w:rsidP="00D805E2">
      <w:r w:rsidRPr="00D805E2">
        <w:br w:type="page"/>
      </w:r>
    </w:p>
    <w:p w14:paraId="641B494B" w14:textId="4D1D51C3" w:rsidR="00026181" w:rsidRDefault="00026181" w:rsidP="00314BF9">
      <w:pPr>
        <w:pStyle w:val="Heading1"/>
      </w:pPr>
      <w:bookmarkStart w:id="7" w:name="_Toc157780652"/>
      <w:r>
        <w:lastRenderedPageBreak/>
        <w:t>Week 1</w:t>
      </w:r>
      <w:bookmarkEnd w:id="7"/>
    </w:p>
    <w:p w14:paraId="05D7A00F" w14:textId="77777777" w:rsidR="00026181" w:rsidRDefault="00026181" w:rsidP="00314BF9">
      <w:pPr>
        <w:pStyle w:val="Heading2"/>
      </w:pPr>
      <w:bookmarkStart w:id="8" w:name="_Toc157780653"/>
      <w:r>
        <w:t>Component A teaching and learning</w:t>
      </w:r>
      <w:bookmarkEnd w:id="8"/>
    </w:p>
    <w:p w14:paraId="3C2422CF" w14:textId="77777777" w:rsidR="00026181" w:rsidRDefault="00026181" w:rsidP="00314BF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158445A" w14:textId="77777777" w:rsidR="00026181" w:rsidRDefault="00026181" w:rsidP="00314BF9">
      <w:pPr>
        <w:pStyle w:val="Heading3"/>
      </w:pPr>
      <w:bookmarkStart w:id="9" w:name="_Toc157780654"/>
      <w:r>
        <w:t>Teaching guide</w:t>
      </w:r>
      <w:bookmarkEnd w:id="9"/>
    </w:p>
    <w:p w14:paraId="424312C7" w14:textId="5212B0B2" w:rsidR="0045687E" w:rsidRDefault="00026181" w:rsidP="00314BF9">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026181" w14:paraId="076CEE96" w14:textId="77777777" w:rsidTr="006D528A">
        <w:trPr>
          <w:cnfStyle w:val="100000000000" w:firstRow="1" w:lastRow="0" w:firstColumn="0" w:lastColumn="0" w:oddVBand="0" w:evenVBand="0" w:oddHBand="0" w:evenHBand="0" w:firstRowFirstColumn="0" w:firstRowLastColumn="0" w:lastRowFirstColumn="0" w:lastRowLastColumn="0"/>
        </w:trPr>
        <w:tc>
          <w:tcPr>
            <w:tcW w:w="7280" w:type="dxa"/>
          </w:tcPr>
          <w:p w14:paraId="22342D38" w14:textId="77777777" w:rsidR="00026181" w:rsidRDefault="00026181" w:rsidP="00314BF9">
            <w:r w:rsidRPr="005D41F8">
              <w:t>Focus areas and teaching notes</w:t>
            </w:r>
          </w:p>
        </w:tc>
        <w:tc>
          <w:tcPr>
            <w:tcW w:w="7280" w:type="dxa"/>
          </w:tcPr>
          <w:p w14:paraId="46B7776A" w14:textId="77777777" w:rsidR="00026181" w:rsidRDefault="00026181" w:rsidP="00314BF9">
            <w:r w:rsidRPr="005D41F8">
              <w:t>Resources and examples</w:t>
            </w:r>
          </w:p>
        </w:tc>
      </w:tr>
      <w:tr w:rsidR="00026181" w14:paraId="097717E9" w14:textId="77777777" w:rsidTr="006D528A">
        <w:tc>
          <w:tcPr>
            <w:tcW w:w="7280" w:type="dxa"/>
          </w:tcPr>
          <w:p w14:paraId="7F38118B" w14:textId="7626E978" w:rsidR="00026181" w:rsidRPr="006D528A" w:rsidRDefault="00026181" w:rsidP="00314BF9">
            <w:pPr>
              <w:pStyle w:val="Tableheadingstyle"/>
            </w:pPr>
            <w:r w:rsidRPr="006D528A">
              <w:t>Reading comprehension</w:t>
            </w:r>
          </w:p>
          <w:p w14:paraId="650AEB8E" w14:textId="56E53E5A" w:rsidR="215439F3" w:rsidRDefault="5A662023" w:rsidP="00314BF9">
            <w:pPr>
              <w:rPr>
                <w:rStyle w:val="Strong"/>
              </w:rPr>
            </w:pPr>
            <w:r w:rsidRPr="21A50ACA">
              <w:rPr>
                <w:rStyle w:val="Strong"/>
              </w:rPr>
              <w:t>Reading fluently</w:t>
            </w:r>
          </w:p>
          <w:p w14:paraId="44EE5525" w14:textId="744D642A" w:rsidR="00026181" w:rsidRPr="006D528A" w:rsidRDefault="05B606DB" w:rsidP="00314BF9">
            <w:pPr>
              <w:pStyle w:val="ListBullet"/>
            </w:pPr>
            <w:r w:rsidRPr="006D528A">
              <w:t>E</w:t>
            </w:r>
            <w:r w:rsidR="5AF4E537" w:rsidRPr="006D528A">
              <w:t>fficiently follow signposting features to navigate</w:t>
            </w:r>
            <w:r w:rsidR="1523F286" w:rsidRPr="006D528A">
              <w:t xml:space="preserve"> </w:t>
            </w:r>
            <w:r w:rsidR="5AF4E537" w:rsidRPr="006D528A">
              <w:t>digital texts</w:t>
            </w:r>
          </w:p>
          <w:p w14:paraId="2505F09E" w14:textId="1F25B80F" w:rsidR="00015C63" w:rsidRPr="008E53D0" w:rsidRDefault="05854BD1" w:rsidP="00015C63">
            <w:pPr>
              <w:pStyle w:val="ListBullet2"/>
              <w:ind w:left="1165" w:hanging="567"/>
            </w:pPr>
            <w:r w:rsidRPr="008E53D0">
              <w:t xml:space="preserve">Signposting features refer to elements within a text that guide the reader through structure and content of a text. These features serve as </w:t>
            </w:r>
            <w:r w:rsidR="4FF52F0B" w:rsidRPr="008E53D0">
              <w:t>‘</w:t>
            </w:r>
            <w:r w:rsidRPr="008E53D0">
              <w:t>signposts</w:t>
            </w:r>
            <w:r w:rsidR="1E6BB452" w:rsidRPr="008E53D0">
              <w:t>’</w:t>
            </w:r>
            <w:r w:rsidRPr="008E53D0">
              <w:t xml:space="preserve"> that indicate the </w:t>
            </w:r>
            <w:r w:rsidRPr="008E53D0">
              <w:lastRenderedPageBreak/>
              <w:t>direction the text is taking and help the reader follow along.</w:t>
            </w:r>
          </w:p>
        </w:tc>
        <w:tc>
          <w:tcPr>
            <w:tcW w:w="7280" w:type="dxa"/>
          </w:tcPr>
          <w:p w14:paraId="0B388DE1" w14:textId="77777777" w:rsidR="006D528A" w:rsidRPr="006D528A" w:rsidRDefault="006D528A" w:rsidP="00314BF9">
            <w:pPr>
              <w:pStyle w:val="Tableheadingstyle"/>
            </w:pPr>
            <w:r w:rsidRPr="006D528A">
              <w:lastRenderedPageBreak/>
              <w:t>Reading comprehension</w:t>
            </w:r>
          </w:p>
          <w:p w14:paraId="5244FD1B" w14:textId="34441B6C" w:rsidR="6FB4A658" w:rsidRPr="006D528A" w:rsidRDefault="0C9FCB01" w:rsidP="00314BF9">
            <w:pPr>
              <w:rPr>
                <w:b/>
                <w:bCs/>
              </w:rPr>
            </w:pPr>
            <w:r w:rsidRPr="006D528A">
              <w:rPr>
                <w:b/>
                <w:bCs/>
              </w:rPr>
              <w:t>Reading fluently</w:t>
            </w:r>
          </w:p>
          <w:p w14:paraId="529A84D4" w14:textId="1A7BC061" w:rsidR="00026181" w:rsidRPr="00C568AB" w:rsidRDefault="00000000" w:rsidP="00314BF9">
            <w:pPr>
              <w:pStyle w:val="ListBullet"/>
            </w:pPr>
            <w:hyperlink w:anchor="_Resource_1:_Fluency">
              <w:r w:rsidR="00757011">
                <w:rPr>
                  <w:rStyle w:val="Hyperlink"/>
                </w:rPr>
                <w:t>Resource 1 – fluency and close reading passage analysis</w:t>
              </w:r>
            </w:hyperlink>
            <w:r w:rsidR="1A01D69E">
              <w:t xml:space="preserve"> </w:t>
            </w:r>
            <w:r w:rsidR="4AD5885F">
              <w:t>–</w:t>
            </w:r>
            <w:r w:rsidR="68D09A5B">
              <w:t xml:space="preserve"> Vincent </w:t>
            </w:r>
            <w:r w:rsidR="13073399" w:rsidRPr="00633093">
              <w:t>Lingiari</w:t>
            </w:r>
            <w:r w:rsidR="13073399">
              <w:t xml:space="preserve"> t</w:t>
            </w:r>
            <w:r w:rsidR="68D09A5B">
              <w:t>he Leader</w:t>
            </w:r>
            <w:r w:rsidR="61301CB8">
              <w:t xml:space="preserve"> (Introduction and section one)</w:t>
            </w:r>
            <w:r w:rsidR="75B8E77B">
              <w:t xml:space="preserve">, from </w:t>
            </w:r>
            <w:r w:rsidR="7BD5A64D">
              <w:t>‘In 1966, 200 Aboriginal...’ to ‘...</w:t>
            </w:r>
            <w:r w:rsidR="7C440C83">
              <w:t>treated like dogs’ (178 words)</w:t>
            </w:r>
            <w:r w:rsidR="5396B8A7">
              <w:t>.</w:t>
            </w:r>
          </w:p>
          <w:p w14:paraId="18E8AED9" w14:textId="469D4F80" w:rsidR="2FE43A96" w:rsidRPr="00C568AB" w:rsidRDefault="2851FDB6" w:rsidP="00314BF9">
            <w:r w:rsidRPr="1FDB1AAD">
              <w:rPr>
                <w:rStyle w:val="Strong"/>
              </w:rPr>
              <w:t>Note</w:t>
            </w:r>
            <w:r w:rsidRPr="1FDB1AAD">
              <w:t xml:space="preserve">: </w:t>
            </w:r>
            <w:r w:rsidR="00C82C16">
              <w:t>t</w:t>
            </w:r>
            <w:r w:rsidRPr="1FDB1AAD">
              <w:t xml:space="preserve">he passage from the text will need to be a teacher-created </w:t>
            </w:r>
            <w:r w:rsidRPr="1FDB1AAD">
              <w:lastRenderedPageBreak/>
              <w:t>resource.</w:t>
            </w:r>
          </w:p>
          <w:p w14:paraId="3C5DD025" w14:textId="2CE591B9" w:rsidR="7C059F16" w:rsidRDefault="7C059F16" w:rsidP="00314BF9">
            <w:pPr>
              <w:pStyle w:val="ListBullet"/>
              <w:rPr>
                <w:rFonts w:eastAsia="Calibri"/>
              </w:rPr>
            </w:pPr>
            <w:r>
              <w:t xml:space="preserve">Navigate to </w:t>
            </w:r>
            <w:hyperlink r:id="rId28">
              <w:r w:rsidR="2FE3CBCD" w:rsidRPr="1FDB1AAD">
                <w:rPr>
                  <w:rStyle w:val="Hyperlink"/>
                  <w:rFonts w:eastAsia="Arial"/>
                </w:rPr>
                <w:t>Vincent Lingiari the Leader</w:t>
              </w:r>
            </w:hyperlink>
            <w:r>
              <w:t xml:space="preserve"> through the ABC Education website using the search function.</w:t>
            </w:r>
          </w:p>
          <w:p w14:paraId="63A69A37" w14:textId="5AD90E28" w:rsidR="00026181" w:rsidRPr="00633093" w:rsidRDefault="7C059F16" w:rsidP="00314BF9">
            <w:pPr>
              <w:pStyle w:val="ListBullet"/>
              <w:rPr>
                <w:rFonts w:eastAsia="Calibri"/>
              </w:rPr>
            </w:pPr>
            <w:r>
              <w:t>Navigate through the page using the linked table of contents.</w:t>
            </w:r>
          </w:p>
        </w:tc>
      </w:tr>
      <w:tr w:rsidR="00633093" w:rsidRPr="00633093" w14:paraId="0337DBE6" w14:textId="77777777" w:rsidTr="006D528A">
        <w:tc>
          <w:tcPr>
            <w:tcW w:w="7280" w:type="dxa"/>
          </w:tcPr>
          <w:p w14:paraId="269111F1" w14:textId="77777777" w:rsidR="00633093" w:rsidRDefault="00633093" w:rsidP="00314BF9">
            <w:pPr>
              <w:rPr>
                <w:rStyle w:val="Strong"/>
                <w:rFonts w:eastAsia="Calibri"/>
              </w:rPr>
            </w:pPr>
            <w:r w:rsidRPr="21A50ACA">
              <w:rPr>
                <w:rStyle w:val="Strong"/>
                <w:rFonts w:eastAsia="Calibri"/>
              </w:rPr>
              <w:lastRenderedPageBreak/>
              <w:t>Comprehending language</w:t>
            </w:r>
          </w:p>
          <w:p w14:paraId="266A1867" w14:textId="77777777" w:rsidR="00633093" w:rsidRPr="00633093" w:rsidRDefault="00633093" w:rsidP="00314BF9">
            <w:pPr>
              <w:pStyle w:val="ListBullet"/>
            </w:pPr>
            <w:r w:rsidRPr="00633093">
              <w:t>Understand that sentence openers signal what the sentence will be about, and that the rest of the sentence can provide new information</w:t>
            </w:r>
          </w:p>
          <w:p w14:paraId="1B6745B0" w14:textId="4F36F6B1" w:rsidR="00633093" w:rsidRPr="00633093" w:rsidRDefault="00633093" w:rsidP="004E7139">
            <w:pPr>
              <w:pStyle w:val="ListBullet2"/>
              <w:ind w:left="1259" w:hanging="709"/>
            </w:pPr>
            <w:r w:rsidRPr="1FDB1AAD">
              <w:t>Sentence openers are a word, or a phrase, used to begin a sentence. Sentence openers may include nouns, adverbial phrases, prepositional phrases.</w:t>
            </w:r>
          </w:p>
        </w:tc>
        <w:tc>
          <w:tcPr>
            <w:tcW w:w="7280" w:type="dxa"/>
          </w:tcPr>
          <w:p w14:paraId="2E3467AA" w14:textId="77777777" w:rsidR="00633093" w:rsidRDefault="00633093" w:rsidP="00314BF9">
            <w:pPr>
              <w:rPr>
                <w:rStyle w:val="Strong"/>
              </w:rPr>
            </w:pPr>
            <w:r w:rsidRPr="1FDB1AAD">
              <w:rPr>
                <w:rStyle w:val="Strong"/>
              </w:rPr>
              <w:t>Comprehending language</w:t>
            </w:r>
          </w:p>
          <w:p w14:paraId="2B79AD71" w14:textId="672B6287" w:rsidR="00633093" w:rsidRDefault="00633093" w:rsidP="00314BF9">
            <w:pPr>
              <w:pStyle w:val="ListBullet"/>
            </w:pPr>
            <w:r w:rsidRPr="1FDB1AAD">
              <w:t xml:space="preserve">Suggested </w:t>
            </w:r>
            <w:r w:rsidRPr="00633093">
              <w:t>examples</w:t>
            </w:r>
            <w:r w:rsidRPr="1FDB1AAD">
              <w:t xml:space="preserve"> of sentence openers from the passage</w:t>
            </w:r>
          </w:p>
          <w:p w14:paraId="75FF82DE" w14:textId="77777777" w:rsidR="00633093" w:rsidRPr="00633093" w:rsidRDefault="00633093" w:rsidP="00015C63">
            <w:pPr>
              <w:pStyle w:val="ListBullet2"/>
              <w:ind w:left="1259" w:hanging="709"/>
            </w:pPr>
            <w:r>
              <w:t>‘In 1966...’ and ‘During the 1960s...’ (adverbial phrases indicating ‘</w:t>
            </w:r>
            <w:r w:rsidRPr="00633093">
              <w:t>when’): These openers indicate that these sentences include details of events that occurred in the 1960s.</w:t>
            </w:r>
          </w:p>
          <w:p w14:paraId="63E92B88" w14:textId="664C6F0A" w:rsidR="00633093" w:rsidRPr="00633093" w:rsidRDefault="00633093" w:rsidP="004E7139">
            <w:pPr>
              <w:pStyle w:val="ListBullet2"/>
              <w:ind w:left="1259" w:hanging="709"/>
            </w:pPr>
            <w:r w:rsidRPr="00633093">
              <w:t>‘Aboriginal stockmen...’ and ‘Aboriginal people...’ (noun groups): These openers indicates</w:t>
            </w:r>
            <w:r>
              <w:t xml:space="preserve"> that these sentences include details about Aboriginal stockmen and people.</w:t>
            </w:r>
          </w:p>
        </w:tc>
      </w:tr>
      <w:tr w:rsidR="00026181" w14:paraId="5D7DF6AB" w14:textId="77777777" w:rsidTr="00FF36F1">
        <w:tc>
          <w:tcPr>
            <w:tcW w:w="7280" w:type="dxa"/>
            <w:shd w:val="clear" w:color="auto" w:fill="EBEBEB"/>
          </w:tcPr>
          <w:p w14:paraId="0FEF1034" w14:textId="5C2C4EF4" w:rsidR="00026181" w:rsidRPr="00633093" w:rsidRDefault="376C805E" w:rsidP="00314BF9">
            <w:pPr>
              <w:pStyle w:val="Tableheadingstyle"/>
            </w:pPr>
            <w:r w:rsidRPr="00633093">
              <w:t>Vocabulary</w:t>
            </w:r>
          </w:p>
          <w:p w14:paraId="3F4B9B13" w14:textId="48931819" w:rsidR="50440D83" w:rsidRDefault="43B66EB5" w:rsidP="00314BF9">
            <w:pPr>
              <w:rPr>
                <w:rStyle w:val="Strong"/>
              </w:rPr>
            </w:pPr>
            <w:r w:rsidRPr="1FDB1AAD">
              <w:rPr>
                <w:rStyle w:val="Strong"/>
              </w:rPr>
              <w:t>Learning and using words</w:t>
            </w:r>
          </w:p>
          <w:p w14:paraId="6F4A3FED" w14:textId="0EB3D394" w:rsidR="50440D83" w:rsidRPr="00633093" w:rsidRDefault="43B66EB5" w:rsidP="00314BF9">
            <w:pPr>
              <w:pStyle w:val="ListBullet"/>
            </w:pPr>
            <w:r w:rsidRPr="00633093">
              <w:lastRenderedPageBreak/>
              <w:t>Identify newly encountered words from interactions and wide reading, and use them in writing, discussions and presentations</w:t>
            </w:r>
          </w:p>
          <w:p w14:paraId="7AFD8BA8" w14:textId="3BB0F3C8" w:rsidR="50440D83" w:rsidRPr="00633093" w:rsidRDefault="302AD9D6" w:rsidP="004E7139">
            <w:pPr>
              <w:pStyle w:val="ListBullet2"/>
              <w:ind w:left="1259" w:hanging="709"/>
            </w:pPr>
            <w:r w:rsidRPr="00633093">
              <w:t>Assist students to identify newly encountered or unfamiliar words in texts and from interactions with peers.</w:t>
            </w:r>
          </w:p>
          <w:p w14:paraId="074486EC" w14:textId="19217FAF" w:rsidR="00026181" w:rsidRPr="00633093" w:rsidRDefault="302AD9D6" w:rsidP="004E7139">
            <w:pPr>
              <w:pStyle w:val="ListBullet2"/>
              <w:ind w:left="1259" w:hanging="709"/>
            </w:pPr>
            <w:r w:rsidRPr="00633093">
              <w:t>Add words to a tiered vocabulary wall for students to source and use in their writing.</w:t>
            </w:r>
          </w:p>
        </w:tc>
        <w:tc>
          <w:tcPr>
            <w:tcW w:w="7280" w:type="dxa"/>
            <w:shd w:val="clear" w:color="auto" w:fill="EBEBEB"/>
          </w:tcPr>
          <w:p w14:paraId="620BC8B0" w14:textId="77777777" w:rsidR="00633093" w:rsidRPr="00633093" w:rsidRDefault="00633093" w:rsidP="00314BF9">
            <w:pPr>
              <w:pStyle w:val="Tableheadingstyle"/>
            </w:pPr>
            <w:r w:rsidRPr="00633093">
              <w:lastRenderedPageBreak/>
              <w:t>Vocabulary</w:t>
            </w:r>
          </w:p>
          <w:p w14:paraId="6641F8E6" w14:textId="791EE1B3" w:rsidR="0C6D71BD" w:rsidRDefault="0C6D71BD" w:rsidP="00314BF9">
            <w:pPr>
              <w:rPr>
                <w:rStyle w:val="Strong"/>
              </w:rPr>
            </w:pPr>
            <w:r w:rsidRPr="1FDB1AAD">
              <w:rPr>
                <w:rStyle w:val="Strong"/>
              </w:rPr>
              <w:t>Learning and using words</w:t>
            </w:r>
          </w:p>
          <w:p w14:paraId="4E04CECE" w14:textId="4BAC6FED" w:rsidR="7CCFB5C3" w:rsidRDefault="467B3C85" w:rsidP="00314BF9">
            <w:pPr>
              <w:pStyle w:val="ListBullet"/>
              <w:rPr>
                <w:rFonts w:eastAsia="Calibri"/>
              </w:rPr>
            </w:pPr>
            <w:r>
              <w:lastRenderedPageBreak/>
              <w:t xml:space="preserve">Suggested </w:t>
            </w:r>
            <w:r w:rsidR="1D9A7394">
              <w:t xml:space="preserve">Tier 2 </w:t>
            </w:r>
            <w:r>
              <w:t>vocabulary</w:t>
            </w:r>
            <w:r w:rsidR="3E4C671D">
              <w:t xml:space="preserve"> from the passage</w:t>
            </w:r>
          </w:p>
          <w:p w14:paraId="66C0FA81" w14:textId="372EBF0A" w:rsidR="7CCFB5C3" w:rsidRPr="004E7139" w:rsidRDefault="6D8D9EF1" w:rsidP="004E7139">
            <w:pPr>
              <w:pStyle w:val="ListBullet2"/>
              <w:ind w:left="1259" w:hanging="709"/>
            </w:pPr>
            <w:r>
              <w:t>s</w:t>
            </w:r>
            <w:r w:rsidR="5AA399A6">
              <w:t>tockmen, conditions, traditional, determination, rations, racist, strike, inequa</w:t>
            </w:r>
            <w:r w:rsidR="19F8559A">
              <w:t>lity</w:t>
            </w:r>
            <w:r w:rsidR="579D68D7">
              <w:t>.</w:t>
            </w:r>
          </w:p>
          <w:p w14:paraId="0653F22A" w14:textId="78EC68C4" w:rsidR="00026181" w:rsidRPr="00931ADB" w:rsidRDefault="00000000" w:rsidP="00314BF9">
            <w:pPr>
              <w:pStyle w:val="ListBullet"/>
            </w:pPr>
            <w:hyperlink w:anchor="_Resource_2:_Example">
              <w:r w:rsidR="00757011">
                <w:rPr>
                  <w:rStyle w:val="Hyperlink"/>
                </w:rPr>
                <w:t>Resource 2 – example vocabulary scaffold</w:t>
              </w:r>
            </w:hyperlink>
            <w:r w:rsidR="00874E6D" w:rsidRPr="00874E6D">
              <w:t>.</w:t>
            </w:r>
          </w:p>
        </w:tc>
      </w:tr>
      <w:tr w:rsidR="00B53E1B" w:rsidRPr="00B53E1B" w14:paraId="69EEFE2A" w14:textId="77777777" w:rsidTr="00FF36F1">
        <w:tc>
          <w:tcPr>
            <w:tcW w:w="7280" w:type="dxa"/>
            <w:shd w:val="clear" w:color="auto" w:fill="EBEBEB"/>
          </w:tcPr>
          <w:p w14:paraId="653E5287" w14:textId="77777777" w:rsidR="00B53E1B" w:rsidRDefault="00B53E1B" w:rsidP="00314BF9">
            <w:pPr>
              <w:rPr>
                <w:rStyle w:val="Strong"/>
              </w:rPr>
            </w:pPr>
            <w:r w:rsidRPr="1FDB1AAD">
              <w:rPr>
                <w:rStyle w:val="Strong"/>
              </w:rPr>
              <w:lastRenderedPageBreak/>
              <w:t>Defining and analysing words</w:t>
            </w:r>
          </w:p>
          <w:p w14:paraId="22F1046C" w14:textId="77777777" w:rsidR="00B53E1B" w:rsidRPr="00B53E1B" w:rsidRDefault="00B53E1B" w:rsidP="00314BF9">
            <w:pPr>
              <w:pStyle w:val="ListBullet"/>
            </w:pPr>
            <w:r w:rsidRPr="00B53E1B">
              <w:t>Analyse morphemic structures of Tier 2 words to determine their meaning</w:t>
            </w:r>
          </w:p>
          <w:p w14:paraId="134374FC" w14:textId="77777777" w:rsidR="00B53E1B" w:rsidRDefault="00B53E1B" w:rsidP="004E7139">
            <w:pPr>
              <w:pStyle w:val="ListBullet2"/>
              <w:ind w:left="1259" w:hanging="709"/>
            </w:pPr>
            <w:r w:rsidRPr="21A50ACA">
              <w:t>Understand that morphemic structures help to work out the meaning of unknown words.</w:t>
            </w:r>
          </w:p>
          <w:p w14:paraId="503FE2A0" w14:textId="77777777" w:rsidR="00B53E1B" w:rsidRDefault="00B53E1B" w:rsidP="004E7139">
            <w:pPr>
              <w:pStyle w:val="ListBullet2"/>
              <w:ind w:left="1259" w:hanging="709"/>
            </w:pPr>
            <w:r w:rsidRPr="21A50ACA">
              <w:t>Morphemic structures may include compound words, prefixes and suffixes.</w:t>
            </w:r>
          </w:p>
          <w:p w14:paraId="33C84773" w14:textId="3DE5E4D3" w:rsidR="00633093" w:rsidRPr="00B53E1B" w:rsidRDefault="00633093" w:rsidP="004E7139">
            <w:pPr>
              <w:pStyle w:val="ListBullet2"/>
              <w:ind w:left="1259" w:hanging="709"/>
            </w:pPr>
            <w:r w:rsidRPr="21A50ACA">
              <w:t xml:space="preserve">Multiple suffixes and/or prefixes can be affixed to a base word (in + equal + </w:t>
            </w:r>
            <w:proofErr w:type="spellStart"/>
            <w:r w:rsidRPr="21A50ACA">
              <w:t>ity</w:t>
            </w:r>
            <w:proofErr w:type="spellEnd"/>
            <w:r w:rsidRPr="21A50ACA">
              <w:t>).</w:t>
            </w:r>
          </w:p>
        </w:tc>
        <w:tc>
          <w:tcPr>
            <w:tcW w:w="7280" w:type="dxa"/>
            <w:shd w:val="clear" w:color="auto" w:fill="EBEBEB"/>
          </w:tcPr>
          <w:p w14:paraId="15279E6C" w14:textId="77777777" w:rsidR="00B53E1B" w:rsidRDefault="00B53E1B" w:rsidP="00314BF9">
            <w:pPr>
              <w:rPr>
                <w:rStyle w:val="Strong"/>
              </w:rPr>
            </w:pPr>
            <w:r w:rsidRPr="1FDB1AAD">
              <w:rPr>
                <w:rStyle w:val="Strong"/>
              </w:rPr>
              <w:t>Defining and analysing words</w:t>
            </w:r>
          </w:p>
          <w:p w14:paraId="2BF55945" w14:textId="631AB2DA" w:rsidR="00B53E1B" w:rsidRDefault="00B53E1B" w:rsidP="00314BF9">
            <w:pPr>
              <w:pStyle w:val="ListBullet"/>
              <w:rPr>
                <w:rFonts w:eastAsia="Calibri"/>
              </w:rPr>
            </w:pPr>
            <w:r w:rsidRPr="1FDB1AAD">
              <w:rPr>
                <w:rFonts w:eastAsia="Calibri"/>
              </w:rPr>
              <w:t>As above</w:t>
            </w:r>
          </w:p>
          <w:p w14:paraId="2569E125" w14:textId="7E6E8334" w:rsidR="00B53E1B" w:rsidRPr="00B53E1B" w:rsidRDefault="00B53E1B" w:rsidP="00314BF9">
            <w:pPr>
              <w:pStyle w:val="ListBullet"/>
            </w:pPr>
            <w:r w:rsidRPr="1FDB1AAD">
              <w:t>Students may create word sums or word matrixes as a way of analysing morphemic structures of words.</w:t>
            </w:r>
          </w:p>
        </w:tc>
      </w:tr>
      <w:tr w:rsidR="00B53E1B" w:rsidRPr="00B53E1B" w14:paraId="6BDBF3B3" w14:textId="77777777" w:rsidTr="006D528A">
        <w:tc>
          <w:tcPr>
            <w:tcW w:w="7280" w:type="dxa"/>
          </w:tcPr>
          <w:p w14:paraId="06B14AA4" w14:textId="77777777" w:rsidR="00B53E1B" w:rsidRPr="00686155" w:rsidRDefault="00B53E1B" w:rsidP="00314BF9">
            <w:pPr>
              <w:pStyle w:val="Tableheadingstyle"/>
            </w:pPr>
            <w:r w:rsidRPr="00686155">
              <w:lastRenderedPageBreak/>
              <w:t>Spelling</w:t>
            </w:r>
          </w:p>
          <w:p w14:paraId="5A892336" w14:textId="77777777" w:rsidR="00B53E1B" w:rsidRPr="00B53E1B" w:rsidRDefault="00B53E1B" w:rsidP="00314BF9">
            <w:pPr>
              <w:rPr>
                <w:b/>
                <w:bCs/>
              </w:rPr>
            </w:pPr>
            <w:r w:rsidRPr="00B53E1B">
              <w:rPr>
                <w:b/>
                <w:bCs/>
              </w:rPr>
              <w:t>Phonological component</w:t>
            </w:r>
          </w:p>
          <w:p w14:paraId="5A18B0D6" w14:textId="77777777" w:rsidR="00B53E1B" w:rsidRPr="00B53E1B" w:rsidRDefault="00B53E1B" w:rsidP="00314BF9">
            <w:pPr>
              <w:pStyle w:val="ListBullet"/>
            </w:pPr>
            <w:r w:rsidRPr="00B53E1B">
              <w:t>Segment unfamiliar multisyllabic words into syllables and phonemes as a strategy when spelling</w:t>
            </w:r>
          </w:p>
          <w:p w14:paraId="506F0190" w14:textId="0044F7AF" w:rsidR="00B53E1B" w:rsidRPr="00B53E1B" w:rsidRDefault="00B53E1B" w:rsidP="004E7139">
            <w:pPr>
              <w:pStyle w:val="ListBullet2"/>
              <w:ind w:left="1259" w:hanging="709"/>
            </w:pPr>
            <w:r w:rsidRPr="676D1899">
              <w:t>Revise segmenting multisyllabic words into syllables and phonemes. This is a phonological skill that should be practised regularly.</w:t>
            </w:r>
          </w:p>
        </w:tc>
        <w:tc>
          <w:tcPr>
            <w:tcW w:w="7280" w:type="dxa"/>
          </w:tcPr>
          <w:p w14:paraId="4116E91C" w14:textId="77777777" w:rsidR="00FF36F1" w:rsidRPr="00686155" w:rsidRDefault="00FF36F1" w:rsidP="00314BF9">
            <w:pPr>
              <w:pStyle w:val="Tableheadingstyle"/>
            </w:pPr>
            <w:r w:rsidRPr="00686155">
              <w:t>Spelling</w:t>
            </w:r>
          </w:p>
          <w:p w14:paraId="457257A5" w14:textId="066C3DD0" w:rsidR="00B53E1B" w:rsidRPr="00C568AB" w:rsidRDefault="00B53E1B" w:rsidP="00314BF9">
            <w:pPr>
              <w:pStyle w:val="ListBullet"/>
              <w:numPr>
                <w:ilvl w:val="0"/>
                <w:numId w:val="0"/>
              </w:numPr>
              <w:tabs>
                <w:tab w:val="num" w:pos="360"/>
              </w:tabs>
            </w:pPr>
            <w:r w:rsidRPr="1FDB1AAD">
              <w:rPr>
                <w:rFonts w:eastAsia="Arial"/>
                <w:b/>
                <w:bCs/>
                <w:color w:val="000000" w:themeColor="text1"/>
                <w:lang w:val="en-US"/>
              </w:rPr>
              <w:t xml:space="preserve">Note: </w:t>
            </w:r>
            <w:r w:rsidR="00C82C16">
              <w:rPr>
                <w:rFonts w:eastAsia="Arial"/>
                <w:color w:val="000000" w:themeColor="text1"/>
              </w:rPr>
              <w:t>e</w:t>
            </w:r>
            <w:r w:rsidRPr="1FDB1AAD">
              <w:rPr>
                <w:rFonts w:eastAsia="Arial"/>
                <w:color w:val="000000" w:themeColor="text1"/>
              </w:rPr>
              <w:t xml:space="preserve">ach week of learning contains a phonological, orthographic and morphological focus. These focuses are intended to be taught simultaneously through linguistic inquiry. Suggested words have been selected to show how phonological, orthographic and morphological content can be integrated. In addition to words selected from the mentor and/or supporting text, additional </w:t>
            </w:r>
            <w:r w:rsidRPr="1FDB1AAD">
              <w:rPr>
                <w:rFonts w:eastAsia="Arial"/>
                <w:b/>
                <w:bCs/>
                <w:color w:val="000000" w:themeColor="text1"/>
              </w:rPr>
              <w:t>sample words for inquiry</w:t>
            </w:r>
            <w:r w:rsidRPr="1FDB1AAD">
              <w:rPr>
                <w:rFonts w:eastAsia="Arial"/>
                <w:color w:val="000000" w:themeColor="text1"/>
              </w:rPr>
              <w:t xml:space="preserve"> are provided.</w:t>
            </w:r>
          </w:p>
          <w:p w14:paraId="5C15231C" w14:textId="77777777" w:rsidR="00B53E1B" w:rsidRPr="00B53E1B" w:rsidRDefault="00B53E1B" w:rsidP="00314BF9">
            <w:pPr>
              <w:rPr>
                <w:b/>
                <w:bCs/>
              </w:rPr>
            </w:pPr>
            <w:r w:rsidRPr="00B53E1B">
              <w:rPr>
                <w:b/>
                <w:bCs/>
              </w:rPr>
              <w:t>Phonological component</w:t>
            </w:r>
          </w:p>
          <w:p w14:paraId="31F0CBDB" w14:textId="314EC312" w:rsidR="00B53E1B" w:rsidRDefault="00B53E1B" w:rsidP="00314BF9">
            <w:pPr>
              <w:pStyle w:val="ListBullet"/>
              <w:rPr>
                <w:rFonts w:eastAsia="Calibri"/>
              </w:rPr>
            </w:pPr>
            <w:r w:rsidRPr="1FDB1AAD">
              <w:t xml:space="preserve">Suggested words from </w:t>
            </w:r>
            <w:r w:rsidRPr="00931ADB">
              <w:t>Week</w:t>
            </w:r>
            <w:r w:rsidRPr="1FDB1AAD">
              <w:t xml:space="preserve"> 1 reading material</w:t>
            </w:r>
          </w:p>
          <w:p w14:paraId="7DC94C7F" w14:textId="77777777" w:rsidR="00B53E1B" w:rsidRPr="004E7139" w:rsidRDefault="00B53E1B" w:rsidP="004E7139">
            <w:pPr>
              <w:pStyle w:val="ListBullet2"/>
              <w:ind w:left="1259" w:hanging="709"/>
            </w:pPr>
            <w:r>
              <w:t>p</w:t>
            </w:r>
            <w:r w:rsidRPr="1FDB1AAD">
              <w:t>roudly</w:t>
            </w:r>
            <w:r>
              <w:t>.</w:t>
            </w:r>
          </w:p>
          <w:p w14:paraId="2E88B054" w14:textId="359E5990" w:rsidR="00B53E1B" w:rsidRDefault="00B53E1B" w:rsidP="00314BF9">
            <w:pPr>
              <w:pStyle w:val="ListBullet"/>
              <w:rPr>
                <w:rFonts w:eastAsia="Calibri"/>
                <w:color w:val="000000" w:themeColor="text1"/>
              </w:rPr>
            </w:pPr>
            <w:r w:rsidRPr="1FDB1AAD">
              <w:rPr>
                <w:rFonts w:eastAsia="Arial"/>
                <w:color w:val="000000" w:themeColor="text1"/>
              </w:rPr>
              <w:t>Sample words for inquiry</w:t>
            </w:r>
          </w:p>
          <w:p w14:paraId="4D9BC4DB" w14:textId="4CE15AA9" w:rsidR="00B53E1B" w:rsidRPr="00B53E1B" w:rsidRDefault="00B53E1B" w:rsidP="004E7139">
            <w:pPr>
              <w:pStyle w:val="ListBullet2"/>
              <w:ind w:left="1259" w:hanging="709"/>
            </w:pPr>
            <w:r w:rsidRPr="1FDB1AAD">
              <w:rPr>
                <w:lang w:val="en-US"/>
              </w:rPr>
              <w:t>comb, crumb-crumbly, limb, numb-numbly, plumb(er), thumb, womb, lone-lonely, sedate-sedately, innocent-innocently, desperate-desperately, feeble-feebly, serene-serenely, general-generally, medical-medically, equal-equally, emotional-emotionally.</w:t>
            </w:r>
          </w:p>
        </w:tc>
      </w:tr>
      <w:tr w:rsidR="00686155" w14:paraId="6218E072" w14:textId="77777777" w:rsidTr="006D528A">
        <w:tc>
          <w:tcPr>
            <w:tcW w:w="7280" w:type="dxa"/>
          </w:tcPr>
          <w:p w14:paraId="5669DF2C" w14:textId="77777777" w:rsidR="00686155" w:rsidRPr="00686155" w:rsidRDefault="00686155" w:rsidP="00314BF9">
            <w:pPr>
              <w:rPr>
                <w:b/>
                <w:bCs/>
              </w:rPr>
            </w:pPr>
            <w:r w:rsidRPr="00686155">
              <w:rPr>
                <w:b/>
                <w:bCs/>
              </w:rPr>
              <w:lastRenderedPageBreak/>
              <w:t>Orthographic component</w:t>
            </w:r>
          </w:p>
          <w:p w14:paraId="36A38143" w14:textId="77777777" w:rsidR="00686155" w:rsidRPr="00686155" w:rsidRDefault="00686155" w:rsidP="00314BF9">
            <w:pPr>
              <w:pStyle w:val="ListBullet"/>
            </w:pPr>
            <w:r w:rsidRPr="00686155">
              <w:t>Apply infrequently occurring graphemes and letter patterns when spelling base words in a range of writing contexts</w:t>
            </w:r>
          </w:p>
          <w:p w14:paraId="15623D7A" w14:textId="15566AD8" w:rsidR="00686155" w:rsidRPr="00686155" w:rsidRDefault="00686155" w:rsidP="004E7139">
            <w:pPr>
              <w:pStyle w:val="ListBullet2"/>
              <w:ind w:left="1259" w:hanging="709"/>
              <w:rPr>
                <w:lang w:val="en-US"/>
              </w:rPr>
            </w:pPr>
            <w:r w:rsidRPr="676D1899">
              <w:t>The grapheme [mb] is an infrequently occurring grapheme that represents the phoneme /m/ as in ‘comb’. Consider the grapheme’s position within base words.</w:t>
            </w:r>
          </w:p>
        </w:tc>
        <w:tc>
          <w:tcPr>
            <w:tcW w:w="7280" w:type="dxa"/>
          </w:tcPr>
          <w:p w14:paraId="41D2E232" w14:textId="77777777" w:rsidR="00686155" w:rsidRPr="00686155" w:rsidRDefault="00686155" w:rsidP="00314BF9">
            <w:pPr>
              <w:rPr>
                <w:b/>
                <w:bCs/>
              </w:rPr>
            </w:pPr>
            <w:r w:rsidRPr="00686155">
              <w:rPr>
                <w:b/>
                <w:bCs/>
              </w:rPr>
              <w:t>Orthographic component</w:t>
            </w:r>
          </w:p>
          <w:p w14:paraId="74DD1FC6" w14:textId="2E7D5598" w:rsidR="00686155" w:rsidRPr="00686155" w:rsidRDefault="00686155" w:rsidP="00314BF9">
            <w:pPr>
              <w:pStyle w:val="ListBullet"/>
            </w:pPr>
            <w:r w:rsidRPr="1FDB1AAD">
              <w:t>As above</w:t>
            </w:r>
          </w:p>
        </w:tc>
      </w:tr>
      <w:tr w:rsidR="00686155" w14:paraId="560DC695" w14:textId="77777777" w:rsidTr="006D528A">
        <w:tc>
          <w:tcPr>
            <w:tcW w:w="7280" w:type="dxa"/>
          </w:tcPr>
          <w:p w14:paraId="32E9A1E7" w14:textId="0D184F18" w:rsidR="00686155" w:rsidRPr="00686155" w:rsidRDefault="00686155" w:rsidP="00314BF9">
            <w:pPr>
              <w:rPr>
                <w:b/>
                <w:bCs/>
              </w:rPr>
            </w:pPr>
            <w:r w:rsidRPr="00686155">
              <w:rPr>
                <w:b/>
                <w:bCs/>
              </w:rPr>
              <w:t>Morphological component</w:t>
            </w:r>
          </w:p>
          <w:p w14:paraId="47F4EB8A" w14:textId="77777777" w:rsidR="00686155" w:rsidRPr="00686155" w:rsidRDefault="00686155" w:rsidP="00314BF9">
            <w:pPr>
              <w:pStyle w:val="ListBullet"/>
            </w:pPr>
            <w:r w:rsidRPr="00686155">
              <w:t>Explain and use spelling conventions to add derivational suffixes such as -</w:t>
            </w:r>
            <w:r w:rsidRPr="00FE2A60">
              <w:rPr>
                <w:rStyle w:val="Emphasis"/>
              </w:rPr>
              <w:t>ion, -</w:t>
            </w:r>
            <w:proofErr w:type="spellStart"/>
            <w:r w:rsidRPr="00FE2A60">
              <w:rPr>
                <w:rStyle w:val="Emphasis"/>
              </w:rPr>
              <w:t>ian</w:t>
            </w:r>
            <w:proofErr w:type="spellEnd"/>
            <w:r w:rsidRPr="00FE2A60">
              <w:rPr>
                <w:rStyle w:val="Emphasis"/>
              </w:rPr>
              <w:t>, -</w:t>
            </w:r>
            <w:proofErr w:type="spellStart"/>
            <w:r w:rsidRPr="00FE2A60">
              <w:rPr>
                <w:rStyle w:val="Emphasis"/>
              </w:rPr>
              <w:t>ence</w:t>
            </w:r>
            <w:proofErr w:type="spellEnd"/>
            <w:r w:rsidRPr="00FE2A60">
              <w:rPr>
                <w:rStyle w:val="Emphasis"/>
              </w:rPr>
              <w:t>, -</w:t>
            </w:r>
            <w:proofErr w:type="spellStart"/>
            <w:r w:rsidRPr="00FE2A60">
              <w:rPr>
                <w:rStyle w:val="Emphasis"/>
              </w:rPr>
              <w:t>ous</w:t>
            </w:r>
            <w:proofErr w:type="spellEnd"/>
            <w:r w:rsidRPr="00686155">
              <w:t xml:space="preserve"> to base words or roots</w:t>
            </w:r>
          </w:p>
          <w:p w14:paraId="19FCF80F" w14:textId="77777777" w:rsidR="00686155" w:rsidRPr="00686155" w:rsidRDefault="00686155" w:rsidP="004E7139">
            <w:pPr>
              <w:pStyle w:val="ListBullet2"/>
              <w:ind w:left="1259" w:hanging="709"/>
            </w:pPr>
            <w:r w:rsidRPr="00686155">
              <w:t>Introduce the derivational suffixes -</w:t>
            </w:r>
            <w:proofErr w:type="spellStart"/>
            <w:r w:rsidRPr="00686155">
              <w:t>ly</w:t>
            </w:r>
            <w:proofErr w:type="spellEnd"/>
            <w:r w:rsidRPr="00686155">
              <w:t xml:space="preserve"> and -ally meaning ‘how something is; or like’</w:t>
            </w:r>
          </w:p>
          <w:p w14:paraId="18C512A5" w14:textId="1CCBFAFF" w:rsidR="00686155" w:rsidRPr="00686155" w:rsidRDefault="00635483" w:rsidP="004E7139">
            <w:pPr>
              <w:pStyle w:val="ListBullet2"/>
              <w:ind w:left="1259" w:hanging="709"/>
            </w:pPr>
            <w:r>
              <w:t>‘</w:t>
            </w:r>
            <w:r w:rsidR="00686155" w:rsidRPr="00686155">
              <w:t>-</w:t>
            </w:r>
            <w:proofErr w:type="spellStart"/>
            <w:r w:rsidR="00686155" w:rsidRPr="00686155">
              <w:t>ly</w:t>
            </w:r>
            <w:proofErr w:type="spellEnd"/>
            <w:r>
              <w:t>’</w:t>
            </w:r>
            <w:r w:rsidR="00686155" w:rsidRPr="00686155">
              <w:t xml:space="preserve"> and </w:t>
            </w:r>
            <w:r>
              <w:t>‘</w:t>
            </w:r>
            <w:r w:rsidR="00686155" w:rsidRPr="00686155">
              <w:t>-ally</w:t>
            </w:r>
            <w:r>
              <w:t>’</w:t>
            </w:r>
            <w:r w:rsidR="00686155" w:rsidRPr="00686155">
              <w:t xml:space="preserve"> attach to adjectives to form adverbs</w:t>
            </w:r>
          </w:p>
          <w:p w14:paraId="5B690A73" w14:textId="3213DE76" w:rsidR="00686155" w:rsidRPr="00686155" w:rsidRDefault="00686155" w:rsidP="004E7139">
            <w:pPr>
              <w:pStyle w:val="ListBullet2"/>
              <w:ind w:left="1259" w:hanging="709"/>
            </w:pPr>
            <w:r w:rsidRPr="00686155">
              <w:t xml:space="preserve">Explore the </w:t>
            </w:r>
            <w:r w:rsidR="00FF36F1">
              <w:t>‘</w:t>
            </w:r>
            <w:r w:rsidRPr="00686155">
              <w:t xml:space="preserve">y to </w:t>
            </w:r>
            <w:proofErr w:type="spellStart"/>
            <w:r w:rsidR="00FE2A60">
              <w:t>i</w:t>
            </w:r>
            <w:proofErr w:type="spellEnd"/>
            <w:r w:rsidR="00FF36F1">
              <w:t>’</w:t>
            </w:r>
            <w:r w:rsidRPr="00686155">
              <w:t xml:space="preserve"> generalisation: happy-happily</w:t>
            </w:r>
          </w:p>
          <w:p w14:paraId="67C2B4B1" w14:textId="5F320C54" w:rsidR="00686155" w:rsidRPr="00686155" w:rsidRDefault="00686155" w:rsidP="004E7139">
            <w:pPr>
              <w:pStyle w:val="ListBullet2"/>
              <w:ind w:left="1259" w:hanging="709"/>
            </w:pPr>
            <w:r w:rsidRPr="00686155">
              <w:t xml:space="preserve">Explore the </w:t>
            </w:r>
            <w:r w:rsidR="00FF36F1">
              <w:t>‘</w:t>
            </w:r>
            <w:r w:rsidRPr="00686155">
              <w:t>-le to -</w:t>
            </w:r>
            <w:proofErr w:type="spellStart"/>
            <w:r w:rsidRPr="00686155">
              <w:t>ly</w:t>
            </w:r>
            <w:proofErr w:type="spellEnd"/>
            <w:r w:rsidR="00FF36F1">
              <w:t>’</w:t>
            </w:r>
            <w:r w:rsidRPr="00686155">
              <w:t xml:space="preserve"> generalisation: gentle-gently</w:t>
            </w:r>
          </w:p>
          <w:p w14:paraId="1E921890" w14:textId="2B8B36EB" w:rsidR="00686155" w:rsidRPr="00686155" w:rsidRDefault="00686155" w:rsidP="004E7139">
            <w:pPr>
              <w:pStyle w:val="ListBullet2"/>
              <w:ind w:left="1259" w:hanging="709"/>
            </w:pPr>
            <w:r w:rsidRPr="00686155">
              <w:t xml:space="preserve">Explore adding </w:t>
            </w:r>
            <w:r w:rsidR="00FF36F1">
              <w:t>‘</w:t>
            </w:r>
            <w:r w:rsidRPr="00686155">
              <w:t>-ally</w:t>
            </w:r>
            <w:r w:rsidR="00FF36F1">
              <w:t>’</w:t>
            </w:r>
            <w:r w:rsidRPr="00686155">
              <w:t xml:space="preserve"> to base words that end in </w:t>
            </w:r>
            <w:r w:rsidR="00FF36F1">
              <w:t>‘</w:t>
            </w:r>
            <w:r w:rsidRPr="00686155">
              <w:t>-</w:t>
            </w:r>
            <w:proofErr w:type="spellStart"/>
            <w:r w:rsidRPr="00686155">
              <w:t>ic</w:t>
            </w:r>
            <w:proofErr w:type="spellEnd"/>
            <w:r w:rsidR="00FF36F1">
              <w:t>’</w:t>
            </w:r>
            <w:r w:rsidRPr="00686155">
              <w:t xml:space="preserve"> or </w:t>
            </w:r>
            <w:r w:rsidR="00FF36F1">
              <w:t>‘</w:t>
            </w:r>
            <w:r w:rsidRPr="00686155">
              <w:t>-al</w:t>
            </w:r>
            <w:r w:rsidR="00FF36F1">
              <w:t>’</w:t>
            </w:r>
            <w:r w:rsidRPr="00686155">
              <w:t xml:space="preserve">: </w:t>
            </w:r>
            <w:r w:rsidRPr="00686155">
              <w:lastRenderedPageBreak/>
              <w:t>terrific- terrifically, emotional-emotionally.</w:t>
            </w:r>
          </w:p>
        </w:tc>
        <w:tc>
          <w:tcPr>
            <w:tcW w:w="7280" w:type="dxa"/>
          </w:tcPr>
          <w:p w14:paraId="6749E194" w14:textId="77777777" w:rsidR="00686155" w:rsidRPr="00686155" w:rsidRDefault="00686155" w:rsidP="00314BF9">
            <w:pPr>
              <w:rPr>
                <w:b/>
                <w:bCs/>
              </w:rPr>
            </w:pPr>
            <w:r w:rsidRPr="00686155">
              <w:rPr>
                <w:b/>
                <w:bCs/>
              </w:rPr>
              <w:lastRenderedPageBreak/>
              <w:t>Morphological component</w:t>
            </w:r>
          </w:p>
          <w:p w14:paraId="65C51D9C" w14:textId="2D7C1AAE" w:rsidR="00686155" w:rsidRPr="00686155" w:rsidRDefault="00686155" w:rsidP="00314BF9">
            <w:pPr>
              <w:pStyle w:val="ListBullet"/>
            </w:pPr>
            <w:r>
              <w:t>As above</w:t>
            </w:r>
          </w:p>
        </w:tc>
      </w:tr>
      <w:tr w:rsidR="00026181" w14:paraId="73037A24" w14:textId="77777777" w:rsidTr="00FF36F1">
        <w:tc>
          <w:tcPr>
            <w:tcW w:w="7280" w:type="dxa"/>
            <w:shd w:val="clear" w:color="auto" w:fill="EBEBEB"/>
          </w:tcPr>
          <w:p w14:paraId="21F00426" w14:textId="6FCD0B9A" w:rsidR="00026181" w:rsidRPr="00686155" w:rsidRDefault="00026181" w:rsidP="00314BF9">
            <w:pPr>
              <w:pStyle w:val="Tableheadingstyle"/>
            </w:pPr>
            <w:r w:rsidRPr="00686155">
              <w:t>Creating written texts</w:t>
            </w:r>
          </w:p>
          <w:p w14:paraId="2373355E" w14:textId="18D41771" w:rsidR="1A372530" w:rsidRDefault="12FA51E1" w:rsidP="00314BF9">
            <w:pPr>
              <w:rPr>
                <w:rStyle w:val="Strong"/>
              </w:rPr>
            </w:pPr>
            <w:r w:rsidRPr="21A50ACA">
              <w:rPr>
                <w:rStyle w:val="Strong"/>
              </w:rPr>
              <w:t>Sentence-level grammar</w:t>
            </w:r>
          </w:p>
          <w:p w14:paraId="22FC5A42" w14:textId="4553F2A0" w:rsidR="311139C2" w:rsidRPr="00686155" w:rsidRDefault="182DF17D" w:rsidP="00314BF9">
            <w:pPr>
              <w:pStyle w:val="ListBullet"/>
            </w:pPr>
            <w:r w:rsidRPr="00686155">
              <w:t>Use simple, compound and complex sentences of varying lengths for variation and readability (Revision: Stage 2 content)</w:t>
            </w:r>
          </w:p>
          <w:p w14:paraId="7122780F" w14:textId="21B37D91" w:rsidR="311139C2" w:rsidRDefault="00B20B6D" w:rsidP="004E7139">
            <w:pPr>
              <w:pStyle w:val="ListBullet2"/>
              <w:ind w:left="1259" w:hanging="709"/>
            </w:pPr>
            <w:r w:rsidRPr="79B8BF54">
              <w:t xml:space="preserve">Revise </w:t>
            </w:r>
            <w:r w:rsidR="12FA51E1" w:rsidRPr="79B8BF54">
              <w:t>the different sentence types: simple, compound and complex.</w:t>
            </w:r>
          </w:p>
          <w:p w14:paraId="2CF901D0" w14:textId="7CD8A305" w:rsidR="311139C2" w:rsidRDefault="12FA51E1" w:rsidP="004E7139">
            <w:pPr>
              <w:pStyle w:val="ListBullet2"/>
              <w:ind w:left="1259" w:hanging="709"/>
            </w:pPr>
            <w:r w:rsidRPr="79B8BF54">
              <w:t>A simple sentence is a complete message that contains a subject and predicate, forming a single independent clause (NESA 2023).</w:t>
            </w:r>
          </w:p>
          <w:p w14:paraId="63525610" w14:textId="68EAEEEF" w:rsidR="311139C2" w:rsidRDefault="12FA51E1" w:rsidP="004E7139">
            <w:pPr>
              <w:pStyle w:val="ListBullet2"/>
              <w:ind w:left="1259" w:hanging="709"/>
            </w:pPr>
            <w:r w:rsidRPr="79B8BF54">
              <w:t>A compound sentence is a sentence comprising 2 or more independent clauses joined by a coordinating conjunction (NESA 2023).</w:t>
            </w:r>
          </w:p>
          <w:p w14:paraId="200FBFA9" w14:textId="1F7BAEF5" w:rsidR="311139C2" w:rsidRDefault="12FA51E1" w:rsidP="004E7139">
            <w:pPr>
              <w:pStyle w:val="ListBullet2"/>
              <w:ind w:left="1259" w:hanging="709"/>
            </w:pPr>
            <w:r w:rsidRPr="79B8BF54">
              <w:t xml:space="preserve">A complex sentence is formed by adding one or more dependent (subordinate) clauses to a main (independent) clause using subordinating conjunctions and/or relative </w:t>
            </w:r>
            <w:r w:rsidRPr="79B8BF54">
              <w:lastRenderedPageBreak/>
              <w:t>pronouns (NESA 2023).</w:t>
            </w:r>
          </w:p>
          <w:p w14:paraId="1213482C" w14:textId="32173F68" w:rsidR="00E53B0E" w:rsidRPr="00686155" w:rsidRDefault="00E53B0E" w:rsidP="00314BF9">
            <w:pPr>
              <w:pStyle w:val="ListBullet"/>
            </w:pPr>
            <w:r w:rsidRPr="00686155">
              <w:t>Experiment with embedding adjectival clauses with the subject and/or object of other clauses, to modify the meaning or to add detail to a noun or noun group</w:t>
            </w:r>
          </w:p>
          <w:p w14:paraId="08C48D77" w14:textId="066FD45A" w:rsidR="00E53B0E" w:rsidRPr="00686155" w:rsidRDefault="4476EC61" w:rsidP="004E7139">
            <w:pPr>
              <w:pStyle w:val="ListBullet2"/>
              <w:ind w:left="1259" w:hanging="709"/>
            </w:pPr>
            <w:r w:rsidRPr="00686155">
              <w:t xml:space="preserve">Adjectival clause: A type of dependent clause that operates as an adjective to give more information to a noun or pronoun in a sentence (NESA </w:t>
            </w:r>
            <w:r w:rsidR="00902153">
              <w:t>2023</w:t>
            </w:r>
            <w:r w:rsidRPr="00686155">
              <w:t>)</w:t>
            </w:r>
          </w:p>
          <w:p w14:paraId="7773BAA9" w14:textId="535F8062" w:rsidR="00E53B0E" w:rsidRPr="00686155" w:rsidRDefault="4476EC61" w:rsidP="004E7139">
            <w:pPr>
              <w:pStyle w:val="ListBullet2"/>
              <w:ind w:left="1259" w:hanging="709"/>
            </w:pPr>
            <w:r w:rsidRPr="00686155">
              <w:t xml:space="preserve">Adjectival clauses </w:t>
            </w:r>
            <w:r w:rsidR="50D92009" w:rsidRPr="00686155">
              <w:t xml:space="preserve">begin with a relative pronoun. For example, </w:t>
            </w:r>
            <w:r w:rsidR="50D92009" w:rsidRPr="00A83F9B">
              <w:rPr>
                <w:i/>
                <w:iCs/>
              </w:rPr>
              <w:t xml:space="preserve">who, whom, </w:t>
            </w:r>
            <w:r w:rsidR="50D92009" w:rsidRPr="00FE2A60">
              <w:rPr>
                <w:i/>
                <w:iCs/>
              </w:rPr>
              <w:t>which</w:t>
            </w:r>
            <w:r w:rsidR="50D92009" w:rsidRPr="00A83F9B">
              <w:rPr>
                <w:i/>
                <w:iCs/>
              </w:rPr>
              <w:t>, that</w:t>
            </w:r>
            <w:r w:rsidR="50D92009" w:rsidRPr="00686155">
              <w:t>.</w:t>
            </w:r>
          </w:p>
          <w:p w14:paraId="52EBC05B" w14:textId="09DF9791" w:rsidR="00922A4D" w:rsidRPr="00686155" w:rsidRDefault="4476EC61" w:rsidP="004E7139">
            <w:pPr>
              <w:pStyle w:val="ListBullet2"/>
              <w:ind w:left="1259" w:hanging="709"/>
            </w:pPr>
            <w:r w:rsidRPr="00686155">
              <w:t xml:space="preserve">Adjectival clauses can be found at the beginning or end of sentences. They can also be embedded. By embedding adjectival clauses within other clauses, writers can create more complex and sophisticated sentence structures and provide a richer and more detailed description of the subject of the sentence. For example, the man, </w:t>
            </w:r>
            <w:r w:rsidRPr="00CA4791">
              <w:rPr>
                <w:b/>
                <w:bCs/>
              </w:rPr>
              <w:t>who</w:t>
            </w:r>
            <w:r w:rsidRPr="00686155">
              <w:t xml:space="preserve"> </w:t>
            </w:r>
            <w:r w:rsidRPr="0089278F">
              <w:rPr>
                <w:rStyle w:val="Strong"/>
              </w:rPr>
              <w:t>was wearing a red shirt and black pants</w:t>
            </w:r>
            <w:r w:rsidRPr="00686155">
              <w:t>, walked into the store.</w:t>
            </w:r>
          </w:p>
          <w:p w14:paraId="3EBD721E" w14:textId="7268C503" w:rsidR="670E0CF3" w:rsidRPr="00686155" w:rsidRDefault="3E9AB403" w:rsidP="00314BF9">
            <w:pPr>
              <w:pStyle w:val="ListBullet"/>
            </w:pPr>
            <w:r w:rsidRPr="00686155">
              <w:t>I</w:t>
            </w:r>
            <w:r w:rsidR="53ACECA4" w:rsidRPr="00686155">
              <w:t xml:space="preserve">nclude appositives to provide details to nouns and to vary </w:t>
            </w:r>
            <w:r w:rsidR="53ACECA4" w:rsidRPr="00686155">
              <w:lastRenderedPageBreak/>
              <w:t>sentence structures suited to text purpose</w:t>
            </w:r>
          </w:p>
          <w:p w14:paraId="612815DB" w14:textId="1DC687A7" w:rsidR="361BD0A3" w:rsidRDefault="361BD0A3" w:rsidP="004E7139">
            <w:pPr>
              <w:pStyle w:val="ListBullet2"/>
              <w:ind w:left="1259" w:hanging="709"/>
            </w:pPr>
            <w:r w:rsidRPr="1FDB1AAD">
              <w:t>Appositives can be words, phrases or clauses that affect or enhance the meaning of a noun or pronoun. They can be placed beside a noun to explain it more fully</w:t>
            </w:r>
            <w:r w:rsidR="5AC67717" w:rsidRPr="1FDB1AAD">
              <w:t xml:space="preserve"> (</w:t>
            </w:r>
            <w:r w:rsidRPr="1FDB1AAD">
              <w:t xml:space="preserve">NESA </w:t>
            </w:r>
            <w:r w:rsidR="00902153">
              <w:t>2023</w:t>
            </w:r>
            <w:r w:rsidRPr="1FDB1AAD">
              <w:t>)</w:t>
            </w:r>
            <w:r w:rsidR="483972B6" w:rsidRPr="1FDB1AAD">
              <w:t>.</w:t>
            </w:r>
          </w:p>
          <w:p w14:paraId="02F17DEA" w14:textId="1AFFAED6" w:rsidR="5E5DE935" w:rsidRDefault="5E5DE935" w:rsidP="004E7139">
            <w:pPr>
              <w:pStyle w:val="ListBullet2"/>
              <w:ind w:left="1259" w:hanging="709"/>
            </w:pPr>
            <w:r w:rsidRPr="1FDB1AAD">
              <w:t>Appositives can be descriptive, identifying or explanatory.</w:t>
            </w:r>
          </w:p>
          <w:p w14:paraId="1FDDEDA4" w14:textId="25F8E9B4" w:rsidR="361BD0A3" w:rsidRDefault="361BD0A3" w:rsidP="004E7139">
            <w:pPr>
              <w:pStyle w:val="ListBullet2"/>
              <w:ind w:left="1259" w:hanging="709"/>
              <w:rPr>
                <w:rFonts w:eastAsia="Arial"/>
              </w:rPr>
            </w:pPr>
            <w:r w:rsidRPr="1FDB1AAD">
              <w:t>Appositive word</w:t>
            </w:r>
            <w:r w:rsidR="006D3981">
              <w:t xml:space="preserve">s or </w:t>
            </w:r>
            <w:r w:rsidRPr="1FDB1AAD">
              <w:t xml:space="preserve">phrases </w:t>
            </w:r>
            <w:r w:rsidR="22D1082C" w:rsidRPr="1FDB1AAD">
              <w:t xml:space="preserve">can follow </w:t>
            </w:r>
            <w:r w:rsidRPr="1FDB1AAD">
              <w:t xml:space="preserve">the noun it describes </w:t>
            </w:r>
            <w:r w:rsidR="004963C4">
              <w:t>(</w:t>
            </w:r>
            <w:r w:rsidRPr="1FDB1AAD">
              <w:t xml:space="preserve">Sydney, </w:t>
            </w:r>
            <w:r w:rsidRPr="00ED2417">
              <w:rPr>
                <w:rStyle w:val="Emphasis"/>
              </w:rPr>
              <w:t>the capital of NSW</w:t>
            </w:r>
            <w:r w:rsidRPr="1FDB1AAD">
              <w:t>, is the largest city in Australia</w:t>
            </w:r>
            <w:r w:rsidR="004963C4">
              <w:t>)</w:t>
            </w:r>
            <w:r w:rsidRPr="1FDB1AAD">
              <w:t>.</w:t>
            </w:r>
          </w:p>
          <w:p w14:paraId="637A0387" w14:textId="3A8A0F85" w:rsidR="00026181" w:rsidRPr="006D528A" w:rsidRDefault="361BD0A3" w:rsidP="004E7139">
            <w:pPr>
              <w:pStyle w:val="ListBullet2"/>
              <w:ind w:left="1259" w:hanging="709"/>
              <w:rPr>
                <w:rFonts w:eastAsia="Arial"/>
              </w:rPr>
            </w:pPr>
            <w:r w:rsidRPr="1FDB1AAD">
              <w:t>Appositive word</w:t>
            </w:r>
            <w:r w:rsidR="006D3981">
              <w:t xml:space="preserve">s or </w:t>
            </w:r>
            <w:r w:rsidRPr="1FDB1AAD">
              <w:t>phrases</w:t>
            </w:r>
            <w:r w:rsidR="577114C0" w:rsidRPr="1FDB1AAD">
              <w:t xml:space="preserve"> can</w:t>
            </w:r>
            <w:r w:rsidRPr="1FDB1AAD">
              <w:t xml:space="preserve"> preced</w:t>
            </w:r>
            <w:r w:rsidR="5F2FED20" w:rsidRPr="1FDB1AAD">
              <w:t xml:space="preserve">e </w:t>
            </w:r>
            <w:r w:rsidRPr="1FDB1AAD">
              <w:t xml:space="preserve">the noun </w:t>
            </w:r>
            <w:r w:rsidR="00C94C97">
              <w:t>(</w:t>
            </w:r>
            <w:r w:rsidRPr="00ED2417">
              <w:rPr>
                <w:rStyle w:val="Emphasis"/>
              </w:rPr>
              <w:t>The capital of NSW</w:t>
            </w:r>
            <w:r w:rsidRPr="00C94C97">
              <w:t>,</w:t>
            </w:r>
            <w:r w:rsidRPr="1FDB1AAD">
              <w:t xml:space="preserve"> Sydney, is the largest city in Australia</w:t>
            </w:r>
            <w:r w:rsidR="00C94C97">
              <w:t>)</w:t>
            </w:r>
            <w:r w:rsidRPr="1FDB1AAD">
              <w:t>.</w:t>
            </w:r>
          </w:p>
        </w:tc>
        <w:tc>
          <w:tcPr>
            <w:tcW w:w="7280" w:type="dxa"/>
            <w:shd w:val="clear" w:color="auto" w:fill="EBEBEB"/>
          </w:tcPr>
          <w:p w14:paraId="61FF9B92" w14:textId="77777777" w:rsidR="00686155" w:rsidRPr="00686155" w:rsidRDefault="00686155" w:rsidP="00314BF9">
            <w:pPr>
              <w:pStyle w:val="Tableheadingstyle"/>
            </w:pPr>
            <w:r w:rsidRPr="00686155">
              <w:lastRenderedPageBreak/>
              <w:t>Creating written texts</w:t>
            </w:r>
          </w:p>
          <w:p w14:paraId="488AABA7" w14:textId="4AD50DBD" w:rsidR="7B8F2E7A" w:rsidRDefault="0181E3D2" w:rsidP="00314BF9">
            <w:pPr>
              <w:rPr>
                <w:rFonts w:eastAsia="Calibri"/>
              </w:rPr>
            </w:pPr>
            <w:r w:rsidRPr="21A50ACA">
              <w:rPr>
                <w:rStyle w:val="Strong"/>
              </w:rPr>
              <w:t>Sentence-level grammar</w:t>
            </w:r>
          </w:p>
          <w:p w14:paraId="50E7605B" w14:textId="16DEC2DB" w:rsidR="00026181" w:rsidRPr="00686155" w:rsidRDefault="68D1FFDE" w:rsidP="00314BF9">
            <w:pPr>
              <w:pStyle w:val="ListBullet"/>
            </w:pPr>
            <w:r w:rsidRPr="00686155">
              <w:t>Example</w:t>
            </w:r>
            <w:r w:rsidR="4031073D" w:rsidRPr="00686155">
              <w:t xml:space="preserve"> sentence types </w:t>
            </w:r>
            <w:r w:rsidRPr="00686155">
              <w:t>from the passage</w:t>
            </w:r>
          </w:p>
          <w:p w14:paraId="23F28B3B" w14:textId="0ACAFFC1" w:rsidR="00026181" w:rsidRDefault="0D87DA2B" w:rsidP="004E7139">
            <w:pPr>
              <w:pStyle w:val="ListBullet2"/>
              <w:ind w:left="1259" w:hanging="709"/>
            </w:pPr>
            <w:r w:rsidRPr="08C67194">
              <w:t>S</w:t>
            </w:r>
            <w:r w:rsidR="21D2A2A3" w:rsidRPr="08C67194">
              <w:t>imple</w:t>
            </w:r>
            <w:r w:rsidRPr="08C67194">
              <w:t xml:space="preserve"> </w:t>
            </w:r>
            <w:r w:rsidR="7E246784" w:rsidRPr="08C67194">
              <w:t>sentence</w:t>
            </w:r>
            <w:r w:rsidR="21D2A2A3" w:rsidRPr="08C67194">
              <w:t xml:space="preserve">: </w:t>
            </w:r>
            <w:r w:rsidR="6AB341E5" w:rsidRPr="08C67194">
              <w:t>‘During the 1960s Aboriginal people did not have the same rights and conditions as non-Aboriginal people in Australia.’</w:t>
            </w:r>
          </w:p>
          <w:p w14:paraId="0E05726B" w14:textId="1E228EAD" w:rsidR="00026181" w:rsidRDefault="2FD4B64C" w:rsidP="004E7139">
            <w:pPr>
              <w:pStyle w:val="ListBullet2"/>
              <w:ind w:left="1259" w:hanging="709"/>
            </w:pPr>
            <w:r w:rsidRPr="08C67194">
              <w:t>C</w:t>
            </w:r>
            <w:r w:rsidR="23AEE737" w:rsidRPr="08C67194">
              <w:t>ompound</w:t>
            </w:r>
            <w:r w:rsidRPr="08C67194">
              <w:t xml:space="preserve"> sentence</w:t>
            </w:r>
            <w:r w:rsidR="23AEE737" w:rsidRPr="08C67194">
              <w:t xml:space="preserve">: </w:t>
            </w:r>
            <w:r w:rsidR="287A9B74" w:rsidRPr="08C67194">
              <w:t>‘These men did not have access to education or doctors and were often called racist names.’</w:t>
            </w:r>
          </w:p>
          <w:p w14:paraId="07CC04F3" w14:textId="3CF62C4E" w:rsidR="00026181" w:rsidRDefault="219C2B88" w:rsidP="004E7139">
            <w:pPr>
              <w:pStyle w:val="ListBullet2"/>
              <w:ind w:left="1259" w:hanging="709"/>
            </w:pPr>
            <w:r w:rsidRPr="21A50ACA">
              <w:t>C</w:t>
            </w:r>
            <w:r w:rsidR="6BBDEA7F" w:rsidRPr="21A50ACA">
              <w:t>omplex</w:t>
            </w:r>
            <w:r w:rsidRPr="21A50ACA">
              <w:t xml:space="preserve"> sentence</w:t>
            </w:r>
            <w:r w:rsidR="6BBDEA7F" w:rsidRPr="21A50ACA">
              <w:t xml:space="preserve">: </w:t>
            </w:r>
            <w:r w:rsidR="61CF80FC" w:rsidRPr="21A50ACA">
              <w:t>from ‘In 1966, 200 Aboriginal stockmen...’ to ‘this resulted in a strike.’</w:t>
            </w:r>
          </w:p>
          <w:p w14:paraId="3237ADB6" w14:textId="7AE6015B" w:rsidR="00E53B0E" w:rsidRPr="00686155" w:rsidRDefault="00E53B0E" w:rsidP="00314BF9">
            <w:pPr>
              <w:pStyle w:val="ListBullet"/>
            </w:pPr>
            <w:r w:rsidRPr="00686155">
              <w:t xml:space="preserve">Example adjectival clauses </w:t>
            </w:r>
            <w:r w:rsidR="00922A4D" w:rsidRPr="00686155">
              <w:t xml:space="preserve">innovated </w:t>
            </w:r>
            <w:r w:rsidRPr="00686155">
              <w:t>from the passage</w:t>
            </w:r>
          </w:p>
          <w:p w14:paraId="06D79750" w14:textId="6B495CCF" w:rsidR="00E53B0E" w:rsidRPr="00686155" w:rsidRDefault="50D92009" w:rsidP="004E7139">
            <w:pPr>
              <w:pStyle w:val="ListBullet2"/>
              <w:ind w:left="1259" w:hanging="709"/>
            </w:pPr>
            <w:r w:rsidRPr="00686155">
              <w:t xml:space="preserve">Aboriginal stockmen, </w:t>
            </w:r>
            <w:r w:rsidRPr="00FB2BE9">
              <w:rPr>
                <w:b/>
                <w:bCs/>
              </w:rPr>
              <w:t>who were working in the Northern Territory</w:t>
            </w:r>
            <w:r w:rsidRPr="00686155">
              <w:t>, were paid one fifth of the wage of non-Aboriginal stockmen.</w:t>
            </w:r>
          </w:p>
          <w:p w14:paraId="0116A5FE" w14:textId="64CEE9EE" w:rsidR="00026181" w:rsidRPr="00686155" w:rsidRDefault="68D1FFDE" w:rsidP="00314BF9">
            <w:pPr>
              <w:pStyle w:val="ListBullet"/>
            </w:pPr>
            <w:r w:rsidRPr="00686155">
              <w:lastRenderedPageBreak/>
              <w:t>Examples</w:t>
            </w:r>
            <w:r w:rsidR="1077FAC2" w:rsidRPr="00686155">
              <w:t xml:space="preserve"> of appositives</w:t>
            </w:r>
            <w:r w:rsidRPr="00686155">
              <w:t xml:space="preserve"> from the passage</w:t>
            </w:r>
          </w:p>
          <w:p w14:paraId="16C391A4" w14:textId="76E1017C" w:rsidR="00026181" w:rsidRDefault="01727519" w:rsidP="004E7139">
            <w:pPr>
              <w:pStyle w:val="ListBullet2"/>
              <w:ind w:left="1259" w:hanging="709"/>
            </w:pPr>
            <w:r w:rsidRPr="1FDB1AAD">
              <w:t>'</w:t>
            </w:r>
            <w:r w:rsidR="00922A4D">
              <w:t>…</w:t>
            </w:r>
            <w:r w:rsidRPr="00922A4D">
              <w:t>200 Aboriginal stockmen</w:t>
            </w:r>
            <w:r w:rsidRPr="1FDB1AAD">
              <w:t xml:space="preserve">, </w:t>
            </w:r>
            <w:r w:rsidRPr="00922A4D">
              <w:rPr>
                <w:b/>
                <w:bCs/>
              </w:rPr>
              <w:t>led by Vincent Lingiari</w:t>
            </w:r>
            <w:r w:rsidR="00922A4D">
              <w:t>, were refused…</w:t>
            </w:r>
            <w:r w:rsidR="517FFD37" w:rsidRPr="1FDB1AAD">
              <w:t>’</w:t>
            </w:r>
            <w:r w:rsidRPr="1FDB1AAD">
              <w:t xml:space="preserve"> </w:t>
            </w:r>
          </w:p>
          <w:p w14:paraId="22FD85D1" w14:textId="7812D980" w:rsidR="00026181" w:rsidRPr="00686155" w:rsidRDefault="1C005125" w:rsidP="004E7139">
            <w:pPr>
              <w:pStyle w:val="ListBullet2"/>
              <w:ind w:left="1259" w:hanging="709"/>
            </w:pPr>
            <w:r>
              <w:t xml:space="preserve">‘...Vincent Lingiari, </w:t>
            </w:r>
            <w:r w:rsidRPr="1FDB1AAD">
              <w:rPr>
                <w:b/>
                <w:bCs/>
              </w:rPr>
              <w:t>an Indigenous role model</w:t>
            </w:r>
            <w:r w:rsidR="74244251" w:rsidRPr="1FDB1AAD">
              <w:t>, his struggle and determination for rights for Indigenous Australians.</w:t>
            </w:r>
            <w:r w:rsidRPr="1FDB1AAD">
              <w:t>’</w:t>
            </w:r>
          </w:p>
        </w:tc>
      </w:tr>
      <w:tr w:rsidR="006D528A" w14:paraId="1AE3F69B" w14:textId="77777777" w:rsidTr="006D528A">
        <w:tc>
          <w:tcPr>
            <w:tcW w:w="7280" w:type="dxa"/>
          </w:tcPr>
          <w:p w14:paraId="3CFEF515" w14:textId="77777777" w:rsidR="006D528A" w:rsidRPr="006D528A" w:rsidRDefault="006D528A" w:rsidP="00314BF9">
            <w:pPr>
              <w:pStyle w:val="Tableheadingstyle"/>
            </w:pPr>
            <w:r w:rsidRPr="006D528A">
              <w:lastRenderedPageBreak/>
              <w:t>Handwriting and digital transcription</w:t>
            </w:r>
          </w:p>
          <w:p w14:paraId="1C0CEE43" w14:textId="77777777" w:rsidR="006D528A" w:rsidRDefault="006D528A" w:rsidP="00314BF9">
            <w:pPr>
              <w:rPr>
                <w:rStyle w:val="Strong"/>
              </w:rPr>
            </w:pPr>
            <w:r w:rsidRPr="02148565">
              <w:rPr>
                <w:rStyle w:val="Strong"/>
              </w:rPr>
              <w:t>Software functionalities and typing</w:t>
            </w:r>
          </w:p>
          <w:p w14:paraId="371D4CB1" w14:textId="5ACBFFA4" w:rsidR="006D528A" w:rsidRPr="00FB2BE9" w:rsidRDefault="006D528A" w:rsidP="00314BF9">
            <w:pPr>
              <w:pStyle w:val="ListBullet"/>
            </w:pPr>
            <w:r w:rsidRPr="00FB2BE9">
              <w:t>Navigate the keyboard with efficiency and accuracy when typing words, numerals, punctuation and other symbols</w:t>
            </w:r>
          </w:p>
          <w:p w14:paraId="7A13FFA9" w14:textId="17DD3532" w:rsidR="006D528A" w:rsidRPr="00E56ACC" w:rsidRDefault="006D528A" w:rsidP="00E56ACC">
            <w:pPr>
              <w:pStyle w:val="ListBullet2"/>
              <w:ind w:left="1259" w:hanging="709"/>
            </w:pPr>
            <w:r>
              <w:t>Students use key vocabulary from the mentor and or supporting texts to revise</w:t>
            </w:r>
          </w:p>
          <w:p w14:paraId="6C43DCAB" w14:textId="1FC844DF" w:rsidR="006D528A" w:rsidRPr="00AC293B" w:rsidRDefault="006D528A" w:rsidP="00874E6D">
            <w:pPr>
              <w:pStyle w:val="ListBullet3"/>
              <w:ind w:left="2157"/>
            </w:pPr>
            <w:r w:rsidRPr="00AC293B">
              <w:lastRenderedPageBreak/>
              <w:t>device positioning and posture</w:t>
            </w:r>
          </w:p>
          <w:p w14:paraId="02758A14" w14:textId="77777777" w:rsidR="006D528A" w:rsidRPr="00AC293B" w:rsidRDefault="006D528A" w:rsidP="00874E6D">
            <w:pPr>
              <w:pStyle w:val="ListBullet3"/>
              <w:ind w:left="2157"/>
            </w:pPr>
            <w:r w:rsidRPr="00AC293B">
              <w:t>touch typing skills including the home, top and bottom rows.</w:t>
            </w:r>
          </w:p>
          <w:p w14:paraId="723EE1C7" w14:textId="77777777" w:rsidR="006D528A" w:rsidRPr="00ED2417" w:rsidRDefault="006D528A" w:rsidP="00314BF9">
            <w:pPr>
              <w:pStyle w:val="ListBullet"/>
            </w:pPr>
            <w:r w:rsidRPr="00ED2417">
              <w:t>Understand that the position of the device in relation to the user can affect posture and glare</w:t>
            </w:r>
          </w:p>
          <w:p w14:paraId="5E409155" w14:textId="71687831" w:rsidR="006D528A" w:rsidRPr="006D528A" w:rsidRDefault="006D528A" w:rsidP="00E56ACC">
            <w:pPr>
              <w:pStyle w:val="ListBullet2"/>
              <w:ind w:left="1259" w:hanging="709"/>
            </w:pPr>
            <w:r>
              <w:t>Use correct posture to navigate the keyboard with efficiency when typing words.</w:t>
            </w:r>
          </w:p>
        </w:tc>
        <w:tc>
          <w:tcPr>
            <w:tcW w:w="7280" w:type="dxa"/>
          </w:tcPr>
          <w:p w14:paraId="2AB807FC" w14:textId="77777777" w:rsidR="006D528A" w:rsidRPr="006D528A" w:rsidRDefault="006D528A" w:rsidP="00314BF9">
            <w:pPr>
              <w:pStyle w:val="Tableheadingstyle"/>
            </w:pPr>
            <w:r w:rsidRPr="006D528A">
              <w:lastRenderedPageBreak/>
              <w:t>Handwriting and digital transcription</w:t>
            </w:r>
          </w:p>
          <w:p w14:paraId="1F10BFAD" w14:textId="77777777" w:rsidR="006D528A" w:rsidRDefault="006D528A" w:rsidP="00314BF9">
            <w:pPr>
              <w:rPr>
                <w:rStyle w:val="Strong"/>
              </w:rPr>
            </w:pPr>
            <w:r w:rsidRPr="21A50ACA">
              <w:rPr>
                <w:rStyle w:val="Strong"/>
              </w:rPr>
              <w:t>Software functionalities and typing</w:t>
            </w:r>
          </w:p>
          <w:p w14:paraId="60960F4F" w14:textId="77777777" w:rsidR="006D528A" w:rsidRDefault="006D528A" w:rsidP="00314BF9">
            <w:pPr>
              <w:pStyle w:val="ListBullet"/>
              <w:rPr>
                <w:rFonts w:eastAsia="Arial"/>
                <w:color w:val="000000" w:themeColor="text1"/>
                <w:lang w:val="en-GB"/>
              </w:rPr>
            </w:pPr>
            <w:r w:rsidRPr="1FDB1AAD">
              <w:rPr>
                <w:rFonts w:eastAsia="Arial"/>
                <w:color w:val="000000" w:themeColor="text1"/>
              </w:rPr>
              <w:t>Students practise touch typing and using multiple fingers to type words to increase efficiency.</w:t>
            </w:r>
          </w:p>
          <w:p w14:paraId="39D69E29" w14:textId="77777777" w:rsidR="006D528A" w:rsidRDefault="006D528A" w:rsidP="00314BF9">
            <w:pPr>
              <w:pStyle w:val="ListBullet"/>
              <w:spacing w:before="0"/>
              <w:rPr>
                <w:rFonts w:eastAsia="Arial"/>
                <w:color w:val="000000" w:themeColor="text1"/>
              </w:rPr>
            </w:pPr>
            <w:r w:rsidRPr="1FDB1AAD">
              <w:rPr>
                <w:rFonts w:eastAsia="Arial"/>
                <w:color w:val="000000" w:themeColor="text1"/>
              </w:rPr>
              <w:t>Ensure device or screen monitors are placed so the top is at eye level.</w:t>
            </w:r>
          </w:p>
          <w:p w14:paraId="6E144690" w14:textId="52E58F3B" w:rsidR="006D528A" w:rsidRPr="00FE7BB0" w:rsidRDefault="00FE7BB0" w:rsidP="00314BF9">
            <w:pPr>
              <w:pStyle w:val="ListBullet"/>
              <w:spacing w:before="0"/>
              <w:rPr>
                <w:rFonts w:eastAsia="Arial"/>
                <w:color w:val="000000" w:themeColor="text1"/>
              </w:rPr>
            </w:pPr>
            <w:r>
              <w:lastRenderedPageBreak/>
              <w:t xml:space="preserve">Students </w:t>
            </w:r>
            <w:r w:rsidRPr="1FDB1AAD">
              <w:t>practise at tables and chairs supporting ergonomic device use and clear vision</w:t>
            </w:r>
            <w:r>
              <w:rPr>
                <w:rFonts w:eastAsia="Arial"/>
                <w:color w:val="000000" w:themeColor="text1"/>
              </w:rPr>
              <w:t>.</w:t>
            </w:r>
          </w:p>
        </w:tc>
      </w:tr>
    </w:tbl>
    <w:p w14:paraId="6771A166" w14:textId="77777777" w:rsidR="00026181" w:rsidRDefault="00026181" w:rsidP="00314BF9">
      <w:pPr>
        <w:pStyle w:val="Heading3"/>
      </w:pPr>
      <w:bookmarkStart w:id="10" w:name="_Toc157780655"/>
      <w:r>
        <w:lastRenderedPageBreak/>
        <w:t>Planning framework</w:t>
      </w:r>
      <w:bookmarkEnd w:id="10"/>
    </w:p>
    <w:p w14:paraId="1F68012E" w14:textId="77777777" w:rsidR="00F10ED1" w:rsidRPr="00466E6E" w:rsidRDefault="00F10ED1" w:rsidP="00F10ED1">
      <w:r w:rsidRPr="00466E6E">
        <w:t xml:space="preserve">To plan and document Component A teaching and learning, a </w:t>
      </w:r>
      <w:hyperlink r:id="rId29"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466E6E">
          <w:rPr>
            <w:rStyle w:val="Hyperlink"/>
          </w:rPr>
          <w:t>Lesson advice guides</w:t>
        </w:r>
      </w:hyperlink>
      <w:r w:rsidRPr="00466E6E">
        <w:t>.</w:t>
      </w:r>
    </w:p>
    <w:p w14:paraId="7538F41E" w14:textId="77777777" w:rsidR="001B78E3" w:rsidRDefault="001B78E3" w:rsidP="00314BF9">
      <w:pPr>
        <w:pStyle w:val="Heading2"/>
      </w:pPr>
      <w:bookmarkStart w:id="11" w:name="_Toc157780656"/>
      <w:r>
        <w:t>Component B teaching and learning</w:t>
      </w:r>
      <w:bookmarkEnd w:id="11"/>
    </w:p>
    <w:p w14:paraId="24FA0D99" w14:textId="1FFB67FC" w:rsidR="001B78E3" w:rsidRDefault="001B78E3" w:rsidP="00314BF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7E8733C" w14:textId="77777777" w:rsidR="001B78E3" w:rsidRDefault="001B78E3" w:rsidP="00314BF9">
      <w:pPr>
        <w:pStyle w:val="Heading3"/>
      </w:pPr>
      <w:bookmarkStart w:id="12" w:name="_Toc157780657"/>
      <w:r>
        <w:lastRenderedPageBreak/>
        <w:t>Learning intention</w:t>
      </w:r>
      <w:r w:rsidR="000B4699">
        <w:t>s</w:t>
      </w:r>
      <w:r>
        <w:t xml:space="preserve"> and success criteria</w:t>
      </w:r>
      <w:bookmarkEnd w:id="12"/>
    </w:p>
    <w:p w14:paraId="1B9997AC" w14:textId="77777777" w:rsidR="001B78E3" w:rsidRDefault="001B78E3" w:rsidP="00314BF9">
      <w:r>
        <w:t>Learning intentions and success criteria are best co-constructed with students.</w:t>
      </w:r>
    </w:p>
    <w:p w14:paraId="6E5C50E9" w14:textId="77777777" w:rsidR="001B78E3" w:rsidRDefault="3C3C6989" w:rsidP="00314BF9">
      <w:pPr>
        <w:pStyle w:val="Heading3"/>
      </w:pPr>
      <w:bookmarkStart w:id="13" w:name="_Toc157780658"/>
      <w:r>
        <w:t>Learning intention</w:t>
      </w:r>
      <w:bookmarkEnd w:id="13"/>
    </w:p>
    <w:p w14:paraId="299AF31F" w14:textId="186E6886" w:rsidR="397BB97E" w:rsidRDefault="397BB97E" w:rsidP="00314BF9">
      <w:r>
        <w:t xml:space="preserve">Students are learning to recognise genre according to established codes and </w:t>
      </w:r>
      <w:proofErr w:type="gramStart"/>
      <w:r w:rsidR="229C3ED7">
        <w:t>conventions, and</w:t>
      </w:r>
      <w:proofErr w:type="gramEnd"/>
      <w:r>
        <w:t xml:space="preserve"> </w:t>
      </w:r>
      <w:r w:rsidR="4359B575">
        <w:t xml:space="preserve">consider </w:t>
      </w:r>
      <w:r>
        <w:t>the impact of perspective and context on the creation and interpretation of texts.</w:t>
      </w:r>
    </w:p>
    <w:p w14:paraId="15BC89EE" w14:textId="77777777" w:rsidR="001B78E3" w:rsidRDefault="001B78E3" w:rsidP="00314BF9">
      <w:pPr>
        <w:pStyle w:val="Heading3"/>
      </w:pPr>
      <w:bookmarkStart w:id="14" w:name="_Toc157780659"/>
      <w:r>
        <w:t>Success criteria</w:t>
      </w:r>
      <w:bookmarkEnd w:id="14"/>
    </w:p>
    <w:p w14:paraId="7D042974" w14:textId="01D48210" w:rsidR="001B78E3" w:rsidRDefault="001B78E3" w:rsidP="00314BF9">
      <w:r>
        <w:t>Students can:</w:t>
      </w:r>
    </w:p>
    <w:p w14:paraId="23B7379C" w14:textId="7330B758" w:rsidR="001B78E3" w:rsidRDefault="3E2BFD5F" w:rsidP="00314BF9">
      <w:pPr>
        <w:pStyle w:val="ListBullet"/>
      </w:pPr>
      <w:r>
        <w:t xml:space="preserve">explain the genre of a text based on </w:t>
      </w:r>
      <w:r w:rsidR="68EC5353">
        <w:t xml:space="preserve">its </w:t>
      </w:r>
      <w:r>
        <w:t>codes and conventions</w:t>
      </w:r>
    </w:p>
    <w:p w14:paraId="46DD27E0" w14:textId="7585D5FB" w:rsidR="001B78E3" w:rsidRDefault="2051400C" w:rsidP="00314BF9">
      <w:pPr>
        <w:pStyle w:val="ListBullet"/>
        <w:rPr>
          <w:rFonts w:eastAsia="Calibri"/>
        </w:rPr>
      </w:pPr>
      <w:r>
        <w:t xml:space="preserve">identify </w:t>
      </w:r>
      <w:r w:rsidR="771156BF">
        <w:t xml:space="preserve">elements </w:t>
      </w:r>
      <w:r>
        <w:t>of an informative historical report</w:t>
      </w:r>
    </w:p>
    <w:p w14:paraId="2D4F8BCD" w14:textId="693A4143" w:rsidR="0045687E" w:rsidRDefault="292AC27A" w:rsidP="00314BF9">
      <w:pPr>
        <w:pStyle w:val="ListBullet"/>
      </w:pPr>
      <w:r>
        <w:t>identify and use vocabulary relevant to a t</w:t>
      </w:r>
      <w:r w:rsidR="5D073BB9">
        <w:t>ext</w:t>
      </w:r>
    </w:p>
    <w:p w14:paraId="4E99FEB8" w14:textId="5B4537FA" w:rsidR="78C0DDC3" w:rsidRDefault="38C08518" w:rsidP="00314BF9">
      <w:pPr>
        <w:pStyle w:val="ListBullet"/>
        <w:rPr>
          <w:rFonts w:eastAsia="Calibri"/>
        </w:rPr>
      </w:pPr>
      <w:r w:rsidRPr="1FDB1AAD">
        <w:rPr>
          <w:rFonts w:eastAsia="Calibri"/>
        </w:rPr>
        <w:t>explore and identify perspective and context in a range of texts</w:t>
      </w:r>
    </w:p>
    <w:p w14:paraId="3C29F026" w14:textId="4857C4E0" w:rsidR="2E8DA75D" w:rsidRDefault="3E2BFD5F" w:rsidP="00314BF9">
      <w:pPr>
        <w:pStyle w:val="ListBullet"/>
        <w:rPr>
          <w:rFonts w:eastAsia="Calibri"/>
        </w:rPr>
      </w:pPr>
      <w:r w:rsidRPr="1FDB1AAD">
        <w:rPr>
          <w:rFonts w:eastAsia="Calibri"/>
        </w:rPr>
        <w:t xml:space="preserve">examine </w:t>
      </w:r>
      <w:r w:rsidR="105F6BE2" w:rsidRPr="1FDB1AAD">
        <w:rPr>
          <w:rFonts w:eastAsia="Calibri"/>
        </w:rPr>
        <w:t xml:space="preserve">the features of </w:t>
      </w:r>
      <w:r w:rsidRPr="1FDB1AAD">
        <w:rPr>
          <w:rFonts w:eastAsia="Calibri"/>
        </w:rPr>
        <w:t>multimodal texts</w:t>
      </w:r>
      <w:r w:rsidR="3F3C8A5E" w:rsidRPr="1FDB1AAD">
        <w:rPr>
          <w:rFonts w:eastAsia="Calibri"/>
        </w:rPr>
        <w:t xml:space="preserve"> </w:t>
      </w:r>
      <w:r w:rsidR="1B7B5EF1" w:rsidRPr="1FDB1AAD">
        <w:rPr>
          <w:rFonts w:eastAsia="Calibri"/>
        </w:rPr>
        <w:t xml:space="preserve">and how they add </w:t>
      </w:r>
      <w:r w:rsidR="60AE22D7" w:rsidRPr="1FDB1AAD">
        <w:rPr>
          <w:rFonts w:eastAsia="Calibri"/>
        </w:rPr>
        <w:t>effective meaning.</w:t>
      </w:r>
    </w:p>
    <w:p w14:paraId="5FB2FFA1" w14:textId="72AA8654" w:rsidR="001B78E3" w:rsidRDefault="348E07B7" w:rsidP="00314BF9">
      <w:pPr>
        <w:pStyle w:val="Heading2"/>
      </w:pPr>
      <w:bookmarkStart w:id="15" w:name="_Lesson_1:_Introduction"/>
      <w:bookmarkStart w:id="16" w:name="_Toc157780660"/>
      <w:bookmarkEnd w:id="15"/>
      <w:r>
        <w:lastRenderedPageBreak/>
        <w:t>Lesson 1</w:t>
      </w:r>
      <w:r w:rsidR="008679A8">
        <w:t xml:space="preserve"> – i</w:t>
      </w:r>
      <w:r w:rsidR="2BC62502">
        <w:t xml:space="preserve">ntroduction to </w:t>
      </w:r>
      <w:r w:rsidR="00576F0A">
        <w:t>‘</w:t>
      </w:r>
      <w:r w:rsidR="2BC62502">
        <w:t>genre</w:t>
      </w:r>
      <w:r w:rsidR="00576F0A">
        <w:t>’</w:t>
      </w:r>
      <w:r w:rsidR="2BC62502">
        <w:t xml:space="preserve"> and Vincent Lingiari</w:t>
      </w:r>
      <w:bookmarkEnd w:id="16"/>
    </w:p>
    <w:p w14:paraId="6EA1C905" w14:textId="3D99D029" w:rsidR="76934946" w:rsidRDefault="52DC341E" w:rsidP="006265CC">
      <w:pPr>
        <w:pStyle w:val="ListNumber"/>
        <w:numPr>
          <w:ilvl w:val="0"/>
          <w:numId w:val="2"/>
        </w:numPr>
      </w:pPr>
      <w:r w:rsidRPr="26A6D2F4">
        <w:t>D</w:t>
      </w:r>
      <w:r w:rsidR="7041925A" w:rsidRPr="26A6D2F4">
        <w:t>isplay the image of Vincent Lingiari</w:t>
      </w:r>
      <w:r w:rsidR="540769FA" w:rsidRPr="26A6D2F4">
        <w:t xml:space="preserve"> from </w:t>
      </w:r>
      <w:hyperlink r:id="rId31">
        <w:r w:rsidR="7B3C7E90" w:rsidRPr="001E46B2">
          <w:rPr>
            <w:rStyle w:val="Hyperlink"/>
            <w:rFonts w:eastAsia="Arial"/>
          </w:rPr>
          <w:t>ABC Education – Vincent Lingiari the Leader</w:t>
        </w:r>
      </w:hyperlink>
      <w:r w:rsidR="79DADBBC" w:rsidRPr="26A6D2F4">
        <w:t xml:space="preserve">. </w:t>
      </w:r>
      <w:r w:rsidR="0EF4924D" w:rsidRPr="26A6D2F4">
        <w:t xml:space="preserve">Keep the title </w:t>
      </w:r>
      <w:r w:rsidR="0E19C41D" w:rsidRPr="26A6D2F4">
        <w:t xml:space="preserve">of the text </w:t>
      </w:r>
      <w:r w:rsidR="0EF4924D" w:rsidRPr="26A6D2F4">
        <w:t>hidden. Ask</w:t>
      </w:r>
      <w:r w:rsidR="22691F79" w:rsidRPr="26A6D2F4">
        <w:t xml:space="preserve"> students if they know or have seen this person before and </w:t>
      </w:r>
      <w:r w:rsidR="2F95218B" w:rsidRPr="26A6D2F4">
        <w:t xml:space="preserve">discuss </w:t>
      </w:r>
      <w:r w:rsidR="22691F79" w:rsidRPr="26A6D2F4">
        <w:t>any background knowledge they might possess.</w:t>
      </w:r>
    </w:p>
    <w:p w14:paraId="7EFB967C" w14:textId="672421F4" w:rsidR="0045687E" w:rsidRPr="001B78E3" w:rsidRDefault="44564A17" w:rsidP="006265CC">
      <w:pPr>
        <w:pStyle w:val="ListNumber"/>
        <w:numPr>
          <w:ilvl w:val="0"/>
          <w:numId w:val="2"/>
        </w:numPr>
      </w:pPr>
      <w:r w:rsidRPr="199FF949">
        <w:t>Reveal the heading</w:t>
      </w:r>
      <w:r w:rsidR="6DDEB23D" w:rsidRPr="199FF949">
        <w:t xml:space="preserve"> of the text, ‘</w:t>
      </w:r>
      <w:r w:rsidRPr="199FF949">
        <w:t xml:space="preserve">Vincent </w:t>
      </w:r>
      <w:r w:rsidR="316682EC" w:rsidRPr="199FF949">
        <w:t>Lingiari the Leader</w:t>
      </w:r>
      <w:r w:rsidR="7BA695D4" w:rsidRPr="199FF949">
        <w:t>’</w:t>
      </w:r>
      <w:r w:rsidR="316682EC" w:rsidRPr="199FF949">
        <w:t xml:space="preserve">. </w:t>
      </w:r>
      <w:r w:rsidR="7E43C632" w:rsidRPr="199FF949">
        <w:t xml:space="preserve">Inform students that the man in the photograph is Vincent Lingiari. </w:t>
      </w:r>
      <w:r w:rsidR="35C75682" w:rsidRPr="199FF949">
        <w:t xml:space="preserve">Explain </w:t>
      </w:r>
      <w:r w:rsidR="316682EC" w:rsidRPr="199FF949">
        <w:t xml:space="preserve">that </w:t>
      </w:r>
      <w:r w:rsidR="59588BA1" w:rsidRPr="199FF949">
        <w:t>Vincent Li</w:t>
      </w:r>
      <w:r w:rsidR="316682EC" w:rsidRPr="199FF949">
        <w:t>n</w:t>
      </w:r>
      <w:r w:rsidR="59588BA1" w:rsidRPr="199FF949">
        <w:t>giari</w:t>
      </w:r>
      <w:r w:rsidR="316682EC" w:rsidRPr="199FF949">
        <w:t xml:space="preserve"> </w:t>
      </w:r>
      <w:r w:rsidR="1243B2A2" w:rsidRPr="199FF949">
        <w:t xml:space="preserve">achieved </w:t>
      </w:r>
      <w:r w:rsidR="316682EC" w:rsidRPr="199FF949">
        <w:t xml:space="preserve">something </w:t>
      </w:r>
      <w:r w:rsidR="305A9B5C" w:rsidRPr="199FF949">
        <w:t xml:space="preserve">significant </w:t>
      </w:r>
      <w:r w:rsidR="316682EC" w:rsidRPr="199FF949">
        <w:t xml:space="preserve">in Australia’s history and is considered a role model. </w:t>
      </w:r>
      <w:r w:rsidR="223A80BD" w:rsidRPr="199FF949">
        <w:t>Ask</w:t>
      </w:r>
      <w:r w:rsidR="2A1F15E8" w:rsidRPr="199FF949">
        <w:t>:</w:t>
      </w:r>
    </w:p>
    <w:p w14:paraId="4947A0C5" w14:textId="16F2C189" w:rsidR="335EC659" w:rsidRDefault="65AE9967" w:rsidP="00314BF9">
      <w:pPr>
        <w:pStyle w:val="ListBullet"/>
        <w:ind w:left="1134"/>
      </w:pPr>
      <w:r w:rsidRPr="199FF949">
        <w:t xml:space="preserve">What might </w:t>
      </w:r>
      <w:r w:rsidR="5C617B48" w:rsidRPr="199FF949">
        <w:t xml:space="preserve">he </w:t>
      </w:r>
      <w:r w:rsidRPr="199FF949">
        <w:t>have been a leader of?</w:t>
      </w:r>
    </w:p>
    <w:p w14:paraId="75ADDCF4" w14:textId="03F1BF55" w:rsidR="001B78E3" w:rsidRPr="001B78E3" w:rsidRDefault="72096BF8" w:rsidP="00314BF9">
      <w:pPr>
        <w:pStyle w:val="ListBullet"/>
        <w:ind w:left="1134"/>
      </w:pPr>
      <w:r w:rsidRPr="199FF949">
        <w:t xml:space="preserve">Who </w:t>
      </w:r>
      <w:r w:rsidR="7D3230EE" w:rsidRPr="199FF949">
        <w:t>might</w:t>
      </w:r>
      <w:r w:rsidRPr="199FF949">
        <w:t xml:space="preserve"> he</w:t>
      </w:r>
      <w:r w:rsidR="37716695" w:rsidRPr="199FF949">
        <w:t xml:space="preserve"> </w:t>
      </w:r>
      <w:r w:rsidR="008709E1">
        <w:t xml:space="preserve">have </w:t>
      </w:r>
      <w:r w:rsidR="37716695" w:rsidRPr="199FF949">
        <w:t>be</w:t>
      </w:r>
      <w:r w:rsidR="008709E1">
        <w:t>en</w:t>
      </w:r>
      <w:r w:rsidRPr="199FF949">
        <w:t xml:space="preserve"> leading?</w:t>
      </w:r>
    </w:p>
    <w:p w14:paraId="1F5FAE87" w14:textId="249FF4A3" w:rsidR="001B78E3" w:rsidRPr="001B78E3" w:rsidRDefault="7C0BD715" w:rsidP="00314BF9">
      <w:pPr>
        <w:pStyle w:val="ListBullet"/>
        <w:ind w:left="1134"/>
      </w:pPr>
      <w:r w:rsidRPr="199FF949">
        <w:t>Why</w:t>
      </w:r>
      <w:r w:rsidR="2A1F15E8" w:rsidRPr="199FF949">
        <w:t xml:space="preserve"> </w:t>
      </w:r>
      <w:r w:rsidR="0A95C49D" w:rsidRPr="199FF949">
        <w:t>might</w:t>
      </w:r>
      <w:r w:rsidR="2A1F15E8" w:rsidRPr="199FF949">
        <w:t xml:space="preserve"> h</w:t>
      </w:r>
      <w:r w:rsidR="4C8FC639" w:rsidRPr="199FF949">
        <w:t xml:space="preserve">e have </w:t>
      </w:r>
      <w:r w:rsidR="2A1F15E8" w:rsidRPr="199FF949">
        <w:t>become a leader?</w:t>
      </w:r>
    </w:p>
    <w:p w14:paraId="41438703" w14:textId="1CF97264" w:rsidR="001B78E3" w:rsidRPr="001E46B2" w:rsidRDefault="4ED3785B" w:rsidP="00314BF9">
      <w:pPr>
        <w:pStyle w:val="ListNumber"/>
      </w:pPr>
      <w:r w:rsidRPr="001E46B2">
        <w:t>Display the</w:t>
      </w:r>
      <w:r w:rsidR="22A0169B" w:rsidRPr="001E46B2">
        <w:t xml:space="preserve"> introduction section at the </w:t>
      </w:r>
      <w:r w:rsidR="77CBC95E" w:rsidRPr="001E46B2">
        <w:t>top of the website. This includes</w:t>
      </w:r>
      <w:r w:rsidR="7F54F2D5" w:rsidRPr="001E46B2">
        <w:t xml:space="preserve"> the heading, </w:t>
      </w:r>
      <w:r w:rsidR="6EFC4490" w:rsidRPr="001E46B2">
        <w:t>photograph</w:t>
      </w:r>
      <w:r w:rsidR="7F54F2D5" w:rsidRPr="001E46B2">
        <w:t xml:space="preserve">, </w:t>
      </w:r>
      <w:r w:rsidR="580FEAA5" w:rsidRPr="001E46B2">
        <w:t>introduction</w:t>
      </w:r>
      <w:r w:rsidR="7F54F2D5" w:rsidRPr="001E46B2">
        <w:t xml:space="preserve"> and table of contents</w:t>
      </w:r>
      <w:r w:rsidR="6F8D0EC9" w:rsidRPr="001E46B2">
        <w:t>.</w:t>
      </w:r>
      <w:r w:rsidR="7F54F2D5" w:rsidRPr="001E46B2">
        <w:t xml:space="preserve"> </w:t>
      </w:r>
      <w:r w:rsidR="72989938" w:rsidRPr="001E46B2">
        <w:t xml:space="preserve">Provide time for students to </w:t>
      </w:r>
      <w:r w:rsidR="3BFC804D" w:rsidRPr="001E46B2">
        <w:t>read,</w:t>
      </w:r>
      <w:r w:rsidR="72989938" w:rsidRPr="001E46B2">
        <w:t xml:space="preserve"> critically analyse and discuss the text features they see</w:t>
      </w:r>
      <w:r w:rsidR="2D414B0C" w:rsidRPr="001E46B2">
        <w:t>,</w:t>
      </w:r>
      <w:r w:rsidR="72989938" w:rsidRPr="001E46B2">
        <w:t xml:space="preserve"> </w:t>
      </w:r>
      <w:r w:rsidR="2CA95762" w:rsidRPr="001E46B2">
        <w:t xml:space="preserve">including the </w:t>
      </w:r>
      <w:r w:rsidR="72989938" w:rsidRPr="001E46B2">
        <w:t xml:space="preserve">heading, </w:t>
      </w:r>
      <w:r w:rsidR="44DD5CAD" w:rsidRPr="001E46B2">
        <w:t>photograph</w:t>
      </w:r>
      <w:r w:rsidR="248FE7CB" w:rsidRPr="001E46B2">
        <w:t xml:space="preserve">, </w:t>
      </w:r>
      <w:r w:rsidR="04CA249A" w:rsidRPr="001E46B2">
        <w:t>introduction</w:t>
      </w:r>
      <w:r w:rsidR="72989938" w:rsidRPr="001E46B2">
        <w:t>, date of posting</w:t>
      </w:r>
      <w:r w:rsidR="59C76D27" w:rsidRPr="001E46B2">
        <w:t>. Ask:</w:t>
      </w:r>
    </w:p>
    <w:p w14:paraId="1F1ED6D7" w14:textId="0AE777AC" w:rsidR="001B78E3" w:rsidRPr="001B78E3" w:rsidRDefault="2B8563E1" w:rsidP="00314BF9">
      <w:pPr>
        <w:pStyle w:val="ListBullet"/>
        <w:ind w:left="1134"/>
      </w:pPr>
      <w:r w:rsidRPr="199FF949">
        <w:t xml:space="preserve">What type of text </w:t>
      </w:r>
      <w:r w:rsidR="21C0FA80" w:rsidRPr="199FF949">
        <w:t xml:space="preserve">is </w:t>
      </w:r>
      <w:r w:rsidR="40E33E3A" w:rsidRPr="199FF949">
        <w:t>this</w:t>
      </w:r>
      <w:r w:rsidR="7625325E" w:rsidRPr="199FF949">
        <w:t>?</w:t>
      </w:r>
      <w:r w:rsidR="5DEE65C3" w:rsidRPr="199FF949">
        <w:t xml:space="preserve"> </w:t>
      </w:r>
      <w:r w:rsidR="734DC8CB" w:rsidRPr="199FF949">
        <w:t>Why do you think this?</w:t>
      </w:r>
    </w:p>
    <w:p w14:paraId="5E634593" w14:textId="4CDA813A" w:rsidR="0F88CDAF" w:rsidRDefault="3A8D0C40" w:rsidP="00314BF9">
      <w:pPr>
        <w:pStyle w:val="ListBullet"/>
        <w:ind w:left="1134"/>
      </w:pPr>
      <w:r w:rsidRPr="199FF949">
        <w:t>Who is the author? How do you know?</w:t>
      </w:r>
    </w:p>
    <w:p w14:paraId="2E1A25BF" w14:textId="13C09291" w:rsidR="001B78E3" w:rsidRPr="001B78E3" w:rsidRDefault="2B8563E1" w:rsidP="00314BF9">
      <w:pPr>
        <w:pStyle w:val="ListBullet"/>
        <w:ind w:left="1134"/>
      </w:pPr>
      <w:r w:rsidRPr="199FF949">
        <w:t xml:space="preserve">What might the purpose of the text be? </w:t>
      </w:r>
      <w:r w:rsidR="004A68C8">
        <w:t>(</w:t>
      </w:r>
      <w:r w:rsidR="3B653703" w:rsidRPr="199FF949">
        <w:t xml:space="preserve">For example, </w:t>
      </w:r>
      <w:r w:rsidR="260CC69E" w:rsidRPr="199FF949">
        <w:t xml:space="preserve">to </w:t>
      </w:r>
      <w:r w:rsidR="26B92393" w:rsidRPr="199FF949">
        <w:t>provide information about an important historical figure and significant event</w:t>
      </w:r>
      <w:r w:rsidR="6C27C64D" w:rsidRPr="199FF949">
        <w:t>s</w:t>
      </w:r>
      <w:r w:rsidR="26B92393" w:rsidRPr="199FF949">
        <w:t xml:space="preserve"> </w:t>
      </w:r>
      <w:r w:rsidR="7EC5DB3D" w:rsidRPr="199FF949">
        <w:t>in Australia’s history focusing on Aboriginal land rights</w:t>
      </w:r>
      <w:r w:rsidR="77EAC6A5" w:rsidRPr="199FF949">
        <w:t>.</w:t>
      </w:r>
      <w:r w:rsidR="004A68C8">
        <w:t>)</w:t>
      </w:r>
    </w:p>
    <w:p w14:paraId="52829272" w14:textId="2671984E" w:rsidR="001B78E3" w:rsidRPr="001B78E3" w:rsidRDefault="7EC5DB3D" w:rsidP="00314BF9">
      <w:pPr>
        <w:pStyle w:val="ListBullet"/>
        <w:ind w:left="1134"/>
      </w:pPr>
      <w:r w:rsidRPr="199FF949">
        <w:t xml:space="preserve">Who might the intended audience be? </w:t>
      </w:r>
      <w:r w:rsidR="6B4641F0" w:rsidRPr="199FF949">
        <w:t>Ho</w:t>
      </w:r>
      <w:r w:rsidR="1E4A2578" w:rsidRPr="199FF949">
        <w:t>w do you know?</w:t>
      </w:r>
    </w:p>
    <w:p w14:paraId="77A04A7F" w14:textId="31116602" w:rsidR="001B78E3" w:rsidRPr="001B78E3" w:rsidRDefault="78A2FF62" w:rsidP="00314BF9">
      <w:pPr>
        <w:pStyle w:val="ListBullet"/>
        <w:ind w:left="1134"/>
      </w:pPr>
      <w:r w:rsidRPr="26A6D2F4">
        <w:lastRenderedPageBreak/>
        <w:t>How is the text presented (form)</w:t>
      </w:r>
      <w:r w:rsidR="18E6F059" w:rsidRPr="26A6D2F4">
        <w:t xml:space="preserve">? </w:t>
      </w:r>
      <w:r w:rsidR="00381CD6">
        <w:t>(</w:t>
      </w:r>
      <w:r w:rsidR="5348F36B" w:rsidRPr="26A6D2F4">
        <w:t xml:space="preserve">For example, </w:t>
      </w:r>
      <w:r w:rsidR="18E6F059" w:rsidRPr="26A6D2F4">
        <w:t>digital</w:t>
      </w:r>
      <w:r w:rsidR="2283884F" w:rsidRPr="26A6D2F4">
        <w:t xml:space="preserve"> </w:t>
      </w:r>
      <w:r w:rsidR="18E6F059" w:rsidRPr="26A6D2F4">
        <w:t>informative text</w:t>
      </w:r>
      <w:r w:rsidR="10352BEC" w:rsidRPr="26A6D2F4">
        <w:t>,</w:t>
      </w:r>
      <w:r w:rsidR="02623BED" w:rsidRPr="26A6D2F4">
        <w:t xml:space="preserve"> a </w:t>
      </w:r>
      <w:r w:rsidR="18E6F059" w:rsidRPr="26A6D2F4">
        <w:t xml:space="preserve">historical account of an individual and </w:t>
      </w:r>
      <w:r w:rsidR="6ECA80C1" w:rsidRPr="26A6D2F4">
        <w:t>past events</w:t>
      </w:r>
      <w:r w:rsidR="5189C400" w:rsidRPr="26A6D2F4">
        <w:t>.</w:t>
      </w:r>
      <w:r w:rsidR="00381CD6">
        <w:t>)</w:t>
      </w:r>
    </w:p>
    <w:p w14:paraId="5641053C" w14:textId="08EFC7ED" w:rsidR="001B78E3" w:rsidRPr="001B78E3" w:rsidRDefault="2487B663" w:rsidP="00314BF9">
      <w:pPr>
        <w:pStyle w:val="ListBullet"/>
        <w:ind w:left="1134"/>
      </w:pPr>
      <w:r w:rsidRPr="5141C301">
        <w:t>How is the text communicated (mode)</w:t>
      </w:r>
      <w:r w:rsidR="683E6310" w:rsidRPr="5141C301">
        <w:t>?</w:t>
      </w:r>
      <w:r w:rsidR="68F87458" w:rsidRPr="5141C301">
        <w:t xml:space="preserve"> </w:t>
      </w:r>
      <w:r w:rsidR="00381CD6">
        <w:t>(</w:t>
      </w:r>
      <w:r w:rsidR="4F8505C6" w:rsidRPr="5141C301">
        <w:t>For example,</w:t>
      </w:r>
      <w:r w:rsidR="0080D448" w:rsidRPr="5141C301">
        <w:t xml:space="preserve"> digital text and</w:t>
      </w:r>
      <w:r w:rsidR="4F8505C6" w:rsidRPr="5141C301">
        <w:t xml:space="preserve"> </w:t>
      </w:r>
      <w:r w:rsidR="3C3F6EEA" w:rsidRPr="5141C301">
        <w:t>photographs</w:t>
      </w:r>
      <w:r w:rsidR="7D1B21FD" w:rsidRPr="5141C301">
        <w:t>.</w:t>
      </w:r>
      <w:r w:rsidR="00381CD6">
        <w:t>)</w:t>
      </w:r>
    </w:p>
    <w:p w14:paraId="29F6D658" w14:textId="1ECB87E9" w:rsidR="001B78E3" w:rsidRPr="001B78E3" w:rsidRDefault="78A2FF62" w:rsidP="00314BF9">
      <w:pPr>
        <w:pStyle w:val="ListBullet"/>
        <w:ind w:left="1134"/>
      </w:pPr>
      <w:r w:rsidRPr="26A6D2F4">
        <w:t>How is the text conveyed (</w:t>
      </w:r>
      <w:r w:rsidR="0FA62F18" w:rsidRPr="26A6D2F4">
        <w:t>medium</w:t>
      </w:r>
      <w:r w:rsidRPr="26A6D2F4">
        <w:t>)</w:t>
      </w:r>
      <w:r w:rsidR="0FA62F18" w:rsidRPr="26A6D2F4">
        <w:t xml:space="preserve">? </w:t>
      </w:r>
      <w:r w:rsidR="00381CD6">
        <w:t>(</w:t>
      </w:r>
      <w:r w:rsidR="5859F071" w:rsidRPr="26A6D2F4">
        <w:t xml:space="preserve">For example, </w:t>
      </w:r>
      <w:r w:rsidR="7FA31E8D" w:rsidRPr="26A6D2F4">
        <w:t>online text via ABC Education</w:t>
      </w:r>
      <w:r w:rsidR="54529BE3" w:rsidRPr="26A6D2F4">
        <w:t>.</w:t>
      </w:r>
      <w:r w:rsidR="00381CD6">
        <w:t>)</w:t>
      </w:r>
    </w:p>
    <w:p w14:paraId="08A9D9AE" w14:textId="1270C810" w:rsidR="001B78E3" w:rsidRPr="001E46B2" w:rsidRDefault="5D795771" w:rsidP="00314BF9">
      <w:pPr>
        <w:pStyle w:val="ListNumber"/>
      </w:pPr>
      <w:r w:rsidRPr="001E46B2">
        <w:t xml:space="preserve">Introduce the concept of </w:t>
      </w:r>
      <w:r w:rsidR="00576F0A">
        <w:t>‘</w:t>
      </w:r>
      <w:r w:rsidRPr="001E46B2">
        <w:t>genre</w:t>
      </w:r>
      <w:r w:rsidR="00576F0A">
        <w:t>’</w:t>
      </w:r>
      <w:r w:rsidRPr="001E46B2">
        <w:t xml:space="preserve">. </w:t>
      </w:r>
      <w:r w:rsidR="48FF2304" w:rsidRPr="001E46B2">
        <w:t xml:space="preserve">Provide time </w:t>
      </w:r>
      <w:r w:rsidR="7EAAF5E3" w:rsidRPr="001E46B2">
        <w:t>for students to share</w:t>
      </w:r>
      <w:r w:rsidR="66411F12" w:rsidRPr="001E46B2">
        <w:t xml:space="preserve"> </w:t>
      </w:r>
      <w:r w:rsidR="66949EA2" w:rsidRPr="001E46B2">
        <w:t xml:space="preserve">what they know about genre and any common genres. For example, </w:t>
      </w:r>
      <w:r w:rsidR="1DF55B42" w:rsidRPr="001E46B2">
        <w:t>fiction, non-fiction, fairytale</w:t>
      </w:r>
      <w:r w:rsidR="3C93AE49" w:rsidRPr="001E46B2">
        <w:t>, poetry.</w:t>
      </w:r>
    </w:p>
    <w:p w14:paraId="643456D5" w14:textId="5A943230" w:rsidR="1C1AE0C3" w:rsidRPr="001E46B2" w:rsidRDefault="1C1AE0C3" w:rsidP="00314BF9">
      <w:pPr>
        <w:pStyle w:val="ListNumber"/>
      </w:pPr>
      <w:r w:rsidRPr="001E46B2">
        <w:t xml:space="preserve">Explain that </w:t>
      </w:r>
      <w:r w:rsidR="00576F0A">
        <w:t>‘</w:t>
      </w:r>
      <w:r w:rsidRPr="001E46B2">
        <w:t>genre</w:t>
      </w:r>
      <w:r w:rsidR="00576F0A">
        <w:t>’</w:t>
      </w:r>
      <w:r w:rsidRPr="001E46B2">
        <w:t xml:space="preserve"> is a term used to group different types of texts according to similarities in form and function. Explore how genre can vary according to:</w:t>
      </w:r>
    </w:p>
    <w:p w14:paraId="09F01F7C" w14:textId="4703C68F" w:rsidR="1C1AE0C3" w:rsidRPr="001E46B2" w:rsidRDefault="009A6167" w:rsidP="00314BF9">
      <w:pPr>
        <w:pStyle w:val="ListBullet"/>
        <w:ind w:left="1134"/>
      </w:pPr>
      <w:r w:rsidRPr="001E46B2">
        <w:t>Form: literary forms include poetry, picture books, chapter books; factual forms include informative books, historical reports</w:t>
      </w:r>
    </w:p>
    <w:p w14:paraId="65B93B4A" w14:textId="53784A9B" w:rsidR="1C1AE0C3" w:rsidRPr="001E46B2" w:rsidRDefault="009A6167" w:rsidP="00314BF9">
      <w:pPr>
        <w:pStyle w:val="ListBullet"/>
        <w:ind w:left="1134"/>
      </w:pPr>
      <w:r w:rsidRPr="001E46B2">
        <w:t>Function: the way the elements of a text, such as words, illustrations and sounds, contribute to meeting its overall purpose. For example, to inform, to persuade, to entertain</w:t>
      </w:r>
    </w:p>
    <w:p w14:paraId="5E8A41AD" w14:textId="5F316D5F" w:rsidR="1C1AE0C3" w:rsidRPr="001E46B2" w:rsidRDefault="009A6167" w:rsidP="00314BF9">
      <w:pPr>
        <w:pStyle w:val="ListBullet"/>
        <w:ind w:left="1134"/>
      </w:pPr>
      <w:r w:rsidRPr="001E46B2">
        <w:t>Mode: the process of communication such as sounds, music, printed or spoken words, images and gestures</w:t>
      </w:r>
    </w:p>
    <w:p w14:paraId="01C1A93E" w14:textId="0C7EE7B1" w:rsidR="1C1AE0C3" w:rsidRPr="001E46B2" w:rsidRDefault="009A6167" w:rsidP="00314BF9">
      <w:pPr>
        <w:pStyle w:val="ListBullet"/>
        <w:ind w:left="1134"/>
      </w:pPr>
      <w:r w:rsidRPr="001E46B2">
        <w:t>Medium: the means of communication, such as print based publishing, broadcasting or the internet.</w:t>
      </w:r>
    </w:p>
    <w:p w14:paraId="750EAB79" w14:textId="24E938F3" w:rsidR="1DF9B466" w:rsidRPr="001E46B2" w:rsidRDefault="1DF9B466" w:rsidP="00314BF9">
      <w:pPr>
        <w:pStyle w:val="ListNumber"/>
      </w:pPr>
      <w:r w:rsidRPr="001E46B2">
        <w:t xml:space="preserve">Discuss how some aspects of genre are recognisable and familiar while others break conventions, are challenged and change over time. Knowing which </w:t>
      </w:r>
      <w:proofErr w:type="gramStart"/>
      <w:r w:rsidRPr="001E46B2">
        <w:t>genre</w:t>
      </w:r>
      <w:proofErr w:type="gramEnd"/>
      <w:r w:rsidRPr="001E46B2">
        <w:t xml:space="preserve"> a text falls into helps the reader know what to expect.</w:t>
      </w:r>
    </w:p>
    <w:p w14:paraId="6028935C" w14:textId="7BFCE945" w:rsidR="001B78E3" w:rsidRPr="001E46B2" w:rsidRDefault="3FA73D64" w:rsidP="00314BF9">
      <w:pPr>
        <w:pStyle w:val="ListNumber"/>
      </w:pPr>
      <w:r w:rsidRPr="001E46B2">
        <w:t xml:space="preserve">Encourage students to find clues </w:t>
      </w:r>
      <w:r w:rsidR="6329CB83" w:rsidRPr="001E46B2">
        <w:t>on the web</w:t>
      </w:r>
      <w:r w:rsidR="57B775A9" w:rsidRPr="001E46B2">
        <w:t>site</w:t>
      </w:r>
      <w:r w:rsidRPr="001E46B2">
        <w:t xml:space="preserve"> </w:t>
      </w:r>
      <w:r w:rsidR="71130936" w:rsidRPr="001E46B2">
        <w:t xml:space="preserve">that might </w:t>
      </w:r>
      <w:r w:rsidRPr="001E46B2">
        <w:t xml:space="preserve">reveal </w:t>
      </w:r>
      <w:r w:rsidR="571CD7DA" w:rsidRPr="001E46B2">
        <w:t xml:space="preserve">its </w:t>
      </w:r>
      <w:r w:rsidRPr="001E46B2">
        <w:t>genre</w:t>
      </w:r>
      <w:r w:rsidR="36049E46" w:rsidRPr="001E46B2">
        <w:t>, such as language choices, images, and structure</w:t>
      </w:r>
      <w:r w:rsidRPr="001E46B2">
        <w:t>.</w:t>
      </w:r>
    </w:p>
    <w:p w14:paraId="159CA4FB" w14:textId="1A46BEE3" w:rsidR="3B522E4D" w:rsidRPr="001E46B2" w:rsidRDefault="3B522E4D" w:rsidP="00314BF9">
      <w:pPr>
        <w:pStyle w:val="ListNumber"/>
      </w:pPr>
      <w:r w:rsidRPr="001E46B2">
        <w:t>Discuss that the text</w:t>
      </w:r>
      <w:r w:rsidR="2550C9F6" w:rsidRPr="001E46B2">
        <w:t xml:space="preserve"> includes </w:t>
      </w:r>
      <w:r w:rsidRPr="001E46B2">
        <w:t>codes and conventions an audience might typically see in an informative historical report.</w:t>
      </w:r>
      <w:r w:rsidR="1BC66DBA" w:rsidRPr="001E46B2">
        <w:t xml:space="preserve"> </w:t>
      </w:r>
      <w:r w:rsidR="69559332" w:rsidRPr="001E46B2">
        <w:t xml:space="preserve">For example, </w:t>
      </w:r>
      <w:r w:rsidR="0B58D6CA" w:rsidRPr="001E46B2">
        <w:t xml:space="preserve">historical </w:t>
      </w:r>
      <w:r w:rsidR="69559332" w:rsidRPr="001E46B2">
        <w:t xml:space="preserve">photographs </w:t>
      </w:r>
      <w:r w:rsidR="4874962E" w:rsidRPr="001E46B2">
        <w:t xml:space="preserve">(which </w:t>
      </w:r>
      <w:r w:rsidR="69559332" w:rsidRPr="001E46B2">
        <w:t>indicate it is a factual text</w:t>
      </w:r>
      <w:r w:rsidR="200CDF7D" w:rsidRPr="001E46B2">
        <w:t>)</w:t>
      </w:r>
      <w:r w:rsidR="69559332" w:rsidRPr="001E46B2">
        <w:t xml:space="preserve">, </w:t>
      </w:r>
      <w:r w:rsidR="4CAF5ABF" w:rsidRPr="001E46B2">
        <w:t xml:space="preserve">a </w:t>
      </w:r>
      <w:r w:rsidR="46E32045" w:rsidRPr="001E46B2">
        <w:t xml:space="preserve">table of contents, </w:t>
      </w:r>
      <w:r w:rsidR="69559332" w:rsidRPr="001E46B2">
        <w:t>headings and subheadings</w:t>
      </w:r>
      <w:r w:rsidR="669FBE89" w:rsidRPr="001E46B2">
        <w:t xml:space="preserve">, use of </w:t>
      </w:r>
      <w:proofErr w:type="gramStart"/>
      <w:r w:rsidR="669FBE89" w:rsidRPr="001E46B2">
        <w:t>factual information</w:t>
      </w:r>
      <w:proofErr w:type="gramEnd"/>
      <w:r w:rsidR="669FBE89" w:rsidRPr="001E46B2">
        <w:t xml:space="preserve"> and language.</w:t>
      </w:r>
      <w:r w:rsidR="16186A69" w:rsidRPr="001E46B2">
        <w:t xml:space="preserve"> </w:t>
      </w:r>
      <w:r w:rsidR="16186A69" w:rsidRPr="001E46B2">
        <w:lastRenderedPageBreak/>
        <w:t xml:space="preserve">Explain that </w:t>
      </w:r>
      <w:r w:rsidR="1182A5FD" w:rsidRPr="001E46B2">
        <w:t>‘Vincent Lingiari the Leader’</w:t>
      </w:r>
      <w:r w:rsidR="16186A69" w:rsidRPr="001E46B2">
        <w:t xml:space="preserve"> is a multimodal text </w:t>
      </w:r>
      <w:r w:rsidR="240EF6A6" w:rsidRPr="001E46B2">
        <w:t xml:space="preserve">as </w:t>
      </w:r>
      <w:r w:rsidR="16186A69" w:rsidRPr="001E46B2">
        <w:t>it combines 2 or more expressive modes to communicate</w:t>
      </w:r>
      <w:r w:rsidR="7BC15840" w:rsidRPr="001E46B2">
        <w:t>,</w:t>
      </w:r>
      <w:r w:rsidR="16186A69" w:rsidRPr="001E46B2">
        <w:t xml:space="preserve"> including written text, photographs, videos and images.</w:t>
      </w:r>
    </w:p>
    <w:p w14:paraId="3C06EEF6" w14:textId="4FA675E3" w:rsidR="001B78E3" w:rsidRPr="001E46B2" w:rsidRDefault="72473225" w:rsidP="00314BF9">
      <w:pPr>
        <w:pStyle w:val="ListNumber"/>
      </w:pPr>
      <w:r w:rsidRPr="001E46B2">
        <w:t xml:space="preserve">Draw attention to the </w:t>
      </w:r>
      <w:r w:rsidR="4F635552" w:rsidRPr="001E46B2">
        <w:t>author</w:t>
      </w:r>
      <w:r w:rsidR="7F8DE447" w:rsidRPr="001E46B2">
        <w:t xml:space="preserve"> of the text</w:t>
      </w:r>
      <w:r w:rsidR="00293045">
        <w:t>,</w:t>
      </w:r>
      <w:r w:rsidR="4F635552" w:rsidRPr="001E46B2">
        <w:t xml:space="preserve"> ABC Education. </w:t>
      </w:r>
      <w:r w:rsidR="6FC16213" w:rsidRPr="001E46B2">
        <w:t xml:space="preserve">Explain that ABC Education is </w:t>
      </w:r>
      <w:r w:rsidR="11B475FE" w:rsidRPr="001E46B2">
        <w:t xml:space="preserve">a </w:t>
      </w:r>
      <w:r w:rsidR="58FB6B4B" w:rsidRPr="001E46B2">
        <w:t xml:space="preserve">government owned, </w:t>
      </w:r>
      <w:r w:rsidR="6FC16213" w:rsidRPr="001E46B2">
        <w:t xml:space="preserve">free online education resource developed to support </w:t>
      </w:r>
      <w:r w:rsidR="34E6C04E" w:rsidRPr="001E46B2">
        <w:t>p</w:t>
      </w:r>
      <w:r w:rsidR="6FC16213" w:rsidRPr="001E46B2">
        <w:t xml:space="preserve">rimary and </w:t>
      </w:r>
      <w:r w:rsidR="42B8C795" w:rsidRPr="001E46B2">
        <w:t>s</w:t>
      </w:r>
      <w:r w:rsidR="6FC16213" w:rsidRPr="001E46B2">
        <w:t xml:space="preserve">econdary students. </w:t>
      </w:r>
      <w:r w:rsidR="123FCA12" w:rsidRPr="001E46B2">
        <w:t xml:space="preserve">Discuss </w:t>
      </w:r>
      <w:r w:rsidR="068535D8" w:rsidRPr="001E46B2">
        <w:t>that</w:t>
      </w:r>
      <w:r w:rsidR="123FCA12" w:rsidRPr="001E46B2">
        <w:t xml:space="preserve"> readers can </w:t>
      </w:r>
      <w:r w:rsidR="1E4C0810" w:rsidRPr="001E46B2">
        <w:t xml:space="preserve">judge a text’s authenticity and relevance by </w:t>
      </w:r>
      <w:r w:rsidR="123FCA12" w:rsidRPr="001E46B2">
        <w:t>question</w:t>
      </w:r>
      <w:r w:rsidR="698DC6A5" w:rsidRPr="001E46B2">
        <w:t>ing</w:t>
      </w:r>
      <w:r w:rsidR="123FCA12" w:rsidRPr="001E46B2">
        <w:t xml:space="preserve"> how trustworthy </w:t>
      </w:r>
      <w:r w:rsidR="1F4A7D7D" w:rsidRPr="001E46B2">
        <w:t>it</w:t>
      </w:r>
      <w:r w:rsidR="123FCA12" w:rsidRPr="001E46B2">
        <w:t xml:space="preserve"> is and to what extent </w:t>
      </w:r>
      <w:r w:rsidR="3A16363F" w:rsidRPr="001E46B2">
        <w:t>it</w:t>
      </w:r>
      <w:r w:rsidR="123FCA12" w:rsidRPr="001E46B2">
        <w:t xml:space="preserve"> can be taken as an authority on its subject matter.</w:t>
      </w:r>
    </w:p>
    <w:p w14:paraId="52703C65" w14:textId="778EB9F2" w:rsidR="001B78E3" w:rsidRPr="001B78E3" w:rsidRDefault="033E9AC5" w:rsidP="00314BF9">
      <w:pPr>
        <w:pStyle w:val="FeatureBox"/>
        <w:rPr>
          <w:rFonts w:eastAsia="Arial"/>
          <w:color w:val="000000" w:themeColor="text1"/>
        </w:rPr>
      </w:pPr>
      <w:r w:rsidRPr="26A6D2F4">
        <w:rPr>
          <w:rFonts w:eastAsia="Arial"/>
          <w:b/>
          <w:bCs/>
        </w:rPr>
        <w:t>Note</w:t>
      </w:r>
      <w:r w:rsidRPr="26A6D2F4">
        <w:rPr>
          <w:rFonts w:eastAsia="Arial"/>
        </w:rPr>
        <w:t xml:space="preserve">: </w:t>
      </w:r>
      <w:r w:rsidR="00410ED6">
        <w:rPr>
          <w:rFonts w:eastAsia="Arial"/>
        </w:rPr>
        <w:t>a</w:t>
      </w:r>
      <w:r w:rsidRPr="26A6D2F4">
        <w:rPr>
          <w:rFonts w:eastAsia="Arial"/>
        </w:rPr>
        <w:t xml:space="preserve">uthority of a text refers to how trustworthy, authentic or valid an audience may find the ideas, experiences, perspectives and arguments </w:t>
      </w:r>
      <w:r w:rsidR="5117262C" w:rsidRPr="26A6D2F4">
        <w:rPr>
          <w:rFonts w:eastAsia="Arial"/>
        </w:rPr>
        <w:t xml:space="preserve">represented </w:t>
      </w:r>
      <w:r w:rsidRPr="26A6D2F4">
        <w:rPr>
          <w:rFonts w:eastAsia="Arial"/>
        </w:rPr>
        <w:t>in a text.</w:t>
      </w:r>
    </w:p>
    <w:p w14:paraId="7564CED1" w14:textId="1D644A4D" w:rsidR="677FA60A" w:rsidRPr="001E46B2" w:rsidRDefault="2FE5D165" w:rsidP="00314BF9">
      <w:pPr>
        <w:pStyle w:val="ListNumber"/>
      </w:pPr>
      <w:r w:rsidRPr="001E46B2">
        <w:t xml:space="preserve">Students </w:t>
      </w:r>
      <w:hyperlink r:id="rId32">
        <w:r w:rsidRPr="001E46B2">
          <w:rPr>
            <w:rStyle w:val="Hyperlink"/>
          </w:rPr>
          <w:t>Think-Pair-Share</w:t>
        </w:r>
      </w:hyperlink>
      <w:r w:rsidRPr="001E46B2">
        <w:t xml:space="preserve"> to discuss and evaluate the authority of ABC Education to create an informative text about Vincent Lingiari. Students share their ideas with the class.</w:t>
      </w:r>
    </w:p>
    <w:p w14:paraId="20C931A4" w14:textId="3649C64D" w:rsidR="677FA60A" w:rsidRPr="001E46B2" w:rsidRDefault="0F6ECDB5" w:rsidP="00314BF9">
      <w:pPr>
        <w:pStyle w:val="ListNumber"/>
      </w:pPr>
      <w:r w:rsidRPr="001E46B2">
        <w:t xml:space="preserve">Navigate </w:t>
      </w:r>
      <w:r w:rsidR="64450AA3" w:rsidRPr="001E46B2">
        <w:t xml:space="preserve">to </w:t>
      </w:r>
      <w:r w:rsidR="3C2E41D5" w:rsidRPr="001E46B2">
        <w:t>the ‘References’ and ‘Acknowledgements and credits’ sections</w:t>
      </w:r>
      <w:r w:rsidR="64450AA3" w:rsidRPr="001E46B2">
        <w:t xml:space="preserve"> of the website</w:t>
      </w:r>
      <w:r w:rsidR="558C7F87" w:rsidRPr="001E46B2">
        <w:t>.</w:t>
      </w:r>
      <w:r w:rsidR="64450AA3" w:rsidRPr="001E46B2">
        <w:t xml:space="preserve"> </w:t>
      </w:r>
      <w:r w:rsidR="0ED8BE67" w:rsidRPr="001E46B2">
        <w:t>P</w:t>
      </w:r>
      <w:r w:rsidR="64450AA3" w:rsidRPr="001E46B2">
        <w:t xml:space="preserve">oint out that </w:t>
      </w:r>
      <w:r w:rsidR="693DB97D" w:rsidRPr="001E46B2">
        <w:t xml:space="preserve">the </w:t>
      </w:r>
      <w:r w:rsidR="64450AA3" w:rsidRPr="001E46B2">
        <w:t xml:space="preserve">ABC Education </w:t>
      </w:r>
      <w:r w:rsidR="5F795AA3" w:rsidRPr="001E46B2">
        <w:t xml:space="preserve">article </w:t>
      </w:r>
      <w:r w:rsidR="3E00FF6D" w:rsidRPr="001E46B2">
        <w:t xml:space="preserve">uses information from </w:t>
      </w:r>
      <w:r w:rsidR="64450AA3" w:rsidRPr="001E46B2">
        <w:t xml:space="preserve">the National Archives of Australia. Explain that the National Archives of Australia keeps vital Australian Government records safe </w:t>
      </w:r>
      <w:r w:rsidR="7423C43E" w:rsidRPr="001E46B2">
        <w:t xml:space="preserve">and makes </w:t>
      </w:r>
      <w:r w:rsidR="64450AA3" w:rsidRPr="001E46B2">
        <w:t>evidence of government de</w:t>
      </w:r>
      <w:r w:rsidR="3DA64C3A" w:rsidRPr="001E46B2">
        <w:t>cisions</w:t>
      </w:r>
      <w:r w:rsidR="64450AA3" w:rsidRPr="001E46B2">
        <w:t xml:space="preserve"> and actions</w:t>
      </w:r>
      <w:r w:rsidR="36365FB5" w:rsidRPr="001E46B2">
        <w:t xml:space="preserve"> accessible</w:t>
      </w:r>
      <w:r w:rsidR="64450AA3" w:rsidRPr="001E46B2">
        <w:t xml:space="preserve">, </w:t>
      </w:r>
      <w:r w:rsidR="46343F95" w:rsidRPr="001E46B2">
        <w:t>so they are</w:t>
      </w:r>
      <w:r w:rsidR="64450AA3" w:rsidRPr="001E46B2">
        <w:t xml:space="preserve"> transparent and accountab</w:t>
      </w:r>
      <w:r w:rsidR="19E543E3" w:rsidRPr="001E46B2">
        <w:t>le.</w:t>
      </w:r>
    </w:p>
    <w:p w14:paraId="3F947E7C" w14:textId="77777777" w:rsidR="00576F0A" w:rsidRDefault="57123AFC" w:rsidP="00314BF9">
      <w:pPr>
        <w:pStyle w:val="ListNumber"/>
      </w:pPr>
      <w:r w:rsidRPr="001E46B2">
        <w:t xml:space="preserve">Introduce </w:t>
      </w:r>
      <w:r w:rsidR="55F3EFBF" w:rsidRPr="001E46B2">
        <w:t xml:space="preserve">a </w:t>
      </w:r>
      <w:r w:rsidRPr="001E46B2">
        <w:t xml:space="preserve">tiered vocabulary wall. </w:t>
      </w:r>
      <w:r w:rsidR="0602765A" w:rsidRPr="001E46B2">
        <w:t>Explain to students that</w:t>
      </w:r>
      <w:r w:rsidR="47FD1B51" w:rsidRPr="001E46B2">
        <w:t xml:space="preserve"> </w:t>
      </w:r>
      <w:r w:rsidR="71B83589" w:rsidRPr="001E46B2">
        <w:t xml:space="preserve">newly encountered </w:t>
      </w:r>
      <w:r w:rsidR="0602765A" w:rsidRPr="001E46B2">
        <w:t xml:space="preserve">Tier 2 and Tier 3 words from the text </w:t>
      </w:r>
      <w:r w:rsidR="53F06ED2" w:rsidRPr="001E46B2">
        <w:t xml:space="preserve">will be added </w:t>
      </w:r>
      <w:r w:rsidR="0602765A" w:rsidRPr="001E46B2">
        <w:t>to the tiered vocabulary w</w:t>
      </w:r>
      <w:r w:rsidR="2BB28240" w:rsidRPr="001E46B2">
        <w:t xml:space="preserve">all </w:t>
      </w:r>
      <w:r w:rsidR="7043E811" w:rsidRPr="001E46B2">
        <w:t xml:space="preserve">to </w:t>
      </w:r>
      <w:r w:rsidR="639BE73B" w:rsidRPr="001E46B2">
        <w:t>support</w:t>
      </w:r>
      <w:r w:rsidR="67F61395" w:rsidRPr="001E46B2">
        <w:t xml:space="preserve"> </w:t>
      </w:r>
      <w:r w:rsidR="5F5E9338" w:rsidRPr="001E46B2">
        <w:t>writing, discussions and presentations.</w:t>
      </w:r>
      <w:r w:rsidR="7E216C8E" w:rsidRPr="001E46B2">
        <w:t xml:space="preserve"> Explain that in this genre </w:t>
      </w:r>
      <w:r w:rsidR="011DDDF8" w:rsidRPr="001E46B2">
        <w:t xml:space="preserve">the audience </w:t>
      </w:r>
      <w:r w:rsidR="7E216C8E" w:rsidRPr="001E46B2">
        <w:t>expect</w:t>
      </w:r>
      <w:r w:rsidR="789966B7" w:rsidRPr="001E46B2">
        <w:t>s</w:t>
      </w:r>
      <w:r w:rsidR="7E216C8E" w:rsidRPr="001E46B2">
        <w:t xml:space="preserve"> to see informative</w:t>
      </w:r>
      <w:r w:rsidR="1310FFE4" w:rsidRPr="001E46B2">
        <w:t xml:space="preserve">, </w:t>
      </w:r>
      <w:r w:rsidR="7E216C8E" w:rsidRPr="001E46B2">
        <w:t>objective language.</w:t>
      </w:r>
      <w:r w:rsidR="154137E2" w:rsidRPr="001E46B2">
        <w:t xml:space="preserve"> Objective language shows the author is impartial and presents facts, proven from research and artefacts.</w:t>
      </w:r>
      <w:r w:rsidR="00C74903">
        <w:t xml:space="preserve"> </w:t>
      </w:r>
    </w:p>
    <w:p w14:paraId="591CD9C8" w14:textId="025630A3" w:rsidR="677FA60A" w:rsidRPr="001E46B2" w:rsidRDefault="21CB1024" w:rsidP="00576F0A">
      <w:pPr>
        <w:pStyle w:val="FeatureBox"/>
      </w:pPr>
      <w:r w:rsidRPr="00C74903">
        <w:rPr>
          <w:rStyle w:val="Strong"/>
        </w:rPr>
        <w:t>Note</w:t>
      </w:r>
      <w:r w:rsidRPr="001E46B2">
        <w:t xml:space="preserve">: </w:t>
      </w:r>
      <w:r w:rsidR="00410ED6">
        <w:t>t</w:t>
      </w:r>
      <w:r w:rsidRPr="001E46B2">
        <w:t>he tiered vocabulary wall will be used throughout the unit.</w:t>
      </w:r>
    </w:p>
    <w:p w14:paraId="39A3E4DB" w14:textId="7C3A0E7A" w:rsidR="00A16C78" w:rsidRDefault="292A18B1" w:rsidP="00314BF9">
      <w:pPr>
        <w:pStyle w:val="ListNumber"/>
      </w:pPr>
      <w:r w:rsidRPr="001E46B2">
        <w:lastRenderedPageBreak/>
        <w:t>Model</w:t>
      </w:r>
      <w:r w:rsidR="5F5E9338" w:rsidRPr="001E46B2">
        <w:t xml:space="preserve"> how to identify Tier 2 and Tier 3 words from the top section of the text viewed</w:t>
      </w:r>
      <w:r w:rsidR="65F6A93D" w:rsidRPr="001E46B2">
        <w:t xml:space="preserve"> so far</w:t>
      </w:r>
      <w:r w:rsidR="5F5E9338" w:rsidRPr="001E46B2">
        <w:t xml:space="preserve"> (heading, introduction</w:t>
      </w:r>
      <w:r w:rsidR="1CC9895A" w:rsidRPr="001E46B2">
        <w:t>,</w:t>
      </w:r>
      <w:r w:rsidR="5F5E9338" w:rsidRPr="001E46B2">
        <w:t xml:space="preserve"> table of contents) and add these to the tiered vocabulary wall. </w:t>
      </w:r>
      <w:r w:rsidR="37745290" w:rsidRPr="001E46B2">
        <w:t>For example</w:t>
      </w:r>
      <w:r w:rsidR="00A16C78">
        <w:t>:</w:t>
      </w:r>
    </w:p>
    <w:p w14:paraId="3E6E6BCA" w14:textId="391BD7FE" w:rsidR="00A16C78" w:rsidRDefault="59EA2893" w:rsidP="00314BF9">
      <w:pPr>
        <w:pStyle w:val="ListBullet"/>
        <w:ind w:left="1134"/>
      </w:pPr>
      <w:r w:rsidRPr="001E46B2">
        <w:t xml:space="preserve">Tier 2: stockmen, conditions, </w:t>
      </w:r>
      <w:r w:rsidR="3BF62675" w:rsidRPr="001E46B2">
        <w:t>Aboriginal, Indigenous, traditional</w:t>
      </w:r>
    </w:p>
    <w:p w14:paraId="4FA1D9F2" w14:textId="691DFC8C" w:rsidR="677FA60A" w:rsidRPr="001E46B2" w:rsidRDefault="12839EC3" w:rsidP="00314BF9">
      <w:pPr>
        <w:pStyle w:val="ListBullet"/>
        <w:ind w:left="1134"/>
      </w:pPr>
      <w:r w:rsidRPr="001E46B2">
        <w:t>Tier 3: Gurindji</w:t>
      </w:r>
      <w:r w:rsidR="12CDD782" w:rsidRPr="001E46B2">
        <w:t>.</w:t>
      </w:r>
    </w:p>
    <w:p w14:paraId="0C84CF2A" w14:textId="2F486F90" w:rsidR="677FA60A" w:rsidRPr="001E46B2" w:rsidRDefault="116255E5" w:rsidP="00314BF9">
      <w:pPr>
        <w:pStyle w:val="ListNumber"/>
      </w:pPr>
      <w:r w:rsidRPr="001E46B2">
        <w:t xml:space="preserve">Facilitate reflection on </w:t>
      </w:r>
      <w:r w:rsidR="0B6A2009" w:rsidRPr="001E46B2">
        <w:t>learning and c</w:t>
      </w:r>
      <w:r w:rsidRPr="001E46B2">
        <w:t>o-construct a class definition</w:t>
      </w:r>
      <w:r w:rsidR="321B15D9" w:rsidRPr="001E46B2">
        <w:t xml:space="preserve"> of genre</w:t>
      </w:r>
      <w:r w:rsidR="5B7E1648" w:rsidRPr="001E46B2">
        <w:t>.</w:t>
      </w:r>
      <w:r w:rsidR="12C72BB6" w:rsidRPr="001E46B2">
        <w:t xml:space="preserve"> </w:t>
      </w:r>
      <w:r w:rsidR="1B017C6B" w:rsidRPr="001E46B2">
        <w:t>F</w:t>
      </w:r>
      <w:r w:rsidR="12C72BB6" w:rsidRPr="001E46B2">
        <w:t>or example</w:t>
      </w:r>
      <w:r w:rsidR="6BA68C98" w:rsidRPr="001E46B2">
        <w:t>:</w:t>
      </w:r>
    </w:p>
    <w:p w14:paraId="2DDB36D0" w14:textId="0D29E487" w:rsidR="677FA60A" w:rsidRDefault="278B5CDB" w:rsidP="00314BF9">
      <w:pPr>
        <w:pStyle w:val="FeatureBox4"/>
      </w:pPr>
      <w:r>
        <w:t xml:space="preserve">Genre is used to describe the way different types of texts are structured and function. </w:t>
      </w:r>
      <w:r w:rsidR="01C1815C">
        <w:t xml:space="preserve">It </w:t>
      </w:r>
      <w:r w:rsidR="21101655">
        <w:t xml:space="preserve">varies according to the mode, medium and text delivery. Examples of genre include, informative, imaginative, </w:t>
      </w:r>
      <w:r w:rsidR="5DA00B46">
        <w:t>persuasive</w:t>
      </w:r>
      <w:r w:rsidR="1672853F">
        <w:t xml:space="preserve">, </w:t>
      </w:r>
      <w:r w:rsidR="4B4D6E83">
        <w:t>explanatory, and procedural texts.</w:t>
      </w:r>
    </w:p>
    <w:p w14:paraId="79C58FD1" w14:textId="1B30BE53" w:rsidR="677FA60A" w:rsidRPr="001E46B2" w:rsidRDefault="3C4BDA52" w:rsidP="00314BF9">
      <w:pPr>
        <w:pStyle w:val="ListNumber"/>
      </w:pPr>
      <w:r w:rsidRPr="001E46B2">
        <w:t xml:space="preserve">Students </w:t>
      </w:r>
      <w:r w:rsidR="0082BF7E" w:rsidRPr="001E46B2">
        <w:t>record their own</w:t>
      </w:r>
      <w:r w:rsidRPr="001E46B2">
        <w:t xml:space="preserve"> definition </w:t>
      </w:r>
      <w:r w:rsidR="564EECBE" w:rsidRPr="001E46B2">
        <w:t xml:space="preserve">of </w:t>
      </w:r>
      <w:r w:rsidRPr="001E46B2">
        <w:t>genre</w:t>
      </w:r>
      <w:r w:rsidR="77D5911B" w:rsidRPr="001E46B2">
        <w:t>.</w:t>
      </w:r>
    </w:p>
    <w:p w14:paraId="0AA84CFE" w14:textId="4A8D586D" w:rsidR="677FA60A" w:rsidRPr="001E46B2" w:rsidRDefault="77D5911B" w:rsidP="00314BF9">
      <w:pPr>
        <w:pStyle w:val="ListNumber"/>
      </w:pPr>
      <w:r w:rsidRPr="001E46B2">
        <w:t xml:space="preserve">Students reflect on the text, Vincent Lingiari the Leader, and record </w:t>
      </w:r>
      <w:r w:rsidR="4B5A0EAA" w:rsidRPr="001E46B2">
        <w:t>a</w:t>
      </w:r>
      <w:r w:rsidR="0E63B3FF" w:rsidRPr="001E46B2">
        <w:t xml:space="preserve"> statement about</w:t>
      </w:r>
      <w:r w:rsidR="3FA1E953" w:rsidRPr="001E46B2">
        <w:t xml:space="preserve"> what</w:t>
      </w:r>
      <w:r w:rsidR="0E63B3FF" w:rsidRPr="001E46B2">
        <w:t xml:space="preserve"> genre the text is and why.</w:t>
      </w:r>
    </w:p>
    <w:p w14:paraId="0338F5E1" w14:textId="4A306D11" w:rsidR="001B78E3" w:rsidRPr="001B78E3" w:rsidRDefault="2173CC32" w:rsidP="00314BF9">
      <w:pPr>
        <w:pStyle w:val="Heading2"/>
      </w:pPr>
      <w:bookmarkStart w:id="17" w:name="_Toc157780661"/>
      <w:r>
        <w:t>Lesson 2</w:t>
      </w:r>
      <w:r w:rsidR="00A74DB4">
        <w:t xml:space="preserve"> – f</w:t>
      </w:r>
      <w:r w:rsidR="371832CE">
        <w:t>eatures of multimodal texts</w:t>
      </w:r>
      <w:bookmarkEnd w:id="17"/>
    </w:p>
    <w:p w14:paraId="0F87F992" w14:textId="286F8E07" w:rsidR="1C7468A5" w:rsidRDefault="576B12F8" w:rsidP="00314BF9">
      <w:pPr>
        <w:pStyle w:val="FeatureBox"/>
      </w:pPr>
      <w:r w:rsidRPr="1FDB1AAD">
        <w:rPr>
          <w:rStyle w:val="Strong"/>
        </w:rPr>
        <w:t>Note</w:t>
      </w:r>
      <w:r>
        <w:t xml:space="preserve">: </w:t>
      </w:r>
      <w:r w:rsidR="00410ED6">
        <w:t>c</w:t>
      </w:r>
      <w:r>
        <w:t>onsider the</w:t>
      </w:r>
      <w:r w:rsidR="70A452C5">
        <w:t xml:space="preserve"> school’s</w:t>
      </w:r>
      <w:r>
        <w:t xml:space="preserve"> local context and </w:t>
      </w:r>
      <w:r w:rsidR="4C685ABF">
        <w:t xml:space="preserve">student </w:t>
      </w:r>
      <w:r>
        <w:t xml:space="preserve">background knowledge </w:t>
      </w:r>
      <w:r w:rsidR="28BFC78B">
        <w:t>of Aboriginal and</w:t>
      </w:r>
      <w:r w:rsidR="291A391C">
        <w:t>/or</w:t>
      </w:r>
      <w:r w:rsidR="28BFC78B">
        <w:t xml:space="preserve"> Torres Strait Island</w:t>
      </w:r>
      <w:r w:rsidR="1BDB3C16">
        <w:t>er</w:t>
      </w:r>
      <w:r w:rsidR="28BFC78B">
        <w:t xml:space="preserve"> histor</w:t>
      </w:r>
      <w:r w:rsidR="00601030">
        <w:t>ies</w:t>
      </w:r>
      <w:r w:rsidR="28BFC78B">
        <w:t xml:space="preserve"> </w:t>
      </w:r>
      <w:r w:rsidR="0D0C4704">
        <w:t xml:space="preserve">and how this </w:t>
      </w:r>
      <w:r>
        <w:t xml:space="preserve">may </w:t>
      </w:r>
      <w:r w:rsidR="603D9657">
        <w:t>impact on student comprehension</w:t>
      </w:r>
      <w:r w:rsidR="7D1BBA88">
        <w:t xml:space="preserve"> of the text</w:t>
      </w:r>
      <w:r w:rsidR="603D9657">
        <w:t>.</w:t>
      </w:r>
    </w:p>
    <w:p w14:paraId="0BDC37FE" w14:textId="77FD5774" w:rsidR="07FBB7E7" w:rsidRDefault="6AFF3347" w:rsidP="006265CC">
      <w:pPr>
        <w:pStyle w:val="ListNumber"/>
        <w:numPr>
          <w:ilvl w:val="0"/>
          <w:numId w:val="3"/>
        </w:numPr>
      </w:pPr>
      <w:r w:rsidRPr="26A6D2F4">
        <w:t>Establish</w:t>
      </w:r>
      <w:r w:rsidR="6FDF1ACD" w:rsidRPr="26A6D2F4">
        <w:t xml:space="preserve"> students’ prior knowledge</w:t>
      </w:r>
      <w:r w:rsidR="7D667DA3" w:rsidRPr="26A6D2F4">
        <w:t xml:space="preserve"> by</w:t>
      </w:r>
      <w:r w:rsidR="6FDF1ACD" w:rsidRPr="26A6D2F4">
        <w:t xml:space="preserve"> a</w:t>
      </w:r>
      <w:r w:rsidR="6A53C88C" w:rsidRPr="26A6D2F4">
        <w:t>sk</w:t>
      </w:r>
      <w:r w:rsidR="598A1C3F" w:rsidRPr="26A6D2F4">
        <w:t>ing</w:t>
      </w:r>
      <w:r w:rsidR="6A53C88C" w:rsidRPr="26A6D2F4">
        <w:t>:</w:t>
      </w:r>
    </w:p>
    <w:p w14:paraId="75875A3D" w14:textId="4A56ACFE" w:rsidR="07FBB7E7" w:rsidRDefault="0FDCF68F" w:rsidP="00314BF9">
      <w:pPr>
        <w:pStyle w:val="ListBullet"/>
        <w:ind w:left="1134"/>
      </w:pPr>
      <w:r w:rsidRPr="199FF949">
        <w:t>What do you know about Aboriginal and</w:t>
      </w:r>
      <w:r w:rsidR="54F54F11" w:rsidRPr="199FF949">
        <w:t>/or</w:t>
      </w:r>
      <w:r w:rsidRPr="199FF949">
        <w:t xml:space="preserve"> Torres Strait Islander histories?</w:t>
      </w:r>
    </w:p>
    <w:p w14:paraId="2697F1F7" w14:textId="490B2A3B" w:rsidR="07FBB7E7" w:rsidRDefault="0FDCF68F" w:rsidP="00314BF9">
      <w:pPr>
        <w:pStyle w:val="ListBullet"/>
        <w:ind w:left="1134"/>
      </w:pPr>
      <w:r w:rsidRPr="199FF949">
        <w:lastRenderedPageBreak/>
        <w:t>What do you know about Aboriginal and</w:t>
      </w:r>
      <w:r w:rsidR="63BB8C86" w:rsidRPr="199FF949">
        <w:t>/or</w:t>
      </w:r>
      <w:r w:rsidRPr="199FF949">
        <w:t xml:space="preserve"> Torres Strait Islander connection to land?</w:t>
      </w:r>
    </w:p>
    <w:p w14:paraId="1B7F484B" w14:textId="7F191DD3" w:rsidR="7CBADBA0" w:rsidRDefault="1F9DE86C" w:rsidP="00314BF9">
      <w:pPr>
        <w:pStyle w:val="ListBullet"/>
        <w:ind w:left="1134"/>
      </w:pPr>
      <w:r w:rsidRPr="1FDB1AAD">
        <w:t xml:space="preserve">What Country is </w:t>
      </w:r>
      <w:r w:rsidR="53993BD9" w:rsidRPr="1FDB1AAD">
        <w:t xml:space="preserve">our </w:t>
      </w:r>
      <w:r w:rsidRPr="1FDB1AAD">
        <w:t>school on?</w:t>
      </w:r>
    </w:p>
    <w:p w14:paraId="27EEBB44" w14:textId="1151FC10" w:rsidR="0BDD1CC2" w:rsidRDefault="2C184DC6" w:rsidP="00314BF9">
      <w:pPr>
        <w:pStyle w:val="ListBullet"/>
        <w:ind w:left="1134"/>
      </w:pPr>
      <w:r w:rsidRPr="1FDB1AAD">
        <w:t xml:space="preserve">What traditional stories do you know from the Country </w:t>
      </w:r>
      <w:r w:rsidR="0C06F4DC" w:rsidRPr="1FDB1AAD">
        <w:t xml:space="preserve">our </w:t>
      </w:r>
      <w:r w:rsidR="5C81FD4A" w:rsidRPr="1FDB1AAD">
        <w:t>school is</w:t>
      </w:r>
      <w:r w:rsidRPr="1FDB1AAD">
        <w:t xml:space="preserve"> on?</w:t>
      </w:r>
    </w:p>
    <w:p w14:paraId="692439FD" w14:textId="5D3AECBC" w:rsidR="07FBB7E7" w:rsidRDefault="62519BB4" w:rsidP="00314BF9">
      <w:pPr>
        <w:pStyle w:val="ListBullet"/>
        <w:ind w:left="1134"/>
      </w:pPr>
      <w:r w:rsidRPr="199FF949">
        <w:t xml:space="preserve">What </w:t>
      </w:r>
      <w:r w:rsidR="3394A5EC" w:rsidRPr="199FF949">
        <w:t>are rights</w:t>
      </w:r>
      <w:r w:rsidRPr="199FF949">
        <w:t xml:space="preserve">? </w:t>
      </w:r>
      <w:r w:rsidR="2FDF2106" w:rsidRPr="199FF949">
        <w:t>What are</w:t>
      </w:r>
      <w:r w:rsidR="033BE5F4" w:rsidRPr="199FF949">
        <w:t xml:space="preserve"> some examples of rights?</w:t>
      </w:r>
    </w:p>
    <w:p w14:paraId="7793C97E" w14:textId="6357F3A8" w:rsidR="07FBB7E7" w:rsidRDefault="416CD00F" w:rsidP="00314BF9">
      <w:pPr>
        <w:pStyle w:val="ListNumber"/>
        <w:numPr>
          <w:ilvl w:val="0"/>
          <w:numId w:val="0"/>
        </w:numPr>
        <w:ind w:left="567"/>
        <w:rPr>
          <w:rFonts w:eastAsia="Arial"/>
        </w:rPr>
      </w:pPr>
      <w:r w:rsidRPr="1FDB1AAD">
        <w:rPr>
          <w:rFonts w:eastAsia="Arial"/>
        </w:rPr>
        <w:t>Provide students time to think and share their knowledge.</w:t>
      </w:r>
    </w:p>
    <w:p w14:paraId="555B5D2F" w14:textId="400558EF" w:rsidR="5AD69E40" w:rsidRPr="001E46B2" w:rsidRDefault="18E4AABE" w:rsidP="00314BF9">
      <w:pPr>
        <w:pStyle w:val="ListNumber"/>
      </w:pPr>
      <w:r w:rsidRPr="001E46B2">
        <w:t>Re</w:t>
      </w:r>
      <w:r w:rsidR="006115A5">
        <w:t>-</w:t>
      </w:r>
      <w:r w:rsidRPr="001E46B2">
        <w:t xml:space="preserve">read the introduction to </w:t>
      </w:r>
      <w:hyperlink r:id="rId33">
        <w:r w:rsidR="5EE1922C" w:rsidRPr="001E46B2">
          <w:rPr>
            <w:rStyle w:val="Hyperlink"/>
          </w:rPr>
          <w:t>Vincent Lingiari the Leader</w:t>
        </w:r>
      </w:hyperlink>
      <w:r w:rsidR="5831C732" w:rsidRPr="001E46B2">
        <w:t xml:space="preserve">. </w:t>
      </w:r>
      <w:r w:rsidR="35DAFDBC" w:rsidRPr="001E46B2">
        <w:t xml:space="preserve">Explain to students that the text is an account of an individual and their role in past events presented in the form of an informative historical report. </w:t>
      </w:r>
      <w:r w:rsidR="03E07CF0" w:rsidRPr="001E46B2">
        <w:t>Revise features of the text, for example, t</w:t>
      </w:r>
      <w:r w:rsidR="6B5A40D8" w:rsidRPr="001E46B2">
        <w:t>able</w:t>
      </w:r>
      <w:r w:rsidR="661C618C" w:rsidRPr="001E46B2">
        <w:t xml:space="preserve"> of contents, headings</w:t>
      </w:r>
      <w:r w:rsidR="00601030">
        <w:t xml:space="preserve"> or </w:t>
      </w:r>
      <w:r w:rsidR="661C618C" w:rsidRPr="001E46B2">
        <w:t>sub-headings, images that relate to written information</w:t>
      </w:r>
      <w:r w:rsidR="0CF2DA1F" w:rsidRPr="001E46B2">
        <w:t>.</w:t>
      </w:r>
    </w:p>
    <w:p w14:paraId="4E0B2CD7" w14:textId="1BBC934E" w:rsidR="5A3E100D" w:rsidRPr="001E46B2" w:rsidRDefault="56C52591" w:rsidP="00314BF9">
      <w:pPr>
        <w:pStyle w:val="ListNumber"/>
      </w:pPr>
      <w:r w:rsidRPr="001E46B2">
        <w:t xml:space="preserve">Navigate to and read ‘1. Aboriginal </w:t>
      </w:r>
      <w:proofErr w:type="gramStart"/>
      <w:r w:rsidRPr="001E46B2">
        <w:t>rights’</w:t>
      </w:r>
      <w:proofErr w:type="gramEnd"/>
      <w:r w:rsidRPr="001E46B2">
        <w:t xml:space="preserve">. </w:t>
      </w:r>
      <w:r w:rsidR="14BE7864" w:rsidRPr="001E46B2">
        <w:t>Discuss the key points from this section. For example, it</w:t>
      </w:r>
      <w:r w:rsidR="74BA9E63" w:rsidRPr="001E46B2">
        <w:t xml:space="preserve"> provides </w:t>
      </w:r>
      <w:r w:rsidR="29F57F08" w:rsidRPr="001E46B2">
        <w:t xml:space="preserve">the </w:t>
      </w:r>
      <w:r w:rsidR="74BA9E63" w:rsidRPr="001E46B2">
        <w:t xml:space="preserve">context for the </w:t>
      </w:r>
      <w:r w:rsidR="5DD00A06" w:rsidRPr="001E46B2">
        <w:t xml:space="preserve">historical </w:t>
      </w:r>
      <w:r w:rsidR="74BA9E63" w:rsidRPr="001E46B2">
        <w:t>events that Vincent Lingiari was pivotal in</w:t>
      </w:r>
      <w:r w:rsidR="5792F53E" w:rsidRPr="001E46B2">
        <w:t xml:space="preserve"> leading</w:t>
      </w:r>
      <w:r w:rsidR="5D27A006" w:rsidRPr="001E46B2">
        <w:t>.</w:t>
      </w:r>
      <w:r w:rsidR="0BA16C17" w:rsidRPr="001E46B2">
        <w:t xml:space="preserve"> Draw students’ attention to the elements that highlight </w:t>
      </w:r>
      <w:r w:rsidR="060BBCD8" w:rsidRPr="001E46B2">
        <w:t>the text’s</w:t>
      </w:r>
      <w:r w:rsidR="0BA16C17" w:rsidRPr="001E46B2">
        <w:t xml:space="preserve"> genre, such as dates, photographs, references.</w:t>
      </w:r>
    </w:p>
    <w:p w14:paraId="0A3AEE77" w14:textId="5A4A4B0A" w:rsidR="00A16C78" w:rsidRDefault="7D1A79F6" w:rsidP="00314BF9">
      <w:pPr>
        <w:pStyle w:val="ListNumber"/>
      </w:pPr>
      <w:r w:rsidRPr="001E46B2">
        <w:t xml:space="preserve">Revise that in this genre, the audience can expect to see informative </w:t>
      </w:r>
      <w:r w:rsidR="648B137C" w:rsidRPr="001E46B2">
        <w:t xml:space="preserve">and </w:t>
      </w:r>
      <w:r w:rsidRPr="001E46B2">
        <w:t xml:space="preserve">objective language used. </w:t>
      </w:r>
      <w:r w:rsidR="077B57D0" w:rsidRPr="001E46B2">
        <w:t>Locate and add Tier 2 and Tier 3 words to the tiered vocabulary wall</w:t>
      </w:r>
      <w:r w:rsidR="21DF4BFD" w:rsidRPr="001E46B2">
        <w:t xml:space="preserve">. </w:t>
      </w:r>
      <w:r w:rsidR="46657CC2" w:rsidRPr="001E46B2">
        <w:t>For example</w:t>
      </w:r>
      <w:r w:rsidR="00CE6C54">
        <w:t>:</w:t>
      </w:r>
    </w:p>
    <w:p w14:paraId="6A5C90CF" w14:textId="5A1C4975" w:rsidR="264002B5" w:rsidRPr="001E46B2" w:rsidRDefault="68A28E59" w:rsidP="00314BF9">
      <w:pPr>
        <w:pStyle w:val="ListBullet"/>
        <w:ind w:left="1134"/>
      </w:pPr>
      <w:r w:rsidRPr="001E46B2">
        <w:t>Tier 2:</w:t>
      </w:r>
      <w:r w:rsidR="46657CC2" w:rsidRPr="001E46B2">
        <w:t xml:space="preserve"> conditions, racist, rations, strike.</w:t>
      </w:r>
    </w:p>
    <w:p w14:paraId="2A60694D" w14:textId="1FBC99BA" w:rsidR="4A5F5E5E" w:rsidRDefault="624FE6EC" w:rsidP="00314BF9">
      <w:pPr>
        <w:pStyle w:val="ListNumber"/>
      </w:pPr>
      <w:r w:rsidRPr="1FDB1AAD">
        <w:t xml:space="preserve">Select vocabulary to </w:t>
      </w:r>
      <w:r w:rsidR="163FD9C3" w:rsidRPr="1FDB1AAD">
        <w:t xml:space="preserve">deepen </w:t>
      </w:r>
      <w:r w:rsidRPr="1FDB1AAD">
        <w:t xml:space="preserve">student </w:t>
      </w:r>
      <w:r w:rsidRPr="001E46B2">
        <w:t>understanding</w:t>
      </w:r>
      <w:r w:rsidRPr="1FDB1AAD">
        <w:t>. For example</w:t>
      </w:r>
      <w:r w:rsidR="4E71CF44" w:rsidRPr="1FDB1AAD">
        <w:t>:</w:t>
      </w:r>
    </w:p>
    <w:p w14:paraId="1624F83E" w14:textId="3EF717BC" w:rsidR="2BF9BBA3" w:rsidRPr="001E46B2" w:rsidRDefault="3289955E" w:rsidP="00314BF9">
      <w:pPr>
        <w:pStyle w:val="ListBullet"/>
        <w:ind w:left="1134"/>
      </w:pPr>
      <w:r>
        <w:t xml:space="preserve">‘non-Aboriginal’ </w:t>
      </w:r>
      <w:r w:rsidRPr="001E46B2">
        <w:t>– people who do not have Aboriginal ancestry</w:t>
      </w:r>
    </w:p>
    <w:p w14:paraId="74B24941" w14:textId="5505ACE4" w:rsidR="4A5F5E5E" w:rsidRPr="001E46B2" w:rsidRDefault="1DE5C1E2" w:rsidP="00314BF9">
      <w:pPr>
        <w:pStyle w:val="ListBullet"/>
        <w:ind w:left="1134"/>
      </w:pPr>
      <w:r w:rsidRPr="001E46B2">
        <w:t>‘</w:t>
      </w:r>
      <w:proofErr w:type="gramStart"/>
      <w:r w:rsidRPr="001E46B2">
        <w:t>treated</w:t>
      </w:r>
      <w:proofErr w:type="gramEnd"/>
      <w:r w:rsidRPr="001E46B2">
        <w:t xml:space="preserve"> like dogs’ – an idiom describing the poor treatment they experienced</w:t>
      </w:r>
    </w:p>
    <w:p w14:paraId="2C310BA7" w14:textId="25D2D271" w:rsidR="4A5F5E5E" w:rsidRPr="001E46B2" w:rsidRDefault="1DE5C1E2" w:rsidP="00314BF9">
      <w:pPr>
        <w:pStyle w:val="ListBullet"/>
        <w:ind w:left="1134"/>
      </w:pPr>
      <w:r w:rsidRPr="001E46B2">
        <w:lastRenderedPageBreak/>
        <w:t>‘</w:t>
      </w:r>
      <w:r w:rsidR="4C08A42C" w:rsidRPr="001E46B2">
        <w:t>racist’ – to treat people unfairly because of their skin colour o</w:t>
      </w:r>
      <w:r w:rsidR="68B29E78" w:rsidRPr="001E46B2">
        <w:t>r</w:t>
      </w:r>
      <w:r w:rsidR="4C08A42C" w:rsidRPr="001E46B2">
        <w:t xml:space="preserve"> cultural background.</w:t>
      </w:r>
    </w:p>
    <w:p w14:paraId="69CABD6C" w14:textId="3D999C31" w:rsidR="264002B5" w:rsidRDefault="7ABA750D" w:rsidP="00314BF9">
      <w:pPr>
        <w:pStyle w:val="FeatureBox"/>
        <w:rPr>
          <w:rFonts w:eastAsia="Arial"/>
        </w:rPr>
      </w:pPr>
      <w:r w:rsidRPr="199FF949">
        <w:rPr>
          <w:rStyle w:val="Strong"/>
          <w:rFonts w:eastAsia="Arial"/>
        </w:rPr>
        <w:t>Note</w:t>
      </w:r>
      <w:r w:rsidRPr="199FF949">
        <w:rPr>
          <w:rFonts w:eastAsia="Arial"/>
        </w:rPr>
        <w:t xml:space="preserve">: </w:t>
      </w:r>
      <w:r w:rsidR="00C82C16">
        <w:rPr>
          <w:rFonts w:eastAsia="Arial"/>
        </w:rPr>
        <w:t>t</w:t>
      </w:r>
      <w:r w:rsidR="134B1DDD" w:rsidRPr="199FF949">
        <w:rPr>
          <w:rFonts w:eastAsia="Arial"/>
        </w:rPr>
        <w:t xml:space="preserve">he link in the text to the Australian Dictionary of Biography </w:t>
      </w:r>
      <w:r w:rsidR="20F19E23" w:rsidRPr="199FF949">
        <w:rPr>
          <w:rFonts w:eastAsia="Arial"/>
        </w:rPr>
        <w:t>may be used as</w:t>
      </w:r>
      <w:r w:rsidR="134B1DDD" w:rsidRPr="199FF949">
        <w:rPr>
          <w:rFonts w:eastAsia="Arial"/>
        </w:rPr>
        <w:t xml:space="preserve"> an opportunity to compare texts in relation to their purpose and intended audience. </w:t>
      </w:r>
      <w:r w:rsidR="2DB80CEC" w:rsidRPr="199FF949">
        <w:rPr>
          <w:rFonts w:eastAsia="Arial"/>
        </w:rPr>
        <w:t>T</w:t>
      </w:r>
      <w:r w:rsidR="134B1DDD" w:rsidRPr="199FF949">
        <w:rPr>
          <w:rFonts w:eastAsia="Arial"/>
        </w:rPr>
        <w:t xml:space="preserve">he first </w:t>
      </w:r>
      <w:r w:rsidR="4E50D745" w:rsidRPr="199FF949">
        <w:rPr>
          <w:rFonts w:eastAsia="Arial"/>
        </w:rPr>
        <w:t xml:space="preserve">2 </w:t>
      </w:r>
      <w:r w:rsidR="134B1DDD" w:rsidRPr="199FF949">
        <w:rPr>
          <w:rFonts w:eastAsia="Arial"/>
        </w:rPr>
        <w:t xml:space="preserve">paragraphs </w:t>
      </w:r>
      <w:r w:rsidR="7DA14055" w:rsidRPr="199FF949">
        <w:rPr>
          <w:rFonts w:eastAsia="Arial"/>
        </w:rPr>
        <w:t xml:space="preserve">have </w:t>
      </w:r>
      <w:r w:rsidR="5B423B19" w:rsidRPr="199FF949">
        <w:rPr>
          <w:rFonts w:eastAsia="Arial"/>
        </w:rPr>
        <w:t xml:space="preserve">similar information to the mentor text, while the remainder </w:t>
      </w:r>
      <w:r w:rsidR="5B1645EB" w:rsidRPr="199FF949">
        <w:rPr>
          <w:rFonts w:eastAsia="Arial"/>
        </w:rPr>
        <w:t>is a personal history of Vincent Lingiari.</w:t>
      </w:r>
    </w:p>
    <w:p w14:paraId="61747761" w14:textId="1534AECE" w:rsidR="7E740338" w:rsidRPr="001E46B2" w:rsidRDefault="546A71B7" w:rsidP="00314BF9">
      <w:pPr>
        <w:pStyle w:val="ListNumber"/>
      </w:pPr>
      <w:r w:rsidRPr="001E46B2">
        <w:t xml:space="preserve">Model completing a </w:t>
      </w:r>
      <w:hyperlink r:id="rId34">
        <w:r w:rsidRPr="001E46B2">
          <w:rPr>
            <w:rStyle w:val="Hyperlink"/>
            <w:color w:val="auto"/>
            <w:u w:val="none"/>
          </w:rPr>
          <w:t>Frayer diagram</w:t>
        </w:r>
      </w:hyperlink>
      <w:r w:rsidRPr="001E46B2">
        <w:t xml:space="preserve"> using the word ‘stockmen’ from the tiered vocabulary wall to show students how to generate precise definitions of vocabulary. See </w:t>
      </w:r>
      <w:hyperlink w:anchor="_Resource__3:">
        <w:r w:rsidR="00AC529E">
          <w:rPr>
            <w:rStyle w:val="Hyperlink"/>
          </w:rPr>
          <w:t>Resource 3 – Frayer diagram example</w:t>
        </w:r>
      </w:hyperlink>
      <w:r w:rsidRPr="001E46B2">
        <w:t>, for support.</w:t>
      </w:r>
    </w:p>
    <w:p w14:paraId="42EE7461" w14:textId="5DD128A8" w:rsidR="7E740338" w:rsidRPr="001E46B2" w:rsidRDefault="4A47F7E2" w:rsidP="00314BF9">
      <w:pPr>
        <w:pStyle w:val="ListNumber"/>
      </w:pPr>
      <w:r w:rsidRPr="001E46B2">
        <w:t xml:space="preserve">Ask </w:t>
      </w:r>
      <w:r w:rsidR="1B5393D1" w:rsidRPr="001E46B2">
        <w:t>students</w:t>
      </w:r>
      <w:r w:rsidR="09ED3E9B" w:rsidRPr="001E46B2">
        <w:t xml:space="preserve"> what multimodal features can be found in the text.</w:t>
      </w:r>
      <w:r w:rsidR="757F0940" w:rsidRPr="001E46B2">
        <w:t xml:space="preserve"> </w:t>
      </w:r>
      <w:r w:rsidR="60C05726" w:rsidRPr="001E46B2">
        <w:t xml:space="preserve">Display the </w:t>
      </w:r>
      <w:r w:rsidR="53A11F46" w:rsidRPr="001E46B2">
        <w:t xml:space="preserve">image </w:t>
      </w:r>
      <w:r w:rsidR="60C05726" w:rsidRPr="001E46B2">
        <w:t xml:space="preserve">at the end of </w:t>
      </w:r>
      <w:r w:rsidR="4673F951" w:rsidRPr="001E46B2">
        <w:t>‘</w:t>
      </w:r>
      <w:r w:rsidR="58EF31AC" w:rsidRPr="001E46B2">
        <w:t>1.</w:t>
      </w:r>
      <w:r w:rsidR="6C10D21F" w:rsidRPr="001E46B2">
        <w:t xml:space="preserve"> </w:t>
      </w:r>
      <w:r w:rsidR="279E7EE2" w:rsidRPr="001E46B2">
        <w:t xml:space="preserve">Aboriginal </w:t>
      </w:r>
      <w:proofErr w:type="gramStart"/>
      <w:r w:rsidR="279E7EE2" w:rsidRPr="001E46B2">
        <w:t>rights</w:t>
      </w:r>
      <w:r w:rsidR="63B178A6" w:rsidRPr="001E46B2">
        <w:t>’</w:t>
      </w:r>
      <w:proofErr w:type="gramEnd"/>
      <w:r w:rsidR="75A3352D" w:rsidRPr="001E46B2">
        <w:t>.</w:t>
      </w:r>
      <w:r w:rsidR="14014F27" w:rsidRPr="001E46B2">
        <w:t xml:space="preserve"> </w:t>
      </w:r>
      <w:r w:rsidR="60C05726" w:rsidRPr="001E46B2">
        <w:t>Ask students to consider:</w:t>
      </w:r>
    </w:p>
    <w:p w14:paraId="7FB8B651" w14:textId="6FD5AE66" w:rsidR="7E740338" w:rsidRPr="001E46B2" w:rsidRDefault="345F9AB8" w:rsidP="00314BF9">
      <w:pPr>
        <w:pStyle w:val="ListBullet"/>
        <w:ind w:left="1134"/>
      </w:pPr>
      <w:r w:rsidRPr="001E46B2">
        <w:t>the age of the photograph in terms of colour and clarity</w:t>
      </w:r>
    </w:p>
    <w:p w14:paraId="6D8F2E84" w14:textId="5D21D7CD" w:rsidR="6961C59D" w:rsidRPr="001E46B2" w:rsidRDefault="345F9AB8" w:rsidP="00314BF9">
      <w:pPr>
        <w:pStyle w:val="ListBullet"/>
        <w:ind w:left="1134"/>
      </w:pPr>
      <w:r w:rsidRPr="001E46B2">
        <w:t>what they see</w:t>
      </w:r>
      <w:r w:rsidR="71E5BD0D" w:rsidRPr="001E46B2">
        <w:t xml:space="preserve"> in the photograph</w:t>
      </w:r>
    </w:p>
    <w:p w14:paraId="5A42EC6A" w14:textId="5243C329" w:rsidR="7E740338" w:rsidRPr="001E46B2" w:rsidRDefault="2F3C3CFD" w:rsidP="00314BF9">
      <w:pPr>
        <w:pStyle w:val="ListBullet"/>
        <w:ind w:left="1134"/>
      </w:pPr>
      <w:r w:rsidRPr="001E46B2">
        <w:t>a</w:t>
      </w:r>
      <w:r w:rsidR="71E5BD0D" w:rsidRPr="001E46B2">
        <w:t xml:space="preserve">ny </w:t>
      </w:r>
      <w:r w:rsidR="345F9AB8" w:rsidRPr="001E46B2">
        <w:t xml:space="preserve">connections </w:t>
      </w:r>
      <w:r w:rsidR="08AAA119" w:rsidRPr="001E46B2">
        <w:t xml:space="preserve">that </w:t>
      </w:r>
      <w:r w:rsidR="345F9AB8" w:rsidRPr="001E46B2">
        <w:t>can be made to the text</w:t>
      </w:r>
      <w:r w:rsidR="1FF41A82" w:rsidRPr="001E46B2">
        <w:t>.</w:t>
      </w:r>
    </w:p>
    <w:p w14:paraId="18D5B86A" w14:textId="19E65F12" w:rsidR="5232CF1D" w:rsidRPr="00C568AB" w:rsidRDefault="30B7E42B" w:rsidP="00314BF9">
      <w:pPr>
        <w:pStyle w:val="ListNumber"/>
        <w:numPr>
          <w:ilvl w:val="0"/>
          <w:numId w:val="0"/>
        </w:numPr>
        <w:ind w:left="567"/>
        <w:rPr>
          <w:rStyle w:val="Strong"/>
          <w:rFonts w:eastAsia="Arial"/>
          <w:b w:val="0"/>
        </w:rPr>
      </w:pPr>
      <w:r w:rsidRPr="4883454B">
        <w:rPr>
          <w:rFonts w:eastAsia="Arial"/>
        </w:rPr>
        <w:t>Provide time for students to think and share their ideas.</w:t>
      </w:r>
    </w:p>
    <w:p w14:paraId="13EBC759" w14:textId="5510C12B" w:rsidR="7EA1E2CA" w:rsidRPr="001E46B2" w:rsidRDefault="13FC7C55" w:rsidP="00314BF9">
      <w:pPr>
        <w:pStyle w:val="ListNumber"/>
      </w:pPr>
      <w:r w:rsidRPr="001E46B2">
        <w:t xml:space="preserve">Ask students why </w:t>
      </w:r>
      <w:r w:rsidR="4D8D7F01" w:rsidRPr="001E46B2">
        <w:t>photographs</w:t>
      </w:r>
      <w:r w:rsidRPr="001E46B2">
        <w:t xml:space="preserve"> </w:t>
      </w:r>
      <w:r w:rsidR="2EFDD3CF" w:rsidRPr="001E46B2">
        <w:t>include</w:t>
      </w:r>
      <w:r w:rsidRPr="001E46B2">
        <w:t xml:space="preserve"> a caption</w:t>
      </w:r>
      <w:r w:rsidR="277BE15F" w:rsidRPr="001E46B2">
        <w:t xml:space="preserve"> in informative texts</w:t>
      </w:r>
      <w:r w:rsidRPr="001E46B2">
        <w:t>.</w:t>
      </w:r>
      <w:r w:rsidR="5506A57A" w:rsidRPr="001E46B2">
        <w:t xml:space="preserve"> For example, to describe what </w:t>
      </w:r>
      <w:r w:rsidR="1F8D8412" w:rsidRPr="001E46B2">
        <w:t xml:space="preserve">is in </w:t>
      </w:r>
      <w:r w:rsidR="527F2DFB" w:rsidRPr="001E46B2">
        <w:t>the image</w:t>
      </w:r>
      <w:r w:rsidR="1F8D8412" w:rsidRPr="001E46B2">
        <w:t xml:space="preserve"> and </w:t>
      </w:r>
      <w:r w:rsidR="763F03D2" w:rsidRPr="001E46B2">
        <w:t>deepen</w:t>
      </w:r>
      <w:r w:rsidR="1F8D8412" w:rsidRPr="001E46B2">
        <w:t xml:space="preserve"> the audience’s understanding</w:t>
      </w:r>
      <w:r w:rsidR="5506A57A" w:rsidRPr="001E46B2">
        <w:t xml:space="preserve"> </w:t>
      </w:r>
      <w:r w:rsidR="75E1E045" w:rsidRPr="001E46B2">
        <w:t>of</w:t>
      </w:r>
      <w:r w:rsidR="5506A57A" w:rsidRPr="001E46B2">
        <w:t xml:space="preserve"> the context</w:t>
      </w:r>
      <w:r w:rsidR="1F9B23F9" w:rsidRPr="001E46B2">
        <w:t xml:space="preserve"> </w:t>
      </w:r>
      <w:r w:rsidR="356EADAB" w:rsidRPr="001E46B2">
        <w:t xml:space="preserve">in </w:t>
      </w:r>
      <w:r w:rsidR="5506A57A" w:rsidRPr="001E46B2">
        <w:t>which the image was captured.</w:t>
      </w:r>
    </w:p>
    <w:p w14:paraId="4C4C64CF" w14:textId="468FCB02" w:rsidR="7EA1E2CA" w:rsidRPr="001E46B2" w:rsidRDefault="38D0AB7A" w:rsidP="00314BF9">
      <w:pPr>
        <w:pStyle w:val="ListNumber"/>
      </w:pPr>
      <w:r w:rsidRPr="001E46B2">
        <w:t xml:space="preserve">Explain that students will </w:t>
      </w:r>
      <w:r w:rsidR="48369FAA" w:rsidRPr="001E46B2">
        <w:t>write</w:t>
      </w:r>
      <w:r w:rsidRPr="001E46B2">
        <w:t xml:space="preserve"> a descriptive </w:t>
      </w:r>
      <w:r w:rsidR="40EA35F2" w:rsidRPr="001E46B2">
        <w:t xml:space="preserve">caption </w:t>
      </w:r>
      <w:r w:rsidRPr="001E46B2">
        <w:t xml:space="preserve">to </w:t>
      </w:r>
      <w:r w:rsidR="6E128718" w:rsidRPr="001E46B2">
        <w:t>accompany</w:t>
      </w:r>
      <w:r w:rsidR="405406AC" w:rsidRPr="001E46B2">
        <w:t xml:space="preserve"> </w:t>
      </w:r>
      <w:r w:rsidRPr="001E46B2">
        <w:t>the photograph</w:t>
      </w:r>
      <w:r w:rsidR="2A72A681" w:rsidRPr="001E46B2">
        <w:t xml:space="preserve"> from </w:t>
      </w:r>
      <w:r w:rsidR="0EA1EB37" w:rsidRPr="001E46B2">
        <w:t xml:space="preserve">‘1. Aboriginal </w:t>
      </w:r>
      <w:proofErr w:type="gramStart"/>
      <w:r w:rsidR="0EA1EB37" w:rsidRPr="001E46B2">
        <w:t>rights’</w:t>
      </w:r>
      <w:proofErr w:type="gramEnd"/>
      <w:r w:rsidR="2A72A681" w:rsidRPr="001E46B2">
        <w:t>.</w:t>
      </w:r>
      <w:r w:rsidR="53E2CB6B" w:rsidRPr="001E46B2">
        <w:t xml:space="preserve"> </w:t>
      </w:r>
      <w:r w:rsidR="6213EBFD" w:rsidRPr="001E46B2">
        <w:t xml:space="preserve">The </w:t>
      </w:r>
      <w:r w:rsidR="7C6748DF" w:rsidRPr="001E46B2">
        <w:t xml:space="preserve">caption </w:t>
      </w:r>
      <w:r w:rsidR="38004CD0" w:rsidRPr="001E46B2">
        <w:t>should</w:t>
      </w:r>
      <w:r w:rsidR="3F97C386" w:rsidRPr="001E46B2">
        <w:t xml:space="preserve"> </w:t>
      </w:r>
      <w:r w:rsidR="7C6748DF" w:rsidRPr="001E46B2">
        <w:t>provide</w:t>
      </w:r>
      <w:r w:rsidR="242B484A" w:rsidRPr="001E46B2">
        <w:t xml:space="preserve"> more information about </w:t>
      </w:r>
      <w:r w:rsidR="787A415C" w:rsidRPr="001E46B2">
        <w:t>the hi</w:t>
      </w:r>
      <w:r w:rsidR="6213EBFD" w:rsidRPr="001E46B2">
        <w:t>storical image</w:t>
      </w:r>
      <w:r w:rsidR="5FDCD8ED" w:rsidRPr="001E46B2">
        <w:t xml:space="preserve"> and its context</w:t>
      </w:r>
      <w:r w:rsidR="6213EBFD" w:rsidRPr="001E46B2">
        <w:t>.</w:t>
      </w:r>
    </w:p>
    <w:p w14:paraId="5284A961" w14:textId="2DFFFA86" w:rsidR="2BAD5C89" w:rsidRPr="001E46B2" w:rsidRDefault="50C24794" w:rsidP="00314BF9">
      <w:pPr>
        <w:pStyle w:val="ListNumber"/>
      </w:pPr>
      <w:r w:rsidRPr="001E46B2">
        <w:t>M</w:t>
      </w:r>
      <w:r w:rsidR="2A72A681" w:rsidRPr="001E46B2">
        <w:t>odel writing a descriptive</w:t>
      </w:r>
      <w:r w:rsidR="54A13F32" w:rsidRPr="001E46B2">
        <w:t xml:space="preserve"> caption about the image</w:t>
      </w:r>
      <w:r w:rsidR="2DF04C34" w:rsidRPr="001E46B2">
        <w:t xml:space="preserve">. </w:t>
      </w:r>
      <w:r w:rsidR="245A1CB5" w:rsidRPr="001E46B2">
        <w:t>Think aloud</w:t>
      </w:r>
      <w:r w:rsidR="2DF04C34" w:rsidRPr="001E46B2">
        <w:t xml:space="preserve"> to select words from the tiered vocabulary wall to add detail and precision.</w:t>
      </w:r>
      <w:r w:rsidR="54A13F32" w:rsidRPr="001E46B2">
        <w:t xml:space="preserve"> For example:</w:t>
      </w:r>
    </w:p>
    <w:p w14:paraId="33AFEDA1" w14:textId="3A0452FA" w:rsidR="01E21594" w:rsidRDefault="1F359247" w:rsidP="00314BF9">
      <w:pPr>
        <w:pStyle w:val="FeatureBox4"/>
        <w:rPr>
          <w:lang w:val="en-GB"/>
        </w:rPr>
      </w:pPr>
      <w:r w:rsidRPr="1FDB1AAD">
        <w:rPr>
          <w:lang w:val="en-GB"/>
        </w:rPr>
        <w:lastRenderedPageBreak/>
        <w:t xml:space="preserve">This image shows </w:t>
      </w:r>
      <w:r w:rsidR="29DEF445" w:rsidRPr="1FDB1AAD">
        <w:rPr>
          <w:lang w:val="en-GB"/>
        </w:rPr>
        <w:t>Aboriginal stockmen carefully lead</w:t>
      </w:r>
      <w:r w:rsidR="7DF1A75F" w:rsidRPr="1FDB1AAD">
        <w:rPr>
          <w:lang w:val="en-GB"/>
        </w:rPr>
        <w:t>ing</w:t>
      </w:r>
      <w:r w:rsidR="29DEF445" w:rsidRPr="1FDB1AAD">
        <w:rPr>
          <w:lang w:val="en-GB"/>
        </w:rPr>
        <w:t xml:space="preserve"> a herd of cattle through the dusty outback</w:t>
      </w:r>
      <w:r w:rsidR="380C27D7" w:rsidRPr="1FDB1AAD">
        <w:rPr>
          <w:lang w:val="en-GB"/>
        </w:rPr>
        <w:t xml:space="preserve"> in 1958</w:t>
      </w:r>
      <w:r w:rsidR="29DEF445" w:rsidRPr="1FDB1AAD">
        <w:rPr>
          <w:lang w:val="en-GB"/>
        </w:rPr>
        <w:t>. The</w:t>
      </w:r>
      <w:r w:rsidR="1B251F77" w:rsidRPr="1FDB1AAD">
        <w:rPr>
          <w:lang w:val="en-GB"/>
        </w:rPr>
        <w:t xml:space="preserve"> stockmen</w:t>
      </w:r>
      <w:r w:rsidR="29DEF445" w:rsidRPr="1FDB1AAD">
        <w:rPr>
          <w:lang w:val="en-GB"/>
        </w:rPr>
        <w:t xml:space="preserve"> are Gurindji men who live proudly on </w:t>
      </w:r>
      <w:r w:rsidR="256C9DE8" w:rsidRPr="1FDB1AAD">
        <w:rPr>
          <w:lang w:val="en-GB"/>
        </w:rPr>
        <w:t xml:space="preserve">Gurindji </w:t>
      </w:r>
      <w:r w:rsidR="29DEF445" w:rsidRPr="1FDB1AAD">
        <w:rPr>
          <w:lang w:val="en-GB"/>
        </w:rPr>
        <w:t xml:space="preserve">land. The </w:t>
      </w:r>
      <w:r w:rsidR="22CC1683" w:rsidRPr="1FDB1AAD">
        <w:rPr>
          <w:lang w:val="en-GB"/>
        </w:rPr>
        <w:t xml:space="preserve">Indigenous </w:t>
      </w:r>
      <w:r w:rsidR="29DEF445" w:rsidRPr="1FDB1AAD">
        <w:rPr>
          <w:lang w:val="en-GB"/>
        </w:rPr>
        <w:t>stockmen are responsible for the safety of the animals.</w:t>
      </w:r>
    </w:p>
    <w:p w14:paraId="52680981" w14:textId="649BE857" w:rsidR="34CBF4BB" w:rsidRPr="001E46B2" w:rsidRDefault="464CEE56" w:rsidP="00314BF9">
      <w:pPr>
        <w:pStyle w:val="ListNumber"/>
      </w:pPr>
      <w:r w:rsidRPr="001E46B2">
        <w:t xml:space="preserve">Students </w:t>
      </w:r>
      <w:r w:rsidR="6A5FBA88" w:rsidRPr="001E46B2">
        <w:t>record</w:t>
      </w:r>
      <w:r w:rsidRPr="001E46B2">
        <w:t xml:space="preserve"> a </w:t>
      </w:r>
      <w:r w:rsidR="22FFDB45" w:rsidRPr="001E46B2">
        <w:t xml:space="preserve">caption </w:t>
      </w:r>
      <w:r w:rsidR="6A815353" w:rsidRPr="001E46B2">
        <w:t xml:space="preserve">describing the image, </w:t>
      </w:r>
      <w:r w:rsidR="22FFDB45" w:rsidRPr="001E46B2">
        <w:t>using words from the tiered vocabulary wall.</w:t>
      </w:r>
    </w:p>
    <w:p w14:paraId="50CB4F13" w14:textId="253CE033" w:rsidR="34CBF4BB" w:rsidRPr="001E46B2" w:rsidRDefault="5DBF3F00" w:rsidP="00314BF9">
      <w:pPr>
        <w:pStyle w:val="ListNumber"/>
      </w:pPr>
      <w:r w:rsidRPr="001E46B2">
        <w:t>Students</w:t>
      </w:r>
      <w:r w:rsidR="26D8D558" w:rsidRPr="001E46B2">
        <w:t xml:space="preserve"> share </w:t>
      </w:r>
      <w:r w:rsidR="23808401" w:rsidRPr="001E46B2">
        <w:t xml:space="preserve">their writing </w:t>
      </w:r>
      <w:r w:rsidR="26D8D558" w:rsidRPr="001E46B2">
        <w:t>with a peer.</w:t>
      </w:r>
      <w:r w:rsidR="334026A5" w:rsidRPr="001E46B2">
        <w:t xml:space="preserve"> </w:t>
      </w:r>
      <w:r w:rsidR="5F67DF37" w:rsidRPr="001E46B2">
        <w:t>Display the following guiding questions as students offer feedback:</w:t>
      </w:r>
    </w:p>
    <w:p w14:paraId="2638A7BF" w14:textId="209B4804" w:rsidR="00C14533" w:rsidRPr="001E46B2" w:rsidRDefault="22C742B4" w:rsidP="00314BF9">
      <w:pPr>
        <w:pStyle w:val="ListBullet"/>
        <w:ind w:left="1134"/>
      </w:pPr>
      <w:r>
        <w:t>How d</w:t>
      </w:r>
      <w:r w:rsidR="0790AE15">
        <w:t xml:space="preserve">oes the </w:t>
      </w:r>
      <w:r w:rsidR="53AD487A" w:rsidRPr="001E46B2">
        <w:t xml:space="preserve">caption </w:t>
      </w:r>
      <w:r w:rsidR="0790AE15" w:rsidRPr="001E46B2">
        <w:t>add extra meaning to the image?</w:t>
      </w:r>
    </w:p>
    <w:p w14:paraId="49F1196B" w14:textId="72DBF188" w:rsidR="1C7468A5" w:rsidRPr="001E46B2" w:rsidRDefault="09ECF437" w:rsidP="00314BF9">
      <w:pPr>
        <w:pStyle w:val="ListBullet"/>
        <w:ind w:left="1134"/>
      </w:pPr>
      <w:r w:rsidRPr="001E46B2">
        <w:t>What informative and objective language has been included?</w:t>
      </w:r>
    </w:p>
    <w:p w14:paraId="3B624EB4" w14:textId="2A4193C1" w:rsidR="001B78E3" w:rsidRDefault="530B6CFD" w:rsidP="00314BF9">
      <w:pPr>
        <w:pStyle w:val="Heading2"/>
      </w:pPr>
      <w:bookmarkStart w:id="18" w:name="_Toc157780662"/>
      <w:r>
        <w:t>Lesson 3</w:t>
      </w:r>
      <w:r w:rsidR="00A74DB4">
        <w:t xml:space="preserve"> – c</w:t>
      </w:r>
      <w:r w:rsidR="56758D23">
        <w:t xml:space="preserve">omparing </w:t>
      </w:r>
      <w:r w:rsidR="4FE5DE83">
        <w:t>perspective and context</w:t>
      </w:r>
      <w:bookmarkEnd w:id="18"/>
    </w:p>
    <w:p w14:paraId="6F5162E0" w14:textId="0A5F18E9" w:rsidR="31ADAE93" w:rsidRDefault="238CD1A2" w:rsidP="006265CC">
      <w:pPr>
        <w:pStyle w:val="ListNumber"/>
        <w:numPr>
          <w:ilvl w:val="0"/>
          <w:numId w:val="4"/>
        </w:numPr>
      </w:pPr>
      <w:r w:rsidRPr="1FDB1AAD">
        <w:t xml:space="preserve">Review the co-constructed definition of genre from </w:t>
      </w:r>
      <w:hyperlink w:anchor="_Lesson_1:_Introduction">
        <w:r w:rsidRPr="001E46B2">
          <w:rPr>
            <w:rStyle w:val="Hyperlink"/>
            <w:rFonts w:eastAsia="Arial"/>
          </w:rPr>
          <w:t>Lesson 1</w:t>
        </w:r>
      </w:hyperlink>
      <w:r w:rsidRPr="1FDB1AAD">
        <w:t xml:space="preserve">. </w:t>
      </w:r>
      <w:r w:rsidR="5BFC2F84" w:rsidRPr="1FDB1AAD">
        <w:t xml:space="preserve">Revise that </w:t>
      </w:r>
      <w:r w:rsidR="00CC0533">
        <w:t>‘</w:t>
      </w:r>
      <w:r w:rsidR="5BFC2F84" w:rsidRPr="1FDB1AAD">
        <w:t>genre</w:t>
      </w:r>
      <w:r w:rsidR="00CC0533">
        <w:t>’</w:t>
      </w:r>
      <w:r w:rsidR="5BFC2F84" w:rsidRPr="1FDB1AAD">
        <w:t xml:space="preserve"> is a term used to group different types of texts according to similarities in form and function.</w:t>
      </w:r>
    </w:p>
    <w:p w14:paraId="0B528954" w14:textId="52FC3A01" w:rsidR="74EEC7A4" w:rsidRDefault="5EB698C3" w:rsidP="006265CC">
      <w:pPr>
        <w:pStyle w:val="ListNumber"/>
        <w:numPr>
          <w:ilvl w:val="0"/>
          <w:numId w:val="4"/>
        </w:numPr>
      </w:pPr>
      <w:r w:rsidRPr="4883454B">
        <w:t xml:space="preserve">Display the text </w:t>
      </w:r>
      <w:hyperlink r:id="rId35">
        <w:r w:rsidRPr="001E46B2">
          <w:rPr>
            <w:rStyle w:val="Hyperlink"/>
            <w:rFonts w:eastAsia="Arial"/>
          </w:rPr>
          <w:t>Vincent Lingiari the Leader</w:t>
        </w:r>
      </w:hyperlink>
      <w:r w:rsidRPr="4883454B">
        <w:t xml:space="preserve"> </w:t>
      </w:r>
      <w:r w:rsidR="4F89DC13" w:rsidRPr="4883454B">
        <w:t>a</w:t>
      </w:r>
      <w:r w:rsidRPr="4883454B">
        <w:t>nd review the</w:t>
      </w:r>
      <w:r w:rsidR="373ACB7F" w:rsidRPr="4883454B">
        <w:t xml:space="preserve"> sections that have been read so far. </w:t>
      </w:r>
      <w:r w:rsidR="7DF5E8D7" w:rsidRPr="4883454B">
        <w:t>Revise that the text is a</w:t>
      </w:r>
      <w:r w:rsidR="753F53A9" w:rsidRPr="4883454B">
        <w:t xml:space="preserve"> multimodal</w:t>
      </w:r>
      <w:r w:rsidR="7D565C6B" w:rsidRPr="4883454B">
        <w:t>,</w:t>
      </w:r>
      <w:r w:rsidR="7DF5E8D7" w:rsidRPr="4883454B">
        <w:t xml:space="preserve"> informative historical</w:t>
      </w:r>
      <w:r w:rsidR="182394BF" w:rsidRPr="4883454B">
        <w:t xml:space="preserve"> report which provides a</w:t>
      </w:r>
      <w:r w:rsidR="0B0DB1FC" w:rsidRPr="4883454B">
        <w:t xml:space="preserve">n </w:t>
      </w:r>
      <w:r w:rsidR="182394BF" w:rsidRPr="4883454B">
        <w:t>account of an individual and past events.</w:t>
      </w:r>
    </w:p>
    <w:p w14:paraId="0EF947F8" w14:textId="41C8B39B" w:rsidR="31ADAE93" w:rsidRDefault="0DF5BB7B" w:rsidP="006265CC">
      <w:pPr>
        <w:pStyle w:val="ListNumber"/>
        <w:numPr>
          <w:ilvl w:val="0"/>
          <w:numId w:val="4"/>
        </w:numPr>
      </w:pPr>
      <w:r w:rsidRPr="1FDB1AAD">
        <w:t>Introduce the</w:t>
      </w:r>
      <w:r w:rsidR="0AD28B85" w:rsidRPr="1FDB1AAD">
        <w:t xml:space="preserve"> textual concept, </w:t>
      </w:r>
      <w:r w:rsidR="00CC0533">
        <w:t>‘</w:t>
      </w:r>
      <w:r w:rsidR="0AD28B85" w:rsidRPr="1FDB1AAD">
        <w:t>context</w:t>
      </w:r>
      <w:r w:rsidR="00CC0533">
        <w:t>’</w:t>
      </w:r>
      <w:r w:rsidR="0AD28B85" w:rsidRPr="1FDB1AAD">
        <w:t xml:space="preserve">. </w:t>
      </w:r>
      <w:r w:rsidRPr="1FDB1AAD">
        <w:t>Explain that context refers to the factors ‘outside’ the text that impact the composer and the responder. It shapes the structure of the text as well as the meaning being communicated by the composer. It also impacts how the text is understood by the responder.</w:t>
      </w:r>
    </w:p>
    <w:p w14:paraId="6E88D52A" w14:textId="6F2DAE0C" w:rsidR="00CE6C54" w:rsidRDefault="008E53D0" w:rsidP="006265CC">
      <w:pPr>
        <w:pStyle w:val="ListNumber"/>
        <w:numPr>
          <w:ilvl w:val="0"/>
          <w:numId w:val="4"/>
        </w:numPr>
      </w:pPr>
      <w:r w:rsidRPr="008E53D0">
        <w:t>Navigate to and read ‘2. Vincent Lingiari’, including the political leaflets embedded. Discuss the information presented. Add Tier 2 and Tier 3 words to the tiered vocabulary wall. For example</w:t>
      </w:r>
      <w:r w:rsidR="00CE6C54">
        <w:t>:</w:t>
      </w:r>
    </w:p>
    <w:p w14:paraId="5E4EAE6D" w14:textId="467B0662" w:rsidR="00CE6C54" w:rsidRDefault="008E53D0" w:rsidP="00314BF9">
      <w:pPr>
        <w:pStyle w:val="ListBullet"/>
        <w:ind w:left="1134"/>
      </w:pPr>
      <w:r w:rsidRPr="008E53D0">
        <w:lastRenderedPageBreak/>
        <w:t>Tier 2: elder, inequality, situation</w:t>
      </w:r>
    </w:p>
    <w:p w14:paraId="307AB3A3" w14:textId="0A0E95B9" w:rsidR="008E53D0" w:rsidRDefault="008E53D0" w:rsidP="00314BF9">
      <w:pPr>
        <w:pStyle w:val="ListBullet"/>
        <w:ind w:left="1134"/>
      </w:pPr>
      <w:r w:rsidRPr="008E53D0">
        <w:t xml:space="preserve">Tier 3: </w:t>
      </w:r>
      <w:proofErr w:type="spellStart"/>
      <w:r w:rsidRPr="008E53D0">
        <w:t>Malgin</w:t>
      </w:r>
      <w:proofErr w:type="spellEnd"/>
      <w:r w:rsidRPr="008E53D0">
        <w:t xml:space="preserve"> </w:t>
      </w:r>
      <w:r w:rsidR="00CE6C54">
        <w:t>p</w:t>
      </w:r>
      <w:r w:rsidR="00CE6C54" w:rsidRPr="008E53D0">
        <w:t>eople</w:t>
      </w:r>
      <w:r w:rsidRPr="008E53D0">
        <w:t>.</w:t>
      </w:r>
    </w:p>
    <w:p w14:paraId="3A658F71" w14:textId="769552AC" w:rsidR="7B410743" w:rsidRDefault="7B410743" w:rsidP="006265CC">
      <w:pPr>
        <w:pStyle w:val="ListNumber"/>
        <w:numPr>
          <w:ilvl w:val="0"/>
          <w:numId w:val="4"/>
        </w:numPr>
      </w:pPr>
      <w:r w:rsidRPr="1FDB1AAD">
        <w:t>Provide time for students to think about and discuss</w:t>
      </w:r>
      <w:r w:rsidR="16391B64" w:rsidRPr="1FDB1AAD">
        <w:t xml:space="preserve"> the context</w:t>
      </w:r>
      <w:r w:rsidR="0EF1B735" w:rsidRPr="1FDB1AAD">
        <w:t>s</w:t>
      </w:r>
      <w:r w:rsidR="16391B64" w:rsidRPr="1FDB1AAD">
        <w:t xml:space="preserve"> in which the</w:t>
      </w:r>
      <w:r w:rsidR="4A44F84A" w:rsidRPr="1FDB1AAD">
        <w:t xml:space="preserve"> website and political leaflet were created</w:t>
      </w:r>
      <w:r w:rsidR="08DE0E1B" w:rsidRPr="1FDB1AAD">
        <w:t>, and</w:t>
      </w:r>
      <w:r w:rsidR="52ED67A1" w:rsidRPr="1FDB1AAD">
        <w:t xml:space="preserve"> </w:t>
      </w:r>
      <w:r w:rsidR="16391B64" w:rsidRPr="1FDB1AAD">
        <w:t xml:space="preserve">the context </w:t>
      </w:r>
      <w:r w:rsidR="1AE768C4" w:rsidRPr="1FDB1AAD">
        <w:t>in which the</w:t>
      </w:r>
      <w:r w:rsidR="07A68FFE" w:rsidRPr="1FDB1AAD">
        <w:t>y</w:t>
      </w:r>
      <w:r w:rsidR="4854FCE0" w:rsidRPr="1FDB1AAD">
        <w:t xml:space="preserve"> </w:t>
      </w:r>
      <w:r w:rsidR="698310E2" w:rsidRPr="1FDB1AAD">
        <w:t xml:space="preserve">are </w:t>
      </w:r>
      <w:r w:rsidR="1AE768C4" w:rsidRPr="1FDB1AAD">
        <w:t xml:space="preserve">being viewed. </w:t>
      </w:r>
      <w:r w:rsidRPr="1FDB1AAD">
        <w:t>Ask:</w:t>
      </w:r>
    </w:p>
    <w:p w14:paraId="6E650571" w14:textId="52EF77FD" w:rsidR="3F1410B8" w:rsidRDefault="3F1410B8" w:rsidP="00314BF9">
      <w:pPr>
        <w:pStyle w:val="ListBullet"/>
        <w:ind w:left="1134"/>
        <w:rPr>
          <w:rFonts w:eastAsia="Calibri"/>
        </w:rPr>
      </w:pPr>
      <w:r w:rsidRPr="1FDB1AAD">
        <w:rPr>
          <w:rFonts w:eastAsia="Calibri"/>
        </w:rPr>
        <w:t>What factors may have impacted the creation of the website?</w:t>
      </w:r>
    </w:p>
    <w:p w14:paraId="39ED8BB9" w14:textId="320DF708" w:rsidR="3F1410B8" w:rsidRDefault="3F1410B8" w:rsidP="00314BF9">
      <w:pPr>
        <w:pStyle w:val="ListBullet"/>
        <w:ind w:left="1134"/>
        <w:rPr>
          <w:rFonts w:eastAsia="Calibri"/>
        </w:rPr>
      </w:pPr>
      <w:r w:rsidRPr="1FDB1AAD">
        <w:rPr>
          <w:rFonts w:eastAsia="Calibri"/>
        </w:rPr>
        <w:t>What factors may have impacted the creation of the political leaflet?</w:t>
      </w:r>
    </w:p>
    <w:p w14:paraId="0BC09DCB" w14:textId="75AFE571" w:rsidR="3F1410B8" w:rsidRDefault="3F1410B8" w:rsidP="00314BF9">
      <w:pPr>
        <w:pStyle w:val="ListBullet"/>
        <w:ind w:left="1134"/>
        <w:rPr>
          <w:rFonts w:eastAsia="Calibri"/>
        </w:rPr>
      </w:pPr>
      <w:r w:rsidRPr="1FDB1AAD">
        <w:rPr>
          <w:rFonts w:eastAsia="Calibri"/>
        </w:rPr>
        <w:t>What factors impact your understanding of this text?</w:t>
      </w:r>
    </w:p>
    <w:p w14:paraId="41D05F78" w14:textId="6DEC9426" w:rsidR="31ADAE93" w:rsidRPr="0053024D" w:rsidRDefault="11E5F58C" w:rsidP="00314BF9">
      <w:pPr>
        <w:pStyle w:val="ListNumber"/>
      </w:pPr>
      <w:r w:rsidRPr="0053024D">
        <w:t>Explain that the way we interpret and understand a text</w:t>
      </w:r>
      <w:r w:rsidR="5A410DCF" w:rsidRPr="0053024D">
        <w:t xml:space="preserve"> is </w:t>
      </w:r>
      <w:r w:rsidR="18BEEE2E" w:rsidRPr="0053024D">
        <w:t xml:space="preserve">tied </w:t>
      </w:r>
      <w:r w:rsidR="5A410DCF" w:rsidRPr="0053024D">
        <w:t>to perspective.</w:t>
      </w:r>
      <w:r w:rsidR="00AAC449" w:rsidRPr="0053024D">
        <w:t xml:space="preserve"> </w:t>
      </w:r>
      <w:r w:rsidR="0DF5BB7B" w:rsidRPr="0053024D">
        <w:t xml:space="preserve">Explain that perspective is a lens through which </w:t>
      </w:r>
      <w:r w:rsidR="453A1AB7" w:rsidRPr="0053024D">
        <w:t>people</w:t>
      </w:r>
      <w:r w:rsidR="0DF5BB7B" w:rsidRPr="0053024D">
        <w:t xml:space="preserve"> see the world; it shapes what </w:t>
      </w:r>
      <w:r w:rsidR="0074F9B6" w:rsidRPr="0053024D">
        <w:t>they</w:t>
      </w:r>
      <w:r w:rsidR="0DF5BB7B" w:rsidRPr="0053024D">
        <w:t xml:space="preserve"> see in a text and the way </w:t>
      </w:r>
      <w:r w:rsidR="1B6690A2" w:rsidRPr="0053024D">
        <w:t>they</w:t>
      </w:r>
      <w:r w:rsidR="0DF5BB7B" w:rsidRPr="0053024D">
        <w:t xml:space="preserve"> see it. Perspectives convey values and they are expressed through the composer’s language and structure.</w:t>
      </w:r>
    </w:p>
    <w:p w14:paraId="427DDFCB" w14:textId="3969C758" w:rsidR="4931997F" w:rsidRDefault="4931997F" w:rsidP="00314BF9">
      <w:pPr>
        <w:pStyle w:val="FeatureBox"/>
        <w:rPr>
          <w:rFonts w:eastAsia="Arial"/>
        </w:rPr>
      </w:pPr>
      <w:r w:rsidRPr="1FDB1AAD">
        <w:rPr>
          <w:rStyle w:val="Strong"/>
          <w:rFonts w:eastAsia="Arial"/>
        </w:rPr>
        <w:t>Note</w:t>
      </w:r>
      <w:r w:rsidRPr="1FDB1AAD">
        <w:rPr>
          <w:rFonts w:eastAsia="Arial"/>
        </w:rPr>
        <w:t xml:space="preserve">: </w:t>
      </w:r>
      <w:r w:rsidR="00410ED6">
        <w:rPr>
          <w:rFonts w:eastAsia="Arial"/>
        </w:rPr>
        <w:t>e</w:t>
      </w:r>
      <w:r w:rsidRPr="1FDB1AAD">
        <w:rPr>
          <w:rFonts w:eastAsia="Arial"/>
        </w:rPr>
        <w:t>xplain that historical sources, like the leaflet, often contain terms which are now generally regarded as outdated and inappropriate. Reinforce that terms have different meanings to different people and are relevant in the history and politics of the time.</w:t>
      </w:r>
    </w:p>
    <w:p w14:paraId="69738B22" w14:textId="7FCFCE08" w:rsidR="31ADAE93" w:rsidRDefault="00F3F6B8" w:rsidP="00314BF9">
      <w:pPr>
        <w:pStyle w:val="ListNumber"/>
      </w:pPr>
      <w:r w:rsidRPr="1FDB1AAD">
        <w:t>Display</w:t>
      </w:r>
      <w:r w:rsidR="240357FD" w:rsidRPr="1FDB1AAD">
        <w:t xml:space="preserve"> the</w:t>
      </w:r>
      <w:r w:rsidR="41164ADE" w:rsidRPr="1FDB1AAD">
        <w:t xml:space="preserve"> </w:t>
      </w:r>
      <w:r w:rsidR="43DC20B5" w:rsidRPr="1FDB1AAD">
        <w:t xml:space="preserve">images of the </w:t>
      </w:r>
      <w:r w:rsidR="41164ADE" w:rsidRPr="1FDB1AAD">
        <w:t>political</w:t>
      </w:r>
      <w:r w:rsidR="240357FD" w:rsidRPr="1FDB1AAD">
        <w:t xml:space="preserve"> leaflet</w:t>
      </w:r>
      <w:r w:rsidR="03483F2A" w:rsidRPr="1FDB1AAD">
        <w:t xml:space="preserve"> </w:t>
      </w:r>
      <w:r w:rsidR="240357FD" w:rsidRPr="1FDB1AAD">
        <w:t xml:space="preserve">in </w:t>
      </w:r>
      <w:r w:rsidR="5A64D5BD" w:rsidRPr="1FDB1AAD">
        <w:t>'</w:t>
      </w:r>
      <w:r w:rsidR="5C0FF852" w:rsidRPr="1FDB1AAD">
        <w:rPr>
          <w:color w:val="000000" w:themeColor="text1"/>
        </w:rPr>
        <w:t>2</w:t>
      </w:r>
      <w:r w:rsidR="0D2F63FC" w:rsidRPr="1FDB1AAD">
        <w:rPr>
          <w:color w:val="000000" w:themeColor="text1"/>
        </w:rPr>
        <w:t>.</w:t>
      </w:r>
      <w:r w:rsidR="5C0FF852" w:rsidRPr="1FDB1AAD">
        <w:rPr>
          <w:b/>
          <w:bCs/>
          <w:color w:val="000000" w:themeColor="text1"/>
        </w:rPr>
        <w:t xml:space="preserve"> </w:t>
      </w:r>
      <w:r w:rsidR="5C0FF852" w:rsidRPr="1FDB1AAD">
        <w:t>Vincent Lingiari’</w:t>
      </w:r>
      <w:r w:rsidR="5A64D5BD" w:rsidRPr="1FDB1AAD">
        <w:t xml:space="preserve">. </w:t>
      </w:r>
      <w:r w:rsidR="1A9A1263" w:rsidRPr="1FDB1AAD">
        <w:t>Provide time for students t</w:t>
      </w:r>
      <w:r w:rsidR="73CA7680" w:rsidRPr="1FDB1AAD">
        <w:t xml:space="preserve">o </w:t>
      </w:r>
      <w:r w:rsidR="1A9A1263" w:rsidRPr="1FDB1AAD">
        <w:t>share their</w:t>
      </w:r>
      <w:r w:rsidR="512321C9" w:rsidRPr="1FDB1AAD">
        <w:t xml:space="preserve"> ideas and</w:t>
      </w:r>
      <w:r w:rsidR="1A9A1263" w:rsidRPr="1FDB1AAD">
        <w:t xml:space="preserve"> </w:t>
      </w:r>
      <w:r w:rsidR="090009CD" w:rsidRPr="1FDB1AAD">
        <w:t>knowledge</w:t>
      </w:r>
      <w:r w:rsidR="1A9A1263" w:rsidRPr="1FDB1AAD">
        <w:t xml:space="preserve"> about the purpose of </w:t>
      </w:r>
      <w:r w:rsidR="2142F4DE" w:rsidRPr="1FDB1AAD">
        <w:t>a leaflet</w:t>
      </w:r>
      <w:r w:rsidR="1A9A1263" w:rsidRPr="1FDB1AAD">
        <w:t xml:space="preserve">. For example, </w:t>
      </w:r>
      <w:r w:rsidR="48E38EB3" w:rsidRPr="1FDB1AAD">
        <w:t xml:space="preserve">a leaflet is a small sheet of printed paper that </w:t>
      </w:r>
      <w:r w:rsidR="15CDAAEF" w:rsidRPr="1FDB1AAD">
        <w:t>deliver</w:t>
      </w:r>
      <w:r w:rsidR="48E38EB3" w:rsidRPr="1FDB1AAD">
        <w:t>s a short message clearly and concisely</w:t>
      </w:r>
      <w:r w:rsidR="2B97CE14" w:rsidRPr="1FDB1AAD">
        <w:t xml:space="preserve"> from a particular perspective</w:t>
      </w:r>
      <w:r w:rsidR="0D47689D" w:rsidRPr="1FDB1AAD">
        <w:t>; l</w:t>
      </w:r>
      <w:r w:rsidR="48E38EB3" w:rsidRPr="1FDB1AAD">
        <w:t xml:space="preserve">eaflets are used to advertise products and services or to inform people about </w:t>
      </w:r>
      <w:r w:rsidR="244E6F70" w:rsidRPr="1FDB1AAD">
        <w:t>a particular subject</w:t>
      </w:r>
      <w:r w:rsidR="1522E6ED" w:rsidRPr="1FDB1AAD">
        <w:t xml:space="preserve"> or </w:t>
      </w:r>
      <w:r w:rsidR="244E6F70" w:rsidRPr="1FDB1AAD">
        <w:t>event</w:t>
      </w:r>
      <w:r w:rsidR="19E93499" w:rsidRPr="1FDB1AAD">
        <w:t>.</w:t>
      </w:r>
      <w:r w:rsidR="34A34673" w:rsidRPr="1FDB1AAD">
        <w:t xml:space="preserve"> Ask:</w:t>
      </w:r>
    </w:p>
    <w:p w14:paraId="3A9E919C" w14:textId="1C6A70FD" w:rsidR="7ECD91E5" w:rsidRDefault="38C5DFB6" w:rsidP="00314BF9">
      <w:pPr>
        <w:pStyle w:val="ListBullet"/>
        <w:ind w:left="1134"/>
      </w:pPr>
      <w:r w:rsidRPr="1FDB1AAD">
        <w:t xml:space="preserve">What information </w:t>
      </w:r>
      <w:r w:rsidR="02466439" w:rsidRPr="1FDB1AAD">
        <w:t xml:space="preserve">might </w:t>
      </w:r>
      <w:r w:rsidRPr="1FDB1AAD">
        <w:t>the leaflet provide?</w:t>
      </w:r>
    </w:p>
    <w:p w14:paraId="37F8279A" w14:textId="3B16AC1A" w:rsidR="3556DEFC" w:rsidRDefault="34A34673" w:rsidP="00314BF9">
      <w:pPr>
        <w:pStyle w:val="ListBullet"/>
        <w:ind w:left="1134"/>
      </w:pPr>
      <w:r w:rsidRPr="1FDB1AAD">
        <w:lastRenderedPageBreak/>
        <w:t>Who might the intended audience be?</w:t>
      </w:r>
    </w:p>
    <w:p w14:paraId="742ACB82" w14:textId="1A68AB8F" w:rsidR="5F5DC306" w:rsidRDefault="1AEED4F6" w:rsidP="00314BF9">
      <w:pPr>
        <w:pStyle w:val="ListBullet"/>
        <w:ind w:left="1134"/>
      </w:pPr>
      <w:r w:rsidRPr="1FDB1AAD">
        <w:t>Whose perspective do you think might be presented in the leaflet?</w:t>
      </w:r>
    </w:p>
    <w:p w14:paraId="72D89F6E" w14:textId="47F5385E" w:rsidR="2024F7A2" w:rsidRDefault="71D660AE" w:rsidP="00314BF9">
      <w:pPr>
        <w:pStyle w:val="ListNumber"/>
        <w:numPr>
          <w:ilvl w:val="0"/>
          <w:numId w:val="0"/>
        </w:numPr>
        <w:ind w:left="567"/>
        <w:rPr>
          <w:rFonts w:eastAsia="Arial"/>
        </w:rPr>
      </w:pPr>
      <w:r w:rsidRPr="1FDB1AAD">
        <w:rPr>
          <w:rFonts w:eastAsia="Arial"/>
        </w:rPr>
        <w:t xml:space="preserve">Explain </w:t>
      </w:r>
      <w:r w:rsidR="19E93499" w:rsidRPr="1FDB1AAD">
        <w:rPr>
          <w:rFonts w:eastAsia="Arial"/>
        </w:rPr>
        <w:t xml:space="preserve">that the </w:t>
      </w:r>
      <w:r w:rsidR="6782A462" w:rsidRPr="1FDB1AAD">
        <w:rPr>
          <w:rFonts w:eastAsia="Arial"/>
        </w:rPr>
        <w:t xml:space="preserve">political </w:t>
      </w:r>
      <w:r w:rsidR="19E93499" w:rsidRPr="1FDB1AAD">
        <w:rPr>
          <w:rFonts w:eastAsia="Arial"/>
        </w:rPr>
        <w:t xml:space="preserve">leaflet provides information </w:t>
      </w:r>
      <w:r w:rsidR="11A6DC16" w:rsidRPr="1FDB1AAD">
        <w:rPr>
          <w:rFonts w:eastAsia="Arial"/>
        </w:rPr>
        <w:t>by</w:t>
      </w:r>
      <w:r w:rsidR="19E93499" w:rsidRPr="1FDB1AAD">
        <w:rPr>
          <w:rFonts w:eastAsia="Arial"/>
        </w:rPr>
        <w:t xml:space="preserve"> answer</w:t>
      </w:r>
      <w:r w:rsidR="01BB21B5" w:rsidRPr="1FDB1AAD">
        <w:rPr>
          <w:rFonts w:eastAsia="Arial"/>
        </w:rPr>
        <w:t>ing</w:t>
      </w:r>
      <w:r w:rsidR="19E93499" w:rsidRPr="1FDB1AAD">
        <w:rPr>
          <w:rFonts w:eastAsia="Arial"/>
        </w:rPr>
        <w:t xml:space="preserve"> </w:t>
      </w:r>
      <w:r w:rsidR="7536CD4C" w:rsidRPr="1FDB1AAD">
        <w:rPr>
          <w:rFonts w:eastAsia="Arial"/>
        </w:rPr>
        <w:t xml:space="preserve">common </w:t>
      </w:r>
      <w:r w:rsidR="19E93499" w:rsidRPr="1FDB1AAD">
        <w:rPr>
          <w:rFonts w:eastAsia="Arial"/>
        </w:rPr>
        <w:t xml:space="preserve">questions about </w:t>
      </w:r>
      <w:r w:rsidR="0A27C73C" w:rsidRPr="1FDB1AAD">
        <w:rPr>
          <w:rFonts w:eastAsia="Arial"/>
        </w:rPr>
        <w:t xml:space="preserve">Aboriginal </w:t>
      </w:r>
      <w:r w:rsidR="19E93499" w:rsidRPr="1FDB1AAD">
        <w:rPr>
          <w:rFonts w:eastAsia="Arial"/>
        </w:rPr>
        <w:t>land rights</w:t>
      </w:r>
      <w:r w:rsidR="69C7854A" w:rsidRPr="1FDB1AAD">
        <w:rPr>
          <w:rFonts w:eastAsia="Arial"/>
        </w:rPr>
        <w:t xml:space="preserve"> at the time</w:t>
      </w:r>
      <w:r w:rsidR="74B4D2D6" w:rsidRPr="1FDB1AAD">
        <w:rPr>
          <w:rFonts w:eastAsia="Arial"/>
        </w:rPr>
        <w:t>.</w:t>
      </w:r>
    </w:p>
    <w:p w14:paraId="585EEC98" w14:textId="7A241A18" w:rsidR="08D88C9D" w:rsidRPr="0053024D" w:rsidRDefault="45F92019" w:rsidP="00314BF9">
      <w:pPr>
        <w:pStyle w:val="ListNumber"/>
      </w:pPr>
      <w:r w:rsidRPr="0053024D">
        <w:t xml:space="preserve">Read the leaflet from </w:t>
      </w:r>
      <w:r w:rsidR="388B4CE7" w:rsidRPr="0053024D">
        <w:t>‘What lands do Aborigines and Islanders...’ to ‘</w:t>
      </w:r>
      <w:r w:rsidR="20A9CDE8" w:rsidRPr="0053024D">
        <w:t xml:space="preserve">...and fish-canning </w:t>
      </w:r>
      <w:proofErr w:type="gramStart"/>
      <w:r w:rsidR="20A9CDE8" w:rsidRPr="0053024D">
        <w:t>industries’</w:t>
      </w:r>
      <w:proofErr w:type="gramEnd"/>
      <w:r w:rsidR="23EE3C14" w:rsidRPr="0053024D">
        <w:t xml:space="preserve">. </w:t>
      </w:r>
      <w:r w:rsidR="3A2ABC65" w:rsidRPr="0053024D">
        <w:t xml:space="preserve">Provide time for students to </w:t>
      </w:r>
      <w:r w:rsidR="525CFAAE" w:rsidRPr="0053024D">
        <w:t>co</w:t>
      </w:r>
      <w:r w:rsidR="0BA9780B" w:rsidRPr="0053024D">
        <w:t xml:space="preserve">nsider, discuss and analyse the </w:t>
      </w:r>
      <w:r w:rsidR="6FE0228C" w:rsidRPr="0053024D">
        <w:t xml:space="preserve">purpose, </w:t>
      </w:r>
      <w:r w:rsidR="0BA9780B" w:rsidRPr="0053024D">
        <w:t>l</w:t>
      </w:r>
      <w:r w:rsidR="2CCE15C8" w:rsidRPr="0053024D">
        <w:t>anguage</w:t>
      </w:r>
      <w:r w:rsidR="45BE03A5" w:rsidRPr="0053024D">
        <w:t>,</w:t>
      </w:r>
      <w:r w:rsidR="004D5661" w:rsidRPr="0053024D">
        <w:t xml:space="preserve"> print</w:t>
      </w:r>
      <w:r w:rsidR="2CCE15C8" w:rsidRPr="0053024D">
        <w:t xml:space="preserve"> features and perspectives </w:t>
      </w:r>
      <w:r w:rsidR="13DC197D" w:rsidRPr="0053024D">
        <w:t>presented</w:t>
      </w:r>
      <w:r w:rsidR="2CCE15C8" w:rsidRPr="0053024D">
        <w:t xml:space="preserve"> in the l</w:t>
      </w:r>
      <w:r w:rsidR="0BA9780B" w:rsidRPr="0053024D">
        <w:t>eaflet. Ask:</w:t>
      </w:r>
    </w:p>
    <w:p w14:paraId="1CEE7BB6" w14:textId="42CA3D80" w:rsidR="70876EA0" w:rsidRPr="0053024D" w:rsidRDefault="7731DB16" w:rsidP="00314BF9">
      <w:pPr>
        <w:pStyle w:val="ListBullet"/>
        <w:ind w:left="1134"/>
      </w:pPr>
      <w:r w:rsidRPr="1FDB1AAD">
        <w:t xml:space="preserve">What </w:t>
      </w:r>
      <w:r w:rsidRPr="0053024D">
        <w:t>genre is t</w:t>
      </w:r>
      <w:r w:rsidR="60830715" w:rsidRPr="0053024D">
        <w:t>he text</w:t>
      </w:r>
      <w:r w:rsidRPr="0053024D">
        <w:t>? Why do you think that?</w:t>
      </w:r>
      <w:r w:rsidR="1DD11BDA" w:rsidRPr="0053024D">
        <w:t xml:space="preserve"> Consider </w:t>
      </w:r>
      <w:r w:rsidR="490266D8" w:rsidRPr="0053024D">
        <w:t xml:space="preserve">its </w:t>
      </w:r>
      <w:r w:rsidR="1DD11BDA" w:rsidRPr="0053024D">
        <w:t>form, mode and medium.</w:t>
      </w:r>
    </w:p>
    <w:p w14:paraId="2C68D53C" w14:textId="137C1594" w:rsidR="78B89924" w:rsidRPr="0053024D" w:rsidRDefault="447362E0" w:rsidP="00314BF9">
      <w:pPr>
        <w:pStyle w:val="ListBullet"/>
        <w:ind w:left="1134"/>
      </w:pPr>
      <w:r w:rsidRPr="0053024D">
        <w:t>What is the text’s purpose? How do you know?</w:t>
      </w:r>
    </w:p>
    <w:p w14:paraId="195A3180" w14:textId="7C45B291" w:rsidR="70876EA0" w:rsidRPr="0053024D" w:rsidRDefault="7731DB16" w:rsidP="00314BF9">
      <w:pPr>
        <w:pStyle w:val="ListBullet"/>
        <w:ind w:left="1134"/>
      </w:pPr>
      <w:r w:rsidRPr="0053024D">
        <w:t>What perspective is represented?</w:t>
      </w:r>
    </w:p>
    <w:p w14:paraId="47CF27DA" w14:textId="79D143F9" w:rsidR="70876EA0" w:rsidRPr="0053024D" w:rsidRDefault="7731DB16" w:rsidP="00314BF9">
      <w:pPr>
        <w:pStyle w:val="ListBullet"/>
        <w:ind w:left="1134"/>
      </w:pPr>
      <w:r w:rsidRPr="0053024D">
        <w:t>What context was it created in?</w:t>
      </w:r>
    </w:p>
    <w:p w14:paraId="3981964B" w14:textId="638A5987" w:rsidR="672CA353" w:rsidRPr="0053024D" w:rsidRDefault="6D272019" w:rsidP="004A67AD">
      <w:pPr>
        <w:pStyle w:val="ListBullet"/>
      </w:pPr>
      <w:r w:rsidRPr="0053024D">
        <w:t>View</w:t>
      </w:r>
      <w:r w:rsidR="73635BAB" w:rsidRPr="0053024D">
        <w:t xml:space="preserve"> </w:t>
      </w:r>
      <w:hyperlink r:id="rId36">
        <w:r w:rsidR="73635BAB" w:rsidRPr="0053024D">
          <w:rPr>
            <w:rStyle w:val="Hyperlink"/>
          </w:rPr>
          <w:t>History is Calling (1:00)</w:t>
        </w:r>
      </w:hyperlink>
      <w:r w:rsidR="73635BAB" w:rsidRPr="0053024D">
        <w:t xml:space="preserve">. </w:t>
      </w:r>
      <w:r w:rsidR="20EBAB47" w:rsidRPr="0053024D">
        <w:t xml:space="preserve">Explain that the information presented </w:t>
      </w:r>
      <w:r w:rsidR="6B5212C8" w:rsidRPr="0053024D">
        <w:t>relates</w:t>
      </w:r>
      <w:r w:rsidR="017D5C09" w:rsidRPr="0053024D">
        <w:t xml:space="preserve"> to a referendum conducted in 2023</w:t>
      </w:r>
      <w:r w:rsidR="148E530C" w:rsidRPr="0053024D">
        <w:t xml:space="preserve"> </w:t>
      </w:r>
      <w:r w:rsidR="482E1701" w:rsidRPr="0053024D">
        <w:t>regarding a change to the constitution to recognise the First Peoples of Australia by creating an Aboriginal and Torres Strait Islander Voice</w:t>
      </w:r>
      <w:r w:rsidR="21BCF3C4" w:rsidRPr="0053024D">
        <w:t>.</w:t>
      </w:r>
      <w:r w:rsidR="262775E8" w:rsidRPr="0053024D">
        <w:t xml:space="preserve"> </w:t>
      </w:r>
      <w:r w:rsidR="5205C006" w:rsidRPr="0053024D">
        <w:t xml:space="preserve">Students </w:t>
      </w:r>
      <w:r w:rsidR="1BC59AC7" w:rsidRPr="0053024D">
        <w:t>identify and</w:t>
      </w:r>
      <w:r w:rsidR="48BDF9A7" w:rsidRPr="0053024D">
        <w:t xml:space="preserve"> discuss features</w:t>
      </w:r>
      <w:r w:rsidR="5A54D69D" w:rsidRPr="0053024D">
        <w:t xml:space="preserve"> presen</w:t>
      </w:r>
      <w:r w:rsidR="17F896AF" w:rsidRPr="0053024D">
        <w:t>ted</w:t>
      </w:r>
      <w:r w:rsidR="5A54D69D" w:rsidRPr="0053024D">
        <w:t xml:space="preserve">. </w:t>
      </w:r>
      <w:r w:rsidR="10724B27" w:rsidRPr="0053024D">
        <w:t>Ask</w:t>
      </w:r>
      <w:r w:rsidR="0A02F136" w:rsidRPr="0053024D">
        <w:t>:</w:t>
      </w:r>
    </w:p>
    <w:p w14:paraId="0A25E4B1" w14:textId="3364A690" w:rsidR="5C6E4EF2" w:rsidRPr="0053024D" w:rsidRDefault="5C6E4EF2" w:rsidP="00314BF9">
      <w:pPr>
        <w:pStyle w:val="ListBullet"/>
        <w:ind w:left="1134"/>
      </w:pPr>
      <w:r w:rsidRPr="0053024D">
        <w:t>What genre is the text? Why do you think that? Consider its form, mode and medium.</w:t>
      </w:r>
    </w:p>
    <w:p w14:paraId="6190FB68" w14:textId="2BC7B8C3" w:rsidR="70048BA1" w:rsidRPr="0053024D" w:rsidRDefault="4306E9B3" w:rsidP="00314BF9">
      <w:pPr>
        <w:pStyle w:val="ListBullet"/>
        <w:ind w:left="1134"/>
      </w:pPr>
      <w:r w:rsidRPr="0053024D">
        <w:t>What is the text’s purpose? How do you know?</w:t>
      </w:r>
    </w:p>
    <w:p w14:paraId="6AF812A6" w14:textId="68DD5B9E" w:rsidR="5BA54DAA" w:rsidRDefault="68B7A7F6" w:rsidP="00314BF9">
      <w:pPr>
        <w:pStyle w:val="ListBullet"/>
        <w:ind w:left="1134"/>
      </w:pPr>
      <w:r w:rsidRPr="0053024D">
        <w:t>What perspective is represented in this text?</w:t>
      </w:r>
    </w:p>
    <w:p w14:paraId="0CB658F0" w14:textId="7527FCF7" w:rsidR="008E53D0" w:rsidRPr="0053024D" w:rsidRDefault="008E53D0" w:rsidP="00314BF9">
      <w:pPr>
        <w:pStyle w:val="ListBullet"/>
        <w:ind w:left="1134"/>
      </w:pPr>
      <w:r w:rsidRPr="008E53D0">
        <w:t>What context was it created in?</w:t>
      </w:r>
    </w:p>
    <w:p w14:paraId="4FB86C86" w14:textId="18047BC6" w:rsidR="05458628" w:rsidRDefault="2839C0CB" w:rsidP="00314BF9">
      <w:pPr>
        <w:pStyle w:val="ListNumber"/>
        <w:rPr>
          <w:rStyle w:val="Emphasis"/>
          <w:rFonts w:eastAsia="Arial"/>
          <w:i w:val="0"/>
          <w:iCs w:val="0"/>
        </w:rPr>
      </w:pPr>
      <w:r w:rsidRPr="1FDB1AAD">
        <w:rPr>
          <w:rStyle w:val="Emphasis"/>
          <w:rFonts w:eastAsia="Arial"/>
          <w:i w:val="0"/>
          <w:iCs w:val="0"/>
        </w:rPr>
        <w:lastRenderedPageBreak/>
        <w:t xml:space="preserve">Explicitly teach that hybrid texts are composite texts resulting from combining elements from different genres, styles and modes (NESA </w:t>
      </w:r>
      <w:r w:rsidR="00902153">
        <w:rPr>
          <w:rStyle w:val="Emphasis"/>
          <w:rFonts w:eastAsia="Arial"/>
          <w:i w:val="0"/>
          <w:iCs w:val="0"/>
        </w:rPr>
        <w:t>2023</w:t>
      </w:r>
      <w:r w:rsidRPr="1FDB1AAD">
        <w:rPr>
          <w:rStyle w:val="Emphasis"/>
          <w:rFonts w:eastAsia="Arial"/>
          <w:i w:val="0"/>
          <w:iCs w:val="0"/>
        </w:rPr>
        <w:t xml:space="preserve">). Discuss how </w:t>
      </w:r>
      <w:r w:rsidRPr="0022450E">
        <w:rPr>
          <w:rStyle w:val="Emphasis"/>
        </w:rPr>
        <w:t>History is Calling</w:t>
      </w:r>
      <w:r w:rsidRPr="1FDB1AAD">
        <w:rPr>
          <w:rStyle w:val="Emphasis"/>
          <w:rFonts w:eastAsia="Arial"/>
          <w:i w:val="0"/>
          <w:iCs w:val="0"/>
        </w:rPr>
        <w:t xml:space="preserve"> is a hybrid text. </w:t>
      </w:r>
      <w:r w:rsidR="71DF6EDA" w:rsidRPr="1FDB1AAD">
        <w:rPr>
          <w:rStyle w:val="Emphasis"/>
          <w:rFonts w:eastAsia="Arial"/>
          <w:i w:val="0"/>
          <w:iCs w:val="0"/>
        </w:rPr>
        <w:t>Explore how</w:t>
      </w:r>
      <w:r w:rsidR="716D11AE" w:rsidRPr="1FDB1AAD">
        <w:rPr>
          <w:rStyle w:val="Emphasis"/>
          <w:rFonts w:eastAsia="Arial"/>
          <w:i w:val="0"/>
          <w:iCs w:val="0"/>
        </w:rPr>
        <w:t xml:space="preserve"> it presents information in a persuasive manner through oral storytelling traditions.</w:t>
      </w:r>
    </w:p>
    <w:p w14:paraId="21569F5F" w14:textId="6C8ED0BE" w:rsidR="001B78E3" w:rsidRDefault="3AEA6DEE" w:rsidP="00314BF9">
      <w:pPr>
        <w:pStyle w:val="ListNumber"/>
        <w:rPr>
          <w:rFonts w:eastAsia="Calibri"/>
        </w:rPr>
      </w:pPr>
      <w:r w:rsidRPr="1FDB1AAD">
        <w:t>In pairs</w:t>
      </w:r>
      <w:r w:rsidR="18A4F765" w:rsidRPr="1FDB1AAD">
        <w:t xml:space="preserve">, </w:t>
      </w:r>
      <w:r w:rsidR="2542C460" w:rsidRPr="1FDB1AAD">
        <w:t xml:space="preserve">students </w:t>
      </w:r>
      <w:r w:rsidR="18A4F765" w:rsidRPr="1FDB1AAD">
        <w:t xml:space="preserve">use a </w:t>
      </w:r>
      <w:hyperlink r:id="rId37">
        <w:r w:rsidR="18A4F765" w:rsidRPr="1FDB1AAD">
          <w:rPr>
            <w:rStyle w:val="Hyperlink"/>
            <w:rFonts w:eastAsia="Arial"/>
          </w:rPr>
          <w:t xml:space="preserve">Venn </w:t>
        </w:r>
        <w:r w:rsidR="6D1B1ED0" w:rsidRPr="1FDB1AAD">
          <w:rPr>
            <w:rStyle w:val="Hyperlink"/>
            <w:rFonts w:eastAsia="Arial"/>
          </w:rPr>
          <w:t>d</w:t>
        </w:r>
        <w:r w:rsidR="18A4F765" w:rsidRPr="1FDB1AAD">
          <w:rPr>
            <w:rStyle w:val="Hyperlink"/>
            <w:rFonts w:eastAsia="Arial"/>
          </w:rPr>
          <w:t>iagram</w:t>
        </w:r>
      </w:hyperlink>
      <w:r w:rsidR="18A4F765" w:rsidRPr="1FDB1AAD">
        <w:t xml:space="preserve"> to compare the historical leaflet </w:t>
      </w:r>
      <w:r w:rsidR="6EE542CD" w:rsidRPr="1FDB1AAD">
        <w:t xml:space="preserve">and </w:t>
      </w:r>
      <w:r w:rsidR="18A4F765" w:rsidRPr="1FDB1AAD">
        <w:t>the</w:t>
      </w:r>
      <w:r w:rsidR="38788955" w:rsidRPr="1FDB1AAD">
        <w:t xml:space="preserve"> </w:t>
      </w:r>
      <w:r w:rsidR="6E6A4ABB" w:rsidRPr="1FDB1AAD">
        <w:t>video</w:t>
      </w:r>
      <w:r w:rsidR="23BCF9DF" w:rsidRPr="1FDB1AAD">
        <w:t>.</w:t>
      </w:r>
    </w:p>
    <w:p w14:paraId="7F79050B" w14:textId="75C9FC8D" w:rsidR="001B78E3" w:rsidRDefault="11535999" w:rsidP="00314BF9">
      <w:pPr>
        <w:pStyle w:val="FeatureBox"/>
        <w:rPr>
          <w:rFonts w:eastAsia="Arial"/>
        </w:rPr>
      </w:pPr>
      <w:r w:rsidRPr="1FDB1AAD">
        <w:rPr>
          <w:rFonts w:eastAsia="Arial"/>
          <w:b/>
          <w:bCs/>
        </w:rPr>
        <w:t>Note</w:t>
      </w:r>
      <w:r w:rsidRPr="1FDB1AAD">
        <w:rPr>
          <w:rFonts w:eastAsia="Arial"/>
        </w:rPr>
        <w:t>:</w:t>
      </w:r>
      <w:r w:rsidRPr="1FDB1AAD">
        <w:rPr>
          <w:rFonts w:eastAsia="Arial"/>
          <w:b/>
          <w:bCs/>
        </w:rPr>
        <w:t xml:space="preserve"> </w:t>
      </w:r>
      <w:r w:rsidR="00410ED6">
        <w:rPr>
          <w:rFonts w:eastAsia="Arial"/>
        </w:rPr>
        <w:t>t</w:t>
      </w:r>
      <w:r w:rsidRPr="1FDB1AAD">
        <w:rPr>
          <w:rFonts w:eastAsia="Arial"/>
        </w:rPr>
        <w:t xml:space="preserve">he use of a </w:t>
      </w:r>
      <w:hyperlink r:id="rId38">
        <w:r w:rsidRPr="1FDB1AAD">
          <w:rPr>
            <w:rStyle w:val="Hyperlink"/>
            <w:rFonts w:eastAsia="Arial"/>
          </w:rPr>
          <w:t>yarning circle</w:t>
        </w:r>
      </w:hyperlink>
      <w:r w:rsidRPr="1FDB1AAD">
        <w:rPr>
          <w:rFonts w:eastAsia="Arial"/>
        </w:rPr>
        <w:t xml:space="preserve"> is an important process within Aboriginal culture and Torres Strait Islander culture. It has been used by Indigenous peoples from around the world for centuries to learn from a collective group, build respectful relationships and to preserve and pass on cultural knowledge.</w:t>
      </w:r>
    </w:p>
    <w:p w14:paraId="1FD8E3A2" w14:textId="2CB11DE5" w:rsidR="001B78E3" w:rsidRPr="0053024D" w:rsidRDefault="49B18888" w:rsidP="00314BF9">
      <w:pPr>
        <w:pStyle w:val="ListNumber"/>
      </w:pPr>
      <w:r w:rsidRPr="0053024D">
        <w:t>E</w:t>
      </w:r>
      <w:r w:rsidR="48A4753D" w:rsidRPr="0053024D">
        <w:t>stablish a</w:t>
      </w:r>
      <w:r w:rsidR="3D47BED4" w:rsidRPr="0053024D">
        <w:t xml:space="preserve"> </w:t>
      </w:r>
      <w:r w:rsidR="080FAD33" w:rsidRPr="0053024D">
        <w:t xml:space="preserve">yarning circle in the classroom as a </w:t>
      </w:r>
      <w:r w:rsidR="16C46B90" w:rsidRPr="0053024D">
        <w:t>cultural practice used by Aboriginal and/or Torres Strait Islander people</w:t>
      </w:r>
      <w:r w:rsidR="00394097">
        <w:t>s</w:t>
      </w:r>
      <w:r w:rsidR="16C46B90" w:rsidRPr="0053024D">
        <w:t>.</w:t>
      </w:r>
      <w:r w:rsidR="48DBDA03" w:rsidRPr="0053024D">
        <w:t xml:space="preserve"> </w:t>
      </w:r>
      <w:r w:rsidR="0962C00E" w:rsidRPr="0053024D">
        <w:t>Provide time for students to share ideas and thoughts recorded on their Venn diagrams and reflect on their observations.</w:t>
      </w:r>
      <w:r w:rsidR="447BC410" w:rsidRPr="0053024D">
        <w:t xml:space="preserve"> A yarning circle could be used for class discussions in future lessons.</w:t>
      </w:r>
    </w:p>
    <w:p w14:paraId="3890C809" w14:textId="47459BA5" w:rsidR="001B78E3" w:rsidRDefault="1F6E46B7" w:rsidP="00314BF9">
      <w:pPr>
        <w:pStyle w:val="Heading2"/>
        <w:rPr>
          <w:strike/>
        </w:rPr>
      </w:pPr>
      <w:bookmarkStart w:id="19" w:name="_Lesson_4:_Understanding"/>
      <w:bookmarkStart w:id="20" w:name="_Toc157780663"/>
      <w:bookmarkEnd w:id="19"/>
      <w:r>
        <w:t>Lesson 4</w:t>
      </w:r>
      <w:r w:rsidR="00361DDC">
        <w:t xml:space="preserve"> – e</w:t>
      </w:r>
      <w:r w:rsidR="11C5C603">
        <w:t>xploring different perspectives</w:t>
      </w:r>
      <w:bookmarkEnd w:id="20"/>
    </w:p>
    <w:p w14:paraId="61B5E061" w14:textId="6578E00C" w:rsidR="5C304C6C" w:rsidRDefault="02314850" w:rsidP="006265CC">
      <w:pPr>
        <w:pStyle w:val="ListNumber"/>
        <w:numPr>
          <w:ilvl w:val="0"/>
          <w:numId w:val="5"/>
        </w:numPr>
      </w:pPr>
      <w:r w:rsidRPr="1FDB1AAD">
        <w:t>C</w:t>
      </w:r>
      <w:r w:rsidR="1403467D" w:rsidRPr="1FDB1AAD">
        <w:t>onsolidate</w:t>
      </w:r>
      <w:r w:rsidR="00573AA8" w:rsidRPr="1FDB1AAD">
        <w:t xml:space="preserve"> what </w:t>
      </w:r>
      <w:r w:rsidR="6FE3DD43" w:rsidRPr="1FDB1AAD">
        <w:t>students</w:t>
      </w:r>
      <w:r w:rsidR="00573AA8" w:rsidRPr="1FDB1AAD">
        <w:t xml:space="preserve"> have learned about </w:t>
      </w:r>
      <w:r w:rsidR="00573AA8" w:rsidRPr="0053024D">
        <w:t>Vincent</w:t>
      </w:r>
      <w:r w:rsidR="00573AA8" w:rsidRPr="1FDB1AAD">
        <w:t xml:space="preserve"> Lingiari </w:t>
      </w:r>
      <w:r w:rsidR="272228E5" w:rsidRPr="1FDB1AAD">
        <w:t>so far</w:t>
      </w:r>
      <w:r w:rsidR="52793F2A" w:rsidRPr="1FDB1AAD">
        <w:t>. Ask:</w:t>
      </w:r>
    </w:p>
    <w:p w14:paraId="3FAF4702" w14:textId="5C95D117" w:rsidR="0DFB18C7" w:rsidRDefault="4E9A1780" w:rsidP="0053024D">
      <w:pPr>
        <w:pStyle w:val="ListBullet"/>
        <w:ind w:left="1134"/>
      </w:pPr>
      <w:r w:rsidRPr="199FF949">
        <w:t>W</w:t>
      </w:r>
      <w:r w:rsidR="0F85A7F7" w:rsidRPr="199FF949">
        <w:t xml:space="preserve">ho </w:t>
      </w:r>
      <w:r w:rsidR="1F6E9874" w:rsidRPr="199FF949">
        <w:t>was</w:t>
      </w:r>
      <w:r w:rsidR="0F85A7F7" w:rsidRPr="199FF949">
        <w:t xml:space="preserve"> Vincent Lingiari and </w:t>
      </w:r>
      <w:r w:rsidR="0E8ADC24" w:rsidRPr="199FF949">
        <w:t>how</w:t>
      </w:r>
      <w:r w:rsidR="0F85A7F7" w:rsidRPr="199FF949">
        <w:t xml:space="preserve"> </w:t>
      </w:r>
      <w:r w:rsidR="5E949827" w:rsidRPr="199FF949">
        <w:t>was</w:t>
      </w:r>
      <w:r w:rsidR="0F85A7F7" w:rsidRPr="199FF949">
        <w:t xml:space="preserve"> he a leader?</w:t>
      </w:r>
    </w:p>
    <w:p w14:paraId="75A69F97" w14:textId="04000A58" w:rsidR="382046DA" w:rsidRDefault="60A0AE9F" w:rsidP="0053024D">
      <w:pPr>
        <w:pStyle w:val="ListBullet"/>
        <w:ind w:left="1134"/>
      </w:pPr>
      <w:r w:rsidRPr="199FF949">
        <w:t>H</w:t>
      </w:r>
      <w:r w:rsidR="0F85A7F7" w:rsidRPr="199FF949">
        <w:t>ow did the rights of Aboriginal people differ from that of non-Aboriginal people?</w:t>
      </w:r>
    </w:p>
    <w:p w14:paraId="64DC7FAB" w14:textId="3EF0A79B" w:rsidR="5D11DFCF" w:rsidRDefault="6ECE1AB2" w:rsidP="0053024D">
      <w:pPr>
        <w:pStyle w:val="ListBullet"/>
        <w:ind w:left="1134"/>
      </w:pPr>
      <w:r w:rsidRPr="4883454B">
        <w:t>W</w:t>
      </w:r>
      <w:r w:rsidR="0F85A7F7" w:rsidRPr="4883454B">
        <w:t>hat was Vincent Lingiari fighting for?</w:t>
      </w:r>
      <w:r w:rsidR="62E1BC64" w:rsidRPr="4883454B">
        <w:t xml:space="preserve"> What was his perspective on the issues?</w:t>
      </w:r>
    </w:p>
    <w:p w14:paraId="63657C4E" w14:textId="1B02777C" w:rsidR="2DC56CF6" w:rsidRDefault="2DC56CF6" w:rsidP="0053024D">
      <w:pPr>
        <w:pStyle w:val="ListNumber"/>
      </w:pPr>
      <w:r w:rsidRPr="1FDB1AAD">
        <w:t>E</w:t>
      </w:r>
      <w:r w:rsidR="6FDB0B39" w:rsidRPr="1FDB1AAD">
        <w:t xml:space="preserve">xplore </w:t>
      </w:r>
      <w:r w:rsidRPr="1FDB1AAD">
        <w:t>t</w:t>
      </w:r>
      <w:r w:rsidR="09D92847" w:rsidRPr="1FDB1AAD">
        <w:t>hat</w:t>
      </w:r>
      <w:r w:rsidR="1AC38C24" w:rsidRPr="1FDB1AAD">
        <w:t xml:space="preserve"> </w:t>
      </w:r>
      <w:r w:rsidR="1D7C1D62" w:rsidRPr="1FDB1AAD">
        <w:t xml:space="preserve">when reading a text, the </w:t>
      </w:r>
      <w:r w:rsidR="351973E3" w:rsidRPr="1FDB1AAD">
        <w:t xml:space="preserve">reader </w:t>
      </w:r>
      <w:r w:rsidR="1D7C1D62" w:rsidRPr="1FDB1AAD">
        <w:t>needs</w:t>
      </w:r>
      <w:r w:rsidR="20C8A60D" w:rsidRPr="1FDB1AAD">
        <w:t xml:space="preserve"> to consider </w:t>
      </w:r>
      <w:r w:rsidR="5293F405" w:rsidRPr="1FDB1AAD">
        <w:t xml:space="preserve">how </w:t>
      </w:r>
      <w:r w:rsidR="7BBA0E6A" w:rsidRPr="1FDB1AAD">
        <w:t xml:space="preserve">perspective and </w:t>
      </w:r>
      <w:r w:rsidR="20C8A60D" w:rsidRPr="1FDB1AAD">
        <w:t>context</w:t>
      </w:r>
      <w:r w:rsidR="3878EDBD" w:rsidRPr="1FDB1AAD">
        <w:t xml:space="preserve"> affect the creation and interpretation of texts.</w:t>
      </w:r>
      <w:r w:rsidR="0846B3E2" w:rsidRPr="1FDB1AAD">
        <w:t xml:space="preserve"> For </w:t>
      </w:r>
      <w:r w:rsidR="0846B3E2" w:rsidRPr="0053024D">
        <w:t>example</w:t>
      </w:r>
      <w:r w:rsidR="0846B3E2" w:rsidRPr="1FDB1AAD">
        <w:t>:</w:t>
      </w:r>
    </w:p>
    <w:p w14:paraId="58C698B3" w14:textId="1E4187E9" w:rsidR="0846B3E2" w:rsidRDefault="0846B3E2" w:rsidP="0053024D">
      <w:pPr>
        <w:pStyle w:val="ListBullet"/>
        <w:ind w:left="1134"/>
      </w:pPr>
      <w:r>
        <w:lastRenderedPageBreak/>
        <w:t>the reader</w:t>
      </w:r>
      <w:r w:rsidR="460F4E68">
        <w:t>’</w:t>
      </w:r>
      <w:r>
        <w:t>s</w:t>
      </w:r>
      <w:r w:rsidR="14623D38">
        <w:t xml:space="preserve"> </w:t>
      </w:r>
      <w:r>
        <w:t>personal context</w:t>
      </w:r>
      <w:r w:rsidR="25A9103E">
        <w:t xml:space="preserve"> and their perspective</w:t>
      </w:r>
    </w:p>
    <w:p w14:paraId="0C8E5BB2" w14:textId="2DE659D9" w:rsidR="0846B3E2" w:rsidRDefault="0846B3E2" w:rsidP="0053024D">
      <w:pPr>
        <w:pStyle w:val="ListBullet"/>
        <w:ind w:left="1134"/>
      </w:pPr>
      <w:r>
        <w:t>the context that the text was created in</w:t>
      </w:r>
      <w:r w:rsidR="0FB58DAC">
        <w:t xml:space="preserve"> and the perspective of the </w:t>
      </w:r>
      <w:r w:rsidR="3352A908">
        <w:t>composer</w:t>
      </w:r>
    </w:p>
    <w:p w14:paraId="64D3F32E" w14:textId="3B418467" w:rsidR="0846B3E2" w:rsidRDefault="0846B3E2" w:rsidP="0053024D">
      <w:pPr>
        <w:pStyle w:val="ListBullet"/>
        <w:ind w:left="1134"/>
      </w:pPr>
      <w:r>
        <w:t xml:space="preserve">the context of the events </w:t>
      </w:r>
      <w:r w:rsidR="026A7C09">
        <w:t>represented,</w:t>
      </w:r>
      <w:r w:rsidR="40B2666D">
        <w:t xml:space="preserve"> and perspectives </w:t>
      </w:r>
      <w:r w:rsidR="5214123E">
        <w:t>of people involved in the event</w:t>
      </w:r>
      <w:r w:rsidR="0019846A">
        <w:t>.</w:t>
      </w:r>
    </w:p>
    <w:p w14:paraId="14DE09D7" w14:textId="6067CE64" w:rsidR="3A8CCE9B" w:rsidRDefault="1D0D17C9" w:rsidP="0053024D">
      <w:pPr>
        <w:pStyle w:val="ListNumber"/>
      </w:pPr>
      <w:r w:rsidRPr="1FDB1AAD">
        <w:t>Expl</w:t>
      </w:r>
      <w:r w:rsidR="0FE8E97C" w:rsidRPr="1FDB1AAD">
        <w:t xml:space="preserve">ore </w:t>
      </w:r>
      <w:r w:rsidRPr="1FDB1AAD">
        <w:t xml:space="preserve">the differing perspectives of Vincent Lingiari and the Gurindji people and the Vestey group </w:t>
      </w:r>
      <w:r w:rsidR="79ADDF96" w:rsidRPr="1FDB1AAD">
        <w:t xml:space="preserve">by </w:t>
      </w:r>
      <w:r w:rsidR="41271732" w:rsidRPr="1FDB1AAD">
        <w:t>r</w:t>
      </w:r>
      <w:r w:rsidR="530B8EE4" w:rsidRPr="1FDB1AAD">
        <w:t>ead</w:t>
      </w:r>
      <w:r w:rsidR="7E8B25A2" w:rsidRPr="1FDB1AAD">
        <w:t>ing</w:t>
      </w:r>
      <w:r w:rsidR="530B8EE4" w:rsidRPr="1FDB1AAD">
        <w:t xml:space="preserve"> ‘3. Wave Hill </w:t>
      </w:r>
      <w:r w:rsidR="009B10A3">
        <w:t>W</w:t>
      </w:r>
      <w:r w:rsidR="530B8EE4" w:rsidRPr="1FDB1AAD">
        <w:t>alk-</w:t>
      </w:r>
      <w:r w:rsidR="009B10A3">
        <w:t>O</w:t>
      </w:r>
      <w:r w:rsidR="530B8EE4" w:rsidRPr="1FDB1AAD">
        <w:t>ff'.</w:t>
      </w:r>
    </w:p>
    <w:p w14:paraId="1774D8E8" w14:textId="5DE2F02A" w:rsidR="00DB75B6" w:rsidRDefault="00DB75B6" w:rsidP="0053024D">
      <w:pPr>
        <w:pStyle w:val="ListNumber"/>
      </w:pPr>
      <w:r w:rsidRPr="00DB75B6">
        <w:t xml:space="preserve">Think aloud to identify appositives in the text, as taught in Component A. For example, ‘Vincent Lingiari's employer was the Vestey group, </w:t>
      </w:r>
      <w:r w:rsidRPr="00DB75B6">
        <w:rPr>
          <w:b/>
          <w:bCs/>
        </w:rPr>
        <w:t>a British beef company</w:t>
      </w:r>
      <w:r w:rsidRPr="00DB75B6">
        <w:t>.’</w:t>
      </w:r>
    </w:p>
    <w:p w14:paraId="5077AE80" w14:textId="5C81EC70" w:rsidR="5D69CB31" w:rsidRDefault="5D69CB31" w:rsidP="0053024D">
      <w:pPr>
        <w:pStyle w:val="ListNumber"/>
        <w:rPr>
          <w:rFonts w:eastAsia="Calibri"/>
        </w:rPr>
      </w:pPr>
      <w:r w:rsidRPr="1FDB1AAD">
        <w:rPr>
          <w:rFonts w:eastAsia="Calibri"/>
        </w:rPr>
        <w:t>Identify Tier 2 and Tier 3 word</w:t>
      </w:r>
      <w:r w:rsidR="3A933346" w:rsidRPr="1FDB1AAD">
        <w:rPr>
          <w:rFonts w:eastAsia="Calibri"/>
        </w:rPr>
        <w:t>s</w:t>
      </w:r>
      <w:r w:rsidR="28C11A21" w:rsidRPr="1FDB1AAD">
        <w:rPr>
          <w:rFonts w:eastAsia="Calibri"/>
        </w:rPr>
        <w:t xml:space="preserve"> that highlight the different perspectives.</w:t>
      </w:r>
      <w:r w:rsidR="7E209B7A" w:rsidRPr="1FDB1AAD">
        <w:rPr>
          <w:rFonts w:eastAsia="Calibri"/>
        </w:rPr>
        <w:t xml:space="preserve"> For example, appealed, refused, strike, protest, sacred.</w:t>
      </w:r>
    </w:p>
    <w:p w14:paraId="3A8D480F" w14:textId="22828902" w:rsidR="1AA1DFA6" w:rsidRDefault="1AA1DFA6" w:rsidP="1FDB1AAD">
      <w:pPr>
        <w:pStyle w:val="FeatureBox"/>
        <w:rPr>
          <w:rFonts w:eastAsia="Calibri"/>
        </w:rPr>
      </w:pPr>
      <w:r w:rsidRPr="1FDB1AAD">
        <w:rPr>
          <w:b/>
          <w:bCs/>
        </w:rPr>
        <w:t>Note</w:t>
      </w:r>
      <w:r>
        <w:t xml:space="preserve">: </w:t>
      </w:r>
      <w:r w:rsidR="00410ED6">
        <w:t>i</w:t>
      </w:r>
      <w:r>
        <w:t xml:space="preserve">t is important to note that the </w:t>
      </w:r>
      <w:r w:rsidR="411FD5D7">
        <w:t>video</w:t>
      </w:r>
      <w:r>
        <w:t xml:space="preserve"> </w:t>
      </w:r>
      <w:r w:rsidR="489D7E1B">
        <w:t xml:space="preserve">in the activity below </w:t>
      </w:r>
      <w:r w:rsidR="64912274">
        <w:t xml:space="preserve">uses </w:t>
      </w:r>
      <w:r>
        <w:t xml:space="preserve">some unacceptable language to refer to Aboriginal and/or Torres Strait Islander peoples. Students should be made aware that this language was common when the </w:t>
      </w:r>
      <w:r w:rsidR="08F96DBB">
        <w:t xml:space="preserve">video </w:t>
      </w:r>
      <w:r>
        <w:t>was originally published but is no longer acceptable by Aboriginal and/or Torres Strait Islander peoples.</w:t>
      </w:r>
    </w:p>
    <w:p w14:paraId="6EAE2351" w14:textId="0A250B63" w:rsidR="01423D36" w:rsidRDefault="73D73C36" w:rsidP="0053024D">
      <w:pPr>
        <w:pStyle w:val="ListNumber"/>
      </w:pPr>
      <w:r w:rsidRPr="1FDB1AAD">
        <w:t>Introduce the video</w:t>
      </w:r>
      <w:r w:rsidR="149814A5" w:rsidRPr="1FDB1AAD">
        <w:t xml:space="preserve"> </w:t>
      </w:r>
      <w:r w:rsidR="27DBCF30" w:rsidRPr="1FDB1AAD">
        <w:t xml:space="preserve">in </w:t>
      </w:r>
      <w:r w:rsidR="6AB3CACE" w:rsidRPr="1FDB1AAD">
        <w:t>‘</w:t>
      </w:r>
      <w:r w:rsidR="0C559EC8" w:rsidRPr="1FDB1AAD">
        <w:t xml:space="preserve">3. </w:t>
      </w:r>
      <w:r w:rsidR="149814A5" w:rsidRPr="1FDB1AAD">
        <w:t>Wave Hill walk</w:t>
      </w:r>
      <w:r w:rsidR="5E4B7DD2" w:rsidRPr="1FDB1AAD">
        <w:t>-off'</w:t>
      </w:r>
      <w:r w:rsidR="40952621" w:rsidRPr="1FDB1AAD">
        <w:t>.</w:t>
      </w:r>
      <w:r w:rsidR="435371A5" w:rsidRPr="1FDB1AAD">
        <w:t xml:space="preserve"> Before viewing, </w:t>
      </w:r>
      <w:r w:rsidR="301986D8" w:rsidRPr="1FDB1AAD">
        <w:t xml:space="preserve">draw attention to </w:t>
      </w:r>
      <w:r w:rsidR="435371A5" w:rsidRPr="1FDB1AAD">
        <w:t xml:space="preserve">the caption below the video </w:t>
      </w:r>
      <w:r w:rsidR="7E53E99C" w:rsidRPr="1FDB1AAD">
        <w:t>and explain</w:t>
      </w:r>
      <w:r w:rsidR="435371A5" w:rsidRPr="1FDB1AAD">
        <w:t xml:space="preserve"> that </w:t>
      </w:r>
      <w:r w:rsidR="48C6293A" w:rsidRPr="1FDB1AAD">
        <w:t>it</w:t>
      </w:r>
      <w:r w:rsidR="4EDE9F47" w:rsidRPr="1FDB1AAD">
        <w:t xml:space="preserve"> was made in </w:t>
      </w:r>
      <w:r w:rsidR="1198CA74" w:rsidRPr="1FDB1AAD">
        <w:t>196</w:t>
      </w:r>
      <w:r w:rsidR="3FA4D43A" w:rsidRPr="1FDB1AAD">
        <w:t>8</w:t>
      </w:r>
      <w:r w:rsidR="1198CA74" w:rsidRPr="1FDB1AAD">
        <w:t xml:space="preserve">, </w:t>
      </w:r>
      <w:r w:rsidR="1DCFCB05" w:rsidRPr="1FDB1AAD">
        <w:t>2</w:t>
      </w:r>
      <w:r w:rsidR="1198CA74" w:rsidRPr="1FDB1AAD">
        <w:t xml:space="preserve"> years after the </w:t>
      </w:r>
      <w:r w:rsidR="009B10A3">
        <w:t>Wave Hill Walk-Off</w:t>
      </w:r>
      <w:r w:rsidR="2708A47B" w:rsidRPr="1FDB1AAD">
        <w:t>. O</w:t>
      </w:r>
      <w:r w:rsidR="356C2761" w:rsidRPr="1FDB1AAD">
        <w:t>utline that more than one perspective</w:t>
      </w:r>
      <w:r w:rsidR="1DDC837A" w:rsidRPr="1FDB1AAD">
        <w:t xml:space="preserve"> will be</w:t>
      </w:r>
      <w:r w:rsidR="356C2761" w:rsidRPr="1FDB1AAD">
        <w:t xml:space="preserve"> presented</w:t>
      </w:r>
      <w:r w:rsidR="762D2BA2" w:rsidRPr="1FDB1AAD">
        <w:t xml:space="preserve"> in the video</w:t>
      </w:r>
      <w:r w:rsidR="48B21114" w:rsidRPr="1FDB1AAD">
        <w:t>, and that they are the perspectives of the people at that time.</w:t>
      </w:r>
    </w:p>
    <w:p w14:paraId="1D3A5338" w14:textId="1B112569" w:rsidR="27768754" w:rsidRDefault="47B7FD3F" w:rsidP="0053024D">
      <w:pPr>
        <w:pStyle w:val="ListNumber"/>
        <w:rPr>
          <w:rFonts w:eastAsia="Calibri"/>
        </w:rPr>
      </w:pPr>
      <w:r w:rsidRPr="1FDB1AAD">
        <w:t>Watch the video.</w:t>
      </w:r>
      <w:r w:rsidR="1EF0F7BF" w:rsidRPr="1FDB1AAD">
        <w:t xml:space="preserve"> </w:t>
      </w:r>
      <w:r w:rsidR="705EC5C7" w:rsidRPr="1FDB1AAD">
        <w:t xml:space="preserve">Ask students to </w:t>
      </w:r>
      <w:r w:rsidR="510A9C28" w:rsidRPr="1FDB1AAD">
        <w:t xml:space="preserve">consider the different </w:t>
      </w:r>
      <w:r w:rsidR="62E5CD7A" w:rsidRPr="1FDB1AAD">
        <w:t xml:space="preserve">perspectives </w:t>
      </w:r>
      <w:r w:rsidR="1E504339" w:rsidRPr="1FDB1AAD">
        <w:t>presented</w:t>
      </w:r>
      <w:r w:rsidR="7DE5BA76" w:rsidRPr="1FDB1AAD">
        <w:t xml:space="preserve">. For example, the </w:t>
      </w:r>
      <w:r w:rsidR="5F8599C0" w:rsidRPr="1FDB1AAD">
        <w:t>n</w:t>
      </w:r>
      <w:r w:rsidR="356C2761" w:rsidRPr="1FDB1AAD">
        <w:t>ews reporter, Vincent Lingiari</w:t>
      </w:r>
      <w:r w:rsidR="47EEB2ED" w:rsidRPr="1FDB1AAD">
        <w:t xml:space="preserve"> and </w:t>
      </w:r>
      <w:r w:rsidR="79C05D91" w:rsidRPr="1FDB1AAD">
        <w:t>Aboriginal stockmen</w:t>
      </w:r>
      <w:r w:rsidR="64893A66" w:rsidRPr="1FDB1AAD">
        <w:t>,</w:t>
      </w:r>
      <w:r w:rsidR="79C05D91" w:rsidRPr="1FDB1AAD">
        <w:t xml:space="preserve"> the Vest</w:t>
      </w:r>
      <w:r w:rsidR="47180F90" w:rsidRPr="1FDB1AAD">
        <w:t>e</w:t>
      </w:r>
      <w:r w:rsidR="79C05D91" w:rsidRPr="1FDB1AAD">
        <w:t>y group manager</w:t>
      </w:r>
      <w:r w:rsidR="4EC18693" w:rsidRPr="1FDB1AAD">
        <w:t xml:space="preserve">. </w:t>
      </w:r>
      <w:r w:rsidR="79710E4D" w:rsidRPr="1FDB1AAD">
        <w:t>Ask:</w:t>
      </w:r>
    </w:p>
    <w:p w14:paraId="6C0B181E" w14:textId="61EA5219" w:rsidR="319676FE" w:rsidRDefault="1BBA5929" w:rsidP="0053024D">
      <w:pPr>
        <w:pStyle w:val="ListBullet"/>
        <w:ind w:left="1134"/>
      </w:pPr>
      <w:r w:rsidRPr="199FF949">
        <w:t>Why is there more than on</w:t>
      </w:r>
      <w:r w:rsidR="4B9EE7D6" w:rsidRPr="199FF949">
        <w:t>e</w:t>
      </w:r>
      <w:r w:rsidRPr="199FF949">
        <w:t xml:space="preserve"> perspective represented in the video?</w:t>
      </w:r>
    </w:p>
    <w:p w14:paraId="1BB0604B" w14:textId="3E035ADE" w:rsidR="360F72A9" w:rsidRDefault="089399A8" w:rsidP="0053024D">
      <w:pPr>
        <w:pStyle w:val="ListBullet"/>
        <w:ind w:left="1134"/>
      </w:pPr>
      <w:r w:rsidRPr="199FF949">
        <w:lastRenderedPageBreak/>
        <w:t>How do t</w:t>
      </w:r>
      <w:r w:rsidR="11C48DF8" w:rsidRPr="199FF949">
        <w:t xml:space="preserve">he </w:t>
      </w:r>
      <w:r w:rsidR="23A2C659" w:rsidRPr="199FF949">
        <w:t xml:space="preserve">perspectives </w:t>
      </w:r>
      <w:r w:rsidRPr="199FF949">
        <w:t>differ?</w:t>
      </w:r>
    </w:p>
    <w:p w14:paraId="3FE634AA" w14:textId="3F89CA61" w:rsidR="319676FE" w:rsidRDefault="4CDB2A36" w:rsidP="0053024D">
      <w:pPr>
        <w:pStyle w:val="ListBullet"/>
        <w:ind w:left="1134"/>
      </w:pPr>
      <w:r w:rsidRPr="1FDB1AAD">
        <w:t>What</w:t>
      </w:r>
      <w:r w:rsidR="3D7BFD99" w:rsidRPr="1FDB1AAD">
        <w:t xml:space="preserve"> do </w:t>
      </w:r>
      <w:r w:rsidR="583DB539" w:rsidRPr="1FDB1AAD">
        <w:t xml:space="preserve">the </w:t>
      </w:r>
      <w:r w:rsidR="3D7BFD99" w:rsidRPr="1FDB1AAD">
        <w:t>different perspectives</w:t>
      </w:r>
      <w:r w:rsidR="32594CFA" w:rsidRPr="1FDB1AAD">
        <w:t xml:space="preserve"> </w:t>
      </w:r>
      <w:r w:rsidR="03934AB4" w:rsidRPr="1FDB1AAD">
        <w:t>tell us about Australia in 1968?</w:t>
      </w:r>
    </w:p>
    <w:p w14:paraId="17D16CD5" w14:textId="2C2066B4" w:rsidR="2C1DA461" w:rsidRDefault="1B6261C4" w:rsidP="0053024D">
      <w:pPr>
        <w:pStyle w:val="ListBullet"/>
        <w:ind w:left="1134"/>
      </w:pPr>
      <w:r w:rsidRPr="1FDB1AAD">
        <w:t>How d</w:t>
      </w:r>
      <w:r w:rsidR="0091F111" w:rsidRPr="1FDB1AAD">
        <w:t xml:space="preserve">oes your </w:t>
      </w:r>
      <w:r w:rsidR="0FB81D3F" w:rsidRPr="1FDB1AAD">
        <w:t>perspective</w:t>
      </w:r>
      <w:r w:rsidR="4E719ECA" w:rsidRPr="1FDB1AAD">
        <w:t xml:space="preserve"> </w:t>
      </w:r>
      <w:r w:rsidR="4666C47E" w:rsidRPr="1FDB1AAD">
        <w:t>a</w:t>
      </w:r>
      <w:r w:rsidR="0091F111" w:rsidRPr="1FDB1AAD">
        <w:t>ffect the way you engage with and/or understand the text?</w:t>
      </w:r>
    </w:p>
    <w:p w14:paraId="56CBBBD7" w14:textId="05DA5EEA" w:rsidR="2470F6CE" w:rsidRDefault="06F7E0AA" w:rsidP="0053024D">
      <w:pPr>
        <w:pStyle w:val="ListNumber"/>
      </w:pPr>
      <w:r w:rsidRPr="1FDB1AAD">
        <w:t xml:space="preserve">Model writing a statement summarising the different perspectives </w:t>
      </w:r>
      <w:r w:rsidR="20CF8743" w:rsidRPr="1FDB1AAD">
        <w:t xml:space="preserve">presented in ‘3. </w:t>
      </w:r>
      <w:r w:rsidR="00660A74">
        <w:t>Wave Hill Walk-Off</w:t>
      </w:r>
      <w:r w:rsidR="20CF8743" w:rsidRPr="1FDB1AAD">
        <w:t xml:space="preserve">' and the </w:t>
      </w:r>
      <w:r w:rsidR="4BD100BD" w:rsidRPr="1FDB1AAD">
        <w:t>included video.</w:t>
      </w:r>
      <w:r w:rsidR="7AEE5F0B" w:rsidRPr="1FDB1AAD">
        <w:t xml:space="preserve"> Model using appositives to add further detail, as </w:t>
      </w:r>
      <w:r w:rsidR="7AEE5F0B" w:rsidRPr="0053024D">
        <w:t>introduced</w:t>
      </w:r>
      <w:r w:rsidR="7AEE5F0B" w:rsidRPr="1FDB1AAD">
        <w:t xml:space="preserve"> in Component A.</w:t>
      </w:r>
      <w:r w:rsidR="4BD100BD" w:rsidRPr="1FDB1AAD">
        <w:t xml:space="preserve"> For example</w:t>
      </w:r>
      <w:r w:rsidR="0AF14F1C" w:rsidRPr="1FDB1AAD">
        <w:t>:</w:t>
      </w:r>
    </w:p>
    <w:p w14:paraId="09577178" w14:textId="1F092957" w:rsidR="2470F6CE" w:rsidRDefault="5717F6FF" w:rsidP="00757531">
      <w:pPr>
        <w:pStyle w:val="FeatureBox4"/>
      </w:pPr>
      <w:r w:rsidRPr="1FDB1AAD">
        <w:t>Vincent Lingiari, an Aboriginal leader, believed that</w:t>
      </w:r>
      <w:r w:rsidR="6535B844" w:rsidRPr="1FDB1AAD">
        <w:t xml:space="preserve"> </w:t>
      </w:r>
      <w:r w:rsidR="2343525D" w:rsidRPr="1FDB1AAD">
        <w:t>Aboriginal stockmen</w:t>
      </w:r>
      <w:r w:rsidRPr="1FDB1AAD">
        <w:t xml:space="preserve"> deserved</w:t>
      </w:r>
      <w:r w:rsidR="52705278" w:rsidRPr="1FDB1AAD">
        <w:t xml:space="preserve"> better pay and working conditions</w:t>
      </w:r>
      <w:r w:rsidRPr="1FDB1AAD">
        <w:t>.</w:t>
      </w:r>
      <w:r w:rsidR="1BDF1160" w:rsidRPr="1FDB1AAD">
        <w:t xml:space="preserve"> The Vestey group manager did not agree and refused this request.</w:t>
      </w:r>
      <w:r w:rsidR="4141707B" w:rsidRPr="1FDB1AAD">
        <w:t xml:space="preserve"> This led Vincent Lingiari go on strike with 200 other stockmen at </w:t>
      </w:r>
      <w:proofErr w:type="spellStart"/>
      <w:r w:rsidR="54E64477" w:rsidRPr="1FDB1AAD">
        <w:t>Daguragu</w:t>
      </w:r>
      <w:proofErr w:type="spellEnd"/>
      <w:r w:rsidR="54E64477" w:rsidRPr="1FDB1AAD">
        <w:t xml:space="preserve">. </w:t>
      </w:r>
      <w:r w:rsidR="24394EDD" w:rsidRPr="1FDB1AAD">
        <w:t xml:space="preserve">This strike drew the government’s attention and some Aboriginal workers received equal wages. </w:t>
      </w:r>
      <w:r w:rsidR="56D13307" w:rsidRPr="1FDB1AAD">
        <w:t>The Gurindji people, the traditional owners of the land where Wave Hill station is located, also wanted to own</w:t>
      </w:r>
      <w:r w:rsidR="07CDFD54" w:rsidRPr="1FDB1AAD">
        <w:t xml:space="preserve"> part of the land that was sacred to them. The government initially denied their request, but later gave them a small piece of barren l</w:t>
      </w:r>
      <w:r w:rsidR="6E055B8E" w:rsidRPr="1FDB1AAD">
        <w:t>and. Frank Wilmington, the manager for Vestey Group, was against the idea of Aboriginal land rights as he felt the</w:t>
      </w:r>
      <w:r w:rsidR="6065C35B" w:rsidRPr="1FDB1AAD">
        <w:t xml:space="preserve"> Aboriginal people wouldn’t be able to successfully care for the land.</w:t>
      </w:r>
    </w:p>
    <w:p w14:paraId="0E61D6DA" w14:textId="04EFA2C6" w:rsidR="2E66D4B0" w:rsidRDefault="610F8C60" w:rsidP="0053024D">
      <w:pPr>
        <w:pStyle w:val="ListNumber"/>
      </w:pPr>
      <w:r w:rsidRPr="1FDB1AAD">
        <w:t xml:space="preserve">Students </w:t>
      </w:r>
      <w:r w:rsidR="7B64BEB7" w:rsidRPr="1FDB1AAD">
        <w:t xml:space="preserve">write </w:t>
      </w:r>
      <w:r w:rsidR="36592946" w:rsidRPr="1FDB1AAD">
        <w:t>a paragraph</w:t>
      </w:r>
      <w:r w:rsidR="19CAAF36" w:rsidRPr="1FDB1AAD">
        <w:t xml:space="preserve"> summarising the different perspectives presented in ‘3. </w:t>
      </w:r>
      <w:r w:rsidR="00660A74">
        <w:t>Wave Hill Walk-Off</w:t>
      </w:r>
      <w:r w:rsidR="19CAAF36" w:rsidRPr="1FDB1AAD">
        <w:t>' and the included video. Encourage students to use appositives in their writing.</w:t>
      </w:r>
    </w:p>
    <w:p w14:paraId="658D193A" w14:textId="53A8DAEE" w:rsidR="01AE19AA" w:rsidRDefault="01AE19AA" w:rsidP="1FDB1AAD">
      <w:pPr>
        <w:pStyle w:val="FeatureBox2"/>
        <w:rPr>
          <w:rFonts w:eastAsia="Arial"/>
        </w:rPr>
      </w:pPr>
      <w:r w:rsidRPr="1FDB1AAD">
        <w:rPr>
          <w:rStyle w:val="Strong"/>
          <w:rFonts w:eastAsia="Arial"/>
        </w:rPr>
        <w:t>Too hard?</w:t>
      </w:r>
      <w:r w:rsidR="001D18B4" w:rsidRPr="1FDB1AAD">
        <w:rPr>
          <w:rStyle w:val="Strong"/>
          <w:rFonts w:eastAsia="Arial"/>
        </w:rPr>
        <w:t xml:space="preserve"> </w:t>
      </w:r>
      <w:r w:rsidR="001D18B4" w:rsidRPr="1FDB1AAD">
        <w:rPr>
          <w:rFonts w:eastAsia="Arial"/>
        </w:rPr>
        <w:t xml:space="preserve">Students work in pairs to </w:t>
      </w:r>
      <w:r w:rsidR="1827BC26" w:rsidRPr="1FDB1AAD">
        <w:rPr>
          <w:rFonts w:eastAsia="Arial"/>
        </w:rPr>
        <w:t>summarise the perspectives presented.</w:t>
      </w:r>
    </w:p>
    <w:p w14:paraId="086B10DD" w14:textId="6CA01959" w:rsidR="0B6A7A97" w:rsidRDefault="2C5F5501" w:rsidP="199FF949">
      <w:pPr>
        <w:pStyle w:val="FeatureBox2"/>
        <w:rPr>
          <w:rFonts w:eastAsia="Arial"/>
        </w:rPr>
      </w:pPr>
      <w:r w:rsidRPr="199FF949">
        <w:rPr>
          <w:rStyle w:val="Strong"/>
          <w:rFonts w:eastAsia="Arial"/>
        </w:rPr>
        <w:t>Too easy?</w:t>
      </w:r>
      <w:r w:rsidR="0E4936AD" w:rsidRPr="199FF949">
        <w:rPr>
          <w:rStyle w:val="Strong"/>
          <w:rFonts w:eastAsia="Arial"/>
        </w:rPr>
        <w:t xml:space="preserve"> </w:t>
      </w:r>
      <w:r w:rsidR="0E4936AD" w:rsidRPr="199FF949">
        <w:rPr>
          <w:rFonts w:eastAsia="Arial"/>
        </w:rPr>
        <w:t xml:space="preserve">Students write statements from the perspective of the public in response to hearing about the land rights for Aboriginal </w:t>
      </w:r>
      <w:r w:rsidR="00C21D35">
        <w:rPr>
          <w:rFonts w:eastAsia="Arial"/>
        </w:rPr>
        <w:t>p</w:t>
      </w:r>
      <w:r w:rsidR="00C21D35" w:rsidRPr="199FF949">
        <w:rPr>
          <w:rFonts w:eastAsia="Arial"/>
        </w:rPr>
        <w:t>eople</w:t>
      </w:r>
      <w:r w:rsidR="00C21D35">
        <w:rPr>
          <w:rFonts w:eastAsia="Arial"/>
        </w:rPr>
        <w:t>s</w:t>
      </w:r>
      <w:r w:rsidR="00C21D35" w:rsidRPr="199FF949">
        <w:rPr>
          <w:rFonts w:eastAsia="Arial"/>
        </w:rPr>
        <w:t xml:space="preserve"> </w:t>
      </w:r>
      <w:r w:rsidR="0E4936AD" w:rsidRPr="199FF949">
        <w:rPr>
          <w:rFonts w:eastAsia="Arial"/>
        </w:rPr>
        <w:t xml:space="preserve">at the time of the </w:t>
      </w:r>
      <w:r w:rsidR="00660A74">
        <w:rPr>
          <w:rFonts w:eastAsia="Arial"/>
        </w:rPr>
        <w:t>Wave Hill Walk-Off</w:t>
      </w:r>
      <w:r w:rsidR="0E4936AD" w:rsidRPr="199FF949">
        <w:rPr>
          <w:rFonts w:eastAsia="Arial"/>
        </w:rPr>
        <w:t>.</w:t>
      </w:r>
    </w:p>
    <w:p w14:paraId="2F70AA9C" w14:textId="2F9CD125" w:rsidR="003B2DA7" w:rsidRDefault="1BF45057" w:rsidP="00314BF9">
      <w:pPr>
        <w:pStyle w:val="Heading1"/>
      </w:pPr>
      <w:bookmarkStart w:id="21" w:name="_Toc157780664"/>
      <w:r>
        <w:lastRenderedPageBreak/>
        <w:t>Week 2</w:t>
      </w:r>
      <w:bookmarkEnd w:id="21"/>
    </w:p>
    <w:p w14:paraId="3018BE2A" w14:textId="2F9CD125" w:rsidR="003B2DA7" w:rsidRDefault="003B2DA7" w:rsidP="00314BF9">
      <w:pPr>
        <w:pStyle w:val="Heading2"/>
      </w:pPr>
      <w:bookmarkStart w:id="22" w:name="_Toc157780665"/>
      <w:r>
        <w:t>Component A teaching and learning</w:t>
      </w:r>
      <w:bookmarkEnd w:id="22"/>
    </w:p>
    <w:p w14:paraId="40441D89" w14:textId="77777777" w:rsidR="003B2DA7" w:rsidRDefault="003B2DA7" w:rsidP="00314BF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02DE72A" w14:textId="77777777" w:rsidR="003B2DA7" w:rsidRDefault="003B2DA7" w:rsidP="00314BF9">
      <w:pPr>
        <w:pStyle w:val="Heading3"/>
      </w:pPr>
      <w:bookmarkStart w:id="23" w:name="_Toc157780666"/>
      <w:r>
        <w:t>Teaching guide</w:t>
      </w:r>
      <w:bookmarkEnd w:id="23"/>
    </w:p>
    <w:p w14:paraId="4C09FA4B" w14:textId="77777777" w:rsidR="003B2DA7" w:rsidRDefault="003B2DA7" w:rsidP="00314BF9">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5FCEE915" w14:textId="77777777" w:rsidTr="007E7232">
        <w:trPr>
          <w:cnfStyle w:val="100000000000" w:firstRow="1" w:lastRow="0" w:firstColumn="0" w:lastColumn="0" w:oddVBand="0" w:evenVBand="0" w:oddHBand="0" w:evenHBand="0" w:firstRowFirstColumn="0" w:firstRowLastColumn="0" w:lastRowFirstColumn="0" w:lastRowLastColumn="0"/>
        </w:trPr>
        <w:tc>
          <w:tcPr>
            <w:tcW w:w="7280" w:type="dxa"/>
          </w:tcPr>
          <w:p w14:paraId="35D3E663" w14:textId="77777777" w:rsidR="003B2DA7" w:rsidRDefault="003B2DA7" w:rsidP="00314BF9">
            <w:r w:rsidRPr="005D41F8">
              <w:t>Focus areas and teaching notes</w:t>
            </w:r>
          </w:p>
        </w:tc>
        <w:tc>
          <w:tcPr>
            <w:tcW w:w="7280" w:type="dxa"/>
          </w:tcPr>
          <w:p w14:paraId="1D3A4752" w14:textId="77777777" w:rsidR="003B2DA7" w:rsidRDefault="003B2DA7" w:rsidP="00314BF9">
            <w:r w:rsidRPr="005D41F8">
              <w:t>Resources and examples</w:t>
            </w:r>
          </w:p>
        </w:tc>
      </w:tr>
      <w:tr w:rsidR="003B2DA7" w14:paraId="5A909A89" w14:textId="77777777" w:rsidTr="007E7232">
        <w:tc>
          <w:tcPr>
            <w:tcW w:w="7280" w:type="dxa"/>
          </w:tcPr>
          <w:p w14:paraId="243F2A60" w14:textId="6F5BEC36" w:rsidR="003B2DA7" w:rsidRPr="00F61106" w:rsidRDefault="003B2DA7" w:rsidP="00314BF9">
            <w:pPr>
              <w:pStyle w:val="Tableheadingstyle"/>
            </w:pPr>
            <w:r w:rsidRPr="00F61106">
              <w:t>Reading comprehension</w:t>
            </w:r>
          </w:p>
          <w:p w14:paraId="57A6BFA1" w14:textId="72CE842D" w:rsidR="3F971B14" w:rsidRPr="00F61106" w:rsidRDefault="72C9AA03" w:rsidP="00314BF9">
            <w:pPr>
              <w:rPr>
                <w:b/>
                <w:bCs/>
              </w:rPr>
            </w:pPr>
            <w:r w:rsidRPr="00F61106">
              <w:rPr>
                <w:b/>
                <w:bCs/>
              </w:rPr>
              <w:t>Reading fluently</w:t>
            </w:r>
          </w:p>
          <w:p w14:paraId="0E04FBD4" w14:textId="28E9BCE5" w:rsidR="3F971B14" w:rsidRPr="00F61106" w:rsidRDefault="6053CD6B" w:rsidP="00314BF9">
            <w:pPr>
              <w:pStyle w:val="ListBullet"/>
              <w:rPr>
                <w:rStyle w:val="Strong"/>
                <w:b w:val="0"/>
                <w:bCs w:val="0"/>
              </w:rPr>
            </w:pPr>
            <w:r w:rsidRPr="00F61106">
              <w:rPr>
                <w:rStyle w:val="Strong"/>
                <w:b w:val="0"/>
                <w:bCs w:val="0"/>
              </w:rPr>
              <w:t>Adjust reading rate to suit the purpose for reading and the complexity of the text</w:t>
            </w:r>
          </w:p>
          <w:p w14:paraId="05F9EC5D" w14:textId="2A7681EE" w:rsidR="3F971B14" w:rsidRPr="00F61106" w:rsidRDefault="7C1864C9" w:rsidP="00E56ACC">
            <w:pPr>
              <w:pStyle w:val="ListBullet2"/>
              <w:ind w:left="1259" w:hanging="709"/>
            </w:pPr>
            <w:r w:rsidRPr="676D1899">
              <w:t>Reading</w:t>
            </w:r>
            <w:r w:rsidRPr="00F61106">
              <w:t xml:space="preserve"> rate for informative texts may depend on the vocabulary used</w:t>
            </w:r>
            <w:r w:rsidR="3BB70380" w:rsidRPr="00F61106">
              <w:t xml:space="preserve">, </w:t>
            </w:r>
            <w:r w:rsidRPr="00F61106">
              <w:t xml:space="preserve">the level of background knowledge </w:t>
            </w:r>
            <w:r w:rsidRPr="00F61106">
              <w:lastRenderedPageBreak/>
              <w:t>required</w:t>
            </w:r>
            <w:r w:rsidR="70C4776E" w:rsidRPr="00F61106">
              <w:t xml:space="preserve"> and the complexity of sentence structures</w:t>
            </w:r>
            <w:r w:rsidRPr="00F61106">
              <w:t>. For example, Tier 3 technical and subject</w:t>
            </w:r>
            <w:r w:rsidR="00C21D35">
              <w:t>-</w:t>
            </w:r>
            <w:r w:rsidRPr="00F61106">
              <w:t>specific vocabulary may require the reader to slow down.</w:t>
            </w:r>
          </w:p>
          <w:p w14:paraId="4B992D06" w14:textId="0C58B9A8" w:rsidR="3F971B14" w:rsidRPr="00F61106" w:rsidRDefault="344665AE" w:rsidP="00E56ACC">
            <w:pPr>
              <w:pStyle w:val="ListBullet2"/>
              <w:ind w:left="1259" w:hanging="709"/>
            </w:pPr>
            <w:r w:rsidRPr="00F61106">
              <w:t>The purpose for reading may determine the rate at which the text is read.</w:t>
            </w:r>
          </w:p>
          <w:p w14:paraId="3544F478" w14:textId="744D642A" w:rsidR="3F971B14" w:rsidRPr="00F61106" w:rsidRDefault="48202003" w:rsidP="00314BF9">
            <w:pPr>
              <w:pStyle w:val="ListBullet"/>
            </w:pPr>
            <w:r w:rsidRPr="00F61106">
              <w:t>Efficiently follow signposting features to navigate digital texts</w:t>
            </w:r>
          </w:p>
          <w:p w14:paraId="26497DBE" w14:textId="78AD12A9" w:rsidR="003B2DA7" w:rsidRDefault="48202003" w:rsidP="00E56ACC">
            <w:pPr>
              <w:pStyle w:val="ListBullet2"/>
              <w:ind w:left="1259" w:hanging="709"/>
              <w:rPr>
                <w:rFonts w:eastAsia="Calibri"/>
              </w:rPr>
            </w:pPr>
            <w:r w:rsidRPr="1FDB1AAD">
              <w:t xml:space="preserve">Signposting features refer to elements within a text that guide the reader </w:t>
            </w:r>
            <w:r w:rsidRPr="00F61106">
              <w:t>through</w:t>
            </w:r>
            <w:r w:rsidRPr="1FDB1AAD">
              <w:t xml:space="preserve"> structure and content of a text. These features serve as ‘signposts’ that indicate the direction the text is taking and help the reader follow along.</w:t>
            </w:r>
          </w:p>
        </w:tc>
        <w:tc>
          <w:tcPr>
            <w:tcW w:w="7280" w:type="dxa"/>
          </w:tcPr>
          <w:p w14:paraId="411793FC" w14:textId="77777777" w:rsidR="00F61106" w:rsidRPr="00F61106" w:rsidRDefault="00F61106" w:rsidP="00314BF9">
            <w:pPr>
              <w:pStyle w:val="Tableheadingstyle"/>
            </w:pPr>
            <w:r w:rsidRPr="00F61106">
              <w:lastRenderedPageBreak/>
              <w:t>Reading comprehension</w:t>
            </w:r>
          </w:p>
          <w:p w14:paraId="27F166BF" w14:textId="3C0EBCF5" w:rsidR="527F427B" w:rsidRDefault="527F427B" w:rsidP="00314BF9">
            <w:pPr>
              <w:rPr>
                <w:rStyle w:val="Strong"/>
              </w:rPr>
            </w:pPr>
            <w:r w:rsidRPr="1FDB1AAD">
              <w:rPr>
                <w:rStyle w:val="Strong"/>
              </w:rPr>
              <w:t>Reading fluently</w:t>
            </w:r>
          </w:p>
          <w:p w14:paraId="5F720FAA" w14:textId="1B9C4629" w:rsidR="003B2DA7" w:rsidRPr="00153D06" w:rsidRDefault="02F75B6B" w:rsidP="004A67AD">
            <w:pPr>
              <w:pStyle w:val="ListBullet"/>
            </w:pPr>
            <w:r>
              <w:t>F</w:t>
            </w:r>
            <w:r w:rsidR="54944AA4">
              <w:t>luency and close reading passage</w:t>
            </w:r>
            <w:r w:rsidR="70D6BBED">
              <w:t xml:space="preserve"> –</w:t>
            </w:r>
            <w:r w:rsidR="54944AA4">
              <w:t xml:space="preserve"> Vincent Lingiari the Leader</w:t>
            </w:r>
            <w:r w:rsidR="148AA54D">
              <w:t xml:space="preserve">, </w:t>
            </w:r>
            <w:r w:rsidR="4145E809">
              <w:t>S</w:t>
            </w:r>
            <w:r w:rsidR="148AA54D">
              <w:t xml:space="preserve">ection </w:t>
            </w:r>
            <w:r w:rsidR="74A7BD17">
              <w:t>5</w:t>
            </w:r>
            <w:r w:rsidR="32E27533">
              <w:t>:</w:t>
            </w:r>
            <w:r w:rsidR="74A7BD17">
              <w:t xml:space="preserve"> Petition and protest</w:t>
            </w:r>
            <w:r w:rsidR="382F9DD2">
              <w:t xml:space="preserve"> and Section 6:</w:t>
            </w:r>
            <w:r w:rsidR="77F4E5BE">
              <w:t xml:space="preserve"> Handing back the </w:t>
            </w:r>
            <w:r w:rsidR="1942AEBC" w:rsidRPr="1FDB1AAD">
              <w:rPr>
                <w:rFonts w:eastAsiaTheme="minorEastAsia"/>
              </w:rPr>
              <w:t>land,</w:t>
            </w:r>
            <w:r w:rsidR="016C8232" w:rsidRPr="1FDB1AAD">
              <w:rPr>
                <w:rFonts w:eastAsiaTheme="minorEastAsia"/>
              </w:rPr>
              <w:t xml:space="preserve"> from ‘Vestey began making... t</w:t>
            </w:r>
            <w:r w:rsidR="2A8B4FA6" w:rsidRPr="1FDB1AAD">
              <w:rPr>
                <w:rFonts w:eastAsiaTheme="minorEastAsia"/>
              </w:rPr>
              <w:t xml:space="preserve">o ‘...leasehold title to them at </w:t>
            </w:r>
            <w:proofErr w:type="spellStart"/>
            <w:r w:rsidR="2A8B4FA6" w:rsidRPr="1FDB1AAD">
              <w:rPr>
                <w:rFonts w:eastAsiaTheme="minorEastAsia"/>
              </w:rPr>
              <w:t>Daguragu</w:t>
            </w:r>
            <w:proofErr w:type="spellEnd"/>
            <w:r w:rsidR="2A8B4FA6" w:rsidRPr="1FDB1AAD">
              <w:rPr>
                <w:rFonts w:eastAsiaTheme="minorEastAsia"/>
              </w:rPr>
              <w:t>.</w:t>
            </w:r>
            <w:r w:rsidR="016C8232" w:rsidRPr="1FDB1AAD">
              <w:rPr>
                <w:rFonts w:eastAsiaTheme="minorEastAsia"/>
              </w:rPr>
              <w:t>’ (</w:t>
            </w:r>
            <w:r w:rsidR="158DEF25" w:rsidRPr="1FDB1AAD">
              <w:rPr>
                <w:rFonts w:eastAsiaTheme="minorEastAsia"/>
              </w:rPr>
              <w:t>176</w:t>
            </w:r>
            <w:r w:rsidR="016C8232" w:rsidRPr="1FDB1AAD">
              <w:rPr>
                <w:rFonts w:eastAsiaTheme="minorEastAsia"/>
              </w:rPr>
              <w:t xml:space="preserve"> words)</w:t>
            </w:r>
          </w:p>
          <w:p w14:paraId="0E610820" w14:textId="103016DC" w:rsidR="1F8264B0" w:rsidRDefault="1F8264B0" w:rsidP="00314BF9">
            <w:r w:rsidRPr="1FDB1AAD">
              <w:rPr>
                <w:rStyle w:val="Strong"/>
              </w:rPr>
              <w:lastRenderedPageBreak/>
              <w:t>Note</w:t>
            </w:r>
            <w:r w:rsidRPr="1FDB1AAD">
              <w:t xml:space="preserve">: </w:t>
            </w:r>
            <w:r w:rsidR="00410ED6">
              <w:t>t</w:t>
            </w:r>
            <w:r w:rsidRPr="1FDB1AAD">
              <w:t>he passage from the text will need to be a teacher-created resource.</w:t>
            </w:r>
          </w:p>
          <w:p w14:paraId="17C480B7" w14:textId="1C4E87FF" w:rsidR="14535E87" w:rsidRDefault="14535E87" w:rsidP="00314BF9">
            <w:pPr>
              <w:pStyle w:val="ListBullet"/>
              <w:rPr>
                <w:rFonts w:eastAsia="Calibri"/>
              </w:rPr>
            </w:pPr>
            <w:r>
              <w:t>Reading rate may need to be adjusted for</w:t>
            </w:r>
          </w:p>
          <w:p w14:paraId="0A273958" w14:textId="315B85B2" w:rsidR="18187584" w:rsidRDefault="18187584" w:rsidP="00E56ACC">
            <w:pPr>
              <w:pStyle w:val="ListBullet2"/>
              <w:ind w:left="1259" w:hanging="709"/>
            </w:pPr>
            <w:r w:rsidRPr="1FDB1AAD">
              <w:t>the purpose for reading. As students identify key ideas an</w:t>
            </w:r>
            <w:r w:rsidR="2C9C1548" w:rsidRPr="1FDB1AAD">
              <w:t>d summarise information gained, the reader may need to slow down.</w:t>
            </w:r>
          </w:p>
          <w:p w14:paraId="4E43D108" w14:textId="077EC348" w:rsidR="2C9C1548" w:rsidRDefault="2C9C1548" w:rsidP="00E56ACC">
            <w:pPr>
              <w:pStyle w:val="ListBullet2"/>
              <w:ind w:left="1259" w:hanging="709"/>
            </w:pPr>
            <w:r w:rsidRPr="1FDB1AAD">
              <w:t xml:space="preserve">the inclusion of </w:t>
            </w:r>
            <w:r w:rsidR="14535E87" w:rsidRPr="1FDB1AAD">
              <w:t xml:space="preserve">Tier </w:t>
            </w:r>
            <w:r w:rsidR="0549C700" w:rsidRPr="1FDB1AAD">
              <w:t>2</w:t>
            </w:r>
            <w:r w:rsidR="14535E87" w:rsidRPr="1FDB1AAD">
              <w:t xml:space="preserve"> vocabular</w:t>
            </w:r>
            <w:r w:rsidR="20B26E8F" w:rsidRPr="1FDB1AAD">
              <w:t>y</w:t>
            </w:r>
            <w:r w:rsidR="33A94497" w:rsidRPr="1FDB1AAD">
              <w:t xml:space="preserve">. For </w:t>
            </w:r>
            <w:r w:rsidR="0824B508" w:rsidRPr="1FDB1AAD">
              <w:t>example, petition</w:t>
            </w:r>
            <w:r w:rsidR="2A9D81B0" w:rsidRPr="1FDB1AAD">
              <w:t>, Governor-General, election, opposition leader, campaign acknowledged, leasehold</w:t>
            </w:r>
            <w:r w:rsidR="084D07BE" w:rsidRPr="1FDB1AAD">
              <w:t>.</w:t>
            </w:r>
          </w:p>
          <w:p w14:paraId="1F09FFEA" w14:textId="2CE591B9" w:rsidR="6222DDDD" w:rsidRDefault="6222DDDD" w:rsidP="00314BF9">
            <w:pPr>
              <w:pStyle w:val="ListBullet"/>
              <w:rPr>
                <w:rFonts w:eastAsia="Calibri"/>
              </w:rPr>
            </w:pPr>
            <w:r>
              <w:t xml:space="preserve">Navigate to </w:t>
            </w:r>
            <w:hyperlink r:id="rId39">
              <w:r w:rsidRPr="1FDB1AAD">
                <w:rPr>
                  <w:rStyle w:val="Hyperlink"/>
                  <w:rFonts w:eastAsia="Arial"/>
                </w:rPr>
                <w:t>Vincent Lingiari the Leader</w:t>
              </w:r>
            </w:hyperlink>
            <w:r>
              <w:t xml:space="preserve"> through the ABC Education website using the search function.</w:t>
            </w:r>
          </w:p>
          <w:p w14:paraId="2C0BC4FB" w14:textId="43C088A0" w:rsidR="003B2DA7" w:rsidRPr="00F61106" w:rsidRDefault="6222DDDD" w:rsidP="00314BF9">
            <w:pPr>
              <w:pStyle w:val="ListBullet"/>
              <w:rPr>
                <w:rFonts w:eastAsia="Calibri"/>
              </w:rPr>
            </w:pPr>
            <w:r>
              <w:t xml:space="preserve">Navigate through the page to </w:t>
            </w:r>
            <w:r w:rsidR="00FE4072">
              <w:t>s</w:t>
            </w:r>
            <w:r>
              <w:t>ections 4 and 5 using the linked table of contents.</w:t>
            </w:r>
          </w:p>
        </w:tc>
      </w:tr>
      <w:tr w:rsidR="00F61106" w:rsidRPr="00F61106" w14:paraId="26E36C39" w14:textId="77777777" w:rsidTr="007E7232">
        <w:tc>
          <w:tcPr>
            <w:tcW w:w="7280" w:type="dxa"/>
          </w:tcPr>
          <w:p w14:paraId="3696C338" w14:textId="77777777" w:rsidR="00F61106" w:rsidRDefault="00F61106" w:rsidP="00314BF9">
            <w:pPr>
              <w:rPr>
                <w:rStyle w:val="Strong"/>
              </w:rPr>
            </w:pPr>
            <w:r w:rsidRPr="1FDB1AAD">
              <w:rPr>
                <w:rStyle w:val="Strong"/>
              </w:rPr>
              <w:lastRenderedPageBreak/>
              <w:t>Comprehending language</w:t>
            </w:r>
          </w:p>
          <w:p w14:paraId="50CBFCAE" w14:textId="699FE4EA" w:rsidR="00F61106" w:rsidRPr="00F61106" w:rsidRDefault="00F61106" w:rsidP="00314BF9">
            <w:pPr>
              <w:pStyle w:val="ListBullet"/>
            </w:pPr>
            <w:r w:rsidRPr="00F61106">
              <w:t xml:space="preserve">Understand that sentence openers signal what the sentence will be about, and that the rest of the sentence can provide new </w:t>
            </w:r>
            <w:r w:rsidRPr="00F61106">
              <w:lastRenderedPageBreak/>
              <w:t>information</w:t>
            </w:r>
          </w:p>
          <w:p w14:paraId="3CA98809" w14:textId="77777777" w:rsidR="00F61106" w:rsidRPr="00F61106" w:rsidRDefault="00F61106" w:rsidP="00E56ACC">
            <w:pPr>
              <w:pStyle w:val="ListBullet2"/>
              <w:ind w:left="1259" w:hanging="709"/>
            </w:pPr>
            <w:r>
              <w:t xml:space="preserve">Sentence openers are a word, or a phrase, used to begin a sentence. Sentence openers may include nouns, adverbial </w:t>
            </w:r>
            <w:r w:rsidRPr="00F61106">
              <w:t>phrases, prepositional phrases.</w:t>
            </w:r>
          </w:p>
          <w:p w14:paraId="685BCEC3" w14:textId="4ED49F87" w:rsidR="00F61106" w:rsidRPr="00F61106" w:rsidRDefault="00F61106" w:rsidP="00E56ACC">
            <w:pPr>
              <w:pStyle w:val="ListBullet2"/>
              <w:ind w:left="1259" w:hanging="709"/>
            </w:pPr>
            <w:r w:rsidRPr="00F61106">
              <w:t>Discuss the importan</w:t>
            </w:r>
            <w:r w:rsidRPr="676D1899">
              <w:t>ce of information provided in sentence openers and the need for additional information in the remainder of the sentence.</w:t>
            </w:r>
          </w:p>
        </w:tc>
        <w:tc>
          <w:tcPr>
            <w:tcW w:w="7280" w:type="dxa"/>
          </w:tcPr>
          <w:p w14:paraId="43DB652A" w14:textId="77777777" w:rsidR="00F61106" w:rsidRDefault="00F61106" w:rsidP="00314BF9">
            <w:pPr>
              <w:rPr>
                <w:rStyle w:val="Strong"/>
              </w:rPr>
            </w:pPr>
            <w:r w:rsidRPr="1FDB1AAD">
              <w:rPr>
                <w:rStyle w:val="Strong"/>
              </w:rPr>
              <w:lastRenderedPageBreak/>
              <w:t>Comprehending language</w:t>
            </w:r>
          </w:p>
          <w:p w14:paraId="52C4E71B" w14:textId="0BC40A65" w:rsidR="00F61106" w:rsidRDefault="00F61106" w:rsidP="00314BF9">
            <w:pPr>
              <w:pStyle w:val="ListBullet"/>
            </w:pPr>
            <w:r w:rsidRPr="00F61106">
              <w:t>Suggested</w:t>
            </w:r>
            <w:r w:rsidRPr="1FDB1AAD">
              <w:t xml:space="preserve"> </w:t>
            </w:r>
            <w:r w:rsidRPr="00F61106">
              <w:t>sentence</w:t>
            </w:r>
            <w:r w:rsidRPr="1FDB1AAD">
              <w:t xml:space="preserve"> openers from the passage</w:t>
            </w:r>
          </w:p>
          <w:p w14:paraId="66E2D165" w14:textId="77777777" w:rsidR="00F61106" w:rsidRPr="00F61106" w:rsidRDefault="00F61106" w:rsidP="00E56ACC">
            <w:pPr>
              <w:pStyle w:val="ListBullet2"/>
              <w:ind w:left="1259" w:hanging="709"/>
            </w:pPr>
            <w:r>
              <w:t xml:space="preserve">‘Vestey began making </w:t>
            </w:r>
            <w:r w:rsidRPr="00F61106">
              <w:t xml:space="preserve">promises...’ indicates that these </w:t>
            </w:r>
            <w:r w:rsidRPr="00F61106">
              <w:lastRenderedPageBreak/>
              <w:t>sentences include details of how Vestey would accommodate Vincent’s requests.</w:t>
            </w:r>
          </w:p>
          <w:p w14:paraId="25180E25" w14:textId="268800AF" w:rsidR="00F61106" w:rsidRPr="00F61106" w:rsidRDefault="00F61106" w:rsidP="00E56ACC">
            <w:pPr>
              <w:pStyle w:val="ListBullet2"/>
              <w:ind w:left="1259" w:hanging="709"/>
            </w:pPr>
            <w:r w:rsidRPr="00F61106">
              <w:t>‘In 1967...’ indicates that these sentences include details of events that</w:t>
            </w:r>
            <w:r>
              <w:t xml:space="preserve"> occurred in 1967.</w:t>
            </w:r>
          </w:p>
        </w:tc>
      </w:tr>
      <w:tr w:rsidR="009B11FD" w:rsidRPr="009B11FD" w14:paraId="2733EEA9" w14:textId="77777777" w:rsidTr="007E7232">
        <w:tc>
          <w:tcPr>
            <w:tcW w:w="7280" w:type="dxa"/>
            <w:shd w:val="clear" w:color="auto" w:fill="EBEBEB"/>
          </w:tcPr>
          <w:p w14:paraId="7BBFCD25" w14:textId="77777777" w:rsidR="009B11FD" w:rsidRPr="00C4693A" w:rsidRDefault="009B11FD" w:rsidP="00314BF9">
            <w:pPr>
              <w:pStyle w:val="Tableheadingstyle"/>
            </w:pPr>
            <w:r w:rsidRPr="00C4693A">
              <w:lastRenderedPageBreak/>
              <w:t>Vocabulary</w:t>
            </w:r>
          </w:p>
          <w:p w14:paraId="082E0CF7" w14:textId="77777777" w:rsidR="009B11FD" w:rsidRDefault="009B11FD" w:rsidP="00314BF9">
            <w:pPr>
              <w:rPr>
                <w:rStyle w:val="Strong"/>
              </w:rPr>
            </w:pPr>
            <w:r w:rsidRPr="21A50ACA">
              <w:rPr>
                <w:rStyle w:val="Strong"/>
              </w:rPr>
              <w:t>Learning and using words</w:t>
            </w:r>
          </w:p>
          <w:p w14:paraId="69B41168" w14:textId="77777777" w:rsidR="009B11FD" w:rsidRPr="009B11FD" w:rsidRDefault="009B11FD" w:rsidP="00314BF9">
            <w:pPr>
              <w:pStyle w:val="ListBullet"/>
            </w:pPr>
            <w:r w:rsidRPr="009B11FD">
              <w:t>Identify newly encountered words from interactions and wide reading, and use them in writing, discussions and presentations</w:t>
            </w:r>
          </w:p>
          <w:p w14:paraId="3C0CAD08" w14:textId="77777777" w:rsidR="009B11FD" w:rsidRPr="009B11FD" w:rsidRDefault="009B11FD" w:rsidP="00E56ACC">
            <w:pPr>
              <w:pStyle w:val="ListBullet2"/>
              <w:ind w:left="1259" w:hanging="709"/>
            </w:pPr>
            <w:r>
              <w:t>Assist students to</w:t>
            </w:r>
            <w:r w:rsidRPr="009B11FD">
              <w:t xml:space="preserve"> identify newly encountered or unfamiliar words in texts and from interactions with peers.</w:t>
            </w:r>
          </w:p>
          <w:p w14:paraId="73095F77" w14:textId="1FE94ADF" w:rsidR="009B11FD" w:rsidRPr="009B11FD" w:rsidRDefault="009B11FD" w:rsidP="00E56ACC">
            <w:pPr>
              <w:pStyle w:val="ListBullet2"/>
              <w:ind w:left="1259" w:hanging="709"/>
            </w:pPr>
            <w:r w:rsidRPr="009B11FD">
              <w:t>Add words to a tiered vocabulary wall for students to source and use in their writing.</w:t>
            </w:r>
          </w:p>
        </w:tc>
        <w:tc>
          <w:tcPr>
            <w:tcW w:w="7280" w:type="dxa"/>
            <w:shd w:val="clear" w:color="auto" w:fill="EBEBEB"/>
          </w:tcPr>
          <w:p w14:paraId="2837059C" w14:textId="77777777" w:rsidR="009B11FD" w:rsidRPr="00F7510E" w:rsidRDefault="009B11FD" w:rsidP="00314BF9">
            <w:pPr>
              <w:pStyle w:val="Tableheadingstyle"/>
            </w:pPr>
            <w:r w:rsidRPr="00F7510E">
              <w:t>Vocabulary</w:t>
            </w:r>
          </w:p>
          <w:p w14:paraId="61DF0225" w14:textId="77777777" w:rsidR="009B11FD" w:rsidRDefault="009B11FD" w:rsidP="00314BF9">
            <w:pPr>
              <w:rPr>
                <w:rStyle w:val="Strong"/>
              </w:rPr>
            </w:pPr>
            <w:r w:rsidRPr="21A50ACA">
              <w:rPr>
                <w:rStyle w:val="Strong"/>
              </w:rPr>
              <w:t>Learning and using words</w:t>
            </w:r>
          </w:p>
          <w:p w14:paraId="4362226D" w14:textId="7ACF867A" w:rsidR="009B11FD" w:rsidRDefault="009B11FD" w:rsidP="00314BF9">
            <w:pPr>
              <w:pStyle w:val="ListBullet"/>
              <w:rPr>
                <w:rFonts w:eastAsia="Calibri"/>
              </w:rPr>
            </w:pPr>
            <w:r w:rsidRPr="009B11FD">
              <w:t>Suggested examples of newly encounter words from the passage</w:t>
            </w:r>
          </w:p>
          <w:p w14:paraId="26CF9966" w14:textId="77777777" w:rsidR="009B11FD" w:rsidRPr="00153D06" w:rsidRDefault="009B11FD" w:rsidP="00E56ACC">
            <w:pPr>
              <w:pStyle w:val="ListBullet2"/>
              <w:ind w:left="1259" w:hanging="709"/>
              <w:rPr>
                <w:rFonts w:eastAsia="Calibri"/>
              </w:rPr>
            </w:pPr>
            <w:r>
              <w:t>sway, petition, Governor-General, requesting, square miles, denied, election, opposition leader, campaign.</w:t>
            </w:r>
          </w:p>
          <w:p w14:paraId="49A056EF" w14:textId="3DDBC7FC" w:rsidR="009B11FD" w:rsidRPr="009B11FD" w:rsidRDefault="00000000" w:rsidP="00314BF9">
            <w:pPr>
              <w:pStyle w:val="ListBullet"/>
            </w:pPr>
            <w:hyperlink w:anchor="_Resource_2:_Example">
              <w:r w:rsidR="00FE4072">
                <w:rPr>
                  <w:rStyle w:val="Hyperlink"/>
                </w:rPr>
                <w:t>Resource 2 – example vocabulary scaffold</w:t>
              </w:r>
            </w:hyperlink>
            <w:r w:rsidR="007E7232">
              <w:rPr>
                <w:rStyle w:val="Hyperlink"/>
              </w:rPr>
              <w:t>.</w:t>
            </w:r>
          </w:p>
        </w:tc>
      </w:tr>
      <w:tr w:rsidR="009B11FD" w14:paraId="006F40B2" w14:textId="77777777" w:rsidTr="007E7232">
        <w:tc>
          <w:tcPr>
            <w:tcW w:w="7280" w:type="dxa"/>
          </w:tcPr>
          <w:p w14:paraId="4EFF5EB4" w14:textId="77777777" w:rsidR="009B11FD" w:rsidRPr="009B11FD" w:rsidRDefault="009B11FD" w:rsidP="00314BF9">
            <w:pPr>
              <w:pStyle w:val="Tableheadingstyle"/>
            </w:pPr>
            <w:r w:rsidRPr="009B11FD">
              <w:lastRenderedPageBreak/>
              <w:t>Spelling</w:t>
            </w:r>
          </w:p>
          <w:p w14:paraId="35E10A50" w14:textId="77777777" w:rsidR="009B11FD" w:rsidRPr="009B11FD" w:rsidRDefault="009B11FD" w:rsidP="00314BF9">
            <w:pPr>
              <w:rPr>
                <w:b/>
                <w:bCs/>
              </w:rPr>
            </w:pPr>
            <w:r w:rsidRPr="009B11FD">
              <w:rPr>
                <w:b/>
                <w:bCs/>
              </w:rPr>
              <w:t>Phonological component</w:t>
            </w:r>
          </w:p>
          <w:p w14:paraId="1555809F" w14:textId="77777777" w:rsidR="009B11FD" w:rsidRPr="009B11FD" w:rsidRDefault="009B11FD" w:rsidP="00314BF9">
            <w:pPr>
              <w:pStyle w:val="ListBullet"/>
            </w:pPr>
            <w:r w:rsidRPr="009B11FD">
              <w:t>Segment unfamiliar multisyllabic words into syllables and phonemes as a strategy when spelling</w:t>
            </w:r>
          </w:p>
          <w:p w14:paraId="37816DFE" w14:textId="1CEBEE11" w:rsidR="009B11FD" w:rsidRDefault="009B11FD" w:rsidP="00E56ACC">
            <w:pPr>
              <w:pStyle w:val="ListBullet2"/>
              <w:ind w:left="1259" w:hanging="709"/>
              <w:rPr>
                <w:rFonts w:eastAsia="Calibri"/>
              </w:rPr>
            </w:pPr>
            <w:r w:rsidRPr="676D1899">
              <w:t>Revise segmenting multisyllabic words into syllables and phonemes. This is a phonological skill that should be practised regularly.</w:t>
            </w:r>
          </w:p>
        </w:tc>
        <w:tc>
          <w:tcPr>
            <w:tcW w:w="7280" w:type="dxa"/>
          </w:tcPr>
          <w:p w14:paraId="3186BDD9" w14:textId="77777777" w:rsidR="009B11FD" w:rsidRPr="009B11FD" w:rsidRDefault="009B11FD" w:rsidP="00314BF9">
            <w:pPr>
              <w:pStyle w:val="Tableheadingstyle"/>
            </w:pPr>
            <w:r w:rsidRPr="009B11FD">
              <w:t>Spelling</w:t>
            </w:r>
          </w:p>
          <w:p w14:paraId="2010F470" w14:textId="77777777" w:rsidR="009B11FD" w:rsidRPr="009B11FD" w:rsidRDefault="009B11FD" w:rsidP="00314BF9">
            <w:pPr>
              <w:rPr>
                <w:b/>
                <w:bCs/>
              </w:rPr>
            </w:pPr>
            <w:r w:rsidRPr="009B11FD">
              <w:rPr>
                <w:b/>
                <w:bCs/>
              </w:rPr>
              <w:t>Phonological component</w:t>
            </w:r>
          </w:p>
          <w:p w14:paraId="457E2AE1" w14:textId="0666E298" w:rsidR="009B11FD" w:rsidRDefault="009B11FD" w:rsidP="00314BF9">
            <w:pPr>
              <w:pStyle w:val="ListBullet"/>
              <w:rPr>
                <w:rFonts w:eastAsia="Calibri"/>
              </w:rPr>
            </w:pPr>
            <w:r w:rsidRPr="1FDB1AAD">
              <w:t xml:space="preserve">Suggested words </w:t>
            </w:r>
            <w:r w:rsidRPr="009B11FD">
              <w:t>from</w:t>
            </w:r>
            <w:r w:rsidRPr="1FDB1AAD">
              <w:t xml:space="preserve"> Week 2 reading material</w:t>
            </w:r>
          </w:p>
          <w:p w14:paraId="143FCA70" w14:textId="77777777" w:rsidR="009B11FD" w:rsidRDefault="009B11FD" w:rsidP="00E56ACC">
            <w:pPr>
              <w:pStyle w:val="ListBullet2"/>
              <w:ind w:left="1259" w:hanging="709"/>
              <w:rPr>
                <w:rFonts w:eastAsia="Calibri"/>
              </w:rPr>
            </w:pPr>
            <w:r>
              <w:t>promises, this, sway, school, most, sent, requesting, square, rights, opposition, vision, transformed, formed.</w:t>
            </w:r>
          </w:p>
          <w:p w14:paraId="6E45F636" w14:textId="340FA6D4" w:rsidR="009B11FD" w:rsidRDefault="009B11FD" w:rsidP="00314BF9">
            <w:pPr>
              <w:pStyle w:val="ListBullet"/>
              <w:rPr>
                <w:rFonts w:eastAsia="Calibri"/>
              </w:rPr>
            </w:pPr>
            <w:r w:rsidRPr="1FDB1AAD">
              <w:t xml:space="preserve">Sample words for </w:t>
            </w:r>
            <w:r w:rsidRPr="009B11FD">
              <w:t>inquiry</w:t>
            </w:r>
          </w:p>
          <w:p w14:paraId="7B658369" w14:textId="63CEAF89" w:rsidR="009B11FD" w:rsidRDefault="009B11FD" w:rsidP="00E56ACC">
            <w:pPr>
              <w:pStyle w:val="ListBullet2"/>
              <w:ind w:left="1259" w:hanging="709"/>
              <w:rPr>
                <w:rFonts w:eastAsia="Calibri"/>
              </w:rPr>
            </w:pPr>
            <w:r w:rsidRPr="1FDB1AAD">
              <w:t>form-formed, formal-formalise-formation-informal, inform-informed-informer-information-informative, deform, platform, perform-performer.</w:t>
            </w:r>
          </w:p>
        </w:tc>
      </w:tr>
      <w:tr w:rsidR="009B11FD" w14:paraId="017E0838" w14:textId="77777777" w:rsidTr="007E7232">
        <w:tc>
          <w:tcPr>
            <w:tcW w:w="7280" w:type="dxa"/>
          </w:tcPr>
          <w:p w14:paraId="347D7F26" w14:textId="17A3FBDF" w:rsidR="009B11FD" w:rsidRPr="00F32059" w:rsidRDefault="009B11FD" w:rsidP="00314BF9">
            <w:pPr>
              <w:rPr>
                <w:rStyle w:val="Strong"/>
              </w:rPr>
            </w:pPr>
            <w:r w:rsidRPr="00F32059">
              <w:rPr>
                <w:rStyle w:val="Strong"/>
              </w:rPr>
              <w:t>Orthographic component</w:t>
            </w:r>
          </w:p>
          <w:p w14:paraId="4D83A653" w14:textId="77777777" w:rsidR="009B11FD" w:rsidRPr="00F32059" w:rsidRDefault="009B11FD" w:rsidP="00314BF9">
            <w:pPr>
              <w:pStyle w:val="ListBullet"/>
            </w:pPr>
            <w:r w:rsidRPr="00F32059">
              <w:t>Recognise that the same grapheme can represent different phonemes</w:t>
            </w:r>
          </w:p>
          <w:p w14:paraId="4E90AFF8" w14:textId="0B310060" w:rsidR="009B11FD" w:rsidRPr="00F32059" w:rsidRDefault="009B11FD" w:rsidP="00E56ACC">
            <w:pPr>
              <w:pStyle w:val="ListBullet2"/>
              <w:ind w:left="1259" w:hanging="709"/>
            </w:pPr>
            <w:r w:rsidRPr="00F32059">
              <w:t>Highlight the different phonemes represented by the grapheme [s].</w:t>
            </w:r>
          </w:p>
          <w:p w14:paraId="1FBB9390" w14:textId="2D59FA35" w:rsidR="009B11FD" w:rsidRDefault="009B11FD" w:rsidP="00E56ACC">
            <w:pPr>
              <w:pStyle w:val="ListBullet2"/>
              <w:ind w:left="1259" w:hanging="709"/>
            </w:pPr>
            <w:r w:rsidRPr="00F32059">
              <w:t>The gr</w:t>
            </w:r>
            <w:r w:rsidRPr="676D1899">
              <w:t xml:space="preserve">apheme [s] is often used to represent /s/ as in </w:t>
            </w:r>
            <w:r w:rsidRPr="004A67AD">
              <w:rPr>
                <w:rStyle w:val="Emphasis"/>
              </w:rPr>
              <w:t>sun</w:t>
            </w:r>
            <w:r w:rsidRPr="676D1899">
              <w:t xml:space="preserve">, </w:t>
            </w:r>
            <w:r w:rsidRPr="676D1899">
              <w:lastRenderedPageBreak/>
              <w:t xml:space="preserve">/z/ as in </w:t>
            </w:r>
            <w:r w:rsidRPr="004A67AD">
              <w:rPr>
                <w:rStyle w:val="Emphasis"/>
              </w:rPr>
              <w:t>busy</w:t>
            </w:r>
            <w:r w:rsidRPr="676D1899">
              <w:t xml:space="preserve"> and /</w:t>
            </w:r>
            <w:proofErr w:type="spellStart"/>
            <w:r w:rsidRPr="676D1899">
              <w:t>zh</w:t>
            </w:r>
            <w:proofErr w:type="spellEnd"/>
            <w:r w:rsidRPr="676D1899">
              <w:t xml:space="preserve">/ as in </w:t>
            </w:r>
            <w:r w:rsidRPr="004A67AD">
              <w:rPr>
                <w:rStyle w:val="Emphasis"/>
              </w:rPr>
              <w:t>usual</w:t>
            </w:r>
            <w:r w:rsidRPr="676D1899">
              <w:t>. Consider the grapheme’s position within base words.</w:t>
            </w:r>
          </w:p>
          <w:p w14:paraId="237CE473" w14:textId="77777777" w:rsidR="009B11FD" w:rsidRPr="00F32059" w:rsidRDefault="009B11FD" w:rsidP="00314BF9">
            <w:pPr>
              <w:pStyle w:val="ListBullet"/>
            </w:pPr>
            <w:r w:rsidRPr="00F32059">
              <w:t>Proofread written texts to correct misspellings, making use of spelling reference tools where required</w:t>
            </w:r>
          </w:p>
          <w:p w14:paraId="1A25CB66" w14:textId="413FD40F" w:rsidR="009B11FD" w:rsidRDefault="009B11FD" w:rsidP="00E56ACC">
            <w:pPr>
              <w:pStyle w:val="ListBullet2"/>
              <w:ind w:left="1259" w:hanging="709"/>
              <w:rPr>
                <w:rFonts w:eastAsia="Calibri"/>
              </w:rPr>
            </w:pPr>
            <w:r w:rsidRPr="676D1899">
              <w:t xml:space="preserve">Revise proofreading written texts to correct misspellings, making use of spelling reference tools where required. </w:t>
            </w:r>
            <w:r w:rsidRPr="00F32059">
              <w:t>Writing</w:t>
            </w:r>
            <w:r w:rsidRPr="676D1899">
              <w:t xml:space="preserve"> produced in Component B could be utilised, or a passage featuring target morphology or orthography.</w:t>
            </w:r>
          </w:p>
        </w:tc>
        <w:tc>
          <w:tcPr>
            <w:tcW w:w="7280" w:type="dxa"/>
          </w:tcPr>
          <w:p w14:paraId="2739DDDB" w14:textId="77777777" w:rsidR="009B11FD" w:rsidRPr="00F32059" w:rsidRDefault="009B11FD" w:rsidP="00314BF9">
            <w:pPr>
              <w:rPr>
                <w:b/>
                <w:bCs/>
              </w:rPr>
            </w:pPr>
            <w:r w:rsidRPr="00F32059">
              <w:rPr>
                <w:b/>
                <w:bCs/>
              </w:rPr>
              <w:lastRenderedPageBreak/>
              <w:t>Orthographic component</w:t>
            </w:r>
          </w:p>
          <w:p w14:paraId="7200D47A" w14:textId="5B24D48E" w:rsidR="009B11FD" w:rsidRDefault="009B11FD" w:rsidP="00314BF9">
            <w:pPr>
              <w:pStyle w:val="ListBullet"/>
              <w:rPr>
                <w:rStyle w:val="Strong"/>
                <w:b w:val="0"/>
              </w:rPr>
            </w:pPr>
            <w:r w:rsidRPr="1FDB1AAD">
              <w:rPr>
                <w:rStyle w:val="Strong"/>
                <w:b w:val="0"/>
              </w:rPr>
              <w:t>As above</w:t>
            </w:r>
          </w:p>
          <w:p w14:paraId="36F8CA84" w14:textId="423C986C" w:rsidR="009B11FD" w:rsidRDefault="009B11FD" w:rsidP="00314BF9">
            <w:pPr>
              <w:pStyle w:val="ListBullet"/>
              <w:rPr>
                <w:rFonts w:eastAsia="Calibri"/>
              </w:rPr>
            </w:pPr>
            <w:r w:rsidRPr="1FDB1AAD">
              <w:rPr>
                <w:rFonts w:eastAsia="Calibri"/>
              </w:rPr>
              <w:t>Suggested spelling reference tools may include word walls, print or online dictionaries and assistive technologies.</w:t>
            </w:r>
          </w:p>
        </w:tc>
      </w:tr>
      <w:tr w:rsidR="003B2DA7" w14:paraId="4F23D78A" w14:textId="77777777" w:rsidTr="007E7232">
        <w:tc>
          <w:tcPr>
            <w:tcW w:w="7280" w:type="dxa"/>
          </w:tcPr>
          <w:p w14:paraId="1B21C20F" w14:textId="4FCBABEF" w:rsidR="003B2DA7" w:rsidRPr="00F32059" w:rsidRDefault="7D34FAD3" w:rsidP="00314BF9">
            <w:pPr>
              <w:rPr>
                <w:b/>
                <w:bCs/>
              </w:rPr>
            </w:pPr>
            <w:r w:rsidRPr="00F32059">
              <w:rPr>
                <w:b/>
                <w:bCs/>
              </w:rPr>
              <w:t>Morphological</w:t>
            </w:r>
            <w:r w:rsidR="6B6B57A0" w:rsidRPr="00F32059">
              <w:rPr>
                <w:b/>
                <w:bCs/>
              </w:rPr>
              <w:t xml:space="preserve"> component</w:t>
            </w:r>
          </w:p>
          <w:p w14:paraId="085BA69E" w14:textId="2E40A063" w:rsidR="003B2DA7" w:rsidRPr="00F32059" w:rsidRDefault="289DBB53" w:rsidP="00314BF9">
            <w:pPr>
              <w:pStyle w:val="ListBullet"/>
            </w:pPr>
            <w:r w:rsidRPr="00F32059">
              <w:t>Explain the etymology of taught roots and apply this knowledge when creating written texts</w:t>
            </w:r>
          </w:p>
          <w:p w14:paraId="5EEBF607" w14:textId="28C52EDA" w:rsidR="003B2DA7" w:rsidRPr="00F32059" w:rsidRDefault="5BF43666" w:rsidP="00E56ACC">
            <w:pPr>
              <w:pStyle w:val="ListBullet2"/>
              <w:ind w:left="1259" w:hanging="709"/>
            </w:pPr>
            <w:r>
              <w:t xml:space="preserve">Introduce Latin </w:t>
            </w:r>
            <w:r w:rsidRPr="00F32059">
              <w:t>root form meaning ‘shape’</w:t>
            </w:r>
            <w:r w:rsidR="054CFCE5" w:rsidRPr="00F32059">
              <w:t>.</w:t>
            </w:r>
          </w:p>
          <w:p w14:paraId="66F9310F" w14:textId="71E82209" w:rsidR="003B2DA7" w:rsidRPr="00F32059" w:rsidRDefault="5BF43666" w:rsidP="00E56ACC">
            <w:pPr>
              <w:pStyle w:val="ListBullet2"/>
              <w:ind w:left="1259" w:hanging="709"/>
            </w:pPr>
            <w:r w:rsidRPr="00F32059">
              <w:t>Revise known prefixes and derivational suffixes and their meaning.</w:t>
            </w:r>
          </w:p>
          <w:p w14:paraId="6ABD4B55" w14:textId="1433F666" w:rsidR="003B2DA7" w:rsidRDefault="5BF43666" w:rsidP="00E56ACC">
            <w:pPr>
              <w:pStyle w:val="ListBullet2"/>
              <w:ind w:left="1259" w:hanging="709"/>
              <w:rPr>
                <w:lang w:val="en-US"/>
              </w:rPr>
            </w:pPr>
            <w:r w:rsidRPr="00F32059">
              <w:t xml:space="preserve">Explore how prefixes and suffixes can be attached to roots to form words (inform = prefix in meaning </w:t>
            </w:r>
            <w:r w:rsidR="35D5782A" w:rsidRPr="00F32059">
              <w:t>‘</w:t>
            </w:r>
            <w:r w:rsidRPr="00F32059">
              <w:t>in</w:t>
            </w:r>
            <w:r w:rsidR="75BAB838" w:rsidRPr="00F32059">
              <w:t>’</w:t>
            </w:r>
            <w:r w:rsidRPr="00F32059">
              <w:t xml:space="preserve"> and root </w:t>
            </w:r>
            <w:r w:rsidRPr="00F32059">
              <w:rPr>
                <w:i/>
                <w:iCs/>
              </w:rPr>
              <w:t>form</w:t>
            </w:r>
            <w:r w:rsidRPr="00F32059">
              <w:t xml:space="preserve"> meaning</w:t>
            </w:r>
            <w:r w:rsidRPr="676D1899">
              <w:rPr>
                <w:lang w:val="en-US"/>
              </w:rPr>
              <w:t xml:space="preserve"> </w:t>
            </w:r>
            <w:r w:rsidR="5EE91531" w:rsidRPr="676D1899">
              <w:rPr>
                <w:lang w:val="en-US"/>
              </w:rPr>
              <w:t>‘</w:t>
            </w:r>
            <w:r w:rsidRPr="676D1899">
              <w:rPr>
                <w:lang w:val="en-US"/>
              </w:rPr>
              <w:t>to shape</w:t>
            </w:r>
            <w:r w:rsidR="429D3AE4" w:rsidRPr="676D1899">
              <w:rPr>
                <w:lang w:val="en-US"/>
              </w:rPr>
              <w:t>’</w:t>
            </w:r>
            <w:r w:rsidRPr="676D1899">
              <w:rPr>
                <w:lang w:val="en-US"/>
              </w:rPr>
              <w:t>).</w:t>
            </w:r>
          </w:p>
        </w:tc>
        <w:tc>
          <w:tcPr>
            <w:tcW w:w="7280" w:type="dxa"/>
          </w:tcPr>
          <w:p w14:paraId="7E905977" w14:textId="685FBBD5" w:rsidR="003B2DA7" w:rsidRPr="00F32059" w:rsidRDefault="74AE0AA8" w:rsidP="00314BF9">
            <w:pPr>
              <w:rPr>
                <w:b/>
                <w:bCs/>
              </w:rPr>
            </w:pPr>
            <w:r w:rsidRPr="00F32059">
              <w:rPr>
                <w:b/>
                <w:bCs/>
              </w:rPr>
              <w:t>Morphological component</w:t>
            </w:r>
          </w:p>
          <w:p w14:paraId="71185FE5" w14:textId="75AF030F" w:rsidR="003B2DA7" w:rsidRPr="00F32059" w:rsidRDefault="130722F4" w:rsidP="00314BF9">
            <w:pPr>
              <w:pStyle w:val="ListBullet"/>
            </w:pPr>
            <w:r w:rsidRPr="00F32059">
              <w:t>As above</w:t>
            </w:r>
          </w:p>
        </w:tc>
      </w:tr>
      <w:tr w:rsidR="009B11FD" w:rsidRPr="009B11FD" w14:paraId="10B9533D" w14:textId="77777777" w:rsidTr="007E7232">
        <w:tc>
          <w:tcPr>
            <w:tcW w:w="7280" w:type="dxa"/>
            <w:shd w:val="clear" w:color="auto" w:fill="EBEBEB"/>
          </w:tcPr>
          <w:p w14:paraId="79765B06" w14:textId="77777777" w:rsidR="00F32059" w:rsidRPr="004810F1" w:rsidRDefault="00F32059" w:rsidP="00314BF9">
            <w:pPr>
              <w:pStyle w:val="Tableheadingstyle"/>
            </w:pPr>
            <w:r w:rsidRPr="004810F1">
              <w:lastRenderedPageBreak/>
              <w:t>Creating</w:t>
            </w:r>
            <w:r>
              <w:t xml:space="preserve"> </w:t>
            </w:r>
            <w:r w:rsidRPr="004810F1">
              <w:t>written</w:t>
            </w:r>
            <w:r>
              <w:t xml:space="preserve"> </w:t>
            </w:r>
            <w:r w:rsidRPr="004810F1">
              <w:t>texts</w:t>
            </w:r>
          </w:p>
          <w:p w14:paraId="6737E997" w14:textId="77777777" w:rsidR="00F32059" w:rsidRDefault="00F32059" w:rsidP="00314BF9">
            <w:pPr>
              <w:rPr>
                <w:rStyle w:val="Strong"/>
              </w:rPr>
            </w:pPr>
            <w:r w:rsidRPr="21A50ACA">
              <w:rPr>
                <w:rStyle w:val="Strong"/>
              </w:rPr>
              <w:t>Sentence-level grammar</w:t>
            </w:r>
          </w:p>
          <w:p w14:paraId="67092589" w14:textId="77777777" w:rsidR="00F32059" w:rsidRPr="00F32059" w:rsidRDefault="00F32059" w:rsidP="00314BF9">
            <w:pPr>
              <w:pStyle w:val="ListBullet"/>
            </w:pPr>
            <w:r w:rsidRPr="00F32059">
              <w:t>Experiment with embedding adjectival clauses with the subject and/or object of other clauses, to modify the meaning or to add detail to a noun or noun group</w:t>
            </w:r>
          </w:p>
          <w:p w14:paraId="64F1F73F" w14:textId="6464D0E9" w:rsidR="00F32059" w:rsidRPr="00F32059" w:rsidRDefault="00F32059" w:rsidP="00E56ACC">
            <w:pPr>
              <w:pStyle w:val="ListBullet2"/>
              <w:ind w:left="1259" w:hanging="709"/>
            </w:pPr>
            <w:r w:rsidRPr="676D1899">
              <w:t xml:space="preserve">Adjectival clause: A type of dependent clause that operates </w:t>
            </w:r>
            <w:r w:rsidRPr="00F32059">
              <w:t xml:space="preserve">as an adjective to give more information to a noun or pronoun in a sentence (NESA </w:t>
            </w:r>
            <w:r w:rsidR="00902153">
              <w:t>2023</w:t>
            </w:r>
            <w:r w:rsidRPr="00F32059">
              <w:t>)</w:t>
            </w:r>
          </w:p>
          <w:p w14:paraId="31A71D1B" w14:textId="44D6E4B7" w:rsidR="00F32059" w:rsidRPr="00F32059" w:rsidRDefault="00F32059" w:rsidP="00E56ACC">
            <w:pPr>
              <w:pStyle w:val="ListBullet2"/>
              <w:ind w:left="1259" w:hanging="709"/>
            </w:pPr>
            <w:r w:rsidRPr="00F32059">
              <w:t>Adjectival clauses begin with a relative pronoun. For example, who, whom, which, that.</w:t>
            </w:r>
          </w:p>
          <w:p w14:paraId="731459E4" w14:textId="53664A07" w:rsidR="00F32059" w:rsidRPr="00922A4D" w:rsidRDefault="00F32059" w:rsidP="00E56ACC">
            <w:pPr>
              <w:pStyle w:val="ListBullet2"/>
              <w:ind w:left="1259" w:hanging="709"/>
            </w:pPr>
            <w:r w:rsidRPr="00F32059">
              <w:t xml:space="preserve">Adjectival clauses can be found at the beginning or end of sentences. They can also be embedded. By embedding adjectival clauses within other clauses, writers can create more complex and sophisticated sentence structures and provide a richer and more detailed description of the subject of the sentence. For example, </w:t>
            </w:r>
            <w:r w:rsidR="00FD439A">
              <w:t>‘T</w:t>
            </w:r>
            <w:r w:rsidR="00FD439A" w:rsidRPr="00F32059">
              <w:t xml:space="preserve">he </w:t>
            </w:r>
            <w:r w:rsidRPr="00F32059">
              <w:t>man, who was wearing a red shirt and black pants, walked</w:t>
            </w:r>
            <w:r w:rsidRPr="676D1899">
              <w:t xml:space="preserve"> into the store.</w:t>
            </w:r>
            <w:r w:rsidR="00FD439A">
              <w:t>’</w:t>
            </w:r>
          </w:p>
          <w:p w14:paraId="40396792" w14:textId="77777777" w:rsidR="00F32059" w:rsidRPr="00F32059" w:rsidRDefault="00F32059" w:rsidP="00314BF9">
            <w:pPr>
              <w:pStyle w:val="ListBullet"/>
            </w:pPr>
            <w:r w:rsidRPr="00F32059">
              <w:lastRenderedPageBreak/>
              <w:t>Include appositives to provide details to nouns and to vary sentence structures suited to text purpose</w:t>
            </w:r>
          </w:p>
          <w:p w14:paraId="75472C9E" w14:textId="39F339C8" w:rsidR="00F32059" w:rsidRDefault="00F32059" w:rsidP="00E56ACC">
            <w:pPr>
              <w:pStyle w:val="ListBullet2"/>
              <w:ind w:left="1259" w:hanging="709"/>
            </w:pPr>
            <w:r w:rsidRPr="1FDB1AAD">
              <w:t xml:space="preserve">Appositives can be words, phrases or clauses that affect or enhance the meaning of a noun or pronoun. They can be placed beside a noun to explain it more fully (NESA </w:t>
            </w:r>
            <w:r w:rsidR="00902153">
              <w:t>2023</w:t>
            </w:r>
            <w:r w:rsidRPr="1FDB1AAD">
              <w:t>).</w:t>
            </w:r>
          </w:p>
          <w:p w14:paraId="4687AEC5" w14:textId="77777777" w:rsidR="00F32059" w:rsidRDefault="00F32059" w:rsidP="00E56ACC">
            <w:pPr>
              <w:pStyle w:val="ListBullet2"/>
              <w:ind w:left="1259" w:hanging="709"/>
            </w:pPr>
            <w:r w:rsidRPr="1FDB1AAD">
              <w:t>Appositives can be descriptive, identifying or explanatory.</w:t>
            </w:r>
          </w:p>
          <w:p w14:paraId="5E48A1B1" w14:textId="38ECFEDB" w:rsidR="00F32059" w:rsidRDefault="00F32059" w:rsidP="00E56ACC">
            <w:pPr>
              <w:pStyle w:val="ListBullet2"/>
              <w:ind w:left="1259" w:hanging="709"/>
              <w:rPr>
                <w:rFonts w:eastAsia="Arial"/>
              </w:rPr>
            </w:pPr>
            <w:r w:rsidRPr="1FDB1AAD">
              <w:t>Appositive word</w:t>
            </w:r>
            <w:r w:rsidR="00593607">
              <w:t xml:space="preserve">s or </w:t>
            </w:r>
            <w:r w:rsidRPr="1FDB1AAD">
              <w:t xml:space="preserve">phrases can follow the noun it describes </w:t>
            </w:r>
            <w:r w:rsidR="00C94C97">
              <w:t>(</w:t>
            </w:r>
            <w:r w:rsidRPr="1FDB1AAD">
              <w:t xml:space="preserve">Sydney, </w:t>
            </w:r>
            <w:r w:rsidRPr="007E7232">
              <w:rPr>
                <w:rStyle w:val="Emphasis"/>
              </w:rPr>
              <w:t>the capital of NSW</w:t>
            </w:r>
            <w:r w:rsidRPr="1FDB1AAD">
              <w:t>, is the largest city in Australia</w:t>
            </w:r>
            <w:r w:rsidR="00C94C97">
              <w:t>)</w:t>
            </w:r>
            <w:r w:rsidRPr="1FDB1AAD">
              <w:t>.</w:t>
            </w:r>
          </w:p>
          <w:p w14:paraId="236FF33F" w14:textId="0D29291F" w:rsidR="00F32059" w:rsidRPr="00E56ACC" w:rsidRDefault="00F32059" w:rsidP="00E56ACC">
            <w:pPr>
              <w:pStyle w:val="ListBullet2"/>
              <w:ind w:left="1259" w:hanging="709"/>
            </w:pPr>
            <w:r w:rsidRPr="1FDB1AAD">
              <w:t>Appositive word</w:t>
            </w:r>
            <w:r w:rsidR="00593607">
              <w:t xml:space="preserve">s or </w:t>
            </w:r>
            <w:r w:rsidRPr="1FDB1AAD">
              <w:t xml:space="preserve">phrases can precede the noun </w:t>
            </w:r>
            <w:r w:rsidR="00C94C97">
              <w:t>(</w:t>
            </w:r>
            <w:r w:rsidRPr="007E7232">
              <w:rPr>
                <w:rStyle w:val="Emphasis"/>
              </w:rPr>
              <w:t xml:space="preserve">The capital of NSW, </w:t>
            </w:r>
            <w:r w:rsidRPr="007E7232">
              <w:rPr>
                <w:rStyle w:val="Emphasis"/>
                <w:i w:val="0"/>
                <w:iCs w:val="0"/>
              </w:rPr>
              <w:t>Sydney</w:t>
            </w:r>
            <w:r w:rsidRPr="1FDB1AAD">
              <w:t>, is the largest city in Australia</w:t>
            </w:r>
            <w:r w:rsidR="00C94C97">
              <w:t>)</w:t>
            </w:r>
            <w:r w:rsidRPr="1FDB1AAD">
              <w:t>.</w:t>
            </w:r>
          </w:p>
          <w:p w14:paraId="03ECC7E4" w14:textId="77777777" w:rsidR="00F32059" w:rsidRPr="00F32059" w:rsidRDefault="00F32059" w:rsidP="00314BF9">
            <w:pPr>
              <w:pStyle w:val="ListBullet"/>
            </w:pPr>
            <w:r w:rsidRPr="00F32059">
              <w:t>Create nominalisations to convey abstract ideas and concepts succinctly and authoritatively</w:t>
            </w:r>
          </w:p>
          <w:p w14:paraId="3938C1F1" w14:textId="5527AEA8" w:rsidR="009B11FD" w:rsidRPr="009B11FD" w:rsidRDefault="00F32059" w:rsidP="00E56ACC">
            <w:pPr>
              <w:pStyle w:val="ListBullet2"/>
              <w:ind w:left="1259" w:hanging="709"/>
            </w:pPr>
            <w:r>
              <w:t xml:space="preserve">A process of transforming actions or events (verbs) or descriptions of </w:t>
            </w:r>
            <w:r w:rsidRPr="00F32059">
              <w:t xml:space="preserve">nouns and pronouns (adjectives) into things, concepts, or people (nouns). It can also refer to the process of forming noun phrases from clauses. Nominalisation is often a feature of texts that contain </w:t>
            </w:r>
            <w:r w:rsidRPr="00F32059">
              <w:lastRenderedPageBreak/>
              <w:t>abstract ideas and concepts (NESA 2023).</w:t>
            </w:r>
          </w:p>
        </w:tc>
        <w:tc>
          <w:tcPr>
            <w:tcW w:w="7280" w:type="dxa"/>
            <w:shd w:val="clear" w:color="auto" w:fill="EBEBEB"/>
          </w:tcPr>
          <w:p w14:paraId="7300598C" w14:textId="77777777" w:rsidR="00F32059" w:rsidRPr="004810F1" w:rsidRDefault="00F32059" w:rsidP="00314BF9">
            <w:pPr>
              <w:pStyle w:val="Tableheadingstyle"/>
            </w:pPr>
            <w:r w:rsidRPr="004810F1">
              <w:lastRenderedPageBreak/>
              <w:t>Creating</w:t>
            </w:r>
            <w:r>
              <w:t xml:space="preserve"> </w:t>
            </w:r>
            <w:r w:rsidRPr="004810F1">
              <w:t>written</w:t>
            </w:r>
            <w:r>
              <w:t xml:space="preserve"> </w:t>
            </w:r>
            <w:r w:rsidRPr="004810F1">
              <w:t>texts</w:t>
            </w:r>
          </w:p>
          <w:p w14:paraId="7EFFE118" w14:textId="77777777" w:rsidR="00F32059" w:rsidRDefault="00F32059" w:rsidP="00314BF9">
            <w:pPr>
              <w:rPr>
                <w:rStyle w:val="Strong"/>
              </w:rPr>
            </w:pPr>
            <w:r w:rsidRPr="21A50ACA">
              <w:rPr>
                <w:rStyle w:val="Strong"/>
              </w:rPr>
              <w:t>Sentence-level grammar</w:t>
            </w:r>
          </w:p>
          <w:p w14:paraId="396B595E" w14:textId="577FE30A" w:rsidR="00F32059" w:rsidRDefault="00F32059" w:rsidP="00314BF9">
            <w:pPr>
              <w:pStyle w:val="ListBullet"/>
              <w:rPr>
                <w:rFonts w:eastAsia="Calibri"/>
              </w:rPr>
            </w:pPr>
            <w:r w:rsidRPr="1FDB1AAD">
              <w:rPr>
                <w:rFonts w:eastAsia="Calibri"/>
              </w:rPr>
              <w:t>Example</w:t>
            </w:r>
            <w:r>
              <w:rPr>
                <w:rFonts w:eastAsia="Calibri"/>
              </w:rPr>
              <w:t xml:space="preserve"> </w:t>
            </w:r>
            <w:r w:rsidRPr="1FDB1AAD">
              <w:rPr>
                <w:rFonts w:eastAsia="Calibri"/>
              </w:rPr>
              <w:t>adjectival clause from the passage</w:t>
            </w:r>
          </w:p>
          <w:p w14:paraId="66504A88" w14:textId="77777777" w:rsidR="00F32059" w:rsidRDefault="00F32059" w:rsidP="00E56ACC">
            <w:pPr>
              <w:pStyle w:val="ListBullet2"/>
              <w:ind w:left="1259" w:hanging="709"/>
            </w:pPr>
            <w:r w:rsidRPr="21A50ACA">
              <w:t xml:space="preserve">‘But this did not sway Vincent Lingiari </w:t>
            </w:r>
            <w:r w:rsidRPr="21A50ACA">
              <w:rPr>
                <w:rStyle w:val="Strong"/>
              </w:rPr>
              <w:t xml:space="preserve">who </w:t>
            </w:r>
            <w:r w:rsidRPr="00E53B0E">
              <w:rPr>
                <w:b/>
                <w:bCs/>
              </w:rPr>
              <w:t>had a vision for the Gurindji people’</w:t>
            </w:r>
            <w:r w:rsidRPr="49B0EDA3">
              <w:t>.</w:t>
            </w:r>
          </w:p>
          <w:p w14:paraId="31482603" w14:textId="0B800426" w:rsidR="00F32059" w:rsidRDefault="00F32059" w:rsidP="00314BF9">
            <w:pPr>
              <w:pStyle w:val="ListBullet"/>
            </w:pPr>
            <w:r>
              <w:t>Examples of appositives, innovated from the passage</w:t>
            </w:r>
          </w:p>
          <w:p w14:paraId="37E71C6E" w14:textId="77777777" w:rsidR="00F32059" w:rsidRDefault="00F32059" w:rsidP="00E56ACC">
            <w:pPr>
              <w:pStyle w:val="ListBullet2"/>
              <w:ind w:left="1259" w:hanging="709"/>
            </w:pPr>
            <w:r>
              <w:t xml:space="preserve">Vincent Lingiari, </w:t>
            </w:r>
            <w:r w:rsidRPr="676D1899">
              <w:rPr>
                <w:b/>
                <w:bCs/>
              </w:rPr>
              <w:t>a Gurindji man</w:t>
            </w:r>
            <w:r>
              <w:t>, wanted his people to be able to run their own cattle station.</w:t>
            </w:r>
          </w:p>
          <w:p w14:paraId="383A6B8C" w14:textId="77777777" w:rsidR="00F32059" w:rsidRDefault="00F32059" w:rsidP="00E56ACC">
            <w:pPr>
              <w:pStyle w:val="ListBullet2"/>
              <w:ind w:left="1259" w:hanging="709"/>
            </w:pPr>
            <w:r w:rsidRPr="676D1899">
              <w:rPr>
                <w:b/>
                <w:bCs/>
              </w:rPr>
              <w:t>Australian Prime Minister</w:t>
            </w:r>
            <w:r>
              <w:t>, Gough Whitlam, acknowledged the Gurindji people’s right to land.</w:t>
            </w:r>
          </w:p>
          <w:p w14:paraId="343CAD8E" w14:textId="6035D02C" w:rsidR="00F32059" w:rsidRDefault="00F32059" w:rsidP="00314BF9">
            <w:pPr>
              <w:pStyle w:val="ListBullet"/>
            </w:pPr>
            <w:r>
              <w:t>Examples of nominalisation from the passage</w:t>
            </w:r>
          </w:p>
          <w:p w14:paraId="51750122" w14:textId="0029C918" w:rsidR="009B11FD" w:rsidRPr="009B11FD" w:rsidRDefault="00F32059" w:rsidP="007276D0">
            <w:pPr>
              <w:pStyle w:val="ListBullet2"/>
            </w:pPr>
            <w:r w:rsidRPr="21A50ACA">
              <w:t>promises, petition</w:t>
            </w:r>
            <w:r w:rsidRPr="49B0EDA3">
              <w:t>.</w:t>
            </w:r>
          </w:p>
        </w:tc>
      </w:tr>
      <w:tr w:rsidR="00F32059" w:rsidRPr="00F32059" w14:paraId="4CDFAA86" w14:textId="77777777" w:rsidTr="007E7232">
        <w:tc>
          <w:tcPr>
            <w:tcW w:w="7280" w:type="dxa"/>
            <w:shd w:val="clear" w:color="auto" w:fill="EBEBEB"/>
          </w:tcPr>
          <w:p w14:paraId="2CDA08DE" w14:textId="77777777" w:rsidR="00F32059" w:rsidRPr="00153D06" w:rsidRDefault="00F32059" w:rsidP="00314BF9">
            <w:pPr>
              <w:rPr>
                <w:rStyle w:val="Strong"/>
              </w:rPr>
            </w:pPr>
            <w:r w:rsidRPr="00153D06">
              <w:rPr>
                <w:rStyle w:val="Strong"/>
              </w:rPr>
              <w:lastRenderedPageBreak/>
              <w:t>Punctuation</w:t>
            </w:r>
          </w:p>
          <w:p w14:paraId="4392E824" w14:textId="76640B6D" w:rsidR="00F32059" w:rsidRPr="0037301C" w:rsidRDefault="00F32059" w:rsidP="00314BF9">
            <w:pPr>
              <w:pStyle w:val="ListBullet"/>
            </w:pPr>
            <w:r w:rsidRPr="0037301C">
              <w:t>Use a comma to separate a subordinate clause or a phrase from the main clause, or to separate information within a sentence, or to separate items in a list</w:t>
            </w:r>
            <w:r w:rsidR="009241D6">
              <w:t>.</w:t>
            </w:r>
          </w:p>
          <w:p w14:paraId="75E08F75" w14:textId="77777777" w:rsidR="00F32059" w:rsidRDefault="00F32059" w:rsidP="00314BF9">
            <w:pPr>
              <w:pStyle w:val="ListBullet"/>
            </w:pPr>
            <w:r>
              <w:t>A comm</w:t>
            </w:r>
            <w:r w:rsidRPr="1FDB1AAD">
              <w:rPr>
                <w:rFonts w:eastAsia="Arial"/>
              </w:rPr>
              <w:t>a is a punctuation marker used to show separation between parts of a sentence, such as clauses or phrases, where separation is important to the meaning. Commas are also used to separate words, phrases or numbers in a series (NESA 2023).</w:t>
            </w:r>
          </w:p>
          <w:p w14:paraId="3CD4F4AF" w14:textId="026A21ED" w:rsidR="00F32059" w:rsidRPr="00F32059" w:rsidRDefault="00F32059" w:rsidP="00314BF9">
            <w:pPr>
              <w:pStyle w:val="ListBullet"/>
            </w:pPr>
            <w:r>
              <w:rPr>
                <w:rFonts w:eastAsia="Calibri"/>
              </w:rPr>
              <w:t>Commas are used to punctuate appositives.</w:t>
            </w:r>
          </w:p>
        </w:tc>
        <w:tc>
          <w:tcPr>
            <w:tcW w:w="7280" w:type="dxa"/>
            <w:shd w:val="clear" w:color="auto" w:fill="EBEBEB"/>
          </w:tcPr>
          <w:p w14:paraId="7D9152E6" w14:textId="77777777" w:rsidR="00F32059" w:rsidRDefault="00F32059" w:rsidP="00314BF9">
            <w:pPr>
              <w:rPr>
                <w:rStyle w:val="Strong"/>
                <w:highlight w:val="green"/>
              </w:rPr>
            </w:pPr>
            <w:r w:rsidRPr="087621FC">
              <w:rPr>
                <w:rStyle w:val="Strong"/>
              </w:rPr>
              <w:t>Punctuation</w:t>
            </w:r>
          </w:p>
          <w:p w14:paraId="50BBBA1C" w14:textId="771D915F" w:rsidR="00F32059" w:rsidRPr="00F32059" w:rsidRDefault="00F32059" w:rsidP="00314BF9">
            <w:pPr>
              <w:pStyle w:val="ListBullet"/>
            </w:pPr>
            <w:r>
              <w:t xml:space="preserve">See </w:t>
            </w:r>
            <w:r w:rsidRPr="0037301C">
              <w:t>appositive</w:t>
            </w:r>
            <w:r>
              <w:t xml:space="preserve"> examples above</w:t>
            </w:r>
          </w:p>
        </w:tc>
      </w:tr>
      <w:tr w:rsidR="003B2DA7" w14:paraId="6BAB2C57" w14:textId="77777777" w:rsidTr="007E7232">
        <w:tc>
          <w:tcPr>
            <w:tcW w:w="7280" w:type="dxa"/>
          </w:tcPr>
          <w:p w14:paraId="5A9273D1" w14:textId="77777777" w:rsidR="003B2DA7" w:rsidRPr="0037301C" w:rsidRDefault="003B2DA7" w:rsidP="00314BF9">
            <w:pPr>
              <w:pStyle w:val="Tableheadingstyle"/>
            </w:pPr>
            <w:r w:rsidRPr="0037301C">
              <w:t>Handwriting and digital transcription</w:t>
            </w:r>
          </w:p>
          <w:p w14:paraId="0C83AC40" w14:textId="2ACEAB61" w:rsidR="7DC6073D" w:rsidRDefault="6B59A69B" w:rsidP="00314BF9">
            <w:pPr>
              <w:rPr>
                <w:rStyle w:val="Strong"/>
              </w:rPr>
            </w:pPr>
            <w:r w:rsidRPr="02148565">
              <w:rPr>
                <w:rStyle w:val="Strong"/>
              </w:rPr>
              <w:t>Handwriting legibility and fluency</w:t>
            </w:r>
          </w:p>
          <w:p w14:paraId="56438F5C" w14:textId="4D4D4FE2" w:rsidR="582C8DEB" w:rsidRPr="004F6FCE" w:rsidRDefault="185A720C" w:rsidP="00314BF9">
            <w:pPr>
              <w:pStyle w:val="ListBullet"/>
            </w:pPr>
            <w:r w:rsidRPr="004F6FCE">
              <w:t>Sustain writing with a legible, fluent and personal handwriting style across a text</w:t>
            </w:r>
            <w:r w:rsidR="7E68D08D" w:rsidRPr="004F6FCE">
              <w:t>.</w:t>
            </w:r>
          </w:p>
          <w:p w14:paraId="4255E53A" w14:textId="492BE951" w:rsidR="003B2DA7" w:rsidRPr="004F6FCE" w:rsidRDefault="0D7C8707" w:rsidP="00314BF9">
            <w:pPr>
              <w:pStyle w:val="ListBullet"/>
            </w:pPr>
            <w:r w:rsidRPr="004F6FCE">
              <w:t xml:space="preserve">Revise </w:t>
            </w:r>
            <w:r w:rsidR="47D4965A" w:rsidRPr="004F6FCE">
              <w:t xml:space="preserve">fluency joins </w:t>
            </w:r>
            <w:r w:rsidR="560B4A8A" w:rsidRPr="004F6FCE">
              <w:t>to the letter</w:t>
            </w:r>
            <w:r w:rsidR="560B4A8A" w:rsidRPr="00A83F9B">
              <w:t xml:space="preserve"> </w:t>
            </w:r>
            <w:r w:rsidR="560B4A8A" w:rsidRPr="00254C6F">
              <w:rPr>
                <w:b/>
                <w:bCs/>
              </w:rPr>
              <w:t>s</w:t>
            </w:r>
          </w:p>
          <w:p w14:paraId="5DFC5F30" w14:textId="37975F44" w:rsidR="003B2DA7" w:rsidRPr="00F0672E" w:rsidRDefault="380FB40E" w:rsidP="00E56ACC">
            <w:pPr>
              <w:pStyle w:val="ListBullet2"/>
              <w:ind w:left="1259" w:hanging="709"/>
            </w:pPr>
            <w:r w:rsidRPr="00F0672E">
              <w:lastRenderedPageBreak/>
              <w:t xml:space="preserve">when a diagonal join meets the letter </w:t>
            </w:r>
            <w:proofErr w:type="spellStart"/>
            <w:r w:rsidRPr="00F0672E">
              <w:rPr>
                <w:b/>
                <w:bCs/>
              </w:rPr>
              <w:t>s</w:t>
            </w:r>
            <w:proofErr w:type="spellEnd"/>
            <w:r w:rsidRPr="00F0672E">
              <w:t xml:space="preserve"> the letter shape may stay the same or change to the speed cursive alternative</w:t>
            </w:r>
          </w:p>
          <w:p w14:paraId="4FB1A3AF" w14:textId="4293C0D2" w:rsidR="003B2DA7" w:rsidRPr="00F0672E" w:rsidRDefault="6885B387" w:rsidP="00E56ACC">
            <w:pPr>
              <w:pStyle w:val="ListBullet2"/>
              <w:ind w:left="1259" w:hanging="709"/>
            </w:pPr>
            <w:r w:rsidRPr="00F0672E">
              <w:t xml:space="preserve">when a horizontal join meets the letter </w:t>
            </w:r>
            <w:r w:rsidRPr="00F0672E">
              <w:rPr>
                <w:b/>
                <w:bCs/>
              </w:rPr>
              <w:t>s</w:t>
            </w:r>
            <w:r w:rsidR="44C03218" w:rsidRPr="00F0672E">
              <w:t>,</w:t>
            </w:r>
            <w:r w:rsidRPr="00F0672E">
              <w:t xml:space="preserve"> the </w:t>
            </w:r>
            <w:r w:rsidR="6E7137DA" w:rsidRPr="00F0672E">
              <w:t>top of the l</w:t>
            </w:r>
            <w:r w:rsidRPr="00F0672E">
              <w:t xml:space="preserve">etter </w:t>
            </w:r>
            <w:r w:rsidR="3B67974E" w:rsidRPr="00F0672E">
              <w:t>needs to be retraced a little</w:t>
            </w:r>
            <w:r w:rsidR="12531A2F" w:rsidRPr="00F0672E">
              <w:t>.</w:t>
            </w:r>
          </w:p>
          <w:p w14:paraId="7987A4E7" w14:textId="34A29527" w:rsidR="003B2DA7" w:rsidRDefault="747453D4" w:rsidP="00314BF9">
            <w:pPr>
              <w:pStyle w:val="ListBullet"/>
            </w:pPr>
            <w:r w:rsidRPr="676D1899">
              <w:t xml:space="preserve">Fluency joins with double </w:t>
            </w:r>
            <w:r w:rsidRPr="676D1899">
              <w:rPr>
                <w:b/>
                <w:bCs/>
              </w:rPr>
              <w:t>s</w:t>
            </w:r>
          </w:p>
          <w:p w14:paraId="14E4F390" w14:textId="24CFB3BC" w:rsidR="003B2DA7" w:rsidRDefault="747453D4" w:rsidP="00E56ACC">
            <w:pPr>
              <w:pStyle w:val="ListBullet2"/>
              <w:ind w:left="1259" w:hanging="709"/>
              <w:rPr>
                <w:rFonts w:eastAsia="Calibri"/>
              </w:rPr>
            </w:pPr>
            <w:r w:rsidRPr="676D1899">
              <w:t>w</w:t>
            </w:r>
            <w:r w:rsidR="659D926F" w:rsidRPr="676D1899">
              <w:t xml:space="preserve">hen </w:t>
            </w:r>
            <w:r w:rsidR="7E8A00F1" w:rsidRPr="676D1899">
              <w:t xml:space="preserve">writing </w:t>
            </w:r>
            <w:proofErr w:type="spellStart"/>
            <w:r w:rsidR="7E8A00F1" w:rsidRPr="676D1899">
              <w:t xml:space="preserve">double </w:t>
            </w:r>
            <w:r w:rsidR="7E8A00F1" w:rsidRPr="676D1899">
              <w:rPr>
                <w:b/>
                <w:bCs/>
              </w:rPr>
              <w:t>s</w:t>
            </w:r>
            <w:proofErr w:type="spellEnd"/>
            <w:r w:rsidR="7E8A00F1" w:rsidRPr="676D1899">
              <w:t xml:space="preserve">, the same formation is </w:t>
            </w:r>
            <w:r w:rsidR="55BA0E6E" w:rsidRPr="676D1899">
              <w:t>used for both letters</w:t>
            </w:r>
            <w:r w:rsidR="2E084D37" w:rsidRPr="676D1899">
              <w:t>.</w:t>
            </w:r>
          </w:p>
        </w:tc>
        <w:tc>
          <w:tcPr>
            <w:tcW w:w="7280" w:type="dxa"/>
          </w:tcPr>
          <w:p w14:paraId="321E6496" w14:textId="77777777" w:rsidR="00C47B47" w:rsidRPr="0037301C" w:rsidRDefault="00C47B47" w:rsidP="00314BF9">
            <w:pPr>
              <w:pStyle w:val="Tableheadingstyle"/>
            </w:pPr>
            <w:r w:rsidRPr="0037301C">
              <w:lastRenderedPageBreak/>
              <w:t>Handwriting and digital transcription</w:t>
            </w:r>
          </w:p>
          <w:p w14:paraId="042D2EEA" w14:textId="1E5E77F9" w:rsidR="003B2DA7" w:rsidRDefault="21DBB7DA" w:rsidP="00314BF9">
            <w:pPr>
              <w:rPr>
                <w:rStyle w:val="Strong"/>
              </w:rPr>
            </w:pPr>
            <w:r w:rsidRPr="087621FC">
              <w:rPr>
                <w:rStyle w:val="Strong"/>
              </w:rPr>
              <w:t>Handwriting legibility and fluency</w:t>
            </w:r>
          </w:p>
          <w:p w14:paraId="1B6AFE4C" w14:textId="361B3EEB" w:rsidR="003B2DA7" w:rsidRDefault="421CF1E5" w:rsidP="00314BF9">
            <w:pPr>
              <w:pStyle w:val="ListBullet"/>
            </w:pPr>
            <w:r w:rsidRPr="004F6FCE">
              <w:t>Suggested fluency pattern</w:t>
            </w:r>
          </w:p>
          <w:p w14:paraId="32B6DD67" w14:textId="4CD40E40" w:rsidR="0083149B" w:rsidRPr="00AE071D" w:rsidRDefault="0083149B" w:rsidP="00314BF9">
            <w:pPr>
              <w:ind w:left="548"/>
            </w:pPr>
            <w:r>
              <w:rPr>
                <w:noProof/>
              </w:rPr>
              <w:lastRenderedPageBreak/>
              <w:drawing>
                <wp:inline distT="0" distB="0" distL="0" distR="0" wp14:anchorId="10151025" wp14:editId="0D77A815">
                  <wp:extent cx="2000250" cy="611817"/>
                  <wp:effectExtent l="0" t="0" r="0" b="0"/>
                  <wp:docPr id="3" name="Picture 3" descr="Fluency pattern that consists of an upwards rounded shape that inverts and then curves back up in a repeated m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uency pattern that consists of an upwards rounded shape that inverts and then curves back up in a repeated mann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14629" cy="616215"/>
                          </a:xfrm>
                          <a:prstGeom prst="rect">
                            <a:avLst/>
                          </a:prstGeom>
                          <a:noFill/>
                          <a:ln>
                            <a:noFill/>
                          </a:ln>
                        </pic:spPr>
                      </pic:pic>
                    </a:graphicData>
                  </a:graphic>
                </wp:inline>
              </w:drawing>
            </w:r>
          </w:p>
          <w:p w14:paraId="12A87A62" w14:textId="2EF7C0FA" w:rsidR="003B2DA7" w:rsidRPr="004F6FCE" w:rsidRDefault="421CF1E5" w:rsidP="00314BF9">
            <w:pPr>
              <w:pStyle w:val="ListBullet"/>
            </w:pPr>
            <w:r w:rsidRPr="004F6FCE">
              <w:t xml:space="preserve">Example </w:t>
            </w:r>
            <w:r w:rsidR="29449DE5" w:rsidRPr="004F6FCE">
              <w:t xml:space="preserve">diagonal </w:t>
            </w:r>
            <w:r w:rsidR="4C858A10" w:rsidRPr="004F6FCE">
              <w:t xml:space="preserve">fluency joins </w:t>
            </w:r>
            <w:r w:rsidR="4DEC0C99" w:rsidRPr="004F6FCE">
              <w:t>to</w:t>
            </w:r>
            <w:r w:rsidR="4C858A10" w:rsidRPr="004F6FCE">
              <w:t xml:space="preserve"> </w:t>
            </w:r>
            <w:r w:rsidR="4B24D7A0" w:rsidRPr="004F6FCE">
              <w:t xml:space="preserve">the letter </w:t>
            </w:r>
            <w:r w:rsidR="4C858A10" w:rsidRPr="004F6FCE">
              <w:rPr>
                <w:b/>
                <w:bCs/>
              </w:rPr>
              <w:t>s</w:t>
            </w:r>
          </w:p>
          <w:p w14:paraId="611DCE76" w14:textId="42DDC9A6" w:rsidR="003B2DA7" w:rsidRPr="00AE071D" w:rsidRDefault="6D82B59F" w:rsidP="00314BF9">
            <w:pPr>
              <w:ind w:left="548"/>
            </w:pPr>
            <w:r w:rsidRPr="00AE071D">
              <w:rPr>
                <w:noProof/>
              </w:rPr>
              <w:drawing>
                <wp:inline distT="0" distB="0" distL="0" distR="0" wp14:anchorId="0FB141C9" wp14:editId="0CDB30C9">
                  <wp:extent cx="2398542" cy="683841"/>
                  <wp:effectExtent l="0" t="0" r="1905" b="2540"/>
                  <wp:docPr id="176880477" name="Picture 176880477" descr="Pairs of letters written in cursive to demonstrate diagon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0477" name="Picture 176880477" descr="Pairs of letters written in cursive to demonstrate diagonal joins to short letter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22285" cy="719121"/>
                          </a:xfrm>
                          <a:prstGeom prst="rect">
                            <a:avLst/>
                          </a:prstGeom>
                        </pic:spPr>
                      </pic:pic>
                    </a:graphicData>
                  </a:graphic>
                </wp:inline>
              </w:drawing>
            </w:r>
          </w:p>
          <w:p w14:paraId="009B592D" w14:textId="71B2F382" w:rsidR="466A65F3" w:rsidRPr="004F6FCE" w:rsidRDefault="466A65F3" w:rsidP="00314BF9">
            <w:pPr>
              <w:pStyle w:val="ListBullet"/>
            </w:pPr>
            <w:r w:rsidRPr="004F6FCE">
              <w:t xml:space="preserve">Example horizontal fluency joins to </w:t>
            </w:r>
            <w:r w:rsidR="2D9B1981" w:rsidRPr="004F6FCE">
              <w:t xml:space="preserve">the letter </w:t>
            </w:r>
            <w:r w:rsidRPr="004F6FCE">
              <w:rPr>
                <w:b/>
                <w:bCs/>
              </w:rPr>
              <w:t>s</w:t>
            </w:r>
          </w:p>
          <w:p w14:paraId="7D1F21A4" w14:textId="4B17ADEC" w:rsidR="28CC7452" w:rsidRPr="00AE071D" w:rsidRDefault="28CC7452" w:rsidP="00314BF9">
            <w:pPr>
              <w:ind w:left="548"/>
            </w:pPr>
            <w:r w:rsidRPr="00AE071D">
              <w:rPr>
                <w:noProof/>
              </w:rPr>
              <w:drawing>
                <wp:inline distT="0" distB="0" distL="0" distR="0" wp14:anchorId="4B55038B" wp14:editId="115EEC6E">
                  <wp:extent cx="1301750" cy="460732"/>
                  <wp:effectExtent l="0" t="0" r="0" b="0"/>
                  <wp:docPr id="852235485" name="Picture 852235485" descr="Pairs of letters written in cursive to demonstrate horizontal joins to short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35485" name="Picture 852235485" descr="Pairs of letters written in cursive to demonstrate horizontal joins to short letters"/>
                          <pic:cNvPicPr/>
                        </pic:nvPicPr>
                        <pic:blipFill>
                          <a:blip r:embed="rId42">
                            <a:extLst>
                              <a:ext uri="{28A0092B-C50C-407E-A947-70E740481C1C}">
                                <a14:useLocalDpi xmlns:a14="http://schemas.microsoft.com/office/drawing/2010/main" val="0"/>
                              </a:ext>
                            </a:extLst>
                          </a:blip>
                          <a:stretch>
                            <a:fillRect/>
                          </a:stretch>
                        </pic:blipFill>
                        <pic:spPr>
                          <a:xfrm>
                            <a:off x="0" y="0"/>
                            <a:ext cx="1337691" cy="473453"/>
                          </a:xfrm>
                          <a:prstGeom prst="rect">
                            <a:avLst/>
                          </a:prstGeom>
                        </pic:spPr>
                      </pic:pic>
                    </a:graphicData>
                  </a:graphic>
                </wp:inline>
              </w:drawing>
            </w:r>
          </w:p>
          <w:p w14:paraId="180452EA" w14:textId="7934C75F" w:rsidR="466A65F3" w:rsidRPr="004F6FCE" w:rsidRDefault="466A65F3" w:rsidP="00314BF9">
            <w:pPr>
              <w:pStyle w:val="ListBullet"/>
            </w:pPr>
            <w:r w:rsidRPr="004F6FCE">
              <w:t xml:space="preserve">Example joins with double </w:t>
            </w:r>
            <w:r w:rsidRPr="004F6FCE">
              <w:rPr>
                <w:b/>
                <w:bCs/>
              </w:rPr>
              <w:t>s</w:t>
            </w:r>
          </w:p>
          <w:p w14:paraId="1839A9A6" w14:textId="23CB65AA" w:rsidR="340CFE7C" w:rsidRDefault="0EA664E8" w:rsidP="00314BF9">
            <w:pPr>
              <w:ind w:left="567"/>
            </w:pPr>
            <w:r>
              <w:rPr>
                <w:noProof/>
              </w:rPr>
              <w:drawing>
                <wp:inline distT="0" distB="0" distL="0" distR="0" wp14:anchorId="34DBAFD1" wp14:editId="2229B7AA">
                  <wp:extent cx="1047750" cy="498199"/>
                  <wp:effectExtent l="0" t="0" r="0" b="0"/>
                  <wp:docPr id="110859846" name="Picture 110859846" descr="Letters written in cursive to demonstrate diagonal joins with double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9846" name="Picture 110859846" descr="Letters written in cursive to demonstrate diagonal joins with double 's'"/>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077858" cy="512515"/>
                          </a:xfrm>
                          <a:prstGeom prst="rect">
                            <a:avLst/>
                          </a:prstGeom>
                        </pic:spPr>
                      </pic:pic>
                    </a:graphicData>
                  </a:graphic>
                </wp:inline>
              </w:drawing>
            </w:r>
          </w:p>
          <w:p w14:paraId="7CFFBB4C" w14:textId="4C1554B2" w:rsidR="003B2DA7" w:rsidRPr="004F6FCE" w:rsidRDefault="421CF1E5" w:rsidP="00314BF9">
            <w:pPr>
              <w:pStyle w:val="ListBullet"/>
            </w:pPr>
            <w:r w:rsidRPr="004F6FCE">
              <w:t xml:space="preserve">Suggested handwriting </w:t>
            </w:r>
            <w:r w:rsidR="00254C6F" w:rsidRPr="004F6FCE">
              <w:t>practi</w:t>
            </w:r>
            <w:r w:rsidR="00254C6F">
              <w:t>c</w:t>
            </w:r>
            <w:r w:rsidR="00254C6F" w:rsidRPr="004F6FCE">
              <w:t xml:space="preserve">e </w:t>
            </w:r>
            <w:r w:rsidR="34024DCD" w:rsidRPr="004F6FCE">
              <w:t xml:space="preserve">adapted </w:t>
            </w:r>
            <w:r w:rsidRPr="004F6FCE">
              <w:t>from the text</w:t>
            </w:r>
          </w:p>
          <w:p w14:paraId="06C91805" w14:textId="47D9E83D" w:rsidR="003B2DA7" w:rsidRDefault="4958FE55" w:rsidP="00314BF9">
            <w:pPr>
              <w:ind w:left="567"/>
            </w:pPr>
            <w:r>
              <w:rPr>
                <w:noProof/>
              </w:rPr>
              <w:lastRenderedPageBreak/>
              <w:drawing>
                <wp:inline distT="0" distB="0" distL="0" distR="0" wp14:anchorId="6A6B4165" wp14:editId="57EEDFCF">
                  <wp:extent cx="3498850" cy="1883422"/>
                  <wp:effectExtent l="0" t="0" r="6350" b="2540"/>
                  <wp:docPr id="1122022405" name="Picture 1122022405" descr="A passage adapted from 'Vincent Lingiari the Leader' demonstrating cursive letter formation in practice: Vincent Lingiari wanted classrooms to be built, access to clean water and electricity and assurance that his people would be able to run their own cattle station 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022405" name="Picture 1122022405" descr="A passage adapted from 'Vincent Lingiari the Leader' demonstrating cursive letter formation in practice: Vincent Lingiari wanted classrooms to be built, access to clean water and electricity and assurance that his people would be able to run their own cattle station busines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6781" cy="1919989"/>
                          </a:xfrm>
                          <a:prstGeom prst="rect">
                            <a:avLst/>
                          </a:prstGeom>
                        </pic:spPr>
                      </pic:pic>
                    </a:graphicData>
                  </a:graphic>
                </wp:inline>
              </w:drawing>
            </w:r>
          </w:p>
        </w:tc>
      </w:tr>
    </w:tbl>
    <w:p w14:paraId="20D0EC1C" w14:textId="77777777" w:rsidR="003B2DA7" w:rsidRDefault="003B2DA7" w:rsidP="00314BF9">
      <w:pPr>
        <w:pStyle w:val="Heading3"/>
      </w:pPr>
      <w:bookmarkStart w:id="24" w:name="_Toc157780667"/>
      <w:r>
        <w:lastRenderedPageBreak/>
        <w:t>Planning framework</w:t>
      </w:r>
      <w:bookmarkEnd w:id="24"/>
    </w:p>
    <w:p w14:paraId="444AE2AB" w14:textId="77777777" w:rsidR="00F10ED1" w:rsidRPr="00466E6E" w:rsidRDefault="00F10ED1" w:rsidP="00F10ED1">
      <w:r w:rsidRPr="00466E6E">
        <w:t xml:space="preserve">To plan and document Component A teaching and learning, a </w:t>
      </w:r>
      <w:hyperlink r:id="rId4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46" w:history="1">
        <w:r w:rsidRPr="00466E6E">
          <w:rPr>
            <w:rStyle w:val="Hyperlink"/>
          </w:rPr>
          <w:t>Lesson advice guides</w:t>
        </w:r>
      </w:hyperlink>
      <w:r w:rsidRPr="00466E6E">
        <w:t>.</w:t>
      </w:r>
    </w:p>
    <w:p w14:paraId="41B6D816" w14:textId="77777777" w:rsidR="003B2DA7" w:rsidRDefault="003B2DA7" w:rsidP="00314BF9">
      <w:pPr>
        <w:pStyle w:val="Heading2"/>
      </w:pPr>
      <w:bookmarkStart w:id="25" w:name="_Toc157780668"/>
      <w:r>
        <w:t>Component B teaching and learning</w:t>
      </w:r>
      <w:bookmarkEnd w:id="25"/>
    </w:p>
    <w:p w14:paraId="1E8CABC5" w14:textId="77777777" w:rsidR="003B2DA7" w:rsidRDefault="003B2DA7" w:rsidP="00314BF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 </w:t>
      </w:r>
    </w:p>
    <w:p w14:paraId="15A66E00" w14:textId="77777777" w:rsidR="003B2DA7" w:rsidRDefault="003B2DA7" w:rsidP="00314BF9">
      <w:pPr>
        <w:pStyle w:val="Heading3"/>
      </w:pPr>
      <w:bookmarkStart w:id="26" w:name="_Toc157780669"/>
      <w:r>
        <w:lastRenderedPageBreak/>
        <w:t>Learning intention</w:t>
      </w:r>
      <w:r w:rsidR="000B4699">
        <w:t>s</w:t>
      </w:r>
      <w:r>
        <w:t xml:space="preserve"> and success criteria</w:t>
      </w:r>
      <w:bookmarkEnd w:id="26"/>
    </w:p>
    <w:p w14:paraId="2CD6A9C7" w14:textId="77777777" w:rsidR="003B2DA7" w:rsidRDefault="003B2DA7" w:rsidP="00314BF9">
      <w:r>
        <w:t>Learning intentions and success criteria are best co-constructed with students.</w:t>
      </w:r>
    </w:p>
    <w:p w14:paraId="423BFE7A" w14:textId="77777777" w:rsidR="003B2DA7" w:rsidRDefault="188A0581" w:rsidP="00314BF9">
      <w:pPr>
        <w:pStyle w:val="Heading3"/>
      </w:pPr>
      <w:bookmarkStart w:id="27" w:name="_Toc157780670"/>
      <w:r>
        <w:t>Learning intention</w:t>
      </w:r>
      <w:bookmarkEnd w:id="27"/>
    </w:p>
    <w:p w14:paraId="61719307" w14:textId="420F994D" w:rsidR="69981D79" w:rsidRDefault="69981D79" w:rsidP="00314BF9">
      <w:r>
        <w:t>Students are learning to apply their understanding of genre to create texts.</w:t>
      </w:r>
    </w:p>
    <w:p w14:paraId="5F851BCB" w14:textId="7CFB0284" w:rsidR="003B2DA7" w:rsidRDefault="79EBE976" w:rsidP="00314BF9">
      <w:pPr>
        <w:pStyle w:val="Heading3"/>
      </w:pPr>
      <w:bookmarkStart w:id="28" w:name="_Toc157780671"/>
      <w:r>
        <w:t>Success criteria</w:t>
      </w:r>
      <w:bookmarkEnd w:id="28"/>
    </w:p>
    <w:p w14:paraId="10881EC7" w14:textId="4989067D" w:rsidR="003B2DA7" w:rsidRDefault="516B5511" w:rsidP="00314BF9">
      <w:r>
        <w:t>Students can:</w:t>
      </w:r>
    </w:p>
    <w:p w14:paraId="6EA336C8" w14:textId="1CC191DE" w:rsidR="0EA012C7" w:rsidRDefault="278DF229" w:rsidP="00314BF9">
      <w:pPr>
        <w:pStyle w:val="ListBullet"/>
      </w:pPr>
      <w:r>
        <w:t>identify varying perspective</w:t>
      </w:r>
      <w:r w:rsidR="617C855E">
        <w:t>s and contexts</w:t>
      </w:r>
      <w:r>
        <w:t xml:space="preserve"> </w:t>
      </w:r>
      <w:r w:rsidR="3512A499">
        <w:t xml:space="preserve">represented </w:t>
      </w:r>
      <w:r>
        <w:t>in text</w:t>
      </w:r>
      <w:r w:rsidR="0EFB1182">
        <w:t>s</w:t>
      </w:r>
    </w:p>
    <w:p w14:paraId="072C8907" w14:textId="40EBDE5E" w:rsidR="003B2DA7" w:rsidRDefault="278DF229" w:rsidP="00314BF9">
      <w:pPr>
        <w:pStyle w:val="ListBullet"/>
      </w:pPr>
      <w:r>
        <w:t xml:space="preserve">summarise </w:t>
      </w:r>
      <w:r w:rsidR="36BF312A">
        <w:t xml:space="preserve">information from </w:t>
      </w:r>
      <w:r>
        <w:t>a historical report</w:t>
      </w:r>
    </w:p>
    <w:p w14:paraId="7B7CD408" w14:textId="4570E001" w:rsidR="3AAAD74F" w:rsidRDefault="3AAAD74F" w:rsidP="00314BF9">
      <w:pPr>
        <w:pStyle w:val="ListBullet"/>
        <w:rPr>
          <w:rFonts w:eastAsia="Calibri"/>
        </w:rPr>
      </w:pPr>
      <w:r w:rsidRPr="1FDB1AAD">
        <w:rPr>
          <w:rFonts w:eastAsia="Calibri"/>
        </w:rPr>
        <w:t xml:space="preserve">create texts </w:t>
      </w:r>
      <w:r w:rsidR="26C74869" w:rsidRPr="1FDB1AAD">
        <w:rPr>
          <w:rFonts w:eastAsia="Calibri"/>
        </w:rPr>
        <w:t>that present a perspective with an understanding of the broader context</w:t>
      </w:r>
    </w:p>
    <w:p w14:paraId="672DCDA3" w14:textId="7893D10A" w:rsidR="2045EF61" w:rsidRDefault="407FB915" w:rsidP="00314BF9">
      <w:pPr>
        <w:pStyle w:val="ListBullet"/>
        <w:rPr>
          <w:rFonts w:eastAsia="Calibri"/>
        </w:rPr>
      </w:pPr>
      <w:r w:rsidRPr="1FDB1AAD">
        <w:rPr>
          <w:rFonts w:eastAsia="Calibri"/>
        </w:rPr>
        <w:t xml:space="preserve">use </w:t>
      </w:r>
      <w:r w:rsidR="1D264A46" w:rsidRPr="1FDB1AAD">
        <w:rPr>
          <w:rFonts w:eastAsia="Calibri"/>
        </w:rPr>
        <w:t xml:space="preserve">text structures, </w:t>
      </w:r>
      <w:r w:rsidRPr="1FDB1AAD">
        <w:rPr>
          <w:rFonts w:eastAsia="Calibri"/>
        </w:rPr>
        <w:t>language features</w:t>
      </w:r>
      <w:r w:rsidR="48BFA849" w:rsidRPr="1FDB1AAD">
        <w:rPr>
          <w:rFonts w:eastAsia="Calibri"/>
        </w:rPr>
        <w:t xml:space="preserve"> </w:t>
      </w:r>
      <w:r w:rsidRPr="1FDB1AAD">
        <w:rPr>
          <w:rFonts w:eastAsia="Calibri"/>
        </w:rPr>
        <w:t>and vocabulary to enhance writing</w:t>
      </w:r>
      <w:r w:rsidR="7D57BAE2" w:rsidRPr="1FDB1AAD">
        <w:rPr>
          <w:rFonts w:eastAsia="Calibri"/>
        </w:rPr>
        <w:t>.</w:t>
      </w:r>
    </w:p>
    <w:p w14:paraId="52E7E157" w14:textId="737E3BD2" w:rsidR="003B2DA7" w:rsidRDefault="1334CD67" w:rsidP="00314BF9">
      <w:pPr>
        <w:pStyle w:val="Heading2"/>
      </w:pPr>
      <w:bookmarkStart w:id="29" w:name="_Lesson_5:_Using"/>
      <w:bookmarkStart w:id="30" w:name="_Toc157780672"/>
      <w:bookmarkEnd w:id="29"/>
      <w:r>
        <w:t xml:space="preserve">Lesson </w:t>
      </w:r>
      <w:r w:rsidR="633E847E">
        <w:t>5</w:t>
      </w:r>
      <w:r w:rsidR="00BF62A1">
        <w:t xml:space="preserve"> – u</w:t>
      </w:r>
      <w:r w:rsidR="2ED04969">
        <w:t xml:space="preserve">sing perspective and context </w:t>
      </w:r>
      <w:r w:rsidR="60E13373">
        <w:t xml:space="preserve">to </w:t>
      </w:r>
      <w:r w:rsidR="2ED04969">
        <w:t>writ</w:t>
      </w:r>
      <w:r w:rsidR="2E8F43FB">
        <w:t>e</w:t>
      </w:r>
      <w:r w:rsidR="083D956C">
        <w:t xml:space="preserve"> </w:t>
      </w:r>
      <w:r w:rsidR="7999C005">
        <w:t>a letter</w:t>
      </w:r>
      <w:r w:rsidR="70D01EB0">
        <w:t xml:space="preserve"> of petition</w:t>
      </w:r>
      <w:bookmarkEnd w:id="30"/>
    </w:p>
    <w:p w14:paraId="3CFA967E" w14:textId="48942279" w:rsidR="003B2DA7" w:rsidRPr="007F333B" w:rsidRDefault="7AF274E9" w:rsidP="006265CC">
      <w:pPr>
        <w:pStyle w:val="ListNumber"/>
        <w:numPr>
          <w:ilvl w:val="0"/>
          <w:numId w:val="6"/>
        </w:numPr>
      </w:pPr>
      <w:r w:rsidRPr="007F333B">
        <w:t xml:space="preserve">Display the text </w:t>
      </w:r>
      <w:hyperlink r:id="rId47">
        <w:r w:rsidRPr="007F333B">
          <w:rPr>
            <w:rStyle w:val="Hyperlink"/>
          </w:rPr>
          <w:t>Vincent Lingiari the Leader</w:t>
        </w:r>
      </w:hyperlink>
      <w:r w:rsidRPr="007F333B">
        <w:t xml:space="preserve"> and review the information </w:t>
      </w:r>
      <w:r w:rsidR="3082AA2C" w:rsidRPr="007F333B">
        <w:t xml:space="preserve">gained </w:t>
      </w:r>
      <w:r w:rsidRPr="007F333B">
        <w:t>in</w:t>
      </w:r>
      <w:r w:rsidR="67C10D22" w:rsidRPr="007F333B">
        <w:t xml:space="preserve"> previous lessons.</w:t>
      </w:r>
    </w:p>
    <w:p w14:paraId="7D307CE1" w14:textId="3CDAE48D" w:rsidR="003B2DA7" w:rsidRPr="007F333B" w:rsidRDefault="6508283B" w:rsidP="006265CC">
      <w:pPr>
        <w:pStyle w:val="ListNumber"/>
        <w:numPr>
          <w:ilvl w:val="0"/>
          <w:numId w:val="6"/>
        </w:numPr>
      </w:pPr>
      <w:r w:rsidRPr="007F333B">
        <w:lastRenderedPageBreak/>
        <w:t>Navigate to and r</w:t>
      </w:r>
      <w:r w:rsidR="56C06AEF" w:rsidRPr="007F333B">
        <w:t xml:space="preserve">ead </w:t>
      </w:r>
      <w:r w:rsidR="54F4CC96" w:rsidRPr="007F333B">
        <w:t>‘4. Supporting the strike’ and ‘5. Petition and protest’</w:t>
      </w:r>
      <w:r w:rsidR="56C06AEF" w:rsidRPr="007F333B">
        <w:t xml:space="preserve">. Discuss the personal information shared about Vincent Lingiari and what </w:t>
      </w:r>
      <w:r w:rsidR="771F5310" w:rsidRPr="007F333B">
        <w:t>the audience</w:t>
      </w:r>
      <w:r w:rsidR="56C06AEF" w:rsidRPr="007F333B">
        <w:t xml:space="preserve"> ha</w:t>
      </w:r>
      <w:r w:rsidR="4B6A67EE" w:rsidRPr="007F333B">
        <w:t>s</w:t>
      </w:r>
      <w:r w:rsidR="56C06AEF" w:rsidRPr="007F333B">
        <w:t xml:space="preserve"> learned about him as a significant figure in Australian history.</w:t>
      </w:r>
    </w:p>
    <w:p w14:paraId="490433F9" w14:textId="28CACBDE" w:rsidR="003B2DA7" w:rsidRPr="007F333B" w:rsidRDefault="06E33501" w:rsidP="006265CC">
      <w:pPr>
        <w:pStyle w:val="ListNumber"/>
        <w:numPr>
          <w:ilvl w:val="0"/>
          <w:numId w:val="6"/>
        </w:numPr>
      </w:pPr>
      <w:r w:rsidRPr="007F333B">
        <w:t>S</w:t>
      </w:r>
      <w:r w:rsidR="33DE5561" w:rsidRPr="007F333B">
        <w:t>tudents to discuss</w:t>
      </w:r>
      <w:r w:rsidR="683F4259" w:rsidRPr="007F333B">
        <w:t xml:space="preserve"> the key ideas and information in each section. For example</w:t>
      </w:r>
      <w:r w:rsidR="6560AB64" w:rsidRPr="007F333B">
        <w:t>:</w:t>
      </w:r>
    </w:p>
    <w:p w14:paraId="2AC52C27" w14:textId="06FBD10E" w:rsidR="003B2DA7" w:rsidRPr="007F333B" w:rsidRDefault="22D6B5E0" w:rsidP="00314BF9">
      <w:pPr>
        <w:pStyle w:val="ListBullet"/>
        <w:ind w:left="1134"/>
      </w:pPr>
      <w:r w:rsidRPr="007F333B">
        <w:t>‘</w:t>
      </w:r>
      <w:r w:rsidR="1230A503" w:rsidRPr="007F333B">
        <w:t xml:space="preserve">4. </w:t>
      </w:r>
      <w:r w:rsidR="30180BF9" w:rsidRPr="007F333B">
        <w:t>Supporting the strike</w:t>
      </w:r>
      <w:r w:rsidR="7C38891C" w:rsidRPr="007F333B">
        <w:t>’</w:t>
      </w:r>
      <w:r w:rsidR="2FEAD37B" w:rsidRPr="007F333B">
        <w:t xml:space="preserve"> </w:t>
      </w:r>
      <w:r w:rsidR="6D8C876C" w:rsidRPr="007F333B">
        <w:t>provide</w:t>
      </w:r>
      <w:r w:rsidR="37AE5166" w:rsidRPr="007F333B">
        <w:t>s</w:t>
      </w:r>
      <w:r w:rsidR="6D8C876C" w:rsidRPr="007F333B">
        <w:t xml:space="preserve"> details about the supp</w:t>
      </w:r>
      <w:r w:rsidR="5BEDEA20" w:rsidRPr="007F333B">
        <w:t>ort Vincent Lingiari and the Gurindji people were receiving from across Australia.</w:t>
      </w:r>
    </w:p>
    <w:p w14:paraId="281851F1" w14:textId="2615FDD6" w:rsidR="003B2DA7" w:rsidRPr="007F333B" w:rsidRDefault="0919E891" w:rsidP="00314BF9">
      <w:pPr>
        <w:pStyle w:val="ListBullet"/>
        <w:ind w:left="1134"/>
      </w:pPr>
      <w:r w:rsidRPr="007F333B">
        <w:t>‘</w:t>
      </w:r>
      <w:r w:rsidR="0F42B904" w:rsidRPr="007F333B">
        <w:t xml:space="preserve">5. </w:t>
      </w:r>
      <w:r w:rsidR="2FF8DBD8" w:rsidRPr="007F333B">
        <w:t>Petition and protest</w:t>
      </w:r>
      <w:r w:rsidR="5FE6F42A" w:rsidRPr="007F333B">
        <w:t xml:space="preserve">’ </w:t>
      </w:r>
      <w:proofErr w:type="gramStart"/>
      <w:r w:rsidR="2FF8DBD8" w:rsidRPr="007F333B">
        <w:t>outlines</w:t>
      </w:r>
      <w:proofErr w:type="gramEnd"/>
      <w:r w:rsidR="2FF8DBD8" w:rsidRPr="007F333B">
        <w:t xml:space="preserve"> the promises made by the Vestey group and the additional demands made by Lingiari.</w:t>
      </w:r>
      <w:r w:rsidR="1D125FCC" w:rsidRPr="007F333B">
        <w:t xml:space="preserve"> </w:t>
      </w:r>
      <w:r w:rsidR="6861BBF6" w:rsidRPr="007F333B">
        <w:t>Gough Whitlam is introduced</w:t>
      </w:r>
      <w:r w:rsidR="382719BA" w:rsidRPr="007F333B">
        <w:t>, with Aboriginal land rights being part of his election campaign.</w:t>
      </w:r>
    </w:p>
    <w:p w14:paraId="422CBBF0" w14:textId="49DF8A4A" w:rsidR="00437BF1" w:rsidRDefault="158A9DAA" w:rsidP="006265CC">
      <w:pPr>
        <w:pStyle w:val="ListNumber"/>
        <w:numPr>
          <w:ilvl w:val="0"/>
          <w:numId w:val="6"/>
        </w:numPr>
      </w:pPr>
      <w:r w:rsidRPr="007F333B">
        <w:t xml:space="preserve">Remind students that in this genre the audience can expect to see informative and objective language. </w:t>
      </w:r>
      <w:r w:rsidR="4BADE945" w:rsidRPr="007F333B">
        <w:t>Locate and a</w:t>
      </w:r>
      <w:r w:rsidR="09E3162D" w:rsidRPr="007F333B">
        <w:t>dd</w:t>
      </w:r>
      <w:r w:rsidR="53A0C3AD" w:rsidRPr="007F333B">
        <w:t xml:space="preserve"> new</w:t>
      </w:r>
      <w:r w:rsidR="7B6FF8F9" w:rsidRPr="007F333B">
        <w:t xml:space="preserve"> </w:t>
      </w:r>
      <w:r w:rsidR="53A0C3AD" w:rsidRPr="007F333B">
        <w:t>words from the text to the tiered vocabulary wall</w:t>
      </w:r>
      <w:r w:rsidR="5667D2DA" w:rsidRPr="007F333B">
        <w:t>.</w:t>
      </w:r>
      <w:r w:rsidR="53A0C3AD" w:rsidRPr="007F333B">
        <w:t xml:space="preserve"> For example:</w:t>
      </w:r>
    </w:p>
    <w:p w14:paraId="23A69CF1" w14:textId="78B0B989" w:rsidR="00437BF1" w:rsidRDefault="318B438E" w:rsidP="00314BF9">
      <w:pPr>
        <w:pStyle w:val="ListBullet"/>
        <w:ind w:left="1134"/>
      </w:pPr>
      <w:r w:rsidRPr="007F333B">
        <w:t xml:space="preserve">Tier 2: </w:t>
      </w:r>
      <w:r w:rsidR="53A0C3AD" w:rsidRPr="007F333B">
        <w:t>s</w:t>
      </w:r>
      <w:r w:rsidR="75190BED" w:rsidRPr="007F333B">
        <w:t>upporters, unions, promoted, plight, sway, vision, access, petition</w:t>
      </w:r>
    </w:p>
    <w:p w14:paraId="41F0C4FA" w14:textId="556876E9" w:rsidR="003B2DA7" w:rsidRPr="007F333B" w:rsidRDefault="1C1A12D4" w:rsidP="00314BF9">
      <w:pPr>
        <w:pStyle w:val="ListBullet"/>
        <w:ind w:left="1134"/>
      </w:pPr>
      <w:r w:rsidRPr="007F333B">
        <w:t>Tier 3:</w:t>
      </w:r>
      <w:r w:rsidR="53A0C3AD" w:rsidRPr="007F333B">
        <w:t xml:space="preserve"> </w:t>
      </w:r>
      <w:r w:rsidR="74693518" w:rsidRPr="007F333B">
        <w:t xml:space="preserve">campaign, </w:t>
      </w:r>
      <w:r w:rsidR="469A4837" w:rsidRPr="007F333B">
        <w:t>opposition leader, Governor-General</w:t>
      </w:r>
      <w:r w:rsidR="6C2BFA3D" w:rsidRPr="007F333B">
        <w:t>.</w:t>
      </w:r>
    </w:p>
    <w:p w14:paraId="10515810" w14:textId="3DCF90E2" w:rsidR="003B2DA7" w:rsidRPr="007F333B" w:rsidRDefault="6AD950B9" w:rsidP="006265CC">
      <w:pPr>
        <w:pStyle w:val="ListNumber"/>
        <w:numPr>
          <w:ilvl w:val="0"/>
          <w:numId w:val="6"/>
        </w:numPr>
      </w:pPr>
      <w:r w:rsidRPr="007F333B">
        <w:t xml:space="preserve">Display the image of the letter from ‘4. Supporting the strike’. </w:t>
      </w:r>
      <w:r w:rsidR="3A14D1DC" w:rsidRPr="007F333B">
        <w:t>Ask the students to analyse the letter and consider:</w:t>
      </w:r>
    </w:p>
    <w:p w14:paraId="3A1FE78C" w14:textId="058FAB8E" w:rsidR="003B2DA7" w:rsidRPr="007F333B" w:rsidRDefault="67B112A6" w:rsidP="00314BF9">
      <w:pPr>
        <w:pStyle w:val="ListBullet"/>
        <w:ind w:left="1134"/>
      </w:pPr>
      <w:r w:rsidRPr="007F333B">
        <w:t>what context it was created in</w:t>
      </w:r>
    </w:p>
    <w:p w14:paraId="2C8E3915" w14:textId="73B5132A" w:rsidR="003B2DA7" w:rsidRPr="007F333B" w:rsidRDefault="5FB8D7DF" w:rsidP="00314BF9">
      <w:pPr>
        <w:pStyle w:val="ListBullet"/>
        <w:ind w:left="1134"/>
      </w:pPr>
      <w:r w:rsidRPr="007F333B">
        <w:t>w</w:t>
      </w:r>
      <w:r w:rsidR="05F3BDF2" w:rsidRPr="007F333B">
        <w:t>ho</w:t>
      </w:r>
      <w:r w:rsidR="2BF7DAC8" w:rsidRPr="007F333B">
        <w:t>se perspective is the letter written from</w:t>
      </w:r>
    </w:p>
    <w:p w14:paraId="6842B627" w14:textId="7427A063" w:rsidR="003B2DA7" w:rsidRPr="007F333B" w:rsidRDefault="33343921" w:rsidP="00314BF9">
      <w:pPr>
        <w:pStyle w:val="ListBullet"/>
        <w:ind w:left="1134"/>
      </w:pPr>
      <w:r w:rsidRPr="007F333B">
        <w:t>language used to persuade</w:t>
      </w:r>
    </w:p>
    <w:p w14:paraId="015CF1A1" w14:textId="21F728D8" w:rsidR="003B2DA7" w:rsidRPr="007F333B" w:rsidRDefault="0D5BB8AC" w:rsidP="00314BF9">
      <w:pPr>
        <w:pStyle w:val="ListBullet"/>
        <w:ind w:left="1134"/>
      </w:pPr>
      <w:r w:rsidRPr="007F333B">
        <w:t>codes and conventions used in a letter.</w:t>
      </w:r>
    </w:p>
    <w:p w14:paraId="24BCB726" w14:textId="05EA9AED" w:rsidR="003B2DA7" w:rsidRPr="007F333B" w:rsidRDefault="474D8014" w:rsidP="006265CC">
      <w:pPr>
        <w:pStyle w:val="ListNumber"/>
        <w:numPr>
          <w:ilvl w:val="0"/>
          <w:numId w:val="6"/>
        </w:numPr>
      </w:pPr>
      <w:r w:rsidRPr="007F333B">
        <w:lastRenderedPageBreak/>
        <w:t>Look at the monetary figure in the letter</w:t>
      </w:r>
      <w:r w:rsidR="6513EE32" w:rsidRPr="007F333B">
        <w:t xml:space="preserve"> of </w:t>
      </w:r>
      <w:r w:rsidR="32261899" w:rsidRPr="007F333B">
        <w:t>‘</w:t>
      </w:r>
      <w:r w:rsidR="6513EE32" w:rsidRPr="007F333B">
        <w:t>$173.00</w:t>
      </w:r>
      <w:r w:rsidR="32261899" w:rsidRPr="007F333B">
        <w:t>’</w:t>
      </w:r>
      <w:r w:rsidR="3B39BCE4" w:rsidRPr="007F333B">
        <w:t>.</w:t>
      </w:r>
      <w:r w:rsidR="75664883" w:rsidRPr="007F333B">
        <w:t xml:space="preserve"> </w:t>
      </w:r>
      <w:r w:rsidR="644647B6" w:rsidRPr="007F333B">
        <w:t>Consider the context of the letter and the amount include</w:t>
      </w:r>
      <w:r w:rsidR="688B6134" w:rsidRPr="007F333B">
        <w:t>d</w:t>
      </w:r>
      <w:r w:rsidR="644647B6" w:rsidRPr="007F333B">
        <w:t xml:space="preserve">. Ask </w:t>
      </w:r>
      <w:r w:rsidR="287DC259" w:rsidRPr="007F333B">
        <w:t>students</w:t>
      </w:r>
      <w:r w:rsidR="644647B6" w:rsidRPr="007F333B">
        <w:t xml:space="preserve"> how this amount of money relates to a modern context. For example, Australian currency has gained strength since the 1960s and $173</w:t>
      </w:r>
      <w:r w:rsidR="67798EE5" w:rsidRPr="007F333B">
        <w:t>.00</w:t>
      </w:r>
      <w:r w:rsidR="644647B6" w:rsidRPr="007F333B">
        <w:t xml:space="preserve"> would have been </w:t>
      </w:r>
      <w:r w:rsidR="0AEDC07A" w:rsidRPr="007F333B">
        <w:t>considered</w:t>
      </w:r>
      <w:r w:rsidR="644647B6" w:rsidRPr="007F333B">
        <w:t xml:space="preserve"> a large sum of money at the time.</w:t>
      </w:r>
      <w:r w:rsidR="75664883" w:rsidRPr="007F333B">
        <w:t xml:space="preserve"> </w:t>
      </w:r>
      <w:r w:rsidR="4B5CE139" w:rsidRPr="007F333B">
        <w:t>Encourage s</w:t>
      </w:r>
      <w:r w:rsidR="12E5136C" w:rsidRPr="007F333B">
        <w:t xml:space="preserve">tudents </w:t>
      </w:r>
      <w:r w:rsidR="3A81A215" w:rsidRPr="007F333B">
        <w:t xml:space="preserve">to </w:t>
      </w:r>
      <w:r w:rsidR="12E5136C" w:rsidRPr="007F333B">
        <w:t>make connections</w:t>
      </w:r>
      <w:r w:rsidR="0F936F35" w:rsidRPr="007F333B">
        <w:t xml:space="preserve"> between </w:t>
      </w:r>
      <w:r w:rsidR="1E77B023" w:rsidRPr="007F333B">
        <w:t xml:space="preserve">money </w:t>
      </w:r>
      <w:r w:rsidR="0F936F35" w:rsidRPr="007F333B">
        <w:t>raised in their own school or community fundraisers</w:t>
      </w:r>
      <w:r w:rsidR="7DAB150F" w:rsidRPr="007F333B">
        <w:t>.</w:t>
      </w:r>
    </w:p>
    <w:p w14:paraId="330EE0A8" w14:textId="06F19AF5" w:rsidR="18669D8C" w:rsidRPr="007F333B" w:rsidRDefault="1DAADBFC" w:rsidP="00314BF9">
      <w:pPr>
        <w:pStyle w:val="ListNumber"/>
      </w:pPr>
      <w:r w:rsidRPr="007F333B">
        <w:t>Re</w:t>
      </w:r>
      <w:r w:rsidR="0077696C">
        <w:t>-</w:t>
      </w:r>
      <w:r w:rsidRPr="007F333B">
        <w:t>read ‘5. Petition and protest’. Ask:</w:t>
      </w:r>
    </w:p>
    <w:p w14:paraId="4573943E" w14:textId="5B34308A" w:rsidR="68B7B84E" w:rsidRDefault="31393549" w:rsidP="00314BF9">
      <w:pPr>
        <w:pStyle w:val="ListBullet"/>
        <w:ind w:left="1134"/>
      </w:pPr>
      <w:r w:rsidRPr="55D7C278">
        <w:t>W</w:t>
      </w:r>
      <w:r w:rsidR="6A1B5D94" w:rsidRPr="55D7C278">
        <w:t>hat is a petition?</w:t>
      </w:r>
      <w:r w:rsidR="398F7E27" w:rsidRPr="55D7C278">
        <w:t xml:space="preserve"> </w:t>
      </w:r>
      <w:r w:rsidR="005C4484">
        <w:t>(</w:t>
      </w:r>
      <w:r w:rsidR="2E0BF751" w:rsidRPr="55D7C278">
        <w:t xml:space="preserve">For example, </w:t>
      </w:r>
      <w:r w:rsidR="415DD6A1" w:rsidRPr="55D7C278">
        <w:t>a</w:t>
      </w:r>
      <w:r w:rsidR="398F7E27" w:rsidRPr="55D7C278">
        <w:t xml:space="preserve"> petition is a request</w:t>
      </w:r>
      <w:r w:rsidR="5928E36E" w:rsidRPr="55D7C278">
        <w:t xml:space="preserve"> to persuade</w:t>
      </w:r>
      <w:r w:rsidR="398F7E27" w:rsidRPr="55D7C278">
        <w:t xml:space="preserve"> for action</w:t>
      </w:r>
      <w:r w:rsidR="0E118FC3" w:rsidRPr="55D7C278">
        <w:t xml:space="preserve"> submitted to the government</w:t>
      </w:r>
      <w:r w:rsidR="398F7E27" w:rsidRPr="55D7C278">
        <w:t>.</w:t>
      </w:r>
      <w:r w:rsidR="005C4484">
        <w:t>)</w:t>
      </w:r>
    </w:p>
    <w:p w14:paraId="09156A79" w14:textId="7E2DC13F" w:rsidR="2BE0F981" w:rsidRDefault="28C46194" w:rsidP="00314BF9">
      <w:pPr>
        <w:pStyle w:val="ListBullet"/>
        <w:ind w:left="1134"/>
      </w:pPr>
      <w:r w:rsidRPr="199FF949">
        <w:t>W</w:t>
      </w:r>
      <w:r w:rsidR="6A1B5D94" w:rsidRPr="199FF949">
        <w:t xml:space="preserve">hat is </w:t>
      </w:r>
      <w:r w:rsidR="1BA23CF5" w:rsidRPr="199FF949">
        <w:t xml:space="preserve">the </w:t>
      </w:r>
      <w:r w:rsidR="6A1B5D94" w:rsidRPr="199FF949">
        <w:t>purpose</w:t>
      </w:r>
      <w:r w:rsidR="2C54F3BC" w:rsidRPr="199FF949">
        <w:t xml:space="preserve"> of a petition</w:t>
      </w:r>
      <w:r w:rsidR="6A1B5D94" w:rsidRPr="199FF949">
        <w:t>?</w:t>
      </w:r>
      <w:r w:rsidR="03D6691A" w:rsidRPr="199FF949">
        <w:t xml:space="preserve"> </w:t>
      </w:r>
      <w:r w:rsidR="005C4484">
        <w:t>(</w:t>
      </w:r>
      <w:r w:rsidR="03D6691A" w:rsidRPr="199FF949">
        <w:t>For example, citizens to request an update to their rights</w:t>
      </w:r>
      <w:r w:rsidR="1456F5E2" w:rsidRPr="199FF949">
        <w:t>, based on their perspective,</w:t>
      </w:r>
      <w:r w:rsidR="03D6691A" w:rsidRPr="199FF949">
        <w:t xml:space="preserve"> to settle disagreements under the law.</w:t>
      </w:r>
      <w:r w:rsidR="005C4484">
        <w:t>)</w:t>
      </w:r>
    </w:p>
    <w:p w14:paraId="5109903C" w14:textId="3125FBBD" w:rsidR="7FC5101D" w:rsidRDefault="7FB5E501" w:rsidP="00314BF9">
      <w:pPr>
        <w:pStyle w:val="ListBullet"/>
        <w:ind w:left="1134"/>
      </w:pPr>
      <w:r w:rsidRPr="5141C301">
        <w:t>W</w:t>
      </w:r>
      <w:r w:rsidR="6D801148" w:rsidRPr="5141C301">
        <w:t>hat were Vincent Lingiari’s requests?</w:t>
      </w:r>
      <w:r w:rsidR="0BD4D349" w:rsidRPr="5141C301">
        <w:t xml:space="preserve"> </w:t>
      </w:r>
      <w:r w:rsidR="005C4484">
        <w:t>(</w:t>
      </w:r>
      <w:r w:rsidR="5440BC6B" w:rsidRPr="5141C301">
        <w:t xml:space="preserve">For example, </w:t>
      </w:r>
      <w:r w:rsidR="0BD4D349" w:rsidRPr="5141C301">
        <w:t>a school, clean water, electricity, to run their own cattle station, 500 square miles returned to the Gurindji people</w:t>
      </w:r>
      <w:r w:rsidR="005C4484">
        <w:t>)</w:t>
      </w:r>
      <w:r w:rsidR="09565CF8" w:rsidRPr="5141C301">
        <w:t>.</w:t>
      </w:r>
    </w:p>
    <w:p w14:paraId="7B3E6674" w14:textId="0512F3D2" w:rsidR="2E46A52F" w:rsidRDefault="29B5F259" w:rsidP="00314BF9">
      <w:pPr>
        <w:pStyle w:val="ListBullet"/>
        <w:ind w:left="1134"/>
      </w:pPr>
      <w:r w:rsidRPr="199FF949">
        <w:t>W</w:t>
      </w:r>
      <w:r w:rsidR="6A1B5D94" w:rsidRPr="199FF949">
        <w:t xml:space="preserve">ho is Gough Whitlam? </w:t>
      </w:r>
      <w:r w:rsidR="60E8CA0F" w:rsidRPr="199FF949">
        <w:t>What do you know about him</w:t>
      </w:r>
      <w:r w:rsidR="6A1B5D94" w:rsidRPr="199FF949">
        <w:t>?</w:t>
      </w:r>
    </w:p>
    <w:p w14:paraId="76CAFFE6" w14:textId="42FC870C" w:rsidR="003B2DA7" w:rsidRPr="001B78E3" w:rsidRDefault="4E7B3BE7" w:rsidP="00314BF9">
      <w:pPr>
        <w:ind w:left="567"/>
      </w:pPr>
      <w:r w:rsidRPr="1FDB1AAD">
        <w:t>List stud</w:t>
      </w:r>
      <w:r w:rsidR="31488EA4" w:rsidRPr="1FDB1AAD">
        <w:t>ent id</w:t>
      </w:r>
      <w:r w:rsidR="6A17E63A" w:rsidRPr="1FDB1AAD">
        <w:t>eas on the</w:t>
      </w:r>
      <w:r w:rsidR="4BCC7754" w:rsidRPr="1FDB1AAD">
        <w:t xml:space="preserve"> board</w:t>
      </w:r>
      <w:r w:rsidR="05D968FC" w:rsidRPr="1FDB1AAD">
        <w:t>.</w:t>
      </w:r>
      <w:r w:rsidR="14689758" w:rsidRPr="1FDB1AAD">
        <w:t xml:space="preserve"> Th</w:t>
      </w:r>
      <w:r w:rsidR="7357D809" w:rsidRPr="1FDB1AAD">
        <w:t>ese</w:t>
      </w:r>
      <w:r w:rsidR="14689758" w:rsidRPr="1FDB1AAD">
        <w:t xml:space="preserve"> will be referred to in activit</w:t>
      </w:r>
      <w:r w:rsidR="005C4484">
        <w:t>ies</w:t>
      </w:r>
      <w:r w:rsidR="14689758" w:rsidRPr="1FDB1AAD">
        <w:t xml:space="preserve"> </w:t>
      </w:r>
      <w:r w:rsidR="4048ECC9" w:rsidRPr="1FDB1AAD">
        <w:t>8</w:t>
      </w:r>
      <w:r w:rsidR="14689758" w:rsidRPr="1FDB1AAD">
        <w:t xml:space="preserve"> and </w:t>
      </w:r>
      <w:r w:rsidR="47B25B23" w:rsidRPr="1FDB1AAD">
        <w:t>9</w:t>
      </w:r>
      <w:r w:rsidR="14689758" w:rsidRPr="1FDB1AAD">
        <w:t>.</w:t>
      </w:r>
    </w:p>
    <w:p w14:paraId="5FACCDA8" w14:textId="7C40DF50" w:rsidR="54362F03" w:rsidRPr="007F333B" w:rsidRDefault="7D65F19F" w:rsidP="00314BF9">
      <w:pPr>
        <w:pStyle w:val="ListNumber"/>
      </w:pPr>
      <w:r w:rsidRPr="007F333B">
        <w:t>Explain t</w:t>
      </w:r>
      <w:r w:rsidR="2B4BD988" w:rsidRPr="007F333B">
        <w:t>hat</w:t>
      </w:r>
      <w:r w:rsidRPr="007F333B">
        <w:t xml:space="preserve"> students will </w:t>
      </w:r>
      <w:r w:rsidR="3AF602A0" w:rsidRPr="007F333B">
        <w:t xml:space="preserve">imagine </w:t>
      </w:r>
      <w:r w:rsidRPr="007F333B">
        <w:t>the</w:t>
      </w:r>
      <w:r w:rsidR="26504EDA" w:rsidRPr="007F333B">
        <w:t>y are</w:t>
      </w:r>
      <w:r w:rsidRPr="007F333B">
        <w:t xml:space="preserve"> a supporter of Vincent Lingiari</w:t>
      </w:r>
      <w:r w:rsidR="3588E787" w:rsidRPr="007F333B">
        <w:t xml:space="preserve"> during the </w:t>
      </w:r>
      <w:r w:rsidR="00660A74">
        <w:t>Wave Hill Walk-Off</w:t>
      </w:r>
      <w:r w:rsidRPr="007F333B">
        <w:t>. In this role, they will write</w:t>
      </w:r>
      <w:r w:rsidR="36465D7F" w:rsidRPr="007F333B">
        <w:t xml:space="preserve"> a letter of</w:t>
      </w:r>
      <w:r w:rsidRPr="007F333B">
        <w:t xml:space="preserve"> petition to the </w:t>
      </w:r>
      <w:r w:rsidR="62B327C4" w:rsidRPr="007F333B">
        <w:t>Governor-General</w:t>
      </w:r>
      <w:r w:rsidR="6C2FA3BA" w:rsidRPr="007F333B">
        <w:t xml:space="preserve"> on behalf of Lingiari</w:t>
      </w:r>
      <w:r w:rsidR="4E49E810" w:rsidRPr="007F333B">
        <w:t>.</w:t>
      </w:r>
      <w:r w:rsidR="3076AF77" w:rsidRPr="007F333B">
        <w:t xml:space="preserve"> Discuss what perspective will be presented in the letter.</w:t>
      </w:r>
    </w:p>
    <w:p w14:paraId="3A473AAC" w14:textId="2A91AC96" w:rsidR="003603D2" w:rsidRDefault="1987D0AC" w:rsidP="00314BF9">
      <w:pPr>
        <w:pStyle w:val="ListNumber"/>
      </w:pPr>
      <w:r w:rsidRPr="007F333B">
        <w:t>M</w:t>
      </w:r>
      <w:r w:rsidR="4EA95948" w:rsidRPr="007F333B">
        <w:t xml:space="preserve">odel writing a </w:t>
      </w:r>
      <w:r w:rsidR="5E3A7B29" w:rsidRPr="007F333B">
        <w:t xml:space="preserve">formal letter of petition </w:t>
      </w:r>
      <w:r w:rsidR="1729B143" w:rsidRPr="007F333B">
        <w:t xml:space="preserve">to persuade </w:t>
      </w:r>
      <w:r w:rsidR="5E3A7B29" w:rsidRPr="007F333B">
        <w:t>the Governor</w:t>
      </w:r>
      <w:r w:rsidR="00AE3306">
        <w:t>-</w:t>
      </w:r>
      <w:r w:rsidR="5E3A7B29" w:rsidRPr="007F333B">
        <w:t>General on behalf of Vincent Lingiari</w:t>
      </w:r>
      <w:r w:rsidR="090D8135" w:rsidRPr="007F333B">
        <w:t xml:space="preserve">. </w:t>
      </w:r>
      <w:r w:rsidR="0D9F7D08" w:rsidRPr="007F333B">
        <w:t xml:space="preserve">Use </w:t>
      </w:r>
      <w:r w:rsidR="00AE3306">
        <w:t xml:space="preserve">the </w:t>
      </w:r>
      <w:r w:rsidR="0D9F7D08" w:rsidRPr="007F333B">
        <w:t>think aloud strategy to include appositives</w:t>
      </w:r>
      <w:r w:rsidR="112C525A" w:rsidRPr="007F333B">
        <w:t xml:space="preserve"> and </w:t>
      </w:r>
      <w:r w:rsidR="290C53DF" w:rsidRPr="007F333B">
        <w:t>adjectival clauses</w:t>
      </w:r>
      <w:r w:rsidR="33B534CB" w:rsidRPr="007F333B">
        <w:t xml:space="preserve"> as introduced in Component A</w:t>
      </w:r>
      <w:r w:rsidR="290C53DF" w:rsidRPr="007F333B">
        <w:t>,</w:t>
      </w:r>
      <w:r w:rsidR="0D9F7D08" w:rsidRPr="007F333B">
        <w:t xml:space="preserve"> a</w:t>
      </w:r>
      <w:r w:rsidR="31AA5828" w:rsidRPr="007F333B">
        <w:t xml:space="preserve">s well as </w:t>
      </w:r>
      <w:r w:rsidR="0D9F7D08" w:rsidRPr="007F333B">
        <w:t xml:space="preserve">select words from the tiered vocabulary wall. </w:t>
      </w:r>
      <w:r w:rsidR="5B45E184" w:rsidRPr="007F333B">
        <w:t>For example:</w:t>
      </w:r>
    </w:p>
    <w:p w14:paraId="041E0248" w14:textId="77777777" w:rsidR="003603D2" w:rsidRDefault="71F0631B" w:rsidP="00314BF9">
      <w:pPr>
        <w:pStyle w:val="FeatureBox4"/>
      </w:pPr>
      <w:r w:rsidRPr="676D1899">
        <w:t>Your Excellency,</w:t>
      </w:r>
    </w:p>
    <w:p w14:paraId="074F1075" w14:textId="00A6AB92" w:rsidR="003603D2" w:rsidRDefault="57E3D71B" w:rsidP="00314BF9">
      <w:pPr>
        <w:pStyle w:val="FeatureBox4"/>
      </w:pPr>
      <w:r w:rsidRPr="676D1899">
        <w:lastRenderedPageBreak/>
        <w:t>I am writing to you on behalf of</w:t>
      </w:r>
      <w:r w:rsidR="71F0631B" w:rsidRPr="676D1899">
        <w:t xml:space="preserve"> Vincent </w:t>
      </w:r>
      <w:r w:rsidR="7DC44302" w:rsidRPr="676D1899">
        <w:t>Lingiari,</w:t>
      </w:r>
      <w:r w:rsidR="71F0631B" w:rsidRPr="676D1899">
        <w:t xml:space="preserve"> </w:t>
      </w:r>
      <w:r w:rsidR="474C034D" w:rsidRPr="676D1899">
        <w:t xml:space="preserve">a </w:t>
      </w:r>
      <w:r w:rsidR="71F0631B" w:rsidRPr="676D1899">
        <w:t>Gurindji man f</w:t>
      </w:r>
      <w:r w:rsidR="7C208D80" w:rsidRPr="676D1899">
        <w:t>rom the Northern Territory</w:t>
      </w:r>
      <w:r w:rsidR="08DB9D2F" w:rsidRPr="676D1899">
        <w:t xml:space="preserve">. </w:t>
      </w:r>
      <w:r w:rsidR="5354F02B" w:rsidRPr="676D1899">
        <w:t xml:space="preserve">I offer support and encouragement to his </w:t>
      </w:r>
      <w:r w:rsidR="08DB9D2F" w:rsidRPr="676D1899">
        <w:t xml:space="preserve">hope that you can ease </w:t>
      </w:r>
      <w:r w:rsidR="1B57F0B6" w:rsidRPr="676D1899">
        <w:t xml:space="preserve">the </w:t>
      </w:r>
      <w:r w:rsidR="08DB9D2F" w:rsidRPr="676D1899">
        <w:t>plight</w:t>
      </w:r>
      <w:r w:rsidR="359CF2E8" w:rsidRPr="676D1899">
        <w:t xml:space="preserve"> of the Gurindji people</w:t>
      </w:r>
      <w:r w:rsidR="77EFD51B" w:rsidRPr="676D1899">
        <w:t xml:space="preserve"> and </w:t>
      </w:r>
      <w:r w:rsidR="53AEA6BE" w:rsidRPr="676D1899">
        <w:t>grant them</w:t>
      </w:r>
      <w:r w:rsidR="77EFD51B" w:rsidRPr="676D1899">
        <w:t xml:space="preserve"> right</w:t>
      </w:r>
      <w:r w:rsidR="412BC60F" w:rsidRPr="676D1899">
        <w:t xml:space="preserve">s to the land </w:t>
      </w:r>
      <w:r w:rsidR="7091C20F" w:rsidRPr="676D1899">
        <w:t>o</w:t>
      </w:r>
      <w:r w:rsidR="412BC60F" w:rsidRPr="676D1899">
        <w:t xml:space="preserve">n which </w:t>
      </w:r>
      <w:r w:rsidR="59516693" w:rsidRPr="676D1899">
        <w:t>they</w:t>
      </w:r>
      <w:r w:rsidR="412BC60F" w:rsidRPr="676D1899">
        <w:t xml:space="preserve"> live and work</w:t>
      </w:r>
      <w:r w:rsidR="08DB9D2F" w:rsidRPr="676D1899">
        <w:t xml:space="preserve">. Many of </w:t>
      </w:r>
      <w:r w:rsidR="4EF7D880" w:rsidRPr="676D1899">
        <w:t xml:space="preserve">the Gurindji </w:t>
      </w:r>
      <w:r w:rsidR="0040281F">
        <w:t>p</w:t>
      </w:r>
      <w:r w:rsidR="0040281F" w:rsidRPr="676D1899">
        <w:t xml:space="preserve">eople </w:t>
      </w:r>
      <w:r w:rsidR="08DB9D2F" w:rsidRPr="676D1899">
        <w:t>work as stockm</w:t>
      </w:r>
      <w:r w:rsidR="2C5FBBC7" w:rsidRPr="676D1899">
        <w:t>en for the Vestey Group on Wave Hill Station</w:t>
      </w:r>
      <w:r w:rsidR="7A33E159" w:rsidRPr="676D1899">
        <w:t>,</w:t>
      </w:r>
      <w:r w:rsidR="5CB3CC0F" w:rsidRPr="676D1899">
        <w:t xml:space="preserve"> which </w:t>
      </w:r>
      <w:r w:rsidR="02BA7811" w:rsidRPr="676D1899">
        <w:t>sits</w:t>
      </w:r>
      <w:r w:rsidR="5CB3CC0F" w:rsidRPr="676D1899">
        <w:t xml:space="preserve"> on Gurindji land</w:t>
      </w:r>
      <w:r w:rsidR="6FA5D0EA" w:rsidRPr="676D1899">
        <w:t xml:space="preserve">. </w:t>
      </w:r>
      <w:r w:rsidR="4E61E127" w:rsidRPr="676D1899">
        <w:t xml:space="preserve">The Indigenous </w:t>
      </w:r>
      <w:r w:rsidR="5D2A9F64" w:rsidRPr="676D1899">
        <w:t>p</w:t>
      </w:r>
      <w:r w:rsidR="4E61E127" w:rsidRPr="676D1899">
        <w:t>eople</w:t>
      </w:r>
      <w:r w:rsidR="0062607D">
        <w:t>s</w:t>
      </w:r>
      <w:r w:rsidR="74C3F2C4" w:rsidRPr="676D1899">
        <w:t>, who</w:t>
      </w:r>
      <w:r w:rsidR="5CB3CC0F" w:rsidRPr="676D1899">
        <w:t xml:space="preserve"> have lived on and cared for </w:t>
      </w:r>
      <w:r w:rsidR="1A1F6CE5" w:rsidRPr="676D1899">
        <w:t xml:space="preserve">the land </w:t>
      </w:r>
      <w:r w:rsidR="5CB3CC0F" w:rsidRPr="676D1899">
        <w:t>over thousands of years</w:t>
      </w:r>
      <w:r w:rsidR="6CEDD9EE" w:rsidRPr="676D1899">
        <w:t>, are</w:t>
      </w:r>
      <w:r w:rsidR="6556D269" w:rsidRPr="676D1899">
        <w:t xml:space="preserve"> </w:t>
      </w:r>
      <w:r w:rsidR="333A103F" w:rsidRPr="676D1899">
        <w:t>c</w:t>
      </w:r>
      <w:r w:rsidR="14229F62" w:rsidRPr="676D1899">
        <w:t>urrently</w:t>
      </w:r>
      <w:r w:rsidR="5FFC92F1" w:rsidRPr="676D1899">
        <w:t xml:space="preserve"> experiencing poor</w:t>
      </w:r>
      <w:r w:rsidR="14229F62" w:rsidRPr="676D1899">
        <w:t xml:space="preserve"> working and living conditions.</w:t>
      </w:r>
    </w:p>
    <w:p w14:paraId="1384DFDC" w14:textId="1510B0AC" w:rsidR="003603D2" w:rsidRDefault="5B69E644" w:rsidP="00314BF9">
      <w:pPr>
        <w:pStyle w:val="FeatureBox4"/>
      </w:pPr>
      <w:r w:rsidRPr="676D1899">
        <w:t>Vincent has</w:t>
      </w:r>
      <w:r w:rsidR="14229F62" w:rsidRPr="676D1899">
        <w:t xml:space="preserve"> a vision for </w:t>
      </w:r>
      <w:r w:rsidR="7407E11F" w:rsidRPr="676D1899">
        <w:t>his</w:t>
      </w:r>
      <w:r w:rsidR="14229F62" w:rsidRPr="676D1899">
        <w:t xml:space="preserve"> people</w:t>
      </w:r>
      <w:r w:rsidR="46C996B2" w:rsidRPr="676D1899">
        <w:t xml:space="preserve">. </w:t>
      </w:r>
      <w:r w:rsidR="6DCCC348" w:rsidRPr="676D1899">
        <w:t xml:space="preserve">The </w:t>
      </w:r>
      <w:r w:rsidR="46C996B2" w:rsidRPr="676D1899">
        <w:t xml:space="preserve">Gurindji </w:t>
      </w:r>
      <w:r w:rsidR="7506CFF9" w:rsidRPr="676D1899">
        <w:t xml:space="preserve">people </w:t>
      </w:r>
      <w:r w:rsidR="46C996B2" w:rsidRPr="676D1899">
        <w:t>need</w:t>
      </w:r>
      <w:r w:rsidR="14229F62" w:rsidRPr="676D1899">
        <w:t xml:space="preserve"> access </w:t>
      </w:r>
      <w:r w:rsidR="06A2B063" w:rsidRPr="676D1899">
        <w:t xml:space="preserve">to </w:t>
      </w:r>
      <w:r w:rsidR="105CDA5D" w:rsidRPr="676D1899">
        <w:t>their</w:t>
      </w:r>
      <w:r w:rsidR="14229F62" w:rsidRPr="676D1899">
        <w:t xml:space="preserve"> traditional lands</w:t>
      </w:r>
      <w:r w:rsidR="536FBB08" w:rsidRPr="676D1899">
        <w:t xml:space="preserve"> as </w:t>
      </w:r>
      <w:r w:rsidR="411A4489" w:rsidRPr="676D1899">
        <w:t>owners,</w:t>
      </w:r>
      <w:r w:rsidR="536FBB08" w:rsidRPr="676D1899">
        <w:t xml:space="preserve"> and </w:t>
      </w:r>
      <w:r w:rsidR="29A74247" w:rsidRPr="676D1899">
        <w:t>he</w:t>
      </w:r>
      <w:r w:rsidR="536FBB08" w:rsidRPr="676D1899">
        <w:t xml:space="preserve"> hope</w:t>
      </w:r>
      <w:r w:rsidR="4DD8871A" w:rsidRPr="676D1899">
        <w:t>s</w:t>
      </w:r>
      <w:r w:rsidR="536FBB08" w:rsidRPr="676D1899">
        <w:t xml:space="preserve"> you can assist with this. </w:t>
      </w:r>
      <w:r w:rsidR="6554735D" w:rsidRPr="676D1899">
        <w:t>They</w:t>
      </w:r>
      <w:r w:rsidR="536FBB08" w:rsidRPr="676D1899">
        <w:t xml:space="preserve"> require a school for </w:t>
      </w:r>
      <w:r w:rsidR="1F6F8324" w:rsidRPr="676D1899">
        <w:t>their</w:t>
      </w:r>
      <w:r w:rsidR="536FBB08" w:rsidRPr="676D1899">
        <w:t xml:space="preserve"> children, clean drinking water, electricity and the right to </w:t>
      </w:r>
      <w:r w:rsidR="24EB97EE" w:rsidRPr="676D1899">
        <w:t xml:space="preserve">run </w:t>
      </w:r>
      <w:r w:rsidR="44E49F09" w:rsidRPr="676D1899">
        <w:t>their</w:t>
      </w:r>
      <w:r w:rsidR="24EB97EE" w:rsidRPr="676D1899">
        <w:t xml:space="preserve"> own cattle station. To do this</w:t>
      </w:r>
      <w:r w:rsidR="42C0D2DD" w:rsidRPr="676D1899">
        <w:t>, Vincent Lingiari</w:t>
      </w:r>
      <w:r w:rsidR="08EA83DF" w:rsidRPr="676D1899">
        <w:t xml:space="preserve"> </w:t>
      </w:r>
      <w:r w:rsidR="3322F7A1" w:rsidRPr="676D1899">
        <w:t>is</w:t>
      </w:r>
      <w:r w:rsidR="110C4279" w:rsidRPr="676D1899">
        <w:t xml:space="preserve"> asking for 500 square miles of land</w:t>
      </w:r>
      <w:r w:rsidR="4FDEB10B" w:rsidRPr="676D1899">
        <w:t>,</w:t>
      </w:r>
      <w:r w:rsidR="110C4279" w:rsidRPr="676D1899">
        <w:t xml:space="preserve"> which is currently leased to the Vestey Group</w:t>
      </w:r>
      <w:r w:rsidR="75446511" w:rsidRPr="676D1899">
        <w:t>,</w:t>
      </w:r>
      <w:r w:rsidR="110C4279" w:rsidRPr="676D1899">
        <w:t xml:space="preserve"> </w:t>
      </w:r>
      <w:r w:rsidR="09518CB0" w:rsidRPr="676D1899">
        <w:t xml:space="preserve">to </w:t>
      </w:r>
      <w:r w:rsidR="110C4279" w:rsidRPr="676D1899">
        <w:t>be returned to the Gurindji</w:t>
      </w:r>
      <w:r w:rsidR="66593DAF" w:rsidRPr="676D1899">
        <w:t xml:space="preserve"> </w:t>
      </w:r>
      <w:r w:rsidR="0040281F">
        <w:t>p</w:t>
      </w:r>
      <w:r w:rsidR="0040281F" w:rsidRPr="676D1899">
        <w:t>eople</w:t>
      </w:r>
      <w:r w:rsidR="66593DAF" w:rsidRPr="676D1899">
        <w:t>.</w:t>
      </w:r>
    </w:p>
    <w:p w14:paraId="4404C04F" w14:textId="77777777" w:rsidR="003603D2" w:rsidRDefault="495CDD57" w:rsidP="00314BF9">
      <w:pPr>
        <w:pStyle w:val="FeatureBox4"/>
      </w:pPr>
      <w:r w:rsidRPr="676D1899">
        <w:t>Let it be known that Vincent has</w:t>
      </w:r>
      <w:r w:rsidR="110C4279" w:rsidRPr="676D1899">
        <w:t xml:space="preserve"> many supporters across Australia</w:t>
      </w:r>
      <w:r w:rsidR="1A0508AC" w:rsidRPr="676D1899">
        <w:t>, including myself,</w:t>
      </w:r>
      <w:r w:rsidR="110C4279" w:rsidRPr="676D1899">
        <w:t xml:space="preserve"> who </w:t>
      </w:r>
      <w:r w:rsidR="559A2431" w:rsidRPr="676D1899">
        <w:t xml:space="preserve">believe in </w:t>
      </w:r>
      <w:r w:rsidR="14C5C3B7" w:rsidRPr="676D1899">
        <w:t>this</w:t>
      </w:r>
      <w:r w:rsidR="110C4279" w:rsidRPr="676D1899">
        <w:t xml:space="preserve"> request. </w:t>
      </w:r>
      <w:r w:rsidR="631FE456" w:rsidRPr="676D1899">
        <w:t>Vincent</w:t>
      </w:r>
      <w:r w:rsidR="110C4279" w:rsidRPr="676D1899">
        <w:t xml:space="preserve"> hope</w:t>
      </w:r>
      <w:r w:rsidR="63A4D61D" w:rsidRPr="676D1899">
        <w:t>s</w:t>
      </w:r>
      <w:r w:rsidR="5A5E295E" w:rsidRPr="676D1899">
        <w:t xml:space="preserve"> you will join them </w:t>
      </w:r>
      <w:r w:rsidR="16C9BB17" w:rsidRPr="676D1899">
        <w:t xml:space="preserve">by ensuring the rights of </w:t>
      </w:r>
      <w:r w:rsidR="55A18CEF" w:rsidRPr="676D1899">
        <w:t xml:space="preserve">the Gurindji </w:t>
      </w:r>
      <w:r w:rsidR="3F3250C9" w:rsidRPr="676D1899">
        <w:t>people</w:t>
      </w:r>
      <w:r w:rsidR="16C9BB17" w:rsidRPr="676D1899">
        <w:t xml:space="preserve"> are met.</w:t>
      </w:r>
    </w:p>
    <w:p w14:paraId="117834CC" w14:textId="4AE165A1" w:rsidR="003603D2" w:rsidRDefault="16C9BB17" w:rsidP="00314BF9">
      <w:pPr>
        <w:pStyle w:val="FeatureBox4"/>
      </w:pPr>
      <w:r w:rsidRPr="676D1899">
        <w:t xml:space="preserve">Yours </w:t>
      </w:r>
      <w:r w:rsidR="3B5B5DC4" w:rsidRPr="676D1899">
        <w:t>s</w:t>
      </w:r>
      <w:r w:rsidRPr="676D1899">
        <w:t>incerely,</w:t>
      </w:r>
    </w:p>
    <w:p w14:paraId="5B5F62EE" w14:textId="4B8E217E" w:rsidR="6BE00BFA" w:rsidRDefault="5A330CA3" w:rsidP="00314BF9">
      <w:pPr>
        <w:pStyle w:val="FeatureBox4"/>
      </w:pPr>
      <w:r w:rsidRPr="676D1899">
        <w:t>Mrs Farah Karim</w:t>
      </w:r>
    </w:p>
    <w:p w14:paraId="46D5D2E7" w14:textId="50C2D3D8" w:rsidR="4E7A44E2" w:rsidRDefault="1B9D21B9" w:rsidP="00314BF9">
      <w:pPr>
        <w:pStyle w:val="ListNumber"/>
      </w:pPr>
      <w:r w:rsidRPr="1FDB1AAD">
        <w:t>C</w:t>
      </w:r>
      <w:r w:rsidR="6A05FD96" w:rsidRPr="1FDB1AAD">
        <w:t xml:space="preserve">o-construct </w:t>
      </w:r>
      <w:r w:rsidRPr="1FDB1AAD">
        <w:t xml:space="preserve">success criteria to be included in the letter of </w:t>
      </w:r>
      <w:r w:rsidRPr="007F333B">
        <w:t>petition</w:t>
      </w:r>
      <w:r w:rsidRPr="1FDB1AAD">
        <w:t>. For example</w:t>
      </w:r>
      <w:r w:rsidR="420DFBE3" w:rsidRPr="1FDB1AAD">
        <w:t>:</w:t>
      </w:r>
    </w:p>
    <w:p w14:paraId="6CC5837C" w14:textId="5923DFDC" w:rsidR="4E7A44E2" w:rsidRPr="007F333B" w:rsidRDefault="3778820A" w:rsidP="00314BF9">
      <w:pPr>
        <w:pStyle w:val="ListBullet"/>
        <w:ind w:left="1134"/>
      </w:pPr>
      <w:r w:rsidRPr="007F333B">
        <w:t xml:space="preserve">follow </w:t>
      </w:r>
      <w:r w:rsidR="7AAF4C23" w:rsidRPr="007F333B">
        <w:t xml:space="preserve">codes and conventions of a </w:t>
      </w:r>
      <w:r w:rsidRPr="007F333B">
        <w:t>formal letter</w:t>
      </w:r>
    </w:p>
    <w:p w14:paraId="614E3210" w14:textId="34F10867" w:rsidR="491C52E6" w:rsidRPr="007F333B" w:rsidRDefault="491C52E6" w:rsidP="00314BF9">
      <w:pPr>
        <w:pStyle w:val="ListBullet"/>
        <w:ind w:left="1134"/>
      </w:pPr>
      <w:r w:rsidRPr="007F333B">
        <w:t>present a perspective</w:t>
      </w:r>
    </w:p>
    <w:p w14:paraId="630690CC" w14:textId="4F31D8AF" w:rsidR="4E7A44E2" w:rsidRPr="007F333B" w:rsidRDefault="3778820A" w:rsidP="00314BF9">
      <w:pPr>
        <w:pStyle w:val="ListBullet"/>
        <w:ind w:left="1134"/>
      </w:pPr>
      <w:r w:rsidRPr="007F333B">
        <w:t xml:space="preserve">use </w:t>
      </w:r>
      <w:r w:rsidR="418F4157" w:rsidRPr="007F333B">
        <w:t>persuasive language</w:t>
      </w:r>
    </w:p>
    <w:p w14:paraId="302C6A62" w14:textId="60D9F9B3" w:rsidR="41741718" w:rsidRPr="007F333B" w:rsidRDefault="41741718" w:rsidP="00314BF9">
      <w:pPr>
        <w:pStyle w:val="ListBullet"/>
        <w:ind w:left="1134"/>
      </w:pPr>
      <w:r w:rsidRPr="007F333B">
        <w:t>use appositives and adjectival clauses to add detail</w:t>
      </w:r>
      <w:r w:rsidR="50AB56DA" w:rsidRPr="007F333B">
        <w:t>.</w:t>
      </w:r>
    </w:p>
    <w:p w14:paraId="633D5BEC" w14:textId="589F51E4" w:rsidR="4E7A44E2" w:rsidRDefault="3ECE408F" w:rsidP="00314BF9">
      <w:pPr>
        <w:pStyle w:val="ListNumber"/>
      </w:pPr>
      <w:r w:rsidRPr="1FDB1AAD">
        <w:lastRenderedPageBreak/>
        <w:t xml:space="preserve">Students </w:t>
      </w:r>
      <w:r w:rsidR="7AF0D01A" w:rsidRPr="1FDB1AAD">
        <w:t>write a letter of petition to the Governor-General on behalf of Vincent Lingiari regarding his request for land rights and other needs of his people.</w:t>
      </w:r>
      <w:r w:rsidR="2DB3ED60" w:rsidRPr="1FDB1AAD">
        <w:t xml:space="preserve"> </w:t>
      </w:r>
      <w:r w:rsidR="66E05616" w:rsidRPr="1FDB1AAD">
        <w:t xml:space="preserve">Prompt </w:t>
      </w:r>
      <w:r w:rsidR="2DB3ED60" w:rsidRPr="1FDB1AAD">
        <w:t xml:space="preserve">students to refer to the </w:t>
      </w:r>
      <w:r w:rsidR="3D3F87AC" w:rsidRPr="1FDB1AAD">
        <w:t xml:space="preserve">success criteria </w:t>
      </w:r>
      <w:r w:rsidR="2DB3ED60" w:rsidRPr="1FDB1AAD">
        <w:t xml:space="preserve">in activity </w:t>
      </w:r>
      <w:r w:rsidR="6D87BFB8" w:rsidRPr="1FDB1AAD">
        <w:t>10</w:t>
      </w:r>
      <w:r w:rsidR="2DB3ED60" w:rsidRPr="1FDB1AAD">
        <w:t xml:space="preserve"> to support their writing.</w:t>
      </w:r>
    </w:p>
    <w:p w14:paraId="0B4CE067" w14:textId="0AAB70BF" w:rsidR="5AA5E5B5" w:rsidRDefault="4F8C291F" w:rsidP="00314BF9">
      <w:pPr>
        <w:pStyle w:val="FeatureBox2"/>
        <w:rPr>
          <w:rFonts w:eastAsia="Arial"/>
        </w:rPr>
      </w:pPr>
      <w:r w:rsidRPr="199FF949">
        <w:rPr>
          <w:rStyle w:val="Strong"/>
          <w:rFonts w:eastAsia="Arial"/>
        </w:rPr>
        <w:t>Too hard?</w:t>
      </w:r>
      <w:r w:rsidRPr="199FF949">
        <w:rPr>
          <w:rFonts w:eastAsia="Arial"/>
        </w:rPr>
        <w:t xml:space="preserve"> Students work in pairs to write a letter of petition to the Governor-General.</w:t>
      </w:r>
    </w:p>
    <w:p w14:paraId="22BA41D1" w14:textId="6E111571" w:rsidR="1DF49D82" w:rsidRDefault="4129400B" w:rsidP="00314BF9">
      <w:pPr>
        <w:pStyle w:val="ListNumber"/>
        <w:rPr>
          <w:rFonts w:eastAsia="Arial"/>
        </w:rPr>
      </w:pPr>
      <w:r w:rsidRPr="1FDB1AAD">
        <w:rPr>
          <w:rFonts w:eastAsia="Arial"/>
        </w:rPr>
        <w:t xml:space="preserve">In pairs, students </w:t>
      </w:r>
      <w:r w:rsidR="5564D8F2" w:rsidRPr="1FDB1AAD">
        <w:rPr>
          <w:rFonts w:eastAsia="Arial"/>
        </w:rPr>
        <w:t xml:space="preserve">provide </w:t>
      </w:r>
      <w:hyperlink r:id="rId48">
        <w:r w:rsidR="5564D8F2" w:rsidRPr="1FDB1AAD">
          <w:rPr>
            <w:rStyle w:val="Hyperlink"/>
            <w:rFonts w:eastAsia="Arial"/>
          </w:rPr>
          <w:t xml:space="preserve">peer </w:t>
        </w:r>
        <w:r w:rsidRPr="1FDB1AAD">
          <w:rPr>
            <w:rStyle w:val="Hyperlink"/>
            <w:rFonts w:eastAsia="Arial"/>
          </w:rPr>
          <w:t>feedback</w:t>
        </w:r>
      </w:hyperlink>
      <w:r w:rsidRPr="1FDB1AAD">
        <w:rPr>
          <w:rFonts w:eastAsia="Arial"/>
        </w:rPr>
        <w:t xml:space="preserve"> using the</w:t>
      </w:r>
      <w:r w:rsidR="151683BA" w:rsidRPr="1FDB1AAD">
        <w:rPr>
          <w:rFonts w:eastAsia="Arial"/>
        </w:rPr>
        <w:t xml:space="preserve"> co-</w:t>
      </w:r>
      <w:r w:rsidR="151683BA" w:rsidRPr="007F333B">
        <w:t>constructed</w:t>
      </w:r>
      <w:r w:rsidRPr="1FDB1AAD">
        <w:rPr>
          <w:rFonts w:eastAsia="Arial"/>
        </w:rPr>
        <w:t xml:space="preserve"> success criteria from activity </w:t>
      </w:r>
      <w:r w:rsidR="3031EBA7" w:rsidRPr="1FDB1AAD">
        <w:rPr>
          <w:rFonts w:eastAsia="Arial"/>
        </w:rPr>
        <w:t>10</w:t>
      </w:r>
      <w:r w:rsidRPr="1FDB1AAD">
        <w:rPr>
          <w:rFonts w:eastAsia="Arial"/>
        </w:rPr>
        <w:t>.</w:t>
      </w:r>
    </w:p>
    <w:p w14:paraId="64C80540" w14:textId="2082E557" w:rsidR="003B2DA7" w:rsidRDefault="1334CD67" w:rsidP="00314BF9">
      <w:pPr>
        <w:pStyle w:val="Heading2"/>
      </w:pPr>
      <w:bookmarkStart w:id="31" w:name="_Lesson_6:_Summarising"/>
      <w:bookmarkStart w:id="32" w:name="_Toc157780673"/>
      <w:bookmarkEnd w:id="31"/>
      <w:r>
        <w:t xml:space="preserve">Lesson </w:t>
      </w:r>
      <w:r w:rsidR="633E847E">
        <w:t>6</w:t>
      </w:r>
      <w:r w:rsidR="00210375">
        <w:t xml:space="preserve"> – s</w:t>
      </w:r>
      <w:r w:rsidR="235150D1">
        <w:t>ummarising</w:t>
      </w:r>
      <w:bookmarkEnd w:id="32"/>
    </w:p>
    <w:p w14:paraId="1D5D08F9" w14:textId="419DF556" w:rsidR="55AE78D2" w:rsidRPr="007F333B" w:rsidRDefault="64234463" w:rsidP="006265CC">
      <w:pPr>
        <w:pStyle w:val="ListNumber"/>
        <w:numPr>
          <w:ilvl w:val="0"/>
          <w:numId w:val="7"/>
        </w:numPr>
      </w:pPr>
      <w:r w:rsidRPr="007F333B">
        <w:rPr>
          <w:rFonts w:eastAsia="Arial"/>
        </w:rPr>
        <w:t xml:space="preserve">Display the text </w:t>
      </w:r>
      <w:hyperlink r:id="rId49">
        <w:r w:rsidRPr="007F333B">
          <w:rPr>
            <w:rStyle w:val="Hyperlink"/>
          </w:rPr>
          <w:t>Vincent Lingiari the Leader</w:t>
        </w:r>
      </w:hyperlink>
      <w:r w:rsidR="7040C0BD" w:rsidRPr="007F333B">
        <w:t xml:space="preserve"> </w:t>
      </w:r>
      <w:r w:rsidRPr="007F333B">
        <w:t xml:space="preserve">and review the information read in </w:t>
      </w:r>
      <w:hyperlink w:anchor="_Lesson_5:_Using">
        <w:r w:rsidRPr="007F333B">
          <w:rPr>
            <w:rStyle w:val="Hyperlink"/>
          </w:rPr>
          <w:t>Lesson 5</w:t>
        </w:r>
      </w:hyperlink>
      <w:r w:rsidRPr="007F333B">
        <w:t>.</w:t>
      </w:r>
    </w:p>
    <w:p w14:paraId="10248C53" w14:textId="1648E591" w:rsidR="00D15142" w:rsidRDefault="00D15142" w:rsidP="00314BF9">
      <w:pPr>
        <w:pStyle w:val="ListNumber"/>
      </w:pPr>
      <w:r>
        <w:t xml:space="preserve">Introduce the concept of </w:t>
      </w:r>
      <w:r w:rsidR="007B1342">
        <w:t>‘</w:t>
      </w:r>
      <w:r>
        <w:t>imagery, symbol and connotation</w:t>
      </w:r>
      <w:r w:rsidR="007B1342">
        <w:t>’</w:t>
      </w:r>
      <w:r>
        <w:t xml:space="preserve"> discussing the meaning of each component. </w:t>
      </w:r>
    </w:p>
    <w:p w14:paraId="6C858AC0" w14:textId="7635FC7F" w:rsidR="01F19C0C" w:rsidRPr="007F333B" w:rsidRDefault="1A1EDD61" w:rsidP="00314BF9">
      <w:pPr>
        <w:pStyle w:val="ListNumber"/>
      </w:pPr>
      <w:r w:rsidRPr="007F333B">
        <w:t>Navigate to and r</w:t>
      </w:r>
      <w:r w:rsidR="7C3B7494" w:rsidRPr="007F333B">
        <w:t>ead</w:t>
      </w:r>
      <w:r w:rsidR="42BEF61F" w:rsidRPr="007F333B">
        <w:t xml:space="preserve"> the final 3 sections</w:t>
      </w:r>
      <w:r w:rsidR="7839EBF3" w:rsidRPr="007F333B">
        <w:t>:</w:t>
      </w:r>
      <w:r w:rsidR="7C3B7494" w:rsidRPr="007F333B">
        <w:t xml:space="preserve"> ‘6. Handing back the land’</w:t>
      </w:r>
      <w:r w:rsidR="033C44FE" w:rsidRPr="007F333B">
        <w:t>,</w:t>
      </w:r>
      <w:r w:rsidR="7C3B7494" w:rsidRPr="007F333B">
        <w:t xml:space="preserve"> ‘</w:t>
      </w:r>
      <w:r w:rsidR="4A4B842A" w:rsidRPr="007F333B">
        <w:t>7</w:t>
      </w:r>
      <w:r w:rsidR="7C3B7494" w:rsidRPr="007F333B">
        <w:t xml:space="preserve">. </w:t>
      </w:r>
      <w:r w:rsidR="0C93B7FE" w:rsidRPr="007F333B">
        <w:t>We’re all mates now</w:t>
      </w:r>
      <w:r w:rsidR="7C3B7494" w:rsidRPr="007F333B">
        <w:t>’</w:t>
      </w:r>
      <w:r w:rsidR="160802FB" w:rsidRPr="007F333B">
        <w:t xml:space="preserve"> and ‘8. A true role model’</w:t>
      </w:r>
      <w:r w:rsidR="7C3B7494" w:rsidRPr="007F333B">
        <w:t>.</w:t>
      </w:r>
    </w:p>
    <w:p w14:paraId="215DD7A5" w14:textId="64AF6FC6" w:rsidR="6802F4CD" w:rsidRPr="007F333B" w:rsidRDefault="2220101B" w:rsidP="00314BF9">
      <w:pPr>
        <w:pStyle w:val="ListNumber"/>
      </w:pPr>
      <w:r w:rsidRPr="007F333B">
        <w:t>Students d</w:t>
      </w:r>
      <w:r w:rsidR="0FAEB7CF" w:rsidRPr="007F333B">
        <w:t>iscuss the key ideas and information in each section</w:t>
      </w:r>
      <w:r w:rsidR="00D15142">
        <w:t xml:space="preserve"> and how the author has used images or symbols to convey meaning</w:t>
      </w:r>
      <w:r w:rsidR="0FAEB7CF" w:rsidRPr="007F333B">
        <w:t>. For example</w:t>
      </w:r>
      <w:r w:rsidR="50F00509" w:rsidRPr="007F333B">
        <w:t>:</w:t>
      </w:r>
    </w:p>
    <w:p w14:paraId="3B041137" w14:textId="1F751A25" w:rsidR="6956C78D" w:rsidRDefault="42B649C6" w:rsidP="00314BF9">
      <w:pPr>
        <w:pStyle w:val="ListBullet"/>
        <w:ind w:left="1134"/>
      </w:pPr>
      <w:r w:rsidRPr="199FF949">
        <w:t>‘6</w:t>
      </w:r>
      <w:r w:rsidRPr="199FF949">
        <w:rPr>
          <w:color w:val="000000" w:themeColor="text1"/>
        </w:rPr>
        <w:t>.</w:t>
      </w:r>
      <w:r w:rsidRPr="199FF949">
        <w:rPr>
          <w:b/>
          <w:bCs/>
          <w:color w:val="000000" w:themeColor="text1"/>
        </w:rPr>
        <w:t xml:space="preserve"> </w:t>
      </w:r>
      <w:r w:rsidRPr="199FF949">
        <w:rPr>
          <w:color w:val="000000" w:themeColor="text1"/>
        </w:rPr>
        <w:t>Handing back the land</w:t>
      </w:r>
      <w:r w:rsidRPr="199FF949">
        <w:t>’</w:t>
      </w:r>
      <w:r w:rsidR="0385E4CB" w:rsidRPr="199FF949">
        <w:t>: It</w:t>
      </w:r>
      <w:r w:rsidRPr="199FF949">
        <w:t xml:space="preserve"> </w:t>
      </w:r>
      <w:r w:rsidR="1B593EAD" w:rsidRPr="199FF949">
        <w:t xml:space="preserve">provides information about the </w:t>
      </w:r>
      <w:r w:rsidR="3C5CEE67" w:rsidRPr="199FF949">
        <w:t xml:space="preserve">ways in which </w:t>
      </w:r>
      <w:r w:rsidR="1B593EAD" w:rsidRPr="199FF949">
        <w:t>Vincent Lingiari gain</w:t>
      </w:r>
      <w:r w:rsidR="375937AC" w:rsidRPr="199FF949">
        <w:t>ed</w:t>
      </w:r>
      <w:r w:rsidR="1B593EAD" w:rsidRPr="199FF949">
        <w:t xml:space="preserve"> support</w:t>
      </w:r>
      <w:r w:rsidR="5565A4BB" w:rsidRPr="199FF949">
        <w:t>;</w:t>
      </w:r>
      <w:r w:rsidR="0E07B004" w:rsidRPr="199FF949">
        <w:t xml:space="preserve"> Prime Minister</w:t>
      </w:r>
      <w:r w:rsidR="787D9113" w:rsidRPr="199FF949">
        <w:t xml:space="preserve"> (PM)</w:t>
      </w:r>
      <w:r w:rsidR="7384A8D6" w:rsidRPr="199FF949">
        <w:t>,</w:t>
      </w:r>
      <w:r w:rsidR="0E07B004" w:rsidRPr="199FF949">
        <w:t xml:space="preserve"> Gough Whitlam acknowledges Aboriginal land rights </w:t>
      </w:r>
      <w:r w:rsidR="44D37B43" w:rsidRPr="199FF949">
        <w:t>and grants the Gurindji leasehold over the land.</w:t>
      </w:r>
    </w:p>
    <w:p w14:paraId="51037154" w14:textId="18C91810" w:rsidR="6956C78D" w:rsidRDefault="0D9ABC5A" w:rsidP="00314BF9">
      <w:pPr>
        <w:pStyle w:val="ListBullet"/>
        <w:ind w:left="1134"/>
      </w:pPr>
      <w:r w:rsidRPr="199FF949">
        <w:t>‘7</w:t>
      </w:r>
      <w:r w:rsidRPr="199FF949">
        <w:rPr>
          <w:color w:val="000000" w:themeColor="text1"/>
        </w:rPr>
        <w:t>.</w:t>
      </w:r>
      <w:r w:rsidRPr="199FF949">
        <w:rPr>
          <w:b/>
          <w:bCs/>
          <w:color w:val="000000" w:themeColor="text1"/>
        </w:rPr>
        <w:t xml:space="preserve"> </w:t>
      </w:r>
      <w:r w:rsidRPr="199FF949">
        <w:rPr>
          <w:color w:val="000000" w:themeColor="text1"/>
        </w:rPr>
        <w:t>We’re all mates now</w:t>
      </w:r>
      <w:r w:rsidRPr="199FF949">
        <w:t>’</w:t>
      </w:r>
      <w:r w:rsidR="2C9112D9" w:rsidRPr="199FF949">
        <w:t>: It</w:t>
      </w:r>
      <w:r w:rsidRPr="199FF949">
        <w:t xml:space="preserve"> </w:t>
      </w:r>
      <w:r w:rsidR="16B236EE" w:rsidRPr="199FF949">
        <w:t>det</w:t>
      </w:r>
      <w:r w:rsidR="6E4C5F4F" w:rsidRPr="199FF949">
        <w:t>ails the exchange between Vincent Lingiari and Gough Whitlam at the ceremony</w:t>
      </w:r>
      <w:r w:rsidR="6888AF5B" w:rsidRPr="199FF949">
        <w:t xml:space="preserve"> (including a quote from PM Whitlam)</w:t>
      </w:r>
      <w:r w:rsidR="17D2AFB7" w:rsidRPr="199FF949">
        <w:t>; t</w:t>
      </w:r>
      <w:r w:rsidR="36F86411" w:rsidRPr="199FF949">
        <w:t>he moment is</w:t>
      </w:r>
      <w:r w:rsidR="16B236EE" w:rsidRPr="199FF949">
        <w:t xml:space="preserve"> represented symbolically (</w:t>
      </w:r>
      <w:r w:rsidR="7ABB4413" w:rsidRPr="199FF949">
        <w:t>PM Whitlam</w:t>
      </w:r>
      <w:r w:rsidR="38315E10" w:rsidRPr="199FF949">
        <w:t xml:space="preserve"> </w:t>
      </w:r>
      <w:r w:rsidR="16B236EE" w:rsidRPr="199FF949">
        <w:t>handing V</w:t>
      </w:r>
      <w:r w:rsidR="02E1E09E" w:rsidRPr="199FF949">
        <w:t>i</w:t>
      </w:r>
      <w:r w:rsidR="1C8C852B" w:rsidRPr="199FF949">
        <w:t>ncent</w:t>
      </w:r>
      <w:r w:rsidR="586740DB" w:rsidRPr="199FF949">
        <w:t xml:space="preserve"> a</w:t>
      </w:r>
      <w:r w:rsidR="16B236EE" w:rsidRPr="199FF949">
        <w:t xml:space="preserve"> handful of sand) in the photograph</w:t>
      </w:r>
      <w:r w:rsidR="50E24760" w:rsidRPr="199FF949">
        <w:t xml:space="preserve">, and Vincent </w:t>
      </w:r>
      <w:r w:rsidR="7416C4A5" w:rsidRPr="199FF949">
        <w:t>saying,</w:t>
      </w:r>
      <w:r w:rsidR="50E24760" w:rsidRPr="199FF949">
        <w:t xml:space="preserve"> ‘</w:t>
      </w:r>
      <w:r w:rsidR="5296E21D" w:rsidRPr="199FF949">
        <w:t>W</w:t>
      </w:r>
      <w:r w:rsidR="50E24760" w:rsidRPr="199FF949">
        <w:t>e're all mates now’.</w:t>
      </w:r>
    </w:p>
    <w:p w14:paraId="29F98598" w14:textId="77777777" w:rsidR="00C43BA2" w:rsidRDefault="644252F6" w:rsidP="00307F35">
      <w:pPr>
        <w:pStyle w:val="ListBullet"/>
        <w:ind w:left="1134"/>
      </w:pPr>
      <w:r w:rsidRPr="1FDB1AAD">
        <w:lastRenderedPageBreak/>
        <w:t>‘8. A true role model’</w:t>
      </w:r>
      <w:r w:rsidR="7E10657C" w:rsidRPr="1FDB1AAD">
        <w:t>: It</w:t>
      </w:r>
      <w:r w:rsidR="3B97115B" w:rsidRPr="1FDB1AAD">
        <w:t xml:space="preserve"> </w:t>
      </w:r>
      <w:r w:rsidR="1996D4DE" w:rsidRPr="1FDB1AAD">
        <w:t>summarises the article and details Vincent being awarded the Order of Australia</w:t>
      </w:r>
      <w:r w:rsidR="2AA06263" w:rsidRPr="1FDB1AAD">
        <w:t>; t</w:t>
      </w:r>
      <w:r w:rsidR="1996D4DE" w:rsidRPr="1FDB1AAD">
        <w:t>here is also a snippet of ly</w:t>
      </w:r>
      <w:r w:rsidR="0CD5D0F8" w:rsidRPr="1FDB1AAD">
        <w:t>rics from the supporting text (</w:t>
      </w:r>
      <w:r w:rsidR="5FCB589C" w:rsidRPr="1FDB1AAD">
        <w:t>‘</w:t>
      </w:r>
      <w:r w:rsidR="0CD5D0F8" w:rsidRPr="1FDB1AAD">
        <w:rPr>
          <w:rStyle w:val="Emphasis"/>
          <w:rFonts w:eastAsia="Arial"/>
          <w:i w:val="0"/>
          <w:iCs w:val="0"/>
        </w:rPr>
        <w:t xml:space="preserve">From </w:t>
      </w:r>
      <w:r w:rsidR="5AB9901C" w:rsidRPr="1FDB1AAD">
        <w:rPr>
          <w:rStyle w:val="Emphasis"/>
          <w:rFonts w:eastAsia="Arial"/>
          <w:i w:val="0"/>
          <w:iCs w:val="0"/>
        </w:rPr>
        <w:t>L</w:t>
      </w:r>
      <w:r w:rsidR="0CD5D0F8" w:rsidRPr="1FDB1AAD">
        <w:rPr>
          <w:rStyle w:val="Emphasis"/>
          <w:rFonts w:eastAsia="Arial"/>
          <w:i w:val="0"/>
          <w:iCs w:val="0"/>
        </w:rPr>
        <w:t xml:space="preserve">ittle </w:t>
      </w:r>
      <w:r w:rsidR="53B8892D" w:rsidRPr="1FDB1AAD">
        <w:rPr>
          <w:rStyle w:val="Emphasis"/>
          <w:rFonts w:eastAsia="Arial"/>
          <w:i w:val="0"/>
          <w:iCs w:val="0"/>
        </w:rPr>
        <w:t>T</w:t>
      </w:r>
      <w:r w:rsidR="0CD5D0F8" w:rsidRPr="1FDB1AAD">
        <w:rPr>
          <w:rStyle w:val="Emphasis"/>
          <w:rFonts w:eastAsia="Arial"/>
          <w:i w:val="0"/>
          <w:iCs w:val="0"/>
        </w:rPr>
        <w:t xml:space="preserve">hings </w:t>
      </w:r>
      <w:r w:rsidR="30868DC9" w:rsidRPr="1FDB1AAD">
        <w:rPr>
          <w:rStyle w:val="Emphasis"/>
          <w:rFonts w:eastAsia="Arial"/>
          <w:i w:val="0"/>
          <w:iCs w:val="0"/>
        </w:rPr>
        <w:t>B</w:t>
      </w:r>
      <w:r w:rsidR="0CD5D0F8" w:rsidRPr="1FDB1AAD">
        <w:rPr>
          <w:rStyle w:val="Emphasis"/>
          <w:rFonts w:eastAsia="Arial"/>
          <w:i w:val="0"/>
          <w:iCs w:val="0"/>
        </w:rPr>
        <w:t xml:space="preserve">ig </w:t>
      </w:r>
      <w:r w:rsidR="30495B2C" w:rsidRPr="1FDB1AAD">
        <w:rPr>
          <w:rStyle w:val="Emphasis"/>
          <w:rFonts w:eastAsia="Arial"/>
          <w:i w:val="0"/>
          <w:iCs w:val="0"/>
        </w:rPr>
        <w:t>T</w:t>
      </w:r>
      <w:r w:rsidR="0CD5D0F8" w:rsidRPr="1FDB1AAD">
        <w:rPr>
          <w:rStyle w:val="Emphasis"/>
          <w:rFonts w:eastAsia="Arial"/>
          <w:i w:val="0"/>
          <w:iCs w:val="0"/>
        </w:rPr>
        <w:t xml:space="preserve">hings </w:t>
      </w:r>
      <w:r w:rsidR="309CE9F9" w:rsidRPr="1FDB1AAD">
        <w:rPr>
          <w:rStyle w:val="Emphasis"/>
          <w:rFonts w:eastAsia="Arial"/>
          <w:i w:val="0"/>
          <w:iCs w:val="0"/>
        </w:rPr>
        <w:t>G</w:t>
      </w:r>
      <w:r w:rsidR="1B85C17C" w:rsidRPr="1FDB1AAD">
        <w:rPr>
          <w:rStyle w:val="Emphasis"/>
          <w:rFonts w:eastAsia="Arial"/>
          <w:i w:val="0"/>
          <w:iCs w:val="0"/>
        </w:rPr>
        <w:t>row</w:t>
      </w:r>
      <w:r w:rsidR="4C763CFC" w:rsidRPr="1FDB1AAD">
        <w:rPr>
          <w:rStyle w:val="Emphasis"/>
          <w:rFonts w:eastAsia="Arial"/>
        </w:rPr>
        <w:t>’</w:t>
      </w:r>
      <w:r w:rsidR="3BC77967" w:rsidRPr="1FDB1AAD">
        <w:rPr>
          <w:rStyle w:val="Emphasis"/>
          <w:rFonts w:eastAsia="Arial"/>
        </w:rPr>
        <w:t xml:space="preserve"> </w:t>
      </w:r>
      <w:r w:rsidR="1B85C17C" w:rsidRPr="1FDB1AAD">
        <w:t>by Paul Kelly and Kev Carmody)</w:t>
      </w:r>
      <w:r w:rsidR="13F5D025" w:rsidRPr="1FDB1AAD">
        <w:t>.</w:t>
      </w:r>
    </w:p>
    <w:p w14:paraId="54B1BB60" w14:textId="6DDE8EC9" w:rsidR="00D15142" w:rsidRDefault="002010FD" w:rsidP="00C43BA2">
      <w:pPr>
        <w:pStyle w:val="ListNumber"/>
      </w:pPr>
      <w:r>
        <w:t xml:space="preserve">Display the image of Gough Whitlam handing Vincent Lingiari a handful of sand in section 7. Ask students how Vincent and Gough’s perspective might differ in this moment and why handing sand back to Vincent is so significant. </w:t>
      </w:r>
    </w:p>
    <w:p w14:paraId="710A1876" w14:textId="06A074E9" w:rsidR="008A099B" w:rsidRDefault="03834924" w:rsidP="00314BF9">
      <w:pPr>
        <w:pStyle w:val="ListNumber"/>
      </w:pPr>
      <w:r w:rsidRPr="1FDB1AAD">
        <w:t xml:space="preserve">Add </w:t>
      </w:r>
      <w:r w:rsidR="64234463" w:rsidRPr="1FDB1AAD">
        <w:t>new words from the text to the tiered vocabulary wall</w:t>
      </w:r>
      <w:r w:rsidR="635859CD" w:rsidRPr="1FDB1AAD">
        <w:t>.</w:t>
      </w:r>
      <w:r w:rsidR="64234463" w:rsidRPr="1FDB1AAD">
        <w:t xml:space="preserve"> For example:</w:t>
      </w:r>
    </w:p>
    <w:p w14:paraId="62B4DF58" w14:textId="2ECAB81A" w:rsidR="008A099B" w:rsidRDefault="19FC5A60" w:rsidP="00314BF9">
      <w:pPr>
        <w:pStyle w:val="ListBullet"/>
        <w:ind w:left="1134"/>
      </w:pPr>
      <w:r w:rsidRPr="1FDB1AAD">
        <w:t xml:space="preserve">Tier 2: </w:t>
      </w:r>
      <w:r w:rsidR="2D9C210D" w:rsidRPr="1FDB1AAD">
        <w:t xml:space="preserve">transformed, national, international, government, immense, </w:t>
      </w:r>
      <w:r w:rsidR="2D9C210D" w:rsidRPr="007F333B">
        <w:t>protest, deeds, possession, patient, determined</w:t>
      </w:r>
    </w:p>
    <w:p w14:paraId="74D0C039" w14:textId="77777777" w:rsidR="00265F78" w:rsidRDefault="2D9C210D" w:rsidP="00314BF9">
      <w:pPr>
        <w:pStyle w:val="ListBullet"/>
        <w:ind w:left="1134"/>
      </w:pPr>
      <w:r w:rsidRPr="007F333B">
        <w:t>Tier 3: Prime Minister, leasehold, Or</w:t>
      </w:r>
      <w:r w:rsidR="05E2B933" w:rsidRPr="007F333B">
        <w:t>der of Australia</w:t>
      </w:r>
      <w:r w:rsidR="64234463" w:rsidRPr="007F333B">
        <w:t>.</w:t>
      </w:r>
    </w:p>
    <w:p w14:paraId="35B4D048" w14:textId="351B5676" w:rsidR="06A306AE" w:rsidRPr="007F333B" w:rsidRDefault="730C792F" w:rsidP="00314BF9">
      <w:pPr>
        <w:ind w:left="567"/>
      </w:pPr>
      <w:r w:rsidRPr="007F333B">
        <w:t>Reinforce that</w:t>
      </w:r>
      <w:r w:rsidR="4737C14C" w:rsidRPr="007F333B">
        <w:t>,</w:t>
      </w:r>
      <w:r w:rsidRPr="007F333B">
        <w:t xml:space="preserve"> in this genre</w:t>
      </w:r>
      <w:r w:rsidR="60906EC2" w:rsidRPr="007F333B">
        <w:t>,</w:t>
      </w:r>
      <w:r w:rsidRPr="007F333B">
        <w:t xml:space="preserve"> the audience can expect to see informative and objective language.</w:t>
      </w:r>
    </w:p>
    <w:p w14:paraId="40B23CDF" w14:textId="0C15B9EB" w:rsidR="1CCB9253" w:rsidRDefault="4CE0DE51" w:rsidP="00314BF9">
      <w:pPr>
        <w:pStyle w:val="ListNumber"/>
      </w:pPr>
      <w:r w:rsidRPr="007F333B">
        <w:t>Revise adjectival clauses</w:t>
      </w:r>
      <w:r w:rsidRPr="1FDB1AAD">
        <w:t>, commas to separate a subordinate clause, and nominalisations</w:t>
      </w:r>
      <w:r w:rsidR="7ED04B37" w:rsidRPr="1FDB1AAD">
        <w:t>, as taught in Component A.</w:t>
      </w:r>
      <w:r w:rsidRPr="1FDB1AAD">
        <w:t xml:space="preserve"> </w:t>
      </w:r>
      <w:r w:rsidR="493A2B24" w:rsidRPr="1FDB1AAD">
        <w:t xml:space="preserve">Explain that </w:t>
      </w:r>
      <w:r w:rsidR="4D6F11DC" w:rsidRPr="1FDB1AAD">
        <w:t>thes</w:t>
      </w:r>
      <w:r w:rsidR="493A2B24" w:rsidRPr="1FDB1AAD">
        <w:t xml:space="preserve">e language features are used in historical information reports for </w:t>
      </w:r>
      <w:proofErr w:type="gramStart"/>
      <w:r w:rsidR="493A2B24" w:rsidRPr="1FDB1AAD">
        <w:t>particular purposes</w:t>
      </w:r>
      <w:proofErr w:type="gramEnd"/>
      <w:r w:rsidR="493A2B24" w:rsidRPr="1FDB1AAD">
        <w:t>. For example</w:t>
      </w:r>
      <w:r w:rsidR="7482BC64" w:rsidRPr="1FDB1AAD">
        <w:t>:</w:t>
      </w:r>
    </w:p>
    <w:p w14:paraId="0C6F451F" w14:textId="5A29C5BB" w:rsidR="7442E23E" w:rsidRDefault="7442E23E" w:rsidP="00314BF9">
      <w:pPr>
        <w:pStyle w:val="ListBullet"/>
        <w:ind w:left="1134"/>
      </w:pPr>
      <w:r w:rsidRPr="199FF949">
        <w:t>appositives provide details about nouns</w:t>
      </w:r>
    </w:p>
    <w:p w14:paraId="5FB2E195" w14:textId="39B785C0" w:rsidR="54FFC570" w:rsidRDefault="3047AB89" w:rsidP="00314BF9">
      <w:pPr>
        <w:pStyle w:val="ListBullet"/>
        <w:ind w:left="1134"/>
      </w:pPr>
      <w:r w:rsidRPr="1FDB1AAD">
        <w:t>adjectival clauses add</w:t>
      </w:r>
      <w:r w:rsidR="6D6BB6AC" w:rsidRPr="1FDB1AAD">
        <w:t xml:space="preserve"> further</w:t>
      </w:r>
      <w:r w:rsidRPr="1FDB1AAD">
        <w:t xml:space="preserve"> meaning to a noun or noun group</w:t>
      </w:r>
    </w:p>
    <w:p w14:paraId="458CA351" w14:textId="46B3D444" w:rsidR="7BAC2E56" w:rsidRDefault="2D0D43CA" w:rsidP="00314BF9">
      <w:pPr>
        <w:pStyle w:val="ListBullet"/>
        <w:ind w:left="1134"/>
      </w:pPr>
      <w:r w:rsidRPr="1FDB1AAD">
        <w:t>nominalisations transform verbs or adjectives into nouns</w:t>
      </w:r>
      <w:r w:rsidR="786F7130" w:rsidRPr="1FDB1AAD">
        <w:t>.</w:t>
      </w:r>
    </w:p>
    <w:p w14:paraId="1BB56C43" w14:textId="2715BE75" w:rsidR="71A1A5A1" w:rsidRPr="00C43BA2" w:rsidRDefault="53BC9A51" w:rsidP="00314BF9">
      <w:pPr>
        <w:pStyle w:val="ListNumber"/>
      </w:pPr>
      <w:r w:rsidRPr="00C43BA2">
        <w:t>Provide students with</w:t>
      </w:r>
      <w:r w:rsidR="44C045FB" w:rsidRPr="00C43BA2">
        <w:t xml:space="preserve"> </w:t>
      </w:r>
      <w:r w:rsidR="2D90CFDD" w:rsidRPr="00C43BA2">
        <w:t xml:space="preserve">the text. </w:t>
      </w:r>
      <w:r w:rsidR="1C97BAAF" w:rsidRPr="00C43BA2">
        <w:t xml:space="preserve">In small groups, </w:t>
      </w:r>
      <w:r w:rsidR="5CE6ED14" w:rsidRPr="00C43BA2">
        <w:t>students identify examples</w:t>
      </w:r>
      <w:r w:rsidR="57547375" w:rsidRPr="00C43BA2">
        <w:t xml:space="preserve"> of language</w:t>
      </w:r>
      <w:r w:rsidR="597F725E" w:rsidRPr="00C43BA2">
        <w:t xml:space="preserve"> and grammatical</w:t>
      </w:r>
      <w:r w:rsidR="57547375" w:rsidRPr="00C43BA2">
        <w:t xml:space="preserve"> features</w:t>
      </w:r>
      <w:r w:rsidR="5CE6ED14" w:rsidRPr="00C43BA2">
        <w:t xml:space="preserve"> </w:t>
      </w:r>
      <w:r w:rsidR="169B16C9" w:rsidRPr="00C43BA2">
        <w:t>used</w:t>
      </w:r>
      <w:r w:rsidR="1B7E4B84" w:rsidRPr="00C43BA2">
        <w:t>.</w:t>
      </w:r>
      <w:r w:rsidR="5DD8E281" w:rsidRPr="00C43BA2">
        <w:t xml:space="preserve"> </w:t>
      </w:r>
      <w:r w:rsidR="0969B447" w:rsidRPr="00C43BA2">
        <w:t>For example</w:t>
      </w:r>
      <w:r w:rsidR="7B48F985" w:rsidRPr="00C43BA2">
        <w:t>:</w:t>
      </w:r>
    </w:p>
    <w:p w14:paraId="35BE2147" w14:textId="752C54BB" w:rsidR="3294B568" w:rsidRDefault="007B1342" w:rsidP="00314BF9">
      <w:pPr>
        <w:pStyle w:val="ListBullet"/>
        <w:ind w:left="1134"/>
      </w:pPr>
      <w:r w:rsidRPr="5141C301">
        <w:t>Appositives</w:t>
      </w:r>
      <w:r>
        <w:t>:</w:t>
      </w:r>
      <w:r w:rsidR="3294B568" w:rsidRPr="5141C301">
        <w:t xml:space="preserve"> ‘This collection includes Vincent Lingiari, an Indigenous role model, his struggle and determination for rights for Indigenous Australians’ (Introduction)</w:t>
      </w:r>
    </w:p>
    <w:p w14:paraId="2F36746D" w14:textId="25C8A74D" w:rsidR="25A5CC4A" w:rsidRPr="00153D06" w:rsidRDefault="007B1342" w:rsidP="00314BF9">
      <w:pPr>
        <w:pStyle w:val="ListBullet"/>
        <w:ind w:left="1134"/>
      </w:pPr>
      <w:r w:rsidRPr="1FDB1AAD">
        <w:lastRenderedPageBreak/>
        <w:t xml:space="preserve">Adjectival </w:t>
      </w:r>
      <w:r w:rsidR="484737D1" w:rsidRPr="1FDB1AAD">
        <w:t>clause</w:t>
      </w:r>
      <w:r w:rsidR="16F6A509" w:rsidRPr="1FDB1AAD">
        <w:t>s</w:t>
      </w:r>
      <w:r>
        <w:t>:</w:t>
      </w:r>
      <w:r w:rsidR="5937C0D8" w:rsidRPr="1FDB1AAD">
        <w:t xml:space="preserve"> </w:t>
      </w:r>
      <w:r w:rsidR="526A7F4E" w:rsidRPr="1FDB1AAD">
        <w:t>‘Vincent Lingiari was an Aboriginal stockman</w:t>
      </w:r>
      <w:r w:rsidR="2A72B74D" w:rsidRPr="1FDB1AAD">
        <w:t>,</w:t>
      </w:r>
      <w:r w:rsidR="526A7F4E" w:rsidRPr="1FDB1AAD">
        <w:t xml:space="preserve"> who worked at Wave Hill cattle station in the Northern Territory’</w:t>
      </w:r>
      <w:r w:rsidR="0B079D66" w:rsidRPr="1FDB1AAD">
        <w:t xml:space="preserve"> </w:t>
      </w:r>
      <w:r w:rsidR="671FAAE5" w:rsidRPr="1FDB1AAD">
        <w:t>(</w:t>
      </w:r>
      <w:r w:rsidR="0B079D66" w:rsidRPr="1FDB1AAD">
        <w:t>2. Vincent Lingiari)</w:t>
      </w:r>
    </w:p>
    <w:p w14:paraId="7FC76C55" w14:textId="77CF92E6" w:rsidR="0B715BB1" w:rsidRPr="00153D06" w:rsidRDefault="007B1342" w:rsidP="00314BF9">
      <w:pPr>
        <w:pStyle w:val="ListBullet"/>
        <w:ind w:left="1134"/>
      </w:pPr>
      <w:r w:rsidRPr="1FDB1AAD">
        <w:t>Nominalisations</w:t>
      </w:r>
      <w:r>
        <w:t>:</w:t>
      </w:r>
      <w:r w:rsidR="362A0FCB" w:rsidRPr="1FDB1AAD">
        <w:t xml:space="preserve"> </w:t>
      </w:r>
      <w:r w:rsidR="1874EB57" w:rsidRPr="1FDB1AAD">
        <w:t>strike</w:t>
      </w:r>
      <w:r w:rsidR="00C43BA2">
        <w:t>,</w:t>
      </w:r>
      <w:r w:rsidR="362A0FCB" w:rsidRPr="1FDB1AAD">
        <w:t xml:space="preserve"> </w:t>
      </w:r>
      <w:r w:rsidR="358B372F" w:rsidRPr="1FDB1AAD">
        <w:t>writer</w:t>
      </w:r>
      <w:r w:rsidR="1212D48F" w:rsidRPr="1FDB1AAD">
        <w:t>,</w:t>
      </w:r>
      <w:r w:rsidR="358B372F" w:rsidRPr="1FDB1AAD">
        <w:t xml:space="preserve"> support </w:t>
      </w:r>
      <w:r w:rsidR="362A0FCB" w:rsidRPr="1FDB1AAD">
        <w:t>(</w:t>
      </w:r>
      <w:r w:rsidR="304CB810" w:rsidRPr="1FDB1AAD">
        <w:t>4. Supporting the strike</w:t>
      </w:r>
      <w:r w:rsidR="362A0FCB" w:rsidRPr="1FDB1AAD">
        <w:t>)</w:t>
      </w:r>
      <w:r w:rsidR="2A52FB92" w:rsidRPr="1FDB1AAD">
        <w:t>.</w:t>
      </w:r>
    </w:p>
    <w:p w14:paraId="3C72DA78" w14:textId="6494D2AB" w:rsidR="003B2DA7" w:rsidRPr="007F333B" w:rsidRDefault="0823B5BB" w:rsidP="00314BF9">
      <w:pPr>
        <w:pStyle w:val="ListNumber"/>
      </w:pPr>
      <w:r w:rsidRPr="1FDB1AAD">
        <w:t xml:space="preserve">Explain that students </w:t>
      </w:r>
      <w:r w:rsidR="621296C1" w:rsidRPr="1FDB1AAD">
        <w:t xml:space="preserve">will </w:t>
      </w:r>
      <w:r w:rsidR="621296C1" w:rsidRPr="007F333B">
        <w:t xml:space="preserve">write </w:t>
      </w:r>
      <w:r w:rsidR="4B0D4BD6" w:rsidRPr="007F333B">
        <w:t>a summary of</w:t>
      </w:r>
      <w:r w:rsidR="7135D9C6" w:rsidRPr="007F333B">
        <w:t xml:space="preserve"> the</w:t>
      </w:r>
      <w:r w:rsidRPr="007F333B">
        <w:t xml:space="preserve"> text</w:t>
      </w:r>
      <w:r w:rsidR="36D8A430" w:rsidRPr="007F333B">
        <w:t xml:space="preserve"> using </w:t>
      </w:r>
      <w:r w:rsidR="5B06A298" w:rsidRPr="007F333B">
        <w:t xml:space="preserve">appropriate </w:t>
      </w:r>
      <w:r w:rsidR="36D8A430" w:rsidRPr="007F333B">
        <w:t>language and grammatical features.</w:t>
      </w:r>
    </w:p>
    <w:p w14:paraId="36749A29" w14:textId="009EF9D8" w:rsidR="55595131" w:rsidRDefault="2BD0172B" w:rsidP="00314BF9">
      <w:pPr>
        <w:pStyle w:val="ListNumber"/>
      </w:pPr>
      <w:r w:rsidRPr="007F333B">
        <w:t xml:space="preserve">Model </w:t>
      </w:r>
      <w:r w:rsidR="439BA5D3" w:rsidRPr="007F333B">
        <w:t xml:space="preserve">writing a summary of the </w:t>
      </w:r>
      <w:r w:rsidR="125C46C0" w:rsidRPr="007F333B">
        <w:t xml:space="preserve">text </w:t>
      </w:r>
      <w:r w:rsidR="6636D3B7" w:rsidRPr="007F333B">
        <w:t xml:space="preserve">referring to the tiered vocabulary wall, and </w:t>
      </w:r>
      <w:r w:rsidR="655B7110" w:rsidRPr="007F333B">
        <w:t>using</w:t>
      </w:r>
      <w:r w:rsidR="18DAA364" w:rsidRPr="007F333B">
        <w:t xml:space="preserve"> appropriate language features, such as,</w:t>
      </w:r>
      <w:r w:rsidR="6B891530" w:rsidRPr="007F333B">
        <w:t xml:space="preserve"> </w:t>
      </w:r>
      <w:r w:rsidR="655B7110" w:rsidRPr="007F333B">
        <w:t>adjectival clauses</w:t>
      </w:r>
      <w:r w:rsidR="030C1A1C" w:rsidRPr="007F333B">
        <w:t xml:space="preserve">, </w:t>
      </w:r>
      <w:r w:rsidR="655B7110" w:rsidRPr="007F333B">
        <w:t>commas to separate</w:t>
      </w:r>
      <w:r w:rsidR="655B7110" w:rsidRPr="1FDB1AAD">
        <w:t xml:space="preserve"> subordinate clauses</w:t>
      </w:r>
      <w:r w:rsidR="6BFD9BB7" w:rsidRPr="1FDB1AAD">
        <w:t xml:space="preserve"> and </w:t>
      </w:r>
      <w:r w:rsidR="6F8F4FE7" w:rsidRPr="1FDB1AAD">
        <w:t>nominalisations</w:t>
      </w:r>
      <w:r w:rsidR="6BB228FB" w:rsidRPr="1FDB1AAD">
        <w:t xml:space="preserve">. </w:t>
      </w:r>
      <w:r w:rsidR="6CE8325A" w:rsidRPr="1FDB1AAD">
        <w:t>For example</w:t>
      </w:r>
      <w:r w:rsidR="3FA6BDD6" w:rsidRPr="1FDB1AAD">
        <w:t>:</w:t>
      </w:r>
    </w:p>
    <w:p w14:paraId="5C5EAD87" w14:textId="262396F6" w:rsidR="5A2C1713" w:rsidRDefault="6CE8325A" w:rsidP="00314BF9">
      <w:pPr>
        <w:pStyle w:val="FeatureBox4"/>
        <w:rPr>
          <w:lang w:val="en-GB"/>
        </w:rPr>
      </w:pPr>
      <w:r w:rsidRPr="1FDB1AAD">
        <w:rPr>
          <w:lang w:val="en-GB"/>
        </w:rPr>
        <w:t xml:space="preserve">‘Vincent Lingiari </w:t>
      </w:r>
      <w:r w:rsidR="40C54C7B" w:rsidRPr="1FDB1AAD">
        <w:rPr>
          <w:lang w:val="en-GB"/>
        </w:rPr>
        <w:t>the Leader</w:t>
      </w:r>
      <w:r w:rsidRPr="1FDB1AAD">
        <w:rPr>
          <w:lang w:val="en-GB"/>
        </w:rPr>
        <w:t xml:space="preserve">’ is a multimodal text </w:t>
      </w:r>
      <w:r w:rsidR="53C137D0" w:rsidRPr="1FDB1AAD">
        <w:rPr>
          <w:lang w:val="en-GB"/>
        </w:rPr>
        <w:t>that provides information</w:t>
      </w:r>
      <w:r w:rsidRPr="1FDB1AAD">
        <w:rPr>
          <w:lang w:val="en-GB"/>
        </w:rPr>
        <w:t xml:space="preserve"> about a significant event in Australian and Aboriginal history. The event centres around Vincent Lingiari, a Gurindji stockman. Vincent and other </w:t>
      </w:r>
      <w:r w:rsidR="56CDFDED" w:rsidRPr="1FDB1AAD">
        <w:rPr>
          <w:lang w:val="en-GB"/>
        </w:rPr>
        <w:t xml:space="preserve">Aboriginal </w:t>
      </w:r>
      <w:r w:rsidRPr="1FDB1AAD">
        <w:rPr>
          <w:lang w:val="en-GB"/>
        </w:rPr>
        <w:t>stockmen work</w:t>
      </w:r>
      <w:r w:rsidR="7C8A5427" w:rsidRPr="1FDB1AAD">
        <w:rPr>
          <w:lang w:val="en-GB"/>
        </w:rPr>
        <w:t>ed</w:t>
      </w:r>
      <w:r w:rsidRPr="1FDB1AAD">
        <w:rPr>
          <w:lang w:val="en-GB"/>
        </w:rPr>
        <w:t xml:space="preserve"> for the Vestey Group, a British beef company, on their traditional Gurindji land. At first, the stockmen </w:t>
      </w:r>
      <w:r w:rsidR="62DD8B63" w:rsidRPr="1FDB1AAD">
        <w:rPr>
          <w:lang w:val="en-GB"/>
        </w:rPr>
        <w:t xml:space="preserve">were </w:t>
      </w:r>
      <w:r w:rsidRPr="1FDB1AAD">
        <w:rPr>
          <w:lang w:val="en-GB"/>
        </w:rPr>
        <w:t>strik</w:t>
      </w:r>
      <w:r w:rsidR="7C73BCC4" w:rsidRPr="1FDB1AAD">
        <w:rPr>
          <w:lang w:val="en-GB"/>
        </w:rPr>
        <w:t>ing</w:t>
      </w:r>
      <w:r w:rsidR="4E9603F4" w:rsidRPr="1FDB1AAD">
        <w:rPr>
          <w:lang w:val="en-GB"/>
        </w:rPr>
        <w:t xml:space="preserve"> </w:t>
      </w:r>
      <w:r w:rsidRPr="1FDB1AAD">
        <w:rPr>
          <w:lang w:val="en-GB"/>
        </w:rPr>
        <w:t xml:space="preserve">for better working conditions before </w:t>
      </w:r>
      <w:r w:rsidR="5F07F341" w:rsidRPr="1FDB1AAD">
        <w:rPr>
          <w:lang w:val="en-GB"/>
        </w:rPr>
        <w:t>beginning to fight</w:t>
      </w:r>
      <w:r w:rsidR="42EB966D" w:rsidRPr="1FDB1AAD">
        <w:rPr>
          <w:lang w:val="en-GB"/>
        </w:rPr>
        <w:t xml:space="preserve"> for</w:t>
      </w:r>
      <w:r w:rsidRPr="1FDB1AAD">
        <w:rPr>
          <w:lang w:val="en-GB"/>
        </w:rPr>
        <w:t xml:space="preserve"> land rights. With the support of others including Gough Whitlam,</w:t>
      </w:r>
      <w:r w:rsidR="49529EF4" w:rsidRPr="1FDB1AAD">
        <w:rPr>
          <w:lang w:val="en-GB"/>
        </w:rPr>
        <w:t xml:space="preserve"> who </w:t>
      </w:r>
      <w:r w:rsidR="5A0AFC35" w:rsidRPr="1FDB1AAD">
        <w:rPr>
          <w:lang w:val="en-GB"/>
        </w:rPr>
        <w:t>becam</w:t>
      </w:r>
      <w:r w:rsidRPr="1FDB1AAD">
        <w:rPr>
          <w:lang w:val="en-GB"/>
        </w:rPr>
        <w:t xml:space="preserve">e Prime Minister, their goal </w:t>
      </w:r>
      <w:r w:rsidR="40864B6F" w:rsidRPr="1FDB1AAD">
        <w:rPr>
          <w:lang w:val="en-GB"/>
        </w:rPr>
        <w:t>wa</w:t>
      </w:r>
      <w:r w:rsidRPr="1FDB1AAD">
        <w:rPr>
          <w:lang w:val="en-GB"/>
        </w:rPr>
        <w:t>s eventually achieved.</w:t>
      </w:r>
    </w:p>
    <w:p w14:paraId="3DA711BC" w14:textId="79D2CA7C" w:rsidR="65582961" w:rsidRDefault="6588A433" w:rsidP="00314BF9">
      <w:pPr>
        <w:pStyle w:val="ListNumber"/>
      </w:pPr>
      <w:r w:rsidRPr="1FDB1AAD">
        <w:t xml:space="preserve">Students use the information learned from the text to write a </w:t>
      </w:r>
      <w:r w:rsidR="1F6678FE" w:rsidRPr="1FDB1AAD">
        <w:t>paragraph</w:t>
      </w:r>
      <w:r w:rsidRPr="1FDB1AAD">
        <w:t xml:space="preserve"> </w:t>
      </w:r>
      <w:r w:rsidR="7C7904EB" w:rsidRPr="1FDB1AAD">
        <w:t xml:space="preserve">summarising the events of the </w:t>
      </w:r>
      <w:r w:rsidR="00660A74">
        <w:t>Wave Hill Walk-Off</w:t>
      </w:r>
      <w:r w:rsidR="009B10A3">
        <w:t xml:space="preserve"> </w:t>
      </w:r>
      <w:r w:rsidR="7C7904EB" w:rsidRPr="1FDB1AAD">
        <w:t>and Vincent Lingiari’s leadership</w:t>
      </w:r>
      <w:r w:rsidRPr="1FDB1AAD">
        <w:t>.</w:t>
      </w:r>
      <w:r w:rsidR="77C37FA9" w:rsidRPr="1FDB1AAD">
        <w:t xml:space="preserve"> Encourage students to </w:t>
      </w:r>
      <w:r w:rsidR="077D8E58" w:rsidRPr="1FDB1AAD">
        <w:t>refer to the tiered vocabulary wall. Students should</w:t>
      </w:r>
      <w:r w:rsidR="7CBD23F8" w:rsidRPr="1FDB1AAD">
        <w:t xml:space="preserve"> </w:t>
      </w:r>
      <w:r w:rsidR="77C37FA9" w:rsidRPr="1FDB1AAD">
        <w:t xml:space="preserve">experiment </w:t>
      </w:r>
      <w:r w:rsidR="373D841C" w:rsidRPr="1FDB1AAD">
        <w:t xml:space="preserve">with </w:t>
      </w:r>
      <w:r w:rsidR="77C37FA9" w:rsidRPr="1FDB1AAD">
        <w:t xml:space="preserve">using </w:t>
      </w:r>
      <w:r w:rsidR="787F55C3" w:rsidRPr="1FDB1AAD">
        <w:t xml:space="preserve">appositives, </w:t>
      </w:r>
      <w:r w:rsidR="77C37FA9" w:rsidRPr="1FDB1AAD">
        <w:t>adjectival clauses, commas to separate a subordinate clause</w:t>
      </w:r>
      <w:r w:rsidR="52820E20" w:rsidRPr="1FDB1AAD">
        <w:t xml:space="preserve"> and</w:t>
      </w:r>
      <w:r w:rsidR="77C37FA9" w:rsidRPr="1FDB1AAD">
        <w:t xml:space="preserve"> </w:t>
      </w:r>
      <w:r w:rsidR="76BAEC8D" w:rsidRPr="1FDB1AAD">
        <w:t>nominalisations</w:t>
      </w:r>
      <w:r w:rsidR="7D643730" w:rsidRPr="1FDB1AAD">
        <w:t>.</w:t>
      </w:r>
    </w:p>
    <w:p w14:paraId="3EB93ED8" w14:textId="43737FE4" w:rsidR="4D43B773" w:rsidRDefault="52DE152C" w:rsidP="00314BF9">
      <w:pPr>
        <w:pStyle w:val="FeatureBox2"/>
        <w:rPr>
          <w:rStyle w:val="Strong"/>
        </w:rPr>
      </w:pPr>
      <w:r w:rsidRPr="676D1899">
        <w:rPr>
          <w:rStyle w:val="Strong"/>
        </w:rPr>
        <w:t>Too hard?</w:t>
      </w:r>
      <w:r>
        <w:t xml:space="preserve"> Students work in pairs to write a summary of the text.</w:t>
      </w:r>
    </w:p>
    <w:p w14:paraId="16556733" w14:textId="523A1F80" w:rsidR="003B2DA7" w:rsidRDefault="734E2027" w:rsidP="00314BF9">
      <w:pPr>
        <w:pStyle w:val="Heading2"/>
      </w:pPr>
      <w:bookmarkStart w:id="33" w:name="_Lesson_7:_Informative"/>
      <w:bookmarkStart w:id="34" w:name="_Lesson_7:_Historical"/>
      <w:bookmarkStart w:id="35" w:name="_Toc157780674"/>
      <w:bookmarkEnd w:id="33"/>
      <w:bookmarkEnd w:id="34"/>
      <w:r>
        <w:lastRenderedPageBreak/>
        <w:t xml:space="preserve">Lesson </w:t>
      </w:r>
      <w:r w:rsidR="643833CE">
        <w:t>7</w:t>
      </w:r>
      <w:r w:rsidR="00144AD2">
        <w:t xml:space="preserve"> – h</w:t>
      </w:r>
      <w:r w:rsidR="7A78C296">
        <w:t>istorical report – Gough Whitlam</w:t>
      </w:r>
      <w:bookmarkEnd w:id="35"/>
    </w:p>
    <w:p w14:paraId="5754CA9C" w14:textId="437C7772" w:rsidR="423C6536" w:rsidRPr="007F333B" w:rsidRDefault="74B04974" w:rsidP="006265CC">
      <w:pPr>
        <w:pStyle w:val="ListNumber"/>
        <w:numPr>
          <w:ilvl w:val="0"/>
          <w:numId w:val="8"/>
        </w:numPr>
      </w:pPr>
      <w:r w:rsidRPr="007F333B">
        <w:rPr>
          <w:rFonts w:eastAsia="Arial"/>
        </w:rPr>
        <w:t>Display</w:t>
      </w:r>
      <w:r w:rsidR="0DCDDEC0" w:rsidRPr="007F333B">
        <w:rPr>
          <w:rFonts w:eastAsia="Arial"/>
        </w:rPr>
        <w:t xml:space="preserve"> the text </w:t>
      </w:r>
      <w:hyperlink r:id="rId50">
        <w:r w:rsidR="0DCDDEC0" w:rsidRPr="007F333B">
          <w:rPr>
            <w:rStyle w:val="Hyperlink"/>
            <w:rFonts w:eastAsia="Arial"/>
          </w:rPr>
          <w:t>Vincent Lingiari the Leader</w:t>
        </w:r>
      </w:hyperlink>
      <w:r w:rsidR="0DCDDEC0" w:rsidRPr="007F333B">
        <w:rPr>
          <w:rFonts w:eastAsia="Arial"/>
        </w:rPr>
        <w:t>,</w:t>
      </w:r>
      <w:r w:rsidRPr="007F333B">
        <w:rPr>
          <w:rFonts w:eastAsia="Arial"/>
        </w:rPr>
        <w:t xml:space="preserve"> and scroll through the</w:t>
      </w:r>
      <w:r w:rsidR="6AA2BA7E" w:rsidRPr="007F333B">
        <w:rPr>
          <w:rFonts w:eastAsia="Arial"/>
        </w:rPr>
        <w:t xml:space="preserve"> </w:t>
      </w:r>
      <w:r w:rsidRPr="007F333B">
        <w:rPr>
          <w:rFonts w:eastAsia="Arial"/>
        </w:rPr>
        <w:t xml:space="preserve">website to review the features that are recognisable and familiar for </w:t>
      </w:r>
      <w:r w:rsidR="31A7450A" w:rsidRPr="007F333B">
        <w:rPr>
          <w:rFonts w:eastAsia="Arial"/>
        </w:rPr>
        <w:t>this</w:t>
      </w:r>
      <w:r w:rsidRPr="007F333B">
        <w:rPr>
          <w:rFonts w:eastAsia="Arial"/>
        </w:rPr>
        <w:t xml:space="preserve"> genre. For example, headings, subheadings, photographs, video, and </w:t>
      </w:r>
      <w:r w:rsidRPr="007F333B">
        <w:t>objective and factual language.</w:t>
      </w:r>
    </w:p>
    <w:p w14:paraId="088F93DF" w14:textId="320596B0" w:rsidR="006D71A0" w:rsidRDefault="014253B6" w:rsidP="006265CC">
      <w:pPr>
        <w:pStyle w:val="ListNumber"/>
        <w:numPr>
          <w:ilvl w:val="0"/>
          <w:numId w:val="8"/>
        </w:numPr>
      </w:pPr>
      <w:r w:rsidRPr="007F333B">
        <w:t>Revise the concept of perspective and context</w:t>
      </w:r>
      <w:r w:rsidR="57971694" w:rsidRPr="007F333B">
        <w:t xml:space="preserve"> and d</w:t>
      </w:r>
      <w:r w:rsidRPr="007F333B">
        <w:t xml:space="preserve">iscuss the perspectives </w:t>
      </w:r>
      <w:r w:rsidR="1D767C2D" w:rsidRPr="007F333B">
        <w:t xml:space="preserve">and the context </w:t>
      </w:r>
      <w:r w:rsidRPr="007F333B">
        <w:t>presented in the text. For example</w:t>
      </w:r>
      <w:r w:rsidR="006D71A0">
        <w:t>:</w:t>
      </w:r>
    </w:p>
    <w:p w14:paraId="37FE34D4" w14:textId="1B729E3B" w:rsidR="006D71A0" w:rsidRDefault="42451662" w:rsidP="00314BF9">
      <w:pPr>
        <w:pStyle w:val="ListBullet"/>
        <w:ind w:left="1134"/>
      </w:pPr>
      <w:r w:rsidRPr="007F333B">
        <w:t>context:</w:t>
      </w:r>
      <w:r w:rsidR="3CF81006" w:rsidRPr="007F333B">
        <w:t xml:space="preserve"> in 1960s Australia, Aboriginal people did not have the same rights and conditions as non-Aboriginal people</w:t>
      </w:r>
    </w:p>
    <w:p w14:paraId="47026E00" w14:textId="3C56658B" w:rsidR="1A70158B" w:rsidRPr="007F333B" w:rsidRDefault="654CA942" w:rsidP="00314BF9">
      <w:pPr>
        <w:pStyle w:val="ListBullet"/>
        <w:ind w:left="1134"/>
      </w:pPr>
      <w:r w:rsidRPr="007F333B">
        <w:t xml:space="preserve">perspectives: Vincent Lingiari and the Gurindji </w:t>
      </w:r>
      <w:r w:rsidR="00CE63BA">
        <w:t>p</w:t>
      </w:r>
      <w:r w:rsidR="00CE63BA" w:rsidRPr="007F333B">
        <w:t xml:space="preserve">eople </w:t>
      </w:r>
      <w:r w:rsidR="1E83B678" w:rsidRPr="007F333B">
        <w:t>believed this was unjust</w:t>
      </w:r>
      <w:r w:rsidRPr="007F333B">
        <w:t xml:space="preserve">, Vestey Group </w:t>
      </w:r>
      <w:r w:rsidR="07E5EFDE" w:rsidRPr="007F333B">
        <w:t>claimed that the land was legally theirs</w:t>
      </w:r>
      <w:r w:rsidR="3C9C9040" w:rsidRPr="007F333B">
        <w:t xml:space="preserve">, </w:t>
      </w:r>
      <w:r w:rsidR="6FC2C33B" w:rsidRPr="007F333B">
        <w:t xml:space="preserve">the </w:t>
      </w:r>
      <w:r w:rsidR="3C9C9040" w:rsidRPr="007F333B">
        <w:t>Australian public</w:t>
      </w:r>
      <w:r w:rsidR="6936B19A" w:rsidRPr="007F333B">
        <w:t xml:space="preserve"> was</w:t>
      </w:r>
      <w:r w:rsidR="3C9C9040" w:rsidRPr="007F333B">
        <w:t xml:space="preserve"> divided on the issue</w:t>
      </w:r>
      <w:r w:rsidR="0A9669A3" w:rsidRPr="007F333B">
        <w:t>.</w:t>
      </w:r>
    </w:p>
    <w:p w14:paraId="7A3A5C78" w14:textId="32987D2D" w:rsidR="468AD50F" w:rsidRPr="007F333B" w:rsidRDefault="468AD50F" w:rsidP="006265CC">
      <w:pPr>
        <w:pStyle w:val="ListNumber"/>
        <w:numPr>
          <w:ilvl w:val="0"/>
          <w:numId w:val="8"/>
        </w:numPr>
        <w:rPr>
          <w:rFonts w:eastAsia="Calibri"/>
        </w:rPr>
      </w:pPr>
      <w:r w:rsidRPr="007F333B">
        <w:t>A</w:t>
      </w:r>
      <w:r w:rsidR="534E6603" w:rsidRPr="007F333B">
        <w:t>nother key figure</w:t>
      </w:r>
      <w:r w:rsidR="6E3C7389" w:rsidRPr="007F333B">
        <w:t>, Gough Whitlam,</w:t>
      </w:r>
      <w:r w:rsidR="534E6603" w:rsidRPr="007F333B">
        <w:t xml:space="preserve"> played a pivotal role in the acknowledgement</w:t>
      </w:r>
      <w:r w:rsidR="534E6603" w:rsidRPr="007F333B">
        <w:rPr>
          <w:rFonts w:eastAsia="Arial"/>
        </w:rPr>
        <w:t xml:space="preserve"> </w:t>
      </w:r>
      <w:r w:rsidR="5299B3F8" w:rsidRPr="007F333B">
        <w:rPr>
          <w:rFonts w:eastAsia="Arial"/>
        </w:rPr>
        <w:t>of the Gurindji people’s right to land and the handing over of the leaseh</w:t>
      </w:r>
      <w:r w:rsidR="67DA9AB4" w:rsidRPr="007F333B">
        <w:rPr>
          <w:rFonts w:eastAsia="Arial"/>
        </w:rPr>
        <w:t xml:space="preserve">old title at </w:t>
      </w:r>
      <w:proofErr w:type="spellStart"/>
      <w:r w:rsidR="67DA9AB4" w:rsidRPr="007F333B">
        <w:rPr>
          <w:rFonts w:eastAsia="Arial"/>
        </w:rPr>
        <w:t>Daguragu</w:t>
      </w:r>
      <w:proofErr w:type="spellEnd"/>
      <w:r w:rsidR="67DA9AB4" w:rsidRPr="007F333B">
        <w:rPr>
          <w:rFonts w:eastAsia="Arial"/>
        </w:rPr>
        <w:t>.</w:t>
      </w:r>
      <w:r w:rsidR="4B30C435" w:rsidRPr="007F333B">
        <w:rPr>
          <w:rFonts w:eastAsia="Arial"/>
        </w:rPr>
        <w:t xml:space="preserve"> </w:t>
      </w:r>
      <w:r w:rsidR="67DA9AB4" w:rsidRPr="007F333B">
        <w:rPr>
          <w:rFonts w:eastAsia="Arial"/>
        </w:rPr>
        <w:t>Ask</w:t>
      </w:r>
      <w:r w:rsidR="0B060443" w:rsidRPr="007F333B">
        <w:rPr>
          <w:rFonts w:eastAsia="Arial"/>
        </w:rPr>
        <w:t>:</w:t>
      </w:r>
    </w:p>
    <w:p w14:paraId="35B213BE" w14:textId="03761ED7" w:rsidR="0B060443" w:rsidRPr="007F333B" w:rsidRDefault="0B060443" w:rsidP="00314BF9">
      <w:pPr>
        <w:pStyle w:val="ListBullet"/>
        <w:ind w:left="1134"/>
      </w:pPr>
      <w:r>
        <w:t xml:space="preserve">What was Whitlam’s </w:t>
      </w:r>
      <w:r w:rsidRPr="007F333B">
        <w:t>perspective?</w:t>
      </w:r>
    </w:p>
    <w:p w14:paraId="39BDC1C2" w14:textId="50DA143D" w:rsidR="0B060443" w:rsidRPr="007F333B" w:rsidRDefault="0B060443" w:rsidP="00314BF9">
      <w:pPr>
        <w:pStyle w:val="ListBullet"/>
        <w:ind w:left="1134"/>
      </w:pPr>
      <w:r w:rsidRPr="007F333B">
        <w:t>What factors may have contributed to Whitlam’s perspective?</w:t>
      </w:r>
    </w:p>
    <w:p w14:paraId="74F49371" w14:textId="5C1C0A3C" w:rsidR="1CB46167" w:rsidRDefault="1CB46167" w:rsidP="00314BF9">
      <w:pPr>
        <w:pStyle w:val="ListBullet"/>
        <w:ind w:left="1134"/>
        <w:rPr>
          <w:rFonts w:eastAsia="Arial"/>
        </w:rPr>
      </w:pPr>
      <w:r w:rsidRPr="007F333B">
        <w:t>What role might he have played in advancing Aboriginal rights</w:t>
      </w:r>
      <w:r w:rsidRPr="1FDB1AAD">
        <w:rPr>
          <w:rFonts w:eastAsia="Calibri"/>
        </w:rPr>
        <w:t>?</w:t>
      </w:r>
    </w:p>
    <w:p w14:paraId="20A94F87" w14:textId="13002827" w:rsidR="4AAD6519" w:rsidRDefault="4AAD6519" w:rsidP="00314BF9">
      <w:pPr>
        <w:ind w:left="567"/>
        <w:rPr>
          <w:rFonts w:eastAsia="Arial"/>
        </w:rPr>
      </w:pPr>
      <w:r w:rsidRPr="1FDB1AAD">
        <w:rPr>
          <w:rFonts w:eastAsia="Arial"/>
        </w:rPr>
        <w:t xml:space="preserve">Ask students to consider how Gough Whitlam and Vincent </w:t>
      </w:r>
      <w:r w:rsidRPr="007F333B">
        <w:t>Lingiari’s</w:t>
      </w:r>
      <w:r w:rsidRPr="1FDB1AAD">
        <w:rPr>
          <w:rFonts w:eastAsia="Arial"/>
        </w:rPr>
        <w:t xml:space="preserve"> pers</w:t>
      </w:r>
      <w:r w:rsidR="44BB7FFE" w:rsidRPr="1FDB1AAD">
        <w:rPr>
          <w:rFonts w:eastAsia="Arial"/>
        </w:rPr>
        <w:t>onal, social and cultural contexts influence</w:t>
      </w:r>
      <w:r w:rsidR="00CE63BA">
        <w:rPr>
          <w:rFonts w:eastAsia="Arial"/>
        </w:rPr>
        <w:t>d</w:t>
      </w:r>
      <w:r w:rsidR="44BB7FFE" w:rsidRPr="1FDB1AAD">
        <w:rPr>
          <w:rFonts w:eastAsia="Arial"/>
        </w:rPr>
        <w:t xml:space="preserve"> their perspectives.</w:t>
      </w:r>
    </w:p>
    <w:p w14:paraId="180925C6" w14:textId="6C8DFFD8" w:rsidR="45910578" w:rsidRDefault="5BFC06D0" w:rsidP="00314BF9">
      <w:pPr>
        <w:pStyle w:val="ListNumber"/>
      </w:pPr>
      <w:r w:rsidRPr="1FDB1AAD">
        <w:t xml:space="preserve">Explain that students will </w:t>
      </w:r>
      <w:r w:rsidR="6A09693A" w:rsidRPr="1FDB1AAD">
        <w:t xml:space="preserve">research, plan and </w:t>
      </w:r>
      <w:r w:rsidRPr="1FDB1AAD">
        <w:t>write a</w:t>
      </w:r>
      <w:r w:rsidR="38F279C6" w:rsidRPr="1FDB1AAD">
        <w:t xml:space="preserve"> </w:t>
      </w:r>
      <w:r w:rsidR="29B4B3F4" w:rsidRPr="1FDB1AAD">
        <w:t>historical report</w:t>
      </w:r>
      <w:r w:rsidRPr="1FDB1AAD">
        <w:t xml:space="preserve"> </w:t>
      </w:r>
      <w:r w:rsidR="28B590E7" w:rsidRPr="1FDB1AAD">
        <w:t>about</w:t>
      </w:r>
      <w:r w:rsidRPr="1FDB1AAD">
        <w:t xml:space="preserve"> Gough Whitlam</w:t>
      </w:r>
      <w:r w:rsidR="66E00865" w:rsidRPr="1FDB1AAD">
        <w:t xml:space="preserve"> </w:t>
      </w:r>
      <w:r w:rsidR="624267B7" w:rsidRPr="1FDB1AAD">
        <w:t xml:space="preserve">and his involvement in </w:t>
      </w:r>
      <w:r w:rsidR="4DD7B528" w:rsidRPr="1FDB1AAD">
        <w:t>gran</w:t>
      </w:r>
      <w:r w:rsidR="624267B7" w:rsidRPr="1FDB1AAD">
        <w:t xml:space="preserve">ting land rights </w:t>
      </w:r>
      <w:r w:rsidR="4DB96DB2" w:rsidRPr="1FDB1AAD">
        <w:t>to</w:t>
      </w:r>
      <w:r w:rsidR="624267B7" w:rsidRPr="1FDB1AAD">
        <w:t xml:space="preserve"> the Gurindji </w:t>
      </w:r>
      <w:r w:rsidR="00CE63BA">
        <w:t>p</w:t>
      </w:r>
      <w:r w:rsidR="00CE63BA" w:rsidRPr="007F333B">
        <w:t>eople</w:t>
      </w:r>
      <w:r w:rsidR="2332E08F" w:rsidRPr="1FDB1AAD">
        <w:t>.</w:t>
      </w:r>
      <w:r w:rsidR="248DE705" w:rsidRPr="1FDB1AAD">
        <w:t xml:space="preserve"> The purpose of this text is to inform and provide readers with a historical account of Gough Whitlam and the context of his situation</w:t>
      </w:r>
      <w:r w:rsidR="00B052EB">
        <w:t xml:space="preserve"> or </w:t>
      </w:r>
      <w:r w:rsidR="248DE705" w:rsidRPr="1FDB1AAD">
        <w:t>involvement in past events.</w:t>
      </w:r>
    </w:p>
    <w:p w14:paraId="455E115A" w14:textId="22D7FBC2" w:rsidR="45910578" w:rsidRPr="007F333B" w:rsidRDefault="518A6ED8" w:rsidP="00314BF9">
      <w:pPr>
        <w:pStyle w:val="ListNumber"/>
      </w:pPr>
      <w:r w:rsidRPr="1FDB1AAD">
        <w:rPr>
          <w:rFonts w:eastAsia="Arial"/>
        </w:rPr>
        <w:lastRenderedPageBreak/>
        <w:t>Revise the genre of a historical report</w:t>
      </w:r>
      <w:r w:rsidR="6BB1134D" w:rsidRPr="1FDB1AAD">
        <w:rPr>
          <w:rFonts w:eastAsia="Arial"/>
        </w:rPr>
        <w:t xml:space="preserve"> and what</w:t>
      </w:r>
      <w:r w:rsidR="5FAF8C4C" w:rsidRPr="1FDB1AAD">
        <w:rPr>
          <w:rFonts w:eastAsia="Arial"/>
        </w:rPr>
        <w:t xml:space="preserve"> the </w:t>
      </w:r>
      <w:r w:rsidR="5FAF8C4C" w:rsidRPr="007F333B">
        <w:t>established</w:t>
      </w:r>
      <w:r w:rsidR="6BB1134D" w:rsidRPr="007F333B">
        <w:t xml:space="preserve"> codes and conventions a</w:t>
      </w:r>
      <w:r w:rsidR="207BCF45" w:rsidRPr="007F333B">
        <w:t>r</w:t>
      </w:r>
      <w:r w:rsidR="6BB1134D" w:rsidRPr="007F333B">
        <w:t>e.</w:t>
      </w:r>
      <w:r w:rsidR="7E78CFC5" w:rsidRPr="007F333B">
        <w:t xml:space="preserve"> For example, headings and subheading</w:t>
      </w:r>
      <w:r w:rsidR="49E5203C" w:rsidRPr="007F333B">
        <w:t>s</w:t>
      </w:r>
      <w:r w:rsidR="7E78CFC5" w:rsidRPr="007F333B">
        <w:t>, information</w:t>
      </w:r>
      <w:r w:rsidR="77E184CB" w:rsidRPr="007F333B">
        <w:t xml:space="preserve"> from reputable sources</w:t>
      </w:r>
      <w:r w:rsidR="7E78CFC5" w:rsidRPr="007F333B">
        <w:t>, objective language</w:t>
      </w:r>
      <w:r w:rsidR="70D81058" w:rsidRPr="007F333B">
        <w:t>, photographs</w:t>
      </w:r>
      <w:r w:rsidR="7BD9614E" w:rsidRPr="007F333B">
        <w:t>.</w:t>
      </w:r>
    </w:p>
    <w:p w14:paraId="7777F7FA" w14:textId="70BA371B" w:rsidR="6F4338D0" w:rsidRDefault="00000000" w:rsidP="00314BF9">
      <w:pPr>
        <w:pStyle w:val="ListNumber"/>
        <w:rPr>
          <w:rFonts w:eastAsia="Arial"/>
        </w:rPr>
      </w:pPr>
      <w:hyperlink r:id="rId51">
        <w:r w:rsidR="284B2DD6" w:rsidRPr="007F333B">
          <w:rPr>
            <w:rStyle w:val="Hyperlink"/>
          </w:rPr>
          <w:t>Brainstorm</w:t>
        </w:r>
      </w:hyperlink>
      <w:r w:rsidR="284B2DD6" w:rsidRPr="007F333B">
        <w:t xml:space="preserve"> </w:t>
      </w:r>
      <w:r w:rsidR="05F72EB0" w:rsidRPr="007F333B">
        <w:t xml:space="preserve">possible aspects </w:t>
      </w:r>
      <w:r w:rsidR="3C345F0F" w:rsidRPr="007F333B">
        <w:t>of Gough Whitlam’s career</w:t>
      </w:r>
      <w:r w:rsidR="6301C5A4" w:rsidRPr="007F333B">
        <w:t xml:space="preserve"> </w:t>
      </w:r>
      <w:r w:rsidR="7BDF563E" w:rsidRPr="007F333B">
        <w:t>to research</w:t>
      </w:r>
      <w:r w:rsidR="7308EB56" w:rsidRPr="1FDB1AAD">
        <w:rPr>
          <w:rFonts w:eastAsia="Arial"/>
        </w:rPr>
        <w:t xml:space="preserve">. </w:t>
      </w:r>
      <w:r w:rsidR="229B1187" w:rsidRPr="1FDB1AAD">
        <w:rPr>
          <w:rFonts w:eastAsia="Arial"/>
        </w:rPr>
        <w:t>For example</w:t>
      </w:r>
      <w:r w:rsidR="42AC1DC3" w:rsidRPr="1FDB1AAD">
        <w:rPr>
          <w:rFonts w:eastAsia="Arial"/>
        </w:rPr>
        <w:t>:</w:t>
      </w:r>
    </w:p>
    <w:p w14:paraId="0CEDC8CB" w14:textId="14BC69CE" w:rsidR="6F4338D0" w:rsidRPr="007F333B" w:rsidRDefault="0D22ED75" w:rsidP="00314BF9">
      <w:pPr>
        <w:pStyle w:val="ListBullet"/>
        <w:ind w:left="1134"/>
      </w:pPr>
      <w:r w:rsidRPr="199FF949">
        <w:t xml:space="preserve">background </w:t>
      </w:r>
      <w:r w:rsidRPr="007F333B">
        <w:t>informatio</w:t>
      </w:r>
      <w:r w:rsidR="48EAEEA2" w:rsidRPr="007F333B">
        <w:t>n</w:t>
      </w:r>
    </w:p>
    <w:p w14:paraId="566D5455" w14:textId="6B85E6C3" w:rsidR="6F4338D0" w:rsidRPr="007F333B" w:rsidRDefault="113F2C45" w:rsidP="00314BF9">
      <w:pPr>
        <w:pStyle w:val="ListBullet"/>
        <w:ind w:left="1134"/>
      </w:pPr>
      <w:r w:rsidRPr="007F333B">
        <w:t>early career</w:t>
      </w:r>
    </w:p>
    <w:p w14:paraId="549C3C9A" w14:textId="0CFD62DE" w:rsidR="6F4338D0" w:rsidRPr="007F333B" w:rsidRDefault="3995B3DA" w:rsidP="00314BF9">
      <w:pPr>
        <w:pStyle w:val="ListBullet"/>
        <w:ind w:left="1134"/>
      </w:pPr>
      <w:r w:rsidRPr="007F333B">
        <w:t xml:space="preserve">significant events </w:t>
      </w:r>
      <w:r w:rsidR="7C50065E" w:rsidRPr="007F333B">
        <w:t>in the lead up to him becoming</w:t>
      </w:r>
      <w:r w:rsidRPr="007F333B">
        <w:t xml:space="preserve"> Prime Minister</w:t>
      </w:r>
    </w:p>
    <w:p w14:paraId="0742B65C" w14:textId="2D5707C4" w:rsidR="6F4338D0" w:rsidRDefault="16D9F83C" w:rsidP="00314BF9">
      <w:pPr>
        <w:pStyle w:val="ListBullet"/>
        <w:ind w:left="1134"/>
      </w:pPr>
      <w:r w:rsidRPr="007F333B">
        <w:t>involvement in Aboriginal land rights</w:t>
      </w:r>
      <w:r w:rsidR="13845B0E" w:rsidRPr="007F333B">
        <w:t>.</w:t>
      </w:r>
    </w:p>
    <w:p w14:paraId="13CBB922" w14:textId="4907C6E5" w:rsidR="00DB75B6" w:rsidRPr="00DB75B6" w:rsidRDefault="00DB75B6" w:rsidP="00314BF9">
      <w:pPr>
        <w:pStyle w:val="ListNumber"/>
      </w:pPr>
      <w:r w:rsidRPr="00DB75B6">
        <w:t xml:space="preserve">Explain that conducting accurate research involves assessing the reliability and authority of sources. Display the website </w:t>
      </w:r>
      <w:hyperlink r:id="rId52" w:history="1">
        <w:r w:rsidRPr="00DB75B6">
          <w:rPr>
            <w:rStyle w:val="Hyperlink"/>
          </w:rPr>
          <w:t>National Archives of Australia – Gough Whitlam</w:t>
        </w:r>
      </w:hyperlink>
      <w:r w:rsidRPr="00DB75B6">
        <w:t xml:space="preserve"> and </w:t>
      </w:r>
      <w:hyperlink w:anchor="_Resource_4:_" w:history="1">
        <w:r w:rsidR="00F231CD">
          <w:rPr>
            <w:rStyle w:val="Hyperlink"/>
          </w:rPr>
          <w:t>Resource 4 – authority evaluation checklist</w:t>
        </w:r>
      </w:hyperlink>
      <w:r w:rsidRPr="00DB75B6">
        <w:t>. Model using the checklist to determine if the website is a reliable source of information.</w:t>
      </w:r>
    </w:p>
    <w:p w14:paraId="5FFA24F3" w14:textId="4CBABB13" w:rsidR="2D3DB822" w:rsidRPr="007F333B" w:rsidRDefault="2D3DB822" w:rsidP="00314BF9">
      <w:pPr>
        <w:pStyle w:val="ListNumber"/>
      </w:pPr>
      <w:r w:rsidRPr="007F333B">
        <w:t>Use the National Archives of Australia website</w:t>
      </w:r>
      <w:r w:rsidR="7BEE9561" w:rsidRPr="007F333B">
        <w:t xml:space="preserve"> and </w:t>
      </w:r>
      <w:hyperlink w:anchor="_Resource_5:_Research_1">
        <w:r w:rsidR="00F231CD">
          <w:rPr>
            <w:rStyle w:val="Hyperlink"/>
          </w:rPr>
          <w:t>Resource 5 – research scaffold</w:t>
        </w:r>
      </w:hyperlink>
      <w:r w:rsidR="0374F0A3" w:rsidRPr="007F333B">
        <w:t xml:space="preserve"> </w:t>
      </w:r>
      <w:r w:rsidRPr="007F333B">
        <w:t xml:space="preserve">to model </w:t>
      </w:r>
      <w:r w:rsidR="28A95D2B" w:rsidRPr="007F333B">
        <w:t xml:space="preserve">how to </w:t>
      </w:r>
      <w:r w:rsidR="25A25E80" w:rsidRPr="007F333B">
        <w:t xml:space="preserve">paraphrase </w:t>
      </w:r>
      <w:r w:rsidR="28A95D2B" w:rsidRPr="007F333B">
        <w:t>information</w:t>
      </w:r>
      <w:r w:rsidR="2F38D535" w:rsidRPr="007F333B">
        <w:t xml:space="preserve"> </w:t>
      </w:r>
      <w:r w:rsidR="10702B45" w:rsidRPr="007F333B">
        <w:t xml:space="preserve">and </w:t>
      </w:r>
      <w:r w:rsidR="28A95D2B" w:rsidRPr="007F333B">
        <w:t xml:space="preserve">write </w:t>
      </w:r>
      <w:r w:rsidR="7DB0B51D" w:rsidRPr="007F333B">
        <w:t xml:space="preserve">summarised </w:t>
      </w:r>
      <w:r w:rsidR="28A95D2B" w:rsidRPr="007F333B">
        <w:t xml:space="preserve">notes </w:t>
      </w:r>
      <w:r w:rsidR="5FDC258C" w:rsidRPr="007F333B">
        <w:t>in dot point form</w:t>
      </w:r>
      <w:r w:rsidR="13A8D683" w:rsidRPr="007F333B">
        <w:t>.</w:t>
      </w:r>
    </w:p>
    <w:p w14:paraId="64C798C6" w14:textId="21AC2918" w:rsidR="05D2F95A" w:rsidRPr="00E95848" w:rsidRDefault="76C19BB0" w:rsidP="00314BF9">
      <w:pPr>
        <w:pStyle w:val="ListNumber"/>
        <w:rPr>
          <w:rFonts w:eastAsia="Arial"/>
        </w:rPr>
      </w:pPr>
      <w:r w:rsidRPr="007F333B">
        <w:t>Students</w:t>
      </w:r>
      <w:r w:rsidR="006D96DC" w:rsidRPr="1FDB1AAD">
        <w:rPr>
          <w:rFonts w:eastAsia="Arial"/>
        </w:rPr>
        <w:t xml:space="preserve"> use </w:t>
      </w:r>
      <w:hyperlink w:anchor="_Resource_5:_Research_1">
        <w:r w:rsidR="00F231CD">
          <w:rPr>
            <w:rStyle w:val="Hyperlink"/>
            <w:rFonts w:eastAsia="Arial"/>
          </w:rPr>
          <w:t>Resource 5 – research scaffold</w:t>
        </w:r>
      </w:hyperlink>
      <w:r w:rsidR="006D96DC" w:rsidRPr="1FDB1AAD">
        <w:rPr>
          <w:rFonts w:eastAsia="Arial"/>
        </w:rPr>
        <w:t xml:space="preserve"> to</w:t>
      </w:r>
      <w:r w:rsidR="27DD8ECA" w:rsidRPr="1FDB1AAD">
        <w:rPr>
          <w:rFonts w:eastAsia="Arial"/>
        </w:rPr>
        <w:t xml:space="preserve"> </w:t>
      </w:r>
      <w:r w:rsidRPr="1FDB1AAD">
        <w:rPr>
          <w:rFonts w:eastAsia="Arial"/>
        </w:rPr>
        <w:t>conduct research</w:t>
      </w:r>
      <w:r w:rsidR="1DE0BC84" w:rsidRPr="1FDB1AAD">
        <w:rPr>
          <w:rFonts w:eastAsia="Arial"/>
        </w:rPr>
        <w:t xml:space="preserve"> and record notes</w:t>
      </w:r>
      <w:r w:rsidRPr="1FDB1AAD">
        <w:rPr>
          <w:rFonts w:eastAsia="Arial"/>
        </w:rPr>
        <w:t xml:space="preserve"> for their historical report about Gough Whitlam</w:t>
      </w:r>
      <w:r w:rsidR="76B6DB4F" w:rsidRPr="1FDB1AAD">
        <w:rPr>
          <w:rFonts w:eastAsia="Arial"/>
        </w:rPr>
        <w:t>.</w:t>
      </w:r>
      <w:r w:rsidR="586787B1" w:rsidRPr="1FDB1AAD">
        <w:rPr>
          <w:rFonts w:eastAsia="Arial"/>
        </w:rPr>
        <w:t xml:space="preserve"> </w:t>
      </w:r>
      <w:r w:rsidR="30263532" w:rsidRPr="1FDB1AAD">
        <w:rPr>
          <w:rFonts w:eastAsia="Arial"/>
        </w:rPr>
        <w:t>Students</w:t>
      </w:r>
      <w:r w:rsidR="3AD227AF" w:rsidRPr="1FDB1AAD">
        <w:rPr>
          <w:rFonts w:eastAsia="Arial"/>
        </w:rPr>
        <w:t xml:space="preserve"> assess the reliability and authority of sources</w:t>
      </w:r>
      <w:r w:rsidR="504BEF96" w:rsidRPr="1FDB1AAD">
        <w:rPr>
          <w:rFonts w:eastAsia="Arial"/>
        </w:rPr>
        <w:t xml:space="preserve"> </w:t>
      </w:r>
      <w:r w:rsidR="3AD227AF" w:rsidRPr="1FDB1AAD">
        <w:rPr>
          <w:rFonts w:eastAsia="Arial"/>
        </w:rPr>
        <w:t xml:space="preserve">using </w:t>
      </w:r>
      <w:hyperlink w:anchor="_Resource_4:_">
        <w:r w:rsidR="00F231CD">
          <w:rPr>
            <w:rStyle w:val="Hyperlink"/>
            <w:rFonts w:eastAsia="Arial"/>
          </w:rPr>
          <w:t>Resource 4 – authority evaluation checklist</w:t>
        </w:r>
      </w:hyperlink>
      <w:r w:rsidR="3AD227AF" w:rsidRPr="1FDB1AAD">
        <w:rPr>
          <w:rFonts w:eastAsia="Arial"/>
        </w:rPr>
        <w:t>.</w:t>
      </w:r>
      <w:r w:rsidR="00E95848">
        <w:rPr>
          <w:rFonts w:eastAsia="Arial"/>
        </w:rPr>
        <w:t xml:space="preserve"> </w:t>
      </w:r>
      <w:r w:rsidR="05D2F95A" w:rsidRPr="00E95848">
        <w:rPr>
          <w:rFonts w:eastAsia="Arial"/>
          <w:b/>
          <w:bCs/>
        </w:rPr>
        <w:t>Note</w:t>
      </w:r>
      <w:r w:rsidR="05D2F95A" w:rsidRPr="00E95848">
        <w:rPr>
          <w:rFonts w:eastAsia="Arial"/>
        </w:rPr>
        <w:t xml:space="preserve">: </w:t>
      </w:r>
      <w:r w:rsidR="00410ED6" w:rsidRPr="00E95848">
        <w:rPr>
          <w:rFonts w:eastAsia="Arial"/>
        </w:rPr>
        <w:t>t</w:t>
      </w:r>
      <w:r w:rsidR="05D2F95A" w:rsidRPr="00E95848">
        <w:rPr>
          <w:rFonts w:eastAsia="Arial"/>
        </w:rPr>
        <w:t xml:space="preserve">his research will be used in </w:t>
      </w:r>
      <w:hyperlink w:anchor="_Lesson_8:_Historical">
        <w:r w:rsidR="05D2F95A" w:rsidRPr="00E95848">
          <w:rPr>
            <w:rStyle w:val="Hyperlink"/>
            <w:rFonts w:eastAsia="Arial"/>
          </w:rPr>
          <w:t>Lesson 8</w:t>
        </w:r>
      </w:hyperlink>
      <w:r w:rsidR="05D2F95A" w:rsidRPr="00E95848">
        <w:rPr>
          <w:rFonts w:eastAsia="Arial"/>
        </w:rPr>
        <w:t>.</w:t>
      </w:r>
    </w:p>
    <w:p w14:paraId="6D3B0CAD" w14:textId="07D8FB0C" w:rsidR="077446D1" w:rsidRDefault="272CC1C7" w:rsidP="00314BF9">
      <w:pPr>
        <w:pStyle w:val="FeatureBox2"/>
        <w:rPr>
          <w:rStyle w:val="Strong"/>
          <w:rFonts w:eastAsia="Arial"/>
          <w:b w:val="0"/>
        </w:rPr>
      </w:pPr>
      <w:r w:rsidRPr="1FDB1AAD">
        <w:rPr>
          <w:rStyle w:val="Strong"/>
          <w:rFonts w:eastAsia="Arial"/>
        </w:rPr>
        <w:t xml:space="preserve">Too hard? </w:t>
      </w:r>
      <w:r w:rsidR="4E0E2C75" w:rsidRPr="1FDB1AAD">
        <w:rPr>
          <w:rStyle w:val="Strong"/>
          <w:rFonts w:eastAsia="Arial"/>
          <w:b w:val="0"/>
        </w:rPr>
        <w:t xml:space="preserve">Students work in small groups </w:t>
      </w:r>
      <w:r w:rsidR="04969F4C" w:rsidRPr="1FDB1AAD">
        <w:rPr>
          <w:rStyle w:val="Strong"/>
          <w:rFonts w:eastAsia="Arial"/>
          <w:b w:val="0"/>
        </w:rPr>
        <w:t xml:space="preserve">or pairs </w:t>
      </w:r>
      <w:r w:rsidR="4E0E2C75" w:rsidRPr="1FDB1AAD">
        <w:rPr>
          <w:rStyle w:val="Strong"/>
          <w:rFonts w:eastAsia="Arial"/>
          <w:b w:val="0"/>
        </w:rPr>
        <w:t>to research</w:t>
      </w:r>
      <w:r w:rsidR="1F1D4964" w:rsidRPr="1FDB1AAD">
        <w:rPr>
          <w:rStyle w:val="Strong"/>
          <w:rFonts w:eastAsia="Arial"/>
          <w:b w:val="0"/>
        </w:rPr>
        <w:t xml:space="preserve"> information </w:t>
      </w:r>
      <w:r w:rsidR="4E0E2C75" w:rsidRPr="1FDB1AAD">
        <w:rPr>
          <w:rStyle w:val="Strong"/>
          <w:rFonts w:eastAsia="Arial"/>
          <w:b w:val="0"/>
        </w:rPr>
        <w:t>and take notes.</w:t>
      </w:r>
    </w:p>
    <w:p w14:paraId="1BA1D8DD" w14:textId="2948BD9C" w:rsidR="003B2DA7" w:rsidRDefault="734E2027" w:rsidP="00314BF9">
      <w:pPr>
        <w:pStyle w:val="Heading2"/>
      </w:pPr>
      <w:bookmarkStart w:id="36" w:name="_Lesson_8:_Historical"/>
      <w:bookmarkStart w:id="37" w:name="_Lesson_8:_Informative"/>
      <w:bookmarkStart w:id="38" w:name="_Toc157780675"/>
      <w:bookmarkEnd w:id="36"/>
      <w:r>
        <w:lastRenderedPageBreak/>
        <w:t xml:space="preserve">Lesson </w:t>
      </w:r>
      <w:r w:rsidR="643833CE">
        <w:t>8</w:t>
      </w:r>
      <w:r w:rsidR="00260C31">
        <w:t xml:space="preserve"> – h</w:t>
      </w:r>
      <w:r w:rsidR="7AF7DA49">
        <w:t xml:space="preserve">istorical report – Gough Whitlam </w:t>
      </w:r>
      <w:r w:rsidR="29D967E0">
        <w:t>continued</w:t>
      </w:r>
      <w:bookmarkEnd w:id="37"/>
      <w:bookmarkEnd w:id="38"/>
    </w:p>
    <w:p w14:paraId="1BCA077C" w14:textId="1C461167" w:rsidR="6D9C2FB2" w:rsidRPr="007F333B" w:rsidRDefault="73887F54" w:rsidP="006265CC">
      <w:pPr>
        <w:pStyle w:val="ListNumber"/>
        <w:numPr>
          <w:ilvl w:val="0"/>
          <w:numId w:val="9"/>
        </w:numPr>
      </w:pPr>
      <w:r w:rsidRPr="007F333B">
        <w:rPr>
          <w:rFonts w:eastAsia="Arial"/>
        </w:rPr>
        <w:t xml:space="preserve">Explain that </w:t>
      </w:r>
      <w:r w:rsidRPr="007F333B">
        <w:t xml:space="preserve">students will </w:t>
      </w:r>
      <w:r w:rsidR="35323787" w:rsidRPr="007F333B">
        <w:t>use the</w:t>
      </w:r>
      <w:r w:rsidR="78FFE7D3" w:rsidRPr="007F333B">
        <w:t>ir</w:t>
      </w:r>
      <w:r w:rsidR="35323787" w:rsidRPr="007F333B">
        <w:t xml:space="preserve"> </w:t>
      </w:r>
      <w:r w:rsidR="14E55BAD" w:rsidRPr="007F333B">
        <w:t>research</w:t>
      </w:r>
      <w:r w:rsidR="35323787" w:rsidRPr="007F333B">
        <w:t xml:space="preserve"> from </w:t>
      </w:r>
      <w:hyperlink w:anchor="_Lesson_7:_Historical">
        <w:r w:rsidR="35323787" w:rsidRPr="007F333B">
          <w:rPr>
            <w:rStyle w:val="Hyperlink"/>
          </w:rPr>
          <w:t>Lesson 7</w:t>
        </w:r>
      </w:hyperlink>
      <w:r w:rsidR="35323787" w:rsidRPr="007F333B">
        <w:t xml:space="preserve"> to write a</w:t>
      </w:r>
      <w:r w:rsidR="2E136617" w:rsidRPr="007F333B">
        <w:t xml:space="preserve"> </w:t>
      </w:r>
      <w:r w:rsidR="35323787" w:rsidRPr="007F333B">
        <w:t>historical report</w:t>
      </w:r>
      <w:r w:rsidR="2B1B58E9" w:rsidRPr="007F333B">
        <w:t xml:space="preserve"> about Gough Whitlam</w:t>
      </w:r>
      <w:r w:rsidR="770BB734" w:rsidRPr="007F333B">
        <w:t>, using appropriate codes and conventions for</w:t>
      </w:r>
      <w:r w:rsidR="741818E6" w:rsidRPr="007F333B">
        <w:t xml:space="preserve"> the</w:t>
      </w:r>
      <w:r w:rsidR="770BB734" w:rsidRPr="007F333B">
        <w:t xml:space="preserve"> genre</w:t>
      </w:r>
      <w:r w:rsidR="35323787" w:rsidRPr="007F333B">
        <w:t>.</w:t>
      </w:r>
    </w:p>
    <w:p w14:paraId="27AAF8EA" w14:textId="3D8A4598" w:rsidR="56DB8C9F" w:rsidRPr="007F333B" w:rsidRDefault="5E167F04" w:rsidP="007F333B">
      <w:pPr>
        <w:pStyle w:val="ListNumber"/>
      </w:pPr>
      <w:r w:rsidRPr="007F333B">
        <w:t xml:space="preserve">Revise </w:t>
      </w:r>
      <w:r w:rsidR="1D250BA0" w:rsidRPr="007F333B">
        <w:t>the purpose, structur</w:t>
      </w:r>
      <w:r w:rsidR="16153412" w:rsidRPr="007F333B">
        <w:t>e</w:t>
      </w:r>
      <w:r w:rsidR="59A03CE1" w:rsidRPr="007F333B">
        <w:t xml:space="preserve"> and language features of historical report</w:t>
      </w:r>
      <w:r w:rsidR="011CDE0A" w:rsidRPr="007F333B">
        <w:t>s</w:t>
      </w:r>
      <w:r w:rsidR="59A03CE1" w:rsidRPr="007F333B">
        <w:t xml:space="preserve">. </w:t>
      </w:r>
      <w:r w:rsidR="648BEF63" w:rsidRPr="007F333B">
        <w:t xml:space="preserve">Review </w:t>
      </w:r>
      <w:r w:rsidR="55E152D9" w:rsidRPr="007F333B">
        <w:t xml:space="preserve">the </w:t>
      </w:r>
      <w:hyperlink r:id="rId53">
        <w:r w:rsidR="55E152D9" w:rsidRPr="007F333B">
          <w:rPr>
            <w:rStyle w:val="Hyperlink"/>
          </w:rPr>
          <w:t>Vincent Lingiari the Leader</w:t>
        </w:r>
      </w:hyperlink>
      <w:r w:rsidR="55E152D9" w:rsidRPr="007F333B">
        <w:t xml:space="preserve"> website</w:t>
      </w:r>
      <w:r w:rsidR="4D04963E" w:rsidRPr="007F333B">
        <w:t xml:space="preserve"> as a model for the structure of this style of report</w:t>
      </w:r>
      <w:r w:rsidR="4B03C83F" w:rsidRPr="007F333B">
        <w:t>.</w:t>
      </w:r>
    </w:p>
    <w:p w14:paraId="75B9E419" w14:textId="1EB26235" w:rsidR="56DB8C9F" w:rsidRPr="007F333B" w:rsidRDefault="13B2864A" w:rsidP="007F333B">
      <w:pPr>
        <w:pStyle w:val="ListNumber"/>
      </w:pPr>
      <w:r w:rsidRPr="007F333B">
        <w:t xml:space="preserve">Navigate to and read ‘3. </w:t>
      </w:r>
      <w:r w:rsidR="00660A74">
        <w:t>Wave Hill Walk-Off</w:t>
      </w:r>
      <w:r w:rsidRPr="007F333B">
        <w:t xml:space="preserve">'. </w:t>
      </w:r>
      <w:r w:rsidR="0E8863CE" w:rsidRPr="007F333B">
        <w:t>Ask students what they notice</w:t>
      </w:r>
      <w:r w:rsidR="52E0D770" w:rsidRPr="007F333B">
        <w:t xml:space="preserve"> about the structure of the text</w:t>
      </w:r>
      <w:r w:rsidR="0E8863CE" w:rsidRPr="007F333B">
        <w:t xml:space="preserve">. </w:t>
      </w:r>
      <w:r w:rsidR="2490BDEB" w:rsidRPr="007F333B">
        <w:t>Explain that the text is made up of informati</w:t>
      </w:r>
      <w:r w:rsidR="4796306D" w:rsidRPr="007F333B">
        <w:t>ve</w:t>
      </w:r>
      <w:r w:rsidR="2490BDEB" w:rsidRPr="007F333B">
        <w:t xml:space="preserve"> paragraphs which have </w:t>
      </w:r>
      <w:r w:rsidR="00A25650">
        <w:t>3</w:t>
      </w:r>
      <w:r w:rsidR="2490BDEB" w:rsidRPr="007F333B">
        <w:t xml:space="preserve"> main parts</w:t>
      </w:r>
      <w:r w:rsidR="00A25650">
        <w:t>:</w:t>
      </w:r>
      <w:r w:rsidR="2490BDEB" w:rsidRPr="007F333B">
        <w:t xml:space="preserve"> the topic sentence </w:t>
      </w:r>
      <w:r w:rsidR="19BF0439" w:rsidRPr="007F333B">
        <w:t>(</w:t>
      </w:r>
      <w:r w:rsidR="2490BDEB" w:rsidRPr="007F333B">
        <w:t>names the topic</w:t>
      </w:r>
      <w:r w:rsidR="3FC42F5C" w:rsidRPr="007F333B">
        <w:t>)</w:t>
      </w:r>
      <w:r w:rsidR="2490BDEB" w:rsidRPr="007F333B">
        <w:t xml:space="preserve">, the </w:t>
      </w:r>
      <w:r w:rsidR="7E4F9C8B" w:rsidRPr="007F333B">
        <w:t xml:space="preserve">supporting </w:t>
      </w:r>
      <w:r w:rsidR="2490BDEB" w:rsidRPr="007F333B">
        <w:t xml:space="preserve">sentences </w:t>
      </w:r>
      <w:r w:rsidR="39E0D426" w:rsidRPr="007F333B">
        <w:t>(</w:t>
      </w:r>
      <w:r w:rsidR="09BCA847" w:rsidRPr="007F333B">
        <w:t xml:space="preserve">provides more information </w:t>
      </w:r>
      <w:r w:rsidR="015794B1" w:rsidRPr="007F333B">
        <w:t>the topic</w:t>
      </w:r>
      <w:r w:rsidR="7D67C908" w:rsidRPr="007F333B">
        <w:t>)</w:t>
      </w:r>
      <w:r w:rsidR="015794B1" w:rsidRPr="007F333B">
        <w:t xml:space="preserve"> </w:t>
      </w:r>
      <w:r w:rsidR="054C8B24" w:rsidRPr="007F333B">
        <w:t xml:space="preserve">and the </w:t>
      </w:r>
      <w:r w:rsidR="4884984A" w:rsidRPr="007F333B">
        <w:t xml:space="preserve">concluding </w:t>
      </w:r>
      <w:r w:rsidR="054C8B24" w:rsidRPr="007F333B">
        <w:t xml:space="preserve">sentence </w:t>
      </w:r>
      <w:r w:rsidR="57BDE7DB" w:rsidRPr="007F333B">
        <w:t>(</w:t>
      </w:r>
      <w:r w:rsidR="054C8B24" w:rsidRPr="007F333B">
        <w:t>a final idea about the topic</w:t>
      </w:r>
      <w:r w:rsidR="17A5AD6D" w:rsidRPr="007F333B">
        <w:t>)</w:t>
      </w:r>
      <w:r w:rsidR="054C8B24" w:rsidRPr="007F333B">
        <w:t>.</w:t>
      </w:r>
    </w:p>
    <w:p w14:paraId="6B286F2B" w14:textId="45BFF484" w:rsidR="2338813C" w:rsidRPr="007F333B" w:rsidRDefault="5DB7DA1C" w:rsidP="007F333B">
      <w:pPr>
        <w:pStyle w:val="ListNumber"/>
      </w:pPr>
      <w:r w:rsidRPr="007F333B">
        <w:t xml:space="preserve">Jointly identify the topic sentence, </w:t>
      </w:r>
      <w:r w:rsidR="2EB9B81E" w:rsidRPr="007F333B">
        <w:t xml:space="preserve">supporting </w:t>
      </w:r>
      <w:r w:rsidRPr="007F333B">
        <w:t>sentences</w:t>
      </w:r>
      <w:r w:rsidR="4CCA700E" w:rsidRPr="007F333B">
        <w:t>,</w:t>
      </w:r>
      <w:r w:rsidRPr="007F333B">
        <w:t xml:space="preserve"> and </w:t>
      </w:r>
      <w:r w:rsidR="192CC9D5" w:rsidRPr="007F333B">
        <w:t>conclu</w:t>
      </w:r>
      <w:r w:rsidRPr="007F333B">
        <w:t>ding sentence</w:t>
      </w:r>
      <w:r w:rsidR="0910E864" w:rsidRPr="007F333B">
        <w:t xml:space="preserve"> in each paragraph</w:t>
      </w:r>
      <w:r w:rsidRPr="007F333B">
        <w:t xml:space="preserve">. </w:t>
      </w:r>
      <w:r w:rsidR="233281A8" w:rsidRPr="007F333B">
        <w:t xml:space="preserve">Discuss how the structure of </w:t>
      </w:r>
      <w:r w:rsidR="5853B887" w:rsidRPr="007F333B">
        <w:t>a paragraph</w:t>
      </w:r>
      <w:r w:rsidR="233281A8" w:rsidRPr="007F333B">
        <w:t xml:space="preserve"> hel</w:t>
      </w:r>
      <w:r w:rsidR="5A84702B" w:rsidRPr="007F333B">
        <w:t>ps the reader to</w:t>
      </w:r>
      <w:r w:rsidR="7B34B99B" w:rsidRPr="007F333B">
        <w:t xml:space="preserve"> </w:t>
      </w:r>
      <w:r w:rsidR="5A84702B" w:rsidRPr="007F333B">
        <w:t>make meaning.</w:t>
      </w:r>
    </w:p>
    <w:p w14:paraId="78E5DC0D" w14:textId="36F3A418" w:rsidR="1A1484DD" w:rsidRDefault="54390096" w:rsidP="007F333B">
      <w:pPr>
        <w:pStyle w:val="ListNumber"/>
        <w:rPr>
          <w:rFonts w:eastAsia="Arial"/>
        </w:rPr>
      </w:pPr>
      <w:r w:rsidRPr="007F333B">
        <w:t>Co-construct success crit</w:t>
      </w:r>
      <w:r w:rsidRPr="1FDB1AAD">
        <w:rPr>
          <w:rFonts w:eastAsia="Arial"/>
        </w:rPr>
        <w:t>eria for a</w:t>
      </w:r>
      <w:r w:rsidR="5232B8FE" w:rsidRPr="1FDB1AAD">
        <w:rPr>
          <w:rFonts w:eastAsia="Arial"/>
        </w:rPr>
        <w:t xml:space="preserve"> </w:t>
      </w:r>
      <w:r w:rsidR="2809CB58" w:rsidRPr="1FDB1AAD">
        <w:rPr>
          <w:rFonts w:eastAsia="Arial"/>
        </w:rPr>
        <w:t xml:space="preserve">historical </w:t>
      </w:r>
      <w:r w:rsidR="000EC7CE" w:rsidRPr="1FDB1AAD">
        <w:rPr>
          <w:rFonts w:eastAsia="Arial"/>
        </w:rPr>
        <w:t>report</w:t>
      </w:r>
      <w:r w:rsidR="262529A6" w:rsidRPr="1FDB1AAD">
        <w:rPr>
          <w:rFonts w:eastAsia="Arial"/>
        </w:rPr>
        <w:t>. For example</w:t>
      </w:r>
      <w:r w:rsidR="33DE622C" w:rsidRPr="1FDB1AAD">
        <w:rPr>
          <w:rFonts w:eastAsia="Arial"/>
        </w:rPr>
        <w:t>:</w:t>
      </w:r>
    </w:p>
    <w:p w14:paraId="5C2B3427" w14:textId="79618E01" w:rsidR="25B7F311" w:rsidRDefault="25B7F311" w:rsidP="007F333B">
      <w:pPr>
        <w:pStyle w:val="ListBullet"/>
        <w:ind w:left="1134"/>
      </w:pPr>
      <w:r w:rsidRPr="199FF949">
        <w:t>group information using headings and subheadings</w:t>
      </w:r>
    </w:p>
    <w:p w14:paraId="767301BA" w14:textId="3ADE2678" w:rsidR="40248176" w:rsidRDefault="40248176" w:rsidP="007F333B">
      <w:pPr>
        <w:pStyle w:val="ListBullet"/>
        <w:ind w:left="1134"/>
      </w:pPr>
      <w:r w:rsidRPr="005ED594">
        <w:t>u</w:t>
      </w:r>
      <w:r w:rsidR="261ADCDB" w:rsidRPr="005ED594">
        <w:t xml:space="preserve">se paragraphs that </w:t>
      </w:r>
      <w:r w:rsidR="67130DDF" w:rsidRPr="005ED594">
        <w:t xml:space="preserve">contain </w:t>
      </w:r>
      <w:r w:rsidR="517EEC88" w:rsidRPr="005ED594">
        <w:t>a topic sentence</w:t>
      </w:r>
      <w:r w:rsidR="3C5987A5" w:rsidRPr="005ED594">
        <w:t>,</w:t>
      </w:r>
      <w:r w:rsidR="4A1DBBE4" w:rsidRPr="005ED594">
        <w:t xml:space="preserve"> </w:t>
      </w:r>
      <w:r w:rsidR="68F99861" w:rsidRPr="005ED594">
        <w:t>supporting</w:t>
      </w:r>
      <w:r w:rsidR="57F769E9" w:rsidRPr="005ED594">
        <w:t xml:space="preserve"> sentences</w:t>
      </w:r>
      <w:r w:rsidR="592A465D" w:rsidRPr="005ED594">
        <w:t xml:space="preserve"> </w:t>
      </w:r>
      <w:r w:rsidR="2F9AC1B7" w:rsidRPr="005ED594">
        <w:t>and</w:t>
      </w:r>
      <w:r w:rsidR="06AF7DCD" w:rsidRPr="005ED594">
        <w:t xml:space="preserve"> a</w:t>
      </w:r>
      <w:r w:rsidR="06C14F40" w:rsidRPr="005ED594">
        <w:t xml:space="preserve"> </w:t>
      </w:r>
      <w:r w:rsidR="79E0C8BB" w:rsidRPr="005ED594">
        <w:t>concluding</w:t>
      </w:r>
      <w:r w:rsidR="06C14F40" w:rsidRPr="005ED594">
        <w:t xml:space="preserve"> </w:t>
      </w:r>
      <w:r w:rsidR="06AF7DCD" w:rsidRPr="005ED594">
        <w:t>sentence</w:t>
      </w:r>
    </w:p>
    <w:p w14:paraId="3A3F478C" w14:textId="040C9D92" w:rsidR="698B3316" w:rsidRDefault="5142D5B4" w:rsidP="007F333B">
      <w:pPr>
        <w:pStyle w:val="ListBullet"/>
        <w:ind w:left="1134"/>
        <w:rPr>
          <w:rFonts w:eastAsia="Calibri"/>
        </w:rPr>
      </w:pPr>
      <w:r w:rsidRPr="676D1899">
        <w:rPr>
          <w:rFonts w:eastAsia="Calibri"/>
        </w:rPr>
        <w:t>use appositives</w:t>
      </w:r>
      <w:r w:rsidR="1A66B813" w:rsidRPr="676D1899">
        <w:rPr>
          <w:rFonts w:eastAsia="Calibri"/>
        </w:rPr>
        <w:t xml:space="preserve"> and </w:t>
      </w:r>
      <w:r w:rsidR="59923D1C" w:rsidRPr="676D1899">
        <w:rPr>
          <w:rFonts w:eastAsia="Calibri"/>
        </w:rPr>
        <w:t>adjectival clauses</w:t>
      </w:r>
      <w:r w:rsidR="7E48D698" w:rsidRPr="676D1899">
        <w:rPr>
          <w:rFonts w:eastAsia="Calibri"/>
        </w:rPr>
        <w:t xml:space="preserve"> to add further detail</w:t>
      </w:r>
    </w:p>
    <w:p w14:paraId="6705E536" w14:textId="34405468" w:rsidR="05EC4E24" w:rsidRDefault="05EC4E24" w:rsidP="007F333B">
      <w:pPr>
        <w:pStyle w:val="ListBullet"/>
        <w:ind w:left="1134"/>
        <w:rPr>
          <w:rFonts w:eastAsia="Calibri"/>
        </w:rPr>
      </w:pPr>
      <w:r w:rsidRPr="676D1899">
        <w:rPr>
          <w:rFonts w:eastAsia="Calibri"/>
        </w:rPr>
        <w:t>u</w:t>
      </w:r>
      <w:r w:rsidR="70E5BA4C" w:rsidRPr="676D1899">
        <w:rPr>
          <w:rFonts w:eastAsia="Calibri"/>
        </w:rPr>
        <w:t>se nominalisation</w:t>
      </w:r>
      <w:r w:rsidR="3E16022F" w:rsidRPr="676D1899">
        <w:rPr>
          <w:rFonts w:eastAsia="Calibri"/>
        </w:rPr>
        <w:t xml:space="preserve"> to increase formality of writing</w:t>
      </w:r>
    </w:p>
    <w:p w14:paraId="32525F52" w14:textId="041DCA90" w:rsidR="200BE038" w:rsidRPr="00153D06" w:rsidRDefault="2B2646F1" w:rsidP="007F333B">
      <w:pPr>
        <w:pStyle w:val="ListBullet"/>
        <w:ind w:left="1134"/>
      </w:pPr>
      <w:r w:rsidRPr="676D1899">
        <w:t>u</w:t>
      </w:r>
      <w:r w:rsidR="0379654F" w:rsidRPr="676D1899">
        <w:t>se informative</w:t>
      </w:r>
      <w:r w:rsidR="70D981CA" w:rsidRPr="676D1899">
        <w:t xml:space="preserve"> and objective</w:t>
      </w:r>
      <w:r w:rsidR="0379654F" w:rsidRPr="676D1899">
        <w:t xml:space="preserve"> language</w:t>
      </w:r>
      <w:r w:rsidR="3B3BA686" w:rsidRPr="676D1899">
        <w:t>.</w:t>
      </w:r>
    </w:p>
    <w:p w14:paraId="22B19CF8" w14:textId="51E82A97" w:rsidR="44E79C4F" w:rsidRPr="007F333B" w:rsidRDefault="25FDEEED" w:rsidP="007F333B">
      <w:pPr>
        <w:pStyle w:val="ListNumber"/>
      </w:pPr>
      <w:r w:rsidRPr="1FDB1AAD">
        <w:rPr>
          <w:rFonts w:eastAsia="Arial"/>
        </w:rPr>
        <w:lastRenderedPageBreak/>
        <w:t xml:space="preserve">Display </w:t>
      </w:r>
      <w:r w:rsidRPr="007F333B">
        <w:t xml:space="preserve">modelled research notes recorded on </w:t>
      </w:r>
      <w:hyperlink w:anchor="_Resource_5:_Research_1">
        <w:r w:rsidR="00F231CD">
          <w:rPr>
            <w:rStyle w:val="Hyperlink"/>
          </w:rPr>
          <w:t>Resource 5 – research scaffold</w:t>
        </w:r>
      </w:hyperlink>
      <w:r w:rsidR="39C315CB" w:rsidRPr="007F333B">
        <w:t xml:space="preserve"> in </w:t>
      </w:r>
      <w:hyperlink w:anchor="_Lesson_7:_Informative">
        <w:r w:rsidR="39C315CB" w:rsidRPr="007F333B">
          <w:rPr>
            <w:rStyle w:val="Hyperlink"/>
          </w:rPr>
          <w:t>Lesson 7</w:t>
        </w:r>
      </w:hyperlink>
      <w:r w:rsidRPr="007F333B">
        <w:t xml:space="preserve">. Think aloud to identify commonalities and group </w:t>
      </w:r>
      <w:r w:rsidR="1F9745E9" w:rsidRPr="007F333B">
        <w:t>information</w:t>
      </w:r>
      <w:r w:rsidR="5AF4D554" w:rsidRPr="007F333B">
        <w:t xml:space="preserve"> accordingly</w:t>
      </w:r>
      <w:r w:rsidR="55965BA0" w:rsidRPr="007F333B">
        <w:t xml:space="preserve">. </w:t>
      </w:r>
      <w:r w:rsidR="13759CEB" w:rsidRPr="007F333B">
        <w:t>Determine subheadings for the historical report based on grouped information.</w:t>
      </w:r>
    </w:p>
    <w:p w14:paraId="4C247412" w14:textId="3DF82E1F" w:rsidR="44E79C4F" w:rsidRPr="00153D06" w:rsidRDefault="10920755" w:rsidP="007F333B">
      <w:pPr>
        <w:pStyle w:val="ListNumber"/>
        <w:rPr>
          <w:rFonts w:eastAsia="Arial"/>
        </w:rPr>
      </w:pPr>
      <w:r w:rsidRPr="007F333B">
        <w:t>Model</w:t>
      </w:r>
      <w:r w:rsidR="553E9E94" w:rsidRPr="007F333B">
        <w:t xml:space="preserve"> writing a</w:t>
      </w:r>
      <w:r w:rsidR="106F8E8E" w:rsidRPr="007F333B">
        <w:t xml:space="preserve"> </w:t>
      </w:r>
      <w:r w:rsidR="553E9E94" w:rsidRPr="007F333B">
        <w:t>pa</w:t>
      </w:r>
      <w:r w:rsidR="553E9E94" w:rsidRPr="1FDB1AAD">
        <w:rPr>
          <w:rFonts w:eastAsia="Arial"/>
        </w:rPr>
        <w:t xml:space="preserve">ragraph </w:t>
      </w:r>
      <w:r w:rsidR="369E1784" w:rsidRPr="1FDB1AAD">
        <w:rPr>
          <w:rFonts w:eastAsia="Arial"/>
        </w:rPr>
        <w:t>for one of the groups of information</w:t>
      </w:r>
      <w:r w:rsidR="66C0CE36" w:rsidRPr="1FDB1AAD">
        <w:rPr>
          <w:rFonts w:eastAsia="Arial"/>
        </w:rPr>
        <w:t>, referring to</w:t>
      </w:r>
      <w:r w:rsidR="0DE77BE0" w:rsidRPr="1FDB1AAD">
        <w:rPr>
          <w:rFonts w:eastAsia="Arial"/>
        </w:rPr>
        <w:t xml:space="preserve"> the co-constructed success criteria</w:t>
      </w:r>
      <w:r w:rsidR="786F2B5A" w:rsidRPr="1FDB1AAD">
        <w:rPr>
          <w:rFonts w:eastAsia="Arial"/>
        </w:rPr>
        <w:t>.</w:t>
      </w:r>
      <w:r w:rsidR="5ACEED60" w:rsidRPr="1FDB1AAD">
        <w:rPr>
          <w:rFonts w:eastAsia="Arial"/>
        </w:rPr>
        <w:t xml:space="preserve"> </w:t>
      </w:r>
      <w:r w:rsidR="7A9DADA8" w:rsidRPr="1FDB1AAD">
        <w:rPr>
          <w:rFonts w:eastAsia="Arial"/>
        </w:rPr>
        <w:t>For example</w:t>
      </w:r>
      <w:r w:rsidR="6D4E1971" w:rsidRPr="1FDB1AAD">
        <w:rPr>
          <w:rFonts w:eastAsia="Arial"/>
        </w:rPr>
        <w:t>:</w:t>
      </w:r>
    </w:p>
    <w:p w14:paraId="772A1EE7" w14:textId="77777777" w:rsidR="000826CB" w:rsidRDefault="247DFDD9" w:rsidP="00757531">
      <w:pPr>
        <w:pStyle w:val="FeatureBox4"/>
        <w:rPr>
          <w:rStyle w:val="Strong"/>
        </w:rPr>
      </w:pPr>
      <w:r w:rsidRPr="676D1899">
        <w:rPr>
          <w:rStyle w:val="Strong"/>
        </w:rPr>
        <w:t>Supporting Indigenous Australians</w:t>
      </w:r>
    </w:p>
    <w:p w14:paraId="13E2846B" w14:textId="661B7EDE" w:rsidR="73CA084A" w:rsidRDefault="563EA58A" w:rsidP="00757531">
      <w:pPr>
        <w:pStyle w:val="FeatureBox4"/>
        <w:rPr>
          <w:lang w:val="en-GB"/>
        </w:rPr>
      </w:pPr>
      <w:r w:rsidRPr="676D1899">
        <w:rPr>
          <w:lang w:val="en-GB"/>
        </w:rPr>
        <w:t xml:space="preserve">Gough Whitlam became Prime Minister on the 5th of December 1972 and served in the role until the 11th of November 1975. During this time, he </w:t>
      </w:r>
      <w:r w:rsidR="7066D99B" w:rsidRPr="676D1899">
        <w:rPr>
          <w:lang w:val="en-GB"/>
        </w:rPr>
        <w:t xml:space="preserve">led the transformation of </w:t>
      </w:r>
      <w:r w:rsidRPr="676D1899">
        <w:rPr>
          <w:lang w:val="en-GB"/>
        </w:rPr>
        <w:t>the government</w:t>
      </w:r>
      <w:r w:rsidR="1E11C2C5" w:rsidRPr="676D1899">
        <w:rPr>
          <w:lang w:val="en-GB"/>
        </w:rPr>
        <w:t>’s</w:t>
      </w:r>
      <w:r w:rsidRPr="676D1899">
        <w:rPr>
          <w:lang w:val="en-GB"/>
        </w:rPr>
        <w:t xml:space="preserve"> relationship with Aboriginal Australians. As P</w:t>
      </w:r>
      <w:r w:rsidR="24C97AEA" w:rsidRPr="676D1899">
        <w:rPr>
          <w:lang w:val="en-GB"/>
        </w:rPr>
        <w:t xml:space="preserve">rime </w:t>
      </w:r>
      <w:r w:rsidRPr="676D1899">
        <w:rPr>
          <w:lang w:val="en-GB"/>
        </w:rPr>
        <w:t>M</w:t>
      </w:r>
      <w:r w:rsidR="02FBD3BC" w:rsidRPr="676D1899">
        <w:rPr>
          <w:lang w:val="en-GB"/>
        </w:rPr>
        <w:t>inister</w:t>
      </w:r>
      <w:r w:rsidRPr="676D1899">
        <w:rPr>
          <w:lang w:val="en-GB"/>
        </w:rPr>
        <w:t xml:space="preserve">, he oversaw the establishment of the Department of Aboriginal Affairs. In 1975, he handed over the deeds for traditional lands of the Gurindji </w:t>
      </w:r>
      <w:r w:rsidR="000826CB">
        <w:rPr>
          <w:lang w:val="en-GB"/>
        </w:rPr>
        <w:t>p</w:t>
      </w:r>
      <w:r w:rsidR="000826CB" w:rsidRPr="676D1899">
        <w:rPr>
          <w:lang w:val="en-GB"/>
        </w:rPr>
        <w:t xml:space="preserve">eople </w:t>
      </w:r>
      <w:r w:rsidRPr="676D1899">
        <w:rPr>
          <w:lang w:val="en-GB"/>
        </w:rPr>
        <w:t xml:space="preserve">to Vincent Lingiari. This was the culmination of many years of support for Vincent Lingiari and the Gurindji </w:t>
      </w:r>
      <w:r w:rsidR="000826CB">
        <w:rPr>
          <w:lang w:val="en-GB"/>
        </w:rPr>
        <w:t>p</w:t>
      </w:r>
      <w:r w:rsidR="000826CB" w:rsidRPr="676D1899">
        <w:rPr>
          <w:lang w:val="en-GB"/>
        </w:rPr>
        <w:t>eople</w:t>
      </w:r>
      <w:r w:rsidRPr="676D1899">
        <w:rPr>
          <w:lang w:val="en-GB"/>
        </w:rPr>
        <w:t>.</w:t>
      </w:r>
    </w:p>
    <w:p w14:paraId="2A0429AC" w14:textId="2075FC17" w:rsidR="73CA084A" w:rsidRDefault="42BD5C82" w:rsidP="007F333B">
      <w:pPr>
        <w:pStyle w:val="ListNumber"/>
      </w:pPr>
      <w:r w:rsidRPr="1FDB1AAD">
        <w:t>S</w:t>
      </w:r>
      <w:r w:rsidR="0DE77BE0" w:rsidRPr="1FDB1AAD">
        <w:t xml:space="preserve">tudents use </w:t>
      </w:r>
      <w:r w:rsidR="12E9F18E" w:rsidRPr="1FDB1AAD">
        <w:t xml:space="preserve">their </w:t>
      </w:r>
      <w:r w:rsidR="7C3222C8" w:rsidRPr="007F333B">
        <w:t>resea</w:t>
      </w:r>
      <w:r w:rsidR="7B9B59FF" w:rsidRPr="007F333B">
        <w:t>r</w:t>
      </w:r>
      <w:r w:rsidR="7C3222C8" w:rsidRPr="007F333B">
        <w:t>ch</w:t>
      </w:r>
      <w:r w:rsidR="7C3222C8" w:rsidRPr="1FDB1AAD">
        <w:t xml:space="preserve"> </w:t>
      </w:r>
      <w:r w:rsidR="0DE77BE0" w:rsidRPr="1FDB1AAD">
        <w:t xml:space="preserve">notes from </w:t>
      </w:r>
      <w:hyperlink w:anchor="_Lesson_7:_Informative">
        <w:r w:rsidR="0DE77BE0" w:rsidRPr="1FDB1AAD">
          <w:rPr>
            <w:rStyle w:val="Hyperlink"/>
            <w:rFonts w:eastAsia="Arial"/>
          </w:rPr>
          <w:t>Lesson 7</w:t>
        </w:r>
      </w:hyperlink>
      <w:r w:rsidR="0DE77BE0" w:rsidRPr="1FDB1AAD">
        <w:t xml:space="preserve"> to write a</w:t>
      </w:r>
      <w:r w:rsidR="01673729" w:rsidRPr="1FDB1AAD">
        <w:t xml:space="preserve"> </w:t>
      </w:r>
      <w:r w:rsidR="0DE77BE0" w:rsidRPr="1FDB1AAD">
        <w:t>historical report about Gough Whitlam</w:t>
      </w:r>
      <w:r w:rsidR="3DE96F9A" w:rsidRPr="1FDB1AAD">
        <w:t xml:space="preserve">, </w:t>
      </w:r>
      <w:r w:rsidR="0DE77BE0" w:rsidRPr="1FDB1AAD">
        <w:t>refer</w:t>
      </w:r>
      <w:r w:rsidR="494E7EF1" w:rsidRPr="1FDB1AAD">
        <w:t>ring</w:t>
      </w:r>
      <w:r w:rsidR="0DE77BE0" w:rsidRPr="1FDB1AAD">
        <w:t xml:space="preserve"> to the co-constructed success criteria</w:t>
      </w:r>
      <w:r w:rsidR="4B122E12" w:rsidRPr="1FDB1AAD">
        <w:t>.</w:t>
      </w:r>
    </w:p>
    <w:p w14:paraId="107D3B96" w14:textId="1BA1DC5B" w:rsidR="4159657C" w:rsidRDefault="271E0DAD" w:rsidP="199FF949">
      <w:pPr>
        <w:pStyle w:val="FeatureBox2"/>
        <w:rPr>
          <w:rStyle w:val="Strong"/>
          <w:rFonts w:eastAsia="Arial"/>
          <w:b w:val="0"/>
        </w:rPr>
      </w:pPr>
      <w:r w:rsidRPr="676D1899">
        <w:rPr>
          <w:rStyle w:val="Strong"/>
          <w:rFonts w:eastAsia="Arial"/>
        </w:rPr>
        <w:t>Too hard?</w:t>
      </w:r>
      <w:r w:rsidRPr="676D1899">
        <w:rPr>
          <w:rStyle w:val="Strong"/>
          <w:rFonts w:eastAsia="Arial"/>
          <w:b w:val="0"/>
          <w:bCs w:val="0"/>
        </w:rPr>
        <w:t xml:space="preserve"> Provide</w:t>
      </w:r>
      <w:r w:rsidR="7BF54379" w:rsidRPr="676D1899">
        <w:rPr>
          <w:rStyle w:val="Strong"/>
          <w:rFonts w:eastAsia="Arial"/>
          <w:b w:val="0"/>
          <w:bCs w:val="0"/>
        </w:rPr>
        <w:t xml:space="preserve"> </w:t>
      </w:r>
      <w:bookmarkStart w:id="39" w:name="_Int_X4CQgRt9"/>
      <w:r w:rsidR="7BF54379" w:rsidRPr="676D1899">
        <w:rPr>
          <w:rStyle w:val="Strong"/>
          <w:rFonts w:eastAsia="Arial"/>
          <w:b w:val="0"/>
          <w:bCs w:val="0"/>
        </w:rPr>
        <w:t>an</w:t>
      </w:r>
      <w:bookmarkEnd w:id="39"/>
      <w:r w:rsidR="7BF54379" w:rsidRPr="676D1899">
        <w:rPr>
          <w:rStyle w:val="Strong"/>
          <w:rFonts w:eastAsia="Arial"/>
          <w:b w:val="0"/>
          <w:bCs w:val="0"/>
        </w:rPr>
        <w:t xml:space="preserve"> </w:t>
      </w:r>
      <w:hyperlink r:id="rId54">
        <w:r w:rsidR="7BF54379" w:rsidRPr="676D1899">
          <w:rPr>
            <w:rStyle w:val="Hyperlink"/>
            <w:rFonts w:eastAsia="Arial"/>
          </w:rPr>
          <w:t>informative writing scaffold</w:t>
        </w:r>
      </w:hyperlink>
      <w:r w:rsidR="7BF54379" w:rsidRPr="676D1899">
        <w:rPr>
          <w:rStyle w:val="Strong"/>
          <w:rFonts w:eastAsia="Arial"/>
          <w:b w:val="0"/>
          <w:bCs w:val="0"/>
        </w:rPr>
        <w:t xml:space="preserve"> to support students in structuring their ideas</w:t>
      </w:r>
      <w:r w:rsidRPr="676D1899">
        <w:rPr>
          <w:rStyle w:val="Strong"/>
          <w:rFonts w:eastAsia="Arial"/>
          <w:b w:val="0"/>
          <w:bCs w:val="0"/>
        </w:rPr>
        <w:t>.</w:t>
      </w:r>
    </w:p>
    <w:p w14:paraId="4BD8867E" w14:textId="339DC18B" w:rsidR="61D68ED5" w:rsidRDefault="6DBA02F9" w:rsidP="1FDB1AAD">
      <w:pPr>
        <w:pStyle w:val="FeatureBox2"/>
        <w:rPr>
          <w:rStyle w:val="Strong"/>
          <w:b w:val="0"/>
        </w:rPr>
      </w:pPr>
      <w:r w:rsidRPr="1FDB1AAD">
        <w:rPr>
          <w:rStyle w:val="Strong"/>
        </w:rPr>
        <w:t>Too easy?</w:t>
      </w:r>
      <w:r w:rsidRPr="1FDB1AAD">
        <w:rPr>
          <w:rStyle w:val="Strong"/>
          <w:b w:val="0"/>
        </w:rPr>
        <w:t xml:space="preserve"> Students </w:t>
      </w:r>
      <w:r w:rsidR="3D7D72E0" w:rsidRPr="1FDB1AAD">
        <w:rPr>
          <w:rStyle w:val="Strong"/>
          <w:b w:val="0"/>
        </w:rPr>
        <w:t>create a multimodal historical report.</w:t>
      </w:r>
    </w:p>
    <w:p w14:paraId="78E67D94" w14:textId="5696071F" w:rsidR="15A9752B" w:rsidRPr="007F333B" w:rsidRDefault="1C3B5C79" w:rsidP="007F333B">
      <w:pPr>
        <w:pStyle w:val="ListNumber"/>
      </w:pPr>
      <w:r w:rsidRPr="676D1899">
        <w:rPr>
          <w:rFonts w:eastAsia="Arial"/>
        </w:rPr>
        <w:t xml:space="preserve">In pairs, students </w:t>
      </w:r>
      <w:r w:rsidR="6B2BEF55" w:rsidRPr="676D1899">
        <w:rPr>
          <w:rFonts w:eastAsia="Arial"/>
        </w:rPr>
        <w:t xml:space="preserve">share </w:t>
      </w:r>
      <w:r w:rsidRPr="007F333B">
        <w:t>their</w:t>
      </w:r>
      <w:r w:rsidR="2406CA4B" w:rsidRPr="007F333B">
        <w:t xml:space="preserve"> </w:t>
      </w:r>
      <w:r w:rsidRPr="007F333B">
        <w:t>historical report</w:t>
      </w:r>
      <w:r w:rsidR="0A544EF2" w:rsidRPr="007F333B">
        <w:t>s</w:t>
      </w:r>
      <w:r w:rsidR="5058A3EC" w:rsidRPr="007F333B">
        <w:t xml:space="preserve"> </w:t>
      </w:r>
      <w:r w:rsidR="43F7E450" w:rsidRPr="007F333B">
        <w:t>and</w:t>
      </w:r>
      <w:r w:rsidR="5058A3EC" w:rsidRPr="007F333B">
        <w:t xml:space="preserve"> </w:t>
      </w:r>
      <w:r w:rsidR="3B5BDBD4" w:rsidRPr="007F333B">
        <w:t xml:space="preserve">provide </w:t>
      </w:r>
      <w:r w:rsidRPr="007F333B">
        <w:t>feedback using</w:t>
      </w:r>
      <w:r w:rsidR="1C280FCF" w:rsidRPr="007F333B">
        <w:t xml:space="preserve"> the</w:t>
      </w:r>
      <w:r w:rsidRPr="007F333B">
        <w:t xml:space="preserve"> </w:t>
      </w:r>
      <w:hyperlink r:id="rId55">
        <w:r w:rsidRPr="007F333B">
          <w:rPr>
            <w:rStyle w:val="Hyperlink"/>
          </w:rPr>
          <w:t>T</w:t>
        </w:r>
        <w:r w:rsidR="31938CF5" w:rsidRPr="007F333B">
          <w:rPr>
            <w:rStyle w:val="Hyperlink"/>
          </w:rPr>
          <w:t>ell, Ask, Give (TAG)</w:t>
        </w:r>
      </w:hyperlink>
      <w:r w:rsidRPr="007F333B">
        <w:t xml:space="preserve"> strategy</w:t>
      </w:r>
      <w:r w:rsidR="61CD4512" w:rsidRPr="007F333B">
        <w:t xml:space="preserve">. Feedback should be based on </w:t>
      </w:r>
      <w:r w:rsidR="6CA77EDF" w:rsidRPr="007F333B">
        <w:t>the co-constructed success criteria</w:t>
      </w:r>
      <w:r w:rsidRPr="007F333B">
        <w:t>.</w:t>
      </w:r>
    </w:p>
    <w:p w14:paraId="08836C8C" w14:textId="50D59ADE" w:rsidR="759315B4" w:rsidRDefault="759315B4" w:rsidP="007F333B">
      <w:pPr>
        <w:pStyle w:val="ListNumber"/>
        <w:rPr>
          <w:rFonts w:eastAsia="Arial"/>
        </w:rPr>
      </w:pPr>
      <w:r w:rsidRPr="007F333B">
        <w:t xml:space="preserve">Students participate in a </w:t>
      </w:r>
      <w:hyperlink r:id="rId56">
        <w:r w:rsidRPr="007F333B">
          <w:rPr>
            <w:rStyle w:val="Hyperlink"/>
          </w:rPr>
          <w:t>yarning circle</w:t>
        </w:r>
      </w:hyperlink>
      <w:r w:rsidRPr="676D1899">
        <w:rPr>
          <w:rFonts w:eastAsia="Arial"/>
        </w:rPr>
        <w:t xml:space="preserve"> to reflect on their learning.</w:t>
      </w:r>
    </w:p>
    <w:p w14:paraId="0AF30CA6" w14:textId="256E6B65" w:rsidR="1363A875" w:rsidRDefault="2D223397" w:rsidP="00757531">
      <w:pPr>
        <w:pStyle w:val="FeatureBox3"/>
      </w:pPr>
      <w:r w:rsidRPr="676D1899">
        <w:rPr>
          <w:b/>
          <w:bCs/>
        </w:rPr>
        <w:lastRenderedPageBreak/>
        <w:t xml:space="preserve">Assessment </w:t>
      </w:r>
      <w:r w:rsidR="7F170D5E" w:rsidRPr="676D1899">
        <w:rPr>
          <w:b/>
          <w:bCs/>
        </w:rPr>
        <w:t>task 1</w:t>
      </w:r>
      <w:r w:rsidR="6266A955" w:rsidRPr="676D1899">
        <w:rPr>
          <w:b/>
          <w:bCs/>
        </w:rPr>
        <w:t xml:space="preserve"> </w:t>
      </w:r>
      <w:r w:rsidR="7C204794" w:rsidRPr="676D1899">
        <w:t xml:space="preserve">– </w:t>
      </w:r>
      <w:r w:rsidR="00804369">
        <w:t>o</w:t>
      </w:r>
      <w:r w:rsidR="628E8D0A" w:rsidRPr="676D1899">
        <w:t xml:space="preserve">bservations and </w:t>
      </w:r>
      <w:r w:rsidRPr="676D1899">
        <w:t>work samples from this lesson allows students to demonstrate achievement towards the following syllabus outcome</w:t>
      </w:r>
      <w:r w:rsidR="41C158AA" w:rsidRPr="676D1899">
        <w:t>s</w:t>
      </w:r>
      <w:r w:rsidRPr="676D1899">
        <w:t xml:space="preserve"> and content point</w:t>
      </w:r>
      <w:r w:rsidR="6FF5F9DC" w:rsidRPr="676D1899">
        <w:t>s</w:t>
      </w:r>
      <w:r w:rsidRPr="676D1899">
        <w:t>:</w:t>
      </w:r>
    </w:p>
    <w:p w14:paraId="7F034C76" w14:textId="1DE19B5D" w:rsidR="4F2BDD73" w:rsidRDefault="4F2BDD73" w:rsidP="00757531">
      <w:pPr>
        <w:pStyle w:val="FeatureBox3"/>
      </w:pPr>
      <w:r w:rsidRPr="1FDB1AAD">
        <w:rPr>
          <w:b/>
          <w:bCs/>
        </w:rPr>
        <w:t>EN3-CWT-01</w:t>
      </w:r>
      <w:r>
        <w:t xml:space="preserve"> – plans, creates and revises written texts for multiple purposes and audiences through selection of text features, sentence level grammar, punctuation and word-level language</w:t>
      </w:r>
    </w:p>
    <w:p w14:paraId="670BD63E" w14:textId="608EF267" w:rsidR="00AA64F4" w:rsidRDefault="0B92719A" w:rsidP="006265CC">
      <w:pPr>
        <w:pStyle w:val="FeatureBox3"/>
        <w:numPr>
          <w:ilvl w:val="0"/>
          <w:numId w:val="22"/>
        </w:numPr>
        <w:ind w:left="567" w:hanging="567"/>
        <w:rPr>
          <w:lang w:val="en-GB"/>
        </w:rPr>
      </w:pPr>
      <w:r>
        <w:t>experiment with embedding adjectival clauses with the subject and/or object of other clauses, to modify the meaning or to add detail to a noun or noun group</w:t>
      </w:r>
    </w:p>
    <w:p w14:paraId="1BF5A7B6" w14:textId="1004C689" w:rsidR="00AA64F4" w:rsidRDefault="43A6C80D" w:rsidP="006265CC">
      <w:pPr>
        <w:pStyle w:val="FeatureBox3"/>
        <w:numPr>
          <w:ilvl w:val="0"/>
          <w:numId w:val="22"/>
        </w:numPr>
        <w:ind w:left="567" w:hanging="567"/>
        <w:rPr>
          <w:lang w:val="en-GB"/>
        </w:rPr>
      </w:pPr>
      <w:r>
        <w:t>include appositives to provide details to nouns and to vary sentence structures suited to text purpose</w:t>
      </w:r>
    </w:p>
    <w:p w14:paraId="338B058E" w14:textId="3C675E90" w:rsidR="00AA64F4" w:rsidRDefault="2D6919A8" w:rsidP="006265CC">
      <w:pPr>
        <w:pStyle w:val="FeatureBox3"/>
        <w:numPr>
          <w:ilvl w:val="0"/>
          <w:numId w:val="22"/>
        </w:numPr>
        <w:ind w:left="567" w:hanging="567"/>
        <w:rPr>
          <w:lang w:val="en-GB"/>
        </w:rPr>
      </w:pPr>
      <w:r>
        <w:t>create nominalisations to convey abstract ideas and concepts succinctly and authoritatively</w:t>
      </w:r>
    </w:p>
    <w:p w14:paraId="20DF9CD6" w14:textId="2D21C190" w:rsidR="00E35D71" w:rsidRPr="00E35D71" w:rsidRDefault="0B92719A" w:rsidP="006265CC">
      <w:pPr>
        <w:pStyle w:val="FeatureBox3"/>
        <w:numPr>
          <w:ilvl w:val="0"/>
          <w:numId w:val="22"/>
        </w:numPr>
        <w:ind w:left="567" w:hanging="567"/>
      </w:pPr>
      <w:r>
        <w:t>use a comma to separate a subordinate clause or a phrase from the main clause, or to separate information within a sentence, or to separate items in a list.</w:t>
      </w:r>
      <w:r w:rsidR="00E35D71" w:rsidRPr="00E35D71">
        <w:br w:type="page"/>
      </w:r>
    </w:p>
    <w:p w14:paraId="6A2258F5" w14:textId="392378D7" w:rsidR="003B2DA7" w:rsidRDefault="003B2DA7" w:rsidP="00314BF9">
      <w:pPr>
        <w:pStyle w:val="Heading1"/>
      </w:pPr>
      <w:bookmarkStart w:id="40" w:name="_Toc157780676"/>
      <w:r>
        <w:lastRenderedPageBreak/>
        <w:t>Week 3</w:t>
      </w:r>
      <w:bookmarkEnd w:id="40"/>
    </w:p>
    <w:p w14:paraId="42BBA1A5" w14:textId="77777777" w:rsidR="003B2DA7" w:rsidRDefault="003B2DA7" w:rsidP="00314BF9">
      <w:pPr>
        <w:pStyle w:val="Heading2"/>
      </w:pPr>
      <w:bookmarkStart w:id="41" w:name="_Toc157780677"/>
      <w:r>
        <w:t>Component A teaching and learning</w:t>
      </w:r>
      <w:bookmarkEnd w:id="41"/>
    </w:p>
    <w:p w14:paraId="33350D56" w14:textId="77777777" w:rsidR="003B2DA7" w:rsidRDefault="003B2DA7" w:rsidP="00314BF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54D6048" w14:textId="77777777" w:rsidR="003B2DA7" w:rsidRDefault="003B2DA7" w:rsidP="00314BF9">
      <w:pPr>
        <w:pStyle w:val="Heading3"/>
      </w:pPr>
      <w:bookmarkStart w:id="42" w:name="_Toc157780678"/>
      <w:r>
        <w:t>Teaching guide</w:t>
      </w:r>
      <w:bookmarkEnd w:id="42"/>
    </w:p>
    <w:p w14:paraId="54735AEF" w14:textId="77777777" w:rsidR="003B2DA7" w:rsidRDefault="003B2DA7" w:rsidP="00314BF9">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6B5F5876" w14:textId="77777777" w:rsidTr="00571C7F">
        <w:trPr>
          <w:cnfStyle w:val="100000000000" w:firstRow="1" w:lastRow="0" w:firstColumn="0" w:lastColumn="0" w:oddVBand="0" w:evenVBand="0" w:oddHBand="0" w:evenHBand="0" w:firstRowFirstColumn="0" w:firstRowLastColumn="0" w:lastRowFirstColumn="0" w:lastRowLastColumn="0"/>
        </w:trPr>
        <w:tc>
          <w:tcPr>
            <w:tcW w:w="7280" w:type="dxa"/>
          </w:tcPr>
          <w:p w14:paraId="6874662D" w14:textId="77777777" w:rsidR="003B2DA7" w:rsidRDefault="003B2DA7" w:rsidP="00314BF9">
            <w:r w:rsidRPr="005D41F8">
              <w:t>Focus areas and teaching notes</w:t>
            </w:r>
          </w:p>
        </w:tc>
        <w:tc>
          <w:tcPr>
            <w:tcW w:w="7280" w:type="dxa"/>
          </w:tcPr>
          <w:p w14:paraId="5480C701" w14:textId="77777777" w:rsidR="003B2DA7" w:rsidRDefault="003B2DA7" w:rsidP="00314BF9">
            <w:r w:rsidRPr="005D41F8">
              <w:t>Resources and examples</w:t>
            </w:r>
          </w:p>
        </w:tc>
      </w:tr>
      <w:tr w:rsidR="003B2DA7" w14:paraId="37395308" w14:textId="77777777" w:rsidTr="00571C7F">
        <w:tc>
          <w:tcPr>
            <w:tcW w:w="7280" w:type="dxa"/>
          </w:tcPr>
          <w:p w14:paraId="5CA7336C" w14:textId="45CD3EA6" w:rsidR="003B2DA7" w:rsidRPr="00085CD4" w:rsidRDefault="003B2DA7" w:rsidP="00314BF9">
            <w:pPr>
              <w:pStyle w:val="Tableheadingstyle"/>
            </w:pPr>
            <w:r w:rsidRPr="00085CD4">
              <w:t>Reading comprehension</w:t>
            </w:r>
          </w:p>
          <w:p w14:paraId="4E8578C0" w14:textId="12853B88" w:rsidR="78EEF9E9" w:rsidRPr="00085CD4" w:rsidRDefault="153A111B" w:rsidP="00314BF9">
            <w:pPr>
              <w:rPr>
                <w:b/>
                <w:bCs/>
              </w:rPr>
            </w:pPr>
            <w:r w:rsidRPr="00085CD4">
              <w:rPr>
                <w:b/>
                <w:bCs/>
              </w:rPr>
              <w:t>Reading fluently</w:t>
            </w:r>
          </w:p>
          <w:p w14:paraId="5FE5E42D" w14:textId="6410127A" w:rsidR="003B2DA7" w:rsidRPr="00AC6FFA" w:rsidRDefault="74B093DA" w:rsidP="00314BF9">
            <w:pPr>
              <w:pStyle w:val="ListBullet"/>
            </w:pPr>
            <w:r w:rsidRPr="00AC6FFA">
              <w:t>A</w:t>
            </w:r>
            <w:r w:rsidR="238D17AF" w:rsidRPr="00AC6FFA">
              <w:t>djust reading rate to suit the purpose for reading and the complexity of the text</w:t>
            </w:r>
          </w:p>
          <w:p w14:paraId="6372B09A" w14:textId="055DABAE" w:rsidR="00925E82" w:rsidRDefault="7872410C" w:rsidP="005847DF">
            <w:pPr>
              <w:pStyle w:val="ListBullet2"/>
              <w:ind w:left="1259" w:hanging="709"/>
            </w:pPr>
            <w:r w:rsidRPr="676D1899">
              <w:t xml:space="preserve">Reading rate for literary texts may depend on the use of expression, pausing, emphasis and the author’s use of </w:t>
            </w:r>
            <w:r w:rsidRPr="676D1899">
              <w:lastRenderedPageBreak/>
              <w:t>phrasing</w:t>
            </w:r>
          </w:p>
          <w:p w14:paraId="156CA761" w14:textId="5903060E" w:rsidR="003B2DA7" w:rsidRDefault="7872410C" w:rsidP="005847DF">
            <w:pPr>
              <w:pStyle w:val="ListBullet2"/>
              <w:ind w:left="1259" w:hanging="709"/>
            </w:pPr>
            <w:r w:rsidRPr="676D1899">
              <w:t>Reading rate for informative texts may depend on the vocabulary used. For example, Tier 3 technical and subject</w:t>
            </w:r>
            <w:r w:rsidR="00475436">
              <w:t>-</w:t>
            </w:r>
            <w:r w:rsidRPr="676D1899">
              <w:t>specific vocabulary may require the reader to slow down.</w:t>
            </w:r>
          </w:p>
        </w:tc>
        <w:tc>
          <w:tcPr>
            <w:tcW w:w="7280" w:type="dxa"/>
          </w:tcPr>
          <w:p w14:paraId="5BB57319" w14:textId="77777777" w:rsidR="00085CD4" w:rsidRPr="00085CD4" w:rsidRDefault="00085CD4" w:rsidP="00314BF9">
            <w:pPr>
              <w:pStyle w:val="Tableheadingstyle"/>
            </w:pPr>
            <w:r w:rsidRPr="00085CD4">
              <w:lastRenderedPageBreak/>
              <w:t>Reading comprehension</w:t>
            </w:r>
          </w:p>
          <w:p w14:paraId="032BCB0B" w14:textId="2256100C" w:rsidR="728C9D70" w:rsidRPr="00085CD4" w:rsidRDefault="10A344D6" w:rsidP="00314BF9">
            <w:pPr>
              <w:rPr>
                <w:b/>
                <w:bCs/>
              </w:rPr>
            </w:pPr>
            <w:r w:rsidRPr="00085CD4">
              <w:rPr>
                <w:b/>
                <w:bCs/>
              </w:rPr>
              <w:t>Reading fluently</w:t>
            </w:r>
          </w:p>
          <w:p w14:paraId="6F67CD10" w14:textId="16C5BB35" w:rsidR="003B2DA7" w:rsidRPr="00153D06" w:rsidRDefault="5946245C" w:rsidP="00314BF9">
            <w:pPr>
              <w:pStyle w:val="ListBullet"/>
              <w:rPr>
                <w:rFonts w:eastAsia="Calibri"/>
              </w:rPr>
            </w:pPr>
            <w:r>
              <w:t>F</w:t>
            </w:r>
            <w:r w:rsidR="61D5F734">
              <w:t xml:space="preserve">luency and close </w:t>
            </w:r>
            <w:r w:rsidR="609DFEC7">
              <w:t xml:space="preserve">reading </w:t>
            </w:r>
            <w:r w:rsidR="61D5F734">
              <w:t>passage</w:t>
            </w:r>
            <w:r w:rsidR="786E7F89">
              <w:t xml:space="preserve"> –</w:t>
            </w:r>
            <w:r w:rsidR="61D5F734">
              <w:t xml:space="preserve"> </w:t>
            </w:r>
            <w:hyperlink r:id="rId57">
              <w:r w:rsidR="00C47B47">
                <w:rPr>
                  <w:rStyle w:val="Hyperlink"/>
                </w:rPr>
                <w:t>Song lyrics – National Museum of Australia</w:t>
              </w:r>
            </w:hyperlink>
            <w:r w:rsidR="2F4BE8BE">
              <w:t>, verses 3</w:t>
            </w:r>
            <w:r w:rsidR="00925E82">
              <w:t>–5</w:t>
            </w:r>
            <w:r w:rsidR="22F880A1">
              <w:t xml:space="preserve">, </w:t>
            </w:r>
            <w:r w:rsidR="424DB220" w:rsidRPr="1FDB1AAD">
              <w:rPr>
                <w:rFonts w:eastAsia="Calibri"/>
              </w:rPr>
              <w:t>from ‘Gurindji were working...’ to ‘...</w:t>
            </w:r>
            <w:r w:rsidR="00925E82">
              <w:rPr>
                <w:rFonts w:eastAsia="Calibri"/>
              </w:rPr>
              <w:t xml:space="preserve">others are </w:t>
            </w:r>
            <w:r w:rsidR="00925E82" w:rsidRPr="00AC6FFA">
              <w:t>rising</w:t>
            </w:r>
            <w:r w:rsidR="00146177">
              <w:t>’.</w:t>
            </w:r>
            <w:r w:rsidR="1A017EB9" w:rsidRPr="1FDB1AAD">
              <w:rPr>
                <w:rFonts w:eastAsia="Calibri"/>
              </w:rPr>
              <w:t xml:space="preserve"> (</w:t>
            </w:r>
            <w:r w:rsidR="00925E82">
              <w:rPr>
                <w:rFonts w:eastAsia="Calibri"/>
              </w:rPr>
              <w:t>13</w:t>
            </w:r>
            <w:r w:rsidR="08D21B58" w:rsidRPr="1FDB1AAD">
              <w:rPr>
                <w:rFonts w:eastAsia="Calibri"/>
              </w:rPr>
              <w:t>8</w:t>
            </w:r>
            <w:r w:rsidR="1A017EB9" w:rsidRPr="1FDB1AAD">
              <w:rPr>
                <w:rFonts w:eastAsia="Calibri"/>
              </w:rPr>
              <w:t xml:space="preserve"> words</w:t>
            </w:r>
            <w:r w:rsidR="02F627EE" w:rsidRPr="1FDB1AAD">
              <w:rPr>
                <w:rFonts w:eastAsia="Calibri"/>
              </w:rPr>
              <w:t>)</w:t>
            </w:r>
          </w:p>
          <w:p w14:paraId="6DF0DB5A" w14:textId="07EB4393" w:rsidR="003B2DA7" w:rsidRDefault="7120B96C" w:rsidP="00314BF9">
            <w:pPr>
              <w:rPr>
                <w:rFonts w:eastAsia="Calibri"/>
              </w:rPr>
            </w:pPr>
            <w:r w:rsidRPr="1FDB1AAD">
              <w:rPr>
                <w:rStyle w:val="Strong"/>
              </w:rPr>
              <w:t>Note</w:t>
            </w:r>
            <w:r w:rsidRPr="1FDB1AAD">
              <w:rPr>
                <w:rFonts w:eastAsia="Calibri"/>
              </w:rPr>
              <w:t xml:space="preserve">: </w:t>
            </w:r>
            <w:r w:rsidR="00410ED6">
              <w:rPr>
                <w:rFonts w:eastAsia="Calibri"/>
              </w:rPr>
              <w:t>t</w:t>
            </w:r>
            <w:r w:rsidRPr="1FDB1AAD">
              <w:rPr>
                <w:rFonts w:eastAsia="Calibri"/>
              </w:rPr>
              <w:t xml:space="preserve">he passage from the text will need to be a teacher-created </w:t>
            </w:r>
            <w:r w:rsidRPr="1FDB1AAD">
              <w:rPr>
                <w:rFonts w:eastAsia="Calibri"/>
              </w:rPr>
              <w:lastRenderedPageBreak/>
              <w:t>resource.</w:t>
            </w:r>
          </w:p>
          <w:p w14:paraId="5307698F" w14:textId="06339EBF" w:rsidR="00555468" w:rsidRDefault="00925E82" w:rsidP="00314BF9">
            <w:pPr>
              <w:pStyle w:val="ListBullet"/>
            </w:pPr>
            <w:r>
              <w:t xml:space="preserve">This passage can be read for enjoyment, as well as to gain information </w:t>
            </w:r>
            <w:r w:rsidRPr="00AC6FFA">
              <w:t>about</w:t>
            </w:r>
            <w:r>
              <w:t xml:space="preserve"> a historical event.</w:t>
            </w:r>
            <w:r w:rsidR="00555468">
              <w:t xml:space="preserve"> </w:t>
            </w:r>
            <w:r>
              <w:t>Reading rate may need to be adjusted</w:t>
            </w:r>
          </w:p>
          <w:p w14:paraId="2A200611" w14:textId="0CF27965" w:rsidR="00925E82" w:rsidRPr="00AC6FFA" w:rsidRDefault="7872410C" w:rsidP="005847DF">
            <w:pPr>
              <w:pStyle w:val="ListBullet2"/>
              <w:ind w:left="1259" w:hanging="709"/>
            </w:pPr>
            <w:r w:rsidRPr="676D1899">
              <w:t xml:space="preserve">to </w:t>
            </w:r>
            <w:r w:rsidRPr="00AC6FFA">
              <w:t>allow for prosody</w:t>
            </w:r>
          </w:p>
          <w:p w14:paraId="232756CA" w14:textId="6B06170E" w:rsidR="00555468" w:rsidRPr="00555468" w:rsidRDefault="779813AF" w:rsidP="005847DF">
            <w:pPr>
              <w:pStyle w:val="ListBullet2"/>
              <w:ind w:left="1259" w:hanging="709"/>
            </w:pPr>
            <w:r w:rsidRPr="00AC6FFA">
              <w:t>to understand</w:t>
            </w:r>
            <w:r w:rsidRPr="676D1899">
              <w:t xml:space="preserve"> figurative language, such as ‘tongues talking’ and ‘a cinder in snow’.</w:t>
            </w:r>
          </w:p>
        </w:tc>
      </w:tr>
      <w:tr w:rsidR="00085CD4" w:rsidRPr="00085CD4" w14:paraId="26B6C5B7" w14:textId="77777777" w:rsidTr="00571C7F">
        <w:tc>
          <w:tcPr>
            <w:tcW w:w="7280" w:type="dxa"/>
          </w:tcPr>
          <w:p w14:paraId="4853D09C" w14:textId="77777777" w:rsidR="00085CD4" w:rsidRPr="00AC6FFA" w:rsidRDefault="00085CD4" w:rsidP="00314BF9">
            <w:pPr>
              <w:rPr>
                <w:b/>
                <w:bCs/>
              </w:rPr>
            </w:pPr>
            <w:r w:rsidRPr="00AC6FFA">
              <w:rPr>
                <w:b/>
                <w:bCs/>
              </w:rPr>
              <w:lastRenderedPageBreak/>
              <w:t>Comprehending language</w:t>
            </w:r>
          </w:p>
          <w:p w14:paraId="5276BEBF" w14:textId="77777777" w:rsidR="00085CD4" w:rsidRPr="00AC6FFA" w:rsidRDefault="00085CD4" w:rsidP="00314BF9">
            <w:pPr>
              <w:pStyle w:val="ListBullet"/>
            </w:pPr>
            <w:r w:rsidRPr="00AC6FFA">
              <w:t>Understand that sentence openers signal what the sentence will be about, and that the rest of the sentence can provide new information</w:t>
            </w:r>
          </w:p>
          <w:p w14:paraId="5779DA01" w14:textId="30808991" w:rsidR="00085CD4" w:rsidRPr="00085CD4" w:rsidRDefault="00085CD4" w:rsidP="005847DF">
            <w:pPr>
              <w:pStyle w:val="ListBullet2"/>
              <w:ind w:left="1259" w:hanging="709"/>
            </w:pPr>
            <w:r>
              <w:t xml:space="preserve">Sentence openers are a word, or a phrase, used to begin a sentence. Sentence openers may include nouns, adverbial phrases, </w:t>
            </w:r>
            <w:r w:rsidRPr="00AC6FFA">
              <w:t>prepositional</w:t>
            </w:r>
            <w:r>
              <w:t xml:space="preserve"> phrases.</w:t>
            </w:r>
          </w:p>
        </w:tc>
        <w:tc>
          <w:tcPr>
            <w:tcW w:w="7280" w:type="dxa"/>
          </w:tcPr>
          <w:p w14:paraId="49E6DD58" w14:textId="77777777" w:rsidR="00085CD4" w:rsidRPr="00AC6FFA" w:rsidRDefault="00085CD4" w:rsidP="00314BF9">
            <w:pPr>
              <w:rPr>
                <w:b/>
                <w:bCs/>
              </w:rPr>
            </w:pPr>
            <w:r w:rsidRPr="00AC6FFA">
              <w:rPr>
                <w:b/>
                <w:bCs/>
              </w:rPr>
              <w:t>Comprehending language</w:t>
            </w:r>
          </w:p>
          <w:p w14:paraId="38C65641" w14:textId="77777777" w:rsidR="00085CD4" w:rsidRPr="00555468" w:rsidRDefault="00085CD4" w:rsidP="00314BF9">
            <w:pPr>
              <w:pStyle w:val="ListBullet"/>
            </w:pPr>
            <w:r>
              <w:t>The beginning of sentences is not as obvious due to lack of end of sentence punctuation and use of line breaks within the verses.</w:t>
            </w:r>
          </w:p>
          <w:p w14:paraId="2BE7DAEC" w14:textId="758FDEB7" w:rsidR="00085CD4" w:rsidRDefault="00085CD4" w:rsidP="00314BF9">
            <w:pPr>
              <w:pStyle w:val="ListBullet"/>
            </w:pPr>
            <w:r w:rsidRPr="1FDB1AAD">
              <w:t xml:space="preserve">Suggested examples </w:t>
            </w:r>
            <w:r w:rsidRPr="00AC6FFA">
              <w:t>of</w:t>
            </w:r>
            <w:r w:rsidRPr="1FDB1AAD">
              <w:t xml:space="preserve"> sentence openers from the passage</w:t>
            </w:r>
          </w:p>
          <w:p w14:paraId="78C66B5E" w14:textId="77777777" w:rsidR="00085CD4" w:rsidRPr="00AC6FFA" w:rsidRDefault="00085CD4" w:rsidP="005847DF">
            <w:pPr>
              <w:pStyle w:val="ListBullet2"/>
              <w:ind w:left="1259" w:hanging="709"/>
            </w:pPr>
            <w:r>
              <w:t xml:space="preserve">‘Gurindji </w:t>
            </w:r>
            <w:r w:rsidRPr="00AC6FFA">
              <w:t>were…’</w:t>
            </w:r>
          </w:p>
          <w:p w14:paraId="6F11FAF8" w14:textId="77777777" w:rsidR="00085CD4" w:rsidRPr="00AC6FFA" w:rsidRDefault="00085CD4" w:rsidP="005847DF">
            <w:pPr>
              <w:pStyle w:val="ListBullet2"/>
              <w:ind w:left="1259" w:hanging="709"/>
            </w:pPr>
            <w:r w:rsidRPr="00AC6FFA">
              <w:t>‘They picked…’</w:t>
            </w:r>
          </w:p>
          <w:p w14:paraId="78AD2D7B" w14:textId="1FD5E5D2" w:rsidR="00085CD4" w:rsidRPr="00085CD4" w:rsidRDefault="00085CD4" w:rsidP="005847DF">
            <w:pPr>
              <w:pStyle w:val="ListBullet2"/>
              <w:ind w:left="1259" w:hanging="709"/>
            </w:pPr>
            <w:r w:rsidRPr="00AC6FFA">
              <w:t>‘Vestey man</w:t>
            </w:r>
            <w:r>
              <w:t xml:space="preserve"> said…’</w:t>
            </w:r>
          </w:p>
        </w:tc>
      </w:tr>
      <w:tr w:rsidR="003B2DA7" w14:paraId="19A4903A" w14:textId="77777777" w:rsidTr="00B503EE">
        <w:tc>
          <w:tcPr>
            <w:tcW w:w="7280" w:type="dxa"/>
            <w:shd w:val="clear" w:color="auto" w:fill="EBEBEB"/>
          </w:tcPr>
          <w:p w14:paraId="20D09280" w14:textId="00D29B66" w:rsidR="003B2DA7" w:rsidRPr="00085CD4" w:rsidRDefault="003B2DA7" w:rsidP="00314BF9">
            <w:pPr>
              <w:pStyle w:val="Tableheadingstyle"/>
            </w:pPr>
            <w:r w:rsidRPr="00085CD4">
              <w:lastRenderedPageBreak/>
              <w:t>Vocabulary</w:t>
            </w:r>
          </w:p>
          <w:p w14:paraId="0ACFE792" w14:textId="23392A06" w:rsidR="22597208" w:rsidRDefault="356A9CBE" w:rsidP="00314BF9">
            <w:pPr>
              <w:rPr>
                <w:rStyle w:val="Strong"/>
              </w:rPr>
            </w:pPr>
            <w:r w:rsidRPr="21A50ACA">
              <w:rPr>
                <w:rStyle w:val="Strong"/>
              </w:rPr>
              <w:t>Learning and using words</w:t>
            </w:r>
          </w:p>
          <w:p w14:paraId="1ABCA39C" w14:textId="56E72F45" w:rsidR="3AF99921" w:rsidRPr="00332484" w:rsidRDefault="1A2D19BB" w:rsidP="00314BF9">
            <w:pPr>
              <w:pStyle w:val="ListBullet"/>
            </w:pPr>
            <w:r w:rsidRPr="00332484">
              <w:t>I</w:t>
            </w:r>
            <w:r w:rsidR="7E717D65" w:rsidRPr="00332484">
              <w:t>dentify newly encountered words from interactions and wide reading, and use them in writing, discussions and presentatio</w:t>
            </w:r>
            <w:r w:rsidR="23A88435" w:rsidRPr="00332484">
              <w:t>ns</w:t>
            </w:r>
          </w:p>
          <w:p w14:paraId="488F08CA" w14:textId="6E85A4A3" w:rsidR="529DE8BF" w:rsidRPr="00332484" w:rsidRDefault="17C1E19A" w:rsidP="005847DF">
            <w:pPr>
              <w:pStyle w:val="ListBullet2"/>
              <w:ind w:left="1259" w:hanging="709"/>
            </w:pPr>
            <w:r>
              <w:t xml:space="preserve">Assist </w:t>
            </w:r>
            <w:r w:rsidRPr="00332484">
              <w:t>students in identifying newly encountered or unfamiliar words in texts and from interactions with peers.</w:t>
            </w:r>
          </w:p>
          <w:p w14:paraId="60DBF694" w14:textId="3E3240EE" w:rsidR="003B2DA7" w:rsidRPr="00AC6FFA" w:rsidRDefault="17C1E19A" w:rsidP="005847DF">
            <w:pPr>
              <w:pStyle w:val="ListBullet2"/>
              <w:ind w:left="1259" w:hanging="709"/>
            </w:pPr>
            <w:r w:rsidRPr="00332484">
              <w:t>Add words to</w:t>
            </w:r>
            <w:r w:rsidRPr="676D1899">
              <w:t xml:space="preserve"> a tiered vocabulary wall for students to source and use in their writing.</w:t>
            </w:r>
          </w:p>
        </w:tc>
        <w:tc>
          <w:tcPr>
            <w:tcW w:w="7280" w:type="dxa"/>
            <w:shd w:val="clear" w:color="auto" w:fill="EBEBEB"/>
          </w:tcPr>
          <w:p w14:paraId="08164468" w14:textId="77777777" w:rsidR="00085CD4" w:rsidRPr="00085CD4" w:rsidRDefault="00085CD4" w:rsidP="00314BF9">
            <w:pPr>
              <w:pStyle w:val="Tableheadingstyle"/>
            </w:pPr>
            <w:r w:rsidRPr="00085CD4">
              <w:t>Vocabulary</w:t>
            </w:r>
          </w:p>
          <w:p w14:paraId="13B4E2D1" w14:textId="581D16EC" w:rsidR="07091CB0" w:rsidRDefault="54057BA0" w:rsidP="00314BF9">
            <w:pPr>
              <w:rPr>
                <w:rStyle w:val="Strong"/>
              </w:rPr>
            </w:pPr>
            <w:r w:rsidRPr="21A50ACA">
              <w:rPr>
                <w:rStyle w:val="Strong"/>
              </w:rPr>
              <w:t>Learning and using words</w:t>
            </w:r>
          </w:p>
          <w:p w14:paraId="3AEDB441" w14:textId="7C9CA46B" w:rsidR="003B2DA7" w:rsidRDefault="79252A60" w:rsidP="00314BF9">
            <w:pPr>
              <w:pStyle w:val="ListBullet"/>
            </w:pPr>
            <w:r w:rsidRPr="1FDB1AAD">
              <w:t xml:space="preserve">Suggested </w:t>
            </w:r>
            <w:r w:rsidR="2B43B24C" w:rsidRPr="1FDB1AAD">
              <w:t xml:space="preserve">newly </w:t>
            </w:r>
            <w:r w:rsidR="2B43B24C" w:rsidRPr="00332484">
              <w:t>encountered</w:t>
            </w:r>
            <w:r w:rsidR="2B43B24C" w:rsidRPr="1FDB1AAD">
              <w:t xml:space="preserve"> words </w:t>
            </w:r>
            <w:r w:rsidR="2DEA7DAC" w:rsidRPr="1FDB1AAD">
              <w:t>from the passage</w:t>
            </w:r>
          </w:p>
          <w:p w14:paraId="2816BC01" w14:textId="44E51B2A" w:rsidR="003B2DA7" w:rsidRPr="005847DF" w:rsidRDefault="1EB95141" w:rsidP="005847DF">
            <w:pPr>
              <w:pStyle w:val="ListBullet2"/>
              <w:ind w:left="1259" w:hanging="709"/>
            </w:pPr>
            <w:r>
              <w:t xml:space="preserve">rations, </w:t>
            </w:r>
            <w:r w:rsidRPr="00332484">
              <w:t>oppression</w:t>
            </w:r>
            <w:r>
              <w:t xml:space="preserve"> (verse 3)</w:t>
            </w:r>
            <w:r w:rsidR="6245A8CA">
              <w:t xml:space="preserve">; </w:t>
            </w:r>
            <w:r>
              <w:t xml:space="preserve">swags, homestead (verse </w:t>
            </w:r>
            <w:r w:rsidR="7A7450E1">
              <w:t>4</w:t>
            </w:r>
            <w:r w:rsidR="79C55A45">
              <w:t>)</w:t>
            </w:r>
            <w:r w:rsidR="779813AF">
              <w:t>; quid, cinder (verse 5).</w:t>
            </w:r>
          </w:p>
          <w:p w14:paraId="6DB22108" w14:textId="2B600EA3" w:rsidR="571C9A89" w:rsidRDefault="12C3BFA0" w:rsidP="00314BF9">
            <w:pPr>
              <w:pStyle w:val="ListBullet"/>
            </w:pPr>
            <w:r>
              <w:t xml:space="preserve">Suggested newly </w:t>
            </w:r>
            <w:r w:rsidR="24ED17D8">
              <w:t>encountered</w:t>
            </w:r>
            <w:r>
              <w:t xml:space="preserve"> </w:t>
            </w:r>
            <w:r w:rsidRPr="00332484">
              <w:t>words</w:t>
            </w:r>
            <w:r w:rsidR="44E30C88">
              <w:t xml:space="preserve"> from text</w:t>
            </w:r>
            <w:r w:rsidR="69697FD8">
              <w:t>,</w:t>
            </w:r>
            <w:r w:rsidR="65BC1937">
              <w:t xml:space="preserve"> </w:t>
            </w:r>
            <w:hyperlink r:id="rId58">
              <w:r w:rsidR="36EA5B0A" w:rsidRPr="1FDB1AAD">
                <w:rPr>
                  <w:rStyle w:val="Hyperlink"/>
                </w:rPr>
                <w:t>Song lyrics – National Museum of Australia</w:t>
              </w:r>
            </w:hyperlink>
          </w:p>
          <w:p w14:paraId="25ADF954" w14:textId="703BE118" w:rsidR="571C9A89" w:rsidRPr="00332484" w:rsidRDefault="4BE2533E" w:rsidP="005847DF">
            <w:pPr>
              <w:pStyle w:val="ListBullet2"/>
              <w:ind w:left="1259" w:hanging="709"/>
            </w:pPr>
            <w:r>
              <w:t>‘</w:t>
            </w:r>
            <w:proofErr w:type="gramStart"/>
            <w:r>
              <w:t>bout</w:t>
            </w:r>
            <w:proofErr w:type="gramEnd"/>
            <w:r>
              <w:t xml:space="preserve"> (verse 1</w:t>
            </w:r>
            <w:r w:rsidRPr="00332484">
              <w:t xml:space="preserve">); broad, lean (verse 2); </w:t>
            </w:r>
            <w:r w:rsidR="3CA63FD0" w:rsidRPr="00332484">
              <w:t xml:space="preserve">quid, </w:t>
            </w:r>
            <w:proofErr w:type="spellStart"/>
            <w:r w:rsidR="3CA63FD0" w:rsidRPr="00332484">
              <w:t>uhuh</w:t>
            </w:r>
            <w:proofErr w:type="spellEnd"/>
            <w:r w:rsidR="3CA63FD0" w:rsidRPr="00332484">
              <w:t xml:space="preserve">, cinder (verse 5); affair (verse 7); </w:t>
            </w:r>
            <w:r w:rsidR="4E710200" w:rsidRPr="00332484">
              <w:t>lawyers (verse 9); privilege (verse 10)</w:t>
            </w:r>
          </w:p>
          <w:p w14:paraId="65BF008E" w14:textId="27A7B72B" w:rsidR="571C9A89" w:rsidRPr="00153D06" w:rsidRDefault="1FFB0646" w:rsidP="005847DF">
            <w:pPr>
              <w:pStyle w:val="ListBullet2"/>
              <w:ind w:left="1259" w:hanging="709"/>
              <w:rPr>
                <w:rFonts w:eastAsia="Calibri"/>
              </w:rPr>
            </w:pPr>
            <w:r w:rsidRPr="00332484">
              <w:t>‘</w:t>
            </w:r>
            <w:proofErr w:type="spellStart"/>
            <w:r w:rsidRPr="00332484">
              <w:t>uhuh</w:t>
            </w:r>
            <w:proofErr w:type="spellEnd"/>
            <w:r w:rsidRPr="00332484">
              <w:t>’ is a colloquial expression used to represent agreement t</w:t>
            </w:r>
            <w:r w:rsidRPr="676D1899">
              <w:rPr>
                <w:rFonts w:eastAsia="Calibri"/>
              </w:rPr>
              <w:t xml:space="preserve">o a statement or </w:t>
            </w:r>
            <w:r w:rsidRPr="005847DF">
              <w:t>question</w:t>
            </w:r>
            <w:r w:rsidR="3A7C87C6" w:rsidRPr="676D1899">
              <w:rPr>
                <w:rFonts w:eastAsia="Calibri"/>
              </w:rPr>
              <w:t>.</w:t>
            </w:r>
          </w:p>
          <w:p w14:paraId="61231334" w14:textId="2AF1F438" w:rsidR="003B2DA7" w:rsidRPr="00332484" w:rsidRDefault="00000000" w:rsidP="00314BF9">
            <w:pPr>
              <w:pStyle w:val="ListBullet"/>
            </w:pPr>
            <w:hyperlink w:anchor="_Resource_2:_Example">
              <w:r w:rsidR="00580C23">
                <w:rPr>
                  <w:rStyle w:val="Hyperlink"/>
                </w:rPr>
                <w:t>Resource 2 – example vocabulary scaffold</w:t>
              </w:r>
            </w:hyperlink>
          </w:p>
        </w:tc>
      </w:tr>
      <w:tr w:rsidR="00AC6FFA" w:rsidRPr="00AC6FFA" w14:paraId="2EE6EE0B" w14:textId="77777777" w:rsidTr="00571C7F">
        <w:tc>
          <w:tcPr>
            <w:tcW w:w="7280" w:type="dxa"/>
          </w:tcPr>
          <w:p w14:paraId="6CF1D751" w14:textId="77777777" w:rsidR="00AC6FFA" w:rsidRPr="00085CD4" w:rsidRDefault="00AC6FFA" w:rsidP="00314BF9">
            <w:pPr>
              <w:pStyle w:val="Tableheadingstyle"/>
            </w:pPr>
            <w:r w:rsidRPr="00085CD4">
              <w:t>Spelling</w:t>
            </w:r>
          </w:p>
          <w:p w14:paraId="14DE2142" w14:textId="1884673A" w:rsidR="00AC6FFA" w:rsidRPr="00332484" w:rsidRDefault="00AC6FFA" w:rsidP="00314BF9">
            <w:pPr>
              <w:rPr>
                <w:b/>
                <w:bCs/>
              </w:rPr>
            </w:pPr>
            <w:r w:rsidRPr="00332484">
              <w:rPr>
                <w:b/>
                <w:bCs/>
              </w:rPr>
              <w:lastRenderedPageBreak/>
              <w:t>Phonological component</w:t>
            </w:r>
          </w:p>
          <w:p w14:paraId="28AEAAEF" w14:textId="77777777" w:rsidR="00AC6FFA" w:rsidRPr="00332484" w:rsidRDefault="00AC6FFA" w:rsidP="00314BF9">
            <w:pPr>
              <w:pStyle w:val="ListBullet"/>
            </w:pPr>
            <w:r w:rsidRPr="00332484">
              <w:t>Segment unfamiliar multisyllabic words into syllables and phonemes as a strategy when spelling</w:t>
            </w:r>
          </w:p>
          <w:p w14:paraId="11B07FF1" w14:textId="2A78E13B" w:rsidR="00AC6FFA" w:rsidRPr="00AC6FFA" w:rsidRDefault="00AC6FFA" w:rsidP="005847DF">
            <w:pPr>
              <w:pStyle w:val="ListBullet2"/>
              <w:ind w:left="1259" w:hanging="709"/>
            </w:pPr>
            <w:r w:rsidRPr="676D1899">
              <w:t>Revise segmenting multisyllabic words into syllables and phonemes. This is a phonological skill that should be practised regularly.</w:t>
            </w:r>
          </w:p>
        </w:tc>
        <w:tc>
          <w:tcPr>
            <w:tcW w:w="7280" w:type="dxa"/>
          </w:tcPr>
          <w:p w14:paraId="436927B0" w14:textId="77777777" w:rsidR="00AC6FFA" w:rsidRPr="00085CD4" w:rsidRDefault="00AC6FFA" w:rsidP="00314BF9">
            <w:pPr>
              <w:pStyle w:val="Tableheadingstyle"/>
            </w:pPr>
            <w:r w:rsidRPr="00085CD4">
              <w:lastRenderedPageBreak/>
              <w:t>Spelling</w:t>
            </w:r>
          </w:p>
          <w:p w14:paraId="582B366C" w14:textId="77777777" w:rsidR="00AC6FFA" w:rsidRPr="00332484" w:rsidRDefault="00AC6FFA" w:rsidP="00314BF9">
            <w:pPr>
              <w:rPr>
                <w:b/>
                <w:bCs/>
              </w:rPr>
            </w:pPr>
            <w:r w:rsidRPr="00332484">
              <w:rPr>
                <w:b/>
                <w:bCs/>
              </w:rPr>
              <w:lastRenderedPageBreak/>
              <w:t>Phonological component</w:t>
            </w:r>
          </w:p>
          <w:p w14:paraId="0CD3C233" w14:textId="1F1E5C4F" w:rsidR="00AC6FFA" w:rsidRDefault="00AC6FFA" w:rsidP="00314BF9">
            <w:pPr>
              <w:pStyle w:val="ListBullet"/>
              <w:rPr>
                <w:rFonts w:eastAsia="Calibri"/>
              </w:rPr>
            </w:pPr>
            <w:r w:rsidRPr="1FDB1AAD">
              <w:t>Suggested words from Week 3 reading material</w:t>
            </w:r>
          </w:p>
          <w:p w14:paraId="32CDE6C2" w14:textId="77777777" w:rsidR="00AC6FFA" w:rsidRDefault="00AC6FFA" w:rsidP="005847DF">
            <w:pPr>
              <w:pStyle w:val="ListBullet2"/>
              <w:ind w:left="1259" w:hanging="709"/>
            </w:pPr>
            <w:r>
              <w:t>rations, must, stand, swags, started, swag, homestead, themselves, tongues, transformed, unions.</w:t>
            </w:r>
          </w:p>
          <w:p w14:paraId="201A7E37" w14:textId="6AC7F50C" w:rsidR="00AC6FFA" w:rsidRDefault="00AC6FFA" w:rsidP="00314BF9">
            <w:pPr>
              <w:pStyle w:val="ListBullet"/>
            </w:pPr>
            <w:r>
              <w:t xml:space="preserve">Sample words </w:t>
            </w:r>
            <w:r w:rsidRPr="00332484">
              <w:t>for</w:t>
            </w:r>
            <w:r>
              <w:t xml:space="preserve"> inquiry</w:t>
            </w:r>
          </w:p>
          <w:p w14:paraId="3B28FFB7" w14:textId="312E4ED5" w:rsidR="00AC6FFA" w:rsidRPr="00AC6FFA" w:rsidRDefault="00AC6FFA" w:rsidP="005847DF">
            <w:pPr>
              <w:pStyle w:val="ListBullet2"/>
              <w:ind w:left="1259" w:hanging="709"/>
            </w:pPr>
            <w:r>
              <w:t>misinform-misinformed-misinformation, reform-reformation, conform-nonconformist, transform-transformed-transformation-transformative, uniform-uniformly-uniformity.</w:t>
            </w:r>
          </w:p>
        </w:tc>
      </w:tr>
      <w:tr w:rsidR="00AC6FFA" w:rsidRPr="00AC6FFA" w14:paraId="2241C118" w14:textId="77777777" w:rsidTr="00571C7F">
        <w:tc>
          <w:tcPr>
            <w:tcW w:w="7280" w:type="dxa"/>
          </w:tcPr>
          <w:p w14:paraId="05A9395B" w14:textId="5892FF0B" w:rsidR="00AC6FFA" w:rsidRPr="00332484" w:rsidRDefault="00AC6FFA" w:rsidP="00314BF9">
            <w:pPr>
              <w:rPr>
                <w:b/>
                <w:bCs/>
              </w:rPr>
            </w:pPr>
            <w:r w:rsidRPr="00332484">
              <w:rPr>
                <w:b/>
                <w:bCs/>
              </w:rPr>
              <w:lastRenderedPageBreak/>
              <w:t>Orthographic component</w:t>
            </w:r>
          </w:p>
          <w:p w14:paraId="480A1054" w14:textId="77777777" w:rsidR="00AC6FFA" w:rsidRPr="00332484" w:rsidRDefault="00AC6FFA" w:rsidP="00314BF9">
            <w:pPr>
              <w:pStyle w:val="ListBullet"/>
            </w:pPr>
            <w:r w:rsidRPr="00332484">
              <w:t>Recognise that the same grapheme can represent different phonemes</w:t>
            </w:r>
          </w:p>
          <w:p w14:paraId="4521502A" w14:textId="77777777" w:rsidR="00AC6FFA" w:rsidRPr="00332484" w:rsidRDefault="00AC6FFA" w:rsidP="005847DF">
            <w:pPr>
              <w:pStyle w:val="ListBullet2"/>
              <w:ind w:left="1259" w:hanging="709"/>
            </w:pPr>
            <w:r w:rsidRPr="676D1899">
              <w:rPr>
                <w:lang w:val="en-US"/>
              </w:rPr>
              <w:t xml:space="preserve">Revise the </w:t>
            </w:r>
            <w:r w:rsidRPr="00332484">
              <w:t>grapheme [s] representing /s/, /z/, /</w:t>
            </w:r>
            <w:proofErr w:type="spellStart"/>
            <w:r w:rsidRPr="00332484">
              <w:t>zh</w:t>
            </w:r>
            <w:proofErr w:type="spellEnd"/>
            <w:r w:rsidRPr="00332484">
              <w:t>/.</w:t>
            </w:r>
          </w:p>
          <w:p w14:paraId="2A0D3972" w14:textId="6D90CD0C" w:rsidR="00AC6FFA" w:rsidRPr="00332484" w:rsidRDefault="00AC6FFA" w:rsidP="005847DF">
            <w:pPr>
              <w:pStyle w:val="ListBullet2"/>
              <w:ind w:left="1259" w:hanging="709"/>
            </w:pPr>
            <w:r w:rsidRPr="00332484">
              <w:t>Highlight the different phonemes represented by the grapheme [s].</w:t>
            </w:r>
          </w:p>
          <w:p w14:paraId="0E7192E7" w14:textId="5DA84696" w:rsidR="00AC6FFA" w:rsidRPr="00AC6FFA" w:rsidRDefault="00AC6FFA" w:rsidP="005847DF">
            <w:pPr>
              <w:pStyle w:val="ListBullet2"/>
              <w:ind w:left="1259" w:hanging="709"/>
            </w:pPr>
            <w:r w:rsidRPr="00332484">
              <w:t xml:space="preserve">The grapheme [s] is often used to represent /s/ as in </w:t>
            </w:r>
            <w:r w:rsidRPr="00353A01">
              <w:rPr>
                <w:rStyle w:val="Emphasis"/>
              </w:rPr>
              <w:t>sun</w:t>
            </w:r>
            <w:r w:rsidRPr="00332484">
              <w:t xml:space="preserve">, </w:t>
            </w:r>
            <w:r w:rsidRPr="00332484">
              <w:lastRenderedPageBreak/>
              <w:t xml:space="preserve">/z/ as in </w:t>
            </w:r>
            <w:r w:rsidRPr="00353A01">
              <w:rPr>
                <w:rStyle w:val="Emphasis"/>
              </w:rPr>
              <w:t>busy</w:t>
            </w:r>
            <w:r w:rsidRPr="00332484">
              <w:t xml:space="preserve"> and /</w:t>
            </w:r>
            <w:proofErr w:type="spellStart"/>
            <w:r w:rsidRPr="00332484">
              <w:t>zh</w:t>
            </w:r>
            <w:proofErr w:type="spellEnd"/>
            <w:r w:rsidRPr="00332484">
              <w:t xml:space="preserve">/ as in </w:t>
            </w:r>
            <w:r w:rsidRPr="00353A01">
              <w:rPr>
                <w:rStyle w:val="Emphasis"/>
              </w:rPr>
              <w:t>usual</w:t>
            </w:r>
            <w:r w:rsidRPr="00332484">
              <w:t>. Note the grapheme’s</w:t>
            </w:r>
            <w:r>
              <w:t xml:space="preserve"> position within base words.</w:t>
            </w:r>
          </w:p>
        </w:tc>
        <w:tc>
          <w:tcPr>
            <w:tcW w:w="7280" w:type="dxa"/>
          </w:tcPr>
          <w:p w14:paraId="4D8A8282" w14:textId="77777777" w:rsidR="00AC6FFA" w:rsidRPr="00332484" w:rsidRDefault="00AC6FFA" w:rsidP="00314BF9">
            <w:pPr>
              <w:rPr>
                <w:b/>
                <w:bCs/>
              </w:rPr>
            </w:pPr>
            <w:r w:rsidRPr="00332484">
              <w:rPr>
                <w:b/>
                <w:bCs/>
              </w:rPr>
              <w:lastRenderedPageBreak/>
              <w:t>Orthographic component</w:t>
            </w:r>
          </w:p>
          <w:p w14:paraId="361D6F40" w14:textId="7A2F3EAF" w:rsidR="00AC6FFA" w:rsidRPr="00AC6FFA" w:rsidRDefault="00AC6FFA" w:rsidP="00314BF9">
            <w:pPr>
              <w:pStyle w:val="ListBullet"/>
            </w:pPr>
            <w:r w:rsidRPr="00332484">
              <w:t>As above</w:t>
            </w:r>
          </w:p>
        </w:tc>
      </w:tr>
      <w:tr w:rsidR="00AC6FFA" w:rsidRPr="00AC6FFA" w14:paraId="323C487B" w14:textId="77777777" w:rsidTr="00571C7F">
        <w:tc>
          <w:tcPr>
            <w:tcW w:w="7280" w:type="dxa"/>
          </w:tcPr>
          <w:p w14:paraId="178326FB" w14:textId="77777777" w:rsidR="00AC6FFA" w:rsidRPr="00332484" w:rsidRDefault="00AC6FFA" w:rsidP="00314BF9">
            <w:pPr>
              <w:rPr>
                <w:b/>
                <w:bCs/>
              </w:rPr>
            </w:pPr>
            <w:r w:rsidRPr="00332484">
              <w:rPr>
                <w:b/>
                <w:bCs/>
              </w:rPr>
              <w:t>Morphological component</w:t>
            </w:r>
          </w:p>
          <w:p w14:paraId="1D7B29C0" w14:textId="77777777" w:rsidR="00AC6FFA" w:rsidRPr="00332484" w:rsidRDefault="00AC6FFA" w:rsidP="00314BF9">
            <w:pPr>
              <w:pStyle w:val="ListBullet"/>
            </w:pPr>
            <w:r w:rsidRPr="00332484">
              <w:t>Explain the etymology of taught roots and apply this knowledge when creating written texts</w:t>
            </w:r>
          </w:p>
          <w:p w14:paraId="18FD77EE" w14:textId="6A0FCBA8" w:rsidR="00AC6FFA" w:rsidRPr="005847DF" w:rsidRDefault="00AC6FFA" w:rsidP="005847DF">
            <w:pPr>
              <w:pStyle w:val="ListBullet2"/>
              <w:ind w:left="1259" w:hanging="709"/>
            </w:pPr>
            <w:r>
              <w:t xml:space="preserve">Revise the root </w:t>
            </w:r>
            <w:r w:rsidRPr="1FDB1AAD">
              <w:rPr>
                <w:i/>
                <w:iCs/>
              </w:rPr>
              <w:t>form</w:t>
            </w:r>
            <w:r>
              <w:t xml:space="preserve"> meaning ‘shape’</w:t>
            </w:r>
          </w:p>
          <w:p w14:paraId="4EEE9C62" w14:textId="61D2ABA5" w:rsidR="00AC6FFA" w:rsidRPr="005847DF" w:rsidRDefault="00AC6FFA" w:rsidP="005847DF">
            <w:pPr>
              <w:pStyle w:val="ListBullet2"/>
              <w:ind w:left="1259" w:hanging="709"/>
            </w:pPr>
            <w:r>
              <w:t>Revise previously introduced roots</w:t>
            </w:r>
          </w:p>
          <w:p w14:paraId="32F23AE9" w14:textId="55B776E1" w:rsidR="00AC6FFA" w:rsidRPr="00332484" w:rsidRDefault="00AC6FFA" w:rsidP="007276D0">
            <w:pPr>
              <w:pStyle w:val="ListBullet3"/>
            </w:pPr>
            <w:r w:rsidRPr="1FDB1AAD">
              <w:rPr>
                <w:i/>
                <w:iCs/>
              </w:rPr>
              <w:t>trans</w:t>
            </w:r>
            <w:r>
              <w:t xml:space="preserve"> meaning ‘</w:t>
            </w:r>
            <w:r w:rsidRPr="00332484">
              <w:t>across, beyond’</w:t>
            </w:r>
          </w:p>
          <w:p w14:paraId="05461430" w14:textId="11CAD849" w:rsidR="00AC6FFA" w:rsidRPr="00AC6FFA" w:rsidRDefault="00AC6FFA" w:rsidP="007276D0">
            <w:pPr>
              <w:pStyle w:val="ListBullet3"/>
            </w:pPr>
            <w:proofErr w:type="spellStart"/>
            <w:r w:rsidRPr="00686183">
              <w:rPr>
                <w:rStyle w:val="Emphasis"/>
              </w:rPr>
              <w:t>uni</w:t>
            </w:r>
            <w:proofErr w:type="spellEnd"/>
            <w:r w:rsidRPr="00332484">
              <w:t xml:space="preserve"> meaning ‘con</w:t>
            </w:r>
            <w:r>
              <w:t>sisting of, relating to, or having only one’.</w:t>
            </w:r>
          </w:p>
        </w:tc>
        <w:tc>
          <w:tcPr>
            <w:tcW w:w="7280" w:type="dxa"/>
          </w:tcPr>
          <w:p w14:paraId="5985DB8E" w14:textId="77777777" w:rsidR="00AC6FFA" w:rsidRPr="00332484" w:rsidRDefault="00AC6FFA" w:rsidP="00314BF9">
            <w:pPr>
              <w:rPr>
                <w:b/>
                <w:bCs/>
              </w:rPr>
            </w:pPr>
            <w:r w:rsidRPr="00332484">
              <w:rPr>
                <w:b/>
                <w:bCs/>
              </w:rPr>
              <w:t>Morphological component</w:t>
            </w:r>
          </w:p>
          <w:p w14:paraId="6C812A2F" w14:textId="0184C39A" w:rsidR="00AC6FFA" w:rsidRPr="00AC6FFA" w:rsidRDefault="00AC6FFA" w:rsidP="00314BF9">
            <w:pPr>
              <w:pStyle w:val="ListBullet"/>
            </w:pPr>
            <w:r w:rsidRPr="00332484">
              <w:t>As above</w:t>
            </w:r>
          </w:p>
        </w:tc>
      </w:tr>
      <w:tr w:rsidR="00332484" w:rsidRPr="00332484" w14:paraId="5AE0757B" w14:textId="77777777" w:rsidTr="00B503EE">
        <w:tc>
          <w:tcPr>
            <w:tcW w:w="7280" w:type="dxa"/>
            <w:shd w:val="clear" w:color="auto" w:fill="EBEBEB"/>
          </w:tcPr>
          <w:p w14:paraId="4BC0E1AC" w14:textId="77777777" w:rsidR="002A15C4" w:rsidRPr="00085CD4" w:rsidRDefault="002A15C4" w:rsidP="00314BF9">
            <w:pPr>
              <w:pStyle w:val="Tableheadingstyle"/>
            </w:pPr>
            <w:r w:rsidRPr="00085CD4">
              <w:t>Creating written texts</w:t>
            </w:r>
          </w:p>
          <w:p w14:paraId="419E6FAE" w14:textId="77777777" w:rsidR="002A15C4" w:rsidRPr="002A15C4" w:rsidRDefault="002A15C4" w:rsidP="00314BF9">
            <w:pPr>
              <w:rPr>
                <w:b/>
                <w:bCs/>
              </w:rPr>
            </w:pPr>
            <w:r w:rsidRPr="002A15C4">
              <w:rPr>
                <w:b/>
                <w:bCs/>
              </w:rPr>
              <w:t>Sentence-level grammar</w:t>
            </w:r>
          </w:p>
          <w:p w14:paraId="762F4B23" w14:textId="77777777" w:rsidR="002A15C4" w:rsidRPr="002A15C4" w:rsidRDefault="002A15C4" w:rsidP="00314BF9">
            <w:pPr>
              <w:pStyle w:val="ListBullet"/>
            </w:pPr>
            <w:r w:rsidRPr="002A15C4">
              <w:t>Experiment with embedding adjectival clauses with the subject and/or object of other clauses, to modify the meaning or to add detail to a noun or noun group</w:t>
            </w:r>
          </w:p>
          <w:p w14:paraId="0F627142" w14:textId="205C92A9" w:rsidR="002A15C4" w:rsidRPr="002A15C4" w:rsidRDefault="002A15C4" w:rsidP="005847DF">
            <w:pPr>
              <w:pStyle w:val="ListBullet2"/>
              <w:ind w:left="1259" w:hanging="709"/>
            </w:pPr>
            <w:r w:rsidRPr="676D1899">
              <w:lastRenderedPageBreak/>
              <w:t xml:space="preserve">Adjectival clause: A </w:t>
            </w:r>
            <w:r w:rsidRPr="002A15C4">
              <w:t xml:space="preserve">type of dependent clause that operates as an adjective to give more information to a noun or pronoun in a sentence (NESA </w:t>
            </w:r>
            <w:r w:rsidR="00902153">
              <w:t>2023</w:t>
            </w:r>
            <w:r w:rsidRPr="002A15C4">
              <w:t>)</w:t>
            </w:r>
          </w:p>
          <w:p w14:paraId="4E9FA80C" w14:textId="6706C908" w:rsidR="002A15C4" w:rsidRPr="002A15C4" w:rsidRDefault="002A15C4" w:rsidP="005847DF">
            <w:pPr>
              <w:pStyle w:val="ListBullet2"/>
              <w:ind w:left="1259" w:hanging="709"/>
            </w:pPr>
            <w:r w:rsidRPr="002A15C4">
              <w:t>Adjectival clauses begin with a relative pronoun. For example, who, whom, which, that.</w:t>
            </w:r>
          </w:p>
          <w:p w14:paraId="11562AB5" w14:textId="77777777" w:rsidR="002A15C4" w:rsidRPr="002A15C4" w:rsidRDefault="002A15C4" w:rsidP="00314BF9">
            <w:pPr>
              <w:pStyle w:val="ListBullet"/>
            </w:pPr>
            <w:r w:rsidRPr="002A15C4">
              <w:t>Include appositives to provide details to nouns and to vary sentence structures suited to text purpose</w:t>
            </w:r>
          </w:p>
          <w:p w14:paraId="31B11B9A" w14:textId="1A73258E" w:rsidR="002A15C4" w:rsidRDefault="002A15C4" w:rsidP="005847DF">
            <w:pPr>
              <w:pStyle w:val="ListBullet2"/>
              <w:ind w:left="1259" w:hanging="709"/>
            </w:pPr>
            <w:r w:rsidRPr="1FDB1AAD">
              <w:t xml:space="preserve">Appositives can be words, phrases or clauses that affect or enhance the meaning of a noun or pronoun. They can be placed beside a noun to explain it more fully (NESA </w:t>
            </w:r>
            <w:r w:rsidR="002F6080">
              <w:t>2023</w:t>
            </w:r>
            <w:r w:rsidRPr="1FDB1AAD">
              <w:t>).</w:t>
            </w:r>
          </w:p>
          <w:p w14:paraId="727C9F1C" w14:textId="77777777" w:rsidR="002A15C4" w:rsidRDefault="002A15C4" w:rsidP="005847DF">
            <w:pPr>
              <w:pStyle w:val="ListBullet2"/>
              <w:ind w:left="1259" w:hanging="709"/>
            </w:pPr>
            <w:r w:rsidRPr="1FDB1AAD">
              <w:t>Appositives can be descriptive, identifying or explanatory.</w:t>
            </w:r>
          </w:p>
          <w:p w14:paraId="03305F24" w14:textId="77777777" w:rsidR="002A15C4" w:rsidRPr="002A15C4" w:rsidRDefault="002A15C4" w:rsidP="00314BF9">
            <w:pPr>
              <w:pStyle w:val="ListBullet"/>
            </w:pPr>
            <w:r w:rsidRPr="002A15C4">
              <w:t>Create nominalisations to convey abstract ideas and concepts succinctly and authoritatively</w:t>
            </w:r>
          </w:p>
          <w:p w14:paraId="657EB615" w14:textId="3E9F30C3" w:rsidR="00332484" w:rsidRPr="00332484" w:rsidRDefault="002A15C4" w:rsidP="005847DF">
            <w:pPr>
              <w:pStyle w:val="ListBullet2"/>
              <w:ind w:left="1259" w:hanging="709"/>
            </w:pPr>
            <w:r>
              <w:t xml:space="preserve">A process of transforming actions or events (verbs) or descriptions of nouns </w:t>
            </w:r>
            <w:r w:rsidRPr="002A15C4">
              <w:t xml:space="preserve">and pronouns (adjectives) into things, concepts, or people (nouns). It can also refer to the process of forming noun phrases from clauses. Nominalisation is often a feature of texts that contain </w:t>
            </w:r>
            <w:r w:rsidRPr="002A15C4">
              <w:lastRenderedPageBreak/>
              <w:t>abstract ideas and concepts (NESA 2023).</w:t>
            </w:r>
          </w:p>
        </w:tc>
        <w:tc>
          <w:tcPr>
            <w:tcW w:w="7280" w:type="dxa"/>
            <w:shd w:val="clear" w:color="auto" w:fill="EBEBEB"/>
          </w:tcPr>
          <w:p w14:paraId="6902C636" w14:textId="77777777" w:rsidR="002A15C4" w:rsidRPr="00085CD4" w:rsidRDefault="002A15C4" w:rsidP="00314BF9">
            <w:pPr>
              <w:pStyle w:val="Tableheadingstyle"/>
            </w:pPr>
            <w:r w:rsidRPr="00085CD4">
              <w:lastRenderedPageBreak/>
              <w:t>Creating written texts</w:t>
            </w:r>
          </w:p>
          <w:p w14:paraId="4E0125AA" w14:textId="77777777" w:rsidR="002A15C4" w:rsidRPr="002A15C4" w:rsidRDefault="002A15C4" w:rsidP="00314BF9">
            <w:pPr>
              <w:rPr>
                <w:b/>
                <w:bCs/>
              </w:rPr>
            </w:pPr>
            <w:r w:rsidRPr="002A15C4">
              <w:rPr>
                <w:b/>
                <w:bCs/>
              </w:rPr>
              <w:t>Sentence-level grammar</w:t>
            </w:r>
          </w:p>
          <w:p w14:paraId="4A92D25E" w14:textId="7B04C963" w:rsidR="002A15C4" w:rsidRDefault="002A15C4" w:rsidP="00314BF9">
            <w:pPr>
              <w:pStyle w:val="ListBullet"/>
            </w:pPr>
            <w:r w:rsidRPr="1FDB1AAD">
              <w:t>Example</w:t>
            </w:r>
            <w:r>
              <w:t xml:space="preserve"> </w:t>
            </w:r>
            <w:r w:rsidRPr="1FDB1AAD">
              <w:t xml:space="preserve">adjectival clause from </w:t>
            </w:r>
            <w:hyperlink r:id="rId59" w:history="1">
              <w:proofErr w:type="spellStart"/>
              <w:r w:rsidRPr="00EA18FC">
                <w:rPr>
                  <w:rStyle w:val="Hyperlink"/>
                  <w:rFonts w:eastAsia="Calibri"/>
                </w:rPr>
                <w:t>From</w:t>
              </w:r>
              <w:proofErr w:type="spellEnd"/>
              <w:r w:rsidRPr="00EA18FC">
                <w:rPr>
                  <w:rStyle w:val="Hyperlink"/>
                  <w:rFonts w:eastAsia="Calibri"/>
                </w:rPr>
                <w:t xml:space="preserve"> Little Things Big Things Grow: The story of a 'cultural love song'</w:t>
              </w:r>
            </w:hyperlink>
          </w:p>
          <w:p w14:paraId="7D9D4A8B" w14:textId="77777777" w:rsidR="002A15C4" w:rsidRDefault="002A15C4" w:rsidP="005847DF">
            <w:pPr>
              <w:pStyle w:val="ListBullet2"/>
              <w:ind w:left="1259" w:hanging="709"/>
            </w:pPr>
            <w:r w:rsidRPr="21A50ACA">
              <w:lastRenderedPageBreak/>
              <w:t>‘</w:t>
            </w:r>
            <w:r w:rsidRPr="00EB2621">
              <w:t xml:space="preserve">Kev Carmody is a Lama </w:t>
            </w:r>
            <w:proofErr w:type="spellStart"/>
            <w:r w:rsidRPr="00EB2621">
              <w:t>Lama</w:t>
            </w:r>
            <w:proofErr w:type="spellEnd"/>
            <w:r w:rsidRPr="00EB2621">
              <w:t xml:space="preserve"> and Bundjalung man </w:t>
            </w:r>
            <w:r w:rsidRPr="00EB2621">
              <w:rPr>
                <w:b/>
                <w:bCs/>
              </w:rPr>
              <w:t>who grew up in the Darling Downs area of Queensland</w:t>
            </w:r>
            <w:r w:rsidRPr="00EB2621">
              <w:t>, where his parents worked on cattle stations.</w:t>
            </w:r>
          </w:p>
          <w:p w14:paraId="1641B401" w14:textId="4D133007" w:rsidR="002A15C4" w:rsidRPr="00EB2621" w:rsidRDefault="002A15C4" w:rsidP="005847DF">
            <w:pPr>
              <w:pStyle w:val="ListBullet2"/>
              <w:ind w:left="1259" w:hanging="709"/>
            </w:pPr>
            <w:r>
              <w:t>‘</w:t>
            </w:r>
            <w:r w:rsidRPr="00EB2621">
              <w:t>The song depicts the scene of a "tall stranger" who "came with lawyers and … great ceremony" to meet with</w:t>
            </w:r>
            <w:r>
              <w:t xml:space="preserve"> </w:t>
            </w:r>
            <w:r w:rsidRPr="00EB2621">
              <w:t>Mr Lingiari</w:t>
            </w:r>
            <w:r>
              <w:t>.</w:t>
            </w:r>
          </w:p>
          <w:p w14:paraId="71A3476D" w14:textId="01AEE79C" w:rsidR="002A15C4" w:rsidRDefault="002A15C4" w:rsidP="00314BF9">
            <w:pPr>
              <w:pStyle w:val="ListBullet"/>
            </w:pPr>
            <w:r>
              <w:t xml:space="preserve">Examples of appositives, </w:t>
            </w:r>
            <w:r w:rsidRPr="002A15C4">
              <w:t>innovated</w:t>
            </w:r>
            <w:r>
              <w:t xml:space="preserve"> </w:t>
            </w:r>
            <w:r w:rsidRPr="1FDB1AAD">
              <w:rPr>
                <w:rFonts w:eastAsia="Calibri"/>
              </w:rPr>
              <w:t xml:space="preserve">from </w:t>
            </w:r>
            <w:hyperlink r:id="rId60" w:history="1">
              <w:proofErr w:type="spellStart"/>
              <w:r w:rsidRPr="00EA18FC">
                <w:rPr>
                  <w:rStyle w:val="Hyperlink"/>
                  <w:rFonts w:eastAsia="Calibri"/>
                </w:rPr>
                <w:t>From</w:t>
              </w:r>
              <w:proofErr w:type="spellEnd"/>
              <w:r w:rsidRPr="00EA18FC">
                <w:rPr>
                  <w:rStyle w:val="Hyperlink"/>
                  <w:rFonts w:eastAsia="Calibri"/>
                </w:rPr>
                <w:t xml:space="preserve"> Little Things Big Things Grow: The story of a 'cultural love song'</w:t>
              </w:r>
            </w:hyperlink>
          </w:p>
          <w:p w14:paraId="1FF8223A" w14:textId="77777777" w:rsidR="002A15C4" w:rsidRDefault="002A15C4" w:rsidP="005847DF">
            <w:pPr>
              <w:pStyle w:val="ListBullet2"/>
              <w:ind w:left="1259" w:hanging="709"/>
            </w:pPr>
            <w:r w:rsidRPr="676D1899">
              <w:rPr>
                <w:b/>
                <w:bCs/>
              </w:rPr>
              <w:t>Born in 1946</w:t>
            </w:r>
            <w:r>
              <w:t xml:space="preserve">, Kev Carmody is a Lama </w:t>
            </w:r>
            <w:proofErr w:type="spellStart"/>
            <w:r>
              <w:t>Lama</w:t>
            </w:r>
            <w:proofErr w:type="spellEnd"/>
            <w:r>
              <w:t xml:space="preserve"> and Bundjalung man.</w:t>
            </w:r>
          </w:p>
          <w:p w14:paraId="0D45C7D7" w14:textId="77777777" w:rsidR="002A15C4" w:rsidRDefault="002A15C4" w:rsidP="005847DF">
            <w:pPr>
              <w:pStyle w:val="ListBullet2"/>
              <w:ind w:left="1259" w:hanging="709"/>
            </w:pPr>
            <w:r>
              <w:t xml:space="preserve">Gough Whitlam, </w:t>
            </w:r>
            <w:r w:rsidRPr="676D1899">
              <w:rPr>
                <w:b/>
                <w:bCs/>
              </w:rPr>
              <w:t>Australian PM</w:t>
            </w:r>
            <w:r>
              <w:t xml:space="preserve">, went to </w:t>
            </w:r>
            <w:proofErr w:type="spellStart"/>
            <w:r>
              <w:t>Daguragu</w:t>
            </w:r>
            <w:proofErr w:type="spellEnd"/>
            <w:r>
              <w:t>, where he poured a handful of sand through Vincent Lingiari’s fingers.</w:t>
            </w:r>
          </w:p>
          <w:p w14:paraId="4910427F" w14:textId="2DF7FCE7" w:rsidR="002A15C4" w:rsidRDefault="002A15C4" w:rsidP="00314BF9">
            <w:pPr>
              <w:pStyle w:val="ListBullet"/>
            </w:pPr>
            <w:r>
              <w:t xml:space="preserve">Examples of nominalisation from </w:t>
            </w:r>
            <w:hyperlink r:id="rId61" w:history="1">
              <w:proofErr w:type="spellStart"/>
              <w:r w:rsidRPr="00EA18FC">
                <w:rPr>
                  <w:rStyle w:val="Hyperlink"/>
                  <w:rFonts w:eastAsia="Calibri"/>
                </w:rPr>
                <w:t>From</w:t>
              </w:r>
              <w:proofErr w:type="spellEnd"/>
              <w:r w:rsidRPr="00EA18FC">
                <w:rPr>
                  <w:rStyle w:val="Hyperlink"/>
                  <w:rFonts w:eastAsia="Calibri"/>
                </w:rPr>
                <w:t xml:space="preserve"> Little Things Big Things Grow: The story of a 'cultural love song'</w:t>
              </w:r>
            </w:hyperlink>
          </w:p>
          <w:p w14:paraId="491C39C1" w14:textId="663FEEC4" w:rsidR="00332484" w:rsidRPr="00332484" w:rsidRDefault="002A15C4" w:rsidP="005847DF">
            <w:pPr>
              <w:pStyle w:val="ListBullet2"/>
              <w:ind w:left="1259" w:hanging="709"/>
            </w:pPr>
            <w:r>
              <w:t>release, return, gesture.</w:t>
            </w:r>
          </w:p>
        </w:tc>
      </w:tr>
      <w:tr w:rsidR="002A15C4" w:rsidRPr="002A15C4" w14:paraId="457F369E" w14:textId="77777777" w:rsidTr="00B503EE">
        <w:tc>
          <w:tcPr>
            <w:tcW w:w="7280" w:type="dxa"/>
            <w:shd w:val="clear" w:color="auto" w:fill="EBEBEB"/>
          </w:tcPr>
          <w:p w14:paraId="5BA99D5A" w14:textId="77777777" w:rsidR="002A15C4" w:rsidRPr="002A15C4" w:rsidRDefault="002A15C4" w:rsidP="00314BF9">
            <w:pPr>
              <w:rPr>
                <w:b/>
                <w:bCs/>
              </w:rPr>
            </w:pPr>
            <w:r w:rsidRPr="002A15C4">
              <w:rPr>
                <w:b/>
                <w:bCs/>
              </w:rPr>
              <w:lastRenderedPageBreak/>
              <w:t>Punctuation</w:t>
            </w:r>
          </w:p>
          <w:p w14:paraId="15067172" w14:textId="77777777" w:rsidR="002A15C4" w:rsidRPr="002A15C4" w:rsidRDefault="002A15C4" w:rsidP="00314BF9">
            <w:pPr>
              <w:pStyle w:val="ListBullet"/>
            </w:pPr>
            <w:r w:rsidRPr="002A15C4">
              <w:t>Use a comma to separate a subordinate clause or a phrase from the main clause, or to separate information within a sentence, or to separate items in a list</w:t>
            </w:r>
          </w:p>
          <w:p w14:paraId="333ADD89" w14:textId="77777777" w:rsidR="002A15C4" w:rsidRPr="002A15C4" w:rsidRDefault="002A15C4" w:rsidP="005847DF">
            <w:pPr>
              <w:pStyle w:val="ListBullet2"/>
              <w:ind w:left="1259" w:hanging="709"/>
            </w:pPr>
            <w:r>
              <w:t xml:space="preserve">A comma is </w:t>
            </w:r>
            <w:r w:rsidRPr="002A15C4">
              <w:t>a punctuation marker used to show separation between parts of a sentence, such as clauses or phrases, where separation is important to the meaning. Commas are also used to separate words, phrases or numbers in a series (NESA 2023).</w:t>
            </w:r>
          </w:p>
          <w:p w14:paraId="7451904E" w14:textId="77777777" w:rsidR="002A15C4" w:rsidRPr="003879BB" w:rsidRDefault="002A15C4" w:rsidP="005847DF">
            <w:pPr>
              <w:pStyle w:val="ListBullet2"/>
              <w:ind w:left="1259" w:hanging="709"/>
            </w:pPr>
            <w:r w:rsidRPr="002A15C4">
              <w:t>Commas are used to</w:t>
            </w:r>
            <w:r>
              <w:t xml:space="preserve"> punctuate appositives.</w:t>
            </w:r>
          </w:p>
          <w:p w14:paraId="18C17DD0" w14:textId="77777777" w:rsidR="002A15C4" w:rsidRPr="002A15C4" w:rsidRDefault="002A15C4" w:rsidP="00314BF9">
            <w:pPr>
              <w:pStyle w:val="ListBullet"/>
            </w:pPr>
            <w:r w:rsidRPr="002A15C4">
              <w:t>Use parentheses in the first instance when abbreviating names using acronyms, and when acknowledging a source</w:t>
            </w:r>
          </w:p>
          <w:p w14:paraId="26FE6B8D" w14:textId="09FF3174" w:rsidR="002A15C4" w:rsidRPr="002A15C4" w:rsidRDefault="002A15C4" w:rsidP="005847DF">
            <w:pPr>
              <w:pStyle w:val="ListBullet2"/>
              <w:ind w:left="1259" w:hanging="709"/>
            </w:pPr>
            <w:r w:rsidRPr="002A15C4">
              <w:t>Parentheses, also known as brackets, are always used in pairs. They enclose extra information such as an example, a comment or an explanation.</w:t>
            </w:r>
          </w:p>
        </w:tc>
        <w:tc>
          <w:tcPr>
            <w:tcW w:w="7280" w:type="dxa"/>
            <w:shd w:val="clear" w:color="auto" w:fill="EBEBEB"/>
          </w:tcPr>
          <w:p w14:paraId="5884C52F" w14:textId="77777777" w:rsidR="002A15C4" w:rsidRPr="002A15C4" w:rsidRDefault="002A15C4" w:rsidP="00314BF9">
            <w:pPr>
              <w:rPr>
                <w:b/>
                <w:bCs/>
                <w:highlight w:val="green"/>
              </w:rPr>
            </w:pPr>
            <w:r w:rsidRPr="002A15C4">
              <w:rPr>
                <w:b/>
                <w:bCs/>
              </w:rPr>
              <w:t>Punctuation</w:t>
            </w:r>
          </w:p>
          <w:p w14:paraId="788D856C" w14:textId="77777777" w:rsidR="002A15C4" w:rsidRPr="002A15C4" w:rsidRDefault="002A15C4" w:rsidP="00314BF9">
            <w:pPr>
              <w:pStyle w:val="ListBullet"/>
            </w:pPr>
            <w:r w:rsidRPr="003879BB">
              <w:t xml:space="preserve">See </w:t>
            </w:r>
            <w:r w:rsidRPr="002A15C4">
              <w:t>appositive examples above.</w:t>
            </w:r>
          </w:p>
          <w:p w14:paraId="684468E8" w14:textId="1DADEA5C" w:rsidR="002A15C4" w:rsidRDefault="002A15C4" w:rsidP="00314BF9">
            <w:pPr>
              <w:pStyle w:val="ListBullet"/>
            </w:pPr>
            <w:r w:rsidRPr="002A15C4">
              <w:t>Parentheses</w:t>
            </w:r>
            <w:r>
              <w:t xml:space="preserve"> used to acknowledge a source in </w:t>
            </w:r>
            <w:hyperlink r:id="rId62" w:history="1">
              <w:r w:rsidRPr="00EA18FC">
                <w:rPr>
                  <w:rStyle w:val="Hyperlink"/>
                  <w:rFonts w:eastAsia="Calibri"/>
                </w:rPr>
                <w:t>From Little Things Big Things Grow: The story of a 'cultural love song'</w:t>
              </w:r>
            </w:hyperlink>
          </w:p>
          <w:p w14:paraId="2379830B" w14:textId="77777777" w:rsidR="002A15C4" w:rsidRPr="002A15C4" w:rsidRDefault="002A15C4" w:rsidP="005847DF">
            <w:pPr>
              <w:pStyle w:val="ListBullet2"/>
              <w:ind w:left="1259" w:hanging="709"/>
            </w:pPr>
            <w:r>
              <w:t xml:space="preserve">(ABC: Four </w:t>
            </w:r>
            <w:r w:rsidRPr="002A15C4">
              <w:t>Corners)</w:t>
            </w:r>
          </w:p>
          <w:p w14:paraId="07A51304" w14:textId="77777777" w:rsidR="002A15C4" w:rsidRDefault="002A15C4" w:rsidP="005847DF">
            <w:pPr>
              <w:pStyle w:val="ListBullet2"/>
              <w:ind w:left="1259" w:hanging="709"/>
            </w:pPr>
            <w:r w:rsidRPr="002A15C4">
              <w:t>(Supplied: Rob</w:t>
            </w:r>
            <w:r>
              <w:t xml:space="preserve"> Wesley-Smith)</w:t>
            </w:r>
          </w:p>
          <w:p w14:paraId="62D74802" w14:textId="34049DFE" w:rsidR="002A15C4" w:rsidRDefault="002A15C4" w:rsidP="00314BF9">
            <w:pPr>
              <w:pStyle w:val="ListBullet"/>
            </w:pPr>
            <w:r>
              <w:t xml:space="preserve">Parentheses used to abbreviate names using acronyms </w:t>
            </w:r>
            <w:hyperlink r:id="rId63" w:history="1">
              <w:r w:rsidRPr="00EA18FC">
                <w:rPr>
                  <w:rStyle w:val="Hyperlink"/>
                  <w:rFonts w:eastAsia="Calibri"/>
                </w:rPr>
                <w:t>From Little Things Big Things Grow: The story of a 'cultural love song'</w:t>
              </w:r>
            </w:hyperlink>
          </w:p>
          <w:p w14:paraId="0970BFEA" w14:textId="21EF682E" w:rsidR="002A15C4" w:rsidRPr="002A15C4" w:rsidRDefault="002A15C4" w:rsidP="005847DF">
            <w:pPr>
              <w:pStyle w:val="ListBullet2"/>
              <w:ind w:left="1259" w:hanging="709"/>
            </w:pPr>
            <w:r>
              <w:t>Anangu Pitjantjatjara Yankunytjatjara (APY)</w:t>
            </w:r>
          </w:p>
        </w:tc>
      </w:tr>
      <w:tr w:rsidR="003B2DA7" w14:paraId="43A5CDF2" w14:textId="77777777" w:rsidTr="00571C7F">
        <w:tc>
          <w:tcPr>
            <w:tcW w:w="7280" w:type="dxa"/>
          </w:tcPr>
          <w:p w14:paraId="5D605383" w14:textId="01C6FFD2" w:rsidR="003B2DA7" w:rsidRPr="00085CD4" w:rsidRDefault="003B2DA7" w:rsidP="00314BF9">
            <w:pPr>
              <w:pStyle w:val="Tableheadingstyle"/>
            </w:pPr>
            <w:r w:rsidRPr="00085CD4">
              <w:lastRenderedPageBreak/>
              <w:t>Handwriting and digital transcription</w:t>
            </w:r>
          </w:p>
          <w:p w14:paraId="460B702F" w14:textId="3B2FCD06" w:rsidR="003B2DA7" w:rsidRPr="005D081D" w:rsidRDefault="715C7C6F" w:rsidP="00314BF9">
            <w:pPr>
              <w:rPr>
                <w:b/>
                <w:bCs/>
              </w:rPr>
            </w:pPr>
            <w:r w:rsidRPr="005D081D">
              <w:rPr>
                <w:b/>
                <w:bCs/>
              </w:rPr>
              <w:t>Software functionalities and typing</w:t>
            </w:r>
          </w:p>
          <w:p w14:paraId="4D4A541E" w14:textId="6156EDA1" w:rsidR="003B2DA7" w:rsidRPr="005D081D" w:rsidRDefault="290E9776" w:rsidP="00314BF9">
            <w:pPr>
              <w:pStyle w:val="ListBullet"/>
            </w:pPr>
            <w:r w:rsidRPr="005D081D">
              <w:t>Navigate the keyboard with efficiency and accuracy when typing words, numerals, punctuation and other symbols</w:t>
            </w:r>
          </w:p>
          <w:p w14:paraId="2C9AF5D7" w14:textId="1069BB77" w:rsidR="003B2DA7" w:rsidRPr="005D081D" w:rsidRDefault="10890E34" w:rsidP="005847DF">
            <w:pPr>
              <w:pStyle w:val="ListBullet2"/>
              <w:ind w:left="1259" w:hanging="709"/>
            </w:pPr>
            <w:r>
              <w:t>Students could practise touch typing s</w:t>
            </w:r>
            <w:r w:rsidR="09EAD29B">
              <w:t>ymbols and numerals</w:t>
            </w:r>
            <w:r w:rsidR="0584C5C2">
              <w:t xml:space="preserve"> </w:t>
            </w:r>
            <w:r w:rsidR="0584C5C2" w:rsidRPr="005D081D">
              <w:t>in an email or typing symbols and numerals from a mathematics lesson.</w:t>
            </w:r>
          </w:p>
          <w:p w14:paraId="23BAE022" w14:textId="0D87C27B" w:rsidR="003B2DA7" w:rsidRDefault="0CF5F579" w:rsidP="005847DF">
            <w:pPr>
              <w:pStyle w:val="ListBullet2"/>
              <w:ind w:left="1259" w:hanging="709"/>
            </w:pPr>
            <w:r w:rsidRPr="005D081D">
              <w:t>Revise symbols that are typed using the shift key. For exam</w:t>
            </w:r>
            <w:r>
              <w:t>ple</w:t>
            </w:r>
            <w:proofErr w:type="gramStart"/>
            <w:r>
              <w:t>,</w:t>
            </w:r>
            <w:r w:rsidR="09EAD29B">
              <w:t xml:space="preserve"> </w:t>
            </w:r>
            <w:r w:rsidR="7A26F153">
              <w:t>!</w:t>
            </w:r>
            <w:proofErr w:type="gramEnd"/>
            <w:r w:rsidR="7A26F153">
              <w:t>, ?, $, @, &amp;, “</w:t>
            </w:r>
            <w:r w:rsidR="18A57E05">
              <w:t xml:space="preserve"> </w:t>
            </w:r>
            <w:r w:rsidR="7A26F153">
              <w:t>”, +, =, -, x, 1, 2, 3</w:t>
            </w:r>
            <w:r w:rsidR="40426275">
              <w:t>.</w:t>
            </w:r>
          </w:p>
        </w:tc>
        <w:tc>
          <w:tcPr>
            <w:tcW w:w="7280" w:type="dxa"/>
          </w:tcPr>
          <w:p w14:paraId="2E0B479C" w14:textId="708934A5" w:rsidR="003879BB" w:rsidRPr="00085CD4" w:rsidRDefault="45836C40" w:rsidP="00314BF9">
            <w:pPr>
              <w:pStyle w:val="Tableheadingstyle"/>
            </w:pPr>
            <w:r w:rsidRPr="00085CD4">
              <w:t>Handwriting and digital transcription</w:t>
            </w:r>
          </w:p>
          <w:p w14:paraId="1256D04A" w14:textId="5C91328E" w:rsidR="003B2DA7" w:rsidRPr="005D081D" w:rsidRDefault="09283CA9" w:rsidP="00314BF9">
            <w:pPr>
              <w:rPr>
                <w:b/>
                <w:bCs/>
              </w:rPr>
            </w:pPr>
            <w:r w:rsidRPr="005D081D">
              <w:rPr>
                <w:b/>
                <w:bCs/>
              </w:rPr>
              <w:t>Software functionalities and typing</w:t>
            </w:r>
          </w:p>
          <w:p w14:paraId="22827A75" w14:textId="4A661CCB" w:rsidR="003B2DA7" w:rsidRPr="005D081D" w:rsidRDefault="6BADBDC5" w:rsidP="00314BF9">
            <w:pPr>
              <w:pStyle w:val="ListBullet"/>
            </w:pPr>
            <w:r w:rsidRPr="1FDB1AAD">
              <w:t xml:space="preserve">Students </w:t>
            </w:r>
            <w:r w:rsidRPr="005D081D">
              <w:t>practise touch typing and using multiple fingers to type symbols and words to increase efficiency.</w:t>
            </w:r>
          </w:p>
          <w:p w14:paraId="0FDA456B" w14:textId="08372CA2" w:rsidR="003B2DA7" w:rsidRDefault="7EBB6C5C" w:rsidP="00314BF9">
            <w:pPr>
              <w:pStyle w:val="ListBullet"/>
            </w:pPr>
            <w:r w:rsidRPr="005D081D">
              <w:t>To increase ef</w:t>
            </w:r>
            <w:r>
              <w:t xml:space="preserve">ficiency, </w:t>
            </w:r>
            <w:r w:rsidR="6BADBDC5">
              <w:t>students hold the ‘shift’ key and select an appropriate symbol, hit the space bar and repeat.</w:t>
            </w:r>
          </w:p>
        </w:tc>
      </w:tr>
    </w:tbl>
    <w:p w14:paraId="4ADA9FF8" w14:textId="77777777" w:rsidR="003B2DA7" w:rsidRDefault="003B2DA7" w:rsidP="00314BF9">
      <w:pPr>
        <w:pStyle w:val="Heading3"/>
      </w:pPr>
      <w:bookmarkStart w:id="43" w:name="_Toc157780679"/>
      <w:r>
        <w:t>Planning framework</w:t>
      </w:r>
      <w:bookmarkEnd w:id="43"/>
    </w:p>
    <w:p w14:paraId="07253772" w14:textId="77777777" w:rsidR="00F10ED1" w:rsidRPr="00466E6E" w:rsidRDefault="00F10ED1" w:rsidP="00F10ED1">
      <w:r w:rsidRPr="00466E6E">
        <w:t xml:space="preserve">To plan and document Component A teaching and learning, a </w:t>
      </w:r>
      <w:hyperlink r:id="rId64"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65" w:history="1">
        <w:r w:rsidRPr="00466E6E">
          <w:rPr>
            <w:rStyle w:val="Hyperlink"/>
          </w:rPr>
          <w:t>Lesson advice guides</w:t>
        </w:r>
      </w:hyperlink>
      <w:r w:rsidRPr="00466E6E">
        <w:t>.</w:t>
      </w:r>
    </w:p>
    <w:p w14:paraId="6EE4D73E" w14:textId="77777777" w:rsidR="003B2DA7" w:rsidRDefault="003B2DA7" w:rsidP="00314BF9">
      <w:pPr>
        <w:pStyle w:val="Heading2"/>
      </w:pPr>
      <w:bookmarkStart w:id="44" w:name="_Toc157780680"/>
      <w:r>
        <w:lastRenderedPageBreak/>
        <w:t>Component B teaching and learning</w:t>
      </w:r>
      <w:bookmarkEnd w:id="44"/>
    </w:p>
    <w:p w14:paraId="5C225A69" w14:textId="7C2D338F" w:rsidR="003B2DA7" w:rsidRDefault="003B2DA7" w:rsidP="00314BF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2CF355C6" w14:textId="77777777" w:rsidR="003B2DA7" w:rsidRDefault="003B2DA7" w:rsidP="00314BF9">
      <w:pPr>
        <w:pStyle w:val="Heading3"/>
      </w:pPr>
      <w:bookmarkStart w:id="45" w:name="_Toc157780681"/>
      <w:r>
        <w:t>Learning intention</w:t>
      </w:r>
      <w:r w:rsidR="000B4699">
        <w:t>s</w:t>
      </w:r>
      <w:r>
        <w:t xml:space="preserve"> and success criteria</w:t>
      </w:r>
      <w:bookmarkEnd w:id="45"/>
    </w:p>
    <w:p w14:paraId="0E2E486D" w14:textId="77777777" w:rsidR="003B2DA7" w:rsidRDefault="003B2DA7" w:rsidP="00314BF9">
      <w:r>
        <w:t>Learning intentions and success criteria are best co-constructed with students.</w:t>
      </w:r>
    </w:p>
    <w:p w14:paraId="209D399E" w14:textId="77777777" w:rsidR="003B2DA7" w:rsidRDefault="003B2DA7" w:rsidP="00314BF9">
      <w:pPr>
        <w:pStyle w:val="Heading3"/>
      </w:pPr>
      <w:bookmarkStart w:id="46" w:name="_Toc157780682"/>
      <w:r>
        <w:t>Learning intention</w:t>
      </w:r>
      <w:bookmarkEnd w:id="46"/>
    </w:p>
    <w:p w14:paraId="4AB828D5" w14:textId="466544E6" w:rsidR="003B2DA7" w:rsidRDefault="516B5511" w:rsidP="00314BF9">
      <w:r>
        <w:t xml:space="preserve">Students are learning to </w:t>
      </w:r>
      <w:r w:rsidR="149B726B">
        <w:t>compare texts and how they inform and engage their intended audience</w:t>
      </w:r>
      <w:r w:rsidR="3844E700">
        <w:t xml:space="preserve"> through perspective and context</w:t>
      </w:r>
      <w:r>
        <w:t>.</w:t>
      </w:r>
    </w:p>
    <w:p w14:paraId="16034355" w14:textId="77777777" w:rsidR="003B2DA7" w:rsidRDefault="003B2DA7" w:rsidP="00314BF9">
      <w:pPr>
        <w:pStyle w:val="Heading3"/>
      </w:pPr>
      <w:bookmarkStart w:id="47" w:name="_Toc157780683"/>
      <w:r>
        <w:t>Success criteria</w:t>
      </w:r>
      <w:bookmarkEnd w:id="47"/>
    </w:p>
    <w:p w14:paraId="163AC017" w14:textId="038EC459" w:rsidR="003B2DA7" w:rsidRDefault="489884A1" w:rsidP="00314BF9">
      <w:r>
        <w:t>Students can:</w:t>
      </w:r>
    </w:p>
    <w:p w14:paraId="6A6022ED" w14:textId="416E6B99" w:rsidR="003B2DA7" w:rsidRDefault="5FD207D2" w:rsidP="00314BF9">
      <w:pPr>
        <w:pStyle w:val="ListBullet"/>
      </w:pPr>
      <w:r>
        <w:t>identify the genre of</w:t>
      </w:r>
      <w:r w:rsidR="6036918E">
        <w:t xml:space="preserve"> </w:t>
      </w:r>
      <w:r>
        <w:t>texts based on the structure, codes</w:t>
      </w:r>
      <w:r w:rsidR="68A794E3">
        <w:t>,</w:t>
      </w:r>
      <w:r>
        <w:t xml:space="preserve"> and conventions</w:t>
      </w:r>
    </w:p>
    <w:p w14:paraId="013F8799" w14:textId="10799211" w:rsidR="48477B4C" w:rsidRDefault="48477B4C" w:rsidP="00314BF9">
      <w:pPr>
        <w:pStyle w:val="ListBullet"/>
        <w:rPr>
          <w:rFonts w:eastAsia="Calibri"/>
        </w:rPr>
      </w:pPr>
      <w:r w:rsidRPr="676D1899">
        <w:rPr>
          <w:rFonts w:eastAsia="Calibri"/>
        </w:rPr>
        <w:t>consider the context and perspective of an author and the impact upon the creation of a text</w:t>
      </w:r>
    </w:p>
    <w:p w14:paraId="6FBA9A94" w14:textId="0C2E937C" w:rsidR="767E5604" w:rsidRDefault="767E5604" w:rsidP="00314BF9">
      <w:pPr>
        <w:pStyle w:val="ListBullet"/>
      </w:pPr>
      <w:r>
        <w:t>write a collaborative information report about the Wave Hill Walk-Off</w:t>
      </w:r>
    </w:p>
    <w:p w14:paraId="26EC750C" w14:textId="77777777" w:rsidR="0097441E" w:rsidRPr="001D1000" w:rsidRDefault="04C6E12E" w:rsidP="00314BF9">
      <w:pPr>
        <w:pStyle w:val="ListBullet"/>
        <w:rPr>
          <w:rFonts w:eastAsia="Calibri"/>
        </w:rPr>
      </w:pPr>
      <w:r>
        <w:t>analyse expressive modes in multimodal texts and explain how they add meaning</w:t>
      </w:r>
    </w:p>
    <w:p w14:paraId="4109F693" w14:textId="0084F4ED" w:rsidR="04C6E12E" w:rsidRDefault="0097441E" w:rsidP="00314BF9">
      <w:pPr>
        <w:pStyle w:val="ListBullet"/>
        <w:rPr>
          <w:rFonts w:eastAsia="Calibri"/>
        </w:rPr>
      </w:pPr>
      <w:r w:rsidRPr="0097441E">
        <w:lastRenderedPageBreak/>
        <w:t xml:space="preserve">explore how cultural perspectives are </w:t>
      </w:r>
      <w:r>
        <w:t>shared</w:t>
      </w:r>
      <w:r w:rsidRPr="0097441E">
        <w:t xml:space="preserve"> through imagery, symbol</w:t>
      </w:r>
      <w:r>
        <w:t>s</w:t>
      </w:r>
      <w:r w:rsidRPr="0097441E">
        <w:t xml:space="preserve"> and connotation</w:t>
      </w:r>
      <w:r w:rsidR="00C86644">
        <w:t>.</w:t>
      </w:r>
    </w:p>
    <w:p w14:paraId="0A751234" w14:textId="32372304" w:rsidR="003B2DA7" w:rsidRDefault="7B1CDDF9" w:rsidP="00314BF9">
      <w:pPr>
        <w:pStyle w:val="Heading2"/>
        <w:rPr>
          <w:rStyle w:val="Emphasis"/>
        </w:rPr>
      </w:pPr>
      <w:bookmarkStart w:id="48" w:name="_Lesson_9:_Exploring"/>
      <w:bookmarkStart w:id="49" w:name="_Lesson_9:_From"/>
      <w:bookmarkStart w:id="50" w:name="_Lesson_9:_Context"/>
      <w:bookmarkStart w:id="51" w:name="_Toc157780684"/>
      <w:bookmarkEnd w:id="48"/>
      <w:bookmarkEnd w:id="49"/>
      <w:bookmarkEnd w:id="50"/>
      <w:r>
        <w:t xml:space="preserve">Lesson </w:t>
      </w:r>
      <w:r w:rsidR="3DBCB457">
        <w:t>9</w:t>
      </w:r>
      <w:r w:rsidR="00892BD4">
        <w:t xml:space="preserve"> – c</w:t>
      </w:r>
      <w:r w:rsidR="23C91B6C">
        <w:t xml:space="preserve">ontext of </w:t>
      </w:r>
      <w:r w:rsidR="7393DBA5" w:rsidRPr="676D1899">
        <w:rPr>
          <w:rStyle w:val="Emphasis"/>
        </w:rPr>
        <w:t>From Little Things Big Things Grow</w:t>
      </w:r>
      <w:bookmarkEnd w:id="51"/>
    </w:p>
    <w:p w14:paraId="4847FE53" w14:textId="567BCB75" w:rsidR="003B2DA7" w:rsidRPr="005D081D" w:rsidRDefault="0FC6D03F" w:rsidP="006265CC">
      <w:pPr>
        <w:pStyle w:val="ListNumber"/>
        <w:numPr>
          <w:ilvl w:val="0"/>
          <w:numId w:val="10"/>
        </w:numPr>
        <w:rPr>
          <w:color w:val="000000" w:themeColor="text1"/>
        </w:rPr>
      </w:pPr>
      <w:r w:rsidRPr="005D081D">
        <w:t>View</w:t>
      </w:r>
      <w:r w:rsidR="30EC7EB7" w:rsidRPr="005D081D">
        <w:rPr>
          <w:color w:val="000000" w:themeColor="text1"/>
        </w:rPr>
        <w:t xml:space="preserve"> </w:t>
      </w:r>
      <w:hyperlink r:id="rId66">
        <w:r w:rsidR="00054DF3">
          <w:rPr>
            <w:rStyle w:val="Hyperlink"/>
            <w:rFonts w:eastAsia="Arial"/>
          </w:rPr>
          <w:t>ABC News Australia – From Little Things Big Things Grow: Paul Kelly, Kev Carmody remember Gough in song (6:43)</w:t>
        </w:r>
      </w:hyperlink>
      <w:r w:rsidR="59279622" w:rsidRPr="005D081D">
        <w:rPr>
          <w:color w:val="000000" w:themeColor="text1"/>
        </w:rPr>
        <w:t>.</w:t>
      </w:r>
      <w:r w:rsidR="75779597" w:rsidRPr="005D081D">
        <w:rPr>
          <w:color w:val="000000" w:themeColor="text1"/>
        </w:rPr>
        <w:t xml:space="preserve"> </w:t>
      </w:r>
      <w:r w:rsidR="30F34A67" w:rsidRPr="005D081D">
        <w:rPr>
          <w:color w:val="000000" w:themeColor="text1"/>
        </w:rPr>
        <w:t>Ask:</w:t>
      </w:r>
    </w:p>
    <w:p w14:paraId="4A7C9576" w14:textId="34387C96" w:rsidR="5A48DA16" w:rsidRDefault="5A48DA16" w:rsidP="00314BF9">
      <w:pPr>
        <w:pStyle w:val="ListBullet"/>
        <w:ind w:left="1134"/>
      </w:pPr>
      <w:r w:rsidRPr="199FF949">
        <w:t>Have you heard this song before? What does it make you think of?</w:t>
      </w:r>
    </w:p>
    <w:p w14:paraId="2529F466" w14:textId="6815C150" w:rsidR="003B2DA7" w:rsidRPr="001B78E3" w:rsidRDefault="52F1BDBA" w:rsidP="00314BF9">
      <w:pPr>
        <w:pStyle w:val="ListBullet"/>
        <w:ind w:left="1134"/>
      </w:pPr>
      <w:r w:rsidRPr="1FDB1AAD">
        <w:t>W</w:t>
      </w:r>
      <w:r w:rsidR="6F8B8790" w:rsidRPr="1FDB1AAD">
        <w:t xml:space="preserve">hat </w:t>
      </w:r>
      <w:r w:rsidR="0668B52B" w:rsidRPr="1FDB1AAD">
        <w:t xml:space="preserve">might </w:t>
      </w:r>
      <w:r w:rsidR="6F8B8790" w:rsidRPr="1FDB1AAD">
        <w:t>the song</w:t>
      </w:r>
      <w:r w:rsidR="52003BA2" w:rsidRPr="1FDB1AAD">
        <w:t xml:space="preserve"> be</w:t>
      </w:r>
      <w:r w:rsidR="6F8B8790" w:rsidRPr="1FDB1AAD">
        <w:t xml:space="preserve"> about</w:t>
      </w:r>
      <w:r w:rsidR="31FA4C0D" w:rsidRPr="1FDB1AAD">
        <w:t>?</w:t>
      </w:r>
    </w:p>
    <w:p w14:paraId="0CE36D90" w14:textId="0786972E" w:rsidR="0C893A1C" w:rsidRDefault="0C893A1C" w:rsidP="00314BF9">
      <w:pPr>
        <w:pStyle w:val="ListBullet"/>
        <w:ind w:left="1134"/>
        <w:rPr>
          <w:rFonts w:eastAsia="Calibri"/>
        </w:rPr>
      </w:pPr>
      <w:r w:rsidRPr="1FDB1AAD">
        <w:t>What do you notice about form, mode and medium?</w:t>
      </w:r>
    </w:p>
    <w:p w14:paraId="1D023ACD" w14:textId="19DE254D" w:rsidR="5A6912A7" w:rsidRDefault="5A6912A7" w:rsidP="00314BF9">
      <w:pPr>
        <w:pStyle w:val="ListNumber"/>
      </w:pPr>
      <w:r w:rsidRPr="1FDB1AAD">
        <w:t xml:space="preserve">View the </w:t>
      </w:r>
      <w:hyperlink r:id="rId67">
        <w:r w:rsidRPr="1FDB1AAD">
          <w:rPr>
            <w:rStyle w:val="Hyperlink"/>
            <w:rFonts w:eastAsia="Arial"/>
          </w:rPr>
          <w:t>National Museum of Australia – Song lyrics</w:t>
        </w:r>
      </w:hyperlink>
      <w:r w:rsidRPr="1FDB1AAD">
        <w:t xml:space="preserve"> website. Read the introduction, outlining that the song is a tribute to Vincent Lingiari and the Gurindji people</w:t>
      </w:r>
      <w:r w:rsidR="46047FE6" w:rsidRPr="1FDB1AAD">
        <w:t>.</w:t>
      </w:r>
    </w:p>
    <w:p w14:paraId="44097EAA" w14:textId="32BF07AF" w:rsidR="003B2DA7" w:rsidRPr="001B78E3" w:rsidRDefault="27D803AF" w:rsidP="00314BF9">
      <w:pPr>
        <w:pStyle w:val="ListNumber"/>
      </w:pPr>
      <w:r w:rsidRPr="1FDB1AAD">
        <w:t>Display and r</w:t>
      </w:r>
      <w:r w:rsidR="458A535E" w:rsidRPr="1FDB1AAD">
        <w:t>ead the lyrics with the students</w:t>
      </w:r>
      <w:r w:rsidR="1ECF4924" w:rsidRPr="1FDB1AAD">
        <w:t>, pausing to share</w:t>
      </w:r>
      <w:r w:rsidR="458A535E" w:rsidRPr="1FDB1AAD">
        <w:t xml:space="preserve"> ideas and as new connections are made. </w:t>
      </w:r>
      <w:r w:rsidR="7DE38942" w:rsidRPr="1FDB1AAD">
        <w:t>With reference to the concept of genre, a</w:t>
      </w:r>
      <w:r w:rsidR="458A535E" w:rsidRPr="1FDB1AAD">
        <w:t>s</w:t>
      </w:r>
      <w:r w:rsidR="13F227D4" w:rsidRPr="1FDB1AAD">
        <w:t>k:</w:t>
      </w:r>
    </w:p>
    <w:p w14:paraId="6664446F" w14:textId="7290CF7B" w:rsidR="003B2DA7" w:rsidRPr="001B78E3" w:rsidRDefault="67FE0A61" w:rsidP="00314BF9">
      <w:pPr>
        <w:pStyle w:val="ListBullet"/>
        <w:ind w:left="1134"/>
        <w:rPr>
          <w:rFonts w:eastAsia="Arial"/>
        </w:rPr>
      </w:pPr>
      <w:r w:rsidRPr="1FDB1AAD">
        <w:rPr>
          <w:rFonts w:eastAsia="Arial"/>
        </w:rPr>
        <w:t xml:space="preserve">What connections can be made between this song and </w:t>
      </w:r>
      <w:hyperlink r:id="rId68">
        <w:r w:rsidRPr="1FDB1AAD">
          <w:rPr>
            <w:rStyle w:val="Hyperlink"/>
            <w:rFonts w:eastAsia="Arial"/>
          </w:rPr>
          <w:t>Vincent Lingiari the Leader</w:t>
        </w:r>
      </w:hyperlink>
      <w:r w:rsidRPr="1FDB1AAD">
        <w:rPr>
          <w:rFonts w:eastAsia="Arial"/>
        </w:rPr>
        <w:t>?</w:t>
      </w:r>
    </w:p>
    <w:p w14:paraId="6323D6A7" w14:textId="21D1F0FF" w:rsidR="003B2DA7" w:rsidRPr="001B78E3" w:rsidRDefault="624BA7D5" w:rsidP="00314BF9">
      <w:pPr>
        <w:pStyle w:val="ListBullet"/>
        <w:ind w:left="1134"/>
        <w:rPr>
          <w:rFonts w:eastAsia="Arial"/>
        </w:rPr>
      </w:pPr>
      <w:r w:rsidRPr="1FDB1AAD">
        <w:rPr>
          <w:rFonts w:eastAsia="Arial"/>
        </w:rPr>
        <w:t xml:space="preserve">How is the text presented (form)? </w:t>
      </w:r>
      <w:r w:rsidR="006D3A52">
        <w:rPr>
          <w:rFonts w:eastAsia="Arial"/>
        </w:rPr>
        <w:t>(</w:t>
      </w:r>
      <w:r w:rsidRPr="1FDB1AAD">
        <w:rPr>
          <w:rFonts w:eastAsia="Arial"/>
        </w:rPr>
        <w:t>For example, digital text, typed lyrics of a song.</w:t>
      </w:r>
      <w:r w:rsidR="006D3A52">
        <w:rPr>
          <w:rFonts w:eastAsia="Arial"/>
        </w:rPr>
        <w:t>)</w:t>
      </w:r>
    </w:p>
    <w:p w14:paraId="13F7337B" w14:textId="6891A428" w:rsidR="003B2DA7" w:rsidRPr="001B78E3" w:rsidRDefault="624BA7D5" w:rsidP="00314BF9">
      <w:pPr>
        <w:pStyle w:val="ListBullet"/>
        <w:ind w:left="1134"/>
        <w:rPr>
          <w:rFonts w:eastAsia="Calibri"/>
        </w:rPr>
      </w:pPr>
      <w:r>
        <w:t xml:space="preserve">How is the text communicated (mode)? </w:t>
      </w:r>
      <w:r w:rsidR="006D3A52">
        <w:t>(</w:t>
      </w:r>
      <w:r>
        <w:t>For example, digital text</w:t>
      </w:r>
      <w:r w:rsidR="2D0EB72D">
        <w:t>.</w:t>
      </w:r>
      <w:r w:rsidR="006D3A52">
        <w:t>)</w:t>
      </w:r>
    </w:p>
    <w:p w14:paraId="1E209D05" w14:textId="686F32FB" w:rsidR="003B2DA7" w:rsidRPr="001B78E3" w:rsidRDefault="624BA7D5" w:rsidP="00314BF9">
      <w:pPr>
        <w:pStyle w:val="ListBullet"/>
        <w:ind w:left="1134"/>
        <w:rPr>
          <w:rFonts w:eastAsia="Calibri"/>
        </w:rPr>
      </w:pPr>
      <w:r>
        <w:t xml:space="preserve">How is the text conveyed (medium)? </w:t>
      </w:r>
      <w:r w:rsidR="006D3A52">
        <w:t>(</w:t>
      </w:r>
      <w:r>
        <w:t xml:space="preserve">For example, online text via </w:t>
      </w:r>
      <w:r w:rsidR="316F3BC9">
        <w:t>National Museum of Australia website</w:t>
      </w:r>
      <w:r>
        <w:t>.</w:t>
      </w:r>
      <w:r w:rsidR="006D3A52">
        <w:t>)</w:t>
      </w:r>
    </w:p>
    <w:p w14:paraId="115B1130" w14:textId="73AEDC87" w:rsidR="003B2DA7" w:rsidRPr="001B78E3" w:rsidRDefault="60ADF26B" w:rsidP="00314BF9">
      <w:pPr>
        <w:pStyle w:val="ListBullet"/>
        <w:ind w:left="1134"/>
        <w:rPr>
          <w:rFonts w:eastAsia="Arial"/>
        </w:rPr>
      </w:pPr>
      <w:r w:rsidRPr="1FDB1AAD">
        <w:rPr>
          <w:rFonts w:eastAsia="Arial"/>
        </w:rPr>
        <w:t xml:space="preserve">What genre is it? </w:t>
      </w:r>
      <w:r w:rsidR="006D3A52">
        <w:rPr>
          <w:rFonts w:eastAsia="Arial"/>
        </w:rPr>
        <w:t>(</w:t>
      </w:r>
      <w:r w:rsidR="42BA72BB" w:rsidRPr="1FDB1AAD">
        <w:rPr>
          <w:rFonts w:eastAsia="Arial"/>
        </w:rPr>
        <w:t xml:space="preserve">For example, </w:t>
      </w:r>
      <w:r w:rsidR="4AB3E3A8" w:rsidRPr="1FDB1AAD">
        <w:rPr>
          <w:rFonts w:eastAsia="Arial"/>
        </w:rPr>
        <w:t>a</w:t>
      </w:r>
      <w:r w:rsidRPr="1FDB1AAD">
        <w:rPr>
          <w:rFonts w:eastAsia="Arial"/>
        </w:rPr>
        <w:t xml:space="preserve"> non-fiction literary text</w:t>
      </w:r>
      <w:r w:rsidR="23C4CD18" w:rsidRPr="1FDB1AAD">
        <w:rPr>
          <w:rFonts w:eastAsia="Arial"/>
        </w:rPr>
        <w:t>;</w:t>
      </w:r>
      <w:r w:rsidRPr="1FDB1AAD">
        <w:rPr>
          <w:rFonts w:eastAsia="Arial"/>
        </w:rPr>
        <w:t xml:space="preserve"> a historical account</w:t>
      </w:r>
      <w:r w:rsidR="7E02262D" w:rsidRPr="1FDB1AAD">
        <w:rPr>
          <w:rFonts w:eastAsia="Arial"/>
        </w:rPr>
        <w:t>;</w:t>
      </w:r>
      <w:r w:rsidRPr="1FDB1AAD">
        <w:rPr>
          <w:rFonts w:eastAsia="Arial"/>
        </w:rPr>
        <w:t xml:space="preserve"> an informative</w:t>
      </w:r>
      <w:r w:rsidR="175CBCF3" w:rsidRPr="1FDB1AAD">
        <w:rPr>
          <w:rFonts w:eastAsia="Arial"/>
        </w:rPr>
        <w:t xml:space="preserve"> </w:t>
      </w:r>
      <w:r w:rsidRPr="1FDB1AAD">
        <w:rPr>
          <w:rFonts w:eastAsia="Arial"/>
        </w:rPr>
        <w:t>narrative ballad</w:t>
      </w:r>
      <w:r w:rsidR="12C92841" w:rsidRPr="1FDB1AAD">
        <w:rPr>
          <w:rFonts w:eastAsia="Arial"/>
        </w:rPr>
        <w:t>.</w:t>
      </w:r>
      <w:r w:rsidR="006D3A52">
        <w:rPr>
          <w:rFonts w:eastAsia="Arial"/>
        </w:rPr>
        <w:t>)</w:t>
      </w:r>
    </w:p>
    <w:p w14:paraId="49033644" w14:textId="75E780D7" w:rsidR="15B3783B" w:rsidRDefault="15B3783B" w:rsidP="00314BF9">
      <w:pPr>
        <w:pStyle w:val="ListNumber"/>
      </w:pPr>
      <w:r w:rsidRPr="1FDB1AAD">
        <w:lastRenderedPageBreak/>
        <w:t xml:space="preserve">To learn about the context of </w:t>
      </w:r>
      <w:r w:rsidRPr="005D081D">
        <w:t>the</w:t>
      </w:r>
      <w:r w:rsidRPr="1FDB1AAD">
        <w:t xml:space="preserve"> song and the composers, </w:t>
      </w:r>
      <w:r w:rsidR="1E1C0C59" w:rsidRPr="1FDB1AAD">
        <w:t xml:space="preserve">provide students with access to </w:t>
      </w:r>
      <w:hyperlink r:id="rId69">
        <w:r w:rsidR="203207B2" w:rsidRPr="1FDB1AAD">
          <w:rPr>
            <w:rStyle w:val="Hyperlink"/>
            <w:rFonts w:eastAsia="Arial"/>
          </w:rPr>
          <w:t>From Little Things Big Things Grow: The story of a 'cultural love song'</w:t>
        </w:r>
      </w:hyperlink>
      <w:r w:rsidR="00054DF3">
        <w:t xml:space="preserve">. </w:t>
      </w:r>
      <w:r w:rsidR="30E61C99" w:rsidRPr="1FDB1AAD">
        <w:t xml:space="preserve">In pairs, students read the article </w:t>
      </w:r>
      <w:r w:rsidR="439A2E76" w:rsidRPr="1FDB1AAD">
        <w:t>and discuss the following questions</w:t>
      </w:r>
      <w:r w:rsidR="006D3A52">
        <w:t>:</w:t>
      </w:r>
    </w:p>
    <w:p w14:paraId="2E29E2E5" w14:textId="74E8CFE2" w:rsidR="762B0367" w:rsidRPr="005D081D" w:rsidRDefault="762B0367" w:rsidP="00314BF9">
      <w:pPr>
        <w:pStyle w:val="ListBullet"/>
        <w:ind w:left="1134"/>
      </w:pPr>
      <w:r w:rsidRPr="1FDB1AAD">
        <w:t xml:space="preserve">What do we learn </w:t>
      </w:r>
      <w:r w:rsidRPr="005D081D">
        <w:t>about Kev Carmody?</w:t>
      </w:r>
    </w:p>
    <w:p w14:paraId="01EF80EF" w14:textId="77777777" w:rsidR="0097441E" w:rsidRDefault="762B0367" w:rsidP="00314BF9">
      <w:pPr>
        <w:pStyle w:val="ListBullet"/>
        <w:ind w:left="1134"/>
      </w:pPr>
      <w:r w:rsidRPr="005D081D">
        <w:t>What might have motivated him to compose this song?</w:t>
      </w:r>
      <w:r w:rsidR="002010FD">
        <w:t xml:space="preserve"> </w:t>
      </w:r>
    </w:p>
    <w:p w14:paraId="30AF9489" w14:textId="24EBFB3C" w:rsidR="762B0367" w:rsidRPr="005D081D" w:rsidRDefault="002010FD" w:rsidP="00314BF9">
      <w:pPr>
        <w:pStyle w:val="ListBullet"/>
        <w:ind w:left="1134"/>
      </w:pPr>
      <w:r>
        <w:t xml:space="preserve">What cultural perspectives or stories does </w:t>
      </w:r>
      <w:r w:rsidR="0097441E">
        <w:t>Kev Carmody</w:t>
      </w:r>
      <w:r>
        <w:t xml:space="preserve"> include in the song?</w:t>
      </w:r>
    </w:p>
    <w:p w14:paraId="2A8B4AFC" w14:textId="39C67288" w:rsidR="4D365EC7" w:rsidRPr="005D081D" w:rsidRDefault="4D365EC7" w:rsidP="00314BF9">
      <w:pPr>
        <w:pStyle w:val="ListBullet"/>
        <w:ind w:left="1134"/>
      </w:pPr>
      <w:r w:rsidRPr="005D081D">
        <w:t>What do we learn about Paul Kelly?</w:t>
      </w:r>
    </w:p>
    <w:p w14:paraId="0D1E1B88" w14:textId="6DA00713" w:rsidR="4D365EC7" w:rsidRPr="005D081D" w:rsidRDefault="4D365EC7" w:rsidP="00314BF9">
      <w:pPr>
        <w:pStyle w:val="ListBullet"/>
        <w:ind w:left="1134"/>
      </w:pPr>
      <w:r w:rsidRPr="005D081D">
        <w:t>What might have motivated him to compose this song?</w:t>
      </w:r>
    </w:p>
    <w:p w14:paraId="1B4DD022" w14:textId="6E34565A" w:rsidR="46DE017D" w:rsidRDefault="46DE017D" w:rsidP="00314BF9">
      <w:pPr>
        <w:pStyle w:val="ListBullet"/>
        <w:ind w:left="1134"/>
        <w:rPr>
          <w:rFonts w:eastAsia="Calibri"/>
        </w:rPr>
      </w:pPr>
      <w:r w:rsidRPr="005D081D">
        <w:t xml:space="preserve">Why </w:t>
      </w:r>
      <w:r w:rsidR="680FC106" w:rsidRPr="005D081D">
        <w:t>do you think</w:t>
      </w:r>
      <w:r w:rsidRPr="005D081D">
        <w:t xml:space="preserve"> this song </w:t>
      </w:r>
      <w:r w:rsidR="735787C6" w:rsidRPr="005D081D">
        <w:t xml:space="preserve">has </w:t>
      </w:r>
      <w:r w:rsidRPr="005D081D">
        <w:t>remained significant over time? Consider when it was released, when it was p</w:t>
      </w:r>
      <w:r w:rsidR="20113290" w:rsidRPr="005D081D">
        <w:t xml:space="preserve">erformed </w:t>
      </w:r>
      <w:r w:rsidRPr="005D081D">
        <w:t>at Gough Whitlam’s funeral, in modern</w:t>
      </w:r>
      <w:r w:rsidRPr="1FDB1AAD">
        <w:rPr>
          <w:rFonts w:eastAsia="Calibri"/>
        </w:rPr>
        <w:t>-day Australia.</w:t>
      </w:r>
    </w:p>
    <w:p w14:paraId="36412285" w14:textId="6F41A8B7" w:rsidR="1C0FF566" w:rsidRDefault="1C0FF566" w:rsidP="00314BF9">
      <w:pPr>
        <w:pStyle w:val="ListBullet"/>
        <w:numPr>
          <w:ilvl w:val="0"/>
          <w:numId w:val="0"/>
        </w:numPr>
        <w:ind w:left="567"/>
        <w:rPr>
          <w:rFonts w:eastAsia="Arial"/>
        </w:rPr>
      </w:pPr>
      <w:r w:rsidRPr="1FDB1AAD">
        <w:rPr>
          <w:rFonts w:eastAsia="Arial"/>
        </w:rPr>
        <w:t>Remind students that to understand context, they must look beyond a text itself and think about the world it was produced in and the world it was received in.</w:t>
      </w:r>
    </w:p>
    <w:p w14:paraId="0C5A4761" w14:textId="2FF6F56A" w:rsidR="6DEB1C8C" w:rsidRDefault="0C44E8B1" w:rsidP="00314BF9">
      <w:pPr>
        <w:pStyle w:val="ListNumber"/>
        <w:rPr>
          <w:rFonts w:eastAsia="Arial"/>
        </w:rPr>
      </w:pPr>
      <w:r w:rsidRPr="676D1899">
        <w:rPr>
          <w:rFonts w:eastAsia="Arial"/>
        </w:rPr>
        <w:t xml:space="preserve">Students participate in a </w:t>
      </w:r>
      <w:hyperlink r:id="rId70">
        <w:r w:rsidRPr="676D1899">
          <w:rPr>
            <w:rStyle w:val="Hyperlink"/>
            <w:rFonts w:eastAsia="Arial"/>
          </w:rPr>
          <w:t>yarning circle</w:t>
        </w:r>
      </w:hyperlink>
      <w:r w:rsidRPr="676D1899">
        <w:rPr>
          <w:rFonts w:eastAsia="Arial"/>
        </w:rPr>
        <w:t xml:space="preserve"> to discuss the focus questions</w:t>
      </w:r>
      <w:r w:rsidR="44116252" w:rsidRPr="676D1899">
        <w:rPr>
          <w:rFonts w:eastAsia="Arial"/>
        </w:rPr>
        <w:t xml:space="preserve"> and reflect on their learning</w:t>
      </w:r>
      <w:r w:rsidR="0A5C58A5" w:rsidRPr="676D1899">
        <w:rPr>
          <w:rFonts w:eastAsia="Arial"/>
        </w:rPr>
        <w:t>.</w:t>
      </w:r>
      <w:r w:rsidR="321C8213" w:rsidRPr="676D1899">
        <w:rPr>
          <w:rFonts w:eastAsia="Arial"/>
        </w:rPr>
        <w:t xml:space="preserve"> </w:t>
      </w:r>
      <w:r w:rsidR="49B2B10A" w:rsidRPr="676D1899">
        <w:rPr>
          <w:rFonts w:eastAsia="Arial"/>
        </w:rPr>
        <w:t xml:space="preserve">Students should </w:t>
      </w:r>
      <w:r w:rsidR="321C8213" w:rsidRPr="676D1899">
        <w:rPr>
          <w:rFonts w:eastAsia="Arial"/>
        </w:rPr>
        <w:t>use connectives to show causal relationships when speaking, such as ‘as a result’, ‘</w:t>
      </w:r>
      <w:r w:rsidR="7D6EBE8D" w:rsidRPr="676D1899">
        <w:rPr>
          <w:rFonts w:eastAsia="Arial"/>
        </w:rPr>
        <w:t>since’, ‘therefore’, ‘because’.</w:t>
      </w:r>
    </w:p>
    <w:p w14:paraId="6529DD5C" w14:textId="2FF1B038" w:rsidR="12A5421D" w:rsidRDefault="12A5421D" w:rsidP="00314BF9">
      <w:pPr>
        <w:pStyle w:val="ListNumber"/>
        <w:rPr>
          <w:rFonts w:eastAsia="Calibri"/>
        </w:rPr>
      </w:pPr>
      <w:r w:rsidRPr="1FDB1AAD">
        <w:rPr>
          <w:rFonts w:eastAsia="Calibri"/>
        </w:rPr>
        <w:t>In pairs, students</w:t>
      </w:r>
      <w:r w:rsidR="6D4B37E1" w:rsidRPr="1FDB1AAD">
        <w:rPr>
          <w:rFonts w:eastAsia="Calibri"/>
        </w:rPr>
        <w:t xml:space="preserve"> create a </w:t>
      </w:r>
      <w:hyperlink r:id="rId71">
        <w:r w:rsidRPr="1FDB1AAD">
          <w:rPr>
            <w:rStyle w:val="Hyperlink"/>
            <w:rFonts w:eastAsia="Calibri"/>
          </w:rPr>
          <w:t>concept map</w:t>
        </w:r>
      </w:hyperlink>
      <w:r w:rsidR="63CD362D" w:rsidRPr="1FDB1AAD">
        <w:rPr>
          <w:rFonts w:eastAsia="Calibri"/>
        </w:rPr>
        <w:t xml:space="preserve"> unpacking</w:t>
      </w:r>
      <w:r w:rsidRPr="1FDB1AAD">
        <w:rPr>
          <w:rFonts w:eastAsia="Calibri"/>
        </w:rPr>
        <w:t xml:space="preserve"> the question: What factors contributed to the creation of </w:t>
      </w:r>
      <w:r w:rsidR="0053714E">
        <w:rPr>
          <w:rFonts w:eastAsia="Calibri"/>
        </w:rPr>
        <w:t>‘</w:t>
      </w:r>
      <w:r w:rsidRPr="0053714E">
        <w:t>From Little Things Big Things Grow</w:t>
      </w:r>
      <w:r w:rsidR="0053714E">
        <w:t>’</w:t>
      </w:r>
      <w:r w:rsidRPr="0053714E">
        <w:t>?</w:t>
      </w:r>
      <w:r w:rsidR="77065494" w:rsidRPr="1FDB1AAD">
        <w:rPr>
          <w:rFonts w:eastAsia="Calibri"/>
        </w:rPr>
        <w:t xml:space="preserve"> For example, see </w:t>
      </w:r>
      <w:hyperlink w:anchor="_Resource_6_–">
        <w:r w:rsidR="00580C23">
          <w:rPr>
            <w:rStyle w:val="Hyperlink"/>
            <w:rFonts w:eastAsia="Calibri"/>
          </w:rPr>
          <w:t>Resource 6 – example concept map</w:t>
        </w:r>
      </w:hyperlink>
      <w:r w:rsidR="77065494" w:rsidRPr="1FDB1AAD">
        <w:rPr>
          <w:rFonts w:eastAsia="Calibri"/>
        </w:rPr>
        <w:t>.</w:t>
      </w:r>
    </w:p>
    <w:p w14:paraId="19E96076" w14:textId="2FEFC484" w:rsidR="4D50E687" w:rsidRDefault="4D50E687" w:rsidP="00314BF9">
      <w:pPr>
        <w:pStyle w:val="ListNumber"/>
        <w:rPr>
          <w:rFonts w:eastAsia="Calibri"/>
        </w:rPr>
      </w:pPr>
      <w:r w:rsidRPr="1FDB1AAD">
        <w:rPr>
          <w:rFonts w:eastAsia="Calibri"/>
        </w:rPr>
        <w:t>Students share connections made and update their concept maps.</w:t>
      </w:r>
    </w:p>
    <w:p w14:paraId="1FD71755" w14:textId="64F7BD1D" w:rsidR="003B2DA7" w:rsidRDefault="4F4DE42A" w:rsidP="00314BF9">
      <w:pPr>
        <w:pStyle w:val="Heading2"/>
      </w:pPr>
      <w:bookmarkStart w:id="52" w:name="_Toc157780685"/>
      <w:r>
        <w:lastRenderedPageBreak/>
        <w:t xml:space="preserve">Lesson </w:t>
      </w:r>
      <w:r w:rsidR="6758F430">
        <w:t>10</w:t>
      </w:r>
      <w:r w:rsidR="002202BF">
        <w:t xml:space="preserve"> – i</w:t>
      </w:r>
      <w:r w:rsidR="72E22499">
        <w:t>nformation report about the Wave Hill Walk-Off</w:t>
      </w:r>
      <w:bookmarkEnd w:id="52"/>
    </w:p>
    <w:p w14:paraId="3E17FBCE" w14:textId="5E87AFE9" w:rsidR="21E46A9E" w:rsidRDefault="29B0C276" w:rsidP="006265CC">
      <w:pPr>
        <w:pStyle w:val="ListNumber"/>
        <w:numPr>
          <w:ilvl w:val="0"/>
          <w:numId w:val="11"/>
        </w:numPr>
      </w:pPr>
      <w:r w:rsidRPr="676D1899">
        <w:t xml:space="preserve">Review learning from </w:t>
      </w:r>
      <w:hyperlink w:anchor="_Lesson_9:_Context" w:history="1">
        <w:r w:rsidRPr="00C86ECA">
          <w:rPr>
            <w:rStyle w:val="Hyperlink"/>
          </w:rPr>
          <w:t>Lesson 9</w:t>
        </w:r>
      </w:hyperlink>
      <w:r w:rsidRPr="676D1899">
        <w:t xml:space="preserve"> about the song </w:t>
      </w:r>
      <w:r w:rsidR="707BF3C6" w:rsidRPr="676D1899">
        <w:t>‘</w:t>
      </w:r>
      <w:r w:rsidRPr="676D1899">
        <w:t>From Little Things Big Things Grow</w:t>
      </w:r>
      <w:r w:rsidR="30A60B5E" w:rsidRPr="676D1899">
        <w:t>’</w:t>
      </w:r>
      <w:r w:rsidR="30A60B5E" w:rsidRPr="005D081D">
        <w:rPr>
          <w:i/>
          <w:iCs/>
        </w:rPr>
        <w:t xml:space="preserve"> </w:t>
      </w:r>
      <w:r w:rsidRPr="676D1899">
        <w:t>and the context for the song’s creatio</w:t>
      </w:r>
      <w:r w:rsidR="426BA30F" w:rsidRPr="676D1899">
        <w:t>n.</w:t>
      </w:r>
    </w:p>
    <w:p w14:paraId="2FA3BB44" w14:textId="5CA649A3" w:rsidR="21E46A9E" w:rsidRPr="005D081D" w:rsidRDefault="28D4052A" w:rsidP="006265CC">
      <w:pPr>
        <w:pStyle w:val="ListNumber"/>
        <w:numPr>
          <w:ilvl w:val="0"/>
          <w:numId w:val="11"/>
        </w:numPr>
        <w:rPr>
          <w:rFonts w:eastAsia="Calibri"/>
        </w:rPr>
      </w:pPr>
      <w:r w:rsidRPr="1FDB1AAD">
        <w:t xml:space="preserve">View </w:t>
      </w:r>
      <w:hyperlink r:id="rId72">
        <w:r w:rsidR="000D6E91">
          <w:rPr>
            <w:rStyle w:val="Hyperlink"/>
            <w:rFonts w:eastAsia="Arial"/>
          </w:rPr>
          <w:t>ABC News Australia – From Little Things Big Things Grow: Paul Kelly, Kev Carmody remember Gough in song (6:43)</w:t>
        </w:r>
      </w:hyperlink>
      <w:r w:rsidR="000D6E91">
        <w:rPr>
          <w:rFonts w:eastAsia="Calibri"/>
        </w:rPr>
        <w:t xml:space="preserve">. </w:t>
      </w:r>
      <w:r w:rsidR="6A901F35" w:rsidRPr="005D081D">
        <w:rPr>
          <w:rFonts w:eastAsia="Calibri"/>
        </w:rPr>
        <w:t>Explain that the recording of this song took place at a memorial service for Gough Whitlam. Ask:</w:t>
      </w:r>
    </w:p>
    <w:p w14:paraId="63A57C3E" w14:textId="27368988" w:rsidR="21E46A9E" w:rsidRPr="005D081D" w:rsidRDefault="7FACD112" w:rsidP="00314BF9">
      <w:pPr>
        <w:pStyle w:val="ListBullet"/>
        <w:ind w:left="1134"/>
      </w:pPr>
      <w:r w:rsidRPr="1FDB1AAD">
        <w:t xml:space="preserve">What is the significance </w:t>
      </w:r>
      <w:r w:rsidRPr="005D081D">
        <w:t>of this song being played within the context of this event?</w:t>
      </w:r>
    </w:p>
    <w:p w14:paraId="3BC2AF85" w14:textId="37AAC981" w:rsidR="21E46A9E" w:rsidRPr="005D081D" w:rsidRDefault="41D4FE03" w:rsidP="00314BF9">
      <w:pPr>
        <w:pStyle w:val="ListBullet"/>
        <w:ind w:left="1134"/>
      </w:pPr>
      <w:r w:rsidRPr="005D081D">
        <w:t xml:space="preserve">How is the text presented (form)? </w:t>
      </w:r>
      <w:r w:rsidR="00C86ECA">
        <w:t>(</w:t>
      </w:r>
      <w:r w:rsidRPr="005D081D">
        <w:t xml:space="preserve">For example, an informative narrative ballad, hybrid text using </w:t>
      </w:r>
      <w:r w:rsidR="677F52F3" w:rsidRPr="005D081D">
        <w:t xml:space="preserve">narrative </w:t>
      </w:r>
      <w:r w:rsidRPr="005D081D">
        <w:t>and informative forms.</w:t>
      </w:r>
      <w:r w:rsidR="00C86ECA">
        <w:t>)</w:t>
      </w:r>
    </w:p>
    <w:p w14:paraId="6A3A8129" w14:textId="0E85E99F" w:rsidR="21E46A9E" w:rsidRPr="005D081D" w:rsidRDefault="41D4FE03" w:rsidP="00314BF9">
      <w:pPr>
        <w:pStyle w:val="ListBullet"/>
        <w:ind w:left="1134"/>
      </w:pPr>
      <w:r w:rsidRPr="005D081D">
        <w:t xml:space="preserve">How is the text communicated (mode)? </w:t>
      </w:r>
      <w:r w:rsidR="00C86ECA">
        <w:t>(</w:t>
      </w:r>
      <w:r w:rsidRPr="005D081D">
        <w:t>For example, audio/music, digital recording.</w:t>
      </w:r>
      <w:r w:rsidR="00C86ECA">
        <w:t>)</w:t>
      </w:r>
    </w:p>
    <w:p w14:paraId="7B1043D6" w14:textId="47E21F39" w:rsidR="21E46A9E" w:rsidRPr="005D081D" w:rsidRDefault="41D4FE03" w:rsidP="00314BF9">
      <w:pPr>
        <w:pStyle w:val="ListBullet"/>
        <w:ind w:left="1134"/>
      </w:pPr>
      <w:r w:rsidRPr="005D081D">
        <w:t xml:space="preserve">How is the text conveyed (medium)? </w:t>
      </w:r>
      <w:r w:rsidR="00C86ECA">
        <w:t>(</w:t>
      </w:r>
      <w:r w:rsidRPr="005D081D">
        <w:t>For example, video of a live musical performance.</w:t>
      </w:r>
      <w:r w:rsidR="00C86ECA">
        <w:t>)</w:t>
      </w:r>
    </w:p>
    <w:p w14:paraId="5B2BF1E7" w14:textId="17D08165" w:rsidR="21E46A9E" w:rsidRDefault="093F961C" w:rsidP="00314BF9">
      <w:pPr>
        <w:pStyle w:val="ListBullet"/>
        <w:ind w:left="1134"/>
        <w:rPr>
          <w:rFonts w:eastAsia="Arial"/>
        </w:rPr>
      </w:pPr>
      <w:r w:rsidRPr="005D081D">
        <w:t xml:space="preserve">What genre is it? </w:t>
      </w:r>
      <w:r w:rsidR="00C86ECA">
        <w:t>(</w:t>
      </w:r>
      <w:r w:rsidRPr="005D081D">
        <w:t>For example</w:t>
      </w:r>
      <w:r w:rsidRPr="1FDB1AAD">
        <w:rPr>
          <w:rFonts w:eastAsia="Arial"/>
        </w:rPr>
        <w:t>, a non-fiction literary text; a historical account; an informative narrative ballad</w:t>
      </w:r>
      <w:r w:rsidR="150B8EFE" w:rsidRPr="1FDB1AAD">
        <w:rPr>
          <w:rFonts w:eastAsia="Arial"/>
        </w:rPr>
        <w:t>; hybrid text.</w:t>
      </w:r>
      <w:r w:rsidR="00C86ECA">
        <w:rPr>
          <w:rFonts w:eastAsia="Arial"/>
        </w:rPr>
        <w:t>)</w:t>
      </w:r>
    </w:p>
    <w:p w14:paraId="675D3FD9" w14:textId="3AC20B4B" w:rsidR="21E46A9E" w:rsidRDefault="17B52AF8" w:rsidP="00314BF9">
      <w:pPr>
        <w:pStyle w:val="ListNumber"/>
      </w:pPr>
      <w:r w:rsidRPr="1FDB1AAD">
        <w:t xml:space="preserve">Display </w:t>
      </w:r>
      <w:r w:rsidR="46D9E993" w:rsidRPr="1FDB1AAD">
        <w:t xml:space="preserve">the lyrics to ‘From Little Things Big Things Grow’ on </w:t>
      </w:r>
      <w:hyperlink r:id="rId73">
        <w:r w:rsidR="46D9E993" w:rsidRPr="1FDB1AAD">
          <w:rPr>
            <w:rStyle w:val="Hyperlink"/>
            <w:rFonts w:eastAsia="Arial"/>
          </w:rPr>
          <w:t>National Museum of Australia – Song lyrics</w:t>
        </w:r>
        <w:r w:rsidR="5327D648" w:rsidRPr="1FDB1AAD">
          <w:rPr>
            <w:rStyle w:val="Hyperlink"/>
            <w:rFonts w:eastAsia="Arial"/>
          </w:rPr>
          <w:t>,</w:t>
        </w:r>
      </w:hyperlink>
      <w:r w:rsidR="5327D648" w:rsidRPr="1FDB1AAD">
        <w:t xml:space="preserve"> and compare </w:t>
      </w:r>
      <w:r w:rsidR="1B8B90F1" w:rsidRPr="1FDB1AAD">
        <w:t>with the video.</w:t>
      </w:r>
      <w:r w:rsidR="5E44D172" w:rsidRPr="1FDB1AAD">
        <w:t xml:space="preserve"> Discuss that the mode and the medium of the texts are different, but the form and the genre are the same.</w:t>
      </w:r>
    </w:p>
    <w:p w14:paraId="02E2F66E" w14:textId="1D770DB7" w:rsidR="2944B56C" w:rsidRPr="002010FD" w:rsidRDefault="373A0FAF" w:rsidP="00314BF9">
      <w:pPr>
        <w:pStyle w:val="ListNumber"/>
        <w:rPr>
          <w:color w:val="000000" w:themeColor="text1"/>
        </w:rPr>
      </w:pPr>
      <w:r w:rsidRPr="1FDB1AAD">
        <w:t>Re</w:t>
      </w:r>
      <w:r w:rsidR="000D6E91">
        <w:t>-</w:t>
      </w:r>
      <w:r w:rsidRPr="1FDB1AAD">
        <w:t>read the lyrics to the song asking students to consider the content and meaning within each verse.</w:t>
      </w:r>
      <w:r w:rsidR="002010FD">
        <w:t xml:space="preserve"> </w:t>
      </w:r>
      <w:r w:rsidR="00741326">
        <w:t>Discuss</w:t>
      </w:r>
      <w:r w:rsidR="002010FD">
        <w:t xml:space="preserve"> what cultural perspectives or stories are being shared within the lyrics. </w:t>
      </w:r>
    </w:p>
    <w:p w14:paraId="4F094241" w14:textId="28F7B00A" w:rsidR="00265F78" w:rsidRPr="00265F78" w:rsidRDefault="06C17947" w:rsidP="00314BF9">
      <w:pPr>
        <w:pStyle w:val="ListNumber"/>
        <w:rPr>
          <w:color w:val="000000" w:themeColor="text1"/>
        </w:rPr>
      </w:pPr>
      <w:r w:rsidRPr="1FDB1AAD">
        <w:t>Locate and add new words from the lyrics to the tiered vocabulary wall. For example</w:t>
      </w:r>
      <w:r w:rsidR="00265F78">
        <w:t>:</w:t>
      </w:r>
    </w:p>
    <w:p w14:paraId="5A57AEA1" w14:textId="41293E02" w:rsidR="00265F78" w:rsidRPr="00265F78" w:rsidRDefault="06C17947" w:rsidP="00314BF9">
      <w:pPr>
        <w:pStyle w:val="ListBullet"/>
        <w:ind w:left="1134"/>
        <w:rPr>
          <w:color w:val="000000" w:themeColor="text1"/>
        </w:rPr>
      </w:pPr>
      <w:r w:rsidRPr="1FDB1AAD">
        <w:t>Tier 2: business, broad, rations, wealth, oppression, thundered, politicians, privilege</w:t>
      </w:r>
    </w:p>
    <w:p w14:paraId="41C51391" w14:textId="39570496" w:rsidR="054ACA9D" w:rsidRDefault="06C17947" w:rsidP="00314BF9">
      <w:pPr>
        <w:pStyle w:val="ListBullet"/>
        <w:ind w:left="1134"/>
        <w:rPr>
          <w:color w:val="000000" w:themeColor="text1"/>
        </w:rPr>
      </w:pPr>
      <w:r w:rsidRPr="1FDB1AAD">
        <w:t>Tier 3: quid.</w:t>
      </w:r>
    </w:p>
    <w:p w14:paraId="5D2453F4" w14:textId="2173ACFC" w:rsidR="0A9270A7" w:rsidRDefault="1126EF8E" w:rsidP="00314BF9">
      <w:pPr>
        <w:pStyle w:val="ListNumber"/>
        <w:rPr>
          <w:rFonts w:eastAsia="Calibri"/>
        </w:rPr>
      </w:pPr>
      <w:r w:rsidRPr="1FDB1AAD">
        <w:rPr>
          <w:color w:val="000000" w:themeColor="text1"/>
        </w:rPr>
        <w:lastRenderedPageBreak/>
        <w:t>Remind students that informative texts can be presented in different ways, including newspaper articles, information reports, documentaries</w:t>
      </w:r>
      <w:r w:rsidR="72C0CA4D" w:rsidRPr="1FDB1AAD">
        <w:rPr>
          <w:color w:val="000000" w:themeColor="text1"/>
        </w:rPr>
        <w:t xml:space="preserve"> and ballads</w:t>
      </w:r>
      <w:r w:rsidRPr="1FDB1AAD">
        <w:rPr>
          <w:color w:val="000000" w:themeColor="text1"/>
        </w:rPr>
        <w:t>.</w:t>
      </w:r>
      <w:r w:rsidRPr="1FDB1AAD">
        <w:t xml:space="preserve"> </w:t>
      </w:r>
      <w:r w:rsidR="14444C7C" w:rsidRPr="1FDB1AAD">
        <w:t xml:space="preserve">Explain that students will work together to </w:t>
      </w:r>
      <w:r w:rsidR="56AF681B" w:rsidRPr="1FDB1AAD">
        <w:t xml:space="preserve">present </w:t>
      </w:r>
      <w:r w:rsidR="14444C7C" w:rsidRPr="1FDB1AAD">
        <w:t>the song as an informat</w:t>
      </w:r>
      <w:r w:rsidR="53F20220" w:rsidRPr="1FDB1AAD">
        <w:t>ion report. In small groups, students will rewrite a verse(s) of the song</w:t>
      </w:r>
      <w:r w:rsidR="6695BD04" w:rsidRPr="1FDB1AAD">
        <w:t xml:space="preserve"> as a paragraph</w:t>
      </w:r>
      <w:r w:rsidR="44840933" w:rsidRPr="1FDB1AAD">
        <w:t>(s)</w:t>
      </w:r>
      <w:r w:rsidR="6695BD04" w:rsidRPr="1FDB1AAD">
        <w:t xml:space="preserve">. Groups will combine their paragraphs to create an information report which explains the historical event. </w:t>
      </w:r>
      <w:r w:rsidR="3258AA4B" w:rsidRPr="1FDB1AAD">
        <w:rPr>
          <w:b/>
          <w:bCs/>
        </w:rPr>
        <w:t>Note:</w:t>
      </w:r>
      <w:r w:rsidR="3258AA4B" w:rsidRPr="1FDB1AAD">
        <w:t xml:space="preserve"> </w:t>
      </w:r>
      <w:r w:rsidR="00410ED6">
        <w:t>t</w:t>
      </w:r>
      <w:r w:rsidR="3258AA4B" w:rsidRPr="1FDB1AAD">
        <w:t xml:space="preserve">he verses are different lengths and </w:t>
      </w:r>
      <w:r w:rsidR="40036867" w:rsidRPr="1FDB1AAD">
        <w:t>are presented as stanzas with line breaks between each.</w:t>
      </w:r>
    </w:p>
    <w:p w14:paraId="0FF485CA" w14:textId="4B338D1F" w:rsidR="0A9270A7" w:rsidRDefault="5DEE5D2E" w:rsidP="00314BF9">
      <w:pPr>
        <w:pStyle w:val="ListNumber"/>
      </w:pPr>
      <w:r w:rsidRPr="1FDB1AAD">
        <w:t>Model selecting a verse from</w:t>
      </w:r>
      <w:r w:rsidR="2C7C66FA" w:rsidRPr="1FDB1AAD">
        <w:t xml:space="preserve"> the song</w:t>
      </w:r>
      <w:r w:rsidRPr="1FDB1AAD">
        <w:t xml:space="preserve"> and </w:t>
      </w:r>
      <w:r w:rsidR="06D1F74D" w:rsidRPr="1FDB1AAD">
        <w:t>rewrit</w:t>
      </w:r>
      <w:r w:rsidR="6EC45BA3" w:rsidRPr="1FDB1AAD">
        <w:t>ing</w:t>
      </w:r>
      <w:r w:rsidRPr="1FDB1AAD">
        <w:t xml:space="preserve"> it as an informative </w:t>
      </w:r>
      <w:r w:rsidR="66371828" w:rsidRPr="1FDB1AAD">
        <w:t>paragraph</w:t>
      </w:r>
      <w:r w:rsidR="45B281B5" w:rsidRPr="1FDB1AAD">
        <w:t>.</w:t>
      </w:r>
      <w:r w:rsidR="0672E8A0" w:rsidRPr="1FDB1AAD">
        <w:t xml:space="preserve"> Refer to information gained from </w:t>
      </w:r>
      <w:hyperlink r:id="rId74">
        <w:r w:rsidR="0672E8A0" w:rsidRPr="1FDB1AAD">
          <w:rPr>
            <w:rStyle w:val="Hyperlink"/>
            <w:rFonts w:eastAsia="Arial"/>
          </w:rPr>
          <w:t>Vincent Lingiari</w:t>
        </w:r>
        <w:r w:rsidR="4A3F15E2" w:rsidRPr="1FDB1AAD">
          <w:rPr>
            <w:rStyle w:val="Hyperlink"/>
            <w:rFonts w:eastAsia="Arial"/>
          </w:rPr>
          <w:t xml:space="preserve"> the Leader</w:t>
        </w:r>
      </w:hyperlink>
      <w:r w:rsidR="0672E8A0" w:rsidRPr="1FDB1AAD">
        <w:t xml:space="preserve"> as required.</w:t>
      </w:r>
      <w:r w:rsidR="1C1C5B0C" w:rsidRPr="1FDB1AAD">
        <w:t xml:space="preserve"> </w:t>
      </w:r>
      <w:r w:rsidR="45B281B5" w:rsidRPr="1FDB1AAD">
        <w:t>For example:</w:t>
      </w:r>
    </w:p>
    <w:p w14:paraId="0EAEADF5" w14:textId="77777777" w:rsidR="000D6E91" w:rsidRDefault="31F00292" w:rsidP="00314BF9">
      <w:pPr>
        <w:pStyle w:val="FeatureBox4"/>
        <w:rPr>
          <w:rStyle w:val="Strong"/>
        </w:rPr>
      </w:pPr>
      <w:r w:rsidRPr="1FDB1AAD">
        <w:rPr>
          <w:rStyle w:val="Strong"/>
        </w:rPr>
        <w:t>Verse 3</w:t>
      </w:r>
    </w:p>
    <w:p w14:paraId="554AC04B" w14:textId="5C6AF7BB" w:rsidR="05E7BAA4" w:rsidRDefault="6481BBE4" w:rsidP="00314BF9">
      <w:pPr>
        <w:pStyle w:val="FeatureBox4"/>
      </w:pPr>
      <w:r>
        <w:t>The Gurindji People live</w:t>
      </w:r>
      <w:r w:rsidR="377A48C6">
        <w:t xml:space="preserve">d off the land in </w:t>
      </w:r>
      <w:proofErr w:type="spellStart"/>
      <w:r w:rsidR="377A48C6">
        <w:t>Daguragu</w:t>
      </w:r>
      <w:proofErr w:type="spellEnd"/>
      <w:r w:rsidR="377A48C6">
        <w:t xml:space="preserve"> for tens of thousands of years. When the British arrived and claimed the land as their own, the local Aboriginal men were made to work as stock</w:t>
      </w:r>
      <w:r w:rsidR="55C8B731">
        <w:t xml:space="preserve">men and were paid well below the minimum wage. These stockmen were provided substandard </w:t>
      </w:r>
      <w:r w:rsidR="710AE0CB">
        <w:t>housing</w:t>
      </w:r>
      <w:r w:rsidR="55C8B731">
        <w:t xml:space="preserve"> and </w:t>
      </w:r>
      <w:r w:rsidR="0F094152">
        <w:t>were only provided with food rations</w:t>
      </w:r>
      <w:r w:rsidR="6B40B4C0">
        <w:t>.</w:t>
      </w:r>
      <w:r w:rsidR="74CCA8E7">
        <w:t xml:space="preserve"> </w:t>
      </w:r>
      <w:r w:rsidR="22A997DF">
        <w:t>In 1966, Vincent Lingiari led his people to</w:t>
      </w:r>
      <w:r w:rsidR="3F4C6801">
        <w:t xml:space="preserve"> </w:t>
      </w:r>
      <w:r w:rsidR="22A997DF">
        <w:t>strike for their rights.</w:t>
      </w:r>
    </w:p>
    <w:p w14:paraId="47B5512F" w14:textId="51571C7D" w:rsidR="003B2DA7" w:rsidRDefault="68794FA8" w:rsidP="00314BF9">
      <w:pPr>
        <w:pStyle w:val="ListNumber"/>
      </w:pPr>
      <w:r w:rsidRPr="1FDB1AAD">
        <w:t>In small groups, s</w:t>
      </w:r>
      <w:r w:rsidR="24A3C131" w:rsidRPr="1FDB1AAD">
        <w:t>tudents</w:t>
      </w:r>
      <w:r w:rsidR="57358E38" w:rsidRPr="1FDB1AAD">
        <w:t xml:space="preserve"> rewrite </w:t>
      </w:r>
      <w:r w:rsidR="24A3C131" w:rsidRPr="1FDB1AAD">
        <w:t>a verse from the song lyrics</w:t>
      </w:r>
      <w:r w:rsidR="68C649BA" w:rsidRPr="1FDB1AAD">
        <w:t xml:space="preserve"> </w:t>
      </w:r>
      <w:r w:rsidR="24A3C131" w:rsidRPr="005D081D">
        <w:t>as</w:t>
      </w:r>
      <w:r w:rsidR="24A3C131" w:rsidRPr="1FDB1AAD">
        <w:t xml:space="preserve"> a short informative text. Remind students to </w:t>
      </w:r>
      <w:r w:rsidR="20B79E76" w:rsidRPr="1FDB1AAD">
        <w:t xml:space="preserve">refer to Vincent Lingiari the Leader </w:t>
      </w:r>
      <w:r w:rsidR="5A918E00" w:rsidRPr="1FDB1AAD">
        <w:t>and the tiered vocabulary wall.</w:t>
      </w:r>
    </w:p>
    <w:p w14:paraId="5D32899E" w14:textId="2DDDFFBE" w:rsidR="003B2DA7" w:rsidRDefault="653EE7E9" w:rsidP="00314BF9">
      <w:pPr>
        <w:pStyle w:val="FeatureBox2"/>
      </w:pPr>
      <w:r w:rsidRPr="1FDB1AAD">
        <w:rPr>
          <w:rStyle w:val="Strong"/>
        </w:rPr>
        <w:t>Too hard?</w:t>
      </w:r>
      <w:r w:rsidR="60DEEFD4" w:rsidRPr="1FDB1AAD">
        <w:rPr>
          <w:rStyle w:val="Strong"/>
        </w:rPr>
        <w:t xml:space="preserve"> </w:t>
      </w:r>
      <w:r w:rsidR="599669A8">
        <w:t>Highlight key information from the verse.</w:t>
      </w:r>
    </w:p>
    <w:p w14:paraId="3F464038" w14:textId="351F263E" w:rsidR="003B2DA7" w:rsidRDefault="653EE7E9" w:rsidP="00314BF9">
      <w:pPr>
        <w:pStyle w:val="FeatureBox2"/>
        <w:rPr>
          <w:rFonts w:eastAsia="Arial"/>
        </w:rPr>
      </w:pPr>
      <w:r w:rsidRPr="1FDB1AAD">
        <w:rPr>
          <w:rStyle w:val="Strong"/>
          <w:rFonts w:eastAsia="Arial"/>
        </w:rPr>
        <w:t>Too easy?</w:t>
      </w:r>
      <w:r w:rsidRPr="1FDB1AAD">
        <w:rPr>
          <w:rFonts w:eastAsia="Arial"/>
        </w:rPr>
        <w:t xml:space="preserve"> </w:t>
      </w:r>
      <w:r w:rsidR="742FDF12" w:rsidRPr="1FDB1AAD">
        <w:rPr>
          <w:rFonts w:eastAsia="Arial"/>
        </w:rPr>
        <w:t>Stud</w:t>
      </w:r>
      <w:r w:rsidR="6AB7A3E7" w:rsidRPr="1FDB1AAD">
        <w:rPr>
          <w:rFonts w:eastAsia="Arial"/>
        </w:rPr>
        <w:t xml:space="preserve">ents </w:t>
      </w:r>
      <w:r w:rsidR="419C3357" w:rsidRPr="1FDB1AAD">
        <w:rPr>
          <w:rFonts w:eastAsia="Arial"/>
        </w:rPr>
        <w:t xml:space="preserve">source historical photographs and write detailed captions to support their informative </w:t>
      </w:r>
      <w:r w:rsidR="2BE5674C" w:rsidRPr="1FDB1AAD">
        <w:rPr>
          <w:rFonts w:eastAsia="Arial"/>
        </w:rPr>
        <w:t>paragraph</w:t>
      </w:r>
      <w:r w:rsidR="419C3357" w:rsidRPr="1FDB1AAD">
        <w:rPr>
          <w:rFonts w:eastAsia="Arial"/>
        </w:rPr>
        <w:t>.</w:t>
      </w:r>
    </w:p>
    <w:p w14:paraId="496CB1E5" w14:textId="36BCE9B5" w:rsidR="597A1F65" w:rsidRPr="005D081D" w:rsidRDefault="597A1F65" w:rsidP="00314BF9">
      <w:pPr>
        <w:pStyle w:val="ListNumber"/>
      </w:pPr>
      <w:r w:rsidRPr="1FDB1AAD">
        <w:t>C</w:t>
      </w:r>
      <w:r w:rsidR="20537655" w:rsidRPr="1FDB1AAD">
        <w:t>ombine</w:t>
      </w:r>
      <w:r w:rsidR="0BAB7A66" w:rsidRPr="1FDB1AAD">
        <w:t xml:space="preserve"> the</w:t>
      </w:r>
      <w:r w:rsidR="090D28CE" w:rsidRPr="1FDB1AAD">
        <w:t xml:space="preserve"> </w:t>
      </w:r>
      <w:r w:rsidR="20537655" w:rsidRPr="005D081D">
        <w:t xml:space="preserve">paragraphs to create </w:t>
      </w:r>
      <w:r w:rsidR="506FE6BB" w:rsidRPr="005D081D">
        <w:t xml:space="preserve">an </w:t>
      </w:r>
      <w:r w:rsidR="20537655" w:rsidRPr="005D081D">
        <w:t xml:space="preserve">information report about Vincent Lingiari and the Wave Hill Walk-Off. </w:t>
      </w:r>
      <w:r w:rsidR="563151CC" w:rsidRPr="005D081D">
        <w:t xml:space="preserve">Revise and edit the text, </w:t>
      </w:r>
      <w:r w:rsidR="0F7F3A5A" w:rsidRPr="005D081D">
        <w:t xml:space="preserve">to ensure </w:t>
      </w:r>
      <w:r w:rsidR="563151CC" w:rsidRPr="005D081D">
        <w:t>cohesion and clarity.</w:t>
      </w:r>
    </w:p>
    <w:p w14:paraId="00356660" w14:textId="1F5B3E36" w:rsidR="7142A1CB" w:rsidRDefault="5979F838" w:rsidP="00314BF9">
      <w:pPr>
        <w:pStyle w:val="ListNumber"/>
      </w:pPr>
      <w:r w:rsidRPr="005D081D">
        <w:lastRenderedPageBreak/>
        <w:t xml:space="preserve"> Compare </w:t>
      </w:r>
      <w:r w:rsidR="2B656DAC" w:rsidRPr="005D081D">
        <w:t>the inform</w:t>
      </w:r>
      <w:r w:rsidR="2B656DAC" w:rsidRPr="676D1899">
        <w:t xml:space="preserve">ation report created and the song </w:t>
      </w:r>
      <w:r w:rsidR="45156577" w:rsidRPr="676D1899">
        <w:t>‘</w:t>
      </w:r>
      <w:r w:rsidR="2B656DAC" w:rsidRPr="676D1899">
        <w:t>From Little Things Big Things Grow</w:t>
      </w:r>
      <w:r w:rsidR="2FC2B718" w:rsidRPr="676D1899">
        <w:t>’</w:t>
      </w:r>
      <w:r w:rsidR="42EE5BE8" w:rsidRPr="676D1899">
        <w:t xml:space="preserve"> and discuss how the genre has changed.</w:t>
      </w:r>
    </w:p>
    <w:p w14:paraId="568DB690" w14:textId="215243D1" w:rsidR="003B2DA7" w:rsidRDefault="3AC3567E" w:rsidP="00314BF9">
      <w:pPr>
        <w:pStyle w:val="Heading2"/>
      </w:pPr>
      <w:bookmarkStart w:id="53" w:name="_Lesson_11:_Making"/>
      <w:bookmarkStart w:id="54" w:name="_Toc157780686"/>
      <w:bookmarkEnd w:id="53"/>
      <w:r>
        <w:t xml:space="preserve">Lesson </w:t>
      </w:r>
      <w:r w:rsidR="458A8B11">
        <w:t>11</w:t>
      </w:r>
      <w:r w:rsidR="005E2457">
        <w:t xml:space="preserve"> – c</w:t>
      </w:r>
      <w:r w:rsidR="0C9D560D">
        <w:t>omparing texts</w:t>
      </w:r>
      <w:bookmarkEnd w:id="54"/>
    </w:p>
    <w:p w14:paraId="4F62344F" w14:textId="2D98F401" w:rsidR="62938EAA" w:rsidRDefault="62938EAA" w:rsidP="006265CC">
      <w:pPr>
        <w:pStyle w:val="ListNumber"/>
        <w:numPr>
          <w:ilvl w:val="0"/>
          <w:numId w:val="12"/>
        </w:numPr>
      </w:pPr>
      <w:r w:rsidRPr="1FDB1AAD">
        <w:t>View</w:t>
      </w:r>
      <w:r w:rsidR="40F30677" w:rsidRPr="1FDB1AAD">
        <w:t xml:space="preserve"> </w:t>
      </w:r>
      <w:hyperlink r:id="rId75">
        <w:r w:rsidR="40F30677" w:rsidRPr="005D081D">
          <w:rPr>
            <w:rStyle w:val="Hyperlink"/>
            <w:rFonts w:eastAsia="Arial"/>
          </w:rPr>
          <w:t>From Little Things Big Things Grow: The story of a 'cultural love song'</w:t>
        </w:r>
      </w:hyperlink>
      <w:r w:rsidR="00126D97">
        <w:t xml:space="preserve">. </w:t>
      </w:r>
      <w:r w:rsidR="68FA250E" w:rsidRPr="1FDB1AAD">
        <w:t>Re</w:t>
      </w:r>
      <w:r w:rsidR="00126D97">
        <w:t>-</w:t>
      </w:r>
      <w:r w:rsidR="68FA250E" w:rsidRPr="1FDB1AAD">
        <w:t>read the section</w:t>
      </w:r>
      <w:r w:rsidR="010F1897" w:rsidRPr="1FDB1AAD">
        <w:t>s</w:t>
      </w:r>
      <w:r w:rsidR="68FA250E" w:rsidRPr="1FDB1AAD">
        <w:t xml:space="preserve"> ‘If we fall, others are rising</w:t>
      </w:r>
      <w:r w:rsidR="03B7151A" w:rsidRPr="1FDB1AAD">
        <w:t>’ and ‘The story of something much more.’</w:t>
      </w:r>
      <w:r w:rsidR="7E51B29B" w:rsidRPr="1FDB1AAD">
        <w:t xml:space="preserve"> Discuss the </w:t>
      </w:r>
      <w:r w:rsidR="239E48CE" w:rsidRPr="1FDB1AAD">
        <w:t xml:space="preserve">ongoing significance of the song, highlighted by </w:t>
      </w:r>
      <w:r w:rsidR="4914696C" w:rsidRPr="1FDB1AAD">
        <w:t>the growing number of artists who have c</w:t>
      </w:r>
      <w:r w:rsidR="4F7AFFD0" w:rsidRPr="1FDB1AAD">
        <w:t>reated their own version.</w:t>
      </w:r>
    </w:p>
    <w:p w14:paraId="04B6A9D5" w14:textId="69956710" w:rsidR="3ECC3571" w:rsidRDefault="3ECC3571" w:rsidP="00314BF9">
      <w:pPr>
        <w:pStyle w:val="ListNumber"/>
        <w:rPr>
          <w:lang w:val="en-GB"/>
        </w:rPr>
      </w:pPr>
      <w:r w:rsidRPr="1FDB1AAD">
        <w:t>Draw students’ attention to the information about the version created by Electric Fields</w:t>
      </w:r>
      <w:r w:rsidR="42AD26DA" w:rsidRPr="1FDB1AAD">
        <w:t>.</w:t>
      </w:r>
    </w:p>
    <w:p w14:paraId="6EE5ED2B" w14:textId="78781686" w:rsidR="42AD26DA" w:rsidRDefault="42AD26DA" w:rsidP="00314BF9">
      <w:pPr>
        <w:pStyle w:val="ListNumber"/>
        <w:rPr>
          <w:lang w:val="en-GB"/>
        </w:rPr>
      </w:pPr>
      <w:r w:rsidRPr="1FDB1AAD">
        <w:t xml:space="preserve">Watch </w:t>
      </w:r>
      <w:hyperlink r:id="rId76">
        <w:r w:rsidR="00126D97">
          <w:rPr>
            <w:rStyle w:val="Hyperlink"/>
            <w:rFonts w:eastAsia="Arial"/>
            <w:lang w:val="en-GB"/>
          </w:rPr>
          <w:t>Electric Fields - From Little Things Big Things Grow (Official Video) (5:14)</w:t>
        </w:r>
      </w:hyperlink>
      <w:r w:rsidR="00126D97">
        <w:rPr>
          <w:lang w:val="en-GB"/>
        </w:rPr>
        <w:t xml:space="preserve"> </w:t>
      </w:r>
      <w:r w:rsidRPr="1FDB1AAD">
        <w:rPr>
          <w:lang w:val="en-GB"/>
        </w:rPr>
        <w:t>with closed captions on.</w:t>
      </w:r>
      <w:r w:rsidR="4B466A7E" w:rsidRPr="1FDB1AAD">
        <w:rPr>
          <w:lang w:val="en-GB"/>
        </w:rPr>
        <w:t xml:space="preserve"> Provide </w:t>
      </w:r>
      <w:r w:rsidR="003F4848">
        <w:rPr>
          <w:lang w:val="en-GB"/>
        </w:rPr>
        <w:t xml:space="preserve">an </w:t>
      </w:r>
      <w:r w:rsidR="4B466A7E" w:rsidRPr="1FDB1AAD">
        <w:rPr>
          <w:lang w:val="en-GB"/>
        </w:rPr>
        <w:t>opportunit</w:t>
      </w:r>
      <w:r w:rsidR="2B835A91" w:rsidRPr="1FDB1AAD">
        <w:rPr>
          <w:lang w:val="en-GB"/>
        </w:rPr>
        <w:t>y</w:t>
      </w:r>
      <w:r w:rsidR="4B466A7E" w:rsidRPr="1FDB1AAD">
        <w:rPr>
          <w:lang w:val="en-GB"/>
        </w:rPr>
        <w:t xml:space="preserve"> for students to share their observations and wondering</w:t>
      </w:r>
      <w:r w:rsidR="35E525B3" w:rsidRPr="1FDB1AAD">
        <w:rPr>
          <w:lang w:val="en-GB"/>
        </w:rPr>
        <w:t>s</w:t>
      </w:r>
      <w:r w:rsidR="4B466A7E" w:rsidRPr="1FDB1AAD">
        <w:rPr>
          <w:lang w:val="en-GB"/>
        </w:rPr>
        <w:t>.</w:t>
      </w:r>
    </w:p>
    <w:p w14:paraId="2E003ABB" w14:textId="3205034C" w:rsidR="6C8085B9" w:rsidRDefault="6C8085B9" w:rsidP="00314BF9">
      <w:pPr>
        <w:pStyle w:val="ListNumber"/>
        <w:rPr>
          <w:rFonts w:eastAsia="Calibri"/>
        </w:rPr>
      </w:pPr>
      <w:r w:rsidRPr="1FDB1AAD">
        <w:rPr>
          <w:lang w:val="en-GB"/>
        </w:rPr>
        <w:t xml:space="preserve">Explain that students will compare the Electric Fields’ version of the song with </w:t>
      </w:r>
      <w:hyperlink r:id="rId77">
        <w:r w:rsidR="00462BEA">
          <w:rPr>
            <w:rStyle w:val="Hyperlink"/>
            <w:rFonts w:eastAsia="Arial"/>
          </w:rPr>
          <w:t>ABC News Australia – From Little Things Big Things Grow: Paul Kelly, Kev Carmody remember Gough in song (6:43)</w:t>
        </w:r>
      </w:hyperlink>
      <w:r w:rsidR="00462BEA" w:rsidRPr="00462BEA">
        <w:t>.</w:t>
      </w:r>
    </w:p>
    <w:p w14:paraId="5832449D" w14:textId="422C10EF" w:rsidR="6C8085B9" w:rsidRDefault="6C8085B9" w:rsidP="00314BF9">
      <w:pPr>
        <w:pStyle w:val="ListNumber"/>
        <w:rPr>
          <w:rFonts w:eastAsia="Calibri"/>
        </w:rPr>
      </w:pPr>
      <w:r w:rsidRPr="1FDB1AAD">
        <w:rPr>
          <w:rFonts w:eastAsia="Calibri"/>
        </w:rPr>
        <w:t xml:space="preserve">Model using </w:t>
      </w:r>
      <w:r w:rsidRPr="1FDB1AAD">
        <w:t xml:space="preserve">a </w:t>
      </w:r>
      <w:hyperlink r:id="rId78">
        <w:r w:rsidRPr="1FDB1AAD">
          <w:rPr>
            <w:rStyle w:val="Hyperlink"/>
            <w:rFonts w:eastAsia="Arial"/>
          </w:rPr>
          <w:t>Venn diagram</w:t>
        </w:r>
      </w:hyperlink>
      <w:r w:rsidRPr="1FDB1AAD">
        <w:rPr>
          <w:rFonts w:eastAsia="Calibri"/>
        </w:rPr>
        <w:t xml:space="preserve"> to compare the 2 versions of the song. For example, </w:t>
      </w:r>
      <w:r w:rsidR="003F4848">
        <w:rPr>
          <w:rFonts w:eastAsia="Calibri"/>
        </w:rPr>
        <w:t>‘A</w:t>
      </w:r>
      <w:r w:rsidR="003F4848" w:rsidRPr="1FDB1AAD">
        <w:rPr>
          <w:rFonts w:eastAsia="Calibri"/>
        </w:rPr>
        <w:t xml:space="preserve"> </w:t>
      </w:r>
      <w:r w:rsidRPr="1FDB1AAD">
        <w:rPr>
          <w:rFonts w:eastAsia="Calibri"/>
        </w:rPr>
        <w:t>similarity is that they are both videos. A difference is that the Electric Fields’ version was intentionally created as a music video, whereas the version from Gough Whitlam’s memorial is a recording of a live performance.</w:t>
      </w:r>
      <w:r w:rsidR="003F4848">
        <w:rPr>
          <w:rFonts w:eastAsia="Calibri"/>
        </w:rPr>
        <w:t>’</w:t>
      </w:r>
    </w:p>
    <w:p w14:paraId="55F4FE30" w14:textId="055C54C1" w:rsidR="6C8085B9" w:rsidRDefault="6C8085B9" w:rsidP="00314BF9">
      <w:pPr>
        <w:pStyle w:val="ListNumber"/>
      </w:pPr>
      <w:r w:rsidRPr="1FDB1AAD">
        <w:t>Students compare the 2 texts using a Venn diagram. Prompt student thinking by displaying some key points for comparison. For example</w:t>
      </w:r>
      <w:r w:rsidR="00462BEA">
        <w:t>:</w:t>
      </w:r>
    </w:p>
    <w:p w14:paraId="22510413" w14:textId="5AB9EDF2" w:rsidR="6C8085B9" w:rsidRPr="005D081D" w:rsidRDefault="6C8085B9" w:rsidP="00314BF9">
      <w:pPr>
        <w:pStyle w:val="ListBullet"/>
        <w:ind w:left="1134"/>
      </w:pPr>
      <w:r w:rsidRPr="005D081D">
        <w:t>composers’ context and motivation</w:t>
      </w:r>
    </w:p>
    <w:p w14:paraId="62630FD9" w14:textId="1B0F3D28" w:rsidR="6C8085B9" w:rsidRPr="005D081D" w:rsidRDefault="6C8085B9" w:rsidP="00314BF9">
      <w:pPr>
        <w:pStyle w:val="ListBullet"/>
        <w:ind w:left="1134"/>
      </w:pPr>
      <w:r w:rsidRPr="005D081D">
        <w:t>context of creation of the text</w:t>
      </w:r>
    </w:p>
    <w:p w14:paraId="7544B814" w14:textId="7DD6A025" w:rsidR="6C8085B9" w:rsidRPr="005D081D" w:rsidRDefault="6C8085B9" w:rsidP="00314BF9">
      <w:pPr>
        <w:pStyle w:val="ListBullet"/>
        <w:ind w:left="1134"/>
      </w:pPr>
      <w:r w:rsidRPr="005D081D">
        <w:t>perspectives presented in the text</w:t>
      </w:r>
    </w:p>
    <w:p w14:paraId="422671AA" w14:textId="6AFDF97C" w:rsidR="6C8085B9" w:rsidRPr="005D081D" w:rsidRDefault="6C8085B9" w:rsidP="00314BF9">
      <w:pPr>
        <w:pStyle w:val="ListBullet"/>
        <w:ind w:left="1134"/>
      </w:pPr>
      <w:r w:rsidRPr="005D081D">
        <w:lastRenderedPageBreak/>
        <w:t>purpose of the texts</w:t>
      </w:r>
    </w:p>
    <w:p w14:paraId="2D8588A4" w14:textId="13709B2D" w:rsidR="6C8085B9" w:rsidRPr="005D081D" w:rsidRDefault="6C8085B9" w:rsidP="00314BF9">
      <w:pPr>
        <w:pStyle w:val="ListBullet"/>
        <w:ind w:left="1134"/>
      </w:pPr>
      <w:r w:rsidRPr="005D081D">
        <w:t>multimodal elements</w:t>
      </w:r>
    </w:p>
    <w:p w14:paraId="3C6A1BC2" w14:textId="4FF68011" w:rsidR="6C8085B9" w:rsidRPr="005D081D" w:rsidRDefault="6C8085B9" w:rsidP="00314BF9">
      <w:pPr>
        <w:pStyle w:val="ListBullet"/>
        <w:ind w:left="1134"/>
      </w:pPr>
      <w:r w:rsidRPr="005D081D">
        <w:t>use of language.</w:t>
      </w:r>
    </w:p>
    <w:p w14:paraId="60177E87" w14:textId="6F42BF39" w:rsidR="6C8085B9" w:rsidRDefault="6C8085B9" w:rsidP="00314BF9">
      <w:pPr>
        <w:pStyle w:val="ListNumber"/>
        <w:rPr>
          <w:rFonts w:eastAsia="Calibri"/>
        </w:rPr>
      </w:pPr>
      <w:r w:rsidRPr="1FDB1AAD">
        <w:rPr>
          <w:rFonts w:eastAsia="Arial"/>
        </w:rPr>
        <w:t xml:space="preserve">Students participate in a </w:t>
      </w:r>
      <w:hyperlink r:id="rId79">
        <w:r w:rsidRPr="1FDB1AAD">
          <w:rPr>
            <w:rStyle w:val="Hyperlink"/>
            <w:rFonts w:eastAsia="Arial"/>
          </w:rPr>
          <w:t>yarning circle</w:t>
        </w:r>
      </w:hyperlink>
      <w:r w:rsidRPr="1FDB1AAD">
        <w:rPr>
          <w:rFonts w:eastAsia="Arial"/>
        </w:rPr>
        <w:t xml:space="preserve"> to share their ideas and reflect on their learning.</w:t>
      </w:r>
    </w:p>
    <w:p w14:paraId="67D49CDF" w14:textId="2F9269BB" w:rsidR="6C8085B9" w:rsidRPr="004811C6" w:rsidRDefault="41A3BFCE" w:rsidP="00314BF9">
      <w:pPr>
        <w:pStyle w:val="ListNumber"/>
        <w:rPr>
          <w:rStyle w:val="Emphasis"/>
        </w:rPr>
      </w:pPr>
      <w:r w:rsidRPr="676D1899">
        <w:rPr>
          <w:b/>
          <w:bCs/>
        </w:rPr>
        <w:t>Optional</w:t>
      </w:r>
      <w:r w:rsidRPr="676D1899">
        <w:t xml:space="preserve">: View the </w:t>
      </w:r>
      <w:hyperlink r:id="rId80">
        <w:r w:rsidR="00462BEA">
          <w:rPr>
            <w:rStyle w:val="Hyperlink"/>
            <w:rFonts w:eastAsia="Calibri"/>
          </w:rPr>
          <w:t>Zillmere State School (4:28)</w:t>
        </w:r>
      </w:hyperlink>
      <w:r w:rsidRPr="676D1899">
        <w:t xml:space="preserve"> version of </w:t>
      </w:r>
      <w:r w:rsidR="3579136D" w:rsidRPr="676D1899">
        <w:t>‘</w:t>
      </w:r>
      <w:r w:rsidRPr="676D1899">
        <w:t>From Little Things Big Things Grow</w:t>
      </w:r>
      <w:r w:rsidR="7C3DEC69" w:rsidRPr="676D1899">
        <w:t>’</w:t>
      </w:r>
      <w:r w:rsidRPr="676D1899">
        <w:t>. Discuss the changes they made and how the song takes on a different meaning.</w:t>
      </w:r>
    </w:p>
    <w:p w14:paraId="060FE97C" w14:textId="4479E814" w:rsidR="4E51FE5A" w:rsidRDefault="1334CD67" w:rsidP="00314BF9">
      <w:pPr>
        <w:pStyle w:val="Heading2"/>
      </w:pPr>
      <w:bookmarkStart w:id="55" w:name="_Toc157780687"/>
      <w:r>
        <w:t xml:space="preserve">Lesson </w:t>
      </w:r>
      <w:r w:rsidR="7A22B805">
        <w:t>12</w:t>
      </w:r>
      <w:r w:rsidR="004E1E2C">
        <w:t xml:space="preserve"> – a</w:t>
      </w:r>
      <w:r w:rsidR="3C40AD24">
        <w:t>nalysing expressive modes</w:t>
      </w:r>
      <w:r w:rsidR="29608172">
        <w:t xml:space="preserve"> in multimodal texts</w:t>
      </w:r>
      <w:bookmarkEnd w:id="55"/>
    </w:p>
    <w:p w14:paraId="266B9197" w14:textId="33F9F945" w:rsidR="0ABAF89B" w:rsidRDefault="0ABAF89B" w:rsidP="006265CC">
      <w:pPr>
        <w:pStyle w:val="ListNumber"/>
        <w:numPr>
          <w:ilvl w:val="0"/>
          <w:numId w:val="13"/>
        </w:numPr>
      </w:pPr>
      <w:r w:rsidRPr="005D081D">
        <w:rPr>
          <w:rFonts w:eastAsia="Arial"/>
        </w:rPr>
        <w:t xml:space="preserve">In pairs or small </w:t>
      </w:r>
      <w:r w:rsidRPr="005D081D">
        <w:t>groups</w:t>
      </w:r>
      <w:r w:rsidRPr="005D081D">
        <w:rPr>
          <w:rFonts w:eastAsia="Arial"/>
        </w:rPr>
        <w:t>, students record everything they know about music videos.</w:t>
      </w:r>
      <w:r w:rsidR="2F6A1358" w:rsidRPr="005D081D">
        <w:rPr>
          <w:rFonts w:eastAsia="Arial"/>
        </w:rPr>
        <w:t xml:space="preserve"> </w:t>
      </w:r>
      <w:r w:rsidR="43CEA619" w:rsidRPr="1FDB1AAD">
        <w:t>Provide time for students to share and discuss their ideas. Prompting questions could include:</w:t>
      </w:r>
    </w:p>
    <w:p w14:paraId="71F775C5" w14:textId="0A90FB32" w:rsidR="25DE7EAD" w:rsidRDefault="25DE7EAD" w:rsidP="005D081D">
      <w:pPr>
        <w:pStyle w:val="ListBullet"/>
        <w:ind w:left="1134"/>
      </w:pPr>
      <w:r w:rsidRPr="1FDB1AAD">
        <w:t>Have you seen a music video before?</w:t>
      </w:r>
    </w:p>
    <w:p w14:paraId="1CAEA0FE" w14:textId="00D4E947" w:rsidR="51CCA276" w:rsidRDefault="51CCA276" w:rsidP="005D081D">
      <w:pPr>
        <w:pStyle w:val="ListBullet"/>
        <w:ind w:left="1134"/>
      </w:pPr>
      <w:r w:rsidRPr="1FDB1AAD">
        <w:t>What do</w:t>
      </w:r>
      <w:r w:rsidR="54410909" w:rsidRPr="1FDB1AAD">
        <w:t>es</w:t>
      </w:r>
      <w:r w:rsidRPr="1FDB1AAD">
        <w:t xml:space="preserve"> </w:t>
      </w:r>
      <w:r w:rsidR="10E6F3F8" w:rsidRPr="1FDB1AAD">
        <w:t xml:space="preserve">the audience </w:t>
      </w:r>
      <w:r w:rsidRPr="1FDB1AAD">
        <w:t>expect to see in a music video?</w:t>
      </w:r>
    </w:p>
    <w:p w14:paraId="3C67435C" w14:textId="6D0E5D9E" w:rsidR="51CCA276" w:rsidRDefault="51CCA276" w:rsidP="005D081D">
      <w:pPr>
        <w:pStyle w:val="ListBullet"/>
        <w:ind w:left="1134"/>
        <w:rPr>
          <w:rFonts w:eastAsia="Calibri"/>
        </w:rPr>
      </w:pPr>
      <w:r w:rsidRPr="1FDB1AAD">
        <w:rPr>
          <w:rFonts w:eastAsia="Calibri"/>
        </w:rPr>
        <w:t>What is t</w:t>
      </w:r>
      <w:r w:rsidR="59BAEAC9" w:rsidRPr="1FDB1AAD">
        <w:rPr>
          <w:rFonts w:eastAsia="Calibri"/>
        </w:rPr>
        <w:t xml:space="preserve">he </w:t>
      </w:r>
      <w:r w:rsidRPr="1FDB1AAD">
        <w:rPr>
          <w:rFonts w:eastAsia="Calibri"/>
        </w:rPr>
        <w:t>purpose</w:t>
      </w:r>
      <w:r w:rsidR="58724CD7" w:rsidRPr="1FDB1AAD">
        <w:rPr>
          <w:rFonts w:eastAsia="Calibri"/>
        </w:rPr>
        <w:t xml:space="preserve"> of a music video</w:t>
      </w:r>
      <w:r w:rsidRPr="1FDB1AAD">
        <w:rPr>
          <w:rFonts w:eastAsia="Calibri"/>
        </w:rPr>
        <w:t>?</w:t>
      </w:r>
      <w:r w:rsidR="158AF2E3" w:rsidRPr="1FDB1AAD">
        <w:rPr>
          <w:rFonts w:eastAsia="Calibri"/>
        </w:rPr>
        <w:t xml:space="preserve"> </w:t>
      </w:r>
      <w:r w:rsidRPr="1FDB1AAD">
        <w:rPr>
          <w:rFonts w:eastAsia="Calibri"/>
        </w:rPr>
        <w:t>Why do musicians create them?</w:t>
      </w:r>
    </w:p>
    <w:p w14:paraId="545062AF" w14:textId="696C5B98" w:rsidR="1F77E849" w:rsidRDefault="1F77E849" w:rsidP="005D081D">
      <w:pPr>
        <w:pStyle w:val="ListBullet"/>
        <w:ind w:left="1134"/>
        <w:rPr>
          <w:rFonts w:eastAsia="Calibri"/>
        </w:rPr>
      </w:pPr>
      <w:r w:rsidRPr="1FDB1AAD">
        <w:rPr>
          <w:rFonts w:eastAsia="Calibri"/>
        </w:rPr>
        <w:t>What do you like about music videos?</w:t>
      </w:r>
    </w:p>
    <w:p w14:paraId="5774F973" w14:textId="013E1852" w:rsidR="43C06CFF" w:rsidRDefault="43C06CFF" w:rsidP="005D081D">
      <w:pPr>
        <w:pStyle w:val="ListNumber"/>
      </w:pPr>
      <w:r w:rsidRPr="1FDB1AAD">
        <w:t xml:space="preserve">Explore the purpose of a music video. </w:t>
      </w:r>
      <w:r w:rsidR="52C6CDA0" w:rsidRPr="1FDB1AAD">
        <w:t>For ex</w:t>
      </w:r>
      <w:r w:rsidR="38271F6F" w:rsidRPr="1FDB1AAD">
        <w:t>a</w:t>
      </w:r>
      <w:r w:rsidR="52C6CDA0" w:rsidRPr="1FDB1AAD">
        <w:t>mple, to promote the artist and/or song, to entertain an audience, to attract new fans.</w:t>
      </w:r>
    </w:p>
    <w:p w14:paraId="581D6FDE" w14:textId="0E939816" w:rsidR="52C6CDA0" w:rsidRDefault="52C6CDA0" w:rsidP="005D081D">
      <w:pPr>
        <w:pStyle w:val="ListNumber"/>
      </w:pPr>
      <w:r w:rsidRPr="1FDB1AAD">
        <w:lastRenderedPageBreak/>
        <w:t>Discuss common f</w:t>
      </w:r>
      <w:r w:rsidR="43C06CFF" w:rsidRPr="1FDB1AAD">
        <w:t>eatures of music videos. For example, the artist typically appears in the video, the images often relate to the lyrics</w:t>
      </w:r>
      <w:r w:rsidR="409B6EB8" w:rsidRPr="1FDB1AAD">
        <w:t>.</w:t>
      </w:r>
      <w:r w:rsidR="2FCB5C3E" w:rsidRPr="1FDB1AAD">
        <w:t xml:space="preserve"> Explain that music videos are multimodal texts that combine 2 or more expressive modes to communicate.</w:t>
      </w:r>
    </w:p>
    <w:p w14:paraId="22B30AF8" w14:textId="4625BCE0" w:rsidR="63037CEA" w:rsidRDefault="002010FD" w:rsidP="005D081D">
      <w:pPr>
        <w:pStyle w:val="ListNumber"/>
      </w:pPr>
      <w:r>
        <w:t>Revise the concept of imagery</w:t>
      </w:r>
      <w:r w:rsidR="0097441E">
        <w:t>,</w:t>
      </w:r>
      <w:r>
        <w:t xml:space="preserve"> symbol and connotation. </w:t>
      </w:r>
      <w:r w:rsidR="63037CEA" w:rsidRPr="1FDB1AAD">
        <w:t>Explain that students will view the music video</w:t>
      </w:r>
      <w:r w:rsidR="76A089AC" w:rsidRPr="1FDB1AAD">
        <w:t xml:space="preserve">, </w:t>
      </w:r>
      <w:hyperlink r:id="rId81">
        <w:r w:rsidR="00C5726D">
          <w:rPr>
            <w:rStyle w:val="Hyperlink"/>
            <w:rFonts w:eastAsia="Arial"/>
            <w:lang w:val="en-GB"/>
          </w:rPr>
          <w:t>Electric Fields – From Little Things Big Things Grow (Official Video) (5:14)</w:t>
        </w:r>
      </w:hyperlink>
      <w:r w:rsidR="00C5726D">
        <w:t xml:space="preserve">, </w:t>
      </w:r>
      <w:r w:rsidR="63037CEA" w:rsidRPr="1FDB1AAD">
        <w:t xml:space="preserve">and focus on </w:t>
      </w:r>
      <w:r w:rsidR="2A57C0A6" w:rsidRPr="1FDB1AAD">
        <w:t>analysing</w:t>
      </w:r>
      <w:r w:rsidR="0926011D" w:rsidRPr="1FDB1AAD">
        <w:t xml:space="preserve"> </w:t>
      </w:r>
      <w:r w:rsidR="63037CEA" w:rsidRPr="1FDB1AAD">
        <w:t xml:space="preserve">the expressive modes </w:t>
      </w:r>
      <w:r w:rsidR="38A7F8E4" w:rsidRPr="1FDB1AAD">
        <w:t>and</w:t>
      </w:r>
      <w:r w:rsidR="76873A2E" w:rsidRPr="1FDB1AAD">
        <w:t xml:space="preserve"> how they enhance meaning</w:t>
      </w:r>
      <w:r w:rsidR="63037CEA" w:rsidRPr="1FDB1AAD">
        <w:t>.</w:t>
      </w:r>
    </w:p>
    <w:p w14:paraId="4E4B650B" w14:textId="1900F1E0" w:rsidR="63037CEA" w:rsidRDefault="63037CEA" w:rsidP="005D081D">
      <w:pPr>
        <w:pStyle w:val="ListNumber"/>
      </w:pPr>
      <w:r w:rsidRPr="1FDB1AAD">
        <w:t>Discuss and define the expressive modes</w:t>
      </w:r>
      <w:r w:rsidR="47CAE64E" w:rsidRPr="1FDB1AAD">
        <w:t>. For example:</w:t>
      </w:r>
    </w:p>
    <w:p w14:paraId="215B9ADC" w14:textId="13F8B865" w:rsidR="63037CEA" w:rsidRDefault="63037CEA" w:rsidP="005D081D">
      <w:pPr>
        <w:pStyle w:val="ListBullet"/>
        <w:ind w:left="1134"/>
      </w:pPr>
      <w:r w:rsidRPr="1FDB1AAD">
        <w:t>visual: moving or still images</w:t>
      </w:r>
    </w:p>
    <w:p w14:paraId="375C4E62" w14:textId="7C4863EE" w:rsidR="63037CEA" w:rsidRDefault="63037CEA" w:rsidP="005D081D">
      <w:pPr>
        <w:pStyle w:val="ListBullet"/>
        <w:ind w:left="1134"/>
      </w:pPr>
      <w:r w:rsidRPr="1FDB1AAD">
        <w:t>auditory: sound, music</w:t>
      </w:r>
    </w:p>
    <w:p w14:paraId="3E108670" w14:textId="1F78FF68" w:rsidR="63037CEA" w:rsidRDefault="63037CEA" w:rsidP="005D081D">
      <w:pPr>
        <w:pStyle w:val="ListBullet"/>
        <w:ind w:left="1134"/>
      </w:pPr>
      <w:r w:rsidRPr="1FDB1AAD">
        <w:t>gestural: movement, expression, body language</w:t>
      </w:r>
    </w:p>
    <w:p w14:paraId="7031F980" w14:textId="58802507" w:rsidR="63037CEA" w:rsidRDefault="63037CEA" w:rsidP="005D081D">
      <w:pPr>
        <w:pStyle w:val="ListBullet"/>
        <w:ind w:left="1134"/>
      </w:pPr>
      <w:r w:rsidRPr="1FDB1AAD">
        <w:t>spatial: position, physical arrangement, proximity</w:t>
      </w:r>
    </w:p>
    <w:p w14:paraId="6D9ADA1C" w14:textId="3ACD3970" w:rsidR="11043B55" w:rsidRDefault="11043B55" w:rsidP="005D081D">
      <w:pPr>
        <w:pStyle w:val="ListBullet"/>
        <w:ind w:left="1134"/>
      </w:pPr>
      <w:r w:rsidRPr="1FDB1AAD">
        <w:t>linguistic: spoken and written language</w:t>
      </w:r>
      <w:r w:rsidR="63037CEA" w:rsidRPr="1FDB1AAD">
        <w:t>.</w:t>
      </w:r>
    </w:p>
    <w:p w14:paraId="6DA6CAF5" w14:textId="4FBC3A30" w:rsidR="0A0F0083" w:rsidRDefault="0A0F0083" w:rsidP="005F556B">
      <w:pPr>
        <w:pStyle w:val="ListNumber"/>
      </w:pPr>
      <w:r w:rsidRPr="1FDB1AAD">
        <w:t>Explain that</w:t>
      </w:r>
      <w:r w:rsidR="6124E1F5" w:rsidRPr="1FDB1AAD">
        <w:t xml:space="preserve"> </w:t>
      </w:r>
      <w:r w:rsidRPr="1FDB1AAD">
        <w:t xml:space="preserve">students will </w:t>
      </w:r>
      <w:r w:rsidR="3DADBAD3" w:rsidRPr="1FDB1AAD">
        <w:t xml:space="preserve">record and analyse </w:t>
      </w:r>
      <w:r w:rsidR="002010FD">
        <w:t xml:space="preserve">the </w:t>
      </w:r>
      <w:r w:rsidR="3DADBAD3" w:rsidRPr="1FDB1AAD">
        <w:t>use of expressive modes in the Electric Fields music video</w:t>
      </w:r>
      <w:r w:rsidR="002010FD">
        <w:t xml:space="preserve"> and how cultural perspectives are explored through imagery, symbols and connotation</w:t>
      </w:r>
      <w:r w:rsidR="3DADBAD3" w:rsidRPr="1FDB1AAD">
        <w:t>.</w:t>
      </w:r>
    </w:p>
    <w:p w14:paraId="116176A4" w14:textId="5C9DA318" w:rsidR="63037CEA" w:rsidRDefault="63037CEA" w:rsidP="005F556B">
      <w:pPr>
        <w:pStyle w:val="ListNumber"/>
      </w:pPr>
      <w:r w:rsidRPr="1FDB1AAD">
        <w:t xml:space="preserve">View </w:t>
      </w:r>
      <w:hyperlink r:id="rId82">
        <w:r w:rsidR="00C5726D">
          <w:rPr>
            <w:rStyle w:val="Hyperlink"/>
            <w:rFonts w:eastAsia="Arial"/>
            <w:lang w:val="en-GB"/>
          </w:rPr>
          <w:t>Electric Fields - From Little Things Big Things Grow (Official Video) (5:14)</w:t>
        </w:r>
      </w:hyperlink>
      <w:r w:rsidRPr="1FDB1AAD">
        <w:rPr>
          <w:lang w:val="en-GB"/>
        </w:rPr>
        <w:t>.</w:t>
      </w:r>
    </w:p>
    <w:p w14:paraId="57269A55" w14:textId="413BA560" w:rsidR="6FB2A007" w:rsidRDefault="6FB2A007" w:rsidP="005F556B">
      <w:pPr>
        <w:pStyle w:val="ListNumber"/>
      </w:pPr>
      <w:r w:rsidRPr="1FDB1AAD">
        <w:t xml:space="preserve">In </w:t>
      </w:r>
      <w:r w:rsidR="63037CEA" w:rsidRPr="1FDB1AAD">
        <w:t>pairs</w:t>
      </w:r>
      <w:r w:rsidR="1ACC651D" w:rsidRPr="1FDB1AAD">
        <w:t>,</w:t>
      </w:r>
      <w:r w:rsidR="63037CEA" w:rsidRPr="1FDB1AAD">
        <w:t xml:space="preserve"> students </w:t>
      </w:r>
      <w:r w:rsidR="28848533" w:rsidRPr="1FDB1AAD">
        <w:t>use</w:t>
      </w:r>
      <w:r w:rsidR="63037CEA" w:rsidRPr="1FDB1AAD">
        <w:t xml:space="preserve"> </w:t>
      </w:r>
      <w:hyperlink w:anchor="_Resource_5:_Expressive">
        <w:r w:rsidR="00C90421">
          <w:rPr>
            <w:rStyle w:val="Hyperlink"/>
            <w:rFonts w:eastAsia="Arial"/>
          </w:rPr>
          <w:t>Resource 8 – expressive modes</w:t>
        </w:r>
      </w:hyperlink>
      <w:r w:rsidR="63037CEA" w:rsidRPr="1FDB1AAD">
        <w:t xml:space="preserve"> </w:t>
      </w:r>
      <w:r w:rsidR="6EE403DB" w:rsidRPr="1FDB1AAD">
        <w:t xml:space="preserve">to </w:t>
      </w:r>
      <w:r w:rsidR="63037CEA" w:rsidRPr="1FDB1AAD">
        <w:t>record evidence of the visual, auditory, gestural and spatial modes used in the video to communicate meaning</w:t>
      </w:r>
      <w:r w:rsidR="002010FD">
        <w:t>,</w:t>
      </w:r>
      <w:r w:rsidR="63037CEA" w:rsidRPr="1FDB1AAD">
        <w:t xml:space="preserve"> key messages</w:t>
      </w:r>
      <w:r w:rsidR="002010FD">
        <w:t xml:space="preserve"> and cultural perspectives</w:t>
      </w:r>
      <w:r w:rsidR="63037CEA" w:rsidRPr="1FDB1AAD">
        <w:t>.</w:t>
      </w:r>
    </w:p>
    <w:p w14:paraId="6E38613B" w14:textId="0018ACA3" w:rsidR="137E68D3" w:rsidRDefault="137E68D3" w:rsidP="1FDB1AAD">
      <w:pPr>
        <w:pStyle w:val="FeatureBox"/>
        <w:rPr>
          <w:rFonts w:eastAsia="Arial"/>
        </w:rPr>
      </w:pPr>
      <w:r w:rsidRPr="1FDB1AAD">
        <w:rPr>
          <w:rFonts w:eastAsia="Arial"/>
          <w:b/>
          <w:bCs/>
        </w:rPr>
        <w:lastRenderedPageBreak/>
        <w:t>Note:</w:t>
      </w:r>
      <w:r w:rsidRPr="1FDB1AAD">
        <w:rPr>
          <w:rFonts w:eastAsia="Arial"/>
        </w:rPr>
        <w:t xml:space="preserve"> </w:t>
      </w:r>
      <w:r w:rsidR="00E73F26">
        <w:rPr>
          <w:rFonts w:eastAsia="Arial"/>
        </w:rPr>
        <w:t>‘</w:t>
      </w:r>
      <w:r w:rsidR="00410ED6">
        <w:rPr>
          <w:rFonts w:eastAsia="Arial"/>
        </w:rPr>
        <w:t>s</w:t>
      </w:r>
      <w:r w:rsidRPr="1FDB1AAD">
        <w:rPr>
          <w:rFonts w:eastAsia="Arial"/>
        </w:rPr>
        <w:t>nowball groups</w:t>
      </w:r>
      <w:r w:rsidR="00E73F26">
        <w:rPr>
          <w:rFonts w:eastAsia="Arial"/>
        </w:rPr>
        <w:t>’</w:t>
      </w:r>
      <w:r w:rsidRPr="1FDB1AAD">
        <w:rPr>
          <w:rFonts w:eastAsia="Arial"/>
        </w:rPr>
        <w:t xml:space="preserve"> is a method involving progressive doubling. Students first work alone, then in pairs, then in fours and so on. Students come together and share their ideas or conclusions with the whole class, in which ideas or conclusions are collated.</w:t>
      </w:r>
    </w:p>
    <w:p w14:paraId="3845AF21" w14:textId="3FF80ABB" w:rsidR="63037CEA" w:rsidRDefault="63037CEA" w:rsidP="005F556B">
      <w:pPr>
        <w:pStyle w:val="ListNumber"/>
      </w:pPr>
      <w:r w:rsidRPr="1FDB1AAD">
        <w:t xml:space="preserve">Using the ‘snowball groups’ strategy, regroup students before viewing the video for a second time by combing pairs to make small groups of 4. Rewatch </w:t>
      </w:r>
      <w:hyperlink r:id="rId83">
        <w:r w:rsidR="00F43548" w:rsidRPr="00D11E94">
          <w:rPr>
            <w:rStyle w:val="Hyperlink"/>
          </w:rPr>
          <w:t>Electric Fields - From Little Things Big Things Grow (Official Video) (5:14)</w:t>
        </w:r>
      </w:hyperlink>
      <w:r w:rsidR="00F43548" w:rsidRPr="00D11E94">
        <w:t xml:space="preserve">. </w:t>
      </w:r>
      <w:r w:rsidRPr="00D11E94">
        <w:t>G</w:t>
      </w:r>
      <w:r w:rsidRPr="1FDB1AAD">
        <w:t>roups build on previously recorded evidence of visual, auditory, gestural and spatial modes used in the text to communicate meaning and convey key messages.</w:t>
      </w:r>
    </w:p>
    <w:p w14:paraId="12CA72F4" w14:textId="3BC92722" w:rsidR="3E49B048" w:rsidRDefault="3E49B048" w:rsidP="005F556B">
      <w:pPr>
        <w:pStyle w:val="ListNumber"/>
      </w:pPr>
      <w:r w:rsidRPr="1FDB1AAD">
        <w:t>As a class,</w:t>
      </w:r>
      <w:r w:rsidR="63037CEA" w:rsidRPr="1FDB1AAD">
        <w:t xml:space="preserve"> </w:t>
      </w:r>
      <w:r w:rsidR="3849449C" w:rsidRPr="1FDB1AAD">
        <w:t xml:space="preserve">students </w:t>
      </w:r>
      <w:r w:rsidR="63037CEA" w:rsidRPr="1FDB1AAD">
        <w:t>share ideas and evidence of the expressive modes used in the text</w:t>
      </w:r>
      <w:r w:rsidR="002010FD">
        <w:t xml:space="preserve"> and how Electric Fields have shared cultural perspectives and stories</w:t>
      </w:r>
      <w:r w:rsidR="63037CEA" w:rsidRPr="1FDB1AAD">
        <w:t>. Collate student ideas</w:t>
      </w:r>
      <w:r w:rsidR="138C5C14" w:rsidRPr="1FDB1AAD">
        <w:t xml:space="preserve"> </w:t>
      </w:r>
      <w:r w:rsidR="63037CEA" w:rsidRPr="1FDB1AAD">
        <w:t xml:space="preserve">on the enlarged copy of </w:t>
      </w:r>
      <w:hyperlink w:anchor="_Resource_5:_Expressive">
        <w:r w:rsidR="00C90421">
          <w:rPr>
            <w:rStyle w:val="Hyperlink"/>
            <w:rFonts w:eastAsia="Arial"/>
          </w:rPr>
          <w:t>Resource 8 – expressive modes</w:t>
        </w:r>
      </w:hyperlink>
      <w:r w:rsidR="63037CEA" w:rsidRPr="1FDB1AAD">
        <w:t>.</w:t>
      </w:r>
    </w:p>
    <w:p w14:paraId="0FC59CFD" w14:textId="4C5FCDB1" w:rsidR="63037CEA" w:rsidRDefault="63037CEA" w:rsidP="005F556B">
      <w:pPr>
        <w:pStyle w:val="ListNumber"/>
      </w:pPr>
      <w:r w:rsidRPr="1FDB1AAD">
        <w:t xml:space="preserve">Engage students in a discussion about each expressive mode, including the effect each feature has on </w:t>
      </w:r>
      <w:r w:rsidR="0CEEC2BE" w:rsidRPr="1FDB1AAD">
        <w:t xml:space="preserve">meaning. </w:t>
      </w:r>
      <w:r w:rsidRPr="1FDB1AAD">
        <w:t>For example:</w:t>
      </w:r>
    </w:p>
    <w:p w14:paraId="49952CA9" w14:textId="1F78FF68" w:rsidR="63037CEA" w:rsidRPr="00E35D71" w:rsidRDefault="63037CEA" w:rsidP="00E35D71">
      <w:pPr>
        <w:pStyle w:val="ListBullet"/>
        <w:ind w:left="1134"/>
        <w:rPr>
          <w:b/>
          <w:bCs/>
        </w:rPr>
      </w:pPr>
      <w:r w:rsidRPr="00E35D71">
        <w:rPr>
          <w:b/>
          <w:bCs/>
        </w:rPr>
        <w:t>Visual features</w:t>
      </w:r>
    </w:p>
    <w:p w14:paraId="7B497EFF" w14:textId="49B64BAB" w:rsidR="63037CEA" w:rsidRPr="00C90421" w:rsidRDefault="63037CEA" w:rsidP="00C90421">
      <w:pPr>
        <w:pStyle w:val="ListBullet2"/>
        <w:ind w:left="1701" w:hanging="567"/>
      </w:pPr>
      <w:r w:rsidRPr="00C90421">
        <w:t>Images</w:t>
      </w:r>
    </w:p>
    <w:p w14:paraId="0EEF2227" w14:textId="37E1A0F2" w:rsidR="63037CEA" w:rsidRPr="007276D0" w:rsidRDefault="63037CEA" w:rsidP="007276D0">
      <w:pPr>
        <w:pStyle w:val="ListBullet3"/>
      </w:pPr>
      <w:r w:rsidRPr="007276D0">
        <w:t xml:space="preserve">video of </w:t>
      </w:r>
      <w:proofErr w:type="spellStart"/>
      <w:r w:rsidRPr="007276D0">
        <w:t>Zaachariaha</w:t>
      </w:r>
      <w:proofErr w:type="spellEnd"/>
      <w:r w:rsidRPr="007276D0">
        <w:t xml:space="preserve"> Fielding lifting and releasing a handful of sand is reminiscent of the </w:t>
      </w:r>
      <w:r w:rsidR="000A6E7E" w:rsidRPr="007276D0">
        <w:t xml:space="preserve">symbolic </w:t>
      </w:r>
      <w:r w:rsidRPr="007276D0">
        <w:t>photograph of Gough Whitlam and Vincent Lingiari</w:t>
      </w:r>
      <w:r w:rsidR="00741326" w:rsidRPr="007276D0">
        <w:t xml:space="preserve"> representing the handing back of the land</w:t>
      </w:r>
    </w:p>
    <w:p w14:paraId="5775A0E0" w14:textId="284EF60B" w:rsidR="63037CEA" w:rsidRPr="00A91D03" w:rsidRDefault="63037CEA" w:rsidP="007276D0">
      <w:pPr>
        <w:pStyle w:val="ListBullet3"/>
      </w:pPr>
      <w:r w:rsidRPr="00A91D03">
        <w:t xml:space="preserve">moving and still images of the Gurindji cattle station, Vincent Lingiari and Gough Whitlam centre audience attention on Aboriginal land rights and the </w:t>
      </w:r>
      <w:r w:rsidR="00741326">
        <w:t xml:space="preserve">cultural </w:t>
      </w:r>
      <w:r w:rsidRPr="00A91D03">
        <w:t xml:space="preserve">significance of the </w:t>
      </w:r>
      <w:r w:rsidR="00660A74">
        <w:t>Wave Hill Walk-Off</w:t>
      </w:r>
    </w:p>
    <w:p w14:paraId="6B458A5B" w14:textId="0C674F44" w:rsidR="63037CEA" w:rsidRPr="00A91D03" w:rsidRDefault="63037CEA" w:rsidP="007276D0">
      <w:pPr>
        <w:pStyle w:val="ListBullet3"/>
      </w:pPr>
      <w:r w:rsidRPr="00A91D03">
        <w:t>footage of protests, both peaceful and violent, reflect the harsh reality of the fight for Aboriginal rights</w:t>
      </w:r>
      <w:r w:rsidR="000A6E7E">
        <w:t xml:space="preserve"> to share stories of what was occurring</w:t>
      </w:r>
    </w:p>
    <w:p w14:paraId="13C9FA67" w14:textId="1F78FF68" w:rsidR="63037CEA" w:rsidRPr="00A91D03" w:rsidRDefault="63037CEA" w:rsidP="007276D0">
      <w:pPr>
        <w:pStyle w:val="ListBullet3"/>
      </w:pPr>
      <w:r w:rsidRPr="00A91D03">
        <w:lastRenderedPageBreak/>
        <w:t>contemporary photographs and footage demonstrate that the fight for Aboriginal rights and recognition is still very much alive and brings the historical account into the present day.</w:t>
      </w:r>
    </w:p>
    <w:p w14:paraId="28DF1E23" w14:textId="35D148E1" w:rsidR="63037CEA" w:rsidRDefault="63037CEA" w:rsidP="00C90421">
      <w:pPr>
        <w:pStyle w:val="ListBullet2"/>
        <w:ind w:left="1701" w:hanging="567"/>
        <w:rPr>
          <w:rFonts w:eastAsia="Calibri"/>
        </w:rPr>
      </w:pPr>
      <w:r w:rsidRPr="1FDB1AAD">
        <w:t>Colour</w:t>
      </w:r>
    </w:p>
    <w:p w14:paraId="687A9688" w14:textId="323BAA72" w:rsidR="63037CEA" w:rsidRDefault="63037CEA" w:rsidP="007276D0">
      <w:pPr>
        <w:pStyle w:val="ListBullet3"/>
      </w:pPr>
      <w:r w:rsidRPr="1FDB1AAD">
        <w:t xml:space="preserve">contemporary footage is mostly shot in black and red, </w:t>
      </w:r>
      <w:r w:rsidR="000A6E7E">
        <w:t>to symbolise</w:t>
      </w:r>
      <w:r w:rsidR="179B692E" w:rsidRPr="1FDB1AAD">
        <w:t xml:space="preserve"> </w:t>
      </w:r>
      <w:r w:rsidRPr="1FDB1AAD">
        <w:t>the colours of the Aboriginal flag.</w:t>
      </w:r>
    </w:p>
    <w:p w14:paraId="1E3AE4F4" w14:textId="52C31E95" w:rsidR="63037CEA" w:rsidRPr="00E35D71" w:rsidRDefault="63037CEA" w:rsidP="00E35D71">
      <w:pPr>
        <w:pStyle w:val="ListBullet"/>
        <w:ind w:left="1134"/>
        <w:rPr>
          <w:b/>
          <w:bCs/>
        </w:rPr>
      </w:pPr>
      <w:r w:rsidRPr="00E35D71">
        <w:rPr>
          <w:b/>
          <w:bCs/>
        </w:rPr>
        <w:t>Auditory features</w:t>
      </w:r>
    </w:p>
    <w:p w14:paraId="301083EF" w14:textId="38E5C139" w:rsidR="63037CEA" w:rsidRDefault="63037CEA" w:rsidP="00C90421">
      <w:pPr>
        <w:pStyle w:val="ListBullet2"/>
        <w:ind w:left="1701" w:hanging="567"/>
      </w:pPr>
      <w:r w:rsidRPr="1FDB1AAD">
        <w:t>Musical arrangement</w:t>
      </w:r>
    </w:p>
    <w:p w14:paraId="39937BFF" w14:textId="1F78FF68" w:rsidR="63037CEA" w:rsidRDefault="63037CEA" w:rsidP="007276D0">
      <w:pPr>
        <w:pStyle w:val="ListBullet3"/>
      </w:pPr>
      <w:r w:rsidRPr="1FDB1AAD">
        <w:t>begins as a stripped back instrumental version with piano and vocals</w:t>
      </w:r>
    </w:p>
    <w:p w14:paraId="30B73B80" w14:textId="1F78FF68" w:rsidR="63037CEA" w:rsidRDefault="63037CEA" w:rsidP="007276D0">
      <w:pPr>
        <w:pStyle w:val="ListBullet3"/>
      </w:pPr>
      <w:r w:rsidRPr="1FDB1AAD">
        <w:t>additional instrumental elements (percussion, electronic effects) added as the song progresses</w:t>
      </w:r>
    </w:p>
    <w:p w14:paraId="7016C95B" w14:textId="4CB1D3D7" w:rsidR="63037CEA" w:rsidRDefault="63037CEA" w:rsidP="007276D0">
      <w:pPr>
        <w:pStyle w:val="ListBullet3"/>
      </w:pPr>
      <w:r w:rsidRPr="1FDB1AAD">
        <w:t xml:space="preserve">the use of silence (pause) </w:t>
      </w:r>
      <w:r w:rsidR="00A63BC5">
        <w:t xml:space="preserve">creates an atmosphere of suspense and </w:t>
      </w:r>
      <w:r w:rsidRPr="1FDB1AAD">
        <w:t>conveys importance.</w:t>
      </w:r>
    </w:p>
    <w:p w14:paraId="13D8B4D7" w14:textId="61327E3F" w:rsidR="63037CEA" w:rsidRDefault="63037CEA" w:rsidP="00C90421">
      <w:pPr>
        <w:pStyle w:val="ListBullet2"/>
        <w:ind w:left="1701" w:hanging="567"/>
      </w:pPr>
      <w:r w:rsidRPr="1FDB1AAD">
        <w:t>Vocals</w:t>
      </w:r>
    </w:p>
    <w:p w14:paraId="1F2A51C4" w14:textId="373B5C0A" w:rsidR="63037CEA" w:rsidRDefault="00A63BC5" w:rsidP="007276D0">
      <w:pPr>
        <w:pStyle w:val="ListBullet3"/>
      </w:pPr>
      <w:r w:rsidRPr="1FDB1AAD">
        <w:t>S</w:t>
      </w:r>
      <w:r w:rsidR="63037CEA" w:rsidRPr="1FDB1AAD">
        <w:t xml:space="preserve">olo vocals at the beginning of the song build to </w:t>
      </w:r>
      <w:r w:rsidR="0CE62151" w:rsidRPr="1FDB1AAD">
        <w:t xml:space="preserve">group </w:t>
      </w:r>
      <w:r w:rsidR="63037CEA" w:rsidRPr="1FDB1AAD">
        <w:t>vocals in the final chorus</w:t>
      </w:r>
      <w:r>
        <w:t xml:space="preserve"> to symbolise that the Wave Hill walk-off represents a milestone for Aboriginal Peoples and their rights</w:t>
      </w:r>
      <w:r w:rsidR="63037CEA" w:rsidRPr="1FDB1AAD">
        <w:t>.</w:t>
      </w:r>
    </w:p>
    <w:p w14:paraId="5C6C2931" w14:textId="66CA3FB0" w:rsidR="63037CEA" w:rsidRPr="00E35D71" w:rsidRDefault="63037CEA" w:rsidP="00E35D71">
      <w:pPr>
        <w:pStyle w:val="ListBullet"/>
        <w:ind w:left="1134"/>
        <w:rPr>
          <w:b/>
          <w:bCs/>
        </w:rPr>
      </w:pPr>
      <w:r w:rsidRPr="00E35D71">
        <w:rPr>
          <w:b/>
          <w:bCs/>
        </w:rPr>
        <w:t>Gestural features</w:t>
      </w:r>
    </w:p>
    <w:p w14:paraId="79FD35B5" w14:textId="69222F38" w:rsidR="63037CEA" w:rsidRDefault="63037CEA" w:rsidP="00C90421">
      <w:pPr>
        <w:pStyle w:val="ListBullet2"/>
        <w:ind w:left="1701" w:hanging="567"/>
      </w:pPr>
      <w:r w:rsidRPr="1FDB1AAD">
        <w:t>Gaze</w:t>
      </w:r>
    </w:p>
    <w:p w14:paraId="0CADE6FD" w14:textId="1F78FF68" w:rsidR="63037CEA" w:rsidRDefault="63037CEA" w:rsidP="007276D0">
      <w:pPr>
        <w:pStyle w:val="ListBullet3"/>
      </w:pPr>
      <w:proofErr w:type="spellStart"/>
      <w:r w:rsidRPr="1FDB1AAD">
        <w:t>Zaachariaha</w:t>
      </w:r>
      <w:proofErr w:type="spellEnd"/>
      <w:r w:rsidRPr="1FDB1AAD">
        <w:t xml:space="preserve"> Fielding often looks directly at the camera (demand)</w:t>
      </w:r>
    </w:p>
    <w:p w14:paraId="74E70AEF" w14:textId="1F78FF68" w:rsidR="63037CEA" w:rsidRDefault="63037CEA" w:rsidP="007276D0">
      <w:pPr>
        <w:pStyle w:val="ListBullet3"/>
      </w:pPr>
      <w:r w:rsidRPr="00D11E94">
        <w:t>Michae</w:t>
      </w:r>
      <w:r w:rsidRPr="1FDB1AAD">
        <w:t>l Ross often looks down at his hands while he is playing the electric keyboard (offer).</w:t>
      </w:r>
    </w:p>
    <w:p w14:paraId="15FE1982" w14:textId="5F7A6C9B" w:rsidR="63037CEA" w:rsidRDefault="63037CEA" w:rsidP="00C90421">
      <w:pPr>
        <w:pStyle w:val="ListBullet2"/>
        <w:ind w:left="1701" w:hanging="567"/>
      </w:pPr>
      <w:r w:rsidRPr="1FDB1AAD">
        <w:lastRenderedPageBreak/>
        <w:t>Body language</w:t>
      </w:r>
    </w:p>
    <w:p w14:paraId="244F6115" w14:textId="1F78FF68" w:rsidR="63037CEA" w:rsidRDefault="63037CEA" w:rsidP="007276D0">
      <w:pPr>
        <w:pStyle w:val="ListBullet3"/>
      </w:pPr>
      <w:r w:rsidRPr="1FDB1AAD">
        <w:t>extensive inclusion of dance cues the audience to consider the significance of dance in First Nations cultures.</w:t>
      </w:r>
    </w:p>
    <w:p w14:paraId="63D44EEB" w14:textId="77FA23AB" w:rsidR="63037CEA" w:rsidRPr="00E35D71" w:rsidRDefault="63037CEA" w:rsidP="00E35D71">
      <w:pPr>
        <w:pStyle w:val="ListBullet"/>
        <w:ind w:left="1134"/>
        <w:rPr>
          <w:b/>
          <w:bCs/>
        </w:rPr>
      </w:pPr>
      <w:r w:rsidRPr="00E35D71">
        <w:rPr>
          <w:b/>
          <w:bCs/>
        </w:rPr>
        <w:t>Spatial features</w:t>
      </w:r>
    </w:p>
    <w:p w14:paraId="2191C059" w14:textId="76A55A69" w:rsidR="63037CEA" w:rsidRDefault="63037CEA" w:rsidP="00C90421">
      <w:pPr>
        <w:pStyle w:val="ListBullet2"/>
        <w:ind w:left="1701" w:hanging="567"/>
      </w:pPr>
      <w:r w:rsidRPr="1FDB1AAD">
        <w:t>Position</w:t>
      </w:r>
    </w:p>
    <w:p w14:paraId="520D2B04" w14:textId="32B10250" w:rsidR="63037CEA" w:rsidRDefault="63037CEA" w:rsidP="007276D0">
      <w:pPr>
        <w:pStyle w:val="ListBullet3"/>
      </w:pPr>
      <w:proofErr w:type="spellStart"/>
      <w:r w:rsidRPr="1FDB1AAD">
        <w:t>Zaachariaha</w:t>
      </w:r>
      <w:proofErr w:type="spellEnd"/>
      <w:r w:rsidRPr="1FDB1AAD">
        <w:t xml:space="preserve"> and Michael are often placed in the centre of the screen</w:t>
      </w:r>
      <w:r w:rsidR="00A63BC5">
        <w:t xml:space="preserve"> to draw the attention of the viewer</w:t>
      </w:r>
      <w:r w:rsidR="2CF2F6BB" w:rsidRPr="1FDB1AAD">
        <w:t>.</w:t>
      </w:r>
    </w:p>
    <w:p w14:paraId="7CCB1E23" w14:textId="2EB3116F" w:rsidR="26F58A9B" w:rsidRPr="00E35D71" w:rsidRDefault="26F58A9B" w:rsidP="00E35D71">
      <w:pPr>
        <w:pStyle w:val="ListBullet"/>
        <w:ind w:left="1134"/>
        <w:rPr>
          <w:rFonts w:eastAsia="Calibri"/>
          <w:b/>
          <w:bCs/>
        </w:rPr>
      </w:pPr>
      <w:r w:rsidRPr="00E35D71">
        <w:rPr>
          <w:b/>
          <w:bCs/>
        </w:rPr>
        <w:t>Linguistic features</w:t>
      </w:r>
    </w:p>
    <w:p w14:paraId="78CECF53" w14:textId="360547F8" w:rsidR="26F58A9B" w:rsidRDefault="26F58A9B" w:rsidP="00C90421">
      <w:pPr>
        <w:pStyle w:val="ListBullet2"/>
        <w:ind w:left="1701" w:hanging="567"/>
      </w:pPr>
      <w:r w:rsidRPr="1FDB1AAD">
        <w:t>Spoken words</w:t>
      </w:r>
    </w:p>
    <w:p w14:paraId="2F84CB32" w14:textId="4388654A" w:rsidR="26F58A9B" w:rsidRDefault="26F58A9B" w:rsidP="007276D0">
      <w:pPr>
        <w:pStyle w:val="ListBullet3"/>
      </w:pPr>
      <w:r w:rsidRPr="1FDB1AAD">
        <w:t>use of recordings from well-known speeches made by Vincent Lingiari add</w:t>
      </w:r>
      <w:r w:rsidR="000A6E7E">
        <w:t>s</w:t>
      </w:r>
      <w:r w:rsidRPr="1FDB1AAD">
        <w:t xml:space="preserve"> impact</w:t>
      </w:r>
      <w:r w:rsidR="000A6E7E">
        <w:t xml:space="preserve"> and cultural storytelling</w:t>
      </w:r>
      <w:r w:rsidRPr="1FDB1AAD">
        <w:t>.</w:t>
      </w:r>
    </w:p>
    <w:p w14:paraId="09DA65D6" w14:textId="03A6D6A8" w:rsidR="26F58A9B" w:rsidRDefault="26F58A9B" w:rsidP="00C90421">
      <w:pPr>
        <w:pStyle w:val="ListBullet2"/>
        <w:ind w:left="1701" w:hanging="567"/>
      </w:pPr>
      <w:r w:rsidRPr="1FDB1AAD">
        <w:t>Lyrics</w:t>
      </w:r>
    </w:p>
    <w:p w14:paraId="0EEBAFF3" w14:textId="5A8CBE0B" w:rsidR="26F58A9B" w:rsidRDefault="26F58A9B" w:rsidP="007276D0">
      <w:pPr>
        <w:pStyle w:val="ListBullet3"/>
      </w:pPr>
      <w:r w:rsidRPr="1FDB1AAD">
        <w:t>based on the original song lyrics by Kev Carmody and Paul Kelly</w:t>
      </w:r>
    </w:p>
    <w:p w14:paraId="69324C76" w14:textId="2D13EBE6" w:rsidR="26F58A9B" w:rsidRDefault="26F58A9B" w:rsidP="007276D0">
      <w:pPr>
        <w:pStyle w:val="ListBullet3"/>
      </w:pPr>
      <w:r w:rsidRPr="00D11E94">
        <w:t>some lyrics</w:t>
      </w:r>
      <w:r w:rsidRPr="1FDB1AAD">
        <w:t xml:space="preserve"> performed in Yankunytjatjara</w:t>
      </w:r>
      <w:r w:rsidR="000A6E7E">
        <w:t xml:space="preserve"> to showcase an Aboriginal author’s </w:t>
      </w:r>
      <w:r w:rsidR="0097441E">
        <w:t xml:space="preserve">personal </w:t>
      </w:r>
      <w:r w:rsidR="000A6E7E">
        <w:t>cultural perspective</w:t>
      </w:r>
      <w:r w:rsidRPr="1FDB1AAD">
        <w:t>.</w:t>
      </w:r>
    </w:p>
    <w:p w14:paraId="399397A2" w14:textId="4AB5D3C0" w:rsidR="63037CEA" w:rsidRDefault="63037CEA" w:rsidP="00E35D71">
      <w:pPr>
        <w:pStyle w:val="ListNumber"/>
      </w:pPr>
      <w:r w:rsidRPr="1FDB1AAD">
        <w:t xml:space="preserve">Ask students how the use of various expressive modes </w:t>
      </w:r>
      <w:r w:rsidR="5DF867E4" w:rsidRPr="1FDB1AAD">
        <w:t xml:space="preserve">enhances meaning. Consider the </w:t>
      </w:r>
      <w:r w:rsidR="648BC478" w:rsidRPr="1FDB1AAD">
        <w:t xml:space="preserve">impact of the </w:t>
      </w:r>
      <w:r w:rsidR="5DF867E4" w:rsidRPr="1FDB1AAD">
        <w:t xml:space="preserve">use of Aboriginal </w:t>
      </w:r>
      <w:r w:rsidR="00047B14">
        <w:t>L</w:t>
      </w:r>
      <w:r w:rsidRPr="1FDB1AAD">
        <w:t>anguage and communication methods (words, dance, nonverbal cues)</w:t>
      </w:r>
      <w:r w:rsidR="000A6E7E">
        <w:t xml:space="preserve"> in sharing cultural perspectives and stories</w:t>
      </w:r>
      <w:r w:rsidRPr="1FDB1AAD">
        <w:t>.</w:t>
      </w:r>
    </w:p>
    <w:p w14:paraId="469A4758" w14:textId="147DEA35" w:rsidR="30A64A2C" w:rsidRDefault="30A64A2C" w:rsidP="00E35D71">
      <w:pPr>
        <w:pStyle w:val="ListNumber"/>
      </w:pPr>
      <w:r w:rsidRPr="1FDB1AAD">
        <w:t>Display</w:t>
      </w:r>
      <w:r w:rsidR="1067856F" w:rsidRPr="1FDB1AAD">
        <w:t xml:space="preserve"> the photograph</w:t>
      </w:r>
      <w:r w:rsidRPr="1FDB1AAD">
        <w:t xml:space="preserve"> '</w:t>
      </w:r>
      <w:hyperlink r:id="rId84">
        <w:r w:rsidRPr="1FDB1AAD">
          <w:rPr>
            <w:rStyle w:val="Hyperlink"/>
            <w:rFonts w:eastAsia="Arial"/>
          </w:rPr>
          <w:t>Gough Whitlam pouring soil into the hands of Traditional Owner Vincent Lingiari'</w:t>
        </w:r>
      </w:hyperlink>
      <w:r w:rsidRPr="1FDB1AAD">
        <w:t xml:space="preserve"> by Mervyn Bishop</w:t>
      </w:r>
      <w:r w:rsidR="6D09B55C" w:rsidRPr="1FDB1AAD">
        <w:t>.</w:t>
      </w:r>
      <w:r w:rsidR="4005B3E8" w:rsidRPr="1FDB1AAD">
        <w:t xml:space="preserve"> This text features one expressive mode (visual) with the image being symbolic of the land rights </w:t>
      </w:r>
      <w:r w:rsidR="7EAA9919" w:rsidRPr="1FDB1AAD">
        <w:t>movement in Australia.</w:t>
      </w:r>
    </w:p>
    <w:p w14:paraId="74A74502" w14:textId="3BC2299D" w:rsidR="7EAA9919" w:rsidRDefault="7EAA9919" w:rsidP="00E35D71">
      <w:pPr>
        <w:pStyle w:val="ListNumber"/>
      </w:pPr>
      <w:r w:rsidRPr="1FDB1AAD">
        <w:t>Explain that students will add</w:t>
      </w:r>
      <w:r w:rsidR="3B3BE4C8" w:rsidRPr="1FDB1AAD">
        <w:t xml:space="preserve"> an </w:t>
      </w:r>
      <w:r w:rsidRPr="1FDB1AAD">
        <w:t>additional expressive mode</w:t>
      </w:r>
      <w:r w:rsidR="6737440F" w:rsidRPr="1FDB1AAD">
        <w:t>(s)</w:t>
      </w:r>
      <w:r w:rsidRPr="1FDB1AAD">
        <w:t xml:space="preserve"> to the image to enhance meaning.</w:t>
      </w:r>
      <w:r w:rsidR="31B1C8BC" w:rsidRPr="1FDB1AAD">
        <w:t xml:space="preserve"> For example:</w:t>
      </w:r>
    </w:p>
    <w:p w14:paraId="32C06839" w14:textId="5EF2AF34" w:rsidR="563F2385" w:rsidRPr="00E35D71" w:rsidRDefault="00D75824" w:rsidP="00E35D71">
      <w:pPr>
        <w:pStyle w:val="ListBullet"/>
        <w:ind w:left="1134"/>
      </w:pPr>
      <w:r>
        <w:lastRenderedPageBreak/>
        <w:t>V</w:t>
      </w:r>
      <w:r w:rsidR="00F43548" w:rsidRPr="1FDB1AAD">
        <w:t>isual</w:t>
      </w:r>
      <w:r w:rsidR="563F2385" w:rsidRPr="1FDB1AAD">
        <w:t xml:space="preserve">: additional </w:t>
      </w:r>
      <w:r w:rsidR="563F2385" w:rsidRPr="00E35D71">
        <w:t>images or graphics</w:t>
      </w:r>
    </w:p>
    <w:p w14:paraId="6D8ED93A" w14:textId="4AFE0FC3" w:rsidR="563F2385" w:rsidRPr="00E35D71" w:rsidRDefault="00D75824" w:rsidP="00E35D71">
      <w:pPr>
        <w:pStyle w:val="ListBullet"/>
        <w:ind w:left="1134"/>
      </w:pPr>
      <w:r>
        <w:t>A</w:t>
      </w:r>
      <w:r w:rsidR="00F43548" w:rsidRPr="00E35D71">
        <w:t>uditory</w:t>
      </w:r>
      <w:r w:rsidR="563F2385" w:rsidRPr="00E35D71">
        <w:t>: sound effects, music</w:t>
      </w:r>
    </w:p>
    <w:p w14:paraId="7C9D0E0E" w14:textId="59804EB6" w:rsidR="6A058101" w:rsidRPr="00E35D71" w:rsidRDefault="00D75824" w:rsidP="00E35D71">
      <w:pPr>
        <w:pStyle w:val="ListBullet"/>
        <w:ind w:left="1134"/>
      </w:pPr>
      <w:r>
        <w:t>S</w:t>
      </w:r>
      <w:r w:rsidR="00F43548" w:rsidRPr="00E35D71">
        <w:t>patial</w:t>
      </w:r>
      <w:r w:rsidR="6A058101" w:rsidRPr="00E35D71">
        <w:t xml:space="preserve">: </w:t>
      </w:r>
      <w:r w:rsidR="6420434A" w:rsidRPr="00E35D71">
        <w:t xml:space="preserve">intentional </w:t>
      </w:r>
      <w:r w:rsidR="6A058101" w:rsidRPr="00E35D71">
        <w:t>placement and size of image(s)</w:t>
      </w:r>
    </w:p>
    <w:p w14:paraId="651D12B3" w14:textId="2238A112" w:rsidR="563F2385" w:rsidRDefault="00D75824" w:rsidP="00E35D71">
      <w:pPr>
        <w:pStyle w:val="ListBullet"/>
        <w:ind w:left="1134"/>
      </w:pPr>
      <w:r>
        <w:t>L</w:t>
      </w:r>
      <w:r w:rsidR="00F43548" w:rsidRPr="00E35D71">
        <w:t>inguistic</w:t>
      </w:r>
      <w:r w:rsidR="563F2385" w:rsidRPr="00E35D71">
        <w:t>: voiceover, written</w:t>
      </w:r>
      <w:r w:rsidR="563F2385">
        <w:t xml:space="preserve"> text</w:t>
      </w:r>
      <w:r w:rsidR="60F4A2C0">
        <w:t>.</w:t>
      </w:r>
    </w:p>
    <w:p w14:paraId="5DA0C1D2" w14:textId="58DB1C5E" w:rsidR="60F4A2C0" w:rsidRDefault="60F4A2C0" w:rsidP="00E35D71">
      <w:pPr>
        <w:pStyle w:val="ListNumber"/>
        <w:rPr>
          <w:rFonts w:eastAsia="Calibri"/>
        </w:rPr>
      </w:pPr>
      <w:r w:rsidRPr="1FDB1AAD">
        <w:t>Students may use</w:t>
      </w:r>
      <w:r w:rsidR="76BD4451" w:rsidRPr="1FDB1AAD">
        <w:t xml:space="preserve"> </w:t>
      </w:r>
      <w:r w:rsidRPr="1FDB1AAD">
        <w:t xml:space="preserve">digital tools such as </w:t>
      </w:r>
      <w:r w:rsidR="6D09B55C" w:rsidRPr="1FDB1AAD">
        <w:t>PowerPoint, Canva</w:t>
      </w:r>
      <w:r w:rsidR="0640C271" w:rsidRPr="1FDB1AAD">
        <w:t xml:space="preserve"> or</w:t>
      </w:r>
      <w:r w:rsidR="6D09B55C" w:rsidRPr="1FDB1AAD">
        <w:t xml:space="preserve"> iMovie</w:t>
      </w:r>
      <w:r w:rsidR="6AEF199D" w:rsidRPr="1FDB1AAD">
        <w:t xml:space="preserve"> to create their multimodal text.</w:t>
      </w:r>
    </w:p>
    <w:p w14:paraId="72862DCA" w14:textId="3B31C1B0" w:rsidR="313F259D" w:rsidRDefault="313F259D" w:rsidP="00E35D71">
      <w:pPr>
        <w:pStyle w:val="ListNumber"/>
      </w:pPr>
      <w:r w:rsidRPr="1FDB1AAD">
        <w:t xml:space="preserve">Provide time for students to share their multimodal text. Students </w:t>
      </w:r>
      <w:r w:rsidR="63037CEA" w:rsidRPr="1FDB1AAD">
        <w:t xml:space="preserve">participate in a </w:t>
      </w:r>
      <w:hyperlink r:id="rId85">
        <w:r w:rsidR="63037CEA" w:rsidRPr="1FDB1AAD">
          <w:rPr>
            <w:rStyle w:val="Hyperlink"/>
            <w:rFonts w:eastAsia="Arial"/>
          </w:rPr>
          <w:t>yarning circle</w:t>
        </w:r>
      </w:hyperlink>
      <w:r w:rsidR="63037CEA" w:rsidRPr="1FDB1AAD">
        <w:t xml:space="preserve"> </w:t>
      </w:r>
      <w:r w:rsidR="69FA762E" w:rsidRPr="1FDB1AAD">
        <w:t>to</w:t>
      </w:r>
      <w:r w:rsidR="63037CEA" w:rsidRPr="1FDB1AAD">
        <w:t xml:space="preserve"> share and </w:t>
      </w:r>
      <w:r w:rsidR="185FD2DB" w:rsidRPr="1FDB1AAD">
        <w:t xml:space="preserve">reflect on </w:t>
      </w:r>
      <w:r w:rsidR="100D6614" w:rsidRPr="1FDB1AAD">
        <w:t>how</w:t>
      </w:r>
      <w:r w:rsidR="63037CEA" w:rsidRPr="1FDB1AAD">
        <w:t xml:space="preserve"> </w:t>
      </w:r>
      <w:r w:rsidR="3019A6A7" w:rsidRPr="1FDB1AAD">
        <w:t>the</w:t>
      </w:r>
      <w:r w:rsidR="723A655C" w:rsidRPr="1FDB1AAD">
        <w:t xml:space="preserve"> use of additional expressive modes enhances the meaning of </w:t>
      </w:r>
      <w:r w:rsidR="67444091" w:rsidRPr="1FDB1AAD">
        <w:t>the photograph</w:t>
      </w:r>
      <w:r w:rsidR="00BF3ECD">
        <w:t xml:space="preserve"> in order to share stories or cultural perspectives</w:t>
      </w:r>
      <w:r w:rsidR="67444091" w:rsidRPr="1FDB1AAD">
        <w:t>.</w:t>
      </w:r>
    </w:p>
    <w:p w14:paraId="4DCA4252" w14:textId="4F5345C6" w:rsidR="63037CEA" w:rsidRDefault="63037CEA" w:rsidP="00757531">
      <w:pPr>
        <w:pStyle w:val="FeatureBox3"/>
      </w:pPr>
      <w:r w:rsidRPr="1FDB1AAD">
        <w:rPr>
          <w:b/>
          <w:bCs/>
        </w:rPr>
        <w:t>Assessment task 2</w:t>
      </w:r>
      <w:r w:rsidR="001A3DDD">
        <w:rPr>
          <w:b/>
          <w:bCs/>
        </w:rPr>
        <w:t xml:space="preserve"> – </w:t>
      </w:r>
      <w:r w:rsidR="001A3DDD" w:rsidRPr="001A3DDD">
        <w:t>o</w:t>
      </w:r>
      <w:r>
        <w:t>bservations and work samples from this lesson allow students to demonstrate achievement towards the following syllabus outcomes and content points:</w:t>
      </w:r>
    </w:p>
    <w:p w14:paraId="18B648FE" w14:textId="4D665220" w:rsidR="63037CEA" w:rsidRDefault="63037CEA" w:rsidP="00757531">
      <w:pPr>
        <w:pStyle w:val="FeatureBox3"/>
      </w:pPr>
      <w:r w:rsidRPr="1FDB1AAD">
        <w:rPr>
          <w:b/>
          <w:bCs/>
        </w:rPr>
        <w:t xml:space="preserve">EN3-OLC-01 </w:t>
      </w:r>
      <w:r>
        <w:t>– communicates to wide audiences with social and cultural awareness, by interacting and presenting, and by analysing and evaluating for understanding</w:t>
      </w:r>
    </w:p>
    <w:p w14:paraId="7BF19D08" w14:textId="6A668554" w:rsidR="00F559AE" w:rsidRDefault="63037CEA" w:rsidP="006265CC">
      <w:pPr>
        <w:pStyle w:val="FeatureBox3"/>
        <w:numPr>
          <w:ilvl w:val="0"/>
          <w:numId w:val="22"/>
        </w:numPr>
        <w:ind w:left="567" w:hanging="567"/>
        <w:rPr>
          <w:lang w:val="en-GB"/>
        </w:rPr>
      </w:pPr>
      <w:r>
        <w:t>describe ways of interacting with cultural protocols or practices used by Aboriginal and/or Torres Strait Islander Peoples</w:t>
      </w:r>
    </w:p>
    <w:p w14:paraId="5BFFAEB1" w14:textId="312300A9" w:rsidR="00F559AE" w:rsidRDefault="5F6CEBA8" w:rsidP="006265CC">
      <w:pPr>
        <w:pStyle w:val="FeatureBox3"/>
        <w:numPr>
          <w:ilvl w:val="0"/>
          <w:numId w:val="22"/>
        </w:numPr>
        <w:ind w:left="567" w:hanging="567"/>
        <w:rPr>
          <w:lang w:val="en-GB"/>
        </w:rPr>
      </w:pPr>
      <w:r>
        <w:t>analyse how audio elements in texts integrate with linguistic, visual, gestural and spatial elements to create meaning and impact</w:t>
      </w:r>
      <w:r w:rsidR="00B15AD4">
        <w:t>.</w:t>
      </w:r>
    </w:p>
    <w:p w14:paraId="4CD187AA" w14:textId="7ADD916B" w:rsidR="63037CEA" w:rsidRDefault="63037CEA" w:rsidP="00757531">
      <w:pPr>
        <w:pStyle w:val="FeatureBox3"/>
      </w:pPr>
      <w:r w:rsidRPr="1FDB1AAD">
        <w:rPr>
          <w:b/>
          <w:bCs/>
        </w:rPr>
        <w:t>EN3-RECOM-01</w:t>
      </w:r>
      <w:r>
        <w:t xml:space="preserve"> – fluently reads and comprehends texts for wide purposes, analysing text structures and language, and by monitoring comprehension</w:t>
      </w:r>
    </w:p>
    <w:p w14:paraId="3A3CA4F3" w14:textId="7187ECE7" w:rsidR="001A3DDD" w:rsidRDefault="5F6CEBA8" w:rsidP="006265CC">
      <w:pPr>
        <w:pStyle w:val="FeatureBox3"/>
        <w:numPr>
          <w:ilvl w:val="0"/>
          <w:numId w:val="22"/>
        </w:numPr>
        <w:ind w:left="567" w:hanging="567"/>
      </w:pPr>
      <w:r>
        <w:t>analyse use of multimodal features to enhance meaning within texts</w:t>
      </w:r>
      <w:r w:rsidR="00B15AD4">
        <w:t>.</w:t>
      </w:r>
    </w:p>
    <w:p w14:paraId="0985338E" w14:textId="490404E5" w:rsidR="00BF3ECD" w:rsidRDefault="00BF3ECD" w:rsidP="001A3DDD">
      <w:pPr>
        <w:pStyle w:val="FeatureBox3"/>
      </w:pPr>
      <w:r w:rsidRPr="00C90421">
        <w:rPr>
          <w:rStyle w:val="Strong"/>
        </w:rPr>
        <w:lastRenderedPageBreak/>
        <w:t>EN3-UARL-01</w:t>
      </w:r>
      <w:r>
        <w:t xml:space="preserve"> – analyses representations of ideas in literature through narrative, character, imagery, symbol and connotation, and adapts these representations when creating texts</w:t>
      </w:r>
    </w:p>
    <w:p w14:paraId="01190D64" w14:textId="4CF8FA82" w:rsidR="00E35D71" w:rsidRPr="00E35D71" w:rsidRDefault="00BF3ECD" w:rsidP="006265CC">
      <w:pPr>
        <w:pStyle w:val="FeatureBox3"/>
        <w:numPr>
          <w:ilvl w:val="0"/>
          <w:numId w:val="22"/>
        </w:numPr>
        <w:ind w:left="567" w:hanging="567"/>
      </w:pPr>
      <w:r>
        <w:t>describe how Aboriginal and Torres Strait Islander authors use symbols and imagery to share cultural perspectives and stories in texts.</w:t>
      </w:r>
      <w:r w:rsidR="00E35D71" w:rsidRPr="00E35D71">
        <w:br w:type="page"/>
      </w:r>
    </w:p>
    <w:p w14:paraId="249EEAEC" w14:textId="42242E82" w:rsidR="003B2DA7" w:rsidRDefault="003B2DA7" w:rsidP="00314BF9">
      <w:pPr>
        <w:pStyle w:val="Heading1"/>
      </w:pPr>
      <w:bookmarkStart w:id="56" w:name="_Toc157780688"/>
      <w:r>
        <w:lastRenderedPageBreak/>
        <w:t>Week 4</w:t>
      </w:r>
      <w:bookmarkEnd w:id="56"/>
    </w:p>
    <w:p w14:paraId="7FA71BC0" w14:textId="77777777" w:rsidR="003B2DA7" w:rsidRDefault="003B2DA7" w:rsidP="00314BF9">
      <w:pPr>
        <w:pStyle w:val="Heading2"/>
      </w:pPr>
      <w:bookmarkStart w:id="57" w:name="_Toc157780689"/>
      <w:r>
        <w:t>Component A teaching and learning</w:t>
      </w:r>
      <w:bookmarkEnd w:id="57"/>
    </w:p>
    <w:p w14:paraId="48E0818C" w14:textId="77777777" w:rsidR="003B2DA7" w:rsidRDefault="003B2DA7" w:rsidP="00314BF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7D6A7CE" w14:textId="77777777" w:rsidR="003B2DA7" w:rsidRDefault="003B2DA7" w:rsidP="00314BF9">
      <w:pPr>
        <w:pStyle w:val="Heading3"/>
      </w:pPr>
      <w:bookmarkStart w:id="58" w:name="_Toc157780690"/>
      <w:r>
        <w:t>Teaching guide</w:t>
      </w:r>
      <w:bookmarkEnd w:id="58"/>
    </w:p>
    <w:p w14:paraId="30F082C5" w14:textId="77777777" w:rsidR="003B2DA7" w:rsidRDefault="003B2DA7" w:rsidP="00314BF9">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350B5A21" w14:textId="77777777" w:rsidTr="00D071A6">
        <w:trPr>
          <w:cnfStyle w:val="100000000000" w:firstRow="1" w:lastRow="0" w:firstColumn="0" w:lastColumn="0" w:oddVBand="0" w:evenVBand="0" w:oddHBand="0" w:evenHBand="0" w:firstRowFirstColumn="0" w:firstRowLastColumn="0" w:lastRowFirstColumn="0" w:lastRowLastColumn="0"/>
        </w:trPr>
        <w:tc>
          <w:tcPr>
            <w:tcW w:w="7280" w:type="dxa"/>
          </w:tcPr>
          <w:p w14:paraId="15D59FDA" w14:textId="77777777" w:rsidR="003B2DA7" w:rsidRDefault="003B2DA7" w:rsidP="00314BF9">
            <w:r w:rsidRPr="005D41F8">
              <w:t>Focus areas and teaching notes</w:t>
            </w:r>
          </w:p>
        </w:tc>
        <w:tc>
          <w:tcPr>
            <w:tcW w:w="7280" w:type="dxa"/>
          </w:tcPr>
          <w:p w14:paraId="3F623155" w14:textId="77777777" w:rsidR="003B2DA7" w:rsidRDefault="003B2DA7" w:rsidP="00314BF9">
            <w:r w:rsidRPr="005D41F8">
              <w:t>Resources and examples</w:t>
            </w:r>
          </w:p>
        </w:tc>
      </w:tr>
      <w:tr w:rsidR="003B2DA7" w14:paraId="7F301150" w14:textId="77777777" w:rsidTr="00D071A6">
        <w:tc>
          <w:tcPr>
            <w:tcW w:w="7280" w:type="dxa"/>
          </w:tcPr>
          <w:p w14:paraId="3F77BE57" w14:textId="03913731" w:rsidR="003B2DA7" w:rsidRPr="00E35D71" w:rsidRDefault="003B2DA7" w:rsidP="00314BF9">
            <w:pPr>
              <w:pStyle w:val="Tableheadingstyle"/>
            </w:pPr>
            <w:r w:rsidRPr="00E35D71">
              <w:t>Reading comprehension</w:t>
            </w:r>
          </w:p>
          <w:p w14:paraId="07BDFDC4" w14:textId="2AD444F6" w:rsidR="06F426A5" w:rsidRDefault="6DBBE012" w:rsidP="00314BF9">
            <w:pPr>
              <w:rPr>
                <w:rStyle w:val="Strong"/>
              </w:rPr>
            </w:pPr>
            <w:r w:rsidRPr="21A50ACA">
              <w:rPr>
                <w:rStyle w:val="Strong"/>
              </w:rPr>
              <w:t>Reading fluently</w:t>
            </w:r>
          </w:p>
          <w:p w14:paraId="271B9C68" w14:textId="732686F6" w:rsidR="003B2DA7" w:rsidRPr="00AC2837" w:rsidRDefault="6F66F079" w:rsidP="00314BF9">
            <w:pPr>
              <w:pStyle w:val="ListBullet"/>
            </w:pPr>
            <w:r w:rsidRPr="00AC2837">
              <w:t>A</w:t>
            </w:r>
            <w:r w:rsidR="17385CE7" w:rsidRPr="00AC2837">
              <w:t>djust reading rate to suit the purpose for reading and the complexity of the text</w:t>
            </w:r>
          </w:p>
          <w:p w14:paraId="0BEE1D39" w14:textId="405BA03F" w:rsidR="21A50ACA" w:rsidRDefault="01A79EFF" w:rsidP="005847DF">
            <w:pPr>
              <w:pStyle w:val="ListBullet2"/>
              <w:ind w:left="1259" w:hanging="709"/>
            </w:pPr>
            <w:r>
              <w:t xml:space="preserve">Reading rate for </w:t>
            </w:r>
            <w:r w:rsidRPr="00AC2837">
              <w:t>informative</w:t>
            </w:r>
            <w:r>
              <w:t xml:space="preserve"> texts may depend on the vocabulary used. For example, Tier 3 technical and </w:t>
            </w:r>
            <w:r>
              <w:lastRenderedPageBreak/>
              <w:t>subject</w:t>
            </w:r>
            <w:r w:rsidR="00475436">
              <w:t>-</w:t>
            </w:r>
            <w:r>
              <w:t>specific vocabulary may require the reader to slow down.</w:t>
            </w:r>
          </w:p>
          <w:p w14:paraId="7ADEF0BE" w14:textId="77777777" w:rsidR="003B0E1C" w:rsidRPr="00AC2837" w:rsidRDefault="3E22024B" w:rsidP="00314BF9">
            <w:pPr>
              <w:pStyle w:val="ListBullet"/>
            </w:pPr>
            <w:r w:rsidRPr="00AC2837">
              <w:t>Efficiently follow signposting features to navigate digital texts</w:t>
            </w:r>
          </w:p>
          <w:p w14:paraId="6FCDD43D" w14:textId="491F86F3" w:rsidR="003B2DA7" w:rsidRDefault="003B0E1C" w:rsidP="005847DF">
            <w:pPr>
              <w:pStyle w:val="ListBullet2"/>
              <w:ind w:left="1259" w:hanging="709"/>
            </w:pPr>
            <w:r w:rsidRPr="1FDB1AAD">
              <w:t>Signposting features refer to elements within a text that guide the reader through structure and content of a text.  These features serve as ‘signposts’ that indicate the direction the text is taking and help the reader follow along.</w:t>
            </w:r>
          </w:p>
        </w:tc>
        <w:tc>
          <w:tcPr>
            <w:tcW w:w="7280" w:type="dxa"/>
          </w:tcPr>
          <w:p w14:paraId="3B8EF54B" w14:textId="77777777" w:rsidR="00E35D71" w:rsidRPr="00E35D71" w:rsidRDefault="00E35D71" w:rsidP="00314BF9">
            <w:pPr>
              <w:pStyle w:val="Tableheadingstyle"/>
            </w:pPr>
            <w:r w:rsidRPr="00E35D71">
              <w:lastRenderedPageBreak/>
              <w:t>Reading comprehension</w:t>
            </w:r>
          </w:p>
          <w:p w14:paraId="405C2EC2" w14:textId="75C467EF" w:rsidR="03B742D7" w:rsidRPr="00153D06" w:rsidRDefault="08D8B4D9" w:rsidP="00314BF9">
            <w:pPr>
              <w:rPr>
                <w:rStyle w:val="Strong"/>
              </w:rPr>
            </w:pPr>
            <w:r w:rsidRPr="00153D06">
              <w:rPr>
                <w:rStyle w:val="Strong"/>
              </w:rPr>
              <w:t>Reading fluently</w:t>
            </w:r>
          </w:p>
          <w:p w14:paraId="40FBFF76" w14:textId="3629C01F" w:rsidR="003B2DA7" w:rsidRPr="00153D06" w:rsidRDefault="00000000" w:rsidP="00314BF9">
            <w:pPr>
              <w:pStyle w:val="ListBullet"/>
            </w:pPr>
            <w:hyperlink w:anchor="_Resource_4:_Fluency">
              <w:r w:rsidR="00C90421">
                <w:rPr>
                  <w:rStyle w:val="Hyperlink"/>
                </w:rPr>
                <w:t>Resource 7 – fluency and close reading passage analysis</w:t>
              </w:r>
            </w:hyperlink>
            <w:r w:rsidR="7F1C6394">
              <w:t xml:space="preserve"> – </w:t>
            </w:r>
            <w:r w:rsidR="7D63C6A5">
              <w:t>Select Music</w:t>
            </w:r>
            <w:r w:rsidR="32095A6A">
              <w:t xml:space="preserve">, first </w:t>
            </w:r>
            <w:r w:rsidR="32095A6A" w:rsidRPr="00AC2837">
              <w:t>paragraph</w:t>
            </w:r>
            <w:r w:rsidR="32095A6A">
              <w:t>, from ‘Electric Fields is a potent...’ to ‘...intimate story-</w:t>
            </w:r>
            <w:r w:rsidR="1172993B">
              <w:t>songs’</w:t>
            </w:r>
            <w:r w:rsidR="00930405">
              <w:t>.</w:t>
            </w:r>
            <w:r w:rsidR="32095A6A">
              <w:t xml:space="preserve"> (</w:t>
            </w:r>
            <w:r w:rsidR="3611BC5D">
              <w:t>108</w:t>
            </w:r>
            <w:r w:rsidR="32095A6A">
              <w:t xml:space="preserve"> words</w:t>
            </w:r>
            <w:r w:rsidR="1172993B">
              <w:t>)</w:t>
            </w:r>
          </w:p>
          <w:p w14:paraId="781A0485" w14:textId="69622962" w:rsidR="7C683B54" w:rsidRDefault="252AE936" w:rsidP="00314BF9">
            <w:pPr>
              <w:rPr>
                <w:rFonts w:eastAsia="Calibri"/>
              </w:rPr>
            </w:pPr>
            <w:r w:rsidRPr="1FDB1AAD">
              <w:rPr>
                <w:rStyle w:val="Strong"/>
              </w:rPr>
              <w:t>Note</w:t>
            </w:r>
            <w:r w:rsidRPr="1FDB1AAD">
              <w:rPr>
                <w:rFonts w:eastAsia="Calibri"/>
              </w:rPr>
              <w:t xml:space="preserve">: </w:t>
            </w:r>
            <w:r w:rsidR="00410ED6" w:rsidRPr="00231DD9">
              <w:t>t</w:t>
            </w:r>
            <w:r w:rsidRPr="00231DD9">
              <w:t>he</w:t>
            </w:r>
            <w:r w:rsidRPr="1FDB1AAD">
              <w:rPr>
                <w:rFonts w:eastAsia="Calibri"/>
              </w:rPr>
              <w:t xml:space="preserve"> passage from the text will need to be a teacher-created </w:t>
            </w:r>
            <w:r w:rsidRPr="1FDB1AAD">
              <w:rPr>
                <w:rFonts w:eastAsia="Calibri"/>
              </w:rPr>
              <w:lastRenderedPageBreak/>
              <w:t xml:space="preserve">resource. </w:t>
            </w:r>
            <w:r w:rsidR="48D14571" w:rsidRPr="1FDB1AAD">
              <w:rPr>
                <w:rFonts w:eastAsia="Calibri"/>
              </w:rPr>
              <w:t>T</w:t>
            </w:r>
            <w:r w:rsidRPr="1FDB1AAD">
              <w:rPr>
                <w:rFonts w:eastAsia="Calibri"/>
              </w:rPr>
              <w:t xml:space="preserve">his text </w:t>
            </w:r>
            <w:r w:rsidR="00BC2FB8">
              <w:rPr>
                <w:rFonts w:eastAsia="Calibri"/>
              </w:rPr>
              <w:t>is</w:t>
            </w:r>
            <w:r w:rsidRPr="1FDB1AAD">
              <w:rPr>
                <w:rFonts w:eastAsia="Calibri"/>
              </w:rPr>
              <w:t xml:space="preserve"> introduced in Week 3.</w:t>
            </w:r>
          </w:p>
          <w:p w14:paraId="034D0D03" w14:textId="2C0DD194" w:rsidR="00BC2FB8" w:rsidRDefault="01A79EFF" w:rsidP="00314BF9">
            <w:pPr>
              <w:pStyle w:val="ListBullet"/>
            </w:pPr>
            <w:r>
              <w:t xml:space="preserve">This passage can be read to gain information about Electric Fields. </w:t>
            </w:r>
            <w:r w:rsidRPr="676D1899">
              <w:t>Reading rate may need to be adjusted for newly encountered and complex vocabulary.</w:t>
            </w:r>
          </w:p>
          <w:p w14:paraId="02981E5B" w14:textId="1F206C65" w:rsidR="003B0E1C" w:rsidRPr="003B0E1C" w:rsidRDefault="3E22024B" w:rsidP="00314BF9">
            <w:pPr>
              <w:pStyle w:val="ListBullet"/>
              <w:rPr>
                <w:rFonts w:eastAsia="Calibri"/>
              </w:rPr>
            </w:pPr>
            <w:r>
              <w:t xml:space="preserve">Navigate to </w:t>
            </w:r>
            <w:hyperlink r:id="rId86">
              <w:r w:rsidRPr="676D1899">
                <w:rPr>
                  <w:rStyle w:val="Hyperlink"/>
                </w:rPr>
                <w:t xml:space="preserve">Electric Fields </w:t>
              </w:r>
              <w:r w:rsidR="00B15AD4">
                <w:rPr>
                  <w:rStyle w:val="Hyperlink"/>
                </w:rPr>
                <w:t>–</w:t>
              </w:r>
              <w:r w:rsidRPr="676D1899">
                <w:rPr>
                  <w:rStyle w:val="Hyperlink"/>
                </w:rPr>
                <w:t xml:space="preserve"> Select Music</w:t>
              </w:r>
            </w:hyperlink>
            <w:r>
              <w:t xml:space="preserve"> through the Select Music website, ‘Artists’ page.</w:t>
            </w:r>
          </w:p>
          <w:p w14:paraId="2210F267" w14:textId="4C0CF8BA" w:rsidR="003B2DA7" w:rsidRDefault="3E22024B" w:rsidP="00314BF9">
            <w:pPr>
              <w:pStyle w:val="ListBullet"/>
            </w:pPr>
            <w:r w:rsidRPr="00AC2837">
              <w:rPr>
                <w:rFonts w:eastAsia="Calibri"/>
              </w:rPr>
              <w:t>Use the ‘Read More’ button to view whole text.</w:t>
            </w:r>
          </w:p>
        </w:tc>
      </w:tr>
      <w:tr w:rsidR="00AC2837" w:rsidRPr="00AC2837" w14:paraId="72B0F725" w14:textId="77777777" w:rsidTr="00D071A6">
        <w:tc>
          <w:tcPr>
            <w:tcW w:w="7280" w:type="dxa"/>
          </w:tcPr>
          <w:p w14:paraId="0A846B64" w14:textId="77777777" w:rsidR="00AC2837" w:rsidRDefault="00AC2837" w:rsidP="00314BF9">
            <w:pPr>
              <w:rPr>
                <w:rStyle w:val="Strong"/>
                <w:rFonts w:eastAsia="Calibri"/>
              </w:rPr>
            </w:pPr>
            <w:r w:rsidRPr="21A50ACA">
              <w:rPr>
                <w:rStyle w:val="Strong"/>
              </w:rPr>
              <w:lastRenderedPageBreak/>
              <w:t>Reading for interest and wide purposes</w:t>
            </w:r>
          </w:p>
          <w:p w14:paraId="1518A429" w14:textId="77777777" w:rsidR="00AC2837" w:rsidRPr="00E3055A" w:rsidRDefault="00AC2837" w:rsidP="00314BF9">
            <w:pPr>
              <w:pStyle w:val="ListBullet"/>
            </w:pPr>
            <w:r w:rsidRPr="00E3055A">
              <w:t>Use criteria to determine the accuracy and reliability of sourced information</w:t>
            </w:r>
          </w:p>
          <w:p w14:paraId="615EEA59" w14:textId="6D5E81A6" w:rsidR="00AC2837" w:rsidRPr="00AC2837" w:rsidRDefault="00AC2837" w:rsidP="005847DF">
            <w:pPr>
              <w:pStyle w:val="ListBullet2"/>
              <w:ind w:left="1259" w:hanging="709"/>
            </w:pPr>
            <w:r w:rsidRPr="00AC2837">
              <w:t>The authority of a text lies in its credibility, accuracy, and reliability.</w:t>
            </w:r>
          </w:p>
        </w:tc>
        <w:tc>
          <w:tcPr>
            <w:tcW w:w="7280" w:type="dxa"/>
          </w:tcPr>
          <w:p w14:paraId="1A5E31CE" w14:textId="77777777" w:rsidR="00AC2837" w:rsidRDefault="00AC2837" w:rsidP="00314BF9">
            <w:pPr>
              <w:rPr>
                <w:rStyle w:val="Strong"/>
                <w:rFonts w:eastAsia="Calibri"/>
              </w:rPr>
            </w:pPr>
            <w:r w:rsidRPr="21A50ACA">
              <w:rPr>
                <w:rStyle w:val="Strong"/>
              </w:rPr>
              <w:t>Reading for interest and wide purposes</w:t>
            </w:r>
          </w:p>
          <w:p w14:paraId="2AA95DBD" w14:textId="5629F503" w:rsidR="00AC2837" w:rsidRDefault="00AC2837" w:rsidP="00314BF9">
            <w:pPr>
              <w:pStyle w:val="ListBullet"/>
            </w:pPr>
            <w:r>
              <w:t xml:space="preserve">Use </w:t>
            </w:r>
            <w:hyperlink w:anchor="_Resource_4:_">
              <w:r w:rsidR="00C90421">
                <w:rPr>
                  <w:rStyle w:val="Hyperlink"/>
                </w:rPr>
                <w:t>Resource 4 – authority evaluation checklist</w:t>
              </w:r>
            </w:hyperlink>
            <w:r>
              <w:t xml:space="preserve"> to assess the reliability of a source. Additional points for consideration may </w:t>
            </w:r>
            <w:r w:rsidRPr="00AC2837">
              <w:t>include</w:t>
            </w:r>
          </w:p>
          <w:p w14:paraId="3E7DF473" w14:textId="74C1FD81" w:rsidR="00AC2837" w:rsidRPr="00AC2837" w:rsidRDefault="00AC2837" w:rsidP="005847DF">
            <w:pPr>
              <w:pStyle w:val="ListBullet2"/>
              <w:ind w:left="1259" w:hanging="709"/>
            </w:pPr>
            <w:r>
              <w:t xml:space="preserve">Is the website is </w:t>
            </w:r>
            <w:r w:rsidRPr="00AC2837">
              <w:t>updated regularly?</w:t>
            </w:r>
          </w:p>
          <w:p w14:paraId="0117C2FD" w14:textId="77777777" w:rsidR="00AC2837" w:rsidRDefault="00AC2837" w:rsidP="005847DF">
            <w:pPr>
              <w:pStyle w:val="ListBullet2"/>
              <w:ind w:left="1259" w:hanging="709"/>
            </w:pPr>
            <w:r w:rsidRPr="00AC2837">
              <w:t>Are sources are referenced</w:t>
            </w:r>
            <w:r>
              <w:t>?</w:t>
            </w:r>
          </w:p>
          <w:p w14:paraId="11513027" w14:textId="07A003E9" w:rsidR="00AC2837" w:rsidRPr="00AC2837" w:rsidRDefault="00AC2837" w:rsidP="005847DF">
            <w:pPr>
              <w:pStyle w:val="ListBullet2"/>
              <w:ind w:left="1259" w:hanging="709"/>
            </w:pPr>
            <w:r>
              <w:t>What authority does this company have to report on the band?</w:t>
            </w:r>
          </w:p>
        </w:tc>
      </w:tr>
      <w:tr w:rsidR="003B2DA7" w14:paraId="6F5637F6" w14:textId="77777777" w:rsidTr="001102DE">
        <w:tc>
          <w:tcPr>
            <w:tcW w:w="7280" w:type="dxa"/>
            <w:shd w:val="clear" w:color="auto" w:fill="EBEBEB"/>
          </w:tcPr>
          <w:p w14:paraId="2E29254D" w14:textId="1EA0392F" w:rsidR="003B2DA7" w:rsidRPr="00AC2837" w:rsidRDefault="003B2DA7" w:rsidP="00314BF9">
            <w:pPr>
              <w:pStyle w:val="Tableheadingstyle"/>
            </w:pPr>
            <w:r w:rsidRPr="00AC2837">
              <w:lastRenderedPageBreak/>
              <w:t>Vocabulary</w:t>
            </w:r>
          </w:p>
          <w:p w14:paraId="32AD0034" w14:textId="1B0A04A2" w:rsidR="4CBFC049" w:rsidRDefault="764D7135" w:rsidP="00314BF9">
            <w:pPr>
              <w:rPr>
                <w:rStyle w:val="Strong"/>
              </w:rPr>
            </w:pPr>
            <w:r w:rsidRPr="21A50ACA">
              <w:rPr>
                <w:rStyle w:val="Strong"/>
              </w:rPr>
              <w:t>Learning and using words</w:t>
            </w:r>
          </w:p>
          <w:p w14:paraId="22976AA1" w14:textId="273DBAE8" w:rsidR="32DCBAC5" w:rsidRPr="00AC2837" w:rsidRDefault="50C57544" w:rsidP="00314BF9">
            <w:pPr>
              <w:pStyle w:val="ListBullet"/>
            </w:pPr>
            <w:r w:rsidRPr="00AC2837">
              <w:t>I</w:t>
            </w:r>
            <w:r w:rsidR="7EE98B78" w:rsidRPr="00AC2837">
              <w:t>dentify newly encountered words from interactions and wide reading, and use them in writing, discussions and presentations</w:t>
            </w:r>
          </w:p>
          <w:p w14:paraId="149AE165" w14:textId="0E6C7E65" w:rsidR="223254BD" w:rsidRPr="00AC2837" w:rsidRDefault="01393479" w:rsidP="00D76F2E">
            <w:pPr>
              <w:pStyle w:val="ListBullet2"/>
              <w:ind w:left="1259" w:hanging="709"/>
            </w:pPr>
            <w:r>
              <w:t xml:space="preserve">Assist students </w:t>
            </w:r>
            <w:r w:rsidRPr="00AC2837">
              <w:t>in identifying newly encountered or unfamiliar words in texts and from interactions with peers.</w:t>
            </w:r>
          </w:p>
          <w:p w14:paraId="3F1F8A62" w14:textId="77777777" w:rsidR="003B2DA7" w:rsidRPr="008E5CD4" w:rsidRDefault="01393479" w:rsidP="00D76F2E">
            <w:pPr>
              <w:pStyle w:val="ListBullet2"/>
              <w:ind w:left="1259" w:hanging="709"/>
            </w:pPr>
            <w:r w:rsidRPr="00AC2837">
              <w:t>Add words to a tiered vocabulary wall for students to source and use in their</w:t>
            </w:r>
            <w:r w:rsidRPr="00AC2837">
              <w:rPr>
                <w:rFonts w:eastAsia="Calibri"/>
              </w:rPr>
              <w:t xml:space="preserve"> writing.</w:t>
            </w:r>
          </w:p>
          <w:p w14:paraId="0F1285F0" w14:textId="21270D21" w:rsidR="000A6E7E" w:rsidRPr="000A6E7E" w:rsidRDefault="00930405" w:rsidP="00314BF9">
            <w:pPr>
              <w:pStyle w:val="ListBullet"/>
            </w:pPr>
            <w:r w:rsidRPr="008E5CD4">
              <w:t xml:space="preserve">Identify </w:t>
            </w:r>
            <w:r w:rsidR="000A6E7E" w:rsidRPr="008E5CD4">
              <w:t>and use words derived from other languages, including Aboriginal and Torres Strait Islander Languages, and know that the pronunciation and spelling of words may reflect their etymology</w:t>
            </w:r>
          </w:p>
          <w:p w14:paraId="54A8FC90" w14:textId="77777777" w:rsidR="000A6E7E" w:rsidRPr="000A6E7E" w:rsidRDefault="000A6E7E" w:rsidP="00D76F2E">
            <w:pPr>
              <w:pStyle w:val="ListBullet2"/>
              <w:ind w:left="1259" w:hanging="709"/>
            </w:pPr>
            <w:r w:rsidRPr="008E5CD4">
              <w:t>The English language is made up of words derived from many other languages including Latin, French, Greek, German and Aboriginal and Torres Strait Islander Languages.</w:t>
            </w:r>
          </w:p>
          <w:p w14:paraId="57FFDC14" w14:textId="71EDF8E0" w:rsidR="000A6E7E" w:rsidRPr="008E5CD4" w:rsidRDefault="000A6E7E" w:rsidP="00D76F2E">
            <w:pPr>
              <w:pStyle w:val="ListBullet2"/>
              <w:ind w:left="1259" w:hanging="709"/>
            </w:pPr>
            <w:r w:rsidRPr="008E5CD4">
              <w:lastRenderedPageBreak/>
              <w:t>The pronunciation and spelling of words can reflect the etymology. For example, the French spelling of the /</w:t>
            </w:r>
            <w:proofErr w:type="spellStart"/>
            <w:r w:rsidRPr="008E5CD4">
              <w:t>sh</w:t>
            </w:r>
            <w:proofErr w:type="spellEnd"/>
            <w:r w:rsidRPr="008E5CD4">
              <w:t>/ phoneme is ‘</w:t>
            </w:r>
            <w:proofErr w:type="spellStart"/>
            <w:r w:rsidRPr="008E5CD4">
              <w:t>ch</w:t>
            </w:r>
            <w:proofErr w:type="spellEnd"/>
            <w:r w:rsidRPr="008E5CD4">
              <w:t xml:space="preserve">’. This is seen in the </w:t>
            </w:r>
            <w:proofErr w:type="gramStart"/>
            <w:r w:rsidRPr="008E5CD4">
              <w:t>words</w:t>
            </w:r>
            <w:proofErr w:type="gramEnd"/>
            <w:r w:rsidRPr="008E5CD4">
              <w:t xml:space="preserve"> chef, parachute and chaperone.</w:t>
            </w:r>
          </w:p>
        </w:tc>
        <w:tc>
          <w:tcPr>
            <w:tcW w:w="7280" w:type="dxa"/>
            <w:shd w:val="clear" w:color="auto" w:fill="EBEBEB"/>
          </w:tcPr>
          <w:p w14:paraId="6C7C0C9D" w14:textId="77777777" w:rsidR="00AC2837" w:rsidRPr="000A6E7E" w:rsidRDefault="00AC2837" w:rsidP="00314BF9">
            <w:pPr>
              <w:pStyle w:val="Tableheadingstyle"/>
            </w:pPr>
            <w:r w:rsidRPr="000A6E7E">
              <w:lastRenderedPageBreak/>
              <w:t>Vocabulary</w:t>
            </w:r>
          </w:p>
          <w:p w14:paraId="1E898EAA" w14:textId="31F7C518" w:rsidR="003B2DA7" w:rsidRPr="000A6E7E" w:rsidRDefault="2DAC68E2" w:rsidP="00314BF9">
            <w:pPr>
              <w:rPr>
                <w:rStyle w:val="Strong"/>
              </w:rPr>
            </w:pPr>
            <w:r w:rsidRPr="000A6E7E">
              <w:rPr>
                <w:rStyle w:val="Strong"/>
              </w:rPr>
              <w:t>Learning and using words</w:t>
            </w:r>
          </w:p>
          <w:p w14:paraId="4F2EFEC6" w14:textId="0169CD30" w:rsidR="003B2DA7" w:rsidRPr="000A6E7E" w:rsidRDefault="3B27139B" w:rsidP="00314BF9">
            <w:pPr>
              <w:pStyle w:val="ListBullet"/>
            </w:pPr>
            <w:r w:rsidRPr="000A6E7E">
              <w:t>Suggested newly encountered words from the passage</w:t>
            </w:r>
          </w:p>
          <w:p w14:paraId="0170B731" w14:textId="637A420C" w:rsidR="003B2DA7" w:rsidRPr="00D76F2E" w:rsidRDefault="155AEEBE" w:rsidP="00D76F2E">
            <w:pPr>
              <w:pStyle w:val="ListBullet2"/>
              <w:ind w:left="1259" w:hanging="709"/>
            </w:pPr>
            <w:r w:rsidRPr="000A6E7E">
              <w:t xml:space="preserve">potent, mesmerising, sensitivity, </w:t>
            </w:r>
            <w:r w:rsidR="6559D8EF" w:rsidRPr="000A6E7E">
              <w:t>stratosphere, feminine, evocative, epic-scale, intimate</w:t>
            </w:r>
            <w:r w:rsidR="76689002" w:rsidRPr="000A6E7E">
              <w:t>.</w:t>
            </w:r>
          </w:p>
          <w:p w14:paraId="7FEB8CFF" w14:textId="31C6E872" w:rsidR="000A6E7E" w:rsidRPr="008E5CD4" w:rsidRDefault="00000000" w:rsidP="008E5CD4">
            <w:pPr>
              <w:pStyle w:val="ListBullet"/>
              <w:rPr>
                <w:rStyle w:val="Hyperlink"/>
                <w:rFonts w:eastAsia="Calibri"/>
                <w:color w:val="auto"/>
                <w:u w:val="none"/>
              </w:rPr>
            </w:pPr>
            <w:hyperlink w:anchor="_Resource_2:_Example">
              <w:r w:rsidR="00147997">
                <w:rPr>
                  <w:rStyle w:val="Hyperlink"/>
                </w:rPr>
                <w:t>Resource 2 – example vocabulary scaffold</w:t>
              </w:r>
            </w:hyperlink>
          </w:p>
          <w:p w14:paraId="3B6EF0F8" w14:textId="543E697D" w:rsidR="000A6E7E" w:rsidRPr="008E5CD4" w:rsidRDefault="000A6E7E" w:rsidP="00314BF9">
            <w:pPr>
              <w:pStyle w:val="ListBullet"/>
              <w:rPr>
                <w:rFonts w:eastAsia="Calibri"/>
              </w:rPr>
            </w:pPr>
            <w:r w:rsidRPr="008E5CD4">
              <w:rPr>
                <w:rFonts w:eastAsia="Calibri"/>
              </w:rPr>
              <w:t>Suggested vocabulary from the Yankunytjatjara language in the Electric Fields song, ‘From Little Things Big Things Grow’</w:t>
            </w:r>
            <w:r w:rsidRPr="000A6E7E">
              <w:rPr>
                <w:rFonts w:eastAsia="Calibri"/>
              </w:rPr>
              <w:t xml:space="preserve">, sourced from </w:t>
            </w:r>
            <w:hyperlink r:id="rId87" w:history="1">
              <w:r w:rsidRPr="008E5CD4">
                <w:rPr>
                  <w:rStyle w:val="Hyperlink"/>
                </w:rPr>
                <w:t>Mobile Language Team – Yankunytjatjara Online Language Learning</w:t>
              </w:r>
            </w:hyperlink>
            <w:r w:rsidRPr="008E5CD4">
              <w:rPr>
                <w:rFonts w:eastAsia="Calibri"/>
              </w:rPr>
              <w:t>:</w:t>
            </w:r>
          </w:p>
          <w:p w14:paraId="2A1F1FB4" w14:textId="77777777" w:rsidR="000A6E7E" w:rsidRPr="008E5CD4" w:rsidRDefault="000A6E7E" w:rsidP="00D76F2E">
            <w:pPr>
              <w:pStyle w:val="ListBullet2"/>
              <w:ind w:left="1259" w:hanging="709"/>
            </w:pPr>
            <w:proofErr w:type="spellStart"/>
            <w:r w:rsidRPr="008E5CD4">
              <w:t>palumpa</w:t>
            </w:r>
            <w:proofErr w:type="spellEnd"/>
            <w:r w:rsidRPr="008E5CD4">
              <w:t xml:space="preserve"> – his</w:t>
            </w:r>
          </w:p>
          <w:p w14:paraId="07100C6B" w14:textId="77777777" w:rsidR="000A6E7E" w:rsidRPr="008E5CD4" w:rsidRDefault="000A6E7E" w:rsidP="00D76F2E">
            <w:pPr>
              <w:pStyle w:val="ListBullet2"/>
              <w:ind w:left="1259" w:hanging="709"/>
            </w:pPr>
            <w:proofErr w:type="spellStart"/>
            <w:r w:rsidRPr="008E5CD4">
              <w:t>wati</w:t>
            </w:r>
            <w:proofErr w:type="spellEnd"/>
            <w:r w:rsidRPr="008E5CD4">
              <w:t xml:space="preserve"> – man</w:t>
            </w:r>
          </w:p>
          <w:p w14:paraId="0DB9180D" w14:textId="77777777" w:rsidR="000A6E7E" w:rsidRPr="008E5CD4" w:rsidRDefault="000A6E7E" w:rsidP="00D76F2E">
            <w:pPr>
              <w:pStyle w:val="ListBullet2"/>
              <w:ind w:left="1259" w:hanging="709"/>
            </w:pPr>
            <w:proofErr w:type="spellStart"/>
            <w:r w:rsidRPr="008E5CD4">
              <w:t>wiya</w:t>
            </w:r>
            <w:proofErr w:type="spellEnd"/>
            <w:r w:rsidRPr="008E5CD4">
              <w:t xml:space="preserve"> – no</w:t>
            </w:r>
          </w:p>
          <w:p w14:paraId="10DC6086" w14:textId="77777777" w:rsidR="000A6E7E" w:rsidRPr="008E5CD4" w:rsidRDefault="000A6E7E" w:rsidP="00D76F2E">
            <w:pPr>
              <w:pStyle w:val="ListBullet2"/>
              <w:ind w:left="1259" w:hanging="709"/>
            </w:pPr>
            <w:proofErr w:type="spellStart"/>
            <w:r w:rsidRPr="008E5CD4">
              <w:t>ngayulu</w:t>
            </w:r>
            <w:proofErr w:type="spellEnd"/>
            <w:r w:rsidRPr="008E5CD4">
              <w:t xml:space="preserve"> – I</w:t>
            </w:r>
          </w:p>
          <w:p w14:paraId="716FB830" w14:textId="77777777" w:rsidR="000A6E7E" w:rsidRPr="008E5CD4" w:rsidRDefault="000A6E7E" w:rsidP="00D76F2E">
            <w:pPr>
              <w:pStyle w:val="ListBullet2"/>
              <w:ind w:left="1259" w:hanging="709"/>
            </w:pPr>
            <w:proofErr w:type="spellStart"/>
            <w:r w:rsidRPr="008E5CD4">
              <w:lastRenderedPageBreak/>
              <w:t>nyuntumpa</w:t>
            </w:r>
            <w:proofErr w:type="spellEnd"/>
            <w:r w:rsidRPr="008E5CD4">
              <w:t xml:space="preserve"> – your</w:t>
            </w:r>
          </w:p>
          <w:p w14:paraId="65F9FC86" w14:textId="77777777" w:rsidR="000A6E7E" w:rsidRPr="008E5CD4" w:rsidRDefault="000A6E7E" w:rsidP="00D76F2E">
            <w:pPr>
              <w:pStyle w:val="ListBullet2"/>
              <w:ind w:left="1259" w:hanging="709"/>
            </w:pPr>
            <w:proofErr w:type="spellStart"/>
            <w:r w:rsidRPr="008E5CD4">
              <w:t>nyuntunya</w:t>
            </w:r>
            <w:proofErr w:type="spellEnd"/>
            <w:r w:rsidRPr="008E5CD4">
              <w:t xml:space="preserve"> – you</w:t>
            </w:r>
          </w:p>
          <w:p w14:paraId="7D706094" w14:textId="77777777" w:rsidR="000A6E7E" w:rsidRPr="008E5CD4" w:rsidRDefault="000A6E7E" w:rsidP="00D76F2E">
            <w:pPr>
              <w:pStyle w:val="ListBullet2"/>
              <w:ind w:left="1259" w:hanging="709"/>
            </w:pPr>
            <w:proofErr w:type="spellStart"/>
            <w:r w:rsidRPr="008E5CD4">
              <w:t>ngayunya</w:t>
            </w:r>
            <w:proofErr w:type="spellEnd"/>
            <w:r w:rsidRPr="008E5CD4">
              <w:t xml:space="preserve"> – me</w:t>
            </w:r>
          </w:p>
          <w:p w14:paraId="57583E2D" w14:textId="72CB545D" w:rsidR="000A6E7E" w:rsidRPr="008E5CD4" w:rsidRDefault="000A6E7E" w:rsidP="00D76F2E">
            <w:pPr>
              <w:pStyle w:val="ListBullet2"/>
              <w:ind w:left="1259" w:hanging="709"/>
            </w:pPr>
            <w:proofErr w:type="spellStart"/>
            <w:r w:rsidRPr="008E5CD4">
              <w:t>ngayuku</w:t>
            </w:r>
            <w:proofErr w:type="spellEnd"/>
            <w:r w:rsidRPr="008E5CD4">
              <w:t xml:space="preserve"> – </w:t>
            </w:r>
            <w:proofErr w:type="gramStart"/>
            <w:r w:rsidRPr="008E5CD4">
              <w:t>my</w:t>
            </w:r>
            <w:proofErr w:type="gramEnd"/>
            <w:r w:rsidRPr="008E5CD4">
              <w:t>.</w:t>
            </w:r>
          </w:p>
        </w:tc>
      </w:tr>
      <w:tr w:rsidR="00AC2837" w:rsidRPr="00AC2837" w14:paraId="3705F89F" w14:textId="77777777" w:rsidTr="001102DE">
        <w:tc>
          <w:tcPr>
            <w:tcW w:w="7280" w:type="dxa"/>
            <w:shd w:val="clear" w:color="auto" w:fill="EBEBEB"/>
          </w:tcPr>
          <w:p w14:paraId="15D37F11" w14:textId="77777777" w:rsidR="00AC2837" w:rsidRDefault="00AC2837" w:rsidP="00314BF9">
            <w:pPr>
              <w:rPr>
                <w:rStyle w:val="Strong"/>
              </w:rPr>
            </w:pPr>
            <w:r w:rsidRPr="1FDB1AAD">
              <w:rPr>
                <w:rStyle w:val="Strong"/>
              </w:rPr>
              <w:lastRenderedPageBreak/>
              <w:t>Defining and analysing words</w:t>
            </w:r>
          </w:p>
          <w:p w14:paraId="6DBE5B4E" w14:textId="77777777" w:rsidR="00AC2837" w:rsidRPr="00B84768" w:rsidRDefault="00AC2837" w:rsidP="00314BF9">
            <w:pPr>
              <w:pStyle w:val="ListBullet"/>
            </w:pPr>
            <w:r w:rsidRPr="00B84768">
              <w:t>Analyse morphemic structures of Tier 2 words to determine their meaning</w:t>
            </w:r>
          </w:p>
          <w:p w14:paraId="3AC1BF04" w14:textId="77777777" w:rsidR="00AC2837" w:rsidRDefault="00AC2837" w:rsidP="00D76F2E">
            <w:pPr>
              <w:pStyle w:val="ListBullet2"/>
              <w:ind w:left="1259" w:hanging="709"/>
            </w:pPr>
            <w:r w:rsidRPr="21A50ACA">
              <w:t>Understand that morphemic structures help to work out the meaning of unknown words.</w:t>
            </w:r>
          </w:p>
          <w:p w14:paraId="35C9C3B6" w14:textId="77777777" w:rsidR="00AC2837" w:rsidRDefault="00AC2837" w:rsidP="00D76F2E">
            <w:pPr>
              <w:pStyle w:val="ListBullet2"/>
              <w:ind w:left="1259" w:hanging="709"/>
            </w:pPr>
            <w:r w:rsidRPr="21A50ACA">
              <w:t>Morphemic structures may include compound words, prefixes and suffixes.</w:t>
            </w:r>
          </w:p>
          <w:p w14:paraId="5CA4B24D" w14:textId="2234E9E3" w:rsidR="00AC2837" w:rsidRPr="00AC2837" w:rsidRDefault="00AC2837" w:rsidP="00D76F2E">
            <w:pPr>
              <w:pStyle w:val="ListBullet2"/>
              <w:ind w:left="1259" w:hanging="709"/>
            </w:pPr>
            <w:r w:rsidRPr="21A50ACA">
              <w:t xml:space="preserve">Multiple suffixes and/or prefixes can be affixed to a base word (in + equal + </w:t>
            </w:r>
            <w:proofErr w:type="spellStart"/>
            <w:r w:rsidRPr="21A50ACA">
              <w:t>ity</w:t>
            </w:r>
            <w:proofErr w:type="spellEnd"/>
            <w:r w:rsidRPr="21A50ACA">
              <w:t xml:space="preserve">). </w:t>
            </w:r>
          </w:p>
        </w:tc>
        <w:tc>
          <w:tcPr>
            <w:tcW w:w="7280" w:type="dxa"/>
            <w:shd w:val="clear" w:color="auto" w:fill="EBEBEB"/>
          </w:tcPr>
          <w:p w14:paraId="717F9BA3" w14:textId="77777777" w:rsidR="00AC2837" w:rsidRPr="000A6E7E" w:rsidRDefault="00AC2837" w:rsidP="00314BF9">
            <w:pPr>
              <w:rPr>
                <w:rStyle w:val="Strong"/>
              </w:rPr>
            </w:pPr>
            <w:r w:rsidRPr="000A6E7E">
              <w:rPr>
                <w:rStyle w:val="Strong"/>
              </w:rPr>
              <w:t>Defining and analysing words</w:t>
            </w:r>
          </w:p>
          <w:p w14:paraId="4782BF44" w14:textId="6DE400FB" w:rsidR="00AC2837" w:rsidRPr="000A6E7E" w:rsidRDefault="00AC2837" w:rsidP="00314BF9">
            <w:pPr>
              <w:pStyle w:val="ListBullet"/>
            </w:pPr>
            <w:r w:rsidRPr="000A6E7E">
              <w:t>As above</w:t>
            </w:r>
          </w:p>
          <w:p w14:paraId="35591EF9" w14:textId="01A14085" w:rsidR="00AC2837" w:rsidRPr="000A6E7E" w:rsidRDefault="00AC2837" w:rsidP="00314BF9">
            <w:pPr>
              <w:pStyle w:val="ListBullet"/>
            </w:pPr>
            <w:r w:rsidRPr="000A6E7E">
              <w:t>Students may create word sums or word matrixes as a way of analysing morphemic structures of words.</w:t>
            </w:r>
          </w:p>
        </w:tc>
      </w:tr>
      <w:tr w:rsidR="00AC2837" w14:paraId="1EF00582" w14:textId="77777777" w:rsidTr="00D071A6">
        <w:tc>
          <w:tcPr>
            <w:tcW w:w="7280" w:type="dxa"/>
          </w:tcPr>
          <w:p w14:paraId="4CBAF1DF" w14:textId="77777777" w:rsidR="00AC2837" w:rsidRPr="00B84768" w:rsidRDefault="00AC2837" w:rsidP="00314BF9">
            <w:pPr>
              <w:pStyle w:val="Tableheadingstyle"/>
            </w:pPr>
            <w:r w:rsidRPr="00B84768">
              <w:t>Spelling</w:t>
            </w:r>
          </w:p>
          <w:p w14:paraId="3ADDE3FC" w14:textId="77777777" w:rsidR="00AC2837" w:rsidRPr="00B84768" w:rsidRDefault="00AC2837" w:rsidP="00314BF9">
            <w:pPr>
              <w:rPr>
                <w:b/>
                <w:bCs/>
              </w:rPr>
            </w:pPr>
            <w:r w:rsidRPr="00B84768">
              <w:rPr>
                <w:b/>
                <w:bCs/>
              </w:rPr>
              <w:lastRenderedPageBreak/>
              <w:t>Phonological component</w:t>
            </w:r>
          </w:p>
          <w:p w14:paraId="6D800A91" w14:textId="77777777" w:rsidR="00AC2837" w:rsidRPr="00B84768" w:rsidRDefault="00AC2837" w:rsidP="00314BF9">
            <w:pPr>
              <w:pStyle w:val="ListBullet"/>
            </w:pPr>
            <w:r w:rsidRPr="00B84768">
              <w:t>Segment unfamiliar multisyllabic words into syllables and phonemes as a strategy when spelling</w:t>
            </w:r>
          </w:p>
          <w:p w14:paraId="015F081B" w14:textId="324A6CFC" w:rsidR="00AC2837" w:rsidRPr="00AC2837" w:rsidRDefault="00AC2837" w:rsidP="00D76F2E">
            <w:pPr>
              <w:pStyle w:val="ListBullet2"/>
              <w:ind w:left="1259" w:hanging="709"/>
            </w:pPr>
            <w:r w:rsidRPr="1FDB1AAD">
              <w:t xml:space="preserve">Revise segmenting multisyllabic words into syllables and </w:t>
            </w:r>
            <w:r w:rsidRPr="00B84768">
              <w:t>phonemes</w:t>
            </w:r>
            <w:r w:rsidRPr="1FDB1AAD">
              <w:t>. This is a phonological skill that should be practised regularly.</w:t>
            </w:r>
          </w:p>
        </w:tc>
        <w:tc>
          <w:tcPr>
            <w:tcW w:w="7280" w:type="dxa"/>
          </w:tcPr>
          <w:p w14:paraId="331E4375" w14:textId="77777777" w:rsidR="00B84768" w:rsidRPr="00B84768" w:rsidRDefault="00B84768" w:rsidP="00314BF9">
            <w:pPr>
              <w:pStyle w:val="Tableheadingstyle"/>
            </w:pPr>
            <w:r w:rsidRPr="00B84768">
              <w:lastRenderedPageBreak/>
              <w:t>Spelling</w:t>
            </w:r>
          </w:p>
          <w:p w14:paraId="58DFDB66" w14:textId="77777777" w:rsidR="00AC2837" w:rsidRPr="00B84768" w:rsidRDefault="00AC2837" w:rsidP="00314BF9">
            <w:pPr>
              <w:rPr>
                <w:b/>
                <w:bCs/>
              </w:rPr>
            </w:pPr>
            <w:r w:rsidRPr="00B84768">
              <w:rPr>
                <w:b/>
                <w:bCs/>
              </w:rPr>
              <w:lastRenderedPageBreak/>
              <w:t>Phonological component</w:t>
            </w:r>
          </w:p>
          <w:p w14:paraId="1EF0CE5E" w14:textId="0CB0DDA8" w:rsidR="00AC2837" w:rsidRPr="00B84768" w:rsidRDefault="00AC2837" w:rsidP="00314BF9">
            <w:pPr>
              <w:pStyle w:val="ListBullet"/>
            </w:pPr>
            <w:r w:rsidRPr="00B84768">
              <w:t>Suggested words from Week 4 reading material</w:t>
            </w:r>
          </w:p>
          <w:p w14:paraId="1729BEB9" w14:textId="77777777" w:rsidR="00AC2837" w:rsidRDefault="00AC2837" w:rsidP="00D76F2E">
            <w:pPr>
              <w:pStyle w:val="ListBullet2"/>
              <w:ind w:left="1259" w:hanging="709"/>
              <w:rPr>
                <w:rFonts w:eastAsia="Calibri"/>
              </w:rPr>
            </w:pPr>
            <w:r w:rsidRPr="1FDB1AAD">
              <w:t>Melbourne, Indigenous, previous.</w:t>
            </w:r>
          </w:p>
          <w:p w14:paraId="37867921" w14:textId="7834248F" w:rsidR="00AC2837" w:rsidRDefault="00AC2837" w:rsidP="00314BF9">
            <w:pPr>
              <w:pStyle w:val="ListBullet"/>
              <w:rPr>
                <w:rFonts w:eastAsia="Calibri"/>
              </w:rPr>
            </w:pPr>
            <w:r w:rsidRPr="676D1899">
              <w:t>Sample words for inquiry</w:t>
            </w:r>
          </w:p>
          <w:p w14:paraId="35C69933" w14:textId="6C43D723" w:rsidR="00AC2837" w:rsidRPr="00AC2837" w:rsidRDefault="00AC2837" w:rsidP="00D76F2E">
            <w:pPr>
              <w:pStyle w:val="ListBullet2"/>
              <w:ind w:left="1259" w:hanging="709"/>
            </w:pPr>
            <w:proofErr w:type="spellStart"/>
            <w:r w:rsidRPr="1FDB1AAD">
              <w:rPr>
                <w:rFonts w:eastAsia="Arial"/>
                <w:color w:val="000000" w:themeColor="text1"/>
                <w:lang w:val="en-US"/>
              </w:rPr>
              <w:t>odour</w:t>
            </w:r>
            <w:proofErr w:type="spellEnd"/>
            <w:r w:rsidRPr="1FDB1AAD">
              <w:rPr>
                <w:rFonts w:eastAsia="Arial"/>
                <w:color w:val="000000" w:themeColor="text1"/>
                <w:lang w:val="en-US"/>
              </w:rPr>
              <w:t xml:space="preserve">, journal, </w:t>
            </w:r>
            <w:proofErr w:type="spellStart"/>
            <w:r w:rsidRPr="1FDB1AAD">
              <w:rPr>
                <w:rFonts w:eastAsia="Arial"/>
                <w:color w:val="000000" w:themeColor="text1"/>
                <w:lang w:val="en-US"/>
              </w:rPr>
              <w:t>humour</w:t>
            </w:r>
            <w:proofErr w:type="spellEnd"/>
            <w:r w:rsidRPr="1FDB1AAD">
              <w:rPr>
                <w:rFonts w:eastAsia="Arial"/>
                <w:color w:val="000000" w:themeColor="text1"/>
                <w:lang w:val="en-US"/>
              </w:rPr>
              <w:t xml:space="preserve">, </w:t>
            </w:r>
            <w:proofErr w:type="spellStart"/>
            <w:r w:rsidRPr="1FDB1AAD">
              <w:rPr>
                <w:rFonts w:eastAsia="Arial"/>
                <w:color w:val="000000" w:themeColor="text1"/>
                <w:lang w:val="en-US"/>
              </w:rPr>
              <w:t>colour</w:t>
            </w:r>
            <w:proofErr w:type="spellEnd"/>
            <w:r w:rsidRPr="1FDB1AAD">
              <w:rPr>
                <w:rFonts w:eastAsia="Arial"/>
                <w:color w:val="000000" w:themeColor="text1"/>
                <w:lang w:val="en-US"/>
              </w:rPr>
              <w:t xml:space="preserve">, </w:t>
            </w:r>
            <w:proofErr w:type="spellStart"/>
            <w:r w:rsidRPr="1FDB1AAD">
              <w:rPr>
                <w:rFonts w:eastAsia="Arial"/>
                <w:color w:val="000000" w:themeColor="text1"/>
                <w:lang w:val="en-US"/>
              </w:rPr>
              <w:t>vapour</w:t>
            </w:r>
            <w:proofErr w:type="spellEnd"/>
            <w:r w:rsidRPr="1FDB1AAD">
              <w:rPr>
                <w:rFonts w:eastAsia="Arial"/>
                <w:color w:val="000000" w:themeColor="text1"/>
                <w:lang w:val="en-US"/>
              </w:rPr>
              <w:t xml:space="preserve">, </w:t>
            </w:r>
            <w:r w:rsidRPr="1FDB1AAD">
              <w:t>courtesy-courteous, gas-gaseous, bounty-bounteous, right-righteous, space-spacious, infection-infectious, glory-glorious, luxury-luxurious, study-studious, fact-factious, mystery-mysterious, victory-victorious.</w:t>
            </w:r>
          </w:p>
        </w:tc>
      </w:tr>
      <w:tr w:rsidR="00AC2837" w14:paraId="23F2C280" w14:textId="77777777" w:rsidTr="00D071A6">
        <w:tc>
          <w:tcPr>
            <w:tcW w:w="7280" w:type="dxa"/>
          </w:tcPr>
          <w:p w14:paraId="260830FF" w14:textId="77777777" w:rsidR="00AC2837" w:rsidRPr="00B84768" w:rsidRDefault="00AC2837" w:rsidP="00314BF9">
            <w:pPr>
              <w:rPr>
                <w:b/>
                <w:bCs/>
              </w:rPr>
            </w:pPr>
            <w:r w:rsidRPr="00B84768">
              <w:rPr>
                <w:b/>
                <w:bCs/>
              </w:rPr>
              <w:lastRenderedPageBreak/>
              <w:t>Orthographic component</w:t>
            </w:r>
          </w:p>
          <w:p w14:paraId="234C7CCE" w14:textId="77777777" w:rsidR="00AC2837" w:rsidRPr="00B84768" w:rsidRDefault="00AC2837" w:rsidP="00314BF9">
            <w:pPr>
              <w:pStyle w:val="ListBullet"/>
            </w:pPr>
            <w:r w:rsidRPr="00B84768">
              <w:t>Apply infrequently occurring graphemes and letter patterns when spelling base words in a range of writing contexts</w:t>
            </w:r>
          </w:p>
          <w:p w14:paraId="485CC054" w14:textId="22C5992D" w:rsidR="00AC2837" w:rsidRDefault="00AC2837" w:rsidP="00D76F2E">
            <w:pPr>
              <w:pStyle w:val="ListBullet2"/>
              <w:ind w:left="1259" w:hanging="709"/>
            </w:pPr>
            <w:r w:rsidRPr="1FDB1AAD">
              <w:t xml:space="preserve">The grapheme [our] is an infrequently occurring grapheme that represents the phoneme /er/ as in </w:t>
            </w:r>
            <w:r w:rsidRPr="00930405">
              <w:rPr>
                <w:i/>
                <w:iCs/>
              </w:rPr>
              <w:t>colour</w:t>
            </w:r>
            <w:r w:rsidRPr="1FDB1AAD">
              <w:t xml:space="preserve">. </w:t>
            </w:r>
            <w:r w:rsidRPr="00B84768">
              <w:t>Consider</w:t>
            </w:r>
            <w:r w:rsidRPr="1FDB1AAD">
              <w:t xml:space="preserve"> the grapheme’s position within base words.</w:t>
            </w:r>
          </w:p>
          <w:p w14:paraId="45FDB40C" w14:textId="77777777" w:rsidR="00AC2837" w:rsidRPr="00B84768" w:rsidRDefault="00AC2837" w:rsidP="00314BF9">
            <w:pPr>
              <w:pStyle w:val="ListBullet"/>
            </w:pPr>
            <w:r w:rsidRPr="00B84768">
              <w:t xml:space="preserve">Proofread written texts to correct misspellings, making use of </w:t>
            </w:r>
            <w:r w:rsidRPr="00B84768">
              <w:lastRenderedPageBreak/>
              <w:t>spelling reference tools where required</w:t>
            </w:r>
          </w:p>
          <w:p w14:paraId="79DA43DE" w14:textId="14B3B8B0" w:rsidR="00AC2837" w:rsidRPr="00AC2837" w:rsidRDefault="00AC2837" w:rsidP="00D76F2E">
            <w:pPr>
              <w:pStyle w:val="ListBullet2"/>
              <w:ind w:left="1259" w:hanging="709"/>
            </w:pPr>
            <w:r>
              <w:t xml:space="preserve">Revise proofreading written texts to correct misspellings, making use of spelling reference tools where </w:t>
            </w:r>
            <w:r w:rsidRPr="00B84768">
              <w:t>required</w:t>
            </w:r>
            <w:r>
              <w:t>. Writing produced in Component B could be utilised, or a passage featuring target morphology or orthography.</w:t>
            </w:r>
          </w:p>
        </w:tc>
        <w:tc>
          <w:tcPr>
            <w:tcW w:w="7280" w:type="dxa"/>
          </w:tcPr>
          <w:p w14:paraId="046D5CF4" w14:textId="77777777" w:rsidR="00AC2837" w:rsidRPr="00B84768" w:rsidRDefault="00AC2837" w:rsidP="00314BF9">
            <w:pPr>
              <w:rPr>
                <w:b/>
                <w:bCs/>
              </w:rPr>
            </w:pPr>
            <w:r w:rsidRPr="00B84768">
              <w:rPr>
                <w:b/>
                <w:bCs/>
              </w:rPr>
              <w:lastRenderedPageBreak/>
              <w:t>Orthographic component</w:t>
            </w:r>
          </w:p>
          <w:p w14:paraId="7293C1A6" w14:textId="5F069EBC" w:rsidR="00AC2837" w:rsidRPr="00B84768" w:rsidRDefault="00AC2837" w:rsidP="00314BF9">
            <w:pPr>
              <w:pStyle w:val="ListBullet"/>
            </w:pPr>
            <w:r w:rsidRPr="00B84768">
              <w:t>As above</w:t>
            </w:r>
          </w:p>
          <w:p w14:paraId="456A8EBD" w14:textId="0D5012E8" w:rsidR="00AC2837" w:rsidRPr="00B84768" w:rsidRDefault="00AC2837" w:rsidP="00314BF9">
            <w:pPr>
              <w:pStyle w:val="ListBullet"/>
            </w:pPr>
            <w:r w:rsidRPr="00B84768">
              <w:t>Suggested spelling reference tools may include word walls, print or online dictionaries and assistive technologies.</w:t>
            </w:r>
          </w:p>
        </w:tc>
      </w:tr>
      <w:tr w:rsidR="00AC2837" w14:paraId="56811EC0" w14:textId="77777777" w:rsidTr="00D071A6">
        <w:tc>
          <w:tcPr>
            <w:tcW w:w="7280" w:type="dxa"/>
          </w:tcPr>
          <w:p w14:paraId="5E4099DA" w14:textId="77777777" w:rsidR="00AC2837" w:rsidRPr="00B84768" w:rsidRDefault="00AC2837" w:rsidP="00314BF9">
            <w:pPr>
              <w:rPr>
                <w:b/>
                <w:bCs/>
              </w:rPr>
            </w:pPr>
            <w:r w:rsidRPr="00B84768">
              <w:rPr>
                <w:b/>
                <w:bCs/>
              </w:rPr>
              <w:t>Morphological component</w:t>
            </w:r>
          </w:p>
          <w:p w14:paraId="6F5B1B4E" w14:textId="77777777" w:rsidR="00AC2837" w:rsidRPr="00B84768" w:rsidRDefault="00AC2837" w:rsidP="00314BF9">
            <w:pPr>
              <w:pStyle w:val="ListBullet"/>
            </w:pPr>
            <w:r w:rsidRPr="00B84768">
              <w:t xml:space="preserve">Explain and use spelling conventions to add derivational suffixes such as </w:t>
            </w:r>
            <w:r w:rsidRPr="00930405">
              <w:rPr>
                <w:rStyle w:val="Emphasis"/>
              </w:rPr>
              <w:t>-ion, -</w:t>
            </w:r>
            <w:proofErr w:type="spellStart"/>
            <w:r w:rsidRPr="00930405">
              <w:rPr>
                <w:rStyle w:val="Emphasis"/>
              </w:rPr>
              <w:t>ian</w:t>
            </w:r>
            <w:proofErr w:type="spellEnd"/>
            <w:r w:rsidRPr="00930405">
              <w:rPr>
                <w:rStyle w:val="Emphasis"/>
              </w:rPr>
              <w:t>, -</w:t>
            </w:r>
            <w:proofErr w:type="spellStart"/>
            <w:r w:rsidRPr="00930405">
              <w:rPr>
                <w:rStyle w:val="Emphasis"/>
              </w:rPr>
              <w:t>ence</w:t>
            </w:r>
            <w:proofErr w:type="spellEnd"/>
            <w:r w:rsidRPr="00930405">
              <w:rPr>
                <w:rStyle w:val="Emphasis"/>
              </w:rPr>
              <w:t>, -</w:t>
            </w:r>
            <w:proofErr w:type="spellStart"/>
            <w:r w:rsidRPr="00930405">
              <w:rPr>
                <w:rStyle w:val="Emphasis"/>
              </w:rPr>
              <w:t>ous</w:t>
            </w:r>
            <w:proofErr w:type="spellEnd"/>
            <w:r w:rsidRPr="00B84768">
              <w:t xml:space="preserve"> to base words or roots</w:t>
            </w:r>
          </w:p>
          <w:p w14:paraId="15337ABF" w14:textId="77777777" w:rsidR="00AC2837" w:rsidRPr="00B84768" w:rsidRDefault="00AC2837" w:rsidP="00D76F2E">
            <w:pPr>
              <w:pStyle w:val="ListBullet2"/>
              <w:ind w:left="1259" w:hanging="709"/>
            </w:pPr>
            <w:r w:rsidRPr="00B84768">
              <w:t>Introduce the derivational suffixes -</w:t>
            </w:r>
            <w:proofErr w:type="spellStart"/>
            <w:r w:rsidRPr="00B84768">
              <w:t>eous</w:t>
            </w:r>
            <w:proofErr w:type="spellEnd"/>
            <w:r w:rsidRPr="00B84768">
              <w:t xml:space="preserve"> and -</w:t>
            </w:r>
            <w:proofErr w:type="spellStart"/>
            <w:r w:rsidRPr="00B84768">
              <w:t>ous</w:t>
            </w:r>
            <w:proofErr w:type="spellEnd"/>
            <w:r w:rsidRPr="00B84768">
              <w:t xml:space="preserve"> meaning ‘having qualities of’.</w:t>
            </w:r>
          </w:p>
          <w:p w14:paraId="72F8AB27" w14:textId="77777777" w:rsidR="00AC2837" w:rsidRPr="00B84768" w:rsidRDefault="00AC2837" w:rsidP="00D76F2E">
            <w:pPr>
              <w:pStyle w:val="ListBullet2"/>
              <w:ind w:left="1259" w:hanging="709"/>
            </w:pPr>
            <w:r w:rsidRPr="00B84768">
              <w:t>These suffixes attach to nouns to form adjectives.</w:t>
            </w:r>
          </w:p>
          <w:p w14:paraId="48CAF918" w14:textId="77777777" w:rsidR="00AC2837" w:rsidRPr="00B84768" w:rsidRDefault="00AC2837" w:rsidP="00D76F2E">
            <w:pPr>
              <w:pStyle w:val="ListBullet2"/>
              <w:ind w:left="1259" w:hanging="709"/>
            </w:pPr>
            <w:r w:rsidRPr="00B84768">
              <w:t>There is no strict rule for when to use -</w:t>
            </w:r>
            <w:proofErr w:type="spellStart"/>
            <w:r w:rsidRPr="00B84768">
              <w:t>eous</w:t>
            </w:r>
            <w:proofErr w:type="spellEnd"/>
            <w:r w:rsidRPr="00B84768">
              <w:t xml:space="preserve"> or -</w:t>
            </w:r>
            <w:proofErr w:type="spellStart"/>
            <w:proofErr w:type="gramStart"/>
            <w:r w:rsidRPr="00B84768">
              <w:t>ious</w:t>
            </w:r>
            <w:proofErr w:type="spellEnd"/>
            <w:r w:rsidRPr="00B84768">
              <w:t>;</w:t>
            </w:r>
            <w:proofErr w:type="gramEnd"/>
            <w:r w:rsidRPr="00B84768">
              <w:t xml:space="preserve"> both these suffixes form adjectives.</w:t>
            </w:r>
          </w:p>
          <w:p w14:paraId="2DC2E65C" w14:textId="77777777" w:rsidR="00AC2837" w:rsidRPr="00B84768" w:rsidRDefault="00AC2837" w:rsidP="00D76F2E">
            <w:pPr>
              <w:pStyle w:val="ListBullet2"/>
              <w:ind w:left="1259" w:hanging="709"/>
            </w:pPr>
            <w:r w:rsidRPr="00B84768">
              <w:t>The suffix -</w:t>
            </w:r>
            <w:proofErr w:type="spellStart"/>
            <w:r w:rsidRPr="00B84768">
              <w:t>ious</w:t>
            </w:r>
            <w:proofErr w:type="spellEnd"/>
            <w:r w:rsidRPr="00B84768">
              <w:t xml:space="preserve"> is more common than -</w:t>
            </w:r>
            <w:proofErr w:type="spellStart"/>
            <w:r w:rsidRPr="00B84768">
              <w:t>eous</w:t>
            </w:r>
            <w:proofErr w:type="spellEnd"/>
            <w:r w:rsidRPr="00B84768">
              <w:t>: space-spacious, courtesy-courteous.</w:t>
            </w:r>
          </w:p>
          <w:p w14:paraId="290C2CB1" w14:textId="77777777" w:rsidR="00AC2837" w:rsidRPr="00B84768" w:rsidRDefault="00AC2837" w:rsidP="00D76F2E">
            <w:pPr>
              <w:pStyle w:val="ListBullet2"/>
              <w:ind w:left="1259" w:hanging="709"/>
            </w:pPr>
            <w:r w:rsidRPr="00B84768">
              <w:t>Both suffixes can be pronounced as ‘us’ or as ‘</w:t>
            </w:r>
            <w:proofErr w:type="spellStart"/>
            <w:r w:rsidRPr="00B84768">
              <w:t>ee-uss</w:t>
            </w:r>
            <w:proofErr w:type="spellEnd"/>
            <w:r w:rsidRPr="00B84768">
              <w:t>’.</w:t>
            </w:r>
          </w:p>
          <w:p w14:paraId="3B83E39E" w14:textId="531B50E6" w:rsidR="00AC2837" w:rsidRPr="00AC2837" w:rsidRDefault="00AC2837" w:rsidP="00D76F2E">
            <w:pPr>
              <w:pStyle w:val="ListBullet2"/>
              <w:ind w:left="1259" w:hanging="709"/>
            </w:pPr>
            <w:r w:rsidRPr="00B84768">
              <w:lastRenderedPageBreak/>
              <w:t>Explore these adjectives</w:t>
            </w:r>
            <w:r>
              <w:t xml:space="preserve"> in groups by spelling and pronunciation.</w:t>
            </w:r>
          </w:p>
        </w:tc>
        <w:tc>
          <w:tcPr>
            <w:tcW w:w="7280" w:type="dxa"/>
          </w:tcPr>
          <w:p w14:paraId="4AD80634" w14:textId="77777777" w:rsidR="00AC2837" w:rsidRPr="00B84768" w:rsidRDefault="00AC2837" w:rsidP="00314BF9">
            <w:pPr>
              <w:rPr>
                <w:b/>
                <w:bCs/>
              </w:rPr>
            </w:pPr>
            <w:r w:rsidRPr="00B84768">
              <w:rPr>
                <w:b/>
                <w:bCs/>
              </w:rPr>
              <w:lastRenderedPageBreak/>
              <w:t>Morphological component</w:t>
            </w:r>
          </w:p>
          <w:p w14:paraId="4DBFEA02" w14:textId="1C046E63" w:rsidR="00AC2837" w:rsidRPr="00AC2837" w:rsidRDefault="00AC2837" w:rsidP="00314BF9">
            <w:pPr>
              <w:pStyle w:val="ListBullet"/>
            </w:pPr>
            <w:r w:rsidRPr="676D1899">
              <w:t>As above</w:t>
            </w:r>
          </w:p>
        </w:tc>
      </w:tr>
      <w:tr w:rsidR="00AC2837" w:rsidRPr="00AC2837" w14:paraId="15C02779" w14:textId="77777777" w:rsidTr="001102DE">
        <w:tc>
          <w:tcPr>
            <w:tcW w:w="7280" w:type="dxa"/>
            <w:shd w:val="clear" w:color="auto" w:fill="EBEBEB"/>
          </w:tcPr>
          <w:p w14:paraId="524D54CC" w14:textId="77777777" w:rsidR="00AC2837" w:rsidRPr="00B84768" w:rsidRDefault="00AC2837" w:rsidP="00314BF9">
            <w:pPr>
              <w:pStyle w:val="Tableheadingstyle"/>
            </w:pPr>
            <w:r w:rsidRPr="00B84768">
              <w:t>Creating written texts</w:t>
            </w:r>
          </w:p>
          <w:p w14:paraId="7BBAF57D" w14:textId="3F526E8A" w:rsidR="00AC2837" w:rsidRPr="00B84768" w:rsidRDefault="00AC2837" w:rsidP="00314BF9">
            <w:pPr>
              <w:pStyle w:val="ListBullet"/>
            </w:pPr>
            <w:r w:rsidRPr="00B84768">
              <w:t>Experiment with embedding adjectival clauses with the subject and/or object of other clauses, to modify the meaning or to add detail to a noun or noun group</w:t>
            </w:r>
          </w:p>
          <w:p w14:paraId="4E68C561" w14:textId="608307C0" w:rsidR="00AC2837" w:rsidRPr="00B84768" w:rsidRDefault="00AC2837" w:rsidP="00D76F2E">
            <w:pPr>
              <w:pStyle w:val="ListBullet2"/>
              <w:ind w:left="1259" w:hanging="709"/>
            </w:pPr>
            <w:r w:rsidRPr="00922A4D">
              <w:t xml:space="preserve">Adjectival </w:t>
            </w:r>
            <w:r w:rsidRPr="00B84768">
              <w:t xml:space="preserve">clause: A type of dependent clause that operates as an adjective to give more information to a noun or pronoun in a sentence (NESA </w:t>
            </w:r>
            <w:r w:rsidR="00580DC2">
              <w:t>2023</w:t>
            </w:r>
            <w:r w:rsidRPr="00B84768">
              <w:t>)</w:t>
            </w:r>
          </w:p>
          <w:p w14:paraId="2468F594" w14:textId="387F2E55" w:rsidR="00AC2837" w:rsidRDefault="00AC2837" w:rsidP="00D76F2E">
            <w:pPr>
              <w:pStyle w:val="ListBullet2"/>
              <w:ind w:left="1259" w:hanging="709"/>
            </w:pPr>
            <w:r w:rsidRPr="00B84768">
              <w:t>Adjectival clauses</w:t>
            </w:r>
            <w:r w:rsidRPr="00922A4D">
              <w:t xml:space="preserve"> begin with a relative pronoun. For example, who, whom, which, that.</w:t>
            </w:r>
          </w:p>
          <w:p w14:paraId="04DB3A65" w14:textId="77777777" w:rsidR="00AC2837" w:rsidRPr="00B84768" w:rsidRDefault="00AC2837" w:rsidP="00314BF9">
            <w:pPr>
              <w:pStyle w:val="ListBullet"/>
              <w:rPr>
                <w:rStyle w:val="Strong"/>
                <w:b w:val="0"/>
                <w:bCs w:val="0"/>
              </w:rPr>
            </w:pPr>
            <w:r w:rsidRPr="00B84768">
              <w:t>Create nominalisations to convey abstract ideas and concepts succinctly and authoritatively</w:t>
            </w:r>
          </w:p>
          <w:p w14:paraId="65EB7747" w14:textId="33990BE5" w:rsidR="00AC2837" w:rsidRPr="00AC2837" w:rsidRDefault="00AC2837" w:rsidP="00D76F2E">
            <w:pPr>
              <w:pStyle w:val="ListBullet2"/>
              <w:ind w:left="1259" w:hanging="709"/>
            </w:pPr>
            <w:r w:rsidRPr="1FDB1AAD">
              <w:t xml:space="preserve">A process of transforming actions or events (verbs) or descriptions of nouns and pronouns (adjectives) into things, concepts, or people (nouns). It can also refer to the process of </w:t>
            </w:r>
            <w:r w:rsidRPr="00B84768">
              <w:t>forming</w:t>
            </w:r>
            <w:r w:rsidRPr="1FDB1AAD">
              <w:t xml:space="preserve"> noun phrases from clauses. </w:t>
            </w:r>
            <w:r w:rsidRPr="1FDB1AAD">
              <w:lastRenderedPageBreak/>
              <w:t xml:space="preserve">Nominalisation is often a feature of texts that contain abstract ideas </w:t>
            </w:r>
            <w:r w:rsidRPr="00922A4D">
              <w:t>and</w:t>
            </w:r>
            <w:r w:rsidRPr="1FDB1AAD">
              <w:t xml:space="preserve"> concepts (NESA 2023).</w:t>
            </w:r>
          </w:p>
        </w:tc>
        <w:tc>
          <w:tcPr>
            <w:tcW w:w="7280" w:type="dxa"/>
            <w:shd w:val="clear" w:color="auto" w:fill="EBEBEB"/>
          </w:tcPr>
          <w:p w14:paraId="0672775B" w14:textId="77777777" w:rsidR="00B84768" w:rsidRPr="00B84768" w:rsidRDefault="00B84768" w:rsidP="00314BF9">
            <w:pPr>
              <w:pStyle w:val="Tableheadingstyle"/>
            </w:pPr>
            <w:r w:rsidRPr="00B84768">
              <w:lastRenderedPageBreak/>
              <w:t>Creating written texts</w:t>
            </w:r>
          </w:p>
          <w:p w14:paraId="1A1C76C5" w14:textId="07FC1E27" w:rsidR="00AC2837" w:rsidRDefault="00AC2837" w:rsidP="00314BF9">
            <w:pPr>
              <w:pStyle w:val="ListBullet"/>
            </w:pPr>
            <w:r>
              <w:t>Example adjectival clause innovated from the passage</w:t>
            </w:r>
          </w:p>
          <w:p w14:paraId="51051E76" w14:textId="77777777" w:rsidR="00AC2837" w:rsidRPr="002B41AF" w:rsidRDefault="00AC2837" w:rsidP="00D76F2E">
            <w:pPr>
              <w:pStyle w:val="ListBullet2"/>
              <w:ind w:left="1259" w:hanging="709"/>
            </w:pPr>
            <w:r>
              <w:t xml:space="preserve">Electric Fields is an Australian musical duo </w:t>
            </w:r>
            <w:r w:rsidRPr="002B41AF">
              <w:t>who merge traditional culture with electronic music.</w:t>
            </w:r>
          </w:p>
          <w:p w14:paraId="10043DEE" w14:textId="6E1D6787" w:rsidR="00AC2837" w:rsidRDefault="00AC2837" w:rsidP="00314BF9">
            <w:pPr>
              <w:pStyle w:val="ListBullet"/>
            </w:pPr>
            <w:r>
              <w:t xml:space="preserve">Example </w:t>
            </w:r>
            <w:r w:rsidRPr="00B84768">
              <w:t>nominalisations</w:t>
            </w:r>
            <w:r>
              <w:t xml:space="preserve"> from the passage</w:t>
            </w:r>
          </w:p>
          <w:p w14:paraId="154BBDE1" w14:textId="470B56B5" w:rsidR="00AC2837" w:rsidRPr="00AC2837" w:rsidRDefault="00AC2837" w:rsidP="00D76F2E">
            <w:pPr>
              <w:pStyle w:val="ListBullet2"/>
              <w:ind w:left="1259" w:hanging="709"/>
            </w:pPr>
            <w:r>
              <w:t>merging, experience.</w:t>
            </w:r>
          </w:p>
        </w:tc>
      </w:tr>
      <w:tr w:rsidR="003B2DA7" w14:paraId="70F498B7" w14:textId="77777777" w:rsidTr="00D071A6">
        <w:tc>
          <w:tcPr>
            <w:tcW w:w="7280" w:type="dxa"/>
          </w:tcPr>
          <w:p w14:paraId="32E96F68" w14:textId="32D8E1E6" w:rsidR="003B2DA7" w:rsidRPr="00EE7D0E" w:rsidRDefault="3ADADB9A" w:rsidP="00314BF9">
            <w:pPr>
              <w:pStyle w:val="Tableheadingstyle"/>
            </w:pPr>
            <w:r w:rsidRPr="00EE7D0E">
              <w:t>Handwriting and digital transcription</w:t>
            </w:r>
          </w:p>
          <w:p w14:paraId="7786C573" w14:textId="48F40DD4" w:rsidR="4FC6D09A" w:rsidRPr="00EE7D0E" w:rsidRDefault="4FC6D09A" w:rsidP="00314BF9">
            <w:pPr>
              <w:rPr>
                <w:b/>
                <w:bCs/>
              </w:rPr>
            </w:pPr>
            <w:r w:rsidRPr="00EE7D0E">
              <w:rPr>
                <w:b/>
                <w:bCs/>
              </w:rPr>
              <w:t>Handwriting legibility and fluency</w:t>
            </w:r>
          </w:p>
          <w:p w14:paraId="22ED54FE" w14:textId="65BCC9C7" w:rsidR="44EA2684" w:rsidRPr="00EE7D0E" w:rsidRDefault="2F2BFC74" w:rsidP="00314BF9">
            <w:pPr>
              <w:pStyle w:val="ListBullet"/>
            </w:pPr>
            <w:r w:rsidRPr="00EE7D0E">
              <w:t>Sustain writing with a legible, fluent and personal handwriting style across a text</w:t>
            </w:r>
          </w:p>
          <w:p w14:paraId="6115ECFA" w14:textId="1DCD4A23" w:rsidR="613BDC11" w:rsidRDefault="1DCAEE7F" w:rsidP="00314BF9">
            <w:pPr>
              <w:pStyle w:val="ListBullet"/>
              <w:rPr>
                <w:rFonts w:eastAsia="Calibri"/>
              </w:rPr>
            </w:pPr>
            <w:r>
              <w:t xml:space="preserve">Revise </w:t>
            </w:r>
            <w:r w:rsidR="2703D515">
              <w:t xml:space="preserve">bottom-up diagonal </w:t>
            </w:r>
            <w:r w:rsidR="12CE67DF">
              <w:t xml:space="preserve">joins from the letters </w:t>
            </w:r>
            <w:r w:rsidR="12CE67DF" w:rsidRPr="676D1899">
              <w:rPr>
                <w:b/>
                <w:bCs/>
              </w:rPr>
              <w:t>b</w:t>
            </w:r>
            <w:r w:rsidR="7A40699A" w:rsidRPr="676D1899">
              <w:rPr>
                <w:b/>
                <w:bCs/>
              </w:rPr>
              <w:t>,</w:t>
            </w:r>
            <w:r w:rsidR="12CE67DF" w:rsidRPr="676D1899">
              <w:rPr>
                <w:b/>
                <w:bCs/>
              </w:rPr>
              <w:t xml:space="preserve"> p</w:t>
            </w:r>
            <w:r w:rsidR="2559F585" w:rsidRPr="676D1899">
              <w:rPr>
                <w:b/>
                <w:bCs/>
              </w:rPr>
              <w:t xml:space="preserve"> </w:t>
            </w:r>
            <w:r w:rsidR="2559F585">
              <w:t xml:space="preserve">and </w:t>
            </w:r>
            <w:r w:rsidR="2559F585" w:rsidRPr="676D1899">
              <w:rPr>
                <w:b/>
                <w:bCs/>
              </w:rPr>
              <w:t>s</w:t>
            </w:r>
          </w:p>
          <w:p w14:paraId="7E5C9D4F" w14:textId="67A1DE14" w:rsidR="613BDC11" w:rsidRDefault="3D8F7A86" w:rsidP="00314BF9">
            <w:pPr>
              <w:pStyle w:val="ListBullet"/>
              <w:rPr>
                <w:rFonts w:eastAsia="Calibri"/>
              </w:rPr>
            </w:pPr>
            <w:r w:rsidRPr="676D1899">
              <w:rPr>
                <w:rFonts w:eastAsia="Calibri"/>
              </w:rPr>
              <w:t xml:space="preserve">Joins from </w:t>
            </w:r>
            <w:r w:rsidR="0D58C115" w:rsidRPr="676D1899">
              <w:rPr>
                <w:rFonts w:eastAsia="Calibri"/>
              </w:rPr>
              <w:t xml:space="preserve">letters that finish in a clockwise movement can increase fluency because they </w:t>
            </w:r>
            <w:r w:rsidR="5899EB67" w:rsidRPr="676D1899">
              <w:rPr>
                <w:rFonts w:eastAsia="Calibri"/>
              </w:rPr>
              <w:t>do not require a pencil lift</w:t>
            </w:r>
          </w:p>
          <w:p w14:paraId="4BC6FB1C" w14:textId="47D19C67" w:rsidR="003B2DA7" w:rsidRDefault="19BF46E5" w:rsidP="00314BF9">
            <w:pPr>
              <w:pStyle w:val="ListBullet"/>
            </w:pPr>
            <w:r>
              <w:t>Revise</w:t>
            </w:r>
            <w:r w:rsidR="5B49D8A7">
              <w:t xml:space="preserve"> </w:t>
            </w:r>
            <w:r w:rsidR="5F11000C">
              <w:t xml:space="preserve">the formation and placement of </w:t>
            </w:r>
            <w:r w:rsidR="198FF4A1">
              <w:t xml:space="preserve">punctuation and </w:t>
            </w:r>
            <w:r w:rsidR="5B49D8A7">
              <w:t>s</w:t>
            </w:r>
            <w:r w:rsidR="211DBD80">
              <w:t>ymbols</w:t>
            </w:r>
            <w:r w:rsidR="77F0D54C">
              <w:t xml:space="preserve">. </w:t>
            </w:r>
            <w:r w:rsidR="211DBD80">
              <w:t>For example</w:t>
            </w:r>
            <w:r w:rsidR="2D3B8058">
              <w:t>,</w:t>
            </w:r>
            <w:r w:rsidR="211DBD80">
              <w:t xml:space="preserve"> </w:t>
            </w:r>
            <w:proofErr w:type="gramStart"/>
            <w:r w:rsidR="25D88336" w:rsidRPr="1FDB1AAD">
              <w:rPr>
                <w:b/>
                <w:bCs/>
              </w:rPr>
              <w:t>‘ ’</w:t>
            </w:r>
            <w:proofErr w:type="gramEnd"/>
            <w:r w:rsidR="25D88336">
              <w:t xml:space="preserve">, </w:t>
            </w:r>
            <w:r w:rsidR="25D88336" w:rsidRPr="1FDB1AAD">
              <w:rPr>
                <w:b/>
                <w:bCs/>
              </w:rPr>
              <w:t>!</w:t>
            </w:r>
            <w:r w:rsidR="25D88336">
              <w:t xml:space="preserve">, </w:t>
            </w:r>
            <w:r w:rsidR="41D510B2" w:rsidRPr="1FDB1AAD">
              <w:rPr>
                <w:b/>
                <w:bCs/>
              </w:rPr>
              <w:t>?</w:t>
            </w:r>
            <w:r w:rsidR="211DBD80">
              <w:t xml:space="preserve">, </w:t>
            </w:r>
            <w:r w:rsidR="211DBD80" w:rsidRPr="1FDB1AAD">
              <w:rPr>
                <w:b/>
                <w:bCs/>
              </w:rPr>
              <w:t>&amp;</w:t>
            </w:r>
            <w:r w:rsidR="211DBD80">
              <w:t xml:space="preserve">, </w:t>
            </w:r>
            <w:r w:rsidR="211DBD80" w:rsidRPr="1FDB1AAD">
              <w:rPr>
                <w:b/>
                <w:bCs/>
              </w:rPr>
              <w:t>+</w:t>
            </w:r>
            <w:r w:rsidR="211DBD80">
              <w:t xml:space="preserve">, </w:t>
            </w:r>
            <w:r w:rsidR="211DBD80" w:rsidRPr="1FDB1AAD">
              <w:rPr>
                <w:b/>
                <w:bCs/>
              </w:rPr>
              <w:t>=</w:t>
            </w:r>
          </w:p>
        </w:tc>
        <w:tc>
          <w:tcPr>
            <w:tcW w:w="7280" w:type="dxa"/>
          </w:tcPr>
          <w:p w14:paraId="54473DC4" w14:textId="77777777" w:rsidR="00EE7D0E" w:rsidRPr="00EE7D0E" w:rsidRDefault="00EE7D0E" w:rsidP="00314BF9">
            <w:pPr>
              <w:pStyle w:val="Tableheadingstyle"/>
            </w:pPr>
            <w:r w:rsidRPr="00EE7D0E">
              <w:t>Handwriting and digital transcription</w:t>
            </w:r>
          </w:p>
          <w:p w14:paraId="10D87749" w14:textId="77777777" w:rsidR="00EE7D0E" w:rsidRPr="00EE7D0E" w:rsidRDefault="00EE7D0E" w:rsidP="00314BF9">
            <w:pPr>
              <w:rPr>
                <w:b/>
                <w:bCs/>
              </w:rPr>
            </w:pPr>
            <w:r w:rsidRPr="00EE7D0E">
              <w:rPr>
                <w:b/>
                <w:bCs/>
              </w:rPr>
              <w:t>Handwriting legibility and fluency</w:t>
            </w:r>
          </w:p>
          <w:p w14:paraId="5D654C49" w14:textId="46B50A9F" w:rsidR="3F414A5E" w:rsidRPr="00501072" w:rsidRDefault="6B7A7AF9" w:rsidP="00314BF9">
            <w:pPr>
              <w:pStyle w:val="ListBullet"/>
              <w:rPr>
                <w:lang w:val="en-GB"/>
              </w:rPr>
            </w:pPr>
            <w:r w:rsidRPr="1FDB1AAD">
              <w:t>Suggested fluency pattern</w:t>
            </w:r>
          </w:p>
          <w:p w14:paraId="52FEB26C" w14:textId="0CA25BBD" w:rsidR="00501072" w:rsidRDefault="00501072" w:rsidP="00314BF9">
            <w:pPr>
              <w:ind w:left="567"/>
            </w:pPr>
            <w:r>
              <w:rPr>
                <w:noProof/>
              </w:rPr>
              <w:drawing>
                <wp:inline distT="0" distB="0" distL="0" distR="0" wp14:anchorId="5A7A8A11" wp14:editId="51660F35">
                  <wp:extent cx="2324100" cy="710873"/>
                  <wp:effectExtent l="0" t="0" r="0" b="0"/>
                  <wp:docPr id="5" name="Picture 5" descr="Fluency pattern demonstrating bottom up diagonal joins in a repeated lower case 'l' and '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uency pattern demonstrating bottom up diagonal joins in a repeated lower case 'l' and 'e' pattern"/>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35136" cy="714248"/>
                          </a:xfrm>
                          <a:prstGeom prst="rect">
                            <a:avLst/>
                          </a:prstGeom>
                          <a:noFill/>
                          <a:ln>
                            <a:noFill/>
                          </a:ln>
                        </pic:spPr>
                      </pic:pic>
                    </a:graphicData>
                  </a:graphic>
                </wp:inline>
              </w:drawing>
            </w:r>
          </w:p>
          <w:p w14:paraId="02BB3DFC" w14:textId="4697B1DF" w:rsidR="003B2DA7" w:rsidRDefault="6B7A7AF9" w:rsidP="00314BF9">
            <w:pPr>
              <w:pStyle w:val="ListBullet"/>
            </w:pPr>
            <w:r w:rsidRPr="1FDB1AAD">
              <w:t xml:space="preserve">Example </w:t>
            </w:r>
            <w:r w:rsidR="1BCC9D61" w:rsidRPr="1FDB1AAD">
              <w:t>bottom-up diagonal joins from the letters</w:t>
            </w:r>
            <w:r w:rsidR="1BCC9D61" w:rsidRPr="1FDB1AAD">
              <w:rPr>
                <w:b/>
                <w:bCs/>
              </w:rPr>
              <w:t xml:space="preserve"> b</w:t>
            </w:r>
            <w:r w:rsidR="1BCC9D61" w:rsidRPr="1FDB1AAD">
              <w:t xml:space="preserve">, </w:t>
            </w:r>
            <w:r w:rsidR="1BCC9D61" w:rsidRPr="1FDB1AAD">
              <w:rPr>
                <w:b/>
                <w:bCs/>
              </w:rPr>
              <w:t xml:space="preserve">p </w:t>
            </w:r>
            <w:r w:rsidR="1BCC9D61" w:rsidRPr="1FDB1AAD">
              <w:t xml:space="preserve">and </w:t>
            </w:r>
            <w:r w:rsidR="1BCC9D61" w:rsidRPr="1FDB1AAD">
              <w:rPr>
                <w:b/>
                <w:bCs/>
              </w:rPr>
              <w:t>s</w:t>
            </w:r>
          </w:p>
          <w:p w14:paraId="36E8C1E7" w14:textId="36B36BCA" w:rsidR="003B2DA7" w:rsidRPr="00E54818" w:rsidRDefault="4F29490E" w:rsidP="00314BF9">
            <w:pPr>
              <w:ind w:left="550"/>
            </w:pPr>
            <w:r w:rsidRPr="00E54818">
              <w:rPr>
                <w:noProof/>
              </w:rPr>
              <w:lastRenderedPageBreak/>
              <w:drawing>
                <wp:inline distT="0" distB="0" distL="0" distR="0" wp14:anchorId="36B9EE77" wp14:editId="2A5FF3B5">
                  <wp:extent cx="3503275" cy="1997612"/>
                  <wp:effectExtent l="0" t="0" r="2540" b="3175"/>
                  <wp:docPr id="268565543" name="Picture 268565543" descr="Example bottom-up diagonal joins from the letters b, p and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65543" name="Picture 268565543" descr="Example bottom-up diagonal joins from the letters b, p and 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512960" cy="2003134"/>
                          </a:xfrm>
                          <a:prstGeom prst="rect">
                            <a:avLst/>
                          </a:prstGeom>
                        </pic:spPr>
                      </pic:pic>
                    </a:graphicData>
                  </a:graphic>
                </wp:inline>
              </w:drawing>
            </w:r>
          </w:p>
          <w:p w14:paraId="20E3D313" w14:textId="448F8CD5" w:rsidR="003B2DA7" w:rsidRDefault="6B7A7AF9" w:rsidP="00314BF9">
            <w:pPr>
              <w:pStyle w:val="ListBullet"/>
            </w:pPr>
            <w:r w:rsidRPr="1FDB1AAD">
              <w:t>Suggested handwriting practi</w:t>
            </w:r>
            <w:r w:rsidR="003F5058">
              <w:t>c</w:t>
            </w:r>
            <w:r w:rsidRPr="1FDB1AAD">
              <w:t>e</w:t>
            </w:r>
            <w:r w:rsidR="151EBF69" w:rsidRPr="1FDB1AAD">
              <w:t xml:space="preserve"> adapted</w:t>
            </w:r>
            <w:r w:rsidRPr="1FDB1AAD">
              <w:t xml:space="preserve"> from the text</w:t>
            </w:r>
          </w:p>
          <w:p w14:paraId="43BACF2C" w14:textId="16F19184" w:rsidR="003B2DA7" w:rsidRDefault="7AF7B45D" w:rsidP="00314BF9">
            <w:pPr>
              <w:ind w:left="567"/>
            </w:pPr>
            <w:r>
              <w:rPr>
                <w:noProof/>
              </w:rPr>
              <w:drawing>
                <wp:inline distT="0" distB="0" distL="0" distR="0" wp14:anchorId="451EF792" wp14:editId="0BA67A0F">
                  <wp:extent cx="3636498" cy="2344380"/>
                  <wp:effectExtent l="0" t="0" r="2540" b="0"/>
                  <wp:docPr id="1942179840" name="Picture 1942179840" descr="A passage adapted from 'Electric Fields' demonstrating cursive letter formation in practice: 'Electric Fields' combines the brilliance of Zaachariaha Fielding and Michael Ross to create an epic band! What sort of music do they create? A blend of traditional culture and electric mu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179840" name="Picture 1942179840" descr="A passage adapted from 'Electric Fields' demonstrating cursive letter formation in practice: 'Electric Fields' combines the brilliance of Zaachariaha Fielding and Michael Ross to create an epic band! What sort of music do they create? A blend of traditional culture and electric music."/>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56325" cy="2357162"/>
                          </a:xfrm>
                          <a:prstGeom prst="rect">
                            <a:avLst/>
                          </a:prstGeom>
                        </pic:spPr>
                      </pic:pic>
                    </a:graphicData>
                  </a:graphic>
                </wp:inline>
              </w:drawing>
            </w:r>
          </w:p>
          <w:p w14:paraId="5E39F839" w14:textId="5B313F90" w:rsidR="003B2DA7" w:rsidRDefault="3568A338" w:rsidP="00314BF9">
            <w:pPr>
              <w:pStyle w:val="ListBullet"/>
            </w:pPr>
            <w:r w:rsidRPr="00FE1635">
              <w:rPr>
                <w:b/>
                <w:bCs/>
              </w:rPr>
              <w:lastRenderedPageBreak/>
              <w:t>Note:</w:t>
            </w:r>
            <w:r w:rsidRPr="1FDB1AAD">
              <w:t xml:space="preserve"> </w:t>
            </w:r>
            <w:r w:rsidR="00410ED6">
              <w:t>t</w:t>
            </w:r>
            <w:r w:rsidR="764BA641" w:rsidRPr="1FDB1AAD">
              <w:t xml:space="preserve">he speed cursive </w:t>
            </w:r>
            <w:r w:rsidR="764BA641" w:rsidRPr="1FDB1AAD">
              <w:rPr>
                <w:b/>
                <w:bCs/>
              </w:rPr>
              <w:t xml:space="preserve">s </w:t>
            </w:r>
            <w:r w:rsidR="764BA641" w:rsidRPr="1FDB1AAD">
              <w:t xml:space="preserve">has been used in these examples. Students may use the </w:t>
            </w:r>
            <w:r w:rsidR="1ED7ADCB" w:rsidRPr="1FDB1AAD">
              <w:t>unmodified letter shape as an alternative.</w:t>
            </w:r>
          </w:p>
        </w:tc>
      </w:tr>
    </w:tbl>
    <w:p w14:paraId="7293A7E7" w14:textId="77777777" w:rsidR="003B2DA7" w:rsidRDefault="003B2DA7" w:rsidP="00314BF9">
      <w:pPr>
        <w:pStyle w:val="Heading3"/>
      </w:pPr>
      <w:bookmarkStart w:id="59" w:name="_Toc157780691"/>
      <w:r>
        <w:lastRenderedPageBreak/>
        <w:t>Planning framework</w:t>
      </w:r>
      <w:bookmarkEnd w:id="59"/>
    </w:p>
    <w:p w14:paraId="210D7C2C" w14:textId="77777777" w:rsidR="00F10ED1" w:rsidRPr="00466E6E" w:rsidRDefault="00F10ED1" w:rsidP="00F10ED1">
      <w:r w:rsidRPr="00466E6E">
        <w:t xml:space="preserve">To plan and document Component A teaching and learning, a </w:t>
      </w:r>
      <w:hyperlink r:id="rId91"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92" w:history="1">
        <w:r w:rsidRPr="00466E6E">
          <w:rPr>
            <w:rStyle w:val="Hyperlink"/>
          </w:rPr>
          <w:t>Lesson advice guides</w:t>
        </w:r>
      </w:hyperlink>
      <w:r w:rsidRPr="00466E6E">
        <w:t>.</w:t>
      </w:r>
    </w:p>
    <w:p w14:paraId="08870953" w14:textId="77777777" w:rsidR="003B2DA7" w:rsidRDefault="003B2DA7" w:rsidP="00314BF9">
      <w:pPr>
        <w:pStyle w:val="Heading2"/>
      </w:pPr>
      <w:bookmarkStart w:id="60" w:name="_Toc157780692"/>
      <w:r>
        <w:t>Component B teaching and learning</w:t>
      </w:r>
      <w:bookmarkEnd w:id="60"/>
    </w:p>
    <w:p w14:paraId="3F7D657B" w14:textId="6D3E385A" w:rsidR="003B2DA7" w:rsidRDefault="003B2DA7" w:rsidP="00314BF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48AAFF97" w14:textId="77777777" w:rsidR="003B2DA7" w:rsidRDefault="003B2DA7" w:rsidP="00314BF9">
      <w:pPr>
        <w:pStyle w:val="Heading3"/>
      </w:pPr>
      <w:bookmarkStart w:id="61" w:name="_Toc157780693"/>
      <w:r>
        <w:t>Learning intention</w:t>
      </w:r>
      <w:r w:rsidR="000B4699">
        <w:t>s</w:t>
      </w:r>
      <w:r>
        <w:t xml:space="preserve"> and success criteria</w:t>
      </w:r>
      <w:bookmarkEnd w:id="61"/>
    </w:p>
    <w:p w14:paraId="631C30E0" w14:textId="77777777" w:rsidR="003B2DA7" w:rsidRDefault="003B2DA7" w:rsidP="00314BF9">
      <w:r>
        <w:t>Learning intentions and success criteria are best co-constructed with students.</w:t>
      </w:r>
    </w:p>
    <w:p w14:paraId="4B8BE63A" w14:textId="77777777" w:rsidR="003B2DA7" w:rsidRDefault="003B2DA7" w:rsidP="00314BF9">
      <w:pPr>
        <w:pStyle w:val="Heading3"/>
      </w:pPr>
      <w:bookmarkStart w:id="62" w:name="_Toc157780694"/>
      <w:r>
        <w:t>Learning intention</w:t>
      </w:r>
      <w:bookmarkEnd w:id="62"/>
    </w:p>
    <w:p w14:paraId="510C2BA4" w14:textId="2DD415AA" w:rsidR="003B2DA7" w:rsidRDefault="05FE24CA" w:rsidP="00314BF9">
      <w:r>
        <w:t>Students are learning to</w:t>
      </w:r>
      <w:r w:rsidR="1604786F">
        <w:t xml:space="preserve"> research and plan for a</w:t>
      </w:r>
      <w:r w:rsidR="136C20B9">
        <w:t xml:space="preserve"> </w:t>
      </w:r>
      <w:r w:rsidR="4C74FC22">
        <w:t>multimodal hybrid text.</w:t>
      </w:r>
    </w:p>
    <w:p w14:paraId="5AF313FC" w14:textId="77777777" w:rsidR="003B2DA7" w:rsidRDefault="003B2DA7" w:rsidP="00314BF9">
      <w:pPr>
        <w:pStyle w:val="Heading3"/>
      </w:pPr>
      <w:bookmarkStart w:id="63" w:name="_Toc157780695"/>
      <w:r>
        <w:lastRenderedPageBreak/>
        <w:t>Success criteria</w:t>
      </w:r>
      <w:bookmarkEnd w:id="63"/>
    </w:p>
    <w:p w14:paraId="3A52897B" w14:textId="3C4FE277" w:rsidR="003B2DA7" w:rsidRDefault="489884A1" w:rsidP="00314BF9">
      <w:r>
        <w:t>Students can:</w:t>
      </w:r>
    </w:p>
    <w:p w14:paraId="480ACBA1" w14:textId="199F3EB3" w:rsidR="01005F88" w:rsidRDefault="01005F88" w:rsidP="00314BF9">
      <w:pPr>
        <w:pStyle w:val="ListBullet"/>
        <w:rPr>
          <w:rFonts w:eastAsia="Calibri"/>
        </w:rPr>
      </w:pPr>
      <w:r w:rsidRPr="676D1899">
        <w:rPr>
          <w:rFonts w:eastAsia="Calibri"/>
        </w:rPr>
        <w:t>consider the context and perspective of an author and the impact upon the creation of a text</w:t>
      </w:r>
    </w:p>
    <w:p w14:paraId="2E98C284" w14:textId="2E692245" w:rsidR="00091956" w:rsidRDefault="00091956" w:rsidP="00314BF9">
      <w:pPr>
        <w:pStyle w:val="ListBullet"/>
        <w:rPr>
          <w:rFonts w:eastAsia="Calibri"/>
        </w:rPr>
      </w:pPr>
      <w:r>
        <w:rPr>
          <w:rFonts w:eastAsia="Calibri"/>
        </w:rPr>
        <w:t>i</w:t>
      </w:r>
      <w:r w:rsidRPr="00091956">
        <w:rPr>
          <w:rFonts w:eastAsia="Calibri"/>
        </w:rPr>
        <w:t>dentify and use words derived from Aboriginal and Torres Strait Islander Languages</w:t>
      </w:r>
    </w:p>
    <w:p w14:paraId="5D3AC01A" w14:textId="3DEE194B" w:rsidR="416F7D6E" w:rsidRDefault="416F7D6E" w:rsidP="00314BF9">
      <w:pPr>
        <w:pStyle w:val="ListBullet"/>
        <w:rPr>
          <w:rFonts w:eastAsia="Calibri"/>
        </w:rPr>
      </w:pPr>
      <w:r w:rsidRPr="676D1899">
        <w:rPr>
          <w:rFonts w:eastAsia="Calibri"/>
        </w:rPr>
        <w:t>assess the reliability and credibility of sources when researching</w:t>
      </w:r>
    </w:p>
    <w:p w14:paraId="0BECB62C" w14:textId="19B778A8" w:rsidR="003B2DA7" w:rsidRDefault="360BFB17" w:rsidP="00314BF9">
      <w:pPr>
        <w:pStyle w:val="ListBullet"/>
      </w:pPr>
      <w:r>
        <w:t>research and summarise information from several sources</w:t>
      </w:r>
    </w:p>
    <w:p w14:paraId="2BF5A17C" w14:textId="7DADDF45" w:rsidR="2DD43A45" w:rsidRDefault="2DD43A45" w:rsidP="00314BF9">
      <w:pPr>
        <w:pStyle w:val="ListBullet"/>
        <w:rPr>
          <w:rFonts w:eastAsia="Calibri"/>
        </w:rPr>
      </w:pPr>
      <w:r w:rsidRPr="676D1899">
        <w:rPr>
          <w:rFonts w:eastAsia="Calibri"/>
        </w:rPr>
        <w:t>choose text formats and structures based on information gathered.</w:t>
      </w:r>
    </w:p>
    <w:p w14:paraId="398F6D9D" w14:textId="34B86EDA" w:rsidR="003B2DA7" w:rsidRDefault="6AA32538" w:rsidP="00314BF9">
      <w:pPr>
        <w:pStyle w:val="Heading2"/>
      </w:pPr>
      <w:bookmarkStart w:id="64" w:name="_Toc157780696"/>
      <w:r>
        <w:t>Lesson 1</w:t>
      </w:r>
      <w:r w:rsidR="59590A29">
        <w:t>3</w:t>
      </w:r>
      <w:r w:rsidR="0072076F">
        <w:t xml:space="preserve"> – e</w:t>
      </w:r>
      <w:r w:rsidR="6F6EEA2A">
        <w:t>xploring perspective and context</w:t>
      </w:r>
      <w:bookmarkEnd w:id="64"/>
    </w:p>
    <w:p w14:paraId="29F15783" w14:textId="21291BAC" w:rsidR="059031E3" w:rsidRDefault="254735CB" w:rsidP="006265CC">
      <w:pPr>
        <w:pStyle w:val="ListNumber"/>
        <w:numPr>
          <w:ilvl w:val="0"/>
          <w:numId w:val="14"/>
        </w:numPr>
      </w:pPr>
      <w:r w:rsidRPr="676D1899">
        <w:t xml:space="preserve">Revise the </w:t>
      </w:r>
      <w:r w:rsidR="02DD5DF6" w:rsidRPr="676D1899">
        <w:t xml:space="preserve">textual </w:t>
      </w:r>
      <w:r w:rsidRPr="676D1899">
        <w:t xml:space="preserve">concepts of </w:t>
      </w:r>
      <w:r w:rsidR="001A1F6A">
        <w:t>p</w:t>
      </w:r>
      <w:r w:rsidR="001A1F6A" w:rsidRPr="676D1899">
        <w:t xml:space="preserve">erspective </w:t>
      </w:r>
      <w:r w:rsidRPr="676D1899">
        <w:t xml:space="preserve">and context. Ask students to consider the context of the band, Electric Fields, and the </w:t>
      </w:r>
      <w:r w:rsidR="00751551">
        <w:t xml:space="preserve">cultural </w:t>
      </w:r>
      <w:r w:rsidRPr="676D1899">
        <w:t xml:space="preserve">perspectives of its members, </w:t>
      </w:r>
      <w:proofErr w:type="spellStart"/>
      <w:r w:rsidRPr="676D1899">
        <w:t>Zaachariaha</w:t>
      </w:r>
      <w:proofErr w:type="spellEnd"/>
      <w:r w:rsidRPr="676D1899">
        <w:t xml:space="preserve"> Fielding and Michael Ross.</w:t>
      </w:r>
    </w:p>
    <w:p w14:paraId="12760D11" w14:textId="13C77968" w:rsidR="059031E3" w:rsidRPr="00BC2FB8" w:rsidRDefault="254735CB" w:rsidP="006265CC">
      <w:pPr>
        <w:pStyle w:val="ListNumber"/>
        <w:numPr>
          <w:ilvl w:val="0"/>
          <w:numId w:val="14"/>
        </w:numPr>
      </w:pPr>
      <w:r w:rsidRPr="676D1899">
        <w:t xml:space="preserve">Build background knowledge </w:t>
      </w:r>
      <w:r w:rsidR="0F0DE748" w:rsidRPr="676D1899">
        <w:t xml:space="preserve">of the band, </w:t>
      </w:r>
      <w:r w:rsidRPr="676D1899">
        <w:t>Electric Fields</w:t>
      </w:r>
      <w:r w:rsidR="072FC59F" w:rsidRPr="676D1899">
        <w:t>.</w:t>
      </w:r>
      <w:r w:rsidRPr="676D1899">
        <w:t xml:space="preserve"> </w:t>
      </w:r>
      <w:r w:rsidR="09B59142" w:rsidRPr="676D1899">
        <w:t>Consider the</w:t>
      </w:r>
      <w:r w:rsidRPr="676D1899">
        <w:t xml:space="preserve"> influence t</w:t>
      </w:r>
      <w:r w:rsidR="4FA48392" w:rsidRPr="676D1899">
        <w:t>heir context and perspectives had</w:t>
      </w:r>
      <w:r w:rsidRPr="676D1899">
        <w:t xml:space="preserve"> on the</w:t>
      </w:r>
      <w:r w:rsidR="57503649" w:rsidRPr="676D1899">
        <w:t>ir version of</w:t>
      </w:r>
      <w:r w:rsidRPr="676D1899">
        <w:t xml:space="preserve"> </w:t>
      </w:r>
      <w:r w:rsidR="7F4ED96C" w:rsidRPr="676D1899">
        <w:t>‘</w:t>
      </w:r>
      <w:r w:rsidR="725B16BB" w:rsidRPr="676D1899">
        <w:t>From Little Things Big Things Grow</w:t>
      </w:r>
      <w:r w:rsidR="36447156" w:rsidRPr="676D1899">
        <w:t>’</w:t>
      </w:r>
      <w:r w:rsidR="725B16BB" w:rsidRPr="676D1899">
        <w:t>.</w:t>
      </w:r>
      <w:r w:rsidRPr="676D1899">
        <w:t xml:space="preserve"> </w:t>
      </w:r>
      <w:r w:rsidR="210F19F9" w:rsidRPr="676D1899">
        <w:t>Display and read</w:t>
      </w:r>
      <w:r w:rsidRPr="676D1899">
        <w:t xml:space="preserve"> </w:t>
      </w:r>
      <w:hyperlink r:id="rId93">
        <w:r w:rsidRPr="00EE7D0E">
          <w:rPr>
            <w:rStyle w:val="Hyperlink"/>
            <w:rFonts w:eastAsia="Arial"/>
            <w:lang w:val="en-GB"/>
          </w:rPr>
          <w:t>Select Music – Electric Fields</w:t>
        </w:r>
      </w:hyperlink>
      <w:r w:rsidR="2AF33F22" w:rsidRPr="00EE7D0E">
        <w:rPr>
          <w:lang w:val="en-GB"/>
        </w:rPr>
        <w:t xml:space="preserve"> </w:t>
      </w:r>
      <w:r w:rsidR="2AF33F22" w:rsidRPr="676D1899">
        <w:t>website</w:t>
      </w:r>
      <w:r w:rsidR="2E2E819C" w:rsidRPr="676D1899">
        <w:t>, modelling</w:t>
      </w:r>
      <w:r w:rsidR="5E596477" w:rsidRPr="676D1899">
        <w:t xml:space="preserve"> paraphrasing information to make note</w:t>
      </w:r>
      <w:r w:rsidR="07F809C1" w:rsidRPr="676D1899">
        <w:t>s.</w:t>
      </w:r>
    </w:p>
    <w:p w14:paraId="7D14DF3B" w14:textId="5BFA49CF" w:rsidR="1FDB1AAD" w:rsidRPr="00EE7D0E" w:rsidRDefault="40B90503" w:rsidP="006265CC">
      <w:pPr>
        <w:pStyle w:val="ListNumber"/>
        <w:numPr>
          <w:ilvl w:val="0"/>
          <w:numId w:val="14"/>
        </w:numPr>
        <w:rPr>
          <w:rFonts w:eastAsia="Calibri"/>
        </w:rPr>
      </w:pPr>
      <w:r w:rsidRPr="00EE7D0E">
        <w:rPr>
          <w:rFonts w:eastAsia="Calibri"/>
        </w:rPr>
        <w:t>Point out</w:t>
      </w:r>
      <w:r w:rsidR="08585AA2" w:rsidRPr="00EE7D0E">
        <w:rPr>
          <w:rFonts w:eastAsia="Calibri"/>
        </w:rPr>
        <w:t xml:space="preserve"> that the band often features the traditional languages of the Anangu Pitjantjatjara Yankunytjatjara people in their music.</w:t>
      </w:r>
      <w:r w:rsidR="2F6B03CF" w:rsidRPr="00EE7D0E">
        <w:rPr>
          <w:rFonts w:eastAsia="Calibri"/>
        </w:rPr>
        <w:t xml:space="preserve"> Students </w:t>
      </w:r>
      <w:hyperlink r:id="rId94">
        <w:r w:rsidR="2F6B03CF" w:rsidRPr="00EE7D0E">
          <w:rPr>
            <w:rStyle w:val="Hyperlink"/>
            <w:rFonts w:eastAsia="Calibri"/>
          </w:rPr>
          <w:t>Think</w:t>
        </w:r>
        <w:r w:rsidR="00D85C61">
          <w:rPr>
            <w:rStyle w:val="Hyperlink"/>
            <w:rFonts w:eastAsia="Calibri"/>
          </w:rPr>
          <w:t>-</w:t>
        </w:r>
        <w:r w:rsidR="2F6B03CF" w:rsidRPr="00EE7D0E">
          <w:rPr>
            <w:rStyle w:val="Hyperlink"/>
            <w:rFonts w:eastAsia="Calibri"/>
          </w:rPr>
          <w:t>Pair</w:t>
        </w:r>
        <w:r w:rsidR="00D85C61">
          <w:rPr>
            <w:rStyle w:val="Hyperlink"/>
            <w:rFonts w:eastAsia="Calibri"/>
          </w:rPr>
          <w:t>-</w:t>
        </w:r>
        <w:r w:rsidR="2F6B03CF" w:rsidRPr="00EE7D0E">
          <w:rPr>
            <w:rStyle w:val="Hyperlink"/>
            <w:rFonts w:eastAsia="Calibri"/>
          </w:rPr>
          <w:t>Share</w:t>
        </w:r>
      </w:hyperlink>
      <w:r w:rsidR="2F6B03CF" w:rsidRPr="00EE7D0E">
        <w:rPr>
          <w:rFonts w:eastAsia="Calibri"/>
        </w:rPr>
        <w:t xml:space="preserve"> to </w:t>
      </w:r>
      <w:r w:rsidR="27DFADE9" w:rsidRPr="00EE7D0E">
        <w:rPr>
          <w:rFonts w:eastAsia="Calibri"/>
        </w:rPr>
        <w:t xml:space="preserve">discuss </w:t>
      </w:r>
      <w:r w:rsidR="2F6B03CF" w:rsidRPr="00EE7D0E">
        <w:rPr>
          <w:rFonts w:eastAsia="Calibri"/>
        </w:rPr>
        <w:t xml:space="preserve">why </w:t>
      </w:r>
      <w:r w:rsidR="3DA652CD" w:rsidRPr="00EE7D0E">
        <w:rPr>
          <w:rFonts w:eastAsia="Calibri"/>
        </w:rPr>
        <w:t>Electric</w:t>
      </w:r>
      <w:r w:rsidR="2F6B03CF" w:rsidRPr="676D1899">
        <w:t xml:space="preserve"> Fields incorporate </w:t>
      </w:r>
      <w:r w:rsidR="668A288C" w:rsidRPr="676D1899">
        <w:t>traditional</w:t>
      </w:r>
      <w:r w:rsidR="2F6B03CF" w:rsidRPr="00EE7D0E">
        <w:rPr>
          <w:rFonts w:eastAsia="Calibri"/>
        </w:rPr>
        <w:t xml:space="preserve"> language in their music</w:t>
      </w:r>
      <w:r w:rsidR="292DD7AA" w:rsidRPr="00EE7D0E">
        <w:rPr>
          <w:rFonts w:eastAsia="Calibri"/>
        </w:rPr>
        <w:t>.</w:t>
      </w:r>
    </w:p>
    <w:p w14:paraId="3897A058" w14:textId="67FB9C8D" w:rsidR="1FDB1AAD" w:rsidRDefault="292DD7AA" w:rsidP="006265CC">
      <w:pPr>
        <w:pStyle w:val="ListNumber"/>
        <w:numPr>
          <w:ilvl w:val="0"/>
          <w:numId w:val="14"/>
        </w:numPr>
      </w:pPr>
      <w:r w:rsidRPr="00EE7D0E">
        <w:rPr>
          <w:rFonts w:eastAsia="Calibri"/>
        </w:rPr>
        <w:lastRenderedPageBreak/>
        <w:t xml:space="preserve">In pairs or small groups, students read </w:t>
      </w:r>
      <w:hyperlink r:id="rId95">
        <w:r w:rsidR="07C67610" w:rsidRPr="676D1899">
          <w:rPr>
            <w:rStyle w:val="Hyperlink"/>
          </w:rPr>
          <w:t xml:space="preserve">Electric Fields' </w:t>
        </w:r>
        <w:proofErr w:type="spellStart"/>
        <w:r w:rsidR="07C67610" w:rsidRPr="676D1899">
          <w:rPr>
            <w:rStyle w:val="Hyperlink"/>
          </w:rPr>
          <w:t>Zaachariaha</w:t>
        </w:r>
        <w:proofErr w:type="spellEnd"/>
        <w:r w:rsidR="07C67610" w:rsidRPr="676D1899">
          <w:rPr>
            <w:rStyle w:val="Hyperlink"/>
          </w:rPr>
          <w:t xml:space="preserve"> Fielding and artist Robert Fielding reflect on Anangu spirit and connection to country </w:t>
        </w:r>
        <w:r w:rsidR="00064848">
          <w:rPr>
            <w:rStyle w:val="Hyperlink"/>
          </w:rPr>
          <w:t>–</w:t>
        </w:r>
        <w:r w:rsidR="07C67610" w:rsidRPr="676D1899">
          <w:rPr>
            <w:rStyle w:val="Hyperlink"/>
          </w:rPr>
          <w:t xml:space="preserve"> ABC News.</w:t>
        </w:r>
      </w:hyperlink>
      <w:r w:rsidR="1397B45C" w:rsidRPr="676D1899">
        <w:t xml:space="preserve"> Students</w:t>
      </w:r>
      <w:r w:rsidR="46596BBC" w:rsidRPr="676D1899">
        <w:t xml:space="preserve"> </w:t>
      </w:r>
      <w:r w:rsidR="1397B45C" w:rsidRPr="676D1899">
        <w:t>paraphrase information</w:t>
      </w:r>
      <w:r w:rsidR="392990CC" w:rsidRPr="676D1899">
        <w:t xml:space="preserve"> and make notes based on the</w:t>
      </w:r>
      <w:r w:rsidR="1397B45C" w:rsidRPr="676D1899">
        <w:t xml:space="preserve"> article. Direct students to focus on </w:t>
      </w:r>
      <w:proofErr w:type="spellStart"/>
      <w:r w:rsidR="1397B45C" w:rsidRPr="676D1899">
        <w:t>Zaachariaha</w:t>
      </w:r>
      <w:proofErr w:type="spellEnd"/>
      <w:r w:rsidR="1397B45C" w:rsidRPr="676D1899">
        <w:t xml:space="preserve"> Fielding’s cultural </w:t>
      </w:r>
      <w:r w:rsidR="245995FD" w:rsidRPr="676D1899">
        <w:t xml:space="preserve">heritage </w:t>
      </w:r>
      <w:r w:rsidR="1397B45C" w:rsidRPr="676D1899">
        <w:t xml:space="preserve">and his </w:t>
      </w:r>
      <w:r w:rsidR="3805C18C" w:rsidRPr="676D1899">
        <w:t>use of language in music.</w:t>
      </w:r>
    </w:p>
    <w:p w14:paraId="19BB6C95" w14:textId="0355ED1C" w:rsidR="1FDB1AAD" w:rsidRPr="00EE7D0E" w:rsidRDefault="498EB6F4" w:rsidP="006265CC">
      <w:pPr>
        <w:pStyle w:val="ListNumber"/>
        <w:numPr>
          <w:ilvl w:val="0"/>
          <w:numId w:val="14"/>
        </w:numPr>
        <w:rPr>
          <w:rFonts w:eastAsia="Calibri"/>
        </w:rPr>
      </w:pPr>
      <w:r w:rsidRPr="00EE7D0E">
        <w:rPr>
          <w:rFonts w:eastAsia="Calibri"/>
        </w:rPr>
        <w:t>Discuss key information presented in the article. For example:</w:t>
      </w:r>
    </w:p>
    <w:p w14:paraId="11544664" w14:textId="42212EF6" w:rsidR="1FDB1AAD" w:rsidRDefault="498EB6F4" w:rsidP="00314BF9">
      <w:pPr>
        <w:pStyle w:val="ListBullet"/>
        <w:ind w:left="1134"/>
      </w:pPr>
      <w:r w:rsidRPr="676D1899">
        <w:t xml:space="preserve">When he was </w:t>
      </w:r>
      <w:r w:rsidR="00C15689">
        <w:t>8</w:t>
      </w:r>
      <w:r w:rsidRPr="676D1899">
        <w:t xml:space="preserve"> years old, </w:t>
      </w:r>
      <w:proofErr w:type="spellStart"/>
      <w:r w:rsidRPr="676D1899">
        <w:t>Zaachariaha</w:t>
      </w:r>
      <w:proofErr w:type="spellEnd"/>
      <w:r w:rsidRPr="676D1899">
        <w:t xml:space="preserve"> Fielding visited the ancestral country of his grandfather with his father</w:t>
      </w:r>
    </w:p>
    <w:p w14:paraId="691129A1" w14:textId="0F2B6EF8" w:rsidR="1FDB1AAD" w:rsidRDefault="498EB6F4" w:rsidP="00314BF9">
      <w:pPr>
        <w:pStyle w:val="ListBullet"/>
        <w:ind w:left="1134"/>
      </w:pPr>
      <w:r w:rsidRPr="676D1899">
        <w:t>His first performance was a</w:t>
      </w:r>
      <w:r w:rsidR="0A789593" w:rsidRPr="676D1899">
        <w:t>t</w:t>
      </w:r>
      <w:r w:rsidRPr="676D1899">
        <w:t xml:space="preserve"> Victory Well, a place of sacred significance in the area</w:t>
      </w:r>
    </w:p>
    <w:p w14:paraId="67207836" w14:textId="61C344CA" w:rsidR="1FDB1AAD" w:rsidRDefault="498EB6F4" w:rsidP="00314BF9">
      <w:pPr>
        <w:pStyle w:val="ListBullet"/>
        <w:ind w:left="1134"/>
      </w:pPr>
      <w:r w:rsidRPr="676D1899">
        <w:t xml:space="preserve">When he was growing up, </w:t>
      </w:r>
      <w:proofErr w:type="spellStart"/>
      <w:r w:rsidR="0B7F9411" w:rsidRPr="676D1899">
        <w:t>Zaachariaha</w:t>
      </w:r>
      <w:proofErr w:type="spellEnd"/>
      <w:r w:rsidR="0B7F9411" w:rsidRPr="676D1899">
        <w:t xml:space="preserve"> </w:t>
      </w:r>
      <w:r w:rsidRPr="676D1899">
        <w:t>listened to</w:t>
      </w:r>
      <w:r w:rsidR="33CF7AF2" w:rsidRPr="676D1899">
        <w:t xml:space="preserve"> Elders</w:t>
      </w:r>
      <w:r w:rsidRPr="676D1899">
        <w:t xml:space="preserve"> </w:t>
      </w:r>
      <w:r w:rsidR="4EA1EDFD" w:rsidRPr="676D1899">
        <w:t>and</w:t>
      </w:r>
      <w:r w:rsidRPr="676D1899">
        <w:t xml:space="preserve"> family sing old songs in traditional languages</w:t>
      </w:r>
      <w:r w:rsidR="67B15C33" w:rsidRPr="676D1899">
        <w:t xml:space="preserve"> and </w:t>
      </w:r>
      <w:r w:rsidR="7D35C9B2" w:rsidRPr="676D1899">
        <w:t xml:space="preserve">he </w:t>
      </w:r>
      <w:r w:rsidR="67B15C33" w:rsidRPr="676D1899">
        <w:t>honours this tradition in his music</w:t>
      </w:r>
      <w:r w:rsidR="44986D13" w:rsidRPr="676D1899">
        <w:t>.</w:t>
      </w:r>
    </w:p>
    <w:p w14:paraId="639DA12E" w14:textId="165866AA" w:rsidR="1FDB1AAD" w:rsidRDefault="384F1AE8" w:rsidP="00314BF9">
      <w:pPr>
        <w:pStyle w:val="ListNumber"/>
        <w:rPr>
          <w:lang w:val="en-GB"/>
        </w:rPr>
      </w:pPr>
      <w:r w:rsidRPr="676D1899">
        <w:t xml:space="preserve">Explore </w:t>
      </w:r>
      <w:r w:rsidR="2E1FF10D" w:rsidRPr="676D1899">
        <w:t xml:space="preserve">how Electric Fields’ use of traditional language promotes a shared understanding of cultural context. Consider </w:t>
      </w:r>
      <w:r w:rsidR="59AD6811" w:rsidRPr="676D1899">
        <w:t xml:space="preserve">the cultural contexts of both </w:t>
      </w:r>
      <w:proofErr w:type="spellStart"/>
      <w:r w:rsidR="2E1FF10D" w:rsidRPr="676D1899">
        <w:t>Zaachariaha</w:t>
      </w:r>
      <w:proofErr w:type="spellEnd"/>
      <w:r w:rsidR="2E1FF10D" w:rsidRPr="676D1899">
        <w:t xml:space="preserve"> Fielding and Vincent Lingiari.</w:t>
      </w:r>
    </w:p>
    <w:p w14:paraId="01BA457C" w14:textId="0730A593" w:rsidR="1FDB1AAD" w:rsidRDefault="2E3F27EF" w:rsidP="00314BF9">
      <w:pPr>
        <w:pStyle w:val="ListNumber"/>
      </w:pPr>
      <w:r w:rsidRPr="676D1899">
        <w:t xml:space="preserve">Watch </w:t>
      </w:r>
      <w:hyperlink r:id="rId96">
        <w:r w:rsidR="00064848">
          <w:rPr>
            <w:rStyle w:val="Hyperlink"/>
            <w:rFonts w:eastAsia="Arial"/>
            <w:lang w:val="en-GB"/>
          </w:rPr>
          <w:t>Electric Fields – From Little Things Big Things Grow (Official Video) (5:14)</w:t>
        </w:r>
      </w:hyperlink>
      <w:r w:rsidRPr="676D1899">
        <w:rPr>
          <w:lang w:val="en-GB"/>
        </w:rPr>
        <w:t xml:space="preserve"> to 3:25</w:t>
      </w:r>
      <w:r w:rsidR="019B16E8" w:rsidRPr="676D1899">
        <w:rPr>
          <w:lang w:val="en-GB"/>
        </w:rPr>
        <w:t xml:space="preserve"> with closed captions turned on</w:t>
      </w:r>
      <w:r w:rsidRPr="676D1899">
        <w:rPr>
          <w:lang w:val="en-GB"/>
        </w:rPr>
        <w:t>. Ask students to take not</w:t>
      </w:r>
      <w:r w:rsidR="72438EE0" w:rsidRPr="676D1899">
        <w:rPr>
          <w:lang w:val="en-GB"/>
        </w:rPr>
        <w:t xml:space="preserve">ice of the use of Yankunytjatjara language and </w:t>
      </w:r>
      <w:r w:rsidR="13A30E0E" w:rsidRPr="676D1899">
        <w:rPr>
          <w:lang w:val="en-GB"/>
        </w:rPr>
        <w:t xml:space="preserve">the </w:t>
      </w:r>
      <w:r w:rsidR="5FC00718" w:rsidRPr="676D1899">
        <w:rPr>
          <w:lang w:val="en-GB"/>
        </w:rPr>
        <w:t>additional</w:t>
      </w:r>
      <w:r w:rsidR="72438EE0" w:rsidRPr="676D1899">
        <w:rPr>
          <w:lang w:val="en-GB"/>
        </w:rPr>
        <w:t xml:space="preserve"> audio added to this version of the song.</w:t>
      </w:r>
      <w:r w:rsidRPr="676D1899">
        <w:rPr>
          <w:lang w:val="en-GB"/>
        </w:rPr>
        <w:t xml:space="preserve"> For example</w:t>
      </w:r>
      <w:r w:rsidR="725D06BF" w:rsidRPr="676D1899">
        <w:rPr>
          <w:lang w:val="en-GB"/>
        </w:rPr>
        <w:t xml:space="preserve">, </w:t>
      </w:r>
      <w:r w:rsidRPr="676D1899">
        <w:rPr>
          <w:lang w:val="en-GB"/>
        </w:rPr>
        <w:t>at the end of the first chorus, Electric Fields add new lyrics using Vincent Lingiari’s voice and Yankunytjatjara language:</w:t>
      </w:r>
    </w:p>
    <w:p w14:paraId="5CBED352" w14:textId="05D798AE" w:rsidR="1FDB1AAD" w:rsidRPr="00EE7D0E" w:rsidRDefault="2E3F27EF" w:rsidP="00314BF9">
      <w:pPr>
        <w:pStyle w:val="ListBullet"/>
        <w:ind w:left="1134"/>
      </w:pPr>
      <w:r w:rsidRPr="676D1899">
        <w:rPr>
          <w:lang w:val="en-GB"/>
        </w:rPr>
        <w:t xml:space="preserve">Vincent Lingiari’s </w:t>
      </w:r>
      <w:r w:rsidRPr="00EE7D0E">
        <w:t>voice, ‘My name is Vincent Lingiari, that land belongs to me, the land rights’ (1:02–1:22)</w:t>
      </w:r>
    </w:p>
    <w:p w14:paraId="53DC8D1E" w14:textId="3E736EBC" w:rsidR="1FDB1AAD" w:rsidRPr="00EE7D0E" w:rsidRDefault="2E3F27EF" w:rsidP="00314BF9">
      <w:pPr>
        <w:pStyle w:val="ListBullet"/>
        <w:ind w:left="1134"/>
      </w:pPr>
      <w:r w:rsidRPr="00EE7D0E">
        <w:t>Yankunytjatjara, ‘Lingiari’s land – don't touch it. It’s his home – not white mans. Vestey offered more money to Vincent’ (1:23–1:43)</w:t>
      </w:r>
    </w:p>
    <w:p w14:paraId="7CDBE5AC" w14:textId="3DE96201" w:rsidR="1FDB1AAD" w:rsidRDefault="2E3F27EF" w:rsidP="00314BF9">
      <w:pPr>
        <w:pStyle w:val="ListBullet"/>
        <w:ind w:left="1134"/>
        <w:rPr>
          <w:rFonts w:eastAsia="Arial"/>
          <w:lang w:val="en-GB"/>
        </w:rPr>
      </w:pPr>
      <w:r w:rsidRPr="00EE7D0E">
        <w:t>Yankunytjatjara, ‘Vincent</w:t>
      </w:r>
      <w:r w:rsidRPr="676D1899">
        <w:rPr>
          <w:lang w:val="en-GB"/>
        </w:rPr>
        <w:t xml:space="preserve"> said no, I don’t want your money until you give me my land back’ (2:03–2:24).</w:t>
      </w:r>
    </w:p>
    <w:p w14:paraId="73EF7D9D" w14:textId="4FD63922" w:rsidR="00751551" w:rsidRDefault="00751551" w:rsidP="00314BF9">
      <w:pPr>
        <w:pStyle w:val="ListNumber"/>
      </w:pPr>
      <w:r>
        <w:lastRenderedPageBreak/>
        <w:t xml:space="preserve">Display </w:t>
      </w:r>
      <w:hyperlink r:id="rId97" w:history="1">
        <w:r w:rsidRPr="00751551">
          <w:rPr>
            <w:rStyle w:val="Hyperlink"/>
          </w:rPr>
          <w:t>Mobile Language Team – Yankunytjatjara Online Language</w:t>
        </w:r>
      </w:hyperlink>
      <w:r w:rsidRPr="00751551">
        <w:t xml:space="preserve"> Learning</w:t>
      </w:r>
      <w:r>
        <w:t xml:space="preserve"> website. Navigate through the lessons to learn words in </w:t>
      </w:r>
      <w:r w:rsidRPr="00751551">
        <w:t>Yankunytjatjara</w:t>
      </w:r>
      <w:r>
        <w:t xml:space="preserve"> language and identify words used in the Electric Fields song. For example, </w:t>
      </w:r>
      <w:proofErr w:type="spellStart"/>
      <w:r w:rsidR="00242C96">
        <w:t>palumpa</w:t>
      </w:r>
      <w:proofErr w:type="spellEnd"/>
      <w:r w:rsidR="00242C96">
        <w:t xml:space="preserve"> – his, </w:t>
      </w:r>
      <w:proofErr w:type="spellStart"/>
      <w:r w:rsidR="00242C96">
        <w:t>wiya</w:t>
      </w:r>
      <w:proofErr w:type="spellEnd"/>
      <w:r w:rsidR="00242C96">
        <w:t xml:space="preserve"> – no, </w:t>
      </w:r>
      <w:proofErr w:type="spellStart"/>
      <w:r w:rsidR="00242C96">
        <w:t>ngayulu</w:t>
      </w:r>
      <w:proofErr w:type="spellEnd"/>
      <w:r w:rsidR="00242C96">
        <w:t xml:space="preserve"> – I, </w:t>
      </w:r>
      <w:proofErr w:type="spellStart"/>
      <w:r w:rsidR="00242C96">
        <w:t>nyuntunya</w:t>
      </w:r>
      <w:proofErr w:type="spellEnd"/>
      <w:r w:rsidR="00242C96">
        <w:t xml:space="preserve"> – you, </w:t>
      </w:r>
      <w:proofErr w:type="spellStart"/>
      <w:r w:rsidR="00242C96">
        <w:t>ngayunya</w:t>
      </w:r>
      <w:proofErr w:type="spellEnd"/>
      <w:r w:rsidR="00242C96">
        <w:t xml:space="preserve"> – me.</w:t>
      </w:r>
    </w:p>
    <w:p w14:paraId="34250B04" w14:textId="2D8F77B1" w:rsidR="1FDB1AAD" w:rsidRDefault="2181BD00" w:rsidP="00314BF9">
      <w:pPr>
        <w:pStyle w:val="ListNumber"/>
      </w:pPr>
      <w:r w:rsidRPr="676D1899">
        <w:t xml:space="preserve">Discuss why </w:t>
      </w:r>
      <w:r w:rsidR="12E85732" w:rsidRPr="676D1899">
        <w:t>Electric Fields created their own</w:t>
      </w:r>
      <w:r w:rsidR="22A6FB10" w:rsidRPr="676D1899">
        <w:t xml:space="preserve"> version of ‘From Little Things Big Things Grow’.</w:t>
      </w:r>
      <w:r w:rsidR="00751551">
        <w:t xml:space="preserve"> For example, to provide a deeper insight using personal cultural perspectives and storytelling.</w:t>
      </w:r>
      <w:r w:rsidR="397773AD" w:rsidRPr="676D1899">
        <w:t xml:space="preserve"> Prompt students to consider why this is still an important story</w:t>
      </w:r>
      <w:r w:rsidR="0096373F">
        <w:t xml:space="preserve"> or </w:t>
      </w:r>
      <w:r w:rsidR="397773AD" w:rsidRPr="676D1899">
        <w:t>message.</w:t>
      </w:r>
    </w:p>
    <w:p w14:paraId="450A240D" w14:textId="2008D0BA" w:rsidR="1FDB1AAD" w:rsidRDefault="7552F613" w:rsidP="00314BF9">
      <w:pPr>
        <w:pStyle w:val="ListNumber"/>
        <w:rPr>
          <w:rFonts w:eastAsia="Calibri"/>
        </w:rPr>
      </w:pPr>
      <w:r w:rsidRPr="676D1899">
        <w:rPr>
          <w:rFonts w:eastAsia="Calibri"/>
        </w:rPr>
        <w:t xml:space="preserve">Display </w:t>
      </w:r>
      <w:hyperlink w:anchor="_Resource_6:_Triple">
        <w:r w:rsidR="0072076F">
          <w:rPr>
            <w:rStyle w:val="Hyperlink"/>
            <w:rFonts w:eastAsia="Calibri"/>
          </w:rPr>
          <w:t>Resource 9 – context and its impact</w:t>
        </w:r>
      </w:hyperlink>
      <w:r w:rsidR="3B382169" w:rsidRPr="676D1899">
        <w:rPr>
          <w:rFonts w:eastAsia="Calibri"/>
        </w:rPr>
        <w:t>. Model</w:t>
      </w:r>
      <w:r w:rsidR="31795C40" w:rsidRPr="676D1899">
        <w:rPr>
          <w:rFonts w:eastAsia="Calibri"/>
        </w:rPr>
        <w:t xml:space="preserve"> adding an aspect of Fielding’s </w:t>
      </w:r>
      <w:r w:rsidR="31C8975D" w:rsidRPr="676D1899">
        <w:rPr>
          <w:rFonts w:eastAsia="Calibri"/>
        </w:rPr>
        <w:t xml:space="preserve">personal, social or cultural </w:t>
      </w:r>
      <w:r w:rsidR="31795C40" w:rsidRPr="676D1899">
        <w:rPr>
          <w:rFonts w:eastAsia="Calibri"/>
        </w:rPr>
        <w:t>context to first column, and then unpacking how</w:t>
      </w:r>
      <w:r w:rsidR="3EBD0D3E" w:rsidRPr="676D1899">
        <w:rPr>
          <w:rFonts w:eastAsia="Calibri"/>
        </w:rPr>
        <w:t xml:space="preserve"> this part of his </w:t>
      </w:r>
      <w:r w:rsidR="59AF864B" w:rsidRPr="676D1899">
        <w:rPr>
          <w:rFonts w:eastAsia="Calibri"/>
        </w:rPr>
        <w:t xml:space="preserve">context </w:t>
      </w:r>
      <w:r w:rsidR="3EBD0D3E" w:rsidRPr="676D1899">
        <w:rPr>
          <w:rFonts w:eastAsia="Calibri"/>
        </w:rPr>
        <w:t>i</w:t>
      </w:r>
      <w:r w:rsidR="6BE134AB" w:rsidRPr="676D1899">
        <w:rPr>
          <w:rFonts w:eastAsia="Calibri"/>
        </w:rPr>
        <w:t>s represented</w:t>
      </w:r>
      <w:r w:rsidR="3EBD0D3E" w:rsidRPr="676D1899">
        <w:rPr>
          <w:rFonts w:eastAsia="Calibri"/>
        </w:rPr>
        <w:t xml:space="preserve"> </w:t>
      </w:r>
      <w:r w:rsidR="7B7632EB" w:rsidRPr="676D1899">
        <w:rPr>
          <w:rFonts w:eastAsia="Calibri"/>
        </w:rPr>
        <w:t xml:space="preserve">in his </w:t>
      </w:r>
      <w:r w:rsidR="3EBD0D3E" w:rsidRPr="676D1899">
        <w:rPr>
          <w:rFonts w:eastAsia="Calibri"/>
        </w:rPr>
        <w:t>version of</w:t>
      </w:r>
      <w:r w:rsidR="40D659E2" w:rsidRPr="676D1899">
        <w:rPr>
          <w:rFonts w:eastAsia="Calibri"/>
        </w:rPr>
        <w:t xml:space="preserve"> </w:t>
      </w:r>
      <w:r w:rsidR="40D659E2" w:rsidRPr="676D1899">
        <w:t>‘From Little Things Big Things Grow’</w:t>
      </w:r>
      <w:r w:rsidR="508C0075" w:rsidRPr="676D1899">
        <w:t>. For example,</w:t>
      </w:r>
      <w:r w:rsidR="2B4AED95" w:rsidRPr="676D1899">
        <w:t xml:space="preserve"> He watched his family chant in</w:t>
      </w:r>
      <w:r w:rsidR="1F4A74BD" w:rsidRPr="676D1899">
        <w:rPr>
          <w:rFonts w:eastAsiaTheme="minorEastAsia"/>
        </w:rPr>
        <w:t xml:space="preserve"> Anangu language and he saw the power of the language. Fielding included the use of </w:t>
      </w:r>
      <w:r w:rsidR="1F4A74BD" w:rsidRPr="676D1899">
        <w:rPr>
          <w:rFonts w:eastAsia="Calibri"/>
        </w:rPr>
        <w:t>Anangu Pitjantjatjara Yankunytjatjara la</w:t>
      </w:r>
      <w:r w:rsidR="35C02278" w:rsidRPr="676D1899">
        <w:rPr>
          <w:rFonts w:eastAsia="Calibri"/>
        </w:rPr>
        <w:t>nguage in the Electric Field’s version of the song</w:t>
      </w:r>
      <w:r w:rsidR="67E28128" w:rsidRPr="676D1899">
        <w:rPr>
          <w:rFonts w:eastAsia="Calibri"/>
        </w:rPr>
        <w:t xml:space="preserve"> to add additional information about the historical event</w:t>
      </w:r>
      <w:r w:rsidR="35C02278" w:rsidRPr="676D1899">
        <w:rPr>
          <w:rFonts w:eastAsia="Calibri"/>
        </w:rPr>
        <w:t>.</w:t>
      </w:r>
    </w:p>
    <w:p w14:paraId="78299431" w14:textId="6613C76D" w:rsidR="2AC4DD45" w:rsidRDefault="2AC4DD45" w:rsidP="00314BF9">
      <w:pPr>
        <w:pStyle w:val="ListNumber"/>
        <w:rPr>
          <w:rFonts w:eastAsia="Calibri"/>
        </w:rPr>
      </w:pPr>
      <w:r w:rsidRPr="676D1899">
        <w:rPr>
          <w:rFonts w:eastAsia="Calibri"/>
        </w:rPr>
        <w:t xml:space="preserve">Students </w:t>
      </w:r>
      <w:r w:rsidR="6D3F9F06" w:rsidRPr="676D1899">
        <w:rPr>
          <w:rFonts w:eastAsia="Calibri"/>
        </w:rPr>
        <w:t xml:space="preserve">use </w:t>
      </w:r>
      <w:hyperlink w:anchor="_Resource_6:_Triple">
        <w:r w:rsidR="0072076F">
          <w:rPr>
            <w:rStyle w:val="Hyperlink"/>
            <w:rFonts w:eastAsia="Calibri"/>
          </w:rPr>
          <w:t>Resource 9 – context and its impact</w:t>
        </w:r>
      </w:hyperlink>
      <w:r w:rsidR="6D3F9F06" w:rsidRPr="676D1899">
        <w:rPr>
          <w:rFonts w:eastAsia="Calibri"/>
        </w:rPr>
        <w:t xml:space="preserve"> to list different aspects of Fielding’s personal, social or cultural context</w:t>
      </w:r>
      <w:r w:rsidR="467D2568" w:rsidRPr="676D1899">
        <w:rPr>
          <w:rFonts w:eastAsia="Calibri"/>
        </w:rPr>
        <w:t xml:space="preserve"> and how they are represented in the text.</w:t>
      </w:r>
    </w:p>
    <w:p w14:paraId="607FC8BF" w14:textId="0C3AA542" w:rsidR="61239AC4" w:rsidRDefault="61239AC4" w:rsidP="00314BF9">
      <w:pPr>
        <w:pStyle w:val="ListNumber"/>
      </w:pPr>
      <w:r w:rsidRPr="676D1899">
        <w:t xml:space="preserve">Students participate in a </w:t>
      </w:r>
      <w:hyperlink r:id="rId98">
        <w:r w:rsidRPr="676D1899">
          <w:rPr>
            <w:rStyle w:val="Hyperlink"/>
            <w:rFonts w:eastAsia="Arial"/>
          </w:rPr>
          <w:t>yarning circle</w:t>
        </w:r>
      </w:hyperlink>
      <w:r w:rsidRPr="676D1899">
        <w:t xml:space="preserve"> to reflect on their learning.</w:t>
      </w:r>
      <w:r w:rsidR="435F9CAD" w:rsidRPr="676D1899">
        <w:t xml:space="preserve"> Students should use connectives to show causal relationships when speaking, such as ‘as a result’, ‘since’, ‘therefore’, ‘because’.</w:t>
      </w:r>
      <w:r w:rsidR="00242C96">
        <w:t xml:space="preserve"> Encourage students to use known words from </w:t>
      </w:r>
      <w:r w:rsidR="00242C96" w:rsidRPr="00242C96">
        <w:t>Yankunytjatjara</w:t>
      </w:r>
      <w:r w:rsidR="00242C96">
        <w:t xml:space="preserve"> language or from </w:t>
      </w:r>
      <w:r w:rsidR="004368D2">
        <w:t xml:space="preserve">an </w:t>
      </w:r>
      <w:r w:rsidR="00242C96">
        <w:t>Aboriginal language from the school’s local context</w:t>
      </w:r>
      <w:r w:rsidR="00091956">
        <w:t xml:space="preserve"> in their conversations</w:t>
      </w:r>
      <w:r w:rsidR="00242C96">
        <w:t>.</w:t>
      </w:r>
    </w:p>
    <w:p w14:paraId="15E17197" w14:textId="77FAF89B" w:rsidR="61239AC4" w:rsidRDefault="61239AC4" w:rsidP="00314BF9">
      <w:pPr>
        <w:pStyle w:val="FeatureBox3"/>
        <w:rPr>
          <w:b/>
          <w:bCs/>
        </w:rPr>
      </w:pPr>
      <w:r w:rsidRPr="676D1899">
        <w:rPr>
          <w:b/>
          <w:bCs/>
        </w:rPr>
        <w:t xml:space="preserve">Assessment task </w:t>
      </w:r>
      <w:r w:rsidR="0869EA1B" w:rsidRPr="676D1899">
        <w:rPr>
          <w:b/>
          <w:bCs/>
        </w:rPr>
        <w:t>3</w:t>
      </w:r>
      <w:r w:rsidR="000419F2">
        <w:rPr>
          <w:b/>
          <w:bCs/>
        </w:rPr>
        <w:t xml:space="preserve"> – </w:t>
      </w:r>
      <w:r w:rsidR="000419F2" w:rsidRPr="000419F2">
        <w:t>o</w:t>
      </w:r>
      <w:r>
        <w:t>bservations and work samples from this lesson allow students to demonstrate achievement towards the following syllabus outcomes and content points:</w:t>
      </w:r>
    </w:p>
    <w:p w14:paraId="46AEE42A" w14:textId="5BDB35C0" w:rsidR="5A386994" w:rsidRDefault="5A386994" w:rsidP="00314BF9">
      <w:pPr>
        <w:pStyle w:val="FeatureBox3"/>
      </w:pPr>
      <w:r w:rsidRPr="676D1899">
        <w:rPr>
          <w:b/>
          <w:bCs/>
        </w:rPr>
        <w:t>EN3-OLC-01</w:t>
      </w:r>
      <w:r>
        <w:t xml:space="preserve"> – communicates to wide audiences with social and cultural awareness, by interacting and presenting, and by analysing and evaluating for understanding</w:t>
      </w:r>
    </w:p>
    <w:p w14:paraId="41EDD077" w14:textId="190FA17D" w:rsidR="002853F5" w:rsidRPr="002853F5" w:rsidRDefault="5A386994" w:rsidP="006265CC">
      <w:pPr>
        <w:pStyle w:val="FeatureBox3"/>
        <w:numPr>
          <w:ilvl w:val="0"/>
          <w:numId w:val="22"/>
        </w:numPr>
        <w:ind w:left="567" w:hanging="567"/>
      </w:pPr>
      <w:r>
        <w:t>use connectives to signal a change in perspective or to show causal relationships when speaking</w:t>
      </w:r>
      <w:r w:rsidR="002853F5">
        <w:t>.</w:t>
      </w:r>
    </w:p>
    <w:p w14:paraId="786F1943" w14:textId="5B632FA2" w:rsidR="55BD9BBD" w:rsidRDefault="55BD9BBD" w:rsidP="00314BF9">
      <w:pPr>
        <w:pStyle w:val="FeatureBox3"/>
      </w:pPr>
      <w:r w:rsidRPr="676D1899">
        <w:rPr>
          <w:b/>
          <w:bCs/>
        </w:rPr>
        <w:lastRenderedPageBreak/>
        <w:t xml:space="preserve">EN3-VOCAB-01 </w:t>
      </w:r>
      <w:r>
        <w:t>– extends Tier 2 and Tier 3 words to determine their meaning</w:t>
      </w:r>
    </w:p>
    <w:p w14:paraId="08162689" w14:textId="1DA8C549" w:rsidR="002853F5" w:rsidRPr="002853F5" w:rsidRDefault="55BD9BBD" w:rsidP="006265CC">
      <w:pPr>
        <w:pStyle w:val="FeatureBox3"/>
        <w:numPr>
          <w:ilvl w:val="0"/>
          <w:numId w:val="22"/>
        </w:numPr>
        <w:ind w:left="567" w:hanging="567"/>
      </w:pPr>
      <w:r>
        <w:t>identify Aboriginal English words used in multimodal, spoken and written texts</w:t>
      </w:r>
      <w:r w:rsidR="002853F5">
        <w:t>.</w:t>
      </w:r>
    </w:p>
    <w:p w14:paraId="25FE82EE" w14:textId="708DBC61" w:rsidR="61239AC4" w:rsidRDefault="61239AC4" w:rsidP="00314BF9">
      <w:pPr>
        <w:pStyle w:val="FeatureBox3"/>
      </w:pPr>
      <w:r w:rsidRPr="676D1899">
        <w:rPr>
          <w:b/>
          <w:bCs/>
        </w:rPr>
        <w:t xml:space="preserve">EN3-UARL-02 </w:t>
      </w:r>
      <w:r>
        <w:t>– analyses representations of ideas in literature through genre and theme that reflect perspective and context, argument and authority, and adapts these representations when creating texts</w:t>
      </w:r>
    </w:p>
    <w:p w14:paraId="7DEDC1B8" w14:textId="5498592B" w:rsidR="002853F5" w:rsidRPr="002853F5" w:rsidRDefault="79A085F9" w:rsidP="006265CC">
      <w:pPr>
        <w:pStyle w:val="FeatureBox3"/>
        <w:numPr>
          <w:ilvl w:val="0"/>
          <w:numId w:val="22"/>
        </w:numPr>
        <w:ind w:left="567" w:hanging="567"/>
      </w:pPr>
      <w:r w:rsidRPr="676D1899">
        <w:t>explore how perspective is influenced by personal, social and cultural contexts</w:t>
      </w:r>
    </w:p>
    <w:p w14:paraId="6716C414" w14:textId="77777777" w:rsidR="002853F5" w:rsidRPr="002853F5" w:rsidRDefault="61239AC4" w:rsidP="006265CC">
      <w:pPr>
        <w:pStyle w:val="FeatureBox3"/>
        <w:numPr>
          <w:ilvl w:val="0"/>
          <w:numId w:val="22"/>
        </w:numPr>
        <w:ind w:left="567" w:hanging="567"/>
      </w:pPr>
      <w:r>
        <w:t>describe how Aboriginal and Torres Strait Islander authors’ language use promotes a shared understanding of cultural context.</w:t>
      </w:r>
    </w:p>
    <w:p w14:paraId="0BBD7C26" w14:textId="787ECBC3" w:rsidR="146B049A" w:rsidRDefault="2D80F7A8" w:rsidP="00314BF9">
      <w:pPr>
        <w:pStyle w:val="Heading2"/>
      </w:pPr>
      <w:bookmarkStart w:id="65" w:name="_Lesson_14:_Generating_1"/>
      <w:bookmarkStart w:id="66" w:name="_Lesson_14:_Generating"/>
      <w:bookmarkStart w:id="67" w:name="_Toc157780697"/>
      <w:bookmarkEnd w:id="65"/>
      <w:r>
        <w:t>Lesson 14</w:t>
      </w:r>
      <w:r w:rsidR="00DF1ABA">
        <w:t xml:space="preserve"> – g</w:t>
      </w:r>
      <w:r>
        <w:t>enerating ideas</w:t>
      </w:r>
      <w:r w:rsidR="0831D195">
        <w:t xml:space="preserve"> and preparing to research</w:t>
      </w:r>
      <w:bookmarkEnd w:id="66"/>
      <w:bookmarkEnd w:id="67"/>
    </w:p>
    <w:p w14:paraId="4C2F4112" w14:textId="6EE82C71" w:rsidR="3DCFC852" w:rsidRDefault="3C0B3BE5" w:rsidP="006265CC">
      <w:pPr>
        <w:pStyle w:val="ListNumber"/>
        <w:numPr>
          <w:ilvl w:val="0"/>
          <w:numId w:val="15"/>
        </w:numPr>
      </w:pPr>
      <w:r>
        <w:t xml:space="preserve">Explain that students will </w:t>
      </w:r>
      <w:r w:rsidR="744699AB">
        <w:t xml:space="preserve">apply their understanding of genre to </w:t>
      </w:r>
      <w:r>
        <w:t>create a</w:t>
      </w:r>
      <w:r w:rsidR="158AC99C">
        <w:t xml:space="preserve"> multimodal</w:t>
      </w:r>
      <w:r>
        <w:t xml:space="preserve"> hybrid text that includes </w:t>
      </w:r>
      <w:r w:rsidR="28066EF7">
        <w:t>informative</w:t>
      </w:r>
      <w:r w:rsidR="213AAD9C">
        <w:t xml:space="preserve"> and </w:t>
      </w:r>
      <w:r>
        <w:t>persuasive elements.</w:t>
      </w:r>
      <w:r w:rsidR="24D7AEBC">
        <w:t xml:space="preserve"> </w:t>
      </w:r>
      <w:r w:rsidR="2641399A" w:rsidRPr="00EE7D0E">
        <w:rPr>
          <w:rFonts w:eastAsia="Calibri"/>
        </w:rPr>
        <w:t xml:space="preserve">Students will </w:t>
      </w:r>
      <w:r>
        <w:t xml:space="preserve">research a </w:t>
      </w:r>
      <w:r w:rsidR="01B29AED">
        <w:t xml:space="preserve">significant </w:t>
      </w:r>
      <w:r>
        <w:t xml:space="preserve">Aboriginal and/or Torres Strait Islander </w:t>
      </w:r>
      <w:r w:rsidR="7E8E4DDE">
        <w:t>perso</w:t>
      </w:r>
      <w:r>
        <w:t xml:space="preserve">n </w:t>
      </w:r>
      <w:r w:rsidR="543BC0E0">
        <w:t>within the context of a significant event or situation in Australian history</w:t>
      </w:r>
      <w:r w:rsidR="64FCB5EF">
        <w:t xml:space="preserve"> and consider how their contribution has left a lasting impact on Australia today</w:t>
      </w:r>
      <w:r w:rsidR="543BC0E0">
        <w:t>.</w:t>
      </w:r>
    </w:p>
    <w:p w14:paraId="2AF5E711" w14:textId="4244495B" w:rsidR="001C2F70" w:rsidRDefault="3C0B3BE5" w:rsidP="00314BF9">
      <w:pPr>
        <w:pStyle w:val="ListNumber"/>
      </w:pPr>
      <w:r>
        <w:t xml:space="preserve">Revisit </w:t>
      </w:r>
      <w:hyperlink r:id="rId99">
        <w:r w:rsidRPr="676D1899">
          <w:rPr>
            <w:rStyle w:val="Hyperlink"/>
          </w:rPr>
          <w:t>Vincent Lingiari the Leader</w:t>
        </w:r>
      </w:hyperlink>
      <w:r>
        <w:t xml:space="preserve"> and review </w:t>
      </w:r>
      <w:r w:rsidR="504772A7">
        <w:t>key structural, language and visual feature</w:t>
      </w:r>
      <w:r>
        <w:t>s. For example</w:t>
      </w:r>
      <w:r w:rsidR="001C2F70">
        <w:t>:</w:t>
      </w:r>
    </w:p>
    <w:p w14:paraId="3189DAC5" w14:textId="50BEEF04" w:rsidR="001C2F70" w:rsidRDefault="3C0B3BE5" w:rsidP="00314BF9">
      <w:pPr>
        <w:pStyle w:val="ListBullet"/>
        <w:ind w:left="1134"/>
      </w:pPr>
      <w:r>
        <w:t>the text begins with a brief overview</w:t>
      </w:r>
      <w:r w:rsidR="02561EB2">
        <w:t xml:space="preserve"> of what the text is about</w:t>
      </w:r>
    </w:p>
    <w:p w14:paraId="467F4B39" w14:textId="47E446D1" w:rsidR="001C2F70" w:rsidRDefault="3C0B3BE5" w:rsidP="00314BF9">
      <w:pPr>
        <w:pStyle w:val="ListBullet"/>
        <w:ind w:left="1134"/>
      </w:pPr>
      <w:r>
        <w:t>it establishes context</w:t>
      </w:r>
    </w:p>
    <w:p w14:paraId="060D8747" w14:textId="2098A4CB" w:rsidR="001C2F70" w:rsidRDefault="3C0B3BE5" w:rsidP="00314BF9">
      <w:pPr>
        <w:pStyle w:val="ListBullet"/>
        <w:ind w:left="1134"/>
      </w:pPr>
      <w:r>
        <w:t>it introduc</w:t>
      </w:r>
      <w:r w:rsidR="1CD956A0">
        <w:t>es</w:t>
      </w:r>
      <w:r>
        <w:t xml:space="preserve"> Vincent Lingiari</w:t>
      </w:r>
      <w:r w:rsidR="28F44EF5">
        <w:t xml:space="preserve"> and provides </w:t>
      </w:r>
      <w:r>
        <w:t xml:space="preserve">further details about his achievements within the context of the </w:t>
      </w:r>
      <w:r w:rsidR="00660A74">
        <w:t>Wave Hill Walk-Off</w:t>
      </w:r>
    </w:p>
    <w:p w14:paraId="11D10458" w14:textId="3CD701FF" w:rsidR="001C2F70" w:rsidRDefault="23864367" w:rsidP="00314BF9">
      <w:pPr>
        <w:pStyle w:val="ListBullet"/>
        <w:ind w:left="1134"/>
      </w:pPr>
      <w:r>
        <w:t>it includes a</w:t>
      </w:r>
      <w:r w:rsidR="58B73867">
        <w:t xml:space="preserve"> persuasive</w:t>
      </w:r>
      <w:r>
        <w:t xml:space="preserve"> letter of petition to </w:t>
      </w:r>
      <w:r w:rsidR="3CD8E7FC">
        <w:t xml:space="preserve">generate </w:t>
      </w:r>
      <w:r>
        <w:t>support from the broader community</w:t>
      </w:r>
    </w:p>
    <w:p w14:paraId="4C8D35A7" w14:textId="5E197602" w:rsidR="3DCFC852" w:rsidRDefault="23864367" w:rsidP="00314BF9">
      <w:pPr>
        <w:pStyle w:val="ListBullet"/>
        <w:ind w:left="1134"/>
      </w:pPr>
      <w:r>
        <w:lastRenderedPageBreak/>
        <w:t>it includes a range of photographs and</w:t>
      </w:r>
      <w:r w:rsidR="3C0B3BE5">
        <w:t xml:space="preserve"> historical documents.</w:t>
      </w:r>
    </w:p>
    <w:p w14:paraId="20F01F15" w14:textId="5A3D3A9C" w:rsidR="0CDCD19B" w:rsidRDefault="6D49972A" w:rsidP="00314BF9">
      <w:pPr>
        <w:pStyle w:val="ListNumber"/>
      </w:pPr>
      <w:r>
        <w:t>Discuss and define</w:t>
      </w:r>
      <w:r w:rsidR="0921679C">
        <w:t xml:space="preserve"> the terms</w:t>
      </w:r>
      <w:r>
        <w:t xml:space="preserve"> </w:t>
      </w:r>
      <w:r w:rsidR="02F43A5A">
        <w:t>‘</w:t>
      </w:r>
      <w:r>
        <w:t>multimodal</w:t>
      </w:r>
      <w:r w:rsidR="6250A22A">
        <w:t>’ and</w:t>
      </w:r>
      <w:r>
        <w:t xml:space="preserve"> </w:t>
      </w:r>
      <w:r w:rsidR="3C836C68">
        <w:t>‘</w:t>
      </w:r>
      <w:r>
        <w:t>hybrid</w:t>
      </w:r>
      <w:r w:rsidR="2BC08CE5">
        <w:t>’</w:t>
      </w:r>
      <w:r>
        <w:t>. Explain that hybrid text</w:t>
      </w:r>
      <w:r w:rsidR="34FB29D3">
        <w:t>s</w:t>
      </w:r>
      <w:r>
        <w:t xml:space="preserve"> combine elements from different genres, styles and modes.</w:t>
      </w:r>
      <w:r w:rsidR="051D67B9">
        <w:t xml:space="preserve"> Explain that multimodal texts combine 2 or more expressive modes to communicate.</w:t>
      </w:r>
    </w:p>
    <w:p w14:paraId="46932712" w14:textId="763B659B" w:rsidR="3DCFC852" w:rsidRDefault="3C0B3BE5" w:rsidP="00314BF9">
      <w:pPr>
        <w:pStyle w:val="ListNumber"/>
      </w:pPr>
      <w:r w:rsidRPr="676D1899">
        <w:t>Co-construct success criteria. For example:</w:t>
      </w:r>
    </w:p>
    <w:p w14:paraId="0ACA73C1" w14:textId="6A6CF282" w:rsidR="3DCFC852" w:rsidRPr="00EE7D0E" w:rsidRDefault="45306BDB" w:rsidP="00314BF9">
      <w:pPr>
        <w:pStyle w:val="ListBullet"/>
        <w:ind w:left="1134"/>
      </w:pPr>
      <w:r w:rsidRPr="00EE7D0E">
        <w:t>research on</w:t>
      </w:r>
      <w:r w:rsidR="3C0B3BE5" w:rsidRPr="00EE7D0E">
        <w:t xml:space="preserve"> a </w:t>
      </w:r>
      <w:r w:rsidR="4C6B31C9" w:rsidRPr="00EE7D0E">
        <w:t xml:space="preserve">significant </w:t>
      </w:r>
      <w:r w:rsidR="3C0B3BE5" w:rsidRPr="00EE7D0E">
        <w:t>Aboriginal</w:t>
      </w:r>
      <w:r w:rsidR="4183604B" w:rsidRPr="00EE7D0E">
        <w:t xml:space="preserve"> and/or Torres Strait Islander person</w:t>
      </w:r>
      <w:r w:rsidR="3C0B3BE5" w:rsidRPr="00EE7D0E">
        <w:t xml:space="preserve"> within the context of an event in Australian history</w:t>
      </w:r>
    </w:p>
    <w:p w14:paraId="2A928D92" w14:textId="17DF90E1" w:rsidR="7617D6FF" w:rsidRPr="00EE7D0E" w:rsidRDefault="7617D6FF" w:rsidP="00314BF9">
      <w:pPr>
        <w:pStyle w:val="ListBullet"/>
        <w:ind w:left="1134"/>
      </w:pPr>
      <w:r w:rsidRPr="00EE7D0E">
        <w:t>use parentheses when abbreviating names using acronyms in the first instance, or when acknowledging a source</w:t>
      </w:r>
    </w:p>
    <w:p w14:paraId="3A1C04D0" w14:textId="7B6EECAB" w:rsidR="3DCFC852" w:rsidRPr="00EE7D0E" w:rsidRDefault="3C0B3BE5" w:rsidP="00314BF9">
      <w:pPr>
        <w:pStyle w:val="ListBullet"/>
        <w:ind w:left="1134"/>
      </w:pPr>
      <w:r w:rsidRPr="00EE7D0E">
        <w:t>use appropriate text structures, such as headings and subheading</w:t>
      </w:r>
      <w:r w:rsidR="6CE90BF8" w:rsidRPr="00EE7D0E">
        <w:t>s</w:t>
      </w:r>
    </w:p>
    <w:p w14:paraId="7E6A783E" w14:textId="725FAB27" w:rsidR="3DCFC852" w:rsidRPr="00EE7D0E" w:rsidRDefault="3C0B3BE5" w:rsidP="00314BF9">
      <w:pPr>
        <w:pStyle w:val="ListBullet"/>
        <w:ind w:left="1134"/>
      </w:pPr>
      <w:r w:rsidRPr="00EE7D0E">
        <w:t>use paragraphs that have a topic sentence, s</w:t>
      </w:r>
      <w:r w:rsidR="4B43760E" w:rsidRPr="00EE7D0E">
        <w:t>upporting</w:t>
      </w:r>
      <w:r w:rsidRPr="00EE7D0E">
        <w:t xml:space="preserve"> sentences and a concluding sentence</w:t>
      </w:r>
    </w:p>
    <w:p w14:paraId="1E0DF190" w14:textId="42536D50" w:rsidR="3DCFC852" w:rsidRPr="00EE7D0E" w:rsidRDefault="657A85AB" w:rsidP="00314BF9">
      <w:pPr>
        <w:pStyle w:val="ListBullet"/>
        <w:ind w:left="1134"/>
      </w:pPr>
      <w:r w:rsidRPr="00EE7D0E">
        <w:t>a</w:t>
      </w:r>
      <w:r w:rsidR="37D8D646" w:rsidRPr="00EE7D0E">
        <w:t xml:space="preserve">dd details to nouns or noun groups using </w:t>
      </w:r>
      <w:r w:rsidR="3C0B3BE5" w:rsidRPr="00EE7D0E">
        <w:t>appositives</w:t>
      </w:r>
      <w:r w:rsidR="75BD5B77" w:rsidRPr="00EE7D0E">
        <w:t xml:space="preserve"> and </w:t>
      </w:r>
      <w:r w:rsidR="3C0B3BE5" w:rsidRPr="00EE7D0E">
        <w:t>adjectival clauses</w:t>
      </w:r>
    </w:p>
    <w:p w14:paraId="2ABCCF1A" w14:textId="14009C97" w:rsidR="3DCFC852" w:rsidRDefault="3C0B3BE5" w:rsidP="00314BF9">
      <w:pPr>
        <w:pStyle w:val="ListBullet"/>
        <w:ind w:left="1134"/>
      </w:pPr>
      <w:r w:rsidRPr="00EE7D0E">
        <w:t>use informative and objective language</w:t>
      </w:r>
      <w:r w:rsidR="4A767392" w:rsidRPr="00EE7D0E">
        <w:t xml:space="preserve"> for information</w:t>
      </w:r>
    </w:p>
    <w:p w14:paraId="3A998848" w14:textId="5A491958" w:rsidR="00242C96" w:rsidRPr="00EE7D0E" w:rsidRDefault="00091956" w:rsidP="00314BF9">
      <w:pPr>
        <w:pStyle w:val="ListBullet"/>
        <w:ind w:left="1134"/>
      </w:pPr>
      <w:r>
        <w:t>use</w:t>
      </w:r>
      <w:r w:rsidR="00242C96">
        <w:t xml:space="preserve"> appropriate </w:t>
      </w:r>
      <w:r w:rsidR="00242C96" w:rsidRPr="00242C96">
        <w:t>Yankunytjatjara</w:t>
      </w:r>
      <w:r w:rsidR="00242C96">
        <w:t xml:space="preserve"> language or </w:t>
      </w:r>
      <w:r w:rsidR="004368D2">
        <w:t>an</w:t>
      </w:r>
      <w:r w:rsidR="00242C96">
        <w:t xml:space="preserve"> Aboriginal language from the school’s local context</w:t>
      </w:r>
    </w:p>
    <w:p w14:paraId="7C5A4744" w14:textId="359728AB" w:rsidR="4A767392" w:rsidRPr="00EE7D0E" w:rsidRDefault="4A767392" w:rsidP="00314BF9">
      <w:pPr>
        <w:pStyle w:val="ListBullet"/>
        <w:ind w:left="1134"/>
      </w:pPr>
      <w:r w:rsidRPr="00EE7D0E">
        <w:t>use persuasive language to write a letter of petition</w:t>
      </w:r>
    </w:p>
    <w:p w14:paraId="6117E38D" w14:textId="71C4ADDF" w:rsidR="3DCFC852" w:rsidRPr="00EE7D0E" w:rsidRDefault="3C0B3BE5" w:rsidP="00314BF9">
      <w:pPr>
        <w:pStyle w:val="ListBullet"/>
        <w:ind w:left="1134"/>
      </w:pPr>
      <w:r w:rsidRPr="00EE7D0E">
        <w:t xml:space="preserve">use multimodal features to </w:t>
      </w:r>
      <w:r w:rsidR="4424BCAF" w:rsidRPr="00EE7D0E">
        <w:t>r</w:t>
      </w:r>
      <w:r w:rsidRPr="00EE7D0E">
        <w:t>e</w:t>
      </w:r>
      <w:r w:rsidR="4424BCAF" w:rsidRPr="00EE7D0E">
        <w:t>inforce and extend ideas</w:t>
      </w:r>
      <w:r w:rsidRPr="00EE7D0E">
        <w:t>.</w:t>
      </w:r>
    </w:p>
    <w:p w14:paraId="5EE0D964" w14:textId="10811BC3" w:rsidR="3DCFC852" w:rsidRDefault="00000000" w:rsidP="00314BF9">
      <w:pPr>
        <w:pStyle w:val="ListNumber"/>
        <w:rPr>
          <w:rFonts w:eastAsia="Calibri"/>
        </w:rPr>
      </w:pPr>
      <w:hyperlink r:id="rId100">
        <w:r w:rsidR="3C0B3BE5" w:rsidRPr="676D1899">
          <w:rPr>
            <w:rStyle w:val="Hyperlink"/>
            <w:rFonts w:eastAsia="Calibri"/>
          </w:rPr>
          <w:t>Brainstorm</w:t>
        </w:r>
      </w:hyperlink>
      <w:r w:rsidR="3C0B3BE5" w:rsidRPr="676D1899">
        <w:rPr>
          <w:rFonts w:eastAsia="Calibri"/>
        </w:rPr>
        <w:t xml:space="preserve"> </w:t>
      </w:r>
      <w:r w:rsidR="43DAC5B4" w:rsidRPr="676D1899">
        <w:rPr>
          <w:rFonts w:eastAsia="Calibri"/>
        </w:rPr>
        <w:t>significant</w:t>
      </w:r>
      <w:r w:rsidR="3C0B3BE5" w:rsidRPr="676D1899">
        <w:rPr>
          <w:rFonts w:eastAsia="Calibri"/>
        </w:rPr>
        <w:t xml:space="preserve"> Aboriginal and/or Torres Strait Islander </w:t>
      </w:r>
      <w:r w:rsidR="5A3B854F" w:rsidRPr="676D1899">
        <w:rPr>
          <w:rFonts w:eastAsia="Calibri"/>
        </w:rPr>
        <w:t>people</w:t>
      </w:r>
      <w:r w:rsidR="00A36D8A">
        <w:rPr>
          <w:rFonts w:eastAsia="Calibri"/>
        </w:rPr>
        <w:t>s</w:t>
      </w:r>
      <w:r w:rsidR="5A3B854F" w:rsidRPr="676D1899">
        <w:rPr>
          <w:rFonts w:eastAsia="Calibri"/>
        </w:rPr>
        <w:t xml:space="preserve"> </w:t>
      </w:r>
      <w:r w:rsidR="3C0B3BE5" w:rsidRPr="676D1899">
        <w:rPr>
          <w:rFonts w:eastAsia="Calibri"/>
        </w:rPr>
        <w:t>and a</w:t>
      </w:r>
      <w:r w:rsidR="1BFEAB26" w:rsidRPr="676D1899">
        <w:rPr>
          <w:rFonts w:eastAsia="Calibri"/>
        </w:rPr>
        <w:t xml:space="preserve"> significant event or situation </w:t>
      </w:r>
      <w:r w:rsidR="3C0B3BE5" w:rsidRPr="676D1899">
        <w:rPr>
          <w:rFonts w:eastAsia="Calibri"/>
        </w:rPr>
        <w:t>they were involved in. For example:</w:t>
      </w:r>
    </w:p>
    <w:p w14:paraId="2B6F81DD" w14:textId="2E3B4615" w:rsidR="3DCFC852" w:rsidRPr="00EE7D0E" w:rsidRDefault="3DCFC852" w:rsidP="00314BF9">
      <w:pPr>
        <w:pStyle w:val="ListBullet"/>
        <w:ind w:left="1134"/>
      </w:pPr>
      <w:r>
        <w:t xml:space="preserve">Nicky </w:t>
      </w:r>
      <w:proofErr w:type="spellStart"/>
      <w:r>
        <w:t>Winmar</w:t>
      </w:r>
      <w:proofErr w:type="spellEnd"/>
      <w:r>
        <w:t xml:space="preserve"> – fighting against </w:t>
      </w:r>
      <w:r w:rsidRPr="00EE7D0E">
        <w:t>racism in sport</w:t>
      </w:r>
    </w:p>
    <w:p w14:paraId="21EB83EE" w14:textId="4A166E09" w:rsidR="3DCFC852" w:rsidRPr="00EE7D0E" w:rsidRDefault="3DCFC852" w:rsidP="00314BF9">
      <w:pPr>
        <w:pStyle w:val="ListBullet"/>
        <w:ind w:left="1134"/>
      </w:pPr>
      <w:r w:rsidRPr="00EE7D0E">
        <w:lastRenderedPageBreak/>
        <w:t>Cathy Freeman – 1994 Commonwealth Games flag controversy</w:t>
      </w:r>
    </w:p>
    <w:p w14:paraId="58950D2E" w14:textId="2497ECC8" w:rsidR="3DCFC852" w:rsidRPr="00EE7D0E" w:rsidRDefault="3DCFC852" w:rsidP="00314BF9">
      <w:pPr>
        <w:pStyle w:val="ListBullet"/>
        <w:ind w:left="1134"/>
      </w:pPr>
      <w:r w:rsidRPr="00EE7D0E">
        <w:t>Oodgeroo Noonuccal – Aboriginal protest writer</w:t>
      </w:r>
    </w:p>
    <w:p w14:paraId="1B178076" w14:textId="33D00C20" w:rsidR="3DCFC852" w:rsidRPr="00EE7D0E" w:rsidRDefault="3DCFC852" w:rsidP="00314BF9">
      <w:pPr>
        <w:pStyle w:val="ListBullet"/>
        <w:ind w:left="1134"/>
      </w:pPr>
      <w:r w:rsidRPr="00EE7D0E">
        <w:t>Eddie Mabo – fighting for Aboriginal land rights</w:t>
      </w:r>
    </w:p>
    <w:p w14:paraId="6567D756" w14:textId="4820F5FC" w:rsidR="3DCFC852" w:rsidRPr="00EE7D0E" w:rsidRDefault="3DCFC852" w:rsidP="00314BF9">
      <w:pPr>
        <w:pStyle w:val="ListBullet"/>
        <w:ind w:left="1134"/>
      </w:pPr>
      <w:r w:rsidRPr="00EE7D0E">
        <w:t xml:space="preserve">Albert Namatjira – fighting for citizenship for Aboriginal </w:t>
      </w:r>
      <w:r w:rsidR="00A36D8A">
        <w:t>p</w:t>
      </w:r>
      <w:r w:rsidR="00A36D8A" w:rsidRPr="00EE7D0E">
        <w:t>eople</w:t>
      </w:r>
    </w:p>
    <w:p w14:paraId="4F769FC6" w14:textId="73B74E99" w:rsidR="5880FA89" w:rsidRPr="00EE7D0E" w:rsidRDefault="5880FA89" w:rsidP="00314BF9">
      <w:pPr>
        <w:pStyle w:val="ListBullet"/>
        <w:ind w:left="1134"/>
      </w:pPr>
      <w:r w:rsidRPr="00EE7D0E">
        <w:t>Adam Goodes – fighting against racism in sport</w:t>
      </w:r>
    </w:p>
    <w:p w14:paraId="3D097AEE" w14:textId="73637205" w:rsidR="3DCFC852" w:rsidRDefault="3C0B3BE5" w:rsidP="00314BF9">
      <w:pPr>
        <w:pStyle w:val="ListBullet"/>
        <w:ind w:left="1134"/>
        <w:rPr>
          <w:rFonts w:eastAsia="Calibri"/>
        </w:rPr>
      </w:pPr>
      <w:r w:rsidRPr="00EE7D0E">
        <w:t xml:space="preserve">Linda Burney – first </w:t>
      </w:r>
      <w:r w:rsidR="2A4AC6DB" w:rsidRPr="00EE7D0E">
        <w:t xml:space="preserve">Indigenous </w:t>
      </w:r>
      <w:r w:rsidRPr="00EE7D0E">
        <w:t>woman</w:t>
      </w:r>
      <w:r w:rsidRPr="676D1899">
        <w:rPr>
          <w:rFonts w:eastAsia="Calibri"/>
        </w:rPr>
        <w:t xml:space="preserve"> elected to </w:t>
      </w:r>
      <w:r w:rsidR="299852A8" w:rsidRPr="676D1899">
        <w:rPr>
          <w:rFonts w:eastAsia="Calibri"/>
        </w:rPr>
        <w:t xml:space="preserve">Federal </w:t>
      </w:r>
      <w:r w:rsidRPr="676D1899">
        <w:rPr>
          <w:rFonts w:eastAsia="Calibri"/>
        </w:rPr>
        <w:t>parliament.</w:t>
      </w:r>
    </w:p>
    <w:p w14:paraId="095EA0AF" w14:textId="1E58F000" w:rsidR="3DCFC852" w:rsidRDefault="3C0B3BE5" w:rsidP="00314BF9">
      <w:pPr>
        <w:pStyle w:val="ListNumber"/>
      </w:pPr>
      <w:r w:rsidRPr="676D1899">
        <w:t xml:space="preserve">Provide time for students to learn about and select a </w:t>
      </w:r>
      <w:r w:rsidR="20BC26DE" w:rsidRPr="676D1899">
        <w:t xml:space="preserve">significant </w:t>
      </w:r>
      <w:r w:rsidRPr="676D1899">
        <w:t xml:space="preserve">Aboriginal and/or Torres Strait Islander </w:t>
      </w:r>
      <w:r w:rsidR="61846197" w:rsidRPr="676D1899">
        <w:t xml:space="preserve">person </w:t>
      </w:r>
      <w:r w:rsidRPr="676D1899">
        <w:t xml:space="preserve">and the context of a significant event they </w:t>
      </w:r>
      <w:r w:rsidR="02E5CB39" w:rsidRPr="676D1899">
        <w:t>were involved in</w:t>
      </w:r>
      <w:r w:rsidRPr="676D1899">
        <w:t>.</w:t>
      </w:r>
    </w:p>
    <w:p w14:paraId="0CF8AC5F" w14:textId="491A20F4" w:rsidR="3DCFC852" w:rsidRDefault="3C0B3BE5" w:rsidP="00314BF9">
      <w:pPr>
        <w:pStyle w:val="ListNumber"/>
      </w:pPr>
      <w:r w:rsidRPr="676D1899">
        <w:t xml:space="preserve">Students </w:t>
      </w:r>
      <w:hyperlink r:id="rId101">
        <w:r w:rsidRPr="676D1899">
          <w:rPr>
            <w:rStyle w:val="Hyperlink"/>
            <w:rFonts w:eastAsia="Calibri"/>
          </w:rPr>
          <w:t>brainstorm</w:t>
        </w:r>
      </w:hyperlink>
      <w:r w:rsidR="5A7D6A9D" w:rsidRPr="676D1899">
        <w:t xml:space="preserve"> possible areas for research about their selected </w:t>
      </w:r>
      <w:r w:rsidR="6AE98054" w:rsidRPr="676D1899">
        <w:t>person</w:t>
      </w:r>
      <w:r w:rsidR="5A7D6A9D" w:rsidRPr="676D1899">
        <w:t xml:space="preserve">. </w:t>
      </w:r>
      <w:r w:rsidRPr="676D1899">
        <w:t>For example:</w:t>
      </w:r>
    </w:p>
    <w:p w14:paraId="704900D8" w14:textId="370C9281" w:rsidR="3DCFC852" w:rsidRPr="00EE7D0E" w:rsidRDefault="3DCFC852" w:rsidP="00314BF9">
      <w:pPr>
        <w:pStyle w:val="ListBullet"/>
        <w:ind w:left="1134"/>
      </w:pPr>
      <w:r w:rsidRPr="00EE7D0E">
        <w:t>background information</w:t>
      </w:r>
    </w:p>
    <w:p w14:paraId="28755FDB" w14:textId="5C313B03" w:rsidR="3DCFC852" w:rsidRPr="00EE7D0E" w:rsidRDefault="3DCFC852" w:rsidP="00314BF9">
      <w:pPr>
        <w:pStyle w:val="ListBullet"/>
        <w:ind w:left="1134"/>
      </w:pPr>
      <w:r w:rsidRPr="00EE7D0E">
        <w:t>major achievements</w:t>
      </w:r>
    </w:p>
    <w:p w14:paraId="43FB4F42" w14:textId="192A8FFF" w:rsidR="3DCFC852" w:rsidRPr="00EE7D0E" w:rsidRDefault="3DCFC852" w:rsidP="00314BF9">
      <w:pPr>
        <w:pStyle w:val="ListBullet"/>
        <w:ind w:left="1134"/>
      </w:pPr>
      <w:r w:rsidRPr="00EE7D0E">
        <w:t>their involvement in a significant event or situation in Australian history</w:t>
      </w:r>
    </w:p>
    <w:p w14:paraId="52CA230A" w14:textId="5A2646A7" w:rsidR="3DCFC852" w:rsidRPr="00EE7D0E" w:rsidRDefault="3DCFC852" w:rsidP="00314BF9">
      <w:pPr>
        <w:pStyle w:val="ListBullet"/>
        <w:ind w:left="1134"/>
      </w:pPr>
      <w:r w:rsidRPr="00EE7D0E">
        <w:t>the outcome or result of the significant event</w:t>
      </w:r>
    </w:p>
    <w:p w14:paraId="4925FEF6" w14:textId="016EBFCC" w:rsidR="3DCFC852" w:rsidRDefault="3C0B3BE5" w:rsidP="00314BF9">
      <w:pPr>
        <w:pStyle w:val="ListBullet"/>
        <w:ind w:left="1134"/>
        <w:rPr>
          <w:rFonts w:eastAsia="Calibri"/>
        </w:rPr>
      </w:pPr>
      <w:r w:rsidRPr="00EE7D0E">
        <w:t>their legacy</w:t>
      </w:r>
      <w:r>
        <w:t>.</w:t>
      </w:r>
    </w:p>
    <w:p w14:paraId="4B48EF62" w14:textId="23CAD6F5" w:rsidR="0ADCE515" w:rsidRDefault="3F77FA84" w:rsidP="00314BF9">
      <w:pPr>
        <w:pStyle w:val="ListNumber"/>
      </w:pPr>
      <w:r w:rsidRPr="676D1899">
        <w:lastRenderedPageBreak/>
        <w:t xml:space="preserve">Display </w:t>
      </w:r>
      <w:hyperlink w:anchor="_Resource_4:_">
        <w:r w:rsidR="000F2437">
          <w:rPr>
            <w:rStyle w:val="Hyperlink"/>
            <w:rFonts w:eastAsia="Calibri"/>
          </w:rPr>
          <w:t>Resource 4 – authority evaluation checklist</w:t>
        </w:r>
      </w:hyperlink>
      <w:r w:rsidRPr="676D1899">
        <w:t xml:space="preserve">. </w:t>
      </w:r>
      <w:r w:rsidR="3C0B3BE5" w:rsidRPr="676D1899">
        <w:t xml:space="preserve">Remind students that </w:t>
      </w:r>
      <w:r w:rsidR="3C0B3BE5" w:rsidRPr="00EE7D0E">
        <w:t xml:space="preserve">conducting accurate research involves assessing the reliability and authority of sources. </w:t>
      </w:r>
      <w:r w:rsidR="1D88D673" w:rsidRPr="00EE7D0E">
        <w:t>Discuss how students might find information about their chosen person.</w:t>
      </w:r>
    </w:p>
    <w:p w14:paraId="48B9F489" w14:textId="15FEA94E" w:rsidR="00DB75B6" w:rsidRPr="00EE7D0E" w:rsidRDefault="00DB75B6" w:rsidP="00314BF9">
      <w:pPr>
        <w:pStyle w:val="ListNumber"/>
      </w:pPr>
      <w:r w:rsidRPr="00DB75B6">
        <w:t xml:space="preserve">Students begin researching their significant Aboriginal and/or Torres Strait Islander </w:t>
      </w:r>
      <w:r w:rsidR="00047B14">
        <w:t>person</w:t>
      </w:r>
      <w:r w:rsidRPr="00DB75B6">
        <w:t xml:space="preserve">, using </w:t>
      </w:r>
      <w:hyperlink w:anchor="_Resource_5:_Research_1" w:history="1">
        <w:r w:rsidR="000F2437">
          <w:rPr>
            <w:rStyle w:val="Hyperlink"/>
          </w:rPr>
          <w:t>Resource 5 – research scaffold</w:t>
        </w:r>
      </w:hyperlink>
      <w:r w:rsidRPr="00DB75B6">
        <w:t xml:space="preserve"> to record notes and sources. Students assess the reliability and authority of sources using </w:t>
      </w:r>
      <w:hyperlink w:anchor="_Resource_4:_" w:history="1">
        <w:r w:rsidR="000F2437">
          <w:rPr>
            <w:rStyle w:val="Hyperlink"/>
          </w:rPr>
          <w:t>Resource 4 – authority evaluation checklist</w:t>
        </w:r>
      </w:hyperlink>
      <w:r w:rsidRPr="00DB75B6">
        <w:t>.</w:t>
      </w:r>
    </w:p>
    <w:p w14:paraId="3E927CEF" w14:textId="3A6DE922" w:rsidR="2599D520" w:rsidRDefault="76AC4B9F" w:rsidP="00314BF9">
      <w:pPr>
        <w:pStyle w:val="FeatureBox2"/>
      </w:pPr>
      <w:r w:rsidRPr="676D1899">
        <w:rPr>
          <w:b/>
          <w:bCs/>
        </w:rPr>
        <w:t xml:space="preserve">Too hard? </w:t>
      </w:r>
      <w:r>
        <w:t xml:space="preserve">Students work in pairs to research a chosen Aboriginal and/or Torres Strait Islander </w:t>
      </w:r>
      <w:r w:rsidR="59BA99BA">
        <w:t>person</w:t>
      </w:r>
      <w:r>
        <w:t>.</w:t>
      </w:r>
    </w:p>
    <w:p w14:paraId="659134DC" w14:textId="751388B4" w:rsidR="003B2DA7" w:rsidRDefault="37C32D43" w:rsidP="00314BF9">
      <w:pPr>
        <w:pStyle w:val="Heading2"/>
      </w:pPr>
      <w:bookmarkStart w:id="68" w:name="_Lesson_15:_Generating"/>
      <w:bookmarkStart w:id="69" w:name="_Lesson_15:_Researching"/>
      <w:bookmarkStart w:id="70" w:name="_Lesson_15:_Research"/>
      <w:bookmarkStart w:id="71" w:name="_Toc157780698"/>
      <w:bookmarkEnd w:id="68"/>
      <w:bookmarkEnd w:id="69"/>
      <w:r>
        <w:t xml:space="preserve">Lesson </w:t>
      </w:r>
      <w:r w:rsidR="69CA3CB6">
        <w:t>15</w:t>
      </w:r>
      <w:r w:rsidR="003A22B4">
        <w:t xml:space="preserve"> – r</w:t>
      </w:r>
      <w:r w:rsidR="730B4523">
        <w:t>esearch</w:t>
      </w:r>
      <w:r w:rsidR="1C1D45E3">
        <w:t>ing a significant person</w:t>
      </w:r>
      <w:bookmarkEnd w:id="70"/>
      <w:bookmarkEnd w:id="71"/>
    </w:p>
    <w:p w14:paraId="4AF96C43" w14:textId="2BF35B87" w:rsidR="281B9FA6" w:rsidRDefault="5FA742E0" w:rsidP="006265CC">
      <w:pPr>
        <w:pStyle w:val="ListNumber"/>
        <w:numPr>
          <w:ilvl w:val="0"/>
          <w:numId w:val="16"/>
        </w:numPr>
      </w:pPr>
      <w:r>
        <w:t>St</w:t>
      </w:r>
      <w:r w:rsidR="59D607D0">
        <w:t xml:space="preserve">udents continue to research </w:t>
      </w:r>
      <w:r w:rsidR="402F3AA1">
        <w:t>their selected</w:t>
      </w:r>
      <w:r w:rsidR="59D607D0">
        <w:t xml:space="preserve"> Aboriginal and/or Torres Strait Islander </w:t>
      </w:r>
      <w:r w:rsidR="087676DF">
        <w:t>person</w:t>
      </w:r>
      <w:r w:rsidR="6752B4E7">
        <w:t>, the significant event or situation they contributed to, and the broader social and cultural context at the time.</w:t>
      </w:r>
    </w:p>
    <w:p w14:paraId="51BA69F0" w14:textId="02019443" w:rsidR="388D8F20" w:rsidRPr="00EE7D0E" w:rsidRDefault="388D8F20" w:rsidP="006265CC">
      <w:pPr>
        <w:pStyle w:val="ListNumber"/>
        <w:numPr>
          <w:ilvl w:val="0"/>
          <w:numId w:val="16"/>
        </w:numPr>
        <w:rPr>
          <w:rFonts w:eastAsia="Calibri"/>
        </w:rPr>
      </w:pPr>
      <w:r w:rsidRPr="00EE7D0E">
        <w:rPr>
          <w:rFonts w:eastAsia="Arial"/>
        </w:rPr>
        <w:t xml:space="preserve">Provide additional copies of </w:t>
      </w:r>
      <w:hyperlink w:anchor="_Resource_5:_Research_1">
        <w:r w:rsidR="000F2437">
          <w:rPr>
            <w:rStyle w:val="Hyperlink"/>
            <w:rFonts w:eastAsia="Arial"/>
          </w:rPr>
          <w:t>Resource 5 – research scaffold</w:t>
        </w:r>
      </w:hyperlink>
      <w:r w:rsidRPr="00EE7D0E">
        <w:rPr>
          <w:rFonts w:eastAsia="Arial"/>
        </w:rPr>
        <w:t xml:space="preserve"> as needed.</w:t>
      </w:r>
    </w:p>
    <w:p w14:paraId="20411925" w14:textId="2D36DCFE" w:rsidR="388D8F20" w:rsidRPr="00EE7D0E" w:rsidRDefault="6752B4E7" w:rsidP="006265CC">
      <w:pPr>
        <w:pStyle w:val="ListNumber"/>
        <w:numPr>
          <w:ilvl w:val="0"/>
          <w:numId w:val="16"/>
        </w:numPr>
        <w:rPr>
          <w:rFonts w:eastAsia="Arial"/>
        </w:rPr>
      </w:pPr>
      <w:r w:rsidRPr="00EE7D0E">
        <w:rPr>
          <w:rFonts w:eastAsia="Arial"/>
        </w:rPr>
        <w:t xml:space="preserve">Remind students to assess the reliability and credibility of sources using </w:t>
      </w:r>
      <w:hyperlink w:anchor="_Resource_4:_">
        <w:r w:rsidR="000F2437">
          <w:rPr>
            <w:rStyle w:val="Hyperlink"/>
            <w:rFonts w:eastAsia="Arial"/>
          </w:rPr>
          <w:t>Resource 4 – authority evaluation checklist</w:t>
        </w:r>
      </w:hyperlink>
      <w:r w:rsidRPr="00EE7D0E">
        <w:rPr>
          <w:rFonts w:eastAsia="Arial"/>
        </w:rPr>
        <w:t>.</w:t>
      </w:r>
    </w:p>
    <w:p w14:paraId="4FB1E05F" w14:textId="2AF6AEB0" w:rsidR="003B2DA7" w:rsidRDefault="734E2027" w:rsidP="00314BF9">
      <w:pPr>
        <w:pStyle w:val="Heading2"/>
      </w:pPr>
      <w:bookmarkStart w:id="72" w:name="_Lesson_16:_Researching"/>
      <w:bookmarkStart w:id="73" w:name="_Lesson_16:_Organising"/>
      <w:bookmarkStart w:id="74" w:name="_Toc157780699"/>
      <w:bookmarkEnd w:id="72"/>
      <w:r>
        <w:t xml:space="preserve">Lesson </w:t>
      </w:r>
      <w:r w:rsidR="2DFE8ECF">
        <w:t>16</w:t>
      </w:r>
      <w:r w:rsidR="003A22B4">
        <w:t xml:space="preserve"> – o</w:t>
      </w:r>
      <w:r w:rsidR="23ED5C6F">
        <w:t>rganising research and drafting</w:t>
      </w:r>
      <w:bookmarkEnd w:id="73"/>
      <w:bookmarkEnd w:id="74"/>
    </w:p>
    <w:p w14:paraId="236E7AF1" w14:textId="08BDCE93" w:rsidR="616252B7" w:rsidRDefault="6ACCECFB" w:rsidP="006265CC">
      <w:pPr>
        <w:pStyle w:val="ListNumber"/>
        <w:numPr>
          <w:ilvl w:val="0"/>
          <w:numId w:val="17"/>
        </w:numPr>
      </w:pPr>
      <w:r w:rsidRPr="676D1899">
        <w:t xml:space="preserve">Students review research gathered in </w:t>
      </w:r>
      <w:hyperlink w:anchor="_Lesson_14:_Generating_1">
        <w:r w:rsidRPr="00EE7D0E">
          <w:rPr>
            <w:rStyle w:val="Hyperlink"/>
            <w:rFonts w:eastAsia="Arial"/>
          </w:rPr>
          <w:t>Lesson 14</w:t>
        </w:r>
      </w:hyperlink>
      <w:r w:rsidRPr="676D1899">
        <w:t xml:space="preserve"> and </w:t>
      </w:r>
      <w:hyperlink w:anchor="_Lesson_15:_Researching">
        <w:r w:rsidRPr="00EE7D0E">
          <w:rPr>
            <w:rStyle w:val="Hyperlink"/>
            <w:rFonts w:eastAsia="Arial"/>
          </w:rPr>
          <w:t>Lesson 15</w:t>
        </w:r>
      </w:hyperlink>
      <w:r w:rsidRPr="676D1899">
        <w:t>.</w:t>
      </w:r>
      <w:r w:rsidR="4A7D486B" w:rsidRPr="676D1899">
        <w:t xml:space="preserve"> </w:t>
      </w:r>
      <w:r w:rsidR="271BFB28" w:rsidRPr="676D1899">
        <w:t>Support students to i</w:t>
      </w:r>
      <w:r w:rsidR="4A7D486B" w:rsidRPr="676D1899">
        <w:t>dentify commonalities</w:t>
      </w:r>
      <w:r w:rsidR="5E7DDB62" w:rsidRPr="676D1899">
        <w:t xml:space="preserve"> in their notes</w:t>
      </w:r>
      <w:r w:rsidR="4A7D486B" w:rsidRPr="676D1899">
        <w:t xml:space="preserve"> and group information accordingly. </w:t>
      </w:r>
      <w:r w:rsidR="5F6186B7" w:rsidRPr="676D1899">
        <w:t>For example, major achievements,</w:t>
      </w:r>
      <w:r w:rsidR="14DC72B3" w:rsidRPr="676D1899">
        <w:t xml:space="preserve"> significant events,</w:t>
      </w:r>
      <w:r w:rsidR="5F6186B7" w:rsidRPr="676D1899">
        <w:t xml:space="preserve"> the response in the media, </w:t>
      </w:r>
      <w:r w:rsidR="629D62AC" w:rsidRPr="676D1899">
        <w:t xml:space="preserve">and </w:t>
      </w:r>
      <w:r w:rsidR="514AEC04" w:rsidRPr="676D1899">
        <w:t>lasting impact.</w:t>
      </w:r>
    </w:p>
    <w:p w14:paraId="43B0260C" w14:textId="29BC7F4D" w:rsidR="00DB75B6" w:rsidRDefault="00DB75B6" w:rsidP="006265CC">
      <w:pPr>
        <w:pStyle w:val="ListNumber"/>
        <w:numPr>
          <w:ilvl w:val="0"/>
          <w:numId w:val="17"/>
        </w:numPr>
      </w:pPr>
      <w:r w:rsidRPr="00DB75B6">
        <w:t>Students determine how the information has been grouped and begin planning the structure for their text.</w:t>
      </w:r>
    </w:p>
    <w:p w14:paraId="2872C7DD" w14:textId="17A33F5B" w:rsidR="66D82DF8" w:rsidRDefault="5AFF0AD0" w:rsidP="00EE7D0E">
      <w:pPr>
        <w:pStyle w:val="ListNumber"/>
        <w:rPr>
          <w:rFonts w:eastAsia="Calibri"/>
        </w:rPr>
      </w:pPr>
      <w:r w:rsidRPr="676D1899">
        <w:rPr>
          <w:rFonts w:eastAsia="Calibri"/>
        </w:rPr>
        <w:lastRenderedPageBreak/>
        <w:t xml:space="preserve">Discuss how the text will be published. For example, by using digital tools such as Canva, </w:t>
      </w:r>
      <w:r w:rsidR="00494C2B">
        <w:rPr>
          <w:rFonts w:eastAsia="Calibri"/>
        </w:rPr>
        <w:t xml:space="preserve">Microsoft </w:t>
      </w:r>
      <w:r w:rsidRPr="676D1899">
        <w:rPr>
          <w:rFonts w:eastAsia="Calibri"/>
        </w:rPr>
        <w:t xml:space="preserve">PowerPoint or </w:t>
      </w:r>
      <w:r w:rsidR="00754433">
        <w:rPr>
          <w:rFonts w:eastAsia="Calibri"/>
        </w:rPr>
        <w:t xml:space="preserve">Apple </w:t>
      </w:r>
      <w:r w:rsidRPr="676D1899">
        <w:rPr>
          <w:rFonts w:eastAsia="Calibri"/>
        </w:rPr>
        <w:t xml:space="preserve">iMovie, or by handwriting and illustrating using A3 paper. </w:t>
      </w:r>
      <w:r w:rsidR="28DAC1AC" w:rsidRPr="676D1899">
        <w:rPr>
          <w:rFonts w:eastAsia="Calibri"/>
        </w:rPr>
        <w:t>Encourage students to consider the mode and medium of</w:t>
      </w:r>
      <w:r w:rsidR="5A7DBF35" w:rsidRPr="676D1899">
        <w:rPr>
          <w:rFonts w:eastAsia="Calibri"/>
        </w:rPr>
        <w:t xml:space="preserve"> their text and plan multimodal elements that</w:t>
      </w:r>
      <w:r w:rsidR="1A33E764" w:rsidRPr="676D1899">
        <w:rPr>
          <w:rFonts w:eastAsia="Calibri"/>
        </w:rPr>
        <w:t xml:space="preserve"> </w:t>
      </w:r>
      <w:r w:rsidR="5A7DBF35" w:rsidRPr="676D1899">
        <w:rPr>
          <w:rFonts w:eastAsia="Calibri"/>
        </w:rPr>
        <w:t xml:space="preserve">add meaning. </w:t>
      </w:r>
      <w:r w:rsidR="28DAC1AC" w:rsidRPr="676D1899">
        <w:rPr>
          <w:rFonts w:eastAsia="Calibri"/>
        </w:rPr>
        <w:t>For example, adding a photograph with a caption, audio recording, embedding or linking a video, diagrams or maps.</w:t>
      </w:r>
    </w:p>
    <w:p w14:paraId="1EA8929D" w14:textId="20A84297" w:rsidR="12042999" w:rsidRDefault="05B87157" w:rsidP="00EE7D0E">
      <w:pPr>
        <w:pStyle w:val="ListNumber"/>
        <w:rPr>
          <w:rFonts w:eastAsia="Calibri"/>
        </w:rPr>
      </w:pPr>
      <w:r w:rsidRPr="676D1899">
        <w:rPr>
          <w:rFonts w:eastAsia="Calibri"/>
        </w:rPr>
        <w:t>S</w:t>
      </w:r>
      <w:r w:rsidR="2EE25B56" w:rsidRPr="676D1899">
        <w:rPr>
          <w:rFonts w:eastAsia="Calibri"/>
        </w:rPr>
        <w:t xml:space="preserve">tudents </w:t>
      </w:r>
      <w:r w:rsidR="03E608EE" w:rsidRPr="676D1899">
        <w:rPr>
          <w:rFonts w:eastAsia="Calibri"/>
        </w:rPr>
        <w:t>use</w:t>
      </w:r>
      <w:r w:rsidR="0B6F72BA" w:rsidRPr="676D1899">
        <w:rPr>
          <w:rFonts w:eastAsia="Calibri"/>
        </w:rPr>
        <w:t xml:space="preserve"> an </w:t>
      </w:r>
      <w:hyperlink r:id="rId102">
        <w:r w:rsidR="0B6F72BA" w:rsidRPr="676D1899">
          <w:rPr>
            <w:rStyle w:val="Hyperlink"/>
            <w:rFonts w:eastAsia="Calibri"/>
          </w:rPr>
          <w:t>informative writing scaffold</w:t>
        </w:r>
      </w:hyperlink>
      <w:r w:rsidR="0B6F72BA" w:rsidRPr="676D1899">
        <w:rPr>
          <w:rFonts w:eastAsia="Calibri"/>
        </w:rPr>
        <w:t xml:space="preserve"> to</w:t>
      </w:r>
      <w:r w:rsidR="215809DA" w:rsidRPr="676D1899">
        <w:rPr>
          <w:rFonts w:eastAsia="Calibri"/>
        </w:rPr>
        <w:t xml:space="preserve"> </w:t>
      </w:r>
      <w:r w:rsidR="0B6F72BA" w:rsidRPr="676D1899">
        <w:rPr>
          <w:rFonts w:eastAsia="Calibri"/>
        </w:rPr>
        <w:t>organise their research</w:t>
      </w:r>
      <w:r w:rsidR="5E54A3A4" w:rsidRPr="676D1899">
        <w:rPr>
          <w:rFonts w:eastAsia="Calibri"/>
        </w:rPr>
        <w:t xml:space="preserve"> and plan their text.</w:t>
      </w:r>
    </w:p>
    <w:p w14:paraId="05D1EBAA" w14:textId="6D4AB98C" w:rsidR="2D9C3676" w:rsidRDefault="18DE518A" w:rsidP="00EE7D0E">
      <w:pPr>
        <w:pStyle w:val="ListNumber"/>
      </w:pPr>
      <w:r w:rsidRPr="676D1899">
        <w:rPr>
          <w:rFonts w:eastAsia="Calibri"/>
        </w:rPr>
        <w:t xml:space="preserve">In pairs or small groups, students share their </w:t>
      </w:r>
      <w:r w:rsidR="412C8AA6" w:rsidRPr="676D1899">
        <w:rPr>
          <w:color w:val="000000" w:themeColor="text1"/>
        </w:rPr>
        <w:t>research and planning scaffolds</w:t>
      </w:r>
      <w:r w:rsidR="1C02C1BD" w:rsidRPr="676D1899">
        <w:rPr>
          <w:color w:val="000000" w:themeColor="text1"/>
        </w:rPr>
        <w:t xml:space="preserve">. Students </w:t>
      </w:r>
      <w:r w:rsidR="412C8AA6" w:rsidRPr="676D1899">
        <w:rPr>
          <w:color w:val="000000" w:themeColor="text1"/>
        </w:rPr>
        <w:t>provide peer feedback using the co-constructed success criteria.</w:t>
      </w:r>
    </w:p>
    <w:p w14:paraId="6764E69C" w14:textId="3983A8EE" w:rsidR="42CDBD26" w:rsidRDefault="412C8AA6" w:rsidP="00EE7D0E">
      <w:pPr>
        <w:pStyle w:val="ListNumber"/>
        <w:rPr>
          <w:color w:val="000000" w:themeColor="text1"/>
        </w:rPr>
      </w:pPr>
      <w:r w:rsidRPr="676D1899">
        <w:rPr>
          <w:color w:val="000000" w:themeColor="text1"/>
        </w:rPr>
        <w:t>Students adjust their plan based on peer feedback. Provide additional research time as needed.</w:t>
      </w:r>
    </w:p>
    <w:p w14:paraId="31B198BE" w14:textId="7F7C4B1C" w:rsidR="42CDBD26" w:rsidRDefault="412C8AA6" w:rsidP="00EE7D0E">
      <w:pPr>
        <w:pStyle w:val="ListNumber"/>
        <w:rPr>
          <w:color w:val="000000" w:themeColor="text1"/>
        </w:rPr>
      </w:pPr>
      <w:r w:rsidRPr="676D1899">
        <w:rPr>
          <w:color w:val="000000" w:themeColor="text1"/>
        </w:rPr>
        <w:t>Students draft and compose the historical account section of their text.</w:t>
      </w:r>
    </w:p>
    <w:p w14:paraId="105EC087" w14:textId="057165C6" w:rsidR="099567D3" w:rsidRDefault="12B3464F" w:rsidP="00757531">
      <w:pPr>
        <w:pStyle w:val="FeatureBox3"/>
        <w:rPr>
          <w:rFonts w:eastAsia="Calibri"/>
        </w:rPr>
      </w:pPr>
      <w:r w:rsidRPr="676D1899">
        <w:rPr>
          <w:b/>
          <w:bCs/>
        </w:rPr>
        <w:t xml:space="preserve">Assessment task </w:t>
      </w:r>
      <w:r w:rsidR="5A5A7FF8" w:rsidRPr="676D1899">
        <w:rPr>
          <w:b/>
          <w:bCs/>
        </w:rPr>
        <w:t xml:space="preserve">4 </w:t>
      </w:r>
      <w:r w:rsidR="50CF8090">
        <w:t>–</w:t>
      </w:r>
      <w:r>
        <w:t xml:space="preserve"> </w:t>
      </w:r>
      <w:r w:rsidR="00434C0A">
        <w:t>o</w:t>
      </w:r>
      <w:r w:rsidR="3E1E3F6C">
        <w:t>bservations and</w:t>
      </w:r>
      <w:r>
        <w:t xml:space="preserve"> work samples from this lesson all</w:t>
      </w:r>
      <w:r w:rsidR="3C576845">
        <w:t>ows students to demonstrate achievement towards the following syllabus outcome</w:t>
      </w:r>
      <w:r w:rsidR="5074BF0A">
        <w:t>s</w:t>
      </w:r>
      <w:r w:rsidR="3C576845">
        <w:t xml:space="preserve"> and content points:</w:t>
      </w:r>
    </w:p>
    <w:p w14:paraId="5E70CA76" w14:textId="2250FF83" w:rsidR="00242C96" w:rsidRPr="00434C0A" w:rsidRDefault="00242C96" w:rsidP="00242C96">
      <w:pPr>
        <w:pStyle w:val="FeatureBox3"/>
      </w:pPr>
      <w:r w:rsidRPr="00434C0A">
        <w:rPr>
          <w:b/>
          <w:bCs/>
        </w:rPr>
        <w:t>EN3-VOCAB-01</w:t>
      </w:r>
      <w:r w:rsidRPr="00434C0A">
        <w:t xml:space="preserve"> –</w:t>
      </w:r>
      <w:r>
        <w:rPr>
          <w:b/>
          <w:bCs/>
        </w:rPr>
        <w:t xml:space="preserve"> </w:t>
      </w:r>
      <w:r w:rsidRPr="00434C0A">
        <w:t>extends Tier 2 and Tier 3 vocabulary through interacting, wide reading and writing, morphological analysis and generating precise definitions for specific contexts</w:t>
      </w:r>
    </w:p>
    <w:p w14:paraId="5825A31D" w14:textId="6BF33C55" w:rsidR="00242C96" w:rsidRPr="00434C0A" w:rsidRDefault="00242C96" w:rsidP="006265CC">
      <w:pPr>
        <w:pStyle w:val="FeatureBox3"/>
        <w:numPr>
          <w:ilvl w:val="0"/>
          <w:numId w:val="23"/>
        </w:numPr>
        <w:ind w:left="567" w:hanging="567"/>
      </w:pPr>
      <w:r w:rsidRPr="00434C0A">
        <w:t>identify and use words derived from other languages, including Aboriginal and Torres Strait Islander Languages, and know that the pronunciation and spelling of words may reflect their etymology</w:t>
      </w:r>
      <w:r>
        <w:t>.</w:t>
      </w:r>
    </w:p>
    <w:p w14:paraId="763AF439" w14:textId="7F681CCB" w:rsidR="7C83309E" w:rsidRDefault="7C83309E" w:rsidP="00757531">
      <w:pPr>
        <w:pStyle w:val="FeatureBox3"/>
      </w:pPr>
      <w:r w:rsidRPr="082ED1E9">
        <w:rPr>
          <w:b/>
          <w:bCs/>
        </w:rPr>
        <w:t>EN3-RECOM-01</w:t>
      </w:r>
      <w:r>
        <w:t xml:space="preserve"> – fluently reads and comprehends texts for wide purposes, analysing text structures and language, and by monitoring comprehension</w:t>
      </w:r>
    </w:p>
    <w:p w14:paraId="79279280" w14:textId="70DEBB27" w:rsidR="0028393B" w:rsidRDefault="7C83309E" w:rsidP="006265CC">
      <w:pPr>
        <w:pStyle w:val="FeatureBox3"/>
        <w:numPr>
          <w:ilvl w:val="0"/>
          <w:numId w:val="22"/>
        </w:numPr>
        <w:ind w:left="567" w:hanging="567"/>
        <w:rPr>
          <w:lang w:val="en-GB"/>
        </w:rPr>
      </w:pPr>
      <w:r>
        <w:t>select texts from print or digital sources to gather and organise research on a topic</w:t>
      </w:r>
    </w:p>
    <w:p w14:paraId="1E797BAD" w14:textId="4DA63F48" w:rsidR="0028393B" w:rsidRDefault="69691806" w:rsidP="006265CC">
      <w:pPr>
        <w:pStyle w:val="FeatureBox3"/>
        <w:numPr>
          <w:ilvl w:val="0"/>
          <w:numId w:val="22"/>
        </w:numPr>
        <w:ind w:left="567" w:hanging="567"/>
        <w:rPr>
          <w:lang w:val="en-GB"/>
        </w:rPr>
      </w:pPr>
      <w:r>
        <w:lastRenderedPageBreak/>
        <w:t>use criteria to determine the accuracy and reliability of sourced information</w:t>
      </w:r>
    </w:p>
    <w:p w14:paraId="4FC656A3" w14:textId="2898A6BC" w:rsidR="0028393B" w:rsidRDefault="1845AFFF" w:rsidP="006265CC">
      <w:pPr>
        <w:pStyle w:val="FeatureBox3"/>
        <w:numPr>
          <w:ilvl w:val="0"/>
          <w:numId w:val="22"/>
        </w:numPr>
        <w:ind w:left="567" w:hanging="567"/>
        <w:rPr>
          <w:lang w:val="en-GB"/>
        </w:rPr>
      </w:pPr>
      <w:r>
        <w:t xml:space="preserve">synthesise summaries of multiple texts and share information with peers to generate, </w:t>
      </w:r>
      <w:proofErr w:type="gramStart"/>
      <w:r>
        <w:t>compare and contrast</w:t>
      </w:r>
      <w:proofErr w:type="gramEnd"/>
      <w:r>
        <w:t xml:space="preserve"> new conceptual understandings</w:t>
      </w:r>
      <w:r w:rsidR="0028393B">
        <w:t>.</w:t>
      </w:r>
    </w:p>
    <w:p w14:paraId="72CCEC75" w14:textId="06F69624" w:rsidR="146E65E9" w:rsidRDefault="146E65E9" w:rsidP="00757531">
      <w:pPr>
        <w:pStyle w:val="FeatureBox3"/>
        <w:rPr>
          <w:rFonts w:eastAsia="Calibri"/>
        </w:rPr>
      </w:pPr>
      <w:r w:rsidRPr="082ED1E9">
        <w:rPr>
          <w:b/>
          <w:bCs/>
        </w:rPr>
        <w:t>EN3-CWT-01</w:t>
      </w:r>
      <w:r>
        <w:t xml:space="preserve"> – plans, creates and revises written texts for multiple purposes and audiences </w:t>
      </w:r>
      <w:r w:rsidR="5979E17E">
        <w:t>through selection of text features, sentence-level grammar, punctuation and word-level language</w:t>
      </w:r>
    </w:p>
    <w:p w14:paraId="7DCEAAB6" w14:textId="736149DF" w:rsidR="0028393B" w:rsidRDefault="5979E17E" w:rsidP="006265CC">
      <w:pPr>
        <w:pStyle w:val="FeatureBox3"/>
        <w:numPr>
          <w:ilvl w:val="0"/>
          <w:numId w:val="22"/>
        </w:numPr>
        <w:ind w:left="567" w:hanging="567"/>
        <w:rPr>
          <w:lang w:val="en-GB"/>
        </w:rPr>
      </w:pPr>
      <w:r>
        <w:t>select text formats for combined purposes, creating hybrid texts for target audiences</w:t>
      </w:r>
    </w:p>
    <w:p w14:paraId="77E66178" w14:textId="3E77929C" w:rsidR="0028393B" w:rsidRDefault="5979E17E" w:rsidP="006265CC">
      <w:pPr>
        <w:pStyle w:val="FeatureBox3"/>
        <w:numPr>
          <w:ilvl w:val="0"/>
          <w:numId w:val="22"/>
        </w:numPr>
        <w:ind w:left="567" w:hanging="567"/>
        <w:rPr>
          <w:lang w:val="en-GB"/>
        </w:rPr>
      </w:pPr>
      <w:r>
        <w:t>research and summarise information from several sources to plan for writing</w:t>
      </w:r>
    </w:p>
    <w:p w14:paraId="4A76F90A" w14:textId="17BC70D6" w:rsidR="0028393B" w:rsidRDefault="2CC83FA1" w:rsidP="006265CC">
      <w:pPr>
        <w:pStyle w:val="FeatureBox3"/>
        <w:numPr>
          <w:ilvl w:val="0"/>
          <w:numId w:val="22"/>
        </w:numPr>
        <w:ind w:left="567" w:hanging="567"/>
        <w:rPr>
          <w:lang w:val="en-GB"/>
        </w:rPr>
      </w:pPr>
      <w:r>
        <w:t>assess the reliability and authority of sources, including digital sources, when researching and acknowledging texts</w:t>
      </w:r>
      <w:r w:rsidR="0D93632F">
        <w:t>.</w:t>
      </w:r>
    </w:p>
    <w:p w14:paraId="448D8B1B" w14:textId="77777777" w:rsidR="00BE4A52" w:rsidRPr="00BE4A52" w:rsidRDefault="00BE4A52" w:rsidP="00BE4A52">
      <w:r w:rsidRPr="00BE4A52">
        <w:br w:type="page"/>
      </w:r>
    </w:p>
    <w:p w14:paraId="6DABFD75" w14:textId="3389B265" w:rsidR="003B2DA7" w:rsidRDefault="003B2DA7" w:rsidP="00314BF9">
      <w:pPr>
        <w:pStyle w:val="Heading1"/>
      </w:pPr>
      <w:bookmarkStart w:id="75" w:name="_Toc157780700"/>
      <w:r>
        <w:lastRenderedPageBreak/>
        <w:t>Week 5</w:t>
      </w:r>
      <w:bookmarkEnd w:id="75"/>
    </w:p>
    <w:p w14:paraId="7A276DBC" w14:textId="77777777" w:rsidR="003B2DA7" w:rsidRDefault="003B2DA7" w:rsidP="00314BF9">
      <w:pPr>
        <w:pStyle w:val="Heading2"/>
      </w:pPr>
      <w:bookmarkStart w:id="76" w:name="_Toc157780701"/>
      <w:r>
        <w:t>Component A teaching and learning</w:t>
      </w:r>
      <w:bookmarkEnd w:id="76"/>
    </w:p>
    <w:p w14:paraId="55A9B0D1" w14:textId="77777777" w:rsidR="003B2DA7" w:rsidRDefault="003B2DA7" w:rsidP="00314BF9">
      <w:r>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69F134F0" w14:textId="77777777" w:rsidR="003B2DA7" w:rsidRDefault="003B2DA7" w:rsidP="00314BF9">
      <w:pPr>
        <w:pStyle w:val="Heading3"/>
      </w:pPr>
      <w:bookmarkStart w:id="77" w:name="_Toc157780702"/>
      <w:r>
        <w:t>Teaching guide</w:t>
      </w:r>
      <w:bookmarkEnd w:id="77"/>
    </w:p>
    <w:p w14:paraId="6588D46B" w14:textId="77777777" w:rsidR="003B2DA7" w:rsidRDefault="003B2DA7" w:rsidP="00314BF9">
      <w:r>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14:paraId="0DF281B3" w14:textId="77777777" w:rsidTr="007F6D2D">
        <w:trPr>
          <w:cnfStyle w:val="100000000000" w:firstRow="1" w:lastRow="0" w:firstColumn="0" w:lastColumn="0" w:oddVBand="0" w:evenVBand="0" w:oddHBand="0" w:evenHBand="0" w:firstRowFirstColumn="0" w:firstRowLastColumn="0" w:lastRowFirstColumn="0" w:lastRowLastColumn="0"/>
        </w:trPr>
        <w:tc>
          <w:tcPr>
            <w:tcW w:w="7280" w:type="dxa"/>
          </w:tcPr>
          <w:p w14:paraId="4D4A0907" w14:textId="77777777" w:rsidR="003B2DA7" w:rsidRDefault="003B2DA7" w:rsidP="00314BF9">
            <w:r w:rsidRPr="005D41F8">
              <w:t>Focus areas and teaching notes</w:t>
            </w:r>
          </w:p>
        </w:tc>
        <w:tc>
          <w:tcPr>
            <w:tcW w:w="7280" w:type="dxa"/>
          </w:tcPr>
          <w:p w14:paraId="2C492A8F" w14:textId="77777777" w:rsidR="003B2DA7" w:rsidRDefault="003B2DA7" w:rsidP="00314BF9">
            <w:r w:rsidRPr="005D41F8">
              <w:t>Resources and examples</w:t>
            </w:r>
          </w:p>
        </w:tc>
      </w:tr>
      <w:tr w:rsidR="003B2DA7" w14:paraId="39A78C4B" w14:textId="77777777" w:rsidTr="007F6D2D">
        <w:tc>
          <w:tcPr>
            <w:tcW w:w="7280" w:type="dxa"/>
          </w:tcPr>
          <w:p w14:paraId="12FE3249" w14:textId="780CC730" w:rsidR="003B2DA7" w:rsidRPr="000228E5" w:rsidRDefault="79EBE976" w:rsidP="00314BF9">
            <w:pPr>
              <w:pStyle w:val="Tableheadingstyle"/>
            </w:pPr>
            <w:r w:rsidRPr="000228E5">
              <w:t>Reading comprehension</w:t>
            </w:r>
          </w:p>
          <w:p w14:paraId="70E61181" w14:textId="77777777" w:rsidR="003F5058" w:rsidRPr="000228E5" w:rsidRDefault="003F5058" w:rsidP="00314BF9">
            <w:pPr>
              <w:rPr>
                <w:b/>
                <w:bCs/>
              </w:rPr>
            </w:pPr>
            <w:r w:rsidRPr="000228E5">
              <w:rPr>
                <w:b/>
                <w:bCs/>
              </w:rPr>
              <w:t>Reading fluently</w:t>
            </w:r>
          </w:p>
          <w:p w14:paraId="453A6CDC" w14:textId="77777777" w:rsidR="003F5058" w:rsidRPr="000228E5" w:rsidRDefault="58EB4D31" w:rsidP="00314BF9">
            <w:pPr>
              <w:pStyle w:val="ListBullet"/>
            </w:pPr>
            <w:r w:rsidRPr="000228E5">
              <w:t>Efficiently follow signposting features to navigate digital texts</w:t>
            </w:r>
          </w:p>
          <w:p w14:paraId="3CDBE6A6" w14:textId="2F2D7AD7" w:rsidR="003B2DA7" w:rsidRPr="000228E5" w:rsidRDefault="003F5058" w:rsidP="00D76F2E">
            <w:pPr>
              <w:pStyle w:val="ListBullet2"/>
              <w:ind w:left="1259" w:hanging="709"/>
            </w:pPr>
            <w:r w:rsidRPr="1FDB1AAD">
              <w:t xml:space="preserve">Signposting features refer to elements within a text that guide the reader through structure and content of a text.  These features serve as ‘signposts’ that indicate the </w:t>
            </w:r>
            <w:r w:rsidRPr="1FDB1AAD">
              <w:lastRenderedPageBreak/>
              <w:t>direction the text is taking and help the reader follow along.</w:t>
            </w:r>
          </w:p>
        </w:tc>
        <w:tc>
          <w:tcPr>
            <w:tcW w:w="7280" w:type="dxa"/>
          </w:tcPr>
          <w:p w14:paraId="79CB904B" w14:textId="77777777" w:rsidR="000228E5" w:rsidRPr="000228E5" w:rsidRDefault="000228E5" w:rsidP="00314BF9">
            <w:pPr>
              <w:pStyle w:val="Tableheadingstyle"/>
            </w:pPr>
            <w:r w:rsidRPr="000228E5">
              <w:lastRenderedPageBreak/>
              <w:t>Reading comprehension</w:t>
            </w:r>
          </w:p>
          <w:p w14:paraId="06279C73" w14:textId="4869E715" w:rsidR="04ACA370" w:rsidRDefault="003F5058" w:rsidP="00314BF9">
            <w:pPr>
              <w:rPr>
                <w:rStyle w:val="Strong"/>
              </w:rPr>
            </w:pPr>
            <w:r>
              <w:rPr>
                <w:rStyle w:val="Strong"/>
              </w:rPr>
              <w:t>Reading fluently</w:t>
            </w:r>
          </w:p>
          <w:p w14:paraId="2A35CFBF" w14:textId="2C5A6900" w:rsidR="003F5058" w:rsidRPr="00153D06" w:rsidRDefault="58EB4D31" w:rsidP="00314BF9">
            <w:pPr>
              <w:pStyle w:val="ListBullet"/>
            </w:pPr>
            <w:r w:rsidRPr="676D1899">
              <w:t xml:space="preserve">Fluency and close reading passage – </w:t>
            </w:r>
            <w:hyperlink r:id="rId103">
              <w:r w:rsidRPr="676D1899">
                <w:rPr>
                  <w:rStyle w:val="Hyperlink"/>
                  <w:rFonts w:eastAsia="Calibri"/>
                </w:rPr>
                <w:t>A decade of activism succeeds: 1967 Indigenous referendum</w:t>
              </w:r>
            </w:hyperlink>
            <w:r w:rsidRPr="676D1899">
              <w:t>, ‘What triggered the movement for change?’ from ‘</w:t>
            </w:r>
            <w:r w:rsidRPr="000228E5">
              <w:t>Australians</w:t>
            </w:r>
            <w:r w:rsidRPr="676D1899">
              <w:t xml:space="preserve"> became aware…’ to ‘...activist for constitutional change’</w:t>
            </w:r>
            <w:r w:rsidR="00D4140E">
              <w:t>.</w:t>
            </w:r>
            <w:r w:rsidRPr="676D1899">
              <w:t xml:space="preserve"> (173 words)</w:t>
            </w:r>
          </w:p>
          <w:p w14:paraId="6D6F94C5" w14:textId="0B6BFBF2" w:rsidR="003F5058" w:rsidRDefault="003F5058" w:rsidP="00314BF9">
            <w:pPr>
              <w:pStyle w:val="ListBullet"/>
              <w:numPr>
                <w:ilvl w:val="0"/>
                <w:numId w:val="0"/>
              </w:numPr>
              <w:ind w:left="567"/>
              <w:rPr>
                <w:rFonts w:eastAsia="Calibri"/>
              </w:rPr>
            </w:pPr>
            <w:r w:rsidRPr="1FDB1AAD">
              <w:rPr>
                <w:rStyle w:val="Strong"/>
              </w:rPr>
              <w:lastRenderedPageBreak/>
              <w:t>Note</w:t>
            </w:r>
            <w:r w:rsidRPr="1FDB1AAD">
              <w:rPr>
                <w:rFonts w:eastAsia="Calibri"/>
              </w:rPr>
              <w:t xml:space="preserve">: </w:t>
            </w:r>
            <w:r w:rsidR="00410ED6">
              <w:rPr>
                <w:rFonts w:eastAsia="Calibri"/>
              </w:rPr>
              <w:t>t</w:t>
            </w:r>
            <w:r w:rsidRPr="1FDB1AAD">
              <w:rPr>
                <w:rFonts w:eastAsia="Calibri"/>
              </w:rPr>
              <w:t>he passage from the text will need to be a teacher-created resource.</w:t>
            </w:r>
          </w:p>
          <w:p w14:paraId="3E986625" w14:textId="203C7AE0" w:rsidR="003F5058" w:rsidRDefault="58EB4D31" w:rsidP="00314BF9">
            <w:pPr>
              <w:pStyle w:val="ListBullet"/>
              <w:rPr>
                <w:rFonts w:eastAsia="Calibri"/>
              </w:rPr>
            </w:pPr>
            <w:r>
              <w:t xml:space="preserve">Navigate to </w:t>
            </w:r>
            <w:hyperlink r:id="rId104">
              <w:r w:rsidRPr="676D1899">
                <w:rPr>
                  <w:rStyle w:val="Hyperlink"/>
                  <w:rFonts w:eastAsia="Calibri"/>
                </w:rPr>
                <w:t>A decade of activism succeeds: 1967 Indigenous referendum</w:t>
              </w:r>
            </w:hyperlink>
            <w:r>
              <w:t xml:space="preserve"> through the </w:t>
            </w:r>
            <w:r w:rsidRPr="000228E5">
              <w:t>National</w:t>
            </w:r>
            <w:r>
              <w:t xml:space="preserve"> Museum of Australia Digital classroom website. Students should use the search function to find results regarding ‘Indigenous referendum’.</w:t>
            </w:r>
          </w:p>
          <w:p w14:paraId="4A3DA31E" w14:textId="713446C7" w:rsidR="003B2DA7" w:rsidRPr="000228E5" w:rsidRDefault="58EB4D31" w:rsidP="00314BF9">
            <w:pPr>
              <w:pStyle w:val="ListBullet"/>
              <w:rPr>
                <w:rFonts w:eastAsia="Calibri"/>
              </w:rPr>
            </w:pPr>
            <w:r>
              <w:t>Navigate through the page using the headings.</w:t>
            </w:r>
          </w:p>
        </w:tc>
      </w:tr>
      <w:tr w:rsidR="000228E5" w:rsidRPr="000228E5" w14:paraId="76A616E0" w14:textId="77777777" w:rsidTr="007F6D2D">
        <w:tc>
          <w:tcPr>
            <w:tcW w:w="7280" w:type="dxa"/>
          </w:tcPr>
          <w:p w14:paraId="72DBD4DB" w14:textId="77777777" w:rsidR="000228E5" w:rsidRPr="000228E5" w:rsidRDefault="000228E5" w:rsidP="00314BF9">
            <w:pPr>
              <w:rPr>
                <w:b/>
                <w:bCs/>
              </w:rPr>
            </w:pPr>
            <w:r w:rsidRPr="000228E5">
              <w:rPr>
                <w:b/>
                <w:bCs/>
              </w:rPr>
              <w:lastRenderedPageBreak/>
              <w:t>Comprehending language</w:t>
            </w:r>
          </w:p>
          <w:p w14:paraId="7681D77B" w14:textId="77777777" w:rsidR="000228E5" w:rsidRPr="000228E5" w:rsidRDefault="000228E5" w:rsidP="00314BF9">
            <w:pPr>
              <w:pStyle w:val="ListBullet"/>
            </w:pPr>
            <w:r w:rsidRPr="000228E5">
              <w:t>Understand that sentence openers signal what the sentence will be about, and that the rest of the sentence can provide new information</w:t>
            </w:r>
          </w:p>
          <w:p w14:paraId="6E3488AF" w14:textId="5FFC66D9" w:rsidR="000228E5" w:rsidRPr="000228E5" w:rsidRDefault="000228E5" w:rsidP="00D76F2E">
            <w:pPr>
              <w:pStyle w:val="ListBullet2"/>
              <w:ind w:left="1259" w:hanging="709"/>
            </w:pPr>
            <w:r w:rsidRPr="000228E5">
              <w:t>Explain how sentence openers usually signal what the sentence will be about.</w:t>
            </w:r>
          </w:p>
          <w:p w14:paraId="4D24D7F2" w14:textId="706C9D47" w:rsidR="000228E5" w:rsidRPr="000228E5" w:rsidRDefault="000228E5" w:rsidP="00D76F2E">
            <w:pPr>
              <w:pStyle w:val="ListBullet2"/>
              <w:ind w:left="1259" w:hanging="709"/>
            </w:pPr>
            <w:r w:rsidRPr="000228E5">
              <w:t>Discuss the importance of information provided in sentence openers</w:t>
            </w:r>
            <w:r w:rsidRPr="1FDB1AAD">
              <w:t xml:space="preserve"> and the need for additional information in the remainder of the sentence.</w:t>
            </w:r>
          </w:p>
        </w:tc>
        <w:tc>
          <w:tcPr>
            <w:tcW w:w="7280" w:type="dxa"/>
          </w:tcPr>
          <w:p w14:paraId="6EA811DE" w14:textId="77777777" w:rsidR="000228E5" w:rsidRPr="003F5058" w:rsidRDefault="000228E5" w:rsidP="00314BF9">
            <w:pPr>
              <w:rPr>
                <w:b/>
              </w:rPr>
            </w:pPr>
            <w:r w:rsidRPr="00153D06">
              <w:rPr>
                <w:rStyle w:val="Strong"/>
              </w:rPr>
              <w:t>Comprehending language</w:t>
            </w:r>
          </w:p>
          <w:p w14:paraId="40C26078" w14:textId="22A8680C" w:rsidR="000228E5" w:rsidRDefault="000228E5" w:rsidP="00314BF9">
            <w:pPr>
              <w:pStyle w:val="ListBullet"/>
            </w:pPr>
            <w:r w:rsidRPr="676D1899">
              <w:t xml:space="preserve">Suggested </w:t>
            </w:r>
            <w:r w:rsidRPr="000228E5">
              <w:t>sentence</w:t>
            </w:r>
            <w:r w:rsidRPr="676D1899">
              <w:t xml:space="preserve"> opener examples from the passage</w:t>
            </w:r>
          </w:p>
          <w:p w14:paraId="7BFBA7F1" w14:textId="77777777" w:rsidR="000228E5" w:rsidRDefault="000228E5" w:rsidP="00D76F2E">
            <w:pPr>
              <w:pStyle w:val="ListBullet2"/>
              <w:ind w:left="1259" w:hanging="709"/>
            </w:pPr>
            <w:r w:rsidRPr="609F6B81">
              <w:t>‘Aboriginal organisations</w:t>
            </w:r>
            <w:r>
              <w:t>…’</w:t>
            </w:r>
          </w:p>
          <w:p w14:paraId="197D4AAA" w14:textId="3951ABFA" w:rsidR="000228E5" w:rsidRPr="000228E5" w:rsidRDefault="000228E5" w:rsidP="00D76F2E">
            <w:pPr>
              <w:pStyle w:val="ListBullet2"/>
              <w:ind w:left="1259" w:hanging="709"/>
            </w:pPr>
            <w:r w:rsidRPr="609F6B81">
              <w:t>‘In 1964</w:t>
            </w:r>
            <w:r>
              <w:t>…</w:t>
            </w:r>
            <w:r w:rsidRPr="609F6B81">
              <w:t>’</w:t>
            </w:r>
            <w:r w:rsidR="00B65464">
              <w:t>.</w:t>
            </w:r>
          </w:p>
        </w:tc>
      </w:tr>
      <w:tr w:rsidR="000228E5" w:rsidRPr="000228E5" w14:paraId="1E66C10B" w14:textId="77777777" w:rsidTr="007F6D2D">
        <w:tc>
          <w:tcPr>
            <w:tcW w:w="7280" w:type="dxa"/>
            <w:shd w:val="clear" w:color="auto" w:fill="EBEBEB"/>
          </w:tcPr>
          <w:p w14:paraId="19977ECB" w14:textId="77777777" w:rsidR="000228E5" w:rsidRPr="000228E5" w:rsidRDefault="000228E5" w:rsidP="00314BF9">
            <w:pPr>
              <w:pStyle w:val="Tableheadingstyle"/>
            </w:pPr>
            <w:r w:rsidRPr="000228E5">
              <w:lastRenderedPageBreak/>
              <w:t>Vocabulary</w:t>
            </w:r>
          </w:p>
          <w:p w14:paraId="63E7F7A7" w14:textId="77777777" w:rsidR="000228E5" w:rsidRPr="000228E5" w:rsidRDefault="000228E5" w:rsidP="00314BF9">
            <w:pPr>
              <w:rPr>
                <w:b/>
                <w:bCs/>
              </w:rPr>
            </w:pPr>
            <w:r w:rsidRPr="000228E5">
              <w:rPr>
                <w:b/>
                <w:bCs/>
              </w:rPr>
              <w:t>Learning and using words</w:t>
            </w:r>
          </w:p>
          <w:p w14:paraId="5514AD90" w14:textId="77777777" w:rsidR="000228E5" w:rsidRPr="000228E5" w:rsidRDefault="000228E5" w:rsidP="00314BF9">
            <w:pPr>
              <w:pStyle w:val="ListBullet"/>
            </w:pPr>
            <w:r w:rsidRPr="000228E5">
              <w:t>Identify newly encountered words from interactions and wide reading, and use them in writing, discussions and presentations</w:t>
            </w:r>
          </w:p>
          <w:p w14:paraId="15535CBC" w14:textId="77777777" w:rsidR="000228E5" w:rsidRPr="000228E5" w:rsidRDefault="000228E5" w:rsidP="00D76F2E">
            <w:pPr>
              <w:pStyle w:val="ListBullet2"/>
              <w:ind w:left="1259" w:hanging="709"/>
            </w:pPr>
            <w:r w:rsidRPr="000228E5">
              <w:t>Assist students in identifying newly encountered or unfamiliar words in texts and from interactions with peers.</w:t>
            </w:r>
          </w:p>
          <w:p w14:paraId="2DF4A716" w14:textId="02AA3D42" w:rsidR="000228E5" w:rsidRPr="000228E5" w:rsidRDefault="000228E5" w:rsidP="00D76F2E">
            <w:pPr>
              <w:pStyle w:val="ListBullet2"/>
              <w:ind w:left="1259" w:hanging="709"/>
            </w:pPr>
            <w:r w:rsidRPr="000228E5">
              <w:t>Add words to a tiered vocabulary wall for students to source and use in their</w:t>
            </w:r>
            <w:r w:rsidRPr="00D76F2E">
              <w:t xml:space="preserve"> writing.</w:t>
            </w:r>
          </w:p>
        </w:tc>
        <w:tc>
          <w:tcPr>
            <w:tcW w:w="7280" w:type="dxa"/>
            <w:shd w:val="clear" w:color="auto" w:fill="EBEBEB"/>
          </w:tcPr>
          <w:p w14:paraId="7CD701BE" w14:textId="77777777" w:rsidR="000228E5" w:rsidRPr="000228E5" w:rsidRDefault="000228E5" w:rsidP="00314BF9">
            <w:pPr>
              <w:pStyle w:val="Tableheadingstyle"/>
            </w:pPr>
            <w:r w:rsidRPr="000228E5">
              <w:t>Vocabulary</w:t>
            </w:r>
          </w:p>
          <w:p w14:paraId="5F6ACEBB" w14:textId="77777777" w:rsidR="000228E5" w:rsidRDefault="000228E5" w:rsidP="00314BF9">
            <w:pPr>
              <w:rPr>
                <w:rStyle w:val="Strong"/>
              </w:rPr>
            </w:pPr>
            <w:r w:rsidRPr="21A50ACA">
              <w:rPr>
                <w:rStyle w:val="Strong"/>
              </w:rPr>
              <w:t>Learning and using words</w:t>
            </w:r>
          </w:p>
          <w:p w14:paraId="1F89CDC1" w14:textId="7102718A" w:rsidR="000228E5" w:rsidRDefault="000228E5" w:rsidP="00314BF9">
            <w:pPr>
              <w:pStyle w:val="ListBullet"/>
            </w:pPr>
            <w:r w:rsidRPr="676D1899">
              <w:t xml:space="preserve">Suggested newly </w:t>
            </w:r>
            <w:r w:rsidRPr="000228E5">
              <w:t>encountered</w:t>
            </w:r>
            <w:r w:rsidRPr="676D1899">
              <w:t xml:space="preserve"> words from the passage</w:t>
            </w:r>
          </w:p>
          <w:p w14:paraId="04A71539" w14:textId="77777777" w:rsidR="000228E5" w:rsidRDefault="000228E5" w:rsidP="00D76F2E">
            <w:pPr>
              <w:pStyle w:val="ListBullet2"/>
              <w:ind w:left="1259" w:hanging="709"/>
            </w:pPr>
            <w:r>
              <w:t>Federal Council, pressure group, discriminated, constitution distinct.</w:t>
            </w:r>
          </w:p>
          <w:p w14:paraId="18E5D05A" w14:textId="77777777" w:rsidR="000228E5" w:rsidRPr="00153D06" w:rsidRDefault="000228E5" w:rsidP="00314BF9">
            <w:pPr>
              <w:pStyle w:val="ListBullet"/>
            </w:pPr>
            <w:r>
              <w:t>Students may also encounter new or unfamiliar words in their research for the final piece of writing.</w:t>
            </w:r>
          </w:p>
          <w:p w14:paraId="1DBAB2B6" w14:textId="54C37131" w:rsidR="000228E5" w:rsidRPr="000228E5" w:rsidRDefault="00000000" w:rsidP="00314BF9">
            <w:pPr>
              <w:pStyle w:val="ListBullet"/>
            </w:pPr>
            <w:hyperlink w:anchor="_Resource_2:_Example">
              <w:r w:rsidR="00DB6053">
                <w:rPr>
                  <w:rStyle w:val="Hyperlink"/>
                </w:rPr>
                <w:t>Resource 2 – example vocabulary scaffold</w:t>
              </w:r>
            </w:hyperlink>
            <w:r w:rsidR="007F6D2D">
              <w:rPr>
                <w:rStyle w:val="Hyperlink"/>
              </w:rPr>
              <w:t>.</w:t>
            </w:r>
          </w:p>
        </w:tc>
      </w:tr>
      <w:tr w:rsidR="003B2DA7" w14:paraId="3AE68AFE" w14:textId="77777777" w:rsidTr="007F6D2D">
        <w:tc>
          <w:tcPr>
            <w:tcW w:w="7280" w:type="dxa"/>
          </w:tcPr>
          <w:p w14:paraId="7A31DFF8" w14:textId="5CE43FC8" w:rsidR="003B2DA7" w:rsidRPr="000228E5" w:rsidRDefault="3ADADB9A" w:rsidP="00314BF9">
            <w:pPr>
              <w:pStyle w:val="Tableheadingstyle"/>
            </w:pPr>
            <w:r w:rsidRPr="000228E5">
              <w:t>Spelling</w:t>
            </w:r>
          </w:p>
          <w:p w14:paraId="32D248E6" w14:textId="20A62FF5" w:rsidR="003B2DA7" w:rsidRPr="00A143C4" w:rsidRDefault="6AC2F4CC" w:rsidP="00314BF9">
            <w:pPr>
              <w:rPr>
                <w:b/>
                <w:bCs/>
              </w:rPr>
            </w:pPr>
            <w:r w:rsidRPr="00A143C4">
              <w:rPr>
                <w:b/>
                <w:bCs/>
              </w:rPr>
              <w:t>Phonological</w:t>
            </w:r>
            <w:r w:rsidR="2E7E4378" w:rsidRPr="00A143C4">
              <w:rPr>
                <w:b/>
                <w:bCs/>
              </w:rPr>
              <w:t xml:space="preserve"> component</w:t>
            </w:r>
          </w:p>
          <w:p w14:paraId="666A170A" w14:textId="006BDBC4" w:rsidR="003B2DA7" w:rsidRPr="00A143C4" w:rsidRDefault="5E3BD0A5" w:rsidP="00314BF9">
            <w:pPr>
              <w:pStyle w:val="ListBullet"/>
            </w:pPr>
            <w:r w:rsidRPr="00A143C4">
              <w:t>Segment unfamiliar multisyllabic words into syllables and phonemes as a strategy when spelling</w:t>
            </w:r>
          </w:p>
          <w:p w14:paraId="7AAC1FC2" w14:textId="59D43E88" w:rsidR="003B2DA7" w:rsidRPr="00A143C4" w:rsidRDefault="6D553B7B" w:rsidP="00D76F2E">
            <w:pPr>
              <w:pStyle w:val="ListBullet2"/>
              <w:ind w:left="1259" w:hanging="709"/>
            </w:pPr>
            <w:r w:rsidRPr="1FDB1AAD">
              <w:t xml:space="preserve">Revise segmenting multisyllabic words into syllables and phonemes. This is a phonological skill that should be </w:t>
            </w:r>
            <w:r w:rsidRPr="1FDB1AAD">
              <w:lastRenderedPageBreak/>
              <w:t xml:space="preserve">practised regularly (introduced across </w:t>
            </w:r>
            <w:r w:rsidR="009E413F">
              <w:t>Early Stage 1 to Stage 2</w:t>
            </w:r>
            <w:r w:rsidRPr="1FDB1AAD">
              <w:t>).</w:t>
            </w:r>
          </w:p>
        </w:tc>
        <w:tc>
          <w:tcPr>
            <w:tcW w:w="7280" w:type="dxa"/>
          </w:tcPr>
          <w:p w14:paraId="58FCB3DC" w14:textId="77777777" w:rsidR="000228E5" w:rsidRPr="000228E5" w:rsidRDefault="000228E5" w:rsidP="00314BF9">
            <w:pPr>
              <w:pStyle w:val="Tableheadingstyle"/>
            </w:pPr>
            <w:r w:rsidRPr="000228E5">
              <w:lastRenderedPageBreak/>
              <w:t>Spelling</w:t>
            </w:r>
          </w:p>
          <w:p w14:paraId="678E1988" w14:textId="702B7047" w:rsidR="003B2DA7" w:rsidRPr="00A143C4" w:rsidRDefault="61ED377A" w:rsidP="00314BF9">
            <w:pPr>
              <w:rPr>
                <w:b/>
                <w:bCs/>
              </w:rPr>
            </w:pPr>
            <w:r w:rsidRPr="00A143C4">
              <w:rPr>
                <w:b/>
                <w:bCs/>
              </w:rPr>
              <w:t>Phonological component</w:t>
            </w:r>
          </w:p>
          <w:p w14:paraId="3D7B367F" w14:textId="60094E26" w:rsidR="003B2DA7" w:rsidRPr="00A143C4" w:rsidRDefault="01E95E7F" w:rsidP="00314BF9">
            <w:pPr>
              <w:pStyle w:val="ListBullet"/>
            </w:pPr>
            <w:r w:rsidRPr="676D1899">
              <w:rPr>
                <w:rFonts w:eastAsia="Arial"/>
                <w:color w:val="000000" w:themeColor="text1"/>
              </w:rPr>
              <w:t xml:space="preserve">Consolidate </w:t>
            </w:r>
            <w:r w:rsidRPr="676D1899">
              <w:t>previous 4 weeks of learning.</w:t>
            </w:r>
          </w:p>
        </w:tc>
      </w:tr>
      <w:tr w:rsidR="000228E5" w:rsidRPr="00153D06" w14:paraId="491A763D" w14:textId="77777777" w:rsidTr="007F6D2D">
        <w:tc>
          <w:tcPr>
            <w:tcW w:w="7280" w:type="dxa"/>
          </w:tcPr>
          <w:p w14:paraId="74504489" w14:textId="77777777" w:rsidR="00A143C4" w:rsidRPr="00A143C4" w:rsidRDefault="00A143C4" w:rsidP="00314BF9">
            <w:pPr>
              <w:rPr>
                <w:b/>
                <w:bCs/>
              </w:rPr>
            </w:pPr>
            <w:r w:rsidRPr="00A143C4">
              <w:rPr>
                <w:b/>
                <w:bCs/>
              </w:rPr>
              <w:t>Orthographic component</w:t>
            </w:r>
          </w:p>
          <w:p w14:paraId="466222CC" w14:textId="77777777" w:rsidR="00A143C4" w:rsidRPr="00A143C4" w:rsidRDefault="00A143C4" w:rsidP="00314BF9">
            <w:pPr>
              <w:pStyle w:val="ListBullet"/>
            </w:pPr>
            <w:r w:rsidRPr="00A143C4">
              <w:t>Apply infrequently occurring graphemes and letter patterns when spelling base words in a range of writing contexts</w:t>
            </w:r>
          </w:p>
          <w:p w14:paraId="3DDDBCA8" w14:textId="77777777" w:rsidR="00A143C4" w:rsidRPr="00A143C4" w:rsidRDefault="00A143C4" w:rsidP="00D76F2E">
            <w:pPr>
              <w:pStyle w:val="ListBullet2"/>
              <w:ind w:left="1259" w:hanging="709"/>
            </w:pPr>
            <w:r w:rsidRPr="00A143C4">
              <w:t>Revise the infrequently occurring graphemes [mb] and [our].</w:t>
            </w:r>
          </w:p>
          <w:p w14:paraId="294B153A" w14:textId="77777777" w:rsidR="00A143C4" w:rsidRPr="00A143C4" w:rsidRDefault="00A143C4" w:rsidP="00314BF9">
            <w:pPr>
              <w:pStyle w:val="ListBullet"/>
            </w:pPr>
            <w:r w:rsidRPr="00A143C4">
              <w:t>Recognise that the same grapheme can represent different phonemes</w:t>
            </w:r>
          </w:p>
          <w:p w14:paraId="1F905EC7" w14:textId="68D69FEE" w:rsidR="000228E5" w:rsidRPr="000228E5" w:rsidRDefault="00A143C4" w:rsidP="00D76F2E">
            <w:pPr>
              <w:pStyle w:val="ListBullet2"/>
              <w:ind w:left="1259" w:hanging="709"/>
            </w:pPr>
            <w:r w:rsidRPr="00A143C4">
              <w:t>Revise that the grapheme [s] can represent /s/, /z/, /</w:t>
            </w:r>
            <w:proofErr w:type="spellStart"/>
            <w:r w:rsidRPr="00A143C4">
              <w:t>zh</w:t>
            </w:r>
            <w:proofErr w:type="spellEnd"/>
            <w:r w:rsidRPr="00A143C4">
              <w:t>/.</w:t>
            </w:r>
          </w:p>
        </w:tc>
        <w:tc>
          <w:tcPr>
            <w:tcW w:w="7280" w:type="dxa"/>
          </w:tcPr>
          <w:p w14:paraId="47CF0A07" w14:textId="77777777" w:rsidR="00A143C4" w:rsidRPr="00A143C4" w:rsidRDefault="00A143C4" w:rsidP="00314BF9">
            <w:pPr>
              <w:rPr>
                <w:b/>
                <w:bCs/>
              </w:rPr>
            </w:pPr>
            <w:r w:rsidRPr="00A143C4">
              <w:rPr>
                <w:b/>
                <w:bCs/>
              </w:rPr>
              <w:t>Orthographic component</w:t>
            </w:r>
          </w:p>
          <w:p w14:paraId="0090ABC6" w14:textId="53354438" w:rsidR="000228E5" w:rsidRPr="000228E5" w:rsidRDefault="00A143C4" w:rsidP="00314BF9">
            <w:pPr>
              <w:pStyle w:val="ListBullet"/>
            </w:pPr>
            <w:r w:rsidRPr="00A143C4">
              <w:t>As above</w:t>
            </w:r>
          </w:p>
        </w:tc>
      </w:tr>
      <w:tr w:rsidR="000228E5" w:rsidRPr="00153D06" w14:paraId="645D007F" w14:textId="77777777" w:rsidTr="007F6D2D">
        <w:tc>
          <w:tcPr>
            <w:tcW w:w="7280" w:type="dxa"/>
          </w:tcPr>
          <w:p w14:paraId="78BF8901" w14:textId="77777777" w:rsidR="000228E5" w:rsidRPr="00A143C4" w:rsidRDefault="000228E5" w:rsidP="00314BF9">
            <w:pPr>
              <w:rPr>
                <w:b/>
                <w:bCs/>
              </w:rPr>
            </w:pPr>
            <w:r w:rsidRPr="00A143C4">
              <w:rPr>
                <w:b/>
                <w:bCs/>
              </w:rPr>
              <w:t>Morphological component</w:t>
            </w:r>
          </w:p>
          <w:p w14:paraId="66F7F681" w14:textId="77777777" w:rsidR="000228E5" w:rsidRPr="00A143C4" w:rsidRDefault="000228E5" w:rsidP="00314BF9">
            <w:pPr>
              <w:pStyle w:val="ListBullet"/>
            </w:pPr>
            <w:r w:rsidRPr="00A143C4">
              <w:t xml:space="preserve">Explain and use spelling conventions to add derivational suffixes such as </w:t>
            </w:r>
            <w:r w:rsidRPr="00CD7E5F">
              <w:rPr>
                <w:rStyle w:val="Emphasis"/>
              </w:rPr>
              <w:t>-ion, -</w:t>
            </w:r>
            <w:proofErr w:type="spellStart"/>
            <w:r w:rsidRPr="00CD7E5F">
              <w:rPr>
                <w:rStyle w:val="Emphasis"/>
              </w:rPr>
              <w:t>ian</w:t>
            </w:r>
            <w:proofErr w:type="spellEnd"/>
            <w:r w:rsidRPr="00CD7E5F">
              <w:rPr>
                <w:rStyle w:val="Emphasis"/>
              </w:rPr>
              <w:t>, -</w:t>
            </w:r>
            <w:proofErr w:type="spellStart"/>
            <w:r w:rsidRPr="00CD7E5F">
              <w:rPr>
                <w:rStyle w:val="Emphasis"/>
              </w:rPr>
              <w:t>ence</w:t>
            </w:r>
            <w:proofErr w:type="spellEnd"/>
            <w:r w:rsidRPr="00CD7E5F">
              <w:rPr>
                <w:rStyle w:val="Emphasis"/>
              </w:rPr>
              <w:t>, -</w:t>
            </w:r>
            <w:proofErr w:type="spellStart"/>
            <w:r w:rsidRPr="00CD7E5F">
              <w:rPr>
                <w:rStyle w:val="Emphasis"/>
              </w:rPr>
              <w:t>ous</w:t>
            </w:r>
            <w:proofErr w:type="spellEnd"/>
            <w:r w:rsidRPr="00A143C4">
              <w:t xml:space="preserve"> to base words or roots</w:t>
            </w:r>
          </w:p>
          <w:p w14:paraId="51B8988A" w14:textId="77777777" w:rsidR="000228E5" w:rsidRPr="00D76F2E" w:rsidRDefault="000228E5" w:rsidP="00D76F2E">
            <w:pPr>
              <w:pStyle w:val="ListBullet2"/>
              <w:ind w:left="1259" w:hanging="709"/>
            </w:pPr>
            <w:r>
              <w:t>Revise the derivational suffixes: -</w:t>
            </w:r>
            <w:proofErr w:type="spellStart"/>
            <w:r>
              <w:t>ly</w:t>
            </w:r>
            <w:proofErr w:type="spellEnd"/>
            <w:r>
              <w:t>, -ally, -</w:t>
            </w:r>
            <w:proofErr w:type="spellStart"/>
            <w:r>
              <w:t>eous</w:t>
            </w:r>
            <w:proofErr w:type="spellEnd"/>
            <w:r>
              <w:t>, -</w:t>
            </w:r>
            <w:proofErr w:type="spellStart"/>
            <w:r>
              <w:t>ious</w:t>
            </w:r>
            <w:proofErr w:type="spellEnd"/>
            <w:r>
              <w:t>.</w:t>
            </w:r>
          </w:p>
          <w:p w14:paraId="4D5D44ED" w14:textId="77777777" w:rsidR="000228E5" w:rsidRPr="00A143C4" w:rsidRDefault="000228E5" w:rsidP="00314BF9">
            <w:pPr>
              <w:pStyle w:val="ListBullet"/>
            </w:pPr>
            <w:r w:rsidRPr="00A143C4">
              <w:t xml:space="preserve">Explain the etymology of taught roots and apply this knowledge </w:t>
            </w:r>
            <w:r w:rsidRPr="00A143C4">
              <w:lastRenderedPageBreak/>
              <w:t>when creating written texts</w:t>
            </w:r>
          </w:p>
          <w:p w14:paraId="723C2030" w14:textId="0E2A1B28" w:rsidR="000228E5" w:rsidRPr="000228E5" w:rsidRDefault="000228E5" w:rsidP="00D76F2E">
            <w:pPr>
              <w:pStyle w:val="ListBullet2"/>
              <w:ind w:left="1259" w:hanging="709"/>
            </w:pPr>
            <w:r w:rsidRPr="1FDB1AAD">
              <w:t>Revise the Latin root form meaning ‘shape’.</w:t>
            </w:r>
          </w:p>
        </w:tc>
        <w:tc>
          <w:tcPr>
            <w:tcW w:w="7280" w:type="dxa"/>
          </w:tcPr>
          <w:p w14:paraId="75475832" w14:textId="77777777" w:rsidR="00A143C4" w:rsidRPr="00A143C4" w:rsidRDefault="00A143C4" w:rsidP="00314BF9">
            <w:pPr>
              <w:rPr>
                <w:b/>
                <w:bCs/>
              </w:rPr>
            </w:pPr>
            <w:r w:rsidRPr="00A143C4">
              <w:rPr>
                <w:b/>
                <w:bCs/>
              </w:rPr>
              <w:lastRenderedPageBreak/>
              <w:t>Morphological component</w:t>
            </w:r>
          </w:p>
          <w:p w14:paraId="07ABC97A" w14:textId="0A67EC39" w:rsidR="000228E5" w:rsidRPr="000228E5" w:rsidRDefault="000228E5" w:rsidP="00314BF9">
            <w:pPr>
              <w:pStyle w:val="ListBullet"/>
            </w:pPr>
            <w:r w:rsidRPr="676D1899">
              <w:t>Consolidate previous 4 weeks of learning.</w:t>
            </w:r>
          </w:p>
        </w:tc>
      </w:tr>
      <w:tr w:rsidR="003B2DA7" w:rsidRPr="00153D06" w14:paraId="24BC676C" w14:textId="77777777" w:rsidTr="00CD7E5F">
        <w:tc>
          <w:tcPr>
            <w:tcW w:w="7280" w:type="dxa"/>
            <w:shd w:val="clear" w:color="auto" w:fill="EBEBEB"/>
          </w:tcPr>
          <w:p w14:paraId="713F6816" w14:textId="0EE3675E" w:rsidR="003B2DA7" w:rsidRPr="00A143C4" w:rsidRDefault="79EBE976" w:rsidP="00314BF9">
            <w:pPr>
              <w:pStyle w:val="Tableheadingstyle"/>
            </w:pPr>
            <w:r w:rsidRPr="00A143C4">
              <w:t>Creating written texts</w:t>
            </w:r>
          </w:p>
          <w:p w14:paraId="5407630C" w14:textId="37312883" w:rsidR="225243FE" w:rsidRPr="00A143C4" w:rsidRDefault="24422684" w:rsidP="00314BF9">
            <w:pPr>
              <w:rPr>
                <w:b/>
                <w:bCs/>
              </w:rPr>
            </w:pPr>
            <w:r w:rsidRPr="00A143C4">
              <w:rPr>
                <w:b/>
                <w:bCs/>
              </w:rPr>
              <w:t>Sentence-level grammar</w:t>
            </w:r>
          </w:p>
          <w:p w14:paraId="55352EC3" w14:textId="021EA1D6" w:rsidR="563387D4" w:rsidRPr="00A143C4" w:rsidRDefault="7D070424" w:rsidP="00314BF9">
            <w:pPr>
              <w:pStyle w:val="ListBullet"/>
            </w:pPr>
            <w:r w:rsidRPr="00A143C4">
              <w:t>I</w:t>
            </w:r>
            <w:r w:rsidR="45FAAB0D" w:rsidRPr="00A143C4">
              <w:t>nclude appositives to provide details to nouns and to vary sentence structures suited to text purpose</w:t>
            </w:r>
          </w:p>
          <w:p w14:paraId="17A2BC4E" w14:textId="54DE0DEE" w:rsidR="223254BD" w:rsidRPr="00A143C4" w:rsidRDefault="41DA4770" w:rsidP="00757011">
            <w:pPr>
              <w:pStyle w:val="ListBullet2"/>
              <w:ind w:left="1259" w:hanging="709"/>
            </w:pPr>
            <w:r>
              <w:t xml:space="preserve">Appositives are a </w:t>
            </w:r>
            <w:r w:rsidRPr="00A143C4">
              <w:t>noun or pronoun that is positioned beside another noun or pronoun to explain or identify it. An appositive often includes modifiers.</w:t>
            </w:r>
          </w:p>
          <w:p w14:paraId="74A36ECF" w14:textId="7760B244" w:rsidR="003B2DA7" w:rsidRPr="00040C16" w:rsidRDefault="41DA4770" w:rsidP="00757011">
            <w:pPr>
              <w:pStyle w:val="ListBullet2"/>
              <w:ind w:left="1259" w:hanging="709"/>
            </w:pPr>
            <w:r w:rsidRPr="00A143C4">
              <w:t>Modifiers are words, phrases, and clauses that affect and often enhance the meaning of a</w:t>
            </w:r>
            <w:r w:rsidRPr="1FDB1AAD">
              <w:t xml:space="preserve"> sentence.</w:t>
            </w:r>
          </w:p>
        </w:tc>
        <w:tc>
          <w:tcPr>
            <w:tcW w:w="7280" w:type="dxa"/>
            <w:shd w:val="clear" w:color="auto" w:fill="EBEBEB"/>
          </w:tcPr>
          <w:p w14:paraId="2E197121" w14:textId="77777777" w:rsidR="00A143C4" w:rsidRPr="00A143C4" w:rsidRDefault="00A143C4" w:rsidP="00314BF9">
            <w:pPr>
              <w:pStyle w:val="Tableheadingstyle"/>
            </w:pPr>
            <w:r w:rsidRPr="00A143C4">
              <w:t>Creating written texts</w:t>
            </w:r>
          </w:p>
          <w:p w14:paraId="7FDC90CD" w14:textId="7F778FCA" w:rsidR="003B2DA7" w:rsidRPr="00153D06" w:rsidRDefault="08E6FEE3" w:rsidP="00314BF9">
            <w:pPr>
              <w:rPr>
                <w:rStyle w:val="Strong"/>
              </w:rPr>
            </w:pPr>
            <w:r w:rsidRPr="00153D06">
              <w:rPr>
                <w:rStyle w:val="Strong"/>
              </w:rPr>
              <w:t>Sentence-level grammar</w:t>
            </w:r>
          </w:p>
          <w:p w14:paraId="6AE9EAF5" w14:textId="55B23831" w:rsidR="003B2DA7" w:rsidRPr="00A143C4" w:rsidRDefault="4EB8E7C4" w:rsidP="00314BF9">
            <w:pPr>
              <w:pStyle w:val="ListBullet"/>
            </w:pPr>
            <w:r w:rsidRPr="00A143C4">
              <w:t xml:space="preserve">Example </w:t>
            </w:r>
            <w:r w:rsidR="0C208DC4" w:rsidRPr="00A143C4">
              <w:t xml:space="preserve">of </w:t>
            </w:r>
            <w:r w:rsidR="62664AAD" w:rsidRPr="00A143C4">
              <w:t xml:space="preserve">an </w:t>
            </w:r>
            <w:r w:rsidR="0C208DC4" w:rsidRPr="00A143C4">
              <w:t xml:space="preserve">appositive </w:t>
            </w:r>
            <w:r w:rsidRPr="00A143C4">
              <w:t>from the passage</w:t>
            </w:r>
          </w:p>
          <w:p w14:paraId="5AAFC8EF" w14:textId="53A3D463" w:rsidR="003B2DA7" w:rsidRPr="00040C16" w:rsidRDefault="04178A25" w:rsidP="00757011">
            <w:pPr>
              <w:pStyle w:val="ListBullet2"/>
              <w:ind w:left="1259" w:hanging="709"/>
            </w:pPr>
            <w:r w:rsidRPr="00A143C4">
              <w:t>‘This led to the formation of the first national Indigenous pressure group, the Federal Council for Aboriginal Advancement...’</w:t>
            </w:r>
          </w:p>
        </w:tc>
      </w:tr>
      <w:tr w:rsidR="00040C16" w:rsidRPr="00040C16" w14:paraId="0DBA2927" w14:textId="77777777" w:rsidTr="00CD7E5F">
        <w:tc>
          <w:tcPr>
            <w:tcW w:w="7280" w:type="dxa"/>
            <w:shd w:val="clear" w:color="auto" w:fill="EBEBEB"/>
          </w:tcPr>
          <w:p w14:paraId="5BAD0675" w14:textId="77777777" w:rsidR="00040C16" w:rsidRPr="00040C16" w:rsidRDefault="00040C16" w:rsidP="00314BF9">
            <w:pPr>
              <w:rPr>
                <w:b/>
                <w:bCs/>
              </w:rPr>
            </w:pPr>
            <w:r w:rsidRPr="00040C16">
              <w:rPr>
                <w:b/>
                <w:bCs/>
              </w:rPr>
              <w:t>Punctuation</w:t>
            </w:r>
          </w:p>
          <w:p w14:paraId="17DDACBE" w14:textId="3540B960" w:rsidR="00040C16" w:rsidRPr="00040C16" w:rsidRDefault="00040C16" w:rsidP="00314BF9">
            <w:pPr>
              <w:pStyle w:val="ListBullet"/>
            </w:pPr>
            <w:r w:rsidRPr="00040C16">
              <w:t>Use parentheses in the first instance when abbreviating names using acronyms, and when acknowledging a source</w:t>
            </w:r>
          </w:p>
          <w:p w14:paraId="6B169844" w14:textId="2E38C0A1" w:rsidR="00040C16" w:rsidRPr="00040C16" w:rsidRDefault="00040C16" w:rsidP="00757011">
            <w:pPr>
              <w:pStyle w:val="ListBullet2"/>
              <w:ind w:left="1259" w:hanging="709"/>
            </w:pPr>
            <w:r>
              <w:t xml:space="preserve">Parentheses, also known as brackets, are always used in </w:t>
            </w:r>
            <w:r>
              <w:lastRenderedPageBreak/>
              <w:t>pairs. They enclose extra information such as an example, a comment or an explanation.</w:t>
            </w:r>
          </w:p>
        </w:tc>
        <w:tc>
          <w:tcPr>
            <w:tcW w:w="7280" w:type="dxa"/>
            <w:shd w:val="clear" w:color="auto" w:fill="EBEBEB"/>
          </w:tcPr>
          <w:p w14:paraId="5B42B88B" w14:textId="77777777" w:rsidR="00040C16" w:rsidRPr="00040C16" w:rsidRDefault="00040C16" w:rsidP="00314BF9">
            <w:pPr>
              <w:rPr>
                <w:b/>
                <w:bCs/>
              </w:rPr>
            </w:pPr>
            <w:r w:rsidRPr="00040C16">
              <w:rPr>
                <w:b/>
                <w:bCs/>
              </w:rPr>
              <w:lastRenderedPageBreak/>
              <w:t>Punctuation</w:t>
            </w:r>
          </w:p>
          <w:p w14:paraId="6502FD10" w14:textId="0E98D7DC" w:rsidR="00040C16" w:rsidRDefault="00040C16" w:rsidP="00314BF9">
            <w:pPr>
              <w:pStyle w:val="ListBullet"/>
            </w:pPr>
            <w:r w:rsidRPr="00040C16">
              <w:t>Examples of parentheses in the first instance to abbreviate names using acronyms from the passage:</w:t>
            </w:r>
          </w:p>
          <w:p w14:paraId="3EB347D2" w14:textId="1F74647D" w:rsidR="00040C16" w:rsidRDefault="00040C16" w:rsidP="00757011">
            <w:pPr>
              <w:pStyle w:val="ListBullet2"/>
              <w:ind w:left="1259" w:hanging="709"/>
            </w:pPr>
            <w:r>
              <w:t xml:space="preserve">‘... the Federal Council for Aboriginal Advancement </w:t>
            </w:r>
            <w:r w:rsidRPr="005F4FBD">
              <w:rPr>
                <w:b/>
                <w:bCs/>
              </w:rPr>
              <w:lastRenderedPageBreak/>
              <w:t>(FCAA)</w:t>
            </w:r>
            <w:r>
              <w:t>, in 1958’</w:t>
            </w:r>
          </w:p>
          <w:p w14:paraId="5CDC6276" w14:textId="3CBD21F3" w:rsidR="00040C16" w:rsidRPr="00040C16" w:rsidRDefault="00040C16" w:rsidP="00757011">
            <w:pPr>
              <w:pStyle w:val="ListBullet2"/>
              <w:ind w:left="1259" w:hanging="709"/>
            </w:pPr>
            <w:r>
              <w:t xml:space="preserve">‘…and became the Federal Council for the Advancement of Aborigines and Torres Strait Islanders </w:t>
            </w:r>
            <w:r w:rsidRPr="005F4FBD">
              <w:rPr>
                <w:b/>
                <w:bCs/>
              </w:rPr>
              <w:t>(FCAATSI)</w:t>
            </w:r>
            <w:r>
              <w:t>.’</w:t>
            </w:r>
          </w:p>
        </w:tc>
      </w:tr>
      <w:tr w:rsidR="00040C16" w:rsidRPr="00040C16" w14:paraId="761BE54E" w14:textId="77777777" w:rsidTr="007F6D2D">
        <w:tc>
          <w:tcPr>
            <w:tcW w:w="7280" w:type="dxa"/>
          </w:tcPr>
          <w:p w14:paraId="33D8EA65" w14:textId="77777777" w:rsidR="00040C16" w:rsidRPr="00040C16" w:rsidRDefault="00040C16" w:rsidP="00314BF9">
            <w:pPr>
              <w:pStyle w:val="Tableheadingstyle"/>
            </w:pPr>
            <w:r w:rsidRPr="00040C16">
              <w:lastRenderedPageBreak/>
              <w:t>Handwriting and digital transcription</w:t>
            </w:r>
          </w:p>
          <w:p w14:paraId="23A4E6EE" w14:textId="77777777" w:rsidR="00040C16" w:rsidRPr="00040C16" w:rsidRDefault="00040C16" w:rsidP="00314BF9">
            <w:pPr>
              <w:rPr>
                <w:b/>
                <w:bCs/>
              </w:rPr>
            </w:pPr>
            <w:r w:rsidRPr="00040C16">
              <w:rPr>
                <w:b/>
                <w:bCs/>
              </w:rPr>
              <w:t>Software functionalities and typing</w:t>
            </w:r>
          </w:p>
          <w:p w14:paraId="083C01D2" w14:textId="77777777" w:rsidR="00040C16" w:rsidRPr="00040C16" w:rsidRDefault="00040C16" w:rsidP="00314BF9">
            <w:pPr>
              <w:pStyle w:val="ListBullet"/>
            </w:pPr>
            <w:r w:rsidRPr="00040C16">
              <w:t>Navigate the keyboard with efficiency when typing punctuation marks</w:t>
            </w:r>
          </w:p>
          <w:p w14:paraId="011E821A" w14:textId="77777777" w:rsidR="00040C16" w:rsidRPr="00040C16" w:rsidRDefault="00040C16" w:rsidP="00314BF9">
            <w:pPr>
              <w:pStyle w:val="ListBullet"/>
            </w:pPr>
            <w:r w:rsidRPr="00040C16">
              <w:t>Students practise touch typing punctuation symbols. For example</w:t>
            </w:r>
            <w:proofErr w:type="gramStart"/>
            <w:r w:rsidRPr="00040C16">
              <w:t>, !</w:t>
            </w:r>
            <w:proofErr w:type="gramEnd"/>
            <w:r w:rsidRPr="00040C16">
              <w:t>, ?, “ ”</w:t>
            </w:r>
          </w:p>
          <w:p w14:paraId="4987D27F" w14:textId="77777777" w:rsidR="00040C16" w:rsidRPr="00040C16" w:rsidRDefault="00040C16" w:rsidP="00314BF9">
            <w:pPr>
              <w:pStyle w:val="ListBullet"/>
            </w:pPr>
            <w:r w:rsidRPr="00040C16">
              <w:t>Understand that the position of the device in relation to the user can affect posture and glare</w:t>
            </w:r>
          </w:p>
          <w:p w14:paraId="523DC7F3" w14:textId="7AA330E1" w:rsidR="00040C16" w:rsidRPr="00040C16" w:rsidRDefault="00040C16" w:rsidP="00314BF9">
            <w:pPr>
              <w:pStyle w:val="ListBullet"/>
            </w:pPr>
            <w:r w:rsidRPr="00040C16">
              <w:t>Use correct posture to navigate the keyboard with efficiency when typing words.</w:t>
            </w:r>
          </w:p>
        </w:tc>
        <w:tc>
          <w:tcPr>
            <w:tcW w:w="7280" w:type="dxa"/>
          </w:tcPr>
          <w:p w14:paraId="0E1DC593" w14:textId="77777777" w:rsidR="00040C16" w:rsidRPr="00040C16" w:rsidRDefault="00040C16" w:rsidP="00314BF9">
            <w:pPr>
              <w:pStyle w:val="Tableheadingstyle"/>
            </w:pPr>
            <w:r w:rsidRPr="00040C16">
              <w:t>Handwriting and digital transcription</w:t>
            </w:r>
          </w:p>
          <w:p w14:paraId="2CC7FF6A" w14:textId="77777777" w:rsidR="00040C16" w:rsidRPr="00040C16" w:rsidRDefault="00040C16" w:rsidP="00314BF9">
            <w:pPr>
              <w:rPr>
                <w:b/>
                <w:bCs/>
              </w:rPr>
            </w:pPr>
            <w:r w:rsidRPr="00040C16">
              <w:rPr>
                <w:b/>
                <w:bCs/>
              </w:rPr>
              <w:t>Software functionalities and typing</w:t>
            </w:r>
          </w:p>
          <w:p w14:paraId="1DBF6FB4" w14:textId="77777777" w:rsidR="00040C16" w:rsidRPr="00040C16" w:rsidRDefault="00040C16" w:rsidP="00314BF9">
            <w:pPr>
              <w:pStyle w:val="ListBullet"/>
            </w:pPr>
            <w:r w:rsidRPr="00040C16">
              <w:t>Students practise touch typing and using multiple fingers to type symbols and words to increase efficiency.</w:t>
            </w:r>
          </w:p>
          <w:p w14:paraId="542D0ABB" w14:textId="45CE8850" w:rsidR="00040C16" w:rsidRPr="00040C16" w:rsidRDefault="00040C16" w:rsidP="00314BF9">
            <w:pPr>
              <w:pStyle w:val="ListBullet"/>
            </w:pPr>
            <w:r w:rsidRPr="00040C16">
              <w:t xml:space="preserve">To increase efficiency, students hold the </w:t>
            </w:r>
            <w:r w:rsidRPr="00E14558">
              <w:rPr>
                <w:rStyle w:val="Strong"/>
              </w:rPr>
              <w:t>shift</w:t>
            </w:r>
            <w:r w:rsidRPr="00040C16">
              <w:t xml:space="preserve"> key and select an appropriate symbol, hit the </w:t>
            </w:r>
            <w:r w:rsidRPr="00E14558">
              <w:rPr>
                <w:rStyle w:val="Strong"/>
              </w:rPr>
              <w:t>space bar</w:t>
            </w:r>
            <w:r w:rsidRPr="00040C16">
              <w:t xml:space="preserve"> and repeat.</w:t>
            </w:r>
          </w:p>
          <w:p w14:paraId="6FDD8171" w14:textId="77777777" w:rsidR="00040C16" w:rsidRPr="00040C16" w:rsidRDefault="00040C16" w:rsidP="00314BF9">
            <w:pPr>
              <w:pStyle w:val="ListBullet"/>
            </w:pPr>
            <w:r w:rsidRPr="00040C16">
              <w:t>Ensure device or screen monitors are placed so the top is at eye level.</w:t>
            </w:r>
          </w:p>
          <w:p w14:paraId="272CA0A7" w14:textId="1FBBC2F7" w:rsidR="00040C16" w:rsidRPr="00040C16" w:rsidRDefault="00040C16" w:rsidP="00314BF9">
            <w:pPr>
              <w:pStyle w:val="ListBullet"/>
            </w:pPr>
            <w:r w:rsidRPr="00040C16">
              <w:t>Students practise at tables and chairs supporting ergonomic device use and clear vision.</w:t>
            </w:r>
          </w:p>
        </w:tc>
      </w:tr>
    </w:tbl>
    <w:p w14:paraId="6AD85D11" w14:textId="77777777" w:rsidR="003B2DA7" w:rsidRDefault="003B2DA7" w:rsidP="00314BF9">
      <w:pPr>
        <w:pStyle w:val="Heading3"/>
      </w:pPr>
      <w:bookmarkStart w:id="78" w:name="_Toc157780703"/>
      <w:r w:rsidRPr="00153D06">
        <w:lastRenderedPageBreak/>
        <w:t>Planning framework</w:t>
      </w:r>
      <w:bookmarkEnd w:id="78"/>
    </w:p>
    <w:p w14:paraId="685E2350" w14:textId="77777777" w:rsidR="00F10ED1" w:rsidRPr="00466E6E" w:rsidRDefault="00F10ED1" w:rsidP="00F10ED1">
      <w:r w:rsidRPr="00466E6E">
        <w:t xml:space="preserve">To plan and document Component A teaching and learning, a </w:t>
      </w:r>
      <w:hyperlink r:id="rId105" w:history="1">
        <w:r>
          <w:rPr>
            <w:rStyle w:val="Hyperlink"/>
          </w:rPr>
          <w:t>planning scaffold [DOCX 228 KB]</w:t>
        </w:r>
      </w:hyperlink>
      <w:r w:rsidRPr="00466E6E">
        <w:t xml:space="preserve"> is provided. To support you in your planning, a link to a detailed example of a one-week teaching and learning cycle is included in the scaffold. Additional resources to support teaching and learning in each focus area can be found at </w:t>
      </w:r>
      <w:hyperlink r:id="rId106" w:history="1">
        <w:r w:rsidRPr="00466E6E">
          <w:rPr>
            <w:rStyle w:val="Hyperlink"/>
          </w:rPr>
          <w:t>Lesson advice guides</w:t>
        </w:r>
      </w:hyperlink>
      <w:r w:rsidRPr="00466E6E">
        <w:t>.</w:t>
      </w:r>
    </w:p>
    <w:p w14:paraId="43530F1F" w14:textId="77777777" w:rsidR="003B2DA7" w:rsidRDefault="003B2DA7" w:rsidP="00314BF9">
      <w:pPr>
        <w:pStyle w:val="Heading2"/>
      </w:pPr>
      <w:bookmarkStart w:id="79" w:name="_Toc157780704"/>
      <w:r>
        <w:t>Component B teaching and learning</w:t>
      </w:r>
      <w:bookmarkEnd w:id="79"/>
    </w:p>
    <w:p w14:paraId="6477EDFA" w14:textId="50D355AE" w:rsidR="003B2DA7" w:rsidRDefault="003B2DA7" w:rsidP="00314BF9">
      <w:r>
        <w:t xml:space="preserve">The following teaching and learning sequence </w:t>
      </w:r>
      <w:proofErr w:type="gramStart"/>
      <w:r>
        <w:t>has</w:t>
      </w:r>
      <w:proofErr w:type="gramEnd"/>
      <w:r>
        <w:t xml:space="preserve"> been designed to address Component B outcomes and content and develops conceptual understandings of English through the study of quality texts. Adapt the sequence as required to best meet the needs of your students.</w:t>
      </w:r>
    </w:p>
    <w:p w14:paraId="67F1883A" w14:textId="77777777" w:rsidR="003B2DA7" w:rsidRDefault="003B2DA7" w:rsidP="00314BF9">
      <w:pPr>
        <w:pStyle w:val="Heading3"/>
      </w:pPr>
      <w:bookmarkStart w:id="80" w:name="_Toc157780705"/>
      <w:r>
        <w:t>Learning intention</w:t>
      </w:r>
      <w:r w:rsidR="000B4699">
        <w:t>s</w:t>
      </w:r>
      <w:r>
        <w:t xml:space="preserve"> and success criteria</w:t>
      </w:r>
      <w:bookmarkEnd w:id="80"/>
    </w:p>
    <w:p w14:paraId="3804154D" w14:textId="77777777" w:rsidR="003B2DA7" w:rsidRDefault="003B2DA7" w:rsidP="00314BF9">
      <w:r>
        <w:t>Learning intentions and success criteria are best co-constructed with students.</w:t>
      </w:r>
    </w:p>
    <w:p w14:paraId="0FB20AF6" w14:textId="77777777" w:rsidR="003B2DA7" w:rsidRDefault="003B2DA7" w:rsidP="00314BF9">
      <w:pPr>
        <w:pStyle w:val="Heading3"/>
      </w:pPr>
      <w:bookmarkStart w:id="81" w:name="_Toc157780706"/>
      <w:r>
        <w:t>Learning intention</w:t>
      </w:r>
      <w:bookmarkEnd w:id="81"/>
    </w:p>
    <w:p w14:paraId="3C5B26A1" w14:textId="572A0BDC" w:rsidR="003B2DA7" w:rsidRDefault="62F0D8A6" w:rsidP="00314BF9">
      <w:r>
        <w:t xml:space="preserve">Students are learning to </w:t>
      </w:r>
      <w:r w:rsidR="232264A5">
        <w:t xml:space="preserve">create </w:t>
      </w:r>
      <w:r w:rsidR="2DE127C0">
        <w:t xml:space="preserve">and present </w:t>
      </w:r>
      <w:r w:rsidR="232264A5">
        <w:t>a hybrid informative historical report</w:t>
      </w:r>
      <w:r w:rsidR="48E26C98">
        <w:t xml:space="preserve"> using an understanding of genre, perspective and context</w:t>
      </w:r>
      <w:r w:rsidR="06924AD6">
        <w:t>.</w:t>
      </w:r>
    </w:p>
    <w:p w14:paraId="0FE5CF39" w14:textId="77777777" w:rsidR="003B2DA7" w:rsidRDefault="003B2DA7" w:rsidP="00314BF9">
      <w:pPr>
        <w:pStyle w:val="Heading3"/>
      </w:pPr>
      <w:bookmarkStart w:id="82" w:name="_Toc157780707"/>
      <w:r>
        <w:t>Success criteria</w:t>
      </w:r>
      <w:bookmarkEnd w:id="82"/>
    </w:p>
    <w:p w14:paraId="7E4B8449" w14:textId="54DC0389" w:rsidR="003B2DA7" w:rsidRDefault="003B2DA7" w:rsidP="00314BF9">
      <w:r>
        <w:t>Students can:</w:t>
      </w:r>
    </w:p>
    <w:p w14:paraId="321EE8C5" w14:textId="7E033DFD" w:rsidR="003B2DA7" w:rsidRPr="005B5C41" w:rsidRDefault="448486DC" w:rsidP="00314BF9">
      <w:pPr>
        <w:pStyle w:val="ListBullet"/>
      </w:pPr>
      <w:r w:rsidRPr="005B5C41">
        <w:t>u</w:t>
      </w:r>
      <w:r w:rsidR="1E07A54C" w:rsidRPr="005B5C41">
        <w:t>se planning notes to draft a hybrid informative historical report</w:t>
      </w:r>
    </w:p>
    <w:p w14:paraId="66D497F8" w14:textId="5B33EBE2" w:rsidR="003B2DA7" w:rsidRPr="005B5C41" w:rsidRDefault="608B4A11" w:rsidP="00314BF9">
      <w:pPr>
        <w:pStyle w:val="ListBullet"/>
      </w:pPr>
      <w:r w:rsidRPr="005B5C41">
        <w:lastRenderedPageBreak/>
        <w:t>r</w:t>
      </w:r>
      <w:r w:rsidR="1E07A54C" w:rsidRPr="005B5C41">
        <w:t>evise and edit work using feedback and success criteria</w:t>
      </w:r>
    </w:p>
    <w:p w14:paraId="04D6ED19" w14:textId="2F8274B0" w:rsidR="003B2DA7" w:rsidRPr="005B5C41" w:rsidRDefault="30C34B6C" w:rsidP="00314BF9">
      <w:pPr>
        <w:pStyle w:val="ListBullet"/>
      </w:pPr>
      <w:r w:rsidRPr="005B5C41">
        <w:t>p</w:t>
      </w:r>
      <w:r w:rsidR="1E07A54C" w:rsidRPr="005B5C41">
        <w:t xml:space="preserve">ublish and add multimodal features to a </w:t>
      </w:r>
      <w:r w:rsidR="4FBA9EBC" w:rsidRPr="005B5C41">
        <w:t>text</w:t>
      </w:r>
    </w:p>
    <w:p w14:paraId="45F8A5B4" w14:textId="32B4257E" w:rsidR="65D0C9E6" w:rsidRPr="005B5C41" w:rsidRDefault="56C7FCAF" w:rsidP="00314BF9">
      <w:pPr>
        <w:pStyle w:val="ListBullet"/>
      </w:pPr>
      <w:r w:rsidRPr="005B5C41">
        <w:t>p</w:t>
      </w:r>
      <w:r w:rsidR="1E07A54C" w:rsidRPr="005B5C41">
        <w:t xml:space="preserve">resent </w:t>
      </w:r>
      <w:r w:rsidR="577ED4EE" w:rsidRPr="005B5C41">
        <w:t>a</w:t>
      </w:r>
      <w:r w:rsidR="1E07A54C" w:rsidRPr="005B5C41">
        <w:t xml:space="preserve"> hybrid </w:t>
      </w:r>
      <w:r w:rsidR="1CA47952" w:rsidRPr="005B5C41">
        <w:t xml:space="preserve">historical report and </w:t>
      </w:r>
      <w:r w:rsidR="3FE6D49D" w:rsidRPr="005B5C41">
        <w:t>engage in self-reflection</w:t>
      </w:r>
      <w:r w:rsidR="2B470EC8" w:rsidRPr="005B5C41">
        <w:t>.</w:t>
      </w:r>
    </w:p>
    <w:p w14:paraId="4452900E" w14:textId="798D0D45" w:rsidR="003B2DA7" w:rsidRDefault="734E2027" w:rsidP="00314BF9">
      <w:pPr>
        <w:pStyle w:val="Heading2"/>
      </w:pPr>
      <w:bookmarkStart w:id="83" w:name="_Lesson_17:_Drafting"/>
      <w:bookmarkStart w:id="84" w:name="_Toc157780708"/>
      <w:bookmarkEnd w:id="83"/>
      <w:r>
        <w:t>Lesson 1</w:t>
      </w:r>
      <w:r w:rsidR="2DFE8ECF">
        <w:t>7</w:t>
      </w:r>
      <w:r w:rsidR="00B228F6">
        <w:t xml:space="preserve"> – l</w:t>
      </w:r>
      <w:r w:rsidR="62E5A841">
        <w:t>etter of petition</w:t>
      </w:r>
      <w:bookmarkEnd w:id="84"/>
    </w:p>
    <w:p w14:paraId="023ACEBC" w14:textId="535B893D" w:rsidR="1C496011" w:rsidRDefault="247F2340" w:rsidP="006265CC">
      <w:pPr>
        <w:pStyle w:val="ListNumber"/>
        <w:numPr>
          <w:ilvl w:val="0"/>
          <w:numId w:val="18"/>
        </w:numPr>
      </w:pPr>
      <w:r w:rsidRPr="676D1899">
        <w:t xml:space="preserve">Students </w:t>
      </w:r>
      <w:r w:rsidR="14F383BF" w:rsidRPr="676D1899">
        <w:t xml:space="preserve">review </w:t>
      </w:r>
      <w:r w:rsidRPr="676D1899">
        <w:t>the historical account section of their</w:t>
      </w:r>
      <w:r w:rsidR="0E61E1B6" w:rsidRPr="676D1899">
        <w:t xml:space="preserve"> </w:t>
      </w:r>
      <w:r w:rsidRPr="676D1899">
        <w:t xml:space="preserve">text, started in </w:t>
      </w:r>
      <w:hyperlink w:anchor="_Lesson_16:_Researching">
        <w:r w:rsidRPr="005B5C41">
          <w:rPr>
            <w:rStyle w:val="Hyperlink"/>
            <w:rFonts w:eastAsia="Arial"/>
          </w:rPr>
          <w:t>Lesson 16</w:t>
        </w:r>
      </w:hyperlink>
      <w:r w:rsidRPr="676D1899">
        <w:t>.</w:t>
      </w:r>
    </w:p>
    <w:p w14:paraId="44F5012C" w14:textId="3AFC3D6C" w:rsidR="00FB4E61" w:rsidRPr="0021602A" w:rsidRDefault="00FB4E61" w:rsidP="006265CC">
      <w:pPr>
        <w:pStyle w:val="ListNumber"/>
        <w:numPr>
          <w:ilvl w:val="0"/>
          <w:numId w:val="18"/>
        </w:numPr>
      </w:pPr>
      <w:r w:rsidRPr="00FB4E61">
        <w:t>Remind students that hybrid texts combine elements from different genres, styles and modes. To add a persuasive element to their text, students will write a letter of petition to generate support for their chosen significant Aboriginal and/or Torres Strait Islander person.</w:t>
      </w:r>
    </w:p>
    <w:p w14:paraId="17D5CF9C" w14:textId="2E2CC4AD" w:rsidR="1C496011" w:rsidRPr="0021602A" w:rsidRDefault="6FD76045" w:rsidP="006265CC">
      <w:pPr>
        <w:pStyle w:val="ListNumber"/>
        <w:numPr>
          <w:ilvl w:val="0"/>
          <w:numId w:val="18"/>
        </w:numPr>
      </w:pPr>
      <w:r w:rsidRPr="676D1899">
        <w:t xml:space="preserve">Review the letters of petition written in </w:t>
      </w:r>
      <w:hyperlink w:anchor="_Lesson_5:_Using">
        <w:r w:rsidRPr="005B5C41">
          <w:rPr>
            <w:rStyle w:val="Hyperlink"/>
            <w:rFonts w:eastAsia="Arial"/>
          </w:rPr>
          <w:t>Lesson 5</w:t>
        </w:r>
      </w:hyperlink>
      <w:r w:rsidRPr="676D1899">
        <w:t xml:space="preserve">. </w:t>
      </w:r>
      <w:r w:rsidR="25AA3848" w:rsidRPr="676D1899">
        <w:t xml:space="preserve">Discuss </w:t>
      </w:r>
      <w:r w:rsidRPr="676D1899">
        <w:t>the structure and language</w:t>
      </w:r>
      <w:r w:rsidR="35A38127" w:rsidRPr="676D1899">
        <w:t xml:space="preserve"> used.</w:t>
      </w:r>
      <w:r w:rsidR="38646A68" w:rsidRPr="676D1899">
        <w:t xml:space="preserve"> Explain that students </w:t>
      </w:r>
      <w:r w:rsidR="42B0BD3F" w:rsidRPr="676D1899">
        <w:t xml:space="preserve">will </w:t>
      </w:r>
      <w:r w:rsidR="2B18BE29" w:rsidRPr="676D1899">
        <w:t>use</w:t>
      </w:r>
      <w:r w:rsidR="23DC26B8" w:rsidRPr="676D1899">
        <w:t xml:space="preserve"> information gathered in</w:t>
      </w:r>
      <w:r w:rsidR="38646A68" w:rsidRPr="676D1899">
        <w:t xml:space="preserve"> </w:t>
      </w:r>
      <w:hyperlink w:anchor="_Lesson_14:_Generating_1">
        <w:r w:rsidR="03DCA34F" w:rsidRPr="005B5C41">
          <w:rPr>
            <w:rStyle w:val="Hyperlink"/>
            <w:rFonts w:eastAsia="Arial"/>
          </w:rPr>
          <w:t>Lesson 14</w:t>
        </w:r>
      </w:hyperlink>
      <w:r w:rsidR="03DCA34F" w:rsidRPr="676D1899">
        <w:t xml:space="preserve"> and </w:t>
      </w:r>
      <w:hyperlink w:anchor="_Lesson_15:_Generating">
        <w:r w:rsidR="03DCA34F" w:rsidRPr="005B5C41">
          <w:rPr>
            <w:rStyle w:val="Hyperlink"/>
            <w:rFonts w:eastAsia="Arial"/>
          </w:rPr>
          <w:t>Lesson 15</w:t>
        </w:r>
      </w:hyperlink>
      <w:r w:rsidR="35EF23DC" w:rsidRPr="676D1899">
        <w:t xml:space="preserve"> to</w:t>
      </w:r>
      <w:r w:rsidR="196B04EE" w:rsidRPr="676D1899">
        <w:t xml:space="preserve"> support their argument</w:t>
      </w:r>
      <w:r w:rsidR="03DCA34F" w:rsidRPr="676D1899">
        <w:t>.</w:t>
      </w:r>
    </w:p>
    <w:p w14:paraId="1D3A7967" w14:textId="2A441BAF" w:rsidR="1C496011" w:rsidRPr="0021602A" w:rsidRDefault="38646A68" w:rsidP="006265CC">
      <w:pPr>
        <w:pStyle w:val="ListNumber"/>
        <w:numPr>
          <w:ilvl w:val="0"/>
          <w:numId w:val="18"/>
        </w:numPr>
      </w:pPr>
      <w:r w:rsidRPr="676D1899">
        <w:t xml:space="preserve">Model writing a letter of petition in support of the chosen individual from </w:t>
      </w:r>
      <w:hyperlink w:anchor="_Lesson_14:_Generating_1">
        <w:r w:rsidRPr="005B5C41">
          <w:rPr>
            <w:rStyle w:val="Hyperlink"/>
            <w:rFonts w:eastAsia="Arial"/>
          </w:rPr>
          <w:t>Lesson 1</w:t>
        </w:r>
        <w:r w:rsidR="3841FAA2" w:rsidRPr="005B5C41">
          <w:rPr>
            <w:rStyle w:val="Hyperlink"/>
            <w:rFonts w:eastAsia="Arial"/>
          </w:rPr>
          <w:t>4</w:t>
        </w:r>
      </w:hyperlink>
      <w:r w:rsidRPr="676D1899">
        <w:t>, within the context of the significant event they experienced. For example</w:t>
      </w:r>
      <w:r w:rsidR="3C34E0ED" w:rsidRPr="676D1899">
        <w:t xml:space="preserve">, a letter of petition in support of Nicky </w:t>
      </w:r>
      <w:proofErr w:type="spellStart"/>
      <w:r w:rsidR="3C34E0ED" w:rsidRPr="676D1899">
        <w:t>Winmar</w:t>
      </w:r>
      <w:proofErr w:type="spellEnd"/>
      <w:r w:rsidRPr="676D1899">
        <w:t>:</w:t>
      </w:r>
    </w:p>
    <w:p w14:paraId="74AEA47D" w14:textId="77777777" w:rsidR="00196925" w:rsidRDefault="38646A68" w:rsidP="00314BF9">
      <w:pPr>
        <w:pStyle w:val="FeatureBox4"/>
      </w:pPr>
      <w:r>
        <w:t>Dear Australian Football League (AFL) Commission,</w:t>
      </w:r>
    </w:p>
    <w:p w14:paraId="7A450CF0" w14:textId="77777777" w:rsidR="00196925" w:rsidRDefault="38646A68" w:rsidP="00314BF9">
      <w:pPr>
        <w:pStyle w:val="FeatureBox4"/>
      </w:pPr>
      <w:r>
        <w:t xml:space="preserve">I am writing to express my deepest concerns regarding the racism and abuse that Nicky </w:t>
      </w:r>
      <w:proofErr w:type="spellStart"/>
      <w:r>
        <w:t>Winmar</w:t>
      </w:r>
      <w:proofErr w:type="spellEnd"/>
      <w:r>
        <w:t xml:space="preserve"> and other Aboriginal Australians are experiencing during their AFL matches. All human beings deserve the right to feel safe and respected, a fundamental principle that should apply when representing a football club during AFL matches. Nicky </w:t>
      </w:r>
      <w:proofErr w:type="spellStart"/>
      <w:r>
        <w:t>Winmar</w:t>
      </w:r>
      <w:proofErr w:type="spellEnd"/>
      <w:r>
        <w:t xml:space="preserve"> is a phenomenal player, who shows great pride in his Aboriginal heritage. The abuse he and others are facing is inappropriate</w:t>
      </w:r>
      <w:r w:rsidR="626896BB">
        <w:t>.</w:t>
      </w:r>
      <w:r>
        <w:t xml:space="preserve"> </w:t>
      </w:r>
      <w:r w:rsidR="25811290">
        <w:t>S</w:t>
      </w:r>
      <w:r>
        <w:t>pectators and other players should be held</w:t>
      </w:r>
      <w:r w:rsidR="2D1FE653">
        <w:t xml:space="preserve"> </w:t>
      </w:r>
      <w:r>
        <w:t xml:space="preserve">accountable </w:t>
      </w:r>
      <w:r w:rsidR="1B3EABDA">
        <w:t>for</w:t>
      </w:r>
      <w:r>
        <w:t xml:space="preserve"> their actions, through fines or removal from the stadium.</w:t>
      </w:r>
    </w:p>
    <w:p w14:paraId="7961E5D9" w14:textId="77777777" w:rsidR="00196925" w:rsidRDefault="38646A68" w:rsidP="00314BF9">
      <w:pPr>
        <w:pStyle w:val="FeatureBox4"/>
      </w:pPr>
      <w:r>
        <w:lastRenderedPageBreak/>
        <w:t xml:space="preserve">I believe that the AFL Commission </w:t>
      </w:r>
      <w:r w:rsidR="343701A2">
        <w:t xml:space="preserve">must </w:t>
      </w:r>
      <w:r>
        <w:t xml:space="preserve">create an updated code of conduct to ensure Aboriginal and/or Torres Strait Islander players </w:t>
      </w:r>
      <w:r w:rsidR="2DC7EF1B">
        <w:t>are</w:t>
      </w:r>
      <w:r>
        <w:t xml:space="preserve"> respected and safe during training, matches and outside of the sporting arena.</w:t>
      </w:r>
    </w:p>
    <w:p w14:paraId="4B48FC78" w14:textId="77777777" w:rsidR="00196925" w:rsidRDefault="38646A68" w:rsidP="00314BF9">
      <w:pPr>
        <w:pStyle w:val="FeatureBox4"/>
      </w:pPr>
      <w:r>
        <w:t xml:space="preserve">I </w:t>
      </w:r>
      <w:r w:rsidR="1DC1E230">
        <w:t>cal</w:t>
      </w:r>
      <w:r w:rsidR="171B7A24">
        <w:t xml:space="preserve">l on </w:t>
      </w:r>
      <w:r>
        <w:t>you, as leaders of the sport, to lead Australian sport into the future by creating rules and procedures to protect players from racial abuse</w:t>
      </w:r>
      <w:r w:rsidR="0D42C5F1">
        <w:t>.</w:t>
      </w:r>
    </w:p>
    <w:p w14:paraId="74BC1747" w14:textId="77777777" w:rsidR="00196925" w:rsidRDefault="38646A68" w:rsidP="00314BF9">
      <w:pPr>
        <w:pStyle w:val="FeatureBox4"/>
      </w:pPr>
      <w:r>
        <w:t>Yours sincerely,</w:t>
      </w:r>
    </w:p>
    <w:p w14:paraId="6BF5C9F5" w14:textId="0C2EA6A7" w:rsidR="1C496011" w:rsidRPr="0021602A" w:rsidRDefault="734065FC" w:rsidP="00314BF9">
      <w:pPr>
        <w:pStyle w:val="FeatureBox4"/>
      </w:pPr>
      <w:r>
        <w:t>Mrs M</w:t>
      </w:r>
      <w:r w:rsidR="5934C9E6">
        <w:t>aryam</w:t>
      </w:r>
      <w:r>
        <w:t xml:space="preserve"> </w:t>
      </w:r>
      <w:proofErr w:type="spellStart"/>
      <w:r>
        <w:t>Habadi</w:t>
      </w:r>
      <w:proofErr w:type="spellEnd"/>
    </w:p>
    <w:p w14:paraId="43547611" w14:textId="339B738A" w:rsidR="1C496011" w:rsidRPr="0021602A" w:rsidRDefault="2915CAD0" w:rsidP="00314BF9">
      <w:pPr>
        <w:pStyle w:val="FeatureBox"/>
      </w:pPr>
      <w:r w:rsidRPr="1FDB1AAD">
        <w:rPr>
          <w:rStyle w:val="Strong"/>
        </w:rPr>
        <w:t>Note</w:t>
      </w:r>
      <w:r>
        <w:t xml:space="preserve">: </w:t>
      </w:r>
      <w:r w:rsidR="00410ED6">
        <w:t>t</w:t>
      </w:r>
      <w:r>
        <w:t>h</w:t>
      </w:r>
      <w:r w:rsidR="1413938B">
        <w:t>ink aloud to</w:t>
      </w:r>
      <w:r>
        <w:t xml:space="preserve"> </w:t>
      </w:r>
      <w:r w:rsidR="305A6C0A">
        <w:t xml:space="preserve">include </w:t>
      </w:r>
      <w:r>
        <w:t>language features, such as appositives, adjectival clauses, parentheses, informative and persuasive language.</w:t>
      </w:r>
    </w:p>
    <w:p w14:paraId="2D5DB87D" w14:textId="7002A052" w:rsidR="1C496011" w:rsidRPr="0021602A" w:rsidRDefault="38646A68" w:rsidP="00314BF9">
      <w:pPr>
        <w:pStyle w:val="ListNumber"/>
      </w:pPr>
      <w:r>
        <w:t xml:space="preserve">Students </w:t>
      </w:r>
      <w:hyperlink r:id="rId107">
        <w:r w:rsidR="00CD7E5F">
          <w:rPr>
            <w:rStyle w:val="Hyperlink"/>
          </w:rPr>
          <w:t>t</w:t>
        </w:r>
        <w:r w:rsidR="11BEFF70" w:rsidRPr="676D1899">
          <w:rPr>
            <w:rStyle w:val="Hyperlink"/>
          </w:rPr>
          <w:t xml:space="preserve">urn and </w:t>
        </w:r>
        <w:r w:rsidR="00CD7E5F">
          <w:rPr>
            <w:rStyle w:val="Hyperlink"/>
          </w:rPr>
          <w:t>t</w:t>
        </w:r>
        <w:r w:rsidRPr="676D1899">
          <w:rPr>
            <w:rStyle w:val="Hyperlink"/>
          </w:rPr>
          <w:t>alk</w:t>
        </w:r>
      </w:hyperlink>
      <w:r>
        <w:t xml:space="preserve"> to generate ideas for who their letter of petition could be addressed to.</w:t>
      </w:r>
    </w:p>
    <w:p w14:paraId="72DBE25A" w14:textId="5D5467F5" w:rsidR="1C496011" w:rsidRPr="0021602A" w:rsidRDefault="38646A68" w:rsidP="00314BF9">
      <w:pPr>
        <w:pStyle w:val="ListNumber"/>
        <w:rPr>
          <w:rFonts w:eastAsia="Calibri"/>
        </w:rPr>
      </w:pPr>
      <w:r>
        <w:t>Students plan ideas for a letter of petition in support of their chosen Aboriginal</w:t>
      </w:r>
      <w:r w:rsidR="44747C31">
        <w:t xml:space="preserve"> and/or Torres Strait Islander person </w:t>
      </w:r>
      <w:r>
        <w:t>and the context of</w:t>
      </w:r>
      <w:r w:rsidR="06B062A6">
        <w:t xml:space="preserve"> the</w:t>
      </w:r>
      <w:r>
        <w:t xml:space="preserve"> significant event they experienced.</w:t>
      </w:r>
    </w:p>
    <w:p w14:paraId="66AB5ED9" w14:textId="52816F2A" w:rsidR="1C496011" w:rsidRPr="0021602A" w:rsidRDefault="5F63B1AA" w:rsidP="00314BF9">
      <w:pPr>
        <w:pStyle w:val="ListNumber"/>
        <w:rPr>
          <w:rFonts w:eastAsia="Calibri"/>
        </w:rPr>
      </w:pPr>
      <w:r w:rsidRPr="676D1899">
        <w:rPr>
          <w:rFonts w:eastAsia="Calibri"/>
        </w:rPr>
        <w:t>Students</w:t>
      </w:r>
      <w:r w:rsidR="2D5D9443" w:rsidRPr="676D1899">
        <w:rPr>
          <w:rFonts w:eastAsia="Calibri"/>
        </w:rPr>
        <w:t xml:space="preserve"> draft and compose</w:t>
      </w:r>
      <w:r w:rsidR="6ED75320" w:rsidRPr="676D1899">
        <w:rPr>
          <w:rFonts w:eastAsia="Calibri"/>
        </w:rPr>
        <w:t xml:space="preserve"> </w:t>
      </w:r>
      <w:r w:rsidR="7BF6C451" w:rsidRPr="676D1899">
        <w:rPr>
          <w:rFonts w:eastAsia="Calibri"/>
        </w:rPr>
        <w:t>the</w:t>
      </w:r>
      <w:r w:rsidR="014144B6" w:rsidRPr="676D1899">
        <w:rPr>
          <w:rFonts w:eastAsia="Calibri"/>
        </w:rPr>
        <w:t>ir</w:t>
      </w:r>
      <w:r w:rsidR="2DC0445A" w:rsidRPr="676D1899">
        <w:rPr>
          <w:rFonts w:eastAsia="Calibri"/>
        </w:rPr>
        <w:t xml:space="preserve"> letter of petition, </w:t>
      </w:r>
      <w:r w:rsidR="0821AF04" w:rsidRPr="676D1899">
        <w:rPr>
          <w:rFonts w:eastAsia="Calibri"/>
        </w:rPr>
        <w:t>using their completed plan</w:t>
      </w:r>
      <w:r w:rsidR="6C925F8E" w:rsidRPr="676D1899">
        <w:rPr>
          <w:rFonts w:eastAsia="Calibri"/>
        </w:rPr>
        <w:t xml:space="preserve"> and </w:t>
      </w:r>
      <w:r w:rsidR="3B1C4C34" w:rsidRPr="676D1899">
        <w:rPr>
          <w:rFonts w:eastAsia="Calibri"/>
        </w:rPr>
        <w:t xml:space="preserve">referring to </w:t>
      </w:r>
      <w:r w:rsidR="6C925F8E" w:rsidRPr="676D1899">
        <w:rPr>
          <w:rFonts w:eastAsia="Calibri"/>
        </w:rPr>
        <w:t>the co-constructed success criteria</w:t>
      </w:r>
      <w:r w:rsidR="169EF96B" w:rsidRPr="676D1899">
        <w:rPr>
          <w:rFonts w:eastAsia="Calibri"/>
        </w:rPr>
        <w:t xml:space="preserve"> from </w:t>
      </w:r>
      <w:hyperlink w:anchor="_Lesson_14:_Generating_1">
        <w:r w:rsidR="169EF96B" w:rsidRPr="676D1899">
          <w:rPr>
            <w:rStyle w:val="Hyperlink"/>
            <w:rFonts w:eastAsia="Calibri"/>
          </w:rPr>
          <w:t>Lesson 1</w:t>
        </w:r>
        <w:r w:rsidR="476382FD" w:rsidRPr="676D1899">
          <w:rPr>
            <w:rStyle w:val="Hyperlink"/>
            <w:rFonts w:eastAsia="Calibri"/>
          </w:rPr>
          <w:t>4</w:t>
        </w:r>
      </w:hyperlink>
      <w:r w:rsidR="6C925F8E" w:rsidRPr="676D1899">
        <w:rPr>
          <w:rFonts w:eastAsia="Calibri"/>
        </w:rPr>
        <w:t>.</w:t>
      </w:r>
      <w:r w:rsidR="004368D2">
        <w:rPr>
          <w:rFonts w:eastAsia="Calibri"/>
        </w:rPr>
        <w:t xml:space="preserve"> </w:t>
      </w:r>
      <w:r w:rsidR="004368D2" w:rsidRPr="00C47502">
        <w:rPr>
          <w:rStyle w:val="Strong"/>
        </w:rPr>
        <w:t>Optional</w:t>
      </w:r>
      <w:r w:rsidR="004368D2">
        <w:rPr>
          <w:rFonts w:eastAsia="Calibri"/>
        </w:rPr>
        <w:t xml:space="preserve">: Students include </w:t>
      </w:r>
      <w:r w:rsidR="004368D2" w:rsidRPr="004368D2">
        <w:rPr>
          <w:rFonts w:eastAsia="Calibri"/>
        </w:rPr>
        <w:t xml:space="preserve">known words from Yankunytjatjara language or from </w:t>
      </w:r>
      <w:r w:rsidR="004368D2">
        <w:rPr>
          <w:rFonts w:eastAsia="Calibri"/>
        </w:rPr>
        <w:t xml:space="preserve">an </w:t>
      </w:r>
      <w:r w:rsidR="004368D2" w:rsidRPr="004368D2">
        <w:rPr>
          <w:rFonts w:eastAsia="Calibri"/>
        </w:rPr>
        <w:t>Aboriginal language from the school’s local context</w:t>
      </w:r>
      <w:r w:rsidR="004368D2">
        <w:rPr>
          <w:rFonts w:eastAsia="Calibri"/>
        </w:rPr>
        <w:t xml:space="preserve"> in their letter of petition.</w:t>
      </w:r>
    </w:p>
    <w:p w14:paraId="29917990" w14:textId="503EFCC9" w:rsidR="003B2DA7" w:rsidRPr="0021602A" w:rsidRDefault="734E2027" w:rsidP="00314BF9">
      <w:pPr>
        <w:pStyle w:val="Heading2"/>
      </w:pPr>
      <w:bookmarkStart w:id="85" w:name="_Toc157780709"/>
      <w:r>
        <w:lastRenderedPageBreak/>
        <w:t xml:space="preserve">Lesson </w:t>
      </w:r>
      <w:r w:rsidR="2DFE8ECF">
        <w:t>18</w:t>
      </w:r>
      <w:r w:rsidR="00D908AE">
        <w:t xml:space="preserve"> – r</w:t>
      </w:r>
      <w:r w:rsidR="4E34C7FC">
        <w:t>evising and editing</w:t>
      </w:r>
      <w:bookmarkEnd w:id="85"/>
    </w:p>
    <w:p w14:paraId="1915D4EF" w14:textId="4353AEC8" w:rsidR="051C64C0" w:rsidRPr="0021602A" w:rsidRDefault="73660623" w:rsidP="006265CC">
      <w:pPr>
        <w:pStyle w:val="ListNumber"/>
        <w:numPr>
          <w:ilvl w:val="0"/>
          <w:numId w:val="19"/>
        </w:numPr>
      </w:pPr>
      <w:r w:rsidRPr="1FDB1AAD">
        <w:t>Discuss the difference between revising and editing. For example, editing involves making changes to spelling and punctuation while revising involves looking over the writing as a whole and reworking the organisation and details. Grammatical features, text structure and language choices are also considered during the revising stage.</w:t>
      </w:r>
    </w:p>
    <w:p w14:paraId="3B5B3943" w14:textId="6E384526" w:rsidR="051C64C0" w:rsidRPr="0021602A" w:rsidRDefault="73660623" w:rsidP="006265CC">
      <w:pPr>
        <w:pStyle w:val="ListNumber"/>
        <w:numPr>
          <w:ilvl w:val="0"/>
          <w:numId w:val="19"/>
        </w:numPr>
      </w:pPr>
      <w:r w:rsidRPr="1FDB1AAD">
        <w:t xml:space="preserve">Display the co-constructed success criteria from </w:t>
      </w:r>
      <w:hyperlink w:anchor="_Lesson_14:_Generating_1">
        <w:r w:rsidRPr="005B5C41">
          <w:rPr>
            <w:rStyle w:val="Hyperlink"/>
            <w:rFonts w:eastAsia="Arial"/>
          </w:rPr>
          <w:t>Lesson 14</w:t>
        </w:r>
      </w:hyperlink>
      <w:r w:rsidRPr="1FDB1AAD">
        <w:t xml:space="preserve">. Explain that students will use the success criteria to edit, revise and improve their </w:t>
      </w:r>
      <w:r w:rsidR="320AEB55" w:rsidRPr="1FDB1AAD">
        <w:t xml:space="preserve">multimodal hybrid </w:t>
      </w:r>
      <w:r w:rsidRPr="1FDB1AAD">
        <w:t>text.</w:t>
      </w:r>
    </w:p>
    <w:p w14:paraId="583E76CD" w14:textId="005C8D0B" w:rsidR="051C64C0" w:rsidRPr="005B5C41" w:rsidRDefault="17C3F452" w:rsidP="006265CC">
      <w:pPr>
        <w:pStyle w:val="ListNumber"/>
        <w:numPr>
          <w:ilvl w:val="0"/>
          <w:numId w:val="19"/>
        </w:numPr>
        <w:rPr>
          <w:color w:val="000000" w:themeColor="text1"/>
        </w:rPr>
      </w:pPr>
      <w:r w:rsidRPr="005B5C41">
        <w:rPr>
          <w:color w:val="000000" w:themeColor="text1"/>
        </w:rPr>
        <w:t xml:space="preserve">Select a </w:t>
      </w:r>
      <w:hyperlink r:id="rId108">
        <w:r w:rsidRPr="005B5C41">
          <w:rPr>
            <w:rStyle w:val="Hyperlink"/>
            <w:rFonts w:eastAsia="Arial"/>
          </w:rPr>
          <w:t>peer feedback</w:t>
        </w:r>
      </w:hyperlink>
      <w:r w:rsidRPr="005B5C41">
        <w:rPr>
          <w:color w:val="000000" w:themeColor="text1"/>
        </w:rPr>
        <w:t xml:space="preserve"> protocol for students to use. In pairs, students provide feedback on their writing, based on the co-constructed success criteria.</w:t>
      </w:r>
    </w:p>
    <w:p w14:paraId="57FBC3D1" w14:textId="603B7488" w:rsidR="051C64C0" w:rsidRPr="005B5C41" w:rsidRDefault="17C3F452" w:rsidP="006265CC">
      <w:pPr>
        <w:pStyle w:val="ListNumber"/>
        <w:numPr>
          <w:ilvl w:val="0"/>
          <w:numId w:val="19"/>
        </w:numPr>
        <w:rPr>
          <w:rFonts w:eastAsia="Calibri"/>
          <w:color w:val="000000" w:themeColor="text1"/>
        </w:rPr>
      </w:pPr>
      <w:r w:rsidRPr="005B5C41">
        <w:rPr>
          <w:color w:val="000000" w:themeColor="text1"/>
        </w:rPr>
        <w:t>Provide time for students to edit and revise the historical account and letter of petition sections of th</w:t>
      </w:r>
      <w:r w:rsidR="0EA72851" w:rsidRPr="005B5C41">
        <w:rPr>
          <w:color w:val="000000" w:themeColor="text1"/>
        </w:rPr>
        <w:t>eir text.</w:t>
      </w:r>
    </w:p>
    <w:p w14:paraId="6AD35575" w14:textId="561FE27E" w:rsidR="051C64C0" w:rsidRPr="0021602A" w:rsidRDefault="0D9640A5" w:rsidP="00314BF9">
      <w:pPr>
        <w:pStyle w:val="FeatureBox"/>
        <w:rPr>
          <w:rFonts w:eastAsia="Arial"/>
        </w:rPr>
      </w:pPr>
      <w:r w:rsidRPr="676D1899">
        <w:rPr>
          <w:rStyle w:val="Strong"/>
        </w:rPr>
        <w:t>Note</w:t>
      </w:r>
      <w:r w:rsidRPr="676D1899">
        <w:rPr>
          <w:rFonts w:eastAsia="Arial"/>
        </w:rPr>
        <w:t xml:space="preserve">: </w:t>
      </w:r>
      <w:r w:rsidR="00410ED6">
        <w:rPr>
          <w:rFonts w:eastAsia="Arial"/>
        </w:rPr>
        <w:t>m</w:t>
      </w:r>
      <w:r w:rsidRPr="676D1899">
        <w:rPr>
          <w:rFonts w:eastAsia="Arial"/>
        </w:rPr>
        <w:t xml:space="preserve">ultimodal features will be sourced in </w:t>
      </w:r>
      <w:hyperlink w:anchor="_Lesson_19:_Publishing">
        <w:r w:rsidRPr="676D1899">
          <w:rPr>
            <w:rStyle w:val="Hyperlink"/>
          </w:rPr>
          <w:t>Lesson 19</w:t>
        </w:r>
      </w:hyperlink>
      <w:r>
        <w:t>.</w:t>
      </w:r>
    </w:p>
    <w:p w14:paraId="376EE27B" w14:textId="2444F45E" w:rsidR="003B2DA7" w:rsidRDefault="489884A1" w:rsidP="00314BF9">
      <w:pPr>
        <w:pStyle w:val="Heading2"/>
      </w:pPr>
      <w:bookmarkStart w:id="86" w:name="_Lesson_19:_Publishing"/>
      <w:bookmarkStart w:id="87" w:name="_Toc157780710"/>
      <w:bookmarkEnd w:id="86"/>
      <w:r>
        <w:t xml:space="preserve">Lesson </w:t>
      </w:r>
      <w:r w:rsidR="78B3DEFC">
        <w:t>19</w:t>
      </w:r>
      <w:r w:rsidR="00D908AE">
        <w:t xml:space="preserve"> – p</w:t>
      </w:r>
      <w:r w:rsidR="26D5DD48">
        <w:t>ublishing</w:t>
      </w:r>
      <w:r w:rsidR="6574970C">
        <w:t xml:space="preserve"> </w:t>
      </w:r>
      <w:r w:rsidR="073C961C">
        <w:t xml:space="preserve">a </w:t>
      </w:r>
      <w:r w:rsidR="15DB7137">
        <w:t xml:space="preserve">multimodal hybrid </w:t>
      </w:r>
      <w:r w:rsidR="6574970C">
        <w:t>text</w:t>
      </w:r>
      <w:bookmarkEnd w:id="87"/>
    </w:p>
    <w:p w14:paraId="304E742C" w14:textId="63889FBE" w:rsidR="7460314D" w:rsidRPr="004F2DA2" w:rsidRDefault="6B9C01D0" w:rsidP="006265CC">
      <w:pPr>
        <w:pStyle w:val="ListNumber"/>
        <w:numPr>
          <w:ilvl w:val="0"/>
          <w:numId w:val="20"/>
        </w:numPr>
        <w:rPr>
          <w:rFonts w:eastAsia="Calibri"/>
        </w:rPr>
      </w:pPr>
      <w:r>
        <w:t xml:space="preserve">Students choose </w:t>
      </w:r>
      <w:r w:rsidR="0BCAF780">
        <w:t>h</w:t>
      </w:r>
      <w:r>
        <w:t>o</w:t>
      </w:r>
      <w:r w:rsidR="0BCAF780">
        <w:t>w they will</w:t>
      </w:r>
      <w:r>
        <w:t xml:space="preserve"> publish their text. For example, by using digital tools such as Canva, </w:t>
      </w:r>
      <w:r w:rsidR="00DA5617">
        <w:t xml:space="preserve">Microsoft </w:t>
      </w:r>
      <w:r>
        <w:t xml:space="preserve">PowerPoint or </w:t>
      </w:r>
      <w:r w:rsidR="00DA5617">
        <w:t xml:space="preserve">Apple </w:t>
      </w:r>
      <w:r>
        <w:t>iMovie, or by handwriting and illustrating using A3 paper.</w:t>
      </w:r>
      <w:r w:rsidR="684A4252" w:rsidRPr="004F2DA2">
        <w:rPr>
          <w:rFonts w:eastAsia="Calibri"/>
        </w:rPr>
        <w:t xml:space="preserve"> Revise how to select and use technology appropriately to suit audience and purpose when publishing a text. Revise software functionality and typing skills taught in Component A.</w:t>
      </w:r>
    </w:p>
    <w:p w14:paraId="381CD95E" w14:textId="0820D443" w:rsidR="328AED03" w:rsidRDefault="328AED03" w:rsidP="00314BF9">
      <w:pPr>
        <w:pStyle w:val="ListNumber"/>
        <w:rPr>
          <w:rFonts w:eastAsia="Calibri"/>
        </w:rPr>
      </w:pPr>
      <w:r w:rsidRPr="676D1899">
        <w:rPr>
          <w:rFonts w:eastAsia="Calibri"/>
        </w:rPr>
        <w:t xml:space="preserve">Discuss how multimodal </w:t>
      </w:r>
      <w:r w:rsidR="68E0CF25" w:rsidRPr="676D1899">
        <w:rPr>
          <w:rFonts w:eastAsia="Calibri"/>
        </w:rPr>
        <w:t>features</w:t>
      </w:r>
      <w:r w:rsidR="004368D2">
        <w:rPr>
          <w:rFonts w:eastAsia="Calibri"/>
        </w:rPr>
        <w:t>,</w:t>
      </w:r>
      <w:r w:rsidR="68E0CF25" w:rsidRPr="676D1899">
        <w:rPr>
          <w:rFonts w:eastAsia="Calibri"/>
        </w:rPr>
        <w:t xml:space="preserve"> </w:t>
      </w:r>
      <w:r w:rsidR="004368D2">
        <w:rPr>
          <w:rFonts w:eastAsia="Calibri"/>
        </w:rPr>
        <w:t xml:space="preserve">such as images and symbols </w:t>
      </w:r>
      <w:r w:rsidR="68E0CF25" w:rsidRPr="676D1899">
        <w:rPr>
          <w:rFonts w:eastAsia="Calibri"/>
        </w:rPr>
        <w:t>can be intentionally selected to add impact and deepen meaning</w:t>
      </w:r>
      <w:r w:rsidR="004368D2">
        <w:rPr>
          <w:rFonts w:eastAsia="Calibri"/>
        </w:rPr>
        <w:t xml:space="preserve"> to share stories or cultural perspectives</w:t>
      </w:r>
      <w:r w:rsidR="68E0CF25" w:rsidRPr="676D1899">
        <w:rPr>
          <w:rFonts w:eastAsia="Calibri"/>
        </w:rPr>
        <w:t>.</w:t>
      </w:r>
    </w:p>
    <w:p w14:paraId="4C6D2C4D" w14:textId="73685F0D" w:rsidR="0E101F73" w:rsidRDefault="0E101F73" w:rsidP="00314BF9">
      <w:pPr>
        <w:pStyle w:val="ListNumber"/>
      </w:pPr>
      <w:r w:rsidRPr="676D1899">
        <w:lastRenderedPageBreak/>
        <w:t>S</w:t>
      </w:r>
      <w:r w:rsidR="2C965C7E" w:rsidRPr="676D1899">
        <w:t xml:space="preserve">tudents publish their </w:t>
      </w:r>
      <w:r w:rsidR="11E64739" w:rsidRPr="676D1899">
        <w:t xml:space="preserve">multimodal </w:t>
      </w:r>
      <w:r w:rsidR="2C965C7E" w:rsidRPr="676D1899">
        <w:t>hybrid</w:t>
      </w:r>
      <w:r w:rsidR="4D0B5F63" w:rsidRPr="676D1899">
        <w:t xml:space="preserve"> text</w:t>
      </w:r>
      <w:r w:rsidR="2C965C7E" w:rsidRPr="676D1899">
        <w:t>.</w:t>
      </w:r>
      <w:r w:rsidR="62AC3556" w:rsidRPr="676D1899">
        <w:t xml:space="preserve"> This includes the historical account section,</w:t>
      </w:r>
      <w:r w:rsidR="6019AC09" w:rsidRPr="676D1899">
        <w:t xml:space="preserve"> </w:t>
      </w:r>
      <w:r w:rsidR="62AC3556" w:rsidRPr="676D1899">
        <w:t>the persuasive letter of petition, and the inclusion of multimodal features.</w:t>
      </w:r>
    </w:p>
    <w:p w14:paraId="70F01E29" w14:textId="569C0F62" w:rsidR="7A9326E1" w:rsidRDefault="7569A103" w:rsidP="00314BF9">
      <w:pPr>
        <w:pStyle w:val="FeatureBox3"/>
      </w:pPr>
      <w:r w:rsidRPr="1FDB1AAD">
        <w:rPr>
          <w:b/>
          <w:bCs/>
        </w:rPr>
        <w:t xml:space="preserve">Assessment task </w:t>
      </w:r>
      <w:r w:rsidR="545F4C4D" w:rsidRPr="1FDB1AAD">
        <w:rPr>
          <w:b/>
          <w:bCs/>
        </w:rPr>
        <w:t xml:space="preserve">5 </w:t>
      </w:r>
      <w:r>
        <w:t xml:space="preserve">– </w:t>
      </w:r>
      <w:r w:rsidR="009F49AD">
        <w:t>c</w:t>
      </w:r>
      <w:r>
        <w:t>ollecting work samples from this lesson allows students to demonstrate achievement towards the following syllabus outcome</w:t>
      </w:r>
      <w:r w:rsidR="2F17C374">
        <w:t>s</w:t>
      </w:r>
      <w:r>
        <w:t xml:space="preserve"> and content points:</w:t>
      </w:r>
    </w:p>
    <w:p w14:paraId="79BF0675" w14:textId="1B75373F" w:rsidR="480C7702" w:rsidRDefault="1BDF17AF" w:rsidP="00314BF9">
      <w:pPr>
        <w:pStyle w:val="FeatureBox3"/>
      </w:pPr>
      <w:r w:rsidRPr="7B8F2E7A">
        <w:rPr>
          <w:b/>
          <w:bCs/>
        </w:rPr>
        <w:t>EN3-VOCAB-01</w:t>
      </w:r>
      <w:r>
        <w:t xml:space="preserve"> </w:t>
      </w:r>
      <w:r w:rsidR="362FB4C1">
        <w:t xml:space="preserve">– </w:t>
      </w:r>
      <w:r>
        <w:t>extends Tier 2 and Tier 3 vocabulary through interacting, wide reading and writing, morphological analysis and generating precise definitions for specific contexts</w:t>
      </w:r>
    </w:p>
    <w:p w14:paraId="00FD692C" w14:textId="3D6B3CBC" w:rsidR="0028393B" w:rsidRDefault="480C7702" w:rsidP="006265CC">
      <w:pPr>
        <w:pStyle w:val="FeatureBox3"/>
        <w:numPr>
          <w:ilvl w:val="0"/>
          <w:numId w:val="22"/>
        </w:numPr>
        <w:ind w:left="567" w:hanging="567"/>
        <w:rPr>
          <w:lang w:val="en-GB"/>
        </w:rPr>
      </w:pPr>
      <w:r>
        <w:t>identify newly encountered words from interactions and wide reading, and use them in writing, discussions and presentations</w:t>
      </w:r>
    </w:p>
    <w:p w14:paraId="1521E497" w14:textId="37AEE226" w:rsidR="0028393B" w:rsidRDefault="7C96FA48" w:rsidP="006265CC">
      <w:pPr>
        <w:pStyle w:val="FeatureBox3"/>
        <w:numPr>
          <w:ilvl w:val="0"/>
          <w:numId w:val="22"/>
        </w:numPr>
        <w:ind w:left="567" w:hanging="567"/>
        <w:rPr>
          <w:lang w:val="en-GB"/>
        </w:rPr>
      </w:pPr>
      <w:r>
        <w:t>identify and use words that convey informative and objective meanings in texts</w:t>
      </w:r>
      <w:r w:rsidR="0028393B">
        <w:t>.</w:t>
      </w:r>
    </w:p>
    <w:p w14:paraId="30F198DB" w14:textId="504B348B" w:rsidR="57C9666A" w:rsidRDefault="57C9666A" w:rsidP="00314BF9">
      <w:pPr>
        <w:pStyle w:val="FeatureBox3"/>
      </w:pPr>
      <w:r w:rsidRPr="082ED1E9">
        <w:rPr>
          <w:b/>
          <w:bCs/>
        </w:rPr>
        <w:t>EN3-CWT-01</w:t>
      </w:r>
      <w:r>
        <w:t xml:space="preserve"> –</w:t>
      </w:r>
      <w:r w:rsidR="6A202494">
        <w:t xml:space="preserve"> </w:t>
      </w:r>
      <w:r>
        <w:t>plans, creates and revises written texts for multiple purposes and audiences through selection of text features, sentence-level grammar, punctuation and word-level</w:t>
      </w:r>
      <w:r w:rsidR="648129BA">
        <w:t xml:space="preserve"> language</w:t>
      </w:r>
    </w:p>
    <w:p w14:paraId="28F7CB3E" w14:textId="41F9A2C7" w:rsidR="00724916" w:rsidRDefault="378AA1AD" w:rsidP="006265CC">
      <w:pPr>
        <w:pStyle w:val="FeatureBox3"/>
        <w:numPr>
          <w:ilvl w:val="0"/>
          <w:numId w:val="22"/>
        </w:numPr>
        <w:ind w:left="567" w:hanging="567"/>
        <w:rPr>
          <w:lang w:val="en-GB"/>
        </w:rPr>
      </w:pPr>
      <w:r>
        <w:t>choose text formats with appropriate text structures, features and language to inform target audiences</w:t>
      </w:r>
    </w:p>
    <w:p w14:paraId="4C6D173C" w14:textId="448CB0DB" w:rsidR="00724916" w:rsidRDefault="23E481B7" w:rsidP="006265CC">
      <w:pPr>
        <w:pStyle w:val="FeatureBox3"/>
        <w:numPr>
          <w:ilvl w:val="0"/>
          <w:numId w:val="22"/>
        </w:numPr>
        <w:ind w:left="567" w:hanging="567"/>
        <w:rPr>
          <w:lang w:val="en-GB"/>
        </w:rPr>
      </w:pPr>
      <w:r>
        <w:t>create factual and historical accounts that incorporate broader contextual information</w:t>
      </w:r>
    </w:p>
    <w:p w14:paraId="460EAB7D" w14:textId="40424355" w:rsidR="00724916" w:rsidRDefault="73EFEE36" w:rsidP="006265CC">
      <w:pPr>
        <w:pStyle w:val="FeatureBox3"/>
        <w:numPr>
          <w:ilvl w:val="0"/>
          <w:numId w:val="22"/>
        </w:numPr>
        <w:ind w:left="567" w:hanging="567"/>
        <w:rPr>
          <w:lang w:val="en-GB"/>
        </w:rPr>
      </w:pPr>
      <w:r>
        <w:t>u</w:t>
      </w:r>
      <w:r w:rsidR="3C005A99">
        <w:t xml:space="preserve">se parentheses in the first instance when abbreviating names using acronyms, </w:t>
      </w:r>
      <w:r w:rsidR="4BB50C7E">
        <w:t>and when acknowledging a source</w:t>
      </w:r>
      <w:r w:rsidR="0028393B">
        <w:t>.</w:t>
      </w:r>
    </w:p>
    <w:p w14:paraId="77423E3D" w14:textId="0E795AC5" w:rsidR="3EB6A87B" w:rsidRDefault="3EB6A87B" w:rsidP="00314BF9">
      <w:pPr>
        <w:pStyle w:val="FeatureBox3"/>
      </w:pPr>
      <w:r w:rsidRPr="55D7C278">
        <w:rPr>
          <w:rStyle w:val="Strong"/>
        </w:rPr>
        <w:t>EN3-UARL-02</w:t>
      </w:r>
      <w:r>
        <w:t xml:space="preserve"> – analyses representations of ideas in literature through genre and theme that reflect perspective and context, argument and authority, and adapts these representations when creating texts</w:t>
      </w:r>
    </w:p>
    <w:p w14:paraId="64C2AD4B" w14:textId="1DB0EC72" w:rsidR="00724916" w:rsidRDefault="3EB6A87B" w:rsidP="006265CC">
      <w:pPr>
        <w:pStyle w:val="FeatureBox3"/>
        <w:numPr>
          <w:ilvl w:val="0"/>
          <w:numId w:val="22"/>
        </w:numPr>
        <w:ind w:left="567" w:hanging="567"/>
        <w:rPr>
          <w:lang w:val="en-GB"/>
        </w:rPr>
      </w:pPr>
      <w:r>
        <w:lastRenderedPageBreak/>
        <w:t xml:space="preserve">explain how genre can be recognised by established codes and conventions that govern content and construction of </w:t>
      </w:r>
      <w:proofErr w:type="gramStart"/>
      <w:r>
        <w:t>literature, and</w:t>
      </w:r>
      <w:proofErr w:type="gramEnd"/>
      <w:r>
        <w:t xml:space="preserve"> apply this knowledge when creating texts.</w:t>
      </w:r>
      <w:bookmarkEnd w:id="1"/>
      <w:bookmarkEnd w:id="2"/>
      <w:bookmarkEnd w:id="3"/>
    </w:p>
    <w:p w14:paraId="758FF274" w14:textId="233C1742" w:rsidR="003B2DA7" w:rsidRDefault="003B2DA7" w:rsidP="00314BF9">
      <w:pPr>
        <w:pStyle w:val="Heading2"/>
      </w:pPr>
      <w:bookmarkStart w:id="88" w:name="_Toc157780711"/>
      <w:r>
        <w:t xml:space="preserve">Lesson </w:t>
      </w:r>
      <w:r w:rsidR="001D79B3">
        <w:t>20</w:t>
      </w:r>
      <w:r w:rsidR="007C6A29">
        <w:t xml:space="preserve"> – p</w:t>
      </w:r>
      <w:r w:rsidR="7C5FF2DF">
        <w:t>resenting and sharin</w:t>
      </w:r>
      <w:r w:rsidR="43867384">
        <w:t>g</w:t>
      </w:r>
      <w:r w:rsidR="7C5FF2DF">
        <w:t xml:space="preserve"> hybrid historical text</w:t>
      </w:r>
      <w:r w:rsidR="4680E382">
        <w:t>s</w:t>
      </w:r>
      <w:bookmarkEnd w:id="88"/>
    </w:p>
    <w:p w14:paraId="3AB45780" w14:textId="3CCEC9B0" w:rsidR="61D9E243" w:rsidRDefault="767E9274" w:rsidP="006265CC">
      <w:pPr>
        <w:pStyle w:val="ListNumber"/>
        <w:numPr>
          <w:ilvl w:val="0"/>
          <w:numId w:val="21"/>
        </w:numPr>
      </w:pPr>
      <w:r>
        <w:t xml:space="preserve">In small groups, </w:t>
      </w:r>
      <w:r w:rsidR="1505502E">
        <w:t>students</w:t>
      </w:r>
      <w:r w:rsidR="39F85F8A">
        <w:t xml:space="preserve"> </w:t>
      </w:r>
      <w:r w:rsidR="1829C038">
        <w:t xml:space="preserve">present </w:t>
      </w:r>
      <w:r w:rsidR="39F85F8A">
        <w:t xml:space="preserve">their </w:t>
      </w:r>
      <w:r w:rsidR="0A81B648">
        <w:t xml:space="preserve">multimodal hybrid </w:t>
      </w:r>
      <w:r w:rsidR="39F85F8A">
        <w:t>text</w:t>
      </w:r>
      <w:r w:rsidR="341331E9">
        <w:t>s.</w:t>
      </w:r>
    </w:p>
    <w:p w14:paraId="749ED3E6" w14:textId="77B1954F" w:rsidR="341331E9" w:rsidRPr="004F2DA2" w:rsidRDefault="341331E9" w:rsidP="006265CC">
      <w:pPr>
        <w:pStyle w:val="ListNumber"/>
        <w:numPr>
          <w:ilvl w:val="0"/>
          <w:numId w:val="21"/>
        </w:numPr>
        <w:rPr>
          <w:rFonts w:eastAsia="Calibri"/>
        </w:rPr>
      </w:pPr>
      <w:r w:rsidRPr="004F2DA2">
        <w:rPr>
          <w:rFonts w:eastAsia="Calibri"/>
        </w:rPr>
        <w:t>During each presentation, students should consider how multimodal elements enhance meaning</w:t>
      </w:r>
      <w:r w:rsidR="75D6372C" w:rsidRPr="004F2DA2">
        <w:rPr>
          <w:rFonts w:eastAsia="Calibri"/>
        </w:rPr>
        <w:t xml:space="preserve"> and provide feedback to their peers.</w:t>
      </w:r>
    </w:p>
    <w:p w14:paraId="204F4C82" w14:textId="2CDFC670" w:rsidR="7999E3F6" w:rsidRPr="004F2DA2" w:rsidRDefault="6A64C65B" w:rsidP="006265CC">
      <w:pPr>
        <w:pStyle w:val="ListNumber"/>
        <w:numPr>
          <w:ilvl w:val="0"/>
          <w:numId w:val="21"/>
        </w:numPr>
        <w:rPr>
          <w:rFonts w:eastAsia="Calibri"/>
        </w:rPr>
      </w:pPr>
      <w:r w:rsidRPr="004F2DA2">
        <w:rPr>
          <w:rFonts w:eastAsia="Calibri"/>
        </w:rPr>
        <w:t xml:space="preserve">Students complete an </w:t>
      </w:r>
      <w:hyperlink r:id="rId109">
        <w:r w:rsidRPr="004F2DA2">
          <w:rPr>
            <w:rStyle w:val="Hyperlink"/>
            <w:rFonts w:eastAsia="Calibri"/>
          </w:rPr>
          <w:t>exit slip</w:t>
        </w:r>
      </w:hyperlink>
      <w:r w:rsidRPr="004F2DA2">
        <w:rPr>
          <w:rFonts w:eastAsia="Calibri"/>
        </w:rPr>
        <w:t xml:space="preserve"> after their presentation</w:t>
      </w:r>
      <w:r w:rsidR="1680ECE8" w:rsidRPr="004F2DA2">
        <w:rPr>
          <w:rFonts w:eastAsia="Calibri"/>
        </w:rPr>
        <w:t xml:space="preserve"> as a method of self-reflection. E</w:t>
      </w:r>
      <w:r w:rsidR="53DB28DC" w:rsidRPr="004F2DA2">
        <w:rPr>
          <w:rFonts w:eastAsia="Calibri"/>
        </w:rPr>
        <w:t>xample questions may include:</w:t>
      </w:r>
    </w:p>
    <w:p w14:paraId="17C818C1" w14:textId="31FD7425" w:rsidR="7999E3F6" w:rsidRDefault="26A0C0FD" w:rsidP="004F2DA2">
      <w:pPr>
        <w:pStyle w:val="ListBullet"/>
        <w:ind w:left="1134"/>
      </w:pPr>
      <w:r w:rsidRPr="676D1899">
        <w:t>W</w:t>
      </w:r>
      <w:r w:rsidR="39F85F8A" w:rsidRPr="676D1899">
        <w:t xml:space="preserve">hy did you select </w:t>
      </w:r>
      <w:r w:rsidR="3514101E" w:rsidRPr="676D1899">
        <w:t xml:space="preserve">this </w:t>
      </w:r>
      <w:r w:rsidR="39F85F8A" w:rsidRPr="676D1899">
        <w:t>A</w:t>
      </w:r>
      <w:r w:rsidR="76EC04E7" w:rsidRPr="676D1899">
        <w:t>boriginal and/or Torres Strait Islander person</w:t>
      </w:r>
      <w:r w:rsidR="31A6E317" w:rsidRPr="676D1899">
        <w:t>?</w:t>
      </w:r>
    </w:p>
    <w:p w14:paraId="263F1E47" w14:textId="0EF543A2" w:rsidR="06062FD5" w:rsidRDefault="06062FD5" w:rsidP="004F2DA2">
      <w:pPr>
        <w:pStyle w:val="ListBullet"/>
        <w:ind w:left="1134"/>
      </w:pPr>
      <w:r w:rsidRPr="676D1899">
        <w:t>Why is this person significant? What is their lasting impact?</w:t>
      </w:r>
    </w:p>
    <w:p w14:paraId="0A1188AD" w14:textId="153ED17F" w:rsidR="682F5594" w:rsidRDefault="5D64F4C5" w:rsidP="004F2DA2">
      <w:pPr>
        <w:pStyle w:val="ListBullet"/>
        <w:ind w:left="1134"/>
      </w:pPr>
      <w:r w:rsidRPr="676D1899">
        <w:t>H</w:t>
      </w:r>
      <w:r w:rsidR="6D98C815" w:rsidRPr="676D1899">
        <w:t>ow do</w:t>
      </w:r>
      <w:r w:rsidR="05F407F0" w:rsidRPr="676D1899">
        <w:t xml:space="preserve"> </w:t>
      </w:r>
      <w:r w:rsidR="6D98C815" w:rsidRPr="676D1899">
        <w:t>your multimodal feature</w:t>
      </w:r>
      <w:r w:rsidR="5C2A39DE" w:rsidRPr="676D1899">
        <w:t>s</w:t>
      </w:r>
      <w:r w:rsidR="6D98C815" w:rsidRPr="676D1899">
        <w:t xml:space="preserve"> add meaning t</w:t>
      </w:r>
      <w:r w:rsidR="542575A2" w:rsidRPr="676D1899">
        <w:t>o your text</w:t>
      </w:r>
      <w:r w:rsidR="6D98C815" w:rsidRPr="676D1899">
        <w:t>?</w:t>
      </w:r>
    </w:p>
    <w:p w14:paraId="688DA20B" w14:textId="2E97132C" w:rsidR="1786E1A3" w:rsidRDefault="530205C1" w:rsidP="00757531">
      <w:pPr>
        <w:pStyle w:val="FeatureBox3"/>
        <w:rPr>
          <w:rFonts w:eastAsia="Calibri"/>
        </w:rPr>
      </w:pPr>
      <w:r w:rsidRPr="1FDB1AAD">
        <w:rPr>
          <w:b/>
          <w:bCs/>
        </w:rPr>
        <w:t xml:space="preserve">Assessment task </w:t>
      </w:r>
      <w:r w:rsidR="1FC61816" w:rsidRPr="1FDB1AAD">
        <w:rPr>
          <w:b/>
          <w:bCs/>
        </w:rPr>
        <w:t xml:space="preserve">6 </w:t>
      </w:r>
      <w:r w:rsidR="1CC7B99F">
        <w:t>–</w:t>
      </w:r>
      <w:r w:rsidR="1CC7B99F" w:rsidRPr="1FDB1AAD">
        <w:rPr>
          <w:b/>
          <w:bCs/>
        </w:rPr>
        <w:t xml:space="preserve"> </w:t>
      </w:r>
      <w:r w:rsidR="00911043">
        <w:t>o</w:t>
      </w:r>
      <w:r w:rsidR="561DFBA5">
        <w:t>bservations</w:t>
      </w:r>
      <w:r>
        <w:t xml:space="preserve"> </w:t>
      </w:r>
      <w:r w:rsidR="0CF7A648">
        <w:t>from this lesson allows students to demonstrate achievement towards the following syllabus outcome</w:t>
      </w:r>
      <w:r w:rsidR="22E9ECAC">
        <w:t>s</w:t>
      </w:r>
      <w:r w:rsidR="0CF7A648">
        <w:t xml:space="preserve"> and content points:</w:t>
      </w:r>
    </w:p>
    <w:p w14:paraId="7F31A032" w14:textId="6EAC97F1" w:rsidR="56C5BE3A" w:rsidRDefault="56C5BE3A" w:rsidP="00757531">
      <w:pPr>
        <w:pStyle w:val="FeatureBox3"/>
        <w:rPr>
          <w:rFonts w:eastAsia="Calibri"/>
        </w:rPr>
      </w:pPr>
      <w:r w:rsidRPr="082ED1E9">
        <w:rPr>
          <w:b/>
          <w:bCs/>
        </w:rPr>
        <w:t>EN3-OLC-01</w:t>
      </w:r>
      <w:r>
        <w:t xml:space="preserve"> – communicates to wide audiences with social and cultural awareness, by interacting and presenting, and by analysing and evaluating for understanding</w:t>
      </w:r>
    </w:p>
    <w:p w14:paraId="0F83EC6E" w14:textId="27802698" w:rsidR="00910BAE" w:rsidRDefault="7682E284" w:rsidP="006265CC">
      <w:pPr>
        <w:pStyle w:val="FeatureBox3"/>
        <w:numPr>
          <w:ilvl w:val="0"/>
          <w:numId w:val="22"/>
        </w:numPr>
        <w:ind w:left="567" w:hanging="567"/>
      </w:pPr>
      <w:r>
        <w:t>present multimodal arguments that include research and references, topic-specific vocabulary and the selection of persuasive techniques appropriate to audience</w:t>
      </w:r>
      <w:r w:rsidR="00724916">
        <w:t>.</w:t>
      </w:r>
      <w:r w:rsidR="73728FEE">
        <w:br w:type="page"/>
      </w:r>
    </w:p>
    <w:p w14:paraId="6C3E417E" w14:textId="00A14773" w:rsidR="00910BAE" w:rsidRDefault="6A8AAAEB" w:rsidP="00314BF9">
      <w:pPr>
        <w:pStyle w:val="Heading1"/>
      </w:pPr>
      <w:bookmarkStart w:id="89" w:name="_Resource_1:_Fluency"/>
      <w:bookmarkStart w:id="90" w:name="_Resource_1_–"/>
      <w:bookmarkStart w:id="91" w:name="_Toc157780712"/>
      <w:bookmarkEnd w:id="89"/>
      <w:bookmarkEnd w:id="90"/>
      <w:r>
        <w:lastRenderedPageBreak/>
        <w:t xml:space="preserve">Resource </w:t>
      </w:r>
      <w:r w:rsidR="60C733AD">
        <w:t>1</w:t>
      </w:r>
      <w:r w:rsidR="00296634">
        <w:t xml:space="preserve"> – f</w:t>
      </w:r>
      <w:r>
        <w:t>luency and close reading passage analysis</w:t>
      </w:r>
      <w:bookmarkEnd w:id="91"/>
    </w:p>
    <w:tbl>
      <w:tblPr>
        <w:tblStyle w:val="Tableheader"/>
        <w:tblW w:w="5000" w:type="pct"/>
        <w:tblLayout w:type="fixed"/>
        <w:tblLook w:val="0220" w:firstRow="1" w:lastRow="0" w:firstColumn="0" w:lastColumn="0" w:noHBand="1" w:noVBand="0"/>
        <w:tblDescription w:val="Fluency and close reading passage analysis for the digibook 'Vincent Lingiari the Leader' from ABC Education."/>
      </w:tblPr>
      <w:tblGrid>
        <w:gridCol w:w="2263"/>
        <w:gridCol w:w="12299"/>
      </w:tblGrid>
      <w:tr w:rsidR="609F6B81" w:rsidRPr="004F2DA2" w14:paraId="386D1C1C" w14:textId="77777777" w:rsidTr="00C24155">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7" w:type="pct"/>
          </w:tcPr>
          <w:p w14:paraId="5964FBB5" w14:textId="21878480" w:rsidR="609F6B81" w:rsidRPr="004F2DA2" w:rsidRDefault="609F6B81" w:rsidP="004F2DA2">
            <w:r w:rsidRPr="004F2DA2">
              <w:t>Focus</w:t>
            </w:r>
          </w:p>
        </w:tc>
        <w:tc>
          <w:tcPr>
            <w:cnfStyle w:val="000001000000" w:firstRow="0" w:lastRow="0" w:firstColumn="0" w:lastColumn="0" w:oddVBand="0" w:evenVBand="1" w:oddHBand="0" w:evenHBand="0" w:firstRowFirstColumn="0" w:firstRowLastColumn="0" w:lastRowFirstColumn="0" w:lastRowLastColumn="0"/>
            <w:tcW w:w="4223" w:type="pct"/>
          </w:tcPr>
          <w:p w14:paraId="5DCDDD8F" w14:textId="20167211" w:rsidR="609F6B81" w:rsidRPr="004F2DA2" w:rsidRDefault="609F6B81" w:rsidP="004F2DA2">
            <w:r w:rsidRPr="004F2DA2">
              <w:t>Notes</w:t>
            </w:r>
          </w:p>
        </w:tc>
      </w:tr>
      <w:tr w:rsidR="609F6B81" w14:paraId="24A22FC5" w14:textId="77777777" w:rsidTr="00C24155">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0E61FA29" w14:textId="24DBFC57" w:rsidR="609F6B81" w:rsidRPr="00084F7F" w:rsidRDefault="609F6B81" w:rsidP="00084F7F">
            <w:pPr>
              <w:rPr>
                <w:rStyle w:val="Strong"/>
              </w:rPr>
            </w:pPr>
            <w:r w:rsidRPr="00084F7F">
              <w:rPr>
                <w:rStyle w:val="Strong"/>
              </w:rPr>
              <w:t>Passage</w:t>
            </w:r>
          </w:p>
        </w:tc>
        <w:tc>
          <w:tcPr>
            <w:cnfStyle w:val="000001000000" w:firstRow="0" w:lastRow="0" w:firstColumn="0" w:lastColumn="0" w:oddVBand="0" w:evenVBand="1" w:oddHBand="0" w:evenHBand="0" w:firstRowFirstColumn="0" w:firstRowLastColumn="0" w:lastRowFirstColumn="0" w:lastRowLastColumn="0"/>
            <w:tcW w:w="4223" w:type="pct"/>
          </w:tcPr>
          <w:p w14:paraId="571828C4" w14:textId="3EE4C99D" w:rsidR="609F6B81" w:rsidRDefault="00000000" w:rsidP="004C391C">
            <w:pPr>
              <w:rPr>
                <w:rFonts w:eastAsia="Arial"/>
                <w:color w:val="000000" w:themeColor="text1"/>
              </w:rPr>
            </w:pPr>
            <w:hyperlink r:id="rId110">
              <w:r w:rsidR="00687558" w:rsidRPr="1FDB1AAD">
                <w:rPr>
                  <w:rStyle w:val="Hyperlink"/>
                  <w:rFonts w:eastAsia="Arial"/>
                </w:rPr>
                <w:t>Vincent Lingiari the Leader</w:t>
              </w:r>
            </w:hyperlink>
            <w:r w:rsidR="00687558" w:rsidRPr="00D400C4">
              <w:t xml:space="preserve">: </w:t>
            </w:r>
            <w:r w:rsidR="00687558">
              <w:rPr>
                <w:rFonts w:eastAsia="Arial"/>
                <w:color w:val="000000" w:themeColor="text1"/>
              </w:rPr>
              <w:t>‘</w:t>
            </w:r>
            <w:r w:rsidR="2F1CB2AE" w:rsidRPr="00084F7F">
              <w:t>Introduction</w:t>
            </w:r>
            <w:r w:rsidR="00687558" w:rsidRPr="00084F7F">
              <w:t>’</w:t>
            </w:r>
            <w:r w:rsidR="2F1CB2AE" w:rsidRPr="2C6C6714">
              <w:rPr>
                <w:rFonts w:eastAsia="Arial"/>
                <w:color w:val="000000" w:themeColor="text1"/>
              </w:rPr>
              <w:t xml:space="preserve"> </w:t>
            </w:r>
            <w:r w:rsidR="5715982B" w:rsidRPr="2C6C6714">
              <w:rPr>
                <w:rFonts w:eastAsia="Arial"/>
                <w:color w:val="000000" w:themeColor="text1"/>
              </w:rPr>
              <w:t xml:space="preserve">and </w:t>
            </w:r>
            <w:r w:rsidR="00687558">
              <w:rPr>
                <w:rFonts w:eastAsia="Arial"/>
                <w:color w:val="000000" w:themeColor="text1"/>
              </w:rPr>
              <w:t>‘</w:t>
            </w:r>
            <w:r w:rsidR="5715982B" w:rsidRPr="2C6C6714">
              <w:rPr>
                <w:rFonts w:eastAsia="Arial"/>
                <w:color w:val="000000" w:themeColor="text1"/>
              </w:rPr>
              <w:t>Section 1: Aboriginal rights</w:t>
            </w:r>
            <w:r w:rsidR="00687558">
              <w:rPr>
                <w:rFonts w:eastAsia="Arial"/>
                <w:color w:val="000000" w:themeColor="text1"/>
              </w:rPr>
              <w:t xml:space="preserve">’ </w:t>
            </w:r>
            <w:r w:rsidR="2F1CB2AE" w:rsidRPr="2C6C6714">
              <w:rPr>
                <w:rFonts w:eastAsia="Arial"/>
                <w:color w:val="000000" w:themeColor="text1"/>
              </w:rPr>
              <w:t xml:space="preserve">from ‘In 1966, 200 Aboriginal stockmen...’ to </w:t>
            </w:r>
            <w:r w:rsidR="569F9F23" w:rsidRPr="2C6C6714">
              <w:rPr>
                <w:rFonts w:eastAsia="Arial"/>
                <w:color w:val="000000" w:themeColor="text1"/>
              </w:rPr>
              <w:t>‘...</w:t>
            </w:r>
            <w:r w:rsidR="684DFC47" w:rsidRPr="2C6C6714">
              <w:rPr>
                <w:rFonts w:eastAsia="Arial"/>
                <w:color w:val="000000" w:themeColor="text1"/>
              </w:rPr>
              <w:t>Volume 18, (MUP), 2012’ (</w:t>
            </w:r>
            <w:r w:rsidR="0C27B854" w:rsidRPr="004C391C">
              <w:t>1</w:t>
            </w:r>
            <w:r w:rsidR="32980B9E" w:rsidRPr="004C391C">
              <w:t>84</w:t>
            </w:r>
            <w:r w:rsidR="684DFC47" w:rsidRPr="2C6C6714">
              <w:rPr>
                <w:rFonts w:eastAsia="Arial"/>
                <w:color w:val="000000" w:themeColor="text1"/>
              </w:rPr>
              <w:t xml:space="preserve"> words)</w:t>
            </w:r>
            <w:r w:rsidR="5ADEB9C9" w:rsidRPr="2C6C6714">
              <w:rPr>
                <w:rFonts w:eastAsia="Arial"/>
                <w:color w:val="000000" w:themeColor="text1"/>
              </w:rPr>
              <w:t>.</w:t>
            </w:r>
          </w:p>
        </w:tc>
      </w:tr>
      <w:tr w:rsidR="609F6B81" w14:paraId="38CCC6CB" w14:textId="77777777" w:rsidTr="00C24155">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085DF7FE" w14:textId="75E7EBAB" w:rsidR="609F6B81" w:rsidRPr="00084F7F" w:rsidRDefault="609F6B81" w:rsidP="00084F7F">
            <w:pPr>
              <w:rPr>
                <w:rStyle w:val="Strong"/>
              </w:rPr>
            </w:pPr>
            <w:r w:rsidRPr="00084F7F">
              <w:rPr>
                <w:rStyle w:val="Strong"/>
              </w:rPr>
              <w:t>Synopsis</w:t>
            </w:r>
          </w:p>
        </w:tc>
        <w:tc>
          <w:tcPr>
            <w:cnfStyle w:val="000001000000" w:firstRow="0" w:lastRow="0" w:firstColumn="0" w:lastColumn="0" w:oddVBand="0" w:evenVBand="1" w:oddHBand="0" w:evenHBand="0" w:firstRowFirstColumn="0" w:firstRowLastColumn="0" w:lastRowFirstColumn="0" w:lastRowLastColumn="0"/>
            <w:tcW w:w="4223" w:type="pct"/>
          </w:tcPr>
          <w:p w14:paraId="318F6CCC" w14:textId="33A24645" w:rsidR="609F6B81" w:rsidRDefault="43EFDB52" w:rsidP="004C391C">
            <w:pPr>
              <w:rPr>
                <w:rFonts w:eastAsia="Arial"/>
                <w:color w:val="000000" w:themeColor="text1"/>
              </w:rPr>
            </w:pPr>
            <w:r w:rsidRPr="00084F7F">
              <w:t>This</w:t>
            </w:r>
            <w:r w:rsidRPr="2C6C6714">
              <w:rPr>
                <w:rFonts w:eastAsia="Arial"/>
                <w:color w:val="000000" w:themeColor="text1"/>
              </w:rPr>
              <w:t xml:space="preserve"> passage </w:t>
            </w:r>
            <w:r w:rsidR="2A74E44E" w:rsidRPr="2C6C6714">
              <w:rPr>
                <w:rFonts w:eastAsia="Arial"/>
                <w:color w:val="000000" w:themeColor="text1"/>
              </w:rPr>
              <w:t xml:space="preserve">introduces the story of Vincent Lingiari and his fight for Aboriginal land rights in 1960s Australia. It provides </w:t>
            </w:r>
            <w:r w:rsidR="2A74E44E" w:rsidRPr="004C391C">
              <w:t>information</w:t>
            </w:r>
            <w:r w:rsidR="2A74E44E" w:rsidRPr="2C6C6714">
              <w:rPr>
                <w:rFonts w:eastAsia="Arial"/>
                <w:color w:val="000000" w:themeColor="text1"/>
              </w:rPr>
              <w:t xml:space="preserve"> about what life was like for the </w:t>
            </w:r>
            <w:r w:rsidR="26E4A85F" w:rsidRPr="2C6C6714">
              <w:rPr>
                <w:rFonts w:eastAsia="Arial"/>
                <w:color w:val="000000" w:themeColor="text1"/>
              </w:rPr>
              <w:t>Aboriginal</w:t>
            </w:r>
            <w:r w:rsidR="2A74E44E" w:rsidRPr="2C6C6714">
              <w:rPr>
                <w:rFonts w:eastAsia="Arial"/>
                <w:color w:val="000000" w:themeColor="text1"/>
              </w:rPr>
              <w:t xml:space="preserve"> people living and working at Wave Hill</w:t>
            </w:r>
            <w:r w:rsidR="292EB67B" w:rsidRPr="2C6C6714">
              <w:rPr>
                <w:rFonts w:eastAsia="Arial"/>
                <w:color w:val="000000" w:themeColor="text1"/>
              </w:rPr>
              <w:t xml:space="preserve">. </w:t>
            </w:r>
          </w:p>
        </w:tc>
      </w:tr>
      <w:tr w:rsidR="609F6B81" w14:paraId="73A6FC5F" w14:textId="77777777" w:rsidTr="00C24155">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13362B18" w14:textId="4D67734E" w:rsidR="609F6B81" w:rsidRPr="00084F7F" w:rsidRDefault="609F6B81" w:rsidP="00084F7F">
            <w:pPr>
              <w:rPr>
                <w:rStyle w:val="Strong"/>
              </w:rPr>
            </w:pPr>
            <w:r w:rsidRPr="00084F7F">
              <w:rPr>
                <w:rStyle w:val="Strong"/>
              </w:rPr>
              <w:t>Passage structure</w:t>
            </w:r>
          </w:p>
        </w:tc>
        <w:tc>
          <w:tcPr>
            <w:cnfStyle w:val="000001000000" w:firstRow="0" w:lastRow="0" w:firstColumn="0" w:lastColumn="0" w:oddVBand="0" w:evenVBand="1" w:oddHBand="0" w:evenHBand="0" w:firstRowFirstColumn="0" w:firstRowLastColumn="0" w:lastRowFirstColumn="0" w:lastRowLastColumn="0"/>
            <w:tcW w:w="4223" w:type="pct"/>
          </w:tcPr>
          <w:p w14:paraId="13076862" w14:textId="40F25B12" w:rsidR="609F6B81" w:rsidRDefault="1046E1C5" w:rsidP="00084F7F">
            <w:pPr>
              <w:rPr>
                <w:rFonts w:eastAsia="Arial"/>
                <w:color w:val="000000" w:themeColor="text1"/>
              </w:rPr>
            </w:pPr>
            <w:r w:rsidRPr="2C6C6714">
              <w:rPr>
                <w:rFonts w:eastAsia="Arial"/>
                <w:color w:val="000000" w:themeColor="text1"/>
              </w:rPr>
              <w:t>This text is structured into:</w:t>
            </w:r>
          </w:p>
          <w:p w14:paraId="77B75128" w14:textId="3542C347" w:rsidR="609F6B81" w:rsidRDefault="1046E1C5" w:rsidP="004C391C">
            <w:pPr>
              <w:pStyle w:val="ListBullet"/>
              <w:rPr>
                <w:rFonts w:eastAsia="Arial"/>
                <w:color w:val="000000" w:themeColor="text1"/>
              </w:rPr>
            </w:pPr>
            <w:r w:rsidRPr="00084F7F">
              <w:t>Introduction</w:t>
            </w:r>
          </w:p>
          <w:p w14:paraId="6FA87BCA" w14:textId="562495DA" w:rsidR="609F6B81" w:rsidRDefault="00BB11FD" w:rsidP="00C47502">
            <w:pPr>
              <w:pStyle w:val="ListBullet2"/>
              <w:ind w:left="1172" w:hanging="567"/>
            </w:pPr>
            <w:r>
              <w:t>p</w:t>
            </w:r>
            <w:r w:rsidRPr="2C6C6714">
              <w:t xml:space="preserve">rovides </w:t>
            </w:r>
            <w:r w:rsidR="1046E1C5" w:rsidRPr="2C6C6714">
              <w:t xml:space="preserve">an overview of what </w:t>
            </w:r>
            <w:r w:rsidR="2E3E398F" w:rsidRPr="2C6C6714">
              <w:t>the article is about, setting the tone for the story of Vincent Lingiari</w:t>
            </w:r>
          </w:p>
          <w:p w14:paraId="68443EA3" w14:textId="0BFB2657" w:rsidR="609F6B81" w:rsidRDefault="1046E1C5" w:rsidP="004C391C">
            <w:pPr>
              <w:pStyle w:val="ListBullet"/>
            </w:pPr>
            <w:r w:rsidRPr="2C6C6714">
              <w:t>Table of contents</w:t>
            </w:r>
          </w:p>
          <w:p w14:paraId="27B8D7E1" w14:textId="5C15F0C8" w:rsidR="609F6B81" w:rsidRDefault="00BB11FD" w:rsidP="00C47502">
            <w:pPr>
              <w:pStyle w:val="ListBullet2"/>
              <w:ind w:left="1172" w:hanging="567"/>
            </w:pPr>
            <w:r>
              <w:t>a</w:t>
            </w:r>
            <w:r w:rsidRPr="2C6C6714">
              <w:t xml:space="preserve"> </w:t>
            </w:r>
            <w:r w:rsidR="21179D2F" w:rsidRPr="2C6C6714">
              <w:t>list of the subheadings used in the article</w:t>
            </w:r>
          </w:p>
          <w:p w14:paraId="0FAC8479" w14:textId="50C316A6" w:rsidR="609F6B81" w:rsidRDefault="00BB11FD" w:rsidP="00C47502">
            <w:pPr>
              <w:pStyle w:val="ListBullet2"/>
              <w:ind w:left="1172" w:hanging="567"/>
            </w:pPr>
            <w:r>
              <w:t>t</w:t>
            </w:r>
            <w:r w:rsidRPr="2C6C6714">
              <w:t xml:space="preserve">his </w:t>
            </w:r>
            <w:r w:rsidR="21179D2F" w:rsidRPr="2C6C6714">
              <w:t>list is not designed to be read by students</w:t>
            </w:r>
            <w:r w:rsidR="398D30AD" w:rsidRPr="2C6C6714">
              <w:t xml:space="preserve"> but as a navigation tool</w:t>
            </w:r>
          </w:p>
          <w:p w14:paraId="65A0F653" w14:textId="5495A044" w:rsidR="609F6B81" w:rsidRDefault="00BB11FD" w:rsidP="00C47502">
            <w:pPr>
              <w:pStyle w:val="ListBullet2"/>
              <w:ind w:left="1172" w:hanging="567"/>
            </w:pPr>
            <w:r>
              <w:t>e</w:t>
            </w:r>
            <w:r w:rsidRPr="2C6C6714">
              <w:t xml:space="preserve">ach </w:t>
            </w:r>
            <w:r w:rsidR="21179D2F" w:rsidRPr="2C6C6714">
              <w:t>subheading is hyperlinked</w:t>
            </w:r>
          </w:p>
          <w:p w14:paraId="4C92FD4E" w14:textId="6499004E" w:rsidR="609F6B81" w:rsidRDefault="1046E1C5" w:rsidP="004C391C">
            <w:pPr>
              <w:pStyle w:val="ListBullet"/>
            </w:pPr>
            <w:r w:rsidRPr="00084F7F">
              <w:t>Section</w:t>
            </w:r>
            <w:r w:rsidRPr="2C6C6714">
              <w:t xml:space="preserve"> 1</w:t>
            </w:r>
            <w:r w:rsidR="09E77BBF" w:rsidRPr="2C6C6714">
              <w:t>. Aboriginal rights</w:t>
            </w:r>
          </w:p>
          <w:p w14:paraId="04806998" w14:textId="6F878A2D" w:rsidR="609F6B81" w:rsidRDefault="00BB11FD" w:rsidP="00C47502">
            <w:pPr>
              <w:pStyle w:val="ListBullet2"/>
              <w:ind w:left="1172" w:hanging="567"/>
            </w:pPr>
            <w:r>
              <w:lastRenderedPageBreak/>
              <w:t>s</w:t>
            </w:r>
            <w:r w:rsidRPr="2C6C6714">
              <w:t xml:space="preserve">tates </w:t>
            </w:r>
            <w:r w:rsidR="09E77BBF" w:rsidRPr="2C6C6714">
              <w:t>the period in which the events took place</w:t>
            </w:r>
          </w:p>
          <w:p w14:paraId="01AF4A82" w14:textId="3DCCC6A0" w:rsidR="609F6B81" w:rsidRDefault="00BB11FD" w:rsidP="00C47502">
            <w:pPr>
              <w:pStyle w:val="ListBullet2"/>
              <w:ind w:left="1172" w:hanging="567"/>
            </w:pPr>
            <w:r>
              <w:t>i</w:t>
            </w:r>
            <w:r w:rsidRPr="2C6C6714">
              <w:t xml:space="preserve">nformation </w:t>
            </w:r>
            <w:r w:rsidR="09E77BBF" w:rsidRPr="2C6C6714">
              <w:t>about the living and working conditions of the Aboriginal people at Wave Hill</w:t>
            </w:r>
          </w:p>
          <w:p w14:paraId="13EA5E16" w14:textId="1D71B55D" w:rsidR="609F6B81" w:rsidRDefault="00BB11FD" w:rsidP="00C47502">
            <w:pPr>
              <w:pStyle w:val="ListBullet2"/>
              <w:ind w:left="1172" w:hanging="567"/>
            </w:pPr>
            <w:r>
              <w:t>a</w:t>
            </w:r>
            <w:r w:rsidRPr="2C6C6714">
              <w:t xml:space="preserve">n </w:t>
            </w:r>
            <w:r w:rsidR="09E77BBF" w:rsidRPr="2C6C6714">
              <w:t>external link is used to provide additional information about Vincent Lingiari</w:t>
            </w:r>
            <w:r w:rsidR="00130A26">
              <w:t>.</w:t>
            </w:r>
          </w:p>
        </w:tc>
      </w:tr>
      <w:tr w:rsidR="609F6B81" w14:paraId="449E0119" w14:textId="77777777" w:rsidTr="00C24155">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47B224CA" w14:textId="64687CA8" w:rsidR="609F6B81" w:rsidRDefault="609F6B81" w:rsidP="00084F7F">
            <w:pPr>
              <w:rPr>
                <w:rFonts w:eastAsia="Arial"/>
                <w:color w:val="000000" w:themeColor="text1"/>
              </w:rPr>
            </w:pPr>
            <w:r w:rsidRPr="609F6B81">
              <w:rPr>
                <w:rFonts w:eastAsia="Arial"/>
                <w:b/>
                <w:bCs/>
                <w:color w:val="000000" w:themeColor="text1"/>
              </w:rPr>
              <w:lastRenderedPageBreak/>
              <w:t>Language features</w:t>
            </w:r>
          </w:p>
        </w:tc>
        <w:tc>
          <w:tcPr>
            <w:cnfStyle w:val="000001000000" w:firstRow="0" w:lastRow="0" w:firstColumn="0" w:lastColumn="0" w:oddVBand="0" w:evenVBand="1" w:oddHBand="0" w:evenHBand="0" w:firstRowFirstColumn="0" w:firstRowLastColumn="0" w:lastRowFirstColumn="0" w:lastRowLastColumn="0"/>
            <w:tcW w:w="4223" w:type="pct"/>
          </w:tcPr>
          <w:p w14:paraId="7085E09F" w14:textId="5E178A6C" w:rsidR="609F6B81" w:rsidRPr="00B671B0" w:rsidRDefault="1C1A0B05" w:rsidP="00084F7F">
            <w:pPr>
              <w:rPr>
                <w:rStyle w:val="Strong"/>
              </w:rPr>
            </w:pPr>
            <w:r w:rsidRPr="00B671B0">
              <w:rPr>
                <w:rStyle w:val="Strong"/>
              </w:rPr>
              <w:t>Sentence openers</w:t>
            </w:r>
          </w:p>
          <w:p w14:paraId="6C793430" w14:textId="2C732310" w:rsidR="609F6B81" w:rsidRDefault="0240CD3F" w:rsidP="004C391C">
            <w:pPr>
              <w:pStyle w:val="ListBullet"/>
            </w:pPr>
            <w:r w:rsidRPr="2C6C6714">
              <w:t>The author uses sentence openers to indicate what the sentence or paragraph will be about, including</w:t>
            </w:r>
          </w:p>
          <w:p w14:paraId="2C71FEF9" w14:textId="2D1ED776" w:rsidR="609F6B81" w:rsidRDefault="0240CD3F" w:rsidP="00DF196F">
            <w:pPr>
              <w:pStyle w:val="ListBullet2"/>
              <w:ind w:left="1172" w:hanging="567"/>
            </w:pPr>
            <w:r w:rsidRPr="2C6C6714">
              <w:t>‘In 1966...’ and ‘During the 1960s...’ indicate that these sentences include details of events that occurred in the 1960s</w:t>
            </w:r>
          </w:p>
          <w:p w14:paraId="2A69C68A" w14:textId="77777777" w:rsidR="609F6B81" w:rsidRDefault="0240CD3F" w:rsidP="00DF196F">
            <w:pPr>
              <w:pStyle w:val="ListBullet2"/>
              <w:ind w:left="1172" w:hanging="567"/>
            </w:pPr>
            <w:r w:rsidRPr="2C6C6714">
              <w:t>‘Aboriginal stockmen...’ and ‘Aboriginal people...’ indicates that these sentences include details about Aboriginal stockmen and people.</w:t>
            </w:r>
          </w:p>
          <w:p w14:paraId="67BA24DA" w14:textId="48263796" w:rsidR="002A2AE6" w:rsidRPr="00B671B0" w:rsidRDefault="002A2AE6" w:rsidP="00084F7F">
            <w:pPr>
              <w:rPr>
                <w:rStyle w:val="Strong"/>
              </w:rPr>
            </w:pPr>
            <w:r w:rsidRPr="00B671B0">
              <w:rPr>
                <w:rStyle w:val="Strong"/>
              </w:rPr>
              <w:t>Figurative language</w:t>
            </w:r>
          </w:p>
          <w:p w14:paraId="4B79B8AC" w14:textId="18166120" w:rsidR="002A2AE6" w:rsidRPr="002A2AE6" w:rsidRDefault="4F6067D3" w:rsidP="004C391C">
            <w:pPr>
              <w:pStyle w:val="ListBullet"/>
            </w:pPr>
            <w:r>
              <w:t>The simile ‘treated like dogs’ is used to show the poor treatment of Aboriginal people at Wave Hill.</w:t>
            </w:r>
          </w:p>
        </w:tc>
      </w:tr>
    </w:tbl>
    <w:p w14:paraId="712788CC" w14:textId="77777777" w:rsidR="004F2DA2" w:rsidRPr="004F2DA2" w:rsidRDefault="004F2DA2" w:rsidP="004F2DA2">
      <w:bookmarkStart w:id="92" w:name="_Resource_2:_Vocabulary"/>
      <w:bookmarkEnd w:id="92"/>
      <w:r w:rsidRPr="004F2DA2">
        <w:br w:type="page"/>
      </w:r>
    </w:p>
    <w:p w14:paraId="797E95A3" w14:textId="0C3330C3" w:rsidR="00910BAE" w:rsidRDefault="6F5AFD7C" w:rsidP="00314BF9">
      <w:pPr>
        <w:pStyle w:val="Heading1"/>
      </w:pPr>
      <w:bookmarkStart w:id="93" w:name="_Resource_2:_Example"/>
      <w:bookmarkStart w:id="94" w:name="_Resource_2_–"/>
      <w:bookmarkStart w:id="95" w:name="_Toc157780713"/>
      <w:bookmarkEnd w:id="93"/>
      <w:bookmarkEnd w:id="94"/>
      <w:r>
        <w:lastRenderedPageBreak/>
        <w:t xml:space="preserve">Resource </w:t>
      </w:r>
      <w:r w:rsidR="60B4E4F6">
        <w:t>2</w:t>
      </w:r>
      <w:r w:rsidR="00731A01">
        <w:t xml:space="preserve"> – e</w:t>
      </w:r>
      <w:r w:rsidR="257579AD">
        <w:t>xample v</w:t>
      </w:r>
      <w:r>
        <w:t>ocabulary scaffold</w:t>
      </w:r>
      <w:bookmarkEnd w:id="95"/>
    </w:p>
    <w:tbl>
      <w:tblPr>
        <w:tblStyle w:val="Tableheader"/>
        <w:tblW w:w="14560" w:type="dxa"/>
        <w:tblLook w:val="0420" w:firstRow="1" w:lastRow="0" w:firstColumn="0" w:lastColumn="0" w:noHBand="0" w:noVBand="1"/>
        <w:tblDescription w:val="Vocabulary scaffold containing space for a sample word, the context of the word and a space for a student-friendly definition."/>
      </w:tblPr>
      <w:tblGrid>
        <w:gridCol w:w="2085"/>
        <w:gridCol w:w="4573"/>
        <w:gridCol w:w="7902"/>
      </w:tblGrid>
      <w:tr w:rsidR="609F6B81" w14:paraId="4DD35238" w14:textId="77777777" w:rsidTr="004F2DA2">
        <w:trPr>
          <w:cnfStyle w:val="100000000000" w:firstRow="1" w:lastRow="0" w:firstColumn="0" w:lastColumn="0" w:oddVBand="0" w:evenVBand="0" w:oddHBand="0" w:evenHBand="0" w:firstRowFirstColumn="0" w:firstRowLastColumn="0" w:lastRowFirstColumn="0" w:lastRowLastColumn="0"/>
          <w:trHeight w:val="300"/>
        </w:trPr>
        <w:tc>
          <w:tcPr>
            <w:tcW w:w="2085" w:type="dxa"/>
          </w:tcPr>
          <w:p w14:paraId="225F61C9" w14:textId="77777777" w:rsidR="609F6B81" w:rsidRDefault="609F6B81">
            <w:r>
              <w:t>Sample word</w:t>
            </w:r>
          </w:p>
        </w:tc>
        <w:tc>
          <w:tcPr>
            <w:tcW w:w="4573" w:type="dxa"/>
          </w:tcPr>
          <w:p w14:paraId="45785790" w14:textId="77777777" w:rsidR="609F6B81" w:rsidRDefault="609F6B81">
            <w:r>
              <w:t>Context</w:t>
            </w:r>
          </w:p>
        </w:tc>
        <w:tc>
          <w:tcPr>
            <w:tcW w:w="7902" w:type="dxa"/>
          </w:tcPr>
          <w:p w14:paraId="7049279C" w14:textId="77777777" w:rsidR="609F6B81" w:rsidRDefault="609F6B81">
            <w:r>
              <w:t>Student-friendly definition</w:t>
            </w:r>
          </w:p>
        </w:tc>
      </w:tr>
      <w:tr w:rsidR="609F6B81" w14:paraId="17E229CE" w14:textId="77777777" w:rsidTr="004F2DA2">
        <w:trPr>
          <w:cnfStyle w:val="000000100000" w:firstRow="0" w:lastRow="0" w:firstColumn="0" w:lastColumn="0" w:oddVBand="0" w:evenVBand="0" w:oddHBand="1" w:evenHBand="0" w:firstRowFirstColumn="0" w:firstRowLastColumn="0" w:lastRowFirstColumn="0" w:lastRowLastColumn="0"/>
          <w:trHeight w:val="300"/>
        </w:trPr>
        <w:tc>
          <w:tcPr>
            <w:tcW w:w="2085" w:type="dxa"/>
          </w:tcPr>
          <w:p w14:paraId="00AEE3C9" w14:textId="1464F8C0" w:rsidR="289D0D9C" w:rsidRDefault="289D0D9C">
            <w:r>
              <w:t>determination</w:t>
            </w:r>
          </w:p>
        </w:tc>
        <w:tc>
          <w:tcPr>
            <w:tcW w:w="4573" w:type="dxa"/>
          </w:tcPr>
          <w:p w14:paraId="346D5865" w14:textId="78470A6F" w:rsidR="3E71C48F" w:rsidRDefault="3E71C48F">
            <w:r>
              <w:t>'...his struggle and determination for rights...’</w:t>
            </w:r>
            <w:r w:rsidR="609F6B81">
              <w:t xml:space="preserve"> (</w:t>
            </w:r>
            <w:r w:rsidR="199DDD59">
              <w:t>Vincent Lingiari the Leader, Introduction</w:t>
            </w:r>
            <w:r w:rsidR="609F6B81">
              <w:t>)</w:t>
            </w:r>
          </w:p>
        </w:tc>
        <w:tc>
          <w:tcPr>
            <w:tcW w:w="7902" w:type="dxa"/>
          </w:tcPr>
          <w:p w14:paraId="62FF28B6" w14:textId="2A23CA9D" w:rsidR="70D04BAD" w:rsidRDefault="70D04BAD">
            <w:r>
              <w:t>To be firm and committed to finish a task.</w:t>
            </w:r>
          </w:p>
        </w:tc>
      </w:tr>
      <w:tr w:rsidR="609F6B81" w14:paraId="58BB204E" w14:textId="77777777" w:rsidTr="004F2DA2">
        <w:trPr>
          <w:cnfStyle w:val="000000010000" w:firstRow="0" w:lastRow="0" w:firstColumn="0" w:lastColumn="0" w:oddVBand="0" w:evenVBand="0" w:oddHBand="0" w:evenHBand="1" w:firstRowFirstColumn="0" w:firstRowLastColumn="0" w:lastRowFirstColumn="0" w:lastRowLastColumn="0"/>
          <w:trHeight w:val="300"/>
        </w:trPr>
        <w:tc>
          <w:tcPr>
            <w:tcW w:w="2085" w:type="dxa"/>
          </w:tcPr>
          <w:p w14:paraId="574AD775" w14:textId="1D7ECB33" w:rsidR="7D362EDB" w:rsidRDefault="7D362EDB">
            <w:r>
              <w:t>racist</w:t>
            </w:r>
          </w:p>
        </w:tc>
        <w:tc>
          <w:tcPr>
            <w:tcW w:w="4573" w:type="dxa"/>
          </w:tcPr>
          <w:p w14:paraId="4F878F89" w14:textId="0FD752D5" w:rsidR="76B0135C" w:rsidRDefault="76B0135C" w:rsidP="609F6B81">
            <w:r>
              <w:t>‘...were often called racist names’</w:t>
            </w:r>
            <w:r w:rsidR="609F6B81">
              <w:t>, (</w:t>
            </w:r>
            <w:r w:rsidR="31AC1B03">
              <w:t>Vincent Lingiari the Leader, 1. Aboriginal rights</w:t>
            </w:r>
            <w:r w:rsidR="609F6B81">
              <w:t>)</w:t>
            </w:r>
          </w:p>
        </w:tc>
        <w:tc>
          <w:tcPr>
            <w:tcW w:w="7902" w:type="dxa"/>
          </w:tcPr>
          <w:p w14:paraId="76BD2EE5" w14:textId="0410513A" w:rsidR="68B4B392" w:rsidRDefault="68B4B392">
            <w:r>
              <w:t>To treat people unfairly because of their skin colour of cultural background.</w:t>
            </w:r>
          </w:p>
        </w:tc>
      </w:tr>
      <w:tr w:rsidR="609F6B81" w14:paraId="37EA2BB6" w14:textId="77777777" w:rsidTr="004F2DA2">
        <w:trPr>
          <w:cnfStyle w:val="000000100000" w:firstRow="0" w:lastRow="0" w:firstColumn="0" w:lastColumn="0" w:oddVBand="0" w:evenVBand="0" w:oddHBand="1" w:evenHBand="0" w:firstRowFirstColumn="0" w:firstRowLastColumn="0" w:lastRowFirstColumn="0" w:lastRowLastColumn="0"/>
          <w:trHeight w:val="300"/>
        </w:trPr>
        <w:tc>
          <w:tcPr>
            <w:tcW w:w="2085" w:type="dxa"/>
          </w:tcPr>
          <w:p w14:paraId="4E1751B0" w14:textId="5B26A898" w:rsidR="60C6E737" w:rsidRDefault="60C6E737">
            <w:r>
              <w:t>plight</w:t>
            </w:r>
          </w:p>
        </w:tc>
        <w:tc>
          <w:tcPr>
            <w:tcW w:w="4573" w:type="dxa"/>
          </w:tcPr>
          <w:p w14:paraId="3383A3CD" w14:textId="7247A21A" w:rsidR="7D16A9C0" w:rsidRDefault="7D16A9C0" w:rsidP="609F6B81">
            <w:r>
              <w:t>'...promoted the plight of the Gurindji people...’</w:t>
            </w:r>
            <w:r w:rsidR="609F6B81">
              <w:t>, (</w:t>
            </w:r>
            <w:r w:rsidR="5BEBF2F3">
              <w:t>Vincent Lingiari the Leader, 4. Supporting the strike</w:t>
            </w:r>
            <w:r w:rsidR="609F6B81">
              <w:t>)</w:t>
            </w:r>
          </w:p>
        </w:tc>
        <w:tc>
          <w:tcPr>
            <w:tcW w:w="7902" w:type="dxa"/>
          </w:tcPr>
          <w:p w14:paraId="054E9D1C" w14:textId="425DBDEA" w:rsidR="4807262B" w:rsidRDefault="4807262B">
            <w:r>
              <w:t>A dangerous, difficult or miserable situation.</w:t>
            </w:r>
          </w:p>
        </w:tc>
      </w:tr>
      <w:tr w:rsidR="609F6B81" w14:paraId="496D3FE4" w14:textId="77777777" w:rsidTr="004F2DA2">
        <w:trPr>
          <w:cnfStyle w:val="000000010000" w:firstRow="0" w:lastRow="0" w:firstColumn="0" w:lastColumn="0" w:oddVBand="0" w:evenVBand="0" w:oddHBand="0" w:evenHBand="1" w:firstRowFirstColumn="0" w:firstRowLastColumn="0" w:lastRowFirstColumn="0" w:lastRowLastColumn="0"/>
          <w:trHeight w:val="300"/>
        </w:trPr>
        <w:tc>
          <w:tcPr>
            <w:tcW w:w="2085" w:type="dxa"/>
          </w:tcPr>
          <w:p w14:paraId="6792AEF2" w14:textId="581ABF21" w:rsidR="11E51240" w:rsidRDefault="11E51240">
            <w:r>
              <w:t>oppression</w:t>
            </w:r>
          </w:p>
        </w:tc>
        <w:tc>
          <w:tcPr>
            <w:tcW w:w="4573" w:type="dxa"/>
          </w:tcPr>
          <w:p w14:paraId="39CEB048" w14:textId="0083453A" w:rsidR="0E40D4C3" w:rsidRDefault="0E40D4C3">
            <w:r>
              <w:t>'Daily the oppression got tighter and tighter’</w:t>
            </w:r>
            <w:r w:rsidR="609F6B81">
              <w:t xml:space="preserve"> (</w:t>
            </w:r>
            <w:r w:rsidR="142A41C1">
              <w:t>Song lyrics – National Muse</w:t>
            </w:r>
            <w:r w:rsidR="001E62AB">
              <w:t>u</w:t>
            </w:r>
            <w:r w:rsidR="142A41C1">
              <w:t>m of Australia, verse 3</w:t>
            </w:r>
            <w:r w:rsidR="609F6B81">
              <w:t>)</w:t>
            </w:r>
          </w:p>
        </w:tc>
        <w:tc>
          <w:tcPr>
            <w:tcW w:w="7902" w:type="dxa"/>
          </w:tcPr>
          <w:p w14:paraId="723D50DE" w14:textId="214B8936" w:rsidR="275998C4" w:rsidRDefault="275998C4">
            <w:r>
              <w:t>Cruel or unjust treatment by an authority.</w:t>
            </w:r>
          </w:p>
        </w:tc>
      </w:tr>
      <w:tr w:rsidR="609F6B81" w14:paraId="562D5653" w14:textId="77777777" w:rsidTr="004F2DA2">
        <w:trPr>
          <w:cnfStyle w:val="000000100000" w:firstRow="0" w:lastRow="0" w:firstColumn="0" w:lastColumn="0" w:oddVBand="0" w:evenVBand="0" w:oddHBand="1" w:evenHBand="0" w:firstRowFirstColumn="0" w:firstRowLastColumn="0" w:lastRowFirstColumn="0" w:lastRowLastColumn="0"/>
          <w:trHeight w:val="300"/>
        </w:trPr>
        <w:tc>
          <w:tcPr>
            <w:tcW w:w="2085" w:type="dxa"/>
          </w:tcPr>
          <w:p w14:paraId="2741F031" w14:textId="07C1BD92" w:rsidR="6EC717C9" w:rsidRDefault="6EC717C9">
            <w:r>
              <w:t>privilege</w:t>
            </w:r>
          </w:p>
        </w:tc>
        <w:tc>
          <w:tcPr>
            <w:tcW w:w="4573" w:type="dxa"/>
          </w:tcPr>
          <w:p w14:paraId="49341C30" w14:textId="47037A6B" w:rsidR="56F580C1" w:rsidRDefault="56F580C1" w:rsidP="609F6B81">
            <w:r>
              <w:t xml:space="preserve">'How power and privilege </w:t>
            </w:r>
            <w:proofErr w:type="spellStart"/>
            <w:r>
              <w:t>can not</w:t>
            </w:r>
            <w:proofErr w:type="spellEnd"/>
            <w:r>
              <w:t xml:space="preserve"> move a people’</w:t>
            </w:r>
            <w:r w:rsidR="609F6B81">
              <w:t>, (</w:t>
            </w:r>
            <w:r w:rsidR="117C890F">
              <w:t>Song lyrics – National Muse</w:t>
            </w:r>
            <w:r w:rsidR="001E62AB">
              <w:t>u</w:t>
            </w:r>
            <w:r w:rsidR="117C890F">
              <w:t>m of Australia, verse 10</w:t>
            </w:r>
            <w:r w:rsidR="609F6B81">
              <w:t>)</w:t>
            </w:r>
          </w:p>
        </w:tc>
        <w:tc>
          <w:tcPr>
            <w:tcW w:w="7902" w:type="dxa"/>
          </w:tcPr>
          <w:p w14:paraId="6CD03141" w14:textId="69DB8FDE" w:rsidR="4B3354D0" w:rsidRDefault="4B3354D0">
            <w:r>
              <w:t>An advantage only available to a certain person or group.</w:t>
            </w:r>
          </w:p>
        </w:tc>
      </w:tr>
      <w:tr w:rsidR="609F6B81" w14:paraId="5E819EBF" w14:textId="77777777" w:rsidTr="004F2DA2">
        <w:trPr>
          <w:cnfStyle w:val="000000010000" w:firstRow="0" w:lastRow="0" w:firstColumn="0" w:lastColumn="0" w:oddVBand="0" w:evenVBand="0" w:oddHBand="0" w:evenHBand="1" w:firstRowFirstColumn="0" w:firstRowLastColumn="0" w:lastRowFirstColumn="0" w:lastRowLastColumn="0"/>
          <w:trHeight w:val="300"/>
        </w:trPr>
        <w:tc>
          <w:tcPr>
            <w:tcW w:w="2085" w:type="dxa"/>
          </w:tcPr>
          <w:p w14:paraId="7AEBAF10" w14:textId="15E789E6" w:rsidR="26D803B8" w:rsidRDefault="26D803B8" w:rsidP="609F6B81">
            <w:r>
              <w:lastRenderedPageBreak/>
              <w:t>potent</w:t>
            </w:r>
          </w:p>
        </w:tc>
        <w:tc>
          <w:tcPr>
            <w:tcW w:w="4573" w:type="dxa"/>
          </w:tcPr>
          <w:p w14:paraId="06A84CFB" w14:textId="27AFADD3" w:rsidR="2C382C8D" w:rsidRDefault="2C382C8D" w:rsidP="609F6B81">
            <w:r>
              <w:t xml:space="preserve">‘Electric Fields is a potent new music...’ </w:t>
            </w:r>
            <w:r w:rsidR="7C1C7E96">
              <w:t xml:space="preserve">(Electric Fields – Select Music, paragraph </w:t>
            </w:r>
            <w:r w:rsidR="66B37BE3">
              <w:t>one</w:t>
            </w:r>
            <w:r w:rsidR="7C1C7E96">
              <w:t>)</w:t>
            </w:r>
          </w:p>
        </w:tc>
        <w:tc>
          <w:tcPr>
            <w:tcW w:w="7902" w:type="dxa"/>
          </w:tcPr>
          <w:p w14:paraId="1D1BAF1F" w14:textId="7B474092" w:rsidR="1E3CCCC3" w:rsidRDefault="1E3CCCC3" w:rsidP="609F6B81">
            <w:r>
              <w:t>To have great power, influence or impact.</w:t>
            </w:r>
          </w:p>
        </w:tc>
      </w:tr>
      <w:tr w:rsidR="609F6B81" w14:paraId="4903665D" w14:textId="77777777" w:rsidTr="004F2DA2">
        <w:trPr>
          <w:cnfStyle w:val="000000100000" w:firstRow="0" w:lastRow="0" w:firstColumn="0" w:lastColumn="0" w:oddVBand="0" w:evenVBand="0" w:oddHBand="1" w:evenHBand="0" w:firstRowFirstColumn="0" w:firstRowLastColumn="0" w:lastRowFirstColumn="0" w:lastRowLastColumn="0"/>
          <w:trHeight w:val="300"/>
        </w:trPr>
        <w:tc>
          <w:tcPr>
            <w:tcW w:w="2085" w:type="dxa"/>
          </w:tcPr>
          <w:p w14:paraId="662DEA60" w14:textId="530AD28F" w:rsidR="26D803B8" w:rsidRDefault="26D803B8" w:rsidP="609F6B81">
            <w:r>
              <w:t>mesmerising</w:t>
            </w:r>
          </w:p>
        </w:tc>
        <w:tc>
          <w:tcPr>
            <w:tcW w:w="4573" w:type="dxa"/>
          </w:tcPr>
          <w:p w14:paraId="5A73AD50" w14:textId="4A3102AB" w:rsidR="4120F170" w:rsidRDefault="4120F170" w:rsidP="609F6B81">
            <w:r>
              <w:t xml:space="preserve">‘...with the mesmerising sensitivity of </w:t>
            </w:r>
            <w:proofErr w:type="spellStart"/>
            <w:r>
              <w:t>Zaachariaha</w:t>
            </w:r>
            <w:proofErr w:type="spellEnd"/>
            <w:r>
              <w:t xml:space="preserve"> Fielding...’ </w:t>
            </w:r>
            <w:r w:rsidR="16F21798">
              <w:t>(Electric Fields – Select Music, paragraph one)</w:t>
            </w:r>
          </w:p>
        </w:tc>
        <w:tc>
          <w:tcPr>
            <w:tcW w:w="7902" w:type="dxa"/>
          </w:tcPr>
          <w:p w14:paraId="7274DA23" w14:textId="272B1AC8" w:rsidR="162134A8" w:rsidRDefault="162134A8" w:rsidP="609F6B81">
            <w:r>
              <w:t>To capture the complete attention of someone.</w:t>
            </w:r>
          </w:p>
        </w:tc>
      </w:tr>
      <w:tr w:rsidR="609F6B81" w14:paraId="7A1AE0BB" w14:textId="77777777" w:rsidTr="004F2DA2">
        <w:trPr>
          <w:cnfStyle w:val="000000010000" w:firstRow="0" w:lastRow="0" w:firstColumn="0" w:lastColumn="0" w:oddVBand="0" w:evenVBand="0" w:oddHBand="0" w:evenHBand="1" w:firstRowFirstColumn="0" w:firstRowLastColumn="0" w:lastRowFirstColumn="0" w:lastRowLastColumn="0"/>
          <w:trHeight w:val="300"/>
        </w:trPr>
        <w:tc>
          <w:tcPr>
            <w:tcW w:w="2085" w:type="dxa"/>
          </w:tcPr>
          <w:p w14:paraId="6743D134" w14:textId="7B0D9EB5" w:rsidR="26D803B8" w:rsidRDefault="26D803B8" w:rsidP="609F6B81">
            <w:r>
              <w:t>stratosphere</w:t>
            </w:r>
          </w:p>
        </w:tc>
        <w:tc>
          <w:tcPr>
            <w:tcW w:w="4573" w:type="dxa"/>
          </w:tcPr>
          <w:p w14:paraId="13E07EEB" w14:textId="11720F03" w:rsidR="094A54B4" w:rsidRDefault="094A54B4" w:rsidP="609F6B81">
            <w:r>
              <w:t xml:space="preserve">‘...taking soul to the stratosphere …' </w:t>
            </w:r>
            <w:r w:rsidR="64A51E24">
              <w:t>(Electric Fields – Select Music, paragraph one)</w:t>
            </w:r>
          </w:p>
        </w:tc>
        <w:tc>
          <w:tcPr>
            <w:tcW w:w="7902" w:type="dxa"/>
          </w:tcPr>
          <w:p w14:paraId="6B7EC034" w14:textId="663AFF49" w:rsidR="74D2DA01" w:rsidRDefault="74D2DA01" w:rsidP="609F6B81">
            <w:r>
              <w:t>A layer within the earth’s atmosphere.</w:t>
            </w:r>
          </w:p>
        </w:tc>
      </w:tr>
      <w:tr w:rsidR="609F6B81" w14:paraId="41611BCB" w14:textId="77777777" w:rsidTr="004F2DA2">
        <w:trPr>
          <w:cnfStyle w:val="000000100000" w:firstRow="0" w:lastRow="0" w:firstColumn="0" w:lastColumn="0" w:oddVBand="0" w:evenVBand="0" w:oddHBand="1" w:evenHBand="0" w:firstRowFirstColumn="0" w:firstRowLastColumn="0" w:lastRowFirstColumn="0" w:lastRowLastColumn="0"/>
          <w:trHeight w:val="300"/>
        </w:trPr>
        <w:tc>
          <w:tcPr>
            <w:tcW w:w="2085" w:type="dxa"/>
          </w:tcPr>
          <w:p w14:paraId="5714F90B" w14:textId="10D29DC6" w:rsidR="26D803B8" w:rsidRDefault="26D803B8" w:rsidP="609F6B81">
            <w:r>
              <w:t>evocative</w:t>
            </w:r>
          </w:p>
        </w:tc>
        <w:tc>
          <w:tcPr>
            <w:tcW w:w="4573" w:type="dxa"/>
          </w:tcPr>
          <w:p w14:paraId="14160EA9" w14:textId="6770E5EF" w:rsidR="6ADD11BE" w:rsidRDefault="6ADD11BE" w:rsidP="609F6B81">
            <w:r>
              <w:t xml:space="preserve">‘...delivering an evocative and memorable live performance …' </w:t>
            </w:r>
            <w:r w:rsidR="5A503F63">
              <w:t>(Electric Fields – Select Music, paragraph one)</w:t>
            </w:r>
          </w:p>
        </w:tc>
        <w:tc>
          <w:tcPr>
            <w:tcW w:w="7902" w:type="dxa"/>
          </w:tcPr>
          <w:p w14:paraId="4A6CC428" w14:textId="3BAF2A0C" w:rsidR="692AAC9A" w:rsidRDefault="692AAC9A" w:rsidP="609F6B81">
            <w:r>
              <w:t>To bring strong images, feelings or memories to mind.</w:t>
            </w:r>
          </w:p>
        </w:tc>
      </w:tr>
      <w:tr w:rsidR="609F6B81" w14:paraId="5F32F92A" w14:textId="77777777" w:rsidTr="004F2DA2">
        <w:trPr>
          <w:cnfStyle w:val="000000010000" w:firstRow="0" w:lastRow="0" w:firstColumn="0" w:lastColumn="0" w:oddVBand="0" w:evenVBand="0" w:oddHBand="0" w:evenHBand="1" w:firstRowFirstColumn="0" w:firstRowLastColumn="0" w:lastRowFirstColumn="0" w:lastRowLastColumn="0"/>
          <w:trHeight w:val="300"/>
        </w:trPr>
        <w:tc>
          <w:tcPr>
            <w:tcW w:w="2085" w:type="dxa"/>
          </w:tcPr>
          <w:p w14:paraId="1AE9AB30" w14:textId="7CF48D50" w:rsidR="26D803B8" w:rsidRDefault="26D803B8" w:rsidP="609F6B81">
            <w:r>
              <w:t>discriminated</w:t>
            </w:r>
          </w:p>
        </w:tc>
        <w:tc>
          <w:tcPr>
            <w:tcW w:w="4573" w:type="dxa"/>
          </w:tcPr>
          <w:p w14:paraId="0CE7AF24" w14:textId="2AD51D8F" w:rsidR="0EC18287" w:rsidRDefault="0EC18287" w:rsidP="609F6B81">
            <w:r>
              <w:t xml:space="preserve">‘Remove all legislation which discriminated against Aboriginal people...’ </w:t>
            </w:r>
            <w:r w:rsidR="4C6FC0EC">
              <w:t>(1967 Indigenous referendum – National Museum of Australia)</w:t>
            </w:r>
          </w:p>
        </w:tc>
        <w:tc>
          <w:tcPr>
            <w:tcW w:w="7902" w:type="dxa"/>
          </w:tcPr>
          <w:p w14:paraId="578E775B" w14:textId="49ECDB76" w:rsidR="7403AAB0" w:rsidRDefault="7403AAB0" w:rsidP="609F6B81">
            <w:r>
              <w:t>When a person is treated differently (in a bad way) because of some aspect of their identity.</w:t>
            </w:r>
          </w:p>
        </w:tc>
      </w:tr>
      <w:tr w:rsidR="609F6B81" w14:paraId="39342A64" w14:textId="77777777" w:rsidTr="004F2DA2">
        <w:trPr>
          <w:cnfStyle w:val="000000100000" w:firstRow="0" w:lastRow="0" w:firstColumn="0" w:lastColumn="0" w:oddVBand="0" w:evenVBand="0" w:oddHBand="1" w:evenHBand="0" w:firstRowFirstColumn="0" w:firstRowLastColumn="0" w:lastRowFirstColumn="0" w:lastRowLastColumn="0"/>
          <w:trHeight w:val="300"/>
        </w:trPr>
        <w:tc>
          <w:tcPr>
            <w:tcW w:w="2085" w:type="dxa"/>
          </w:tcPr>
          <w:p w14:paraId="6AF5D1DD" w14:textId="23EB9A60" w:rsidR="26D803B8" w:rsidRDefault="26D803B8" w:rsidP="609F6B81">
            <w:r>
              <w:lastRenderedPageBreak/>
              <w:t>constitution</w:t>
            </w:r>
          </w:p>
        </w:tc>
        <w:tc>
          <w:tcPr>
            <w:tcW w:w="4573" w:type="dxa"/>
          </w:tcPr>
          <w:p w14:paraId="4C9100A2" w14:textId="772C9176" w:rsidR="32146816" w:rsidRDefault="32146816" w:rsidP="609F6B81">
            <w:r>
              <w:t xml:space="preserve">‘Change the constitution...’ </w:t>
            </w:r>
            <w:r w:rsidR="5F1F51F6">
              <w:t>(1967 Indigenous referendum – National Museum of Australia)</w:t>
            </w:r>
          </w:p>
        </w:tc>
        <w:tc>
          <w:tcPr>
            <w:tcW w:w="7902" w:type="dxa"/>
          </w:tcPr>
          <w:p w14:paraId="3E6A9385" w14:textId="60648B8D" w:rsidR="21ED2D8A" w:rsidRDefault="21ED2D8A" w:rsidP="609F6B81">
            <w:r>
              <w:t>A constitution is a set of rules that guides how a country, state, or other political organisation works.</w:t>
            </w:r>
          </w:p>
        </w:tc>
      </w:tr>
    </w:tbl>
    <w:p w14:paraId="6484A830" w14:textId="77777777" w:rsidR="00DA2973" w:rsidRPr="00DA2973" w:rsidRDefault="00DA2973" w:rsidP="00DA2973">
      <w:bookmarkStart w:id="96" w:name="_Resource_3:_Frayer"/>
      <w:bookmarkStart w:id="97" w:name="_Toc128555401"/>
      <w:bookmarkEnd w:id="96"/>
      <w:r>
        <w:br w:type="page"/>
      </w:r>
    </w:p>
    <w:p w14:paraId="2AA4568A" w14:textId="11A0367D" w:rsidR="00910BAE" w:rsidRDefault="5B33B597" w:rsidP="00314BF9">
      <w:pPr>
        <w:pStyle w:val="Heading1"/>
      </w:pPr>
      <w:bookmarkStart w:id="98" w:name="_Resource__3:"/>
      <w:bookmarkStart w:id="99" w:name="_Resource_3_–"/>
      <w:bookmarkStart w:id="100" w:name="_Toc157780714"/>
      <w:bookmarkEnd w:id="98"/>
      <w:bookmarkEnd w:id="99"/>
      <w:r>
        <w:lastRenderedPageBreak/>
        <w:t xml:space="preserve">Resource </w:t>
      </w:r>
      <w:r w:rsidR="42DF7286">
        <w:t>3</w:t>
      </w:r>
      <w:r w:rsidR="00731A01">
        <w:t xml:space="preserve"> –</w:t>
      </w:r>
      <w:r>
        <w:t xml:space="preserve"> </w:t>
      </w:r>
      <w:r w:rsidR="5BF749D4">
        <w:t>Frayer diagram example</w:t>
      </w:r>
      <w:bookmarkEnd w:id="100"/>
    </w:p>
    <w:p w14:paraId="6718DC3C" w14:textId="13B266EF" w:rsidR="00910BAE" w:rsidRDefault="57AC1A6B" w:rsidP="082ED1E9">
      <w:r>
        <w:rPr>
          <w:noProof/>
        </w:rPr>
        <w:drawing>
          <wp:inline distT="0" distB="0" distL="0" distR="0" wp14:anchorId="0740029B" wp14:editId="105B3BCC">
            <wp:extent cx="8261350" cy="4612588"/>
            <wp:effectExtent l="0" t="0" r="6350" b="0"/>
            <wp:docPr id="1199647518" name="Picture 1199647518" descr="Frayer diagram example for the word 'stockmen'. Definition reads: Men/women who look after, herd and move stock on a farm, ranch or station. Facts/Characteristics reads: Stock generally refers to cattle, sheep and horses. Traditionally stockmen ride horses but modern stockmen sometimes ride motorbikes. Examples reads: Aboriginal stockmen working in the Northern Territory were paid one-fifth of the wage of non-Aboriginal stockmen. Non-examples reads: a person who works in a city or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47518" name="Picture 1199647518" descr="Frayer diagram example for the word 'stockmen'. Definition reads: Men/women who look after, herd and move stock on a farm, ranch or station. Facts/Characteristics reads: Stock generally refers to cattle, sheep and horses. Traditionally stockmen ride horses but modern stockmen sometimes ride motorbikes. Examples reads: Aboriginal stockmen working in the Northern Territory were paid one-fifth of the wage of non-Aboriginal stockmen. Non-examples reads: a person who works in a city or town."/>
                    <pic:cNvPicPr/>
                  </pic:nvPicPr>
                  <pic:blipFill>
                    <a:blip r:embed="rId111">
                      <a:extLst>
                        <a:ext uri="{28A0092B-C50C-407E-A947-70E740481C1C}">
                          <a14:useLocalDpi xmlns:a14="http://schemas.microsoft.com/office/drawing/2010/main" val="0"/>
                        </a:ext>
                      </a:extLst>
                    </a:blip>
                    <a:stretch>
                      <a:fillRect/>
                    </a:stretch>
                  </pic:blipFill>
                  <pic:spPr>
                    <a:xfrm>
                      <a:off x="0" y="0"/>
                      <a:ext cx="8269776" cy="4617293"/>
                    </a:xfrm>
                    <a:prstGeom prst="rect">
                      <a:avLst/>
                    </a:prstGeom>
                  </pic:spPr>
                </pic:pic>
              </a:graphicData>
            </a:graphic>
          </wp:inline>
        </w:drawing>
      </w:r>
    </w:p>
    <w:p w14:paraId="5FCD03FE" w14:textId="571F1F3C" w:rsidR="00DA2973" w:rsidRDefault="00DA2973">
      <w:pPr>
        <w:spacing w:before="0" w:after="160" w:line="259" w:lineRule="auto"/>
      </w:pPr>
      <w:r>
        <w:br w:type="page"/>
      </w:r>
    </w:p>
    <w:p w14:paraId="3C59CFF0" w14:textId="571E1427" w:rsidR="41A24AE3" w:rsidRDefault="6A11C4A0" w:rsidP="00314BF9">
      <w:pPr>
        <w:pStyle w:val="Heading1"/>
        <w:rPr>
          <w:rFonts w:eastAsia="Arial"/>
        </w:rPr>
      </w:pPr>
      <w:bookmarkStart w:id="101" w:name="_Resource_4:_"/>
      <w:bookmarkStart w:id="102" w:name="_Resource_4_–"/>
      <w:bookmarkStart w:id="103" w:name="_Resource_4:_Authority"/>
      <w:bookmarkStart w:id="104" w:name="_Toc157780715"/>
      <w:bookmarkEnd w:id="101"/>
      <w:bookmarkEnd w:id="102"/>
      <w:r w:rsidRPr="1BB95DE8">
        <w:rPr>
          <w:rFonts w:eastAsia="Arial"/>
        </w:rPr>
        <w:lastRenderedPageBreak/>
        <w:t>Resource 4</w:t>
      </w:r>
      <w:r w:rsidR="00731A01">
        <w:rPr>
          <w:rFonts w:eastAsia="Arial"/>
        </w:rPr>
        <w:t xml:space="preserve"> –</w:t>
      </w:r>
      <w:r w:rsidRPr="1BB95DE8">
        <w:rPr>
          <w:rFonts w:eastAsia="Arial"/>
        </w:rPr>
        <w:t xml:space="preserve"> </w:t>
      </w:r>
      <w:r w:rsidR="00731A01">
        <w:rPr>
          <w:rFonts w:eastAsia="Arial"/>
        </w:rPr>
        <w:t>a</w:t>
      </w:r>
      <w:r w:rsidR="41920EB9" w:rsidRPr="1BB95DE8">
        <w:rPr>
          <w:rFonts w:eastAsia="Arial"/>
        </w:rPr>
        <w:t>uthority evaluation checklist</w:t>
      </w:r>
      <w:bookmarkEnd w:id="103"/>
      <w:bookmarkEnd w:id="104"/>
    </w:p>
    <w:p w14:paraId="5F161EBF" w14:textId="6BC1A190" w:rsidR="004F2DA2" w:rsidRPr="004F2DA2" w:rsidRDefault="0C78B385" w:rsidP="004F2DA2">
      <w:r w:rsidRPr="00DA2973">
        <w:rPr>
          <w:noProof/>
        </w:rPr>
        <w:drawing>
          <wp:inline distT="0" distB="0" distL="0" distR="0" wp14:anchorId="505EAA80" wp14:editId="6F09F324">
            <wp:extent cx="6962775" cy="4917462"/>
            <wp:effectExtent l="0" t="0" r="0" b="0"/>
            <wp:docPr id="489130735" name="Picture 489130735" descr="Authority evaluation checklist for students to assess the reliability and authority of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30735" name="Picture 489130735" descr="Authority evaluation checklist for students to assess the reliability and authority of sources. "/>
                    <pic:cNvPicPr/>
                  </pic:nvPicPr>
                  <pic:blipFill>
                    <a:blip r:embed="rId112">
                      <a:extLst>
                        <a:ext uri="{28A0092B-C50C-407E-A947-70E740481C1C}">
                          <a14:useLocalDpi xmlns:a14="http://schemas.microsoft.com/office/drawing/2010/main" val="0"/>
                        </a:ext>
                      </a:extLst>
                    </a:blip>
                    <a:stretch>
                      <a:fillRect/>
                    </a:stretch>
                  </pic:blipFill>
                  <pic:spPr>
                    <a:xfrm>
                      <a:off x="0" y="0"/>
                      <a:ext cx="6966342" cy="4919981"/>
                    </a:xfrm>
                    <a:prstGeom prst="rect">
                      <a:avLst/>
                    </a:prstGeom>
                  </pic:spPr>
                </pic:pic>
              </a:graphicData>
            </a:graphic>
          </wp:inline>
        </w:drawing>
      </w:r>
      <w:bookmarkStart w:id="105" w:name="_Resource_4:_Research"/>
      <w:bookmarkStart w:id="106" w:name="_Resource_5:_Research"/>
      <w:r w:rsidR="004F2DA2" w:rsidRPr="004F2DA2">
        <w:br w:type="page"/>
      </w:r>
    </w:p>
    <w:p w14:paraId="3A95C7EF" w14:textId="32C3C473" w:rsidR="6A4B31AE" w:rsidRDefault="7CC42760" w:rsidP="00314BF9">
      <w:pPr>
        <w:pStyle w:val="Heading1"/>
        <w:rPr>
          <w:rFonts w:eastAsia="Arial"/>
          <w:lang w:val="en-GB"/>
        </w:rPr>
      </w:pPr>
      <w:bookmarkStart w:id="107" w:name="_Resource_5:_Research_1"/>
      <w:bookmarkStart w:id="108" w:name="_Resource_5_–"/>
      <w:bookmarkStart w:id="109" w:name="_Toc157780716"/>
      <w:bookmarkEnd w:id="107"/>
      <w:bookmarkEnd w:id="108"/>
      <w:r w:rsidRPr="1BB95DE8">
        <w:rPr>
          <w:rFonts w:eastAsia="Arial"/>
        </w:rPr>
        <w:lastRenderedPageBreak/>
        <w:t xml:space="preserve">Resource </w:t>
      </w:r>
      <w:r w:rsidR="6CCC58C3" w:rsidRPr="1BB95DE8">
        <w:rPr>
          <w:rFonts w:eastAsia="Arial"/>
        </w:rPr>
        <w:t>5</w:t>
      </w:r>
      <w:r w:rsidR="001F20F1">
        <w:rPr>
          <w:rFonts w:eastAsia="Arial"/>
        </w:rPr>
        <w:t xml:space="preserve"> – r</w:t>
      </w:r>
      <w:r w:rsidRPr="1BB95DE8">
        <w:rPr>
          <w:rFonts w:eastAsia="Arial"/>
        </w:rPr>
        <w:t>esearch scaffold</w:t>
      </w:r>
      <w:bookmarkEnd w:id="105"/>
      <w:bookmarkEnd w:id="106"/>
      <w:bookmarkEnd w:id="109"/>
    </w:p>
    <w:tbl>
      <w:tblPr>
        <w:tblStyle w:val="Tableheader"/>
        <w:tblW w:w="0" w:type="auto"/>
        <w:tblLayout w:type="fixed"/>
        <w:tblLook w:val="0220" w:firstRow="1" w:lastRow="0" w:firstColumn="0" w:lastColumn="0" w:noHBand="1" w:noVBand="0"/>
        <w:tblDescription w:val="Research scaffold for students to record sources and notes on key information. Cells have been left blank for student responses."/>
      </w:tblPr>
      <w:tblGrid>
        <w:gridCol w:w="2835"/>
        <w:gridCol w:w="11730"/>
      </w:tblGrid>
      <w:tr w:rsidR="1FDB1AAD" w14:paraId="62497B56" w14:textId="77777777" w:rsidTr="00B671B0">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835" w:type="dxa"/>
          </w:tcPr>
          <w:p w14:paraId="10BD420D" w14:textId="0B1742DB" w:rsidR="1FDB1AAD" w:rsidRDefault="1FDB1AAD" w:rsidP="1FDB1AAD">
            <w:pPr>
              <w:rPr>
                <w:rFonts w:eastAsia="Arial"/>
                <w:b w:val="0"/>
                <w:bCs/>
              </w:rPr>
            </w:pPr>
            <w:r w:rsidRPr="1FDB1AAD">
              <w:rPr>
                <w:rFonts w:eastAsia="Arial"/>
                <w:bCs/>
              </w:rPr>
              <w:t>Source</w:t>
            </w:r>
          </w:p>
        </w:tc>
        <w:tc>
          <w:tcPr>
            <w:cnfStyle w:val="000001000000" w:firstRow="0" w:lastRow="0" w:firstColumn="0" w:lastColumn="0" w:oddVBand="0" w:evenVBand="1" w:oddHBand="0" w:evenHBand="0" w:firstRowFirstColumn="0" w:firstRowLastColumn="0" w:lastRowFirstColumn="0" w:lastRowLastColumn="0"/>
            <w:tcW w:w="11730" w:type="dxa"/>
          </w:tcPr>
          <w:p w14:paraId="1B1434EB" w14:textId="4DBB42D2" w:rsidR="1FDB1AAD" w:rsidRDefault="1FDB1AAD" w:rsidP="1FDB1AAD">
            <w:pPr>
              <w:rPr>
                <w:rFonts w:eastAsia="Arial"/>
                <w:b w:val="0"/>
                <w:bCs/>
              </w:rPr>
            </w:pPr>
            <w:r w:rsidRPr="1FDB1AAD">
              <w:rPr>
                <w:rFonts w:eastAsia="Arial"/>
                <w:bCs/>
              </w:rPr>
              <w:t>Key information</w:t>
            </w:r>
          </w:p>
        </w:tc>
      </w:tr>
      <w:tr w:rsidR="1FDB1AAD" w14:paraId="1BC2B718" w14:textId="77777777" w:rsidTr="00B671B0">
        <w:trPr>
          <w:trHeight w:val="1965"/>
        </w:trPr>
        <w:tc>
          <w:tcPr>
            <w:cnfStyle w:val="000010000000" w:firstRow="0" w:lastRow="0" w:firstColumn="0" w:lastColumn="0" w:oddVBand="1" w:evenVBand="0" w:oddHBand="0" w:evenHBand="0" w:firstRowFirstColumn="0" w:firstRowLastColumn="0" w:lastRowFirstColumn="0" w:lastRowLastColumn="0"/>
            <w:tcW w:w="2835" w:type="dxa"/>
          </w:tcPr>
          <w:p w14:paraId="1622B1A0" w14:textId="3518EFBD" w:rsidR="1FDB1AAD" w:rsidRDefault="1FDB1AAD" w:rsidP="1FDB1AAD">
            <w:pPr>
              <w:rPr>
                <w:rFonts w:eastAsia="Arial"/>
                <w:b/>
                <w:bCs/>
              </w:rPr>
            </w:pPr>
          </w:p>
        </w:tc>
        <w:tc>
          <w:tcPr>
            <w:cnfStyle w:val="000001000000" w:firstRow="0" w:lastRow="0" w:firstColumn="0" w:lastColumn="0" w:oddVBand="0" w:evenVBand="1" w:oddHBand="0" w:evenHBand="0" w:firstRowFirstColumn="0" w:firstRowLastColumn="0" w:lastRowFirstColumn="0" w:lastRowLastColumn="0"/>
            <w:tcW w:w="11730" w:type="dxa"/>
          </w:tcPr>
          <w:p w14:paraId="28D99458" w14:textId="0E5ACE0D" w:rsidR="1FDB1AAD" w:rsidRDefault="1FDB1AAD" w:rsidP="1FDB1AAD">
            <w:pPr>
              <w:rPr>
                <w:rFonts w:eastAsia="Arial"/>
              </w:rPr>
            </w:pPr>
          </w:p>
        </w:tc>
      </w:tr>
      <w:tr w:rsidR="1FDB1AAD" w14:paraId="5C8A394A" w14:textId="77777777" w:rsidTr="00B671B0">
        <w:trPr>
          <w:trHeight w:val="1965"/>
        </w:trPr>
        <w:tc>
          <w:tcPr>
            <w:cnfStyle w:val="000010000000" w:firstRow="0" w:lastRow="0" w:firstColumn="0" w:lastColumn="0" w:oddVBand="1" w:evenVBand="0" w:oddHBand="0" w:evenHBand="0" w:firstRowFirstColumn="0" w:firstRowLastColumn="0" w:lastRowFirstColumn="0" w:lastRowLastColumn="0"/>
            <w:tcW w:w="2835" w:type="dxa"/>
          </w:tcPr>
          <w:p w14:paraId="089229B5" w14:textId="2FF0D751" w:rsidR="1FDB1AAD" w:rsidRDefault="1FDB1AAD" w:rsidP="1FDB1AAD">
            <w:pPr>
              <w:rPr>
                <w:rFonts w:eastAsia="Arial"/>
                <w:b/>
                <w:bCs/>
              </w:rPr>
            </w:pPr>
          </w:p>
        </w:tc>
        <w:tc>
          <w:tcPr>
            <w:cnfStyle w:val="000001000000" w:firstRow="0" w:lastRow="0" w:firstColumn="0" w:lastColumn="0" w:oddVBand="0" w:evenVBand="1" w:oddHBand="0" w:evenHBand="0" w:firstRowFirstColumn="0" w:firstRowLastColumn="0" w:lastRowFirstColumn="0" w:lastRowLastColumn="0"/>
            <w:tcW w:w="11730" w:type="dxa"/>
          </w:tcPr>
          <w:p w14:paraId="7C9B848F" w14:textId="2BAD38FD" w:rsidR="1FDB1AAD" w:rsidRDefault="1FDB1AAD" w:rsidP="1FDB1AAD">
            <w:pPr>
              <w:rPr>
                <w:rFonts w:eastAsia="Arial"/>
              </w:rPr>
            </w:pPr>
          </w:p>
        </w:tc>
      </w:tr>
      <w:tr w:rsidR="1FDB1AAD" w14:paraId="2E8701D4" w14:textId="77777777" w:rsidTr="00B671B0">
        <w:trPr>
          <w:trHeight w:val="1965"/>
        </w:trPr>
        <w:tc>
          <w:tcPr>
            <w:cnfStyle w:val="000010000000" w:firstRow="0" w:lastRow="0" w:firstColumn="0" w:lastColumn="0" w:oddVBand="1" w:evenVBand="0" w:oddHBand="0" w:evenHBand="0" w:firstRowFirstColumn="0" w:firstRowLastColumn="0" w:lastRowFirstColumn="0" w:lastRowLastColumn="0"/>
            <w:tcW w:w="2835" w:type="dxa"/>
          </w:tcPr>
          <w:p w14:paraId="1CF0463F" w14:textId="3E380AD6" w:rsidR="1FDB1AAD" w:rsidRDefault="1FDB1AAD" w:rsidP="1FDB1AAD">
            <w:pPr>
              <w:rPr>
                <w:rFonts w:eastAsia="Arial"/>
                <w:b/>
                <w:bCs/>
              </w:rPr>
            </w:pPr>
          </w:p>
        </w:tc>
        <w:tc>
          <w:tcPr>
            <w:cnfStyle w:val="000001000000" w:firstRow="0" w:lastRow="0" w:firstColumn="0" w:lastColumn="0" w:oddVBand="0" w:evenVBand="1" w:oddHBand="0" w:evenHBand="0" w:firstRowFirstColumn="0" w:firstRowLastColumn="0" w:lastRowFirstColumn="0" w:lastRowLastColumn="0"/>
            <w:tcW w:w="11730" w:type="dxa"/>
          </w:tcPr>
          <w:p w14:paraId="0D68D8A1" w14:textId="1D431A77" w:rsidR="1FDB1AAD" w:rsidRDefault="1FDB1AAD" w:rsidP="1FDB1AAD">
            <w:pPr>
              <w:rPr>
                <w:rFonts w:eastAsia="Arial"/>
              </w:rPr>
            </w:pPr>
          </w:p>
        </w:tc>
      </w:tr>
      <w:tr w:rsidR="1FDB1AAD" w14:paraId="482DE174" w14:textId="77777777" w:rsidTr="00B671B0">
        <w:trPr>
          <w:trHeight w:val="1965"/>
        </w:trPr>
        <w:tc>
          <w:tcPr>
            <w:cnfStyle w:val="000010000000" w:firstRow="0" w:lastRow="0" w:firstColumn="0" w:lastColumn="0" w:oddVBand="1" w:evenVBand="0" w:oddHBand="0" w:evenHBand="0" w:firstRowFirstColumn="0" w:firstRowLastColumn="0" w:lastRowFirstColumn="0" w:lastRowLastColumn="0"/>
            <w:tcW w:w="2835" w:type="dxa"/>
          </w:tcPr>
          <w:p w14:paraId="51FAD940" w14:textId="53106B11" w:rsidR="1FDB1AAD" w:rsidRDefault="1FDB1AAD" w:rsidP="1FDB1AAD">
            <w:pPr>
              <w:rPr>
                <w:rFonts w:eastAsia="Arial"/>
                <w:b/>
                <w:bCs/>
              </w:rPr>
            </w:pPr>
          </w:p>
        </w:tc>
        <w:tc>
          <w:tcPr>
            <w:cnfStyle w:val="000001000000" w:firstRow="0" w:lastRow="0" w:firstColumn="0" w:lastColumn="0" w:oddVBand="0" w:evenVBand="1" w:oddHBand="0" w:evenHBand="0" w:firstRowFirstColumn="0" w:firstRowLastColumn="0" w:lastRowFirstColumn="0" w:lastRowLastColumn="0"/>
            <w:tcW w:w="11730" w:type="dxa"/>
          </w:tcPr>
          <w:p w14:paraId="6644C5BB" w14:textId="33C445A3" w:rsidR="1FDB1AAD" w:rsidRDefault="1FDB1AAD" w:rsidP="1FDB1AAD">
            <w:pPr>
              <w:rPr>
                <w:rFonts w:eastAsia="Arial"/>
              </w:rPr>
            </w:pPr>
          </w:p>
        </w:tc>
      </w:tr>
    </w:tbl>
    <w:p w14:paraId="43AF2317" w14:textId="2B4653BA" w:rsidR="003430A7" w:rsidRPr="003430A7" w:rsidRDefault="003430A7" w:rsidP="003430A7">
      <w:pPr>
        <w:suppressAutoHyphens w:val="0"/>
        <w:spacing w:before="0" w:after="160" w:line="259" w:lineRule="auto"/>
      </w:pPr>
      <w:bookmarkStart w:id="110" w:name="_Resource_6:_"/>
      <w:bookmarkStart w:id="111" w:name="_Resource_6:_Example"/>
      <w:bookmarkEnd w:id="110"/>
      <w:r>
        <w:br w:type="page"/>
      </w:r>
    </w:p>
    <w:p w14:paraId="5C103BA1" w14:textId="6261B063" w:rsidR="696248B9" w:rsidRDefault="30B0C74D" w:rsidP="00314BF9">
      <w:pPr>
        <w:pStyle w:val="Heading1"/>
        <w:rPr>
          <w:rFonts w:eastAsia="Arial"/>
        </w:rPr>
      </w:pPr>
      <w:bookmarkStart w:id="112" w:name="_Resource_6_–"/>
      <w:bookmarkStart w:id="113" w:name="_Toc157780717"/>
      <w:bookmarkEnd w:id="112"/>
      <w:r w:rsidRPr="1BB95DE8">
        <w:rPr>
          <w:rFonts w:eastAsia="Arial"/>
        </w:rPr>
        <w:lastRenderedPageBreak/>
        <w:t>Resource 6</w:t>
      </w:r>
      <w:r w:rsidR="003430A7">
        <w:rPr>
          <w:rFonts w:eastAsia="Arial"/>
        </w:rPr>
        <w:t xml:space="preserve"> – e</w:t>
      </w:r>
      <w:r w:rsidRPr="1BB95DE8">
        <w:rPr>
          <w:rFonts w:eastAsia="Arial"/>
        </w:rPr>
        <w:t>xample concept map</w:t>
      </w:r>
      <w:bookmarkEnd w:id="111"/>
      <w:bookmarkEnd w:id="113"/>
    </w:p>
    <w:p w14:paraId="322CAD5E" w14:textId="1B292813" w:rsidR="000B56BA" w:rsidRDefault="696248B9" w:rsidP="000B56BA">
      <w:r w:rsidRPr="000B56BA">
        <w:rPr>
          <w:noProof/>
        </w:rPr>
        <w:drawing>
          <wp:inline distT="0" distB="0" distL="0" distR="0" wp14:anchorId="262088BD" wp14:editId="0D4D7734">
            <wp:extent cx="8432801" cy="4743450"/>
            <wp:effectExtent l="0" t="0" r="6350" b="0"/>
            <wp:docPr id="843474696" name="Picture 843474696" descr="Example concept map unpacking the question: What factors contributed to the creation of 'From Little Things Big Things Gr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74696" name="Picture 843474696" descr="Example concept map unpacking the question: What factors contributed to the creation of 'From Little Things Big Things Grow?' "/>
                    <pic:cNvPicPr/>
                  </pic:nvPicPr>
                  <pic:blipFill>
                    <a:blip r:embed="rId113">
                      <a:extLst>
                        <a:ext uri="{28A0092B-C50C-407E-A947-70E740481C1C}">
                          <a14:useLocalDpi xmlns:a14="http://schemas.microsoft.com/office/drawing/2010/main" val="0"/>
                        </a:ext>
                      </a:extLst>
                    </a:blip>
                    <a:stretch>
                      <a:fillRect/>
                    </a:stretch>
                  </pic:blipFill>
                  <pic:spPr>
                    <a:xfrm>
                      <a:off x="0" y="0"/>
                      <a:ext cx="8436699" cy="4745643"/>
                    </a:xfrm>
                    <a:prstGeom prst="rect">
                      <a:avLst/>
                    </a:prstGeom>
                  </pic:spPr>
                </pic:pic>
              </a:graphicData>
            </a:graphic>
          </wp:inline>
        </w:drawing>
      </w:r>
    </w:p>
    <w:p w14:paraId="0ADB53C3" w14:textId="020310E1" w:rsidR="696248B9" w:rsidRDefault="000B56BA" w:rsidP="000B56BA">
      <w:pPr>
        <w:suppressAutoHyphens w:val="0"/>
        <w:spacing w:before="0" w:after="160" w:line="259" w:lineRule="auto"/>
      </w:pPr>
      <w:r>
        <w:br w:type="page"/>
      </w:r>
    </w:p>
    <w:p w14:paraId="531738C9" w14:textId="646B55D2" w:rsidR="00910BAE" w:rsidRDefault="6AC87E85" w:rsidP="00314BF9">
      <w:pPr>
        <w:pStyle w:val="Heading1"/>
      </w:pPr>
      <w:bookmarkStart w:id="114" w:name="_Resource_4:_Fluency"/>
      <w:bookmarkStart w:id="115" w:name="_Resource_7:_Fluency"/>
      <w:bookmarkStart w:id="116" w:name="_Resource_7_–"/>
      <w:bookmarkStart w:id="117" w:name="_Toc157780718"/>
      <w:bookmarkEnd w:id="114"/>
      <w:bookmarkEnd w:id="115"/>
      <w:bookmarkEnd w:id="116"/>
      <w:r>
        <w:lastRenderedPageBreak/>
        <w:t xml:space="preserve">Resource </w:t>
      </w:r>
      <w:r w:rsidR="5F508F93">
        <w:t>7</w:t>
      </w:r>
      <w:r w:rsidR="000B56BA">
        <w:t xml:space="preserve"> – f</w:t>
      </w:r>
      <w:r>
        <w:t>luency and close reading passage analysis</w:t>
      </w:r>
      <w:bookmarkEnd w:id="117"/>
    </w:p>
    <w:tbl>
      <w:tblPr>
        <w:tblStyle w:val="Tableheader"/>
        <w:tblW w:w="5000" w:type="pct"/>
        <w:tblLayout w:type="fixed"/>
        <w:tblLook w:val="0220" w:firstRow="1" w:lastRow="0" w:firstColumn="0" w:lastColumn="0" w:noHBand="1" w:noVBand="0"/>
        <w:tblDescription w:val="Fluency and close reading passage analysis for the artist 'Electric Fields' from Select Music's website."/>
      </w:tblPr>
      <w:tblGrid>
        <w:gridCol w:w="2263"/>
        <w:gridCol w:w="12299"/>
      </w:tblGrid>
      <w:tr w:rsidR="609F6B81" w:rsidRPr="004F2DA2" w14:paraId="41B1074B" w14:textId="77777777" w:rsidTr="00740243">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777" w:type="pct"/>
          </w:tcPr>
          <w:p w14:paraId="39D65AE0" w14:textId="21878480" w:rsidR="609F6B81" w:rsidRPr="004F2DA2" w:rsidRDefault="609F6B81" w:rsidP="004F2DA2">
            <w:r w:rsidRPr="004F2DA2">
              <w:t>Focus</w:t>
            </w:r>
          </w:p>
        </w:tc>
        <w:tc>
          <w:tcPr>
            <w:cnfStyle w:val="000001000000" w:firstRow="0" w:lastRow="0" w:firstColumn="0" w:lastColumn="0" w:oddVBand="0" w:evenVBand="1" w:oddHBand="0" w:evenHBand="0" w:firstRowFirstColumn="0" w:firstRowLastColumn="0" w:lastRowFirstColumn="0" w:lastRowLastColumn="0"/>
            <w:tcW w:w="4223" w:type="pct"/>
          </w:tcPr>
          <w:p w14:paraId="12960FC3" w14:textId="20167211" w:rsidR="609F6B81" w:rsidRPr="004F2DA2" w:rsidRDefault="609F6B81" w:rsidP="004F2DA2">
            <w:r w:rsidRPr="004F2DA2">
              <w:t>Notes</w:t>
            </w:r>
          </w:p>
        </w:tc>
      </w:tr>
      <w:tr w:rsidR="609F6B81" w14:paraId="1101ABC1" w14:textId="77777777" w:rsidTr="00740243">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0C9B3D2F" w14:textId="24DBFC57" w:rsidR="609F6B81" w:rsidRDefault="609F6B81" w:rsidP="00A65D9F">
            <w:pPr>
              <w:rPr>
                <w:rFonts w:eastAsia="Arial"/>
                <w:color w:val="000000" w:themeColor="text1"/>
              </w:rPr>
            </w:pPr>
            <w:r w:rsidRPr="609F6B81">
              <w:rPr>
                <w:rFonts w:eastAsia="Arial"/>
                <w:b/>
                <w:bCs/>
                <w:color w:val="000000" w:themeColor="text1"/>
              </w:rPr>
              <w:t>Passage</w:t>
            </w:r>
          </w:p>
        </w:tc>
        <w:tc>
          <w:tcPr>
            <w:cnfStyle w:val="000001000000" w:firstRow="0" w:lastRow="0" w:firstColumn="0" w:lastColumn="0" w:oddVBand="0" w:evenVBand="1" w:oddHBand="0" w:evenHBand="0" w:firstRowFirstColumn="0" w:firstRowLastColumn="0" w:lastRowFirstColumn="0" w:lastRowLastColumn="0"/>
            <w:tcW w:w="4223" w:type="pct"/>
          </w:tcPr>
          <w:p w14:paraId="09754DF8" w14:textId="50139E48" w:rsidR="609F6B81" w:rsidRDefault="00000000" w:rsidP="00A65D9F">
            <w:pPr>
              <w:rPr>
                <w:rFonts w:eastAsia="Calibri"/>
              </w:rPr>
            </w:pPr>
            <w:hyperlink r:id="rId114" w:history="1">
              <w:r w:rsidR="00DF196F">
                <w:rPr>
                  <w:rStyle w:val="Hyperlink"/>
                </w:rPr>
                <w:t>Electric Fields – Select Music</w:t>
              </w:r>
            </w:hyperlink>
            <w:r w:rsidR="002A2AE6">
              <w:t xml:space="preserve">, </w:t>
            </w:r>
            <w:r w:rsidR="001E62AB">
              <w:t>paragraph</w:t>
            </w:r>
            <w:r w:rsidR="4C69F59D" w:rsidRPr="2C6C6714">
              <w:rPr>
                <w:rFonts w:eastAsia="Arial"/>
                <w:lang w:val="en-GB"/>
              </w:rPr>
              <w:t xml:space="preserve"> one </w:t>
            </w:r>
            <w:r w:rsidR="4C69F59D" w:rsidRPr="2C6C6714">
              <w:rPr>
                <w:rFonts w:eastAsia="Calibri"/>
              </w:rPr>
              <w:t>from ‘Electric Fields is a potent... to ‘...intimate story-songs.’ (108 words)</w:t>
            </w:r>
          </w:p>
        </w:tc>
      </w:tr>
      <w:tr w:rsidR="609F6B81" w14:paraId="6ECFDB78" w14:textId="77777777" w:rsidTr="00740243">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22EC6B88" w14:textId="75E7EBAB" w:rsidR="609F6B81" w:rsidRDefault="609F6B81" w:rsidP="00A65D9F">
            <w:pPr>
              <w:rPr>
                <w:rFonts w:eastAsia="Arial"/>
                <w:color w:val="000000" w:themeColor="text1"/>
              </w:rPr>
            </w:pPr>
            <w:r w:rsidRPr="609F6B81">
              <w:rPr>
                <w:rFonts w:eastAsia="Arial"/>
                <w:b/>
                <w:bCs/>
                <w:color w:val="000000" w:themeColor="text1"/>
              </w:rPr>
              <w:t>Synopsis</w:t>
            </w:r>
          </w:p>
        </w:tc>
        <w:tc>
          <w:tcPr>
            <w:cnfStyle w:val="000001000000" w:firstRow="0" w:lastRow="0" w:firstColumn="0" w:lastColumn="0" w:oddVBand="0" w:evenVBand="1" w:oddHBand="0" w:evenHBand="0" w:firstRowFirstColumn="0" w:firstRowLastColumn="0" w:lastRowFirstColumn="0" w:lastRowLastColumn="0"/>
            <w:tcW w:w="4223" w:type="pct"/>
          </w:tcPr>
          <w:p w14:paraId="4BB0C998" w14:textId="1FFA97BC" w:rsidR="609F6B81" w:rsidRDefault="0E5693DD" w:rsidP="00A65D9F">
            <w:pPr>
              <w:rPr>
                <w:rFonts w:eastAsia="Arial"/>
                <w:color w:val="000000" w:themeColor="text1"/>
              </w:rPr>
            </w:pPr>
            <w:r w:rsidRPr="00A65D9F">
              <w:t>This</w:t>
            </w:r>
            <w:r w:rsidRPr="2C6C6714">
              <w:rPr>
                <w:rFonts w:eastAsia="Arial"/>
                <w:color w:val="000000" w:themeColor="text1"/>
              </w:rPr>
              <w:t xml:space="preserve"> passage is the opening paragraph in an article about the </w:t>
            </w:r>
            <w:r w:rsidR="63993FA8" w:rsidRPr="2C6C6714">
              <w:rPr>
                <w:rFonts w:eastAsia="Arial"/>
                <w:color w:val="000000" w:themeColor="text1"/>
              </w:rPr>
              <w:t xml:space="preserve">Australian </w:t>
            </w:r>
            <w:r w:rsidRPr="2C6C6714">
              <w:rPr>
                <w:rFonts w:eastAsia="Arial"/>
                <w:color w:val="000000" w:themeColor="text1"/>
              </w:rPr>
              <w:t>band</w:t>
            </w:r>
            <w:r w:rsidR="51754AAE" w:rsidRPr="2C6C6714">
              <w:rPr>
                <w:rFonts w:eastAsia="Arial"/>
                <w:color w:val="000000" w:themeColor="text1"/>
              </w:rPr>
              <w:t>,</w:t>
            </w:r>
            <w:r w:rsidRPr="2C6C6714">
              <w:rPr>
                <w:rFonts w:eastAsia="Arial"/>
                <w:color w:val="000000" w:themeColor="text1"/>
              </w:rPr>
              <w:t xml:space="preserve"> Electric Fields. It details the band members</w:t>
            </w:r>
            <w:r w:rsidR="7FFDA19D" w:rsidRPr="2C6C6714">
              <w:rPr>
                <w:rFonts w:eastAsia="Arial"/>
                <w:color w:val="000000" w:themeColor="text1"/>
              </w:rPr>
              <w:t xml:space="preserve">’ names; </w:t>
            </w:r>
            <w:r w:rsidRPr="2C6C6714">
              <w:rPr>
                <w:rFonts w:eastAsia="Arial"/>
                <w:color w:val="000000" w:themeColor="text1"/>
              </w:rPr>
              <w:t>includes a short description about their music style</w:t>
            </w:r>
            <w:r w:rsidR="69FFD60C" w:rsidRPr="2C6C6714">
              <w:rPr>
                <w:rFonts w:eastAsia="Arial"/>
                <w:color w:val="000000" w:themeColor="text1"/>
              </w:rPr>
              <w:t>,</w:t>
            </w:r>
            <w:r w:rsidRPr="2C6C6714">
              <w:rPr>
                <w:rFonts w:eastAsia="Arial"/>
                <w:color w:val="000000" w:themeColor="text1"/>
              </w:rPr>
              <w:t xml:space="preserve"> and the impact it has on their listeners.</w:t>
            </w:r>
          </w:p>
        </w:tc>
      </w:tr>
      <w:tr w:rsidR="609F6B81" w14:paraId="0AC01017" w14:textId="77777777" w:rsidTr="00740243">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70C49954" w14:textId="4D67734E" w:rsidR="609F6B81" w:rsidRDefault="609F6B81" w:rsidP="00A65D9F">
            <w:pPr>
              <w:rPr>
                <w:rFonts w:eastAsia="Arial"/>
                <w:color w:val="000000" w:themeColor="text1"/>
              </w:rPr>
            </w:pPr>
            <w:r w:rsidRPr="609F6B81">
              <w:rPr>
                <w:rFonts w:eastAsia="Arial"/>
                <w:b/>
                <w:bCs/>
                <w:color w:val="000000" w:themeColor="text1"/>
              </w:rPr>
              <w:t>Passage structure</w:t>
            </w:r>
          </w:p>
        </w:tc>
        <w:tc>
          <w:tcPr>
            <w:cnfStyle w:val="000001000000" w:firstRow="0" w:lastRow="0" w:firstColumn="0" w:lastColumn="0" w:oddVBand="0" w:evenVBand="1" w:oddHBand="0" w:evenHBand="0" w:firstRowFirstColumn="0" w:firstRowLastColumn="0" w:lastRowFirstColumn="0" w:lastRowLastColumn="0"/>
            <w:tcW w:w="4223" w:type="pct"/>
          </w:tcPr>
          <w:p w14:paraId="47DE64F9" w14:textId="7401B291" w:rsidR="609F6B81" w:rsidRDefault="7C7127AA" w:rsidP="00B96FF6">
            <w:pPr>
              <w:rPr>
                <w:rFonts w:eastAsia="Arial"/>
                <w:color w:val="000000" w:themeColor="text1"/>
              </w:rPr>
            </w:pPr>
            <w:r w:rsidRPr="00B96FF6">
              <w:t>This</w:t>
            </w:r>
            <w:r w:rsidRPr="2C6C6714">
              <w:rPr>
                <w:rFonts w:eastAsia="Arial"/>
                <w:color w:val="000000" w:themeColor="text1"/>
              </w:rPr>
              <w:t xml:space="preserve"> text is structured into:</w:t>
            </w:r>
          </w:p>
          <w:p w14:paraId="00DE4005" w14:textId="46776523" w:rsidR="609F6B81" w:rsidRDefault="7C7127AA" w:rsidP="00B96FF6">
            <w:pPr>
              <w:pStyle w:val="ListBullet"/>
            </w:pPr>
            <w:r w:rsidRPr="2C6C6714">
              <w:t>Opening sentence</w:t>
            </w:r>
          </w:p>
          <w:p w14:paraId="00EBA673" w14:textId="2E47622A" w:rsidR="609F6B81" w:rsidRDefault="00AF3D4B" w:rsidP="003053CC">
            <w:pPr>
              <w:pStyle w:val="ListBullet2"/>
              <w:ind w:left="1172" w:hanging="567"/>
            </w:pPr>
            <w:r>
              <w:t>i</w:t>
            </w:r>
            <w:r w:rsidRPr="2C6C6714">
              <w:t xml:space="preserve">ntroduces </w:t>
            </w:r>
            <w:r w:rsidR="7C7127AA" w:rsidRPr="2C6C6714">
              <w:t>the band’s name and its members</w:t>
            </w:r>
          </w:p>
          <w:p w14:paraId="7A15145C" w14:textId="18569DBC" w:rsidR="609F6B81" w:rsidRDefault="3D8D8021" w:rsidP="00B96FF6">
            <w:pPr>
              <w:pStyle w:val="ListBullet"/>
            </w:pPr>
            <w:r w:rsidRPr="2C6C6714">
              <w:t>Body sentences</w:t>
            </w:r>
          </w:p>
          <w:p w14:paraId="751BCFA1" w14:textId="3FFBF4ED" w:rsidR="609F6B81" w:rsidRDefault="00AF3D4B" w:rsidP="00583192">
            <w:pPr>
              <w:pStyle w:val="ListBullet2"/>
              <w:ind w:left="1172" w:hanging="567"/>
            </w:pPr>
            <w:r>
              <w:t>p</w:t>
            </w:r>
            <w:r w:rsidRPr="2C6C6714">
              <w:t>rovide</w:t>
            </w:r>
            <w:r>
              <w:t>s</w:t>
            </w:r>
            <w:r w:rsidRPr="2C6C6714">
              <w:t xml:space="preserve"> </w:t>
            </w:r>
            <w:r w:rsidR="7C7127AA" w:rsidRPr="2C6C6714">
              <w:t>more detail</w:t>
            </w:r>
            <w:r w:rsidR="0E5DC43B" w:rsidRPr="2C6C6714">
              <w:t xml:space="preserve"> about how to describe the band members</w:t>
            </w:r>
          </w:p>
          <w:p w14:paraId="43E63C6F" w14:textId="038DB3A3" w:rsidR="609F6B81" w:rsidRDefault="00AF3D4B" w:rsidP="00583192">
            <w:pPr>
              <w:pStyle w:val="ListBullet2"/>
              <w:ind w:left="1172" w:hanging="567"/>
            </w:pPr>
            <w:r>
              <w:t>i</w:t>
            </w:r>
            <w:r w:rsidRPr="2C6C6714">
              <w:t xml:space="preserve">nformation </w:t>
            </w:r>
            <w:r w:rsidR="0E5DC43B" w:rsidRPr="2C6C6714">
              <w:t>about how their music is created, through co-writing</w:t>
            </w:r>
          </w:p>
          <w:p w14:paraId="14E0D99F" w14:textId="187A867F" w:rsidR="609F6B81" w:rsidRDefault="0E5DC43B" w:rsidP="00B96FF6">
            <w:pPr>
              <w:pStyle w:val="ListBullet"/>
            </w:pPr>
            <w:r w:rsidRPr="2C6C6714">
              <w:t>Concluding sentence</w:t>
            </w:r>
          </w:p>
          <w:p w14:paraId="484E4050" w14:textId="726AE9AE" w:rsidR="609F6B81" w:rsidRDefault="00AF3D4B" w:rsidP="00583192">
            <w:pPr>
              <w:pStyle w:val="ListBullet2"/>
              <w:ind w:left="1172" w:hanging="567"/>
            </w:pPr>
            <w:r>
              <w:t>s</w:t>
            </w:r>
            <w:r w:rsidRPr="2C6C6714">
              <w:t xml:space="preserve">tates </w:t>
            </w:r>
            <w:r w:rsidR="0E5DC43B" w:rsidRPr="2C6C6714">
              <w:t>that the lead singer often uses traditional Aboriginal language in their songs</w:t>
            </w:r>
          </w:p>
          <w:p w14:paraId="787B90FE" w14:textId="0A93AE9A" w:rsidR="609F6B81" w:rsidRDefault="00AF3D4B" w:rsidP="00583192">
            <w:pPr>
              <w:pStyle w:val="ListBullet2"/>
              <w:ind w:left="1172" w:hanging="567"/>
            </w:pPr>
            <w:r>
              <w:lastRenderedPageBreak/>
              <w:t>i</w:t>
            </w:r>
            <w:r w:rsidRPr="2C6C6714">
              <w:t xml:space="preserve">nsight </w:t>
            </w:r>
            <w:r w:rsidR="0E5DC43B" w:rsidRPr="2C6C6714">
              <w:t>into the music range of the band</w:t>
            </w:r>
            <w:r>
              <w:t>.</w:t>
            </w:r>
          </w:p>
        </w:tc>
      </w:tr>
      <w:tr w:rsidR="609F6B81" w14:paraId="57B16E47" w14:textId="77777777" w:rsidTr="00740243">
        <w:trPr>
          <w:trHeight w:val="300"/>
        </w:trPr>
        <w:tc>
          <w:tcPr>
            <w:cnfStyle w:val="000010000000" w:firstRow="0" w:lastRow="0" w:firstColumn="0" w:lastColumn="0" w:oddVBand="1" w:evenVBand="0" w:oddHBand="0" w:evenHBand="0" w:firstRowFirstColumn="0" w:firstRowLastColumn="0" w:lastRowFirstColumn="0" w:lastRowLastColumn="0"/>
            <w:tcW w:w="777" w:type="pct"/>
            <w:shd w:val="clear" w:color="auto" w:fill="EBEBEB"/>
          </w:tcPr>
          <w:p w14:paraId="16410D5A" w14:textId="64687CA8" w:rsidR="609F6B81" w:rsidRDefault="609F6B81" w:rsidP="00B96FF6">
            <w:pPr>
              <w:rPr>
                <w:rFonts w:eastAsia="Arial"/>
                <w:color w:val="000000" w:themeColor="text1"/>
              </w:rPr>
            </w:pPr>
            <w:r w:rsidRPr="609F6B81">
              <w:rPr>
                <w:rFonts w:eastAsia="Arial"/>
                <w:b/>
                <w:bCs/>
                <w:color w:val="000000" w:themeColor="text1"/>
              </w:rPr>
              <w:lastRenderedPageBreak/>
              <w:t>Language features</w:t>
            </w:r>
          </w:p>
        </w:tc>
        <w:tc>
          <w:tcPr>
            <w:cnfStyle w:val="000001000000" w:firstRow="0" w:lastRow="0" w:firstColumn="0" w:lastColumn="0" w:oddVBand="0" w:evenVBand="1" w:oddHBand="0" w:evenHBand="0" w:firstRowFirstColumn="0" w:firstRowLastColumn="0" w:lastRowFirstColumn="0" w:lastRowLastColumn="0"/>
            <w:tcW w:w="4223" w:type="pct"/>
          </w:tcPr>
          <w:p w14:paraId="4FF7991B" w14:textId="5CE5E986" w:rsidR="609F6B81" w:rsidRDefault="2EFD1888" w:rsidP="00B43C3A">
            <w:pPr>
              <w:rPr>
                <w:rFonts w:eastAsia="Arial"/>
                <w:color w:val="000000" w:themeColor="text1"/>
              </w:rPr>
            </w:pPr>
            <w:r w:rsidRPr="00B671B0">
              <w:rPr>
                <w:rStyle w:val="Strong"/>
              </w:rPr>
              <w:t>Newly encountered vocabulary</w:t>
            </w:r>
            <w:r w:rsidR="004E79A4">
              <w:rPr>
                <w:rFonts w:eastAsia="Arial"/>
                <w:color w:val="000000" w:themeColor="text1"/>
              </w:rPr>
              <w:t>:</w:t>
            </w:r>
          </w:p>
          <w:p w14:paraId="4E3C89FF" w14:textId="54FB2D1E" w:rsidR="609F6B81" w:rsidRDefault="2EFD1888" w:rsidP="00B96FF6">
            <w:pPr>
              <w:pStyle w:val="ListBullet"/>
            </w:pPr>
            <w:r w:rsidRPr="2C6C6714">
              <w:t>potent, mesmerising, sensitivity, stratosphere, feminine, evocative, epic-scale, intimate</w:t>
            </w:r>
            <w:r w:rsidR="004E79A4">
              <w:t>.</w:t>
            </w:r>
          </w:p>
          <w:p w14:paraId="099D25A9" w14:textId="33900AC5" w:rsidR="609F6B81" w:rsidRDefault="3E7241D3" w:rsidP="00B96FF6">
            <w:pPr>
              <w:rPr>
                <w:rFonts w:eastAsia="Calibri"/>
                <w:color w:val="000000" w:themeColor="text1"/>
              </w:rPr>
            </w:pPr>
            <w:r w:rsidRPr="00B671B0">
              <w:rPr>
                <w:rStyle w:val="Strong"/>
              </w:rPr>
              <w:t>Reliable source of information</w:t>
            </w:r>
            <w:r w:rsidR="004E79A4">
              <w:rPr>
                <w:rFonts w:eastAsia="Calibri"/>
                <w:color w:val="000000" w:themeColor="text1"/>
              </w:rPr>
              <w:t>:</w:t>
            </w:r>
          </w:p>
          <w:p w14:paraId="46FAFD19" w14:textId="127E5785" w:rsidR="609F6B81" w:rsidRDefault="3E7241D3" w:rsidP="00B96FF6">
            <w:pPr>
              <w:pStyle w:val="ListBullet"/>
            </w:pPr>
            <w:r w:rsidRPr="2C6C6714">
              <w:t>references to achievements and awards of Electric Fields are listed with dates</w:t>
            </w:r>
          </w:p>
          <w:p w14:paraId="5C2CD7B8" w14:textId="00C62686" w:rsidR="609F6B81" w:rsidRDefault="3E7241D3" w:rsidP="00B96FF6">
            <w:pPr>
              <w:pStyle w:val="ListBullet"/>
            </w:pPr>
            <w:r w:rsidRPr="2C6C6714">
              <w:t>a quote from another article written about the band is referenced at the bottom of the webpage</w:t>
            </w:r>
          </w:p>
          <w:p w14:paraId="5B45E251" w14:textId="4BDE9852" w:rsidR="609F6B81" w:rsidRDefault="3E7241D3" w:rsidP="00B96FF6">
            <w:pPr>
              <w:pStyle w:val="ListBullet"/>
            </w:pPr>
            <w:r w:rsidRPr="2C6C6714">
              <w:t>visiting the homepage reveals this is a music producer for the band</w:t>
            </w:r>
          </w:p>
          <w:p w14:paraId="101BF55A" w14:textId="3D4FBD12" w:rsidR="609F6B81" w:rsidRDefault="3E7241D3" w:rsidP="00B96FF6">
            <w:pPr>
              <w:pStyle w:val="ListBullet"/>
            </w:pPr>
            <w:r w:rsidRPr="2C6C6714">
              <w:t>the ‘contact agent’ link at the bottom of the webpage reveals the specific music producer attached to the band.</w:t>
            </w:r>
          </w:p>
        </w:tc>
      </w:tr>
    </w:tbl>
    <w:p w14:paraId="545B89B3" w14:textId="23A3248E" w:rsidR="676D1899" w:rsidRDefault="676D1899">
      <w:r>
        <w:br w:type="page"/>
      </w:r>
    </w:p>
    <w:p w14:paraId="0A829548" w14:textId="71F28E70" w:rsidR="00910BAE" w:rsidRDefault="0D3ECAEE" w:rsidP="00314BF9">
      <w:pPr>
        <w:pStyle w:val="Heading1"/>
      </w:pPr>
      <w:bookmarkStart w:id="118" w:name="_Resource_5:_Expressive"/>
      <w:bookmarkStart w:id="119" w:name="_Resource_8:_Expressive"/>
      <w:bookmarkStart w:id="120" w:name="_Resource_8_–"/>
      <w:bookmarkStart w:id="121" w:name="_Toc157780719"/>
      <w:bookmarkEnd w:id="118"/>
      <w:bookmarkEnd w:id="119"/>
      <w:bookmarkEnd w:id="120"/>
      <w:r>
        <w:lastRenderedPageBreak/>
        <w:t xml:space="preserve">Resource </w:t>
      </w:r>
      <w:r w:rsidR="58E8B4F7">
        <w:t>8</w:t>
      </w:r>
      <w:r w:rsidR="005368FF">
        <w:t xml:space="preserve"> – e</w:t>
      </w:r>
      <w:r w:rsidR="30B38C14">
        <w:t>xpressive modes</w:t>
      </w:r>
      <w:bookmarkEnd w:id="121"/>
    </w:p>
    <w:tbl>
      <w:tblPr>
        <w:tblStyle w:val="Tableheader"/>
        <w:tblW w:w="14565" w:type="dxa"/>
        <w:tblLayout w:type="fixed"/>
        <w:tblLook w:val="06A0" w:firstRow="1" w:lastRow="0" w:firstColumn="1" w:lastColumn="0" w:noHBand="1" w:noVBand="1"/>
        <w:tblDescription w:val="Table for students to record evidence of various expressive modes such as linguistic, visual, auditory, gestural and spatial features. Cells have been left blank for student answers."/>
      </w:tblPr>
      <w:tblGrid>
        <w:gridCol w:w="2913"/>
        <w:gridCol w:w="2913"/>
        <w:gridCol w:w="2913"/>
        <w:gridCol w:w="2913"/>
        <w:gridCol w:w="2913"/>
      </w:tblGrid>
      <w:tr w:rsidR="082ED1E9" w:rsidRPr="004F2DA2" w14:paraId="393AAA9E" w14:textId="77777777" w:rsidTr="004F2DA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3" w:type="dxa"/>
          </w:tcPr>
          <w:p w14:paraId="1439CC2D" w14:textId="1B6F60DB" w:rsidR="39DF1E4F" w:rsidRPr="004F2DA2" w:rsidRDefault="39DF1E4F" w:rsidP="004F2DA2">
            <w:r w:rsidRPr="004F2DA2">
              <w:t>Linguistic features</w:t>
            </w:r>
          </w:p>
        </w:tc>
        <w:tc>
          <w:tcPr>
            <w:tcW w:w="2913" w:type="dxa"/>
          </w:tcPr>
          <w:p w14:paraId="2DF6430C" w14:textId="6681CE04" w:rsidR="5ED9A226" w:rsidRPr="004F2DA2" w:rsidRDefault="5ED9A226" w:rsidP="004F2DA2">
            <w:pPr>
              <w:cnfStyle w:val="100000000000" w:firstRow="1" w:lastRow="0" w:firstColumn="0" w:lastColumn="0" w:oddVBand="0" w:evenVBand="0" w:oddHBand="0" w:evenHBand="0" w:firstRowFirstColumn="0" w:firstRowLastColumn="0" w:lastRowFirstColumn="0" w:lastRowLastColumn="0"/>
            </w:pPr>
            <w:r w:rsidRPr="004F2DA2">
              <w:t>Visual</w:t>
            </w:r>
            <w:r w:rsidR="42EFE49B" w:rsidRPr="004F2DA2">
              <w:t xml:space="preserve"> features</w:t>
            </w:r>
          </w:p>
        </w:tc>
        <w:tc>
          <w:tcPr>
            <w:tcW w:w="2913" w:type="dxa"/>
          </w:tcPr>
          <w:p w14:paraId="72B4D28C" w14:textId="4D9FC3A9" w:rsidR="5ED9A226" w:rsidRPr="004F2DA2" w:rsidRDefault="5ED9A226" w:rsidP="004F2DA2">
            <w:pPr>
              <w:cnfStyle w:val="100000000000" w:firstRow="1" w:lastRow="0" w:firstColumn="0" w:lastColumn="0" w:oddVBand="0" w:evenVBand="0" w:oddHBand="0" w:evenHBand="0" w:firstRowFirstColumn="0" w:firstRowLastColumn="0" w:lastRowFirstColumn="0" w:lastRowLastColumn="0"/>
            </w:pPr>
            <w:r w:rsidRPr="004F2DA2">
              <w:t>Auditory</w:t>
            </w:r>
            <w:r w:rsidR="4FFC9C21" w:rsidRPr="004F2DA2">
              <w:t xml:space="preserve"> features</w:t>
            </w:r>
          </w:p>
        </w:tc>
        <w:tc>
          <w:tcPr>
            <w:tcW w:w="2913" w:type="dxa"/>
          </w:tcPr>
          <w:p w14:paraId="3758CDB8" w14:textId="7F167F72" w:rsidR="5ED9A226" w:rsidRPr="004F2DA2" w:rsidRDefault="5ED9A226" w:rsidP="004F2DA2">
            <w:pPr>
              <w:cnfStyle w:val="100000000000" w:firstRow="1" w:lastRow="0" w:firstColumn="0" w:lastColumn="0" w:oddVBand="0" w:evenVBand="0" w:oddHBand="0" w:evenHBand="0" w:firstRowFirstColumn="0" w:firstRowLastColumn="0" w:lastRowFirstColumn="0" w:lastRowLastColumn="0"/>
            </w:pPr>
            <w:r w:rsidRPr="004F2DA2">
              <w:t>Gestural</w:t>
            </w:r>
            <w:r w:rsidR="17D67661" w:rsidRPr="004F2DA2">
              <w:t xml:space="preserve"> features</w:t>
            </w:r>
          </w:p>
        </w:tc>
        <w:tc>
          <w:tcPr>
            <w:tcW w:w="2913" w:type="dxa"/>
          </w:tcPr>
          <w:p w14:paraId="3F53A73A" w14:textId="513251FF" w:rsidR="5ED9A226" w:rsidRPr="004F2DA2" w:rsidRDefault="5ED9A226" w:rsidP="004F2DA2">
            <w:pPr>
              <w:cnfStyle w:val="100000000000" w:firstRow="1" w:lastRow="0" w:firstColumn="0" w:lastColumn="0" w:oddVBand="0" w:evenVBand="0" w:oddHBand="0" w:evenHBand="0" w:firstRowFirstColumn="0" w:firstRowLastColumn="0" w:lastRowFirstColumn="0" w:lastRowLastColumn="0"/>
            </w:pPr>
            <w:r w:rsidRPr="004F2DA2">
              <w:t>Spatial</w:t>
            </w:r>
            <w:r w:rsidR="1D172245" w:rsidRPr="004F2DA2">
              <w:t xml:space="preserve"> features</w:t>
            </w:r>
          </w:p>
        </w:tc>
      </w:tr>
      <w:tr w:rsidR="082ED1E9" w14:paraId="113B1434" w14:textId="77777777" w:rsidTr="004F2DA2">
        <w:trPr>
          <w:trHeight w:val="300"/>
        </w:trPr>
        <w:tc>
          <w:tcPr>
            <w:cnfStyle w:val="001000000000" w:firstRow="0" w:lastRow="0" w:firstColumn="1" w:lastColumn="0" w:oddVBand="0" w:evenVBand="0" w:oddHBand="0" w:evenHBand="0" w:firstRowFirstColumn="0" w:firstRowLastColumn="0" w:lastRowFirstColumn="0" w:lastRowLastColumn="0"/>
            <w:tcW w:w="2913" w:type="dxa"/>
          </w:tcPr>
          <w:p w14:paraId="716B6CFE" w14:textId="1696D83A" w:rsidR="1FDB1AAD" w:rsidRDefault="1FDB1AAD" w:rsidP="1FDB1AAD"/>
        </w:tc>
        <w:tc>
          <w:tcPr>
            <w:tcW w:w="2913" w:type="dxa"/>
          </w:tcPr>
          <w:p w14:paraId="76E6C4FD" w14:textId="3D49127B" w:rsidR="082ED1E9" w:rsidRDefault="082ED1E9" w:rsidP="003C647D">
            <w:pPr>
              <w:spacing w:after="6600"/>
              <w:cnfStyle w:val="000000000000" w:firstRow="0" w:lastRow="0" w:firstColumn="0" w:lastColumn="0" w:oddVBand="0" w:evenVBand="0" w:oddHBand="0" w:evenHBand="0" w:firstRowFirstColumn="0" w:firstRowLastColumn="0" w:lastRowFirstColumn="0" w:lastRowLastColumn="0"/>
            </w:pPr>
          </w:p>
        </w:tc>
        <w:tc>
          <w:tcPr>
            <w:tcW w:w="2913" w:type="dxa"/>
          </w:tcPr>
          <w:p w14:paraId="682E1043" w14:textId="786BDF33" w:rsidR="082ED1E9" w:rsidRDefault="082ED1E9" w:rsidP="082ED1E9">
            <w:pPr>
              <w:cnfStyle w:val="000000000000" w:firstRow="0" w:lastRow="0" w:firstColumn="0" w:lastColumn="0" w:oddVBand="0" w:evenVBand="0" w:oddHBand="0" w:evenHBand="0" w:firstRowFirstColumn="0" w:firstRowLastColumn="0" w:lastRowFirstColumn="0" w:lastRowLastColumn="0"/>
            </w:pPr>
          </w:p>
        </w:tc>
        <w:tc>
          <w:tcPr>
            <w:tcW w:w="2913" w:type="dxa"/>
          </w:tcPr>
          <w:p w14:paraId="770B34D3" w14:textId="786BDF33" w:rsidR="082ED1E9" w:rsidRDefault="082ED1E9" w:rsidP="082ED1E9">
            <w:pPr>
              <w:cnfStyle w:val="000000000000" w:firstRow="0" w:lastRow="0" w:firstColumn="0" w:lastColumn="0" w:oddVBand="0" w:evenVBand="0" w:oddHBand="0" w:evenHBand="0" w:firstRowFirstColumn="0" w:firstRowLastColumn="0" w:lastRowFirstColumn="0" w:lastRowLastColumn="0"/>
            </w:pPr>
          </w:p>
        </w:tc>
        <w:tc>
          <w:tcPr>
            <w:tcW w:w="2913" w:type="dxa"/>
          </w:tcPr>
          <w:p w14:paraId="088C9230" w14:textId="786BDF33" w:rsidR="082ED1E9" w:rsidRDefault="082ED1E9" w:rsidP="082ED1E9">
            <w:pPr>
              <w:cnfStyle w:val="000000000000" w:firstRow="0" w:lastRow="0" w:firstColumn="0" w:lastColumn="0" w:oddVBand="0" w:evenVBand="0" w:oddHBand="0" w:evenHBand="0" w:firstRowFirstColumn="0" w:firstRowLastColumn="0" w:lastRowFirstColumn="0" w:lastRowLastColumn="0"/>
            </w:pPr>
          </w:p>
        </w:tc>
      </w:tr>
    </w:tbl>
    <w:p w14:paraId="05D24E48" w14:textId="76A0FBB6" w:rsidR="00910BAE" w:rsidRDefault="3E8551EB" w:rsidP="00314BF9">
      <w:pPr>
        <w:pStyle w:val="Heading1"/>
      </w:pPr>
      <w:bookmarkStart w:id="122" w:name="_Resource_6:_Triple"/>
      <w:bookmarkStart w:id="123" w:name="_Resource_9_–"/>
      <w:bookmarkStart w:id="124" w:name="_Resource_9:_Context"/>
      <w:bookmarkStart w:id="125" w:name="_Toc157780720"/>
      <w:bookmarkEnd w:id="122"/>
      <w:bookmarkEnd w:id="123"/>
      <w:r>
        <w:lastRenderedPageBreak/>
        <w:t xml:space="preserve">Resource </w:t>
      </w:r>
      <w:r w:rsidR="4A298B09">
        <w:t>9</w:t>
      </w:r>
      <w:r w:rsidR="005368FF">
        <w:t xml:space="preserve"> – c</w:t>
      </w:r>
      <w:r w:rsidR="237F0146">
        <w:t>ontext and its impact</w:t>
      </w:r>
      <w:bookmarkEnd w:id="124"/>
      <w:bookmarkEnd w:id="125"/>
    </w:p>
    <w:tbl>
      <w:tblPr>
        <w:tblStyle w:val="Tableheader"/>
        <w:tblW w:w="0" w:type="auto"/>
        <w:tblLayout w:type="fixed"/>
        <w:tblLook w:val="06A0" w:firstRow="1" w:lastRow="0" w:firstColumn="1" w:lastColumn="0" w:noHBand="1" w:noVBand="1"/>
        <w:tblDescription w:val="Table for students to list different aspects of Fielding's personal, social or cultural context and how they are represented in the text. Cells have been left blank for student answers."/>
      </w:tblPr>
      <w:tblGrid>
        <w:gridCol w:w="5115"/>
        <w:gridCol w:w="9450"/>
      </w:tblGrid>
      <w:tr w:rsidR="676D1899" w:rsidRPr="004F2DA2" w14:paraId="3B793886" w14:textId="77777777" w:rsidTr="00B671B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15" w:type="dxa"/>
          </w:tcPr>
          <w:p w14:paraId="48CD23B7" w14:textId="23E5C711" w:rsidR="19A6526E" w:rsidRPr="004F2DA2" w:rsidRDefault="19A6526E" w:rsidP="004F2DA2">
            <w:r w:rsidRPr="004F2DA2">
              <w:t>Personal, social, cultural context</w:t>
            </w:r>
          </w:p>
        </w:tc>
        <w:tc>
          <w:tcPr>
            <w:tcW w:w="9450" w:type="dxa"/>
          </w:tcPr>
          <w:p w14:paraId="64F4ED08" w14:textId="142279E0" w:rsidR="3CB38463" w:rsidRPr="004F2DA2" w:rsidRDefault="3CB38463" w:rsidP="004F2DA2">
            <w:pPr>
              <w:cnfStyle w:val="100000000000" w:firstRow="1" w:lastRow="0" w:firstColumn="0" w:lastColumn="0" w:oddVBand="0" w:evenVBand="0" w:oddHBand="0" w:evenHBand="0" w:firstRowFirstColumn="0" w:firstRowLastColumn="0" w:lastRowFirstColumn="0" w:lastRowLastColumn="0"/>
            </w:pPr>
            <w:r w:rsidRPr="004F2DA2">
              <w:t>Representation in text</w:t>
            </w:r>
          </w:p>
        </w:tc>
      </w:tr>
      <w:tr w:rsidR="676D1899" w14:paraId="66C71396" w14:textId="77777777" w:rsidTr="00B671B0">
        <w:trPr>
          <w:trHeight w:val="915"/>
        </w:trPr>
        <w:tc>
          <w:tcPr>
            <w:cnfStyle w:val="001000000000" w:firstRow="0" w:lastRow="0" w:firstColumn="1" w:lastColumn="0" w:oddVBand="0" w:evenVBand="0" w:oddHBand="0" w:evenHBand="0" w:firstRowFirstColumn="0" w:firstRowLastColumn="0" w:lastRowFirstColumn="0" w:lastRowLastColumn="0"/>
            <w:tcW w:w="5115" w:type="dxa"/>
          </w:tcPr>
          <w:p w14:paraId="0D437C67" w14:textId="0985D1CF" w:rsidR="676D1899" w:rsidRPr="00111DD7" w:rsidRDefault="676D1899" w:rsidP="00111DD7"/>
        </w:tc>
        <w:tc>
          <w:tcPr>
            <w:tcW w:w="9450" w:type="dxa"/>
          </w:tcPr>
          <w:p w14:paraId="128B4C7F" w14:textId="1319878A" w:rsidR="676D1899" w:rsidRPr="00111DD7" w:rsidRDefault="676D1899" w:rsidP="00111DD7">
            <w:pPr>
              <w:cnfStyle w:val="000000000000" w:firstRow="0" w:lastRow="0" w:firstColumn="0" w:lastColumn="0" w:oddVBand="0" w:evenVBand="0" w:oddHBand="0" w:evenHBand="0" w:firstRowFirstColumn="0" w:firstRowLastColumn="0" w:lastRowFirstColumn="0" w:lastRowLastColumn="0"/>
            </w:pPr>
          </w:p>
        </w:tc>
      </w:tr>
      <w:tr w:rsidR="676D1899" w14:paraId="35FE54D1" w14:textId="77777777" w:rsidTr="00B671B0">
        <w:trPr>
          <w:trHeight w:val="915"/>
        </w:trPr>
        <w:tc>
          <w:tcPr>
            <w:cnfStyle w:val="001000000000" w:firstRow="0" w:lastRow="0" w:firstColumn="1" w:lastColumn="0" w:oddVBand="0" w:evenVBand="0" w:oddHBand="0" w:evenHBand="0" w:firstRowFirstColumn="0" w:firstRowLastColumn="0" w:lastRowFirstColumn="0" w:lastRowLastColumn="0"/>
            <w:tcW w:w="5115" w:type="dxa"/>
          </w:tcPr>
          <w:p w14:paraId="277F0072" w14:textId="2B6EEB64" w:rsidR="676D1899" w:rsidRPr="00111DD7" w:rsidRDefault="676D1899" w:rsidP="00111DD7"/>
        </w:tc>
        <w:tc>
          <w:tcPr>
            <w:tcW w:w="9450" w:type="dxa"/>
          </w:tcPr>
          <w:p w14:paraId="2EE82236" w14:textId="0A8DE766" w:rsidR="676D1899" w:rsidRPr="00111DD7" w:rsidRDefault="676D1899" w:rsidP="00111DD7">
            <w:pPr>
              <w:cnfStyle w:val="000000000000" w:firstRow="0" w:lastRow="0" w:firstColumn="0" w:lastColumn="0" w:oddVBand="0" w:evenVBand="0" w:oddHBand="0" w:evenHBand="0" w:firstRowFirstColumn="0" w:firstRowLastColumn="0" w:lastRowFirstColumn="0" w:lastRowLastColumn="0"/>
            </w:pPr>
          </w:p>
        </w:tc>
      </w:tr>
      <w:tr w:rsidR="676D1899" w14:paraId="091CFF3A" w14:textId="77777777" w:rsidTr="00B671B0">
        <w:trPr>
          <w:trHeight w:val="915"/>
        </w:trPr>
        <w:tc>
          <w:tcPr>
            <w:cnfStyle w:val="001000000000" w:firstRow="0" w:lastRow="0" w:firstColumn="1" w:lastColumn="0" w:oddVBand="0" w:evenVBand="0" w:oddHBand="0" w:evenHBand="0" w:firstRowFirstColumn="0" w:firstRowLastColumn="0" w:lastRowFirstColumn="0" w:lastRowLastColumn="0"/>
            <w:tcW w:w="5115" w:type="dxa"/>
          </w:tcPr>
          <w:p w14:paraId="27EA7082" w14:textId="2D319308" w:rsidR="676D1899" w:rsidRPr="00111DD7" w:rsidRDefault="676D1899" w:rsidP="00111DD7"/>
        </w:tc>
        <w:tc>
          <w:tcPr>
            <w:tcW w:w="9450" w:type="dxa"/>
          </w:tcPr>
          <w:p w14:paraId="18087B45" w14:textId="1AE5982B" w:rsidR="676D1899" w:rsidRPr="00111DD7" w:rsidRDefault="676D1899" w:rsidP="00111DD7">
            <w:pPr>
              <w:cnfStyle w:val="000000000000" w:firstRow="0" w:lastRow="0" w:firstColumn="0" w:lastColumn="0" w:oddVBand="0" w:evenVBand="0" w:oddHBand="0" w:evenHBand="0" w:firstRowFirstColumn="0" w:firstRowLastColumn="0" w:lastRowFirstColumn="0" w:lastRowLastColumn="0"/>
            </w:pPr>
          </w:p>
        </w:tc>
      </w:tr>
      <w:tr w:rsidR="676D1899" w14:paraId="767946B9" w14:textId="77777777" w:rsidTr="00B671B0">
        <w:trPr>
          <w:trHeight w:val="915"/>
        </w:trPr>
        <w:tc>
          <w:tcPr>
            <w:cnfStyle w:val="001000000000" w:firstRow="0" w:lastRow="0" w:firstColumn="1" w:lastColumn="0" w:oddVBand="0" w:evenVBand="0" w:oddHBand="0" w:evenHBand="0" w:firstRowFirstColumn="0" w:firstRowLastColumn="0" w:lastRowFirstColumn="0" w:lastRowLastColumn="0"/>
            <w:tcW w:w="5115" w:type="dxa"/>
          </w:tcPr>
          <w:p w14:paraId="3BAE2215" w14:textId="6AE4CD4E" w:rsidR="676D1899" w:rsidRPr="00111DD7" w:rsidRDefault="676D1899" w:rsidP="00111DD7"/>
        </w:tc>
        <w:tc>
          <w:tcPr>
            <w:tcW w:w="9450" w:type="dxa"/>
          </w:tcPr>
          <w:p w14:paraId="2D4BFC61" w14:textId="19EA6787" w:rsidR="676D1899" w:rsidRPr="00111DD7" w:rsidRDefault="676D1899" w:rsidP="00111DD7">
            <w:pPr>
              <w:cnfStyle w:val="000000000000" w:firstRow="0" w:lastRow="0" w:firstColumn="0" w:lastColumn="0" w:oddVBand="0" w:evenVBand="0" w:oddHBand="0" w:evenHBand="0" w:firstRowFirstColumn="0" w:firstRowLastColumn="0" w:lastRowFirstColumn="0" w:lastRowLastColumn="0"/>
            </w:pPr>
          </w:p>
        </w:tc>
      </w:tr>
      <w:tr w:rsidR="676D1899" w14:paraId="37EB1C7E" w14:textId="77777777" w:rsidTr="00B671B0">
        <w:trPr>
          <w:trHeight w:val="915"/>
        </w:trPr>
        <w:tc>
          <w:tcPr>
            <w:cnfStyle w:val="001000000000" w:firstRow="0" w:lastRow="0" w:firstColumn="1" w:lastColumn="0" w:oddVBand="0" w:evenVBand="0" w:oddHBand="0" w:evenHBand="0" w:firstRowFirstColumn="0" w:firstRowLastColumn="0" w:lastRowFirstColumn="0" w:lastRowLastColumn="0"/>
            <w:tcW w:w="5115" w:type="dxa"/>
          </w:tcPr>
          <w:p w14:paraId="3302FE6A" w14:textId="3E0A0776" w:rsidR="676D1899" w:rsidRPr="00111DD7" w:rsidRDefault="676D1899" w:rsidP="00111DD7"/>
        </w:tc>
        <w:tc>
          <w:tcPr>
            <w:tcW w:w="9450" w:type="dxa"/>
          </w:tcPr>
          <w:p w14:paraId="6755001A" w14:textId="5CFBA9DF" w:rsidR="676D1899" w:rsidRPr="00111DD7" w:rsidRDefault="676D1899" w:rsidP="00111DD7">
            <w:pPr>
              <w:cnfStyle w:val="000000000000" w:firstRow="0" w:lastRow="0" w:firstColumn="0" w:lastColumn="0" w:oddVBand="0" w:evenVBand="0" w:oddHBand="0" w:evenHBand="0" w:firstRowFirstColumn="0" w:firstRowLastColumn="0" w:lastRowFirstColumn="0" w:lastRowLastColumn="0"/>
            </w:pPr>
          </w:p>
        </w:tc>
      </w:tr>
      <w:tr w:rsidR="676D1899" w14:paraId="268311EC" w14:textId="77777777" w:rsidTr="00B671B0">
        <w:trPr>
          <w:trHeight w:val="915"/>
        </w:trPr>
        <w:tc>
          <w:tcPr>
            <w:cnfStyle w:val="001000000000" w:firstRow="0" w:lastRow="0" w:firstColumn="1" w:lastColumn="0" w:oddVBand="0" w:evenVBand="0" w:oddHBand="0" w:evenHBand="0" w:firstRowFirstColumn="0" w:firstRowLastColumn="0" w:lastRowFirstColumn="0" w:lastRowLastColumn="0"/>
            <w:tcW w:w="5115" w:type="dxa"/>
          </w:tcPr>
          <w:p w14:paraId="275D085E" w14:textId="62E39A86" w:rsidR="676D1899" w:rsidRPr="00111DD7" w:rsidRDefault="676D1899" w:rsidP="00111DD7"/>
        </w:tc>
        <w:tc>
          <w:tcPr>
            <w:tcW w:w="9450" w:type="dxa"/>
          </w:tcPr>
          <w:p w14:paraId="45C45B99" w14:textId="4DBE984C" w:rsidR="676D1899" w:rsidRPr="00111DD7" w:rsidRDefault="676D1899" w:rsidP="00111DD7">
            <w:pPr>
              <w:cnfStyle w:val="000000000000" w:firstRow="0" w:lastRow="0" w:firstColumn="0" w:lastColumn="0" w:oddVBand="0" w:evenVBand="0" w:oddHBand="0" w:evenHBand="0" w:firstRowFirstColumn="0" w:firstRowLastColumn="0" w:lastRowFirstColumn="0" w:lastRowLastColumn="0"/>
            </w:pPr>
          </w:p>
        </w:tc>
      </w:tr>
    </w:tbl>
    <w:p w14:paraId="76D6B4A7" w14:textId="65A56EFF" w:rsidR="00AC3A8A" w:rsidRDefault="1B544662" w:rsidP="00314BF9">
      <w:pPr>
        <w:pStyle w:val="Heading1"/>
      </w:pPr>
      <w:bookmarkStart w:id="126" w:name="_Toc157780721"/>
      <w:r>
        <w:lastRenderedPageBreak/>
        <w:t>References</w:t>
      </w:r>
      <w:bookmarkEnd w:id="97"/>
      <w:bookmarkEnd w:id="126"/>
    </w:p>
    <w:p w14:paraId="43F2AC58" w14:textId="77777777" w:rsidR="00621E47" w:rsidRDefault="00621E47" w:rsidP="00621E4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CA9013" w14:textId="77777777" w:rsidR="00621E47" w:rsidRDefault="00621E47" w:rsidP="00621E47">
      <w:pPr>
        <w:pStyle w:val="FeatureBox2"/>
      </w:pPr>
      <w:r>
        <w:t xml:space="preserve">Please refer to the NESA Copyright Disclaimer for more information. </w:t>
      </w:r>
      <w:hyperlink r:id="rId115" w:history="1">
        <w:r w:rsidRPr="008055F5">
          <w:rPr>
            <w:rStyle w:val="Hyperlink"/>
          </w:rPr>
          <w:t>https://educationstandards.nsw.edu.au/wps/portal/nesa/mini-footer/copyright</w:t>
        </w:r>
      </w:hyperlink>
    </w:p>
    <w:p w14:paraId="2905F628" w14:textId="77777777" w:rsidR="00621E47" w:rsidRDefault="00621E47" w:rsidP="00621E47">
      <w:pPr>
        <w:pStyle w:val="FeatureBox2"/>
      </w:pPr>
      <w:r>
        <w:t xml:space="preserve">NESA holds the only official and up-to-date versions of the NSW Curriculum and syllabus documents. Please visit the NSW Education Standards Authority (NESA) website </w:t>
      </w:r>
      <w:hyperlink r:id="rId116" w:history="1">
        <w:r>
          <w:rPr>
            <w:rStyle w:val="Hyperlink"/>
          </w:rPr>
          <w:t>https://educationstandards.nsw.edu.au/wps/portal/nesa/home</w:t>
        </w:r>
      </w:hyperlink>
      <w:r>
        <w:t xml:space="preserve"> and the NSW Curriculum website </w:t>
      </w:r>
      <w:hyperlink r:id="rId117" w:history="1">
        <w:r>
          <w:rPr>
            <w:rStyle w:val="Hyperlink"/>
          </w:rPr>
          <w:t>https://curriculum.nsw.edu.au</w:t>
        </w:r>
      </w:hyperlink>
      <w:r>
        <w:t>.</w:t>
      </w:r>
    </w:p>
    <w:p w14:paraId="1585D9D6" w14:textId="78DFBF02" w:rsidR="00AC3A8A" w:rsidRDefault="00000000" w:rsidP="00AC3A8A">
      <w:hyperlink r:id="rId118" w:history="1">
        <w:r w:rsidR="0011496E" w:rsidRPr="0011496E">
          <w:rPr>
            <w:rStyle w:val="Hyperlink"/>
          </w:rPr>
          <w:t>English K</w:t>
        </w:r>
        <w:r w:rsidR="008A592F">
          <w:rPr>
            <w:rStyle w:val="Hyperlink"/>
          </w:rPr>
          <w:t>–</w:t>
        </w:r>
        <w:r w:rsidR="0011496E" w:rsidRPr="0011496E">
          <w:rPr>
            <w:rStyle w:val="Hyperlink"/>
          </w:rPr>
          <w:t>10 Syllabus</w:t>
        </w:r>
      </w:hyperlink>
      <w:r w:rsidR="0011496E" w:rsidRPr="0011496E">
        <w:t xml:space="preserve"> </w:t>
      </w:r>
      <w:r w:rsidR="00AC3A8A" w:rsidRPr="00915F7E">
        <w:t>©</w:t>
      </w:r>
      <w:r w:rsidR="00AC3A8A" w:rsidRPr="00C63EA7">
        <w:t xml:space="preserve"> NSW Education Standards Authority (NESA) for and on behalf of the Crown in right of the State of New South Wales, </w:t>
      </w:r>
      <w:r w:rsidR="0011496E">
        <w:t>2022</w:t>
      </w:r>
      <w:r w:rsidR="00AC3A8A" w:rsidRPr="00C63EA7">
        <w:t>.</w:t>
      </w:r>
    </w:p>
    <w:p w14:paraId="4B02A622" w14:textId="374C45A3" w:rsidR="00084F87" w:rsidRDefault="00000000" w:rsidP="00084F87">
      <w:hyperlink r:id="rId119">
        <w:r w:rsidR="3B37BEBA" w:rsidRPr="26A6D2F4">
          <w:rPr>
            <w:rStyle w:val="Hyperlink"/>
          </w:rPr>
          <w:t>National Literacy Learning Progression</w:t>
        </w:r>
      </w:hyperlink>
      <w:r w:rsidR="3B37BEBA">
        <w:t xml:space="preserve"> © Australian Curriculum, Assessment and Reporting Authority (ACARA) 2010 to present, unless otherwise indicated. This material was downloaded from the </w:t>
      </w:r>
      <w:hyperlink r:id="rId120">
        <w:r w:rsidR="3B37BEBA" w:rsidRPr="26A6D2F4">
          <w:rPr>
            <w:rStyle w:val="Hyperlink"/>
          </w:rPr>
          <w:t>Australian Curriculum</w:t>
        </w:r>
      </w:hyperlink>
      <w:r w:rsidR="3B37BEBA">
        <w:t xml:space="preserve"> website (National Literacy Learning Progression) (accessed </w:t>
      </w:r>
      <w:r w:rsidR="3D06EC24">
        <w:t>11 September 2023</w:t>
      </w:r>
      <w:r w:rsidR="3B37BEBA">
        <w:t>) and was not modified.</w:t>
      </w:r>
    </w:p>
    <w:p w14:paraId="4B780D12" w14:textId="7F5BF65D" w:rsidR="00467DE5" w:rsidRDefault="00467DE5" w:rsidP="004F2DA2">
      <w:r>
        <w:t>ABC (</w:t>
      </w:r>
      <w:r w:rsidRPr="00467DE5">
        <w:t>Australian Broadcasting Corporation</w:t>
      </w:r>
      <w:r>
        <w:t>) and NAA (</w:t>
      </w:r>
      <w:r w:rsidRPr="00467DE5">
        <w:t>National Archives of Australia</w:t>
      </w:r>
      <w:r>
        <w:t xml:space="preserve">) (2023) </w:t>
      </w:r>
      <w:hyperlink r:id="rId121" w:history="1">
        <w:r w:rsidR="00FB4894" w:rsidRPr="005322BC">
          <w:rPr>
            <w:rStyle w:val="Hyperlink"/>
            <w:i/>
            <w:iCs/>
          </w:rPr>
          <w:t>Vincent Lingiari the Leader</w:t>
        </w:r>
      </w:hyperlink>
      <w:r w:rsidR="00FB4894">
        <w:t>, ABC Education, accessed 19 June 2023.</w:t>
      </w:r>
    </w:p>
    <w:p w14:paraId="4315D517" w14:textId="690ABE4B" w:rsidR="00397BCD" w:rsidRDefault="00397BCD" w:rsidP="00397BCD">
      <w:r>
        <w:t xml:space="preserve">ABC News Australia (5 November 2014) </w:t>
      </w:r>
      <w:hyperlink r:id="rId122">
        <w:r w:rsidR="00B32CB6">
          <w:rPr>
            <w:rStyle w:val="Hyperlink"/>
          </w:rPr>
          <w:t>'"From Little Things Big Things Grow": Paul Kelly, Kev Carmody remember Gough in song' [video]</w:t>
        </w:r>
      </w:hyperlink>
      <w:r w:rsidR="005C0F31" w:rsidRPr="005C0F31">
        <w:t>,</w:t>
      </w:r>
      <w:r w:rsidR="005C0F31">
        <w:rPr>
          <w:i/>
          <w:iCs/>
        </w:rPr>
        <w:t xml:space="preserve"> </w:t>
      </w:r>
      <w:r w:rsidRPr="676D1899">
        <w:rPr>
          <w:rStyle w:val="Emphasis"/>
        </w:rPr>
        <w:t xml:space="preserve">ABC News </w:t>
      </w:r>
      <w:r w:rsidR="005C0F31">
        <w:rPr>
          <w:rStyle w:val="Emphasis"/>
        </w:rPr>
        <w:t>(</w:t>
      </w:r>
      <w:r w:rsidRPr="676D1899">
        <w:rPr>
          <w:rStyle w:val="Emphasis"/>
        </w:rPr>
        <w:t>Australia</w:t>
      </w:r>
      <w:r w:rsidR="005C0F31">
        <w:rPr>
          <w:rStyle w:val="Emphasis"/>
        </w:rPr>
        <w:t>)</w:t>
      </w:r>
      <w:r w:rsidRPr="676D1899">
        <w:rPr>
          <w:i/>
          <w:iCs/>
        </w:rPr>
        <w:t xml:space="preserve">, </w:t>
      </w:r>
      <w:r>
        <w:t>YouTube, accessed 22 June 2023.</w:t>
      </w:r>
    </w:p>
    <w:p w14:paraId="5EA7509A" w14:textId="77777777" w:rsidR="0015586E" w:rsidRDefault="0015586E" w:rsidP="0015586E">
      <w:r>
        <w:t>Benedict C and Bremer R (4 July 2023) ‘</w:t>
      </w:r>
      <w:hyperlink r:id="rId123">
        <w:r w:rsidRPr="1FDB1AAD">
          <w:rPr>
            <w:rStyle w:val="Hyperlink"/>
          </w:rPr>
          <w:t>From Little Things Big Things Grow: The story of a 'cultural love song</w:t>
        </w:r>
      </w:hyperlink>
      <w:r>
        <w:t xml:space="preserve">’, </w:t>
      </w:r>
      <w:r w:rsidRPr="0015586E">
        <w:rPr>
          <w:rStyle w:val="Emphasis"/>
        </w:rPr>
        <w:t>ABC News</w:t>
      </w:r>
      <w:r w:rsidRPr="1FDB1AAD">
        <w:t>, accessed 7 September 2023</w:t>
      </w:r>
      <w:r>
        <w:t>.</w:t>
      </w:r>
    </w:p>
    <w:p w14:paraId="201DA966" w14:textId="244A89D2" w:rsidR="234E60A0" w:rsidRDefault="234E60A0" w:rsidP="004F2DA2">
      <w:r>
        <w:lastRenderedPageBreak/>
        <w:t xml:space="preserve">Bishop M (1975) </w:t>
      </w:r>
      <w:r w:rsidR="00062414">
        <w:t>‘</w:t>
      </w:r>
      <w:hyperlink r:id="rId124">
        <w:r w:rsidRPr="1FDB1AAD">
          <w:rPr>
            <w:rStyle w:val="Hyperlink"/>
          </w:rPr>
          <w:t>Gough Whitlam pouring soil into the hands of Traditional Owner Vincent Lingiari</w:t>
        </w:r>
      </w:hyperlink>
      <w:r w:rsidR="00062414">
        <w:rPr>
          <w:rStyle w:val="Hyperlink"/>
          <w:u w:val="none"/>
        </w:rPr>
        <w:t>’,</w:t>
      </w:r>
      <w:r w:rsidRPr="1FDB1AAD">
        <w:t xml:space="preserve"> </w:t>
      </w:r>
      <w:r w:rsidRPr="00062414">
        <w:rPr>
          <w:rStyle w:val="Emphasis"/>
        </w:rPr>
        <w:t>Powerh</w:t>
      </w:r>
      <w:r w:rsidR="19E48AE9" w:rsidRPr="00062414">
        <w:rPr>
          <w:rStyle w:val="Emphasis"/>
        </w:rPr>
        <w:t>ouse Collection</w:t>
      </w:r>
      <w:r w:rsidR="19E48AE9" w:rsidRPr="1FDB1AAD">
        <w:t>, Powerhouse Museum website, accessed 7 September 2023</w:t>
      </w:r>
      <w:r w:rsidR="00397BCD">
        <w:t>.</w:t>
      </w:r>
    </w:p>
    <w:p w14:paraId="706680E5" w14:textId="6758AFD5" w:rsidR="0F59B741" w:rsidRDefault="09F5429E" w:rsidP="004F2DA2">
      <w:r>
        <w:t>EMI Music Australia (21 August 2020) ‘</w:t>
      </w:r>
      <w:hyperlink r:id="rId125">
        <w:r w:rsidRPr="3AA2FCC2">
          <w:rPr>
            <w:rStyle w:val="Hyperlink"/>
          </w:rPr>
          <w:t>Electric Fields – From Little Thing Big Things Grow (Official Video)' [video]</w:t>
        </w:r>
      </w:hyperlink>
      <w:r w:rsidR="00062414" w:rsidRPr="00062414">
        <w:t>,</w:t>
      </w:r>
      <w:r w:rsidR="00062414">
        <w:t xml:space="preserve"> </w:t>
      </w:r>
      <w:r w:rsidRPr="3AA2FCC2">
        <w:rPr>
          <w:rStyle w:val="Emphasis"/>
        </w:rPr>
        <w:t>EMI Music Australia</w:t>
      </w:r>
      <w:r>
        <w:t>, YouTube, accessed 13 June 2023</w:t>
      </w:r>
      <w:r w:rsidR="00397BCD">
        <w:rPr>
          <w:rFonts w:eastAsia="Calibri"/>
        </w:rPr>
        <w:t>.</w:t>
      </w:r>
    </w:p>
    <w:p w14:paraId="5CD50FDE" w14:textId="11A72B68" w:rsidR="0F59B741" w:rsidRDefault="009B5838" w:rsidP="004F2DA2">
      <w:r>
        <w:rPr>
          <w:rFonts w:eastAsia="Calibri"/>
        </w:rPr>
        <w:t>James J</w:t>
      </w:r>
      <w:r w:rsidR="66B0081A" w:rsidRPr="1FDB1AAD">
        <w:rPr>
          <w:rFonts w:eastAsia="Calibri"/>
        </w:rPr>
        <w:t xml:space="preserve"> (</w:t>
      </w:r>
      <w:r>
        <w:rPr>
          <w:rFonts w:eastAsia="Calibri"/>
        </w:rPr>
        <w:t xml:space="preserve">11 September </w:t>
      </w:r>
      <w:r w:rsidR="66B0081A" w:rsidRPr="1FDB1AAD">
        <w:rPr>
          <w:rFonts w:eastAsia="Calibri"/>
        </w:rPr>
        <w:t>2013)</w:t>
      </w:r>
      <w:r w:rsidR="66B0081A" w:rsidRPr="1FDB1AAD">
        <w:rPr>
          <w:rFonts w:eastAsia="Calibri"/>
          <w:i/>
          <w:iCs/>
        </w:rPr>
        <w:t xml:space="preserve"> </w:t>
      </w:r>
      <w:hyperlink r:id="rId126">
        <w:r w:rsidR="00790A1D">
          <w:rPr>
            <w:rStyle w:val="Hyperlink"/>
            <w:rFonts w:eastAsia="Calibri"/>
            <w:i/>
            <w:iCs/>
          </w:rPr>
          <w:t xml:space="preserve"> Jacqui James interviews Michael Ross: The Kind-Hearted and Talented Michael Ross</w:t>
        </w:r>
      </w:hyperlink>
      <w:r w:rsidR="00182424" w:rsidRPr="00182424">
        <w:t xml:space="preserve"> [interview transcript]</w:t>
      </w:r>
      <w:r>
        <w:rPr>
          <w:rStyle w:val="Hyperlink"/>
          <w:rFonts w:eastAsia="Calibri"/>
          <w:u w:val="none"/>
        </w:rPr>
        <w:t>,</w:t>
      </w:r>
      <w:r w:rsidR="66B0081A" w:rsidRPr="1FDB1AAD">
        <w:rPr>
          <w:rFonts w:eastAsia="Calibri"/>
        </w:rPr>
        <w:t xml:space="preserve"> </w:t>
      </w:r>
      <w:r w:rsidR="66B0081A" w:rsidRPr="00182424">
        <w:t>Gigs ‘n Interviews</w:t>
      </w:r>
      <w:r w:rsidR="66B0081A" w:rsidRPr="1FDB1AAD">
        <w:rPr>
          <w:rFonts w:eastAsia="Calibri"/>
        </w:rPr>
        <w:t>, accessed 27 June 2023</w:t>
      </w:r>
      <w:r w:rsidR="00397BCD">
        <w:t>.</w:t>
      </w:r>
    </w:p>
    <w:p w14:paraId="21EEF2BA" w14:textId="1F251433" w:rsidR="00E72198" w:rsidRDefault="00E72198" w:rsidP="004F2DA2">
      <w:pPr>
        <w:rPr>
          <w:rFonts w:eastAsia="Calibri"/>
        </w:rPr>
      </w:pPr>
      <w:r w:rsidRPr="00E72198">
        <w:rPr>
          <w:rFonts w:eastAsia="Calibri"/>
        </w:rPr>
        <w:t xml:space="preserve">Mobile Language Team </w:t>
      </w:r>
      <w:r>
        <w:rPr>
          <w:rFonts w:eastAsia="Calibri"/>
        </w:rPr>
        <w:t xml:space="preserve">(n.d.) ‘Lessons’, </w:t>
      </w:r>
      <w:r w:rsidRPr="00583192">
        <w:rPr>
          <w:rStyle w:val="Emphasis"/>
        </w:rPr>
        <w:t>Yankunytjatjara Online Language Learning</w:t>
      </w:r>
      <w:r>
        <w:rPr>
          <w:rFonts w:eastAsia="Calibri"/>
        </w:rPr>
        <w:t>, Mobile Language Team, accessed 24 January 2024.</w:t>
      </w:r>
    </w:p>
    <w:p w14:paraId="128469AC" w14:textId="5A50DC63" w:rsidR="0F59B741" w:rsidRDefault="006D4F22" w:rsidP="004F2DA2">
      <w:r>
        <w:t>NAA (</w:t>
      </w:r>
      <w:r w:rsidR="09F5429E">
        <w:t>National Archives of Australia</w:t>
      </w:r>
      <w:r>
        <w:t>)</w:t>
      </w:r>
      <w:r w:rsidR="09F5429E">
        <w:t xml:space="preserve"> (</w:t>
      </w:r>
      <w:r>
        <w:t>n.d.</w:t>
      </w:r>
      <w:r w:rsidR="09F5429E">
        <w:t xml:space="preserve">) </w:t>
      </w:r>
      <w:hyperlink r:id="rId127">
        <w:r w:rsidR="09F5429E" w:rsidRPr="00790A1D">
          <w:rPr>
            <w:rStyle w:val="Hyperlink"/>
          </w:rPr>
          <w:t>'Gough Whitlam'</w:t>
        </w:r>
      </w:hyperlink>
      <w:r w:rsidR="00790A1D" w:rsidRPr="00790A1D">
        <w:t>,</w:t>
      </w:r>
      <w:r w:rsidR="09F5429E">
        <w:t xml:space="preserve"> </w:t>
      </w:r>
      <w:r w:rsidR="09F5429E" w:rsidRPr="3AA2FCC2">
        <w:rPr>
          <w:rStyle w:val="Emphasis"/>
        </w:rPr>
        <w:t>Australia’s prime ministers</w:t>
      </w:r>
      <w:r w:rsidR="09F5429E">
        <w:t xml:space="preserve">, </w:t>
      </w:r>
      <w:r>
        <w:t>NAA</w:t>
      </w:r>
      <w:r w:rsidR="09F5429E">
        <w:t xml:space="preserve"> website, accessed 23 June 2023</w:t>
      </w:r>
      <w:r w:rsidR="00397BCD">
        <w:rPr>
          <w:rFonts w:eastAsia="Calibri"/>
        </w:rPr>
        <w:t>.</w:t>
      </w:r>
    </w:p>
    <w:p w14:paraId="7B30F61E" w14:textId="6B239535" w:rsidR="09F5429E" w:rsidRDefault="09F5429E" w:rsidP="004F2DA2">
      <w:pPr>
        <w:rPr>
          <w:rFonts w:eastAsia="Calibri"/>
        </w:rPr>
      </w:pPr>
      <w:r w:rsidRPr="5141C301">
        <w:rPr>
          <w:rFonts w:eastAsia="Calibri"/>
        </w:rPr>
        <w:t>National Museum of Australia (</w:t>
      </w:r>
      <w:r w:rsidR="00B55744">
        <w:rPr>
          <w:rFonts w:eastAsia="Calibri"/>
        </w:rPr>
        <w:t>n.d.</w:t>
      </w:r>
      <w:r w:rsidRPr="5141C301">
        <w:rPr>
          <w:rFonts w:eastAsia="Calibri"/>
        </w:rPr>
        <w:t xml:space="preserve">) </w:t>
      </w:r>
      <w:hyperlink r:id="rId128" w:anchor=":~:text=i-,Aboriginal,-organisations%20took%20this">
        <w:r w:rsidRPr="5141C301">
          <w:rPr>
            <w:rStyle w:val="Hyperlink"/>
            <w:rFonts w:eastAsia="Calibri"/>
            <w:i/>
            <w:iCs/>
          </w:rPr>
          <w:t>'</w:t>
        </w:r>
        <w:r w:rsidRPr="5141C301">
          <w:rPr>
            <w:rStyle w:val="Hyperlink"/>
            <w:rFonts w:eastAsia="Calibri"/>
          </w:rPr>
          <w:t>A decade of activism succeeds: 1967 Indigenous referendum'</w:t>
        </w:r>
      </w:hyperlink>
      <w:r w:rsidR="00B55744" w:rsidRPr="00B55744">
        <w:t xml:space="preserve">, </w:t>
      </w:r>
      <w:r w:rsidRPr="5141C301">
        <w:rPr>
          <w:rStyle w:val="Emphasis"/>
        </w:rPr>
        <w:t>Defining Moments</w:t>
      </w:r>
      <w:r w:rsidRPr="5141C301">
        <w:rPr>
          <w:rFonts w:eastAsia="Calibri"/>
        </w:rPr>
        <w:t>, National Museum of Australia</w:t>
      </w:r>
      <w:r w:rsidR="00B55744">
        <w:rPr>
          <w:rFonts w:eastAsia="Calibri"/>
        </w:rPr>
        <w:t xml:space="preserve"> website</w:t>
      </w:r>
      <w:r w:rsidRPr="5141C301">
        <w:rPr>
          <w:rFonts w:eastAsia="Calibri"/>
        </w:rPr>
        <w:t>, accessed 29 June 2023</w:t>
      </w:r>
      <w:r w:rsidR="00397BCD">
        <w:t>.</w:t>
      </w:r>
    </w:p>
    <w:p w14:paraId="242724CA" w14:textId="4F200AE3" w:rsidR="02AF4EE3" w:rsidRDefault="02AF4EE3" w:rsidP="004F2DA2">
      <w:pPr>
        <w:rPr>
          <w:rFonts w:eastAsia="Calibri"/>
        </w:rPr>
      </w:pPr>
      <w:r w:rsidRPr="5141C301">
        <w:rPr>
          <w:rFonts w:eastAsia="Calibri"/>
        </w:rPr>
        <w:t xml:space="preserve">National Museum of Australia </w:t>
      </w:r>
      <w:r w:rsidR="082F8274" w:rsidRPr="5141C301">
        <w:rPr>
          <w:rFonts w:eastAsia="Calibri"/>
        </w:rPr>
        <w:t>(</w:t>
      </w:r>
      <w:r w:rsidR="00B55744">
        <w:rPr>
          <w:rFonts w:eastAsia="Calibri"/>
        </w:rPr>
        <w:t>n.d.</w:t>
      </w:r>
      <w:r w:rsidR="082F8274" w:rsidRPr="5141C301">
        <w:rPr>
          <w:rFonts w:eastAsia="Calibri"/>
        </w:rPr>
        <w:t xml:space="preserve">) </w:t>
      </w:r>
      <w:hyperlink r:id="rId129">
        <w:r w:rsidR="082F8274" w:rsidRPr="5141C301">
          <w:rPr>
            <w:rStyle w:val="Hyperlink"/>
            <w:rFonts w:eastAsia="Calibri"/>
          </w:rPr>
          <w:t xml:space="preserve">‘Nicky </w:t>
        </w:r>
        <w:proofErr w:type="spellStart"/>
        <w:r w:rsidR="082F8274" w:rsidRPr="5141C301">
          <w:rPr>
            <w:rStyle w:val="Hyperlink"/>
            <w:rFonts w:eastAsia="Calibri"/>
          </w:rPr>
          <w:t>Winmar’s</w:t>
        </w:r>
        <w:proofErr w:type="spellEnd"/>
        <w:r w:rsidR="082F8274" w:rsidRPr="5141C301">
          <w:rPr>
            <w:rStyle w:val="Hyperlink"/>
            <w:rFonts w:eastAsia="Calibri"/>
          </w:rPr>
          <w:t xml:space="preserve"> stand</w:t>
        </w:r>
      </w:hyperlink>
      <w:r w:rsidR="00AE0C3F">
        <w:rPr>
          <w:rFonts w:eastAsia="Calibri"/>
        </w:rPr>
        <w:t>’,</w:t>
      </w:r>
      <w:r w:rsidR="082F8274" w:rsidRPr="5141C301">
        <w:rPr>
          <w:rFonts w:eastAsia="Calibri"/>
        </w:rPr>
        <w:t xml:space="preserve"> </w:t>
      </w:r>
      <w:r w:rsidR="00B82402">
        <w:rPr>
          <w:rStyle w:val="Emphasis"/>
        </w:rPr>
        <w:t>Defining moments</w:t>
      </w:r>
      <w:r w:rsidR="082F8274" w:rsidRPr="5141C301">
        <w:rPr>
          <w:rFonts w:eastAsia="Calibri"/>
        </w:rPr>
        <w:t>, National Museum of Australia</w:t>
      </w:r>
      <w:r w:rsidR="00AE0C3F">
        <w:rPr>
          <w:rFonts w:eastAsia="Calibri"/>
        </w:rPr>
        <w:t xml:space="preserve"> website</w:t>
      </w:r>
      <w:r w:rsidR="082F8274" w:rsidRPr="5141C301">
        <w:rPr>
          <w:rFonts w:eastAsia="Calibri"/>
        </w:rPr>
        <w:t>, accessed 25 August 2023</w:t>
      </w:r>
      <w:r w:rsidR="00397BCD">
        <w:rPr>
          <w:rFonts w:eastAsia="Calibri"/>
        </w:rPr>
        <w:t>.</w:t>
      </w:r>
    </w:p>
    <w:p w14:paraId="14011320" w14:textId="1B4E9164" w:rsidR="0F59B741" w:rsidRDefault="40A2F1BC" w:rsidP="004F2DA2">
      <w:pPr>
        <w:rPr>
          <w:rFonts w:eastAsia="Calibri"/>
        </w:rPr>
      </w:pPr>
      <w:r w:rsidRPr="1FDB1AAD">
        <w:rPr>
          <w:rFonts w:eastAsia="Calibri"/>
        </w:rPr>
        <w:t>National Museum of Australia (</w:t>
      </w:r>
      <w:r w:rsidR="00AE0C3F">
        <w:rPr>
          <w:rFonts w:eastAsia="Calibri"/>
        </w:rPr>
        <w:t>n.d.</w:t>
      </w:r>
      <w:r w:rsidRPr="1FDB1AAD">
        <w:rPr>
          <w:rFonts w:eastAsia="Calibri"/>
        </w:rPr>
        <w:t xml:space="preserve">) </w:t>
      </w:r>
      <w:hyperlink r:id="rId130">
        <w:r w:rsidR="177C0644" w:rsidRPr="1FDB1AAD">
          <w:rPr>
            <w:rStyle w:val="Hyperlink"/>
          </w:rPr>
          <w:t>'Song lyrics</w:t>
        </w:r>
      </w:hyperlink>
      <w:r w:rsidR="00AE0C3F">
        <w:t xml:space="preserve">’, </w:t>
      </w:r>
      <w:r w:rsidR="177C0644" w:rsidRPr="1FDB1AAD">
        <w:rPr>
          <w:rStyle w:val="Emphasis"/>
        </w:rPr>
        <w:t>From Little Things Big Things Grow: Fighting for Indigenous Rights 1920–1970</w:t>
      </w:r>
      <w:r w:rsidR="177C0644">
        <w:t>, National Museum of Australia</w:t>
      </w:r>
      <w:r w:rsidR="00AE0C3F">
        <w:t xml:space="preserve"> website</w:t>
      </w:r>
      <w:r w:rsidR="177C0644">
        <w:t>, accessed 23 June 2023</w:t>
      </w:r>
      <w:r w:rsidR="00397BCD">
        <w:t>.</w:t>
      </w:r>
    </w:p>
    <w:p w14:paraId="5C2F7C17" w14:textId="1D9C9A00" w:rsidR="00F0672E" w:rsidRDefault="00F0672E" w:rsidP="004F2DA2">
      <w:pPr>
        <w:rPr>
          <w:rFonts w:eastAsia="Arial"/>
          <w:lang w:val="en-GB"/>
        </w:rPr>
      </w:pPr>
      <w:r>
        <w:t>NESA (NSW Education Standards Authority) (2023) ‘</w:t>
      </w:r>
      <w:hyperlink r:id="rId131" w:tgtFrame="_blank" w:tooltip="https://curriculum.nsw.edu.au/resources/glossary" w:history="1">
        <w:r>
          <w:rPr>
            <w:rStyle w:val="Hyperlink"/>
          </w:rPr>
          <w:t>Glossary</w:t>
        </w:r>
      </w:hyperlink>
      <w:r>
        <w:t xml:space="preserve">’, </w:t>
      </w:r>
      <w:r>
        <w:rPr>
          <w:i/>
          <w:iCs/>
        </w:rPr>
        <w:t>Resources</w:t>
      </w:r>
      <w:r>
        <w:t>, NESA website, accessed 12 September 2023.</w:t>
      </w:r>
    </w:p>
    <w:p w14:paraId="204793C1" w14:textId="77777777" w:rsidR="00C276F8" w:rsidRDefault="00C276F8" w:rsidP="00C276F8">
      <w:r>
        <w:t>NFSA (</w:t>
      </w:r>
      <w:r w:rsidRPr="0051259C">
        <w:t>National Film and Sound Archive of Australia</w:t>
      </w:r>
      <w:r>
        <w:t>)</w:t>
      </w:r>
      <w:r w:rsidRPr="0051259C">
        <w:t xml:space="preserve"> </w:t>
      </w:r>
      <w:r>
        <w:t>(2023) ‘</w:t>
      </w:r>
      <w:hyperlink r:id="rId132">
        <w:r w:rsidRPr="00546AA5">
          <w:rPr>
            <w:rStyle w:val="Hyperlink"/>
          </w:rPr>
          <w:t>From Little Thing Big Things Grow (1993)</w:t>
        </w:r>
      </w:hyperlink>
      <w:r>
        <w:t>’,</w:t>
      </w:r>
      <w:r w:rsidRPr="00546AA5">
        <w:t xml:space="preserve"> </w:t>
      </w:r>
      <w:r w:rsidRPr="00546AA5">
        <w:rPr>
          <w:rStyle w:val="Emphasis"/>
        </w:rPr>
        <w:t>Titles: Music</w:t>
      </w:r>
      <w:r>
        <w:t>, Australian Screen website, accessed 23 June 2023.</w:t>
      </w:r>
    </w:p>
    <w:p w14:paraId="4E415FCE" w14:textId="302C6486" w:rsidR="0F59B741" w:rsidRDefault="074D461B" w:rsidP="004F2DA2">
      <w:pPr>
        <w:rPr>
          <w:rFonts w:eastAsia="Arial"/>
          <w:lang w:val="en-GB"/>
        </w:rPr>
      </w:pPr>
      <w:r w:rsidRPr="4C72615B">
        <w:rPr>
          <w:rFonts w:eastAsia="Arial"/>
          <w:lang w:val="en-GB"/>
        </w:rPr>
        <w:t>Select Music (</w:t>
      </w:r>
      <w:r w:rsidR="00697DE4">
        <w:rPr>
          <w:rFonts w:eastAsia="Arial"/>
          <w:lang w:val="en-GB"/>
        </w:rPr>
        <w:t>n.d.</w:t>
      </w:r>
      <w:r w:rsidRPr="4C72615B">
        <w:rPr>
          <w:rFonts w:eastAsia="Arial"/>
          <w:lang w:val="en-GB"/>
        </w:rPr>
        <w:t xml:space="preserve">) </w:t>
      </w:r>
      <w:r w:rsidR="00697DE4">
        <w:rPr>
          <w:rFonts w:eastAsia="Arial"/>
          <w:lang w:val="en-GB"/>
        </w:rPr>
        <w:t>‘</w:t>
      </w:r>
      <w:hyperlink r:id="rId133">
        <w:r w:rsidRPr="00697DE4">
          <w:rPr>
            <w:rStyle w:val="Hyperlink"/>
            <w:rFonts w:eastAsia="Arial"/>
            <w:lang w:val="en-GB"/>
          </w:rPr>
          <w:t>Electric Fields</w:t>
        </w:r>
      </w:hyperlink>
      <w:r w:rsidR="00697DE4">
        <w:rPr>
          <w:rFonts w:eastAsia="Arial"/>
          <w:lang w:val="en-GB"/>
        </w:rPr>
        <w:t xml:space="preserve">’, </w:t>
      </w:r>
      <w:r w:rsidR="00697DE4" w:rsidRPr="00697DE4">
        <w:rPr>
          <w:rStyle w:val="Emphasis"/>
        </w:rPr>
        <w:t>Artists</w:t>
      </w:r>
      <w:r w:rsidR="00697DE4">
        <w:rPr>
          <w:rFonts w:eastAsia="Arial"/>
          <w:lang w:val="en-GB"/>
        </w:rPr>
        <w:t xml:space="preserve">, </w:t>
      </w:r>
      <w:r w:rsidRPr="4C72615B">
        <w:rPr>
          <w:rFonts w:eastAsia="Arial"/>
          <w:lang w:val="en-GB"/>
        </w:rPr>
        <w:t>Select Music website, accessed 27 June 2023</w:t>
      </w:r>
      <w:r w:rsidR="00397BCD">
        <w:rPr>
          <w:rFonts w:eastAsia="Arial"/>
          <w:lang w:val="en-GB"/>
        </w:rPr>
        <w:t>.</w:t>
      </w:r>
    </w:p>
    <w:p w14:paraId="780E5DF2" w14:textId="77777777" w:rsidR="0015586E" w:rsidRDefault="0015586E" w:rsidP="0015586E">
      <w:pPr>
        <w:rPr>
          <w:i/>
          <w:iCs/>
        </w:rPr>
      </w:pPr>
      <w:r>
        <w:lastRenderedPageBreak/>
        <w:t>Tan T (1 September 2019) ‘</w:t>
      </w:r>
      <w:hyperlink r:id="rId134">
        <w:r w:rsidRPr="676D1899">
          <w:rPr>
            <w:rStyle w:val="Hyperlink"/>
          </w:rPr>
          <w:t xml:space="preserve">Electric Fields' </w:t>
        </w:r>
        <w:proofErr w:type="spellStart"/>
        <w:r w:rsidRPr="676D1899">
          <w:rPr>
            <w:rStyle w:val="Hyperlink"/>
          </w:rPr>
          <w:t>Zaachariaha</w:t>
        </w:r>
        <w:proofErr w:type="spellEnd"/>
        <w:r w:rsidRPr="676D1899">
          <w:rPr>
            <w:rStyle w:val="Hyperlink"/>
          </w:rPr>
          <w:t xml:space="preserve"> Fielding and artist Robert Fielding reflect on Anangu spirit and connection to country</w:t>
        </w:r>
      </w:hyperlink>
      <w:r>
        <w:t xml:space="preserve">’, </w:t>
      </w:r>
      <w:r w:rsidRPr="676D1899">
        <w:rPr>
          <w:i/>
          <w:iCs/>
        </w:rPr>
        <w:t>ABC News</w:t>
      </w:r>
      <w:r w:rsidRPr="676D1899">
        <w:t>, accessed 11 September 2023</w:t>
      </w:r>
      <w:r>
        <w:t>.</w:t>
      </w:r>
    </w:p>
    <w:p w14:paraId="005F1F31" w14:textId="56853BAD" w:rsidR="49878E56" w:rsidRDefault="00697DE4" w:rsidP="004F2DA2">
      <w:pPr>
        <w:rPr>
          <w:rFonts w:eastAsia="Calibri"/>
        </w:rPr>
      </w:pPr>
      <w:proofErr w:type="spellStart"/>
      <w:r>
        <w:rPr>
          <w:rFonts w:eastAsia="Arial"/>
          <w:lang w:val="en-GB"/>
        </w:rPr>
        <w:t>Nurick</w:t>
      </w:r>
      <w:proofErr w:type="spellEnd"/>
      <w:r>
        <w:rPr>
          <w:rFonts w:eastAsia="Arial"/>
          <w:lang w:val="en-GB"/>
        </w:rPr>
        <w:t xml:space="preserve"> J</w:t>
      </w:r>
      <w:r w:rsidR="49878E56" w:rsidRPr="3AA2FCC2">
        <w:rPr>
          <w:rFonts w:eastAsia="Arial"/>
          <w:lang w:val="en-GB"/>
        </w:rPr>
        <w:t xml:space="preserve"> (</w:t>
      </w:r>
      <w:r>
        <w:rPr>
          <w:rFonts w:eastAsia="Arial"/>
          <w:lang w:val="en-GB"/>
        </w:rPr>
        <w:t xml:space="preserve">28 December </w:t>
      </w:r>
      <w:r w:rsidR="49878E56" w:rsidRPr="3AA2FCC2">
        <w:rPr>
          <w:rFonts w:eastAsia="Arial"/>
          <w:lang w:val="en-GB"/>
        </w:rPr>
        <w:t xml:space="preserve">2021) </w:t>
      </w:r>
      <w:r>
        <w:rPr>
          <w:rFonts w:eastAsia="Arial"/>
          <w:lang w:val="en-GB"/>
        </w:rPr>
        <w:t>‘</w:t>
      </w:r>
      <w:hyperlink r:id="rId135">
        <w:r w:rsidR="2BB38A65" w:rsidRPr="3AA2FCC2">
          <w:rPr>
            <w:rStyle w:val="Hyperlink"/>
            <w:rFonts w:eastAsia="Arial"/>
            <w:i/>
            <w:iCs/>
            <w:lang w:val="en-GB"/>
          </w:rPr>
          <w:t xml:space="preserve">Tomorrow’s Heroes: </w:t>
        </w:r>
        <w:proofErr w:type="spellStart"/>
        <w:r w:rsidR="2BB38A65" w:rsidRPr="3AA2FCC2">
          <w:rPr>
            <w:rStyle w:val="Hyperlink"/>
            <w:rFonts w:eastAsia="Arial"/>
            <w:i/>
            <w:iCs/>
            <w:lang w:val="en-GB"/>
          </w:rPr>
          <w:t>Zaachariaha</w:t>
        </w:r>
        <w:proofErr w:type="spellEnd"/>
        <w:r w:rsidR="2BB38A65" w:rsidRPr="3AA2FCC2">
          <w:rPr>
            <w:rStyle w:val="Hyperlink"/>
            <w:rFonts w:eastAsia="Arial"/>
            <w:i/>
            <w:iCs/>
            <w:lang w:val="en-GB"/>
          </w:rPr>
          <w:t xml:space="preserve"> Fielding</w:t>
        </w:r>
      </w:hyperlink>
      <w:r>
        <w:rPr>
          <w:rFonts w:eastAsia="Calibri"/>
        </w:rPr>
        <w:t xml:space="preserve">’, </w:t>
      </w:r>
      <w:r w:rsidR="7535EB06" w:rsidRPr="00697DE4">
        <w:rPr>
          <w:rStyle w:val="Emphasis"/>
        </w:rPr>
        <w:t>The New York Times Style Magazine: Australia</w:t>
      </w:r>
      <w:r w:rsidR="7535EB06" w:rsidRPr="3AA2FCC2">
        <w:rPr>
          <w:rFonts w:eastAsia="Calibri"/>
        </w:rPr>
        <w:t>, accessed 27 June 2023</w:t>
      </w:r>
      <w:r w:rsidR="00397BCD">
        <w:rPr>
          <w:rFonts w:eastAsia="Calibri"/>
        </w:rPr>
        <w:t>.</w:t>
      </w:r>
    </w:p>
    <w:p w14:paraId="78381D56" w14:textId="77777777" w:rsidR="00537076" w:rsidRDefault="00537076" w:rsidP="00537076">
      <w:pPr>
        <w:rPr>
          <w:rFonts w:eastAsia="Arial"/>
        </w:rPr>
      </w:pPr>
      <w:r>
        <w:rPr>
          <w:rFonts w:eastAsia="Arial"/>
          <w:color w:val="000000" w:themeColor="text1"/>
        </w:rPr>
        <w:t>QCAA (</w:t>
      </w:r>
      <w:r w:rsidRPr="082ED1E9">
        <w:rPr>
          <w:rFonts w:eastAsia="Arial"/>
          <w:color w:val="000000" w:themeColor="text1"/>
        </w:rPr>
        <w:t>Queensland Curriculum and Assessment Authority</w:t>
      </w:r>
      <w:r>
        <w:rPr>
          <w:rFonts w:eastAsia="Arial"/>
          <w:color w:val="000000" w:themeColor="text1"/>
        </w:rPr>
        <w:t>)</w:t>
      </w:r>
      <w:r w:rsidRPr="082ED1E9">
        <w:rPr>
          <w:rFonts w:eastAsia="Arial"/>
          <w:color w:val="000000" w:themeColor="text1"/>
        </w:rPr>
        <w:t xml:space="preserve"> (2023) </w:t>
      </w:r>
      <w:r>
        <w:rPr>
          <w:rFonts w:eastAsia="Arial"/>
          <w:color w:val="000000" w:themeColor="text1"/>
        </w:rPr>
        <w:t>‘</w:t>
      </w:r>
      <w:hyperlink r:id="rId136">
        <w:r w:rsidRPr="082ED1E9">
          <w:rPr>
            <w:rStyle w:val="Hyperlink"/>
            <w:rFonts w:eastAsia="Arial"/>
            <w:i/>
            <w:iCs/>
          </w:rPr>
          <w:t>Yarning Circles</w:t>
        </w:r>
      </w:hyperlink>
      <w:r>
        <w:rPr>
          <w:rStyle w:val="Emphasis"/>
          <w:rFonts w:eastAsia="Arial"/>
          <w:i w:val="0"/>
          <w:iCs w:val="0"/>
          <w:color w:val="000000" w:themeColor="text1"/>
        </w:rPr>
        <w:t>’,</w:t>
      </w:r>
      <w:r w:rsidRPr="082ED1E9">
        <w:rPr>
          <w:rStyle w:val="Emphasis"/>
          <w:rFonts w:eastAsia="Arial"/>
          <w:i w:val="0"/>
          <w:iCs w:val="0"/>
          <w:color w:val="000000" w:themeColor="text1"/>
        </w:rPr>
        <w:t xml:space="preserve"> </w:t>
      </w:r>
      <w:r w:rsidRPr="00F86B45">
        <w:rPr>
          <w:rStyle w:val="Emphasis"/>
        </w:rPr>
        <w:t>Resources: Aboriginal and Torres Strait Islander knowledge</w:t>
      </w:r>
      <w:r>
        <w:rPr>
          <w:rStyle w:val="Emphasis"/>
          <w:rFonts w:eastAsia="Arial"/>
          <w:i w:val="0"/>
          <w:iCs w:val="0"/>
          <w:color w:val="000000" w:themeColor="text1"/>
        </w:rPr>
        <w:t xml:space="preserve">, </w:t>
      </w:r>
      <w:r w:rsidRPr="004521A1">
        <w:rPr>
          <w:rStyle w:val="Emphasis"/>
          <w:rFonts w:eastAsia="Arial"/>
          <w:i w:val="0"/>
          <w:iCs w:val="0"/>
          <w:color w:val="000000" w:themeColor="text1"/>
        </w:rPr>
        <w:t xml:space="preserve">State of Queensland </w:t>
      </w:r>
      <w:r w:rsidRPr="082ED1E9">
        <w:rPr>
          <w:rStyle w:val="Emphasis"/>
          <w:rFonts w:eastAsia="Arial"/>
          <w:i w:val="0"/>
          <w:iCs w:val="0"/>
          <w:color w:val="000000" w:themeColor="text1"/>
        </w:rPr>
        <w:t>QCAA website, accessed 28 June 2023.</w:t>
      </w:r>
    </w:p>
    <w:p w14:paraId="7B2DE49F" w14:textId="332DAE2E" w:rsidR="00CD2A0C" w:rsidRDefault="4E172964" w:rsidP="004F2DA2">
      <w:r>
        <w:t xml:space="preserve">Uluru Statement from the Heart (26 September 2022) </w:t>
      </w:r>
      <w:hyperlink r:id="rId137">
        <w:r w:rsidRPr="49B0EDA3">
          <w:rPr>
            <w:rStyle w:val="Hyperlink"/>
          </w:rPr>
          <w:t>'History is Calling' [video]</w:t>
        </w:r>
      </w:hyperlink>
      <w:r w:rsidR="00F86B45" w:rsidRPr="00F86B45">
        <w:t>,</w:t>
      </w:r>
      <w:r w:rsidR="00F86B45">
        <w:t xml:space="preserve"> </w:t>
      </w:r>
      <w:r w:rsidRPr="49B0EDA3">
        <w:rPr>
          <w:rStyle w:val="Emphasis"/>
        </w:rPr>
        <w:t>Uluru Statement from the Heart</w:t>
      </w:r>
      <w:r>
        <w:t>, YouTube, accessed 26 June 2023</w:t>
      </w:r>
      <w:r w:rsidR="4BA69B7F">
        <w:t>.</w:t>
      </w:r>
    </w:p>
    <w:p w14:paraId="18EED31B" w14:textId="77777777" w:rsidR="00CD2A0C" w:rsidRDefault="00CD2A0C" w:rsidP="00AC3A8A">
      <w:pPr>
        <w:sectPr w:rsidR="00CD2A0C" w:rsidSect="0045687E">
          <w:headerReference w:type="default" r:id="rId138"/>
          <w:footerReference w:type="even" r:id="rId139"/>
          <w:footerReference w:type="default" r:id="rId140"/>
          <w:headerReference w:type="first" r:id="rId141"/>
          <w:footerReference w:type="first" r:id="rId142"/>
          <w:pgSz w:w="16838" w:h="11906" w:orient="landscape"/>
          <w:pgMar w:top="1134" w:right="1134" w:bottom="1134" w:left="1134" w:header="709" w:footer="709" w:gutter="0"/>
          <w:pgNumType w:start="0"/>
          <w:cols w:space="708"/>
          <w:titlePg/>
          <w:docGrid w:linePitch="360"/>
        </w:sectPr>
      </w:pPr>
    </w:p>
    <w:p w14:paraId="591F0437" w14:textId="77777777" w:rsidR="00583192" w:rsidRPr="00E80FFD" w:rsidRDefault="00583192" w:rsidP="00583192">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15F195B7" w14:textId="77777777" w:rsidR="00583192" w:rsidRPr="00E80FFD" w:rsidRDefault="00583192" w:rsidP="00583192">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700937E3" w14:textId="77777777" w:rsidR="00583192" w:rsidRDefault="00583192" w:rsidP="00583192">
      <w:r w:rsidRPr="00E80FFD">
        <w:t>Copyright material available in this resource</w:t>
      </w:r>
      <w:r>
        <w:t xml:space="preserve"> and owned by the NSW Department of Education is licensed under a </w:t>
      </w:r>
      <w:hyperlink r:id="rId143" w:history="1">
        <w:r w:rsidRPr="003B3E41">
          <w:rPr>
            <w:rStyle w:val="Hyperlink"/>
          </w:rPr>
          <w:t>Creative Commons Attribution 4.0 International (CC BY 4.0) license</w:t>
        </w:r>
      </w:hyperlink>
      <w:r>
        <w:t>.</w:t>
      </w:r>
    </w:p>
    <w:p w14:paraId="2CB1F853" w14:textId="77777777" w:rsidR="00583192" w:rsidRDefault="00583192" w:rsidP="00583192">
      <w:pPr>
        <w:spacing w:line="276" w:lineRule="auto"/>
      </w:pPr>
      <w:r>
        <w:rPr>
          <w:noProof/>
        </w:rPr>
        <w:drawing>
          <wp:inline distT="0" distB="0" distL="0" distR="0" wp14:anchorId="5EAA3240" wp14:editId="42569CBD">
            <wp:extent cx="1228725" cy="428625"/>
            <wp:effectExtent l="0" t="0" r="9525" b="9525"/>
            <wp:docPr id="32" name="Picture 32" descr="Creative Commons Attribution license logo.">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43"/>
                    </pic:cNvP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290618B" w14:textId="77777777" w:rsidR="00583192" w:rsidRPr="00E80FFD" w:rsidRDefault="00583192" w:rsidP="00583192">
      <w:r w:rsidRPr="002D3434">
        <w:t xml:space="preserve">This license allows you to share and </w:t>
      </w:r>
      <w:r w:rsidRPr="00E80FFD">
        <w:t>adapt the material for any purpose, even commercially.</w:t>
      </w:r>
    </w:p>
    <w:p w14:paraId="37FADFB9" w14:textId="77777777" w:rsidR="00583192" w:rsidRPr="00E80FFD" w:rsidRDefault="00583192" w:rsidP="00583192">
      <w:r w:rsidRPr="00E80FFD">
        <w:t>Attribution should be given to © State of New South Wales (Department of Education), 202</w:t>
      </w:r>
      <w:r>
        <w:t>4</w:t>
      </w:r>
      <w:r w:rsidRPr="00E80FFD">
        <w:t>.</w:t>
      </w:r>
    </w:p>
    <w:p w14:paraId="2E6587F6" w14:textId="77777777" w:rsidR="00583192" w:rsidRPr="002D3434" w:rsidRDefault="00583192" w:rsidP="00583192">
      <w:r w:rsidRPr="00E80FFD">
        <w:t>Material in this resource not available</w:t>
      </w:r>
      <w:r w:rsidRPr="002D3434">
        <w:t xml:space="preserve"> under a Creative Commons license:</w:t>
      </w:r>
    </w:p>
    <w:p w14:paraId="081DB459" w14:textId="77777777" w:rsidR="00583192" w:rsidRPr="002D3434" w:rsidRDefault="00583192" w:rsidP="006265CC">
      <w:pPr>
        <w:pStyle w:val="ListBullet"/>
        <w:numPr>
          <w:ilvl w:val="0"/>
          <w:numId w:val="1"/>
        </w:numPr>
        <w:spacing w:line="276" w:lineRule="auto"/>
        <w:contextualSpacing/>
      </w:pPr>
      <w:r w:rsidRPr="002D3434">
        <w:t>the NSW Department of Education logo, other logos and trademark-protected material</w:t>
      </w:r>
    </w:p>
    <w:p w14:paraId="769C74D9" w14:textId="77777777" w:rsidR="00583192" w:rsidRPr="002D3434" w:rsidRDefault="00583192" w:rsidP="006265CC">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B3BA3B6" w14:textId="77777777" w:rsidR="00583192" w:rsidRPr="003B3E41" w:rsidRDefault="00583192" w:rsidP="00583192">
      <w:pPr>
        <w:pStyle w:val="FeatureBox2"/>
        <w:spacing w:line="276" w:lineRule="auto"/>
        <w:rPr>
          <w:rStyle w:val="Strong"/>
        </w:rPr>
      </w:pPr>
      <w:r w:rsidRPr="003B3E41">
        <w:rPr>
          <w:rStyle w:val="Strong"/>
        </w:rPr>
        <w:t>Links to third-party material and websites</w:t>
      </w:r>
    </w:p>
    <w:p w14:paraId="6A04791F" w14:textId="77777777" w:rsidR="00583192" w:rsidRDefault="00583192" w:rsidP="00583192">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0A57EEB" w14:textId="1B74BAF9" w:rsidR="0051099C" w:rsidRPr="004137BD" w:rsidRDefault="00583192" w:rsidP="00583192">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51099C" w:rsidRPr="004137BD" w:rsidSect="00A06F31">
      <w:headerReference w:type="default" r:id="rId145"/>
      <w:footerReference w:type="default" r:id="rId146"/>
      <w:headerReference w:type="first" r:id="rId147"/>
      <w:footerReference w:type="first" r:id="rId1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AA244D" w14:textId="77777777" w:rsidR="0059508A" w:rsidRDefault="0059508A" w:rsidP="0075711C">
      <w:r>
        <w:separator/>
      </w:r>
    </w:p>
  </w:endnote>
  <w:endnote w:type="continuationSeparator" w:id="0">
    <w:p w14:paraId="2BA1C431" w14:textId="77777777" w:rsidR="0059508A" w:rsidRDefault="0059508A" w:rsidP="0075711C">
      <w:r>
        <w:continuationSeparator/>
      </w:r>
    </w:p>
  </w:endnote>
  <w:endnote w:type="continuationNotice" w:id="1">
    <w:p w14:paraId="58AC81F6" w14:textId="77777777" w:rsidR="0059508A" w:rsidRDefault="0059508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ublic Sans Light">
    <w:panose1 w:val="00000000000000000000"/>
    <w:charset w:val="00"/>
    <w:family w:val="auto"/>
    <w:pitch w:val="variable"/>
    <w:sig w:usb0="A00000FF" w:usb1="4000205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FC62D" w14:textId="66D20217"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6265CC">
      <w:rPr>
        <w:noProof/>
      </w:rPr>
      <w:t>Feb-24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2CA28F7B"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CA301" w14:textId="67DFE33F"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6265CC">
      <w:rPr>
        <w:noProof/>
      </w:rPr>
      <w:t>Feb-24</w:t>
    </w:r>
    <w:r>
      <w:fldChar w:fldCharType="end"/>
    </w:r>
    <w:r>
      <w:ptab w:relativeTo="margin" w:alignment="right" w:leader="none"/>
    </w:r>
    <w:r>
      <w:rPr>
        <w:b/>
        <w:noProof/>
        <w:sz w:val="28"/>
        <w:szCs w:val="28"/>
      </w:rPr>
      <w:drawing>
        <wp:inline distT="0" distB="0" distL="0" distR="0" wp14:anchorId="4365163B" wp14:editId="0BB60E2C">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2864A" w14:textId="0CE73E8A" w:rsidR="003D1CD1" w:rsidRPr="00314BF9" w:rsidRDefault="00314BF9" w:rsidP="00314BF9">
    <w:pPr>
      <w:pStyle w:val="Logo"/>
      <w:ind w:right="-31"/>
      <w:jc w:val="right"/>
    </w:pPr>
    <w:r w:rsidRPr="008426B6">
      <w:rPr>
        <w:noProof/>
      </w:rPr>
      <w:drawing>
        <wp:inline distT="0" distB="0" distL="0" distR="0" wp14:anchorId="0927F7A3" wp14:editId="5D53EB0D">
          <wp:extent cx="834442" cy="906218"/>
          <wp:effectExtent l="0" t="0" r="3810" b="8255"/>
          <wp:docPr id="44736972" name="Graphic 447369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C1F82" w14:textId="77777777" w:rsidR="00FD50AD" w:rsidRDefault="00FD50A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EE5E6" w14:textId="77777777" w:rsidR="00FD50AD" w:rsidRPr="00E80FFD" w:rsidRDefault="00FD50AD"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1D046" w14:textId="77777777" w:rsidR="0059508A" w:rsidRDefault="0059508A" w:rsidP="0075711C">
      <w:r>
        <w:rPr>
          <w:bCs/>
          <w:sz w:val="18"/>
          <w:szCs w:val="18"/>
        </w:rPr>
        <w:t>–</w:t>
      </w:r>
      <w:r>
        <w:separator/>
      </w:r>
    </w:p>
  </w:footnote>
  <w:footnote w:type="continuationSeparator" w:id="0">
    <w:p w14:paraId="6B0C9627" w14:textId="77777777" w:rsidR="0059508A" w:rsidRDefault="0059508A" w:rsidP="0075711C">
      <w:r>
        <w:continuationSeparator/>
      </w:r>
    </w:p>
  </w:footnote>
  <w:footnote w:type="continuationNotice" w:id="1">
    <w:p w14:paraId="7ED879D3" w14:textId="77777777" w:rsidR="0059508A" w:rsidRDefault="0059508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23D42" w14:textId="18D9883D" w:rsidR="002A28C3" w:rsidRDefault="00D34F75" w:rsidP="002A28C3">
    <w:pPr>
      <w:pStyle w:val="Documentname"/>
    </w:pPr>
    <w:r w:rsidRPr="00D34F75">
      <w:t xml:space="preserve">English Stage </w:t>
    </w:r>
    <w:r w:rsidR="00116050">
      <w:t>3</w:t>
    </w:r>
    <w:r w:rsidRPr="00D34F75">
      <w:t xml:space="preserve"> </w:t>
    </w:r>
    <w:r w:rsidR="007B2442">
      <w:t xml:space="preserve">Second year </w:t>
    </w:r>
    <w:r w:rsidR="0043771C" w:rsidRPr="00D34F75">
      <w:t>–</w:t>
    </w:r>
    <w:r w:rsidR="0043771C">
      <w:t xml:space="preserve"> </w:t>
    </w:r>
    <w:r w:rsidR="007B2442">
      <w:t xml:space="preserve">Unit 10 – Genre – </w:t>
    </w:r>
    <w:r w:rsidR="007B2442">
      <w:rPr>
        <w:i/>
        <w:iCs/>
      </w:rPr>
      <w:t>Vincent Lingiari</w:t>
    </w:r>
    <w:r w:rsidR="002A28C3">
      <w:t xml:space="preserve"> |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5D84" w14:textId="136FCA00" w:rsidR="003322A2" w:rsidRPr="00314BF9" w:rsidRDefault="00000000" w:rsidP="00314BF9">
    <w:pPr>
      <w:pStyle w:val="Header"/>
      <w:spacing w:after="0"/>
    </w:pPr>
    <w:r>
      <w:pict w14:anchorId="7209F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14BF9" w:rsidRPr="009D43DD">
      <w:t>NSW Department of Education</w:t>
    </w:r>
    <w:r w:rsidR="00314BF9"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7D02F" w14:textId="77777777" w:rsidR="00FD50AD" w:rsidRDefault="00FD50A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ED0E" w14:textId="77777777" w:rsidR="00FD50AD" w:rsidRPr="00FA6449" w:rsidRDefault="00FD50AD"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90BF0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A1CA5178"/>
    <w:lvl w:ilvl="0">
      <w:start w:val="1"/>
      <w:numFmt w:val="decimal"/>
      <w:pStyle w:val="ListNumber"/>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DFE3037"/>
    <w:multiLevelType w:val="hybridMultilevel"/>
    <w:tmpl w:val="41386964"/>
    <w:lvl w:ilvl="0" w:tplc="B57E3EE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0BA01C1"/>
    <w:multiLevelType w:val="hybridMultilevel"/>
    <w:tmpl w:val="CD389C44"/>
    <w:lvl w:ilvl="0" w:tplc="2B40B6DA">
      <w:start w:val="1"/>
      <w:numFmt w:val="bullet"/>
      <w:lvlText w:val="—"/>
      <w:lvlJc w:val="left"/>
      <w:pPr>
        <w:ind w:left="720" w:hanging="360"/>
      </w:pPr>
      <w:rPr>
        <w:rFonts w:ascii="Public Sans Light" w:hAnsi="Public Sans Light" w:cs="Times New Roman" w:hint="default"/>
        <w:b w:val="0"/>
        <w:i w:val="0"/>
        <w:color w:val="000000" w:themeColor="text1"/>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2B84BF1"/>
    <w:multiLevelType w:val="multilevel"/>
    <w:tmpl w:val="B8C4AB6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313950009">
    <w:abstractNumId w:val="1"/>
  </w:num>
  <w:num w:numId="2" w16cid:durableId="10027816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390151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04225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762521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09613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2761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0463060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709993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3717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76328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52504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32066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653800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6711041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2279225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051716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598272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00840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347761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271145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35042788">
    <w:abstractNumId w:val="4"/>
  </w:num>
  <w:num w:numId="23" w16cid:durableId="1136140685">
    <w:abstractNumId w:val="3"/>
  </w:num>
  <w:num w:numId="24" w16cid:durableId="13037732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756903305">
    <w:abstractNumId w:val="0"/>
  </w:num>
  <w:num w:numId="26" w16cid:durableId="1623076128">
    <w:abstractNumId w:val="1"/>
  </w:num>
  <w:num w:numId="27" w16cid:durableId="1127894192">
    <w:abstractNumId w:val="6"/>
  </w:num>
  <w:num w:numId="28" w16cid:durableId="1026180540">
    <w:abstractNumId w:val="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2E3"/>
    <w:rsid w:val="0000284D"/>
    <w:rsid w:val="00005FB3"/>
    <w:rsid w:val="000061B5"/>
    <w:rsid w:val="0000725B"/>
    <w:rsid w:val="00007723"/>
    <w:rsid w:val="0000AF37"/>
    <w:rsid w:val="00012158"/>
    <w:rsid w:val="00013565"/>
    <w:rsid w:val="00013FF2"/>
    <w:rsid w:val="00015546"/>
    <w:rsid w:val="00015C63"/>
    <w:rsid w:val="0001B0EB"/>
    <w:rsid w:val="0001E231"/>
    <w:rsid w:val="0002265A"/>
    <w:rsid w:val="000228E5"/>
    <w:rsid w:val="00023881"/>
    <w:rsid w:val="00023922"/>
    <w:rsid w:val="000252CB"/>
    <w:rsid w:val="00026181"/>
    <w:rsid w:val="000301D7"/>
    <w:rsid w:val="0003368C"/>
    <w:rsid w:val="00034ED0"/>
    <w:rsid w:val="0003655F"/>
    <w:rsid w:val="00036BD3"/>
    <w:rsid w:val="000370D6"/>
    <w:rsid w:val="00040C16"/>
    <w:rsid w:val="000419F2"/>
    <w:rsid w:val="0004201D"/>
    <w:rsid w:val="000428E2"/>
    <w:rsid w:val="00045F0D"/>
    <w:rsid w:val="0004750C"/>
    <w:rsid w:val="00047862"/>
    <w:rsid w:val="00047B14"/>
    <w:rsid w:val="0004B987"/>
    <w:rsid w:val="0005099F"/>
    <w:rsid w:val="00053838"/>
    <w:rsid w:val="0005410D"/>
    <w:rsid w:val="00054D47"/>
    <w:rsid w:val="00054DF3"/>
    <w:rsid w:val="0005569B"/>
    <w:rsid w:val="0005ECAB"/>
    <w:rsid w:val="00061D5B"/>
    <w:rsid w:val="000623EB"/>
    <w:rsid w:val="00062414"/>
    <w:rsid w:val="00063EB2"/>
    <w:rsid w:val="00064848"/>
    <w:rsid w:val="000655B0"/>
    <w:rsid w:val="000682EA"/>
    <w:rsid w:val="000743D5"/>
    <w:rsid w:val="00074F0F"/>
    <w:rsid w:val="000826CB"/>
    <w:rsid w:val="0008452C"/>
    <w:rsid w:val="00084F7F"/>
    <w:rsid w:val="00084F87"/>
    <w:rsid w:val="00085CD4"/>
    <w:rsid w:val="0009028B"/>
    <w:rsid w:val="000913D6"/>
    <w:rsid w:val="00091956"/>
    <w:rsid w:val="000932BB"/>
    <w:rsid w:val="00095C5C"/>
    <w:rsid w:val="000978B2"/>
    <w:rsid w:val="0009F7A9"/>
    <w:rsid w:val="000A14DB"/>
    <w:rsid w:val="000A36CE"/>
    <w:rsid w:val="000A6E7E"/>
    <w:rsid w:val="000A6F16"/>
    <w:rsid w:val="000A7370"/>
    <w:rsid w:val="000B2175"/>
    <w:rsid w:val="000B4699"/>
    <w:rsid w:val="000B56BA"/>
    <w:rsid w:val="000B7A89"/>
    <w:rsid w:val="000C188F"/>
    <w:rsid w:val="000C1B93"/>
    <w:rsid w:val="000C242F"/>
    <w:rsid w:val="000C24ED"/>
    <w:rsid w:val="000C258C"/>
    <w:rsid w:val="000C75E0"/>
    <w:rsid w:val="000C7B17"/>
    <w:rsid w:val="000CF671"/>
    <w:rsid w:val="000D0D78"/>
    <w:rsid w:val="000D3163"/>
    <w:rsid w:val="000D3B85"/>
    <w:rsid w:val="000D3BBE"/>
    <w:rsid w:val="000D6121"/>
    <w:rsid w:val="000D6E91"/>
    <w:rsid w:val="000D7466"/>
    <w:rsid w:val="000D94C6"/>
    <w:rsid w:val="000E1369"/>
    <w:rsid w:val="000E2B2C"/>
    <w:rsid w:val="000E4CD3"/>
    <w:rsid w:val="000EBC05"/>
    <w:rsid w:val="000EC7CE"/>
    <w:rsid w:val="000F2437"/>
    <w:rsid w:val="000F2DEF"/>
    <w:rsid w:val="00100F54"/>
    <w:rsid w:val="00100FE4"/>
    <w:rsid w:val="00103D46"/>
    <w:rsid w:val="00105A6A"/>
    <w:rsid w:val="00107942"/>
    <w:rsid w:val="0010A1A9"/>
    <w:rsid w:val="001102DE"/>
    <w:rsid w:val="00111DD7"/>
    <w:rsid w:val="00112528"/>
    <w:rsid w:val="001142D7"/>
    <w:rsid w:val="001147F7"/>
    <w:rsid w:val="0011496E"/>
    <w:rsid w:val="00116050"/>
    <w:rsid w:val="001242CE"/>
    <w:rsid w:val="00126D97"/>
    <w:rsid w:val="0012B5FC"/>
    <w:rsid w:val="00130A26"/>
    <w:rsid w:val="00130ED6"/>
    <w:rsid w:val="001327A1"/>
    <w:rsid w:val="001327A9"/>
    <w:rsid w:val="001338C2"/>
    <w:rsid w:val="00133F6E"/>
    <w:rsid w:val="00141FFC"/>
    <w:rsid w:val="00144AD2"/>
    <w:rsid w:val="00145FC6"/>
    <w:rsid w:val="00146177"/>
    <w:rsid w:val="0014630E"/>
    <w:rsid w:val="00147997"/>
    <w:rsid w:val="0014C87C"/>
    <w:rsid w:val="00151967"/>
    <w:rsid w:val="00153D06"/>
    <w:rsid w:val="00155347"/>
    <w:rsid w:val="0015586E"/>
    <w:rsid w:val="001602AA"/>
    <w:rsid w:val="001668EE"/>
    <w:rsid w:val="00166EF4"/>
    <w:rsid w:val="001674B1"/>
    <w:rsid w:val="0016D8C0"/>
    <w:rsid w:val="00171F35"/>
    <w:rsid w:val="0017880C"/>
    <w:rsid w:val="00179EA4"/>
    <w:rsid w:val="00180C60"/>
    <w:rsid w:val="00182424"/>
    <w:rsid w:val="00183F8F"/>
    <w:rsid w:val="00190C6F"/>
    <w:rsid w:val="001958E6"/>
    <w:rsid w:val="00196904"/>
    <w:rsid w:val="00196925"/>
    <w:rsid w:val="00196E4A"/>
    <w:rsid w:val="0019846A"/>
    <w:rsid w:val="0019D637"/>
    <w:rsid w:val="001A1F6A"/>
    <w:rsid w:val="001A245B"/>
    <w:rsid w:val="001A2D64"/>
    <w:rsid w:val="001A3009"/>
    <w:rsid w:val="001A3DDD"/>
    <w:rsid w:val="001A5192"/>
    <w:rsid w:val="001A77B6"/>
    <w:rsid w:val="001A856E"/>
    <w:rsid w:val="001B1B76"/>
    <w:rsid w:val="001B2E1F"/>
    <w:rsid w:val="001B4204"/>
    <w:rsid w:val="001B64D3"/>
    <w:rsid w:val="001B78E3"/>
    <w:rsid w:val="001BA87A"/>
    <w:rsid w:val="001C2F70"/>
    <w:rsid w:val="001C3BD6"/>
    <w:rsid w:val="001C5C95"/>
    <w:rsid w:val="001C5CB0"/>
    <w:rsid w:val="001C638F"/>
    <w:rsid w:val="001C7E97"/>
    <w:rsid w:val="001D08DC"/>
    <w:rsid w:val="001D1000"/>
    <w:rsid w:val="001D18B4"/>
    <w:rsid w:val="001D24B5"/>
    <w:rsid w:val="001D5230"/>
    <w:rsid w:val="001D5D88"/>
    <w:rsid w:val="001D79B3"/>
    <w:rsid w:val="001E2115"/>
    <w:rsid w:val="001E2727"/>
    <w:rsid w:val="001E2B40"/>
    <w:rsid w:val="001E3476"/>
    <w:rsid w:val="001E46B2"/>
    <w:rsid w:val="001E51CD"/>
    <w:rsid w:val="001E62AB"/>
    <w:rsid w:val="001E66E9"/>
    <w:rsid w:val="001E6718"/>
    <w:rsid w:val="001E6AD0"/>
    <w:rsid w:val="001F11EC"/>
    <w:rsid w:val="001F20F1"/>
    <w:rsid w:val="002000AE"/>
    <w:rsid w:val="002010FD"/>
    <w:rsid w:val="002033F1"/>
    <w:rsid w:val="0020355E"/>
    <w:rsid w:val="002037D4"/>
    <w:rsid w:val="002041A7"/>
    <w:rsid w:val="00205D0A"/>
    <w:rsid w:val="00208E15"/>
    <w:rsid w:val="00210375"/>
    <w:rsid w:val="002105AD"/>
    <w:rsid w:val="0021440E"/>
    <w:rsid w:val="0021602A"/>
    <w:rsid w:val="002165A8"/>
    <w:rsid w:val="0021723D"/>
    <w:rsid w:val="002202BF"/>
    <w:rsid w:val="002236AD"/>
    <w:rsid w:val="0022450E"/>
    <w:rsid w:val="00225732"/>
    <w:rsid w:val="00231706"/>
    <w:rsid w:val="00231DD9"/>
    <w:rsid w:val="00232F7A"/>
    <w:rsid w:val="00233A60"/>
    <w:rsid w:val="00237699"/>
    <w:rsid w:val="0024046F"/>
    <w:rsid w:val="00240E8E"/>
    <w:rsid w:val="00242C96"/>
    <w:rsid w:val="00243FC8"/>
    <w:rsid w:val="00245A34"/>
    <w:rsid w:val="0025166E"/>
    <w:rsid w:val="00253350"/>
    <w:rsid w:val="00254C6F"/>
    <w:rsid w:val="0025592F"/>
    <w:rsid w:val="002567C1"/>
    <w:rsid w:val="00256BBB"/>
    <w:rsid w:val="00260C31"/>
    <w:rsid w:val="0026316A"/>
    <w:rsid w:val="002632FC"/>
    <w:rsid w:val="00264AEA"/>
    <w:rsid w:val="0026548C"/>
    <w:rsid w:val="00265F78"/>
    <w:rsid w:val="00266207"/>
    <w:rsid w:val="0027370C"/>
    <w:rsid w:val="002754E8"/>
    <w:rsid w:val="002757E9"/>
    <w:rsid w:val="00275DE8"/>
    <w:rsid w:val="00277D68"/>
    <w:rsid w:val="0028232B"/>
    <w:rsid w:val="0028393B"/>
    <w:rsid w:val="002847FE"/>
    <w:rsid w:val="002853F5"/>
    <w:rsid w:val="002859A8"/>
    <w:rsid w:val="00286864"/>
    <w:rsid w:val="00291E88"/>
    <w:rsid w:val="00293045"/>
    <w:rsid w:val="00293A44"/>
    <w:rsid w:val="00296634"/>
    <w:rsid w:val="00296F00"/>
    <w:rsid w:val="00297DD4"/>
    <w:rsid w:val="002A0C47"/>
    <w:rsid w:val="002A15C4"/>
    <w:rsid w:val="002A28B4"/>
    <w:rsid w:val="002A28C3"/>
    <w:rsid w:val="002A2AE6"/>
    <w:rsid w:val="002A2B8C"/>
    <w:rsid w:val="002A35CF"/>
    <w:rsid w:val="002A475D"/>
    <w:rsid w:val="002A7245"/>
    <w:rsid w:val="002AFD1D"/>
    <w:rsid w:val="002B1DA2"/>
    <w:rsid w:val="002B41AF"/>
    <w:rsid w:val="002B6DD6"/>
    <w:rsid w:val="002B77E1"/>
    <w:rsid w:val="002C41DA"/>
    <w:rsid w:val="002C45E2"/>
    <w:rsid w:val="002C62E3"/>
    <w:rsid w:val="002C6EE9"/>
    <w:rsid w:val="002D5699"/>
    <w:rsid w:val="002D6668"/>
    <w:rsid w:val="002E1B53"/>
    <w:rsid w:val="002E39BB"/>
    <w:rsid w:val="002E4678"/>
    <w:rsid w:val="002F3442"/>
    <w:rsid w:val="002F5880"/>
    <w:rsid w:val="002F5A7E"/>
    <w:rsid w:val="002F6080"/>
    <w:rsid w:val="002F7CFE"/>
    <w:rsid w:val="00302104"/>
    <w:rsid w:val="00303085"/>
    <w:rsid w:val="003053CC"/>
    <w:rsid w:val="00305964"/>
    <w:rsid w:val="0030609E"/>
    <w:rsid w:val="00306805"/>
    <w:rsid w:val="00306C23"/>
    <w:rsid w:val="00307F35"/>
    <w:rsid w:val="00311F55"/>
    <w:rsid w:val="00314316"/>
    <w:rsid w:val="00314BF9"/>
    <w:rsid w:val="00316F80"/>
    <w:rsid w:val="00317B26"/>
    <w:rsid w:val="00320F31"/>
    <w:rsid w:val="00321186"/>
    <w:rsid w:val="00322030"/>
    <w:rsid w:val="00330FC5"/>
    <w:rsid w:val="003322A2"/>
    <w:rsid w:val="00332484"/>
    <w:rsid w:val="00333A31"/>
    <w:rsid w:val="0033462E"/>
    <w:rsid w:val="00334C95"/>
    <w:rsid w:val="00337681"/>
    <w:rsid w:val="00340B1C"/>
    <w:rsid w:val="00340DD9"/>
    <w:rsid w:val="00342006"/>
    <w:rsid w:val="003430A7"/>
    <w:rsid w:val="00344FE1"/>
    <w:rsid w:val="003454C7"/>
    <w:rsid w:val="00353A01"/>
    <w:rsid w:val="00355D8A"/>
    <w:rsid w:val="003564AB"/>
    <w:rsid w:val="003603D2"/>
    <w:rsid w:val="00360E17"/>
    <w:rsid w:val="00361DDC"/>
    <w:rsid w:val="0036209C"/>
    <w:rsid w:val="00364F2E"/>
    <w:rsid w:val="00366182"/>
    <w:rsid w:val="00372782"/>
    <w:rsid w:val="0037301C"/>
    <w:rsid w:val="00373582"/>
    <w:rsid w:val="00373C8A"/>
    <w:rsid w:val="00376400"/>
    <w:rsid w:val="003767F4"/>
    <w:rsid w:val="0037A9BD"/>
    <w:rsid w:val="00381CD6"/>
    <w:rsid w:val="003854A1"/>
    <w:rsid w:val="00385DFB"/>
    <w:rsid w:val="00386192"/>
    <w:rsid w:val="00386A4D"/>
    <w:rsid w:val="003879BB"/>
    <w:rsid w:val="00390003"/>
    <w:rsid w:val="003901EA"/>
    <w:rsid w:val="00394097"/>
    <w:rsid w:val="003946F5"/>
    <w:rsid w:val="00397BCD"/>
    <w:rsid w:val="003A0270"/>
    <w:rsid w:val="003A0C27"/>
    <w:rsid w:val="003A0CA4"/>
    <w:rsid w:val="003A22B4"/>
    <w:rsid w:val="003A5190"/>
    <w:rsid w:val="003B05C4"/>
    <w:rsid w:val="003B0E1C"/>
    <w:rsid w:val="003B240E"/>
    <w:rsid w:val="003B2DA7"/>
    <w:rsid w:val="003B48E4"/>
    <w:rsid w:val="003B4C20"/>
    <w:rsid w:val="003C0441"/>
    <w:rsid w:val="003C08C1"/>
    <w:rsid w:val="003C5D17"/>
    <w:rsid w:val="003C5FAC"/>
    <w:rsid w:val="003C647D"/>
    <w:rsid w:val="003D13EF"/>
    <w:rsid w:val="003D1CD1"/>
    <w:rsid w:val="003DC800"/>
    <w:rsid w:val="003E04EF"/>
    <w:rsid w:val="003E5719"/>
    <w:rsid w:val="003E6059"/>
    <w:rsid w:val="003F2DE6"/>
    <w:rsid w:val="003F4848"/>
    <w:rsid w:val="003F5058"/>
    <w:rsid w:val="00400B5C"/>
    <w:rsid w:val="00401084"/>
    <w:rsid w:val="00402639"/>
    <w:rsid w:val="0040281F"/>
    <w:rsid w:val="00405B20"/>
    <w:rsid w:val="00407EF0"/>
    <w:rsid w:val="00410ED6"/>
    <w:rsid w:val="00412F2B"/>
    <w:rsid w:val="004135A3"/>
    <w:rsid w:val="004137BD"/>
    <w:rsid w:val="0041462F"/>
    <w:rsid w:val="004178B3"/>
    <w:rsid w:val="004217DC"/>
    <w:rsid w:val="00423494"/>
    <w:rsid w:val="0042393D"/>
    <w:rsid w:val="00430F12"/>
    <w:rsid w:val="00434C0A"/>
    <w:rsid w:val="00435B94"/>
    <w:rsid w:val="00436441"/>
    <w:rsid w:val="004367F4"/>
    <w:rsid w:val="004368D2"/>
    <w:rsid w:val="0043771C"/>
    <w:rsid w:val="00437BF1"/>
    <w:rsid w:val="00442248"/>
    <w:rsid w:val="00443252"/>
    <w:rsid w:val="00444284"/>
    <w:rsid w:val="00447823"/>
    <w:rsid w:val="0044FD68"/>
    <w:rsid w:val="004521A1"/>
    <w:rsid w:val="00455B74"/>
    <w:rsid w:val="00456035"/>
    <w:rsid w:val="0045687E"/>
    <w:rsid w:val="0045A53C"/>
    <w:rsid w:val="00462BEA"/>
    <w:rsid w:val="004662AB"/>
    <w:rsid w:val="00466A08"/>
    <w:rsid w:val="00467DE5"/>
    <w:rsid w:val="0046F6F5"/>
    <w:rsid w:val="00475436"/>
    <w:rsid w:val="00480185"/>
    <w:rsid w:val="004811C6"/>
    <w:rsid w:val="004824E7"/>
    <w:rsid w:val="0048642E"/>
    <w:rsid w:val="004893D5"/>
    <w:rsid w:val="0049005C"/>
    <w:rsid w:val="004903C9"/>
    <w:rsid w:val="00490A1A"/>
    <w:rsid w:val="00491A0E"/>
    <w:rsid w:val="004935A6"/>
    <w:rsid w:val="00493720"/>
    <w:rsid w:val="00494C2B"/>
    <w:rsid w:val="00496162"/>
    <w:rsid w:val="004963C4"/>
    <w:rsid w:val="004A0BFD"/>
    <w:rsid w:val="004A6555"/>
    <w:rsid w:val="004A67AD"/>
    <w:rsid w:val="004A68C8"/>
    <w:rsid w:val="004B484F"/>
    <w:rsid w:val="004B4D00"/>
    <w:rsid w:val="004C11A9"/>
    <w:rsid w:val="004C22A2"/>
    <w:rsid w:val="004C38C3"/>
    <w:rsid w:val="004C391C"/>
    <w:rsid w:val="004D1313"/>
    <w:rsid w:val="004D5661"/>
    <w:rsid w:val="004D6492"/>
    <w:rsid w:val="004D7B0D"/>
    <w:rsid w:val="004E0A2F"/>
    <w:rsid w:val="004E1776"/>
    <w:rsid w:val="004E1E2C"/>
    <w:rsid w:val="004E202A"/>
    <w:rsid w:val="004E66CA"/>
    <w:rsid w:val="004E7139"/>
    <w:rsid w:val="004E79A4"/>
    <w:rsid w:val="004F2DA2"/>
    <w:rsid w:val="004F48DD"/>
    <w:rsid w:val="004F6AF2"/>
    <w:rsid w:val="004F6FCE"/>
    <w:rsid w:val="004F77B6"/>
    <w:rsid w:val="00500ACA"/>
    <w:rsid w:val="00501072"/>
    <w:rsid w:val="005034DE"/>
    <w:rsid w:val="00507EF6"/>
    <w:rsid w:val="0051099C"/>
    <w:rsid w:val="00511863"/>
    <w:rsid w:val="0051259C"/>
    <w:rsid w:val="005178DD"/>
    <w:rsid w:val="00520E1B"/>
    <w:rsid w:val="00526795"/>
    <w:rsid w:val="00526D22"/>
    <w:rsid w:val="00529F26"/>
    <w:rsid w:val="0053024D"/>
    <w:rsid w:val="00531BBD"/>
    <w:rsid w:val="005322BC"/>
    <w:rsid w:val="00532B97"/>
    <w:rsid w:val="005368FF"/>
    <w:rsid w:val="00537076"/>
    <w:rsid w:val="0053714E"/>
    <w:rsid w:val="0054196D"/>
    <w:rsid w:val="00541FBB"/>
    <w:rsid w:val="0054597F"/>
    <w:rsid w:val="00545CD1"/>
    <w:rsid w:val="00546AA5"/>
    <w:rsid w:val="00547372"/>
    <w:rsid w:val="00547B8F"/>
    <w:rsid w:val="005504CB"/>
    <w:rsid w:val="00554BEE"/>
    <w:rsid w:val="00555468"/>
    <w:rsid w:val="00556A3F"/>
    <w:rsid w:val="00556BCA"/>
    <w:rsid w:val="005640CD"/>
    <w:rsid w:val="005649D2"/>
    <w:rsid w:val="00564C4D"/>
    <w:rsid w:val="0056CF25"/>
    <w:rsid w:val="00571C7F"/>
    <w:rsid w:val="00573AA8"/>
    <w:rsid w:val="00573B50"/>
    <w:rsid w:val="00573B5F"/>
    <w:rsid w:val="00576F0A"/>
    <w:rsid w:val="00580BD8"/>
    <w:rsid w:val="00580C23"/>
    <w:rsid w:val="00580DC2"/>
    <w:rsid w:val="0058102D"/>
    <w:rsid w:val="00583192"/>
    <w:rsid w:val="00583731"/>
    <w:rsid w:val="005847DF"/>
    <w:rsid w:val="00585D09"/>
    <w:rsid w:val="0058729A"/>
    <w:rsid w:val="00587BE5"/>
    <w:rsid w:val="00593478"/>
    <w:rsid w:val="005934B4"/>
    <w:rsid w:val="00593607"/>
    <w:rsid w:val="005942F8"/>
    <w:rsid w:val="0059508A"/>
    <w:rsid w:val="005A0A3C"/>
    <w:rsid w:val="005A1FE4"/>
    <w:rsid w:val="005A2D4A"/>
    <w:rsid w:val="005A31A9"/>
    <w:rsid w:val="005A34D4"/>
    <w:rsid w:val="005A386E"/>
    <w:rsid w:val="005A5436"/>
    <w:rsid w:val="005A67CA"/>
    <w:rsid w:val="005AAC7F"/>
    <w:rsid w:val="005B03FA"/>
    <w:rsid w:val="005B184F"/>
    <w:rsid w:val="005B22C0"/>
    <w:rsid w:val="005B27F6"/>
    <w:rsid w:val="005B5C41"/>
    <w:rsid w:val="005B7185"/>
    <w:rsid w:val="005B77E0"/>
    <w:rsid w:val="005C00E2"/>
    <w:rsid w:val="005C0F31"/>
    <w:rsid w:val="005C14A7"/>
    <w:rsid w:val="005C1E72"/>
    <w:rsid w:val="005C4484"/>
    <w:rsid w:val="005C4527"/>
    <w:rsid w:val="005C5032"/>
    <w:rsid w:val="005C5B0F"/>
    <w:rsid w:val="005C62C8"/>
    <w:rsid w:val="005D0140"/>
    <w:rsid w:val="005D081D"/>
    <w:rsid w:val="005D45E1"/>
    <w:rsid w:val="005D49FE"/>
    <w:rsid w:val="005D5C3F"/>
    <w:rsid w:val="005DE77A"/>
    <w:rsid w:val="005E1F63"/>
    <w:rsid w:val="005E2457"/>
    <w:rsid w:val="005E30B3"/>
    <w:rsid w:val="005E4B1F"/>
    <w:rsid w:val="005ED594"/>
    <w:rsid w:val="005EF469"/>
    <w:rsid w:val="005F19DF"/>
    <w:rsid w:val="005F2331"/>
    <w:rsid w:val="005F26B4"/>
    <w:rsid w:val="005F2AC7"/>
    <w:rsid w:val="005F4DFA"/>
    <w:rsid w:val="005F4FBD"/>
    <w:rsid w:val="005F556B"/>
    <w:rsid w:val="005F7532"/>
    <w:rsid w:val="00601030"/>
    <w:rsid w:val="0060255B"/>
    <w:rsid w:val="00605171"/>
    <w:rsid w:val="00605DB1"/>
    <w:rsid w:val="00610CB4"/>
    <w:rsid w:val="006115A5"/>
    <w:rsid w:val="00614151"/>
    <w:rsid w:val="00615B90"/>
    <w:rsid w:val="0061630F"/>
    <w:rsid w:val="006172A2"/>
    <w:rsid w:val="006177A5"/>
    <w:rsid w:val="0062176A"/>
    <w:rsid w:val="00621E47"/>
    <w:rsid w:val="00625996"/>
    <w:rsid w:val="0062607D"/>
    <w:rsid w:val="006265CC"/>
    <w:rsid w:val="00626BBF"/>
    <w:rsid w:val="00633093"/>
    <w:rsid w:val="00635483"/>
    <w:rsid w:val="0063865A"/>
    <w:rsid w:val="0064273E"/>
    <w:rsid w:val="00642FB6"/>
    <w:rsid w:val="0064318E"/>
    <w:rsid w:val="00643CC4"/>
    <w:rsid w:val="00644199"/>
    <w:rsid w:val="00647953"/>
    <w:rsid w:val="0065234E"/>
    <w:rsid w:val="00654908"/>
    <w:rsid w:val="00656716"/>
    <w:rsid w:val="00660A74"/>
    <w:rsid w:val="00663B74"/>
    <w:rsid w:val="006641B9"/>
    <w:rsid w:val="0066A9F2"/>
    <w:rsid w:val="00670CFE"/>
    <w:rsid w:val="00674215"/>
    <w:rsid w:val="006764F0"/>
    <w:rsid w:val="00677835"/>
    <w:rsid w:val="00680388"/>
    <w:rsid w:val="00682C44"/>
    <w:rsid w:val="00684A6D"/>
    <w:rsid w:val="00686155"/>
    <w:rsid w:val="00686183"/>
    <w:rsid w:val="00687558"/>
    <w:rsid w:val="0069318D"/>
    <w:rsid w:val="00694FCE"/>
    <w:rsid w:val="00696410"/>
    <w:rsid w:val="00697DE4"/>
    <w:rsid w:val="0069CA8C"/>
    <w:rsid w:val="006A2D2C"/>
    <w:rsid w:val="006A3884"/>
    <w:rsid w:val="006A4227"/>
    <w:rsid w:val="006B3488"/>
    <w:rsid w:val="006B3B77"/>
    <w:rsid w:val="006B3BE6"/>
    <w:rsid w:val="006C68E3"/>
    <w:rsid w:val="006CF067"/>
    <w:rsid w:val="006D00B0"/>
    <w:rsid w:val="006D0298"/>
    <w:rsid w:val="006D1711"/>
    <w:rsid w:val="006D1CF3"/>
    <w:rsid w:val="006D34E8"/>
    <w:rsid w:val="006D3981"/>
    <w:rsid w:val="006D3A52"/>
    <w:rsid w:val="006D4F22"/>
    <w:rsid w:val="006D528A"/>
    <w:rsid w:val="006D71A0"/>
    <w:rsid w:val="006D96DC"/>
    <w:rsid w:val="006E0994"/>
    <w:rsid w:val="006E2A93"/>
    <w:rsid w:val="006E54D3"/>
    <w:rsid w:val="006E5D64"/>
    <w:rsid w:val="006F2A73"/>
    <w:rsid w:val="006F5C17"/>
    <w:rsid w:val="006FB009"/>
    <w:rsid w:val="00704E4C"/>
    <w:rsid w:val="007055B8"/>
    <w:rsid w:val="00707C73"/>
    <w:rsid w:val="007127CA"/>
    <w:rsid w:val="007133D1"/>
    <w:rsid w:val="007147F4"/>
    <w:rsid w:val="00715675"/>
    <w:rsid w:val="00717237"/>
    <w:rsid w:val="00717A76"/>
    <w:rsid w:val="0072076F"/>
    <w:rsid w:val="00724752"/>
    <w:rsid w:val="00724916"/>
    <w:rsid w:val="00724A84"/>
    <w:rsid w:val="007276D0"/>
    <w:rsid w:val="00731A01"/>
    <w:rsid w:val="007320D2"/>
    <w:rsid w:val="00733F79"/>
    <w:rsid w:val="0073762F"/>
    <w:rsid w:val="0073B3A4"/>
    <w:rsid w:val="0073D0D2"/>
    <w:rsid w:val="0073E96D"/>
    <w:rsid w:val="00740243"/>
    <w:rsid w:val="00741326"/>
    <w:rsid w:val="00745FF1"/>
    <w:rsid w:val="00747292"/>
    <w:rsid w:val="0074F9B6"/>
    <w:rsid w:val="0075000C"/>
    <w:rsid w:val="00751551"/>
    <w:rsid w:val="00754433"/>
    <w:rsid w:val="00754ACE"/>
    <w:rsid w:val="00755121"/>
    <w:rsid w:val="0075562D"/>
    <w:rsid w:val="007566AC"/>
    <w:rsid w:val="00757011"/>
    <w:rsid w:val="0075711C"/>
    <w:rsid w:val="00757531"/>
    <w:rsid w:val="007577EB"/>
    <w:rsid w:val="00757EA4"/>
    <w:rsid w:val="00760102"/>
    <w:rsid w:val="00762B37"/>
    <w:rsid w:val="00764448"/>
    <w:rsid w:val="00764745"/>
    <w:rsid w:val="00766D19"/>
    <w:rsid w:val="007744CB"/>
    <w:rsid w:val="0077696C"/>
    <w:rsid w:val="00781CC6"/>
    <w:rsid w:val="00785A56"/>
    <w:rsid w:val="007860DB"/>
    <w:rsid w:val="00790A1D"/>
    <w:rsid w:val="007910D0"/>
    <w:rsid w:val="00792A3D"/>
    <w:rsid w:val="007A1A08"/>
    <w:rsid w:val="007A265D"/>
    <w:rsid w:val="007A2E13"/>
    <w:rsid w:val="007A392D"/>
    <w:rsid w:val="007AD69B"/>
    <w:rsid w:val="007B020C"/>
    <w:rsid w:val="007B112A"/>
    <w:rsid w:val="007B1342"/>
    <w:rsid w:val="007B2442"/>
    <w:rsid w:val="007B523A"/>
    <w:rsid w:val="007B66CE"/>
    <w:rsid w:val="007B7908"/>
    <w:rsid w:val="007C08DE"/>
    <w:rsid w:val="007C3159"/>
    <w:rsid w:val="007C4535"/>
    <w:rsid w:val="007C61E6"/>
    <w:rsid w:val="007C6A29"/>
    <w:rsid w:val="007C6ACE"/>
    <w:rsid w:val="007C79C1"/>
    <w:rsid w:val="007C79CC"/>
    <w:rsid w:val="007D1E54"/>
    <w:rsid w:val="007D26D8"/>
    <w:rsid w:val="007D3032"/>
    <w:rsid w:val="007D3C53"/>
    <w:rsid w:val="007D712F"/>
    <w:rsid w:val="007E3081"/>
    <w:rsid w:val="007E534F"/>
    <w:rsid w:val="007E5D4B"/>
    <w:rsid w:val="007E7232"/>
    <w:rsid w:val="007E9B7C"/>
    <w:rsid w:val="007F066A"/>
    <w:rsid w:val="007F07CC"/>
    <w:rsid w:val="007F333B"/>
    <w:rsid w:val="007F4938"/>
    <w:rsid w:val="007F6B9B"/>
    <w:rsid w:val="007F6BE6"/>
    <w:rsid w:val="007F6D2D"/>
    <w:rsid w:val="008016A5"/>
    <w:rsid w:val="0080248A"/>
    <w:rsid w:val="00804369"/>
    <w:rsid w:val="00804F58"/>
    <w:rsid w:val="008067B5"/>
    <w:rsid w:val="008073B1"/>
    <w:rsid w:val="0080D448"/>
    <w:rsid w:val="00818B4D"/>
    <w:rsid w:val="00823C0E"/>
    <w:rsid w:val="00823CBD"/>
    <w:rsid w:val="008241CD"/>
    <w:rsid w:val="00826642"/>
    <w:rsid w:val="008271E7"/>
    <w:rsid w:val="00827BB5"/>
    <w:rsid w:val="0082B515"/>
    <w:rsid w:val="0082BF7E"/>
    <w:rsid w:val="0083149B"/>
    <w:rsid w:val="00831C3E"/>
    <w:rsid w:val="00834D4F"/>
    <w:rsid w:val="00835061"/>
    <w:rsid w:val="00835C7E"/>
    <w:rsid w:val="008372BE"/>
    <w:rsid w:val="00837F46"/>
    <w:rsid w:val="008405B6"/>
    <w:rsid w:val="00845B1C"/>
    <w:rsid w:val="008467B7"/>
    <w:rsid w:val="0084C57D"/>
    <w:rsid w:val="008559F3"/>
    <w:rsid w:val="00856CA3"/>
    <w:rsid w:val="0085D956"/>
    <w:rsid w:val="00861048"/>
    <w:rsid w:val="00864316"/>
    <w:rsid w:val="00865BC1"/>
    <w:rsid w:val="008679A8"/>
    <w:rsid w:val="00868630"/>
    <w:rsid w:val="008709E1"/>
    <w:rsid w:val="0087189C"/>
    <w:rsid w:val="0087496A"/>
    <w:rsid w:val="00874E6D"/>
    <w:rsid w:val="008762E7"/>
    <w:rsid w:val="0087DC70"/>
    <w:rsid w:val="0088358F"/>
    <w:rsid w:val="0088456C"/>
    <w:rsid w:val="00890EEE"/>
    <w:rsid w:val="0089278F"/>
    <w:rsid w:val="00892A54"/>
    <w:rsid w:val="00892BD4"/>
    <w:rsid w:val="00892CF7"/>
    <w:rsid w:val="0089316E"/>
    <w:rsid w:val="0089579D"/>
    <w:rsid w:val="0089626E"/>
    <w:rsid w:val="008A0443"/>
    <w:rsid w:val="008A099B"/>
    <w:rsid w:val="008A4CF6"/>
    <w:rsid w:val="008A592F"/>
    <w:rsid w:val="008B0385"/>
    <w:rsid w:val="008B38F2"/>
    <w:rsid w:val="008B5B6D"/>
    <w:rsid w:val="008B66C2"/>
    <w:rsid w:val="008B7FB0"/>
    <w:rsid w:val="008BBD95"/>
    <w:rsid w:val="008C6E96"/>
    <w:rsid w:val="008C78F0"/>
    <w:rsid w:val="008C7DA0"/>
    <w:rsid w:val="008D13F2"/>
    <w:rsid w:val="008D187B"/>
    <w:rsid w:val="008D5BE4"/>
    <w:rsid w:val="008D62CF"/>
    <w:rsid w:val="008D7DB9"/>
    <w:rsid w:val="008E1A03"/>
    <w:rsid w:val="008E3DE9"/>
    <w:rsid w:val="008E53D0"/>
    <w:rsid w:val="008E5CD4"/>
    <w:rsid w:val="008F10A5"/>
    <w:rsid w:val="008F32F0"/>
    <w:rsid w:val="008F36F5"/>
    <w:rsid w:val="008F4378"/>
    <w:rsid w:val="008F492C"/>
    <w:rsid w:val="008F5F2C"/>
    <w:rsid w:val="00902153"/>
    <w:rsid w:val="00902F98"/>
    <w:rsid w:val="0090DCB7"/>
    <w:rsid w:val="009107ED"/>
    <w:rsid w:val="00910BAE"/>
    <w:rsid w:val="00911043"/>
    <w:rsid w:val="009138BF"/>
    <w:rsid w:val="00914CA3"/>
    <w:rsid w:val="0091515D"/>
    <w:rsid w:val="009159E1"/>
    <w:rsid w:val="0091F111"/>
    <w:rsid w:val="009220E7"/>
    <w:rsid w:val="00922A4D"/>
    <w:rsid w:val="00922D43"/>
    <w:rsid w:val="009236CE"/>
    <w:rsid w:val="009241D6"/>
    <w:rsid w:val="00925E82"/>
    <w:rsid w:val="00930405"/>
    <w:rsid w:val="009314B0"/>
    <w:rsid w:val="00931813"/>
    <w:rsid w:val="00931ADB"/>
    <w:rsid w:val="009333AC"/>
    <w:rsid w:val="0093679E"/>
    <w:rsid w:val="00936AB8"/>
    <w:rsid w:val="00940856"/>
    <w:rsid w:val="00940C24"/>
    <w:rsid w:val="00940CAF"/>
    <w:rsid w:val="009410BA"/>
    <w:rsid w:val="00942897"/>
    <w:rsid w:val="00943B3F"/>
    <w:rsid w:val="009526C6"/>
    <w:rsid w:val="00953366"/>
    <w:rsid w:val="0095360A"/>
    <w:rsid w:val="00953EDF"/>
    <w:rsid w:val="00955B57"/>
    <w:rsid w:val="0095F6CE"/>
    <w:rsid w:val="00961428"/>
    <w:rsid w:val="009617D5"/>
    <w:rsid w:val="00962D95"/>
    <w:rsid w:val="0096373F"/>
    <w:rsid w:val="00970313"/>
    <w:rsid w:val="00971C49"/>
    <w:rsid w:val="00971CA5"/>
    <w:rsid w:val="009739C8"/>
    <w:rsid w:val="0097441E"/>
    <w:rsid w:val="0097614C"/>
    <w:rsid w:val="0097659A"/>
    <w:rsid w:val="00976927"/>
    <w:rsid w:val="00982157"/>
    <w:rsid w:val="009867F3"/>
    <w:rsid w:val="009908A2"/>
    <w:rsid w:val="009954FC"/>
    <w:rsid w:val="009A1418"/>
    <w:rsid w:val="009A14CC"/>
    <w:rsid w:val="009A6167"/>
    <w:rsid w:val="009B10A3"/>
    <w:rsid w:val="009B11FD"/>
    <w:rsid w:val="009B1280"/>
    <w:rsid w:val="009B33CA"/>
    <w:rsid w:val="009B5838"/>
    <w:rsid w:val="009C2DB5"/>
    <w:rsid w:val="009C44F9"/>
    <w:rsid w:val="009C5B0E"/>
    <w:rsid w:val="009D0202"/>
    <w:rsid w:val="009D0B0C"/>
    <w:rsid w:val="009D508B"/>
    <w:rsid w:val="009D5DD8"/>
    <w:rsid w:val="009D6BD6"/>
    <w:rsid w:val="009D6EB7"/>
    <w:rsid w:val="009E413F"/>
    <w:rsid w:val="009E6FBE"/>
    <w:rsid w:val="009F0CCA"/>
    <w:rsid w:val="009F1C39"/>
    <w:rsid w:val="009F49AD"/>
    <w:rsid w:val="009F5EE2"/>
    <w:rsid w:val="009F6031"/>
    <w:rsid w:val="009FDD3D"/>
    <w:rsid w:val="00A03A01"/>
    <w:rsid w:val="00A103B4"/>
    <w:rsid w:val="00A119B4"/>
    <w:rsid w:val="00A143C4"/>
    <w:rsid w:val="00A1590F"/>
    <w:rsid w:val="00A15B1B"/>
    <w:rsid w:val="00A16A3F"/>
    <w:rsid w:val="00A16C78"/>
    <w:rsid w:val="00A170A2"/>
    <w:rsid w:val="00A24194"/>
    <w:rsid w:val="00A246B9"/>
    <w:rsid w:val="00A249F7"/>
    <w:rsid w:val="00A25650"/>
    <w:rsid w:val="00A3059C"/>
    <w:rsid w:val="00A329EA"/>
    <w:rsid w:val="00A36D8A"/>
    <w:rsid w:val="00A42869"/>
    <w:rsid w:val="00A46DDE"/>
    <w:rsid w:val="00A4B20C"/>
    <w:rsid w:val="00A4DDE4"/>
    <w:rsid w:val="00A50E19"/>
    <w:rsid w:val="00A51999"/>
    <w:rsid w:val="00A534B8"/>
    <w:rsid w:val="00A54063"/>
    <w:rsid w:val="00A5409F"/>
    <w:rsid w:val="00A54215"/>
    <w:rsid w:val="00A547DE"/>
    <w:rsid w:val="00A57460"/>
    <w:rsid w:val="00A63054"/>
    <w:rsid w:val="00A63BC5"/>
    <w:rsid w:val="00A64FBB"/>
    <w:rsid w:val="00A650AB"/>
    <w:rsid w:val="00A65D9F"/>
    <w:rsid w:val="00A70882"/>
    <w:rsid w:val="00A72E8B"/>
    <w:rsid w:val="00A74DB4"/>
    <w:rsid w:val="00A807C3"/>
    <w:rsid w:val="00A81C37"/>
    <w:rsid w:val="00A83F9B"/>
    <w:rsid w:val="00A85A8F"/>
    <w:rsid w:val="00A8CF06"/>
    <w:rsid w:val="00A9094B"/>
    <w:rsid w:val="00A90AE6"/>
    <w:rsid w:val="00A91D03"/>
    <w:rsid w:val="00A9315B"/>
    <w:rsid w:val="00A93A67"/>
    <w:rsid w:val="00A943CF"/>
    <w:rsid w:val="00A95C38"/>
    <w:rsid w:val="00A9D0D7"/>
    <w:rsid w:val="00AA2E8D"/>
    <w:rsid w:val="00AA64F4"/>
    <w:rsid w:val="00AAC449"/>
    <w:rsid w:val="00AB0032"/>
    <w:rsid w:val="00AB099B"/>
    <w:rsid w:val="00AB3DF7"/>
    <w:rsid w:val="00ABD388"/>
    <w:rsid w:val="00AC2837"/>
    <w:rsid w:val="00AC293B"/>
    <w:rsid w:val="00AC3A8A"/>
    <w:rsid w:val="00AC423F"/>
    <w:rsid w:val="00AC4788"/>
    <w:rsid w:val="00AC4DEE"/>
    <w:rsid w:val="00AC529E"/>
    <w:rsid w:val="00AC6562"/>
    <w:rsid w:val="00AC6FFA"/>
    <w:rsid w:val="00AC7885"/>
    <w:rsid w:val="00AD2793"/>
    <w:rsid w:val="00AD4883"/>
    <w:rsid w:val="00AD6C03"/>
    <w:rsid w:val="00ADB89A"/>
    <w:rsid w:val="00AE071D"/>
    <w:rsid w:val="00AE0C3F"/>
    <w:rsid w:val="00AE0CAC"/>
    <w:rsid w:val="00AE1ADC"/>
    <w:rsid w:val="00AE1DCC"/>
    <w:rsid w:val="00AE2606"/>
    <w:rsid w:val="00AE3306"/>
    <w:rsid w:val="00AE3932"/>
    <w:rsid w:val="00AE50E9"/>
    <w:rsid w:val="00AE5576"/>
    <w:rsid w:val="00AE75DB"/>
    <w:rsid w:val="00AF0200"/>
    <w:rsid w:val="00AF0A36"/>
    <w:rsid w:val="00AF2B63"/>
    <w:rsid w:val="00AF3D4B"/>
    <w:rsid w:val="00AF4584"/>
    <w:rsid w:val="00AF67CF"/>
    <w:rsid w:val="00B052EB"/>
    <w:rsid w:val="00B11D51"/>
    <w:rsid w:val="00B12921"/>
    <w:rsid w:val="00B12B05"/>
    <w:rsid w:val="00B14E34"/>
    <w:rsid w:val="00B15AD4"/>
    <w:rsid w:val="00B2036D"/>
    <w:rsid w:val="00B20B6D"/>
    <w:rsid w:val="00B21EA7"/>
    <w:rsid w:val="00B228DE"/>
    <w:rsid w:val="00B228F6"/>
    <w:rsid w:val="00B263FB"/>
    <w:rsid w:val="00B26C50"/>
    <w:rsid w:val="00B2708F"/>
    <w:rsid w:val="00B27AC1"/>
    <w:rsid w:val="00B27EE1"/>
    <w:rsid w:val="00B30DFC"/>
    <w:rsid w:val="00B3256B"/>
    <w:rsid w:val="00B32CB6"/>
    <w:rsid w:val="00B359BB"/>
    <w:rsid w:val="00B35AB3"/>
    <w:rsid w:val="00B377EC"/>
    <w:rsid w:val="00B41545"/>
    <w:rsid w:val="00B43C3A"/>
    <w:rsid w:val="00B46033"/>
    <w:rsid w:val="00B46117"/>
    <w:rsid w:val="00B503EE"/>
    <w:rsid w:val="00B51E7A"/>
    <w:rsid w:val="00B53E1B"/>
    <w:rsid w:val="00B53FCE"/>
    <w:rsid w:val="00B55744"/>
    <w:rsid w:val="00B5976D"/>
    <w:rsid w:val="00B64584"/>
    <w:rsid w:val="00B65452"/>
    <w:rsid w:val="00B65464"/>
    <w:rsid w:val="00B66826"/>
    <w:rsid w:val="00B671B0"/>
    <w:rsid w:val="00B72931"/>
    <w:rsid w:val="00B73508"/>
    <w:rsid w:val="00B76C3A"/>
    <w:rsid w:val="00B778E2"/>
    <w:rsid w:val="00B80AAD"/>
    <w:rsid w:val="00B82402"/>
    <w:rsid w:val="00B84137"/>
    <w:rsid w:val="00B84768"/>
    <w:rsid w:val="00B85814"/>
    <w:rsid w:val="00B85AF3"/>
    <w:rsid w:val="00B87A63"/>
    <w:rsid w:val="00B8ECFE"/>
    <w:rsid w:val="00B9002F"/>
    <w:rsid w:val="00B907D8"/>
    <w:rsid w:val="00B91B84"/>
    <w:rsid w:val="00B91C78"/>
    <w:rsid w:val="00B93741"/>
    <w:rsid w:val="00B94761"/>
    <w:rsid w:val="00B95DA4"/>
    <w:rsid w:val="00B96FF6"/>
    <w:rsid w:val="00B97E19"/>
    <w:rsid w:val="00B9893F"/>
    <w:rsid w:val="00BA0C2D"/>
    <w:rsid w:val="00BA0EAB"/>
    <w:rsid w:val="00BA2F4E"/>
    <w:rsid w:val="00BA5E5A"/>
    <w:rsid w:val="00BA7230"/>
    <w:rsid w:val="00BA7AAB"/>
    <w:rsid w:val="00BA8D6F"/>
    <w:rsid w:val="00BB00E1"/>
    <w:rsid w:val="00BB11FD"/>
    <w:rsid w:val="00BB8EB0"/>
    <w:rsid w:val="00BC2FB8"/>
    <w:rsid w:val="00BC4694"/>
    <w:rsid w:val="00BC46E3"/>
    <w:rsid w:val="00BC7747"/>
    <w:rsid w:val="00BD17EE"/>
    <w:rsid w:val="00BD6C89"/>
    <w:rsid w:val="00BD6DB0"/>
    <w:rsid w:val="00BDE4E6"/>
    <w:rsid w:val="00BE3F8F"/>
    <w:rsid w:val="00BE4A52"/>
    <w:rsid w:val="00BE4CFC"/>
    <w:rsid w:val="00BF1721"/>
    <w:rsid w:val="00BF35D4"/>
    <w:rsid w:val="00BF3ECD"/>
    <w:rsid w:val="00BF58C5"/>
    <w:rsid w:val="00BF62A1"/>
    <w:rsid w:val="00BF732E"/>
    <w:rsid w:val="00C0002B"/>
    <w:rsid w:val="00C056F3"/>
    <w:rsid w:val="00C0582F"/>
    <w:rsid w:val="00C06D07"/>
    <w:rsid w:val="00C0A431"/>
    <w:rsid w:val="00C107BB"/>
    <w:rsid w:val="00C11B3D"/>
    <w:rsid w:val="00C14533"/>
    <w:rsid w:val="00C145BC"/>
    <w:rsid w:val="00C15689"/>
    <w:rsid w:val="00C17235"/>
    <w:rsid w:val="00C21D35"/>
    <w:rsid w:val="00C23DD6"/>
    <w:rsid w:val="00C24155"/>
    <w:rsid w:val="00C2436D"/>
    <w:rsid w:val="00C25A2A"/>
    <w:rsid w:val="00C26A76"/>
    <w:rsid w:val="00C276F8"/>
    <w:rsid w:val="00C3029E"/>
    <w:rsid w:val="00C32BE8"/>
    <w:rsid w:val="00C344AD"/>
    <w:rsid w:val="00C3ACDF"/>
    <w:rsid w:val="00C4367D"/>
    <w:rsid w:val="00C436AB"/>
    <w:rsid w:val="00C437E4"/>
    <w:rsid w:val="00C43BA2"/>
    <w:rsid w:val="00C4402F"/>
    <w:rsid w:val="00C44336"/>
    <w:rsid w:val="00C45D6F"/>
    <w:rsid w:val="00C46703"/>
    <w:rsid w:val="00C4693A"/>
    <w:rsid w:val="00C47502"/>
    <w:rsid w:val="00C47B47"/>
    <w:rsid w:val="00C504EA"/>
    <w:rsid w:val="00C52733"/>
    <w:rsid w:val="00C54EFA"/>
    <w:rsid w:val="00C568AB"/>
    <w:rsid w:val="00C5726D"/>
    <w:rsid w:val="00C62A5E"/>
    <w:rsid w:val="00C62B14"/>
    <w:rsid w:val="00C62B29"/>
    <w:rsid w:val="00C6631D"/>
    <w:rsid w:val="00C664FC"/>
    <w:rsid w:val="00C66A40"/>
    <w:rsid w:val="00C6FA85"/>
    <w:rsid w:val="00C70C44"/>
    <w:rsid w:val="00C717A0"/>
    <w:rsid w:val="00C7214A"/>
    <w:rsid w:val="00C7215F"/>
    <w:rsid w:val="00C74903"/>
    <w:rsid w:val="00C7557F"/>
    <w:rsid w:val="00C75BA9"/>
    <w:rsid w:val="00C75CED"/>
    <w:rsid w:val="00C812D6"/>
    <w:rsid w:val="00C82C16"/>
    <w:rsid w:val="00C82FA0"/>
    <w:rsid w:val="00C85369"/>
    <w:rsid w:val="00C863A4"/>
    <w:rsid w:val="00C86644"/>
    <w:rsid w:val="00C86ECA"/>
    <w:rsid w:val="00C8733A"/>
    <w:rsid w:val="00C90421"/>
    <w:rsid w:val="00C924C7"/>
    <w:rsid w:val="00C927AA"/>
    <w:rsid w:val="00C92D1D"/>
    <w:rsid w:val="00C94258"/>
    <w:rsid w:val="00C94C97"/>
    <w:rsid w:val="00C9651A"/>
    <w:rsid w:val="00C973F2"/>
    <w:rsid w:val="00CA0226"/>
    <w:rsid w:val="00CA05ED"/>
    <w:rsid w:val="00CA4791"/>
    <w:rsid w:val="00CA5AE8"/>
    <w:rsid w:val="00CA6C91"/>
    <w:rsid w:val="00CA708C"/>
    <w:rsid w:val="00CA783F"/>
    <w:rsid w:val="00CB0666"/>
    <w:rsid w:val="00CB0EAA"/>
    <w:rsid w:val="00CB159E"/>
    <w:rsid w:val="00CB2145"/>
    <w:rsid w:val="00CB2477"/>
    <w:rsid w:val="00CB4C72"/>
    <w:rsid w:val="00CB66B0"/>
    <w:rsid w:val="00CB6EF3"/>
    <w:rsid w:val="00CB9E80"/>
    <w:rsid w:val="00CC0533"/>
    <w:rsid w:val="00CC2B23"/>
    <w:rsid w:val="00CC2EF2"/>
    <w:rsid w:val="00CC5817"/>
    <w:rsid w:val="00CC5AA9"/>
    <w:rsid w:val="00CD2A0C"/>
    <w:rsid w:val="00CD37E4"/>
    <w:rsid w:val="00CD6723"/>
    <w:rsid w:val="00CD7E5F"/>
    <w:rsid w:val="00CE1771"/>
    <w:rsid w:val="00CE5951"/>
    <w:rsid w:val="00CE63BA"/>
    <w:rsid w:val="00CE6C54"/>
    <w:rsid w:val="00CF3AC3"/>
    <w:rsid w:val="00CF49CB"/>
    <w:rsid w:val="00CF4CEF"/>
    <w:rsid w:val="00CF5C10"/>
    <w:rsid w:val="00CF72F4"/>
    <w:rsid w:val="00CF73E9"/>
    <w:rsid w:val="00CFFA56"/>
    <w:rsid w:val="00D00335"/>
    <w:rsid w:val="00D02D16"/>
    <w:rsid w:val="00D06C66"/>
    <w:rsid w:val="00D071A6"/>
    <w:rsid w:val="00D1032B"/>
    <w:rsid w:val="00D11E94"/>
    <w:rsid w:val="00D124D3"/>
    <w:rsid w:val="00D1312A"/>
    <w:rsid w:val="00D136E3"/>
    <w:rsid w:val="00D13C90"/>
    <w:rsid w:val="00D15142"/>
    <w:rsid w:val="00D15A52"/>
    <w:rsid w:val="00D15F91"/>
    <w:rsid w:val="00D2637B"/>
    <w:rsid w:val="00D27CFE"/>
    <w:rsid w:val="00D311C6"/>
    <w:rsid w:val="00D31E35"/>
    <w:rsid w:val="00D348B1"/>
    <w:rsid w:val="00D34F75"/>
    <w:rsid w:val="00D373A6"/>
    <w:rsid w:val="00D3A8B5"/>
    <w:rsid w:val="00D400C4"/>
    <w:rsid w:val="00D4140E"/>
    <w:rsid w:val="00D4280E"/>
    <w:rsid w:val="00D430E0"/>
    <w:rsid w:val="00D507E2"/>
    <w:rsid w:val="00D509DC"/>
    <w:rsid w:val="00D53023"/>
    <w:rsid w:val="00D534B3"/>
    <w:rsid w:val="00D5DBF3"/>
    <w:rsid w:val="00D603F1"/>
    <w:rsid w:val="00D61CE0"/>
    <w:rsid w:val="00D6337F"/>
    <w:rsid w:val="00D678DB"/>
    <w:rsid w:val="00D67DE2"/>
    <w:rsid w:val="00D6909C"/>
    <w:rsid w:val="00D694A4"/>
    <w:rsid w:val="00D6FA53"/>
    <w:rsid w:val="00D70CDC"/>
    <w:rsid w:val="00D74550"/>
    <w:rsid w:val="00D75824"/>
    <w:rsid w:val="00D76F2E"/>
    <w:rsid w:val="00D805E2"/>
    <w:rsid w:val="00D808B1"/>
    <w:rsid w:val="00D82274"/>
    <w:rsid w:val="00D828E3"/>
    <w:rsid w:val="00D83023"/>
    <w:rsid w:val="00D85C61"/>
    <w:rsid w:val="00D8F1E1"/>
    <w:rsid w:val="00D908AE"/>
    <w:rsid w:val="00D95174"/>
    <w:rsid w:val="00DA2973"/>
    <w:rsid w:val="00DA32C1"/>
    <w:rsid w:val="00DA4585"/>
    <w:rsid w:val="00DA49FA"/>
    <w:rsid w:val="00DA5051"/>
    <w:rsid w:val="00DA5617"/>
    <w:rsid w:val="00DA734F"/>
    <w:rsid w:val="00DA75E1"/>
    <w:rsid w:val="00DB33E5"/>
    <w:rsid w:val="00DB4658"/>
    <w:rsid w:val="00DB5FA6"/>
    <w:rsid w:val="00DB6053"/>
    <w:rsid w:val="00DB75B6"/>
    <w:rsid w:val="00DB791A"/>
    <w:rsid w:val="00DB7E10"/>
    <w:rsid w:val="00DBB970"/>
    <w:rsid w:val="00DC4351"/>
    <w:rsid w:val="00DC7243"/>
    <w:rsid w:val="00DC74E1"/>
    <w:rsid w:val="00DD1B52"/>
    <w:rsid w:val="00DD2376"/>
    <w:rsid w:val="00DD2F4E"/>
    <w:rsid w:val="00DD55D9"/>
    <w:rsid w:val="00DD5F9F"/>
    <w:rsid w:val="00DD61ED"/>
    <w:rsid w:val="00DD6D86"/>
    <w:rsid w:val="00DE07A5"/>
    <w:rsid w:val="00DE2779"/>
    <w:rsid w:val="00DE2CE3"/>
    <w:rsid w:val="00DE320F"/>
    <w:rsid w:val="00DE7963"/>
    <w:rsid w:val="00DE7BF1"/>
    <w:rsid w:val="00DF0559"/>
    <w:rsid w:val="00DF11AA"/>
    <w:rsid w:val="00DF196F"/>
    <w:rsid w:val="00DF1ABA"/>
    <w:rsid w:val="00DF2F01"/>
    <w:rsid w:val="00DF3025"/>
    <w:rsid w:val="00DF30CE"/>
    <w:rsid w:val="00DF532F"/>
    <w:rsid w:val="00DF538A"/>
    <w:rsid w:val="00DF6EBE"/>
    <w:rsid w:val="00E03E9D"/>
    <w:rsid w:val="00E04DAF"/>
    <w:rsid w:val="00E06A25"/>
    <w:rsid w:val="00E06B79"/>
    <w:rsid w:val="00E07E6F"/>
    <w:rsid w:val="00E0C197"/>
    <w:rsid w:val="00E10455"/>
    <w:rsid w:val="00E112C7"/>
    <w:rsid w:val="00E13E51"/>
    <w:rsid w:val="00E14558"/>
    <w:rsid w:val="00E14A14"/>
    <w:rsid w:val="00E14A3E"/>
    <w:rsid w:val="00E14A68"/>
    <w:rsid w:val="00E1A2C2"/>
    <w:rsid w:val="00E2086F"/>
    <w:rsid w:val="00E25DC7"/>
    <w:rsid w:val="00E26BB0"/>
    <w:rsid w:val="00E3055A"/>
    <w:rsid w:val="00E32DFC"/>
    <w:rsid w:val="00E35D71"/>
    <w:rsid w:val="00E36112"/>
    <w:rsid w:val="00E416FB"/>
    <w:rsid w:val="00E41880"/>
    <w:rsid w:val="00E4272D"/>
    <w:rsid w:val="00E47E5C"/>
    <w:rsid w:val="00E5058E"/>
    <w:rsid w:val="00E51733"/>
    <w:rsid w:val="00E53B0E"/>
    <w:rsid w:val="00E54818"/>
    <w:rsid w:val="00E55431"/>
    <w:rsid w:val="00E56264"/>
    <w:rsid w:val="00E56ACC"/>
    <w:rsid w:val="00E56E2D"/>
    <w:rsid w:val="00E57871"/>
    <w:rsid w:val="00E57FF8"/>
    <w:rsid w:val="00E600CA"/>
    <w:rsid w:val="00E604B6"/>
    <w:rsid w:val="00E60696"/>
    <w:rsid w:val="00E61B1B"/>
    <w:rsid w:val="00E66A20"/>
    <w:rsid w:val="00E66CA0"/>
    <w:rsid w:val="00E67BEA"/>
    <w:rsid w:val="00E72198"/>
    <w:rsid w:val="00E72C32"/>
    <w:rsid w:val="00E73F26"/>
    <w:rsid w:val="00E76ED4"/>
    <w:rsid w:val="00E80242"/>
    <w:rsid w:val="00E80FA4"/>
    <w:rsid w:val="00E819F2"/>
    <w:rsid w:val="00E81EB5"/>
    <w:rsid w:val="00E82754"/>
    <w:rsid w:val="00E836F5"/>
    <w:rsid w:val="00E85820"/>
    <w:rsid w:val="00E86670"/>
    <w:rsid w:val="00E93899"/>
    <w:rsid w:val="00E95848"/>
    <w:rsid w:val="00E9633C"/>
    <w:rsid w:val="00E97493"/>
    <w:rsid w:val="00E978F8"/>
    <w:rsid w:val="00EA08A5"/>
    <w:rsid w:val="00EA18FC"/>
    <w:rsid w:val="00EA6380"/>
    <w:rsid w:val="00EA68D8"/>
    <w:rsid w:val="00EB2621"/>
    <w:rsid w:val="00EC0386"/>
    <w:rsid w:val="00EC77DA"/>
    <w:rsid w:val="00ED230D"/>
    <w:rsid w:val="00ED2417"/>
    <w:rsid w:val="00ED481A"/>
    <w:rsid w:val="00ED6121"/>
    <w:rsid w:val="00ED7F05"/>
    <w:rsid w:val="00EE262B"/>
    <w:rsid w:val="00EE40E6"/>
    <w:rsid w:val="00EE4903"/>
    <w:rsid w:val="00EE6BEC"/>
    <w:rsid w:val="00EE7279"/>
    <w:rsid w:val="00EE7ACC"/>
    <w:rsid w:val="00EE7D0E"/>
    <w:rsid w:val="00EEE7DA"/>
    <w:rsid w:val="00EF53B1"/>
    <w:rsid w:val="00EF7698"/>
    <w:rsid w:val="00F03CAE"/>
    <w:rsid w:val="00F05A7F"/>
    <w:rsid w:val="00F0672E"/>
    <w:rsid w:val="00F0E152"/>
    <w:rsid w:val="00F10ED1"/>
    <w:rsid w:val="00F12B9B"/>
    <w:rsid w:val="00F14C4F"/>
    <w:rsid w:val="00F14D7F"/>
    <w:rsid w:val="00F15A80"/>
    <w:rsid w:val="00F16957"/>
    <w:rsid w:val="00F173D9"/>
    <w:rsid w:val="00F201B0"/>
    <w:rsid w:val="00F20AC8"/>
    <w:rsid w:val="00F21501"/>
    <w:rsid w:val="00F231CD"/>
    <w:rsid w:val="00F32059"/>
    <w:rsid w:val="00F3454B"/>
    <w:rsid w:val="00F368F3"/>
    <w:rsid w:val="00F3721B"/>
    <w:rsid w:val="00F3F6B8"/>
    <w:rsid w:val="00F42168"/>
    <w:rsid w:val="00F43548"/>
    <w:rsid w:val="00F44624"/>
    <w:rsid w:val="00F45053"/>
    <w:rsid w:val="00F465CF"/>
    <w:rsid w:val="00F46B58"/>
    <w:rsid w:val="00F4C310"/>
    <w:rsid w:val="00F50B91"/>
    <w:rsid w:val="00F522E3"/>
    <w:rsid w:val="00F55293"/>
    <w:rsid w:val="00F559AE"/>
    <w:rsid w:val="00F567CC"/>
    <w:rsid w:val="00F61106"/>
    <w:rsid w:val="00F62579"/>
    <w:rsid w:val="00F65495"/>
    <w:rsid w:val="00F66145"/>
    <w:rsid w:val="00F666A2"/>
    <w:rsid w:val="00F67719"/>
    <w:rsid w:val="00F712FF"/>
    <w:rsid w:val="00F715B2"/>
    <w:rsid w:val="00F766CB"/>
    <w:rsid w:val="00F776E4"/>
    <w:rsid w:val="00F7792F"/>
    <w:rsid w:val="00F8143A"/>
    <w:rsid w:val="00F81980"/>
    <w:rsid w:val="00F841DF"/>
    <w:rsid w:val="00F85629"/>
    <w:rsid w:val="00F86B45"/>
    <w:rsid w:val="00F87F5C"/>
    <w:rsid w:val="00F93197"/>
    <w:rsid w:val="00F96941"/>
    <w:rsid w:val="00FA2EB7"/>
    <w:rsid w:val="00FA3555"/>
    <w:rsid w:val="00FA514E"/>
    <w:rsid w:val="00FA7080"/>
    <w:rsid w:val="00FB2BE9"/>
    <w:rsid w:val="00FB4894"/>
    <w:rsid w:val="00FB4E61"/>
    <w:rsid w:val="00FC0948"/>
    <w:rsid w:val="00FC18F5"/>
    <w:rsid w:val="00FC1FF5"/>
    <w:rsid w:val="00FC7FAD"/>
    <w:rsid w:val="00FD02A1"/>
    <w:rsid w:val="00FD0A93"/>
    <w:rsid w:val="00FD0AE2"/>
    <w:rsid w:val="00FD3C48"/>
    <w:rsid w:val="00FD439A"/>
    <w:rsid w:val="00FD4AB8"/>
    <w:rsid w:val="00FD50AD"/>
    <w:rsid w:val="00FD5678"/>
    <w:rsid w:val="00FD6602"/>
    <w:rsid w:val="00FDAB26"/>
    <w:rsid w:val="00FE1635"/>
    <w:rsid w:val="00FE2A60"/>
    <w:rsid w:val="00FE366D"/>
    <w:rsid w:val="00FE4072"/>
    <w:rsid w:val="00FE4AD6"/>
    <w:rsid w:val="00FE57B6"/>
    <w:rsid w:val="00FE5E0D"/>
    <w:rsid w:val="00FE6166"/>
    <w:rsid w:val="00FE7BB0"/>
    <w:rsid w:val="00FF1E05"/>
    <w:rsid w:val="00FF36F1"/>
    <w:rsid w:val="00FF3D08"/>
    <w:rsid w:val="01005F88"/>
    <w:rsid w:val="0101553F"/>
    <w:rsid w:val="01027E82"/>
    <w:rsid w:val="0103D57D"/>
    <w:rsid w:val="01054A0E"/>
    <w:rsid w:val="01058D45"/>
    <w:rsid w:val="0105A2BC"/>
    <w:rsid w:val="01096083"/>
    <w:rsid w:val="0109D760"/>
    <w:rsid w:val="010A34CB"/>
    <w:rsid w:val="010AD2E0"/>
    <w:rsid w:val="010AE9D9"/>
    <w:rsid w:val="010C9150"/>
    <w:rsid w:val="010F1897"/>
    <w:rsid w:val="010FF84B"/>
    <w:rsid w:val="011000FC"/>
    <w:rsid w:val="01151303"/>
    <w:rsid w:val="01157DE0"/>
    <w:rsid w:val="01174B43"/>
    <w:rsid w:val="011B8C15"/>
    <w:rsid w:val="011B9F0C"/>
    <w:rsid w:val="011CDE0A"/>
    <w:rsid w:val="011D5E8E"/>
    <w:rsid w:val="011D75BF"/>
    <w:rsid w:val="011D80A7"/>
    <w:rsid w:val="011DDDF8"/>
    <w:rsid w:val="011EB024"/>
    <w:rsid w:val="012086E6"/>
    <w:rsid w:val="012470CE"/>
    <w:rsid w:val="0125868A"/>
    <w:rsid w:val="0125B548"/>
    <w:rsid w:val="012896E5"/>
    <w:rsid w:val="0128DFE0"/>
    <w:rsid w:val="012AC12A"/>
    <w:rsid w:val="012CF723"/>
    <w:rsid w:val="012EB6FB"/>
    <w:rsid w:val="013286CE"/>
    <w:rsid w:val="0132E4FE"/>
    <w:rsid w:val="0134BBF3"/>
    <w:rsid w:val="0135A432"/>
    <w:rsid w:val="0137AA0E"/>
    <w:rsid w:val="01393479"/>
    <w:rsid w:val="0139B3EC"/>
    <w:rsid w:val="013B3785"/>
    <w:rsid w:val="013CEC1B"/>
    <w:rsid w:val="013CEF97"/>
    <w:rsid w:val="014144B6"/>
    <w:rsid w:val="01423D36"/>
    <w:rsid w:val="014253B6"/>
    <w:rsid w:val="01428534"/>
    <w:rsid w:val="01441079"/>
    <w:rsid w:val="0146DE3F"/>
    <w:rsid w:val="01478770"/>
    <w:rsid w:val="01494138"/>
    <w:rsid w:val="014951C5"/>
    <w:rsid w:val="01495249"/>
    <w:rsid w:val="014957CD"/>
    <w:rsid w:val="0149DAD7"/>
    <w:rsid w:val="014EE047"/>
    <w:rsid w:val="014FD270"/>
    <w:rsid w:val="01507599"/>
    <w:rsid w:val="0150CD28"/>
    <w:rsid w:val="01545AA5"/>
    <w:rsid w:val="01550D2F"/>
    <w:rsid w:val="0155B474"/>
    <w:rsid w:val="015626CE"/>
    <w:rsid w:val="015794B1"/>
    <w:rsid w:val="0157E355"/>
    <w:rsid w:val="015A4F97"/>
    <w:rsid w:val="015AF7FC"/>
    <w:rsid w:val="015C79E3"/>
    <w:rsid w:val="015E75ED"/>
    <w:rsid w:val="015FDA2A"/>
    <w:rsid w:val="0160435E"/>
    <w:rsid w:val="016195BB"/>
    <w:rsid w:val="01637C65"/>
    <w:rsid w:val="0164D0DA"/>
    <w:rsid w:val="01673729"/>
    <w:rsid w:val="01676F29"/>
    <w:rsid w:val="0167E7B0"/>
    <w:rsid w:val="0169E99D"/>
    <w:rsid w:val="016B2E8E"/>
    <w:rsid w:val="016B64C6"/>
    <w:rsid w:val="016C8232"/>
    <w:rsid w:val="016D0865"/>
    <w:rsid w:val="016D3939"/>
    <w:rsid w:val="016E1E20"/>
    <w:rsid w:val="016EED15"/>
    <w:rsid w:val="01703821"/>
    <w:rsid w:val="01720854"/>
    <w:rsid w:val="01727519"/>
    <w:rsid w:val="01734E45"/>
    <w:rsid w:val="0174CE4B"/>
    <w:rsid w:val="01777EDE"/>
    <w:rsid w:val="0178CA7B"/>
    <w:rsid w:val="017998F8"/>
    <w:rsid w:val="0179D028"/>
    <w:rsid w:val="017ACC03"/>
    <w:rsid w:val="017C8C8A"/>
    <w:rsid w:val="017CE141"/>
    <w:rsid w:val="017D5C09"/>
    <w:rsid w:val="017F56D1"/>
    <w:rsid w:val="01803C39"/>
    <w:rsid w:val="018190C4"/>
    <w:rsid w:val="0181BEE4"/>
    <w:rsid w:val="0181E3D2"/>
    <w:rsid w:val="0182354D"/>
    <w:rsid w:val="01828131"/>
    <w:rsid w:val="0182E111"/>
    <w:rsid w:val="0186A47E"/>
    <w:rsid w:val="0188D736"/>
    <w:rsid w:val="018B8CA9"/>
    <w:rsid w:val="018D59CE"/>
    <w:rsid w:val="018DEDA6"/>
    <w:rsid w:val="018E1F21"/>
    <w:rsid w:val="018F9240"/>
    <w:rsid w:val="0190A0A6"/>
    <w:rsid w:val="01913164"/>
    <w:rsid w:val="019196DD"/>
    <w:rsid w:val="0193F853"/>
    <w:rsid w:val="01945A02"/>
    <w:rsid w:val="019533F3"/>
    <w:rsid w:val="01953400"/>
    <w:rsid w:val="01955F75"/>
    <w:rsid w:val="019645A9"/>
    <w:rsid w:val="0196B8D4"/>
    <w:rsid w:val="019772A7"/>
    <w:rsid w:val="01989E15"/>
    <w:rsid w:val="019A0E2D"/>
    <w:rsid w:val="019B16E8"/>
    <w:rsid w:val="019D1D9B"/>
    <w:rsid w:val="019F9954"/>
    <w:rsid w:val="01A53A29"/>
    <w:rsid w:val="01A79EFF"/>
    <w:rsid w:val="01A85E41"/>
    <w:rsid w:val="01AB7965"/>
    <w:rsid w:val="01AE19AA"/>
    <w:rsid w:val="01B04CE0"/>
    <w:rsid w:val="01B27633"/>
    <w:rsid w:val="01B29AED"/>
    <w:rsid w:val="01B7DE78"/>
    <w:rsid w:val="01B8CF44"/>
    <w:rsid w:val="01BA37F0"/>
    <w:rsid w:val="01BB21B5"/>
    <w:rsid w:val="01BCE667"/>
    <w:rsid w:val="01BF98FB"/>
    <w:rsid w:val="01BFED70"/>
    <w:rsid w:val="01C0DA1B"/>
    <w:rsid w:val="01C116EF"/>
    <w:rsid w:val="01C1815C"/>
    <w:rsid w:val="01C26970"/>
    <w:rsid w:val="01C494EF"/>
    <w:rsid w:val="01C4E955"/>
    <w:rsid w:val="01C51249"/>
    <w:rsid w:val="01C8FF8D"/>
    <w:rsid w:val="01C9C60C"/>
    <w:rsid w:val="01CA1B52"/>
    <w:rsid w:val="01CB09FF"/>
    <w:rsid w:val="01CC42DA"/>
    <w:rsid w:val="01CE11EA"/>
    <w:rsid w:val="01CF35CC"/>
    <w:rsid w:val="01CF5B2B"/>
    <w:rsid w:val="01CFF8E8"/>
    <w:rsid w:val="01D0657C"/>
    <w:rsid w:val="01D0CDF3"/>
    <w:rsid w:val="01D133BB"/>
    <w:rsid w:val="01D215F2"/>
    <w:rsid w:val="01D2172B"/>
    <w:rsid w:val="01D27C94"/>
    <w:rsid w:val="01D2C3DE"/>
    <w:rsid w:val="01D3420A"/>
    <w:rsid w:val="01D47112"/>
    <w:rsid w:val="01D5C5D9"/>
    <w:rsid w:val="01D654A7"/>
    <w:rsid w:val="01D6ABE0"/>
    <w:rsid w:val="01D7FAA1"/>
    <w:rsid w:val="01D853EE"/>
    <w:rsid w:val="01D90441"/>
    <w:rsid w:val="01DBD429"/>
    <w:rsid w:val="01DCDB15"/>
    <w:rsid w:val="01DE8DFE"/>
    <w:rsid w:val="01DF2E75"/>
    <w:rsid w:val="01DF4319"/>
    <w:rsid w:val="01E1520E"/>
    <w:rsid w:val="01E15EEE"/>
    <w:rsid w:val="01E21594"/>
    <w:rsid w:val="01E24523"/>
    <w:rsid w:val="01E25CF6"/>
    <w:rsid w:val="01E4C9AD"/>
    <w:rsid w:val="01E5FF1E"/>
    <w:rsid w:val="01E6660A"/>
    <w:rsid w:val="01E81A1C"/>
    <w:rsid w:val="01E95E7F"/>
    <w:rsid w:val="01EA9350"/>
    <w:rsid w:val="01EAE552"/>
    <w:rsid w:val="01EE49C7"/>
    <w:rsid w:val="01EE6BE6"/>
    <w:rsid w:val="01EECF3A"/>
    <w:rsid w:val="01EF8F6F"/>
    <w:rsid w:val="01EFFB15"/>
    <w:rsid w:val="01F02995"/>
    <w:rsid w:val="01F118E3"/>
    <w:rsid w:val="01F19C0C"/>
    <w:rsid w:val="01F1E7C4"/>
    <w:rsid w:val="01F21B37"/>
    <w:rsid w:val="01F2779C"/>
    <w:rsid w:val="01F40DE8"/>
    <w:rsid w:val="01F42138"/>
    <w:rsid w:val="01F45799"/>
    <w:rsid w:val="01F50A36"/>
    <w:rsid w:val="01F60C62"/>
    <w:rsid w:val="01F6FC8D"/>
    <w:rsid w:val="01F72BC8"/>
    <w:rsid w:val="01F7533D"/>
    <w:rsid w:val="01F95ED8"/>
    <w:rsid w:val="01F9F5B2"/>
    <w:rsid w:val="01FAC4CA"/>
    <w:rsid w:val="01FAD477"/>
    <w:rsid w:val="01FBF789"/>
    <w:rsid w:val="01FC1765"/>
    <w:rsid w:val="01FCC987"/>
    <w:rsid w:val="01FE02CE"/>
    <w:rsid w:val="02000AC9"/>
    <w:rsid w:val="0200B9F9"/>
    <w:rsid w:val="02042594"/>
    <w:rsid w:val="02045E14"/>
    <w:rsid w:val="02049C78"/>
    <w:rsid w:val="02051AF2"/>
    <w:rsid w:val="0206E078"/>
    <w:rsid w:val="0207F9A5"/>
    <w:rsid w:val="020AE533"/>
    <w:rsid w:val="020B7571"/>
    <w:rsid w:val="020C169B"/>
    <w:rsid w:val="020E5B48"/>
    <w:rsid w:val="021161EB"/>
    <w:rsid w:val="02129DD7"/>
    <w:rsid w:val="02148565"/>
    <w:rsid w:val="0214ACD4"/>
    <w:rsid w:val="0215AD8D"/>
    <w:rsid w:val="02160D16"/>
    <w:rsid w:val="02174CD2"/>
    <w:rsid w:val="021BA8E7"/>
    <w:rsid w:val="021C56A9"/>
    <w:rsid w:val="021D247C"/>
    <w:rsid w:val="021EAE58"/>
    <w:rsid w:val="021F6443"/>
    <w:rsid w:val="02223106"/>
    <w:rsid w:val="02248745"/>
    <w:rsid w:val="02263694"/>
    <w:rsid w:val="022865AB"/>
    <w:rsid w:val="0228A05F"/>
    <w:rsid w:val="022B1550"/>
    <w:rsid w:val="022C3DD6"/>
    <w:rsid w:val="022C48DD"/>
    <w:rsid w:val="022C6715"/>
    <w:rsid w:val="02314850"/>
    <w:rsid w:val="0231CD3F"/>
    <w:rsid w:val="02347E8E"/>
    <w:rsid w:val="0236971B"/>
    <w:rsid w:val="0236F306"/>
    <w:rsid w:val="023CB786"/>
    <w:rsid w:val="023DA272"/>
    <w:rsid w:val="023E9C76"/>
    <w:rsid w:val="023EB54B"/>
    <w:rsid w:val="023F18DD"/>
    <w:rsid w:val="023FE348"/>
    <w:rsid w:val="0240064D"/>
    <w:rsid w:val="0240CD3F"/>
    <w:rsid w:val="02425D56"/>
    <w:rsid w:val="0244B46D"/>
    <w:rsid w:val="0245D074"/>
    <w:rsid w:val="02466439"/>
    <w:rsid w:val="0246ECCE"/>
    <w:rsid w:val="024860F2"/>
    <w:rsid w:val="0249B39C"/>
    <w:rsid w:val="024AA159"/>
    <w:rsid w:val="024C2C1D"/>
    <w:rsid w:val="024E56D5"/>
    <w:rsid w:val="0250959F"/>
    <w:rsid w:val="02511C85"/>
    <w:rsid w:val="0251D6C8"/>
    <w:rsid w:val="025214D7"/>
    <w:rsid w:val="025296AD"/>
    <w:rsid w:val="0252B792"/>
    <w:rsid w:val="02543086"/>
    <w:rsid w:val="025608B8"/>
    <w:rsid w:val="02561EB2"/>
    <w:rsid w:val="0257650A"/>
    <w:rsid w:val="0257C610"/>
    <w:rsid w:val="0257F33F"/>
    <w:rsid w:val="025811CB"/>
    <w:rsid w:val="02591DF6"/>
    <w:rsid w:val="025934EE"/>
    <w:rsid w:val="0259DCD9"/>
    <w:rsid w:val="025AB3E6"/>
    <w:rsid w:val="025B56B0"/>
    <w:rsid w:val="025D2475"/>
    <w:rsid w:val="025E41F7"/>
    <w:rsid w:val="02605C8D"/>
    <w:rsid w:val="0260BEC2"/>
    <w:rsid w:val="02623BED"/>
    <w:rsid w:val="0263CDA9"/>
    <w:rsid w:val="02643D33"/>
    <w:rsid w:val="0265A595"/>
    <w:rsid w:val="026A0832"/>
    <w:rsid w:val="026A5C9C"/>
    <w:rsid w:val="026A7C09"/>
    <w:rsid w:val="026BCB88"/>
    <w:rsid w:val="026BE9E2"/>
    <w:rsid w:val="026CEFE0"/>
    <w:rsid w:val="026DA236"/>
    <w:rsid w:val="026FB7A4"/>
    <w:rsid w:val="027136A6"/>
    <w:rsid w:val="02716E0F"/>
    <w:rsid w:val="0273FDE2"/>
    <w:rsid w:val="0274E1B0"/>
    <w:rsid w:val="0276AB15"/>
    <w:rsid w:val="027C4908"/>
    <w:rsid w:val="027D009C"/>
    <w:rsid w:val="027D6C4A"/>
    <w:rsid w:val="027E2B62"/>
    <w:rsid w:val="027F6322"/>
    <w:rsid w:val="0280DC95"/>
    <w:rsid w:val="0280FD7C"/>
    <w:rsid w:val="0284AA20"/>
    <w:rsid w:val="02851DA8"/>
    <w:rsid w:val="02859B6D"/>
    <w:rsid w:val="02878624"/>
    <w:rsid w:val="0289C27F"/>
    <w:rsid w:val="028A18C5"/>
    <w:rsid w:val="028A8B9E"/>
    <w:rsid w:val="028AE426"/>
    <w:rsid w:val="028BD140"/>
    <w:rsid w:val="028EAF47"/>
    <w:rsid w:val="028FFCBE"/>
    <w:rsid w:val="0290E640"/>
    <w:rsid w:val="02932387"/>
    <w:rsid w:val="02940111"/>
    <w:rsid w:val="0294FCA8"/>
    <w:rsid w:val="02997FDA"/>
    <w:rsid w:val="0299F407"/>
    <w:rsid w:val="029A0379"/>
    <w:rsid w:val="029A1B37"/>
    <w:rsid w:val="029EA702"/>
    <w:rsid w:val="029F24D4"/>
    <w:rsid w:val="02A1731D"/>
    <w:rsid w:val="02A5679D"/>
    <w:rsid w:val="02A6ED48"/>
    <w:rsid w:val="02A767B5"/>
    <w:rsid w:val="02A813AD"/>
    <w:rsid w:val="02A854E5"/>
    <w:rsid w:val="02AA014D"/>
    <w:rsid w:val="02AF3F69"/>
    <w:rsid w:val="02AF4EE3"/>
    <w:rsid w:val="02AF9FE2"/>
    <w:rsid w:val="02B13B20"/>
    <w:rsid w:val="02B15F5E"/>
    <w:rsid w:val="02B2E632"/>
    <w:rsid w:val="02B30A1A"/>
    <w:rsid w:val="02B34601"/>
    <w:rsid w:val="02B61275"/>
    <w:rsid w:val="02B873FB"/>
    <w:rsid w:val="02B9FE8E"/>
    <w:rsid w:val="02BA7811"/>
    <w:rsid w:val="02BB4072"/>
    <w:rsid w:val="02BB8AE1"/>
    <w:rsid w:val="02BD8A01"/>
    <w:rsid w:val="02BDB170"/>
    <w:rsid w:val="02BDCB69"/>
    <w:rsid w:val="02BE3CDB"/>
    <w:rsid w:val="02BEE89C"/>
    <w:rsid w:val="02BF2398"/>
    <w:rsid w:val="02BFA0BC"/>
    <w:rsid w:val="02C2E850"/>
    <w:rsid w:val="02C52FCC"/>
    <w:rsid w:val="02C59234"/>
    <w:rsid w:val="02C6ADD7"/>
    <w:rsid w:val="02C76E0E"/>
    <w:rsid w:val="02C865CB"/>
    <w:rsid w:val="02C91A02"/>
    <w:rsid w:val="02CA415C"/>
    <w:rsid w:val="02CAA5BE"/>
    <w:rsid w:val="02CACFF1"/>
    <w:rsid w:val="02CCCB0F"/>
    <w:rsid w:val="02CE3B15"/>
    <w:rsid w:val="02CF18A4"/>
    <w:rsid w:val="02CFD36C"/>
    <w:rsid w:val="02D275DE"/>
    <w:rsid w:val="02D281EA"/>
    <w:rsid w:val="02D36A01"/>
    <w:rsid w:val="02D62F63"/>
    <w:rsid w:val="02D8BBC7"/>
    <w:rsid w:val="02D917F8"/>
    <w:rsid w:val="02D92536"/>
    <w:rsid w:val="02DA306B"/>
    <w:rsid w:val="02DA767B"/>
    <w:rsid w:val="02DACE28"/>
    <w:rsid w:val="02DC5386"/>
    <w:rsid w:val="02DC76F1"/>
    <w:rsid w:val="02DCA068"/>
    <w:rsid w:val="02DD04C9"/>
    <w:rsid w:val="02DD5DF6"/>
    <w:rsid w:val="02DE7296"/>
    <w:rsid w:val="02DEB380"/>
    <w:rsid w:val="02DF4D38"/>
    <w:rsid w:val="02DFB0EE"/>
    <w:rsid w:val="02E18E28"/>
    <w:rsid w:val="02E1E09E"/>
    <w:rsid w:val="02E264E1"/>
    <w:rsid w:val="02E43A4B"/>
    <w:rsid w:val="02E44F10"/>
    <w:rsid w:val="02E5B440"/>
    <w:rsid w:val="02E5CB39"/>
    <w:rsid w:val="02E6FA4B"/>
    <w:rsid w:val="02E9043F"/>
    <w:rsid w:val="02E9BCDE"/>
    <w:rsid w:val="02ECBE19"/>
    <w:rsid w:val="02ECDEED"/>
    <w:rsid w:val="02EDA189"/>
    <w:rsid w:val="02EDADDE"/>
    <w:rsid w:val="02EFC694"/>
    <w:rsid w:val="02F38A38"/>
    <w:rsid w:val="02F3B308"/>
    <w:rsid w:val="02F43A5A"/>
    <w:rsid w:val="02F529D7"/>
    <w:rsid w:val="02F627EE"/>
    <w:rsid w:val="02F6C4DE"/>
    <w:rsid w:val="02F75B6B"/>
    <w:rsid w:val="02F9517F"/>
    <w:rsid w:val="02FBA610"/>
    <w:rsid w:val="02FBD3BC"/>
    <w:rsid w:val="02FE3313"/>
    <w:rsid w:val="02FE4FDA"/>
    <w:rsid w:val="02FFC8B4"/>
    <w:rsid w:val="03030EA2"/>
    <w:rsid w:val="0303554C"/>
    <w:rsid w:val="03048901"/>
    <w:rsid w:val="0304969E"/>
    <w:rsid w:val="03060705"/>
    <w:rsid w:val="0306DEFA"/>
    <w:rsid w:val="030794F0"/>
    <w:rsid w:val="030812BE"/>
    <w:rsid w:val="03088FBD"/>
    <w:rsid w:val="0309DF2A"/>
    <w:rsid w:val="030C1A1C"/>
    <w:rsid w:val="030E0F75"/>
    <w:rsid w:val="030F17D2"/>
    <w:rsid w:val="030F97F6"/>
    <w:rsid w:val="0310CDB5"/>
    <w:rsid w:val="0312B7FC"/>
    <w:rsid w:val="0312DA67"/>
    <w:rsid w:val="0312DCB1"/>
    <w:rsid w:val="0315005F"/>
    <w:rsid w:val="03153E48"/>
    <w:rsid w:val="0315A089"/>
    <w:rsid w:val="0315EEEE"/>
    <w:rsid w:val="031B8F69"/>
    <w:rsid w:val="031BF2B8"/>
    <w:rsid w:val="031DA1BA"/>
    <w:rsid w:val="031F6A98"/>
    <w:rsid w:val="0321B58A"/>
    <w:rsid w:val="0321D455"/>
    <w:rsid w:val="0322B813"/>
    <w:rsid w:val="0326EB5A"/>
    <w:rsid w:val="03275D7F"/>
    <w:rsid w:val="032871E5"/>
    <w:rsid w:val="03295225"/>
    <w:rsid w:val="032A6B68"/>
    <w:rsid w:val="032B99A8"/>
    <w:rsid w:val="03308230"/>
    <w:rsid w:val="03317E02"/>
    <w:rsid w:val="03327780"/>
    <w:rsid w:val="0335B311"/>
    <w:rsid w:val="0336BF7D"/>
    <w:rsid w:val="0339D5E5"/>
    <w:rsid w:val="033BE5F4"/>
    <w:rsid w:val="033C44FE"/>
    <w:rsid w:val="033E9AC5"/>
    <w:rsid w:val="033EF67A"/>
    <w:rsid w:val="0340D830"/>
    <w:rsid w:val="0341095D"/>
    <w:rsid w:val="03411FD2"/>
    <w:rsid w:val="0341530D"/>
    <w:rsid w:val="03429EDE"/>
    <w:rsid w:val="034312B5"/>
    <w:rsid w:val="034420E1"/>
    <w:rsid w:val="034431BD"/>
    <w:rsid w:val="0346065D"/>
    <w:rsid w:val="0346C0E9"/>
    <w:rsid w:val="03474B3B"/>
    <w:rsid w:val="0347A3CE"/>
    <w:rsid w:val="03483F2A"/>
    <w:rsid w:val="034A7DFC"/>
    <w:rsid w:val="034D0BB0"/>
    <w:rsid w:val="034FB489"/>
    <w:rsid w:val="0350A618"/>
    <w:rsid w:val="03527410"/>
    <w:rsid w:val="035494FF"/>
    <w:rsid w:val="0356A7C5"/>
    <w:rsid w:val="03576BA7"/>
    <w:rsid w:val="0358754E"/>
    <w:rsid w:val="03592777"/>
    <w:rsid w:val="035AB454"/>
    <w:rsid w:val="035CCA51"/>
    <w:rsid w:val="035D4CA7"/>
    <w:rsid w:val="035E6E8E"/>
    <w:rsid w:val="03606550"/>
    <w:rsid w:val="03608E7D"/>
    <w:rsid w:val="036214E6"/>
    <w:rsid w:val="03622812"/>
    <w:rsid w:val="0362B783"/>
    <w:rsid w:val="0362BAE0"/>
    <w:rsid w:val="0362D0AC"/>
    <w:rsid w:val="036337DE"/>
    <w:rsid w:val="0363CBA6"/>
    <w:rsid w:val="0367F3BB"/>
    <w:rsid w:val="0368DCEA"/>
    <w:rsid w:val="0369C384"/>
    <w:rsid w:val="0369F504"/>
    <w:rsid w:val="036A487A"/>
    <w:rsid w:val="036BD6B2"/>
    <w:rsid w:val="036E419E"/>
    <w:rsid w:val="0370CC7A"/>
    <w:rsid w:val="03719604"/>
    <w:rsid w:val="0371970A"/>
    <w:rsid w:val="03719F1B"/>
    <w:rsid w:val="037248D8"/>
    <w:rsid w:val="03725D95"/>
    <w:rsid w:val="0373F598"/>
    <w:rsid w:val="03748124"/>
    <w:rsid w:val="037491B9"/>
    <w:rsid w:val="0374E3FB"/>
    <w:rsid w:val="0374F0A3"/>
    <w:rsid w:val="037760BF"/>
    <w:rsid w:val="03792911"/>
    <w:rsid w:val="0379654F"/>
    <w:rsid w:val="037CB6AF"/>
    <w:rsid w:val="037E0BC5"/>
    <w:rsid w:val="037ED57A"/>
    <w:rsid w:val="037F4A63"/>
    <w:rsid w:val="037F58C3"/>
    <w:rsid w:val="0380EB08"/>
    <w:rsid w:val="03812DBA"/>
    <w:rsid w:val="03825541"/>
    <w:rsid w:val="03834924"/>
    <w:rsid w:val="0385B205"/>
    <w:rsid w:val="0385E4CB"/>
    <w:rsid w:val="03882ACB"/>
    <w:rsid w:val="0388583B"/>
    <w:rsid w:val="038A0B9E"/>
    <w:rsid w:val="03924596"/>
    <w:rsid w:val="03934AB4"/>
    <w:rsid w:val="03940B90"/>
    <w:rsid w:val="0394DC12"/>
    <w:rsid w:val="0394E3B5"/>
    <w:rsid w:val="03968C66"/>
    <w:rsid w:val="0397129E"/>
    <w:rsid w:val="039773AC"/>
    <w:rsid w:val="039803AC"/>
    <w:rsid w:val="03984A60"/>
    <w:rsid w:val="0398954F"/>
    <w:rsid w:val="0399410D"/>
    <w:rsid w:val="03998FD7"/>
    <w:rsid w:val="039AD3E0"/>
    <w:rsid w:val="039CA56B"/>
    <w:rsid w:val="039D1FCB"/>
    <w:rsid w:val="039D346D"/>
    <w:rsid w:val="039FD433"/>
    <w:rsid w:val="03A0CF8F"/>
    <w:rsid w:val="03A1957B"/>
    <w:rsid w:val="03A1CADF"/>
    <w:rsid w:val="03A56C11"/>
    <w:rsid w:val="03A697C9"/>
    <w:rsid w:val="03A7293B"/>
    <w:rsid w:val="03A83E35"/>
    <w:rsid w:val="03A92F37"/>
    <w:rsid w:val="03AA2BC6"/>
    <w:rsid w:val="03AB3108"/>
    <w:rsid w:val="03ABCF27"/>
    <w:rsid w:val="03AE8A1F"/>
    <w:rsid w:val="03AEF5DD"/>
    <w:rsid w:val="03B05006"/>
    <w:rsid w:val="03B257D6"/>
    <w:rsid w:val="03B28F44"/>
    <w:rsid w:val="03B38422"/>
    <w:rsid w:val="03B435F1"/>
    <w:rsid w:val="03B7151A"/>
    <w:rsid w:val="03B742D7"/>
    <w:rsid w:val="03B7706E"/>
    <w:rsid w:val="03B8ABFA"/>
    <w:rsid w:val="03B9669E"/>
    <w:rsid w:val="03BBC098"/>
    <w:rsid w:val="03BD99F8"/>
    <w:rsid w:val="03BF5640"/>
    <w:rsid w:val="03BFF1A2"/>
    <w:rsid w:val="03C2B297"/>
    <w:rsid w:val="03C2C6FE"/>
    <w:rsid w:val="03C42B8A"/>
    <w:rsid w:val="03C5BF67"/>
    <w:rsid w:val="03C87631"/>
    <w:rsid w:val="03CAB01B"/>
    <w:rsid w:val="03CBB37D"/>
    <w:rsid w:val="03CCC5F8"/>
    <w:rsid w:val="03CD05AC"/>
    <w:rsid w:val="03CD9615"/>
    <w:rsid w:val="03D2C367"/>
    <w:rsid w:val="03D2EE09"/>
    <w:rsid w:val="03D4AB45"/>
    <w:rsid w:val="03D616B5"/>
    <w:rsid w:val="03D648FA"/>
    <w:rsid w:val="03D6691A"/>
    <w:rsid w:val="03D768CD"/>
    <w:rsid w:val="03D7D8EE"/>
    <w:rsid w:val="03D84AD3"/>
    <w:rsid w:val="03D8545F"/>
    <w:rsid w:val="03D87499"/>
    <w:rsid w:val="03D972D3"/>
    <w:rsid w:val="03DA7B2F"/>
    <w:rsid w:val="03DCA34F"/>
    <w:rsid w:val="03DEBEF8"/>
    <w:rsid w:val="03DECC82"/>
    <w:rsid w:val="03DEF4C4"/>
    <w:rsid w:val="03DF904D"/>
    <w:rsid w:val="03E07CF0"/>
    <w:rsid w:val="03E1C5B4"/>
    <w:rsid w:val="03E38FB3"/>
    <w:rsid w:val="03E393DD"/>
    <w:rsid w:val="03E39EA3"/>
    <w:rsid w:val="03E564E7"/>
    <w:rsid w:val="03E5E050"/>
    <w:rsid w:val="03E5EBAC"/>
    <w:rsid w:val="03E603B9"/>
    <w:rsid w:val="03E608EE"/>
    <w:rsid w:val="03E6C623"/>
    <w:rsid w:val="03E7C4CA"/>
    <w:rsid w:val="03E94D11"/>
    <w:rsid w:val="03EA3F8D"/>
    <w:rsid w:val="03EAA89C"/>
    <w:rsid w:val="03EC0CFC"/>
    <w:rsid w:val="03ED59C7"/>
    <w:rsid w:val="03ED73D8"/>
    <w:rsid w:val="03EDF1A9"/>
    <w:rsid w:val="03EF6B25"/>
    <w:rsid w:val="03EF94E9"/>
    <w:rsid w:val="03F03B1F"/>
    <w:rsid w:val="03F0A670"/>
    <w:rsid w:val="03F2590B"/>
    <w:rsid w:val="03F4F4BA"/>
    <w:rsid w:val="03F5FADD"/>
    <w:rsid w:val="03F6773D"/>
    <w:rsid w:val="03F681D5"/>
    <w:rsid w:val="03F6D8E5"/>
    <w:rsid w:val="03F6FC56"/>
    <w:rsid w:val="03F968BD"/>
    <w:rsid w:val="03FB00B8"/>
    <w:rsid w:val="03FC49D7"/>
    <w:rsid w:val="03FD1949"/>
    <w:rsid w:val="03FD3003"/>
    <w:rsid w:val="03FD3A68"/>
    <w:rsid w:val="03FDDF89"/>
    <w:rsid w:val="03FF1851"/>
    <w:rsid w:val="03FFAE29"/>
    <w:rsid w:val="03FFD2C8"/>
    <w:rsid w:val="04012517"/>
    <w:rsid w:val="040133A4"/>
    <w:rsid w:val="040248B8"/>
    <w:rsid w:val="040280E9"/>
    <w:rsid w:val="0402AAA4"/>
    <w:rsid w:val="04053023"/>
    <w:rsid w:val="0406C095"/>
    <w:rsid w:val="0407AD80"/>
    <w:rsid w:val="0407D028"/>
    <w:rsid w:val="0408CD44"/>
    <w:rsid w:val="0409F04F"/>
    <w:rsid w:val="040B091A"/>
    <w:rsid w:val="040D26C4"/>
    <w:rsid w:val="040E150E"/>
    <w:rsid w:val="040F2231"/>
    <w:rsid w:val="04106904"/>
    <w:rsid w:val="04107042"/>
    <w:rsid w:val="04127EF7"/>
    <w:rsid w:val="0412DEDA"/>
    <w:rsid w:val="0414FF9C"/>
    <w:rsid w:val="04158225"/>
    <w:rsid w:val="04173F33"/>
    <w:rsid w:val="04175322"/>
    <w:rsid w:val="04178A25"/>
    <w:rsid w:val="0417B018"/>
    <w:rsid w:val="04182F16"/>
    <w:rsid w:val="04189D2D"/>
    <w:rsid w:val="0418E0C5"/>
    <w:rsid w:val="041C3013"/>
    <w:rsid w:val="041DFCDE"/>
    <w:rsid w:val="041ED3F1"/>
    <w:rsid w:val="04219D82"/>
    <w:rsid w:val="0421C2FD"/>
    <w:rsid w:val="0422B48E"/>
    <w:rsid w:val="0426258B"/>
    <w:rsid w:val="0426873A"/>
    <w:rsid w:val="04279CCE"/>
    <w:rsid w:val="0429866D"/>
    <w:rsid w:val="0429FDB5"/>
    <w:rsid w:val="042A8A7D"/>
    <w:rsid w:val="042C14A3"/>
    <w:rsid w:val="042EE9C3"/>
    <w:rsid w:val="0431EF89"/>
    <w:rsid w:val="043799D8"/>
    <w:rsid w:val="043ACA1C"/>
    <w:rsid w:val="043B3704"/>
    <w:rsid w:val="043B56E1"/>
    <w:rsid w:val="043BA279"/>
    <w:rsid w:val="043CB8A4"/>
    <w:rsid w:val="043D5EBA"/>
    <w:rsid w:val="043E6C9A"/>
    <w:rsid w:val="043E729E"/>
    <w:rsid w:val="043ECFF6"/>
    <w:rsid w:val="043EF3CC"/>
    <w:rsid w:val="043F3396"/>
    <w:rsid w:val="04451409"/>
    <w:rsid w:val="04457108"/>
    <w:rsid w:val="04490708"/>
    <w:rsid w:val="044B3F51"/>
    <w:rsid w:val="044D9E55"/>
    <w:rsid w:val="044DAB2A"/>
    <w:rsid w:val="044DBBCC"/>
    <w:rsid w:val="044E2426"/>
    <w:rsid w:val="044E752B"/>
    <w:rsid w:val="044ED137"/>
    <w:rsid w:val="04503E32"/>
    <w:rsid w:val="0451A7F5"/>
    <w:rsid w:val="0454DECD"/>
    <w:rsid w:val="0454E8F0"/>
    <w:rsid w:val="045E8832"/>
    <w:rsid w:val="045F3759"/>
    <w:rsid w:val="0460446D"/>
    <w:rsid w:val="0460E415"/>
    <w:rsid w:val="04631494"/>
    <w:rsid w:val="0463E906"/>
    <w:rsid w:val="0466EB83"/>
    <w:rsid w:val="04677FB5"/>
    <w:rsid w:val="04687D7B"/>
    <w:rsid w:val="0468EE23"/>
    <w:rsid w:val="046B1DD8"/>
    <w:rsid w:val="046B3F3B"/>
    <w:rsid w:val="046C5EEC"/>
    <w:rsid w:val="046CF42C"/>
    <w:rsid w:val="046DC02C"/>
    <w:rsid w:val="046E463F"/>
    <w:rsid w:val="046EC8F4"/>
    <w:rsid w:val="04725FCF"/>
    <w:rsid w:val="0472A725"/>
    <w:rsid w:val="047501BB"/>
    <w:rsid w:val="04750890"/>
    <w:rsid w:val="0476380C"/>
    <w:rsid w:val="0477DEA1"/>
    <w:rsid w:val="047839A1"/>
    <w:rsid w:val="047884FC"/>
    <w:rsid w:val="047ACB9D"/>
    <w:rsid w:val="047BC742"/>
    <w:rsid w:val="047E3542"/>
    <w:rsid w:val="047E8229"/>
    <w:rsid w:val="04819209"/>
    <w:rsid w:val="04823E75"/>
    <w:rsid w:val="0483E2E9"/>
    <w:rsid w:val="04856FEC"/>
    <w:rsid w:val="0486445C"/>
    <w:rsid w:val="048854A5"/>
    <w:rsid w:val="048FEBE3"/>
    <w:rsid w:val="0495C0BA"/>
    <w:rsid w:val="04969F4C"/>
    <w:rsid w:val="049769AB"/>
    <w:rsid w:val="0498CFB4"/>
    <w:rsid w:val="049BBDB2"/>
    <w:rsid w:val="049C09DC"/>
    <w:rsid w:val="049CAFAE"/>
    <w:rsid w:val="049D391A"/>
    <w:rsid w:val="049E8D54"/>
    <w:rsid w:val="049F0DE3"/>
    <w:rsid w:val="04A0FB44"/>
    <w:rsid w:val="04A21870"/>
    <w:rsid w:val="04A2FE00"/>
    <w:rsid w:val="04A4197A"/>
    <w:rsid w:val="04A59348"/>
    <w:rsid w:val="04A81DC7"/>
    <w:rsid w:val="04A9F0E9"/>
    <w:rsid w:val="04AA67B4"/>
    <w:rsid w:val="04AADD9B"/>
    <w:rsid w:val="04ABD3AF"/>
    <w:rsid w:val="04ACA370"/>
    <w:rsid w:val="04ACCC5E"/>
    <w:rsid w:val="04AFC118"/>
    <w:rsid w:val="04AFEA0A"/>
    <w:rsid w:val="04B0408E"/>
    <w:rsid w:val="04B0D8F4"/>
    <w:rsid w:val="04B4280D"/>
    <w:rsid w:val="04B4559D"/>
    <w:rsid w:val="04B4BB52"/>
    <w:rsid w:val="04B512EC"/>
    <w:rsid w:val="04B5D9E4"/>
    <w:rsid w:val="04B759BD"/>
    <w:rsid w:val="04B80760"/>
    <w:rsid w:val="04BAECBE"/>
    <w:rsid w:val="04BAF5C8"/>
    <w:rsid w:val="04BB2632"/>
    <w:rsid w:val="04BB49A1"/>
    <w:rsid w:val="04BBDB11"/>
    <w:rsid w:val="04BC0DA6"/>
    <w:rsid w:val="04BC92CB"/>
    <w:rsid w:val="04BF267D"/>
    <w:rsid w:val="04C1FD41"/>
    <w:rsid w:val="04C32CAA"/>
    <w:rsid w:val="04C6A10F"/>
    <w:rsid w:val="04C6E12E"/>
    <w:rsid w:val="04C8BBEF"/>
    <w:rsid w:val="04CA249A"/>
    <w:rsid w:val="04CE1520"/>
    <w:rsid w:val="04CEBC8F"/>
    <w:rsid w:val="04CF78EB"/>
    <w:rsid w:val="04D1AEEF"/>
    <w:rsid w:val="04D2B755"/>
    <w:rsid w:val="04D95DCE"/>
    <w:rsid w:val="04D97B20"/>
    <w:rsid w:val="04D9CEBF"/>
    <w:rsid w:val="04DA08EF"/>
    <w:rsid w:val="04DAFAEE"/>
    <w:rsid w:val="04DEADC3"/>
    <w:rsid w:val="04DEB630"/>
    <w:rsid w:val="04E0FFA5"/>
    <w:rsid w:val="04E19119"/>
    <w:rsid w:val="04E3E5B8"/>
    <w:rsid w:val="04E41AB8"/>
    <w:rsid w:val="04E47472"/>
    <w:rsid w:val="04E50502"/>
    <w:rsid w:val="04E5F669"/>
    <w:rsid w:val="04E7422C"/>
    <w:rsid w:val="04EBB0F7"/>
    <w:rsid w:val="04EEC3FF"/>
    <w:rsid w:val="04EF2431"/>
    <w:rsid w:val="04F21892"/>
    <w:rsid w:val="04F35075"/>
    <w:rsid w:val="04F57196"/>
    <w:rsid w:val="04F86191"/>
    <w:rsid w:val="04F8E9F6"/>
    <w:rsid w:val="04F990B0"/>
    <w:rsid w:val="04FA0A94"/>
    <w:rsid w:val="04FA4B32"/>
    <w:rsid w:val="04FC35B1"/>
    <w:rsid w:val="04FDCFAD"/>
    <w:rsid w:val="05004415"/>
    <w:rsid w:val="0501EC62"/>
    <w:rsid w:val="050244FF"/>
    <w:rsid w:val="05024D53"/>
    <w:rsid w:val="0503BC91"/>
    <w:rsid w:val="050706BF"/>
    <w:rsid w:val="05089500"/>
    <w:rsid w:val="0509814D"/>
    <w:rsid w:val="050A6961"/>
    <w:rsid w:val="050A95A0"/>
    <w:rsid w:val="050AA873"/>
    <w:rsid w:val="050AC8D2"/>
    <w:rsid w:val="050B5DA6"/>
    <w:rsid w:val="050BB452"/>
    <w:rsid w:val="050DE1BF"/>
    <w:rsid w:val="05106297"/>
    <w:rsid w:val="05110451"/>
    <w:rsid w:val="051453F7"/>
    <w:rsid w:val="0514C4A2"/>
    <w:rsid w:val="051537D4"/>
    <w:rsid w:val="05174CED"/>
    <w:rsid w:val="051C64C0"/>
    <w:rsid w:val="051D67B9"/>
    <w:rsid w:val="051D7541"/>
    <w:rsid w:val="051E74F4"/>
    <w:rsid w:val="0524E42F"/>
    <w:rsid w:val="05250D0E"/>
    <w:rsid w:val="052559CC"/>
    <w:rsid w:val="052A185E"/>
    <w:rsid w:val="052AD057"/>
    <w:rsid w:val="052AE5ED"/>
    <w:rsid w:val="052E1C38"/>
    <w:rsid w:val="052E5E85"/>
    <w:rsid w:val="052FBE04"/>
    <w:rsid w:val="0530F52C"/>
    <w:rsid w:val="053192F1"/>
    <w:rsid w:val="05341908"/>
    <w:rsid w:val="0534D8CB"/>
    <w:rsid w:val="053728D7"/>
    <w:rsid w:val="05395052"/>
    <w:rsid w:val="053F24EE"/>
    <w:rsid w:val="053F36D4"/>
    <w:rsid w:val="0540FC2A"/>
    <w:rsid w:val="054108EA"/>
    <w:rsid w:val="0541DCB5"/>
    <w:rsid w:val="054392CD"/>
    <w:rsid w:val="0544B765"/>
    <w:rsid w:val="05458628"/>
    <w:rsid w:val="05461D9F"/>
    <w:rsid w:val="05474236"/>
    <w:rsid w:val="054803C8"/>
    <w:rsid w:val="054854EC"/>
    <w:rsid w:val="0549C700"/>
    <w:rsid w:val="0549E9B5"/>
    <w:rsid w:val="054A337B"/>
    <w:rsid w:val="054ACA9D"/>
    <w:rsid w:val="054AED85"/>
    <w:rsid w:val="054B02C5"/>
    <w:rsid w:val="054C8B24"/>
    <w:rsid w:val="054CA179"/>
    <w:rsid w:val="054CFCE5"/>
    <w:rsid w:val="054E2E4D"/>
    <w:rsid w:val="054F570E"/>
    <w:rsid w:val="05529683"/>
    <w:rsid w:val="0552FC78"/>
    <w:rsid w:val="0556082F"/>
    <w:rsid w:val="0557EE09"/>
    <w:rsid w:val="0558B873"/>
    <w:rsid w:val="05593402"/>
    <w:rsid w:val="05593590"/>
    <w:rsid w:val="0559ADD5"/>
    <w:rsid w:val="055A6D95"/>
    <w:rsid w:val="055AB0FB"/>
    <w:rsid w:val="055E99D2"/>
    <w:rsid w:val="055EE3D1"/>
    <w:rsid w:val="055FAA29"/>
    <w:rsid w:val="055FAB93"/>
    <w:rsid w:val="056055CC"/>
    <w:rsid w:val="0561940D"/>
    <w:rsid w:val="056202FE"/>
    <w:rsid w:val="0562686E"/>
    <w:rsid w:val="05628BE7"/>
    <w:rsid w:val="0562B814"/>
    <w:rsid w:val="0562D072"/>
    <w:rsid w:val="0564A3F9"/>
    <w:rsid w:val="0565155A"/>
    <w:rsid w:val="05653168"/>
    <w:rsid w:val="0565C30B"/>
    <w:rsid w:val="0569497D"/>
    <w:rsid w:val="05695335"/>
    <w:rsid w:val="0569BF17"/>
    <w:rsid w:val="056A301D"/>
    <w:rsid w:val="056A7C09"/>
    <w:rsid w:val="056DF582"/>
    <w:rsid w:val="056E3F03"/>
    <w:rsid w:val="056E93C8"/>
    <w:rsid w:val="056F1D68"/>
    <w:rsid w:val="05707BA6"/>
    <w:rsid w:val="0570B80B"/>
    <w:rsid w:val="0570C755"/>
    <w:rsid w:val="0572A628"/>
    <w:rsid w:val="057419E3"/>
    <w:rsid w:val="057444FA"/>
    <w:rsid w:val="057452AD"/>
    <w:rsid w:val="0575B271"/>
    <w:rsid w:val="0579A45A"/>
    <w:rsid w:val="057ACF20"/>
    <w:rsid w:val="057D7487"/>
    <w:rsid w:val="057D8F89"/>
    <w:rsid w:val="057E9884"/>
    <w:rsid w:val="05844231"/>
    <w:rsid w:val="0584C5C2"/>
    <w:rsid w:val="05854BD1"/>
    <w:rsid w:val="0585FAA6"/>
    <w:rsid w:val="058935AA"/>
    <w:rsid w:val="05894895"/>
    <w:rsid w:val="058983AD"/>
    <w:rsid w:val="05899660"/>
    <w:rsid w:val="058AC4BD"/>
    <w:rsid w:val="058C05BD"/>
    <w:rsid w:val="058C0B80"/>
    <w:rsid w:val="058C7FED"/>
    <w:rsid w:val="058DA70F"/>
    <w:rsid w:val="058DD162"/>
    <w:rsid w:val="058E202B"/>
    <w:rsid w:val="059031E3"/>
    <w:rsid w:val="0590AEAF"/>
    <w:rsid w:val="0590DEF7"/>
    <w:rsid w:val="0592AC8E"/>
    <w:rsid w:val="0592CCB7"/>
    <w:rsid w:val="059337FF"/>
    <w:rsid w:val="059371CF"/>
    <w:rsid w:val="059559CC"/>
    <w:rsid w:val="059651ED"/>
    <w:rsid w:val="05976FEB"/>
    <w:rsid w:val="059BF19B"/>
    <w:rsid w:val="059D4FB3"/>
    <w:rsid w:val="059DDB87"/>
    <w:rsid w:val="059E9AA8"/>
    <w:rsid w:val="059EF4B2"/>
    <w:rsid w:val="05A3BA06"/>
    <w:rsid w:val="05A48D3B"/>
    <w:rsid w:val="05A49BC0"/>
    <w:rsid w:val="05A58B6D"/>
    <w:rsid w:val="05A5CF29"/>
    <w:rsid w:val="05A6E424"/>
    <w:rsid w:val="05A8FF99"/>
    <w:rsid w:val="05A91392"/>
    <w:rsid w:val="05AB634E"/>
    <w:rsid w:val="05AE053F"/>
    <w:rsid w:val="05AFA23C"/>
    <w:rsid w:val="05B156C6"/>
    <w:rsid w:val="05B242BE"/>
    <w:rsid w:val="05B32383"/>
    <w:rsid w:val="05B44EA1"/>
    <w:rsid w:val="05B606DB"/>
    <w:rsid w:val="05B63A93"/>
    <w:rsid w:val="05B801A4"/>
    <w:rsid w:val="05B87157"/>
    <w:rsid w:val="05BA55AC"/>
    <w:rsid w:val="05BADD6C"/>
    <w:rsid w:val="05BB3119"/>
    <w:rsid w:val="05BCC028"/>
    <w:rsid w:val="05BD5095"/>
    <w:rsid w:val="05BE3717"/>
    <w:rsid w:val="05C04DEF"/>
    <w:rsid w:val="05C0E59A"/>
    <w:rsid w:val="05C17B1F"/>
    <w:rsid w:val="05C20FFC"/>
    <w:rsid w:val="05C2AACA"/>
    <w:rsid w:val="05C44744"/>
    <w:rsid w:val="05C4B811"/>
    <w:rsid w:val="05C4B818"/>
    <w:rsid w:val="05C69528"/>
    <w:rsid w:val="05C7E666"/>
    <w:rsid w:val="05C8808B"/>
    <w:rsid w:val="05C8CF99"/>
    <w:rsid w:val="05C8EDC4"/>
    <w:rsid w:val="05C9A91D"/>
    <w:rsid w:val="05C9D39F"/>
    <w:rsid w:val="05CA1523"/>
    <w:rsid w:val="05CB3090"/>
    <w:rsid w:val="05CCD590"/>
    <w:rsid w:val="05CCDBE8"/>
    <w:rsid w:val="05CD2394"/>
    <w:rsid w:val="05CF0D5A"/>
    <w:rsid w:val="05CFB385"/>
    <w:rsid w:val="05CFDA2A"/>
    <w:rsid w:val="05D071BF"/>
    <w:rsid w:val="05D20C23"/>
    <w:rsid w:val="05D229AD"/>
    <w:rsid w:val="05D2F95A"/>
    <w:rsid w:val="05D62663"/>
    <w:rsid w:val="05D6BAEA"/>
    <w:rsid w:val="05D6DC84"/>
    <w:rsid w:val="05D8548A"/>
    <w:rsid w:val="05D968FC"/>
    <w:rsid w:val="05D96D4F"/>
    <w:rsid w:val="05DACFB1"/>
    <w:rsid w:val="05DAF635"/>
    <w:rsid w:val="05DB09A6"/>
    <w:rsid w:val="05DD7C1C"/>
    <w:rsid w:val="05DED2BA"/>
    <w:rsid w:val="05E00273"/>
    <w:rsid w:val="05E2B933"/>
    <w:rsid w:val="05E3366E"/>
    <w:rsid w:val="05E3E9A9"/>
    <w:rsid w:val="05E598C9"/>
    <w:rsid w:val="05E7BAA4"/>
    <w:rsid w:val="05E7BFF7"/>
    <w:rsid w:val="05E85C54"/>
    <w:rsid w:val="05EAD709"/>
    <w:rsid w:val="05EB054B"/>
    <w:rsid w:val="05EC0D1C"/>
    <w:rsid w:val="05EC4E24"/>
    <w:rsid w:val="05F16B46"/>
    <w:rsid w:val="05F207D9"/>
    <w:rsid w:val="05F22460"/>
    <w:rsid w:val="05F2D7C1"/>
    <w:rsid w:val="05F3AFC5"/>
    <w:rsid w:val="05F3BDF2"/>
    <w:rsid w:val="05F407F0"/>
    <w:rsid w:val="05F4B93F"/>
    <w:rsid w:val="05F4FE9F"/>
    <w:rsid w:val="05F5BC9A"/>
    <w:rsid w:val="05F66ABA"/>
    <w:rsid w:val="05F72EB0"/>
    <w:rsid w:val="05F75584"/>
    <w:rsid w:val="05F8B8E7"/>
    <w:rsid w:val="05F9D127"/>
    <w:rsid w:val="05FA4646"/>
    <w:rsid w:val="05FBCE6B"/>
    <w:rsid w:val="05FCB5FF"/>
    <w:rsid w:val="05FE24CA"/>
    <w:rsid w:val="05FEA626"/>
    <w:rsid w:val="06008A2A"/>
    <w:rsid w:val="0602765A"/>
    <w:rsid w:val="06056487"/>
    <w:rsid w:val="06062FD5"/>
    <w:rsid w:val="0606B966"/>
    <w:rsid w:val="060782DE"/>
    <w:rsid w:val="060926BA"/>
    <w:rsid w:val="06099D60"/>
    <w:rsid w:val="060A1808"/>
    <w:rsid w:val="060B2EBE"/>
    <w:rsid w:val="060BBCD8"/>
    <w:rsid w:val="060BDD71"/>
    <w:rsid w:val="060C4877"/>
    <w:rsid w:val="060CDF97"/>
    <w:rsid w:val="060D3AD6"/>
    <w:rsid w:val="060DE0FC"/>
    <w:rsid w:val="0614412A"/>
    <w:rsid w:val="0614B5A7"/>
    <w:rsid w:val="06157CFB"/>
    <w:rsid w:val="06168B99"/>
    <w:rsid w:val="06193F64"/>
    <w:rsid w:val="061C149D"/>
    <w:rsid w:val="0620C318"/>
    <w:rsid w:val="062170A2"/>
    <w:rsid w:val="0621F18C"/>
    <w:rsid w:val="0621FF5C"/>
    <w:rsid w:val="06242E47"/>
    <w:rsid w:val="0625A345"/>
    <w:rsid w:val="0626D774"/>
    <w:rsid w:val="06281E38"/>
    <w:rsid w:val="06286CC8"/>
    <w:rsid w:val="062A0C05"/>
    <w:rsid w:val="062CC3F1"/>
    <w:rsid w:val="062F5637"/>
    <w:rsid w:val="062FB69A"/>
    <w:rsid w:val="0631E084"/>
    <w:rsid w:val="063276E5"/>
    <w:rsid w:val="06328780"/>
    <w:rsid w:val="06330B1D"/>
    <w:rsid w:val="063377E1"/>
    <w:rsid w:val="0633822C"/>
    <w:rsid w:val="06342E42"/>
    <w:rsid w:val="0635441C"/>
    <w:rsid w:val="063668CF"/>
    <w:rsid w:val="0636EF05"/>
    <w:rsid w:val="06397ECD"/>
    <w:rsid w:val="0639927F"/>
    <w:rsid w:val="063992A6"/>
    <w:rsid w:val="063B7CAF"/>
    <w:rsid w:val="063CDEFF"/>
    <w:rsid w:val="063DA499"/>
    <w:rsid w:val="0640C271"/>
    <w:rsid w:val="064274AD"/>
    <w:rsid w:val="064344BD"/>
    <w:rsid w:val="0643D4A0"/>
    <w:rsid w:val="064580DA"/>
    <w:rsid w:val="0645ADEA"/>
    <w:rsid w:val="06468872"/>
    <w:rsid w:val="0647FFDA"/>
    <w:rsid w:val="06480D48"/>
    <w:rsid w:val="0648C3FE"/>
    <w:rsid w:val="0649AE0F"/>
    <w:rsid w:val="064BDD21"/>
    <w:rsid w:val="064BDFA3"/>
    <w:rsid w:val="064C0FE9"/>
    <w:rsid w:val="064C8E01"/>
    <w:rsid w:val="064DC7E8"/>
    <w:rsid w:val="064DE745"/>
    <w:rsid w:val="064E4E51"/>
    <w:rsid w:val="064E5F7C"/>
    <w:rsid w:val="0651102F"/>
    <w:rsid w:val="06525B33"/>
    <w:rsid w:val="0658DD6B"/>
    <w:rsid w:val="065ABDBF"/>
    <w:rsid w:val="065E612A"/>
    <w:rsid w:val="065E9D41"/>
    <w:rsid w:val="065FC1B5"/>
    <w:rsid w:val="0661D27B"/>
    <w:rsid w:val="06645789"/>
    <w:rsid w:val="06650800"/>
    <w:rsid w:val="0665B9DE"/>
    <w:rsid w:val="06663DAE"/>
    <w:rsid w:val="0666707B"/>
    <w:rsid w:val="06682A36"/>
    <w:rsid w:val="0668B52B"/>
    <w:rsid w:val="0668CF23"/>
    <w:rsid w:val="0668FDA8"/>
    <w:rsid w:val="06696D9B"/>
    <w:rsid w:val="06697EE2"/>
    <w:rsid w:val="0669B687"/>
    <w:rsid w:val="0669D737"/>
    <w:rsid w:val="066A1531"/>
    <w:rsid w:val="066A20F1"/>
    <w:rsid w:val="066C9623"/>
    <w:rsid w:val="066CB3BC"/>
    <w:rsid w:val="066E8127"/>
    <w:rsid w:val="067068D2"/>
    <w:rsid w:val="06727B9E"/>
    <w:rsid w:val="0672E8A0"/>
    <w:rsid w:val="067A455E"/>
    <w:rsid w:val="067AB1F4"/>
    <w:rsid w:val="067F14EE"/>
    <w:rsid w:val="067FDF9F"/>
    <w:rsid w:val="0680F654"/>
    <w:rsid w:val="068103AA"/>
    <w:rsid w:val="0681C6CA"/>
    <w:rsid w:val="0683B851"/>
    <w:rsid w:val="0684DA1F"/>
    <w:rsid w:val="068535D8"/>
    <w:rsid w:val="068573A5"/>
    <w:rsid w:val="06862E36"/>
    <w:rsid w:val="0686F21E"/>
    <w:rsid w:val="06881675"/>
    <w:rsid w:val="06896258"/>
    <w:rsid w:val="0689AA86"/>
    <w:rsid w:val="068BC042"/>
    <w:rsid w:val="068DD222"/>
    <w:rsid w:val="069092F1"/>
    <w:rsid w:val="069141F7"/>
    <w:rsid w:val="06915164"/>
    <w:rsid w:val="0691A93C"/>
    <w:rsid w:val="0691D09A"/>
    <w:rsid w:val="0691F2F0"/>
    <w:rsid w:val="06924AD6"/>
    <w:rsid w:val="0693CF95"/>
    <w:rsid w:val="0694B9CD"/>
    <w:rsid w:val="0694D919"/>
    <w:rsid w:val="0695FD00"/>
    <w:rsid w:val="0696780F"/>
    <w:rsid w:val="0698E026"/>
    <w:rsid w:val="06995A9C"/>
    <w:rsid w:val="06999278"/>
    <w:rsid w:val="069AF7A4"/>
    <w:rsid w:val="069D00E1"/>
    <w:rsid w:val="069D0C8C"/>
    <w:rsid w:val="069EB3A8"/>
    <w:rsid w:val="069FAE06"/>
    <w:rsid w:val="06A2B063"/>
    <w:rsid w:val="06A306AE"/>
    <w:rsid w:val="06A81BAF"/>
    <w:rsid w:val="06A89749"/>
    <w:rsid w:val="06A94FFE"/>
    <w:rsid w:val="06A95224"/>
    <w:rsid w:val="06AA6FD9"/>
    <w:rsid w:val="06AA7190"/>
    <w:rsid w:val="06AAD653"/>
    <w:rsid w:val="06AB9D4E"/>
    <w:rsid w:val="06ABA529"/>
    <w:rsid w:val="06ABAA14"/>
    <w:rsid w:val="06AC3D3C"/>
    <w:rsid w:val="06AD5682"/>
    <w:rsid w:val="06AD6921"/>
    <w:rsid w:val="06ADE63C"/>
    <w:rsid w:val="06AE354C"/>
    <w:rsid w:val="06AF4F94"/>
    <w:rsid w:val="06AF7DCD"/>
    <w:rsid w:val="06B04B57"/>
    <w:rsid w:val="06B062A6"/>
    <w:rsid w:val="06B132B0"/>
    <w:rsid w:val="06B21D47"/>
    <w:rsid w:val="06B27395"/>
    <w:rsid w:val="06B35F71"/>
    <w:rsid w:val="06B40AB0"/>
    <w:rsid w:val="06B5CDC7"/>
    <w:rsid w:val="06B5EB60"/>
    <w:rsid w:val="06B62CFA"/>
    <w:rsid w:val="06B856BF"/>
    <w:rsid w:val="06B8FE0D"/>
    <w:rsid w:val="06B90DE6"/>
    <w:rsid w:val="06B9A183"/>
    <w:rsid w:val="06BA2345"/>
    <w:rsid w:val="06BB4FD8"/>
    <w:rsid w:val="06BBBD87"/>
    <w:rsid w:val="06BD5FAA"/>
    <w:rsid w:val="06BE6F39"/>
    <w:rsid w:val="06C14F40"/>
    <w:rsid w:val="06C17947"/>
    <w:rsid w:val="06C18F79"/>
    <w:rsid w:val="06C1E04F"/>
    <w:rsid w:val="06C3C5AE"/>
    <w:rsid w:val="06C66E85"/>
    <w:rsid w:val="06C671C6"/>
    <w:rsid w:val="06C857E6"/>
    <w:rsid w:val="06CCE912"/>
    <w:rsid w:val="06D1F74D"/>
    <w:rsid w:val="06D2E10C"/>
    <w:rsid w:val="06D36B6B"/>
    <w:rsid w:val="06D428CD"/>
    <w:rsid w:val="06D462D3"/>
    <w:rsid w:val="06D4F11A"/>
    <w:rsid w:val="06D624A9"/>
    <w:rsid w:val="06D67C0D"/>
    <w:rsid w:val="06D9955C"/>
    <w:rsid w:val="06DA4A94"/>
    <w:rsid w:val="06DD25D4"/>
    <w:rsid w:val="06DE388B"/>
    <w:rsid w:val="06DE7D71"/>
    <w:rsid w:val="06E082C5"/>
    <w:rsid w:val="06E31297"/>
    <w:rsid w:val="06E33501"/>
    <w:rsid w:val="06E3E175"/>
    <w:rsid w:val="06E4A24E"/>
    <w:rsid w:val="06E4C9A8"/>
    <w:rsid w:val="06E69B72"/>
    <w:rsid w:val="06E797CB"/>
    <w:rsid w:val="06E7E3B1"/>
    <w:rsid w:val="06E8438F"/>
    <w:rsid w:val="06E94716"/>
    <w:rsid w:val="06EA5D82"/>
    <w:rsid w:val="06EF2599"/>
    <w:rsid w:val="06EF5C94"/>
    <w:rsid w:val="06F09EA2"/>
    <w:rsid w:val="06F2F4D5"/>
    <w:rsid w:val="06F426A5"/>
    <w:rsid w:val="06F53EE4"/>
    <w:rsid w:val="06F5D374"/>
    <w:rsid w:val="06F689BB"/>
    <w:rsid w:val="06F7E0AA"/>
    <w:rsid w:val="06F841FB"/>
    <w:rsid w:val="06F84871"/>
    <w:rsid w:val="06F86E71"/>
    <w:rsid w:val="06F8CBB3"/>
    <w:rsid w:val="06F98F05"/>
    <w:rsid w:val="06F9FAF3"/>
    <w:rsid w:val="06FA1799"/>
    <w:rsid w:val="06FBC8CC"/>
    <w:rsid w:val="06FC60E7"/>
    <w:rsid w:val="06FED810"/>
    <w:rsid w:val="07002E64"/>
    <w:rsid w:val="07003A3B"/>
    <w:rsid w:val="07037ABA"/>
    <w:rsid w:val="07044431"/>
    <w:rsid w:val="0704F53B"/>
    <w:rsid w:val="0705FDAB"/>
    <w:rsid w:val="070714EA"/>
    <w:rsid w:val="0708E073"/>
    <w:rsid w:val="07091CB0"/>
    <w:rsid w:val="0709D3F8"/>
    <w:rsid w:val="070A482B"/>
    <w:rsid w:val="070C311F"/>
    <w:rsid w:val="070C6C29"/>
    <w:rsid w:val="070CFE90"/>
    <w:rsid w:val="070D3CE1"/>
    <w:rsid w:val="070D656D"/>
    <w:rsid w:val="070DFE46"/>
    <w:rsid w:val="07116C87"/>
    <w:rsid w:val="07137268"/>
    <w:rsid w:val="0714F8B0"/>
    <w:rsid w:val="071510EC"/>
    <w:rsid w:val="0718FEEE"/>
    <w:rsid w:val="071DDA74"/>
    <w:rsid w:val="071E83C6"/>
    <w:rsid w:val="071EEE4D"/>
    <w:rsid w:val="071FECEE"/>
    <w:rsid w:val="072115B0"/>
    <w:rsid w:val="0721656D"/>
    <w:rsid w:val="0721F3AA"/>
    <w:rsid w:val="0722EA27"/>
    <w:rsid w:val="07236E94"/>
    <w:rsid w:val="072674BB"/>
    <w:rsid w:val="0726C334"/>
    <w:rsid w:val="07271EE3"/>
    <w:rsid w:val="07272A70"/>
    <w:rsid w:val="0727925D"/>
    <w:rsid w:val="0729CEF3"/>
    <w:rsid w:val="0729F9CD"/>
    <w:rsid w:val="072AD697"/>
    <w:rsid w:val="072C436E"/>
    <w:rsid w:val="072D227E"/>
    <w:rsid w:val="072D31F1"/>
    <w:rsid w:val="072FC59F"/>
    <w:rsid w:val="072FE60D"/>
    <w:rsid w:val="07309888"/>
    <w:rsid w:val="0730FF97"/>
    <w:rsid w:val="0733C074"/>
    <w:rsid w:val="0734D18E"/>
    <w:rsid w:val="07350E89"/>
    <w:rsid w:val="07371663"/>
    <w:rsid w:val="0738FA87"/>
    <w:rsid w:val="07394FBE"/>
    <w:rsid w:val="073C6429"/>
    <w:rsid w:val="073C961C"/>
    <w:rsid w:val="073CD755"/>
    <w:rsid w:val="073E468F"/>
    <w:rsid w:val="073E46C1"/>
    <w:rsid w:val="0742F750"/>
    <w:rsid w:val="07450E4F"/>
    <w:rsid w:val="0745EC00"/>
    <w:rsid w:val="0746CA09"/>
    <w:rsid w:val="074809F0"/>
    <w:rsid w:val="0748786F"/>
    <w:rsid w:val="074889DA"/>
    <w:rsid w:val="0749F09E"/>
    <w:rsid w:val="0749F34F"/>
    <w:rsid w:val="074A7142"/>
    <w:rsid w:val="074D461B"/>
    <w:rsid w:val="07505235"/>
    <w:rsid w:val="075210D6"/>
    <w:rsid w:val="07523240"/>
    <w:rsid w:val="0752F7A6"/>
    <w:rsid w:val="0756E410"/>
    <w:rsid w:val="075978DF"/>
    <w:rsid w:val="075986D8"/>
    <w:rsid w:val="075C1F89"/>
    <w:rsid w:val="075DFCC1"/>
    <w:rsid w:val="075E0746"/>
    <w:rsid w:val="075E159A"/>
    <w:rsid w:val="075ECF17"/>
    <w:rsid w:val="075FEB1A"/>
    <w:rsid w:val="076044FC"/>
    <w:rsid w:val="0762194F"/>
    <w:rsid w:val="076456DA"/>
    <w:rsid w:val="0766F61D"/>
    <w:rsid w:val="0768251A"/>
    <w:rsid w:val="076A0C4B"/>
    <w:rsid w:val="076BA3F6"/>
    <w:rsid w:val="076DB6F2"/>
    <w:rsid w:val="077226E9"/>
    <w:rsid w:val="077446D1"/>
    <w:rsid w:val="07753998"/>
    <w:rsid w:val="07765AAB"/>
    <w:rsid w:val="0776C696"/>
    <w:rsid w:val="07775A68"/>
    <w:rsid w:val="077A2656"/>
    <w:rsid w:val="077A393B"/>
    <w:rsid w:val="077A84EE"/>
    <w:rsid w:val="077B57D0"/>
    <w:rsid w:val="077C63FF"/>
    <w:rsid w:val="077CDACF"/>
    <w:rsid w:val="077D8E58"/>
    <w:rsid w:val="077E4F62"/>
    <w:rsid w:val="077FB4CB"/>
    <w:rsid w:val="077FBA0A"/>
    <w:rsid w:val="078158EB"/>
    <w:rsid w:val="0781BF3F"/>
    <w:rsid w:val="0781ED29"/>
    <w:rsid w:val="07831883"/>
    <w:rsid w:val="0783A14B"/>
    <w:rsid w:val="07849618"/>
    <w:rsid w:val="0785AC24"/>
    <w:rsid w:val="0785DC9B"/>
    <w:rsid w:val="078A4073"/>
    <w:rsid w:val="078C2009"/>
    <w:rsid w:val="078F5034"/>
    <w:rsid w:val="078FDF89"/>
    <w:rsid w:val="07907758"/>
    <w:rsid w:val="0790AE15"/>
    <w:rsid w:val="07947EE8"/>
    <w:rsid w:val="07961B84"/>
    <w:rsid w:val="0796F6AA"/>
    <w:rsid w:val="0797110B"/>
    <w:rsid w:val="079724D8"/>
    <w:rsid w:val="07976EEA"/>
    <w:rsid w:val="079953CD"/>
    <w:rsid w:val="079A791B"/>
    <w:rsid w:val="079AC1C3"/>
    <w:rsid w:val="079B5DA7"/>
    <w:rsid w:val="079C6DC3"/>
    <w:rsid w:val="079E9379"/>
    <w:rsid w:val="079EEBA1"/>
    <w:rsid w:val="07A169AF"/>
    <w:rsid w:val="07A349E0"/>
    <w:rsid w:val="07A3BF3B"/>
    <w:rsid w:val="07A68FFE"/>
    <w:rsid w:val="07A7B38B"/>
    <w:rsid w:val="07A98FB2"/>
    <w:rsid w:val="07AA9F54"/>
    <w:rsid w:val="07AC1A61"/>
    <w:rsid w:val="07AE69E7"/>
    <w:rsid w:val="07B14331"/>
    <w:rsid w:val="07B17058"/>
    <w:rsid w:val="07B25DE3"/>
    <w:rsid w:val="07B6F169"/>
    <w:rsid w:val="07B8738F"/>
    <w:rsid w:val="07B937A1"/>
    <w:rsid w:val="07BB40B1"/>
    <w:rsid w:val="07BB70AE"/>
    <w:rsid w:val="07BF4E5F"/>
    <w:rsid w:val="07C0D817"/>
    <w:rsid w:val="07C287C2"/>
    <w:rsid w:val="07C2E622"/>
    <w:rsid w:val="07C32E75"/>
    <w:rsid w:val="07C434A5"/>
    <w:rsid w:val="07C54C32"/>
    <w:rsid w:val="07C67610"/>
    <w:rsid w:val="07C6B4B1"/>
    <w:rsid w:val="07C6DAD6"/>
    <w:rsid w:val="07C715EE"/>
    <w:rsid w:val="07CDDC4E"/>
    <w:rsid w:val="07CDFD54"/>
    <w:rsid w:val="07CF8CB5"/>
    <w:rsid w:val="07D03F5A"/>
    <w:rsid w:val="07D299EB"/>
    <w:rsid w:val="07D4BBDD"/>
    <w:rsid w:val="07DA87EF"/>
    <w:rsid w:val="07DE0296"/>
    <w:rsid w:val="07DED10C"/>
    <w:rsid w:val="07E37448"/>
    <w:rsid w:val="07E400C8"/>
    <w:rsid w:val="07E5EFDE"/>
    <w:rsid w:val="07E634CF"/>
    <w:rsid w:val="07E67A86"/>
    <w:rsid w:val="07E6BFA8"/>
    <w:rsid w:val="07E843CD"/>
    <w:rsid w:val="07EE111E"/>
    <w:rsid w:val="07F04BD3"/>
    <w:rsid w:val="07F23893"/>
    <w:rsid w:val="07F24E03"/>
    <w:rsid w:val="07F607DB"/>
    <w:rsid w:val="07F7E6D4"/>
    <w:rsid w:val="07F809C1"/>
    <w:rsid w:val="07F87673"/>
    <w:rsid w:val="07F8D7B2"/>
    <w:rsid w:val="07F93F33"/>
    <w:rsid w:val="07FB5350"/>
    <w:rsid w:val="07FBB7E7"/>
    <w:rsid w:val="07FD7F41"/>
    <w:rsid w:val="080B1E6A"/>
    <w:rsid w:val="080B658F"/>
    <w:rsid w:val="080DD629"/>
    <w:rsid w:val="080F1C9E"/>
    <w:rsid w:val="080FAD33"/>
    <w:rsid w:val="08140759"/>
    <w:rsid w:val="0814F711"/>
    <w:rsid w:val="08160734"/>
    <w:rsid w:val="0816B472"/>
    <w:rsid w:val="081B14F1"/>
    <w:rsid w:val="081E78CB"/>
    <w:rsid w:val="081FB056"/>
    <w:rsid w:val="0820977A"/>
    <w:rsid w:val="0820C3B0"/>
    <w:rsid w:val="0821AF04"/>
    <w:rsid w:val="08232A37"/>
    <w:rsid w:val="0823B5BB"/>
    <w:rsid w:val="082445B6"/>
    <w:rsid w:val="0824B508"/>
    <w:rsid w:val="082758FB"/>
    <w:rsid w:val="0828368D"/>
    <w:rsid w:val="08289EF3"/>
    <w:rsid w:val="08299763"/>
    <w:rsid w:val="082A4C26"/>
    <w:rsid w:val="082B0672"/>
    <w:rsid w:val="082E488C"/>
    <w:rsid w:val="082ED1E9"/>
    <w:rsid w:val="082F3873"/>
    <w:rsid w:val="082F8274"/>
    <w:rsid w:val="082FEC3B"/>
    <w:rsid w:val="0831B6B2"/>
    <w:rsid w:val="0831D195"/>
    <w:rsid w:val="08324E56"/>
    <w:rsid w:val="083259EC"/>
    <w:rsid w:val="0833BB8C"/>
    <w:rsid w:val="0833D60A"/>
    <w:rsid w:val="08341965"/>
    <w:rsid w:val="0835C552"/>
    <w:rsid w:val="0836EBBD"/>
    <w:rsid w:val="0837D3F3"/>
    <w:rsid w:val="08388612"/>
    <w:rsid w:val="08391A52"/>
    <w:rsid w:val="0839FE6E"/>
    <w:rsid w:val="083A3C02"/>
    <w:rsid w:val="083BB555"/>
    <w:rsid w:val="083BDDE4"/>
    <w:rsid w:val="083BFD4C"/>
    <w:rsid w:val="083C284D"/>
    <w:rsid w:val="083D18C8"/>
    <w:rsid w:val="083D956C"/>
    <w:rsid w:val="083E60FC"/>
    <w:rsid w:val="083FD500"/>
    <w:rsid w:val="0840D5CB"/>
    <w:rsid w:val="08421872"/>
    <w:rsid w:val="08430840"/>
    <w:rsid w:val="08432270"/>
    <w:rsid w:val="08433BA4"/>
    <w:rsid w:val="08433D19"/>
    <w:rsid w:val="0846B3E2"/>
    <w:rsid w:val="08477A75"/>
    <w:rsid w:val="0848551E"/>
    <w:rsid w:val="084C2ACC"/>
    <w:rsid w:val="084D07BE"/>
    <w:rsid w:val="084E0AD0"/>
    <w:rsid w:val="0850986C"/>
    <w:rsid w:val="0853AB6E"/>
    <w:rsid w:val="08548493"/>
    <w:rsid w:val="0854D47D"/>
    <w:rsid w:val="085541E1"/>
    <w:rsid w:val="08578959"/>
    <w:rsid w:val="08585AA2"/>
    <w:rsid w:val="0858B3B7"/>
    <w:rsid w:val="08594E33"/>
    <w:rsid w:val="085A89AF"/>
    <w:rsid w:val="085AF94B"/>
    <w:rsid w:val="085BE80D"/>
    <w:rsid w:val="085BFD80"/>
    <w:rsid w:val="085C09D3"/>
    <w:rsid w:val="085E574A"/>
    <w:rsid w:val="0860099B"/>
    <w:rsid w:val="08621F2C"/>
    <w:rsid w:val="08624ED1"/>
    <w:rsid w:val="086272A3"/>
    <w:rsid w:val="08636A95"/>
    <w:rsid w:val="08638401"/>
    <w:rsid w:val="08669747"/>
    <w:rsid w:val="0868E04D"/>
    <w:rsid w:val="0869EA1B"/>
    <w:rsid w:val="086AEED5"/>
    <w:rsid w:val="086C7069"/>
    <w:rsid w:val="08700222"/>
    <w:rsid w:val="0871BF91"/>
    <w:rsid w:val="0872CA15"/>
    <w:rsid w:val="087621FC"/>
    <w:rsid w:val="087676DF"/>
    <w:rsid w:val="0878A45A"/>
    <w:rsid w:val="087C4006"/>
    <w:rsid w:val="087EBA96"/>
    <w:rsid w:val="087EC589"/>
    <w:rsid w:val="087F455C"/>
    <w:rsid w:val="087F7F46"/>
    <w:rsid w:val="0881A5EF"/>
    <w:rsid w:val="08859C6A"/>
    <w:rsid w:val="0887538A"/>
    <w:rsid w:val="08876B86"/>
    <w:rsid w:val="0887BF53"/>
    <w:rsid w:val="0889C792"/>
    <w:rsid w:val="088E13E8"/>
    <w:rsid w:val="088FAD9B"/>
    <w:rsid w:val="089265DE"/>
    <w:rsid w:val="0892E50D"/>
    <w:rsid w:val="0893798F"/>
    <w:rsid w:val="089399A8"/>
    <w:rsid w:val="0896C4A3"/>
    <w:rsid w:val="089A2CA9"/>
    <w:rsid w:val="089A61E9"/>
    <w:rsid w:val="089D278C"/>
    <w:rsid w:val="089D35EB"/>
    <w:rsid w:val="089F0C4F"/>
    <w:rsid w:val="08A29DC1"/>
    <w:rsid w:val="08A2A258"/>
    <w:rsid w:val="08A31C6E"/>
    <w:rsid w:val="08A3FDDE"/>
    <w:rsid w:val="08A66773"/>
    <w:rsid w:val="08A6E02E"/>
    <w:rsid w:val="08A742A7"/>
    <w:rsid w:val="08AAA119"/>
    <w:rsid w:val="08AD8F8A"/>
    <w:rsid w:val="08B0B653"/>
    <w:rsid w:val="08B0DB72"/>
    <w:rsid w:val="08B12F0A"/>
    <w:rsid w:val="08B3F5A6"/>
    <w:rsid w:val="08B5BF62"/>
    <w:rsid w:val="08B63BFA"/>
    <w:rsid w:val="08B69B76"/>
    <w:rsid w:val="08B6E4FB"/>
    <w:rsid w:val="08B6FF2A"/>
    <w:rsid w:val="08B80FCA"/>
    <w:rsid w:val="08BA088B"/>
    <w:rsid w:val="08BA0E21"/>
    <w:rsid w:val="08BAA449"/>
    <w:rsid w:val="08BCE611"/>
    <w:rsid w:val="08BE0E4A"/>
    <w:rsid w:val="08BEC297"/>
    <w:rsid w:val="08BFE8E6"/>
    <w:rsid w:val="08C035EF"/>
    <w:rsid w:val="08C1447C"/>
    <w:rsid w:val="08C218EE"/>
    <w:rsid w:val="08C33ED8"/>
    <w:rsid w:val="08C50787"/>
    <w:rsid w:val="08C5E10A"/>
    <w:rsid w:val="08C67194"/>
    <w:rsid w:val="08C7059A"/>
    <w:rsid w:val="08C7CCE7"/>
    <w:rsid w:val="08C8D185"/>
    <w:rsid w:val="08CAC91A"/>
    <w:rsid w:val="08CDF514"/>
    <w:rsid w:val="08CE7523"/>
    <w:rsid w:val="08CEAA7F"/>
    <w:rsid w:val="08CF370C"/>
    <w:rsid w:val="08D020EA"/>
    <w:rsid w:val="08D14F71"/>
    <w:rsid w:val="08D21B58"/>
    <w:rsid w:val="08D287E7"/>
    <w:rsid w:val="08D33DB3"/>
    <w:rsid w:val="08D4013E"/>
    <w:rsid w:val="08D4BFF4"/>
    <w:rsid w:val="08D4D9A3"/>
    <w:rsid w:val="08D88C9D"/>
    <w:rsid w:val="08D8B4D9"/>
    <w:rsid w:val="08D9C213"/>
    <w:rsid w:val="08DA2059"/>
    <w:rsid w:val="08DADC05"/>
    <w:rsid w:val="08DB9434"/>
    <w:rsid w:val="08DB9D2F"/>
    <w:rsid w:val="08DC2715"/>
    <w:rsid w:val="08DC4973"/>
    <w:rsid w:val="08DCAD79"/>
    <w:rsid w:val="08DE0E1B"/>
    <w:rsid w:val="08DE808D"/>
    <w:rsid w:val="08DF0E1D"/>
    <w:rsid w:val="08DF74C6"/>
    <w:rsid w:val="08E29ABD"/>
    <w:rsid w:val="08E36B15"/>
    <w:rsid w:val="08E3D29A"/>
    <w:rsid w:val="08E53253"/>
    <w:rsid w:val="08E6FEE3"/>
    <w:rsid w:val="08E796D1"/>
    <w:rsid w:val="08E955CC"/>
    <w:rsid w:val="08EA83DF"/>
    <w:rsid w:val="08EB95EB"/>
    <w:rsid w:val="08EC436C"/>
    <w:rsid w:val="08ECB5CD"/>
    <w:rsid w:val="08ECDF77"/>
    <w:rsid w:val="08EDEA1D"/>
    <w:rsid w:val="08F0B29A"/>
    <w:rsid w:val="08F24CE9"/>
    <w:rsid w:val="08F49110"/>
    <w:rsid w:val="08F8497E"/>
    <w:rsid w:val="08F96DBB"/>
    <w:rsid w:val="08F98210"/>
    <w:rsid w:val="08F9D52F"/>
    <w:rsid w:val="08F9F432"/>
    <w:rsid w:val="08FA1997"/>
    <w:rsid w:val="08FA6655"/>
    <w:rsid w:val="08FC3513"/>
    <w:rsid w:val="08FEC422"/>
    <w:rsid w:val="090009CD"/>
    <w:rsid w:val="0900C17F"/>
    <w:rsid w:val="090229A4"/>
    <w:rsid w:val="0902B59F"/>
    <w:rsid w:val="0907844D"/>
    <w:rsid w:val="0908174C"/>
    <w:rsid w:val="090962FD"/>
    <w:rsid w:val="0909AF85"/>
    <w:rsid w:val="0909C3C9"/>
    <w:rsid w:val="090A9F5F"/>
    <w:rsid w:val="090B32E3"/>
    <w:rsid w:val="090B6FC6"/>
    <w:rsid w:val="090CFA0E"/>
    <w:rsid w:val="090D28CE"/>
    <w:rsid w:val="090D4BA2"/>
    <w:rsid w:val="090D8135"/>
    <w:rsid w:val="090F8018"/>
    <w:rsid w:val="0910E191"/>
    <w:rsid w:val="0910E864"/>
    <w:rsid w:val="091322CB"/>
    <w:rsid w:val="091751BB"/>
    <w:rsid w:val="0919E891"/>
    <w:rsid w:val="091D7B39"/>
    <w:rsid w:val="091E8A5B"/>
    <w:rsid w:val="0920DF3B"/>
    <w:rsid w:val="092124F5"/>
    <w:rsid w:val="0921679C"/>
    <w:rsid w:val="0921F95F"/>
    <w:rsid w:val="09225EBD"/>
    <w:rsid w:val="09227E30"/>
    <w:rsid w:val="0922CAF3"/>
    <w:rsid w:val="09234FE1"/>
    <w:rsid w:val="092454C1"/>
    <w:rsid w:val="0926011D"/>
    <w:rsid w:val="09283CA9"/>
    <w:rsid w:val="09288943"/>
    <w:rsid w:val="09293A72"/>
    <w:rsid w:val="09296F58"/>
    <w:rsid w:val="092D8DA8"/>
    <w:rsid w:val="0931BCFF"/>
    <w:rsid w:val="0931D86E"/>
    <w:rsid w:val="0931F636"/>
    <w:rsid w:val="0932F1CC"/>
    <w:rsid w:val="0934778B"/>
    <w:rsid w:val="0934D179"/>
    <w:rsid w:val="0938C7B9"/>
    <w:rsid w:val="0938F80D"/>
    <w:rsid w:val="093B4185"/>
    <w:rsid w:val="093BD4E0"/>
    <w:rsid w:val="093C01D7"/>
    <w:rsid w:val="093C2863"/>
    <w:rsid w:val="093D4E44"/>
    <w:rsid w:val="093E7AEB"/>
    <w:rsid w:val="093F4CE5"/>
    <w:rsid w:val="093F961C"/>
    <w:rsid w:val="0941907B"/>
    <w:rsid w:val="09447580"/>
    <w:rsid w:val="09451BC5"/>
    <w:rsid w:val="09453F5D"/>
    <w:rsid w:val="09455588"/>
    <w:rsid w:val="09466FB5"/>
    <w:rsid w:val="09486A80"/>
    <w:rsid w:val="0949104A"/>
    <w:rsid w:val="09495CB5"/>
    <w:rsid w:val="094A54B4"/>
    <w:rsid w:val="094D440C"/>
    <w:rsid w:val="094D6F26"/>
    <w:rsid w:val="094FE6C9"/>
    <w:rsid w:val="0950A1FE"/>
    <w:rsid w:val="0950BDC5"/>
    <w:rsid w:val="09518CB0"/>
    <w:rsid w:val="09522C70"/>
    <w:rsid w:val="0953812E"/>
    <w:rsid w:val="095448ED"/>
    <w:rsid w:val="095451B6"/>
    <w:rsid w:val="09548306"/>
    <w:rsid w:val="0954F5C4"/>
    <w:rsid w:val="09565CF8"/>
    <w:rsid w:val="0956C880"/>
    <w:rsid w:val="0958A18C"/>
    <w:rsid w:val="095AAEFA"/>
    <w:rsid w:val="095BBC6C"/>
    <w:rsid w:val="095D24D9"/>
    <w:rsid w:val="095DB0DE"/>
    <w:rsid w:val="0962AB3B"/>
    <w:rsid w:val="0962C00E"/>
    <w:rsid w:val="0964C977"/>
    <w:rsid w:val="09657ECA"/>
    <w:rsid w:val="09667A11"/>
    <w:rsid w:val="09690627"/>
    <w:rsid w:val="0969B447"/>
    <w:rsid w:val="096A17A7"/>
    <w:rsid w:val="096CD4B8"/>
    <w:rsid w:val="096D0BCE"/>
    <w:rsid w:val="096EBF5C"/>
    <w:rsid w:val="096F53A8"/>
    <w:rsid w:val="096F6EDE"/>
    <w:rsid w:val="0972C27C"/>
    <w:rsid w:val="0974E2C0"/>
    <w:rsid w:val="0976EF40"/>
    <w:rsid w:val="0977D141"/>
    <w:rsid w:val="09788233"/>
    <w:rsid w:val="09797710"/>
    <w:rsid w:val="09797882"/>
    <w:rsid w:val="09799573"/>
    <w:rsid w:val="097A749A"/>
    <w:rsid w:val="097A7AFC"/>
    <w:rsid w:val="097BC291"/>
    <w:rsid w:val="097D27CA"/>
    <w:rsid w:val="097E33D9"/>
    <w:rsid w:val="097E7875"/>
    <w:rsid w:val="0982F389"/>
    <w:rsid w:val="0983B7C9"/>
    <w:rsid w:val="0983F2E9"/>
    <w:rsid w:val="09855C53"/>
    <w:rsid w:val="0987DA73"/>
    <w:rsid w:val="09884BC9"/>
    <w:rsid w:val="0988950B"/>
    <w:rsid w:val="0988F12A"/>
    <w:rsid w:val="098A0F55"/>
    <w:rsid w:val="098A2D33"/>
    <w:rsid w:val="098D41BA"/>
    <w:rsid w:val="098E9D7F"/>
    <w:rsid w:val="09903263"/>
    <w:rsid w:val="09907E2D"/>
    <w:rsid w:val="0990BC38"/>
    <w:rsid w:val="0992D398"/>
    <w:rsid w:val="09938D47"/>
    <w:rsid w:val="09955914"/>
    <w:rsid w:val="099567D3"/>
    <w:rsid w:val="09957709"/>
    <w:rsid w:val="0995D772"/>
    <w:rsid w:val="09961CE4"/>
    <w:rsid w:val="0996DAD7"/>
    <w:rsid w:val="0997D3AF"/>
    <w:rsid w:val="09997242"/>
    <w:rsid w:val="0999CE16"/>
    <w:rsid w:val="099B531D"/>
    <w:rsid w:val="099CE55F"/>
    <w:rsid w:val="099E6D5C"/>
    <w:rsid w:val="099E792C"/>
    <w:rsid w:val="09A26A66"/>
    <w:rsid w:val="09A2EF41"/>
    <w:rsid w:val="09A2F784"/>
    <w:rsid w:val="09A4013F"/>
    <w:rsid w:val="09A63AC2"/>
    <w:rsid w:val="09A869DF"/>
    <w:rsid w:val="09AB86DE"/>
    <w:rsid w:val="09ABB47D"/>
    <w:rsid w:val="09AC1D5B"/>
    <w:rsid w:val="09AD3F77"/>
    <w:rsid w:val="09AE17BF"/>
    <w:rsid w:val="09AF906E"/>
    <w:rsid w:val="09B024BA"/>
    <w:rsid w:val="09B0481E"/>
    <w:rsid w:val="09B0E57F"/>
    <w:rsid w:val="09B21D0E"/>
    <w:rsid w:val="09B59142"/>
    <w:rsid w:val="09B5F8B1"/>
    <w:rsid w:val="09B84A45"/>
    <w:rsid w:val="09B96E4A"/>
    <w:rsid w:val="09BCA847"/>
    <w:rsid w:val="09BD1467"/>
    <w:rsid w:val="09BDD1F0"/>
    <w:rsid w:val="09C030A8"/>
    <w:rsid w:val="09C3AD83"/>
    <w:rsid w:val="09C43F40"/>
    <w:rsid w:val="09C49885"/>
    <w:rsid w:val="09C4B945"/>
    <w:rsid w:val="09C51DF4"/>
    <w:rsid w:val="09C55BBD"/>
    <w:rsid w:val="09C61C87"/>
    <w:rsid w:val="09C8641F"/>
    <w:rsid w:val="09C90759"/>
    <w:rsid w:val="09CA77D6"/>
    <w:rsid w:val="09CA92DB"/>
    <w:rsid w:val="09CAA8E2"/>
    <w:rsid w:val="09CB7B5E"/>
    <w:rsid w:val="09CBA80D"/>
    <w:rsid w:val="09CBB3E5"/>
    <w:rsid w:val="09CCF2CF"/>
    <w:rsid w:val="09CEB9D6"/>
    <w:rsid w:val="09D1338A"/>
    <w:rsid w:val="09D5CF2B"/>
    <w:rsid w:val="09D75D10"/>
    <w:rsid w:val="09D7ADAB"/>
    <w:rsid w:val="09D92847"/>
    <w:rsid w:val="09DA5885"/>
    <w:rsid w:val="09DC6913"/>
    <w:rsid w:val="09DD89BA"/>
    <w:rsid w:val="09DF7E67"/>
    <w:rsid w:val="09E21EE3"/>
    <w:rsid w:val="09E3162D"/>
    <w:rsid w:val="09E3D33D"/>
    <w:rsid w:val="09E71770"/>
    <w:rsid w:val="09E77BBF"/>
    <w:rsid w:val="09E962D0"/>
    <w:rsid w:val="09EAD29B"/>
    <w:rsid w:val="09ECF437"/>
    <w:rsid w:val="09ED3E9B"/>
    <w:rsid w:val="09EE2EEE"/>
    <w:rsid w:val="09EEEE9F"/>
    <w:rsid w:val="09EF1E60"/>
    <w:rsid w:val="09F085E1"/>
    <w:rsid w:val="09F13CA9"/>
    <w:rsid w:val="09F32893"/>
    <w:rsid w:val="09F33DEA"/>
    <w:rsid w:val="09F34A55"/>
    <w:rsid w:val="09F359BA"/>
    <w:rsid w:val="09F5429E"/>
    <w:rsid w:val="09F61E9F"/>
    <w:rsid w:val="09F78041"/>
    <w:rsid w:val="09F7D166"/>
    <w:rsid w:val="09F84F38"/>
    <w:rsid w:val="09FA953A"/>
    <w:rsid w:val="09FBEC64"/>
    <w:rsid w:val="09FEDF46"/>
    <w:rsid w:val="0A00263B"/>
    <w:rsid w:val="0A007F46"/>
    <w:rsid w:val="0A0277FB"/>
    <w:rsid w:val="0A02F136"/>
    <w:rsid w:val="0A0476E2"/>
    <w:rsid w:val="0A04894B"/>
    <w:rsid w:val="0A0539EE"/>
    <w:rsid w:val="0A05C415"/>
    <w:rsid w:val="0A073CAF"/>
    <w:rsid w:val="0A0A713D"/>
    <w:rsid w:val="0A0BC351"/>
    <w:rsid w:val="0A0CEE01"/>
    <w:rsid w:val="0A0E635B"/>
    <w:rsid w:val="0A0F0083"/>
    <w:rsid w:val="0A108694"/>
    <w:rsid w:val="0A116477"/>
    <w:rsid w:val="0A130466"/>
    <w:rsid w:val="0A168378"/>
    <w:rsid w:val="0A16F602"/>
    <w:rsid w:val="0A1786BC"/>
    <w:rsid w:val="0A17A18D"/>
    <w:rsid w:val="0A192D7A"/>
    <w:rsid w:val="0A1A9D2C"/>
    <w:rsid w:val="0A1C623A"/>
    <w:rsid w:val="0A1D6EC6"/>
    <w:rsid w:val="0A1D8485"/>
    <w:rsid w:val="0A1DCBA3"/>
    <w:rsid w:val="0A1EE9C5"/>
    <w:rsid w:val="0A22280F"/>
    <w:rsid w:val="0A243529"/>
    <w:rsid w:val="0A24525C"/>
    <w:rsid w:val="0A24D403"/>
    <w:rsid w:val="0A272AAB"/>
    <w:rsid w:val="0A27C73C"/>
    <w:rsid w:val="0A28AC6F"/>
    <w:rsid w:val="0A2B2552"/>
    <w:rsid w:val="0A2C7C49"/>
    <w:rsid w:val="0A2E09D3"/>
    <w:rsid w:val="0A2E8EF8"/>
    <w:rsid w:val="0A2F54EE"/>
    <w:rsid w:val="0A324446"/>
    <w:rsid w:val="0A33080A"/>
    <w:rsid w:val="0A335C2B"/>
    <w:rsid w:val="0A33A2A2"/>
    <w:rsid w:val="0A3448C9"/>
    <w:rsid w:val="0A357056"/>
    <w:rsid w:val="0A36BAF7"/>
    <w:rsid w:val="0A375C14"/>
    <w:rsid w:val="0A39A3BB"/>
    <w:rsid w:val="0A3D8E0A"/>
    <w:rsid w:val="0A3E15BD"/>
    <w:rsid w:val="0A3E220B"/>
    <w:rsid w:val="0A3F6B6D"/>
    <w:rsid w:val="0A3F9BCB"/>
    <w:rsid w:val="0A402E95"/>
    <w:rsid w:val="0A4291DF"/>
    <w:rsid w:val="0A44B9E0"/>
    <w:rsid w:val="0A451FFD"/>
    <w:rsid w:val="0A475AF1"/>
    <w:rsid w:val="0A49AC14"/>
    <w:rsid w:val="0A4A4D77"/>
    <w:rsid w:val="0A4A6F49"/>
    <w:rsid w:val="0A4AD51D"/>
    <w:rsid w:val="0A4CB19F"/>
    <w:rsid w:val="0A4CFF6B"/>
    <w:rsid w:val="0A4DD962"/>
    <w:rsid w:val="0A4F8F56"/>
    <w:rsid w:val="0A4FA12F"/>
    <w:rsid w:val="0A518C35"/>
    <w:rsid w:val="0A544EF2"/>
    <w:rsid w:val="0A55A213"/>
    <w:rsid w:val="0A565B77"/>
    <w:rsid w:val="0A5674F6"/>
    <w:rsid w:val="0A5A3204"/>
    <w:rsid w:val="0A5C37DB"/>
    <w:rsid w:val="0A5C58A5"/>
    <w:rsid w:val="0A5CBABB"/>
    <w:rsid w:val="0A5D75BB"/>
    <w:rsid w:val="0A5EC345"/>
    <w:rsid w:val="0A60BF5A"/>
    <w:rsid w:val="0A616FB5"/>
    <w:rsid w:val="0A6303CD"/>
    <w:rsid w:val="0A63EF15"/>
    <w:rsid w:val="0A6786CF"/>
    <w:rsid w:val="0A6A423C"/>
    <w:rsid w:val="0A6E523D"/>
    <w:rsid w:val="0A6FEA97"/>
    <w:rsid w:val="0A709055"/>
    <w:rsid w:val="0A72B525"/>
    <w:rsid w:val="0A730649"/>
    <w:rsid w:val="0A789593"/>
    <w:rsid w:val="0A796A8E"/>
    <w:rsid w:val="0A79DEDB"/>
    <w:rsid w:val="0A7A9812"/>
    <w:rsid w:val="0A7D85A4"/>
    <w:rsid w:val="0A7E440D"/>
    <w:rsid w:val="0A7F5BF3"/>
    <w:rsid w:val="0A801F22"/>
    <w:rsid w:val="0A804103"/>
    <w:rsid w:val="0A80C8B9"/>
    <w:rsid w:val="0A814819"/>
    <w:rsid w:val="0A81B648"/>
    <w:rsid w:val="0A859F02"/>
    <w:rsid w:val="0A864687"/>
    <w:rsid w:val="0A869D7F"/>
    <w:rsid w:val="0A86B578"/>
    <w:rsid w:val="0A86B598"/>
    <w:rsid w:val="0A87E73D"/>
    <w:rsid w:val="0A8837BC"/>
    <w:rsid w:val="0A8DD525"/>
    <w:rsid w:val="0A8E02CA"/>
    <w:rsid w:val="0A8E44EC"/>
    <w:rsid w:val="0A8EF010"/>
    <w:rsid w:val="0A8FFB76"/>
    <w:rsid w:val="0A9270A7"/>
    <w:rsid w:val="0A92DB48"/>
    <w:rsid w:val="0A9345CA"/>
    <w:rsid w:val="0A95125A"/>
    <w:rsid w:val="0A95A590"/>
    <w:rsid w:val="0A95C49D"/>
    <w:rsid w:val="0A95FE41"/>
    <w:rsid w:val="0A9669A3"/>
    <w:rsid w:val="0A9A40E4"/>
    <w:rsid w:val="0A9C5EE7"/>
    <w:rsid w:val="0A9E1C1B"/>
    <w:rsid w:val="0A9E356C"/>
    <w:rsid w:val="0A9E6AEE"/>
    <w:rsid w:val="0A9E7A1B"/>
    <w:rsid w:val="0AA2CBF3"/>
    <w:rsid w:val="0AA367A2"/>
    <w:rsid w:val="0AA488E9"/>
    <w:rsid w:val="0AA7A948"/>
    <w:rsid w:val="0AA7C64D"/>
    <w:rsid w:val="0AA7CDC4"/>
    <w:rsid w:val="0AA9EA58"/>
    <w:rsid w:val="0AAA2A3E"/>
    <w:rsid w:val="0AAA3E85"/>
    <w:rsid w:val="0AAAD2E8"/>
    <w:rsid w:val="0AAD17E7"/>
    <w:rsid w:val="0AAD3180"/>
    <w:rsid w:val="0AAD3D3D"/>
    <w:rsid w:val="0AADC9A0"/>
    <w:rsid w:val="0AAEB3CF"/>
    <w:rsid w:val="0AB3738F"/>
    <w:rsid w:val="0AB808FD"/>
    <w:rsid w:val="0AB87D67"/>
    <w:rsid w:val="0AB94CD2"/>
    <w:rsid w:val="0ABAF89B"/>
    <w:rsid w:val="0ABB14C5"/>
    <w:rsid w:val="0ABB5357"/>
    <w:rsid w:val="0AC34764"/>
    <w:rsid w:val="0AC3FE8A"/>
    <w:rsid w:val="0AC490BB"/>
    <w:rsid w:val="0AC60673"/>
    <w:rsid w:val="0AC6F0F6"/>
    <w:rsid w:val="0AC8BA6E"/>
    <w:rsid w:val="0ACC2D1A"/>
    <w:rsid w:val="0ACCB29B"/>
    <w:rsid w:val="0ACD8B30"/>
    <w:rsid w:val="0ACE0BB9"/>
    <w:rsid w:val="0ACEB1CD"/>
    <w:rsid w:val="0AD064E0"/>
    <w:rsid w:val="0AD28B85"/>
    <w:rsid w:val="0AD2BA2D"/>
    <w:rsid w:val="0AD3310F"/>
    <w:rsid w:val="0AD67D33"/>
    <w:rsid w:val="0AD9EF50"/>
    <w:rsid w:val="0ADB95FF"/>
    <w:rsid w:val="0ADC2A10"/>
    <w:rsid w:val="0ADC5F78"/>
    <w:rsid w:val="0ADCE515"/>
    <w:rsid w:val="0ADEACE4"/>
    <w:rsid w:val="0AE022FD"/>
    <w:rsid w:val="0AE069FD"/>
    <w:rsid w:val="0AE204DC"/>
    <w:rsid w:val="0AE20C62"/>
    <w:rsid w:val="0AE2B89A"/>
    <w:rsid w:val="0AE41204"/>
    <w:rsid w:val="0AE4D95A"/>
    <w:rsid w:val="0AE5CC7B"/>
    <w:rsid w:val="0AEA2CCD"/>
    <w:rsid w:val="0AEDC07A"/>
    <w:rsid w:val="0AF14F1C"/>
    <w:rsid w:val="0AF1C899"/>
    <w:rsid w:val="0AF2DC31"/>
    <w:rsid w:val="0AF44245"/>
    <w:rsid w:val="0AF9C87C"/>
    <w:rsid w:val="0AFB8D67"/>
    <w:rsid w:val="0AFDB3A1"/>
    <w:rsid w:val="0B0191DE"/>
    <w:rsid w:val="0B0232FB"/>
    <w:rsid w:val="0B046F0E"/>
    <w:rsid w:val="0B060443"/>
    <w:rsid w:val="0B069608"/>
    <w:rsid w:val="0B0751B0"/>
    <w:rsid w:val="0B077B2F"/>
    <w:rsid w:val="0B079D66"/>
    <w:rsid w:val="0B089D53"/>
    <w:rsid w:val="0B08A4DA"/>
    <w:rsid w:val="0B098990"/>
    <w:rsid w:val="0B0A3831"/>
    <w:rsid w:val="0B0B3CAA"/>
    <w:rsid w:val="0B0D30AD"/>
    <w:rsid w:val="0B0DB1FC"/>
    <w:rsid w:val="0B131DF4"/>
    <w:rsid w:val="0B1354A9"/>
    <w:rsid w:val="0B15AC66"/>
    <w:rsid w:val="0B15CC66"/>
    <w:rsid w:val="0B16AE51"/>
    <w:rsid w:val="0B18E94D"/>
    <w:rsid w:val="0B19396B"/>
    <w:rsid w:val="0B1973B4"/>
    <w:rsid w:val="0B1D4957"/>
    <w:rsid w:val="0B1FCFC2"/>
    <w:rsid w:val="0B200EC4"/>
    <w:rsid w:val="0B202564"/>
    <w:rsid w:val="0B22E46A"/>
    <w:rsid w:val="0B24B42C"/>
    <w:rsid w:val="0B26F59C"/>
    <w:rsid w:val="0B2BCDC7"/>
    <w:rsid w:val="0B2D3603"/>
    <w:rsid w:val="0B2DABD6"/>
    <w:rsid w:val="0B2FB9F3"/>
    <w:rsid w:val="0B30680C"/>
    <w:rsid w:val="0B3077A7"/>
    <w:rsid w:val="0B317A13"/>
    <w:rsid w:val="0B32F412"/>
    <w:rsid w:val="0B34036C"/>
    <w:rsid w:val="0B35E293"/>
    <w:rsid w:val="0B374A8C"/>
    <w:rsid w:val="0B3AF579"/>
    <w:rsid w:val="0B3C1DB3"/>
    <w:rsid w:val="0B3D2523"/>
    <w:rsid w:val="0B3D5331"/>
    <w:rsid w:val="0B3DD83D"/>
    <w:rsid w:val="0B3E3C84"/>
    <w:rsid w:val="0B4445DB"/>
    <w:rsid w:val="0B451E74"/>
    <w:rsid w:val="0B454CC9"/>
    <w:rsid w:val="0B45709F"/>
    <w:rsid w:val="0B46C65B"/>
    <w:rsid w:val="0B478D4C"/>
    <w:rsid w:val="0B4958EB"/>
    <w:rsid w:val="0B49662E"/>
    <w:rsid w:val="0B4BF319"/>
    <w:rsid w:val="0B4DA013"/>
    <w:rsid w:val="0B50A2AE"/>
    <w:rsid w:val="0B52008D"/>
    <w:rsid w:val="0B521D31"/>
    <w:rsid w:val="0B525D20"/>
    <w:rsid w:val="0B52B5B3"/>
    <w:rsid w:val="0B52BD10"/>
    <w:rsid w:val="0B52FF8D"/>
    <w:rsid w:val="0B54DBA5"/>
    <w:rsid w:val="0B55C359"/>
    <w:rsid w:val="0B55C4F9"/>
    <w:rsid w:val="0B58D6CA"/>
    <w:rsid w:val="0B5A4C11"/>
    <w:rsid w:val="0B61044B"/>
    <w:rsid w:val="0B6412EF"/>
    <w:rsid w:val="0B6473F7"/>
    <w:rsid w:val="0B64EE42"/>
    <w:rsid w:val="0B6749B6"/>
    <w:rsid w:val="0B6A2009"/>
    <w:rsid w:val="0B6A7A97"/>
    <w:rsid w:val="0B6C87FB"/>
    <w:rsid w:val="0B6DDDA2"/>
    <w:rsid w:val="0B6E49C3"/>
    <w:rsid w:val="0B6F34B7"/>
    <w:rsid w:val="0B6F51AA"/>
    <w:rsid w:val="0B6F72BA"/>
    <w:rsid w:val="0B6F9FCC"/>
    <w:rsid w:val="0B70FC0E"/>
    <w:rsid w:val="0B715BB1"/>
    <w:rsid w:val="0B72E702"/>
    <w:rsid w:val="0B73590F"/>
    <w:rsid w:val="0B7601BE"/>
    <w:rsid w:val="0B789948"/>
    <w:rsid w:val="0B79D22F"/>
    <w:rsid w:val="0B7C2996"/>
    <w:rsid w:val="0B7DACEF"/>
    <w:rsid w:val="0B7DEF44"/>
    <w:rsid w:val="0B7F9411"/>
    <w:rsid w:val="0B80E296"/>
    <w:rsid w:val="0B82599B"/>
    <w:rsid w:val="0B83BB2B"/>
    <w:rsid w:val="0B8453CB"/>
    <w:rsid w:val="0B850AC5"/>
    <w:rsid w:val="0B868B50"/>
    <w:rsid w:val="0B87C3E1"/>
    <w:rsid w:val="0B89B5D1"/>
    <w:rsid w:val="0B8B091F"/>
    <w:rsid w:val="0B8BDC93"/>
    <w:rsid w:val="0B8C1EF7"/>
    <w:rsid w:val="0B8C9CCE"/>
    <w:rsid w:val="0B8E8F05"/>
    <w:rsid w:val="0B8E933C"/>
    <w:rsid w:val="0B8F54B7"/>
    <w:rsid w:val="0B91920A"/>
    <w:rsid w:val="0B92719A"/>
    <w:rsid w:val="0B92D4DB"/>
    <w:rsid w:val="0B9367C6"/>
    <w:rsid w:val="0B939936"/>
    <w:rsid w:val="0B93DB0D"/>
    <w:rsid w:val="0B991218"/>
    <w:rsid w:val="0B9AC297"/>
    <w:rsid w:val="0B9B6525"/>
    <w:rsid w:val="0B9D14AF"/>
    <w:rsid w:val="0BA04356"/>
    <w:rsid w:val="0BA16C17"/>
    <w:rsid w:val="0BA41B60"/>
    <w:rsid w:val="0BA44A08"/>
    <w:rsid w:val="0BA5A57D"/>
    <w:rsid w:val="0BA6E1A6"/>
    <w:rsid w:val="0BA8EB6F"/>
    <w:rsid w:val="0BA9780B"/>
    <w:rsid w:val="0BA9E1D9"/>
    <w:rsid w:val="0BAB2F15"/>
    <w:rsid w:val="0BAB7A66"/>
    <w:rsid w:val="0BABA764"/>
    <w:rsid w:val="0BABDB76"/>
    <w:rsid w:val="0BAEB1A4"/>
    <w:rsid w:val="0BAEC96A"/>
    <w:rsid w:val="0BAF83F6"/>
    <w:rsid w:val="0BB2C9E8"/>
    <w:rsid w:val="0BB78830"/>
    <w:rsid w:val="0BB88E93"/>
    <w:rsid w:val="0BBBB07C"/>
    <w:rsid w:val="0BBC5AFB"/>
    <w:rsid w:val="0BBC65AE"/>
    <w:rsid w:val="0BBFFDA9"/>
    <w:rsid w:val="0BC294E8"/>
    <w:rsid w:val="0BC46EB4"/>
    <w:rsid w:val="0BC47C9D"/>
    <w:rsid w:val="0BC6E4F4"/>
    <w:rsid w:val="0BC73AA3"/>
    <w:rsid w:val="0BC7778C"/>
    <w:rsid w:val="0BC8CAC7"/>
    <w:rsid w:val="0BCA3830"/>
    <w:rsid w:val="0BCAF780"/>
    <w:rsid w:val="0BCBAE61"/>
    <w:rsid w:val="0BCD719B"/>
    <w:rsid w:val="0BCD742C"/>
    <w:rsid w:val="0BCD9977"/>
    <w:rsid w:val="0BCDED7C"/>
    <w:rsid w:val="0BD0D176"/>
    <w:rsid w:val="0BD1CD6B"/>
    <w:rsid w:val="0BD262D6"/>
    <w:rsid w:val="0BD3F3B0"/>
    <w:rsid w:val="0BD48528"/>
    <w:rsid w:val="0BD4D349"/>
    <w:rsid w:val="0BD52E1C"/>
    <w:rsid w:val="0BD5A759"/>
    <w:rsid w:val="0BD76EFE"/>
    <w:rsid w:val="0BD7DBB8"/>
    <w:rsid w:val="0BD81AA2"/>
    <w:rsid w:val="0BD82F74"/>
    <w:rsid w:val="0BD92650"/>
    <w:rsid w:val="0BDA2C78"/>
    <w:rsid w:val="0BDB78FA"/>
    <w:rsid w:val="0BDD08C0"/>
    <w:rsid w:val="0BDD0E3B"/>
    <w:rsid w:val="0BDD1CC2"/>
    <w:rsid w:val="0BDD451B"/>
    <w:rsid w:val="0BDD62A9"/>
    <w:rsid w:val="0BDD68D8"/>
    <w:rsid w:val="0BDE84F8"/>
    <w:rsid w:val="0BDECBA5"/>
    <w:rsid w:val="0BE05615"/>
    <w:rsid w:val="0BE2603A"/>
    <w:rsid w:val="0BE2649B"/>
    <w:rsid w:val="0BE34AB7"/>
    <w:rsid w:val="0BE3746F"/>
    <w:rsid w:val="0BE56AB2"/>
    <w:rsid w:val="0BE76CBA"/>
    <w:rsid w:val="0BE7F443"/>
    <w:rsid w:val="0BE83689"/>
    <w:rsid w:val="0BE88EBD"/>
    <w:rsid w:val="0BE97387"/>
    <w:rsid w:val="0BEB0716"/>
    <w:rsid w:val="0BEBFBE0"/>
    <w:rsid w:val="0BEC32E7"/>
    <w:rsid w:val="0BEC70BD"/>
    <w:rsid w:val="0BED0AED"/>
    <w:rsid w:val="0BEEF6C7"/>
    <w:rsid w:val="0BF07B0E"/>
    <w:rsid w:val="0BF13BFF"/>
    <w:rsid w:val="0BF142FF"/>
    <w:rsid w:val="0BF369A2"/>
    <w:rsid w:val="0BF3D240"/>
    <w:rsid w:val="0BF603FC"/>
    <w:rsid w:val="0BF70077"/>
    <w:rsid w:val="0BF7165C"/>
    <w:rsid w:val="0BF7664F"/>
    <w:rsid w:val="0BF83C17"/>
    <w:rsid w:val="0BF83DAC"/>
    <w:rsid w:val="0BF98F69"/>
    <w:rsid w:val="0BF9B9B0"/>
    <w:rsid w:val="0BFC1373"/>
    <w:rsid w:val="0BFCA96E"/>
    <w:rsid w:val="0BFF815F"/>
    <w:rsid w:val="0C00B568"/>
    <w:rsid w:val="0C054F82"/>
    <w:rsid w:val="0C05AC5C"/>
    <w:rsid w:val="0C060F10"/>
    <w:rsid w:val="0C06F4DC"/>
    <w:rsid w:val="0C09A5F9"/>
    <w:rsid w:val="0C0B506E"/>
    <w:rsid w:val="0C0C83FF"/>
    <w:rsid w:val="0C0EAF6C"/>
    <w:rsid w:val="0C0F5D2C"/>
    <w:rsid w:val="0C0FA76D"/>
    <w:rsid w:val="0C100533"/>
    <w:rsid w:val="0C10C1D6"/>
    <w:rsid w:val="0C133C0A"/>
    <w:rsid w:val="0C166307"/>
    <w:rsid w:val="0C166873"/>
    <w:rsid w:val="0C169D4A"/>
    <w:rsid w:val="0C17CD3F"/>
    <w:rsid w:val="0C18B02B"/>
    <w:rsid w:val="0C19EF39"/>
    <w:rsid w:val="0C1B2251"/>
    <w:rsid w:val="0C1D48D2"/>
    <w:rsid w:val="0C1D4994"/>
    <w:rsid w:val="0C1DB8DE"/>
    <w:rsid w:val="0C206AC4"/>
    <w:rsid w:val="0C208DC4"/>
    <w:rsid w:val="0C20B117"/>
    <w:rsid w:val="0C2146D1"/>
    <w:rsid w:val="0C220271"/>
    <w:rsid w:val="0C22CEB9"/>
    <w:rsid w:val="0C2351FF"/>
    <w:rsid w:val="0C252F2E"/>
    <w:rsid w:val="0C25E2F6"/>
    <w:rsid w:val="0C27B854"/>
    <w:rsid w:val="0C2BA524"/>
    <w:rsid w:val="0C2DD6A1"/>
    <w:rsid w:val="0C2E9462"/>
    <w:rsid w:val="0C2F722C"/>
    <w:rsid w:val="0C31F7B4"/>
    <w:rsid w:val="0C35F2B7"/>
    <w:rsid w:val="0C3810D9"/>
    <w:rsid w:val="0C3869F4"/>
    <w:rsid w:val="0C38974A"/>
    <w:rsid w:val="0C38BEB9"/>
    <w:rsid w:val="0C3948D5"/>
    <w:rsid w:val="0C39764C"/>
    <w:rsid w:val="0C40C731"/>
    <w:rsid w:val="0C425411"/>
    <w:rsid w:val="0C42BF35"/>
    <w:rsid w:val="0C433D4D"/>
    <w:rsid w:val="0C44AAB9"/>
    <w:rsid w:val="0C44E8B1"/>
    <w:rsid w:val="0C46DD15"/>
    <w:rsid w:val="0C489A10"/>
    <w:rsid w:val="0C48E652"/>
    <w:rsid w:val="0C4DF3D4"/>
    <w:rsid w:val="0C4E42D3"/>
    <w:rsid w:val="0C513CD2"/>
    <w:rsid w:val="0C519D5D"/>
    <w:rsid w:val="0C519D7C"/>
    <w:rsid w:val="0C51B9A8"/>
    <w:rsid w:val="0C52028A"/>
    <w:rsid w:val="0C52F0BC"/>
    <w:rsid w:val="0C559EC8"/>
    <w:rsid w:val="0C567539"/>
    <w:rsid w:val="0C574FD9"/>
    <w:rsid w:val="0C57BE9B"/>
    <w:rsid w:val="0C58CA8A"/>
    <w:rsid w:val="0C5A8FAD"/>
    <w:rsid w:val="0C5BFD7A"/>
    <w:rsid w:val="0C60FD06"/>
    <w:rsid w:val="0C619D17"/>
    <w:rsid w:val="0C62007A"/>
    <w:rsid w:val="0C62C157"/>
    <w:rsid w:val="0C6508A0"/>
    <w:rsid w:val="0C68C6D8"/>
    <w:rsid w:val="0C69A668"/>
    <w:rsid w:val="0C6A822E"/>
    <w:rsid w:val="0C6CDCE0"/>
    <w:rsid w:val="0C6D6039"/>
    <w:rsid w:val="0C6D71BD"/>
    <w:rsid w:val="0C6DD5F2"/>
    <w:rsid w:val="0C6E02B9"/>
    <w:rsid w:val="0C71B237"/>
    <w:rsid w:val="0C7291B0"/>
    <w:rsid w:val="0C735322"/>
    <w:rsid w:val="0C776D38"/>
    <w:rsid w:val="0C78B385"/>
    <w:rsid w:val="0C794D49"/>
    <w:rsid w:val="0C7B41BC"/>
    <w:rsid w:val="0C7BC498"/>
    <w:rsid w:val="0C7C5153"/>
    <w:rsid w:val="0C7CEB67"/>
    <w:rsid w:val="0C841DBD"/>
    <w:rsid w:val="0C868B40"/>
    <w:rsid w:val="0C86D927"/>
    <w:rsid w:val="0C87B772"/>
    <w:rsid w:val="0C891550"/>
    <w:rsid w:val="0C893A1C"/>
    <w:rsid w:val="0C8BBD46"/>
    <w:rsid w:val="0C8C5695"/>
    <w:rsid w:val="0C8C8C77"/>
    <w:rsid w:val="0C8D73BE"/>
    <w:rsid w:val="0C8EC003"/>
    <w:rsid w:val="0C921F28"/>
    <w:rsid w:val="0C93B7FE"/>
    <w:rsid w:val="0C94DA3C"/>
    <w:rsid w:val="0C958D3A"/>
    <w:rsid w:val="0C95E776"/>
    <w:rsid w:val="0C98741B"/>
    <w:rsid w:val="0C987CF4"/>
    <w:rsid w:val="0C9BC396"/>
    <w:rsid w:val="0C9BCF3A"/>
    <w:rsid w:val="0C9C78E1"/>
    <w:rsid w:val="0C9CCBC4"/>
    <w:rsid w:val="0C9D560D"/>
    <w:rsid w:val="0C9FCB01"/>
    <w:rsid w:val="0C9FFF70"/>
    <w:rsid w:val="0CA07E38"/>
    <w:rsid w:val="0CA0CC20"/>
    <w:rsid w:val="0CA1655F"/>
    <w:rsid w:val="0CA2F3A1"/>
    <w:rsid w:val="0CA357B1"/>
    <w:rsid w:val="0CA6F00D"/>
    <w:rsid w:val="0CA74224"/>
    <w:rsid w:val="0CA913F8"/>
    <w:rsid w:val="0CAB1F0D"/>
    <w:rsid w:val="0CAC5CAC"/>
    <w:rsid w:val="0CACAE16"/>
    <w:rsid w:val="0CAD94D0"/>
    <w:rsid w:val="0CADBF68"/>
    <w:rsid w:val="0CADFF27"/>
    <w:rsid w:val="0CAE77DE"/>
    <w:rsid w:val="0CB152FD"/>
    <w:rsid w:val="0CB3F21A"/>
    <w:rsid w:val="0CB54C85"/>
    <w:rsid w:val="0CB61192"/>
    <w:rsid w:val="0CB65052"/>
    <w:rsid w:val="0CB7AE90"/>
    <w:rsid w:val="0CB90E04"/>
    <w:rsid w:val="0CBA14F7"/>
    <w:rsid w:val="0CBA3E7E"/>
    <w:rsid w:val="0CBB1F79"/>
    <w:rsid w:val="0CBB45C7"/>
    <w:rsid w:val="0CBB6532"/>
    <w:rsid w:val="0CBBC6D3"/>
    <w:rsid w:val="0CBBF99E"/>
    <w:rsid w:val="0CBD1548"/>
    <w:rsid w:val="0CBD9D26"/>
    <w:rsid w:val="0CBE7789"/>
    <w:rsid w:val="0CBF93E8"/>
    <w:rsid w:val="0CC12001"/>
    <w:rsid w:val="0CC26BA2"/>
    <w:rsid w:val="0CC2B1E6"/>
    <w:rsid w:val="0CC62873"/>
    <w:rsid w:val="0CC6C36B"/>
    <w:rsid w:val="0CC6C745"/>
    <w:rsid w:val="0CC871B7"/>
    <w:rsid w:val="0CC937A1"/>
    <w:rsid w:val="0CCA8FF1"/>
    <w:rsid w:val="0CCB7607"/>
    <w:rsid w:val="0CCB9312"/>
    <w:rsid w:val="0CCBB7A6"/>
    <w:rsid w:val="0CCCFE7E"/>
    <w:rsid w:val="0CCD024D"/>
    <w:rsid w:val="0CCD8F15"/>
    <w:rsid w:val="0CCE5BD9"/>
    <w:rsid w:val="0CD0261A"/>
    <w:rsid w:val="0CD185BC"/>
    <w:rsid w:val="0CD48FFB"/>
    <w:rsid w:val="0CD5D0F8"/>
    <w:rsid w:val="0CD6C5DA"/>
    <w:rsid w:val="0CD88983"/>
    <w:rsid w:val="0CD9A3F8"/>
    <w:rsid w:val="0CDACF70"/>
    <w:rsid w:val="0CDB33B4"/>
    <w:rsid w:val="0CDB9E52"/>
    <w:rsid w:val="0CDCA8D1"/>
    <w:rsid w:val="0CDCD19B"/>
    <w:rsid w:val="0CDE4F10"/>
    <w:rsid w:val="0CDEA738"/>
    <w:rsid w:val="0CDFF38E"/>
    <w:rsid w:val="0CE03C2C"/>
    <w:rsid w:val="0CE0A2CE"/>
    <w:rsid w:val="0CE2C7CF"/>
    <w:rsid w:val="0CE2D5E4"/>
    <w:rsid w:val="0CE4016B"/>
    <w:rsid w:val="0CE62151"/>
    <w:rsid w:val="0CE78DDB"/>
    <w:rsid w:val="0CE87F7E"/>
    <w:rsid w:val="0CE89B97"/>
    <w:rsid w:val="0CEBD483"/>
    <w:rsid w:val="0CED077C"/>
    <w:rsid w:val="0CEEA90F"/>
    <w:rsid w:val="0CEEC2BE"/>
    <w:rsid w:val="0CF241B1"/>
    <w:rsid w:val="0CF2DA1F"/>
    <w:rsid w:val="0CF3F169"/>
    <w:rsid w:val="0CF55964"/>
    <w:rsid w:val="0CF5F579"/>
    <w:rsid w:val="0CF7A648"/>
    <w:rsid w:val="0CF88CC5"/>
    <w:rsid w:val="0CF891FF"/>
    <w:rsid w:val="0CF8E3FE"/>
    <w:rsid w:val="0CFBF21E"/>
    <w:rsid w:val="0CFC4818"/>
    <w:rsid w:val="0CFC90B7"/>
    <w:rsid w:val="0CFD984E"/>
    <w:rsid w:val="0D00A4AD"/>
    <w:rsid w:val="0D023348"/>
    <w:rsid w:val="0D03B705"/>
    <w:rsid w:val="0D0420D9"/>
    <w:rsid w:val="0D047660"/>
    <w:rsid w:val="0D05AA83"/>
    <w:rsid w:val="0D05F6DC"/>
    <w:rsid w:val="0D065C92"/>
    <w:rsid w:val="0D06B470"/>
    <w:rsid w:val="0D06DDB3"/>
    <w:rsid w:val="0D0725EC"/>
    <w:rsid w:val="0D08D0C6"/>
    <w:rsid w:val="0D0A7655"/>
    <w:rsid w:val="0D0B5006"/>
    <w:rsid w:val="0D0C0823"/>
    <w:rsid w:val="0D0C4704"/>
    <w:rsid w:val="0D12DBEC"/>
    <w:rsid w:val="0D1340D6"/>
    <w:rsid w:val="0D189D15"/>
    <w:rsid w:val="0D1A1831"/>
    <w:rsid w:val="0D1B560F"/>
    <w:rsid w:val="0D1B7319"/>
    <w:rsid w:val="0D1BB122"/>
    <w:rsid w:val="0D1CDC49"/>
    <w:rsid w:val="0D1FC74D"/>
    <w:rsid w:val="0D201292"/>
    <w:rsid w:val="0D20F680"/>
    <w:rsid w:val="0D216321"/>
    <w:rsid w:val="0D2197DD"/>
    <w:rsid w:val="0D22ED75"/>
    <w:rsid w:val="0D230389"/>
    <w:rsid w:val="0D23DDBA"/>
    <w:rsid w:val="0D2713D7"/>
    <w:rsid w:val="0D28851C"/>
    <w:rsid w:val="0D2956C5"/>
    <w:rsid w:val="0D2AF3BB"/>
    <w:rsid w:val="0D2E36CF"/>
    <w:rsid w:val="0D2EB5AB"/>
    <w:rsid w:val="0D2F63FC"/>
    <w:rsid w:val="0D311EAD"/>
    <w:rsid w:val="0D3197DC"/>
    <w:rsid w:val="0D328BB4"/>
    <w:rsid w:val="0D3731F0"/>
    <w:rsid w:val="0D379D6C"/>
    <w:rsid w:val="0D37D462"/>
    <w:rsid w:val="0D3824EB"/>
    <w:rsid w:val="0D3879F2"/>
    <w:rsid w:val="0D3C0B3F"/>
    <w:rsid w:val="0D3ECAEE"/>
    <w:rsid w:val="0D3EE1A2"/>
    <w:rsid w:val="0D3F175B"/>
    <w:rsid w:val="0D3FA71D"/>
    <w:rsid w:val="0D414DBB"/>
    <w:rsid w:val="0D41707E"/>
    <w:rsid w:val="0D419275"/>
    <w:rsid w:val="0D42ACFD"/>
    <w:rsid w:val="0D42C5F1"/>
    <w:rsid w:val="0D436D46"/>
    <w:rsid w:val="0D457A6A"/>
    <w:rsid w:val="0D46DB8D"/>
    <w:rsid w:val="0D46FF76"/>
    <w:rsid w:val="0D472A31"/>
    <w:rsid w:val="0D4745F7"/>
    <w:rsid w:val="0D47689D"/>
    <w:rsid w:val="0D47DAD6"/>
    <w:rsid w:val="0D4C58B7"/>
    <w:rsid w:val="0D4C6758"/>
    <w:rsid w:val="0D4E6198"/>
    <w:rsid w:val="0D4E9457"/>
    <w:rsid w:val="0D4FF0C3"/>
    <w:rsid w:val="0D514865"/>
    <w:rsid w:val="0D524716"/>
    <w:rsid w:val="0D541294"/>
    <w:rsid w:val="0D5413A7"/>
    <w:rsid w:val="0D575C06"/>
    <w:rsid w:val="0D58C115"/>
    <w:rsid w:val="0D5A6560"/>
    <w:rsid w:val="0D5BB8AC"/>
    <w:rsid w:val="0D5CE5EB"/>
    <w:rsid w:val="0D606AB4"/>
    <w:rsid w:val="0D6130B1"/>
    <w:rsid w:val="0D631572"/>
    <w:rsid w:val="0D632784"/>
    <w:rsid w:val="0D651318"/>
    <w:rsid w:val="0D6662B8"/>
    <w:rsid w:val="0D681B3B"/>
    <w:rsid w:val="0D692377"/>
    <w:rsid w:val="0D696C77"/>
    <w:rsid w:val="0D6AE5DD"/>
    <w:rsid w:val="0D6B49C3"/>
    <w:rsid w:val="0D6B4C48"/>
    <w:rsid w:val="0D6B8C7F"/>
    <w:rsid w:val="0D7521FD"/>
    <w:rsid w:val="0D76EDFE"/>
    <w:rsid w:val="0D788E62"/>
    <w:rsid w:val="0D795AEC"/>
    <w:rsid w:val="0D7964AD"/>
    <w:rsid w:val="0D7AD9C0"/>
    <w:rsid w:val="0D7C8707"/>
    <w:rsid w:val="0D7EC289"/>
    <w:rsid w:val="0D81615C"/>
    <w:rsid w:val="0D846370"/>
    <w:rsid w:val="0D8677EB"/>
    <w:rsid w:val="0D87DA2B"/>
    <w:rsid w:val="0D888B04"/>
    <w:rsid w:val="0D8B72BC"/>
    <w:rsid w:val="0D8B9972"/>
    <w:rsid w:val="0D8BA112"/>
    <w:rsid w:val="0D8F7FEC"/>
    <w:rsid w:val="0D932512"/>
    <w:rsid w:val="0D93632F"/>
    <w:rsid w:val="0D94F596"/>
    <w:rsid w:val="0D9640A5"/>
    <w:rsid w:val="0D96A160"/>
    <w:rsid w:val="0D972EEC"/>
    <w:rsid w:val="0D973F36"/>
    <w:rsid w:val="0D982F29"/>
    <w:rsid w:val="0D98F5C7"/>
    <w:rsid w:val="0D996C34"/>
    <w:rsid w:val="0D9A1EC3"/>
    <w:rsid w:val="0D9AAD64"/>
    <w:rsid w:val="0D9ABC5A"/>
    <w:rsid w:val="0D9B5F95"/>
    <w:rsid w:val="0D9BAFBC"/>
    <w:rsid w:val="0D9C70E9"/>
    <w:rsid w:val="0D9DF60A"/>
    <w:rsid w:val="0D9F7D08"/>
    <w:rsid w:val="0D9FAAD4"/>
    <w:rsid w:val="0D9FE459"/>
    <w:rsid w:val="0DA13207"/>
    <w:rsid w:val="0DA2D3DB"/>
    <w:rsid w:val="0DA3F79C"/>
    <w:rsid w:val="0DA4D607"/>
    <w:rsid w:val="0DA51858"/>
    <w:rsid w:val="0DA6D220"/>
    <w:rsid w:val="0DA80560"/>
    <w:rsid w:val="0DAB05EB"/>
    <w:rsid w:val="0DABB19B"/>
    <w:rsid w:val="0DAD3159"/>
    <w:rsid w:val="0DAECF8A"/>
    <w:rsid w:val="0DB060CA"/>
    <w:rsid w:val="0DB396D8"/>
    <w:rsid w:val="0DB4321A"/>
    <w:rsid w:val="0DB4DCA2"/>
    <w:rsid w:val="0DB6FCB5"/>
    <w:rsid w:val="0DB7F2E4"/>
    <w:rsid w:val="0DB7F3AB"/>
    <w:rsid w:val="0DB93169"/>
    <w:rsid w:val="0DB980AB"/>
    <w:rsid w:val="0DBAE06F"/>
    <w:rsid w:val="0DBB8C4C"/>
    <w:rsid w:val="0DBCAFC2"/>
    <w:rsid w:val="0DBE3E41"/>
    <w:rsid w:val="0DC18BF4"/>
    <w:rsid w:val="0DC2FA55"/>
    <w:rsid w:val="0DC386D9"/>
    <w:rsid w:val="0DC39AE9"/>
    <w:rsid w:val="0DC6B9CA"/>
    <w:rsid w:val="0DC7FD90"/>
    <w:rsid w:val="0DCAA12B"/>
    <w:rsid w:val="0DCACE17"/>
    <w:rsid w:val="0DCB2F13"/>
    <w:rsid w:val="0DCB56D7"/>
    <w:rsid w:val="0DCC90FE"/>
    <w:rsid w:val="0DCDBB8E"/>
    <w:rsid w:val="0DCDDEC0"/>
    <w:rsid w:val="0DD26F2C"/>
    <w:rsid w:val="0DD2B989"/>
    <w:rsid w:val="0DD39335"/>
    <w:rsid w:val="0DD4C1BD"/>
    <w:rsid w:val="0DD6BFB9"/>
    <w:rsid w:val="0DDBB8A6"/>
    <w:rsid w:val="0DDC9C35"/>
    <w:rsid w:val="0DE28B4C"/>
    <w:rsid w:val="0DE425C4"/>
    <w:rsid w:val="0DE49A94"/>
    <w:rsid w:val="0DE77BE0"/>
    <w:rsid w:val="0DE812F0"/>
    <w:rsid w:val="0DE8F36E"/>
    <w:rsid w:val="0DE8F766"/>
    <w:rsid w:val="0DE8FA88"/>
    <w:rsid w:val="0DE986B6"/>
    <w:rsid w:val="0DE9AEE7"/>
    <w:rsid w:val="0DE9B19F"/>
    <w:rsid w:val="0DEE10DE"/>
    <w:rsid w:val="0DEFBE96"/>
    <w:rsid w:val="0DF44C60"/>
    <w:rsid w:val="0DF46D35"/>
    <w:rsid w:val="0DF5BB7B"/>
    <w:rsid w:val="0DF64A03"/>
    <w:rsid w:val="0DF85997"/>
    <w:rsid w:val="0DF8E1CB"/>
    <w:rsid w:val="0DF9F67A"/>
    <w:rsid w:val="0DFA43AD"/>
    <w:rsid w:val="0DFB18C7"/>
    <w:rsid w:val="0DFFD11B"/>
    <w:rsid w:val="0E00460A"/>
    <w:rsid w:val="0E0222EF"/>
    <w:rsid w:val="0E023FFB"/>
    <w:rsid w:val="0E06260F"/>
    <w:rsid w:val="0E07B004"/>
    <w:rsid w:val="0E09B091"/>
    <w:rsid w:val="0E09D8A1"/>
    <w:rsid w:val="0E09FDFD"/>
    <w:rsid w:val="0E0A90AA"/>
    <w:rsid w:val="0E0AC646"/>
    <w:rsid w:val="0E0CAFD2"/>
    <w:rsid w:val="0E101F73"/>
    <w:rsid w:val="0E110CD3"/>
    <w:rsid w:val="0E112696"/>
    <w:rsid w:val="0E118FC3"/>
    <w:rsid w:val="0E1560C6"/>
    <w:rsid w:val="0E15FF2A"/>
    <w:rsid w:val="0E180145"/>
    <w:rsid w:val="0E188F7A"/>
    <w:rsid w:val="0E19C41D"/>
    <w:rsid w:val="0E1BEA05"/>
    <w:rsid w:val="0E1C96A1"/>
    <w:rsid w:val="0E1DF1F2"/>
    <w:rsid w:val="0E1E1A59"/>
    <w:rsid w:val="0E2082B3"/>
    <w:rsid w:val="0E21A96D"/>
    <w:rsid w:val="0E238B57"/>
    <w:rsid w:val="0E24623E"/>
    <w:rsid w:val="0E24C127"/>
    <w:rsid w:val="0E255D41"/>
    <w:rsid w:val="0E25C9F8"/>
    <w:rsid w:val="0E2613E8"/>
    <w:rsid w:val="0E26ACAC"/>
    <w:rsid w:val="0E26B29B"/>
    <w:rsid w:val="0E26EC91"/>
    <w:rsid w:val="0E27B8F0"/>
    <w:rsid w:val="0E2A4EC8"/>
    <w:rsid w:val="0E2BE302"/>
    <w:rsid w:val="0E2BE4E1"/>
    <w:rsid w:val="0E2C55E9"/>
    <w:rsid w:val="0E2ECEE5"/>
    <w:rsid w:val="0E2F8C06"/>
    <w:rsid w:val="0E2FF846"/>
    <w:rsid w:val="0E314A11"/>
    <w:rsid w:val="0E318DF8"/>
    <w:rsid w:val="0E322D10"/>
    <w:rsid w:val="0E323154"/>
    <w:rsid w:val="0E32747E"/>
    <w:rsid w:val="0E343016"/>
    <w:rsid w:val="0E35A80F"/>
    <w:rsid w:val="0E37C46A"/>
    <w:rsid w:val="0E3AA9B6"/>
    <w:rsid w:val="0E3AB1D2"/>
    <w:rsid w:val="0E3CED77"/>
    <w:rsid w:val="0E3FA8A1"/>
    <w:rsid w:val="0E409CAA"/>
    <w:rsid w:val="0E40D4C3"/>
    <w:rsid w:val="0E41F431"/>
    <w:rsid w:val="0E46F27D"/>
    <w:rsid w:val="0E46F4D3"/>
    <w:rsid w:val="0E486228"/>
    <w:rsid w:val="0E48A764"/>
    <w:rsid w:val="0E4936AD"/>
    <w:rsid w:val="0E4AA712"/>
    <w:rsid w:val="0E4B4264"/>
    <w:rsid w:val="0E4C2FA6"/>
    <w:rsid w:val="0E4C6271"/>
    <w:rsid w:val="0E4C85C1"/>
    <w:rsid w:val="0E4C8F99"/>
    <w:rsid w:val="0E4D0C26"/>
    <w:rsid w:val="0E4D4C6E"/>
    <w:rsid w:val="0E4E90A6"/>
    <w:rsid w:val="0E4EB883"/>
    <w:rsid w:val="0E504F06"/>
    <w:rsid w:val="0E507F6F"/>
    <w:rsid w:val="0E50AE4E"/>
    <w:rsid w:val="0E516163"/>
    <w:rsid w:val="0E522D5E"/>
    <w:rsid w:val="0E53B012"/>
    <w:rsid w:val="0E5693DD"/>
    <w:rsid w:val="0E5738AC"/>
    <w:rsid w:val="0E57A5A6"/>
    <w:rsid w:val="0E5871F1"/>
    <w:rsid w:val="0E5885B6"/>
    <w:rsid w:val="0E5B6449"/>
    <w:rsid w:val="0E5DC43B"/>
    <w:rsid w:val="0E5E39F1"/>
    <w:rsid w:val="0E61B582"/>
    <w:rsid w:val="0E61E1B6"/>
    <w:rsid w:val="0E61FECB"/>
    <w:rsid w:val="0E627A34"/>
    <w:rsid w:val="0E63B3FF"/>
    <w:rsid w:val="0E657DE8"/>
    <w:rsid w:val="0E66BB1D"/>
    <w:rsid w:val="0E6754E0"/>
    <w:rsid w:val="0E67C76A"/>
    <w:rsid w:val="0E68CC36"/>
    <w:rsid w:val="0E6A94D4"/>
    <w:rsid w:val="0E6C4270"/>
    <w:rsid w:val="0E6CC0C5"/>
    <w:rsid w:val="0E6DCBF8"/>
    <w:rsid w:val="0E6DF240"/>
    <w:rsid w:val="0E6FC372"/>
    <w:rsid w:val="0E717B8D"/>
    <w:rsid w:val="0E73E108"/>
    <w:rsid w:val="0E7735BB"/>
    <w:rsid w:val="0E773647"/>
    <w:rsid w:val="0E7837F3"/>
    <w:rsid w:val="0E791FC1"/>
    <w:rsid w:val="0E7DFBCF"/>
    <w:rsid w:val="0E7F0AF9"/>
    <w:rsid w:val="0E7F7278"/>
    <w:rsid w:val="0E813900"/>
    <w:rsid w:val="0E82793E"/>
    <w:rsid w:val="0E8300AB"/>
    <w:rsid w:val="0E836B5B"/>
    <w:rsid w:val="0E8395DD"/>
    <w:rsid w:val="0E846110"/>
    <w:rsid w:val="0E8595F2"/>
    <w:rsid w:val="0E86ACED"/>
    <w:rsid w:val="0E8863CE"/>
    <w:rsid w:val="0E8ADC24"/>
    <w:rsid w:val="0E8B3131"/>
    <w:rsid w:val="0E8B4D1A"/>
    <w:rsid w:val="0E928DE1"/>
    <w:rsid w:val="0E929BBD"/>
    <w:rsid w:val="0E92B87C"/>
    <w:rsid w:val="0E931A90"/>
    <w:rsid w:val="0E934800"/>
    <w:rsid w:val="0E9528C6"/>
    <w:rsid w:val="0E95B5DB"/>
    <w:rsid w:val="0E97585A"/>
    <w:rsid w:val="0E999F5B"/>
    <w:rsid w:val="0E9C9771"/>
    <w:rsid w:val="0E9D8A56"/>
    <w:rsid w:val="0EA012C7"/>
    <w:rsid w:val="0EA1A7EA"/>
    <w:rsid w:val="0EA1EB37"/>
    <w:rsid w:val="0EA39E4D"/>
    <w:rsid w:val="0EA4F89A"/>
    <w:rsid w:val="0EA5841F"/>
    <w:rsid w:val="0EA601AB"/>
    <w:rsid w:val="0EA64B6B"/>
    <w:rsid w:val="0EA651D1"/>
    <w:rsid w:val="0EA658A3"/>
    <w:rsid w:val="0EA664E8"/>
    <w:rsid w:val="0EA72851"/>
    <w:rsid w:val="0EA93FF2"/>
    <w:rsid w:val="0EA9976F"/>
    <w:rsid w:val="0EAC12B4"/>
    <w:rsid w:val="0EAD14F8"/>
    <w:rsid w:val="0EAD412C"/>
    <w:rsid w:val="0EAE6B3C"/>
    <w:rsid w:val="0EAFD946"/>
    <w:rsid w:val="0EB41C3C"/>
    <w:rsid w:val="0EB61D9E"/>
    <w:rsid w:val="0EB869AB"/>
    <w:rsid w:val="0EB8A776"/>
    <w:rsid w:val="0EB9AEDA"/>
    <w:rsid w:val="0EBAE6A4"/>
    <w:rsid w:val="0EBBD78B"/>
    <w:rsid w:val="0EBC2308"/>
    <w:rsid w:val="0EBD83B2"/>
    <w:rsid w:val="0EBD928F"/>
    <w:rsid w:val="0EBE33E8"/>
    <w:rsid w:val="0EBE95E1"/>
    <w:rsid w:val="0EBF9EE7"/>
    <w:rsid w:val="0EC18287"/>
    <w:rsid w:val="0EC8814C"/>
    <w:rsid w:val="0EC98B30"/>
    <w:rsid w:val="0ECA2BF5"/>
    <w:rsid w:val="0ECB4B2D"/>
    <w:rsid w:val="0ECC5DA4"/>
    <w:rsid w:val="0ECDB30E"/>
    <w:rsid w:val="0ED261CD"/>
    <w:rsid w:val="0ED83C51"/>
    <w:rsid w:val="0ED8BE67"/>
    <w:rsid w:val="0ED93D09"/>
    <w:rsid w:val="0EDAEC7C"/>
    <w:rsid w:val="0EDC70BE"/>
    <w:rsid w:val="0EE0B6FA"/>
    <w:rsid w:val="0EE0F642"/>
    <w:rsid w:val="0EE12D3B"/>
    <w:rsid w:val="0EE13CDF"/>
    <w:rsid w:val="0EE518DE"/>
    <w:rsid w:val="0EE64F6C"/>
    <w:rsid w:val="0EE66D22"/>
    <w:rsid w:val="0EE9FBA6"/>
    <w:rsid w:val="0EEA013A"/>
    <w:rsid w:val="0EEA9E6E"/>
    <w:rsid w:val="0EECBF37"/>
    <w:rsid w:val="0EEEEB42"/>
    <w:rsid w:val="0EF0E773"/>
    <w:rsid w:val="0EF14226"/>
    <w:rsid w:val="0EF1B735"/>
    <w:rsid w:val="0EF1EB90"/>
    <w:rsid w:val="0EF2D4D6"/>
    <w:rsid w:val="0EF42D4F"/>
    <w:rsid w:val="0EF4924D"/>
    <w:rsid w:val="0EF5B7FC"/>
    <w:rsid w:val="0EF6DE88"/>
    <w:rsid w:val="0EF84ED7"/>
    <w:rsid w:val="0EF8D9B2"/>
    <w:rsid w:val="0EF9DD85"/>
    <w:rsid w:val="0EFB1182"/>
    <w:rsid w:val="0EFD29EE"/>
    <w:rsid w:val="0EFEDB01"/>
    <w:rsid w:val="0F01905A"/>
    <w:rsid w:val="0F021676"/>
    <w:rsid w:val="0F040EC9"/>
    <w:rsid w:val="0F059868"/>
    <w:rsid w:val="0F061325"/>
    <w:rsid w:val="0F06BC8D"/>
    <w:rsid w:val="0F07FD7F"/>
    <w:rsid w:val="0F080D57"/>
    <w:rsid w:val="0F0823D2"/>
    <w:rsid w:val="0F08A18E"/>
    <w:rsid w:val="0F094152"/>
    <w:rsid w:val="0F096E2D"/>
    <w:rsid w:val="0F0AB79C"/>
    <w:rsid w:val="0F0C73DD"/>
    <w:rsid w:val="0F0DBB8F"/>
    <w:rsid w:val="0F0DE748"/>
    <w:rsid w:val="0F0E5A9E"/>
    <w:rsid w:val="0F104726"/>
    <w:rsid w:val="0F106F00"/>
    <w:rsid w:val="0F118C76"/>
    <w:rsid w:val="0F119A46"/>
    <w:rsid w:val="0F12F201"/>
    <w:rsid w:val="0F1304BE"/>
    <w:rsid w:val="0F1468AA"/>
    <w:rsid w:val="0F18163D"/>
    <w:rsid w:val="0F187A11"/>
    <w:rsid w:val="0F1979F0"/>
    <w:rsid w:val="0F19F72E"/>
    <w:rsid w:val="0F1AAF12"/>
    <w:rsid w:val="0F1C7E21"/>
    <w:rsid w:val="0F1D3F44"/>
    <w:rsid w:val="0F1E3DC5"/>
    <w:rsid w:val="0F217732"/>
    <w:rsid w:val="0F233775"/>
    <w:rsid w:val="0F2609F3"/>
    <w:rsid w:val="0F264406"/>
    <w:rsid w:val="0F26CE36"/>
    <w:rsid w:val="0F2BA15D"/>
    <w:rsid w:val="0F2E3E34"/>
    <w:rsid w:val="0F2EB199"/>
    <w:rsid w:val="0F2FA990"/>
    <w:rsid w:val="0F3148B0"/>
    <w:rsid w:val="0F324B67"/>
    <w:rsid w:val="0F35844E"/>
    <w:rsid w:val="0F36DA75"/>
    <w:rsid w:val="0F3A9D56"/>
    <w:rsid w:val="0F3B31A2"/>
    <w:rsid w:val="0F3C4354"/>
    <w:rsid w:val="0F3D266D"/>
    <w:rsid w:val="0F3DAEDD"/>
    <w:rsid w:val="0F3E1819"/>
    <w:rsid w:val="0F3F9000"/>
    <w:rsid w:val="0F42B904"/>
    <w:rsid w:val="0F435134"/>
    <w:rsid w:val="0F43B8CA"/>
    <w:rsid w:val="0F43DCA9"/>
    <w:rsid w:val="0F4419A5"/>
    <w:rsid w:val="0F44573E"/>
    <w:rsid w:val="0F44581A"/>
    <w:rsid w:val="0F46776C"/>
    <w:rsid w:val="0F4837BA"/>
    <w:rsid w:val="0F48794C"/>
    <w:rsid w:val="0F49FF8C"/>
    <w:rsid w:val="0F4AC717"/>
    <w:rsid w:val="0F4B1090"/>
    <w:rsid w:val="0F4E0935"/>
    <w:rsid w:val="0F4E0CBA"/>
    <w:rsid w:val="0F4FCD69"/>
    <w:rsid w:val="0F5042F9"/>
    <w:rsid w:val="0F52DC22"/>
    <w:rsid w:val="0F5356CF"/>
    <w:rsid w:val="0F53EE30"/>
    <w:rsid w:val="0F54E8B0"/>
    <w:rsid w:val="0F59B741"/>
    <w:rsid w:val="0F5AFDCB"/>
    <w:rsid w:val="0F5B1C3D"/>
    <w:rsid w:val="0F5B85F0"/>
    <w:rsid w:val="0F5CDE4B"/>
    <w:rsid w:val="0F61EC48"/>
    <w:rsid w:val="0F621BF5"/>
    <w:rsid w:val="0F625B11"/>
    <w:rsid w:val="0F64D8F4"/>
    <w:rsid w:val="0F650C86"/>
    <w:rsid w:val="0F652F90"/>
    <w:rsid w:val="0F68A591"/>
    <w:rsid w:val="0F68C987"/>
    <w:rsid w:val="0F6998DD"/>
    <w:rsid w:val="0F6A7A13"/>
    <w:rsid w:val="0F6B0A2D"/>
    <w:rsid w:val="0F6C3ABA"/>
    <w:rsid w:val="0F6C717C"/>
    <w:rsid w:val="0F6C84E6"/>
    <w:rsid w:val="0F6D8665"/>
    <w:rsid w:val="0F6E230D"/>
    <w:rsid w:val="0F6E60DC"/>
    <w:rsid w:val="0F6ECDB5"/>
    <w:rsid w:val="0F74F096"/>
    <w:rsid w:val="0F77880D"/>
    <w:rsid w:val="0F77F6D7"/>
    <w:rsid w:val="0F789E3F"/>
    <w:rsid w:val="0F7A96F1"/>
    <w:rsid w:val="0F7B1F1F"/>
    <w:rsid w:val="0F7B2501"/>
    <w:rsid w:val="0F7BDD9E"/>
    <w:rsid w:val="0F7C9C3D"/>
    <w:rsid w:val="0F7E8437"/>
    <w:rsid w:val="0F7F3A5A"/>
    <w:rsid w:val="0F804F95"/>
    <w:rsid w:val="0F81E443"/>
    <w:rsid w:val="0F83B5D2"/>
    <w:rsid w:val="0F84B9E1"/>
    <w:rsid w:val="0F85A7F7"/>
    <w:rsid w:val="0F8604BA"/>
    <w:rsid w:val="0F87FF66"/>
    <w:rsid w:val="0F88CDAF"/>
    <w:rsid w:val="0F89ABAD"/>
    <w:rsid w:val="0F8A9BBB"/>
    <w:rsid w:val="0F8BC98C"/>
    <w:rsid w:val="0F8BFD90"/>
    <w:rsid w:val="0F8D1798"/>
    <w:rsid w:val="0F8D1CFC"/>
    <w:rsid w:val="0F8DE492"/>
    <w:rsid w:val="0F8E7D5C"/>
    <w:rsid w:val="0F8ECDA5"/>
    <w:rsid w:val="0F8ED0B1"/>
    <w:rsid w:val="0F8EE47F"/>
    <w:rsid w:val="0F8F4DA6"/>
    <w:rsid w:val="0F8FB1C9"/>
    <w:rsid w:val="0F90D466"/>
    <w:rsid w:val="0F91C956"/>
    <w:rsid w:val="0F91F3BB"/>
    <w:rsid w:val="0F936F35"/>
    <w:rsid w:val="0F954A87"/>
    <w:rsid w:val="0F9929F4"/>
    <w:rsid w:val="0F9BD51A"/>
    <w:rsid w:val="0F9DD810"/>
    <w:rsid w:val="0F9E5666"/>
    <w:rsid w:val="0F9F1128"/>
    <w:rsid w:val="0F9F49DC"/>
    <w:rsid w:val="0F9F7433"/>
    <w:rsid w:val="0FA289BB"/>
    <w:rsid w:val="0FA5EDF1"/>
    <w:rsid w:val="0FA62F18"/>
    <w:rsid w:val="0FAB45CA"/>
    <w:rsid w:val="0FAD7537"/>
    <w:rsid w:val="0FADE383"/>
    <w:rsid w:val="0FAE6DFE"/>
    <w:rsid w:val="0FAEB7CF"/>
    <w:rsid w:val="0FAF8A88"/>
    <w:rsid w:val="0FB03061"/>
    <w:rsid w:val="0FB5141D"/>
    <w:rsid w:val="0FB5652F"/>
    <w:rsid w:val="0FB575FF"/>
    <w:rsid w:val="0FB58DAC"/>
    <w:rsid w:val="0FB670CC"/>
    <w:rsid w:val="0FB79AD6"/>
    <w:rsid w:val="0FB81D3F"/>
    <w:rsid w:val="0FBB09E2"/>
    <w:rsid w:val="0FBBC00E"/>
    <w:rsid w:val="0FBC4CFF"/>
    <w:rsid w:val="0FC0E701"/>
    <w:rsid w:val="0FC123AD"/>
    <w:rsid w:val="0FC1FB46"/>
    <w:rsid w:val="0FC21598"/>
    <w:rsid w:val="0FC57ECC"/>
    <w:rsid w:val="0FC6D03F"/>
    <w:rsid w:val="0FC790EE"/>
    <w:rsid w:val="0FC7FF78"/>
    <w:rsid w:val="0FC8B62C"/>
    <w:rsid w:val="0FC8CF62"/>
    <w:rsid w:val="0FC8E1C3"/>
    <w:rsid w:val="0FC93C5B"/>
    <w:rsid w:val="0FCB2FB3"/>
    <w:rsid w:val="0FCB5FDB"/>
    <w:rsid w:val="0FCC6455"/>
    <w:rsid w:val="0FCC78CC"/>
    <w:rsid w:val="0FCD1A48"/>
    <w:rsid w:val="0FCD904E"/>
    <w:rsid w:val="0FCF3634"/>
    <w:rsid w:val="0FCF6A4A"/>
    <w:rsid w:val="0FD0B44C"/>
    <w:rsid w:val="0FD4D87F"/>
    <w:rsid w:val="0FD67A17"/>
    <w:rsid w:val="0FD72EA2"/>
    <w:rsid w:val="0FD83F70"/>
    <w:rsid w:val="0FD9787D"/>
    <w:rsid w:val="0FD9BB04"/>
    <w:rsid w:val="0FDCF68F"/>
    <w:rsid w:val="0FDD1787"/>
    <w:rsid w:val="0FDDFB74"/>
    <w:rsid w:val="0FE016F6"/>
    <w:rsid w:val="0FE0ACCB"/>
    <w:rsid w:val="0FE59FC4"/>
    <w:rsid w:val="0FE74E1E"/>
    <w:rsid w:val="0FE88DA6"/>
    <w:rsid w:val="0FE8CD35"/>
    <w:rsid w:val="0FE8E97C"/>
    <w:rsid w:val="0FE96C94"/>
    <w:rsid w:val="0FEA0C78"/>
    <w:rsid w:val="0FEAD63D"/>
    <w:rsid w:val="0FEC944E"/>
    <w:rsid w:val="0FECBDFD"/>
    <w:rsid w:val="0FECC606"/>
    <w:rsid w:val="0FED8A81"/>
    <w:rsid w:val="0FEDB254"/>
    <w:rsid w:val="0FEE483A"/>
    <w:rsid w:val="0FEEF496"/>
    <w:rsid w:val="0FEF4E9D"/>
    <w:rsid w:val="0FF04B11"/>
    <w:rsid w:val="0FF141AF"/>
    <w:rsid w:val="0FF1F9C8"/>
    <w:rsid w:val="0FF44749"/>
    <w:rsid w:val="0FF4B60A"/>
    <w:rsid w:val="0FF531ED"/>
    <w:rsid w:val="0FF63FFC"/>
    <w:rsid w:val="0FF873D2"/>
    <w:rsid w:val="0FF95E02"/>
    <w:rsid w:val="0FFA5F3C"/>
    <w:rsid w:val="0FFA7230"/>
    <w:rsid w:val="0FFADA84"/>
    <w:rsid w:val="0FFBB366"/>
    <w:rsid w:val="0FFBBA59"/>
    <w:rsid w:val="0FFC31EA"/>
    <w:rsid w:val="0FFC4E9B"/>
    <w:rsid w:val="0FFCD1AF"/>
    <w:rsid w:val="0FFDF133"/>
    <w:rsid w:val="0FFF661D"/>
    <w:rsid w:val="1000262D"/>
    <w:rsid w:val="100327CB"/>
    <w:rsid w:val="1003D7B8"/>
    <w:rsid w:val="10042814"/>
    <w:rsid w:val="10054E8F"/>
    <w:rsid w:val="10083635"/>
    <w:rsid w:val="1009F0E0"/>
    <w:rsid w:val="100AC6CF"/>
    <w:rsid w:val="100B238F"/>
    <w:rsid w:val="100D6614"/>
    <w:rsid w:val="100D6A33"/>
    <w:rsid w:val="100D8812"/>
    <w:rsid w:val="1010DA4C"/>
    <w:rsid w:val="10118E78"/>
    <w:rsid w:val="10143597"/>
    <w:rsid w:val="10150688"/>
    <w:rsid w:val="101517F9"/>
    <w:rsid w:val="10165E79"/>
    <w:rsid w:val="1017FF8E"/>
    <w:rsid w:val="1018E80E"/>
    <w:rsid w:val="10198E0E"/>
    <w:rsid w:val="101C6A4D"/>
    <w:rsid w:val="10209538"/>
    <w:rsid w:val="10219E86"/>
    <w:rsid w:val="10280DBE"/>
    <w:rsid w:val="1028970C"/>
    <w:rsid w:val="1028AFCE"/>
    <w:rsid w:val="102D604D"/>
    <w:rsid w:val="102DB4C5"/>
    <w:rsid w:val="102F6525"/>
    <w:rsid w:val="10308488"/>
    <w:rsid w:val="10322AA5"/>
    <w:rsid w:val="1032F5A3"/>
    <w:rsid w:val="10352BEC"/>
    <w:rsid w:val="1038F683"/>
    <w:rsid w:val="103C4E45"/>
    <w:rsid w:val="103C65CA"/>
    <w:rsid w:val="103E8206"/>
    <w:rsid w:val="103EFAB3"/>
    <w:rsid w:val="103F33E2"/>
    <w:rsid w:val="1040E5ED"/>
    <w:rsid w:val="104165BD"/>
    <w:rsid w:val="1044CB3D"/>
    <w:rsid w:val="10451053"/>
    <w:rsid w:val="10454D4C"/>
    <w:rsid w:val="10456F30"/>
    <w:rsid w:val="1046E1C5"/>
    <w:rsid w:val="104746DC"/>
    <w:rsid w:val="1047BDB1"/>
    <w:rsid w:val="1048BFBE"/>
    <w:rsid w:val="104A4BA6"/>
    <w:rsid w:val="104AE198"/>
    <w:rsid w:val="104AE4AC"/>
    <w:rsid w:val="104B3F7E"/>
    <w:rsid w:val="104BC044"/>
    <w:rsid w:val="104C915A"/>
    <w:rsid w:val="104DC23E"/>
    <w:rsid w:val="104E32BE"/>
    <w:rsid w:val="104F2449"/>
    <w:rsid w:val="104FEDBF"/>
    <w:rsid w:val="10507917"/>
    <w:rsid w:val="10526E0B"/>
    <w:rsid w:val="10527CC0"/>
    <w:rsid w:val="10536A53"/>
    <w:rsid w:val="10549865"/>
    <w:rsid w:val="1054A95B"/>
    <w:rsid w:val="1054AF0C"/>
    <w:rsid w:val="10575F34"/>
    <w:rsid w:val="10592E44"/>
    <w:rsid w:val="105AC437"/>
    <w:rsid w:val="105B3EB5"/>
    <w:rsid w:val="105B4F8C"/>
    <w:rsid w:val="105BE628"/>
    <w:rsid w:val="105CDA5D"/>
    <w:rsid w:val="105F6BE2"/>
    <w:rsid w:val="106121FB"/>
    <w:rsid w:val="10617F4F"/>
    <w:rsid w:val="10657820"/>
    <w:rsid w:val="106678A3"/>
    <w:rsid w:val="1067856F"/>
    <w:rsid w:val="1068CEB3"/>
    <w:rsid w:val="1068D9BA"/>
    <w:rsid w:val="1069A95E"/>
    <w:rsid w:val="1069B1E6"/>
    <w:rsid w:val="1069C66C"/>
    <w:rsid w:val="106CA4AD"/>
    <w:rsid w:val="106E3F73"/>
    <w:rsid w:val="106F8E8E"/>
    <w:rsid w:val="106F9F40"/>
    <w:rsid w:val="10702B45"/>
    <w:rsid w:val="1070941B"/>
    <w:rsid w:val="10724B27"/>
    <w:rsid w:val="107358B9"/>
    <w:rsid w:val="1073A7D3"/>
    <w:rsid w:val="10778AC6"/>
    <w:rsid w:val="1077B4F2"/>
    <w:rsid w:val="1077FAC2"/>
    <w:rsid w:val="1077FAEF"/>
    <w:rsid w:val="107940E1"/>
    <w:rsid w:val="107A8C08"/>
    <w:rsid w:val="107B9B2C"/>
    <w:rsid w:val="107BE26D"/>
    <w:rsid w:val="107C04F7"/>
    <w:rsid w:val="107C73D1"/>
    <w:rsid w:val="107CDAF5"/>
    <w:rsid w:val="107CF632"/>
    <w:rsid w:val="107F78C6"/>
    <w:rsid w:val="1080C201"/>
    <w:rsid w:val="10814A0C"/>
    <w:rsid w:val="1084472D"/>
    <w:rsid w:val="10850858"/>
    <w:rsid w:val="1085A738"/>
    <w:rsid w:val="108628AF"/>
    <w:rsid w:val="10871166"/>
    <w:rsid w:val="108770E4"/>
    <w:rsid w:val="1087EF7F"/>
    <w:rsid w:val="10890E34"/>
    <w:rsid w:val="108A49D4"/>
    <w:rsid w:val="108BABB4"/>
    <w:rsid w:val="108CFC42"/>
    <w:rsid w:val="10904A8B"/>
    <w:rsid w:val="10904E8D"/>
    <w:rsid w:val="10920755"/>
    <w:rsid w:val="109236D4"/>
    <w:rsid w:val="1092FFA7"/>
    <w:rsid w:val="10941DFF"/>
    <w:rsid w:val="10957F0D"/>
    <w:rsid w:val="1095F33F"/>
    <w:rsid w:val="1098DAAF"/>
    <w:rsid w:val="10994D2B"/>
    <w:rsid w:val="109D2B4D"/>
    <w:rsid w:val="109D3404"/>
    <w:rsid w:val="109DDCC3"/>
    <w:rsid w:val="109ED482"/>
    <w:rsid w:val="109F0D21"/>
    <w:rsid w:val="109F6C56"/>
    <w:rsid w:val="10A344D6"/>
    <w:rsid w:val="10A34B1E"/>
    <w:rsid w:val="10A77587"/>
    <w:rsid w:val="10A8382A"/>
    <w:rsid w:val="10A89BE7"/>
    <w:rsid w:val="10A96FDD"/>
    <w:rsid w:val="10AB5F11"/>
    <w:rsid w:val="10AEA7BC"/>
    <w:rsid w:val="10AF8817"/>
    <w:rsid w:val="10B0C1A1"/>
    <w:rsid w:val="10B0D5C1"/>
    <w:rsid w:val="10B3B8A3"/>
    <w:rsid w:val="10B3F3C1"/>
    <w:rsid w:val="10B54BC7"/>
    <w:rsid w:val="10B56542"/>
    <w:rsid w:val="10B5E977"/>
    <w:rsid w:val="10B79D0E"/>
    <w:rsid w:val="10B7B3B6"/>
    <w:rsid w:val="10B8C6A6"/>
    <w:rsid w:val="10B95656"/>
    <w:rsid w:val="10B9C64E"/>
    <w:rsid w:val="10BB6E3F"/>
    <w:rsid w:val="10BBBAC0"/>
    <w:rsid w:val="10BC5C9F"/>
    <w:rsid w:val="10C08CB3"/>
    <w:rsid w:val="10C0B7D7"/>
    <w:rsid w:val="10C0D374"/>
    <w:rsid w:val="10C16107"/>
    <w:rsid w:val="10C2B6FA"/>
    <w:rsid w:val="10C58839"/>
    <w:rsid w:val="10C5DDB1"/>
    <w:rsid w:val="10C8C85B"/>
    <w:rsid w:val="10C9A04E"/>
    <w:rsid w:val="10CAADE5"/>
    <w:rsid w:val="10CBBAB9"/>
    <w:rsid w:val="10CCAC26"/>
    <w:rsid w:val="10CCE1F5"/>
    <w:rsid w:val="10CDA4E6"/>
    <w:rsid w:val="10CDD3E4"/>
    <w:rsid w:val="10CE3763"/>
    <w:rsid w:val="10CE632A"/>
    <w:rsid w:val="10CE7BF1"/>
    <w:rsid w:val="10CEA0EE"/>
    <w:rsid w:val="10D0A2EA"/>
    <w:rsid w:val="10D0AC10"/>
    <w:rsid w:val="10D1997A"/>
    <w:rsid w:val="10D2C838"/>
    <w:rsid w:val="10D321DA"/>
    <w:rsid w:val="10D50451"/>
    <w:rsid w:val="10D6B585"/>
    <w:rsid w:val="10D83525"/>
    <w:rsid w:val="10D8777C"/>
    <w:rsid w:val="10DA6E94"/>
    <w:rsid w:val="10DAAFF6"/>
    <w:rsid w:val="10DD7F73"/>
    <w:rsid w:val="10DF2BD6"/>
    <w:rsid w:val="10E06043"/>
    <w:rsid w:val="10E39015"/>
    <w:rsid w:val="10E6339E"/>
    <w:rsid w:val="10E64F29"/>
    <w:rsid w:val="10E65B97"/>
    <w:rsid w:val="10E6F3F8"/>
    <w:rsid w:val="10E87D12"/>
    <w:rsid w:val="10E9EE87"/>
    <w:rsid w:val="10EA0C03"/>
    <w:rsid w:val="10EA43AC"/>
    <w:rsid w:val="10EA9FF8"/>
    <w:rsid w:val="10EAB517"/>
    <w:rsid w:val="10EAF79D"/>
    <w:rsid w:val="10EB9150"/>
    <w:rsid w:val="10EF1B30"/>
    <w:rsid w:val="10F62184"/>
    <w:rsid w:val="10F6F64C"/>
    <w:rsid w:val="10F9DD9E"/>
    <w:rsid w:val="10FC1579"/>
    <w:rsid w:val="10FC1AAB"/>
    <w:rsid w:val="10FC5633"/>
    <w:rsid w:val="10FE043F"/>
    <w:rsid w:val="10FF1647"/>
    <w:rsid w:val="10FFBC0D"/>
    <w:rsid w:val="10FFF2B7"/>
    <w:rsid w:val="1102CB19"/>
    <w:rsid w:val="1103601C"/>
    <w:rsid w:val="11043B55"/>
    <w:rsid w:val="11048F7F"/>
    <w:rsid w:val="1104E714"/>
    <w:rsid w:val="11057D99"/>
    <w:rsid w:val="1107644D"/>
    <w:rsid w:val="110787E9"/>
    <w:rsid w:val="1109E5CD"/>
    <w:rsid w:val="110C06B6"/>
    <w:rsid w:val="110C4279"/>
    <w:rsid w:val="110E215A"/>
    <w:rsid w:val="110E5A92"/>
    <w:rsid w:val="110EAED6"/>
    <w:rsid w:val="110F5062"/>
    <w:rsid w:val="11143022"/>
    <w:rsid w:val="11161669"/>
    <w:rsid w:val="1117F6B5"/>
    <w:rsid w:val="11184D7F"/>
    <w:rsid w:val="11186017"/>
    <w:rsid w:val="11188782"/>
    <w:rsid w:val="1118C5BD"/>
    <w:rsid w:val="111A7BA6"/>
    <w:rsid w:val="111AA374"/>
    <w:rsid w:val="111D23DF"/>
    <w:rsid w:val="111D3941"/>
    <w:rsid w:val="111E16BF"/>
    <w:rsid w:val="111F24C6"/>
    <w:rsid w:val="111FC86F"/>
    <w:rsid w:val="112035BE"/>
    <w:rsid w:val="1120D0B2"/>
    <w:rsid w:val="11212AE2"/>
    <w:rsid w:val="11224807"/>
    <w:rsid w:val="112296DA"/>
    <w:rsid w:val="1122A47C"/>
    <w:rsid w:val="1122D40B"/>
    <w:rsid w:val="1123DFBE"/>
    <w:rsid w:val="1125753C"/>
    <w:rsid w:val="1126EF8E"/>
    <w:rsid w:val="1127D392"/>
    <w:rsid w:val="11288CBF"/>
    <w:rsid w:val="1129549D"/>
    <w:rsid w:val="1129ACF8"/>
    <w:rsid w:val="112A8F36"/>
    <w:rsid w:val="112B6115"/>
    <w:rsid w:val="112C3297"/>
    <w:rsid w:val="112C525A"/>
    <w:rsid w:val="112D93CD"/>
    <w:rsid w:val="112E4F6B"/>
    <w:rsid w:val="112FA553"/>
    <w:rsid w:val="1130C0CC"/>
    <w:rsid w:val="1132BEB8"/>
    <w:rsid w:val="1135341B"/>
    <w:rsid w:val="1135425F"/>
    <w:rsid w:val="1135E0A8"/>
    <w:rsid w:val="1136566E"/>
    <w:rsid w:val="11375456"/>
    <w:rsid w:val="1138C2AD"/>
    <w:rsid w:val="1139644E"/>
    <w:rsid w:val="113C3B82"/>
    <w:rsid w:val="113D5A63"/>
    <w:rsid w:val="113DDA82"/>
    <w:rsid w:val="113E0CC9"/>
    <w:rsid w:val="113E7878"/>
    <w:rsid w:val="113EA61A"/>
    <w:rsid w:val="113EAAB6"/>
    <w:rsid w:val="113EFB8D"/>
    <w:rsid w:val="113F2C45"/>
    <w:rsid w:val="11406003"/>
    <w:rsid w:val="11418F82"/>
    <w:rsid w:val="1142BBFE"/>
    <w:rsid w:val="114469B4"/>
    <w:rsid w:val="1144910A"/>
    <w:rsid w:val="114808EF"/>
    <w:rsid w:val="1149EC0C"/>
    <w:rsid w:val="114A7F73"/>
    <w:rsid w:val="114B3E1D"/>
    <w:rsid w:val="114DCB29"/>
    <w:rsid w:val="114E8DAD"/>
    <w:rsid w:val="114F17BA"/>
    <w:rsid w:val="114F97EB"/>
    <w:rsid w:val="115150B7"/>
    <w:rsid w:val="1151AD6C"/>
    <w:rsid w:val="11535999"/>
    <w:rsid w:val="1153874B"/>
    <w:rsid w:val="11555A93"/>
    <w:rsid w:val="11574226"/>
    <w:rsid w:val="11582B1F"/>
    <w:rsid w:val="1158AF70"/>
    <w:rsid w:val="115A7D48"/>
    <w:rsid w:val="115BD8F0"/>
    <w:rsid w:val="115C9351"/>
    <w:rsid w:val="115D620D"/>
    <w:rsid w:val="115F4ED3"/>
    <w:rsid w:val="115FD441"/>
    <w:rsid w:val="1160F906"/>
    <w:rsid w:val="116255E5"/>
    <w:rsid w:val="11640091"/>
    <w:rsid w:val="11663882"/>
    <w:rsid w:val="1166F5BC"/>
    <w:rsid w:val="1167283E"/>
    <w:rsid w:val="1168A079"/>
    <w:rsid w:val="11694143"/>
    <w:rsid w:val="11699B55"/>
    <w:rsid w:val="116CBDFF"/>
    <w:rsid w:val="116DCFBD"/>
    <w:rsid w:val="11710148"/>
    <w:rsid w:val="1171B11B"/>
    <w:rsid w:val="1171F6A1"/>
    <w:rsid w:val="1172993B"/>
    <w:rsid w:val="1174523F"/>
    <w:rsid w:val="1174B071"/>
    <w:rsid w:val="1175BC0F"/>
    <w:rsid w:val="1176F411"/>
    <w:rsid w:val="117AA632"/>
    <w:rsid w:val="117B683F"/>
    <w:rsid w:val="117BA565"/>
    <w:rsid w:val="117C890F"/>
    <w:rsid w:val="117CD74E"/>
    <w:rsid w:val="117D5FAD"/>
    <w:rsid w:val="1182656B"/>
    <w:rsid w:val="1182A5FD"/>
    <w:rsid w:val="11849073"/>
    <w:rsid w:val="11885B45"/>
    <w:rsid w:val="11886D8B"/>
    <w:rsid w:val="1188A337"/>
    <w:rsid w:val="118A3931"/>
    <w:rsid w:val="118EE83C"/>
    <w:rsid w:val="1194F6A4"/>
    <w:rsid w:val="1197A21B"/>
    <w:rsid w:val="1198CA74"/>
    <w:rsid w:val="119B3EE6"/>
    <w:rsid w:val="119BA9AD"/>
    <w:rsid w:val="119D6F3C"/>
    <w:rsid w:val="119F8369"/>
    <w:rsid w:val="11A082C1"/>
    <w:rsid w:val="11A0984A"/>
    <w:rsid w:val="11A3A8D5"/>
    <w:rsid w:val="11A3E84A"/>
    <w:rsid w:val="11A56CBA"/>
    <w:rsid w:val="11A6B6D6"/>
    <w:rsid w:val="11A6DC16"/>
    <w:rsid w:val="11A8A052"/>
    <w:rsid w:val="11AA689F"/>
    <w:rsid w:val="11AEC292"/>
    <w:rsid w:val="11AF9706"/>
    <w:rsid w:val="11B019F4"/>
    <w:rsid w:val="11B025C9"/>
    <w:rsid w:val="11B0E5E8"/>
    <w:rsid w:val="11B475FE"/>
    <w:rsid w:val="11B5FF0C"/>
    <w:rsid w:val="11B75FAC"/>
    <w:rsid w:val="11BEFF70"/>
    <w:rsid w:val="11BF110C"/>
    <w:rsid w:val="11C0649A"/>
    <w:rsid w:val="11C0A153"/>
    <w:rsid w:val="11C356D0"/>
    <w:rsid w:val="11C3A72F"/>
    <w:rsid w:val="11C48DF8"/>
    <w:rsid w:val="11C5C603"/>
    <w:rsid w:val="11C6446A"/>
    <w:rsid w:val="11C65537"/>
    <w:rsid w:val="11C65B74"/>
    <w:rsid w:val="11C80CAD"/>
    <w:rsid w:val="11C9B58A"/>
    <w:rsid w:val="11CB4609"/>
    <w:rsid w:val="11CBF1BA"/>
    <w:rsid w:val="11CD65F8"/>
    <w:rsid w:val="11D63682"/>
    <w:rsid w:val="11D9998E"/>
    <w:rsid w:val="11D9B821"/>
    <w:rsid w:val="11D9FD92"/>
    <w:rsid w:val="11DB623D"/>
    <w:rsid w:val="11DDB95C"/>
    <w:rsid w:val="11DDFC8D"/>
    <w:rsid w:val="11DF8AC7"/>
    <w:rsid w:val="11E060FD"/>
    <w:rsid w:val="11E0E0B4"/>
    <w:rsid w:val="11E3173D"/>
    <w:rsid w:val="11E34CE0"/>
    <w:rsid w:val="11E3F7D7"/>
    <w:rsid w:val="11E51240"/>
    <w:rsid w:val="11E5F58C"/>
    <w:rsid w:val="11E64739"/>
    <w:rsid w:val="11E68C74"/>
    <w:rsid w:val="11E81186"/>
    <w:rsid w:val="11E8D190"/>
    <w:rsid w:val="11E99FD0"/>
    <w:rsid w:val="11EB5624"/>
    <w:rsid w:val="11EB96B6"/>
    <w:rsid w:val="11EBEEBE"/>
    <w:rsid w:val="11EE9FC4"/>
    <w:rsid w:val="11F0FD5F"/>
    <w:rsid w:val="11F261FC"/>
    <w:rsid w:val="11F5808A"/>
    <w:rsid w:val="11FAAEB7"/>
    <w:rsid w:val="11FF3A35"/>
    <w:rsid w:val="12004541"/>
    <w:rsid w:val="120062DE"/>
    <w:rsid w:val="1200DFB0"/>
    <w:rsid w:val="12042999"/>
    <w:rsid w:val="120462CB"/>
    <w:rsid w:val="12047E84"/>
    <w:rsid w:val="1205A008"/>
    <w:rsid w:val="1206BE69"/>
    <w:rsid w:val="12090F6D"/>
    <w:rsid w:val="120BA119"/>
    <w:rsid w:val="120C704D"/>
    <w:rsid w:val="120E354D"/>
    <w:rsid w:val="1212D48F"/>
    <w:rsid w:val="12133646"/>
    <w:rsid w:val="12140ACE"/>
    <w:rsid w:val="12168451"/>
    <w:rsid w:val="1218BFC9"/>
    <w:rsid w:val="121A070C"/>
    <w:rsid w:val="121ACFAC"/>
    <w:rsid w:val="121C0FED"/>
    <w:rsid w:val="121C55EA"/>
    <w:rsid w:val="121C5665"/>
    <w:rsid w:val="121CB9A0"/>
    <w:rsid w:val="121D7517"/>
    <w:rsid w:val="121D9118"/>
    <w:rsid w:val="121EB887"/>
    <w:rsid w:val="1224648D"/>
    <w:rsid w:val="12247048"/>
    <w:rsid w:val="12248FD3"/>
    <w:rsid w:val="1224FFD6"/>
    <w:rsid w:val="1225996E"/>
    <w:rsid w:val="12267BE0"/>
    <w:rsid w:val="1228BC9C"/>
    <w:rsid w:val="1229A996"/>
    <w:rsid w:val="122F8D51"/>
    <w:rsid w:val="122FEF99"/>
    <w:rsid w:val="1230A503"/>
    <w:rsid w:val="12325153"/>
    <w:rsid w:val="1235B69D"/>
    <w:rsid w:val="123837BB"/>
    <w:rsid w:val="123910F8"/>
    <w:rsid w:val="1239B04A"/>
    <w:rsid w:val="123AFAEB"/>
    <w:rsid w:val="123D207B"/>
    <w:rsid w:val="123D4E36"/>
    <w:rsid w:val="123F8CAE"/>
    <w:rsid w:val="123FCA12"/>
    <w:rsid w:val="12403853"/>
    <w:rsid w:val="1240711F"/>
    <w:rsid w:val="12415AF7"/>
    <w:rsid w:val="1242339E"/>
    <w:rsid w:val="1242EDF4"/>
    <w:rsid w:val="1243A07B"/>
    <w:rsid w:val="1243B2A2"/>
    <w:rsid w:val="12444158"/>
    <w:rsid w:val="12458AFC"/>
    <w:rsid w:val="1246EBCB"/>
    <w:rsid w:val="1249BBC0"/>
    <w:rsid w:val="124A94BE"/>
    <w:rsid w:val="124CCD94"/>
    <w:rsid w:val="124CDA76"/>
    <w:rsid w:val="124D467D"/>
    <w:rsid w:val="124E1EE8"/>
    <w:rsid w:val="124F58CA"/>
    <w:rsid w:val="1250A35A"/>
    <w:rsid w:val="1250A9F3"/>
    <w:rsid w:val="1252D06B"/>
    <w:rsid w:val="1252D733"/>
    <w:rsid w:val="12531A2F"/>
    <w:rsid w:val="12534AE5"/>
    <w:rsid w:val="125509B0"/>
    <w:rsid w:val="1255B6D1"/>
    <w:rsid w:val="12569B34"/>
    <w:rsid w:val="1256A36D"/>
    <w:rsid w:val="12579B16"/>
    <w:rsid w:val="12583999"/>
    <w:rsid w:val="12585A66"/>
    <w:rsid w:val="125A86E1"/>
    <w:rsid w:val="125C46C0"/>
    <w:rsid w:val="125D39FF"/>
    <w:rsid w:val="125DC364"/>
    <w:rsid w:val="125E390D"/>
    <w:rsid w:val="125E7095"/>
    <w:rsid w:val="125E8393"/>
    <w:rsid w:val="125EA458"/>
    <w:rsid w:val="126049D4"/>
    <w:rsid w:val="126159EA"/>
    <w:rsid w:val="12618CA1"/>
    <w:rsid w:val="1261E7C6"/>
    <w:rsid w:val="12632A8C"/>
    <w:rsid w:val="126397E1"/>
    <w:rsid w:val="12687134"/>
    <w:rsid w:val="12696A25"/>
    <w:rsid w:val="12699300"/>
    <w:rsid w:val="1269B02D"/>
    <w:rsid w:val="126A8E88"/>
    <w:rsid w:val="126BC4BC"/>
    <w:rsid w:val="126BCADD"/>
    <w:rsid w:val="126E0886"/>
    <w:rsid w:val="126E9DBC"/>
    <w:rsid w:val="126EB5AC"/>
    <w:rsid w:val="127017B8"/>
    <w:rsid w:val="127484E1"/>
    <w:rsid w:val="12762AA8"/>
    <w:rsid w:val="1279835D"/>
    <w:rsid w:val="1279CE8A"/>
    <w:rsid w:val="127A9E29"/>
    <w:rsid w:val="127AA56C"/>
    <w:rsid w:val="127C3DD6"/>
    <w:rsid w:val="127D1960"/>
    <w:rsid w:val="12807599"/>
    <w:rsid w:val="12814879"/>
    <w:rsid w:val="12839EC3"/>
    <w:rsid w:val="1286A35F"/>
    <w:rsid w:val="1287BBBC"/>
    <w:rsid w:val="128A948B"/>
    <w:rsid w:val="128A9AE9"/>
    <w:rsid w:val="128DB450"/>
    <w:rsid w:val="128F3E5A"/>
    <w:rsid w:val="128F9CC8"/>
    <w:rsid w:val="128FD5B0"/>
    <w:rsid w:val="12913359"/>
    <w:rsid w:val="1291E896"/>
    <w:rsid w:val="12930BDA"/>
    <w:rsid w:val="129D13A0"/>
    <w:rsid w:val="129D145B"/>
    <w:rsid w:val="129D2BE6"/>
    <w:rsid w:val="129D83BB"/>
    <w:rsid w:val="129D87BB"/>
    <w:rsid w:val="129D8A10"/>
    <w:rsid w:val="129E58A2"/>
    <w:rsid w:val="129E9EE4"/>
    <w:rsid w:val="12A183A5"/>
    <w:rsid w:val="12A1E4EF"/>
    <w:rsid w:val="12A2905F"/>
    <w:rsid w:val="12A2F651"/>
    <w:rsid w:val="12A5421D"/>
    <w:rsid w:val="12A7AE35"/>
    <w:rsid w:val="12A985E6"/>
    <w:rsid w:val="12AC2EB8"/>
    <w:rsid w:val="12AE5CEB"/>
    <w:rsid w:val="12B2BCCC"/>
    <w:rsid w:val="12B3464F"/>
    <w:rsid w:val="12B3E13B"/>
    <w:rsid w:val="12B46063"/>
    <w:rsid w:val="12B5A859"/>
    <w:rsid w:val="12B7BDC9"/>
    <w:rsid w:val="12B7CA19"/>
    <w:rsid w:val="12B7D25C"/>
    <w:rsid w:val="12B844E1"/>
    <w:rsid w:val="12B95B11"/>
    <w:rsid w:val="12B9705E"/>
    <w:rsid w:val="12B99149"/>
    <w:rsid w:val="12BA0511"/>
    <w:rsid w:val="12BA6641"/>
    <w:rsid w:val="12BB1CB4"/>
    <w:rsid w:val="12BC1F05"/>
    <w:rsid w:val="12BC6244"/>
    <w:rsid w:val="12BCF057"/>
    <w:rsid w:val="12BD316C"/>
    <w:rsid w:val="12BD4858"/>
    <w:rsid w:val="12BD9FF7"/>
    <w:rsid w:val="12BF63F6"/>
    <w:rsid w:val="12C0E12A"/>
    <w:rsid w:val="12C23F53"/>
    <w:rsid w:val="12C3BFA0"/>
    <w:rsid w:val="12C3C6FC"/>
    <w:rsid w:val="12C4263D"/>
    <w:rsid w:val="12C4A892"/>
    <w:rsid w:val="12C544CE"/>
    <w:rsid w:val="12C6F7CC"/>
    <w:rsid w:val="12C72BB6"/>
    <w:rsid w:val="12C91ECF"/>
    <w:rsid w:val="12C92841"/>
    <w:rsid w:val="12CBA8EC"/>
    <w:rsid w:val="12CBF93B"/>
    <w:rsid w:val="12CC2787"/>
    <w:rsid w:val="12CC3860"/>
    <w:rsid w:val="12CCB176"/>
    <w:rsid w:val="12CDD782"/>
    <w:rsid w:val="12CDFD23"/>
    <w:rsid w:val="12CE67DF"/>
    <w:rsid w:val="12CE7234"/>
    <w:rsid w:val="12CEA8C6"/>
    <w:rsid w:val="12D03284"/>
    <w:rsid w:val="12D14E3A"/>
    <w:rsid w:val="12D202DB"/>
    <w:rsid w:val="12D5BC59"/>
    <w:rsid w:val="12D6DA30"/>
    <w:rsid w:val="12D887EC"/>
    <w:rsid w:val="12D90635"/>
    <w:rsid w:val="12DA48D9"/>
    <w:rsid w:val="12DBFED5"/>
    <w:rsid w:val="12DC4D08"/>
    <w:rsid w:val="12DC6049"/>
    <w:rsid w:val="12DC6DBB"/>
    <w:rsid w:val="12DD65F5"/>
    <w:rsid w:val="12DE2BB0"/>
    <w:rsid w:val="12DF2235"/>
    <w:rsid w:val="12DF6910"/>
    <w:rsid w:val="12DF7638"/>
    <w:rsid w:val="12DFB577"/>
    <w:rsid w:val="12E0B462"/>
    <w:rsid w:val="12E12E17"/>
    <w:rsid w:val="12E2A5DE"/>
    <w:rsid w:val="12E5136C"/>
    <w:rsid w:val="12E5C063"/>
    <w:rsid w:val="12E5DC40"/>
    <w:rsid w:val="12E7BF1F"/>
    <w:rsid w:val="12E7CF72"/>
    <w:rsid w:val="12E85732"/>
    <w:rsid w:val="12E8B8CC"/>
    <w:rsid w:val="12E9ACBC"/>
    <w:rsid w:val="12E9F18E"/>
    <w:rsid w:val="12ECDBF7"/>
    <w:rsid w:val="12ECE0B5"/>
    <w:rsid w:val="12EF199C"/>
    <w:rsid w:val="12EF89B6"/>
    <w:rsid w:val="12F18E46"/>
    <w:rsid w:val="12F1E98E"/>
    <w:rsid w:val="12F2C432"/>
    <w:rsid w:val="12F80A24"/>
    <w:rsid w:val="12F90D6A"/>
    <w:rsid w:val="12FA51E1"/>
    <w:rsid w:val="12FC05F5"/>
    <w:rsid w:val="12FCE41F"/>
    <w:rsid w:val="12FD1492"/>
    <w:rsid w:val="12FD6A68"/>
    <w:rsid w:val="12FDDFF7"/>
    <w:rsid w:val="12FF3FE6"/>
    <w:rsid w:val="12FFD0F2"/>
    <w:rsid w:val="130012C3"/>
    <w:rsid w:val="1303B4B9"/>
    <w:rsid w:val="1304072C"/>
    <w:rsid w:val="13046FDD"/>
    <w:rsid w:val="1305B2B1"/>
    <w:rsid w:val="130702C2"/>
    <w:rsid w:val="130722F4"/>
    <w:rsid w:val="13073399"/>
    <w:rsid w:val="13079E91"/>
    <w:rsid w:val="1308A30F"/>
    <w:rsid w:val="1309CF3A"/>
    <w:rsid w:val="130B5845"/>
    <w:rsid w:val="130BBFDB"/>
    <w:rsid w:val="130DC81D"/>
    <w:rsid w:val="130E0DD4"/>
    <w:rsid w:val="130FF68A"/>
    <w:rsid w:val="131009AF"/>
    <w:rsid w:val="1310FFE4"/>
    <w:rsid w:val="1311C01D"/>
    <w:rsid w:val="1312BE54"/>
    <w:rsid w:val="131556CD"/>
    <w:rsid w:val="1315E65E"/>
    <w:rsid w:val="131600E6"/>
    <w:rsid w:val="13175E02"/>
    <w:rsid w:val="13190470"/>
    <w:rsid w:val="131AC8CC"/>
    <w:rsid w:val="131C3E06"/>
    <w:rsid w:val="131CAC8C"/>
    <w:rsid w:val="131E4121"/>
    <w:rsid w:val="131EE401"/>
    <w:rsid w:val="131F99BB"/>
    <w:rsid w:val="131FE8DC"/>
    <w:rsid w:val="13218638"/>
    <w:rsid w:val="1322E419"/>
    <w:rsid w:val="13248CE9"/>
    <w:rsid w:val="1324D9BA"/>
    <w:rsid w:val="13271057"/>
    <w:rsid w:val="13286F11"/>
    <w:rsid w:val="132901AF"/>
    <w:rsid w:val="1329B4B0"/>
    <w:rsid w:val="132BDD37"/>
    <w:rsid w:val="132D1E19"/>
    <w:rsid w:val="132D8AB0"/>
    <w:rsid w:val="13327544"/>
    <w:rsid w:val="13343241"/>
    <w:rsid w:val="1334CD67"/>
    <w:rsid w:val="13355DC7"/>
    <w:rsid w:val="1335F642"/>
    <w:rsid w:val="13393571"/>
    <w:rsid w:val="13393B51"/>
    <w:rsid w:val="133C15B3"/>
    <w:rsid w:val="133DB972"/>
    <w:rsid w:val="133F1CFA"/>
    <w:rsid w:val="13408F32"/>
    <w:rsid w:val="1345AF90"/>
    <w:rsid w:val="134705B9"/>
    <w:rsid w:val="134B1DDD"/>
    <w:rsid w:val="134C7D8F"/>
    <w:rsid w:val="134F9FEF"/>
    <w:rsid w:val="134FC342"/>
    <w:rsid w:val="13503BD0"/>
    <w:rsid w:val="135077AB"/>
    <w:rsid w:val="135088D0"/>
    <w:rsid w:val="1350ADED"/>
    <w:rsid w:val="1351D840"/>
    <w:rsid w:val="13527CAE"/>
    <w:rsid w:val="13528BAC"/>
    <w:rsid w:val="13562012"/>
    <w:rsid w:val="1357A7D8"/>
    <w:rsid w:val="13587EC2"/>
    <w:rsid w:val="135A98CE"/>
    <w:rsid w:val="135B0E19"/>
    <w:rsid w:val="135BBF2E"/>
    <w:rsid w:val="135D7132"/>
    <w:rsid w:val="135F4353"/>
    <w:rsid w:val="135FBD5F"/>
    <w:rsid w:val="135FEF05"/>
    <w:rsid w:val="1362C42A"/>
    <w:rsid w:val="1362C483"/>
    <w:rsid w:val="13632B44"/>
    <w:rsid w:val="1363A875"/>
    <w:rsid w:val="13642155"/>
    <w:rsid w:val="13652541"/>
    <w:rsid w:val="136839E0"/>
    <w:rsid w:val="13693AAB"/>
    <w:rsid w:val="1369A5DF"/>
    <w:rsid w:val="136A8490"/>
    <w:rsid w:val="136B418F"/>
    <w:rsid w:val="136C20B9"/>
    <w:rsid w:val="136C8845"/>
    <w:rsid w:val="136C9AFC"/>
    <w:rsid w:val="137174CC"/>
    <w:rsid w:val="13749E9B"/>
    <w:rsid w:val="13759CEB"/>
    <w:rsid w:val="1377C652"/>
    <w:rsid w:val="137B2D5C"/>
    <w:rsid w:val="137D6A88"/>
    <w:rsid w:val="137E68D3"/>
    <w:rsid w:val="137EE79E"/>
    <w:rsid w:val="137F9D91"/>
    <w:rsid w:val="137FA654"/>
    <w:rsid w:val="138225A0"/>
    <w:rsid w:val="13845B0E"/>
    <w:rsid w:val="138816FC"/>
    <w:rsid w:val="1389AACC"/>
    <w:rsid w:val="1389C510"/>
    <w:rsid w:val="138B7EB8"/>
    <w:rsid w:val="138C5C14"/>
    <w:rsid w:val="138CB221"/>
    <w:rsid w:val="13906F93"/>
    <w:rsid w:val="13922038"/>
    <w:rsid w:val="1394FA1E"/>
    <w:rsid w:val="1395D972"/>
    <w:rsid w:val="1397B45C"/>
    <w:rsid w:val="13986880"/>
    <w:rsid w:val="139ACC74"/>
    <w:rsid w:val="139B354D"/>
    <w:rsid w:val="139D8F8D"/>
    <w:rsid w:val="13A168BC"/>
    <w:rsid w:val="13A1958D"/>
    <w:rsid w:val="13A30E0E"/>
    <w:rsid w:val="13A4957F"/>
    <w:rsid w:val="13A4FCDC"/>
    <w:rsid w:val="13A57297"/>
    <w:rsid w:val="13A67441"/>
    <w:rsid w:val="13A8D683"/>
    <w:rsid w:val="13ABB4A7"/>
    <w:rsid w:val="13AD611E"/>
    <w:rsid w:val="13ADD240"/>
    <w:rsid w:val="13AECD50"/>
    <w:rsid w:val="13AFBA16"/>
    <w:rsid w:val="13B121B8"/>
    <w:rsid w:val="13B13D68"/>
    <w:rsid w:val="13B2864A"/>
    <w:rsid w:val="13B3EBE2"/>
    <w:rsid w:val="13B443C7"/>
    <w:rsid w:val="13B61B7E"/>
    <w:rsid w:val="13B9415A"/>
    <w:rsid w:val="13BB9ACF"/>
    <w:rsid w:val="13BC15D6"/>
    <w:rsid w:val="13BC3FF8"/>
    <w:rsid w:val="13BD4900"/>
    <w:rsid w:val="13BDB277"/>
    <w:rsid w:val="13BDD630"/>
    <w:rsid w:val="13BE33EC"/>
    <w:rsid w:val="13BFAA24"/>
    <w:rsid w:val="13C173B5"/>
    <w:rsid w:val="13C252C0"/>
    <w:rsid w:val="13C3010D"/>
    <w:rsid w:val="13C3D2FB"/>
    <w:rsid w:val="13C64B22"/>
    <w:rsid w:val="13C88A95"/>
    <w:rsid w:val="13CA6428"/>
    <w:rsid w:val="13CAC2E4"/>
    <w:rsid w:val="13CB19CD"/>
    <w:rsid w:val="13CB5856"/>
    <w:rsid w:val="13CBBFFA"/>
    <w:rsid w:val="13CD9705"/>
    <w:rsid w:val="13CE8272"/>
    <w:rsid w:val="13D0C4F4"/>
    <w:rsid w:val="13D2844C"/>
    <w:rsid w:val="13D29191"/>
    <w:rsid w:val="13D4C682"/>
    <w:rsid w:val="13D85B1C"/>
    <w:rsid w:val="13D91304"/>
    <w:rsid w:val="13DB953D"/>
    <w:rsid w:val="13DBB3DB"/>
    <w:rsid w:val="13DC197D"/>
    <w:rsid w:val="13DC51EA"/>
    <w:rsid w:val="13DD806B"/>
    <w:rsid w:val="13DE9560"/>
    <w:rsid w:val="13DF6DE1"/>
    <w:rsid w:val="13DFEFC0"/>
    <w:rsid w:val="13E01F18"/>
    <w:rsid w:val="13E18CC3"/>
    <w:rsid w:val="13E390A0"/>
    <w:rsid w:val="13E4CB28"/>
    <w:rsid w:val="13E4D35D"/>
    <w:rsid w:val="13E6BB7F"/>
    <w:rsid w:val="13E8077E"/>
    <w:rsid w:val="13E91D5E"/>
    <w:rsid w:val="13EC8DF5"/>
    <w:rsid w:val="13EC9885"/>
    <w:rsid w:val="13ED8C97"/>
    <w:rsid w:val="13EE5D68"/>
    <w:rsid w:val="13EFD1EB"/>
    <w:rsid w:val="13F07A5A"/>
    <w:rsid w:val="13F227D4"/>
    <w:rsid w:val="13F2A386"/>
    <w:rsid w:val="13F5D025"/>
    <w:rsid w:val="13F62CB7"/>
    <w:rsid w:val="13F6A7D6"/>
    <w:rsid w:val="13F8FCBB"/>
    <w:rsid w:val="13FA623F"/>
    <w:rsid w:val="13FBC3A4"/>
    <w:rsid w:val="13FC7C55"/>
    <w:rsid w:val="13FF0273"/>
    <w:rsid w:val="1400AE5A"/>
    <w:rsid w:val="14014F27"/>
    <w:rsid w:val="1403467D"/>
    <w:rsid w:val="140483C2"/>
    <w:rsid w:val="1406A1AA"/>
    <w:rsid w:val="14071DA0"/>
    <w:rsid w:val="1407951D"/>
    <w:rsid w:val="14080DB7"/>
    <w:rsid w:val="14085985"/>
    <w:rsid w:val="1408A6FA"/>
    <w:rsid w:val="140A44D4"/>
    <w:rsid w:val="140CC261"/>
    <w:rsid w:val="140E170B"/>
    <w:rsid w:val="14115D3F"/>
    <w:rsid w:val="1411E9D1"/>
    <w:rsid w:val="14120818"/>
    <w:rsid w:val="14121A0D"/>
    <w:rsid w:val="1413938B"/>
    <w:rsid w:val="14147962"/>
    <w:rsid w:val="14168CCE"/>
    <w:rsid w:val="1417D14C"/>
    <w:rsid w:val="1419C8F5"/>
    <w:rsid w:val="141BEF7D"/>
    <w:rsid w:val="141C5C25"/>
    <w:rsid w:val="141D10F6"/>
    <w:rsid w:val="141D5898"/>
    <w:rsid w:val="141DA63B"/>
    <w:rsid w:val="141E849E"/>
    <w:rsid w:val="141E881E"/>
    <w:rsid w:val="141ECFD4"/>
    <w:rsid w:val="142174EC"/>
    <w:rsid w:val="14229F62"/>
    <w:rsid w:val="1425115A"/>
    <w:rsid w:val="14259EBB"/>
    <w:rsid w:val="142A41C1"/>
    <w:rsid w:val="142CA06E"/>
    <w:rsid w:val="142CAC65"/>
    <w:rsid w:val="142D49B9"/>
    <w:rsid w:val="142F1A30"/>
    <w:rsid w:val="142F2F9B"/>
    <w:rsid w:val="143178FB"/>
    <w:rsid w:val="143196CB"/>
    <w:rsid w:val="143463F3"/>
    <w:rsid w:val="1436A6FD"/>
    <w:rsid w:val="1439D3F6"/>
    <w:rsid w:val="1439F043"/>
    <w:rsid w:val="143B52A8"/>
    <w:rsid w:val="143B5B92"/>
    <w:rsid w:val="14418658"/>
    <w:rsid w:val="1442F598"/>
    <w:rsid w:val="14435C33"/>
    <w:rsid w:val="14443680"/>
    <w:rsid w:val="14444C7C"/>
    <w:rsid w:val="14445AD7"/>
    <w:rsid w:val="14450385"/>
    <w:rsid w:val="1445E654"/>
    <w:rsid w:val="1446A63A"/>
    <w:rsid w:val="14472785"/>
    <w:rsid w:val="1447DDD0"/>
    <w:rsid w:val="14487440"/>
    <w:rsid w:val="144AE9F1"/>
    <w:rsid w:val="144C1BB5"/>
    <w:rsid w:val="144D1242"/>
    <w:rsid w:val="1451891D"/>
    <w:rsid w:val="14535E87"/>
    <w:rsid w:val="1454F5FC"/>
    <w:rsid w:val="1455D205"/>
    <w:rsid w:val="1455E299"/>
    <w:rsid w:val="1456F5E2"/>
    <w:rsid w:val="14598BD8"/>
    <w:rsid w:val="145ABFA4"/>
    <w:rsid w:val="145B25FF"/>
    <w:rsid w:val="145C6BB6"/>
    <w:rsid w:val="145CC4FB"/>
    <w:rsid w:val="145CDA5B"/>
    <w:rsid w:val="145D1C21"/>
    <w:rsid w:val="145E2C7B"/>
    <w:rsid w:val="145E999F"/>
    <w:rsid w:val="145EDA6C"/>
    <w:rsid w:val="145F03D4"/>
    <w:rsid w:val="14623D38"/>
    <w:rsid w:val="14639BBF"/>
    <w:rsid w:val="1464204C"/>
    <w:rsid w:val="14668B32"/>
    <w:rsid w:val="14689758"/>
    <w:rsid w:val="146B049A"/>
    <w:rsid w:val="146B9C5A"/>
    <w:rsid w:val="146E65E9"/>
    <w:rsid w:val="146FAA1E"/>
    <w:rsid w:val="146FADF5"/>
    <w:rsid w:val="14713CE6"/>
    <w:rsid w:val="14725759"/>
    <w:rsid w:val="14729BF1"/>
    <w:rsid w:val="1472C3B3"/>
    <w:rsid w:val="1473231B"/>
    <w:rsid w:val="1473520B"/>
    <w:rsid w:val="147541AF"/>
    <w:rsid w:val="14760007"/>
    <w:rsid w:val="14787F6A"/>
    <w:rsid w:val="14793B7E"/>
    <w:rsid w:val="14796CE5"/>
    <w:rsid w:val="147C9839"/>
    <w:rsid w:val="147FF848"/>
    <w:rsid w:val="14801C32"/>
    <w:rsid w:val="14809B5C"/>
    <w:rsid w:val="1480F46D"/>
    <w:rsid w:val="14813C5E"/>
    <w:rsid w:val="148144A4"/>
    <w:rsid w:val="14841D47"/>
    <w:rsid w:val="1484E10E"/>
    <w:rsid w:val="1487C2CF"/>
    <w:rsid w:val="148AA54D"/>
    <w:rsid w:val="148B7BA8"/>
    <w:rsid w:val="148BCD80"/>
    <w:rsid w:val="148D8B87"/>
    <w:rsid w:val="148E530C"/>
    <w:rsid w:val="148E9493"/>
    <w:rsid w:val="1495DC11"/>
    <w:rsid w:val="149620E0"/>
    <w:rsid w:val="1496D62A"/>
    <w:rsid w:val="14972F51"/>
    <w:rsid w:val="1497A0C5"/>
    <w:rsid w:val="149814A5"/>
    <w:rsid w:val="14989CB7"/>
    <w:rsid w:val="149980F1"/>
    <w:rsid w:val="149A4348"/>
    <w:rsid w:val="149B665F"/>
    <w:rsid w:val="149B726B"/>
    <w:rsid w:val="149B7832"/>
    <w:rsid w:val="149BAE90"/>
    <w:rsid w:val="149ED3BC"/>
    <w:rsid w:val="149F557F"/>
    <w:rsid w:val="149FC4EC"/>
    <w:rsid w:val="14A2AC96"/>
    <w:rsid w:val="14A40710"/>
    <w:rsid w:val="14A74FF1"/>
    <w:rsid w:val="14A94EB7"/>
    <w:rsid w:val="14A9B0CF"/>
    <w:rsid w:val="14AA3B20"/>
    <w:rsid w:val="14AB1EEF"/>
    <w:rsid w:val="14AB1FD2"/>
    <w:rsid w:val="14AF6A5B"/>
    <w:rsid w:val="14AFC1AE"/>
    <w:rsid w:val="14B073AB"/>
    <w:rsid w:val="14B24D7F"/>
    <w:rsid w:val="14B29943"/>
    <w:rsid w:val="14B7C87B"/>
    <w:rsid w:val="14B7E4DE"/>
    <w:rsid w:val="14BAAE92"/>
    <w:rsid w:val="14BC9A61"/>
    <w:rsid w:val="14BE7864"/>
    <w:rsid w:val="14BEDB29"/>
    <w:rsid w:val="14C01175"/>
    <w:rsid w:val="14C3633B"/>
    <w:rsid w:val="14C3868A"/>
    <w:rsid w:val="14C5C3B7"/>
    <w:rsid w:val="14CBFAF8"/>
    <w:rsid w:val="14CCA20E"/>
    <w:rsid w:val="14CDBAC3"/>
    <w:rsid w:val="14CE0B55"/>
    <w:rsid w:val="14CF074F"/>
    <w:rsid w:val="14CF2F0C"/>
    <w:rsid w:val="14D0F687"/>
    <w:rsid w:val="14D1C415"/>
    <w:rsid w:val="14D356E3"/>
    <w:rsid w:val="14DA857F"/>
    <w:rsid w:val="14DAC728"/>
    <w:rsid w:val="14DB98E0"/>
    <w:rsid w:val="14DC72B3"/>
    <w:rsid w:val="14DD9839"/>
    <w:rsid w:val="14E1B182"/>
    <w:rsid w:val="14E21409"/>
    <w:rsid w:val="14E27295"/>
    <w:rsid w:val="14E55BAD"/>
    <w:rsid w:val="14E717C4"/>
    <w:rsid w:val="14E7AE22"/>
    <w:rsid w:val="14E7E262"/>
    <w:rsid w:val="14EB0637"/>
    <w:rsid w:val="14EDCC98"/>
    <w:rsid w:val="14EEA21C"/>
    <w:rsid w:val="14F04874"/>
    <w:rsid w:val="14F2D761"/>
    <w:rsid w:val="14F324E9"/>
    <w:rsid w:val="14F383BF"/>
    <w:rsid w:val="14F41A51"/>
    <w:rsid w:val="14FC22B0"/>
    <w:rsid w:val="14FCC3A4"/>
    <w:rsid w:val="14FF613D"/>
    <w:rsid w:val="15033AAE"/>
    <w:rsid w:val="150383E2"/>
    <w:rsid w:val="15042802"/>
    <w:rsid w:val="15045EA0"/>
    <w:rsid w:val="15046FFE"/>
    <w:rsid w:val="1505502E"/>
    <w:rsid w:val="15058F77"/>
    <w:rsid w:val="15076B98"/>
    <w:rsid w:val="150B0B26"/>
    <w:rsid w:val="150B8EFE"/>
    <w:rsid w:val="150DAFC9"/>
    <w:rsid w:val="150E8B00"/>
    <w:rsid w:val="15106C54"/>
    <w:rsid w:val="1510DA61"/>
    <w:rsid w:val="151242C3"/>
    <w:rsid w:val="151511C4"/>
    <w:rsid w:val="1515526D"/>
    <w:rsid w:val="15158647"/>
    <w:rsid w:val="151683BA"/>
    <w:rsid w:val="1517309E"/>
    <w:rsid w:val="15176385"/>
    <w:rsid w:val="1517793F"/>
    <w:rsid w:val="1517E776"/>
    <w:rsid w:val="1517F469"/>
    <w:rsid w:val="15198415"/>
    <w:rsid w:val="151AB47F"/>
    <w:rsid w:val="151B8112"/>
    <w:rsid w:val="151BB644"/>
    <w:rsid w:val="151D3362"/>
    <w:rsid w:val="151DBE29"/>
    <w:rsid w:val="151EBF69"/>
    <w:rsid w:val="15202679"/>
    <w:rsid w:val="1520DFD0"/>
    <w:rsid w:val="152176DC"/>
    <w:rsid w:val="15227905"/>
    <w:rsid w:val="1522E6ED"/>
    <w:rsid w:val="1523F286"/>
    <w:rsid w:val="15254309"/>
    <w:rsid w:val="1525CC1D"/>
    <w:rsid w:val="15261458"/>
    <w:rsid w:val="15261DB9"/>
    <w:rsid w:val="15281D16"/>
    <w:rsid w:val="152896AB"/>
    <w:rsid w:val="1529DA86"/>
    <w:rsid w:val="152B66F1"/>
    <w:rsid w:val="152F0151"/>
    <w:rsid w:val="15319262"/>
    <w:rsid w:val="1532503D"/>
    <w:rsid w:val="1534E738"/>
    <w:rsid w:val="1536383F"/>
    <w:rsid w:val="153677C0"/>
    <w:rsid w:val="15381916"/>
    <w:rsid w:val="15387F71"/>
    <w:rsid w:val="153984BE"/>
    <w:rsid w:val="15399B5D"/>
    <w:rsid w:val="1539B826"/>
    <w:rsid w:val="153A111B"/>
    <w:rsid w:val="153A56A0"/>
    <w:rsid w:val="153BA449"/>
    <w:rsid w:val="153F5B43"/>
    <w:rsid w:val="15400A5E"/>
    <w:rsid w:val="154038D4"/>
    <w:rsid w:val="1540965D"/>
    <w:rsid w:val="15409AC6"/>
    <w:rsid w:val="154137E2"/>
    <w:rsid w:val="1541997C"/>
    <w:rsid w:val="1542C07A"/>
    <w:rsid w:val="15439FA2"/>
    <w:rsid w:val="1544252D"/>
    <w:rsid w:val="15447D9C"/>
    <w:rsid w:val="15466038"/>
    <w:rsid w:val="15473AD7"/>
    <w:rsid w:val="154B9433"/>
    <w:rsid w:val="154CF774"/>
    <w:rsid w:val="154D1F66"/>
    <w:rsid w:val="15500B61"/>
    <w:rsid w:val="1550C274"/>
    <w:rsid w:val="15517029"/>
    <w:rsid w:val="15532F1F"/>
    <w:rsid w:val="1553585F"/>
    <w:rsid w:val="15561FFE"/>
    <w:rsid w:val="155AEEBE"/>
    <w:rsid w:val="155B1B42"/>
    <w:rsid w:val="155C273B"/>
    <w:rsid w:val="155C718E"/>
    <w:rsid w:val="15609A21"/>
    <w:rsid w:val="15679B36"/>
    <w:rsid w:val="15685EDE"/>
    <w:rsid w:val="1568ABC1"/>
    <w:rsid w:val="1569C40D"/>
    <w:rsid w:val="1569D5AA"/>
    <w:rsid w:val="1569EB57"/>
    <w:rsid w:val="156A3F87"/>
    <w:rsid w:val="156B1D1B"/>
    <w:rsid w:val="156CDF9B"/>
    <w:rsid w:val="156CFBFF"/>
    <w:rsid w:val="156E61F2"/>
    <w:rsid w:val="1571A345"/>
    <w:rsid w:val="1571B1DC"/>
    <w:rsid w:val="1571BDEB"/>
    <w:rsid w:val="15733852"/>
    <w:rsid w:val="15756B5F"/>
    <w:rsid w:val="1575715D"/>
    <w:rsid w:val="157994C4"/>
    <w:rsid w:val="157C421C"/>
    <w:rsid w:val="157FD24F"/>
    <w:rsid w:val="1580314B"/>
    <w:rsid w:val="1581E7B4"/>
    <w:rsid w:val="158218DF"/>
    <w:rsid w:val="1582BF25"/>
    <w:rsid w:val="158741F2"/>
    <w:rsid w:val="1587AB13"/>
    <w:rsid w:val="15888D59"/>
    <w:rsid w:val="1589181B"/>
    <w:rsid w:val="15896561"/>
    <w:rsid w:val="158A9DAA"/>
    <w:rsid w:val="158AC99C"/>
    <w:rsid w:val="158AF2E3"/>
    <w:rsid w:val="158C610A"/>
    <w:rsid w:val="158CC85B"/>
    <w:rsid w:val="158D4DA3"/>
    <w:rsid w:val="158D58D2"/>
    <w:rsid w:val="158DEF25"/>
    <w:rsid w:val="158ED20D"/>
    <w:rsid w:val="158F716F"/>
    <w:rsid w:val="1591FD18"/>
    <w:rsid w:val="159206D6"/>
    <w:rsid w:val="15927891"/>
    <w:rsid w:val="1593C84B"/>
    <w:rsid w:val="1594237A"/>
    <w:rsid w:val="15945490"/>
    <w:rsid w:val="1594B0D1"/>
    <w:rsid w:val="159529F8"/>
    <w:rsid w:val="15952AFF"/>
    <w:rsid w:val="1596107C"/>
    <w:rsid w:val="1596985F"/>
    <w:rsid w:val="15972949"/>
    <w:rsid w:val="15976825"/>
    <w:rsid w:val="15980404"/>
    <w:rsid w:val="159A5AA4"/>
    <w:rsid w:val="159D92F5"/>
    <w:rsid w:val="159DAAA7"/>
    <w:rsid w:val="159DC5CA"/>
    <w:rsid w:val="159F7C5E"/>
    <w:rsid w:val="159F7C8C"/>
    <w:rsid w:val="15A05A89"/>
    <w:rsid w:val="15A486BD"/>
    <w:rsid w:val="15A6CADE"/>
    <w:rsid w:val="15A709CF"/>
    <w:rsid w:val="15A88045"/>
    <w:rsid w:val="15A9470D"/>
    <w:rsid w:val="15A9752B"/>
    <w:rsid w:val="15A99694"/>
    <w:rsid w:val="15AAD824"/>
    <w:rsid w:val="15AC907B"/>
    <w:rsid w:val="15AD60BE"/>
    <w:rsid w:val="15B200B8"/>
    <w:rsid w:val="15B21077"/>
    <w:rsid w:val="15B2A649"/>
    <w:rsid w:val="15B3783B"/>
    <w:rsid w:val="15B4A22B"/>
    <w:rsid w:val="15B54236"/>
    <w:rsid w:val="15B74C29"/>
    <w:rsid w:val="15BA36CB"/>
    <w:rsid w:val="15BBD197"/>
    <w:rsid w:val="15BC482B"/>
    <w:rsid w:val="15BCE7A4"/>
    <w:rsid w:val="15BCF378"/>
    <w:rsid w:val="15BF847D"/>
    <w:rsid w:val="15C17FBB"/>
    <w:rsid w:val="15C2C2AD"/>
    <w:rsid w:val="15C2C4E7"/>
    <w:rsid w:val="15C43FEB"/>
    <w:rsid w:val="15C72C30"/>
    <w:rsid w:val="15C8AEC9"/>
    <w:rsid w:val="15C8CD2C"/>
    <w:rsid w:val="15CC8042"/>
    <w:rsid w:val="15CD4359"/>
    <w:rsid w:val="15CDAAEF"/>
    <w:rsid w:val="15CE31F2"/>
    <w:rsid w:val="15D128BE"/>
    <w:rsid w:val="15D33389"/>
    <w:rsid w:val="15D35971"/>
    <w:rsid w:val="15D668BC"/>
    <w:rsid w:val="15D7CC57"/>
    <w:rsid w:val="15D81A08"/>
    <w:rsid w:val="15D96DA2"/>
    <w:rsid w:val="15D9E926"/>
    <w:rsid w:val="15DB7137"/>
    <w:rsid w:val="15DB99C6"/>
    <w:rsid w:val="15DBAC83"/>
    <w:rsid w:val="15DC102D"/>
    <w:rsid w:val="15DC72A2"/>
    <w:rsid w:val="15DCA485"/>
    <w:rsid w:val="15DEC0A7"/>
    <w:rsid w:val="15DEE6B3"/>
    <w:rsid w:val="15DFAF81"/>
    <w:rsid w:val="15E330ED"/>
    <w:rsid w:val="15E5843F"/>
    <w:rsid w:val="15E69050"/>
    <w:rsid w:val="15E6FC4E"/>
    <w:rsid w:val="15E760E6"/>
    <w:rsid w:val="15E8CA86"/>
    <w:rsid w:val="15EBB4E4"/>
    <w:rsid w:val="15ECD11D"/>
    <w:rsid w:val="15ED0259"/>
    <w:rsid w:val="15EFF741"/>
    <w:rsid w:val="15F282D7"/>
    <w:rsid w:val="15F349D4"/>
    <w:rsid w:val="15F47757"/>
    <w:rsid w:val="15F4D616"/>
    <w:rsid w:val="15F603B8"/>
    <w:rsid w:val="15F62CD1"/>
    <w:rsid w:val="15F7C12B"/>
    <w:rsid w:val="15F7E2CE"/>
    <w:rsid w:val="15F83A31"/>
    <w:rsid w:val="15F8B125"/>
    <w:rsid w:val="15F95D1F"/>
    <w:rsid w:val="15F9CE02"/>
    <w:rsid w:val="15FA5CD1"/>
    <w:rsid w:val="1601207A"/>
    <w:rsid w:val="160365EA"/>
    <w:rsid w:val="1604786F"/>
    <w:rsid w:val="1605BBAA"/>
    <w:rsid w:val="16065E64"/>
    <w:rsid w:val="1607F49B"/>
    <w:rsid w:val="160802FB"/>
    <w:rsid w:val="160900EA"/>
    <w:rsid w:val="160910BB"/>
    <w:rsid w:val="16095E40"/>
    <w:rsid w:val="160B2678"/>
    <w:rsid w:val="160B7E56"/>
    <w:rsid w:val="160B89A6"/>
    <w:rsid w:val="160C8551"/>
    <w:rsid w:val="160DB643"/>
    <w:rsid w:val="160E31A0"/>
    <w:rsid w:val="160E7AF2"/>
    <w:rsid w:val="160FCA60"/>
    <w:rsid w:val="16113C97"/>
    <w:rsid w:val="1612CBCC"/>
    <w:rsid w:val="16130C51"/>
    <w:rsid w:val="16153412"/>
    <w:rsid w:val="16178FCE"/>
    <w:rsid w:val="16186A69"/>
    <w:rsid w:val="161973CA"/>
    <w:rsid w:val="161A9FB0"/>
    <w:rsid w:val="161C29E3"/>
    <w:rsid w:val="161CCAA4"/>
    <w:rsid w:val="161D2507"/>
    <w:rsid w:val="161E5C8D"/>
    <w:rsid w:val="161E824F"/>
    <w:rsid w:val="161F29E4"/>
    <w:rsid w:val="161FD5AB"/>
    <w:rsid w:val="162134A8"/>
    <w:rsid w:val="1625C477"/>
    <w:rsid w:val="16269958"/>
    <w:rsid w:val="16283FAF"/>
    <w:rsid w:val="1628A5AD"/>
    <w:rsid w:val="1629CB11"/>
    <w:rsid w:val="1629ED03"/>
    <w:rsid w:val="162AD975"/>
    <w:rsid w:val="162B7619"/>
    <w:rsid w:val="162C0C21"/>
    <w:rsid w:val="162C48B1"/>
    <w:rsid w:val="162E91EB"/>
    <w:rsid w:val="1630EBF4"/>
    <w:rsid w:val="1634717B"/>
    <w:rsid w:val="1636BF17"/>
    <w:rsid w:val="1638467F"/>
    <w:rsid w:val="1638D7F5"/>
    <w:rsid w:val="16391B64"/>
    <w:rsid w:val="16396807"/>
    <w:rsid w:val="1639AEBF"/>
    <w:rsid w:val="163ABD3A"/>
    <w:rsid w:val="163BECE2"/>
    <w:rsid w:val="163C49EB"/>
    <w:rsid w:val="163C878D"/>
    <w:rsid w:val="163CDE93"/>
    <w:rsid w:val="163CDF8F"/>
    <w:rsid w:val="163D696E"/>
    <w:rsid w:val="163EDDDE"/>
    <w:rsid w:val="163FD9C3"/>
    <w:rsid w:val="164149E3"/>
    <w:rsid w:val="16417AD2"/>
    <w:rsid w:val="1642355D"/>
    <w:rsid w:val="1644E8FC"/>
    <w:rsid w:val="1645E884"/>
    <w:rsid w:val="1646497F"/>
    <w:rsid w:val="16486FC0"/>
    <w:rsid w:val="164A9833"/>
    <w:rsid w:val="164C076A"/>
    <w:rsid w:val="164D4634"/>
    <w:rsid w:val="164DE8AA"/>
    <w:rsid w:val="164E61AB"/>
    <w:rsid w:val="16504749"/>
    <w:rsid w:val="1653674C"/>
    <w:rsid w:val="165398DC"/>
    <w:rsid w:val="16561270"/>
    <w:rsid w:val="16565932"/>
    <w:rsid w:val="1656B26E"/>
    <w:rsid w:val="1656B2C8"/>
    <w:rsid w:val="1656DA00"/>
    <w:rsid w:val="165700A2"/>
    <w:rsid w:val="165716CD"/>
    <w:rsid w:val="1657EE79"/>
    <w:rsid w:val="16581D6A"/>
    <w:rsid w:val="1658BCC5"/>
    <w:rsid w:val="16596239"/>
    <w:rsid w:val="16596C86"/>
    <w:rsid w:val="165A04D1"/>
    <w:rsid w:val="165AC1E1"/>
    <w:rsid w:val="165D3BF5"/>
    <w:rsid w:val="165D59E5"/>
    <w:rsid w:val="165E39EF"/>
    <w:rsid w:val="165FE140"/>
    <w:rsid w:val="166168D6"/>
    <w:rsid w:val="16624E52"/>
    <w:rsid w:val="16656EA9"/>
    <w:rsid w:val="16673F7C"/>
    <w:rsid w:val="1669BE2F"/>
    <w:rsid w:val="166B02C6"/>
    <w:rsid w:val="166C731F"/>
    <w:rsid w:val="166E73C7"/>
    <w:rsid w:val="16702670"/>
    <w:rsid w:val="1670C796"/>
    <w:rsid w:val="1671DBED"/>
    <w:rsid w:val="1672853F"/>
    <w:rsid w:val="1672DB4D"/>
    <w:rsid w:val="167483C2"/>
    <w:rsid w:val="1674C10B"/>
    <w:rsid w:val="1674E659"/>
    <w:rsid w:val="1676D3C4"/>
    <w:rsid w:val="167777B9"/>
    <w:rsid w:val="16777F4B"/>
    <w:rsid w:val="16794A62"/>
    <w:rsid w:val="167B44E2"/>
    <w:rsid w:val="167B7EEE"/>
    <w:rsid w:val="167D4D75"/>
    <w:rsid w:val="1680ECE8"/>
    <w:rsid w:val="1683461D"/>
    <w:rsid w:val="168A4018"/>
    <w:rsid w:val="168B8090"/>
    <w:rsid w:val="16904B4E"/>
    <w:rsid w:val="16905790"/>
    <w:rsid w:val="16910368"/>
    <w:rsid w:val="1691225C"/>
    <w:rsid w:val="169163F5"/>
    <w:rsid w:val="16919FFF"/>
    <w:rsid w:val="16931700"/>
    <w:rsid w:val="1694DAAF"/>
    <w:rsid w:val="1696EFDD"/>
    <w:rsid w:val="1697BE43"/>
    <w:rsid w:val="169B16C9"/>
    <w:rsid w:val="169B2243"/>
    <w:rsid w:val="169BF7D5"/>
    <w:rsid w:val="169EF96B"/>
    <w:rsid w:val="169F04EE"/>
    <w:rsid w:val="169F0B19"/>
    <w:rsid w:val="169F93FD"/>
    <w:rsid w:val="16A00D41"/>
    <w:rsid w:val="16A06904"/>
    <w:rsid w:val="16A2249A"/>
    <w:rsid w:val="16A25568"/>
    <w:rsid w:val="16A28403"/>
    <w:rsid w:val="16A4DAE0"/>
    <w:rsid w:val="16A8BA29"/>
    <w:rsid w:val="16AB62B2"/>
    <w:rsid w:val="16AB8CF4"/>
    <w:rsid w:val="16ABED04"/>
    <w:rsid w:val="16AC4D27"/>
    <w:rsid w:val="16AED7CF"/>
    <w:rsid w:val="16B011A1"/>
    <w:rsid w:val="16B018BB"/>
    <w:rsid w:val="16B03CA9"/>
    <w:rsid w:val="16B236EE"/>
    <w:rsid w:val="16B2D79B"/>
    <w:rsid w:val="16B4DB32"/>
    <w:rsid w:val="16B561FB"/>
    <w:rsid w:val="16B5BCBD"/>
    <w:rsid w:val="16B95E7D"/>
    <w:rsid w:val="16BC15B7"/>
    <w:rsid w:val="16BCC661"/>
    <w:rsid w:val="16BEC700"/>
    <w:rsid w:val="16BF0410"/>
    <w:rsid w:val="16C06008"/>
    <w:rsid w:val="16C0F89A"/>
    <w:rsid w:val="16C36D8A"/>
    <w:rsid w:val="16C37EBE"/>
    <w:rsid w:val="16C46B90"/>
    <w:rsid w:val="16C5767E"/>
    <w:rsid w:val="16C752E1"/>
    <w:rsid w:val="16C98424"/>
    <w:rsid w:val="16C9BB17"/>
    <w:rsid w:val="16CB3C6A"/>
    <w:rsid w:val="16CB9733"/>
    <w:rsid w:val="16CCF4EB"/>
    <w:rsid w:val="16CF726A"/>
    <w:rsid w:val="16D14DDB"/>
    <w:rsid w:val="16D22B2A"/>
    <w:rsid w:val="16D45232"/>
    <w:rsid w:val="16D4FB8D"/>
    <w:rsid w:val="16D53263"/>
    <w:rsid w:val="16D5E801"/>
    <w:rsid w:val="16D8AE59"/>
    <w:rsid w:val="16D9F83C"/>
    <w:rsid w:val="16DAE490"/>
    <w:rsid w:val="16DF6EE4"/>
    <w:rsid w:val="16E0A026"/>
    <w:rsid w:val="16E3202E"/>
    <w:rsid w:val="16E3A442"/>
    <w:rsid w:val="16E5B312"/>
    <w:rsid w:val="16E88C2B"/>
    <w:rsid w:val="16EC303C"/>
    <w:rsid w:val="16ECE5B6"/>
    <w:rsid w:val="16ED75E9"/>
    <w:rsid w:val="16F08029"/>
    <w:rsid w:val="16F09684"/>
    <w:rsid w:val="16F1DDC9"/>
    <w:rsid w:val="16F21798"/>
    <w:rsid w:val="16F32DE9"/>
    <w:rsid w:val="16F5985E"/>
    <w:rsid w:val="16F5F0B4"/>
    <w:rsid w:val="16F6A509"/>
    <w:rsid w:val="16F8D4BE"/>
    <w:rsid w:val="16F94668"/>
    <w:rsid w:val="16F98A60"/>
    <w:rsid w:val="16FA0DE0"/>
    <w:rsid w:val="16FA8FB7"/>
    <w:rsid w:val="16FAB7C3"/>
    <w:rsid w:val="16FBA144"/>
    <w:rsid w:val="16FDBCC0"/>
    <w:rsid w:val="16FE930B"/>
    <w:rsid w:val="16FFA05F"/>
    <w:rsid w:val="1700CAC3"/>
    <w:rsid w:val="1701B283"/>
    <w:rsid w:val="1705C13A"/>
    <w:rsid w:val="17060B16"/>
    <w:rsid w:val="17076D8F"/>
    <w:rsid w:val="17087402"/>
    <w:rsid w:val="170A245D"/>
    <w:rsid w:val="170B7F10"/>
    <w:rsid w:val="170CCAEF"/>
    <w:rsid w:val="17102025"/>
    <w:rsid w:val="1711F41D"/>
    <w:rsid w:val="1713C1BA"/>
    <w:rsid w:val="1714C550"/>
    <w:rsid w:val="17155011"/>
    <w:rsid w:val="17178664"/>
    <w:rsid w:val="1719DA1C"/>
    <w:rsid w:val="171B062A"/>
    <w:rsid w:val="171B7A24"/>
    <w:rsid w:val="171B958F"/>
    <w:rsid w:val="171BCDF7"/>
    <w:rsid w:val="171C51D2"/>
    <w:rsid w:val="171D469A"/>
    <w:rsid w:val="171F2C3C"/>
    <w:rsid w:val="172217D9"/>
    <w:rsid w:val="1724D326"/>
    <w:rsid w:val="17251ABB"/>
    <w:rsid w:val="17253AB1"/>
    <w:rsid w:val="17261BE3"/>
    <w:rsid w:val="1728B2B3"/>
    <w:rsid w:val="1729B143"/>
    <w:rsid w:val="172A67BA"/>
    <w:rsid w:val="172A6F4E"/>
    <w:rsid w:val="172D3172"/>
    <w:rsid w:val="172DD40B"/>
    <w:rsid w:val="1730BAD8"/>
    <w:rsid w:val="1730F090"/>
    <w:rsid w:val="17310C04"/>
    <w:rsid w:val="17339390"/>
    <w:rsid w:val="17349083"/>
    <w:rsid w:val="1735907C"/>
    <w:rsid w:val="17385CE7"/>
    <w:rsid w:val="1738ADA8"/>
    <w:rsid w:val="173A4C43"/>
    <w:rsid w:val="173A8F21"/>
    <w:rsid w:val="173A9256"/>
    <w:rsid w:val="173AB554"/>
    <w:rsid w:val="173BF2AA"/>
    <w:rsid w:val="173D6930"/>
    <w:rsid w:val="174047BC"/>
    <w:rsid w:val="174109B2"/>
    <w:rsid w:val="1742FD51"/>
    <w:rsid w:val="1743ACCF"/>
    <w:rsid w:val="17442BDE"/>
    <w:rsid w:val="17444B14"/>
    <w:rsid w:val="17451F96"/>
    <w:rsid w:val="1746AD3F"/>
    <w:rsid w:val="1747FD16"/>
    <w:rsid w:val="174982EB"/>
    <w:rsid w:val="174AEB69"/>
    <w:rsid w:val="174DD1B7"/>
    <w:rsid w:val="1751C48D"/>
    <w:rsid w:val="1752B8F6"/>
    <w:rsid w:val="17532D16"/>
    <w:rsid w:val="17532FD0"/>
    <w:rsid w:val="175376A6"/>
    <w:rsid w:val="17541EE1"/>
    <w:rsid w:val="1754906B"/>
    <w:rsid w:val="1754B94E"/>
    <w:rsid w:val="1757A1F8"/>
    <w:rsid w:val="1758C3D9"/>
    <w:rsid w:val="17594258"/>
    <w:rsid w:val="1759427F"/>
    <w:rsid w:val="175B55ED"/>
    <w:rsid w:val="175B67CA"/>
    <w:rsid w:val="175CBCF3"/>
    <w:rsid w:val="175CFD57"/>
    <w:rsid w:val="175DFE25"/>
    <w:rsid w:val="175E9548"/>
    <w:rsid w:val="175F6924"/>
    <w:rsid w:val="17601989"/>
    <w:rsid w:val="17605693"/>
    <w:rsid w:val="17614124"/>
    <w:rsid w:val="1764514F"/>
    <w:rsid w:val="176452C0"/>
    <w:rsid w:val="1764A47C"/>
    <w:rsid w:val="17672255"/>
    <w:rsid w:val="17682D0B"/>
    <w:rsid w:val="17689066"/>
    <w:rsid w:val="176A4ED2"/>
    <w:rsid w:val="176C9F79"/>
    <w:rsid w:val="176CA0D0"/>
    <w:rsid w:val="176CB760"/>
    <w:rsid w:val="1770164D"/>
    <w:rsid w:val="177092FE"/>
    <w:rsid w:val="1772391D"/>
    <w:rsid w:val="17749D3F"/>
    <w:rsid w:val="17760CAE"/>
    <w:rsid w:val="177B0BD6"/>
    <w:rsid w:val="177B74F0"/>
    <w:rsid w:val="177C0644"/>
    <w:rsid w:val="177CB577"/>
    <w:rsid w:val="177FAF0E"/>
    <w:rsid w:val="17804141"/>
    <w:rsid w:val="17813E73"/>
    <w:rsid w:val="1781601F"/>
    <w:rsid w:val="178199C4"/>
    <w:rsid w:val="1781C7AA"/>
    <w:rsid w:val="17845F16"/>
    <w:rsid w:val="17861CEC"/>
    <w:rsid w:val="1786E1A3"/>
    <w:rsid w:val="17879D31"/>
    <w:rsid w:val="17885FD3"/>
    <w:rsid w:val="178881CD"/>
    <w:rsid w:val="17895E13"/>
    <w:rsid w:val="178ADF9F"/>
    <w:rsid w:val="178B1E02"/>
    <w:rsid w:val="178BB59E"/>
    <w:rsid w:val="178E7AA6"/>
    <w:rsid w:val="178F96F5"/>
    <w:rsid w:val="1790A354"/>
    <w:rsid w:val="17912D3A"/>
    <w:rsid w:val="17921688"/>
    <w:rsid w:val="17929029"/>
    <w:rsid w:val="17931DB2"/>
    <w:rsid w:val="17933BA5"/>
    <w:rsid w:val="17943862"/>
    <w:rsid w:val="17945290"/>
    <w:rsid w:val="17970BD7"/>
    <w:rsid w:val="1797FC02"/>
    <w:rsid w:val="1798B578"/>
    <w:rsid w:val="179A51EA"/>
    <w:rsid w:val="179B692E"/>
    <w:rsid w:val="179C62E8"/>
    <w:rsid w:val="179CCF37"/>
    <w:rsid w:val="179FF60D"/>
    <w:rsid w:val="17A2E51B"/>
    <w:rsid w:val="17A4BF5D"/>
    <w:rsid w:val="17A4D83A"/>
    <w:rsid w:val="17A56BD1"/>
    <w:rsid w:val="17A5AD6D"/>
    <w:rsid w:val="17A6A471"/>
    <w:rsid w:val="17A95D82"/>
    <w:rsid w:val="17AB72C4"/>
    <w:rsid w:val="17AB7E28"/>
    <w:rsid w:val="17ABBEAE"/>
    <w:rsid w:val="17AC0E38"/>
    <w:rsid w:val="17AC499F"/>
    <w:rsid w:val="17ADC54C"/>
    <w:rsid w:val="17AF5950"/>
    <w:rsid w:val="17B172F0"/>
    <w:rsid w:val="17B1BC98"/>
    <w:rsid w:val="17B4574E"/>
    <w:rsid w:val="17B52AF8"/>
    <w:rsid w:val="17B8F568"/>
    <w:rsid w:val="17B938CE"/>
    <w:rsid w:val="17B9F44C"/>
    <w:rsid w:val="17BAA59B"/>
    <w:rsid w:val="17BBAA7E"/>
    <w:rsid w:val="17BC301D"/>
    <w:rsid w:val="17BDC69F"/>
    <w:rsid w:val="17BF490E"/>
    <w:rsid w:val="17C1E19A"/>
    <w:rsid w:val="17C293E7"/>
    <w:rsid w:val="17C2F706"/>
    <w:rsid w:val="17C3F452"/>
    <w:rsid w:val="17C483C6"/>
    <w:rsid w:val="17C5277A"/>
    <w:rsid w:val="17C66AA7"/>
    <w:rsid w:val="17C8C7AE"/>
    <w:rsid w:val="17C8F337"/>
    <w:rsid w:val="17CA4D1A"/>
    <w:rsid w:val="17CA8EA5"/>
    <w:rsid w:val="17CADBF8"/>
    <w:rsid w:val="17CBB6DD"/>
    <w:rsid w:val="17CC4D5A"/>
    <w:rsid w:val="17CC81A7"/>
    <w:rsid w:val="17CD7CD3"/>
    <w:rsid w:val="17CEBFD7"/>
    <w:rsid w:val="17D072D9"/>
    <w:rsid w:val="17D2AFB7"/>
    <w:rsid w:val="17D67661"/>
    <w:rsid w:val="17D6C236"/>
    <w:rsid w:val="17D72111"/>
    <w:rsid w:val="17D814FB"/>
    <w:rsid w:val="17D81A4C"/>
    <w:rsid w:val="17DB9CC8"/>
    <w:rsid w:val="17DCB098"/>
    <w:rsid w:val="17DD9E08"/>
    <w:rsid w:val="17DF9C5E"/>
    <w:rsid w:val="17E05E7E"/>
    <w:rsid w:val="17E13825"/>
    <w:rsid w:val="17E27E4C"/>
    <w:rsid w:val="17E32966"/>
    <w:rsid w:val="17E3828B"/>
    <w:rsid w:val="17E3EDB6"/>
    <w:rsid w:val="17E4CCE9"/>
    <w:rsid w:val="17E8346F"/>
    <w:rsid w:val="17E93405"/>
    <w:rsid w:val="17EAE052"/>
    <w:rsid w:val="17EBDE0B"/>
    <w:rsid w:val="17EE44D6"/>
    <w:rsid w:val="17EEC70C"/>
    <w:rsid w:val="17EFBC4B"/>
    <w:rsid w:val="17F2367B"/>
    <w:rsid w:val="17F3C3D4"/>
    <w:rsid w:val="17F47018"/>
    <w:rsid w:val="17F6AD56"/>
    <w:rsid w:val="17F6CBFA"/>
    <w:rsid w:val="17F861E2"/>
    <w:rsid w:val="17F896AF"/>
    <w:rsid w:val="17FB049D"/>
    <w:rsid w:val="17FE2884"/>
    <w:rsid w:val="17FF097C"/>
    <w:rsid w:val="17FFAB5E"/>
    <w:rsid w:val="17FFEBDA"/>
    <w:rsid w:val="1801AE69"/>
    <w:rsid w:val="1805313B"/>
    <w:rsid w:val="1805580C"/>
    <w:rsid w:val="180EFA52"/>
    <w:rsid w:val="180F501E"/>
    <w:rsid w:val="181037BB"/>
    <w:rsid w:val="18130212"/>
    <w:rsid w:val="181337A0"/>
    <w:rsid w:val="18135390"/>
    <w:rsid w:val="18143760"/>
    <w:rsid w:val="1815A573"/>
    <w:rsid w:val="1818503E"/>
    <w:rsid w:val="18187584"/>
    <w:rsid w:val="181A0C4B"/>
    <w:rsid w:val="181FF860"/>
    <w:rsid w:val="182394BF"/>
    <w:rsid w:val="1823D365"/>
    <w:rsid w:val="18254963"/>
    <w:rsid w:val="18261E6E"/>
    <w:rsid w:val="18269088"/>
    <w:rsid w:val="1827B899"/>
    <w:rsid w:val="1827BC26"/>
    <w:rsid w:val="1828A825"/>
    <w:rsid w:val="1829C038"/>
    <w:rsid w:val="182BD6E3"/>
    <w:rsid w:val="182C9208"/>
    <w:rsid w:val="182DF17D"/>
    <w:rsid w:val="182E38CB"/>
    <w:rsid w:val="18309EA3"/>
    <w:rsid w:val="1831338E"/>
    <w:rsid w:val="18332661"/>
    <w:rsid w:val="18357F29"/>
    <w:rsid w:val="1837A75F"/>
    <w:rsid w:val="1838B0C2"/>
    <w:rsid w:val="183E14B9"/>
    <w:rsid w:val="184107BF"/>
    <w:rsid w:val="1845AFFF"/>
    <w:rsid w:val="184615D8"/>
    <w:rsid w:val="1846505C"/>
    <w:rsid w:val="1846D907"/>
    <w:rsid w:val="18478E3B"/>
    <w:rsid w:val="1847CF18"/>
    <w:rsid w:val="1847D3EA"/>
    <w:rsid w:val="18480882"/>
    <w:rsid w:val="184BDBA0"/>
    <w:rsid w:val="184EB154"/>
    <w:rsid w:val="184ED24E"/>
    <w:rsid w:val="1851EF1A"/>
    <w:rsid w:val="1852283C"/>
    <w:rsid w:val="1855BAAC"/>
    <w:rsid w:val="1857FEE9"/>
    <w:rsid w:val="18589BFF"/>
    <w:rsid w:val="1858BCFB"/>
    <w:rsid w:val="185A19C7"/>
    <w:rsid w:val="185A720C"/>
    <w:rsid w:val="185BFF5C"/>
    <w:rsid w:val="185C1BB3"/>
    <w:rsid w:val="185CBDEF"/>
    <w:rsid w:val="185E9C2A"/>
    <w:rsid w:val="185ED8D7"/>
    <w:rsid w:val="185EFC49"/>
    <w:rsid w:val="185FA408"/>
    <w:rsid w:val="185FD2DB"/>
    <w:rsid w:val="1860AAC7"/>
    <w:rsid w:val="1861D0F8"/>
    <w:rsid w:val="1863D4AF"/>
    <w:rsid w:val="1864C825"/>
    <w:rsid w:val="18669D8C"/>
    <w:rsid w:val="18674F63"/>
    <w:rsid w:val="186792AE"/>
    <w:rsid w:val="1868F301"/>
    <w:rsid w:val="18690501"/>
    <w:rsid w:val="18690832"/>
    <w:rsid w:val="1869A4D8"/>
    <w:rsid w:val="186BE69C"/>
    <w:rsid w:val="186CA5F0"/>
    <w:rsid w:val="186D2717"/>
    <w:rsid w:val="186D7BD7"/>
    <w:rsid w:val="186D81ED"/>
    <w:rsid w:val="186DF1FA"/>
    <w:rsid w:val="18702033"/>
    <w:rsid w:val="187113B1"/>
    <w:rsid w:val="18737553"/>
    <w:rsid w:val="18747A2F"/>
    <w:rsid w:val="18747EBA"/>
    <w:rsid w:val="1874EB57"/>
    <w:rsid w:val="1879C478"/>
    <w:rsid w:val="187A261F"/>
    <w:rsid w:val="187AC20D"/>
    <w:rsid w:val="187C5770"/>
    <w:rsid w:val="187CB4B1"/>
    <w:rsid w:val="187DF01E"/>
    <w:rsid w:val="187E9EAF"/>
    <w:rsid w:val="187ED48D"/>
    <w:rsid w:val="18817AF7"/>
    <w:rsid w:val="18832848"/>
    <w:rsid w:val="1883C583"/>
    <w:rsid w:val="1884D931"/>
    <w:rsid w:val="1884E465"/>
    <w:rsid w:val="188564AE"/>
    <w:rsid w:val="1885F20D"/>
    <w:rsid w:val="1888BC7C"/>
    <w:rsid w:val="1889373E"/>
    <w:rsid w:val="188A0581"/>
    <w:rsid w:val="188AC48C"/>
    <w:rsid w:val="188CB618"/>
    <w:rsid w:val="188D85EE"/>
    <w:rsid w:val="188F664B"/>
    <w:rsid w:val="1890381B"/>
    <w:rsid w:val="18903FFA"/>
    <w:rsid w:val="1891C6C0"/>
    <w:rsid w:val="1892133C"/>
    <w:rsid w:val="18928B20"/>
    <w:rsid w:val="18936246"/>
    <w:rsid w:val="189366B2"/>
    <w:rsid w:val="18946B52"/>
    <w:rsid w:val="189539D6"/>
    <w:rsid w:val="189637E9"/>
    <w:rsid w:val="1898D4C0"/>
    <w:rsid w:val="189B077F"/>
    <w:rsid w:val="189C0502"/>
    <w:rsid w:val="189D7624"/>
    <w:rsid w:val="189DA657"/>
    <w:rsid w:val="189EC979"/>
    <w:rsid w:val="189ED42A"/>
    <w:rsid w:val="18A3FF6C"/>
    <w:rsid w:val="18A4591F"/>
    <w:rsid w:val="18A4F765"/>
    <w:rsid w:val="18A57E05"/>
    <w:rsid w:val="18A5DC97"/>
    <w:rsid w:val="18A6EB33"/>
    <w:rsid w:val="18A70583"/>
    <w:rsid w:val="18A7227B"/>
    <w:rsid w:val="18A8D6C1"/>
    <w:rsid w:val="18A94E0E"/>
    <w:rsid w:val="18AE0153"/>
    <w:rsid w:val="18AE25AE"/>
    <w:rsid w:val="18AE4AC0"/>
    <w:rsid w:val="18AE8AF7"/>
    <w:rsid w:val="18AEA83B"/>
    <w:rsid w:val="18AF18EA"/>
    <w:rsid w:val="18AF547E"/>
    <w:rsid w:val="18B03E2E"/>
    <w:rsid w:val="18B0C52B"/>
    <w:rsid w:val="18B0EDA6"/>
    <w:rsid w:val="18B300EC"/>
    <w:rsid w:val="18B4D0C5"/>
    <w:rsid w:val="18B546C0"/>
    <w:rsid w:val="18B7F41B"/>
    <w:rsid w:val="18B86659"/>
    <w:rsid w:val="18B86672"/>
    <w:rsid w:val="18B866DC"/>
    <w:rsid w:val="18B875A6"/>
    <w:rsid w:val="18B96EBE"/>
    <w:rsid w:val="18BA0F46"/>
    <w:rsid w:val="18BAA1F1"/>
    <w:rsid w:val="18BAA78C"/>
    <w:rsid w:val="18BC79C7"/>
    <w:rsid w:val="18BD96C2"/>
    <w:rsid w:val="18BE5B32"/>
    <w:rsid w:val="18BE9824"/>
    <w:rsid w:val="18BEEE2E"/>
    <w:rsid w:val="18BF0784"/>
    <w:rsid w:val="18C0DCE9"/>
    <w:rsid w:val="18C0E5F4"/>
    <w:rsid w:val="18C3430E"/>
    <w:rsid w:val="18C45733"/>
    <w:rsid w:val="18C59173"/>
    <w:rsid w:val="18C5DA30"/>
    <w:rsid w:val="18C60313"/>
    <w:rsid w:val="18CAEF10"/>
    <w:rsid w:val="18CB3E43"/>
    <w:rsid w:val="18CBF5AE"/>
    <w:rsid w:val="18CF1581"/>
    <w:rsid w:val="18D0FA64"/>
    <w:rsid w:val="18D336EC"/>
    <w:rsid w:val="18D3616C"/>
    <w:rsid w:val="18D53748"/>
    <w:rsid w:val="18D76664"/>
    <w:rsid w:val="18D86C9C"/>
    <w:rsid w:val="18D90F9C"/>
    <w:rsid w:val="18D918B2"/>
    <w:rsid w:val="18D9D00C"/>
    <w:rsid w:val="18DA75A9"/>
    <w:rsid w:val="18DAA364"/>
    <w:rsid w:val="18DB63E6"/>
    <w:rsid w:val="18DBAB09"/>
    <w:rsid w:val="18DC7685"/>
    <w:rsid w:val="18DCF4E6"/>
    <w:rsid w:val="18DD7C2F"/>
    <w:rsid w:val="18DE518A"/>
    <w:rsid w:val="18DEA85C"/>
    <w:rsid w:val="18DF87DC"/>
    <w:rsid w:val="18E060A1"/>
    <w:rsid w:val="18E16A0D"/>
    <w:rsid w:val="18E4AABE"/>
    <w:rsid w:val="18E5C1DB"/>
    <w:rsid w:val="18E6636D"/>
    <w:rsid w:val="18E6F059"/>
    <w:rsid w:val="18E737A4"/>
    <w:rsid w:val="18E75D60"/>
    <w:rsid w:val="18EAE255"/>
    <w:rsid w:val="18EAEB65"/>
    <w:rsid w:val="18ED3F0F"/>
    <w:rsid w:val="18EF5585"/>
    <w:rsid w:val="18EFCD37"/>
    <w:rsid w:val="18F02439"/>
    <w:rsid w:val="18F162EE"/>
    <w:rsid w:val="18F1A82B"/>
    <w:rsid w:val="18F363D9"/>
    <w:rsid w:val="18F4943A"/>
    <w:rsid w:val="18F66737"/>
    <w:rsid w:val="18F7264E"/>
    <w:rsid w:val="18F8E13C"/>
    <w:rsid w:val="18FA61E8"/>
    <w:rsid w:val="18FB2934"/>
    <w:rsid w:val="18FBD7E7"/>
    <w:rsid w:val="18FC898A"/>
    <w:rsid w:val="18FCE09C"/>
    <w:rsid w:val="18FCF793"/>
    <w:rsid w:val="19003984"/>
    <w:rsid w:val="19009C9D"/>
    <w:rsid w:val="19011C48"/>
    <w:rsid w:val="19016056"/>
    <w:rsid w:val="190309A8"/>
    <w:rsid w:val="1903126B"/>
    <w:rsid w:val="19036C40"/>
    <w:rsid w:val="1904F504"/>
    <w:rsid w:val="190631C6"/>
    <w:rsid w:val="19073997"/>
    <w:rsid w:val="190BDCCD"/>
    <w:rsid w:val="190D04DA"/>
    <w:rsid w:val="190E097E"/>
    <w:rsid w:val="19108F7E"/>
    <w:rsid w:val="1910CDCA"/>
    <w:rsid w:val="19116194"/>
    <w:rsid w:val="1912DFE7"/>
    <w:rsid w:val="1914C819"/>
    <w:rsid w:val="1915E2F4"/>
    <w:rsid w:val="191649CF"/>
    <w:rsid w:val="191763A0"/>
    <w:rsid w:val="1918AEC9"/>
    <w:rsid w:val="1918EFC4"/>
    <w:rsid w:val="191AFFEB"/>
    <w:rsid w:val="191B6FFB"/>
    <w:rsid w:val="191CB8C2"/>
    <w:rsid w:val="19216E4C"/>
    <w:rsid w:val="19230563"/>
    <w:rsid w:val="19240158"/>
    <w:rsid w:val="1924083D"/>
    <w:rsid w:val="19252268"/>
    <w:rsid w:val="192AC39B"/>
    <w:rsid w:val="192C155E"/>
    <w:rsid w:val="192C612E"/>
    <w:rsid w:val="192CC9D5"/>
    <w:rsid w:val="192D8B81"/>
    <w:rsid w:val="192E94C6"/>
    <w:rsid w:val="192FDCD9"/>
    <w:rsid w:val="1930F1E3"/>
    <w:rsid w:val="19321E9D"/>
    <w:rsid w:val="193304DB"/>
    <w:rsid w:val="19366F21"/>
    <w:rsid w:val="193BC66E"/>
    <w:rsid w:val="193D5D93"/>
    <w:rsid w:val="193DEA4A"/>
    <w:rsid w:val="193DF04E"/>
    <w:rsid w:val="193EEB3F"/>
    <w:rsid w:val="1941A622"/>
    <w:rsid w:val="194243F5"/>
    <w:rsid w:val="1942AEBC"/>
    <w:rsid w:val="19431F18"/>
    <w:rsid w:val="1943E792"/>
    <w:rsid w:val="1945D374"/>
    <w:rsid w:val="194786FB"/>
    <w:rsid w:val="1948DDB5"/>
    <w:rsid w:val="194A81E3"/>
    <w:rsid w:val="194C47F9"/>
    <w:rsid w:val="194D1FF8"/>
    <w:rsid w:val="194DACC9"/>
    <w:rsid w:val="194E9C4A"/>
    <w:rsid w:val="194F11BA"/>
    <w:rsid w:val="194F7776"/>
    <w:rsid w:val="19537F2F"/>
    <w:rsid w:val="19562294"/>
    <w:rsid w:val="1958007E"/>
    <w:rsid w:val="195941F0"/>
    <w:rsid w:val="195C1975"/>
    <w:rsid w:val="195C3003"/>
    <w:rsid w:val="19607EF2"/>
    <w:rsid w:val="1961A8B0"/>
    <w:rsid w:val="1963D432"/>
    <w:rsid w:val="19658573"/>
    <w:rsid w:val="196645F4"/>
    <w:rsid w:val="1967541C"/>
    <w:rsid w:val="19684D94"/>
    <w:rsid w:val="1969236E"/>
    <w:rsid w:val="196A843B"/>
    <w:rsid w:val="196B04EE"/>
    <w:rsid w:val="196BB858"/>
    <w:rsid w:val="196BBCD7"/>
    <w:rsid w:val="196E9B5B"/>
    <w:rsid w:val="196F37B4"/>
    <w:rsid w:val="196F755E"/>
    <w:rsid w:val="19701EA1"/>
    <w:rsid w:val="197208C1"/>
    <w:rsid w:val="1972A3F0"/>
    <w:rsid w:val="19749641"/>
    <w:rsid w:val="19751275"/>
    <w:rsid w:val="19796FA0"/>
    <w:rsid w:val="197C3924"/>
    <w:rsid w:val="197DBA86"/>
    <w:rsid w:val="1980A516"/>
    <w:rsid w:val="1982C5D8"/>
    <w:rsid w:val="1986B920"/>
    <w:rsid w:val="1986C6E1"/>
    <w:rsid w:val="1987D0AC"/>
    <w:rsid w:val="19887458"/>
    <w:rsid w:val="198AEB09"/>
    <w:rsid w:val="198BE661"/>
    <w:rsid w:val="198E8708"/>
    <w:rsid w:val="198FA4AA"/>
    <w:rsid w:val="198FF4A1"/>
    <w:rsid w:val="1996D4DE"/>
    <w:rsid w:val="199AFED4"/>
    <w:rsid w:val="199B0813"/>
    <w:rsid w:val="199B9850"/>
    <w:rsid w:val="199BB6CB"/>
    <w:rsid w:val="199C07F5"/>
    <w:rsid w:val="199D2484"/>
    <w:rsid w:val="199DDD59"/>
    <w:rsid w:val="199E5069"/>
    <w:rsid w:val="199EE03E"/>
    <w:rsid w:val="199F3BC0"/>
    <w:rsid w:val="199F565E"/>
    <w:rsid w:val="199FDF01"/>
    <w:rsid w:val="199FF949"/>
    <w:rsid w:val="19A28145"/>
    <w:rsid w:val="19A39636"/>
    <w:rsid w:val="19A3C3DA"/>
    <w:rsid w:val="19A452EB"/>
    <w:rsid w:val="19A469F9"/>
    <w:rsid w:val="19A48A40"/>
    <w:rsid w:val="19A6526E"/>
    <w:rsid w:val="19ACE4F7"/>
    <w:rsid w:val="19AEC481"/>
    <w:rsid w:val="19AF736C"/>
    <w:rsid w:val="19B0053B"/>
    <w:rsid w:val="19B137A5"/>
    <w:rsid w:val="19B2A1EE"/>
    <w:rsid w:val="19B80462"/>
    <w:rsid w:val="19B83CAB"/>
    <w:rsid w:val="19B93FE1"/>
    <w:rsid w:val="19BACB26"/>
    <w:rsid w:val="19BE43C5"/>
    <w:rsid w:val="19BF0439"/>
    <w:rsid w:val="19BF46E5"/>
    <w:rsid w:val="19BFDD3C"/>
    <w:rsid w:val="19C05C71"/>
    <w:rsid w:val="19C531F6"/>
    <w:rsid w:val="19CA8F91"/>
    <w:rsid w:val="19CAAF36"/>
    <w:rsid w:val="19CAEC6B"/>
    <w:rsid w:val="19CD3896"/>
    <w:rsid w:val="19CF2A86"/>
    <w:rsid w:val="19D263A1"/>
    <w:rsid w:val="19D29E5B"/>
    <w:rsid w:val="19D58A50"/>
    <w:rsid w:val="19D760AA"/>
    <w:rsid w:val="19D9020E"/>
    <w:rsid w:val="19D9F8A7"/>
    <w:rsid w:val="19DAC58F"/>
    <w:rsid w:val="19DE5CF0"/>
    <w:rsid w:val="19E027F4"/>
    <w:rsid w:val="19E08F64"/>
    <w:rsid w:val="19E11B71"/>
    <w:rsid w:val="19E1CC43"/>
    <w:rsid w:val="19E3ED69"/>
    <w:rsid w:val="19E48AE9"/>
    <w:rsid w:val="19E543E3"/>
    <w:rsid w:val="19E55B3D"/>
    <w:rsid w:val="19E65ADE"/>
    <w:rsid w:val="19E725BC"/>
    <w:rsid w:val="19E85707"/>
    <w:rsid w:val="19E8BA76"/>
    <w:rsid w:val="19E93499"/>
    <w:rsid w:val="19ECD44D"/>
    <w:rsid w:val="19EDD31F"/>
    <w:rsid w:val="19EE7843"/>
    <w:rsid w:val="19EEA806"/>
    <w:rsid w:val="19F08C3F"/>
    <w:rsid w:val="19F1BCBB"/>
    <w:rsid w:val="19F38186"/>
    <w:rsid w:val="19F39769"/>
    <w:rsid w:val="19F413F0"/>
    <w:rsid w:val="19F4544B"/>
    <w:rsid w:val="19F47ECA"/>
    <w:rsid w:val="19F4D21C"/>
    <w:rsid w:val="19F54FB3"/>
    <w:rsid w:val="19F5A304"/>
    <w:rsid w:val="19F677B8"/>
    <w:rsid w:val="19F8559A"/>
    <w:rsid w:val="19FABA8E"/>
    <w:rsid w:val="19FC56E9"/>
    <w:rsid w:val="19FC5A60"/>
    <w:rsid w:val="19FE2D7E"/>
    <w:rsid w:val="1A011499"/>
    <w:rsid w:val="1A017EB9"/>
    <w:rsid w:val="1A01D69E"/>
    <w:rsid w:val="1A021C89"/>
    <w:rsid w:val="1A02733D"/>
    <w:rsid w:val="1A030698"/>
    <w:rsid w:val="1A0392F5"/>
    <w:rsid w:val="1A0508AC"/>
    <w:rsid w:val="1A0A3E7F"/>
    <w:rsid w:val="1A0E2560"/>
    <w:rsid w:val="1A0E7FC1"/>
    <w:rsid w:val="1A0EFA1F"/>
    <w:rsid w:val="1A104F1B"/>
    <w:rsid w:val="1A14703D"/>
    <w:rsid w:val="1A1484DD"/>
    <w:rsid w:val="1A155A85"/>
    <w:rsid w:val="1A163BFC"/>
    <w:rsid w:val="1A179187"/>
    <w:rsid w:val="1A17F314"/>
    <w:rsid w:val="1A1EBE08"/>
    <w:rsid w:val="1A1EDD61"/>
    <w:rsid w:val="1A1F6CE5"/>
    <w:rsid w:val="1A20A8EA"/>
    <w:rsid w:val="1A22792F"/>
    <w:rsid w:val="1A255B62"/>
    <w:rsid w:val="1A26EC74"/>
    <w:rsid w:val="1A2919E6"/>
    <w:rsid w:val="1A29248C"/>
    <w:rsid w:val="1A2946D6"/>
    <w:rsid w:val="1A2B4AA1"/>
    <w:rsid w:val="1A2BF495"/>
    <w:rsid w:val="1A2D127F"/>
    <w:rsid w:val="1A2D19BB"/>
    <w:rsid w:val="1A2E9B15"/>
    <w:rsid w:val="1A33BF05"/>
    <w:rsid w:val="1A33E764"/>
    <w:rsid w:val="1A34D77C"/>
    <w:rsid w:val="1A3530E6"/>
    <w:rsid w:val="1A363C21"/>
    <w:rsid w:val="1A3684A8"/>
    <w:rsid w:val="1A372530"/>
    <w:rsid w:val="1A39259B"/>
    <w:rsid w:val="1A39EA4E"/>
    <w:rsid w:val="1A3C19A2"/>
    <w:rsid w:val="1A3CBE75"/>
    <w:rsid w:val="1A3D61FC"/>
    <w:rsid w:val="1A3E54CD"/>
    <w:rsid w:val="1A3F1CD3"/>
    <w:rsid w:val="1A40F77F"/>
    <w:rsid w:val="1A41ED75"/>
    <w:rsid w:val="1A4345D1"/>
    <w:rsid w:val="1A43A7D4"/>
    <w:rsid w:val="1A452574"/>
    <w:rsid w:val="1A4754A1"/>
    <w:rsid w:val="1A47C0E7"/>
    <w:rsid w:val="1A490E82"/>
    <w:rsid w:val="1A4938C6"/>
    <w:rsid w:val="1A4A9798"/>
    <w:rsid w:val="1A4B2EDE"/>
    <w:rsid w:val="1A4C1606"/>
    <w:rsid w:val="1A4CC340"/>
    <w:rsid w:val="1A4DD3B2"/>
    <w:rsid w:val="1A4E37ED"/>
    <w:rsid w:val="1A4E6D6B"/>
    <w:rsid w:val="1A4EF3B0"/>
    <w:rsid w:val="1A50FEA1"/>
    <w:rsid w:val="1A517ADE"/>
    <w:rsid w:val="1A533282"/>
    <w:rsid w:val="1A5B5C29"/>
    <w:rsid w:val="1A5B7456"/>
    <w:rsid w:val="1A5C464A"/>
    <w:rsid w:val="1A5CE8E5"/>
    <w:rsid w:val="1A5E8F81"/>
    <w:rsid w:val="1A5F931F"/>
    <w:rsid w:val="1A60558C"/>
    <w:rsid w:val="1A668CB2"/>
    <w:rsid w:val="1A66B813"/>
    <w:rsid w:val="1A691C8C"/>
    <w:rsid w:val="1A6A2480"/>
    <w:rsid w:val="1A6ACB24"/>
    <w:rsid w:val="1A6CA9A7"/>
    <w:rsid w:val="1A6D3857"/>
    <w:rsid w:val="1A70158B"/>
    <w:rsid w:val="1A7202A3"/>
    <w:rsid w:val="1A73936C"/>
    <w:rsid w:val="1A73FE4B"/>
    <w:rsid w:val="1A7406A9"/>
    <w:rsid w:val="1A75D38B"/>
    <w:rsid w:val="1A7C9419"/>
    <w:rsid w:val="1A7D056A"/>
    <w:rsid w:val="1A8061F7"/>
    <w:rsid w:val="1A8289F8"/>
    <w:rsid w:val="1A8348E9"/>
    <w:rsid w:val="1A84581B"/>
    <w:rsid w:val="1A8A3EF7"/>
    <w:rsid w:val="1A8AFE89"/>
    <w:rsid w:val="1A8B92E1"/>
    <w:rsid w:val="1A8C9BD3"/>
    <w:rsid w:val="1A8C9E7D"/>
    <w:rsid w:val="1A8D4386"/>
    <w:rsid w:val="1A9125F2"/>
    <w:rsid w:val="1A93391D"/>
    <w:rsid w:val="1A948F39"/>
    <w:rsid w:val="1A9501E9"/>
    <w:rsid w:val="1A9618E4"/>
    <w:rsid w:val="1A9A1263"/>
    <w:rsid w:val="1A9DE54C"/>
    <w:rsid w:val="1A9FCB9C"/>
    <w:rsid w:val="1AA1067E"/>
    <w:rsid w:val="1AA151AA"/>
    <w:rsid w:val="1AA1A94C"/>
    <w:rsid w:val="1AA1DFA6"/>
    <w:rsid w:val="1AA2EF62"/>
    <w:rsid w:val="1AA47926"/>
    <w:rsid w:val="1AA5F88D"/>
    <w:rsid w:val="1AA6853B"/>
    <w:rsid w:val="1AA6B237"/>
    <w:rsid w:val="1AA6CB1C"/>
    <w:rsid w:val="1AA6FBFA"/>
    <w:rsid w:val="1AA7DD37"/>
    <w:rsid w:val="1AA80CEA"/>
    <w:rsid w:val="1AA83DCB"/>
    <w:rsid w:val="1AA8D8FA"/>
    <w:rsid w:val="1AA9E43A"/>
    <w:rsid w:val="1AAAE6F1"/>
    <w:rsid w:val="1AABC95A"/>
    <w:rsid w:val="1AABDF6F"/>
    <w:rsid w:val="1AAC173A"/>
    <w:rsid w:val="1AACDF81"/>
    <w:rsid w:val="1AAE225D"/>
    <w:rsid w:val="1AAE6349"/>
    <w:rsid w:val="1AAE96B8"/>
    <w:rsid w:val="1AB0F835"/>
    <w:rsid w:val="1AB153D9"/>
    <w:rsid w:val="1AB294BC"/>
    <w:rsid w:val="1AB3A744"/>
    <w:rsid w:val="1AB64815"/>
    <w:rsid w:val="1AB7364E"/>
    <w:rsid w:val="1AB762B9"/>
    <w:rsid w:val="1AB8025E"/>
    <w:rsid w:val="1AB9B086"/>
    <w:rsid w:val="1ABAA880"/>
    <w:rsid w:val="1ABAF771"/>
    <w:rsid w:val="1ABCD7AB"/>
    <w:rsid w:val="1AC38C24"/>
    <w:rsid w:val="1AC3E0CC"/>
    <w:rsid w:val="1AC75E0B"/>
    <w:rsid w:val="1AC84416"/>
    <w:rsid w:val="1AC98A94"/>
    <w:rsid w:val="1ACB6409"/>
    <w:rsid w:val="1ACC3DA9"/>
    <w:rsid w:val="1ACC651D"/>
    <w:rsid w:val="1ACD186A"/>
    <w:rsid w:val="1ACDAA0D"/>
    <w:rsid w:val="1ACE6EE6"/>
    <w:rsid w:val="1AD1B3F6"/>
    <w:rsid w:val="1AD3A552"/>
    <w:rsid w:val="1AD41299"/>
    <w:rsid w:val="1AD85AA3"/>
    <w:rsid w:val="1ADBDCF1"/>
    <w:rsid w:val="1ADC9E0E"/>
    <w:rsid w:val="1ADF8F3B"/>
    <w:rsid w:val="1AE0285A"/>
    <w:rsid w:val="1AE1675E"/>
    <w:rsid w:val="1AE34823"/>
    <w:rsid w:val="1AE38749"/>
    <w:rsid w:val="1AE768C4"/>
    <w:rsid w:val="1AE7692B"/>
    <w:rsid w:val="1AE78169"/>
    <w:rsid w:val="1AEAC5C8"/>
    <w:rsid w:val="1AEB68EC"/>
    <w:rsid w:val="1AEDB892"/>
    <w:rsid w:val="1AEED4F6"/>
    <w:rsid w:val="1AF3517F"/>
    <w:rsid w:val="1AF43FE8"/>
    <w:rsid w:val="1AF57264"/>
    <w:rsid w:val="1AF60AF8"/>
    <w:rsid w:val="1AF71282"/>
    <w:rsid w:val="1AFC3298"/>
    <w:rsid w:val="1AFD0705"/>
    <w:rsid w:val="1AFFDDFC"/>
    <w:rsid w:val="1B006267"/>
    <w:rsid w:val="1B00A916"/>
    <w:rsid w:val="1B017C6B"/>
    <w:rsid w:val="1B0290CF"/>
    <w:rsid w:val="1B0331C7"/>
    <w:rsid w:val="1B037134"/>
    <w:rsid w:val="1B03D384"/>
    <w:rsid w:val="1B0697AD"/>
    <w:rsid w:val="1B0A6603"/>
    <w:rsid w:val="1B0DCDF6"/>
    <w:rsid w:val="1B0E4D0C"/>
    <w:rsid w:val="1B1008EE"/>
    <w:rsid w:val="1B14BC8F"/>
    <w:rsid w:val="1B1509B6"/>
    <w:rsid w:val="1B160EBA"/>
    <w:rsid w:val="1B19816E"/>
    <w:rsid w:val="1B1AB2BE"/>
    <w:rsid w:val="1B1B7F25"/>
    <w:rsid w:val="1B1C665C"/>
    <w:rsid w:val="1B1D7D59"/>
    <w:rsid w:val="1B1E1959"/>
    <w:rsid w:val="1B1F04F4"/>
    <w:rsid w:val="1B1F0A70"/>
    <w:rsid w:val="1B22115C"/>
    <w:rsid w:val="1B22B08D"/>
    <w:rsid w:val="1B23FDBE"/>
    <w:rsid w:val="1B251F77"/>
    <w:rsid w:val="1B269681"/>
    <w:rsid w:val="1B276337"/>
    <w:rsid w:val="1B28252B"/>
    <w:rsid w:val="1B2A1C16"/>
    <w:rsid w:val="1B2BBF7C"/>
    <w:rsid w:val="1B2F5674"/>
    <w:rsid w:val="1B324BFE"/>
    <w:rsid w:val="1B331AB1"/>
    <w:rsid w:val="1B3413BF"/>
    <w:rsid w:val="1B34B242"/>
    <w:rsid w:val="1B3AFBAB"/>
    <w:rsid w:val="1B3B8272"/>
    <w:rsid w:val="1B3D504B"/>
    <w:rsid w:val="1B3EABDA"/>
    <w:rsid w:val="1B41FC2C"/>
    <w:rsid w:val="1B42731C"/>
    <w:rsid w:val="1B470FD0"/>
    <w:rsid w:val="1B475B55"/>
    <w:rsid w:val="1B494147"/>
    <w:rsid w:val="1B497B81"/>
    <w:rsid w:val="1B49A4D2"/>
    <w:rsid w:val="1B4B9AA6"/>
    <w:rsid w:val="1B4CEDA0"/>
    <w:rsid w:val="1B4EB0FD"/>
    <w:rsid w:val="1B4EC2CA"/>
    <w:rsid w:val="1B533071"/>
    <w:rsid w:val="1B5393D1"/>
    <w:rsid w:val="1B544662"/>
    <w:rsid w:val="1B575697"/>
    <w:rsid w:val="1B57F0B6"/>
    <w:rsid w:val="1B58DFE2"/>
    <w:rsid w:val="1B593EAD"/>
    <w:rsid w:val="1B595436"/>
    <w:rsid w:val="1B5963DE"/>
    <w:rsid w:val="1B5D8B13"/>
    <w:rsid w:val="1B5EFC4F"/>
    <w:rsid w:val="1B5F2EE2"/>
    <w:rsid w:val="1B5F3A3E"/>
    <w:rsid w:val="1B60D3D1"/>
    <w:rsid w:val="1B6261C4"/>
    <w:rsid w:val="1B649291"/>
    <w:rsid w:val="1B649F2C"/>
    <w:rsid w:val="1B65CAA1"/>
    <w:rsid w:val="1B6690A2"/>
    <w:rsid w:val="1B6784FC"/>
    <w:rsid w:val="1B68D41F"/>
    <w:rsid w:val="1B693106"/>
    <w:rsid w:val="1B694B62"/>
    <w:rsid w:val="1B6D1E16"/>
    <w:rsid w:val="1B6D4C5D"/>
    <w:rsid w:val="1B6DF96F"/>
    <w:rsid w:val="1B717012"/>
    <w:rsid w:val="1B725271"/>
    <w:rsid w:val="1B730E0E"/>
    <w:rsid w:val="1B740295"/>
    <w:rsid w:val="1B74856C"/>
    <w:rsid w:val="1B769857"/>
    <w:rsid w:val="1B76EE0D"/>
    <w:rsid w:val="1B76F8BF"/>
    <w:rsid w:val="1B77121C"/>
    <w:rsid w:val="1B78DDE1"/>
    <w:rsid w:val="1B7AEAB1"/>
    <w:rsid w:val="1B7B5EF1"/>
    <w:rsid w:val="1B7E3B67"/>
    <w:rsid w:val="1B7E4B84"/>
    <w:rsid w:val="1B7EB3C7"/>
    <w:rsid w:val="1B7F493B"/>
    <w:rsid w:val="1B812A61"/>
    <w:rsid w:val="1B818018"/>
    <w:rsid w:val="1B830593"/>
    <w:rsid w:val="1B837C62"/>
    <w:rsid w:val="1B85C17C"/>
    <w:rsid w:val="1B861913"/>
    <w:rsid w:val="1B86243C"/>
    <w:rsid w:val="1B86916E"/>
    <w:rsid w:val="1B87AC4E"/>
    <w:rsid w:val="1B8B4C41"/>
    <w:rsid w:val="1B8B90F1"/>
    <w:rsid w:val="1B8E1484"/>
    <w:rsid w:val="1B8E928F"/>
    <w:rsid w:val="1B90B0D5"/>
    <w:rsid w:val="1B933673"/>
    <w:rsid w:val="1B95E775"/>
    <w:rsid w:val="1B97EA83"/>
    <w:rsid w:val="1B980EF6"/>
    <w:rsid w:val="1B9A2904"/>
    <w:rsid w:val="1B9A6140"/>
    <w:rsid w:val="1B9A679F"/>
    <w:rsid w:val="1B9A948F"/>
    <w:rsid w:val="1B9ADD73"/>
    <w:rsid w:val="1B9B0FA3"/>
    <w:rsid w:val="1B9BFB36"/>
    <w:rsid w:val="1B9C1D5E"/>
    <w:rsid w:val="1B9D21B9"/>
    <w:rsid w:val="1B9E42D5"/>
    <w:rsid w:val="1BA119F4"/>
    <w:rsid w:val="1BA1CC7B"/>
    <w:rsid w:val="1BA1EFBD"/>
    <w:rsid w:val="1BA23CF5"/>
    <w:rsid w:val="1BA3E665"/>
    <w:rsid w:val="1BA5DEE2"/>
    <w:rsid w:val="1BA5EB55"/>
    <w:rsid w:val="1BA89CCD"/>
    <w:rsid w:val="1BA949CD"/>
    <w:rsid w:val="1BAA7A12"/>
    <w:rsid w:val="1BAC574D"/>
    <w:rsid w:val="1BACA0A0"/>
    <w:rsid w:val="1BB1028D"/>
    <w:rsid w:val="1BB1731D"/>
    <w:rsid w:val="1BB1E56A"/>
    <w:rsid w:val="1BB20D82"/>
    <w:rsid w:val="1BB2F65C"/>
    <w:rsid w:val="1BB76B32"/>
    <w:rsid w:val="1BB7A434"/>
    <w:rsid w:val="1BB81C0D"/>
    <w:rsid w:val="1BB882EE"/>
    <w:rsid w:val="1BB95DE8"/>
    <w:rsid w:val="1BBA432C"/>
    <w:rsid w:val="1BBA5929"/>
    <w:rsid w:val="1BBB541A"/>
    <w:rsid w:val="1BBBA5A8"/>
    <w:rsid w:val="1BBE4990"/>
    <w:rsid w:val="1BC08610"/>
    <w:rsid w:val="1BC3CB98"/>
    <w:rsid w:val="1BC59AC7"/>
    <w:rsid w:val="1BC5B9B5"/>
    <w:rsid w:val="1BC5FAAE"/>
    <w:rsid w:val="1BC66DBA"/>
    <w:rsid w:val="1BC89973"/>
    <w:rsid w:val="1BC9D814"/>
    <w:rsid w:val="1BCAA2A4"/>
    <w:rsid w:val="1BCB4C9D"/>
    <w:rsid w:val="1BCC8460"/>
    <w:rsid w:val="1BCC9D61"/>
    <w:rsid w:val="1BCD3768"/>
    <w:rsid w:val="1BCDC182"/>
    <w:rsid w:val="1BCEC8D8"/>
    <w:rsid w:val="1BD14E17"/>
    <w:rsid w:val="1BD1FF7F"/>
    <w:rsid w:val="1BD2D82B"/>
    <w:rsid w:val="1BD3EC62"/>
    <w:rsid w:val="1BD4EB41"/>
    <w:rsid w:val="1BD5D287"/>
    <w:rsid w:val="1BD602BB"/>
    <w:rsid w:val="1BD71882"/>
    <w:rsid w:val="1BD83BF4"/>
    <w:rsid w:val="1BD9D5BF"/>
    <w:rsid w:val="1BD9EEE6"/>
    <w:rsid w:val="1BDA4088"/>
    <w:rsid w:val="1BDABD05"/>
    <w:rsid w:val="1BDB3C16"/>
    <w:rsid w:val="1BDBCACE"/>
    <w:rsid w:val="1BDC3A47"/>
    <w:rsid w:val="1BDD6A47"/>
    <w:rsid w:val="1BDDC2D1"/>
    <w:rsid w:val="1BDF1160"/>
    <w:rsid w:val="1BDF17AF"/>
    <w:rsid w:val="1BDF761F"/>
    <w:rsid w:val="1BE0EE0F"/>
    <w:rsid w:val="1BE586F0"/>
    <w:rsid w:val="1BEA9343"/>
    <w:rsid w:val="1BEAA042"/>
    <w:rsid w:val="1BEBEB99"/>
    <w:rsid w:val="1BEC3FF9"/>
    <w:rsid w:val="1BF28A28"/>
    <w:rsid w:val="1BF39BAC"/>
    <w:rsid w:val="1BF45057"/>
    <w:rsid w:val="1BF4E181"/>
    <w:rsid w:val="1BF66382"/>
    <w:rsid w:val="1BF7F948"/>
    <w:rsid w:val="1BF89E7C"/>
    <w:rsid w:val="1BFAFADD"/>
    <w:rsid w:val="1BFB9C0B"/>
    <w:rsid w:val="1BFD1774"/>
    <w:rsid w:val="1BFDCDA4"/>
    <w:rsid w:val="1BFEAB26"/>
    <w:rsid w:val="1BFF0CCF"/>
    <w:rsid w:val="1C004723"/>
    <w:rsid w:val="1C005125"/>
    <w:rsid w:val="1C02C1BD"/>
    <w:rsid w:val="1C037601"/>
    <w:rsid w:val="1C05A75E"/>
    <w:rsid w:val="1C07C4B2"/>
    <w:rsid w:val="1C08DCC9"/>
    <w:rsid w:val="1C092B24"/>
    <w:rsid w:val="1C0B6DA3"/>
    <w:rsid w:val="1C0FF566"/>
    <w:rsid w:val="1C14231D"/>
    <w:rsid w:val="1C15BF39"/>
    <w:rsid w:val="1C1722DB"/>
    <w:rsid w:val="1C176D3A"/>
    <w:rsid w:val="1C17F869"/>
    <w:rsid w:val="1C192658"/>
    <w:rsid w:val="1C19BB58"/>
    <w:rsid w:val="1C1A0B05"/>
    <w:rsid w:val="1C1A12D4"/>
    <w:rsid w:val="1C1AE0C3"/>
    <w:rsid w:val="1C1BD5C4"/>
    <w:rsid w:val="1C1BE815"/>
    <w:rsid w:val="1C1C5B0C"/>
    <w:rsid w:val="1C1D39DE"/>
    <w:rsid w:val="1C1D45E3"/>
    <w:rsid w:val="1C1DFE05"/>
    <w:rsid w:val="1C1EE46D"/>
    <w:rsid w:val="1C22A91B"/>
    <w:rsid w:val="1C24FA74"/>
    <w:rsid w:val="1C2536DC"/>
    <w:rsid w:val="1C25DEE7"/>
    <w:rsid w:val="1C263F95"/>
    <w:rsid w:val="1C266796"/>
    <w:rsid w:val="1C280FCF"/>
    <w:rsid w:val="1C283C7F"/>
    <w:rsid w:val="1C2A2ACC"/>
    <w:rsid w:val="1C2B5EEB"/>
    <w:rsid w:val="1C2CF653"/>
    <w:rsid w:val="1C2D78C0"/>
    <w:rsid w:val="1C2FD489"/>
    <w:rsid w:val="1C315E64"/>
    <w:rsid w:val="1C34BB73"/>
    <w:rsid w:val="1C350C59"/>
    <w:rsid w:val="1C35B484"/>
    <w:rsid w:val="1C36ADDC"/>
    <w:rsid w:val="1C374CC9"/>
    <w:rsid w:val="1C38244D"/>
    <w:rsid w:val="1C38418F"/>
    <w:rsid w:val="1C3B5C79"/>
    <w:rsid w:val="1C3CB0F0"/>
    <w:rsid w:val="1C3F2104"/>
    <w:rsid w:val="1C427C9D"/>
    <w:rsid w:val="1C448595"/>
    <w:rsid w:val="1C45035A"/>
    <w:rsid w:val="1C4764E8"/>
    <w:rsid w:val="1C48BF92"/>
    <w:rsid w:val="1C496011"/>
    <w:rsid w:val="1C49BF5E"/>
    <w:rsid w:val="1C4A0C61"/>
    <w:rsid w:val="1C4BA663"/>
    <w:rsid w:val="1C4C863F"/>
    <w:rsid w:val="1C4E01B8"/>
    <w:rsid w:val="1C4F03E7"/>
    <w:rsid w:val="1C4FEFC5"/>
    <w:rsid w:val="1C50A2F4"/>
    <w:rsid w:val="1C5219A8"/>
    <w:rsid w:val="1C5257BB"/>
    <w:rsid w:val="1C52AB48"/>
    <w:rsid w:val="1C53CDB1"/>
    <w:rsid w:val="1C540ADD"/>
    <w:rsid w:val="1C585521"/>
    <w:rsid w:val="1C5C43DD"/>
    <w:rsid w:val="1C5DB86E"/>
    <w:rsid w:val="1C5DF884"/>
    <w:rsid w:val="1C5E2686"/>
    <w:rsid w:val="1C602CB6"/>
    <w:rsid w:val="1C62C1D4"/>
    <w:rsid w:val="1C6341BB"/>
    <w:rsid w:val="1C6344A8"/>
    <w:rsid w:val="1C64D717"/>
    <w:rsid w:val="1C6606B3"/>
    <w:rsid w:val="1C6708AA"/>
    <w:rsid w:val="1C684CE3"/>
    <w:rsid w:val="1C68E962"/>
    <w:rsid w:val="1C696FD1"/>
    <w:rsid w:val="1C6B26B4"/>
    <w:rsid w:val="1C6B9AC6"/>
    <w:rsid w:val="1C6C4E17"/>
    <w:rsid w:val="1C7468A5"/>
    <w:rsid w:val="1C75C3A1"/>
    <w:rsid w:val="1C76BD72"/>
    <w:rsid w:val="1C78495D"/>
    <w:rsid w:val="1C7B20AD"/>
    <w:rsid w:val="1C7FBCF8"/>
    <w:rsid w:val="1C7FE24F"/>
    <w:rsid w:val="1C7FE87B"/>
    <w:rsid w:val="1C801BAD"/>
    <w:rsid w:val="1C8261AA"/>
    <w:rsid w:val="1C82D483"/>
    <w:rsid w:val="1C85C537"/>
    <w:rsid w:val="1C87CEFD"/>
    <w:rsid w:val="1C87D601"/>
    <w:rsid w:val="1C8B1FF1"/>
    <w:rsid w:val="1C8C852B"/>
    <w:rsid w:val="1C8F1212"/>
    <w:rsid w:val="1C9205C8"/>
    <w:rsid w:val="1C922E3F"/>
    <w:rsid w:val="1C9291CD"/>
    <w:rsid w:val="1C94A258"/>
    <w:rsid w:val="1C965359"/>
    <w:rsid w:val="1C97BAAF"/>
    <w:rsid w:val="1C981A36"/>
    <w:rsid w:val="1C98A902"/>
    <w:rsid w:val="1C9ABD09"/>
    <w:rsid w:val="1C9ADF9B"/>
    <w:rsid w:val="1C9B2710"/>
    <w:rsid w:val="1C9B8527"/>
    <w:rsid w:val="1C9DAB86"/>
    <w:rsid w:val="1C9DCC8A"/>
    <w:rsid w:val="1C9E367C"/>
    <w:rsid w:val="1CA231E7"/>
    <w:rsid w:val="1CA47952"/>
    <w:rsid w:val="1CA49DA2"/>
    <w:rsid w:val="1CA4FBFE"/>
    <w:rsid w:val="1CA5123E"/>
    <w:rsid w:val="1CA66AB1"/>
    <w:rsid w:val="1CA824EC"/>
    <w:rsid w:val="1CA9271C"/>
    <w:rsid w:val="1CA9BFCD"/>
    <w:rsid w:val="1CA9C0A8"/>
    <w:rsid w:val="1CABD0D0"/>
    <w:rsid w:val="1CAE5B68"/>
    <w:rsid w:val="1CAF0B1E"/>
    <w:rsid w:val="1CB077EC"/>
    <w:rsid w:val="1CB32A3D"/>
    <w:rsid w:val="1CB46167"/>
    <w:rsid w:val="1CB5CFA3"/>
    <w:rsid w:val="1CB73C17"/>
    <w:rsid w:val="1CBCC8A4"/>
    <w:rsid w:val="1CBCDD95"/>
    <w:rsid w:val="1CBD6E0E"/>
    <w:rsid w:val="1CC129C3"/>
    <w:rsid w:val="1CC2166F"/>
    <w:rsid w:val="1CC25463"/>
    <w:rsid w:val="1CC3382E"/>
    <w:rsid w:val="1CC56AA6"/>
    <w:rsid w:val="1CC7783C"/>
    <w:rsid w:val="1CC7A29B"/>
    <w:rsid w:val="1CC7B99F"/>
    <w:rsid w:val="1CC7BBDD"/>
    <w:rsid w:val="1CC87BEA"/>
    <w:rsid w:val="1CC9895A"/>
    <w:rsid w:val="1CCB7482"/>
    <w:rsid w:val="1CCB9253"/>
    <w:rsid w:val="1CCC94B7"/>
    <w:rsid w:val="1CCCFFA5"/>
    <w:rsid w:val="1CCE554D"/>
    <w:rsid w:val="1CCE64A4"/>
    <w:rsid w:val="1CCE834C"/>
    <w:rsid w:val="1CD06CC2"/>
    <w:rsid w:val="1CD0773F"/>
    <w:rsid w:val="1CD0A292"/>
    <w:rsid w:val="1CD15084"/>
    <w:rsid w:val="1CD199A7"/>
    <w:rsid w:val="1CD2A699"/>
    <w:rsid w:val="1CD300BE"/>
    <w:rsid w:val="1CD3CE47"/>
    <w:rsid w:val="1CD698B8"/>
    <w:rsid w:val="1CD6C87B"/>
    <w:rsid w:val="1CD956A0"/>
    <w:rsid w:val="1CD9C5A7"/>
    <w:rsid w:val="1CDA357C"/>
    <w:rsid w:val="1CDCD259"/>
    <w:rsid w:val="1CDD62DF"/>
    <w:rsid w:val="1CE087D1"/>
    <w:rsid w:val="1CE151BA"/>
    <w:rsid w:val="1CE1D66E"/>
    <w:rsid w:val="1CE4A8B5"/>
    <w:rsid w:val="1CE56C7F"/>
    <w:rsid w:val="1CE81093"/>
    <w:rsid w:val="1CE863E0"/>
    <w:rsid w:val="1CEA980C"/>
    <w:rsid w:val="1CEDD9C2"/>
    <w:rsid w:val="1CEE5A33"/>
    <w:rsid w:val="1CEEA6C3"/>
    <w:rsid w:val="1CF4C384"/>
    <w:rsid w:val="1CF4FA66"/>
    <w:rsid w:val="1CF5F141"/>
    <w:rsid w:val="1CF8DC09"/>
    <w:rsid w:val="1CF98FB9"/>
    <w:rsid w:val="1CFCF03D"/>
    <w:rsid w:val="1CFE8180"/>
    <w:rsid w:val="1CFEA84C"/>
    <w:rsid w:val="1CFFEAB9"/>
    <w:rsid w:val="1D0078F4"/>
    <w:rsid w:val="1D025BA3"/>
    <w:rsid w:val="1D04D5C6"/>
    <w:rsid w:val="1D05BAE5"/>
    <w:rsid w:val="1D06363F"/>
    <w:rsid w:val="1D09B23A"/>
    <w:rsid w:val="1D0A0511"/>
    <w:rsid w:val="1D0A12E3"/>
    <w:rsid w:val="1D0AFB09"/>
    <w:rsid w:val="1D0B1D3B"/>
    <w:rsid w:val="1D0C21E5"/>
    <w:rsid w:val="1D0C2F98"/>
    <w:rsid w:val="1D0D17C9"/>
    <w:rsid w:val="1D0DFD4E"/>
    <w:rsid w:val="1D0E0374"/>
    <w:rsid w:val="1D0E0AD0"/>
    <w:rsid w:val="1D0EDE7F"/>
    <w:rsid w:val="1D0FD2F6"/>
    <w:rsid w:val="1D11A480"/>
    <w:rsid w:val="1D11CB7A"/>
    <w:rsid w:val="1D11D44F"/>
    <w:rsid w:val="1D125FCC"/>
    <w:rsid w:val="1D148E89"/>
    <w:rsid w:val="1D14D42A"/>
    <w:rsid w:val="1D16BBA8"/>
    <w:rsid w:val="1D16E5E7"/>
    <w:rsid w:val="1D172245"/>
    <w:rsid w:val="1D1972ED"/>
    <w:rsid w:val="1D19ECE5"/>
    <w:rsid w:val="1D1A6323"/>
    <w:rsid w:val="1D1C423B"/>
    <w:rsid w:val="1D1D049E"/>
    <w:rsid w:val="1D1D2F62"/>
    <w:rsid w:val="1D206014"/>
    <w:rsid w:val="1D20CE7A"/>
    <w:rsid w:val="1D2100C1"/>
    <w:rsid w:val="1D2228F3"/>
    <w:rsid w:val="1D2276B2"/>
    <w:rsid w:val="1D250BA0"/>
    <w:rsid w:val="1D258A15"/>
    <w:rsid w:val="1D25C9E4"/>
    <w:rsid w:val="1D264A46"/>
    <w:rsid w:val="1D28865D"/>
    <w:rsid w:val="1D29BF80"/>
    <w:rsid w:val="1D318AEC"/>
    <w:rsid w:val="1D333253"/>
    <w:rsid w:val="1D37174F"/>
    <w:rsid w:val="1D37189E"/>
    <w:rsid w:val="1D3EF1BB"/>
    <w:rsid w:val="1D4068E9"/>
    <w:rsid w:val="1D499EBE"/>
    <w:rsid w:val="1D4AE92C"/>
    <w:rsid w:val="1D4B3E76"/>
    <w:rsid w:val="1D4B4AB9"/>
    <w:rsid w:val="1D4D4250"/>
    <w:rsid w:val="1D4E3E20"/>
    <w:rsid w:val="1D501C3F"/>
    <w:rsid w:val="1D5063EE"/>
    <w:rsid w:val="1D518762"/>
    <w:rsid w:val="1D537E3F"/>
    <w:rsid w:val="1D53B264"/>
    <w:rsid w:val="1D55CA64"/>
    <w:rsid w:val="1D5652B8"/>
    <w:rsid w:val="1D568E35"/>
    <w:rsid w:val="1D56C43E"/>
    <w:rsid w:val="1D578FA0"/>
    <w:rsid w:val="1D5B50EE"/>
    <w:rsid w:val="1D5BB42A"/>
    <w:rsid w:val="1D5BF15B"/>
    <w:rsid w:val="1D5D2B94"/>
    <w:rsid w:val="1D5FD8EE"/>
    <w:rsid w:val="1D608AC1"/>
    <w:rsid w:val="1D615314"/>
    <w:rsid w:val="1D63D888"/>
    <w:rsid w:val="1D657AB8"/>
    <w:rsid w:val="1D66DA0D"/>
    <w:rsid w:val="1D696636"/>
    <w:rsid w:val="1D6E3DC9"/>
    <w:rsid w:val="1D6E65B6"/>
    <w:rsid w:val="1D6ECED7"/>
    <w:rsid w:val="1D6FBBEE"/>
    <w:rsid w:val="1D71E3E6"/>
    <w:rsid w:val="1D723A9C"/>
    <w:rsid w:val="1D7359C8"/>
    <w:rsid w:val="1D73F7D4"/>
    <w:rsid w:val="1D74410E"/>
    <w:rsid w:val="1D756AEE"/>
    <w:rsid w:val="1D767C2D"/>
    <w:rsid w:val="1D770063"/>
    <w:rsid w:val="1D774117"/>
    <w:rsid w:val="1D774144"/>
    <w:rsid w:val="1D7A5319"/>
    <w:rsid w:val="1D7BA07A"/>
    <w:rsid w:val="1D7BA66D"/>
    <w:rsid w:val="1D7C1D62"/>
    <w:rsid w:val="1D7DAA41"/>
    <w:rsid w:val="1D7DF176"/>
    <w:rsid w:val="1D7F8D04"/>
    <w:rsid w:val="1D7FB177"/>
    <w:rsid w:val="1D7FE40D"/>
    <w:rsid w:val="1D805414"/>
    <w:rsid w:val="1D80AE17"/>
    <w:rsid w:val="1D81D91D"/>
    <w:rsid w:val="1D820EB7"/>
    <w:rsid w:val="1D832680"/>
    <w:rsid w:val="1D83CA4C"/>
    <w:rsid w:val="1D88D343"/>
    <w:rsid w:val="1D88D673"/>
    <w:rsid w:val="1D89D805"/>
    <w:rsid w:val="1D8BF67E"/>
    <w:rsid w:val="1D8FEAEA"/>
    <w:rsid w:val="1D90B1E2"/>
    <w:rsid w:val="1D9186D0"/>
    <w:rsid w:val="1D946EDD"/>
    <w:rsid w:val="1D9576ED"/>
    <w:rsid w:val="1D957D6D"/>
    <w:rsid w:val="1D960C33"/>
    <w:rsid w:val="1D96A999"/>
    <w:rsid w:val="1D9720ED"/>
    <w:rsid w:val="1D98A9CD"/>
    <w:rsid w:val="1D9A7394"/>
    <w:rsid w:val="1D9B24CF"/>
    <w:rsid w:val="1D9BE7AD"/>
    <w:rsid w:val="1D9C1784"/>
    <w:rsid w:val="1D9E6BC4"/>
    <w:rsid w:val="1DA0EF32"/>
    <w:rsid w:val="1DA2C78F"/>
    <w:rsid w:val="1DA38165"/>
    <w:rsid w:val="1DA3ECEE"/>
    <w:rsid w:val="1DA41254"/>
    <w:rsid w:val="1DA774FA"/>
    <w:rsid w:val="1DA9135A"/>
    <w:rsid w:val="1DAA1122"/>
    <w:rsid w:val="1DAA8EFF"/>
    <w:rsid w:val="1DAADBFC"/>
    <w:rsid w:val="1DAAE397"/>
    <w:rsid w:val="1DAC8ED6"/>
    <w:rsid w:val="1DAF3B9D"/>
    <w:rsid w:val="1DB1B5D4"/>
    <w:rsid w:val="1DB3CE39"/>
    <w:rsid w:val="1DB4E27E"/>
    <w:rsid w:val="1DB5576E"/>
    <w:rsid w:val="1DB58BB9"/>
    <w:rsid w:val="1DB85AC3"/>
    <w:rsid w:val="1DB8CAE4"/>
    <w:rsid w:val="1DB8DD4F"/>
    <w:rsid w:val="1DBA3778"/>
    <w:rsid w:val="1DBA6639"/>
    <w:rsid w:val="1DBB2438"/>
    <w:rsid w:val="1DBE7C06"/>
    <w:rsid w:val="1DBF14DA"/>
    <w:rsid w:val="1DC1A909"/>
    <w:rsid w:val="1DC1E230"/>
    <w:rsid w:val="1DC299A0"/>
    <w:rsid w:val="1DC3D821"/>
    <w:rsid w:val="1DC6CCF1"/>
    <w:rsid w:val="1DC70D2C"/>
    <w:rsid w:val="1DC8CF07"/>
    <w:rsid w:val="1DC93CFE"/>
    <w:rsid w:val="1DC99D4D"/>
    <w:rsid w:val="1DCAD23B"/>
    <w:rsid w:val="1DCAEE7F"/>
    <w:rsid w:val="1DCB9345"/>
    <w:rsid w:val="1DCC365C"/>
    <w:rsid w:val="1DCE13E9"/>
    <w:rsid w:val="1DCFCB05"/>
    <w:rsid w:val="1DD11BDA"/>
    <w:rsid w:val="1DD156DA"/>
    <w:rsid w:val="1DD1C600"/>
    <w:rsid w:val="1DD3E600"/>
    <w:rsid w:val="1DD3F601"/>
    <w:rsid w:val="1DD407E7"/>
    <w:rsid w:val="1DD597B9"/>
    <w:rsid w:val="1DD6C7F8"/>
    <w:rsid w:val="1DD7673D"/>
    <w:rsid w:val="1DDC73A8"/>
    <w:rsid w:val="1DDC837A"/>
    <w:rsid w:val="1DDDBAC2"/>
    <w:rsid w:val="1DDDC867"/>
    <w:rsid w:val="1DDE8F6E"/>
    <w:rsid w:val="1DDEF3D9"/>
    <w:rsid w:val="1DDF8C52"/>
    <w:rsid w:val="1DDFBC3F"/>
    <w:rsid w:val="1DDFEB59"/>
    <w:rsid w:val="1DE0BC84"/>
    <w:rsid w:val="1DE1E1D5"/>
    <w:rsid w:val="1DE38BEE"/>
    <w:rsid w:val="1DE45BAB"/>
    <w:rsid w:val="1DE5731D"/>
    <w:rsid w:val="1DE5C1E2"/>
    <w:rsid w:val="1DE63116"/>
    <w:rsid w:val="1DE6BC9F"/>
    <w:rsid w:val="1DE6D917"/>
    <w:rsid w:val="1DEA4ED9"/>
    <w:rsid w:val="1DEBF6FB"/>
    <w:rsid w:val="1DEC8443"/>
    <w:rsid w:val="1DED7034"/>
    <w:rsid w:val="1DEFF6A7"/>
    <w:rsid w:val="1DF100FF"/>
    <w:rsid w:val="1DF14FD1"/>
    <w:rsid w:val="1DF15148"/>
    <w:rsid w:val="1DF1A13F"/>
    <w:rsid w:val="1DF49D82"/>
    <w:rsid w:val="1DF55B42"/>
    <w:rsid w:val="1DF56623"/>
    <w:rsid w:val="1DF5F1BA"/>
    <w:rsid w:val="1DF60F34"/>
    <w:rsid w:val="1DF829F6"/>
    <w:rsid w:val="1DF984D7"/>
    <w:rsid w:val="1DF9B466"/>
    <w:rsid w:val="1DFA6DBB"/>
    <w:rsid w:val="1DFDBC71"/>
    <w:rsid w:val="1E00B4FF"/>
    <w:rsid w:val="1E01B1E7"/>
    <w:rsid w:val="1E027BA9"/>
    <w:rsid w:val="1E0395E9"/>
    <w:rsid w:val="1E03FAE0"/>
    <w:rsid w:val="1E0541DA"/>
    <w:rsid w:val="1E06BF32"/>
    <w:rsid w:val="1E07A54C"/>
    <w:rsid w:val="1E0BB2FD"/>
    <w:rsid w:val="1E0E19CA"/>
    <w:rsid w:val="1E0E337E"/>
    <w:rsid w:val="1E0E56AE"/>
    <w:rsid w:val="1E112E53"/>
    <w:rsid w:val="1E11C2C5"/>
    <w:rsid w:val="1E128683"/>
    <w:rsid w:val="1E143AB3"/>
    <w:rsid w:val="1E14A890"/>
    <w:rsid w:val="1E14BB49"/>
    <w:rsid w:val="1E1973F0"/>
    <w:rsid w:val="1E1A505C"/>
    <w:rsid w:val="1E1C0C59"/>
    <w:rsid w:val="1E1D52AB"/>
    <w:rsid w:val="1E1DA6F9"/>
    <w:rsid w:val="1E1FCF32"/>
    <w:rsid w:val="1E213BFF"/>
    <w:rsid w:val="1E220D6D"/>
    <w:rsid w:val="1E240E3F"/>
    <w:rsid w:val="1E258250"/>
    <w:rsid w:val="1E286C5C"/>
    <w:rsid w:val="1E293F17"/>
    <w:rsid w:val="1E2A9D32"/>
    <w:rsid w:val="1E2C4A89"/>
    <w:rsid w:val="1E2C845B"/>
    <w:rsid w:val="1E2D4FDA"/>
    <w:rsid w:val="1E2E0526"/>
    <w:rsid w:val="1E2E4A58"/>
    <w:rsid w:val="1E2F6E5C"/>
    <w:rsid w:val="1E304B4F"/>
    <w:rsid w:val="1E33F71A"/>
    <w:rsid w:val="1E39411A"/>
    <w:rsid w:val="1E3A517F"/>
    <w:rsid w:val="1E3B0338"/>
    <w:rsid w:val="1E3BE0DF"/>
    <w:rsid w:val="1E3BE6E3"/>
    <w:rsid w:val="1E3CCCC3"/>
    <w:rsid w:val="1E3DD880"/>
    <w:rsid w:val="1E3FB843"/>
    <w:rsid w:val="1E40C857"/>
    <w:rsid w:val="1E4206C5"/>
    <w:rsid w:val="1E44104C"/>
    <w:rsid w:val="1E46A5DA"/>
    <w:rsid w:val="1E4A2578"/>
    <w:rsid w:val="1E4A5E55"/>
    <w:rsid w:val="1E4AD7F8"/>
    <w:rsid w:val="1E4AE894"/>
    <w:rsid w:val="1E4C0810"/>
    <w:rsid w:val="1E4D3CD6"/>
    <w:rsid w:val="1E4EF397"/>
    <w:rsid w:val="1E4F09CB"/>
    <w:rsid w:val="1E4F9E90"/>
    <w:rsid w:val="1E4FA23D"/>
    <w:rsid w:val="1E504339"/>
    <w:rsid w:val="1E5194AD"/>
    <w:rsid w:val="1E529728"/>
    <w:rsid w:val="1E53047D"/>
    <w:rsid w:val="1E531242"/>
    <w:rsid w:val="1E53FAE6"/>
    <w:rsid w:val="1E560092"/>
    <w:rsid w:val="1E568617"/>
    <w:rsid w:val="1E5748C7"/>
    <w:rsid w:val="1E574D13"/>
    <w:rsid w:val="1E5801F2"/>
    <w:rsid w:val="1E5A923D"/>
    <w:rsid w:val="1E5AA444"/>
    <w:rsid w:val="1E5B92B3"/>
    <w:rsid w:val="1E5CB579"/>
    <w:rsid w:val="1E5DCE9C"/>
    <w:rsid w:val="1E5ECFFD"/>
    <w:rsid w:val="1E5EF645"/>
    <w:rsid w:val="1E618F4E"/>
    <w:rsid w:val="1E63E985"/>
    <w:rsid w:val="1E655E20"/>
    <w:rsid w:val="1E66AA93"/>
    <w:rsid w:val="1E68C6ED"/>
    <w:rsid w:val="1E69AC89"/>
    <w:rsid w:val="1E6A0043"/>
    <w:rsid w:val="1E6BB452"/>
    <w:rsid w:val="1E6BE823"/>
    <w:rsid w:val="1E6C2F17"/>
    <w:rsid w:val="1E6D7378"/>
    <w:rsid w:val="1E6E70C5"/>
    <w:rsid w:val="1E6ED11F"/>
    <w:rsid w:val="1E6F7B69"/>
    <w:rsid w:val="1E6FF8D2"/>
    <w:rsid w:val="1E70E774"/>
    <w:rsid w:val="1E711164"/>
    <w:rsid w:val="1E718610"/>
    <w:rsid w:val="1E71C227"/>
    <w:rsid w:val="1E72355F"/>
    <w:rsid w:val="1E725161"/>
    <w:rsid w:val="1E77B023"/>
    <w:rsid w:val="1E77DDE0"/>
    <w:rsid w:val="1E79D759"/>
    <w:rsid w:val="1E7AA85E"/>
    <w:rsid w:val="1E7AEBAC"/>
    <w:rsid w:val="1E7BE55D"/>
    <w:rsid w:val="1E7D4E0F"/>
    <w:rsid w:val="1E7E8D0A"/>
    <w:rsid w:val="1E7FB4F0"/>
    <w:rsid w:val="1E8372CC"/>
    <w:rsid w:val="1E83A54A"/>
    <w:rsid w:val="1E83AEAD"/>
    <w:rsid w:val="1E83B678"/>
    <w:rsid w:val="1E851B57"/>
    <w:rsid w:val="1E85E6AC"/>
    <w:rsid w:val="1E85F76A"/>
    <w:rsid w:val="1E877BA8"/>
    <w:rsid w:val="1E8855FE"/>
    <w:rsid w:val="1E88751E"/>
    <w:rsid w:val="1E898E5C"/>
    <w:rsid w:val="1E8B084E"/>
    <w:rsid w:val="1E8B1E74"/>
    <w:rsid w:val="1E8C7247"/>
    <w:rsid w:val="1E8DFF95"/>
    <w:rsid w:val="1E8E6D41"/>
    <w:rsid w:val="1E9004A9"/>
    <w:rsid w:val="1E909725"/>
    <w:rsid w:val="1E917783"/>
    <w:rsid w:val="1E92ED6E"/>
    <w:rsid w:val="1E938DCD"/>
    <w:rsid w:val="1E93B114"/>
    <w:rsid w:val="1E941474"/>
    <w:rsid w:val="1E95B20C"/>
    <w:rsid w:val="1E976D36"/>
    <w:rsid w:val="1E997B02"/>
    <w:rsid w:val="1E9D08C4"/>
    <w:rsid w:val="1EA067C1"/>
    <w:rsid w:val="1EA13D3E"/>
    <w:rsid w:val="1EA2F902"/>
    <w:rsid w:val="1EA51226"/>
    <w:rsid w:val="1EA5706B"/>
    <w:rsid w:val="1EA59A31"/>
    <w:rsid w:val="1EA744D3"/>
    <w:rsid w:val="1EA8CD2C"/>
    <w:rsid w:val="1EAC2EF3"/>
    <w:rsid w:val="1EAEEB59"/>
    <w:rsid w:val="1EB032EE"/>
    <w:rsid w:val="1EB1264A"/>
    <w:rsid w:val="1EB2AB72"/>
    <w:rsid w:val="1EB5A334"/>
    <w:rsid w:val="1EB81F79"/>
    <w:rsid w:val="1EB95141"/>
    <w:rsid w:val="1EB96EE5"/>
    <w:rsid w:val="1EBBD3EC"/>
    <w:rsid w:val="1EBC380F"/>
    <w:rsid w:val="1EBC6802"/>
    <w:rsid w:val="1EBEA962"/>
    <w:rsid w:val="1EC19A45"/>
    <w:rsid w:val="1EC1CC6C"/>
    <w:rsid w:val="1EC3B504"/>
    <w:rsid w:val="1EC45B5B"/>
    <w:rsid w:val="1EC7111A"/>
    <w:rsid w:val="1ECB43FA"/>
    <w:rsid w:val="1ECD7B84"/>
    <w:rsid w:val="1ECE6FB6"/>
    <w:rsid w:val="1ECF4924"/>
    <w:rsid w:val="1ECFE687"/>
    <w:rsid w:val="1ED105CA"/>
    <w:rsid w:val="1ED14A9D"/>
    <w:rsid w:val="1ED25DD2"/>
    <w:rsid w:val="1ED483F5"/>
    <w:rsid w:val="1ED5C810"/>
    <w:rsid w:val="1ED5EA58"/>
    <w:rsid w:val="1ED5FDE4"/>
    <w:rsid w:val="1ED7ADCB"/>
    <w:rsid w:val="1ED80B79"/>
    <w:rsid w:val="1ED81903"/>
    <w:rsid w:val="1ED86EA3"/>
    <w:rsid w:val="1ED93071"/>
    <w:rsid w:val="1ED95630"/>
    <w:rsid w:val="1EDB37D6"/>
    <w:rsid w:val="1EDE5DB8"/>
    <w:rsid w:val="1EDF37E8"/>
    <w:rsid w:val="1EDF61B7"/>
    <w:rsid w:val="1EE3145E"/>
    <w:rsid w:val="1EE623E9"/>
    <w:rsid w:val="1EE73C1C"/>
    <w:rsid w:val="1EE788DE"/>
    <w:rsid w:val="1EE8A9BA"/>
    <w:rsid w:val="1EE8FE6B"/>
    <w:rsid w:val="1EEB6F95"/>
    <w:rsid w:val="1EEC612C"/>
    <w:rsid w:val="1EEC878C"/>
    <w:rsid w:val="1EEF0BF4"/>
    <w:rsid w:val="1EF0F7BF"/>
    <w:rsid w:val="1EF0FEAF"/>
    <w:rsid w:val="1EF42AEE"/>
    <w:rsid w:val="1EF6E61D"/>
    <w:rsid w:val="1EF7A717"/>
    <w:rsid w:val="1EF82354"/>
    <w:rsid w:val="1EFC8C7E"/>
    <w:rsid w:val="1EFE425F"/>
    <w:rsid w:val="1F00BDC2"/>
    <w:rsid w:val="1F013E29"/>
    <w:rsid w:val="1F016128"/>
    <w:rsid w:val="1F03E940"/>
    <w:rsid w:val="1F087279"/>
    <w:rsid w:val="1F08E651"/>
    <w:rsid w:val="1F09E794"/>
    <w:rsid w:val="1F0A07E9"/>
    <w:rsid w:val="1F0A8EF8"/>
    <w:rsid w:val="1F0C6CFE"/>
    <w:rsid w:val="1F0F826F"/>
    <w:rsid w:val="1F10601A"/>
    <w:rsid w:val="1F10637C"/>
    <w:rsid w:val="1F111825"/>
    <w:rsid w:val="1F129F91"/>
    <w:rsid w:val="1F137777"/>
    <w:rsid w:val="1F18EC5B"/>
    <w:rsid w:val="1F191E6A"/>
    <w:rsid w:val="1F1A1C86"/>
    <w:rsid w:val="1F1A64E3"/>
    <w:rsid w:val="1F1AA09D"/>
    <w:rsid w:val="1F1BDD24"/>
    <w:rsid w:val="1F1D4964"/>
    <w:rsid w:val="1F1DB80A"/>
    <w:rsid w:val="1F1F0614"/>
    <w:rsid w:val="1F207847"/>
    <w:rsid w:val="1F20A138"/>
    <w:rsid w:val="1F20FC74"/>
    <w:rsid w:val="1F2115BE"/>
    <w:rsid w:val="1F221844"/>
    <w:rsid w:val="1F246CE0"/>
    <w:rsid w:val="1F24FD65"/>
    <w:rsid w:val="1F2513D1"/>
    <w:rsid w:val="1F2EBB54"/>
    <w:rsid w:val="1F3565C3"/>
    <w:rsid w:val="1F359247"/>
    <w:rsid w:val="1F3962C8"/>
    <w:rsid w:val="1F3A0595"/>
    <w:rsid w:val="1F3AFA7A"/>
    <w:rsid w:val="1F3B5F3A"/>
    <w:rsid w:val="1F3C4FEB"/>
    <w:rsid w:val="1F40C639"/>
    <w:rsid w:val="1F41DB91"/>
    <w:rsid w:val="1F428530"/>
    <w:rsid w:val="1F43A50E"/>
    <w:rsid w:val="1F43E2B2"/>
    <w:rsid w:val="1F4766F1"/>
    <w:rsid w:val="1F484B4A"/>
    <w:rsid w:val="1F495249"/>
    <w:rsid w:val="1F4A74BD"/>
    <w:rsid w:val="1F4A7D7D"/>
    <w:rsid w:val="1F4AD745"/>
    <w:rsid w:val="1F4DDD33"/>
    <w:rsid w:val="1F4E7A2A"/>
    <w:rsid w:val="1F5025FC"/>
    <w:rsid w:val="1F50FF16"/>
    <w:rsid w:val="1F515C1A"/>
    <w:rsid w:val="1F55035F"/>
    <w:rsid w:val="1F553BFC"/>
    <w:rsid w:val="1F5622DF"/>
    <w:rsid w:val="1F56E2F2"/>
    <w:rsid w:val="1F573613"/>
    <w:rsid w:val="1F5759E9"/>
    <w:rsid w:val="1F5BEF2D"/>
    <w:rsid w:val="1F5D466B"/>
    <w:rsid w:val="1F5ED17B"/>
    <w:rsid w:val="1F605305"/>
    <w:rsid w:val="1F621BF9"/>
    <w:rsid w:val="1F622ED3"/>
    <w:rsid w:val="1F6305F7"/>
    <w:rsid w:val="1F633219"/>
    <w:rsid w:val="1F64A492"/>
    <w:rsid w:val="1F64CD0D"/>
    <w:rsid w:val="1F655184"/>
    <w:rsid w:val="1F663DC2"/>
    <w:rsid w:val="1F6678FE"/>
    <w:rsid w:val="1F6D2420"/>
    <w:rsid w:val="1F6DABEB"/>
    <w:rsid w:val="1F6E24BE"/>
    <w:rsid w:val="1F6E46B7"/>
    <w:rsid w:val="1F6E9874"/>
    <w:rsid w:val="1F6EA07F"/>
    <w:rsid w:val="1F6F8324"/>
    <w:rsid w:val="1F71672A"/>
    <w:rsid w:val="1F73A2EF"/>
    <w:rsid w:val="1F7427EF"/>
    <w:rsid w:val="1F74672E"/>
    <w:rsid w:val="1F755C8F"/>
    <w:rsid w:val="1F75ABAD"/>
    <w:rsid w:val="1F764E69"/>
    <w:rsid w:val="1F77E849"/>
    <w:rsid w:val="1F7A324B"/>
    <w:rsid w:val="1F7A6B85"/>
    <w:rsid w:val="1F7B17A0"/>
    <w:rsid w:val="1F7C5571"/>
    <w:rsid w:val="1F7E1593"/>
    <w:rsid w:val="1F7F2440"/>
    <w:rsid w:val="1F7FDE99"/>
    <w:rsid w:val="1F807E76"/>
    <w:rsid w:val="1F80F004"/>
    <w:rsid w:val="1F8264B0"/>
    <w:rsid w:val="1F85DF54"/>
    <w:rsid w:val="1F865C26"/>
    <w:rsid w:val="1F8665C6"/>
    <w:rsid w:val="1F86C4E1"/>
    <w:rsid w:val="1F890E4F"/>
    <w:rsid w:val="1F8AEDAD"/>
    <w:rsid w:val="1F8B2283"/>
    <w:rsid w:val="1F8BAE68"/>
    <w:rsid w:val="1F8BB9C7"/>
    <w:rsid w:val="1F8BDB78"/>
    <w:rsid w:val="1F8C72B7"/>
    <w:rsid w:val="1F8D1AA5"/>
    <w:rsid w:val="1F8D4C4F"/>
    <w:rsid w:val="1F8D8412"/>
    <w:rsid w:val="1F8FB4E2"/>
    <w:rsid w:val="1F912FC3"/>
    <w:rsid w:val="1F918D68"/>
    <w:rsid w:val="1F91DF95"/>
    <w:rsid w:val="1F92ABC2"/>
    <w:rsid w:val="1F92B380"/>
    <w:rsid w:val="1F92D13C"/>
    <w:rsid w:val="1F937005"/>
    <w:rsid w:val="1F957811"/>
    <w:rsid w:val="1F9745E9"/>
    <w:rsid w:val="1F983A34"/>
    <w:rsid w:val="1F98FADC"/>
    <w:rsid w:val="1F9B23F9"/>
    <w:rsid w:val="1F9B838E"/>
    <w:rsid w:val="1F9DAED7"/>
    <w:rsid w:val="1F9DD490"/>
    <w:rsid w:val="1F9DE86C"/>
    <w:rsid w:val="1F9E0D62"/>
    <w:rsid w:val="1F9FC48F"/>
    <w:rsid w:val="1FA3C650"/>
    <w:rsid w:val="1FA60EC8"/>
    <w:rsid w:val="1FA647DD"/>
    <w:rsid w:val="1FA93D89"/>
    <w:rsid w:val="1FAB4492"/>
    <w:rsid w:val="1FABF6D8"/>
    <w:rsid w:val="1FB1B6DA"/>
    <w:rsid w:val="1FB208BE"/>
    <w:rsid w:val="1FB42476"/>
    <w:rsid w:val="1FB4E08E"/>
    <w:rsid w:val="1FB89C69"/>
    <w:rsid w:val="1FB9D3A7"/>
    <w:rsid w:val="1FBBB33B"/>
    <w:rsid w:val="1FBCC282"/>
    <w:rsid w:val="1FBD4B66"/>
    <w:rsid w:val="1FC0D6A3"/>
    <w:rsid w:val="1FC15F0E"/>
    <w:rsid w:val="1FC1F603"/>
    <w:rsid w:val="1FC2DE89"/>
    <w:rsid w:val="1FC61816"/>
    <w:rsid w:val="1FC6B42F"/>
    <w:rsid w:val="1FC70F77"/>
    <w:rsid w:val="1FC768B2"/>
    <w:rsid w:val="1FC8E031"/>
    <w:rsid w:val="1FC92E47"/>
    <w:rsid w:val="1FC9541D"/>
    <w:rsid w:val="1FC9AEBD"/>
    <w:rsid w:val="1FCACFFE"/>
    <w:rsid w:val="1FCD734B"/>
    <w:rsid w:val="1FCE2B76"/>
    <w:rsid w:val="1FD298D3"/>
    <w:rsid w:val="1FD3DF00"/>
    <w:rsid w:val="1FD45C5A"/>
    <w:rsid w:val="1FD82935"/>
    <w:rsid w:val="1FD8EBF6"/>
    <w:rsid w:val="1FD94045"/>
    <w:rsid w:val="1FDA855F"/>
    <w:rsid w:val="1FDB1AAD"/>
    <w:rsid w:val="1FDB2734"/>
    <w:rsid w:val="1FDBB6E7"/>
    <w:rsid w:val="1FDF965D"/>
    <w:rsid w:val="1FE0D12D"/>
    <w:rsid w:val="1FE101CA"/>
    <w:rsid w:val="1FE3802F"/>
    <w:rsid w:val="1FE3A2EF"/>
    <w:rsid w:val="1FE420EB"/>
    <w:rsid w:val="1FE64180"/>
    <w:rsid w:val="1FE6C1DC"/>
    <w:rsid w:val="1FE71120"/>
    <w:rsid w:val="1FEA1665"/>
    <w:rsid w:val="1FEBE497"/>
    <w:rsid w:val="1FEBFF4F"/>
    <w:rsid w:val="1FEC9E16"/>
    <w:rsid w:val="1FED8120"/>
    <w:rsid w:val="1FF11855"/>
    <w:rsid w:val="1FF14874"/>
    <w:rsid w:val="1FF15142"/>
    <w:rsid w:val="1FF2097C"/>
    <w:rsid w:val="1FF36C6D"/>
    <w:rsid w:val="1FF3E93B"/>
    <w:rsid w:val="1FF41A82"/>
    <w:rsid w:val="1FF69D0B"/>
    <w:rsid w:val="1FF6AEC7"/>
    <w:rsid w:val="1FF72350"/>
    <w:rsid w:val="1FFA26DB"/>
    <w:rsid w:val="1FFA78E0"/>
    <w:rsid w:val="1FFB0646"/>
    <w:rsid w:val="1FFB9903"/>
    <w:rsid w:val="1FFC7D69"/>
    <w:rsid w:val="1FFCE505"/>
    <w:rsid w:val="1FFD9C2F"/>
    <w:rsid w:val="1FFF96AC"/>
    <w:rsid w:val="20011C73"/>
    <w:rsid w:val="200161C1"/>
    <w:rsid w:val="2001E869"/>
    <w:rsid w:val="200350FA"/>
    <w:rsid w:val="2003F4BF"/>
    <w:rsid w:val="20052415"/>
    <w:rsid w:val="20085CDD"/>
    <w:rsid w:val="2008654E"/>
    <w:rsid w:val="200BC5D6"/>
    <w:rsid w:val="200BE038"/>
    <w:rsid w:val="200C3F2F"/>
    <w:rsid w:val="200CAB5D"/>
    <w:rsid w:val="200CDF7D"/>
    <w:rsid w:val="200E21C2"/>
    <w:rsid w:val="20104A36"/>
    <w:rsid w:val="2010E122"/>
    <w:rsid w:val="201106A1"/>
    <w:rsid w:val="20113290"/>
    <w:rsid w:val="20126EAA"/>
    <w:rsid w:val="2012DD1E"/>
    <w:rsid w:val="20139DBB"/>
    <w:rsid w:val="20140CF2"/>
    <w:rsid w:val="20148F1C"/>
    <w:rsid w:val="20159878"/>
    <w:rsid w:val="2015DA78"/>
    <w:rsid w:val="201694B2"/>
    <w:rsid w:val="2016BF90"/>
    <w:rsid w:val="20177C4E"/>
    <w:rsid w:val="2018BB92"/>
    <w:rsid w:val="2018EBD4"/>
    <w:rsid w:val="20195EAA"/>
    <w:rsid w:val="201961EA"/>
    <w:rsid w:val="201A9A05"/>
    <w:rsid w:val="201E49D6"/>
    <w:rsid w:val="201E631E"/>
    <w:rsid w:val="20207091"/>
    <w:rsid w:val="20208166"/>
    <w:rsid w:val="2021BFA4"/>
    <w:rsid w:val="2024F7A2"/>
    <w:rsid w:val="2025D1E5"/>
    <w:rsid w:val="2025DCB4"/>
    <w:rsid w:val="20264785"/>
    <w:rsid w:val="2027AF7F"/>
    <w:rsid w:val="20281DBD"/>
    <w:rsid w:val="202A6CDF"/>
    <w:rsid w:val="202A9186"/>
    <w:rsid w:val="202BB70F"/>
    <w:rsid w:val="202DC4F8"/>
    <w:rsid w:val="202EEA75"/>
    <w:rsid w:val="202EEBAB"/>
    <w:rsid w:val="202F0BD8"/>
    <w:rsid w:val="202F52DA"/>
    <w:rsid w:val="202FE28F"/>
    <w:rsid w:val="203207B2"/>
    <w:rsid w:val="20325386"/>
    <w:rsid w:val="203510B2"/>
    <w:rsid w:val="20351863"/>
    <w:rsid w:val="2038608C"/>
    <w:rsid w:val="20389B21"/>
    <w:rsid w:val="2038F8BA"/>
    <w:rsid w:val="203A6A43"/>
    <w:rsid w:val="203C9991"/>
    <w:rsid w:val="203E8458"/>
    <w:rsid w:val="203EC26C"/>
    <w:rsid w:val="2043B22C"/>
    <w:rsid w:val="2043CCA9"/>
    <w:rsid w:val="20450065"/>
    <w:rsid w:val="2045EF61"/>
    <w:rsid w:val="20470DF2"/>
    <w:rsid w:val="2048579B"/>
    <w:rsid w:val="204955DF"/>
    <w:rsid w:val="204E7079"/>
    <w:rsid w:val="204E7F4F"/>
    <w:rsid w:val="2051400C"/>
    <w:rsid w:val="2052A870"/>
    <w:rsid w:val="2052AC71"/>
    <w:rsid w:val="20537655"/>
    <w:rsid w:val="205396BF"/>
    <w:rsid w:val="20540446"/>
    <w:rsid w:val="2058D53E"/>
    <w:rsid w:val="205A672F"/>
    <w:rsid w:val="205B32BA"/>
    <w:rsid w:val="206027A8"/>
    <w:rsid w:val="20604D5E"/>
    <w:rsid w:val="20613E6B"/>
    <w:rsid w:val="2061AD8C"/>
    <w:rsid w:val="20649137"/>
    <w:rsid w:val="2064F49B"/>
    <w:rsid w:val="2065034D"/>
    <w:rsid w:val="2065582C"/>
    <w:rsid w:val="206C37E9"/>
    <w:rsid w:val="206C3FF4"/>
    <w:rsid w:val="206CA3F4"/>
    <w:rsid w:val="206F7840"/>
    <w:rsid w:val="2070B485"/>
    <w:rsid w:val="2074CA35"/>
    <w:rsid w:val="207546B7"/>
    <w:rsid w:val="20761B73"/>
    <w:rsid w:val="20786403"/>
    <w:rsid w:val="20793D40"/>
    <w:rsid w:val="207BCF45"/>
    <w:rsid w:val="207FA163"/>
    <w:rsid w:val="2080106B"/>
    <w:rsid w:val="2081D7DB"/>
    <w:rsid w:val="2082A465"/>
    <w:rsid w:val="2082EECF"/>
    <w:rsid w:val="2086A80D"/>
    <w:rsid w:val="2087A792"/>
    <w:rsid w:val="2087FEF6"/>
    <w:rsid w:val="208826E1"/>
    <w:rsid w:val="208CC39C"/>
    <w:rsid w:val="208E0A10"/>
    <w:rsid w:val="208E6CDB"/>
    <w:rsid w:val="20905630"/>
    <w:rsid w:val="20907C29"/>
    <w:rsid w:val="20957759"/>
    <w:rsid w:val="2095E501"/>
    <w:rsid w:val="209862B7"/>
    <w:rsid w:val="209B669B"/>
    <w:rsid w:val="209C172C"/>
    <w:rsid w:val="209D070B"/>
    <w:rsid w:val="209E076E"/>
    <w:rsid w:val="20A11582"/>
    <w:rsid w:val="20A14A80"/>
    <w:rsid w:val="20A1AC6B"/>
    <w:rsid w:val="20A1CD1C"/>
    <w:rsid w:val="20A3345E"/>
    <w:rsid w:val="20A5CBB1"/>
    <w:rsid w:val="20A80468"/>
    <w:rsid w:val="20A813DC"/>
    <w:rsid w:val="20A82827"/>
    <w:rsid w:val="20A999F1"/>
    <w:rsid w:val="20A9CDE8"/>
    <w:rsid w:val="20ABA8B8"/>
    <w:rsid w:val="20AD1983"/>
    <w:rsid w:val="20AD3733"/>
    <w:rsid w:val="20AF51F5"/>
    <w:rsid w:val="20AF7E22"/>
    <w:rsid w:val="20B26E8F"/>
    <w:rsid w:val="20B3DD65"/>
    <w:rsid w:val="20B669B7"/>
    <w:rsid w:val="20B79E76"/>
    <w:rsid w:val="20B8761E"/>
    <w:rsid w:val="20B948A1"/>
    <w:rsid w:val="20BA146A"/>
    <w:rsid w:val="20BA9EF9"/>
    <w:rsid w:val="20BC26DE"/>
    <w:rsid w:val="20BD89D8"/>
    <w:rsid w:val="20BD8E24"/>
    <w:rsid w:val="20BECE6A"/>
    <w:rsid w:val="20C34450"/>
    <w:rsid w:val="20C41E0F"/>
    <w:rsid w:val="20C46497"/>
    <w:rsid w:val="20C51DAB"/>
    <w:rsid w:val="20C5792B"/>
    <w:rsid w:val="20C638DB"/>
    <w:rsid w:val="20C852A4"/>
    <w:rsid w:val="20C872D5"/>
    <w:rsid w:val="20C8A60D"/>
    <w:rsid w:val="20C93A81"/>
    <w:rsid w:val="20CA7FEE"/>
    <w:rsid w:val="20CB25D0"/>
    <w:rsid w:val="20CD2254"/>
    <w:rsid w:val="20CDA644"/>
    <w:rsid w:val="20CF8743"/>
    <w:rsid w:val="20CFD2FF"/>
    <w:rsid w:val="20D318D5"/>
    <w:rsid w:val="20D54889"/>
    <w:rsid w:val="20D6EF24"/>
    <w:rsid w:val="20D789C0"/>
    <w:rsid w:val="20D7A141"/>
    <w:rsid w:val="20DA9B23"/>
    <w:rsid w:val="20DAD793"/>
    <w:rsid w:val="20DB2D23"/>
    <w:rsid w:val="20DC29FD"/>
    <w:rsid w:val="20DC45EB"/>
    <w:rsid w:val="20DD6E22"/>
    <w:rsid w:val="20E188E1"/>
    <w:rsid w:val="20E19060"/>
    <w:rsid w:val="20E19080"/>
    <w:rsid w:val="20E1E65A"/>
    <w:rsid w:val="20E1EDFC"/>
    <w:rsid w:val="20E213CD"/>
    <w:rsid w:val="20E282AE"/>
    <w:rsid w:val="20E33752"/>
    <w:rsid w:val="20E3A1C1"/>
    <w:rsid w:val="20E4BF56"/>
    <w:rsid w:val="20E6F420"/>
    <w:rsid w:val="20E78777"/>
    <w:rsid w:val="20EB0EEB"/>
    <w:rsid w:val="20EBAB47"/>
    <w:rsid w:val="20EDD3A8"/>
    <w:rsid w:val="20EF0FC5"/>
    <w:rsid w:val="20F0FB41"/>
    <w:rsid w:val="20F19E23"/>
    <w:rsid w:val="20F1F340"/>
    <w:rsid w:val="20F2B730"/>
    <w:rsid w:val="20F30E18"/>
    <w:rsid w:val="20F3CAEA"/>
    <w:rsid w:val="20F6A996"/>
    <w:rsid w:val="20F7354A"/>
    <w:rsid w:val="20FDDE38"/>
    <w:rsid w:val="20FFA4A0"/>
    <w:rsid w:val="2100249E"/>
    <w:rsid w:val="21005BFB"/>
    <w:rsid w:val="2104C966"/>
    <w:rsid w:val="210998E9"/>
    <w:rsid w:val="210A896D"/>
    <w:rsid w:val="210ACED3"/>
    <w:rsid w:val="210BEE51"/>
    <w:rsid w:val="210F19F9"/>
    <w:rsid w:val="21101655"/>
    <w:rsid w:val="21108B4E"/>
    <w:rsid w:val="2110E65B"/>
    <w:rsid w:val="21118EFB"/>
    <w:rsid w:val="21138316"/>
    <w:rsid w:val="21170ADA"/>
    <w:rsid w:val="21179D2F"/>
    <w:rsid w:val="21188495"/>
    <w:rsid w:val="21196AC1"/>
    <w:rsid w:val="211ABEF3"/>
    <w:rsid w:val="211B073A"/>
    <w:rsid w:val="211B355D"/>
    <w:rsid w:val="211BCEF9"/>
    <w:rsid w:val="211CC14E"/>
    <w:rsid w:val="211DBD80"/>
    <w:rsid w:val="211E334F"/>
    <w:rsid w:val="211F7FA4"/>
    <w:rsid w:val="21206010"/>
    <w:rsid w:val="21219086"/>
    <w:rsid w:val="212291CF"/>
    <w:rsid w:val="212348AB"/>
    <w:rsid w:val="2124B2B3"/>
    <w:rsid w:val="2126BAF6"/>
    <w:rsid w:val="2126FE0E"/>
    <w:rsid w:val="2126FFC3"/>
    <w:rsid w:val="212776FE"/>
    <w:rsid w:val="21279141"/>
    <w:rsid w:val="21283CAC"/>
    <w:rsid w:val="212B20D3"/>
    <w:rsid w:val="212B327D"/>
    <w:rsid w:val="212C9707"/>
    <w:rsid w:val="21311DD8"/>
    <w:rsid w:val="21327946"/>
    <w:rsid w:val="2134A0E8"/>
    <w:rsid w:val="21363CA8"/>
    <w:rsid w:val="21383EC4"/>
    <w:rsid w:val="213AAD9C"/>
    <w:rsid w:val="213BD05A"/>
    <w:rsid w:val="213BDC15"/>
    <w:rsid w:val="213D23F7"/>
    <w:rsid w:val="21414C3F"/>
    <w:rsid w:val="2141D24D"/>
    <w:rsid w:val="2142F4DE"/>
    <w:rsid w:val="21495F6D"/>
    <w:rsid w:val="2149FE72"/>
    <w:rsid w:val="214B1E53"/>
    <w:rsid w:val="214C0676"/>
    <w:rsid w:val="214C4E8E"/>
    <w:rsid w:val="214CA4F7"/>
    <w:rsid w:val="214DE9DB"/>
    <w:rsid w:val="214E67A8"/>
    <w:rsid w:val="2150FB41"/>
    <w:rsid w:val="215131F9"/>
    <w:rsid w:val="21522F3D"/>
    <w:rsid w:val="2153131A"/>
    <w:rsid w:val="2153A73F"/>
    <w:rsid w:val="215439F3"/>
    <w:rsid w:val="2155FA8B"/>
    <w:rsid w:val="215809DA"/>
    <w:rsid w:val="21581B49"/>
    <w:rsid w:val="215A3F12"/>
    <w:rsid w:val="215AED3F"/>
    <w:rsid w:val="215B39C4"/>
    <w:rsid w:val="215C89C8"/>
    <w:rsid w:val="215CB080"/>
    <w:rsid w:val="215D9B7D"/>
    <w:rsid w:val="2160387C"/>
    <w:rsid w:val="2161277F"/>
    <w:rsid w:val="21624AA4"/>
    <w:rsid w:val="2163D7A8"/>
    <w:rsid w:val="2164251D"/>
    <w:rsid w:val="216551C7"/>
    <w:rsid w:val="216583D0"/>
    <w:rsid w:val="21668945"/>
    <w:rsid w:val="2167CCF9"/>
    <w:rsid w:val="216850F9"/>
    <w:rsid w:val="216863BC"/>
    <w:rsid w:val="21686CE5"/>
    <w:rsid w:val="216A2C23"/>
    <w:rsid w:val="216AA9D5"/>
    <w:rsid w:val="216AFCB4"/>
    <w:rsid w:val="216B8553"/>
    <w:rsid w:val="216CB33D"/>
    <w:rsid w:val="216E115C"/>
    <w:rsid w:val="216F57B0"/>
    <w:rsid w:val="2171A79F"/>
    <w:rsid w:val="2173A1A7"/>
    <w:rsid w:val="2173CC32"/>
    <w:rsid w:val="2173EF36"/>
    <w:rsid w:val="2174C67A"/>
    <w:rsid w:val="2174E705"/>
    <w:rsid w:val="217660F7"/>
    <w:rsid w:val="21774D86"/>
    <w:rsid w:val="2177793C"/>
    <w:rsid w:val="217DB7E0"/>
    <w:rsid w:val="218078E1"/>
    <w:rsid w:val="2180B125"/>
    <w:rsid w:val="2181BD00"/>
    <w:rsid w:val="218201B7"/>
    <w:rsid w:val="2182A5DA"/>
    <w:rsid w:val="2182F153"/>
    <w:rsid w:val="218327FD"/>
    <w:rsid w:val="2186DF6E"/>
    <w:rsid w:val="21881F10"/>
    <w:rsid w:val="2189F344"/>
    <w:rsid w:val="218BF9A8"/>
    <w:rsid w:val="218C0984"/>
    <w:rsid w:val="218C129C"/>
    <w:rsid w:val="218EBB8F"/>
    <w:rsid w:val="218F675A"/>
    <w:rsid w:val="2191D4D0"/>
    <w:rsid w:val="2191EB0E"/>
    <w:rsid w:val="2191F2C2"/>
    <w:rsid w:val="2193D12F"/>
    <w:rsid w:val="2194804B"/>
    <w:rsid w:val="2195139E"/>
    <w:rsid w:val="2197CA25"/>
    <w:rsid w:val="21996E7D"/>
    <w:rsid w:val="219B19DC"/>
    <w:rsid w:val="219B6865"/>
    <w:rsid w:val="219C2B88"/>
    <w:rsid w:val="219D8C07"/>
    <w:rsid w:val="219DC4A0"/>
    <w:rsid w:val="21A017E7"/>
    <w:rsid w:val="21A06BC8"/>
    <w:rsid w:val="21A49981"/>
    <w:rsid w:val="21A50ACA"/>
    <w:rsid w:val="21A5FD65"/>
    <w:rsid w:val="21A714BC"/>
    <w:rsid w:val="21A9EE09"/>
    <w:rsid w:val="21ACD591"/>
    <w:rsid w:val="21AEAE5E"/>
    <w:rsid w:val="21AEF6D9"/>
    <w:rsid w:val="21AF1533"/>
    <w:rsid w:val="21B0FC83"/>
    <w:rsid w:val="21B3034C"/>
    <w:rsid w:val="21B4BC35"/>
    <w:rsid w:val="21B4BCB3"/>
    <w:rsid w:val="21B592AC"/>
    <w:rsid w:val="21B70573"/>
    <w:rsid w:val="21B7214C"/>
    <w:rsid w:val="21B850AA"/>
    <w:rsid w:val="21BAA036"/>
    <w:rsid w:val="21BAAC8E"/>
    <w:rsid w:val="21BAD808"/>
    <w:rsid w:val="21BB3DD4"/>
    <w:rsid w:val="21BBFB6B"/>
    <w:rsid w:val="21BC6D2F"/>
    <w:rsid w:val="21BCD96C"/>
    <w:rsid w:val="21BCF3C4"/>
    <w:rsid w:val="21BD3154"/>
    <w:rsid w:val="21BD54B8"/>
    <w:rsid w:val="21C027D8"/>
    <w:rsid w:val="21C04BA5"/>
    <w:rsid w:val="21C0FA80"/>
    <w:rsid w:val="21C18C33"/>
    <w:rsid w:val="21C2D021"/>
    <w:rsid w:val="21C2F350"/>
    <w:rsid w:val="21C499AD"/>
    <w:rsid w:val="21C6014D"/>
    <w:rsid w:val="21CB1024"/>
    <w:rsid w:val="21CB2E8F"/>
    <w:rsid w:val="21CD1CC7"/>
    <w:rsid w:val="21CE83F9"/>
    <w:rsid w:val="21D064C5"/>
    <w:rsid w:val="21D07445"/>
    <w:rsid w:val="21D2A2A3"/>
    <w:rsid w:val="21D46B82"/>
    <w:rsid w:val="21D9B7AF"/>
    <w:rsid w:val="21DA7272"/>
    <w:rsid w:val="21DAF7FA"/>
    <w:rsid w:val="21DBB7DA"/>
    <w:rsid w:val="21DC0AD3"/>
    <w:rsid w:val="21DD13EC"/>
    <w:rsid w:val="21DF4BFD"/>
    <w:rsid w:val="21DF59E2"/>
    <w:rsid w:val="21DF5BD7"/>
    <w:rsid w:val="21DF95D4"/>
    <w:rsid w:val="21DFABC3"/>
    <w:rsid w:val="21E193F5"/>
    <w:rsid w:val="21E3D830"/>
    <w:rsid w:val="21E46A9E"/>
    <w:rsid w:val="21E51D20"/>
    <w:rsid w:val="21E6379C"/>
    <w:rsid w:val="21E725DB"/>
    <w:rsid w:val="21E82D80"/>
    <w:rsid w:val="21EBB79A"/>
    <w:rsid w:val="21ED2D8A"/>
    <w:rsid w:val="21EDAD37"/>
    <w:rsid w:val="21EEF504"/>
    <w:rsid w:val="21EF33FB"/>
    <w:rsid w:val="21EF9E0B"/>
    <w:rsid w:val="21F07FD8"/>
    <w:rsid w:val="21F22AA0"/>
    <w:rsid w:val="21F2AA26"/>
    <w:rsid w:val="21FA738A"/>
    <w:rsid w:val="21FD5C8D"/>
    <w:rsid w:val="21FF1713"/>
    <w:rsid w:val="21FF6A92"/>
    <w:rsid w:val="21FFCDE6"/>
    <w:rsid w:val="2201107A"/>
    <w:rsid w:val="22012807"/>
    <w:rsid w:val="22044E9A"/>
    <w:rsid w:val="220476B6"/>
    <w:rsid w:val="2206FD66"/>
    <w:rsid w:val="220727B0"/>
    <w:rsid w:val="2207EADA"/>
    <w:rsid w:val="2209DC8E"/>
    <w:rsid w:val="220B4242"/>
    <w:rsid w:val="220B48ED"/>
    <w:rsid w:val="220BA02A"/>
    <w:rsid w:val="220C083B"/>
    <w:rsid w:val="220D1063"/>
    <w:rsid w:val="220F19A1"/>
    <w:rsid w:val="221046F0"/>
    <w:rsid w:val="2210EA0E"/>
    <w:rsid w:val="221187C0"/>
    <w:rsid w:val="22120FFC"/>
    <w:rsid w:val="221426DE"/>
    <w:rsid w:val="22146401"/>
    <w:rsid w:val="22147B4C"/>
    <w:rsid w:val="221652A9"/>
    <w:rsid w:val="2217AF84"/>
    <w:rsid w:val="2218E47C"/>
    <w:rsid w:val="221985F0"/>
    <w:rsid w:val="22199D00"/>
    <w:rsid w:val="221B2CC0"/>
    <w:rsid w:val="221BCD5B"/>
    <w:rsid w:val="221CA130"/>
    <w:rsid w:val="221CDAD9"/>
    <w:rsid w:val="221E046A"/>
    <w:rsid w:val="221EBFF9"/>
    <w:rsid w:val="221F09DA"/>
    <w:rsid w:val="2220101B"/>
    <w:rsid w:val="2221405E"/>
    <w:rsid w:val="22221FB4"/>
    <w:rsid w:val="2222E686"/>
    <w:rsid w:val="222361AA"/>
    <w:rsid w:val="2227A7CE"/>
    <w:rsid w:val="2228F8DF"/>
    <w:rsid w:val="222BB420"/>
    <w:rsid w:val="222E8531"/>
    <w:rsid w:val="222FB69A"/>
    <w:rsid w:val="222FC5F6"/>
    <w:rsid w:val="222FE3C8"/>
    <w:rsid w:val="22311054"/>
    <w:rsid w:val="22314BF6"/>
    <w:rsid w:val="223181D2"/>
    <w:rsid w:val="223254BD"/>
    <w:rsid w:val="2232E8E3"/>
    <w:rsid w:val="22336654"/>
    <w:rsid w:val="2235FA7E"/>
    <w:rsid w:val="22369943"/>
    <w:rsid w:val="2237206D"/>
    <w:rsid w:val="2239BA95"/>
    <w:rsid w:val="223A80BD"/>
    <w:rsid w:val="223AE0D4"/>
    <w:rsid w:val="223C0F56"/>
    <w:rsid w:val="223C3999"/>
    <w:rsid w:val="223EBECB"/>
    <w:rsid w:val="223F48E0"/>
    <w:rsid w:val="2240103F"/>
    <w:rsid w:val="22412FED"/>
    <w:rsid w:val="22430B13"/>
    <w:rsid w:val="2244C51F"/>
    <w:rsid w:val="22456737"/>
    <w:rsid w:val="22462901"/>
    <w:rsid w:val="2247A5A9"/>
    <w:rsid w:val="2247E674"/>
    <w:rsid w:val="224B0271"/>
    <w:rsid w:val="224B08AA"/>
    <w:rsid w:val="224E1A20"/>
    <w:rsid w:val="224E5F5E"/>
    <w:rsid w:val="224EACAD"/>
    <w:rsid w:val="22501F58"/>
    <w:rsid w:val="2251ABD4"/>
    <w:rsid w:val="225243FE"/>
    <w:rsid w:val="22539AA1"/>
    <w:rsid w:val="225484F2"/>
    <w:rsid w:val="2255EFA7"/>
    <w:rsid w:val="225603E9"/>
    <w:rsid w:val="225627CE"/>
    <w:rsid w:val="2257C69E"/>
    <w:rsid w:val="2257D15C"/>
    <w:rsid w:val="22592B2F"/>
    <w:rsid w:val="22597208"/>
    <w:rsid w:val="225BFA19"/>
    <w:rsid w:val="225C456C"/>
    <w:rsid w:val="225CC1C0"/>
    <w:rsid w:val="225D1055"/>
    <w:rsid w:val="2260E494"/>
    <w:rsid w:val="2261C523"/>
    <w:rsid w:val="2261DEBD"/>
    <w:rsid w:val="226214AA"/>
    <w:rsid w:val="2262B088"/>
    <w:rsid w:val="2263A25C"/>
    <w:rsid w:val="22644BA1"/>
    <w:rsid w:val="2264B915"/>
    <w:rsid w:val="2264D3A8"/>
    <w:rsid w:val="22679230"/>
    <w:rsid w:val="226914AC"/>
    <w:rsid w:val="22691F79"/>
    <w:rsid w:val="226A1ABC"/>
    <w:rsid w:val="226D6E49"/>
    <w:rsid w:val="226D9293"/>
    <w:rsid w:val="226E2BF0"/>
    <w:rsid w:val="22729839"/>
    <w:rsid w:val="2273DAA1"/>
    <w:rsid w:val="2275BE3E"/>
    <w:rsid w:val="2277DE39"/>
    <w:rsid w:val="22784B0B"/>
    <w:rsid w:val="2279827B"/>
    <w:rsid w:val="2279BD5E"/>
    <w:rsid w:val="227A21AE"/>
    <w:rsid w:val="227C8115"/>
    <w:rsid w:val="227E495E"/>
    <w:rsid w:val="227F50AA"/>
    <w:rsid w:val="22826B4B"/>
    <w:rsid w:val="2283884F"/>
    <w:rsid w:val="2283C36B"/>
    <w:rsid w:val="22840261"/>
    <w:rsid w:val="2285D0E4"/>
    <w:rsid w:val="2286A6CE"/>
    <w:rsid w:val="22870C84"/>
    <w:rsid w:val="22889FD8"/>
    <w:rsid w:val="22894FD9"/>
    <w:rsid w:val="228A687C"/>
    <w:rsid w:val="228C09A6"/>
    <w:rsid w:val="228E6FB2"/>
    <w:rsid w:val="228FBCA7"/>
    <w:rsid w:val="229018D5"/>
    <w:rsid w:val="2294D97B"/>
    <w:rsid w:val="2297D866"/>
    <w:rsid w:val="22993B0C"/>
    <w:rsid w:val="2299828A"/>
    <w:rsid w:val="2299AEB5"/>
    <w:rsid w:val="229AE860"/>
    <w:rsid w:val="229B1187"/>
    <w:rsid w:val="229C3ED7"/>
    <w:rsid w:val="229DA575"/>
    <w:rsid w:val="229DA79C"/>
    <w:rsid w:val="229E6B30"/>
    <w:rsid w:val="22A0169B"/>
    <w:rsid w:val="22A0D715"/>
    <w:rsid w:val="22A1A6F1"/>
    <w:rsid w:val="22A35189"/>
    <w:rsid w:val="22A3F42E"/>
    <w:rsid w:val="22A403B8"/>
    <w:rsid w:val="22A4C4E2"/>
    <w:rsid w:val="22A619B5"/>
    <w:rsid w:val="22A6FB10"/>
    <w:rsid w:val="22A71547"/>
    <w:rsid w:val="22A7FC3C"/>
    <w:rsid w:val="22A873A4"/>
    <w:rsid w:val="22A8E96A"/>
    <w:rsid w:val="22A997DF"/>
    <w:rsid w:val="22AAF135"/>
    <w:rsid w:val="22AC1C53"/>
    <w:rsid w:val="22AEA483"/>
    <w:rsid w:val="22AF5074"/>
    <w:rsid w:val="22B09E55"/>
    <w:rsid w:val="22B0AFDD"/>
    <w:rsid w:val="22B5841E"/>
    <w:rsid w:val="22B74C25"/>
    <w:rsid w:val="22B7716F"/>
    <w:rsid w:val="22BEA900"/>
    <w:rsid w:val="22BEE02A"/>
    <w:rsid w:val="22BF4AF0"/>
    <w:rsid w:val="22BFA044"/>
    <w:rsid w:val="22C18824"/>
    <w:rsid w:val="22C27009"/>
    <w:rsid w:val="22C493ED"/>
    <w:rsid w:val="22C600C5"/>
    <w:rsid w:val="22C742B4"/>
    <w:rsid w:val="22C8EEA7"/>
    <w:rsid w:val="22C92CDD"/>
    <w:rsid w:val="22CC1683"/>
    <w:rsid w:val="22CC5977"/>
    <w:rsid w:val="22D1082C"/>
    <w:rsid w:val="22D1E192"/>
    <w:rsid w:val="22D3818D"/>
    <w:rsid w:val="22D3D59D"/>
    <w:rsid w:val="22D6B5E0"/>
    <w:rsid w:val="22D6DA10"/>
    <w:rsid w:val="22D7E679"/>
    <w:rsid w:val="22D95293"/>
    <w:rsid w:val="22DAC17F"/>
    <w:rsid w:val="22DB6958"/>
    <w:rsid w:val="22DEBD05"/>
    <w:rsid w:val="22DFB81E"/>
    <w:rsid w:val="22E04FF8"/>
    <w:rsid w:val="22E33CD2"/>
    <w:rsid w:val="22E34DD7"/>
    <w:rsid w:val="22E5116F"/>
    <w:rsid w:val="22E70980"/>
    <w:rsid w:val="22E921E5"/>
    <w:rsid w:val="22E97F0E"/>
    <w:rsid w:val="22E9ECAC"/>
    <w:rsid w:val="22EAE3A7"/>
    <w:rsid w:val="22EC7C4A"/>
    <w:rsid w:val="22ECD9CD"/>
    <w:rsid w:val="22ECEA81"/>
    <w:rsid w:val="22EF2D8C"/>
    <w:rsid w:val="22F0656C"/>
    <w:rsid w:val="22F2ACFD"/>
    <w:rsid w:val="22F3AEFD"/>
    <w:rsid w:val="22F41F51"/>
    <w:rsid w:val="22F6CEA2"/>
    <w:rsid w:val="22F880A1"/>
    <w:rsid w:val="22F880A5"/>
    <w:rsid w:val="22F880E1"/>
    <w:rsid w:val="22FA3313"/>
    <w:rsid w:val="22FF1581"/>
    <w:rsid w:val="22FFDB45"/>
    <w:rsid w:val="22FFF57E"/>
    <w:rsid w:val="23022400"/>
    <w:rsid w:val="2302C1B1"/>
    <w:rsid w:val="2303121E"/>
    <w:rsid w:val="2304B082"/>
    <w:rsid w:val="2304C336"/>
    <w:rsid w:val="230631B8"/>
    <w:rsid w:val="230669D5"/>
    <w:rsid w:val="23073D84"/>
    <w:rsid w:val="23083D98"/>
    <w:rsid w:val="23086E79"/>
    <w:rsid w:val="2309E1BD"/>
    <w:rsid w:val="230F01E6"/>
    <w:rsid w:val="230FCCF7"/>
    <w:rsid w:val="231096DB"/>
    <w:rsid w:val="2310E726"/>
    <w:rsid w:val="231120BC"/>
    <w:rsid w:val="231359ED"/>
    <w:rsid w:val="23160D76"/>
    <w:rsid w:val="23162771"/>
    <w:rsid w:val="2316943C"/>
    <w:rsid w:val="2316DAAB"/>
    <w:rsid w:val="23174177"/>
    <w:rsid w:val="231C1380"/>
    <w:rsid w:val="231D19CD"/>
    <w:rsid w:val="231D7784"/>
    <w:rsid w:val="231DE242"/>
    <w:rsid w:val="231E2FC8"/>
    <w:rsid w:val="231E88F6"/>
    <w:rsid w:val="2321FF7F"/>
    <w:rsid w:val="232264A5"/>
    <w:rsid w:val="2322B010"/>
    <w:rsid w:val="23235484"/>
    <w:rsid w:val="2325599F"/>
    <w:rsid w:val="23256A59"/>
    <w:rsid w:val="23267F81"/>
    <w:rsid w:val="232B38B6"/>
    <w:rsid w:val="232BF8CE"/>
    <w:rsid w:val="232C9239"/>
    <w:rsid w:val="232CFD6F"/>
    <w:rsid w:val="232DCF78"/>
    <w:rsid w:val="232DD661"/>
    <w:rsid w:val="233066AF"/>
    <w:rsid w:val="23320F9D"/>
    <w:rsid w:val="233252D6"/>
    <w:rsid w:val="233281A8"/>
    <w:rsid w:val="2332E08F"/>
    <w:rsid w:val="2333AC54"/>
    <w:rsid w:val="2335700D"/>
    <w:rsid w:val="2338813C"/>
    <w:rsid w:val="233A39AE"/>
    <w:rsid w:val="233D2D55"/>
    <w:rsid w:val="233DD7FE"/>
    <w:rsid w:val="233DDEB1"/>
    <w:rsid w:val="233E3A97"/>
    <w:rsid w:val="233E724C"/>
    <w:rsid w:val="233F634A"/>
    <w:rsid w:val="234127A2"/>
    <w:rsid w:val="2341DC1C"/>
    <w:rsid w:val="2343525D"/>
    <w:rsid w:val="23435C72"/>
    <w:rsid w:val="2343B367"/>
    <w:rsid w:val="2343BF55"/>
    <w:rsid w:val="2343C83A"/>
    <w:rsid w:val="2344BFEA"/>
    <w:rsid w:val="2344CC3A"/>
    <w:rsid w:val="2344EE2A"/>
    <w:rsid w:val="23451ADB"/>
    <w:rsid w:val="2346F1DE"/>
    <w:rsid w:val="2347011E"/>
    <w:rsid w:val="23473BB4"/>
    <w:rsid w:val="234A2094"/>
    <w:rsid w:val="234A233D"/>
    <w:rsid w:val="234B9545"/>
    <w:rsid w:val="234CFA3C"/>
    <w:rsid w:val="234D5777"/>
    <w:rsid w:val="234E60A0"/>
    <w:rsid w:val="234EFED3"/>
    <w:rsid w:val="234F7758"/>
    <w:rsid w:val="234F84C0"/>
    <w:rsid w:val="234FE5B5"/>
    <w:rsid w:val="23502205"/>
    <w:rsid w:val="23509BD4"/>
    <w:rsid w:val="235150D1"/>
    <w:rsid w:val="2351F4CD"/>
    <w:rsid w:val="23525EA3"/>
    <w:rsid w:val="2353E477"/>
    <w:rsid w:val="2354CC5D"/>
    <w:rsid w:val="23556524"/>
    <w:rsid w:val="23556F8A"/>
    <w:rsid w:val="23565ECA"/>
    <w:rsid w:val="2356BD17"/>
    <w:rsid w:val="2356E1B0"/>
    <w:rsid w:val="23570E3B"/>
    <w:rsid w:val="23579604"/>
    <w:rsid w:val="23598327"/>
    <w:rsid w:val="235C18E3"/>
    <w:rsid w:val="235CCFAB"/>
    <w:rsid w:val="235CE58B"/>
    <w:rsid w:val="235D6C39"/>
    <w:rsid w:val="235E4711"/>
    <w:rsid w:val="235F0A3E"/>
    <w:rsid w:val="235F1A93"/>
    <w:rsid w:val="23611AD6"/>
    <w:rsid w:val="23620DB2"/>
    <w:rsid w:val="23638210"/>
    <w:rsid w:val="2365A799"/>
    <w:rsid w:val="2368271F"/>
    <w:rsid w:val="23698BA9"/>
    <w:rsid w:val="2369A5DD"/>
    <w:rsid w:val="2369BEA9"/>
    <w:rsid w:val="2369D376"/>
    <w:rsid w:val="236A9BDD"/>
    <w:rsid w:val="236B6DBD"/>
    <w:rsid w:val="236C6081"/>
    <w:rsid w:val="236CC65D"/>
    <w:rsid w:val="236D1CEF"/>
    <w:rsid w:val="236F7727"/>
    <w:rsid w:val="237054B5"/>
    <w:rsid w:val="23709830"/>
    <w:rsid w:val="237171D7"/>
    <w:rsid w:val="237182E0"/>
    <w:rsid w:val="2374981E"/>
    <w:rsid w:val="237614F6"/>
    <w:rsid w:val="23784514"/>
    <w:rsid w:val="237A9835"/>
    <w:rsid w:val="237AF6E5"/>
    <w:rsid w:val="237B0AA5"/>
    <w:rsid w:val="237DC557"/>
    <w:rsid w:val="237F0146"/>
    <w:rsid w:val="23805158"/>
    <w:rsid w:val="23805DF8"/>
    <w:rsid w:val="23808401"/>
    <w:rsid w:val="23808448"/>
    <w:rsid w:val="2380A9BE"/>
    <w:rsid w:val="2384976D"/>
    <w:rsid w:val="238603D5"/>
    <w:rsid w:val="23864367"/>
    <w:rsid w:val="23868F95"/>
    <w:rsid w:val="2386F7A9"/>
    <w:rsid w:val="2389C1B7"/>
    <w:rsid w:val="2389E5BA"/>
    <w:rsid w:val="238C91FD"/>
    <w:rsid w:val="238CD1A2"/>
    <w:rsid w:val="238D17AF"/>
    <w:rsid w:val="238D7CB3"/>
    <w:rsid w:val="238E34A2"/>
    <w:rsid w:val="238E67C8"/>
    <w:rsid w:val="238E93EE"/>
    <w:rsid w:val="238F2C46"/>
    <w:rsid w:val="238FA7BC"/>
    <w:rsid w:val="238FD925"/>
    <w:rsid w:val="239127CB"/>
    <w:rsid w:val="23912B5E"/>
    <w:rsid w:val="23930CAF"/>
    <w:rsid w:val="2394E09F"/>
    <w:rsid w:val="23962572"/>
    <w:rsid w:val="23970C48"/>
    <w:rsid w:val="239A67FB"/>
    <w:rsid w:val="239A7060"/>
    <w:rsid w:val="239AEF3D"/>
    <w:rsid w:val="239B1E90"/>
    <w:rsid w:val="239B9612"/>
    <w:rsid w:val="239D308C"/>
    <w:rsid w:val="239D8AE1"/>
    <w:rsid w:val="239E48CE"/>
    <w:rsid w:val="23A08177"/>
    <w:rsid w:val="23A2C659"/>
    <w:rsid w:val="23A5543F"/>
    <w:rsid w:val="23A7685C"/>
    <w:rsid w:val="23A88435"/>
    <w:rsid w:val="23AC2C55"/>
    <w:rsid w:val="23AC8179"/>
    <w:rsid w:val="23AD5ABD"/>
    <w:rsid w:val="23AEE737"/>
    <w:rsid w:val="23B19BF7"/>
    <w:rsid w:val="23B1CCB1"/>
    <w:rsid w:val="23B2C936"/>
    <w:rsid w:val="23B35576"/>
    <w:rsid w:val="23B47204"/>
    <w:rsid w:val="23B4FDB8"/>
    <w:rsid w:val="23B5BCCD"/>
    <w:rsid w:val="23B9D4CB"/>
    <w:rsid w:val="23BCF9DF"/>
    <w:rsid w:val="23C0FB07"/>
    <w:rsid w:val="23C12A72"/>
    <w:rsid w:val="23C27D17"/>
    <w:rsid w:val="23C4CD18"/>
    <w:rsid w:val="23C57C15"/>
    <w:rsid w:val="23C91B6C"/>
    <w:rsid w:val="23C94189"/>
    <w:rsid w:val="23CAA052"/>
    <w:rsid w:val="23CB9132"/>
    <w:rsid w:val="23CBF2A6"/>
    <w:rsid w:val="23CD6D02"/>
    <w:rsid w:val="23D04713"/>
    <w:rsid w:val="23D2DF5D"/>
    <w:rsid w:val="23D4EF30"/>
    <w:rsid w:val="23D57AD0"/>
    <w:rsid w:val="23DBE55C"/>
    <w:rsid w:val="23DC26B8"/>
    <w:rsid w:val="23DD3CD5"/>
    <w:rsid w:val="23DDD0C3"/>
    <w:rsid w:val="23DE105B"/>
    <w:rsid w:val="23E481B7"/>
    <w:rsid w:val="23E7E206"/>
    <w:rsid w:val="23E7F650"/>
    <w:rsid w:val="23EADB84"/>
    <w:rsid w:val="23EC1D46"/>
    <w:rsid w:val="23ED1049"/>
    <w:rsid w:val="23ED5C6F"/>
    <w:rsid w:val="23EE3C14"/>
    <w:rsid w:val="23F26DF0"/>
    <w:rsid w:val="23F443E6"/>
    <w:rsid w:val="23F66A52"/>
    <w:rsid w:val="23F74AB5"/>
    <w:rsid w:val="23F7F845"/>
    <w:rsid w:val="23F834BB"/>
    <w:rsid w:val="23FC0559"/>
    <w:rsid w:val="23FCF9DB"/>
    <w:rsid w:val="23FD902D"/>
    <w:rsid w:val="24022C77"/>
    <w:rsid w:val="240357FD"/>
    <w:rsid w:val="24041D85"/>
    <w:rsid w:val="2404352C"/>
    <w:rsid w:val="2404DA3D"/>
    <w:rsid w:val="24059E02"/>
    <w:rsid w:val="24064516"/>
    <w:rsid w:val="2406BD62"/>
    <w:rsid w:val="2406CA4B"/>
    <w:rsid w:val="240729BB"/>
    <w:rsid w:val="240827C7"/>
    <w:rsid w:val="2408C009"/>
    <w:rsid w:val="240A3E84"/>
    <w:rsid w:val="240A9176"/>
    <w:rsid w:val="240AB051"/>
    <w:rsid w:val="240EF6A6"/>
    <w:rsid w:val="240EFF81"/>
    <w:rsid w:val="2410ECC8"/>
    <w:rsid w:val="24121540"/>
    <w:rsid w:val="2413128A"/>
    <w:rsid w:val="2413B035"/>
    <w:rsid w:val="24151F15"/>
    <w:rsid w:val="24167885"/>
    <w:rsid w:val="241731D1"/>
    <w:rsid w:val="2418E41D"/>
    <w:rsid w:val="241CB4D5"/>
    <w:rsid w:val="241EA282"/>
    <w:rsid w:val="24209F27"/>
    <w:rsid w:val="2422D78A"/>
    <w:rsid w:val="242740F2"/>
    <w:rsid w:val="242B43FF"/>
    <w:rsid w:val="242B484A"/>
    <w:rsid w:val="242B5F0B"/>
    <w:rsid w:val="242DD2FE"/>
    <w:rsid w:val="242DF82B"/>
    <w:rsid w:val="2430790B"/>
    <w:rsid w:val="2431BA7F"/>
    <w:rsid w:val="2431EEDA"/>
    <w:rsid w:val="2432BAF6"/>
    <w:rsid w:val="2432CCC0"/>
    <w:rsid w:val="24338AC6"/>
    <w:rsid w:val="24383366"/>
    <w:rsid w:val="24394EDD"/>
    <w:rsid w:val="243A19F2"/>
    <w:rsid w:val="243A6CA2"/>
    <w:rsid w:val="243EACEB"/>
    <w:rsid w:val="243FF5BE"/>
    <w:rsid w:val="244051E1"/>
    <w:rsid w:val="24414730"/>
    <w:rsid w:val="244152BC"/>
    <w:rsid w:val="24417075"/>
    <w:rsid w:val="2441A03E"/>
    <w:rsid w:val="24422684"/>
    <w:rsid w:val="24441168"/>
    <w:rsid w:val="2444E8D5"/>
    <w:rsid w:val="24471D3E"/>
    <w:rsid w:val="2447C560"/>
    <w:rsid w:val="2448AF4D"/>
    <w:rsid w:val="244A67E7"/>
    <w:rsid w:val="244A75EF"/>
    <w:rsid w:val="244AB6F6"/>
    <w:rsid w:val="244BACF9"/>
    <w:rsid w:val="244D2E67"/>
    <w:rsid w:val="244DD544"/>
    <w:rsid w:val="244DE6B3"/>
    <w:rsid w:val="244E6F70"/>
    <w:rsid w:val="244EC5D8"/>
    <w:rsid w:val="244FC375"/>
    <w:rsid w:val="244FC995"/>
    <w:rsid w:val="245102ED"/>
    <w:rsid w:val="2453DF74"/>
    <w:rsid w:val="24557478"/>
    <w:rsid w:val="2456737E"/>
    <w:rsid w:val="24569F78"/>
    <w:rsid w:val="2456AE15"/>
    <w:rsid w:val="2456D478"/>
    <w:rsid w:val="24588CA9"/>
    <w:rsid w:val="2458A9AB"/>
    <w:rsid w:val="2458F3FF"/>
    <w:rsid w:val="245995FD"/>
    <w:rsid w:val="2459E679"/>
    <w:rsid w:val="245A1CB5"/>
    <w:rsid w:val="245C758C"/>
    <w:rsid w:val="245CB4D8"/>
    <w:rsid w:val="245CB878"/>
    <w:rsid w:val="245F3C13"/>
    <w:rsid w:val="245FD459"/>
    <w:rsid w:val="2463EF9B"/>
    <w:rsid w:val="24646545"/>
    <w:rsid w:val="2467F6A7"/>
    <w:rsid w:val="2468892D"/>
    <w:rsid w:val="246AD77D"/>
    <w:rsid w:val="246BC6F1"/>
    <w:rsid w:val="246E4585"/>
    <w:rsid w:val="2470F6CE"/>
    <w:rsid w:val="2471AF10"/>
    <w:rsid w:val="24726543"/>
    <w:rsid w:val="2473EAF5"/>
    <w:rsid w:val="247453CA"/>
    <w:rsid w:val="247601DA"/>
    <w:rsid w:val="24785A60"/>
    <w:rsid w:val="24790D83"/>
    <w:rsid w:val="247A2169"/>
    <w:rsid w:val="247B0201"/>
    <w:rsid w:val="247C45C4"/>
    <w:rsid w:val="247DDBCA"/>
    <w:rsid w:val="247DFDD9"/>
    <w:rsid w:val="247E3F43"/>
    <w:rsid w:val="247F2340"/>
    <w:rsid w:val="24806898"/>
    <w:rsid w:val="24811D3C"/>
    <w:rsid w:val="2483EF50"/>
    <w:rsid w:val="2487B663"/>
    <w:rsid w:val="2489DE71"/>
    <w:rsid w:val="248AEF2A"/>
    <w:rsid w:val="248B9000"/>
    <w:rsid w:val="248BB00E"/>
    <w:rsid w:val="248BD80C"/>
    <w:rsid w:val="248C3678"/>
    <w:rsid w:val="248C59E9"/>
    <w:rsid w:val="248DBF45"/>
    <w:rsid w:val="248DE705"/>
    <w:rsid w:val="248E5DE8"/>
    <w:rsid w:val="248FE7CB"/>
    <w:rsid w:val="249020C2"/>
    <w:rsid w:val="2490BDEB"/>
    <w:rsid w:val="2491771B"/>
    <w:rsid w:val="249194B8"/>
    <w:rsid w:val="2491BA65"/>
    <w:rsid w:val="24942A8A"/>
    <w:rsid w:val="249473D2"/>
    <w:rsid w:val="2496291B"/>
    <w:rsid w:val="2496EF72"/>
    <w:rsid w:val="24970496"/>
    <w:rsid w:val="24983488"/>
    <w:rsid w:val="2499C85F"/>
    <w:rsid w:val="249A8472"/>
    <w:rsid w:val="249D97F6"/>
    <w:rsid w:val="24A3C131"/>
    <w:rsid w:val="24A43EDA"/>
    <w:rsid w:val="24A51194"/>
    <w:rsid w:val="24A53A17"/>
    <w:rsid w:val="24A696D7"/>
    <w:rsid w:val="24A6CA3C"/>
    <w:rsid w:val="24A78563"/>
    <w:rsid w:val="24A79576"/>
    <w:rsid w:val="24A8AC28"/>
    <w:rsid w:val="24A90A44"/>
    <w:rsid w:val="24A91AB7"/>
    <w:rsid w:val="24A9A63F"/>
    <w:rsid w:val="24ABE03D"/>
    <w:rsid w:val="24AC673C"/>
    <w:rsid w:val="24AD959D"/>
    <w:rsid w:val="24B15A52"/>
    <w:rsid w:val="24B3B9D6"/>
    <w:rsid w:val="24B41E09"/>
    <w:rsid w:val="24B6600A"/>
    <w:rsid w:val="24B6C428"/>
    <w:rsid w:val="24B9831F"/>
    <w:rsid w:val="24B9C755"/>
    <w:rsid w:val="24BD21D2"/>
    <w:rsid w:val="24BE9ECA"/>
    <w:rsid w:val="24BE9ECE"/>
    <w:rsid w:val="24BF656C"/>
    <w:rsid w:val="24C0D639"/>
    <w:rsid w:val="24C38AD2"/>
    <w:rsid w:val="24C62E98"/>
    <w:rsid w:val="24C70D1A"/>
    <w:rsid w:val="24C7A2B1"/>
    <w:rsid w:val="24C7B7F2"/>
    <w:rsid w:val="24C912B8"/>
    <w:rsid w:val="24C922AE"/>
    <w:rsid w:val="24C97AEA"/>
    <w:rsid w:val="24C99642"/>
    <w:rsid w:val="24C9A083"/>
    <w:rsid w:val="24CA7D02"/>
    <w:rsid w:val="24CC0969"/>
    <w:rsid w:val="24CC7DA7"/>
    <w:rsid w:val="24CE3F53"/>
    <w:rsid w:val="24CE9A12"/>
    <w:rsid w:val="24CEE5B0"/>
    <w:rsid w:val="24D061B2"/>
    <w:rsid w:val="24D08C9E"/>
    <w:rsid w:val="24D3EFB0"/>
    <w:rsid w:val="24D67F7F"/>
    <w:rsid w:val="24D6A8E1"/>
    <w:rsid w:val="24D7AEBC"/>
    <w:rsid w:val="24DA35EB"/>
    <w:rsid w:val="24DB8D6F"/>
    <w:rsid w:val="24DC7380"/>
    <w:rsid w:val="24DE9022"/>
    <w:rsid w:val="24E102E6"/>
    <w:rsid w:val="24E1A697"/>
    <w:rsid w:val="24E2E61E"/>
    <w:rsid w:val="24E8CDE3"/>
    <w:rsid w:val="24E9549E"/>
    <w:rsid w:val="24EA4668"/>
    <w:rsid w:val="24EB34C8"/>
    <w:rsid w:val="24EB97EE"/>
    <w:rsid w:val="24EBD331"/>
    <w:rsid w:val="24ED17D8"/>
    <w:rsid w:val="24F05718"/>
    <w:rsid w:val="24F7EA12"/>
    <w:rsid w:val="24FA8D20"/>
    <w:rsid w:val="24FB6720"/>
    <w:rsid w:val="24FBB18D"/>
    <w:rsid w:val="24FBC95F"/>
    <w:rsid w:val="24FC667D"/>
    <w:rsid w:val="24FECBA9"/>
    <w:rsid w:val="24FF2B60"/>
    <w:rsid w:val="24FF36F2"/>
    <w:rsid w:val="250018C3"/>
    <w:rsid w:val="2500FDE1"/>
    <w:rsid w:val="25026048"/>
    <w:rsid w:val="2503CC6B"/>
    <w:rsid w:val="2504032D"/>
    <w:rsid w:val="25061D2E"/>
    <w:rsid w:val="2507F20F"/>
    <w:rsid w:val="2509D715"/>
    <w:rsid w:val="2509DE70"/>
    <w:rsid w:val="2509EAA8"/>
    <w:rsid w:val="25114616"/>
    <w:rsid w:val="2514B0C3"/>
    <w:rsid w:val="2514E378"/>
    <w:rsid w:val="2516060F"/>
    <w:rsid w:val="2516DC1C"/>
    <w:rsid w:val="2516E9EE"/>
    <w:rsid w:val="2518E017"/>
    <w:rsid w:val="2518ED02"/>
    <w:rsid w:val="25198421"/>
    <w:rsid w:val="251B090C"/>
    <w:rsid w:val="251BFCAD"/>
    <w:rsid w:val="251C6632"/>
    <w:rsid w:val="251EA2F9"/>
    <w:rsid w:val="251EDCC7"/>
    <w:rsid w:val="251F99E8"/>
    <w:rsid w:val="251FEB41"/>
    <w:rsid w:val="25217CEF"/>
    <w:rsid w:val="25227471"/>
    <w:rsid w:val="25231E09"/>
    <w:rsid w:val="2525A243"/>
    <w:rsid w:val="2528D975"/>
    <w:rsid w:val="252978A4"/>
    <w:rsid w:val="252AA150"/>
    <w:rsid w:val="252AD75A"/>
    <w:rsid w:val="252AE936"/>
    <w:rsid w:val="252BCB2B"/>
    <w:rsid w:val="252C605D"/>
    <w:rsid w:val="252C609F"/>
    <w:rsid w:val="252E89C5"/>
    <w:rsid w:val="252EBF0F"/>
    <w:rsid w:val="252EF30E"/>
    <w:rsid w:val="252FAF4E"/>
    <w:rsid w:val="25314F5A"/>
    <w:rsid w:val="25335636"/>
    <w:rsid w:val="253441BE"/>
    <w:rsid w:val="253478B6"/>
    <w:rsid w:val="2534DB2A"/>
    <w:rsid w:val="253509C7"/>
    <w:rsid w:val="2535A5E2"/>
    <w:rsid w:val="2537931B"/>
    <w:rsid w:val="25379451"/>
    <w:rsid w:val="25387F27"/>
    <w:rsid w:val="2538C67D"/>
    <w:rsid w:val="2538CD2F"/>
    <w:rsid w:val="253AF554"/>
    <w:rsid w:val="2542C460"/>
    <w:rsid w:val="2542DCC0"/>
    <w:rsid w:val="25443998"/>
    <w:rsid w:val="254735CB"/>
    <w:rsid w:val="254A0E1D"/>
    <w:rsid w:val="254A9226"/>
    <w:rsid w:val="254AF06F"/>
    <w:rsid w:val="254B8A7D"/>
    <w:rsid w:val="254C3BD7"/>
    <w:rsid w:val="254C62C1"/>
    <w:rsid w:val="254C82FB"/>
    <w:rsid w:val="254DF9A9"/>
    <w:rsid w:val="254E3932"/>
    <w:rsid w:val="25504F25"/>
    <w:rsid w:val="2550C9F6"/>
    <w:rsid w:val="25514F20"/>
    <w:rsid w:val="25535527"/>
    <w:rsid w:val="25536E1D"/>
    <w:rsid w:val="2555AD12"/>
    <w:rsid w:val="2555F55C"/>
    <w:rsid w:val="2555F903"/>
    <w:rsid w:val="25569DE1"/>
    <w:rsid w:val="2557C05E"/>
    <w:rsid w:val="2558EEA8"/>
    <w:rsid w:val="2559F585"/>
    <w:rsid w:val="255B9CF0"/>
    <w:rsid w:val="255C61A9"/>
    <w:rsid w:val="255D930B"/>
    <w:rsid w:val="25614878"/>
    <w:rsid w:val="25619E39"/>
    <w:rsid w:val="2561B6E9"/>
    <w:rsid w:val="2562AF64"/>
    <w:rsid w:val="2562B261"/>
    <w:rsid w:val="2563C4D5"/>
    <w:rsid w:val="2563CB1D"/>
    <w:rsid w:val="2564A57A"/>
    <w:rsid w:val="2565C4B8"/>
    <w:rsid w:val="2566F300"/>
    <w:rsid w:val="25693633"/>
    <w:rsid w:val="256A74B4"/>
    <w:rsid w:val="256A908E"/>
    <w:rsid w:val="256C71A7"/>
    <w:rsid w:val="256C9DE8"/>
    <w:rsid w:val="257008B9"/>
    <w:rsid w:val="25721306"/>
    <w:rsid w:val="25730256"/>
    <w:rsid w:val="25736B73"/>
    <w:rsid w:val="2574DA04"/>
    <w:rsid w:val="257579AD"/>
    <w:rsid w:val="2575924B"/>
    <w:rsid w:val="2575A1DA"/>
    <w:rsid w:val="2578019A"/>
    <w:rsid w:val="2579AA58"/>
    <w:rsid w:val="257B8A3C"/>
    <w:rsid w:val="257BDFA3"/>
    <w:rsid w:val="257C14A4"/>
    <w:rsid w:val="257EBD53"/>
    <w:rsid w:val="25811290"/>
    <w:rsid w:val="2581FCDF"/>
    <w:rsid w:val="2582F9AA"/>
    <w:rsid w:val="25832F8E"/>
    <w:rsid w:val="2584A8CD"/>
    <w:rsid w:val="2585F11E"/>
    <w:rsid w:val="2586E0CC"/>
    <w:rsid w:val="2586E9A3"/>
    <w:rsid w:val="2587A88A"/>
    <w:rsid w:val="2587E524"/>
    <w:rsid w:val="2588E93F"/>
    <w:rsid w:val="258A93E1"/>
    <w:rsid w:val="258D9137"/>
    <w:rsid w:val="258FA9B3"/>
    <w:rsid w:val="25901447"/>
    <w:rsid w:val="25913A48"/>
    <w:rsid w:val="25934DB0"/>
    <w:rsid w:val="2597D5BA"/>
    <w:rsid w:val="2598EFD1"/>
    <w:rsid w:val="2598F0B1"/>
    <w:rsid w:val="259908F4"/>
    <w:rsid w:val="2599D520"/>
    <w:rsid w:val="259C9E33"/>
    <w:rsid w:val="25A04377"/>
    <w:rsid w:val="25A25E80"/>
    <w:rsid w:val="25A2998E"/>
    <w:rsid w:val="25A3CD5E"/>
    <w:rsid w:val="25A4C439"/>
    <w:rsid w:val="25A5CC4A"/>
    <w:rsid w:val="25A79C2F"/>
    <w:rsid w:val="25A9103E"/>
    <w:rsid w:val="25A9B264"/>
    <w:rsid w:val="25AA3848"/>
    <w:rsid w:val="25AA3EB1"/>
    <w:rsid w:val="25AAA0BE"/>
    <w:rsid w:val="25AE7B64"/>
    <w:rsid w:val="25B0D38A"/>
    <w:rsid w:val="25B183C6"/>
    <w:rsid w:val="25B34B4F"/>
    <w:rsid w:val="25B3AFF6"/>
    <w:rsid w:val="25B4DD72"/>
    <w:rsid w:val="25B53FB3"/>
    <w:rsid w:val="25B7F311"/>
    <w:rsid w:val="25BA47E3"/>
    <w:rsid w:val="25BC0A1B"/>
    <w:rsid w:val="25BDF39D"/>
    <w:rsid w:val="25BFE013"/>
    <w:rsid w:val="25C2010F"/>
    <w:rsid w:val="25C32C68"/>
    <w:rsid w:val="25C3596B"/>
    <w:rsid w:val="25C53AA9"/>
    <w:rsid w:val="25C5CBF7"/>
    <w:rsid w:val="25C7AA13"/>
    <w:rsid w:val="25C7B997"/>
    <w:rsid w:val="25C809EF"/>
    <w:rsid w:val="25C8F7A9"/>
    <w:rsid w:val="25C93D2B"/>
    <w:rsid w:val="25CA7BC2"/>
    <w:rsid w:val="25CAE4C2"/>
    <w:rsid w:val="25CBB859"/>
    <w:rsid w:val="25CD0BAA"/>
    <w:rsid w:val="25CDC965"/>
    <w:rsid w:val="25CE9B62"/>
    <w:rsid w:val="25D24998"/>
    <w:rsid w:val="25D395C1"/>
    <w:rsid w:val="25D3E0EC"/>
    <w:rsid w:val="25D88336"/>
    <w:rsid w:val="25DCA463"/>
    <w:rsid w:val="25DDB08A"/>
    <w:rsid w:val="25DE7EAD"/>
    <w:rsid w:val="25E09348"/>
    <w:rsid w:val="25E214F0"/>
    <w:rsid w:val="25E29CED"/>
    <w:rsid w:val="25E487A1"/>
    <w:rsid w:val="25E50F33"/>
    <w:rsid w:val="25E62378"/>
    <w:rsid w:val="25E71AE5"/>
    <w:rsid w:val="25E9EB0C"/>
    <w:rsid w:val="25EB8347"/>
    <w:rsid w:val="25ECBE1E"/>
    <w:rsid w:val="25ECDF51"/>
    <w:rsid w:val="25EDAB2F"/>
    <w:rsid w:val="25F11AC2"/>
    <w:rsid w:val="25F11C98"/>
    <w:rsid w:val="25F23BCF"/>
    <w:rsid w:val="25F429D3"/>
    <w:rsid w:val="25F4CCD7"/>
    <w:rsid w:val="25F513DB"/>
    <w:rsid w:val="25F62C1E"/>
    <w:rsid w:val="25F65189"/>
    <w:rsid w:val="25F94663"/>
    <w:rsid w:val="25FB0264"/>
    <w:rsid w:val="25FC5945"/>
    <w:rsid w:val="25FDEEED"/>
    <w:rsid w:val="25FE2329"/>
    <w:rsid w:val="25FF9683"/>
    <w:rsid w:val="25FFA1C6"/>
    <w:rsid w:val="26012119"/>
    <w:rsid w:val="26029FFD"/>
    <w:rsid w:val="26043951"/>
    <w:rsid w:val="260490DF"/>
    <w:rsid w:val="260637E9"/>
    <w:rsid w:val="26081B60"/>
    <w:rsid w:val="2608857A"/>
    <w:rsid w:val="2608D867"/>
    <w:rsid w:val="260AE580"/>
    <w:rsid w:val="260B948A"/>
    <w:rsid w:val="260CC69E"/>
    <w:rsid w:val="260CC98C"/>
    <w:rsid w:val="260D5E53"/>
    <w:rsid w:val="260E08A8"/>
    <w:rsid w:val="260F1C70"/>
    <w:rsid w:val="261117E3"/>
    <w:rsid w:val="26112729"/>
    <w:rsid w:val="2611DD8D"/>
    <w:rsid w:val="261351AF"/>
    <w:rsid w:val="26139175"/>
    <w:rsid w:val="26169820"/>
    <w:rsid w:val="2616BC0C"/>
    <w:rsid w:val="261794E7"/>
    <w:rsid w:val="2617EF40"/>
    <w:rsid w:val="261AC11E"/>
    <w:rsid w:val="261ADCDB"/>
    <w:rsid w:val="261BD76F"/>
    <w:rsid w:val="261C965B"/>
    <w:rsid w:val="261C971B"/>
    <w:rsid w:val="261CAA2F"/>
    <w:rsid w:val="261D0D02"/>
    <w:rsid w:val="261E2F17"/>
    <w:rsid w:val="262529A6"/>
    <w:rsid w:val="262775E8"/>
    <w:rsid w:val="2627E1E7"/>
    <w:rsid w:val="2628C9F0"/>
    <w:rsid w:val="2629BE3A"/>
    <w:rsid w:val="2629FBA8"/>
    <w:rsid w:val="262BD074"/>
    <w:rsid w:val="262C593D"/>
    <w:rsid w:val="262CA7C3"/>
    <w:rsid w:val="262D8B24"/>
    <w:rsid w:val="2630897F"/>
    <w:rsid w:val="263104A8"/>
    <w:rsid w:val="2632B1DF"/>
    <w:rsid w:val="26337E23"/>
    <w:rsid w:val="263495EC"/>
    <w:rsid w:val="2634DBEA"/>
    <w:rsid w:val="263598C0"/>
    <w:rsid w:val="2636CB49"/>
    <w:rsid w:val="26370FB1"/>
    <w:rsid w:val="26377534"/>
    <w:rsid w:val="263B0B30"/>
    <w:rsid w:val="263B45C7"/>
    <w:rsid w:val="263C5AA7"/>
    <w:rsid w:val="263F55B1"/>
    <w:rsid w:val="264002B5"/>
    <w:rsid w:val="2640196A"/>
    <w:rsid w:val="26411CD2"/>
    <w:rsid w:val="2641399A"/>
    <w:rsid w:val="2641D027"/>
    <w:rsid w:val="2641D3B5"/>
    <w:rsid w:val="26457786"/>
    <w:rsid w:val="26461D99"/>
    <w:rsid w:val="2646EA28"/>
    <w:rsid w:val="2648645C"/>
    <w:rsid w:val="26489924"/>
    <w:rsid w:val="264A757A"/>
    <w:rsid w:val="264AB19B"/>
    <w:rsid w:val="264D1BAC"/>
    <w:rsid w:val="264F7BB6"/>
    <w:rsid w:val="264FF2E8"/>
    <w:rsid w:val="26504EDA"/>
    <w:rsid w:val="26512B8C"/>
    <w:rsid w:val="2651FD11"/>
    <w:rsid w:val="265263A4"/>
    <w:rsid w:val="26528686"/>
    <w:rsid w:val="2652E8C6"/>
    <w:rsid w:val="26562F6F"/>
    <w:rsid w:val="2657C16D"/>
    <w:rsid w:val="26587B89"/>
    <w:rsid w:val="265951CD"/>
    <w:rsid w:val="265EEA7D"/>
    <w:rsid w:val="265FA9D6"/>
    <w:rsid w:val="265FCAB3"/>
    <w:rsid w:val="266032F2"/>
    <w:rsid w:val="2662EF76"/>
    <w:rsid w:val="26634615"/>
    <w:rsid w:val="2663D4D1"/>
    <w:rsid w:val="2664FA4C"/>
    <w:rsid w:val="266AFBE9"/>
    <w:rsid w:val="266D3270"/>
    <w:rsid w:val="266DCDBF"/>
    <w:rsid w:val="266E6321"/>
    <w:rsid w:val="266E70D7"/>
    <w:rsid w:val="266E95D9"/>
    <w:rsid w:val="26703EBA"/>
    <w:rsid w:val="2671FA3A"/>
    <w:rsid w:val="2672CC1D"/>
    <w:rsid w:val="26745411"/>
    <w:rsid w:val="267685CA"/>
    <w:rsid w:val="26772CAD"/>
    <w:rsid w:val="2677AD66"/>
    <w:rsid w:val="267803A6"/>
    <w:rsid w:val="267BE339"/>
    <w:rsid w:val="267E3249"/>
    <w:rsid w:val="267E4165"/>
    <w:rsid w:val="2680116B"/>
    <w:rsid w:val="26814A4F"/>
    <w:rsid w:val="268206B7"/>
    <w:rsid w:val="2682BB78"/>
    <w:rsid w:val="26841163"/>
    <w:rsid w:val="26846DA6"/>
    <w:rsid w:val="26856369"/>
    <w:rsid w:val="26859AA3"/>
    <w:rsid w:val="2686AB36"/>
    <w:rsid w:val="268759D3"/>
    <w:rsid w:val="2688E3A5"/>
    <w:rsid w:val="268989EC"/>
    <w:rsid w:val="2689F1B3"/>
    <w:rsid w:val="268D3FE2"/>
    <w:rsid w:val="268D5D7F"/>
    <w:rsid w:val="268E8554"/>
    <w:rsid w:val="268EF2D9"/>
    <w:rsid w:val="26903D8F"/>
    <w:rsid w:val="2690BB86"/>
    <w:rsid w:val="26922705"/>
    <w:rsid w:val="26932094"/>
    <w:rsid w:val="26932630"/>
    <w:rsid w:val="2693B419"/>
    <w:rsid w:val="26944296"/>
    <w:rsid w:val="2694AF56"/>
    <w:rsid w:val="2694B481"/>
    <w:rsid w:val="2694CCF5"/>
    <w:rsid w:val="26957421"/>
    <w:rsid w:val="2696503F"/>
    <w:rsid w:val="2696B51B"/>
    <w:rsid w:val="26977D74"/>
    <w:rsid w:val="2699184E"/>
    <w:rsid w:val="269BA5CC"/>
    <w:rsid w:val="269BC0A4"/>
    <w:rsid w:val="269DC1A1"/>
    <w:rsid w:val="269DD076"/>
    <w:rsid w:val="269ECE01"/>
    <w:rsid w:val="26A0C0FD"/>
    <w:rsid w:val="26A10A30"/>
    <w:rsid w:val="26A15E46"/>
    <w:rsid w:val="26A250B8"/>
    <w:rsid w:val="26A38AB2"/>
    <w:rsid w:val="26A47C56"/>
    <w:rsid w:val="26A53EC3"/>
    <w:rsid w:val="26A6CBD7"/>
    <w:rsid w:val="26A6D2F4"/>
    <w:rsid w:val="26A74AA2"/>
    <w:rsid w:val="26A87F5A"/>
    <w:rsid w:val="26A8F265"/>
    <w:rsid w:val="26A9B0B9"/>
    <w:rsid w:val="26AA1D6D"/>
    <w:rsid w:val="26AC1DD3"/>
    <w:rsid w:val="26AD3695"/>
    <w:rsid w:val="26AE244F"/>
    <w:rsid w:val="26AFF46B"/>
    <w:rsid w:val="26B0BA5E"/>
    <w:rsid w:val="26B16055"/>
    <w:rsid w:val="26B1C721"/>
    <w:rsid w:val="26B356B3"/>
    <w:rsid w:val="26B4C710"/>
    <w:rsid w:val="26B4E661"/>
    <w:rsid w:val="26B50518"/>
    <w:rsid w:val="26B5F69F"/>
    <w:rsid w:val="26B8FB6B"/>
    <w:rsid w:val="26B92393"/>
    <w:rsid w:val="26B9A149"/>
    <w:rsid w:val="26BB4369"/>
    <w:rsid w:val="26BE4973"/>
    <w:rsid w:val="26BEA2C2"/>
    <w:rsid w:val="26C008FA"/>
    <w:rsid w:val="26C0DAE2"/>
    <w:rsid w:val="26C12857"/>
    <w:rsid w:val="26C20303"/>
    <w:rsid w:val="26C37D24"/>
    <w:rsid w:val="26C3C4F7"/>
    <w:rsid w:val="26C4E2BA"/>
    <w:rsid w:val="26C74869"/>
    <w:rsid w:val="26C9AD1C"/>
    <w:rsid w:val="26CB0E3E"/>
    <w:rsid w:val="26CF3DFF"/>
    <w:rsid w:val="26CF4229"/>
    <w:rsid w:val="26D032EB"/>
    <w:rsid w:val="26D0DA28"/>
    <w:rsid w:val="26D5A9C6"/>
    <w:rsid w:val="26D5DD48"/>
    <w:rsid w:val="26D803B8"/>
    <w:rsid w:val="26D8D558"/>
    <w:rsid w:val="26D919D2"/>
    <w:rsid w:val="26D9FEAA"/>
    <w:rsid w:val="26DE9B1F"/>
    <w:rsid w:val="26DF46B4"/>
    <w:rsid w:val="26DFBA5A"/>
    <w:rsid w:val="26E10A05"/>
    <w:rsid w:val="26E262CD"/>
    <w:rsid w:val="26E2F6AE"/>
    <w:rsid w:val="26E35E3A"/>
    <w:rsid w:val="26E4A85F"/>
    <w:rsid w:val="26E77521"/>
    <w:rsid w:val="26ECB486"/>
    <w:rsid w:val="26F0A245"/>
    <w:rsid w:val="26F13068"/>
    <w:rsid w:val="26F18675"/>
    <w:rsid w:val="26F18F0F"/>
    <w:rsid w:val="26F39DA0"/>
    <w:rsid w:val="26F58A9B"/>
    <w:rsid w:val="26F6335E"/>
    <w:rsid w:val="26F7FBA1"/>
    <w:rsid w:val="26F9ECF9"/>
    <w:rsid w:val="26FA1DD9"/>
    <w:rsid w:val="26FA61FD"/>
    <w:rsid w:val="26FAE9D5"/>
    <w:rsid w:val="26FBB3EB"/>
    <w:rsid w:val="26FC98FE"/>
    <w:rsid w:val="26FE82C2"/>
    <w:rsid w:val="26FED62B"/>
    <w:rsid w:val="26FEF4A5"/>
    <w:rsid w:val="26FFC529"/>
    <w:rsid w:val="270057C9"/>
    <w:rsid w:val="2700F19F"/>
    <w:rsid w:val="2700FC37"/>
    <w:rsid w:val="2701379E"/>
    <w:rsid w:val="270225A8"/>
    <w:rsid w:val="270268EC"/>
    <w:rsid w:val="27033A09"/>
    <w:rsid w:val="2703D515"/>
    <w:rsid w:val="2703E499"/>
    <w:rsid w:val="27046E3B"/>
    <w:rsid w:val="270477D2"/>
    <w:rsid w:val="27049FA7"/>
    <w:rsid w:val="2706F787"/>
    <w:rsid w:val="2708A47B"/>
    <w:rsid w:val="270AA603"/>
    <w:rsid w:val="2710496A"/>
    <w:rsid w:val="27151A87"/>
    <w:rsid w:val="271BFB28"/>
    <w:rsid w:val="271D7C96"/>
    <w:rsid w:val="271E0DAD"/>
    <w:rsid w:val="271E5558"/>
    <w:rsid w:val="2721E6D3"/>
    <w:rsid w:val="272228E5"/>
    <w:rsid w:val="2723A0AF"/>
    <w:rsid w:val="27249CBE"/>
    <w:rsid w:val="272658EC"/>
    <w:rsid w:val="2728013B"/>
    <w:rsid w:val="272A2623"/>
    <w:rsid w:val="272AAF3D"/>
    <w:rsid w:val="272AD3BD"/>
    <w:rsid w:val="272CB3A5"/>
    <w:rsid w:val="272CC1C7"/>
    <w:rsid w:val="272DE33C"/>
    <w:rsid w:val="272E2843"/>
    <w:rsid w:val="273145A2"/>
    <w:rsid w:val="273459F7"/>
    <w:rsid w:val="2734FC34"/>
    <w:rsid w:val="27351EA1"/>
    <w:rsid w:val="27354E8E"/>
    <w:rsid w:val="2739BAE8"/>
    <w:rsid w:val="273A651F"/>
    <w:rsid w:val="273DF3F3"/>
    <w:rsid w:val="273E8B2D"/>
    <w:rsid w:val="27413032"/>
    <w:rsid w:val="2741EFEC"/>
    <w:rsid w:val="27427A07"/>
    <w:rsid w:val="2746711F"/>
    <w:rsid w:val="2747D2AE"/>
    <w:rsid w:val="27488D8A"/>
    <w:rsid w:val="2748B878"/>
    <w:rsid w:val="2749583A"/>
    <w:rsid w:val="274DB238"/>
    <w:rsid w:val="274EB247"/>
    <w:rsid w:val="274F002F"/>
    <w:rsid w:val="27514622"/>
    <w:rsid w:val="27530AC6"/>
    <w:rsid w:val="27535DB0"/>
    <w:rsid w:val="2753F77B"/>
    <w:rsid w:val="2754B8A5"/>
    <w:rsid w:val="2754E76F"/>
    <w:rsid w:val="275593FC"/>
    <w:rsid w:val="275616B7"/>
    <w:rsid w:val="275640DD"/>
    <w:rsid w:val="27569782"/>
    <w:rsid w:val="27573E69"/>
    <w:rsid w:val="275998C4"/>
    <w:rsid w:val="275B8CF4"/>
    <w:rsid w:val="275C0997"/>
    <w:rsid w:val="275EA7F5"/>
    <w:rsid w:val="275F0CB1"/>
    <w:rsid w:val="2760E3D8"/>
    <w:rsid w:val="2761AA23"/>
    <w:rsid w:val="27627473"/>
    <w:rsid w:val="276292F5"/>
    <w:rsid w:val="2764A3DA"/>
    <w:rsid w:val="27651F0A"/>
    <w:rsid w:val="2765DBD3"/>
    <w:rsid w:val="27664FF4"/>
    <w:rsid w:val="27672F6F"/>
    <w:rsid w:val="2769CBCA"/>
    <w:rsid w:val="276B5338"/>
    <w:rsid w:val="276F562B"/>
    <w:rsid w:val="277257CA"/>
    <w:rsid w:val="27729133"/>
    <w:rsid w:val="2772BDE9"/>
    <w:rsid w:val="277491FC"/>
    <w:rsid w:val="27768754"/>
    <w:rsid w:val="27771D4E"/>
    <w:rsid w:val="27779680"/>
    <w:rsid w:val="2777C2E9"/>
    <w:rsid w:val="2778EB01"/>
    <w:rsid w:val="2779106C"/>
    <w:rsid w:val="2779BAD2"/>
    <w:rsid w:val="277AC1FB"/>
    <w:rsid w:val="277AD5C6"/>
    <w:rsid w:val="277BE15F"/>
    <w:rsid w:val="277D75CC"/>
    <w:rsid w:val="277E057C"/>
    <w:rsid w:val="277E3759"/>
    <w:rsid w:val="277EC71C"/>
    <w:rsid w:val="277FE60D"/>
    <w:rsid w:val="27811D36"/>
    <w:rsid w:val="2781BACE"/>
    <w:rsid w:val="2781E3B4"/>
    <w:rsid w:val="27820DAE"/>
    <w:rsid w:val="27823BF8"/>
    <w:rsid w:val="27831C56"/>
    <w:rsid w:val="278375C9"/>
    <w:rsid w:val="2785BB58"/>
    <w:rsid w:val="278753A8"/>
    <w:rsid w:val="27878375"/>
    <w:rsid w:val="2789D2A9"/>
    <w:rsid w:val="278ABEE7"/>
    <w:rsid w:val="278B5CDB"/>
    <w:rsid w:val="278BF824"/>
    <w:rsid w:val="278C25A0"/>
    <w:rsid w:val="278DF229"/>
    <w:rsid w:val="278E874C"/>
    <w:rsid w:val="2790846C"/>
    <w:rsid w:val="27909D38"/>
    <w:rsid w:val="279239E8"/>
    <w:rsid w:val="279302B0"/>
    <w:rsid w:val="2794346E"/>
    <w:rsid w:val="27977DA0"/>
    <w:rsid w:val="279BD9EA"/>
    <w:rsid w:val="279BF254"/>
    <w:rsid w:val="279D2214"/>
    <w:rsid w:val="279D9656"/>
    <w:rsid w:val="279E61B9"/>
    <w:rsid w:val="279E7EE2"/>
    <w:rsid w:val="27A0D8D5"/>
    <w:rsid w:val="27A50968"/>
    <w:rsid w:val="27A52682"/>
    <w:rsid w:val="27A57A7A"/>
    <w:rsid w:val="27A5D856"/>
    <w:rsid w:val="27A63F53"/>
    <w:rsid w:val="27A6EA47"/>
    <w:rsid w:val="27AA782F"/>
    <w:rsid w:val="27AA8218"/>
    <w:rsid w:val="27AB53B7"/>
    <w:rsid w:val="27AC3C27"/>
    <w:rsid w:val="27AC973D"/>
    <w:rsid w:val="27AD35B4"/>
    <w:rsid w:val="27AE0FC4"/>
    <w:rsid w:val="27B0CC53"/>
    <w:rsid w:val="27B1A538"/>
    <w:rsid w:val="27B1E72A"/>
    <w:rsid w:val="27B22101"/>
    <w:rsid w:val="27B34B05"/>
    <w:rsid w:val="27B5FCBD"/>
    <w:rsid w:val="27B61D5F"/>
    <w:rsid w:val="27B96CF6"/>
    <w:rsid w:val="27B9FCC4"/>
    <w:rsid w:val="27BAA0BC"/>
    <w:rsid w:val="27BE8941"/>
    <w:rsid w:val="27BF26AC"/>
    <w:rsid w:val="27BF5CD3"/>
    <w:rsid w:val="27C1515A"/>
    <w:rsid w:val="27C3B687"/>
    <w:rsid w:val="27C4795D"/>
    <w:rsid w:val="27C47BB9"/>
    <w:rsid w:val="27C4C8B1"/>
    <w:rsid w:val="27C51B9E"/>
    <w:rsid w:val="27C56007"/>
    <w:rsid w:val="27C5AF15"/>
    <w:rsid w:val="27C6556A"/>
    <w:rsid w:val="27C9A836"/>
    <w:rsid w:val="27CC2277"/>
    <w:rsid w:val="27CCA264"/>
    <w:rsid w:val="27CCDC4F"/>
    <w:rsid w:val="27CD0B1C"/>
    <w:rsid w:val="27D40CF8"/>
    <w:rsid w:val="27D47EB7"/>
    <w:rsid w:val="27D5460F"/>
    <w:rsid w:val="27D556D2"/>
    <w:rsid w:val="27D603F1"/>
    <w:rsid w:val="27D68ADA"/>
    <w:rsid w:val="27D766E6"/>
    <w:rsid w:val="27D803AF"/>
    <w:rsid w:val="27D82B08"/>
    <w:rsid w:val="27D82D43"/>
    <w:rsid w:val="27D902A9"/>
    <w:rsid w:val="27D96C57"/>
    <w:rsid w:val="27DB0A59"/>
    <w:rsid w:val="27DB9D19"/>
    <w:rsid w:val="27DBCF30"/>
    <w:rsid w:val="27DD4BE8"/>
    <w:rsid w:val="27DD8ECA"/>
    <w:rsid w:val="27DDF41E"/>
    <w:rsid w:val="27DF78AA"/>
    <w:rsid w:val="27DF79B9"/>
    <w:rsid w:val="27DFADE9"/>
    <w:rsid w:val="27E13F16"/>
    <w:rsid w:val="27E1BBE3"/>
    <w:rsid w:val="27E1C856"/>
    <w:rsid w:val="27E24225"/>
    <w:rsid w:val="27E45706"/>
    <w:rsid w:val="27E4FA08"/>
    <w:rsid w:val="27E57E02"/>
    <w:rsid w:val="27ED4309"/>
    <w:rsid w:val="27EED633"/>
    <w:rsid w:val="27EEDB2F"/>
    <w:rsid w:val="27EEFD1A"/>
    <w:rsid w:val="27EF9DF4"/>
    <w:rsid w:val="27F09721"/>
    <w:rsid w:val="27F140BD"/>
    <w:rsid w:val="27F37B0A"/>
    <w:rsid w:val="27F38B25"/>
    <w:rsid w:val="27F63CAF"/>
    <w:rsid w:val="27F6943D"/>
    <w:rsid w:val="27F70D9D"/>
    <w:rsid w:val="27F77E05"/>
    <w:rsid w:val="27F945A6"/>
    <w:rsid w:val="27F9F84E"/>
    <w:rsid w:val="27FAF0B3"/>
    <w:rsid w:val="27FBBCA6"/>
    <w:rsid w:val="27FC4CAB"/>
    <w:rsid w:val="27FD156D"/>
    <w:rsid w:val="27FDF5E3"/>
    <w:rsid w:val="27FE4312"/>
    <w:rsid w:val="27FEE77C"/>
    <w:rsid w:val="27FFE7AD"/>
    <w:rsid w:val="2805F558"/>
    <w:rsid w:val="28063AD4"/>
    <w:rsid w:val="28066EF7"/>
    <w:rsid w:val="2809CB58"/>
    <w:rsid w:val="280A4DC5"/>
    <w:rsid w:val="280F1E84"/>
    <w:rsid w:val="280FBD87"/>
    <w:rsid w:val="28101F9E"/>
    <w:rsid w:val="281174F5"/>
    <w:rsid w:val="2811A02A"/>
    <w:rsid w:val="28128656"/>
    <w:rsid w:val="28154BAB"/>
    <w:rsid w:val="2815C3DA"/>
    <w:rsid w:val="2816FF99"/>
    <w:rsid w:val="2818A3A8"/>
    <w:rsid w:val="2819DC98"/>
    <w:rsid w:val="281A7E75"/>
    <w:rsid w:val="281B9FA6"/>
    <w:rsid w:val="281D2879"/>
    <w:rsid w:val="281F3992"/>
    <w:rsid w:val="28203E07"/>
    <w:rsid w:val="2823333B"/>
    <w:rsid w:val="28243CE5"/>
    <w:rsid w:val="28257DAA"/>
    <w:rsid w:val="28279789"/>
    <w:rsid w:val="2827DA3C"/>
    <w:rsid w:val="282B76A4"/>
    <w:rsid w:val="282EDDE1"/>
    <w:rsid w:val="282EFFB6"/>
    <w:rsid w:val="283021CE"/>
    <w:rsid w:val="28347534"/>
    <w:rsid w:val="28348E84"/>
    <w:rsid w:val="2834CF2D"/>
    <w:rsid w:val="28350592"/>
    <w:rsid w:val="283564C8"/>
    <w:rsid w:val="2839C0CB"/>
    <w:rsid w:val="283C50C3"/>
    <w:rsid w:val="283E3A4C"/>
    <w:rsid w:val="283EC0CE"/>
    <w:rsid w:val="2840200A"/>
    <w:rsid w:val="284045CB"/>
    <w:rsid w:val="28417DFE"/>
    <w:rsid w:val="284222A4"/>
    <w:rsid w:val="28422ACB"/>
    <w:rsid w:val="28424D47"/>
    <w:rsid w:val="28426D81"/>
    <w:rsid w:val="28431718"/>
    <w:rsid w:val="2843827C"/>
    <w:rsid w:val="2843B197"/>
    <w:rsid w:val="2848EC86"/>
    <w:rsid w:val="284AE6AB"/>
    <w:rsid w:val="284B2DD6"/>
    <w:rsid w:val="284B698B"/>
    <w:rsid w:val="284EF178"/>
    <w:rsid w:val="284F6752"/>
    <w:rsid w:val="28500A21"/>
    <w:rsid w:val="2851FDB6"/>
    <w:rsid w:val="28551120"/>
    <w:rsid w:val="285562DC"/>
    <w:rsid w:val="2856477A"/>
    <w:rsid w:val="2858C31F"/>
    <w:rsid w:val="285A00B8"/>
    <w:rsid w:val="285A3D5E"/>
    <w:rsid w:val="285A4B21"/>
    <w:rsid w:val="285AD733"/>
    <w:rsid w:val="285B0788"/>
    <w:rsid w:val="285B6F81"/>
    <w:rsid w:val="285C1003"/>
    <w:rsid w:val="285D5BBA"/>
    <w:rsid w:val="285FA3A8"/>
    <w:rsid w:val="28615B69"/>
    <w:rsid w:val="286198DA"/>
    <w:rsid w:val="2862A29F"/>
    <w:rsid w:val="28639171"/>
    <w:rsid w:val="2864F9F4"/>
    <w:rsid w:val="28672726"/>
    <w:rsid w:val="28687C64"/>
    <w:rsid w:val="286AAECD"/>
    <w:rsid w:val="286ED7F0"/>
    <w:rsid w:val="28715BF2"/>
    <w:rsid w:val="28723AAE"/>
    <w:rsid w:val="28726750"/>
    <w:rsid w:val="2872B4C5"/>
    <w:rsid w:val="2873D142"/>
    <w:rsid w:val="28763C84"/>
    <w:rsid w:val="28775F62"/>
    <w:rsid w:val="28781E24"/>
    <w:rsid w:val="28784B19"/>
    <w:rsid w:val="287A9036"/>
    <w:rsid w:val="287A9B74"/>
    <w:rsid w:val="287A9C9F"/>
    <w:rsid w:val="287B2D1E"/>
    <w:rsid w:val="287D4154"/>
    <w:rsid w:val="287DC259"/>
    <w:rsid w:val="287E8171"/>
    <w:rsid w:val="287EAFD2"/>
    <w:rsid w:val="287FFF43"/>
    <w:rsid w:val="288292AB"/>
    <w:rsid w:val="28838CA4"/>
    <w:rsid w:val="28841714"/>
    <w:rsid w:val="288461EA"/>
    <w:rsid w:val="28848533"/>
    <w:rsid w:val="2886D0DD"/>
    <w:rsid w:val="2887034E"/>
    <w:rsid w:val="288A9F04"/>
    <w:rsid w:val="288CC98F"/>
    <w:rsid w:val="288D48E1"/>
    <w:rsid w:val="288E5AAC"/>
    <w:rsid w:val="289261AD"/>
    <w:rsid w:val="289272C5"/>
    <w:rsid w:val="2892BC5A"/>
    <w:rsid w:val="28931FF5"/>
    <w:rsid w:val="289358EB"/>
    <w:rsid w:val="28940728"/>
    <w:rsid w:val="2894DF79"/>
    <w:rsid w:val="2894EE7C"/>
    <w:rsid w:val="28961FE7"/>
    <w:rsid w:val="2896A33B"/>
    <w:rsid w:val="2898A16A"/>
    <w:rsid w:val="2898D309"/>
    <w:rsid w:val="2899909D"/>
    <w:rsid w:val="289A99FD"/>
    <w:rsid w:val="289D0D9C"/>
    <w:rsid w:val="289D35B8"/>
    <w:rsid w:val="289DBB53"/>
    <w:rsid w:val="289DBD4A"/>
    <w:rsid w:val="289DF3B6"/>
    <w:rsid w:val="28A2BCE1"/>
    <w:rsid w:val="28A3FB46"/>
    <w:rsid w:val="28A46998"/>
    <w:rsid w:val="28A4BA1E"/>
    <w:rsid w:val="28A72FB8"/>
    <w:rsid w:val="28A84A8E"/>
    <w:rsid w:val="28A95D2B"/>
    <w:rsid w:val="28AAFF88"/>
    <w:rsid w:val="28AB6AC3"/>
    <w:rsid w:val="28AC28D9"/>
    <w:rsid w:val="28AD52F3"/>
    <w:rsid w:val="28AEB00F"/>
    <w:rsid w:val="28AFE57F"/>
    <w:rsid w:val="28B3AEDC"/>
    <w:rsid w:val="28B3CF93"/>
    <w:rsid w:val="28B3E064"/>
    <w:rsid w:val="28B52C56"/>
    <w:rsid w:val="28B590E7"/>
    <w:rsid w:val="28B64E1F"/>
    <w:rsid w:val="28B69D04"/>
    <w:rsid w:val="28B6DF92"/>
    <w:rsid w:val="28B7F7E4"/>
    <w:rsid w:val="28BA34FE"/>
    <w:rsid w:val="28BB37B5"/>
    <w:rsid w:val="28BFC78B"/>
    <w:rsid w:val="28C010DA"/>
    <w:rsid w:val="28C0B116"/>
    <w:rsid w:val="28C0C184"/>
    <w:rsid w:val="28C11A21"/>
    <w:rsid w:val="28C17971"/>
    <w:rsid w:val="28C1F6F9"/>
    <w:rsid w:val="28C25CD6"/>
    <w:rsid w:val="28C46194"/>
    <w:rsid w:val="28C58655"/>
    <w:rsid w:val="28C6FB28"/>
    <w:rsid w:val="28C7F7B7"/>
    <w:rsid w:val="28C82C01"/>
    <w:rsid w:val="28C85D73"/>
    <w:rsid w:val="28C9F82F"/>
    <w:rsid w:val="28CB0FB6"/>
    <w:rsid w:val="28CC6C6E"/>
    <w:rsid w:val="28CC7452"/>
    <w:rsid w:val="28CCCD3A"/>
    <w:rsid w:val="28CF906C"/>
    <w:rsid w:val="28D037BB"/>
    <w:rsid w:val="28D1D1EF"/>
    <w:rsid w:val="28D20F97"/>
    <w:rsid w:val="28D4052A"/>
    <w:rsid w:val="28D45FDD"/>
    <w:rsid w:val="28D51847"/>
    <w:rsid w:val="28DA17BB"/>
    <w:rsid w:val="28DA9E2F"/>
    <w:rsid w:val="28DAAE59"/>
    <w:rsid w:val="28DAC1AC"/>
    <w:rsid w:val="28DAD938"/>
    <w:rsid w:val="28DB9AAF"/>
    <w:rsid w:val="28DC21A0"/>
    <w:rsid w:val="28DC997E"/>
    <w:rsid w:val="28DD1E98"/>
    <w:rsid w:val="28DED84A"/>
    <w:rsid w:val="28DF0077"/>
    <w:rsid w:val="28E08F30"/>
    <w:rsid w:val="28E2E30A"/>
    <w:rsid w:val="28E39299"/>
    <w:rsid w:val="28E3F7D6"/>
    <w:rsid w:val="28E449EF"/>
    <w:rsid w:val="28E48E92"/>
    <w:rsid w:val="28E7E894"/>
    <w:rsid w:val="28E9C629"/>
    <w:rsid w:val="28EAEC11"/>
    <w:rsid w:val="28EB8F98"/>
    <w:rsid w:val="28EBFAA8"/>
    <w:rsid w:val="28EEC14F"/>
    <w:rsid w:val="28F095A7"/>
    <w:rsid w:val="28F18611"/>
    <w:rsid w:val="28F44EF5"/>
    <w:rsid w:val="28F46ACE"/>
    <w:rsid w:val="28F619E5"/>
    <w:rsid w:val="28F6230F"/>
    <w:rsid w:val="28F75463"/>
    <w:rsid w:val="28F82C84"/>
    <w:rsid w:val="28FAB3A1"/>
    <w:rsid w:val="28FDEA54"/>
    <w:rsid w:val="28FEDFEC"/>
    <w:rsid w:val="2900129E"/>
    <w:rsid w:val="2901903E"/>
    <w:rsid w:val="2903F5E5"/>
    <w:rsid w:val="29045143"/>
    <w:rsid w:val="290523FB"/>
    <w:rsid w:val="29072399"/>
    <w:rsid w:val="2907F1A3"/>
    <w:rsid w:val="2909C7C0"/>
    <w:rsid w:val="290A7404"/>
    <w:rsid w:val="290C53DF"/>
    <w:rsid w:val="290D8220"/>
    <w:rsid w:val="290E9776"/>
    <w:rsid w:val="290FD4DA"/>
    <w:rsid w:val="2913B328"/>
    <w:rsid w:val="2915CAD0"/>
    <w:rsid w:val="2915DAC6"/>
    <w:rsid w:val="2916037C"/>
    <w:rsid w:val="2916DC7C"/>
    <w:rsid w:val="29181975"/>
    <w:rsid w:val="29186248"/>
    <w:rsid w:val="291A391C"/>
    <w:rsid w:val="291BB939"/>
    <w:rsid w:val="291CE247"/>
    <w:rsid w:val="291F0E49"/>
    <w:rsid w:val="292052EB"/>
    <w:rsid w:val="29214667"/>
    <w:rsid w:val="29221946"/>
    <w:rsid w:val="29243359"/>
    <w:rsid w:val="292630E8"/>
    <w:rsid w:val="292701DE"/>
    <w:rsid w:val="292704E2"/>
    <w:rsid w:val="29280C2B"/>
    <w:rsid w:val="29286688"/>
    <w:rsid w:val="2928CF73"/>
    <w:rsid w:val="292A0FB9"/>
    <w:rsid w:val="292A18B1"/>
    <w:rsid w:val="292AC27A"/>
    <w:rsid w:val="292AF6C3"/>
    <w:rsid w:val="292CD5AE"/>
    <w:rsid w:val="292DCCE0"/>
    <w:rsid w:val="292DD7AA"/>
    <w:rsid w:val="292EB67B"/>
    <w:rsid w:val="292F33FA"/>
    <w:rsid w:val="29305264"/>
    <w:rsid w:val="2932A326"/>
    <w:rsid w:val="29339D95"/>
    <w:rsid w:val="2935612A"/>
    <w:rsid w:val="2937CAF6"/>
    <w:rsid w:val="293B725B"/>
    <w:rsid w:val="293C4BA1"/>
    <w:rsid w:val="293F276D"/>
    <w:rsid w:val="293F3814"/>
    <w:rsid w:val="29401E2B"/>
    <w:rsid w:val="2944789F"/>
    <w:rsid w:val="29449DE5"/>
    <w:rsid w:val="2944B56C"/>
    <w:rsid w:val="29453766"/>
    <w:rsid w:val="2949190A"/>
    <w:rsid w:val="294DD1FF"/>
    <w:rsid w:val="294ECB4D"/>
    <w:rsid w:val="2950F0D4"/>
    <w:rsid w:val="29522C44"/>
    <w:rsid w:val="29544AA0"/>
    <w:rsid w:val="29548A74"/>
    <w:rsid w:val="29550DAD"/>
    <w:rsid w:val="295AFA7C"/>
    <w:rsid w:val="295BFB9A"/>
    <w:rsid w:val="295C1D15"/>
    <w:rsid w:val="295E3311"/>
    <w:rsid w:val="295EB8DB"/>
    <w:rsid w:val="295F0123"/>
    <w:rsid w:val="29602B14"/>
    <w:rsid w:val="296060CF"/>
    <w:rsid w:val="29608172"/>
    <w:rsid w:val="296377AB"/>
    <w:rsid w:val="29657155"/>
    <w:rsid w:val="29665909"/>
    <w:rsid w:val="29671A45"/>
    <w:rsid w:val="296757C1"/>
    <w:rsid w:val="29681E21"/>
    <w:rsid w:val="29682052"/>
    <w:rsid w:val="296CB501"/>
    <w:rsid w:val="296F3A14"/>
    <w:rsid w:val="2971DF5B"/>
    <w:rsid w:val="2972AC38"/>
    <w:rsid w:val="29749301"/>
    <w:rsid w:val="297619F6"/>
    <w:rsid w:val="297793E0"/>
    <w:rsid w:val="2978DD85"/>
    <w:rsid w:val="29797477"/>
    <w:rsid w:val="297B4CA2"/>
    <w:rsid w:val="297CB984"/>
    <w:rsid w:val="297CCFE9"/>
    <w:rsid w:val="298383B4"/>
    <w:rsid w:val="2986B41E"/>
    <w:rsid w:val="298913BC"/>
    <w:rsid w:val="298AF596"/>
    <w:rsid w:val="298C597D"/>
    <w:rsid w:val="298C8CEE"/>
    <w:rsid w:val="298D23BF"/>
    <w:rsid w:val="298DC497"/>
    <w:rsid w:val="298DE1DA"/>
    <w:rsid w:val="298E60EB"/>
    <w:rsid w:val="29905562"/>
    <w:rsid w:val="29946C79"/>
    <w:rsid w:val="29951455"/>
    <w:rsid w:val="2995FFD4"/>
    <w:rsid w:val="29969EB1"/>
    <w:rsid w:val="29970D89"/>
    <w:rsid w:val="29975D32"/>
    <w:rsid w:val="299852A8"/>
    <w:rsid w:val="2999D0D3"/>
    <w:rsid w:val="299A1373"/>
    <w:rsid w:val="299A51EB"/>
    <w:rsid w:val="299ACAF3"/>
    <w:rsid w:val="299ACB3D"/>
    <w:rsid w:val="299E383F"/>
    <w:rsid w:val="299E9B24"/>
    <w:rsid w:val="299F810C"/>
    <w:rsid w:val="29A08143"/>
    <w:rsid w:val="29A0BD70"/>
    <w:rsid w:val="29A28993"/>
    <w:rsid w:val="29A2E60B"/>
    <w:rsid w:val="29A73F22"/>
    <w:rsid w:val="29A74247"/>
    <w:rsid w:val="29A7C765"/>
    <w:rsid w:val="29AB34FE"/>
    <w:rsid w:val="29AC51FB"/>
    <w:rsid w:val="29AD0089"/>
    <w:rsid w:val="29AEC3E4"/>
    <w:rsid w:val="29AF9EDC"/>
    <w:rsid w:val="29B019B5"/>
    <w:rsid w:val="29B0C276"/>
    <w:rsid w:val="29B11965"/>
    <w:rsid w:val="29B1C94E"/>
    <w:rsid w:val="29B22C7E"/>
    <w:rsid w:val="29B24223"/>
    <w:rsid w:val="29B278F7"/>
    <w:rsid w:val="29B38878"/>
    <w:rsid w:val="29B47409"/>
    <w:rsid w:val="29B4B3F4"/>
    <w:rsid w:val="29B5F259"/>
    <w:rsid w:val="29B69AE1"/>
    <w:rsid w:val="29B6DC3B"/>
    <w:rsid w:val="29B84C19"/>
    <w:rsid w:val="29B907ED"/>
    <w:rsid w:val="29B91235"/>
    <w:rsid w:val="29B99C0A"/>
    <w:rsid w:val="29BA164D"/>
    <w:rsid w:val="29BAD81B"/>
    <w:rsid w:val="29BF39AC"/>
    <w:rsid w:val="29BF9F66"/>
    <w:rsid w:val="29C25BDD"/>
    <w:rsid w:val="29C2EBA3"/>
    <w:rsid w:val="29C33DDA"/>
    <w:rsid w:val="29C4E8F7"/>
    <w:rsid w:val="29C5ABBF"/>
    <w:rsid w:val="29C627DE"/>
    <w:rsid w:val="29C6354A"/>
    <w:rsid w:val="29C725D6"/>
    <w:rsid w:val="29C912AA"/>
    <w:rsid w:val="29C9E0E2"/>
    <w:rsid w:val="29CAD75D"/>
    <w:rsid w:val="29CB3150"/>
    <w:rsid w:val="29CB4012"/>
    <w:rsid w:val="29CC143F"/>
    <w:rsid w:val="29CCCEE1"/>
    <w:rsid w:val="29CD340B"/>
    <w:rsid w:val="29D058FA"/>
    <w:rsid w:val="29D24197"/>
    <w:rsid w:val="29D3DFF7"/>
    <w:rsid w:val="29D967E0"/>
    <w:rsid w:val="29DA89F0"/>
    <w:rsid w:val="29DBB330"/>
    <w:rsid w:val="29DCCA3F"/>
    <w:rsid w:val="29DE3CEA"/>
    <w:rsid w:val="29DE6F12"/>
    <w:rsid w:val="29DEE1D5"/>
    <w:rsid w:val="29DEF445"/>
    <w:rsid w:val="29DFFEE1"/>
    <w:rsid w:val="29E0B4A5"/>
    <w:rsid w:val="29E1BE2F"/>
    <w:rsid w:val="29E1FF3A"/>
    <w:rsid w:val="29E261A2"/>
    <w:rsid w:val="29E5A46F"/>
    <w:rsid w:val="29E69496"/>
    <w:rsid w:val="29E76E34"/>
    <w:rsid w:val="29E94096"/>
    <w:rsid w:val="29EA4D3F"/>
    <w:rsid w:val="29EAD19D"/>
    <w:rsid w:val="29EEF50C"/>
    <w:rsid w:val="29EF1127"/>
    <w:rsid w:val="29F0EF76"/>
    <w:rsid w:val="29F12B17"/>
    <w:rsid w:val="29F14110"/>
    <w:rsid w:val="29F1DDF4"/>
    <w:rsid w:val="29F29945"/>
    <w:rsid w:val="29F4E9F8"/>
    <w:rsid w:val="29F57F08"/>
    <w:rsid w:val="29F69FAB"/>
    <w:rsid w:val="29F6C8F4"/>
    <w:rsid w:val="29F77581"/>
    <w:rsid w:val="29F80149"/>
    <w:rsid w:val="29F830AE"/>
    <w:rsid w:val="29F94ED3"/>
    <w:rsid w:val="29FA75B1"/>
    <w:rsid w:val="29FBA724"/>
    <w:rsid w:val="29FD3153"/>
    <w:rsid w:val="29FD51A5"/>
    <w:rsid w:val="29FDAD28"/>
    <w:rsid w:val="29FE6928"/>
    <w:rsid w:val="29FEA5DF"/>
    <w:rsid w:val="29FFA435"/>
    <w:rsid w:val="2A024B79"/>
    <w:rsid w:val="2A03C107"/>
    <w:rsid w:val="2A0457A6"/>
    <w:rsid w:val="2A04E52C"/>
    <w:rsid w:val="2A053631"/>
    <w:rsid w:val="2A06D63A"/>
    <w:rsid w:val="2A081242"/>
    <w:rsid w:val="2A08FF56"/>
    <w:rsid w:val="2A0A03E9"/>
    <w:rsid w:val="2A0A1324"/>
    <w:rsid w:val="2A0B023D"/>
    <w:rsid w:val="2A0B98A4"/>
    <w:rsid w:val="2A1016C2"/>
    <w:rsid w:val="2A10D122"/>
    <w:rsid w:val="2A1275EA"/>
    <w:rsid w:val="2A12D0D2"/>
    <w:rsid w:val="2A13DD52"/>
    <w:rsid w:val="2A150D50"/>
    <w:rsid w:val="2A1510A8"/>
    <w:rsid w:val="2A1551BD"/>
    <w:rsid w:val="2A15807F"/>
    <w:rsid w:val="2A15A593"/>
    <w:rsid w:val="2A15EC2E"/>
    <w:rsid w:val="2A16157B"/>
    <w:rsid w:val="2A163665"/>
    <w:rsid w:val="2A165427"/>
    <w:rsid w:val="2A17B96D"/>
    <w:rsid w:val="2A187296"/>
    <w:rsid w:val="2A1A1270"/>
    <w:rsid w:val="2A1A483A"/>
    <w:rsid w:val="2A1C329E"/>
    <w:rsid w:val="2A1E3A2D"/>
    <w:rsid w:val="2A1E547C"/>
    <w:rsid w:val="2A1F15E8"/>
    <w:rsid w:val="2A207E14"/>
    <w:rsid w:val="2A236265"/>
    <w:rsid w:val="2A23AAEE"/>
    <w:rsid w:val="2A245E71"/>
    <w:rsid w:val="2A24C051"/>
    <w:rsid w:val="2A24F806"/>
    <w:rsid w:val="2A259D15"/>
    <w:rsid w:val="2A27AA3D"/>
    <w:rsid w:val="2A2891A4"/>
    <w:rsid w:val="2A2AB3D6"/>
    <w:rsid w:val="2A2BC6EF"/>
    <w:rsid w:val="2A2E2FDC"/>
    <w:rsid w:val="2A2E93D2"/>
    <w:rsid w:val="2A2FAE99"/>
    <w:rsid w:val="2A30A38F"/>
    <w:rsid w:val="2A3110E7"/>
    <w:rsid w:val="2A31152E"/>
    <w:rsid w:val="2A34E836"/>
    <w:rsid w:val="2A35107E"/>
    <w:rsid w:val="2A362384"/>
    <w:rsid w:val="2A369567"/>
    <w:rsid w:val="2A3938BA"/>
    <w:rsid w:val="2A3B7FFD"/>
    <w:rsid w:val="2A3C0B0B"/>
    <w:rsid w:val="2A3DC20B"/>
    <w:rsid w:val="2A405466"/>
    <w:rsid w:val="2A40744D"/>
    <w:rsid w:val="2A40F2C1"/>
    <w:rsid w:val="2A425984"/>
    <w:rsid w:val="2A425C3F"/>
    <w:rsid w:val="2A42A1EE"/>
    <w:rsid w:val="2A44AB64"/>
    <w:rsid w:val="2A476F88"/>
    <w:rsid w:val="2A492F35"/>
    <w:rsid w:val="2A49EE8C"/>
    <w:rsid w:val="2A4A3962"/>
    <w:rsid w:val="2A4A767B"/>
    <w:rsid w:val="2A4AC6DB"/>
    <w:rsid w:val="2A4B92BB"/>
    <w:rsid w:val="2A4C258C"/>
    <w:rsid w:val="2A4C61D5"/>
    <w:rsid w:val="2A4C68BA"/>
    <w:rsid w:val="2A4CADF7"/>
    <w:rsid w:val="2A4DF652"/>
    <w:rsid w:val="2A4E4AD7"/>
    <w:rsid w:val="2A4F3063"/>
    <w:rsid w:val="2A4F85C7"/>
    <w:rsid w:val="2A51FDC6"/>
    <w:rsid w:val="2A52FB92"/>
    <w:rsid w:val="2A53103A"/>
    <w:rsid w:val="2A55CD9D"/>
    <w:rsid w:val="2A5727A1"/>
    <w:rsid w:val="2A57C0A6"/>
    <w:rsid w:val="2A581640"/>
    <w:rsid w:val="2A59D910"/>
    <w:rsid w:val="2A5C0444"/>
    <w:rsid w:val="2A5CD535"/>
    <w:rsid w:val="2A5D6632"/>
    <w:rsid w:val="2A5D8260"/>
    <w:rsid w:val="2A5F2F02"/>
    <w:rsid w:val="2A5F3C03"/>
    <w:rsid w:val="2A60DD01"/>
    <w:rsid w:val="2A6276A5"/>
    <w:rsid w:val="2A62C721"/>
    <w:rsid w:val="2A62E4F7"/>
    <w:rsid w:val="2A62E849"/>
    <w:rsid w:val="2A62ED33"/>
    <w:rsid w:val="2A65E469"/>
    <w:rsid w:val="2A68DCDC"/>
    <w:rsid w:val="2A693484"/>
    <w:rsid w:val="2A6B6F1F"/>
    <w:rsid w:val="2A6C7027"/>
    <w:rsid w:val="2A6C862A"/>
    <w:rsid w:val="2A6C8A54"/>
    <w:rsid w:val="2A6D7006"/>
    <w:rsid w:val="2A6F48F0"/>
    <w:rsid w:val="2A7059E1"/>
    <w:rsid w:val="2A715BAA"/>
    <w:rsid w:val="2A72A681"/>
    <w:rsid w:val="2A72B39C"/>
    <w:rsid w:val="2A72B74D"/>
    <w:rsid w:val="2A73C32F"/>
    <w:rsid w:val="2A74E44E"/>
    <w:rsid w:val="2A78152F"/>
    <w:rsid w:val="2A7B12C0"/>
    <w:rsid w:val="2A7DE5A1"/>
    <w:rsid w:val="2A7E1819"/>
    <w:rsid w:val="2A80593A"/>
    <w:rsid w:val="2A80647F"/>
    <w:rsid w:val="2A8082F9"/>
    <w:rsid w:val="2A808D9D"/>
    <w:rsid w:val="2A826241"/>
    <w:rsid w:val="2A82B215"/>
    <w:rsid w:val="2A845A4B"/>
    <w:rsid w:val="2A85DA94"/>
    <w:rsid w:val="2A86100B"/>
    <w:rsid w:val="2A86F7AB"/>
    <w:rsid w:val="2A87B513"/>
    <w:rsid w:val="2A87B7C4"/>
    <w:rsid w:val="2A894AAC"/>
    <w:rsid w:val="2A8AA9B3"/>
    <w:rsid w:val="2A8B07F6"/>
    <w:rsid w:val="2A8B4FA6"/>
    <w:rsid w:val="2A8F2CD5"/>
    <w:rsid w:val="2A9079A4"/>
    <w:rsid w:val="2A94E7F1"/>
    <w:rsid w:val="2A955DAB"/>
    <w:rsid w:val="2A95A5DA"/>
    <w:rsid w:val="2A967081"/>
    <w:rsid w:val="2A96A624"/>
    <w:rsid w:val="2A9947C6"/>
    <w:rsid w:val="2A9AADEB"/>
    <w:rsid w:val="2A9B1EFD"/>
    <w:rsid w:val="2A9B3071"/>
    <w:rsid w:val="2A9BFA4F"/>
    <w:rsid w:val="2A9D28AE"/>
    <w:rsid w:val="2A9D81B0"/>
    <w:rsid w:val="2A9DD663"/>
    <w:rsid w:val="2A9DEB94"/>
    <w:rsid w:val="2A9EC97D"/>
    <w:rsid w:val="2A9ED00D"/>
    <w:rsid w:val="2AA06263"/>
    <w:rsid w:val="2AA07592"/>
    <w:rsid w:val="2AA0D839"/>
    <w:rsid w:val="2AA0EC1F"/>
    <w:rsid w:val="2AA43C16"/>
    <w:rsid w:val="2AA68A86"/>
    <w:rsid w:val="2AA68C15"/>
    <w:rsid w:val="2AA7E694"/>
    <w:rsid w:val="2AA8941E"/>
    <w:rsid w:val="2AA9EA9E"/>
    <w:rsid w:val="2AAAAACC"/>
    <w:rsid w:val="2AAACE44"/>
    <w:rsid w:val="2AAB4234"/>
    <w:rsid w:val="2AABA3D0"/>
    <w:rsid w:val="2AABE64D"/>
    <w:rsid w:val="2AAC4F56"/>
    <w:rsid w:val="2AACEBCA"/>
    <w:rsid w:val="2AAF3742"/>
    <w:rsid w:val="2AB2AA37"/>
    <w:rsid w:val="2AB475F2"/>
    <w:rsid w:val="2AB4AB25"/>
    <w:rsid w:val="2AB4AFF8"/>
    <w:rsid w:val="2AB6FED4"/>
    <w:rsid w:val="2ABA4D3D"/>
    <w:rsid w:val="2ABAB63F"/>
    <w:rsid w:val="2ABCEA33"/>
    <w:rsid w:val="2ABEFC1C"/>
    <w:rsid w:val="2ABF63DC"/>
    <w:rsid w:val="2ABFA77F"/>
    <w:rsid w:val="2ABFB444"/>
    <w:rsid w:val="2AC22A63"/>
    <w:rsid w:val="2AC4DD45"/>
    <w:rsid w:val="2AC62E03"/>
    <w:rsid w:val="2AC9C575"/>
    <w:rsid w:val="2ACB15E6"/>
    <w:rsid w:val="2ACB66B9"/>
    <w:rsid w:val="2ACBCBFC"/>
    <w:rsid w:val="2ACE8053"/>
    <w:rsid w:val="2ACFDEF6"/>
    <w:rsid w:val="2AD60857"/>
    <w:rsid w:val="2AD6C851"/>
    <w:rsid w:val="2ADA21F6"/>
    <w:rsid w:val="2ADB15C4"/>
    <w:rsid w:val="2ADB7E6C"/>
    <w:rsid w:val="2ADC27F8"/>
    <w:rsid w:val="2ADDD79E"/>
    <w:rsid w:val="2ADEE2BC"/>
    <w:rsid w:val="2AE068CD"/>
    <w:rsid w:val="2AE6661B"/>
    <w:rsid w:val="2AE9908D"/>
    <w:rsid w:val="2AECB0EC"/>
    <w:rsid w:val="2AF11CBD"/>
    <w:rsid w:val="2AF26BAB"/>
    <w:rsid w:val="2AF33F22"/>
    <w:rsid w:val="2AF3AC7A"/>
    <w:rsid w:val="2AF77919"/>
    <w:rsid w:val="2AF8BE24"/>
    <w:rsid w:val="2AF8FB2F"/>
    <w:rsid w:val="2AF93F3C"/>
    <w:rsid w:val="2AFA02C1"/>
    <w:rsid w:val="2AFB956F"/>
    <w:rsid w:val="2AFBD060"/>
    <w:rsid w:val="2AFC32A6"/>
    <w:rsid w:val="2AFD247B"/>
    <w:rsid w:val="2AFDED08"/>
    <w:rsid w:val="2B01761C"/>
    <w:rsid w:val="2B04746A"/>
    <w:rsid w:val="2B050112"/>
    <w:rsid w:val="2B05388C"/>
    <w:rsid w:val="2B06405A"/>
    <w:rsid w:val="2B0C43E4"/>
    <w:rsid w:val="2B0D7B33"/>
    <w:rsid w:val="2B0ED7DE"/>
    <w:rsid w:val="2B0FC9D5"/>
    <w:rsid w:val="2B10AB43"/>
    <w:rsid w:val="2B10C907"/>
    <w:rsid w:val="2B111A43"/>
    <w:rsid w:val="2B11AD70"/>
    <w:rsid w:val="2B11FF9E"/>
    <w:rsid w:val="2B121D84"/>
    <w:rsid w:val="2B12AC1A"/>
    <w:rsid w:val="2B13ABB1"/>
    <w:rsid w:val="2B13CDDB"/>
    <w:rsid w:val="2B14253C"/>
    <w:rsid w:val="2B1432C8"/>
    <w:rsid w:val="2B167964"/>
    <w:rsid w:val="2B17AB13"/>
    <w:rsid w:val="2B18BE29"/>
    <w:rsid w:val="2B193AB1"/>
    <w:rsid w:val="2B19C36D"/>
    <w:rsid w:val="2B1B33DE"/>
    <w:rsid w:val="2B1B58E9"/>
    <w:rsid w:val="2B1CFDF8"/>
    <w:rsid w:val="2B1D46B7"/>
    <w:rsid w:val="2B1E33D0"/>
    <w:rsid w:val="2B1F57D1"/>
    <w:rsid w:val="2B20C20D"/>
    <w:rsid w:val="2B213609"/>
    <w:rsid w:val="2B24680F"/>
    <w:rsid w:val="2B2646F1"/>
    <w:rsid w:val="2B2674DC"/>
    <w:rsid w:val="2B27C62A"/>
    <w:rsid w:val="2B28C5BE"/>
    <w:rsid w:val="2B2989E4"/>
    <w:rsid w:val="2B2E59E8"/>
    <w:rsid w:val="2B308891"/>
    <w:rsid w:val="2B30F1B1"/>
    <w:rsid w:val="2B3395BF"/>
    <w:rsid w:val="2B3413BB"/>
    <w:rsid w:val="2B34F10A"/>
    <w:rsid w:val="2B36CC0B"/>
    <w:rsid w:val="2B38578C"/>
    <w:rsid w:val="2B38FF45"/>
    <w:rsid w:val="2B3A07C3"/>
    <w:rsid w:val="2B3AC629"/>
    <w:rsid w:val="2B3CD885"/>
    <w:rsid w:val="2B3E76CC"/>
    <w:rsid w:val="2B3F4E86"/>
    <w:rsid w:val="2B3FC42B"/>
    <w:rsid w:val="2B41A4F4"/>
    <w:rsid w:val="2B41CBA5"/>
    <w:rsid w:val="2B424CC9"/>
    <w:rsid w:val="2B43B24C"/>
    <w:rsid w:val="2B4419B6"/>
    <w:rsid w:val="2B4547B7"/>
    <w:rsid w:val="2B45C4E0"/>
    <w:rsid w:val="2B4605DA"/>
    <w:rsid w:val="2B470EC8"/>
    <w:rsid w:val="2B492D41"/>
    <w:rsid w:val="2B4AED95"/>
    <w:rsid w:val="2B4BD988"/>
    <w:rsid w:val="2B4C9838"/>
    <w:rsid w:val="2B4D8C7B"/>
    <w:rsid w:val="2B4DA081"/>
    <w:rsid w:val="2B4E2019"/>
    <w:rsid w:val="2B4E48D3"/>
    <w:rsid w:val="2B4EFA45"/>
    <w:rsid w:val="2B4F9D1F"/>
    <w:rsid w:val="2B4FB4E4"/>
    <w:rsid w:val="2B4FF178"/>
    <w:rsid w:val="2B501411"/>
    <w:rsid w:val="2B51885F"/>
    <w:rsid w:val="2B527D0F"/>
    <w:rsid w:val="2B53F30E"/>
    <w:rsid w:val="2B5451A9"/>
    <w:rsid w:val="2B549A13"/>
    <w:rsid w:val="2B56BD7A"/>
    <w:rsid w:val="2B59A4FF"/>
    <w:rsid w:val="2B5A4929"/>
    <w:rsid w:val="2B5AA54E"/>
    <w:rsid w:val="2B5ACAA4"/>
    <w:rsid w:val="2B5CD7D7"/>
    <w:rsid w:val="2B5F2785"/>
    <w:rsid w:val="2B5FF6A3"/>
    <w:rsid w:val="2B613C09"/>
    <w:rsid w:val="2B618248"/>
    <w:rsid w:val="2B61CCCC"/>
    <w:rsid w:val="2B620FA2"/>
    <w:rsid w:val="2B6263FC"/>
    <w:rsid w:val="2B645399"/>
    <w:rsid w:val="2B656DAC"/>
    <w:rsid w:val="2B66B117"/>
    <w:rsid w:val="2B67C290"/>
    <w:rsid w:val="2B681209"/>
    <w:rsid w:val="2B682079"/>
    <w:rsid w:val="2B68856F"/>
    <w:rsid w:val="2B69205E"/>
    <w:rsid w:val="2B6AD33F"/>
    <w:rsid w:val="2B6B465E"/>
    <w:rsid w:val="2B6BF39C"/>
    <w:rsid w:val="2B6D3FAD"/>
    <w:rsid w:val="2B713F78"/>
    <w:rsid w:val="2B73195F"/>
    <w:rsid w:val="2B738EF9"/>
    <w:rsid w:val="2B73ED09"/>
    <w:rsid w:val="2B77652C"/>
    <w:rsid w:val="2B77F3C9"/>
    <w:rsid w:val="2B79E873"/>
    <w:rsid w:val="2B7A3CFA"/>
    <w:rsid w:val="2B7C19F9"/>
    <w:rsid w:val="2B7D405E"/>
    <w:rsid w:val="2B7D4A26"/>
    <w:rsid w:val="2B7E6E7B"/>
    <w:rsid w:val="2B7FECA0"/>
    <w:rsid w:val="2B80DDC4"/>
    <w:rsid w:val="2B8204C6"/>
    <w:rsid w:val="2B8295A5"/>
    <w:rsid w:val="2B835A91"/>
    <w:rsid w:val="2B8563E1"/>
    <w:rsid w:val="2B86889F"/>
    <w:rsid w:val="2B88457F"/>
    <w:rsid w:val="2B8872D1"/>
    <w:rsid w:val="2B894489"/>
    <w:rsid w:val="2B8B7EC1"/>
    <w:rsid w:val="2B8BD2B0"/>
    <w:rsid w:val="2B8CAC49"/>
    <w:rsid w:val="2B8D35A0"/>
    <w:rsid w:val="2B8DAC42"/>
    <w:rsid w:val="2B8DFBCD"/>
    <w:rsid w:val="2B945A20"/>
    <w:rsid w:val="2B96B325"/>
    <w:rsid w:val="2B972A6A"/>
    <w:rsid w:val="2B97CE14"/>
    <w:rsid w:val="2B99BE3A"/>
    <w:rsid w:val="2B9A16C1"/>
    <w:rsid w:val="2B9C00AB"/>
    <w:rsid w:val="2B9C22D8"/>
    <w:rsid w:val="2BA1CCEB"/>
    <w:rsid w:val="2BA27497"/>
    <w:rsid w:val="2BA2D2F5"/>
    <w:rsid w:val="2BA3CAE0"/>
    <w:rsid w:val="2BA4E06B"/>
    <w:rsid w:val="2BA5B3DE"/>
    <w:rsid w:val="2BA6FE09"/>
    <w:rsid w:val="2BA71D01"/>
    <w:rsid w:val="2BA80AD3"/>
    <w:rsid w:val="2BA9DF29"/>
    <w:rsid w:val="2BAA7A7D"/>
    <w:rsid w:val="2BAC9082"/>
    <w:rsid w:val="2BACCCAB"/>
    <w:rsid w:val="2BAD5C89"/>
    <w:rsid w:val="2BAD92D0"/>
    <w:rsid w:val="2BAE8A5B"/>
    <w:rsid w:val="2BAF7270"/>
    <w:rsid w:val="2BB25741"/>
    <w:rsid w:val="2BB28240"/>
    <w:rsid w:val="2BB38A65"/>
    <w:rsid w:val="2BB3C09C"/>
    <w:rsid w:val="2BB4017F"/>
    <w:rsid w:val="2BB4E194"/>
    <w:rsid w:val="2BB6D80B"/>
    <w:rsid w:val="2BB793DD"/>
    <w:rsid w:val="2BB896D2"/>
    <w:rsid w:val="2BBA5ECB"/>
    <w:rsid w:val="2BBAA9D0"/>
    <w:rsid w:val="2BBAC8A5"/>
    <w:rsid w:val="2BBB1226"/>
    <w:rsid w:val="2BC08CE5"/>
    <w:rsid w:val="2BC0C1A4"/>
    <w:rsid w:val="2BC0CA6B"/>
    <w:rsid w:val="2BC14B1F"/>
    <w:rsid w:val="2BC1CDCA"/>
    <w:rsid w:val="2BC39BA3"/>
    <w:rsid w:val="2BC62502"/>
    <w:rsid w:val="2BC6EE11"/>
    <w:rsid w:val="2BC78AAC"/>
    <w:rsid w:val="2BC97BB4"/>
    <w:rsid w:val="2BC99FD8"/>
    <w:rsid w:val="2BCBE943"/>
    <w:rsid w:val="2BD0172B"/>
    <w:rsid w:val="2BD0E1E1"/>
    <w:rsid w:val="2BD2D718"/>
    <w:rsid w:val="2BD2E679"/>
    <w:rsid w:val="2BD51C3D"/>
    <w:rsid w:val="2BD61E63"/>
    <w:rsid w:val="2BD72D56"/>
    <w:rsid w:val="2BDA4F10"/>
    <w:rsid w:val="2BDBDBC4"/>
    <w:rsid w:val="2BDC4F8C"/>
    <w:rsid w:val="2BDE652C"/>
    <w:rsid w:val="2BDE681F"/>
    <w:rsid w:val="2BDFD42A"/>
    <w:rsid w:val="2BE0AC5B"/>
    <w:rsid w:val="2BE0F981"/>
    <w:rsid w:val="2BE1548A"/>
    <w:rsid w:val="2BE31E19"/>
    <w:rsid w:val="2BE3F1D5"/>
    <w:rsid w:val="2BE5674C"/>
    <w:rsid w:val="2BE79586"/>
    <w:rsid w:val="2BE9E8B7"/>
    <w:rsid w:val="2BEB4847"/>
    <w:rsid w:val="2BEC4C98"/>
    <w:rsid w:val="2BEE23B5"/>
    <w:rsid w:val="2BEEA188"/>
    <w:rsid w:val="2BEFDA26"/>
    <w:rsid w:val="2BF06FBF"/>
    <w:rsid w:val="2BF289E2"/>
    <w:rsid w:val="2BF39206"/>
    <w:rsid w:val="2BF591C7"/>
    <w:rsid w:val="2BF5BBD9"/>
    <w:rsid w:val="2BF7DAC8"/>
    <w:rsid w:val="2BF8F30F"/>
    <w:rsid w:val="2BF9BBA3"/>
    <w:rsid w:val="2BFA441B"/>
    <w:rsid w:val="2BFA63F5"/>
    <w:rsid w:val="2BFBB700"/>
    <w:rsid w:val="2BFE8E69"/>
    <w:rsid w:val="2BFF9640"/>
    <w:rsid w:val="2BFF9879"/>
    <w:rsid w:val="2C0078B6"/>
    <w:rsid w:val="2C01380E"/>
    <w:rsid w:val="2C023389"/>
    <w:rsid w:val="2C05515F"/>
    <w:rsid w:val="2C05B6A5"/>
    <w:rsid w:val="2C07FB32"/>
    <w:rsid w:val="2C085718"/>
    <w:rsid w:val="2C0948F5"/>
    <w:rsid w:val="2C09774F"/>
    <w:rsid w:val="2C0997AB"/>
    <w:rsid w:val="2C0A093D"/>
    <w:rsid w:val="2C0DD675"/>
    <w:rsid w:val="2C11AFEF"/>
    <w:rsid w:val="2C12079D"/>
    <w:rsid w:val="2C143E86"/>
    <w:rsid w:val="2C184DC6"/>
    <w:rsid w:val="2C1B6277"/>
    <w:rsid w:val="2C1C61E5"/>
    <w:rsid w:val="2C1D296B"/>
    <w:rsid w:val="2C1DA461"/>
    <w:rsid w:val="2C1F86C4"/>
    <w:rsid w:val="2C223C20"/>
    <w:rsid w:val="2C229B75"/>
    <w:rsid w:val="2C2327DC"/>
    <w:rsid w:val="2C2333F8"/>
    <w:rsid w:val="2C23AFD7"/>
    <w:rsid w:val="2C23BDEA"/>
    <w:rsid w:val="2C24BA58"/>
    <w:rsid w:val="2C275DAA"/>
    <w:rsid w:val="2C2813BF"/>
    <w:rsid w:val="2C282E98"/>
    <w:rsid w:val="2C2FF4F8"/>
    <w:rsid w:val="2C33300C"/>
    <w:rsid w:val="2C343B93"/>
    <w:rsid w:val="2C348028"/>
    <w:rsid w:val="2C34A1D3"/>
    <w:rsid w:val="2C356EC8"/>
    <w:rsid w:val="2C36253D"/>
    <w:rsid w:val="2C36F8CF"/>
    <w:rsid w:val="2C3775ED"/>
    <w:rsid w:val="2C37DE32"/>
    <w:rsid w:val="2C380ABC"/>
    <w:rsid w:val="2C382C8D"/>
    <w:rsid w:val="2C3AC8A8"/>
    <w:rsid w:val="2C3F5B4D"/>
    <w:rsid w:val="2C3FC2E3"/>
    <w:rsid w:val="2C443790"/>
    <w:rsid w:val="2C44E60A"/>
    <w:rsid w:val="2C45BAFF"/>
    <w:rsid w:val="2C461953"/>
    <w:rsid w:val="2C471295"/>
    <w:rsid w:val="2C488900"/>
    <w:rsid w:val="2C4C82AE"/>
    <w:rsid w:val="2C4DCEB9"/>
    <w:rsid w:val="2C4DD270"/>
    <w:rsid w:val="2C506AED"/>
    <w:rsid w:val="2C50A8B3"/>
    <w:rsid w:val="2C523043"/>
    <w:rsid w:val="2C528B27"/>
    <w:rsid w:val="2C54F3BC"/>
    <w:rsid w:val="2C56BB5B"/>
    <w:rsid w:val="2C5AC4CB"/>
    <w:rsid w:val="2C5BB947"/>
    <w:rsid w:val="2C5C6476"/>
    <w:rsid w:val="2C5C7F39"/>
    <w:rsid w:val="2C5D6408"/>
    <w:rsid w:val="2C5F5501"/>
    <w:rsid w:val="2C5FBBC7"/>
    <w:rsid w:val="2C618563"/>
    <w:rsid w:val="2C63213D"/>
    <w:rsid w:val="2C640188"/>
    <w:rsid w:val="2C65AB0B"/>
    <w:rsid w:val="2C663951"/>
    <w:rsid w:val="2C66D4BC"/>
    <w:rsid w:val="2C672AA0"/>
    <w:rsid w:val="2C6C6714"/>
    <w:rsid w:val="2C6C74CD"/>
    <w:rsid w:val="2C6CE2A9"/>
    <w:rsid w:val="2C6CF3B1"/>
    <w:rsid w:val="2C6E6BDB"/>
    <w:rsid w:val="2C70A099"/>
    <w:rsid w:val="2C739A0E"/>
    <w:rsid w:val="2C741847"/>
    <w:rsid w:val="2C75453F"/>
    <w:rsid w:val="2C769DF1"/>
    <w:rsid w:val="2C77F9C8"/>
    <w:rsid w:val="2C7C66FA"/>
    <w:rsid w:val="2C7E494D"/>
    <w:rsid w:val="2C84A00C"/>
    <w:rsid w:val="2C85E895"/>
    <w:rsid w:val="2C861D80"/>
    <w:rsid w:val="2C8705CB"/>
    <w:rsid w:val="2C87734A"/>
    <w:rsid w:val="2C87EBA1"/>
    <w:rsid w:val="2C891CDB"/>
    <w:rsid w:val="2C8A9684"/>
    <w:rsid w:val="2C8D1B19"/>
    <w:rsid w:val="2C905C2F"/>
    <w:rsid w:val="2C9073DA"/>
    <w:rsid w:val="2C9112D9"/>
    <w:rsid w:val="2C912840"/>
    <w:rsid w:val="2C9133CB"/>
    <w:rsid w:val="2C942CAA"/>
    <w:rsid w:val="2C946055"/>
    <w:rsid w:val="2C955165"/>
    <w:rsid w:val="2C95B167"/>
    <w:rsid w:val="2C95C64F"/>
    <w:rsid w:val="2C965C7E"/>
    <w:rsid w:val="2C9B3944"/>
    <w:rsid w:val="2C9C1548"/>
    <w:rsid w:val="2C9DA307"/>
    <w:rsid w:val="2CA11B18"/>
    <w:rsid w:val="2CA26D3C"/>
    <w:rsid w:val="2CA38FCF"/>
    <w:rsid w:val="2CA3CEDD"/>
    <w:rsid w:val="2CA44E5C"/>
    <w:rsid w:val="2CA46326"/>
    <w:rsid w:val="2CA489D3"/>
    <w:rsid w:val="2CA5979F"/>
    <w:rsid w:val="2CA71609"/>
    <w:rsid w:val="2CA7CA62"/>
    <w:rsid w:val="2CA95762"/>
    <w:rsid w:val="2CAA0231"/>
    <w:rsid w:val="2CAEC537"/>
    <w:rsid w:val="2CB2153B"/>
    <w:rsid w:val="2CB29D93"/>
    <w:rsid w:val="2CB6075B"/>
    <w:rsid w:val="2CB6C91D"/>
    <w:rsid w:val="2CB82D84"/>
    <w:rsid w:val="2CB8D3F5"/>
    <w:rsid w:val="2CB94E20"/>
    <w:rsid w:val="2CBBCA90"/>
    <w:rsid w:val="2CBC9F2C"/>
    <w:rsid w:val="2CBE6E98"/>
    <w:rsid w:val="2CC10076"/>
    <w:rsid w:val="2CC193C3"/>
    <w:rsid w:val="2CC194CE"/>
    <w:rsid w:val="2CC38434"/>
    <w:rsid w:val="2CC3B02E"/>
    <w:rsid w:val="2CC3B05D"/>
    <w:rsid w:val="2CC4D992"/>
    <w:rsid w:val="2CC695CF"/>
    <w:rsid w:val="2CC83FA1"/>
    <w:rsid w:val="2CCA19A6"/>
    <w:rsid w:val="2CCBE017"/>
    <w:rsid w:val="2CCCAAEF"/>
    <w:rsid w:val="2CCE15C8"/>
    <w:rsid w:val="2CCF7DC5"/>
    <w:rsid w:val="2CD04B9C"/>
    <w:rsid w:val="2CD12080"/>
    <w:rsid w:val="2CD12C3A"/>
    <w:rsid w:val="2CD2EF9A"/>
    <w:rsid w:val="2CD3AC80"/>
    <w:rsid w:val="2CD41A5F"/>
    <w:rsid w:val="2CD57A99"/>
    <w:rsid w:val="2CD6CF3E"/>
    <w:rsid w:val="2CDAA177"/>
    <w:rsid w:val="2CDB09CC"/>
    <w:rsid w:val="2CDB8808"/>
    <w:rsid w:val="2CDB93D5"/>
    <w:rsid w:val="2CDC2D94"/>
    <w:rsid w:val="2CDD40CA"/>
    <w:rsid w:val="2CDF384A"/>
    <w:rsid w:val="2CE1C659"/>
    <w:rsid w:val="2CE38052"/>
    <w:rsid w:val="2CE3B231"/>
    <w:rsid w:val="2CE4E0BC"/>
    <w:rsid w:val="2CE4F65B"/>
    <w:rsid w:val="2CE51B02"/>
    <w:rsid w:val="2CE6949C"/>
    <w:rsid w:val="2CE81D1C"/>
    <w:rsid w:val="2CE882CF"/>
    <w:rsid w:val="2CE96CBB"/>
    <w:rsid w:val="2CEA550A"/>
    <w:rsid w:val="2CEC14CB"/>
    <w:rsid w:val="2CF0BB3F"/>
    <w:rsid w:val="2CF10583"/>
    <w:rsid w:val="2CF235AB"/>
    <w:rsid w:val="2CF263AD"/>
    <w:rsid w:val="2CF278DD"/>
    <w:rsid w:val="2CF2F6BB"/>
    <w:rsid w:val="2CF38EA8"/>
    <w:rsid w:val="2CF49250"/>
    <w:rsid w:val="2CF8CEC7"/>
    <w:rsid w:val="2CFA5EC8"/>
    <w:rsid w:val="2CFA7624"/>
    <w:rsid w:val="2CFAE0D9"/>
    <w:rsid w:val="2CFB1427"/>
    <w:rsid w:val="2CFE70C8"/>
    <w:rsid w:val="2D00A11D"/>
    <w:rsid w:val="2D02F59D"/>
    <w:rsid w:val="2D0391BD"/>
    <w:rsid w:val="2D08A7B7"/>
    <w:rsid w:val="2D0A3882"/>
    <w:rsid w:val="2D0A7E07"/>
    <w:rsid w:val="2D0BADF3"/>
    <w:rsid w:val="2D0C0FC6"/>
    <w:rsid w:val="2D0CE659"/>
    <w:rsid w:val="2D0D43CA"/>
    <w:rsid w:val="2D0D6F40"/>
    <w:rsid w:val="2D0E0137"/>
    <w:rsid w:val="2D0EB72D"/>
    <w:rsid w:val="2D0F5E8A"/>
    <w:rsid w:val="2D133BC6"/>
    <w:rsid w:val="2D13C1E9"/>
    <w:rsid w:val="2D13CBE1"/>
    <w:rsid w:val="2D14F0BF"/>
    <w:rsid w:val="2D15799D"/>
    <w:rsid w:val="2D1623ED"/>
    <w:rsid w:val="2D195EF1"/>
    <w:rsid w:val="2D1A82DB"/>
    <w:rsid w:val="2D1B2DBC"/>
    <w:rsid w:val="2D1E98BF"/>
    <w:rsid w:val="2D1F12DF"/>
    <w:rsid w:val="2D1F26FD"/>
    <w:rsid w:val="2D1FE653"/>
    <w:rsid w:val="2D223397"/>
    <w:rsid w:val="2D2513B5"/>
    <w:rsid w:val="2D2A25E6"/>
    <w:rsid w:val="2D2C9354"/>
    <w:rsid w:val="2D2CFE35"/>
    <w:rsid w:val="2D2D390D"/>
    <w:rsid w:val="2D2D9C9C"/>
    <w:rsid w:val="2D2E6735"/>
    <w:rsid w:val="2D2E7FCD"/>
    <w:rsid w:val="2D2EC96C"/>
    <w:rsid w:val="2D2FE2B7"/>
    <w:rsid w:val="2D30A036"/>
    <w:rsid w:val="2D30B498"/>
    <w:rsid w:val="2D3173D7"/>
    <w:rsid w:val="2D3185E1"/>
    <w:rsid w:val="2D352668"/>
    <w:rsid w:val="2D3546F8"/>
    <w:rsid w:val="2D375DCB"/>
    <w:rsid w:val="2D3B8058"/>
    <w:rsid w:val="2D3D6475"/>
    <w:rsid w:val="2D3DB822"/>
    <w:rsid w:val="2D3DE29C"/>
    <w:rsid w:val="2D3EAAB0"/>
    <w:rsid w:val="2D3F0E23"/>
    <w:rsid w:val="2D414B0C"/>
    <w:rsid w:val="2D436A2D"/>
    <w:rsid w:val="2D439BD3"/>
    <w:rsid w:val="2D46F8AA"/>
    <w:rsid w:val="2D478114"/>
    <w:rsid w:val="2D48B9D2"/>
    <w:rsid w:val="2D4BCF8C"/>
    <w:rsid w:val="2D4D0FB1"/>
    <w:rsid w:val="2D4E6B98"/>
    <w:rsid w:val="2D4F6979"/>
    <w:rsid w:val="2D50DDF8"/>
    <w:rsid w:val="2D5131AF"/>
    <w:rsid w:val="2D51D2B6"/>
    <w:rsid w:val="2D51F40F"/>
    <w:rsid w:val="2D520A33"/>
    <w:rsid w:val="2D5326EE"/>
    <w:rsid w:val="2D54C4BC"/>
    <w:rsid w:val="2D558741"/>
    <w:rsid w:val="2D55F3C2"/>
    <w:rsid w:val="2D57A6F1"/>
    <w:rsid w:val="2D58842E"/>
    <w:rsid w:val="2D589136"/>
    <w:rsid w:val="2D59F1EE"/>
    <w:rsid w:val="2D5B4DEB"/>
    <w:rsid w:val="2D5C02B7"/>
    <w:rsid w:val="2D5D9443"/>
    <w:rsid w:val="2D600B76"/>
    <w:rsid w:val="2D6104F6"/>
    <w:rsid w:val="2D62A8D4"/>
    <w:rsid w:val="2D6390C9"/>
    <w:rsid w:val="2D66642D"/>
    <w:rsid w:val="2D681B5D"/>
    <w:rsid w:val="2D684923"/>
    <w:rsid w:val="2D6919A8"/>
    <w:rsid w:val="2D694905"/>
    <w:rsid w:val="2D69A381"/>
    <w:rsid w:val="2D6B0824"/>
    <w:rsid w:val="2D6B2007"/>
    <w:rsid w:val="2D709196"/>
    <w:rsid w:val="2D70F72B"/>
    <w:rsid w:val="2D710A67"/>
    <w:rsid w:val="2D71FDBE"/>
    <w:rsid w:val="2D72C5D6"/>
    <w:rsid w:val="2D72E09D"/>
    <w:rsid w:val="2D738512"/>
    <w:rsid w:val="2D746BFC"/>
    <w:rsid w:val="2D770CCD"/>
    <w:rsid w:val="2D7A43A9"/>
    <w:rsid w:val="2D7D3B80"/>
    <w:rsid w:val="2D7DC13E"/>
    <w:rsid w:val="2D7EBBEA"/>
    <w:rsid w:val="2D7F1323"/>
    <w:rsid w:val="2D80F21B"/>
    <w:rsid w:val="2D80F7A8"/>
    <w:rsid w:val="2D81874D"/>
    <w:rsid w:val="2D842367"/>
    <w:rsid w:val="2D84E6BC"/>
    <w:rsid w:val="2D864489"/>
    <w:rsid w:val="2D864C3B"/>
    <w:rsid w:val="2D877A02"/>
    <w:rsid w:val="2D8AA20D"/>
    <w:rsid w:val="2D8C029C"/>
    <w:rsid w:val="2D8DEE4F"/>
    <w:rsid w:val="2D8E17E3"/>
    <w:rsid w:val="2D8FC76D"/>
    <w:rsid w:val="2D8FF179"/>
    <w:rsid w:val="2D90CFDD"/>
    <w:rsid w:val="2D91D340"/>
    <w:rsid w:val="2D9307CD"/>
    <w:rsid w:val="2D95B254"/>
    <w:rsid w:val="2D97CCCF"/>
    <w:rsid w:val="2D9AE1C2"/>
    <w:rsid w:val="2D9B1981"/>
    <w:rsid w:val="2D9BBEEC"/>
    <w:rsid w:val="2D9C210D"/>
    <w:rsid w:val="2D9C3676"/>
    <w:rsid w:val="2D9CDCC5"/>
    <w:rsid w:val="2D9DE182"/>
    <w:rsid w:val="2D9F31E4"/>
    <w:rsid w:val="2D9FC411"/>
    <w:rsid w:val="2DA149C7"/>
    <w:rsid w:val="2DA226CD"/>
    <w:rsid w:val="2DA29FEF"/>
    <w:rsid w:val="2DA39E1C"/>
    <w:rsid w:val="2DA4CA60"/>
    <w:rsid w:val="2DA4DCC3"/>
    <w:rsid w:val="2DA4E2AB"/>
    <w:rsid w:val="2DA6A01C"/>
    <w:rsid w:val="2DAC68E2"/>
    <w:rsid w:val="2DAD13F2"/>
    <w:rsid w:val="2DAD8252"/>
    <w:rsid w:val="2DAFC89B"/>
    <w:rsid w:val="2DAFE633"/>
    <w:rsid w:val="2DB01D21"/>
    <w:rsid w:val="2DB0B665"/>
    <w:rsid w:val="2DB1FBF9"/>
    <w:rsid w:val="2DB3ED60"/>
    <w:rsid w:val="2DB4ECFA"/>
    <w:rsid w:val="2DB80CEC"/>
    <w:rsid w:val="2DB8437A"/>
    <w:rsid w:val="2DB88D9A"/>
    <w:rsid w:val="2DB9024F"/>
    <w:rsid w:val="2DBC7EBA"/>
    <w:rsid w:val="2DBDC154"/>
    <w:rsid w:val="2DC0445A"/>
    <w:rsid w:val="2DC07926"/>
    <w:rsid w:val="2DC1C868"/>
    <w:rsid w:val="2DC56CF6"/>
    <w:rsid w:val="2DC7444D"/>
    <w:rsid w:val="2DC78202"/>
    <w:rsid w:val="2DC7EF1B"/>
    <w:rsid w:val="2DC9BC72"/>
    <w:rsid w:val="2DCAD39A"/>
    <w:rsid w:val="2DCC41CF"/>
    <w:rsid w:val="2DCCD454"/>
    <w:rsid w:val="2DCF2A45"/>
    <w:rsid w:val="2DD0D981"/>
    <w:rsid w:val="2DD0FBEC"/>
    <w:rsid w:val="2DD12AC0"/>
    <w:rsid w:val="2DD20E21"/>
    <w:rsid w:val="2DD37447"/>
    <w:rsid w:val="2DD43A45"/>
    <w:rsid w:val="2DD63839"/>
    <w:rsid w:val="2DDABC04"/>
    <w:rsid w:val="2DDE1EFC"/>
    <w:rsid w:val="2DDF859A"/>
    <w:rsid w:val="2DDFAACF"/>
    <w:rsid w:val="2DDFF59A"/>
    <w:rsid w:val="2DE127C0"/>
    <w:rsid w:val="2DE3CCA8"/>
    <w:rsid w:val="2DE4F6AF"/>
    <w:rsid w:val="2DE6D804"/>
    <w:rsid w:val="2DE6F593"/>
    <w:rsid w:val="2DE82976"/>
    <w:rsid w:val="2DE88F21"/>
    <w:rsid w:val="2DE95D86"/>
    <w:rsid w:val="2DE9829D"/>
    <w:rsid w:val="2DEA1399"/>
    <w:rsid w:val="2DEA7DAC"/>
    <w:rsid w:val="2DEAF2E5"/>
    <w:rsid w:val="2DECDF43"/>
    <w:rsid w:val="2DEDE1D2"/>
    <w:rsid w:val="2DF04C34"/>
    <w:rsid w:val="2DF2F2E7"/>
    <w:rsid w:val="2DF3698B"/>
    <w:rsid w:val="2DF45ECD"/>
    <w:rsid w:val="2DF50C2B"/>
    <w:rsid w:val="2DF56170"/>
    <w:rsid w:val="2DF6952C"/>
    <w:rsid w:val="2DFE8ECF"/>
    <w:rsid w:val="2E004B7B"/>
    <w:rsid w:val="2E009156"/>
    <w:rsid w:val="2E013E03"/>
    <w:rsid w:val="2E01E3F0"/>
    <w:rsid w:val="2E01F360"/>
    <w:rsid w:val="2E03657C"/>
    <w:rsid w:val="2E042804"/>
    <w:rsid w:val="2E0509E2"/>
    <w:rsid w:val="2E084D37"/>
    <w:rsid w:val="2E0B81AF"/>
    <w:rsid w:val="2E0BCC37"/>
    <w:rsid w:val="2E0BF751"/>
    <w:rsid w:val="2E0BF92C"/>
    <w:rsid w:val="2E0D84EF"/>
    <w:rsid w:val="2E10189F"/>
    <w:rsid w:val="2E10EA99"/>
    <w:rsid w:val="2E136617"/>
    <w:rsid w:val="2E139D66"/>
    <w:rsid w:val="2E14AE8E"/>
    <w:rsid w:val="2E171D98"/>
    <w:rsid w:val="2E17CB87"/>
    <w:rsid w:val="2E196CF8"/>
    <w:rsid w:val="2E1B7D35"/>
    <w:rsid w:val="2E1B828D"/>
    <w:rsid w:val="2E1C537B"/>
    <w:rsid w:val="2E1CB5D7"/>
    <w:rsid w:val="2E1D0FE1"/>
    <w:rsid w:val="2E1FF10D"/>
    <w:rsid w:val="2E23689B"/>
    <w:rsid w:val="2E249EF1"/>
    <w:rsid w:val="2E2619C3"/>
    <w:rsid w:val="2E27B58F"/>
    <w:rsid w:val="2E27DF3B"/>
    <w:rsid w:val="2E28394A"/>
    <w:rsid w:val="2E293380"/>
    <w:rsid w:val="2E298660"/>
    <w:rsid w:val="2E2A240A"/>
    <w:rsid w:val="2E2B4E56"/>
    <w:rsid w:val="2E2D7A18"/>
    <w:rsid w:val="2E2E801D"/>
    <w:rsid w:val="2E2E819C"/>
    <w:rsid w:val="2E2E8C38"/>
    <w:rsid w:val="2E2F4C34"/>
    <w:rsid w:val="2E312BCD"/>
    <w:rsid w:val="2E3349AD"/>
    <w:rsid w:val="2E36F35A"/>
    <w:rsid w:val="2E372A83"/>
    <w:rsid w:val="2E379F15"/>
    <w:rsid w:val="2E38AB55"/>
    <w:rsid w:val="2E3A2FA1"/>
    <w:rsid w:val="2E3A5FCC"/>
    <w:rsid w:val="2E3CB783"/>
    <w:rsid w:val="2E3CBE00"/>
    <w:rsid w:val="2E3E398F"/>
    <w:rsid w:val="2E3F27EF"/>
    <w:rsid w:val="2E3F64AC"/>
    <w:rsid w:val="2E4148DB"/>
    <w:rsid w:val="2E42878A"/>
    <w:rsid w:val="2E43753A"/>
    <w:rsid w:val="2E463D41"/>
    <w:rsid w:val="2E46A52F"/>
    <w:rsid w:val="2E46BA1C"/>
    <w:rsid w:val="2E4744A0"/>
    <w:rsid w:val="2E483E06"/>
    <w:rsid w:val="2E492C8C"/>
    <w:rsid w:val="2E494B49"/>
    <w:rsid w:val="2E4A770F"/>
    <w:rsid w:val="2E4B1632"/>
    <w:rsid w:val="2E4B1BA0"/>
    <w:rsid w:val="2E4BA075"/>
    <w:rsid w:val="2E4C2BA3"/>
    <w:rsid w:val="2E4CE59A"/>
    <w:rsid w:val="2E4D02AD"/>
    <w:rsid w:val="2E4FE33A"/>
    <w:rsid w:val="2E4FEA88"/>
    <w:rsid w:val="2E50B7D8"/>
    <w:rsid w:val="2E50D681"/>
    <w:rsid w:val="2E52A4F7"/>
    <w:rsid w:val="2E53114A"/>
    <w:rsid w:val="2E56BE76"/>
    <w:rsid w:val="2E589CB8"/>
    <w:rsid w:val="2E5B264F"/>
    <w:rsid w:val="2E5B3012"/>
    <w:rsid w:val="2E5DC85B"/>
    <w:rsid w:val="2E6359FA"/>
    <w:rsid w:val="2E6360A0"/>
    <w:rsid w:val="2E63CFA8"/>
    <w:rsid w:val="2E64C247"/>
    <w:rsid w:val="2E656099"/>
    <w:rsid w:val="2E66D4B0"/>
    <w:rsid w:val="2E6BBE6B"/>
    <w:rsid w:val="2E6C2F08"/>
    <w:rsid w:val="2E6D020E"/>
    <w:rsid w:val="2E6F8BE5"/>
    <w:rsid w:val="2E7327B0"/>
    <w:rsid w:val="2E741F59"/>
    <w:rsid w:val="2E75EB4F"/>
    <w:rsid w:val="2E77BF31"/>
    <w:rsid w:val="2E782681"/>
    <w:rsid w:val="2E78BEC3"/>
    <w:rsid w:val="2E7A0C5B"/>
    <w:rsid w:val="2E7A9826"/>
    <w:rsid w:val="2E7C6D90"/>
    <w:rsid w:val="2E7C808C"/>
    <w:rsid w:val="2E7E4378"/>
    <w:rsid w:val="2E805463"/>
    <w:rsid w:val="2E810BF2"/>
    <w:rsid w:val="2E8416E6"/>
    <w:rsid w:val="2E8549BB"/>
    <w:rsid w:val="2E8593C5"/>
    <w:rsid w:val="2E85EB07"/>
    <w:rsid w:val="2E87E52C"/>
    <w:rsid w:val="2E883D79"/>
    <w:rsid w:val="2E8D698A"/>
    <w:rsid w:val="2E8DA75D"/>
    <w:rsid w:val="2E8E4632"/>
    <w:rsid w:val="2E8EDD03"/>
    <w:rsid w:val="2E8F147A"/>
    <w:rsid w:val="2E8F43FB"/>
    <w:rsid w:val="2E927BAA"/>
    <w:rsid w:val="2E92A017"/>
    <w:rsid w:val="2E9309E4"/>
    <w:rsid w:val="2E933687"/>
    <w:rsid w:val="2E9385EF"/>
    <w:rsid w:val="2E98A74E"/>
    <w:rsid w:val="2E9EC5FE"/>
    <w:rsid w:val="2E9F6352"/>
    <w:rsid w:val="2EA5B4DA"/>
    <w:rsid w:val="2EA71022"/>
    <w:rsid w:val="2EA88FB4"/>
    <w:rsid w:val="2EA9B457"/>
    <w:rsid w:val="2EAAFEEC"/>
    <w:rsid w:val="2EABD35E"/>
    <w:rsid w:val="2EAEB299"/>
    <w:rsid w:val="2EAECF16"/>
    <w:rsid w:val="2EAF7A63"/>
    <w:rsid w:val="2EB05407"/>
    <w:rsid w:val="2EB08F6F"/>
    <w:rsid w:val="2EB227AC"/>
    <w:rsid w:val="2EB35B5A"/>
    <w:rsid w:val="2EB3C025"/>
    <w:rsid w:val="2EB411D9"/>
    <w:rsid w:val="2EB52F52"/>
    <w:rsid w:val="2EB5C707"/>
    <w:rsid w:val="2EB7C621"/>
    <w:rsid w:val="2EB97861"/>
    <w:rsid w:val="2EB9B81E"/>
    <w:rsid w:val="2EBACC10"/>
    <w:rsid w:val="2EBBC5A8"/>
    <w:rsid w:val="2EBE2907"/>
    <w:rsid w:val="2EBE5C98"/>
    <w:rsid w:val="2EC051CF"/>
    <w:rsid w:val="2EC30ABA"/>
    <w:rsid w:val="2EC6DD11"/>
    <w:rsid w:val="2EC889D0"/>
    <w:rsid w:val="2EC88F8D"/>
    <w:rsid w:val="2EC9A6A1"/>
    <w:rsid w:val="2ECAA35D"/>
    <w:rsid w:val="2ECDBBD7"/>
    <w:rsid w:val="2ED002D4"/>
    <w:rsid w:val="2ED04969"/>
    <w:rsid w:val="2ED247C5"/>
    <w:rsid w:val="2ED4BF01"/>
    <w:rsid w:val="2ED5522D"/>
    <w:rsid w:val="2ED82754"/>
    <w:rsid w:val="2EDB2F27"/>
    <w:rsid w:val="2EDC2F1A"/>
    <w:rsid w:val="2EDD159A"/>
    <w:rsid w:val="2EE1A814"/>
    <w:rsid w:val="2EE1C4D8"/>
    <w:rsid w:val="2EE25B56"/>
    <w:rsid w:val="2EE28DFD"/>
    <w:rsid w:val="2EE54B9F"/>
    <w:rsid w:val="2EE619C1"/>
    <w:rsid w:val="2EE6FF01"/>
    <w:rsid w:val="2EEA2092"/>
    <w:rsid w:val="2EEA41CE"/>
    <w:rsid w:val="2EEB6551"/>
    <w:rsid w:val="2EEC84F0"/>
    <w:rsid w:val="2EECEE24"/>
    <w:rsid w:val="2EED2833"/>
    <w:rsid w:val="2EEE0D57"/>
    <w:rsid w:val="2EF06C4A"/>
    <w:rsid w:val="2EF21C8A"/>
    <w:rsid w:val="2EF74A81"/>
    <w:rsid w:val="2EF9E545"/>
    <w:rsid w:val="2EFB155B"/>
    <w:rsid w:val="2EFB3C65"/>
    <w:rsid w:val="2EFBD44A"/>
    <w:rsid w:val="2EFC9B44"/>
    <w:rsid w:val="2EFD1888"/>
    <w:rsid w:val="2EFD4314"/>
    <w:rsid w:val="2EFDD3CF"/>
    <w:rsid w:val="2EFF220B"/>
    <w:rsid w:val="2EFFDCF4"/>
    <w:rsid w:val="2F00859E"/>
    <w:rsid w:val="2F0119F0"/>
    <w:rsid w:val="2F01A002"/>
    <w:rsid w:val="2F03C28F"/>
    <w:rsid w:val="2F04FD30"/>
    <w:rsid w:val="2F067F04"/>
    <w:rsid w:val="2F07C110"/>
    <w:rsid w:val="2F0946CB"/>
    <w:rsid w:val="2F09F5CA"/>
    <w:rsid w:val="2F0C1C50"/>
    <w:rsid w:val="2F0EE2B8"/>
    <w:rsid w:val="2F0F0EFF"/>
    <w:rsid w:val="2F0FAC15"/>
    <w:rsid w:val="2F102889"/>
    <w:rsid w:val="2F117380"/>
    <w:rsid w:val="2F1285F3"/>
    <w:rsid w:val="2F13EC5D"/>
    <w:rsid w:val="2F1476FA"/>
    <w:rsid w:val="2F16109D"/>
    <w:rsid w:val="2F16191C"/>
    <w:rsid w:val="2F16BD44"/>
    <w:rsid w:val="2F16CA3D"/>
    <w:rsid w:val="2F17C374"/>
    <w:rsid w:val="2F1B6205"/>
    <w:rsid w:val="2F1CB2AE"/>
    <w:rsid w:val="2F1D0967"/>
    <w:rsid w:val="2F1D9005"/>
    <w:rsid w:val="2F1F03DE"/>
    <w:rsid w:val="2F1F461C"/>
    <w:rsid w:val="2F1F5634"/>
    <w:rsid w:val="2F1FE630"/>
    <w:rsid w:val="2F21AE9F"/>
    <w:rsid w:val="2F237EF5"/>
    <w:rsid w:val="2F24FAB5"/>
    <w:rsid w:val="2F28DA5C"/>
    <w:rsid w:val="2F2BFC74"/>
    <w:rsid w:val="2F2EE8FE"/>
    <w:rsid w:val="2F3398A2"/>
    <w:rsid w:val="2F34341F"/>
    <w:rsid w:val="2F3605B8"/>
    <w:rsid w:val="2F3607F1"/>
    <w:rsid w:val="2F38B4CC"/>
    <w:rsid w:val="2F38D535"/>
    <w:rsid w:val="2F3B46F2"/>
    <w:rsid w:val="2F3C3CFD"/>
    <w:rsid w:val="2F3CFDE4"/>
    <w:rsid w:val="2F40E9B7"/>
    <w:rsid w:val="2F4127A4"/>
    <w:rsid w:val="2F43437A"/>
    <w:rsid w:val="2F445932"/>
    <w:rsid w:val="2F4502E3"/>
    <w:rsid w:val="2F45335C"/>
    <w:rsid w:val="2F46C4CF"/>
    <w:rsid w:val="2F48B3A9"/>
    <w:rsid w:val="2F4AE996"/>
    <w:rsid w:val="2F4B24AE"/>
    <w:rsid w:val="2F4B266B"/>
    <w:rsid w:val="2F4BE8BE"/>
    <w:rsid w:val="2F4C4625"/>
    <w:rsid w:val="2F4D23A0"/>
    <w:rsid w:val="2F4DD1BB"/>
    <w:rsid w:val="2F4EC043"/>
    <w:rsid w:val="2F5009D1"/>
    <w:rsid w:val="2F5067A8"/>
    <w:rsid w:val="2F515986"/>
    <w:rsid w:val="2F53F5BD"/>
    <w:rsid w:val="2F54DC17"/>
    <w:rsid w:val="2F55E71E"/>
    <w:rsid w:val="2F55FFB2"/>
    <w:rsid w:val="2F56D729"/>
    <w:rsid w:val="2F58D2E0"/>
    <w:rsid w:val="2F59E303"/>
    <w:rsid w:val="2F5A7A92"/>
    <w:rsid w:val="2F5CBBCF"/>
    <w:rsid w:val="2F5D4FEB"/>
    <w:rsid w:val="2F5E82B7"/>
    <w:rsid w:val="2F5EE68B"/>
    <w:rsid w:val="2F6267F2"/>
    <w:rsid w:val="2F62D7B0"/>
    <w:rsid w:val="2F630C61"/>
    <w:rsid w:val="2F636AC9"/>
    <w:rsid w:val="2F64F76B"/>
    <w:rsid w:val="2F662C79"/>
    <w:rsid w:val="2F6643F2"/>
    <w:rsid w:val="2F676752"/>
    <w:rsid w:val="2F69D1C6"/>
    <w:rsid w:val="2F6A080F"/>
    <w:rsid w:val="2F6A1358"/>
    <w:rsid w:val="2F6B03CF"/>
    <w:rsid w:val="2F6B2602"/>
    <w:rsid w:val="2F6DD9D3"/>
    <w:rsid w:val="2F6E0D57"/>
    <w:rsid w:val="2F7048B2"/>
    <w:rsid w:val="2F7051AD"/>
    <w:rsid w:val="2F744ACA"/>
    <w:rsid w:val="2F77125D"/>
    <w:rsid w:val="2F77D239"/>
    <w:rsid w:val="2F7C5305"/>
    <w:rsid w:val="2F7C61B3"/>
    <w:rsid w:val="2F7D09F1"/>
    <w:rsid w:val="2F7DAE77"/>
    <w:rsid w:val="2F7EC218"/>
    <w:rsid w:val="2F7EDF51"/>
    <w:rsid w:val="2F7EF829"/>
    <w:rsid w:val="2F81497C"/>
    <w:rsid w:val="2F81E70E"/>
    <w:rsid w:val="2F825874"/>
    <w:rsid w:val="2F8560D5"/>
    <w:rsid w:val="2F85A4FA"/>
    <w:rsid w:val="2F864833"/>
    <w:rsid w:val="2F8734DF"/>
    <w:rsid w:val="2F8861EA"/>
    <w:rsid w:val="2F88B4F0"/>
    <w:rsid w:val="2F890AD3"/>
    <w:rsid w:val="2F890E9B"/>
    <w:rsid w:val="2F8A7807"/>
    <w:rsid w:val="2F8AB878"/>
    <w:rsid w:val="2F8C797A"/>
    <w:rsid w:val="2F8D75F5"/>
    <w:rsid w:val="2F9236EF"/>
    <w:rsid w:val="2F94BE13"/>
    <w:rsid w:val="2F95218B"/>
    <w:rsid w:val="2F960937"/>
    <w:rsid w:val="2F969043"/>
    <w:rsid w:val="2F96BDE9"/>
    <w:rsid w:val="2F988353"/>
    <w:rsid w:val="2F99E6BD"/>
    <w:rsid w:val="2F9AC1B7"/>
    <w:rsid w:val="2F9B3220"/>
    <w:rsid w:val="2F9B71EB"/>
    <w:rsid w:val="2F9C61B7"/>
    <w:rsid w:val="2F9DB424"/>
    <w:rsid w:val="2F9EA443"/>
    <w:rsid w:val="2F9EC07D"/>
    <w:rsid w:val="2F9FFC99"/>
    <w:rsid w:val="2FA39289"/>
    <w:rsid w:val="2FA3EA25"/>
    <w:rsid w:val="2FA5D8AC"/>
    <w:rsid w:val="2FA8B79F"/>
    <w:rsid w:val="2FAA59AD"/>
    <w:rsid w:val="2FABD346"/>
    <w:rsid w:val="2FAC26B3"/>
    <w:rsid w:val="2FAEAA15"/>
    <w:rsid w:val="2FB120DB"/>
    <w:rsid w:val="2FB16996"/>
    <w:rsid w:val="2FB4BA35"/>
    <w:rsid w:val="2FB4D312"/>
    <w:rsid w:val="2FB9E128"/>
    <w:rsid w:val="2FBB7245"/>
    <w:rsid w:val="2FBCF317"/>
    <w:rsid w:val="2FBD51C4"/>
    <w:rsid w:val="2FBF6C2B"/>
    <w:rsid w:val="2FBFDCE9"/>
    <w:rsid w:val="2FC0AE67"/>
    <w:rsid w:val="2FC0BD9D"/>
    <w:rsid w:val="2FC2B718"/>
    <w:rsid w:val="2FC741D7"/>
    <w:rsid w:val="2FC7F1B7"/>
    <w:rsid w:val="2FCA1FB6"/>
    <w:rsid w:val="2FCB018D"/>
    <w:rsid w:val="2FCB5C3E"/>
    <w:rsid w:val="2FCCC8A9"/>
    <w:rsid w:val="2FCE4006"/>
    <w:rsid w:val="2FCE655F"/>
    <w:rsid w:val="2FCE8F7D"/>
    <w:rsid w:val="2FD062AF"/>
    <w:rsid w:val="2FD07B4B"/>
    <w:rsid w:val="2FD4B64C"/>
    <w:rsid w:val="2FD4D289"/>
    <w:rsid w:val="2FD55F35"/>
    <w:rsid w:val="2FD73AD1"/>
    <w:rsid w:val="2FD963D1"/>
    <w:rsid w:val="2FDC3AA8"/>
    <w:rsid w:val="2FDF0F5C"/>
    <w:rsid w:val="2FDF2106"/>
    <w:rsid w:val="2FE07B2F"/>
    <w:rsid w:val="2FE0A76F"/>
    <w:rsid w:val="2FE1DC94"/>
    <w:rsid w:val="2FE2D16C"/>
    <w:rsid w:val="2FE34169"/>
    <w:rsid w:val="2FE34688"/>
    <w:rsid w:val="2FE3CBCD"/>
    <w:rsid w:val="2FE3F1B0"/>
    <w:rsid w:val="2FE43A96"/>
    <w:rsid w:val="2FE5D165"/>
    <w:rsid w:val="2FE73885"/>
    <w:rsid w:val="2FE888DD"/>
    <w:rsid w:val="2FE93CBC"/>
    <w:rsid w:val="2FEAD37B"/>
    <w:rsid w:val="2FEBC05A"/>
    <w:rsid w:val="2FECCBCC"/>
    <w:rsid w:val="2FED7659"/>
    <w:rsid w:val="2FEDB2A3"/>
    <w:rsid w:val="2FEECC2C"/>
    <w:rsid w:val="2FEF24C3"/>
    <w:rsid w:val="2FEF9A3D"/>
    <w:rsid w:val="2FF132FD"/>
    <w:rsid w:val="2FF2B4BF"/>
    <w:rsid w:val="2FF46CE8"/>
    <w:rsid w:val="2FF8771D"/>
    <w:rsid w:val="2FF8DBD8"/>
    <w:rsid w:val="2FFC0ED6"/>
    <w:rsid w:val="2FFD23D3"/>
    <w:rsid w:val="2FFEBB65"/>
    <w:rsid w:val="2FFF8829"/>
    <w:rsid w:val="3002A7D6"/>
    <w:rsid w:val="300379D1"/>
    <w:rsid w:val="3003C68B"/>
    <w:rsid w:val="300448BE"/>
    <w:rsid w:val="30050167"/>
    <w:rsid w:val="30063D79"/>
    <w:rsid w:val="3008C7F2"/>
    <w:rsid w:val="3009A0A9"/>
    <w:rsid w:val="300A3497"/>
    <w:rsid w:val="300AF77B"/>
    <w:rsid w:val="300F7918"/>
    <w:rsid w:val="30119D93"/>
    <w:rsid w:val="3012EB7F"/>
    <w:rsid w:val="30180BF9"/>
    <w:rsid w:val="301859F4"/>
    <w:rsid w:val="3019159E"/>
    <w:rsid w:val="301986D8"/>
    <w:rsid w:val="3019A6A7"/>
    <w:rsid w:val="301B57C2"/>
    <w:rsid w:val="301F1553"/>
    <w:rsid w:val="301F4937"/>
    <w:rsid w:val="302011D6"/>
    <w:rsid w:val="302037EF"/>
    <w:rsid w:val="30204981"/>
    <w:rsid w:val="30215255"/>
    <w:rsid w:val="3022167D"/>
    <w:rsid w:val="3022EE41"/>
    <w:rsid w:val="302388DE"/>
    <w:rsid w:val="30263532"/>
    <w:rsid w:val="3028EB24"/>
    <w:rsid w:val="302AD9D6"/>
    <w:rsid w:val="302B06B8"/>
    <w:rsid w:val="302CE7BA"/>
    <w:rsid w:val="302D9252"/>
    <w:rsid w:val="302DCDD7"/>
    <w:rsid w:val="302ECF69"/>
    <w:rsid w:val="302F4EF3"/>
    <w:rsid w:val="3031090B"/>
    <w:rsid w:val="303154DA"/>
    <w:rsid w:val="303187FC"/>
    <w:rsid w:val="3031EBA7"/>
    <w:rsid w:val="30329910"/>
    <w:rsid w:val="3032E1E2"/>
    <w:rsid w:val="30372409"/>
    <w:rsid w:val="3037EF87"/>
    <w:rsid w:val="30392266"/>
    <w:rsid w:val="303C85DB"/>
    <w:rsid w:val="303E33A3"/>
    <w:rsid w:val="3040AC56"/>
    <w:rsid w:val="3042BDD8"/>
    <w:rsid w:val="3042BF01"/>
    <w:rsid w:val="3045C9BD"/>
    <w:rsid w:val="3045F4A4"/>
    <w:rsid w:val="304741A2"/>
    <w:rsid w:val="3047AB89"/>
    <w:rsid w:val="30495B2C"/>
    <w:rsid w:val="3049BDB3"/>
    <w:rsid w:val="304A92D2"/>
    <w:rsid w:val="304AFEBC"/>
    <w:rsid w:val="304BA268"/>
    <w:rsid w:val="304BF4C2"/>
    <w:rsid w:val="304CB810"/>
    <w:rsid w:val="304D3A94"/>
    <w:rsid w:val="304F174F"/>
    <w:rsid w:val="30524AC3"/>
    <w:rsid w:val="30531D10"/>
    <w:rsid w:val="305578B0"/>
    <w:rsid w:val="30564631"/>
    <w:rsid w:val="3056F4E9"/>
    <w:rsid w:val="30573AD8"/>
    <w:rsid w:val="30596F79"/>
    <w:rsid w:val="305A6C0A"/>
    <w:rsid w:val="305A8E9A"/>
    <w:rsid w:val="305A9B5C"/>
    <w:rsid w:val="305CD8E5"/>
    <w:rsid w:val="305EEFE4"/>
    <w:rsid w:val="3061F6BC"/>
    <w:rsid w:val="30630229"/>
    <w:rsid w:val="306304C0"/>
    <w:rsid w:val="30632880"/>
    <w:rsid w:val="30665538"/>
    <w:rsid w:val="3066D2C9"/>
    <w:rsid w:val="3066F367"/>
    <w:rsid w:val="3067807E"/>
    <w:rsid w:val="3068CC12"/>
    <w:rsid w:val="30698E00"/>
    <w:rsid w:val="306B61BB"/>
    <w:rsid w:val="306D02EA"/>
    <w:rsid w:val="306E5C2D"/>
    <w:rsid w:val="306EE5B9"/>
    <w:rsid w:val="306F76FF"/>
    <w:rsid w:val="3071AC72"/>
    <w:rsid w:val="3071E3BF"/>
    <w:rsid w:val="3072DAE3"/>
    <w:rsid w:val="3075A5A2"/>
    <w:rsid w:val="30769CEB"/>
    <w:rsid w:val="3076AF77"/>
    <w:rsid w:val="30783B06"/>
    <w:rsid w:val="3079B775"/>
    <w:rsid w:val="3079CCAF"/>
    <w:rsid w:val="307C788C"/>
    <w:rsid w:val="307D3050"/>
    <w:rsid w:val="30816D0C"/>
    <w:rsid w:val="30828969"/>
    <w:rsid w:val="3082AA2C"/>
    <w:rsid w:val="3083CF4A"/>
    <w:rsid w:val="3083D596"/>
    <w:rsid w:val="3084AFAB"/>
    <w:rsid w:val="30853490"/>
    <w:rsid w:val="30857C50"/>
    <w:rsid w:val="30868DC9"/>
    <w:rsid w:val="30894866"/>
    <w:rsid w:val="308C66C7"/>
    <w:rsid w:val="308D324D"/>
    <w:rsid w:val="308DCC09"/>
    <w:rsid w:val="308E286E"/>
    <w:rsid w:val="308F73CF"/>
    <w:rsid w:val="3090A82B"/>
    <w:rsid w:val="3090ABBE"/>
    <w:rsid w:val="30928050"/>
    <w:rsid w:val="3092C90F"/>
    <w:rsid w:val="3094F631"/>
    <w:rsid w:val="3095A34C"/>
    <w:rsid w:val="3099428A"/>
    <w:rsid w:val="309ABC79"/>
    <w:rsid w:val="309B53F2"/>
    <w:rsid w:val="309CE9F9"/>
    <w:rsid w:val="309FF47D"/>
    <w:rsid w:val="30A106EB"/>
    <w:rsid w:val="30A2B744"/>
    <w:rsid w:val="30A55EBA"/>
    <w:rsid w:val="30A5F76B"/>
    <w:rsid w:val="30A60B5E"/>
    <w:rsid w:val="30A64A2C"/>
    <w:rsid w:val="30A6EDE8"/>
    <w:rsid w:val="30AA57D1"/>
    <w:rsid w:val="30AB1E02"/>
    <w:rsid w:val="30AC4DCF"/>
    <w:rsid w:val="30ADE064"/>
    <w:rsid w:val="30AE92E7"/>
    <w:rsid w:val="30B0C74D"/>
    <w:rsid w:val="30B2EACF"/>
    <w:rsid w:val="30B3625C"/>
    <w:rsid w:val="30B38C14"/>
    <w:rsid w:val="30B61F70"/>
    <w:rsid w:val="30B6FDA0"/>
    <w:rsid w:val="30B7E42B"/>
    <w:rsid w:val="30B8CD36"/>
    <w:rsid w:val="30B9F78A"/>
    <w:rsid w:val="30BB167D"/>
    <w:rsid w:val="30BC84DC"/>
    <w:rsid w:val="30BE0F48"/>
    <w:rsid w:val="30C2D88A"/>
    <w:rsid w:val="30C34B6C"/>
    <w:rsid w:val="30C408B1"/>
    <w:rsid w:val="30C4AA56"/>
    <w:rsid w:val="30C5543A"/>
    <w:rsid w:val="30C6C444"/>
    <w:rsid w:val="30C7EEF3"/>
    <w:rsid w:val="30D01E85"/>
    <w:rsid w:val="30D1A586"/>
    <w:rsid w:val="30D3ECEF"/>
    <w:rsid w:val="30D998B2"/>
    <w:rsid w:val="30D9F081"/>
    <w:rsid w:val="30DA18ED"/>
    <w:rsid w:val="30DD386D"/>
    <w:rsid w:val="30DD9630"/>
    <w:rsid w:val="30DE07BC"/>
    <w:rsid w:val="30E13693"/>
    <w:rsid w:val="30E336AB"/>
    <w:rsid w:val="30E38C9F"/>
    <w:rsid w:val="30E41506"/>
    <w:rsid w:val="30E5731D"/>
    <w:rsid w:val="30E5BF55"/>
    <w:rsid w:val="30E5F397"/>
    <w:rsid w:val="30E61C99"/>
    <w:rsid w:val="30E7A94B"/>
    <w:rsid w:val="30E7CCE9"/>
    <w:rsid w:val="30E7F0AC"/>
    <w:rsid w:val="30E9654B"/>
    <w:rsid w:val="30EC7EB7"/>
    <w:rsid w:val="30F10BD1"/>
    <w:rsid w:val="30F13DC4"/>
    <w:rsid w:val="30F2AD29"/>
    <w:rsid w:val="30F33D97"/>
    <w:rsid w:val="30F34A67"/>
    <w:rsid w:val="30F3851C"/>
    <w:rsid w:val="30F39402"/>
    <w:rsid w:val="30F3F2E0"/>
    <w:rsid w:val="30F5F3E4"/>
    <w:rsid w:val="30F5F642"/>
    <w:rsid w:val="30F669A8"/>
    <w:rsid w:val="30F71E67"/>
    <w:rsid w:val="30F724CD"/>
    <w:rsid w:val="30F7FF87"/>
    <w:rsid w:val="30F8F531"/>
    <w:rsid w:val="30F91A68"/>
    <w:rsid w:val="30F9CDF7"/>
    <w:rsid w:val="30FAAA90"/>
    <w:rsid w:val="30FEB7DB"/>
    <w:rsid w:val="30FEBA4E"/>
    <w:rsid w:val="30FEDA15"/>
    <w:rsid w:val="30FF396B"/>
    <w:rsid w:val="30FF7406"/>
    <w:rsid w:val="31016952"/>
    <w:rsid w:val="31035795"/>
    <w:rsid w:val="3103961A"/>
    <w:rsid w:val="3103B059"/>
    <w:rsid w:val="31079BE4"/>
    <w:rsid w:val="31090EE2"/>
    <w:rsid w:val="310A10FC"/>
    <w:rsid w:val="310A3391"/>
    <w:rsid w:val="310A49A3"/>
    <w:rsid w:val="310BD0EB"/>
    <w:rsid w:val="310C5201"/>
    <w:rsid w:val="310FDFDD"/>
    <w:rsid w:val="3110388F"/>
    <w:rsid w:val="311139C2"/>
    <w:rsid w:val="31135031"/>
    <w:rsid w:val="3113BFFA"/>
    <w:rsid w:val="31162118"/>
    <w:rsid w:val="31162E41"/>
    <w:rsid w:val="311BAAB9"/>
    <w:rsid w:val="311D0C6A"/>
    <w:rsid w:val="311D94FE"/>
    <w:rsid w:val="311E206D"/>
    <w:rsid w:val="311E8569"/>
    <w:rsid w:val="3122C9C6"/>
    <w:rsid w:val="31246BE0"/>
    <w:rsid w:val="312555D7"/>
    <w:rsid w:val="31262DBE"/>
    <w:rsid w:val="31264868"/>
    <w:rsid w:val="3127ED6E"/>
    <w:rsid w:val="312D72E9"/>
    <w:rsid w:val="312E5952"/>
    <w:rsid w:val="312FD314"/>
    <w:rsid w:val="312FD599"/>
    <w:rsid w:val="3130D93C"/>
    <w:rsid w:val="313196D3"/>
    <w:rsid w:val="313275F5"/>
    <w:rsid w:val="3137C303"/>
    <w:rsid w:val="313882AE"/>
    <w:rsid w:val="31393549"/>
    <w:rsid w:val="313DB50B"/>
    <w:rsid w:val="313F0909"/>
    <w:rsid w:val="313F259D"/>
    <w:rsid w:val="313F4039"/>
    <w:rsid w:val="3140730F"/>
    <w:rsid w:val="3140F82B"/>
    <w:rsid w:val="31430358"/>
    <w:rsid w:val="31488EA4"/>
    <w:rsid w:val="3148D801"/>
    <w:rsid w:val="3154D4F5"/>
    <w:rsid w:val="3155EF37"/>
    <w:rsid w:val="3156ABE5"/>
    <w:rsid w:val="3156BF9E"/>
    <w:rsid w:val="3158B3EC"/>
    <w:rsid w:val="315B3EAA"/>
    <w:rsid w:val="315C6251"/>
    <w:rsid w:val="315CA587"/>
    <w:rsid w:val="315F4225"/>
    <w:rsid w:val="3163067C"/>
    <w:rsid w:val="31660C61"/>
    <w:rsid w:val="3166779C"/>
    <w:rsid w:val="316682EC"/>
    <w:rsid w:val="31676292"/>
    <w:rsid w:val="31679E9C"/>
    <w:rsid w:val="316A8428"/>
    <w:rsid w:val="316BF38A"/>
    <w:rsid w:val="316F3BC9"/>
    <w:rsid w:val="316F6948"/>
    <w:rsid w:val="317493C1"/>
    <w:rsid w:val="3174A54E"/>
    <w:rsid w:val="3174C211"/>
    <w:rsid w:val="31758F0A"/>
    <w:rsid w:val="3177281E"/>
    <w:rsid w:val="317840CC"/>
    <w:rsid w:val="3178F9AD"/>
    <w:rsid w:val="31795C40"/>
    <w:rsid w:val="317A9198"/>
    <w:rsid w:val="317ADFD9"/>
    <w:rsid w:val="317BB27C"/>
    <w:rsid w:val="317BBAA3"/>
    <w:rsid w:val="317BDED9"/>
    <w:rsid w:val="317FF76C"/>
    <w:rsid w:val="3180CD95"/>
    <w:rsid w:val="31826762"/>
    <w:rsid w:val="3182C1E2"/>
    <w:rsid w:val="31836501"/>
    <w:rsid w:val="3183E7E3"/>
    <w:rsid w:val="3184865C"/>
    <w:rsid w:val="31849231"/>
    <w:rsid w:val="3187C3D4"/>
    <w:rsid w:val="3187CCBB"/>
    <w:rsid w:val="3188BD76"/>
    <w:rsid w:val="31898B43"/>
    <w:rsid w:val="318A8202"/>
    <w:rsid w:val="318B438E"/>
    <w:rsid w:val="318D3600"/>
    <w:rsid w:val="318D6DCE"/>
    <w:rsid w:val="318EAA85"/>
    <w:rsid w:val="3190D7E8"/>
    <w:rsid w:val="31911957"/>
    <w:rsid w:val="31925D0C"/>
    <w:rsid w:val="31928190"/>
    <w:rsid w:val="319309BC"/>
    <w:rsid w:val="31938CF5"/>
    <w:rsid w:val="319676FE"/>
    <w:rsid w:val="319750FA"/>
    <w:rsid w:val="3198C48D"/>
    <w:rsid w:val="319AEB06"/>
    <w:rsid w:val="319BE916"/>
    <w:rsid w:val="319C1ADB"/>
    <w:rsid w:val="31A0065C"/>
    <w:rsid w:val="31A1508E"/>
    <w:rsid w:val="31A1A06B"/>
    <w:rsid w:val="31A1E4B2"/>
    <w:rsid w:val="31A2B6D8"/>
    <w:rsid w:val="31A4AAB0"/>
    <w:rsid w:val="31A6E317"/>
    <w:rsid w:val="31A7450A"/>
    <w:rsid w:val="31A80369"/>
    <w:rsid w:val="31A9455A"/>
    <w:rsid w:val="31A9518D"/>
    <w:rsid w:val="31AA14C8"/>
    <w:rsid w:val="31AA3F9B"/>
    <w:rsid w:val="31AA5828"/>
    <w:rsid w:val="31AAB01A"/>
    <w:rsid w:val="31AC1B03"/>
    <w:rsid w:val="31ACFF4C"/>
    <w:rsid w:val="31ADAE93"/>
    <w:rsid w:val="31B1C8BC"/>
    <w:rsid w:val="31B26A0B"/>
    <w:rsid w:val="31B2FCB3"/>
    <w:rsid w:val="31B568EE"/>
    <w:rsid w:val="31B7DC13"/>
    <w:rsid w:val="31B82B67"/>
    <w:rsid w:val="31B9EFD0"/>
    <w:rsid w:val="31BB67FE"/>
    <w:rsid w:val="31BC6FBF"/>
    <w:rsid w:val="31BD1AFF"/>
    <w:rsid w:val="31BDB2A6"/>
    <w:rsid w:val="31BF6E44"/>
    <w:rsid w:val="31C02EEE"/>
    <w:rsid w:val="31C06DD7"/>
    <w:rsid w:val="31C3F39D"/>
    <w:rsid w:val="31C571B0"/>
    <w:rsid w:val="31C7917B"/>
    <w:rsid w:val="31C82D55"/>
    <w:rsid w:val="31C87185"/>
    <w:rsid w:val="31C8975D"/>
    <w:rsid w:val="31CC5457"/>
    <w:rsid w:val="31CD3426"/>
    <w:rsid w:val="31CD8FF2"/>
    <w:rsid w:val="31D0980D"/>
    <w:rsid w:val="31D29CE3"/>
    <w:rsid w:val="31D2D6B5"/>
    <w:rsid w:val="31D3357A"/>
    <w:rsid w:val="31D5CA65"/>
    <w:rsid w:val="31D6435C"/>
    <w:rsid w:val="31D67A00"/>
    <w:rsid w:val="31DBC0F0"/>
    <w:rsid w:val="31DC0FF1"/>
    <w:rsid w:val="31DCB0B7"/>
    <w:rsid w:val="31DE83F7"/>
    <w:rsid w:val="31DF803B"/>
    <w:rsid w:val="31E1B439"/>
    <w:rsid w:val="31E24F1E"/>
    <w:rsid w:val="31E3158A"/>
    <w:rsid w:val="31E355E4"/>
    <w:rsid w:val="31E5AC03"/>
    <w:rsid w:val="31E72BF9"/>
    <w:rsid w:val="31E72EF8"/>
    <w:rsid w:val="31E929F7"/>
    <w:rsid w:val="31E9D381"/>
    <w:rsid w:val="31EA22D5"/>
    <w:rsid w:val="31EA4B56"/>
    <w:rsid w:val="31EAC7A5"/>
    <w:rsid w:val="31EAFF6A"/>
    <w:rsid w:val="31EB10C6"/>
    <w:rsid w:val="31EBCF51"/>
    <w:rsid w:val="31EC4F23"/>
    <w:rsid w:val="31EE9CB4"/>
    <w:rsid w:val="31F00292"/>
    <w:rsid w:val="31F03ADF"/>
    <w:rsid w:val="31F05485"/>
    <w:rsid w:val="31F0B128"/>
    <w:rsid w:val="31F1D9C7"/>
    <w:rsid w:val="31F4D29C"/>
    <w:rsid w:val="31F53B3A"/>
    <w:rsid w:val="31F5AA8F"/>
    <w:rsid w:val="31F729D2"/>
    <w:rsid w:val="31F8FA63"/>
    <w:rsid w:val="31F9B1D5"/>
    <w:rsid w:val="31FA4C0D"/>
    <w:rsid w:val="31FCB348"/>
    <w:rsid w:val="31FDA102"/>
    <w:rsid w:val="31FF8C2D"/>
    <w:rsid w:val="3203FDB0"/>
    <w:rsid w:val="32051111"/>
    <w:rsid w:val="32095A6A"/>
    <w:rsid w:val="320A2C8E"/>
    <w:rsid w:val="320ABC8D"/>
    <w:rsid w:val="320AEB55"/>
    <w:rsid w:val="320EB90E"/>
    <w:rsid w:val="320F6D41"/>
    <w:rsid w:val="32110B4F"/>
    <w:rsid w:val="3211A962"/>
    <w:rsid w:val="3211A9DA"/>
    <w:rsid w:val="321219FB"/>
    <w:rsid w:val="32130F0A"/>
    <w:rsid w:val="32146816"/>
    <w:rsid w:val="3216895A"/>
    <w:rsid w:val="321A003A"/>
    <w:rsid w:val="321B0ED8"/>
    <w:rsid w:val="321B15D9"/>
    <w:rsid w:val="321C8213"/>
    <w:rsid w:val="321D03B8"/>
    <w:rsid w:val="321EBC47"/>
    <w:rsid w:val="32206A73"/>
    <w:rsid w:val="32233E50"/>
    <w:rsid w:val="32261899"/>
    <w:rsid w:val="322AA04C"/>
    <w:rsid w:val="322B4430"/>
    <w:rsid w:val="322BA515"/>
    <w:rsid w:val="322DC318"/>
    <w:rsid w:val="322EBDC7"/>
    <w:rsid w:val="322F0D8A"/>
    <w:rsid w:val="32315DA0"/>
    <w:rsid w:val="323184CA"/>
    <w:rsid w:val="32326AB2"/>
    <w:rsid w:val="3234DA30"/>
    <w:rsid w:val="323575F9"/>
    <w:rsid w:val="323648B2"/>
    <w:rsid w:val="3236A14D"/>
    <w:rsid w:val="323712ED"/>
    <w:rsid w:val="3239A47D"/>
    <w:rsid w:val="323C5636"/>
    <w:rsid w:val="323EC61C"/>
    <w:rsid w:val="323F6BDA"/>
    <w:rsid w:val="32406658"/>
    <w:rsid w:val="324136FB"/>
    <w:rsid w:val="32456EE1"/>
    <w:rsid w:val="324636F9"/>
    <w:rsid w:val="3247213F"/>
    <w:rsid w:val="32484CBC"/>
    <w:rsid w:val="3248D7DB"/>
    <w:rsid w:val="32494230"/>
    <w:rsid w:val="3249FB1A"/>
    <w:rsid w:val="324C6674"/>
    <w:rsid w:val="324E0654"/>
    <w:rsid w:val="324E992D"/>
    <w:rsid w:val="324EC573"/>
    <w:rsid w:val="32506996"/>
    <w:rsid w:val="325183F9"/>
    <w:rsid w:val="3251D36F"/>
    <w:rsid w:val="3251EEEE"/>
    <w:rsid w:val="32527C63"/>
    <w:rsid w:val="3253C80A"/>
    <w:rsid w:val="3253F3EA"/>
    <w:rsid w:val="3254F673"/>
    <w:rsid w:val="32558819"/>
    <w:rsid w:val="32558C59"/>
    <w:rsid w:val="32577BA6"/>
    <w:rsid w:val="3257CDC7"/>
    <w:rsid w:val="3258AA4B"/>
    <w:rsid w:val="32594CFA"/>
    <w:rsid w:val="325AD072"/>
    <w:rsid w:val="325B1214"/>
    <w:rsid w:val="325B8977"/>
    <w:rsid w:val="325B92B0"/>
    <w:rsid w:val="325B9457"/>
    <w:rsid w:val="325C64E6"/>
    <w:rsid w:val="325CAB43"/>
    <w:rsid w:val="325EFA14"/>
    <w:rsid w:val="326015F6"/>
    <w:rsid w:val="326380BC"/>
    <w:rsid w:val="326525DD"/>
    <w:rsid w:val="3265BA37"/>
    <w:rsid w:val="3266696D"/>
    <w:rsid w:val="3267935C"/>
    <w:rsid w:val="3267C76F"/>
    <w:rsid w:val="326A6F17"/>
    <w:rsid w:val="326B75E0"/>
    <w:rsid w:val="326C3C34"/>
    <w:rsid w:val="326D9BE3"/>
    <w:rsid w:val="326EE6A9"/>
    <w:rsid w:val="326F27B9"/>
    <w:rsid w:val="326F42A8"/>
    <w:rsid w:val="326FC4F5"/>
    <w:rsid w:val="32703224"/>
    <w:rsid w:val="3270558E"/>
    <w:rsid w:val="32708754"/>
    <w:rsid w:val="3270AA24"/>
    <w:rsid w:val="327268D5"/>
    <w:rsid w:val="3272DF8E"/>
    <w:rsid w:val="32744814"/>
    <w:rsid w:val="3274BAEA"/>
    <w:rsid w:val="3279C878"/>
    <w:rsid w:val="32807B12"/>
    <w:rsid w:val="32814FD3"/>
    <w:rsid w:val="32820C1D"/>
    <w:rsid w:val="32823E9D"/>
    <w:rsid w:val="328258F3"/>
    <w:rsid w:val="3284BEE2"/>
    <w:rsid w:val="32876CFE"/>
    <w:rsid w:val="3287B244"/>
    <w:rsid w:val="3289955E"/>
    <w:rsid w:val="328A6650"/>
    <w:rsid w:val="328AED03"/>
    <w:rsid w:val="328D1C1C"/>
    <w:rsid w:val="328E0866"/>
    <w:rsid w:val="328F6463"/>
    <w:rsid w:val="32906D50"/>
    <w:rsid w:val="3290C626"/>
    <w:rsid w:val="32915F63"/>
    <w:rsid w:val="32918D14"/>
    <w:rsid w:val="32926FCD"/>
    <w:rsid w:val="3292C32F"/>
    <w:rsid w:val="329425B6"/>
    <w:rsid w:val="3294B568"/>
    <w:rsid w:val="32965358"/>
    <w:rsid w:val="32980B9E"/>
    <w:rsid w:val="3298166C"/>
    <w:rsid w:val="329881E0"/>
    <w:rsid w:val="329CD0C9"/>
    <w:rsid w:val="329D32DF"/>
    <w:rsid w:val="329D88D8"/>
    <w:rsid w:val="329EF44F"/>
    <w:rsid w:val="329F1E71"/>
    <w:rsid w:val="32A14DC0"/>
    <w:rsid w:val="32A39D6A"/>
    <w:rsid w:val="32A6AFE7"/>
    <w:rsid w:val="32A89D63"/>
    <w:rsid w:val="32AB6A01"/>
    <w:rsid w:val="32AC8CBB"/>
    <w:rsid w:val="32AD6C48"/>
    <w:rsid w:val="32AE8AD1"/>
    <w:rsid w:val="32B13996"/>
    <w:rsid w:val="32B2A566"/>
    <w:rsid w:val="32B2D646"/>
    <w:rsid w:val="32B33511"/>
    <w:rsid w:val="32B38E81"/>
    <w:rsid w:val="32B39B9B"/>
    <w:rsid w:val="32B3FF91"/>
    <w:rsid w:val="32BAC51E"/>
    <w:rsid w:val="32BD020E"/>
    <w:rsid w:val="32BD7817"/>
    <w:rsid w:val="32BEFB60"/>
    <w:rsid w:val="32C147D7"/>
    <w:rsid w:val="32C17AF5"/>
    <w:rsid w:val="32C22405"/>
    <w:rsid w:val="32C26AE3"/>
    <w:rsid w:val="32C2AC0C"/>
    <w:rsid w:val="32C2DA94"/>
    <w:rsid w:val="32C92201"/>
    <w:rsid w:val="32C9A076"/>
    <w:rsid w:val="32CAC707"/>
    <w:rsid w:val="32CBA704"/>
    <w:rsid w:val="32CC5261"/>
    <w:rsid w:val="32CD6491"/>
    <w:rsid w:val="32CDB177"/>
    <w:rsid w:val="32CF7EBC"/>
    <w:rsid w:val="32CFAEFC"/>
    <w:rsid w:val="32CFD4EA"/>
    <w:rsid w:val="32D0C6E7"/>
    <w:rsid w:val="32D40533"/>
    <w:rsid w:val="32D4BF3A"/>
    <w:rsid w:val="32D4DF19"/>
    <w:rsid w:val="32D5181A"/>
    <w:rsid w:val="32D59778"/>
    <w:rsid w:val="32D6E9D1"/>
    <w:rsid w:val="32D84C79"/>
    <w:rsid w:val="32D9155F"/>
    <w:rsid w:val="32D9856C"/>
    <w:rsid w:val="32DC5CC5"/>
    <w:rsid w:val="32DCBAC5"/>
    <w:rsid w:val="32DE3B4B"/>
    <w:rsid w:val="32DFF111"/>
    <w:rsid w:val="32E21548"/>
    <w:rsid w:val="32E27533"/>
    <w:rsid w:val="32E54026"/>
    <w:rsid w:val="32E59B0C"/>
    <w:rsid w:val="32E6A0D0"/>
    <w:rsid w:val="32E6D877"/>
    <w:rsid w:val="32E8EB5E"/>
    <w:rsid w:val="32E9F5A6"/>
    <w:rsid w:val="32EBC214"/>
    <w:rsid w:val="32F480B2"/>
    <w:rsid w:val="32F4A3EF"/>
    <w:rsid w:val="32F64ABE"/>
    <w:rsid w:val="32F6AFE3"/>
    <w:rsid w:val="32F7D813"/>
    <w:rsid w:val="32F7D962"/>
    <w:rsid w:val="32F83BEC"/>
    <w:rsid w:val="32FAF4AA"/>
    <w:rsid w:val="32FAF6B9"/>
    <w:rsid w:val="3301260D"/>
    <w:rsid w:val="33042EE1"/>
    <w:rsid w:val="3307C0D9"/>
    <w:rsid w:val="330A4C2F"/>
    <w:rsid w:val="330E4570"/>
    <w:rsid w:val="330FCEFD"/>
    <w:rsid w:val="3313900D"/>
    <w:rsid w:val="3313D0F9"/>
    <w:rsid w:val="331753FF"/>
    <w:rsid w:val="33180BCC"/>
    <w:rsid w:val="33181363"/>
    <w:rsid w:val="3319A07D"/>
    <w:rsid w:val="331ABDB8"/>
    <w:rsid w:val="331BC345"/>
    <w:rsid w:val="331C1C64"/>
    <w:rsid w:val="331C2A7E"/>
    <w:rsid w:val="331C3358"/>
    <w:rsid w:val="331EC6D1"/>
    <w:rsid w:val="331F1E11"/>
    <w:rsid w:val="33200BD8"/>
    <w:rsid w:val="3321B830"/>
    <w:rsid w:val="3322F217"/>
    <w:rsid w:val="3322F7A1"/>
    <w:rsid w:val="33235ACA"/>
    <w:rsid w:val="3325ABBF"/>
    <w:rsid w:val="3327E7B3"/>
    <w:rsid w:val="33294049"/>
    <w:rsid w:val="3329CF8F"/>
    <w:rsid w:val="332D06E6"/>
    <w:rsid w:val="332F22DF"/>
    <w:rsid w:val="332F6241"/>
    <w:rsid w:val="332F8552"/>
    <w:rsid w:val="33317CA5"/>
    <w:rsid w:val="3333A98E"/>
    <w:rsid w:val="33342797"/>
    <w:rsid w:val="33343921"/>
    <w:rsid w:val="33344235"/>
    <w:rsid w:val="333536AC"/>
    <w:rsid w:val="333583A3"/>
    <w:rsid w:val="33388188"/>
    <w:rsid w:val="333A103F"/>
    <w:rsid w:val="333A15BD"/>
    <w:rsid w:val="333ADDBB"/>
    <w:rsid w:val="333CD1C3"/>
    <w:rsid w:val="333DE600"/>
    <w:rsid w:val="333E4742"/>
    <w:rsid w:val="333EC80A"/>
    <w:rsid w:val="333F2CC6"/>
    <w:rsid w:val="334026A5"/>
    <w:rsid w:val="3340A9F2"/>
    <w:rsid w:val="33435BA7"/>
    <w:rsid w:val="3343F25A"/>
    <w:rsid w:val="3345743F"/>
    <w:rsid w:val="33459788"/>
    <w:rsid w:val="334625DB"/>
    <w:rsid w:val="33468B45"/>
    <w:rsid w:val="33474E0D"/>
    <w:rsid w:val="3348ED7B"/>
    <w:rsid w:val="334B7DEA"/>
    <w:rsid w:val="334EA98B"/>
    <w:rsid w:val="335195EB"/>
    <w:rsid w:val="335198EE"/>
    <w:rsid w:val="3352A908"/>
    <w:rsid w:val="3352BA7B"/>
    <w:rsid w:val="33534706"/>
    <w:rsid w:val="33543592"/>
    <w:rsid w:val="3354CB10"/>
    <w:rsid w:val="3354E165"/>
    <w:rsid w:val="33553E78"/>
    <w:rsid w:val="3358D46B"/>
    <w:rsid w:val="335AD91C"/>
    <w:rsid w:val="335AE3B4"/>
    <w:rsid w:val="335B564F"/>
    <w:rsid w:val="335C7218"/>
    <w:rsid w:val="335E157D"/>
    <w:rsid w:val="335E46AA"/>
    <w:rsid w:val="335EB243"/>
    <w:rsid w:val="335EC659"/>
    <w:rsid w:val="335EC9C6"/>
    <w:rsid w:val="335F4A75"/>
    <w:rsid w:val="335FFFE7"/>
    <w:rsid w:val="33604707"/>
    <w:rsid w:val="33617765"/>
    <w:rsid w:val="336247C7"/>
    <w:rsid w:val="33626FBA"/>
    <w:rsid w:val="3367B81E"/>
    <w:rsid w:val="33695356"/>
    <w:rsid w:val="3369A7E7"/>
    <w:rsid w:val="336E28DA"/>
    <w:rsid w:val="336E6D44"/>
    <w:rsid w:val="3371B6F8"/>
    <w:rsid w:val="33720AF3"/>
    <w:rsid w:val="337245F5"/>
    <w:rsid w:val="3372B5BD"/>
    <w:rsid w:val="3373921B"/>
    <w:rsid w:val="3373B8C3"/>
    <w:rsid w:val="3375A66D"/>
    <w:rsid w:val="337623E3"/>
    <w:rsid w:val="33771337"/>
    <w:rsid w:val="3377CAE4"/>
    <w:rsid w:val="3378C725"/>
    <w:rsid w:val="337B46B2"/>
    <w:rsid w:val="337B514A"/>
    <w:rsid w:val="337DF9CC"/>
    <w:rsid w:val="337E56AD"/>
    <w:rsid w:val="337FAE70"/>
    <w:rsid w:val="33805B59"/>
    <w:rsid w:val="3384483C"/>
    <w:rsid w:val="338464AA"/>
    <w:rsid w:val="3384EF89"/>
    <w:rsid w:val="3385AEE3"/>
    <w:rsid w:val="338665A3"/>
    <w:rsid w:val="33868AED"/>
    <w:rsid w:val="33876024"/>
    <w:rsid w:val="33881F84"/>
    <w:rsid w:val="3388A075"/>
    <w:rsid w:val="3388C2BB"/>
    <w:rsid w:val="33899A47"/>
    <w:rsid w:val="338C437E"/>
    <w:rsid w:val="338F1A27"/>
    <w:rsid w:val="339479A7"/>
    <w:rsid w:val="3394A5EC"/>
    <w:rsid w:val="3396A546"/>
    <w:rsid w:val="33978D90"/>
    <w:rsid w:val="3399935A"/>
    <w:rsid w:val="33999D1A"/>
    <w:rsid w:val="3399B791"/>
    <w:rsid w:val="339BA210"/>
    <w:rsid w:val="339C251A"/>
    <w:rsid w:val="339E1285"/>
    <w:rsid w:val="339E9EB7"/>
    <w:rsid w:val="339EB0C1"/>
    <w:rsid w:val="339EC92E"/>
    <w:rsid w:val="339F3945"/>
    <w:rsid w:val="33A72F00"/>
    <w:rsid w:val="33A7820D"/>
    <w:rsid w:val="33A79E1B"/>
    <w:rsid w:val="33A7E441"/>
    <w:rsid w:val="33A8C350"/>
    <w:rsid w:val="33A94497"/>
    <w:rsid w:val="33B039F8"/>
    <w:rsid w:val="33B534CB"/>
    <w:rsid w:val="33B548BD"/>
    <w:rsid w:val="33B81372"/>
    <w:rsid w:val="33B99B3C"/>
    <w:rsid w:val="33BA4349"/>
    <w:rsid w:val="33BDD63D"/>
    <w:rsid w:val="33BE9F63"/>
    <w:rsid w:val="33BFAACC"/>
    <w:rsid w:val="33C3BD5A"/>
    <w:rsid w:val="33C8A174"/>
    <w:rsid w:val="33C95C94"/>
    <w:rsid w:val="33CDFCBB"/>
    <w:rsid w:val="33CF055C"/>
    <w:rsid w:val="33CF7AF2"/>
    <w:rsid w:val="33D08DE5"/>
    <w:rsid w:val="33D159C0"/>
    <w:rsid w:val="33D316D4"/>
    <w:rsid w:val="33D34D85"/>
    <w:rsid w:val="33D5D5A4"/>
    <w:rsid w:val="33D67A2F"/>
    <w:rsid w:val="33D7EC3D"/>
    <w:rsid w:val="33D8A0E1"/>
    <w:rsid w:val="33D98C0D"/>
    <w:rsid w:val="33DCCA5A"/>
    <w:rsid w:val="33DE5561"/>
    <w:rsid w:val="33DE622C"/>
    <w:rsid w:val="33DE6F54"/>
    <w:rsid w:val="33E44B9E"/>
    <w:rsid w:val="33E5D0B6"/>
    <w:rsid w:val="33E88C98"/>
    <w:rsid w:val="33E8ED01"/>
    <w:rsid w:val="33EA4E7A"/>
    <w:rsid w:val="33EE3B61"/>
    <w:rsid w:val="33EF5DF2"/>
    <w:rsid w:val="33EFB590"/>
    <w:rsid w:val="33F0449F"/>
    <w:rsid w:val="33F07B54"/>
    <w:rsid w:val="33F205AC"/>
    <w:rsid w:val="33F3D5CD"/>
    <w:rsid w:val="33F453F5"/>
    <w:rsid w:val="33F5FCA2"/>
    <w:rsid w:val="33F6DC9B"/>
    <w:rsid w:val="33F731BD"/>
    <w:rsid w:val="33F7A040"/>
    <w:rsid w:val="33F854D1"/>
    <w:rsid w:val="33F98DA9"/>
    <w:rsid w:val="33FB0871"/>
    <w:rsid w:val="33FDAD74"/>
    <w:rsid w:val="33FF70C8"/>
    <w:rsid w:val="34024DCD"/>
    <w:rsid w:val="34040311"/>
    <w:rsid w:val="3407A56C"/>
    <w:rsid w:val="340876F0"/>
    <w:rsid w:val="34087BEB"/>
    <w:rsid w:val="3409B304"/>
    <w:rsid w:val="3409FFD4"/>
    <w:rsid w:val="340A0096"/>
    <w:rsid w:val="340AB2C2"/>
    <w:rsid w:val="340B77D0"/>
    <w:rsid w:val="340CFE7C"/>
    <w:rsid w:val="340D21E4"/>
    <w:rsid w:val="340DB851"/>
    <w:rsid w:val="341331E9"/>
    <w:rsid w:val="34155F12"/>
    <w:rsid w:val="3415B6DA"/>
    <w:rsid w:val="34173569"/>
    <w:rsid w:val="3417984C"/>
    <w:rsid w:val="34183708"/>
    <w:rsid w:val="3418639C"/>
    <w:rsid w:val="3418A28F"/>
    <w:rsid w:val="341964F5"/>
    <w:rsid w:val="341B09A6"/>
    <w:rsid w:val="341E5AB9"/>
    <w:rsid w:val="341EAB09"/>
    <w:rsid w:val="34220026"/>
    <w:rsid w:val="3423598F"/>
    <w:rsid w:val="3424B60E"/>
    <w:rsid w:val="34294E49"/>
    <w:rsid w:val="34298DA3"/>
    <w:rsid w:val="342A1CAF"/>
    <w:rsid w:val="342DD55E"/>
    <w:rsid w:val="342E7FC8"/>
    <w:rsid w:val="34313FC2"/>
    <w:rsid w:val="34327A83"/>
    <w:rsid w:val="34348401"/>
    <w:rsid w:val="34358F09"/>
    <w:rsid w:val="3435C487"/>
    <w:rsid w:val="3435F10F"/>
    <w:rsid w:val="3435FEA0"/>
    <w:rsid w:val="343701A2"/>
    <w:rsid w:val="34371069"/>
    <w:rsid w:val="343760FF"/>
    <w:rsid w:val="3437D41D"/>
    <w:rsid w:val="3437F346"/>
    <w:rsid w:val="343A9403"/>
    <w:rsid w:val="343CB06E"/>
    <w:rsid w:val="343D1472"/>
    <w:rsid w:val="343E6BC9"/>
    <w:rsid w:val="343EB66E"/>
    <w:rsid w:val="3441252D"/>
    <w:rsid w:val="34416B60"/>
    <w:rsid w:val="3441B191"/>
    <w:rsid w:val="34431374"/>
    <w:rsid w:val="344665AE"/>
    <w:rsid w:val="3448770C"/>
    <w:rsid w:val="3448C44A"/>
    <w:rsid w:val="3449DA0B"/>
    <w:rsid w:val="344A01BE"/>
    <w:rsid w:val="344B8D50"/>
    <w:rsid w:val="344D663D"/>
    <w:rsid w:val="344D987A"/>
    <w:rsid w:val="344DC7C8"/>
    <w:rsid w:val="344F5D4E"/>
    <w:rsid w:val="34519F01"/>
    <w:rsid w:val="34525074"/>
    <w:rsid w:val="34525BEE"/>
    <w:rsid w:val="3453988F"/>
    <w:rsid w:val="34557C02"/>
    <w:rsid w:val="34576AFA"/>
    <w:rsid w:val="34578692"/>
    <w:rsid w:val="34597E46"/>
    <w:rsid w:val="345DB98A"/>
    <w:rsid w:val="345DE92A"/>
    <w:rsid w:val="345F94EE"/>
    <w:rsid w:val="345F9AB8"/>
    <w:rsid w:val="345FC8F6"/>
    <w:rsid w:val="346452DC"/>
    <w:rsid w:val="34681430"/>
    <w:rsid w:val="34693835"/>
    <w:rsid w:val="346A95F2"/>
    <w:rsid w:val="346ACEDE"/>
    <w:rsid w:val="346AD911"/>
    <w:rsid w:val="346CF505"/>
    <w:rsid w:val="346D6A91"/>
    <w:rsid w:val="346EF594"/>
    <w:rsid w:val="346FB27C"/>
    <w:rsid w:val="346FD594"/>
    <w:rsid w:val="34702483"/>
    <w:rsid w:val="34719A19"/>
    <w:rsid w:val="3471A8E3"/>
    <w:rsid w:val="347259E9"/>
    <w:rsid w:val="3473B62C"/>
    <w:rsid w:val="3478A7AE"/>
    <w:rsid w:val="347922BB"/>
    <w:rsid w:val="3479B5AC"/>
    <w:rsid w:val="347D7CF5"/>
    <w:rsid w:val="347F7C0B"/>
    <w:rsid w:val="348175C4"/>
    <w:rsid w:val="34821C7F"/>
    <w:rsid w:val="3483BD09"/>
    <w:rsid w:val="348442B9"/>
    <w:rsid w:val="348561B4"/>
    <w:rsid w:val="34856712"/>
    <w:rsid w:val="3485C9C8"/>
    <w:rsid w:val="3486DC7E"/>
    <w:rsid w:val="3488E2A6"/>
    <w:rsid w:val="3488F203"/>
    <w:rsid w:val="348915A0"/>
    <w:rsid w:val="348B54E4"/>
    <w:rsid w:val="348BAC65"/>
    <w:rsid w:val="348C1E2E"/>
    <w:rsid w:val="348CB3CB"/>
    <w:rsid w:val="348E07B7"/>
    <w:rsid w:val="348E3BEF"/>
    <w:rsid w:val="348EAF91"/>
    <w:rsid w:val="348F7BB5"/>
    <w:rsid w:val="348FB03F"/>
    <w:rsid w:val="34915CDD"/>
    <w:rsid w:val="349234AA"/>
    <w:rsid w:val="3494146E"/>
    <w:rsid w:val="34942C19"/>
    <w:rsid w:val="34961EA5"/>
    <w:rsid w:val="349DAD23"/>
    <w:rsid w:val="34A00923"/>
    <w:rsid w:val="34A13A47"/>
    <w:rsid w:val="34A14649"/>
    <w:rsid w:val="34A200A0"/>
    <w:rsid w:val="34A34652"/>
    <w:rsid w:val="34A34673"/>
    <w:rsid w:val="34A5B05B"/>
    <w:rsid w:val="34A7BAD4"/>
    <w:rsid w:val="34A98524"/>
    <w:rsid w:val="34AA9FF3"/>
    <w:rsid w:val="34ABE75A"/>
    <w:rsid w:val="34AE9034"/>
    <w:rsid w:val="34AFA15A"/>
    <w:rsid w:val="34B015A0"/>
    <w:rsid w:val="34B034F5"/>
    <w:rsid w:val="34B134F2"/>
    <w:rsid w:val="34B22247"/>
    <w:rsid w:val="34B2C8A6"/>
    <w:rsid w:val="34B3585F"/>
    <w:rsid w:val="34B43DAD"/>
    <w:rsid w:val="34B446C0"/>
    <w:rsid w:val="34B4F984"/>
    <w:rsid w:val="34B5D02C"/>
    <w:rsid w:val="34B64B7B"/>
    <w:rsid w:val="34B68E19"/>
    <w:rsid w:val="34B78D69"/>
    <w:rsid w:val="34B78FDC"/>
    <w:rsid w:val="34BAA99D"/>
    <w:rsid w:val="34BC5BBF"/>
    <w:rsid w:val="34BE2198"/>
    <w:rsid w:val="34BE5999"/>
    <w:rsid w:val="34C37F9F"/>
    <w:rsid w:val="34C53CE3"/>
    <w:rsid w:val="34C6BC65"/>
    <w:rsid w:val="34C794A6"/>
    <w:rsid w:val="34C79906"/>
    <w:rsid w:val="34CBF4BB"/>
    <w:rsid w:val="34CCC9D0"/>
    <w:rsid w:val="34CE12D8"/>
    <w:rsid w:val="34CE71FA"/>
    <w:rsid w:val="34CFE57E"/>
    <w:rsid w:val="34D036AD"/>
    <w:rsid w:val="34D1F913"/>
    <w:rsid w:val="34D305D8"/>
    <w:rsid w:val="34D3C37B"/>
    <w:rsid w:val="34D3D4D9"/>
    <w:rsid w:val="34D4D774"/>
    <w:rsid w:val="34D4F7E7"/>
    <w:rsid w:val="34D60A84"/>
    <w:rsid w:val="34D85956"/>
    <w:rsid w:val="34D9DD38"/>
    <w:rsid w:val="34DC0735"/>
    <w:rsid w:val="34DC418C"/>
    <w:rsid w:val="34DC7A53"/>
    <w:rsid w:val="34DCD37E"/>
    <w:rsid w:val="34E02EE1"/>
    <w:rsid w:val="34E3D8B7"/>
    <w:rsid w:val="34E42496"/>
    <w:rsid w:val="34E5E0CC"/>
    <w:rsid w:val="34E5EE01"/>
    <w:rsid w:val="34E6C04E"/>
    <w:rsid w:val="34E70404"/>
    <w:rsid w:val="34E8EFF2"/>
    <w:rsid w:val="34E961AD"/>
    <w:rsid w:val="34EB99F7"/>
    <w:rsid w:val="34ECA203"/>
    <w:rsid w:val="34ECF24E"/>
    <w:rsid w:val="34EECE0B"/>
    <w:rsid w:val="34EF9C5F"/>
    <w:rsid w:val="34F09B71"/>
    <w:rsid w:val="34F17341"/>
    <w:rsid w:val="34F38C7A"/>
    <w:rsid w:val="34F64A0B"/>
    <w:rsid w:val="34F913CD"/>
    <w:rsid w:val="34F9C47D"/>
    <w:rsid w:val="34FB29D3"/>
    <w:rsid w:val="34FC8236"/>
    <w:rsid w:val="34FF16D4"/>
    <w:rsid w:val="35020ED7"/>
    <w:rsid w:val="350530B4"/>
    <w:rsid w:val="3506F204"/>
    <w:rsid w:val="35071B95"/>
    <w:rsid w:val="3507AD3C"/>
    <w:rsid w:val="3507CD0A"/>
    <w:rsid w:val="350807D0"/>
    <w:rsid w:val="3508252A"/>
    <w:rsid w:val="3509CEF6"/>
    <w:rsid w:val="350A00E4"/>
    <w:rsid w:val="350C593F"/>
    <w:rsid w:val="350F0028"/>
    <w:rsid w:val="350F1F92"/>
    <w:rsid w:val="35111093"/>
    <w:rsid w:val="3512A499"/>
    <w:rsid w:val="3513C41F"/>
    <w:rsid w:val="3514101E"/>
    <w:rsid w:val="351434BF"/>
    <w:rsid w:val="35173D76"/>
    <w:rsid w:val="351973E3"/>
    <w:rsid w:val="351A8E16"/>
    <w:rsid w:val="351BBE12"/>
    <w:rsid w:val="3520E7E5"/>
    <w:rsid w:val="35260046"/>
    <w:rsid w:val="3527E253"/>
    <w:rsid w:val="35290CC6"/>
    <w:rsid w:val="3529D66B"/>
    <w:rsid w:val="352C7CDE"/>
    <w:rsid w:val="352C929C"/>
    <w:rsid w:val="352D2063"/>
    <w:rsid w:val="35323787"/>
    <w:rsid w:val="3532ED05"/>
    <w:rsid w:val="3534A3B6"/>
    <w:rsid w:val="3534AC5D"/>
    <w:rsid w:val="35354609"/>
    <w:rsid w:val="353615C9"/>
    <w:rsid w:val="353682F3"/>
    <w:rsid w:val="3538F62B"/>
    <w:rsid w:val="353A4EAC"/>
    <w:rsid w:val="353AA70C"/>
    <w:rsid w:val="353C4F75"/>
    <w:rsid w:val="353D66BE"/>
    <w:rsid w:val="353DB49E"/>
    <w:rsid w:val="353E3025"/>
    <w:rsid w:val="35418AF8"/>
    <w:rsid w:val="35434067"/>
    <w:rsid w:val="3545318A"/>
    <w:rsid w:val="3546A729"/>
    <w:rsid w:val="354705B0"/>
    <w:rsid w:val="35496C6D"/>
    <w:rsid w:val="354A92AA"/>
    <w:rsid w:val="354BAC29"/>
    <w:rsid w:val="354CB5D9"/>
    <w:rsid w:val="354CD7C7"/>
    <w:rsid w:val="354CF3B6"/>
    <w:rsid w:val="354CF660"/>
    <w:rsid w:val="354D794D"/>
    <w:rsid w:val="354E7EFB"/>
    <w:rsid w:val="354FB6AC"/>
    <w:rsid w:val="355092B9"/>
    <w:rsid w:val="35542B46"/>
    <w:rsid w:val="35559D05"/>
    <w:rsid w:val="35568E26"/>
    <w:rsid w:val="3556DEFC"/>
    <w:rsid w:val="355ADF12"/>
    <w:rsid w:val="355B0BD8"/>
    <w:rsid w:val="355B48E5"/>
    <w:rsid w:val="355B75F4"/>
    <w:rsid w:val="355CAD7E"/>
    <w:rsid w:val="355FDB0E"/>
    <w:rsid w:val="356288CC"/>
    <w:rsid w:val="35649627"/>
    <w:rsid w:val="3565175B"/>
    <w:rsid w:val="3565E9A7"/>
    <w:rsid w:val="35686F33"/>
    <w:rsid w:val="3568A338"/>
    <w:rsid w:val="356A95CD"/>
    <w:rsid w:val="356A9CBE"/>
    <w:rsid w:val="356AA68E"/>
    <w:rsid w:val="356C2761"/>
    <w:rsid w:val="356D18D3"/>
    <w:rsid w:val="356D2F0F"/>
    <w:rsid w:val="356EADAB"/>
    <w:rsid w:val="356EE735"/>
    <w:rsid w:val="3570808D"/>
    <w:rsid w:val="35714A5D"/>
    <w:rsid w:val="35731FA3"/>
    <w:rsid w:val="3576F132"/>
    <w:rsid w:val="3579136D"/>
    <w:rsid w:val="357A353D"/>
    <w:rsid w:val="357A8E5F"/>
    <w:rsid w:val="357C89CC"/>
    <w:rsid w:val="357CB0E0"/>
    <w:rsid w:val="357D2580"/>
    <w:rsid w:val="357D2777"/>
    <w:rsid w:val="357D74B6"/>
    <w:rsid w:val="357EB8A1"/>
    <w:rsid w:val="358041A0"/>
    <w:rsid w:val="358134B8"/>
    <w:rsid w:val="3584D379"/>
    <w:rsid w:val="3585ACE2"/>
    <w:rsid w:val="3587E7BA"/>
    <w:rsid w:val="3588E787"/>
    <w:rsid w:val="358A39BC"/>
    <w:rsid w:val="358A9678"/>
    <w:rsid w:val="358B372F"/>
    <w:rsid w:val="358B4DB7"/>
    <w:rsid w:val="358C741D"/>
    <w:rsid w:val="358CCB4A"/>
    <w:rsid w:val="358D56D9"/>
    <w:rsid w:val="3590F33D"/>
    <w:rsid w:val="3591242A"/>
    <w:rsid w:val="359235B3"/>
    <w:rsid w:val="359271E7"/>
    <w:rsid w:val="3592B518"/>
    <w:rsid w:val="35933765"/>
    <w:rsid w:val="35945D90"/>
    <w:rsid w:val="3597AF61"/>
    <w:rsid w:val="3597F0D8"/>
    <w:rsid w:val="3598EAEF"/>
    <w:rsid w:val="359A360B"/>
    <w:rsid w:val="359A8D1A"/>
    <w:rsid w:val="359AA806"/>
    <w:rsid w:val="359CF2E8"/>
    <w:rsid w:val="359D5877"/>
    <w:rsid w:val="359E9878"/>
    <w:rsid w:val="35A04401"/>
    <w:rsid w:val="35A38127"/>
    <w:rsid w:val="35A3AF1C"/>
    <w:rsid w:val="35A51153"/>
    <w:rsid w:val="35A6F722"/>
    <w:rsid w:val="35A850E6"/>
    <w:rsid w:val="35A99A24"/>
    <w:rsid w:val="35AA0100"/>
    <w:rsid w:val="35AB025D"/>
    <w:rsid w:val="35AEA4E3"/>
    <w:rsid w:val="35B1653A"/>
    <w:rsid w:val="35B1C99C"/>
    <w:rsid w:val="35B31CBA"/>
    <w:rsid w:val="35B38081"/>
    <w:rsid w:val="35B73F5A"/>
    <w:rsid w:val="35B84839"/>
    <w:rsid w:val="35B94567"/>
    <w:rsid w:val="35BA35DC"/>
    <w:rsid w:val="35BBFBD7"/>
    <w:rsid w:val="35C02278"/>
    <w:rsid w:val="35C66F34"/>
    <w:rsid w:val="35C733A7"/>
    <w:rsid w:val="35C75682"/>
    <w:rsid w:val="35C7793B"/>
    <w:rsid w:val="35C81BB9"/>
    <w:rsid w:val="35CCF4C0"/>
    <w:rsid w:val="35CD0D93"/>
    <w:rsid w:val="35CDC88B"/>
    <w:rsid w:val="35CE0363"/>
    <w:rsid w:val="35CE1737"/>
    <w:rsid w:val="35CF8073"/>
    <w:rsid w:val="35CFB71D"/>
    <w:rsid w:val="35D11EE5"/>
    <w:rsid w:val="35D18863"/>
    <w:rsid w:val="35D1E397"/>
    <w:rsid w:val="35D32318"/>
    <w:rsid w:val="35D5782A"/>
    <w:rsid w:val="35D6B3C7"/>
    <w:rsid w:val="35D777BD"/>
    <w:rsid w:val="35D849E3"/>
    <w:rsid w:val="35D8827E"/>
    <w:rsid w:val="35DAFDBC"/>
    <w:rsid w:val="35DDF016"/>
    <w:rsid w:val="35DE457E"/>
    <w:rsid w:val="35DE7453"/>
    <w:rsid w:val="35DFB46E"/>
    <w:rsid w:val="35DFF585"/>
    <w:rsid w:val="35E0B2D4"/>
    <w:rsid w:val="35E199B2"/>
    <w:rsid w:val="35E2AB14"/>
    <w:rsid w:val="35E38F1C"/>
    <w:rsid w:val="35E525B3"/>
    <w:rsid w:val="35E74079"/>
    <w:rsid w:val="35EBA5B4"/>
    <w:rsid w:val="35EE2A1E"/>
    <w:rsid w:val="35EE5902"/>
    <w:rsid w:val="35EED588"/>
    <w:rsid w:val="35EF23DC"/>
    <w:rsid w:val="35EFC19B"/>
    <w:rsid w:val="35F06195"/>
    <w:rsid w:val="35F160B6"/>
    <w:rsid w:val="35F19C35"/>
    <w:rsid w:val="35F447F6"/>
    <w:rsid w:val="35F4534C"/>
    <w:rsid w:val="35F4C235"/>
    <w:rsid w:val="35F61ED7"/>
    <w:rsid w:val="35F6EC6C"/>
    <w:rsid w:val="35F76B72"/>
    <w:rsid w:val="35F81346"/>
    <w:rsid w:val="35F813AC"/>
    <w:rsid w:val="35F8F8FE"/>
    <w:rsid w:val="35F98470"/>
    <w:rsid w:val="35FF8C97"/>
    <w:rsid w:val="35FFB91C"/>
    <w:rsid w:val="360272A5"/>
    <w:rsid w:val="360352D5"/>
    <w:rsid w:val="36049E46"/>
    <w:rsid w:val="3604D3D5"/>
    <w:rsid w:val="3604D516"/>
    <w:rsid w:val="360662AD"/>
    <w:rsid w:val="36066FE3"/>
    <w:rsid w:val="360692FD"/>
    <w:rsid w:val="3609A6C7"/>
    <w:rsid w:val="3609EBCD"/>
    <w:rsid w:val="360A9600"/>
    <w:rsid w:val="360B849B"/>
    <w:rsid w:val="360BFB17"/>
    <w:rsid w:val="360D1C9D"/>
    <w:rsid w:val="360D78AA"/>
    <w:rsid w:val="360F72A9"/>
    <w:rsid w:val="36111B8F"/>
    <w:rsid w:val="3611BC5D"/>
    <w:rsid w:val="36137449"/>
    <w:rsid w:val="36147DF9"/>
    <w:rsid w:val="361667D2"/>
    <w:rsid w:val="36181F68"/>
    <w:rsid w:val="3618BF27"/>
    <w:rsid w:val="361A1237"/>
    <w:rsid w:val="361A6510"/>
    <w:rsid w:val="361BD0A3"/>
    <w:rsid w:val="361D64E4"/>
    <w:rsid w:val="361E4546"/>
    <w:rsid w:val="361F0831"/>
    <w:rsid w:val="3620C2D9"/>
    <w:rsid w:val="3621BAFF"/>
    <w:rsid w:val="3623E9B9"/>
    <w:rsid w:val="36261E32"/>
    <w:rsid w:val="3626BDE3"/>
    <w:rsid w:val="3626FE2B"/>
    <w:rsid w:val="362824E2"/>
    <w:rsid w:val="36296382"/>
    <w:rsid w:val="36297270"/>
    <w:rsid w:val="362A0FCB"/>
    <w:rsid w:val="362C5213"/>
    <w:rsid w:val="362D0878"/>
    <w:rsid w:val="362F9B3D"/>
    <w:rsid w:val="362FB4C1"/>
    <w:rsid w:val="3630ECA8"/>
    <w:rsid w:val="36336FA0"/>
    <w:rsid w:val="36365FB5"/>
    <w:rsid w:val="3638D344"/>
    <w:rsid w:val="36399EA4"/>
    <w:rsid w:val="363BD227"/>
    <w:rsid w:val="363CFED6"/>
    <w:rsid w:val="363DA264"/>
    <w:rsid w:val="363EE6EB"/>
    <w:rsid w:val="36407666"/>
    <w:rsid w:val="36407CD9"/>
    <w:rsid w:val="3641FA54"/>
    <w:rsid w:val="36447156"/>
    <w:rsid w:val="3644D0BC"/>
    <w:rsid w:val="36465D7F"/>
    <w:rsid w:val="3646642A"/>
    <w:rsid w:val="364679AE"/>
    <w:rsid w:val="36477BA9"/>
    <w:rsid w:val="364E0C65"/>
    <w:rsid w:val="364ED9AC"/>
    <w:rsid w:val="36509755"/>
    <w:rsid w:val="3653B270"/>
    <w:rsid w:val="365630A1"/>
    <w:rsid w:val="3656D70C"/>
    <w:rsid w:val="36570292"/>
    <w:rsid w:val="36585D06"/>
    <w:rsid w:val="3658B91F"/>
    <w:rsid w:val="36592946"/>
    <w:rsid w:val="36599B7F"/>
    <w:rsid w:val="3659BC7E"/>
    <w:rsid w:val="365AEB83"/>
    <w:rsid w:val="3660760B"/>
    <w:rsid w:val="366204E2"/>
    <w:rsid w:val="3663FB11"/>
    <w:rsid w:val="36655CBF"/>
    <w:rsid w:val="3666FB5C"/>
    <w:rsid w:val="36683B20"/>
    <w:rsid w:val="366A79D8"/>
    <w:rsid w:val="366B7FA4"/>
    <w:rsid w:val="36709724"/>
    <w:rsid w:val="367130E6"/>
    <w:rsid w:val="36727C26"/>
    <w:rsid w:val="36746CFE"/>
    <w:rsid w:val="36787147"/>
    <w:rsid w:val="36791D93"/>
    <w:rsid w:val="36794800"/>
    <w:rsid w:val="367973DC"/>
    <w:rsid w:val="3679A53C"/>
    <w:rsid w:val="367ABDC8"/>
    <w:rsid w:val="367AFE58"/>
    <w:rsid w:val="367C2ADD"/>
    <w:rsid w:val="367D7AF1"/>
    <w:rsid w:val="368144B9"/>
    <w:rsid w:val="36829721"/>
    <w:rsid w:val="3684C8A0"/>
    <w:rsid w:val="36855E90"/>
    <w:rsid w:val="3685E5A9"/>
    <w:rsid w:val="36892926"/>
    <w:rsid w:val="368939B0"/>
    <w:rsid w:val="36893BFA"/>
    <w:rsid w:val="368A94CE"/>
    <w:rsid w:val="368AE4AE"/>
    <w:rsid w:val="368BC707"/>
    <w:rsid w:val="368C5F7F"/>
    <w:rsid w:val="368C6F14"/>
    <w:rsid w:val="368FD8B3"/>
    <w:rsid w:val="3690A307"/>
    <w:rsid w:val="36941436"/>
    <w:rsid w:val="36942B68"/>
    <w:rsid w:val="3694AB37"/>
    <w:rsid w:val="36958D44"/>
    <w:rsid w:val="3695E7AB"/>
    <w:rsid w:val="3697CB08"/>
    <w:rsid w:val="3699EE5B"/>
    <w:rsid w:val="369A69AA"/>
    <w:rsid w:val="369B24E2"/>
    <w:rsid w:val="369B443C"/>
    <w:rsid w:val="369CD480"/>
    <w:rsid w:val="369D695A"/>
    <w:rsid w:val="369DE843"/>
    <w:rsid w:val="369E1784"/>
    <w:rsid w:val="369EDB02"/>
    <w:rsid w:val="369F1EC6"/>
    <w:rsid w:val="369F8F13"/>
    <w:rsid w:val="36A412A5"/>
    <w:rsid w:val="36A59B54"/>
    <w:rsid w:val="36A66125"/>
    <w:rsid w:val="36AA0EB1"/>
    <w:rsid w:val="36AB4DAC"/>
    <w:rsid w:val="36AB5985"/>
    <w:rsid w:val="36AC228D"/>
    <w:rsid w:val="36AD17E7"/>
    <w:rsid w:val="36AE270C"/>
    <w:rsid w:val="36B0AC48"/>
    <w:rsid w:val="36B0FEFA"/>
    <w:rsid w:val="36B2F20C"/>
    <w:rsid w:val="36B50343"/>
    <w:rsid w:val="36B6CED4"/>
    <w:rsid w:val="36B79602"/>
    <w:rsid w:val="36BAF1CB"/>
    <w:rsid w:val="36BD73E9"/>
    <w:rsid w:val="36BF2D05"/>
    <w:rsid w:val="36BF312A"/>
    <w:rsid w:val="36BFFE35"/>
    <w:rsid w:val="36C33F87"/>
    <w:rsid w:val="36C45421"/>
    <w:rsid w:val="36C546F3"/>
    <w:rsid w:val="36C601E5"/>
    <w:rsid w:val="36C76545"/>
    <w:rsid w:val="36CD67A5"/>
    <w:rsid w:val="36CDC1E0"/>
    <w:rsid w:val="36CDE203"/>
    <w:rsid w:val="36D0F67B"/>
    <w:rsid w:val="36D16B40"/>
    <w:rsid w:val="36D24B10"/>
    <w:rsid w:val="36D47B75"/>
    <w:rsid w:val="36D4D5DB"/>
    <w:rsid w:val="36D4EDC5"/>
    <w:rsid w:val="36D5F983"/>
    <w:rsid w:val="36D68FCF"/>
    <w:rsid w:val="36D6AC94"/>
    <w:rsid w:val="36D6BF10"/>
    <w:rsid w:val="36D8A430"/>
    <w:rsid w:val="36D8E5CD"/>
    <w:rsid w:val="36D94B98"/>
    <w:rsid w:val="36DB2115"/>
    <w:rsid w:val="36DBC29A"/>
    <w:rsid w:val="36DFA21A"/>
    <w:rsid w:val="36E1665C"/>
    <w:rsid w:val="36E2939B"/>
    <w:rsid w:val="36E3E80F"/>
    <w:rsid w:val="36E4B408"/>
    <w:rsid w:val="36E4BF23"/>
    <w:rsid w:val="36E886F1"/>
    <w:rsid w:val="36E955A6"/>
    <w:rsid w:val="36EA5B0A"/>
    <w:rsid w:val="36EA8C7B"/>
    <w:rsid w:val="36ED2D60"/>
    <w:rsid w:val="36EFAD61"/>
    <w:rsid w:val="36F0787B"/>
    <w:rsid w:val="36F63AA2"/>
    <w:rsid w:val="36F649A1"/>
    <w:rsid w:val="36F651FF"/>
    <w:rsid w:val="36F68029"/>
    <w:rsid w:val="36F86411"/>
    <w:rsid w:val="36FAEDDC"/>
    <w:rsid w:val="36FB3237"/>
    <w:rsid w:val="36FBC37B"/>
    <w:rsid w:val="36FD2D20"/>
    <w:rsid w:val="36FE05D8"/>
    <w:rsid w:val="36FEB553"/>
    <w:rsid w:val="3703DFC5"/>
    <w:rsid w:val="3704F5ED"/>
    <w:rsid w:val="370589F1"/>
    <w:rsid w:val="37059AE1"/>
    <w:rsid w:val="3706C093"/>
    <w:rsid w:val="370884EC"/>
    <w:rsid w:val="37088B10"/>
    <w:rsid w:val="370AC747"/>
    <w:rsid w:val="370B7B7C"/>
    <w:rsid w:val="370CE3B1"/>
    <w:rsid w:val="370D7931"/>
    <w:rsid w:val="370F92F1"/>
    <w:rsid w:val="370FE765"/>
    <w:rsid w:val="371041A3"/>
    <w:rsid w:val="3711EAD8"/>
    <w:rsid w:val="3712E29C"/>
    <w:rsid w:val="3713C72D"/>
    <w:rsid w:val="3715D309"/>
    <w:rsid w:val="37172001"/>
    <w:rsid w:val="37172ECF"/>
    <w:rsid w:val="3717DECD"/>
    <w:rsid w:val="37181535"/>
    <w:rsid w:val="37181A1E"/>
    <w:rsid w:val="371832CE"/>
    <w:rsid w:val="3718E9A1"/>
    <w:rsid w:val="371A73C5"/>
    <w:rsid w:val="371CCBD9"/>
    <w:rsid w:val="371D5458"/>
    <w:rsid w:val="371F78BF"/>
    <w:rsid w:val="3720EF35"/>
    <w:rsid w:val="37220C71"/>
    <w:rsid w:val="37236D28"/>
    <w:rsid w:val="3723957B"/>
    <w:rsid w:val="3725B850"/>
    <w:rsid w:val="3726A91D"/>
    <w:rsid w:val="372723CD"/>
    <w:rsid w:val="372A5D6E"/>
    <w:rsid w:val="372BAB63"/>
    <w:rsid w:val="372BF4B7"/>
    <w:rsid w:val="372D1F2E"/>
    <w:rsid w:val="372ECF06"/>
    <w:rsid w:val="372FC3EE"/>
    <w:rsid w:val="3730B17E"/>
    <w:rsid w:val="3733BD2C"/>
    <w:rsid w:val="373547D7"/>
    <w:rsid w:val="37366E2A"/>
    <w:rsid w:val="3737354E"/>
    <w:rsid w:val="3738D983"/>
    <w:rsid w:val="3738F5FD"/>
    <w:rsid w:val="373A0FAF"/>
    <w:rsid w:val="373ACB7F"/>
    <w:rsid w:val="373BB623"/>
    <w:rsid w:val="373CBB11"/>
    <w:rsid w:val="373D841C"/>
    <w:rsid w:val="373DF63F"/>
    <w:rsid w:val="37417413"/>
    <w:rsid w:val="37421335"/>
    <w:rsid w:val="374408F9"/>
    <w:rsid w:val="37449280"/>
    <w:rsid w:val="3746FF5F"/>
    <w:rsid w:val="37473AD0"/>
    <w:rsid w:val="37476489"/>
    <w:rsid w:val="3749ABD5"/>
    <w:rsid w:val="374F2031"/>
    <w:rsid w:val="37551BA9"/>
    <w:rsid w:val="3755EC90"/>
    <w:rsid w:val="3756063D"/>
    <w:rsid w:val="3757CC38"/>
    <w:rsid w:val="375937AC"/>
    <w:rsid w:val="375A3896"/>
    <w:rsid w:val="375A92A1"/>
    <w:rsid w:val="375C8C50"/>
    <w:rsid w:val="375D10C9"/>
    <w:rsid w:val="375DBE6D"/>
    <w:rsid w:val="375DF5C5"/>
    <w:rsid w:val="375E9297"/>
    <w:rsid w:val="375E99FC"/>
    <w:rsid w:val="37608D45"/>
    <w:rsid w:val="37626B48"/>
    <w:rsid w:val="37630408"/>
    <w:rsid w:val="376430E9"/>
    <w:rsid w:val="3764530B"/>
    <w:rsid w:val="3764BFEC"/>
    <w:rsid w:val="376507B3"/>
    <w:rsid w:val="37657668"/>
    <w:rsid w:val="37658C77"/>
    <w:rsid w:val="3765F5F3"/>
    <w:rsid w:val="3769C88F"/>
    <w:rsid w:val="376AFDBC"/>
    <w:rsid w:val="376C805E"/>
    <w:rsid w:val="376CCDFA"/>
    <w:rsid w:val="376DD747"/>
    <w:rsid w:val="376F14F0"/>
    <w:rsid w:val="3770DABF"/>
    <w:rsid w:val="37716695"/>
    <w:rsid w:val="377208CB"/>
    <w:rsid w:val="37745290"/>
    <w:rsid w:val="37770D2A"/>
    <w:rsid w:val="37781D98"/>
    <w:rsid w:val="377877CF"/>
    <w:rsid w:val="3778820A"/>
    <w:rsid w:val="37794A6D"/>
    <w:rsid w:val="3779CA9C"/>
    <w:rsid w:val="377A48C6"/>
    <w:rsid w:val="377A547D"/>
    <w:rsid w:val="377B05FB"/>
    <w:rsid w:val="377BC1D6"/>
    <w:rsid w:val="377D7666"/>
    <w:rsid w:val="377EF81C"/>
    <w:rsid w:val="377F12B3"/>
    <w:rsid w:val="37809CB2"/>
    <w:rsid w:val="3781173E"/>
    <w:rsid w:val="37818F8B"/>
    <w:rsid w:val="3781AD24"/>
    <w:rsid w:val="3786C771"/>
    <w:rsid w:val="3786D770"/>
    <w:rsid w:val="378724EE"/>
    <w:rsid w:val="37880C6C"/>
    <w:rsid w:val="3788161E"/>
    <w:rsid w:val="37893C48"/>
    <w:rsid w:val="37898A0E"/>
    <w:rsid w:val="3789F136"/>
    <w:rsid w:val="378AA1AD"/>
    <w:rsid w:val="378D394E"/>
    <w:rsid w:val="378D7772"/>
    <w:rsid w:val="378D91E7"/>
    <w:rsid w:val="378DD83D"/>
    <w:rsid w:val="378EA336"/>
    <w:rsid w:val="378F69D4"/>
    <w:rsid w:val="37913375"/>
    <w:rsid w:val="37913685"/>
    <w:rsid w:val="3793DF1B"/>
    <w:rsid w:val="3794BAAC"/>
    <w:rsid w:val="37957551"/>
    <w:rsid w:val="3795D447"/>
    <w:rsid w:val="37983EF3"/>
    <w:rsid w:val="379883A1"/>
    <w:rsid w:val="3798A3C4"/>
    <w:rsid w:val="3798BE36"/>
    <w:rsid w:val="379B4113"/>
    <w:rsid w:val="379B6813"/>
    <w:rsid w:val="379E9C26"/>
    <w:rsid w:val="37A25DB5"/>
    <w:rsid w:val="37A38756"/>
    <w:rsid w:val="37A5C378"/>
    <w:rsid w:val="37A7739C"/>
    <w:rsid w:val="37A8FF35"/>
    <w:rsid w:val="37AE5166"/>
    <w:rsid w:val="37AEACF5"/>
    <w:rsid w:val="37B09BB6"/>
    <w:rsid w:val="37B0F736"/>
    <w:rsid w:val="37B4C2C4"/>
    <w:rsid w:val="37B727F2"/>
    <w:rsid w:val="37B73874"/>
    <w:rsid w:val="37B8B913"/>
    <w:rsid w:val="37B9DFF0"/>
    <w:rsid w:val="37BCF5D2"/>
    <w:rsid w:val="37BD3144"/>
    <w:rsid w:val="37BF05D5"/>
    <w:rsid w:val="37BFFA2F"/>
    <w:rsid w:val="37C05D07"/>
    <w:rsid w:val="37C0E810"/>
    <w:rsid w:val="37C26AC3"/>
    <w:rsid w:val="37C32D43"/>
    <w:rsid w:val="37C4DD42"/>
    <w:rsid w:val="37C7379B"/>
    <w:rsid w:val="37C8BC4B"/>
    <w:rsid w:val="37C8FE0B"/>
    <w:rsid w:val="37CA788C"/>
    <w:rsid w:val="37CAD7C9"/>
    <w:rsid w:val="37CBE351"/>
    <w:rsid w:val="37CC8C0A"/>
    <w:rsid w:val="37CEBF95"/>
    <w:rsid w:val="37D1093C"/>
    <w:rsid w:val="37D16316"/>
    <w:rsid w:val="37D38E02"/>
    <w:rsid w:val="37D3F0E5"/>
    <w:rsid w:val="37D409F8"/>
    <w:rsid w:val="37D4320E"/>
    <w:rsid w:val="37D7A59E"/>
    <w:rsid w:val="37D8D646"/>
    <w:rsid w:val="37D94FAA"/>
    <w:rsid w:val="37DA822B"/>
    <w:rsid w:val="37DC180A"/>
    <w:rsid w:val="37DCF86A"/>
    <w:rsid w:val="37DE5987"/>
    <w:rsid w:val="37DFAC76"/>
    <w:rsid w:val="37E07B07"/>
    <w:rsid w:val="37E164AE"/>
    <w:rsid w:val="37E23ADC"/>
    <w:rsid w:val="37E47571"/>
    <w:rsid w:val="37E773CC"/>
    <w:rsid w:val="37E7BC91"/>
    <w:rsid w:val="37ECE923"/>
    <w:rsid w:val="37ED1677"/>
    <w:rsid w:val="37ED4187"/>
    <w:rsid w:val="37EEBEB1"/>
    <w:rsid w:val="37EEC8DE"/>
    <w:rsid w:val="37F71644"/>
    <w:rsid w:val="37FCB16C"/>
    <w:rsid w:val="37FFE000"/>
    <w:rsid w:val="38004CD0"/>
    <w:rsid w:val="380287E0"/>
    <w:rsid w:val="3803C22E"/>
    <w:rsid w:val="3804B2D5"/>
    <w:rsid w:val="38053EAA"/>
    <w:rsid w:val="38058C4C"/>
    <w:rsid w:val="3805C18C"/>
    <w:rsid w:val="38066F7D"/>
    <w:rsid w:val="3807764D"/>
    <w:rsid w:val="38078B19"/>
    <w:rsid w:val="3807CBE2"/>
    <w:rsid w:val="38082620"/>
    <w:rsid w:val="380ADE3E"/>
    <w:rsid w:val="380C27D7"/>
    <w:rsid w:val="380E5CBF"/>
    <w:rsid w:val="380EC0B8"/>
    <w:rsid w:val="380FB40E"/>
    <w:rsid w:val="38100600"/>
    <w:rsid w:val="381052A3"/>
    <w:rsid w:val="3810AB04"/>
    <w:rsid w:val="38126C2E"/>
    <w:rsid w:val="38141B15"/>
    <w:rsid w:val="38168496"/>
    <w:rsid w:val="3818BCFA"/>
    <w:rsid w:val="381BB487"/>
    <w:rsid w:val="381BD60D"/>
    <w:rsid w:val="381F002C"/>
    <w:rsid w:val="381F3798"/>
    <w:rsid w:val="382046DA"/>
    <w:rsid w:val="3820BC46"/>
    <w:rsid w:val="382719BA"/>
    <w:rsid w:val="38271F6F"/>
    <w:rsid w:val="3827E962"/>
    <w:rsid w:val="38285288"/>
    <w:rsid w:val="382980D5"/>
    <w:rsid w:val="382A0157"/>
    <w:rsid w:val="382A1C15"/>
    <w:rsid w:val="382B9A1B"/>
    <w:rsid w:val="382C09F5"/>
    <w:rsid w:val="382DDCA9"/>
    <w:rsid w:val="382F9DD2"/>
    <w:rsid w:val="38306B69"/>
    <w:rsid w:val="3830A390"/>
    <w:rsid w:val="383131F3"/>
    <w:rsid w:val="38315E10"/>
    <w:rsid w:val="3831F3FE"/>
    <w:rsid w:val="383368DF"/>
    <w:rsid w:val="3837F802"/>
    <w:rsid w:val="3838E371"/>
    <w:rsid w:val="383973CA"/>
    <w:rsid w:val="3839EC2A"/>
    <w:rsid w:val="383BCDD1"/>
    <w:rsid w:val="383BEF00"/>
    <w:rsid w:val="383DDF7E"/>
    <w:rsid w:val="383E92C6"/>
    <w:rsid w:val="383EB43B"/>
    <w:rsid w:val="383FAEAF"/>
    <w:rsid w:val="384017CF"/>
    <w:rsid w:val="3841FAA2"/>
    <w:rsid w:val="3844E700"/>
    <w:rsid w:val="3846B508"/>
    <w:rsid w:val="38474E7C"/>
    <w:rsid w:val="38477475"/>
    <w:rsid w:val="384838AF"/>
    <w:rsid w:val="3848A70C"/>
    <w:rsid w:val="3849449C"/>
    <w:rsid w:val="384ACC31"/>
    <w:rsid w:val="384BC4EC"/>
    <w:rsid w:val="384BCE72"/>
    <w:rsid w:val="384CCFD8"/>
    <w:rsid w:val="384F1AE8"/>
    <w:rsid w:val="38514AEB"/>
    <w:rsid w:val="385376F8"/>
    <w:rsid w:val="38562275"/>
    <w:rsid w:val="3856697F"/>
    <w:rsid w:val="38578FF6"/>
    <w:rsid w:val="3857B03B"/>
    <w:rsid w:val="3858CFBE"/>
    <w:rsid w:val="38594F6A"/>
    <w:rsid w:val="38598F3A"/>
    <w:rsid w:val="385AB440"/>
    <w:rsid w:val="385AF1B2"/>
    <w:rsid w:val="385B8A71"/>
    <w:rsid w:val="385B9CEA"/>
    <w:rsid w:val="385C60CC"/>
    <w:rsid w:val="385CC246"/>
    <w:rsid w:val="385DCF9B"/>
    <w:rsid w:val="38636A0B"/>
    <w:rsid w:val="38646A68"/>
    <w:rsid w:val="3865057B"/>
    <w:rsid w:val="3866C635"/>
    <w:rsid w:val="3866E370"/>
    <w:rsid w:val="38679CFB"/>
    <w:rsid w:val="3867D350"/>
    <w:rsid w:val="3867F254"/>
    <w:rsid w:val="38684ACE"/>
    <w:rsid w:val="386A7F89"/>
    <w:rsid w:val="386B98DD"/>
    <w:rsid w:val="386C383C"/>
    <w:rsid w:val="386DB36A"/>
    <w:rsid w:val="386EDC1E"/>
    <w:rsid w:val="387070B2"/>
    <w:rsid w:val="3870820B"/>
    <w:rsid w:val="387234C6"/>
    <w:rsid w:val="3872557F"/>
    <w:rsid w:val="38757A3F"/>
    <w:rsid w:val="38760B0F"/>
    <w:rsid w:val="38769064"/>
    <w:rsid w:val="38777F33"/>
    <w:rsid w:val="38788955"/>
    <w:rsid w:val="3878EDBD"/>
    <w:rsid w:val="3879B21D"/>
    <w:rsid w:val="387BECBC"/>
    <w:rsid w:val="387C0B90"/>
    <w:rsid w:val="387D67CF"/>
    <w:rsid w:val="387F31CF"/>
    <w:rsid w:val="388134D8"/>
    <w:rsid w:val="3887B7A9"/>
    <w:rsid w:val="388878E1"/>
    <w:rsid w:val="388980E7"/>
    <w:rsid w:val="388ABBD9"/>
    <w:rsid w:val="388B4CE7"/>
    <w:rsid w:val="388BCC08"/>
    <w:rsid w:val="388BD9EA"/>
    <w:rsid w:val="388D8F20"/>
    <w:rsid w:val="388F3FAC"/>
    <w:rsid w:val="3890948A"/>
    <w:rsid w:val="38915CFF"/>
    <w:rsid w:val="3891E231"/>
    <w:rsid w:val="3894039A"/>
    <w:rsid w:val="3894C33C"/>
    <w:rsid w:val="3895D970"/>
    <w:rsid w:val="38978FD3"/>
    <w:rsid w:val="38986B2F"/>
    <w:rsid w:val="389A239E"/>
    <w:rsid w:val="389D9277"/>
    <w:rsid w:val="389E693D"/>
    <w:rsid w:val="389E8803"/>
    <w:rsid w:val="389EE44E"/>
    <w:rsid w:val="389EFF69"/>
    <w:rsid w:val="38A01467"/>
    <w:rsid w:val="38A42100"/>
    <w:rsid w:val="38A4508B"/>
    <w:rsid w:val="38A48041"/>
    <w:rsid w:val="38A53C01"/>
    <w:rsid w:val="38A64FB0"/>
    <w:rsid w:val="38A7F8E4"/>
    <w:rsid w:val="38A983ED"/>
    <w:rsid w:val="38AC1204"/>
    <w:rsid w:val="38AF0EF7"/>
    <w:rsid w:val="38AF20EA"/>
    <w:rsid w:val="38AFE336"/>
    <w:rsid w:val="38B089B1"/>
    <w:rsid w:val="38B11249"/>
    <w:rsid w:val="38B257A1"/>
    <w:rsid w:val="38B32BC6"/>
    <w:rsid w:val="38B35982"/>
    <w:rsid w:val="38B3C559"/>
    <w:rsid w:val="38B40359"/>
    <w:rsid w:val="38B61E67"/>
    <w:rsid w:val="38B65877"/>
    <w:rsid w:val="38B739F0"/>
    <w:rsid w:val="38B78835"/>
    <w:rsid w:val="38BE9D32"/>
    <w:rsid w:val="38BEC78C"/>
    <w:rsid w:val="38C08518"/>
    <w:rsid w:val="38C0BBFD"/>
    <w:rsid w:val="38C26E1D"/>
    <w:rsid w:val="38C28CE4"/>
    <w:rsid w:val="38C5DFB6"/>
    <w:rsid w:val="38C6B241"/>
    <w:rsid w:val="38C88627"/>
    <w:rsid w:val="38C9A6BB"/>
    <w:rsid w:val="38C9F1A1"/>
    <w:rsid w:val="38CB924E"/>
    <w:rsid w:val="38CFD3A4"/>
    <w:rsid w:val="38D0AB7A"/>
    <w:rsid w:val="38D0D273"/>
    <w:rsid w:val="38D0FD63"/>
    <w:rsid w:val="38D17C6B"/>
    <w:rsid w:val="38D37611"/>
    <w:rsid w:val="38D3C32A"/>
    <w:rsid w:val="38D4BC35"/>
    <w:rsid w:val="38D53489"/>
    <w:rsid w:val="38D81B01"/>
    <w:rsid w:val="38D92C99"/>
    <w:rsid w:val="38DBEE14"/>
    <w:rsid w:val="38DC0A77"/>
    <w:rsid w:val="38DCB85C"/>
    <w:rsid w:val="38DF8F66"/>
    <w:rsid w:val="38DF9250"/>
    <w:rsid w:val="38E08499"/>
    <w:rsid w:val="38E20C40"/>
    <w:rsid w:val="38E223C5"/>
    <w:rsid w:val="38E29895"/>
    <w:rsid w:val="38E2EB03"/>
    <w:rsid w:val="38E32CB1"/>
    <w:rsid w:val="38E3491A"/>
    <w:rsid w:val="38E3D6F2"/>
    <w:rsid w:val="38E5161B"/>
    <w:rsid w:val="38E79F64"/>
    <w:rsid w:val="38EA8FBC"/>
    <w:rsid w:val="38ED5BE9"/>
    <w:rsid w:val="38ED5F28"/>
    <w:rsid w:val="38EF683F"/>
    <w:rsid w:val="38F02EBA"/>
    <w:rsid w:val="38F279C6"/>
    <w:rsid w:val="38F39C99"/>
    <w:rsid w:val="38F3FE60"/>
    <w:rsid w:val="38F47499"/>
    <w:rsid w:val="38F558D1"/>
    <w:rsid w:val="38F82731"/>
    <w:rsid w:val="38FAE826"/>
    <w:rsid w:val="38FAFFD2"/>
    <w:rsid w:val="38FBA1D3"/>
    <w:rsid w:val="38FBD78F"/>
    <w:rsid w:val="38FBDB9D"/>
    <w:rsid w:val="38FCD635"/>
    <w:rsid w:val="38FD2283"/>
    <w:rsid w:val="38FD3A78"/>
    <w:rsid w:val="38FDD596"/>
    <w:rsid w:val="38FFB2F9"/>
    <w:rsid w:val="39015CD8"/>
    <w:rsid w:val="390204B3"/>
    <w:rsid w:val="3904434C"/>
    <w:rsid w:val="390624BC"/>
    <w:rsid w:val="39067864"/>
    <w:rsid w:val="3907B5E5"/>
    <w:rsid w:val="3908986F"/>
    <w:rsid w:val="3908B2E0"/>
    <w:rsid w:val="3908B41F"/>
    <w:rsid w:val="3908EF6D"/>
    <w:rsid w:val="39092341"/>
    <w:rsid w:val="39096208"/>
    <w:rsid w:val="390B5250"/>
    <w:rsid w:val="390B8D17"/>
    <w:rsid w:val="390DD550"/>
    <w:rsid w:val="391039EF"/>
    <w:rsid w:val="39116F63"/>
    <w:rsid w:val="39138D79"/>
    <w:rsid w:val="3914C555"/>
    <w:rsid w:val="391712C9"/>
    <w:rsid w:val="39171C54"/>
    <w:rsid w:val="3918AC30"/>
    <w:rsid w:val="391CE320"/>
    <w:rsid w:val="391CF39E"/>
    <w:rsid w:val="391D4950"/>
    <w:rsid w:val="391E4061"/>
    <w:rsid w:val="391ECD32"/>
    <w:rsid w:val="3920214D"/>
    <w:rsid w:val="3920E23A"/>
    <w:rsid w:val="3922D005"/>
    <w:rsid w:val="3923619F"/>
    <w:rsid w:val="3925E108"/>
    <w:rsid w:val="39270AF6"/>
    <w:rsid w:val="392769D6"/>
    <w:rsid w:val="392842ED"/>
    <w:rsid w:val="3928C23B"/>
    <w:rsid w:val="39297D6F"/>
    <w:rsid w:val="392990CC"/>
    <w:rsid w:val="3929E125"/>
    <w:rsid w:val="392A72D4"/>
    <w:rsid w:val="392B264F"/>
    <w:rsid w:val="392CB1F7"/>
    <w:rsid w:val="392CB2EF"/>
    <w:rsid w:val="392CBC47"/>
    <w:rsid w:val="392ECB60"/>
    <w:rsid w:val="392EDB4B"/>
    <w:rsid w:val="39325AA4"/>
    <w:rsid w:val="393397CD"/>
    <w:rsid w:val="3933C76C"/>
    <w:rsid w:val="3933C8C9"/>
    <w:rsid w:val="3933F4A2"/>
    <w:rsid w:val="39356857"/>
    <w:rsid w:val="3935E9BB"/>
    <w:rsid w:val="3936C4A5"/>
    <w:rsid w:val="3937D8FC"/>
    <w:rsid w:val="393A1916"/>
    <w:rsid w:val="393AD663"/>
    <w:rsid w:val="393EBDFE"/>
    <w:rsid w:val="39401E45"/>
    <w:rsid w:val="3946DFC8"/>
    <w:rsid w:val="39484C30"/>
    <w:rsid w:val="39489F6F"/>
    <w:rsid w:val="394968FA"/>
    <w:rsid w:val="39498EFE"/>
    <w:rsid w:val="394E02A7"/>
    <w:rsid w:val="394E712B"/>
    <w:rsid w:val="394E7786"/>
    <w:rsid w:val="394FE512"/>
    <w:rsid w:val="39513D81"/>
    <w:rsid w:val="3952CED6"/>
    <w:rsid w:val="3952FB38"/>
    <w:rsid w:val="39535EC0"/>
    <w:rsid w:val="3957B287"/>
    <w:rsid w:val="395D0B0E"/>
    <w:rsid w:val="395E55CC"/>
    <w:rsid w:val="3960EEF1"/>
    <w:rsid w:val="396133A8"/>
    <w:rsid w:val="39623887"/>
    <w:rsid w:val="39628DA6"/>
    <w:rsid w:val="3963E573"/>
    <w:rsid w:val="39641123"/>
    <w:rsid w:val="39645E97"/>
    <w:rsid w:val="3965B9EB"/>
    <w:rsid w:val="396699CD"/>
    <w:rsid w:val="3967167F"/>
    <w:rsid w:val="3967408F"/>
    <w:rsid w:val="396A2A54"/>
    <w:rsid w:val="396B05F1"/>
    <w:rsid w:val="396CDE3A"/>
    <w:rsid w:val="396E904C"/>
    <w:rsid w:val="396EE781"/>
    <w:rsid w:val="3970B2E1"/>
    <w:rsid w:val="3970F879"/>
    <w:rsid w:val="397188A1"/>
    <w:rsid w:val="39741016"/>
    <w:rsid w:val="3974826D"/>
    <w:rsid w:val="397516D2"/>
    <w:rsid w:val="39752C04"/>
    <w:rsid w:val="3976300F"/>
    <w:rsid w:val="397773AD"/>
    <w:rsid w:val="3977E5B0"/>
    <w:rsid w:val="3977E7F6"/>
    <w:rsid w:val="397A20B2"/>
    <w:rsid w:val="397BB97E"/>
    <w:rsid w:val="397BC0E8"/>
    <w:rsid w:val="397CD25E"/>
    <w:rsid w:val="397D1CDC"/>
    <w:rsid w:val="397DB58F"/>
    <w:rsid w:val="3981EFA1"/>
    <w:rsid w:val="39866FFA"/>
    <w:rsid w:val="39867D79"/>
    <w:rsid w:val="3986C4FE"/>
    <w:rsid w:val="3987B104"/>
    <w:rsid w:val="39896802"/>
    <w:rsid w:val="398A642A"/>
    <w:rsid w:val="398CA24F"/>
    <w:rsid w:val="398D30AD"/>
    <w:rsid w:val="398F7E27"/>
    <w:rsid w:val="39901F77"/>
    <w:rsid w:val="3990B689"/>
    <w:rsid w:val="399112FA"/>
    <w:rsid w:val="39915BC2"/>
    <w:rsid w:val="3992DAD2"/>
    <w:rsid w:val="39935CC9"/>
    <w:rsid w:val="3994CDAE"/>
    <w:rsid w:val="3994CFDF"/>
    <w:rsid w:val="3995B3DA"/>
    <w:rsid w:val="399734B4"/>
    <w:rsid w:val="3997B3D7"/>
    <w:rsid w:val="3999F6EB"/>
    <w:rsid w:val="399A6BB7"/>
    <w:rsid w:val="399A844F"/>
    <w:rsid w:val="399CDE52"/>
    <w:rsid w:val="399D3F1C"/>
    <w:rsid w:val="39A3B903"/>
    <w:rsid w:val="39A49872"/>
    <w:rsid w:val="39A61311"/>
    <w:rsid w:val="39A691DF"/>
    <w:rsid w:val="39A77E69"/>
    <w:rsid w:val="39AA411C"/>
    <w:rsid w:val="39AA899B"/>
    <w:rsid w:val="39AD8AD5"/>
    <w:rsid w:val="39B04FEF"/>
    <w:rsid w:val="39B2033C"/>
    <w:rsid w:val="39B28240"/>
    <w:rsid w:val="39B35011"/>
    <w:rsid w:val="39B3DC0F"/>
    <w:rsid w:val="39B4043B"/>
    <w:rsid w:val="39B61212"/>
    <w:rsid w:val="39BCFFB1"/>
    <w:rsid w:val="39BD4CF0"/>
    <w:rsid w:val="39BFE97B"/>
    <w:rsid w:val="39C1857F"/>
    <w:rsid w:val="39C2639F"/>
    <w:rsid w:val="39C264AE"/>
    <w:rsid w:val="39C315CB"/>
    <w:rsid w:val="39C40C94"/>
    <w:rsid w:val="39C519C5"/>
    <w:rsid w:val="39C5617F"/>
    <w:rsid w:val="39C75B86"/>
    <w:rsid w:val="39C76E8A"/>
    <w:rsid w:val="39C93772"/>
    <w:rsid w:val="39CBB142"/>
    <w:rsid w:val="39CEF35D"/>
    <w:rsid w:val="39CF786C"/>
    <w:rsid w:val="39D00563"/>
    <w:rsid w:val="39D1134C"/>
    <w:rsid w:val="39D41DA1"/>
    <w:rsid w:val="39D5F604"/>
    <w:rsid w:val="39D699F9"/>
    <w:rsid w:val="39D6C0D5"/>
    <w:rsid w:val="39DC0293"/>
    <w:rsid w:val="39DC1B95"/>
    <w:rsid w:val="39DCBF6A"/>
    <w:rsid w:val="39DCDEBA"/>
    <w:rsid w:val="39DEC654"/>
    <w:rsid w:val="39DF030E"/>
    <w:rsid w:val="39DF1E4F"/>
    <w:rsid w:val="39E0D426"/>
    <w:rsid w:val="39E133F9"/>
    <w:rsid w:val="39E24DC4"/>
    <w:rsid w:val="39E29FDC"/>
    <w:rsid w:val="39E66753"/>
    <w:rsid w:val="39E6B97A"/>
    <w:rsid w:val="39E81500"/>
    <w:rsid w:val="39E89FBC"/>
    <w:rsid w:val="39EA92CE"/>
    <w:rsid w:val="39ED9078"/>
    <w:rsid w:val="39F3D31F"/>
    <w:rsid w:val="39F501C3"/>
    <w:rsid w:val="39F7E1F9"/>
    <w:rsid w:val="39F85F8A"/>
    <w:rsid w:val="39F8CBA5"/>
    <w:rsid w:val="39FAAB34"/>
    <w:rsid w:val="39FAEF9E"/>
    <w:rsid w:val="39FB7040"/>
    <w:rsid w:val="39FBF3AA"/>
    <w:rsid w:val="39FD5D05"/>
    <w:rsid w:val="3A01D2B9"/>
    <w:rsid w:val="3A02B8BE"/>
    <w:rsid w:val="3A02B8ED"/>
    <w:rsid w:val="3A044E51"/>
    <w:rsid w:val="3A04C4C6"/>
    <w:rsid w:val="3A0537D5"/>
    <w:rsid w:val="3A06421A"/>
    <w:rsid w:val="3A069168"/>
    <w:rsid w:val="3A06B5DC"/>
    <w:rsid w:val="3A07A5F0"/>
    <w:rsid w:val="3A08F211"/>
    <w:rsid w:val="3A091640"/>
    <w:rsid w:val="3A0BF2E1"/>
    <w:rsid w:val="3A0C19C6"/>
    <w:rsid w:val="3A0C7959"/>
    <w:rsid w:val="3A0E0A34"/>
    <w:rsid w:val="3A0E4981"/>
    <w:rsid w:val="3A0F3478"/>
    <w:rsid w:val="3A10F49B"/>
    <w:rsid w:val="3A1133D9"/>
    <w:rsid w:val="3A12DBF4"/>
    <w:rsid w:val="3A14D1DC"/>
    <w:rsid w:val="3A16363F"/>
    <w:rsid w:val="3A173C2E"/>
    <w:rsid w:val="3A19A626"/>
    <w:rsid w:val="3A1B013B"/>
    <w:rsid w:val="3A1CA83D"/>
    <w:rsid w:val="3A1EB387"/>
    <w:rsid w:val="3A2148A3"/>
    <w:rsid w:val="3A219A50"/>
    <w:rsid w:val="3A21A4A2"/>
    <w:rsid w:val="3A23E4AD"/>
    <w:rsid w:val="3A258DE7"/>
    <w:rsid w:val="3A26DDC2"/>
    <w:rsid w:val="3A293586"/>
    <w:rsid w:val="3A2A158D"/>
    <w:rsid w:val="3A2A9508"/>
    <w:rsid w:val="3A2ABC65"/>
    <w:rsid w:val="3A2ADF54"/>
    <w:rsid w:val="3A2DD7BB"/>
    <w:rsid w:val="3A2E94AF"/>
    <w:rsid w:val="3A3029D1"/>
    <w:rsid w:val="3A30F332"/>
    <w:rsid w:val="3A341FAB"/>
    <w:rsid w:val="3A346CA1"/>
    <w:rsid w:val="3A353621"/>
    <w:rsid w:val="3A3636E5"/>
    <w:rsid w:val="3A369D0C"/>
    <w:rsid w:val="3A36F98C"/>
    <w:rsid w:val="3A3A6E17"/>
    <w:rsid w:val="3A3AD7B4"/>
    <w:rsid w:val="3A3C96AF"/>
    <w:rsid w:val="3A417BFC"/>
    <w:rsid w:val="3A449120"/>
    <w:rsid w:val="3A46EB5D"/>
    <w:rsid w:val="3A4D20EB"/>
    <w:rsid w:val="3A4E091C"/>
    <w:rsid w:val="3A4FA6D0"/>
    <w:rsid w:val="3A51EEC8"/>
    <w:rsid w:val="3A523AD2"/>
    <w:rsid w:val="3A54C4E9"/>
    <w:rsid w:val="3A57AD09"/>
    <w:rsid w:val="3A5979A5"/>
    <w:rsid w:val="3A59B98D"/>
    <w:rsid w:val="3A5A6A6C"/>
    <w:rsid w:val="3A5B56AB"/>
    <w:rsid w:val="3A5D2134"/>
    <w:rsid w:val="3A5D7182"/>
    <w:rsid w:val="3A5F9803"/>
    <w:rsid w:val="3A5FDE8E"/>
    <w:rsid w:val="3A60C9CF"/>
    <w:rsid w:val="3A616F4B"/>
    <w:rsid w:val="3A6829E3"/>
    <w:rsid w:val="3A6841C8"/>
    <w:rsid w:val="3A69ABF2"/>
    <w:rsid w:val="3A69CD1D"/>
    <w:rsid w:val="3A6A11D1"/>
    <w:rsid w:val="3A6A32D7"/>
    <w:rsid w:val="3A6A400F"/>
    <w:rsid w:val="3A6A5B10"/>
    <w:rsid w:val="3A6C5C27"/>
    <w:rsid w:val="3A6D7886"/>
    <w:rsid w:val="3A6E3118"/>
    <w:rsid w:val="3A719104"/>
    <w:rsid w:val="3A7386CF"/>
    <w:rsid w:val="3A748663"/>
    <w:rsid w:val="3A765DC6"/>
    <w:rsid w:val="3A7756E7"/>
    <w:rsid w:val="3A7A2EF5"/>
    <w:rsid w:val="3A7B56DB"/>
    <w:rsid w:val="3A7C87C6"/>
    <w:rsid w:val="3A7E011C"/>
    <w:rsid w:val="3A803784"/>
    <w:rsid w:val="3A8096BF"/>
    <w:rsid w:val="3A81A215"/>
    <w:rsid w:val="3A822F96"/>
    <w:rsid w:val="3A84D7BD"/>
    <w:rsid w:val="3A85291D"/>
    <w:rsid w:val="3A85F68E"/>
    <w:rsid w:val="3A86F78B"/>
    <w:rsid w:val="3A877F74"/>
    <w:rsid w:val="3A887AF5"/>
    <w:rsid w:val="3A8BD836"/>
    <w:rsid w:val="3A8C77C0"/>
    <w:rsid w:val="3A8CCE9B"/>
    <w:rsid w:val="3A8D090F"/>
    <w:rsid w:val="3A8D0C40"/>
    <w:rsid w:val="3A8DE787"/>
    <w:rsid w:val="3A8F6CFA"/>
    <w:rsid w:val="3A9237C9"/>
    <w:rsid w:val="3A933346"/>
    <w:rsid w:val="3A966098"/>
    <w:rsid w:val="3A96B9A4"/>
    <w:rsid w:val="3A974510"/>
    <w:rsid w:val="3A974CB0"/>
    <w:rsid w:val="3A9B4934"/>
    <w:rsid w:val="3A9BB90F"/>
    <w:rsid w:val="3A9CBA8D"/>
    <w:rsid w:val="3A9D409A"/>
    <w:rsid w:val="3AA080C8"/>
    <w:rsid w:val="3AA2FCC2"/>
    <w:rsid w:val="3AA3C523"/>
    <w:rsid w:val="3AA3F196"/>
    <w:rsid w:val="3AA5B786"/>
    <w:rsid w:val="3AA66A8D"/>
    <w:rsid w:val="3AAAD16C"/>
    <w:rsid w:val="3AAAD74F"/>
    <w:rsid w:val="3AAC8AA3"/>
    <w:rsid w:val="3AADB2BC"/>
    <w:rsid w:val="3AAE5D2E"/>
    <w:rsid w:val="3AB0E9F3"/>
    <w:rsid w:val="3AB1F3C0"/>
    <w:rsid w:val="3AB48E35"/>
    <w:rsid w:val="3AB7A745"/>
    <w:rsid w:val="3AB7CD64"/>
    <w:rsid w:val="3AB96329"/>
    <w:rsid w:val="3ABE267C"/>
    <w:rsid w:val="3ABE3DB7"/>
    <w:rsid w:val="3AC0E76C"/>
    <w:rsid w:val="3AC10868"/>
    <w:rsid w:val="3AC1FF4C"/>
    <w:rsid w:val="3AC3567E"/>
    <w:rsid w:val="3AC59C78"/>
    <w:rsid w:val="3AC63E59"/>
    <w:rsid w:val="3AC8399C"/>
    <w:rsid w:val="3ACA19FA"/>
    <w:rsid w:val="3ACC582D"/>
    <w:rsid w:val="3AD08850"/>
    <w:rsid w:val="3AD227AF"/>
    <w:rsid w:val="3AD22D03"/>
    <w:rsid w:val="3AD2CA28"/>
    <w:rsid w:val="3AD3F171"/>
    <w:rsid w:val="3AD61321"/>
    <w:rsid w:val="3AD844F8"/>
    <w:rsid w:val="3AD85D12"/>
    <w:rsid w:val="3AD91359"/>
    <w:rsid w:val="3AD973D3"/>
    <w:rsid w:val="3AD98132"/>
    <w:rsid w:val="3AD9E069"/>
    <w:rsid w:val="3AD9E835"/>
    <w:rsid w:val="3ADADB9A"/>
    <w:rsid w:val="3ADBCB34"/>
    <w:rsid w:val="3ADCC8E7"/>
    <w:rsid w:val="3ADE7294"/>
    <w:rsid w:val="3AE63C83"/>
    <w:rsid w:val="3AE84E88"/>
    <w:rsid w:val="3AE8A9D0"/>
    <w:rsid w:val="3AE8CB28"/>
    <w:rsid w:val="3AE96F6F"/>
    <w:rsid w:val="3AE9F60E"/>
    <w:rsid w:val="3AEA6DEE"/>
    <w:rsid w:val="3AEB1700"/>
    <w:rsid w:val="3AEB42BD"/>
    <w:rsid w:val="3AEB6082"/>
    <w:rsid w:val="3AEE9AAE"/>
    <w:rsid w:val="3AEF52B8"/>
    <w:rsid w:val="3AEF9FC8"/>
    <w:rsid w:val="3AF171D8"/>
    <w:rsid w:val="3AF1EDF6"/>
    <w:rsid w:val="3AF602A0"/>
    <w:rsid w:val="3AF76CDC"/>
    <w:rsid w:val="3AF79AF1"/>
    <w:rsid w:val="3AF954FD"/>
    <w:rsid w:val="3AF99921"/>
    <w:rsid w:val="3AFBD405"/>
    <w:rsid w:val="3AFBF3AF"/>
    <w:rsid w:val="3AFC9E68"/>
    <w:rsid w:val="3AFDAC7A"/>
    <w:rsid w:val="3AFDE54B"/>
    <w:rsid w:val="3AFE8BE0"/>
    <w:rsid w:val="3B002EF8"/>
    <w:rsid w:val="3B017E7A"/>
    <w:rsid w:val="3B04CD49"/>
    <w:rsid w:val="3B055B3E"/>
    <w:rsid w:val="3B08FAA8"/>
    <w:rsid w:val="3B0B3131"/>
    <w:rsid w:val="3B0DD436"/>
    <w:rsid w:val="3B0EFF32"/>
    <w:rsid w:val="3B1052CE"/>
    <w:rsid w:val="3B115296"/>
    <w:rsid w:val="3B14872C"/>
    <w:rsid w:val="3B14D3AC"/>
    <w:rsid w:val="3B16B369"/>
    <w:rsid w:val="3B16CA63"/>
    <w:rsid w:val="3B184D34"/>
    <w:rsid w:val="3B19F965"/>
    <w:rsid w:val="3B1A92BA"/>
    <w:rsid w:val="3B1BD3B7"/>
    <w:rsid w:val="3B1BFF01"/>
    <w:rsid w:val="3B1C0ECB"/>
    <w:rsid w:val="3B1C4C34"/>
    <w:rsid w:val="3B1E40FD"/>
    <w:rsid w:val="3B2079A1"/>
    <w:rsid w:val="3B2122A0"/>
    <w:rsid w:val="3B2260A1"/>
    <w:rsid w:val="3B23F5EE"/>
    <w:rsid w:val="3B266F1C"/>
    <w:rsid w:val="3B27139B"/>
    <w:rsid w:val="3B292B8A"/>
    <w:rsid w:val="3B2A1603"/>
    <w:rsid w:val="3B2B0D48"/>
    <w:rsid w:val="3B2B8453"/>
    <w:rsid w:val="3B2BFA22"/>
    <w:rsid w:val="3B2C7F8F"/>
    <w:rsid w:val="3B2CC01A"/>
    <w:rsid w:val="3B2CF8AC"/>
    <w:rsid w:val="3B2CFE02"/>
    <w:rsid w:val="3B2D28AF"/>
    <w:rsid w:val="3B2E5293"/>
    <w:rsid w:val="3B3004BF"/>
    <w:rsid w:val="3B31CD67"/>
    <w:rsid w:val="3B31F770"/>
    <w:rsid w:val="3B32ABA7"/>
    <w:rsid w:val="3B336659"/>
    <w:rsid w:val="3B33B62C"/>
    <w:rsid w:val="3B33F515"/>
    <w:rsid w:val="3B34DABA"/>
    <w:rsid w:val="3B362079"/>
    <w:rsid w:val="3B364841"/>
    <w:rsid w:val="3B36D8D1"/>
    <w:rsid w:val="3B37BEBA"/>
    <w:rsid w:val="3B37C314"/>
    <w:rsid w:val="3B382169"/>
    <w:rsid w:val="3B39AE8D"/>
    <w:rsid w:val="3B39BCE4"/>
    <w:rsid w:val="3B3A9092"/>
    <w:rsid w:val="3B3BA686"/>
    <w:rsid w:val="3B3BCBB1"/>
    <w:rsid w:val="3B3BE4C8"/>
    <w:rsid w:val="3B3EA9E4"/>
    <w:rsid w:val="3B3F5AF6"/>
    <w:rsid w:val="3B41C827"/>
    <w:rsid w:val="3B42B187"/>
    <w:rsid w:val="3B42D4E1"/>
    <w:rsid w:val="3B43538B"/>
    <w:rsid w:val="3B437DD3"/>
    <w:rsid w:val="3B444EE8"/>
    <w:rsid w:val="3B472390"/>
    <w:rsid w:val="3B4A0AF8"/>
    <w:rsid w:val="3B4C5961"/>
    <w:rsid w:val="3B522E4D"/>
    <w:rsid w:val="3B53E215"/>
    <w:rsid w:val="3B55306C"/>
    <w:rsid w:val="3B569322"/>
    <w:rsid w:val="3B5A23A8"/>
    <w:rsid w:val="3B5AE64B"/>
    <w:rsid w:val="3B5B5DC4"/>
    <w:rsid w:val="3B5BDBD4"/>
    <w:rsid w:val="3B5D2DDC"/>
    <w:rsid w:val="3B5FB806"/>
    <w:rsid w:val="3B610FB8"/>
    <w:rsid w:val="3B63B045"/>
    <w:rsid w:val="3B645594"/>
    <w:rsid w:val="3B646063"/>
    <w:rsid w:val="3B649C3C"/>
    <w:rsid w:val="3B653703"/>
    <w:rsid w:val="3B67974E"/>
    <w:rsid w:val="3B6BD27A"/>
    <w:rsid w:val="3B6C0E2F"/>
    <w:rsid w:val="3B6E9B5A"/>
    <w:rsid w:val="3B748A3D"/>
    <w:rsid w:val="3B7565E2"/>
    <w:rsid w:val="3B763571"/>
    <w:rsid w:val="3B77315A"/>
    <w:rsid w:val="3B79D237"/>
    <w:rsid w:val="3B79EC5F"/>
    <w:rsid w:val="3B7ADA4E"/>
    <w:rsid w:val="3B7BF2BF"/>
    <w:rsid w:val="3B7CA579"/>
    <w:rsid w:val="3B7CAB13"/>
    <w:rsid w:val="3B7EFADB"/>
    <w:rsid w:val="3B83EE0A"/>
    <w:rsid w:val="3B840B07"/>
    <w:rsid w:val="3B859417"/>
    <w:rsid w:val="3B85B1EA"/>
    <w:rsid w:val="3B86C2EB"/>
    <w:rsid w:val="3B870BD2"/>
    <w:rsid w:val="3B88FF55"/>
    <w:rsid w:val="3B8CA401"/>
    <w:rsid w:val="3B8D077E"/>
    <w:rsid w:val="3B9494AC"/>
    <w:rsid w:val="3B97115B"/>
    <w:rsid w:val="3B98CEF2"/>
    <w:rsid w:val="3B99D08B"/>
    <w:rsid w:val="3B9A6949"/>
    <w:rsid w:val="3B9E3E40"/>
    <w:rsid w:val="3B9F4F04"/>
    <w:rsid w:val="3BA3D8FE"/>
    <w:rsid w:val="3BA3EA5E"/>
    <w:rsid w:val="3BA4F76B"/>
    <w:rsid w:val="3BA5BC33"/>
    <w:rsid w:val="3BA651CA"/>
    <w:rsid w:val="3BA748BF"/>
    <w:rsid w:val="3BA7E612"/>
    <w:rsid w:val="3BA9F06C"/>
    <w:rsid w:val="3BACFC2A"/>
    <w:rsid w:val="3BAE0D0C"/>
    <w:rsid w:val="3BAFD792"/>
    <w:rsid w:val="3BAFE739"/>
    <w:rsid w:val="3BB121AB"/>
    <w:rsid w:val="3BB14863"/>
    <w:rsid w:val="3BB1DC1D"/>
    <w:rsid w:val="3BB40653"/>
    <w:rsid w:val="3BB70380"/>
    <w:rsid w:val="3BBB3192"/>
    <w:rsid w:val="3BBC7F56"/>
    <w:rsid w:val="3BC229A7"/>
    <w:rsid w:val="3BC289ED"/>
    <w:rsid w:val="3BC6445C"/>
    <w:rsid w:val="3BC77967"/>
    <w:rsid w:val="3BC7BCE2"/>
    <w:rsid w:val="3BCA8A69"/>
    <w:rsid w:val="3BCEE460"/>
    <w:rsid w:val="3BD0F31F"/>
    <w:rsid w:val="3BD176FB"/>
    <w:rsid w:val="3BD22676"/>
    <w:rsid w:val="3BD2A512"/>
    <w:rsid w:val="3BD48318"/>
    <w:rsid w:val="3BD8B1DF"/>
    <w:rsid w:val="3BD96316"/>
    <w:rsid w:val="3BDD3AAC"/>
    <w:rsid w:val="3BDD96D3"/>
    <w:rsid w:val="3BDE853C"/>
    <w:rsid w:val="3BDF4930"/>
    <w:rsid w:val="3BDF946B"/>
    <w:rsid w:val="3BE0A7ED"/>
    <w:rsid w:val="3BE37D95"/>
    <w:rsid w:val="3BE58954"/>
    <w:rsid w:val="3BE67D90"/>
    <w:rsid w:val="3BE96AD5"/>
    <w:rsid w:val="3BEC3202"/>
    <w:rsid w:val="3BEC8965"/>
    <w:rsid w:val="3BECCC07"/>
    <w:rsid w:val="3BED7728"/>
    <w:rsid w:val="3BEDC287"/>
    <w:rsid w:val="3BEEBF06"/>
    <w:rsid w:val="3BEF33A0"/>
    <w:rsid w:val="3BF62675"/>
    <w:rsid w:val="3BF7DE81"/>
    <w:rsid w:val="3BFBB598"/>
    <w:rsid w:val="3BFC804D"/>
    <w:rsid w:val="3BFD00B7"/>
    <w:rsid w:val="3BFD8E00"/>
    <w:rsid w:val="3BFDBDEA"/>
    <w:rsid w:val="3BFDFD17"/>
    <w:rsid w:val="3BFEE11F"/>
    <w:rsid w:val="3C000BDB"/>
    <w:rsid w:val="3C005A99"/>
    <w:rsid w:val="3C06B50C"/>
    <w:rsid w:val="3C07566F"/>
    <w:rsid w:val="3C091A52"/>
    <w:rsid w:val="3C0B3BE5"/>
    <w:rsid w:val="3C0B7A04"/>
    <w:rsid w:val="3C0F0A6E"/>
    <w:rsid w:val="3C10ADF0"/>
    <w:rsid w:val="3C140158"/>
    <w:rsid w:val="3C1434D0"/>
    <w:rsid w:val="3C1491C5"/>
    <w:rsid w:val="3C15BF2B"/>
    <w:rsid w:val="3C15EC7B"/>
    <w:rsid w:val="3C163FEE"/>
    <w:rsid w:val="3C19F869"/>
    <w:rsid w:val="3C1CB86E"/>
    <w:rsid w:val="3C1CBCEE"/>
    <w:rsid w:val="3C1D78D4"/>
    <w:rsid w:val="3C1E5667"/>
    <w:rsid w:val="3C1EE3D3"/>
    <w:rsid w:val="3C1F90E3"/>
    <w:rsid w:val="3C23237B"/>
    <w:rsid w:val="3C24EA2A"/>
    <w:rsid w:val="3C255CF0"/>
    <w:rsid w:val="3C268427"/>
    <w:rsid w:val="3C26AC92"/>
    <w:rsid w:val="3C270800"/>
    <w:rsid w:val="3C273BED"/>
    <w:rsid w:val="3C2B29D4"/>
    <w:rsid w:val="3C2BA894"/>
    <w:rsid w:val="3C2BC619"/>
    <w:rsid w:val="3C2BEDDF"/>
    <w:rsid w:val="3C2D1A1C"/>
    <w:rsid w:val="3C2D9D94"/>
    <w:rsid w:val="3C2E1165"/>
    <w:rsid w:val="3C2E41D5"/>
    <w:rsid w:val="3C2FC7F3"/>
    <w:rsid w:val="3C31E40D"/>
    <w:rsid w:val="3C33347E"/>
    <w:rsid w:val="3C33EA54"/>
    <w:rsid w:val="3C345F0F"/>
    <w:rsid w:val="3C34716B"/>
    <w:rsid w:val="3C34E0ED"/>
    <w:rsid w:val="3C360AA9"/>
    <w:rsid w:val="3C36EC74"/>
    <w:rsid w:val="3C3819AB"/>
    <w:rsid w:val="3C389B09"/>
    <w:rsid w:val="3C38D9A8"/>
    <w:rsid w:val="3C39E7C7"/>
    <w:rsid w:val="3C3A331E"/>
    <w:rsid w:val="3C3C6989"/>
    <w:rsid w:val="3C3F6EEA"/>
    <w:rsid w:val="3C40AD24"/>
    <w:rsid w:val="3C417238"/>
    <w:rsid w:val="3C428066"/>
    <w:rsid w:val="3C44115E"/>
    <w:rsid w:val="3C489825"/>
    <w:rsid w:val="3C4931B3"/>
    <w:rsid w:val="3C49D325"/>
    <w:rsid w:val="3C4A464C"/>
    <w:rsid w:val="3C4A6C07"/>
    <w:rsid w:val="3C4A7A5A"/>
    <w:rsid w:val="3C4BDA52"/>
    <w:rsid w:val="3C4C73E3"/>
    <w:rsid w:val="3C4CF3DC"/>
    <w:rsid w:val="3C4F3709"/>
    <w:rsid w:val="3C4F3F5C"/>
    <w:rsid w:val="3C4F95ED"/>
    <w:rsid w:val="3C50585A"/>
    <w:rsid w:val="3C515A9F"/>
    <w:rsid w:val="3C537FE9"/>
    <w:rsid w:val="3C53E5E0"/>
    <w:rsid w:val="3C54E068"/>
    <w:rsid w:val="3C5514D3"/>
    <w:rsid w:val="3C567DE3"/>
    <w:rsid w:val="3C56AF1C"/>
    <w:rsid w:val="3C56D734"/>
    <w:rsid w:val="3C576845"/>
    <w:rsid w:val="3C5987A5"/>
    <w:rsid w:val="3C5A8D5D"/>
    <w:rsid w:val="3C5AD60D"/>
    <w:rsid w:val="3C5CEE67"/>
    <w:rsid w:val="3C5E3A05"/>
    <w:rsid w:val="3C61030A"/>
    <w:rsid w:val="3C627E01"/>
    <w:rsid w:val="3C63BC9F"/>
    <w:rsid w:val="3C67DD23"/>
    <w:rsid w:val="3C67F098"/>
    <w:rsid w:val="3C69FAE1"/>
    <w:rsid w:val="3C6A21C9"/>
    <w:rsid w:val="3C6A8C8D"/>
    <w:rsid w:val="3C6AB273"/>
    <w:rsid w:val="3C6AEC6F"/>
    <w:rsid w:val="3C6B0544"/>
    <w:rsid w:val="3C6B1A19"/>
    <w:rsid w:val="3C6BF19E"/>
    <w:rsid w:val="3C6D13A2"/>
    <w:rsid w:val="3C6D8CB0"/>
    <w:rsid w:val="3C76C321"/>
    <w:rsid w:val="3C7898A5"/>
    <w:rsid w:val="3C79C322"/>
    <w:rsid w:val="3C7A3225"/>
    <w:rsid w:val="3C7B55FF"/>
    <w:rsid w:val="3C7B645B"/>
    <w:rsid w:val="3C7D2A5C"/>
    <w:rsid w:val="3C7DD9F1"/>
    <w:rsid w:val="3C7FE71C"/>
    <w:rsid w:val="3C826D15"/>
    <w:rsid w:val="3C829A09"/>
    <w:rsid w:val="3C83519D"/>
    <w:rsid w:val="3C836C68"/>
    <w:rsid w:val="3C8451A1"/>
    <w:rsid w:val="3C861848"/>
    <w:rsid w:val="3C8638B6"/>
    <w:rsid w:val="3C86B128"/>
    <w:rsid w:val="3C8787D6"/>
    <w:rsid w:val="3C88F78E"/>
    <w:rsid w:val="3C88FADE"/>
    <w:rsid w:val="3C893E5B"/>
    <w:rsid w:val="3C89AC19"/>
    <w:rsid w:val="3C8A1919"/>
    <w:rsid w:val="3C8AE72E"/>
    <w:rsid w:val="3C8B2319"/>
    <w:rsid w:val="3C8C8AF8"/>
    <w:rsid w:val="3C8E7866"/>
    <w:rsid w:val="3C93AE49"/>
    <w:rsid w:val="3C97D57C"/>
    <w:rsid w:val="3C97DB88"/>
    <w:rsid w:val="3C995D41"/>
    <w:rsid w:val="3C9AC77F"/>
    <w:rsid w:val="3C9C9040"/>
    <w:rsid w:val="3C9D5764"/>
    <w:rsid w:val="3C9F53EC"/>
    <w:rsid w:val="3CA14792"/>
    <w:rsid w:val="3CA1E122"/>
    <w:rsid w:val="3CA230B8"/>
    <w:rsid w:val="3CA25366"/>
    <w:rsid w:val="3CA3966C"/>
    <w:rsid w:val="3CA524FF"/>
    <w:rsid w:val="3CA5713D"/>
    <w:rsid w:val="3CA63FD0"/>
    <w:rsid w:val="3CA86365"/>
    <w:rsid w:val="3CA9ECD7"/>
    <w:rsid w:val="3CAA0C24"/>
    <w:rsid w:val="3CAA55C7"/>
    <w:rsid w:val="3CACBF4D"/>
    <w:rsid w:val="3CAE7191"/>
    <w:rsid w:val="3CB38463"/>
    <w:rsid w:val="3CB44E74"/>
    <w:rsid w:val="3CB4FDFC"/>
    <w:rsid w:val="3CBBB13D"/>
    <w:rsid w:val="3CBE3846"/>
    <w:rsid w:val="3CC1D072"/>
    <w:rsid w:val="3CC1FA81"/>
    <w:rsid w:val="3CC356F9"/>
    <w:rsid w:val="3CC382D2"/>
    <w:rsid w:val="3CC453E2"/>
    <w:rsid w:val="3CC7B3D5"/>
    <w:rsid w:val="3CC951A0"/>
    <w:rsid w:val="3CC98947"/>
    <w:rsid w:val="3CC9F103"/>
    <w:rsid w:val="3CD0919F"/>
    <w:rsid w:val="3CD0A4C3"/>
    <w:rsid w:val="3CD24CE2"/>
    <w:rsid w:val="3CD32D1B"/>
    <w:rsid w:val="3CD4D0F9"/>
    <w:rsid w:val="3CD5C3CE"/>
    <w:rsid w:val="3CD6FA2C"/>
    <w:rsid w:val="3CD774ED"/>
    <w:rsid w:val="3CD83DD4"/>
    <w:rsid w:val="3CD8C0B0"/>
    <w:rsid w:val="3CD8E7FC"/>
    <w:rsid w:val="3CDB9701"/>
    <w:rsid w:val="3CDC9474"/>
    <w:rsid w:val="3CDE8A88"/>
    <w:rsid w:val="3CE0F088"/>
    <w:rsid w:val="3CE2072C"/>
    <w:rsid w:val="3CE244C7"/>
    <w:rsid w:val="3CE4886E"/>
    <w:rsid w:val="3CE59F2B"/>
    <w:rsid w:val="3CE6948A"/>
    <w:rsid w:val="3CE7256C"/>
    <w:rsid w:val="3CE88672"/>
    <w:rsid w:val="3CEA55AE"/>
    <w:rsid w:val="3CEA55C6"/>
    <w:rsid w:val="3CEA8EF4"/>
    <w:rsid w:val="3CEAA865"/>
    <w:rsid w:val="3CEDBF93"/>
    <w:rsid w:val="3CEDFE42"/>
    <w:rsid w:val="3CEE1554"/>
    <w:rsid w:val="3CEF4C1A"/>
    <w:rsid w:val="3CEF5B58"/>
    <w:rsid w:val="3CF188F5"/>
    <w:rsid w:val="3CF25B60"/>
    <w:rsid w:val="3CF3BC39"/>
    <w:rsid w:val="3CF546DE"/>
    <w:rsid w:val="3CF5C5F0"/>
    <w:rsid w:val="3CF5DFE3"/>
    <w:rsid w:val="3CF5E388"/>
    <w:rsid w:val="3CF69013"/>
    <w:rsid w:val="3CF71C31"/>
    <w:rsid w:val="3CF7FA6D"/>
    <w:rsid w:val="3CF81006"/>
    <w:rsid w:val="3CF866B5"/>
    <w:rsid w:val="3CF8C839"/>
    <w:rsid w:val="3CF9C09F"/>
    <w:rsid w:val="3CFE7E6F"/>
    <w:rsid w:val="3CFEDE2C"/>
    <w:rsid w:val="3D044AFF"/>
    <w:rsid w:val="3D06EC24"/>
    <w:rsid w:val="3D072C3F"/>
    <w:rsid w:val="3D0A6049"/>
    <w:rsid w:val="3D0B85EB"/>
    <w:rsid w:val="3D0B9AEC"/>
    <w:rsid w:val="3D0C9664"/>
    <w:rsid w:val="3D0CE590"/>
    <w:rsid w:val="3D0D4CBE"/>
    <w:rsid w:val="3D0F16D3"/>
    <w:rsid w:val="3D0F2CFB"/>
    <w:rsid w:val="3D0F5D03"/>
    <w:rsid w:val="3D13E528"/>
    <w:rsid w:val="3D14F4EA"/>
    <w:rsid w:val="3D171BD4"/>
    <w:rsid w:val="3D187A8F"/>
    <w:rsid w:val="3D18FD37"/>
    <w:rsid w:val="3D1C1952"/>
    <w:rsid w:val="3D1D7ECA"/>
    <w:rsid w:val="3D1FD05D"/>
    <w:rsid w:val="3D20407E"/>
    <w:rsid w:val="3D216BD2"/>
    <w:rsid w:val="3D2331E0"/>
    <w:rsid w:val="3D24159F"/>
    <w:rsid w:val="3D244770"/>
    <w:rsid w:val="3D254BDA"/>
    <w:rsid w:val="3D279CE8"/>
    <w:rsid w:val="3D2A3AAA"/>
    <w:rsid w:val="3D2A66F1"/>
    <w:rsid w:val="3D2B1FDB"/>
    <w:rsid w:val="3D2D794A"/>
    <w:rsid w:val="3D321085"/>
    <w:rsid w:val="3D32D573"/>
    <w:rsid w:val="3D3544F3"/>
    <w:rsid w:val="3D384ECD"/>
    <w:rsid w:val="3D38B900"/>
    <w:rsid w:val="3D3E6365"/>
    <w:rsid w:val="3D3EA018"/>
    <w:rsid w:val="3D3F87AC"/>
    <w:rsid w:val="3D4041E1"/>
    <w:rsid w:val="3D409459"/>
    <w:rsid w:val="3D40BB34"/>
    <w:rsid w:val="3D415CAA"/>
    <w:rsid w:val="3D426244"/>
    <w:rsid w:val="3D4504FB"/>
    <w:rsid w:val="3D47BED4"/>
    <w:rsid w:val="3D4A1011"/>
    <w:rsid w:val="3D4A9C89"/>
    <w:rsid w:val="3D4ACC7E"/>
    <w:rsid w:val="3D4B1023"/>
    <w:rsid w:val="3D4CE399"/>
    <w:rsid w:val="3D4D106B"/>
    <w:rsid w:val="3D4D18C4"/>
    <w:rsid w:val="3D4E7D50"/>
    <w:rsid w:val="3D500CB9"/>
    <w:rsid w:val="3D50DA67"/>
    <w:rsid w:val="3D51B577"/>
    <w:rsid w:val="3D54CCBB"/>
    <w:rsid w:val="3D569B2C"/>
    <w:rsid w:val="3D5905D5"/>
    <w:rsid w:val="3D599235"/>
    <w:rsid w:val="3D5B4336"/>
    <w:rsid w:val="3D5C7304"/>
    <w:rsid w:val="3D5D144D"/>
    <w:rsid w:val="3D5D6DAF"/>
    <w:rsid w:val="3D5DC2B6"/>
    <w:rsid w:val="3D5F3D2B"/>
    <w:rsid w:val="3D5F4662"/>
    <w:rsid w:val="3D62DC14"/>
    <w:rsid w:val="3D6583E4"/>
    <w:rsid w:val="3D65A004"/>
    <w:rsid w:val="3D66B294"/>
    <w:rsid w:val="3D67A1B1"/>
    <w:rsid w:val="3D6883C8"/>
    <w:rsid w:val="3D6B7BDC"/>
    <w:rsid w:val="3D6BDC52"/>
    <w:rsid w:val="3D6C1ACC"/>
    <w:rsid w:val="3D6D475C"/>
    <w:rsid w:val="3D6DF6D7"/>
    <w:rsid w:val="3D6E6233"/>
    <w:rsid w:val="3D6F8F63"/>
    <w:rsid w:val="3D6FE0B1"/>
    <w:rsid w:val="3D70638F"/>
    <w:rsid w:val="3D719243"/>
    <w:rsid w:val="3D722267"/>
    <w:rsid w:val="3D723F47"/>
    <w:rsid w:val="3D753377"/>
    <w:rsid w:val="3D7AEE7D"/>
    <w:rsid w:val="3D7BFD99"/>
    <w:rsid w:val="3D7D72E0"/>
    <w:rsid w:val="3D80C00E"/>
    <w:rsid w:val="3D824D49"/>
    <w:rsid w:val="3D83E5F0"/>
    <w:rsid w:val="3D847A73"/>
    <w:rsid w:val="3D85AB05"/>
    <w:rsid w:val="3D87463B"/>
    <w:rsid w:val="3D87B93D"/>
    <w:rsid w:val="3D89281D"/>
    <w:rsid w:val="3D8B2959"/>
    <w:rsid w:val="3D8BD299"/>
    <w:rsid w:val="3D8BE399"/>
    <w:rsid w:val="3D8D8021"/>
    <w:rsid w:val="3D8EEB8B"/>
    <w:rsid w:val="3D8F7A86"/>
    <w:rsid w:val="3D90CF51"/>
    <w:rsid w:val="3D919A23"/>
    <w:rsid w:val="3D92454F"/>
    <w:rsid w:val="3D92B322"/>
    <w:rsid w:val="3D93719E"/>
    <w:rsid w:val="3D947F92"/>
    <w:rsid w:val="3D95952E"/>
    <w:rsid w:val="3D973954"/>
    <w:rsid w:val="3D97D73A"/>
    <w:rsid w:val="3D9A0828"/>
    <w:rsid w:val="3D9D51DA"/>
    <w:rsid w:val="3D9D575D"/>
    <w:rsid w:val="3DA13907"/>
    <w:rsid w:val="3DA1793B"/>
    <w:rsid w:val="3DA34367"/>
    <w:rsid w:val="3DA40FD7"/>
    <w:rsid w:val="3DA57729"/>
    <w:rsid w:val="3DA602A0"/>
    <w:rsid w:val="3DA64C3A"/>
    <w:rsid w:val="3DA652CD"/>
    <w:rsid w:val="3DA8114E"/>
    <w:rsid w:val="3DA8F84C"/>
    <w:rsid w:val="3DA90B36"/>
    <w:rsid w:val="3DA96150"/>
    <w:rsid w:val="3DA9718D"/>
    <w:rsid w:val="3DA9D583"/>
    <w:rsid w:val="3DA9DAEE"/>
    <w:rsid w:val="3DAA0A56"/>
    <w:rsid w:val="3DAB0E42"/>
    <w:rsid w:val="3DADBAD3"/>
    <w:rsid w:val="3DAE1553"/>
    <w:rsid w:val="3DAF6C08"/>
    <w:rsid w:val="3DB0CE57"/>
    <w:rsid w:val="3DB1C169"/>
    <w:rsid w:val="3DB1E201"/>
    <w:rsid w:val="3DB2DD34"/>
    <w:rsid w:val="3DB3FF3D"/>
    <w:rsid w:val="3DB4398E"/>
    <w:rsid w:val="3DB49F20"/>
    <w:rsid w:val="3DB93DCD"/>
    <w:rsid w:val="3DBA4942"/>
    <w:rsid w:val="3DBA6A21"/>
    <w:rsid w:val="3DBBAF19"/>
    <w:rsid w:val="3DBBFF9C"/>
    <w:rsid w:val="3DBC53BF"/>
    <w:rsid w:val="3DBC78E0"/>
    <w:rsid w:val="3DBCB457"/>
    <w:rsid w:val="3DBECE0E"/>
    <w:rsid w:val="3DC15423"/>
    <w:rsid w:val="3DC3606F"/>
    <w:rsid w:val="3DC50903"/>
    <w:rsid w:val="3DC7CE42"/>
    <w:rsid w:val="3DC89CB6"/>
    <w:rsid w:val="3DC8FF21"/>
    <w:rsid w:val="3DC96577"/>
    <w:rsid w:val="3DCDA826"/>
    <w:rsid w:val="3DCEDB6C"/>
    <w:rsid w:val="3DCFC852"/>
    <w:rsid w:val="3DD06227"/>
    <w:rsid w:val="3DD0F899"/>
    <w:rsid w:val="3DD3177C"/>
    <w:rsid w:val="3DD32817"/>
    <w:rsid w:val="3DD37D4F"/>
    <w:rsid w:val="3DD4555E"/>
    <w:rsid w:val="3DD4D518"/>
    <w:rsid w:val="3DD67C4B"/>
    <w:rsid w:val="3DD9A9E2"/>
    <w:rsid w:val="3DDA2038"/>
    <w:rsid w:val="3DDC943A"/>
    <w:rsid w:val="3DDE34FD"/>
    <w:rsid w:val="3DDE68EA"/>
    <w:rsid w:val="3DE142E5"/>
    <w:rsid w:val="3DE15041"/>
    <w:rsid w:val="3DE29866"/>
    <w:rsid w:val="3DE37E6E"/>
    <w:rsid w:val="3DE46730"/>
    <w:rsid w:val="3DE617CA"/>
    <w:rsid w:val="3DE67C0D"/>
    <w:rsid w:val="3DE6AAA4"/>
    <w:rsid w:val="3DE7DBE8"/>
    <w:rsid w:val="3DE96F9A"/>
    <w:rsid w:val="3DEA5771"/>
    <w:rsid w:val="3DEAF71C"/>
    <w:rsid w:val="3DED1772"/>
    <w:rsid w:val="3DED3F98"/>
    <w:rsid w:val="3DED532E"/>
    <w:rsid w:val="3DEEC544"/>
    <w:rsid w:val="3DF08F72"/>
    <w:rsid w:val="3DF115D0"/>
    <w:rsid w:val="3DF5496C"/>
    <w:rsid w:val="3DF73444"/>
    <w:rsid w:val="3DFA652C"/>
    <w:rsid w:val="3DFCB8F6"/>
    <w:rsid w:val="3DFEDF30"/>
    <w:rsid w:val="3E00FF6D"/>
    <w:rsid w:val="3E031BD9"/>
    <w:rsid w:val="3E03E01F"/>
    <w:rsid w:val="3E0491D1"/>
    <w:rsid w:val="3E04E3D7"/>
    <w:rsid w:val="3E093D52"/>
    <w:rsid w:val="3E09BC35"/>
    <w:rsid w:val="3E0ABEFE"/>
    <w:rsid w:val="3E0E3F42"/>
    <w:rsid w:val="3E0F2268"/>
    <w:rsid w:val="3E0FE5BA"/>
    <w:rsid w:val="3E10AA7F"/>
    <w:rsid w:val="3E10D828"/>
    <w:rsid w:val="3E127F45"/>
    <w:rsid w:val="3E153599"/>
    <w:rsid w:val="3E16022F"/>
    <w:rsid w:val="3E160445"/>
    <w:rsid w:val="3E17A136"/>
    <w:rsid w:val="3E1A3B03"/>
    <w:rsid w:val="3E1BB4F1"/>
    <w:rsid w:val="3E1BD746"/>
    <w:rsid w:val="3E1CDC84"/>
    <w:rsid w:val="3E1E3F6C"/>
    <w:rsid w:val="3E2043C0"/>
    <w:rsid w:val="3E20C8AB"/>
    <w:rsid w:val="3E22024B"/>
    <w:rsid w:val="3E22B7D9"/>
    <w:rsid w:val="3E258AC2"/>
    <w:rsid w:val="3E25E1BB"/>
    <w:rsid w:val="3E273F1C"/>
    <w:rsid w:val="3E2983B8"/>
    <w:rsid w:val="3E2BFD5F"/>
    <w:rsid w:val="3E2CAA27"/>
    <w:rsid w:val="3E2D085F"/>
    <w:rsid w:val="3E2D867D"/>
    <w:rsid w:val="3E2DD356"/>
    <w:rsid w:val="3E304FB9"/>
    <w:rsid w:val="3E309032"/>
    <w:rsid w:val="3E319D2F"/>
    <w:rsid w:val="3E332423"/>
    <w:rsid w:val="3E341CEA"/>
    <w:rsid w:val="3E3A24DF"/>
    <w:rsid w:val="3E3AC28A"/>
    <w:rsid w:val="3E3CB5E9"/>
    <w:rsid w:val="3E3D7CBF"/>
    <w:rsid w:val="3E3DDFA1"/>
    <w:rsid w:val="3E3E40E7"/>
    <w:rsid w:val="3E3E981A"/>
    <w:rsid w:val="3E453798"/>
    <w:rsid w:val="3E48A254"/>
    <w:rsid w:val="3E49AD28"/>
    <w:rsid w:val="3E49B048"/>
    <w:rsid w:val="3E4A4395"/>
    <w:rsid w:val="3E4C671D"/>
    <w:rsid w:val="3E4F9860"/>
    <w:rsid w:val="3E5015CF"/>
    <w:rsid w:val="3E51C6E1"/>
    <w:rsid w:val="3E559E7D"/>
    <w:rsid w:val="3E55FE02"/>
    <w:rsid w:val="3E5630A3"/>
    <w:rsid w:val="3E580F09"/>
    <w:rsid w:val="3E5A09AF"/>
    <w:rsid w:val="3E5B2B62"/>
    <w:rsid w:val="3E5B8E8F"/>
    <w:rsid w:val="3E5CB899"/>
    <w:rsid w:val="3E5ED5ED"/>
    <w:rsid w:val="3E5EF489"/>
    <w:rsid w:val="3E5F037A"/>
    <w:rsid w:val="3E5F14D6"/>
    <w:rsid w:val="3E5FA342"/>
    <w:rsid w:val="3E61093F"/>
    <w:rsid w:val="3E6170E9"/>
    <w:rsid w:val="3E638436"/>
    <w:rsid w:val="3E657EC6"/>
    <w:rsid w:val="3E65C475"/>
    <w:rsid w:val="3E668455"/>
    <w:rsid w:val="3E67A581"/>
    <w:rsid w:val="3E6D396D"/>
    <w:rsid w:val="3E6DD737"/>
    <w:rsid w:val="3E6E0AFA"/>
    <w:rsid w:val="3E6F9493"/>
    <w:rsid w:val="3E6FFBED"/>
    <w:rsid w:val="3E70030F"/>
    <w:rsid w:val="3E714A00"/>
    <w:rsid w:val="3E718ED3"/>
    <w:rsid w:val="3E71AEF0"/>
    <w:rsid w:val="3E71C48F"/>
    <w:rsid w:val="3E7241D3"/>
    <w:rsid w:val="3E73084C"/>
    <w:rsid w:val="3E730B90"/>
    <w:rsid w:val="3E735512"/>
    <w:rsid w:val="3E73A33A"/>
    <w:rsid w:val="3E7461F7"/>
    <w:rsid w:val="3E750BD0"/>
    <w:rsid w:val="3E791DE2"/>
    <w:rsid w:val="3E799E29"/>
    <w:rsid w:val="3E79A660"/>
    <w:rsid w:val="3E7A3A78"/>
    <w:rsid w:val="3E7D71CA"/>
    <w:rsid w:val="3E7F86C5"/>
    <w:rsid w:val="3E817CCB"/>
    <w:rsid w:val="3E8246AE"/>
    <w:rsid w:val="3E828D56"/>
    <w:rsid w:val="3E830AD0"/>
    <w:rsid w:val="3E839020"/>
    <w:rsid w:val="3E83E500"/>
    <w:rsid w:val="3E8551EB"/>
    <w:rsid w:val="3E86AF12"/>
    <w:rsid w:val="3E89826E"/>
    <w:rsid w:val="3E8D9117"/>
    <w:rsid w:val="3E900E90"/>
    <w:rsid w:val="3E91DB8D"/>
    <w:rsid w:val="3E932693"/>
    <w:rsid w:val="3E938DA8"/>
    <w:rsid w:val="3E954C8F"/>
    <w:rsid w:val="3E95EFE2"/>
    <w:rsid w:val="3E9AB403"/>
    <w:rsid w:val="3E9B385F"/>
    <w:rsid w:val="3E9C2534"/>
    <w:rsid w:val="3E9E29E0"/>
    <w:rsid w:val="3E9ED80C"/>
    <w:rsid w:val="3E9EEF61"/>
    <w:rsid w:val="3E9FACED"/>
    <w:rsid w:val="3EA21EF3"/>
    <w:rsid w:val="3EA26FAE"/>
    <w:rsid w:val="3EA2F3BB"/>
    <w:rsid w:val="3EA58ABE"/>
    <w:rsid w:val="3EA72155"/>
    <w:rsid w:val="3EACBFBB"/>
    <w:rsid w:val="3EADD22E"/>
    <w:rsid w:val="3EAED491"/>
    <w:rsid w:val="3EAF3E17"/>
    <w:rsid w:val="3EB08CEC"/>
    <w:rsid w:val="3EB0E329"/>
    <w:rsid w:val="3EB18B27"/>
    <w:rsid w:val="3EB20C04"/>
    <w:rsid w:val="3EB38C9C"/>
    <w:rsid w:val="3EB516BC"/>
    <w:rsid w:val="3EB51A38"/>
    <w:rsid w:val="3EB56A7C"/>
    <w:rsid w:val="3EB6A87B"/>
    <w:rsid w:val="3EB71D11"/>
    <w:rsid w:val="3EB82E28"/>
    <w:rsid w:val="3EB8396C"/>
    <w:rsid w:val="3EB974DC"/>
    <w:rsid w:val="3EB97A28"/>
    <w:rsid w:val="3EBAAE5C"/>
    <w:rsid w:val="3EBD0D3E"/>
    <w:rsid w:val="3EC07D54"/>
    <w:rsid w:val="3EC0F145"/>
    <w:rsid w:val="3EC27457"/>
    <w:rsid w:val="3EC37F98"/>
    <w:rsid w:val="3EC38B01"/>
    <w:rsid w:val="3EC4C1CD"/>
    <w:rsid w:val="3EC57F4F"/>
    <w:rsid w:val="3EC92869"/>
    <w:rsid w:val="3EC938C9"/>
    <w:rsid w:val="3ECA8D11"/>
    <w:rsid w:val="3ECB5423"/>
    <w:rsid w:val="3ECC3571"/>
    <w:rsid w:val="3ECC71F0"/>
    <w:rsid w:val="3ECCF93F"/>
    <w:rsid w:val="3ECD0C65"/>
    <w:rsid w:val="3ECD42A6"/>
    <w:rsid w:val="3ECD4BB6"/>
    <w:rsid w:val="3ECDC833"/>
    <w:rsid w:val="3ECE03B9"/>
    <w:rsid w:val="3ECE408F"/>
    <w:rsid w:val="3ECF64CD"/>
    <w:rsid w:val="3ECF9184"/>
    <w:rsid w:val="3ED22C31"/>
    <w:rsid w:val="3ED28549"/>
    <w:rsid w:val="3ED34DD6"/>
    <w:rsid w:val="3ED3CD50"/>
    <w:rsid w:val="3ED414B7"/>
    <w:rsid w:val="3ED47D60"/>
    <w:rsid w:val="3ED5A1E0"/>
    <w:rsid w:val="3EDAAB9D"/>
    <w:rsid w:val="3EDB220F"/>
    <w:rsid w:val="3EDB6AC9"/>
    <w:rsid w:val="3EDBD53C"/>
    <w:rsid w:val="3EDDC925"/>
    <w:rsid w:val="3EE0D500"/>
    <w:rsid w:val="3EE1A8F5"/>
    <w:rsid w:val="3EE214DA"/>
    <w:rsid w:val="3EE2C4C2"/>
    <w:rsid w:val="3EE445C1"/>
    <w:rsid w:val="3EE6189C"/>
    <w:rsid w:val="3EE7BC69"/>
    <w:rsid w:val="3EEB1C14"/>
    <w:rsid w:val="3EEF452E"/>
    <w:rsid w:val="3EF0F107"/>
    <w:rsid w:val="3EF158D3"/>
    <w:rsid w:val="3EF17703"/>
    <w:rsid w:val="3EF18323"/>
    <w:rsid w:val="3EF183E1"/>
    <w:rsid w:val="3EF23EF8"/>
    <w:rsid w:val="3EF33E30"/>
    <w:rsid w:val="3EF44B7B"/>
    <w:rsid w:val="3EF53E5F"/>
    <w:rsid w:val="3EF61EC8"/>
    <w:rsid w:val="3EF6BE2C"/>
    <w:rsid w:val="3EF80D24"/>
    <w:rsid w:val="3EF844ED"/>
    <w:rsid w:val="3EF891FD"/>
    <w:rsid w:val="3EF8BC5F"/>
    <w:rsid w:val="3EF94D2F"/>
    <w:rsid w:val="3EF95EC9"/>
    <w:rsid w:val="3EFADF04"/>
    <w:rsid w:val="3EFB35C0"/>
    <w:rsid w:val="3EFCFDA1"/>
    <w:rsid w:val="3EFFB747"/>
    <w:rsid w:val="3EFFF79C"/>
    <w:rsid w:val="3F0139D3"/>
    <w:rsid w:val="3F03218E"/>
    <w:rsid w:val="3F050B60"/>
    <w:rsid w:val="3F07A701"/>
    <w:rsid w:val="3F07AF50"/>
    <w:rsid w:val="3F0975C8"/>
    <w:rsid w:val="3F097CC3"/>
    <w:rsid w:val="3F0AFB10"/>
    <w:rsid w:val="3F0B0B13"/>
    <w:rsid w:val="3F0B6BD2"/>
    <w:rsid w:val="3F0DC852"/>
    <w:rsid w:val="3F0EEB09"/>
    <w:rsid w:val="3F104472"/>
    <w:rsid w:val="3F1107A7"/>
    <w:rsid w:val="3F11602F"/>
    <w:rsid w:val="3F125CD4"/>
    <w:rsid w:val="3F1410B8"/>
    <w:rsid w:val="3F151FB4"/>
    <w:rsid w:val="3F16004F"/>
    <w:rsid w:val="3F1692B9"/>
    <w:rsid w:val="3F1A0F0F"/>
    <w:rsid w:val="3F1C0304"/>
    <w:rsid w:val="3F1C6FCB"/>
    <w:rsid w:val="3F1D4A87"/>
    <w:rsid w:val="3F1FEBE3"/>
    <w:rsid w:val="3F201941"/>
    <w:rsid w:val="3F203297"/>
    <w:rsid w:val="3F237982"/>
    <w:rsid w:val="3F23DB22"/>
    <w:rsid w:val="3F24A076"/>
    <w:rsid w:val="3F2541E7"/>
    <w:rsid w:val="3F2A888C"/>
    <w:rsid w:val="3F2E1E19"/>
    <w:rsid w:val="3F300BEC"/>
    <w:rsid w:val="3F30D7CE"/>
    <w:rsid w:val="3F317036"/>
    <w:rsid w:val="3F3250C9"/>
    <w:rsid w:val="3F329D15"/>
    <w:rsid w:val="3F33676D"/>
    <w:rsid w:val="3F33A7B6"/>
    <w:rsid w:val="3F33EB7F"/>
    <w:rsid w:val="3F3670AF"/>
    <w:rsid w:val="3F36FCF5"/>
    <w:rsid w:val="3F396BB8"/>
    <w:rsid w:val="3F39A2BF"/>
    <w:rsid w:val="3F3C16E2"/>
    <w:rsid w:val="3F3C8A5E"/>
    <w:rsid w:val="3F3E18A7"/>
    <w:rsid w:val="3F40E84D"/>
    <w:rsid w:val="3F414A5E"/>
    <w:rsid w:val="3F41757C"/>
    <w:rsid w:val="3F432696"/>
    <w:rsid w:val="3F4446EE"/>
    <w:rsid w:val="3F45D28F"/>
    <w:rsid w:val="3F470869"/>
    <w:rsid w:val="3F479D02"/>
    <w:rsid w:val="3F481DD1"/>
    <w:rsid w:val="3F49212F"/>
    <w:rsid w:val="3F49B5C0"/>
    <w:rsid w:val="3F4AD072"/>
    <w:rsid w:val="3F4C6801"/>
    <w:rsid w:val="3F4DB3CB"/>
    <w:rsid w:val="3F53FF8E"/>
    <w:rsid w:val="3F54F5C1"/>
    <w:rsid w:val="3F5680BA"/>
    <w:rsid w:val="3F56F660"/>
    <w:rsid w:val="3F574B03"/>
    <w:rsid w:val="3F57B707"/>
    <w:rsid w:val="3F58274D"/>
    <w:rsid w:val="3F583F9E"/>
    <w:rsid w:val="3F5CA0D2"/>
    <w:rsid w:val="3F5D8E2E"/>
    <w:rsid w:val="3F5F3B8E"/>
    <w:rsid w:val="3F60D090"/>
    <w:rsid w:val="3F64C227"/>
    <w:rsid w:val="3F650C68"/>
    <w:rsid w:val="3F68BFDA"/>
    <w:rsid w:val="3F6AA78C"/>
    <w:rsid w:val="3F6B761F"/>
    <w:rsid w:val="3F6D3C40"/>
    <w:rsid w:val="3F6E793A"/>
    <w:rsid w:val="3F71E2EA"/>
    <w:rsid w:val="3F73F959"/>
    <w:rsid w:val="3F755924"/>
    <w:rsid w:val="3F761BCA"/>
    <w:rsid w:val="3F762DAA"/>
    <w:rsid w:val="3F77FA84"/>
    <w:rsid w:val="3F79ACF0"/>
    <w:rsid w:val="3F7A2516"/>
    <w:rsid w:val="3F7A3321"/>
    <w:rsid w:val="3F7B2B99"/>
    <w:rsid w:val="3F7EA0C8"/>
    <w:rsid w:val="3F7EE27B"/>
    <w:rsid w:val="3F7F6315"/>
    <w:rsid w:val="3F815436"/>
    <w:rsid w:val="3F81E9D3"/>
    <w:rsid w:val="3F8244B4"/>
    <w:rsid w:val="3F836CB9"/>
    <w:rsid w:val="3F85787C"/>
    <w:rsid w:val="3F860150"/>
    <w:rsid w:val="3F86D67D"/>
    <w:rsid w:val="3F88A61D"/>
    <w:rsid w:val="3F893AA6"/>
    <w:rsid w:val="3F8DE08D"/>
    <w:rsid w:val="3F8F884E"/>
    <w:rsid w:val="3F94336A"/>
    <w:rsid w:val="3F95F082"/>
    <w:rsid w:val="3F971B14"/>
    <w:rsid w:val="3F97C386"/>
    <w:rsid w:val="3F9A74F6"/>
    <w:rsid w:val="3F9AFAD2"/>
    <w:rsid w:val="3F9BC8B4"/>
    <w:rsid w:val="3F9C924C"/>
    <w:rsid w:val="3F9DB0A0"/>
    <w:rsid w:val="3F9FAC04"/>
    <w:rsid w:val="3FA0DDFE"/>
    <w:rsid w:val="3FA17A73"/>
    <w:rsid w:val="3FA1E953"/>
    <w:rsid w:val="3FA2A38F"/>
    <w:rsid w:val="3FA399BF"/>
    <w:rsid w:val="3FA4D43A"/>
    <w:rsid w:val="3FA519C7"/>
    <w:rsid w:val="3FA5D983"/>
    <w:rsid w:val="3FA612C5"/>
    <w:rsid w:val="3FA6BDD6"/>
    <w:rsid w:val="3FA73D64"/>
    <w:rsid w:val="3FA85300"/>
    <w:rsid w:val="3FA968A7"/>
    <w:rsid w:val="3FAA351B"/>
    <w:rsid w:val="3FAB8229"/>
    <w:rsid w:val="3FAD6014"/>
    <w:rsid w:val="3FAE3654"/>
    <w:rsid w:val="3FAF6003"/>
    <w:rsid w:val="3FAFA2E7"/>
    <w:rsid w:val="3FAFE9A6"/>
    <w:rsid w:val="3FB030D6"/>
    <w:rsid w:val="3FB2D15B"/>
    <w:rsid w:val="3FB57904"/>
    <w:rsid w:val="3FBEC871"/>
    <w:rsid w:val="3FC0344D"/>
    <w:rsid w:val="3FC07ED1"/>
    <w:rsid w:val="3FC10908"/>
    <w:rsid w:val="3FC3AEC6"/>
    <w:rsid w:val="3FC42F5C"/>
    <w:rsid w:val="3FC698AF"/>
    <w:rsid w:val="3FC7F54A"/>
    <w:rsid w:val="3FC9B7D3"/>
    <w:rsid w:val="3FCD661B"/>
    <w:rsid w:val="3FCD7E09"/>
    <w:rsid w:val="3FCD809D"/>
    <w:rsid w:val="3FCF00AA"/>
    <w:rsid w:val="3FCF7CF1"/>
    <w:rsid w:val="3FD1A147"/>
    <w:rsid w:val="3FD45C18"/>
    <w:rsid w:val="3FD46C38"/>
    <w:rsid w:val="3FD51F83"/>
    <w:rsid w:val="3FD9415B"/>
    <w:rsid w:val="3FD9D17A"/>
    <w:rsid w:val="3FDA745A"/>
    <w:rsid w:val="3FDA902B"/>
    <w:rsid w:val="3FDCA0CF"/>
    <w:rsid w:val="3FDEF10D"/>
    <w:rsid w:val="3FDF6469"/>
    <w:rsid w:val="3FE01786"/>
    <w:rsid w:val="3FE0BBBB"/>
    <w:rsid w:val="3FE1C83E"/>
    <w:rsid w:val="3FE318CC"/>
    <w:rsid w:val="3FE36A31"/>
    <w:rsid w:val="3FE3A28F"/>
    <w:rsid w:val="3FE3EB02"/>
    <w:rsid w:val="3FE505E4"/>
    <w:rsid w:val="3FE512EF"/>
    <w:rsid w:val="3FE6D49D"/>
    <w:rsid w:val="3FE8F5AA"/>
    <w:rsid w:val="3FE90DEA"/>
    <w:rsid w:val="3FE930B9"/>
    <w:rsid w:val="3FE99786"/>
    <w:rsid w:val="3FECF3C7"/>
    <w:rsid w:val="3FED9EEE"/>
    <w:rsid w:val="3FEF4D53"/>
    <w:rsid w:val="3FF198C9"/>
    <w:rsid w:val="3FF2A155"/>
    <w:rsid w:val="3FF76711"/>
    <w:rsid w:val="3FFA99F0"/>
    <w:rsid w:val="3FFE927E"/>
    <w:rsid w:val="3FFF5497"/>
    <w:rsid w:val="40036867"/>
    <w:rsid w:val="40037B56"/>
    <w:rsid w:val="4005B3E8"/>
    <w:rsid w:val="4008033E"/>
    <w:rsid w:val="40094661"/>
    <w:rsid w:val="400CE225"/>
    <w:rsid w:val="400CE4C0"/>
    <w:rsid w:val="400EA3B6"/>
    <w:rsid w:val="40124DBC"/>
    <w:rsid w:val="40126D61"/>
    <w:rsid w:val="40155CCF"/>
    <w:rsid w:val="40156E8A"/>
    <w:rsid w:val="4015DAED"/>
    <w:rsid w:val="40169DA2"/>
    <w:rsid w:val="4016FDC7"/>
    <w:rsid w:val="401AB77C"/>
    <w:rsid w:val="401BB80B"/>
    <w:rsid w:val="401C9F46"/>
    <w:rsid w:val="401D8A10"/>
    <w:rsid w:val="401DE112"/>
    <w:rsid w:val="401E303C"/>
    <w:rsid w:val="401FCAC1"/>
    <w:rsid w:val="402033C7"/>
    <w:rsid w:val="4020420F"/>
    <w:rsid w:val="40221D7D"/>
    <w:rsid w:val="40236C3C"/>
    <w:rsid w:val="402388DE"/>
    <w:rsid w:val="40248176"/>
    <w:rsid w:val="40249AE3"/>
    <w:rsid w:val="40259A95"/>
    <w:rsid w:val="4025E691"/>
    <w:rsid w:val="4026FFDC"/>
    <w:rsid w:val="40277603"/>
    <w:rsid w:val="40295861"/>
    <w:rsid w:val="402A5B80"/>
    <w:rsid w:val="402A8A9B"/>
    <w:rsid w:val="402B22B1"/>
    <w:rsid w:val="402F3AA1"/>
    <w:rsid w:val="402F5E09"/>
    <w:rsid w:val="40300343"/>
    <w:rsid w:val="4031073D"/>
    <w:rsid w:val="40316295"/>
    <w:rsid w:val="4033552C"/>
    <w:rsid w:val="4033A958"/>
    <w:rsid w:val="40344449"/>
    <w:rsid w:val="4034873E"/>
    <w:rsid w:val="4035B753"/>
    <w:rsid w:val="4035EF1A"/>
    <w:rsid w:val="4037AC9B"/>
    <w:rsid w:val="40382190"/>
    <w:rsid w:val="4038A809"/>
    <w:rsid w:val="4039C1AD"/>
    <w:rsid w:val="403A535D"/>
    <w:rsid w:val="403B73B1"/>
    <w:rsid w:val="403BAA7F"/>
    <w:rsid w:val="403C44C0"/>
    <w:rsid w:val="403EB8E3"/>
    <w:rsid w:val="40405EF6"/>
    <w:rsid w:val="4041218D"/>
    <w:rsid w:val="40426275"/>
    <w:rsid w:val="4048ECC9"/>
    <w:rsid w:val="404A0227"/>
    <w:rsid w:val="404A2728"/>
    <w:rsid w:val="404A6730"/>
    <w:rsid w:val="404A9F7B"/>
    <w:rsid w:val="404AA0F1"/>
    <w:rsid w:val="404B208F"/>
    <w:rsid w:val="404BF37A"/>
    <w:rsid w:val="404D28F0"/>
    <w:rsid w:val="404DC576"/>
    <w:rsid w:val="404FC517"/>
    <w:rsid w:val="405205E9"/>
    <w:rsid w:val="4052F9BE"/>
    <w:rsid w:val="4053BC3F"/>
    <w:rsid w:val="405406AC"/>
    <w:rsid w:val="40586740"/>
    <w:rsid w:val="4058F425"/>
    <w:rsid w:val="4058FFD2"/>
    <w:rsid w:val="405A8F02"/>
    <w:rsid w:val="405C957D"/>
    <w:rsid w:val="405D8FFB"/>
    <w:rsid w:val="405DBB4D"/>
    <w:rsid w:val="405F9D78"/>
    <w:rsid w:val="406169FF"/>
    <w:rsid w:val="40627AF7"/>
    <w:rsid w:val="406315BD"/>
    <w:rsid w:val="4063D11E"/>
    <w:rsid w:val="4066619A"/>
    <w:rsid w:val="406673BD"/>
    <w:rsid w:val="40671945"/>
    <w:rsid w:val="40697587"/>
    <w:rsid w:val="406A79E1"/>
    <w:rsid w:val="406B3667"/>
    <w:rsid w:val="406B393E"/>
    <w:rsid w:val="406C2D30"/>
    <w:rsid w:val="406DDE7C"/>
    <w:rsid w:val="40718A13"/>
    <w:rsid w:val="40754A27"/>
    <w:rsid w:val="4075D8C6"/>
    <w:rsid w:val="4076BFA3"/>
    <w:rsid w:val="4077EB7E"/>
    <w:rsid w:val="4078A77A"/>
    <w:rsid w:val="40793ECC"/>
    <w:rsid w:val="4079496A"/>
    <w:rsid w:val="4079CB09"/>
    <w:rsid w:val="407AFA03"/>
    <w:rsid w:val="407B3129"/>
    <w:rsid w:val="407B77B1"/>
    <w:rsid w:val="407BAFBC"/>
    <w:rsid w:val="407BBF53"/>
    <w:rsid w:val="407D06FE"/>
    <w:rsid w:val="407FB915"/>
    <w:rsid w:val="40806D4D"/>
    <w:rsid w:val="40812CB0"/>
    <w:rsid w:val="4084B986"/>
    <w:rsid w:val="4084F785"/>
    <w:rsid w:val="4085E14E"/>
    <w:rsid w:val="40864B6F"/>
    <w:rsid w:val="408685A2"/>
    <w:rsid w:val="408A05E4"/>
    <w:rsid w:val="408C8846"/>
    <w:rsid w:val="408CE016"/>
    <w:rsid w:val="408F5B5F"/>
    <w:rsid w:val="408FC91E"/>
    <w:rsid w:val="409038F0"/>
    <w:rsid w:val="40935D14"/>
    <w:rsid w:val="40952621"/>
    <w:rsid w:val="4095A433"/>
    <w:rsid w:val="4097EBB3"/>
    <w:rsid w:val="40982664"/>
    <w:rsid w:val="4099AE21"/>
    <w:rsid w:val="4099E5BB"/>
    <w:rsid w:val="409A6186"/>
    <w:rsid w:val="409B09B7"/>
    <w:rsid w:val="409B6EB8"/>
    <w:rsid w:val="409C3BB8"/>
    <w:rsid w:val="409C5096"/>
    <w:rsid w:val="409C98EE"/>
    <w:rsid w:val="409D39BC"/>
    <w:rsid w:val="409DB100"/>
    <w:rsid w:val="409EEB3B"/>
    <w:rsid w:val="40A08B00"/>
    <w:rsid w:val="40A28A14"/>
    <w:rsid w:val="40A2D353"/>
    <w:rsid w:val="40A2F1BC"/>
    <w:rsid w:val="40A43E05"/>
    <w:rsid w:val="40A626B7"/>
    <w:rsid w:val="40A69049"/>
    <w:rsid w:val="40A8D33C"/>
    <w:rsid w:val="40A8D82E"/>
    <w:rsid w:val="40AADCFE"/>
    <w:rsid w:val="40AC5433"/>
    <w:rsid w:val="40AC7F85"/>
    <w:rsid w:val="40AD2FF1"/>
    <w:rsid w:val="40AD8B38"/>
    <w:rsid w:val="40B1ACB3"/>
    <w:rsid w:val="40B20B00"/>
    <w:rsid w:val="40B2666D"/>
    <w:rsid w:val="40B3C5F7"/>
    <w:rsid w:val="40B46470"/>
    <w:rsid w:val="40B50A0D"/>
    <w:rsid w:val="40B5A79F"/>
    <w:rsid w:val="40B5B86E"/>
    <w:rsid w:val="40B6F24C"/>
    <w:rsid w:val="40B830F4"/>
    <w:rsid w:val="40B90503"/>
    <w:rsid w:val="40B9DBB0"/>
    <w:rsid w:val="40BA08D9"/>
    <w:rsid w:val="40BA667A"/>
    <w:rsid w:val="40BEB9CF"/>
    <w:rsid w:val="40BFDE14"/>
    <w:rsid w:val="40C29258"/>
    <w:rsid w:val="40C2B4A5"/>
    <w:rsid w:val="40C54C7B"/>
    <w:rsid w:val="40C57BA1"/>
    <w:rsid w:val="40C792C7"/>
    <w:rsid w:val="40C7AFAC"/>
    <w:rsid w:val="40C7CC7A"/>
    <w:rsid w:val="40CBBA43"/>
    <w:rsid w:val="40CBCCA1"/>
    <w:rsid w:val="40CBD1E5"/>
    <w:rsid w:val="40CCAB75"/>
    <w:rsid w:val="40CCC29E"/>
    <w:rsid w:val="40CD8E1C"/>
    <w:rsid w:val="40CDA52C"/>
    <w:rsid w:val="40CE5D11"/>
    <w:rsid w:val="40CFEE18"/>
    <w:rsid w:val="40D12172"/>
    <w:rsid w:val="40D15D84"/>
    <w:rsid w:val="40D27430"/>
    <w:rsid w:val="40D4A9BE"/>
    <w:rsid w:val="40D50394"/>
    <w:rsid w:val="40D659E2"/>
    <w:rsid w:val="40D71FF4"/>
    <w:rsid w:val="40D75D90"/>
    <w:rsid w:val="40D79B3D"/>
    <w:rsid w:val="40D7DA45"/>
    <w:rsid w:val="40D95355"/>
    <w:rsid w:val="40D9745B"/>
    <w:rsid w:val="40D98050"/>
    <w:rsid w:val="40D9D071"/>
    <w:rsid w:val="40DA478E"/>
    <w:rsid w:val="40DB1EFA"/>
    <w:rsid w:val="40E28086"/>
    <w:rsid w:val="40E33E3A"/>
    <w:rsid w:val="40E3EB8F"/>
    <w:rsid w:val="40E3F696"/>
    <w:rsid w:val="40E4882E"/>
    <w:rsid w:val="40E6AC0E"/>
    <w:rsid w:val="40EA10B9"/>
    <w:rsid w:val="40EA35F2"/>
    <w:rsid w:val="40EC8AD5"/>
    <w:rsid w:val="40EF2C23"/>
    <w:rsid w:val="40EF7B0A"/>
    <w:rsid w:val="40F30677"/>
    <w:rsid w:val="40F31B64"/>
    <w:rsid w:val="40F31CEF"/>
    <w:rsid w:val="40F4B908"/>
    <w:rsid w:val="40F5150C"/>
    <w:rsid w:val="40F95A1E"/>
    <w:rsid w:val="40F97D71"/>
    <w:rsid w:val="40F99F9F"/>
    <w:rsid w:val="40F9BB7C"/>
    <w:rsid w:val="40FA642B"/>
    <w:rsid w:val="40FB8E66"/>
    <w:rsid w:val="40FC904B"/>
    <w:rsid w:val="40FE2690"/>
    <w:rsid w:val="40FFCC05"/>
    <w:rsid w:val="4105FAF1"/>
    <w:rsid w:val="41063A27"/>
    <w:rsid w:val="4107377B"/>
    <w:rsid w:val="4107A107"/>
    <w:rsid w:val="41082C7F"/>
    <w:rsid w:val="4109EDD8"/>
    <w:rsid w:val="410C6EBD"/>
    <w:rsid w:val="410CFABB"/>
    <w:rsid w:val="410DAC0E"/>
    <w:rsid w:val="410F4974"/>
    <w:rsid w:val="410F8845"/>
    <w:rsid w:val="410FCDD0"/>
    <w:rsid w:val="4110E33A"/>
    <w:rsid w:val="4111124C"/>
    <w:rsid w:val="411295C4"/>
    <w:rsid w:val="41139FD2"/>
    <w:rsid w:val="4113E3CD"/>
    <w:rsid w:val="41148757"/>
    <w:rsid w:val="4114B98D"/>
    <w:rsid w:val="4115041E"/>
    <w:rsid w:val="4115A8CA"/>
    <w:rsid w:val="41164ADE"/>
    <w:rsid w:val="4116D8CE"/>
    <w:rsid w:val="411A4489"/>
    <w:rsid w:val="411B1F85"/>
    <w:rsid w:val="411B731A"/>
    <w:rsid w:val="411BCF22"/>
    <w:rsid w:val="411C3D79"/>
    <w:rsid w:val="411EC5F4"/>
    <w:rsid w:val="411F3D1A"/>
    <w:rsid w:val="411FD5D7"/>
    <w:rsid w:val="4120844B"/>
    <w:rsid w:val="4120F170"/>
    <w:rsid w:val="41218928"/>
    <w:rsid w:val="4121CB66"/>
    <w:rsid w:val="41229138"/>
    <w:rsid w:val="412361DB"/>
    <w:rsid w:val="412701CC"/>
    <w:rsid w:val="41271732"/>
    <w:rsid w:val="4128814F"/>
    <w:rsid w:val="4129400B"/>
    <w:rsid w:val="4129BEC5"/>
    <w:rsid w:val="412BC60F"/>
    <w:rsid w:val="412C8AA6"/>
    <w:rsid w:val="412CEA2E"/>
    <w:rsid w:val="412F054A"/>
    <w:rsid w:val="412F8FB0"/>
    <w:rsid w:val="4132F354"/>
    <w:rsid w:val="4134621F"/>
    <w:rsid w:val="41360A51"/>
    <w:rsid w:val="41364557"/>
    <w:rsid w:val="4137A5F0"/>
    <w:rsid w:val="413935B0"/>
    <w:rsid w:val="4139372C"/>
    <w:rsid w:val="413A7354"/>
    <w:rsid w:val="413BA394"/>
    <w:rsid w:val="41407871"/>
    <w:rsid w:val="4141707B"/>
    <w:rsid w:val="41417217"/>
    <w:rsid w:val="41417F39"/>
    <w:rsid w:val="41430923"/>
    <w:rsid w:val="41434B69"/>
    <w:rsid w:val="41435CAF"/>
    <w:rsid w:val="414459B8"/>
    <w:rsid w:val="4145E809"/>
    <w:rsid w:val="4145F5F5"/>
    <w:rsid w:val="41498724"/>
    <w:rsid w:val="4149A202"/>
    <w:rsid w:val="414B65A0"/>
    <w:rsid w:val="414F0823"/>
    <w:rsid w:val="414FAE44"/>
    <w:rsid w:val="414FB9D0"/>
    <w:rsid w:val="415199B6"/>
    <w:rsid w:val="4151B928"/>
    <w:rsid w:val="41551ADF"/>
    <w:rsid w:val="41559571"/>
    <w:rsid w:val="4155A8B6"/>
    <w:rsid w:val="4155B611"/>
    <w:rsid w:val="4156131A"/>
    <w:rsid w:val="41585FC8"/>
    <w:rsid w:val="4158B3F7"/>
    <w:rsid w:val="4159657C"/>
    <w:rsid w:val="415B69A3"/>
    <w:rsid w:val="415CB310"/>
    <w:rsid w:val="415D133F"/>
    <w:rsid w:val="415D5189"/>
    <w:rsid w:val="415DD6A1"/>
    <w:rsid w:val="415EC535"/>
    <w:rsid w:val="4161CCEF"/>
    <w:rsid w:val="4162C3C6"/>
    <w:rsid w:val="416362C3"/>
    <w:rsid w:val="416532A2"/>
    <w:rsid w:val="4169B25E"/>
    <w:rsid w:val="416CA70A"/>
    <w:rsid w:val="416CBEF7"/>
    <w:rsid w:val="416CD00F"/>
    <w:rsid w:val="416CE3D9"/>
    <w:rsid w:val="416F7D6E"/>
    <w:rsid w:val="4171349F"/>
    <w:rsid w:val="4171E602"/>
    <w:rsid w:val="41741718"/>
    <w:rsid w:val="41747133"/>
    <w:rsid w:val="41758063"/>
    <w:rsid w:val="4176E657"/>
    <w:rsid w:val="41792468"/>
    <w:rsid w:val="41794931"/>
    <w:rsid w:val="417B340E"/>
    <w:rsid w:val="417D914D"/>
    <w:rsid w:val="417E5460"/>
    <w:rsid w:val="417E5A5C"/>
    <w:rsid w:val="417FF56A"/>
    <w:rsid w:val="417FFD59"/>
    <w:rsid w:val="4183604B"/>
    <w:rsid w:val="4183D4E0"/>
    <w:rsid w:val="41849D38"/>
    <w:rsid w:val="418592CA"/>
    <w:rsid w:val="4186AE2E"/>
    <w:rsid w:val="41894436"/>
    <w:rsid w:val="418A3BB9"/>
    <w:rsid w:val="418ACA87"/>
    <w:rsid w:val="418CA579"/>
    <w:rsid w:val="418D938F"/>
    <w:rsid w:val="418DE130"/>
    <w:rsid w:val="418E319B"/>
    <w:rsid w:val="418EC9B1"/>
    <w:rsid w:val="418F4157"/>
    <w:rsid w:val="418F5DA7"/>
    <w:rsid w:val="418F6745"/>
    <w:rsid w:val="419051D2"/>
    <w:rsid w:val="4191FC42"/>
    <w:rsid w:val="419202A3"/>
    <w:rsid w:val="41920EB9"/>
    <w:rsid w:val="41947B4C"/>
    <w:rsid w:val="4196C623"/>
    <w:rsid w:val="4198F8E5"/>
    <w:rsid w:val="4199E808"/>
    <w:rsid w:val="419A5CE0"/>
    <w:rsid w:val="419A95FB"/>
    <w:rsid w:val="419C3357"/>
    <w:rsid w:val="419C344F"/>
    <w:rsid w:val="41A0612F"/>
    <w:rsid w:val="41A24AE3"/>
    <w:rsid w:val="41A3BFCE"/>
    <w:rsid w:val="41A7AEB8"/>
    <w:rsid w:val="41AAD263"/>
    <w:rsid w:val="41AB480B"/>
    <w:rsid w:val="41ABB7C1"/>
    <w:rsid w:val="41AC24B2"/>
    <w:rsid w:val="41ACF191"/>
    <w:rsid w:val="41ACFF81"/>
    <w:rsid w:val="41AE44E8"/>
    <w:rsid w:val="41B01B56"/>
    <w:rsid w:val="41B1AB4E"/>
    <w:rsid w:val="41B1EC61"/>
    <w:rsid w:val="41B518FE"/>
    <w:rsid w:val="41B5818A"/>
    <w:rsid w:val="41B651EC"/>
    <w:rsid w:val="41B6DEA5"/>
    <w:rsid w:val="41B892FB"/>
    <w:rsid w:val="41B9869F"/>
    <w:rsid w:val="41BD24B7"/>
    <w:rsid w:val="41BE2552"/>
    <w:rsid w:val="41BEA009"/>
    <w:rsid w:val="41BF0279"/>
    <w:rsid w:val="41C079B2"/>
    <w:rsid w:val="41C106F8"/>
    <w:rsid w:val="41C158AA"/>
    <w:rsid w:val="41C2A9FE"/>
    <w:rsid w:val="41C2CAE7"/>
    <w:rsid w:val="41C34E7D"/>
    <w:rsid w:val="41C49A42"/>
    <w:rsid w:val="41C634F1"/>
    <w:rsid w:val="41C696FE"/>
    <w:rsid w:val="41C71AFE"/>
    <w:rsid w:val="41C71F42"/>
    <w:rsid w:val="41C865BE"/>
    <w:rsid w:val="41CABB8F"/>
    <w:rsid w:val="41CACA14"/>
    <w:rsid w:val="41CB4BB1"/>
    <w:rsid w:val="41CB9433"/>
    <w:rsid w:val="41CE2BD8"/>
    <w:rsid w:val="41CEC4BB"/>
    <w:rsid w:val="41CEDB55"/>
    <w:rsid w:val="41CF4144"/>
    <w:rsid w:val="41CF44D7"/>
    <w:rsid w:val="41CF73DE"/>
    <w:rsid w:val="41D05258"/>
    <w:rsid w:val="41D32352"/>
    <w:rsid w:val="41D33447"/>
    <w:rsid w:val="41D3E829"/>
    <w:rsid w:val="41D44D2E"/>
    <w:rsid w:val="41D4FE03"/>
    <w:rsid w:val="41D510B2"/>
    <w:rsid w:val="41D60A66"/>
    <w:rsid w:val="41D72B79"/>
    <w:rsid w:val="41D9C47A"/>
    <w:rsid w:val="41DA4770"/>
    <w:rsid w:val="41DA901B"/>
    <w:rsid w:val="41DB534A"/>
    <w:rsid w:val="41DC0972"/>
    <w:rsid w:val="41DCD813"/>
    <w:rsid w:val="41DD3066"/>
    <w:rsid w:val="41E05AE9"/>
    <w:rsid w:val="41E28DD7"/>
    <w:rsid w:val="41E2F0F5"/>
    <w:rsid w:val="41E52F66"/>
    <w:rsid w:val="41E930A4"/>
    <w:rsid w:val="41E94A90"/>
    <w:rsid w:val="41EA5BD9"/>
    <w:rsid w:val="41EAB729"/>
    <w:rsid w:val="41EB0C4B"/>
    <w:rsid w:val="41EB117F"/>
    <w:rsid w:val="41ED56DA"/>
    <w:rsid w:val="41EE91F8"/>
    <w:rsid w:val="41EE9268"/>
    <w:rsid w:val="41F1D2A5"/>
    <w:rsid w:val="41F2B74C"/>
    <w:rsid w:val="41F3DC9B"/>
    <w:rsid w:val="41F8F01C"/>
    <w:rsid w:val="41F946D6"/>
    <w:rsid w:val="41FAE9AB"/>
    <w:rsid w:val="41FB890C"/>
    <w:rsid w:val="41FBDD83"/>
    <w:rsid w:val="41FDBC69"/>
    <w:rsid w:val="42008CFB"/>
    <w:rsid w:val="4200C92B"/>
    <w:rsid w:val="4203095D"/>
    <w:rsid w:val="4205EDB3"/>
    <w:rsid w:val="420B6574"/>
    <w:rsid w:val="420B8EA4"/>
    <w:rsid w:val="420DFBE3"/>
    <w:rsid w:val="420EDA59"/>
    <w:rsid w:val="420F3726"/>
    <w:rsid w:val="420F3F79"/>
    <w:rsid w:val="4212EB3A"/>
    <w:rsid w:val="42139967"/>
    <w:rsid w:val="421623AA"/>
    <w:rsid w:val="42164637"/>
    <w:rsid w:val="42172C5F"/>
    <w:rsid w:val="421875C2"/>
    <w:rsid w:val="421B2FBB"/>
    <w:rsid w:val="421CF1E5"/>
    <w:rsid w:val="421D6B53"/>
    <w:rsid w:val="421E0740"/>
    <w:rsid w:val="421EB14E"/>
    <w:rsid w:val="421FDC60"/>
    <w:rsid w:val="42205372"/>
    <w:rsid w:val="4220ECA2"/>
    <w:rsid w:val="4223BAF9"/>
    <w:rsid w:val="4225BD7D"/>
    <w:rsid w:val="4229080E"/>
    <w:rsid w:val="42298675"/>
    <w:rsid w:val="422A4E4F"/>
    <w:rsid w:val="422A7611"/>
    <w:rsid w:val="422C1ABC"/>
    <w:rsid w:val="422D47F1"/>
    <w:rsid w:val="422E0648"/>
    <w:rsid w:val="422F2471"/>
    <w:rsid w:val="422F3398"/>
    <w:rsid w:val="422F4AE9"/>
    <w:rsid w:val="42309CB2"/>
    <w:rsid w:val="42310C4B"/>
    <w:rsid w:val="42316D78"/>
    <w:rsid w:val="42330163"/>
    <w:rsid w:val="42336BEF"/>
    <w:rsid w:val="4233FC3B"/>
    <w:rsid w:val="42349220"/>
    <w:rsid w:val="4235884A"/>
    <w:rsid w:val="42359E8B"/>
    <w:rsid w:val="42371A04"/>
    <w:rsid w:val="4237437B"/>
    <w:rsid w:val="423AE3EF"/>
    <w:rsid w:val="423C6536"/>
    <w:rsid w:val="423F31F0"/>
    <w:rsid w:val="423FF4FE"/>
    <w:rsid w:val="42414DBB"/>
    <w:rsid w:val="42415D44"/>
    <w:rsid w:val="42440535"/>
    <w:rsid w:val="424513A1"/>
    <w:rsid w:val="42451662"/>
    <w:rsid w:val="4245416F"/>
    <w:rsid w:val="4245421E"/>
    <w:rsid w:val="4246AE00"/>
    <w:rsid w:val="42474BC1"/>
    <w:rsid w:val="42497EF0"/>
    <w:rsid w:val="424B2C98"/>
    <w:rsid w:val="424BC77C"/>
    <w:rsid w:val="424CC612"/>
    <w:rsid w:val="424DB220"/>
    <w:rsid w:val="424E3225"/>
    <w:rsid w:val="424FD2D8"/>
    <w:rsid w:val="425034D1"/>
    <w:rsid w:val="4252F44A"/>
    <w:rsid w:val="425408C3"/>
    <w:rsid w:val="42542A7F"/>
    <w:rsid w:val="4256F64B"/>
    <w:rsid w:val="4257954D"/>
    <w:rsid w:val="4258E9D7"/>
    <w:rsid w:val="425B1188"/>
    <w:rsid w:val="425CA3B7"/>
    <w:rsid w:val="425FE20C"/>
    <w:rsid w:val="425FEFF6"/>
    <w:rsid w:val="42610302"/>
    <w:rsid w:val="42612FFA"/>
    <w:rsid w:val="4261C02E"/>
    <w:rsid w:val="4264D6D3"/>
    <w:rsid w:val="4265B672"/>
    <w:rsid w:val="426676DB"/>
    <w:rsid w:val="42674188"/>
    <w:rsid w:val="426AF534"/>
    <w:rsid w:val="426B92D5"/>
    <w:rsid w:val="426BA30F"/>
    <w:rsid w:val="426C3B08"/>
    <w:rsid w:val="426D0BFD"/>
    <w:rsid w:val="426D63C8"/>
    <w:rsid w:val="4270762B"/>
    <w:rsid w:val="4270E700"/>
    <w:rsid w:val="4270E869"/>
    <w:rsid w:val="4279C351"/>
    <w:rsid w:val="427CEE5D"/>
    <w:rsid w:val="427D6F64"/>
    <w:rsid w:val="4280163F"/>
    <w:rsid w:val="42819919"/>
    <w:rsid w:val="4284F6CD"/>
    <w:rsid w:val="428544D2"/>
    <w:rsid w:val="4285E11A"/>
    <w:rsid w:val="428640F4"/>
    <w:rsid w:val="42872D01"/>
    <w:rsid w:val="4288176C"/>
    <w:rsid w:val="4288F4DB"/>
    <w:rsid w:val="428AFFB7"/>
    <w:rsid w:val="42908875"/>
    <w:rsid w:val="42911718"/>
    <w:rsid w:val="4291456F"/>
    <w:rsid w:val="4291DC48"/>
    <w:rsid w:val="4296E84E"/>
    <w:rsid w:val="429703A3"/>
    <w:rsid w:val="4297BA87"/>
    <w:rsid w:val="4298D944"/>
    <w:rsid w:val="4298F44F"/>
    <w:rsid w:val="42995371"/>
    <w:rsid w:val="429A7EDF"/>
    <w:rsid w:val="429C6048"/>
    <w:rsid w:val="429D3AE4"/>
    <w:rsid w:val="42A06341"/>
    <w:rsid w:val="42A1C9A0"/>
    <w:rsid w:val="42A242DE"/>
    <w:rsid w:val="42A335FB"/>
    <w:rsid w:val="42A342DF"/>
    <w:rsid w:val="42A4622E"/>
    <w:rsid w:val="42A553BA"/>
    <w:rsid w:val="42A5F0C4"/>
    <w:rsid w:val="42A71484"/>
    <w:rsid w:val="42A7B7A8"/>
    <w:rsid w:val="42A83F1E"/>
    <w:rsid w:val="42A9D5B5"/>
    <w:rsid w:val="42AC1DC3"/>
    <w:rsid w:val="42ACA82F"/>
    <w:rsid w:val="42AD26DA"/>
    <w:rsid w:val="42AFD1B3"/>
    <w:rsid w:val="42B02BFF"/>
    <w:rsid w:val="42B0BD3F"/>
    <w:rsid w:val="42B0EAAA"/>
    <w:rsid w:val="42B2A34E"/>
    <w:rsid w:val="42B3E909"/>
    <w:rsid w:val="42B50C3D"/>
    <w:rsid w:val="42B60FAF"/>
    <w:rsid w:val="42B649C6"/>
    <w:rsid w:val="42B7F885"/>
    <w:rsid w:val="42B89606"/>
    <w:rsid w:val="42B8C795"/>
    <w:rsid w:val="42B8E038"/>
    <w:rsid w:val="42B955B7"/>
    <w:rsid w:val="42BA72BB"/>
    <w:rsid w:val="42BAD544"/>
    <w:rsid w:val="42BAF66E"/>
    <w:rsid w:val="42BD5C82"/>
    <w:rsid w:val="42BEF61F"/>
    <w:rsid w:val="42BFEBA8"/>
    <w:rsid w:val="42C05D41"/>
    <w:rsid w:val="42C0D2DD"/>
    <w:rsid w:val="42C115A9"/>
    <w:rsid w:val="42C1D2FC"/>
    <w:rsid w:val="42C234BC"/>
    <w:rsid w:val="42C280F2"/>
    <w:rsid w:val="42C31930"/>
    <w:rsid w:val="42C369F1"/>
    <w:rsid w:val="42C44232"/>
    <w:rsid w:val="42C4ACDB"/>
    <w:rsid w:val="42C735F9"/>
    <w:rsid w:val="42C83351"/>
    <w:rsid w:val="42C8A02E"/>
    <w:rsid w:val="42C8AD80"/>
    <w:rsid w:val="42CDBD26"/>
    <w:rsid w:val="42CE3259"/>
    <w:rsid w:val="42CEFC9F"/>
    <w:rsid w:val="42CF1E57"/>
    <w:rsid w:val="42CF3DE0"/>
    <w:rsid w:val="42D03280"/>
    <w:rsid w:val="42D1B67E"/>
    <w:rsid w:val="42D2E957"/>
    <w:rsid w:val="42D3145F"/>
    <w:rsid w:val="42D39D23"/>
    <w:rsid w:val="42D50611"/>
    <w:rsid w:val="42D5DE2E"/>
    <w:rsid w:val="42D6556F"/>
    <w:rsid w:val="42D7C905"/>
    <w:rsid w:val="42DB9640"/>
    <w:rsid w:val="42DE9590"/>
    <w:rsid w:val="42DED984"/>
    <w:rsid w:val="42DF10B5"/>
    <w:rsid w:val="42DF7286"/>
    <w:rsid w:val="42E06C57"/>
    <w:rsid w:val="42E1D5DD"/>
    <w:rsid w:val="42E1D5F2"/>
    <w:rsid w:val="42E1DA24"/>
    <w:rsid w:val="42E42FFA"/>
    <w:rsid w:val="42E49957"/>
    <w:rsid w:val="42E5CBF7"/>
    <w:rsid w:val="42E5D8C2"/>
    <w:rsid w:val="42E68B9F"/>
    <w:rsid w:val="42E7C4C0"/>
    <w:rsid w:val="42E95D3E"/>
    <w:rsid w:val="42EAE93B"/>
    <w:rsid w:val="42EB966D"/>
    <w:rsid w:val="42EC9866"/>
    <w:rsid w:val="42ECA3D9"/>
    <w:rsid w:val="42EDAC26"/>
    <w:rsid w:val="42EE5BE8"/>
    <w:rsid w:val="42EF1321"/>
    <w:rsid w:val="42EF67DA"/>
    <w:rsid w:val="42EFE49B"/>
    <w:rsid w:val="42F3622A"/>
    <w:rsid w:val="42F55992"/>
    <w:rsid w:val="42F77CF2"/>
    <w:rsid w:val="42F7FE17"/>
    <w:rsid w:val="42F8986B"/>
    <w:rsid w:val="42F8D2BC"/>
    <w:rsid w:val="42F8FC0F"/>
    <w:rsid w:val="42F97387"/>
    <w:rsid w:val="42FDB571"/>
    <w:rsid w:val="42FEC7CC"/>
    <w:rsid w:val="42FF081C"/>
    <w:rsid w:val="43005949"/>
    <w:rsid w:val="4301EE31"/>
    <w:rsid w:val="4302B99B"/>
    <w:rsid w:val="4302D993"/>
    <w:rsid w:val="430589AC"/>
    <w:rsid w:val="4306E9B3"/>
    <w:rsid w:val="43097216"/>
    <w:rsid w:val="430AB351"/>
    <w:rsid w:val="430AC7B9"/>
    <w:rsid w:val="430D7A4A"/>
    <w:rsid w:val="430E3631"/>
    <w:rsid w:val="430EC394"/>
    <w:rsid w:val="430ED1A3"/>
    <w:rsid w:val="430FAEA1"/>
    <w:rsid w:val="4313E037"/>
    <w:rsid w:val="43174FA6"/>
    <w:rsid w:val="431C7B5D"/>
    <w:rsid w:val="431E6540"/>
    <w:rsid w:val="4321AD04"/>
    <w:rsid w:val="43278046"/>
    <w:rsid w:val="4329590D"/>
    <w:rsid w:val="432A4E51"/>
    <w:rsid w:val="432C4352"/>
    <w:rsid w:val="432E09B2"/>
    <w:rsid w:val="432EC514"/>
    <w:rsid w:val="432F07D3"/>
    <w:rsid w:val="432F4475"/>
    <w:rsid w:val="432F4605"/>
    <w:rsid w:val="4331CC12"/>
    <w:rsid w:val="43355D47"/>
    <w:rsid w:val="4338782F"/>
    <w:rsid w:val="4338A150"/>
    <w:rsid w:val="433A41D1"/>
    <w:rsid w:val="433AD0A5"/>
    <w:rsid w:val="433B15C2"/>
    <w:rsid w:val="433B16A4"/>
    <w:rsid w:val="433C821B"/>
    <w:rsid w:val="433DC128"/>
    <w:rsid w:val="433ED08B"/>
    <w:rsid w:val="433EFCC7"/>
    <w:rsid w:val="43410367"/>
    <w:rsid w:val="4341546E"/>
    <w:rsid w:val="434189B3"/>
    <w:rsid w:val="4341E1AD"/>
    <w:rsid w:val="434590FC"/>
    <w:rsid w:val="43461CB5"/>
    <w:rsid w:val="434660A1"/>
    <w:rsid w:val="43467645"/>
    <w:rsid w:val="4346D371"/>
    <w:rsid w:val="434700D0"/>
    <w:rsid w:val="43475FB7"/>
    <w:rsid w:val="434A0E23"/>
    <w:rsid w:val="434B50E9"/>
    <w:rsid w:val="434C0D63"/>
    <w:rsid w:val="434C15AA"/>
    <w:rsid w:val="43500CD0"/>
    <w:rsid w:val="4350E95F"/>
    <w:rsid w:val="43520FA4"/>
    <w:rsid w:val="435371A5"/>
    <w:rsid w:val="4353C9F2"/>
    <w:rsid w:val="43547B6F"/>
    <w:rsid w:val="4354C7A0"/>
    <w:rsid w:val="4355D117"/>
    <w:rsid w:val="4356BF06"/>
    <w:rsid w:val="435712B9"/>
    <w:rsid w:val="4359B575"/>
    <w:rsid w:val="435ACF70"/>
    <w:rsid w:val="435B51C5"/>
    <w:rsid w:val="435C7647"/>
    <w:rsid w:val="435CB84E"/>
    <w:rsid w:val="435E28C0"/>
    <w:rsid w:val="435F9CAD"/>
    <w:rsid w:val="435FC2A6"/>
    <w:rsid w:val="4361B375"/>
    <w:rsid w:val="4362433D"/>
    <w:rsid w:val="43624B87"/>
    <w:rsid w:val="4365356A"/>
    <w:rsid w:val="43655A50"/>
    <w:rsid w:val="43663393"/>
    <w:rsid w:val="43666B2D"/>
    <w:rsid w:val="43669710"/>
    <w:rsid w:val="4366D67E"/>
    <w:rsid w:val="43674DD2"/>
    <w:rsid w:val="4368C860"/>
    <w:rsid w:val="4368FB14"/>
    <w:rsid w:val="43694231"/>
    <w:rsid w:val="436BBBBF"/>
    <w:rsid w:val="436BF1FA"/>
    <w:rsid w:val="436DA611"/>
    <w:rsid w:val="437215D7"/>
    <w:rsid w:val="43723465"/>
    <w:rsid w:val="4373D1D2"/>
    <w:rsid w:val="437549DC"/>
    <w:rsid w:val="43755D6C"/>
    <w:rsid w:val="43759BBA"/>
    <w:rsid w:val="4376AFB0"/>
    <w:rsid w:val="4376FA71"/>
    <w:rsid w:val="4378A874"/>
    <w:rsid w:val="4378E366"/>
    <w:rsid w:val="4379A15B"/>
    <w:rsid w:val="4379B699"/>
    <w:rsid w:val="437A5883"/>
    <w:rsid w:val="437A6980"/>
    <w:rsid w:val="437B0505"/>
    <w:rsid w:val="437CE9AE"/>
    <w:rsid w:val="437DA25A"/>
    <w:rsid w:val="437E1145"/>
    <w:rsid w:val="437E5857"/>
    <w:rsid w:val="437F69C5"/>
    <w:rsid w:val="437FE8A5"/>
    <w:rsid w:val="43825E7F"/>
    <w:rsid w:val="4383AC11"/>
    <w:rsid w:val="4385C9AB"/>
    <w:rsid w:val="43867384"/>
    <w:rsid w:val="4386878A"/>
    <w:rsid w:val="4386E6F2"/>
    <w:rsid w:val="43880A11"/>
    <w:rsid w:val="43884F31"/>
    <w:rsid w:val="438880FB"/>
    <w:rsid w:val="4388A102"/>
    <w:rsid w:val="438C5EB1"/>
    <w:rsid w:val="438FBAAF"/>
    <w:rsid w:val="43911DD3"/>
    <w:rsid w:val="43948DE7"/>
    <w:rsid w:val="4395A924"/>
    <w:rsid w:val="43972BFD"/>
    <w:rsid w:val="43982ED5"/>
    <w:rsid w:val="439A2E76"/>
    <w:rsid w:val="439B1E22"/>
    <w:rsid w:val="439BA5D3"/>
    <w:rsid w:val="439BCF9F"/>
    <w:rsid w:val="439C2411"/>
    <w:rsid w:val="43A2BDA0"/>
    <w:rsid w:val="43A6C80D"/>
    <w:rsid w:val="43A75DE4"/>
    <w:rsid w:val="43AFA1D4"/>
    <w:rsid w:val="43B0A805"/>
    <w:rsid w:val="43B2587B"/>
    <w:rsid w:val="43B29B8B"/>
    <w:rsid w:val="43B35CDB"/>
    <w:rsid w:val="43B4882D"/>
    <w:rsid w:val="43B5D1D2"/>
    <w:rsid w:val="43B66EB5"/>
    <w:rsid w:val="43B8857A"/>
    <w:rsid w:val="43BB85F8"/>
    <w:rsid w:val="43BDC390"/>
    <w:rsid w:val="43BECAD0"/>
    <w:rsid w:val="43BF5231"/>
    <w:rsid w:val="43C01C1F"/>
    <w:rsid w:val="43C06CFF"/>
    <w:rsid w:val="43C0D36C"/>
    <w:rsid w:val="43C1DB85"/>
    <w:rsid w:val="43C3C17C"/>
    <w:rsid w:val="43C5AAEF"/>
    <w:rsid w:val="43C61373"/>
    <w:rsid w:val="43C7CA41"/>
    <w:rsid w:val="43C7FB2A"/>
    <w:rsid w:val="43C8B4B4"/>
    <w:rsid w:val="43CBCBC2"/>
    <w:rsid w:val="43CD4ECD"/>
    <w:rsid w:val="43CDA594"/>
    <w:rsid w:val="43CEA619"/>
    <w:rsid w:val="43D0B34D"/>
    <w:rsid w:val="43D0C194"/>
    <w:rsid w:val="43D18A76"/>
    <w:rsid w:val="43D33FE9"/>
    <w:rsid w:val="43D3CD3E"/>
    <w:rsid w:val="43D56927"/>
    <w:rsid w:val="43D5DAA4"/>
    <w:rsid w:val="43D6A681"/>
    <w:rsid w:val="43D8EF6D"/>
    <w:rsid w:val="43DA0C2D"/>
    <w:rsid w:val="43DAC5B4"/>
    <w:rsid w:val="43DC20B5"/>
    <w:rsid w:val="43DDCA3A"/>
    <w:rsid w:val="43DDD621"/>
    <w:rsid w:val="43E0A726"/>
    <w:rsid w:val="43E1A3A9"/>
    <w:rsid w:val="43E1CD19"/>
    <w:rsid w:val="43E2480A"/>
    <w:rsid w:val="43E39B90"/>
    <w:rsid w:val="43E526A5"/>
    <w:rsid w:val="43E54C0F"/>
    <w:rsid w:val="43E66769"/>
    <w:rsid w:val="43E73436"/>
    <w:rsid w:val="43E7D277"/>
    <w:rsid w:val="43E9A211"/>
    <w:rsid w:val="43EBE487"/>
    <w:rsid w:val="43EC7503"/>
    <w:rsid w:val="43ECF0B1"/>
    <w:rsid w:val="43EE0C17"/>
    <w:rsid w:val="43EE4430"/>
    <w:rsid w:val="43EFB4FC"/>
    <w:rsid w:val="43EFDB52"/>
    <w:rsid w:val="43F12824"/>
    <w:rsid w:val="43F4E8D6"/>
    <w:rsid w:val="43F6078E"/>
    <w:rsid w:val="43F63532"/>
    <w:rsid w:val="43F736AC"/>
    <w:rsid w:val="43F7E450"/>
    <w:rsid w:val="43F8F62C"/>
    <w:rsid w:val="43FA1610"/>
    <w:rsid w:val="43FABFCA"/>
    <w:rsid w:val="43FAEE45"/>
    <w:rsid w:val="43FC04B5"/>
    <w:rsid w:val="43FC372E"/>
    <w:rsid w:val="43FC6747"/>
    <w:rsid w:val="4401C521"/>
    <w:rsid w:val="4405D709"/>
    <w:rsid w:val="440950AE"/>
    <w:rsid w:val="4409C947"/>
    <w:rsid w:val="4409F9ED"/>
    <w:rsid w:val="440AAD1D"/>
    <w:rsid w:val="440ADF23"/>
    <w:rsid w:val="440BAA4D"/>
    <w:rsid w:val="440C3FA4"/>
    <w:rsid w:val="440CC3D6"/>
    <w:rsid w:val="440CF222"/>
    <w:rsid w:val="440D01A3"/>
    <w:rsid w:val="440D3BDB"/>
    <w:rsid w:val="440F3486"/>
    <w:rsid w:val="44116252"/>
    <w:rsid w:val="44133248"/>
    <w:rsid w:val="44142F86"/>
    <w:rsid w:val="441553A8"/>
    <w:rsid w:val="4416E09D"/>
    <w:rsid w:val="4417B8E0"/>
    <w:rsid w:val="441A431D"/>
    <w:rsid w:val="441B33D4"/>
    <w:rsid w:val="441B4123"/>
    <w:rsid w:val="441B444A"/>
    <w:rsid w:val="44209425"/>
    <w:rsid w:val="4423AA74"/>
    <w:rsid w:val="44247DFB"/>
    <w:rsid w:val="4424BCAF"/>
    <w:rsid w:val="44265C06"/>
    <w:rsid w:val="4426A2B7"/>
    <w:rsid w:val="4427BAB7"/>
    <w:rsid w:val="4429D951"/>
    <w:rsid w:val="442B1E0D"/>
    <w:rsid w:val="44300DA7"/>
    <w:rsid w:val="44301F00"/>
    <w:rsid w:val="4431082E"/>
    <w:rsid w:val="44311E33"/>
    <w:rsid w:val="44313363"/>
    <w:rsid w:val="4434F067"/>
    <w:rsid w:val="4439FDB0"/>
    <w:rsid w:val="443A6CB7"/>
    <w:rsid w:val="443B3891"/>
    <w:rsid w:val="443FBE8B"/>
    <w:rsid w:val="443FFD5E"/>
    <w:rsid w:val="44417818"/>
    <w:rsid w:val="44453A93"/>
    <w:rsid w:val="44457D7D"/>
    <w:rsid w:val="444651C6"/>
    <w:rsid w:val="444BF3DD"/>
    <w:rsid w:val="444D9C8C"/>
    <w:rsid w:val="444E7F93"/>
    <w:rsid w:val="4450B7CD"/>
    <w:rsid w:val="44512237"/>
    <w:rsid w:val="44535A8B"/>
    <w:rsid w:val="4454BC16"/>
    <w:rsid w:val="44552618"/>
    <w:rsid w:val="44564A17"/>
    <w:rsid w:val="44564E34"/>
    <w:rsid w:val="4456DDDC"/>
    <w:rsid w:val="4457B572"/>
    <w:rsid w:val="445B441A"/>
    <w:rsid w:val="445DB70E"/>
    <w:rsid w:val="445E08ED"/>
    <w:rsid w:val="445FC4FC"/>
    <w:rsid w:val="44631C48"/>
    <w:rsid w:val="4464FAD6"/>
    <w:rsid w:val="4466A103"/>
    <w:rsid w:val="4467C7C8"/>
    <w:rsid w:val="44683593"/>
    <w:rsid w:val="44686DFF"/>
    <w:rsid w:val="4468F370"/>
    <w:rsid w:val="4469FC9E"/>
    <w:rsid w:val="446B200A"/>
    <w:rsid w:val="446C1BAD"/>
    <w:rsid w:val="446DE619"/>
    <w:rsid w:val="446EA46E"/>
    <w:rsid w:val="446EF777"/>
    <w:rsid w:val="446F0888"/>
    <w:rsid w:val="446F7DFB"/>
    <w:rsid w:val="446FF559"/>
    <w:rsid w:val="4470D6BC"/>
    <w:rsid w:val="447174B5"/>
    <w:rsid w:val="4471C6BD"/>
    <w:rsid w:val="447306B2"/>
    <w:rsid w:val="447362E0"/>
    <w:rsid w:val="44747C31"/>
    <w:rsid w:val="44769CA8"/>
    <w:rsid w:val="4476EC61"/>
    <w:rsid w:val="4476EE1B"/>
    <w:rsid w:val="44781160"/>
    <w:rsid w:val="447B1670"/>
    <w:rsid w:val="447B4ED6"/>
    <w:rsid w:val="447BC410"/>
    <w:rsid w:val="44840933"/>
    <w:rsid w:val="448486DC"/>
    <w:rsid w:val="448682C2"/>
    <w:rsid w:val="4486BE4B"/>
    <w:rsid w:val="4488A82F"/>
    <w:rsid w:val="4488EA27"/>
    <w:rsid w:val="448BD5E7"/>
    <w:rsid w:val="448CD9BB"/>
    <w:rsid w:val="448E0FFF"/>
    <w:rsid w:val="4490FC80"/>
    <w:rsid w:val="449372F8"/>
    <w:rsid w:val="4497445F"/>
    <w:rsid w:val="44986D13"/>
    <w:rsid w:val="4498B98C"/>
    <w:rsid w:val="4499DB81"/>
    <w:rsid w:val="449C80D2"/>
    <w:rsid w:val="449E122D"/>
    <w:rsid w:val="449F398A"/>
    <w:rsid w:val="449F8B06"/>
    <w:rsid w:val="44A3DE63"/>
    <w:rsid w:val="44A5DBC2"/>
    <w:rsid w:val="44A6B6D1"/>
    <w:rsid w:val="44A6D94E"/>
    <w:rsid w:val="44A7E7A9"/>
    <w:rsid w:val="44A81986"/>
    <w:rsid w:val="44A8768A"/>
    <w:rsid w:val="44A94274"/>
    <w:rsid w:val="44A9C955"/>
    <w:rsid w:val="44AAB314"/>
    <w:rsid w:val="44AB1B79"/>
    <w:rsid w:val="44AEC51E"/>
    <w:rsid w:val="44B0FD67"/>
    <w:rsid w:val="44B24874"/>
    <w:rsid w:val="44B24CFD"/>
    <w:rsid w:val="44B25FEF"/>
    <w:rsid w:val="44B48BB9"/>
    <w:rsid w:val="44B49BCD"/>
    <w:rsid w:val="44B5320F"/>
    <w:rsid w:val="44B68508"/>
    <w:rsid w:val="44B6E30A"/>
    <w:rsid w:val="44B6F139"/>
    <w:rsid w:val="44B77073"/>
    <w:rsid w:val="44B81CD0"/>
    <w:rsid w:val="44BA768A"/>
    <w:rsid w:val="44BAAE1B"/>
    <w:rsid w:val="44BB542E"/>
    <w:rsid w:val="44BB7FFE"/>
    <w:rsid w:val="44BD9EE7"/>
    <w:rsid w:val="44BDD251"/>
    <w:rsid w:val="44BF6A04"/>
    <w:rsid w:val="44BF98BC"/>
    <w:rsid w:val="44C01D68"/>
    <w:rsid w:val="44C03218"/>
    <w:rsid w:val="44C045FB"/>
    <w:rsid w:val="44C05F58"/>
    <w:rsid w:val="44C0C0DE"/>
    <w:rsid w:val="44C2B2BC"/>
    <w:rsid w:val="44C3174D"/>
    <w:rsid w:val="44C37E1F"/>
    <w:rsid w:val="44C520CA"/>
    <w:rsid w:val="44C6C7AF"/>
    <w:rsid w:val="44C71FBF"/>
    <w:rsid w:val="44C8B5D4"/>
    <w:rsid w:val="44C8BA76"/>
    <w:rsid w:val="44C8F47E"/>
    <w:rsid w:val="44C95F41"/>
    <w:rsid w:val="44CAD834"/>
    <w:rsid w:val="44CB0160"/>
    <w:rsid w:val="44CB0E5A"/>
    <w:rsid w:val="44CE5DF1"/>
    <w:rsid w:val="44CFC674"/>
    <w:rsid w:val="44D0D271"/>
    <w:rsid w:val="44D12EC2"/>
    <w:rsid w:val="44D19CCF"/>
    <w:rsid w:val="44D1BD40"/>
    <w:rsid w:val="44D29686"/>
    <w:rsid w:val="44D2C5BA"/>
    <w:rsid w:val="44D2D6C1"/>
    <w:rsid w:val="44D37B43"/>
    <w:rsid w:val="44D4AE7B"/>
    <w:rsid w:val="44D5F1EF"/>
    <w:rsid w:val="44D6E705"/>
    <w:rsid w:val="44D771C6"/>
    <w:rsid w:val="44D8E606"/>
    <w:rsid w:val="44D92E46"/>
    <w:rsid w:val="44D9A940"/>
    <w:rsid w:val="44DA54FE"/>
    <w:rsid w:val="44DA61C1"/>
    <w:rsid w:val="44DAECC7"/>
    <w:rsid w:val="44DCE18D"/>
    <w:rsid w:val="44DD5CAD"/>
    <w:rsid w:val="44DFC609"/>
    <w:rsid w:val="44E30C88"/>
    <w:rsid w:val="44E49F09"/>
    <w:rsid w:val="44E4A9AC"/>
    <w:rsid w:val="44E4DD26"/>
    <w:rsid w:val="44E62BD2"/>
    <w:rsid w:val="44E65A47"/>
    <w:rsid w:val="44E6AA06"/>
    <w:rsid w:val="44E74E6A"/>
    <w:rsid w:val="44E79C4F"/>
    <w:rsid w:val="44E9CA38"/>
    <w:rsid w:val="44EA1047"/>
    <w:rsid w:val="44EA2684"/>
    <w:rsid w:val="44EBEB53"/>
    <w:rsid w:val="44EC125D"/>
    <w:rsid w:val="44ECB7EC"/>
    <w:rsid w:val="44EE24E7"/>
    <w:rsid w:val="44EE4E7F"/>
    <w:rsid w:val="44EF7113"/>
    <w:rsid w:val="44F1698C"/>
    <w:rsid w:val="44F2BFF2"/>
    <w:rsid w:val="44F3A4EA"/>
    <w:rsid w:val="44F3C9FC"/>
    <w:rsid w:val="44F4EE01"/>
    <w:rsid w:val="44F5FEDF"/>
    <w:rsid w:val="44F699A6"/>
    <w:rsid w:val="44F6D7F5"/>
    <w:rsid w:val="44F7A025"/>
    <w:rsid w:val="44F856C4"/>
    <w:rsid w:val="44F87F9B"/>
    <w:rsid w:val="44F8DE0E"/>
    <w:rsid w:val="44F917ED"/>
    <w:rsid w:val="44F98567"/>
    <w:rsid w:val="44FBFE1D"/>
    <w:rsid w:val="44FD81E6"/>
    <w:rsid w:val="44FEDF04"/>
    <w:rsid w:val="44FF1E0F"/>
    <w:rsid w:val="44FFE2D5"/>
    <w:rsid w:val="4500654B"/>
    <w:rsid w:val="45008D37"/>
    <w:rsid w:val="450140A8"/>
    <w:rsid w:val="450178C9"/>
    <w:rsid w:val="45024E92"/>
    <w:rsid w:val="4502AF8D"/>
    <w:rsid w:val="4506E212"/>
    <w:rsid w:val="4508B064"/>
    <w:rsid w:val="450A4FC4"/>
    <w:rsid w:val="450CA007"/>
    <w:rsid w:val="450DD7FE"/>
    <w:rsid w:val="450FA233"/>
    <w:rsid w:val="450FB0CB"/>
    <w:rsid w:val="45103D06"/>
    <w:rsid w:val="4511E003"/>
    <w:rsid w:val="45144D82"/>
    <w:rsid w:val="45156577"/>
    <w:rsid w:val="4515840E"/>
    <w:rsid w:val="451619A3"/>
    <w:rsid w:val="45165A18"/>
    <w:rsid w:val="4517B603"/>
    <w:rsid w:val="451C9913"/>
    <w:rsid w:val="451EC52E"/>
    <w:rsid w:val="451FB1E2"/>
    <w:rsid w:val="45205500"/>
    <w:rsid w:val="45208E06"/>
    <w:rsid w:val="4520B2DF"/>
    <w:rsid w:val="4521607B"/>
    <w:rsid w:val="452257EB"/>
    <w:rsid w:val="45233DB8"/>
    <w:rsid w:val="4523EC1C"/>
    <w:rsid w:val="4526CC36"/>
    <w:rsid w:val="4527232C"/>
    <w:rsid w:val="452844A2"/>
    <w:rsid w:val="452A2DCA"/>
    <w:rsid w:val="452AD778"/>
    <w:rsid w:val="452B5263"/>
    <w:rsid w:val="452B56D8"/>
    <w:rsid w:val="452B9D8B"/>
    <w:rsid w:val="452F1831"/>
    <w:rsid w:val="45306BDB"/>
    <w:rsid w:val="4532E2DD"/>
    <w:rsid w:val="4533F779"/>
    <w:rsid w:val="453518F7"/>
    <w:rsid w:val="4537021C"/>
    <w:rsid w:val="4537F698"/>
    <w:rsid w:val="45388FB6"/>
    <w:rsid w:val="4538D026"/>
    <w:rsid w:val="453A1AB7"/>
    <w:rsid w:val="453AB8E6"/>
    <w:rsid w:val="453C068C"/>
    <w:rsid w:val="453DEB33"/>
    <w:rsid w:val="453E15AA"/>
    <w:rsid w:val="45410B5E"/>
    <w:rsid w:val="4546AE6F"/>
    <w:rsid w:val="4547E786"/>
    <w:rsid w:val="4549C7B3"/>
    <w:rsid w:val="454D0F4B"/>
    <w:rsid w:val="454D1DC3"/>
    <w:rsid w:val="454DE5C5"/>
    <w:rsid w:val="454E79EA"/>
    <w:rsid w:val="454F8BBA"/>
    <w:rsid w:val="454FE2BD"/>
    <w:rsid w:val="4554484E"/>
    <w:rsid w:val="45554375"/>
    <w:rsid w:val="455560E4"/>
    <w:rsid w:val="4555D20B"/>
    <w:rsid w:val="455632D5"/>
    <w:rsid w:val="4556511A"/>
    <w:rsid w:val="45570859"/>
    <w:rsid w:val="455B733A"/>
    <w:rsid w:val="455C98F1"/>
    <w:rsid w:val="455D7707"/>
    <w:rsid w:val="455EB81D"/>
    <w:rsid w:val="4561E3D4"/>
    <w:rsid w:val="4562B0AB"/>
    <w:rsid w:val="4562C525"/>
    <w:rsid w:val="456395B4"/>
    <w:rsid w:val="456A26C9"/>
    <w:rsid w:val="456D21C8"/>
    <w:rsid w:val="456E3D65"/>
    <w:rsid w:val="456E4975"/>
    <w:rsid w:val="457530D6"/>
    <w:rsid w:val="4578C29D"/>
    <w:rsid w:val="457ABB28"/>
    <w:rsid w:val="457CA559"/>
    <w:rsid w:val="457D740A"/>
    <w:rsid w:val="457D7830"/>
    <w:rsid w:val="457ECA32"/>
    <w:rsid w:val="4580FDF6"/>
    <w:rsid w:val="4581959F"/>
    <w:rsid w:val="4582F88F"/>
    <w:rsid w:val="45836C40"/>
    <w:rsid w:val="458537CA"/>
    <w:rsid w:val="45862513"/>
    <w:rsid w:val="45882126"/>
    <w:rsid w:val="458A535E"/>
    <w:rsid w:val="458A8B11"/>
    <w:rsid w:val="458BB1F1"/>
    <w:rsid w:val="458D68DE"/>
    <w:rsid w:val="458E2886"/>
    <w:rsid w:val="458E5DB6"/>
    <w:rsid w:val="458F4B21"/>
    <w:rsid w:val="458FE7A8"/>
    <w:rsid w:val="45908FD4"/>
    <w:rsid w:val="459091A9"/>
    <w:rsid w:val="45910578"/>
    <w:rsid w:val="4592B0D5"/>
    <w:rsid w:val="459341FB"/>
    <w:rsid w:val="4593D34C"/>
    <w:rsid w:val="4594A16F"/>
    <w:rsid w:val="45979AEF"/>
    <w:rsid w:val="45987B0A"/>
    <w:rsid w:val="459D2BC1"/>
    <w:rsid w:val="459F14B1"/>
    <w:rsid w:val="45A10533"/>
    <w:rsid w:val="45A2363F"/>
    <w:rsid w:val="45A28478"/>
    <w:rsid w:val="45A46811"/>
    <w:rsid w:val="45A4A691"/>
    <w:rsid w:val="45A6CAF7"/>
    <w:rsid w:val="45A75830"/>
    <w:rsid w:val="45A7D5A4"/>
    <w:rsid w:val="45A93779"/>
    <w:rsid w:val="45A976F0"/>
    <w:rsid w:val="45A9DB8B"/>
    <w:rsid w:val="45AC9AA2"/>
    <w:rsid w:val="45AE2B7E"/>
    <w:rsid w:val="45AFB917"/>
    <w:rsid w:val="45B01C3A"/>
    <w:rsid w:val="45B0A6A5"/>
    <w:rsid w:val="45B10ACC"/>
    <w:rsid w:val="45B17F80"/>
    <w:rsid w:val="45B281B5"/>
    <w:rsid w:val="45B31B1C"/>
    <w:rsid w:val="45B3D8AC"/>
    <w:rsid w:val="45B7B71C"/>
    <w:rsid w:val="45B862B3"/>
    <w:rsid w:val="45BA2453"/>
    <w:rsid w:val="45BB60A0"/>
    <w:rsid w:val="45BC471C"/>
    <w:rsid w:val="45BCC9D0"/>
    <w:rsid w:val="45BD8AFD"/>
    <w:rsid w:val="45BE03A5"/>
    <w:rsid w:val="45BE1B31"/>
    <w:rsid w:val="45C2D80F"/>
    <w:rsid w:val="45C5DC9F"/>
    <w:rsid w:val="45C607A0"/>
    <w:rsid w:val="45C63633"/>
    <w:rsid w:val="45C68C87"/>
    <w:rsid w:val="45C82FB2"/>
    <w:rsid w:val="45CA6CFC"/>
    <w:rsid w:val="45CBC193"/>
    <w:rsid w:val="45CCF671"/>
    <w:rsid w:val="45CE99EB"/>
    <w:rsid w:val="45D05F40"/>
    <w:rsid w:val="45D44C01"/>
    <w:rsid w:val="45D6D2A2"/>
    <w:rsid w:val="45D93424"/>
    <w:rsid w:val="45D95513"/>
    <w:rsid w:val="45D979E0"/>
    <w:rsid w:val="45DA8424"/>
    <w:rsid w:val="45DBAA5B"/>
    <w:rsid w:val="45DBCDBF"/>
    <w:rsid w:val="45DE3B53"/>
    <w:rsid w:val="45DE8774"/>
    <w:rsid w:val="45DED724"/>
    <w:rsid w:val="45E21BD0"/>
    <w:rsid w:val="45E2AC3C"/>
    <w:rsid w:val="45E2BA97"/>
    <w:rsid w:val="45E45936"/>
    <w:rsid w:val="45E50E90"/>
    <w:rsid w:val="45E83EC0"/>
    <w:rsid w:val="45E88FF6"/>
    <w:rsid w:val="45E8DE57"/>
    <w:rsid w:val="45EA5D1F"/>
    <w:rsid w:val="45EC6004"/>
    <w:rsid w:val="45ED1E57"/>
    <w:rsid w:val="45EF9947"/>
    <w:rsid w:val="45EFD2C0"/>
    <w:rsid w:val="45F13468"/>
    <w:rsid w:val="45F1A29B"/>
    <w:rsid w:val="45F3F989"/>
    <w:rsid w:val="45F47565"/>
    <w:rsid w:val="45F4ACBE"/>
    <w:rsid w:val="45F7054A"/>
    <w:rsid w:val="45F71015"/>
    <w:rsid w:val="45F90EFE"/>
    <w:rsid w:val="45F92019"/>
    <w:rsid w:val="45FAAB0D"/>
    <w:rsid w:val="45FBC699"/>
    <w:rsid w:val="45FC4B47"/>
    <w:rsid w:val="45FD90FD"/>
    <w:rsid w:val="45FDD120"/>
    <w:rsid w:val="45FE6FC6"/>
    <w:rsid w:val="46004D76"/>
    <w:rsid w:val="4601AAFD"/>
    <w:rsid w:val="46025F72"/>
    <w:rsid w:val="460395A8"/>
    <w:rsid w:val="46047FE6"/>
    <w:rsid w:val="4605D878"/>
    <w:rsid w:val="460748D0"/>
    <w:rsid w:val="46096018"/>
    <w:rsid w:val="460B99C1"/>
    <w:rsid w:val="460CD716"/>
    <w:rsid w:val="460D8DC7"/>
    <w:rsid w:val="460F4E68"/>
    <w:rsid w:val="4612A00A"/>
    <w:rsid w:val="461460FB"/>
    <w:rsid w:val="4615FFCB"/>
    <w:rsid w:val="4617A260"/>
    <w:rsid w:val="461AA701"/>
    <w:rsid w:val="461AD3FC"/>
    <w:rsid w:val="461B2BE7"/>
    <w:rsid w:val="461CCFDE"/>
    <w:rsid w:val="461F7F34"/>
    <w:rsid w:val="4620F0CB"/>
    <w:rsid w:val="46212D32"/>
    <w:rsid w:val="4622EC03"/>
    <w:rsid w:val="46239055"/>
    <w:rsid w:val="462513BA"/>
    <w:rsid w:val="4625EB63"/>
    <w:rsid w:val="46289464"/>
    <w:rsid w:val="4628BC05"/>
    <w:rsid w:val="462A4136"/>
    <w:rsid w:val="462D57FB"/>
    <w:rsid w:val="462FA6B3"/>
    <w:rsid w:val="4630D78E"/>
    <w:rsid w:val="4631801D"/>
    <w:rsid w:val="4631B1CB"/>
    <w:rsid w:val="4633F92B"/>
    <w:rsid w:val="46343F95"/>
    <w:rsid w:val="46356F9E"/>
    <w:rsid w:val="4637B172"/>
    <w:rsid w:val="463A1F27"/>
    <w:rsid w:val="463A4741"/>
    <w:rsid w:val="463C56FF"/>
    <w:rsid w:val="463D3BBD"/>
    <w:rsid w:val="463D74F0"/>
    <w:rsid w:val="463E755A"/>
    <w:rsid w:val="463F5AA9"/>
    <w:rsid w:val="4641BEA3"/>
    <w:rsid w:val="4642687B"/>
    <w:rsid w:val="4642BF96"/>
    <w:rsid w:val="4642EC9F"/>
    <w:rsid w:val="46437DC3"/>
    <w:rsid w:val="46442D79"/>
    <w:rsid w:val="46452CF5"/>
    <w:rsid w:val="46461529"/>
    <w:rsid w:val="4647A600"/>
    <w:rsid w:val="46488F6B"/>
    <w:rsid w:val="4649B016"/>
    <w:rsid w:val="4649FA8A"/>
    <w:rsid w:val="464C0745"/>
    <w:rsid w:val="464CEE56"/>
    <w:rsid w:val="464F0752"/>
    <w:rsid w:val="464FF720"/>
    <w:rsid w:val="46507AEB"/>
    <w:rsid w:val="46510270"/>
    <w:rsid w:val="46532CA4"/>
    <w:rsid w:val="4653F23D"/>
    <w:rsid w:val="46560AF8"/>
    <w:rsid w:val="4659680F"/>
    <w:rsid w:val="46596BBC"/>
    <w:rsid w:val="465AAEC9"/>
    <w:rsid w:val="465AF65E"/>
    <w:rsid w:val="465B5FB1"/>
    <w:rsid w:val="465B60F2"/>
    <w:rsid w:val="465E8ED7"/>
    <w:rsid w:val="465EB506"/>
    <w:rsid w:val="465EC64B"/>
    <w:rsid w:val="46622D48"/>
    <w:rsid w:val="46632D30"/>
    <w:rsid w:val="466345AF"/>
    <w:rsid w:val="46657CC2"/>
    <w:rsid w:val="4666A197"/>
    <w:rsid w:val="4666C47E"/>
    <w:rsid w:val="4667D115"/>
    <w:rsid w:val="46696B1C"/>
    <w:rsid w:val="4669E15C"/>
    <w:rsid w:val="466A65F3"/>
    <w:rsid w:val="466B69E2"/>
    <w:rsid w:val="466E9041"/>
    <w:rsid w:val="466EC8EA"/>
    <w:rsid w:val="4670A5D3"/>
    <w:rsid w:val="46735A3F"/>
    <w:rsid w:val="4673DC9F"/>
    <w:rsid w:val="4673F951"/>
    <w:rsid w:val="467476DE"/>
    <w:rsid w:val="4674E933"/>
    <w:rsid w:val="4675BAC7"/>
    <w:rsid w:val="46766B42"/>
    <w:rsid w:val="467810C6"/>
    <w:rsid w:val="46786964"/>
    <w:rsid w:val="4678E57F"/>
    <w:rsid w:val="4679B8A6"/>
    <w:rsid w:val="467A8F58"/>
    <w:rsid w:val="467B3C85"/>
    <w:rsid w:val="467CFFBD"/>
    <w:rsid w:val="467D0B84"/>
    <w:rsid w:val="467D2568"/>
    <w:rsid w:val="467E10C2"/>
    <w:rsid w:val="467F6BE6"/>
    <w:rsid w:val="4680240F"/>
    <w:rsid w:val="4680E382"/>
    <w:rsid w:val="46818E3A"/>
    <w:rsid w:val="4681F6BC"/>
    <w:rsid w:val="4685B403"/>
    <w:rsid w:val="4686EAEA"/>
    <w:rsid w:val="468731B6"/>
    <w:rsid w:val="46885099"/>
    <w:rsid w:val="4688B63D"/>
    <w:rsid w:val="468A11F1"/>
    <w:rsid w:val="468A1F5E"/>
    <w:rsid w:val="468AD50F"/>
    <w:rsid w:val="468B6AB4"/>
    <w:rsid w:val="469066A8"/>
    <w:rsid w:val="4691A190"/>
    <w:rsid w:val="4691E528"/>
    <w:rsid w:val="46922C31"/>
    <w:rsid w:val="4692613B"/>
    <w:rsid w:val="46929C9A"/>
    <w:rsid w:val="4693013E"/>
    <w:rsid w:val="46932B99"/>
    <w:rsid w:val="46937028"/>
    <w:rsid w:val="46938B91"/>
    <w:rsid w:val="46940BBE"/>
    <w:rsid w:val="46952815"/>
    <w:rsid w:val="469688CA"/>
    <w:rsid w:val="4696FD73"/>
    <w:rsid w:val="4697924A"/>
    <w:rsid w:val="46989673"/>
    <w:rsid w:val="469A4837"/>
    <w:rsid w:val="469B78D0"/>
    <w:rsid w:val="469C08BB"/>
    <w:rsid w:val="469C20EA"/>
    <w:rsid w:val="469CA348"/>
    <w:rsid w:val="469DFE43"/>
    <w:rsid w:val="469F0268"/>
    <w:rsid w:val="46A12057"/>
    <w:rsid w:val="46A5E3ED"/>
    <w:rsid w:val="46A703C0"/>
    <w:rsid w:val="46A91C74"/>
    <w:rsid w:val="46A96831"/>
    <w:rsid w:val="46A96DCD"/>
    <w:rsid w:val="46A99AFC"/>
    <w:rsid w:val="46A9A035"/>
    <w:rsid w:val="46AB0226"/>
    <w:rsid w:val="46ABCC83"/>
    <w:rsid w:val="46ACE173"/>
    <w:rsid w:val="46AD1B76"/>
    <w:rsid w:val="46AFA394"/>
    <w:rsid w:val="46B1F716"/>
    <w:rsid w:val="46B2612F"/>
    <w:rsid w:val="46B5AD92"/>
    <w:rsid w:val="46B7AC8B"/>
    <w:rsid w:val="46BB0C8F"/>
    <w:rsid w:val="46BBD5C6"/>
    <w:rsid w:val="46BCABD0"/>
    <w:rsid w:val="46C01770"/>
    <w:rsid w:val="46C102C5"/>
    <w:rsid w:val="46C16AB8"/>
    <w:rsid w:val="46C19482"/>
    <w:rsid w:val="46C2D78C"/>
    <w:rsid w:val="46C4AD93"/>
    <w:rsid w:val="46C5C984"/>
    <w:rsid w:val="46C64F45"/>
    <w:rsid w:val="46C76DEC"/>
    <w:rsid w:val="46C9106A"/>
    <w:rsid w:val="46C915D6"/>
    <w:rsid w:val="46C9430E"/>
    <w:rsid w:val="46C996B2"/>
    <w:rsid w:val="46D03289"/>
    <w:rsid w:val="46D551D2"/>
    <w:rsid w:val="46D6D806"/>
    <w:rsid w:val="46D70786"/>
    <w:rsid w:val="46D93D14"/>
    <w:rsid w:val="46D9693D"/>
    <w:rsid w:val="46D9E993"/>
    <w:rsid w:val="46DD80CD"/>
    <w:rsid w:val="46DDA7BB"/>
    <w:rsid w:val="46DE017D"/>
    <w:rsid w:val="46DE3D1B"/>
    <w:rsid w:val="46DF4887"/>
    <w:rsid w:val="46DFC3C9"/>
    <w:rsid w:val="46DFC7DD"/>
    <w:rsid w:val="46E12C4D"/>
    <w:rsid w:val="46E27708"/>
    <w:rsid w:val="46E32045"/>
    <w:rsid w:val="46E34262"/>
    <w:rsid w:val="46E48ED1"/>
    <w:rsid w:val="46E580D6"/>
    <w:rsid w:val="46E6493B"/>
    <w:rsid w:val="46E87B5A"/>
    <w:rsid w:val="46ECF714"/>
    <w:rsid w:val="46EE5A88"/>
    <w:rsid w:val="46EEC165"/>
    <w:rsid w:val="46F000BB"/>
    <w:rsid w:val="46F0EDCC"/>
    <w:rsid w:val="46F14FD4"/>
    <w:rsid w:val="46F1CD1C"/>
    <w:rsid w:val="46F4AC05"/>
    <w:rsid w:val="46F5D0BA"/>
    <w:rsid w:val="46F72284"/>
    <w:rsid w:val="46F7B70C"/>
    <w:rsid w:val="46FE9863"/>
    <w:rsid w:val="47004179"/>
    <w:rsid w:val="470176CB"/>
    <w:rsid w:val="4703480E"/>
    <w:rsid w:val="4705D981"/>
    <w:rsid w:val="4707CD7E"/>
    <w:rsid w:val="470A4B3B"/>
    <w:rsid w:val="470A5E6E"/>
    <w:rsid w:val="470B2870"/>
    <w:rsid w:val="470B7DA6"/>
    <w:rsid w:val="470C26CE"/>
    <w:rsid w:val="470CFAA8"/>
    <w:rsid w:val="470D95BC"/>
    <w:rsid w:val="470EBA92"/>
    <w:rsid w:val="470F14CB"/>
    <w:rsid w:val="470F2385"/>
    <w:rsid w:val="4710CDA5"/>
    <w:rsid w:val="4710DE0A"/>
    <w:rsid w:val="4710E91A"/>
    <w:rsid w:val="47111EAF"/>
    <w:rsid w:val="4711CCFB"/>
    <w:rsid w:val="4713FAEE"/>
    <w:rsid w:val="47180F90"/>
    <w:rsid w:val="471A460F"/>
    <w:rsid w:val="471B2023"/>
    <w:rsid w:val="471C7214"/>
    <w:rsid w:val="471CC767"/>
    <w:rsid w:val="471D3FF1"/>
    <w:rsid w:val="471D4E6C"/>
    <w:rsid w:val="47226980"/>
    <w:rsid w:val="47226BBC"/>
    <w:rsid w:val="4723B6C8"/>
    <w:rsid w:val="4725DD42"/>
    <w:rsid w:val="472687E0"/>
    <w:rsid w:val="47275D8C"/>
    <w:rsid w:val="4728C8E6"/>
    <w:rsid w:val="47299449"/>
    <w:rsid w:val="4729EE0F"/>
    <w:rsid w:val="472BE479"/>
    <w:rsid w:val="472BFCD5"/>
    <w:rsid w:val="472DACEB"/>
    <w:rsid w:val="472DB444"/>
    <w:rsid w:val="472F3FC2"/>
    <w:rsid w:val="4732964B"/>
    <w:rsid w:val="4732DA96"/>
    <w:rsid w:val="4733AD36"/>
    <w:rsid w:val="473447BD"/>
    <w:rsid w:val="47353151"/>
    <w:rsid w:val="47367378"/>
    <w:rsid w:val="47372290"/>
    <w:rsid w:val="4737C14C"/>
    <w:rsid w:val="4738E926"/>
    <w:rsid w:val="473A9609"/>
    <w:rsid w:val="473B276D"/>
    <w:rsid w:val="473BB199"/>
    <w:rsid w:val="473CACE4"/>
    <w:rsid w:val="473D6390"/>
    <w:rsid w:val="473EEA0F"/>
    <w:rsid w:val="4740E5F2"/>
    <w:rsid w:val="4741553E"/>
    <w:rsid w:val="47446487"/>
    <w:rsid w:val="47456193"/>
    <w:rsid w:val="47459810"/>
    <w:rsid w:val="4745B959"/>
    <w:rsid w:val="4746F165"/>
    <w:rsid w:val="4748C295"/>
    <w:rsid w:val="474A2AA8"/>
    <w:rsid w:val="474A94F7"/>
    <w:rsid w:val="474C034D"/>
    <w:rsid w:val="474D3474"/>
    <w:rsid w:val="474D8014"/>
    <w:rsid w:val="474EB258"/>
    <w:rsid w:val="47516B3C"/>
    <w:rsid w:val="47544049"/>
    <w:rsid w:val="4754C4FC"/>
    <w:rsid w:val="4758701C"/>
    <w:rsid w:val="475BBBE7"/>
    <w:rsid w:val="475D0230"/>
    <w:rsid w:val="475E22B1"/>
    <w:rsid w:val="475EDECB"/>
    <w:rsid w:val="475F03D0"/>
    <w:rsid w:val="475F5C96"/>
    <w:rsid w:val="47601F25"/>
    <w:rsid w:val="476300B7"/>
    <w:rsid w:val="476382FD"/>
    <w:rsid w:val="4763C064"/>
    <w:rsid w:val="4763CA22"/>
    <w:rsid w:val="476450BF"/>
    <w:rsid w:val="4766F83F"/>
    <w:rsid w:val="4769B277"/>
    <w:rsid w:val="476AA50B"/>
    <w:rsid w:val="476AC64B"/>
    <w:rsid w:val="476D383D"/>
    <w:rsid w:val="476E261C"/>
    <w:rsid w:val="47714C9D"/>
    <w:rsid w:val="47763725"/>
    <w:rsid w:val="4776449E"/>
    <w:rsid w:val="4777819D"/>
    <w:rsid w:val="47779E20"/>
    <w:rsid w:val="4777B9F6"/>
    <w:rsid w:val="477A41B7"/>
    <w:rsid w:val="477A5910"/>
    <w:rsid w:val="477C5609"/>
    <w:rsid w:val="477F595B"/>
    <w:rsid w:val="477FBDC2"/>
    <w:rsid w:val="47818D40"/>
    <w:rsid w:val="47823CB2"/>
    <w:rsid w:val="4782821B"/>
    <w:rsid w:val="4782EA34"/>
    <w:rsid w:val="478451BA"/>
    <w:rsid w:val="47847B4E"/>
    <w:rsid w:val="47875516"/>
    <w:rsid w:val="4787E0A1"/>
    <w:rsid w:val="47887CA3"/>
    <w:rsid w:val="47898110"/>
    <w:rsid w:val="4789A09F"/>
    <w:rsid w:val="4789C103"/>
    <w:rsid w:val="478AF50E"/>
    <w:rsid w:val="478F1C96"/>
    <w:rsid w:val="478F6DDB"/>
    <w:rsid w:val="4791E410"/>
    <w:rsid w:val="4796306D"/>
    <w:rsid w:val="4796C3B4"/>
    <w:rsid w:val="4798E393"/>
    <w:rsid w:val="479997DB"/>
    <w:rsid w:val="479A4AB0"/>
    <w:rsid w:val="479A520D"/>
    <w:rsid w:val="479C8275"/>
    <w:rsid w:val="479E9DF4"/>
    <w:rsid w:val="479EF038"/>
    <w:rsid w:val="479F7249"/>
    <w:rsid w:val="47A0A8B1"/>
    <w:rsid w:val="47A1D9C0"/>
    <w:rsid w:val="47A207AE"/>
    <w:rsid w:val="47A6B991"/>
    <w:rsid w:val="47A8317A"/>
    <w:rsid w:val="47AB3A28"/>
    <w:rsid w:val="47AEA9B9"/>
    <w:rsid w:val="47AF65F7"/>
    <w:rsid w:val="47AFA3E3"/>
    <w:rsid w:val="47B010AB"/>
    <w:rsid w:val="47B0BB2D"/>
    <w:rsid w:val="47B25B23"/>
    <w:rsid w:val="47B2B205"/>
    <w:rsid w:val="47B43B47"/>
    <w:rsid w:val="47B7FD3F"/>
    <w:rsid w:val="47B995A6"/>
    <w:rsid w:val="47B9F4F9"/>
    <w:rsid w:val="47BBDA20"/>
    <w:rsid w:val="47BBE3D8"/>
    <w:rsid w:val="47BC8781"/>
    <w:rsid w:val="47BEE766"/>
    <w:rsid w:val="47C11D49"/>
    <w:rsid w:val="47C18198"/>
    <w:rsid w:val="47C4836B"/>
    <w:rsid w:val="47C5390A"/>
    <w:rsid w:val="47C691B7"/>
    <w:rsid w:val="47CAE64E"/>
    <w:rsid w:val="47CCD1B7"/>
    <w:rsid w:val="47CCF429"/>
    <w:rsid w:val="47CFCC31"/>
    <w:rsid w:val="47D03229"/>
    <w:rsid w:val="47D08559"/>
    <w:rsid w:val="47D08C53"/>
    <w:rsid w:val="47D2FC3E"/>
    <w:rsid w:val="47D4965A"/>
    <w:rsid w:val="47D5B28A"/>
    <w:rsid w:val="47D8DA31"/>
    <w:rsid w:val="47D8FCC1"/>
    <w:rsid w:val="47D9A7C2"/>
    <w:rsid w:val="47DA2FE6"/>
    <w:rsid w:val="47DD1663"/>
    <w:rsid w:val="47DF48A4"/>
    <w:rsid w:val="47DFC1C0"/>
    <w:rsid w:val="47DFC26A"/>
    <w:rsid w:val="47E16A85"/>
    <w:rsid w:val="47E253D6"/>
    <w:rsid w:val="47E31F2D"/>
    <w:rsid w:val="47E69C68"/>
    <w:rsid w:val="47EA8321"/>
    <w:rsid w:val="47EBAC8D"/>
    <w:rsid w:val="47ED7FBC"/>
    <w:rsid w:val="47EDB19E"/>
    <w:rsid w:val="47EEB2ED"/>
    <w:rsid w:val="47EF22BE"/>
    <w:rsid w:val="47F19411"/>
    <w:rsid w:val="47F45F78"/>
    <w:rsid w:val="47F5830A"/>
    <w:rsid w:val="47F89799"/>
    <w:rsid w:val="47F9F8F6"/>
    <w:rsid w:val="47FA3A80"/>
    <w:rsid w:val="47FA5F38"/>
    <w:rsid w:val="47FAC65D"/>
    <w:rsid w:val="47FD1B51"/>
    <w:rsid w:val="47FEAA32"/>
    <w:rsid w:val="47FF4B9E"/>
    <w:rsid w:val="4800309A"/>
    <w:rsid w:val="48009BF9"/>
    <w:rsid w:val="4802042F"/>
    <w:rsid w:val="48035694"/>
    <w:rsid w:val="4803C2DA"/>
    <w:rsid w:val="4805C5EA"/>
    <w:rsid w:val="4807262B"/>
    <w:rsid w:val="48091215"/>
    <w:rsid w:val="480931AD"/>
    <w:rsid w:val="480A8342"/>
    <w:rsid w:val="480B2D91"/>
    <w:rsid w:val="480C6872"/>
    <w:rsid w:val="480C7702"/>
    <w:rsid w:val="480D2CC1"/>
    <w:rsid w:val="480D690D"/>
    <w:rsid w:val="480DFA41"/>
    <w:rsid w:val="480E00B0"/>
    <w:rsid w:val="480E9A09"/>
    <w:rsid w:val="481233BD"/>
    <w:rsid w:val="481356C3"/>
    <w:rsid w:val="48139E5A"/>
    <w:rsid w:val="481511F2"/>
    <w:rsid w:val="48173217"/>
    <w:rsid w:val="481A5BD6"/>
    <w:rsid w:val="481A5E8F"/>
    <w:rsid w:val="481B33BA"/>
    <w:rsid w:val="481C6B40"/>
    <w:rsid w:val="481E73B4"/>
    <w:rsid w:val="48202003"/>
    <w:rsid w:val="4821E4CC"/>
    <w:rsid w:val="4822B03A"/>
    <w:rsid w:val="4824B887"/>
    <w:rsid w:val="48271B3E"/>
    <w:rsid w:val="4829B2B7"/>
    <w:rsid w:val="482A4E95"/>
    <w:rsid w:val="482CC1EB"/>
    <w:rsid w:val="482D5F51"/>
    <w:rsid w:val="482DB760"/>
    <w:rsid w:val="482E1701"/>
    <w:rsid w:val="4830339A"/>
    <w:rsid w:val="4830F618"/>
    <w:rsid w:val="4830F876"/>
    <w:rsid w:val="483188A4"/>
    <w:rsid w:val="4831C231"/>
    <w:rsid w:val="48321F57"/>
    <w:rsid w:val="483299DA"/>
    <w:rsid w:val="4833AECF"/>
    <w:rsid w:val="4833C1F5"/>
    <w:rsid w:val="48350AF9"/>
    <w:rsid w:val="48352C33"/>
    <w:rsid w:val="48369FAA"/>
    <w:rsid w:val="4836A6FB"/>
    <w:rsid w:val="4836EEEB"/>
    <w:rsid w:val="48385D0C"/>
    <w:rsid w:val="483972B6"/>
    <w:rsid w:val="48398540"/>
    <w:rsid w:val="483A72C5"/>
    <w:rsid w:val="483B4AF4"/>
    <w:rsid w:val="483BEBF2"/>
    <w:rsid w:val="483BEDC6"/>
    <w:rsid w:val="483CEBC9"/>
    <w:rsid w:val="4842AFBA"/>
    <w:rsid w:val="48452ACE"/>
    <w:rsid w:val="484737D1"/>
    <w:rsid w:val="48477B4C"/>
    <w:rsid w:val="4849DAC8"/>
    <w:rsid w:val="484A9BC7"/>
    <w:rsid w:val="484C9560"/>
    <w:rsid w:val="484D41F4"/>
    <w:rsid w:val="484D9926"/>
    <w:rsid w:val="484DF8B0"/>
    <w:rsid w:val="484EDA73"/>
    <w:rsid w:val="484F1099"/>
    <w:rsid w:val="484F3363"/>
    <w:rsid w:val="4852EED4"/>
    <w:rsid w:val="4853AB60"/>
    <w:rsid w:val="48549EBF"/>
    <w:rsid w:val="4854FCE0"/>
    <w:rsid w:val="48550E03"/>
    <w:rsid w:val="48551BB9"/>
    <w:rsid w:val="48553056"/>
    <w:rsid w:val="48598066"/>
    <w:rsid w:val="4859869C"/>
    <w:rsid w:val="485AF010"/>
    <w:rsid w:val="485B7E5B"/>
    <w:rsid w:val="485D696E"/>
    <w:rsid w:val="485DBD69"/>
    <w:rsid w:val="486104F4"/>
    <w:rsid w:val="4861132B"/>
    <w:rsid w:val="4861B308"/>
    <w:rsid w:val="4862E507"/>
    <w:rsid w:val="486395FE"/>
    <w:rsid w:val="48666E6F"/>
    <w:rsid w:val="48688EE3"/>
    <w:rsid w:val="4868C7AE"/>
    <w:rsid w:val="4868DBF8"/>
    <w:rsid w:val="486A9923"/>
    <w:rsid w:val="486B3D9F"/>
    <w:rsid w:val="486B4676"/>
    <w:rsid w:val="486B7BA2"/>
    <w:rsid w:val="486B8BD5"/>
    <w:rsid w:val="486BA41E"/>
    <w:rsid w:val="486FE9E4"/>
    <w:rsid w:val="487081F4"/>
    <w:rsid w:val="48730949"/>
    <w:rsid w:val="4874962E"/>
    <w:rsid w:val="4877E657"/>
    <w:rsid w:val="487A9883"/>
    <w:rsid w:val="487AEE29"/>
    <w:rsid w:val="487DFDEE"/>
    <w:rsid w:val="487EE8B6"/>
    <w:rsid w:val="487FF3B5"/>
    <w:rsid w:val="48828155"/>
    <w:rsid w:val="4883454B"/>
    <w:rsid w:val="4883FCD6"/>
    <w:rsid w:val="4884984A"/>
    <w:rsid w:val="48861AAC"/>
    <w:rsid w:val="4887EFAD"/>
    <w:rsid w:val="488AB072"/>
    <w:rsid w:val="488B0096"/>
    <w:rsid w:val="488B0AF4"/>
    <w:rsid w:val="488C9336"/>
    <w:rsid w:val="488D72CD"/>
    <w:rsid w:val="488E181D"/>
    <w:rsid w:val="489134B3"/>
    <w:rsid w:val="4893599F"/>
    <w:rsid w:val="48946971"/>
    <w:rsid w:val="4896907B"/>
    <w:rsid w:val="4897737C"/>
    <w:rsid w:val="489884A1"/>
    <w:rsid w:val="4898DEA9"/>
    <w:rsid w:val="4899909B"/>
    <w:rsid w:val="489A461D"/>
    <w:rsid w:val="489C11DA"/>
    <w:rsid w:val="489D7E1B"/>
    <w:rsid w:val="48A0C411"/>
    <w:rsid w:val="48A3D3A4"/>
    <w:rsid w:val="48A4753D"/>
    <w:rsid w:val="48A537BC"/>
    <w:rsid w:val="48A5728B"/>
    <w:rsid w:val="48A6F3D1"/>
    <w:rsid w:val="48A980E9"/>
    <w:rsid w:val="48A9B590"/>
    <w:rsid w:val="48AC5FFE"/>
    <w:rsid w:val="48AC810A"/>
    <w:rsid w:val="48AD16B7"/>
    <w:rsid w:val="48ADAE74"/>
    <w:rsid w:val="48B19285"/>
    <w:rsid w:val="48B21114"/>
    <w:rsid w:val="48B437D2"/>
    <w:rsid w:val="48B4A13C"/>
    <w:rsid w:val="48B6DEF5"/>
    <w:rsid w:val="48B78527"/>
    <w:rsid w:val="48B7CE90"/>
    <w:rsid w:val="48B814BC"/>
    <w:rsid w:val="48B84C06"/>
    <w:rsid w:val="48B88266"/>
    <w:rsid w:val="48BA950F"/>
    <w:rsid w:val="48BB20AC"/>
    <w:rsid w:val="48BC2B99"/>
    <w:rsid w:val="48BD3E0D"/>
    <w:rsid w:val="48BDF9A7"/>
    <w:rsid w:val="48BF3C52"/>
    <w:rsid w:val="48BFA849"/>
    <w:rsid w:val="48C34104"/>
    <w:rsid w:val="48C497D9"/>
    <w:rsid w:val="48C49971"/>
    <w:rsid w:val="48C58EB9"/>
    <w:rsid w:val="48C6293A"/>
    <w:rsid w:val="48C6ED21"/>
    <w:rsid w:val="48C89E48"/>
    <w:rsid w:val="48CD7A3A"/>
    <w:rsid w:val="48CD8733"/>
    <w:rsid w:val="48D101B2"/>
    <w:rsid w:val="48D14571"/>
    <w:rsid w:val="48D1FBCF"/>
    <w:rsid w:val="48D6B538"/>
    <w:rsid w:val="48D9BF0F"/>
    <w:rsid w:val="48DB31B6"/>
    <w:rsid w:val="48DBDA03"/>
    <w:rsid w:val="48DC0EFD"/>
    <w:rsid w:val="48DC519E"/>
    <w:rsid w:val="48DC95D7"/>
    <w:rsid w:val="48DCF525"/>
    <w:rsid w:val="48E0C411"/>
    <w:rsid w:val="48E0FE9C"/>
    <w:rsid w:val="48E121A8"/>
    <w:rsid w:val="48E26C98"/>
    <w:rsid w:val="48E35BAB"/>
    <w:rsid w:val="48E38EB3"/>
    <w:rsid w:val="48E4DAD6"/>
    <w:rsid w:val="48E52C83"/>
    <w:rsid w:val="48EAEEA2"/>
    <w:rsid w:val="48EB4B5B"/>
    <w:rsid w:val="48ED7538"/>
    <w:rsid w:val="48EDBE82"/>
    <w:rsid w:val="48EE8094"/>
    <w:rsid w:val="48EED91A"/>
    <w:rsid w:val="48EF0756"/>
    <w:rsid w:val="48F22486"/>
    <w:rsid w:val="48F471C7"/>
    <w:rsid w:val="48F484C5"/>
    <w:rsid w:val="48F681A7"/>
    <w:rsid w:val="48F6A66F"/>
    <w:rsid w:val="48F8C471"/>
    <w:rsid w:val="48F9AE49"/>
    <w:rsid w:val="48FB26BA"/>
    <w:rsid w:val="48FB2BDA"/>
    <w:rsid w:val="48FD9984"/>
    <w:rsid w:val="48FE7B9D"/>
    <w:rsid w:val="48FEB8EF"/>
    <w:rsid w:val="48FF2304"/>
    <w:rsid w:val="49015F0E"/>
    <w:rsid w:val="490266D8"/>
    <w:rsid w:val="4902EECC"/>
    <w:rsid w:val="4903353F"/>
    <w:rsid w:val="4906151C"/>
    <w:rsid w:val="4907065E"/>
    <w:rsid w:val="4908E1E4"/>
    <w:rsid w:val="490C8659"/>
    <w:rsid w:val="490C946D"/>
    <w:rsid w:val="490F98DA"/>
    <w:rsid w:val="4911729A"/>
    <w:rsid w:val="49128389"/>
    <w:rsid w:val="491322F5"/>
    <w:rsid w:val="49133188"/>
    <w:rsid w:val="4914696C"/>
    <w:rsid w:val="49147AC0"/>
    <w:rsid w:val="4916FE1F"/>
    <w:rsid w:val="4918C0CD"/>
    <w:rsid w:val="4918FA93"/>
    <w:rsid w:val="49193E34"/>
    <w:rsid w:val="49197776"/>
    <w:rsid w:val="4919F3CB"/>
    <w:rsid w:val="491A05DC"/>
    <w:rsid w:val="491A0DFE"/>
    <w:rsid w:val="491A45B4"/>
    <w:rsid w:val="491A5926"/>
    <w:rsid w:val="491ABC22"/>
    <w:rsid w:val="491AED30"/>
    <w:rsid w:val="491C52E6"/>
    <w:rsid w:val="491CE5B9"/>
    <w:rsid w:val="491D6EDA"/>
    <w:rsid w:val="491F6E28"/>
    <w:rsid w:val="491FB8B9"/>
    <w:rsid w:val="491FCB72"/>
    <w:rsid w:val="49204C54"/>
    <w:rsid w:val="49209FA3"/>
    <w:rsid w:val="49239D19"/>
    <w:rsid w:val="49246CC3"/>
    <w:rsid w:val="49247125"/>
    <w:rsid w:val="49265CD0"/>
    <w:rsid w:val="49281260"/>
    <w:rsid w:val="49281E3E"/>
    <w:rsid w:val="49290291"/>
    <w:rsid w:val="4929435D"/>
    <w:rsid w:val="492AD794"/>
    <w:rsid w:val="492DFF14"/>
    <w:rsid w:val="492E1770"/>
    <w:rsid w:val="492EA5FA"/>
    <w:rsid w:val="4930572D"/>
    <w:rsid w:val="49307781"/>
    <w:rsid w:val="4930B8F2"/>
    <w:rsid w:val="49314E39"/>
    <w:rsid w:val="493152A7"/>
    <w:rsid w:val="4931997F"/>
    <w:rsid w:val="4932ED77"/>
    <w:rsid w:val="49336F5B"/>
    <w:rsid w:val="49343969"/>
    <w:rsid w:val="493457E7"/>
    <w:rsid w:val="4934B38A"/>
    <w:rsid w:val="49357E87"/>
    <w:rsid w:val="4937582B"/>
    <w:rsid w:val="49378930"/>
    <w:rsid w:val="4938BB1E"/>
    <w:rsid w:val="49392308"/>
    <w:rsid w:val="49397DCC"/>
    <w:rsid w:val="493A2B24"/>
    <w:rsid w:val="493AD62E"/>
    <w:rsid w:val="493B55B0"/>
    <w:rsid w:val="493C5665"/>
    <w:rsid w:val="493C63B9"/>
    <w:rsid w:val="493EACFA"/>
    <w:rsid w:val="494040E6"/>
    <w:rsid w:val="4940CB38"/>
    <w:rsid w:val="494132E4"/>
    <w:rsid w:val="49431447"/>
    <w:rsid w:val="49433BEB"/>
    <w:rsid w:val="494435C7"/>
    <w:rsid w:val="494584F7"/>
    <w:rsid w:val="49458C6D"/>
    <w:rsid w:val="49460EED"/>
    <w:rsid w:val="49473B54"/>
    <w:rsid w:val="494861C6"/>
    <w:rsid w:val="49499384"/>
    <w:rsid w:val="494D5F2F"/>
    <w:rsid w:val="494E7EF1"/>
    <w:rsid w:val="494EAFD0"/>
    <w:rsid w:val="494FA956"/>
    <w:rsid w:val="49526996"/>
    <w:rsid w:val="49529EF4"/>
    <w:rsid w:val="49548BA6"/>
    <w:rsid w:val="49550BD9"/>
    <w:rsid w:val="4955C0A1"/>
    <w:rsid w:val="49568D58"/>
    <w:rsid w:val="49569AB7"/>
    <w:rsid w:val="4958FE55"/>
    <w:rsid w:val="49593BD0"/>
    <w:rsid w:val="495A1A53"/>
    <w:rsid w:val="495B0960"/>
    <w:rsid w:val="495C2F94"/>
    <w:rsid w:val="495CDD57"/>
    <w:rsid w:val="49673D41"/>
    <w:rsid w:val="4967E7ED"/>
    <w:rsid w:val="496892BC"/>
    <w:rsid w:val="49695DBC"/>
    <w:rsid w:val="496A0A06"/>
    <w:rsid w:val="496BAC00"/>
    <w:rsid w:val="496CC540"/>
    <w:rsid w:val="496F45A5"/>
    <w:rsid w:val="497041A1"/>
    <w:rsid w:val="49766B43"/>
    <w:rsid w:val="49799DA4"/>
    <w:rsid w:val="497B1FCE"/>
    <w:rsid w:val="497B314D"/>
    <w:rsid w:val="497E2437"/>
    <w:rsid w:val="497E6824"/>
    <w:rsid w:val="497F5542"/>
    <w:rsid w:val="49826BB3"/>
    <w:rsid w:val="4982D838"/>
    <w:rsid w:val="49862EFA"/>
    <w:rsid w:val="4986F341"/>
    <w:rsid w:val="49878E56"/>
    <w:rsid w:val="4987A8A6"/>
    <w:rsid w:val="498B2A65"/>
    <w:rsid w:val="498C1556"/>
    <w:rsid w:val="498EB6F4"/>
    <w:rsid w:val="498F2038"/>
    <w:rsid w:val="49954ACA"/>
    <w:rsid w:val="499568EA"/>
    <w:rsid w:val="49970033"/>
    <w:rsid w:val="4998160C"/>
    <w:rsid w:val="49992E8A"/>
    <w:rsid w:val="499B1D4C"/>
    <w:rsid w:val="499C6691"/>
    <w:rsid w:val="499D4E9C"/>
    <w:rsid w:val="49A09585"/>
    <w:rsid w:val="49A11818"/>
    <w:rsid w:val="49A1354D"/>
    <w:rsid w:val="49A36D68"/>
    <w:rsid w:val="49A4CB27"/>
    <w:rsid w:val="49A5932B"/>
    <w:rsid w:val="49A8E8AE"/>
    <w:rsid w:val="49A8F840"/>
    <w:rsid w:val="49A9BAB0"/>
    <w:rsid w:val="49AC7390"/>
    <w:rsid w:val="49AD0E54"/>
    <w:rsid w:val="49AD307E"/>
    <w:rsid w:val="49AE5DEA"/>
    <w:rsid w:val="49B04E12"/>
    <w:rsid w:val="49B0EDA3"/>
    <w:rsid w:val="49B18888"/>
    <w:rsid w:val="49B1CDD1"/>
    <w:rsid w:val="49B2B10A"/>
    <w:rsid w:val="49B5AAFD"/>
    <w:rsid w:val="49B61CB8"/>
    <w:rsid w:val="49B61D52"/>
    <w:rsid w:val="49B66C22"/>
    <w:rsid w:val="49B7C431"/>
    <w:rsid w:val="49B84E49"/>
    <w:rsid w:val="49B90B7E"/>
    <w:rsid w:val="49BB32CB"/>
    <w:rsid w:val="49BBBF19"/>
    <w:rsid w:val="49BD6B43"/>
    <w:rsid w:val="49C11AA8"/>
    <w:rsid w:val="49C3B5D1"/>
    <w:rsid w:val="49C66E61"/>
    <w:rsid w:val="49C744EB"/>
    <w:rsid w:val="49C7E271"/>
    <w:rsid w:val="49C860C5"/>
    <w:rsid w:val="49C919DE"/>
    <w:rsid w:val="49CBD4C5"/>
    <w:rsid w:val="49CD3C26"/>
    <w:rsid w:val="49D04A32"/>
    <w:rsid w:val="49D27BF1"/>
    <w:rsid w:val="49D2C513"/>
    <w:rsid w:val="49D7FE4B"/>
    <w:rsid w:val="49D906B0"/>
    <w:rsid w:val="49D9A2B2"/>
    <w:rsid w:val="49DB2189"/>
    <w:rsid w:val="49DE0627"/>
    <w:rsid w:val="49DF2F08"/>
    <w:rsid w:val="49E04A7F"/>
    <w:rsid w:val="49E20FB0"/>
    <w:rsid w:val="49E3711B"/>
    <w:rsid w:val="49E3F920"/>
    <w:rsid w:val="49E5203C"/>
    <w:rsid w:val="49E670F4"/>
    <w:rsid w:val="49E6A068"/>
    <w:rsid w:val="49EA12A5"/>
    <w:rsid w:val="49EAF71E"/>
    <w:rsid w:val="49EC4DC9"/>
    <w:rsid w:val="49ED25A3"/>
    <w:rsid w:val="49EDC2B7"/>
    <w:rsid w:val="49F19947"/>
    <w:rsid w:val="49F2E68A"/>
    <w:rsid w:val="49F32BC9"/>
    <w:rsid w:val="49F423DD"/>
    <w:rsid w:val="49F5CB0B"/>
    <w:rsid w:val="49F5D7F6"/>
    <w:rsid w:val="49FAB549"/>
    <w:rsid w:val="4A00B698"/>
    <w:rsid w:val="4A014F70"/>
    <w:rsid w:val="4A01E2E9"/>
    <w:rsid w:val="4A034A1C"/>
    <w:rsid w:val="4A050A5C"/>
    <w:rsid w:val="4A06E73F"/>
    <w:rsid w:val="4A0854A7"/>
    <w:rsid w:val="4A0A0A10"/>
    <w:rsid w:val="4A0B1B78"/>
    <w:rsid w:val="4A0C6121"/>
    <w:rsid w:val="4A0D4A0A"/>
    <w:rsid w:val="4A0E2A09"/>
    <w:rsid w:val="4A124CB7"/>
    <w:rsid w:val="4A12BB7E"/>
    <w:rsid w:val="4A1449C5"/>
    <w:rsid w:val="4A192C78"/>
    <w:rsid w:val="4A1978F0"/>
    <w:rsid w:val="4A1B135D"/>
    <w:rsid w:val="4A1DBBE4"/>
    <w:rsid w:val="4A1ED8EF"/>
    <w:rsid w:val="4A209671"/>
    <w:rsid w:val="4A222068"/>
    <w:rsid w:val="4A2387A7"/>
    <w:rsid w:val="4A250D58"/>
    <w:rsid w:val="4A252E4A"/>
    <w:rsid w:val="4A28DB56"/>
    <w:rsid w:val="4A298B09"/>
    <w:rsid w:val="4A2A199C"/>
    <w:rsid w:val="4A2B7374"/>
    <w:rsid w:val="4A2C13EA"/>
    <w:rsid w:val="4A2D3DF4"/>
    <w:rsid w:val="4A300A96"/>
    <w:rsid w:val="4A330B41"/>
    <w:rsid w:val="4A334FC3"/>
    <w:rsid w:val="4A344614"/>
    <w:rsid w:val="4A34EC73"/>
    <w:rsid w:val="4A369F5E"/>
    <w:rsid w:val="4A37E23B"/>
    <w:rsid w:val="4A3CB29B"/>
    <w:rsid w:val="4A3D0D07"/>
    <w:rsid w:val="4A3EE3D9"/>
    <w:rsid w:val="4A3F15E2"/>
    <w:rsid w:val="4A40DBC4"/>
    <w:rsid w:val="4A44F84A"/>
    <w:rsid w:val="4A450946"/>
    <w:rsid w:val="4A47A2FF"/>
    <w:rsid w:val="4A47F7E2"/>
    <w:rsid w:val="4A47FD03"/>
    <w:rsid w:val="4A487F3A"/>
    <w:rsid w:val="4A497ED5"/>
    <w:rsid w:val="4A4B842A"/>
    <w:rsid w:val="4A4B9241"/>
    <w:rsid w:val="4A4CFDCD"/>
    <w:rsid w:val="4A4DF2EB"/>
    <w:rsid w:val="4A50A01F"/>
    <w:rsid w:val="4A55CF2E"/>
    <w:rsid w:val="4A57FD51"/>
    <w:rsid w:val="4A580EA2"/>
    <w:rsid w:val="4A583820"/>
    <w:rsid w:val="4A59498D"/>
    <w:rsid w:val="4A5A7901"/>
    <w:rsid w:val="4A5BC75B"/>
    <w:rsid w:val="4A5BDC4D"/>
    <w:rsid w:val="4A5EEE77"/>
    <w:rsid w:val="4A5EFFDA"/>
    <w:rsid w:val="4A5F5E5E"/>
    <w:rsid w:val="4A6569CA"/>
    <w:rsid w:val="4A6597E0"/>
    <w:rsid w:val="4A663023"/>
    <w:rsid w:val="4A66F56D"/>
    <w:rsid w:val="4A66FF0F"/>
    <w:rsid w:val="4A67445A"/>
    <w:rsid w:val="4A68C51B"/>
    <w:rsid w:val="4A695781"/>
    <w:rsid w:val="4A698C9D"/>
    <w:rsid w:val="4A6CF164"/>
    <w:rsid w:val="4A6E7566"/>
    <w:rsid w:val="4A6F1ACB"/>
    <w:rsid w:val="4A70702F"/>
    <w:rsid w:val="4A739DE7"/>
    <w:rsid w:val="4A741C64"/>
    <w:rsid w:val="4A763E2F"/>
    <w:rsid w:val="4A767392"/>
    <w:rsid w:val="4A771981"/>
    <w:rsid w:val="4A786642"/>
    <w:rsid w:val="4A78B338"/>
    <w:rsid w:val="4A79B467"/>
    <w:rsid w:val="4A7B9C04"/>
    <w:rsid w:val="4A7C3460"/>
    <w:rsid w:val="4A7D486B"/>
    <w:rsid w:val="4A7D859E"/>
    <w:rsid w:val="4A7DAA3B"/>
    <w:rsid w:val="4A7F79DE"/>
    <w:rsid w:val="4A7FCC69"/>
    <w:rsid w:val="4A87C958"/>
    <w:rsid w:val="4A89B077"/>
    <w:rsid w:val="4A8BCDAE"/>
    <w:rsid w:val="4A8CA0A6"/>
    <w:rsid w:val="4A8E8F43"/>
    <w:rsid w:val="4A8E92D2"/>
    <w:rsid w:val="4A8F71E3"/>
    <w:rsid w:val="4A8FEC47"/>
    <w:rsid w:val="4A9D47A7"/>
    <w:rsid w:val="4A9DBEBE"/>
    <w:rsid w:val="4A9E2192"/>
    <w:rsid w:val="4A9FDE54"/>
    <w:rsid w:val="4AA252E0"/>
    <w:rsid w:val="4AA2EDDD"/>
    <w:rsid w:val="4AA4110E"/>
    <w:rsid w:val="4AA74D71"/>
    <w:rsid w:val="4AA7CACB"/>
    <w:rsid w:val="4AA9EEA9"/>
    <w:rsid w:val="4AACF002"/>
    <w:rsid w:val="4AAD6519"/>
    <w:rsid w:val="4AAE7B66"/>
    <w:rsid w:val="4AB23EF7"/>
    <w:rsid w:val="4AB2E6B2"/>
    <w:rsid w:val="4AB3E3A8"/>
    <w:rsid w:val="4AB485C3"/>
    <w:rsid w:val="4AB5C42C"/>
    <w:rsid w:val="4ABB9BD3"/>
    <w:rsid w:val="4ABBA9EE"/>
    <w:rsid w:val="4ABBC6F3"/>
    <w:rsid w:val="4ABBD48B"/>
    <w:rsid w:val="4ABC7772"/>
    <w:rsid w:val="4ABC8EEF"/>
    <w:rsid w:val="4AC0AC4A"/>
    <w:rsid w:val="4AC3CF17"/>
    <w:rsid w:val="4AC3F443"/>
    <w:rsid w:val="4AC49F51"/>
    <w:rsid w:val="4AC4A997"/>
    <w:rsid w:val="4AC63AF7"/>
    <w:rsid w:val="4AC75A0F"/>
    <w:rsid w:val="4AC833A2"/>
    <w:rsid w:val="4AC89014"/>
    <w:rsid w:val="4AC8E2D9"/>
    <w:rsid w:val="4AC8E655"/>
    <w:rsid w:val="4ACD1AAF"/>
    <w:rsid w:val="4ACD3315"/>
    <w:rsid w:val="4ACE24C5"/>
    <w:rsid w:val="4AD11B45"/>
    <w:rsid w:val="4AD24718"/>
    <w:rsid w:val="4AD52D88"/>
    <w:rsid w:val="4AD5885F"/>
    <w:rsid w:val="4AD744A9"/>
    <w:rsid w:val="4AD8EEFB"/>
    <w:rsid w:val="4AD99483"/>
    <w:rsid w:val="4ADBC45A"/>
    <w:rsid w:val="4ADFE742"/>
    <w:rsid w:val="4AE18838"/>
    <w:rsid w:val="4AE1EB3D"/>
    <w:rsid w:val="4AE1FFCB"/>
    <w:rsid w:val="4AE51024"/>
    <w:rsid w:val="4AE649AC"/>
    <w:rsid w:val="4AE78921"/>
    <w:rsid w:val="4AE827AA"/>
    <w:rsid w:val="4AE86BC4"/>
    <w:rsid w:val="4AEA98F3"/>
    <w:rsid w:val="4AEDBF60"/>
    <w:rsid w:val="4AEEEB4D"/>
    <w:rsid w:val="4AEFDBF7"/>
    <w:rsid w:val="4AF02E63"/>
    <w:rsid w:val="4AF2D155"/>
    <w:rsid w:val="4AF3BAE1"/>
    <w:rsid w:val="4AF61EA6"/>
    <w:rsid w:val="4AF6CC3D"/>
    <w:rsid w:val="4AF6EE4D"/>
    <w:rsid w:val="4AF76E41"/>
    <w:rsid w:val="4AF792B8"/>
    <w:rsid w:val="4AFAD3C8"/>
    <w:rsid w:val="4AFC89EF"/>
    <w:rsid w:val="4B02B942"/>
    <w:rsid w:val="4B02D0B2"/>
    <w:rsid w:val="4B0397FC"/>
    <w:rsid w:val="4B03C83F"/>
    <w:rsid w:val="4B048F41"/>
    <w:rsid w:val="4B0723FF"/>
    <w:rsid w:val="4B07CE97"/>
    <w:rsid w:val="4B098B22"/>
    <w:rsid w:val="4B0A3B16"/>
    <w:rsid w:val="4B0D4BD6"/>
    <w:rsid w:val="4B0F2254"/>
    <w:rsid w:val="4B10BA24"/>
    <w:rsid w:val="4B122E12"/>
    <w:rsid w:val="4B13F194"/>
    <w:rsid w:val="4B161C9C"/>
    <w:rsid w:val="4B17B650"/>
    <w:rsid w:val="4B19DC80"/>
    <w:rsid w:val="4B1A99B8"/>
    <w:rsid w:val="4B1B00CE"/>
    <w:rsid w:val="4B1BA44F"/>
    <w:rsid w:val="4B1EBDA2"/>
    <w:rsid w:val="4B24D7A0"/>
    <w:rsid w:val="4B26AC00"/>
    <w:rsid w:val="4B2871FD"/>
    <w:rsid w:val="4B28E0DE"/>
    <w:rsid w:val="4B29D68F"/>
    <w:rsid w:val="4B2A2F1A"/>
    <w:rsid w:val="4B2BA3F3"/>
    <w:rsid w:val="4B2EC4B8"/>
    <w:rsid w:val="4B2F2CDB"/>
    <w:rsid w:val="4B2F5B16"/>
    <w:rsid w:val="4B305238"/>
    <w:rsid w:val="4B30BC6A"/>
    <w:rsid w:val="4B30C435"/>
    <w:rsid w:val="4B313C45"/>
    <w:rsid w:val="4B3145CC"/>
    <w:rsid w:val="4B31D04D"/>
    <w:rsid w:val="4B322629"/>
    <w:rsid w:val="4B3354D0"/>
    <w:rsid w:val="4B340553"/>
    <w:rsid w:val="4B343122"/>
    <w:rsid w:val="4B38ABDD"/>
    <w:rsid w:val="4B39A0CB"/>
    <w:rsid w:val="4B3A89C2"/>
    <w:rsid w:val="4B3A9859"/>
    <w:rsid w:val="4B3C116D"/>
    <w:rsid w:val="4B3CA799"/>
    <w:rsid w:val="4B42797B"/>
    <w:rsid w:val="4B43760E"/>
    <w:rsid w:val="4B464E3C"/>
    <w:rsid w:val="4B466A7E"/>
    <w:rsid w:val="4B4840E6"/>
    <w:rsid w:val="4B49B469"/>
    <w:rsid w:val="4B49ED46"/>
    <w:rsid w:val="4B4A2CA5"/>
    <w:rsid w:val="4B4ADD44"/>
    <w:rsid w:val="4B4AF95B"/>
    <w:rsid w:val="4B4B4010"/>
    <w:rsid w:val="4B4BEC41"/>
    <w:rsid w:val="4B4D6E83"/>
    <w:rsid w:val="4B4E38AC"/>
    <w:rsid w:val="4B5248D0"/>
    <w:rsid w:val="4B52C8BE"/>
    <w:rsid w:val="4B538E8F"/>
    <w:rsid w:val="4B54D39A"/>
    <w:rsid w:val="4B57E1C8"/>
    <w:rsid w:val="4B583A9E"/>
    <w:rsid w:val="4B597838"/>
    <w:rsid w:val="4B59B7C2"/>
    <w:rsid w:val="4B5A0EAA"/>
    <w:rsid w:val="4B5A9609"/>
    <w:rsid w:val="4B5C79EF"/>
    <w:rsid w:val="4B5CE139"/>
    <w:rsid w:val="4B5E0A6A"/>
    <w:rsid w:val="4B5E289C"/>
    <w:rsid w:val="4B5F57CE"/>
    <w:rsid w:val="4B60228D"/>
    <w:rsid w:val="4B6149EA"/>
    <w:rsid w:val="4B617552"/>
    <w:rsid w:val="4B6313F6"/>
    <w:rsid w:val="4B661D4F"/>
    <w:rsid w:val="4B66A124"/>
    <w:rsid w:val="4B67485A"/>
    <w:rsid w:val="4B68D4EC"/>
    <w:rsid w:val="4B6A67EE"/>
    <w:rsid w:val="4B6BE088"/>
    <w:rsid w:val="4B6C5E13"/>
    <w:rsid w:val="4B6DB027"/>
    <w:rsid w:val="4B6DE2E0"/>
    <w:rsid w:val="4B7041DF"/>
    <w:rsid w:val="4B7122C6"/>
    <w:rsid w:val="4B73A2D6"/>
    <w:rsid w:val="4B73B306"/>
    <w:rsid w:val="4B74FF68"/>
    <w:rsid w:val="4B756EE0"/>
    <w:rsid w:val="4B7641E9"/>
    <w:rsid w:val="4B773528"/>
    <w:rsid w:val="4B7768CB"/>
    <w:rsid w:val="4B77967C"/>
    <w:rsid w:val="4B779E0A"/>
    <w:rsid w:val="4B78A42F"/>
    <w:rsid w:val="4B798F6D"/>
    <w:rsid w:val="4B7A718A"/>
    <w:rsid w:val="4B7B21AB"/>
    <w:rsid w:val="4B7E0BC1"/>
    <w:rsid w:val="4B7E391B"/>
    <w:rsid w:val="4B7E85C4"/>
    <w:rsid w:val="4B80B34B"/>
    <w:rsid w:val="4B8180AC"/>
    <w:rsid w:val="4B81DBDD"/>
    <w:rsid w:val="4B85C7E8"/>
    <w:rsid w:val="4B85F09F"/>
    <w:rsid w:val="4B86C805"/>
    <w:rsid w:val="4B886852"/>
    <w:rsid w:val="4B8CBAFB"/>
    <w:rsid w:val="4B8D831B"/>
    <w:rsid w:val="4B8DABD5"/>
    <w:rsid w:val="4B902CD6"/>
    <w:rsid w:val="4B91021E"/>
    <w:rsid w:val="4B914571"/>
    <w:rsid w:val="4B947F7B"/>
    <w:rsid w:val="4B9643AD"/>
    <w:rsid w:val="4B982A38"/>
    <w:rsid w:val="4B98B444"/>
    <w:rsid w:val="4B9C86F9"/>
    <w:rsid w:val="4B9EE7D6"/>
    <w:rsid w:val="4B9F7A0B"/>
    <w:rsid w:val="4BA27CC7"/>
    <w:rsid w:val="4BA301D8"/>
    <w:rsid w:val="4BA4407C"/>
    <w:rsid w:val="4BA55690"/>
    <w:rsid w:val="4BA69B7F"/>
    <w:rsid w:val="4BA9274D"/>
    <w:rsid w:val="4BA95533"/>
    <w:rsid w:val="4BA98A6E"/>
    <w:rsid w:val="4BA9EEAD"/>
    <w:rsid w:val="4BAAD636"/>
    <w:rsid w:val="4BABE0F2"/>
    <w:rsid w:val="4BAC3A0E"/>
    <w:rsid w:val="4BAC7FED"/>
    <w:rsid w:val="4BADE0A2"/>
    <w:rsid w:val="4BADE945"/>
    <w:rsid w:val="4BAE59FB"/>
    <w:rsid w:val="4BAFAD18"/>
    <w:rsid w:val="4BB0F55B"/>
    <w:rsid w:val="4BB154AC"/>
    <w:rsid w:val="4BB27AE1"/>
    <w:rsid w:val="4BB30AFF"/>
    <w:rsid w:val="4BB34F18"/>
    <w:rsid w:val="4BB3CDC1"/>
    <w:rsid w:val="4BB50C7E"/>
    <w:rsid w:val="4BB57916"/>
    <w:rsid w:val="4BB75A7C"/>
    <w:rsid w:val="4BB7B9B6"/>
    <w:rsid w:val="4BBA9E25"/>
    <w:rsid w:val="4BBBCF0B"/>
    <w:rsid w:val="4BBD6757"/>
    <w:rsid w:val="4BBF5864"/>
    <w:rsid w:val="4BC0F40D"/>
    <w:rsid w:val="4BC27889"/>
    <w:rsid w:val="4BC5D694"/>
    <w:rsid w:val="4BCA9513"/>
    <w:rsid w:val="4BCBD78B"/>
    <w:rsid w:val="4BCC7754"/>
    <w:rsid w:val="4BCDF4B4"/>
    <w:rsid w:val="4BCF0989"/>
    <w:rsid w:val="4BCF79EB"/>
    <w:rsid w:val="4BD100BD"/>
    <w:rsid w:val="4BD12AB3"/>
    <w:rsid w:val="4BD1C333"/>
    <w:rsid w:val="4BD36470"/>
    <w:rsid w:val="4BD91C10"/>
    <w:rsid w:val="4BDBB67D"/>
    <w:rsid w:val="4BDE47FD"/>
    <w:rsid w:val="4BDFA4FB"/>
    <w:rsid w:val="4BDFC74B"/>
    <w:rsid w:val="4BE0BCFE"/>
    <w:rsid w:val="4BE2533E"/>
    <w:rsid w:val="4BE3C47C"/>
    <w:rsid w:val="4BE4B5A5"/>
    <w:rsid w:val="4BE66192"/>
    <w:rsid w:val="4BE6995C"/>
    <w:rsid w:val="4BE88E0B"/>
    <w:rsid w:val="4BE9BC8B"/>
    <w:rsid w:val="4BEA3492"/>
    <w:rsid w:val="4BEA52DE"/>
    <w:rsid w:val="4BEAFF02"/>
    <w:rsid w:val="4BECC75D"/>
    <w:rsid w:val="4BEDA95D"/>
    <w:rsid w:val="4BF0722F"/>
    <w:rsid w:val="4BF0A557"/>
    <w:rsid w:val="4BF26378"/>
    <w:rsid w:val="4BF2C16E"/>
    <w:rsid w:val="4BF494AD"/>
    <w:rsid w:val="4BF4D8EE"/>
    <w:rsid w:val="4BF4DECF"/>
    <w:rsid w:val="4BF5A916"/>
    <w:rsid w:val="4BF7368D"/>
    <w:rsid w:val="4BF7BFC1"/>
    <w:rsid w:val="4BF82610"/>
    <w:rsid w:val="4BF831F8"/>
    <w:rsid w:val="4BF8AAC9"/>
    <w:rsid w:val="4BFA0F9E"/>
    <w:rsid w:val="4BFC1446"/>
    <w:rsid w:val="4BFCBB5D"/>
    <w:rsid w:val="4BFCFE28"/>
    <w:rsid w:val="4BFD1F96"/>
    <w:rsid w:val="4BFDD5F5"/>
    <w:rsid w:val="4C000812"/>
    <w:rsid w:val="4C01DFC3"/>
    <w:rsid w:val="4C03CFF8"/>
    <w:rsid w:val="4C042C17"/>
    <w:rsid w:val="4C05F3E5"/>
    <w:rsid w:val="4C07739D"/>
    <w:rsid w:val="4C07AC8E"/>
    <w:rsid w:val="4C08A42C"/>
    <w:rsid w:val="4C0B02FA"/>
    <w:rsid w:val="4C0B33A7"/>
    <w:rsid w:val="4C118FB4"/>
    <w:rsid w:val="4C11A7DA"/>
    <w:rsid w:val="4C123BE8"/>
    <w:rsid w:val="4C135168"/>
    <w:rsid w:val="4C1462AD"/>
    <w:rsid w:val="4C14649B"/>
    <w:rsid w:val="4C15B5DC"/>
    <w:rsid w:val="4C1663A2"/>
    <w:rsid w:val="4C16E3F9"/>
    <w:rsid w:val="4C16F2A4"/>
    <w:rsid w:val="4C18FB9C"/>
    <w:rsid w:val="4C192A8D"/>
    <w:rsid w:val="4C19874B"/>
    <w:rsid w:val="4C1A6288"/>
    <w:rsid w:val="4C1ADAC0"/>
    <w:rsid w:val="4C1B0766"/>
    <w:rsid w:val="4C1C449B"/>
    <w:rsid w:val="4C1EB454"/>
    <w:rsid w:val="4C2087CF"/>
    <w:rsid w:val="4C23C8EC"/>
    <w:rsid w:val="4C2407C8"/>
    <w:rsid w:val="4C26773E"/>
    <w:rsid w:val="4C26DD42"/>
    <w:rsid w:val="4C2730FD"/>
    <w:rsid w:val="4C2A782A"/>
    <w:rsid w:val="4C2C7AA2"/>
    <w:rsid w:val="4C2D67B4"/>
    <w:rsid w:val="4C2F4CA1"/>
    <w:rsid w:val="4C3025BB"/>
    <w:rsid w:val="4C3148A8"/>
    <w:rsid w:val="4C315057"/>
    <w:rsid w:val="4C32C8FE"/>
    <w:rsid w:val="4C339E77"/>
    <w:rsid w:val="4C35A1C2"/>
    <w:rsid w:val="4C38C099"/>
    <w:rsid w:val="4C39325F"/>
    <w:rsid w:val="4C3A1DB6"/>
    <w:rsid w:val="4C3AD4EE"/>
    <w:rsid w:val="4C3C20C6"/>
    <w:rsid w:val="4C3C3CE7"/>
    <w:rsid w:val="4C3D7E0F"/>
    <w:rsid w:val="4C4035EE"/>
    <w:rsid w:val="4C40DF3E"/>
    <w:rsid w:val="4C413580"/>
    <w:rsid w:val="4C42A7ED"/>
    <w:rsid w:val="4C446D73"/>
    <w:rsid w:val="4C446F31"/>
    <w:rsid w:val="4C478AD8"/>
    <w:rsid w:val="4C4AF61C"/>
    <w:rsid w:val="4C4CE1F1"/>
    <w:rsid w:val="4C4CEB48"/>
    <w:rsid w:val="4C4D4921"/>
    <w:rsid w:val="4C4EBBB1"/>
    <w:rsid w:val="4C52717B"/>
    <w:rsid w:val="4C530E58"/>
    <w:rsid w:val="4C5340B8"/>
    <w:rsid w:val="4C591D32"/>
    <w:rsid w:val="4C5B4015"/>
    <w:rsid w:val="4C5B5A7E"/>
    <w:rsid w:val="4C5C5C2B"/>
    <w:rsid w:val="4C5E8913"/>
    <w:rsid w:val="4C5EA17F"/>
    <w:rsid w:val="4C5ED697"/>
    <w:rsid w:val="4C5FC724"/>
    <w:rsid w:val="4C6288F8"/>
    <w:rsid w:val="4C6447DC"/>
    <w:rsid w:val="4C6493F2"/>
    <w:rsid w:val="4C65F2BB"/>
    <w:rsid w:val="4C6649B9"/>
    <w:rsid w:val="4C685ABF"/>
    <w:rsid w:val="4C69F59D"/>
    <w:rsid w:val="4C6A009A"/>
    <w:rsid w:val="4C6AA3EC"/>
    <w:rsid w:val="4C6AE9AD"/>
    <w:rsid w:val="4C6B31C9"/>
    <w:rsid w:val="4C6C1E18"/>
    <w:rsid w:val="4C6C6BCC"/>
    <w:rsid w:val="4C6D6913"/>
    <w:rsid w:val="4C6DD69B"/>
    <w:rsid w:val="4C6F90EB"/>
    <w:rsid w:val="4C6FC0EC"/>
    <w:rsid w:val="4C72615B"/>
    <w:rsid w:val="4C73E459"/>
    <w:rsid w:val="4C743385"/>
    <w:rsid w:val="4C747AF4"/>
    <w:rsid w:val="4C747B0F"/>
    <w:rsid w:val="4C74FC22"/>
    <w:rsid w:val="4C756E61"/>
    <w:rsid w:val="4C763CFC"/>
    <w:rsid w:val="4C77A7E7"/>
    <w:rsid w:val="4C7878EE"/>
    <w:rsid w:val="4C78A2D7"/>
    <w:rsid w:val="4C7DD7B7"/>
    <w:rsid w:val="4C7E7840"/>
    <w:rsid w:val="4C7F1B5E"/>
    <w:rsid w:val="4C7F9519"/>
    <w:rsid w:val="4C7FC266"/>
    <w:rsid w:val="4C855569"/>
    <w:rsid w:val="4C856D0B"/>
    <w:rsid w:val="4C858A10"/>
    <w:rsid w:val="4C87D1C5"/>
    <w:rsid w:val="4C87F00E"/>
    <w:rsid w:val="4C88134F"/>
    <w:rsid w:val="4C88B007"/>
    <w:rsid w:val="4C8BF713"/>
    <w:rsid w:val="4C8C370A"/>
    <w:rsid w:val="4C8ED243"/>
    <w:rsid w:val="4C8F55AF"/>
    <w:rsid w:val="4C8FC639"/>
    <w:rsid w:val="4C913A4F"/>
    <w:rsid w:val="4C9267BB"/>
    <w:rsid w:val="4C92EB0C"/>
    <w:rsid w:val="4C936236"/>
    <w:rsid w:val="4C9619D6"/>
    <w:rsid w:val="4C9707E3"/>
    <w:rsid w:val="4C9C3421"/>
    <w:rsid w:val="4C9C8AC3"/>
    <w:rsid w:val="4CA58F87"/>
    <w:rsid w:val="4CA749F4"/>
    <w:rsid w:val="4CA757AE"/>
    <w:rsid w:val="4CAA9B20"/>
    <w:rsid w:val="4CAB4F5D"/>
    <w:rsid w:val="4CABAC0D"/>
    <w:rsid w:val="4CACA92E"/>
    <w:rsid w:val="4CAD9798"/>
    <w:rsid w:val="4CAE2098"/>
    <w:rsid w:val="4CAE98AB"/>
    <w:rsid w:val="4CAE9A75"/>
    <w:rsid w:val="4CAEF85E"/>
    <w:rsid w:val="4CAF0688"/>
    <w:rsid w:val="4CAF5ABF"/>
    <w:rsid w:val="4CB3E746"/>
    <w:rsid w:val="4CB577B6"/>
    <w:rsid w:val="4CB5F68C"/>
    <w:rsid w:val="4CB75F24"/>
    <w:rsid w:val="4CB95E21"/>
    <w:rsid w:val="4CB97AAE"/>
    <w:rsid w:val="4CBA8E03"/>
    <w:rsid w:val="4CBADEF6"/>
    <w:rsid w:val="4CBC0557"/>
    <w:rsid w:val="4CBCB359"/>
    <w:rsid w:val="4CBCB75F"/>
    <w:rsid w:val="4CBE4105"/>
    <w:rsid w:val="4CBE5509"/>
    <w:rsid w:val="4CBE7AA8"/>
    <w:rsid w:val="4CBEA0DA"/>
    <w:rsid w:val="4CBEE20D"/>
    <w:rsid w:val="4CBFC049"/>
    <w:rsid w:val="4CC868C3"/>
    <w:rsid w:val="4CC8ACDD"/>
    <w:rsid w:val="4CC96522"/>
    <w:rsid w:val="4CCA700E"/>
    <w:rsid w:val="4CCB4292"/>
    <w:rsid w:val="4CCB433D"/>
    <w:rsid w:val="4CCC57A7"/>
    <w:rsid w:val="4CCCBF25"/>
    <w:rsid w:val="4CCCEAE5"/>
    <w:rsid w:val="4CD05910"/>
    <w:rsid w:val="4CD38411"/>
    <w:rsid w:val="4CD38E9E"/>
    <w:rsid w:val="4CD50664"/>
    <w:rsid w:val="4CD641BE"/>
    <w:rsid w:val="4CD816F3"/>
    <w:rsid w:val="4CD944FA"/>
    <w:rsid w:val="4CD96872"/>
    <w:rsid w:val="4CD9BE5A"/>
    <w:rsid w:val="4CDB2A36"/>
    <w:rsid w:val="4CDBC185"/>
    <w:rsid w:val="4CDC227C"/>
    <w:rsid w:val="4CDD0D59"/>
    <w:rsid w:val="4CDDD79F"/>
    <w:rsid w:val="4CDEAC2E"/>
    <w:rsid w:val="4CE0C340"/>
    <w:rsid w:val="4CE0DE51"/>
    <w:rsid w:val="4CE33D0A"/>
    <w:rsid w:val="4CE3BA1E"/>
    <w:rsid w:val="4CE51201"/>
    <w:rsid w:val="4CE53883"/>
    <w:rsid w:val="4CE9298A"/>
    <w:rsid w:val="4CE95C2A"/>
    <w:rsid w:val="4CEB4D09"/>
    <w:rsid w:val="4CEE942D"/>
    <w:rsid w:val="4CF010AE"/>
    <w:rsid w:val="4CF0C14D"/>
    <w:rsid w:val="4CF45DD9"/>
    <w:rsid w:val="4CF87ACA"/>
    <w:rsid w:val="4CFB3454"/>
    <w:rsid w:val="4CFB4355"/>
    <w:rsid w:val="4CFB5FFA"/>
    <w:rsid w:val="4CFB7623"/>
    <w:rsid w:val="4CFBA9EC"/>
    <w:rsid w:val="4CFE02B4"/>
    <w:rsid w:val="4CFF91A7"/>
    <w:rsid w:val="4CFFB07F"/>
    <w:rsid w:val="4CFFD996"/>
    <w:rsid w:val="4D0124F1"/>
    <w:rsid w:val="4D04963E"/>
    <w:rsid w:val="4D04BE23"/>
    <w:rsid w:val="4D05CC6B"/>
    <w:rsid w:val="4D06A0F5"/>
    <w:rsid w:val="4D073538"/>
    <w:rsid w:val="4D0B5F63"/>
    <w:rsid w:val="4D0BF61C"/>
    <w:rsid w:val="4D0E35A2"/>
    <w:rsid w:val="4D0F254C"/>
    <w:rsid w:val="4D10AA73"/>
    <w:rsid w:val="4D123B0C"/>
    <w:rsid w:val="4D13BC7B"/>
    <w:rsid w:val="4D140E35"/>
    <w:rsid w:val="4D15003E"/>
    <w:rsid w:val="4D166E95"/>
    <w:rsid w:val="4D17C542"/>
    <w:rsid w:val="4D1EEBA4"/>
    <w:rsid w:val="4D220A2C"/>
    <w:rsid w:val="4D23716F"/>
    <w:rsid w:val="4D2458E3"/>
    <w:rsid w:val="4D29537C"/>
    <w:rsid w:val="4D29DB65"/>
    <w:rsid w:val="4D2A30DE"/>
    <w:rsid w:val="4D2C3A5A"/>
    <w:rsid w:val="4D32D167"/>
    <w:rsid w:val="4D32FDBF"/>
    <w:rsid w:val="4D3348AF"/>
    <w:rsid w:val="4D335F7C"/>
    <w:rsid w:val="4D33B002"/>
    <w:rsid w:val="4D356578"/>
    <w:rsid w:val="4D35C0D2"/>
    <w:rsid w:val="4D365EC7"/>
    <w:rsid w:val="4D369378"/>
    <w:rsid w:val="4D380C41"/>
    <w:rsid w:val="4D39C72F"/>
    <w:rsid w:val="4D3AA380"/>
    <w:rsid w:val="4D3B2222"/>
    <w:rsid w:val="4D3BD60F"/>
    <w:rsid w:val="4D3D0A28"/>
    <w:rsid w:val="4D3EA5FA"/>
    <w:rsid w:val="4D41744B"/>
    <w:rsid w:val="4D433AB9"/>
    <w:rsid w:val="4D438F00"/>
    <w:rsid w:val="4D4394D1"/>
    <w:rsid w:val="4D43B773"/>
    <w:rsid w:val="4D43F719"/>
    <w:rsid w:val="4D452594"/>
    <w:rsid w:val="4D45CACB"/>
    <w:rsid w:val="4D4621E4"/>
    <w:rsid w:val="4D46281A"/>
    <w:rsid w:val="4D48B680"/>
    <w:rsid w:val="4D49118C"/>
    <w:rsid w:val="4D4AA851"/>
    <w:rsid w:val="4D4B376D"/>
    <w:rsid w:val="4D4F3F30"/>
    <w:rsid w:val="4D4FE42A"/>
    <w:rsid w:val="4D50E687"/>
    <w:rsid w:val="4D51C828"/>
    <w:rsid w:val="4D54F9FB"/>
    <w:rsid w:val="4D55904B"/>
    <w:rsid w:val="4D572A82"/>
    <w:rsid w:val="4D59BED2"/>
    <w:rsid w:val="4D5A4C32"/>
    <w:rsid w:val="4D5AA223"/>
    <w:rsid w:val="4D5BBAE2"/>
    <w:rsid w:val="4D5D77BA"/>
    <w:rsid w:val="4D5E6D0F"/>
    <w:rsid w:val="4D5E73D5"/>
    <w:rsid w:val="4D6080D8"/>
    <w:rsid w:val="4D63740C"/>
    <w:rsid w:val="4D641F3B"/>
    <w:rsid w:val="4D659733"/>
    <w:rsid w:val="4D664BBD"/>
    <w:rsid w:val="4D68968E"/>
    <w:rsid w:val="4D6AC195"/>
    <w:rsid w:val="4D6B41AB"/>
    <w:rsid w:val="4D6C8D35"/>
    <w:rsid w:val="4D6D3333"/>
    <w:rsid w:val="4D6EE5A1"/>
    <w:rsid w:val="4D6F11DC"/>
    <w:rsid w:val="4D6FC391"/>
    <w:rsid w:val="4D7094C4"/>
    <w:rsid w:val="4D7101FB"/>
    <w:rsid w:val="4D712612"/>
    <w:rsid w:val="4D71FF56"/>
    <w:rsid w:val="4D722B7B"/>
    <w:rsid w:val="4D732408"/>
    <w:rsid w:val="4D73D0EC"/>
    <w:rsid w:val="4D73EA1B"/>
    <w:rsid w:val="4D78239A"/>
    <w:rsid w:val="4D78D25B"/>
    <w:rsid w:val="4D78D3AC"/>
    <w:rsid w:val="4D7AFDB9"/>
    <w:rsid w:val="4D7BF122"/>
    <w:rsid w:val="4D807E66"/>
    <w:rsid w:val="4D808B0A"/>
    <w:rsid w:val="4D83FB9D"/>
    <w:rsid w:val="4D87854F"/>
    <w:rsid w:val="4D8AD7C7"/>
    <w:rsid w:val="4D8B1585"/>
    <w:rsid w:val="4D8B44E4"/>
    <w:rsid w:val="4D8D7F01"/>
    <w:rsid w:val="4D8EDB66"/>
    <w:rsid w:val="4D90AF30"/>
    <w:rsid w:val="4D9166E4"/>
    <w:rsid w:val="4D91EEA8"/>
    <w:rsid w:val="4D936940"/>
    <w:rsid w:val="4D954009"/>
    <w:rsid w:val="4D99BEEE"/>
    <w:rsid w:val="4D9A637F"/>
    <w:rsid w:val="4D9A731A"/>
    <w:rsid w:val="4D9D06B5"/>
    <w:rsid w:val="4D9D6C5C"/>
    <w:rsid w:val="4D9F4181"/>
    <w:rsid w:val="4DA07533"/>
    <w:rsid w:val="4DA1CEF3"/>
    <w:rsid w:val="4DA28BC3"/>
    <w:rsid w:val="4DA46D50"/>
    <w:rsid w:val="4DAA4C3B"/>
    <w:rsid w:val="4DABF5FD"/>
    <w:rsid w:val="4DACA2CC"/>
    <w:rsid w:val="4DB008D6"/>
    <w:rsid w:val="4DB15DBE"/>
    <w:rsid w:val="4DB3917D"/>
    <w:rsid w:val="4DB3BA47"/>
    <w:rsid w:val="4DB43AA5"/>
    <w:rsid w:val="4DB51230"/>
    <w:rsid w:val="4DB5A774"/>
    <w:rsid w:val="4DB6B658"/>
    <w:rsid w:val="4DB841FF"/>
    <w:rsid w:val="4DB96DB2"/>
    <w:rsid w:val="4DB9FB00"/>
    <w:rsid w:val="4DB9FCAC"/>
    <w:rsid w:val="4DBAC9F4"/>
    <w:rsid w:val="4DBB4BE8"/>
    <w:rsid w:val="4DBF841D"/>
    <w:rsid w:val="4DC04693"/>
    <w:rsid w:val="4DC0E65B"/>
    <w:rsid w:val="4DC18EC8"/>
    <w:rsid w:val="4DC6E0ED"/>
    <w:rsid w:val="4DC74DFE"/>
    <w:rsid w:val="4DC83D27"/>
    <w:rsid w:val="4DCB5377"/>
    <w:rsid w:val="4DCF3FE9"/>
    <w:rsid w:val="4DD0E8AA"/>
    <w:rsid w:val="4DD44A6C"/>
    <w:rsid w:val="4DD7B528"/>
    <w:rsid w:val="4DD8871A"/>
    <w:rsid w:val="4DD8C1A9"/>
    <w:rsid w:val="4DDA9F9B"/>
    <w:rsid w:val="4DDAC2D0"/>
    <w:rsid w:val="4DDF2091"/>
    <w:rsid w:val="4DE083E5"/>
    <w:rsid w:val="4DE0F275"/>
    <w:rsid w:val="4DE1149E"/>
    <w:rsid w:val="4DE36B84"/>
    <w:rsid w:val="4DE4FA51"/>
    <w:rsid w:val="4DE8A2AE"/>
    <w:rsid w:val="4DEC0C99"/>
    <w:rsid w:val="4DEC8742"/>
    <w:rsid w:val="4DED5AEB"/>
    <w:rsid w:val="4DEDBD93"/>
    <w:rsid w:val="4DEE412B"/>
    <w:rsid w:val="4DEFD8C5"/>
    <w:rsid w:val="4DF0E977"/>
    <w:rsid w:val="4DF1B32F"/>
    <w:rsid w:val="4DF23426"/>
    <w:rsid w:val="4DF3348B"/>
    <w:rsid w:val="4DF6CBD8"/>
    <w:rsid w:val="4DF79A13"/>
    <w:rsid w:val="4DF9A359"/>
    <w:rsid w:val="4DFB2A1B"/>
    <w:rsid w:val="4DFB4FC4"/>
    <w:rsid w:val="4DFBC9DC"/>
    <w:rsid w:val="4DFE2B9C"/>
    <w:rsid w:val="4E024D94"/>
    <w:rsid w:val="4E04881F"/>
    <w:rsid w:val="4E058A93"/>
    <w:rsid w:val="4E07C5D2"/>
    <w:rsid w:val="4E08C5E4"/>
    <w:rsid w:val="4E0A3A7F"/>
    <w:rsid w:val="4E0AA651"/>
    <w:rsid w:val="4E0B3975"/>
    <w:rsid w:val="4E0CEE68"/>
    <w:rsid w:val="4E0E2C75"/>
    <w:rsid w:val="4E0F9877"/>
    <w:rsid w:val="4E101DA6"/>
    <w:rsid w:val="4E122E80"/>
    <w:rsid w:val="4E1332B8"/>
    <w:rsid w:val="4E1351BF"/>
    <w:rsid w:val="4E1508EF"/>
    <w:rsid w:val="4E166793"/>
    <w:rsid w:val="4E16A410"/>
    <w:rsid w:val="4E16FA79"/>
    <w:rsid w:val="4E172964"/>
    <w:rsid w:val="4E186A67"/>
    <w:rsid w:val="4E19BA3E"/>
    <w:rsid w:val="4E1AFF3F"/>
    <w:rsid w:val="4E1B9E81"/>
    <w:rsid w:val="4E1E169D"/>
    <w:rsid w:val="4E1E35CD"/>
    <w:rsid w:val="4E1F010D"/>
    <w:rsid w:val="4E1FDFB5"/>
    <w:rsid w:val="4E212030"/>
    <w:rsid w:val="4E215715"/>
    <w:rsid w:val="4E221277"/>
    <w:rsid w:val="4E231664"/>
    <w:rsid w:val="4E248884"/>
    <w:rsid w:val="4E28B3C8"/>
    <w:rsid w:val="4E2C66C3"/>
    <w:rsid w:val="4E2DC818"/>
    <w:rsid w:val="4E30874D"/>
    <w:rsid w:val="4E33DC6A"/>
    <w:rsid w:val="4E34C7FC"/>
    <w:rsid w:val="4E35ABDF"/>
    <w:rsid w:val="4E3A0358"/>
    <w:rsid w:val="4E3B7575"/>
    <w:rsid w:val="4E3B7D28"/>
    <w:rsid w:val="4E3C22F3"/>
    <w:rsid w:val="4E3D7EE0"/>
    <w:rsid w:val="4E3E1F25"/>
    <w:rsid w:val="4E40762C"/>
    <w:rsid w:val="4E40A707"/>
    <w:rsid w:val="4E416AA9"/>
    <w:rsid w:val="4E43280F"/>
    <w:rsid w:val="4E43FFAA"/>
    <w:rsid w:val="4E464891"/>
    <w:rsid w:val="4E4668D2"/>
    <w:rsid w:val="4E477203"/>
    <w:rsid w:val="4E47736D"/>
    <w:rsid w:val="4E479331"/>
    <w:rsid w:val="4E49C3DD"/>
    <w:rsid w:val="4E49E810"/>
    <w:rsid w:val="4E4D0140"/>
    <w:rsid w:val="4E4D37CB"/>
    <w:rsid w:val="4E4DE122"/>
    <w:rsid w:val="4E5012EF"/>
    <w:rsid w:val="4E50D745"/>
    <w:rsid w:val="4E51FE5A"/>
    <w:rsid w:val="4E524284"/>
    <w:rsid w:val="4E5251E1"/>
    <w:rsid w:val="4E532425"/>
    <w:rsid w:val="4E534EE1"/>
    <w:rsid w:val="4E565E64"/>
    <w:rsid w:val="4E58242A"/>
    <w:rsid w:val="4E5BFE5B"/>
    <w:rsid w:val="4E5CF20F"/>
    <w:rsid w:val="4E5DBACD"/>
    <w:rsid w:val="4E6131E2"/>
    <w:rsid w:val="4E61E127"/>
    <w:rsid w:val="4E62C7E3"/>
    <w:rsid w:val="4E655EEE"/>
    <w:rsid w:val="4E67A6BA"/>
    <w:rsid w:val="4E67AC9E"/>
    <w:rsid w:val="4E6B07BA"/>
    <w:rsid w:val="4E6C0D55"/>
    <w:rsid w:val="4E6C8A87"/>
    <w:rsid w:val="4E6CA847"/>
    <w:rsid w:val="4E6D4750"/>
    <w:rsid w:val="4E6DCA48"/>
    <w:rsid w:val="4E6E9B28"/>
    <w:rsid w:val="4E6FAB77"/>
    <w:rsid w:val="4E70A12F"/>
    <w:rsid w:val="4E70FE9D"/>
    <w:rsid w:val="4E710200"/>
    <w:rsid w:val="4E7174DD"/>
    <w:rsid w:val="4E719ECA"/>
    <w:rsid w:val="4E71CF44"/>
    <w:rsid w:val="4E71DFF6"/>
    <w:rsid w:val="4E725730"/>
    <w:rsid w:val="4E73C290"/>
    <w:rsid w:val="4E74DD5E"/>
    <w:rsid w:val="4E7A44E2"/>
    <w:rsid w:val="4E7B0369"/>
    <w:rsid w:val="4E7B3BE7"/>
    <w:rsid w:val="4E7E93A6"/>
    <w:rsid w:val="4E80FB90"/>
    <w:rsid w:val="4E820C36"/>
    <w:rsid w:val="4E8741CA"/>
    <w:rsid w:val="4E889FEA"/>
    <w:rsid w:val="4E8922A7"/>
    <w:rsid w:val="4E8BA221"/>
    <w:rsid w:val="4E8E90BE"/>
    <w:rsid w:val="4E8EF032"/>
    <w:rsid w:val="4E8F0340"/>
    <w:rsid w:val="4E8FA459"/>
    <w:rsid w:val="4E9270F3"/>
    <w:rsid w:val="4E9285F1"/>
    <w:rsid w:val="4E9603F4"/>
    <w:rsid w:val="4E9A1780"/>
    <w:rsid w:val="4E9B1FCF"/>
    <w:rsid w:val="4E9CA213"/>
    <w:rsid w:val="4E9CD302"/>
    <w:rsid w:val="4E9E2248"/>
    <w:rsid w:val="4E9F7685"/>
    <w:rsid w:val="4E9F99EC"/>
    <w:rsid w:val="4E9F9A09"/>
    <w:rsid w:val="4E9FE752"/>
    <w:rsid w:val="4EA1D7DB"/>
    <w:rsid w:val="4EA1EDFD"/>
    <w:rsid w:val="4EA201DB"/>
    <w:rsid w:val="4EA2438D"/>
    <w:rsid w:val="4EA352E6"/>
    <w:rsid w:val="4EA42314"/>
    <w:rsid w:val="4EA873FB"/>
    <w:rsid w:val="4EA95948"/>
    <w:rsid w:val="4EAA6D17"/>
    <w:rsid w:val="4EACA7F4"/>
    <w:rsid w:val="4EAD8FD7"/>
    <w:rsid w:val="4EAF80C7"/>
    <w:rsid w:val="4EB0810B"/>
    <w:rsid w:val="4EB0923D"/>
    <w:rsid w:val="4EB205C9"/>
    <w:rsid w:val="4EB2D990"/>
    <w:rsid w:val="4EB3F26A"/>
    <w:rsid w:val="4EB40632"/>
    <w:rsid w:val="4EB406F6"/>
    <w:rsid w:val="4EB42D4A"/>
    <w:rsid w:val="4EB42E8E"/>
    <w:rsid w:val="4EB53EC0"/>
    <w:rsid w:val="4EB5FB5F"/>
    <w:rsid w:val="4EB6F447"/>
    <w:rsid w:val="4EB73C6A"/>
    <w:rsid w:val="4EB8E7C4"/>
    <w:rsid w:val="4EBC944C"/>
    <w:rsid w:val="4EBD1710"/>
    <w:rsid w:val="4EBEADE4"/>
    <w:rsid w:val="4EBFCE4C"/>
    <w:rsid w:val="4EC04CF8"/>
    <w:rsid w:val="4EC0624B"/>
    <w:rsid w:val="4EC0ADF1"/>
    <w:rsid w:val="4EC0F31C"/>
    <w:rsid w:val="4EC18693"/>
    <w:rsid w:val="4EC3C5DA"/>
    <w:rsid w:val="4EC7B3AC"/>
    <w:rsid w:val="4EC7CD98"/>
    <w:rsid w:val="4EC80301"/>
    <w:rsid w:val="4EC88642"/>
    <w:rsid w:val="4ECAEF41"/>
    <w:rsid w:val="4ECB3EA8"/>
    <w:rsid w:val="4ECEEB09"/>
    <w:rsid w:val="4ECF0988"/>
    <w:rsid w:val="4ED282D8"/>
    <w:rsid w:val="4ED3785B"/>
    <w:rsid w:val="4ED49A24"/>
    <w:rsid w:val="4ED4DB89"/>
    <w:rsid w:val="4ED713B2"/>
    <w:rsid w:val="4ED7999C"/>
    <w:rsid w:val="4ED947A4"/>
    <w:rsid w:val="4ED94915"/>
    <w:rsid w:val="4EDA97AD"/>
    <w:rsid w:val="4EDD4582"/>
    <w:rsid w:val="4EDD907C"/>
    <w:rsid w:val="4EDDD0C9"/>
    <w:rsid w:val="4EDE2678"/>
    <w:rsid w:val="4EDE9F47"/>
    <w:rsid w:val="4EDF08FF"/>
    <w:rsid w:val="4EDFBF7B"/>
    <w:rsid w:val="4EE13A90"/>
    <w:rsid w:val="4EE2D7AA"/>
    <w:rsid w:val="4EE7D7EF"/>
    <w:rsid w:val="4EE8F1F2"/>
    <w:rsid w:val="4EE95711"/>
    <w:rsid w:val="4EEB6F5D"/>
    <w:rsid w:val="4EEBB8D6"/>
    <w:rsid w:val="4EEBF312"/>
    <w:rsid w:val="4EEBF47F"/>
    <w:rsid w:val="4EF0AB17"/>
    <w:rsid w:val="4EF0FD8E"/>
    <w:rsid w:val="4EF15488"/>
    <w:rsid w:val="4EF49EBD"/>
    <w:rsid w:val="4EF7D880"/>
    <w:rsid w:val="4EFA08CC"/>
    <w:rsid w:val="4EFAB622"/>
    <w:rsid w:val="4EFE0C9A"/>
    <w:rsid w:val="4F004872"/>
    <w:rsid w:val="4F014AAD"/>
    <w:rsid w:val="4F0182B3"/>
    <w:rsid w:val="4F037388"/>
    <w:rsid w:val="4F043D8C"/>
    <w:rsid w:val="4F05A793"/>
    <w:rsid w:val="4F05AA58"/>
    <w:rsid w:val="4F065958"/>
    <w:rsid w:val="4F0B0F4B"/>
    <w:rsid w:val="4F0BA1DA"/>
    <w:rsid w:val="4F0DAA84"/>
    <w:rsid w:val="4F0E056A"/>
    <w:rsid w:val="4F0EB02B"/>
    <w:rsid w:val="4F126EE7"/>
    <w:rsid w:val="4F15687F"/>
    <w:rsid w:val="4F173B19"/>
    <w:rsid w:val="4F1B02AE"/>
    <w:rsid w:val="4F1C0593"/>
    <w:rsid w:val="4F1CA40C"/>
    <w:rsid w:val="4F1CBB02"/>
    <w:rsid w:val="4F1CF970"/>
    <w:rsid w:val="4F1E5B0E"/>
    <w:rsid w:val="4F260713"/>
    <w:rsid w:val="4F29490E"/>
    <w:rsid w:val="4F2A352A"/>
    <w:rsid w:val="4F2BDD73"/>
    <w:rsid w:val="4F2D70D9"/>
    <w:rsid w:val="4F2EE37F"/>
    <w:rsid w:val="4F32EC4E"/>
    <w:rsid w:val="4F33882F"/>
    <w:rsid w:val="4F343C8E"/>
    <w:rsid w:val="4F394FCD"/>
    <w:rsid w:val="4F39EEEA"/>
    <w:rsid w:val="4F3B5893"/>
    <w:rsid w:val="4F3D75E9"/>
    <w:rsid w:val="4F3EE609"/>
    <w:rsid w:val="4F3FB8B4"/>
    <w:rsid w:val="4F40029E"/>
    <w:rsid w:val="4F41AA5B"/>
    <w:rsid w:val="4F43D5A9"/>
    <w:rsid w:val="4F441394"/>
    <w:rsid w:val="4F460765"/>
    <w:rsid w:val="4F465117"/>
    <w:rsid w:val="4F4BC2CF"/>
    <w:rsid w:val="4F4DE42A"/>
    <w:rsid w:val="4F5123F9"/>
    <w:rsid w:val="4F51BEE0"/>
    <w:rsid w:val="4F52AF8C"/>
    <w:rsid w:val="4F5601A4"/>
    <w:rsid w:val="4F563C3C"/>
    <w:rsid w:val="4F5711B5"/>
    <w:rsid w:val="4F571362"/>
    <w:rsid w:val="4F5907F3"/>
    <w:rsid w:val="4F5BB0F8"/>
    <w:rsid w:val="4F5FA10B"/>
    <w:rsid w:val="4F5FC603"/>
    <w:rsid w:val="4F5FE813"/>
    <w:rsid w:val="4F6061AB"/>
    <w:rsid w:val="4F6067D3"/>
    <w:rsid w:val="4F635552"/>
    <w:rsid w:val="4F648BA1"/>
    <w:rsid w:val="4F64C5EA"/>
    <w:rsid w:val="4F651C53"/>
    <w:rsid w:val="4F656546"/>
    <w:rsid w:val="4F680C90"/>
    <w:rsid w:val="4F680F2E"/>
    <w:rsid w:val="4F6F0B7D"/>
    <w:rsid w:val="4F6F3060"/>
    <w:rsid w:val="4F6F47C4"/>
    <w:rsid w:val="4F6F5CB1"/>
    <w:rsid w:val="4F6F9DB6"/>
    <w:rsid w:val="4F723050"/>
    <w:rsid w:val="4F73C3EA"/>
    <w:rsid w:val="4F74920A"/>
    <w:rsid w:val="4F751ED1"/>
    <w:rsid w:val="4F77DE83"/>
    <w:rsid w:val="4F781708"/>
    <w:rsid w:val="4F78A999"/>
    <w:rsid w:val="4F7919ED"/>
    <w:rsid w:val="4F793B11"/>
    <w:rsid w:val="4F79DD83"/>
    <w:rsid w:val="4F7A7644"/>
    <w:rsid w:val="4F7AFFD0"/>
    <w:rsid w:val="4F7BD5F1"/>
    <w:rsid w:val="4F7D9FC6"/>
    <w:rsid w:val="4F7EE351"/>
    <w:rsid w:val="4F7F047C"/>
    <w:rsid w:val="4F80B69F"/>
    <w:rsid w:val="4F8505C6"/>
    <w:rsid w:val="4F85A99E"/>
    <w:rsid w:val="4F89DC13"/>
    <w:rsid w:val="4F8C291F"/>
    <w:rsid w:val="4F8CC3AE"/>
    <w:rsid w:val="4F8CD53E"/>
    <w:rsid w:val="4F8CFA9E"/>
    <w:rsid w:val="4F8EAFAC"/>
    <w:rsid w:val="4F8F2392"/>
    <w:rsid w:val="4F8F66FC"/>
    <w:rsid w:val="4F8FF1AB"/>
    <w:rsid w:val="4F93CECA"/>
    <w:rsid w:val="4F94233C"/>
    <w:rsid w:val="4F956B5A"/>
    <w:rsid w:val="4F956E9E"/>
    <w:rsid w:val="4F95F9AE"/>
    <w:rsid w:val="4F96252E"/>
    <w:rsid w:val="4F983699"/>
    <w:rsid w:val="4F9BE1ED"/>
    <w:rsid w:val="4F9D1E27"/>
    <w:rsid w:val="4F9E9F23"/>
    <w:rsid w:val="4FA0824C"/>
    <w:rsid w:val="4FA0AA04"/>
    <w:rsid w:val="4FA1A295"/>
    <w:rsid w:val="4FA2F5D7"/>
    <w:rsid w:val="4FA48392"/>
    <w:rsid w:val="4FA53DEB"/>
    <w:rsid w:val="4FA5C265"/>
    <w:rsid w:val="4FA5D151"/>
    <w:rsid w:val="4FA71CDC"/>
    <w:rsid w:val="4FA9205F"/>
    <w:rsid w:val="4FA961B1"/>
    <w:rsid w:val="4FAC3032"/>
    <w:rsid w:val="4FAE04F7"/>
    <w:rsid w:val="4FAE3403"/>
    <w:rsid w:val="4FAF2663"/>
    <w:rsid w:val="4FB086E4"/>
    <w:rsid w:val="4FB1A045"/>
    <w:rsid w:val="4FB1C713"/>
    <w:rsid w:val="4FB22AF4"/>
    <w:rsid w:val="4FB2B850"/>
    <w:rsid w:val="4FB5BCE9"/>
    <w:rsid w:val="4FB69329"/>
    <w:rsid w:val="4FB6DA84"/>
    <w:rsid w:val="4FB75043"/>
    <w:rsid w:val="4FB7BC19"/>
    <w:rsid w:val="4FB7F5C6"/>
    <w:rsid w:val="4FBA9EBC"/>
    <w:rsid w:val="4FBE0826"/>
    <w:rsid w:val="4FBE09E4"/>
    <w:rsid w:val="4FBE7CAC"/>
    <w:rsid w:val="4FBFF290"/>
    <w:rsid w:val="4FC1ED23"/>
    <w:rsid w:val="4FC2AA04"/>
    <w:rsid w:val="4FC2FFE5"/>
    <w:rsid w:val="4FC3C5FB"/>
    <w:rsid w:val="4FC5A83E"/>
    <w:rsid w:val="4FC5AC96"/>
    <w:rsid w:val="4FC6D09A"/>
    <w:rsid w:val="4FCA75E0"/>
    <w:rsid w:val="4FCA8A41"/>
    <w:rsid w:val="4FCFDC01"/>
    <w:rsid w:val="4FD021DB"/>
    <w:rsid w:val="4FD664D5"/>
    <w:rsid w:val="4FD91D37"/>
    <w:rsid w:val="4FDACFEA"/>
    <w:rsid w:val="4FDDF334"/>
    <w:rsid w:val="4FDEB10B"/>
    <w:rsid w:val="4FDF0B1F"/>
    <w:rsid w:val="4FDF2CC7"/>
    <w:rsid w:val="4FE0DC0A"/>
    <w:rsid w:val="4FE1C9BF"/>
    <w:rsid w:val="4FE20BF2"/>
    <w:rsid w:val="4FE25BAA"/>
    <w:rsid w:val="4FE4DF4F"/>
    <w:rsid w:val="4FE5385A"/>
    <w:rsid w:val="4FE5DE83"/>
    <w:rsid w:val="4FE79DD5"/>
    <w:rsid w:val="4FE94A38"/>
    <w:rsid w:val="4FEA396B"/>
    <w:rsid w:val="4FEB4B7F"/>
    <w:rsid w:val="4FEBF44F"/>
    <w:rsid w:val="4FECFF45"/>
    <w:rsid w:val="4FEEA7CC"/>
    <w:rsid w:val="4FEEB50B"/>
    <w:rsid w:val="4FEEFFE6"/>
    <w:rsid w:val="4FF22EC5"/>
    <w:rsid w:val="4FF25361"/>
    <w:rsid w:val="4FF2908E"/>
    <w:rsid w:val="4FF35808"/>
    <w:rsid w:val="4FF3DDAF"/>
    <w:rsid w:val="4FF3F01B"/>
    <w:rsid w:val="4FF44015"/>
    <w:rsid w:val="4FF48694"/>
    <w:rsid w:val="4FF4B1B4"/>
    <w:rsid w:val="4FF52F0B"/>
    <w:rsid w:val="4FF57FB9"/>
    <w:rsid w:val="4FF58021"/>
    <w:rsid w:val="4FF6FBDB"/>
    <w:rsid w:val="4FF74E74"/>
    <w:rsid w:val="4FF78562"/>
    <w:rsid w:val="4FF946B6"/>
    <w:rsid w:val="4FFAAA7F"/>
    <w:rsid w:val="4FFC9C21"/>
    <w:rsid w:val="4FFE0BE1"/>
    <w:rsid w:val="4FFE2120"/>
    <w:rsid w:val="4FFF4262"/>
    <w:rsid w:val="500159BA"/>
    <w:rsid w:val="5001B028"/>
    <w:rsid w:val="50021B5A"/>
    <w:rsid w:val="5004A556"/>
    <w:rsid w:val="5004D7CD"/>
    <w:rsid w:val="5006A76E"/>
    <w:rsid w:val="5007FC17"/>
    <w:rsid w:val="50084E36"/>
    <w:rsid w:val="5008B85C"/>
    <w:rsid w:val="500BB508"/>
    <w:rsid w:val="500CCC87"/>
    <w:rsid w:val="500DBDA5"/>
    <w:rsid w:val="500E0FE6"/>
    <w:rsid w:val="500EFEDF"/>
    <w:rsid w:val="500FD80B"/>
    <w:rsid w:val="501233FA"/>
    <w:rsid w:val="5012CACB"/>
    <w:rsid w:val="5012CFE5"/>
    <w:rsid w:val="50142F7B"/>
    <w:rsid w:val="50143A0B"/>
    <w:rsid w:val="50155F7F"/>
    <w:rsid w:val="50157E89"/>
    <w:rsid w:val="50178D19"/>
    <w:rsid w:val="50179D7B"/>
    <w:rsid w:val="5018F260"/>
    <w:rsid w:val="501944FA"/>
    <w:rsid w:val="50197115"/>
    <w:rsid w:val="502093FE"/>
    <w:rsid w:val="5020CA4C"/>
    <w:rsid w:val="502423D5"/>
    <w:rsid w:val="5025945F"/>
    <w:rsid w:val="5026F2B5"/>
    <w:rsid w:val="502820E7"/>
    <w:rsid w:val="502BEBBB"/>
    <w:rsid w:val="502EE46B"/>
    <w:rsid w:val="502F82E3"/>
    <w:rsid w:val="503300BC"/>
    <w:rsid w:val="5034DB67"/>
    <w:rsid w:val="503504E9"/>
    <w:rsid w:val="503A8671"/>
    <w:rsid w:val="503CB56D"/>
    <w:rsid w:val="5040B5E9"/>
    <w:rsid w:val="5040B8F7"/>
    <w:rsid w:val="504152BE"/>
    <w:rsid w:val="5041A574"/>
    <w:rsid w:val="50439A76"/>
    <w:rsid w:val="50440D83"/>
    <w:rsid w:val="5045CD9E"/>
    <w:rsid w:val="5046E269"/>
    <w:rsid w:val="5046E9DE"/>
    <w:rsid w:val="50474FAE"/>
    <w:rsid w:val="504772A7"/>
    <w:rsid w:val="50483DC2"/>
    <w:rsid w:val="5048BF70"/>
    <w:rsid w:val="5048E003"/>
    <w:rsid w:val="504B02BC"/>
    <w:rsid w:val="504BEF96"/>
    <w:rsid w:val="504DB6C7"/>
    <w:rsid w:val="504DFCA7"/>
    <w:rsid w:val="5050C2D6"/>
    <w:rsid w:val="50518D03"/>
    <w:rsid w:val="5051C969"/>
    <w:rsid w:val="50536C3E"/>
    <w:rsid w:val="5053D7BE"/>
    <w:rsid w:val="50581400"/>
    <w:rsid w:val="5058A3EC"/>
    <w:rsid w:val="50594502"/>
    <w:rsid w:val="505A0F73"/>
    <w:rsid w:val="505CB772"/>
    <w:rsid w:val="505CFC4F"/>
    <w:rsid w:val="505DE0CD"/>
    <w:rsid w:val="505E4104"/>
    <w:rsid w:val="506131C0"/>
    <w:rsid w:val="50628F84"/>
    <w:rsid w:val="5064AE13"/>
    <w:rsid w:val="5065BA42"/>
    <w:rsid w:val="50663E73"/>
    <w:rsid w:val="50686FB3"/>
    <w:rsid w:val="506C59F2"/>
    <w:rsid w:val="506DA22E"/>
    <w:rsid w:val="506EA310"/>
    <w:rsid w:val="506FE6BB"/>
    <w:rsid w:val="507023BB"/>
    <w:rsid w:val="50716D12"/>
    <w:rsid w:val="5072A786"/>
    <w:rsid w:val="5072B144"/>
    <w:rsid w:val="507313AF"/>
    <w:rsid w:val="5073A310"/>
    <w:rsid w:val="5074BF0A"/>
    <w:rsid w:val="50770BAC"/>
    <w:rsid w:val="5077B2F7"/>
    <w:rsid w:val="5078E6CE"/>
    <w:rsid w:val="507BC410"/>
    <w:rsid w:val="507C7C44"/>
    <w:rsid w:val="507CD63C"/>
    <w:rsid w:val="507F58F4"/>
    <w:rsid w:val="50807A53"/>
    <w:rsid w:val="5080CC6B"/>
    <w:rsid w:val="5082CF3E"/>
    <w:rsid w:val="50848CB2"/>
    <w:rsid w:val="508534CD"/>
    <w:rsid w:val="5087F03C"/>
    <w:rsid w:val="5087F54F"/>
    <w:rsid w:val="508BD053"/>
    <w:rsid w:val="508C0075"/>
    <w:rsid w:val="508D3BC3"/>
    <w:rsid w:val="508DB144"/>
    <w:rsid w:val="5090A794"/>
    <w:rsid w:val="5090C9CD"/>
    <w:rsid w:val="5093D22F"/>
    <w:rsid w:val="50946B4A"/>
    <w:rsid w:val="5099DAE0"/>
    <w:rsid w:val="509B4B88"/>
    <w:rsid w:val="509D27A4"/>
    <w:rsid w:val="509ED8C0"/>
    <w:rsid w:val="509F690A"/>
    <w:rsid w:val="50A0D68B"/>
    <w:rsid w:val="50A13D70"/>
    <w:rsid w:val="50A1516C"/>
    <w:rsid w:val="50A1CE6E"/>
    <w:rsid w:val="50A2A7E5"/>
    <w:rsid w:val="50A2D54D"/>
    <w:rsid w:val="50A5CAF0"/>
    <w:rsid w:val="50A9663C"/>
    <w:rsid w:val="50AB56DA"/>
    <w:rsid w:val="50AD0A34"/>
    <w:rsid w:val="50AFC223"/>
    <w:rsid w:val="50B0C137"/>
    <w:rsid w:val="50B6FCC3"/>
    <w:rsid w:val="50B6FFE2"/>
    <w:rsid w:val="50BA37C4"/>
    <w:rsid w:val="50BB66C6"/>
    <w:rsid w:val="50BB69F5"/>
    <w:rsid w:val="50BCB2C3"/>
    <w:rsid w:val="50BEF1CC"/>
    <w:rsid w:val="50C0AE6A"/>
    <w:rsid w:val="50C0F7E6"/>
    <w:rsid w:val="50C24794"/>
    <w:rsid w:val="50C36855"/>
    <w:rsid w:val="50C53256"/>
    <w:rsid w:val="50C57544"/>
    <w:rsid w:val="50C72B43"/>
    <w:rsid w:val="50C7BA94"/>
    <w:rsid w:val="50C803EF"/>
    <w:rsid w:val="50C969E8"/>
    <w:rsid w:val="50C97AAB"/>
    <w:rsid w:val="50CA88D7"/>
    <w:rsid w:val="50CAA313"/>
    <w:rsid w:val="50CB8F43"/>
    <w:rsid w:val="50CD72BA"/>
    <w:rsid w:val="50CF8090"/>
    <w:rsid w:val="50CFDBE5"/>
    <w:rsid w:val="50D0BF29"/>
    <w:rsid w:val="50D1997A"/>
    <w:rsid w:val="50D20278"/>
    <w:rsid w:val="50D2462C"/>
    <w:rsid w:val="50D26FB5"/>
    <w:rsid w:val="50D35682"/>
    <w:rsid w:val="50D43345"/>
    <w:rsid w:val="50D4C460"/>
    <w:rsid w:val="50D714CC"/>
    <w:rsid w:val="50D7B6E9"/>
    <w:rsid w:val="50D8D518"/>
    <w:rsid w:val="50D92009"/>
    <w:rsid w:val="50DC4594"/>
    <w:rsid w:val="50E0590B"/>
    <w:rsid w:val="50E24760"/>
    <w:rsid w:val="50E369F1"/>
    <w:rsid w:val="50E3CBA1"/>
    <w:rsid w:val="50E4801C"/>
    <w:rsid w:val="50E4EB7B"/>
    <w:rsid w:val="50E5F1B8"/>
    <w:rsid w:val="50EA5C1C"/>
    <w:rsid w:val="50EB36D3"/>
    <w:rsid w:val="50EBEEA3"/>
    <w:rsid w:val="50ED894C"/>
    <w:rsid w:val="50EDC00C"/>
    <w:rsid w:val="50EE3CAA"/>
    <w:rsid w:val="50EE488B"/>
    <w:rsid w:val="50EF499A"/>
    <w:rsid w:val="50EF9825"/>
    <w:rsid w:val="50F00509"/>
    <w:rsid w:val="50F2EB8F"/>
    <w:rsid w:val="50F3A4FD"/>
    <w:rsid w:val="50F49D19"/>
    <w:rsid w:val="50F4DB58"/>
    <w:rsid w:val="50F54320"/>
    <w:rsid w:val="50F6935D"/>
    <w:rsid w:val="50F79448"/>
    <w:rsid w:val="50F8A18E"/>
    <w:rsid w:val="50FA284E"/>
    <w:rsid w:val="50FBD6AC"/>
    <w:rsid w:val="50FD64CB"/>
    <w:rsid w:val="50FEAE4E"/>
    <w:rsid w:val="50FEFC4A"/>
    <w:rsid w:val="51013B0D"/>
    <w:rsid w:val="5102BAB7"/>
    <w:rsid w:val="5104F39F"/>
    <w:rsid w:val="51050979"/>
    <w:rsid w:val="51073848"/>
    <w:rsid w:val="51089671"/>
    <w:rsid w:val="510A9C28"/>
    <w:rsid w:val="510D358D"/>
    <w:rsid w:val="51109151"/>
    <w:rsid w:val="51110CAA"/>
    <w:rsid w:val="51124421"/>
    <w:rsid w:val="51127870"/>
    <w:rsid w:val="51147D8F"/>
    <w:rsid w:val="5114C4CC"/>
    <w:rsid w:val="5114DDF5"/>
    <w:rsid w:val="5115C6CB"/>
    <w:rsid w:val="5117262C"/>
    <w:rsid w:val="51184AA1"/>
    <w:rsid w:val="51187388"/>
    <w:rsid w:val="511AA138"/>
    <w:rsid w:val="511AF9D3"/>
    <w:rsid w:val="511C2F8C"/>
    <w:rsid w:val="511E2412"/>
    <w:rsid w:val="511E9277"/>
    <w:rsid w:val="5120F7A1"/>
    <w:rsid w:val="51218512"/>
    <w:rsid w:val="5121ED2F"/>
    <w:rsid w:val="51223F4A"/>
    <w:rsid w:val="512321C9"/>
    <w:rsid w:val="51240C78"/>
    <w:rsid w:val="5124C38E"/>
    <w:rsid w:val="51266470"/>
    <w:rsid w:val="51270F01"/>
    <w:rsid w:val="512B6A42"/>
    <w:rsid w:val="512BF06D"/>
    <w:rsid w:val="512CE46D"/>
    <w:rsid w:val="512F01DF"/>
    <w:rsid w:val="512FC782"/>
    <w:rsid w:val="51312699"/>
    <w:rsid w:val="513293B0"/>
    <w:rsid w:val="5132A0BA"/>
    <w:rsid w:val="5136387A"/>
    <w:rsid w:val="5136FC69"/>
    <w:rsid w:val="51375772"/>
    <w:rsid w:val="51394D3A"/>
    <w:rsid w:val="513A403A"/>
    <w:rsid w:val="513AC7A2"/>
    <w:rsid w:val="513E30DE"/>
    <w:rsid w:val="5141C301"/>
    <w:rsid w:val="5142D5B4"/>
    <w:rsid w:val="514300E9"/>
    <w:rsid w:val="51435698"/>
    <w:rsid w:val="5145ECE2"/>
    <w:rsid w:val="5146D00B"/>
    <w:rsid w:val="5146FD97"/>
    <w:rsid w:val="5148DF96"/>
    <w:rsid w:val="514A3536"/>
    <w:rsid w:val="514AEC04"/>
    <w:rsid w:val="5153418F"/>
    <w:rsid w:val="515382DF"/>
    <w:rsid w:val="5153FFB5"/>
    <w:rsid w:val="51545052"/>
    <w:rsid w:val="515451A8"/>
    <w:rsid w:val="51559C29"/>
    <w:rsid w:val="51567377"/>
    <w:rsid w:val="5157C17B"/>
    <w:rsid w:val="515C2D8D"/>
    <w:rsid w:val="515CCEC0"/>
    <w:rsid w:val="51610684"/>
    <w:rsid w:val="51621325"/>
    <w:rsid w:val="5162218A"/>
    <w:rsid w:val="5163821F"/>
    <w:rsid w:val="5166ECCB"/>
    <w:rsid w:val="51679A70"/>
    <w:rsid w:val="516B5511"/>
    <w:rsid w:val="516BB030"/>
    <w:rsid w:val="516C7449"/>
    <w:rsid w:val="516CEDBF"/>
    <w:rsid w:val="516D8321"/>
    <w:rsid w:val="516EA92F"/>
    <w:rsid w:val="516F7D99"/>
    <w:rsid w:val="516FED15"/>
    <w:rsid w:val="517002FD"/>
    <w:rsid w:val="517020B0"/>
    <w:rsid w:val="5171A12C"/>
    <w:rsid w:val="51743009"/>
    <w:rsid w:val="51746E1A"/>
    <w:rsid w:val="5174EAE7"/>
    <w:rsid w:val="51754AAE"/>
    <w:rsid w:val="51758059"/>
    <w:rsid w:val="517EEC88"/>
    <w:rsid w:val="517FFD37"/>
    <w:rsid w:val="5180501C"/>
    <w:rsid w:val="5180A277"/>
    <w:rsid w:val="51820BD3"/>
    <w:rsid w:val="5182118D"/>
    <w:rsid w:val="51828807"/>
    <w:rsid w:val="5182C20C"/>
    <w:rsid w:val="51836E36"/>
    <w:rsid w:val="51837CDA"/>
    <w:rsid w:val="51889C8E"/>
    <w:rsid w:val="5189C400"/>
    <w:rsid w:val="5189C63D"/>
    <w:rsid w:val="518A6ED8"/>
    <w:rsid w:val="518ABD30"/>
    <w:rsid w:val="518AD44B"/>
    <w:rsid w:val="518B6946"/>
    <w:rsid w:val="518B8258"/>
    <w:rsid w:val="518E5019"/>
    <w:rsid w:val="518EB63F"/>
    <w:rsid w:val="518FF020"/>
    <w:rsid w:val="519116E7"/>
    <w:rsid w:val="51912848"/>
    <w:rsid w:val="519318B6"/>
    <w:rsid w:val="5196FD69"/>
    <w:rsid w:val="5197FD64"/>
    <w:rsid w:val="51985167"/>
    <w:rsid w:val="51987919"/>
    <w:rsid w:val="51992E7E"/>
    <w:rsid w:val="5199C44F"/>
    <w:rsid w:val="519AEC2E"/>
    <w:rsid w:val="519BB694"/>
    <w:rsid w:val="519C89C7"/>
    <w:rsid w:val="519E55B0"/>
    <w:rsid w:val="519E69D3"/>
    <w:rsid w:val="51A1700C"/>
    <w:rsid w:val="51A1B96F"/>
    <w:rsid w:val="51A53915"/>
    <w:rsid w:val="51A83D21"/>
    <w:rsid w:val="51A8C6D4"/>
    <w:rsid w:val="51A96A7F"/>
    <w:rsid w:val="51AC6FC8"/>
    <w:rsid w:val="51AD7788"/>
    <w:rsid w:val="51B00259"/>
    <w:rsid w:val="51B13196"/>
    <w:rsid w:val="51B16FD1"/>
    <w:rsid w:val="51B1779A"/>
    <w:rsid w:val="51B1D674"/>
    <w:rsid w:val="51B2089F"/>
    <w:rsid w:val="51B3B3DB"/>
    <w:rsid w:val="51B7A84A"/>
    <w:rsid w:val="51B7E52A"/>
    <w:rsid w:val="51B8436F"/>
    <w:rsid w:val="51B859F1"/>
    <w:rsid w:val="51BB7687"/>
    <w:rsid w:val="51BBB52E"/>
    <w:rsid w:val="51BBD74B"/>
    <w:rsid w:val="51BC4CB7"/>
    <w:rsid w:val="51BD7166"/>
    <w:rsid w:val="51BF20E5"/>
    <w:rsid w:val="51C18993"/>
    <w:rsid w:val="51C4CC9D"/>
    <w:rsid w:val="51C5BFE4"/>
    <w:rsid w:val="51C6EB26"/>
    <w:rsid w:val="51C74ABE"/>
    <w:rsid w:val="51C904B7"/>
    <w:rsid w:val="51CCA276"/>
    <w:rsid w:val="51CD22C0"/>
    <w:rsid w:val="51CD4592"/>
    <w:rsid w:val="51CD466E"/>
    <w:rsid w:val="51CE5013"/>
    <w:rsid w:val="51D02FB4"/>
    <w:rsid w:val="51D05292"/>
    <w:rsid w:val="51D0BE80"/>
    <w:rsid w:val="51D3105D"/>
    <w:rsid w:val="51D321A2"/>
    <w:rsid w:val="51D42224"/>
    <w:rsid w:val="51D5926E"/>
    <w:rsid w:val="51DCEDC1"/>
    <w:rsid w:val="51E04BAA"/>
    <w:rsid w:val="51E17639"/>
    <w:rsid w:val="51E199C8"/>
    <w:rsid w:val="51E239E9"/>
    <w:rsid w:val="51E25A36"/>
    <w:rsid w:val="51E88A88"/>
    <w:rsid w:val="51E88ABA"/>
    <w:rsid w:val="51EA0F13"/>
    <w:rsid w:val="51EAA73D"/>
    <w:rsid w:val="51EBEA90"/>
    <w:rsid w:val="51EE9B71"/>
    <w:rsid w:val="51EF4EB6"/>
    <w:rsid w:val="51F0BB66"/>
    <w:rsid w:val="51F13A12"/>
    <w:rsid w:val="51F2A0D9"/>
    <w:rsid w:val="51F2BF73"/>
    <w:rsid w:val="51F34B13"/>
    <w:rsid w:val="51F4DB23"/>
    <w:rsid w:val="51F84383"/>
    <w:rsid w:val="51F991DD"/>
    <w:rsid w:val="51FA27EF"/>
    <w:rsid w:val="51FB330E"/>
    <w:rsid w:val="51FB81D1"/>
    <w:rsid w:val="51FCB01E"/>
    <w:rsid w:val="51FD9699"/>
    <w:rsid w:val="51FF794C"/>
    <w:rsid w:val="52003BA2"/>
    <w:rsid w:val="5203E346"/>
    <w:rsid w:val="5203FA14"/>
    <w:rsid w:val="52040565"/>
    <w:rsid w:val="5205C006"/>
    <w:rsid w:val="5205E893"/>
    <w:rsid w:val="5207DCD1"/>
    <w:rsid w:val="520854FF"/>
    <w:rsid w:val="520AAD1C"/>
    <w:rsid w:val="520D9371"/>
    <w:rsid w:val="520F69F2"/>
    <w:rsid w:val="5210EB13"/>
    <w:rsid w:val="5211E118"/>
    <w:rsid w:val="52123220"/>
    <w:rsid w:val="5213FB82"/>
    <w:rsid w:val="5214123E"/>
    <w:rsid w:val="52150465"/>
    <w:rsid w:val="52166C35"/>
    <w:rsid w:val="5216C6C0"/>
    <w:rsid w:val="52173C2E"/>
    <w:rsid w:val="52180D1D"/>
    <w:rsid w:val="521A92F7"/>
    <w:rsid w:val="521B0037"/>
    <w:rsid w:val="521CA5F1"/>
    <w:rsid w:val="521CC82A"/>
    <w:rsid w:val="5221987D"/>
    <w:rsid w:val="52257DCB"/>
    <w:rsid w:val="5226B069"/>
    <w:rsid w:val="52281654"/>
    <w:rsid w:val="5228F437"/>
    <w:rsid w:val="5228FB9E"/>
    <w:rsid w:val="52298F7D"/>
    <w:rsid w:val="522A916B"/>
    <w:rsid w:val="522C77F5"/>
    <w:rsid w:val="522ECF98"/>
    <w:rsid w:val="522F8EE8"/>
    <w:rsid w:val="5232B8FE"/>
    <w:rsid w:val="5232CF1D"/>
    <w:rsid w:val="52343F7E"/>
    <w:rsid w:val="52345EF0"/>
    <w:rsid w:val="5234A549"/>
    <w:rsid w:val="52357CD8"/>
    <w:rsid w:val="52364DD3"/>
    <w:rsid w:val="52368C2D"/>
    <w:rsid w:val="523B488F"/>
    <w:rsid w:val="523D6960"/>
    <w:rsid w:val="523DAE03"/>
    <w:rsid w:val="523EC764"/>
    <w:rsid w:val="52413389"/>
    <w:rsid w:val="52426C61"/>
    <w:rsid w:val="52449735"/>
    <w:rsid w:val="52453B7F"/>
    <w:rsid w:val="524A812C"/>
    <w:rsid w:val="524BBC21"/>
    <w:rsid w:val="524C3DA1"/>
    <w:rsid w:val="524E7DA8"/>
    <w:rsid w:val="524F050E"/>
    <w:rsid w:val="525109A1"/>
    <w:rsid w:val="52513814"/>
    <w:rsid w:val="52533C5A"/>
    <w:rsid w:val="52571924"/>
    <w:rsid w:val="525AB71B"/>
    <w:rsid w:val="525ADC4E"/>
    <w:rsid w:val="525B722E"/>
    <w:rsid w:val="525BD91A"/>
    <w:rsid w:val="525CFAAE"/>
    <w:rsid w:val="525D342C"/>
    <w:rsid w:val="525E0399"/>
    <w:rsid w:val="525EF702"/>
    <w:rsid w:val="525F3C0C"/>
    <w:rsid w:val="525FB858"/>
    <w:rsid w:val="52613858"/>
    <w:rsid w:val="52613CDD"/>
    <w:rsid w:val="52619F4C"/>
    <w:rsid w:val="526486E2"/>
    <w:rsid w:val="5266758E"/>
    <w:rsid w:val="5268FE76"/>
    <w:rsid w:val="526A7F4E"/>
    <w:rsid w:val="526B3115"/>
    <w:rsid w:val="526B347F"/>
    <w:rsid w:val="526C4375"/>
    <w:rsid w:val="526C6A12"/>
    <w:rsid w:val="526F9EF4"/>
    <w:rsid w:val="52703745"/>
    <w:rsid w:val="52705278"/>
    <w:rsid w:val="52707AD2"/>
    <w:rsid w:val="5273A3B1"/>
    <w:rsid w:val="52768000"/>
    <w:rsid w:val="5277C09F"/>
    <w:rsid w:val="52793F2A"/>
    <w:rsid w:val="52798A7E"/>
    <w:rsid w:val="52798D34"/>
    <w:rsid w:val="527A612F"/>
    <w:rsid w:val="527B72D3"/>
    <w:rsid w:val="527DBD5E"/>
    <w:rsid w:val="527DD9B8"/>
    <w:rsid w:val="527F2DFB"/>
    <w:rsid w:val="527F427B"/>
    <w:rsid w:val="52820E20"/>
    <w:rsid w:val="52836374"/>
    <w:rsid w:val="528679A6"/>
    <w:rsid w:val="52868032"/>
    <w:rsid w:val="5286B854"/>
    <w:rsid w:val="5286D904"/>
    <w:rsid w:val="5289366F"/>
    <w:rsid w:val="52894E7F"/>
    <w:rsid w:val="528A18EC"/>
    <w:rsid w:val="528B6886"/>
    <w:rsid w:val="528C4AC4"/>
    <w:rsid w:val="528CA7C1"/>
    <w:rsid w:val="528DDCFE"/>
    <w:rsid w:val="5290856C"/>
    <w:rsid w:val="5291212A"/>
    <w:rsid w:val="5291A2D2"/>
    <w:rsid w:val="52922817"/>
    <w:rsid w:val="52932BA6"/>
    <w:rsid w:val="5293F405"/>
    <w:rsid w:val="529540BC"/>
    <w:rsid w:val="529591EB"/>
    <w:rsid w:val="52969B19"/>
    <w:rsid w:val="5296E21D"/>
    <w:rsid w:val="5296ECEF"/>
    <w:rsid w:val="52977A4C"/>
    <w:rsid w:val="5299B3F8"/>
    <w:rsid w:val="529CA4CE"/>
    <w:rsid w:val="529DE8BF"/>
    <w:rsid w:val="529E9B01"/>
    <w:rsid w:val="529F3A60"/>
    <w:rsid w:val="529F66FD"/>
    <w:rsid w:val="52A03C27"/>
    <w:rsid w:val="52A3BE94"/>
    <w:rsid w:val="52A42CD8"/>
    <w:rsid w:val="52A51775"/>
    <w:rsid w:val="52A5E7FE"/>
    <w:rsid w:val="52A7F90E"/>
    <w:rsid w:val="52A946D3"/>
    <w:rsid w:val="52ABCE36"/>
    <w:rsid w:val="52AC2453"/>
    <w:rsid w:val="52B3F508"/>
    <w:rsid w:val="52B4255E"/>
    <w:rsid w:val="52B52D41"/>
    <w:rsid w:val="52B64905"/>
    <w:rsid w:val="52B6BE20"/>
    <w:rsid w:val="52B6CA34"/>
    <w:rsid w:val="52B752EE"/>
    <w:rsid w:val="52B75AFD"/>
    <w:rsid w:val="52B8E87D"/>
    <w:rsid w:val="52C0342E"/>
    <w:rsid w:val="52C05A6C"/>
    <w:rsid w:val="52C08752"/>
    <w:rsid w:val="52C208F9"/>
    <w:rsid w:val="52C2C42E"/>
    <w:rsid w:val="52C33F77"/>
    <w:rsid w:val="52C499F8"/>
    <w:rsid w:val="52C6CDA0"/>
    <w:rsid w:val="52C6E1AE"/>
    <w:rsid w:val="52C81092"/>
    <w:rsid w:val="52CC0E13"/>
    <w:rsid w:val="52CCADC2"/>
    <w:rsid w:val="52CDE13A"/>
    <w:rsid w:val="52CEB800"/>
    <w:rsid w:val="52D03E73"/>
    <w:rsid w:val="52D13502"/>
    <w:rsid w:val="52D40304"/>
    <w:rsid w:val="52D56BC4"/>
    <w:rsid w:val="52D5951C"/>
    <w:rsid w:val="52D67D3F"/>
    <w:rsid w:val="52DBF506"/>
    <w:rsid w:val="52DC341E"/>
    <w:rsid w:val="52DCB413"/>
    <w:rsid w:val="52DD8ADE"/>
    <w:rsid w:val="52DD9896"/>
    <w:rsid w:val="52DE152C"/>
    <w:rsid w:val="52DE5684"/>
    <w:rsid w:val="52DE8EF0"/>
    <w:rsid w:val="52E0D770"/>
    <w:rsid w:val="52E26CE1"/>
    <w:rsid w:val="52E27FEF"/>
    <w:rsid w:val="52E2873C"/>
    <w:rsid w:val="52E4C221"/>
    <w:rsid w:val="52E50EA4"/>
    <w:rsid w:val="52E6C317"/>
    <w:rsid w:val="52E701CB"/>
    <w:rsid w:val="52E7549A"/>
    <w:rsid w:val="52E7FEBA"/>
    <w:rsid w:val="52E87BB8"/>
    <w:rsid w:val="52ED0473"/>
    <w:rsid w:val="52ED1B53"/>
    <w:rsid w:val="52ED67A1"/>
    <w:rsid w:val="52EFBDE3"/>
    <w:rsid w:val="52F01D07"/>
    <w:rsid w:val="52F0A041"/>
    <w:rsid w:val="52F1BDBA"/>
    <w:rsid w:val="52F202B9"/>
    <w:rsid w:val="52F44930"/>
    <w:rsid w:val="52F4E0B9"/>
    <w:rsid w:val="52F5077D"/>
    <w:rsid w:val="52F5AAD8"/>
    <w:rsid w:val="52F8F6F5"/>
    <w:rsid w:val="52FA5CF8"/>
    <w:rsid w:val="52FA6647"/>
    <w:rsid w:val="52FC6B2C"/>
    <w:rsid w:val="52FDE5E8"/>
    <w:rsid w:val="530205C1"/>
    <w:rsid w:val="530559FD"/>
    <w:rsid w:val="5308F73F"/>
    <w:rsid w:val="530A4480"/>
    <w:rsid w:val="530B411D"/>
    <w:rsid w:val="530B4962"/>
    <w:rsid w:val="530B6CFD"/>
    <w:rsid w:val="530B8EE4"/>
    <w:rsid w:val="5311160E"/>
    <w:rsid w:val="53111F07"/>
    <w:rsid w:val="53116A42"/>
    <w:rsid w:val="53152EC3"/>
    <w:rsid w:val="53157440"/>
    <w:rsid w:val="53163D4E"/>
    <w:rsid w:val="53167346"/>
    <w:rsid w:val="53183EBE"/>
    <w:rsid w:val="5318651D"/>
    <w:rsid w:val="531DE1EE"/>
    <w:rsid w:val="531EC9F2"/>
    <w:rsid w:val="53205A86"/>
    <w:rsid w:val="5320EB83"/>
    <w:rsid w:val="53217D6A"/>
    <w:rsid w:val="53230A29"/>
    <w:rsid w:val="532325CD"/>
    <w:rsid w:val="53236C1E"/>
    <w:rsid w:val="5326463A"/>
    <w:rsid w:val="5327D648"/>
    <w:rsid w:val="532948AD"/>
    <w:rsid w:val="532A8A4D"/>
    <w:rsid w:val="532C198D"/>
    <w:rsid w:val="532DB0FC"/>
    <w:rsid w:val="532E5525"/>
    <w:rsid w:val="532E5F34"/>
    <w:rsid w:val="532EEF36"/>
    <w:rsid w:val="53316153"/>
    <w:rsid w:val="533632C9"/>
    <w:rsid w:val="5336999D"/>
    <w:rsid w:val="53371FF4"/>
    <w:rsid w:val="53374826"/>
    <w:rsid w:val="5338D227"/>
    <w:rsid w:val="53399B4E"/>
    <w:rsid w:val="533AE2B3"/>
    <w:rsid w:val="533AEE35"/>
    <w:rsid w:val="533CE4EF"/>
    <w:rsid w:val="533E85E9"/>
    <w:rsid w:val="533EAE1C"/>
    <w:rsid w:val="533F4E1A"/>
    <w:rsid w:val="533FE4CF"/>
    <w:rsid w:val="53427348"/>
    <w:rsid w:val="5342949B"/>
    <w:rsid w:val="534398CE"/>
    <w:rsid w:val="53449100"/>
    <w:rsid w:val="53459673"/>
    <w:rsid w:val="5345FE49"/>
    <w:rsid w:val="53463D5E"/>
    <w:rsid w:val="53486B6D"/>
    <w:rsid w:val="5348F36B"/>
    <w:rsid w:val="534B5FEF"/>
    <w:rsid w:val="534E5E68"/>
    <w:rsid w:val="534E6603"/>
    <w:rsid w:val="53500918"/>
    <w:rsid w:val="53503951"/>
    <w:rsid w:val="53507D0C"/>
    <w:rsid w:val="535260F9"/>
    <w:rsid w:val="5354F02B"/>
    <w:rsid w:val="5356A410"/>
    <w:rsid w:val="535AC835"/>
    <w:rsid w:val="535BD1FC"/>
    <w:rsid w:val="535CE3B2"/>
    <w:rsid w:val="535D1775"/>
    <w:rsid w:val="535D6F8E"/>
    <w:rsid w:val="53614A14"/>
    <w:rsid w:val="5361AE5A"/>
    <w:rsid w:val="536371A7"/>
    <w:rsid w:val="5363CF95"/>
    <w:rsid w:val="53643EA2"/>
    <w:rsid w:val="5364CE9A"/>
    <w:rsid w:val="536C6AF1"/>
    <w:rsid w:val="536CE39E"/>
    <w:rsid w:val="536E8CFF"/>
    <w:rsid w:val="536FBB08"/>
    <w:rsid w:val="537085A5"/>
    <w:rsid w:val="53714641"/>
    <w:rsid w:val="537195F3"/>
    <w:rsid w:val="5371B309"/>
    <w:rsid w:val="53724198"/>
    <w:rsid w:val="5374BAC7"/>
    <w:rsid w:val="5376434A"/>
    <w:rsid w:val="537667A6"/>
    <w:rsid w:val="5377CB0E"/>
    <w:rsid w:val="5378D869"/>
    <w:rsid w:val="537D4587"/>
    <w:rsid w:val="537EAE7D"/>
    <w:rsid w:val="53802932"/>
    <w:rsid w:val="5380B9C8"/>
    <w:rsid w:val="5380C047"/>
    <w:rsid w:val="53829E3F"/>
    <w:rsid w:val="53856862"/>
    <w:rsid w:val="53861A22"/>
    <w:rsid w:val="5387C3D1"/>
    <w:rsid w:val="53898C1F"/>
    <w:rsid w:val="538B5C60"/>
    <w:rsid w:val="538C3CE3"/>
    <w:rsid w:val="538C4A16"/>
    <w:rsid w:val="538C7271"/>
    <w:rsid w:val="538E7616"/>
    <w:rsid w:val="538F9877"/>
    <w:rsid w:val="53901D26"/>
    <w:rsid w:val="5390F6CA"/>
    <w:rsid w:val="53916878"/>
    <w:rsid w:val="539242BA"/>
    <w:rsid w:val="539266E4"/>
    <w:rsid w:val="539289E1"/>
    <w:rsid w:val="53928BBF"/>
    <w:rsid w:val="53943C4A"/>
    <w:rsid w:val="5395ADA7"/>
    <w:rsid w:val="5395BDDF"/>
    <w:rsid w:val="53965355"/>
    <w:rsid w:val="5396A425"/>
    <w:rsid w:val="5396B8A7"/>
    <w:rsid w:val="53993BD9"/>
    <w:rsid w:val="5399691E"/>
    <w:rsid w:val="539994F9"/>
    <w:rsid w:val="539A3302"/>
    <w:rsid w:val="539A4D4C"/>
    <w:rsid w:val="539D1628"/>
    <w:rsid w:val="539E8903"/>
    <w:rsid w:val="539F1823"/>
    <w:rsid w:val="539F27A6"/>
    <w:rsid w:val="539FBD4A"/>
    <w:rsid w:val="53A09EEB"/>
    <w:rsid w:val="53A0C3AD"/>
    <w:rsid w:val="53A11F46"/>
    <w:rsid w:val="53A4029E"/>
    <w:rsid w:val="53A413AA"/>
    <w:rsid w:val="53A6815A"/>
    <w:rsid w:val="53A81706"/>
    <w:rsid w:val="53A8FCCA"/>
    <w:rsid w:val="53AA3647"/>
    <w:rsid w:val="53AB0E48"/>
    <w:rsid w:val="53AC71AE"/>
    <w:rsid w:val="53ACCCF3"/>
    <w:rsid w:val="53ACECA4"/>
    <w:rsid w:val="53AD487A"/>
    <w:rsid w:val="53AEA6BE"/>
    <w:rsid w:val="53AF273D"/>
    <w:rsid w:val="53B12643"/>
    <w:rsid w:val="53B141EC"/>
    <w:rsid w:val="53B31421"/>
    <w:rsid w:val="53B3BFB3"/>
    <w:rsid w:val="53B4127A"/>
    <w:rsid w:val="53B7B324"/>
    <w:rsid w:val="53B8892D"/>
    <w:rsid w:val="53BA3FE8"/>
    <w:rsid w:val="53BB1E94"/>
    <w:rsid w:val="53BC9A51"/>
    <w:rsid w:val="53BD79AA"/>
    <w:rsid w:val="53BE80B4"/>
    <w:rsid w:val="53BEB9A1"/>
    <w:rsid w:val="53BEF15C"/>
    <w:rsid w:val="53C0E1CB"/>
    <w:rsid w:val="53C137D0"/>
    <w:rsid w:val="53C15AE2"/>
    <w:rsid w:val="53C25F43"/>
    <w:rsid w:val="53C4138C"/>
    <w:rsid w:val="53C59A4C"/>
    <w:rsid w:val="53C69577"/>
    <w:rsid w:val="53C69D8F"/>
    <w:rsid w:val="53C94EC7"/>
    <w:rsid w:val="53C98D0E"/>
    <w:rsid w:val="53CB602C"/>
    <w:rsid w:val="53CBEA29"/>
    <w:rsid w:val="53CF8BA8"/>
    <w:rsid w:val="53D08868"/>
    <w:rsid w:val="53D340BC"/>
    <w:rsid w:val="53D7507E"/>
    <w:rsid w:val="53D7BAD4"/>
    <w:rsid w:val="53D863A0"/>
    <w:rsid w:val="53D8A7C0"/>
    <w:rsid w:val="53D8EF57"/>
    <w:rsid w:val="53DA8541"/>
    <w:rsid w:val="53DAF945"/>
    <w:rsid w:val="53DB28DC"/>
    <w:rsid w:val="53DB66B8"/>
    <w:rsid w:val="53DC765A"/>
    <w:rsid w:val="53DCB046"/>
    <w:rsid w:val="53E07F76"/>
    <w:rsid w:val="53E22F2E"/>
    <w:rsid w:val="53E2CB6B"/>
    <w:rsid w:val="53E431EC"/>
    <w:rsid w:val="53E565FE"/>
    <w:rsid w:val="53E5A139"/>
    <w:rsid w:val="53E7DBF3"/>
    <w:rsid w:val="53E9B941"/>
    <w:rsid w:val="53E9E7DE"/>
    <w:rsid w:val="53EA2041"/>
    <w:rsid w:val="53EAEB4D"/>
    <w:rsid w:val="53EB58CC"/>
    <w:rsid w:val="53EBC0E1"/>
    <w:rsid w:val="53EBD35D"/>
    <w:rsid w:val="53ECC56C"/>
    <w:rsid w:val="53ECEDCB"/>
    <w:rsid w:val="53F06ED2"/>
    <w:rsid w:val="53F20220"/>
    <w:rsid w:val="53F35C25"/>
    <w:rsid w:val="53F7357A"/>
    <w:rsid w:val="53F792E3"/>
    <w:rsid w:val="53F83ACC"/>
    <w:rsid w:val="53F8C917"/>
    <w:rsid w:val="53F8E772"/>
    <w:rsid w:val="53F9BE8B"/>
    <w:rsid w:val="53FBAF72"/>
    <w:rsid w:val="53FC6DD5"/>
    <w:rsid w:val="53FE86FC"/>
    <w:rsid w:val="53FF53D0"/>
    <w:rsid w:val="53FFF0B4"/>
    <w:rsid w:val="5404AF14"/>
    <w:rsid w:val="54057BA0"/>
    <w:rsid w:val="540769FA"/>
    <w:rsid w:val="54080CCF"/>
    <w:rsid w:val="540A0AFB"/>
    <w:rsid w:val="540C4C10"/>
    <w:rsid w:val="540F399E"/>
    <w:rsid w:val="540FA01D"/>
    <w:rsid w:val="54116972"/>
    <w:rsid w:val="5411F174"/>
    <w:rsid w:val="54138107"/>
    <w:rsid w:val="54165FFB"/>
    <w:rsid w:val="54174E1B"/>
    <w:rsid w:val="5418FFF5"/>
    <w:rsid w:val="541A16DD"/>
    <w:rsid w:val="541C61F8"/>
    <w:rsid w:val="541CBAB9"/>
    <w:rsid w:val="541F0E7A"/>
    <w:rsid w:val="541F88BD"/>
    <w:rsid w:val="542185F4"/>
    <w:rsid w:val="5423F556"/>
    <w:rsid w:val="54240C94"/>
    <w:rsid w:val="542575A2"/>
    <w:rsid w:val="5427EEEC"/>
    <w:rsid w:val="5429CE26"/>
    <w:rsid w:val="542D1987"/>
    <w:rsid w:val="542F7616"/>
    <w:rsid w:val="542FCE6E"/>
    <w:rsid w:val="54301DFE"/>
    <w:rsid w:val="54320443"/>
    <w:rsid w:val="54362F03"/>
    <w:rsid w:val="5436D608"/>
    <w:rsid w:val="5437D545"/>
    <w:rsid w:val="5438654C"/>
    <w:rsid w:val="54390096"/>
    <w:rsid w:val="543BC0E0"/>
    <w:rsid w:val="543CEEAA"/>
    <w:rsid w:val="543F6665"/>
    <w:rsid w:val="543F8690"/>
    <w:rsid w:val="5440BC6B"/>
    <w:rsid w:val="54410909"/>
    <w:rsid w:val="544245BC"/>
    <w:rsid w:val="54441543"/>
    <w:rsid w:val="5447BEE9"/>
    <w:rsid w:val="54490E05"/>
    <w:rsid w:val="54493C6B"/>
    <w:rsid w:val="544B882B"/>
    <w:rsid w:val="544B97F8"/>
    <w:rsid w:val="544DD876"/>
    <w:rsid w:val="544E97EE"/>
    <w:rsid w:val="544FB3C0"/>
    <w:rsid w:val="54529BE3"/>
    <w:rsid w:val="5455C4D4"/>
    <w:rsid w:val="5456B81C"/>
    <w:rsid w:val="5457803D"/>
    <w:rsid w:val="5458B772"/>
    <w:rsid w:val="545BB5E4"/>
    <w:rsid w:val="545BE1FB"/>
    <w:rsid w:val="545DF126"/>
    <w:rsid w:val="545F4C4D"/>
    <w:rsid w:val="545F6E0F"/>
    <w:rsid w:val="5461B568"/>
    <w:rsid w:val="54627D52"/>
    <w:rsid w:val="5464C554"/>
    <w:rsid w:val="54661C20"/>
    <w:rsid w:val="54668E70"/>
    <w:rsid w:val="54680C11"/>
    <w:rsid w:val="5468F787"/>
    <w:rsid w:val="546928A2"/>
    <w:rsid w:val="546A71B7"/>
    <w:rsid w:val="546B42D8"/>
    <w:rsid w:val="546C7595"/>
    <w:rsid w:val="546E48CC"/>
    <w:rsid w:val="546F0BC7"/>
    <w:rsid w:val="5471EB19"/>
    <w:rsid w:val="54736981"/>
    <w:rsid w:val="5475DE69"/>
    <w:rsid w:val="5476DEA8"/>
    <w:rsid w:val="5477DC2B"/>
    <w:rsid w:val="547888B6"/>
    <w:rsid w:val="5479B0CC"/>
    <w:rsid w:val="547C2D24"/>
    <w:rsid w:val="547D24E9"/>
    <w:rsid w:val="547D2A2F"/>
    <w:rsid w:val="547DF48D"/>
    <w:rsid w:val="547E5919"/>
    <w:rsid w:val="5480F284"/>
    <w:rsid w:val="5481A425"/>
    <w:rsid w:val="5481A683"/>
    <w:rsid w:val="54824549"/>
    <w:rsid w:val="5483D280"/>
    <w:rsid w:val="54844302"/>
    <w:rsid w:val="5484A6A4"/>
    <w:rsid w:val="5484FDD4"/>
    <w:rsid w:val="54867C21"/>
    <w:rsid w:val="5486C9A6"/>
    <w:rsid w:val="5489DEDF"/>
    <w:rsid w:val="548B21BE"/>
    <w:rsid w:val="548BB33F"/>
    <w:rsid w:val="548C5903"/>
    <w:rsid w:val="548C9CCC"/>
    <w:rsid w:val="548D3823"/>
    <w:rsid w:val="548F6945"/>
    <w:rsid w:val="5490D646"/>
    <w:rsid w:val="54915A1F"/>
    <w:rsid w:val="5492C5B6"/>
    <w:rsid w:val="54930BBC"/>
    <w:rsid w:val="54944AA4"/>
    <w:rsid w:val="5495B0D7"/>
    <w:rsid w:val="549692D0"/>
    <w:rsid w:val="5497B6AE"/>
    <w:rsid w:val="549A4A14"/>
    <w:rsid w:val="549B3C47"/>
    <w:rsid w:val="549C4717"/>
    <w:rsid w:val="549C8D23"/>
    <w:rsid w:val="549D1AFE"/>
    <w:rsid w:val="549D4210"/>
    <w:rsid w:val="549D4746"/>
    <w:rsid w:val="549DBBF9"/>
    <w:rsid w:val="549E4CAD"/>
    <w:rsid w:val="549EC945"/>
    <w:rsid w:val="549F67C3"/>
    <w:rsid w:val="54A01006"/>
    <w:rsid w:val="54A0F1A8"/>
    <w:rsid w:val="54A13F32"/>
    <w:rsid w:val="54A3E1C8"/>
    <w:rsid w:val="54A3F654"/>
    <w:rsid w:val="54A504DF"/>
    <w:rsid w:val="54A64546"/>
    <w:rsid w:val="54AA05A1"/>
    <w:rsid w:val="54AA228C"/>
    <w:rsid w:val="54ACE76B"/>
    <w:rsid w:val="54AD965B"/>
    <w:rsid w:val="54B05C45"/>
    <w:rsid w:val="54B0C05C"/>
    <w:rsid w:val="54B243A7"/>
    <w:rsid w:val="54B3DD11"/>
    <w:rsid w:val="54B485A8"/>
    <w:rsid w:val="54B4F697"/>
    <w:rsid w:val="54B5F349"/>
    <w:rsid w:val="54B7C2FE"/>
    <w:rsid w:val="54B98444"/>
    <w:rsid w:val="54BAA03C"/>
    <w:rsid w:val="54BAA4C3"/>
    <w:rsid w:val="54BB0EF8"/>
    <w:rsid w:val="54BC70F0"/>
    <w:rsid w:val="54BF3513"/>
    <w:rsid w:val="54C1658B"/>
    <w:rsid w:val="54C24582"/>
    <w:rsid w:val="54C269FD"/>
    <w:rsid w:val="54C43621"/>
    <w:rsid w:val="54C43F3D"/>
    <w:rsid w:val="54C5CE5C"/>
    <w:rsid w:val="54C8B6EC"/>
    <w:rsid w:val="54CD8D6E"/>
    <w:rsid w:val="54CE3C7E"/>
    <w:rsid w:val="54D03B73"/>
    <w:rsid w:val="54D0DBA9"/>
    <w:rsid w:val="54D23F2B"/>
    <w:rsid w:val="54D2DC59"/>
    <w:rsid w:val="54D31088"/>
    <w:rsid w:val="54D4D798"/>
    <w:rsid w:val="54D77ECA"/>
    <w:rsid w:val="54DB5214"/>
    <w:rsid w:val="54DBED71"/>
    <w:rsid w:val="54DF83D4"/>
    <w:rsid w:val="54DFA7F6"/>
    <w:rsid w:val="54E048CA"/>
    <w:rsid w:val="54E1B0EC"/>
    <w:rsid w:val="54E1B23A"/>
    <w:rsid w:val="54E20DC2"/>
    <w:rsid w:val="54E2E3AF"/>
    <w:rsid w:val="54E3B9FB"/>
    <w:rsid w:val="54E3E404"/>
    <w:rsid w:val="54E461BA"/>
    <w:rsid w:val="54E4C66D"/>
    <w:rsid w:val="54E5B0AE"/>
    <w:rsid w:val="54E64477"/>
    <w:rsid w:val="54E691B4"/>
    <w:rsid w:val="54E7712F"/>
    <w:rsid w:val="54E9765B"/>
    <w:rsid w:val="54E99E5B"/>
    <w:rsid w:val="54E9C47A"/>
    <w:rsid w:val="54EB8D86"/>
    <w:rsid w:val="54EB9BCB"/>
    <w:rsid w:val="54ECAEB2"/>
    <w:rsid w:val="54ED679B"/>
    <w:rsid w:val="54EEDE49"/>
    <w:rsid w:val="54F012BE"/>
    <w:rsid w:val="54F02727"/>
    <w:rsid w:val="54F0CF6A"/>
    <w:rsid w:val="54F170A1"/>
    <w:rsid w:val="54F31432"/>
    <w:rsid w:val="54F4CC96"/>
    <w:rsid w:val="54F539D9"/>
    <w:rsid w:val="54F54F11"/>
    <w:rsid w:val="54F6834E"/>
    <w:rsid w:val="54FAA2BA"/>
    <w:rsid w:val="54FBB019"/>
    <w:rsid w:val="54FD495E"/>
    <w:rsid w:val="54FE4420"/>
    <w:rsid w:val="54FE98B6"/>
    <w:rsid w:val="54FFC570"/>
    <w:rsid w:val="5500B807"/>
    <w:rsid w:val="55030AC8"/>
    <w:rsid w:val="55044326"/>
    <w:rsid w:val="5506A57A"/>
    <w:rsid w:val="55077B4E"/>
    <w:rsid w:val="5508845A"/>
    <w:rsid w:val="5509F0CC"/>
    <w:rsid w:val="550A0FA7"/>
    <w:rsid w:val="550C4199"/>
    <w:rsid w:val="550CA960"/>
    <w:rsid w:val="550D1872"/>
    <w:rsid w:val="55106D60"/>
    <w:rsid w:val="55138C05"/>
    <w:rsid w:val="5513CE5E"/>
    <w:rsid w:val="5514A5BC"/>
    <w:rsid w:val="5517A597"/>
    <w:rsid w:val="551C2323"/>
    <w:rsid w:val="551E4058"/>
    <w:rsid w:val="55247D7D"/>
    <w:rsid w:val="55254CD4"/>
    <w:rsid w:val="552834AD"/>
    <w:rsid w:val="55283990"/>
    <w:rsid w:val="552965CE"/>
    <w:rsid w:val="552A3182"/>
    <w:rsid w:val="552B0686"/>
    <w:rsid w:val="552C917C"/>
    <w:rsid w:val="552DE8D4"/>
    <w:rsid w:val="552DFA8D"/>
    <w:rsid w:val="55307991"/>
    <w:rsid w:val="55309A5E"/>
    <w:rsid w:val="5532425F"/>
    <w:rsid w:val="5532F260"/>
    <w:rsid w:val="5533F2FB"/>
    <w:rsid w:val="55343F9F"/>
    <w:rsid w:val="55361EB2"/>
    <w:rsid w:val="5536C4F8"/>
    <w:rsid w:val="55393F38"/>
    <w:rsid w:val="553AA001"/>
    <w:rsid w:val="553C4D99"/>
    <w:rsid w:val="553C7DCA"/>
    <w:rsid w:val="553D616C"/>
    <w:rsid w:val="553E9E94"/>
    <w:rsid w:val="553EFF11"/>
    <w:rsid w:val="553FCCC7"/>
    <w:rsid w:val="5541762D"/>
    <w:rsid w:val="5542B67B"/>
    <w:rsid w:val="55446D6E"/>
    <w:rsid w:val="55453166"/>
    <w:rsid w:val="5545D9AA"/>
    <w:rsid w:val="554799A2"/>
    <w:rsid w:val="55486712"/>
    <w:rsid w:val="55488BD5"/>
    <w:rsid w:val="554DE02D"/>
    <w:rsid w:val="55503DA9"/>
    <w:rsid w:val="555124DF"/>
    <w:rsid w:val="5554BCBA"/>
    <w:rsid w:val="5555275A"/>
    <w:rsid w:val="555829A8"/>
    <w:rsid w:val="55582EE1"/>
    <w:rsid w:val="55588C2C"/>
    <w:rsid w:val="55595131"/>
    <w:rsid w:val="5559520F"/>
    <w:rsid w:val="5559A061"/>
    <w:rsid w:val="555A3F38"/>
    <w:rsid w:val="555ADAF2"/>
    <w:rsid w:val="555B1BB3"/>
    <w:rsid w:val="555BADFB"/>
    <w:rsid w:val="555C26DB"/>
    <w:rsid w:val="555C5119"/>
    <w:rsid w:val="555CDB03"/>
    <w:rsid w:val="555D296F"/>
    <w:rsid w:val="5561C862"/>
    <w:rsid w:val="556495DC"/>
    <w:rsid w:val="5564C793"/>
    <w:rsid w:val="5564D8F2"/>
    <w:rsid w:val="5564E803"/>
    <w:rsid w:val="5565A4BB"/>
    <w:rsid w:val="55666443"/>
    <w:rsid w:val="5566D2BC"/>
    <w:rsid w:val="5568CDF7"/>
    <w:rsid w:val="556BBB24"/>
    <w:rsid w:val="5570BBC0"/>
    <w:rsid w:val="5571C3B0"/>
    <w:rsid w:val="55761D1C"/>
    <w:rsid w:val="55763D2F"/>
    <w:rsid w:val="5578079E"/>
    <w:rsid w:val="5579DD42"/>
    <w:rsid w:val="557AF179"/>
    <w:rsid w:val="557CD8FB"/>
    <w:rsid w:val="557F2913"/>
    <w:rsid w:val="557F664D"/>
    <w:rsid w:val="5585AE27"/>
    <w:rsid w:val="558656D8"/>
    <w:rsid w:val="558BF886"/>
    <w:rsid w:val="558C7F87"/>
    <w:rsid w:val="558EE10F"/>
    <w:rsid w:val="558F0A9F"/>
    <w:rsid w:val="559186FE"/>
    <w:rsid w:val="55921ACC"/>
    <w:rsid w:val="5592F88A"/>
    <w:rsid w:val="559379DC"/>
    <w:rsid w:val="55949978"/>
    <w:rsid w:val="5594A185"/>
    <w:rsid w:val="5594EA08"/>
    <w:rsid w:val="55958B73"/>
    <w:rsid w:val="55965BA0"/>
    <w:rsid w:val="5596705D"/>
    <w:rsid w:val="5598BB96"/>
    <w:rsid w:val="559A2431"/>
    <w:rsid w:val="559C7A56"/>
    <w:rsid w:val="559DF305"/>
    <w:rsid w:val="55A021BA"/>
    <w:rsid w:val="55A1314B"/>
    <w:rsid w:val="55A18CEF"/>
    <w:rsid w:val="55A2DCA5"/>
    <w:rsid w:val="55A3197B"/>
    <w:rsid w:val="55A37FE2"/>
    <w:rsid w:val="55A3C973"/>
    <w:rsid w:val="55A65B9D"/>
    <w:rsid w:val="55A97B35"/>
    <w:rsid w:val="55AAF429"/>
    <w:rsid w:val="55AC66DA"/>
    <w:rsid w:val="55AD320F"/>
    <w:rsid w:val="55AE78D2"/>
    <w:rsid w:val="55AFEDDA"/>
    <w:rsid w:val="55B16DB5"/>
    <w:rsid w:val="55B255C9"/>
    <w:rsid w:val="55B5F6DB"/>
    <w:rsid w:val="55B6B993"/>
    <w:rsid w:val="55B899B6"/>
    <w:rsid w:val="55B8AE54"/>
    <w:rsid w:val="55B9EAA6"/>
    <w:rsid w:val="55B9F53A"/>
    <w:rsid w:val="55BA0E6E"/>
    <w:rsid w:val="55BD9BBD"/>
    <w:rsid w:val="55BED563"/>
    <w:rsid w:val="55C013D6"/>
    <w:rsid w:val="55C04962"/>
    <w:rsid w:val="55C06D2E"/>
    <w:rsid w:val="55C16F61"/>
    <w:rsid w:val="55C268B4"/>
    <w:rsid w:val="55C4C8FB"/>
    <w:rsid w:val="55C5075F"/>
    <w:rsid w:val="55C5BF11"/>
    <w:rsid w:val="55C69469"/>
    <w:rsid w:val="55C75848"/>
    <w:rsid w:val="55C84977"/>
    <w:rsid w:val="55C8B731"/>
    <w:rsid w:val="55CBF192"/>
    <w:rsid w:val="55CC5565"/>
    <w:rsid w:val="55CCCE97"/>
    <w:rsid w:val="55CD07D3"/>
    <w:rsid w:val="55CF99DA"/>
    <w:rsid w:val="55D32E22"/>
    <w:rsid w:val="55D78178"/>
    <w:rsid w:val="55D7C278"/>
    <w:rsid w:val="55D8DB3D"/>
    <w:rsid w:val="55D9D833"/>
    <w:rsid w:val="55DA1C4C"/>
    <w:rsid w:val="55DE93A6"/>
    <w:rsid w:val="55E0C67C"/>
    <w:rsid w:val="55E152D9"/>
    <w:rsid w:val="55E1B734"/>
    <w:rsid w:val="55E1EE8C"/>
    <w:rsid w:val="55E2AC30"/>
    <w:rsid w:val="55E3EADB"/>
    <w:rsid w:val="55E3FF99"/>
    <w:rsid w:val="55E6143D"/>
    <w:rsid w:val="55E7BFA3"/>
    <w:rsid w:val="55E82949"/>
    <w:rsid w:val="55EA880A"/>
    <w:rsid w:val="55EDE0A0"/>
    <w:rsid w:val="55F395D3"/>
    <w:rsid w:val="55F3EFBF"/>
    <w:rsid w:val="55F425B0"/>
    <w:rsid w:val="55F4CF81"/>
    <w:rsid w:val="55F7809D"/>
    <w:rsid w:val="55F807E4"/>
    <w:rsid w:val="55F864B0"/>
    <w:rsid w:val="55F881AD"/>
    <w:rsid w:val="55F8D7E7"/>
    <w:rsid w:val="55FAE1F3"/>
    <w:rsid w:val="55FB36B7"/>
    <w:rsid w:val="55FB4437"/>
    <w:rsid w:val="55FD3F29"/>
    <w:rsid w:val="55FDEC7F"/>
    <w:rsid w:val="55FE0E53"/>
    <w:rsid w:val="55FF6EAD"/>
    <w:rsid w:val="55FF9420"/>
    <w:rsid w:val="55FFE4F8"/>
    <w:rsid w:val="5600C72D"/>
    <w:rsid w:val="5601B65B"/>
    <w:rsid w:val="5602E0F3"/>
    <w:rsid w:val="560402A4"/>
    <w:rsid w:val="56058736"/>
    <w:rsid w:val="56093D7F"/>
    <w:rsid w:val="560A2D5F"/>
    <w:rsid w:val="560A9578"/>
    <w:rsid w:val="560B0840"/>
    <w:rsid w:val="560B4A8A"/>
    <w:rsid w:val="560B7504"/>
    <w:rsid w:val="560B7FC7"/>
    <w:rsid w:val="560C2A40"/>
    <w:rsid w:val="560C9F68"/>
    <w:rsid w:val="56106021"/>
    <w:rsid w:val="5611ADD4"/>
    <w:rsid w:val="5613F280"/>
    <w:rsid w:val="56145186"/>
    <w:rsid w:val="56154BCA"/>
    <w:rsid w:val="56166B4E"/>
    <w:rsid w:val="561B7071"/>
    <w:rsid w:val="561B9096"/>
    <w:rsid w:val="561D1CC5"/>
    <w:rsid w:val="561DFBA5"/>
    <w:rsid w:val="561DFC21"/>
    <w:rsid w:val="5620C37C"/>
    <w:rsid w:val="5621411F"/>
    <w:rsid w:val="5626B2B2"/>
    <w:rsid w:val="56284649"/>
    <w:rsid w:val="562857D1"/>
    <w:rsid w:val="56292102"/>
    <w:rsid w:val="5629C5BB"/>
    <w:rsid w:val="562AB728"/>
    <w:rsid w:val="562C781A"/>
    <w:rsid w:val="562D2DD8"/>
    <w:rsid w:val="562DE9FF"/>
    <w:rsid w:val="562F83C5"/>
    <w:rsid w:val="562FEEF0"/>
    <w:rsid w:val="563151CC"/>
    <w:rsid w:val="563387D4"/>
    <w:rsid w:val="563B37F5"/>
    <w:rsid w:val="563B79A4"/>
    <w:rsid w:val="563C9661"/>
    <w:rsid w:val="563CFB39"/>
    <w:rsid w:val="563EA58A"/>
    <w:rsid w:val="563F2385"/>
    <w:rsid w:val="563F9079"/>
    <w:rsid w:val="5640E5A1"/>
    <w:rsid w:val="5642BA93"/>
    <w:rsid w:val="56435E38"/>
    <w:rsid w:val="564556F0"/>
    <w:rsid w:val="5645A183"/>
    <w:rsid w:val="56467546"/>
    <w:rsid w:val="564CAF65"/>
    <w:rsid w:val="564EECBE"/>
    <w:rsid w:val="5651D31B"/>
    <w:rsid w:val="5653BC63"/>
    <w:rsid w:val="5654BB1E"/>
    <w:rsid w:val="5655EC29"/>
    <w:rsid w:val="56594B27"/>
    <w:rsid w:val="5659CADD"/>
    <w:rsid w:val="565B957B"/>
    <w:rsid w:val="565BA98B"/>
    <w:rsid w:val="565CF9AE"/>
    <w:rsid w:val="565D62CB"/>
    <w:rsid w:val="56601524"/>
    <w:rsid w:val="56639FAF"/>
    <w:rsid w:val="5663AE66"/>
    <w:rsid w:val="566784CA"/>
    <w:rsid w:val="5667D2DA"/>
    <w:rsid w:val="566816D8"/>
    <w:rsid w:val="566864CE"/>
    <w:rsid w:val="56691EA9"/>
    <w:rsid w:val="5669728E"/>
    <w:rsid w:val="566A1B32"/>
    <w:rsid w:val="566B03D9"/>
    <w:rsid w:val="566CB077"/>
    <w:rsid w:val="566D0994"/>
    <w:rsid w:val="566F2C77"/>
    <w:rsid w:val="56729F97"/>
    <w:rsid w:val="5674537E"/>
    <w:rsid w:val="56758D23"/>
    <w:rsid w:val="5678340D"/>
    <w:rsid w:val="5678F0F2"/>
    <w:rsid w:val="567916B5"/>
    <w:rsid w:val="567FE5F6"/>
    <w:rsid w:val="56830E64"/>
    <w:rsid w:val="5684B9E5"/>
    <w:rsid w:val="5685963C"/>
    <w:rsid w:val="5688746F"/>
    <w:rsid w:val="5689FBC6"/>
    <w:rsid w:val="568A52AB"/>
    <w:rsid w:val="568C890C"/>
    <w:rsid w:val="568D02ED"/>
    <w:rsid w:val="568E1661"/>
    <w:rsid w:val="568E74E7"/>
    <w:rsid w:val="569092EF"/>
    <w:rsid w:val="5690C4DC"/>
    <w:rsid w:val="569120B8"/>
    <w:rsid w:val="569329CF"/>
    <w:rsid w:val="5693877A"/>
    <w:rsid w:val="5694960E"/>
    <w:rsid w:val="5697FC64"/>
    <w:rsid w:val="569A71FE"/>
    <w:rsid w:val="569A9C9D"/>
    <w:rsid w:val="569D04B0"/>
    <w:rsid w:val="569F78EF"/>
    <w:rsid w:val="569F9F23"/>
    <w:rsid w:val="569FE168"/>
    <w:rsid w:val="56A1F5E4"/>
    <w:rsid w:val="56A27564"/>
    <w:rsid w:val="56A50CE1"/>
    <w:rsid w:val="56A6E238"/>
    <w:rsid w:val="56A79CE6"/>
    <w:rsid w:val="56A7CB6A"/>
    <w:rsid w:val="56A89326"/>
    <w:rsid w:val="56A8D3D3"/>
    <w:rsid w:val="56A99AF4"/>
    <w:rsid w:val="56AA630C"/>
    <w:rsid w:val="56AB5719"/>
    <w:rsid w:val="56AD1905"/>
    <w:rsid w:val="56AF681B"/>
    <w:rsid w:val="56AFA4EA"/>
    <w:rsid w:val="56B0E7BC"/>
    <w:rsid w:val="56B10BCD"/>
    <w:rsid w:val="56B2D36D"/>
    <w:rsid w:val="56B3A49E"/>
    <w:rsid w:val="56B5FB94"/>
    <w:rsid w:val="56B6377D"/>
    <w:rsid w:val="56B65335"/>
    <w:rsid w:val="56B71E71"/>
    <w:rsid w:val="56B777E9"/>
    <w:rsid w:val="56B9201D"/>
    <w:rsid w:val="56B9C5E7"/>
    <w:rsid w:val="56BB9C33"/>
    <w:rsid w:val="56BBCE70"/>
    <w:rsid w:val="56BF685B"/>
    <w:rsid w:val="56C06AEF"/>
    <w:rsid w:val="56C11E20"/>
    <w:rsid w:val="56C1A114"/>
    <w:rsid w:val="56C2E4A6"/>
    <w:rsid w:val="56C52591"/>
    <w:rsid w:val="56C53A7C"/>
    <w:rsid w:val="56C5AAAF"/>
    <w:rsid w:val="56C5BE3A"/>
    <w:rsid w:val="56C78E39"/>
    <w:rsid w:val="56C7FCAF"/>
    <w:rsid w:val="56C9987E"/>
    <w:rsid w:val="56CA28C2"/>
    <w:rsid w:val="56CA81BF"/>
    <w:rsid w:val="56CD95C9"/>
    <w:rsid w:val="56CDFDED"/>
    <w:rsid w:val="56CE8327"/>
    <w:rsid w:val="56D09BA5"/>
    <w:rsid w:val="56D0DD7F"/>
    <w:rsid w:val="56D13307"/>
    <w:rsid w:val="56D29BDC"/>
    <w:rsid w:val="56D5A7BD"/>
    <w:rsid w:val="56D6A840"/>
    <w:rsid w:val="56D6ACC8"/>
    <w:rsid w:val="56DA3D49"/>
    <w:rsid w:val="56DB8C9F"/>
    <w:rsid w:val="56DBB7A7"/>
    <w:rsid w:val="56DBE4E6"/>
    <w:rsid w:val="56DC64F8"/>
    <w:rsid w:val="56DD1A94"/>
    <w:rsid w:val="56DD30E7"/>
    <w:rsid w:val="56DDDCD2"/>
    <w:rsid w:val="56DEE36C"/>
    <w:rsid w:val="56E08017"/>
    <w:rsid w:val="56E0C96F"/>
    <w:rsid w:val="56E8D018"/>
    <w:rsid w:val="56EA321E"/>
    <w:rsid w:val="56ED6872"/>
    <w:rsid w:val="56EDDA3E"/>
    <w:rsid w:val="56EE574F"/>
    <w:rsid w:val="56F29635"/>
    <w:rsid w:val="56F36BD2"/>
    <w:rsid w:val="56F580C1"/>
    <w:rsid w:val="56F6318F"/>
    <w:rsid w:val="56F8085E"/>
    <w:rsid w:val="56F81F95"/>
    <w:rsid w:val="56F8AA6E"/>
    <w:rsid w:val="56F93549"/>
    <w:rsid w:val="56FA8681"/>
    <w:rsid w:val="56FABAEB"/>
    <w:rsid w:val="56FAF124"/>
    <w:rsid w:val="56FAFE12"/>
    <w:rsid w:val="56FB501F"/>
    <w:rsid w:val="56FC4B3A"/>
    <w:rsid w:val="56FCD26F"/>
    <w:rsid w:val="56FCF486"/>
    <w:rsid w:val="56FD3CE6"/>
    <w:rsid w:val="56FDF486"/>
    <w:rsid w:val="56FE8591"/>
    <w:rsid w:val="56FFECF7"/>
    <w:rsid w:val="57000C51"/>
    <w:rsid w:val="57007E6E"/>
    <w:rsid w:val="570097F4"/>
    <w:rsid w:val="5700E49D"/>
    <w:rsid w:val="5701D88A"/>
    <w:rsid w:val="57026F84"/>
    <w:rsid w:val="57029537"/>
    <w:rsid w:val="5703D828"/>
    <w:rsid w:val="57041883"/>
    <w:rsid w:val="57048717"/>
    <w:rsid w:val="5704EF15"/>
    <w:rsid w:val="57094B6D"/>
    <w:rsid w:val="570BDC09"/>
    <w:rsid w:val="570D53B7"/>
    <w:rsid w:val="570DC021"/>
    <w:rsid w:val="570EF140"/>
    <w:rsid w:val="570F3674"/>
    <w:rsid w:val="5711BE58"/>
    <w:rsid w:val="57123AFC"/>
    <w:rsid w:val="57125BBC"/>
    <w:rsid w:val="57135010"/>
    <w:rsid w:val="5715982B"/>
    <w:rsid w:val="5716CC2F"/>
    <w:rsid w:val="5716E887"/>
    <w:rsid w:val="57178E6B"/>
    <w:rsid w:val="571798A5"/>
    <w:rsid w:val="5717F6FF"/>
    <w:rsid w:val="5719CC43"/>
    <w:rsid w:val="571ACFFB"/>
    <w:rsid w:val="571C9A89"/>
    <w:rsid w:val="571CD7DA"/>
    <w:rsid w:val="571D4EF0"/>
    <w:rsid w:val="571DC892"/>
    <w:rsid w:val="57200227"/>
    <w:rsid w:val="57214CBF"/>
    <w:rsid w:val="572358EB"/>
    <w:rsid w:val="5723BECA"/>
    <w:rsid w:val="57247FCD"/>
    <w:rsid w:val="572813F9"/>
    <w:rsid w:val="572AA77A"/>
    <w:rsid w:val="572ABABF"/>
    <w:rsid w:val="572B247C"/>
    <w:rsid w:val="572EA452"/>
    <w:rsid w:val="572FD2FD"/>
    <w:rsid w:val="57316B7D"/>
    <w:rsid w:val="5735252B"/>
    <w:rsid w:val="57358E38"/>
    <w:rsid w:val="57362F74"/>
    <w:rsid w:val="5736F492"/>
    <w:rsid w:val="57386E4F"/>
    <w:rsid w:val="57391D43"/>
    <w:rsid w:val="573C79EC"/>
    <w:rsid w:val="573DD0EE"/>
    <w:rsid w:val="5740176A"/>
    <w:rsid w:val="5743C94E"/>
    <w:rsid w:val="5745C9FB"/>
    <w:rsid w:val="574B0250"/>
    <w:rsid w:val="574D6A6C"/>
    <w:rsid w:val="57503649"/>
    <w:rsid w:val="5751CB1E"/>
    <w:rsid w:val="57547375"/>
    <w:rsid w:val="57550A96"/>
    <w:rsid w:val="5755A3A8"/>
    <w:rsid w:val="5756342C"/>
    <w:rsid w:val="575730AB"/>
    <w:rsid w:val="5757536D"/>
    <w:rsid w:val="57592CCB"/>
    <w:rsid w:val="575ACEBA"/>
    <w:rsid w:val="575D7E8C"/>
    <w:rsid w:val="575E61A2"/>
    <w:rsid w:val="57614E21"/>
    <w:rsid w:val="5762AC82"/>
    <w:rsid w:val="57638E71"/>
    <w:rsid w:val="5763E1B1"/>
    <w:rsid w:val="57656E1D"/>
    <w:rsid w:val="5765C4BF"/>
    <w:rsid w:val="576AEB6F"/>
    <w:rsid w:val="576B12F8"/>
    <w:rsid w:val="576B1FE9"/>
    <w:rsid w:val="576F8387"/>
    <w:rsid w:val="57702CDE"/>
    <w:rsid w:val="577114C0"/>
    <w:rsid w:val="57738059"/>
    <w:rsid w:val="5774D128"/>
    <w:rsid w:val="5775CAD9"/>
    <w:rsid w:val="5775DAD1"/>
    <w:rsid w:val="5777B43C"/>
    <w:rsid w:val="57796A4D"/>
    <w:rsid w:val="5779F876"/>
    <w:rsid w:val="577ED4EE"/>
    <w:rsid w:val="57815125"/>
    <w:rsid w:val="5785BDF8"/>
    <w:rsid w:val="57862F36"/>
    <w:rsid w:val="5787F185"/>
    <w:rsid w:val="57886F9D"/>
    <w:rsid w:val="57889E64"/>
    <w:rsid w:val="57892A49"/>
    <w:rsid w:val="578A874B"/>
    <w:rsid w:val="578B1944"/>
    <w:rsid w:val="578CDF4A"/>
    <w:rsid w:val="57909079"/>
    <w:rsid w:val="579249A6"/>
    <w:rsid w:val="5792F53E"/>
    <w:rsid w:val="5792FA8F"/>
    <w:rsid w:val="579602EE"/>
    <w:rsid w:val="579622A9"/>
    <w:rsid w:val="5796DF8E"/>
    <w:rsid w:val="57971694"/>
    <w:rsid w:val="579A2D12"/>
    <w:rsid w:val="579AA075"/>
    <w:rsid w:val="579BB559"/>
    <w:rsid w:val="579D68D7"/>
    <w:rsid w:val="579E2D80"/>
    <w:rsid w:val="579E7C2F"/>
    <w:rsid w:val="579F3E1D"/>
    <w:rsid w:val="57A19C27"/>
    <w:rsid w:val="57A20C61"/>
    <w:rsid w:val="57A4C204"/>
    <w:rsid w:val="57A4EAEE"/>
    <w:rsid w:val="57A58D6E"/>
    <w:rsid w:val="57A6B779"/>
    <w:rsid w:val="57A6BFAD"/>
    <w:rsid w:val="57AC1A6B"/>
    <w:rsid w:val="57ADD71F"/>
    <w:rsid w:val="57AEE0DA"/>
    <w:rsid w:val="57B2426D"/>
    <w:rsid w:val="57B2C372"/>
    <w:rsid w:val="57B39282"/>
    <w:rsid w:val="57B4D037"/>
    <w:rsid w:val="57B64450"/>
    <w:rsid w:val="57B65B03"/>
    <w:rsid w:val="57B6801E"/>
    <w:rsid w:val="57B775A9"/>
    <w:rsid w:val="57B7D002"/>
    <w:rsid w:val="57BA0F37"/>
    <w:rsid w:val="57BB5BC1"/>
    <w:rsid w:val="57BDE7DB"/>
    <w:rsid w:val="57BE540E"/>
    <w:rsid w:val="57BE5BF4"/>
    <w:rsid w:val="57BECF48"/>
    <w:rsid w:val="57BFA79D"/>
    <w:rsid w:val="57C000EE"/>
    <w:rsid w:val="57C15494"/>
    <w:rsid w:val="57C19DF3"/>
    <w:rsid w:val="57C37D44"/>
    <w:rsid w:val="57C61C24"/>
    <w:rsid w:val="57C747A7"/>
    <w:rsid w:val="57C9666A"/>
    <w:rsid w:val="57CB6F01"/>
    <w:rsid w:val="57CBB87A"/>
    <w:rsid w:val="57CD1A46"/>
    <w:rsid w:val="57CD43E5"/>
    <w:rsid w:val="57CED1E5"/>
    <w:rsid w:val="57D07DE0"/>
    <w:rsid w:val="57D59459"/>
    <w:rsid w:val="57D617DE"/>
    <w:rsid w:val="57D75D23"/>
    <w:rsid w:val="57D7A191"/>
    <w:rsid w:val="57D7ADBF"/>
    <w:rsid w:val="57D7DD1A"/>
    <w:rsid w:val="57DD1053"/>
    <w:rsid w:val="57DE4987"/>
    <w:rsid w:val="57E0E23D"/>
    <w:rsid w:val="57E31529"/>
    <w:rsid w:val="57E3725E"/>
    <w:rsid w:val="57E3D71B"/>
    <w:rsid w:val="57E46779"/>
    <w:rsid w:val="57E55F97"/>
    <w:rsid w:val="57E61353"/>
    <w:rsid w:val="57E88B1B"/>
    <w:rsid w:val="57EBC192"/>
    <w:rsid w:val="57EC5C2C"/>
    <w:rsid w:val="57EC6AE1"/>
    <w:rsid w:val="57ED1605"/>
    <w:rsid w:val="57EDF9D5"/>
    <w:rsid w:val="57EFC1CE"/>
    <w:rsid w:val="57F1CFBB"/>
    <w:rsid w:val="57F769E9"/>
    <w:rsid w:val="57F839E5"/>
    <w:rsid w:val="57F9D458"/>
    <w:rsid w:val="57FC7329"/>
    <w:rsid w:val="57FD0B31"/>
    <w:rsid w:val="57FDCF82"/>
    <w:rsid w:val="5802477A"/>
    <w:rsid w:val="5803F561"/>
    <w:rsid w:val="5806D5FC"/>
    <w:rsid w:val="5807A6AF"/>
    <w:rsid w:val="580DD98A"/>
    <w:rsid w:val="580EED4C"/>
    <w:rsid w:val="580FEAA5"/>
    <w:rsid w:val="581205B6"/>
    <w:rsid w:val="58141CE5"/>
    <w:rsid w:val="5815199A"/>
    <w:rsid w:val="58151DFA"/>
    <w:rsid w:val="5816AA8B"/>
    <w:rsid w:val="5816D254"/>
    <w:rsid w:val="5816DF7B"/>
    <w:rsid w:val="58179328"/>
    <w:rsid w:val="5818FB88"/>
    <w:rsid w:val="58196612"/>
    <w:rsid w:val="5819D514"/>
    <w:rsid w:val="581C90DA"/>
    <w:rsid w:val="581DCF44"/>
    <w:rsid w:val="581E7777"/>
    <w:rsid w:val="581EDEC5"/>
    <w:rsid w:val="58209854"/>
    <w:rsid w:val="5820C14D"/>
    <w:rsid w:val="58212FB6"/>
    <w:rsid w:val="582180C6"/>
    <w:rsid w:val="5823733F"/>
    <w:rsid w:val="5825EF22"/>
    <w:rsid w:val="5825F545"/>
    <w:rsid w:val="582AF432"/>
    <w:rsid w:val="582BE2A2"/>
    <w:rsid w:val="582C8DEB"/>
    <w:rsid w:val="58308CD4"/>
    <w:rsid w:val="58309ED9"/>
    <w:rsid w:val="5830C4D8"/>
    <w:rsid w:val="5831C732"/>
    <w:rsid w:val="5833C70F"/>
    <w:rsid w:val="58374FB4"/>
    <w:rsid w:val="583A63C6"/>
    <w:rsid w:val="583ADFEF"/>
    <w:rsid w:val="583DB539"/>
    <w:rsid w:val="583E3432"/>
    <w:rsid w:val="583F9FE0"/>
    <w:rsid w:val="583FA6F9"/>
    <w:rsid w:val="584000A1"/>
    <w:rsid w:val="58404BC4"/>
    <w:rsid w:val="5843D960"/>
    <w:rsid w:val="58444F79"/>
    <w:rsid w:val="5845D393"/>
    <w:rsid w:val="584714A8"/>
    <w:rsid w:val="58471A86"/>
    <w:rsid w:val="584786F4"/>
    <w:rsid w:val="5848CF58"/>
    <w:rsid w:val="5849235B"/>
    <w:rsid w:val="58495891"/>
    <w:rsid w:val="584E4109"/>
    <w:rsid w:val="585234F9"/>
    <w:rsid w:val="5853B887"/>
    <w:rsid w:val="5854443A"/>
    <w:rsid w:val="5856C0DC"/>
    <w:rsid w:val="58572812"/>
    <w:rsid w:val="5857A964"/>
    <w:rsid w:val="58584875"/>
    <w:rsid w:val="58596FE7"/>
    <w:rsid w:val="5859F071"/>
    <w:rsid w:val="585D1DB2"/>
    <w:rsid w:val="585F0EA8"/>
    <w:rsid w:val="58608B98"/>
    <w:rsid w:val="58644F7A"/>
    <w:rsid w:val="58665096"/>
    <w:rsid w:val="58668508"/>
    <w:rsid w:val="5866A3D9"/>
    <w:rsid w:val="586740DB"/>
    <w:rsid w:val="586787B1"/>
    <w:rsid w:val="5867D042"/>
    <w:rsid w:val="58685227"/>
    <w:rsid w:val="58697FB3"/>
    <w:rsid w:val="586A1149"/>
    <w:rsid w:val="586A8967"/>
    <w:rsid w:val="586AA175"/>
    <w:rsid w:val="586DE687"/>
    <w:rsid w:val="586DF96B"/>
    <w:rsid w:val="586F9FC5"/>
    <w:rsid w:val="5870B95E"/>
    <w:rsid w:val="58724CD7"/>
    <w:rsid w:val="5872E91C"/>
    <w:rsid w:val="58781D74"/>
    <w:rsid w:val="5878F252"/>
    <w:rsid w:val="587BB6E6"/>
    <w:rsid w:val="587D15FB"/>
    <w:rsid w:val="587F9102"/>
    <w:rsid w:val="5880FA89"/>
    <w:rsid w:val="5884C72C"/>
    <w:rsid w:val="5885E9B3"/>
    <w:rsid w:val="58878AC0"/>
    <w:rsid w:val="588AF1B2"/>
    <w:rsid w:val="588B303D"/>
    <w:rsid w:val="588CEA12"/>
    <w:rsid w:val="5894599C"/>
    <w:rsid w:val="58963CBE"/>
    <w:rsid w:val="58971043"/>
    <w:rsid w:val="58984208"/>
    <w:rsid w:val="5898C0E6"/>
    <w:rsid w:val="5899EB67"/>
    <w:rsid w:val="589A456F"/>
    <w:rsid w:val="589A61DA"/>
    <w:rsid w:val="589D0E3F"/>
    <w:rsid w:val="589E4894"/>
    <w:rsid w:val="589EF2A2"/>
    <w:rsid w:val="589F9C36"/>
    <w:rsid w:val="589F9FBF"/>
    <w:rsid w:val="58A0B032"/>
    <w:rsid w:val="58A26E31"/>
    <w:rsid w:val="58A30907"/>
    <w:rsid w:val="58A37615"/>
    <w:rsid w:val="58A7452C"/>
    <w:rsid w:val="58A922A6"/>
    <w:rsid w:val="58A9780C"/>
    <w:rsid w:val="58AA6980"/>
    <w:rsid w:val="58AAB359"/>
    <w:rsid w:val="58ACE176"/>
    <w:rsid w:val="58ADC3D6"/>
    <w:rsid w:val="58AE1B0F"/>
    <w:rsid w:val="58AFAB39"/>
    <w:rsid w:val="58B030ED"/>
    <w:rsid w:val="58B06266"/>
    <w:rsid w:val="58B10254"/>
    <w:rsid w:val="58B17384"/>
    <w:rsid w:val="58B1CCDB"/>
    <w:rsid w:val="58B2923B"/>
    <w:rsid w:val="58B319DF"/>
    <w:rsid w:val="58B53975"/>
    <w:rsid w:val="58B73867"/>
    <w:rsid w:val="58BA188A"/>
    <w:rsid w:val="58BD89A7"/>
    <w:rsid w:val="58BFDDA8"/>
    <w:rsid w:val="58C0381C"/>
    <w:rsid w:val="58C0DB83"/>
    <w:rsid w:val="58C0F332"/>
    <w:rsid w:val="58C1E4F4"/>
    <w:rsid w:val="58C42792"/>
    <w:rsid w:val="58C4C363"/>
    <w:rsid w:val="58C68184"/>
    <w:rsid w:val="58C7636E"/>
    <w:rsid w:val="58C87F3E"/>
    <w:rsid w:val="58CCBA47"/>
    <w:rsid w:val="58CCBEDB"/>
    <w:rsid w:val="58CDA5D9"/>
    <w:rsid w:val="58CDB31C"/>
    <w:rsid w:val="58CEF73C"/>
    <w:rsid w:val="58D032F3"/>
    <w:rsid w:val="58D1191E"/>
    <w:rsid w:val="58D20F41"/>
    <w:rsid w:val="58D42D41"/>
    <w:rsid w:val="58D59FA7"/>
    <w:rsid w:val="58D72A3E"/>
    <w:rsid w:val="58D7C2BD"/>
    <w:rsid w:val="58D7D210"/>
    <w:rsid w:val="58D8EB47"/>
    <w:rsid w:val="58D98BC3"/>
    <w:rsid w:val="58DD87A5"/>
    <w:rsid w:val="58DF50D9"/>
    <w:rsid w:val="58E03213"/>
    <w:rsid w:val="58E0E521"/>
    <w:rsid w:val="58E17FC4"/>
    <w:rsid w:val="58E32E00"/>
    <w:rsid w:val="58E4586A"/>
    <w:rsid w:val="58E5823C"/>
    <w:rsid w:val="58E8B4F7"/>
    <w:rsid w:val="58EAB931"/>
    <w:rsid w:val="58EB4D31"/>
    <w:rsid w:val="58ECF2CF"/>
    <w:rsid w:val="58EF31AC"/>
    <w:rsid w:val="58F043B0"/>
    <w:rsid w:val="58F114F6"/>
    <w:rsid w:val="58F2F77D"/>
    <w:rsid w:val="58F5A26F"/>
    <w:rsid w:val="58F631C2"/>
    <w:rsid w:val="58FB6B4B"/>
    <w:rsid w:val="58FC8CDF"/>
    <w:rsid w:val="58FE8D0A"/>
    <w:rsid w:val="58FEFF01"/>
    <w:rsid w:val="58FFEA39"/>
    <w:rsid w:val="590070E3"/>
    <w:rsid w:val="5900A47F"/>
    <w:rsid w:val="5900B59F"/>
    <w:rsid w:val="5902F191"/>
    <w:rsid w:val="5903CF8C"/>
    <w:rsid w:val="59078EBD"/>
    <w:rsid w:val="5907C1D6"/>
    <w:rsid w:val="5907DB7B"/>
    <w:rsid w:val="5908C3C6"/>
    <w:rsid w:val="5908F06F"/>
    <w:rsid w:val="590B4668"/>
    <w:rsid w:val="590BBA54"/>
    <w:rsid w:val="590C49E5"/>
    <w:rsid w:val="590DFAD0"/>
    <w:rsid w:val="5912AF16"/>
    <w:rsid w:val="5913F615"/>
    <w:rsid w:val="59140B80"/>
    <w:rsid w:val="591449A6"/>
    <w:rsid w:val="5914539C"/>
    <w:rsid w:val="59151036"/>
    <w:rsid w:val="591574DA"/>
    <w:rsid w:val="59163EB9"/>
    <w:rsid w:val="5916D5FA"/>
    <w:rsid w:val="591983DC"/>
    <w:rsid w:val="5919E432"/>
    <w:rsid w:val="591BCA4D"/>
    <w:rsid w:val="591C6697"/>
    <w:rsid w:val="591D69EA"/>
    <w:rsid w:val="591E1935"/>
    <w:rsid w:val="591F059C"/>
    <w:rsid w:val="591FB6D7"/>
    <w:rsid w:val="59219D23"/>
    <w:rsid w:val="59234D62"/>
    <w:rsid w:val="59247DD6"/>
    <w:rsid w:val="5925D097"/>
    <w:rsid w:val="59279622"/>
    <w:rsid w:val="59285A27"/>
    <w:rsid w:val="5928E36E"/>
    <w:rsid w:val="592A465D"/>
    <w:rsid w:val="592B6B82"/>
    <w:rsid w:val="592BD5F5"/>
    <w:rsid w:val="592CD01C"/>
    <w:rsid w:val="592CF20C"/>
    <w:rsid w:val="592DB6EA"/>
    <w:rsid w:val="592FA691"/>
    <w:rsid w:val="59309DCA"/>
    <w:rsid w:val="59321F7F"/>
    <w:rsid w:val="5932CEBE"/>
    <w:rsid w:val="5934C9E6"/>
    <w:rsid w:val="5935851D"/>
    <w:rsid w:val="59369374"/>
    <w:rsid w:val="593773CF"/>
    <w:rsid w:val="593785BA"/>
    <w:rsid w:val="5937C0D8"/>
    <w:rsid w:val="59380155"/>
    <w:rsid w:val="5938051B"/>
    <w:rsid w:val="59387C27"/>
    <w:rsid w:val="59395883"/>
    <w:rsid w:val="593C8A0D"/>
    <w:rsid w:val="593CC618"/>
    <w:rsid w:val="593D5ECD"/>
    <w:rsid w:val="593EBD90"/>
    <w:rsid w:val="593F5A2E"/>
    <w:rsid w:val="593F674D"/>
    <w:rsid w:val="594005FB"/>
    <w:rsid w:val="59410671"/>
    <w:rsid w:val="59429E46"/>
    <w:rsid w:val="5943291E"/>
    <w:rsid w:val="59432A34"/>
    <w:rsid w:val="59441998"/>
    <w:rsid w:val="594458CA"/>
    <w:rsid w:val="59450DA3"/>
    <w:rsid w:val="59454245"/>
    <w:rsid w:val="5946245C"/>
    <w:rsid w:val="594742F8"/>
    <w:rsid w:val="59482C79"/>
    <w:rsid w:val="5949E3E2"/>
    <w:rsid w:val="594BE894"/>
    <w:rsid w:val="594F616F"/>
    <w:rsid w:val="594F9772"/>
    <w:rsid w:val="59515F22"/>
    <w:rsid w:val="59516693"/>
    <w:rsid w:val="5951EC3F"/>
    <w:rsid w:val="5952E41B"/>
    <w:rsid w:val="595322FE"/>
    <w:rsid w:val="5955E515"/>
    <w:rsid w:val="59562DAC"/>
    <w:rsid w:val="59564878"/>
    <w:rsid w:val="59588BA1"/>
    <w:rsid w:val="59590A29"/>
    <w:rsid w:val="595BE7B1"/>
    <w:rsid w:val="595C152A"/>
    <w:rsid w:val="595EA14B"/>
    <w:rsid w:val="595F122A"/>
    <w:rsid w:val="595F278C"/>
    <w:rsid w:val="596196DA"/>
    <w:rsid w:val="596364E3"/>
    <w:rsid w:val="5964FCE6"/>
    <w:rsid w:val="596521A0"/>
    <w:rsid w:val="59660B8A"/>
    <w:rsid w:val="596D7BC8"/>
    <w:rsid w:val="596F0FB8"/>
    <w:rsid w:val="5970887C"/>
    <w:rsid w:val="5970ECC3"/>
    <w:rsid w:val="5972FA9E"/>
    <w:rsid w:val="5974CDB1"/>
    <w:rsid w:val="59768233"/>
    <w:rsid w:val="5977006C"/>
    <w:rsid w:val="5978282E"/>
    <w:rsid w:val="5978617F"/>
    <w:rsid w:val="59794F2A"/>
    <w:rsid w:val="5979E17E"/>
    <w:rsid w:val="5979F838"/>
    <w:rsid w:val="597A1F65"/>
    <w:rsid w:val="597A6FC4"/>
    <w:rsid w:val="597BDD64"/>
    <w:rsid w:val="597C03ED"/>
    <w:rsid w:val="597F725E"/>
    <w:rsid w:val="597FC14E"/>
    <w:rsid w:val="5980BE04"/>
    <w:rsid w:val="598300D1"/>
    <w:rsid w:val="598677B7"/>
    <w:rsid w:val="5987BE77"/>
    <w:rsid w:val="5987E4BD"/>
    <w:rsid w:val="59883704"/>
    <w:rsid w:val="5988BECC"/>
    <w:rsid w:val="598A1C3F"/>
    <w:rsid w:val="598A950F"/>
    <w:rsid w:val="598C4E5C"/>
    <w:rsid w:val="59903744"/>
    <w:rsid w:val="59923D1C"/>
    <w:rsid w:val="59925727"/>
    <w:rsid w:val="5992DBBE"/>
    <w:rsid w:val="59937B9C"/>
    <w:rsid w:val="5995950F"/>
    <w:rsid w:val="599669A8"/>
    <w:rsid w:val="5996E56C"/>
    <w:rsid w:val="59974CFF"/>
    <w:rsid w:val="599A2D9F"/>
    <w:rsid w:val="599AC8A6"/>
    <w:rsid w:val="599C270D"/>
    <w:rsid w:val="599E3B91"/>
    <w:rsid w:val="599EA413"/>
    <w:rsid w:val="599F65F8"/>
    <w:rsid w:val="599FAF67"/>
    <w:rsid w:val="599FC3B7"/>
    <w:rsid w:val="599FD0B2"/>
    <w:rsid w:val="59A03CE1"/>
    <w:rsid w:val="59A1B957"/>
    <w:rsid w:val="59A1EA32"/>
    <w:rsid w:val="59A418F6"/>
    <w:rsid w:val="59A5BAD2"/>
    <w:rsid w:val="59A6BBB2"/>
    <w:rsid w:val="59A77795"/>
    <w:rsid w:val="59A89AAA"/>
    <w:rsid w:val="59A8D61A"/>
    <w:rsid w:val="59A90493"/>
    <w:rsid w:val="59A9CEB2"/>
    <w:rsid w:val="59A9EFE1"/>
    <w:rsid w:val="59AD6811"/>
    <w:rsid w:val="59AD74CF"/>
    <w:rsid w:val="59AF864B"/>
    <w:rsid w:val="59B2CD82"/>
    <w:rsid w:val="59B45D8C"/>
    <w:rsid w:val="59B5621D"/>
    <w:rsid w:val="59B57EE5"/>
    <w:rsid w:val="59B61073"/>
    <w:rsid w:val="59B75E24"/>
    <w:rsid w:val="59B773D3"/>
    <w:rsid w:val="59B8CB7B"/>
    <w:rsid w:val="59B92F19"/>
    <w:rsid w:val="59B97800"/>
    <w:rsid w:val="59BA99BA"/>
    <w:rsid w:val="59BAAF26"/>
    <w:rsid w:val="59BAEAC9"/>
    <w:rsid w:val="59BFA3A6"/>
    <w:rsid w:val="59C018AE"/>
    <w:rsid w:val="59C2BED2"/>
    <w:rsid w:val="59C3BFE1"/>
    <w:rsid w:val="59C40198"/>
    <w:rsid w:val="59C6154B"/>
    <w:rsid w:val="59C76D27"/>
    <w:rsid w:val="59C8191E"/>
    <w:rsid w:val="59CA03D2"/>
    <w:rsid w:val="59CB0476"/>
    <w:rsid w:val="59CB5841"/>
    <w:rsid w:val="59CFA41A"/>
    <w:rsid w:val="59D05235"/>
    <w:rsid w:val="59D06A37"/>
    <w:rsid w:val="59D607D0"/>
    <w:rsid w:val="59D77810"/>
    <w:rsid w:val="59D98A39"/>
    <w:rsid w:val="59D9D655"/>
    <w:rsid w:val="59DA4D3B"/>
    <w:rsid w:val="59DB02CB"/>
    <w:rsid w:val="59DC9C9C"/>
    <w:rsid w:val="59DFE24F"/>
    <w:rsid w:val="59E09D49"/>
    <w:rsid w:val="59E1318B"/>
    <w:rsid w:val="59E34D16"/>
    <w:rsid w:val="59E49BDD"/>
    <w:rsid w:val="59E6667D"/>
    <w:rsid w:val="59EA2893"/>
    <w:rsid w:val="59EA59F3"/>
    <w:rsid w:val="59EC090B"/>
    <w:rsid w:val="59EC219D"/>
    <w:rsid w:val="59ED38B7"/>
    <w:rsid w:val="59ED4905"/>
    <w:rsid w:val="59EED189"/>
    <w:rsid w:val="59F3B7AD"/>
    <w:rsid w:val="59F6E9FF"/>
    <w:rsid w:val="59F830DB"/>
    <w:rsid w:val="59FB670F"/>
    <w:rsid w:val="59FD52CD"/>
    <w:rsid w:val="59FF5FE8"/>
    <w:rsid w:val="59FF7E59"/>
    <w:rsid w:val="5A025569"/>
    <w:rsid w:val="5A026AD4"/>
    <w:rsid w:val="5A03CEA1"/>
    <w:rsid w:val="5A051592"/>
    <w:rsid w:val="5A05DB80"/>
    <w:rsid w:val="5A06125D"/>
    <w:rsid w:val="5A062F04"/>
    <w:rsid w:val="5A07B4E2"/>
    <w:rsid w:val="5A083A32"/>
    <w:rsid w:val="5A08AA83"/>
    <w:rsid w:val="5A0920DE"/>
    <w:rsid w:val="5A095DFE"/>
    <w:rsid w:val="5A0A3018"/>
    <w:rsid w:val="5A0AFC35"/>
    <w:rsid w:val="5A0C01BB"/>
    <w:rsid w:val="5A0F4899"/>
    <w:rsid w:val="5A126DC5"/>
    <w:rsid w:val="5A14BB56"/>
    <w:rsid w:val="5A154C99"/>
    <w:rsid w:val="5A157C80"/>
    <w:rsid w:val="5A162F4F"/>
    <w:rsid w:val="5A1987B4"/>
    <w:rsid w:val="5A198E9F"/>
    <w:rsid w:val="5A199BA7"/>
    <w:rsid w:val="5A1A53D5"/>
    <w:rsid w:val="5A1A7614"/>
    <w:rsid w:val="5A1C2C4A"/>
    <w:rsid w:val="5A1D78E6"/>
    <w:rsid w:val="5A21247C"/>
    <w:rsid w:val="5A22AC8D"/>
    <w:rsid w:val="5A24FEDD"/>
    <w:rsid w:val="5A252A5A"/>
    <w:rsid w:val="5A292809"/>
    <w:rsid w:val="5A294DB2"/>
    <w:rsid w:val="5A2C1713"/>
    <w:rsid w:val="5A2E20EA"/>
    <w:rsid w:val="5A2E6032"/>
    <w:rsid w:val="5A2EEF26"/>
    <w:rsid w:val="5A318A6C"/>
    <w:rsid w:val="5A32763D"/>
    <w:rsid w:val="5A32EE58"/>
    <w:rsid w:val="5A32F964"/>
    <w:rsid w:val="5A330CA3"/>
    <w:rsid w:val="5A3589DD"/>
    <w:rsid w:val="5A364103"/>
    <w:rsid w:val="5A36C420"/>
    <w:rsid w:val="5A37161F"/>
    <w:rsid w:val="5A386994"/>
    <w:rsid w:val="5A3B5388"/>
    <w:rsid w:val="5A3B854F"/>
    <w:rsid w:val="5A3C5BEA"/>
    <w:rsid w:val="5A3DE7D4"/>
    <w:rsid w:val="5A3E100D"/>
    <w:rsid w:val="5A3E1745"/>
    <w:rsid w:val="5A3F5021"/>
    <w:rsid w:val="5A3FB113"/>
    <w:rsid w:val="5A4046EA"/>
    <w:rsid w:val="5A410DCF"/>
    <w:rsid w:val="5A42D994"/>
    <w:rsid w:val="5A46A54F"/>
    <w:rsid w:val="5A46FDA3"/>
    <w:rsid w:val="5A4869DD"/>
    <w:rsid w:val="5A48DA16"/>
    <w:rsid w:val="5A49754C"/>
    <w:rsid w:val="5A49E626"/>
    <w:rsid w:val="5A4B8CE4"/>
    <w:rsid w:val="5A4BA188"/>
    <w:rsid w:val="5A4E71D6"/>
    <w:rsid w:val="5A4EB751"/>
    <w:rsid w:val="5A503D64"/>
    <w:rsid w:val="5A503F63"/>
    <w:rsid w:val="5A50525A"/>
    <w:rsid w:val="5A5162D2"/>
    <w:rsid w:val="5A5483DF"/>
    <w:rsid w:val="5A54D69D"/>
    <w:rsid w:val="5A5801C5"/>
    <w:rsid w:val="5A582C31"/>
    <w:rsid w:val="5A5A7FF8"/>
    <w:rsid w:val="5A5BAA32"/>
    <w:rsid w:val="5A5DE45B"/>
    <w:rsid w:val="5A5E295E"/>
    <w:rsid w:val="5A5E2BFA"/>
    <w:rsid w:val="5A5F13D3"/>
    <w:rsid w:val="5A5F34ED"/>
    <w:rsid w:val="5A60D582"/>
    <w:rsid w:val="5A61806C"/>
    <w:rsid w:val="5A62ACBA"/>
    <w:rsid w:val="5A64D5BD"/>
    <w:rsid w:val="5A662023"/>
    <w:rsid w:val="5A66943F"/>
    <w:rsid w:val="5A6912A7"/>
    <w:rsid w:val="5A6915F2"/>
    <w:rsid w:val="5A6A61A4"/>
    <w:rsid w:val="5A6AAF7F"/>
    <w:rsid w:val="5A6C980F"/>
    <w:rsid w:val="5A6CE3F3"/>
    <w:rsid w:val="5A6EEEDD"/>
    <w:rsid w:val="5A717008"/>
    <w:rsid w:val="5A726385"/>
    <w:rsid w:val="5A74494B"/>
    <w:rsid w:val="5A74D8D2"/>
    <w:rsid w:val="5A75E947"/>
    <w:rsid w:val="5A763348"/>
    <w:rsid w:val="5A77200E"/>
    <w:rsid w:val="5A7820A2"/>
    <w:rsid w:val="5A797BB0"/>
    <w:rsid w:val="5A79949E"/>
    <w:rsid w:val="5A7B6307"/>
    <w:rsid w:val="5A7D6A9D"/>
    <w:rsid w:val="5A7DBEC3"/>
    <w:rsid w:val="5A7DBF35"/>
    <w:rsid w:val="5A7F109B"/>
    <w:rsid w:val="5A814911"/>
    <w:rsid w:val="5A827BFE"/>
    <w:rsid w:val="5A82D898"/>
    <w:rsid w:val="5A846168"/>
    <w:rsid w:val="5A84702B"/>
    <w:rsid w:val="5A8CE557"/>
    <w:rsid w:val="5A8E0996"/>
    <w:rsid w:val="5A918E00"/>
    <w:rsid w:val="5A91F3AD"/>
    <w:rsid w:val="5A95B113"/>
    <w:rsid w:val="5A9642DA"/>
    <w:rsid w:val="5A981C1D"/>
    <w:rsid w:val="5A9A7AC0"/>
    <w:rsid w:val="5A9CB38C"/>
    <w:rsid w:val="5A9F716C"/>
    <w:rsid w:val="5A9FBB2F"/>
    <w:rsid w:val="5A9FEA8A"/>
    <w:rsid w:val="5AA06E9C"/>
    <w:rsid w:val="5AA1459D"/>
    <w:rsid w:val="5AA25648"/>
    <w:rsid w:val="5AA2DA07"/>
    <w:rsid w:val="5AA399A6"/>
    <w:rsid w:val="5AA528E1"/>
    <w:rsid w:val="5AA58457"/>
    <w:rsid w:val="5AA5E5B5"/>
    <w:rsid w:val="5AA61DF0"/>
    <w:rsid w:val="5AA6E44E"/>
    <w:rsid w:val="5AA72E9C"/>
    <w:rsid w:val="5AA760D9"/>
    <w:rsid w:val="5AA7BE44"/>
    <w:rsid w:val="5AA90AA7"/>
    <w:rsid w:val="5AA98432"/>
    <w:rsid w:val="5AA9AED7"/>
    <w:rsid w:val="5AAADBB9"/>
    <w:rsid w:val="5AAB1B2E"/>
    <w:rsid w:val="5AABE7D1"/>
    <w:rsid w:val="5AADCD6D"/>
    <w:rsid w:val="5AAEAD06"/>
    <w:rsid w:val="5AB355A3"/>
    <w:rsid w:val="5AB3CD96"/>
    <w:rsid w:val="5AB5FE5D"/>
    <w:rsid w:val="5AB72C49"/>
    <w:rsid w:val="5AB811D9"/>
    <w:rsid w:val="5AB9802F"/>
    <w:rsid w:val="5AB9901C"/>
    <w:rsid w:val="5ABAAD82"/>
    <w:rsid w:val="5ABC4ED5"/>
    <w:rsid w:val="5ABD8737"/>
    <w:rsid w:val="5ABF630D"/>
    <w:rsid w:val="5AC0277C"/>
    <w:rsid w:val="5AC084C6"/>
    <w:rsid w:val="5AC0C82D"/>
    <w:rsid w:val="5AC22F9C"/>
    <w:rsid w:val="5AC233F3"/>
    <w:rsid w:val="5AC4800C"/>
    <w:rsid w:val="5AC5E508"/>
    <w:rsid w:val="5AC630D1"/>
    <w:rsid w:val="5AC67717"/>
    <w:rsid w:val="5AC6FEAF"/>
    <w:rsid w:val="5AC7A9C5"/>
    <w:rsid w:val="5AC858FC"/>
    <w:rsid w:val="5AC86418"/>
    <w:rsid w:val="5AC9CD50"/>
    <w:rsid w:val="5ACAC9DE"/>
    <w:rsid w:val="5ACB0C57"/>
    <w:rsid w:val="5ACB810B"/>
    <w:rsid w:val="5ACEED60"/>
    <w:rsid w:val="5AD1EE51"/>
    <w:rsid w:val="5AD3561B"/>
    <w:rsid w:val="5AD69E40"/>
    <w:rsid w:val="5AD782E7"/>
    <w:rsid w:val="5AD86E4D"/>
    <w:rsid w:val="5AD8C4C6"/>
    <w:rsid w:val="5ADA1665"/>
    <w:rsid w:val="5ADBDABA"/>
    <w:rsid w:val="5ADEB9C9"/>
    <w:rsid w:val="5ADF6A56"/>
    <w:rsid w:val="5AE22B64"/>
    <w:rsid w:val="5AE23596"/>
    <w:rsid w:val="5AE25CF5"/>
    <w:rsid w:val="5AE2711A"/>
    <w:rsid w:val="5AE2DE6A"/>
    <w:rsid w:val="5AE333C0"/>
    <w:rsid w:val="5AE4BC71"/>
    <w:rsid w:val="5AE5F039"/>
    <w:rsid w:val="5AE97E83"/>
    <w:rsid w:val="5AE9B2DE"/>
    <w:rsid w:val="5AE9B6D2"/>
    <w:rsid w:val="5AEA016F"/>
    <w:rsid w:val="5AEA38DE"/>
    <w:rsid w:val="5AEAB589"/>
    <w:rsid w:val="5AEBFDDC"/>
    <w:rsid w:val="5AEDE5F8"/>
    <w:rsid w:val="5AEF7F2A"/>
    <w:rsid w:val="5AEFA77C"/>
    <w:rsid w:val="5AF0269B"/>
    <w:rsid w:val="5AF0B940"/>
    <w:rsid w:val="5AF174F8"/>
    <w:rsid w:val="5AF4609F"/>
    <w:rsid w:val="5AF4D554"/>
    <w:rsid w:val="5AF4E537"/>
    <w:rsid w:val="5AF96837"/>
    <w:rsid w:val="5AFC60B7"/>
    <w:rsid w:val="5AFE0F39"/>
    <w:rsid w:val="5AFE1D37"/>
    <w:rsid w:val="5AFE96F7"/>
    <w:rsid w:val="5AFF0AD0"/>
    <w:rsid w:val="5AFF5B15"/>
    <w:rsid w:val="5AFFEF95"/>
    <w:rsid w:val="5B014D98"/>
    <w:rsid w:val="5B06A298"/>
    <w:rsid w:val="5B072C4F"/>
    <w:rsid w:val="5B0A0AC5"/>
    <w:rsid w:val="5B0B4B9A"/>
    <w:rsid w:val="5B0D76D7"/>
    <w:rsid w:val="5B0E9316"/>
    <w:rsid w:val="5B0EE18A"/>
    <w:rsid w:val="5B101783"/>
    <w:rsid w:val="5B127693"/>
    <w:rsid w:val="5B12D50B"/>
    <w:rsid w:val="5B12E348"/>
    <w:rsid w:val="5B1498E2"/>
    <w:rsid w:val="5B155636"/>
    <w:rsid w:val="5B156D9A"/>
    <w:rsid w:val="5B16099B"/>
    <w:rsid w:val="5B16238B"/>
    <w:rsid w:val="5B162BD2"/>
    <w:rsid w:val="5B1645EB"/>
    <w:rsid w:val="5B19E3E1"/>
    <w:rsid w:val="5B1A9DBA"/>
    <w:rsid w:val="5B1CEFEE"/>
    <w:rsid w:val="5B1D1BB2"/>
    <w:rsid w:val="5B1FCDAD"/>
    <w:rsid w:val="5B20D0C9"/>
    <w:rsid w:val="5B225D06"/>
    <w:rsid w:val="5B227647"/>
    <w:rsid w:val="5B232D0D"/>
    <w:rsid w:val="5B23380B"/>
    <w:rsid w:val="5B23BB58"/>
    <w:rsid w:val="5B240AA1"/>
    <w:rsid w:val="5B265254"/>
    <w:rsid w:val="5B26876B"/>
    <w:rsid w:val="5B28EAC8"/>
    <w:rsid w:val="5B29B430"/>
    <w:rsid w:val="5B2BDFFA"/>
    <w:rsid w:val="5B2CF520"/>
    <w:rsid w:val="5B2DA470"/>
    <w:rsid w:val="5B2DEE06"/>
    <w:rsid w:val="5B2E37B2"/>
    <w:rsid w:val="5B2F0DD5"/>
    <w:rsid w:val="5B2F8EEF"/>
    <w:rsid w:val="5B2FAAD9"/>
    <w:rsid w:val="5B332AB9"/>
    <w:rsid w:val="5B335682"/>
    <w:rsid w:val="5B33B597"/>
    <w:rsid w:val="5B35AB10"/>
    <w:rsid w:val="5B3656F6"/>
    <w:rsid w:val="5B366694"/>
    <w:rsid w:val="5B37EA0E"/>
    <w:rsid w:val="5B3A06E0"/>
    <w:rsid w:val="5B3D1303"/>
    <w:rsid w:val="5B3D3680"/>
    <w:rsid w:val="5B3DCDDC"/>
    <w:rsid w:val="5B3F7AB4"/>
    <w:rsid w:val="5B41D1E7"/>
    <w:rsid w:val="5B423B19"/>
    <w:rsid w:val="5B43440C"/>
    <w:rsid w:val="5B43B3EE"/>
    <w:rsid w:val="5B45E184"/>
    <w:rsid w:val="5B45F58F"/>
    <w:rsid w:val="5B485CCE"/>
    <w:rsid w:val="5B494B62"/>
    <w:rsid w:val="5B49D8A7"/>
    <w:rsid w:val="5B4D9D45"/>
    <w:rsid w:val="5B4E4F6A"/>
    <w:rsid w:val="5B4E648B"/>
    <w:rsid w:val="5B4ED35A"/>
    <w:rsid w:val="5B507593"/>
    <w:rsid w:val="5B538CA6"/>
    <w:rsid w:val="5B53F04F"/>
    <w:rsid w:val="5B53F6E0"/>
    <w:rsid w:val="5B55EF6B"/>
    <w:rsid w:val="5B569E2C"/>
    <w:rsid w:val="5B58693A"/>
    <w:rsid w:val="5B597191"/>
    <w:rsid w:val="5B5982BD"/>
    <w:rsid w:val="5B5C8A07"/>
    <w:rsid w:val="5B5D6EFD"/>
    <w:rsid w:val="5B5E0F92"/>
    <w:rsid w:val="5B5FC7AC"/>
    <w:rsid w:val="5B5FD85F"/>
    <w:rsid w:val="5B5FE763"/>
    <w:rsid w:val="5B61FDB6"/>
    <w:rsid w:val="5B62FFD1"/>
    <w:rsid w:val="5B6395B7"/>
    <w:rsid w:val="5B6433E6"/>
    <w:rsid w:val="5B64E149"/>
    <w:rsid w:val="5B663C6C"/>
    <w:rsid w:val="5B67EC5E"/>
    <w:rsid w:val="5B683F9B"/>
    <w:rsid w:val="5B69E644"/>
    <w:rsid w:val="5B6B9DE8"/>
    <w:rsid w:val="5B6FDB85"/>
    <w:rsid w:val="5B6FEF08"/>
    <w:rsid w:val="5B70423C"/>
    <w:rsid w:val="5B70B208"/>
    <w:rsid w:val="5B70F3FB"/>
    <w:rsid w:val="5B73FCDA"/>
    <w:rsid w:val="5B75D0F4"/>
    <w:rsid w:val="5B7711FA"/>
    <w:rsid w:val="5B7831F7"/>
    <w:rsid w:val="5B7C3776"/>
    <w:rsid w:val="5B7C47C1"/>
    <w:rsid w:val="5B7CFFA2"/>
    <w:rsid w:val="5B7E1648"/>
    <w:rsid w:val="5B7E95E0"/>
    <w:rsid w:val="5B81593B"/>
    <w:rsid w:val="5B8242FB"/>
    <w:rsid w:val="5B835EE4"/>
    <w:rsid w:val="5B86FF44"/>
    <w:rsid w:val="5B874495"/>
    <w:rsid w:val="5B87BA9B"/>
    <w:rsid w:val="5B8A3723"/>
    <w:rsid w:val="5B8B0445"/>
    <w:rsid w:val="5B8CECF8"/>
    <w:rsid w:val="5B8D4476"/>
    <w:rsid w:val="5B90AABA"/>
    <w:rsid w:val="5B93CED8"/>
    <w:rsid w:val="5B97622D"/>
    <w:rsid w:val="5B99232E"/>
    <w:rsid w:val="5B9A3ABA"/>
    <w:rsid w:val="5B9AD076"/>
    <w:rsid w:val="5B9FEFE0"/>
    <w:rsid w:val="5BA12E24"/>
    <w:rsid w:val="5BA2C9DE"/>
    <w:rsid w:val="5BA35E0C"/>
    <w:rsid w:val="5BA3F19D"/>
    <w:rsid w:val="5BA4A0A3"/>
    <w:rsid w:val="5BA54658"/>
    <w:rsid w:val="5BA54DAA"/>
    <w:rsid w:val="5BA755A4"/>
    <w:rsid w:val="5BA8EB4A"/>
    <w:rsid w:val="5BAA08D2"/>
    <w:rsid w:val="5BAB18FA"/>
    <w:rsid w:val="5BABFCE9"/>
    <w:rsid w:val="5BACA4C4"/>
    <w:rsid w:val="5BACBF79"/>
    <w:rsid w:val="5BACC1C9"/>
    <w:rsid w:val="5BAD7381"/>
    <w:rsid w:val="5BADA07F"/>
    <w:rsid w:val="5BAE3E26"/>
    <w:rsid w:val="5BB0B7B1"/>
    <w:rsid w:val="5BB11121"/>
    <w:rsid w:val="5BB1D8C9"/>
    <w:rsid w:val="5BB212B7"/>
    <w:rsid w:val="5BB2AA91"/>
    <w:rsid w:val="5BB3CC3A"/>
    <w:rsid w:val="5BB533A0"/>
    <w:rsid w:val="5BB64675"/>
    <w:rsid w:val="5BB6B7C7"/>
    <w:rsid w:val="5BB899FA"/>
    <w:rsid w:val="5BB9338D"/>
    <w:rsid w:val="5BB98E66"/>
    <w:rsid w:val="5BBA1D9C"/>
    <w:rsid w:val="5BBAADED"/>
    <w:rsid w:val="5BBB025F"/>
    <w:rsid w:val="5BBE88C5"/>
    <w:rsid w:val="5BBF6E04"/>
    <w:rsid w:val="5BC2EBC2"/>
    <w:rsid w:val="5BC4F787"/>
    <w:rsid w:val="5BC5C14C"/>
    <w:rsid w:val="5BC68618"/>
    <w:rsid w:val="5BC94D2E"/>
    <w:rsid w:val="5BD01E5E"/>
    <w:rsid w:val="5BD13165"/>
    <w:rsid w:val="5BD2F6FA"/>
    <w:rsid w:val="5BD3DED4"/>
    <w:rsid w:val="5BDB75C6"/>
    <w:rsid w:val="5BDF32E0"/>
    <w:rsid w:val="5BE13D15"/>
    <w:rsid w:val="5BE14411"/>
    <w:rsid w:val="5BE269F7"/>
    <w:rsid w:val="5BE311AC"/>
    <w:rsid w:val="5BE399A1"/>
    <w:rsid w:val="5BE3AE9F"/>
    <w:rsid w:val="5BE442FA"/>
    <w:rsid w:val="5BE52DAE"/>
    <w:rsid w:val="5BE5714B"/>
    <w:rsid w:val="5BEA4FE9"/>
    <w:rsid w:val="5BEBF2F3"/>
    <w:rsid w:val="5BEDEA20"/>
    <w:rsid w:val="5BEDF4F2"/>
    <w:rsid w:val="5BEE4375"/>
    <w:rsid w:val="5BEEC5CB"/>
    <w:rsid w:val="5BF01CB7"/>
    <w:rsid w:val="5BF0CDE2"/>
    <w:rsid w:val="5BF26329"/>
    <w:rsid w:val="5BF27094"/>
    <w:rsid w:val="5BF39FEE"/>
    <w:rsid w:val="5BF43666"/>
    <w:rsid w:val="5BF6B6A7"/>
    <w:rsid w:val="5BF749D4"/>
    <w:rsid w:val="5BFA3486"/>
    <w:rsid w:val="5BFA9F38"/>
    <w:rsid w:val="5BFC06D0"/>
    <w:rsid w:val="5BFC2F84"/>
    <w:rsid w:val="5BFD1A14"/>
    <w:rsid w:val="5BFD96A4"/>
    <w:rsid w:val="5BFF6014"/>
    <w:rsid w:val="5BFF90ED"/>
    <w:rsid w:val="5BFFAB00"/>
    <w:rsid w:val="5C007D55"/>
    <w:rsid w:val="5C00D350"/>
    <w:rsid w:val="5C05DBA6"/>
    <w:rsid w:val="5C08C8F8"/>
    <w:rsid w:val="5C09A149"/>
    <w:rsid w:val="5C0ADA38"/>
    <w:rsid w:val="5C0D701F"/>
    <w:rsid w:val="5C0F0A5F"/>
    <w:rsid w:val="5C0F8E56"/>
    <w:rsid w:val="5C0FF852"/>
    <w:rsid w:val="5C12ADFA"/>
    <w:rsid w:val="5C1529B6"/>
    <w:rsid w:val="5C157418"/>
    <w:rsid w:val="5C189BEB"/>
    <w:rsid w:val="5C18C038"/>
    <w:rsid w:val="5C18C204"/>
    <w:rsid w:val="5C1A4B83"/>
    <w:rsid w:val="5C1C0148"/>
    <w:rsid w:val="5C1C9AAE"/>
    <w:rsid w:val="5C1D3FA1"/>
    <w:rsid w:val="5C1D5C2A"/>
    <w:rsid w:val="5C1DBE8C"/>
    <w:rsid w:val="5C1DDFA5"/>
    <w:rsid w:val="5C1E188B"/>
    <w:rsid w:val="5C1E32B6"/>
    <w:rsid w:val="5C1E9B15"/>
    <w:rsid w:val="5C1EB0DC"/>
    <w:rsid w:val="5C1EFFE2"/>
    <w:rsid w:val="5C20BB28"/>
    <w:rsid w:val="5C26F0F7"/>
    <w:rsid w:val="5C27D2D4"/>
    <w:rsid w:val="5C2A39DE"/>
    <w:rsid w:val="5C2C65C6"/>
    <w:rsid w:val="5C2CDC0D"/>
    <w:rsid w:val="5C2DEEAC"/>
    <w:rsid w:val="5C2E4630"/>
    <w:rsid w:val="5C2F8414"/>
    <w:rsid w:val="5C304C6C"/>
    <w:rsid w:val="5C30E825"/>
    <w:rsid w:val="5C30FE3D"/>
    <w:rsid w:val="5C31B83B"/>
    <w:rsid w:val="5C34B5C6"/>
    <w:rsid w:val="5C35F329"/>
    <w:rsid w:val="5C36095D"/>
    <w:rsid w:val="5C36FA28"/>
    <w:rsid w:val="5C3B4222"/>
    <w:rsid w:val="5C3BCE41"/>
    <w:rsid w:val="5C44CA62"/>
    <w:rsid w:val="5C450820"/>
    <w:rsid w:val="5C453C4D"/>
    <w:rsid w:val="5C47AE32"/>
    <w:rsid w:val="5C4B758E"/>
    <w:rsid w:val="5C4CA32C"/>
    <w:rsid w:val="5C4CE128"/>
    <w:rsid w:val="5C4EE11D"/>
    <w:rsid w:val="5C4FF46B"/>
    <w:rsid w:val="5C515124"/>
    <w:rsid w:val="5C535DB2"/>
    <w:rsid w:val="5C542201"/>
    <w:rsid w:val="5C55B852"/>
    <w:rsid w:val="5C561D0F"/>
    <w:rsid w:val="5C58567C"/>
    <w:rsid w:val="5C595798"/>
    <w:rsid w:val="5C59C8E6"/>
    <w:rsid w:val="5C5A5CA6"/>
    <w:rsid w:val="5C5AD59B"/>
    <w:rsid w:val="5C5B3B1D"/>
    <w:rsid w:val="5C604F6C"/>
    <w:rsid w:val="5C617B48"/>
    <w:rsid w:val="5C61F6E1"/>
    <w:rsid w:val="5C61FAB5"/>
    <w:rsid w:val="5C62467F"/>
    <w:rsid w:val="5C63289E"/>
    <w:rsid w:val="5C63FA0B"/>
    <w:rsid w:val="5C65B001"/>
    <w:rsid w:val="5C68516C"/>
    <w:rsid w:val="5C6A2CD2"/>
    <w:rsid w:val="5C6B89B4"/>
    <w:rsid w:val="5C6D58C8"/>
    <w:rsid w:val="5C6DC464"/>
    <w:rsid w:val="5C6E4EF2"/>
    <w:rsid w:val="5C711111"/>
    <w:rsid w:val="5C716D27"/>
    <w:rsid w:val="5C72FC75"/>
    <w:rsid w:val="5C75EE69"/>
    <w:rsid w:val="5C76691C"/>
    <w:rsid w:val="5C76D675"/>
    <w:rsid w:val="5C782AA2"/>
    <w:rsid w:val="5C787690"/>
    <w:rsid w:val="5C79E0C2"/>
    <w:rsid w:val="5C7AF5B0"/>
    <w:rsid w:val="5C7C0BA2"/>
    <w:rsid w:val="5C81F5FA"/>
    <w:rsid w:val="5C81FD4A"/>
    <w:rsid w:val="5C8219FF"/>
    <w:rsid w:val="5C822BA8"/>
    <w:rsid w:val="5C842B92"/>
    <w:rsid w:val="5C84E8E1"/>
    <w:rsid w:val="5C8891C5"/>
    <w:rsid w:val="5C8AA4BD"/>
    <w:rsid w:val="5C8D66F5"/>
    <w:rsid w:val="5C8EEDE2"/>
    <w:rsid w:val="5C8F0817"/>
    <w:rsid w:val="5C8F582E"/>
    <w:rsid w:val="5C90967F"/>
    <w:rsid w:val="5C90B94B"/>
    <w:rsid w:val="5C91E087"/>
    <w:rsid w:val="5C91E737"/>
    <w:rsid w:val="5C920EA7"/>
    <w:rsid w:val="5C921030"/>
    <w:rsid w:val="5C923A2F"/>
    <w:rsid w:val="5C94EF4B"/>
    <w:rsid w:val="5C96B2EC"/>
    <w:rsid w:val="5C97094E"/>
    <w:rsid w:val="5C9BD9C7"/>
    <w:rsid w:val="5C9E13D8"/>
    <w:rsid w:val="5C9EF769"/>
    <w:rsid w:val="5C9FD786"/>
    <w:rsid w:val="5CA02664"/>
    <w:rsid w:val="5CA4467E"/>
    <w:rsid w:val="5CA8E95C"/>
    <w:rsid w:val="5CA98B7C"/>
    <w:rsid w:val="5CA9DB60"/>
    <w:rsid w:val="5CAA0B3A"/>
    <w:rsid w:val="5CAA9305"/>
    <w:rsid w:val="5CAB94C6"/>
    <w:rsid w:val="5CAB9E32"/>
    <w:rsid w:val="5CAC1692"/>
    <w:rsid w:val="5CACA72D"/>
    <w:rsid w:val="5CAE32EF"/>
    <w:rsid w:val="5CAE581A"/>
    <w:rsid w:val="5CAEA56C"/>
    <w:rsid w:val="5CAF6130"/>
    <w:rsid w:val="5CB13DFB"/>
    <w:rsid w:val="5CB3CC0F"/>
    <w:rsid w:val="5CB531C9"/>
    <w:rsid w:val="5CBC13E0"/>
    <w:rsid w:val="5CBD2812"/>
    <w:rsid w:val="5CBDD75F"/>
    <w:rsid w:val="5CBDE038"/>
    <w:rsid w:val="5CBF5F39"/>
    <w:rsid w:val="5CC163A4"/>
    <w:rsid w:val="5CC42272"/>
    <w:rsid w:val="5CC6829F"/>
    <w:rsid w:val="5CC8968E"/>
    <w:rsid w:val="5CC8A845"/>
    <w:rsid w:val="5CC8BCAD"/>
    <w:rsid w:val="5CCC35CD"/>
    <w:rsid w:val="5CCDD945"/>
    <w:rsid w:val="5CCFAE9C"/>
    <w:rsid w:val="5CD26853"/>
    <w:rsid w:val="5CD2AAB4"/>
    <w:rsid w:val="5CD2B5FD"/>
    <w:rsid w:val="5CD353AB"/>
    <w:rsid w:val="5CD3B5DA"/>
    <w:rsid w:val="5CD4F437"/>
    <w:rsid w:val="5CD798C3"/>
    <w:rsid w:val="5CD906E1"/>
    <w:rsid w:val="5CD908A0"/>
    <w:rsid w:val="5CDD753D"/>
    <w:rsid w:val="5CDDD48D"/>
    <w:rsid w:val="5CE153F6"/>
    <w:rsid w:val="5CE1BB7F"/>
    <w:rsid w:val="5CE68B84"/>
    <w:rsid w:val="5CE6ED14"/>
    <w:rsid w:val="5CE89F57"/>
    <w:rsid w:val="5CE95CA6"/>
    <w:rsid w:val="5CEFE688"/>
    <w:rsid w:val="5CF093D0"/>
    <w:rsid w:val="5CF50AC1"/>
    <w:rsid w:val="5CF60422"/>
    <w:rsid w:val="5CF61396"/>
    <w:rsid w:val="5CF70060"/>
    <w:rsid w:val="5CF97370"/>
    <w:rsid w:val="5CFC6C86"/>
    <w:rsid w:val="5CFD5BDF"/>
    <w:rsid w:val="5CFEC58C"/>
    <w:rsid w:val="5CFEFECB"/>
    <w:rsid w:val="5D003B8B"/>
    <w:rsid w:val="5D00A357"/>
    <w:rsid w:val="5D0373D9"/>
    <w:rsid w:val="5D03BEF3"/>
    <w:rsid w:val="5D046A64"/>
    <w:rsid w:val="5D070828"/>
    <w:rsid w:val="5D073ADA"/>
    <w:rsid w:val="5D073BB9"/>
    <w:rsid w:val="5D08E54F"/>
    <w:rsid w:val="5D0BF668"/>
    <w:rsid w:val="5D0C10C2"/>
    <w:rsid w:val="5D0CD2FD"/>
    <w:rsid w:val="5D0CD5CB"/>
    <w:rsid w:val="5D0D39EC"/>
    <w:rsid w:val="5D0D41F7"/>
    <w:rsid w:val="5D11DFCF"/>
    <w:rsid w:val="5D13C8E9"/>
    <w:rsid w:val="5D143CC2"/>
    <w:rsid w:val="5D1560C3"/>
    <w:rsid w:val="5D182A57"/>
    <w:rsid w:val="5D18954F"/>
    <w:rsid w:val="5D196398"/>
    <w:rsid w:val="5D19BAD4"/>
    <w:rsid w:val="5D1A8EB2"/>
    <w:rsid w:val="5D1BE328"/>
    <w:rsid w:val="5D21BF1B"/>
    <w:rsid w:val="5D27A006"/>
    <w:rsid w:val="5D27EEED"/>
    <w:rsid w:val="5D291FC1"/>
    <w:rsid w:val="5D2A9F64"/>
    <w:rsid w:val="5D2ABE2E"/>
    <w:rsid w:val="5D2B4452"/>
    <w:rsid w:val="5D2B704A"/>
    <w:rsid w:val="5D2C9F62"/>
    <w:rsid w:val="5D2D02E7"/>
    <w:rsid w:val="5D2DF600"/>
    <w:rsid w:val="5D2E8AC1"/>
    <w:rsid w:val="5D2EC862"/>
    <w:rsid w:val="5D2EF74B"/>
    <w:rsid w:val="5D334B10"/>
    <w:rsid w:val="5D369FF1"/>
    <w:rsid w:val="5D36AA1D"/>
    <w:rsid w:val="5D3A7421"/>
    <w:rsid w:val="5D3C83DC"/>
    <w:rsid w:val="5D3D7DE7"/>
    <w:rsid w:val="5D4273FA"/>
    <w:rsid w:val="5D44F657"/>
    <w:rsid w:val="5D458A8A"/>
    <w:rsid w:val="5D458E18"/>
    <w:rsid w:val="5D484AD5"/>
    <w:rsid w:val="5D48D87D"/>
    <w:rsid w:val="5D4A4C8C"/>
    <w:rsid w:val="5D4B266A"/>
    <w:rsid w:val="5D4BFE3A"/>
    <w:rsid w:val="5D4C5C18"/>
    <w:rsid w:val="5D4E05D3"/>
    <w:rsid w:val="5D4E4500"/>
    <w:rsid w:val="5D52E6BA"/>
    <w:rsid w:val="5D530225"/>
    <w:rsid w:val="5D56B139"/>
    <w:rsid w:val="5D570D04"/>
    <w:rsid w:val="5D580812"/>
    <w:rsid w:val="5D5BE2D8"/>
    <w:rsid w:val="5D5DD458"/>
    <w:rsid w:val="5D5F82FE"/>
    <w:rsid w:val="5D614235"/>
    <w:rsid w:val="5D634733"/>
    <w:rsid w:val="5D64F4C5"/>
    <w:rsid w:val="5D663DCD"/>
    <w:rsid w:val="5D664C13"/>
    <w:rsid w:val="5D67CABF"/>
    <w:rsid w:val="5D69CB31"/>
    <w:rsid w:val="5D6A59A8"/>
    <w:rsid w:val="5D6AE875"/>
    <w:rsid w:val="5D6C79D4"/>
    <w:rsid w:val="5D6DF024"/>
    <w:rsid w:val="5D6E67F0"/>
    <w:rsid w:val="5D703AFC"/>
    <w:rsid w:val="5D70C0E8"/>
    <w:rsid w:val="5D746641"/>
    <w:rsid w:val="5D7632EF"/>
    <w:rsid w:val="5D78ADDE"/>
    <w:rsid w:val="5D795771"/>
    <w:rsid w:val="5D7E247C"/>
    <w:rsid w:val="5D81A2D5"/>
    <w:rsid w:val="5D820612"/>
    <w:rsid w:val="5D848AEE"/>
    <w:rsid w:val="5D85EAC8"/>
    <w:rsid w:val="5D8665A2"/>
    <w:rsid w:val="5D89118E"/>
    <w:rsid w:val="5D8A1138"/>
    <w:rsid w:val="5D8A5D60"/>
    <w:rsid w:val="5D8A9224"/>
    <w:rsid w:val="5D8DCD92"/>
    <w:rsid w:val="5D8E3677"/>
    <w:rsid w:val="5D90C290"/>
    <w:rsid w:val="5D90DEB7"/>
    <w:rsid w:val="5D91E782"/>
    <w:rsid w:val="5D943889"/>
    <w:rsid w:val="5D94A7F8"/>
    <w:rsid w:val="5D95C43D"/>
    <w:rsid w:val="5D96CC13"/>
    <w:rsid w:val="5D978196"/>
    <w:rsid w:val="5D9A0EEC"/>
    <w:rsid w:val="5D9C298D"/>
    <w:rsid w:val="5D9CABF8"/>
    <w:rsid w:val="5DA00B46"/>
    <w:rsid w:val="5DA203BC"/>
    <w:rsid w:val="5DA31FDD"/>
    <w:rsid w:val="5DA370EF"/>
    <w:rsid w:val="5DA5AA23"/>
    <w:rsid w:val="5DA60CF8"/>
    <w:rsid w:val="5DA67847"/>
    <w:rsid w:val="5DA912E2"/>
    <w:rsid w:val="5DAB5EB7"/>
    <w:rsid w:val="5DADE2B6"/>
    <w:rsid w:val="5DAE791B"/>
    <w:rsid w:val="5DAFD53F"/>
    <w:rsid w:val="5DB3C5B0"/>
    <w:rsid w:val="5DB7DA1C"/>
    <w:rsid w:val="5DB85476"/>
    <w:rsid w:val="5DBAE873"/>
    <w:rsid w:val="5DBC8B89"/>
    <w:rsid w:val="5DBD0791"/>
    <w:rsid w:val="5DBD33C1"/>
    <w:rsid w:val="5DBF3F00"/>
    <w:rsid w:val="5DBF7B43"/>
    <w:rsid w:val="5DBFDCFD"/>
    <w:rsid w:val="5DC06DD1"/>
    <w:rsid w:val="5DC12D5B"/>
    <w:rsid w:val="5DC1EE77"/>
    <w:rsid w:val="5DC2363E"/>
    <w:rsid w:val="5DC24AAA"/>
    <w:rsid w:val="5DC2FA4A"/>
    <w:rsid w:val="5DC4A386"/>
    <w:rsid w:val="5DC6C65B"/>
    <w:rsid w:val="5DCAB661"/>
    <w:rsid w:val="5DCAE8B8"/>
    <w:rsid w:val="5DCBA424"/>
    <w:rsid w:val="5DCC2DF4"/>
    <w:rsid w:val="5DCCAF30"/>
    <w:rsid w:val="5DCD6130"/>
    <w:rsid w:val="5DCF9C87"/>
    <w:rsid w:val="5DD00A06"/>
    <w:rsid w:val="5DD08FA5"/>
    <w:rsid w:val="5DD17D0C"/>
    <w:rsid w:val="5DD1C92E"/>
    <w:rsid w:val="5DD35B5C"/>
    <w:rsid w:val="5DD385F0"/>
    <w:rsid w:val="5DD3B64D"/>
    <w:rsid w:val="5DD422C1"/>
    <w:rsid w:val="5DD7494A"/>
    <w:rsid w:val="5DD74A0C"/>
    <w:rsid w:val="5DD7A0B7"/>
    <w:rsid w:val="5DD8E281"/>
    <w:rsid w:val="5DD92372"/>
    <w:rsid w:val="5DD973AA"/>
    <w:rsid w:val="5DDA3781"/>
    <w:rsid w:val="5DE0742B"/>
    <w:rsid w:val="5DE18657"/>
    <w:rsid w:val="5DE1C4A8"/>
    <w:rsid w:val="5DE2B8DC"/>
    <w:rsid w:val="5DE42952"/>
    <w:rsid w:val="5DE4361B"/>
    <w:rsid w:val="5DE485CD"/>
    <w:rsid w:val="5DE4CE1C"/>
    <w:rsid w:val="5DE6C757"/>
    <w:rsid w:val="5DE87814"/>
    <w:rsid w:val="5DEA23F1"/>
    <w:rsid w:val="5DEB21F9"/>
    <w:rsid w:val="5DEB5538"/>
    <w:rsid w:val="5DEE5D2E"/>
    <w:rsid w:val="5DEE65C3"/>
    <w:rsid w:val="5DF3C9AB"/>
    <w:rsid w:val="5DF471B1"/>
    <w:rsid w:val="5DF5615F"/>
    <w:rsid w:val="5DF62D07"/>
    <w:rsid w:val="5DF867E4"/>
    <w:rsid w:val="5DFDDAC6"/>
    <w:rsid w:val="5DFE0C03"/>
    <w:rsid w:val="5DFE31BF"/>
    <w:rsid w:val="5E01CC32"/>
    <w:rsid w:val="5E023966"/>
    <w:rsid w:val="5E044BDE"/>
    <w:rsid w:val="5E06C453"/>
    <w:rsid w:val="5E0B5D8A"/>
    <w:rsid w:val="5E1021E4"/>
    <w:rsid w:val="5E10491A"/>
    <w:rsid w:val="5E11827D"/>
    <w:rsid w:val="5E11FFF2"/>
    <w:rsid w:val="5E15F8FD"/>
    <w:rsid w:val="5E167F04"/>
    <w:rsid w:val="5E175D41"/>
    <w:rsid w:val="5E17C2DD"/>
    <w:rsid w:val="5E194F00"/>
    <w:rsid w:val="5E1A4F5B"/>
    <w:rsid w:val="5E1D0F25"/>
    <w:rsid w:val="5E1F3A7A"/>
    <w:rsid w:val="5E220326"/>
    <w:rsid w:val="5E25CF9A"/>
    <w:rsid w:val="5E2674D8"/>
    <w:rsid w:val="5E28730F"/>
    <w:rsid w:val="5E297E55"/>
    <w:rsid w:val="5E299E0B"/>
    <w:rsid w:val="5E29B137"/>
    <w:rsid w:val="5E2EBC9F"/>
    <w:rsid w:val="5E2F5B00"/>
    <w:rsid w:val="5E31B805"/>
    <w:rsid w:val="5E331A3F"/>
    <w:rsid w:val="5E3381B4"/>
    <w:rsid w:val="5E33CA11"/>
    <w:rsid w:val="5E39FCA4"/>
    <w:rsid w:val="5E3A7B29"/>
    <w:rsid w:val="5E3BD0A5"/>
    <w:rsid w:val="5E3C5A9B"/>
    <w:rsid w:val="5E3D347C"/>
    <w:rsid w:val="5E3EFF95"/>
    <w:rsid w:val="5E42527C"/>
    <w:rsid w:val="5E433906"/>
    <w:rsid w:val="5E436D4A"/>
    <w:rsid w:val="5E44D172"/>
    <w:rsid w:val="5E454D1A"/>
    <w:rsid w:val="5E459B37"/>
    <w:rsid w:val="5E45F166"/>
    <w:rsid w:val="5E4B7DD2"/>
    <w:rsid w:val="5E4BA6D8"/>
    <w:rsid w:val="5E4D3CBE"/>
    <w:rsid w:val="5E4FA1B3"/>
    <w:rsid w:val="5E507198"/>
    <w:rsid w:val="5E51D626"/>
    <w:rsid w:val="5E5423ED"/>
    <w:rsid w:val="5E5497D9"/>
    <w:rsid w:val="5E54A3A4"/>
    <w:rsid w:val="5E5527C1"/>
    <w:rsid w:val="5E556436"/>
    <w:rsid w:val="5E596477"/>
    <w:rsid w:val="5E5C462F"/>
    <w:rsid w:val="5E5DE21A"/>
    <w:rsid w:val="5E5DE25E"/>
    <w:rsid w:val="5E5DE935"/>
    <w:rsid w:val="5E5EA4C4"/>
    <w:rsid w:val="5E612CEE"/>
    <w:rsid w:val="5E646B55"/>
    <w:rsid w:val="5E651343"/>
    <w:rsid w:val="5E6651C0"/>
    <w:rsid w:val="5E6B0EB0"/>
    <w:rsid w:val="5E6B47EA"/>
    <w:rsid w:val="5E6C4A71"/>
    <w:rsid w:val="5E6C8C20"/>
    <w:rsid w:val="5E6D5540"/>
    <w:rsid w:val="5E6F544B"/>
    <w:rsid w:val="5E6FA5B3"/>
    <w:rsid w:val="5E704CE6"/>
    <w:rsid w:val="5E708901"/>
    <w:rsid w:val="5E710F46"/>
    <w:rsid w:val="5E73A26C"/>
    <w:rsid w:val="5E74D901"/>
    <w:rsid w:val="5E75E3E3"/>
    <w:rsid w:val="5E76F356"/>
    <w:rsid w:val="5E771FB4"/>
    <w:rsid w:val="5E794FDE"/>
    <w:rsid w:val="5E7CB163"/>
    <w:rsid w:val="5E7DDB62"/>
    <w:rsid w:val="5E82A8F7"/>
    <w:rsid w:val="5E835211"/>
    <w:rsid w:val="5E83F688"/>
    <w:rsid w:val="5E86F869"/>
    <w:rsid w:val="5E87F36D"/>
    <w:rsid w:val="5E8A3BC8"/>
    <w:rsid w:val="5E8D0F77"/>
    <w:rsid w:val="5E8E2049"/>
    <w:rsid w:val="5E8F28B8"/>
    <w:rsid w:val="5E9107D9"/>
    <w:rsid w:val="5E92F903"/>
    <w:rsid w:val="5E949827"/>
    <w:rsid w:val="5E956EFA"/>
    <w:rsid w:val="5E974999"/>
    <w:rsid w:val="5E98076A"/>
    <w:rsid w:val="5E993875"/>
    <w:rsid w:val="5E9AF24B"/>
    <w:rsid w:val="5E9DF26F"/>
    <w:rsid w:val="5E9E090F"/>
    <w:rsid w:val="5EA2DD35"/>
    <w:rsid w:val="5EA2DFF0"/>
    <w:rsid w:val="5EA42450"/>
    <w:rsid w:val="5EA4ECBC"/>
    <w:rsid w:val="5EA58DC6"/>
    <w:rsid w:val="5EA728ED"/>
    <w:rsid w:val="5EA92DB1"/>
    <w:rsid w:val="5EAA7023"/>
    <w:rsid w:val="5EAB39E6"/>
    <w:rsid w:val="5EAB5AA9"/>
    <w:rsid w:val="5EAC9004"/>
    <w:rsid w:val="5EAD8262"/>
    <w:rsid w:val="5EADDA5B"/>
    <w:rsid w:val="5EB15CBD"/>
    <w:rsid w:val="5EB1F4A2"/>
    <w:rsid w:val="5EB25D49"/>
    <w:rsid w:val="5EB336D9"/>
    <w:rsid w:val="5EB5723B"/>
    <w:rsid w:val="5EB583B9"/>
    <w:rsid w:val="5EB698C3"/>
    <w:rsid w:val="5EB8FA44"/>
    <w:rsid w:val="5EB96316"/>
    <w:rsid w:val="5EB9CF60"/>
    <w:rsid w:val="5EBAB39C"/>
    <w:rsid w:val="5EBBCCA9"/>
    <w:rsid w:val="5EBC5813"/>
    <w:rsid w:val="5EBD13B9"/>
    <w:rsid w:val="5EBDEA61"/>
    <w:rsid w:val="5EBF9E86"/>
    <w:rsid w:val="5EC21FAC"/>
    <w:rsid w:val="5EC3F11F"/>
    <w:rsid w:val="5EC5AECE"/>
    <w:rsid w:val="5EC5FF6B"/>
    <w:rsid w:val="5EC741F1"/>
    <w:rsid w:val="5EC7CC11"/>
    <w:rsid w:val="5EC93049"/>
    <w:rsid w:val="5EC952A2"/>
    <w:rsid w:val="5ECDEC9E"/>
    <w:rsid w:val="5ECF22E3"/>
    <w:rsid w:val="5ECF548C"/>
    <w:rsid w:val="5ED432C8"/>
    <w:rsid w:val="5ED4C429"/>
    <w:rsid w:val="5ED6A0C0"/>
    <w:rsid w:val="5ED854C6"/>
    <w:rsid w:val="5ED8BD4F"/>
    <w:rsid w:val="5ED98F29"/>
    <w:rsid w:val="5ED9A226"/>
    <w:rsid w:val="5EDA5BE0"/>
    <w:rsid w:val="5EDAD541"/>
    <w:rsid w:val="5EDEA52A"/>
    <w:rsid w:val="5EDF9600"/>
    <w:rsid w:val="5EE1922C"/>
    <w:rsid w:val="5EE39DAB"/>
    <w:rsid w:val="5EE3FEC7"/>
    <w:rsid w:val="5EE61689"/>
    <w:rsid w:val="5EE794A9"/>
    <w:rsid w:val="5EE91531"/>
    <w:rsid w:val="5EE999A7"/>
    <w:rsid w:val="5EEDE91C"/>
    <w:rsid w:val="5EF06DA3"/>
    <w:rsid w:val="5EF276DF"/>
    <w:rsid w:val="5EF3CCCF"/>
    <w:rsid w:val="5EF4659C"/>
    <w:rsid w:val="5EF46864"/>
    <w:rsid w:val="5EF7A40B"/>
    <w:rsid w:val="5EF7B339"/>
    <w:rsid w:val="5EF839C8"/>
    <w:rsid w:val="5EFC1E87"/>
    <w:rsid w:val="5EFF4BB0"/>
    <w:rsid w:val="5EFF7C1D"/>
    <w:rsid w:val="5EFFBD39"/>
    <w:rsid w:val="5F008B22"/>
    <w:rsid w:val="5F00B44E"/>
    <w:rsid w:val="5F04B396"/>
    <w:rsid w:val="5F05CD4D"/>
    <w:rsid w:val="5F06AA05"/>
    <w:rsid w:val="5F07B9EB"/>
    <w:rsid w:val="5F07F341"/>
    <w:rsid w:val="5F0974DA"/>
    <w:rsid w:val="5F0DA1EA"/>
    <w:rsid w:val="5F0DE1EE"/>
    <w:rsid w:val="5F0EA8CE"/>
    <w:rsid w:val="5F0F6BFD"/>
    <w:rsid w:val="5F107CCE"/>
    <w:rsid w:val="5F11000C"/>
    <w:rsid w:val="5F1624C5"/>
    <w:rsid w:val="5F1A10E8"/>
    <w:rsid w:val="5F1AF8F8"/>
    <w:rsid w:val="5F1DBA2A"/>
    <w:rsid w:val="5F1F51F6"/>
    <w:rsid w:val="5F2020CC"/>
    <w:rsid w:val="5F22287E"/>
    <w:rsid w:val="5F2324E7"/>
    <w:rsid w:val="5F2383D6"/>
    <w:rsid w:val="5F247706"/>
    <w:rsid w:val="5F25009F"/>
    <w:rsid w:val="5F25A571"/>
    <w:rsid w:val="5F27398F"/>
    <w:rsid w:val="5F29E4D6"/>
    <w:rsid w:val="5F2A0CB8"/>
    <w:rsid w:val="5F2AB1EA"/>
    <w:rsid w:val="5F2ADD26"/>
    <w:rsid w:val="5F2FED20"/>
    <w:rsid w:val="5F333E88"/>
    <w:rsid w:val="5F333EC3"/>
    <w:rsid w:val="5F35317E"/>
    <w:rsid w:val="5F358DDC"/>
    <w:rsid w:val="5F361DDD"/>
    <w:rsid w:val="5F3D95B2"/>
    <w:rsid w:val="5F3F3B60"/>
    <w:rsid w:val="5F3F885A"/>
    <w:rsid w:val="5F4236AB"/>
    <w:rsid w:val="5F44DA54"/>
    <w:rsid w:val="5F45CD9A"/>
    <w:rsid w:val="5F4739CA"/>
    <w:rsid w:val="5F49226D"/>
    <w:rsid w:val="5F4B60F5"/>
    <w:rsid w:val="5F4C16CA"/>
    <w:rsid w:val="5F4C8D53"/>
    <w:rsid w:val="5F502A83"/>
    <w:rsid w:val="5F508F93"/>
    <w:rsid w:val="5F51C95D"/>
    <w:rsid w:val="5F5220B1"/>
    <w:rsid w:val="5F557A0C"/>
    <w:rsid w:val="5F59991E"/>
    <w:rsid w:val="5F59C51D"/>
    <w:rsid w:val="5F5BBA92"/>
    <w:rsid w:val="5F5C6022"/>
    <w:rsid w:val="5F5DC306"/>
    <w:rsid w:val="5F5E26BB"/>
    <w:rsid w:val="5F5E83B7"/>
    <w:rsid w:val="5F5E9338"/>
    <w:rsid w:val="5F60FFE7"/>
    <w:rsid w:val="5F615505"/>
    <w:rsid w:val="5F6186B7"/>
    <w:rsid w:val="5F62771B"/>
    <w:rsid w:val="5F638B77"/>
    <w:rsid w:val="5F63B1AA"/>
    <w:rsid w:val="5F640AC7"/>
    <w:rsid w:val="5F67DF37"/>
    <w:rsid w:val="5F68B0CD"/>
    <w:rsid w:val="5F6BA443"/>
    <w:rsid w:val="5F6CEBA8"/>
    <w:rsid w:val="5F6D195D"/>
    <w:rsid w:val="5F6D73BF"/>
    <w:rsid w:val="5F6DD66B"/>
    <w:rsid w:val="5F6F2BBD"/>
    <w:rsid w:val="5F6F6FF5"/>
    <w:rsid w:val="5F72223A"/>
    <w:rsid w:val="5F732924"/>
    <w:rsid w:val="5F74746E"/>
    <w:rsid w:val="5F74893C"/>
    <w:rsid w:val="5F749638"/>
    <w:rsid w:val="5F75257D"/>
    <w:rsid w:val="5F768F04"/>
    <w:rsid w:val="5F769078"/>
    <w:rsid w:val="5F795AA3"/>
    <w:rsid w:val="5F7A2279"/>
    <w:rsid w:val="5F7B9120"/>
    <w:rsid w:val="5F7D047A"/>
    <w:rsid w:val="5F7D4F75"/>
    <w:rsid w:val="5F7E7D80"/>
    <w:rsid w:val="5F7E893D"/>
    <w:rsid w:val="5F7EAE4C"/>
    <w:rsid w:val="5F7F6E0F"/>
    <w:rsid w:val="5F7FCD67"/>
    <w:rsid w:val="5F80FB61"/>
    <w:rsid w:val="5F8599C0"/>
    <w:rsid w:val="5F86217B"/>
    <w:rsid w:val="5F86BF0F"/>
    <w:rsid w:val="5F86E463"/>
    <w:rsid w:val="5F88A5D4"/>
    <w:rsid w:val="5F8A5D78"/>
    <w:rsid w:val="5F8B253A"/>
    <w:rsid w:val="5F8F43B3"/>
    <w:rsid w:val="5F900432"/>
    <w:rsid w:val="5F904A24"/>
    <w:rsid w:val="5F918BF8"/>
    <w:rsid w:val="5F921B13"/>
    <w:rsid w:val="5F928302"/>
    <w:rsid w:val="5F9306C0"/>
    <w:rsid w:val="5F93B049"/>
    <w:rsid w:val="5F992D32"/>
    <w:rsid w:val="5F9A6FD8"/>
    <w:rsid w:val="5F9CAC1D"/>
    <w:rsid w:val="5F9F83AD"/>
    <w:rsid w:val="5FA19636"/>
    <w:rsid w:val="5FA1BBC3"/>
    <w:rsid w:val="5FA28484"/>
    <w:rsid w:val="5FA5BAC8"/>
    <w:rsid w:val="5FA6C73E"/>
    <w:rsid w:val="5FA742E0"/>
    <w:rsid w:val="5FA95118"/>
    <w:rsid w:val="5FA98434"/>
    <w:rsid w:val="5FAB5359"/>
    <w:rsid w:val="5FAC12BD"/>
    <w:rsid w:val="5FAC79C7"/>
    <w:rsid w:val="5FACB9C9"/>
    <w:rsid w:val="5FAE4BF0"/>
    <w:rsid w:val="5FAF8C4C"/>
    <w:rsid w:val="5FB01C1C"/>
    <w:rsid w:val="5FB1B1F7"/>
    <w:rsid w:val="5FB1DC4E"/>
    <w:rsid w:val="5FB3AB44"/>
    <w:rsid w:val="5FB4CA59"/>
    <w:rsid w:val="5FB5F7D3"/>
    <w:rsid w:val="5FB625F7"/>
    <w:rsid w:val="5FB89AFC"/>
    <w:rsid w:val="5FB8D7DF"/>
    <w:rsid w:val="5FBB3500"/>
    <w:rsid w:val="5FBB8200"/>
    <w:rsid w:val="5FBCE354"/>
    <w:rsid w:val="5FBCEA9D"/>
    <w:rsid w:val="5FBE658D"/>
    <w:rsid w:val="5FBEB45D"/>
    <w:rsid w:val="5FC00718"/>
    <w:rsid w:val="5FC0F559"/>
    <w:rsid w:val="5FC2055A"/>
    <w:rsid w:val="5FC23B1F"/>
    <w:rsid w:val="5FC256A0"/>
    <w:rsid w:val="5FC2854F"/>
    <w:rsid w:val="5FC67A5D"/>
    <w:rsid w:val="5FC7EB8C"/>
    <w:rsid w:val="5FCB589C"/>
    <w:rsid w:val="5FCD5748"/>
    <w:rsid w:val="5FCE7649"/>
    <w:rsid w:val="5FD207D2"/>
    <w:rsid w:val="5FD5A74A"/>
    <w:rsid w:val="5FD5B49A"/>
    <w:rsid w:val="5FD6D163"/>
    <w:rsid w:val="5FD72B8B"/>
    <w:rsid w:val="5FDB0FC1"/>
    <w:rsid w:val="5FDBAA2F"/>
    <w:rsid w:val="5FDBF1C7"/>
    <w:rsid w:val="5FDC258C"/>
    <w:rsid w:val="5FDCD8ED"/>
    <w:rsid w:val="5FDF7536"/>
    <w:rsid w:val="5FDF7ABF"/>
    <w:rsid w:val="5FDFBC4E"/>
    <w:rsid w:val="5FE11970"/>
    <w:rsid w:val="5FE1955F"/>
    <w:rsid w:val="5FE242D1"/>
    <w:rsid w:val="5FE43EB2"/>
    <w:rsid w:val="5FE46863"/>
    <w:rsid w:val="5FE494BD"/>
    <w:rsid w:val="5FE4E2F2"/>
    <w:rsid w:val="5FE53610"/>
    <w:rsid w:val="5FE69995"/>
    <w:rsid w:val="5FE6DD50"/>
    <w:rsid w:val="5FE6F42A"/>
    <w:rsid w:val="5FE6FF36"/>
    <w:rsid w:val="5FE97CCF"/>
    <w:rsid w:val="5FECBB08"/>
    <w:rsid w:val="5FEEDC32"/>
    <w:rsid w:val="5FEF1625"/>
    <w:rsid w:val="5FF039F9"/>
    <w:rsid w:val="5FF52CD3"/>
    <w:rsid w:val="5FF67362"/>
    <w:rsid w:val="5FF6D75B"/>
    <w:rsid w:val="5FF6F89B"/>
    <w:rsid w:val="5FF81E53"/>
    <w:rsid w:val="5FF97CE2"/>
    <w:rsid w:val="5FFA45A7"/>
    <w:rsid w:val="5FFC41D1"/>
    <w:rsid w:val="5FFC92F1"/>
    <w:rsid w:val="5FFD09C0"/>
    <w:rsid w:val="5FFD6F06"/>
    <w:rsid w:val="60004BE9"/>
    <w:rsid w:val="600279A3"/>
    <w:rsid w:val="60083130"/>
    <w:rsid w:val="600A34A9"/>
    <w:rsid w:val="600BC875"/>
    <w:rsid w:val="600C208E"/>
    <w:rsid w:val="600C7D1C"/>
    <w:rsid w:val="600E4468"/>
    <w:rsid w:val="6010A962"/>
    <w:rsid w:val="601184B4"/>
    <w:rsid w:val="6012A1DD"/>
    <w:rsid w:val="6012DA64"/>
    <w:rsid w:val="601358BE"/>
    <w:rsid w:val="601384F9"/>
    <w:rsid w:val="60146FB8"/>
    <w:rsid w:val="6014C823"/>
    <w:rsid w:val="6015BE1B"/>
    <w:rsid w:val="601763AA"/>
    <w:rsid w:val="6018D088"/>
    <w:rsid w:val="6019AC09"/>
    <w:rsid w:val="601A3FAE"/>
    <w:rsid w:val="601C7195"/>
    <w:rsid w:val="601E2D34"/>
    <w:rsid w:val="601F80B1"/>
    <w:rsid w:val="6020A5F2"/>
    <w:rsid w:val="60210ACB"/>
    <w:rsid w:val="6022D91C"/>
    <w:rsid w:val="60260C29"/>
    <w:rsid w:val="60267764"/>
    <w:rsid w:val="60268CE3"/>
    <w:rsid w:val="6028307A"/>
    <w:rsid w:val="602BDC62"/>
    <w:rsid w:val="602C4B74"/>
    <w:rsid w:val="602DA3EF"/>
    <w:rsid w:val="602EC964"/>
    <w:rsid w:val="602F1A84"/>
    <w:rsid w:val="6031327E"/>
    <w:rsid w:val="60318859"/>
    <w:rsid w:val="6035A152"/>
    <w:rsid w:val="6035D1A4"/>
    <w:rsid w:val="6036918E"/>
    <w:rsid w:val="6037374C"/>
    <w:rsid w:val="603859E9"/>
    <w:rsid w:val="603944EC"/>
    <w:rsid w:val="60398B52"/>
    <w:rsid w:val="603A0589"/>
    <w:rsid w:val="603AB4CC"/>
    <w:rsid w:val="603BE7D3"/>
    <w:rsid w:val="603D9657"/>
    <w:rsid w:val="603EED1F"/>
    <w:rsid w:val="603FE7F4"/>
    <w:rsid w:val="6040406E"/>
    <w:rsid w:val="6040D0CB"/>
    <w:rsid w:val="604275A1"/>
    <w:rsid w:val="6042F9EA"/>
    <w:rsid w:val="6043F013"/>
    <w:rsid w:val="60440AE2"/>
    <w:rsid w:val="6045A11D"/>
    <w:rsid w:val="6045B855"/>
    <w:rsid w:val="604822F9"/>
    <w:rsid w:val="60487B67"/>
    <w:rsid w:val="60496A8D"/>
    <w:rsid w:val="604999E5"/>
    <w:rsid w:val="604AE989"/>
    <w:rsid w:val="604BE567"/>
    <w:rsid w:val="604C52A4"/>
    <w:rsid w:val="604D0F17"/>
    <w:rsid w:val="604F073A"/>
    <w:rsid w:val="6052D792"/>
    <w:rsid w:val="6053260B"/>
    <w:rsid w:val="6053CD6B"/>
    <w:rsid w:val="605585DC"/>
    <w:rsid w:val="6055A435"/>
    <w:rsid w:val="60560DB6"/>
    <w:rsid w:val="60563BCD"/>
    <w:rsid w:val="60567D11"/>
    <w:rsid w:val="6056F714"/>
    <w:rsid w:val="60626AE3"/>
    <w:rsid w:val="6064A8D4"/>
    <w:rsid w:val="6064B882"/>
    <w:rsid w:val="60652520"/>
    <w:rsid w:val="6065C35B"/>
    <w:rsid w:val="6065DD2A"/>
    <w:rsid w:val="606695EA"/>
    <w:rsid w:val="60675889"/>
    <w:rsid w:val="6069C08D"/>
    <w:rsid w:val="606D2CB0"/>
    <w:rsid w:val="606D5450"/>
    <w:rsid w:val="607466D1"/>
    <w:rsid w:val="6074A524"/>
    <w:rsid w:val="6075133C"/>
    <w:rsid w:val="6076B115"/>
    <w:rsid w:val="607A5B3D"/>
    <w:rsid w:val="607A681F"/>
    <w:rsid w:val="607EC21B"/>
    <w:rsid w:val="60801088"/>
    <w:rsid w:val="60803645"/>
    <w:rsid w:val="60825480"/>
    <w:rsid w:val="608292D3"/>
    <w:rsid w:val="60830715"/>
    <w:rsid w:val="6083FCDA"/>
    <w:rsid w:val="608B4A11"/>
    <w:rsid w:val="608C3F97"/>
    <w:rsid w:val="608ECC9F"/>
    <w:rsid w:val="60902EA8"/>
    <w:rsid w:val="60906EC2"/>
    <w:rsid w:val="60908742"/>
    <w:rsid w:val="6091538C"/>
    <w:rsid w:val="6091C145"/>
    <w:rsid w:val="60921608"/>
    <w:rsid w:val="60921A68"/>
    <w:rsid w:val="609301CB"/>
    <w:rsid w:val="6093EF5B"/>
    <w:rsid w:val="6094AFCE"/>
    <w:rsid w:val="6095751A"/>
    <w:rsid w:val="6097E82A"/>
    <w:rsid w:val="6097EEE8"/>
    <w:rsid w:val="609853B1"/>
    <w:rsid w:val="609871DA"/>
    <w:rsid w:val="6098E7D3"/>
    <w:rsid w:val="6098ECCB"/>
    <w:rsid w:val="609A96A1"/>
    <w:rsid w:val="609C930B"/>
    <w:rsid w:val="609DEEF2"/>
    <w:rsid w:val="609DFEC7"/>
    <w:rsid w:val="609F2D61"/>
    <w:rsid w:val="609F6B81"/>
    <w:rsid w:val="60A09060"/>
    <w:rsid w:val="60A0AE9F"/>
    <w:rsid w:val="60A0F947"/>
    <w:rsid w:val="60A41DB8"/>
    <w:rsid w:val="60A44ED6"/>
    <w:rsid w:val="60A69737"/>
    <w:rsid w:val="60A6FFAB"/>
    <w:rsid w:val="60A796BE"/>
    <w:rsid w:val="60A9393D"/>
    <w:rsid w:val="60A9CE51"/>
    <w:rsid w:val="60AAC0FE"/>
    <w:rsid w:val="60AACF1D"/>
    <w:rsid w:val="60ADF26B"/>
    <w:rsid w:val="60AE22D7"/>
    <w:rsid w:val="60AE6997"/>
    <w:rsid w:val="60AE8D06"/>
    <w:rsid w:val="60AEB903"/>
    <w:rsid w:val="60AEF0F2"/>
    <w:rsid w:val="60B045F8"/>
    <w:rsid w:val="60B0DF07"/>
    <w:rsid w:val="60B3C80B"/>
    <w:rsid w:val="60B4E4F6"/>
    <w:rsid w:val="60B5EE42"/>
    <w:rsid w:val="60B97F00"/>
    <w:rsid w:val="60B9EAA3"/>
    <w:rsid w:val="60C05726"/>
    <w:rsid w:val="60C1E674"/>
    <w:rsid w:val="60C256ED"/>
    <w:rsid w:val="60C2A7CB"/>
    <w:rsid w:val="60C310AF"/>
    <w:rsid w:val="60C6E737"/>
    <w:rsid w:val="60C733AD"/>
    <w:rsid w:val="60C79997"/>
    <w:rsid w:val="60C88471"/>
    <w:rsid w:val="60C8CE4A"/>
    <w:rsid w:val="60C8DA9D"/>
    <w:rsid w:val="60CABAA7"/>
    <w:rsid w:val="60CC32E6"/>
    <w:rsid w:val="60CD5E20"/>
    <w:rsid w:val="60CE4116"/>
    <w:rsid w:val="60CF6A4C"/>
    <w:rsid w:val="60D08E6B"/>
    <w:rsid w:val="60DA74A6"/>
    <w:rsid w:val="60DEEFD4"/>
    <w:rsid w:val="60DF7136"/>
    <w:rsid w:val="60DFAD4C"/>
    <w:rsid w:val="60E07C9C"/>
    <w:rsid w:val="60E13373"/>
    <w:rsid w:val="60E1670B"/>
    <w:rsid w:val="60E178FC"/>
    <w:rsid w:val="60E34336"/>
    <w:rsid w:val="60E47459"/>
    <w:rsid w:val="60E50868"/>
    <w:rsid w:val="60E541F7"/>
    <w:rsid w:val="60E6A805"/>
    <w:rsid w:val="60E72215"/>
    <w:rsid w:val="60E7F9BF"/>
    <w:rsid w:val="60E8CA0F"/>
    <w:rsid w:val="60E91C09"/>
    <w:rsid w:val="60EA4971"/>
    <w:rsid w:val="60EB0E32"/>
    <w:rsid w:val="60EB9571"/>
    <w:rsid w:val="60EC8616"/>
    <w:rsid w:val="60EDCE58"/>
    <w:rsid w:val="60EF2F7A"/>
    <w:rsid w:val="60EF5992"/>
    <w:rsid w:val="60F12FAF"/>
    <w:rsid w:val="60F1DFAE"/>
    <w:rsid w:val="60F21A1C"/>
    <w:rsid w:val="60F30130"/>
    <w:rsid w:val="60F32991"/>
    <w:rsid w:val="60F3B7DB"/>
    <w:rsid w:val="60F4A2C0"/>
    <w:rsid w:val="60F4DEAF"/>
    <w:rsid w:val="60F8797D"/>
    <w:rsid w:val="60FA4F9A"/>
    <w:rsid w:val="60FBA2C8"/>
    <w:rsid w:val="60FC5B2F"/>
    <w:rsid w:val="60FE06E5"/>
    <w:rsid w:val="6100D262"/>
    <w:rsid w:val="61010724"/>
    <w:rsid w:val="6102D286"/>
    <w:rsid w:val="61037E4C"/>
    <w:rsid w:val="6103C517"/>
    <w:rsid w:val="610795C8"/>
    <w:rsid w:val="61079F68"/>
    <w:rsid w:val="6107BDE9"/>
    <w:rsid w:val="610A3BF0"/>
    <w:rsid w:val="610C9FFF"/>
    <w:rsid w:val="610D9C37"/>
    <w:rsid w:val="610DE32E"/>
    <w:rsid w:val="610F4A0C"/>
    <w:rsid w:val="610F8C60"/>
    <w:rsid w:val="61119B57"/>
    <w:rsid w:val="61135836"/>
    <w:rsid w:val="61146132"/>
    <w:rsid w:val="6115A553"/>
    <w:rsid w:val="61182DD2"/>
    <w:rsid w:val="6118B556"/>
    <w:rsid w:val="61195949"/>
    <w:rsid w:val="611AD03A"/>
    <w:rsid w:val="611E14EA"/>
    <w:rsid w:val="611EEC31"/>
    <w:rsid w:val="61215C91"/>
    <w:rsid w:val="61239AC4"/>
    <w:rsid w:val="6123B5EC"/>
    <w:rsid w:val="6124C54D"/>
    <w:rsid w:val="6124E1F5"/>
    <w:rsid w:val="6124EC6F"/>
    <w:rsid w:val="61253A9F"/>
    <w:rsid w:val="61253FE1"/>
    <w:rsid w:val="6126181A"/>
    <w:rsid w:val="61279324"/>
    <w:rsid w:val="61283AB4"/>
    <w:rsid w:val="612919C2"/>
    <w:rsid w:val="61292975"/>
    <w:rsid w:val="612BEEAE"/>
    <w:rsid w:val="612C3642"/>
    <w:rsid w:val="612D7230"/>
    <w:rsid w:val="61301CB8"/>
    <w:rsid w:val="61307971"/>
    <w:rsid w:val="61309037"/>
    <w:rsid w:val="6131A73C"/>
    <w:rsid w:val="6132A51E"/>
    <w:rsid w:val="61339C38"/>
    <w:rsid w:val="6136158B"/>
    <w:rsid w:val="61365491"/>
    <w:rsid w:val="6136E19D"/>
    <w:rsid w:val="61397052"/>
    <w:rsid w:val="613B4A9C"/>
    <w:rsid w:val="613BDC11"/>
    <w:rsid w:val="613CCACD"/>
    <w:rsid w:val="613CE8C6"/>
    <w:rsid w:val="613D14A2"/>
    <w:rsid w:val="613EA466"/>
    <w:rsid w:val="613EB1EC"/>
    <w:rsid w:val="6141C03B"/>
    <w:rsid w:val="61421D1D"/>
    <w:rsid w:val="61422BEE"/>
    <w:rsid w:val="6142D3D7"/>
    <w:rsid w:val="6142DA6E"/>
    <w:rsid w:val="6146A419"/>
    <w:rsid w:val="6147E31E"/>
    <w:rsid w:val="614952B2"/>
    <w:rsid w:val="614C393C"/>
    <w:rsid w:val="614D58D5"/>
    <w:rsid w:val="614E200B"/>
    <w:rsid w:val="6150D85C"/>
    <w:rsid w:val="6151C778"/>
    <w:rsid w:val="61527956"/>
    <w:rsid w:val="6152D822"/>
    <w:rsid w:val="6155053F"/>
    <w:rsid w:val="615570A5"/>
    <w:rsid w:val="615593AE"/>
    <w:rsid w:val="6155F470"/>
    <w:rsid w:val="61574DC3"/>
    <w:rsid w:val="6158E813"/>
    <w:rsid w:val="615938D4"/>
    <w:rsid w:val="61597A62"/>
    <w:rsid w:val="615BC443"/>
    <w:rsid w:val="615ED1B1"/>
    <w:rsid w:val="615FB0BB"/>
    <w:rsid w:val="615FB4CC"/>
    <w:rsid w:val="61605A29"/>
    <w:rsid w:val="6161828A"/>
    <w:rsid w:val="616252B7"/>
    <w:rsid w:val="61628DAE"/>
    <w:rsid w:val="616380EC"/>
    <w:rsid w:val="616526D8"/>
    <w:rsid w:val="6165F08E"/>
    <w:rsid w:val="6165F28E"/>
    <w:rsid w:val="61662F95"/>
    <w:rsid w:val="6166EDF8"/>
    <w:rsid w:val="6167E137"/>
    <w:rsid w:val="616859D0"/>
    <w:rsid w:val="616A09F4"/>
    <w:rsid w:val="616AA7E1"/>
    <w:rsid w:val="616C2D57"/>
    <w:rsid w:val="616C746E"/>
    <w:rsid w:val="6170E64C"/>
    <w:rsid w:val="6170FAD1"/>
    <w:rsid w:val="6172C337"/>
    <w:rsid w:val="61731D10"/>
    <w:rsid w:val="6175815F"/>
    <w:rsid w:val="617B0EA6"/>
    <w:rsid w:val="617C855E"/>
    <w:rsid w:val="617E507A"/>
    <w:rsid w:val="618165F4"/>
    <w:rsid w:val="61817BBE"/>
    <w:rsid w:val="61821CE9"/>
    <w:rsid w:val="61846197"/>
    <w:rsid w:val="61849C31"/>
    <w:rsid w:val="61884E0D"/>
    <w:rsid w:val="6188C2BB"/>
    <w:rsid w:val="61896BC9"/>
    <w:rsid w:val="618A0617"/>
    <w:rsid w:val="618B0250"/>
    <w:rsid w:val="618BA393"/>
    <w:rsid w:val="618CE8E0"/>
    <w:rsid w:val="618E60D5"/>
    <w:rsid w:val="618F9710"/>
    <w:rsid w:val="618FFC2D"/>
    <w:rsid w:val="6190EE51"/>
    <w:rsid w:val="619128C6"/>
    <w:rsid w:val="61917563"/>
    <w:rsid w:val="6191DD12"/>
    <w:rsid w:val="6192E642"/>
    <w:rsid w:val="6192E819"/>
    <w:rsid w:val="619397E8"/>
    <w:rsid w:val="6194C2BE"/>
    <w:rsid w:val="6197322F"/>
    <w:rsid w:val="6198700E"/>
    <w:rsid w:val="6198F819"/>
    <w:rsid w:val="619BB898"/>
    <w:rsid w:val="619DEF96"/>
    <w:rsid w:val="619EC029"/>
    <w:rsid w:val="61A3CC8B"/>
    <w:rsid w:val="61A4C38D"/>
    <w:rsid w:val="61A513A5"/>
    <w:rsid w:val="61A59CF5"/>
    <w:rsid w:val="61A621DB"/>
    <w:rsid w:val="61A7916F"/>
    <w:rsid w:val="61AA0BB3"/>
    <w:rsid w:val="61AB4248"/>
    <w:rsid w:val="61AE5A48"/>
    <w:rsid w:val="61B17589"/>
    <w:rsid w:val="61B1E6B5"/>
    <w:rsid w:val="61B2D0CA"/>
    <w:rsid w:val="61B4A3B7"/>
    <w:rsid w:val="61B50320"/>
    <w:rsid w:val="61B88498"/>
    <w:rsid w:val="61BAC1FC"/>
    <w:rsid w:val="61BB3D6D"/>
    <w:rsid w:val="61BB442C"/>
    <w:rsid w:val="61BBBE19"/>
    <w:rsid w:val="61BEFEBD"/>
    <w:rsid w:val="61BF5278"/>
    <w:rsid w:val="61C22C2B"/>
    <w:rsid w:val="61C2EC67"/>
    <w:rsid w:val="61C34315"/>
    <w:rsid w:val="61C4C569"/>
    <w:rsid w:val="61C6F551"/>
    <w:rsid w:val="61C78707"/>
    <w:rsid w:val="61C815D0"/>
    <w:rsid w:val="61C94FAE"/>
    <w:rsid w:val="61CA21B7"/>
    <w:rsid w:val="61CB88D8"/>
    <w:rsid w:val="61CD4512"/>
    <w:rsid w:val="61CF80FC"/>
    <w:rsid w:val="61CF9220"/>
    <w:rsid w:val="61D1AA0E"/>
    <w:rsid w:val="61D2B6F0"/>
    <w:rsid w:val="61D49039"/>
    <w:rsid w:val="61D5F734"/>
    <w:rsid w:val="61D6084F"/>
    <w:rsid w:val="61D66B6B"/>
    <w:rsid w:val="61D68ED5"/>
    <w:rsid w:val="61D6C23C"/>
    <w:rsid w:val="61D776A5"/>
    <w:rsid w:val="61D83E69"/>
    <w:rsid w:val="61D89389"/>
    <w:rsid w:val="61D97EAA"/>
    <w:rsid w:val="61D9E243"/>
    <w:rsid w:val="61DAACA3"/>
    <w:rsid w:val="61DC801D"/>
    <w:rsid w:val="61DCACA2"/>
    <w:rsid w:val="61DCE040"/>
    <w:rsid w:val="61DE4DA1"/>
    <w:rsid w:val="61DF2803"/>
    <w:rsid w:val="61DFB5AE"/>
    <w:rsid w:val="61E05CD9"/>
    <w:rsid w:val="61E1321F"/>
    <w:rsid w:val="61E2388F"/>
    <w:rsid w:val="61E3623C"/>
    <w:rsid w:val="61E3829D"/>
    <w:rsid w:val="61E43F4B"/>
    <w:rsid w:val="61E55A5C"/>
    <w:rsid w:val="61E5DE5E"/>
    <w:rsid w:val="61E6FE2B"/>
    <w:rsid w:val="61ED377A"/>
    <w:rsid w:val="61F566C0"/>
    <w:rsid w:val="61F5EA9E"/>
    <w:rsid w:val="61F7FA72"/>
    <w:rsid w:val="61F8ED58"/>
    <w:rsid w:val="61F9FD8E"/>
    <w:rsid w:val="61FAD6CD"/>
    <w:rsid w:val="61FCEEA3"/>
    <w:rsid w:val="61FFF549"/>
    <w:rsid w:val="620030DA"/>
    <w:rsid w:val="6201889F"/>
    <w:rsid w:val="620273C2"/>
    <w:rsid w:val="620677B0"/>
    <w:rsid w:val="62082DF1"/>
    <w:rsid w:val="62091FA7"/>
    <w:rsid w:val="6209A26B"/>
    <w:rsid w:val="6209EC8E"/>
    <w:rsid w:val="620A6AAC"/>
    <w:rsid w:val="620BCBCE"/>
    <w:rsid w:val="620C0717"/>
    <w:rsid w:val="6210C956"/>
    <w:rsid w:val="6210CC00"/>
    <w:rsid w:val="62119B20"/>
    <w:rsid w:val="621296C1"/>
    <w:rsid w:val="6213EBFD"/>
    <w:rsid w:val="6214BD29"/>
    <w:rsid w:val="6217A0A3"/>
    <w:rsid w:val="6217E781"/>
    <w:rsid w:val="62191180"/>
    <w:rsid w:val="62199050"/>
    <w:rsid w:val="6219BE7B"/>
    <w:rsid w:val="6219C0BC"/>
    <w:rsid w:val="621A5A7E"/>
    <w:rsid w:val="621D05CB"/>
    <w:rsid w:val="621F1CCA"/>
    <w:rsid w:val="621F2463"/>
    <w:rsid w:val="621FF935"/>
    <w:rsid w:val="6221AD09"/>
    <w:rsid w:val="6222DDDD"/>
    <w:rsid w:val="6227A08F"/>
    <w:rsid w:val="6229828C"/>
    <w:rsid w:val="622A9030"/>
    <w:rsid w:val="622A947A"/>
    <w:rsid w:val="622CDD0B"/>
    <w:rsid w:val="622CE4C5"/>
    <w:rsid w:val="622D223B"/>
    <w:rsid w:val="622E28A2"/>
    <w:rsid w:val="622EB6A5"/>
    <w:rsid w:val="6230F6E6"/>
    <w:rsid w:val="6231C767"/>
    <w:rsid w:val="62337BBD"/>
    <w:rsid w:val="6233C379"/>
    <w:rsid w:val="6237516D"/>
    <w:rsid w:val="6239C62A"/>
    <w:rsid w:val="623BACCF"/>
    <w:rsid w:val="623BEC39"/>
    <w:rsid w:val="623E3847"/>
    <w:rsid w:val="62421960"/>
    <w:rsid w:val="624267B7"/>
    <w:rsid w:val="62435FD4"/>
    <w:rsid w:val="624443D5"/>
    <w:rsid w:val="6244AA26"/>
    <w:rsid w:val="6245A8CA"/>
    <w:rsid w:val="62464990"/>
    <w:rsid w:val="62464ECA"/>
    <w:rsid w:val="6246D506"/>
    <w:rsid w:val="6247069D"/>
    <w:rsid w:val="6247E418"/>
    <w:rsid w:val="6248434F"/>
    <w:rsid w:val="624864EC"/>
    <w:rsid w:val="62489206"/>
    <w:rsid w:val="624A7496"/>
    <w:rsid w:val="624B5D3A"/>
    <w:rsid w:val="624BA7D5"/>
    <w:rsid w:val="624C1F91"/>
    <w:rsid w:val="624C3E95"/>
    <w:rsid w:val="624C8151"/>
    <w:rsid w:val="624D2B77"/>
    <w:rsid w:val="624FE6EC"/>
    <w:rsid w:val="6250A22A"/>
    <w:rsid w:val="62519BB4"/>
    <w:rsid w:val="62555C55"/>
    <w:rsid w:val="6256E91E"/>
    <w:rsid w:val="6258040D"/>
    <w:rsid w:val="6258B1A4"/>
    <w:rsid w:val="6258DDDA"/>
    <w:rsid w:val="625C51C2"/>
    <w:rsid w:val="625CE0F5"/>
    <w:rsid w:val="625D4A6B"/>
    <w:rsid w:val="625DD3CF"/>
    <w:rsid w:val="625F2379"/>
    <w:rsid w:val="6260C40C"/>
    <w:rsid w:val="626299E4"/>
    <w:rsid w:val="626502D4"/>
    <w:rsid w:val="62664AAD"/>
    <w:rsid w:val="6266A955"/>
    <w:rsid w:val="6266D0AF"/>
    <w:rsid w:val="626896BB"/>
    <w:rsid w:val="626ABFE8"/>
    <w:rsid w:val="626B5836"/>
    <w:rsid w:val="626CBECE"/>
    <w:rsid w:val="626E0036"/>
    <w:rsid w:val="62715ACC"/>
    <w:rsid w:val="627242B9"/>
    <w:rsid w:val="6274D2DE"/>
    <w:rsid w:val="62781CD4"/>
    <w:rsid w:val="62783082"/>
    <w:rsid w:val="627A9EEA"/>
    <w:rsid w:val="627D6E5C"/>
    <w:rsid w:val="627E9108"/>
    <w:rsid w:val="627EBD86"/>
    <w:rsid w:val="62806D81"/>
    <w:rsid w:val="628170D2"/>
    <w:rsid w:val="62818178"/>
    <w:rsid w:val="628478C7"/>
    <w:rsid w:val="6285410C"/>
    <w:rsid w:val="6285C3D1"/>
    <w:rsid w:val="6286D507"/>
    <w:rsid w:val="628731C4"/>
    <w:rsid w:val="62875CF1"/>
    <w:rsid w:val="62878341"/>
    <w:rsid w:val="628C4457"/>
    <w:rsid w:val="628D72D6"/>
    <w:rsid w:val="628E8D0A"/>
    <w:rsid w:val="628FE248"/>
    <w:rsid w:val="629171E6"/>
    <w:rsid w:val="6292271C"/>
    <w:rsid w:val="6292ECD3"/>
    <w:rsid w:val="62938EAA"/>
    <w:rsid w:val="62941B7C"/>
    <w:rsid w:val="6295E162"/>
    <w:rsid w:val="6298C598"/>
    <w:rsid w:val="6298E2B5"/>
    <w:rsid w:val="62990DDE"/>
    <w:rsid w:val="62991F92"/>
    <w:rsid w:val="62999058"/>
    <w:rsid w:val="629A5960"/>
    <w:rsid w:val="629BC18D"/>
    <w:rsid w:val="629C84C2"/>
    <w:rsid w:val="629D62AC"/>
    <w:rsid w:val="629E2106"/>
    <w:rsid w:val="629E2231"/>
    <w:rsid w:val="629EA2E7"/>
    <w:rsid w:val="629EF78D"/>
    <w:rsid w:val="629F2330"/>
    <w:rsid w:val="62A2C0B6"/>
    <w:rsid w:val="62A3E19D"/>
    <w:rsid w:val="62A4723B"/>
    <w:rsid w:val="62A614B5"/>
    <w:rsid w:val="62A74B0B"/>
    <w:rsid w:val="62A93B71"/>
    <w:rsid w:val="62A9489A"/>
    <w:rsid w:val="62AB2802"/>
    <w:rsid w:val="62ABD54A"/>
    <w:rsid w:val="62AC3556"/>
    <w:rsid w:val="62B097C7"/>
    <w:rsid w:val="62B1A886"/>
    <w:rsid w:val="62B2AD95"/>
    <w:rsid w:val="62B327C4"/>
    <w:rsid w:val="62B39C8E"/>
    <w:rsid w:val="62B6A09B"/>
    <w:rsid w:val="62B73AF7"/>
    <w:rsid w:val="62B886C0"/>
    <w:rsid w:val="62B90036"/>
    <w:rsid w:val="62B9AB38"/>
    <w:rsid w:val="62BC2173"/>
    <w:rsid w:val="62C085FC"/>
    <w:rsid w:val="62C11042"/>
    <w:rsid w:val="62C25DA0"/>
    <w:rsid w:val="62C36C02"/>
    <w:rsid w:val="62C3D7D9"/>
    <w:rsid w:val="62C4BB36"/>
    <w:rsid w:val="62C95A75"/>
    <w:rsid w:val="62C9AA05"/>
    <w:rsid w:val="62CA7581"/>
    <w:rsid w:val="62CC8D07"/>
    <w:rsid w:val="62CD2947"/>
    <w:rsid w:val="62CD8B59"/>
    <w:rsid w:val="62CFF130"/>
    <w:rsid w:val="62D21094"/>
    <w:rsid w:val="62D44A4C"/>
    <w:rsid w:val="62D6EA71"/>
    <w:rsid w:val="62D80F47"/>
    <w:rsid w:val="62D843D7"/>
    <w:rsid w:val="62DA7564"/>
    <w:rsid w:val="62DB2505"/>
    <w:rsid w:val="62DB93AF"/>
    <w:rsid w:val="62DD8B63"/>
    <w:rsid w:val="62E0F1DA"/>
    <w:rsid w:val="62E0FCF8"/>
    <w:rsid w:val="62E15D35"/>
    <w:rsid w:val="62E1BC64"/>
    <w:rsid w:val="62E2A2A8"/>
    <w:rsid w:val="62E382DF"/>
    <w:rsid w:val="62E3CFB4"/>
    <w:rsid w:val="62E54754"/>
    <w:rsid w:val="62E5A841"/>
    <w:rsid w:val="62E5CD7A"/>
    <w:rsid w:val="62E6351E"/>
    <w:rsid w:val="62E67E28"/>
    <w:rsid w:val="62E72811"/>
    <w:rsid w:val="62E7F81C"/>
    <w:rsid w:val="62E868EB"/>
    <w:rsid w:val="62EA4E94"/>
    <w:rsid w:val="62EAC925"/>
    <w:rsid w:val="62EAE8C7"/>
    <w:rsid w:val="62EB4C06"/>
    <w:rsid w:val="62EBE5AB"/>
    <w:rsid w:val="62EE0207"/>
    <w:rsid w:val="62F0D8A6"/>
    <w:rsid w:val="62F27806"/>
    <w:rsid w:val="62F34E4F"/>
    <w:rsid w:val="62F43A51"/>
    <w:rsid w:val="62F5F2C8"/>
    <w:rsid w:val="62F8263E"/>
    <w:rsid w:val="62F89486"/>
    <w:rsid w:val="62F9C6B6"/>
    <w:rsid w:val="62FC9768"/>
    <w:rsid w:val="62FCE13A"/>
    <w:rsid w:val="62FE276C"/>
    <w:rsid w:val="62FE92A1"/>
    <w:rsid w:val="630107BD"/>
    <w:rsid w:val="63014031"/>
    <w:rsid w:val="630175AC"/>
    <w:rsid w:val="63017ED2"/>
    <w:rsid w:val="6301C5A4"/>
    <w:rsid w:val="6302EA3E"/>
    <w:rsid w:val="63037CEA"/>
    <w:rsid w:val="63046171"/>
    <w:rsid w:val="63095517"/>
    <w:rsid w:val="630BE61E"/>
    <w:rsid w:val="630DF1A5"/>
    <w:rsid w:val="630F831B"/>
    <w:rsid w:val="63111233"/>
    <w:rsid w:val="63131716"/>
    <w:rsid w:val="6315D678"/>
    <w:rsid w:val="631621A3"/>
    <w:rsid w:val="6319B8CA"/>
    <w:rsid w:val="631AAD08"/>
    <w:rsid w:val="631D43B0"/>
    <w:rsid w:val="631FE456"/>
    <w:rsid w:val="63220189"/>
    <w:rsid w:val="6323266C"/>
    <w:rsid w:val="63281501"/>
    <w:rsid w:val="6329CB83"/>
    <w:rsid w:val="632B2169"/>
    <w:rsid w:val="633092EC"/>
    <w:rsid w:val="6330C134"/>
    <w:rsid w:val="6331E669"/>
    <w:rsid w:val="63322EE7"/>
    <w:rsid w:val="63325F19"/>
    <w:rsid w:val="63329721"/>
    <w:rsid w:val="6332AE3F"/>
    <w:rsid w:val="6332D6FC"/>
    <w:rsid w:val="63345A72"/>
    <w:rsid w:val="63350199"/>
    <w:rsid w:val="63371FD6"/>
    <w:rsid w:val="6337897A"/>
    <w:rsid w:val="63399206"/>
    <w:rsid w:val="6339F46C"/>
    <w:rsid w:val="633A29DA"/>
    <w:rsid w:val="633B2CDA"/>
    <w:rsid w:val="633CA323"/>
    <w:rsid w:val="633D4FE7"/>
    <w:rsid w:val="633D8F2E"/>
    <w:rsid w:val="633E7018"/>
    <w:rsid w:val="633E847E"/>
    <w:rsid w:val="633FB729"/>
    <w:rsid w:val="6340457A"/>
    <w:rsid w:val="634049B3"/>
    <w:rsid w:val="6340A045"/>
    <w:rsid w:val="6340AE17"/>
    <w:rsid w:val="6341F63E"/>
    <w:rsid w:val="63431D48"/>
    <w:rsid w:val="6343D1D6"/>
    <w:rsid w:val="6344067A"/>
    <w:rsid w:val="634475B5"/>
    <w:rsid w:val="63469E5D"/>
    <w:rsid w:val="63474ADB"/>
    <w:rsid w:val="6347E139"/>
    <w:rsid w:val="634CDE36"/>
    <w:rsid w:val="634D9E5C"/>
    <w:rsid w:val="63507418"/>
    <w:rsid w:val="635119D6"/>
    <w:rsid w:val="6352F18F"/>
    <w:rsid w:val="635439CB"/>
    <w:rsid w:val="6354DEB3"/>
    <w:rsid w:val="6354F801"/>
    <w:rsid w:val="6355030B"/>
    <w:rsid w:val="6355D729"/>
    <w:rsid w:val="6356F63E"/>
    <w:rsid w:val="635859CD"/>
    <w:rsid w:val="635A8238"/>
    <w:rsid w:val="635B7CC7"/>
    <w:rsid w:val="635D5A56"/>
    <w:rsid w:val="635EF197"/>
    <w:rsid w:val="635F20DF"/>
    <w:rsid w:val="635F717F"/>
    <w:rsid w:val="6361E417"/>
    <w:rsid w:val="63622D17"/>
    <w:rsid w:val="6362F953"/>
    <w:rsid w:val="63641982"/>
    <w:rsid w:val="63643E5F"/>
    <w:rsid w:val="6364C51F"/>
    <w:rsid w:val="6365249E"/>
    <w:rsid w:val="6365515F"/>
    <w:rsid w:val="6365D57C"/>
    <w:rsid w:val="6368A258"/>
    <w:rsid w:val="63699C75"/>
    <w:rsid w:val="636A1599"/>
    <w:rsid w:val="636CCB23"/>
    <w:rsid w:val="636D83B5"/>
    <w:rsid w:val="636D8B92"/>
    <w:rsid w:val="636E1EA2"/>
    <w:rsid w:val="636F25C2"/>
    <w:rsid w:val="636F4AD3"/>
    <w:rsid w:val="636FEE77"/>
    <w:rsid w:val="63703491"/>
    <w:rsid w:val="63726536"/>
    <w:rsid w:val="6372CA34"/>
    <w:rsid w:val="637383E0"/>
    <w:rsid w:val="63742F81"/>
    <w:rsid w:val="63766B65"/>
    <w:rsid w:val="63789A82"/>
    <w:rsid w:val="63796AFD"/>
    <w:rsid w:val="637C20AB"/>
    <w:rsid w:val="637D0B11"/>
    <w:rsid w:val="637DB679"/>
    <w:rsid w:val="637F236E"/>
    <w:rsid w:val="6381C85F"/>
    <w:rsid w:val="638497BB"/>
    <w:rsid w:val="6385DE95"/>
    <w:rsid w:val="638C6300"/>
    <w:rsid w:val="639060C4"/>
    <w:rsid w:val="6390D9A7"/>
    <w:rsid w:val="6390FC68"/>
    <w:rsid w:val="639261D3"/>
    <w:rsid w:val="639342CF"/>
    <w:rsid w:val="6395CDEF"/>
    <w:rsid w:val="6397B3ED"/>
    <w:rsid w:val="63984FE5"/>
    <w:rsid w:val="6398E98A"/>
    <w:rsid w:val="63993FA8"/>
    <w:rsid w:val="63994B19"/>
    <w:rsid w:val="639BE73B"/>
    <w:rsid w:val="639CA088"/>
    <w:rsid w:val="639CF12C"/>
    <w:rsid w:val="639D7DF3"/>
    <w:rsid w:val="639DA3C9"/>
    <w:rsid w:val="639F8323"/>
    <w:rsid w:val="63A096BE"/>
    <w:rsid w:val="63A0B7C3"/>
    <w:rsid w:val="63A151FD"/>
    <w:rsid w:val="63A36024"/>
    <w:rsid w:val="63A3B137"/>
    <w:rsid w:val="63A4D61D"/>
    <w:rsid w:val="63A5590D"/>
    <w:rsid w:val="63A5F465"/>
    <w:rsid w:val="63A6555D"/>
    <w:rsid w:val="63A9A4AF"/>
    <w:rsid w:val="63ACE049"/>
    <w:rsid w:val="63AE30E9"/>
    <w:rsid w:val="63AEBAC7"/>
    <w:rsid w:val="63AFEBD7"/>
    <w:rsid w:val="63B05EBD"/>
    <w:rsid w:val="63B178A6"/>
    <w:rsid w:val="63B20359"/>
    <w:rsid w:val="63B24DD4"/>
    <w:rsid w:val="63B2AD85"/>
    <w:rsid w:val="63B2C8C8"/>
    <w:rsid w:val="63B33FC8"/>
    <w:rsid w:val="63B93364"/>
    <w:rsid w:val="63B9F542"/>
    <w:rsid w:val="63BB8C86"/>
    <w:rsid w:val="63BBBC01"/>
    <w:rsid w:val="63BBE89A"/>
    <w:rsid w:val="63BC494E"/>
    <w:rsid w:val="63BC63D9"/>
    <w:rsid w:val="63BEE023"/>
    <w:rsid w:val="63BEF861"/>
    <w:rsid w:val="63BF6755"/>
    <w:rsid w:val="63BFA3FD"/>
    <w:rsid w:val="63BFEFCD"/>
    <w:rsid w:val="63C1CF0E"/>
    <w:rsid w:val="63C204D8"/>
    <w:rsid w:val="63C2DE08"/>
    <w:rsid w:val="63C54664"/>
    <w:rsid w:val="63C5969B"/>
    <w:rsid w:val="63C92E84"/>
    <w:rsid w:val="63C99CD0"/>
    <w:rsid w:val="63CA69CF"/>
    <w:rsid w:val="63CD197F"/>
    <w:rsid w:val="63CD362D"/>
    <w:rsid w:val="63CF140F"/>
    <w:rsid w:val="63D01364"/>
    <w:rsid w:val="63D1B8EE"/>
    <w:rsid w:val="63D268BA"/>
    <w:rsid w:val="63D317BD"/>
    <w:rsid w:val="63D35200"/>
    <w:rsid w:val="63D4516F"/>
    <w:rsid w:val="63D5EBC4"/>
    <w:rsid w:val="63D8EB5A"/>
    <w:rsid w:val="63DA0D47"/>
    <w:rsid w:val="63DB979F"/>
    <w:rsid w:val="63E0076B"/>
    <w:rsid w:val="63E18265"/>
    <w:rsid w:val="63E3AD7F"/>
    <w:rsid w:val="63E3CDAE"/>
    <w:rsid w:val="63E611F3"/>
    <w:rsid w:val="63E73633"/>
    <w:rsid w:val="63E7E65C"/>
    <w:rsid w:val="63E8AD76"/>
    <w:rsid w:val="63E8AF0E"/>
    <w:rsid w:val="63E9A5B3"/>
    <w:rsid w:val="63EA451A"/>
    <w:rsid w:val="63EAADF0"/>
    <w:rsid w:val="63EB5153"/>
    <w:rsid w:val="63EBA0F8"/>
    <w:rsid w:val="63EEB568"/>
    <w:rsid w:val="63F142FE"/>
    <w:rsid w:val="63F1566F"/>
    <w:rsid w:val="63F2ABBF"/>
    <w:rsid w:val="63F3DF11"/>
    <w:rsid w:val="63FB21CE"/>
    <w:rsid w:val="63FFDE0F"/>
    <w:rsid w:val="64000E12"/>
    <w:rsid w:val="64007A6D"/>
    <w:rsid w:val="6401643F"/>
    <w:rsid w:val="6403E49C"/>
    <w:rsid w:val="64043DCF"/>
    <w:rsid w:val="64046DD0"/>
    <w:rsid w:val="64047D36"/>
    <w:rsid w:val="64055F06"/>
    <w:rsid w:val="64067376"/>
    <w:rsid w:val="6406F803"/>
    <w:rsid w:val="64077869"/>
    <w:rsid w:val="64098F00"/>
    <w:rsid w:val="640996C0"/>
    <w:rsid w:val="6409E033"/>
    <w:rsid w:val="640B3702"/>
    <w:rsid w:val="640DA7DF"/>
    <w:rsid w:val="640F4188"/>
    <w:rsid w:val="640FA2FE"/>
    <w:rsid w:val="6411260B"/>
    <w:rsid w:val="6411E8F5"/>
    <w:rsid w:val="6412CBAA"/>
    <w:rsid w:val="6412ECB6"/>
    <w:rsid w:val="6415321D"/>
    <w:rsid w:val="6415D1B3"/>
    <w:rsid w:val="64168414"/>
    <w:rsid w:val="64172EB3"/>
    <w:rsid w:val="64175F08"/>
    <w:rsid w:val="6418D55A"/>
    <w:rsid w:val="64199532"/>
    <w:rsid w:val="641AB59A"/>
    <w:rsid w:val="641E1EB2"/>
    <w:rsid w:val="641F557E"/>
    <w:rsid w:val="6420434A"/>
    <w:rsid w:val="64234463"/>
    <w:rsid w:val="642570A5"/>
    <w:rsid w:val="64282A63"/>
    <w:rsid w:val="6428D071"/>
    <w:rsid w:val="6428E4F6"/>
    <w:rsid w:val="6429E63E"/>
    <w:rsid w:val="642AB0C1"/>
    <w:rsid w:val="642B6AB8"/>
    <w:rsid w:val="642C025B"/>
    <w:rsid w:val="642D944D"/>
    <w:rsid w:val="642DC7E6"/>
    <w:rsid w:val="6430F903"/>
    <w:rsid w:val="64317BB1"/>
    <w:rsid w:val="6432E8D1"/>
    <w:rsid w:val="64333B83"/>
    <w:rsid w:val="6434B316"/>
    <w:rsid w:val="643560B9"/>
    <w:rsid w:val="6437B2C0"/>
    <w:rsid w:val="643833CE"/>
    <w:rsid w:val="643935B1"/>
    <w:rsid w:val="6439CA23"/>
    <w:rsid w:val="643A54A8"/>
    <w:rsid w:val="643A6526"/>
    <w:rsid w:val="643CA2B4"/>
    <w:rsid w:val="643CC020"/>
    <w:rsid w:val="6440174B"/>
    <w:rsid w:val="644252F6"/>
    <w:rsid w:val="644344E1"/>
    <w:rsid w:val="6443C22C"/>
    <w:rsid w:val="64444540"/>
    <w:rsid w:val="64450AA3"/>
    <w:rsid w:val="644647B6"/>
    <w:rsid w:val="6449296E"/>
    <w:rsid w:val="64498B15"/>
    <w:rsid w:val="644AF665"/>
    <w:rsid w:val="644B9CA4"/>
    <w:rsid w:val="644BE505"/>
    <w:rsid w:val="644BF719"/>
    <w:rsid w:val="64511339"/>
    <w:rsid w:val="6452ED43"/>
    <w:rsid w:val="64546656"/>
    <w:rsid w:val="64554A74"/>
    <w:rsid w:val="645A75E6"/>
    <w:rsid w:val="645A95E8"/>
    <w:rsid w:val="645AAE72"/>
    <w:rsid w:val="645CBE75"/>
    <w:rsid w:val="645D9DF0"/>
    <w:rsid w:val="645FA83A"/>
    <w:rsid w:val="645FDE04"/>
    <w:rsid w:val="646384DF"/>
    <w:rsid w:val="6463C96F"/>
    <w:rsid w:val="64644DDA"/>
    <w:rsid w:val="64659D6C"/>
    <w:rsid w:val="646677E3"/>
    <w:rsid w:val="646F0407"/>
    <w:rsid w:val="646FDDF8"/>
    <w:rsid w:val="64702F64"/>
    <w:rsid w:val="64713F84"/>
    <w:rsid w:val="6471AED3"/>
    <w:rsid w:val="647305F1"/>
    <w:rsid w:val="64732ED3"/>
    <w:rsid w:val="64743648"/>
    <w:rsid w:val="64754BB7"/>
    <w:rsid w:val="6475AE01"/>
    <w:rsid w:val="6476D838"/>
    <w:rsid w:val="6479D7AE"/>
    <w:rsid w:val="647BA540"/>
    <w:rsid w:val="647CC23B"/>
    <w:rsid w:val="648129BA"/>
    <w:rsid w:val="6481BBE4"/>
    <w:rsid w:val="64835DD7"/>
    <w:rsid w:val="6483FDB4"/>
    <w:rsid w:val="6484315F"/>
    <w:rsid w:val="64856878"/>
    <w:rsid w:val="64867CD4"/>
    <w:rsid w:val="64893A66"/>
    <w:rsid w:val="648B137C"/>
    <w:rsid w:val="648B3E32"/>
    <w:rsid w:val="648BC478"/>
    <w:rsid w:val="648BE32F"/>
    <w:rsid w:val="648BEF63"/>
    <w:rsid w:val="648BF90C"/>
    <w:rsid w:val="64911B24"/>
    <w:rsid w:val="64912274"/>
    <w:rsid w:val="64928325"/>
    <w:rsid w:val="64932324"/>
    <w:rsid w:val="6493D1C8"/>
    <w:rsid w:val="6495017A"/>
    <w:rsid w:val="6496EEC6"/>
    <w:rsid w:val="6497F806"/>
    <w:rsid w:val="64981FEA"/>
    <w:rsid w:val="6498A617"/>
    <w:rsid w:val="6498C4AF"/>
    <w:rsid w:val="649C88E6"/>
    <w:rsid w:val="649EE70F"/>
    <w:rsid w:val="64A07F8B"/>
    <w:rsid w:val="64A51E24"/>
    <w:rsid w:val="64A5C83F"/>
    <w:rsid w:val="64A7865C"/>
    <w:rsid w:val="64AA4DED"/>
    <w:rsid w:val="64AAEC63"/>
    <w:rsid w:val="64ABE454"/>
    <w:rsid w:val="64AC4A31"/>
    <w:rsid w:val="64ACCF25"/>
    <w:rsid w:val="64ACE1A4"/>
    <w:rsid w:val="64AD9E50"/>
    <w:rsid w:val="64AEDEFF"/>
    <w:rsid w:val="64B7B005"/>
    <w:rsid w:val="64BAFE87"/>
    <w:rsid w:val="64BDF1CB"/>
    <w:rsid w:val="64BE3EEE"/>
    <w:rsid w:val="64C387E3"/>
    <w:rsid w:val="64C4BF73"/>
    <w:rsid w:val="64C5171B"/>
    <w:rsid w:val="64C7DC78"/>
    <w:rsid w:val="64C93A8F"/>
    <w:rsid w:val="64CDB6CA"/>
    <w:rsid w:val="64CF55F1"/>
    <w:rsid w:val="64CFC825"/>
    <w:rsid w:val="64D02FF5"/>
    <w:rsid w:val="64D39889"/>
    <w:rsid w:val="64D4140A"/>
    <w:rsid w:val="64D5D646"/>
    <w:rsid w:val="64D7E199"/>
    <w:rsid w:val="64D96A67"/>
    <w:rsid w:val="64D98811"/>
    <w:rsid w:val="64D9C5AC"/>
    <w:rsid w:val="64DA311C"/>
    <w:rsid w:val="64DA6CBB"/>
    <w:rsid w:val="64DC3C66"/>
    <w:rsid w:val="64DDFD27"/>
    <w:rsid w:val="64DE96C4"/>
    <w:rsid w:val="64E2D8A0"/>
    <w:rsid w:val="64E34524"/>
    <w:rsid w:val="64E35CFF"/>
    <w:rsid w:val="64E468AA"/>
    <w:rsid w:val="64E5F070"/>
    <w:rsid w:val="64E8F1A8"/>
    <w:rsid w:val="64EDB5D1"/>
    <w:rsid w:val="64EFEE43"/>
    <w:rsid w:val="64F05CFE"/>
    <w:rsid w:val="64F1B2E2"/>
    <w:rsid w:val="64F32A49"/>
    <w:rsid w:val="64F39666"/>
    <w:rsid w:val="64F3B76E"/>
    <w:rsid w:val="64F49A17"/>
    <w:rsid w:val="64F4D870"/>
    <w:rsid w:val="64F50DD6"/>
    <w:rsid w:val="64F58B2E"/>
    <w:rsid w:val="64FA71A5"/>
    <w:rsid w:val="64FBE624"/>
    <w:rsid w:val="64FC4137"/>
    <w:rsid w:val="64FCB5EF"/>
    <w:rsid w:val="6500EB41"/>
    <w:rsid w:val="6501FF2A"/>
    <w:rsid w:val="65028BA7"/>
    <w:rsid w:val="6503F89F"/>
    <w:rsid w:val="650548C5"/>
    <w:rsid w:val="65056656"/>
    <w:rsid w:val="6507588B"/>
    <w:rsid w:val="6508283B"/>
    <w:rsid w:val="650BCB0C"/>
    <w:rsid w:val="650EE3CB"/>
    <w:rsid w:val="651019D9"/>
    <w:rsid w:val="65119695"/>
    <w:rsid w:val="6513EE32"/>
    <w:rsid w:val="6513FB26"/>
    <w:rsid w:val="65140B95"/>
    <w:rsid w:val="65149EF0"/>
    <w:rsid w:val="6515EE63"/>
    <w:rsid w:val="65195C82"/>
    <w:rsid w:val="651A6BBF"/>
    <w:rsid w:val="651AF270"/>
    <w:rsid w:val="651BE392"/>
    <w:rsid w:val="651C5CEF"/>
    <w:rsid w:val="651D078E"/>
    <w:rsid w:val="651EB220"/>
    <w:rsid w:val="6521BA70"/>
    <w:rsid w:val="6521CD36"/>
    <w:rsid w:val="652206DD"/>
    <w:rsid w:val="65289A90"/>
    <w:rsid w:val="652CC943"/>
    <w:rsid w:val="652D603A"/>
    <w:rsid w:val="652EF86F"/>
    <w:rsid w:val="6532316B"/>
    <w:rsid w:val="6532A52C"/>
    <w:rsid w:val="6532C882"/>
    <w:rsid w:val="6533DA39"/>
    <w:rsid w:val="65345ED2"/>
    <w:rsid w:val="65354A4E"/>
    <w:rsid w:val="6535B844"/>
    <w:rsid w:val="6537BFEE"/>
    <w:rsid w:val="653934AD"/>
    <w:rsid w:val="653EE7E9"/>
    <w:rsid w:val="654027A4"/>
    <w:rsid w:val="65408AFD"/>
    <w:rsid w:val="6540CA3C"/>
    <w:rsid w:val="6540D894"/>
    <w:rsid w:val="654182B3"/>
    <w:rsid w:val="6543506C"/>
    <w:rsid w:val="6543890D"/>
    <w:rsid w:val="65447BAD"/>
    <w:rsid w:val="6544B340"/>
    <w:rsid w:val="6544EFC4"/>
    <w:rsid w:val="6545D862"/>
    <w:rsid w:val="654A8020"/>
    <w:rsid w:val="654CA942"/>
    <w:rsid w:val="654CDC52"/>
    <w:rsid w:val="654D3EF4"/>
    <w:rsid w:val="654D64D2"/>
    <w:rsid w:val="654E6F0F"/>
    <w:rsid w:val="654E82D9"/>
    <w:rsid w:val="654F14E3"/>
    <w:rsid w:val="654F7200"/>
    <w:rsid w:val="65501D9C"/>
    <w:rsid w:val="65509CF3"/>
    <w:rsid w:val="6551F303"/>
    <w:rsid w:val="65539D9E"/>
    <w:rsid w:val="655423F6"/>
    <w:rsid w:val="6554735D"/>
    <w:rsid w:val="6555266A"/>
    <w:rsid w:val="65554BFD"/>
    <w:rsid w:val="6556D269"/>
    <w:rsid w:val="65582961"/>
    <w:rsid w:val="6559D8EF"/>
    <w:rsid w:val="655B5402"/>
    <w:rsid w:val="655B7110"/>
    <w:rsid w:val="655BBAA9"/>
    <w:rsid w:val="655E5009"/>
    <w:rsid w:val="6560AB64"/>
    <w:rsid w:val="6561ECF8"/>
    <w:rsid w:val="6562338C"/>
    <w:rsid w:val="6562D8BE"/>
    <w:rsid w:val="65634825"/>
    <w:rsid w:val="65640660"/>
    <w:rsid w:val="6566DB61"/>
    <w:rsid w:val="6567529D"/>
    <w:rsid w:val="65679D53"/>
    <w:rsid w:val="656900FD"/>
    <w:rsid w:val="65693D22"/>
    <w:rsid w:val="6569AA57"/>
    <w:rsid w:val="656A4BB2"/>
    <w:rsid w:val="656B13AC"/>
    <w:rsid w:val="656BC3F6"/>
    <w:rsid w:val="656C1E41"/>
    <w:rsid w:val="656DDC05"/>
    <w:rsid w:val="656E4C04"/>
    <w:rsid w:val="656F3A24"/>
    <w:rsid w:val="65709511"/>
    <w:rsid w:val="6571EC77"/>
    <w:rsid w:val="65731EB2"/>
    <w:rsid w:val="6574970C"/>
    <w:rsid w:val="6574BC5E"/>
    <w:rsid w:val="65776D79"/>
    <w:rsid w:val="65784808"/>
    <w:rsid w:val="6578CEF0"/>
    <w:rsid w:val="657A85AB"/>
    <w:rsid w:val="657C6DB4"/>
    <w:rsid w:val="657C85A6"/>
    <w:rsid w:val="657EBC29"/>
    <w:rsid w:val="65818379"/>
    <w:rsid w:val="65819BBF"/>
    <w:rsid w:val="658413D3"/>
    <w:rsid w:val="65855D7B"/>
    <w:rsid w:val="6586919F"/>
    <w:rsid w:val="658780A0"/>
    <w:rsid w:val="6588A433"/>
    <w:rsid w:val="6589904B"/>
    <w:rsid w:val="658ABA4F"/>
    <w:rsid w:val="658AC6EE"/>
    <w:rsid w:val="658B0D6A"/>
    <w:rsid w:val="658B2182"/>
    <w:rsid w:val="658BF820"/>
    <w:rsid w:val="658E00BD"/>
    <w:rsid w:val="658E352C"/>
    <w:rsid w:val="659171FD"/>
    <w:rsid w:val="65922A41"/>
    <w:rsid w:val="6593851C"/>
    <w:rsid w:val="65950F01"/>
    <w:rsid w:val="6595E940"/>
    <w:rsid w:val="65965780"/>
    <w:rsid w:val="659686F5"/>
    <w:rsid w:val="6596C843"/>
    <w:rsid w:val="659A004E"/>
    <w:rsid w:val="659A8F14"/>
    <w:rsid w:val="659C2DD2"/>
    <w:rsid w:val="659D926F"/>
    <w:rsid w:val="65A06955"/>
    <w:rsid w:val="65A1D78E"/>
    <w:rsid w:val="65A29DDA"/>
    <w:rsid w:val="65A3FF8E"/>
    <w:rsid w:val="65A58D45"/>
    <w:rsid w:val="65A5D1C4"/>
    <w:rsid w:val="65A8D766"/>
    <w:rsid w:val="65A9E37B"/>
    <w:rsid w:val="65ACEC33"/>
    <w:rsid w:val="65ADD8B3"/>
    <w:rsid w:val="65AE0469"/>
    <w:rsid w:val="65AE9967"/>
    <w:rsid w:val="65AEFB44"/>
    <w:rsid w:val="65B3226F"/>
    <w:rsid w:val="65B6E0BD"/>
    <w:rsid w:val="65B80695"/>
    <w:rsid w:val="65B82FE3"/>
    <w:rsid w:val="65BAEDF5"/>
    <w:rsid w:val="65BC0EFA"/>
    <w:rsid w:val="65BC1937"/>
    <w:rsid w:val="65BF0694"/>
    <w:rsid w:val="65C08E06"/>
    <w:rsid w:val="65C35FC5"/>
    <w:rsid w:val="65C6A35D"/>
    <w:rsid w:val="65C7F23B"/>
    <w:rsid w:val="65C90FAF"/>
    <w:rsid w:val="65C94787"/>
    <w:rsid w:val="65CDEECE"/>
    <w:rsid w:val="65CF86A5"/>
    <w:rsid w:val="65CFAB5B"/>
    <w:rsid w:val="65CFDE2D"/>
    <w:rsid w:val="65D0000F"/>
    <w:rsid w:val="65D0C9E6"/>
    <w:rsid w:val="65D4A2B9"/>
    <w:rsid w:val="65D4AB6D"/>
    <w:rsid w:val="65D4D8D4"/>
    <w:rsid w:val="65D745B3"/>
    <w:rsid w:val="65DBDBCF"/>
    <w:rsid w:val="65DDE494"/>
    <w:rsid w:val="65DED994"/>
    <w:rsid w:val="65DEFC66"/>
    <w:rsid w:val="65DF5B96"/>
    <w:rsid w:val="65E04B87"/>
    <w:rsid w:val="65E0BD68"/>
    <w:rsid w:val="65E23584"/>
    <w:rsid w:val="65E4A81E"/>
    <w:rsid w:val="65E55145"/>
    <w:rsid w:val="65E5A629"/>
    <w:rsid w:val="65E6BD14"/>
    <w:rsid w:val="65E93F0D"/>
    <w:rsid w:val="65EB787C"/>
    <w:rsid w:val="65EC2A9E"/>
    <w:rsid w:val="65EE415D"/>
    <w:rsid w:val="65F25982"/>
    <w:rsid w:val="65F31935"/>
    <w:rsid w:val="65F475D9"/>
    <w:rsid w:val="65F53C0C"/>
    <w:rsid w:val="65F62508"/>
    <w:rsid w:val="65F6A93D"/>
    <w:rsid w:val="65F7471E"/>
    <w:rsid w:val="65FA95AB"/>
    <w:rsid w:val="65FC8AE5"/>
    <w:rsid w:val="65FF99D0"/>
    <w:rsid w:val="6601383E"/>
    <w:rsid w:val="66018048"/>
    <w:rsid w:val="6601C2BD"/>
    <w:rsid w:val="6601F797"/>
    <w:rsid w:val="66051401"/>
    <w:rsid w:val="660850EF"/>
    <w:rsid w:val="6608995A"/>
    <w:rsid w:val="66097744"/>
    <w:rsid w:val="660A7B81"/>
    <w:rsid w:val="660C7CE9"/>
    <w:rsid w:val="660CADC6"/>
    <w:rsid w:val="660D4C7B"/>
    <w:rsid w:val="66119CA5"/>
    <w:rsid w:val="66130D65"/>
    <w:rsid w:val="6614479A"/>
    <w:rsid w:val="6615C58C"/>
    <w:rsid w:val="6618929C"/>
    <w:rsid w:val="6618B661"/>
    <w:rsid w:val="66190694"/>
    <w:rsid w:val="661C4812"/>
    <w:rsid w:val="661C618C"/>
    <w:rsid w:val="661D1EEE"/>
    <w:rsid w:val="661D54DD"/>
    <w:rsid w:val="662014BB"/>
    <w:rsid w:val="6620D74B"/>
    <w:rsid w:val="66226FCF"/>
    <w:rsid w:val="66229B25"/>
    <w:rsid w:val="6624C337"/>
    <w:rsid w:val="6624FDFF"/>
    <w:rsid w:val="6625C674"/>
    <w:rsid w:val="66274812"/>
    <w:rsid w:val="66288871"/>
    <w:rsid w:val="662BE752"/>
    <w:rsid w:val="662C07F4"/>
    <w:rsid w:val="662C5936"/>
    <w:rsid w:val="662C95D6"/>
    <w:rsid w:val="662CB65C"/>
    <w:rsid w:val="662EABD0"/>
    <w:rsid w:val="662F77CE"/>
    <w:rsid w:val="66312805"/>
    <w:rsid w:val="6632AB68"/>
    <w:rsid w:val="6632F028"/>
    <w:rsid w:val="6635EE34"/>
    <w:rsid w:val="663624A9"/>
    <w:rsid w:val="6636D3B7"/>
    <w:rsid w:val="66371828"/>
    <w:rsid w:val="6638EB80"/>
    <w:rsid w:val="663AB627"/>
    <w:rsid w:val="663BE9CB"/>
    <w:rsid w:val="663D7B17"/>
    <w:rsid w:val="663EEB19"/>
    <w:rsid w:val="663F2D6F"/>
    <w:rsid w:val="66411D42"/>
    <w:rsid w:val="66411F12"/>
    <w:rsid w:val="66447631"/>
    <w:rsid w:val="6645EFA5"/>
    <w:rsid w:val="66465ED7"/>
    <w:rsid w:val="66466E47"/>
    <w:rsid w:val="66476290"/>
    <w:rsid w:val="66483D34"/>
    <w:rsid w:val="66492171"/>
    <w:rsid w:val="664954F9"/>
    <w:rsid w:val="664AF80D"/>
    <w:rsid w:val="664AFE65"/>
    <w:rsid w:val="664B5CEA"/>
    <w:rsid w:val="664B6263"/>
    <w:rsid w:val="664CD655"/>
    <w:rsid w:val="664E0370"/>
    <w:rsid w:val="6650B4A8"/>
    <w:rsid w:val="6650EBAE"/>
    <w:rsid w:val="6652C6E2"/>
    <w:rsid w:val="6653D6DF"/>
    <w:rsid w:val="6653ECDD"/>
    <w:rsid w:val="665585F3"/>
    <w:rsid w:val="66572327"/>
    <w:rsid w:val="66578707"/>
    <w:rsid w:val="66586C82"/>
    <w:rsid w:val="6658EEE0"/>
    <w:rsid w:val="665908EF"/>
    <w:rsid w:val="66593DAF"/>
    <w:rsid w:val="6659DE6F"/>
    <w:rsid w:val="6659F9FF"/>
    <w:rsid w:val="665A4CD1"/>
    <w:rsid w:val="665BDB9C"/>
    <w:rsid w:val="665C3FA5"/>
    <w:rsid w:val="6660DFB0"/>
    <w:rsid w:val="66619032"/>
    <w:rsid w:val="666252EB"/>
    <w:rsid w:val="6662AE20"/>
    <w:rsid w:val="66634CDC"/>
    <w:rsid w:val="666B8F43"/>
    <w:rsid w:val="666C5AE1"/>
    <w:rsid w:val="666CA909"/>
    <w:rsid w:val="666CADC7"/>
    <w:rsid w:val="666DE195"/>
    <w:rsid w:val="666E496E"/>
    <w:rsid w:val="666F703A"/>
    <w:rsid w:val="666FE98C"/>
    <w:rsid w:val="6670EC6C"/>
    <w:rsid w:val="6674C561"/>
    <w:rsid w:val="6676FE8C"/>
    <w:rsid w:val="6677132D"/>
    <w:rsid w:val="66784FA2"/>
    <w:rsid w:val="6678D7D7"/>
    <w:rsid w:val="667BFDE8"/>
    <w:rsid w:val="667C2960"/>
    <w:rsid w:val="667E941C"/>
    <w:rsid w:val="667FF6AD"/>
    <w:rsid w:val="667FF9F7"/>
    <w:rsid w:val="6682BDD0"/>
    <w:rsid w:val="668338B3"/>
    <w:rsid w:val="6684D416"/>
    <w:rsid w:val="66852B04"/>
    <w:rsid w:val="668728F1"/>
    <w:rsid w:val="6687D686"/>
    <w:rsid w:val="66888061"/>
    <w:rsid w:val="66888242"/>
    <w:rsid w:val="66891360"/>
    <w:rsid w:val="66893722"/>
    <w:rsid w:val="6689DAB9"/>
    <w:rsid w:val="668A288C"/>
    <w:rsid w:val="668B602A"/>
    <w:rsid w:val="668F48FD"/>
    <w:rsid w:val="668F7163"/>
    <w:rsid w:val="668F9E99"/>
    <w:rsid w:val="6690B149"/>
    <w:rsid w:val="669125BD"/>
    <w:rsid w:val="6691A701"/>
    <w:rsid w:val="6693B407"/>
    <w:rsid w:val="66949EA2"/>
    <w:rsid w:val="6694D0F6"/>
    <w:rsid w:val="6695BD04"/>
    <w:rsid w:val="6695D256"/>
    <w:rsid w:val="66967AF4"/>
    <w:rsid w:val="66968589"/>
    <w:rsid w:val="669BF4A7"/>
    <w:rsid w:val="669BFAA5"/>
    <w:rsid w:val="669C86A5"/>
    <w:rsid w:val="669CC560"/>
    <w:rsid w:val="669FBE89"/>
    <w:rsid w:val="669FFB5C"/>
    <w:rsid w:val="66A0FA1F"/>
    <w:rsid w:val="66A128F8"/>
    <w:rsid w:val="66A14BEF"/>
    <w:rsid w:val="66A370F0"/>
    <w:rsid w:val="66A396DE"/>
    <w:rsid w:val="66A49C2E"/>
    <w:rsid w:val="66A6B80D"/>
    <w:rsid w:val="66A77377"/>
    <w:rsid w:val="66A8DFC5"/>
    <w:rsid w:val="66A9237A"/>
    <w:rsid w:val="66A9AEFC"/>
    <w:rsid w:val="66A9DDCB"/>
    <w:rsid w:val="66AA2429"/>
    <w:rsid w:val="66AAFF3B"/>
    <w:rsid w:val="66AF7BF1"/>
    <w:rsid w:val="66B0081A"/>
    <w:rsid w:val="66B05CBC"/>
    <w:rsid w:val="66B079DE"/>
    <w:rsid w:val="66B19CDF"/>
    <w:rsid w:val="66B37BE3"/>
    <w:rsid w:val="66B398EE"/>
    <w:rsid w:val="66B5C2B6"/>
    <w:rsid w:val="66B71A03"/>
    <w:rsid w:val="66B938D5"/>
    <w:rsid w:val="66BCD042"/>
    <w:rsid w:val="66BD23AD"/>
    <w:rsid w:val="66BF569C"/>
    <w:rsid w:val="66C033C3"/>
    <w:rsid w:val="66C0CE36"/>
    <w:rsid w:val="66C3E292"/>
    <w:rsid w:val="66C54F4C"/>
    <w:rsid w:val="66C576BD"/>
    <w:rsid w:val="66C60853"/>
    <w:rsid w:val="66C78349"/>
    <w:rsid w:val="66C843CE"/>
    <w:rsid w:val="66C92216"/>
    <w:rsid w:val="66C9B3DD"/>
    <w:rsid w:val="66CCBEC9"/>
    <w:rsid w:val="66CD4A43"/>
    <w:rsid w:val="66CE6FF9"/>
    <w:rsid w:val="66D08146"/>
    <w:rsid w:val="66D0DBF3"/>
    <w:rsid w:val="66D166BE"/>
    <w:rsid w:val="66D26927"/>
    <w:rsid w:val="66D4A31B"/>
    <w:rsid w:val="66D594A1"/>
    <w:rsid w:val="66D82DF8"/>
    <w:rsid w:val="66D8F656"/>
    <w:rsid w:val="66D93509"/>
    <w:rsid w:val="66D9922D"/>
    <w:rsid w:val="66D995CA"/>
    <w:rsid w:val="66DA0DF3"/>
    <w:rsid w:val="66DC49A8"/>
    <w:rsid w:val="66DDB21F"/>
    <w:rsid w:val="66E00865"/>
    <w:rsid w:val="66E05616"/>
    <w:rsid w:val="66E12EA6"/>
    <w:rsid w:val="66E454B1"/>
    <w:rsid w:val="66E4B6D5"/>
    <w:rsid w:val="66E54C04"/>
    <w:rsid w:val="66E63016"/>
    <w:rsid w:val="66E6D1FD"/>
    <w:rsid w:val="66E79910"/>
    <w:rsid w:val="66E80851"/>
    <w:rsid w:val="66EA69DD"/>
    <w:rsid w:val="66EB435A"/>
    <w:rsid w:val="66EB9DF1"/>
    <w:rsid w:val="66EBD910"/>
    <w:rsid w:val="66EF470B"/>
    <w:rsid w:val="66F0F0CD"/>
    <w:rsid w:val="66F13F49"/>
    <w:rsid w:val="66F27E1F"/>
    <w:rsid w:val="66F3710C"/>
    <w:rsid w:val="66F3A68B"/>
    <w:rsid w:val="66F5C6A0"/>
    <w:rsid w:val="66F5D601"/>
    <w:rsid w:val="66F8E221"/>
    <w:rsid w:val="66FA9436"/>
    <w:rsid w:val="66FB03DF"/>
    <w:rsid w:val="66FC52BF"/>
    <w:rsid w:val="66FCA317"/>
    <w:rsid w:val="67024315"/>
    <w:rsid w:val="6703A08D"/>
    <w:rsid w:val="67046D2D"/>
    <w:rsid w:val="6704A32D"/>
    <w:rsid w:val="670522BC"/>
    <w:rsid w:val="6705388A"/>
    <w:rsid w:val="67073155"/>
    <w:rsid w:val="6708D452"/>
    <w:rsid w:val="670BBC20"/>
    <w:rsid w:val="670C613A"/>
    <w:rsid w:val="670D30E8"/>
    <w:rsid w:val="670E0CF3"/>
    <w:rsid w:val="67130DDF"/>
    <w:rsid w:val="6715AC56"/>
    <w:rsid w:val="67172911"/>
    <w:rsid w:val="6718FA8E"/>
    <w:rsid w:val="671B09F0"/>
    <w:rsid w:val="671C2EEC"/>
    <w:rsid w:val="671D607D"/>
    <w:rsid w:val="671FAAE5"/>
    <w:rsid w:val="671FEB09"/>
    <w:rsid w:val="6720AE78"/>
    <w:rsid w:val="6720C74C"/>
    <w:rsid w:val="6721A6BA"/>
    <w:rsid w:val="672216A0"/>
    <w:rsid w:val="67223F98"/>
    <w:rsid w:val="67232BE5"/>
    <w:rsid w:val="672360C9"/>
    <w:rsid w:val="67240E5B"/>
    <w:rsid w:val="67241324"/>
    <w:rsid w:val="67258127"/>
    <w:rsid w:val="6726C39A"/>
    <w:rsid w:val="6726E34C"/>
    <w:rsid w:val="67274675"/>
    <w:rsid w:val="672A766D"/>
    <w:rsid w:val="672BAA68"/>
    <w:rsid w:val="672CA353"/>
    <w:rsid w:val="672DAAAB"/>
    <w:rsid w:val="672E52E6"/>
    <w:rsid w:val="6730FFE1"/>
    <w:rsid w:val="673216C7"/>
    <w:rsid w:val="67331557"/>
    <w:rsid w:val="6733BFCB"/>
    <w:rsid w:val="6734D0EE"/>
    <w:rsid w:val="6735CC4B"/>
    <w:rsid w:val="67360258"/>
    <w:rsid w:val="673694A4"/>
    <w:rsid w:val="6737440F"/>
    <w:rsid w:val="6738DFCA"/>
    <w:rsid w:val="673A23A9"/>
    <w:rsid w:val="673EE407"/>
    <w:rsid w:val="67418310"/>
    <w:rsid w:val="6743C48F"/>
    <w:rsid w:val="67444091"/>
    <w:rsid w:val="6744CA2D"/>
    <w:rsid w:val="67470769"/>
    <w:rsid w:val="674A98E9"/>
    <w:rsid w:val="674B1436"/>
    <w:rsid w:val="674BC51B"/>
    <w:rsid w:val="674C4543"/>
    <w:rsid w:val="674E3085"/>
    <w:rsid w:val="674E39DE"/>
    <w:rsid w:val="674EFFCA"/>
    <w:rsid w:val="67509DDB"/>
    <w:rsid w:val="6751256B"/>
    <w:rsid w:val="67516BC1"/>
    <w:rsid w:val="6752B4E7"/>
    <w:rsid w:val="675361B9"/>
    <w:rsid w:val="6755352D"/>
    <w:rsid w:val="67574A63"/>
    <w:rsid w:val="6758F430"/>
    <w:rsid w:val="675981C1"/>
    <w:rsid w:val="675A776B"/>
    <w:rsid w:val="675CF7D9"/>
    <w:rsid w:val="675F55E3"/>
    <w:rsid w:val="675FF572"/>
    <w:rsid w:val="6760B48C"/>
    <w:rsid w:val="67627302"/>
    <w:rsid w:val="6762EE58"/>
    <w:rsid w:val="67649778"/>
    <w:rsid w:val="67663BEC"/>
    <w:rsid w:val="67674207"/>
    <w:rsid w:val="67675799"/>
    <w:rsid w:val="6767F9B6"/>
    <w:rsid w:val="6768976C"/>
    <w:rsid w:val="67691952"/>
    <w:rsid w:val="676BA1F9"/>
    <w:rsid w:val="676D1899"/>
    <w:rsid w:val="676F9479"/>
    <w:rsid w:val="676FEC53"/>
    <w:rsid w:val="6772D63E"/>
    <w:rsid w:val="6773127D"/>
    <w:rsid w:val="6773532A"/>
    <w:rsid w:val="67738D08"/>
    <w:rsid w:val="6773CF65"/>
    <w:rsid w:val="67754DD9"/>
    <w:rsid w:val="67779FEF"/>
    <w:rsid w:val="6777D979"/>
    <w:rsid w:val="67798EE5"/>
    <w:rsid w:val="6779EE9A"/>
    <w:rsid w:val="677B4189"/>
    <w:rsid w:val="677C8974"/>
    <w:rsid w:val="677D465F"/>
    <w:rsid w:val="677F52F3"/>
    <w:rsid w:val="677FA60A"/>
    <w:rsid w:val="678104C0"/>
    <w:rsid w:val="67829B2F"/>
    <w:rsid w:val="6782A462"/>
    <w:rsid w:val="6786282A"/>
    <w:rsid w:val="67865E68"/>
    <w:rsid w:val="678991C7"/>
    <w:rsid w:val="678A3DB9"/>
    <w:rsid w:val="678AA980"/>
    <w:rsid w:val="678D1F3A"/>
    <w:rsid w:val="678DEA3C"/>
    <w:rsid w:val="678DF6F0"/>
    <w:rsid w:val="678EF103"/>
    <w:rsid w:val="678F1DB5"/>
    <w:rsid w:val="6790B0BF"/>
    <w:rsid w:val="6791E632"/>
    <w:rsid w:val="67922BB8"/>
    <w:rsid w:val="67931C2E"/>
    <w:rsid w:val="67935116"/>
    <w:rsid w:val="67939909"/>
    <w:rsid w:val="6795A3B1"/>
    <w:rsid w:val="67966828"/>
    <w:rsid w:val="6796D4A8"/>
    <w:rsid w:val="67973B91"/>
    <w:rsid w:val="6798E78A"/>
    <w:rsid w:val="679A4554"/>
    <w:rsid w:val="679ADCFF"/>
    <w:rsid w:val="679B3885"/>
    <w:rsid w:val="679BFF0B"/>
    <w:rsid w:val="679D3042"/>
    <w:rsid w:val="67A0F3DF"/>
    <w:rsid w:val="67A191F4"/>
    <w:rsid w:val="67A5B61F"/>
    <w:rsid w:val="67A93FD7"/>
    <w:rsid w:val="67A9FEEF"/>
    <w:rsid w:val="67AA729A"/>
    <w:rsid w:val="67AF1DB1"/>
    <w:rsid w:val="67B08A95"/>
    <w:rsid w:val="67B112A6"/>
    <w:rsid w:val="67B15C33"/>
    <w:rsid w:val="67B2839C"/>
    <w:rsid w:val="67B2A9CD"/>
    <w:rsid w:val="67B4ABC2"/>
    <w:rsid w:val="67B6DC00"/>
    <w:rsid w:val="67B77797"/>
    <w:rsid w:val="67B9C6A9"/>
    <w:rsid w:val="67BAA622"/>
    <w:rsid w:val="67BB9B8E"/>
    <w:rsid w:val="67BC95B8"/>
    <w:rsid w:val="67BD10E5"/>
    <w:rsid w:val="67BE0468"/>
    <w:rsid w:val="67C10D22"/>
    <w:rsid w:val="67C19794"/>
    <w:rsid w:val="67C3B665"/>
    <w:rsid w:val="67C57FC3"/>
    <w:rsid w:val="67C5E34A"/>
    <w:rsid w:val="67C7D120"/>
    <w:rsid w:val="67CA7324"/>
    <w:rsid w:val="67CA8DFB"/>
    <w:rsid w:val="67CAFEC3"/>
    <w:rsid w:val="67CCAFA1"/>
    <w:rsid w:val="67CD4704"/>
    <w:rsid w:val="67D11607"/>
    <w:rsid w:val="67D13A9F"/>
    <w:rsid w:val="67D1F97E"/>
    <w:rsid w:val="67D410D1"/>
    <w:rsid w:val="67D63F78"/>
    <w:rsid w:val="67D65619"/>
    <w:rsid w:val="67D6A6E8"/>
    <w:rsid w:val="67D9FC85"/>
    <w:rsid w:val="67DA6EEE"/>
    <w:rsid w:val="67DA9AB4"/>
    <w:rsid w:val="67DB92F9"/>
    <w:rsid w:val="67DCAF1C"/>
    <w:rsid w:val="67DE8BFF"/>
    <w:rsid w:val="67E10EC0"/>
    <w:rsid w:val="67E22EC8"/>
    <w:rsid w:val="67E28128"/>
    <w:rsid w:val="67E34E05"/>
    <w:rsid w:val="67E37DB6"/>
    <w:rsid w:val="67E45023"/>
    <w:rsid w:val="67E58B6C"/>
    <w:rsid w:val="67E5ABF9"/>
    <w:rsid w:val="67E779EF"/>
    <w:rsid w:val="67E786BB"/>
    <w:rsid w:val="67E7E6EE"/>
    <w:rsid w:val="67EA0470"/>
    <w:rsid w:val="67EB2ABD"/>
    <w:rsid w:val="67EF6FF2"/>
    <w:rsid w:val="67EFA14E"/>
    <w:rsid w:val="67F00811"/>
    <w:rsid w:val="67F29F49"/>
    <w:rsid w:val="67F38791"/>
    <w:rsid w:val="67F5A51C"/>
    <w:rsid w:val="67F61395"/>
    <w:rsid w:val="67F67A44"/>
    <w:rsid w:val="67F7BCBA"/>
    <w:rsid w:val="67F8BC36"/>
    <w:rsid w:val="67F9CC06"/>
    <w:rsid w:val="67FA84ED"/>
    <w:rsid w:val="67FAD25D"/>
    <w:rsid w:val="67FC24FE"/>
    <w:rsid w:val="67FD1350"/>
    <w:rsid w:val="67FE0A61"/>
    <w:rsid w:val="67FE1813"/>
    <w:rsid w:val="67FF7B4A"/>
    <w:rsid w:val="6800DA73"/>
    <w:rsid w:val="68017199"/>
    <w:rsid w:val="6802F4CD"/>
    <w:rsid w:val="6804418B"/>
    <w:rsid w:val="68059AA8"/>
    <w:rsid w:val="6805D392"/>
    <w:rsid w:val="6805D52D"/>
    <w:rsid w:val="6806117A"/>
    <w:rsid w:val="68062823"/>
    <w:rsid w:val="68074A9B"/>
    <w:rsid w:val="68085452"/>
    <w:rsid w:val="68092C0C"/>
    <w:rsid w:val="6809E482"/>
    <w:rsid w:val="680AB76A"/>
    <w:rsid w:val="680B399E"/>
    <w:rsid w:val="680D8A00"/>
    <w:rsid w:val="680E01AD"/>
    <w:rsid w:val="680F70C3"/>
    <w:rsid w:val="680FC106"/>
    <w:rsid w:val="68101FD7"/>
    <w:rsid w:val="6812BE6A"/>
    <w:rsid w:val="68151B9C"/>
    <w:rsid w:val="68162321"/>
    <w:rsid w:val="68172C71"/>
    <w:rsid w:val="68183F7B"/>
    <w:rsid w:val="68191566"/>
    <w:rsid w:val="681AF385"/>
    <w:rsid w:val="681BCA58"/>
    <w:rsid w:val="681C1BEE"/>
    <w:rsid w:val="681C4ECC"/>
    <w:rsid w:val="681C9A96"/>
    <w:rsid w:val="681D62C4"/>
    <w:rsid w:val="681DB90A"/>
    <w:rsid w:val="681F6D64"/>
    <w:rsid w:val="682520DB"/>
    <w:rsid w:val="6825EBB8"/>
    <w:rsid w:val="682686D9"/>
    <w:rsid w:val="6827FD84"/>
    <w:rsid w:val="6828EE63"/>
    <w:rsid w:val="682A3088"/>
    <w:rsid w:val="682AE56D"/>
    <w:rsid w:val="682B7208"/>
    <w:rsid w:val="682D65A0"/>
    <w:rsid w:val="682E4174"/>
    <w:rsid w:val="682F5594"/>
    <w:rsid w:val="6831E3C5"/>
    <w:rsid w:val="6832214C"/>
    <w:rsid w:val="6832DDF7"/>
    <w:rsid w:val="6834C444"/>
    <w:rsid w:val="6837BFD4"/>
    <w:rsid w:val="6837EF4A"/>
    <w:rsid w:val="68389150"/>
    <w:rsid w:val="683967A5"/>
    <w:rsid w:val="683A2C69"/>
    <w:rsid w:val="683B50DD"/>
    <w:rsid w:val="683B60AC"/>
    <w:rsid w:val="683D0D98"/>
    <w:rsid w:val="683D123B"/>
    <w:rsid w:val="683E6310"/>
    <w:rsid w:val="683F4259"/>
    <w:rsid w:val="6840CD95"/>
    <w:rsid w:val="68461E4B"/>
    <w:rsid w:val="68480E84"/>
    <w:rsid w:val="684A4252"/>
    <w:rsid w:val="684B116E"/>
    <w:rsid w:val="684BABDF"/>
    <w:rsid w:val="684D3DDB"/>
    <w:rsid w:val="684DFC47"/>
    <w:rsid w:val="684E853E"/>
    <w:rsid w:val="684EC56C"/>
    <w:rsid w:val="6850FCB7"/>
    <w:rsid w:val="68523620"/>
    <w:rsid w:val="6852DE43"/>
    <w:rsid w:val="6854338B"/>
    <w:rsid w:val="6855C73D"/>
    <w:rsid w:val="6858CB12"/>
    <w:rsid w:val="68595B32"/>
    <w:rsid w:val="6859D183"/>
    <w:rsid w:val="685C0424"/>
    <w:rsid w:val="685C0761"/>
    <w:rsid w:val="685EFC2E"/>
    <w:rsid w:val="685F502D"/>
    <w:rsid w:val="685FA395"/>
    <w:rsid w:val="68616073"/>
    <w:rsid w:val="6861BBF6"/>
    <w:rsid w:val="686280DF"/>
    <w:rsid w:val="68630B96"/>
    <w:rsid w:val="686394BB"/>
    <w:rsid w:val="6863D63A"/>
    <w:rsid w:val="68649A1F"/>
    <w:rsid w:val="686550F4"/>
    <w:rsid w:val="686821ED"/>
    <w:rsid w:val="68687378"/>
    <w:rsid w:val="6868DF64"/>
    <w:rsid w:val="686907F5"/>
    <w:rsid w:val="686B22B2"/>
    <w:rsid w:val="686C51A7"/>
    <w:rsid w:val="686C66DC"/>
    <w:rsid w:val="686C672F"/>
    <w:rsid w:val="686C6E09"/>
    <w:rsid w:val="686FFE38"/>
    <w:rsid w:val="68721944"/>
    <w:rsid w:val="68725102"/>
    <w:rsid w:val="68739813"/>
    <w:rsid w:val="6875056A"/>
    <w:rsid w:val="6875BA11"/>
    <w:rsid w:val="6875DF7A"/>
    <w:rsid w:val="6875F4CF"/>
    <w:rsid w:val="68766C81"/>
    <w:rsid w:val="6877772B"/>
    <w:rsid w:val="68792375"/>
    <w:rsid w:val="68794FA8"/>
    <w:rsid w:val="687AD3B4"/>
    <w:rsid w:val="687AF9B7"/>
    <w:rsid w:val="687C39B8"/>
    <w:rsid w:val="687D6434"/>
    <w:rsid w:val="687D9A1C"/>
    <w:rsid w:val="68810ACF"/>
    <w:rsid w:val="6882A25E"/>
    <w:rsid w:val="6882ABAD"/>
    <w:rsid w:val="6885B387"/>
    <w:rsid w:val="688665F6"/>
    <w:rsid w:val="6888024B"/>
    <w:rsid w:val="68886BD1"/>
    <w:rsid w:val="6888AF5B"/>
    <w:rsid w:val="6888F4DE"/>
    <w:rsid w:val="6889497A"/>
    <w:rsid w:val="6889644C"/>
    <w:rsid w:val="688993C5"/>
    <w:rsid w:val="6889B42F"/>
    <w:rsid w:val="688B6134"/>
    <w:rsid w:val="688D1EEB"/>
    <w:rsid w:val="688EF5CE"/>
    <w:rsid w:val="688F3AB9"/>
    <w:rsid w:val="68903B68"/>
    <w:rsid w:val="6893CFD8"/>
    <w:rsid w:val="689474A2"/>
    <w:rsid w:val="689657AD"/>
    <w:rsid w:val="68967B4A"/>
    <w:rsid w:val="689714D0"/>
    <w:rsid w:val="68998DBA"/>
    <w:rsid w:val="6899EE07"/>
    <w:rsid w:val="689BAECD"/>
    <w:rsid w:val="689BF3B7"/>
    <w:rsid w:val="689CB703"/>
    <w:rsid w:val="689D32C7"/>
    <w:rsid w:val="68A1290F"/>
    <w:rsid w:val="68A13E13"/>
    <w:rsid w:val="68A24318"/>
    <w:rsid w:val="68A28E59"/>
    <w:rsid w:val="68A74FA2"/>
    <w:rsid w:val="68A794E3"/>
    <w:rsid w:val="68A7FB6B"/>
    <w:rsid w:val="68A9C335"/>
    <w:rsid w:val="68AA6A1C"/>
    <w:rsid w:val="68AB3C52"/>
    <w:rsid w:val="68ABB2D2"/>
    <w:rsid w:val="68AC51AA"/>
    <w:rsid w:val="68AEE75E"/>
    <w:rsid w:val="68B28C1F"/>
    <w:rsid w:val="68B29E78"/>
    <w:rsid w:val="68B3651D"/>
    <w:rsid w:val="68B423B6"/>
    <w:rsid w:val="68B4B392"/>
    <w:rsid w:val="68B7A7F6"/>
    <w:rsid w:val="68B7B84E"/>
    <w:rsid w:val="68B9781E"/>
    <w:rsid w:val="68BC22A4"/>
    <w:rsid w:val="68BCFB25"/>
    <w:rsid w:val="68BDC9EA"/>
    <w:rsid w:val="68C117CF"/>
    <w:rsid w:val="68C1C7E1"/>
    <w:rsid w:val="68C361CF"/>
    <w:rsid w:val="68C649BA"/>
    <w:rsid w:val="68C6F1AC"/>
    <w:rsid w:val="68C7E6C0"/>
    <w:rsid w:val="68CCC7C1"/>
    <w:rsid w:val="68CCFE70"/>
    <w:rsid w:val="68CD3D64"/>
    <w:rsid w:val="68CFECF9"/>
    <w:rsid w:val="68D09A5B"/>
    <w:rsid w:val="68D0E96A"/>
    <w:rsid w:val="68D1FFDE"/>
    <w:rsid w:val="68D3D2BF"/>
    <w:rsid w:val="68D5BD03"/>
    <w:rsid w:val="68D6A853"/>
    <w:rsid w:val="68D6DD1F"/>
    <w:rsid w:val="68D71453"/>
    <w:rsid w:val="68D946AC"/>
    <w:rsid w:val="68D96E41"/>
    <w:rsid w:val="68DAE6AD"/>
    <w:rsid w:val="68DB0CB2"/>
    <w:rsid w:val="68DB3CB8"/>
    <w:rsid w:val="68DDA64D"/>
    <w:rsid w:val="68DFA77F"/>
    <w:rsid w:val="68E0CF25"/>
    <w:rsid w:val="68E28991"/>
    <w:rsid w:val="68E41080"/>
    <w:rsid w:val="68E48A09"/>
    <w:rsid w:val="68E4E16D"/>
    <w:rsid w:val="68E6F710"/>
    <w:rsid w:val="68E725A6"/>
    <w:rsid w:val="68E84A0A"/>
    <w:rsid w:val="68E8ECF8"/>
    <w:rsid w:val="68E9CEE0"/>
    <w:rsid w:val="68EA0BB0"/>
    <w:rsid w:val="68EB4807"/>
    <w:rsid w:val="68EBB0D3"/>
    <w:rsid w:val="68EBE50D"/>
    <w:rsid w:val="68EC5353"/>
    <w:rsid w:val="68EDB7EB"/>
    <w:rsid w:val="68EE4FFD"/>
    <w:rsid w:val="68EF2183"/>
    <w:rsid w:val="68F28EB7"/>
    <w:rsid w:val="68F39F71"/>
    <w:rsid w:val="68F78A39"/>
    <w:rsid w:val="68F7AF05"/>
    <w:rsid w:val="68F87458"/>
    <w:rsid w:val="68F92474"/>
    <w:rsid w:val="68F99861"/>
    <w:rsid w:val="68F9F9F8"/>
    <w:rsid w:val="68FA04D6"/>
    <w:rsid w:val="68FA250E"/>
    <w:rsid w:val="68FB7783"/>
    <w:rsid w:val="68FD0772"/>
    <w:rsid w:val="68FD9F89"/>
    <w:rsid w:val="6901234F"/>
    <w:rsid w:val="6903CA17"/>
    <w:rsid w:val="6904174A"/>
    <w:rsid w:val="6905A7E7"/>
    <w:rsid w:val="690A2C78"/>
    <w:rsid w:val="690BC63E"/>
    <w:rsid w:val="690C69FD"/>
    <w:rsid w:val="690CD554"/>
    <w:rsid w:val="690E2AEF"/>
    <w:rsid w:val="690FBF1E"/>
    <w:rsid w:val="690FBF89"/>
    <w:rsid w:val="6910E13B"/>
    <w:rsid w:val="6913B88F"/>
    <w:rsid w:val="6915FB74"/>
    <w:rsid w:val="69166571"/>
    <w:rsid w:val="6916C9C6"/>
    <w:rsid w:val="69172969"/>
    <w:rsid w:val="6919AE49"/>
    <w:rsid w:val="691AD6B6"/>
    <w:rsid w:val="691B6331"/>
    <w:rsid w:val="691B766B"/>
    <w:rsid w:val="691BDCBB"/>
    <w:rsid w:val="691C4603"/>
    <w:rsid w:val="691DFE9F"/>
    <w:rsid w:val="69238F28"/>
    <w:rsid w:val="6923A4E8"/>
    <w:rsid w:val="69241D11"/>
    <w:rsid w:val="69261433"/>
    <w:rsid w:val="692AAC9A"/>
    <w:rsid w:val="692C8B57"/>
    <w:rsid w:val="692DB82F"/>
    <w:rsid w:val="692DC6DD"/>
    <w:rsid w:val="692E1389"/>
    <w:rsid w:val="692EBBE5"/>
    <w:rsid w:val="692F4B78"/>
    <w:rsid w:val="692F501F"/>
    <w:rsid w:val="6931B0D0"/>
    <w:rsid w:val="6932A07C"/>
    <w:rsid w:val="693356C2"/>
    <w:rsid w:val="69350C3E"/>
    <w:rsid w:val="6936B19A"/>
    <w:rsid w:val="6937DAA0"/>
    <w:rsid w:val="6938283B"/>
    <w:rsid w:val="6938E4F6"/>
    <w:rsid w:val="6939CE86"/>
    <w:rsid w:val="693B7B75"/>
    <w:rsid w:val="693DB97D"/>
    <w:rsid w:val="693F825B"/>
    <w:rsid w:val="69409961"/>
    <w:rsid w:val="6940E171"/>
    <w:rsid w:val="6942AFA5"/>
    <w:rsid w:val="6943D5DD"/>
    <w:rsid w:val="69444875"/>
    <w:rsid w:val="69457434"/>
    <w:rsid w:val="69469C26"/>
    <w:rsid w:val="6948DEB0"/>
    <w:rsid w:val="6949472C"/>
    <w:rsid w:val="694A17E8"/>
    <w:rsid w:val="694DA984"/>
    <w:rsid w:val="6950CB14"/>
    <w:rsid w:val="695298D3"/>
    <w:rsid w:val="69530C7D"/>
    <w:rsid w:val="6953D1B9"/>
    <w:rsid w:val="69550A18"/>
    <w:rsid w:val="69557AF3"/>
    <w:rsid w:val="69559332"/>
    <w:rsid w:val="6955970A"/>
    <w:rsid w:val="6956C78D"/>
    <w:rsid w:val="6956F936"/>
    <w:rsid w:val="695742F7"/>
    <w:rsid w:val="6957C6F7"/>
    <w:rsid w:val="69591277"/>
    <w:rsid w:val="6959E78E"/>
    <w:rsid w:val="6959F64D"/>
    <w:rsid w:val="695C95A5"/>
    <w:rsid w:val="695C9EC1"/>
    <w:rsid w:val="695D0B90"/>
    <w:rsid w:val="695DA5D4"/>
    <w:rsid w:val="695F50AC"/>
    <w:rsid w:val="6960AB47"/>
    <w:rsid w:val="6960DAD7"/>
    <w:rsid w:val="6961C59D"/>
    <w:rsid w:val="696248B9"/>
    <w:rsid w:val="6964510B"/>
    <w:rsid w:val="69677253"/>
    <w:rsid w:val="69682AB0"/>
    <w:rsid w:val="69687D22"/>
    <w:rsid w:val="69691806"/>
    <w:rsid w:val="69697FD8"/>
    <w:rsid w:val="696B2DEB"/>
    <w:rsid w:val="696C25F7"/>
    <w:rsid w:val="696C4003"/>
    <w:rsid w:val="696C5FA6"/>
    <w:rsid w:val="696D106F"/>
    <w:rsid w:val="6970777B"/>
    <w:rsid w:val="6970E9BB"/>
    <w:rsid w:val="6970EC83"/>
    <w:rsid w:val="6971BA0B"/>
    <w:rsid w:val="69738B36"/>
    <w:rsid w:val="69747206"/>
    <w:rsid w:val="6974866F"/>
    <w:rsid w:val="69765010"/>
    <w:rsid w:val="697AECBD"/>
    <w:rsid w:val="697BAE59"/>
    <w:rsid w:val="697BF244"/>
    <w:rsid w:val="697C7A42"/>
    <w:rsid w:val="697E1FC9"/>
    <w:rsid w:val="697E8014"/>
    <w:rsid w:val="697E8377"/>
    <w:rsid w:val="697FDC09"/>
    <w:rsid w:val="6980693A"/>
    <w:rsid w:val="69816930"/>
    <w:rsid w:val="6981C424"/>
    <w:rsid w:val="698310E2"/>
    <w:rsid w:val="69834A50"/>
    <w:rsid w:val="69836E39"/>
    <w:rsid w:val="6983A055"/>
    <w:rsid w:val="698413C8"/>
    <w:rsid w:val="6984EBD4"/>
    <w:rsid w:val="6987FBB6"/>
    <w:rsid w:val="6988FB82"/>
    <w:rsid w:val="6989C5B4"/>
    <w:rsid w:val="698A1891"/>
    <w:rsid w:val="698B3316"/>
    <w:rsid w:val="698C45BB"/>
    <w:rsid w:val="698DC6A5"/>
    <w:rsid w:val="698E7D87"/>
    <w:rsid w:val="698F05F2"/>
    <w:rsid w:val="699080EC"/>
    <w:rsid w:val="69908DAE"/>
    <w:rsid w:val="6997E2B6"/>
    <w:rsid w:val="69981D79"/>
    <w:rsid w:val="69984DAC"/>
    <w:rsid w:val="69993904"/>
    <w:rsid w:val="6999DC63"/>
    <w:rsid w:val="699DFDC0"/>
    <w:rsid w:val="699EB72C"/>
    <w:rsid w:val="699FD596"/>
    <w:rsid w:val="69A34889"/>
    <w:rsid w:val="69A47C0E"/>
    <w:rsid w:val="69A9F194"/>
    <w:rsid w:val="69AC4C0A"/>
    <w:rsid w:val="69ADDB80"/>
    <w:rsid w:val="69AE9CAC"/>
    <w:rsid w:val="69AF9B31"/>
    <w:rsid w:val="69B078A1"/>
    <w:rsid w:val="69B31543"/>
    <w:rsid w:val="69B36ACD"/>
    <w:rsid w:val="69B38284"/>
    <w:rsid w:val="69B76A5C"/>
    <w:rsid w:val="69B80D5B"/>
    <w:rsid w:val="69B88743"/>
    <w:rsid w:val="69B8A007"/>
    <w:rsid w:val="69B8BCE2"/>
    <w:rsid w:val="69B9DCE6"/>
    <w:rsid w:val="69B9DDF5"/>
    <w:rsid w:val="69BC6932"/>
    <w:rsid w:val="69BD66DC"/>
    <w:rsid w:val="69C0EDB6"/>
    <w:rsid w:val="69C25DF4"/>
    <w:rsid w:val="69C36BD8"/>
    <w:rsid w:val="69C60C49"/>
    <w:rsid w:val="69C7854A"/>
    <w:rsid w:val="69CA3CB6"/>
    <w:rsid w:val="69CC4EA4"/>
    <w:rsid w:val="69CCCBBF"/>
    <w:rsid w:val="69CF745F"/>
    <w:rsid w:val="69D0CAD3"/>
    <w:rsid w:val="69D225F3"/>
    <w:rsid w:val="69D2376F"/>
    <w:rsid w:val="69D2AD86"/>
    <w:rsid w:val="69D2E83B"/>
    <w:rsid w:val="69D4E027"/>
    <w:rsid w:val="69D52583"/>
    <w:rsid w:val="69D52E10"/>
    <w:rsid w:val="69D59FC7"/>
    <w:rsid w:val="69D796C3"/>
    <w:rsid w:val="69D89F1D"/>
    <w:rsid w:val="69D8A0F1"/>
    <w:rsid w:val="69D8E29C"/>
    <w:rsid w:val="69DA05E3"/>
    <w:rsid w:val="69DA9B99"/>
    <w:rsid w:val="69E0B958"/>
    <w:rsid w:val="69E0E566"/>
    <w:rsid w:val="69E2D8F0"/>
    <w:rsid w:val="69E30E46"/>
    <w:rsid w:val="69E5B629"/>
    <w:rsid w:val="69E68DDB"/>
    <w:rsid w:val="69E75E6C"/>
    <w:rsid w:val="69E86395"/>
    <w:rsid w:val="69E8DBF0"/>
    <w:rsid w:val="69EC67F0"/>
    <w:rsid w:val="69ECA164"/>
    <w:rsid w:val="69EDDCE2"/>
    <w:rsid w:val="69EFD170"/>
    <w:rsid w:val="69F16065"/>
    <w:rsid w:val="69F2D619"/>
    <w:rsid w:val="69F355F0"/>
    <w:rsid w:val="69F3951D"/>
    <w:rsid w:val="69F45817"/>
    <w:rsid w:val="69F49AC4"/>
    <w:rsid w:val="69F5937A"/>
    <w:rsid w:val="69F682B8"/>
    <w:rsid w:val="69F77348"/>
    <w:rsid w:val="69F7ED56"/>
    <w:rsid w:val="69F8183C"/>
    <w:rsid w:val="69F87609"/>
    <w:rsid w:val="69FA762E"/>
    <w:rsid w:val="69FB0755"/>
    <w:rsid w:val="69FC04C8"/>
    <w:rsid w:val="69FC45B9"/>
    <w:rsid w:val="69FE5EFB"/>
    <w:rsid w:val="69FEAC2D"/>
    <w:rsid w:val="69FF6C11"/>
    <w:rsid w:val="69FF956C"/>
    <w:rsid w:val="69FFD60C"/>
    <w:rsid w:val="6A00E85C"/>
    <w:rsid w:val="6A013A5F"/>
    <w:rsid w:val="6A024225"/>
    <w:rsid w:val="6A03E2A4"/>
    <w:rsid w:val="6A051FBD"/>
    <w:rsid w:val="6A058101"/>
    <w:rsid w:val="6A05FD96"/>
    <w:rsid w:val="6A08CF3F"/>
    <w:rsid w:val="6A08E079"/>
    <w:rsid w:val="6A095BA4"/>
    <w:rsid w:val="6A09693A"/>
    <w:rsid w:val="6A09D0F6"/>
    <w:rsid w:val="6A09DDBC"/>
    <w:rsid w:val="6A10729C"/>
    <w:rsid w:val="6A11C4A0"/>
    <w:rsid w:val="6A13200B"/>
    <w:rsid w:val="6A133CF4"/>
    <w:rsid w:val="6A154229"/>
    <w:rsid w:val="6A163158"/>
    <w:rsid w:val="6A1696ED"/>
    <w:rsid w:val="6A17E63A"/>
    <w:rsid w:val="6A189F59"/>
    <w:rsid w:val="6A18A133"/>
    <w:rsid w:val="6A19B70F"/>
    <w:rsid w:val="6A1A8789"/>
    <w:rsid w:val="6A1B5D94"/>
    <w:rsid w:val="6A1B6C14"/>
    <w:rsid w:val="6A1CBE24"/>
    <w:rsid w:val="6A202494"/>
    <w:rsid w:val="6A20BABA"/>
    <w:rsid w:val="6A214640"/>
    <w:rsid w:val="6A21BEFF"/>
    <w:rsid w:val="6A22DD27"/>
    <w:rsid w:val="6A24A2DF"/>
    <w:rsid w:val="6A26048F"/>
    <w:rsid w:val="6A26E192"/>
    <w:rsid w:val="6A2830EF"/>
    <w:rsid w:val="6A29ABD1"/>
    <w:rsid w:val="6A2AE775"/>
    <w:rsid w:val="6A2C0DF7"/>
    <w:rsid w:val="6A2CCB10"/>
    <w:rsid w:val="6A2F0068"/>
    <w:rsid w:val="6A3402E8"/>
    <w:rsid w:val="6A34AC18"/>
    <w:rsid w:val="6A34DF63"/>
    <w:rsid w:val="6A3753B5"/>
    <w:rsid w:val="6A38B3DF"/>
    <w:rsid w:val="6A3BC058"/>
    <w:rsid w:val="6A41F0DC"/>
    <w:rsid w:val="6A4AB511"/>
    <w:rsid w:val="6A4B31AE"/>
    <w:rsid w:val="6A4BDC00"/>
    <w:rsid w:val="6A4F08EA"/>
    <w:rsid w:val="6A5150A1"/>
    <w:rsid w:val="6A525B29"/>
    <w:rsid w:val="6A53C88C"/>
    <w:rsid w:val="6A54479C"/>
    <w:rsid w:val="6A5457A1"/>
    <w:rsid w:val="6A5521A5"/>
    <w:rsid w:val="6A5906DB"/>
    <w:rsid w:val="6A5A333F"/>
    <w:rsid w:val="6A5C4958"/>
    <w:rsid w:val="6A5E085D"/>
    <w:rsid w:val="6A5FBA88"/>
    <w:rsid w:val="6A5FEBE9"/>
    <w:rsid w:val="6A619F84"/>
    <w:rsid w:val="6A6302C1"/>
    <w:rsid w:val="6A64C23D"/>
    <w:rsid w:val="6A64C65B"/>
    <w:rsid w:val="6A65D55A"/>
    <w:rsid w:val="6A663CC2"/>
    <w:rsid w:val="6A67BDAF"/>
    <w:rsid w:val="6A683DB2"/>
    <w:rsid w:val="6A68E116"/>
    <w:rsid w:val="6A69346A"/>
    <w:rsid w:val="6A6EFD1E"/>
    <w:rsid w:val="6A707EDD"/>
    <w:rsid w:val="6A7103CE"/>
    <w:rsid w:val="6A734682"/>
    <w:rsid w:val="6A7536BB"/>
    <w:rsid w:val="6A75AA36"/>
    <w:rsid w:val="6A765DAC"/>
    <w:rsid w:val="6A771E3E"/>
    <w:rsid w:val="6A78B012"/>
    <w:rsid w:val="6A7A4FF1"/>
    <w:rsid w:val="6A7B0342"/>
    <w:rsid w:val="6A7BE471"/>
    <w:rsid w:val="6A7BF7DC"/>
    <w:rsid w:val="6A815353"/>
    <w:rsid w:val="6A8228D8"/>
    <w:rsid w:val="6A835BD8"/>
    <w:rsid w:val="6A840D0E"/>
    <w:rsid w:val="6A86A08C"/>
    <w:rsid w:val="6A86FF0D"/>
    <w:rsid w:val="6A873773"/>
    <w:rsid w:val="6A88DAEF"/>
    <w:rsid w:val="6A8AAAEB"/>
    <w:rsid w:val="6A8B740D"/>
    <w:rsid w:val="6A8C3903"/>
    <w:rsid w:val="6A8C451F"/>
    <w:rsid w:val="6A8D1043"/>
    <w:rsid w:val="6A901F35"/>
    <w:rsid w:val="6A90CE3F"/>
    <w:rsid w:val="6A943A84"/>
    <w:rsid w:val="6A95CA59"/>
    <w:rsid w:val="6A9883D5"/>
    <w:rsid w:val="6A9AD492"/>
    <w:rsid w:val="6AA24AC0"/>
    <w:rsid w:val="6AA28A73"/>
    <w:rsid w:val="6AA2A787"/>
    <w:rsid w:val="6AA2BA7E"/>
    <w:rsid w:val="6AA32538"/>
    <w:rsid w:val="6AA4768E"/>
    <w:rsid w:val="6AA550B5"/>
    <w:rsid w:val="6AA57862"/>
    <w:rsid w:val="6AA61784"/>
    <w:rsid w:val="6AA7619D"/>
    <w:rsid w:val="6AA86445"/>
    <w:rsid w:val="6AA9354B"/>
    <w:rsid w:val="6AA9B25C"/>
    <w:rsid w:val="6AAC4052"/>
    <w:rsid w:val="6AAC5E79"/>
    <w:rsid w:val="6AACCB66"/>
    <w:rsid w:val="6AADE308"/>
    <w:rsid w:val="6AAE0AFB"/>
    <w:rsid w:val="6AAF1F14"/>
    <w:rsid w:val="6AAFD976"/>
    <w:rsid w:val="6AB2712A"/>
    <w:rsid w:val="6AB341E5"/>
    <w:rsid w:val="6AB3CACE"/>
    <w:rsid w:val="6AB498D8"/>
    <w:rsid w:val="6AB7A3E7"/>
    <w:rsid w:val="6AB91927"/>
    <w:rsid w:val="6ABA2A9F"/>
    <w:rsid w:val="6ABA6BF8"/>
    <w:rsid w:val="6ABC2761"/>
    <w:rsid w:val="6AC2740A"/>
    <w:rsid w:val="6AC2F3BF"/>
    <w:rsid w:val="6AC2F4CC"/>
    <w:rsid w:val="6AC3081C"/>
    <w:rsid w:val="6AC5D148"/>
    <w:rsid w:val="6AC5E1FA"/>
    <w:rsid w:val="6AC87E85"/>
    <w:rsid w:val="6ACA59D0"/>
    <w:rsid w:val="6ACA92C4"/>
    <w:rsid w:val="6ACC0E79"/>
    <w:rsid w:val="6ACCECFB"/>
    <w:rsid w:val="6ACCEED4"/>
    <w:rsid w:val="6ACCFF9F"/>
    <w:rsid w:val="6ACD4193"/>
    <w:rsid w:val="6ACDB267"/>
    <w:rsid w:val="6ACFEE06"/>
    <w:rsid w:val="6AD0909D"/>
    <w:rsid w:val="6AD28B1A"/>
    <w:rsid w:val="6AD2A638"/>
    <w:rsid w:val="6AD2FF22"/>
    <w:rsid w:val="6AD32EB9"/>
    <w:rsid w:val="6AD47EA9"/>
    <w:rsid w:val="6AD57976"/>
    <w:rsid w:val="6AD72FE4"/>
    <w:rsid w:val="6AD950B9"/>
    <w:rsid w:val="6ADD11BE"/>
    <w:rsid w:val="6ADDCEF7"/>
    <w:rsid w:val="6AE0E35D"/>
    <w:rsid w:val="6AE0F6E1"/>
    <w:rsid w:val="6AE26B69"/>
    <w:rsid w:val="6AE37F3B"/>
    <w:rsid w:val="6AE42E66"/>
    <w:rsid w:val="6AE65B90"/>
    <w:rsid w:val="6AE98054"/>
    <w:rsid w:val="6AEA7EF3"/>
    <w:rsid w:val="6AEBF79C"/>
    <w:rsid w:val="6AEC2DFD"/>
    <w:rsid w:val="6AEE59FF"/>
    <w:rsid w:val="6AEE609D"/>
    <w:rsid w:val="6AEEC53F"/>
    <w:rsid w:val="6AEF199D"/>
    <w:rsid w:val="6AF2854B"/>
    <w:rsid w:val="6AF40972"/>
    <w:rsid w:val="6AF40AF1"/>
    <w:rsid w:val="6AF80F4E"/>
    <w:rsid w:val="6AFBDAF2"/>
    <w:rsid w:val="6AFBE176"/>
    <w:rsid w:val="6AFCC55C"/>
    <w:rsid w:val="6AFE8B8E"/>
    <w:rsid w:val="6AFF2511"/>
    <w:rsid w:val="6AFF3347"/>
    <w:rsid w:val="6B0035B6"/>
    <w:rsid w:val="6B01D856"/>
    <w:rsid w:val="6B044408"/>
    <w:rsid w:val="6B04F7F2"/>
    <w:rsid w:val="6B0A2DC4"/>
    <w:rsid w:val="6B0A519C"/>
    <w:rsid w:val="6B0A51EA"/>
    <w:rsid w:val="6B0AC794"/>
    <w:rsid w:val="6B0DD19F"/>
    <w:rsid w:val="6B104AE2"/>
    <w:rsid w:val="6B119D47"/>
    <w:rsid w:val="6B1ABB20"/>
    <w:rsid w:val="6B1B8BB5"/>
    <w:rsid w:val="6B1CD573"/>
    <w:rsid w:val="6B1D6221"/>
    <w:rsid w:val="6B1D9788"/>
    <w:rsid w:val="6B1E762C"/>
    <w:rsid w:val="6B1F1AB1"/>
    <w:rsid w:val="6B1F277D"/>
    <w:rsid w:val="6B25673F"/>
    <w:rsid w:val="6B257E4A"/>
    <w:rsid w:val="6B25EA4A"/>
    <w:rsid w:val="6B27D9F1"/>
    <w:rsid w:val="6B28A406"/>
    <w:rsid w:val="6B29CD2A"/>
    <w:rsid w:val="6B2A8BB9"/>
    <w:rsid w:val="6B2AD884"/>
    <w:rsid w:val="6B2BEF55"/>
    <w:rsid w:val="6B2BEFCC"/>
    <w:rsid w:val="6B2BF48B"/>
    <w:rsid w:val="6B2C32FF"/>
    <w:rsid w:val="6B2C7A12"/>
    <w:rsid w:val="6B2FF8DA"/>
    <w:rsid w:val="6B3060DE"/>
    <w:rsid w:val="6B309366"/>
    <w:rsid w:val="6B32369D"/>
    <w:rsid w:val="6B328D63"/>
    <w:rsid w:val="6B32C2D0"/>
    <w:rsid w:val="6B330C89"/>
    <w:rsid w:val="6B347353"/>
    <w:rsid w:val="6B349C4E"/>
    <w:rsid w:val="6B351EF1"/>
    <w:rsid w:val="6B357D15"/>
    <w:rsid w:val="6B359D72"/>
    <w:rsid w:val="6B37A290"/>
    <w:rsid w:val="6B388881"/>
    <w:rsid w:val="6B38AE17"/>
    <w:rsid w:val="6B3A3FB1"/>
    <w:rsid w:val="6B3AC8DB"/>
    <w:rsid w:val="6B3BB022"/>
    <w:rsid w:val="6B3F20FC"/>
    <w:rsid w:val="6B3F9891"/>
    <w:rsid w:val="6B40B4C0"/>
    <w:rsid w:val="6B41FCA6"/>
    <w:rsid w:val="6B43BDE4"/>
    <w:rsid w:val="6B43DE6B"/>
    <w:rsid w:val="6B44AADA"/>
    <w:rsid w:val="6B4583BB"/>
    <w:rsid w:val="6B45E197"/>
    <w:rsid w:val="6B4641F0"/>
    <w:rsid w:val="6B470C1B"/>
    <w:rsid w:val="6B4AEB31"/>
    <w:rsid w:val="6B4B5629"/>
    <w:rsid w:val="6B4BE05B"/>
    <w:rsid w:val="6B4E4C06"/>
    <w:rsid w:val="6B5186D0"/>
    <w:rsid w:val="6B5212C8"/>
    <w:rsid w:val="6B5293DB"/>
    <w:rsid w:val="6B531A88"/>
    <w:rsid w:val="6B535C09"/>
    <w:rsid w:val="6B53AD82"/>
    <w:rsid w:val="6B549F73"/>
    <w:rsid w:val="6B592EBD"/>
    <w:rsid w:val="6B59A69B"/>
    <w:rsid w:val="6B5A40D8"/>
    <w:rsid w:val="6B5C117C"/>
    <w:rsid w:val="6B5C20D5"/>
    <w:rsid w:val="6B5D4744"/>
    <w:rsid w:val="6B5D9A72"/>
    <w:rsid w:val="6B5E140A"/>
    <w:rsid w:val="6B5F610C"/>
    <w:rsid w:val="6B62619A"/>
    <w:rsid w:val="6B626D36"/>
    <w:rsid w:val="6B627966"/>
    <w:rsid w:val="6B64E922"/>
    <w:rsid w:val="6B64F7A8"/>
    <w:rsid w:val="6B67A7C5"/>
    <w:rsid w:val="6B686673"/>
    <w:rsid w:val="6B68CD49"/>
    <w:rsid w:val="6B691945"/>
    <w:rsid w:val="6B699C14"/>
    <w:rsid w:val="6B6A1AB3"/>
    <w:rsid w:val="6B6AC231"/>
    <w:rsid w:val="6B6B57A0"/>
    <w:rsid w:val="6B6B951C"/>
    <w:rsid w:val="6B6D1DA9"/>
    <w:rsid w:val="6B6EA967"/>
    <w:rsid w:val="6B6EAD9A"/>
    <w:rsid w:val="6B6ECFF4"/>
    <w:rsid w:val="6B6FAA42"/>
    <w:rsid w:val="6B715013"/>
    <w:rsid w:val="6B757C62"/>
    <w:rsid w:val="6B770801"/>
    <w:rsid w:val="6B78DBF9"/>
    <w:rsid w:val="6B79A9F9"/>
    <w:rsid w:val="6B7A7AF9"/>
    <w:rsid w:val="6B7C4B93"/>
    <w:rsid w:val="6B7C9A00"/>
    <w:rsid w:val="6B83652C"/>
    <w:rsid w:val="6B843C44"/>
    <w:rsid w:val="6B854C91"/>
    <w:rsid w:val="6B86BBDC"/>
    <w:rsid w:val="6B872F24"/>
    <w:rsid w:val="6B891530"/>
    <w:rsid w:val="6B8C8D71"/>
    <w:rsid w:val="6B8CB46F"/>
    <w:rsid w:val="6B8FB5CD"/>
    <w:rsid w:val="6B90F24A"/>
    <w:rsid w:val="6B90FBF4"/>
    <w:rsid w:val="6B93D76E"/>
    <w:rsid w:val="6B94CB9E"/>
    <w:rsid w:val="6B9784C4"/>
    <w:rsid w:val="6B97A6B8"/>
    <w:rsid w:val="6B98B2F6"/>
    <w:rsid w:val="6B99B7EC"/>
    <w:rsid w:val="6B9AD63E"/>
    <w:rsid w:val="6B9C01D0"/>
    <w:rsid w:val="6B9D57D6"/>
    <w:rsid w:val="6B9FC2AF"/>
    <w:rsid w:val="6BA03007"/>
    <w:rsid w:val="6BA0E55B"/>
    <w:rsid w:val="6BA233EC"/>
    <w:rsid w:val="6BA3F2EB"/>
    <w:rsid w:val="6BA5201F"/>
    <w:rsid w:val="6BA5F48F"/>
    <w:rsid w:val="6BA638A5"/>
    <w:rsid w:val="6BA68C98"/>
    <w:rsid w:val="6BA6D733"/>
    <w:rsid w:val="6BA76CFA"/>
    <w:rsid w:val="6BA82176"/>
    <w:rsid w:val="6BAA2414"/>
    <w:rsid w:val="6BAAEA08"/>
    <w:rsid w:val="6BAC5749"/>
    <w:rsid w:val="6BACA62C"/>
    <w:rsid w:val="6BADBDC5"/>
    <w:rsid w:val="6BAE2C3E"/>
    <w:rsid w:val="6BB046A9"/>
    <w:rsid w:val="6BB1134D"/>
    <w:rsid w:val="6BB1260B"/>
    <w:rsid w:val="6BB228FB"/>
    <w:rsid w:val="6BB2426F"/>
    <w:rsid w:val="6BB59199"/>
    <w:rsid w:val="6BB8D068"/>
    <w:rsid w:val="6BBC22DB"/>
    <w:rsid w:val="6BBC8B1B"/>
    <w:rsid w:val="6BBDEA7F"/>
    <w:rsid w:val="6BBE48B7"/>
    <w:rsid w:val="6BBF4CD6"/>
    <w:rsid w:val="6BBFDC71"/>
    <w:rsid w:val="6BC0F2D7"/>
    <w:rsid w:val="6BC29986"/>
    <w:rsid w:val="6BC6CDE6"/>
    <w:rsid w:val="6BC7754E"/>
    <w:rsid w:val="6BC84BDC"/>
    <w:rsid w:val="6BC94CFF"/>
    <w:rsid w:val="6BCA1485"/>
    <w:rsid w:val="6BCE411C"/>
    <w:rsid w:val="6BD269C1"/>
    <w:rsid w:val="6BD79FB6"/>
    <w:rsid w:val="6BD7B5B2"/>
    <w:rsid w:val="6BD8B8F7"/>
    <w:rsid w:val="6BD99E4D"/>
    <w:rsid w:val="6BDA9AD1"/>
    <w:rsid w:val="6BDAA18F"/>
    <w:rsid w:val="6BDC1B34"/>
    <w:rsid w:val="6BDCEB1B"/>
    <w:rsid w:val="6BDD3680"/>
    <w:rsid w:val="6BDE5D51"/>
    <w:rsid w:val="6BDFB0AD"/>
    <w:rsid w:val="6BDFC95C"/>
    <w:rsid w:val="6BE0022B"/>
    <w:rsid w:val="6BE00BFA"/>
    <w:rsid w:val="6BE134AB"/>
    <w:rsid w:val="6BE3DCBE"/>
    <w:rsid w:val="6BE6131D"/>
    <w:rsid w:val="6BE6247E"/>
    <w:rsid w:val="6BE70C2E"/>
    <w:rsid w:val="6BE7C388"/>
    <w:rsid w:val="6BEA92B0"/>
    <w:rsid w:val="6BEB795F"/>
    <w:rsid w:val="6BED0B87"/>
    <w:rsid w:val="6BF1F79A"/>
    <w:rsid w:val="6BF2C051"/>
    <w:rsid w:val="6BF449A3"/>
    <w:rsid w:val="6BF45416"/>
    <w:rsid w:val="6BF7070B"/>
    <w:rsid w:val="6BFA66C4"/>
    <w:rsid w:val="6BFA7B53"/>
    <w:rsid w:val="6BFB4A59"/>
    <w:rsid w:val="6BFB7888"/>
    <w:rsid w:val="6BFC384A"/>
    <w:rsid w:val="6BFCF77A"/>
    <w:rsid w:val="6BFD4E03"/>
    <w:rsid w:val="6BFD9BB7"/>
    <w:rsid w:val="6BFEC00B"/>
    <w:rsid w:val="6BFF8BE8"/>
    <w:rsid w:val="6BFFC9F3"/>
    <w:rsid w:val="6C0219AC"/>
    <w:rsid w:val="6C021D10"/>
    <w:rsid w:val="6C07B433"/>
    <w:rsid w:val="6C08329F"/>
    <w:rsid w:val="6C093181"/>
    <w:rsid w:val="6C09B33D"/>
    <w:rsid w:val="6C0F5E58"/>
    <w:rsid w:val="6C10D21F"/>
    <w:rsid w:val="6C1268CD"/>
    <w:rsid w:val="6C137DD6"/>
    <w:rsid w:val="6C14096D"/>
    <w:rsid w:val="6C141F4A"/>
    <w:rsid w:val="6C1472F7"/>
    <w:rsid w:val="6C163B07"/>
    <w:rsid w:val="6C17010C"/>
    <w:rsid w:val="6C18DF87"/>
    <w:rsid w:val="6C1A28C1"/>
    <w:rsid w:val="6C1C5F29"/>
    <w:rsid w:val="6C1CD9DB"/>
    <w:rsid w:val="6C1F1240"/>
    <w:rsid w:val="6C2270ED"/>
    <w:rsid w:val="6C27C64D"/>
    <w:rsid w:val="6C2A66E2"/>
    <w:rsid w:val="6C2B3335"/>
    <w:rsid w:val="6C2BFA3D"/>
    <w:rsid w:val="6C2C4C96"/>
    <w:rsid w:val="6C2C6831"/>
    <w:rsid w:val="6C2FA3BA"/>
    <w:rsid w:val="6C30BDEF"/>
    <w:rsid w:val="6C3252BA"/>
    <w:rsid w:val="6C32C304"/>
    <w:rsid w:val="6C342A6D"/>
    <w:rsid w:val="6C346544"/>
    <w:rsid w:val="6C347974"/>
    <w:rsid w:val="6C365F6B"/>
    <w:rsid w:val="6C3733BF"/>
    <w:rsid w:val="6C395C6B"/>
    <w:rsid w:val="6C3A4922"/>
    <w:rsid w:val="6C3AE48D"/>
    <w:rsid w:val="6C3B4307"/>
    <w:rsid w:val="6C3B92E0"/>
    <w:rsid w:val="6C3C8A75"/>
    <w:rsid w:val="6C3D288D"/>
    <w:rsid w:val="6C3EB7DC"/>
    <w:rsid w:val="6C42BDD0"/>
    <w:rsid w:val="6C4559F4"/>
    <w:rsid w:val="6C4B6B2F"/>
    <w:rsid w:val="6C4C8076"/>
    <w:rsid w:val="6C4ECEE6"/>
    <w:rsid w:val="6C4EF81E"/>
    <w:rsid w:val="6C4F0A35"/>
    <w:rsid w:val="6C50E421"/>
    <w:rsid w:val="6C52ED10"/>
    <w:rsid w:val="6C53EBD7"/>
    <w:rsid w:val="6C558A91"/>
    <w:rsid w:val="6C563C59"/>
    <w:rsid w:val="6C5A2702"/>
    <w:rsid w:val="6C5A91A8"/>
    <w:rsid w:val="6C5D9920"/>
    <w:rsid w:val="6C5E01BE"/>
    <w:rsid w:val="6C5E710D"/>
    <w:rsid w:val="6C610718"/>
    <w:rsid w:val="6C617E94"/>
    <w:rsid w:val="6C61CBF4"/>
    <w:rsid w:val="6C629D43"/>
    <w:rsid w:val="6C654E92"/>
    <w:rsid w:val="6C6664FA"/>
    <w:rsid w:val="6C66B297"/>
    <w:rsid w:val="6C67AEA4"/>
    <w:rsid w:val="6C6AF29C"/>
    <w:rsid w:val="6C6BE4F9"/>
    <w:rsid w:val="6C6C4010"/>
    <w:rsid w:val="6C6E8871"/>
    <w:rsid w:val="6C6EFE15"/>
    <w:rsid w:val="6C717C09"/>
    <w:rsid w:val="6C736C0D"/>
    <w:rsid w:val="6C76C8DA"/>
    <w:rsid w:val="6C784D2B"/>
    <w:rsid w:val="6C78AF36"/>
    <w:rsid w:val="6C791B27"/>
    <w:rsid w:val="6C7BB6D8"/>
    <w:rsid w:val="6C7BBEFF"/>
    <w:rsid w:val="6C7C32E3"/>
    <w:rsid w:val="6C7D1000"/>
    <w:rsid w:val="6C8085B9"/>
    <w:rsid w:val="6C80B9AC"/>
    <w:rsid w:val="6C81C1BE"/>
    <w:rsid w:val="6C81DD22"/>
    <w:rsid w:val="6C8645D7"/>
    <w:rsid w:val="6C89022A"/>
    <w:rsid w:val="6C8AF402"/>
    <w:rsid w:val="6C8B68B0"/>
    <w:rsid w:val="6C8B981C"/>
    <w:rsid w:val="6C8BB842"/>
    <w:rsid w:val="6C925F8E"/>
    <w:rsid w:val="6C93E4E2"/>
    <w:rsid w:val="6C949942"/>
    <w:rsid w:val="6C951F95"/>
    <w:rsid w:val="6C954696"/>
    <w:rsid w:val="6C95B937"/>
    <w:rsid w:val="6C960508"/>
    <w:rsid w:val="6C976B1C"/>
    <w:rsid w:val="6C99C3E3"/>
    <w:rsid w:val="6C9F9A83"/>
    <w:rsid w:val="6CA19E70"/>
    <w:rsid w:val="6CA1B443"/>
    <w:rsid w:val="6CA22FF0"/>
    <w:rsid w:val="6CA44759"/>
    <w:rsid w:val="6CA77EDF"/>
    <w:rsid w:val="6CA7E35D"/>
    <w:rsid w:val="6CA8DF90"/>
    <w:rsid w:val="6CAA78E1"/>
    <w:rsid w:val="6CAB0732"/>
    <w:rsid w:val="6CAC916A"/>
    <w:rsid w:val="6CAF30A2"/>
    <w:rsid w:val="6CB434A2"/>
    <w:rsid w:val="6CB470F6"/>
    <w:rsid w:val="6CB5B191"/>
    <w:rsid w:val="6CB5E875"/>
    <w:rsid w:val="6CBCD333"/>
    <w:rsid w:val="6CBE2B06"/>
    <w:rsid w:val="6CBF5219"/>
    <w:rsid w:val="6CBF9C78"/>
    <w:rsid w:val="6CC0AA8E"/>
    <w:rsid w:val="6CC1AD0F"/>
    <w:rsid w:val="6CC31A90"/>
    <w:rsid w:val="6CC3BBFE"/>
    <w:rsid w:val="6CC3E8E9"/>
    <w:rsid w:val="6CC72E70"/>
    <w:rsid w:val="6CC8582A"/>
    <w:rsid w:val="6CC88A62"/>
    <w:rsid w:val="6CC9882E"/>
    <w:rsid w:val="6CCAA674"/>
    <w:rsid w:val="6CCB09D0"/>
    <w:rsid w:val="6CCC34CE"/>
    <w:rsid w:val="6CCC58C3"/>
    <w:rsid w:val="6CCCB8BE"/>
    <w:rsid w:val="6CCDED34"/>
    <w:rsid w:val="6CCDEF88"/>
    <w:rsid w:val="6CCE7341"/>
    <w:rsid w:val="6CCF2452"/>
    <w:rsid w:val="6CCF37E7"/>
    <w:rsid w:val="6CD1739C"/>
    <w:rsid w:val="6CD1EFA4"/>
    <w:rsid w:val="6CD241AD"/>
    <w:rsid w:val="6CD2AB79"/>
    <w:rsid w:val="6CD41A46"/>
    <w:rsid w:val="6CD4DEBD"/>
    <w:rsid w:val="6CD6040D"/>
    <w:rsid w:val="6CDBFC08"/>
    <w:rsid w:val="6CDCEECF"/>
    <w:rsid w:val="6CE02A78"/>
    <w:rsid w:val="6CE1A36D"/>
    <w:rsid w:val="6CE3DE7C"/>
    <w:rsid w:val="6CE600C3"/>
    <w:rsid w:val="6CE828E8"/>
    <w:rsid w:val="6CE8325A"/>
    <w:rsid w:val="6CE8C593"/>
    <w:rsid w:val="6CE90BF8"/>
    <w:rsid w:val="6CEC1FF1"/>
    <w:rsid w:val="6CEC72BC"/>
    <w:rsid w:val="6CECDA97"/>
    <w:rsid w:val="6CECDAC1"/>
    <w:rsid w:val="6CEDD9EE"/>
    <w:rsid w:val="6CEED269"/>
    <w:rsid w:val="6CEF6922"/>
    <w:rsid w:val="6CEF7EAC"/>
    <w:rsid w:val="6CF32E1D"/>
    <w:rsid w:val="6CF42AF3"/>
    <w:rsid w:val="6CF4692C"/>
    <w:rsid w:val="6CF60C75"/>
    <w:rsid w:val="6CF7878B"/>
    <w:rsid w:val="6CF7CACB"/>
    <w:rsid w:val="6CF801FD"/>
    <w:rsid w:val="6CF915C5"/>
    <w:rsid w:val="6CFE480C"/>
    <w:rsid w:val="6CFF8E33"/>
    <w:rsid w:val="6D00AE4A"/>
    <w:rsid w:val="6D038918"/>
    <w:rsid w:val="6D05484E"/>
    <w:rsid w:val="6D06339F"/>
    <w:rsid w:val="6D073251"/>
    <w:rsid w:val="6D09B55C"/>
    <w:rsid w:val="6D09DC1E"/>
    <w:rsid w:val="6D0C3E17"/>
    <w:rsid w:val="6D0F63D0"/>
    <w:rsid w:val="6D0FC022"/>
    <w:rsid w:val="6D10835E"/>
    <w:rsid w:val="6D114206"/>
    <w:rsid w:val="6D12B2A3"/>
    <w:rsid w:val="6D12D98F"/>
    <w:rsid w:val="6D131A5D"/>
    <w:rsid w:val="6D134DE9"/>
    <w:rsid w:val="6D1656F1"/>
    <w:rsid w:val="6D188BCD"/>
    <w:rsid w:val="6D197513"/>
    <w:rsid w:val="6D1AF5CB"/>
    <w:rsid w:val="6D1B1ED0"/>
    <w:rsid w:val="6D1DFA96"/>
    <w:rsid w:val="6D20A83D"/>
    <w:rsid w:val="6D215638"/>
    <w:rsid w:val="6D220B0B"/>
    <w:rsid w:val="6D26C0B4"/>
    <w:rsid w:val="6D272019"/>
    <w:rsid w:val="6D27D176"/>
    <w:rsid w:val="6D2AAE5A"/>
    <w:rsid w:val="6D326D51"/>
    <w:rsid w:val="6D330D2E"/>
    <w:rsid w:val="6D335EDE"/>
    <w:rsid w:val="6D3822E4"/>
    <w:rsid w:val="6D38D835"/>
    <w:rsid w:val="6D38DB21"/>
    <w:rsid w:val="6D39C65F"/>
    <w:rsid w:val="6D3AFDA6"/>
    <w:rsid w:val="6D3C0802"/>
    <w:rsid w:val="6D3CDEB7"/>
    <w:rsid w:val="6D3DE2F7"/>
    <w:rsid w:val="6D3DE9BD"/>
    <w:rsid w:val="6D3EF273"/>
    <w:rsid w:val="6D3F9F06"/>
    <w:rsid w:val="6D40FB5F"/>
    <w:rsid w:val="6D442F2C"/>
    <w:rsid w:val="6D44B22E"/>
    <w:rsid w:val="6D46BB98"/>
    <w:rsid w:val="6D48DF6D"/>
    <w:rsid w:val="6D49972A"/>
    <w:rsid w:val="6D4A8541"/>
    <w:rsid w:val="6D4B37E1"/>
    <w:rsid w:val="6D4E1971"/>
    <w:rsid w:val="6D4E6ADA"/>
    <w:rsid w:val="6D4FFFA6"/>
    <w:rsid w:val="6D528E81"/>
    <w:rsid w:val="6D529927"/>
    <w:rsid w:val="6D5329F1"/>
    <w:rsid w:val="6D534CB9"/>
    <w:rsid w:val="6D53AB93"/>
    <w:rsid w:val="6D54821E"/>
    <w:rsid w:val="6D553B7B"/>
    <w:rsid w:val="6D56B994"/>
    <w:rsid w:val="6D592E90"/>
    <w:rsid w:val="6D59CD51"/>
    <w:rsid w:val="6D5B2968"/>
    <w:rsid w:val="6D5C2128"/>
    <w:rsid w:val="6D5C71FA"/>
    <w:rsid w:val="6D5D8D20"/>
    <w:rsid w:val="6D5DB783"/>
    <w:rsid w:val="6D5DDDF5"/>
    <w:rsid w:val="6D5DF114"/>
    <w:rsid w:val="6D5E89EF"/>
    <w:rsid w:val="6D5F412C"/>
    <w:rsid w:val="6D607F86"/>
    <w:rsid w:val="6D636B13"/>
    <w:rsid w:val="6D657541"/>
    <w:rsid w:val="6D69E0C5"/>
    <w:rsid w:val="6D6BB6AC"/>
    <w:rsid w:val="6D6C5A56"/>
    <w:rsid w:val="6D7419C4"/>
    <w:rsid w:val="6D7797BF"/>
    <w:rsid w:val="6D7B74FF"/>
    <w:rsid w:val="6D7D6941"/>
    <w:rsid w:val="6D7F1893"/>
    <w:rsid w:val="6D7F2A18"/>
    <w:rsid w:val="6D7FA88E"/>
    <w:rsid w:val="6D801148"/>
    <w:rsid w:val="6D82B59F"/>
    <w:rsid w:val="6D83744A"/>
    <w:rsid w:val="6D841AD3"/>
    <w:rsid w:val="6D860B3B"/>
    <w:rsid w:val="6D862C61"/>
    <w:rsid w:val="6D875C11"/>
    <w:rsid w:val="6D87BFB8"/>
    <w:rsid w:val="6D892847"/>
    <w:rsid w:val="6D8959F7"/>
    <w:rsid w:val="6D8A985B"/>
    <w:rsid w:val="6D8B8CE8"/>
    <w:rsid w:val="6D8C876C"/>
    <w:rsid w:val="6D8D7561"/>
    <w:rsid w:val="6D8D9EF1"/>
    <w:rsid w:val="6D8DD5B9"/>
    <w:rsid w:val="6D8E078F"/>
    <w:rsid w:val="6D8F2753"/>
    <w:rsid w:val="6D8F9A4D"/>
    <w:rsid w:val="6D9335F9"/>
    <w:rsid w:val="6D936067"/>
    <w:rsid w:val="6D95E916"/>
    <w:rsid w:val="6D98C815"/>
    <w:rsid w:val="6D9A7DB7"/>
    <w:rsid w:val="6D9C2FB2"/>
    <w:rsid w:val="6D9CD163"/>
    <w:rsid w:val="6D9F2137"/>
    <w:rsid w:val="6DA02A6D"/>
    <w:rsid w:val="6DA0B97B"/>
    <w:rsid w:val="6DA11AAE"/>
    <w:rsid w:val="6DA2913C"/>
    <w:rsid w:val="6DA82F31"/>
    <w:rsid w:val="6DA8EB8B"/>
    <w:rsid w:val="6DAAED8E"/>
    <w:rsid w:val="6DADF584"/>
    <w:rsid w:val="6DAED546"/>
    <w:rsid w:val="6DAF9DCF"/>
    <w:rsid w:val="6DB066DB"/>
    <w:rsid w:val="6DB09F95"/>
    <w:rsid w:val="6DB0D461"/>
    <w:rsid w:val="6DB21A87"/>
    <w:rsid w:val="6DB3A507"/>
    <w:rsid w:val="6DB3E13C"/>
    <w:rsid w:val="6DB59FC0"/>
    <w:rsid w:val="6DB75DFB"/>
    <w:rsid w:val="6DB77CA8"/>
    <w:rsid w:val="6DB8D57D"/>
    <w:rsid w:val="6DBA02F9"/>
    <w:rsid w:val="6DBB8C19"/>
    <w:rsid w:val="6DBBE012"/>
    <w:rsid w:val="6DBCD3BC"/>
    <w:rsid w:val="6DBD7957"/>
    <w:rsid w:val="6DBDF44B"/>
    <w:rsid w:val="6DBE6FE0"/>
    <w:rsid w:val="6DBED72B"/>
    <w:rsid w:val="6DBF197F"/>
    <w:rsid w:val="6DC2279F"/>
    <w:rsid w:val="6DC2645F"/>
    <w:rsid w:val="6DC59360"/>
    <w:rsid w:val="6DC5FFDA"/>
    <w:rsid w:val="6DC90D71"/>
    <w:rsid w:val="6DC914D7"/>
    <w:rsid w:val="6DCCC348"/>
    <w:rsid w:val="6DCDEEAE"/>
    <w:rsid w:val="6DD118BF"/>
    <w:rsid w:val="6DD142D0"/>
    <w:rsid w:val="6DD25696"/>
    <w:rsid w:val="6DD59F7A"/>
    <w:rsid w:val="6DD5A1AD"/>
    <w:rsid w:val="6DD94433"/>
    <w:rsid w:val="6DDA32D9"/>
    <w:rsid w:val="6DDAEC61"/>
    <w:rsid w:val="6DDBB29D"/>
    <w:rsid w:val="6DDC71A5"/>
    <w:rsid w:val="6DDD0D63"/>
    <w:rsid w:val="6DDE46FA"/>
    <w:rsid w:val="6DDEB23D"/>
    <w:rsid w:val="6DE095EF"/>
    <w:rsid w:val="6DE0C780"/>
    <w:rsid w:val="6DE60B81"/>
    <w:rsid w:val="6DE92069"/>
    <w:rsid w:val="6DE9929A"/>
    <w:rsid w:val="6DEB1C8C"/>
    <w:rsid w:val="6DEBCAF8"/>
    <w:rsid w:val="6DECC9BA"/>
    <w:rsid w:val="6DECDF5D"/>
    <w:rsid w:val="6DEE47D9"/>
    <w:rsid w:val="6DF16B87"/>
    <w:rsid w:val="6DF360C6"/>
    <w:rsid w:val="6DF42A34"/>
    <w:rsid w:val="6DF5EA85"/>
    <w:rsid w:val="6DF70664"/>
    <w:rsid w:val="6DF70A0B"/>
    <w:rsid w:val="6DF77C04"/>
    <w:rsid w:val="6DF9E7A1"/>
    <w:rsid w:val="6DFA4D19"/>
    <w:rsid w:val="6DFB1BE0"/>
    <w:rsid w:val="6DFB6CC9"/>
    <w:rsid w:val="6DFC515A"/>
    <w:rsid w:val="6DFD4AE9"/>
    <w:rsid w:val="6E0100AB"/>
    <w:rsid w:val="6E012D99"/>
    <w:rsid w:val="6E02B450"/>
    <w:rsid w:val="6E055B8E"/>
    <w:rsid w:val="6E08FFE8"/>
    <w:rsid w:val="6E1054D6"/>
    <w:rsid w:val="6E128718"/>
    <w:rsid w:val="6E1322EB"/>
    <w:rsid w:val="6E171FA9"/>
    <w:rsid w:val="6E1739BE"/>
    <w:rsid w:val="6E195F75"/>
    <w:rsid w:val="6E19A475"/>
    <w:rsid w:val="6E1B2B40"/>
    <w:rsid w:val="6E1BADB7"/>
    <w:rsid w:val="6E213A5D"/>
    <w:rsid w:val="6E21BD47"/>
    <w:rsid w:val="6E22935B"/>
    <w:rsid w:val="6E23BAFE"/>
    <w:rsid w:val="6E240081"/>
    <w:rsid w:val="6E241AE5"/>
    <w:rsid w:val="6E244DD5"/>
    <w:rsid w:val="6E24F73E"/>
    <w:rsid w:val="6E266626"/>
    <w:rsid w:val="6E2B11B1"/>
    <w:rsid w:val="6E2B231D"/>
    <w:rsid w:val="6E2D5438"/>
    <w:rsid w:val="6E2D5E8C"/>
    <w:rsid w:val="6E2F80C3"/>
    <w:rsid w:val="6E30ACD4"/>
    <w:rsid w:val="6E319547"/>
    <w:rsid w:val="6E33FFEA"/>
    <w:rsid w:val="6E344B28"/>
    <w:rsid w:val="6E34895F"/>
    <w:rsid w:val="6E34C67D"/>
    <w:rsid w:val="6E35D5A2"/>
    <w:rsid w:val="6E35DFD6"/>
    <w:rsid w:val="6E365088"/>
    <w:rsid w:val="6E368095"/>
    <w:rsid w:val="6E3C7389"/>
    <w:rsid w:val="6E3C7E02"/>
    <w:rsid w:val="6E3E10F0"/>
    <w:rsid w:val="6E3FF8AE"/>
    <w:rsid w:val="6E420365"/>
    <w:rsid w:val="6E424924"/>
    <w:rsid w:val="6E438CE4"/>
    <w:rsid w:val="6E445A94"/>
    <w:rsid w:val="6E458D11"/>
    <w:rsid w:val="6E4841A7"/>
    <w:rsid w:val="6E48E292"/>
    <w:rsid w:val="6E4A0926"/>
    <w:rsid w:val="6E4B4C10"/>
    <w:rsid w:val="6E4C5F4F"/>
    <w:rsid w:val="6E4F845B"/>
    <w:rsid w:val="6E5134CA"/>
    <w:rsid w:val="6E515916"/>
    <w:rsid w:val="6E517252"/>
    <w:rsid w:val="6E573ACA"/>
    <w:rsid w:val="6E598D87"/>
    <w:rsid w:val="6E59BD65"/>
    <w:rsid w:val="6E5A9133"/>
    <w:rsid w:val="6E5C897C"/>
    <w:rsid w:val="6E5D438E"/>
    <w:rsid w:val="6E5E2828"/>
    <w:rsid w:val="6E60DF91"/>
    <w:rsid w:val="6E64168F"/>
    <w:rsid w:val="6E6531E7"/>
    <w:rsid w:val="6E68FD48"/>
    <w:rsid w:val="6E6A4ABB"/>
    <w:rsid w:val="6E6B7D9E"/>
    <w:rsid w:val="6E6BB384"/>
    <w:rsid w:val="6E6D1A27"/>
    <w:rsid w:val="6E6EDA04"/>
    <w:rsid w:val="6E6F75FA"/>
    <w:rsid w:val="6E6FD82D"/>
    <w:rsid w:val="6E7137DA"/>
    <w:rsid w:val="6E71784F"/>
    <w:rsid w:val="6E71C0AE"/>
    <w:rsid w:val="6E721F23"/>
    <w:rsid w:val="6E72F87D"/>
    <w:rsid w:val="6E7853C3"/>
    <w:rsid w:val="6E795F5E"/>
    <w:rsid w:val="6E7C0424"/>
    <w:rsid w:val="6E7C1411"/>
    <w:rsid w:val="6E7C185D"/>
    <w:rsid w:val="6E7CA23E"/>
    <w:rsid w:val="6E7FF5C2"/>
    <w:rsid w:val="6E802556"/>
    <w:rsid w:val="6E815AEB"/>
    <w:rsid w:val="6E823550"/>
    <w:rsid w:val="6E837403"/>
    <w:rsid w:val="6E847AA8"/>
    <w:rsid w:val="6E85522A"/>
    <w:rsid w:val="6E85A674"/>
    <w:rsid w:val="6E882979"/>
    <w:rsid w:val="6E8ABAA3"/>
    <w:rsid w:val="6E8BEE0C"/>
    <w:rsid w:val="6E900CE0"/>
    <w:rsid w:val="6E901942"/>
    <w:rsid w:val="6E9368B0"/>
    <w:rsid w:val="6E93750B"/>
    <w:rsid w:val="6E939F8F"/>
    <w:rsid w:val="6E96AB16"/>
    <w:rsid w:val="6E97F3EC"/>
    <w:rsid w:val="6E9802B7"/>
    <w:rsid w:val="6E9A1A28"/>
    <w:rsid w:val="6E9A558F"/>
    <w:rsid w:val="6E9CD2D3"/>
    <w:rsid w:val="6E9CEF06"/>
    <w:rsid w:val="6E9E5B44"/>
    <w:rsid w:val="6E9FB47C"/>
    <w:rsid w:val="6E9FED89"/>
    <w:rsid w:val="6EA46196"/>
    <w:rsid w:val="6EA52AB6"/>
    <w:rsid w:val="6EA6C2B5"/>
    <w:rsid w:val="6EA9E698"/>
    <w:rsid w:val="6EAA7169"/>
    <w:rsid w:val="6EAC0C23"/>
    <w:rsid w:val="6EAC53BF"/>
    <w:rsid w:val="6EAC7E4D"/>
    <w:rsid w:val="6EB09B57"/>
    <w:rsid w:val="6EB1DFDB"/>
    <w:rsid w:val="6EB48794"/>
    <w:rsid w:val="6EB6F080"/>
    <w:rsid w:val="6EB738C9"/>
    <w:rsid w:val="6EB9570F"/>
    <w:rsid w:val="6EBA3354"/>
    <w:rsid w:val="6EBB4A27"/>
    <w:rsid w:val="6EBC43FB"/>
    <w:rsid w:val="6EBD551D"/>
    <w:rsid w:val="6EBE8761"/>
    <w:rsid w:val="6EBFEADF"/>
    <w:rsid w:val="6EC3F78B"/>
    <w:rsid w:val="6EC425F5"/>
    <w:rsid w:val="6EC45BA3"/>
    <w:rsid w:val="6EC47143"/>
    <w:rsid w:val="6EC514A4"/>
    <w:rsid w:val="6EC61675"/>
    <w:rsid w:val="6EC717C9"/>
    <w:rsid w:val="6EC8E878"/>
    <w:rsid w:val="6ECA80C1"/>
    <w:rsid w:val="6ECBA53C"/>
    <w:rsid w:val="6ECBF4D7"/>
    <w:rsid w:val="6ECC2DDA"/>
    <w:rsid w:val="6ECC47C2"/>
    <w:rsid w:val="6ECC8011"/>
    <w:rsid w:val="6ECD2AFB"/>
    <w:rsid w:val="6ECDB3C1"/>
    <w:rsid w:val="6ECE1AB2"/>
    <w:rsid w:val="6ECE3DB2"/>
    <w:rsid w:val="6ECE9D48"/>
    <w:rsid w:val="6ECEA8BD"/>
    <w:rsid w:val="6ECEE445"/>
    <w:rsid w:val="6ECEE623"/>
    <w:rsid w:val="6ECFD492"/>
    <w:rsid w:val="6ED0F918"/>
    <w:rsid w:val="6ED14EC4"/>
    <w:rsid w:val="6ED1E43A"/>
    <w:rsid w:val="6ED1F398"/>
    <w:rsid w:val="6ED2E416"/>
    <w:rsid w:val="6ED3CA2C"/>
    <w:rsid w:val="6ED75320"/>
    <w:rsid w:val="6EDBDF2B"/>
    <w:rsid w:val="6EDC3B06"/>
    <w:rsid w:val="6EDD5324"/>
    <w:rsid w:val="6EDE7114"/>
    <w:rsid w:val="6EDF7119"/>
    <w:rsid w:val="6EE01979"/>
    <w:rsid w:val="6EE1DC68"/>
    <w:rsid w:val="6EE39CDB"/>
    <w:rsid w:val="6EE403DB"/>
    <w:rsid w:val="6EE542CD"/>
    <w:rsid w:val="6EE85D7E"/>
    <w:rsid w:val="6EEB380E"/>
    <w:rsid w:val="6EEBC4EF"/>
    <w:rsid w:val="6EECB18E"/>
    <w:rsid w:val="6EEF5740"/>
    <w:rsid w:val="6EF05DA4"/>
    <w:rsid w:val="6EF09868"/>
    <w:rsid w:val="6EF1F8C4"/>
    <w:rsid w:val="6EF2B727"/>
    <w:rsid w:val="6EF45EA0"/>
    <w:rsid w:val="6EF60497"/>
    <w:rsid w:val="6EF7F43E"/>
    <w:rsid w:val="6EF8371B"/>
    <w:rsid w:val="6EF86E38"/>
    <w:rsid w:val="6EF924E7"/>
    <w:rsid w:val="6EFBA4B9"/>
    <w:rsid w:val="6EFBBB17"/>
    <w:rsid w:val="6EFC4490"/>
    <w:rsid w:val="6EFC732F"/>
    <w:rsid w:val="6EFDD742"/>
    <w:rsid w:val="6F00863F"/>
    <w:rsid w:val="6F00BBB9"/>
    <w:rsid w:val="6F090BC6"/>
    <w:rsid w:val="6F0A185D"/>
    <w:rsid w:val="6F0D4322"/>
    <w:rsid w:val="6F0F4078"/>
    <w:rsid w:val="6F10B9E6"/>
    <w:rsid w:val="6F13947B"/>
    <w:rsid w:val="6F152E4A"/>
    <w:rsid w:val="6F1840CB"/>
    <w:rsid w:val="6F188413"/>
    <w:rsid w:val="6F1DA252"/>
    <w:rsid w:val="6F1DD273"/>
    <w:rsid w:val="6F1DE52D"/>
    <w:rsid w:val="6F1EEC9E"/>
    <w:rsid w:val="6F1EFB42"/>
    <w:rsid w:val="6F1F495C"/>
    <w:rsid w:val="6F203BAB"/>
    <w:rsid w:val="6F26601B"/>
    <w:rsid w:val="6F27B61A"/>
    <w:rsid w:val="6F2A3E9A"/>
    <w:rsid w:val="6F2C99AE"/>
    <w:rsid w:val="6F2E265B"/>
    <w:rsid w:val="6F2F73B7"/>
    <w:rsid w:val="6F30519A"/>
    <w:rsid w:val="6F30CB3E"/>
    <w:rsid w:val="6F319956"/>
    <w:rsid w:val="6F319F4C"/>
    <w:rsid w:val="6F31CDE3"/>
    <w:rsid w:val="6F31FA0A"/>
    <w:rsid w:val="6F33459D"/>
    <w:rsid w:val="6F335E25"/>
    <w:rsid w:val="6F33D187"/>
    <w:rsid w:val="6F340612"/>
    <w:rsid w:val="6F361E3E"/>
    <w:rsid w:val="6F36C05F"/>
    <w:rsid w:val="6F37B0DA"/>
    <w:rsid w:val="6F38D748"/>
    <w:rsid w:val="6F398DCF"/>
    <w:rsid w:val="6F39F876"/>
    <w:rsid w:val="6F3B10DF"/>
    <w:rsid w:val="6F3C5A05"/>
    <w:rsid w:val="6F3CC06C"/>
    <w:rsid w:val="6F3D6397"/>
    <w:rsid w:val="6F3D97FF"/>
    <w:rsid w:val="6F3DFE51"/>
    <w:rsid w:val="6F3F2186"/>
    <w:rsid w:val="6F3FE84D"/>
    <w:rsid w:val="6F403C9F"/>
    <w:rsid w:val="6F4338D0"/>
    <w:rsid w:val="6F449296"/>
    <w:rsid w:val="6F48C01C"/>
    <w:rsid w:val="6F48D8FA"/>
    <w:rsid w:val="6F4A18B3"/>
    <w:rsid w:val="6F4AE777"/>
    <w:rsid w:val="6F4BD330"/>
    <w:rsid w:val="6F4CB631"/>
    <w:rsid w:val="6F4D7AEC"/>
    <w:rsid w:val="6F4ED757"/>
    <w:rsid w:val="6F51CE13"/>
    <w:rsid w:val="6F5557C8"/>
    <w:rsid w:val="6F556A21"/>
    <w:rsid w:val="6F57DF15"/>
    <w:rsid w:val="6F5824D2"/>
    <w:rsid w:val="6F5A8BC0"/>
    <w:rsid w:val="6F5AC3BD"/>
    <w:rsid w:val="6F5AFD7C"/>
    <w:rsid w:val="6F5B2C77"/>
    <w:rsid w:val="6F5B8CA5"/>
    <w:rsid w:val="6F609D37"/>
    <w:rsid w:val="6F61AA63"/>
    <w:rsid w:val="6F61CEAD"/>
    <w:rsid w:val="6F61F87B"/>
    <w:rsid w:val="6F624FE2"/>
    <w:rsid w:val="6F63E105"/>
    <w:rsid w:val="6F649246"/>
    <w:rsid w:val="6F655AFA"/>
    <w:rsid w:val="6F65DA6D"/>
    <w:rsid w:val="6F66BC89"/>
    <w:rsid w:val="6F66DE97"/>
    <w:rsid w:val="6F66F079"/>
    <w:rsid w:val="6F6720BB"/>
    <w:rsid w:val="6F674A54"/>
    <w:rsid w:val="6F6ABA85"/>
    <w:rsid w:val="6F6C9968"/>
    <w:rsid w:val="6F6D029F"/>
    <w:rsid w:val="6F6DD127"/>
    <w:rsid w:val="6F6E6AD3"/>
    <w:rsid w:val="6F6ED857"/>
    <w:rsid w:val="6F6EEA2A"/>
    <w:rsid w:val="6F73B386"/>
    <w:rsid w:val="6F74EF5C"/>
    <w:rsid w:val="6F74FB8C"/>
    <w:rsid w:val="6F7760D4"/>
    <w:rsid w:val="6F7960F5"/>
    <w:rsid w:val="6F7BF492"/>
    <w:rsid w:val="6F7D8CA6"/>
    <w:rsid w:val="6F802469"/>
    <w:rsid w:val="6F806202"/>
    <w:rsid w:val="6F815B35"/>
    <w:rsid w:val="6F834097"/>
    <w:rsid w:val="6F83E803"/>
    <w:rsid w:val="6F85EF95"/>
    <w:rsid w:val="6F86F926"/>
    <w:rsid w:val="6F872692"/>
    <w:rsid w:val="6F8B8790"/>
    <w:rsid w:val="6F8D0EC9"/>
    <w:rsid w:val="6F8E43F7"/>
    <w:rsid w:val="6F8ED37F"/>
    <w:rsid w:val="6F8F4FE7"/>
    <w:rsid w:val="6F8FA931"/>
    <w:rsid w:val="6F927ECC"/>
    <w:rsid w:val="6F94A054"/>
    <w:rsid w:val="6F95E14D"/>
    <w:rsid w:val="6F962341"/>
    <w:rsid w:val="6F97767B"/>
    <w:rsid w:val="6F98E2D8"/>
    <w:rsid w:val="6F9AA036"/>
    <w:rsid w:val="6F9AF524"/>
    <w:rsid w:val="6F9B55BF"/>
    <w:rsid w:val="6F9DA8A8"/>
    <w:rsid w:val="6F9E1A4A"/>
    <w:rsid w:val="6F9ED906"/>
    <w:rsid w:val="6FA03A88"/>
    <w:rsid w:val="6FA1B692"/>
    <w:rsid w:val="6FA24182"/>
    <w:rsid w:val="6FA39E4F"/>
    <w:rsid w:val="6FA3A2B3"/>
    <w:rsid w:val="6FA3AE7B"/>
    <w:rsid w:val="6FA51B71"/>
    <w:rsid w:val="6FA54C49"/>
    <w:rsid w:val="6FA5D0EA"/>
    <w:rsid w:val="6FA6D466"/>
    <w:rsid w:val="6FA8DA72"/>
    <w:rsid w:val="6FAC8002"/>
    <w:rsid w:val="6FAD52D9"/>
    <w:rsid w:val="6FAE1149"/>
    <w:rsid w:val="6FAE268A"/>
    <w:rsid w:val="6FAEE80F"/>
    <w:rsid w:val="6FAF29DC"/>
    <w:rsid w:val="6FAF39D7"/>
    <w:rsid w:val="6FB07DA1"/>
    <w:rsid w:val="6FB2A007"/>
    <w:rsid w:val="6FB4A658"/>
    <w:rsid w:val="6FB6DC4D"/>
    <w:rsid w:val="6FB74F26"/>
    <w:rsid w:val="6FB777BF"/>
    <w:rsid w:val="6FB7B25D"/>
    <w:rsid w:val="6FBA0519"/>
    <w:rsid w:val="6FBB456A"/>
    <w:rsid w:val="6FBC08C6"/>
    <w:rsid w:val="6FBDB2DA"/>
    <w:rsid w:val="6FBF4672"/>
    <w:rsid w:val="6FC0CA17"/>
    <w:rsid w:val="6FC11B2D"/>
    <w:rsid w:val="6FC16213"/>
    <w:rsid w:val="6FC1B586"/>
    <w:rsid w:val="6FC2C33B"/>
    <w:rsid w:val="6FC51A14"/>
    <w:rsid w:val="6FC66138"/>
    <w:rsid w:val="6FC807F7"/>
    <w:rsid w:val="6FC8116E"/>
    <w:rsid w:val="6FC82D5E"/>
    <w:rsid w:val="6FCBC4DD"/>
    <w:rsid w:val="6FD26A36"/>
    <w:rsid w:val="6FD35072"/>
    <w:rsid w:val="6FD35312"/>
    <w:rsid w:val="6FD3781C"/>
    <w:rsid w:val="6FD3CDCB"/>
    <w:rsid w:val="6FD5A910"/>
    <w:rsid w:val="6FD6A5FC"/>
    <w:rsid w:val="6FD76045"/>
    <w:rsid w:val="6FD90A38"/>
    <w:rsid w:val="6FD93D29"/>
    <w:rsid w:val="6FD951C0"/>
    <w:rsid w:val="6FDB0B39"/>
    <w:rsid w:val="6FDC0E14"/>
    <w:rsid w:val="6FDF1ACD"/>
    <w:rsid w:val="6FE0228C"/>
    <w:rsid w:val="6FE1B376"/>
    <w:rsid w:val="6FE3DD43"/>
    <w:rsid w:val="6FE4A286"/>
    <w:rsid w:val="6FE9B68A"/>
    <w:rsid w:val="6FEC0CEE"/>
    <w:rsid w:val="6FEC880D"/>
    <w:rsid w:val="6FEE5BA4"/>
    <w:rsid w:val="6FEEE762"/>
    <w:rsid w:val="6FF21F4E"/>
    <w:rsid w:val="6FF2CFAA"/>
    <w:rsid w:val="6FF32BAE"/>
    <w:rsid w:val="6FF5F9DC"/>
    <w:rsid w:val="6FF74844"/>
    <w:rsid w:val="6FF7CEB0"/>
    <w:rsid w:val="6FF9DF41"/>
    <w:rsid w:val="6FFAB7E0"/>
    <w:rsid w:val="6FFAD268"/>
    <w:rsid w:val="6FFB0A3D"/>
    <w:rsid w:val="6FFF1E20"/>
    <w:rsid w:val="6FFFBDAB"/>
    <w:rsid w:val="7001E17C"/>
    <w:rsid w:val="7003071F"/>
    <w:rsid w:val="70034171"/>
    <w:rsid w:val="70048BA1"/>
    <w:rsid w:val="7007339D"/>
    <w:rsid w:val="70081238"/>
    <w:rsid w:val="70082EDA"/>
    <w:rsid w:val="700837F1"/>
    <w:rsid w:val="700A9531"/>
    <w:rsid w:val="700C054E"/>
    <w:rsid w:val="700D670C"/>
    <w:rsid w:val="700F6324"/>
    <w:rsid w:val="701468EA"/>
    <w:rsid w:val="701535FF"/>
    <w:rsid w:val="7016CCD0"/>
    <w:rsid w:val="701950F0"/>
    <w:rsid w:val="701F5AFA"/>
    <w:rsid w:val="702030C8"/>
    <w:rsid w:val="7020C018"/>
    <w:rsid w:val="7021F11B"/>
    <w:rsid w:val="7024B1E6"/>
    <w:rsid w:val="7029011A"/>
    <w:rsid w:val="7029281D"/>
    <w:rsid w:val="702934A1"/>
    <w:rsid w:val="70294075"/>
    <w:rsid w:val="702948D2"/>
    <w:rsid w:val="702973B2"/>
    <w:rsid w:val="702A7F49"/>
    <w:rsid w:val="702A9F15"/>
    <w:rsid w:val="702BBA7C"/>
    <w:rsid w:val="702C6A24"/>
    <w:rsid w:val="702F81B2"/>
    <w:rsid w:val="7030170A"/>
    <w:rsid w:val="70305F7D"/>
    <w:rsid w:val="70314057"/>
    <w:rsid w:val="7031756C"/>
    <w:rsid w:val="7032056C"/>
    <w:rsid w:val="7032CB9B"/>
    <w:rsid w:val="70343FB2"/>
    <w:rsid w:val="7035EA89"/>
    <w:rsid w:val="7036949F"/>
    <w:rsid w:val="7036E3D1"/>
    <w:rsid w:val="7037964D"/>
    <w:rsid w:val="7037A7C7"/>
    <w:rsid w:val="703AA30D"/>
    <w:rsid w:val="703AF2A6"/>
    <w:rsid w:val="7040C0BD"/>
    <w:rsid w:val="7041925A"/>
    <w:rsid w:val="704321C5"/>
    <w:rsid w:val="7043AB64"/>
    <w:rsid w:val="7043C470"/>
    <w:rsid w:val="7043E811"/>
    <w:rsid w:val="7046F358"/>
    <w:rsid w:val="7047F314"/>
    <w:rsid w:val="704BD078"/>
    <w:rsid w:val="704BDDD4"/>
    <w:rsid w:val="704CB424"/>
    <w:rsid w:val="704E9C12"/>
    <w:rsid w:val="704EB3D8"/>
    <w:rsid w:val="704F6C10"/>
    <w:rsid w:val="70500D88"/>
    <w:rsid w:val="7050739F"/>
    <w:rsid w:val="7052A629"/>
    <w:rsid w:val="7053DCE3"/>
    <w:rsid w:val="7054E859"/>
    <w:rsid w:val="7054E8E7"/>
    <w:rsid w:val="7054F051"/>
    <w:rsid w:val="70579D1F"/>
    <w:rsid w:val="7057ECF6"/>
    <w:rsid w:val="7059AC96"/>
    <w:rsid w:val="705A7B9F"/>
    <w:rsid w:val="705AAA84"/>
    <w:rsid w:val="705B123F"/>
    <w:rsid w:val="705E0B27"/>
    <w:rsid w:val="705EC5C7"/>
    <w:rsid w:val="705F3F09"/>
    <w:rsid w:val="70614FAE"/>
    <w:rsid w:val="706287DD"/>
    <w:rsid w:val="7066D99B"/>
    <w:rsid w:val="70696877"/>
    <w:rsid w:val="706A0E13"/>
    <w:rsid w:val="706A5094"/>
    <w:rsid w:val="706B464C"/>
    <w:rsid w:val="706B6107"/>
    <w:rsid w:val="706DBC9B"/>
    <w:rsid w:val="706E0571"/>
    <w:rsid w:val="706FA87A"/>
    <w:rsid w:val="706FAEE5"/>
    <w:rsid w:val="706FD9A6"/>
    <w:rsid w:val="707226D8"/>
    <w:rsid w:val="70722955"/>
    <w:rsid w:val="70735B30"/>
    <w:rsid w:val="70748FAC"/>
    <w:rsid w:val="70755A66"/>
    <w:rsid w:val="70756832"/>
    <w:rsid w:val="70757B0A"/>
    <w:rsid w:val="70773E1E"/>
    <w:rsid w:val="7077C5DF"/>
    <w:rsid w:val="707833F4"/>
    <w:rsid w:val="707A62B9"/>
    <w:rsid w:val="707B6C1A"/>
    <w:rsid w:val="707BE129"/>
    <w:rsid w:val="707BF3C6"/>
    <w:rsid w:val="707D52F5"/>
    <w:rsid w:val="707F4EF6"/>
    <w:rsid w:val="7083C0C0"/>
    <w:rsid w:val="7083F23C"/>
    <w:rsid w:val="70842995"/>
    <w:rsid w:val="70850BC5"/>
    <w:rsid w:val="708727E0"/>
    <w:rsid w:val="70876EA0"/>
    <w:rsid w:val="708DE9C7"/>
    <w:rsid w:val="708F1E41"/>
    <w:rsid w:val="70906676"/>
    <w:rsid w:val="7090B7E3"/>
    <w:rsid w:val="7091C20F"/>
    <w:rsid w:val="70921FDD"/>
    <w:rsid w:val="70929402"/>
    <w:rsid w:val="7094DF2D"/>
    <w:rsid w:val="70959BB3"/>
    <w:rsid w:val="709627F4"/>
    <w:rsid w:val="7096E0BF"/>
    <w:rsid w:val="70975735"/>
    <w:rsid w:val="709804FF"/>
    <w:rsid w:val="7098E49E"/>
    <w:rsid w:val="709982A8"/>
    <w:rsid w:val="709B536B"/>
    <w:rsid w:val="709F294D"/>
    <w:rsid w:val="70A011BA"/>
    <w:rsid w:val="70A379A3"/>
    <w:rsid w:val="70A43D4C"/>
    <w:rsid w:val="70A452C5"/>
    <w:rsid w:val="70A49F9F"/>
    <w:rsid w:val="70A56C5E"/>
    <w:rsid w:val="70A74BBB"/>
    <w:rsid w:val="70A74CFE"/>
    <w:rsid w:val="70A775DF"/>
    <w:rsid w:val="70A7BA3C"/>
    <w:rsid w:val="70AA3D0B"/>
    <w:rsid w:val="70AB3B40"/>
    <w:rsid w:val="70AF64DC"/>
    <w:rsid w:val="70B08393"/>
    <w:rsid w:val="70B428F9"/>
    <w:rsid w:val="70B5152C"/>
    <w:rsid w:val="70B53D87"/>
    <w:rsid w:val="70B82863"/>
    <w:rsid w:val="70BA14AC"/>
    <w:rsid w:val="70BB150C"/>
    <w:rsid w:val="70BBDD4B"/>
    <w:rsid w:val="70BD5683"/>
    <w:rsid w:val="70BEA9B2"/>
    <w:rsid w:val="70C233F3"/>
    <w:rsid w:val="70C36583"/>
    <w:rsid w:val="70C4776E"/>
    <w:rsid w:val="70C7D95A"/>
    <w:rsid w:val="70C7E8B7"/>
    <w:rsid w:val="70C84944"/>
    <w:rsid w:val="70C939B6"/>
    <w:rsid w:val="70C9B82D"/>
    <w:rsid w:val="70CB9CC7"/>
    <w:rsid w:val="70CC59FF"/>
    <w:rsid w:val="70CC6F9E"/>
    <w:rsid w:val="70CEB65C"/>
    <w:rsid w:val="70CFC291"/>
    <w:rsid w:val="70D01EB0"/>
    <w:rsid w:val="70D04BAD"/>
    <w:rsid w:val="70D0D782"/>
    <w:rsid w:val="70D3DC49"/>
    <w:rsid w:val="70D515B5"/>
    <w:rsid w:val="70D6BBED"/>
    <w:rsid w:val="70D81058"/>
    <w:rsid w:val="70D981CA"/>
    <w:rsid w:val="70D9A91E"/>
    <w:rsid w:val="70D9DCE6"/>
    <w:rsid w:val="70D9F200"/>
    <w:rsid w:val="70DD3581"/>
    <w:rsid w:val="70DFC859"/>
    <w:rsid w:val="70E01CCD"/>
    <w:rsid w:val="70E0E815"/>
    <w:rsid w:val="70E1563A"/>
    <w:rsid w:val="70E3E768"/>
    <w:rsid w:val="70E4C53A"/>
    <w:rsid w:val="70E53E3B"/>
    <w:rsid w:val="70E5BA4C"/>
    <w:rsid w:val="70E84125"/>
    <w:rsid w:val="70E8BD00"/>
    <w:rsid w:val="70E920BE"/>
    <w:rsid w:val="70E92502"/>
    <w:rsid w:val="70EC61E8"/>
    <w:rsid w:val="70EC9892"/>
    <w:rsid w:val="70ECEBC7"/>
    <w:rsid w:val="70EDFE06"/>
    <w:rsid w:val="70F02CEB"/>
    <w:rsid w:val="70F08FB4"/>
    <w:rsid w:val="70F49A54"/>
    <w:rsid w:val="70F78E30"/>
    <w:rsid w:val="70FA39A1"/>
    <w:rsid w:val="70FABA78"/>
    <w:rsid w:val="70FC9325"/>
    <w:rsid w:val="70FDD5AC"/>
    <w:rsid w:val="70FF4C5C"/>
    <w:rsid w:val="7101352A"/>
    <w:rsid w:val="7101C07F"/>
    <w:rsid w:val="7104272F"/>
    <w:rsid w:val="710434CE"/>
    <w:rsid w:val="71050BDD"/>
    <w:rsid w:val="7105DF63"/>
    <w:rsid w:val="710674AD"/>
    <w:rsid w:val="71068011"/>
    <w:rsid w:val="71069904"/>
    <w:rsid w:val="710AE0CB"/>
    <w:rsid w:val="710EE63A"/>
    <w:rsid w:val="710F3319"/>
    <w:rsid w:val="71118226"/>
    <w:rsid w:val="7111C92B"/>
    <w:rsid w:val="71130936"/>
    <w:rsid w:val="7113CBDA"/>
    <w:rsid w:val="71144012"/>
    <w:rsid w:val="7116A321"/>
    <w:rsid w:val="7117C763"/>
    <w:rsid w:val="7119E04B"/>
    <w:rsid w:val="711A8FB3"/>
    <w:rsid w:val="7120B96C"/>
    <w:rsid w:val="71216B82"/>
    <w:rsid w:val="71217B7E"/>
    <w:rsid w:val="7121FCD3"/>
    <w:rsid w:val="7122AD53"/>
    <w:rsid w:val="71234F3A"/>
    <w:rsid w:val="71247FF2"/>
    <w:rsid w:val="712481C5"/>
    <w:rsid w:val="7124A3DD"/>
    <w:rsid w:val="71272079"/>
    <w:rsid w:val="71292D31"/>
    <w:rsid w:val="712A01E4"/>
    <w:rsid w:val="712ABCCF"/>
    <w:rsid w:val="712B9E66"/>
    <w:rsid w:val="712C04B3"/>
    <w:rsid w:val="712C8D85"/>
    <w:rsid w:val="712D983C"/>
    <w:rsid w:val="71322B46"/>
    <w:rsid w:val="713322AD"/>
    <w:rsid w:val="7135237E"/>
    <w:rsid w:val="713534ED"/>
    <w:rsid w:val="7135D9C6"/>
    <w:rsid w:val="71369E8C"/>
    <w:rsid w:val="7136B6A6"/>
    <w:rsid w:val="7137A815"/>
    <w:rsid w:val="713842F2"/>
    <w:rsid w:val="71390141"/>
    <w:rsid w:val="713BE713"/>
    <w:rsid w:val="713C0DBA"/>
    <w:rsid w:val="713D221B"/>
    <w:rsid w:val="713F87D8"/>
    <w:rsid w:val="7142A1CB"/>
    <w:rsid w:val="7146701C"/>
    <w:rsid w:val="7146DCCC"/>
    <w:rsid w:val="714AA7BF"/>
    <w:rsid w:val="714B86FC"/>
    <w:rsid w:val="714CF021"/>
    <w:rsid w:val="714DCC0A"/>
    <w:rsid w:val="714DFC03"/>
    <w:rsid w:val="714EC17B"/>
    <w:rsid w:val="71513DDA"/>
    <w:rsid w:val="7153111B"/>
    <w:rsid w:val="7154052C"/>
    <w:rsid w:val="71547539"/>
    <w:rsid w:val="71552D68"/>
    <w:rsid w:val="71562326"/>
    <w:rsid w:val="71569B91"/>
    <w:rsid w:val="71586EAD"/>
    <w:rsid w:val="715B68D2"/>
    <w:rsid w:val="715C7C6F"/>
    <w:rsid w:val="715D81C9"/>
    <w:rsid w:val="715D9995"/>
    <w:rsid w:val="715DF2C2"/>
    <w:rsid w:val="715E3873"/>
    <w:rsid w:val="71637E72"/>
    <w:rsid w:val="71658047"/>
    <w:rsid w:val="7166335C"/>
    <w:rsid w:val="71682A23"/>
    <w:rsid w:val="7168ADA1"/>
    <w:rsid w:val="716A9A45"/>
    <w:rsid w:val="716D11AE"/>
    <w:rsid w:val="716D30B2"/>
    <w:rsid w:val="716F487D"/>
    <w:rsid w:val="716FAE57"/>
    <w:rsid w:val="7171663E"/>
    <w:rsid w:val="71719E7D"/>
    <w:rsid w:val="7173BCBA"/>
    <w:rsid w:val="71767290"/>
    <w:rsid w:val="71786F25"/>
    <w:rsid w:val="71795CA7"/>
    <w:rsid w:val="7179637B"/>
    <w:rsid w:val="717D5522"/>
    <w:rsid w:val="717DB09D"/>
    <w:rsid w:val="717E6161"/>
    <w:rsid w:val="717F772C"/>
    <w:rsid w:val="71808354"/>
    <w:rsid w:val="718C3CFA"/>
    <w:rsid w:val="718D8483"/>
    <w:rsid w:val="718EECE0"/>
    <w:rsid w:val="7190B314"/>
    <w:rsid w:val="7192684D"/>
    <w:rsid w:val="7193B198"/>
    <w:rsid w:val="7194E9BD"/>
    <w:rsid w:val="7195DB9C"/>
    <w:rsid w:val="7196E7AA"/>
    <w:rsid w:val="719716EF"/>
    <w:rsid w:val="7197BE0B"/>
    <w:rsid w:val="71980EC9"/>
    <w:rsid w:val="7199ABB1"/>
    <w:rsid w:val="7199CA7D"/>
    <w:rsid w:val="719A9CE5"/>
    <w:rsid w:val="719AAFCB"/>
    <w:rsid w:val="719C3EFE"/>
    <w:rsid w:val="719CA16B"/>
    <w:rsid w:val="719CF951"/>
    <w:rsid w:val="71A1A5A1"/>
    <w:rsid w:val="71A4B5AF"/>
    <w:rsid w:val="71A87E3C"/>
    <w:rsid w:val="71A8BB1D"/>
    <w:rsid w:val="71A90BE3"/>
    <w:rsid w:val="71A91A42"/>
    <w:rsid w:val="71A92AC9"/>
    <w:rsid w:val="71A99291"/>
    <w:rsid w:val="71AA6CDF"/>
    <w:rsid w:val="71AD08C8"/>
    <w:rsid w:val="71AD80C4"/>
    <w:rsid w:val="71B12C37"/>
    <w:rsid w:val="71B1C6B6"/>
    <w:rsid w:val="71B2C03E"/>
    <w:rsid w:val="71B40CC9"/>
    <w:rsid w:val="71B5C85D"/>
    <w:rsid w:val="71B7D093"/>
    <w:rsid w:val="71B83589"/>
    <w:rsid w:val="71BDC17C"/>
    <w:rsid w:val="71BF7D31"/>
    <w:rsid w:val="71BFFD31"/>
    <w:rsid w:val="71C0E933"/>
    <w:rsid w:val="71C72A32"/>
    <w:rsid w:val="71C76EFE"/>
    <w:rsid w:val="71CA84EC"/>
    <w:rsid w:val="71CA95C4"/>
    <w:rsid w:val="71CC1B43"/>
    <w:rsid w:val="71CC1EBA"/>
    <w:rsid w:val="71CD01FF"/>
    <w:rsid w:val="71D15239"/>
    <w:rsid w:val="71D2152D"/>
    <w:rsid w:val="71D5AD99"/>
    <w:rsid w:val="71D660AE"/>
    <w:rsid w:val="71D66F77"/>
    <w:rsid w:val="71D71FA2"/>
    <w:rsid w:val="71D7CE1E"/>
    <w:rsid w:val="71D8C39A"/>
    <w:rsid w:val="71DC22CF"/>
    <w:rsid w:val="71DC4575"/>
    <w:rsid w:val="71DC53D1"/>
    <w:rsid w:val="71DC5AA4"/>
    <w:rsid w:val="71DE4C3E"/>
    <w:rsid w:val="71DE821C"/>
    <w:rsid w:val="71DEA21A"/>
    <w:rsid w:val="71DF6EDA"/>
    <w:rsid w:val="71DFC5C3"/>
    <w:rsid w:val="71E0EEF8"/>
    <w:rsid w:val="71E111C1"/>
    <w:rsid w:val="71E2C3B9"/>
    <w:rsid w:val="71E35EE1"/>
    <w:rsid w:val="71E3FB87"/>
    <w:rsid w:val="71E4EE42"/>
    <w:rsid w:val="71E5BD0D"/>
    <w:rsid w:val="71E62D25"/>
    <w:rsid w:val="71EAA7A9"/>
    <w:rsid w:val="71EAFD92"/>
    <w:rsid w:val="71EC6DF8"/>
    <w:rsid w:val="71EFC7B2"/>
    <w:rsid w:val="71F0631B"/>
    <w:rsid w:val="71F1EC1E"/>
    <w:rsid w:val="71F329C3"/>
    <w:rsid w:val="71F355E0"/>
    <w:rsid w:val="71F41ABD"/>
    <w:rsid w:val="71F5EC01"/>
    <w:rsid w:val="71F8237C"/>
    <w:rsid w:val="71FAD624"/>
    <w:rsid w:val="71FB0411"/>
    <w:rsid w:val="71FC18AF"/>
    <w:rsid w:val="71FF19F0"/>
    <w:rsid w:val="7200F196"/>
    <w:rsid w:val="7201622D"/>
    <w:rsid w:val="72018D1C"/>
    <w:rsid w:val="7201DDB9"/>
    <w:rsid w:val="72028C15"/>
    <w:rsid w:val="72045320"/>
    <w:rsid w:val="72046168"/>
    <w:rsid w:val="72056313"/>
    <w:rsid w:val="72065A5C"/>
    <w:rsid w:val="7206627C"/>
    <w:rsid w:val="7207A331"/>
    <w:rsid w:val="7207E618"/>
    <w:rsid w:val="72096BF8"/>
    <w:rsid w:val="7209C8CB"/>
    <w:rsid w:val="720C4C44"/>
    <w:rsid w:val="720C7F32"/>
    <w:rsid w:val="720D6B90"/>
    <w:rsid w:val="720D759A"/>
    <w:rsid w:val="72112637"/>
    <w:rsid w:val="7211B0E4"/>
    <w:rsid w:val="7211D56C"/>
    <w:rsid w:val="72120C38"/>
    <w:rsid w:val="72128897"/>
    <w:rsid w:val="721474EA"/>
    <w:rsid w:val="7215B16B"/>
    <w:rsid w:val="7216571C"/>
    <w:rsid w:val="7218E665"/>
    <w:rsid w:val="721AD0B2"/>
    <w:rsid w:val="721BB472"/>
    <w:rsid w:val="721BE7B0"/>
    <w:rsid w:val="721FAAB7"/>
    <w:rsid w:val="7221980A"/>
    <w:rsid w:val="72226F87"/>
    <w:rsid w:val="7225408A"/>
    <w:rsid w:val="7225BE9D"/>
    <w:rsid w:val="72269EEA"/>
    <w:rsid w:val="7226FC78"/>
    <w:rsid w:val="72288FE8"/>
    <w:rsid w:val="7229129A"/>
    <w:rsid w:val="72293F60"/>
    <w:rsid w:val="722A8DEE"/>
    <w:rsid w:val="722AFA17"/>
    <w:rsid w:val="722B5C3B"/>
    <w:rsid w:val="722B6AC2"/>
    <w:rsid w:val="722BDEA2"/>
    <w:rsid w:val="722D2CB2"/>
    <w:rsid w:val="722E5C55"/>
    <w:rsid w:val="722F269E"/>
    <w:rsid w:val="7231B841"/>
    <w:rsid w:val="723341D4"/>
    <w:rsid w:val="7235DFD9"/>
    <w:rsid w:val="72361CFF"/>
    <w:rsid w:val="723745ED"/>
    <w:rsid w:val="72374694"/>
    <w:rsid w:val="72375ACA"/>
    <w:rsid w:val="72391130"/>
    <w:rsid w:val="723A4DAC"/>
    <w:rsid w:val="723A655C"/>
    <w:rsid w:val="723C46B6"/>
    <w:rsid w:val="723D260F"/>
    <w:rsid w:val="723DB399"/>
    <w:rsid w:val="723EB930"/>
    <w:rsid w:val="723ECAF7"/>
    <w:rsid w:val="723FCB79"/>
    <w:rsid w:val="7240F23A"/>
    <w:rsid w:val="7241D1B5"/>
    <w:rsid w:val="7242983A"/>
    <w:rsid w:val="724301C8"/>
    <w:rsid w:val="7243088F"/>
    <w:rsid w:val="72438EE0"/>
    <w:rsid w:val="724401B1"/>
    <w:rsid w:val="72473225"/>
    <w:rsid w:val="72476ECE"/>
    <w:rsid w:val="724AC0CD"/>
    <w:rsid w:val="724C871A"/>
    <w:rsid w:val="724CEE03"/>
    <w:rsid w:val="724ED440"/>
    <w:rsid w:val="72504839"/>
    <w:rsid w:val="7251D099"/>
    <w:rsid w:val="72561840"/>
    <w:rsid w:val="72575C10"/>
    <w:rsid w:val="72585B1F"/>
    <w:rsid w:val="725B16BB"/>
    <w:rsid w:val="725D06BF"/>
    <w:rsid w:val="725E011B"/>
    <w:rsid w:val="725F46B8"/>
    <w:rsid w:val="725FEF79"/>
    <w:rsid w:val="72611A8D"/>
    <w:rsid w:val="7264F853"/>
    <w:rsid w:val="72662260"/>
    <w:rsid w:val="726708F0"/>
    <w:rsid w:val="7267FC9D"/>
    <w:rsid w:val="7268DA3C"/>
    <w:rsid w:val="7268E859"/>
    <w:rsid w:val="726A061D"/>
    <w:rsid w:val="726A1A68"/>
    <w:rsid w:val="726AFD3D"/>
    <w:rsid w:val="726BE942"/>
    <w:rsid w:val="72713A76"/>
    <w:rsid w:val="72722969"/>
    <w:rsid w:val="7272C510"/>
    <w:rsid w:val="7273F828"/>
    <w:rsid w:val="727581AA"/>
    <w:rsid w:val="727596C3"/>
    <w:rsid w:val="7275CEEA"/>
    <w:rsid w:val="7276E10A"/>
    <w:rsid w:val="72776BD5"/>
    <w:rsid w:val="72778193"/>
    <w:rsid w:val="72787FD7"/>
    <w:rsid w:val="727B6621"/>
    <w:rsid w:val="727C63D2"/>
    <w:rsid w:val="727CAED1"/>
    <w:rsid w:val="727D3D12"/>
    <w:rsid w:val="727D5E37"/>
    <w:rsid w:val="727DD2D0"/>
    <w:rsid w:val="727E375C"/>
    <w:rsid w:val="727E5D8E"/>
    <w:rsid w:val="7281F9E8"/>
    <w:rsid w:val="72828E7F"/>
    <w:rsid w:val="7283D358"/>
    <w:rsid w:val="7284631E"/>
    <w:rsid w:val="7284A708"/>
    <w:rsid w:val="7284E7DC"/>
    <w:rsid w:val="7287102F"/>
    <w:rsid w:val="7287C849"/>
    <w:rsid w:val="728C2A80"/>
    <w:rsid w:val="728C9D70"/>
    <w:rsid w:val="728CC91E"/>
    <w:rsid w:val="728DD956"/>
    <w:rsid w:val="72907C49"/>
    <w:rsid w:val="7291CE25"/>
    <w:rsid w:val="7297141D"/>
    <w:rsid w:val="7297D2DB"/>
    <w:rsid w:val="72989938"/>
    <w:rsid w:val="7298CCE4"/>
    <w:rsid w:val="72997FB5"/>
    <w:rsid w:val="729A4746"/>
    <w:rsid w:val="729C1841"/>
    <w:rsid w:val="729C3B30"/>
    <w:rsid w:val="72A03B38"/>
    <w:rsid w:val="72A0F05E"/>
    <w:rsid w:val="72A16753"/>
    <w:rsid w:val="72A17D15"/>
    <w:rsid w:val="72A1DF3B"/>
    <w:rsid w:val="72A21758"/>
    <w:rsid w:val="72A21EF8"/>
    <w:rsid w:val="72A24CD3"/>
    <w:rsid w:val="72A30149"/>
    <w:rsid w:val="72A5BBB9"/>
    <w:rsid w:val="72AA6F4A"/>
    <w:rsid w:val="72ABB572"/>
    <w:rsid w:val="72AD47EC"/>
    <w:rsid w:val="72AF34F0"/>
    <w:rsid w:val="72AF7E21"/>
    <w:rsid w:val="72AFDC3C"/>
    <w:rsid w:val="72B0A515"/>
    <w:rsid w:val="72B1315B"/>
    <w:rsid w:val="72B4FE57"/>
    <w:rsid w:val="72B6C0F1"/>
    <w:rsid w:val="72B9C212"/>
    <w:rsid w:val="72B9EE4D"/>
    <w:rsid w:val="72BD42D1"/>
    <w:rsid w:val="72BD6B57"/>
    <w:rsid w:val="72BD952D"/>
    <w:rsid w:val="72BD9C6D"/>
    <w:rsid w:val="72BE201E"/>
    <w:rsid w:val="72BEBA3C"/>
    <w:rsid w:val="72C0C54F"/>
    <w:rsid w:val="72C0CA4D"/>
    <w:rsid w:val="72C14C06"/>
    <w:rsid w:val="72C2FA1E"/>
    <w:rsid w:val="72C34299"/>
    <w:rsid w:val="72C408FC"/>
    <w:rsid w:val="72C49704"/>
    <w:rsid w:val="72C8BAEF"/>
    <w:rsid w:val="72C8D464"/>
    <w:rsid w:val="72C9AA03"/>
    <w:rsid w:val="72C9BD97"/>
    <w:rsid w:val="72C9D8C9"/>
    <w:rsid w:val="72CA1DAA"/>
    <w:rsid w:val="72CC50BB"/>
    <w:rsid w:val="72CD8854"/>
    <w:rsid w:val="72CEF06C"/>
    <w:rsid w:val="72CF506B"/>
    <w:rsid w:val="72CF5DE0"/>
    <w:rsid w:val="72D20C40"/>
    <w:rsid w:val="72D369A9"/>
    <w:rsid w:val="72D4194A"/>
    <w:rsid w:val="72D479AA"/>
    <w:rsid w:val="72D4FA18"/>
    <w:rsid w:val="72D53B1E"/>
    <w:rsid w:val="72D6B9D9"/>
    <w:rsid w:val="72D74928"/>
    <w:rsid w:val="72D7A463"/>
    <w:rsid w:val="72D9B7E1"/>
    <w:rsid w:val="72DB0DED"/>
    <w:rsid w:val="72DB344F"/>
    <w:rsid w:val="72DC4C2B"/>
    <w:rsid w:val="72DE86EC"/>
    <w:rsid w:val="72E065C9"/>
    <w:rsid w:val="72E22499"/>
    <w:rsid w:val="72E4C7F5"/>
    <w:rsid w:val="72E6AA6C"/>
    <w:rsid w:val="72E6DA99"/>
    <w:rsid w:val="72ED5970"/>
    <w:rsid w:val="72EE9A69"/>
    <w:rsid w:val="72EE9E2E"/>
    <w:rsid w:val="72F1912C"/>
    <w:rsid w:val="72F1D58C"/>
    <w:rsid w:val="72F3F4F1"/>
    <w:rsid w:val="72F61A56"/>
    <w:rsid w:val="72F63B81"/>
    <w:rsid w:val="72F98F4B"/>
    <w:rsid w:val="72FA8B81"/>
    <w:rsid w:val="72FC7549"/>
    <w:rsid w:val="72FDA00D"/>
    <w:rsid w:val="72FDA7DA"/>
    <w:rsid w:val="72FE5E04"/>
    <w:rsid w:val="72FECE00"/>
    <w:rsid w:val="73012D63"/>
    <w:rsid w:val="73017AF5"/>
    <w:rsid w:val="73018684"/>
    <w:rsid w:val="7301EDF8"/>
    <w:rsid w:val="73023B44"/>
    <w:rsid w:val="7303A6C9"/>
    <w:rsid w:val="7304E797"/>
    <w:rsid w:val="730549E4"/>
    <w:rsid w:val="73065084"/>
    <w:rsid w:val="7306F6E0"/>
    <w:rsid w:val="7307A3A5"/>
    <w:rsid w:val="73085B1E"/>
    <w:rsid w:val="7308EB56"/>
    <w:rsid w:val="73097DBF"/>
    <w:rsid w:val="730AFF5C"/>
    <w:rsid w:val="730B4523"/>
    <w:rsid w:val="730B9FC9"/>
    <w:rsid w:val="730BAD97"/>
    <w:rsid w:val="730C04AA"/>
    <w:rsid w:val="730C792F"/>
    <w:rsid w:val="730C95A7"/>
    <w:rsid w:val="730DED16"/>
    <w:rsid w:val="730F4734"/>
    <w:rsid w:val="731034D3"/>
    <w:rsid w:val="73114E51"/>
    <w:rsid w:val="731346E6"/>
    <w:rsid w:val="731B1738"/>
    <w:rsid w:val="7320A680"/>
    <w:rsid w:val="73221F98"/>
    <w:rsid w:val="73225964"/>
    <w:rsid w:val="732479F4"/>
    <w:rsid w:val="73248A02"/>
    <w:rsid w:val="732AA849"/>
    <w:rsid w:val="732AB9ED"/>
    <w:rsid w:val="732BFA42"/>
    <w:rsid w:val="7330618C"/>
    <w:rsid w:val="7331050A"/>
    <w:rsid w:val="7331E48A"/>
    <w:rsid w:val="7335CB88"/>
    <w:rsid w:val="7336C3D6"/>
    <w:rsid w:val="7337E5D9"/>
    <w:rsid w:val="73396B55"/>
    <w:rsid w:val="7339CE2D"/>
    <w:rsid w:val="733B03D6"/>
    <w:rsid w:val="733B9791"/>
    <w:rsid w:val="733E796B"/>
    <w:rsid w:val="733EB71E"/>
    <w:rsid w:val="734065FC"/>
    <w:rsid w:val="73420AED"/>
    <w:rsid w:val="7342C17E"/>
    <w:rsid w:val="73496A64"/>
    <w:rsid w:val="734CE7C4"/>
    <w:rsid w:val="734DC8CB"/>
    <w:rsid w:val="734E2027"/>
    <w:rsid w:val="734EFD83"/>
    <w:rsid w:val="734F5A8D"/>
    <w:rsid w:val="734FBCBF"/>
    <w:rsid w:val="73510D3B"/>
    <w:rsid w:val="73519E65"/>
    <w:rsid w:val="73525EB8"/>
    <w:rsid w:val="73527B9E"/>
    <w:rsid w:val="7352810B"/>
    <w:rsid w:val="7352D921"/>
    <w:rsid w:val="7354CC0E"/>
    <w:rsid w:val="7355FB9E"/>
    <w:rsid w:val="735787C6"/>
    <w:rsid w:val="7357D65E"/>
    <w:rsid w:val="7357D809"/>
    <w:rsid w:val="735884D7"/>
    <w:rsid w:val="735A6402"/>
    <w:rsid w:val="735FA13B"/>
    <w:rsid w:val="73608666"/>
    <w:rsid w:val="736188A4"/>
    <w:rsid w:val="7361ED92"/>
    <w:rsid w:val="73624B6B"/>
    <w:rsid w:val="73635BAB"/>
    <w:rsid w:val="73638D2B"/>
    <w:rsid w:val="7364C37F"/>
    <w:rsid w:val="7364F228"/>
    <w:rsid w:val="73660623"/>
    <w:rsid w:val="7366AFD1"/>
    <w:rsid w:val="73673004"/>
    <w:rsid w:val="73674701"/>
    <w:rsid w:val="7369E680"/>
    <w:rsid w:val="736D4265"/>
    <w:rsid w:val="736DC6B2"/>
    <w:rsid w:val="736E7645"/>
    <w:rsid w:val="736E90C9"/>
    <w:rsid w:val="737201A5"/>
    <w:rsid w:val="73728FEE"/>
    <w:rsid w:val="73749FFD"/>
    <w:rsid w:val="7375BFAA"/>
    <w:rsid w:val="737682FB"/>
    <w:rsid w:val="7376F3F9"/>
    <w:rsid w:val="737A4B67"/>
    <w:rsid w:val="737AA66C"/>
    <w:rsid w:val="737B2D22"/>
    <w:rsid w:val="737CBF59"/>
    <w:rsid w:val="737E0551"/>
    <w:rsid w:val="737F7978"/>
    <w:rsid w:val="7380910A"/>
    <w:rsid w:val="7381694D"/>
    <w:rsid w:val="7381A6A2"/>
    <w:rsid w:val="73821E70"/>
    <w:rsid w:val="73831DBD"/>
    <w:rsid w:val="7384A8D6"/>
    <w:rsid w:val="7384E1C1"/>
    <w:rsid w:val="73887F54"/>
    <w:rsid w:val="738D77D2"/>
    <w:rsid w:val="738DFA3B"/>
    <w:rsid w:val="738E7562"/>
    <w:rsid w:val="73924F88"/>
    <w:rsid w:val="7392DC4C"/>
    <w:rsid w:val="7392E9E8"/>
    <w:rsid w:val="73936FB1"/>
    <w:rsid w:val="7393DBA5"/>
    <w:rsid w:val="7394D7CE"/>
    <w:rsid w:val="7395B38F"/>
    <w:rsid w:val="739672D2"/>
    <w:rsid w:val="739890FF"/>
    <w:rsid w:val="739A623F"/>
    <w:rsid w:val="739A896F"/>
    <w:rsid w:val="739C22DC"/>
    <w:rsid w:val="739C5200"/>
    <w:rsid w:val="739D1E40"/>
    <w:rsid w:val="739FA96B"/>
    <w:rsid w:val="739FB13F"/>
    <w:rsid w:val="73A03804"/>
    <w:rsid w:val="73A0D2F7"/>
    <w:rsid w:val="73A48086"/>
    <w:rsid w:val="73A60E6E"/>
    <w:rsid w:val="73A69D8E"/>
    <w:rsid w:val="73A7AABB"/>
    <w:rsid w:val="73A8F33D"/>
    <w:rsid w:val="73A91E06"/>
    <w:rsid w:val="73A92439"/>
    <w:rsid w:val="73AF180B"/>
    <w:rsid w:val="73B33124"/>
    <w:rsid w:val="73B3A1BD"/>
    <w:rsid w:val="73B3F16B"/>
    <w:rsid w:val="73B3F236"/>
    <w:rsid w:val="73B49B7B"/>
    <w:rsid w:val="73B51C9E"/>
    <w:rsid w:val="73B65D46"/>
    <w:rsid w:val="73B6B62E"/>
    <w:rsid w:val="73B75386"/>
    <w:rsid w:val="73B98953"/>
    <w:rsid w:val="73BA242A"/>
    <w:rsid w:val="73BA672C"/>
    <w:rsid w:val="73BAD732"/>
    <w:rsid w:val="73BBBE8E"/>
    <w:rsid w:val="73BF4397"/>
    <w:rsid w:val="73BF54EA"/>
    <w:rsid w:val="73C010BC"/>
    <w:rsid w:val="73C31E1F"/>
    <w:rsid w:val="73C4BAD6"/>
    <w:rsid w:val="73C72C9C"/>
    <w:rsid w:val="73C81DE0"/>
    <w:rsid w:val="73CA084A"/>
    <w:rsid w:val="73CA7680"/>
    <w:rsid w:val="73CB971A"/>
    <w:rsid w:val="73CBC57E"/>
    <w:rsid w:val="73CE87B6"/>
    <w:rsid w:val="73CF7710"/>
    <w:rsid w:val="73D07AA2"/>
    <w:rsid w:val="73D1B03A"/>
    <w:rsid w:val="73D23D0C"/>
    <w:rsid w:val="73D3F879"/>
    <w:rsid w:val="73D4668B"/>
    <w:rsid w:val="73D46EFD"/>
    <w:rsid w:val="73D49480"/>
    <w:rsid w:val="73D49882"/>
    <w:rsid w:val="73D73C36"/>
    <w:rsid w:val="73D95AEC"/>
    <w:rsid w:val="73DD7312"/>
    <w:rsid w:val="73DDE37D"/>
    <w:rsid w:val="73E15CE4"/>
    <w:rsid w:val="73E2575F"/>
    <w:rsid w:val="73E6BBD1"/>
    <w:rsid w:val="73E8FA7C"/>
    <w:rsid w:val="73E90913"/>
    <w:rsid w:val="73EC6B4E"/>
    <w:rsid w:val="73ECB5E0"/>
    <w:rsid w:val="73EEA10B"/>
    <w:rsid w:val="73EFEE36"/>
    <w:rsid w:val="73F239BD"/>
    <w:rsid w:val="73F3C04B"/>
    <w:rsid w:val="73F3FE59"/>
    <w:rsid w:val="73F4836A"/>
    <w:rsid w:val="73F603A5"/>
    <w:rsid w:val="73F72E9D"/>
    <w:rsid w:val="73F98D2B"/>
    <w:rsid w:val="73FD4AF9"/>
    <w:rsid w:val="73FE1FD1"/>
    <w:rsid w:val="73FF3180"/>
    <w:rsid w:val="73FF9B6A"/>
    <w:rsid w:val="740093A6"/>
    <w:rsid w:val="7400E8BE"/>
    <w:rsid w:val="74017789"/>
    <w:rsid w:val="7401CD4A"/>
    <w:rsid w:val="7403AAB0"/>
    <w:rsid w:val="7403BDDB"/>
    <w:rsid w:val="7404F478"/>
    <w:rsid w:val="7406F658"/>
    <w:rsid w:val="74077996"/>
    <w:rsid w:val="7407E11F"/>
    <w:rsid w:val="7409144A"/>
    <w:rsid w:val="740BB7D6"/>
    <w:rsid w:val="740BE4FB"/>
    <w:rsid w:val="740C1612"/>
    <w:rsid w:val="740C6C3A"/>
    <w:rsid w:val="740F7465"/>
    <w:rsid w:val="741071DA"/>
    <w:rsid w:val="7414D47C"/>
    <w:rsid w:val="741501CC"/>
    <w:rsid w:val="74150A30"/>
    <w:rsid w:val="7416B0F8"/>
    <w:rsid w:val="7416C4A5"/>
    <w:rsid w:val="74178148"/>
    <w:rsid w:val="741818E6"/>
    <w:rsid w:val="741982A4"/>
    <w:rsid w:val="7419D48F"/>
    <w:rsid w:val="741A1D02"/>
    <w:rsid w:val="741AC056"/>
    <w:rsid w:val="741C9783"/>
    <w:rsid w:val="741CD24A"/>
    <w:rsid w:val="741CE8D0"/>
    <w:rsid w:val="74219CD9"/>
    <w:rsid w:val="7422E3CC"/>
    <w:rsid w:val="7423C43E"/>
    <w:rsid w:val="74244251"/>
    <w:rsid w:val="742587C1"/>
    <w:rsid w:val="74258B5B"/>
    <w:rsid w:val="7428D358"/>
    <w:rsid w:val="742BF006"/>
    <w:rsid w:val="742CA82D"/>
    <w:rsid w:val="742CFA99"/>
    <w:rsid w:val="742E0E47"/>
    <w:rsid w:val="742E59FD"/>
    <w:rsid w:val="742FBAAA"/>
    <w:rsid w:val="742FDF12"/>
    <w:rsid w:val="7430A89D"/>
    <w:rsid w:val="7432482F"/>
    <w:rsid w:val="74355016"/>
    <w:rsid w:val="7436443E"/>
    <w:rsid w:val="7437BBFA"/>
    <w:rsid w:val="7437F807"/>
    <w:rsid w:val="7439152E"/>
    <w:rsid w:val="743B24A9"/>
    <w:rsid w:val="743CB06E"/>
    <w:rsid w:val="743E0A77"/>
    <w:rsid w:val="743FFA7F"/>
    <w:rsid w:val="7440F60A"/>
    <w:rsid w:val="74422A66"/>
    <w:rsid w:val="7442E23E"/>
    <w:rsid w:val="7444ED47"/>
    <w:rsid w:val="744646A4"/>
    <w:rsid w:val="744699AB"/>
    <w:rsid w:val="744825E1"/>
    <w:rsid w:val="744867E7"/>
    <w:rsid w:val="7448E9F9"/>
    <w:rsid w:val="744C9C6F"/>
    <w:rsid w:val="7451D8ED"/>
    <w:rsid w:val="745453C3"/>
    <w:rsid w:val="74561187"/>
    <w:rsid w:val="7458C872"/>
    <w:rsid w:val="745919BF"/>
    <w:rsid w:val="745946CC"/>
    <w:rsid w:val="745A5FD4"/>
    <w:rsid w:val="745ADE90"/>
    <w:rsid w:val="745B928B"/>
    <w:rsid w:val="745C69E9"/>
    <w:rsid w:val="745D12E8"/>
    <w:rsid w:val="745D4E89"/>
    <w:rsid w:val="745F6F0B"/>
    <w:rsid w:val="745FB3D2"/>
    <w:rsid w:val="7460314D"/>
    <w:rsid w:val="7460D09B"/>
    <w:rsid w:val="74614E3E"/>
    <w:rsid w:val="74651EC7"/>
    <w:rsid w:val="7465516A"/>
    <w:rsid w:val="74674D4B"/>
    <w:rsid w:val="74693518"/>
    <w:rsid w:val="7469F761"/>
    <w:rsid w:val="746AFC2E"/>
    <w:rsid w:val="7471CD86"/>
    <w:rsid w:val="7471FBC7"/>
    <w:rsid w:val="747251A3"/>
    <w:rsid w:val="7472652B"/>
    <w:rsid w:val="7473FE16"/>
    <w:rsid w:val="747453D4"/>
    <w:rsid w:val="74746E08"/>
    <w:rsid w:val="74762687"/>
    <w:rsid w:val="74763ECA"/>
    <w:rsid w:val="74768CAE"/>
    <w:rsid w:val="747877D3"/>
    <w:rsid w:val="7478DB33"/>
    <w:rsid w:val="747B4B4C"/>
    <w:rsid w:val="747D6248"/>
    <w:rsid w:val="747E6DC1"/>
    <w:rsid w:val="747FD861"/>
    <w:rsid w:val="7480E2B1"/>
    <w:rsid w:val="74822797"/>
    <w:rsid w:val="74825AE1"/>
    <w:rsid w:val="748298E5"/>
    <w:rsid w:val="7482BC64"/>
    <w:rsid w:val="7483924B"/>
    <w:rsid w:val="748395A3"/>
    <w:rsid w:val="748AFEA3"/>
    <w:rsid w:val="748BC1A0"/>
    <w:rsid w:val="748E4E5B"/>
    <w:rsid w:val="74928F98"/>
    <w:rsid w:val="7492E97C"/>
    <w:rsid w:val="74943A04"/>
    <w:rsid w:val="74952CA8"/>
    <w:rsid w:val="74978216"/>
    <w:rsid w:val="7499E597"/>
    <w:rsid w:val="749ABC64"/>
    <w:rsid w:val="749AC01E"/>
    <w:rsid w:val="749DE419"/>
    <w:rsid w:val="74A21C1A"/>
    <w:rsid w:val="74A584F6"/>
    <w:rsid w:val="74A5BFB6"/>
    <w:rsid w:val="74A73EEE"/>
    <w:rsid w:val="74A740B3"/>
    <w:rsid w:val="74A7BD17"/>
    <w:rsid w:val="74A8F826"/>
    <w:rsid w:val="74AE0AA8"/>
    <w:rsid w:val="74B04974"/>
    <w:rsid w:val="74B093DA"/>
    <w:rsid w:val="74B0953F"/>
    <w:rsid w:val="74B19A83"/>
    <w:rsid w:val="74B3B306"/>
    <w:rsid w:val="74B4728F"/>
    <w:rsid w:val="74B4D2D6"/>
    <w:rsid w:val="74B82416"/>
    <w:rsid w:val="74BA9E63"/>
    <w:rsid w:val="74BB959E"/>
    <w:rsid w:val="74BCDB0A"/>
    <w:rsid w:val="74BCEBEA"/>
    <w:rsid w:val="74BE6005"/>
    <w:rsid w:val="74BF12B0"/>
    <w:rsid w:val="74C0E97F"/>
    <w:rsid w:val="74C22680"/>
    <w:rsid w:val="74C25885"/>
    <w:rsid w:val="74C3F2C4"/>
    <w:rsid w:val="74C51E24"/>
    <w:rsid w:val="74C687AE"/>
    <w:rsid w:val="74C6F2BB"/>
    <w:rsid w:val="74CAF476"/>
    <w:rsid w:val="74CB2533"/>
    <w:rsid w:val="74CB4AF0"/>
    <w:rsid w:val="74CB6ED1"/>
    <w:rsid w:val="74CCA8E7"/>
    <w:rsid w:val="74CCCED7"/>
    <w:rsid w:val="74CD4EA7"/>
    <w:rsid w:val="74CD7089"/>
    <w:rsid w:val="74CDD907"/>
    <w:rsid w:val="74CEE70B"/>
    <w:rsid w:val="74CF0B06"/>
    <w:rsid w:val="74CFD95C"/>
    <w:rsid w:val="74D2DA01"/>
    <w:rsid w:val="74D39F74"/>
    <w:rsid w:val="74D4619E"/>
    <w:rsid w:val="74D48555"/>
    <w:rsid w:val="74DACC10"/>
    <w:rsid w:val="74DAF618"/>
    <w:rsid w:val="74DF6F46"/>
    <w:rsid w:val="74DF74FD"/>
    <w:rsid w:val="74E014DF"/>
    <w:rsid w:val="74E0ACA5"/>
    <w:rsid w:val="74E157D4"/>
    <w:rsid w:val="74E163ED"/>
    <w:rsid w:val="74E42546"/>
    <w:rsid w:val="74E4B650"/>
    <w:rsid w:val="74E57E43"/>
    <w:rsid w:val="74E60342"/>
    <w:rsid w:val="74E676E1"/>
    <w:rsid w:val="74E7DDDF"/>
    <w:rsid w:val="74E81482"/>
    <w:rsid w:val="74EA661C"/>
    <w:rsid w:val="74EA9E69"/>
    <w:rsid w:val="74EC33EC"/>
    <w:rsid w:val="74EC8E57"/>
    <w:rsid w:val="74EE13E2"/>
    <w:rsid w:val="74EE5CF0"/>
    <w:rsid w:val="74EEC7A4"/>
    <w:rsid w:val="74F084E7"/>
    <w:rsid w:val="74F120FC"/>
    <w:rsid w:val="74F2747A"/>
    <w:rsid w:val="74F32B48"/>
    <w:rsid w:val="74F4143B"/>
    <w:rsid w:val="74F431FF"/>
    <w:rsid w:val="74F51A30"/>
    <w:rsid w:val="74FA3E4F"/>
    <w:rsid w:val="74FB8225"/>
    <w:rsid w:val="74FBE0F6"/>
    <w:rsid w:val="74FCE775"/>
    <w:rsid w:val="74FD2742"/>
    <w:rsid w:val="74FE7917"/>
    <w:rsid w:val="750034B7"/>
    <w:rsid w:val="7500ACE5"/>
    <w:rsid w:val="75015E3F"/>
    <w:rsid w:val="75031762"/>
    <w:rsid w:val="7503432A"/>
    <w:rsid w:val="75045E52"/>
    <w:rsid w:val="750683ED"/>
    <w:rsid w:val="7506C769"/>
    <w:rsid w:val="7506CFF9"/>
    <w:rsid w:val="7507BCF9"/>
    <w:rsid w:val="7508BE14"/>
    <w:rsid w:val="75090FD2"/>
    <w:rsid w:val="750CFA12"/>
    <w:rsid w:val="750DA18C"/>
    <w:rsid w:val="750DBE64"/>
    <w:rsid w:val="750F14DD"/>
    <w:rsid w:val="7510F8AC"/>
    <w:rsid w:val="7513F253"/>
    <w:rsid w:val="7513FFE3"/>
    <w:rsid w:val="75157C55"/>
    <w:rsid w:val="7515D490"/>
    <w:rsid w:val="75176D53"/>
    <w:rsid w:val="75181EB7"/>
    <w:rsid w:val="75190BED"/>
    <w:rsid w:val="75197644"/>
    <w:rsid w:val="751BAB1F"/>
    <w:rsid w:val="751C516E"/>
    <w:rsid w:val="751EA181"/>
    <w:rsid w:val="751F2D59"/>
    <w:rsid w:val="7520303B"/>
    <w:rsid w:val="752138A6"/>
    <w:rsid w:val="7525B8D0"/>
    <w:rsid w:val="7525F2B7"/>
    <w:rsid w:val="75271401"/>
    <w:rsid w:val="752953B2"/>
    <w:rsid w:val="7529CC8C"/>
    <w:rsid w:val="7529E8FA"/>
    <w:rsid w:val="752B827F"/>
    <w:rsid w:val="752BC9F7"/>
    <w:rsid w:val="752C9419"/>
    <w:rsid w:val="752CCB77"/>
    <w:rsid w:val="752DCDCB"/>
    <w:rsid w:val="752E8E19"/>
    <w:rsid w:val="752FB217"/>
    <w:rsid w:val="7531B731"/>
    <w:rsid w:val="7533FD0D"/>
    <w:rsid w:val="7533FE5A"/>
    <w:rsid w:val="7534B6F6"/>
    <w:rsid w:val="7534EB8A"/>
    <w:rsid w:val="7535A4A0"/>
    <w:rsid w:val="7535CA3B"/>
    <w:rsid w:val="7535EB06"/>
    <w:rsid w:val="753632A0"/>
    <w:rsid w:val="7536B1B4"/>
    <w:rsid w:val="7536CD4C"/>
    <w:rsid w:val="753701E3"/>
    <w:rsid w:val="7537E528"/>
    <w:rsid w:val="753A2CD7"/>
    <w:rsid w:val="753D7F36"/>
    <w:rsid w:val="753E3747"/>
    <w:rsid w:val="753E636F"/>
    <w:rsid w:val="753F53A9"/>
    <w:rsid w:val="753FC7BC"/>
    <w:rsid w:val="75423279"/>
    <w:rsid w:val="7542B356"/>
    <w:rsid w:val="754351B4"/>
    <w:rsid w:val="75446511"/>
    <w:rsid w:val="7545BBCF"/>
    <w:rsid w:val="75461AA0"/>
    <w:rsid w:val="7547B191"/>
    <w:rsid w:val="7549A02D"/>
    <w:rsid w:val="754A8AD9"/>
    <w:rsid w:val="754AEB38"/>
    <w:rsid w:val="754C26AA"/>
    <w:rsid w:val="754E228D"/>
    <w:rsid w:val="754EF3E2"/>
    <w:rsid w:val="754FE3A7"/>
    <w:rsid w:val="754FEC8C"/>
    <w:rsid w:val="755116D5"/>
    <w:rsid w:val="7552F613"/>
    <w:rsid w:val="755322A6"/>
    <w:rsid w:val="75556317"/>
    <w:rsid w:val="75593CBA"/>
    <w:rsid w:val="755B2142"/>
    <w:rsid w:val="755B5562"/>
    <w:rsid w:val="755CF455"/>
    <w:rsid w:val="7561332A"/>
    <w:rsid w:val="756211AE"/>
    <w:rsid w:val="7563068E"/>
    <w:rsid w:val="75647174"/>
    <w:rsid w:val="756508A5"/>
    <w:rsid w:val="75650FB7"/>
    <w:rsid w:val="75664883"/>
    <w:rsid w:val="7567AE79"/>
    <w:rsid w:val="75691FF9"/>
    <w:rsid w:val="75694E5F"/>
    <w:rsid w:val="75696E7A"/>
    <w:rsid w:val="7569A103"/>
    <w:rsid w:val="7569FF5E"/>
    <w:rsid w:val="756A9E38"/>
    <w:rsid w:val="756AB4B5"/>
    <w:rsid w:val="756AF6C1"/>
    <w:rsid w:val="756D56C3"/>
    <w:rsid w:val="757023C0"/>
    <w:rsid w:val="7570A676"/>
    <w:rsid w:val="7570CE6F"/>
    <w:rsid w:val="7570EFB2"/>
    <w:rsid w:val="75729569"/>
    <w:rsid w:val="75750AE6"/>
    <w:rsid w:val="7576C0E0"/>
    <w:rsid w:val="75779597"/>
    <w:rsid w:val="7579A8B9"/>
    <w:rsid w:val="757A01F6"/>
    <w:rsid w:val="757C2D7B"/>
    <w:rsid w:val="757CA18F"/>
    <w:rsid w:val="757F0940"/>
    <w:rsid w:val="757F7BC7"/>
    <w:rsid w:val="757F90DA"/>
    <w:rsid w:val="7580BB72"/>
    <w:rsid w:val="7581735C"/>
    <w:rsid w:val="75857D21"/>
    <w:rsid w:val="75865D89"/>
    <w:rsid w:val="7586F452"/>
    <w:rsid w:val="75870E53"/>
    <w:rsid w:val="7587228C"/>
    <w:rsid w:val="7587F609"/>
    <w:rsid w:val="75891032"/>
    <w:rsid w:val="758A630C"/>
    <w:rsid w:val="758ABD60"/>
    <w:rsid w:val="758B04DD"/>
    <w:rsid w:val="758F6120"/>
    <w:rsid w:val="758FCA56"/>
    <w:rsid w:val="75913AAA"/>
    <w:rsid w:val="75916D52"/>
    <w:rsid w:val="75922F8B"/>
    <w:rsid w:val="75929FF3"/>
    <w:rsid w:val="7592E2EF"/>
    <w:rsid w:val="759315B4"/>
    <w:rsid w:val="75936D7B"/>
    <w:rsid w:val="7594D00D"/>
    <w:rsid w:val="75950595"/>
    <w:rsid w:val="7596A7E6"/>
    <w:rsid w:val="75973E2D"/>
    <w:rsid w:val="7599DF17"/>
    <w:rsid w:val="759CC390"/>
    <w:rsid w:val="759E0F4D"/>
    <w:rsid w:val="75A3352D"/>
    <w:rsid w:val="75A3640C"/>
    <w:rsid w:val="75A366E3"/>
    <w:rsid w:val="75A3AB9D"/>
    <w:rsid w:val="75A45E16"/>
    <w:rsid w:val="75A62CFB"/>
    <w:rsid w:val="75A633BC"/>
    <w:rsid w:val="75A7E616"/>
    <w:rsid w:val="75A8B8DA"/>
    <w:rsid w:val="75AA4854"/>
    <w:rsid w:val="75AB9CAA"/>
    <w:rsid w:val="75ACBF2D"/>
    <w:rsid w:val="75B10C33"/>
    <w:rsid w:val="75B4CA5B"/>
    <w:rsid w:val="75B5071D"/>
    <w:rsid w:val="75B53B47"/>
    <w:rsid w:val="75B80B6B"/>
    <w:rsid w:val="75B8E77B"/>
    <w:rsid w:val="75BA266F"/>
    <w:rsid w:val="75BAB838"/>
    <w:rsid w:val="75BB028E"/>
    <w:rsid w:val="75BBC288"/>
    <w:rsid w:val="75BD5B77"/>
    <w:rsid w:val="75BFD12D"/>
    <w:rsid w:val="75C19C79"/>
    <w:rsid w:val="75C2AF6C"/>
    <w:rsid w:val="75C3D8A0"/>
    <w:rsid w:val="75C5BBA8"/>
    <w:rsid w:val="75C8A173"/>
    <w:rsid w:val="75C936ED"/>
    <w:rsid w:val="75C9EAD0"/>
    <w:rsid w:val="75CC89F8"/>
    <w:rsid w:val="75CD4985"/>
    <w:rsid w:val="75CD81F7"/>
    <w:rsid w:val="75CE9E2C"/>
    <w:rsid w:val="75D0CBC6"/>
    <w:rsid w:val="75D12077"/>
    <w:rsid w:val="75D2539C"/>
    <w:rsid w:val="75D6372C"/>
    <w:rsid w:val="75D6DC5A"/>
    <w:rsid w:val="75D6E1B5"/>
    <w:rsid w:val="75D78FC1"/>
    <w:rsid w:val="75D79D87"/>
    <w:rsid w:val="75D810CF"/>
    <w:rsid w:val="75D843FE"/>
    <w:rsid w:val="75DA326A"/>
    <w:rsid w:val="75DBC43E"/>
    <w:rsid w:val="75DD6FB0"/>
    <w:rsid w:val="75DE2A8A"/>
    <w:rsid w:val="75DE788A"/>
    <w:rsid w:val="75DEB468"/>
    <w:rsid w:val="75E194F0"/>
    <w:rsid w:val="75E1BD31"/>
    <w:rsid w:val="75E1E045"/>
    <w:rsid w:val="75E1F30F"/>
    <w:rsid w:val="75E3AE34"/>
    <w:rsid w:val="75E546D5"/>
    <w:rsid w:val="75E876B7"/>
    <w:rsid w:val="75E8A71F"/>
    <w:rsid w:val="75E9526E"/>
    <w:rsid w:val="75EA0DD4"/>
    <w:rsid w:val="75EA1444"/>
    <w:rsid w:val="75EABDE4"/>
    <w:rsid w:val="75EB021E"/>
    <w:rsid w:val="75EC5FFD"/>
    <w:rsid w:val="75ECD044"/>
    <w:rsid w:val="75EDD503"/>
    <w:rsid w:val="75EEF8A2"/>
    <w:rsid w:val="75F3092B"/>
    <w:rsid w:val="75F4758A"/>
    <w:rsid w:val="75F519D0"/>
    <w:rsid w:val="75FA0EA9"/>
    <w:rsid w:val="75FEECA7"/>
    <w:rsid w:val="76011EAA"/>
    <w:rsid w:val="76014A67"/>
    <w:rsid w:val="76014F38"/>
    <w:rsid w:val="76026FFA"/>
    <w:rsid w:val="760509B6"/>
    <w:rsid w:val="760599B0"/>
    <w:rsid w:val="7607D976"/>
    <w:rsid w:val="760C9900"/>
    <w:rsid w:val="760CD006"/>
    <w:rsid w:val="760CE592"/>
    <w:rsid w:val="760F36FF"/>
    <w:rsid w:val="76108227"/>
    <w:rsid w:val="76122205"/>
    <w:rsid w:val="7614ED7E"/>
    <w:rsid w:val="76153EF0"/>
    <w:rsid w:val="76153F4A"/>
    <w:rsid w:val="7615DE55"/>
    <w:rsid w:val="7616A546"/>
    <w:rsid w:val="7617D6FF"/>
    <w:rsid w:val="761899F9"/>
    <w:rsid w:val="761B7643"/>
    <w:rsid w:val="761BEBAF"/>
    <w:rsid w:val="761D8342"/>
    <w:rsid w:val="761EBB92"/>
    <w:rsid w:val="761F889A"/>
    <w:rsid w:val="7622B949"/>
    <w:rsid w:val="7622C826"/>
    <w:rsid w:val="7625325E"/>
    <w:rsid w:val="76273FAE"/>
    <w:rsid w:val="76281C5E"/>
    <w:rsid w:val="7629E595"/>
    <w:rsid w:val="762A5756"/>
    <w:rsid w:val="762B0367"/>
    <w:rsid w:val="762D2BA2"/>
    <w:rsid w:val="762F7EE9"/>
    <w:rsid w:val="763002E1"/>
    <w:rsid w:val="7631A521"/>
    <w:rsid w:val="76329E0B"/>
    <w:rsid w:val="763318C7"/>
    <w:rsid w:val="7633D773"/>
    <w:rsid w:val="76341A12"/>
    <w:rsid w:val="763495AD"/>
    <w:rsid w:val="7634F3F8"/>
    <w:rsid w:val="7635B7FE"/>
    <w:rsid w:val="7637C831"/>
    <w:rsid w:val="7638D7A2"/>
    <w:rsid w:val="763985C2"/>
    <w:rsid w:val="763AF71E"/>
    <w:rsid w:val="763B2196"/>
    <w:rsid w:val="763BF152"/>
    <w:rsid w:val="763D80F8"/>
    <w:rsid w:val="763E213B"/>
    <w:rsid w:val="763F03D2"/>
    <w:rsid w:val="763F2BB8"/>
    <w:rsid w:val="763FC339"/>
    <w:rsid w:val="763FCE89"/>
    <w:rsid w:val="763FFFC5"/>
    <w:rsid w:val="76408BF0"/>
    <w:rsid w:val="7643FE5F"/>
    <w:rsid w:val="76467890"/>
    <w:rsid w:val="7649F18A"/>
    <w:rsid w:val="764BA641"/>
    <w:rsid w:val="764D7135"/>
    <w:rsid w:val="764D9C07"/>
    <w:rsid w:val="764EC3B6"/>
    <w:rsid w:val="7651B7A3"/>
    <w:rsid w:val="7651F1CB"/>
    <w:rsid w:val="76539226"/>
    <w:rsid w:val="7656E8D0"/>
    <w:rsid w:val="7657A260"/>
    <w:rsid w:val="7659179F"/>
    <w:rsid w:val="765A7A90"/>
    <w:rsid w:val="765B8663"/>
    <w:rsid w:val="765C8F00"/>
    <w:rsid w:val="765DB5DB"/>
    <w:rsid w:val="765FCF56"/>
    <w:rsid w:val="76616782"/>
    <w:rsid w:val="76618ED5"/>
    <w:rsid w:val="76623663"/>
    <w:rsid w:val="76625878"/>
    <w:rsid w:val="76632122"/>
    <w:rsid w:val="76684EAF"/>
    <w:rsid w:val="76689002"/>
    <w:rsid w:val="7669DF15"/>
    <w:rsid w:val="766AB33D"/>
    <w:rsid w:val="766AE79A"/>
    <w:rsid w:val="766C5107"/>
    <w:rsid w:val="766CB64F"/>
    <w:rsid w:val="766CDEFE"/>
    <w:rsid w:val="766F3367"/>
    <w:rsid w:val="767070A9"/>
    <w:rsid w:val="76721884"/>
    <w:rsid w:val="76725C30"/>
    <w:rsid w:val="7673E081"/>
    <w:rsid w:val="767509FE"/>
    <w:rsid w:val="7676F1F7"/>
    <w:rsid w:val="767A45F7"/>
    <w:rsid w:val="767ACDD6"/>
    <w:rsid w:val="767DD9B4"/>
    <w:rsid w:val="767E5604"/>
    <w:rsid w:val="767E9274"/>
    <w:rsid w:val="767EB54E"/>
    <w:rsid w:val="767FA40A"/>
    <w:rsid w:val="7681D3A3"/>
    <w:rsid w:val="7681F08F"/>
    <w:rsid w:val="7682E284"/>
    <w:rsid w:val="7682E748"/>
    <w:rsid w:val="76849C7C"/>
    <w:rsid w:val="7684AE9D"/>
    <w:rsid w:val="7684C4DB"/>
    <w:rsid w:val="7685D260"/>
    <w:rsid w:val="76873A2E"/>
    <w:rsid w:val="7688B3A0"/>
    <w:rsid w:val="768B6E33"/>
    <w:rsid w:val="768BC557"/>
    <w:rsid w:val="768CE831"/>
    <w:rsid w:val="7692354D"/>
    <w:rsid w:val="76934946"/>
    <w:rsid w:val="7693DE4D"/>
    <w:rsid w:val="76945A56"/>
    <w:rsid w:val="76966029"/>
    <w:rsid w:val="7698A4A1"/>
    <w:rsid w:val="769D8E9A"/>
    <w:rsid w:val="769F918D"/>
    <w:rsid w:val="76A06DE2"/>
    <w:rsid w:val="76A089AC"/>
    <w:rsid w:val="76A171C3"/>
    <w:rsid w:val="76A2B3B8"/>
    <w:rsid w:val="76A36A19"/>
    <w:rsid w:val="76A6BC57"/>
    <w:rsid w:val="76A75E52"/>
    <w:rsid w:val="76A81E26"/>
    <w:rsid w:val="76A88E55"/>
    <w:rsid w:val="76A90D5A"/>
    <w:rsid w:val="76AA6079"/>
    <w:rsid w:val="76AB45B7"/>
    <w:rsid w:val="76AC1253"/>
    <w:rsid w:val="76AC4B9F"/>
    <w:rsid w:val="76AC6781"/>
    <w:rsid w:val="76ACF7AD"/>
    <w:rsid w:val="76B0135C"/>
    <w:rsid w:val="76B05F7C"/>
    <w:rsid w:val="76B61B5C"/>
    <w:rsid w:val="76B6BE5C"/>
    <w:rsid w:val="76B6C54B"/>
    <w:rsid w:val="76B6CB63"/>
    <w:rsid w:val="76B6DB4F"/>
    <w:rsid w:val="76B94314"/>
    <w:rsid w:val="76BAAB20"/>
    <w:rsid w:val="76BAEC8D"/>
    <w:rsid w:val="76BC1E54"/>
    <w:rsid w:val="76BD4451"/>
    <w:rsid w:val="76BFE0B1"/>
    <w:rsid w:val="76C195B8"/>
    <w:rsid w:val="76C19BB0"/>
    <w:rsid w:val="76C6664B"/>
    <w:rsid w:val="76C6B537"/>
    <w:rsid w:val="76C728B5"/>
    <w:rsid w:val="76C7CAE4"/>
    <w:rsid w:val="76C976CF"/>
    <w:rsid w:val="76C9A85D"/>
    <w:rsid w:val="76CFB32B"/>
    <w:rsid w:val="76CFF861"/>
    <w:rsid w:val="76D18D5B"/>
    <w:rsid w:val="76D2A05E"/>
    <w:rsid w:val="76D3458A"/>
    <w:rsid w:val="76D3F2C2"/>
    <w:rsid w:val="76DB602F"/>
    <w:rsid w:val="76DB6C51"/>
    <w:rsid w:val="76DE6374"/>
    <w:rsid w:val="76DE737C"/>
    <w:rsid w:val="76DEE0EB"/>
    <w:rsid w:val="76DF2F06"/>
    <w:rsid w:val="76E05CBC"/>
    <w:rsid w:val="76E234B5"/>
    <w:rsid w:val="76E2D67F"/>
    <w:rsid w:val="76E5F9BA"/>
    <w:rsid w:val="76E7E545"/>
    <w:rsid w:val="76E853FE"/>
    <w:rsid w:val="76EAE468"/>
    <w:rsid w:val="76EAF305"/>
    <w:rsid w:val="76EC04E7"/>
    <w:rsid w:val="76ED58F8"/>
    <w:rsid w:val="76EDB874"/>
    <w:rsid w:val="76EEF307"/>
    <w:rsid w:val="76EFAE37"/>
    <w:rsid w:val="76F06C84"/>
    <w:rsid w:val="76F233CB"/>
    <w:rsid w:val="76F39883"/>
    <w:rsid w:val="76F48FCA"/>
    <w:rsid w:val="76F59577"/>
    <w:rsid w:val="76F68F68"/>
    <w:rsid w:val="76F817FF"/>
    <w:rsid w:val="76F89F41"/>
    <w:rsid w:val="76FD5155"/>
    <w:rsid w:val="76FD8CAF"/>
    <w:rsid w:val="76FE3C7D"/>
    <w:rsid w:val="76FFC3D1"/>
    <w:rsid w:val="76FFC933"/>
    <w:rsid w:val="76FFCA41"/>
    <w:rsid w:val="770045E5"/>
    <w:rsid w:val="7700516B"/>
    <w:rsid w:val="77006310"/>
    <w:rsid w:val="77053FEC"/>
    <w:rsid w:val="77065494"/>
    <w:rsid w:val="770699BA"/>
    <w:rsid w:val="7707AE11"/>
    <w:rsid w:val="770BB734"/>
    <w:rsid w:val="770BDED3"/>
    <w:rsid w:val="770C5286"/>
    <w:rsid w:val="770E6BD0"/>
    <w:rsid w:val="770F2879"/>
    <w:rsid w:val="77107D7F"/>
    <w:rsid w:val="77112BD2"/>
    <w:rsid w:val="771156BF"/>
    <w:rsid w:val="77129A2F"/>
    <w:rsid w:val="7713C1C1"/>
    <w:rsid w:val="7714C70B"/>
    <w:rsid w:val="77153162"/>
    <w:rsid w:val="77164EF2"/>
    <w:rsid w:val="7716FF1B"/>
    <w:rsid w:val="77186F09"/>
    <w:rsid w:val="77191985"/>
    <w:rsid w:val="7719BE4F"/>
    <w:rsid w:val="771B23C1"/>
    <w:rsid w:val="771BC0BB"/>
    <w:rsid w:val="771BCC1C"/>
    <w:rsid w:val="771D5436"/>
    <w:rsid w:val="771EA660"/>
    <w:rsid w:val="771F5310"/>
    <w:rsid w:val="7720494D"/>
    <w:rsid w:val="77227CED"/>
    <w:rsid w:val="77242921"/>
    <w:rsid w:val="77258FD2"/>
    <w:rsid w:val="77281351"/>
    <w:rsid w:val="772885C4"/>
    <w:rsid w:val="772CD385"/>
    <w:rsid w:val="772E032B"/>
    <w:rsid w:val="77312DED"/>
    <w:rsid w:val="7731DB16"/>
    <w:rsid w:val="7733609C"/>
    <w:rsid w:val="7734D7B2"/>
    <w:rsid w:val="77351560"/>
    <w:rsid w:val="7735F834"/>
    <w:rsid w:val="773760A3"/>
    <w:rsid w:val="7737EFB8"/>
    <w:rsid w:val="773872DA"/>
    <w:rsid w:val="7738D2E2"/>
    <w:rsid w:val="77395E8B"/>
    <w:rsid w:val="773A6E53"/>
    <w:rsid w:val="773C79FC"/>
    <w:rsid w:val="773E2EAC"/>
    <w:rsid w:val="773E6E60"/>
    <w:rsid w:val="773F7C2E"/>
    <w:rsid w:val="77403643"/>
    <w:rsid w:val="7740734A"/>
    <w:rsid w:val="77408A02"/>
    <w:rsid w:val="7741AA0E"/>
    <w:rsid w:val="7744C4B1"/>
    <w:rsid w:val="7745E18D"/>
    <w:rsid w:val="774618B5"/>
    <w:rsid w:val="77462258"/>
    <w:rsid w:val="77468B5D"/>
    <w:rsid w:val="7746A9F6"/>
    <w:rsid w:val="7747358C"/>
    <w:rsid w:val="774AB987"/>
    <w:rsid w:val="774B5B9E"/>
    <w:rsid w:val="774E1D3A"/>
    <w:rsid w:val="774E4D13"/>
    <w:rsid w:val="7754D0DB"/>
    <w:rsid w:val="775578F3"/>
    <w:rsid w:val="77570D90"/>
    <w:rsid w:val="7758AC16"/>
    <w:rsid w:val="775E1AF0"/>
    <w:rsid w:val="77601F90"/>
    <w:rsid w:val="77608DF7"/>
    <w:rsid w:val="7763E09C"/>
    <w:rsid w:val="7764B74D"/>
    <w:rsid w:val="77683753"/>
    <w:rsid w:val="776A59F4"/>
    <w:rsid w:val="776A5D05"/>
    <w:rsid w:val="776ACAE8"/>
    <w:rsid w:val="776BC584"/>
    <w:rsid w:val="776BFE7C"/>
    <w:rsid w:val="776CF0B4"/>
    <w:rsid w:val="776D0953"/>
    <w:rsid w:val="776F7897"/>
    <w:rsid w:val="77706DFE"/>
    <w:rsid w:val="7770C8A3"/>
    <w:rsid w:val="7770FABF"/>
    <w:rsid w:val="77728BEB"/>
    <w:rsid w:val="7774DEF3"/>
    <w:rsid w:val="77756BCA"/>
    <w:rsid w:val="77760BF5"/>
    <w:rsid w:val="77762E13"/>
    <w:rsid w:val="77770BF9"/>
    <w:rsid w:val="777947ED"/>
    <w:rsid w:val="777B065B"/>
    <w:rsid w:val="7780ECB4"/>
    <w:rsid w:val="778329D8"/>
    <w:rsid w:val="7783B19E"/>
    <w:rsid w:val="778D2EB0"/>
    <w:rsid w:val="778ED63F"/>
    <w:rsid w:val="778F844B"/>
    <w:rsid w:val="77916459"/>
    <w:rsid w:val="7791FB97"/>
    <w:rsid w:val="77928164"/>
    <w:rsid w:val="77949F73"/>
    <w:rsid w:val="779779E8"/>
    <w:rsid w:val="7797E728"/>
    <w:rsid w:val="779813AF"/>
    <w:rsid w:val="779C1159"/>
    <w:rsid w:val="779C5591"/>
    <w:rsid w:val="779C5B26"/>
    <w:rsid w:val="779CCECE"/>
    <w:rsid w:val="779E92F7"/>
    <w:rsid w:val="779FB239"/>
    <w:rsid w:val="77A0B308"/>
    <w:rsid w:val="77A0E44A"/>
    <w:rsid w:val="77A2BB53"/>
    <w:rsid w:val="77A302D9"/>
    <w:rsid w:val="77A36ECA"/>
    <w:rsid w:val="77A44976"/>
    <w:rsid w:val="77A510E6"/>
    <w:rsid w:val="77A58899"/>
    <w:rsid w:val="77A6F689"/>
    <w:rsid w:val="77A7C635"/>
    <w:rsid w:val="77A8A806"/>
    <w:rsid w:val="77A96E8A"/>
    <w:rsid w:val="77AB0FE4"/>
    <w:rsid w:val="77AC806B"/>
    <w:rsid w:val="77AEB8BE"/>
    <w:rsid w:val="77B01B61"/>
    <w:rsid w:val="77B043BC"/>
    <w:rsid w:val="77B15BE2"/>
    <w:rsid w:val="77B3ED79"/>
    <w:rsid w:val="77B4E66C"/>
    <w:rsid w:val="77B5211A"/>
    <w:rsid w:val="77B5317D"/>
    <w:rsid w:val="77B5F10B"/>
    <w:rsid w:val="77B8758A"/>
    <w:rsid w:val="77B8F6C0"/>
    <w:rsid w:val="77BAB524"/>
    <w:rsid w:val="77BD3AD9"/>
    <w:rsid w:val="77BD64B1"/>
    <w:rsid w:val="77BEFA04"/>
    <w:rsid w:val="77C37FA9"/>
    <w:rsid w:val="77C39FB6"/>
    <w:rsid w:val="77C66A7B"/>
    <w:rsid w:val="77C683DD"/>
    <w:rsid w:val="77CB34FD"/>
    <w:rsid w:val="77CBAD9D"/>
    <w:rsid w:val="77CBC95E"/>
    <w:rsid w:val="77CD99A2"/>
    <w:rsid w:val="77CE9303"/>
    <w:rsid w:val="77CECDE8"/>
    <w:rsid w:val="77D0660E"/>
    <w:rsid w:val="77D4A05E"/>
    <w:rsid w:val="77D584DB"/>
    <w:rsid w:val="77D5911B"/>
    <w:rsid w:val="77D5A2B9"/>
    <w:rsid w:val="77D9F752"/>
    <w:rsid w:val="77DAB047"/>
    <w:rsid w:val="77DC7520"/>
    <w:rsid w:val="77DD4E2E"/>
    <w:rsid w:val="77E184CB"/>
    <w:rsid w:val="77E1F7DF"/>
    <w:rsid w:val="77E3A2FB"/>
    <w:rsid w:val="77E4BB31"/>
    <w:rsid w:val="77E55AAA"/>
    <w:rsid w:val="77EA4A5A"/>
    <w:rsid w:val="77EAC6A5"/>
    <w:rsid w:val="77EDC22C"/>
    <w:rsid w:val="77EFC4D8"/>
    <w:rsid w:val="77EFD51B"/>
    <w:rsid w:val="77EFF830"/>
    <w:rsid w:val="77F09481"/>
    <w:rsid w:val="77F0D54C"/>
    <w:rsid w:val="77F11448"/>
    <w:rsid w:val="77F1973A"/>
    <w:rsid w:val="77F27AB6"/>
    <w:rsid w:val="77F2CCEB"/>
    <w:rsid w:val="77F2F856"/>
    <w:rsid w:val="77F33432"/>
    <w:rsid w:val="77F4E5BE"/>
    <w:rsid w:val="77F64106"/>
    <w:rsid w:val="77F7FA1C"/>
    <w:rsid w:val="77F9F947"/>
    <w:rsid w:val="77FA68A8"/>
    <w:rsid w:val="77FCD771"/>
    <w:rsid w:val="77FE52CC"/>
    <w:rsid w:val="77FFB7EB"/>
    <w:rsid w:val="78013349"/>
    <w:rsid w:val="78041F10"/>
    <w:rsid w:val="7804D84A"/>
    <w:rsid w:val="7804F126"/>
    <w:rsid w:val="7804F5D1"/>
    <w:rsid w:val="780580E2"/>
    <w:rsid w:val="78065D1B"/>
    <w:rsid w:val="7806CD1A"/>
    <w:rsid w:val="78083AB9"/>
    <w:rsid w:val="7808EE94"/>
    <w:rsid w:val="7808F89A"/>
    <w:rsid w:val="780AD5A6"/>
    <w:rsid w:val="780ADDFF"/>
    <w:rsid w:val="780BDFBC"/>
    <w:rsid w:val="780C08D4"/>
    <w:rsid w:val="780CEE71"/>
    <w:rsid w:val="780D453B"/>
    <w:rsid w:val="780E8A1B"/>
    <w:rsid w:val="780F63B1"/>
    <w:rsid w:val="781317BC"/>
    <w:rsid w:val="78140C84"/>
    <w:rsid w:val="78165725"/>
    <w:rsid w:val="781790A3"/>
    <w:rsid w:val="781826CD"/>
    <w:rsid w:val="78187F4D"/>
    <w:rsid w:val="781CCA22"/>
    <w:rsid w:val="781CF53E"/>
    <w:rsid w:val="781FDC5C"/>
    <w:rsid w:val="782045B0"/>
    <w:rsid w:val="78204FB0"/>
    <w:rsid w:val="7820C5C6"/>
    <w:rsid w:val="7822846B"/>
    <w:rsid w:val="782397A1"/>
    <w:rsid w:val="78247E5E"/>
    <w:rsid w:val="7824ECAA"/>
    <w:rsid w:val="78254663"/>
    <w:rsid w:val="7826254A"/>
    <w:rsid w:val="78262D4C"/>
    <w:rsid w:val="78276C56"/>
    <w:rsid w:val="782ACC0A"/>
    <w:rsid w:val="782CB954"/>
    <w:rsid w:val="782F736E"/>
    <w:rsid w:val="783329FB"/>
    <w:rsid w:val="7835CF84"/>
    <w:rsid w:val="7837E61F"/>
    <w:rsid w:val="7839EBF3"/>
    <w:rsid w:val="783A3882"/>
    <w:rsid w:val="783A9E27"/>
    <w:rsid w:val="783AB5F7"/>
    <w:rsid w:val="783F3989"/>
    <w:rsid w:val="783F8F1E"/>
    <w:rsid w:val="784137F2"/>
    <w:rsid w:val="784142A8"/>
    <w:rsid w:val="7842336B"/>
    <w:rsid w:val="7842F487"/>
    <w:rsid w:val="78436A6D"/>
    <w:rsid w:val="7846D5C0"/>
    <w:rsid w:val="784779E1"/>
    <w:rsid w:val="78477CD2"/>
    <w:rsid w:val="7849CD84"/>
    <w:rsid w:val="784AB01E"/>
    <w:rsid w:val="784B634C"/>
    <w:rsid w:val="784C65EA"/>
    <w:rsid w:val="784DF968"/>
    <w:rsid w:val="784F0F96"/>
    <w:rsid w:val="784F730D"/>
    <w:rsid w:val="78503F27"/>
    <w:rsid w:val="7852A065"/>
    <w:rsid w:val="785523C1"/>
    <w:rsid w:val="78568CB7"/>
    <w:rsid w:val="78570ABD"/>
    <w:rsid w:val="7857AABB"/>
    <w:rsid w:val="7857DA8D"/>
    <w:rsid w:val="7858731A"/>
    <w:rsid w:val="7858783E"/>
    <w:rsid w:val="785CCF82"/>
    <w:rsid w:val="785D262B"/>
    <w:rsid w:val="785D3F0A"/>
    <w:rsid w:val="785FDBF8"/>
    <w:rsid w:val="7862DF13"/>
    <w:rsid w:val="7862E35F"/>
    <w:rsid w:val="78634910"/>
    <w:rsid w:val="78652A76"/>
    <w:rsid w:val="7865CD0A"/>
    <w:rsid w:val="786A7B92"/>
    <w:rsid w:val="786B386A"/>
    <w:rsid w:val="786D413A"/>
    <w:rsid w:val="786E7F89"/>
    <w:rsid w:val="786F2B5A"/>
    <w:rsid w:val="786F7130"/>
    <w:rsid w:val="7871FFDA"/>
    <w:rsid w:val="7872410C"/>
    <w:rsid w:val="7872435B"/>
    <w:rsid w:val="78769851"/>
    <w:rsid w:val="78797E87"/>
    <w:rsid w:val="7879DA2F"/>
    <w:rsid w:val="7879F505"/>
    <w:rsid w:val="787A311B"/>
    <w:rsid w:val="787A415C"/>
    <w:rsid w:val="787C5404"/>
    <w:rsid w:val="787CD2EA"/>
    <w:rsid w:val="787D9113"/>
    <w:rsid w:val="787E3146"/>
    <w:rsid w:val="787F55C3"/>
    <w:rsid w:val="7882D8AE"/>
    <w:rsid w:val="788438F6"/>
    <w:rsid w:val="7884A690"/>
    <w:rsid w:val="78853FC5"/>
    <w:rsid w:val="78854A49"/>
    <w:rsid w:val="788564B3"/>
    <w:rsid w:val="788684DD"/>
    <w:rsid w:val="7888ADDD"/>
    <w:rsid w:val="7888FA32"/>
    <w:rsid w:val="788ABB9F"/>
    <w:rsid w:val="788BD6EE"/>
    <w:rsid w:val="788BEB7A"/>
    <w:rsid w:val="788DAF3B"/>
    <w:rsid w:val="788DCDB0"/>
    <w:rsid w:val="788F1513"/>
    <w:rsid w:val="7890CCF2"/>
    <w:rsid w:val="78947D1C"/>
    <w:rsid w:val="78948183"/>
    <w:rsid w:val="7895B31C"/>
    <w:rsid w:val="7895B786"/>
    <w:rsid w:val="78962F41"/>
    <w:rsid w:val="789734C5"/>
    <w:rsid w:val="78975FCB"/>
    <w:rsid w:val="7897BA2F"/>
    <w:rsid w:val="789966B7"/>
    <w:rsid w:val="789FFD87"/>
    <w:rsid w:val="78A2E833"/>
    <w:rsid w:val="78A2FF62"/>
    <w:rsid w:val="78A38414"/>
    <w:rsid w:val="78A3EBEE"/>
    <w:rsid w:val="78A436BF"/>
    <w:rsid w:val="78A4507D"/>
    <w:rsid w:val="78A81CE3"/>
    <w:rsid w:val="78A91876"/>
    <w:rsid w:val="78AB25CB"/>
    <w:rsid w:val="78B3DEFC"/>
    <w:rsid w:val="78B4151C"/>
    <w:rsid w:val="78B44251"/>
    <w:rsid w:val="78B85C82"/>
    <w:rsid w:val="78B89924"/>
    <w:rsid w:val="78BA8F5C"/>
    <w:rsid w:val="78BA9075"/>
    <w:rsid w:val="78BDCF46"/>
    <w:rsid w:val="78BEE616"/>
    <w:rsid w:val="78C0CC5E"/>
    <w:rsid w:val="78C0DDC3"/>
    <w:rsid w:val="78C10B5F"/>
    <w:rsid w:val="78C213CC"/>
    <w:rsid w:val="78C4AAF5"/>
    <w:rsid w:val="78C5DD1C"/>
    <w:rsid w:val="78CAB8B2"/>
    <w:rsid w:val="78CB011E"/>
    <w:rsid w:val="78CC63C5"/>
    <w:rsid w:val="78CCFE4E"/>
    <w:rsid w:val="78D1BE48"/>
    <w:rsid w:val="78D2C049"/>
    <w:rsid w:val="78D39278"/>
    <w:rsid w:val="78D69E83"/>
    <w:rsid w:val="78D71E4D"/>
    <w:rsid w:val="78D7228D"/>
    <w:rsid w:val="78D73E21"/>
    <w:rsid w:val="78D94C2E"/>
    <w:rsid w:val="78D94D8E"/>
    <w:rsid w:val="78DB1766"/>
    <w:rsid w:val="78DBAEE0"/>
    <w:rsid w:val="78DD18EF"/>
    <w:rsid w:val="78DE9F4B"/>
    <w:rsid w:val="78E008A4"/>
    <w:rsid w:val="78E0D752"/>
    <w:rsid w:val="78E1E972"/>
    <w:rsid w:val="78E3477E"/>
    <w:rsid w:val="78E455AB"/>
    <w:rsid w:val="78E7522E"/>
    <w:rsid w:val="78E8489B"/>
    <w:rsid w:val="78EB0DA3"/>
    <w:rsid w:val="78EBF57B"/>
    <w:rsid w:val="78ED04DC"/>
    <w:rsid w:val="78EE66EB"/>
    <w:rsid w:val="78EEF9E9"/>
    <w:rsid w:val="78EF5F88"/>
    <w:rsid w:val="78EFD57A"/>
    <w:rsid w:val="78EFD616"/>
    <w:rsid w:val="78F07655"/>
    <w:rsid w:val="78F0AB67"/>
    <w:rsid w:val="78F1C107"/>
    <w:rsid w:val="78F2EDCF"/>
    <w:rsid w:val="78F2EEF0"/>
    <w:rsid w:val="78F32E58"/>
    <w:rsid w:val="78F4F87A"/>
    <w:rsid w:val="78F6BBEC"/>
    <w:rsid w:val="78F84F68"/>
    <w:rsid w:val="78F894D0"/>
    <w:rsid w:val="78FDBA43"/>
    <w:rsid w:val="78FE857A"/>
    <w:rsid w:val="78FFE7D3"/>
    <w:rsid w:val="79052AC2"/>
    <w:rsid w:val="79072EE8"/>
    <w:rsid w:val="790AA669"/>
    <w:rsid w:val="790B364C"/>
    <w:rsid w:val="790C4748"/>
    <w:rsid w:val="790F2AE9"/>
    <w:rsid w:val="790F9E09"/>
    <w:rsid w:val="7912253F"/>
    <w:rsid w:val="7912DF85"/>
    <w:rsid w:val="7913406E"/>
    <w:rsid w:val="7917D083"/>
    <w:rsid w:val="7917FBC2"/>
    <w:rsid w:val="79183373"/>
    <w:rsid w:val="79190659"/>
    <w:rsid w:val="791A8FD5"/>
    <w:rsid w:val="791B3164"/>
    <w:rsid w:val="791C5967"/>
    <w:rsid w:val="791D34F7"/>
    <w:rsid w:val="791DBB06"/>
    <w:rsid w:val="791E60DB"/>
    <w:rsid w:val="792131A0"/>
    <w:rsid w:val="7922968F"/>
    <w:rsid w:val="79252A60"/>
    <w:rsid w:val="792807F6"/>
    <w:rsid w:val="79295421"/>
    <w:rsid w:val="792AE077"/>
    <w:rsid w:val="792B5848"/>
    <w:rsid w:val="792D20F6"/>
    <w:rsid w:val="792DC2E0"/>
    <w:rsid w:val="792DFD37"/>
    <w:rsid w:val="792FEF9A"/>
    <w:rsid w:val="79314626"/>
    <w:rsid w:val="79337466"/>
    <w:rsid w:val="7934216F"/>
    <w:rsid w:val="79351AB0"/>
    <w:rsid w:val="79364E28"/>
    <w:rsid w:val="793B61D3"/>
    <w:rsid w:val="793C5541"/>
    <w:rsid w:val="793D7DE9"/>
    <w:rsid w:val="793E51FE"/>
    <w:rsid w:val="793EB334"/>
    <w:rsid w:val="793F0227"/>
    <w:rsid w:val="79416774"/>
    <w:rsid w:val="7945586B"/>
    <w:rsid w:val="7948B236"/>
    <w:rsid w:val="7949A113"/>
    <w:rsid w:val="7949D4FA"/>
    <w:rsid w:val="794AD055"/>
    <w:rsid w:val="794AE0B8"/>
    <w:rsid w:val="794BC07D"/>
    <w:rsid w:val="794C15D9"/>
    <w:rsid w:val="794CE251"/>
    <w:rsid w:val="794E1F70"/>
    <w:rsid w:val="7952B530"/>
    <w:rsid w:val="7955E33D"/>
    <w:rsid w:val="7959BDA9"/>
    <w:rsid w:val="795B5700"/>
    <w:rsid w:val="795E3508"/>
    <w:rsid w:val="795E8C10"/>
    <w:rsid w:val="795F49ED"/>
    <w:rsid w:val="7960671D"/>
    <w:rsid w:val="796120AF"/>
    <w:rsid w:val="7961913B"/>
    <w:rsid w:val="796397B5"/>
    <w:rsid w:val="7963F791"/>
    <w:rsid w:val="79641DEB"/>
    <w:rsid w:val="79645731"/>
    <w:rsid w:val="7965360A"/>
    <w:rsid w:val="79667EE6"/>
    <w:rsid w:val="79668E86"/>
    <w:rsid w:val="7968FF35"/>
    <w:rsid w:val="79692E71"/>
    <w:rsid w:val="796952FA"/>
    <w:rsid w:val="7969773C"/>
    <w:rsid w:val="7969DB86"/>
    <w:rsid w:val="796A3624"/>
    <w:rsid w:val="796B3407"/>
    <w:rsid w:val="796BBAD4"/>
    <w:rsid w:val="796C234F"/>
    <w:rsid w:val="796C79CE"/>
    <w:rsid w:val="796C9ADD"/>
    <w:rsid w:val="796CD481"/>
    <w:rsid w:val="796D4CC3"/>
    <w:rsid w:val="796EE5F9"/>
    <w:rsid w:val="796FA8FE"/>
    <w:rsid w:val="796FF94E"/>
    <w:rsid w:val="79710E4D"/>
    <w:rsid w:val="79711B3D"/>
    <w:rsid w:val="79727DFB"/>
    <w:rsid w:val="7972F3F6"/>
    <w:rsid w:val="79753EFA"/>
    <w:rsid w:val="7975DDA2"/>
    <w:rsid w:val="797855B2"/>
    <w:rsid w:val="7978B5E2"/>
    <w:rsid w:val="7979DDD0"/>
    <w:rsid w:val="797A56D2"/>
    <w:rsid w:val="797AC60E"/>
    <w:rsid w:val="797B8E71"/>
    <w:rsid w:val="797C396D"/>
    <w:rsid w:val="797DDCF1"/>
    <w:rsid w:val="797FE20A"/>
    <w:rsid w:val="79805360"/>
    <w:rsid w:val="79825FC9"/>
    <w:rsid w:val="79858387"/>
    <w:rsid w:val="79870B75"/>
    <w:rsid w:val="79892071"/>
    <w:rsid w:val="79898270"/>
    <w:rsid w:val="798A275C"/>
    <w:rsid w:val="798A4C1A"/>
    <w:rsid w:val="798ADEC4"/>
    <w:rsid w:val="798AE5AD"/>
    <w:rsid w:val="798B5C66"/>
    <w:rsid w:val="798CBD2A"/>
    <w:rsid w:val="798CE4A9"/>
    <w:rsid w:val="79938263"/>
    <w:rsid w:val="79943E91"/>
    <w:rsid w:val="7994659F"/>
    <w:rsid w:val="7994C215"/>
    <w:rsid w:val="7994FE29"/>
    <w:rsid w:val="7995A410"/>
    <w:rsid w:val="799759A1"/>
    <w:rsid w:val="7999C005"/>
    <w:rsid w:val="7999E3F6"/>
    <w:rsid w:val="799D8A32"/>
    <w:rsid w:val="79A05A7B"/>
    <w:rsid w:val="79A085F9"/>
    <w:rsid w:val="79A0C187"/>
    <w:rsid w:val="79A23660"/>
    <w:rsid w:val="79A31C8E"/>
    <w:rsid w:val="79A5EC23"/>
    <w:rsid w:val="79A91642"/>
    <w:rsid w:val="79A9E404"/>
    <w:rsid w:val="79AA406F"/>
    <w:rsid w:val="79ABD407"/>
    <w:rsid w:val="79AC2890"/>
    <w:rsid w:val="79ADDF96"/>
    <w:rsid w:val="79AE03E9"/>
    <w:rsid w:val="79AE4696"/>
    <w:rsid w:val="79AE8653"/>
    <w:rsid w:val="79AF44C8"/>
    <w:rsid w:val="79AF947A"/>
    <w:rsid w:val="79B00966"/>
    <w:rsid w:val="79B084FC"/>
    <w:rsid w:val="79B216BD"/>
    <w:rsid w:val="79B48715"/>
    <w:rsid w:val="79B861F5"/>
    <w:rsid w:val="79B8BF54"/>
    <w:rsid w:val="79BA5E82"/>
    <w:rsid w:val="79BC1751"/>
    <w:rsid w:val="79BD3DBC"/>
    <w:rsid w:val="79BDC377"/>
    <w:rsid w:val="79BE0F8C"/>
    <w:rsid w:val="79BFAAEF"/>
    <w:rsid w:val="79C05D91"/>
    <w:rsid w:val="79C11FDB"/>
    <w:rsid w:val="79C4369B"/>
    <w:rsid w:val="79C4C867"/>
    <w:rsid w:val="79C55A45"/>
    <w:rsid w:val="79C56126"/>
    <w:rsid w:val="79C7AF7A"/>
    <w:rsid w:val="79CB3D65"/>
    <w:rsid w:val="79CBE537"/>
    <w:rsid w:val="79CD32E6"/>
    <w:rsid w:val="79CE7EB1"/>
    <w:rsid w:val="79D23AE7"/>
    <w:rsid w:val="79D41E2E"/>
    <w:rsid w:val="79D641CF"/>
    <w:rsid w:val="79D80220"/>
    <w:rsid w:val="79D92652"/>
    <w:rsid w:val="79DADBBC"/>
    <w:rsid w:val="79DD54C7"/>
    <w:rsid w:val="79DD7BA8"/>
    <w:rsid w:val="79DDE9BA"/>
    <w:rsid w:val="79E07D52"/>
    <w:rsid w:val="79E0878D"/>
    <w:rsid w:val="79E0C8BB"/>
    <w:rsid w:val="79E1815C"/>
    <w:rsid w:val="79EA3324"/>
    <w:rsid w:val="79EBE976"/>
    <w:rsid w:val="79EE8810"/>
    <w:rsid w:val="79EF533C"/>
    <w:rsid w:val="79EFC291"/>
    <w:rsid w:val="79F2DB1E"/>
    <w:rsid w:val="79F334E6"/>
    <w:rsid w:val="79F40D21"/>
    <w:rsid w:val="79F756D8"/>
    <w:rsid w:val="79F87591"/>
    <w:rsid w:val="79F8DCC7"/>
    <w:rsid w:val="79F98A96"/>
    <w:rsid w:val="79FAA85A"/>
    <w:rsid w:val="79FCDAC6"/>
    <w:rsid w:val="79FF121B"/>
    <w:rsid w:val="79FF76D9"/>
    <w:rsid w:val="7A008AB5"/>
    <w:rsid w:val="7A01CBB3"/>
    <w:rsid w:val="7A07D611"/>
    <w:rsid w:val="7A08D3CE"/>
    <w:rsid w:val="7A09A291"/>
    <w:rsid w:val="7A0B35C9"/>
    <w:rsid w:val="7A0B8B68"/>
    <w:rsid w:val="7A0E44DD"/>
    <w:rsid w:val="7A0E95C2"/>
    <w:rsid w:val="7A0F2DB7"/>
    <w:rsid w:val="7A0FD026"/>
    <w:rsid w:val="7A0FD3E2"/>
    <w:rsid w:val="7A12957B"/>
    <w:rsid w:val="7A13180F"/>
    <w:rsid w:val="7A175E29"/>
    <w:rsid w:val="7A197C3F"/>
    <w:rsid w:val="7A19D0D6"/>
    <w:rsid w:val="7A1A688A"/>
    <w:rsid w:val="7A1AA1AD"/>
    <w:rsid w:val="7A1D1526"/>
    <w:rsid w:val="7A1EB347"/>
    <w:rsid w:val="7A1F0578"/>
    <w:rsid w:val="7A2094CE"/>
    <w:rsid w:val="7A20D75D"/>
    <w:rsid w:val="7A20FF2F"/>
    <w:rsid w:val="7A212CC5"/>
    <w:rsid w:val="7A218EEB"/>
    <w:rsid w:val="7A225EC1"/>
    <w:rsid w:val="7A22B805"/>
    <w:rsid w:val="7A22EA65"/>
    <w:rsid w:val="7A230F35"/>
    <w:rsid w:val="7A242DF3"/>
    <w:rsid w:val="7A243787"/>
    <w:rsid w:val="7A26A038"/>
    <w:rsid w:val="7A26F153"/>
    <w:rsid w:val="7A2B27CD"/>
    <w:rsid w:val="7A2CA7F6"/>
    <w:rsid w:val="7A2CB633"/>
    <w:rsid w:val="7A2CE592"/>
    <w:rsid w:val="7A2DB761"/>
    <w:rsid w:val="7A2E6FDE"/>
    <w:rsid w:val="7A2F3700"/>
    <w:rsid w:val="7A31584A"/>
    <w:rsid w:val="7A31ACAF"/>
    <w:rsid w:val="7A32C261"/>
    <w:rsid w:val="7A333368"/>
    <w:rsid w:val="7A33E159"/>
    <w:rsid w:val="7A341B9B"/>
    <w:rsid w:val="7A34561A"/>
    <w:rsid w:val="7A351442"/>
    <w:rsid w:val="7A36430B"/>
    <w:rsid w:val="7A370D42"/>
    <w:rsid w:val="7A386411"/>
    <w:rsid w:val="7A3ACBF2"/>
    <w:rsid w:val="7A3B502C"/>
    <w:rsid w:val="7A3C1C70"/>
    <w:rsid w:val="7A3C4188"/>
    <w:rsid w:val="7A3C9482"/>
    <w:rsid w:val="7A3D7081"/>
    <w:rsid w:val="7A3F4ED3"/>
    <w:rsid w:val="7A3F85D9"/>
    <w:rsid w:val="7A3FF4E8"/>
    <w:rsid w:val="7A403C44"/>
    <w:rsid w:val="7A40699A"/>
    <w:rsid w:val="7A414D93"/>
    <w:rsid w:val="7A41D387"/>
    <w:rsid w:val="7A4235B1"/>
    <w:rsid w:val="7A440499"/>
    <w:rsid w:val="7A45466A"/>
    <w:rsid w:val="7A4670A8"/>
    <w:rsid w:val="7A46B528"/>
    <w:rsid w:val="7A488E68"/>
    <w:rsid w:val="7A48A2CA"/>
    <w:rsid w:val="7A49F3BD"/>
    <w:rsid w:val="7A4B52DA"/>
    <w:rsid w:val="7A4CA441"/>
    <w:rsid w:val="7A4F5511"/>
    <w:rsid w:val="7A50FDB4"/>
    <w:rsid w:val="7A56F25D"/>
    <w:rsid w:val="7A58A30C"/>
    <w:rsid w:val="7A592D0A"/>
    <w:rsid w:val="7A5A94BD"/>
    <w:rsid w:val="7A5C4D31"/>
    <w:rsid w:val="7A5C8155"/>
    <w:rsid w:val="7A5EB807"/>
    <w:rsid w:val="7A5EC97F"/>
    <w:rsid w:val="7A610997"/>
    <w:rsid w:val="7A61A8B0"/>
    <w:rsid w:val="7A61C85B"/>
    <w:rsid w:val="7A634D8C"/>
    <w:rsid w:val="7A64B60D"/>
    <w:rsid w:val="7A68CEAF"/>
    <w:rsid w:val="7A69FA7F"/>
    <w:rsid w:val="7A700919"/>
    <w:rsid w:val="7A71D022"/>
    <w:rsid w:val="7A7450E1"/>
    <w:rsid w:val="7A763A2C"/>
    <w:rsid w:val="7A782AC4"/>
    <w:rsid w:val="7A78C296"/>
    <w:rsid w:val="7A7AC2C3"/>
    <w:rsid w:val="7A7C2ACE"/>
    <w:rsid w:val="7A7C3938"/>
    <w:rsid w:val="7A7CA7B3"/>
    <w:rsid w:val="7A7D08D0"/>
    <w:rsid w:val="7A7D65B6"/>
    <w:rsid w:val="7A7DF416"/>
    <w:rsid w:val="7A7F17DF"/>
    <w:rsid w:val="7A80260C"/>
    <w:rsid w:val="7A80421C"/>
    <w:rsid w:val="7A80E0CF"/>
    <w:rsid w:val="7A86A27A"/>
    <w:rsid w:val="7A86FBF2"/>
    <w:rsid w:val="7A883CDD"/>
    <w:rsid w:val="7A88997F"/>
    <w:rsid w:val="7A893B50"/>
    <w:rsid w:val="7A8A69AA"/>
    <w:rsid w:val="7A8B97EE"/>
    <w:rsid w:val="7A8C6633"/>
    <w:rsid w:val="7A8CCD54"/>
    <w:rsid w:val="7A9012DB"/>
    <w:rsid w:val="7A91F573"/>
    <w:rsid w:val="7A9326E1"/>
    <w:rsid w:val="7A938995"/>
    <w:rsid w:val="7A962F5B"/>
    <w:rsid w:val="7A968014"/>
    <w:rsid w:val="7A9C4569"/>
    <w:rsid w:val="7A9DADA8"/>
    <w:rsid w:val="7AA0BDB1"/>
    <w:rsid w:val="7AA1FAB6"/>
    <w:rsid w:val="7AA2BE02"/>
    <w:rsid w:val="7AA7A639"/>
    <w:rsid w:val="7AA89948"/>
    <w:rsid w:val="7AABA0C0"/>
    <w:rsid w:val="7AAC1FA2"/>
    <w:rsid w:val="7AAE40EA"/>
    <w:rsid w:val="7AAF2D2C"/>
    <w:rsid w:val="7AAF4C23"/>
    <w:rsid w:val="7AB26241"/>
    <w:rsid w:val="7AB5646C"/>
    <w:rsid w:val="7AB83C2B"/>
    <w:rsid w:val="7AB85B10"/>
    <w:rsid w:val="7AB86B13"/>
    <w:rsid w:val="7AB8AB71"/>
    <w:rsid w:val="7ABA750D"/>
    <w:rsid w:val="7ABB4413"/>
    <w:rsid w:val="7AC00A3E"/>
    <w:rsid w:val="7AC7C81E"/>
    <w:rsid w:val="7AC81158"/>
    <w:rsid w:val="7AC8A5A3"/>
    <w:rsid w:val="7ACF6BEA"/>
    <w:rsid w:val="7ACFAB86"/>
    <w:rsid w:val="7ACFFA8F"/>
    <w:rsid w:val="7AD08DC5"/>
    <w:rsid w:val="7AD113A9"/>
    <w:rsid w:val="7AD1155C"/>
    <w:rsid w:val="7AD22C6D"/>
    <w:rsid w:val="7AD23B86"/>
    <w:rsid w:val="7AD25572"/>
    <w:rsid w:val="7AD2A662"/>
    <w:rsid w:val="7AD47D47"/>
    <w:rsid w:val="7AD4C444"/>
    <w:rsid w:val="7AD5D66C"/>
    <w:rsid w:val="7AD752FB"/>
    <w:rsid w:val="7AD84C93"/>
    <w:rsid w:val="7AD84D2A"/>
    <w:rsid w:val="7ADB84EE"/>
    <w:rsid w:val="7ADC4800"/>
    <w:rsid w:val="7ADC7851"/>
    <w:rsid w:val="7ADE9B42"/>
    <w:rsid w:val="7ADFB8C0"/>
    <w:rsid w:val="7AE0E195"/>
    <w:rsid w:val="7AE1F165"/>
    <w:rsid w:val="7AE330AD"/>
    <w:rsid w:val="7AE3C2A6"/>
    <w:rsid w:val="7AE44140"/>
    <w:rsid w:val="7AE5034C"/>
    <w:rsid w:val="7AE5EA37"/>
    <w:rsid w:val="7AE795E1"/>
    <w:rsid w:val="7AE844F0"/>
    <w:rsid w:val="7AE8B06D"/>
    <w:rsid w:val="7AE9D864"/>
    <w:rsid w:val="7AEAAE17"/>
    <w:rsid w:val="7AEC2888"/>
    <w:rsid w:val="7AEC86BA"/>
    <w:rsid w:val="7AEDE69F"/>
    <w:rsid w:val="7AEE5559"/>
    <w:rsid w:val="7AEE5F0B"/>
    <w:rsid w:val="7AEFC43D"/>
    <w:rsid w:val="7AF0D01A"/>
    <w:rsid w:val="7AF274E9"/>
    <w:rsid w:val="7AF7B45D"/>
    <w:rsid w:val="7AF7B632"/>
    <w:rsid w:val="7AF7DA49"/>
    <w:rsid w:val="7AFA1254"/>
    <w:rsid w:val="7AFBDE4E"/>
    <w:rsid w:val="7AFBF70A"/>
    <w:rsid w:val="7AFC1F8E"/>
    <w:rsid w:val="7AFE7234"/>
    <w:rsid w:val="7AFF1BC1"/>
    <w:rsid w:val="7B0343FC"/>
    <w:rsid w:val="7B05B998"/>
    <w:rsid w:val="7B078B35"/>
    <w:rsid w:val="7B07C5A9"/>
    <w:rsid w:val="7B0ABB89"/>
    <w:rsid w:val="7B0FA487"/>
    <w:rsid w:val="7B10A409"/>
    <w:rsid w:val="7B147A1D"/>
    <w:rsid w:val="7B14F1C1"/>
    <w:rsid w:val="7B15C999"/>
    <w:rsid w:val="7B16B826"/>
    <w:rsid w:val="7B1995FF"/>
    <w:rsid w:val="7B19F526"/>
    <w:rsid w:val="7B1A1C55"/>
    <w:rsid w:val="7B1BA7CB"/>
    <w:rsid w:val="7B1CCDE9"/>
    <w:rsid w:val="7B1CDDF9"/>
    <w:rsid w:val="7B1CFA0D"/>
    <w:rsid w:val="7B1D1A2A"/>
    <w:rsid w:val="7B1D2E13"/>
    <w:rsid w:val="7B1D7803"/>
    <w:rsid w:val="7B1E8BC3"/>
    <w:rsid w:val="7B1F13E2"/>
    <w:rsid w:val="7B21C934"/>
    <w:rsid w:val="7B25DDAB"/>
    <w:rsid w:val="7B26E82D"/>
    <w:rsid w:val="7B280284"/>
    <w:rsid w:val="7B291536"/>
    <w:rsid w:val="7B29ED83"/>
    <w:rsid w:val="7B2ACA1C"/>
    <w:rsid w:val="7B2B54DD"/>
    <w:rsid w:val="7B2C3F61"/>
    <w:rsid w:val="7B2D8759"/>
    <w:rsid w:val="7B2DAC29"/>
    <w:rsid w:val="7B30A839"/>
    <w:rsid w:val="7B31F2B0"/>
    <w:rsid w:val="7B34181C"/>
    <w:rsid w:val="7B34B99B"/>
    <w:rsid w:val="7B34D9C2"/>
    <w:rsid w:val="7B351CD9"/>
    <w:rsid w:val="7B35FF29"/>
    <w:rsid w:val="7B378FFC"/>
    <w:rsid w:val="7B3AA8DC"/>
    <w:rsid w:val="7B3C7231"/>
    <w:rsid w:val="7B3C7E90"/>
    <w:rsid w:val="7B3DCEC6"/>
    <w:rsid w:val="7B3FBA36"/>
    <w:rsid w:val="7B402544"/>
    <w:rsid w:val="7B40B790"/>
    <w:rsid w:val="7B410743"/>
    <w:rsid w:val="7B41B3C7"/>
    <w:rsid w:val="7B433FE2"/>
    <w:rsid w:val="7B4471B5"/>
    <w:rsid w:val="7B44FD8F"/>
    <w:rsid w:val="7B45D1D1"/>
    <w:rsid w:val="7B4706E9"/>
    <w:rsid w:val="7B48F985"/>
    <w:rsid w:val="7B49B84E"/>
    <w:rsid w:val="7B4AFA3C"/>
    <w:rsid w:val="7B4D60C9"/>
    <w:rsid w:val="7B4D7A60"/>
    <w:rsid w:val="7B4E36E2"/>
    <w:rsid w:val="7B4FCD18"/>
    <w:rsid w:val="7B505776"/>
    <w:rsid w:val="7B50F55D"/>
    <w:rsid w:val="7B512C74"/>
    <w:rsid w:val="7B5183A1"/>
    <w:rsid w:val="7B5363A0"/>
    <w:rsid w:val="7B541196"/>
    <w:rsid w:val="7B5844FC"/>
    <w:rsid w:val="7B58FAB2"/>
    <w:rsid w:val="7B59BA0E"/>
    <w:rsid w:val="7B5A2682"/>
    <w:rsid w:val="7B5B9AAA"/>
    <w:rsid w:val="7B5DB136"/>
    <w:rsid w:val="7B5E9DB6"/>
    <w:rsid w:val="7B5FF88B"/>
    <w:rsid w:val="7B605961"/>
    <w:rsid w:val="7B60AF15"/>
    <w:rsid w:val="7B60B5BB"/>
    <w:rsid w:val="7B63FEDA"/>
    <w:rsid w:val="7B64BEB7"/>
    <w:rsid w:val="7B658F87"/>
    <w:rsid w:val="7B66CE91"/>
    <w:rsid w:val="7B67C071"/>
    <w:rsid w:val="7B69B486"/>
    <w:rsid w:val="7B6BACB9"/>
    <w:rsid w:val="7B6C4493"/>
    <w:rsid w:val="7B6D09B1"/>
    <w:rsid w:val="7B6E9676"/>
    <w:rsid w:val="7B6FF8F9"/>
    <w:rsid w:val="7B71A93E"/>
    <w:rsid w:val="7B7332AF"/>
    <w:rsid w:val="7B7632EB"/>
    <w:rsid w:val="7B788B7D"/>
    <w:rsid w:val="7B78951F"/>
    <w:rsid w:val="7B7AA01F"/>
    <w:rsid w:val="7B84CD2E"/>
    <w:rsid w:val="7B8663C0"/>
    <w:rsid w:val="7B8BC3C0"/>
    <w:rsid w:val="7B8CB437"/>
    <w:rsid w:val="7B8D421A"/>
    <w:rsid w:val="7B8E3E15"/>
    <w:rsid w:val="7B8F2E7A"/>
    <w:rsid w:val="7B8F6F5F"/>
    <w:rsid w:val="7B91CB03"/>
    <w:rsid w:val="7B94EEFB"/>
    <w:rsid w:val="7B9B59F0"/>
    <w:rsid w:val="7B9B59FF"/>
    <w:rsid w:val="7B9BAC4F"/>
    <w:rsid w:val="7B9C185F"/>
    <w:rsid w:val="7B9C8334"/>
    <w:rsid w:val="7B9CD593"/>
    <w:rsid w:val="7B9E0827"/>
    <w:rsid w:val="7B9ED967"/>
    <w:rsid w:val="7BA0FE82"/>
    <w:rsid w:val="7BA14532"/>
    <w:rsid w:val="7BA2195C"/>
    <w:rsid w:val="7BA2AB92"/>
    <w:rsid w:val="7BA695D4"/>
    <w:rsid w:val="7BA6C232"/>
    <w:rsid w:val="7BA811EA"/>
    <w:rsid w:val="7BA8FAE9"/>
    <w:rsid w:val="7BAC2E56"/>
    <w:rsid w:val="7BAC8056"/>
    <w:rsid w:val="7BACF4DE"/>
    <w:rsid w:val="7BADCA95"/>
    <w:rsid w:val="7BAEAC0A"/>
    <w:rsid w:val="7BB1485A"/>
    <w:rsid w:val="7BB276B0"/>
    <w:rsid w:val="7BB521CF"/>
    <w:rsid w:val="7BB59B79"/>
    <w:rsid w:val="7BB5CA84"/>
    <w:rsid w:val="7BB95304"/>
    <w:rsid w:val="7BBA0E6A"/>
    <w:rsid w:val="7BBAE69B"/>
    <w:rsid w:val="7BBDAB8D"/>
    <w:rsid w:val="7BBEBE6C"/>
    <w:rsid w:val="7BBF94F3"/>
    <w:rsid w:val="7BC15840"/>
    <w:rsid w:val="7BC15D5D"/>
    <w:rsid w:val="7BC2642A"/>
    <w:rsid w:val="7BC294E8"/>
    <w:rsid w:val="7BC3A6E6"/>
    <w:rsid w:val="7BC4A244"/>
    <w:rsid w:val="7BC4FCFF"/>
    <w:rsid w:val="7BC5404B"/>
    <w:rsid w:val="7BC9B931"/>
    <w:rsid w:val="7BCA49B5"/>
    <w:rsid w:val="7BCAABDA"/>
    <w:rsid w:val="7BCBFF62"/>
    <w:rsid w:val="7BCC9FF4"/>
    <w:rsid w:val="7BCD5848"/>
    <w:rsid w:val="7BCFA11A"/>
    <w:rsid w:val="7BD064D2"/>
    <w:rsid w:val="7BD06748"/>
    <w:rsid w:val="7BD178E1"/>
    <w:rsid w:val="7BD22427"/>
    <w:rsid w:val="7BD22F90"/>
    <w:rsid w:val="7BD33EFD"/>
    <w:rsid w:val="7BD5A64D"/>
    <w:rsid w:val="7BD6B492"/>
    <w:rsid w:val="7BD6D467"/>
    <w:rsid w:val="7BD6D4D6"/>
    <w:rsid w:val="7BD81FC9"/>
    <w:rsid w:val="7BD8E2FD"/>
    <w:rsid w:val="7BD9614E"/>
    <w:rsid w:val="7BD9D722"/>
    <w:rsid w:val="7BDA88F5"/>
    <w:rsid w:val="7BDA9E01"/>
    <w:rsid w:val="7BDBD3E6"/>
    <w:rsid w:val="7BDC942D"/>
    <w:rsid w:val="7BDF563E"/>
    <w:rsid w:val="7BDF83C4"/>
    <w:rsid w:val="7BDFB979"/>
    <w:rsid w:val="7BE002AA"/>
    <w:rsid w:val="7BE170B2"/>
    <w:rsid w:val="7BE1DD09"/>
    <w:rsid w:val="7BE4DF36"/>
    <w:rsid w:val="7BE5026E"/>
    <w:rsid w:val="7BE5A065"/>
    <w:rsid w:val="7BE60516"/>
    <w:rsid w:val="7BE81666"/>
    <w:rsid w:val="7BEC71E0"/>
    <w:rsid w:val="7BECC754"/>
    <w:rsid w:val="7BEDEEBC"/>
    <w:rsid w:val="7BEE9561"/>
    <w:rsid w:val="7BF02F68"/>
    <w:rsid w:val="7BF09319"/>
    <w:rsid w:val="7BF0B284"/>
    <w:rsid w:val="7BF0C559"/>
    <w:rsid w:val="7BF0E634"/>
    <w:rsid w:val="7BF11B08"/>
    <w:rsid w:val="7BF16163"/>
    <w:rsid w:val="7BF54379"/>
    <w:rsid w:val="7BF55703"/>
    <w:rsid w:val="7BF682E0"/>
    <w:rsid w:val="7BF68F73"/>
    <w:rsid w:val="7BF6C451"/>
    <w:rsid w:val="7BF707EE"/>
    <w:rsid w:val="7BFA4B8C"/>
    <w:rsid w:val="7BFBD2C2"/>
    <w:rsid w:val="7BFBD3E3"/>
    <w:rsid w:val="7BFC3265"/>
    <w:rsid w:val="7BFD470B"/>
    <w:rsid w:val="7BFE709A"/>
    <w:rsid w:val="7BFE86E3"/>
    <w:rsid w:val="7BFEABBF"/>
    <w:rsid w:val="7BFEC149"/>
    <w:rsid w:val="7C00D321"/>
    <w:rsid w:val="7C012FC9"/>
    <w:rsid w:val="7C03A50F"/>
    <w:rsid w:val="7C0452F2"/>
    <w:rsid w:val="7C059F16"/>
    <w:rsid w:val="7C0649F7"/>
    <w:rsid w:val="7C070CEC"/>
    <w:rsid w:val="7C077903"/>
    <w:rsid w:val="7C0AC998"/>
    <w:rsid w:val="7C0BD715"/>
    <w:rsid w:val="7C0D1A8C"/>
    <w:rsid w:val="7C0F83FC"/>
    <w:rsid w:val="7C1174E7"/>
    <w:rsid w:val="7C127218"/>
    <w:rsid w:val="7C12745A"/>
    <w:rsid w:val="7C129926"/>
    <w:rsid w:val="7C13FC90"/>
    <w:rsid w:val="7C14D131"/>
    <w:rsid w:val="7C158159"/>
    <w:rsid w:val="7C1653B0"/>
    <w:rsid w:val="7C17F44D"/>
    <w:rsid w:val="7C1864C9"/>
    <w:rsid w:val="7C199E31"/>
    <w:rsid w:val="7C1AC51A"/>
    <w:rsid w:val="7C1B3900"/>
    <w:rsid w:val="7C1B5391"/>
    <w:rsid w:val="7C1C5359"/>
    <w:rsid w:val="7C1C7E96"/>
    <w:rsid w:val="7C1D0764"/>
    <w:rsid w:val="7C1EBA9A"/>
    <w:rsid w:val="7C1F2D1D"/>
    <w:rsid w:val="7C1F3EE3"/>
    <w:rsid w:val="7C204794"/>
    <w:rsid w:val="7C208D80"/>
    <w:rsid w:val="7C211118"/>
    <w:rsid w:val="7C21A6BD"/>
    <w:rsid w:val="7C234319"/>
    <w:rsid w:val="7C2392B1"/>
    <w:rsid w:val="7C266729"/>
    <w:rsid w:val="7C27DDDB"/>
    <w:rsid w:val="7C2D5BCD"/>
    <w:rsid w:val="7C318560"/>
    <w:rsid w:val="7C3222C8"/>
    <w:rsid w:val="7C34CD5C"/>
    <w:rsid w:val="7C382546"/>
    <w:rsid w:val="7C38891C"/>
    <w:rsid w:val="7C391A8E"/>
    <w:rsid w:val="7C3A5931"/>
    <w:rsid w:val="7C3A7A5F"/>
    <w:rsid w:val="7C3B7494"/>
    <w:rsid w:val="7C3BB910"/>
    <w:rsid w:val="7C3C1C9D"/>
    <w:rsid w:val="7C3C6881"/>
    <w:rsid w:val="7C3CEC2E"/>
    <w:rsid w:val="7C3DEC69"/>
    <w:rsid w:val="7C3ED673"/>
    <w:rsid w:val="7C3F3EA1"/>
    <w:rsid w:val="7C440C83"/>
    <w:rsid w:val="7C446FA1"/>
    <w:rsid w:val="7C462339"/>
    <w:rsid w:val="7C46FDD6"/>
    <w:rsid w:val="7C479DC1"/>
    <w:rsid w:val="7C484FEE"/>
    <w:rsid w:val="7C49BF98"/>
    <w:rsid w:val="7C4B213B"/>
    <w:rsid w:val="7C4C9B89"/>
    <w:rsid w:val="7C4DACD7"/>
    <w:rsid w:val="7C4EF70D"/>
    <w:rsid w:val="7C50065E"/>
    <w:rsid w:val="7C519FED"/>
    <w:rsid w:val="7C542573"/>
    <w:rsid w:val="7C567183"/>
    <w:rsid w:val="7C57C2B3"/>
    <w:rsid w:val="7C5AB462"/>
    <w:rsid w:val="7C5DA316"/>
    <w:rsid w:val="7C5FF2DF"/>
    <w:rsid w:val="7C611EE6"/>
    <w:rsid w:val="7C6171D9"/>
    <w:rsid w:val="7C63460B"/>
    <w:rsid w:val="7C638671"/>
    <w:rsid w:val="7C66A47A"/>
    <w:rsid w:val="7C66F106"/>
    <w:rsid w:val="7C6736CF"/>
    <w:rsid w:val="7C6748DF"/>
    <w:rsid w:val="7C6796E3"/>
    <w:rsid w:val="7C683B54"/>
    <w:rsid w:val="7C68819F"/>
    <w:rsid w:val="7C69A997"/>
    <w:rsid w:val="7C6A4325"/>
    <w:rsid w:val="7C6C7C38"/>
    <w:rsid w:val="7C6CD5C8"/>
    <w:rsid w:val="7C6E49B1"/>
    <w:rsid w:val="7C6FCA39"/>
    <w:rsid w:val="7C705345"/>
    <w:rsid w:val="7C7127AA"/>
    <w:rsid w:val="7C724CA3"/>
    <w:rsid w:val="7C737359"/>
    <w:rsid w:val="7C73BCC4"/>
    <w:rsid w:val="7C757DA0"/>
    <w:rsid w:val="7C76E350"/>
    <w:rsid w:val="7C7721D2"/>
    <w:rsid w:val="7C7904EB"/>
    <w:rsid w:val="7C7D9A38"/>
    <w:rsid w:val="7C7DD8DF"/>
    <w:rsid w:val="7C7DF427"/>
    <w:rsid w:val="7C7E948E"/>
    <w:rsid w:val="7C7E9D8D"/>
    <w:rsid w:val="7C7E9DAA"/>
    <w:rsid w:val="7C7EE398"/>
    <w:rsid w:val="7C8115E0"/>
    <w:rsid w:val="7C8150F1"/>
    <w:rsid w:val="7C818C3D"/>
    <w:rsid w:val="7C83309E"/>
    <w:rsid w:val="7C875B21"/>
    <w:rsid w:val="7C8A5427"/>
    <w:rsid w:val="7C8B0ED8"/>
    <w:rsid w:val="7C8B2F1A"/>
    <w:rsid w:val="7C8E7B02"/>
    <w:rsid w:val="7C8F769E"/>
    <w:rsid w:val="7C8FA671"/>
    <w:rsid w:val="7C90EE4C"/>
    <w:rsid w:val="7C95E7D3"/>
    <w:rsid w:val="7C96349D"/>
    <w:rsid w:val="7C96DB04"/>
    <w:rsid w:val="7C96FA48"/>
    <w:rsid w:val="7C999CD4"/>
    <w:rsid w:val="7C9A364C"/>
    <w:rsid w:val="7C9A43E2"/>
    <w:rsid w:val="7C9AAEF9"/>
    <w:rsid w:val="7C9C5261"/>
    <w:rsid w:val="7CA19143"/>
    <w:rsid w:val="7CA24BED"/>
    <w:rsid w:val="7CA3F9FA"/>
    <w:rsid w:val="7CA8B0CA"/>
    <w:rsid w:val="7CA8FAAE"/>
    <w:rsid w:val="7CAB31D2"/>
    <w:rsid w:val="7CACF57A"/>
    <w:rsid w:val="7CB01B2E"/>
    <w:rsid w:val="7CB08675"/>
    <w:rsid w:val="7CB095E8"/>
    <w:rsid w:val="7CB1E9CE"/>
    <w:rsid w:val="7CB34613"/>
    <w:rsid w:val="7CB38818"/>
    <w:rsid w:val="7CB388D6"/>
    <w:rsid w:val="7CB63254"/>
    <w:rsid w:val="7CB81C13"/>
    <w:rsid w:val="7CB825AC"/>
    <w:rsid w:val="7CB83939"/>
    <w:rsid w:val="7CBA30C0"/>
    <w:rsid w:val="7CBADBA0"/>
    <w:rsid w:val="7CBB29E3"/>
    <w:rsid w:val="7CBCB33A"/>
    <w:rsid w:val="7CBD23F8"/>
    <w:rsid w:val="7CBD3419"/>
    <w:rsid w:val="7CBF8761"/>
    <w:rsid w:val="7CBFB65D"/>
    <w:rsid w:val="7CC23520"/>
    <w:rsid w:val="7CC3B937"/>
    <w:rsid w:val="7CC42760"/>
    <w:rsid w:val="7CC42873"/>
    <w:rsid w:val="7CC429DD"/>
    <w:rsid w:val="7CC44666"/>
    <w:rsid w:val="7CC4856B"/>
    <w:rsid w:val="7CC63E54"/>
    <w:rsid w:val="7CC760E5"/>
    <w:rsid w:val="7CC7D1EB"/>
    <w:rsid w:val="7CC7EBE3"/>
    <w:rsid w:val="7CC9680D"/>
    <w:rsid w:val="7CC97C8A"/>
    <w:rsid w:val="7CCB225D"/>
    <w:rsid w:val="7CCD728E"/>
    <w:rsid w:val="7CCE8670"/>
    <w:rsid w:val="7CCFB5C3"/>
    <w:rsid w:val="7CD0AA4F"/>
    <w:rsid w:val="7CD0B403"/>
    <w:rsid w:val="7CD269D2"/>
    <w:rsid w:val="7CD534EA"/>
    <w:rsid w:val="7CD579B3"/>
    <w:rsid w:val="7CD57A84"/>
    <w:rsid w:val="7CD71B42"/>
    <w:rsid w:val="7CD9BA06"/>
    <w:rsid w:val="7CDAE70B"/>
    <w:rsid w:val="7CDAEB41"/>
    <w:rsid w:val="7CDB1539"/>
    <w:rsid w:val="7CDEBF06"/>
    <w:rsid w:val="7CE09A51"/>
    <w:rsid w:val="7CE19045"/>
    <w:rsid w:val="7CE21B47"/>
    <w:rsid w:val="7CE56192"/>
    <w:rsid w:val="7CE6AB22"/>
    <w:rsid w:val="7CE7FF34"/>
    <w:rsid w:val="7CE85969"/>
    <w:rsid w:val="7CE8B9AD"/>
    <w:rsid w:val="7CE97979"/>
    <w:rsid w:val="7CE99423"/>
    <w:rsid w:val="7CEA8F3A"/>
    <w:rsid w:val="7CEB09D0"/>
    <w:rsid w:val="7CEEC66C"/>
    <w:rsid w:val="7CEEEC7A"/>
    <w:rsid w:val="7CF02069"/>
    <w:rsid w:val="7CF05733"/>
    <w:rsid w:val="7CF15A2D"/>
    <w:rsid w:val="7CF1D3F8"/>
    <w:rsid w:val="7CF4330B"/>
    <w:rsid w:val="7CFA492B"/>
    <w:rsid w:val="7CFC5BC1"/>
    <w:rsid w:val="7CFCD52B"/>
    <w:rsid w:val="7CFE9B5C"/>
    <w:rsid w:val="7CFEEEE0"/>
    <w:rsid w:val="7CFEFF0A"/>
    <w:rsid w:val="7D010FDB"/>
    <w:rsid w:val="7D02347D"/>
    <w:rsid w:val="7D0293BC"/>
    <w:rsid w:val="7D03FF72"/>
    <w:rsid w:val="7D045236"/>
    <w:rsid w:val="7D070424"/>
    <w:rsid w:val="7D070F0E"/>
    <w:rsid w:val="7D0956DB"/>
    <w:rsid w:val="7D0967C1"/>
    <w:rsid w:val="7D09B4A3"/>
    <w:rsid w:val="7D0D7669"/>
    <w:rsid w:val="7D0F59E8"/>
    <w:rsid w:val="7D10888F"/>
    <w:rsid w:val="7D10B1D8"/>
    <w:rsid w:val="7D148A47"/>
    <w:rsid w:val="7D14A8F8"/>
    <w:rsid w:val="7D1567AE"/>
    <w:rsid w:val="7D15A226"/>
    <w:rsid w:val="7D16A9C0"/>
    <w:rsid w:val="7D179353"/>
    <w:rsid w:val="7D18D049"/>
    <w:rsid w:val="7D197995"/>
    <w:rsid w:val="7D1A79F6"/>
    <w:rsid w:val="7D1AC079"/>
    <w:rsid w:val="7D1B21FD"/>
    <w:rsid w:val="7D1B7A29"/>
    <w:rsid w:val="7D1BA6CB"/>
    <w:rsid w:val="7D1BBA88"/>
    <w:rsid w:val="7D1C3CD9"/>
    <w:rsid w:val="7D1F0678"/>
    <w:rsid w:val="7D1F2FA3"/>
    <w:rsid w:val="7D20B42D"/>
    <w:rsid w:val="7D23C93C"/>
    <w:rsid w:val="7D26990D"/>
    <w:rsid w:val="7D279228"/>
    <w:rsid w:val="7D27A063"/>
    <w:rsid w:val="7D27F21F"/>
    <w:rsid w:val="7D2828DE"/>
    <w:rsid w:val="7D2A3707"/>
    <w:rsid w:val="7D2CA8A6"/>
    <w:rsid w:val="7D2CC42F"/>
    <w:rsid w:val="7D2D680C"/>
    <w:rsid w:val="7D3230EE"/>
    <w:rsid w:val="7D34FAD3"/>
    <w:rsid w:val="7D353EA0"/>
    <w:rsid w:val="7D35C9B2"/>
    <w:rsid w:val="7D362EDB"/>
    <w:rsid w:val="7D38C085"/>
    <w:rsid w:val="7D3B24CD"/>
    <w:rsid w:val="7D3BB1B7"/>
    <w:rsid w:val="7D3C4D5B"/>
    <w:rsid w:val="7D3F29D9"/>
    <w:rsid w:val="7D407C03"/>
    <w:rsid w:val="7D411A7C"/>
    <w:rsid w:val="7D47101A"/>
    <w:rsid w:val="7D47C09E"/>
    <w:rsid w:val="7D4A1D1B"/>
    <w:rsid w:val="7D4B63A6"/>
    <w:rsid w:val="7D4E0161"/>
    <w:rsid w:val="7D4EFEEB"/>
    <w:rsid w:val="7D4FA071"/>
    <w:rsid w:val="7D50004C"/>
    <w:rsid w:val="7D536F24"/>
    <w:rsid w:val="7D53E587"/>
    <w:rsid w:val="7D554517"/>
    <w:rsid w:val="7D5571E3"/>
    <w:rsid w:val="7D561B42"/>
    <w:rsid w:val="7D565C6B"/>
    <w:rsid w:val="7D56EC71"/>
    <w:rsid w:val="7D57BAE2"/>
    <w:rsid w:val="7D5984A3"/>
    <w:rsid w:val="7D599186"/>
    <w:rsid w:val="7D5B0D20"/>
    <w:rsid w:val="7D5BEC00"/>
    <w:rsid w:val="7D5C5C70"/>
    <w:rsid w:val="7D5CEE97"/>
    <w:rsid w:val="7D60BFCB"/>
    <w:rsid w:val="7D61802C"/>
    <w:rsid w:val="7D621438"/>
    <w:rsid w:val="7D6237EF"/>
    <w:rsid w:val="7D63C6A5"/>
    <w:rsid w:val="7D643730"/>
    <w:rsid w:val="7D65F19F"/>
    <w:rsid w:val="7D664ACE"/>
    <w:rsid w:val="7D667DA3"/>
    <w:rsid w:val="7D67C908"/>
    <w:rsid w:val="7D6A8D8F"/>
    <w:rsid w:val="7D6B2B52"/>
    <w:rsid w:val="7D6D755F"/>
    <w:rsid w:val="7D6DCCE8"/>
    <w:rsid w:val="7D6E673A"/>
    <w:rsid w:val="7D6EBE8D"/>
    <w:rsid w:val="7D70B8A4"/>
    <w:rsid w:val="7D71168E"/>
    <w:rsid w:val="7D711E26"/>
    <w:rsid w:val="7D71225B"/>
    <w:rsid w:val="7D71E88D"/>
    <w:rsid w:val="7D735A1B"/>
    <w:rsid w:val="7D73CFF6"/>
    <w:rsid w:val="7D74A73F"/>
    <w:rsid w:val="7D74F8FD"/>
    <w:rsid w:val="7D7531B3"/>
    <w:rsid w:val="7D75AF95"/>
    <w:rsid w:val="7D765956"/>
    <w:rsid w:val="7D792470"/>
    <w:rsid w:val="7D7ACD97"/>
    <w:rsid w:val="7D7DF62C"/>
    <w:rsid w:val="7D81C009"/>
    <w:rsid w:val="7D82569F"/>
    <w:rsid w:val="7D836663"/>
    <w:rsid w:val="7D858F94"/>
    <w:rsid w:val="7D8600C5"/>
    <w:rsid w:val="7D879D35"/>
    <w:rsid w:val="7D88C0F1"/>
    <w:rsid w:val="7D8A6BA6"/>
    <w:rsid w:val="7D8CF5C3"/>
    <w:rsid w:val="7D8DABE8"/>
    <w:rsid w:val="7D8E414F"/>
    <w:rsid w:val="7D90C9DC"/>
    <w:rsid w:val="7D942217"/>
    <w:rsid w:val="7D948340"/>
    <w:rsid w:val="7D948C0C"/>
    <w:rsid w:val="7D950E12"/>
    <w:rsid w:val="7D98AD02"/>
    <w:rsid w:val="7D99691D"/>
    <w:rsid w:val="7D9ABC6C"/>
    <w:rsid w:val="7D9AF254"/>
    <w:rsid w:val="7D9C21F0"/>
    <w:rsid w:val="7D9CABB8"/>
    <w:rsid w:val="7D9D628C"/>
    <w:rsid w:val="7D9D73EF"/>
    <w:rsid w:val="7D9D7AFB"/>
    <w:rsid w:val="7DA132E0"/>
    <w:rsid w:val="7DA14055"/>
    <w:rsid w:val="7DA2B970"/>
    <w:rsid w:val="7DA538A6"/>
    <w:rsid w:val="7DA96434"/>
    <w:rsid w:val="7DAB150F"/>
    <w:rsid w:val="7DAB3590"/>
    <w:rsid w:val="7DB0B51D"/>
    <w:rsid w:val="7DB1871C"/>
    <w:rsid w:val="7DB30393"/>
    <w:rsid w:val="7DB3519D"/>
    <w:rsid w:val="7DB4C77B"/>
    <w:rsid w:val="7DB55A39"/>
    <w:rsid w:val="7DB693CA"/>
    <w:rsid w:val="7DB7C6CE"/>
    <w:rsid w:val="7DB88191"/>
    <w:rsid w:val="7DB908D3"/>
    <w:rsid w:val="7DB94720"/>
    <w:rsid w:val="7DB9A5D0"/>
    <w:rsid w:val="7DBD751C"/>
    <w:rsid w:val="7DBE9D01"/>
    <w:rsid w:val="7DC035ED"/>
    <w:rsid w:val="7DC2725A"/>
    <w:rsid w:val="7DC2DCA6"/>
    <w:rsid w:val="7DC3528C"/>
    <w:rsid w:val="7DC44302"/>
    <w:rsid w:val="7DC4D1CF"/>
    <w:rsid w:val="7DC6073D"/>
    <w:rsid w:val="7DC75353"/>
    <w:rsid w:val="7DC879B5"/>
    <w:rsid w:val="7DC97DFF"/>
    <w:rsid w:val="7DCB8EA3"/>
    <w:rsid w:val="7DCD9EBF"/>
    <w:rsid w:val="7DCDEEFA"/>
    <w:rsid w:val="7DCF016C"/>
    <w:rsid w:val="7DD0295B"/>
    <w:rsid w:val="7DD0E7C9"/>
    <w:rsid w:val="7DD4D0E6"/>
    <w:rsid w:val="7DD4E2A4"/>
    <w:rsid w:val="7DD763C7"/>
    <w:rsid w:val="7DD8343A"/>
    <w:rsid w:val="7DDA0F18"/>
    <w:rsid w:val="7DDC6947"/>
    <w:rsid w:val="7DDED7D5"/>
    <w:rsid w:val="7DDFEF95"/>
    <w:rsid w:val="7DE0D09C"/>
    <w:rsid w:val="7DE0E429"/>
    <w:rsid w:val="7DE2AA46"/>
    <w:rsid w:val="7DE34F5E"/>
    <w:rsid w:val="7DE37A88"/>
    <w:rsid w:val="7DE38942"/>
    <w:rsid w:val="7DE3AB81"/>
    <w:rsid w:val="7DE5130F"/>
    <w:rsid w:val="7DE5BA76"/>
    <w:rsid w:val="7DE79757"/>
    <w:rsid w:val="7DE8183B"/>
    <w:rsid w:val="7DEA3C8A"/>
    <w:rsid w:val="7DEA43B5"/>
    <w:rsid w:val="7DEE72EC"/>
    <w:rsid w:val="7DEEDEA1"/>
    <w:rsid w:val="7DEFF5D4"/>
    <w:rsid w:val="7DF1A75F"/>
    <w:rsid w:val="7DF281B7"/>
    <w:rsid w:val="7DF4B3ED"/>
    <w:rsid w:val="7DF5E8D7"/>
    <w:rsid w:val="7DFA30B1"/>
    <w:rsid w:val="7DFA6FFA"/>
    <w:rsid w:val="7DFC177C"/>
    <w:rsid w:val="7DFD2CBC"/>
    <w:rsid w:val="7DFF099E"/>
    <w:rsid w:val="7E02262D"/>
    <w:rsid w:val="7E0347DE"/>
    <w:rsid w:val="7E03E946"/>
    <w:rsid w:val="7E041BD1"/>
    <w:rsid w:val="7E087259"/>
    <w:rsid w:val="7E08F242"/>
    <w:rsid w:val="7E094B08"/>
    <w:rsid w:val="7E0959C0"/>
    <w:rsid w:val="7E0B7B68"/>
    <w:rsid w:val="7E0BCE6F"/>
    <w:rsid w:val="7E0BFC7D"/>
    <w:rsid w:val="7E0FCF25"/>
    <w:rsid w:val="7E0FF389"/>
    <w:rsid w:val="7E10657C"/>
    <w:rsid w:val="7E1153AF"/>
    <w:rsid w:val="7E11E69E"/>
    <w:rsid w:val="7E1338C0"/>
    <w:rsid w:val="7E148907"/>
    <w:rsid w:val="7E1498E6"/>
    <w:rsid w:val="7E16962C"/>
    <w:rsid w:val="7E16DEBF"/>
    <w:rsid w:val="7E17DD5D"/>
    <w:rsid w:val="7E1E4FFF"/>
    <w:rsid w:val="7E1E7387"/>
    <w:rsid w:val="7E201C1E"/>
    <w:rsid w:val="7E209B7A"/>
    <w:rsid w:val="7E2139D2"/>
    <w:rsid w:val="7E2168A8"/>
    <w:rsid w:val="7E216C8E"/>
    <w:rsid w:val="7E243CC6"/>
    <w:rsid w:val="7E246784"/>
    <w:rsid w:val="7E24681A"/>
    <w:rsid w:val="7E2539AD"/>
    <w:rsid w:val="7E2764FF"/>
    <w:rsid w:val="7E27DCA4"/>
    <w:rsid w:val="7E2983CE"/>
    <w:rsid w:val="7E2A3003"/>
    <w:rsid w:val="7E2EC63B"/>
    <w:rsid w:val="7E2F0B45"/>
    <w:rsid w:val="7E2FB386"/>
    <w:rsid w:val="7E30FBDA"/>
    <w:rsid w:val="7E33BDD3"/>
    <w:rsid w:val="7E33F735"/>
    <w:rsid w:val="7E34935F"/>
    <w:rsid w:val="7E3629F0"/>
    <w:rsid w:val="7E363DBC"/>
    <w:rsid w:val="7E3A1AA1"/>
    <w:rsid w:val="7E3CF278"/>
    <w:rsid w:val="7E417A47"/>
    <w:rsid w:val="7E42A220"/>
    <w:rsid w:val="7E43C632"/>
    <w:rsid w:val="7E442865"/>
    <w:rsid w:val="7E48D698"/>
    <w:rsid w:val="7E48F0F3"/>
    <w:rsid w:val="7E49097B"/>
    <w:rsid w:val="7E49ED12"/>
    <w:rsid w:val="7E4C3F3E"/>
    <w:rsid w:val="7E4CA630"/>
    <w:rsid w:val="7E4D6D16"/>
    <w:rsid w:val="7E4DA7C7"/>
    <w:rsid w:val="7E4E84CD"/>
    <w:rsid w:val="7E4F9C8B"/>
    <w:rsid w:val="7E4FE4F8"/>
    <w:rsid w:val="7E51B29B"/>
    <w:rsid w:val="7E536A3C"/>
    <w:rsid w:val="7E539A5F"/>
    <w:rsid w:val="7E53E99C"/>
    <w:rsid w:val="7E541189"/>
    <w:rsid w:val="7E544193"/>
    <w:rsid w:val="7E5461E4"/>
    <w:rsid w:val="7E54E685"/>
    <w:rsid w:val="7E5798DD"/>
    <w:rsid w:val="7E590D26"/>
    <w:rsid w:val="7E592CD6"/>
    <w:rsid w:val="7E5B8BB7"/>
    <w:rsid w:val="7E5BF823"/>
    <w:rsid w:val="7E611889"/>
    <w:rsid w:val="7E63888D"/>
    <w:rsid w:val="7E648434"/>
    <w:rsid w:val="7E65566D"/>
    <w:rsid w:val="7E677790"/>
    <w:rsid w:val="7E68D08D"/>
    <w:rsid w:val="7E68DEF4"/>
    <w:rsid w:val="7E68EFC5"/>
    <w:rsid w:val="7E696E64"/>
    <w:rsid w:val="7E6D0302"/>
    <w:rsid w:val="7E70A15A"/>
    <w:rsid w:val="7E717D65"/>
    <w:rsid w:val="7E728DD1"/>
    <w:rsid w:val="7E72F62C"/>
    <w:rsid w:val="7E734F77"/>
    <w:rsid w:val="7E740338"/>
    <w:rsid w:val="7E74B851"/>
    <w:rsid w:val="7E7604F2"/>
    <w:rsid w:val="7E772381"/>
    <w:rsid w:val="7E78CFC5"/>
    <w:rsid w:val="7E7B01A9"/>
    <w:rsid w:val="7E7BDFCA"/>
    <w:rsid w:val="7E7C1DFC"/>
    <w:rsid w:val="7E7D2403"/>
    <w:rsid w:val="7E821CAF"/>
    <w:rsid w:val="7E847673"/>
    <w:rsid w:val="7E8581A3"/>
    <w:rsid w:val="7E87F838"/>
    <w:rsid w:val="7E8945A3"/>
    <w:rsid w:val="7E89B1D9"/>
    <w:rsid w:val="7E89C733"/>
    <w:rsid w:val="7E89C775"/>
    <w:rsid w:val="7E8A00F1"/>
    <w:rsid w:val="7E8B25A2"/>
    <w:rsid w:val="7E8C19CA"/>
    <w:rsid w:val="7E8E4137"/>
    <w:rsid w:val="7E8E4DDE"/>
    <w:rsid w:val="7E8EDE0C"/>
    <w:rsid w:val="7E95F575"/>
    <w:rsid w:val="7E9609D2"/>
    <w:rsid w:val="7E977EB5"/>
    <w:rsid w:val="7E9A8C96"/>
    <w:rsid w:val="7E9CAFE9"/>
    <w:rsid w:val="7E9E11B4"/>
    <w:rsid w:val="7E9E7654"/>
    <w:rsid w:val="7E9EB295"/>
    <w:rsid w:val="7EA12095"/>
    <w:rsid w:val="7EA1E2CA"/>
    <w:rsid w:val="7EA41FAE"/>
    <w:rsid w:val="7EA67055"/>
    <w:rsid w:val="7EA692B2"/>
    <w:rsid w:val="7EA738E2"/>
    <w:rsid w:val="7EA9C609"/>
    <w:rsid w:val="7EAA9919"/>
    <w:rsid w:val="7EAAF5E3"/>
    <w:rsid w:val="7EAB2787"/>
    <w:rsid w:val="7EAC0BEA"/>
    <w:rsid w:val="7EAC95FA"/>
    <w:rsid w:val="7EB069FC"/>
    <w:rsid w:val="7EB0AC6F"/>
    <w:rsid w:val="7EB240E1"/>
    <w:rsid w:val="7EB37F83"/>
    <w:rsid w:val="7EB3FD45"/>
    <w:rsid w:val="7EB4A0AA"/>
    <w:rsid w:val="7EB548B7"/>
    <w:rsid w:val="7EB66C27"/>
    <w:rsid w:val="7EB6EF3B"/>
    <w:rsid w:val="7EB7172A"/>
    <w:rsid w:val="7EB7DAF2"/>
    <w:rsid w:val="7EB7DFF7"/>
    <w:rsid w:val="7EB9C08B"/>
    <w:rsid w:val="7EB9D766"/>
    <w:rsid w:val="7EBB6C5C"/>
    <w:rsid w:val="7EBC29D6"/>
    <w:rsid w:val="7EBF6660"/>
    <w:rsid w:val="7EBF84C2"/>
    <w:rsid w:val="7EC02C0A"/>
    <w:rsid w:val="7EC2C45F"/>
    <w:rsid w:val="7EC38AB0"/>
    <w:rsid w:val="7EC5DB3D"/>
    <w:rsid w:val="7EC5F107"/>
    <w:rsid w:val="7EC7AECB"/>
    <w:rsid w:val="7EC82721"/>
    <w:rsid w:val="7EC83B9D"/>
    <w:rsid w:val="7ECA501E"/>
    <w:rsid w:val="7ECD7A2F"/>
    <w:rsid w:val="7ECD91E5"/>
    <w:rsid w:val="7ECECA7A"/>
    <w:rsid w:val="7ED04B37"/>
    <w:rsid w:val="7ED14B7B"/>
    <w:rsid w:val="7ED292D6"/>
    <w:rsid w:val="7ED499E9"/>
    <w:rsid w:val="7ED4E94C"/>
    <w:rsid w:val="7ED54E2D"/>
    <w:rsid w:val="7ED6035C"/>
    <w:rsid w:val="7ED6B5E7"/>
    <w:rsid w:val="7ED70FD3"/>
    <w:rsid w:val="7ED71A51"/>
    <w:rsid w:val="7ED89492"/>
    <w:rsid w:val="7EDB169D"/>
    <w:rsid w:val="7EDD59DE"/>
    <w:rsid w:val="7EDE942F"/>
    <w:rsid w:val="7EE1383F"/>
    <w:rsid w:val="7EE2F760"/>
    <w:rsid w:val="7EE323CB"/>
    <w:rsid w:val="7EE70D95"/>
    <w:rsid w:val="7EE85D23"/>
    <w:rsid w:val="7EE98B78"/>
    <w:rsid w:val="7EEE06CC"/>
    <w:rsid w:val="7EEEE90D"/>
    <w:rsid w:val="7EF00937"/>
    <w:rsid w:val="7EF2C828"/>
    <w:rsid w:val="7EF2CB4C"/>
    <w:rsid w:val="7EF45032"/>
    <w:rsid w:val="7EFC35FA"/>
    <w:rsid w:val="7EFCDC49"/>
    <w:rsid w:val="7EFD48CD"/>
    <w:rsid w:val="7EFDD388"/>
    <w:rsid w:val="7F01DEF7"/>
    <w:rsid w:val="7F03D3E3"/>
    <w:rsid w:val="7F049D4A"/>
    <w:rsid w:val="7F06C077"/>
    <w:rsid w:val="7F0E66F4"/>
    <w:rsid w:val="7F0F2A7C"/>
    <w:rsid w:val="7F0F9340"/>
    <w:rsid w:val="7F108A79"/>
    <w:rsid w:val="7F10B280"/>
    <w:rsid w:val="7F1229B7"/>
    <w:rsid w:val="7F1433D6"/>
    <w:rsid w:val="7F148E3D"/>
    <w:rsid w:val="7F14C126"/>
    <w:rsid w:val="7F152BD6"/>
    <w:rsid w:val="7F1616BB"/>
    <w:rsid w:val="7F16AFEA"/>
    <w:rsid w:val="7F170D5E"/>
    <w:rsid w:val="7F1C6394"/>
    <w:rsid w:val="7F1D1057"/>
    <w:rsid w:val="7F1D3984"/>
    <w:rsid w:val="7F1E344C"/>
    <w:rsid w:val="7F1F2017"/>
    <w:rsid w:val="7F1F7CCB"/>
    <w:rsid w:val="7F21EFE0"/>
    <w:rsid w:val="7F21F9DE"/>
    <w:rsid w:val="7F2429D6"/>
    <w:rsid w:val="7F245D09"/>
    <w:rsid w:val="7F250DEC"/>
    <w:rsid w:val="7F25EC1A"/>
    <w:rsid w:val="7F261B0C"/>
    <w:rsid w:val="7F263C07"/>
    <w:rsid w:val="7F265679"/>
    <w:rsid w:val="7F27222D"/>
    <w:rsid w:val="7F28265D"/>
    <w:rsid w:val="7F2846A1"/>
    <w:rsid w:val="7F28B045"/>
    <w:rsid w:val="7F2BA552"/>
    <w:rsid w:val="7F2C1367"/>
    <w:rsid w:val="7F2C1B1B"/>
    <w:rsid w:val="7F2D7464"/>
    <w:rsid w:val="7F2D7C5E"/>
    <w:rsid w:val="7F2DEB23"/>
    <w:rsid w:val="7F2F0281"/>
    <w:rsid w:val="7F30758D"/>
    <w:rsid w:val="7F30D0A0"/>
    <w:rsid w:val="7F328F37"/>
    <w:rsid w:val="7F340F63"/>
    <w:rsid w:val="7F345F04"/>
    <w:rsid w:val="7F34B23E"/>
    <w:rsid w:val="7F34CB81"/>
    <w:rsid w:val="7F392E36"/>
    <w:rsid w:val="7F3983B8"/>
    <w:rsid w:val="7F39FC69"/>
    <w:rsid w:val="7F3A6ED2"/>
    <w:rsid w:val="7F3CB95A"/>
    <w:rsid w:val="7F3F5C00"/>
    <w:rsid w:val="7F421883"/>
    <w:rsid w:val="7F466041"/>
    <w:rsid w:val="7F46A9CF"/>
    <w:rsid w:val="7F472677"/>
    <w:rsid w:val="7F49477F"/>
    <w:rsid w:val="7F49AD38"/>
    <w:rsid w:val="7F49FE33"/>
    <w:rsid w:val="7F4C9E2D"/>
    <w:rsid w:val="7F4D221B"/>
    <w:rsid w:val="7F4DA3EF"/>
    <w:rsid w:val="7F4ED96C"/>
    <w:rsid w:val="7F4EF37C"/>
    <w:rsid w:val="7F4F04DC"/>
    <w:rsid w:val="7F52C4C4"/>
    <w:rsid w:val="7F53F280"/>
    <w:rsid w:val="7F54F2D5"/>
    <w:rsid w:val="7F597A10"/>
    <w:rsid w:val="7F5A14A7"/>
    <w:rsid w:val="7F5E025D"/>
    <w:rsid w:val="7F5F991B"/>
    <w:rsid w:val="7F61E560"/>
    <w:rsid w:val="7F627A74"/>
    <w:rsid w:val="7F6548B3"/>
    <w:rsid w:val="7F655126"/>
    <w:rsid w:val="7F65523F"/>
    <w:rsid w:val="7F65D9CC"/>
    <w:rsid w:val="7F663EDB"/>
    <w:rsid w:val="7F67D735"/>
    <w:rsid w:val="7F69938E"/>
    <w:rsid w:val="7F6AE784"/>
    <w:rsid w:val="7F6BAB92"/>
    <w:rsid w:val="7F6C0DE8"/>
    <w:rsid w:val="7F6F1FD1"/>
    <w:rsid w:val="7F72A24F"/>
    <w:rsid w:val="7F735945"/>
    <w:rsid w:val="7F73A8C4"/>
    <w:rsid w:val="7F741568"/>
    <w:rsid w:val="7F757776"/>
    <w:rsid w:val="7F766D43"/>
    <w:rsid w:val="7F76CFBF"/>
    <w:rsid w:val="7F76DF1A"/>
    <w:rsid w:val="7F77B918"/>
    <w:rsid w:val="7F799A5D"/>
    <w:rsid w:val="7F79A868"/>
    <w:rsid w:val="7F7C0950"/>
    <w:rsid w:val="7F7CA009"/>
    <w:rsid w:val="7F7D9915"/>
    <w:rsid w:val="7F7F2CBF"/>
    <w:rsid w:val="7F80FB68"/>
    <w:rsid w:val="7F83081E"/>
    <w:rsid w:val="7F832669"/>
    <w:rsid w:val="7F83603D"/>
    <w:rsid w:val="7F83FD9D"/>
    <w:rsid w:val="7F846CC4"/>
    <w:rsid w:val="7F8579BF"/>
    <w:rsid w:val="7F862AFC"/>
    <w:rsid w:val="7F88386F"/>
    <w:rsid w:val="7F8B39BE"/>
    <w:rsid w:val="7F8C783C"/>
    <w:rsid w:val="7F8CF81D"/>
    <w:rsid w:val="7F8DE447"/>
    <w:rsid w:val="7F8DFA42"/>
    <w:rsid w:val="7F906EA9"/>
    <w:rsid w:val="7F916392"/>
    <w:rsid w:val="7F92EA23"/>
    <w:rsid w:val="7F947521"/>
    <w:rsid w:val="7F954779"/>
    <w:rsid w:val="7F96F819"/>
    <w:rsid w:val="7F99AB68"/>
    <w:rsid w:val="7F9AB20B"/>
    <w:rsid w:val="7F9C2CA6"/>
    <w:rsid w:val="7F9D8BDC"/>
    <w:rsid w:val="7F9F0819"/>
    <w:rsid w:val="7FA0D65E"/>
    <w:rsid w:val="7FA18105"/>
    <w:rsid w:val="7FA31E8D"/>
    <w:rsid w:val="7FA45761"/>
    <w:rsid w:val="7FA6FE85"/>
    <w:rsid w:val="7FA8D7BC"/>
    <w:rsid w:val="7FAA84F6"/>
    <w:rsid w:val="7FAA94E7"/>
    <w:rsid w:val="7FAB2B0A"/>
    <w:rsid w:val="7FAC0DF0"/>
    <w:rsid w:val="7FAC8276"/>
    <w:rsid w:val="7FACD112"/>
    <w:rsid w:val="7FADAA95"/>
    <w:rsid w:val="7FAE3F10"/>
    <w:rsid w:val="7FAF0921"/>
    <w:rsid w:val="7FB0C101"/>
    <w:rsid w:val="7FB1771C"/>
    <w:rsid w:val="7FB20C65"/>
    <w:rsid w:val="7FB3F29D"/>
    <w:rsid w:val="7FB4A8DA"/>
    <w:rsid w:val="7FB4C547"/>
    <w:rsid w:val="7FB51BC9"/>
    <w:rsid w:val="7FB5E501"/>
    <w:rsid w:val="7FB64728"/>
    <w:rsid w:val="7FB9FD7E"/>
    <w:rsid w:val="7FBB1522"/>
    <w:rsid w:val="7FBB1E11"/>
    <w:rsid w:val="7FBCDEEF"/>
    <w:rsid w:val="7FBDD36B"/>
    <w:rsid w:val="7FBF35D2"/>
    <w:rsid w:val="7FBF823D"/>
    <w:rsid w:val="7FC02B41"/>
    <w:rsid w:val="7FC0410F"/>
    <w:rsid w:val="7FC17E7B"/>
    <w:rsid w:val="7FC2EB48"/>
    <w:rsid w:val="7FC5101D"/>
    <w:rsid w:val="7FC7BD0F"/>
    <w:rsid w:val="7FC93D0B"/>
    <w:rsid w:val="7FC94D1D"/>
    <w:rsid w:val="7FC971B7"/>
    <w:rsid w:val="7FCA5FAF"/>
    <w:rsid w:val="7FD01536"/>
    <w:rsid w:val="7FD0EEFA"/>
    <w:rsid w:val="7FD21EE4"/>
    <w:rsid w:val="7FD3351B"/>
    <w:rsid w:val="7FD62C95"/>
    <w:rsid w:val="7FD87A63"/>
    <w:rsid w:val="7FDAF99B"/>
    <w:rsid w:val="7FDCD55B"/>
    <w:rsid w:val="7FDE420A"/>
    <w:rsid w:val="7FDF4BF7"/>
    <w:rsid w:val="7FE2C50B"/>
    <w:rsid w:val="7FE4AACA"/>
    <w:rsid w:val="7FE51789"/>
    <w:rsid w:val="7FE6572F"/>
    <w:rsid w:val="7FE6D9DB"/>
    <w:rsid w:val="7FE7F278"/>
    <w:rsid w:val="7FEBB150"/>
    <w:rsid w:val="7FEBBD26"/>
    <w:rsid w:val="7FEE4350"/>
    <w:rsid w:val="7FEE8C1D"/>
    <w:rsid w:val="7FEFD68A"/>
    <w:rsid w:val="7FEFE787"/>
    <w:rsid w:val="7FF310EA"/>
    <w:rsid w:val="7FF47841"/>
    <w:rsid w:val="7FF68658"/>
    <w:rsid w:val="7FF706A8"/>
    <w:rsid w:val="7FFA65A2"/>
    <w:rsid w:val="7FFC1E9A"/>
    <w:rsid w:val="7FFCB6E7"/>
    <w:rsid w:val="7FFD52EF"/>
    <w:rsid w:val="7FFDA19D"/>
    <w:rsid w:val="7FFF92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AB742E"/>
  <w15:chartTrackingRefBased/>
  <w15:docId w15:val="{1D8116B0-E39C-42A3-BC86-C7792EF49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14BF9"/>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14BF9"/>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14BF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14BF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14BF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14BF9"/>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14BF9"/>
    <w:pPr>
      <w:keepNext/>
      <w:spacing w:after="200" w:line="240" w:lineRule="auto"/>
    </w:pPr>
    <w:rPr>
      <w:iCs/>
      <w:color w:val="002664"/>
      <w:sz w:val="18"/>
      <w:szCs w:val="18"/>
    </w:rPr>
  </w:style>
  <w:style w:type="table" w:customStyle="1" w:styleId="Tableheader">
    <w:name w:val="ŠTable header"/>
    <w:basedOn w:val="TableNormal"/>
    <w:uiPriority w:val="99"/>
    <w:rsid w:val="00314BF9"/>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14B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14BF9"/>
    <w:pPr>
      <w:numPr>
        <w:numId w:val="28"/>
      </w:numPr>
    </w:pPr>
  </w:style>
  <w:style w:type="paragraph" w:styleId="ListNumber2">
    <w:name w:val="List Number 2"/>
    <w:aliases w:val="ŠList Number 2"/>
    <w:basedOn w:val="Normal"/>
    <w:uiPriority w:val="8"/>
    <w:qFormat/>
    <w:rsid w:val="00314BF9"/>
    <w:pPr>
      <w:numPr>
        <w:numId w:val="27"/>
      </w:numPr>
    </w:pPr>
  </w:style>
  <w:style w:type="paragraph" w:styleId="ListBullet">
    <w:name w:val="List Bullet"/>
    <w:aliases w:val="ŠList Bullet"/>
    <w:basedOn w:val="Normal"/>
    <w:uiPriority w:val="9"/>
    <w:qFormat/>
    <w:rsid w:val="00314BF9"/>
    <w:pPr>
      <w:numPr>
        <w:numId w:val="26"/>
      </w:numPr>
    </w:pPr>
  </w:style>
  <w:style w:type="paragraph" w:styleId="ListBullet2">
    <w:name w:val="List Bullet 2"/>
    <w:aliases w:val="ŠList Bullet 2"/>
    <w:basedOn w:val="Normal"/>
    <w:uiPriority w:val="10"/>
    <w:qFormat/>
    <w:rsid w:val="007276D0"/>
    <w:pPr>
      <w:numPr>
        <w:numId w:val="24"/>
      </w:numPr>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757531"/>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Bold"/>
    <w:qFormat/>
    <w:rsid w:val="00314BF9"/>
    <w:rPr>
      <w:b/>
      <w:bCs/>
    </w:rPr>
  </w:style>
  <w:style w:type="character" w:customStyle="1" w:styleId="QuoteChar">
    <w:name w:val="Quote Char"/>
    <w:aliases w:val="ŠQuote Char"/>
    <w:basedOn w:val="DefaultParagraphFont"/>
    <w:link w:val="Quote"/>
    <w:uiPriority w:val="19"/>
    <w:rsid w:val="00757531"/>
    <w:rPr>
      <w:rFonts w:ascii="Arial" w:hAnsi="Arial" w:cs="Arial"/>
      <w:sz w:val="24"/>
      <w:szCs w:val="24"/>
    </w:rPr>
  </w:style>
  <w:style w:type="paragraph" w:customStyle="1" w:styleId="FeatureBox2">
    <w:name w:val="ŠFeature Box 2"/>
    <w:basedOn w:val="Normal"/>
    <w:next w:val="Normal"/>
    <w:uiPriority w:val="12"/>
    <w:qFormat/>
    <w:rsid w:val="00314BF9"/>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14BF9"/>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14BF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14BF9"/>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14BF9"/>
    <w:rPr>
      <w:color w:val="2F5496" w:themeColor="accent1" w:themeShade="BF"/>
      <w:u w:val="single"/>
    </w:rPr>
  </w:style>
  <w:style w:type="paragraph" w:customStyle="1" w:styleId="Logo">
    <w:name w:val="ŠLogo"/>
    <w:basedOn w:val="Normal"/>
    <w:uiPriority w:val="18"/>
    <w:qFormat/>
    <w:rsid w:val="00314BF9"/>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14BF9"/>
    <w:pPr>
      <w:tabs>
        <w:tab w:val="right" w:leader="dot" w:pos="14570"/>
      </w:tabs>
      <w:spacing w:before="0"/>
    </w:pPr>
    <w:rPr>
      <w:b/>
      <w:noProof/>
    </w:rPr>
  </w:style>
  <w:style w:type="paragraph" w:styleId="TOC2">
    <w:name w:val="toc 2"/>
    <w:aliases w:val="ŠTOC 2"/>
    <w:basedOn w:val="Normal"/>
    <w:next w:val="Normal"/>
    <w:uiPriority w:val="39"/>
    <w:unhideWhenUsed/>
    <w:rsid w:val="00314BF9"/>
    <w:pPr>
      <w:tabs>
        <w:tab w:val="right" w:leader="dot" w:pos="14570"/>
      </w:tabs>
      <w:spacing w:before="0"/>
    </w:pPr>
    <w:rPr>
      <w:noProof/>
    </w:rPr>
  </w:style>
  <w:style w:type="paragraph" w:styleId="TOC3">
    <w:name w:val="toc 3"/>
    <w:aliases w:val="ŠTOC 3"/>
    <w:basedOn w:val="Normal"/>
    <w:next w:val="Normal"/>
    <w:uiPriority w:val="39"/>
    <w:unhideWhenUsed/>
    <w:rsid w:val="00314BF9"/>
    <w:pPr>
      <w:spacing w:before="0"/>
      <w:ind w:left="244"/>
    </w:pPr>
  </w:style>
  <w:style w:type="paragraph" w:styleId="Title">
    <w:name w:val="Title"/>
    <w:aliases w:val="ŠTitle"/>
    <w:basedOn w:val="Normal"/>
    <w:next w:val="Normal"/>
    <w:link w:val="TitleChar"/>
    <w:uiPriority w:val="1"/>
    <w:rsid w:val="00314BF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14BF9"/>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14BF9"/>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14BF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14BF9"/>
    <w:pPr>
      <w:spacing w:after="240"/>
      <w:outlineLvl w:val="9"/>
    </w:pPr>
    <w:rPr>
      <w:szCs w:val="40"/>
    </w:rPr>
  </w:style>
  <w:style w:type="paragraph" w:styleId="Footer">
    <w:name w:val="footer"/>
    <w:aliases w:val="ŠFooter"/>
    <w:basedOn w:val="Normal"/>
    <w:link w:val="FooterChar"/>
    <w:uiPriority w:val="19"/>
    <w:rsid w:val="00314BF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14BF9"/>
    <w:rPr>
      <w:rFonts w:ascii="Arial" w:hAnsi="Arial" w:cs="Arial"/>
      <w:sz w:val="18"/>
      <w:szCs w:val="18"/>
    </w:rPr>
  </w:style>
  <w:style w:type="paragraph" w:styleId="Header">
    <w:name w:val="header"/>
    <w:aliases w:val="ŠHeader"/>
    <w:basedOn w:val="Normal"/>
    <w:link w:val="HeaderChar"/>
    <w:uiPriority w:val="16"/>
    <w:rsid w:val="00314BF9"/>
    <w:rPr>
      <w:noProof/>
      <w:color w:val="002664"/>
      <w:sz w:val="28"/>
      <w:szCs w:val="28"/>
    </w:rPr>
  </w:style>
  <w:style w:type="character" w:customStyle="1" w:styleId="HeaderChar">
    <w:name w:val="Header Char"/>
    <w:aliases w:val="ŠHeader Char"/>
    <w:basedOn w:val="DefaultParagraphFont"/>
    <w:link w:val="Header"/>
    <w:uiPriority w:val="16"/>
    <w:rsid w:val="00314BF9"/>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14BF9"/>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14BF9"/>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14BF9"/>
    <w:rPr>
      <w:rFonts w:ascii="Arial" w:hAnsi="Arial" w:cs="Arial"/>
      <w:b/>
      <w:szCs w:val="32"/>
    </w:rPr>
  </w:style>
  <w:style w:type="character" w:styleId="UnresolvedMention">
    <w:name w:val="Unresolved Mention"/>
    <w:basedOn w:val="DefaultParagraphFont"/>
    <w:uiPriority w:val="99"/>
    <w:semiHidden/>
    <w:unhideWhenUsed/>
    <w:rsid w:val="00314BF9"/>
    <w:rPr>
      <w:color w:val="605E5C"/>
      <w:shd w:val="clear" w:color="auto" w:fill="E1DFDD"/>
    </w:rPr>
  </w:style>
  <w:style w:type="character" w:styleId="Emphasis">
    <w:name w:val="Emphasis"/>
    <w:aliases w:val="ŠEmphasis,Italic"/>
    <w:qFormat/>
    <w:rsid w:val="00314BF9"/>
    <w:rPr>
      <w:i/>
      <w:iCs/>
    </w:rPr>
  </w:style>
  <w:style w:type="character" w:styleId="SubtleEmphasis">
    <w:name w:val="Subtle Emphasis"/>
    <w:basedOn w:val="DefaultParagraphFont"/>
    <w:uiPriority w:val="19"/>
    <w:semiHidden/>
    <w:qFormat/>
    <w:rsid w:val="00314BF9"/>
    <w:rPr>
      <w:i/>
      <w:iCs/>
      <w:color w:val="404040" w:themeColor="text1" w:themeTint="BF"/>
    </w:rPr>
  </w:style>
  <w:style w:type="character" w:styleId="CommentReference">
    <w:name w:val="annotation reference"/>
    <w:basedOn w:val="DefaultParagraphFont"/>
    <w:uiPriority w:val="99"/>
    <w:semiHidden/>
    <w:unhideWhenUsed/>
    <w:rsid w:val="00314BF9"/>
    <w:rPr>
      <w:sz w:val="16"/>
      <w:szCs w:val="16"/>
    </w:rPr>
  </w:style>
  <w:style w:type="paragraph" w:styleId="CommentText">
    <w:name w:val="annotation text"/>
    <w:basedOn w:val="Normal"/>
    <w:link w:val="CommentTextChar"/>
    <w:uiPriority w:val="99"/>
    <w:unhideWhenUsed/>
    <w:rsid w:val="00314BF9"/>
    <w:pPr>
      <w:spacing w:line="240" w:lineRule="auto"/>
    </w:pPr>
    <w:rPr>
      <w:sz w:val="20"/>
      <w:szCs w:val="20"/>
    </w:rPr>
  </w:style>
  <w:style w:type="character" w:customStyle="1" w:styleId="CommentTextChar">
    <w:name w:val="Comment Text Char"/>
    <w:basedOn w:val="DefaultParagraphFont"/>
    <w:link w:val="CommentText"/>
    <w:uiPriority w:val="99"/>
    <w:rsid w:val="00314BF9"/>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14BF9"/>
    <w:rPr>
      <w:b/>
      <w:bCs/>
    </w:rPr>
  </w:style>
  <w:style w:type="character" w:customStyle="1" w:styleId="CommentSubjectChar">
    <w:name w:val="Comment Subject Char"/>
    <w:basedOn w:val="CommentTextChar"/>
    <w:link w:val="CommentSubject"/>
    <w:uiPriority w:val="99"/>
    <w:semiHidden/>
    <w:rsid w:val="00314BF9"/>
    <w:rPr>
      <w:rFonts w:ascii="Arial" w:hAnsi="Arial" w:cs="Arial"/>
      <w:b/>
      <w:bCs/>
      <w:sz w:val="20"/>
      <w:szCs w:val="20"/>
    </w:rPr>
  </w:style>
  <w:style w:type="paragraph" w:styleId="ListParagraph">
    <w:name w:val="List Paragraph"/>
    <w:aliases w:val="ŠList Paragraph"/>
    <w:basedOn w:val="Normal"/>
    <w:uiPriority w:val="34"/>
    <w:unhideWhenUsed/>
    <w:qFormat/>
    <w:rsid w:val="00314BF9"/>
    <w:pPr>
      <w:ind w:left="567"/>
    </w:pPr>
  </w:style>
  <w:style w:type="character" w:styleId="FollowedHyperlink">
    <w:name w:val="FollowedHyperlink"/>
    <w:basedOn w:val="DefaultParagraphFont"/>
    <w:uiPriority w:val="99"/>
    <w:semiHidden/>
    <w:unhideWhenUsed/>
    <w:rsid w:val="00757531"/>
    <w:rPr>
      <w:color w:val="954F72" w:themeColor="followedHyperlink"/>
      <w:u w:val="single"/>
    </w:rPr>
  </w:style>
  <w:style w:type="paragraph" w:styleId="TableofFigures">
    <w:name w:val="table of figures"/>
    <w:basedOn w:val="Normal"/>
    <w:next w:val="Normal"/>
    <w:uiPriority w:val="99"/>
    <w:unhideWhenUsed/>
    <w:rsid w:val="00AE50E9"/>
  </w:style>
  <w:style w:type="paragraph" w:customStyle="1" w:styleId="Imageattributioncaption">
    <w:name w:val="ŠImage attribution caption"/>
    <w:basedOn w:val="Normal"/>
    <w:next w:val="Normal"/>
    <w:link w:val="ImageattributioncaptionChar"/>
    <w:uiPriority w:val="15"/>
    <w:qFormat/>
    <w:rsid w:val="00314BF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314BF9"/>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9D5DD8"/>
    <w:rPr>
      <w:color w:val="2B579A"/>
      <w:shd w:val="clear" w:color="auto" w:fill="E1DFDD"/>
    </w:rPr>
  </w:style>
  <w:style w:type="paragraph" w:styleId="ListBullet3">
    <w:name w:val="List Bullet 3"/>
    <w:aliases w:val="ŠList Bullet 3"/>
    <w:basedOn w:val="Normal"/>
    <w:uiPriority w:val="10"/>
    <w:rsid w:val="007276D0"/>
    <w:pPr>
      <w:numPr>
        <w:numId w:val="25"/>
      </w:numPr>
      <w:ind w:left="2268" w:hanging="567"/>
    </w:pPr>
  </w:style>
  <w:style w:type="paragraph" w:customStyle="1" w:styleId="FeatureBox3">
    <w:name w:val="ŠFeature Box 3"/>
    <w:basedOn w:val="Normal"/>
    <w:next w:val="Normal"/>
    <w:uiPriority w:val="13"/>
    <w:qFormat/>
    <w:rsid w:val="00314BF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14BF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757531"/>
    <w:pPr>
      <w:widowControl w:val="0"/>
      <w:mirrorIndents/>
    </w:pPr>
    <w:rPr>
      <w:bCs/>
      <w:color w:val="002664"/>
      <w:sz w:val="32"/>
      <w:szCs w:val="32"/>
    </w:rPr>
  </w:style>
  <w:style w:type="paragraph" w:styleId="TOC4">
    <w:name w:val="toc 4"/>
    <w:aliases w:val="ŠTOC 4"/>
    <w:basedOn w:val="Normal"/>
    <w:next w:val="Normal"/>
    <w:autoRedefine/>
    <w:uiPriority w:val="39"/>
    <w:unhideWhenUsed/>
    <w:rsid w:val="00314BF9"/>
    <w:pPr>
      <w:spacing w:before="0"/>
      <w:ind w:left="488"/>
    </w:pPr>
  </w:style>
  <w:style w:type="paragraph" w:styleId="ListNumber3">
    <w:name w:val="List Number 3"/>
    <w:aliases w:val="ŠList Number 3"/>
    <w:basedOn w:val="ListBullet3"/>
    <w:uiPriority w:val="8"/>
    <w:rsid w:val="00314BF9"/>
    <w:pPr>
      <w:numPr>
        <w:ilvl w:val="2"/>
        <w:numId w:val="27"/>
      </w:numPr>
    </w:pPr>
  </w:style>
  <w:style w:type="character" w:styleId="PlaceholderText">
    <w:name w:val="Placeholder Text"/>
    <w:basedOn w:val="DefaultParagraphFont"/>
    <w:uiPriority w:val="99"/>
    <w:semiHidden/>
    <w:rsid w:val="00314BF9"/>
    <w:rPr>
      <w:color w:val="808080"/>
    </w:rPr>
  </w:style>
  <w:style w:type="character" w:customStyle="1" w:styleId="BoldItalic">
    <w:name w:val="ŠBold Italic"/>
    <w:basedOn w:val="DefaultParagraphFont"/>
    <w:uiPriority w:val="1"/>
    <w:qFormat/>
    <w:rsid w:val="00314BF9"/>
    <w:rPr>
      <w:b/>
      <w:i/>
      <w:iCs/>
    </w:rPr>
  </w:style>
  <w:style w:type="paragraph" w:customStyle="1" w:styleId="Pulloutquote">
    <w:name w:val="ŠPull out quote"/>
    <w:basedOn w:val="Normal"/>
    <w:next w:val="Normal"/>
    <w:uiPriority w:val="20"/>
    <w:qFormat/>
    <w:rsid w:val="00314BF9"/>
    <w:pPr>
      <w:keepNext/>
      <w:ind w:left="567" w:right="57"/>
    </w:pPr>
    <w:rPr>
      <w:szCs w:val="22"/>
    </w:rPr>
  </w:style>
  <w:style w:type="paragraph" w:customStyle="1" w:styleId="Subtitle0">
    <w:name w:val="ŠSubtitle"/>
    <w:basedOn w:val="Normal"/>
    <w:link w:val="SubtitleChar0"/>
    <w:uiPriority w:val="2"/>
    <w:qFormat/>
    <w:rsid w:val="00314BF9"/>
    <w:pPr>
      <w:spacing w:before="360"/>
    </w:pPr>
    <w:rPr>
      <w:color w:val="002664"/>
      <w:sz w:val="44"/>
      <w:szCs w:val="48"/>
    </w:rPr>
  </w:style>
  <w:style w:type="character" w:customStyle="1" w:styleId="SubtitleChar0">
    <w:name w:val="ŠSubtitle Char"/>
    <w:basedOn w:val="DefaultParagraphFont"/>
    <w:link w:val="Subtitle0"/>
    <w:uiPriority w:val="2"/>
    <w:rsid w:val="00314BF9"/>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107311683">
      <w:bodyDiv w:val="1"/>
      <w:marLeft w:val="0"/>
      <w:marRight w:val="0"/>
      <w:marTop w:val="0"/>
      <w:marBottom w:val="0"/>
      <w:divBdr>
        <w:top w:val="none" w:sz="0" w:space="0" w:color="auto"/>
        <w:left w:val="none" w:sz="0" w:space="0" w:color="auto"/>
        <w:bottom w:val="none" w:sz="0" w:space="0" w:color="auto"/>
        <w:right w:val="none" w:sz="0" w:space="0" w:color="auto"/>
      </w:divBdr>
    </w:div>
    <w:div w:id="207840780">
      <w:bodyDiv w:val="1"/>
      <w:marLeft w:val="0"/>
      <w:marRight w:val="0"/>
      <w:marTop w:val="0"/>
      <w:marBottom w:val="0"/>
      <w:divBdr>
        <w:top w:val="none" w:sz="0" w:space="0" w:color="auto"/>
        <w:left w:val="none" w:sz="0" w:space="0" w:color="auto"/>
        <w:bottom w:val="none" w:sz="0" w:space="0" w:color="auto"/>
        <w:right w:val="none" w:sz="0" w:space="0" w:color="auto"/>
      </w:divBdr>
    </w:div>
    <w:div w:id="369644656">
      <w:bodyDiv w:val="1"/>
      <w:marLeft w:val="0"/>
      <w:marRight w:val="0"/>
      <w:marTop w:val="0"/>
      <w:marBottom w:val="0"/>
      <w:divBdr>
        <w:top w:val="none" w:sz="0" w:space="0" w:color="auto"/>
        <w:left w:val="none" w:sz="0" w:space="0" w:color="auto"/>
        <w:bottom w:val="none" w:sz="0" w:space="0" w:color="auto"/>
        <w:right w:val="none" w:sz="0" w:space="0" w:color="auto"/>
      </w:divBdr>
      <w:divsChild>
        <w:div w:id="801535308">
          <w:marLeft w:val="0"/>
          <w:marRight w:val="0"/>
          <w:marTop w:val="0"/>
          <w:marBottom w:val="0"/>
          <w:divBdr>
            <w:top w:val="single" w:sz="2" w:space="0" w:color="auto"/>
            <w:left w:val="single" w:sz="2" w:space="0" w:color="auto"/>
            <w:bottom w:val="single" w:sz="2" w:space="0" w:color="auto"/>
            <w:right w:val="single" w:sz="2" w:space="0" w:color="auto"/>
          </w:divBdr>
        </w:div>
      </w:divsChild>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381897565">
      <w:bodyDiv w:val="1"/>
      <w:marLeft w:val="0"/>
      <w:marRight w:val="0"/>
      <w:marTop w:val="0"/>
      <w:marBottom w:val="0"/>
      <w:divBdr>
        <w:top w:val="none" w:sz="0" w:space="0" w:color="auto"/>
        <w:left w:val="none" w:sz="0" w:space="0" w:color="auto"/>
        <w:bottom w:val="none" w:sz="0" w:space="0" w:color="auto"/>
        <w:right w:val="none" w:sz="0" w:space="0" w:color="auto"/>
      </w:divBdr>
      <w:divsChild>
        <w:div w:id="232351068">
          <w:marLeft w:val="0"/>
          <w:marRight w:val="0"/>
          <w:marTop w:val="0"/>
          <w:marBottom w:val="0"/>
          <w:divBdr>
            <w:top w:val="none" w:sz="0" w:space="0" w:color="auto"/>
            <w:left w:val="none" w:sz="0" w:space="0" w:color="auto"/>
            <w:bottom w:val="none" w:sz="0" w:space="0" w:color="auto"/>
            <w:right w:val="none" w:sz="0" w:space="0" w:color="auto"/>
          </w:divBdr>
        </w:div>
        <w:div w:id="325547861">
          <w:marLeft w:val="0"/>
          <w:marRight w:val="0"/>
          <w:marTop w:val="0"/>
          <w:marBottom w:val="0"/>
          <w:divBdr>
            <w:top w:val="none" w:sz="0" w:space="0" w:color="auto"/>
            <w:left w:val="none" w:sz="0" w:space="0" w:color="auto"/>
            <w:bottom w:val="none" w:sz="0" w:space="0" w:color="auto"/>
            <w:right w:val="none" w:sz="0" w:space="0" w:color="auto"/>
          </w:divBdr>
        </w:div>
        <w:div w:id="399132943">
          <w:marLeft w:val="0"/>
          <w:marRight w:val="0"/>
          <w:marTop w:val="0"/>
          <w:marBottom w:val="0"/>
          <w:divBdr>
            <w:top w:val="none" w:sz="0" w:space="0" w:color="auto"/>
            <w:left w:val="none" w:sz="0" w:space="0" w:color="auto"/>
            <w:bottom w:val="none" w:sz="0" w:space="0" w:color="auto"/>
            <w:right w:val="none" w:sz="0"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 w:id="1621568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urriculum.nsw.edu.au" TargetMode="External"/><Relationship Id="rId21" Type="http://schemas.openxmlformats.org/officeDocument/2006/relationships/hyperlink" Target="https://www.abc.net.au/news/2023-07-04/naidoc-from-little-things-big-things-grow/102534900" TargetMode="External"/><Relationship Id="rId42" Type="http://schemas.openxmlformats.org/officeDocument/2006/relationships/image" Target="media/image3.png"/><Relationship Id="rId63" Type="http://schemas.openxmlformats.org/officeDocument/2006/relationships/hyperlink" Target="https://www.abc.net.au/news/2023-07-04/naidoc-from-little-things-big-things-grow/102534900" TargetMode="External"/><Relationship Id="rId84" Type="http://schemas.openxmlformats.org/officeDocument/2006/relationships/hyperlink" Target="https://collection.powerhouse.com.au/object/344580" TargetMode="External"/><Relationship Id="rId138" Type="http://schemas.openxmlformats.org/officeDocument/2006/relationships/header" Target="header1.xml"/><Relationship Id="rId107" Type="http://schemas.openxmlformats.org/officeDocument/2006/relationships/hyperlink" Target="https://education.nsw.gov.au/teaching-and-learning/curriculum/literacy-and-numeracy/teaching-and-learning-resources/numeracy/talk-moves" TargetMode="External"/><Relationship Id="rId11" Type="http://schemas.openxmlformats.org/officeDocument/2006/relationships/hyperlink" Target="https://curriculum.nsw.edu.au/curriculum-support/glossary" TargetMode="External"/><Relationship Id="rId32" Type="http://schemas.openxmlformats.org/officeDocument/2006/relationships/hyperlink" Target="https://app.education.nsw.gov.au/digital-learning-selector/LearningActivity/Card/645" TargetMode="External"/><Relationship Id="rId53" Type="http://schemas.openxmlformats.org/officeDocument/2006/relationships/hyperlink" Target="https://www.abc.net.au/education/digibooks/vincent-lingiari-the-leader/101854150" TargetMode="External"/><Relationship Id="rId74" Type="http://schemas.openxmlformats.org/officeDocument/2006/relationships/hyperlink" Target="https://www.abc.net.au/education/digibooks/vincent-lingiari-the-leader/101854150" TargetMode="External"/><Relationship Id="rId128" Type="http://schemas.openxmlformats.org/officeDocument/2006/relationships/hyperlink" Target="https://digital-classroom.nma.gov.au/defining-moments/indigenous-referendum" TargetMode="External"/><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hyperlink" Target="https://www.abc.net.au/news/2019-09-01/electric-fields-singer-zaachariaha-fielding-returns-to-apy-lands/11453492" TargetMode="External"/><Relationship Id="rId22" Type="http://schemas.openxmlformats.org/officeDocument/2006/relationships/hyperlink" Target="https://www.youtube.com/watch?v=ao7GOymvhsw" TargetMode="External"/><Relationship Id="rId27" Type="http://schemas.openxmlformats.org/officeDocument/2006/relationships/hyperlink" Target="https://portal.mobilelanguageteam.com.au/languages/yankunytjatjara/" TargetMode="External"/><Relationship Id="rId43" Type="http://schemas.openxmlformats.org/officeDocument/2006/relationships/image" Target="media/image4.png"/><Relationship Id="rId48" Type="http://schemas.openxmlformats.org/officeDocument/2006/relationships/hyperlink" Target="https://app.education.nsw.gov.au/digital-learning-selector/LearningActivity/Card/549" TargetMode="External"/><Relationship Id="rId64" Type="http://schemas.openxmlformats.org/officeDocument/2006/relationships/hyperlink" Target="https://education.nsw.gov.au/content/dam/main-education/en/home/schooling/curriculum/english/english-y3-y6-component-a-planning-scaffold.docx" TargetMode="External"/><Relationship Id="rId69" Type="http://schemas.openxmlformats.org/officeDocument/2006/relationships/hyperlink" Target="https://www.abc.net.au/news/2023-07-04/naidoc-from-little-things-big-things-grow/102534900" TargetMode="External"/><Relationship Id="rId113" Type="http://schemas.openxmlformats.org/officeDocument/2006/relationships/image" Target="media/image11.jpg"/><Relationship Id="rId118" Type="http://schemas.openxmlformats.org/officeDocument/2006/relationships/hyperlink" Target="https://curriculum.nsw.edu.au/learning-areas/english/english-k-10-2022/overview" TargetMode="External"/><Relationship Id="rId134" Type="http://schemas.openxmlformats.org/officeDocument/2006/relationships/hyperlink" Target="https://www.abc.net.au/news/2019-09-01/electric-fields-singer-zaachariaha-fielding-returns-to-apy-lands/11453492" TargetMode="External"/><Relationship Id="rId139" Type="http://schemas.openxmlformats.org/officeDocument/2006/relationships/footer" Target="footer1.xml"/><Relationship Id="rId80" Type="http://schemas.openxmlformats.org/officeDocument/2006/relationships/hyperlink" Target="https://youtu.be/FJxw2zgzLUs" TargetMode="External"/><Relationship Id="rId85" Type="http://schemas.openxmlformats.org/officeDocument/2006/relationships/hyperlink" Target="https://www.qcaa.qld.edu.au/about/k-12-policies/aboriginal-torres-strait-islander-perspectives/resources/yarning-circles" TargetMode="External"/><Relationship Id="rId150" Type="http://schemas.openxmlformats.org/officeDocument/2006/relationships/theme" Target="theme/theme1.xml"/><Relationship Id="rId12" Type="http://schemas.openxmlformats.org/officeDocument/2006/relationships/hyperlink" Target="https://smartcopying.edu.au/guidelines/education-licences/the-statutory-text-and-artistic-works-licence/" TargetMode="External"/><Relationship Id="rId17" Type="http://schemas.openxmlformats.org/officeDocument/2006/relationships/hyperlink" Target="https://www.youtube.com/watch?v=5gF6DqYH6FE" TargetMode="External"/><Relationship Id="rId33" Type="http://schemas.openxmlformats.org/officeDocument/2006/relationships/hyperlink" Target="https://www.abc.net.au/education/digibooks/vincent-lingiari-the-leader/101854150" TargetMode="External"/><Relationship Id="rId38" Type="http://schemas.openxmlformats.org/officeDocument/2006/relationships/hyperlink" Target="https://www.qcaa.qld.edu.au/about/k-12-policies/aboriginal-torres-strait-islander-perspectives/resources/yarning-circles" TargetMode="External"/><Relationship Id="rId59" Type="http://schemas.openxmlformats.org/officeDocument/2006/relationships/hyperlink" Target="https://www.abc.net.au/news/2023-07-04/naidoc-from-little-things-big-things-grow/102534900" TargetMode="External"/><Relationship Id="rId103" Type="http://schemas.openxmlformats.org/officeDocument/2006/relationships/hyperlink" Target="https://digital-classroom.nma.gov.au/defining-moments/indigenous-referendum" TargetMode="External"/><Relationship Id="rId108"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24" Type="http://schemas.openxmlformats.org/officeDocument/2006/relationships/hyperlink" Target="https://collection.powerhouse.com.au/object/344580" TargetMode="External"/><Relationship Id="rId129" Type="http://schemas.openxmlformats.org/officeDocument/2006/relationships/hyperlink" Target="https://www.nma.gov.au/defining-moments/resources/nicky-winmars-stand" TargetMode="External"/><Relationship Id="rId54" Type="http://schemas.openxmlformats.org/officeDocument/2006/relationships/hyperlink" Target="https://app.education.nsw.gov.au/digital-learning-selector/LearningActivity/Card/625" TargetMode="External"/><Relationship Id="rId70" Type="http://schemas.openxmlformats.org/officeDocument/2006/relationships/hyperlink" Target="https://www.qcaa.qld.edu.au/about/k-12-policies/aboriginal-torres-strait-islander-perspectives/resources/yarning-circles" TargetMode="External"/><Relationship Id="rId75" Type="http://schemas.openxmlformats.org/officeDocument/2006/relationships/hyperlink" Target="https://www.abc.net.au/news/2023-07-04/naidoc-from-little-things-big-things-grow/102534900" TargetMode="External"/><Relationship Id="rId91" Type="http://schemas.openxmlformats.org/officeDocument/2006/relationships/hyperlink" Target="https://education.nsw.gov.au/content/dam/main-education/en/home/schooling/curriculum/english/english-y3-y6-component-a-planning-scaffold.docx" TargetMode="External"/><Relationship Id="rId96" Type="http://schemas.openxmlformats.org/officeDocument/2006/relationships/hyperlink" Target="https://www.youtube.com/watch?v=ao7GOymvhsw" TargetMode="External"/><Relationship Id="rId140" Type="http://schemas.openxmlformats.org/officeDocument/2006/relationships/footer" Target="footer2.xml"/><Relationship Id="rId14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llection.powerhouse.com.au/object/344580" TargetMode="External"/><Relationship Id="rId28" Type="http://schemas.openxmlformats.org/officeDocument/2006/relationships/hyperlink" Target="https://www.abc.net.au/education/digibooks/vincent-lingiari-the-leader/101854150" TargetMode="External"/><Relationship Id="rId49" Type="http://schemas.openxmlformats.org/officeDocument/2006/relationships/hyperlink" Target="https://www.abc.net.au/education/digibooks/vincent-lingiari-the-leader/101854150" TargetMode="External"/><Relationship Id="rId114" Type="http://schemas.openxmlformats.org/officeDocument/2006/relationships/hyperlink" Target="https://selectmusic.com.au/artist/electric-fields/" TargetMode="External"/><Relationship Id="rId119" Type="http://schemas.openxmlformats.org/officeDocument/2006/relationships/hyperlink" Target="https://www.australiancurriculum.edu.au/resources/national-literacy-and-numeracy-learning-progressions/version-3-of-national-literacy-and-numeracy-learning-progressions/" TargetMode="External"/><Relationship Id="rId44" Type="http://schemas.openxmlformats.org/officeDocument/2006/relationships/image" Target="media/image5.png"/><Relationship Id="rId60" Type="http://schemas.openxmlformats.org/officeDocument/2006/relationships/hyperlink" Target="https://www.abc.net.au/news/2023-07-04/naidoc-from-little-things-big-things-grow/102534900" TargetMode="External"/><Relationship Id="rId65" Type="http://schemas.openxmlformats.org/officeDocument/2006/relationships/hyperlink" Target="https://education.nsw.gov.au/teaching-and-learning/curriculum/literacy-and-numeracy/teaching-and-learning-resources/literacy/lesson-advice-guides" TargetMode="External"/><Relationship Id="rId81" Type="http://schemas.openxmlformats.org/officeDocument/2006/relationships/hyperlink" Target="https://www.youtube.com/watch?v=ao7GOymvhsw" TargetMode="External"/><Relationship Id="rId86" Type="http://schemas.openxmlformats.org/officeDocument/2006/relationships/hyperlink" Target="https://selectmusic.com.au/artist/electric-fields/" TargetMode="External"/><Relationship Id="rId130" Type="http://schemas.openxmlformats.org/officeDocument/2006/relationships/hyperlink" Target="https://www.nma.gov.au/exhibitions/from-little-things-big-things-grow/song-lyrics" TargetMode="External"/><Relationship Id="rId135" Type="http://schemas.openxmlformats.org/officeDocument/2006/relationships/hyperlink" Target="https://taustralia.com.au/tomorrows-heroes-zaachariaha-fielding/" TargetMode="External"/><Relationship Id="rId13" Type="http://schemas.openxmlformats.org/officeDocument/2006/relationships/hyperlink" Target="https://education.nsw.gov.au/teaching-and-learning/curriculum/planning-programming-and-assessing-k-12/advice-on-curriculum-planning-for-every-student-k-12" TargetMode="External"/><Relationship Id="rId18" Type="http://schemas.openxmlformats.org/officeDocument/2006/relationships/hyperlink" Target="https://www.naa.gov.au/explore-collection/australias-prime-ministers/gough-whitlam" TargetMode="External"/><Relationship Id="rId39" Type="http://schemas.openxmlformats.org/officeDocument/2006/relationships/hyperlink" Target="https://www.abc.net.au/education/digibooks/vincent-lingiari-the-leader/101854150" TargetMode="External"/><Relationship Id="rId109" Type="http://schemas.openxmlformats.org/officeDocument/2006/relationships/hyperlink" Target="https://app.education.nsw.gov.au/digital-learning-selector/LearningActivity/Card/543" TargetMode="External"/><Relationship Id="rId34" Type="http://schemas.openxmlformats.org/officeDocument/2006/relationships/hyperlink" Target="https://app.education.nsw.gov.au/digital-learning-selector/LearningActivity/Card/553?clearCache=76e47bc-93fd-7f1f-9c53-b5af70bee2ca" TargetMode="External"/><Relationship Id="rId50" Type="http://schemas.openxmlformats.org/officeDocument/2006/relationships/hyperlink" Target="https://www.abc.net.au/education/digibooks/vincent-lingiari-the-leader/101854150" TargetMode="External"/><Relationship Id="rId55" Type="http://schemas.openxmlformats.org/officeDocument/2006/relationships/hyperlink" Target="https://app.education.nsw.gov.au/digital-learning-selector/LearningActivity/Card/549" TargetMode="External"/><Relationship Id="rId76" Type="http://schemas.openxmlformats.org/officeDocument/2006/relationships/hyperlink" Target="https://www.youtube.com/watch?v=ao7GOymvhsw" TargetMode="External"/><Relationship Id="rId97" Type="http://schemas.openxmlformats.org/officeDocument/2006/relationships/hyperlink" Target="https://portal.mobilelanguageteam.com.au/languages/yankunytjatjara/" TargetMode="External"/><Relationship Id="rId104" Type="http://schemas.openxmlformats.org/officeDocument/2006/relationships/hyperlink" Target="https://digital-classroom.nma.gov.au/defining-moments/indigenous-referendum" TargetMode="External"/><Relationship Id="rId120" Type="http://schemas.openxmlformats.org/officeDocument/2006/relationships/hyperlink" Target="http://www.australiancurriculum.edu.au/" TargetMode="External"/><Relationship Id="rId125" Type="http://schemas.openxmlformats.org/officeDocument/2006/relationships/hyperlink" Target="https://www.youtube.com/watch?v=ao7GOymvhsw" TargetMode="External"/><Relationship Id="rId141" Type="http://schemas.openxmlformats.org/officeDocument/2006/relationships/header" Target="header2.xml"/><Relationship Id="rId146"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hyperlink" Target="https://app.education.nsw.gov.au/digital-learning-selector/LearningActivity/Card/577" TargetMode="External"/><Relationship Id="rId92" Type="http://schemas.openxmlformats.org/officeDocument/2006/relationships/hyperlink" Target="https://education.nsw.gov.au/teaching-and-learning/curriculum/literacy-and-numeracy/teaching-and-learning-resources/literacy/lesson-advice-guides" TargetMode="External"/><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selectmusic.com.au/artist/electric-fields/" TargetMode="External"/><Relationship Id="rId40" Type="http://schemas.openxmlformats.org/officeDocument/2006/relationships/image" Target="media/image1.png"/><Relationship Id="rId45" Type="http://schemas.openxmlformats.org/officeDocument/2006/relationships/hyperlink" Target="https://education.nsw.gov.au/content/dam/main-education/en/home/schooling/curriculum/english/english-y3-y6-component-a-planning-scaffold.docx" TargetMode="External"/><Relationship Id="rId66" Type="http://schemas.openxmlformats.org/officeDocument/2006/relationships/hyperlink" Target="https://www.youtube.com/watch?v=dAONlfoNVuY" TargetMode="External"/><Relationship Id="rId87" Type="http://schemas.openxmlformats.org/officeDocument/2006/relationships/hyperlink" Target="https://portal.mobilelanguageteam.com.au/languages/yankunytjatjara/" TargetMode="External"/><Relationship Id="rId110" Type="http://schemas.openxmlformats.org/officeDocument/2006/relationships/hyperlink" Target="https://www.abc.net.au/education/digibooks/vincent-lingiari-the-leader/101854150" TargetMode="External"/><Relationship Id="rId115" Type="http://schemas.openxmlformats.org/officeDocument/2006/relationships/hyperlink" Target="https://educationstandards.nsw.edu.au/wps/portal/nesa/mini-footer/copyright" TargetMode="External"/><Relationship Id="rId131" Type="http://schemas.openxmlformats.org/officeDocument/2006/relationships/hyperlink" Target="https://curriculum.nsw.edu.au/resources/glossary" TargetMode="External"/><Relationship Id="rId136" Type="http://schemas.openxmlformats.org/officeDocument/2006/relationships/hyperlink" Target="https://www.qcaa.qld.edu.au/about/k-12-policies/aboriginal-torres-strait-islander-perspectives/resources/yarning-circles" TargetMode="External"/><Relationship Id="rId61" Type="http://schemas.openxmlformats.org/officeDocument/2006/relationships/hyperlink" Target="https://www.abc.net.au/news/2023-07-04/naidoc-from-little-things-big-things-grow/102534900" TargetMode="External"/><Relationship Id="rId82" Type="http://schemas.openxmlformats.org/officeDocument/2006/relationships/hyperlink" Target="https://www.youtube.com/watch?v=ao7GOymvhsw" TargetMode="External"/><Relationship Id="rId19" Type="http://schemas.openxmlformats.org/officeDocument/2006/relationships/hyperlink" Target="https://www.youtube.com/watch?v=dAONlfoNVuY" TargetMode="Externa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www.abc.net.au/education/digibooks/vincent-lingiari-the-leader/101854150" TargetMode="External"/><Relationship Id="rId56" Type="http://schemas.openxmlformats.org/officeDocument/2006/relationships/hyperlink" Target="https://www.qcaa.qld.edu.au/about/k-12-policies/aboriginal-torres-strait-islander-perspectives/resources/yarning-circles" TargetMode="External"/><Relationship Id="rId77" Type="http://schemas.openxmlformats.org/officeDocument/2006/relationships/hyperlink" Target="https://www.youtube.com/watch?v=dAONlfoNVuY" TargetMode="External"/><Relationship Id="rId100" Type="http://schemas.openxmlformats.org/officeDocument/2006/relationships/hyperlink" Target="https://app.education.nsw.gov.au/digital-learning-selector/LearningActivity/Card/542" TargetMode="External"/><Relationship Id="rId105" Type="http://schemas.openxmlformats.org/officeDocument/2006/relationships/hyperlink" Target="https://education.nsw.gov.au/content/dam/main-education/en/home/schooling/curriculum/english/english-y3-y6-component-a-planning-scaffold.docx" TargetMode="External"/><Relationship Id="rId126" Type="http://schemas.openxmlformats.org/officeDocument/2006/relationships/hyperlink" Target="https://gigsninterviews.com/the-kind-hearted-and-talented-michael-ross/" TargetMode="External"/><Relationship Id="rId147" Type="http://schemas.openxmlformats.org/officeDocument/2006/relationships/header" Target="header4.xml"/><Relationship Id="rId8" Type="http://schemas.openxmlformats.org/officeDocument/2006/relationships/hyperlink" Target="https://curriculum.nsw.edu.au/learning-areas/english/english-k-10-2022/overview" TargetMode="External"/><Relationship Id="rId51" Type="http://schemas.openxmlformats.org/officeDocument/2006/relationships/hyperlink" Target="https://app.education.nsw.gov.au/digital-learning-selector/LearningActivity/Card/542" TargetMode="External"/><Relationship Id="rId72" Type="http://schemas.openxmlformats.org/officeDocument/2006/relationships/hyperlink" Target="https://www.youtube.com/watch?v=dAONlfoNVuY" TargetMode="External"/><Relationship Id="rId93" Type="http://schemas.openxmlformats.org/officeDocument/2006/relationships/hyperlink" Target="https://selectmusic.com.au/artist/electric-fields/" TargetMode="External"/><Relationship Id="rId98" Type="http://schemas.openxmlformats.org/officeDocument/2006/relationships/hyperlink" Target="https://www.qcaa.qld.edu.au/about/k-12-policies/aboriginal-torres-strait-islander-perspectives/resources/yarning-circles" TargetMode="External"/><Relationship Id="rId121" Type="http://schemas.openxmlformats.org/officeDocument/2006/relationships/hyperlink" Target="https://www.abc.net.au/education/digibooks/vincent-lingiari-the-leader/101854150" TargetMode="External"/><Relationship Id="rId142" Type="http://schemas.openxmlformats.org/officeDocument/2006/relationships/footer" Target="footer3.xml"/><Relationship Id="rId3" Type="http://schemas.openxmlformats.org/officeDocument/2006/relationships/styles" Target="styles.xml"/><Relationship Id="rId25" Type="http://schemas.openxmlformats.org/officeDocument/2006/relationships/hyperlink" Target="https://www.abc.net.au/news/2019-09-01/electric-fields-singer-zaachariaha-fielding-returns-to-apy-lands/11453492" TargetMode="External"/><Relationship Id="rId46" Type="http://schemas.openxmlformats.org/officeDocument/2006/relationships/hyperlink" Target="https://education.nsw.gov.au/teaching-and-learning/curriculum/literacy-and-numeracy/teaching-and-learning-resources/literacy/lesson-advice-guides" TargetMode="External"/><Relationship Id="rId67" Type="http://schemas.openxmlformats.org/officeDocument/2006/relationships/hyperlink" Target="https://www.nma.gov.au/exhibitions/from-little-things-big-things-grow/song-lyrics" TargetMode="External"/><Relationship Id="rId116" Type="http://schemas.openxmlformats.org/officeDocument/2006/relationships/hyperlink" Target="https://educationstandards.nsw.edu.au/wps/portal/nesa/home" TargetMode="External"/><Relationship Id="rId137" Type="http://schemas.openxmlformats.org/officeDocument/2006/relationships/hyperlink" Target="https://www.youtube.com/watch?v=5gF6DqYH6FE" TargetMode="External"/><Relationship Id="rId20" Type="http://schemas.openxmlformats.org/officeDocument/2006/relationships/hyperlink" Target="https://www.nma.gov.au/exhibitions/from-little-things-big-things-grow/song-lyrics" TargetMode="External"/><Relationship Id="rId41" Type="http://schemas.openxmlformats.org/officeDocument/2006/relationships/image" Target="media/image2.png"/><Relationship Id="rId62" Type="http://schemas.openxmlformats.org/officeDocument/2006/relationships/hyperlink" Target="https://www.abc.net.au/news/2023-07-04/naidoc-from-little-things-big-things-grow/102534900" TargetMode="External"/><Relationship Id="rId83" Type="http://schemas.openxmlformats.org/officeDocument/2006/relationships/hyperlink" Target="https://www.youtube.com/watch?v=ao7GOymvhsw" TargetMode="External"/><Relationship Id="rId88" Type="http://schemas.openxmlformats.org/officeDocument/2006/relationships/image" Target="media/image6.png"/><Relationship Id="rId111" Type="http://schemas.openxmlformats.org/officeDocument/2006/relationships/image" Target="media/image9.jpg"/><Relationship Id="rId132" Type="http://schemas.openxmlformats.org/officeDocument/2006/relationships/hyperlink" Target="https://aso.gov.au/titles/music/from-little-things-big-things/notes/" TargetMode="External"/><Relationship Id="rId15" Type="http://schemas.openxmlformats.org/officeDocument/2006/relationships/hyperlink" Target="https://curriculum.nsw.edu.au/learning-areas/english/english-k-10-2022/overview" TargetMode="External"/><Relationship Id="rId36" Type="http://schemas.openxmlformats.org/officeDocument/2006/relationships/hyperlink" Target="https://www.youtube.com/watch?v=5gF6DqYH6FE" TargetMode="External"/><Relationship Id="rId57" Type="http://schemas.openxmlformats.org/officeDocument/2006/relationships/hyperlink" Target="https://www.nma.gov.au/exhibitions/from-little-things-big-things-grow/song-lyrics" TargetMode="External"/><Relationship Id="rId106" Type="http://schemas.openxmlformats.org/officeDocument/2006/relationships/hyperlink" Target="https://education.nsw.gov.au/teaching-and-learning/curriculum/literacy-and-numeracy/teaching-and-learning-resources/literacy/lesson-advice-guides" TargetMode="External"/><Relationship Id="rId127" Type="http://schemas.openxmlformats.org/officeDocument/2006/relationships/hyperlink" Target="https://www.naa.gov.au/explore-collection/australias-prime-ministers/gough-whitlam" TargetMode="External"/><Relationship Id="rId10" Type="http://schemas.openxmlformats.org/officeDocument/2006/relationships/hyperlink" Target="https://education.nsw.gov.au/teaching-and-learning/curriculum/english/textual-concepts" TargetMode="External"/><Relationship Id="rId31" Type="http://schemas.openxmlformats.org/officeDocument/2006/relationships/hyperlink" Target="https://www.abc.net.au/education/digibooks/vincent-lingiari-the-leader/101854150" TargetMode="External"/><Relationship Id="rId52" Type="http://schemas.openxmlformats.org/officeDocument/2006/relationships/hyperlink" Target="https://www.naa.gov.au/explore-collection/australias-prime-ministers/gough-whitlam" TargetMode="External"/><Relationship Id="rId73" Type="http://schemas.openxmlformats.org/officeDocument/2006/relationships/hyperlink" Target="https://www.nma.gov.au/exhibitions/from-little-things-big-things-grow/song-lyrics" TargetMode="External"/><Relationship Id="rId78" Type="http://schemas.openxmlformats.org/officeDocument/2006/relationships/hyperlink" Target="https://app.education.nsw.gov.au/digital-learning-selector/LearningActivity/Card/599" TargetMode="External"/><Relationship Id="rId94" Type="http://schemas.openxmlformats.org/officeDocument/2006/relationships/hyperlink" Target="https://app.education.nsw.gov.au/digital-learning-selector/LearningActivity/Card/645" TargetMode="External"/><Relationship Id="rId99" Type="http://schemas.openxmlformats.org/officeDocument/2006/relationships/hyperlink" Target="https://www.abc.net.au/education/digibooks/vincent-lingiari-the-leader/101854150" TargetMode="External"/><Relationship Id="rId101" Type="http://schemas.openxmlformats.org/officeDocument/2006/relationships/hyperlink" Target="https://app.education.nsw.gov.au/digital-learning-selector/LearningActivity/Card/542" TargetMode="External"/><Relationship Id="rId122" Type="http://schemas.openxmlformats.org/officeDocument/2006/relationships/hyperlink" Target="https://www.youtube.com/watch?v=dAONlfoNVuY" TargetMode="External"/><Relationship Id="rId143" Type="http://schemas.openxmlformats.org/officeDocument/2006/relationships/hyperlink" Target="https://creativecommons.org/licenses/by/4.0/" TargetMode="External"/><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english/english-k-10-2022?tab=glossary" TargetMode="External"/><Relationship Id="rId26" Type="http://schemas.openxmlformats.org/officeDocument/2006/relationships/hyperlink" Target="https://digital-classroom.nma.gov.au/defining-moments/indigenous-referendum" TargetMode="External"/><Relationship Id="rId47" Type="http://schemas.openxmlformats.org/officeDocument/2006/relationships/hyperlink" Target="https://www.abc.net.au/education/digibooks/vincent-lingiari-the-leader/101854150" TargetMode="External"/><Relationship Id="rId68" Type="http://schemas.openxmlformats.org/officeDocument/2006/relationships/hyperlink" Target="https://www.abc.net.au/education/digibooks/vincent-lingiari-the-leader/101854150" TargetMode="External"/><Relationship Id="rId89" Type="http://schemas.openxmlformats.org/officeDocument/2006/relationships/image" Target="media/image7.png"/><Relationship Id="rId112" Type="http://schemas.openxmlformats.org/officeDocument/2006/relationships/image" Target="media/image10.png"/><Relationship Id="rId133" Type="http://schemas.openxmlformats.org/officeDocument/2006/relationships/hyperlink" Target="https://selectmusic.com.au/artist/electric-fields/" TargetMode="External"/><Relationship Id="rId16" Type="http://schemas.openxmlformats.org/officeDocument/2006/relationships/hyperlink" Target="https://www.abc.net.au/education/digibooks/vincent-lingiari-the-leader/101854150" TargetMode="External"/><Relationship Id="rId37" Type="http://schemas.openxmlformats.org/officeDocument/2006/relationships/hyperlink" Target="https://app.education.nsw.gov.au/digital-learning-selector/LearningActivity/Card/599" TargetMode="External"/><Relationship Id="rId58" Type="http://schemas.openxmlformats.org/officeDocument/2006/relationships/hyperlink" Target="https://www.nma.gov.au/exhibitions/from-little-things-big-things-grow/song-lyrics" TargetMode="External"/><Relationship Id="rId79" Type="http://schemas.openxmlformats.org/officeDocument/2006/relationships/hyperlink" Target="https://www.qcaa.qld.edu.au/about/k-12-policies/aboriginal-torres-strait-islander-perspectives/resources/yarning-circles" TargetMode="External"/><Relationship Id="rId102" Type="http://schemas.openxmlformats.org/officeDocument/2006/relationships/hyperlink" Target="https://app.education.nsw.gov.au/digital-learning-selector/LearningActivity/Card/625" TargetMode="External"/><Relationship Id="rId123" Type="http://schemas.openxmlformats.org/officeDocument/2006/relationships/hyperlink" Target="https://www.abc.net.au/news/2023-07-04/naidoc-from-little-things-big-things-grow/102534900" TargetMode="External"/><Relationship Id="rId144" Type="http://schemas.openxmlformats.org/officeDocument/2006/relationships/image" Target="media/image12.png"/><Relationship Id="rId90"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15.sv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9D84F-A666-48BD-9E0E-D89E78577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134</Pages>
  <Words>23820</Words>
  <Characters>135777</Characters>
  <Application>Microsoft Office Word</Application>
  <DocSecurity>0</DocSecurity>
  <Lines>1131</Lines>
  <Paragraphs>318</Paragraphs>
  <ScaleCrop>false</ScaleCrop>
  <HeadingPairs>
    <vt:vector size="2" baseType="variant">
      <vt:variant>
        <vt:lpstr>Title</vt:lpstr>
      </vt:variant>
      <vt:variant>
        <vt:i4>1</vt:i4>
      </vt:variant>
    </vt:vector>
  </HeadingPairs>
  <TitlesOfParts>
    <vt:vector size="1" baseType="lpstr">
      <vt:lpstr>english-stage-3-unit-10</vt:lpstr>
    </vt:vector>
  </TitlesOfParts>
  <Company/>
  <LinksUpToDate>false</LinksUpToDate>
  <CharactersWithSpaces>159279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3 Second Year – Unit 10 Genre</dc:title>
  <dc:subject/>
  <dc:creator>NSW Department of Education</dc:creator>
  <cp:keywords>Stage 3</cp:keywords>
  <dc:description/>
  <dcterms:created xsi:type="dcterms:W3CDTF">2024-02-05T21:50:00Z</dcterms:created>
  <dcterms:modified xsi:type="dcterms:W3CDTF">2024-02-05T21:50:00Z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2023-09-14T05:40:31Z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3e3a9b5f-ca22-47e6-ac97-80562d6ae3f2</vt:lpwstr>
  </property>
  <property fmtid="{D5CDD505-2E9C-101B-9397-08002B2CF9AE}" pid="8" name="MSIP_Label_b603dfd7-d93a-4381-a340-2995d8282205_ContentBits">
    <vt:lpwstr>0</vt:lpwstr>
  </property>
</Properties>
</file>