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9769" w14:textId="7411CB1B" w:rsidR="00101866" w:rsidRDefault="00B21C73" w:rsidP="008C515A">
      <w:pPr>
        <w:pStyle w:val="Heading3"/>
        <w:spacing w:before="0" w:after="120"/>
      </w:pPr>
      <w:r>
        <w:t>Teacher</w:t>
      </w:r>
      <w:r w:rsidR="0072738E">
        <w:t xml:space="preserve"> </w:t>
      </w:r>
      <w:r w:rsidR="00871222">
        <w:t>Self-care Self-assessment</w:t>
      </w:r>
    </w:p>
    <w:p w14:paraId="364B494A" w14:textId="3D2C4090" w:rsidR="009070E9" w:rsidRPr="009070E9" w:rsidRDefault="00871222" w:rsidP="00403475">
      <w:pPr>
        <w:spacing w:before="0" w:after="120"/>
        <w:rPr>
          <w:lang w:eastAsia="zh-CN"/>
        </w:rPr>
      </w:pPr>
      <w:r w:rsidRPr="5F9F0458">
        <w:rPr>
          <w:lang w:eastAsia="zh-CN"/>
        </w:rPr>
        <w:t>Complete the following questionnaire to identify how effectively you are taking care of your</w:t>
      </w:r>
      <w:r w:rsidR="311190E3" w:rsidRPr="5F9F0458">
        <w:rPr>
          <w:lang w:eastAsia="zh-CN"/>
        </w:rPr>
        <w:t xml:space="preserve"> </w:t>
      </w:r>
      <w:r w:rsidRPr="5F9F0458">
        <w:rPr>
          <w:lang w:eastAsia="zh-CN"/>
        </w:rPr>
        <w:t>personal and professional needs and managing your stress.</w:t>
      </w:r>
    </w:p>
    <w:tbl>
      <w:tblPr>
        <w:tblStyle w:val="Tableheader"/>
        <w:tblW w:w="9639" w:type="dxa"/>
        <w:tblInd w:w="-30" w:type="dxa"/>
        <w:tblLayout w:type="fixed"/>
        <w:tblLook w:val="04A0" w:firstRow="1" w:lastRow="0" w:firstColumn="1" w:lastColumn="0" w:noHBand="0" w:noVBand="1"/>
      </w:tblPr>
      <w:tblGrid>
        <w:gridCol w:w="5387"/>
        <w:gridCol w:w="1417"/>
        <w:gridCol w:w="1417"/>
        <w:gridCol w:w="1418"/>
      </w:tblGrid>
      <w:tr w:rsidR="00871222" w:rsidRPr="005844DB" w14:paraId="50C4D312" w14:textId="77777777" w:rsidTr="008712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7" w:type="dxa"/>
          </w:tcPr>
          <w:p w14:paraId="115B6CCC" w14:textId="31F11C86" w:rsidR="00871222" w:rsidRPr="005844DB" w:rsidRDefault="00871222" w:rsidP="00871222">
            <w:pPr>
              <w:spacing w:before="192" w:after="192"/>
              <w:rPr>
                <w:lang w:eastAsia="zh-CN"/>
              </w:rPr>
            </w:pPr>
            <w:r>
              <w:rPr>
                <w:lang w:eastAsia="zh-CN"/>
              </w:rPr>
              <w:t>How often have you experienced the following in the last term?</w:t>
            </w:r>
          </w:p>
        </w:tc>
        <w:tc>
          <w:tcPr>
            <w:tcW w:w="1417" w:type="dxa"/>
          </w:tcPr>
          <w:p w14:paraId="7B6998BC" w14:textId="4453502D" w:rsidR="00871222" w:rsidRPr="005844DB" w:rsidRDefault="00871222" w:rsidP="005844DB">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Almost always</w:t>
            </w:r>
          </w:p>
        </w:tc>
        <w:tc>
          <w:tcPr>
            <w:tcW w:w="1417" w:type="dxa"/>
          </w:tcPr>
          <w:p w14:paraId="1D156134" w14:textId="4B37BA8B" w:rsidR="00871222" w:rsidRPr="005844DB" w:rsidRDefault="00871222" w:rsidP="005844DB">
            <w:pPr>
              <w:jc w:val="center"/>
              <w:cnfStyle w:val="100000000000" w:firstRow="1" w:lastRow="0" w:firstColumn="0" w:lastColumn="0" w:oddVBand="0" w:evenVBand="0" w:oddHBand="0" w:evenHBand="0" w:firstRowFirstColumn="0" w:firstRowLastColumn="0" w:lastRowFirstColumn="0" w:lastRowLastColumn="0"/>
              <w:rPr>
                <w:lang w:eastAsia="zh-CN"/>
              </w:rPr>
            </w:pPr>
            <w:r w:rsidRPr="005844DB">
              <w:rPr>
                <w:lang w:eastAsia="zh-CN"/>
              </w:rPr>
              <w:t>Sometimes</w:t>
            </w:r>
          </w:p>
        </w:tc>
        <w:tc>
          <w:tcPr>
            <w:tcW w:w="1418" w:type="dxa"/>
          </w:tcPr>
          <w:p w14:paraId="583ED9F0" w14:textId="5C5CE3E9" w:rsidR="00871222" w:rsidRPr="005844DB" w:rsidRDefault="00871222" w:rsidP="005844DB">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Hardly ever</w:t>
            </w:r>
          </w:p>
        </w:tc>
      </w:tr>
      <w:tr w:rsidR="00871222" w:rsidRPr="005844DB" w14:paraId="789A9B6E"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081A52B" w14:textId="10723821" w:rsidR="00871222" w:rsidRPr="005844DB" w:rsidRDefault="00871222" w:rsidP="008E0EE8">
            <w:pPr>
              <w:rPr>
                <w:lang w:eastAsia="zh-CN"/>
              </w:rPr>
            </w:pPr>
            <w:r>
              <w:rPr>
                <w:lang w:eastAsia="zh-CN"/>
              </w:rPr>
              <w:t>I have been afraid to take time out and relax.</w:t>
            </w:r>
          </w:p>
        </w:tc>
        <w:tc>
          <w:tcPr>
            <w:tcW w:w="1417" w:type="dxa"/>
          </w:tcPr>
          <w:p w14:paraId="48AA471A"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47767A2D"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2739E000"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10F65590"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F6C9263" w14:textId="180A12AE" w:rsidR="00871222" w:rsidRPr="005844DB" w:rsidRDefault="00871222" w:rsidP="008E0EE8">
            <w:pPr>
              <w:rPr>
                <w:color w:val="auto"/>
                <w:lang w:eastAsia="zh-CN"/>
              </w:rPr>
            </w:pPr>
            <w:r>
              <w:rPr>
                <w:color w:val="auto"/>
                <w:lang w:eastAsia="zh-CN"/>
              </w:rPr>
              <w:t>I find it difficult to think positively about the situation.</w:t>
            </w:r>
          </w:p>
        </w:tc>
        <w:tc>
          <w:tcPr>
            <w:tcW w:w="1417" w:type="dxa"/>
          </w:tcPr>
          <w:p w14:paraId="53389084"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3C0D0CC4"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5BAF9BDC"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6E8FF166"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C1177F3" w14:textId="3EEA07C7" w:rsidR="00871222" w:rsidRPr="005844DB" w:rsidRDefault="00871222" w:rsidP="008E0EE8">
            <w:pPr>
              <w:rPr>
                <w:lang w:eastAsia="zh-CN"/>
              </w:rPr>
            </w:pPr>
            <w:r>
              <w:rPr>
                <w:lang w:eastAsia="zh-CN"/>
              </w:rPr>
              <w:t>I have over-reacted to what I realise was a minor stress later.</w:t>
            </w:r>
          </w:p>
        </w:tc>
        <w:tc>
          <w:tcPr>
            <w:tcW w:w="1417" w:type="dxa"/>
          </w:tcPr>
          <w:p w14:paraId="15335250"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6CE980E8"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550326D0"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725EF185"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CC70893" w14:textId="762CC1E3" w:rsidR="00871222" w:rsidRPr="005844DB" w:rsidRDefault="00871222" w:rsidP="008E0EE8">
            <w:pPr>
              <w:rPr>
                <w:color w:val="auto"/>
                <w:lang w:eastAsia="zh-CN"/>
              </w:rPr>
            </w:pPr>
            <w:r>
              <w:rPr>
                <w:color w:val="auto"/>
                <w:lang w:eastAsia="zh-CN"/>
              </w:rPr>
              <w:t>I felt that there were no solutions to the situation. I just had to accept it.</w:t>
            </w:r>
          </w:p>
        </w:tc>
        <w:tc>
          <w:tcPr>
            <w:tcW w:w="1417" w:type="dxa"/>
          </w:tcPr>
          <w:p w14:paraId="6AA0C1F9"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343E4DBE"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55393529"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470C690A"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297CD0A" w14:textId="6A5A82B2" w:rsidR="00871222" w:rsidRPr="005844DB" w:rsidRDefault="00871222" w:rsidP="008E0EE8">
            <w:pPr>
              <w:rPr>
                <w:lang w:eastAsia="zh-CN"/>
              </w:rPr>
            </w:pPr>
            <w:r>
              <w:rPr>
                <w:lang w:eastAsia="zh-CN"/>
              </w:rPr>
              <w:t>I couldn’t get to sleep or stay asleep.</w:t>
            </w:r>
          </w:p>
        </w:tc>
        <w:tc>
          <w:tcPr>
            <w:tcW w:w="1417" w:type="dxa"/>
          </w:tcPr>
          <w:p w14:paraId="04A1D672"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4FAC96C6"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2B210F16"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1C44EE37"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244E6CA" w14:textId="1CE2B7A7" w:rsidR="00871222" w:rsidRPr="005844DB" w:rsidRDefault="00871222" w:rsidP="008E0EE8">
            <w:pPr>
              <w:rPr>
                <w:color w:val="auto"/>
                <w:lang w:eastAsia="zh-CN"/>
              </w:rPr>
            </w:pPr>
            <w:r>
              <w:rPr>
                <w:color w:val="auto"/>
                <w:lang w:eastAsia="zh-CN"/>
              </w:rPr>
              <w:t>I couldn’t remember why I do my job.</w:t>
            </w:r>
          </w:p>
        </w:tc>
        <w:tc>
          <w:tcPr>
            <w:tcW w:w="1417" w:type="dxa"/>
          </w:tcPr>
          <w:p w14:paraId="5856BFA7"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130355A5"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01F9449B"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1687AA0A"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94DE25A" w14:textId="1D1779F0" w:rsidR="00871222" w:rsidRPr="005844DB" w:rsidRDefault="00871222" w:rsidP="008E0EE8">
            <w:pPr>
              <w:rPr>
                <w:lang w:eastAsia="zh-CN"/>
              </w:rPr>
            </w:pPr>
            <w:r>
              <w:rPr>
                <w:lang w:eastAsia="zh-CN"/>
              </w:rPr>
              <w:t>I fought with family members.</w:t>
            </w:r>
          </w:p>
        </w:tc>
        <w:tc>
          <w:tcPr>
            <w:tcW w:w="1417" w:type="dxa"/>
          </w:tcPr>
          <w:p w14:paraId="5BF15DF3"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55AE2983"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157B788F"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0DC39BEC"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A6294B6" w14:textId="3DD29C41" w:rsidR="00871222" w:rsidRPr="005844DB" w:rsidRDefault="00871222" w:rsidP="008E0EE8">
            <w:pPr>
              <w:rPr>
                <w:color w:val="auto"/>
                <w:lang w:eastAsia="zh-CN"/>
              </w:rPr>
            </w:pPr>
            <w:r>
              <w:rPr>
                <w:color w:val="auto"/>
                <w:lang w:eastAsia="zh-CN"/>
              </w:rPr>
              <w:t>I reduced my social interaction</w:t>
            </w:r>
            <w:r w:rsidR="000E3ECB">
              <w:rPr>
                <w:color w:val="auto"/>
                <w:lang w:eastAsia="zh-CN"/>
              </w:rPr>
              <w:t>.</w:t>
            </w:r>
          </w:p>
        </w:tc>
        <w:tc>
          <w:tcPr>
            <w:tcW w:w="1417" w:type="dxa"/>
          </w:tcPr>
          <w:p w14:paraId="02EFC2D8"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431278D7"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36B29591"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7DB86AF5"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9E2273E" w14:textId="2D1512FE" w:rsidR="00871222" w:rsidRPr="005844DB" w:rsidRDefault="000E3ECB" w:rsidP="008E0EE8">
            <w:pPr>
              <w:rPr>
                <w:lang w:eastAsia="zh-CN"/>
              </w:rPr>
            </w:pPr>
            <w:r>
              <w:rPr>
                <w:lang w:eastAsia="zh-CN"/>
              </w:rPr>
              <w:t>A particular student continued to baffle and frustrate me.</w:t>
            </w:r>
          </w:p>
        </w:tc>
        <w:tc>
          <w:tcPr>
            <w:tcW w:w="1417" w:type="dxa"/>
          </w:tcPr>
          <w:p w14:paraId="640836DC"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2A2D7EC0"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2E6443A6"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55A34557"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6EC43B3" w14:textId="7C6C4AD4" w:rsidR="00871222" w:rsidRPr="005844DB" w:rsidRDefault="000E3ECB" w:rsidP="008E0EE8">
            <w:pPr>
              <w:rPr>
                <w:color w:val="auto"/>
                <w:lang w:eastAsia="zh-CN"/>
              </w:rPr>
            </w:pPr>
            <w:r>
              <w:rPr>
                <w:color w:val="auto"/>
                <w:lang w:eastAsia="zh-CN"/>
              </w:rPr>
              <w:t>I didn’t want to go to work.</w:t>
            </w:r>
          </w:p>
        </w:tc>
        <w:tc>
          <w:tcPr>
            <w:tcW w:w="1417" w:type="dxa"/>
          </w:tcPr>
          <w:p w14:paraId="50EDE5E5"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5199610D"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042D07EB"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3CCFD8A3"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3A806F3" w14:textId="2081A0A1" w:rsidR="00871222" w:rsidRPr="005844DB" w:rsidRDefault="000E3ECB" w:rsidP="008E0EE8">
            <w:pPr>
              <w:rPr>
                <w:lang w:eastAsia="zh-CN"/>
              </w:rPr>
            </w:pPr>
            <w:r>
              <w:rPr>
                <w:lang w:eastAsia="zh-CN"/>
              </w:rPr>
              <w:t>I ate, drank or smoked more.</w:t>
            </w:r>
          </w:p>
        </w:tc>
        <w:tc>
          <w:tcPr>
            <w:tcW w:w="1417" w:type="dxa"/>
          </w:tcPr>
          <w:p w14:paraId="101F8B25"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2529CF74"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500853C8"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4F857FBE"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CB6C4E7" w14:textId="2BDE44FE" w:rsidR="00871222" w:rsidRPr="005844DB" w:rsidRDefault="000E3ECB" w:rsidP="008E0EE8">
            <w:pPr>
              <w:rPr>
                <w:color w:val="auto"/>
                <w:lang w:eastAsia="zh-CN"/>
              </w:rPr>
            </w:pPr>
            <w:r>
              <w:rPr>
                <w:color w:val="auto"/>
                <w:lang w:eastAsia="zh-CN"/>
              </w:rPr>
              <w:t>I watched too much mindless television.</w:t>
            </w:r>
          </w:p>
        </w:tc>
        <w:tc>
          <w:tcPr>
            <w:tcW w:w="1417" w:type="dxa"/>
          </w:tcPr>
          <w:p w14:paraId="5AAC83AB"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27442857"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7CCC56B0"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2C74A147" w14:textId="77777777" w:rsidTr="0087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F827C88" w14:textId="098B7E26" w:rsidR="00871222" w:rsidRPr="005844DB" w:rsidRDefault="000E3ECB" w:rsidP="008E0EE8">
            <w:pPr>
              <w:rPr>
                <w:lang w:eastAsia="zh-CN"/>
              </w:rPr>
            </w:pPr>
            <w:r>
              <w:rPr>
                <w:lang w:eastAsia="zh-CN"/>
              </w:rPr>
              <w:t>My family/partner was increasingly frustrated with me.</w:t>
            </w:r>
          </w:p>
        </w:tc>
        <w:tc>
          <w:tcPr>
            <w:tcW w:w="1417" w:type="dxa"/>
          </w:tcPr>
          <w:p w14:paraId="5BF04572"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2BA510AA"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767D12F6"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871222" w:rsidRPr="005844DB" w14:paraId="4F68F887" w14:textId="77777777" w:rsidTr="008712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15BE894" w14:textId="7D500C36" w:rsidR="00871222" w:rsidRPr="005844DB" w:rsidRDefault="000E3ECB" w:rsidP="008E0EE8">
            <w:pPr>
              <w:rPr>
                <w:color w:val="auto"/>
                <w:lang w:eastAsia="zh-CN"/>
              </w:rPr>
            </w:pPr>
            <w:r>
              <w:rPr>
                <w:color w:val="auto"/>
                <w:lang w:eastAsia="zh-CN"/>
              </w:rPr>
              <w:t>I felt so alone.</w:t>
            </w:r>
          </w:p>
        </w:tc>
        <w:tc>
          <w:tcPr>
            <w:tcW w:w="1417" w:type="dxa"/>
          </w:tcPr>
          <w:p w14:paraId="0DF629B2"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7" w:type="dxa"/>
          </w:tcPr>
          <w:p w14:paraId="37AA406C"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c>
          <w:tcPr>
            <w:tcW w:w="1418" w:type="dxa"/>
          </w:tcPr>
          <w:p w14:paraId="19762FE6" w14:textId="77777777" w:rsidR="00871222" w:rsidRPr="005844DB" w:rsidRDefault="00871222" w:rsidP="008E0EE8">
            <w:pPr>
              <w:cnfStyle w:val="000000010000" w:firstRow="0" w:lastRow="0" w:firstColumn="0" w:lastColumn="0" w:oddVBand="0" w:evenVBand="0" w:oddHBand="0" w:evenHBand="1" w:firstRowFirstColumn="0" w:firstRowLastColumn="0" w:lastRowFirstColumn="0" w:lastRowLastColumn="0"/>
              <w:rPr>
                <w:color w:val="auto"/>
                <w:lang w:eastAsia="zh-CN"/>
              </w:rPr>
            </w:pPr>
          </w:p>
        </w:tc>
      </w:tr>
      <w:tr w:rsidR="00871222" w:rsidRPr="005844DB" w14:paraId="79C4254D" w14:textId="77777777" w:rsidTr="0087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09133CD8" w14:textId="7337ADFA" w:rsidR="00871222" w:rsidRPr="005844DB" w:rsidRDefault="000E3ECB" w:rsidP="008E0EE8">
            <w:pPr>
              <w:rPr>
                <w:lang w:eastAsia="zh-CN"/>
              </w:rPr>
            </w:pPr>
            <w:r>
              <w:rPr>
                <w:lang w:eastAsia="zh-CN"/>
              </w:rPr>
              <w:t>I wasn’t as creative or productive as normal.</w:t>
            </w:r>
          </w:p>
        </w:tc>
        <w:tc>
          <w:tcPr>
            <w:tcW w:w="1417" w:type="dxa"/>
          </w:tcPr>
          <w:p w14:paraId="4211F03A"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4539BF08"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53626734" w14:textId="77777777" w:rsidR="00871222" w:rsidRPr="005844DB" w:rsidRDefault="00871222"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0E3ECB" w:rsidRPr="005844DB" w14:paraId="6A667BC0" w14:textId="77777777" w:rsidTr="0087122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349C79DF" w14:textId="59384455" w:rsidR="000E3ECB" w:rsidRDefault="000E3ECB" w:rsidP="008E0EE8">
            <w:pPr>
              <w:rPr>
                <w:lang w:eastAsia="zh-CN"/>
              </w:rPr>
            </w:pPr>
            <w:r>
              <w:rPr>
                <w:lang w:eastAsia="zh-CN"/>
              </w:rPr>
              <w:t>I just wanted to go on holiday (ALL the time).</w:t>
            </w:r>
          </w:p>
        </w:tc>
        <w:tc>
          <w:tcPr>
            <w:tcW w:w="1417" w:type="dxa"/>
          </w:tcPr>
          <w:p w14:paraId="71FC2DA2"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7" w:type="dxa"/>
          </w:tcPr>
          <w:p w14:paraId="726FA6F2"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8" w:type="dxa"/>
          </w:tcPr>
          <w:p w14:paraId="40647EEF"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r>
      <w:tr w:rsidR="000E3ECB" w:rsidRPr="005844DB" w14:paraId="5C001E11" w14:textId="77777777" w:rsidTr="0087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1FE0326F" w14:textId="6C7F5E1C" w:rsidR="000E3ECB" w:rsidRDefault="000E3ECB" w:rsidP="008E0EE8">
            <w:pPr>
              <w:rPr>
                <w:lang w:eastAsia="zh-CN"/>
              </w:rPr>
            </w:pPr>
            <w:r>
              <w:rPr>
                <w:lang w:eastAsia="zh-CN"/>
              </w:rPr>
              <w:t>I stopped exercising or doing my hobbies.</w:t>
            </w:r>
          </w:p>
        </w:tc>
        <w:tc>
          <w:tcPr>
            <w:tcW w:w="1417" w:type="dxa"/>
          </w:tcPr>
          <w:p w14:paraId="76FB8FE8"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2BCCB157"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66BC2C65"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0E3ECB" w:rsidRPr="005844DB" w14:paraId="67169BE9" w14:textId="77777777" w:rsidTr="0087122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286CBAE9" w14:textId="260BD16C" w:rsidR="000E3ECB" w:rsidRDefault="000E3ECB" w:rsidP="008E0EE8">
            <w:pPr>
              <w:rPr>
                <w:lang w:eastAsia="zh-CN"/>
              </w:rPr>
            </w:pPr>
            <w:r>
              <w:rPr>
                <w:lang w:eastAsia="zh-CN"/>
              </w:rPr>
              <w:t>I ate more junk food and put on weight (more than 3kgs).</w:t>
            </w:r>
          </w:p>
        </w:tc>
        <w:tc>
          <w:tcPr>
            <w:tcW w:w="1417" w:type="dxa"/>
          </w:tcPr>
          <w:p w14:paraId="6E4B44CC"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7" w:type="dxa"/>
          </w:tcPr>
          <w:p w14:paraId="589B433D"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8" w:type="dxa"/>
          </w:tcPr>
          <w:p w14:paraId="576F622F"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r>
      <w:tr w:rsidR="000E3ECB" w:rsidRPr="005844DB" w14:paraId="3C1ABB4F" w14:textId="77777777" w:rsidTr="0087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72067094" w14:textId="18C011EA" w:rsidR="000E3ECB" w:rsidRDefault="000E3ECB" w:rsidP="008E0EE8">
            <w:pPr>
              <w:rPr>
                <w:lang w:eastAsia="zh-CN"/>
              </w:rPr>
            </w:pPr>
            <w:r>
              <w:rPr>
                <w:lang w:eastAsia="zh-CN"/>
              </w:rPr>
              <w:t>I became more impatient.</w:t>
            </w:r>
          </w:p>
        </w:tc>
        <w:tc>
          <w:tcPr>
            <w:tcW w:w="1417" w:type="dxa"/>
          </w:tcPr>
          <w:p w14:paraId="7C19C89C"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043209C7"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0EADC993"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0E3ECB" w:rsidRPr="005844DB" w14:paraId="1E29C46A" w14:textId="77777777" w:rsidTr="0087122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7298E303" w14:textId="5E6A82F5" w:rsidR="000E3ECB" w:rsidRDefault="000E3ECB" w:rsidP="008E0EE8">
            <w:pPr>
              <w:rPr>
                <w:lang w:eastAsia="zh-CN"/>
              </w:rPr>
            </w:pPr>
            <w:r>
              <w:rPr>
                <w:lang w:eastAsia="zh-CN"/>
              </w:rPr>
              <w:t>I cried for no reason.</w:t>
            </w:r>
          </w:p>
        </w:tc>
        <w:tc>
          <w:tcPr>
            <w:tcW w:w="1417" w:type="dxa"/>
          </w:tcPr>
          <w:p w14:paraId="6E49CBCB"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7" w:type="dxa"/>
          </w:tcPr>
          <w:p w14:paraId="201C258E"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8" w:type="dxa"/>
          </w:tcPr>
          <w:p w14:paraId="72D98755"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r>
      <w:tr w:rsidR="000E3ECB" w:rsidRPr="005844DB" w14:paraId="174CD408" w14:textId="77777777" w:rsidTr="0087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7DF15CA3" w14:textId="72CB994D" w:rsidR="000E3ECB" w:rsidRDefault="000E3ECB" w:rsidP="008E0EE8">
            <w:pPr>
              <w:rPr>
                <w:lang w:eastAsia="zh-CN"/>
              </w:rPr>
            </w:pPr>
            <w:r>
              <w:rPr>
                <w:lang w:eastAsia="zh-CN"/>
              </w:rPr>
              <w:t>I couldn’t stop thinking about one of my students who was having a very hard time at home.</w:t>
            </w:r>
          </w:p>
        </w:tc>
        <w:tc>
          <w:tcPr>
            <w:tcW w:w="1417" w:type="dxa"/>
          </w:tcPr>
          <w:p w14:paraId="2F7BCA6F"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3B11C97C"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346B66A0"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0E3ECB" w:rsidRPr="005844DB" w14:paraId="50128202" w14:textId="77777777" w:rsidTr="0087122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065657F8" w14:textId="3BAAC04E" w:rsidR="000E3ECB" w:rsidRDefault="000E3ECB" w:rsidP="008E0EE8">
            <w:pPr>
              <w:rPr>
                <w:lang w:eastAsia="zh-CN"/>
              </w:rPr>
            </w:pPr>
            <w:r>
              <w:rPr>
                <w:lang w:eastAsia="zh-CN"/>
              </w:rPr>
              <w:lastRenderedPageBreak/>
              <w:t>I felt angry and betrayed by my colleagues.</w:t>
            </w:r>
          </w:p>
        </w:tc>
        <w:tc>
          <w:tcPr>
            <w:tcW w:w="1417" w:type="dxa"/>
          </w:tcPr>
          <w:p w14:paraId="39797CD7"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7" w:type="dxa"/>
          </w:tcPr>
          <w:p w14:paraId="04B72358"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8" w:type="dxa"/>
          </w:tcPr>
          <w:p w14:paraId="00D39547"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r>
      <w:tr w:rsidR="000E3ECB" w:rsidRPr="005844DB" w14:paraId="54A57850" w14:textId="77777777" w:rsidTr="0087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0F3AC19E" w14:textId="1269D9E3" w:rsidR="000E3ECB" w:rsidRDefault="000E3ECB" w:rsidP="008E0EE8">
            <w:pPr>
              <w:rPr>
                <w:lang w:eastAsia="zh-CN"/>
              </w:rPr>
            </w:pPr>
            <w:r>
              <w:rPr>
                <w:lang w:eastAsia="zh-CN"/>
              </w:rPr>
              <w:t>I thought about or started looking for a new job.</w:t>
            </w:r>
          </w:p>
        </w:tc>
        <w:tc>
          <w:tcPr>
            <w:tcW w:w="1417" w:type="dxa"/>
          </w:tcPr>
          <w:p w14:paraId="5C228C69"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347172F5"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7F540089"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r>
      <w:tr w:rsidR="000E3ECB" w:rsidRPr="005844DB" w14:paraId="6F91EDF3" w14:textId="77777777" w:rsidTr="0087122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3D059599" w14:textId="6096A7EB" w:rsidR="000E3ECB" w:rsidRDefault="000E3ECB" w:rsidP="008E0EE8">
            <w:pPr>
              <w:rPr>
                <w:lang w:eastAsia="zh-CN"/>
              </w:rPr>
            </w:pPr>
            <w:r>
              <w:rPr>
                <w:lang w:eastAsia="zh-CN"/>
              </w:rPr>
              <w:t>I craved sugar.</w:t>
            </w:r>
          </w:p>
        </w:tc>
        <w:tc>
          <w:tcPr>
            <w:tcW w:w="1417" w:type="dxa"/>
          </w:tcPr>
          <w:p w14:paraId="1A48E580"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7" w:type="dxa"/>
          </w:tcPr>
          <w:p w14:paraId="79992DF2"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c>
          <w:tcPr>
            <w:tcW w:w="1418" w:type="dxa"/>
          </w:tcPr>
          <w:p w14:paraId="0484A3F0" w14:textId="77777777" w:rsidR="000E3ECB" w:rsidRPr="005844DB" w:rsidRDefault="000E3ECB" w:rsidP="008E0EE8">
            <w:pPr>
              <w:cnfStyle w:val="000000010000" w:firstRow="0" w:lastRow="0" w:firstColumn="0" w:lastColumn="0" w:oddVBand="0" w:evenVBand="0" w:oddHBand="0" w:evenHBand="1" w:firstRowFirstColumn="0" w:firstRowLastColumn="0" w:lastRowFirstColumn="0" w:lastRowLastColumn="0"/>
              <w:rPr>
                <w:lang w:eastAsia="zh-CN"/>
              </w:rPr>
            </w:pPr>
          </w:p>
        </w:tc>
      </w:tr>
      <w:tr w:rsidR="000E3ECB" w:rsidRPr="005844DB" w14:paraId="3877F2B7" w14:textId="77777777" w:rsidTr="0087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Pr>
          <w:p w14:paraId="3CCFF431" w14:textId="75677357" w:rsidR="000E3ECB" w:rsidRDefault="000E3ECB" w:rsidP="008E0EE8">
            <w:pPr>
              <w:rPr>
                <w:lang w:eastAsia="zh-CN"/>
              </w:rPr>
            </w:pPr>
            <w:r>
              <w:rPr>
                <w:lang w:eastAsia="zh-CN"/>
              </w:rPr>
              <w:t>I spent a lot of money on something I don’t know that I will ever use.</w:t>
            </w:r>
          </w:p>
        </w:tc>
        <w:tc>
          <w:tcPr>
            <w:tcW w:w="1417" w:type="dxa"/>
          </w:tcPr>
          <w:p w14:paraId="10D7CDDA"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7" w:type="dxa"/>
          </w:tcPr>
          <w:p w14:paraId="4200D3B3"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c>
          <w:tcPr>
            <w:tcW w:w="1418" w:type="dxa"/>
          </w:tcPr>
          <w:p w14:paraId="34C65A03" w14:textId="77777777" w:rsidR="000E3ECB" w:rsidRPr="005844DB" w:rsidRDefault="000E3ECB" w:rsidP="008E0EE8">
            <w:pPr>
              <w:cnfStyle w:val="000000100000" w:firstRow="0" w:lastRow="0" w:firstColumn="0" w:lastColumn="0" w:oddVBand="0" w:evenVBand="0" w:oddHBand="1" w:evenHBand="0" w:firstRowFirstColumn="0" w:firstRowLastColumn="0" w:lastRowFirstColumn="0" w:lastRowLastColumn="0"/>
              <w:rPr>
                <w:lang w:eastAsia="zh-CN"/>
              </w:rPr>
            </w:pPr>
          </w:p>
        </w:tc>
      </w:tr>
    </w:tbl>
    <w:p w14:paraId="1A649BCC" w14:textId="1CC0B9E2" w:rsidR="00FA0979" w:rsidRDefault="009070E9" w:rsidP="00871222">
      <w:pPr>
        <w:spacing w:before="0"/>
        <w:jc w:val="right"/>
        <w:rPr>
          <w:color w:val="AEAAAA" w:themeColor="background2" w:themeShade="BF"/>
          <w:sz w:val="16"/>
          <w:szCs w:val="16"/>
          <w:lang w:eastAsia="zh-CN"/>
        </w:rPr>
      </w:pPr>
      <w:bookmarkStart w:id="0" w:name="_GoBack"/>
      <w:r w:rsidRPr="00F372F4">
        <w:rPr>
          <w:sz w:val="16"/>
          <w:szCs w:val="16"/>
          <w:lang w:eastAsia="zh-CN"/>
        </w:rPr>
        <w:t>Adapted from Berry Street Education Model</w:t>
      </w:r>
      <w:bookmarkEnd w:id="0"/>
    </w:p>
    <w:p w14:paraId="6C6F58B5" w14:textId="0FB6D1A3" w:rsidR="00403475" w:rsidRDefault="00403475" w:rsidP="000E3ECB">
      <w:pPr>
        <w:rPr>
          <w:lang w:eastAsia="zh-CN"/>
        </w:rPr>
      </w:pPr>
      <w:r>
        <w:rPr>
          <w:noProof/>
        </w:rPr>
        <w:drawing>
          <wp:inline distT="0" distB="0" distL="0" distR="0" wp14:anchorId="73951541" wp14:editId="74B6784A">
            <wp:extent cx="952500" cy="9525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28A7CE85" w14:textId="531875E3" w:rsidR="000E3ECB" w:rsidRDefault="000E3ECB" w:rsidP="000E3ECB">
      <w:pPr>
        <w:rPr>
          <w:lang w:eastAsia="zh-CN"/>
        </w:rPr>
      </w:pPr>
      <w:r>
        <w:rPr>
          <w:lang w:eastAsia="zh-CN"/>
        </w:rPr>
        <w:t xml:space="preserve">If you find yourself marking the almost always column in 4 or more of the above, it is suggested that you seek some professional or collegial support to discuss your concerns. Burnout is very common among teachers. Seek a professional who understand the demands to assist you in reframing your circumstances and developing strategies to </w:t>
      </w:r>
      <w:r w:rsidR="00403475">
        <w:rPr>
          <w:lang w:eastAsia="zh-CN"/>
        </w:rPr>
        <w:t>e</w:t>
      </w:r>
      <w:r>
        <w:rPr>
          <w:lang w:eastAsia="zh-CN"/>
        </w:rPr>
        <w:t>ffectively address your concerns and wellbeing. Also, keep an eye out for colleagues whose behaviours or demeanour changes during stressful periods at school.</w:t>
      </w:r>
    </w:p>
    <w:p w14:paraId="28CA4717" w14:textId="2AF3AF69" w:rsidR="000E3ECB" w:rsidRDefault="000E3ECB" w:rsidP="000E3ECB">
      <w:r w:rsidRPr="000E3ECB">
        <w:rPr>
          <w:lang w:eastAsia="zh-CN"/>
        </w:rPr>
        <w:t>The Employee Assistance Program (EAP) is one of the key initiatives to support the wellbeing of employees across the department.</w:t>
      </w:r>
      <w:r w:rsidRPr="000E3ECB">
        <w:t xml:space="preserve"> The aim of the program is to improve the health and wellbeing of employees working in Education by providing them with a tailored, employee focused approach to EAP services, moving away from the traditional 'one size fits all' approach.</w:t>
      </w:r>
    </w:p>
    <w:p w14:paraId="619D1161" w14:textId="5930874D" w:rsidR="000E3ECB" w:rsidRPr="009070E9" w:rsidRDefault="000E3ECB" w:rsidP="000E3ECB">
      <w:pPr>
        <w:rPr>
          <w:lang w:eastAsia="zh-CN"/>
        </w:rPr>
      </w:pPr>
      <w:r>
        <w:rPr>
          <w:shd w:val="clear" w:color="auto" w:fill="FFFFFF"/>
        </w:rPr>
        <w:t>EAP- Supporting You is a tailored counselling support service, provided by psychologists and social workers who understand the work you do, the challenges you face and your working environment. The clinicians delivering services under the program have undergone an intensive induction process to ensure that they understand the specific needs of employees within the department.</w:t>
      </w:r>
    </w:p>
    <w:sectPr w:rsidR="000E3ECB" w:rsidRPr="009070E9" w:rsidSect="0072738E">
      <w:headerReference w:type="even" r:id="rId12"/>
      <w:footerReference w:type="even" r:id="rId13"/>
      <w:footerReference w:type="default" r:id="rId14"/>
      <w:headerReference w:type="first" r:id="rId15"/>
      <w:footerReference w:type="first" r:id="rId16"/>
      <w:pgSz w:w="11900" w:h="16840"/>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4A27" w14:textId="77777777" w:rsidR="0066530A" w:rsidRDefault="0066530A" w:rsidP="00191F45">
      <w:r>
        <w:separator/>
      </w:r>
    </w:p>
    <w:p w14:paraId="35EE7EF4" w14:textId="77777777" w:rsidR="0066530A" w:rsidRDefault="0066530A"/>
    <w:p w14:paraId="198926BE" w14:textId="77777777" w:rsidR="0066530A" w:rsidRDefault="0066530A"/>
    <w:p w14:paraId="3DA0012B" w14:textId="77777777" w:rsidR="0066530A" w:rsidRDefault="0066530A"/>
  </w:endnote>
  <w:endnote w:type="continuationSeparator" w:id="0">
    <w:p w14:paraId="105B8BA5" w14:textId="77777777" w:rsidR="0066530A" w:rsidRDefault="0066530A" w:rsidP="00191F45">
      <w:r>
        <w:continuationSeparator/>
      </w:r>
    </w:p>
    <w:p w14:paraId="23090226" w14:textId="77777777" w:rsidR="0066530A" w:rsidRDefault="0066530A"/>
    <w:p w14:paraId="2BA4310A" w14:textId="77777777" w:rsidR="0066530A" w:rsidRDefault="0066530A"/>
    <w:p w14:paraId="54FA202D" w14:textId="77777777" w:rsidR="0066530A" w:rsidRDefault="00665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56B34443" w:rsidR="007A3356" w:rsidRPr="0072738E" w:rsidRDefault="5F9F0458" w:rsidP="0072738E">
    <w:pPr>
      <w:pStyle w:val="Logo"/>
    </w:pPr>
    <w:r w:rsidRPr="5F9F0458">
      <w:rPr>
        <w:sz w:val="24"/>
        <w:szCs w:val="24"/>
      </w:rPr>
      <w:t>education.nsw.gov.au</w:t>
    </w:r>
    <w:r w:rsidR="0072738E" w:rsidRPr="00791B72">
      <w:tab/>
    </w:r>
    <w:r w:rsidR="0072738E" w:rsidRPr="009C69B7">
      <w:rPr>
        <w:noProof/>
        <w:lang w:eastAsia="en-AU"/>
      </w:rPr>
      <w:drawing>
        <wp:inline distT="0" distB="0" distL="0" distR="0" wp14:anchorId="070C4EE8" wp14:editId="7E3BC9A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39D650E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72F4">
      <w:rPr>
        <w:noProof/>
      </w:rPr>
      <w:t>Dec-20</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77777777" w:rsidR="00493120" w:rsidRDefault="5F9F0458" w:rsidP="00493120">
    <w:pPr>
      <w:pStyle w:val="Logo"/>
    </w:pPr>
    <w:r w:rsidRPr="5F9F0458">
      <w:rPr>
        <w:sz w:val="24"/>
        <w:szCs w:val="24"/>
      </w:rPr>
      <w:t>education.nsw.gov.au</w:t>
    </w:r>
    <w:r w:rsidR="00493120" w:rsidRPr="00791B72">
      <w:tab/>
    </w:r>
    <w:r w:rsidR="00493120" w:rsidRPr="009C69B7">
      <w:rPr>
        <w:noProof/>
        <w:lang w:eastAsia="en-AU"/>
      </w:rPr>
      <w:drawing>
        <wp:inline distT="0" distB="0" distL="0" distR="0" wp14:anchorId="0EBC7153" wp14:editId="6E54474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8C7C" w14:textId="77777777" w:rsidR="0066530A" w:rsidRDefault="0066530A" w:rsidP="00191F45">
      <w:r>
        <w:separator/>
      </w:r>
    </w:p>
    <w:p w14:paraId="340A784B" w14:textId="77777777" w:rsidR="0066530A" w:rsidRDefault="0066530A"/>
    <w:p w14:paraId="10B5A9D8" w14:textId="77777777" w:rsidR="0066530A" w:rsidRDefault="0066530A"/>
    <w:p w14:paraId="244179B8" w14:textId="77777777" w:rsidR="0066530A" w:rsidRDefault="0066530A"/>
  </w:footnote>
  <w:footnote w:type="continuationSeparator" w:id="0">
    <w:p w14:paraId="0AC6E8D7" w14:textId="77777777" w:rsidR="0066530A" w:rsidRDefault="0066530A" w:rsidP="00191F45">
      <w:r>
        <w:continuationSeparator/>
      </w:r>
    </w:p>
    <w:p w14:paraId="0BDF35FC" w14:textId="77777777" w:rsidR="0066530A" w:rsidRDefault="0066530A"/>
    <w:p w14:paraId="0D26A8AA" w14:textId="77777777" w:rsidR="0066530A" w:rsidRDefault="0066530A"/>
    <w:p w14:paraId="1F214A5E" w14:textId="77777777" w:rsidR="0066530A" w:rsidRDefault="00665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598" w14:textId="77777777" w:rsidR="0072738E" w:rsidRDefault="0072738E" w:rsidP="0072738E">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A805FC"/>
    <w:multiLevelType w:val="hybridMultilevel"/>
    <w:tmpl w:val="76BC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1D57AD"/>
    <w:multiLevelType w:val="hybridMultilevel"/>
    <w:tmpl w:val="6E0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DE0378"/>
    <w:multiLevelType w:val="hybridMultilevel"/>
    <w:tmpl w:val="8CB6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C574E22"/>
    <w:multiLevelType w:val="hybridMultilevel"/>
    <w:tmpl w:val="5CD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492912"/>
    <w:multiLevelType w:val="hybridMultilevel"/>
    <w:tmpl w:val="C918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4"/>
  </w:num>
  <w:num w:numId="9">
    <w:abstractNumId w:val="21"/>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7"/>
  </w:num>
  <w:num w:numId="33">
    <w:abstractNumId w:val="22"/>
  </w:num>
  <w:num w:numId="34">
    <w:abstractNumId w:val="24"/>
  </w:num>
  <w:num w:numId="35">
    <w:abstractNumId w:val="7"/>
  </w:num>
  <w:num w:numId="36">
    <w:abstractNumId w:val="12"/>
  </w:num>
  <w:num w:numId="37">
    <w:abstractNumId w:val="10"/>
  </w:num>
  <w:num w:numId="38">
    <w:abstractNumId w:val="20"/>
  </w:num>
  <w:num w:numId="39">
    <w:abstractNumId w:val="13"/>
  </w:num>
  <w:num w:numId="40">
    <w:abstractNumId w:val="17"/>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978"/>
    <w:rsid w:val="000C7D4F"/>
    <w:rsid w:val="000D2063"/>
    <w:rsid w:val="000D24EC"/>
    <w:rsid w:val="000D2C3A"/>
    <w:rsid w:val="000D48A8"/>
    <w:rsid w:val="000D4B5A"/>
    <w:rsid w:val="000D55B1"/>
    <w:rsid w:val="000D64D8"/>
    <w:rsid w:val="000E3C1C"/>
    <w:rsid w:val="000E3ECB"/>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3E2"/>
    <w:rsid w:val="00174183"/>
    <w:rsid w:val="00176C65"/>
    <w:rsid w:val="00180A15"/>
    <w:rsid w:val="00180F1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1"/>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1CF"/>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47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D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7C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53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5A3"/>
    <w:rsid w:val="00722D6B"/>
    <w:rsid w:val="00723956"/>
    <w:rsid w:val="00724203"/>
    <w:rsid w:val="00725C3B"/>
    <w:rsid w:val="00725D14"/>
    <w:rsid w:val="007266FB"/>
    <w:rsid w:val="0072738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1D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222"/>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15A"/>
    <w:rsid w:val="008C6461"/>
    <w:rsid w:val="008C6BA4"/>
    <w:rsid w:val="008C6F82"/>
    <w:rsid w:val="008C7CBC"/>
    <w:rsid w:val="008D0067"/>
    <w:rsid w:val="008D125E"/>
    <w:rsid w:val="008D5308"/>
    <w:rsid w:val="008D55BF"/>
    <w:rsid w:val="008D61E0"/>
    <w:rsid w:val="008D6722"/>
    <w:rsid w:val="008D6E1D"/>
    <w:rsid w:val="008D7AB2"/>
    <w:rsid w:val="008E0259"/>
    <w:rsid w:val="008E0EE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0E9"/>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73"/>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1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A51"/>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2F4"/>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6E77"/>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 w:val="311190E3"/>
    <w:rsid w:val="5F9F045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0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FE5C4175-DE09-4202-A346-A8C360B8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c496f2b0-75d3-46ec-aaa3-adcd25c2c74f"/>
    <ds:schemaRef ds:uri="414cc3f4-09e2-4501-9337-30f379fdc506"/>
  </ds:schemaRefs>
</ds:datastoreItem>
</file>

<file path=customXml/itemProps4.xml><?xml version="1.0" encoding="utf-8"?>
<ds:datastoreItem xmlns:ds="http://schemas.openxmlformats.org/officeDocument/2006/customXml" ds:itemID="{FD7DFE6B-F656-4FE8-A516-FD2841FD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2020-12-15T01:50:00Z</dcterms:created>
  <dcterms:modified xsi:type="dcterms:W3CDTF">2020-12-15T01:50:00Z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