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248DF875" w:rsidR="00C213B5" w:rsidRDefault="00200C63" w:rsidP="00C213B5">
      <w:pPr>
        <w:pStyle w:val="Heading1"/>
      </w:pPr>
      <w:r>
        <w:t xml:space="preserve">Mathematics Stage </w:t>
      </w:r>
      <w:r w:rsidR="13367C3B">
        <w:t>3</w:t>
      </w:r>
      <w:r>
        <w:t xml:space="preserve"> – Unit </w:t>
      </w:r>
      <w:r w:rsidR="0E77BCEC">
        <w:t>5</w:t>
      </w:r>
    </w:p>
    <w:p w14:paraId="3C228816" w14:textId="10A73E64" w:rsidR="007A39D7" w:rsidRDefault="00605171" w:rsidP="00EC6D8E">
      <w:pPr>
        <w:jc w:val="center"/>
      </w:pPr>
      <w:r w:rsidRPr="00EC6D8E">
        <w:rPr>
          <w:noProof/>
        </w:rPr>
        <w:drawing>
          <wp:inline distT="0" distB="0" distL="0" distR="0" wp14:anchorId="75502620" wp14:editId="1083EA81">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526119C2" w14:textId="77777777" w:rsidR="003079A1" w:rsidRDefault="106F2DA1" w:rsidP="00AC3A8A">
      <w:pPr>
        <w:pStyle w:val="TOCHeading"/>
        <w:rPr>
          <w:noProof/>
        </w:rPr>
      </w:pPr>
      <w:r w:rsidRPr="181C91AD">
        <w:rPr>
          <w:noProof/>
        </w:rPr>
        <w:lastRenderedPageBreak/>
        <w:t>Contents</w:t>
      </w:r>
    </w:p>
    <w:p w14:paraId="51A830D2" w14:textId="00E52D44" w:rsidR="00C35683" w:rsidRDefault="004B79B4">
      <w:pPr>
        <w:pStyle w:val="TOC2"/>
        <w:rPr>
          <w:rFonts w:asciiTheme="minorHAnsi" w:eastAsiaTheme="minorEastAsia" w:hAnsiTheme="minorHAnsi" w:cs="Mangal"/>
          <w:kern w:val="2"/>
          <w:sz w:val="22"/>
          <w:szCs w:val="20"/>
          <w:lang w:eastAsia="en-AU" w:bidi="hi-IN"/>
          <w14:ligatures w14:val="standardContextual"/>
        </w:rPr>
      </w:pPr>
      <w:r>
        <w:fldChar w:fldCharType="begin"/>
      </w:r>
      <w:r>
        <w:instrText xml:space="preserve"> TOC \o "2-3" \h \z \u </w:instrText>
      </w:r>
      <w:r>
        <w:fldChar w:fldCharType="separate"/>
      </w:r>
      <w:hyperlink w:anchor="_Toc144822759" w:history="1">
        <w:r w:rsidR="00C35683" w:rsidRPr="00884D56">
          <w:rPr>
            <w:rStyle w:val="Hyperlink"/>
          </w:rPr>
          <w:t>Unit description and duration</w:t>
        </w:r>
        <w:r w:rsidR="00C35683">
          <w:rPr>
            <w:webHidden/>
          </w:rPr>
          <w:tab/>
        </w:r>
        <w:r w:rsidR="00C35683">
          <w:rPr>
            <w:webHidden/>
          </w:rPr>
          <w:fldChar w:fldCharType="begin"/>
        </w:r>
        <w:r w:rsidR="00C35683">
          <w:rPr>
            <w:webHidden/>
          </w:rPr>
          <w:instrText xml:space="preserve"> PAGEREF _Toc144822759 \h </w:instrText>
        </w:r>
        <w:r w:rsidR="00C35683">
          <w:rPr>
            <w:webHidden/>
          </w:rPr>
        </w:r>
        <w:r w:rsidR="00C35683">
          <w:rPr>
            <w:webHidden/>
          </w:rPr>
          <w:fldChar w:fldCharType="separate"/>
        </w:r>
        <w:r w:rsidR="00C35683">
          <w:rPr>
            <w:webHidden/>
          </w:rPr>
          <w:t>5</w:t>
        </w:r>
        <w:r w:rsidR="00C35683">
          <w:rPr>
            <w:webHidden/>
          </w:rPr>
          <w:fldChar w:fldCharType="end"/>
        </w:r>
      </w:hyperlink>
    </w:p>
    <w:p w14:paraId="3C65BB63" w14:textId="6F6C8988"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60" w:history="1">
        <w:r w:rsidRPr="00884D56">
          <w:rPr>
            <w:rStyle w:val="Hyperlink"/>
            <w:noProof/>
          </w:rPr>
          <w:t>Syllabus outcomes</w:t>
        </w:r>
        <w:r>
          <w:rPr>
            <w:noProof/>
            <w:webHidden/>
          </w:rPr>
          <w:tab/>
        </w:r>
        <w:r>
          <w:rPr>
            <w:noProof/>
            <w:webHidden/>
          </w:rPr>
          <w:fldChar w:fldCharType="begin"/>
        </w:r>
        <w:r>
          <w:rPr>
            <w:noProof/>
            <w:webHidden/>
          </w:rPr>
          <w:instrText xml:space="preserve"> PAGEREF _Toc144822760 \h </w:instrText>
        </w:r>
        <w:r>
          <w:rPr>
            <w:noProof/>
            <w:webHidden/>
          </w:rPr>
        </w:r>
        <w:r>
          <w:rPr>
            <w:noProof/>
            <w:webHidden/>
          </w:rPr>
          <w:fldChar w:fldCharType="separate"/>
        </w:r>
        <w:r>
          <w:rPr>
            <w:noProof/>
            <w:webHidden/>
          </w:rPr>
          <w:t>5</w:t>
        </w:r>
        <w:r>
          <w:rPr>
            <w:noProof/>
            <w:webHidden/>
          </w:rPr>
          <w:fldChar w:fldCharType="end"/>
        </w:r>
      </w:hyperlink>
    </w:p>
    <w:p w14:paraId="25D2894D" w14:textId="6163D395"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61" w:history="1">
        <w:r w:rsidRPr="00884D56">
          <w:rPr>
            <w:rStyle w:val="Hyperlink"/>
            <w:noProof/>
          </w:rPr>
          <w:t>Working mathematically</w:t>
        </w:r>
        <w:r>
          <w:rPr>
            <w:noProof/>
            <w:webHidden/>
          </w:rPr>
          <w:tab/>
        </w:r>
        <w:r>
          <w:rPr>
            <w:noProof/>
            <w:webHidden/>
          </w:rPr>
          <w:fldChar w:fldCharType="begin"/>
        </w:r>
        <w:r>
          <w:rPr>
            <w:noProof/>
            <w:webHidden/>
          </w:rPr>
          <w:instrText xml:space="preserve"> PAGEREF _Toc144822761 \h </w:instrText>
        </w:r>
        <w:r>
          <w:rPr>
            <w:noProof/>
            <w:webHidden/>
          </w:rPr>
        </w:r>
        <w:r>
          <w:rPr>
            <w:noProof/>
            <w:webHidden/>
          </w:rPr>
          <w:fldChar w:fldCharType="separate"/>
        </w:r>
        <w:r>
          <w:rPr>
            <w:noProof/>
            <w:webHidden/>
          </w:rPr>
          <w:t>6</w:t>
        </w:r>
        <w:r>
          <w:rPr>
            <w:noProof/>
            <w:webHidden/>
          </w:rPr>
          <w:fldChar w:fldCharType="end"/>
        </w:r>
      </w:hyperlink>
    </w:p>
    <w:p w14:paraId="18EA1BA1" w14:textId="25C43B01"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62" w:history="1">
        <w:r w:rsidRPr="00884D56">
          <w:rPr>
            <w:rStyle w:val="Hyperlink"/>
            <w:noProof/>
          </w:rPr>
          <w:t>Student prior learning</w:t>
        </w:r>
        <w:r>
          <w:rPr>
            <w:noProof/>
            <w:webHidden/>
          </w:rPr>
          <w:tab/>
        </w:r>
        <w:r>
          <w:rPr>
            <w:noProof/>
            <w:webHidden/>
          </w:rPr>
          <w:fldChar w:fldCharType="begin"/>
        </w:r>
        <w:r>
          <w:rPr>
            <w:noProof/>
            <w:webHidden/>
          </w:rPr>
          <w:instrText xml:space="preserve"> PAGEREF _Toc144822762 \h </w:instrText>
        </w:r>
        <w:r>
          <w:rPr>
            <w:noProof/>
            <w:webHidden/>
          </w:rPr>
        </w:r>
        <w:r>
          <w:rPr>
            <w:noProof/>
            <w:webHidden/>
          </w:rPr>
          <w:fldChar w:fldCharType="separate"/>
        </w:r>
        <w:r>
          <w:rPr>
            <w:noProof/>
            <w:webHidden/>
          </w:rPr>
          <w:t>6</w:t>
        </w:r>
        <w:r>
          <w:rPr>
            <w:noProof/>
            <w:webHidden/>
          </w:rPr>
          <w:fldChar w:fldCharType="end"/>
        </w:r>
      </w:hyperlink>
    </w:p>
    <w:p w14:paraId="68329BFE" w14:textId="273638BF"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63" w:history="1">
        <w:r w:rsidRPr="00884D56">
          <w:rPr>
            <w:rStyle w:val="Hyperlink"/>
          </w:rPr>
          <w:t>Lesson overview and resources</w:t>
        </w:r>
        <w:r>
          <w:rPr>
            <w:webHidden/>
          </w:rPr>
          <w:tab/>
        </w:r>
        <w:r>
          <w:rPr>
            <w:webHidden/>
          </w:rPr>
          <w:fldChar w:fldCharType="begin"/>
        </w:r>
        <w:r>
          <w:rPr>
            <w:webHidden/>
          </w:rPr>
          <w:instrText xml:space="preserve"> PAGEREF _Toc144822763 \h </w:instrText>
        </w:r>
        <w:r>
          <w:rPr>
            <w:webHidden/>
          </w:rPr>
        </w:r>
        <w:r>
          <w:rPr>
            <w:webHidden/>
          </w:rPr>
          <w:fldChar w:fldCharType="separate"/>
        </w:r>
        <w:r>
          <w:rPr>
            <w:webHidden/>
          </w:rPr>
          <w:t>8</w:t>
        </w:r>
        <w:r>
          <w:rPr>
            <w:webHidden/>
          </w:rPr>
          <w:fldChar w:fldCharType="end"/>
        </w:r>
      </w:hyperlink>
    </w:p>
    <w:p w14:paraId="78975B6D" w14:textId="57BBF81A"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64" w:history="1">
        <w:r w:rsidRPr="00884D56">
          <w:rPr>
            <w:rStyle w:val="Hyperlink"/>
          </w:rPr>
          <w:t>Lesson 1</w:t>
        </w:r>
        <w:r>
          <w:rPr>
            <w:webHidden/>
          </w:rPr>
          <w:tab/>
        </w:r>
        <w:r>
          <w:rPr>
            <w:webHidden/>
          </w:rPr>
          <w:fldChar w:fldCharType="begin"/>
        </w:r>
        <w:r>
          <w:rPr>
            <w:webHidden/>
          </w:rPr>
          <w:instrText xml:space="preserve"> PAGEREF _Toc144822764 \h </w:instrText>
        </w:r>
        <w:r>
          <w:rPr>
            <w:webHidden/>
          </w:rPr>
        </w:r>
        <w:r>
          <w:rPr>
            <w:webHidden/>
          </w:rPr>
          <w:fldChar w:fldCharType="separate"/>
        </w:r>
        <w:r>
          <w:rPr>
            <w:webHidden/>
          </w:rPr>
          <w:t>13</w:t>
        </w:r>
        <w:r>
          <w:rPr>
            <w:webHidden/>
          </w:rPr>
          <w:fldChar w:fldCharType="end"/>
        </w:r>
      </w:hyperlink>
    </w:p>
    <w:p w14:paraId="619B63F9" w14:textId="018F1AAE"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65" w:history="1">
        <w:r w:rsidRPr="00884D56">
          <w:rPr>
            <w:rStyle w:val="Hyperlink"/>
            <w:noProof/>
          </w:rPr>
          <w:t>Daily number sense: Place value mystery – 10 minutes</w:t>
        </w:r>
        <w:r>
          <w:rPr>
            <w:noProof/>
            <w:webHidden/>
          </w:rPr>
          <w:tab/>
        </w:r>
        <w:r>
          <w:rPr>
            <w:noProof/>
            <w:webHidden/>
          </w:rPr>
          <w:fldChar w:fldCharType="begin"/>
        </w:r>
        <w:r>
          <w:rPr>
            <w:noProof/>
            <w:webHidden/>
          </w:rPr>
          <w:instrText xml:space="preserve"> PAGEREF _Toc144822765 \h </w:instrText>
        </w:r>
        <w:r>
          <w:rPr>
            <w:noProof/>
            <w:webHidden/>
          </w:rPr>
        </w:r>
        <w:r>
          <w:rPr>
            <w:noProof/>
            <w:webHidden/>
          </w:rPr>
          <w:fldChar w:fldCharType="separate"/>
        </w:r>
        <w:r>
          <w:rPr>
            <w:noProof/>
            <w:webHidden/>
          </w:rPr>
          <w:t>13</w:t>
        </w:r>
        <w:r>
          <w:rPr>
            <w:noProof/>
            <w:webHidden/>
          </w:rPr>
          <w:fldChar w:fldCharType="end"/>
        </w:r>
      </w:hyperlink>
    </w:p>
    <w:p w14:paraId="21573F92" w14:textId="76CBEFD0"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66" w:history="1">
        <w:r w:rsidRPr="00884D56">
          <w:rPr>
            <w:rStyle w:val="Hyperlink"/>
            <w:noProof/>
          </w:rPr>
          <w:t>Core lesson 1: Data in action – 10 minutes</w:t>
        </w:r>
        <w:r>
          <w:rPr>
            <w:noProof/>
            <w:webHidden/>
          </w:rPr>
          <w:tab/>
        </w:r>
        <w:r>
          <w:rPr>
            <w:noProof/>
            <w:webHidden/>
          </w:rPr>
          <w:fldChar w:fldCharType="begin"/>
        </w:r>
        <w:r>
          <w:rPr>
            <w:noProof/>
            <w:webHidden/>
          </w:rPr>
          <w:instrText xml:space="preserve"> PAGEREF _Toc144822766 \h </w:instrText>
        </w:r>
        <w:r>
          <w:rPr>
            <w:noProof/>
            <w:webHidden/>
          </w:rPr>
        </w:r>
        <w:r>
          <w:rPr>
            <w:noProof/>
            <w:webHidden/>
          </w:rPr>
          <w:fldChar w:fldCharType="separate"/>
        </w:r>
        <w:r>
          <w:rPr>
            <w:noProof/>
            <w:webHidden/>
          </w:rPr>
          <w:t>15</w:t>
        </w:r>
        <w:r>
          <w:rPr>
            <w:noProof/>
            <w:webHidden/>
          </w:rPr>
          <w:fldChar w:fldCharType="end"/>
        </w:r>
      </w:hyperlink>
    </w:p>
    <w:p w14:paraId="2B2E7E09" w14:textId="4DB43DA8"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67" w:history="1">
        <w:r w:rsidRPr="00884D56">
          <w:rPr>
            <w:rStyle w:val="Hyperlink"/>
            <w:noProof/>
          </w:rPr>
          <w:t>Core lesson 2: School sport survey – 45 minutes</w:t>
        </w:r>
        <w:r>
          <w:rPr>
            <w:noProof/>
            <w:webHidden/>
          </w:rPr>
          <w:tab/>
        </w:r>
        <w:r>
          <w:rPr>
            <w:noProof/>
            <w:webHidden/>
          </w:rPr>
          <w:fldChar w:fldCharType="begin"/>
        </w:r>
        <w:r>
          <w:rPr>
            <w:noProof/>
            <w:webHidden/>
          </w:rPr>
          <w:instrText xml:space="preserve"> PAGEREF _Toc144822767 \h </w:instrText>
        </w:r>
        <w:r>
          <w:rPr>
            <w:noProof/>
            <w:webHidden/>
          </w:rPr>
        </w:r>
        <w:r>
          <w:rPr>
            <w:noProof/>
            <w:webHidden/>
          </w:rPr>
          <w:fldChar w:fldCharType="separate"/>
        </w:r>
        <w:r>
          <w:rPr>
            <w:noProof/>
            <w:webHidden/>
          </w:rPr>
          <w:t>17</w:t>
        </w:r>
        <w:r>
          <w:rPr>
            <w:noProof/>
            <w:webHidden/>
          </w:rPr>
          <w:fldChar w:fldCharType="end"/>
        </w:r>
      </w:hyperlink>
    </w:p>
    <w:p w14:paraId="31A5E960" w14:textId="0DB4AA16"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68" w:history="1">
        <w:r w:rsidRPr="00884D56">
          <w:rPr>
            <w:rStyle w:val="Hyperlink"/>
            <w:noProof/>
          </w:rPr>
          <w:t>Discuss and connect the mathematics – 5 minutes</w:t>
        </w:r>
        <w:r>
          <w:rPr>
            <w:noProof/>
            <w:webHidden/>
          </w:rPr>
          <w:tab/>
        </w:r>
        <w:r>
          <w:rPr>
            <w:noProof/>
            <w:webHidden/>
          </w:rPr>
          <w:fldChar w:fldCharType="begin"/>
        </w:r>
        <w:r>
          <w:rPr>
            <w:noProof/>
            <w:webHidden/>
          </w:rPr>
          <w:instrText xml:space="preserve"> PAGEREF _Toc144822768 \h </w:instrText>
        </w:r>
        <w:r>
          <w:rPr>
            <w:noProof/>
            <w:webHidden/>
          </w:rPr>
        </w:r>
        <w:r>
          <w:rPr>
            <w:noProof/>
            <w:webHidden/>
          </w:rPr>
          <w:fldChar w:fldCharType="separate"/>
        </w:r>
        <w:r>
          <w:rPr>
            <w:noProof/>
            <w:webHidden/>
          </w:rPr>
          <w:t>20</w:t>
        </w:r>
        <w:r>
          <w:rPr>
            <w:noProof/>
            <w:webHidden/>
          </w:rPr>
          <w:fldChar w:fldCharType="end"/>
        </w:r>
      </w:hyperlink>
    </w:p>
    <w:p w14:paraId="44F6D401" w14:textId="66D7F3AB"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69" w:history="1">
        <w:r w:rsidRPr="00884D56">
          <w:rPr>
            <w:rStyle w:val="Hyperlink"/>
          </w:rPr>
          <w:t>Lesson 2</w:t>
        </w:r>
        <w:r>
          <w:rPr>
            <w:webHidden/>
          </w:rPr>
          <w:tab/>
        </w:r>
        <w:r>
          <w:rPr>
            <w:webHidden/>
          </w:rPr>
          <w:fldChar w:fldCharType="begin"/>
        </w:r>
        <w:r>
          <w:rPr>
            <w:webHidden/>
          </w:rPr>
          <w:instrText xml:space="preserve"> PAGEREF _Toc144822769 \h </w:instrText>
        </w:r>
        <w:r>
          <w:rPr>
            <w:webHidden/>
          </w:rPr>
        </w:r>
        <w:r>
          <w:rPr>
            <w:webHidden/>
          </w:rPr>
          <w:fldChar w:fldCharType="separate"/>
        </w:r>
        <w:r>
          <w:rPr>
            <w:webHidden/>
          </w:rPr>
          <w:t>22</w:t>
        </w:r>
        <w:r>
          <w:rPr>
            <w:webHidden/>
          </w:rPr>
          <w:fldChar w:fldCharType="end"/>
        </w:r>
      </w:hyperlink>
    </w:p>
    <w:p w14:paraId="4C2FF2D2" w14:textId="4CBCDCDF"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0" w:history="1">
        <w:r w:rsidRPr="00884D56">
          <w:rPr>
            <w:rStyle w:val="Hyperlink"/>
            <w:noProof/>
          </w:rPr>
          <w:t>Daily number sense: Larger numbers – 10 minutes</w:t>
        </w:r>
        <w:r>
          <w:rPr>
            <w:noProof/>
            <w:webHidden/>
          </w:rPr>
          <w:tab/>
        </w:r>
        <w:r>
          <w:rPr>
            <w:noProof/>
            <w:webHidden/>
          </w:rPr>
          <w:fldChar w:fldCharType="begin"/>
        </w:r>
        <w:r>
          <w:rPr>
            <w:noProof/>
            <w:webHidden/>
          </w:rPr>
          <w:instrText xml:space="preserve"> PAGEREF _Toc144822770 \h </w:instrText>
        </w:r>
        <w:r>
          <w:rPr>
            <w:noProof/>
            <w:webHidden/>
          </w:rPr>
        </w:r>
        <w:r>
          <w:rPr>
            <w:noProof/>
            <w:webHidden/>
          </w:rPr>
          <w:fldChar w:fldCharType="separate"/>
        </w:r>
        <w:r>
          <w:rPr>
            <w:noProof/>
            <w:webHidden/>
          </w:rPr>
          <w:t>22</w:t>
        </w:r>
        <w:r>
          <w:rPr>
            <w:noProof/>
            <w:webHidden/>
          </w:rPr>
          <w:fldChar w:fldCharType="end"/>
        </w:r>
      </w:hyperlink>
    </w:p>
    <w:p w14:paraId="66832E90" w14:textId="3504E934"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1" w:history="1">
        <w:r w:rsidRPr="00884D56">
          <w:rPr>
            <w:rStyle w:val="Hyperlink"/>
            <w:noProof/>
          </w:rPr>
          <w:t>Core lesson 1: Reaction time test – 30 minutes</w:t>
        </w:r>
        <w:r>
          <w:rPr>
            <w:noProof/>
            <w:webHidden/>
          </w:rPr>
          <w:tab/>
        </w:r>
        <w:r>
          <w:rPr>
            <w:noProof/>
            <w:webHidden/>
          </w:rPr>
          <w:fldChar w:fldCharType="begin"/>
        </w:r>
        <w:r>
          <w:rPr>
            <w:noProof/>
            <w:webHidden/>
          </w:rPr>
          <w:instrText xml:space="preserve"> PAGEREF _Toc144822771 \h </w:instrText>
        </w:r>
        <w:r>
          <w:rPr>
            <w:noProof/>
            <w:webHidden/>
          </w:rPr>
        </w:r>
        <w:r>
          <w:rPr>
            <w:noProof/>
            <w:webHidden/>
          </w:rPr>
          <w:fldChar w:fldCharType="separate"/>
        </w:r>
        <w:r>
          <w:rPr>
            <w:noProof/>
            <w:webHidden/>
          </w:rPr>
          <w:t>24</w:t>
        </w:r>
        <w:r>
          <w:rPr>
            <w:noProof/>
            <w:webHidden/>
          </w:rPr>
          <w:fldChar w:fldCharType="end"/>
        </w:r>
      </w:hyperlink>
    </w:p>
    <w:p w14:paraId="519E4711" w14:textId="7E683E83"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2" w:history="1">
        <w:r w:rsidRPr="00884D56">
          <w:rPr>
            <w:rStyle w:val="Hyperlink"/>
            <w:noProof/>
          </w:rPr>
          <w:t>Core lesson 2: Thousandths of a second – 15 minutes</w:t>
        </w:r>
        <w:r>
          <w:rPr>
            <w:noProof/>
            <w:webHidden/>
          </w:rPr>
          <w:tab/>
        </w:r>
        <w:r>
          <w:rPr>
            <w:noProof/>
            <w:webHidden/>
          </w:rPr>
          <w:fldChar w:fldCharType="begin"/>
        </w:r>
        <w:r>
          <w:rPr>
            <w:noProof/>
            <w:webHidden/>
          </w:rPr>
          <w:instrText xml:space="preserve"> PAGEREF _Toc144822772 \h </w:instrText>
        </w:r>
        <w:r>
          <w:rPr>
            <w:noProof/>
            <w:webHidden/>
          </w:rPr>
        </w:r>
        <w:r>
          <w:rPr>
            <w:noProof/>
            <w:webHidden/>
          </w:rPr>
          <w:fldChar w:fldCharType="separate"/>
        </w:r>
        <w:r>
          <w:rPr>
            <w:noProof/>
            <w:webHidden/>
          </w:rPr>
          <w:t>27</w:t>
        </w:r>
        <w:r>
          <w:rPr>
            <w:noProof/>
            <w:webHidden/>
          </w:rPr>
          <w:fldChar w:fldCharType="end"/>
        </w:r>
      </w:hyperlink>
    </w:p>
    <w:p w14:paraId="40194193" w14:textId="03E47F46"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3" w:history="1">
        <w:r w:rsidRPr="00884D56">
          <w:rPr>
            <w:rStyle w:val="Hyperlink"/>
            <w:noProof/>
          </w:rPr>
          <w:t>Consolidation and meaningful practice – 15 minutes</w:t>
        </w:r>
        <w:r>
          <w:rPr>
            <w:noProof/>
            <w:webHidden/>
          </w:rPr>
          <w:tab/>
        </w:r>
        <w:r>
          <w:rPr>
            <w:noProof/>
            <w:webHidden/>
          </w:rPr>
          <w:fldChar w:fldCharType="begin"/>
        </w:r>
        <w:r>
          <w:rPr>
            <w:noProof/>
            <w:webHidden/>
          </w:rPr>
          <w:instrText xml:space="preserve"> PAGEREF _Toc144822773 \h </w:instrText>
        </w:r>
        <w:r>
          <w:rPr>
            <w:noProof/>
            <w:webHidden/>
          </w:rPr>
        </w:r>
        <w:r>
          <w:rPr>
            <w:noProof/>
            <w:webHidden/>
          </w:rPr>
          <w:fldChar w:fldCharType="separate"/>
        </w:r>
        <w:r>
          <w:rPr>
            <w:noProof/>
            <w:webHidden/>
          </w:rPr>
          <w:t>29</w:t>
        </w:r>
        <w:r>
          <w:rPr>
            <w:noProof/>
            <w:webHidden/>
          </w:rPr>
          <w:fldChar w:fldCharType="end"/>
        </w:r>
      </w:hyperlink>
    </w:p>
    <w:p w14:paraId="23F57B8C" w14:textId="0F0FBD0F"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74" w:history="1">
        <w:r w:rsidRPr="00884D56">
          <w:rPr>
            <w:rStyle w:val="Hyperlink"/>
          </w:rPr>
          <w:t>Lesson 3</w:t>
        </w:r>
        <w:r>
          <w:rPr>
            <w:webHidden/>
          </w:rPr>
          <w:tab/>
        </w:r>
        <w:r>
          <w:rPr>
            <w:webHidden/>
          </w:rPr>
          <w:fldChar w:fldCharType="begin"/>
        </w:r>
        <w:r>
          <w:rPr>
            <w:webHidden/>
          </w:rPr>
          <w:instrText xml:space="preserve"> PAGEREF _Toc144822774 \h </w:instrText>
        </w:r>
        <w:r>
          <w:rPr>
            <w:webHidden/>
          </w:rPr>
        </w:r>
        <w:r>
          <w:rPr>
            <w:webHidden/>
          </w:rPr>
          <w:fldChar w:fldCharType="separate"/>
        </w:r>
        <w:r>
          <w:rPr>
            <w:webHidden/>
          </w:rPr>
          <w:t>31</w:t>
        </w:r>
        <w:r>
          <w:rPr>
            <w:webHidden/>
          </w:rPr>
          <w:fldChar w:fldCharType="end"/>
        </w:r>
      </w:hyperlink>
    </w:p>
    <w:p w14:paraId="1B9166DB" w14:textId="6D6D8910"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5" w:history="1">
        <w:r w:rsidRPr="00884D56">
          <w:rPr>
            <w:rStyle w:val="Hyperlink"/>
            <w:noProof/>
          </w:rPr>
          <w:t>Daily number sense: Ordering numbers game – 10 minutes</w:t>
        </w:r>
        <w:r>
          <w:rPr>
            <w:noProof/>
            <w:webHidden/>
          </w:rPr>
          <w:tab/>
        </w:r>
        <w:r>
          <w:rPr>
            <w:noProof/>
            <w:webHidden/>
          </w:rPr>
          <w:fldChar w:fldCharType="begin"/>
        </w:r>
        <w:r>
          <w:rPr>
            <w:noProof/>
            <w:webHidden/>
          </w:rPr>
          <w:instrText xml:space="preserve"> PAGEREF _Toc144822775 \h </w:instrText>
        </w:r>
        <w:r>
          <w:rPr>
            <w:noProof/>
            <w:webHidden/>
          </w:rPr>
        </w:r>
        <w:r>
          <w:rPr>
            <w:noProof/>
            <w:webHidden/>
          </w:rPr>
          <w:fldChar w:fldCharType="separate"/>
        </w:r>
        <w:r>
          <w:rPr>
            <w:noProof/>
            <w:webHidden/>
          </w:rPr>
          <w:t>31</w:t>
        </w:r>
        <w:r>
          <w:rPr>
            <w:noProof/>
            <w:webHidden/>
          </w:rPr>
          <w:fldChar w:fldCharType="end"/>
        </w:r>
      </w:hyperlink>
    </w:p>
    <w:p w14:paraId="34238D7E" w14:textId="5964F861"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6" w:history="1">
        <w:r w:rsidRPr="00884D56">
          <w:rPr>
            <w:rStyle w:val="Hyperlink"/>
            <w:noProof/>
          </w:rPr>
          <w:t>Core lesson 1: Choosing appropriate displays – 20 minutes</w:t>
        </w:r>
        <w:r>
          <w:rPr>
            <w:noProof/>
            <w:webHidden/>
          </w:rPr>
          <w:tab/>
        </w:r>
        <w:r>
          <w:rPr>
            <w:noProof/>
            <w:webHidden/>
          </w:rPr>
          <w:fldChar w:fldCharType="begin"/>
        </w:r>
        <w:r>
          <w:rPr>
            <w:noProof/>
            <w:webHidden/>
          </w:rPr>
          <w:instrText xml:space="preserve"> PAGEREF _Toc144822776 \h </w:instrText>
        </w:r>
        <w:r>
          <w:rPr>
            <w:noProof/>
            <w:webHidden/>
          </w:rPr>
        </w:r>
        <w:r>
          <w:rPr>
            <w:noProof/>
            <w:webHidden/>
          </w:rPr>
          <w:fldChar w:fldCharType="separate"/>
        </w:r>
        <w:r>
          <w:rPr>
            <w:noProof/>
            <w:webHidden/>
          </w:rPr>
          <w:t>32</w:t>
        </w:r>
        <w:r>
          <w:rPr>
            <w:noProof/>
            <w:webHidden/>
          </w:rPr>
          <w:fldChar w:fldCharType="end"/>
        </w:r>
      </w:hyperlink>
    </w:p>
    <w:p w14:paraId="52F7DB83" w14:textId="36F9BE0C"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7" w:history="1">
        <w:r w:rsidRPr="00884D56">
          <w:rPr>
            <w:rStyle w:val="Hyperlink"/>
            <w:noProof/>
          </w:rPr>
          <w:t>Core lesson 2: Constructing many-to-one scale column graphs – 30 minutes</w:t>
        </w:r>
        <w:r>
          <w:rPr>
            <w:noProof/>
            <w:webHidden/>
          </w:rPr>
          <w:tab/>
        </w:r>
        <w:r>
          <w:rPr>
            <w:noProof/>
            <w:webHidden/>
          </w:rPr>
          <w:fldChar w:fldCharType="begin"/>
        </w:r>
        <w:r>
          <w:rPr>
            <w:noProof/>
            <w:webHidden/>
          </w:rPr>
          <w:instrText xml:space="preserve"> PAGEREF _Toc144822777 \h </w:instrText>
        </w:r>
        <w:r>
          <w:rPr>
            <w:noProof/>
            <w:webHidden/>
          </w:rPr>
        </w:r>
        <w:r>
          <w:rPr>
            <w:noProof/>
            <w:webHidden/>
          </w:rPr>
          <w:fldChar w:fldCharType="separate"/>
        </w:r>
        <w:r>
          <w:rPr>
            <w:noProof/>
            <w:webHidden/>
          </w:rPr>
          <w:t>34</w:t>
        </w:r>
        <w:r>
          <w:rPr>
            <w:noProof/>
            <w:webHidden/>
          </w:rPr>
          <w:fldChar w:fldCharType="end"/>
        </w:r>
      </w:hyperlink>
    </w:p>
    <w:p w14:paraId="09AD0809" w14:textId="10053F37"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78" w:history="1">
        <w:r w:rsidRPr="00884D56">
          <w:rPr>
            <w:rStyle w:val="Hyperlink"/>
            <w:noProof/>
          </w:rPr>
          <w:t>Consolidation and meaningful practice – 10 minutes</w:t>
        </w:r>
        <w:r>
          <w:rPr>
            <w:noProof/>
            <w:webHidden/>
          </w:rPr>
          <w:tab/>
        </w:r>
        <w:r>
          <w:rPr>
            <w:noProof/>
            <w:webHidden/>
          </w:rPr>
          <w:fldChar w:fldCharType="begin"/>
        </w:r>
        <w:r>
          <w:rPr>
            <w:noProof/>
            <w:webHidden/>
          </w:rPr>
          <w:instrText xml:space="preserve"> PAGEREF _Toc144822778 \h </w:instrText>
        </w:r>
        <w:r>
          <w:rPr>
            <w:noProof/>
            <w:webHidden/>
          </w:rPr>
        </w:r>
        <w:r>
          <w:rPr>
            <w:noProof/>
            <w:webHidden/>
          </w:rPr>
          <w:fldChar w:fldCharType="separate"/>
        </w:r>
        <w:r>
          <w:rPr>
            <w:noProof/>
            <w:webHidden/>
          </w:rPr>
          <w:t>37</w:t>
        </w:r>
        <w:r>
          <w:rPr>
            <w:noProof/>
            <w:webHidden/>
          </w:rPr>
          <w:fldChar w:fldCharType="end"/>
        </w:r>
      </w:hyperlink>
    </w:p>
    <w:p w14:paraId="4E19F3C5" w14:textId="0A729D2D"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79" w:history="1">
        <w:r w:rsidRPr="00884D56">
          <w:rPr>
            <w:rStyle w:val="Hyperlink"/>
          </w:rPr>
          <w:t>Lesson 4</w:t>
        </w:r>
        <w:r>
          <w:rPr>
            <w:webHidden/>
          </w:rPr>
          <w:tab/>
        </w:r>
        <w:r>
          <w:rPr>
            <w:webHidden/>
          </w:rPr>
          <w:fldChar w:fldCharType="begin"/>
        </w:r>
        <w:r>
          <w:rPr>
            <w:webHidden/>
          </w:rPr>
          <w:instrText xml:space="preserve"> PAGEREF _Toc144822779 \h </w:instrText>
        </w:r>
        <w:r>
          <w:rPr>
            <w:webHidden/>
          </w:rPr>
        </w:r>
        <w:r>
          <w:rPr>
            <w:webHidden/>
          </w:rPr>
          <w:fldChar w:fldCharType="separate"/>
        </w:r>
        <w:r>
          <w:rPr>
            <w:webHidden/>
          </w:rPr>
          <w:t>40</w:t>
        </w:r>
        <w:r>
          <w:rPr>
            <w:webHidden/>
          </w:rPr>
          <w:fldChar w:fldCharType="end"/>
        </w:r>
      </w:hyperlink>
    </w:p>
    <w:p w14:paraId="54A9B6BD" w14:textId="78DA07DE"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0" w:history="1">
        <w:r w:rsidRPr="00884D56">
          <w:rPr>
            <w:rStyle w:val="Hyperlink"/>
            <w:noProof/>
          </w:rPr>
          <w:t>Daily number sense: Teacher choice – 10 minutes</w:t>
        </w:r>
        <w:r>
          <w:rPr>
            <w:noProof/>
            <w:webHidden/>
          </w:rPr>
          <w:tab/>
        </w:r>
        <w:r>
          <w:rPr>
            <w:noProof/>
            <w:webHidden/>
          </w:rPr>
          <w:fldChar w:fldCharType="begin"/>
        </w:r>
        <w:r>
          <w:rPr>
            <w:noProof/>
            <w:webHidden/>
          </w:rPr>
          <w:instrText xml:space="preserve"> PAGEREF _Toc144822780 \h </w:instrText>
        </w:r>
        <w:r>
          <w:rPr>
            <w:noProof/>
            <w:webHidden/>
          </w:rPr>
        </w:r>
        <w:r>
          <w:rPr>
            <w:noProof/>
            <w:webHidden/>
          </w:rPr>
          <w:fldChar w:fldCharType="separate"/>
        </w:r>
        <w:r>
          <w:rPr>
            <w:noProof/>
            <w:webHidden/>
          </w:rPr>
          <w:t>40</w:t>
        </w:r>
        <w:r>
          <w:rPr>
            <w:noProof/>
            <w:webHidden/>
          </w:rPr>
          <w:fldChar w:fldCharType="end"/>
        </w:r>
      </w:hyperlink>
    </w:p>
    <w:p w14:paraId="0DD45943" w14:textId="66033ADD"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1" w:history="1">
        <w:r w:rsidRPr="00884D56">
          <w:rPr>
            <w:rStyle w:val="Hyperlink"/>
            <w:noProof/>
          </w:rPr>
          <w:t>Core lesson 1: Our growing population – 20 minutes</w:t>
        </w:r>
        <w:r>
          <w:rPr>
            <w:noProof/>
            <w:webHidden/>
          </w:rPr>
          <w:tab/>
        </w:r>
        <w:r>
          <w:rPr>
            <w:noProof/>
            <w:webHidden/>
          </w:rPr>
          <w:fldChar w:fldCharType="begin"/>
        </w:r>
        <w:r>
          <w:rPr>
            <w:noProof/>
            <w:webHidden/>
          </w:rPr>
          <w:instrText xml:space="preserve"> PAGEREF _Toc144822781 \h </w:instrText>
        </w:r>
        <w:r>
          <w:rPr>
            <w:noProof/>
            <w:webHidden/>
          </w:rPr>
        </w:r>
        <w:r>
          <w:rPr>
            <w:noProof/>
            <w:webHidden/>
          </w:rPr>
          <w:fldChar w:fldCharType="separate"/>
        </w:r>
        <w:r>
          <w:rPr>
            <w:noProof/>
            <w:webHidden/>
          </w:rPr>
          <w:t>40</w:t>
        </w:r>
        <w:r>
          <w:rPr>
            <w:noProof/>
            <w:webHidden/>
          </w:rPr>
          <w:fldChar w:fldCharType="end"/>
        </w:r>
      </w:hyperlink>
    </w:p>
    <w:p w14:paraId="267128B2" w14:textId="4715B4D4"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2" w:history="1">
        <w:r w:rsidRPr="00884D56">
          <w:rPr>
            <w:rStyle w:val="Hyperlink"/>
            <w:noProof/>
          </w:rPr>
          <w:t>Core lesson 2: Spreadsheets – 30 minutes</w:t>
        </w:r>
        <w:r>
          <w:rPr>
            <w:noProof/>
            <w:webHidden/>
          </w:rPr>
          <w:tab/>
        </w:r>
        <w:r>
          <w:rPr>
            <w:noProof/>
            <w:webHidden/>
          </w:rPr>
          <w:fldChar w:fldCharType="begin"/>
        </w:r>
        <w:r>
          <w:rPr>
            <w:noProof/>
            <w:webHidden/>
          </w:rPr>
          <w:instrText xml:space="preserve"> PAGEREF _Toc144822782 \h </w:instrText>
        </w:r>
        <w:r>
          <w:rPr>
            <w:noProof/>
            <w:webHidden/>
          </w:rPr>
        </w:r>
        <w:r>
          <w:rPr>
            <w:noProof/>
            <w:webHidden/>
          </w:rPr>
          <w:fldChar w:fldCharType="separate"/>
        </w:r>
        <w:r>
          <w:rPr>
            <w:noProof/>
            <w:webHidden/>
          </w:rPr>
          <w:t>42</w:t>
        </w:r>
        <w:r>
          <w:rPr>
            <w:noProof/>
            <w:webHidden/>
          </w:rPr>
          <w:fldChar w:fldCharType="end"/>
        </w:r>
      </w:hyperlink>
    </w:p>
    <w:p w14:paraId="5E3307D5" w14:textId="214524D9"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3" w:history="1">
        <w:r w:rsidRPr="00884D56">
          <w:rPr>
            <w:rStyle w:val="Hyperlink"/>
            <w:noProof/>
          </w:rPr>
          <w:t>Discuss and connect the mathematics – 10 minutes</w:t>
        </w:r>
        <w:r>
          <w:rPr>
            <w:noProof/>
            <w:webHidden/>
          </w:rPr>
          <w:tab/>
        </w:r>
        <w:r>
          <w:rPr>
            <w:noProof/>
            <w:webHidden/>
          </w:rPr>
          <w:fldChar w:fldCharType="begin"/>
        </w:r>
        <w:r>
          <w:rPr>
            <w:noProof/>
            <w:webHidden/>
          </w:rPr>
          <w:instrText xml:space="preserve"> PAGEREF _Toc144822783 \h </w:instrText>
        </w:r>
        <w:r>
          <w:rPr>
            <w:noProof/>
            <w:webHidden/>
          </w:rPr>
        </w:r>
        <w:r>
          <w:rPr>
            <w:noProof/>
            <w:webHidden/>
          </w:rPr>
          <w:fldChar w:fldCharType="separate"/>
        </w:r>
        <w:r>
          <w:rPr>
            <w:noProof/>
            <w:webHidden/>
          </w:rPr>
          <w:t>43</w:t>
        </w:r>
        <w:r>
          <w:rPr>
            <w:noProof/>
            <w:webHidden/>
          </w:rPr>
          <w:fldChar w:fldCharType="end"/>
        </w:r>
      </w:hyperlink>
    </w:p>
    <w:p w14:paraId="66C0680B" w14:textId="34463BEF"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84" w:history="1">
        <w:r w:rsidRPr="00884D56">
          <w:rPr>
            <w:rStyle w:val="Hyperlink"/>
          </w:rPr>
          <w:t>Lesson 5</w:t>
        </w:r>
        <w:r>
          <w:rPr>
            <w:webHidden/>
          </w:rPr>
          <w:tab/>
        </w:r>
        <w:r>
          <w:rPr>
            <w:webHidden/>
          </w:rPr>
          <w:fldChar w:fldCharType="begin"/>
        </w:r>
        <w:r>
          <w:rPr>
            <w:webHidden/>
          </w:rPr>
          <w:instrText xml:space="preserve"> PAGEREF _Toc144822784 \h </w:instrText>
        </w:r>
        <w:r>
          <w:rPr>
            <w:webHidden/>
          </w:rPr>
        </w:r>
        <w:r>
          <w:rPr>
            <w:webHidden/>
          </w:rPr>
          <w:fldChar w:fldCharType="separate"/>
        </w:r>
        <w:r>
          <w:rPr>
            <w:webHidden/>
          </w:rPr>
          <w:t>45</w:t>
        </w:r>
        <w:r>
          <w:rPr>
            <w:webHidden/>
          </w:rPr>
          <w:fldChar w:fldCharType="end"/>
        </w:r>
      </w:hyperlink>
    </w:p>
    <w:p w14:paraId="7E645CE3" w14:textId="48765275"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5" w:history="1">
        <w:r w:rsidRPr="00884D56">
          <w:rPr>
            <w:rStyle w:val="Hyperlink"/>
            <w:noProof/>
          </w:rPr>
          <w:t>Daily number sense: Number talk – 15 minutes</w:t>
        </w:r>
        <w:r>
          <w:rPr>
            <w:noProof/>
            <w:webHidden/>
          </w:rPr>
          <w:tab/>
        </w:r>
        <w:r>
          <w:rPr>
            <w:noProof/>
            <w:webHidden/>
          </w:rPr>
          <w:fldChar w:fldCharType="begin"/>
        </w:r>
        <w:r>
          <w:rPr>
            <w:noProof/>
            <w:webHidden/>
          </w:rPr>
          <w:instrText xml:space="preserve"> PAGEREF _Toc144822785 \h </w:instrText>
        </w:r>
        <w:r>
          <w:rPr>
            <w:noProof/>
            <w:webHidden/>
          </w:rPr>
        </w:r>
        <w:r>
          <w:rPr>
            <w:noProof/>
            <w:webHidden/>
          </w:rPr>
          <w:fldChar w:fldCharType="separate"/>
        </w:r>
        <w:r>
          <w:rPr>
            <w:noProof/>
            <w:webHidden/>
          </w:rPr>
          <w:t>45</w:t>
        </w:r>
        <w:r>
          <w:rPr>
            <w:noProof/>
            <w:webHidden/>
          </w:rPr>
          <w:fldChar w:fldCharType="end"/>
        </w:r>
      </w:hyperlink>
    </w:p>
    <w:p w14:paraId="6B4C6A12" w14:textId="601F929E"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6" w:history="1">
        <w:r w:rsidRPr="00884D56">
          <w:rPr>
            <w:rStyle w:val="Hyperlink"/>
            <w:noProof/>
          </w:rPr>
          <w:t>Core lesson 1: Creating timelines – 25 minutes</w:t>
        </w:r>
        <w:r>
          <w:rPr>
            <w:noProof/>
            <w:webHidden/>
          </w:rPr>
          <w:tab/>
        </w:r>
        <w:r>
          <w:rPr>
            <w:noProof/>
            <w:webHidden/>
          </w:rPr>
          <w:fldChar w:fldCharType="begin"/>
        </w:r>
        <w:r>
          <w:rPr>
            <w:noProof/>
            <w:webHidden/>
          </w:rPr>
          <w:instrText xml:space="preserve"> PAGEREF _Toc144822786 \h </w:instrText>
        </w:r>
        <w:r>
          <w:rPr>
            <w:noProof/>
            <w:webHidden/>
          </w:rPr>
        </w:r>
        <w:r>
          <w:rPr>
            <w:noProof/>
            <w:webHidden/>
          </w:rPr>
          <w:fldChar w:fldCharType="separate"/>
        </w:r>
        <w:r>
          <w:rPr>
            <w:noProof/>
            <w:webHidden/>
          </w:rPr>
          <w:t>47</w:t>
        </w:r>
        <w:r>
          <w:rPr>
            <w:noProof/>
            <w:webHidden/>
          </w:rPr>
          <w:fldChar w:fldCharType="end"/>
        </w:r>
      </w:hyperlink>
    </w:p>
    <w:p w14:paraId="6D8E2D3F" w14:textId="5C149FE2"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7" w:history="1">
        <w:r w:rsidRPr="00884D56">
          <w:rPr>
            <w:rStyle w:val="Hyperlink"/>
            <w:noProof/>
          </w:rPr>
          <w:t>Core lesson 2: Interpreting timelines – 20 minutes</w:t>
        </w:r>
        <w:r>
          <w:rPr>
            <w:noProof/>
            <w:webHidden/>
          </w:rPr>
          <w:tab/>
        </w:r>
        <w:r>
          <w:rPr>
            <w:noProof/>
            <w:webHidden/>
          </w:rPr>
          <w:fldChar w:fldCharType="begin"/>
        </w:r>
        <w:r>
          <w:rPr>
            <w:noProof/>
            <w:webHidden/>
          </w:rPr>
          <w:instrText xml:space="preserve"> PAGEREF _Toc144822787 \h </w:instrText>
        </w:r>
        <w:r>
          <w:rPr>
            <w:noProof/>
            <w:webHidden/>
          </w:rPr>
        </w:r>
        <w:r>
          <w:rPr>
            <w:noProof/>
            <w:webHidden/>
          </w:rPr>
          <w:fldChar w:fldCharType="separate"/>
        </w:r>
        <w:r>
          <w:rPr>
            <w:noProof/>
            <w:webHidden/>
          </w:rPr>
          <w:t>49</w:t>
        </w:r>
        <w:r>
          <w:rPr>
            <w:noProof/>
            <w:webHidden/>
          </w:rPr>
          <w:fldChar w:fldCharType="end"/>
        </w:r>
      </w:hyperlink>
    </w:p>
    <w:p w14:paraId="026ABBB5" w14:textId="21F5219C"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88" w:history="1">
        <w:r w:rsidRPr="00884D56">
          <w:rPr>
            <w:rStyle w:val="Hyperlink"/>
            <w:noProof/>
          </w:rPr>
          <w:t>Discuss and connect the mathematics – 5 minutes</w:t>
        </w:r>
        <w:r>
          <w:rPr>
            <w:noProof/>
            <w:webHidden/>
          </w:rPr>
          <w:tab/>
        </w:r>
        <w:r>
          <w:rPr>
            <w:noProof/>
            <w:webHidden/>
          </w:rPr>
          <w:fldChar w:fldCharType="begin"/>
        </w:r>
        <w:r>
          <w:rPr>
            <w:noProof/>
            <w:webHidden/>
          </w:rPr>
          <w:instrText xml:space="preserve"> PAGEREF _Toc144822788 \h </w:instrText>
        </w:r>
        <w:r>
          <w:rPr>
            <w:noProof/>
            <w:webHidden/>
          </w:rPr>
        </w:r>
        <w:r>
          <w:rPr>
            <w:noProof/>
            <w:webHidden/>
          </w:rPr>
          <w:fldChar w:fldCharType="separate"/>
        </w:r>
        <w:r>
          <w:rPr>
            <w:noProof/>
            <w:webHidden/>
          </w:rPr>
          <w:t>50</w:t>
        </w:r>
        <w:r>
          <w:rPr>
            <w:noProof/>
            <w:webHidden/>
          </w:rPr>
          <w:fldChar w:fldCharType="end"/>
        </w:r>
      </w:hyperlink>
    </w:p>
    <w:p w14:paraId="53AFBEEF" w14:textId="5ABE072C"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89" w:history="1">
        <w:r w:rsidRPr="00884D56">
          <w:rPr>
            <w:rStyle w:val="Hyperlink"/>
          </w:rPr>
          <w:t>Lesson 6</w:t>
        </w:r>
        <w:r>
          <w:rPr>
            <w:webHidden/>
          </w:rPr>
          <w:tab/>
        </w:r>
        <w:r>
          <w:rPr>
            <w:webHidden/>
          </w:rPr>
          <w:fldChar w:fldCharType="begin"/>
        </w:r>
        <w:r>
          <w:rPr>
            <w:webHidden/>
          </w:rPr>
          <w:instrText xml:space="preserve"> PAGEREF _Toc144822789 \h </w:instrText>
        </w:r>
        <w:r>
          <w:rPr>
            <w:webHidden/>
          </w:rPr>
        </w:r>
        <w:r>
          <w:rPr>
            <w:webHidden/>
          </w:rPr>
          <w:fldChar w:fldCharType="separate"/>
        </w:r>
        <w:r>
          <w:rPr>
            <w:webHidden/>
          </w:rPr>
          <w:t>52</w:t>
        </w:r>
        <w:r>
          <w:rPr>
            <w:webHidden/>
          </w:rPr>
          <w:fldChar w:fldCharType="end"/>
        </w:r>
      </w:hyperlink>
    </w:p>
    <w:p w14:paraId="183CA8CD" w14:textId="4564F3C4"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0" w:history="1">
        <w:r w:rsidRPr="00884D56">
          <w:rPr>
            <w:rStyle w:val="Hyperlink"/>
            <w:noProof/>
          </w:rPr>
          <w:t>Daily number sense: Goat busters – 15 minutes</w:t>
        </w:r>
        <w:r>
          <w:rPr>
            <w:noProof/>
            <w:webHidden/>
          </w:rPr>
          <w:tab/>
        </w:r>
        <w:r>
          <w:rPr>
            <w:noProof/>
            <w:webHidden/>
          </w:rPr>
          <w:fldChar w:fldCharType="begin"/>
        </w:r>
        <w:r>
          <w:rPr>
            <w:noProof/>
            <w:webHidden/>
          </w:rPr>
          <w:instrText xml:space="preserve"> PAGEREF _Toc144822790 \h </w:instrText>
        </w:r>
        <w:r>
          <w:rPr>
            <w:noProof/>
            <w:webHidden/>
          </w:rPr>
        </w:r>
        <w:r>
          <w:rPr>
            <w:noProof/>
            <w:webHidden/>
          </w:rPr>
          <w:fldChar w:fldCharType="separate"/>
        </w:r>
        <w:r>
          <w:rPr>
            <w:noProof/>
            <w:webHidden/>
          </w:rPr>
          <w:t>52</w:t>
        </w:r>
        <w:r>
          <w:rPr>
            <w:noProof/>
            <w:webHidden/>
          </w:rPr>
          <w:fldChar w:fldCharType="end"/>
        </w:r>
      </w:hyperlink>
    </w:p>
    <w:p w14:paraId="6A248002" w14:textId="2DF0E68F"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1" w:history="1">
        <w:r w:rsidRPr="00884D56">
          <w:rPr>
            <w:rStyle w:val="Hyperlink"/>
            <w:noProof/>
          </w:rPr>
          <w:t>Core lesson 1: Air temperature – 15 minutes</w:t>
        </w:r>
        <w:r>
          <w:rPr>
            <w:noProof/>
            <w:webHidden/>
          </w:rPr>
          <w:tab/>
        </w:r>
        <w:r>
          <w:rPr>
            <w:noProof/>
            <w:webHidden/>
          </w:rPr>
          <w:fldChar w:fldCharType="begin"/>
        </w:r>
        <w:r>
          <w:rPr>
            <w:noProof/>
            <w:webHidden/>
          </w:rPr>
          <w:instrText xml:space="preserve"> PAGEREF _Toc144822791 \h </w:instrText>
        </w:r>
        <w:r>
          <w:rPr>
            <w:noProof/>
            <w:webHidden/>
          </w:rPr>
        </w:r>
        <w:r>
          <w:rPr>
            <w:noProof/>
            <w:webHidden/>
          </w:rPr>
          <w:fldChar w:fldCharType="separate"/>
        </w:r>
        <w:r>
          <w:rPr>
            <w:noProof/>
            <w:webHidden/>
          </w:rPr>
          <w:t>54</w:t>
        </w:r>
        <w:r>
          <w:rPr>
            <w:noProof/>
            <w:webHidden/>
          </w:rPr>
          <w:fldChar w:fldCharType="end"/>
        </w:r>
      </w:hyperlink>
    </w:p>
    <w:p w14:paraId="154FCE21" w14:textId="2A54E7A7"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2" w:history="1">
        <w:r w:rsidRPr="00884D56">
          <w:rPr>
            <w:rStyle w:val="Hyperlink"/>
            <w:noProof/>
          </w:rPr>
          <w:t>Core lesson 2: Australia’s extreme temperatures – 30 minutes</w:t>
        </w:r>
        <w:r>
          <w:rPr>
            <w:noProof/>
            <w:webHidden/>
          </w:rPr>
          <w:tab/>
        </w:r>
        <w:r>
          <w:rPr>
            <w:noProof/>
            <w:webHidden/>
          </w:rPr>
          <w:fldChar w:fldCharType="begin"/>
        </w:r>
        <w:r>
          <w:rPr>
            <w:noProof/>
            <w:webHidden/>
          </w:rPr>
          <w:instrText xml:space="preserve"> PAGEREF _Toc144822792 \h </w:instrText>
        </w:r>
        <w:r>
          <w:rPr>
            <w:noProof/>
            <w:webHidden/>
          </w:rPr>
        </w:r>
        <w:r>
          <w:rPr>
            <w:noProof/>
            <w:webHidden/>
          </w:rPr>
          <w:fldChar w:fldCharType="separate"/>
        </w:r>
        <w:r>
          <w:rPr>
            <w:noProof/>
            <w:webHidden/>
          </w:rPr>
          <w:t>55</w:t>
        </w:r>
        <w:r>
          <w:rPr>
            <w:noProof/>
            <w:webHidden/>
          </w:rPr>
          <w:fldChar w:fldCharType="end"/>
        </w:r>
      </w:hyperlink>
    </w:p>
    <w:p w14:paraId="31A39611" w14:textId="4BB25CD2"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3" w:history="1">
        <w:r w:rsidRPr="00884D56">
          <w:rPr>
            <w:rStyle w:val="Hyperlink"/>
            <w:noProof/>
          </w:rPr>
          <w:t>Consolidation and meaningful practice – 10 minutes</w:t>
        </w:r>
        <w:r>
          <w:rPr>
            <w:noProof/>
            <w:webHidden/>
          </w:rPr>
          <w:tab/>
        </w:r>
        <w:r>
          <w:rPr>
            <w:noProof/>
            <w:webHidden/>
          </w:rPr>
          <w:fldChar w:fldCharType="begin"/>
        </w:r>
        <w:r>
          <w:rPr>
            <w:noProof/>
            <w:webHidden/>
          </w:rPr>
          <w:instrText xml:space="preserve"> PAGEREF _Toc144822793 \h </w:instrText>
        </w:r>
        <w:r>
          <w:rPr>
            <w:noProof/>
            <w:webHidden/>
          </w:rPr>
        </w:r>
        <w:r>
          <w:rPr>
            <w:noProof/>
            <w:webHidden/>
          </w:rPr>
          <w:fldChar w:fldCharType="separate"/>
        </w:r>
        <w:r>
          <w:rPr>
            <w:noProof/>
            <w:webHidden/>
          </w:rPr>
          <w:t>57</w:t>
        </w:r>
        <w:r>
          <w:rPr>
            <w:noProof/>
            <w:webHidden/>
          </w:rPr>
          <w:fldChar w:fldCharType="end"/>
        </w:r>
      </w:hyperlink>
    </w:p>
    <w:p w14:paraId="6BC0C7FD" w14:textId="54357533"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94" w:history="1">
        <w:r w:rsidRPr="00884D56">
          <w:rPr>
            <w:rStyle w:val="Hyperlink"/>
          </w:rPr>
          <w:t>Lesson 7</w:t>
        </w:r>
        <w:r>
          <w:rPr>
            <w:webHidden/>
          </w:rPr>
          <w:tab/>
        </w:r>
        <w:r>
          <w:rPr>
            <w:webHidden/>
          </w:rPr>
          <w:fldChar w:fldCharType="begin"/>
        </w:r>
        <w:r>
          <w:rPr>
            <w:webHidden/>
          </w:rPr>
          <w:instrText xml:space="preserve"> PAGEREF _Toc144822794 \h </w:instrText>
        </w:r>
        <w:r>
          <w:rPr>
            <w:webHidden/>
          </w:rPr>
        </w:r>
        <w:r>
          <w:rPr>
            <w:webHidden/>
          </w:rPr>
          <w:fldChar w:fldCharType="separate"/>
        </w:r>
        <w:r>
          <w:rPr>
            <w:webHidden/>
          </w:rPr>
          <w:t>60</w:t>
        </w:r>
        <w:r>
          <w:rPr>
            <w:webHidden/>
          </w:rPr>
          <w:fldChar w:fldCharType="end"/>
        </w:r>
      </w:hyperlink>
    </w:p>
    <w:p w14:paraId="5DC52F7E" w14:textId="275717AD"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5" w:history="1">
        <w:r w:rsidRPr="00884D56">
          <w:rPr>
            <w:rStyle w:val="Hyperlink"/>
            <w:noProof/>
          </w:rPr>
          <w:t>Daily number sense: Which one doesn’t belong? – 15 minutes</w:t>
        </w:r>
        <w:r>
          <w:rPr>
            <w:noProof/>
            <w:webHidden/>
          </w:rPr>
          <w:tab/>
        </w:r>
        <w:r>
          <w:rPr>
            <w:noProof/>
            <w:webHidden/>
          </w:rPr>
          <w:fldChar w:fldCharType="begin"/>
        </w:r>
        <w:r>
          <w:rPr>
            <w:noProof/>
            <w:webHidden/>
          </w:rPr>
          <w:instrText xml:space="preserve"> PAGEREF _Toc144822795 \h </w:instrText>
        </w:r>
        <w:r>
          <w:rPr>
            <w:noProof/>
            <w:webHidden/>
          </w:rPr>
        </w:r>
        <w:r>
          <w:rPr>
            <w:noProof/>
            <w:webHidden/>
          </w:rPr>
          <w:fldChar w:fldCharType="separate"/>
        </w:r>
        <w:r>
          <w:rPr>
            <w:noProof/>
            <w:webHidden/>
          </w:rPr>
          <w:t>60</w:t>
        </w:r>
        <w:r>
          <w:rPr>
            <w:noProof/>
            <w:webHidden/>
          </w:rPr>
          <w:fldChar w:fldCharType="end"/>
        </w:r>
      </w:hyperlink>
    </w:p>
    <w:p w14:paraId="70BBD4E7" w14:textId="2389AEEF"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6" w:history="1">
        <w:r w:rsidRPr="00884D56">
          <w:rPr>
            <w:rStyle w:val="Hyperlink"/>
            <w:noProof/>
          </w:rPr>
          <w:t>Core lesson 1: Distribution – 25 minutes</w:t>
        </w:r>
        <w:r>
          <w:rPr>
            <w:noProof/>
            <w:webHidden/>
          </w:rPr>
          <w:tab/>
        </w:r>
        <w:r>
          <w:rPr>
            <w:noProof/>
            <w:webHidden/>
          </w:rPr>
          <w:fldChar w:fldCharType="begin"/>
        </w:r>
        <w:r>
          <w:rPr>
            <w:noProof/>
            <w:webHidden/>
          </w:rPr>
          <w:instrText xml:space="preserve"> PAGEREF _Toc144822796 \h </w:instrText>
        </w:r>
        <w:r>
          <w:rPr>
            <w:noProof/>
            <w:webHidden/>
          </w:rPr>
        </w:r>
        <w:r>
          <w:rPr>
            <w:noProof/>
            <w:webHidden/>
          </w:rPr>
          <w:fldChar w:fldCharType="separate"/>
        </w:r>
        <w:r>
          <w:rPr>
            <w:noProof/>
            <w:webHidden/>
          </w:rPr>
          <w:t>62</w:t>
        </w:r>
        <w:r>
          <w:rPr>
            <w:noProof/>
            <w:webHidden/>
          </w:rPr>
          <w:fldChar w:fldCharType="end"/>
        </w:r>
      </w:hyperlink>
    </w:p>
    <w:p w14:paraId="70E3A3D7" w14:textId="4CA8D9BE"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7" w:history="1">
        <w:r w:rsidRPr="00884D56">
          <w:rPr>
            <w:rStyle w:val="Hyperlink"/>
            <w:noProof/>
          </w:rPr>
          <w:t>Core lesson 2: Our solar system – 20 minutes</w:t>
        </w:r>
        <w:r>
          <w:rPr>
            <w:noProof/>
            <w:webHidden/>
          </w:rPr>
          <w:tab/>
        </w:r>
        <w:r>
          <w:rPr>
            <w:noProof/>
            <w:webHidden/>
          </w:rPr>
          <w:fldChar w:fldCharType="begin"/>
        </w:r>
        <w:r>
          <w:rPr>
            <w:noProof/>
            <w:webHidden/>
          </w:rPr>
          <w:instrText xml:space="preserve"> PAGEREF _Toc144822797 \h </w:instrText>
        </w:r>
        <w:r>
          <w:rPr>
            <w:noProof/>
            <w:webHidden/>
          </w:rPr>
        </w:r>
        <w:r>
          <w:rPr>
            <w:noProof/>
            <w:webHidden/>
          </w:rPr>
          <w:fldChar w:fldCharType="separate"/>
        </w:r>
        <w:r>
          <w:rPr>
            <w:noProof/>
            <w:webHidden/>
          </w:rPr>
          <w:t>63</w:t>
        </w:r>
        <w:r>
          <w:rPr>
            <w:noProof/>
            <w:webHidden/>
          </w:rPr>
          <w:fldChar w:fldCharType="end"/>
        </w:r>
      </w:hyperlink>
    </w:p>
    <w:p w14:paraId="68116E1B" w14:textId="5662AFCF"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798" w:history="1">
        <w:r w:rsidRPr="00884D56">
          <w:rPr>
            <w:rStyle w:val="Hyperlink"/>
            <w:noProof/>
          </w:rPr>
          <w:t>Consolidation and meaningful practice – 10 minutes</w:t>
        </w:r>
        <w:r>
          <w:rPr>
            <w:noProof/>
            <w:webHidden/>
          </w:rPr>
          <w:tab/>
        </w:r>
        <w:r>
          <w:rPr>
            <w:noProof/>
            <w:webHidden/>
          </w:rPr>
          <w:fldChar w:fldCharType="begin"/>
        </w:r>
        <w:r>
          <w:rPr>
            <w:noProof/>
            <w:webHidden/>
          </w:rPr>
          <w:instrText xml:space="preserve"> PAGEREF _Toc144822798 \h </w:instrText>
        </w:r>
        <w:r>
          <w:rPr>
            <w:noProof/>
            <w:webHidden/>
          </w:rPr>
        </w:r>
        <w:r>
          <w:rPr>
            <w:noProof/>
            <w:webHidden/>
          </w:rPr>
          <w:fldChar w:fldCharType="separate"/>
        </w:r>
        <w:r>
          <w:rPr>
            <w:noProof/>
            <w:webHidden/>
          </w:rPr>
          <w:t>65</w:t>
        </w:r>
        <w:r>
          <w:rPr>
            <w:noProof/>
            <w:webHidden/>
          </w:rPr>
          <w:fldChar w:fldCharType="end"/>
        </w:r>
      </w:hyperlink>
    </w:p>
    <w:p w14:paraId="7FB9FD83" w14:textId="54284ECB"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799" w:history="1">
        <w:r w:rsidRPr="00884D56">
          <w:rPr>
            <w:rStyle w:val="Hyperlink"/>
          </w:rPr>
          <w:t>Lesson 8</w:t>
        </w:r>
        <w:r>
          <w:rPr>
            <w:webHidden/>
          </w:rPr>
          <w:tab/>
        </w:r>
        <w:r>
          <w:rPr>
            <w:webHidden/>
          </w:rPr>
          <w:fldChar w:fldCharType="begin"/>
        </w:r>
        <w:r>
          <w:rPr>
            <w:webHidden/>
          </w:rPr>
          <w:instrText xml:space="preserve"> PAGEREF _Toc144822799 \h </w:instrText>
        </w:r>
        <w:r>
          <w:rPr>
            <w:webHidden/>
          </w:rPr>
        </w:r>
        <w:r>
          <w:rPr>
            <w:webHidden/>
          </w:rPr>
          <w:fldChar w:fldCharType="separate"/>
        </w:r>
        <w:r>
          <w:rPr>
            <w:webHidden/>
          </w:rPr>
          <w:t>67</w:t>
        </w:r>
        <w:r>
          <w:rPr>
            <w:webHidden/>
          </w:rPr>
          <w:fldChar w:fldCharType="end"/>
        </w:r>
      </w:hyperlink>
    </w:p>
    <w:p w14:paraId="1D3F8686" w14:textId="49E6BCEB"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800" w:history="1">
        <w:r w:rsidRPr="00884D56">
          <w:rPr>
            <w:rStyle w:val="Hyperlink"/>
            <w:noProof/>
          </w:rPr>
          <w:t>Daily number sense: Teacher choice – 10 minutes</w:t>
        </w:r>
        <w:r>
          <w:rPr>
            <w:noProof/>
            <w:webHidden/>
          </w:rPr>
          <w:tab/>
        </w:r>
        <w:r>
          <w:rPr>
            <w:noProof/>
            <w:webHidden/>
          </w:rPr>
          <w:fldChar w:fldCharType="begin"/>
        </w:r>
        <w:r>
          <w:rPr>
            <w:noProof/>
            <w:webHidden/>
          </w:rPr>
          <w:instrText xml:space="preserve"> PAGEREF _Toc144822800 \h </w:instrText>
        </w:r>
        <w:r>
          <w:rPr>
            <w:noProof/>
            <w:webHidden/>
          </w:rPr>
        </w:r>
        <w:r>
          <w:rPr>
            <w:noProof/>
            <w:webHidden/>
          </w:rPr>
          <w:fldChar w:fldCharType="separate"/>
        </w:r>
        <w:r>
          <w:rPr>
            <w:noProof/>
            <w:webHidden/>
          </w:rPr>
          <w:t>67</w:t>
        </w:r>
        <w:r>
          <w:rPr>
            <w:noProof/>
            <w:webHidden/>
          </w:rPr>
          <w:fldChar w:fldCharType="end"/>
        </w:r>
      </w:hyperlink>
    </w:p>
    <w:p w14:paraId="291886F1" w14:textId="4C73F757"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801" w:history="1">
        <w:r w:rsidRPr="00884D56">
          <w:rPr>
            <w:rStyle w:val="Hyperlink"/>
            <w:noProof/>
          </w:rPr>
          <w:t>Core lesson 1: Data in the media and factual text – 30 minutes</w:t>
        </w:r>
        <w:r>
          <w:rPr>
            <w:noProof/>
            <w:webHidden/>
          </w:rPr>
          <w:tab/>
        </w:r>
        <w:r>
          <w:rPr>
            <w:noProof/>
            <w:webHidden/>
          </w:rPr>
          <w:fldChar w:fldCharType="begin"/>
        </w:r>
        <w:r>
          <w:rPr>
            <w:noProof/>
            <w:webHidden/>
          </w:rPr>
          <w:instrText xml:space="preserve"> PAGEREF _Toc144822801 \h </w:instrText>
        </w:r>
        <w:r>
          <w:rPr>
            <w:noProof/>
            <w:webHidden/>
          </w:rPr>
        </w:r>
        <w:r>
          <w:rPr>
            <w:noProof/>
            <w:webHidden/>
          </w:rPr>
          <w:fldChar w:fldCharType="separate"/>
        </w:r>
        <w:r>
          <w:rPr>
            <w:noProof/>
            <w:webHidden/>
          </w:rPr>
          <w:t>67</w:t>
        </w:r>
        <w:r>
          <w:rPr>
            <w:noProof/>
            <w:webHidden/>
          </w:rPr>
          <w:fldChar w:fldCharType="end"/>
        </w:r>
      </w:hyperlink>
    </w:p>
    <w:p w14:paraId="2CFD913C" w14:textId="626E0AA4"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802" w:history="1">
        <w:r w:rsidRPr="00884D56">
          <w:rPr>
            <w:rStyle w:val="Hyperlink"/>
            <w:noProof/>
          </w:rPr>
          <w:t>Core lesson 2: Misleading representations – 25 minutes</w:t>
        </w:r>
        <w:r>
          <w:rPr>
            <w:noProof/>
            <w:webHidden/>
          </w:rPr>
          <w:tab/>
        </w:r>
        <w:r>
          <w:rPr>
            <w:noProof/>
            <w:webHidden/>
          </w:rPr>
          <w:fldChar w:fldCharType="begin"/>
        </w:r>
        <w:r>
          <w:rPr>
            <w:noProof/>
            <w:webHidden/>
          </w:rPr>
          <w:instrText xml:space="preserve"> PAGEREF _Toc144822802 \h </w:instrText>
        </w:r>
        <w:r>
          <w:rPr>
            <w:noProof/>
            <w:webHidden/>
          </w:rPr>
        </w:r>
        <w:r>
          <w:rPr>
            <w:noProof/>
            <w:webHidden/>
          </w:rPr>
          <w:fldChar w:fldCharType="separate"/>
        </w:r>
        <w:r>
          <w:rPr>
            <w:noProof/>
            <w:webHidden/>
          </w:rPr>
          <w:t>71</w:t>
        </w:r>
        <w:r>
          <w:rPr>
            <w:noProof/>
            <w:webHidden/>
          </w:rPr>
          <w:fldChar w:fldCharType="end"/>
        </w:r>
      </w:hyperlink>
    </w:p>
    <w:p w14:paraId="16B981CB" w14:textId="4924B72B" w:rsidR="00C35683" w:rsidRDefault="00C35683">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22803" w:history="1">
        <w:r w:rsidRPr="00884D56">
          <w:rPr>
            <w:rStyle w:val="Hyperlink"/>
            <w:noProof/>
          </w:rPr>
          <w:t>Discuss and connect the mathematics – 5 minutes</w:t>
        </w:r>
        <w:r>
          <w:rPr>
            <w:noProof/>
            <w:webHidden/>
          </w:rPr>
          <w:tab/>
        </w:r>
        <w:r>
          <w:rPr>
            <w:noProof/>
            <w:webHidden/>
          </w:rPr>
          <w:fldChar w:fldCharType="begin"/>
        </w:r>
        <w:r>
          <w:rPr>
            <w:noProof/>
            <w:webHidden/>
          </w:rPr>
          <w:instrText xml:space="preserve"> PAGEREF _Toc144822803 \h </w:instrText>
        </w:r>
        <w:r>
          <w:rPr>
            <w:noProof/>
            <w:webHidden/>
          </w:rPr>
        </w:r>
        <w:r>
          <w:rPr>
            <w:noProof/>
            <w:webHidden/>
          </w:rPr>
          <w:fldChar w:fldCharType="separate"/>
        </w:r>
        <w:r>
          <w:rPr>
            <w:noProof/>
            <w:webHidden/>
          </w:rPr>
          <w:t>71</w:t>
        </w:r>
        <w:r>
          <w:rPr>
            <w:noProof/>
            <w:webHidden/>
          </w:rPr>
          <w:fldChar w:fldCharType="end"/>
        </w:r>
      </w:hyperlink>
    </w:p>
    <w:p w14:paraId="65B4F7CD" w14:textId="5CFD2A2D"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04" w:history="1">
        <w:r w:rsidRPr="00884D56">
          <w:rPr>
            <w:rStyle w:val="Hyperlink"/>
          </w:rPr>
          <w:t>Resource 1: Slow reveal graph</w:t>
        </w:r>
        <w:r>
          <w:rPr>
            <w:webHidden/>
          </w:rPr>
          <w:tab/>
        </w:r>
        <w:r>
          <w:rPr>
            <w:webHidden/>
          </w:rPr>
          <w:fldChar w:fldCharType="begin"/>
        </w:r>
        <w:r>
          <w:rPr>
            <w:webHidden/>
          </w:rPr>
          <w:instrText xml:space="preserve"> PAGEREF _Toc144822804 \h </w:instrText>
        </w:r>
        <w:r>
          <w:rPr>
            <w:webHidden/>
          </w:rPr>
        </w:r>
        <w:r>
          <w:rPr>
            <w:webHidden/>
          </w:rPr>
          <w:fldChar w:fldCharType="separate"/>
        </w:r>
        <w:r>
          <w:rPr>
            <w:webHidden/>
          </w:rPr>
          <w:t>73</w:t>
        </w:r>
        <w:r>
          <w:rPr>
            <w:webHidden/>
          </w:rPr>
          <w:fldChar w:fldCharType="end"/>
        </w:r>
      </w:hyperlink>
    </w:p>
    <w:p w14:paraId="6A935002" w14:textId="16FD8A34"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05" w:history="1">
        <w:r w:rsidRPr="00884D56">
          <w:rPr>
            <w:rStyle w:val="Hyperlink"/>
          </w:rPr>
          <w:t>Resource 2: Data cycle</w:t>
        </w:r>
        <w:r>
          <w:rPr>
            <w:webHidden/>
          </w:rPr>
          <w:tab/>
        </w:r>
        <w:r>
          <w:rPr>
            <w:webHidden/>
          </w:rPr>
          <w:fldChar w:fldCharType="begin"/>
        </w:r>
        <w:r>
          <w:rPr>
            <w:webHidden/>
          </w:rPr>
          <w:instrText xml:space="preserve"> PAGEREF _Toc144822805 \h </w:instrText>
        </w:r>
        <w:r>
          <w:rPr>
            <w:webHidden/>
          </w:rPr>
        </w:r>
        <w:r>
          <w:rPr>
            <w:webHidden/>
          </w:rPr>
          <w:fldChar w:fldCharType="separate"/>
        </w:r>
        <w:r>
          <w:rPr>
            <w:webHidden/>
          </w:rPr>
          <w:t>80</w:t>
        </w:r>
        <w:r>
          <w:rPr>
            <w:webHidden/>
          </w:rPr>
          <w:fldChar w:fldCharType="end"/>
        </w:r>
      </w:hyperlink>
    </w:p>
    <w:p w14:paraId="30714314" w14:textId="57FE4B32"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06" w:history="1">
        <w:r w:rsidRPr="00884D56">
          <w:rPr>
            <w:rStyle w:val="Hyperlink"/>
          </w:rPr>
          <w:t>Resource 3: Checklist for survey question development</w:t>
        </w:r>
        <w:r>
          <w:rPr>
            <w:webHidden/>
          </w:rPr>
          <w:tab/>
        </w:r>
        <w:r>
          <w:rPr>
            <w:webHidden/>
          </w:rPr>
          <w:fldChar w:fldCharType="begin"/>
        </w:r>
        <w:r>
          <w:rPr>
            <w:webHidden/>
          </w:rPr>
          <w:instrText xml:space="preserve"> PAGEREF _Toc144822806 \h </w:instrText>
        </w:r>
        <w:r>
          <w:rPr>
            <w:webHidden/>
          </w:rPr>
        </w:r>
        <w:r>
          <w:rPr>
            <w:webHidden/>
          </w:rPr>
          <w:fldChar w:fldCharType="separate"/>
        </w:r>
        <w:r>
          <w:rPr>
            <w:webHidden/>
          </w:rPr>
          <w:t>81</w:t>
        </w:r>
        <w:r>
          <w:rPr>
            <w:webHidden/>
          </w:rPr>
          <w:fldChar w:fldCharType="end"/>
        </w:r>
      </w:hyperlink>
    </w:p>
    <w:p w14:paraId="042734C1" w14:textId="60D9E534"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07" w:history="1">
        <w:r w:rsidRPr="00884D56">
          <w:rPr>
            <w:rStyle w:val="Hyperlink"/>
          </w:rPr>
          <w:t>Resource 4: Two stars and a wish</w:t>
        </w:r>
        <w:r>
          <w:rPr>
            <w:webHidden/>
          </w:rPr>
          <w:tab/>
        </w:r>
        <w:r>
          <w:rPr>
            <w:webHidden/>
          </w:rPr>
          <w:fldChar w:fldCharType="begin"/>
        </w:r>
        <w:r>
          <w:rPr>
            <w:webHidden/>
          </w:rPr>
          <w:instrText xml:space="preserve"> PAGEREF _Toc144822807 \h </w:instrText>
        </w:r>
        <w:r>
          <w:rPr>
            <w:webHidden/>
          </w:rPr>
        </w:r>
        <w:r>
          <w:rPr>
            <w:webHidden/>
          </w:rPr>
          <w:fldChar w:fldCharType="separate"/>
        </w:r>
        <w:r>
          <w:rPr>
            <w:webHidden/>
          </w:rPr>
          <w:t>82</w:t>
        </w:r>
        <w:r>
          <w:rPr>
            <w:webHidden/>
          </w:rPr>
          <w:fldChar w:fldCharType="end"/>
        </w:r>
      </w:hyperlink>
    </w:p>
    <w:p w14:paraId="6F1F8576" w14:textId="41123050"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08" w:history="1">
        <w:r w:rsidRPr="00884D56">
          <w:rPr>
            <w:rStyle w:val="Hyperlink"/>
          </w:rPr>
          <w:t>Resource 5: Ruler drop reaction time chart</w:t>
        </w:r>
        <w:r>
          <w:rPr>
            <w:webHidden/>
          </w:rPr>
          <w:tab/>
        </w:r>
        <w:r>
          <w:rPr>
            <w:webHidden/>
          </w:rPr>
          <w:fldChar w:fldCharType="begin"/>
        </w:r>
        <w:r>
          <w:rPr>
            <w:webHidden/>
          </w:rPr>
          <w:instrText xml:space="preserve"> PAGEREF _Toc144822808 \h </w:instrText>
        </w:r>
        <w:r>
          <w:rPr>
            <w:webHidden/>
          </w:rPr>
        </w:r>
        <w:r>
          <w:rPr>
            <w:webHidden/>
          </w:rPr>
          <w:fldChar w:fldCharType="separate"/>
        </w:r>
        <w:r>
          <w:rPr>
            <w:webHidden/>
          </w:rPr>
          <w:t>83</w:t>
        </w:r>
        <w:r>
          <w:rPr>
            <w:webHidden/>
          </w:rPr>
          <w:fldChar w:fldCharType="end"/>
        </w:r>
      </w:hyperlink>
    </w:p>
    <w:p w14:paraId="274FE64C" w14:textId="7A66B565"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09" w:history="1">
        <w:r w:rsidRPr="00884D56">
          <w:rPr>
            <w:rStyle w:val="Hyperlink"/>
          </w:rPr>
          <w:t>Resource 6: Number cards</w:t>
        </w:r>
        <w:r>
          <w:rPr>
            <w:webHidden/>
          </w:rPr>
          <w:tab/>
        </w:r>
        <w:r>
          <w:rPr>
            <w:webHidden/>
          </w:rPr>
          <w:fldChar w:fldCharType="begin"/>
        </w:r>
        <w:r>
          <w:rPr>
            <w:webHidden/>
          </w:rPr>
          <w:instrText xml:space="preserve"> PAGEREF _Toc144822809 \h </w:instrText>
        </w:r>
        <w:r>
          <w:rPr>
            <w:webHidden/>
          </w:rPr>
        </w:r>
        <w:r>
          <w:rPr>
            <w:webHidden/>
          </w:rPr>
          <w:fldChar w:fldCharType="separate"/>
        </w:r>
        <w:r>
          <w:rPr>
            <w:webHidden/>
          </w:rPr>
          <w:t>86</w:t>
        </w:r>
        <w:r>
          <w:rPr>
            <w:webHidden/>
          </w:rPr>
          <w:fldChar w:fldCharType="end"/>
        </w:r>
      </w:hyperlink>
    </w:p>
    <w:p w14:paraId="3F42B0C6" w14:textId="22F89B0E"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0" w:history="1">
        <w:r w:rsidRPr="00884D56">
          <w:rPr>
            <w:rStyle w:val="Hyperlink"/>
          </w:rPr>
          <w:t>Resource 7: Line graph example</w:t>
        </w:r>
        <w:r>
          <w:rPr>
            <w:webHidden/>
          </w:rPr>
          <w:tab/>
        </w:r>
        <w:r>
          <w:rPr>
            <w:webHidden/>
          </w:rPr>
          <w:fldChar w:fldCharType="begin"/>
        </w:r>
        <w:r>
          <w:rPr>
            <w:webHidden/>
          </w:rPr>
          <w:instrText xml:space="preserve"> PAGEREF _Toc144822810 \h </w:instrText>
        </w:r>
        <w:r>
          <w:rPr>
            <w:webHidden/>
          </w:rPr>
        </w:r>
        <w:r>
          <w:rPr>
            <w:webHidden/>
          </w:rPr>
          <w:fldChar w:fldCharType="separate"/>
        </w:r>
        <w:r>
          <w:rPr>
            <w:webHidden/>
          </w:rPr>
          <w:t>90</w:t>
        </w:r>
        <w:r>
          <w:rPr>
            <w:webHidden/>
          </w:rPr>
          <w:fldChar w:fldCharType="end"/>
        </w:r>
      </w:hyperlink>
    </w:p>
    <w:p w14:paraId="7C847A7C" w14:textId="3350C469"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1" w:history="1">
        <w:r w:rsidRPr="00884D56">
          <w:rPr>
            <w:rStyle w:val="Hyperlink"/>
          </w:rPr>
          <w:t>Resource 8: Data investigation</w:t>
        </w:r>
        <w:r>
          <w:rPr>
            <w:webHidden/>
          </w:rPr>
          <w:tab/>
        </w:r>
        <w:r>
          <w:rPr>
            <w:webHidden/>
          </w:rPr>
          <w:fldChar w:fldCharType="begin"/>
        </w:r>
        <w:r>
          <w:rPr>
            <w:webHidden/>
          </w:rPr>
          <w:instrText xml:space="preserve"> PAGEREF _Toc144822811 \h </w:instrText>
        </w:r>
        <w:r>
          <w:rPr>
            <w:webHidden/>
          </w:rPr>
        </w:r>
        <w:r>
          <w:rPr>
            <w:webHidden/>
          </w:rPr>
          <w:fldChar w:fldCharType="separate"/>
        </w:r>
        <w:r>
          <w:rPr>
            <w:webHidden/>
          </w:rPr>
          <w:t>91</w:t>
        </w:r>
        <w:r>
          <w:rPr>
            <w:webHidden/>
          </w:rPr>
          <w:fldChar w:fldCharType="end"/>
        </w:r>
      </w:hyperlink>
    </w:p>
    <w:p w14:paraId="015BF018" w14:textId="60889C05"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2" w:history="1">
        <w:r w:rsidRPr="00884D56">
          <w:rPr>
            <w:rStyle w:val="Hyperlink"/>
          </w:rPr>
          <w:t>Resource 9: Slow reveal table</w:t>
        </w:r>
        <w:r>
          <w:rPr>
            <w:webHidden/>
          </w:rPr>
          <w:tab/>
        </w:r>
        <w:r>
          <w:rPr>
            <w:webHidden/>
          </w:rPr>
          <w:fldChar w:fldCharType="begin"/>
        </w:r>
        <w:r>
          <w:rPr>
            <w:webHidden/>
          </w:rPr>
          <w:instrText xml:space="preserve"> PAGEREF _Toc144822812 \h </w:instrText>
        </w:r>
        <w:r>
          <w:rPr>
            <w:webHidden/>
          </w:rPr>
        </w:r>
        <w:r>
          <w:rPr>
            <w:webHidden/>
          </w:rPr>
          <w:fldChar w:fldCharType="separate"/>
        </w:r>
        <w:r>
          <w:rPr>
            <w:webHidden/>
          </w:rPr>
          <w:t>93</w:t>
        </w:r>
        <w:r>
          <w:rPr>
            <w:webHidden/>
          </w:rPr>
          <w:fldChar w:fldCharType="end"/>
        </w:r>
      </w:hyperlink>
    </w:p>
    <w:p w14:paraId="3F1684BD" w14:textId="01BC9E5F"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3" w:history="1">
        <w:r w:rsidRPr="00884D56">
          <w:rPr>
            <w:rStyle w:val="Hyperlink"/>
          </w:rPr>
          <w:t>Resource 10: Population data</w:t>
        </w:r>
        <w:r>
          <w:rPr>
            <w:webHidden/>
          </w:rPr>
          <w:tab/>
        </w:r>
        <w:r>
          <w:rPr>
            <w:webHidden/>
          </w:rPr>
          <w:fldChar w:fldCharType="begin"/>
        </w:r>
        <w:r>
          <w:rPr>
            <w:webHidden/>
          </w:rPr>
          <w:instrText xml:space="preserve"> PAGEREF _Toc144822813 \h </w:instrText>
        </w:r>
        <w:r>
          <w:rPr>
            <w:webHidden/>
          </w:rPr>
        </w:r>
        <w:r>
          <w:rPr>
            <w:webHidden/>
          </w:rPr>
          <w:fldChar w:fldCharType="separate"/>
        </w:r>
        <w:r>
          <w:rPr>
            <w:webHidden/>
          </w:rPr>
          <w:t>97</w:t>
        </w:r>
        <w:r>
          <w:rPr>
            <w:webHidden/>
          </w:rPr>
          <w:fldChar w:fldCharType="end"/>
        </w:r>
      </w:hyperlink>
    </w:p>
    <w:p w14:paraId="5DEF0D18" w14:textId="4957E736"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4" w:history="1">
        <w:r w:rsidRPr="00884D56">
          <w:rPr>
            <w:rStyle w:val="Hyperlink"/>
          </w:rPr>
          <w:t>Resource 11: Australia’s population by state or territory</w:t>
        </w:r>
        <w:r>
          <w:rPr>
            <w:webHidden/>
          </w:rPr>
          <w:tab/>
        </w:r>
        <w:r>
          <w:rPr>
            <w:webHidden/>
          </w:rPr>
          <w:fldChar w:fldCharType="begin"/>
        </w:r>
        <w:r>
          <w:rPr>
            <w:webHidden/>
          </w:rPr>
          <w:instrText xml:space="preserve"> PAGEREF _Toc144822814 \h </w:instrText>
        </w:r>
        <w:r>
          <w:rPr>
            <w:webHidden/>
          </w:rPr>
        </w:r>
        <w:r>
          <w:rPr>
            <w:webHidden/>
          </w:rPr>
          <w:fldChar w:fldCharType="separate"/>
        </w:r>
        <w:r>
          <w:rPr>
            <w:webHidden/>
          </w:rPr>
          <w:t>98</w:t>
        </w:r>
        <w:r>
          <w:rPr>
            <w:webHidden/>
          </w:rPr>
          <w:fldChar w:fldCharType="end"/>
        </w:r>
      </w:hyperlink>
    </w:p>
    <w:p w14:paraId="36D62D22" w14:textId="739AAD5A"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5" w:history="1">
        <w:r w:rsidRPr="00884D56">
          <w:rPr>
            <w:rStyle w:val="Hyperlink"/>
          </w:rPr>
          <w:t>Resource 12: Example timeline</w:t>
        </w:r>
        <w:r>
          <w:rPr>
            <w:webHidden/>
          </w:rPr>
          <w:tab/>
        </w:r>
        <w:r>
          <w:rPr>
            <w:webHidden/>
          </w:rPr>
          <w:fldChar w:fldCharType="begin"/>
        </w:r>
        <w:r>
          <w:rPr>
            <w:webHidden/>
          </w:rPr>
          <w:instrText xml:space="preserve"> PAGEREF _Toc144822815 \h </w:instrText>
        </w:r>
        <w:r>
          <w:rPr>
            <w:webHidden/>
          </w:rPr>
        </w:r>
        <w:r>
          <w:rPr>
            <w:webHidden/>
          </w:rPr>
          <w:fldChar w:fldCharType="separate"/>
        </w:r>
        <w:r>
          <w:rPr>
            <w:webHidden/>
          </w:rPr>
          <w:t>99</w:t>
        </w:r>
        <w:r>
          <w:rPr>
            <w:webHidden/>
          </w:rPr>
          <w:fldChar w:fldCharType="end"/>
        </w:r>
      </w:hyperlink>
    </w:p>
    <w:p w14:paraId="518E3BE8" w14:textId="25948588"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6" w:history="1">
        <w:r w:rsidRPr="00884D56">
          <w:rPr>
            <w:rStyle w:val="Hyperlink"/>
          </w:rPr>
          <w:t>Resource 13: Australian gold rush</w:t>
        </w:r>
        <w:r>
          <w:rPr>
            <w:webHidden/>
          </w:rPr>
          <w:tab/>
        </w:r>
        <w:r>
          <w:rPr>
            <w:webHidden/>
          </w:rPr>
          <w:fldChar w:fldCharType="begin"/>
        </w:r>
        <w:r>
          <w:rPr>
            <w:webHidden/>
          </w:rPr>
          <w:instrText xml:space="preserve"> PAGEREF _Toc144822816 \h </w:instrText>
        </w:r>
        <w:r>
          <w:rPr>
            <w:webHidden/>
          </w:rPr>
        </w:r>
        <w:r>
          <w:rPr>
            <w:webHidden/>
          </w:rPr>
          <w:fldChar w:fldCharType="separate"/>
        </w:r>
        <w:r>
          <w:rPr>
            <w:webHidden/>
          </w:rPr>
          <w:t>100</w:t>
        </w:r>
        <w:r>
          <w:rPr>
            <w:webHidden/>
          </w:rPr>
          <w:fldChar w:fldCharType="end"/>
        </w:r>
      </w:hyperlink>
    </w:p>
    <w:p w14:paraId="589D02DB" w14:textId="5E503DAC"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7" w:history="1">
        <w:r w:rsidRPr="00884D56">
          <w:rPr>
            <w:rStyle w:val="Hyperlink"/>
          </w:rPr>
          <w:t>Resource 14: Temperature in Australia over time</w:t>
        </w:r>
        <w:r>
          <w:rPr>
            <w:webHidden/>
          </w:rPr>
          <w:tab/>
        </w:r>
        <w:r>
          <w:rPr>
            <w:webHidden/>
          </w:rPr>
          <w:fldChar w:fldCharType="begin"/>
        </w:r>
        <w:r>
          <w:rPr>
            <w:webHidden/>
          </w:rPr>
          <w:instrText xml:space="preserve"> PAGEREF _Toc144822817 \h </w:instrText>
        </w:r>
        <w:r>
          <w:rPr>
            <w:webHidden/>
          </w:rPr>
        </w:r>
        <w:r>
          <w:rPr>
            <w:webHidden/>
          </w:rPr>
          <w:fldChar w:fldCharType="separate"/>
        </w:r>
        <w:r>
          <w:rPr>
            <w:webHidden/>
          </w:rPr>
          <w:t>101</w:t>
        </w:r>
        <w:r>
          <w:rPr>
            <w:webHidden/>
          </w:rPr>
          <w:fldChar w:fldCharType="end"/>
        </w:r>
      </w:hyperlink>
    </w:p>
    <w:p w14:paraId="1A8361A7" w14:textId="7CB872BA"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8" w:history="1">
        <w:r w:rsidRPr="00884D56">
          <w:rPr>
            <w:rStyle w:val="Hyperlink"/>
          </w:rPr>
          <w:t>Resource 15: Triple Venn diagram</w:t>
        </w:r>
        <w:r>
          <w:rPr>
            <w:webHidden/>
          </w:rPr>
          <w:tab/>
        </w:r>
        <w:r>
          <w:rPr>
            <w:webHidden/>
          </w:rPr>
          <w:fldChar w:fldCharType="begin"/>
        </w:r>
        <w:r>
          <w:rPr>
            <w:webHidden/>
          </w:rPr>
          <w:instrText xml:space="preserve"> PAGEREF _Toc144822818 \h </w:instrText>
        </w:r>
        <w:r>
          <w:rPr>
            <w:webHidden/>
          </w:rPr>
        </w:r>
        <w:r>
          <w:rPr>
            <w:webHidden/>
          </w:rPr>
          <w:fldChar w:fldCharType="separate"/>
        </w:r>
        <w:r>
          <w:rPr>
            <w:webHidden/>
          </w:rPr>
          <w:t>102</w:t>
        </w:r>
        <w:r>
          <w:rPr>
            <w:webHidden/>
          </w:rPr>
          <w:fldChar w:fldCharType="end"/>
        </w:r>
      </w:hyperlink>
    </w:p>
    <w:p w14:paraId="3D461231" w14:textId="0DD60986"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19" w:history="1">
        <w:r w:rsidRPr="00884D56">
          <w:rPr>
            <w:rStyle w:val="Hyperlink"/>
          </w:rPr>
          <w:t>Resource 16: Extreme temperatures recorded as integers</w:t>
        </w:r>
        <w:r>
          <w:rPr>
            <w:webHidden/>
          </w:rPr>
          <w:tab/>
        </w:r>
        <w:r>
          <w:rPr>
            <w:webHidden/>
          </w:rPr>
          <w:fldChar w:fldCharType="begin"/>
        </w:r>
        <w:r>
          <w:rPr>
            <w:webHidden/>
          </w:rPr>
          <w:instrText xml:space="preserve"> PAGEREF _Toc144822819 \h </w:instrText>
        </w:r>
        <w:r>
          <w:rPr>
            <w:webHidden/>
          </w:rPr>
        </w:r>
        <w:r>
          <w:rPr>
            <w:webHidden/>
          </w:rPr>
          <w:fldChar w:fldCharType="separate"/>
        </w:r>
        <w:r>
          <w:rPr>
            <w:webHidden/>
          </w:rPr>
          <w:t>103</w:t>
        </w:r>
        <w:r>
          <w:rPr>
            <w:webHidden/>
          </w:rPr>
          <w:fldChar w:fldCharType="end"/>
        </w:r>
      </w:hyperlink>
    </w:p>
    <w:p w14:paraId="4434C96D" w14:textId="652617D0"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0" w:history="1">
        <w:r w:rsidRPr="00884D56">
          <w:rPr>
            <w:rStyle w:val="Hyperlink"/>
          </w:rPr>
          <w:t>Resource 17: Which one doesn’t belong?</w:t>
        </w:r>
        <w:r>
          <w:rPr>
            <w:webHidden/>
          </w:rPr>
          <w:tab/>
        </w:r>
        <w:r>
          <w:rPr>
            <w:webHidden/>
          </w:rPr>
          <w:fldChar w:fldCharType="begin"/>
        </w:r>
        <w:r>
          <w:rPr>
            <w:webHidden/>
          </w:rPr>
          <w:instrText xml:space="preserve"> PAGEREF _Toc144822820 \h </w:instrText>
        </w:r>
        <w:r>
          <w:rPr>
            <w:webHidden/>
          </w:rPr>
        </w:r>
        <w:r>
          <w:rPr>
            <w:webHidden/>
          </w:rPr>
          <w:fldChar w:fldCharType="separate"/>
        </w:r>
        <w:r>
          <w:rPr>
            <w:webHidden/>
          </w:rPr>
          <w:t>104</w:t>
        </w:r>
        <w:r>
          <w:rPr>
            <w:webHidden/>
          </w:rPr>
          <w:fldChar w:fldCharType="end"/>
        </w:r>
      </w:hyperlink>
    </w:p>
    <w:p w14:paraId="38203C74" w14:textId="4158FE40"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1" w:history="1">
        <w:r w:rsidRPr="00884D56">
          <w:rPr>
            <w:rStyle w:val="Hyperlink"/>
          </w:rPr>
          <w:t>Resource 18: Unlabelled line graph</w:t>
        </w:r>
        <w:r>
          <w:rPr>
            <w:webHidden/>
          </w:rPr>
          <w:tab/>
        </w:r>
        <w:r>
          <w:rPr>
            <w:webHidden/>
          </w:rPr>
          <w:fldChar w:fldCharType="begin"/>
        </w:r>
        <w:r>
          <w:rPr>
            <w:webHidden/>
          </w:rPr>
          <w:instrText xml:space="preserve"> PAGEREF _Toc144822821 \h </w:instrText>
        </w:r>
        <w:r>
          <w:rPr>
            <w:webHidden/>
          </w:rPr>
        </w:r>
        <w:r>
          <w:rPr>
            <w:webHidden/>
          </w:rPr>
          <w:fldChar w:fldCharType="separate"/>
        </w:r>
        <w:r>
          <w:rPr>
            <w:webHidden/>
          </w:rPr>
          <w:t>105</w:t>
        </w:r>
        <w:r>
          <w:rPr>
            <w:webHidden/>
          </w:rPr>
          <w:fldChar w:fldCharType="end"/>
        </w:r>
      </w:hyperlink>
    </w:p>
    <w:p w14:paraId="47BC1085" w14:textId="00ED38A7"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2" w:history="1">
        <w:r w:rsidRPr="00884D56">
          <w:rPr>
            <w:rStyle w:val="Hyperlink"/>
          </w:rPr>
          <w:t>Resource 19: Table of data</w:t>
        </w:r>
        <w:r>
          <w:rPr>
            <w:webHidden/>
          </w:rPr>
          <w:tab/>
        </w:r>
        <w:r>
          <w:rPr>
            <w:webHidden/>
          </w:rPr>
          <w:fldChar w:fldCharType="begin"/>
        </w:r>
        <w:r>
          <w:rPr>
            <w:webHidden/>
          </w:rPr>
          <w:instrText xml:space="preserve"> PAGEREF _Toc144822822 \h </w:instrText>
        </w:r>
        <w:r>
          <w:rPr>
            <w:webHidden/>
          </w:rPr>
        </w:r>
        <w:r>
          <w:rPr>
            <w:webHidden/>
          </w:rPr>
          <w:fldChar w:fldCharType="separate"/>
        </w:r>
        <w:r>
          <w:rPr>
            <w:webHidden/>
          </w:rPr>
          <w:t>106</w:t>
        </w:r>
        <w:r>
          <w:rPr>
            <w:webHidden/>
          </w:rPr>
          <w:fldChar w:fldCharType="end"/>
        </w:r>
      </w:hyperlink>
    </w:p>
    <w:p w14:paraId="14D2AB1E" w14:textId="294D81FB"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3" w:history="1">
        <w:r w:rsidRPr="00884D56">
          <w:rPr>
            <w:rStyle w:val="Hyperlink"/>
          </w:rPr>
          <w:t>Resource 20: Solar system distances graph</w:t>
        </w:r>
        <w:r>
          <w:rPr>
            <w:webHidden/>
          </w:rPr>
          <w:tab/>
        </w:r>
        <w:r>
          <w:rPr>
            <w:webHidden/>
          </w:rPr>
          <w:fldChar w:fldCharType="begin"/>
        </w:r>
        <w:r>
          <w:rPr>
            <w:webHidden/>
          </w:rPr>
          <w:instrText xml:space="preserve"> PAGEREF _Toc144822823 \h </w:instrText>
        </w:r>
        <w:r>
          <w:rPr>
            <w:webHidden/>
          </w:rPr>
        </w:r>
        <w:r>
          <w:rPr>
            <w:webHidden/>
          </w:rPr>
          <w:fldChar w:fldCharType="separate"/>
        </w:r>
        <w:r>
          <w:rPr>
            <w:webHidden/>
          </w:rPr>
          <w:t>107</w:t>
        </w:r>
        <w:r>
          <w:rPr>
            <w:webHidden/>
          </w:rPr>
          <w:fldChar w:fldCharType="end"/>
        </w:r>
      </w:hyperlink>
    </w:p>
    <w:p w14:paraId="70FB477B" w14:textId="709EAEF1"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4" w:history="1">
        <w:r w:rsidRPr="00884D56">
          <w:rPr>
            <w:rStyle w:val="Hyperlink"/>
          </w:rPr>
          <w:t>Resource 21: Solar system distances table</w:t>
        </w:r>
        <w:r>
          <w:rPr>
            <w:webHidden/>
          </w:rPr>
          <w:tab/>
        </w:r>
        <w:r>
          <w:rPr>
            <w:webHidden/>
          </w:rPr>
          <w:fldChar w:fldCharType="begin"/>
        </w:r>
        <w:r>
          <w:rPr>
            <w:webHidden/>
          </w:rPr>
          <w:instrText xml:space="preserve"> PAGEREF _Toc144822824 \h </w:instrText>
        </w:r>
        <w:r>
          <w:rPr>
            <w:webHidden/>
          </w:rPr>
        </w:r>
        <w:r>
          <w:rPr>
            <w:webHidden/>
          </w:rPr>
          <w:fldChar w:fldCharType="separate"/>
        </w:r>
        <w:r>
          <w:rPr>
            <w:webHidden/>
          </w:rPr>
          <w:t>108</w:t>
        </w:r>
        <w:r>
          <w:rPr>
            <w:webHidden/>
          </w:rPr>
          <w:fldChar w:fldCharType="end"/>
        </w:r>
      </w:hyperlink>
    </w:p>
    <w:p w14:paraId="72F2329D" w14:textId="31623804"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5" w:history="1">
        <w:r w:rsidRPr="00884D56">
          <w:rPr>
            <w:rStyle w:val="Hyperlink"/>
          </w:rPr>
          <w:t>Resource 22: Melting ice</w:t>
        </w:r>
        <w:r>
          <w:rPr>
            <w:webHidden/>
          </w:rPr>
          <w:tab/>
        </w:r>
        <w:r>
          <w:rPr>
            <w:webHidden/>
          </w:rPr>
          <w:fldChar w:fldCharType="begin"/>
        </w:r>
        <w:r>
          <w:rPr>
            <w:webHidden/>
          </w:rPr>
          <w:instrText xml:space="preserve"> PAGEREF _Toc144822825 \h </w:instrText>
        </w:r>
        <w:r>
          <w:rPr>
            <w:webHidden/>
          </w:rPr>
        </w:r>
        <w:r>
          <w:rPr>
            <w:webHidden/>
          </w:rPr>
          <w:fldChar w:fldCharType="separate"/>
        </w:r>
        <w:r>
          <w:rPr>
            <w:webHidden/>
          </w:rPr>
          <w:t>109</w:t>
        </w:r>
        <w:r>
          <w:rPr>
            <w:webHidden/>
          </w:rPr>
          <w:fldChar w:fldCharType="end"/>
        </w:r>
      </w:hyperlink>
    </w:p>
    <w:p w14:paraId="508CB7D5" w14:textId="0F93877A"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6" w:history="1">
        <w:r w:rsidRPr="00884D56">
          <w:rPr>
            <w:rStyle w:val="Hyperlink"/>
          </w:rPr>
          <w:t>Resource 23: Misleading graphs</w:t>
        </w:r>
        <w:r>
          <w:rPr>
            <w:webHidden/>
          </w:rPr>
          <w:tab/>
        </w:r>
        <w:r>
          <w:rPr>
            <w:webHidden/>
          </w:rPr>
          <w:fldChar w:fldCharType="begin"/>
        </w:r>
        <w:r>
          <w:rPr>
            <w:webHidden/>
          </w:rPr>
          <w:instrText xml:space="preserve"> PAGEREF _Toc144822826 \h </w:instrText>
        </w:r>
        <w:r>
          <w:rPr>
            <w:webHidden/>
          </w:rPr>
        </w:r>
        <w:r>
          <w:rPr>
            <w:webHidden/>
          </w:rPr>
          <w:fldChar w:fldCharType="separate"/>
        </w:r>
        <w:r>
          <w:rPr>
            <w:webHidden/>
          </w:rPr>
          <w:t>110</w:t>
        </w:r>
        <w:r>
          <w:rPr>
            <w:webHidden/>
          </w:rPr>
          <w:fldChar w:fldCharType="end"/>
        </w:r>
      </w:hyperlink>
    </w:p>
    <w:p w14:paraId="41753787" w14:textId="071C507D"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7" w:history="1">
        <w:r w:rsidRPr="00884D56">
          <w:rPr>
            <w:rStyle w:val="Hyperlink"/>
          </w:rPr>
          <w:t>Syllabus outcomes and content</w:t>
        </w:r>
        <w:r>
          <w:rPr>
            <w:webHidden/>
          </w:rPr>
          <w:tab/>
        </w:r>
        <w:r>
          <w:rPr>
            <w:webHidden/>
          </w:rPr>
          <w:fldChar w:fldCharType="begin"/>
        </w:r>
        <w:r>
          <w:rPr>
            <w:webHidden/>
          </w:rPr>
          <w:instrText xml:space="preserve"> PAGEREF _Toc144822827 \h </w:instrText>
        </w:r>
        <w:r>
          <w:rPr>
            <w:webHidden/>
          </w:rPr>
        </w:r>
        <w:r>
          <w:rPr>
            <w:webHidden/>
          </w:rPr>
          <w:fldChar w:fldCharType="separate"/>
        </w:r>
        <w:r>
          <w:rPr>
            <w:webHidden/>
          </w:rPr>
          <w:t>114</w:t>
        </w:r>
        <w:r>
          <w:rPr>
            <w:webHidden/>
          </w:rPr>
          <w:fldChar w:fldCharType="end"/>
        </w:r>
      </w:hyperlink>
    </w:p>
    <w:p w14:paraId="48E00504" w14:textId="16F32825" w:rsidR="00C35683" w:rsidRDefault="00C35683">
      <w:pPr>
        <w:pStyle w:val="TOC2"/>
        <w:rPr>
          <w:rFonts w:asciiTheme="minorHAnsi" w:eastAsiaTheme="minorEastAsia" w:hAnsiTheme="minorHAnsi" w:cs="Mangal"/>
          <w:kern w:val="2"/>
          <w:sz w:val="22"/>
          <w:szCs w:val="20"/>
          <w:lang w:eastAsia="en-AU" w:bidi="hi-IN"/>
          <w14:ligatures w14:val="standardContextual"/>
        </w:rPr>
      </w:pPr>
      <w:hyperlink w:anchor="_Toc144822828" w:history="1">
        <w:r w:rsidRPr="00884D56">
          <w:rPr>
            <w:rStyle w:val="Hyperlink"/>
          </w:rPr>
          <w:t>References</w:t>
        </w:r>
        <w:r>
          <w:rPr>
            <w:webHidden/>
          </w:rPr>
          <w:tab/>
        </w:r>
        <w:r>
          <w:rPr>
            <w:webHidden/>
          </w:rPr>
          <w:fldChar w:fldCharType="begin"/>
        </w:r>
        <w:r>
          <w:rPr>
            <w:webHidden/>
          </w:rPr>
          <w:instrText xml:space="preserve"> PAGEREF _Toc144822828 \h </w:instrText>
        </w:r>
        <w:r>
          <w:rPr>
            <w:webHidden/>
          </w:rPr>
        </w:r>
        <w:r>
          <w:rPr>
            <w:webHidden/>
          </w:rPr>
          <w:fldChar w:fldCharType="separate"/>
        </w:r>
        <w:r>
          <w:rPr>
            <w:webHidden/>
          </w:rPr>
          <w:t>120</w:t>
        </w:r>
        <w:r>
          <w:rPr>
            <w:webHidden/>
          </w:rPr>
          <w:fldChar w:fldCharType="end"/>
        </w:r>
      </w:hyperlink>
    </w:p>
    <w:p w14:paraId="66467A87" w14:textId="552D5586" w:rsidR="00AC3A8A" w:rsidRPr="004B79B4" w:rsidRDefault="004B79B4" w:rsidP="004B79B4">
      <w:pPr>
        <w:pStyle w:val="TOC2"/>
        <w:rPr>
          <w:rFonts w:asciiTheme="minorHAnsi" w:eastAsiaTheme="minorEastAsia" w:hAnsiTheme="minorHAnsi" w:cstheme="minorBidi"/>
          <w:sz w:val="22"/>
          <w:szCs w:val="22"/>
          <w:lang w:val="en-US" w:eastAsia="ja-JP"/>
        </w:rPr>
      </w:pPr>
      <w:r>
        <w:fldChar w:fldCharType="end"/>
      </w:r>
      <w:r w:rsidR="00AC3A8A" w:rsidRPr="181C91AD">
        <w:br w:type="page"/>
      </w:r>
    </w:p>
    <w:p w14:paraId="65845E0F" w14:textId="77777777" w:rsidR="00ED48F2" w:rsidRDefault="385C9160" w:rsidP="00ED48F2">
      <w:pPr>
        <w:pStyle w:val="Heading2"/>
      </w:pPr>
      <w:bookmarkStart w:id="0" w:name="_Toc144822759"/>
      <w:r>
        <w:lastRenderedPageBreak/>
        <w:t>Unit description and duration</w:t>
      </w:r>
      <w:bookmarkEnd w:id="0"/>
    </w:p>
    <w:p w14:paraId="2219437D" w14:textId="79CAA8F1" w:rsidR="00ED48F2" w:rsidRDefault="00ED48F2" w:rsidP="2FB8FCC6">
      <w:pPr>
        <w:rPr>
          <w:rFonts w:eastAsia="Arial"/>
        </w:rPr>
      </w:pPr>
      <w:r>
        <w:t xml:space="preserve">This unit introduces the </w:t>
      </w:r>
      <w:r w:rsidRPr="4AE2009A">
        <w:rPr>
          <w:rFonts w:eastAsia="Arial"/>
          <w:color w:val="000000" w:themeColor="text1"/>
        </w:rPr>
        <w:t xml:space="preserve">big idea that </w:t>
      </w:r>
      <w:r w:rsidR="417FF8F6" w:rsidRPr="4AE2009A">
        <w:rPr>
          <w:rFonts w:eastAsia="Arial"/>
          <w:color w:val="000000" w:themeColor="text1"/>
        </w:rPr>
        <w:t>questions</w:t>
      </w:r>
      <w:r w:rsidR="417FF8F6" w:rsidRPr="4AE2009A">
        <w:rPr>
          <w:rFonts w:eastAsia="Arial"/>
          <w:color w:val="000000" w:themeColor="text1"/>
          <w:lang w:val="en-GB"/>
        </w:rPr>
        <w:t xml:space="preserve"> can be asked and answered by interpreting data.</w:t>
      </w:r>
    </w:p>
    <w:p w14:paraId="3E3EC450" w14:textId="22D61254" w:rsidR="00ED48F2" w:rsidRDefault="00ED48F2" w:rsidP="38785999">
      <w:r>
        <w:t xml:space="preserve">In this </w:t>
      </w:r>
      <w:r w:rsidR="006B5FB1">
        <w:t>2</w:t>
      </w:r>
      <w:r>
        <w:t>-week unit students are provided opportunities to:</w:t>
      </w:r>
    </w:p>
    <w:p w14:paraId="74882746" w14:textId="6C871F89" w:rsidR="126831C5" w:rsidRDefault="5DC0B1E7" w:rsidP="5D0D852D">
      <w:pPr>
        <w:pStyle w:val="ListBullet"/>
        <w:rPr>
          <w:rFonts w:eastAsia="Arial"/>
        </w:rPr>
      </w:pPr>
      <w:r w:rsidRPr="5D0D852D">
        <w:rPr>
          <w:rFonts w:eastAsia="Arial"/>
        </w:rPr>
        <w:t>collect categorical and discrete numerical data by observation or survey</w:t>
      </w:r>
    </w:p>
    <w:p w14:paraId="417ABC6B" w14:textId="12EAD9CD" w:rsidR="126831C5" w:rsidRDefault="5DC0B1E7" w:rsidP="5D0D852D">
      <w:pPr>
        <w:pStyle w:val="ListBullet"/>
        <w:rPr>
          <w:rFonts w:eastAsia="Arial"/>
        </w:rPr>
      </w:pPr>
      <w:r w:rsidRPr="5D0D852D">
        <w:rPr>
          <w:rFonts w:eastAsia="Arial"/>
        </w:rPr>
        <w:t>represent and interpret data presented in tables, column graphs and line graphs, with and without the use of digital technologies</w:t>
      </w:r>
    </w:p>
    <w:p w14:paraId="7A84459E" w14:textId="6D966999" w:rsidR="126831C5" w:rsidRDefault="5DC0B1E7" w:rsidP="5D0D852D">
      <w:pPr>
        <w:pStyle w:val="ListBullet"/>
        <w:rPr>
          <w:rFonts w:eastAsia="Arial"/>
        </w:rPr>
      </w:pPr>
      <w:r w:rsidRPr="5D0D852D">
        <w:rPr>
          <w:rFonts w:eastAsia="Arial"/>
        </w:rPr>
        <w:t>recognise, represent and order numbers in the millions and decimals.</w:t>
      </w:r>
    </w:p>
    <w:p w14:paraId="39282542" w14:textId="77777777" w:rsidR="00700D3D" w:rsidRDefault="00700D3D" w:rsidP="00700D3D">
      <w:pPr>
        <w:pStyle w:val="Heading3"/>
      </w:pPr>
      <w:bookmarkStart w:id="1" w:name="_Toc144822760"/>
      <w:r>
        <w:t>Syllabus outcomes</w:t>
      </w:r>
      <w:bookmarkEnd w:id="1"/>
    </w:p>
    <w:p w14:paraId="542A206E" w14:textId="77777777" w:rsidR="00700D3D" w:rsidRDefault="00700D3D" w:rsidP="00700D3D">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6F58C780" w14:textId="269307F9" w:rsidR="008A4047" w:rsidRDefault="008A4047" w:rsidP="008A4047">
      <w:pPr>
        <w:pStyle w:val="ListBullet"/>
      </w:pPr>
      <w:r>
        <w:rPr>
          <w:b/>
          <w:bCs/>
        </w:rPr>
        <w:t xml:space="preserve">MA3-RN-01 </w:t>
      </w:r>
      <w:r>
        <w:t>applies an understanding of place value and the role of zero to represent the properties of numbers</w:t>
      </w:r>
    </w:p>
    <w:p w14:paraId="3BEA61BA" w14:textId="567F1751" w:rsidR="008A4047" w:rsidRDefault="008A4047" w:rsidP="008A4047">
      <w:pPr>
        <w:pStyle w:val="ListBullet"/>
      </w:pPr>
      <w:r>
        <w:rPr>
          <w:b/>
          <w:bCs/>
        </w:rPr>
        <w:t xml:space="preserve">MA3-RN-02 </w:t>
      </w:r>
      <w:r>
        <w:t>compares and orders decimals up to 3 decimal places</w:t>
      </w:r>
    </w:p>
    <w:p w14:paraId="29B3E986" w14:textId="67DB0E20" w:rsidR="008A4047" w:rsidRDefault="008A4047" w:rsidP="008A4047">
      <w:pPr>
        <w:pStyle w:val="ListBullet"/>
      </w:pPr>
      <w:r>
        <w:rPr>
          <w:b/>
          <w:bCs/>
        </w:rPr>
        <w:t xml:space="preserve">MA3-MR-01 </w:t>
      </w:r>
      <w:r>
        <w:t>selects and applies appropriate strategies to solve multiplication and division problems</w:t>
      </w:r>
    </w:p>
    <w:p w14:paraId="7612820F" w14:textId="1553FD0C" w:rsidR="008A4047" w:rsidRDefault="008A4047" w:rsidP="008A4047">
      <w:pPr>
        <w:pStyle w:val="ListBullet"/>
      </w:pPr>
      <w:r>
        <w:rPr>
          <w:b/>
          <w:bCs/>
        </w:rPr>
        <w:t xml:space="preserve">MA3-DATA-01 </w:t>
      </w:r>
      <w:r>
        <w:t>constructs graphs using many-to-one scales</w:t>
      </w:r>
    </w:p>
    <w:p w14:paraId="3F14651F" w14:textId="5A2DE867" w:rsidR="008A4047" w:rsidRDefault="008A4047" w:rsidP="008A4047">
      <w:pPr>
        <w:pStyle w:val="ListBullet"/>
      </w:pPr>
      <w:r>
        <w:rPr>
          <w:b/>
          <w:bCs/>
        </w:rPr>
        <w:t xml:space="preserve">MA3-DATA-02 </w:t>
      </w:r>
      <w:r>
        <w:t>interprets data displays, including timelines and line graphs</w:t>
      </w:r>
    </w:p>
    <w:p w14:paraId="0C757798" w14:textId="04F312E3" w:rsidR="00700D3D" w:rsidRDefault="00700D3D" w:rsidP="00700D3D">
      <w:pPr>
        <w:pStyle w:val="Heading3"/>
      </w:pPr>
      <w:bookmarkStart w:id="2" w:name="_Toc144822761"/>
      <w:r>
        <w:lastRenderedPageBreak/>
        <w:t>Working mathematically</w:t>
      </w:r>
      <w:bookmarkEnd w:id="2"/>
    </w:p>
    <w:p w14:paraId="1179AD9B" w14:textId="77777777" w:rsidR="00700D3D" w:rsidRDefault="00700D3D" w:rsidP="00700D3D">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405CD4F" w14:textId="77777777" w:rsidR="00700D3D" w:rsidRDefault="00700D3D" w:rsidP="00700D3D">
      <w:pPr>
        <w:pStyle w:val="ListBullet"/>
        <w:numPr>
          <w:ilvl w:val="0"/>
          <w:numId w:val="1"/>
        </w:numPr>
      </w:pPr>
      <w:r>
        <w:t>communicating</w:t>
      </w:r>
    </w:p>
    <w:p w14:paraId="6DA1F370" w14:textId="77777777" w:rsidR="00700D3D" w:rsidRDefault="00700D3D" w:rsidP="00700D3D">
      <w:pPr>
        <w:pStyle w:val="ListBullet"/>
        <w:numPr>
          <w:ilvl w:val="0"/>
          <w:numId w:val="1"/>
        </w:numPr>
      </w:pPr>
      <w:r>
        <w:t>understanding and fluency</w:t>
      </w:r>
    </w:p>
    <w:p w14:paraId="7905022D" w14:textId="77777777" w:rsidR="00700D3D" w:rsidRDefault="00700D3D" w:rsidP="00700D3D">
      <w:pPr>
        <w:pStyle w:val="ListBullet"/>
        <w:numPr>
          <w:ilvl w:val="0"/>
          <w:numId w:val="1"/>
        </w:numPr>
      </w:pPr>
      <w:r>
        <w:t>reasoning</w:t>
      </w:r>
    </w:p>
    <w:p w14:paraId="5031672A" w14:textId="77777777" w:rsidR="00700D3D" w:rsidRPr="00F929AA" w:rsidRDefault="00700D3D" w:rsidP="00700D3D">
      <w:pPr>
        <w:pStyle w:val="ListBullet"/>
        <w:numPr>
          <w:ilvl w:val="0"/>
          <w:numId w:val="1"/>
        </w:numPr>
      </w:pPr>
      <w:r>
        <w:t>problem solving.</w:t>
      </w:r>
    </w:p>
    <w:p w14:paraId="124FA8FA" w14:textId="77777777" w:rsidR="00700D3D" w:rsidRDefault="00000000" w:rsidP="00700D3D">
      <w:pPr>
        <w:pStyle w:val="Imageattributioncaption"/>
      </w:pPr>
      <w:hyperlink r:id="rId12" w:history="1">
        <w:r w:rsidR="00700D3D" w:rsidRPr="00A31878">
          <w:rPr>
            <w:rStyle w:val="Hyperlink"/>
          </w:rPr>
          <w:t>Mathematics K–10 Syllabus</w:t>
        </w:r>
      </w:hyperlink>
      <w:r w:rsidR="00700D3D">
        <w:t xml:space="preserve"> © NSW Education Standards Authority (NESA) for and on behalf of the Crown in right of the State of New South Wales, 2022.</w:t>
      </w:r>
    </w:p>
    <w:p w14:paraId="49B25F1F" w14:textId="77777777" w:rsidR="00ED48F2" w:rsidRDefault="385C9160" w:rsidP="00ED48F2">
      <w:pPr>
        <w:pStyle w:val="Heading3"/>
      </w:pPr>
      <w:bookmarkStart w:id="3" w:name="_Toc144822762"/>
      <w:r>
        <w:t>Student prior learning</w:t>
      </w:r>
      <w:bookmarkEnd w:id="3"/>
    </w:p>
    <w:p w14:paraId="5AF8082B" w14:textId="77777777" w:rsidR="00ED48F2" w:rsidRDefault="00ED48F2" w:rsidP="00ED48F2">
      <w:r>
        <w:t>Before engaging in these teaching and learning activities, students would benefit from prior experience with:</w:t>
      </w:r>
    </w:p>
    <w:p w14:paraId="5B60FB66" w14:textId="32EA0847" w:rsidR="00ED48F2" w:rsidRDefault="4F39665F" w:rsidP="5D0D852D">
      <w:pPr>
        <w:pStyle w:val="ListBullet"/>
        <w:rPr>
          <w:rFonts w:eastAsia="Arial"/>
          <w:color w:val="000000" w:themeColor="text1"/>
        </w:rPr>
      </w:pPr>
      <w:r w:rsidRPr="5D0D852D">
        <w:rPr>
          <w:rFonts w:eastAsia="Arial"/>
          <w:color w:val="000000" w:themeColor="text1"/>
        </w:rPr>
        <w:t>posing questions and collecting discrete data</w:t>
      </w:r>
    </w:p>
    <w:p w14:paraId="6374CA14" w14:textId="7263821A" w:rsidR="00ED48F2" w:rsidRDefault="4F39665F" w:rsidP="5D0D852D">
      <w:pPr>
        <w:pStyle w:val="ListBullet"/>
        <w:rPr>
          <w:rFonts w:eastAsia="Arial"/>
          <w:color w:val="000000" w:themeColor="text1"/>
        </w:rPr>
      </w:pPr>
      <w:r w:rsidRPr="5D0D852D">
        <w:rPr>
          <w:rFonts w:eastAsia="Arial"/>
          <w:color w:val="000000" w:themeColor="text1"/>
        </w:rPr>
        <w:t>representing and interpreting data using lists, tables, dot plots and column graphs</w:t>
      </w:r>
    </w:p>
    <w:p w14:paraId="3592950F" w14:textId="4D74B8BF" w:rsidR="006179B0" w:rsidRDefault="4F39665F" w:rsidP="5D0D852D">
      <w:pPr>
        <w:pStyle w:val="ListBullet"/>
        <w:rPr>
          <w:rFonts w:eastAsia="Arial"/>
          <w:color w:val="000000" w:themeColor="text1"/>
        </w:rPr>
      </w:pPr>
      <w:r w:rsidRPr="5D0D852D">
        <w:rPr>
          <w:rFonts w:eastAsia="Arial"/>
          <w:color w:val="000000" w:themeColor="text1"/>
        </w:rPr>
        <w:t>reading, ordering and partitioning numbers up to 4 digits.</w:t>
      </w:r>
    </w:p>
    <w:p w14:paraId="457FA89F" w14:textId="273B1030" w:rsidR="00ED48F2" w:rsidRPr="006179B0" w:rsidRDefault="006179B0" w:rsidP="006179B0">
      <w:pPr>
        <w:spacing w:before="0" w:after="160" w:line="259" w:lineRule="auto"/>
        <w:rPr>
          <w:rFonts w:eastAsia="Arial"/>
          <w:color w:val="000000" w:themeColor="text1"/>
        </w:rPr>
      </w:pPr>
      <w:r>
        <w:rPr>
          <w:rFonts w:eastAsia="Arial"/>
          <w:color w:val="000000" w:themeColor="text1"/>
        </w:rPr>
        <w:br w:type="page"/>
      </w:r>
    </w:p>
    <w:p w14:paraId="0C29012E" w14:textId="14760D44" w:rsidR="00ED48F2" w:rsidRPr="00700D3D" w:rsidRDefault="00ED48F2" w:rsidP="00700D3D">
      <w:pPr>
        <w:pStyle w:val="FeatureBox"/>
      </w:pPr>
      <w:r>
        <w:lastRenderedPageBreak/>
        <w:t>In NSW classrooms there is a diverse range of students</w:t>
      </w:r>
      <w:r w:rsidR="00AC62C0">
        <w:t>,</w:t>
      </w:r>
      <w:r>
        <w:t xml:space="preserve"> including Aboriginal </w:t>
      </w:r>
      <w:r w:rsidR="006179B0">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3">
        <w:r w:rsidRPr="3C597FE2">
          <w:rPr>
            <w:rStyle w:val="Hyperlink"/>
          </w:rPr>
          <w:t>Advice on curriculum planning for every student</w:t>
        </w:r>
      </w:hyperlink>
      <w:r>
        <w:t xml:space="preserve"> for further information.</w:t>
      </w:r>
      <w:r w:rsidR="00700D3D">
        <w:br w:type="page"/>
      </w:r>
    </w:p>
    <w:p w14:paraId="2A3723A6" w14:textId="3C47993D" w:rsidR="009809F0" w:rsidRDefault="07418025" w:rsidP="009809F0">
      <w:pPr>
        <w:pStyle w:val="Heading2"/>
      </w:pPr>
      <w:bookmarkStart w:id="4" w:name="_Toc144822763"/>
      <w:r>
        <w:lastRenderedPageBreak/>
        <w:t>Lesson overview and resources</w:t>
      </w:r>
      <w:bookmarkEnd w:id="4"/>
    </w:p>
    <w:p w14:paraId="25A8F142" w14:textId="205F5978"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rsidRPr="006E362D" w14:paraId="2FC7365D" w14:textId="77777777" w:rsidTr="004B79B4">
        <w:trPr>
          <w:cnfStyle w:val="100000000000" w:firstRow="1" w:lastRow="0" w:firstColumn="0" w:lastColumn="0" w:oddVBand="0" w:evenVBand="0" w:oddHBand="0" w:evenHBand="0" w:firstRowFirstColumn="0" w:firstRowLastColumn="0" w:lastRowFirstColumn="0" w:lastRowLastColumn="0"/>
        </w:trPr>
        <w:tc>
          <w:tcPr>
            <w:tcW w:w="4853" w:type="dxa"/>
          </w:tcPr>
          <w:p w14:paraId="31D25CDD" w14:textId="232DD9CA" w:rsidR="009809F0" w:rsidRPr="006E362D" w:rsidRDefault="009809F0" w:rsidP="006E362D">
            <w:bookmarkStart w:id="5" w:name="_Hlk144283838"/>
            <w:r w:rsidRPr="006E362D">
              <w:t>Lesson</w:t>
            </w:r>
          </w:p>
        </w:tc>
        <w:tc>
          <w:tcPr>
            <w:tcW w:w="4853" w:type="dxa"/>
          </w:tcPr>
          <w:p w14:paraId="6E414F5E" w14:textId="5E371BF7" w:rsidR="009809F0" w:rsidRPr="006E362D" w:rsidRDefault="009809F0" w:rsidP="006E362D">
            <w:r w:rsidRPr="006E362D">
              <w:t>Content</w:t>
            </w:r>
          </w:p>
        </w:tc>
        <w:tc>
          <w:tcPr>
            <w:tcW w:w="4854" w:type="dxa"/>
          </w:tcPr>
          <w:p w14:paraId="5A8EB51E" w14:textId="0B733492" w:rsidR="009809F0" w:rsidRPr="006E362D" w:rsidRDefault="009809F0" w:rsidP="006E362D">
            <w:r w:rsidRPr="006E362D">
              <w:t>Duration</w:t>
            </w:r>
            <w:r w:rsidR="001B4EE0" w:rsidRPr="006E362D">
              <w:t xml:space="preserve"> and r</w:t>
            </w:r>
            <w:r w:rsidRPr="006E362D">
              <w:t>esources</w:t>
            </w:r>
          </w:p>
        </w:tc>
      </w:tr>
      <w:tr w:rsidR="009809F0" w14:paraId="6F5CBBF4" w14:textId="77777777" w:rsidTr="004B79B4">
        <w:trPr>
          <w:cnfStyle w:val="000000100000" w:firstRow="0" w:lastRow="0" w:firstColumn="0" w:lastColumn="0" w:oddVBand="0" w:evenVBand="0" w:oddHBand="1" w:evenHBand="0" w:firstRowFirstColumn="0" w:firstRowLastColumn="0" w:lastRowFirstColumn="0" w:lastRowLastColumn="0"/>
        </w:trPr>
        <w:tc>
          <w:tcPr>
            <w:tcW w:w="4853" w:type="dxa"/>
          </w:tcPr>
          <w:p w14:paraId="504650D1" w14:textId="6D200384" w:rsidR="009809F0" w:rsidRPr="009809F0" w:rsidRDefault="00000000" w:rsidP="38785999">
            <w:pPr>
              <w:rPr>
                <w:b/>
                <w:bCs/>
              </w:rPr>
            </w:pPr>
            <w:hyperlink w:anchor="_Lesson_1" w:history="1">
              <w:r w:rsidR="009809F0" w:rsidRPr="00B26B3A">
                <w:rPr>
                  <w:rStyle w:val="Hyperlink"/>
                  <w:b/>
                  <w:bCs/>
                </w:rPr>
                <w:t>Lesson 1</w:t>
              </w:r>
            </w:hyperlink>
          </w:p>
          <w:p w14:paraId="349738FE" w14:textId="77777777" w:rsidR="009809F0" w:rsidRDefault="009809F0" w:rsidP="38785999">
            <w:r w:rsidRPr="38785999">
              <w:rPr>
                <w:b/>
                <w:bCs/>
              </w:rPr>
              <w:t>Daily number sense learning intention</w:t>
            </w:r>
            <w:r>
              <w:t>:</w:t>
            </w:r>
          </w:p>
          <w:p w14:paraId="087D47EF" w14:textId="2D0C53AB" w:rsidR="009809F0" w:rsidRDefault="4F794529" w:rsidP="38785999">
            <w:pPr>
              <w:pStyle w:val="ListBullet"/>
              <w:rPr>
                <w:rFonts w:eastAsia="Calibri"/>
              </w:rPr>
            </w:pPr>
            <w:r w:rsidRPr="38785999">
              <w:rPr>
                <w:rFonts w:eastAsia="Calibri"/>
              </w:rPr>
              <w:t>recognise</w:t>
            </w:r>
            <w:r w:rsidR="529140E7" w:rsidRPr="38785999">
              <w:rPr>
                <w:rFonts w:eastAsia="Calibri"/>
              </w:rPr>
              <w:t xml:space="preserve"> and</w:t>
            </w:r>
            <w:r w:rsidRPr="38785999">
              <w:rPr>
                <w:rFonts w:eastAsia="Calibri"/>
              </w:rPr>
              <w:t xml:space="preserve"> represent numbers in the millions</w:t>
            </w:r>
          </w:p>
        </w:tc>
        <w:tc>
          <w:tcPr>
            <w:tcW w:w="4853" w:type="dxa"/>
          </w:tcPr>
          <w:p w14:paraId="5B581C27" w14:textId="4CF29C2A" w:rsidR="009809F0" w:rsidRPr="00264FA1" w:rsidRDefault="009809F0" w:rsidP="2FB8FCC6">
            <w:r w:rsidRPr="00264FA1">
              <w:rPr>
                <w:b/>
                <w:bCs/>
              </w:rPr>
              <w:t>Lesson core concept</w:t>
            </w:r>
            <w:r w:rsidRPr="00264FA1">
              <w:t xml:space="preserve">: </w:t>
            </w:r>
            <w:r w:rsidR="006E362D">
              <w:t>d</w:t>
            </w:r>
            <w:r w:rsidR="00264FA1" w:rsidRPr="00264FA1">
              <w:t>ata is more than a combination of numbers and graphics</w:t>
            </w:r>
            <w:r w:rsidR="00310814">
              <w:t>.</w:t>
            </w:r>
          </w:p>
          <w:p w14:paraId="5E3CE799" w14:textId="52B7F9C1" w:rsidR="009809F0" w:rsidRPr="00264FA1" w:rsidRDefault="009809F0" w:rsidP="2FB8FCC6">
            <w:r w:rsidRPr="00264FA1">
              <w:rPr>
                <w:b/>
                <w:bCs/>
              </w:rPr>
              <w:t>Core concept learning intentions</w:t>
            </w:r>
            <w:r w:rsidRPr="00264FA1">
              <w:t>:</w:t>
            </w:r>
          </w:p>
          <w:p w14:paraId="2F85A77B" w14:textId="5C86C1AD" w:rsidR="009809F0" w:rsidRDefault="2083D6DB" w:rsidP="4AE2009A">
            <w:pPr>
              <w:pStyle w:val="ListBullet"/>
              <w:rPr>
                <w:rFonts w:eastAsia="Arial"/>
                <w:color w:val="000000" w:themeColor="text1"/>
              </w:rPr>
            </w:pPr>
            <w:r w:rsidRPr="4AE2009A">
              <w:rPr>
                <w:rFonts w:eastAsia="Arial"/>
                <w:color w:val="000000" w:themeColor="text1"/>
              </w:rPr>
              <w:t>pose and refine questions to construct a survey</w:t>
            </w:r>
          </w:p>
          <w:p w14:paraId="493D4D80" w14:textId="1A27D59A" w:rsidR="009809F0" w:rsidRDefault="2083D6DB" w:rsidP="2FB8FCC6">
            <w:pPr>
              <w:pStyle w:val="ListBullet"/>
              <w:rPr>
                <w:rFonts w:eastAsia="Arial"/>
                <w:color w:val="000000" w:themeColor="text1"/>
              </w:rPr>
            </w:pPr>
            <w:r w:rsidRPr="4AE2009A">
              <w:rPr>
                <w:rFonts w:eastAsia="Arial"/>
                <w:color w:val="000000" w:themeColor="text1"/>
              </w:rPr>
              <w:t xml:space="preserve">collect discrete data </w:t>
            </w:r>
            <w:r w:rsidR="00E633B1">
              <w:rPr>
                <w:rFonts w:eastAsia="Arial"/>
                <w:color w:val="000000" w:themeColor="text1"/>
              </w:rPr>
              <w:t>by conducting</w:t>
            </w:r>
            <w:r w:rsidR="00E633B1" w:rsidRPr="4AE2009A">
              <w:rPr>
                <w:rFonts w:eastAsia="Arial"/>
                <w:color w:val="000000" w:themeColor="text1"/>
              </w:rPr>
              <w:t xml:space="preserve"> </w:t>
            </w:r>
            <w:r w:rsidRPr="4AE2009A">
              <w:rPr>
                <w:rFonts w:eastAsia="Arial"/>
                <w:color w:val="000000" w:themeColor="text1"/>
              </w:rPr>
              <w:t>a survey</w:t>
            </w:r>
          </w:p>
        </w:tc>
        <w:tc>
          <w:tcPr>
            <w:tcW w:w="4854" w:type="dxa"/>
          </w:tcPr>
          <w:p w14:paraId="06D22E4D" w14:textId="0C4F424A" w:rsidR="009809F0" w:rsidRDefault="009809F0" w:rsidP="2FB8FCC6">
            <w:r w:rsidRPr="4AE2009A">
              <w:rPr>
                <w:b/>
              </w:rPr>
              <w:t>Lesson duration</w:t>
            </w:r>
            <w:r>
              <w:t xml:space="preserve">: </w:t>
            </w:r>
            <w:r w:rsidR="7F334080">
              <w:t>70</w:t>
            </w:r>
            <w:r>
              <w:t xml:space="preserve"> minutes</w:t>
            </w:r>
          </w:p>
          <w:p w14:paraId="7FEFF8E0" w14:textId="3BE10F75" w:rsidR="009809F0" w:rsidRPr="00E91E70" w:rsidRDefault="00000000" w:rsidP="4AE2009A">
            <w:pPr>
              <w:pStyle w:val="ListBullet"/>
              <w:rPr>
                <w:rFonts w:eastAsia="Arial"/>
                <w:color w:val="000000" w:themeColor="text1"/>
              </w:rPr>
            </w:pPr>
            <w:hyperlink w:anchor="_Resource_1:_Slow" w:history="1">
              <w:r w:rsidR="33D1A908" w:rsidRPr="00E91E70">
                <w:rPr>
                  <w:rStyle w:val="Hyperlink"/>
                </w:rPr>
                <w:t>Resource 1: Slow reveal graph</w:t>
              </w:r>
            </w:hyperlink>
          </w:p>
          <w:p w14:paraId="679803B9" w14:textId="548CAEB4" w:rsidR="009809F0" w:rsidRPr="00E91E70" w:rsidRDefault="00000000" w:rsidP="4AE2009A">
            <w:pPr>
              <w:pStyle w:val="ListBullet"/>
              <w:rPr>
                <w:rFonts w:eastAsia="Calibri"/>
                <w:color w:val="000000" w:themeColor="text1"/>
              </w:rPr>
            </w:pPr>
            <w:hyperlink w:anchor="_Resource_2:_Data" w:history="1">
              <w:r w:rsidR="33D1A908" w:rsidRPr="00E91E70">
                <w:rPr>
                  <w:rStyle w:val="Hyperlink"/>
                </w:rPr>
                <w:t>Resource 2: Data cycle</w:t>
              </w:r>
            </w:hyperlink>
          </w:p>
          <w:p w14:paraId="38BDBB86" w14:textId="69984151" w:rsidR="009809F0" w:rsidRPr="00F34E78" w:rsidRDefault="00000000" w:rsidP="4AE2009A">
            <w:pPr>
              <w:pStyle w:val="ListBullet"/>
              <w:rPr>
                <w:rFonts w:eastAsia="Calibri"/>
                <w:color w:val="000000" w:themeColor="text1"/>
              </w:rPr>
            </w:pPr>
            <w:hyperlink w:anchor="_Resource_3:_Checklist" w:history="1">
              <w:r w:rsidR="33D1A908" w:rsidRPr="00F34E78">
                <w:rPr>
                  <w:rStyle w:val="Hyperlink"/>
                </w:rPr>
                <w:t>Resource 3: Checklist for survey question development</w:t>
              </w:r>
            </w:hyperlink>
          </w:p>
          <w:p w14:paraId="17E68E37" w14:textId="61B53A07" w:rsidR="009809F0" w:rsidRDefault="00000000" w:rsidP="4AE2009A">
            <w:pPr>
              <w:pStyle w:val="ListBullet"/>
              <w:rPr>
                <w:rFonts w:eastAsia="Calibri"/>
                <w:color w:val="000000" w:themeColor="text1"/>
              </w:rPr>
            </w:pPr>
            <w:hyperlink w:anchor="_Resource_4:_Two">
              <w:r w:rsidR="5F5417AA" w:rsidRPr="3A56F243">
                <w:rPr>
                  <w:rStyle w:val="Hyperlink"/>
                </w:rPr>
                <w:t>Resource 4: Two stars and a wish</w:t>
              </w:r>
            </w:hyperlink>
          </w:p>
          <w:p w14:paraId="394D0A63" w14:textId="479F5C35" w:rsidR="009809F0" w:rsidRDefault="40809E2F" w:rsidP="4AE2009A">
            <w:pPr>
              <w:pStyle w:val="ListBullet"/>
              <w:rPr>
                <w:rFonts w:eastAsia="Calibri"/>
                <w:color w:val="000000" w:themeColor="text1"/>
              </w:rPr>
            </w:pPr>
            <w:r>
              <w:t xml:space="preserve">Website: </w:t>
            </w:r>
            <w:r w:rsidR="33D1A908">
              <w:t xml:space="preserve">AusPlay </w:t>
            </w:r>
            <w:hyperlink r:id="rId14">
              <w:r w:rsidR="33D1A908" w:rsidRPr="537DCBEC">
                <w:rPr>
                  <w:rStyle w:val="Hyperlink"/>
                </w:rPr>
                <w:t>Focus on Participation by Age</w:t>
              </w:r>
            </w:hyperlink>
          </w:p>
          <w:p w14:paraId="0D39D086" w14:textId="405EDBB7" w:rsidR="00746473" w:rsidRPr="00746473" w:rsidRDefault="27AD364E" w:rsidP="4AE2009A">
            <w:pPr>
              <w:pStyle w:val="ListBullet"/>
              <w:rPr>
                <w:rStyle w:val="Hyperlink"/>
                <w:rFonts w:eastAsia="Calibri"/>
                <w:color w:val="000000" w:themeColor="text1"/>
                <w:u w:val="none"/>
                <w:lang w:val="en-US"/>
              </w:rPr>
            </w:pPr>
            <w:r>
              <w:t>Video</w:t>
            </w:r>
            <w:r w:rsidR="00746473">
              <w:t xml:space="preserve">: </w:t>
            </w:r>
            <w:hyperlink r:id="rId15">
              <w:r w:rsidR="00746473">
                <w:rPr>
                  <w:rStyle w:val="Hyperlink"/>
                </w:rPr>
                <w:t>Gathering data with Microsoft Forms (4:10)</w:t>
              </w:r>
            </w:hyperlink>
          </w:p>
          <w:p w14:paraId="6B43CEBB" w14:textId="3ACEF0BA" w:rsidR="009809F0" w:rsidRDefault="00746473" w:rsidP="4AE2009A">
            <w:pPr>
              <w:pStyle w:val="ListBullet"/>
              <w:rPr>
                <w:rFonts w:eastAsia="Calibri"/>
                <w:color w:val="000000" w:themeColor="text1"/>
                <w:lang w:val="en-US"/>
              </w:rPr>
            </w:pPr>
            <w:r w:rsidRPr="00746473">
              <w:t xml:space="preserve">Video: </w:t>
            </w:r>
            <w:hyperlink r:id="rId16">
              <w:r>
                <w:rPr>
                  <w:rStyle w:val="Hyperlink"/>
                </w:rPr>
                <w:t>Gathering data with Google Forms (4:30)</w:t>
              </w:r>
            </w:hyperlink>
          </w:p>
          <w:p w14:paraId="468A06B2" w14:textId="3471B2F5" w:rsidR="009809F0" w:rsidRDefault="33D1A908" w:rsidP="4AE2009A">
            <w:pPr>
              <w:pStyle w:val="ListBullet"/>
              <w:rPr>
                <w:rFonts w:eastAsia="Calibri"/>
                <w:color w:val="000000" w:themeColor="text1"/>
              </w:rPr>
            </w:pPr>
            <w:r>
              <w:t>Devices with internet connection and either Google Forms or Microsoft Forms</w:t>
            </w:r>
          </w:p>
          <w:p w14:paraId="4FD311BF" w14:textId="77AF273D" w:rsidR="009809F0" w:rsidRDefault="39E0F70C" w:rsidP="63C446D8">
            <w:pPr>
              <w:pStyle w:val="ListBullet"/>
            </w:pPr>
            <w:r>
              <w:lastRenderedPageBreak/>
              <w:t>Writing material</w:t>
            </w:r>
            <w:r w:rsidR="3667F5B3">
              <w:t>s</w:t>
            </w:r>
          </w:p>
        </w:tc>
      </w:tr>
      <w:tr w:rsidR="009809F0" w14:paraId="284D530F" w14:textId="77777777" w:rsidTr="004B79B4">
        <w:trPr>
          <w:cnfStyle w:val="000000010000" w:firstRow="0" w:lastRow="0" w:firstColumn="0" w:lastColumn="0" w:oddVBand="0" w:evenVBand="0" w:oddHBand="0" w:evenHBand="1" w:firstRowFirstColumn="0" w:firstRowLastColumn="0" w:lastRowFirstColumn="0" w:lastRowLastColumn="0"/>
        </w:trPr>
        <w:tc>
          <w:tcPr>
            <w:tcW w:w="4853" w:type="dxa"/>
          </w:tcPr>
          <w:p w14:paraId="5984D945" w14:textId="6643242B" w:rsidR="009809F0" w:rsidRPr="009809F0" w:rsidRDefault="00000000" w:rsidP="38785999">
            <w:pPr>
              <w:rPr>
                <w:b/>
                <w:bCs/>
              </w:rPr>
            </w:pPr>
            <w:hyperlink w:anchor="_Lesson_2" w:history="1">
              <w:r w:rsidR="009809F0" w:rsidRPr="00B26B3A">
                <w:rPr>
                  <w:rStyle w:val="Hyperlink"/>
                  <w:b/>
                  <w:bCs/>
                </w:rPr>
                <w:t>Lesson 2</w:t>
              </w:r>
            </w:hyperlink>
          </w:p>
          <w:p w14:paraId="5890248D" w14:textId="77777777" w:rsidR="009809F0" w:rsidRDefault="009809F0" w:rsidP="38785999">
            <w:r w:rsidRPr="38785999">
              <w:rPr>
                <w:b/>
                <w:bCs/>
              </w:rPr>
              <w:t>Daily number sense learning intention</w:t>
            </w:r>
            <w:r>
              <w:t>:</w:t>
            </w:r>
          </w:p>
          <w:p w14:paraId="53A36B3D" w14:textId="4458836E" w:rsidR="009809F0" w:rsidRDefault="1E368016" w:rsidP="38785999">
            <w:pPr>
              <w:pStyle w:val="ListBullet"/>
              <w:rPr>
                <w:rFonts w:eastAsia="Calibri"/>
              </w:rPr>
            </w:pPr>
            <w:r w:rsidRPr="38785999">
              <w:rPr>
                <w:rFonts w:eastAsia="Calibri"/>
              </w:rPr>
              <w:t>recognise, represent and round numbers in the millions</w:t>
            </w:r>
          </w:p>
        </w:tc>
        <w:tc>
          <w:tcPr>
            <w:tcW w:w="4853" w:type="dxa"/>
          </w:tcPr>
          <w:p w14:paraId="51DCA54F" w14:textId="351A1305" w:rsidR="009809F0" w:rsidRPr="00264FA1" w:rsidRDefault="009809F0" w:rsidP="2FB8FCC6">
            <w:r w:rsidRPr="00264FA1">
              <w:rPr>
                <w:b/>
                <w:bCs/>
              </w:rPr>
              <w:t>Lesson core concept</w:t>
            </w:r>
            <w:r w:rsidR="00264FA1" w:rsidRPr="00264FA1">
              <w:t xml:space="preserve">: </w:t>
            </w:r>
            <w:r w:rsidR="006E362D">
              <w:t>m</w:t>
            </w:r>
            <w:r w:rsidR="00264FA1" w:rsidRPr="00264FA1">
              <w:t>athematicians collect and record data</w:t>
            </w:r>
            <w:r w:rsidR="00310814">
              <w:t>.</w:t>
            </w:r>
          </w:p>
          <w:p w14:paraId="18BEBC11" w14:textId="3B2DD9EE" w:rsidR="009809F0" w:rsidRPr="00264FA1" w:rsidRDefault="009809F0" w:rsidP="2FB8FCC6">
            <w:r w:rsidRPr="7FF6AC29">
              <w:rPr>
                <w:b/>
                <w:bCs/>
              </w:rPr>
              <w:t>Core concept learning intentions</w:t>
            </w:r>
            <w:r>
              <w:t>:</w:t>
            </w:r>
          </w:p>
          <w:p w14:paraId="1BC19EAA" w14:textId="2D5E5692" w:rsidR="009809F0" w:rsidRDefault="14061F9F" w:rsidP="7FF6AC29">
            <w:pPr>
              <w:pStyle w:val="ListBullet"/>
              <w:rPr>
                <w:rFonts w:eastAsia="Calibri"/>
                <w:color w:val="000000" w:themeColor="text1"/>
              </w:rPr>
            </w:pPr>
            <w:r w:rsidRPr="7FF6AC29">
              <w:rPr>
                <w:rFonts w:eastAsia="Arial"/>
                <w:color w:val="000000" w:themeColor="text1"/>
              </w:rPr>
              <w:t>collect categorical and discrete numerical data by observation</w:t>
            </w:r>
          </w:p>
          <w:p w14:paraId="3F55D6B5" w14:textId="053A3C35" w:rsidR="009809F0" w:rsidRDefault="14061F9F" w:rsidP="3A56F243">
            <w:pPr>
              <w:pStyle w:val="ListBullet"/>
              <w:rPr>
                <w:rFonts w:eastAsia="Calibri"/>
                <w:color w:val="000000" w:themeColor="text1"/>
              </w:rPr>
            </w:pPr>
            <w:r w:rsidRPr="7FF6AC29">
              <w:rPr>
                <w:rFonts w:eastAsia="Arial"/>
                <w:color w:val="000000" w:themeColor="text1"/>
              </w:rPr>
              <w:t>compare and order decimal numbers to 3 decimal places</w:t>
            </w:r>
          </w:p>
        </w:tc>
        <w:tc>
          <w:tcPr>
            <w:tcW w:w="4854" w:type="dxa"/>
          </w:tcPr>
          <w:p w14:paraId="6C5F1B13" w14:textId="7DE86CB1" w:rsidR="009809F0" w:rsidRDefault="009809F0" w:rsidP="7FF6AC29">
            <w:r w:rsidRPr="7FF6AC29">
              <w:rPr>
                <w:b/>
                <w:bCs/>
              </w:rPr>
              <w:t>Lesson duration</w:t>
            </w:r>
            <w:r>
              <w:t xml:space="preserve">: </w:t>
            </w:r>
            <w:r w:rsidR="0266794E">
              <w:t xml:space="preserve">70 </w:t>
            </w:r>
            <w:r>
              <w:t>minutes</w:t>
            </w:r>
          </w:p>
          <w:p w14:paraId="26687952" w14:textId="3D0993E1" w:rsidR="009809F0" w:rsidRPr="00D73DED" w:rsidRDefault="00000000" w:rsidP="7FF6AC29">
            <w:pPr>
              <w:pStyle w:val="ListBullet"/>
            </w:pPr>
            <w:hyperlink w:anchor="_Resource_5:_Ruler">
              <w:r w:rsidR="2F093BC1" w:rsidRPr="3A56F243">
                <w:rPr>
                  <w:rStyle w:val="Hyperlink"/>
                </w:rPr>
                <w:t>Resource 5: Ruler drop reaction time chart</w:t>
              </w:r>
            </w:hyperlink>
          </w:p>
          <w:p w14:paraId="6AD43415" w14:textId="3CF37D47" w:rsidR="00A9146D" w:rsidRDefault="00A9146D" w:rsidP="00A9146D">
            <w:pPr>
              <w:pStyle w:val="ListBullet"/>
            </w:pPr>
            <w:r>
              <w:t xml:space="preserve">Interactive: </w:t>
            </w:r>
            <w:hyperlink r:id="rId17">
              <w:r>
                <w:rPr>
                  <w:rStyle w:val="Hyperlink"/>
                  <w:rFonts w:eastAsia="Arial"/>
                </w:rPr>
                <w:t>Reaction Timer</w:t>
              </w:r>
            </w:hyperlink>
          </w:p>
          <w:p w14:paraId="01E53586" w14:textId="32E47395" w:rsidR="009809F0" w:rsidRDefault="7823CCB4" w:rsidP="7FF6AC29">
            <w:pPr>
              <w:pStyle w:val="ListBullet"/>
            </w:pPr>
            <w:r w:rsidRPr="00D73DED">
              <w:t>Device</w:t>
            </w:r>
            <w:r>
              <w:t xml:space="preserve"> with internet connection</w:t>
            </w:r>
          </w:p>
          <w:p w14:paraId="4E1AC32B" w14:textId="18022805" w:rsidR="009809F0" w:rsidRDefault="70D62782" w:rsidP="7FF6AC29">
            <w:pPr>
              <w:pStyle w:val="ListBullet"/>
            </w:pPr>
            <w:r>
              <w:t>30</w:t>
            </w:r>
            <w:r w:rsidR="002C3D9D">
              <w:t> </w:t>
            </w:r>
            <w:r>
              <w:t>cm rulers</w:t>
            </w:r>
          </w:p>
          <w:p w14:paraId="5B1AA589" w14:textId="5BCF58C3" w:rsidR="009809F0" w:rsidRDefault="7823CCB4" w:rsidP="7FF6AC29">
            <w:pPr>
              <w:pStyle w:val="ListBullet"/>
            </w:pPr>
            <w:r>
              <w:t>Writing materials</w:t>
            </w:r>
          </w:p>
        </w:tc>
      </w:tr>
      <w:tr w:rsidR="009809F0" w14:paraId="0CF69046" w14:textId="77777777" w:rsidTr="004B79B4">
        <w:trPr>
          <w:cnfStyle w:val="000000100000" w:firstRow="0" w:lastRow="0" w:firstColumn="0" w:lastColumn="0" w:oddVBand="0" w:evenVBand="0" w:oddHBand="1" w:evenHBand="0" w:firstRowFirstColumn="0" w:firstRowLastColumn="0" w:lastRowFirstColumn="0" w:lastRowLastColumn="0"/>
        </w:trPr>
        <w:tc>
          <w:tcPr>
            <w:tcW w:w="4853" w:type="dxa"/>
          </w:tcPr>
          <w:p w14:paraId="54889E34" w14:textId="2607178A" w:rsidR="009809F0" w:rsidRPr="00F12056" w:rsidRDefault="00000000" w:rsidP="38785999">
            <w:pPr>
              <w:rPr>
                <w:b/>
                <w:bCs/>
              </w:rPr>
            </w:pPr>
            <w:hyperlink w:anchor="_Lesson_3" w:history="1">
              <w:r w:rsidR="009809F0" w:rsidRPr="00F12056">
                <w:rPr>
                  <w:rStyle w:val="Hyperlink"/>
                  <w:b/>
                  <w:bCs/>
                </w:rPr>
                <w:t>Lesson 3</w:t>
              </w:r>
            </w:hyperlink>
          </w:p>
          <w:p w14:paraId="182A23E9" w14:textId="77777777" w:rsidR="009809F0" w:rsidRPr="00F12056" w:rsidRDefault="009809F0" w:rsidP="38785999">
            <w:r w:rsidRPr="00F12056">
              <w:rPr>
                <w:b/>
                <w:bCs/>
              </w:rPr>
              <w:t>Daily number sense learning intention</w:t>
            </w:r>
            <w:r w:rsidRPr="00F12056">
              <w:t>:</w:t>
            </w:r>
          </w:p>
          <w:p w14:paraId="39783B92" w14:textId="34EA9662" w:rsidR="009809F0" w:rsidRPr="00F12056" w:rsidRDefault="0EB31DB1" w:rsidP="38785999">
            <w:pPr>
              <w:pStyle w:val="ListBullet"/>
            </w:pPr>
            <w:r>
              <w:t>order numbers in the millions</w:t>
            </w:r>
          </w:p>
        </w:tc>
        <w:tc>
          <w:tcPr>
            <w:tcW w:w="4853" w:type="dxa"/>
          </w:tcPr>
          <w:p w14:paraId="3DB303F6" w14:textId="0BD2E6BD" w:rsidR="009809F0" w:rsidRPr="00F12056" w:rsidRDefault="009809F0" w:rsidP="2FB8FCC6">
            <w:r w:rsidRPr="00F12056">
              <w:rPr>
                <w:b/>
                <w:bCs/>
              </w:rPr>
              <w:t>Lesson core concept</w:t>
            </w:r>
            <w:r w:rsidRPr="00F12056">
              <w:t xml:space="preserve">: </w:t>
            </w:r>
            <w:r w:rsidR="006E362D">
              <w:t>m</w:t>
            </w:r>
            <w:r w:rsidR="00264FA1" w:rsidRPr="00F12056">
              <w:t xml:space="preserve">athematicians </w:t>
            </w:r>
            <w:r w:rsidR="00F12056" w:rsidRPr="00F12056">
              <w:t>organise and present data in different ways</w:t>
            </w:r>
            <w:r w:rsidR="00310814">
              <w:t>.</w:t>
            </w:r>
          </w:p>
          <w:p w14:paraId="17ABCD63" w14:textId="66F7AB78" w:rsidR="009809F0" w:rsidRPr="00F12056" w:rsidRDefault="009809F0" w:rsidP="2FB8FCC6">
            <w:r w:rsidRPr="00F12056">
              <w:rPr>
                <w:b/>
                <w:bCs/>
              </w:rPr>
              <w:t>Core concept learning intentions</w:t>
            </w:r>
            <w:r w:rsidRPr="00F12056">
              <w:t>:</w:t>
            </w:r>
          </w:p>
          <w:p w14:paraId="1A639AB3" w14:textId="77CE22BB" w:rsidR="009809F0" w:rsidRDefault="0D683C8F" w:rsidP="6015035A">
            <w:pPr>
              <w:pStyle w:val="ListBullet"/>
              <w:rPr>
                <w:rFonts w:eastAsia="Arial"/>
                <w:color w:val="000000" w:themeColor="text1"/>
              </w:rPr>
            </w:pPr>
            <w:r>
              <w:t>recognise which types of data display are appropriate to represent data</w:t>
            </w:r>
          </w:p>
          <w:p w14:paraId="549210B4" w14:textId="26981082" w:rsidR="009809F0" w:rsidRDefault="03F1F3F2" w:rsidP="3A56F243">
            <w:pPr>
              <w:pStyle w:val="ListBullet"/>
              <w:rPr>
                <w:rFonts w:eastAsia="Calibri"/>
                <w:color w:val="000000" w:themeColor="text1"/>
              </w:rPr>
            </w:pPr>
            <w:r w:rsidRPr="229B9D4E">
              <w:t>construct many-to-one scale column graphs</w:t>
            </w:r>
          </w:p>
        </w:tc>
        <w:tc>
          <w:tcPr>
            <w:tcW w:w="4854" w:type="dxa"/>
          </w:tcPr>
          <w:p w14:paraId="53093867" w14:textId="137D96F2" w:rsidR="009809F0" w:rsidRDefault="009809F0" w:rsidP="2FB8FCC6">
            <w:r w:rsidRPr="6015035A">
              <w:rPr>
                <w:b/>
              </w:rPr>
              <w:t>Lesson duration</w:t>
            </w:r>
            <w:r>
              <w:t xml:space="preserve">: </w:t>
            </w:r>
            <w:r w:rsidR="4B0AE2B3">
              <w:t>70</w:t>
            </w:r>
            <w:r>
              <w:t xml:space="preserve"> minutes</w:t>
            </w:r>
          </w:p>
          <w:p w14:paraId="688276C4" w14:textId="2C40DF2F" w:rsidR="00E852D1" w:rsidRPr="00E852D1" w:rsidRDefault="00000000" w:rsidP="00E852D1">
            <w:pPr>
              <w:pStyle w:val="ListBullet"/>
              <w:rPr>
                <w:rFonts w:eastAsia="Calibri"/>
                <w:color w:val="000000" w:themeColor="text1"/>
              </w:rPr>
            </w:pPr>
            <w:hyperlink w:anchor="_Resource_2:_Data" w:history="1">
              <w:r w:rsidR="00E852D1" w:rsidRPr="00E91E70">
                <w:rPr>
                  <w:rStyle w:val="Hyperlink"/>
                </w:rPr>
                <w:t>Resource 2: Data cycle</w:t>
              </w:r>
            </w:hyperlink>
          </w:p>
          <w:p w14:paraId="13AA5DB9" w14:textId="7F073BB4" w:rsidR="009809F0" w:rsidRPr="00CF5FC9" w:rsidRDefault="00000000" w:rsidP="38785999">
            <w:pPr>
              <w:pStyle w:val="ListBullet"/>
              <w:rPr>
                <w:rFonts w:eastAsia="Calibri"/>
              </w:rPr>
            </w:pPr>
            <w:hyperlink w:anchor="_Resource_6:_Number_1">
              <w:r w:rsidR="3EC9A990" w:rsidRPr="00CF5FC9">
                <w:rPr>
                  <w:rStyle w:val="Hyperlink"/>
                </w:rPr>
                <w:t xml:space="preserve">Resource </w:t>
              </w:r>
              <w:r w:rsidR="18BEBA0E" w:rsidRPr="00CF5FC9">
                <w:rPr>
                  <w:rStyle w:val="Hyperlink"/>
                </w:rPr>
                <w:t>6</w:t>
              </w:r>
              <w:r w:rsidR="3EC9A990" w:rsidRPr="00CF5FC9">
                <w:rPr>
                  <w:rStyle w:val="Hyperlink"/>
                </w:rPr>
                <w:t xml:space="preserve">: </w:t>
              </w:r>
              <w:r w:rsidR="4A65526A" w:rsidRPr="00CF5FC9">
                <w:rPr>
                  <w:rStyle w:val="Hyperlink"/>
                </w:rPr>
                <w:t>Number cards</w:t>
              </w:r>
            </w:hyperlink>
          </w:p>
          <w:p w14:paraId="453ABC9E" w14:textId="446103CA" w:rsidR="00D73DED" w:rsidRPr="00CF5FC9" w:rsidRDefault="00000000" w:rsidP="6015035A">
            <w:pPr>
              <w:pStyle w:val="ListBullet"/>
              <w:rPr>
                <w:rFonts w:eastAsia="Calibri"/>
                <w:color w:val="000000" w:themeColor="text1"/>
              </w:rPr>
            </w:pPr>
            <w:hyperlink w:anchor="_Resource_7:_Line">
              <w:r w:rsidR="50546ADB" w:rsidRPr="3A56F243">
                <w:rPr>
                  <w:rStyle w:val="Hyperlink"/>
                </w:rPr>
                <w:t xml:space="preserve">Resource </w:t>
              </w:r>
              <w:r w:rsidR="53ED3814" w:rsidRPr="3A56F243">
                <w:rPr>
                  <w:rStyle w:val="Hyperlink"/>
                </w:rPr>
                <w:t>7</w:t>
              </w:r>
              <w:r w:rsidR="50546ADB" w:rsidRPr="3A56F243">
                <w:rPr>
                  <w:rStyle w:val="Hyperlink"/>
                </w:rPr>
                <w:t>: Line graph example</w:t>
              </w:r>
            </w:hyperlink>
          </w:p>
          <w:p w14:paraId="7DEF78E3" w14:textId="338A01A6" w:rsidR="00D73DED" w:rsidRPr="00CF5FC9" w:rsidRDefault="00000000" w:rsidP="6015035A">
            <w:pPr>
              <w:pStyle w:val="ListBullet"/>
            </w:pPr>
            <w:hyperlink w:anchor="_Resource_8:_Data">
              <w:r w:rsidR="79587517" w:rsidRPr="3A56F243">
                <w:rPr>
                  <w:rStyle w:val="Hyperlink"/>
                </w:rPr>
                <w:t xml:space="preserve">Resource </w:t>
              </w:r>
              <w:r w:rsidR="125B6ECC" w:rsidRPr="3A56F243">
                <w:rPr>
                  <w:rStyle w:val="Hyperlink"/>
                </w:rPr>
                <w:t>8</w:t>
              </w:r>
              <w:r w:rsidR="79587517" w:rsidRPr="3A56F243">
                <w:rPr>
                  <w:rStyle w:val="Hyperlink"/>
                </w:rPr>
                <w:t>: Data investigation</w:t>
              </w:r>
            </w:hyperlink>
          </w:p>
          <w:p w14:paraId="1E693116" w14:textId="528FF7ED" w:rsidR="00B665C5" w:rsidRPr="00CF5FC9" w:rsidRDefault="06398F7E" w:rsidP="00CF5FC9">
            <w:pPr>
              <w:pStyle w:val="ListBullet"/>
            </w:pPr>
            <w:r>
              <w:t>Grid paper</w:t>
            </w:r>
          </w:p>
          <w:p w14:paraId="029799DE" w14:textId="26EC4836" w:rsidR="00B665C5" w:rsidRPr="00CF5FC9" w:rsidRDefault="590C04F0" w:rsidP="00CF5FC9">
            <w:pPr>
              <w:pStyle w:val="ListBullet"/>
            </w:pPr>
            <w:r>
              <w:t>Writing materials</w:t>
            </w:r>
          </w:p>
        </w:tc>
      </w:tr>
      <w:tr w:rsidR="009809F0" w14:paraId="636FD691" w14:textId="77777777" w:rsidTr="004B79B4">
        <w:trPr>
          <w:cnfStyle w:val="000000010000" w:firstRow="0" w:lastRow="0" w:firstColumn="0" w:lastColumn="0" w:oddVBand="0" w:evenVBand="0" w:oddHBand="0" w:evenHBand="1" w:firstRowFirstColumn="0" w:firstRowLastColumn="0" w:lastRowFirstColumn="0" w:lastRowLastColumn="0"/>
        </w:trPr>
        <w:tc>
          <w:tcPr>
            <w:tcW w:w="4853" w:type="dxa"/>
          </w:tcPr>
          <w:p w14:paraId="6614BA7A" w14:textId="173944FA" w:rsidR="009809F0" w:rsidRPr="00F12056" w:rsidRDefault="00000000" w:rsidP="2FB8FCC6">
            <w:pPr>
              <w:rPr>
                <w:b/>
                <w:bCs/>
              </w:rPr>
            </w:pPr>
            <w:hyperlink w:anchor="_Lesson_4" w:history="1">
              <w:r w:rsidR="009809F0" w:rsidRPr="00F12056">
                <w:rPr>
                  <w:rStyle w:val="Hyperlink"/>
                  <w:b/>
                  <w:bCs/>
                </w:rPr>
                <w:t>Lesson 4</w:t>
              </w:r>
            </w:hyperlink>
          </w:p>
          <w:p w14:paraId="4442C34B" w14:textId="77777777" w:rsidR="009809F0" w:rsidRPr="00F12056" w:rsidRDefault="009809F0" w:rsidP="2FB8FCC6">
            <w:r w:rsidRPr="00F12056">
              <w:rPr>
                <w:b/>
                <w:bCs/>
              </w:rPr>
              <w:t>Daily number sense learning intention</w:t>
            </w:r>
            <w:r w:rsidRPr="00F12056">
              <w:t>:</w:t>
            </w:r>
          </w:p>
          <w:p w14:paraId="6A0990DE" w14:textId="32BE1C13" w:rsidR="009809F0" w:rsidRPr="00F12056" w:rsidRDefault="39C8AFE1" w:rsidP="2FB8FCC6">
            <w:pPr>
              <w:pStyle w:val="ListBullet"/>
            </w:pPr>
            <w:r>
              <w:t>t</w:t>
            </w:r>
            <w:r w:rsidR="27A2BD58">
              <w:t>eacher</w:t>
            </w:r>
            <w:r w:rsidR="172D68ED">
              <w:t>-</w:t>
            </w:r>
            <w:r w:rsidR="27A2BD58">
              <w:t>identified task based on student needs</w:t>
            </w:r>
          </w:p>
        </w:tc>
        <w:tc>
          <w:tcPr>
            <w:tcW w:w="4853" w:type="dxa"/>
          </w:tcPr>
          <w:p w14:paraId="333F8148" w14:textId="4247DE5E" w:rsidR="009809F0" w:rsidRDefault="762E98B7" w:rsidP="660CEB02">
            <w:r w:rsidRPr="660CEB02">
              <w:rPr>
                <w:b/>
                <w:bCs/>
              </w:rPr>
              <w:t>Lesson core concept</w:t>
            </w:r>
            <w:r>
              <w:t xml:space="preserve">: </w:t>
            </w:r>
            <w:r w:rsidR="006E362D">
              <w:t>d</w:t>
            </w:r>
            <w:r>
              <w:t>ata is represented in different ways for different purposes</w:t>
            </w:r>
            <w:r w:rsidR="00310814">
              <w:t>.</w:t>
            </w:r>
          </w:p>
          <w:p w14:paraId="024FBFC7" w14:textId="539CAA37" w:rsidR="009809F0" w:rsidRPr="00B665C5" w:rsidRDefault="009809F0" w:rsidP="2FB8FCC6">
            <w:r w:rsidRPr="00B665C5">
              <w:rPr>
                <w:b/>
                <w:bCs/>
              </w:rPr>
              <w:t>Core concept learning intentions</w:t>
            </w:r>
            <w:r w:rsidRPr="00B665C5">
              <w:t>:</w:t>
            </w:r>
          </w:p>
          <w:p w14:paraId="211C39F3" w14:textId="6E5C46B9" w:rsidR="009809F0" w:rsidRDefault="55EFFC61" w:rsidP="77419B59">
            <w:pPr>
              <w:pStyle w:val="ListBullet"/>
              <w:rPr>
                <w:rFonts w:eastAsia="Arial"/>
                <w:color w:val="000000" w:themeColor="text1"/>
              </w:rPr>
            </w:pPr>
            <w:r w:rsidRPr="28B7F6EE">
              <w:rPr>
                <w:rFonts w:eastAsia="Arial"/>
                <w:color w:val="000000" w:themeColor="text1"/>
              </w:rPr>
              <w:t>recognise, represent and order numbers in the millions</w:t>
            </w:r>
          </w:p>
          <w:p w14:paraId="01CA35E3" w14:textId="262466C4" w:rsidR="009809F0" w:rsidRDefault="06B42F8A" w:rsidP="77419B59">
            <w:pPr>
              <w:pStyle w:val="ListBullet"/>
              <w:rPr>
                <w:rFonts w:eastAsia="Arial"/>
                <w:color w:val="000000" w:themeColor="text1"/>
                <w:lang w:val="en-US"/>
              </w:rPr>
            </w:pPr>
            <w:r w:rsidRPr="5D0D852D">
              <w:rPr>
                <w:rFonts w:eastAsia="Arial"/>
                <w:color w:val="000000" w:themeColor="text1"/>
              </w:rPr>
              <w:t>create many-to-one scale column graph</w:t>
            </w:r>
            <w:r w:rsidR="00BE4BB7">
              <w:rPr>
                <w:rFonts w:eastAsia="Arial"/>
                <w:color w:val="000000" w:themeColor="text1"/>
              </w:rPr>
              <w:t>s</w:t>
            </w:r>
            <w:r w:rsidRPr="5D0D852D">
              <w:rPr>
                <w:rFonts w:eastAsia="Arial"/>
                <w:color w:val="000000" w:themeColor="text1"/>
              </w:rPr>
              <w:t xml:space="preserve"> with the use of digital technologies</w:t>
            </w:r>
          </w:p>
          <w:p w14:paraId="0C077167" w14:textId="5A2A9157" w:rsidR="009809F0" w:rsidRDefault="4BF8B37D" w:rsidP="2FB8FCC6">
            <w:pPr>
              <w:pStyle w:val="ListBullet"/>
              <w:rPr>
                <w:rFonts w:eastAsia="Arial"/>
                <w:color w:val="000000" w:themeColor="text1"/>
              </w:rPr>
            </w:pPr>
            <w:r w:rsidRPr="63C446D8">
              <w:rPr>
                <w:rFonts w:eastAsia="Arial"/>
                <w:color w:val="000000" w:themeColor="text1"/>
              </w:rPr>
              <w:t>i</w:t>
            </w:r>
            <w:r w:rsidR="124C6044" w:rsidRPr="63C446D8">
              <w:rPr>
                <w:rFonts w:eastAsia="Arial"/>
                <w:color w:val="000000" w:themeColor="text1"/>
              </w:rPr>
              <w:t>nterpret</w:t>
            </w:r>
            <w:r w:rsidR="206F0DE5" w:rsidRPr="63C446D8">
              <w:rPr>
                <w:rFonts w:eastAsia="Arial"/>
                <w:color w:val="000000" w:themeColor="text1"/>
              </w:rPr>
              <w:t xml:space="preserve"> </w:t>
            </w:r>
            <w:r w:rsidR="124C6044" w:rsidRPr="63C446D8">
              <w:rPr>
                <w:rFonts w:eastAsia="Arial"/>
                <w:color w:val="000000" w:themeColor="text1"/>
              </w:rPr>
              <w:t>side</w:t>
            </w:r>
            <w:r w:rsidR="4EAD9684" w:rsidRPr="63C446D8">
              <w:rPr>
                <w:rFonts w:eastAsia="Arial"/>
                <w:color w:val="000000" w:themeColor="text1"/>
              </w:rPr>
              <w:t>-</w:t>
            </w:r>
            <w:r w:rsidR="124C6044" w:rsidRPr="63C446D8">
              <w:rPr>
                <w:rFonts w:eastAsia="Arial"/>
                <w:color w:val="000000" w:themeColor="text1"/>
              </w:rPr>
              <w:t>by-side column graphs for 2 categorical variables</w:t>
            </w:r>
          </w:p>
        </w:tc>
        <w:tc>
          <w:tcPr>
            <w:tcW w:w="4854" w:type="dxa"/>
          </w:tcPr>
          <w:p w14:paraId="3A803C08" w14:textId="322B420B" w:rsidR="009809F0" w:rsidRDefault="009809F0" w:rsidP="2FB8FCC6">
            <w:r w:rsidRPr="28B7F6EE">
              <w:rPr>
                <w:b/>
              </w:rPr>
              <w:t>Lesson duration</w:t>
            </w:r>
            <w:r>
              <w:t xml:space="preserve">: </w:t>
            </w:r>
            <w:r w:rsidR="656D5B7E">
              <w:t>70</w:t>
            </w:r>
            <w:r>
              <w:t xml:space="preserve"> minutes</w:t>
            </w:r>
          </w:p>
          <w:p w14:paraId="5CA3D151" w14:textId="0C009334" w:rsidR="00B665C5" w:rsidRPr="00016B59" w:rsidRDefault="00000000" w:rsidP="77419B59">
            <w:pPr>
              <w:pStyle w:val="ListBullet"/>
              <w:rPr>
                <w:rFonts w:eastAsia="Arial"/>
                <w:color w:val="000000" w:themeColor="text1"/>
              </w:rPr>
            </w:pPr>
            <w:hyperlink w:anchor="_Resource_9:_Slow" w:history="1">
              <w:r w:rsidR="46937AA8" w:rsidRPr="00016B59">
                <w:rPr>
                  <w:rStyle w:val="Hyperlink"/>
                  <w:rFonts w:eastAsia="Arial"/>
                </w:rPr>
                <w:t xml:space="preserve">Resource </w:t>
              </w:r>
              <w:r w:rsidR="314B02EB" w:rsidRPr="00016B59">
                <w:rPr>
                  <w:rStyle w:val="Hyperlink"/>
                  <w:rFonts w:eastAsia="Arial"/>
                </w:rPr>
                <w:t>9</w:t>
              </w:r>
              <w:r w:rsidR="46937AA8" w:rsidRPr="00016B59">
                <w:rPr>
                  <w:rStyle w:val="Hyperlink"/>
                  <w:rFonts w:eastAsia="Arial"/>
                </w:rPr>
                <w:t>: Slow reveal table</w:t>
              </w:r>
            </w:hyperlink>
          </w:p>
          <w:p w14:paraId="59162FDB" w14:textId="2A213204" w:rsidR="00B665C5" w:rsidRPr="00016B59" w:rsidRDefault="00000000" w:rsidP="5D0D852D">
            <w:pPr>
              <w:pStyle w:val="ListBullet"/>
              <w:rPr>
                <w:rFonts w:eastAsia="Arial"/>
                <w:color w:val="000000" w:themeColor="text1"/>
              </w:rPr>
            </w:pPr>
            <w:hyperlink w:anchor="_Resource_10:_Population" w:history="1">
              <w:r w:rsidR="46937AA8" w:rsidRPr="00016B59">
                <w:rPr>
                  <w:rStyle w:val="Hyperlink"/>
                  <w:rFonts w:eastAsia="Arial"/>
                </w:rPr>
                <w:t xml:space="preserve">Resource </w:t>
              </w:r>
              <w:r w:rsidR="4F0568DD" w:rsidRPr="00016B59">
                <w:rPr>
                  <w:rStyle w:val="Hyperlink"/>
                  <w:rFonts w:eastAsia="Arial"/>
                </w:rPr>
                <w:t>10</w:t>
              </w:r>
              <w:r w:rsidR="46937AA8" w:rsidRPr="00016B59">
                <w:rPr>
                  <w:rStyle w:val="Hyperlink"/>
                  <w:rFonts w:eastAsia="Arial"/>
                </w:rPr>
                <w:t>: Population data</w:t>
              </w:r>
            </w:hyperlink>
          </w:p>
          <w:p w14:paraId="06FCF403" w14:textId="3E2A0BEE" w:rsidR="00B665C5" w:rsidRPr="00016B59" w:rsidRDefault="00000000" w:rsidP="5D0D852D">
            <w:pPr>
              <w:pStyle w:val="ListBullet"/>
              <w:rPr>
                <w:rFonts w:eastAsia="Arial"/>
                <w:color w:val="000000" w:themeColor="text1"/>
                <w:lang w:val="en-US"/>
              </w:rPr>
            </w:pPr>
            <w:hyperlink w:anchor="_Resource_11_:" w:history="1">
              <w:r w:rsidR="46937AA8" w:rsidRPr="00016B59">
                <w:rPr>
                  <w:rStyle w:val="Hyperlink"/>
                  <w:rFonts w:eastAsia="Arial"/>
                </w:rPr>
                <w:t xml:space="preserve">Resource </w:t>
              </w:r>
              <w:r w:rsidR="0256CC1E" w:rsidRPr="00016B59">
                <w:rPr>
                  <w:rStyle w:val="Hyperlink"/>
                  <w:rFonts w:eastAsia="Arial"/>
                </w:rPr>
                <w:t>11:</w:t>
              </w:r>
              <w:r w:rsidR="46937AA8" w:rsidRPr="00016B59">
                <w:rPr>
                  <w:rStyle w:val="Hyperlink"/>
                  <w:rFonts w:eastAsia="Arial"/>
                </w:rPr>
                <w:t xml:space="preserve"> Australian population by state or territory</w:t>
              </w:r>
            </w:hyperlink>
          </w:p>
          <w:p w14:paraId="13D41CBD" w14:textId="77777777" w:rsidR="00927A56" w:rsidRDefault="00000000" w:rsidP="00927A56">
            <w:pPr>
              <w:pStyle w:val="ListBullet"/>
              <w:rPr>
                <w:rFonts w:eastAsia="Arial"/>
                <w:color w:val="000000" w:themeColor="text1"/>
              </w:rPr>
            </w:pPr>
            <w:hyperlink r:id="rId18">
              <w:r w:rsidR="00927A56">
                <w:rPr>
                  <w:rStyle w:val="Hyperlink"/>
                  <w:rFonts w:eastAsia="Arial"/>
                </w:rPr>
                <w:t>Using digital tools to create graphical displays [DOCX 490KB]</w:t>
              </w:r>
            </w:hyperlink>
          </w:p>
          <w:p w14:paraId="537F75E4" w14:textId="6BBDCD9F" w:rsidR="00B665C5" w:rsidRDefault="46937AA8" w:rsidP="77419B59">
            <w:pPr>
              <w:pStyle w:val="ListBullet"/>
              <w:rPr>
                <w:rFonts w:eastAsia="Arial"/>
                <w:color w:val="000000" w:themeColor="text1"/>
              </w:rPr>
            </w:pPr>
            <w:r w:rsidRPr="00016B59">
              <w:rPr>
                <w:rFonts w:eastAsia="Arial"/>
                <w:color w:val="000000" w:themeColor="text1"/>
              </w:rPr>
              <w:t>Devices with Microsoft</w:t>
            </w:r>
            <w:r w:rsidRPr="5D0D852D">
              <w:rPr>
                <w:rFonts w:eastAsia="Arial"/>
                <w:color w:val="000000" w:themeColor="text1"/>
              </w:rPr>
              <w:t xml:space="preserve"> Excel or Google Sheets</w:t>
            </w:r>
          </w:p>
          <w:p w14:paraId="14964208" w14:textId="2A6404D9" w:rsidR="00B665C5" w:rsidRDefault="1E19E7C8" w:rsidP="2FB8FCC6">
            <w:pPr>
              <w:pStyle w:val="ListBullet"/>
              <w:rPr>
                <w:rFonts w:eastAsia="Arial"/>
                <w:color w:val="000000" w:themeColor="text1"/>
                <w:lang w:val="en-US"/>
              </w:rPr>
            </w:pPr>
            <w:r w:rsidRPr="5D0D852D">
              <w:rPr>
                <w:rFonts w:eastAsia="Arial"/>
                <w:color w:val="000000" w:themeColor="text1"/>
              </w:rPr>
              <w:t>Writing materials</w:t>
            </w:r>
          </w:p>
        </w:tc>
      </w:tr>
      <w:tr w:rsidR="009809F0" w14:paraId="5AE3B75E" w14:textId="77777777" w:rsidTr="004B79B4">
        <w:trPr>
          <w:cnfStyle w:val="000000100000" w:firstRow="0" w:lastRow="0" w:firstColumn="0" w:lastColumn="0" w:oddVBand="0" w:evenVBand="0" w:oddHBand="1" w:evenHBand="0" w:firstRowFirstColumn="0" w:firstRowLastColumn="0" w:lastRowFirstColumn="0" w:lastRowLastColumn="0"/>
        </w:trPr>
        <w:tc>
          <w:tcPr>
            <w:tcW w:w="4853" w:type="dxa"/>
          </w:tcPr>
          <w:p w14:paraId="7943B17A" w14:textId="6FC9EB81" w:rsidR="009809F0" w:rsidRPr="00F12056" w:rsidRDefault="00000000" w:rsidP="2FB8FCC6">
            <w:pPr>
              <w:rPr>
                <w:b/>
                <w:bCs/>
              </w:rPr>
            </w:pPr>
            <w:hyperlink w:anchor="_Lesson_5" w:history="1">
              <w:r w:rsidR="009809F0" w:rsidRPr="00F12056">
                <w:rPr>
                  <w:rStyle w:val="Hyperlink"/>
                  <w:b/>
                  <w:bCs/>
                </w:rPr>
                <w:t>Lesson 5</w:t>
              </w:r>
            </w:hyperlink>
          </w:p>
          <w:p w14:paraId="34FC7CA6" w14:textId="77777777" w:rsidR="009809F0" w:rsidRPr="00F12056" w:rsidRDefault="009809F0" w:rsidP="2FB8FCC6">
            <w:r w:rsidRPr="00F12056">
              <w:rPr>
                <w:b/>
                <w:bCs/>
              </w:rPr>
              <w:t>Daily number sense learning intention</w:t>
            </w:r>
            <w:r w:rsidRPr="00F12056">
              <w:t>:</w:t>
            </w:r>
          </w:p>
          <w:p w14:paraId="54875237" w14:textId="396BACEE" w:rsidR="009809F0" w:rsidRDefault="4F7407EC" w:rsidP="2FB8FCC6">
            <w:pPr>
              <w:pStyle w:val="ListBullet"/>
              <w:rPr>
                <w:rFonts w:eastAsia="Calibri"/>
              </w:rPr>
            </w:pPr>
            <w:r w:rsidRPr="7FF6AC29">
              <w:rPr>
                <w:rFonts w:eastAsia="Calibri"/>
              </w:rPr>
              <w:t>use mental and informal written strategies to solve multiplication problems</w:t>
            </w:r>
          </w:p>
        </w:tc>
        <w:tc>
          <w:tcPr>
            <w:tcW w:w="4853" w:type="dxa"/>
          </w:tcPr>
          <w:p w14:paraId="2D08C14A" w14:textId="72D5E912" w:rsidR="009809F0" w:rsidRDefault="079CB05A" w:rsidP="660CEB02">
            <w:r w:rsidRPr="660CEB02">
              <w:rPr>
                <w:b/>
                <w:bCs/>
              </w:rPr>
              <w:t>Lesson core concept</w:t>
            </w:r>
            <w:r>
              <w:t xml:space="preserve">: </w:t>
            </w:r>
            <w:r w:rsidR="006E362D">
              <w:t>d</w:t>
            </w:r>
            <w:r>
              <w:t>ata can help conceptualise events in history</w:t>
            </w:r>
            <w:r w:rsidR="00310814">
              <w:t>.</w:t>
            </w:r>
          </w:p>
          <w:p w14:paraId="6EDB39B1" w14:textId="3796FD8A" w:rsidR="009809F0" w:rsidRPr="00B665C5" w:rsidRDefault="009809F0" w:rsidP="2FB8FCC6">
            <w:r w:rsidRPr="00B665C5">
              <w:rPr>
                <w:b/>
                <w:bCs/>
              </w:rPr>
              <w:t>Core concept learning intention</w:t>
            </w:r>
            <w:r w:rsidR="00BE4BB7">
              <w:rPr>
                <w:b/>
                <w:bCs/>
              </w:rPr>
              <w:t>s</w:t>
            </w:r>
            <w:r w:rsidRPr="00B665C5">
              <w:t>:</w:t>
            </w:r>
          </w:p>
          <w:p w14:paraId="503603D9" w14:textId="5D8738CE" w:rsidR="009809F0" w:rsidRDefault="7DDA491C" w:rsidP="2FB8FCC6">
            <w:pPr>
              <w:pStyle w:val="ListBullet"/>
              <w:rPr>
                <w:rFonts w:eastAsia="Arial"/>
                <w:color w:val="000000" w:themeColor="text1"/>
              </w:rPr>
            </w:pPr>
            <w:r w:rsidRPr="5D0D852D">
              <w:rPr>
                <w:rFonts w:eastAsia="Arial"/>
                <w:color w:val="000000" w:themeColor="text1"/>
              </w:rPr>
              <w:t>construct a timeline</w:t>
            </w:r>
          </w:p>
          <w:p w14:paraId="6669E424" w14:textId="135B43BD" w:rsidR="00BE4BB7" w:rsidRDefault="00FE2DE9" w:rsidP="2FB8FCC6">
            <w:pPr>
              <w:pStyle w:val="ListBullet"/>
              <w:rPr>
                <w:rFonts w:eastAsia="Arial"/>
                <w:color w:val="000000" w:themeColor="text1"/>
              </w:rPr>
            </w:pPr>
            <w:r>
              <w:rPr>
                <w:rFonts w:eastAsia="Arial"/>
                <w:color w:val="000000" w:themeColor="text1"/>
              </w:rPr>
              <w:t>i</w:t>
            </w:r>
            <w:r w:rsidR="00BE4BB7">
              <w:rPr>
                <w:rFonts w:eastAsia="Arial"/>
                <w:color w:val="000000" w:themeColor="text1"/>
              </w:rPr>
              <w:t>nterpret data on a timeline</w:t>
            </w:r>
          </w:p>
        </w:tc>
        <w:tc>
          <w:tcPr>
            <w:tcW w:w="4854" w:type="dxa"/>
          </w:tcPr>
          <w:p w14:paraId="32159209" w14:textId="692338DB" w:rsidR="009809F0" w:rsidRDefault="009809F0" w:rsidP="2FB8FCC6">
            <w:r w:rsidRPr="229B9D4E">
              <w:rPr>
                <w:b/>
              </w:rPr>
              <w:t>Lesson duration</w:t>
            </w:r>
            <w:r>
              <w:t xml:space="preserve">: </w:t>
            </w:r>
            <w:r w:rsidR="6FDCE405">
              <w:t>65</w:t>
            </w:r>
            <w:r>
              <w:t xml:space="preserve"> minutes</w:t>
            </w:r>
          </w:p>
          <w:p w14:paraId="1BA71BF1" w14:textId="45C73279" w:rsidR="00B665C5" w:rsidRPr="00016B59" w:rsidRDefault="00000000" w:rsidP="5D0D852D">
            <w:pPr>
              <w:pStyle w:val="ListBullet"/>
            </w:pPr>
            <w:hyperlink w:anchor="_Resource_12:_Example_1" w:history="1">
              <w:r w:rsidR="2F51B45F" w:rsidRPr="00016B59">
                <w:rPr>
                  <w:rStyle w:val="Hyperlink"/>
                </w:rPr>
                <w:t xml:space="preserve">Resource </w:t>
              </w:r>
              <w:r w:rsidR="57A72117" w:rsidRPr="00016B59">
                <w:rPr>
                  <w:rStyle w:val="Hyperlink"/>
                </w:rPr>
                <w:t>12</w:t>
              </w:r>
              <w:r w:rsidR="2F51B45F" w:rsidRPr="00016B59">
                <w:rPr>
                  <w:rStyle w:val="Hyperlink"/>
                </w:rPr>
                <w:t>: Example timeline</w:t>
              </w:r>
            </w:hyperlink>
          </w:p>
          <w:p w14:paraId="0B79D12E" w14:textId="4C54BED0" w:rsidR="00B665C5" w:rsidRPr="00016B59" w:rsidRDefault="00000000" w:rsidP="226A49AE">
            <w:pPr>
              <w:pStyle w:val="ListBullet"/>
              <w:rPr>
                <w:rFonts w:eastAsia="Calibri"/>
                <w:color w:val="000000" w:themeColor="text1"/>
              </w:rPr>
            </w:pPr>
            <w:hyperlink w:anchor="_Resource_13:_Australian" w:history="1">
              <w:r w:rsidR="2F51B45F" w:rsidRPr="00016B59">
                <w:rPr>
                  <w:rStyle w:val="Hyperlink"/>
                </w:rPr>
                <w:t xml:space="preserve">Resource </w:t>
              </w:r>
              <w:r w:rsidR="2F0AA69B" w:rsidRPr="00016B59">
                <w:rPr>
                  <w:rStyle w:val="Hyperlink"/>
                </w:rPr>
                <w:t>13</w:t>
              </w:r>
              <w:r w:rsidR="2F51B45F" w:rsidRPr="00016B59">
                <w:rPr>
                  <w:rStyle w:val="Hyperlink"/>
                </w:rPr>
                <w:t>: Australian gold rush</w:t>
              </w:r>
            </w:hyperlink>
          </w:p>
          <w:p w14:paraId="7A635D95" w14:textId="77777777" w:rsidR="00430B5B" w:rsidRPr="006E362D" w:rsidRDefault="00430B5B" w:rsidP="00430B5B">
            <w:pPr>
              <w:pStyle w:val="ListBullet"/>
            </w:pPr>
            <w:r>
              <w:t xml:space="preserve">Video: </w:t>
            </w:r>
            <w:hyperlink r:id="rId19">
              <w:r w:rsidRPr="7FF6AC29">
                <w:rPr>
                  <w:rStyle w:val="Hyperlink"/>
                </w:rPr>
                <w:t>Let's talk 2: number talk (15 x 9) Stage 3 video (6:15)</w:t>
              </w:r>
            </w:hyperlink>
          </w:p>
          <w:p w14:paraId="6825C33F" w14:textId="5441F9A8" w:rsidR="00B665C5" w:rsidRPr="00016B59" w:rsidRDefault="65AB5580" w:rsidP="226A49AE">
            <w:pPr>
              <w:pStyle w:val="ListBullet"/>
            </w:pPr>
            <w:r>
              <w:t>30</w:t>
            </w:r>
            <w:r w:rsidR="006E362D">
              <w:t> </w:t>
            </w:r>
            <w:r>
              <w:t>cm r</w:t>
            </w:r>
            <w:r w:rsidR="07953B44">
              <w:t>ulers</w:t>
            </w:r>
          </w:p>
          <w:p w14:paraId="076222F5" w14:textId="3AD7B52C" w:rsidR="00B665C5" w:rsidRDefault="1E19E7C8" w:rsidP="2FB8FCC6">
            <w:pPr>
              <w:pStyle w:val="ListBullet"/>
              <w:rPr>
                <w:rFonts w:eastAsia="Calibri"/>
                <w:color w:val="000000" w:themeColor="text1"/>
              </w:rPr>
            </w:pPr>
            <w:r w:rsidRPr="7FF6AC29">
              <w:rPr>
                <w:rFonts w:eastAsia="Calibri"/>
              </w:rPr>
              <w:t>Writing materials</w:t>
            </w:r>
          </w:p>
        </w:tc>
      </w:tr>
      <w:tr w:rsidR="009809F0" w14:paraId="4547BA5C" w14:textId="77777777" w:rsidTr="004B79B4">
        <w:trPr>
          <w:cnfStyle w:val="000000010000" w:firstRow="0" w:lastRow="0" w:firstColumn="0" w:lastColumn="0" w:oddVBand="0" w:evenVBand="0" w:oddHBand="0" w:evenHBand="1" w:firstRowFirstColumn="0" w:firstRowLastColumn="0" w:lastRowFirstColumn="0" w:lastRowLastColumn="0"/>
        </w:trPr>
        <w:tc>
          <w:tcPr>
            <w:tcW w:w="4853" w:type="dxa"/>
          </w:tcPr>
          <w:p w14:paraId="1EE9C59B" w14:textId="5FC6F510" w:rsidR="009809F0" w:rsidRPr="00B665C5" w:rsidRDefault="00000000" w:rsidP="2FB8FCC6">
            <w:pPr>
              <w:rPr>
                <w:b/>
                <w:bCs/>
              </w:rPr>
            </w:pPr>
            <w:hyperlink w:anchor="_Lesson_6" w:history="1">
              <w:r w:rsidR="009809F0" w:rsidRPr="00B665C5">
                <w:rPr>
                  <w:rStyle w:val="Hyperlink"/>
                  <w:b/>
                  <w:bCs/>
                </w:rPr>
                <w:t>L</w:t>
              </w:r>
              <w:r w:rsidR="009809F0" w:rsidRPr="00B665C5">
                <w:rPr>
                  <w:rStyle w:val="Hyperlink"/>
                  <w:b/>
                  <w:bCs/>
                </w:rPr>
                <w:t>e</w:t>
              </w:r>
              <w:r w:rsidR="009809F0" w:rsidRPr="00B665C5">
                <w:rPr>
                  <w:rStyle w:val="Hyperlink"/>
                  <w:b/>
                  <w:bCs/>
                </w:rPr>
                <w:t>sson 6</w:t>
              </w:r>
            </w:hyperlink>
          </w:p>
          <w:p w14:paraId="094E9797" w14:textId="77777777" w:rsidR="009809F0" w:rsidRPr="00B665C5" w:rsidRDefault="009809F0" w:rsidP="2FB8FCC6">
            <w:r w:rsidRPr="00B665C5">
              <w:rPr>
                <w:b/>
                <w:bCs/>
              </w:rPr>
              <w:t>Daily number sense learning intention</w:t>
            </w:r>
            <w:r w:rsidRPr="00B665C5">
              <w:t>:</w:t>
            </w:r>
          </w:p>
          <w:p w14:paraId="6CFE6AFC" w14:textId="242B8765" w:rsidR="009809F0" w:rsidRDefault="61294BDA" w:rsidP="2FB8FCC6">
            <w:pPr>
              <w:pStyle w:val="ListBullet"/>
              <w:rPr>
                <w:rFonts w:eastAsia="Calibri"/>
              </w:rPr>
            </w:pPr>
            <w:r w:rsidRPr="7FF6AC29">
              <w:rPr>
                <w:rFonts w:eastAsia="Calibri"/>
              </w:rPr>
              <w:t xml:space="preserve">use partitioning and place value to multiply </w:t>
            </w:r>
            <w:r w:rsidR="00FE2DE9">
              <w:rPr>
                <w:rFonts w:eastAsia="Calibri"/>
              </w:rPr>
              <w:t>2</w:t>
            </w:r>
            <w:r w:rsidRPr="7FF6AC29">
              <w:rPr>
                <w:rFonts w:eastAsia="Calibri"/>
              </w:rPr>
              <w:t>-digit numbers by one-digit numbers</w:t>
            </w:r>
          </w:p>
        </w:tc>
        <w:tc>
          <w:tcPr>
            <w:tcW w:w="4853" w:type="dxa"/>
          </w:tcPr>
          <w:p w14:paraId="32126780" w14:textId="34F600CA" w:rsidR="009809F0" w:rsidRPr="00B665C5" w:rsidRDefault="009809F0" w:rsidP="2FB8FCC6">
            <w:r w:rsidRPr="00B665C5">
              <w:rPr>
                <w:b/>
                <w:bCs/>
              </w:rPr>
              <w:t>Lesson core concept</w:t>
            </w:r>
            <w:r w:rsidRPr="00B665C5">
              <w:t xml:space="preserve">: </w:t>
            </w:r>
            <w:r w:rsidR="006E362D">
              <w:t>d</w:t>
            </w:r>
            <w:r w:rsidR="00B665C5" w:rsidRPr="00B665C5">
              <w:t>ata is represented in different ways for different purposes</w:t>
            </w:r>
            <w:r w:rsidR="00310814">
              <w:t>.</w:t>
            </w:r>
          </w:p>
          <w:p w14:paraId="071970A5" w14:textId="08D40CC5" w:rsidR="009809F0" w:rsidRPr="00B665C5" w:rsidRDefault="009809F0" w:rsidP="2FB8FCC6">
            <w:r w:rsidRPr="00B665C5">
              <w:rPr>
                <w:b/>
                <w:bCs/>
              </w:rPr>
              <w:t>Core concept learning intentions</w:t>
            </w:r>
            <w:r w:rsidRPr="00B665C5">
              <w:t>:</w:t>
            </w:r>
          </w:p>
          <w:p w14:paraId="1F812FDA" w14:textId="490AEBE6" w:rsidR="009809F0" w:rsidRDefault="4B9B7806" w:rsidP="1FF4880B">
            <w:pPr>
              <w:pStyle w:val="ListBullet"/>
              <w:rPr>
                <w:rFonts w:eastAsia="Arial"/>
                <w:color w:val="000000" w:themeColor="text1"/>
              </w:rPr>
            </w:pPr>
            <w:r w:rsidRPr="1FF4880B">
              <w:t>interpret and compare different data displays</w:t>
            </w:r>
          </w:p>
          <w:p w14:paraId="775B3D94" w14:textId="5C8909B7" w:rsidR="009809F0" w:rsidRDefault="4B9B7806" w:rsidP="2FB8FCC6">
            <w:pPr>
              <w:pStyle w:val="ListBullet"/>
              <w:rPr>
                <w:rFonts w:eastAsia="Arial"/>
                <w:color w:val="000000" w:themeColor="text1"/>
              </w:rPr>
            </w:pPr>
            <w:r w:rsidRPr="1FF4880B">
              <w:t>locate and represent negative integers on a number line</w:t>
            </w:r>
          </w:p>
        </w:tc>
        <w:tc>
          <w:tcPr>
            <w:tcW w:w="4854" w:type="dxa"/>
          </w:tcPr>
          <w:p w14:paraId="09C22D14" w14:textId="75C30EC5" w:rsidR="009809F0" w:rsidRDefault="009809F0" w:rsidP="2FB8FCC6">
            <w:r w:rsidRPr="1FF4880B">
              <w:rPr>
                <w:b/>
              </w:rPr>
              <w:t>Lesson duration</w:t>
            </w:r>
            <w:r>
              <w:t xml:space="preserve">: </w:t>
            </w:r>
            <w:r w:rsidR="2B527B2F">
              <w:t>70</w:t>
            </w:r>
            <w:r>
              <w:t xml:space="preserve"> minutes</w:t>
            </w:r>
          </w:p>
          <w:p w14:paraId="4D29C19C" w14:textId="3FEC36E2" w:rsidR="27C1BBFA" w:rsidRPr="006F2FBD" w:rsidRDefault="00000000" w:rsidP="1FF4880B">
            <w:pPr>
              <w:pStyle w:val="ListBullet"/>
            </w:pPr>
            <w:hyperlink w:anchor="_Resource_14:_Temperature_1" w:history="1">
              <w:r w:rsidR="27C1BBFA" w:rsidRPr="006F2FBD">
                <w:rPr>
                  <w:rStyle w:val="Hyperlink"/>
                </w:rPr>
                <w:t xml:space="preserve">Resource </w:t>
              </w:r>
              <w:r w:rsidR="2F355488" w:rsidRPr="006F2FBD">
                <w:rPr>
                  <w:rStyle w:val="Hyperlink"/>
                </w:rPr>
                <w:t>14</w:t>
              </w:r>
              <w:r w:rsidR="27C1BBFA" w:rsidRPr="006F2FBD">
                <w:rPr>
                  <w:rStyle w:val="Hyperlink"/>
                </w:rPr>
                <w:t>: Temperature in Australia over time</w:t>
              </w:r>
            </w:hyperlink>
          </w:p>
          <w:p w14:paraId="474285FC" w14:textId="15608352" w:rsidR="27C1BBFA" w:rsidRPr="00EA1282" w:rsidRDefault="00000000" w:rsidP="1FF4880B">
            <w:pPr>
              <w:pStyle w:val="ListBullet"/>
              <w:rPr>
                <w:rFonts w:eastAsia="Calibri"/>
                <w:color w:val="000000" w:themeColor="text1"/>
              </w:rPr>
            </w:pPr>
            <w:hyperlink w:anchor="_Resource_13:_Triple" w:history="1">
              <w:r w:rsidR="0056785E">
                <w:rPr>
                  <w:rStyle w:val="Hyperlink"/>
                </w:rPr>
                <w:t>Resource 15: Triple Venn diagram</w:t>
              </w:r>
            </w:hyperlink>
          </w:p>
          <w:p w14:paraId="1A0CA496" w14:textId="444DD804" w:rsidR="6C49056D" w:rsidRPr="00EA1282" w:rsidRDefault="00000000" w:rsidP="1FF4880B">
            <w:pPr>
              <w:pStyle w:val="ListBullet"/>
              <w:rPr>
                <w:rFonts w:eastAsia="Calibri"/>
                <w:color w:val="000000" w:themeColor="text1"/>
              </w:rPr>
            </w:pPr>
            <w:hyperlink w:anchor="_Resource_16:_Extreme" w:history="1">
              <w:r w:rsidR="6C49056D" w:rsidRPr="00EA1282">
                <w:rPr>
                  <w:rStyle w:val="Hyperlink"/>
                </w:rPr>
                <w:t xml:space="preserve">Resource </w:t>
              </w:r>
              <w:r w:rsidR="33B26226" w:rsidRPr="00EA1282">
                <w:rPr>
                  <w:rStyle w:val="Hyperlink"/>
                </w:rPr>
                <w:t>16</w:t>
              </w:r>
              <w:r w:rsidR="6C49056D" w:rsidRPr="00EA1282">
                <w:rPr>
                  <w:rStyle w:val="Hyperlink"/>
                </w:rPr>
                <w:t xml:space="preserve">: </w:t>
              </w:r>
              <w:r w:rsidR="00AC7B7A" w:rsidRPr="00EA1282">
                <w:rPr>
                  <w:rStyle w:val="Hyperlink"/>
                </w:rPr>
                <w:t>Extreme t</w:t>
              </w:r>
              <w:r w:rsidR="6C49056D" w:rsidRPr="00EA1282">
                <w:rPr>
                  <w:rStyle w:val="Hyperlink"/>
                </w:rPr>
                <w:t>emperatures recorded as integers</w:t>
              </w:r>
            </w:hyperlink>
          </w:p>
          <w:p w14:paraId="7A503F15" w14:textId="25C60961" w:rsidR="1D74D8D0" w:rsidRPr="002C3D9D" w:rsidRDefault="55E7CE47" w:rsidP="1FF4880B">
            <w:pPr>
              <w:pStyle w:val="ListBullet"/>
            </w:pPr>
            <w:r>
              <w:t xml:space="preserve">Game: </w:t>
            </w:r>
            <w:hyperlink r:id="rId20">
              <w:r w:rsidRPr="7FF6AC29">
                <w:rPr>
                  <w:rStyle w:val="Hyperlink"/>
                </w:rPr>
                <w:t>Goat busters</w:t>
              </w:r>
            </w:hyperlink>
          </w:p>
          <w:p w14:paraId="1D04911F" w14:textId="5D68547E" w:rsidR="6DD55C26" w:rsidRDefault="6AC0F09F" w:rsidP="1FF4880B">
            <w:pPr>
              <w:pStyle w:val="ListBullet"/>
            </w:pPr>
            <w:r>
              <w:t xml:space="preserve">Website: </w:t>
            </w:r>
            <w:hyperlink r:id="rId21" w:anchor="/vitalsign?vitalsign=air_temperature&amp;altid=0&amp;animating=f&amp;start=&amp;end=">
              <w:r w:rsidR="44CB70EB" w:rsidRPr="537DCBEC">
                <w:rPr>
                  <w:rStyle w:val="Hyperlink"/>
                </w:rPr>
                <w:t>Eyes on the Earth</w:t>
              </w:r>
            </w:hyperlink>
          </w:p>
          <w:p w14:paraId="4EDD35D6" w14:textId="77777777" w:rsidR="0056785E" w:rsidRDefault="0056785E" w:rsidP="1FF4880B">
            <w:pPr>
              <w:pStyle w:val="ListBullet"/>
              <w:rPr>
                <w:rFonts w:eastAsia="Calibri"/>
                <w:color w:val="000000" w:themeColor="text1"/>
              </w:rPr>
            </w:pPr>
            <w:r>
              <w:t>30 cm rulers</w:t>
            </w:r>
          </w:p>
          <w:p w14:paraId="176725D7" w14:textId="77777777" w:rsidR="0056785E" w:rsidRDefault="0056785E" w:rsidP="1FF4880B">
            <w:pPr>
              <w:pStyle w:val="ListBullet"/>
              <w:rPr>
                <w:rFonts w:eastAsia="Calibri"/>
                <w:color w:val="000000" w:themeColor="text1"/>
              </w:rPr>
            </w:pPr>
            <w:r w:rsidRPr="1FF4880B">
              <w:rPr>
                <w:rFonts w:eastAsia="Calibri"/>
                <w:color w:val="000000" w:themeColor="text1"/>
              </w:rPr>
              <w:t>Devices with internet access</w:t>
            </w:r>
          </w:p>
          <w:p w14:paraId="025656AC" w14:textId="6B236D70" w:rsidR="00B665C5" w:rsidRDefault="0056785E" w:rsidP="2FB8FCC6">
            <w:pPr>
              <w:pStyle w:val="ListBullet"/>
            </w:pPr>
            <w:r>
              <w:t>Writing materials</w:t>
            </w:r>
          </w:p>
        </w:tc>
      </w:tr>
      <w:tr w:rsidR="009809F0" w14:paraId="73F59D82" w14:textId="77777777" w:rsidTr="004B79B4">
        <w:trPr>
          <w:cnfStyle w:val="000000100000" w:firstRow="0" w:lastRow="0" w:firstColumn="0" w:lastColumn="0" w:oddVBand="0" w:evenVBand="0" w:oddHBand="1" w:evenHBand="0" w:firstRowFirstColumn="0" w:firstRowLastColumn="0" w:lastRowFirstColumn="0" w:lastRowLastColumn="0"/>
        </w:trPr>
        <w:tc>
          <w:tcPr>
            <w:tcW w:w="4853" w:type="dxa"/>
          </w:tcPr>
          <w:p w14:paraId="4D284126" w14:textId="4494CB72" w:rsidR="009809F0" w:rsidRPr="00B665C5" w:rsidRDefault="00000000" w:rsidP="2FB8FCC6">
            <w:pPr>
              <w:rPr>
                <w:b/>
                <w:bCs/>
              </w:rPr>
            </w:pPr>
            <w:hyperlink w:anchor="_Lesson_7" w:history="1">
              <w:r w:rsidR="009809F0" w:rsidRPr="00B665C5">
                <w:rPr>
                  <w:rStyle w:val="Hyperlink"/>
                  <w:b/>
                  <w:bCs/>
                </w:rPr>
                <w:t>Lesson 7</w:t>
              </w:r>
            </w:hyperlink>
          </w:p>
          <w:p w14:paraId="1C581A7C" w14:textId="77777777" w:rsidR="009809F0" w:rsidRPr="00B665C5" w:rsidRDefault="009809F0" w:rsidP="2FB8FCC6">
            <w:r w:rsidRPr="00B665C5">
              <w:rPr>
                <w:b/>
                <w:bCs/>
              </w:rPr>
              <w:t>Daily number sense learning intention</w:t>
            </w:r>
            <w:r w:rsidRPr="00B665C5">
              <w:t>:</w:t>
            </w:r>
          </w:p>
          <w:p w14:paraId="50EC4B54" w14:textId="1046A480" w:rsidR="009809F0" w:rsidRPr="009809F0" w:rsidRDefault="2C71296A" w:rsidP="2FB8FCC6">
            <w:pPr>
              <w:pStyle w:val="ListBullet"/>
            </w:pPr>
            <w:r>
              <w:t xml:space="preserve">use partitioning and place value to multiply </w:t>
            </w:r>
            <w:r w:rsidR="00FE2DE9">
              <w:t>2</w:t>
            </w:r>
            <w:r>
              <w:t xml:space="preserve">- and </w:t>
            </w:r>
            <w:r w:rsidR="00FE2DE9">
              <w:t>3</w:t>
            </w:r>
            <w:r>
              <w:t>-digit numbers by one-digit numbers</w:t>
            </w:r>
          </w:p>
        </w:tc>
        <w:tc>
          <w:tcPr>
            <w:tcW w:w="4853" w:type="dxa"/>
          </w:tcPr>
          <w:p w14:paraId="4F2D1A17" w14:textId="01216F03" w:rsidR="009809F0" w:rsidRPr="00A84B1C" w:rsidRDefault="009809F0" w:rsidP="2FB8FCC6">
            <w:r w:rsidRPr="00A84B1C">
              <w:rPr>
                <w:b/>
                <w:bCs/>
              </w:rPr>
              <w:t>Lesson core concept</w:t>
            </w:r>
            <w:r w:rsidRPr="00A84B1C">
              <w:t xml:space="preserve">: </w:t>
            </w:r>
            <w:r w:rsidR="006E362D">
              <w:t>d</w:t>
            </w:r>
            <w:r w:rsidR="00B665C5" w:rsidRPr="00A84B1C">
              <w:t>ata can be described in terms of its distribution</w:t>
            </w:r>
            <w:r w:rsidR="00310814">
              <w:t>.</w:t>
            </w:r>
          </w:p>
          <w:p w14:paraId="104EB881" w14:textId="735239BF" w:rsidR="009809F0" w:rsidRPr="00A84B1C" w:rsidRDefault="009809F0" w:rsidP="2FB8FCC6">
            <w:r w:rsidRPr="00A84B1C">
              <w:rPr>
                <w:b/>
                <w:bCs/>
              </w:rPr>
              <w:t>Core concept learning intentions</w:t>
            </w:r>
            <w:r w:rsidRPr="00A84B1C">
              <w:t>:</w:t>
            </w:r>
          </w:p>
          <w:p w14:paraId="5DD41252" w14:textId="4CD5C3E3" w:rsidR="009809F0" w:rsidRPr="00A84B1C" w:rsidRDefault="7331C0E2" w:rsidP="28B7F6EE">
            <w:pPr>
              <w:pStyle w:val="ListBullet"/>
              <w:rPr>
                <w:rFonts w:eastAsia="Arial"/>
                <w:color w:val="000000" w:themeColor="text1"/>
              </w:rPr>
            </w:pPr>
            <w:r>
              <w:t xml:space="preserve">interpret and compare different displays in terms of the shape of the distribution, including the range and </w:t>
            </w:r>
            <w:r>
              <w:lastRenderedPageBreak/>
              <w:t>the mode</w:t>
            </w:r>
          </w:p>
          <w:p w14:paraId="1412B2A8" w14:textId="7AAC7584" w:rsidR="009809F0" w:rsidRPr="00A84B1C" w:rsidRDefault="1AE89376" w:rsidP="2FB8FCC6">
            <w:pPr>
              <w:pStyle w:val="ListBullet"/>
              <w:rPr>
                <w:rFonts w:eastAsia="Calibri"/>
                <w:color w:val="000000" w:themeColor="text1"/>
              </w:rPr>
            </w:pPr>
            <w:r w:rsidRPr="00A84B1C">
              <w:t>recognise, represent and order numbers in the millions</w:t>
            </w:r>
          </w:p>
        </w:tc>
        <w:tc>
          <w:tcPr>
            <w:tcW w:w="4854" w:type="dxa"/>
          </w:tcPr>
          <w:p w14:paraId="4CDC332A" w14:textId="0D4742D4" w:rsidR="009809F0" w:rsidRPr="00A84B1C" w:rsidRDefault="009809F0" w:rsidP="2FB8FCC6">
            <w:r w:rsidRPr="00A84B1C">
              <w:rPr>
                <w:b/>
              </w:rPr>
              <w:lastRenderedPageBreak/>
              <w:t>Lesson duration</w:t>
            </w:r>
            <w:r w:rsidRPr="00A84B1C">
              <w:t xml:space="preserve">: </w:t>
            </w:r>
            <w:r w:rsidR="5500D215" w:rsidRPr="00A84B1C">
              <w:t>70</w:t>
            </w:r>
            <w:r w:rsidRPr="00A84B1C">
              <w:t xml:space="preserve"> minutes</w:t>
            </w:r>
          </w:p>
          <w:p w14:paraId="1637142A" w14:textId="1BDBFFB5" w:rsidR="7E270BC0" w:rsidRPr="00A84B1C" w:rsidRDefault="00000000" w:rsidP="7FF6AC29">
            <w:pPr>
              <w:pStyle w:val="ListBullet"/>
            </w:pPr>
            <w:hyperlink w:anchor="_Resource_13:_Which" w:history="1">
              <w:r w:rsidR="7D4B64E4" w:rsidRPr="00A84B1C">
                <w:rPr>
                  <w:rStyle w:val="Hyperlink"/>
                </w:rPr>
                <w:t xml:space="preserve">Resource </w:t>
              </w:r>
              <w:r w:rsidR="4CBE7977" w:rsidRPr="00A84B1C">
                <w:rPr>
                  <w:rStyle w:val="Hyperlink"/>
                </w:rPr>
                <w:t>17</w:t>
              </w:r>
              <w:r w:rsidR="7D4B64E4" w:rsidRPr="00A84B1C">
                <w:rPr>
                  <w:rStyle w:val="Hyperlink"/>
                </w:rPr>
                <w:t>: Which one doesn’t belong?</w:t>
              </w:r>
            </w:hyperlink>
          </w:p>
          <w:p w14:paraId="2E15F531" w14:textId="13752EB4" w:rsidR="2B189FF3" w:rsidRPr="00A84B1C" w:rsidRDefault="00000000" w:rsidP="28B7F6EE">
            <w:pPr>
              <w:pStyle w:val="ListBullet"/>
            </w:pPr>
            <w:hyperlink w:anchor="_Resource_14:_Unlabelled" w:history="1">
              <w:r w:rsidR="2B189FF3" w:rsidRPr="00A84B1C">
                <w:rPr>
                  <w:rStyle w:val="Hyperlink"/>
                </w:rPr>
                <w:t xml:space="preserve">Resource </w:t>
              </w:r>
              <w:r w:rsidR="2B689EA9" w:rsidRPr="00A84B1C">
                <w:rPr>
                  <w:rStyle w:val="Hyperlink"/>
                </w:rPr>
                <w:t>18</w:t>
              </w:r>
              <w:r w:rsidR="2B189FF3" w:rsidRPr="00A84B1C">
                <w:rPr>
                  <w:rStyle w:val="Hyperlink"/>
                </w:rPr>
                <w:t>: Unlabelled line graph</w:t>
              </w:r>
            </w:hyperlink>
          </w:p>
          <w:p w14:paraId="259E4AE7" w14:textId="4F1CDAF1" w:rsidR="246BAE23" w:rsidRPr="00A84B1C" w:rsidRDefault="00000000" w:rsidP="5D0D852D">
            <w:pPr>
              <w:pStyle w:val="ListBullet"/>
              <w:rPr>
                <w:rFonts w:eastAsia="Calibri"/>
              </w:rPr>
            </w:pPr>
            <w:hyperlink w:anchor="_Resource_15:_Solar" w:history="1">
              <w:r w:rsidR="2B189FF3" w:rsidRPr="00A84B1C">
                <w:rPr>
                  <w:rStyle w:val="Hyperlink"/>
                  <w:rFonts w:eastAsia="Calibri"/>
                </w:rPr>
                <w:t xml:space="preserve">Resource </w:t>
              </w:r>
              <w:r w:rsidR="246BAE23" w:rsidRPr="00A84B1C">
                <w:rPr>
                  <w:rStyle w:val="Hyperlink"/>
                  <w:rFonts w:eastAsia="Calibri"/>
                </w:rPr>
                <w:t xml:space="preserve">19: </w:t>
              </w:r>
              <w:r w:rsidR="2D9BD933" w:rsidRPr="00A84B1C">
                <w:rPr>
                  <w:rStyle w:val="Hyperlink"/>
                  <w:rFonts w:eastAsia="Calibri"/>
                </w:rPr>
                <w:t>Table of data</w:t>
              </w:r>
            </w:hyperlink>
          </w:p>
          <w:p w14:paraId="4252BC10" w14:textId="1232424A" w:rsidR="2B189FF3" w:rsidRPr="00A84B1C" w:rsidRDefault="00000000" w:rsidP="28B7F6EE">
            <w:pPr>
              <w:pStyle w:val="ListBullet"/>
            </w:pPr>
            <w:hyperlink w:anchor="_Resource_20:_Solar_1" w:history="1">
              <w:r w:rsidR="01B6EB71" w:rsidRPr="00A84B1C">
                <w:rPr>
                  <w:rStyle w:val="Hyperlink"/>
                </w:rPr>
                <w:t xml:space="preserve">Resource </w:t>
              </w:r>
              <w:r w:rsidR="5A122BB0" w:rsidRPr="00A84B1C">
                <w:rPr>
                  <w:rStyle w:val="Hyperlink"/>
                </w:rPr>
                <w:t>20</w:t>
              </w:r>
              <w:r w:rsidR="2B189FF3" w:rsidRPr="00A84B1C">
                <w:rPr>
                  <w:rStyle w:val="Hyperlink"/>
                </w:rPr>
                <w:t xml:space="preserve">: </w:t>
              </w:r>
              <w:r w:rsidR="718D9805" w:rsidRPr="00A84B1C">
                <w:rPr>
                  <w:rStyle w:val="Hyperlink"/>
                </w:rPr>
                <w:t>Solar system distances graph</w:t>
              </w:r>
            </w:hyperlink>
          </w:p>
          <w:p w14:paraId="21B0F2FB" w14:textId="4C972F6C" w:rsidR="2B189FF3" w:rsidRPr="00A84B1C" w:rsidRDefault="00000000" w:rsidP="28B7F6EE">
            <w:pPr>
              <w:pStyle w:val="ListBullet"/>
            </w:pPr>
            <w:hyperlink w:anchor="_Resource_21:_Solar">
              <w:r w:rsidR="00B04264">
                <w:rPr>
                  <w:rStyle w:val="Hyperlink"/>
                </w:rPr>
                <w:t>Resource 21: Solar system distances table</w:t>
              </w:r>
            </w:hyperlink>
          </w:p>
          <w:p w14:paraId="0D73E8E8" w14:textId="7667BA2C" w:rsidR="2B189FF3" w:rsidRPr="00A84B1C" w:rsidRDefault="00F510BF" w:rsidP="28B7F6EE">
            <w:pPr>
              <w:pStyle w:val="ListBullet"/>
              <w:rPr>
                <w:rFonts w:eastAsia="Calibri"/>
                <w:color w:val="000000" w:themeColor="text1"/>
              </w:rPr>
            </w:pPr>
            <w:r>
              <w:t xml:space="preserve">Individual </w:t>
            </w:r>
            <w:r w:rsidR="2B189FF3" w:rsidRPr="00A84B1C">
              <w:t>whiteboards</w:t>
            </w:r>
          </w:p>
          <w:p w14:paraId="11E9C8CB" w14:textId="7B56F176" w:rsidR="2B189FF3" w:rsidRPr="00A84B1C" w:rsidRDefault="2B189FF3" w:rsidP="28B7F6EE">
            <w:pPr>
              <w:pStyle w:val="ListBullet"/>
              <w:rPr>
                <w:rFonts w:eastAsia="Calibri"/>
                <w:color w:val="000000" w:themeColor="text1"/>
              </w:rPr>
            </w:pPr>
            <w:r w:rsidRPr="00A84B1C">
              <w:t>Whiteboard markers</w:t>
            </w:r>
          </w:p>
          <w:p w14:paraId="2C5C820B" w14:textId="4666C825" w:rsidR="00B665C5" w:rsidRPr="00A84B1C" w:rsidRDefault="1E19E7C8" w:rsidP="2FB8FCC6">
            <w:pPr>
              <w:pStyle w:val="ListBullet"/>
              <w:rPr>
                <w:b/>
                <w:bCs/>
              </w:rPr>
            </w:pPr>
            <w:r w:rsidRPr="00A84B1C">
              <w:t>Writing materials</w:t>
            </w:r>
          </w:p>
        </w:tc>
      </w:tr>
      <w:tr w:rsidR="009809F0" w14:paraId="0D4C211B" w14:textId="77777777" w:rsidTr="004B79B4">
        <w:trPr>
          <w:cnfStyle w:val="000000010000" w:firstRow="0" w:lastRow="0" w:firstColumn="0" w:lastColumn="0" w:oddVBand="0" w:evenVBand="0" w:oddHBand="0" w:evenHBand="1" w:firstRowFirstColumn="0" w:firstRowLastColumn="0" w:lastRowFirstColumn="0" w:lastRowLastColumn="0"/>
        </w:trPr>
        <w:tc>
          <w:tcPr>
            <w:tcW w:w="4853" w:type="dxa"/>
          </w:tcPr>
          <w:p w14:paraId="71182911" w14:textId="2AD14D9B" w:rsidR="009809F0" w:rsidRPr="00B665C5" w:rsidRDefault="00000000" w:rsidP="2FB8FCC6">
            <w:pPr>
              <w:rPr>
                <w:b/>
                <w:bCs/>
              </w:rPr>
            </w:pPr>
            <w:hyperlink w:anchor="_Lesson_8" w:history="1">
              <w:r w:rsidR="009809F0" w:rsidRPr="00B665C5">
                <w:rPr>
                  <w:rStyle w:val="Hyperlink"/>
                  <w:b/>
                  <w:bCs/>
                </w:rPr>
                <w:t>Lesson 8</w:t>
              </w:r>
            </w:hyperlink>
          </w:p>
          <w:p w14:paraId="46EC6936" w14:textId="77777777" w:rsidR="009809F0" w:rsidRPr="00B665C5" w:rsidRDefault="009809F0" w:rsidP="2FB8FCC6">
            <w:r w:rsidRPr="00B665C5">
              <w:rPr>
                <w:b/>
                <w:bCs/>
              </w:rPr>
              <w:t>Daily number sense learning intention</w:t>
            </w:r>
            <w:r w:rsidRPr="00B665C5">
              <w:t>:</w:t>
            </w:r>
          </w:p>
          <w:p w14:paraId="15F81EEE" w14:textId="45254855" w:rsidR="009809F0" w:rsidRPr="00B665C5" w:rsidRDefault="124A043A" w:rsidP="2FB8FCC6">
            <w:pPr>
              <w:pStyle w:val="ListBullet"/>
              <w:rPr>
                <w:b/>
                <w:bCs/>
              </w:rPr>
            </w:pPr>
            <w:r>
              <w:t>t</w:t>
            </w:r>
            <w:r w:rsidR="27A2BD58">
              <w:t>eacher</w:t>
            </w:r>
            <w:r w:rsidR="76782D45">
              <w:t>-</w:t>
            </w:r>
            <w:r w:rsidR="27A2BD58">
              <w:t>identified task based on student needs</w:t>
            </w:r>
          </w:p>
        </w:tc>
        <w:tc>
          <w:tcPr>
            <w:tcW w:w="4853" w:type="dxa"/>
          </w:tcPr>
          <w:p w14:paraId="1D97D8B2" w14:textId="4254C22A" w:rsidR="009809F0" w:rsidRPr="00410135" w:rsidRDefault="009809F0" w:rsidP="2FB8FCC6">
            <w:r w:rsidRPr="00410135">
              <w:rPr>
                <w:b/>
                <w:bCs/>
              </w:rPr>
              <w:t>Lesson core concept</w:t>
            </w:r>
            <w:r w:rsidRPr="00410135">
              <w:t xml:space="preserve">: </w:t>
            </w:r>
            <w:r w:rsidR="006E362D">
              <w:t>s</w:t>
            </w:r>
            <w:r w:rsidR="00B665C5" w:rsidRPr="00410135">
              <w:t>tatistical reasoning helps mathematicians interpret and make inferences about information</w:t>
            </w:r>
            <w:r w:rsidR="00310814">
              <w:t>.</w:t>
            </w:r>
          </w:p>
          <w:p w14:paraId="6560E853" w14:textId="733B3FBB" w:rsidR="009809F0" w:rsidRPr="00410135" w:rsidRDefault="009809F0" w:rsidP="2FB8FCC6">
            <w:r w:rsidRPr="00410135">
              <w:rPr>
                <w:b/>
                <w:bCs/>
              </w:rPr>
              <w:t>Core concept learning intention</w:t>
            </w:r>
            <w:r w:rsidRPr="00410135">
              <w:t>:</w:t>
            </w:r>
          </w:p>
          <w:p w14:paraId="6AC75D7C" w14:textId="48A9A491" w:rsidR="009809F0" w:rsidRPr="00E12FC2" w:rsidRDefault="01253953" w:rsidP="73E484E0">
            <w:pPr>
              <w:pStyle w:val="ListBullet"/>
            </w:pPr>
            <w:r w:rsidRPr="73E484E0">
              <w:t>identify sources of possible bias and misleading representation of data in the media</w:t>
            </w:r>
          </w:p>
        </w:tc>
        <w:tc>
          <w:tcPr>
            <w:tcW w:w="4854" w:type="dxa"/>
          </w:tcPr>
          <w:p w14:paraId="17FD401B" w14:textId="6D8F4B4D" w:rsidR="009809F0" w:rsidRPr="00410135" w:rsidRDefault="009809F0" w:rsidP="2FB8FCC6">
            <w:r w:rsidRPr="00410135">
              <w:rPr>
                <w:b/>
                <w:bCs/>
              </w:rPr>
              <w:t>Lesson duration</w:t>
            </w:r>
            <w:r w:rsidRPr="00410135">
              <w:t xml:space="preserve">: </w:t>
            </w:r>
            <w:r w:rsidR="00F63B73" w:rsidRPr="00410135">
              <w:t xml:space="preserve">70 </w:t>
            </w:r>
            <w:r w:rsidRPr="00410135">
              <w:t>minutes</w:t>
            </w:r>
          </w:p>
          <w:p w14:paraId="4D1C8BEE" w14:textId="40B5E899" w:rsidR="00942670" w:rsidRDefault="00000000" w:rsidP="00B44884">
            <w:pPr>
              <w:pStyle w:val="ListBullet"/>
            </w:pPr>
            <w:hyperlink w:anchor="_Resource_22:_Melting">
              <w:r w:rsidR="1305C674" w:rsidRPr="5736CAF6">
                <w:rPr>
                  <w:rStyle w:val="Hyperlink"/>
                </w:rPr>
                <w:t>Resource 22: Melting ice</w:t>
              </w:r>
            </w:hyperlink>
          </w:p>
          <w:p w14:paraId="4B5A01BA" w14:textId="5EA85FA8" w:rsidR="00942670" w:rsidRDefault="00000000" w:rsidP="00B44884">
            <w:pPr>
              <w:pStyle w:val="ListBullet"/>
            </w:pPr>
            <w:hyperlink w:anchor="_Resource_23:_Misleading">
              <w:r w:rsidR="1305C674" w:rsidRPr="5736CAF6">
                <w:rPr>
                  <w:rStyle w:val="Hyperlink"/>
                </w:rPr>
                <w:t>Resource 23: Misleading graphs</w:t>
              </w:r>
            </w:hyperlink>
          </w:p>
          <w:p w14:paraId="08D2BC1F" w14:textId="77777777" w:rsidR="00F510BF" w:rsidRDefault="00000000" w:rsidP="00F510BF">
            <w:pPr>
              <w:pStyle w:val="ListBullet"/>
              <w:rPr>
                <w:rFonts w:eastAsia="Arial"/>
                <w:color w:val="000000" w:themeColor="text1"/>
              </w:rPr>
            </w:pPr>
            <w:hyperlink r:id="rId22">
              <w:r w:rsidR="00F510BF">
                <w:rPr>
                  <w:rStyle w:val="Hyperlink"/>
                  <w:rFonts w:eastAsia="Arial"/>
                </w:rPr>
                <w:t>Using digital tools to create graphical displays [DOCX 490KB]</w:t>
              </w:r>
            </w:hyperlink>
          </w:p>
          <w:p w14:paraId="7CBF1FB1" w14:textId="67B950B4" w:rsidR="00B44884" w:rsidRPr="00410135" w:rsidRDefault="00B44884" w:rsidP="00B44884">
            <w:pPr>
              <w:pStyle w:val="ListBullet"/>
            </w:pPr>
            <w:r w:rsidRPr="00410135">
              <w:t>Devices with Microsoft Excel </w:t>
            </w:r>
            <w:r w:rsidR="248D3326" w:rsidRPr="00410135">
              <w:t>or Google Sheets</w:t>
            </w:r>
          </w:p>
          <w:p w14:paraId="7D5A53C1" w14:textId="53070D14" w:rsidR="00B665C5" w:rsidRPr="00410135" w:rsidRDefault="7CBBD6A2" w:rsidP="73E484E0">
            <w:pPr>
              <w:pStyle w:val="ListBullet"/>
            </w:pPr>
            <w:r w:rsidRPr="73E484E0">
              <w:t>Writing materials</w:t>
            </w:r>
          </w:p>
        </w:tc>
      </w:tr>
      <w:bookmarkEnd w:id="5"/>
    </w:tbl>
    <w:p w14:paraId="4EE6BB6F" w14:textId="0D8B1E56" w:rsidR="009B7FFB" w:rsidRDefault="009B7FFB">
      <w:pPr>
        <w:spacing w:before="0" w:after="160" w:line="259" w:lineRule="auto"/>
      </w:pPr>
      <w:r>
        <w:br w:type="page"/>
      </w:r>
    </w:p>
    <w:p w14:paraId="6836D8C3" w14:textId="3ACEB8C9" w:rsidR="009B7FFB" w:rsidRDefault="4005B7D2" w:rsidP="009B7FFB">
      <w:pPr>
        <w:pStyle w:val="Heading2"/>
      </w:pPr>
      <w:bookmarkStart w:id="6" w:name="_Lesson_1"/>
      <w:bookmarkStart w:id="7" w:name="_Toc144822764"/>
      <w:bookmarkEnd w:id="6"/>
      <w:r>
        <w:lastRenderedPageBreak/>
        <w:t>Lesson 1</w:t>
      </w:r>
      <w:bookmarkEnd w:id="7"/>
    </w:p>
    <w:p w14:paraId="78DB879B" w14:textId="137358C1" w:rsidR="00DD3217" w:rsidRPr="00B665C5" w:rsidRDefault="00DD3217" w:rsidP="004D5449">
      <w:pPr>
        <w:pStyle w:val="FeatureBox3"/>
      </w:pPr>
      <w:r w:rsidRPr="00B665C5">
        <w:rPr>
          <w:b/>
          <w:bCs/>
        </w:rPr>
        <w:t>Core concept</w:t>
      </w:r>
      <w:r w:rsidRPr="00B665C5">
        <w:t xml:space="preserve">: </w:t>
      </w:r>
      <w:r w:rsidR="00251714">
        <w:t>d</w:t>
      </w:r>
      <w:r w:rsidR="00B665C5" w:rsidRPr="00B665C5">
        <w:t>ata is more than a combination of numbers and graphics</w:t>
      </w:r>
      <w:r w:rsidR="00BC0DF6">
        <w:t>.</w:t>
      </w:r>
    </w:p>
    <w:p w14:paraId="1B268C54" w14:textId="5CEE1044" w:rsidR="009B7FFB" w:rsidRDefault="4005B7D2" w:rsidP="38785999">
      <w:pPr>
        <w:pStyle w:val="Heading3"/>
      </w:pPr>
      <w:bookmarkStart w:id="8" w:name="_Toc144822765"/>
      <w:r>
        <w:t xml:space="preserve">Daily number sense: </w:t>
      </w:r>
      <w:r w:rsidR="5D3F6C9E">
        <w:t>Place value</w:t>
      </w:r>
      <w:r>
        <w:t xml:space="preserve"> </w:t>
      </w:r>
      <w:r w:rsidR="6FDC48F7">
        <w:t xml:space="preserve">mystery </w:t>
      </w:r>
      <w:r>
        <w:t xml:space="preserve">– </w:t>
      </w:r>
      <w:r w:rsidR="66704308">
        <w:t>10</w:t>
      </w:r>
      <w:r>
        <w:t xml:space="preserve"> minutes</w:t>
      </w:r>
      <w:bookmarkEnd w:id="8"/>
    </w:p>
    <w:p w14:paraId="1A08D8D2" w14:textId="3392873D" w:rsidR="00BA4C0F" w:rsidRPr="00BA4C0F" w:rsidRDefault="00BA4C0F" w:rsidP="00BA4C0F">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009B7FFB" w:rsidP="3878599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296A625F" w14:textId="77777777" w:rsidTr="7FF6AC29">
        <w:trPr>
          <w:cnfStyle w:val="100000000000" w:firstRow="1" w:lastRow="0" w:firstColumn="0" w:lastColumn="0" w:oddVBand="0" w:evenVBand="0" w:oddHBand="0" w:evenHBand="0" w:firstRowFirstColumn="0" w:firstRowLastColumn="0" w:lastRowFirstColumn="0" w:lastRowLastColumn="0"/>
        </w:trPr>
        <w:tc>
          <w:tcPr>
            <w:tcW w:w="7280" w:type="dxa"/>
          </w:tcPr>
          <w:p w14:paraId="788B6249" w14:textId="3E01E799" w:rsidR="009B7FFB" w:rsidRDefault="009B7FFB" w:rsidP="38785999">
            <w:r>
              <w:t>Daily number sense learning intention</w:t>
            </w:r>
          </w:p>
        </w:tc>
        <w:tc>
          <w:tcPr>
            <w:tcW w:w="7280" w:type="dxa"/>
          </w:tcPr>
          <w:p w14:paraId="16467E5D" w14:textId="6A1E9BA4" w:rsidR="009B7FFB" w:rsidRDefault="009B7FFB" w:rsidP="38785999">
            <w:r>
              <w:t>Daily number sense success criteria</w:t>
            </w:r>
          </w:p>
        </w:tc>
      </w:tr>
      <w:tr w:rsidR="009B7FFB" w14:paraId="7E49CF53" w14:textId="77777777" w:rsidTr="7FF6AC29">
        <w:trPr>
          <w:cnfStyle w:val="000000100000" w:firstRow="0" w:lastRow="0" w:firstColumn="0" w:lastColumn="0" w:oddVBand="0" w:evenVBand="0" w:oddHBand="1" w:evenHBand="0" w:firstRowFirstColumn="0" w:firstRowLastColumn="0" w:lastRowFirstColumn="0" w:lastRowLastColumn="0"/>
        </w:trPr>
        <w:tc>
          <w:tcPr>
            <w:tcW w:w="7280" w:type="dxa"/>
          </w:tcPr>
          <w:p w14:paraId="3231A8A3" w14:textId="77777777" w:rsidR="009B7FFB" w:rsidRDefault="009B7FFB" w:rsidP="38785999">
            <w:r>
              <w:t>Students are learning to:</w:t>
            </w:r>
          </w:p>
          <w:p w14:paraId="714C8CE8" w14:textId="0AF5199A" w:rsidR="009B7FFB" w:rsidRDefault="7D664B02" w:rsidP="38785999">
            <w:pPr>
              <w:pStyle w:val="ListBullet"/>
            </w:pPr>
            <w:r>
              <w:t>r</w:t>
            </w:r>
            <w:r w:rsidR="4A5069D6">
              <w:t>ecognise</w:t>
            </w:r>
            <w:r w:rsidR="0C2D98C9">
              <w:t xml:space="preserve"> and represent </w:t>
            </w:r>
            <w:r w:rsidR="4A5069D6">
              <w:t>numbers in the millions</w:t>
            </w:r>
            <w:r w:rsidR="6C0D5FB0">
              <w:t>.</w:t>
            </w:r>
          </w:p>
        </w:tc>
        <w:tc>
          <w:tcPr>
            <w:tcW w:w="7280" w:type="dxa"/>
          </w:tcPr>
          <w:p w14:paraId="28B30CED" w14:textId="77777777" w:rsidR="009B7FFB" w:rsidRDefault="009B7FFB" w:rsidP="38785999">
            <w:r>
              <w:t>Students can:</w:t>
            </w:r>
          </w:p>
          <w:p w14:paraId="20C69B8A" w14:textId="5D302BE0" w:rsidR="009B7FFB" w:rsidRDefault="722435F4" w:rsidP="38785999">
            <w:pPr>
              <w:pStyle w:val="ListBullet"/>
            </w:pPr>
            <w:r>
              <w:t>read and represent numbers greater than 10 million</w:t>
            </w:r>
            <w:r w:rsidR="6C0D5FB0">
              <w:t>.</w:t>
            </w:r>
          </w:p>
        </w:tc>
      </w:tr>
    </w:tbl>
    <w:p w14:paraId="14454C29" w14:textId="403047F5" w:rsidR="4D01D3C6" w:rsidRDefault="49E67B44" w:rsidP="38785999">
      <w:pPr>
        <w:pStyle w:val="FeatureBox"/>
      </w:pPr>
      <w:bookmarkStart w:id="9" w:name="_Hlk144377706"/>
      <w:r>
        <w:t xml:space="preserve">This activity is an </w:t>
      </w:r>
      <w:r w:rsidR="00DB4D3D">
        <w:t>adaptation</w:t>
      </w:r>
      <w:r>
        <w:t xml:space="preserve"> from </w:t>
      </w:r>
      <w:r w:rsidR="00556355" w:rsidRPr="00692057">
        <w:rPr>
          <w:i/>
          <w:iCs/>
        </w:rPr>
        <w:t>Open-ended Maths Activities: Using ‘Good’ Questions to Enhance Learning in Mathematics</w:t>
      </w:r>
      <w:r w:rsidR="00556355" w:rsidRPr="00692057">
        <w:t>, Revised edn</w:t>
      </w:r>
      <w:r w:rsidR="00556355">
        <w:t xml:space="preserve"> </w:t>
      </w:r>
      <w:r w:rsidR="009C50EA">
        <w:t xml:space="preserve">by </w:t>
      </w:r>
      <w:r>
        <w:t>Sullivan</w:t>
      </w:r>
      <w:r w:rsidR="009C50EA">
        <w:t xml:space="preserve"> and Lilburn.</w:t>
      </w:r>
    </w:p>
    <w:bookmarkEnd w:id="9"/>
    <w:p w14:paraId="16FA1CD6" w14:textId="1F8101FE" w:rsidR="009B7FFB" w:rsidRDefault="2A410212" w:rsidP="38785999">
      <w:pPr>
        <w:pStyle w:val="ListNumber"/>
      </w:pPr>
      <w:r>
        <w:t>Tell students you are thinking of a number. Explain that</w:t>
      </w:r>
      <w:r w:rsidR="319A9342">
        <w:t xml:space="preserve"> the</w:t>
      </w:r>
      <w:r>
        <w:t>:</w:t>
      </w:r>
    </w:p>
    <w:p w14:paraId="3E8CD498" w14:textId="1C223FF5" w:rsidR="15DC6F51" w:rsidRDefault="15DC6F51" w:rsidP="00251714">
      <w:pPr>
        <w:pStyle w:val="ListBullet"/>
        <w:ind w:left="1134"/>
      </w:pPr>
      <w:r>
        <w:lastRenderedPageBreak/>
        <w:t xml:space="preserve">number </w:t>
      </w:r>
      <w:r w:rsidR="6C1215E8">
        <w:t xml:space="preserve">is larger than </w:t>
      </w:r>
      <w:r w:rsidR="1C932AB7">
        <w:t>10</w:t>
      </w:r>
      <w:r w:rsidR="6C1215E8">
        <w:t xml:space="preserve"> million</w:t>
      </w:r>
    </w:p>
    <w:p w14:paraId="5D35626C" w14:textId="00071D15" w:rsidR="50C994E8" w:rsidRDefault="50C994E8" w:rsidP="00251714">
      <w:pPr>
        <w:pStyle w:val="ListBullet"/>
        <w:ind w:left="1134"/>
        <w:rPr>
          <w:rFonts w:eastAsia="Calibri"/>
        </w:rPr>
      </w:pPr>
      <w:r w:rsidRPr="7FF6AC29">
        <w:rPr>
          <w:rFonts w:eastAsia="Calibri"/>
        </w:rPr>
        <w:t xml:space="preserve">first </w:t>
      </w:r>
      <w:r w:rsidR="2D0B6345" w:rsidRPr="7FF6AC29">
        <w:rPr>
          <w:rFonts w:eastAsia="Calibri"/>
        </w:rPr>
        <w:t>3</w:t>
      </w:r>
      <w:r w:rsidRPr="7FF6AC29">
        <w:rPr>
          <w:rFonts w:eastAsia="Calibri"/>
        </w:rPr>
        <w:t xml:space="preserve"> digits add to a number greater than 5</w:t>
      </w:r>
    </w:p>
    <w:p w14:paraId="54B444BD" w14:textId="0D961255" w:rsidR="359E03D5" w:rsidRDefault="359E03D5" w:rsidP="00251714">
      <w:pPr>
        <w:pStyle w:val="ListBullet"/>
        <w:ind w:left="1134"/>
        <w:rPr>
          <w:rFonts w:eastAsia="Calibri"/>
        </w:rPr>
      </w:pPr>
      <w:r w:rsidRPr="7FF6AC29">
        <w:rPr>
          <w:rFonts w:eastAsia="Calibri"/>
        </w:rPr>
        <w:t>tens of thousands digit is smaller than 4</w:t>
      </w:r>
    </w:p>
    <w:p w14:paraId="0833A952" w14:textId="19ABED44" w:rsidR="6C1215E8" w:rsidRDefault="26FDA7FE" w:rsidP="00251714">
      <w:pPr>
        <w:pStyle w:val="ListBullet"/>
        <w:ind w:left="1134"/>
        <w:rPr>
          <w:rFonts w:eastAsia="Calibri"/>
        </w:rPr>
      </w:pPr>
      <w:r w:rsidRPr="73E484E0">
        <w:rPr>
          <w:rFonts w:eastAsia="Calibri"/>
        </w:rPr>
        <w:t>t</w:t>
      </w:r>
      <w:r w:rsidR="0BBEB48A" w:rsidRPr="73E484E0">
        <w:rPr>
          <w:rFonts w:eastAsia="Calibri"/>
        </w:rPr>
        <w:t>h</w:t>
      </w:r>
      <w:r w:rsidR="5194BC4C" w:rsidRPr="73E484E0">
        <w:rPr>
          <w:rFonts w:eastAsia="Calibri"/>
        </w:rPr>
        <w:t>ousands</w:t>
      </w:r>
      <w:r w:rsidR="0BBEB48A" w:rsidRPr="73E484E0">
        <w:rPr>
          <w:rFonts w:eastAsia="Calibri"/>
        </w:rPr>
        <w:t xml:space="preserve"> </w:t>
      </w:r>
      <w:r w:rsidR="2078E326" w:rsidRPr="73E484E0">
        <w:rPr>
          <w:rFonts w:eastAsia="Calibri"/>
        </w:rPr>
        <w:t>digit is even</w:t>
      </w:r>
    </w:p>
    <w:p w14:paraId="5FFD3A5B" w14:textId="3E1C0AC4" w:rsidR="15DC6F51" w:rsidRDefault="15DC6F51" w:rsidP="00251714">
      <w:pPr>
        <w:pStyle w:val="ListBullet"/>
        <w:ind w:left="1134"/>
        <w:rPr>
          <w:rFonts w:eastAsia="Calibri"/>
        </w:rPr>
      </w:pPr>
      <w:r w:rsidRPr="7FF6AC29">
        <w:rPr>
          <w:rFonts w:eastAsia="Calibri"/>
        </w:rPr>
        <w:t>hundre</w:t>
      </w:r>
      <w:r w:rsidR="041FD913" w:rsidRPr="7FF6AC29">
        <w:rPr>
          <w:rFonts w:eastAsia="Calibri"/>
        </w:rPr>
        <w:t>ds digit is larger than the units digit</w:t>
      </w:r>
    </w:p>
    <w:p w14:paraId="56FCAC55" w14:textId="298FD8AE" w:rsidR="041FD913" w:rsidRDefault="041FD913" w:rsidP="00251714">
      <w:pPr>
        <w:pStyle w:val="ListBullet"/>
        <w:ind w:left="1134"/>
        <w:rPr>
          <w:rFonts w:eastAsia="Calibri"/>
        </w:rPr>
      </w:pPr>
      <w:r w:rsidRPr="7FF6AC29">
        <w:rPr>
          <w:rFonts w:eastAsia="Calibri"/>
        </w:rPr>
        <w:t>tens digit is larger than the hundreds digit and is odd</w:t>
      </w:r>
    </w:p>
    <w:p w14:paraId="53FB369A" w14:textId="24381BF9" w:rsidR="7F2DE12E" w:rsidRDefault="47DB165B" w:rsidP="00251714">
      <w:pPr>
        <w:pStyle w:val="ListBullet"/>
        <w:ind w:left="1134"/>
        <w:rPr>
          <w:rFonts w:eastAsia="Calibri"/>
        </w:rPr>
      </w:pPr>
      <w:r w:rsidRPr="63C446D8">
        <w:rPr>
          <w:rFonts w:eastAsia="Calibri"/>
        </w:rPr>
        <w:t>number is a multiple of 5</w:t>
      </w:r>
      <w:r w:rsidR="3FDB26D1" w:rsidRPr="63C446D8">
        <w:rPr>
          <w:rFonts w:eastAsia="Calibri"/>
        </w:rPr>
        <w:t>.</w:t>
      </w:r>
    </w:p>
    <w:p w14:paraId="1430FFFB" w14:textId="1D7239B6" w:rsidR="009B7FFB" w:rsidRDefault="5BA0814C" w:rsidP="38785999">
      <w:pPr>
        <w:pStyle w:val="ListNumber"/>
      </w:pPr>
      <w:r>
        <w:t xml:space="preserve">Ask students </w:t>
      </w:r>
      <w:r w:rsidR="6CAC00C6">
        <w:t>what they think the number could be and to record their answer</w:t>
      </w:r>
      <w:r w:rsidR="009B7FFB">
        <w:t>.</w:t>
      </w:r>
    </w:p>
    <w:p w14:paraId="27F4FBB5" w14:textId="7F510B3D" w:rsidR="58476E05" w:rsidRDefault="58476E05" w:rsidP="38785999">
      <w:pPr>
        <w:pStyle w:val="ListNumber"/>
        <w:rPr>
          <w:rFonts w:eastAsia="Calibri"/>
        </w:rPr>
      </w:pPr>
      <w:r w:rsidRPr="38785999">
        <w:rPr>
          <w:rFonts w:eastAsia="Calibri"/>
        </w:rPr>
        <w:t xml:space="preserve">Students </w:t>
      </w:r>
      <w:r w:rsidR="7C212A11" w:rsidRPr="38785999">
        <w:rPr>
          <w:rFonts w:eastAsia="Calibri"/>
        </w:rPr>
        <w:t>share their answer with a partner and justify their thinking.</w:t>
      </w:r>
      <w:r w:rsidR="0F07EA68" w:rsidRPr="38785999">
        <w:rPr>
          <w:rFonts w:eastAsia="Calibri"/>
        </w:rPr>
        <w:t xml:space="preserve"> Allow time for students to refine their answers.</w:t>
      </w:r>
    </w:p>
    <w:p w14:paraId="447B71AD" w14:textId="6AC1C85E" w:rsidR="687DF20D" w:rsidRDefault="55210CDF" w:rsidP="38785999">
      <w:pPr>
        <w:pStyle w:val="ListNumber"/>
        <w:rPr>
          <w:rFonts w:eastAsia="Calibri"/>
        </w:rPr>
      </w:pPr>
      <w:r w:rsidRPr="63C446D8">
        <w:rPr>
          <w:rFonts w:eastAsia="Calibri"/>
        </w:rPr>
        <w:t xml:space="preserve">As a class, </w:t>
      </w:r>
      <w:r w:rsidR="20830229" w:rsidRPr="63C446D8">
        <w:rPr>
          <w:rFonts w:eastAsia="Calibri"/>
        </w:rPr>
        <w:t>discuss student thinking. Ask questions</w:t>
      </w:r>
      <w:r w:rsidR="7912169B" w:rsidRPr="63C446D8">
        <w:rPr>
          <w:rFonts w:eastAsia="Calibri"/>
        </w:rPr>
        <w:t>,</w:t>
      </w:r>
      <w:r w:rsidR="20830229" w:rsidRPr="63C446D8">
        <w:rPr>
          <w:rFonts w:eastAsia="Calibri"/>
        </w:rPr>
        <w:t xml:space="preserve"> such as:</w:t>
      </w:r>
    </w:p>
    <w:p w14:paraId="348C42C6" w14:textId="4966C248" w:rsidR="68F4FA82" w:rsidRDefault="68F4FA82" w:rsidP="00251714">
      <w:pPr>
        <w:pStyle w:val="ListBullet"/>
        <w:ind w:left="1134"/>
      </w:pPr>
      <w:r>
        <w:t xml:space="preserve">What is </w:t>
      </w:r>
      <w:r w:rsidR="64FB70DC">
        <w:t>your answer</w:t>
      </w:r>
      <w:r>
        <w:t>?</w:t>
      </w:r>
    </w:p>
    <w:p w14:paraId="790E495F" w14:textId="65988E83" w:rsidR="68F4FA82" w:rsidRDefault="68F4FA82" w:rsidP="00251714">
      <w:pPr>
        <w:pStyle w:val="ListBullet"/>
        <w:ind w:left="1134"/>
        <w:rPr>
          <w:rFonts w:eastAsia="Calibri"/>
        </w:rPr>
      </w:pPr>
      <w:r w:rsidRPr="7FF6AC29">
        <w:rPr>
          <w:rFonts w:eastAsia="Calibri"/>
        </w:rPr>
        <w:t xml:space="preserve">Can you explain why </w:t>
      </w:r>
      <w:r w:rsidR="538F33DB" w:rsidRPr="7FF6AC29">
        <w:rPr>
          <w:rFonts w:eastAsia="Calibri"/>
        </w:rPr>
        <w:t>your answer could be correct?</w:t>
      </w:r>
    </w:p>
    <w:p w14:paraId="1C7E9931" w14:textId="540AFDBC" w:rsidR="12762B0C" w:rsidRDefault="12762B0C" w:rsidP="00251714">
      <w:pPr>
        <w:pStyle w:val="ListBullet"/>
        <w:ind w:left="1134"/>
        <w:rPr>
          <w:rFonts w:eastAsia="Calibri"/>
        </w:rPr>
      </w:pPr>
      <w:r w:rsidRPr="7FF6AC29">
        <w:rPr>
          <w:rFonts w:eastAsia="Calibri"/>
        </w:rPr>
        <w:t>Is your answer bigger or smaller than your partner’s?</w:t>
      </w:r>
    </w:p>
    <w:p w14:paraId="10D29852" w14:textId="054E3E3E" w:rsidR="68F4FA82" w:rsidRDefault="68F4FA82" w:rsidP="00251714">
      <w:pPr>
        <w:pStyle w:val="ListBullet"/>
        <w:ind w:left="1134"/>
        <w:rPr>
          <w:rFonts w:eastAsia="Calibri"/>
        </w:rPr>
      </w:pPr>
      <w:r w:rsidRPr="7FF6AC29">
        <w:rPr>
          <w:rFonts w:eastAsia="Calibri"/>
        </w:rPr>
        <w:t>Can you think of another possible answer?</w:t>
      </w:r>
    </w:p>
    <w:p w14:paraId="338A46C1" w14:textId="098FE0EE" w:rsidR="14BF2525" w:rsidRDefault="14BF2525" w:rsidP="00251714">
      <w:pPr>
        <w:pStyle w:val="ListBullet"/>
        <w:ind w:left="1134"/>
        <w:rPr>
          <w:rFonts w:eastAsia="Calibri"/>
        </w:rPr>
      </w:pPr>
      <w:r w:rsidRPr="7FF6AC29">
        <w:rPr>
          <w:rFonts w:eastAsia="Calibri"/>
        </w:rPr>
        <w:t xml:space="preserve">Can you think of </w:t>
      </w:r>
      <w:r w:rsidR="327A841A" w:rsidRPr="43DF2C39">
        <w:rPr>
          <w:rFonts w:eastAsia="Calibri"/>
        </w:rPr>
        <w:t xml:space="preserve">an </w:t>
      </w:r>
      <w:r w:rsidRPr="7FF6AC29">
        <w:rPr>
          <w:rFonts w:eastAsia="Calibri"/>
        </w:rPr>
        <w:t>incorrect answer and explain why</w:t>
      </w:r>
      <w:r w:rsidR="3EF3E637" w:rsidRPr="43DF2C39">
        <w:rPr>
          <w:rFonts w:eastAsia="Calibri"/>
        </w:rPr>
        <w:t xml:space="preserve"> it is incorrect</w:t>
      </w:r>
      <w:r w:rsidRPr="7FF6AC29">
        <w:rPr>
          <w:rFonts w:eastAsia="Calibri"/>
        </w:rPr>
        <w:t>?</w:t>
      </w:r>
    </w:p>
    <w:p w14:paraId="386188C0" w14:textId="3F4FC64E" w:rsidR="00ED48F2" w:rsidRDefault="009B7FFB" w:rsidP="3878599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B7FFB" w14:paraId="6136F99C" w14:textId="77777777" w:rsidTr="00251714">
        <w:trPr>
          <w:cnfStyle w:val="100000000000" w:firstRow="1" w:lastRow="0" w:firstColumn="0" w:lastColumn="0" w:oddVBand="0" w:evenVBand="0" w:oddHBand="0" w:evenHBand="0" w:firstRowFirstColumn="0" w:firstRowLastColumn="0" w:lastRowFirstColumn="0" w:lastRowLastColumn="0"/>
        </w:trPr>
        <w:tc>
          <w:tcPr>
            <w:tcW w:w="2500" w:type="pct"/>
          </w:tcPr>
          <w:p w14:paraId="6EF5CA63" w14:textId="53087E91" w:rsidR="009B7FFB" w:rsidRPr="00251714" w:rsidRDefault="009B7FFB" w:rsidP="00251714">
            <w:r w:rsidRPr="00251714">
              <w:t>Assessment opportunities</w:t>
            </w:r>
          </w:p>
        </w:tc>
        <w:tc>
          <w:tcPr>
            <w:tcW w:w="2500" w:type="pct"/>
          </w:tcPr>
          <w:p w14:paraId="66623924" w14:textId="07EC721F" w:rsidR="009B7FFB" w:rsidRDefault="009B7FFB" w:rsidP="38785999">
            <w:r>
              <w:t>Links</w:t>
            </w:r>
          </w:p>
        </w:tc>
      </w:tr>
      <w:tr w:rsidR="009B7FFB" w14:paraId="3428669A" w14:textId="77777777" w:rsidTr="00251714">
        <w:trPr>
          <w:cnfStyle w:val="000000100000" w:firstRow="0" w:lastRow="0" w:firstColumn="0" w:lastColumn="0" w:oddVBand="0" w:evenVBand="0" w:oddHBand="1" w:evenHBand="0" w:firstRowFirstColumn="0" w:firstRowLastColumn="0" w:lastRowFirstColumn="0" w:lastRowLastColumn="0"/>
        </w:trPr>
        <w:tc>
          <w:tcPr>
            <w:tcW w:w="2500" w:type="pct"/>
          </w:tcPr>
          <w:p w14:paraId="2EEF3B44" w14:textId="77777777" w:rsidR="009B7FFB" w:rsidRDefault="009B7FFB" w:rsidP="38785999">
            <w:r>
              <w:t>What to look for:</w:t>
            </w:r>
          </w:p>
          <w:p w14:paraId="1512C638" w14:textId="5A5444FB" w:rsidR="009B7FFB" w:rsidRDefault="6C0D5FB0" w:rsidP="38785999">
            <w:pPr>
              <w:pStyle w:val="ListBullet"/>
              <w:rPr>
                <w:b/>
                <w:bCs/>
              </w:rPr>
            </w:pPr>
            <w:r>
              <w:lastRenderedPageBreak/>
              <w:t xml:space="preserve">Can students </w:t>
            </w:r>
            <w:r w:rsidR="28E7934B">
              <w:t>read and represent numbers greater than 10 million</w:t>
            </w:r>
            <w:r>
              <w:t xml:space="preserve">? </w:t>
            </w:r>
            <w:r w:rsidRPr="7FF6AC29">
              <w:rPr>
                <w:b/>
                <w:bCs/>
              </w:rPr>
              <w:t>[</w:t>
            </w:r>
            <w:r w:rsidR="4A2CE632" w:rsidRPr="7FF6AC29">
              <w:rPr>
                <w:b/>
                <w:bCs/>
              </w:rPr>
              <w:t>MAO-WM-01, MA3-RN-01</w:t>
            </w:r>
            <w:r w:rsidRPr="7FF6AC29">
              <w:rPr>
                <w:b/>
                <w:bCs/>
              </w:rPr>
              <w:t>]</w:t>
            </w:r>
          </w:p>
        </w:tc>
        <w:tc>
          <w:tcPr>
            <w:tcW w:w="2500" w:type="pct"/>
          </w:tcPr>
          <w:p w14:paraId="6B66593D" w14:textId="7DED24CE" w:rsidR="009B7FFB" w:rsidRDefault="009B7FFB" w:rsidP="38785999">
            <w:r>
              <w:lastRenderedPageBreak/>
              <w:t xml:space="preserve">Links to </w:t>
            </w:r>
            <w:hyperlink r:id="rId23">
              <w:r w:rsidRPr="38785999">
                <w:rPr>
                  <w:rStyle w:val="Hyperlink"/>
                </w:rPr>
                <w:t>National Numeracy Learning Progressions</w:t>
              </w:r>
            </w:hyperlink>
            <w:r>
              <w:t xml:space="preserve"> (NNLP):</w:t>
            </w:r>
          </w:p>
          <w:p w14:paraId="0C4AFF14" w14:textId="1168B862" w:rsidR="009B7FFB" w:rsidRDefault="00512A52" w:rsidP="00D1375B">
            <w:pPr>
              <w:pStyle w:val="ListBullet"/>
            </w:pPr>
            <w:r>
              <w:rPr>
                <w:color w:val="000000"/>
                <w:shd w:val="clear" w:color="auto" w:fill="FFFFFF"/>
              </w:rPr>
              <w:lastRenderedPageBreak/>
              <w:t>NPV6, NPV7.</w:t>
            </w:r>
          </w:p>
        </w:tc>
      </w:tr>
    </w:tbl>
    <w:p w14:paraId="68AA94A0" w14:textId="06E8BA3C" w:rsidR="00ED48F2" w:rsidRDefault="33F8AE3A" w:rsidP="2FB8FCC6">
      <w:pPr>
        <w:pStyle w:val="Heading3"/>
        <w:rPr>
          <w:highlight w:val="yellow"/>
        </w:rPr>
      </w:pPr>
      <w:bookmarkStart w:id="10" w:name="_Toc144822766"/>
      <w:r>
        <w:t xml:space="preserve">Core lesson </w:t>
      </w:r>
      <w:r w:rsidR="736D8B2F">
        <w:t>1</w:t>
      </w:r>
      <w:r>
        <w:t xml:space="preserve">: </w:t>
      </w:r>
      <w:r w:rsidR="17D79581">
        <w:t>Data in action</w:t>
      </w:r>
      <w:r>
        <w:t xml:space="preserve"> – </w:t>
      </w:r>
      <w:r w:rsidR="0196E589">
        <w:t>10</w:t>
      </w:r>
      <w:r>
        <w:t xml:space="preserve"> minutes</w:t>
      </w:r>
      <w:bookmarkEnd w:id="10"/>
    </w:p>
    <w:p w14:paraId="6837F8CE" w14:textId="53366D7E" w:rsidR="00ED48F2" w:rsidRDefault="00C5416A" w:rsidP="2FB8FCC6">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5D6A47E2" w14:textId="77777777" w:rsidTr="73E484E0">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1A67279F" w:rsidR="00C5416A" w:rsidRDefault="00C5416A" w:rsidP="2FB8FCC6">
            <w:r>
              <w:t>Core concept learning intentions</w:t>
            </w:r>
          </w:p>
        </w:tc>
        <w:tc>
          <w:tcPr>
            <w:tcW w:w="7280" w:type="dxa"/>
          </w:tcPr>
          <w:p w14:paraId="117555D3" w14:textId="0267C93F" w:rsidR="00C5416A" w:rsidRDefault="00C5416A" w:rsidP="2FB8FCC6">
            <w:r>
              <w:t>Core concept success criteria</w:t>
            </w:r>
          </w:p>
        </w:tc>
      </w:tr>
      <w:tr w:rsidR="00C5416A" w14:paraId="62F7CB69" w14:textId="77777777" w:rsidTr="73E484E0">
        <w:trPr>
          <w:cnfStyle w:val="000000100000" w:firstRow="0" w:lastRow="0" w:firstColumn="0" w:lastColumn="0" w:oddVBand="0" w:evenVBand="0" w:oddHBand="1" w:evenHBand="0" w:firstRowFirstColumn="0" w:firstRowLastColumn="0" w:lastRowFirstColumn="0" w:lastRowLastColumn="0"/>
          <w:trHeight w:val="2625"/>
        </w:trPr>
        <w:tc>
          <w:tcPr>
            <w:tcW w:w="7280" w:type="dxa"/>
          </w:tcPr>
          <w:p w14:paraId="35F16D46" w14:textId="0A304119" w:rsidR="4AE2009A" w:rsidRDefault="4AE2009A" w:rsidP="4AE2009A">
            <w:pPr>
              <w:rPr>
                <w:rFonts w:eastAsia="Arial"/>
                <w:color w:val="000000" w:themeColor="text1"/>
              </w:rPr>
            </w:pPr>
            <w:r w:rsidRPr="4AE2009A">
              <w:rPr>
                <w:rFonts w:eastAsia="Arial"/>
                <w:color w:val="000000" w:themeColor="text1"/>
              </w:rPr>
              <w:t>Students are learning to:</w:t>
            </w:r>
          </w:p>
          <w:p w14:paraId="40D392BC" w14:textId="15C6FB5C" w:rsidR="4AE2009A" w:rsidRDefault="4AE2009A" w:rsidP="5244EB95">
            <w:pPr>
              <w:pStyle w:val="ListBullet"/>
              <w:rPr>
                <w:rFonts w:eastAsia="Arial"/>
                <w:color w:val="000000" w:themeColor="text1"/>
              </w:rPr>
            </w:pPr>
            <w:r>
              <w:t>pose and refine questions to construct a survey</w:t>
            </w:r>
          </w:p>
          <w:p w14:paraId="7F1C54D3" w14:textId="046D0AAB" w:rsidR="4AE2009A" w:rsidRPr="4AE2009A" w:rsidRDefault="35EE9F27" w:rsidP="73E484E0">
            <w:pPr>
              <w:pStyle w:val="ListBullet"/>
              <w:rPr>
                <w:rFonts w:eastAsia="Arial"/>
                <w:color w:val="000000" w:themeColor="text1"/>
              </w:rPr>
            </w:pPr>
            <w:r>
              <w:t xml:space="preserve">collect discrete data </w:t>
            </w:r>
            <w:r w:rsidR="15976891">
              <w:t>by conducting</w:t>
            </w:r>
            <w:r>
              <w:t xml:space="preserve"> a survey</w:t>
            </w:r>
            <w:r w:rsidR="399A85FB">
              <w:t>.</w:t>
            </w:r>
          </w:p>
        </w:tc>
        <w:tc>
          <w:tcPr>
            <w:tcW w:w="7280" w:type="dxa"/>
          </w:tcPr>
          <w:p w14:paraId="717F75FC" w14:textId="3932B219" w:rsidR="4AE2009A" w:rsidRDefault="4AE2009A" w:rsidP="4AE2009A">
            <w:pPr>
              <w:rPr>
                <w:rFonts w:eastAsia="Arial"/>
                <w:color w:val="000000" w:themeColor="text1"/>
              </w:rPr>
            </w:pPr>
            <w:r w:rsidRPr="4AE2009A">
              <w:rPr>
                <w:rFonts w:eastAsia="Arial"/>
                <w:color w:val="000000" w:themeColor="text1"/>
              </w:rPr>
              <w:t>Students can:</w:t>
            </w:r>
          </w:p>
          <w:p w14:paraId="52AF07CC" w14:textId="35167C0C" w:rsidR="4AE2009A" w:rsidRPr="4AE2009A" w:rsidRDefault="4AE2009A" w:rsidP="5244EB95">
            <w:pPr>
              <w:pStyle w:val="ListBullet"/>
            </w:pPr>
            <w:r>
              <w:t>pose questions in a survey to collect data on the matter of interest</w:t>
            </w:r>
          </w:p>
          <w:p w14:paraId="02E9C4D3" w14:textId="246C73BE" w:rsidR="4AE2009A" w:rsidRPr="4AE2009A" w:rsidRDefault="7EE8602B" w:rsidP="5244EB95">
            <w:pPr>
              <w:pStyle w:val="ListBullet"/>
              <w:rPr>
                <w:rFonts w:eastAsia="Arial"/>
                <w:color w:val="000000" w:themeColor="text1"/>
              </w:rPr>
            </w:pPr>
            <w:r>
              <w:t>refine survey questions based on feedback.</w:t>
            </w:r>
          </w:p>
        </w:tc>
      </w:tr>
    </w:tbl>
    <w:p w14:paraId="74A4F279" w14:textId="68696EF7" w:rsidR="00735001" w:rsidRPr="00735001" w:rsidRDefault="00735001" w:rsidP="00735001">
      <w:pPr>
        <w:spacing w:before="0" w:after="160" w:line="259" w:lineRule="auto"/>
      </w:pPr>
      <w:r>
        <w:br w:type="page"/>
      </w:r>
    </w:p>
    <w:p w14:paraId="68282C0C" w14:textId="0167C0EA" w:rsidR="430A94FE" w:rsidRDefault="7EE8602B" w:rsidP="00B454BB">
      <w:pPr>
        <w:pStyle w:val="FeatureBox"/>
      </w:pPr>
      <w:r w:rsidRPr="4AE2009A">
        <w:rPr>
          <w:b/>
          <w:bCs/>
        </w:rPr>
        <w:lastRenderedPageBreak/>
        <w:t>Note:</w:t>
      </w:r>
      <w:r w:rsidRPr="4AE2009A">
        <w:t xml:space="preserve"> </w:t>
      </w:r>
      <w:r w:rsidR="00735001">
        <w:t>s</w:t>
      </w:r>
      <w:r w:rsidR="00735001" w:rsidRPr="4AE2009A">
        <w:t xml:space="preserve">tudents </w:t>
      </w:r>
      <w:r w:rsidRPr="4AE2009A">
        <w:t>are expected to collect categorical and discrete numerical data by observation or survey. As both categorical and discrete numerical data are types of discrete data, they are best represented in a column graph.</w:t>
      </w:r>
    </w:p>
    <w:p w14:paraId="035025FB" w14:textId="2C35C3B2" w:rsidR="430A94FE" w:rsidRDefault="20F703A2" w:rsidP="00B454BB">
      <w:pPr>
        <w:pStyle w:val="FeatureBox"/>
      </w:pPr>
      <w:r w:rsidRPr="63C446D8">
        <w:t>Categorical data can be ordinal or nominal. Ordinal categorical data exists in ordered or ranked categories like first, second and third in a race or months of the year. Nominal data has no meaningful order between the categories</w:t>
      </w:r>
      <w:r w:rsidR="798AD3F0" w:rsidRPr="63C446D8">
        <w:t>,</w:t>
      </w:r>
      <w:r w:rsidRPr="63C446D8">
        <w:t xml:space="preserve"> </w:t>
      </w:r>
      <w:r w:rsidR="1FEF55AC" w:rsidRPr="63C446D8">
        <w:t>for example,</w:t>
      </w:r>
      <w:r w:rsidRPr="63C446D8">
        <w:t xml:space="preserve"> eye colour.</w:t>
      </w:r>
    </w:p>
    <w:p w14:paraId="1F596FAF" w14:textId="65BD7038" w:rsidR="430A94FE" w:rsidRDefault="7EE8602B" w:rsidP="00B454BB">
      <w:pPr>
        <w:pStyle w:val="FeatureBox"/>
      </w:pPr>
      <w:r w:rsidRPr="4AE2009A">
        <w:t>Discrete numerical data refers to countable, individualised items whose values are numbers. For example, number of children in each family.</w:t>
      </w:r>
    </w:p>
    <w:p w14:paraId="77CD3BEA" w14:textId="47CB2937" w:rsidR="430A94FE" w:rsidRPr="00F34E78" w:rsidRDefault="7EE8602B" w:rsidP="4AE2009A">
      <w:pPr>
        <w:pStyle w:val="ListNumber"/>
        <w:rPr>
          <w:rFonts w:eastAsia="Arial"/>
          <w:color w:val="000000" w:themeColor="text1"/>
        </w:rPr>
      </w:pPr>
      <w:r w:rsidRPr="00F34E78">
        <w:t xml:space="preserve">Display </w:t>
      </w:r>
      <w:hyperlink w:anchor="_Resource_1:_Slow" w:history="1">
        <w:r w:rsidRPr="00F34E78">
          <w:rPr>
            <w:rStyle w:val="Hyperlink"/>
          </w:rPr>
          <w:t>Resource 1: Slow reveal graph</w:t>
        </w:r>
      </w:hyperlink>
      <w:r w:rsidRPr="00F34E78">
        <w:t>, one image at a time. As more information is added to the graph, ask students questions such as:</w:t>
      </w:r>
    </w:p>
    <w:p w14:paraId="7A5CB633" w14:textId="2160BD44" w:rsidR="430A94FE" w:rsidRDefault="61140760" w:rsidP="00654C66">
      <w:pPr>
        <w:pStyle w:val="ListBullet"/>
        <w:ind w:left="1134"/>
        <w:rPr>
          <w:rFonts w:eastAsia="Calibri"/>
          <w:color w:val="000000" w:themeColor="text1"/>
        </w:rPr>
      </w:pPr>
      <w:r>
        <w:t>Image 1. What do you see? What do you think? What do you wonder?</w:t>
      </w:r>
    </w:p>
    <w:p w14:paraId="2A7D3620" w14:textId="1E503F57" w:rsidR="430A94FE" w:rsidRDefault="61140760" w:rsidP="00654C66">
      <w:pPr>
        <w:pStyle w:val="ListBullet"/>
        <w:ind w:left="1134"/>
        <w:rPr>
          <w:rFonts w:eastAsia="Calibri"/>
          <w:color w:val="000000" w:themeColor="text1"/>
        </w:rPr>
      </w:pPr>
      <w:r>
        <w:t xml:space="preserve">Image 2. What new information was added? Does this help you </w:t>
      </w:r>
      <w:r w:rsidR="46741A95">
        <w:t>interpret</w:t>
      </w:r>
      <w:r w:rsidR="28A2489A">
        <w:t xml:space="preserve"> </w:t>
      </w:r>
      <w:r>
        <w:t>the data?</w:t>
      </w:r>
    </w:p>
    <w:p w14:paraId="2DAB00BA" w14:textId="630DD7B9" w:rsidR="430A94FE" w:rsidRDefault="61140760" w:rsidP="00654C66">
      <w:pPr>
        <w:pStyle w:val="ListBullet"/>
        <w:ind w:left="1134"/>
        <w:rPr>
          <w:rFonts w:eastAsia="Calibri"/>
          <w:color w:val="000000" w:themeColor="text1"/>
        </w:rPr>
      </w:pPr>
      <w:r>
        <w:t xml:space="preserve">Image 3. What does this new information tell us? Can you read the values aloud? Predict what </w:t>
      </w:r>
      <w:r w:rsidR="0D15A454">
        <w:t xml:space="preserve">the </w:t>
      </w:r>
      <w:r>
        <w:t>dataset could be represented.</w:t>
      </w:r>
    </w:p>
    <w:p w14:paraId="0F53631F" w14:textId="27600517" w:rsidR="430A94FE" w:rsidRDefault="61140760" w:rsidP="00654C66">
      <w:pPr>
        <w:pStyle w:val="ListBullet"/>
        <w:ind w:left="1134"/>
        <w:rPr>
          <w:rFonts w:eastAsia="Calibri"/>
          <w:color w:val="000000" w:themeColor="text1"/>
        </w:rPr>
      </w:pPr>
      <w:r>
        <w:t>Image 4. What new information has been presented? Does it help you make sense of the graph? Has your prediction changed?</w:t>
      </w:r>
    </w:p>
    <w:p w14:paraId="3DB80C7A" w14:textId="4ADFC703" w:rsidR="430A94FE" w:rsidRDefault="61140760" w:rsidP="00654C66">
      <w:pPr>
        <w:pStyle w:val="ListBullet"/>
        <w:ind w:left="1134"/>
        <w:rPr>
          <w:rFonts w:eastAsia="Calibri"/>
          <w:color w:val="000000" w:themeColor="text1"/>
        </w:rPr>
      </w:pPr>
      <w:r>
        <w:t>Image 5. How is the data represented? Do the labels on the axes help? What do you think the matter of interest is</w:t>
      </w:r>
      <w:r w:rsidR="1DDCF129">
        <w:t>?</w:t>
      </w:r>
    </w:p>
    <w:p w14:paraId="0470E57F" w14:textId="07D7061D" w:rsidR="430A94FE" w:rsidRDefault="61140760" w:rsidP="00654C66">
      <w:pPr>
        <w:pStyle w:val="ListBullet"/>
        <w:ind w:left="1134"/>
        <w:rPr>
          <w:rFonts w:eastAsia="Calibri"/>
          <w:color w:val="000000" w:themeColor="text1"/>
        </w:rPr>
      </w:pPr>
      <w:r>
        <w:t>Image 6. What do you see? What do you think? What do you wonder? What is this data telling us? How could this data be used?</w:t>
      </w:r>
    </w:p>
    <w:p w14:paraId="16052993" w14:textId="79C6AFA7" w:rsidR="430A94FE" w:rsidRDefault="61140760" w:rsidP="00654C66">
      <w:pPr>
        <w:pStyle w:val="ListBullet"/>
        <w:ind w:left="1134"/>
      </w:pPr>
      <w:r>
        <w:t xml:space="preserve">Image 7. Can you see the same data in this table? Is the graph or table easier to </w:t>
      </w:r>
      <w:r w:rsidR="431ABF48">
        <w:t>interpret</w:t>
      </w:r>
      <w:r>
        <w:t>?</w:t>
      </w:r>
    </w:p>
    <w:p w14:paraId="60A42B9E" w14:textId="526BDA41" w:rsidR="430A94FE" w:rsidRDefault="7EE8602B" w:rsidP="4AE2009A">
      <w:pPr>
        <w:pStyle w:val="ListNumber"/>
        <w:rPr>
          <w:rFonts w:eastAsia="Calibri"/>
          <w:color w:val="000000" w:themeColor="text1"/>
        </w:rPr>
      </w:pPr>
      <w:r w:rsidRPr="4AE2009A">
        <w:lastRenderedPageBreak/>
        <w:t>Display slide 8</w:t>
      </w:r>
      <w:r w:rsidR="77AFDDAC">
        <w:t xml:space="preserve"> (</w:t>
      </w:r>
      <w:r w:rsidRPr="4AE2009A">
        <w:t>Sports or physical activities played at different ages</w:t>
      </w:r>
      <w:r w:rsidR="401C2A75">
        <w:t>) from</w:t>
      </w:r>
      <w:r w:rsidRPr="4AE2009A">
        <w:t xml:space="preserve"> </w:t>
      </w:r>
      <w:hyperlink r:id="rId24">
        <w:r w:rsidRPr="4AE2009A">
          <w:rPr>
            <w:rStyle w:val="Hyperlink"/>
          </w:rPr>
          <w:t>Focus on Participation by Age</w:t>
        </w:r>
      </w:hyperlink>
      <w:r w:rsidRPr="4AE2009A">
        <w:t xml:space="preserve"> </w:t>
      </w:r>
      <w:r w:rsidR="28F3CB5C">
        <w:t xml:space="preserve">(AusPlay) </w:t>
      </w:r>
      <w:r w:rsidRPr="4AE2009A">
        <w:t xml:space="preserve">and press </w:t>
      </w:r>
      <w:r w:rsidR="004969D4">
        <w:t xml:space="preserve">the interactive </w:t>
      </w:r>
      <w:r w:rsidRPr="4AE2009A">
        <w:t xml:space="preserve">play </w:t>
      </w:r>
      <w:r w:rsidR="004969D4">
        <w:t>icon</w:t>
      </w:r>
      <w:r w:rsidRPr="4AE2009A">
        <w:t>. Students may require the interactive to be played multiple times.</w:t>
      </w:r>
    </w:p>
    <w:p w14:paraId="304D95C9" w14:textId="7CFC9AD8" w:rsidR="430A94FE" w:rsidRDefault="7EE8602B" w:rsidP="4AE2009A">
      <w:pPr>
        <w:pStyle w:val="ListNumber"/>
        <w:rPr>
          <w:rFonts w:eastAsia="Calibri"/>
          <w:color w:val="000000" w:themeColor="text1"/>
        </w:rPr>
      </w:pPr>
      <w:r w:rsidRPr="4AE2009A">
        <w:t xml:space="preserve">Students </w:t>
      </w:r>
      <w:hyperlink r:id="rId25">
        <w:r w:rsidR="00654C66">
          <w:rPr>
            <w:rStyle w:val="Hyperlink"/>
          </w:rPr>
          <w:t>Think-Pair-Share</w:t>
        </w:r>
      </w:hyperlink>
      <w:r w:rsidR="00654C66" w:rsidRPr="00654C66">
        <w:t>,</w:t>
      </w:r>
      <w:r w:rsidRPr="4AE2009A">
        <w:t xml:space="preserve"> focussing on:</w:t>
      </w:r>
    </w:p>
    <w:p w14:paraId="7BE176F4" w14:textId="0B756502" w:rsidR="430A94FE" w:rsidRPr="00654C66" w:rsidRDefault="61140760" w:rsidP="00654C66">
      <w:pPr>
        <w:pStyle w:val="ListBullet"/>
        <w:ind w:left="1134"/>
      </w:pPr>
      <w:r w:rsidRPr="00654C66">
        <w:t>how the data may have been collected</w:t>
      </w:r>
    </w:p>
    <w:p w14:paraId="2972FB73" w14:textId="76552BCA" w:rsidR="430A94FE" w:rsidRPr="00654C66" w:rsidRDefault="61140760" w:rsidP="00654C66">
      <w:pPr>
        <w:pStyle w:val="ListBullet"/>
        <w:ind w:left="1134"/>
      </w:pPr>
      <w:r w:rsidRPr="00654C66">
        <w:t>why the data could be useful</w:t>
      </w:r>
    </w:p>
    <w:p w14:paraId="0594C3B8" w14:textId="546C1332" w:rsidR="430A94FE" w:rsidRPr="00654C66" w:rsidRDefault="61140760" w:rsidP="00654C66">
      <w:pPr>
        <w:pStyle w:val="ListBullet"/>
        <w:ind w:left="1134"/>
      </w:pPr>
      <w:r w:rsidRPr="00654C66">
        <w:t>who could use the data.</w:t>
      </w:r>
    </w:p>
    <w:p w14:paraId="2AA58D2A" w14:textId="632E6BC1" w:rsidR="430A94FE" w:rsidRDefault="222758D0" w:rsidP="4AE2009A">
      <w:pPr>
        <w:pStyle w:val="Heading3"/>
        <w:rPr>
          <w:highlight w:val="yellow"/>
        </w:rPr>
      </w:pPr>
      <w:bookmarkStart w:id="11" w:name="_Toc144822767"/>
      <w:r>
        <w:t>Core lesson 2:</w:t>
      </w:r>
      <w:r w:rsidR="318B224E">
        <w:t xml:space="preserve"> School sport survey </w:t>
      </w:r>
      <w:r>
        <w:t xml:space="preserve">– </w:t>
      </w:r>
      <w:r w:rsidR="58644044">
        <w:t xml:space="preserve">45 </w:t>
      </w:r>
      <w:r>
        <w:t>minutes</w:t>
      </w:r>
      <w:bookmarkEnd w:id="11"/>
    </w:p>
    <w:p w14:paraId="3FDAD062" w14:textId="293D5196" w:rsidR="6F10B83C" w:rsidRDefault="4034B8E4" w:rsidP="4AE2009A">
      <w:pPr>
        <w:pStyle w:val="ListNumber"/>
        <w:rPr>
          <w:rFonts w:eastAsia="Calibri"/>
          <w:color w:val="000000" w:themeColor="text1"/>
        </w:rPr>
      </w:pPr>
      <w:r>
        <w:t xml:space="preserve">Display </w:t>
      </w:r>
      <w:hyperlink w:anchor="_Resource_2:_Data">
        <w:r w:rsidRPr="73E484E0">
          <w:rPr>
            <w:rStyle w:val="Hyperlink"/>
          </w:rPr>
          <w:t xml:space="preserve">Resource </w:t>
        </w:r>
        <w:r w:rsidR="4AD7640A" w:rsidRPr="73E484E0">
          <w:rPr>
            <w:rStyle w:val="Hyperlink"/>
          </w:rPr>
          <w:t>2</w:t>
        </w:r>
        <w:r w:rsidRPr="73E484E0">
          <w:rPr>
            <w:rStyle w:val="Hyperlink"/>
          </w:rPr>
          <w:t>: Data cycle</w:t>
        </w:r>
      </w:hyperlink>
      <w:r>
        <w:t xml:space="preserve"> and explain the different components of the data cycle</w:t>
      </w:r>
      <w:r w:rsidR="000C1AF5">
        <w:t xml:space="preserve">: </w:t>
      </w:r>
      <w:r w:rsidR="7DE11224">
        <w:t xml:space="preserve">posing questions, collecting data, representing data and interpreting data. </w:t>
      </w:r>
      <w:r w:rsidR="0D434B07">
        <w:t>Explain that</w:t>
      </w:r>
      <w:r>
        <w:t xml:space="preserve"> students </w:t>
      </w:r>
      <w:r w:rsidR="0D434B07">
        <w:t xml:space="preserve">will </w:t>
      </w:r>
      <w:r>
        <w:t>collect data about school sport through a survey.</w:t>
      </w:r>
    </w:p>
    <w:p w14:paraId="231C966E" w14:textId="7D0781D0" w:rsidR="6F10B83C" w:rsidRDefault="3435E6FC" w:rsidP="63C446D8">
      <w:pPr>
        <w:pStyle w:val="ListNumber"/>
      </w:pPr>
      <w:r>
        <w:t>As a class, brainstorm broad ideas about school sport and refine them to develop a</w:t>
      </w:r>
      <w:r w:rsidR="7AA81CBA">
        <w:t xml:space="preserve"> statistical </w:t>
      </w:r>
      <w:r>
        <w:t xml:space="preserve">question for the class. For example, </w:t>
      </w:r>
      <w:r w:rsidR="204FD3FE">
        <w:t>the question could explore whether your</w:t>
      </w:r>
      <w:r>
        <w:t xml:space="preserve"> school meet</w:t>
      </w:r>
      <w:r w:rsidR="18B78DE0">
        <w:t>s</w:t>
      </w:r>
      <w:r>
        <w:t xml:space="preserve"> the sporting needs of all students</w:t>
      </w:r>
      <w:r w:rsidR="02FB0763">
        <w:t>.</w:t>
      </w:r>
    </w:p>
    <w:p w14:paraId="0BD11868" w14:textId="44BAC1BB" w:rsidR="6F10B83C" w:rsidRDefault="3435E6FC" w:rsidP="73E484E0">
      <w:pPr>
        <w:pStyle w:val="FeatureBox"/>
      </w:pPr>
      <w:r w:rsidRPr="63C446D8">
        <w:rPr>
          <w:b/>
          <w:bCs/>
        </w:rPr>
        <w:t xml:space="preserve">Note: </w:t>
      </w:r>
      <w:r w:rsidR="77246901">
        <w:t>statistical</w:t>
      </w:r>
      <w:r>
        <w:t xml:space="preserve"> questions are those </w:t>
      </w:r>
      <w:r w:rsidR="5BAEDF2E">
        <w:t>mathematicians</w:t>
      </w:r>
      <w:r>
        <w:t xml:space="preserve"> ask of the data</w:t>
      </w:r>
      <w:r w:rsidR="215C9186">
        <w:t>. S</w:t>
      </w:r>
      <w:r>
        <w:t>urvey questions</w:t>
      </w:r>
      <w:r w:rsidR="764429E2">
        <w:t>,</w:t>
      </w:r>
      <w:r>
        <w:t xml:space="preserve"> in the data collection phase</w:t>
      </w:r>
      <w:r w:rsidR="18C836CB">
        <w:t>,</w:t>
      </w:r>
      <w:r>
        <w:t xml:space="preserve"> </w:t>
      </w:r>
      <w:r w:rsidR="6E60D3CC">
        <w:t>are</w:t>
      </w:r>
      <w:r>
        <w:t xml:space="preserve"> ask</w:t>
      </w:r>
      <w:r w:rsidR="3ECED523">
        <w:t>ed</w:t>
      </w:r>
      <w:r>
        <w:t xml:space="preserve"> to get the data. Data collected through surveys allows </w:t>
      </w:r>
      <w:r w:rsidR="34F5F4DD">
        <w:t>mathematicians</w:t>
      </w:r>
      <w:r>
        <w:t xml:space="preserve"> to answer the </w:t>
      </w:r>
      <w:r w:rsidR="436D4C42">
        <w:t>statistical</w:t>
      </w:r>
      <w:r>
        <w:t xml:space="preserve"> question.</w:t>
      </w:r>
    </w:p>
    <w:p w14:paraId="4B52DE36" w14:textId="7BB88B64" w:rsidR="1B1473CE" w:rsidRDefault="11F42A8D" w:rsidP="515EE5E9">
      <w:pPr>
        <w:pStyle w:val="ListNumber"/>
        <w:rPr>
          <w:rFonts w:eastAsia="Arial"/>
          <w:color w:val="000000" w:themeColor="text1"/>
        </w:rPr>
      </w:pPr>
      <w:r w:rsidRPr="73E484E0">
        <w:rPr>
          <w:rFonts w:eastAsia="Arial"/>
          <w:color w:val="000000" w:themeColor="text1"/>
        </w:rPr>
        <w:t xml:space="preserve">Provide small groups of students writing materials, </w:t>
      </w:r>
      <w:hyperlink w:anchor="_Resource_3:_Checklist">
        <w:r w:rsidRPr="73E484E0">
          <w:rPr>
            <w:rStyle w:val="Hyperlink"/>
            <w:rFonts w:eastAsia="Arial"/>
          </w:rPr>
          <w:t>Resource 3: Checklist for survey question development</w:t>
        </w:r>
      </w:hyperlink>
      <w:r w:rsidR="093085E9" w:rsidRPr="73E484E0">
        <w:rPr>
          <w:rFonts w:eastAsia="Arial"/>
          <w:color w:val="000000" w:themeColor="text1"/>
        </w:rPr>
        <w:t xml:space="preserve"> and a device with internet connection </w:t>
      </w:r>
      <w:r w:rsidR="56445A39" w:rsidRPr="73E484E0">
        <w:rPr>
          <w:rFonts w:eastAsia="Arial"/>
          <w:color w:val="000000" w:themeColor="text1"/>
        </w:rPr>
        <w:t>to</w:t>
      </w:r>
      <w:r w:rsidR="5DE71887" w:rsidRPr="73E484E0">
        <w:rPr>
          <w:rFonts w:eastAsia="Arial"/>
          <w:color w:val="000000" w:themeColor="text1"/>
        </w:rPr>
        <w:t xml:space="preserve"> access </w:t>
      </w:r>
      <w:r w:rsidR="093085E9" w:rsidRPr="73E484E0">
        <w:rPr>
          <w:rFonts w:eastAsia="Arial"/>
          <w:color w:val="000000" w:themeColor="text1"/>
        </w:rPr>
        <w:t>either Microsoft Forms or Google Forms</w:t>
      </w:r>
      <w:r w:rsidR="2C2C75CA" w:rsidRPr="73E484E0">
        <w:rPr>
          <w:rFonts w:eastAsia="Arial"/>
          <w:color w:val="000000" w:themeColor="text1"/>
        </w:rPr>
        <w:t xml:space="preserve"> through the </w:t>
      </w:r>
      <w:r w:rsidR="663B05CF" w:rsidRPr="73E484E0">
        <w:rPr>
          <w:rFonts w:eastAsia="Arial"/>
          <w:color w:val="000000" w:themeColor="text1"/>
        </w:rPr>
        <w:t>Student P</w:t>
      </w:r>
      <w:r w:rsidR="2C2C75CA" w:rsidRPr="73E484E0">
        <w:rPr>
          <w:rFonts w:eastAsia="Arial"/>
          <w:color w:val="000000" w:themeColor="text1"/>
        </w:rPr>
        <w:t>ortal</w:t>
      </w:r>
      <w:r w:rsidR="093085E9" w:rsidRPr="73E484E0">
        <w:rPr>
          <w:rFonts w:eastAsia="Arial"/>
          <w:color w:val="000000" w:themeColor="text1"/>
        </w:rPr>
        <w:t>.</w:t>
      </w:r>
    </w:p>
    <w:p w14:paraId="66325F12" w14:textId="4D2FED42" w:rsidR="2431BE10" w:rsidRDefault="2431BE10" w:rsidP="515EE5E9">
      <w:pPr>
        <w:pStyle w:val="ListNumber"/>
        <w:rPr>
          <w:rFonts w:eastAsia="Arial"/>
          <w:color w:val="000000" w:themeColor="text1"/>
        </w:rPr>
      </w:pPr>
      <w:r w:rsidRPr="515EE5E9">
        <w:rPr>
          <w:rFonts w:eastAsia="Arial"/>
          <w:color w:val="000000" w:themeColor="text1"/>
        </w:rPr>
        <w:t xml:space="preserve">Explain that the checklist </w:t>
      </w:r>
      <w:r w:rsidR="3098F3D8" w:rsidRPr="43DF2C39">
        <w:rPr>
          <w:rFonts w:eastAsia="Arial"/>
          <w:color w:val="000000" w:themeColor="text1"/>
        </w:rPr>
        <w:t>should</w:t>
      </w:r>
      <w:r w:rsidRPr="515EE5E9">
        <w:rPr>
          <w:rFonts w:eastAsia="Arial"/>
          <w:color w:val="000000" w:themeColor="text1"/>
        </w:rPr>
        <w:t xml:space="preserve"> be used when writing quality survey questions. Questions need to:</w:t>
      </w:r>
    </w:p>
    <w:p w14:paraId="1DF6BCD8" w14:textId="1D9CFFA9" w:rsidR="2431BE10" w:rsidRPr="0042099F" w:rsidRDefault="78969720" w:rsidP="0042099F">
      <w:pPr>
        <w:pStyle w:val="ListBullet"/>
        <w:ind w:left="1134"/>
      </w:pPr>
      <w:r w:rsidRPr="0042099F">
        <w:t xml:space="preserve">be related to the topic of interest and provide data to help answer the </w:t>
      </w:r>
      <w:r w:rsidR="6C83BC3D" w:rsidRPr="0042099F">
        <w:t>statistical</w:t>
      </w:r>
      <w:r w:rsidRPr="0042099F">
        <w:t xml:space="preserve"> question</w:t>
      </w:r>
    </w:p>
    <w:p w14:paraId="2C150188" w14:textId="4BEA5742" w:rsidR="2431BE10" w:rsidRPr="0042099F" w:rsidRDefault="0F12D54D" w:rsidP="0042099F">
      <w:pPr>
        <w:pStyle w:val="ListBullet"/>
        <w:ind w:left="1134"/>
      </w:pPr>
      <w:r w:rsidRPr="0042099F">
        <w:lastRenderedPageBreak/>
        <w:t>target a specific audience</w:t>
      </w:r>
    </w:p>
    <w:p w14:paraId="15079F99" w14:textId="7AF57506" w:rsidR="2431BE10" w:rsidRPr="0042099F" w:rsidRDefault="49F08EC5" w:rsidP="0042099F">
      <w:pPr>
        <w:pStyle w:val="ListBullet"/>
        <w:ind w:left="1134"/>
      </w:pPr>
      <w:r w:rsidRPr="0042099F">
        <w:t>o</w:t>
      </w:r>
      <w:r w:rsidR="0F12D54D" w:rsidRPr="0042099F">
        <w:t xml:space="preserve">ften </w:t>
      </w:r>
      <w:r w:rsidR="10ECEE6F" w:rsidRPr="0042099F">
        <w:t xml:space="preserve">be </w:t>
      </w:r>
      <w:r w:rsidR="0F12D54D" w:rsidRPr="0042099F">
        <w:t>closed-ended and to the point</w:t>
      </w:r>
    </w:p>
    <w:p w14:paraId="5C81AC91" w14:textId="7ECBB1C1" w:rsidR="2431BE10" w:rsidRPr="0042099F" w:rsidRDefault="0F12D54D" w:rsidP="0042099F">
      <w:pPr>
        <w:pStyle w:val="ListBullet"/>
        <w:ind w:left="1134"/>
      </w:pPr>
      <w:r w:rsidRPr="0042099F">
        <w:t>include appropriate response formats</w:t>
      </w:r>
      <w:r w:rsidR="2818562E" w:rsidRPr="0042099F">
        <w:t>,</w:t>
      </w:r>
      <w:r w:rsidRPr="0042099F">
        <w:t xml:space="preserve"> </w:t>
      </w:r>
      <w:r w:rsidR="63C90701" w:rsidRPr="0042099F">
        <w:t>f</w:t>
      </w:r>
      <w:r w:rsidRPr="0042099F">
        <w:t>or example, short answer, multiple choice, rating or scale</w:t>
      </w:r>
      <w:r w:rsidR="32191746" w:rsidRPr="0042099F">
        <w:t xml:space="preserve"> to allow for informative data to be collected</w:t>
      </w:r>
    </w:p>
    <w:p w14:paraId="3B3378B6" w14:textId="149ADEED" w:rsidR="799C7760" w:rsidRPr="0042099F" w:rsidRDefault="32191746" w:rsidP="0042099F">
      <w:pPr>
        <w:pStyle w:val="ListBullet"/>
        <w:ind w:left="1134"/>
      </w:pPr>
      <w:r w:rsidRPr="0042099F">
        <w:t>b</w:t>
      </w:r>
      <w:r w:rsidR="0F12D54D" w:rsidRPr="0042099F">
        <w:t>e tested and refined based on feedback</w:t>
      </w:r>
      <w:r w:rsidR="1D367C33" w:rsidRPr="0042099F">
        <w:t>.</w:t>
      </w:r>
    </w:p>
    <w:p w14:paraId="5515CFD5" w14:textId="57AA21F1" w:rsidR="0BA753DA" w:rsidRDefault="5C2F5907" w:rsidP="7FF6AC29">
      <w:pPr>
        <w:pStyle w:val="ListNumber"/>
        <w:rPr>
          <w:rFonts w:eastAsia="Calibri"/>
          <w:color w:val="000000" w:themeColor="text1"/>
        </w:rPr>
      </w:pPr>
      <w:r w:rsidRPr="7FF6AC29">
        <w:rPr>
          <w:rFonts w:eastAsia="Arial"/>
          <w:color w:val="000000" w:themeColor="text1"/>
        </w:rPr>
        <w:t>Play</w:t>
      </w:r>
      <w:r w:rsidR="00F96990">
        <w:rPr>
          <w:rFonts w:eastAsia="Arial"/>
          <w:color w:val="000000" w:themeColor="text1"/>
        </w:rPr>
        <w:t xml:space="preserve"> video </w:t>
      </w:r>
      <w:hyperlink r:id="rId26">
        <w:r w:rsidR="00EA2468">
          <w:rPr>
            <w:rStyle w:val="Hyperlink"/>
            <w:rFonts w:eastAsia="Arial"/>
          </w:rPr>
          <w:t>Gathering data with Microsoft Forms (4:10)</w:t>
        </w:r>
      </w:hyperlink>
      <w:r w:rsidR="00F96990" w:rsidRPr="0042099F">
        <w:t xml:space="preserve"> (</w:t>
      </w:r>
      <w:r w:rsidR="00F96990" w:rsidRPr="7FF6AC29">
        <w:rPr>
          <w:rFonts w:eastAsia="Arial"/>
          <w:color w:val="000000" w:themeColor="text1"/>
        </w:rPr>
        <w:t>T4L Kids TV</w:t>
      </w:r>
      <w:r w:rsidR="00F96990">
        <w:rPr>
          <w:rFonts w:eastAsia="Arial"/>
          <w:color w:val="000000" w:themeColor="text1"/>
        </w:rPr>
        <w:t>)</w:t>
      </w:r>
      <w:r w:rsidRPr="7FF6AC29">
        <w:rPr>
          <w:rFonts w:eastAsia="Arial"/>
          <w:color w:val="000000" w:themeColor="text1"/>
        </w:rPr>
        <w:t xml:space="preserve"> or </w:t>
      </w:r>
      <w:hyperlink r:id="rId27">
        <w:r w:rsidR="00EA2468">
          <w:rPr>
            <w:rStyle w:val="Hyperlink"/>
            <w:rFonts w:eastAsia="Arial"/>
          </w:rPr>
          <w:t>Gathering data with Google Forms (4:30)</w:t>
        </w:r>
      </w:hyperlink>
      <w:r w:rsidR="00F96990">
        <w:rPr>
          <w:rFonts w:eastAsia="Arial"/>
          <w:color w:val="000000" w:themeColor="text1"/>
        </w:rPr>
        <w:t xml:space="preserve"> (</w:t>
      </w:r>
      <w:r w:rsidR="00F96990" w:rsidRPr="7FF6AC29">
        <w:rPr>
          <w:rFonts w:eastAsia="Arial"/>
          <w:color w:val="000000" w:themeColor="text1"/>
        </w:rPr>
        <w:t>T4L Kids TV</w:t>
      </w:r>
      <w:r w:rsidR="00F96990">
        <w:rPr>
          <w:rFonts w:eastAsia="Arial"/>
          <w:color w:val="000000" w:themeColor="text1"/>
        </w:rPr>
        <w:t>).</w:t>
      </w:r>
    </w:p>
    <w:p w14:paraId="0D8AFEF6" w14:textId="49D44757" w:rsidR="0BA753DA" w:rsidRDefault="29F0AF23" w:rsidP="7FF6AC29">
      <w:pPr>
        <w:pStyle w:val="ListNumber"/>
        <w:rPr>
          <w:rFonts w:eastAsia="Arial"/>
          <w:color w:val="000000" w:themeColor="text1"/>
        </w:rPr>
      </w:pPr>
      <w:r w:rsidRPr="63C446D8">
        <w:rPr>
          <w:rFonts w:eastAsia="Arial"/>
          <w:color w:val="000000" w:themeColor="text1"/>
        </w:rPr>
        <w:t>In Microsoft Forms or Google Forms</w:t>
      </w:r>
      <w:r w:rsidR="6CC11635" w:rsidRPr="63C446D8">
        <w:rPr>
          <w:rFonts w:eastAsia="Arial"/>
          <w:color w:val="000000" w:themeColor="text1"/>
        </w:rPr>
        <w:t>,</w:t>
      </w:r>
      <w:r w:rsidRPr="63C446D8">
        <w:rPr>
          <w:rFonts w:eastAsia="Arial"/>
          <w:color w:val="000000" w:themeColor="text1"/>
        </w:rPr>
        <w:t xml:space="preserve"> demonstrate the different </w:t>
      </w:r>
      <w:r w:rsidR="71DC6F97" w:rsidRPr="63C446D8">
        <w:rPr>
          <w:rFonts w:eastAsia="Arial"/>
          <w:color w:val="000000" w:themeColor="text1"/>
        </w:rPr>
        <w:t xml:space="preserve">response </w:t>
      </w:r>
      <w:r w:rsidRPr="63C446D8">
        <w:rPr>
          <w:rFonts w:eastAsia="Arial"/>
          <w:color w:val="000000" w:themeColor="text1"/>
        </w:rPr>
        <w:t>formats, for example</w:t>
      </w:r>
      <w:r w:rsidR="20073AA2" w:rsidRPr="63C446D8">
        <w:rPr>
          <w:rFonts w:eastAsia="Arial"/>
          <w:color w:val="000000" w:themeColor="text1"/>
        </w:rPr>
        <w:t>,</w:t>
      </w:r>
      <w:r w:rsidRPr="63C446D8">
        <w:rPr>
          <w:rFonts w:eastAsia="Arial"/>
          <w:color w:val="000000" w:themeColor="text1"/>
        </w:rPr>
        <w:t xml:space="preserve"> multiple choice, short answer, Likert scale or rating. Students </w:t>
      </w:r>
      <w:r w:rsidR="32601A96" w:rsidRPr="63C446D8">
        <w:rPr>
          <w:rFonts w:eastAsia="Arial"/>
          <w:color w:val="000000" w:themeColor="text1"/>
        </w:rPr>
        <w:t>to</w:t>
      </w:r>
      <w:r w:rsidR="34F7F883" w:rsidRPr="63C446D8">
        <w:rPr>
          <w:rFonts w:eastAsia="Arial"/>
          <w:color w:val="000000" w:themeColor="text1"/>
        </w:rPr>
        <w:t xml:space="preserve"> consider</w:t>
      </w:r>
      <w:r w:rsidRPr="63C446D8">
        <w:rPr>
          <w:rFonts w:eastAsia="Arial"/>
          <w:color w:val="000000" w:themeColor="text1"/>
        </w:rPr>
        <w:t xml:space="preserve"> these when writing their questions.</w:t>
      </w:r>
    </w:p>
    <w:p w14:paraId="46DBB720" w14:textId="0F7ECB32" w:rsidR="0BA753DA" w:rsidRDefault="5C2F5907" w:rsidP="7FF6AC29">
      <w:pPr>
        <w:pStyle w:val="ListNumber"/>
        <w:rPr>
          <w:rFonts w:eastAsia="Calibri"/>
          <w:color w:val="000000" w:themeColor="text1"/>
        </w:rPr>
      </w:pPr>
      <w:r w:rsidRPr="7FF6AC29">
        <w:rPr>
          <w:rFonts w:eastAsia="Arial"/>
          <w:color w:val="000000" w:themeColor="text1"/>
        </w:rPr>
        <w:t>On paper, groups of students to:</w:t>
      </w:r>
    </w:p>
    <w:p w14:paraId="3EEB8D68" w14:textId="07F76C20" w:rsidR="0BA753DA" w:rsidRDefault="29F0AF23" w:rsidP="0042099F">
      <w:pPr>
        <w:pStyle w:val="ListBullet"/>
        <w:ind w:left="1134"/>
        <w:rPr>
          <w:rFonts w:eastAsia="Calibri"/>
          <w:color w:val="000000" w:themeColor="text1"/>
        </w:rPr>
      </w:pPr>
      <w:r>
        <w:t xml:space="preserve">compose </w:t>
      </w:r>
      <w:r w:rsidR="5E5AA0A9">
        <w:t>3</w:t>
      </w:r>
      <w:r>
        <w:t xml:space="preserve"> quality survey questions to help answer the class’ </w:t>
      </w:r>
      <w:r w:rsidR="23ECCE31">
        <w:t xml:space="preserve">statistical </w:t>
      </w:r>
      <w:r>
        <w:t>question</w:t>
      </w:r>
    </w:p>
    <w:p w14:paraId="437899CE" w14:textId="44E2781F" w:rsidR="0BA753DA" w:rsidRDefault="5C2F5907" w:rsidP="0042099F">
      <w:pPr>
        <w:pStyle w:val="ListBullet"/>
        <w:ind w:left="1134"/>
        <w:rPr>
          <w:rFonts w:eastAsia="Calibri"/>
          <w:color w:val="000000" w:themeColor="text1"/>
        </w:rPr>
      </w:pPr>
      <w:r>
        <w:t xml:space="preserve">decide the </w:t>
      </w:r>
      <w:r w:rsidR="1EF05319">
        <w:t>response</w:t>
      </w:r>
      <w:r>
        <w:t xml:space="preserve"> format for each question</w:t>
      </w:r>
    </w:p>
    <w:p w14:paraId="1EBE4133" w14:textId="68177328" w:rsidR="0BA753DA" w:rsidRDefault="5C2F5907" w:rsidP="0042099F">
      <w:pPr>
        <w:pStyle w:val="ListBullet"/>
        <w:ind w:left="1134"/>
        <w:rPr>
          <w:rFonts w:eastAsia="Arial"/>
          <w:color w:val="000000" w:themeColor="text1"/>
        </w:rPr>
      </w:pPr>
      <w:r>
        <w:t>predict what the responses will be.</w:t>
      </w:r>
    </w:p>
    <w:p w14:paraId="6B19559C" w14:textId="655A3AE2" w:rsidR="0BA753DA" w:rsidRDefault="5C2F5907" w:rsidP="4AE2009A">
      <w:pPr>
        <w:pStyle w:val="ListNumber"/>
        <w:rPr>
          <w:rFonts w:eastAsia="Arial"/>
          <w:color w:val="000000" w:themeColor="text1"/>
        </w:rPr>
      </w:pPr>
      <w:r>
        <w:t>Survey questions may include:</w:t>
      </w:r>
    </w:p>
    <w:p w14:paraId="1F8AA7BC" w14:textId="0BB8DAA8" w:rsidR="0BA753DA" w:rsidRDefault="5C2F5907" w:rsidP="0042099F">
      <w:pPr>
        <w:pStyle w:val="ListBullet"/>
        <w:ind w:left="1134"/>
        <w:rPr>
          <w:rFonts w:eastAsia="Calibri"/>
          <w:color w:val="000000" w:themeColor="text1"/>
        </w:rPr>
      </w:pPr>
      <w:r>
        <w:t>Do you enjoy sport?</w:t>
      </w:r>
    </w:p>
    <w:p w14:paraId="69517213" w14:textId="3EA8B1FC" w:rsidR="0BA753DA" w:rsidRDefault="5C2F5907" w:rsidP="0042099F">
      <w:pPr>
        <w:pStyle w:val="ListBullet"/>
        <w:ind w:left="1134"/>
        <w:rPr>
          <w:rFonts w:eastAsia="Calibri"/>
          <w:color w:val="000000" w:themeColor="text1"/>
        </w:rPr>
      </w:pPr>
      <w:r>
        <w:t>What do you enjoy about sport?</w:t>
      </w:r>
    </w:p>
    <w:p w14:paraId="44C44F7C" w14:textId="5DF5C7DB" w:rsidR="0BA753DA" w:rsidRDefault="5C2F5907" w:rsidP="0042099F">
      <w:pPr>
        <w:pStyle w:val="ListBullet"/>
        <w:ind w:left="1134"/>
        <w:rPr>
          <w:rFonts w:eastAsia="Calibri"/>
          <w:color w:val="000000" w:themeColor="text1"/>
        </w:rPr>
      </w:pPr>
      <w:r>
        <w:t>Do you play sport at school?</w:t>
      </w:r>
    </w:p>
    <w:p w14:paraId="588E89CF" w14:textId="306FAD67" w:rsidR="0BA753DA" w:rsidRDefault="5C2F5907" w:rsidP="0042099F">
      <w:pPr>
        <w:pStyle w:val="ListBullet"/>
        <w:ind w:left="1134"/>
        <w:rPr>
          <w:rFonts w:eastAsia="Calibri"/>
          <w:color w:val="000000" w:themeColor="text1"/>
        </w:rPr>
      </w:pPr>
      <w:r>
        <w:t>Which sport</w:t>
      </w:r>
      <w:r w:rsidR="0042099F">
        <w:t>(</w:t>
      </w:r>
      <w:r>
        <w:t>s</w:t>
      </w:r>
      <w:r w:rsidR="0042099F">
        <w:t>)</w:t>
      </w:r>
      <w:r>
        <w:t xml:space="preserve"> do you play at school?</w:t>
      </w:r>
    </w:p>
    <w:p w14:paraId="5061771A" w14:textId="55249D72" w:rsidR="0BA753DA" w:rsidRDefault="5C2F5907" w:rsidP="0042099F">
      <w:pPr>
        <w:pStyle w:val="ListBullet"/>
        <w:ind w:left="1134"/>
        <w:rPr>
          <w:rFonts w:eastAsia="Calibri"/>
          <w:color w:val="000000" w:themeColor="text1"/>
          <w:lang w:val="en-US"/>
        </w:rPr>
      </w:pPr>
      <w:r>
        <w:t>Is there a sport that you wish you could play at school?</w:t>
      </w:r>
    </w:p>
    <w:p w14:paraId="2010CEC0" w14:textId="235EB939" w:rsidR="0BA753DA" w:rsidRDefault="5C2F5907" w:rsidP="0042099F">
      <w:pPr>
        <w:pStyle w:val="ListBullet"/>
        <w:ind w:left="1134"/>
        <w:rPr>
          <w:rFonts w:eastAsia="Calibri"/>
          <w:color w:val="000000" w:themeColor="text1"/>
          <w:lang w:val="en-US"/>
        </w:rPr>
      </w:pPr>
      <w:r>
        <w:t>Is there a sport that you want to learn how to play?</w:t>
      </w:r>
    </w:p>
    <w:p w14:paraId="1058C4BF" w14:textId="5E1B4BE3" w:rsidR="0BA753DA" w:rsidRDefault="5C2F5907" w:rsidP="0042099F">
      <w:pPr>
        <w:pStyle w:val="ListBullet"/>
        <w:ind w:left="1134"/>
        <w:rPr>
          <w:rFonts w:eastAsia="Calibri"/>
          <w:color w:val="000000" w:themeColor="text1"/>
        </w:rPr>
      </w:pPr>
      <w:r>
        <w:t>What is your favourite sport to play at school in your break times?</w:t>
      </w:r>
    </w:p>
    <w:p w14:paraId="47402334" w14:textId="1991FCC2" w:rsidR="0BA753DA" w:rsidRDefault="5C2F5907" w:rsidP="0042099F">
      <w:pPr>
        <w:pStyle w:val="ListBullet"/>
        <w:ind w:left="1134"/>
      </w:pPr>
      <w:r>
        <w:lastRenderedPageBreak/>
        <w:t xml:space="preserve">What is your favourite sport to </w:t>
      </w:r>
      <w:r w:rsidR="277C27D7">
        <w:t>play</w:t>
      </w:r>
      <w:r>
        <w:t xml:space="preserve"> with your teacher and peers?</w:t>
      </w:r>
    </w:p>
    <w:p w14:paraId="6D9EF24F" w14:textId="79062055" w:rsidR="0BA753DA" w:rsidRDefault="11F42A8D" w:rsidP="0042099F">
      <w:pPr>
        <w:pStyle w:val="ListBullet"/>
        <w:ind w:left="1134"/>
        <w:rPr>
          <w:rFonts w:eastAsia="Calibri"/>
          <w:color w:val="000000" w:themeColor="text1"/>
        </w:rPr>
      </w:pPr>
      <w:r>
        <w:t>Do you play sport outside of school?</w:t>
      </w:r>
    </w:p>
    <w:p w14:paraId="668DC4FD" w14:textId="4E646CA3" w:rsidR="0BA753DA" w:rsidRDefault="5C2F5907" w:rsidP="0042099F">
      <w:pPr>
        <w:pStyle w:val="ListBullet"/>
        <w:ind w:left="1134"/>
      </w:pPr>
      <w:r>
        <w:t xml:space="preserve">Do you prefer team </w:t>
      </w:r>
      <w:r w:rsidR="44050EFF">
        <w:t xml:space="preserve">or individual </w:t>
      </w:r>
      <w:r>
        <w:t>sports?</w:t>
      </w:r>
    </w:p>
    <w:p w14:paraId="69E88C0E" w14:textId="1EA93858" w:rsidR="0BA753DA" w:rsidRDefault="5C2F5907" w:rsidP="0042099F">
      <w:pPr>
        <w:pStyle w:val="ListBullet"/>
        <w:ind w:left="1134"/>
      </w:pPr>
      <w:r>
        <w:t xml:space="preserve">Have you represented the school </w:t>
      </w:r>
      <w:r w:rsidR="2DE2BE3B">
        <w:t>in</w:t>
      </w:r>
      <w:r>
        <w:t xml:space="preserve"> a sport?</w:t>
      </w:r>
    </w:p>
    <w:p w14:paraId="20E85A47" w14:textId="475C0DF4" w:rsidR="0BA753DA" w:rsidRDefault="5C2F5907" w:rsidP="0042099F">
      <w:pPr>
        <w:pStyle w:val="ListBullet"/>
        <w:ind w:left="1134"/>
        <w:rPr>
          <w:rFonts w:eastAsia="Calibri"/>
          <w:color w:val="000000" w:themeColor="text1"/>
        </w:rPr>
      </w:pPr>
      <w:r>
        <w:t>Which sport</w:t>
      </w:r>
      <w:r w:rsidR="0042099F">
        <w:t>(</w:t>
      </w:r>
      <w:r>
        <w:t>s</w:t>
      </w:r>
      <w:r w:rsidR="0042099F">
        <w:t>)</w:t>
      </w:r>
      <w:r>
        <w:t xml:space="preserve"> have you represented the school in?</w:t>
      </w:r>
    </w:p>
    <w:p w14:paraId="1169C90D" w14:textId="1E0B48D0" w:rsidR="0BA753DA" w:rsidRDefault="5C2F5907" w:rsidP="0042099F">
      <w:pPr>
        <w:pStyle w:val="ListBullet"/>
        <w:ind w:left="1134"/>
        <w:rPr>
          <w:rFonts w:eastAsia="Calibri"/>
          <w:color w:val="000000" w:themeColor="text1"/>
        </w:rPr>
      </w:pPr>
      <w:r>
        <w:t>Do you think the school has enough sport</w:t>
      </w:r>
      <w:r w:rsidR="6F00EBFB">
        <w:t>s</w:t>
      </w:r>
      <w:r>
        <w:t xml:space="preserve"> equipment?</w:t>
      </w:r>
    </w:p>
    <w:p w14:paraId="498D2987" w14:textId="04837946" w:rsidR="0BA753DA" w:rsidRDefault="5C2F5907" w:rsidP="0042099F">
      <w:pPr>
        <w:pStyle w:val="ListBullet"/>
        <w:ind w:left="1134"/>
        <w:rPr>
          <w:rFonts w:eastAsia="Calibri"/>
          <w:color w:val="000000" w:themeColor="text1"/>
        </w:rPr>
      </w:pPr>
      <w:r>
        <w:t>What equipment would you like to see purchased for the school?</w:t>
      </w:r>
    </w:p>
    <w:p w14:paraId="2B61DD98" w14:textId="7DDFECDE" w:rsidR="0BA753DA" w:rsidRDefault="5C2F5907" w:rsidP="0042099F">
      <w:pPr>
        <w:pStyle w:val="ListBullet"/>
        <w:ind w:left="1134"/>
        <w:rPr>
          <w:rFonts w:eastAsia="Calibri"/>
          <w:color w:val="000000" w:themeColor="text1"/>
        </w:rPr>
      </w:pPr>
      <w:r>
        <w:t xml:space="preserve">Do you think the school has enough areas for </w:t>
      </w:r>
      <w:r w:rsidR="13E6BB19">
        <w:t>students</w:t>
      </w:r>
      <w:r>
        <w:t xml:space="preserve"> to play sport?</w:t>
      </w:r>
    </w:p>
    <w:p w14:paraId="56C2AD22" w14:textId="4D16B77E" w:rsidR="0BA753DA" w:rsidRDefault="599D19AB" w:rsidP="4AE2009A">
      <w:pPr>
        <w:pStyle w:val="ListNumber"/>
        <w:rPr>
          <w:rFonts w:eastAsia="Arial"/>
          <w:color w:val="000000" w:themeColor="text1"/>
        </w:rPr>
      </w:pPr>
      <w:r w:rsidRPr="63C446D8">
        <w:rPr>
          <w:rFonts w:eastAsia="Arial"/>
          <w:color w:val="000000" w:themeColor="text1"/>
        </w:rPr>
        <w:t xml:space="preserve">Each group </w:t>
      </w:r>
      <w:r w:rsidR="37B37AA3" w:rsidRPr="63C446D8">
        <w:rPr>
          <w:rFonts w:eastAsia="Arial"/>
          <w:color w:val="000000" w:themeColor="text1"/>
        </w:rPr>
        <w:t>share</w:t>
      </w:r>
      <w:r w:rsidR="4368C9C6" w:rsidRPr="63C446D8">
        <w:rPr>
          <w:rFonts w:eastAsia="Arial"/>
          <w:color w:val="000000" w:themeColor="text1"/>
        </w:rPr>
        <w:t>s</w:t>
      </w:r>
      <w:r w:rsidRPr="63C446D8">
        <w:rPr>
          <w:rFonts w:eastAsia="Arial"/>
          <w:color w:val="000000" w:themeColor="text1"/>
        </w:rPr>
        <w:t xml:space="preserve"> their questions with another group</w:t>
      </w:r>
      <w:r w:rsidR="6C817A6E" w:rsidRPr="63C446D8">
        <w:rPr>
          <w:rFonts w:eastAsia="Arial"/>
          <w:color w:val="000000" w:themeColor="text1"/>
        </w:rPr>
        <w:t>. Students give</w:t>
      </w:r>
      <w:r w:rsidRPr="63C446D8">
        <w:rPr>
          <w:rFonts w:eastAsia="Arial"/>
          <w:color w:val="000000" w:themeColor="text1"/>
        </w:rPr>
        <w:t xml:space="preserve"> feedback </w:t>
      </w:r>
      <w:r w:rsidR="6C817A6E" w:rsidRPr="63C446D8">
        <w:rPr>
          <w:rFonts w:eastAsia="Arial"/>
          <w:color w:val="000000" w:themeColor="text1"/>
        </w:rPr>
        <w:t>using</w:t>
      </w:r>
      <w:r w:rsidRPr="63C446D8">
        <w:rPr>
          <w:rFonts w:eastAsia="Arial"/>
          <w:color w:val="000000" w:themeColor="text1"/>
        </w:rPr>
        <w:t xml:space="preserve"> </w:t>
      </w:r>
      <w:hyperlink w:anchor="_Resource_3:_Checklist">
        <w:r w:rsidRPr="63C446D8">
          <w:rPr>
            <w:rStyle w:val="Hyperlink"/>
            <w:rFonts w:eastAsia="Arial"/>
          </w:rPr>
          <w:t>Resource 3: Checklist for survey question development</w:t>
        </w:r>
      </w:hyperlink>
      <w:r w:rsidR="28FB1127" w:rsidRPr="63C446D8">
        <w:rPr>
          <w:rFonts w:eastAsia="Arial"/>
        </w:rPr>
        <w:t xml:space="preserve"> and </w:t>
      </w:r>
      <w:r w:rsidRPr="63C446D8">
        <w:rPr>
          <w:rFonts w:eastAsia="Arial"/>
        </w:rPr>
        <w:t xml:space="preserve">refine their </w:t>
      </w:r>
      <w:r w:rsidR="28FB1127" w:rsidRPr="63C446D8">
        <w:rPr>
          <w:rFonts w:eastAsia="Arial"/>
        </w:rPr>
        <w:t xml:space="preserve">survey </w:t>
      </w:r>
      <w:r w:rsidRPr="63C446D8">
        <w:rPr>
          <w:rFonts w:eastAsia="Arial"/>
        </w:rPr>
        <w:t xml:space="preserve">questions </w:t>
      </w:r>
      <w:r w:rsidR="28FB1127" w:rsidRPr="63C446D8">
        <w:rPr>
          <w:rFonts w:eastAsia="Arial"/>
        </w:rPr>
        <w:t>based on feedback received.</w:t>
      </w:r>
    </w:p>
    <w:p w14:paraId="3777CB37" w14:textId="1B4E3569" w:rsidR="00F34E78" w:rsidRPr="00F34E78" w:rsidRDefault="5C2F5907" w:rsidP="00F34E78">
      <w:pPr>
        <w:pStyle w:val="ListNumber"/>
        <w:rPr>
          <w:rFonts w:eastAsia="Arial"/>
          <w:color w:val="000000" w:themeColor="text1"/>
        </w:rPr>
      </w:pPr>
      <w:r w:rsidRPr="7FF6AC29">
        <w:rPr>
          <w:rFonts w:eastAsia="Arial"/>
          <w:color w:val="000000" w:themeColor="text1"/>
        </w:rPr>
        <w:t xml:space="preserve">Groups transfer their survey questions </w:t>
      </w:r>
      <w:r w:rsidR="187CF794" w:rsidRPr="43DF2C39">
        <w:rPr>
          <w:rFonts w:eastAsia="Arial"/>
          <w:color w:val="000000" w:themeColor="text1"/>
        </w:rPr>
        <w:t>into</w:t>
      </w:r>
      <w:r w:rsidRPr="7FF6AC29">
        <w:rPr>
          <w:rFonts w:eastAsia="Arial"/>
          <w:color w:val="000000" w:themeColor="text1"/>
        </w:rPr>
        <w:t xml:space="preserve"> either Microsoft Forms or Google Forms and have each student in the class complete their survey.</w:t>
      </w:r>
    </w:p>
    <w:p w14:paraId="4DB0A0A4" w14:textId="40EC545C" w:rsidR="00F34E78" w:rsidRPr="00F34E78" w:rsidRDefault="5C2F5907" w:rsidP="00F34E78">
      <w:pPr>
        <w:pStyle w:val="ListNumber"/>
        <w:rPr>
          <w:rFonts w:eastAsia="Calibri"/>
          <w:color w:val="000000" w:themeColor="text1"/>
        </w:rPr>
      </w:pPr>
      <w:r w:rsidRPr="7FF6AC29">
        <w:rPr>
          <w:rFonts w:eastAsia="Arial"/>
          <w:color w:val="000000" w:themeColor="text1"/>
        </w:rPr>
        <w:t>Groups view their survey data and determine if their predictions were correct.</w:t>
      </w:r>
    </w:p>
    <w:p w14:paraId="45914585" w14:textId="0020062C" w:rsidR="00F34E78" w:rsidRPr="00F34E78" w:rsidRDefault="599D19AB" w:rsidP="00F34E78">
      <w:pPr>
        <w:pStyle w:val="ListNumber"/>
        <w:rPr>
          <w:rFonts w:eastAsia="Calibri"/>
          <w:color w:val="000000" w:themeColor="text1"/>
        </w:rPr>
      </w:pPr>
      <w:r w:rsidRPr="63C446D8">
        <w:rPr>
          <w:rFonts w:eastAsia="Arial"/>
          <w:color w:val="000000" w:themeColor="text1"/>
        </w:rPr>
        <w:t xml:space="preserve">Each group </w:t>
      </w:r>
      <w:r w:rsidR="37B37AA3" w:rsidRPr="63C446D8">
        <w:rPr>
          <w:rFonts w:eastAsia="Arial"/>
          <w:color w:val="000000" w:themeColor="text1"/>
        </w:rPr>
        <w:t>share</w:t>
      </w:r>
      <w:r w:rsidR="6BE4B64A" w:rsidRPr="63C446D8">
        <w:rPr>
          <w:rFonts w:eastAsia="Arial"/>
          <w:color w:val="000000" w:themeColor="text1"/>
        </w:rPr>
        <w:t>s</w:t>
      </w:r>
      <w:r w:rsidRPr="63C446D8">
        <w:rPr>
          <w:rFonts w:eastAsia="Arial"/>
          <w:color w:val="000000" w:themeColor="text1"/>
        </w:rPr>
        <w:t xml:space="preserve"> their data with another group for peer feedback using </w:t>
      </w:r>
      <w:hyperlink w:anchor="_Resource_4:_Two">
        <w:r w:rsidRPr="63C446D8">
          <w:rPr>
            <w:rStyle w:val="Hyperlink"/>
            <w:rFonts w:eastAsia="Arial"/>
          </w:rPr>
          <w:t>Resource 4: Two stars and a wish</w:t>
        </w:r>
      </w:hyperlink>
      <w:r w:rsidRPr="63C446D8">
        <w:rPr>
          <w:rFonts w:eastAsia="Arial"/>
          <w:color w:val="000000" w:themeColor="text1"/>
        </w:rPr>
        <w:t xml:space="preserve">. Groups identify </w:t>
      </w:r>
      <w:r w:rsidR="38472FAF" w:rsidRPr="63C446D8">
        <w:rPr>
          <w:rFonts w:eastAsia="Arial"/>
          <w:color w:val="000000" w:themeColor="text1"/>
        </w:rPr>
        <w:t>2</w:t>
      </w:r>
      <w:r w:rsidRPr="63C446D8">
        <w:rPr>
          <w:rFonts w:eastAsia="Arial"/>
          <w:color w:val="000000" w:themeColor="text1"/>
        </w:rPr>
        <w:t xml:space="preserve"> things they liked about the survey and one thing they wish they could change.</w:t>
      </w:r>
    </w:p>
    <w:p w14:paraId="113F12AF" w14:textId="3F72CFCB" w:rsidR="6855956F" w:rsidRDefault="6855956F" w:rsidP="515EE5E9">
      <w:pPr>
        <w:pStyle w:val="ListNumber"/>
        <w:rPr>
          <w:rFonts w:eastAsia="Arial"/>
          <w:color w:val="000000" w:themeColor="text1"/>
        </w:rPr>
      </w:pPr>
      <w:r w:rsidRPr="515EE5E9">
        <w:rPr>
          <w:rFonts w:eastAsia="Arial"/>
          <w:color w:val="000000" w:themeColor="text1"/>
        </w:rPr>
        <w:t>Student</w:t>
      </w:r>
      <w:r w:rsidR="4B6E117B" w:rsidRPr="515EE5E9">
        <w:rPr>
          <w:rFonts w:eastAsia="Arial"/>
          <w:color w:val="000000" w:themeColor="text1"/>
        </w:rPr>
        <w:t>s</w:t>
      </w:r>
      <w:r w:rsidR="1B1473CE" w:rsidRPr="515EE5E9">
        <w:rPr>
          <w:rFonts w:eastAsia="Arial"/>
          <w:color w:val="000000" w:themeColor="text1"/>
        </w:rPr>
        <w:t xml:space="preserve"> read feedback and refine </w:t>
      </w:r>
      <w:r w:rsidR="3B8F50D1" w:rsidRPr="43DF2C39">
        <w:rPr>
          <w:rFonts w:eastAsia="Arial"/>
          <w:color w:val="000000" w:themeColor="text1"/>
        </w:rPr>
        <w:t>their</w:t>
      </w:r>
      <w:r w:rsidR="1B1473CE" w:rsidRPr="43DF2C39">
        <w:rPr>
          <w:rFonts w:eastAsia="Arial"/>
          <w:color w:val="000000" w:themeColor="text1"/>
        </w:rPr>
        <w:t xml:space="preserve"> </w:t>
      </w:r>
      <w:r w:rsidR="1B1473CE" w:rsidRPr="515EE5E9">
        <w:rPr>
          <w:rFonts w:eastAsia="Arial"/>
          <w:color w:val="000000" w:themeColor="text1"/>
        </w:rPr>
        <w:t>questions further if required.</w:t>
      </w:r>
    </w:p>
    <w:p w14:paraId="3A57C74D" w14:textId="4DDD71D0" w:rsidR="56323D54" w:rsidRDefault="1A85E361" w:rsidP="73E484E0">
      <w:pPr>
        <w:pStyle w:val="ListNumber"/>
        <w:rPr>
          <w:rFonts w:eastAsia="Arial"/>
          <w:color w:val="000000" w:themeColor="text1"/>
          <w:lang w:val="en-US"/>
        </w:rPr>
      </w:pPr>
      <w:r w:rsidRPr="63C446D8">
        <w:rPr>
          <w:rFonts w:eastAsia="Arial"/>
          <w:color w:val="000000" w:themeColor="text1"/>
        </w:rPr>
        <w:t>Display the</w:t>
      </w:r>
      <w:r w:rsidR="5FF9EE54" w:rsidRPr="63C446D8">
        <w:rPr>
          <w:rFonts w:eastAsia="Arial"/>
          <w:color w:val="000000" w:themeColor="text1"/>
        </w:rPr>
        <w:t xml:space="preserve"> class</w:t>
      </w:r>
      <w:r w:rsidR="000C1AF5">
        <w:rPr>
          <w:rFonts w:eastAsia="Arial"/>
          <w:color w:val="000000" w:themeColor="text1"/>
        </w:rPr>
        <w:t>’</w:t>
      </w:r>
      <w:r w:rsidR="06ABB9B6" w:rsidRPr="63C446D8">
        <w:rPr>
          <w:rFonts w:eastAsia="Arial"/>
          <w:color w:val="000000" w:themeColor="text1"/>
        </w:rPr>
        <w:t xml:space="preserve"> </w:t>
      </w:r>
      <w:r w:rsidR="403DDBF0" w:rsidRPr="63C446D8">
        <w:rPr>
          <w:rFonts w:eastAsia="Arial"/>
          <w:color w:val="000000" w:themeColor="text1"/>
        </w:rPr>
        <w:t>statistical</w:t>
      </w:r>
      <w:r w:rsidR="06ABB9B6" w:rsidRPr="63C446D8">
        <w:rPr>
          <w:rFonts w:eastAsia="Arial"/>
          <w:color w:val="000000" w:themeColor="text1"/>
        </w:rPr>
        <w:t xml:space="preserve"> question. For example, </w:t>
      </w:r>
      <w:r w:rsidR="773E1340" w:rsidRPr="63C446D8">
        <w:rPr>
          <w:rFonts w:eastAsia="Arial"/>
          <w:color w:val="000000" w:themeColor="text1"/>
        </w:rPr>
        <w:t xml:space="preserve">the question could explore </w:t>
      </w:r>
      <w:r w:rsidR="724473CF" w:rsidRPr="63C446D8">
        <w:rPr>
          <w:rFonts w:eastAsia="Arial"/>
          <w:color w:val="000000" w:themeColor="text1"/>
        </w:rPr>
        <w:t>whether</w:t>
      </w:r>
      <w:r w:rsidR="773E1340" w:rsidRPr="63C446D8">
        <w:rPr>
          <w:rFonts w:eastAsia="Arial"/>
          <w:color w:val="000000" w:themeColor="text1"/>
        </w:rPr>
        <w:t xml:space="preserve"> your</w:t>
      </w:r>
      <w:r w:rsidR="06ABB9B6" w:rsidRPr="63C446D8">
        <w:rPr>
          <w:rFonts w:eastAsia="Arial"/>
          <w:color w:val="000000" w:themeColor="text1"/>
        </w:rPr>
        <w:t xml:space="preserve"> school meet</w:t>
      </w:r>
      <w:r w:rsidR="35ABE0AB" w:rsidRPr="63C446D8">
        <w:rPr>
          <w:rFonts w:eastAsia="Arial"/>
          <w:color w:val="000000" w:themeColor="text1"/>
        </w:rPr>
        <w:t>s</w:t>
      </w:r>
      <w:r w:rsidR="06ABB9B6" w:rsidRPr="63C446D8">
        <w:rPr>
          <w:rFonts w:eastAsia="Arial"/>
          <w:color w:val="000000" w:themeColor="text1"/>
        </w:rPr>
        <w:t xml:space="preserve"> the sporting needs of all students</w:t>
      </w:r>
      <w:r w:rsidR="17A44389" w:rsidRPr="63C446D8">
        <w:rPr>
          <w:rFonts w:eastAsia="Arial"/>
          <w:color w:val="000000" w:themeColor="text1"/>
        </w:rPr>
        <w:t>.</w:t>
      </w:r>
    </w:p>
    <w:p w14:paraId="5CCBCDCD" w14:textId="02D72731" w:rsidR="56323D54" w:rsidRDefault="56323D54" w:rsidP="515EE5E9">
      <w:pPr>
        <w:pStyle w:val="ListNumber"/>
        <w:rPr>
          <w:rFonts w:eastAsia="Calibri"/>
          <w:color w:val="000000" w:themeColor="text1"/>
          <w:lang w:val="en-US"/>
        </w:rPr>
      </w:pPr>
      <w:r w:rsidRPr="2E4A10D8">
        <w:rPr>
          <w:rFonts w:eastAsia="Arial"/>
          <w:color w:val="000000" w:themeColor="text1"/>
        </w:rPr>
        <w:t>Students reflect on their data and use thumbs up (yes), thumbs sideways (unsure) or thumbs down (no) to answer the question.</w:t>
      </w:r>
    </w:p>
    <w:p w14:paraId="1FB195D7" w14:textId="72EBB550" w:rsidR="56323D54" w:rsidRDefault="56323D54" w:rsidP="2E4A10D8">
      <w:pPr>
        <w:pStyle w:val="ListNumber"/>
        <w:rPr>
          <w:lang w:val="en-US"/>
        </w:rPr>
      </w:pPr>
      <w:r>
        <w:t xml:space="preserve">Choose individual students to justify their answer using their survey questions and </w:t>
      </w:r>
      <w:r w:rsidR="10F59617">
        <w:t>data</w:t>
      </w:r>
      <w:r>
        <w:t xml:space="preserve"> to support their </w:t>
      </w:r>
      <w:r w:rsidR="36A7FD2C">
        <w:t>response</w:t>
      </w:r>
      <w:r>
        <w:t>.</w:t>
      </w:r>
    </w:p>
    <w:p w14:paraId="559BD955" w14:textId="77777777" w:rsidR="0035149C" w:rsidRDefault="0035149C">
      <w:pPr>
        <w:spacing w:before="0" w:after="160" w:line="259" w:lineRule="auto"/>
      </w:pPr>
      <w:r>
        <w:br w:type="page"/>
      </w:r>
    </w:p>
    <w:p w14:paraId="569AA3A4" w14:textId="5F4783E5" w:rsidR="00ED48F2" w:rsidRDefault="00C5416A" w:rsidP="2FB8FCC6">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rsidRPr="00F0734F" w14:paraId="26F31F6F" w14:textId="77777777" w:rsidTr="73E484E0">
        <w:trPr>
          <w:cnfStyle w:val="100000000000" w:firstRow="1" w:lastRow="0" w:firstColumn="0" w:lastColumn="0" w:oddVBand="0" w:evenVBand="0" w:oddHBand="0" w:evenHBand="0" w:firstRowFirstColumn="0" w:firstRowLastColumn="0" w:lastRowFirstColumn="0" w:lastRowLastColumn="0"/>
        </w:trPr>
        <w:tc>
          <w:tcPr>
            <w:tcW w:w="7280" w:type="dxa"/>
          </w:tcPr>
          <w:p w14:paraId="18D5FED7" w14:textId="738FAFFF" w:rsidR="00C5416A" w:rsidRPr="00F0734F" w:rsidRDefault="00C5416A" w:rsidP="00F0734F">
            <w:r w:rsidRPr="00F0734F">
              <w:t>Too hard?</w:t>
            </w:r>
          </w:p>
        </w:tc>
        <w:tc>
          <w:tcPr>
            <w:tcW w:w="7280" w:type="dxa"/>
          </w:tcPr>
          <w:p w14:paraId="649E4612" w14:textId="6A5FC0B2" w:rsidR="00C5416A" w:rsidRPr="00F0734F" w:rsidRDefault="00C5416A" w:rsidP="00F0734F">
            <w:r w:rsidRPr="00F0734F">
              <w:t>Too easy?</w:t>
            </w:r>
          </w:p>
        </w:tc>
      </w:tr>
      <w:tr w:rsidR="00C5416A" w14:paraId="3E409ED1" w14:textId="77777777" w:rsidTr="73E484E0">
        <w:trPr>
          <w:cnfStyle w:val="000000100000" w:firstRow="0" w:lastRow="0" w:firstColumn="0" w:lastColumn="0" w:oddVBand="0" w:evenVBand="0" w:oddHBand="1" w:evenHBand="0" w:firstRowFirstColumn="0" w:firstRowLastColumn="0" w:lastRowFirstColumn="0" w:lastRowLastColumn="0"/>
        </w:trPr>
        <w:tc>
          <w:tcPr>
            <w:tcW w:w="7280" w:type="dxa"/>
          </w:tcPr>
          <w:p w14:paraId="4B4A031B" w14:textId="6D0CD629" w:rsidR="4AE2009A" w:rsidRDefault="35EE9F27" w:rsidP="4AE2009A">
            <w:pPr>
              <w:rPr>
                <w:rFonts w:eastAsia="Arial"/>
                <w:color w:val="000000" w:themeColor="text1"/>
              </w:rPr>
            </w:pPr>
            <w:r w:rsidRPr="73E484E0">
              <w:rPr>
                <w:rFonts w:eastAsia="Arial"/>
                <w:color w:val="000000" w:themeColor="text1"/>
              </w:rPr>
              <w:t>Students cannot pose questions to construct a survey.</w:t>
            </w:r>
          </w:p>
          <w:p w14:paraId="562503D8" w14:textId="7BFFD5B3" w:rsidR="4AE2009A" w:rsidRPr="4AE2009A" w:rsidRDefault="5EF9D5D1" w:rsidP="7FF6AC29">
            <w:pPr>
              <w:pStyle w:val="ListBullet"/>
              <w:rPr>
                <w:rFonts w:eastAsia="Arial"/>
                <w:color w:val="000000" w:themeColor="text1"/>
              </w:rPr>
            </w:pPr>
            <w:r>
              <w:t>Provide students a bank of questions to choose from.</w:t>
            </w:r>
          </w:p>
          <w:p w14:paraId="6BAFE036" w14:textId="1A19B630" w:rsidR="4AE2009A" w:rsidRPr="4AE2009A" w:rsidRDefault="7F8D1651" w:rsidP="7FF6AC29">
            <w:pPr>
              <w:pStyle w:val="ListBullet"/>
            </w:pPr>
            <w:r>
              <w:t>B</w:t>
            </w:r>
            <w:r w:rsidR="7D1BE505">
              <w:t>rainstorm questions</w:t>
            </w:r>
            <w:r w:rsidR="528D73AC">
              <w:t xml:space="preserve"> </w:t>
            </w:r>
            <w:r w:rsidR="15FE19C2">
              <w:t>as a class</w:t>
            </w:r>
            <w:r w:rsidR="7D1BE505">
              <w:t>.</w:t>
            </w:r>
          </w:p>
        </w:tc>
        <w:tc>
          <w:tcPr>
            <w:tcW w:w="7280" w:type="dxa"/>
          </w:tcPr>
          <w:p w14:paraId="544EAED4" w14:textId="264663E1" w:rsidR="4AE2009A" w:rsidRDefault="4AE2009A" w:rsidP="4AE2009A">
            <w:pPr>
              <w:rPr>
                <w:rFonts w:eastAsia="Arial"/>
                <w:color w:val="000000" w:themeColor="text1"/>
              </w:rPr>
            </w:pPr>
            <w:r w:rsidRPr="4AE2009A">
              <w:rPr>
                <w:rFonts w:eastAsia="Arial"/>
                <w:color w:val="000000" w:themeColor="text1"/>
              </w:rPr>
              <w:t>Students can pose questions to construct a survey.</w:t>
            </w:r>
          </w:p>
          <w:p w14:paraId="6B52E71F" w14:textId="08710CC6" w:rsidR="4AE2009A" w:rsidRPr="4AE2009A" w:rsidRDefault="5EF9D5D1" w:rsidP="7FF6AC29">
            <w:pPr>
              <w:pStyle w:val="ListBullet"/>
              <w:rPr>
                <w:rFonts w:eastAsia="Arial"/>
                <w:color w:val="000000" w:themeColor="text1"/>
              </w:rPr>
            </w:pPr>
            <w:r>
              <w:t>Create a second survey with questions about a different school-based activity.</w:t>
            </w:r>
          </w:p>
          <w:p w14:paraId="66C95AB9" w14:textId="21AC5A21" w:rsidR="4AE2009A" w:rsidRPr="4AE2009A" w:rsidRDefault="11545A45" w:rsidP="7FF6AC29">
            <w:pPr>
              <w:pStyle w:val="ListBullet"/>
              <w:rPr>
                <w:rFonts w:eastAsia="Arial"/>
                <w:color w:val="000000" w:themeColor="text1"/>
              </w:rPr>
            </w:pPr>
            <w:r>
              <w:t xml:space="preserve">Students </w:t>
            </w:r>
            <w:r w:rsidR="33161543">
              <w:t>administer their survey across multiple classes in the school and present a summary of the data to the principal.</w:t>
            </w:r>
          </w:p>
        </w:tc>
      </w:tr>
    </w:tbl>
    <w:p w14:paraId="18DCB2DD" w14:textId="14AA6AAD" w:rsidR="00C5416A" w:rsidRDefault="40B0705D" w:rsidP="2FB8FCC6">
      <w:pPr>
        <w:pStyle w:val="Heading3"/>
      </w:pPr>
      <w:bookmarkStart w:id="12" w:name="_Toc144822768"/>
      <w:r>
        <w:t xml:space="preserve">Discuss and connect the mathematics </w:t>
      </w:r>
      <w:r w:rsidR="000C1AF5">
        <w:t>–</w:t>
      </w:r>
      <w:r>
        <w:t xml:space="preserve"> </w:t>
      </w:r>
      <w:r w:rsidR="47540D67">
        <w:t>5</w:t>
      </w:r>
      <w:r>
        <w:t xml:space="preserve"> minutes</w:t>
      </w:r>
      <w:bookmarkEnd w:id="12"/>
    </w:p>
    <w:p w14:paraId="3F803AB1" w14:textId="49C89942" w:rsidR="00F34E78" w:rsidRDefault="2E5DC286" w:rsidP="00F34E78">
      <w:pPr>
        <w:pStyle w:val="ListNumber"/>
        <w:rPr>
          <w:rFonts w:eastAsia="Arial"/>
          <w:color w:val="000000" w:themeColor="text1"/>
        </w:rPr>
      </w:pPr>
      <w:r w:rsidRPr="63C446D8">
        <w:rPr>
          <w:rFonts w:eastAsia="Arial"/>
          <w:color w:val="000000" w:themeColor="text1"/>
        </w:rPr>
        <w:t xml:space="preserve">Students reflect on the process of posing and refining questions and collecting data </w:t>
      </w:r>
      <w:r w:rsidR="7306BBA0" w:rsidRPr="63C446D8">
        <w:rPr>
          <w:rFonts w:eastAsia="Arial"/>
          <w:color w:val="000000" w:themeColor="text1"/>
        </w:rPr>
        <w:t>by conducting</w:t>
      </w:r>
      <w:r w:rsidRPr="63C446D8">
        <w:rPr>
          <w:rFonts w:eastAsia="Arial"/>
          <w:color w:val="000000" w:themeColor="text1"/>
        </w:rPr>
        <w:t xml:space="preserve"> a survey.</w:t>
      </w:r>
      <w:r w:rsidR="62B04E1D" w:rsidRPr="63C446D8">
        <w:rPr>
          <w:rFonts w:eastAsia="Arial"/>
          <w:color w:val="000000" w:themeColor="text1"/>
        </w:rPr>
        <w:t xml:space="preserve"> </w:t>
      </w:r>
      <w:r w:rsidRPr="63C446D8">
        <w:rPr>
          <w:rFonts w:eastAsia="Arial"/>
          <w:color w:val="000000" w:themeColor="text1"/>
        </w:rPr>
        <w:t>Choose students to share their experiences with the class, both positive and negative</w:t>
      </w:r>
      <w:r w:rsidR="421508AD" w:rsidRPr="63C446D8">
        <w:rPr>
          <w:rFonts w:eastAsia="Arial"/>
          <w:color w:val="000000" w:themeColor="text1"/>
        </w:rPr>
        <w:t>,</w:t>
      </w:r>
      <w:r w:rsidRPr="63C446D8">
        <w:rPr>
          <w:rFonts w:eastAsia="Arial"/>
          <w:color w:val="000000" w:themeColor="text1"/>
        </w:rPr>
        <w:t xml:space="preserve"> and what they might do differently next time.</w:t>
      </w:r>
    </w:p>
    <w:p w14:paraId="681D8231" w14:textId="59A7F073" w:rsidR="12451BE5" w:rsidRPr="00F34E78" w:rsidRDefault="2E5DC286" w:rsidP="00F34E78">
      <w:pPr>
        <w:pStyle w:val="ListNumber"/>
        <w:rPr>
          <w:rFonts w:eastAsia="Arial"/>
          <w:color w:val="000000" w:themeColor="text1"/>
        </w:rPr>
      </w:pPr>
      <w:r w:rsidRPr="63C446D8">
        <w:rPr>
          <w:rFonts w:eastAsia="Arial"/>
          <w:color w:val="000000" w:themeColor="text1"/>
        </w:rPr>
        <w:t>Explain that in future lessons</w:t>
      </w:r>
      <w:r w:rsidR="2BE65C15" w:rsidRPr="63C446D8">
        <w:rPr>
          <w:rFonts w:eastAsia="Arial"/>
          <w:color w:val="000000" w:themeColor="text1"/>
        </w:rPr>
        <w:t>,</w:t>
      </w:r>
      <w:r w:rsidRPr="63C446D8">
        <w:rPr>
          <w:rFonts w:eastAsia="Arial"/>
          <w:color w:val="000000" w:themeColor="text1"/>
        </w:rPr>
        <w:t xml:space="preserve"> </w:t>
      </w:r>
      <w:r w:rsidR="631DE633" w:rsidRPr="63C446D8">
        <w:rPr>
          <w:rFonts w:eastAsia="Arial"/>
          <w:color w:val="000000" w:themeColor="text1"/>
        </w:rPr>
        <w:t>students</w:t>
      </w:r>
      <w:r w:rsidRPr="63C446D8">
        <w:rPr>
          <w:rFonts w:eastAsia="Arial"/>
          <w:color w:val="000000" w:themeColor="text1"/>
        </w:rPr>
        <w:t xml:space="preserve"> will look at the remaining steps in the data cycle by representing and interpreting data.</w:t>
      </w:r>
    </w:p>
    <w:p w14:paraId="19726075" w14:textId="1888E6F2" w:rsidR="00ED48F2" w:rsidRDefault="00C5416A" w:rsidP="2FB8FCC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56984" w:rsidRPr="00BC0DF6" w14:paraId="176908CD" w14:textId="77777777" w:rsidTr="00F0734F">
        <w:trPr>
          <w:cnfStyle w:val="100000000000" w:firstRow="1" w:lastRow="0" w:firstColumn="0" w:lastColumn="0" w:oddVBand="0" w:evenVBand="0" w:oddHBand="0" w:evenHBand="0" w:firstRowFirstColumn="0" w:firstRowLastColumn="0" w:lastRowFirstColumn="0" w:lastRowLastColumn="0"/>
        </w:trPr>
        <w:tc>
          <w:tcPr>
            <w:tcW w:w="2500" w:type="pct"/>
          </w:tcPr>
          <w:p w14:paraId="50466E60" w14:textId="77777777" w:rsidR="00F56984" w:rsidRPr="00BC0DF6" w:rsidRDefault="00F56984" w:rsidP="00BC0DF6">
            <w:r w:rsidRPr="00BC0DF6">
              <w:t>Assessment opportunities</w:t>
            </w:r>
          </w:p>
        </w:tc>
        <w:tc>
          <w:tcPr>
            <w:tcW w:w="2500" w:type="pct"/>
          </w:tcPr>
          <w:p w14:paraId="39053257" w14:textId="77777777" w:rsidR="00F56984" w:rsidRPr="00BC0DF6" w:rsidRDefault="00F56984" w:rsidP="00BC0DF6">
            <w:r w:rsidRPr="00BC0DF6">
              <w:t>Links</w:t>
            </w:r>
          </w:p>
        </w:tc>
      </w:tr>
      <w:tr w:rsidR="00F56984" w14:paraId="627D3782" w14:textId="77777777" w:rsidTr="00F0734F">
        <w:trPr>
          <w:cnfStyle w:val="000000100000" w:firstRow="0" w:lastRow="0" w:firstColumn="0" w:lastColumn="0" w:oddVBand="0" w:evenVBand="0" w:oddHBand="1" w:evenHBand="0" w:firstRowFirstColumn="0" w:firstRowLastColumn="0" w:lastRowFirstColumn="0" w:lastRowLastColumn="0"/>
        </w:trPr>
        <w:tc>
          <w:tcPr>
            <w:tcW w:w="2500" w:type="pct"/>
          </w:tcPr>
          <w:p w14:paraId="3383681B" w14:textId="77777777" w:rsidR="00F56984" w:rsidRDefault="00F56984" w:rsidP="2FB8FCC6">
            <w:r>
              <w:t>What to look for:</w:t>
            </w:r>
          </w:p>
          <w:p w14:paraId="7E362240" w14:textId="21F2563E" w:rsidR="00F56984" w:rsidRDefault="0DA7AA69" w:rsidP="2FB8FCC6">
            <w:pPr>
              <w:pStyle w:val="ListBullet"/>
            </w:pPr>
            <w:r w:rsidRPr="7FF6AC29">
              <w:rPr>
                <w:rFonts w:eastAsia="Arial"/>
                <w:color w:val="000000" w:themeColor="text1"/>
              </w:rPr>
              <w:t xml:space="preserve">Can students pose and refine questions to collect discrete </w:t>
            </w:r>
            <w:r w:rsidRPr="7FF6AC29">
              <w:rPr>
                <w:rFonts w:eastAsia="Arial"/>
                <w:color w:val="000000" w:themeColor="text1"/>
              </w:rPr>
              <w:lastRenderedPageBreak/>
              <w:t>data through a survey?</w:t>
            </w:r>
            <w:r w:rsidRPr="7FF6AC29">
              <w:rPr>
                <w:rFonts w:eastAsia="Arial"/>
                <w:b/>
                <w:bCs/>
                <w:color w:val="000000" w:themeColor="text1"/>
              </w:rPr>
              <w:t xml:space="preserve"> [MAO-WM-01, MA3-DATA-01]</w:t>
            </w:r>
          </w:p>
        </w:tc>
        <w:tc>
          <w:tcPr>
            <w:tcW w:w="2500" w:type="pct"/>
          </w:tcPr>
          <w:p w14:paraId="7DCCFDE3" w14:textId="61837188" w:rsidR="00F56984" w:rsidRDefault="00F56984" w:rsidP="2FB8FCC6">
            <w:r>
              <w:lastRenderedPageBreak/>
              <w:t xml:space="preserve">Links to </w:t>
            </w:r>
            <w:hyperlink r:id="rId28">
              <w:r w:rsidRPr="430A94FE">
                <w:rPr>
                  <w:rStyle w:val="Hyperlink"/>
                </w:rPr>
                <w:t>National Numeracy Learning Progressions</w:t>
              </w:r>
            </w:hyperlink>
            <w:r>
              <w:t xml:space="preserve"> (NNLP):</w:t>
            </w:r>
          </w:p>
          <w:p w14:paraId="50297BBF" w14:textId="7C90BA26" w:rsidR="00F56984" w:rsidRDefault="0046736A" w:rsidP="0035149C">
            <w:pPr>
              <w:pStyle w:val="ListBullet"/>
            </w:pPr>
            <w:r>
              <w:rPr>
                <w:color w:val="000000"/>
                <w:shd w:val="clear" w:color="auto" w:fill="FFFFFF"/>
              </w:rPr>
              <w:t>IRD3, IRD4, IRD5.</w:t>
            </w:r>
          </w:p>
        </w:tc>
      </w:tr>
    </w:tbl>
    <w:p w14:paraId="673D82F8" w14:textId="7DE91E34" w:rsidR="0061576D" w:rsidRDefault="0061576D">
      <w:pPr>
        <w:spacing w:before="0" w:after="160" w:line="259" w:lineRule="auto"/>
      </w:pPr>
      <w:r>
        <w:br w:type="page"/>
      </w:r>
    </w:p>
    <w:p w14:paraId="60F47735" w14:textId="6A296577" w:rsidR="0061576D" w:rsidRDefault="2A15F4C5" w:rsidP="0061576D">
      <w:pPr>
        <w:pStyle w:val="Heading2"/>
      </w:pPr>
      <w:bookmarkStart w:id="13" w:name="_Lesson_2"/>
      <w:bookmarkStart w:id="14" w:name="_Toc144822769"/>
      <w:bookmarkEnd w:id="13"/>
      <w:r>
        <w:lastRenderedPageBreak/>
        <w:t>Lesson 2</w:t>
      </w:r>
      <w:bookmarkEnd w:id="14"/>
    </w:p>
    <w:p w14:paraId="48BBFEA6" w14:textId="2EDDF100" w:rsidR="00DD3217" w:rsidRPr="00260053" w:rsidRDefault="00DD3217" w:rsidP="004D5449">
      <w:pPr>
        <w:pStyle w:val="FeatureBox3"/>
      </w:pPr>
      <w:r w:rsidRPr="00260053">
        <w:rPr>
          <w:b/>
          <w:bCs/>
        </w:rPr>
        <w:t>Core concept</w:t>
      </w:r>
      <w:r w:rsidRPr="00260053">
        <w:t xml:space="preserve">: </w:t>
      </w:r>
      <w:r w:rsidR="00F0734F">
        <w:t>m</w:t>
      </w:r>
      <w:r w:rsidR="00260053" w:rsidRPr="00260053">
        <w:t>athematicians collect and record data</w:t>
      </w:r>
      <w:r w:rsidR="00BC0DF6">
        <w:t>.</w:t>
      </w:r>
    </w:p>
    <w:p w14:paraId="1D8E0472" w14:textId="6CE40DD3" w:rsidR="0061576D" w:rsidRDefault="2A15F4C5" w:rsidP="38785999">
      <w:pPr>
        <w:pStyle w:val="Heading3"/>
      </w:pPr>
      <w:bookmarkStart w:id="15" w:name="_Daily_number_sense:"/>
      <w:bookmarkStart w:id="16" w:name="_Toc144822770"/>
      <w:bookmarkEnd w:id="15"/>
      <w:r>
        <w:t xml:space="preserve">Daily number sense: </w:t>
      </w:r>
      <w:r w:rsidR="6B7F6A7A">
        <w:t>Larger numbers</w:t>
      </w:r>
      <w:r>
        <w:t xml:space="preserve"> – </w:t>
      </w:r>
      <w:r w:rsidR="10F5E104">
        <w:t>10</w:t>
      </w:r>
      <w:r>
        <w:t xml:space="preserve"> minutes</w:t>
      </w:r>
      <w:bookmarkEnd w:id="16"/>
    </w:p>
    <w:p w14:paraId="6C4D5B3C" w14:textId="77777777" w:rsidR="0061576D" w:rsidRDefault="0061576D" w:rsidP="38785999">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rsidRPr="003C5F99" w14:paraId="62EB4E1E" w14:textId="77777777" w:rsidTr="003C5F99">
        <w:trPr>
          <w:cnfStyle w:val="100000000000" w:firstRow="1" w:lastRow="0" w:firstColumn="0" w:lastColumn="0" w:oddVBand="0" w:evenVBand="0" w:oddHBand="0" w:evenHBand="0" w:firstRowFirstColumn="0" w:firstRowLastColumn="0" w:lastRowFirstColumn="0" w:lastRowLastColumn="0"/>
        </w:trPr>
        <w:tc>
          <w:tcPr>
            <w:tcW w:w="2500" w:type="pct"/>
          </w:tcPr>
          <w:p w14:paraId="6EB1F41F" w14:textId="77777777" w:rsidR="0061576D" w:rsidRPr="003C5F99" w:rsidRDefault="0061576D" w:rsidP="003C5F99">
            <w:r w:rsidRPr="003C5F99">
              <w:t>Daily number sense learning intention</w:t>
            </w:r>
          </w:p>
        </w:tc>
        <w:tc>
          <w:tcPr>
            <w:tcW w:w="2500" w:type="pct"/>
          </w:tcPr>
          <w:p w14:paraId="3BEF35AF" w14:textId="77777777" w:rsidR="0061576D" w:rsidRPr="003C5F99" w:rsidRDefault="0061576D" w:rsidP="003C5F99">
            <w:r w:rsidRPr="003C5F99">
              <w:t>Daily number sense success criteria</w:t>
            </w:r>
          </w:p>
        </w:tc>
      </w:tr>
      <w:tr w:rsidR="0061576D" w14:paraId="39FB68E3" w14:textId="77777777" w:rsidTr="003C5F99">
        <w:trPr>
          <w:cnfStyle w:val="000000100000" w:firstRow="0" w:lastRow="0" w:firstColumn="0" w:lastColumn="0" w:oddVBand="0" w:evenVBand="0" w:oddHBand="1" w:evenHBand="0" w:firstRowFirstColumn="0" w:firstRowLastColumn="0" w:lastRowFirstColumn="0" w:lastRowLastColumn="0"/>
        </w:trPr>
        <w:tc>
          <w:tcPr>
            <w:tcW w:w="2500" w:type="pct"/>
          </w:tcPr>
          <w:p w14:paraId="7820C30A" w14:textId="77777777" w:rsidR="0061576D" w:rsidRDefault="0061576D" w:rsidP="38785999">
            <w:r>
              <w:t>Students are learning to:</w:t>
            </w:r>
          </w:p>
          <w:p w14:paraId="1BE7574A" w14:textId="616960B1" w:rsidR="0061576D" w:rsidRDefault="3E48205F" w:rsidP="38785999">
            <w:pPr>
              <w:pStyle w:val="ListBullet"/>
            </w:pPr>
            <w:r>
              <w:t xml:space="preserve">recognise, represent and </w:t>
            </w:r>
            <w:r w:rsidR="0CC4948D">
              <w:t>round</w:t>
            </w:r>
            <w:r>
              <w:t xml:space="preserve"> numbers in the millions</w:t>
            </w:r>
            <w:r w:rsidR="0061576D">
              <w:t>.</w:t>
            </w:r>
          </w:p>
        </w:tc>
        <w:tc>
          <w:tcPr>
            <w:tcW w:w="2500" w:type="pct"/>
          </w:tcPr>
          <w:p w14:paraId="150C60B7" w14:textId="77777777" w:rsidR="0061576D" w:rsidRDefault="0061576D" w:rsidP="38785999">
            <w:r>
              <w:t>Students can:</w:t>
            </w:r>
          </w:p>
          <w:p w14:paraId="54C43C01" w14:textId="1AF8371B" w:rsidR="0061576D" w:rsidRDefault="330306AE" w:rsidP="38785999">
            <w:pPr>
              <w:pStyle w:val="ListBullet"/>
            </w:pPr>
            <w:r>
              <w:t>read and write numbers in the millions using the place value grouping of ones, tens and hundreds</w:t>
            </w:r>
          </w:p>
          <w:p w14:paraId="16E7141D" w14:textId="5B0EC99D" w:rsidR="0061576D" w:rsidRDefault="330306AE" w:rsidP="38785999">
            <w:pPr>
              <w:pStyle w:val="ListBullet"/>
              <w:rPr>
                <w:rFonts w:eastAsia="Calibri"/>
              </w:rPr>
            </w:pPr>
            <w:r w:rsidRPr="7FF6AC29">
              <w:rPr>
                <w:rFonts w:eastAsia="Calibri"/>
              </w:rPr>
              <w:t>round numbers to the nearest million.</w:t>
            </w:r>
          </w:p>
        </w:tc>
      </w:tr>
    </w:tbl>
    <w:p w14:paraId="4EC8F073" w14:textId="14809DAF" w:rsidR="06978596" w:rsidRDefault="06978596" w:rsidP="38785999">
      <w:pPr>
        <w:pStyle w:val="FeatureBox"/>
      </w:pPr>
      <w:r>
        <w:t xml:space="preserve">This activity is an </w:t>
      </w:r>
      <w:r w:rsidR="00DB4D3D">
        <w:t>adaptation</w:t>
      </w:r>
      <w:r>
        <w:t xml:space="preserve"> from </w:t>
      </w:r>
      <w:r w:rsidR="00FF66A3" w:rsidRPr="00692057">
        <w:rPr>
          <w:i/>
          <w:iCs/>
        </w:rPr>
        <w:t>Open-ended Maths Activities: Using ‘Good’ Questions to Enhance Learning in Mathematics</w:t>
      </w:r>
      <w:r w:rsidR="00FF66A3" w:rsidRPr="00692057">
        <w:t>, Revised edn</w:t>
      </w:r>
      <w:r w:rsidR="00FF66A3">
        <w:t xml:space="preserve"> by </w:t>
      </w:r>
      <w:r>
        <w:t xml:space="preserve">Sullivan </w:t>
      </w:r>
      <w:r w:rsidR="00FF66A3">
        <w:t>and Lilburn</w:t>
      </w:r>
      <w:r>
        <w:t>.</w:t>
      </w:r>
    </w:p>
    <w:p w14:paraId="7CF3A9D2" w14:textId="4B17150D" w:rsidR="0061576D" w:rsidRPr="003C5F99" w:rsidRDefault="1171B586" w:rsidP="003C5F99">
      <w:pPr>
        <w:pStyle w:val="ListNumber"/>
        <w:numPr>
          <w:ilvl w:val="0"/>
          <w:numId w:val="27"/>
        </w:numPr>
      </w:pPr>
      <w:r w:rsidRPr="003C5F99">
        <w:t>Ask students to write number</w:t>
      </w:r>
      <w:r w:rsidR="18C564BE" w:rsidRPr="003C5F99">
        <w:t>s that are</w:t>
      </w:r>
      <w:r w:rsidRPr="003C5F99">
        <w:t>:</w:t>
      </w:r>
    </w:p>
    <w:p w14:paraId="6FDED299" w14:textId="4FBE5466" w:rsidR="35324E26" w:rsidRDefault="1171B586" w:rsidP="003C5F99">
      <w:pPr>
        <w:pStyle w:val="ListBullet"/>
        <w:ind w:left="1134"/>
      </w:pPr>
      <w:r>
        <w:t>larger than one million</w:t>
      </w:r>
    </w:p>
    <w:p w14:paraId="4C3EEB2E" w14:textId="1FA5CE6E" w:rsidR="35324E26" w:rsidRDefault="1171B586" w:rsidP="003C5F99">
      <w:pPr>
        <w:pStyle w:val="ListBullet"/>
        <w:ind w:left="1134"/>
        <w:rPr>
          <w:rFonts w:eastAsia="Calibri"/>
        </w:rPr>
      </w:pPr>
      <w:r w:rsidRPr="7FF6AC29">
        <w:rPr>
          <w:rFonts w:eastAsia="Calibri"/>
        </w:rPr>
        <w:lastRenderedPageBreak/>
        <w:t>larger than 10 million</w:t>
      </w:r>
    </w:p>
    <w:p w14:paraId="3FC53B25" w14:textId="49CAC17F" w:rsidR="35324E26" w:rsidRDefault="1171B586" w:rsidP="003C5F99">
      <w:pPr>
        <w:pStyle w:val="ListBullet"/>
        <w:ind w:left="1134"/>
        <w:rPr>
          <w:rFonts w:eastAsia="Calibri"/>
        </w:rPr>
      </w:pPr>
      <w:r w:rsidRPr="7FF6AC29">
        <w:rPr>
          <w:rFonts w:eastAsia="Calibri"/>
        </w:rPr>
        <w:t>larger than 100 million</w:t>
      </w:r>
      <w:r w:rsidR="0042457B">
        <w:rPr>
          <w:rFonts w:eastAsia="Calibri"/>
        </w:rPr>
        <w:t>.</w:t>
      </w:r>
    </w:p>
    <w:p w14:paraId="2AC6E9EE" w14:textId="29C714BA" w:rsidR="0061576D" w:rsidRDefault="6B316FCB" w:rsidP="38785999">
      <w:pPr>
        <w:pStyle w:val="ListNumber"/>
      </w:pPr>
      <w:r>
        <w:t xml:space="preserve">Select students </w:t>
      </w:r>
      <w:r w:rsidR="5307760A">
        <w:t>to share their answers</w:t>
      </w:r>
      <w:r w:rsidR="0061576D">
        <w:t>.</w:t>
      </w:r>
    </w:p>
    <w:p w14:paraId="2C09270E" w14:textId="20D43421" w:rsidR="0061576D" w:rsidRDefault="2B5D5251" w:rsidP="38785999">
      <w:pPr>
        <w:pStyle w:val="ListNumber"/>
      </w:pPr>
      <w:r>
        <w:t>Discuss</w:t>
      </w:r>
      <w:r w:rsidR="47D8181A">
        <w:t xml:space="preserve"> their responses,</w:t>
      </w:r>
      <w:r w:rsidR="34E769AC">
        <w:t xml:space="preserve"> </w:t>
      </w:r>
      <w:r>
        <w:t>asking questions such as:</w:t>
      </w:r>
    </w:p>
    <w:p w14:paraId="306DB20A" w14:textId="03318693" w:rsidR="2B5D5251" w:rsidRDefault="2B5D5251" w:rsidP="003C5F99">
      <w:pPr>
        <w:pStyle w:val="ListBullet"/>
        <w:ind w:left="1134"/>
      </w:pPr>
      <w:r>
        <w:t>What is your answer?</w:t>
      </w:r>
    </w:p>
    <w:p w14:paraId="44D904A9" w14:textId="09544303" w:rsidR="2B5D5251" w:rsidRDefault="2B0D6F44" w:rsidP="003C5F99">
      <w:pPr>
        <w:pStyle w:val="ListBullet"/>
        <w:ind w:left="1134"/>
      </w:pPr>
      <w:r>
        <w:t>Can you prove that your answer is larger than one million</w:t>
      </w:r>
      <w:r w:rsidR="29FC6068">
        <w:t>/</w:t>
      </w:r>
      <w:r w:rsidR="23E9306D">
        <w:t>10</w:t>
      </w:r>
      <w:r w:rsidR="29FC6068">
        <w:t xml:space="preserve"> million/</w:t>
      </w:r>
      <w:r w:rsidR="37A95822">
        <w:t>100</w:t>
      </w:r>
      <w:r w:rsidR="29FC6068">
        <w:t xml:space="preserve"> million?</w:t>
      </w:r>
    </w:p>
    <w:p w14:paraId="4A3FED42" w14:textId="35E824A2" w:rsidR="49EAAA09" w:rsidRDefault="49EAAA09" w:rsidP="003C5F99">
      <w:pPr>
        <w:pStyle w:val="ListBullet"/>
        <w:ind w:left="1134"/>
        <w:rPr>
          <w:rFonts w:eastAsia="Calibri"/>
        </w:rPr>
      </w:pPr>
      <w:r w:rsidRPr="7FF6AC29">
        <w:rPr>
          <w:rFonts w:eastAsia="Calibri"/>
        </w:rPr>
        <w:t>Can you round your answer to the nearest million?</w:t>
      </w:r>
    </w:p>
    <w:p w14:paraId="0B03D09B" w14:textId="319012B2" w:rsidR="49EAAA09" w:rsidRDefault="49EAAA09" w:rsidP="003C5F99">
      <w:pPr>
        <w:pStyle w:val="ListBullet"/>
        <w:ind w:left="1134"/>
        <w:rPr>
          <w:rFonts w:eastAsia="Calibri"/>
        </w:rPr>
      </w:pPr>
      <w:r w:rsidRPr="7FF6AC29">
        <w:rPr>
          <w:rFonts w:eastAsia="Calibri"/>
        </w:rPr>
        <w:t>Can you provide another corre</w:t>
      </w:r>
      <w:r w:rsidR="088F8F3B" w:rsidRPr="7FF6AC29">
        <w:rPr>
          <w:rFonts w:eastAsia="Calibri"/>
        </w:rPr>
        <w:t xml:space="preserve">ct </w:t>
      </w:r>
      <w:r w:rsidRPr="7FF6AC29">
        <w:rPr>
          <w:rFonts w:eastAsia="Calibri"/>
        </w:rPr>
        <w:t>answer that is smaller</w:t>
      </w:r>
      <w:r w:rsidR="00AC312D">
        <w:rPr>
          <w:rFonts w:eastAsia="Calibri"/>
        </w:rPr>
        <w:t xml:space="preserve"> or </w:t>
      </w:r>
      <w:r w:rsidRPr="7FF6AC29">
        <w:rPr>
          <w:rFonts w:eastAsia="Calibri"/>
        </w:rPr>
        <w:t>larger than your original answer?</w:t>
      </w:r>
    </w:p>
    <w:p w14:paraId="762C0485" w14:textId="77777777" w:rsidR="0061576D" w:rsidRDefault="0061576D" w:rsidP="3878599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3C5F99" w14:paraId="04B6A45E" w14:textId="77777777" w:rsidTr="003C5F99">
        <w:trPr>
          <w:cnfStyle w:val="100000000000" w:firstRow="1" w:lastRow="0" w:firstColumn="0" w:lastColumn="0" w:oddVBand="0" w:evenVBand="0" w:oddHBand="0" w:evenHBand="0" w:firstRowFirstColumn="0" w:firstRowLastColumn="0" w:lastRowFirstColumn="0" w:lastRowLastColumn="0"/>
        </w:trPr>
        <w:tc>
          <w:tcPr>
            <w:tcW w:w="2500" w:type="pct"/>
          </w:tcPr>
          <w:p w14:paraId="11B66A9D" w14:textId="77777777" w:rsidR="0061576D" w:rsidRPr="003C5F99" w:rsidRDefault="0061576D" w:rsidP="003C5F99">
            <w:r w:rsidRPr="003C5F99">
              <w:t>Assessment opportunities</w:t>
            </w:r>
          </w:p>
        </w:tc>
        <w:tc>
          <w:tcPr>
            <w:tcW w:w="2500" w:type="pct"/>
          </w:tcPr>
          <w:p w14:paraId="1E24CC19" w14:textId="77777777" w:rsidR="0061576D" w:rsidRPr="003C5F99" w:rsidRDefault="0061576D" w:rsidP="003C5F99">
            <w:r w:rsidRPr="003C5F99">
              <w:t>Links</w:t>
            </w:r>
          </w:p>
        </w:tc>
      </w:tr>
      <w:tr w:rsidR="0061576D" w14:paraId="0459D647" w14:textId="77777777" w:rsidTr="003C5F99">
        <w:trPr>
          <w:cnfStyle w:val="000000100000" w:firstRow="0" w:lastRow="0" w:firstColumn="0" w:lastColumn="0" w:oddVBand="0" w:evenVBand="0" w:oddHBand="1" w:evenHBand="0" w:firstRowFirstColumn="0" w:firstRowLastColumn="0" w:lastRowFirstColumn="0" w:lastRowLastColumn="0"/>
        </w:trPr>
        <w:tc>
          <w:tcPr>
            <w:tcW w:w="2500" w:type="pct"/>
          </w:tcPr>
          <w:p w14:paraId="6DCC4FFC" w14:textId="77777777" w:rsidR="0061576D" w:rsidRDefault="0061576D" w:rsidP="38785999">
            <w:r>
              <w:t>What to look for:</w:t>
            </w:r>
          </w:p>
          <w:p w14:paraId="52256C55" w14:textId="3B40B151" w:rsidR="0061576D" w:rsidRDefault="0061576D" w:rsidP="38785999">
            <w:pPr>
              <w:pStyle w:val="ListBullet"/>
              <w:rPr>
                <w:b/>
                <w:bCs/>
              </w:rPr>
            </w:pPr>
            <w:r>
              <w:t xml:space="preserve">Can students </w:t>
            </w:r>
            <w:r w:rsidR="79383C0B">
              <w:t>read and write numbers in the millions using the place value grouping of ones, tens and hundreds</w:t>
            </w:r>
            <w:r>
              <w:t xml:space="preserve">? </w:t>
            </w:r>
            <w:r w:rsidRPr="7FF6AC29">
              <w:rPr>
                <w:b/>
                <w:bCs/>
              </w:rPr>
              <w:t>[</w:t>
            </w:r>
            <w:r w:rsidR="02309C61" w:rsidRPr="7FF6AC29">
              <w:rPr>
                <w:b/>
                <w:bCs/>
              </w:rPr>
              <w:t>MAO-WM-01, MA3-RN-01</w:t>
            </w:r>
            <w:r w:rsidRPr="7FF6AC29">
              <w:rPr>
                <w:b/>
                <w:bCs/>
              </w:rPr>
              <w:t>]</w:t>
            </w:r>
          </w:p>
          <w:p w14:paraId="00B9E767" w14:textId="1E0F4A3D" w:rsidR="0061576D" w:rsidRDefault="0061576D" w:rsidP="38785999">
            <w:pPr>
              <w:pStyle w:val="ListBullet"/>
              <w:rPr>
                <w:b/>
                <w:bCs/>
              </w:rPr>
            </w:pPr>
            <w:r>
              <w:t xml:space="preserve">Can </w:t>
            </w:r>
            <w:bookmarkStart w:id="17" w:name="_Int_87buOpQT"/>
            <w:r>
              <w:t>students</w:t>
            </w:r>
            <w:bookmarkEnd w:id="17"/>
            <w:r>
              <w:t xml:space="preserve"> </w:t>
            </w:r>
            <w:r w:rsidR="480C1FA8">
              <w:t>round numbers to the nearest million</w:t>
            </w:r>
            <w:r>
              <w:t xml:space="preserve">? </w:t>
            </w:r>
            <w:r w:rsidRPr="7FF6AC29">
              <w:rPr>
                <w:b/>
                <w:bCs/>
              </w:rPr>
              <w:t>[</w:t>
            </w:r>
            <w:r w:rsidR="42E3386D" w:rsidRPr="7FF6AC29">
              <w:rPr>
                <w:b/>
                <w:bCs/>
              </w:rPr>
              <w:t>MAO-WM-01, MA3-RN-01</w:t>
            </w:r>
            <w:r w:rsidRPr="7FF6AC29">
              <w:rPr>
                <w:b/>
                <w:bCs/>
              </w:rPr>
              <w:t>]</w:t>
            </w:r>
          </w:p>
        </w:tc>
        <w:tc>
          <w:tcPr>
            <w:tcW w:w="2500" w:type="pct"/>
          </w:tcPr>
          <w:p w14:paraId="76EF0AD2" w14:textId="3E68FC60" w:rsidR="0061576D" w:rsidRDefault="0061576D" w:rsidP="38785999">
            <w:r>
              <w:t xml:space="preserve">Links to </w:t>
            </w:r>
            <w:hyperlink r:id="rId29">
              <w:r w:rsidRPr="38785999">
                <w:rPr>
                  <w:rStyle w:val="Hyperlink"/>
                </w:rPr>
                <w:t>National Numeracy Learning Progressions</w:t>
              </w:r>
            </w:hyperlink>
            <w:r>
              <w:t xml:space="preserve"> (NNLP):</w:t>
            </w:r>
          </w:p>
          <w:p w14:paraId="44156894" w14:textId="1C79D5FA" w:rsidR="0061576D" w:rsidRDefault="0046736A" w:rsidP="00892A38">
            <w:pPr>
              <w:pStyle w:val="ListBullet"/>
            </w:pPr>
            <w:r>
              <w:rPr>
                <w:color w:val="000000"/>
                <w:shd w:val="clear" w:color="auto" w:fill="FFFFFF"/>
              </w:rPr>
              <w:t>NPV6, NPV7.</w:t>
            </w:r>
          </w:p>
        </w:tc>
      </w:tr>
    </w:tbl>
    <w:p w14:paraId="057E1379" w14:textId="4E110DDA" w:rsidR="0061576D" w:rsidRDefault="2A15F4C5" w:rsidP="7FF6AC29">
      <w:pPr>
        <w:pStyle w:val="Heading3"/>
      </w:pPr>
      <w:bookmarkStart w:id="18" w:name="_Toc144822771"/>
      <w:r>
        <w:lastRenderedPageBreak/>
        <w:t xml:space="preserve">Core lesson </w:t>
      </w:r>
      <w:r w:rsidR="5B728676">
        <w:t>1</w:t>
      </w:r>
      <w:r w:rsidR="745F26D6">
        <w:t>:</w:t>
      </w:r>
      <w:r w:rsidR="54750534">
        <w:t xml:space="preserve"> Reaction time test</w:t>
      </w:r>
      <w:r>
        <w:t xml:space="preserve"> – </w:t>
      </w:r>
      <w:r w:rsidR="7AAEED49">
        <w:t xml:space="preserve">30 </w:t>
      </w:r>
      <w:r>
        <w:t>minutes</w:t>
      </w:r>
      <w:bookmarkEnd w:id="18"/>
    </w:p>
    <w:p w14:paraId="50BDCCD7" w14:textId="77777777" w:rsidR="0061576D" w:rsidRDefault="0061576D" w:rsidP="7FF6AC2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3C5F99" w14:paraId="7ADE3E2C" w14:textId="77777777" w:rsidTr="63C446D8">
        <w:trPr>
          <w:cnfStyle w:val="100000000000" w:firstRow="1" w:lastRow="0" w:firstColumn="0" w:lastColumn="0" w:oddVBand="0" w:evenVBand="0" w:oddHBand="0" w:evenHBand="0" w:firstRowFirstColumn="0" w:firstRowLastColumn="0" w:lastRowFirstColumn="0" w:lastRowLastColumn="0"/>
        </w:trPr>
        <w:tc>
          <w:tcPr>
            <w:tcW w:w="7280" w:type="dxa"/>
          </w:tcPr>
          <w:p w14:paraId="1C6843AD" w14:textId="77777777" w:rsidR="0061576D" w:rsidRPr="003C5F99" w:rsidRDefault="0061576D" w:rsidP="003C5F99">
            <w:r w:rsidRPr="003C5F99">
              <w:t>Core concept learning intentions</w:t>
            </w:r>
          </w:p>
        </w:tc>
        <w:tc>
          <w:tcPr>
            <w:tcW w:w="7280" w:type="dxa"/>
          </w:tcPr>
          <w:p w14:paraId="66F90914" w14:textId="77777777" w:rsidR="0061576D" w:rsidRPr="003C5F99" w:rsidRDefault="0061576D" w:rsidP="003C5F99">
            <w:r w:rsidRPr="003C5F99">
              <w:t>Core concept success criteria</w:t>
            </w:r>
          </w:p>
        </w:tc>
      </w:tr>
      <w:tr w:rsidR="0061576D" w14:paraId="0AFF2D30" w14:textId="77777777" w:rsidTr="63C446D8">
        <w:trPr>
          <w:cnfStyle w:val="000000100000" w:firstRow="0" w:lastRow="0" w:firstColumn="0" w:lastColumn="0" w:oddVBand="0" w:evenVBand="0" w:oddHBand="1" w:evenHBand="0" w:firstRowFirstColumn="0" w:firstRowLastColumn="0" w:lastRowFirstColumn="0" w:lastRowLastColumn="0"/>
        </w:trPr>
        <w:tc>
          <w:tcPr>
            <w:tcW w:w="7280" w:type="dxa"/>
          </w:tcPr>
          <w:p w14:paraId="46C8BBC3" w14:textId="327097E6" w:rsidR="7FF6AC29" w:rsidRDefault="7FF6AC29" w:rsidP="7FF6AC29">
            <w:pPr>
              <w:rPr>
                <w:rFonts w:eastAsia="Arial"/>
                <w:color w:val="000000" w:themeColor="text1"/>
              </w:rPr>
            </w:pPr>
            <w:r w:rsidRPr="7FF6AC29">
              <w:rPr>
                <w:rFonts w:eastAsia="Arial"/>
                <w:color w:val="000000" w:themeColor="text1"/>
              </w:rPr>
              <w:t>Students are learning to:</w:t>
            </w:r>
          </w:p>
          <w:p w14:paraId="41535ACB" w14:textId="76A84C22" w:rsidR="7FF6AC29" w:rsidRDefault="14F08667" w:rsidP="7FF6AC29">
            <w:pPr>
              <w:pStyle w:val="ListBullet"/>
              <w:rPr>
                <w:rFonts w:eastAsia="Calibri"/>
                <w:color w:val="000000" w:themeColor="text1"/>
              </w:rPr>
            </w:pPr>
            <w:r>
              <w:t>collect categorical and discrete numerical data by observation</w:t>
            </w:r>
          </w:p>
          <w:p w14:paraId="3FAD73E7" w14:textId="4B15D9D4" w:rsidR="7FF6AC29" w:rsidRDefault="7FF6AC29" w:rsidP="7FF6AC29">
            <w:pPr>
              <w:pStyle w:val="ListBullet"/>
              <w:rPr>
                <w:rFonts w:eastAsia="Calibri"/>
                <w:color w:val="000000" w:themeColor="text1"/>
              </w:rPr>
            </w:pPr>
            <w:r w:rsidRPr="7FF6AC29">
              <w:t>compare and order decimal numbers to 3 decimal places</w:t>
            </w:r>
            <w:r w:rsidR="2EA9100F" w:rsidRPr="7FF6AC29">
              <w:t>.</w:t>
            </w:r>
          </w:p>
        </w:tc>
        <w:tc>
          <w:tcPr>
            <w:tcW w:w="7280" w:type="dxa"/>
          </w:tcPr>
          <w:p w14:paraId="5414C835" w14:textId="0A099AC6" w:rsidR="7FF6AC29" w:rsidRDefault="7FF6AC29" w:rsidP="7FF6AC29">
            <w:pPr>
              <w:rPr>
                <w:rFonts w:eastAsia="Arial"/>
                <w:color w:val="000000" w:themeColor="text1"/>
              </w:rPr>
            </w:pPr>
            <w:r w:rsidRPr="7FF6AC29">
              <w:rPr>
                <w:rFonts w:eastAsia="Arial"/>
                <w:color w:val="000000" w:themeColor="text1"/>
              </w:rPr>
              <w:t>Students can:</w:t>
            </w:r>
          </w:p>
          <w:p w14:paraId="37B4F343" w14:textId="35F347EC" w:rsidR="7FF6AC29" w:rsidRDefault="7FF6AC29" w:rsidP="7FF6AC29">
            <w:pPr>
              <w:pStyle w:val="ListBullet"/>
              <w:rPr>
                <w:rFonts w:eastAsia="Calibri"/>
                <w:color w:val="000000" w:themeColor="text1"/>
              </w:rPr>
            </w:pPr>
            <w:r w:rsidRPr="7FF6AC29">
              <w:t>collect data from observation and record it in a table</w:t>
            </w:r>
          </w:p>
          <w:p w14:paraId="4B15CF07" w14:textId="0C09D0FF" w:rsidR="7FF6AC29" w:rsidRPr="003C5F99" w:rsidRDefault="7FF6AC29" w:rsidP="003C5F99">
            <w:pPr>
              <w:pStyle w:val="ListBullet"/>
              <w:rPr>
                <w:rFonts w:eastAsia="Calibri"/>
                <w:color w:val="000000" w:themeColor="text1"/>
              </w:rPr>
            </w:pPr>
            <w:r w:rsidRPr="7FF6AC29">
              <w:t>record and order numbers to 3 decimal places.</w:t>
            </w:r>
          </w:p>
        </w:tc>
      </w:tr>
    </w:tbl>
    <w:p w14:paraId="01E16A38" w14:textId="6B05667F" w:rsidR="78BB29AD" w:rsidRDefault="78BB29AD" w:rsidP="7FF6AC29">
      <w:pPr>
        <w:pStyle w:val="FeatureBox"/>
      </w:pPr>
      <w:r w:rsidRPr="7FF6AC29">
        <w:t xml:space="preserve">This activity is an </w:t>
      </w:r>
      <w:r w:rsidR="00DB4D3D">
        <w:t>adaptation</w:t>
      </w:r>
      <w:r w:rsidRPr="7FF6AC29">
        <w:t xml:space="preserve"> of </w:t>
      </w:r>
      <w:hyperlink r:id="rId30" w:history="1">
        <w:r w:rsidRPr="00EF16D4">
          <w:rPr>
            <w:rStyle w:val="Hyperlink"/>
          </w:rPr>
          <w:t>Reaction time test</w:t>
        </w:r>
      </w:hyperlink>
      <w:r w:rsidRPr="7FF6AC29">
        <w:t xml:space="preserve"> </w:t>
      </w:r>
      <w:r w:rsidR="00BA29DD">
        <w:t>from</w:t>
      </w:r>
      <w:r w:rsidRPr="7FF6AC29">
        <w:t xml:space="preserve"> </w:t>
      </w:r>
      <w:hyperlink r:id="rId31">
        <w:r w:rsidRPr="7FF6AC29">
          <w:rPr>
            <w:rStyle w:val="Hyperlink"/>
          </w:rPr>
          <w:t>K-6 Mathematics resources</w:t>
        </w:r>
      </w:hyperlink>
      <w:r w:rsidRPr="7FF6AC29">
        <w:t xml:space="preserve"> </w:t>
      </w:r>
      <w:r w:rsidR="00DE405F">
        <w:t>by State of New South Wales (Department of Education).</w:t>
      </w:r>
    </w:p>
    <w:p w14:paraId="4E4C876C" w14:textId="368C5E23" w:rsidR="00585584" w:rsidRDefault="15EA77AE" w:rsidP="00585584">
      <w:pPr>
        <w:pStyle w:val="ListNumber"/>
      </w:pPr>
      <w:r w:rsidRPr="63C446D8">
        <w:t xml:space="preserve">Display </w:t>
      </w:r>
      <w:r w:rsidR="685FF6A9" w:rsidRPr="63C446D8">
        <w:t>online</w:t>
      </w:r>
      <w:r w:rsidRPr="63C446D8">
        <w:t xml:space="preserve"> </w:t>
      </w:r>
      <w:hyperlink r:id="rId32">
        <w:r w:rsidR="00362AFD">
          <w:rPr>
            <w:color w:val="2F5496" w:themeColor="accent1" w:themeShade="BF"/>
            <w:u w:val="single"/>
          </w:rPr>
          <w:t>Reaction Timer</w:t>
        </w:r>
      </w:hyperlink>
      <w:r w:rsidR="590ADBF9" w:rsidRPr="63C446D8">
        <w:t xml:space="preserve"> (NRICH)</w:t>
      </w:r>
      <w:r w:rsidRPr="63C446D8">
        <w:t xml:space="preserve"> and demonstrate how to </w:t>
      </w:r>
      <w:r w:rsidR="6E96E90B" w:rsidRPr="63C446D8">
        <w:t>click</w:t>
      </w:r>
      <w:r w:rsidRPr="63C446D8">
        <w:t xml:space="preserve"> on the screen to make the star disappear and then click</w:t>
      </w:r>
      <w:r w:rsidR="4492DB6D" w:rsidRPr="63C446D8">
        <w:t xml:space="preserve"> again</w:t>
      </w:r>
      <w:r w:rsidRPr="63C446D8">
        <w:t xml:space="preserve"> as </w:t>
      </w:r>
      <w:r w:rsidR="4492DB6D" w:rsidRPr="63C446D8">
        <w:t>soon</w:t>
      </w:r>
      <w:r w:rsidRPr="63C446D8">
        <w:t xml:space="preserve"> as the star reappears. </w:t>
      </w:r>
      <w:r w:rsidR="4194B502" w:rsidRPr="63C446D8">
        <w:t xml:space="preserve">Explain that </w:t>
      </w:r>
      <w:r w:rsidR="210B030F" w:rsidRPr="63C446D8">
        <w:t>t</w:t>
      </w:r>
      <w:r w:rsidR="104918CB" w:rsidRPr="63C446D8">
        <w:t>he interacti</w:t>
      </w:r>
      <w:r w:rsidR="689C595A" w:rsidRPr="63C446D8">
        <w:t>on</w:t>
      </w:r>
      <w:r w:rsidR="104918CB" w:rsidRPr="63C446D8">
        <w:t xml:space="preserve"> will calculate </w:t>
      </w:r>
      <w:r w:rsidR="554EC419" w:rsidRPr="63C446D8">
        <w:t>students’</w:t>
      </w:r>
      <w:r w:rsidR="104918CB" w:rsidRPr="63C446D8">
        <w:t xml:space="preserve"> reaction time.</w:t>
      </w:r>
    </w:p>
    <w:p w14:paraId="68F4168B" w14:textId="7F4D4885" w:rsidR="00585584" w:rsidRDefault="7F942717" w:rsidP="00585584">
      <w:pPr>
        <w:pStyle w:val="ListNumber"/>
        <w:rPr>
          <w:lang w:val="en-US"/>
        </w:rPr>
      </w:pPr>
      <w:r w:rsidRPr="73E484E0">
        <w:t>Students to take turns predicting and testing their reaction time.</w:t>
      </w:r>
    </w:p>
    <w:p w14:paraId="7711CA4E" w14:textId="52E41ED6" w:rsidR="00585584" w:rsidRDefault="00585584" w:rsidP="00585584">
      <w:pPr>
        <w:pStyle w:val="ListNumber"/>
        <w:rPr>
          <w:lang w:val="en-US"/>
        </w:rPr>
      </w:pPr>
      <w:r>
        <w:t>As a class, discuss what reaction time is.</w:t>
      </w:r>
    </w:p>
    <w:p w14:paraId="008AFD30" w14:textId="6F73A941" w:rsidR="00585584" w:rsidRDefault="15EA77AE" w:rsidP="00585584">
      <w:pPr>
        <w:pStyle w:val="FeatureBox"/>
      </w:pPr>
      <w:r w:rsidRPr="63C446D8">
        <w:rPr>
          <w:b/>
          <w:bCs/>
        </w:rPr>
        <w:t>Note:</w:t>
      </w:r>
      <w:r w:rsidRPr="63C446D8">
        <w:t xml:space="preserve"> </w:t>
      </w:r>
      <w:r w:rsidR="00EF16D4">
        <w:t>r</w:t>
      </w:r>
      <w:r w:rsidRPr="63C446D8">
        <w:t>eaction time is the time between a stimulus and a response.</w:t>
      </w:r>
    </w:p>
    <w:p w14:paraId="4A71FA06" w14:textId="4FBB161E" w:rsidR="00597F4F" w:rsidRDefault="00597F4F" w:rsidP="00597F4F">
      <w:pPr>
        <w:pStyle w:val="ListNumber"/>
      </w:pPr>
      <w:r>
        <w:lastRenderedPageBreak/>
        <w:t xml:space="preserve">Brainstorm events in students’ lives where reaction time is important and record them on the board. Examples could include </w:t>
      </w:r>
      <w:r w:rsidR="1C58BCFB" w:rsidRPr="43DF2C39">
        <w:t xml:space="preserve">a </w:t>
      </w:r>
      <w:r>
        <w:t xml:space="preserve">swimming </w:t>
      </w:r>
      <w:r w:rsidRPr="43DF2C39">
        <w:t>or</w:t>
      </w:r>
      <w:r>
        <w:t xml:space="preserve"> running race, playing tennis or computer games, being driven to school.</w:t>
      </w:r>
    </w:p>
    <w:p w14:paraId="1191A607" w14:textId="73B54545" w:rsidR="00597F4F" w:rsidRDefault="4E2957DA" w:rsidP="00597F4F">
      <w:pPr>
        <w:pStyle w:val="ListNumber"/>
      </w:pPr>
      <w:r w:rsidRPr="63C446D8">
        <w:t xml:space="preserve">Discuss what the term </w:t>
      </w:r>
      <w:r w:rsidR="6FCA28E3" w:rsidRPr="63C446D8">
        <w:t>‘</w:t>
      </w:r>
      <w:r w:rsidRPr="63C446D8">
        <w:t>best</w:t>
      </w:r>
      <w:r w:rsidR="691561D6" w:rsidRPr="63C446D8">
        <w:t>’</w:t>
      </w:r>
      <w:r w:rsidRPr="63C446D8">
        <w:t xml:space="preserve"> </w:t>
      </w:r>
      <w:r w:rsidR="5BBE4681" w:rsidRPr="63C446D8">
        <w:t xml:space="preserve">reaction time </w:t>
      </w:r>
      <w:r w:rsidRPr="63C446D8">
        <w:t>means. Ensure students understand that the fastest reaction time is best.</w:t>
      </w:r>
    </w:p>
    <w:p w14:paraId="3D8E9FD0" w14:textId="7F2A1452" w:rsidR="00597F4F" w:rsidRDefault="38CE4876" w:rsidP="73E484E0">
      <w:pPr>
        <w:pStyle w:val="ListNumber"/>
      </w:pPr>
      <w:r w:rsidRPr="63C446D8">
        <w:t>Brainstorm and record student wonders about what may impact people’s reaction times, including:</w:t>
      </w:r>
    </w:p>
    <w:p w14:paraId="6ECFA3D5" w14:textId="4331273D" w:rsidR="00597F4F" w:rsidRDefault="67B51A16" w:rsidP="00EF16D4">
      <w:pPr>
        <w:pStyle w:val="ListBullet"/>
        <w:ind w:left="1134"/>
      </w:pPr>
      <w:r w:rsidRPr="63C446D8">
        <w:t>g</w:t>
      </w:r>
      <w:r w:rsidR="38CE4876" w:rsidRPr="63C446D8">
        <w:t>ender</w:t>
      </w:r>
    </w:p>
    <w:p w14:paraId="014DD0D8" w14:textId="4D4E4EC0" w:rsidR="7E90F932" w:rsidRDefault="7E90F932" w:rsidP="00EF16D4">
      <w:pPr>
        <w:pStyle w:val="ListBullet"/>
        <w:ind w:left="1134"/>
        <w:rPr>
          <w:rFonts w:eastAsia="Calibri"/>
        </w:rPr>
      </w:pPr>
      <w:r w:rsidRPr="63C446D8">
        <w:rPr>
          <w:rFonts w:eastAsia="Calibri"/>
        </w:rPr>
        <w:t>age</w:t>
      </w:r>
    </w:p>
    <w:p w14:paraId="2ECD274E" w14:textId="2D983633" w:rsidR="00597F4F" w:rsidRDefault="27496A4B" w:rsidP="00EF16D4">
      <w:pPr>
        <w:pStyle w:val="ListBullet"/>
        <w:ind w:left="1134"/>
      </w:pPr>
      <w:r w:rsidRPr="63C446D8">
        <w:t>height</w:t>
      </w:r>
    </w:p>
    <w:p w14:paraId="0F6997CE" w14:textId="73E5ED1C" w:rsidR="00597F4F" w:rsidRDefault="38CE4876" w:rsidP="00EF16D4">
      <w:pPr>
        <w:pStyle w:val="ListBullet"/>
        <w:ind w:left="1134"/>
      </w:pPr>
      <w:r w:rsidRPr="63C446D8">
        <w:t>time of day</w:t>
      </w:r>
    </w:p>
    <w:p w14:paraId="60F183B7" w14:textId="574C5743" w:rsidR="00597F4F" w:rsidRDefault="38CE4876" w:rsidP="00EF16D4">
      <w:pPr>
        <w:pStyle w:val="ListBullet"/>
        <w:ind w:left="1134"/>
        <w:rPr>
          <w:lang w:val="en-US"/>
        </w:rPr>
      </w:pPr>
      <w:r w:rsidRPr="63C446D8">
        <w:t>left hand or right hand</w:t>
      </w:r>
    </w:p>
    <w:p w14:paraId="2C56E111" w14:textId="63336B9A" w:rsidR="00597F4F" w:rsidRDefault="38CE4876" w:rsidP="00EF16D4">
      <w:pPr>
        <w:pStyle w:val="ListBullet"/>
        <w:ind w:left="1134"/>
        <w:rPr>
          <w:lang w:val="en-US"/>
        </w:rPr>
      </w:pPr>
      <w:r w:rsidRPr="63C446D8">
        <w:t>training or practice</w:t>
      </w:r>
      <w:r w:rsidR="3DB7E19C" w:rsidRPr="63C446D8">
        <w:t>.</w:t>
      </w:r>
    </w:p>
    <w:p w14:paraId="2899B3B5" w14:textId="6FBAA161" w:rsidR="000858C3" w:rsidRDefault="0DC16B97" w:rsidP="73E484E0">
      <w:pPr>
        <w:pStyle w:val="ListNumber"/>
      </w:pPr>
      <w:r w:rsidRPr="63C446D8">
        <w:rPr>
          <w:color w:val="000000" w:themeColor="text1"/>
        </w:rPr>
        <w:t>S</w:t>
      </w:r>
      <w:r w:rsidR="124C6B9A" w:rsidRPr="63C446D8">
        <w:rPr>
          <w:color w:val="000000" w:themeColor="text1"/>
        </w:rPr>
        <w:t xml:space="preserve">tudents predict what kind of person would have the quickest reaction time and explain their reasoning. </w:t>
      </w:r>
      <w:r w:rsidR="124C6B9A" w:rsidRPr="63C446D8">
        <w:t>For example, different occupations or interests including musicians, gamers and sports people.</w:t>
      </w:r>
    </w:p>
    <w:p w14:paraId="371F4C12" w14:textId="394187E3" w:rsidR="000858C3" w:rsidRDefault="124C6B9A" w:rsidP="43DF2C39">
      <w:pPr>
        <w:pStyle w:val="ListNumber"/>
      </w:pPr>
      <w:r>
        <w:rPr>
          <w:shd w:val="clear" w:color="auto" w:fill="FFFFFF"/>
        </w:rPr>
        <w:t>Explain that a</w:t>
      </w:r>
      <w:r w:rsidR="42846B87">
        <w:rPr>
          <w:shd w:val="clear" w:color="auto" w:fill="FFFFFF"/>
        </w:rPr>
        <w:t xml:space="preserve">nother </w:t>
      </w:r>
      <w:r>
        <w:rPr>
          <w:shd w:val="clear" w:color="auto" w:fill="FFFFFF"/>
        </w:rPr>
        <w:t>way to test reaction time is by using a ruler.</w:t>
      </w:r>
    </w:p>
    <w:p w14:paraId="2B8FE94B" w14:textId="75513200" w:rsidR="000858C3" w:rsidRDefault="124C6B9A" w:rsidP="73E484E0">
      <w:pPr>
        <w:pStyle w:val="ListNumber"/>
      </w:pPr>
      <w:r>
        <w:rPr>
          <w:shd w:val="clear" w:color="auto" w:fill="FFFFFF"/>
        </w:rPr>
        <w:t>Demonstrate how to do the activity:</w:t>
      </w:r>
    </w:p>
    <w:p w14:paraId="4AF5A11C" w14:textId="77F75BF4" w:rsidR="000858C3" w:rsidRPr="006E5E88" w:rsidRDefault="124C6B9A" w:rsidP="00EF16D4">
      <w:pPr>
        <w:pStyle w:val="ListBullet"/>
        <w:ind w:left="1134"/>
      </w:pPr>
      <w:r w:rsidRPr="63C446D8">
        <w:t xml:space="preserve">In pairs, one student holds the ruler </w:t>
      </w:r>
      <w:r w:rsidR="0DA0B8A3" w:rsidRPr="63C446D8">
        <w:t>at shoulder height.</w:t>
      </w:r>
      <w:r w:rsidR="08FCBFA6" w:rsidRPr="63C446D8">
        <w:t xml:space="preserve"> </w:t>
      </w:r>
      <w:r w:rsidR="51ACEADC" w:rsidRPr="63C446D8">
        <w:t>The</w:t>
      </w:r>
      <w:r w:rsidRPr="63C446D8">
        <w:t xml:space="preserve"> zero mark on the ruler is at the bottom.</w:t>
      </w:r>
    </w:p>
    <w:p w14:paraId="4C329839" w14:textId="6FE0A049" w:rsidR="000858C3" w:rsidRPr="006E5E88" w:rsidRDefault="124C6B9A" w:rsidP="00EF16D4">
      <w:pPr>
        <w:pStyle w:val="ListBullet"/>
        <w:ind w:left="1134"/>
      </w:pPr>
      <w:r w:rsidRPr="006E5E88">
        <w:t xml:space="preserve">The other student places their fingers and thumb at the bottom of the ruler, not touching but ready to </w:t>
      </w:r>
      <w:r w:rsidR="0B93AA8A" w:rsidRPr="006E5E88">
        <w:t>catch the ruler</w:t>
      </w:r>
      <w:r w:rsidR="00AC312D">
        <w:t xml:space="preserve"> (see </w:t>
      </w:r>
      <w:r w:rsidR="00AC312D">
        <w:fldChar w:fldCharType="begin"/>
      </w:r>
      <w:r w:rsidR="00AC312D">
        <w:instrText xml:space="preserve"> REF _Ref144285590 \h </w:instrText>
      </w:r>
      <w:r w:rsidR="00AC312D">
        <w:fldChar w:fldCharType="separate"/>
      </w:r>
      <w:r w:rsidR="00AC312D">
        <w:t xml:space="preserve">Figure </w:t>
      </w:r>
      <w:r w:rsidR="00AC312D">
        <w:rPr>
          <w:noProof/>
        </w:rPr>
        <w:t>1</w:t>
      </w:r>
      <w:r w:rsidR="00AC312D">
        <w:fldChar w:fldCharType="end"/>
      </w:r>
      <w:r w:rsidR="00AC312D">
        <w:t>).</w:t>
      </w:r>
    </w:p>
    <w:p w14:paraId="4C068F82" w14:textId="076804C2" w:rsidR="000858C3" w:rsidRPr="006E5E88" w:rsidRDefault="124C6B9A" w:rsidP="00EF16D4">
      <w:pPr>
        <w:pStyle w:val="ListBullet"/>
        <w:ind w:left="1134"/>
      </w:pPr>
      <w:r w:rsidRPr="63C446D8">
        <w:t>At an unpredictable time, the first student drops the ruler.</w:t>
      </w:r>
    </w:p>
    <w:p w14:paraId="32BC4F09" w14:textId="675A3C3A" w:rsidR="000858C3" w:rsidRPr="006E5E88" w:rsidRDefault="124C6B9A" w:rsidP="00EF16D4">
      <w:pPr>
        <w:pStyle w:val="ListBullet"/>
        <w:ind w:left="1134"/>
      </w:pPr>
      <w:r w:rsidRPr="006E5E88">
        <w:t>The reacting student catches it between their fingers and thumb and reads the distance below their thumb</w:t>
      </w:r>
      <w:r w:rsidR="00AC312D">
        <w:t xml:space="preserve"> (see </w:t>
      </w:r>
      <w:r w:rsidR="00AC312D">
        <w:fldChar w:fldCharType="begin"/>
      </w:r>
      <w:r w:rsidR="00AC312D">
        <w:instrText xml:space="preserve"> REF _Ref144285603 \h </w:instrText>
      </w:r>
      <w:r w:rsidR="00AC312D">
        <w:fldChar w:fldCharType="separate"/>
      </w:r>
      <w:r w:rsidR="00AC312D">
        <w:t xml:space="preserve">Figure </w:t>
      </w:r>
      <w:r w:rsidR="00AC312D">
        <w:rPr>
          <w:noProof/>
        </w:rPr>
        <w:t>2</w:t>
      </w:r>
      <w:r w:rsidR="00AC312D">
        <w:fldChar w:fldCharType="end"/>
      </w:r>
      <w:r w:rsidR="00AC312D">
        <w:t>).</w:t>
      </w:r>
    </w:p>
    <w:p w14:paraId="7D30D9D1" w14:textId="3A5AF069" w:rsidR="000858C3" w:rsidRPr="006E5E88" w:rsidRDefault="124C6B9A" w:rsidP="00EF16D4">
      <w:pPr>
        <w:pStyle w:val="ListBullet"/>
        <w:ind w:left="1134"/>
      </w:pPr>
      <w:r w:rsidRPr="006E5E88">
        <w:lastRenderedPageBreak/>
        <w:t>Each student conduct</w:t>
      </w:r>
      <w:r w:rsidR="3E6353AF" w:rsidRPr="006E5E88">
        <w:t>s</w:t>
      </w:r>
      <w:r w:rsidRPr="006E5E88">
        <w:t xml:space="preserve"> the test 5 times and record</w:t>
      </w:r>
      <w:r w:rsidR="7ED5B3F6" w:rsidRPr="006E5E88">
        <w:t>s</w:t>
      </w:r>
      <w:r w:rsidRPr="006E5E88">
        <w:t xml:space="preserve"> the results in a table. </w:t>
      </w:r>
      <w:r w:rsidR="3D56EC84" w:rsidRPr="006E5E88">
        <w:t xml:space="preserve">Students add a third column to their table </w:t>
      </w:r>
      <w:r w:rsidR="704B11E8" w:rsidRPr="006E5E88">
        <w:t>to record</w:t>
      </w:r>
      <w:r w:rsidR="3D56EC84" w:rsidRPr="006E5E88">
        <w:t xml:space="preserve"> corresponding reaction times in Part 2 of the lesson</w:t>
      </w:r>
      <w:r w:rsidR="00AC312D">
        <w:t xml:space="preserve"> (see </w:t>
      </w:r>
      <w:r w:rsidR="00AC312D">
        <w:fldChar w:fldCharType="begin"/>
      </w:r>
      <w:r w:rsidR="00AC312D">
        <w:instrText xml:space="preserve"> REF _Ref144285623 \h </w:instrText>
      </w:r>
      <w:r w:rsidR="00AC312D">
        <w:fldChar w:fldCharType="separate"/>
      </w:r>
      <w:r w:rsidR="00AC312D">
        <w:t xml:space="preserve">Figure </w:t>
      </w:r>
      <w:r w:rsidR="00AC312D">
        <w:rPr>
          <w:noProof/>
        </w:rPr>
        <w:t>3</w:t>
      </w:r>
      <w:r w:rsidR="00AC312D">
        <w:fldChar w:fldCharType="end"/>
      </w:r>
      <w:r w:rsidR="00AC312D">
        <w:t>).</w:t>
      </w:r>
    </w:p>
    <w:p w14:paraId="69C2E56F" w14:textId="1295A954" w:rsidR="001E426B" w:rsidRDefault="001E426B" w:rsidP="001E426B">
      <w:pPr>
        <w:pStyle w:val="Caption"/>
      </w:pPr>
      <w:bookmarkStart w:id="19" w:name="_Ref144285590"/>
      <w:bookmarkStart w:id="20" w:name="_Ref137734902"/>
      <w:r>
        <w:t xml:space="preserve">Figure </w:t>
      </w:r>
      <w:r>
        <w:fldChar w:fldCharType="begin"/>
      </w:r>
      <w:r>
        <w:instrText>SEQ Figure \* ARABIC</w:instrText>
      </w:r>
      <w:r>
        <w:fldChar w:fldCharType="separate"/>
      </w:r>
      <w:r w:rsidR="00BA3D73">
        <w:rPr>
          <w:noProof/>
        </w:rPr>
        <w:t>1</w:t>
      </w:r>
      <w:r>
        <w:fldChar w:fldCharType="end"/>
      </w:r>
      <w:bookmarkEnd w:id="19"/>
      <w:r w:rsidR="00EF16D4">
        <w:t xml:space="preserve"> –</w:t>
      </w:r>
      <w:r>
        <w:t xml:space="preserve"> Reaction time test starting position</w:t>
      </w:r>
      <w:bookmarkEnd w:id="20"/>
    </w:p>
    <w:p w14:paraId="08BCA612" w14:textId="63793BD9" w:rsidR="000858C3" w:rsidRDefault="7E51B225" w:rsidP="699E50BC">
      <w:pPr>
        <w:rPr>
          <w:rFonts w:eastAsia="Arial"/>
        </w:rPr>
      </w:pPr>
      <w:r>
        <w:rPr>
          <w:noProof/>
        </w:rPr>
        <w:drawing>
          <wp:inline distT="0" distB="0" distL="0" distR="0" wp14:anchorId="19A7BD84" wp14:editId="2D9D16F9">
            <wp:extent cx="1503680" cy="2109331"/>
            <wp:effectExtent l="0" t="0" r="1270" b="5715"/>
            <wp:docPr id="1292057575" name="Picture 1292057575" descr="Person holding a 30cm ruler at the very top. Another person's thumb and fingers slightly open at the bottom of th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57575" name="Picture 1292057575" descr="Person holding a 30cm ruler at the very top. Another person's thumb and fingers slightly open at the bottom of the ruler."/>
                    <pic:cNvPicPr/>
                  </pic:nvPicPr>
                  <pic:blipFill>
                    <a:blip r:embed="rId33">
                      <a:extLst>
                        <a:ext uri="{28A0092B-C50C-407E-A947-70E740481C1C}">
                          <a14:useLocalDpi xmlns:a14="http://schemas.microsoft.com/office/drawing/2010/main" val="0"/>
                        </a:ext>
                      </a:extLst>
                    </a:blip>
                    <a:stretch>
                      <a:fillRect/>
                    </a:stretch>
                  </pic:blipFill>
                  <pic:spPr>
                    <a:xfrm>
                      <a:off x="0" y="0"/>
                      <a:ext cx="1512589" cy="2121828"/>
                    </a:xfrm>
                    <a:prstGeom prst="rect">
                      <a:avLst/>
                    </a:prstGeom>
                  </pic:spPr>
                </pic:pic>
              </a:graphicData>
            </a:graphic>
          </wp:inline>
        </w:drawing>
      </w:r>
    </w:p>
    <w:p w14:paraId="68DB0066" w14:textId="2C016B7B" w:rsidR="00972DE5" w:rsidRDefault="00972DE5" w:rsidP="00972DE5">
      <w:pPr>
        <w:pStyle w:val="Caption"/>
      </w:pPr>
      <w:bookmarkStart w:id="21" w:name="_Ref144285603"/>
      <w:bookmarkStart w:id="22" w:name="_Ref137734939"/>
      <w:r>
        <w:t xml:space="preserve">Figure </w:t>
      </w:r>
      <w:r>
        <w:fldChar w:fldCharType="begin"/>
      </w:r>
      <w:r>
        <w:instrText>SEQ Figure \* ARABIC</w:instrText>
      </w:r>
      <w:r>
        <w:fldChar w:fldCharType="separate"/>
      </w:r>
      <w:r w:rsidR="00BA3D73">
        <w:rPr>
          <w:noProof/>
        </w:rPr>
        <w:t>2</w:t>
      </w:r>
      <w:r>
        <w:fldChar w:fldCharType="end"/>
      </w:r>
      <w:bookmarkEnd w:id="21"/>
      <w:r w:rsidR="00EF16D4">
        <w:t xml:space="preserve"> –</w:t>
      </w:r>
      <w:r>
        <w:t xml:space="preserve"> Reaction time test after drop</w:t>
      </w:r>
      <w:bookmarkEnd w:id="22"/>
    </w:p>
    <w:p w14:paraId="3EAC51F2" w14:textId="3CF9EC51" w:rsidR="000858C3" w:rsidRDefault="6F39526E" w:rsidP="699E50BC">
      <w:r>
        <w:rPr>
          <w:noProof/>
        </w:rPr>
        <w:drawing>
          <wp:inline distT="0" distB="0" distL="0" distR="0" wp14:anchorId="3AB7E2E5" wp14:editId="073A721E">
            <wp:extent cx="1578187" cy="2213847"/>
            <wp:effectExtent l="0" t="0" r="3175" b="0"/>
            <wp:docPr id="318908024" name="Picture 318908024" descr="Person holding ruler has released it and person reacting has caught the ruler between their thumb and fin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08024"/>
                    <pic:cNvPicPr/>
                  </pic:nvPicPr>
                  <pic:blipFill>
                    <a:blip r:embed="rId34">
                      <a:extLst>
                        <a:ext uri="{28A0092B-C50C-407E-A947-70E740481C1C}">
                          <a14:useLocalDpi xmlns:a14="http://schemas.microsoft.com/office/drawing/2010/main" val="0"/>
                        </a:ext>
                      </a:extLst>
                    </a:blip>
                    <a:stretch>
                      <a:fillRect/>
                    </a:stretch>
                  </pic:blipFill>
                  <pic:spPr>
                    <a:xfrm>
                      <a:off x="0" y="0"/>
                      <a:ext cx="1583494" cy="2221291"/>
                    </a:xfrm>
                    <a:prstGeom prst="rect">
                      <a:avLst/>
                    </a:prstGeom>
                  </pic:spPr>
                </pic:pic>
              </a:graphicData>
            </a:graphic>
          </wp:inline>
        </w:drawing>
      </w:r>
    </w:p>
    <w:p w14:paraId="328D8EAB" w14:textId="05395DE5" w:rsidR="00972DE5" w:rsidRDefault="00972DE5" w:rsidP="00972DE5">
      <w:pPr>
        <w:pStyle w:val="Caption"/>
      </w:pPr>
      <w:bookmarkStart w:id="23" w:name="_Ref144285623"/>
      <w:bookmarkStart w:id="24" w:name="_Ref137734975"/>
      <w:r>
        <w:lastRenderedPageBreak/>
        <w:t xml:space="preserve">Figure </w:t>
      </w:r>
      <w:r>
        <w:fldChar w:fldCharType="begin"/>
      </w:r>
      <w:r>
        <w:instrText>SEQ Figure \* ARABIC</w:instrText>
      </w:r>
      <w:r>
        <w:fldChar w:fldCharType="separate"/>
      </w:r>
      <w:r w:rsidR="00BA3D73">
        <w:rPr>
          <w:noProof/>
        </w:rPr>
        <w:t>3</w:t>
      </w:r>
      <w:r>
        <w:fldChar w:fldCharType="end"/>
      </w:r>
      <w:bookmarkEnd w:id="23"/>
      <w:r w:rsidR="00EF16D4">
        <w:t xml:space="preserve"> –</w:t>
      </w:r>
      <w:r>
        <w:t xml:space="preserve"> Ruler drop reaction time test results table</w:t>
      </w:r>
      <w:bookmarkEnd w:id="24"/>
    </w:p>
    <w:p w14:paraId="54DEBF7A" w14:textId="01A6A322" w:rsidR="000858C3" w:rsidRDefault="6F39526E" w:rsidP="699E50BC">
      <w:r>
        <w:rPr>
          <w:noProof/>
        </w:rPr>
        <w:drawing>
          <wp:inline distT="0" distB="0" distL="0" distR="0" wp14:anchorId="0FBFB1A6" wp14:editId="34BEEDCA">
            <wp:extent cx="3470010" cy="2905125"/>
            <wp:effectExtent l="0" t="0" r="0" b="0"/>
            <wp:docPr id="1155405243" name="Picture 1155405243" descr="Ruler drop reaction time test results table with a column for drop number (1-5), a column for distance in centimetres and a column for reaction time in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405243"/>
                    <pic:cNvPicPr/>
                  </pic:nvPicPr>
                  <pic:blipFill>
                    <a:blip r:embed="rId35">
                      <a:extLst>
                        <a:ext uri="{28A0092B-C50C-407E-A947-70E740481C1C}">
                          <a14:useLocalDpi xmlns:a14="http://schemas.microsoft.com/office/drawing/2010/main" val="0"/>
                        </a:ext>
                      </a:extLst>
                    </a:blip>
                    <a:stretch>
                      <a:fillRect/>
                    </a:stretch>
                  </pic:blipFill>
                  <pic:spPr>
                    <a:xfrm>
                      <a:off x="0" y="0"/>
                      <a:ext cx="3470010" cy="2905125"/>
                    </a:xfrm>
                    <a:prstGeom prst="rect">
                      <a:avLst/>
                    </a:prstGeom>
                  </pic:spPr>
                </pic:pic>
              </a:graphicData>
            </a:graphic>
          </wp:inline>
        </w:drawing>
      </w:r>
    </w:p>
    <w:p w14:paraId="63F4B4E0" w14:textId="575AB650" w:rsidR="0061576D" w:rsidRPr="00972DE5" w:rsidRDefault="341EE4A3" w:rsidP="430A94FE">
      <w:pPr>
        <w:pStyle w:val="Heading3"/>
      </w:pPr>
      <w:bookmarkStart w:id="25" w:name="_Toc144822772"/>
      <w:r>
        <w:t xml:space="preserve">Core lesson </w:t>
      </w:r>
      <w:r w:rsidR="384290BE">
        <w:t>2</w:t>
      </w:r>
      <w:r>
        <w:t>:</w:t>
      </w:r>
      <w:r w:rsidR="4E326CB7">
        <w:t xml:space="preserve"> Thousandths of a second </w:t>
      </w:r>
      <w:r>
        <w:t xml:space="preserve">– </w:t>
      </w:r>
      <w:r w:rsidR="6D323B06">
        <w:t>15</w:t>
      </w:r>
      <w:r>
        <w:t xml:space="preserve"> minutes</w:t>
      </w:r>
      <w:bookmarkEnd w:id="25"/>
    </w:p>
    <w:p w14:paraId="33BB2FE9" w14:textId="443D1B82" w:rsidR="274B75F0" w:rsidRPr="00EF16D4" w:rsidRDefault="78DF5EEC" w:rsidP="63C446D8">
      <w:pPr>
        <w:pStyle w:val="ListNumber"/>
      </w:pPr>
      <w:r>
        <w:t xml:space="preserve">Display </w:t>
      </w:r>
      <w:hyperlink w:anchor="_Resource_5:_Ruler">
        <w:r w:rsidRPr="63C446D8">
          <w:rPr>
            <w:rStyle w:val="Hyperlink"/>
          </w:rPr>
          <w:t>Resource 5: Ruler drop reaction time chart</w:t>
        </w:r>
      </w:hyperlink>
      <w:r>
        <w:t xml:space="preserve"> and discuss decimal numbers.</w:t>
      </w:r>
    </w:p>
    <w:p w14:paraId="7CCF1FF6" w14:textId="040488E1" w:rsidR="274B75F0" w:rsidRDefault="274B75F0" w:rsidP="699E50BC">
      <w:pPr>
        <w:pStyle w:val="FeatureBox"/>
      </w:pPr>
      <w:r w:rsidRPr="699E50BC">
        <w:rPr>
          <w:b/>
          <w:bCs/>
        </w:rPr>
        <w:t>Note:</w:t>
      </w:r>
      <w:r w:rsidRPr="699E50BC">
        <w:t xml:space="preserve"> </w:t>
      </w:r>
      <w:r w:rsidR="00EF16D4">
        <w:t>t</w:t>
      </w:r>
      <w:r w:rsidR="00EF16D4" w:rsidRPr="699E50BC">
        <w:t xml:space="preserve">o </w:t>
      </w:r>
      <w:r w:rsidRPr="699E50BC">
        <w:t xml:space="preserve">support place value conceptual understanding, </w:t>
      </w:r>
      <w:r w:rsidR="171AE464" w:rsidRPr="699E50BC">
        <w:t>0</w:t>
      </w:r>
      <w:r w:rsidRPr="699E50BC">
        <w:t>.132 would be read as one-hundred and thirty-two thousandths.</w:t>
      </w:r>
    </w:p>
    <w:p w14:paraId="567978E0" w14:textId="2D087B75" w:rsidR="26B9C40A" w:rsidRDefault="2FA0B943" w:rsidP="699E50BC">
      <w:pPr>
        <w:pStyle w:val="ListNumber"/>
        <w:rPr>
          <w:lang w:val="en-US"/>
        </w:rPr>
      </w:pPr>
      <w:r>
        <w:t>Ask questions</w:t>
      </w:r>
      <w:r w:rsidR="13CA4A36">
        <w:t>,</w:t>
      </w:r>
      <w:r>
        <w:t xml:space="preserve"> such as:</w:t>
      </w:r>
    </w:p>
    <w:p w14:paraId="4886A06A" w14:textId="7C06F030" w:rsidR="26B9C40A" w:rsidRDefault="6392A4FC" w:rsidP="00B37939">
      <w:pPr>
        <w:pStyle w:val="ListBullet"/>
        <w:ind w:left="1134"/>
      </w:pPr>
      <w:r>
        <w:t>W</w:t>
      </w:r>
      <w:r w:rsidR="1D9EBD51">
        <w:t>hat</w:t>
      </w:r>
      <w:r w:rsidR="7AA59D6A">
        <w:t xml:space="preserve"> does the 4 in 0.143 represent?</w:t>
      </w:r>
    </w:p>
    <w:p w14:paraId="3A615F9A" w14:textId="1366A298" w:rsidR="26B9C40A" w:rsidRDefault="3E32FAFB" w:rsidP="00B37939">
      <w:pPr>
        <w:pStyle w:val="ListBullet"/>
        <w:ind w:left="1134"/>
      </w:pPr>
      <w:r>
        <w:lastRenderedPageBreak/>
        <w:t>W</w:t>
      </w:r>
      <w:r w:rsidR="1D9EBD51">
        <w:t>hy</w:t>
      </w:r>
      <w:r w:rsidR="7AA59D6A">
        <w:t xml:space="preserve"> is 0.45 not to 3 decimal places?</w:t>
      </w:r>
    </w:p>
    <w:p w14:paraId="149D0D04" w14:textId="589375FD" w:rsidR="650AC54E" w:rsidRDefault="0294F218" w:rsidP="00B37939">
      <w:pPr>
        <w:pStyle w:val="ListBullet"/>
        <w:ind w:left="1134"/>
      </w:pPr>
      <w:r>
        <w:t>W</w:t>
      </w:r>
      <w:r w:rsidR="1D9EBD51">
        <w:t>hat</w:t>
      </w:r>
      <w:r w:rsidR="7AA59D6A">
        <w:t xml:space="preserve"> is the role of </w:t>
      </w:r>
      <w:r w:rsidR="6E6488BF">
        <w:t>the zeros</w:t>
      </w:r>
      <w:r w:rsidR="7AA59D6A">
        <w:t xml:space="preserve"> in 0.09</w:t>
      </w:r>
      <w:r w:rsidR="60B35D33">
        <w:t>?</w:t>
      </w:r>
    </w:p>
    <w:p w14:paraId="2A6DBFCD" w14:textId="2619B9F0" w:rsidR="26B9C40A" w:rsidRDefault="00E2574F" w:rsidP="00B37939">
      <w:pPr>
        <w:pStyle w:val="ListBullet"/>
        <w:ind w:left="1134"/>
      </w:pPr>
      <w:r>
        <w:t>D</w:t>
      </w:r>
      <w:r w:rsidR="1D9EBD51">
        <w:t>o</w:t>
      </w:r>
      <w:r w:rsidR="7AA59D6A">
        <w:t xml:space="preserve"> the numbers get bigger or smaller as the reaction distance increases? Why?</w:t>
      </w:r>
    </w:p>
    <w:p w14:paraId="142FFEB6" w14:textId="73921BCE" w:rsidR="26B9C40A" w:rsidRDefault="7F58A263" w:rsidP="00B37939">
      <w:pPr>
        <w:pStyle w:val="ListBullet"/>
        <w:ind w:left="1134"/>
      </w:pPr>
      <w:r>
        <w:t>H</w:t>
      </w:r>
      <w:r w:rsidR="1D9EBD51">
        <w:t>ow</w:t>
      </w:r>
      <w:r w:rsidR="7AA59D6A">
        <w:t xml:space="preserve"> do you determine the largest number to 3 decimal places?</w:t>
      </w:r>
    </w:p>
    <w:p w14:paraId="6E0F1E17" w14:textId="2B8C9DB3" w:rsidR="26B9C40A" w:rsidRDefault="56E290BF" w:rsidP="00B37939">
      <w:pPr>
        <w:pStyle w:val="ListBullet"/>
        <w:ind w:left="1134"/>
      </w:pPr>
      <w:r>
        <w:t>W</w:t>
      </w:r>
      <w:r w:rsidR="1D9EBD51">
        <w:t>hich</w:t>
      </w:r>
      <w:r w:rsidR="7AA59D6A">
        <w:t xml:space="preserve"> number is larger</w:t>
      </w:r>
      <w:r w:rsidR="36D1FFAC">
        <w:t>,</w:t>
      </w:r>
      <w:r w:rsidR="7AA59D6A">
        <w:t xml:space="preserve"> 0.12 or 0.128?</w:t>
      </w:r>
    </w:p>
    <w:p w14:paraId="3B983E23" w14:textId="2E30DF69" w:rsidR="26B9C40A" w:rsidRDefault="2FA0B943" w:rsidP="699E50BC">
      <w:pPr>
        <w:pStyle w:val="ListNumber"/>
      </w:pPr>
      <w:r>
        <w:t xml:space="preserve">Students record their reaction </w:t>
      </w:r>
      <w:r w:rsidRPr="00972DE5">
        <w:t>times</w:t>
      </w:r>
      <w:r w:rsidR="145F5430" w:rsidRPr="00972DE5">
        <w:t xml:space="preserve"> from </w:t>
      </w:r>
      <w:hyperlink w:anchor="_Resource_5:_Ruler" w:history="1">
        <w:r w:rsidR="145F5430" w:rsidRPr="00972DE5">
          <w:rPr>
            <w:rStyle w:val="Hyperlink"/>
          </w:rPr>
          <w:t>Resource 5: Ruler drop reaction time chart</w:t>
        </w:r>
      </w:hyperlink>
      <w:r w:rsidR="145F5430" w:rsidRPr="00972DE5">
        <w:t>,</w:t>
      </w:r>
      <w:r w:rsidRPr="00972DE5">
        <w:t xml:space="preserve"> in their table. For</w:t>
      </w:r>
      <w:r>
        <w:t xml:space="preserve"> example</w:t>
      </w:r>
      <w:r w:rsidR="004D24D3">
        <w:t xml:space="preserve"> (see </w:t>
      </w:r>
      <w:r w:rsidR="004D24D3">
        <w:fldChar w:fldCharType="begin"/>
      </w:r>
      <w:r w:rsidR="004D24D3">
        <w:instrText xml:space="preserve"> REF _Ref144286885 \h </w:instrText>
      </w:r>
      <w:r w:rsidR="004D24D3">
        <w:fldChar w:fldCharType="separate"/>
      </w:r>
      <w:r w:rsidR="004D24D3">
        <w:t>F</w:t>
      </w:r>
      <w:r w:rsidR="004D24D3">
        <w:t>i</w:t>
      </w:r>
      <w:r w:rsidR="004D24D3">
        <w:t>gu</w:t>
      </w:r>
      <w:r w:rsidR="004D24D3">
        <w:t>r</w:t>
      </w:r>
      <w:r w:rsidR="004D24D3">
        <w:t xml:space="preserve">e </w:t>
      </w:r>
      <w:r w:rsidR="004D24D3">
        <w:rPr>
          <w:noProof/>
        </w:rPr>
        <w:t>4</w:t>
      </w:r>
      <w:r w:rsidR="004D24D3">
        <w:fldChar w:fldCharType="end"/>
      </w:r>
      <w:r w:rsidR="004D24D3">
        <w:t>).</w:t>
      </w:r>
    </w:p>
    <w:p w14:paraId="247EBBBC" w14:textId="5B90FFCB" w:rsidR="00972DE5" w:rsidRDefault="00972DE5" w:rsidP="00972DE5">
      <w:pPr>
        <w:pStyle w:val="Caption"/>
      </w:pPr>
      <w:bookmarkStart w:id="26" w:name="_Ref144286885"/>
      <w:bookmarkStart w:id="27" w:name="_Ref137735080"/>
      <w:r>
        <w:t xml:space="preserve">Figure </w:t>
      </w:r>
      <w:r>
        <w:fldChar w:fldCharType="begin"/>
      </w:r>
      <w:r>
        <w:instrText>SEQ Figure \* ARABIC</w:instrText>
      </w:r>
      <w:r>
        <w:fldChar w:fldCharType="separate"/>
      </w:r>
      <w:r w:rsidR="00BA3D73">
        <w:rPr>
          <w:noProof/>
        </w:rPr>
        <w:t>4</w:t>
      </w:r>
      <w:r>
        <w:fldChar w:fldCharType="end"/>
      </w:r>
      <w:bookmarkEnd w:id="26"/>
      <w:r w:rsidR="00B37939">
        <w:t xml:space="preserve"> –</w:t>
      </w:r>
      <w:r>
        <w:t xml:space="preserve"> Example of reaction time test results table</w:t>
      </w:r>
      <w:bookmarkEnd w:id="27"/>
    </w:p>
    <w:p w14:paraId="53EEEB79" w14:textId="37975C18" w:rsidR="6E6D3C22" w:rsidRDefault="4736C655" w:rsidP="699E50BC">
      <w:pPr>
        <w:rPr>
          <w:rFonts w:eastAsia="Arial"/>
          <w:color w:val="000000" w:themeColor="text1"/>
          <w:lang w:val="en-US"/>
        </w:rPr>
      </w:pPr>
      <w:r>
        <w:rPr>
          <w:noProof/>
        </w:rPr>
        <w:drawing>
          <wp:inline distT="0" distB="0" distL="0" distR="0" wp14:anchorId="652087AE" wp14:editId="434B1E8B">
            <wp:extent cx="3686175" cy="2971800"/>
            <wp:effectExtent l="0" t="0" r="0" b="0"/>
            <wp:docPr id="925801893" name="Picture 925801893" descr="Ruler drop reaction time test results table with drops 1-5, distance 20, 27, 15, 12 and 11cm and reaction times 0.202, 0.235, 0.175, 0.156 and 0.15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01893"/>
                    <pic:cNvPicPr/>
                  </pic:nvPicPr>
                  <pic:blipFill>
                    <a:blip r:embed="rId36">
                      <a:extLst>
                        <a:ext uri="{28A0092B-C50C-407E-A947-70E740481C1C}">
                          <a14:useLocalDpi xmlns:a14="http://schemas.microsoft.com/office/drawing/2010/main" val="0"/>
                        </a:ext>
                      </a:extLst>
                    </a:blip>
                    <a:stretch>
                      <a:fillRect/>
                    </a:stretch>
                  </pic:blipFill>
                  <pic:spPr>
                    <a:xfrm>
                      <a:off x="0" y="0"/>
                      <a:ext cx="3686175" cy="2971800"/>
                    </a:xfrm>
                    <a:prstGeom prst="rect">
                      <a:avLst/>
                    </a:prstGeom>
                  </pic:spPr>
                </pic:pic>
              </a:graphicData>
            </a:graphic>
          </wp:inline>
        </w:drawing>
      </w:r>
    </w:p>
    <w:p w14:paraId="22C03671" w14:textId="3500C05E" w:rsidR="7FEEA092" w:rsidRDefault="0BBF71A4" w:rsidP="63C446D8">
      <w:pPr>
        <w:pStyle w:val="FeatureBox"/>
        <w:rPr>
          <w:rFonts w:eastAsiaTheme="minorEastAsia"/>
        </w:rPr>
      </w:pPr>
      <w:r w:rsidRPr="63C446D8">
        <w:rPr>
          <w:b/>
          <w:bCs/>
        </w:rPr>
        <w:lastRenderedPageBreak/>
        <w:t>Note:</w:t>
      </w:r>
      <w:r>
        <w:t xml:space="preserve"> </w:t>
      </w:r>
      <w:r w:rsidR="00B37939">
        <w:t>s</w:t>
      </w:r>
      <w:r>
        <w:t>tudents do not need to time their reaction times. They use the resource to match their ruler distances to the corresponding reaction time in seconds. For example, if the first</w:t>
      </w:r>
      <w:r w:rsidR="5790F407">
        <w:t xml:space="preserve"> drop was caught at </w:t>
      </w:r>
      <w:r>
        <w:t>15</w:t>
      </w:r>
      <w:r w:rsidR="00362AFD">
        <w:t> </w:t>
      </w:r>
      <w:r>
        <w:t>cm</w:t>
      </w:r>
      <w:r w:rsidR="55FA3E9C">
        <w:t xml:space="preserve">, the reaction time would be </w:t>
      </w:r>
      <w:r>
        <w:t>0.175</w:t>
      </w:r>
      <w:r w:rsidR="4FE73905">
        <w:t xml:space="preserve"> seconds.</w:t>
      </w:r>
    </w:p>
    <w:p w14:paraId="7723F014" w14:textId="74CD61CE" w:rsidR="0061576D" w:rsidRDefault="15A90F99" w:rsidP="2FB8FCC6">
      <w:pPr>
        <w:pStyle w:val="Heading3"/>
        <w:rPr>
          <w:highlight w:val="yellow"/>
        </w:rPr>
      </w:pPr>
      <w:bookmarkStart w:id="28" w:name="_Toc144822773"/>
      <w:r>
        <w:t>Consolidation and meaningful practice</w:t>
      </w:r>
      <w:r w:rsidR="2A15F4C5">
        <w:t xml:space="preserve"> – </w:t>
      </w:r>
      <w:r w:rsidR="31E5A5FB">
        <w:t>15</w:t>
      </w:r>
      <w:r w:rsidR="2A15F4C5">
        <w:t xml:space="preserve"> minutes</w:t>
      </w:r>
      <w:bookmarkEnd w:id="28"/>
    </w:p>
    <w:p w14:paraId="462EC129" w14:textId="689453A1" w:rsidR="7FF6AC29" w:rsidRDefault="661F3AF9" w:rsidP="699E50BC">
      <w:pPr>
        <w:pStyle w:val="ListNumber"/>
        <w:rPr>
          <w:rFonts w:eastAsia="Arial"/>
          <w:color w:val="000000" w:themeColor="text1"/>
          <w:lang w:val="en-US"/>
        </w:rPr>
      </w:pPr>
      <w:r>
        <w:t>Students order their reaction times from fastest to slowest.</w:t>
      </w:r>
    </w:p>
    <w:p w14:paraId="185B2BD7" w14:textId="516A7845" w:rsidR="7FF6AC29" w:rsidRDefault="661F3AF9" w:rsidP="699E50BC">
      <w:pPr>
        <w:pStyle w:val="ListNumber"/>
        <w:rPr>
          <w:rFonts w:eastAsia="Calibri"/>
          <w:color w:val="000000" w:themeColor="text1"/>
          <w:lang w:val="en-US"/>
        </w:rPr>
      </w:pPr>
      <w:r>
        <w:t>Model placing decimal numbers up to 3 decimal places on a number line.</w:t>
      </w:r>
    </w:p>
    <w:p w14:paraId="6AEDCB70" w14:textId="2DC75BA7" w:rsidR="7FF6AC29" w:rsidRDefault="661F3AF9" w:rsidP="699E50BC">
      <w:pPr>
        <w:pStyle w:val="ListNumber"/>
        <w:rPr>
          <w:rFonts w:eastAsia="Calibri"/>
          <w:color w:val="000000" w:themeColor="text1"/>
          <w:lang w:val="en-US"/>
        </w:rPr>
      </w:pPr>
      <w:r>
        <w:t>Discuss where zero and one would be placed on their number line.</w:t>
      </w:r>
    </w:p>
    <w:p w14:paraId="048236F3" w14:textId="3B74D984" w:rsidR="7FF6AC29" w:rsidRDefault="661F3AF9" w:rsidP="699E50BC">
      <w:pPr>
        <w:pStyle w:val="ListNumber"/>
        <w:rPr>
          <w:rFonts w:eastAsia="Calibri"/>
          <w:color w:val="000000" w:themeColor="text1"/>
          <w:lang w:val="en-US"/>
        </w:rPr>
      </w:pPr>
      <w:r>
        <w:t>Students place their reaction times on a number line.</w:t>
      </w:r>
    </w:p>
    <w:p w14:paraId="40209ADD" w14:textId="39ED7655" w:rsidR="7FF6AC29" w:rsidRDefault="661F3AF9" w:rsidP="699E50BC">
      <w:pPr>
        <w:pStyle w:val="ListNumber"/>
        <w:rPr>
          <w:rFonts w:eastAsia="Calibri"/>
          <w:color w:val="000000" w:themeColor="text1"/>
          <w:lang w:val="en-US"/>
        </w:rPr>
      </w:pPr>
      <w:r>
        <w:t>Students share their number lines and explain their reasoning behind the spacing between the decimal numbers.</w:t>
      </w:r>
    </w:p>
    <w:p w14:paraId="78396DAA" w14:textId="77777777" w:rsidR="5D02D096" w:rsidRDefault="5D02D09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7FF6AC29" w:rsidRPr="001758B0" w14:paraId="6AF8C1D1" w14:textId="77777777" w:rsidTr="001758B0">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E3BC10A" w14:textId="77777777" w:rsidR="7FF6AC29" w:rsidRPr="001758B0" w:rsidRDefault="7FF6AC29" w:rsidP="001758B0">
            <w:r w:rsidRPr="001758B0">
              <w:t>Too hard?</w:t>
            </w:r>
          </w:p>
        </w:tc>
        <w:tc>
          <w:tcPr>
            <w:tcW w:w="2500" w:type="pct"/>
          </w:tcPr>
          <w:p w14:paraId="4007F019" w14:textId="77777777" w:rsidR="7FF6AC29" w:rsidRPr="001758B0" w:rsidRDefault="7FF6AC29" w:rsidP="001758B0">
            <w:r w:rsidRPr="001758B0">
              <w:t>Too easy?</w:t>
            </w:r>
          </w:p>
        </w:tc>
      </w:tr>
      <w:tr w:rsidR="7FF6AC29" w14:paraId="069830E2" w14:textId="77777777" w:rsidTr="001758B0">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C458B5F" w14:textId="73C2EF18" w:rsidR="699E50BC" w:rsidRDefault="699E50BC" w:rsidP="699E50BC">
            <w:pPr>
              <w:rPr>
                <w:rFonts w:eastAsia="Arial"/>
                <w:color w:val="000000" w:themeColor="text1"/>
              </w:rPr>
            </w:pPr>
            <w:r w:rsidRPr="699E50BC">
              <w:rPr>
                <w:rFonts w:eastAsia="Arial"/>
                <w:color w:val="000000" w:themeColor="text1"/>
              </w:rPr>
              <w:t>Students cannot order reaction times</w:t>
            </w:r>
            <w:r w:rsidR="1F1424F7" w:rsidRPr="699E50BC">
              <w:rPr>
                <w:rFonts w:eastAsia="Arial"/>
                <w:color w:val="000000" w:themeColor="text1"/>
              </w:rPr>
              <w:t xml:space="preserve"> and position them on a number line</w:t>
            </w:r>
            <w:r w:rsidRPr="699E50BC">
              <w:rPr>
                <w:rFonts w:eastAsia="Arial"/>
                <w:color w:val="000000" w:themeColor="text1"/>
              </w:rPr>
              <w:t>.</w:t>
            </w:r>
          </w:p>
          <w:p w14:paraId="0CEA58D7" w14:textId="6A8A795A" w:rsidR="00F85028" w:rsidRDefault="699E50BC" w:rsidP="001758B0">
            <w:pPr>
              <w:pStyle w:val="ListBullet"/>
            </w:pPr>
            <w:r w:rsidRPr="699E50BC">
              <w:t xml:space="preserve">Students order reaction times to one or </w:t>
            </w:r>
            <w:r w:rsidR="001758B0">
              <w:t>2</w:t>
            </w:r>
            <w:r w:rsidRPr="699E50BC">
              <w:t xml:space="preserve"> decimal places.</w:t>
            </w:r>
          </w:p>
          <w:p w14:paraId="520CCD17" w14:textId="0182AB18" w:rsidR="699E50BC" w:rsidRPr="699E50BC" w:rsidRDefault="2DD60756" w:rsidP="001758B0">
            <w:pPr>
              <w:pStyle w:val="ListBullet"/>
            </w:pPr>
            <w:r w:rsidRPr="699E50BC">
              <w:t>Provide a structured number line.</w:t>
            </w:r>
          </w:p>
        </w:tc>
        <w:tc>
          <w:tcPr>
            <w:tcW w:w="2500" w:type="pct"/>
          </w:tcPr>
          <w:p w14:paraId="49F4440F" w14:textId="6DD4C528" w:rsidR="699E50BC" w:rsidRDefault="699E50BC" w:rsidP="699E50BC">
            <w:pPr>
              <w:rPr>
                <w:rFonts w:eastAsia="Arial"/>
                <w:color w:val="000000" w:themeColor="text1"/>
              </w:rPr>
            </w:pPr>
            <w:r w:rsidRPr="699E50BC">
              <w:rPr>
                <w:rFonts w:eastAsia="Arial"/>
                <w:color w:val="000000" w:themeColor="text1"/>
              </w:rPr>
              <w:t>Students can order reaction times</w:t>
            </w:r>
            <w:r w:rsidR="0CE8C60F" w:rsidRPr="699E50BC">
              <w:rPr>
                <w:rFonts w:eastAsia="Arial"/>
                <w:color w:val="000000" w:themeColor="text1"/>
              </w:rPr>
              <w:t xml:space="preserve"> and position them on a number line</w:t>
            </w:r>
            <w:r w:rsidRPr="699E50BC">
              <w:rPr>
                <w:rFonts w:eastAsia="Arial"/>
                <w:color w:val="000000" w:themeColor="text1"/>
              </w:rPr>
              <w:t>.</w:t>
            </w:r>
          </w:p>
          <w:p w14:paraId="3049CD09" w14:textId="2DBF1179" w:rsidR="00F85028" w:rsidRDefault="699E50BC" w:rsidP="001758B0">
            <w:pPr>
              <w:pStyle w:val="ListBullet"/>
            </w:pPr>
            <w:r w:rsidRPr="699E50BC">
              <w:t xml:space="preserve">Students complete the reaction test again and add the </w:t>
            </w:r>
            <w:r w:rsidR="74B52225" w:rsidRPr="43DF2C39">
              <w:t>additional</w:t>
            </w:r>
            <w:r w:rsidRPr="699E50BC">
              <w:t xml:space="preserve"> times to their number line.</w:t>
            </w:r>
          </w:p>
          <w:p w14:paraId="0BBFB080" w14:textId="1A2E807A" w:rsidR="699E50BC" w:rsidRPr="699E50BC" w:rsidRDefault="3CEBF383" w:rsidP="001758B0">
            <w:pPr>
              <w:pStyle w:val="ListBullet"/>
            </w:pPr>
            <w:r w:rsidRPr="43DF2C39">
              <w:t xml:space="preserve">Students </w:t>
            </w:r>
            <w:r w:rsidR="12BB6753" w:rsidRPr="43DF2C39">
              <w:t>use an online reaction time test and compare results with the ruler drop test, justifying their findings.</w:t>
            </w:r>
          </w:p>
        </w:tc>
      </w:tr>
    </w:tbl>
    <w:p w14:paraId="578F1D57" w14:textId="77777777" w:rsidR="0061576D" w:rsidRDefault="0061576D" w:rsidP="2FB8FCC6">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1758B0" w14:paraId="581DDD7F" w14:textId="77777777" w:rsidTr="63C446D8">
        <w:trPr>
          <w:cnfStyle w:val="100000000000" w:firstRow="1" w:lastRow="0" w:firstColumn="0" w:lastColumn="0" w:oddVBand="0" w:evenVBand="0" w:oddHBand="0" w:evenHBand="0" w:firstRowFirstColumn="0" w:firstRowLastColumn="0" w:lastRowFirstColumn="0" w:lastRowLastColumn="0"/>
        </w:trPr>
        <w:tc>
          <w:tcPr>
            <w:tcW w:w="7280" w:type="dxa"/>
          </w:tcPr>
          <w:p w14:paraId="28657AC2" w14:textId="77777777" w:rsidR="0061576D" w:rsidRPr="001758B0" w:rsidRDefault="0061576D" w:rsidP="001758B0">
            <w:r w:rsidRPr="001758B0">
              <w:t>Assessment opportunities</w:t>
            </w:r>
          </w:p>
        </w:tc>
        <w:tc>
          <w:tcPr>
            <w:tcW w:w="7280" w:type="dxa"/>
          </w:tcPr>
          <w:p w14:paraId="58232A62" w14:textId="77777777" w:rsidR="0061576D" w:rsidRPr="001758B0" w:rsidRDefault="0061576D" w:rsidP="001758B0">
            <w:r w:rsidRPr="001758B0">
              <w:t>Links</w:t>
            </w:r>
          </w:p>
        </w:tc>
      </w:tr>
      <w:tr w:rsidR="0061576D" w14:paraId="7F891534" w14:textId="77777777" w:rsidTr="63C446D8">
        <w:trPr>
          <w:cnfStyle w:val="000000100000" w:firstRow="0" w:lastRow="0" w:firstColumn="0" w:lastColumn="0" w:oddVBand="0" w:evenVBand="0" w:oddHBand="1" w:evenHBand="0" w:firstRowFirstColumn="0" w:firstRowLastColumn="0" w:lastRowFirstColumn="0" w:lastRowLastColumn="0"/>
        </w:trPr>
        <w:tc>
          <w:tcPr>
            <w:tcW w:w="7280" w:type="dxa"/>
          </w:tcPr>
          <w:p w14:paraId="0CC7408F" w14:textId="77777777" w:rsidR="0061576D" w:rsidRDefault="0061576D" w:rsidP="2FB8FCC6">
            <w:r>
              <w:t>What to look for:</w:t>
            </w:r>
          </w:p>
          <w:p w14:paraId="756DBEDF" w14:textId="01882592" w:rsidR="0061576D" w:rsidRDefault="237EF418" w:rsidP="7FF6AC29">
            <w:pPr>
              <w:pStyle w:val="ListBullet"/>
              <w:rPr>
                <w:rFonts w:eastAsia="Arial"/>
                <w:color w:val="000000" w:themeColor="text1"/>
              </w:rPr>
            </w:pPr>
            <w:r>
              <w:t>Can students collect data by observation</w:t>
            </w:r>
            <w:r w:rsidR="7649D466">
              <w:t xml:space="preserve"> and record it in a table</w:t>
            </w:r>
            <w:r w:rsidR="5B56FEF8">
              <w:t>?</w:t>
            </w:r>
            <w:r>
              <w:t xml:space="preserve"> </w:t>
            </w:r>
            <w:r w:rsidRPr="63C446D8">
              <w:rPr>
                <w:b/>
                <w:bCs/>
              </w:rPr>
              <w:t>[MA</w:t>
            </w:r>
            <w:r w:rsidR="00D06BC4">
              <w:rPr>
                <w:b/>
                <w:bCs/>
              </w:rPr>
              <w:t>O</w:t>
            </w:r>
            <w:r w:rsidRPr="63C446D8">
              <w:rPr>
                <w:b/>
                <w:bCs/>
              </w:rPr>
              <w:t>-WM-01, MA3-DATA-01]</w:t>
            </w:r>
          </w:p>
          <w:p w14:paraId="6AACFDAC" w14:textId="59D86F70" w:rsidR="0061576D" w:rsidRDefault="237EF418" w:rsidP="7FF6AC29">
            <w:pPr>
              <w:pStyle w:val="ListBullet"/>
              <w:rPr>
                <w:rFonts w:eastAsia="Calibri"/>
                <w:color w:val="000000" w:themeColor="text1"/>
              </w:rPr>
            </w:pPr>
            <w:r>
              <w:t xml:space="preserve">Can students compare, order and represent decimals? </w:t>
            </w:r>
            <w:r w:rsidRPr="63C446D8">
              <w:rPr>
                <w:b/>
                <w:bCs/>
              </w:rPr>
              <w:t>[MA</w:t>
            </w:r>
            <w:r w:rsidR="00D06BC4">
              <w:rPr>
                <w:b/>
                <w:bCs/>
              </w:rPr>
              <w:t>O</w:t>
            </w:r>
            <w:r w:rsidRPr="63C446D8">
              <w:rPr>
                <w:b/>
                <w:bCs/>
              </w:rPr>
              <w:t>-WM-01, MA3-RN-01]</w:t>
            </w:r>
          </w:p>
        </w:tc>
        <w:tc>
          <w:tcPr>
            <w:tcW w:w="7280" w:type="dxa"/>
          </w:tcPr>
          <w:p w14:paraId="77C32208" w14:textId="34E03976" w:rsidR="004E3462" w:rsidRDefault="004E3462" w:rsidP="007B19F4">
            <w:r>
              <w:t xml:space="preserve">Links to </w:t>
            </w:r>
            <w:hyperlink r:id="rId37" w:tgtFrame="_blank" w:history="1">
              <w:r>
                <w:rPr>
                  <w:color w:val="2F5496"/>
                  <w:u w:val="single"/>
                </w:rPr>
                <w:t>National Numeracy Learning Progressions</w:t>
              </w:r>
            </w:hyperlink>
            <w:r>
              <w:t xml:space="preserve"> (NNLP):</w:t>
            </w:r>
          </w:p>
          <w:p w14:paraId="13FD8611" w14:textId="6DBFB5B2" w:rsidR="004E3462" w:rsidRDefault="004E3462" w:rsidP="007B19F4">
            <w:pPr>
              <w:pStyle w:val="ListBullet"/>
            </w:pPr>
            <w:r>
              <w:t>IRD3</w:t>
            </w:r>
          </w:p>
          <w:p w14:paraId="000D0914" w14:textId="2049BE4A" w:rsidR="004E3462" w:rsidRDefault="004E3462" w:rsidP="007B19F4">
            <w:pPr>
              <w:pStyle w:val="ListBullet"/>
            </w:pPr>
            <w:r>
              <w:t>NPV7, NPV8.</w:t>
            </w:r>
          </w:p>
          <w:p w14:paraId="0F220203" w14:textId="0A437C05" w:rsidR="004E3462" w:rsidRDefault="004E3462" w:rsidP="007B19F4">
            <w:r>
              <w:t xml:space="preserve">Links to suggested </w:t>
            </w:r>
            <w:hyperlink r:id="rId38" w:tgtFrame="_blank" w:history="1">
              <w:r>
                <w:rPr>
                  <w:color w:val="2F5496"/>
                  <w:u w:val="single"/>
                </w:rPr>
                <w:t>Interview for Student Reasoning</w:t>
              </w:r>
            </w:hyperlink>
            <w:r>
              <w:t xml:space="preserve"> (IfSR) tasks:</w:t>
            </w:r>
          </w:p>
          <w:p w14:paraId="26B3D3FB" w14:textId="18907A12" w:rsidR="004E3462" w:rsidRDefault="004E3462" w:rsidP="007B19F4">
            <w:pPr>
              <w:pStyle w:val="ListBullet"/>
            </w:pPr>
            <w:r>
              <w:rPr>
                <w:b/>
                <w:bCs/>
              </w:rPr>
              <w:t>IfSR-PT</w:t>
            </w:r>
            <w:r>
              <w:t>: 1A.5, 1A.7</w:t>
            </w:r>
          </w:p>
          <w:p w14:paraId="5BD80FBB" w14:textId="0DF6EDA7" w:rsidR="004E3462" w:rsidRDefault="004E3462" w:rsidP="007B19F4">
            <w:pPr>
              <w:pStyle w:val="ListBullet"/>
            </w:pPr>
            <w:r>
              <w:rPr>
                <w:b/>
                <w:bCs/>
              </w:rPr>
              <w:t>IfSR-AT</w:t>
            </w:r>
            <w:r>
              <w:t>: 4B.1</w:t>
            </w:r>
          </w:p>
          <w:p w14:paraId="55322382" w14:textId="3DB13AF7" w:rsidR="0061576D" w:rsidRDefault="004E3462" w:rsidP="007B19F4">
            <w:pPr>
              <w:pStyle w:val="ListBullet"/>
            </w:pPr>
            <w:r>
              <w:rPr>
                <w:b/>
                <w:bCs/>
              </w:rPr>
              <w:t>IfSR-NP</w:t>
            </w:r>
            <w:r>
              <w:t>: 4D.6</w:t>
            </w:r>
            <w:r w:rsidR="00131A82">
              <w:t>.</w:t>
            </w:r>
          </w:p>
        </w:tc>
      </w:tr>
    </w:tbl>
    <w:p w14:paraId="7338B13D" w14:textId="0E4E6231" w:rsidR="0061576D" w:rsidRDefault="0061576D">
      <w:pPr>
        <w:spacing w:before="0" w:after="160" w:line="259" w:lineRule="auto"/>
      </w:pPr>
      <w:r>
        <w:br w:type="page"/>
      </w:r>
    </w:p>
    <w:p w14:paraId="2683FCD3" w14:textId="29942856" w:rsidR="0061576D" w:rsidRDefault="2A15F4C5" w:rsidP="0061576D">
      <w:pPr>
        <w:pStyle w:val="Heading2"/>
      </w:pPr>
      <w:bookmarkStart w:id="29" w:name="_Lesson_3"/>
      <w:bookmarkStart w:id="30" w:name="_Toc144822774"/>
      <w:bookmarkEnd w:id="29"/>
      <w:r>
        <w:lastRenderedPageBreak/>
        <w:t>Lesson 3</w:t>
      </w:r>
      <w:bookmarkEnd w:id="30"/>
    </w:p>
    <w:p w14:paraId="22C09A69" w14:textId="40AC6DD2" w:rsidR="00DD3217" w:rsidRPr="00260053" w:rsidRDefault="00DD3217" w:rsidP="004D5449">
      <w:pPr>
        <w:pStyle w:val="FeatureBox3"/>
      </w:pPr>
      <w:r w:rsidRPr="00260053">
        <w:rPr>
          <w:b/>
          <w:bCs/>
        </w:rPr>
        <w:t>Core concept</w:t>
      </w:r>
      <w:r w:rsidRPr="00260053">
        <w:t xml:space="preserve">: </w:t>
      </w:r>
      <w:r w:rsidR="001758B0">
        <w:t>m</w:t>
      </w:r>
      <w:r w:rsidR="00260053" w:rsidRPr="00260053">
        <w:t>athematicians organise and present data in different ways</w:t>
      </w:r>
      <w:r w:rsidR="00983952">
        <w:t>.</w:t>
      </w:r>
    </w:p>
    <w:p w14:paraId="3086ED6A" w14:textId="40631DF9" w:rsidR="0061576D" w:rsidRDefault="2A15F4C5" w:rsidP="38785999">
      <w:pPr>
        <w:pStyle w:val="Heading3"/>
      </w:pPr>
      <w:bookmarkStart w:id="31" w:name="_Toc144822775"/>
      <w:r>
        <w:t xml:space="preserve">Daily number sense: </w:t>
      </w:r>
      <w:r w:rsidR="592CEA4E">
        <w:t>Ordering numbers</w:t>
      </w:r>
      <w:r w:rsidR="3DEADEE4">
        <w:t xml:space="preserve"> game</w:t>
      </w:r>
      <w:r>
        <w:t xml:space="preserve"> – </w:t>
      </w:r>
      <w:r w:rsidR="3D4C36DD">
        <w:t>10</w:t>
      </w:r>
      <w:r>
        <w:t xml:space="preserve"> minutes</w:t>
      </w:r>
      <w:bookmarkEnd w:id="31"/>
    </w:p>
    <w:p w14:paraId="434ECF47" w14:textId="77777777" w:rsidR="0061576D" w:rsidRDefault="0061576D" w:rsidP="38785999">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rsidRPr="001758B0" w14:paraId="369A8DEA" w14:textId="77777777" w:rsidTr="001758B0">
        <w:trPr>
          <w:cnfStyle w:val="100000000000" w:firstRow="1" w:lastRow="0" w:firstColumn="0" w:lastColumn="0" w:oddVBand="0" w:evenVBand="0" w:oddHBand="0" w:evenHBand="0" w:firstRowFirstColumn="0" w:firstRowLastColumn="0" w:lastRowFirstColumn="0" w:lastRowLastColumn="0"/>
        </w:trPr>
        <w:tc>
          <w:tcPr>
            <w:tcW w:w="2500" w:type="pct"/>
          </w:tcPr>
          <w:p w14:paraId="4172B37B" w14:textId="77777777" w:rsidR="0061576D" w:rsidRPr="001758B0" w:rsidRDefault="0061576D" w:rsidP="001758B0">
            <w:r w:rsidRPr="001758B0">
              <w:t>Daily number sense learning intention</w:t>
            </w:r>
          </w:p>
        </w:tc>
        <w:tc>
          <w:tcPr>
            <w:tcW w:w="2500" w:type="pct"/>
          </w:tcPr>
          <w:p w14:paraId="685C439B" w14:textId="77777777" w:rsidR="0061576D" w:rsidRPr="001758B0" w:rsidRDefault="0061576D" w:rsidP="001758B0">
            <w:r w:rsidRPr="001758B0">
              <w:t>Daily number sense success criteria</w:t>
            </w:r>
          </w:p>
        </w:tc>
      </w:tr>
      <w:tr w:rsidR="0061576D" w14:paraId="042E53C7" w14:textId="77777777" w:rsidTr="001758B0">
        <w:trPr>
          <w:cnfStyle w:val="000000100000" w:firstRow="0" w:lastRow="0" w:firstColumn="0" w:lastColumn="0" w:oddVBand="0" w:evenVBand="0" w:oddHBand="1" w:evenHBand="0" w:firstRowFirstColumn="0" w:firstRowLastColumn="0" w:lastRowFirstColumn="0" w:lastRowLastColumn="0"/>
        </w:trPr>
        <w:tc>
          <w:tcPr>
            <w:tcW w:w="2500" w:type="pct"/>
          </w:tcPr>
          <w:p w14:paraId="62432678" w14:textId="77777777" w:rsidR="0061576D" w:rsidRDefault="0061576D" w:rsidP="38785999">
            <w:r>
              <w:t>Students are learning to:</w:t>
            </w:r>
          </w:p>
          <w:p w14:paraId="4527A8FA" w14:textId="12805EC5" w:rsidR="0061576D" w:rsidRDefault="678D70D1" w:rsidP="38785999">
            <w:pPr>
              <w:pStyle w:val="ListBullet"/>
            </w:pPr>
            <w:r>
              <w:t>order numbers in the millions</w:t>
            </w:r>
            <w:r w:rsidR="0B552E98">
              <w:t>.</w:t>
            </w:r>
          </w:p>
        </w:tc>
        <w:tc>
          <w:tcPr>
            <w:tcW w:w="2500" w:type="pct"/>
          </w:tcPr>
          <w:p w14:paraId="1D8A616E" w14:textId="77777777" w:rsidR="0061576D" w:rsidRDefault="0061576D" w:rsidP="38785999">
            <w:r>
              <w:t>Students can:</w:t>
            </w:r>
          </w:p>
          <w:p w14:paraId="60C86DEF" w14:textId="5894AE82" w:rsidR="0061576D" w:rsidRDefault="137C1094" w:rsidP="38785999">
            <w:pPr>
              <w:pStyle w:val="ListBullet"/>
            </w:pPr>
            <w:r>
              <w:t>arrange numbers in the millions in ascending and descending order</w:t>
            </w:r>
            <w:r w:rsidR="0B552E98">
              <w:t>.</w:t>
            </w:r>
          </w:p>
        </w:tc>
      </w:tr>
    </w:tbl>
    <w:p w14:paraId="0050A6A1" w14:textId="20256910" w:rsidR="0061576D" w:rsidRPr="001758B0" w:rsidRDefault="4E35EEF9" w:rsidP="001758B0">
      <w:pPr>
        <w:pStyle w:val="ListNumber"/>
        <w:numPr>
          <w:ilvl w:val="0"/>
          <w:numId w:val="28"/>
        </w:numPr>
      </w:pPr>
      <w:r w:rsidRPr="001758B0">
        <w:t>Divide the class into equal teams</w:t>
      </w:r>
      <w:r w:rsidR="0061576D" w:rsidRPr="001758B0">
        <w:t>.</w:t>
      </w:r>
    </w:p>
    <w:p w14:paraId="0159CA17" w14:textId="0DD5E77F" w:rsidR="4CDC093A" w:rsidRPr="001758B0" w:rsidRDefault="6BDF50CF" w:rsidP="001758B0">
      <w:pPr>
        <w:pStyle w:val="ListNumber"/>
      </w:pPr>
      <w:r w:rsidRPr="001758B0">
        <w:t xml:space="preserve">Explain </w:t>
      </w:r>
      <w:r w:rsidR="06EF125B" w:rsidRPr="001758B0">
        <w:t xml:space="preserve">that </w:t>
      </w:r>
      <w:r w:rsidR="1814D0AA" w:rsidRPr="001758B0">
        <w:t xml:space="preserve">students will be playing a game where they will each be given a number card from </w:t>
      </w:r>
      <w:hyperlink w:anchor="_Resource_6:_Number_1">
        <w:r w:rsidR="7BAB0082" w:rsidRPr="001758B0">
          <w:rPr>
            <w:rStyle w:val="Hyperlink"/>
          </w:rPr>
          <w:t xml:space="preserve">Resource </w:t>
        </w:r>
        <w:r w:rsidR="35A95E3E" w:rsidRPr="001758B0">
          <w:rPr>
            <w:rStyle w:val="Hyperlink"/>
          </w:rPr>
          <w:t>6</w:t>
        </w:r>
        <w:r w:rsidR="7BAB0082" w:rsidRPr="001758B0">
          <w:rPr>
            <w:rStyle w:val="Hyperlink"/>
          </w:rPr>
          <w:t xml:space="preserve">: </w:t>
        </w:r>
        <w:r w:rsidR="2562C7E0" w:rsidRPr="001758B0">
          <w:rPr>
            <w:rStyle w:val="Hyperlink"/>
          </w:rPr>
          <w:t>Number cards</w:t>
        </w:r>
      </w:hyperlink>
      <w:r w:rsidR="76994079" w:rsidRPr="001758B0">
        <w:t>.</w:t>
      </w:r>
      <w:r w:rsidR="45C1692B" w:rsidRPr="001758B0">
        <w:t xml:space="preserve"> Teams then need to arrange themselves in ascending order according to their number card.</w:t>
      </w:r>
    </w:p>
    <w:p w14:paraId="6CEA7815" w14:textId="30C1271D" w:rsidR="4CDC093A" w:rsidRPr="001758B0" w:rsidRDefault="6BDF50CF" w:rsidP="001758B0">
      <w:pPr>
        <w:pStyle w:val="ListNumber"/>
      </w:pPr>
      <w:r w:rsidRPr="001758B0">
        <w:t xml:space="preserve">Provide </w:t>
      </w:r>
      <w:r w:rsidR="226C6956" w:rsidRPr="001758B0">
        <w:t xml:space="preserve">each student with a number card from </w:t>
      </w:r>
      <w:hyperlink w:anchor="_Resource_6:_Number_1">
        <w:r w:rsidR="5EFB062B" w:rsidRPr="001758B0">
          <w:rPr>
            <w:rStyle w:val="Hyperlink"/>
          </w:rPr>
          <w:t xml:space="preserve">Resource </w:t>
        </w:r>
        <w:r w:rsidR="35A95E3E" w:rsidRPr="001758B0">
          <w:rPr>
            <w:rStyle w:val="Hyperlink"/>
          </w:rPr>
          <w:t>6</w:t>
        </w:r>
        <w:r w:rsidR="5EFB062B" w:rsidRPr="001758B0">
          <w:rPr>
            <w:rStyle w:val="Hyperlink"/>
          </w:rPr>
          <w:t xml:space="preserve">: </w:t>
        </w:r>
        <w:r w:rsidR="1894C9DE" w:rsidRPr="001758B0">
          <w:rPr>
            <w:rStyle w:val="Hyperlink"/>
          </w:rPr>
          <w:t>Number cards</w:t>
        </w:r>
      </w:hyperlink>
      <w:r w:rsidR="226C6956" w:rsidRPr="001758B0">
        <w:t xml:space="preserve"> and instruct them not to look at the number.</w:t>
      </w:r>
    </w:p>
    <w:p w14:paraId="31151DD8" w14:textId="34677227" w:rsidR="0061576D" w:rsidRPr="001758B0" w:rsidRDefault="308761A9" w:rsidP="001758B0">
      <w:pPr>
        <w:pStyle w:val="ListNumber"/>
      </w:pPr>
      <w:r w:rsidRPr="001758B0">
        <w:t>Give a prearranged signal to start the game</w:t>
      </w:r>
      <w:r w:rsidR="0B552E98" w:rsidRPr="001758B0">
        <w:t>.</w:t>
      </w:r>
    </w:p>
    <w:p w14:paraId="4A639228" w14:textId="63B5B96A" w:rsidR="0175A015" w:rsidRPr="001758B0" w:rsidRDefault="24B5E10B" w:rsidP="001758B0">
      <w:pPr>
        <w:pStyle w:val="ListNumber"/>
      </w:pPr>
      <w:r w:rsidRPr="001758B0">
        <w:t>Students look at their number and teams arrange themselves in ascending order, displaying their number cards.</w:t>
      </w:r>
    </w:p>
    <w:p w14:paraId="10E0F906" w14:textId="3061D1F6" w:rsidR="47B9087D" w:rsidRPr="001758B0" w:rsidRDefault="74F5C316" w:rsidP="001758B0">
      <w:pPr>
        <w:pStyle w:val="ListNumber"/>
      </w:pPr>
      <w:r w:rsidRPr="001758B0">
        <w:t xml:space="preserve">When all teams have finished, </w:t>
      </w:r>
      <w:r w:rsidR="1F5CCCC8" w:rsidRPr="001758B0">
        <w:t>check each team’s order by asking students to read out the numbers.</w:t>
      </w:r>
    </w:p>
    <w:p w14:paraId="47BFE01E" w14:textId="779C9892" w:rsidR="460406C6" w:rsidRPr="001758B0" w:rsidRDefault="1F5CCCC8" w:rsidP="001758B0">
      <w:pPr>
        <w:pStyle w:val="ListNumber"/>
      </w:pPr>
      <w:r w:rsidRPr="001758B0">
        <w:t>Repeat using different cards.</w:t>
      </w:r>
    </w:p>
    <w:p w14:paraId="6781B745" w14:textId="610355C7" w:rsidR="0061576D" w:rsidRPr="001758B0" w:rsidRDefault="4C36C129" w:rsidP="001758B0">
      <w:pPr>
        <w:pStyle w:val="ListNumber"/>
      </w:pPr>
      <w:r w:rsidRPr="001758B0">
        <w:lastRenderedPageBreak/>
        <w:t>Variations could include:</w:t>
      </w:r>
    </w:p>
    <w:p w14:paraId="7DFAAFE7" w14:textId="2BCC70A7" w:rsidR="0061576D" w:rsidRDefault="23709AF3" w:rsidP="001758B0">
      <w:pPr>
        <w:pStyle w:val="ListBullet"/>
        <w:ind w:left="1134"/>
      </w:pPr>
      <w:r>
        <w:t>the first team to arrange themselves in the correct order scores a point</w:t>
      </w:r>
    </w:p>
    <w:p w14:paraId="1226B985" w14:textId="717AEC27" w:rsidR="0061576D" w:rsidRDefault="4C36C129" w:rsidP="001758B0">
      <w:pPr>
        <w:pStyle w:val="ListBullet"/>
        <w:ind w:left="1134"/>
      </w:pPr>
      <w:r>
        <w:t>teams arrang</w:t>
      </w:r>
      <w:r w:rsidR="1C449BFD">
        <w:t>e</w:t>
      </w:r>
      <w:r>
        <w:t xml:space="preserve"> themselves in descending order</w:t>
      </w:r>
    </w:p>
    <w:p w14:paraId="67285E3C" w14:textId="55F16D75" w:rsidR="2FB24E0F" w:rsidRDefault="1DB7F787" w:rsidP="001758B0">
      <w:pPr>
        <w:pStyle w:val="ListBullet"/>
        <w:ind w:left="1134"/>
        <w:rPr>
          <w:rFonts w:eastAsia="Calibri"/>
        </w:rPr>
      </w:pPr>
      <w:r w:rsidRPr="63C446D8">
        <w:rPr>
          <w:rFonts w:eastAsia="Calibri"/>
        </w:rPr>
        <w:t xml:space="preserve">students </w:t>
      </w:r>
      <w:r w:rsidR="4C36C129" w:rsidRPr="63C446D8">
        <w:rPr>
          <w:rFonts w:eastAsia="Calibri"/>
        </w:rPr>
        <w:t>play in pairs and each pair is given cards to place in the correct order</w:t>
      </w:r>
      <w:r w:rsidR="73EBB0D2" w:rsidRPr="63C446D8">
        <w:rPr>
          <w:rFonts w:eastAsia="Calibri"/>
        </w:rPr>
        <w:t>.</w:t>
      </w:r>
    </w:p>
    <w:p w14:paraId="72A7E134" w14:textId="77777777" w:rsidR="0061576D" w:rsidRDefault="0061576D" w:rsidP="3878599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1758B0" w14:paraId="0B0671A0" w14:textId="77777777" w:rsidTr="63C446D8">
        <w:trPr>
          <w:cnfStyle w:val="100000000000" w:firstRow="1" w:lastRow="0" w:firstColumn="0" w:lastColumn="0" w:oddVBand="0" w:evenVBand="0" w:oddHBand="0" w:evenHBand="0" w:firstRowFirstColumn="0" w:firstRowLastColumn="0" w:lastRowFirstColumn="0" w:lastRowLastColumn="0"/>
        </w:trPr>
        <w:tc>
          <w:tcPr>
            <w:tcW w:w="7280" w:type="dxa"/>
          </w:tcPr>
          <w:p w14:paraId="2D778971" w14:textId="77777777" w:rsidR="0061576D" w:rsidRPr="001758B0" w:rsidRDefault="0061576D" w:rsidP="001758B0">
            <w:r w:rsidRPr="001758B0">
              <w:t>Assessment opportunities</w:t>
            </w:r>
          </w:p>
        </w:tc>
        <w:tc>
          <w:tcPr>
            <w:tcW w:w="7280" w:type="dxa"/>
          </w:tcPr>
          <w:p w14:paraId="5DE09023" w14:textId="77777777" w:rsidR="0061576D" w:rsidRPr="001758B0" w:rsidRDefault="0061576D" w:rsidP="001758B0">
            <w:r w:rsidRPr="001758B0">
              <w:t>Links</w:t>
            </w:r>
          </w:p>
        </w:tc>
      </w:tr>
      <w:tr w:rsidR="0061576D" w14:paraId="5B1DA7BD" w14:textId="77777777" w:rsidTr="63C446D8">
        <w:trPr>
          <w:cnfStyle w:val="000000100000" w:firstRow="0" w:lastRow="0" w:firstColumn="0" w:lastColumn="0" w:oddVBand="0" w:evenVBand="0" w:oddHBand="1" w:evenHBand="0" w:firstRowFirstColumn="0" w:firstRowLastColumn="0" w:lastRowFirstColumn="0" w:lastRowLastColumn="0"/>
        </w:trPr>
        <w:tc>
          <w:tcPr>
            <w:tcW w:w="7280" w:type="dxa"/>
          </w:tcPr>
          <w:p w14:paraId="1141B19D" w14:textId="77777777" w:rsidR="0061576D" w:rsidRDefault="0061576D" w:rsidP="38785999">
            <w:r>
              <w:t>What to look for:</w:t>
            </w:r>
          </w:p>
          <w:p w14:paraId="73181EE8" w14:textId="10D71017" w:rsidR="0061576D" w:rsidRDefault="0B552E98" w:rsidP="38785999">
            <w:pPr>
              <w:pStyle w:val="ListBullet"/>
              <w:rPr>
                <w:b/>
                <w:bCs/>
              </w:rPr>
            </w:pPr>
            <w:r>
              <w:t xml:space="preserve">Can students </w:t>
            </w:r>
            <w:r w:rsidR="1DF7E1DC">
              <w:t>arrange numbers in the millions in ascending and descending order</w:t>
            </w:r>
            <w:r w:rsidR="7803F474">
              <w:t>?</w:t>
            </w:r>
            <w:r>
              <w:t xml:space="preserve"> </w:t>
            </w:r>
            <w:r w:rsidRPr="63C446D8">
              <w:rPr>
                <w:b/>
                <w:bCs/>
              </w:rPr>
              <w:t>[</w:t>
            </w:r>
            <w:r w:rsidR="69035ECF" w:rsidRPr="63C446D8">
              <w:rPr>
                <w:b/>
                <w:bCs/>
              </w:rPr>
              <w:t>MAO-WM-01, MA3-RN-01</w:t>
            </w:r>
            <w:r w:rsidRPr="63C446D8">
              <w:rPr>
                <w:b/>
                <w:bCs/>
              </w:rPr>
              <w:t>]</w:t>
            </w:r>
          </w:p>
        </w:tc>
        <w:tc>
          <w:tcPr>
            <w:tcW w:w="7280" w:type="dxa"/>
          </w:tcPr>
          <w:p w14:paraId="7F669846" w14:textId="179F62F6" w:rsidR="0061576D" w:rsidRDefault="0061576D" w:rsidP="38785999">
            <w:r>
              <w:t xml:space="preserve">Links to </w:t>
            </w:r>
            <w:hyperlink r:id="rId39">
              <w:r w:rsidRPr="38785999">
                <w:rPr>
                  <w:rStyle w:val="Hyperlink"/>
                </w:rPr>
                <w:t>National Numeracy Learning Progressions</w:t>
              </w:r>
            </w:hyperlink>
            <w:r>
              <w:t xml:space="preserve"> (NNLP):</w:t>
            </w:r>
          </w:p>
          <w:p w14:paraId="42D75D28" w14:textId="35CD841C" w:rsidR="0061576D" w:rsidRDefault="00C21FB4" w:rsidP="00BD7E9A">
            <w:pPr>
              <w:pStyle w:val="ListBullet"/>
            </w:pPr>
            <w:r>
              <w:t>NPV6, NPV7.</w:t>
            </w:r>
          </w:p>
        </w:tc>
      </w:tr>
    </w:tbl>
    <w:p w14:paraId="1BB8E032" w14:textId="08595711" w:rsidR="0061576D" w:rsidRDefault="47B57436" w:rsidP="2FB8FCC6">
      <w:pPr>
        <w:pStyle w:val="Heading3"/>
        <w:rPr>
          <w:highlight w:val="yellow"/>
        </w:rPr>
      </w:pPr>
      <w:bookmarkStart w:id="32" w:name="_Toc144822776"/>
      <w:r>
        <w:t xml:space="preserve">Core lesson </w:t>
      </w:r>
      <w:r w:rsidR="387B0A39">
        <w:t>1</w:t>
      </w:r>
      <w:r w:rsidR="2F2C0B77">
        <w:t>:</w:t>
      </w:r>
      <w:r>
        <w:t xml:space="preserve"> </w:t>
      </w:r>
      <w:r w:rsidR="30FD25EB">
        <w:t>Choosing appropriate displays</w:t>
      </w:r>
      <w:r w:rsidR="001758B0">
        <w:t xml:space="preserve"> </w:t>
      </w:r>
      <w:r w:rsidR="30FD25EB">
        <w:t>– 20 minutes</w:t>
      </w:r>
      <w:bookmarkEnd w:id="32"/>
    </w:p>
    <w:p w14:paraId="1E7D8C2C" w14:textId="77777777" w:rsidR="0061576D" w:rsidRDefault="0061576D" w:rsidP="2FB8FCC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rsidRPr="001758B0" w14:paraId="51D25500" w14:textId="77777777" w:rsidTr="001758B0">
        <w:trPr>
          <w:cnfStyle w:val="100000000000" w:firstRow="1" w:lastRow="0" w:firstColumn="0" w:lastColumn="0" w:oddVBand="0" w:evenVBand="0" w:oddHBand="0" w:evenHBand="0" w:firstRowFirstColumn="0" w:firstRowLastColumn="0" w:lastRowFirstColumn="0" w:lastRowLastColumn="0"/>
        </w:trPr>
        <w:tc>
          <w:tcPr>
            <w:tcW w:w="2500" w:type="pct"/>
          </w:tcPr>
          <w:p w14:paraId="51773BB1" w14:textId="77777777" w:rsidR="0061576D" w:rsidRPr="001758B0" w:rsidRDefault="0061576D" w:rsidP="001758B0">
            <w:r w:rsidRPr="001758B0">
              <w:t>Core concept learning intentions</w:t>
            </w:r>
          </w:p>
        </w:tc>
        <w:tc>
          <w:tcPr>
            <w:tcW w:w="2500" w:type="pct"/>
          </w:tcPr>
          <w:p w14:paraId="6639C89E" w14:textId="77777777" w:rsidR="0061576D" w:rsidRPr="001758B0" w:rsidRDefault="0061576D" w:rsidP="001758B0">
            <w:r w:rsidRPr="001758B0">
              <w:t>Core concept success criteria</w:t>
            </w:r>
          </w:p>
        </w:tc>
      </w:tr>
      <w:tr w:rsidR="0061576D" w14:paraId="047BAC1A" w14:textId="77777777" w:rsidTr="001758B0">
        <w:trPr>
          <w:cnfStyle w:val="000000100000" w:firstRow="0" w:lastRow="0" w:firstColumn="0" w:lastColumn="0" w:oddVBand="0" w:evenVBand="0" w:oddHBand="1" w:evenHBand="0" w:firstRowFirstColumn="0" w:firstRowLastColumn="0" w:lastRowFirstColumn="0" w:lastRowLastColumn="0"/>
        </w:trPr>
        <w:tc>
          <w:tcPr>
            <w:tcW w:w="2500" w:type="pct"/>
          </w:tcPr>
          <w:p w14:paraId="65AFA015" w14:textId="255B2628" w:rsidR="229B9D4E" w:rsidRDefault="229B9D4E" w:rsidP="229B9D4E">
            <w:pPr>
              <w:rPr>
                <w:rFonts w:eastAsia="Arial"/>
                <w:color w:val="000000" w:themeColor="text1"/>
              </w:rPr>
            </w:pPr>
            <w:r w:rsidRPr="229B9D4E">
              <w:rPr>
                <w:rFonts w:eastAsia="Arial"/>
                <w:color w:val="000000" w:themeColor="text1"/>
              </w:rPr>
              <w:t>Students are learning to:</w:t>
            </w:r>
          </w:p>
          <w:p w14:paraId="2BAB0291" w14:textId="4CAB794E" w:rsidR="229B9D4E" w:rsidRPr="229B9D4E" w:rsidRDefault="229B9D4E" w:rsidP="00226DDB">
            <w:pPr>
              <w:pStyle w:val="ListBullet"/>
              <w:numPr>
                <w:ilvl w:val="0"/>
                <w:numId w:val="11"/>
              </w:numPr>
              <w:ind w:left="567" w:hanging="567"/>
              <w:rPr>
                <w:rFonts w:eastAsia="Arial"/>
                <w:color w:val="000000" w:themeColor="text1"/>
              </w:rPr>
            </w:pPr>
            <w:bookmarkStart w:id="33" w:name="_Hlk144375650"/>
            <w:r w:rsidRPr="229B9D4E">
              <w:t>recognise which types of data display are appropriate to represent data</w:t>
            </w:r>
          </w:p>
          <w:p w14:paraId="769C1A91" w14:textId="40416FA6" w:rsidR="229B9D4E" w:rsidRPr="229B9D4E" w:rsidRDefault="229B9D4E" w:rsidP="43DF2C39">
            <w:pPr>
              <w:pStyle w:val="ListBullet"/>
              <w:numPr>
                <w:ilvl w:val="0"/>
                <w:numId w:val="11"/>
              </w:numPr>
              <w:ind w:left="567" w:hanging="567"/>
              <w:rPr>
                <w:rFonts w:eastAsia="Arial"/>
                <w:color w:val="000000" w:themeColor="text1"/>
              </w:rPr>
            </w:pPr>
            <w:r w:rsidRPr="229B9D4E">
              <w:lastRenderedPageBreak/>
              <w:t>construct many-to-one scale column graphs.</w:t>
            </w:r>
            <w:bookmarkEnd w:id="33"/>
          </w:p>
        </w:tc>
        <w:tc>
          <w:tcPr>
            <w:tcW w:w="2500" w:type="pct"/>
          </w:tcPr>
          <w:p w14:paraId="738B335F" w14:textId="786BB596" w:rsidR="229B9D4E" w:rsidRDefault="229B9D4E" w:rsidP="229B9D4E">
            <w:pPr>
              <w:rPr>
                <w:rFonts w:eastAsia="Arial"/>
                <w:color w:val="000000" w:themeColor="text1"/>
              </w:rPr>
            </w:pPr>
            <w:r w:rsidRPr="229B9D4E">
              <w:rPr>
                <w:rFonts w:eastAsia="Arial"/>
                <w:color w:val="000000" w:themeColor="text1"/>
              </w:rPr>
              <w:lastRenderedPageBreak/>
              <w:t>Students can:</w:t>
            </w:r>
          </w:p>
          <w:p w14:paraId="490F2A7E" w14:textId="6DC7CA67" w:rsidR="229B9D4E" w:rsidRDefault="229B9D4E" w:rsidP="00226DDB">
            <w:pPr>
              <w:pStyle w:val="ListBullet"/>
              <w:numPr>
                <w:ilvl w:val="0"/>
                <w:numId w:val="11"/>
              </w:numPr>
              <w:ind w:left="567" w:hanging="567"/>
              <w:rPr>
                <w:rFonts w:eastAsia="Arial"/>
                <w:color w:val="000000" w:themeColor="text1"/>
              </w:rPr>
            </w:pPr>
            <w:r w:rsidRPr="229B9D4E">
              <w:t>identify appropriate data displays to represent data</w:t>
            </w:r>
          </w:p>
          <w:p w14:paraId="47450525" w14:textId="221CF97C" w:rsidR="229B9D4E" w:rsidRDefault="229B9D4E" w:rsidP="00226DDB">
            <w:pPr>
              <w:pStyle w:val="ListBullet"/>
              <w:numPr>
                <w:ilvl w:val="0"/>
                <w:numId w:val="11"/>
              </w:numPr>
              <w:ind w:left="567" w:hanging="567"/>
              <w:rPr>
                <w:rFonts w:eastAsia="Arial"/>
                <w:color w:val="000000" w:themeColor="text1"/>
              </w:rPr>
            </w:pPr>
            <w:r w:rsidRPr="229B9D4E">
              <w:t>create many-to-one scale column graph</w:t>
            </w:r>
          </w:p>
          <w:p w14:paraId="791028D1" w14:textId="5B43DFA9" w:rsidR="229B9D4E" w:rsidRPr="229B9D4E" w:rsidRDefault="229B9D4E" w:rsidP="43DF2C39">
            <w:pPr>
              <w:pStyle w:val="ListBullet"/>
              <w:numPr>
                <w:ilvl w:val="0"/>
                <w:numId w:val="11"/>
              </w:numPr>
              <w:ind w:left="567" w:hanging="567"/>
              <w:rPr>
                <w:rFonts w:eastAsia="Arial"/>
                <w:color w:val="000000" w:themeColor="text1"/>
              </w:rPr>
            </w:pPr>
            <w:r w:rsidRPr="229B9D4E">
              <w:lastRenderedPageBreak/>
              <w:t>determine an appropriate scale to represent data.</w:t>
            </w:r>
          </w:p>
        </w:tc>
      </w:tr>
    </w:tbl>
    <w:p w14:paraId="467F3042" w14:textId="3452AD5C" w:rsidR="4B8B2929" w:rsidRDefault="4B8B2929" w:rsidP="6015035A">
      <w:pPr>
        <w:pStyle w:val="FeatureBox"/>
        <w:rPr>
          <w:rFonts w:eastAsia="Arial"/>
        </w:rPr>
      </w:pPr>
      <w:r w:rsidRPr="6015035A">
        <w:lastRenderedPageBreak/>
        <w:t xml:space="preserve">This activity is an </w:t>
      </w:r>
      <w:r w:rsidR="00DB4D3D">
        <w:t>adaptation</w:t>
      </w:r>
      <w:r w:rsidRPr="6015035A">
        <w:t xml:space="preserve"> of </w:t>
      </w:r>
      <w:r w:rsidR="00984D56">
        <w:t>‘</w:t>
      </w:r>
      <w:hyperlink r:id="rId40" w:history="1">
        <w:r w:rsidRPr="00984D56">
          <w:rPr>
            <w:rStyle w:val="Hyperlink"/>
          </w:rPr>
          <w:t xml:space="preserve">Discussing </w:t>
        </w:r>
        <w:r w:rsidR="00984D56" w:rsidRPr="00984D56">
          <w:rPr>
            <w:rStyle w:val="Hyperlink"/>
          </w:rPr>
          <w:t>D</w:t>
        </w:r>
        <w:r w:rsidRPr="00984D56">
          <w:rPr>
            <w:rStyle w:val="Hyperlink"/>
          </w:rPr>
          <w:t>ata</w:t>
        </w:r>
      </w:hyperlink>
      <w:r w:rsidR="00984D56">
        <w:t>’</w:t>
      </w:r>
      <w:r w:rsidRPr="6015035A">
        <w:t xml:space="preserve"> </w:t>
      </w:r>
      <w:r w:rsidR="001133C1">
        <w:t>from</w:t>
      </w:r>
      <w:r w:rsidRPr="6015035A">
        <w:t xml:space="preserve"> </w:t>
      </w:r>
      <w:hyperlink r:id="rId41">
        <w:r w:rsidRPr="6015035A">
          <w:rPr>
            <w:rStyle w:val="Hyperlink"/>
          </w:rPr>
          <w:t>NZ Maths</w:t>
        </w:r>
      </w:hyperlink>
      <w:r w:rsidRPr="6015035A">
        <w:t xml:space="preserve"> </w:t>
      </w:r>
      <w:r w:rsidR="00984D56">
        <w:t>by the New Zealand Ministry of Education.</w:t>
      </w:r>
    </w:p>
    <w:p w14:paraId="146E30F6" w14:textId="2B7E32D3" w:rsidR="4B8B2929" w:rsidRDefault="3C1C3331" w:rsidP="6015035A">
      <w:pPr>
        <w:pStyle w:val="FeatureBox"/>
      </w:pPr>
      <w:r w:rsidRPr="63C446D8">
        <w:rPr>
          <w:rStyle w:val="Strong"/>
        </w:rPr>
        <w:t>Note:</w:t>
      </w:r>
      <w:r>
        <w:t xml:space="preserve"> </w:t>
      </w:r>
      <w:r w:rsidR="001758B0">
        <w:t xml:space="preserve">numerical </w:t>
      </w:r>
      <w:r>
        <w:t xml:space="preserve">data values are expressed as numbers and </w:t>
      </w:r>
      <w:r w:rsidR="7A08845C">
        <w:t xml:space="preserve">are </w:t>
      </w:r>
      <w:r>
        <w:t>obtained by counting or by measurement. Counts are discrete values (for example</w:t>
      </w:r>
      <w:r w:rsidR="4F4F28C2">
        <w:t>,</w:t>
      </w:r>
      <w:r>
        <w:t xml:space="preserve"> number of children in each family) and measurements are continuous values (for example</w:t>
      </w:r>
      <w:r w:rsidR="712E17F1">
        <w:t>,</w:t>
      </w:r>
      <w:r>
        <w:t xml:space="preserve"> change in temperature over time). Column graphs can be used for discrete data values and line graphs for continuous data values where meaning can be attached to the points on the line between plotted points.</w:t>
      </w:r>
    </w:p>
    <w:p w14:paraId="1C3DD176" w14:textId="4F3BD468" w:rsidR="73F2A1F5" w:rsidRDefault="587EB8B1" w:rsidP="6015035A">
      <w:pPr>
        <w:pStyle w:val="ListNumber"/>
        <w:rPr>
          <w:rFonts w:eastAsia="Calibri"/>
        </w:rPr>
      </w:pPr>
      <w:r w:rsidRPr="63C446D8">
        <w:rPr>
          <w:rFonts w:eastAsia="Calibri"/>
        </w:rPr>
        <w:t>As a class, discuss the best way to display different types of data, including:</w:t>
      </w:r>
    </w:p>
    <w:p w14:paraId="51C9747A" w14:textId="04FE2AF4" w:rsidR="73F2A1F5" w:rsidRDefault="00527AE6" w:rsidP="00412154">
      <w:pPr>
        <w:pStyle w:val="ListBullet"/>
        <w:ind w:left="1134"/>
      </w:pPr>
      <w:r>
        <w:t xml:space="preserve">picture </w:t>
      </w:r>
      <w:r w:rsidR="587EB8B1">
        <w:t>graphs and dot plots – used to show a small number of data values, with one-to-one correspondence</w:t>
      </w:r>
    </w:p>
    <w:p w14:paraId="63528E7C" w14:textId="25C28BE3" w:rsidR="73F2A1F5" w:rsidRDefault="00527AE6" w:rsidP="00412154">
      <w:pPr>
        <w:pStyle w:val="ListBullet"/>
        <w:ind w:left="1134"/>
        <w:rPr>
          <w:rFonts w:eastAsia="Calibri"/>
        </w:rPr>
      </w:pPr>
      <w:r>
        <w:rPr>
          <w:rFonts w:eastAsia="Calibri"/>
        </w:rPr>
        <w:t>c</w:t>
      </w:r>
      <w:r w:rsidR="587EB8B1" w:rsidRPr="63C446D8">
        <w:rPr>
          <w:rFonts w:eastAsia="Calibri"/>
        </w:rPr>
        <w:t>olumn graphs – used to display categorical or discrete numerical data</w:t>
      </w:r>
    </w:p>
    <w:p w14:paraId="545442B5" w14:textId="210CD96F" w:rsidR="73F2A1F5" w:rsidRDefault="00527AE6" w:rsidP="00412154">
      <w:pPr>
        <w:pStyle w:val="ListBullet"/>
        <w:ind w:left="1134"/>
        <w:rPr>
          <w:rFonts w:eastAsia="Calibri"/>
        </w:rPr>
      </w:pPr>
      <w:r>
        <w:rPr>
          <w:rFonts w:eastAsia="Calibri"/>
        </w:rPr>
        <w:t>l</w:t>
      </w:r>
      <w:r w:rsidR="587EB8B1" w:rsidRPr="63C446D8">
        <w:rPr>
          <w:rFonts w:eastAsia="Calibri"/>
        </w:rPr>
        <w:t>ine graphs – used to display continuous data.</w:t>
      </w:r>
    </w:p>
    <w:p w14:paraId="687BF6A2" w14:textId="6FE8F889" w:rsidR="3732A2EF" w:rsidRPr="00070FDE" w:rsidRDefault="3C341656" w:rsidP="6015035A">
      <w:pPr>
        <w:pStyle w:val="ListNumber"/>
        <w:rPr>
          <w:rFonts w:eastAsia="Calibri"/>
        </w:rPr>
      </w:pPr>
      <w:r w:rsidRPr="63C446D8">
        <w:rPr>
          <w:rFonts w:eastAsia="Calibri"/>
        </w:rPr>
        <w:t xml:space="preserve">Display </w:t>
      </w:r>
      <w:hyperlink w:anchor="_Resource_7:_Line">
        <w:r w:rsidRPr="63C446D8">
          <w:rPr>
            <w:rStyle w:val="Hyperlink"/>
            <w:rFonts w:eastAsia="Calibri"/>
          </w:rPr>
          <w:t>Resource 7: Line graph example</w:t>
        </w:r>
      </w:hyperlink>
      <w:r w:rsidRPr="63C446D8">
        <w:rPr>
          <w:rFonts w:eastAsia="Calibri"/>
        </w:rPr>
        <w:t xml:space="preserve"> and ask </w:t>
      </w:r>
      <w:r w:rsidR="39185EEF" w:rsidRPr="63C446D8">
        <w:rPr>
          <w:rFonts w:eastAsia="Calibri"/>
        </w:rPr>
        <w:t>the class</w:t>
      </w:r>
      <w:r w:rsidRPr="63C446D8">
        <w:rPr>
          <w:rFonts w:eastAsia="Calibri"/>
        </w:rPr>
        <w:t xml:space="preserve"> questions</w:t>
      </w:r>
      <w:r w:rsidR="5738A4CA" w:rsidRPr="63C446D8">
        <w:rPr>
          <w:rFonts w:eastAsia="Calibri"/>
        </w:rPr>
        <w:t>,</w:t>
      </w:r>
      <w:r w:rsidRPr="63C446D8">
        <w:rPr>
          <w:rFonts w:eastAsia="Calibri"/>
        </w:rPr>
        <w:t xml:space="preserve"> such as:</w:t>
      </w:r>
    </w:p>
    <w:p w14:paraId="1F33CBC8" w14:textId="2C36A867" w:rsidR="3732A2EF" w:rsidRDefault="3C341656" w:rsidP="00412154">
      <w:pPr>
        <w:pStyle w:val="ListBullet"/>
        <w:ind w:left="1134"/>
      </w:pPr>
      <w:r>
        <w:t>What do you notice?</w:t>
      </w:r>
    </w:p>
    <w:p w14:paraId="659B88A8" w14:textId="7AFDA4A0" w:rsidR="3732A2EF" w:rsidRDefault="3C341656" w:rsidP="00412154">
      <w:pPr>
        <w:pStyle w:val="ListBullet"/>
        <w:ind w:left="1134"/>
        <w:rPr>
          <w:rFonts w:eastAsia="Calibri"/>
        </w:rPr>
      </w:pPr>
      <w:r w:rsidRPr="63C446D8">
        <w:rPr>
          <w:rFonts w:eastAsia="Calibri"/>
        </w:rPr>
        <w:t>What do you wonder?</w:t>
      </w:r>
    </w:p>
    <w:p w14:paraId="004BE7C8" w14:textId="4C09BA61" w:rsidR="3732A2EF" w:rsidRDefault="3C341656" w:rsidP="00412154">
      <w:pPr>
        <w:pStyle w:val="ListBullet"/>
        <w:ind w:left="1134"/>
        <w:rPr>
          <w:rFonts w:eastAsia="Calibri"/>
        </w:rPr>
      </w:pPr>
      <w:r w:rsidRPr="63C446D8">
        <w:rPr>
          <w:rFonts w:eastAsia="Calibri"/>
        </w:rPr>
        <w:t xml:space="preserve">Why </w:t>
      </w:r>
      <w:r w:rsidR="28AE6A5E" w:rsidRPr="63C446D8">
        <w:rPr>
          <w:rFonts w:eastAsia="Calibri"/>
        </w:rPr>
        <w:t>is</w:t>
      </w:r>
      <w:r w:rsidRPr="63C446D8">
        <w:rPr>
          <w:rFonts w:eastAsia="Calibri"/>
        </w:rPr>
        <w:t xml:space="preserve"> this data represented </w:t>
      </w:r>
      <w:r w:rsidR="1AF85868" w:rsidRPr="63C446D8">
        <w:rPr>
          <w:rFonts w:eastAsia="Calibri"/>
        </w:rPr>
        <w:t>in</w:t>
      </w:r>
      <w:r w:rsidRPr="63C446D8">
        <w:rPr>
          <w:rFonts w:eastAsia="Calibri"/>
        </w:rPr>
        <w:t xml:space="preserve"> a line graph?</w:t>
      </w:r>
    </w:p>
    <w:p w14:paraId="52FD423A" w14:textId="1F7A287E" w:rsidR="3732A2EF" w:rsidRDefault="3C341656" w:rsidP="00412154">
      <w:pPr>
        <w:pStyle w:val="ListBullet"/>
        <w:ind w:left="1134"/>
        <w:rPr>
          <w:rFonts w:eastAsia="Calibri"/>
        </w:rPr>
      </w:pPr>
      <w:r w:rsidRPr="63C446D8">
        <w:rPr>
          <w:rFonts w:eastAsia="Calibri"/>
        </w:rPr>
        <w:t xml:space="preserve">How is a line graph </w:t>
      </w:r>
      <w:r w:rsidR="4CC2E6B8" w:rsidRPr="63C446D8">
        <w:rPr>
          <w:rFonts w:eastAsia="Calibri"/>
        </w:rPr>
        <w:t>similar and</w:t>
      </w:r>
      <w:r w:rsidRPr="63C446D8">
        <w:rPr>
          <w:rFonts w:eastAsia="Calibri"/>
        </w:rPr>
        <w:t xml:space="preserve"> different to a column graph?</w:t>
      </w:r>
    </w:p>
    <w:p w14:paraId="4C1D0840" w14:textId="5B288D84" w:rsidR="4B2054DD" w:rsidRDefault="1DC76B9A" w:rsidP="6015035A">
      <w:pPr>
        <w:pStyle w:val="ListNumber"/>
        <w:rPr>
          <w:rFonts w:eastAsia="Calibri"/>
        </w:rPr>
      </w:pPr>
      <w:r w:rsidRPr="63C446D8">
        <w:rPr>
          <w:rFonts w:eastAsia="Calibri"/>
        </w:rPr>
        <w:lastRenderedPageBreak/>
        <w:t xml:space="preserve">Distribute a copy of </w:t>
      </w:r>
      <w:hyperlink w:anchor="_Resource_8:_Data">
        <w:r w:rsidRPr="63C446D8">
          <w:rPr>
            <w:rStyle w:val="Hyperlink"/>
            <w:rFonts w:eastAsia="Calibri"/>
          </w:rPr>
          <w:t>Resource 8: Data investigation</w:t>
        </w:r>
      </w:hyperlink>
      <w:r w:rsidRPr="63C446D8">
        <w:rPr>
          <w:rFonts w:eastAsia="Calibri"/>
        </w:rPr>
        <w:t xml:space="preserve"> to </w:t>
      </w:r>
      <w:r w:rsidR="32ECEB1C" w:rsidRPr="63C446D8">
        <w:rPr>
          <w:rFonts w:eastAsia="Calibri"/>
        </w:rPr>
        <w:t>each student</w:t>
      </w:r>
      <w:r w:rsidRPr="63C446D8">
        <w:rPr>
          <w:rFonts w:eastAsia="Calibri"/>
        </w:rPr>
        <w:t>. Explain that 3 students surveyed their peers and used different representations to display the data they collected.</w:t>
      </w:r>
    </w:p>
    <w:p w14:paraId="242FAB20" w14:textId="4BBDC5AD" w:rsidR="4B2054DD" w:rsidRDefault="20C5FFF7" w:rsidP="6015035A">
      <w:pPr>
        <w:pStyle w:val="ListNumber"/>
        <w:rPr>
          <w:rFonts w:eastAsia="Calibri"/>
        </w:rPr>
      </w:pPr>
      <w:r w:rsidRPr="63C446D8">
        <w:rPr>
          <w:rFonts w:eastAsia="Calibri"/>
        </w:rPr>
        <w:t xml:space="preserve">In </w:t>
      </w:r>
      <w:r w:rsidR="046A420C" w:rsidRPr="63C446D8">
        <w:rPr>
          <w:rFonts w:eastAsia="Calibri"/>
        </w:rPr>
        <w:t xml:space="preserve">pairs, students </w:t>
      </w:r>
      <w:r w:rsidR="64B0786C" w:rsidRPr="63C446D8">
        <w:rPr>
          <w:rFonts w:eastAsia="Calibri"/>
        </w:rPr>
        <w:t>examine each dataset and</w:t>
      </w:r>
      <w:r w:rsidR="1DC76B9A" w:rsidRPr="63C446D8">
        <w:rPr>
          <w:rFonts w:eastAsia="Calibri"/>
        </w:rPr>
        <w:t xml:space="preserve"> determine which representation is most appropriate.</w:t>
      </w:r>
    </w:p>
    <w:p w14:paraId="51BAAA88" w14:textId="4A556061" w:rsidR="4B2054DD" w:rsidRDefault="01995544" w:rsidP="6015035A">
      <w:pPr>
        <w:pStyle w:val="ListNumber"/>
        <w:rPr>
          <w:rFonts w:eastAsia="Calibri"/>
        </w:rPr>
      </w:pPr>
      <w:r w:rsidRPr="63C446D8">
        <w:rPr>
          <w:rFonts w:eastAsia="Calibri"/>
        </w:rPr>
        <w:t>Select</w:t>
      </w:r>
      <w:r w:rsidR="1DC76B9A" w:rsidRPr="63C446D8">
        <w:rPr>
          <w:rFonts w:eastAsia="Calibri"/>
        </w:rPr>
        <w:t xml:space="preserve"> pairs to share and justify their answers. </w:t>
      </w:r>
      <w:r w:rsidR="2475AE76" w:rsidRPr="63C446D8">
        <w:rPr>
          <w:rFonts w:eastAsia="Calibri"/>
        </w:rPr>
        <w:t xml:space="preserve">For example, the line graph is the most appropriate choice in dataset C because it is continuous data. </w:t>
      </w:r>
      <w:r w:rsidR="3C1F56A9" w:rsidRPr="63C446D8">
        <w:rPr>
          <w:rFonts w:eastAsia="Calibri"/>
        </w:rPr>
        <w:t>Ask</w:t>
      </w:r>
      <w:r w:rsidR="1DC76B9A" w:rsidRPr="63C446D8">
        <w:rPr>
          <w:rFonts w:eastAsia="Calibri"/>
        </w:rPr>
        <w:t xml:space="preserve"> other students </w:t>
      </w:r>
      <w:r w:rsidR="3C1F56A9" w:rsidRPr="63C446D8">
        <w:rPr>
          <w:rFonts w:eastAsia="Calibri"/>
        </w:rPr>
        <w:t xml:space="preserve">if they agree or </w:t>
      </w:r>
      <w:r w:rsidR="1DC76B9A" w:rsidRPr="63C446D8">
        <w:rPr>
          <w:rFonts w:eastAsia="Calibri"/>
        </w:rPr>
        <w:t xml:space="preserve">disagree </w:t>
      </w:r>
      <w:r w:rsidR="3C1F56A9" w:rsidRPr="63C446D8">
        <w:rPr>
          <w:rFonts w:eastAsia="Calibri"/>
        </w:rPr>
        <w:t>and</w:t>
      </w:r>
      <w:r w:rsidR="1DC76B9A" w:rsidRPr="63C446D8">
        <w:rPr>
          <w:rFonts w:eastAsia="Calibri"/>
        </w:rPr>
        <w:t xml:space="preserve"> why.</w:t>
      </w:r>
    </w:p>
    <w:p w14:paraId="3F1E363A" w14:textId="77777777" w:rsidR="0061576D" w:rsidRDefault="0061576D" w:rsidP="2FB8FCC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527AE6" w14:paraId="08612413" w14:textId="77777777" w:rsidTr="00412154">
        <w:trPr>
          <w:cnfStyle w:val="100000000000" w:firstRow="1" w:lastRow="0" w:firstColumn="0" w:lastColumn="0" w:oddVBand="0" w:evenVBand="0" w:oddHBand="0" w:evenHBand="0" w:firstRowFirstColumn="0" w:firstRowLastColumn="0" w:lastRowFirstColumn="0" w:lastRowLastColumn="0"/>
        </w:trPr>
        <w:tc>
          <w:tcPr>
            <w:tcW w:w="2500" w:type="pct"/>
          </w:tcPr>
          <w:p w14:paraId="0513179B" w14:textId="77777777" w:rsidR="0061576D" w:rsidRPr="00527AE6" w:rsidRDefault="0061576D" w:rsidP="00527AE6">
            <w:r w:rsidRPr="00527AE6">
              <w:t>Too hard?</w:t>
            </w:r>
          </w:p>
        </w:tc>
        <w:tc>
          <w:tcPr>
            <w:tcW w:w="2500" w:type="pct"/>
          </w:tcPr>
          <w:p w14:paraId="487D4231" w14:textId="77777777" w:rsidR="0061576D" w:rsidRPr="00527AE6" w:rsidRDefault="0061576D" w:rsidP="00527AE6">
            <w:r w:rsidRPr="00527AE6">
              <w:t>Too easy?</w:t>
            </w:r>
          </w:p>
        </w:tc>
      </w:tr>
      <w:tr w:rsidR="0061576D" w14:paraId="7F31249F" w14:textId="77777777" w:rsidTr="00412154">
        <w:trPr>
          <w:cnfStyle w:val="000000100000" w:firstRow="0" w:lastRow="0" w:firstColumn="0" w:lastColumn="0" w:oddVBand="0" w:evenVBand="0" w:oddHBand="1" w:evenHBand="0" w:firstRowFirstColumn="0" w:firstRowLastColumn="0" w:lastRowFirstColumn="0" w:lastRowLastColumn="0"/>
        </w:trPr>
        <w:tc>
          <w:tcPr>
            <w:tcW w:w="2500" w:type="pct"/>
          </w:tcPr>
          <w:p w14:paraId="25883E17" w14:textId="2B84D333" w:rsidR="0061576D" w:rsidRDefault="36BBC21C" w:rsidP="6015035A">
            <w:r w:rsidRPr="6015035A">
              <w:t>Students cannot recognise which type of data display is appropriate to represent data.</w:t>
            </w:r>
          </w:p>
          <w:p w14:paraId="29EF4705" w14:textId="087746DE" w:rsidR="0061576D" w:rsidRPr="00545AC9" w:rsidRDefault="48602067" w:rsidP="00545AC9">
            <w:pPr>
              <w:pStyle w:val="ListBullet"/>
              <w:rPr>
                <w:rFonts w:eastAsia="Calibri"/>
              </w:rPr>
            </w:pPr>
            <w:r>
              <w:t>State</w:t>
            </w:r>
            <w:r w:rsidR="20C53420">
              <w:t xml:space="preserve"> the type of data represented in each example. For example, categorical or continuous numerical data.</w:t>
            </w:r>
          </w:p>
          <w:p w14:paraId="453B9153" w14:textId="4AC09D25" w:rsidR="0061576D" w:rsidRPr="00545AC9" w:rsidRDefault="37F7452C" w:rsidP="00545AC9">
            <w:pPr>
              <w:pStyle w:val="ListBullet"/>
            </w:pPr>
            <w:r>
              <w:t>Provide</w:t>
            </w:r>
            <w:r w:rsidR="20C53420">
              <w:t xml:space="preserve"> prompts to support </w:t>
            </w:r>
            <w:r w:rsidR="568B0381">
              <w:t>student</w:t>
            </w:r>
            <w:r w:rsidR="20C53420">
              <w:t xml:space="preserve"> reasoning.</w:t>
            </w:r>
          </w:p>
        </w:tc>
        <w:tc>
          <w:tcPr>
            <w:tcW w:w="2500" w:type="pct"/>
          </w:tcPr>
          <w:p w14:paraId="67D65819" w14:textId="29769A55" w:rsidR="0061576D" w:rsidRDefault="36BBC21C" w:rsidP="6015035A">
            <w:pPr>
              <w:rPr>
                <w:rFonts w:eastAsia="Arial"/>
                <w:color w:val="000000" w:themeColor="text1"/>
              </w:rPr>
            </w:pPr>
            <w:r w:rsidRPr="6015035A">
              <w:rPr>
                <w:rFonts w:eastAsia="Arial"/>
                <w:color w:val="000000" w:themeColor="text1"/>
              </w:rPr>
              <w:t>Students can recognise which type of data display is appropriate to represent data.</w:t>
            </w:r>
          </w:p>
          <w:p w14:paraId="5B3F3467" w14:textId="041EB932" w:rsidR="0061576D" w:rsidRPr="00545AC9" w:rsidRDefault="20EB6CBB" w:rsidP="00545AC9">
            <w:pPr>
              <w:pStyle w:val="ListBullet"/>
              <w:rPr>
                <w:rFonts w:eastAsia="Calibri"/>
              </w:rPr>
            </w:pPr>
            <w:r>
              <w:t>Students cr</w:t>
            </w:r>
            <w:r w:rsidR="2874C4D3">
              <w:t>eate</w:t>
            </w:r>
            <w:r w:rsidR="20C53420">
              <w:t xml:space="preserve"> their own set of representations to add to the resource.</w:t>
            </w:r>
          </w:p>
          <w:p w14:paraId="3DC9BBA9" w14:textId="501A7861" w:rsidR="0061576D" w:rsidRPr="00545AC9" w:rsidRDefault="1E07F757" w:rsidP="00545AC9">
            <w:pPr>
              <w:pStyle w:val="ListBullet"/>
            </w:pPr>
            <w:r>
              <w:t>S</w:t>
            </w:r>
            <w:r w:rsidR="2C96E57D">
              <w:t>tudents</w:t>
            </w:r>
            <w:r w:rsidR="20C53420">
              <w:t xml:space="preserve"> swap their representations and determine which display is most appropriate to represent the data</w:t>
            </w:r>
            <w:r w:rsidR="19DF0866">
              <w:t xml:space="preserve"> and why</w:t>
            </w:r>
            <w:r w:rsidR="20C53420">
              <w:t>.</w:t>
            </w:r>
          </w:p>
        </w:tc>
      </w:tr>
    </w:tbl>
    <w:p w14:paraId="20B9CFBC" w14:textId="50EBFD18" w:rsidR="34806925" w:rsidRDefault="621E9F4A" w:rsidP="430A94FE">
      <w:pPr>
        <w:pStyle w:val="Heading3"/>
      </w:pPr>
      <w:bookmarkStart w:id="34" w:name="_Toc144822777"/>
      <w:r>
        <w:t xml:space="preserve">Core lesson 2: </w:t>
      </w:r>
      <w:r w:rsidR="3112F6D4">
        <w:t>Constructing many-to-one scale column graphs – 30 minutes</w:t>
      </w:r>
      <w:bookmarkEnd w:id="34"/>
    </w:p>
    <w:p w14:paraId="5DD8A517" w14:textId="2F27A917" w:rsidR="2F9C3583" w:rsidRDefault="76AC5E81" w:rsidP="6015035A">
      <w:pPr>
        <w:pStyle w:val="FeatureBox"/>
      </w:pPr>
      <w:r w:rsidRPr="63C446D8">
        <w:rPr>
          <w:rStyle w:val="Strong"/>
        </w:rPr>
        <w:t>Note:</w:t>
      </w:r>
      <w:r>
        <w:t xml:space="preserve"> </w:t>
      </w:r>
      <w:r w:rsidR="00412154">
        <w:t>a</w:t>
      </w:r>
      <w:r>
        <w:t xml:space="preserve"> scale of many-to-one correspondence in a column graph or line graph means that one unit is used to represent more than one of what is being counted or measured. For example, 1</w:t>
      </w:r>
      <w:r w:rsidR="00472D00">
        <w:t> </w:t>
      </w:r>
      <w:r>
        <w:t>cm on the vertical axis could be used to represent 20</w:t>
      </w:r>
      <w:r w:rsidR="00412154">
        <w:t> </w:t>
      </w:r>
      <w:r>
        <w:t>cm of body height.</w:t>
      </w:r>
    </w:p>
    <w:p w14:paraId="7C1D05AE" w14:textId="7BC3821B" w:rsidR="7835AB09" w:rsidRPr="00412154" w:rsidRDefault="7835AB09" w:rsidP="00412154">
      <w:pPr>
        <w:pStyle w:val="ListNumber"/>
      </w:pPr>
      <w:r w:rsidRPr="00412154">
        <w:t xml:space="preserve">Display </w:t>
      </w:r>
      <w:hyperlink w:anchor="_Resource_2:_Data">
        <w:r w:rsidR="00472D00">
          <w:rPr>
            <w:rStyle w:val="Hyperlink"/>
          </w:rPr>
          <w:t>Resource 2: Data cycle</w:t>
        </w:r>
      </w:hyperlink>
      <w:r w:rsidRPr="00412154">
        <w:t xml:space="preserve"> and highlight that this activity involves representing data.</w:t>
      </w:r>
    </w:p>
    <w:p w14:paraId="604DD8EC" w14:textId="060B37EA" w:rsidR="099A76F5" w:rsidRPr="00412154" w:rsidRDefault="2FD0DE9A" w:rsidP="00412154">
      <w:pPr>
        <w:pStyle w:val="ListNumber"/>
      </w:pPr>
      <w:r w:rsidRPr="00412154">
        <w:lastRenderedPageBreak/>
        <w:t xml:space="preserve">Asks students to identify their shortest ruler drop distance from </w:t>
      </w:r>
      <w:hyperlink w:anchor="_Lesson_2">
        <w:r w:rsidR="00B81DEB">
          <w:rPr>
            <w:rStyle w:val="Hyperlink"/>
          </w:rPr>
          <w:t>Lesson 2</w:t>
        </w:r>
      </w:hyperlink>
      <w:r w:rsidR="00B81DEB">
        <w:t>.</w:t>
      </w:r>
    </w:p>
    <w:p w14:paraId="08801B43" w14:textId="49A26DCD" w:rsidR="099A76F5" w:rsidRPr="00412154" w:rsidRDefault="2FD0DE9A" w:rsidP="00412154">
      <w:pPr>
        <w:pStyle w:val="ListNumber"/>
      </w:pPr>
      <w:r w:rsidRPr="00412154">
        <w:t>In small groups, students record each group member</w:t>
      </w:r>
      <w:r w:rsidR="7E4BD722" w:rsidRPr="00412154">
        <w:t>’</w:t>
      </w:r>
      <w:r w:rsidRPr="00412154">
        <w:t>s shortest ruler drop distance in a table in their workbooks. For example,</w:t>
      </w:r>
      <w:r w:rsidR="3B813EFF" w:rsidRPr="00412154">
        <w:t xml:space="preserve"> see </w:t>
      </w:r>
      <w:r w:rsidR="00472D00">
        <w:fldChar w:fldCharType="begin"/>
      </w:r>
      <w:r w:rsidR="00472D00">
        <w:instrText xml:space="preserve"> REF _Ref144287858 \h </w:instrText>
      </w:r>
      <w:r w:rsidR="00472D00">
        <w:fldChar w:fldCharType="separate"/>
      </w:r>
      <w:r w:rsidR="00472D00">
        <w:t xml:space="preserve">Figure </w:t>
      </w:r>
      <w:r w:rsidR="00472D00">
        <w:rPr>
          <w:noProof/>
        </w:rPr>
        <w:t>5</w:t>
      </w:r>
      <w:r w:rsidR="00472D00">
        <w:fldChar w:fldCharType="end"/>
      </w:r>
      <w:r w:rsidR="00472D00">
        <w:t>.</w:t>
      </w:r>
    </w:p>
    <w:p w14:paraId="2E437CE3" w14:textId="6E3970B3" w:rsidR="000167FC" w:rsidRDefault="000167FC" w:rsidP="000167FC">
      <w:pPr>
        <w:pStyle w:val="Caption"/>
        <w:rPr>
          <w:highlight w:val="yellow"/>
        </w:rPr>
      </w:pPr>
      <w:bookmarkStart w:id="35" w:name="_Ref144287858"/>
      <w:bookmarkStart w:id="36" w:name="_Ref138079704"/>
      <w:r>
        <w:t xml:space="preserve">Figure </w:t>
      </w:r>
      <w:r>
        <w:fldChar w:fldCharType="begin"/>
      </w:r>
      <w:r>
        <w:instrText>SEQ Figure \* ARABIC</w:instrText>
      </w:r>
      <w:r>
        <w:fldChar w:fldCharType="separate"/>
      </w:r>
      <w:r w:rsidR="00BA3D73">
        <w:rPr>
          <w:noProof/>
        </w:rPr>
        <w:t>5</w:t>
      </w:r>
      <w:r>
        <w:fldChar w:fldCharType="end"/>
      </w:r>
      <w:bookmarkEnd w:id="35"/>
      <w:r w:rsidR="00412154">
        <w:t xml:space="preserve"> –</w:t>
      </w:r>
      <w:r>
        <w:t xml:space="preserve"> </w:t>
      </w:r>
      <w:r w:rsidRPr="00B0078C">
        <w:t>Example rule</w:t>
      </w:r>
      <w:r w:rsidR="00933C63">
        <w:t>r</w:t>
      </w:r>
      <w:r w:rsidRPr="00B0078C">
        <w:t xml:space="preserve"> drop distance table</w:t>
      </w:r>
      <w:bookmarkEnd w:id="36"/>
    </w:p>
    <w:p w14:paraId="477C24C6" w14:textId="0310A377" w:rsidR="000167FC" w:rsidRDefault="25329214" w:rsidP="00412154">
      <w:r w:rsidRPr="00412154">
        <w:rPr>
          <w:noProof/>
        </w:rPr>
        <w:drawing>
          <wp:inline distT="0" distB="0" distL="0" distR="0" wp14:anchorId="26A65E99" wp14:editId="37C64412">
            <wp:extent cx="2593808" cy="1857375"/>
            <wp:effectExtent l="0" t="0" r="0" b="0"/>
            <wp:docPr id="804102962" name="Picture 804102962" descr="Example ruler drop distance table with students ruler drop distances in centemeters. Josh had 7cm, Sophie had 14cm, Billie had 16cm, Anisha had 9cm, Nora had 19cm and Saskia had 1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02962" name="Picture 804102962" descr="Example ruler drop distance table with students ruler drop distances in centemeters. Josh had 7cm, Sophie had 14cm, Billie had 16cm, Anisha had 9cm, Nora had 19cm and Saskia had 11cm."/>
                    <pic:cNvPicPr/>
                  </pic:nvPicPr>
                  <pic:blipFill>
                    <a:blip r:embed="rId42">
                      <a:extLst>
                        <a:ext uri="{28A0092B-C50C-407E-A947-70E740481C1C}">
                          <a14:useLocalDpi xmlns:a14="http://schemas.microsoft.com/office/drawing/2010/main" val="0"/>
                        </a:ext>
                      </a:extLst>
                    </a:blip>
                    <a:stretch>
                      <a:fillRect/>
                    </a:stretch>
                  </pic:blipFill>
                  <pic:spPr>
                    <a:xfrm>
                      <a:off x="0" y="0"/>
                      <a:ext cx="2593808" cy="1857375"/>
                    </a:xfrm>
                    <a:prstGeom prst="rect">
                      <a:avLst/>
                    </a:prstGeom>
                  </pic:spPr>
                </pic:pic>
              </a:graphicData>
            </a:graphic>
          </wp:inline>
        </w:drawing>
      </w:r>
    </w:p>
    <w:p w14:paraId="4EA2C6F2" w14:textId="6497A973" w:rsidR="34ED590D" w:rsidRPr="00412154" w:rsidRDefault="4657FA8C" w:rsidP="00412154">
      <w:pPr>
        <w:pStyle w:val="ListNumber"/>
      </w:pPr>
      <w:r w:rsidRPr="00412154">
        <w:t>Explain that a many-to-one scale means that one unit is used to represent more than one of what is being counted or measured and discuss why many-to-one scales are used.</w:t>
      </w:r>
    </w:p>
    <w:p w14:paraId="7B5BE2D8" w14:textId="4C9B81EF" w:rsidR="34ED590D" w:rsidRPr="00412154" w:rsidRDefault="4657FA8C" w:rsidP="00412154">
      <w:pPr>
        <w:pStyle w:val="ListNumber"/>
      </w:pPr>
      <w:r w:rsidRPr="00412154">
        <w:t>Brainstorm features that need to be included on a many-to-one scale column graph</w:t>
      </w:r>
      <w:r w:rsidR="1769B9DE" w:rsidRPr="00412154">
        <w:t>,</w:t>
      </w:r>
      <w:r w:rsidRPr="00412154">
        <w:t xml:space="preserve"> such as:</w:t>
      </w:r>
    </w:p>
    <w:p w14:paraId="1E66C44C" w14:textId="4CEEFB8C" w:rsidR="34ED590D" w:rsidRDefault="4657FA8C" w:rsidP="00412154">
      <w:pPr>
        <w:pStyle w:val="ListBullet"/>
        <w:ind w:left="1134"/>
        <w:rPr>
          <w:rFonts w:eastAsia="Calibri"/>
          <w:color w:val="000000" w:themeColor="text1"/>
        </w:rPr>
      </w:pPr>
      <w:r>
        <w:t>title</w:t>
      </w:r>
    </w:p>
    <w:p w14:paraId="5F949A71" w14:textId="4A2E51F9" w:rsidR="34ED590D" w:rsidRDefault="6DDCC411" w:rsidP="00412154">
      <w:pPr>
        <w:pStyle w:val="ListBullet"/>
        <w:ind w:left="1134"/>
      </w:pPr>
      <w:r>
        <w:t xml:space="preserve">axes names and </w:t>
      </w:r>
      <w:r w:rsidR="4657FA8C">
        <w:t>labels</w:t>
      </w:r>
    </w:p>
    <w:p w14:paraId="7B52F20D" w14:textId="5426B745" w:rsidR="34ED590D" w:rsidRDefault="716A49CB" w:rsidP="00412154">
      <w:pPr>
        <w:pStyle w:val="ListBullet"/>
        <w:ind w:left="1134"/>
        <w:rPr>
          <w:rFonts w:eastAsia="Calibri"/>
          <w:color w:val="000000" w:themeColor="text1"/>
        </w:rPr>
      </w:pPr>
      <w:r>
        <w:t>s</w:t>
      </w:r>
      <w:r w:rsidR="4657FA8C">
        <w:t>cale</w:t>
      </w:r>
      <w:r w:rsidR="54D20F24">
        <w:t>.</w:t>
      </w:r>
    </w:p>
    <w:p w14:paraId="6F6E031D" w14:textId="22663D92" w:rsidR="34ED590D" w:rsidRPr="00412154" w:rsidRDefault="4657FA8C" w:rsidP="00412154">
      <w:pPr>
        <w:pStyle w:val="ListNumber"/>
      </w:pPr>
      <w:r w:rsidRPr="00412154">
        <w:t xml:space="preserve">As a class, determine a scale to be used </w:t>
      </w:r>
      <w:r w:rsidR="498F5275" w:rsidRPr="00412154">
        <w:t xml:space="preserve">to graph the </w:t>
      </w:r>
      <w:r w:rsidRPr="00412154">
        <w:t>ruler drop data, for example</w:t>
      </w:r>
      <w:r w:rsidR="3EE898EC" w:rsidRPr="00412154">
        <w:t>,</w:t>
      </w:r>
      <w:r w:rsidRPr="00412154">
        <w:t xml:space="preserve"> </w:t>
      </w:r>
      <w:r w:rsidR="19CFEA47" w:rsidRPr="00412154">
        <w:t>1</w:t>
      </w:r>
      <w:r w:rsidR="192E28D1" w:rsidRPr="00412154">
        <w:t xml:space="preserve"> </w:t>
      </w:r>
      <w:r w:rsidR="19CFEA47" w:rsidRPr="00412154">
        <w:t xml:space="preserve">cm </w:t>
      </w:r>
      <w:r w:rsidRPr="00412154">
        <w:t>=</w:t>
      </w:r>
      <w:r w:rsidR="6FDEF5B1" w:rsidRPr="00412154">
        <w:t xml:space="preserve"> </w:t>
      </w:r>
      <w:r w:rsidRPr="00412154">
        <w:t>2</w:t>
      </w:r>
      <w:r w:rsidR="00472D00">
        <w:t> </w:t>
      </w:r>
      <w:r w:rsidRPr="00412154">
        <w:t>cm</w:t>
      </w:r>
      <w:r w:rsidR="4FA0496C" w:rsidRPr="00412154">
        <w:t xml:space="preserve"> ruler drop distance</w:t>
      </w:r>
      <w:r w:rsidRPr="00412154">
        <w:t>.</w:t>
      </w:r>
    </w:p>
    <w:p w14:paraId="5FF52F5B" w14:textId="26A25089" w:rsidR="34ED590D" w:rsidRPr="00412154" w:rsidRDefault="4657FA8C" w:rsidP="00412154">
      <w:pPr>
        <w:pStyle w:val="ListNumber"/>
      </w:pPr>
      <w:r w:rsidRPr="00412154">
        <w:t xml:space="preserve">Using grid paper, students create </w:t>
      </w:r>
      <w:r w:rsidR="1E983B57" w:rsidRPr="00412154">
        <w:t>a</w:t>
      </w:r>
      <w:r w:rsidRPr="00412154">
        <w:t xml:space="preserve"> column graph for their group</w:t>
      </w:r>
      <w:r w:rsidR="7D9359F7" w:rsidRPr="00412154">
        <w:t>’s data</w:t>
      </w:r>
      <w:r w:rsidRPr="00412154">
        <w:t xml:space="preserve">. For example, see </w:t>
      </w:r>
      <w:r w:rsidR="00472D00">
        <w:fldChar w:fldCharType="begin"/>
      </w:r>
      <w:r w:rsidR="00472D00">
        <w:instrText xml:space="preserve"> REF _Ref144287903 \h </w:instrText>
      </w:r>
      <w:r w:rsidR="00472D00">
        <w:fldChar w:fldCharType="separate"/>
      </w:r>
      <w:r w:rsidR="00472D00">
        <w:t xml:space="preserve">Figure </w:t>
      </w:r>
      <w:r w:rsidR="00472D00">
        <w:rPr>
          <w:noProof/>
        </w:rPr>
        <w:t>6</w:t>
      </w:r>
      <w:r w:rsidR="00472D00">
        <w:fldChar w:fldCharType="end"/>
      </w:r>
      <w:r w:rsidR="00472D00">
        <w:t>.</w:t>
      </w:r>
    </w:p>
    <w:p w14:paraId="63111EC0" w14:textId="360D8296" w:rsidR="00312665" w:rsidRDefault="00312665" w:rsidP="00312665">
      <w:pPr>
        <w:pStyle w:val="Caption"/>
      </w:pPr>
      <w:bookmarkStart w:id="37" w:name="_Ref144287903"/>
      <w:bookmarkStart w:id="38" w:name="_Ref138079808"/>
      <w:r>
        <w:lastRenderedPageBreak/>
        <w:t xml:space="preserve">Figure </w:t>
      </w:r>
      <w:r>
        <w:fldChar w:fldCharType="begin"/>
      </w:r>
      <w:r>
        <w:instrText>SEQ Figure \* ARABIC</w:instrText>
      </w:r>
      <w:r>
        <w:fldChar w:fldCharType="separate"/>
      </w:r>
      <w:r w:rsidR="00BA3D73">
        <w:rPr>
          <w:noProof/>
        </w:rPr>
        <w:t>6</w:t>
      </w:r>
      <w:r>
        <w:fldChar w:fldCharType="end"/>
      </w:r>
      <w:bookmarkEnd w:id="37"/>
      <w:r w:rsidR="00412154">
        <w:t xml:space="preserve"> </w:t>
      </w:r>
      <w:r w:rsidR="00CE7BDE">
        <w:t>–</w:t>
      </w:r>
      <w:r>
        <w:t xml:space="preserve"> Example ruler drop distance graph</w:t>
      </w:r>
      <w:bookmarkEnd w:id="38"/>
    </w:p>
    <w:p w14:paraId="74A7521D" w14:textId="63CC0CF7" w:rsidR="6AFE04F6" w:rsidRDefault="76775B16" w:rsidP="5D0D852D">
      <w:pPr>
        <w:pStyle w:val="ListNumber"/>
        <w:numPr>
          <w:ilvl w:val="0"/>
          <w:numId w:val="0"/>
        </w:numPr>
        <w:rPr>
          <w:rFonts w:eastAsia="Calibri"/>
        </w:rPr>
      </w:pPr>
      <w:r>
        <w:rPr>
          <w:noProof/>
        </w:rPr>
        <w:drawing>
          <wp:inline distT="0" distB="0" distL="0" distR="0" wp14:anchorId="3658A3AC" wp14:editId="436AD385">
            <wp:extent cx="4572636" cy="2857897"/>
            <wp:effectExtent l="0" t="0" r="0" b="0"/>
            <wp:docPr id="1403052995" name="Picture 1403052995" descr="Example ruler drop distance column graph with students ruler drop distances in centimetres. Josh 7cm, Sophie 14cm, Billie 16cm, Anisha 9cm, Nora 19cm and Saskia 1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52995" name="Picture 1403052995" descr="Example ruler drop distance column graph with students ruler drop distances in centimetres. Josh 7cm, Sophie 14cm, Billie 16cm, Anisha 9cm, Nora 19cm and Saskia 11cm."/>
                    <pic:cNvPicPr/>
                  </pic:nvPicPr>
                  <pic:blipFill>
                    <a:blip r:embed="rId43">
                      <a:extLst>
                        <a:ext uri="{28A0092B-C50C-407E-A947-70E740481C1C}">
                          <a14:useLocalDpi xmlns:a14="http://schemas.microsoft.com/office/drawing/2010/main" val="0"/>
                        </a:ext>
                      </a:extLst>
                    </a:blip>
                    <a:stretch>
                      <a:fillRect/>
                    </a:stretch>
                  </pic:blipFill>
                  <pic:spPr>
                    <a:xfrm>
                      <a:off x="0" y="0"/>
                      <a:ext cx="4572636" cy="2857897"/>
                    </a:xfrm>
                    <a:prstGeom prst="rect">
                      <a:avLst/>
                    </a:prstGeom>
                  </pic:spPr>
                </pic:pic>
              </a:graphicData>
            </a:graphic>
          </wp:inline>
        </w:drawing>
      </w:r>
    </w:p>
    <w:p w14:paraId="35278A6E" w14:textId="1CFC248E" w:rsidR="51ADAAD8" w:rsidRDefault="02E5F8B0" w:rsidP="6015035A">
      <w:pPr>
        <w:pStyle w:val="FeatureBox"/>
        <w:rPr>
          <w:rFonts w:eastAsia="Calibri"/>
        </w:rPr>
      </w:pPr>
      <w:r w:rsidRPr="63C446D8">
        <w:rPr>
          <w:rStyle w:val="Strong"/>
        </w:rPr>
        <w:t>Note:</w:t>
      </w:r>
      <w:r>
        <w:t xml:space="preserve"> </w:t>
      </w:r>
      <w:r w:rsidR="00CE7BDE">
        <w:t>t</w:t>
      </w:r>
      <w:r>
        <w:t>his is an example of nominal categorical data, as the students are the categories along the x-axis.</w:t>
      </w:r>
    </w:p>
    <w:p w14:paraId="23A467D6" w14:textId="77777777" w:rsidR="34806925" w:rsidRDefault="34806925">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430A94FE" w:rsidRPr="00CE7BDE" w14:paraId="191F8C7A" w14:textId="77777777" w:rsidTr="00CE7BD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6F2A924" w14:textId="77777777" w:rsidR="430A94FE" w:rsidRPr="00CE7BDE" w:rsidRDefault="430A94FE" w:rsidP="00CE7BDE">
            <w:r w:rsidRPr="00CE7BDE">
              <w:t>Too hard?</w:t>
            </w:r>
          </w:p>
        </w:tc>
        <w:tc>
          <w:tcPr>
            <w:tcW w:w="2500" w:type="pct"/>
          </w:tcPr>
          <w:p w14:paraId="7AE83544" w14:textId="77777777" w:rsidR="430A94FE" w:rsidRPr="00CE7BDE" w:rsidRDefault="430A94FE" w:rsidP="00CE7BDE">
            <w:r w:rsidRPr="00CE7BDE">
              <w:t>Too easy?</w:t>
            </w:r>
          </w:p>
        </w:tc>
      </w:tr>
      <w:tr w:rsidR="430A94FE" w14:paraId="13D1328F" w14:textId="77777777" w:rsidTr="00CE7BD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6B07D47" w14:textId="12E8A38A" w:rsidR="5D0D852D" w:rsidRDefault="5D0D852D" w:rsidP="5D0D852D">
            <w:pPr>
              <w:rPr>
                <w:rFonts w:eastAsia="Arial"/>
                <w:color w:val="000000" w:themeColor="text1"/>
              </w:rPr>
            </w:pPr>
            <w:r w:rsidRPr="5D0D852D">
              <w:rPr>
                <w:rFonts w:eastAsia="Arial"/>
                <w:color w:val="000000" w:themeColor="text1"/>
              </w:rPr>
              <w:t xml:space="preserve">Students </w:t>
            </w:r>
            <w:r w:rsidR="6AB62F81" w:rsidRPr="43DF2C39">
              <w:rPr>
                <w:rFonts w:eastAsia="Arial"/>
                <w:color w:val="000000" w:themeColor="text1"/>
              </w:rPr>
              <w:t>can</w:t>
            </w:r>
            <w:r w:rsidR="0EE1E526" w:rsidRPr="43DF2C39">
              <w:rPr>
                <w:rFonts w:eastAsia="Arial"/>
                <w:color w:val="000000" w:themeColor="text1"/>
              </w:rPr>
              <w:t>not</w:t>
            </w:r>
            <w:r w:rsidRPr="5D0D852D">
              <w:rPr>
                <w:rFonts w:eastAsia="Arial"/>
                <w:color w:val="000000" w:themeColor="text1"/>
              </w:rPr>
              <w:t xml:space="preserve"> create a many-to-one </w:t>
            </w:r>
            <w:r w:rsidR="579BA39B" w:rsidRPr="43DF2C39">
              <w:rPr>
                <w:rFonts w:eastAsia="Arial"/>
                <w:color w:val="000000" w:themeColor="text1"/>
              </w:rPr>
              <w:t xml:space="preserve">scale </w:t>
            </w:r>
            <w:r w:rsidRPr="5D0D852D">
              <w:rPr>
                <w:rFonts w:eastAsia="Arial"/>
                <w:color w:val="000000" w:themeColor="text1"/>
              </w:rPr>
              <w:t>column graph.</w:t>
            </w:r>
          </w:p>
          <w:p w14:paraId="29DC180E" w14:textId="73910113" w:rsidR="5D0D852D" w:rsidRPr="5D0D852D" w:rsidRDefault="525C3288" w:rsidP="43DF2C39">
            <w:pPr>
              <w:pStyle w:val="ListBullet"/>
              <w:rPr>
                <w:rFonts w:eastAsia="Arial"/>
                <w:color w:val="000000" w:themeColor="text1"/>
              </w:rPr>
            </w:pPr>
            <w:r>
              <w:t>Students graph data for less peers.</w:t>
            </w:r>
          </w:p>
          <w:p w14:paraId="0C8009E6" w14:textId="538983E4" w:rsidR="5D0D852D" w:rsidRPr="5D0D852D" w:rsidRDefault="525C3288" w:rsidP="43DF2C39">
            <w:pPr>
              <w:pStyle w:val="ListBullet"/>
              <w:rPr>
                <w:rFonts w:eastAsia="Arial"/>
                <w:color w:val="000000" w:themeColor="text1"/>
              </w:rPr>
            </w:pPr>
            <w:r>
              <w:t>Students create the graph on a paper template with a pre-</w:t>
            </w:r>
            <w:r>
              <w:lastRenderedPageBreak/>
              <w:t>recorded scale on the y-axis.</w:t>
            </w:r>
          </w:p>
        </w:tc>
        <w:tc>
          <w:tcPr>
            <w:tcW w:w="2500" w:type="pct"/>
          </w:tcPr>
          <w:p w14:paraId="6175BAA2" w14:textId="14CA8F19" w:rsidR="5D0D852D" w:rsidRDefault="5D0D852D" w:rsidP="5D0D852D">
            <w:pPr>
              <w:rPr>
                <w:rFonts w:eastAsia="Arial"/>
                <w:color w:val="000000" w:themeColor="text1"/>
              </w:rPr>
            </w:pPr>
            <w:r w:rsidRPr="5D0D852D">
              <w:rPr>
                <w:rFonts w:eastAsia="Arial"/>
                <w:color w:val="000000" w:themeColor="text1"/>
              </w:rPr>
              <w:lastRenderedPageBreak/>
              <w:t xml:space="preserve">Students can create a many-to-one </w:t>
            </w:r>
            <w:r w:rsidR="5AD6FA71" w:rsidRPr="43DF2C39">
              <w:rPr>
                <w:rFonts w:eastAsia="Arial"/>
                <w:color w:val="000000" w:themeColor="text1"/>
              </w:rPr>
              <w:t xml:space="preserve">scale </w:t>
            </w:r>
            <w:r w:rsidRPr="5D0D852D">
              <w:rPr>
                <w:rFonts w:eastAsia="Arial"/>
                <w:color w:val="000000" w:themeColor="text1"/>
              </w:rPr>
              <w:t>column graph.</w:t>
            </w:r>
          </w:p>
          <w:p w14:paraId="0C8BA5EC" w14:textId="76C628DD" w:rsidR="5D0D852D" w:rsidRPr="5D0D852D" w:rsidRDefault="525C3288" w:rsidP="43DF2C39">
            <w:pPr>
              <w:pStyle w:val="ListBullet"/>
              <w:rPr>
                <w:rFonts w:eastAsia="Arial"/>
                <w:color w:val="000000" w:themeColor="text1"/>
              </w:rPr>
            </w:pPr>
            <w:r>
              <w:t>Students use the same data to make a horizontal column graph.</w:t>
            </w:r>
          </w:p>
          <w:p w14:paraId="66B23545" w14:textId="1492F7DB" w:rsidR="5D0D852D" w:rsidRPr="5D0D852D" w:rsidRDefault="525C3288" w:rsidP="43DF2C39">
            <w:pPr>
              <w:pStyle w:val="ListBullet"/>
              <w:rPr>
                <w:rFonts w:eastAsia="Arial"/>
                <w:color w:val="000000" w:themeColor="text1"/>
              </w:rPr>
            </w:pPr>
            <w:r>
              <w:lastRenderedPageBreak/>
              <w:t>Students develop 5 questions about their graph and swap with another group to answer them.</w:t>
            </w:r>
          </w:p>
        </w:tc>
      </w:tr>
    </w:tbl>
    <w:p w14:paraId="1B56ECFD" w14:textId="17194CF8" w:rsidR="0061576D" w:rsidRDefault="09A14328" w:rsidP="2FB8FCC6">
      <w:pPr>
        <w:pStyle w:val="Heading3"/>
      </w:pPr>
      <w:bookmarkStart w:id="39" w:name="_Toc144822778"/>
      <w:r>
        <w:lastRenderedPageBreak/>
        <w:t>Consolidation and meaningful practice</w:t>
      </w:r>
      <w:r w:rsidR="47B57436">
        <w:t xml:space="preserve"> – </w:t>
      </w:r>
      <w:r w:rsidR="6DD9ABE7">
        <w:t>10</w:t>
      </w:r>
      <w:r w:rsidR="47B57436">
        <w:t xml:space="preserve"> minutes</w:t>
      </w:r>
      <w:bookmarkEnd w:id="39"/>
    </w:p>
    <w:p w14:paraId="3B7897F5" w14:textId="502DBDFB" w:rsidR="169873EC" w:rsidRPr="0057168E" w:rsidRDefault="685EA3B6" w:rsidP="6015035A">
      <w:pPr>
        <w:pStyle w:val="ListNumber"/>
        <w:rPr>
          <w:rFonts w:eastAsia="Calibri"/>
        </w:rPr>
      </w:pPr>
      <w:r w:rsidRPr="0057168E">
        <w:rPr>
          <w:rFonts w:eastAsia="Calibri"/>
        </w:rPr>
        <w:t>Record the</w:t>
      </w:r>
      <w:r w:rsidR="1BB32B20" w:rsidRPr="0057168E">
        <w:rPr>
          <w:rFonts w:eastAsia="Calibri"/>
        </w:rPr>
        <w:t xml:space="preserve"> whole</w:t>
      </w:r>
      <w:r w:rsidRPr="0057168E">
        <w:rPr>
          <w:rFonts w:eastAsia="Calibri"/>
        </w:rPr>
        <w:t xml:space="preserve"> class’</w:t>
      </w:r>
      <w:r w:rsidR="78A1EA83" w:rsidRPr="0057168E">
        <w:rPr>
          <w:rFonts w:eastAsia="Calibri"/>
        </w:rPr>
        <w:t xml:space="preserve"> shortest ruler drop distance</w:t>
      </w:r>
      <w:r w:rsidR="611DBC6F" w:rsidRPr="0057168E">
        <w:rPr>
          <w:rFonts w:eastAsia="Calibri"/>
        </w:rPr>
        <w:t>s</w:t>
      </w:r>
      <w:r w:rsidR="78A1EA83" w:rsidRPr="0057168E">
        <w:rPr>
          <w:rFonts w:eastAsia="Calibri"/>
        </w:rPr>
        <w:t xml:space="preserve"> in a table on the board. </w:t>
      </w:r>
      <w:r w:rsidR="71202B5A" w:rsidRPr="0057168E">
        <w:rPr>
          <w:rFonts w:eastAsia="Calibri"/>
        </w:rPr>
        <w:t xml:space="preserve">For example, see </w:t>
      </w:r>
      <w:r w:rsidR="00472D00">
        <w:rPr>
          <w:rFonts w:eastAsia="Calibri"/>
        </w:rPr>
        <w:fldChar w:fldCharType="begin"/>
      </w:r>
      <w:r w:rsidR="00472D00">
        <w:rPr>
          <w:rFonts w:eastAsia="Calibri"/>
        </w:rPr>
        <w:instrText xml:space="preserve"> REF _Ref144287942 \h </w:instrText>
      </w:r>
      <w:r w:rsidR="00472D00">
        <w:rPr>
          <w:rFonts w:eastAsia="Calibri"/>
        </w:rPr>
      </w:r>
      <w:r w:rsidR="00472D00">
        <w:rPr>
          <w:rFonts w:eastAsia="Calibri"/>
        </w:rPr>
        <w:fldChar w:fldCharType="separate"/>
      </w:r>
      <w:r w:rsidR="00472D00" w:rsidRPr="0057168E">
        <w:t xml:space="preserve">Figure </w:t>
      </w:r>
      <w:r w:rsidR="00472D00">
        <w:rPr>
          <w:noProof/>
        </w:rPr>
        <w:t>7</w:t>
      </w:r>
      <w:r w:rsidR="00472D00">
        <w:rPr>
          <w:rFonts w:eastAsia="Calibri"/>
        </w:rPr>
        <w:fldChar w:fldCharType="end"/>
      </w:r>
      <w:r w:rsidR="00472D00">
        <w:rPr>
          <w:rFonts w:eastAsia="Calibri"/>
        </w:rPr>
        <w:t>.</w:t>
      </w:r>
    </w:p>
    <w:p w14:paraId="22730EB7" w14:textId="2D2DFEB3" w:rsidR="000371CA" w:rsidRPr="0057168E" w:rsidRDefault="000371CA" w:rsidP="000371CA">
      <w:pPr>
        <w:pStyle w:val="Caption"/>
      </w:pPr>
      <w:bookmarkStart w:id="40" w:name="_Ref144287942"/>
      <w:bookmarkStart w:id="41" w:name="_Ref137837213"/>
      <w:bookmarkStart w:id="42" w:name="_Ref138079873"/>
      <w:r w:rsidRPr="0057168E">
        <w:t xml:space="preserve">Figure </w:t>
      </w:r>
      <w:r>
        <w:fldChar w:fldCharType="begin"/>
      </w:r>
      <w:r>
        <w:instrText>SEQ Figure \* ARABIC</w:instrText>
      </w:r>
      <w:r>
        <w:fldChar w:fldCharType="separate"/>
      </w:r>
      <w:r w:rsidR="00BA3D73">
        <w:rPr>
          <w:noProof/>
        </w:rPr>
        <w:t>7</w:t>
      </w:r>
      <w:r>
        <w:fldChar w:fldCharType="end"/>
      </w:r>
      <w:bookmarkEnd w:id="40"/>
      <w:r w:rsidR="00CE7BDE">
        <w:t xml:space="preserve"> –</w:t>
      </w:r>
      <w:r w:rsidRPr="0057168E">
        <w:t xml:space="preserve"> Example </w:t>
      </w:r>
      <w:bookmarkEnd w:id="41"/>
      <w:r w:rsidR="0057168E" w:rsidRPr="0057168E">
        <w:t>class ruler drop distance table</w:t>
      </w:r>
      <w:bookmarkEnd w:id="42"/>
    </w:p>
    <w:p w14:paraId="7F655751" w14:textId="47DC96B3" w:rsidR="1F2C89C2" w:rsidRDefault="000371CA" w:rsidP="537DCBEC">
      <w:pPr>
        <w:pStyle w:val="ListNumber"/>
        <w:numPr>
          <w:ilvl w:val="0"/>
          <w:numId w:val="0"/>
        </w:numPr>
        <w:rPr>
          <w:rFonts w:eastAsia="Calibri"/>
        </w:rPr>
      </w:pPr>
      <w:r>
        <w:rPr>
          <w:noProof/>
        </w:rPr>
        <w:drawing>
          <wp:inline distT="0" distB="0" distL="0" distR="0" wp14:anchorId="2A2AB0E1" wp14:editId="322790C6">
            <wp:extent cx="4365986" cy="1990149"/>
            <wp:effectExtent l="0" t="0" r="0" b="6350"/>
            <wp:docPr id="13" name="Picture 13" descr="Ruler drop table. 2 columns with headings Ruler drop distance in centimetres and number of students. 1 to 5 centimetres had 1 student. 6 to 10 centimetres had 9 students. 11 to 15 centimetres had 12 students. 16 to 20 centimetres had 6 students. 21 to 25 centimetres had 2 students. 26 to 30 students had 0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uler drop table. 2 columns with headings Ruler drop distance in centimetres and number of students. 1 to 5 centimetres had 1 student. 6 to 10 centimetres had 9 students. 11 to 15 centimetres had 12 students. 16 to 20 centimetres had 6 students. 21 to 25 centimetres had 2 students. 26 to 30 students had 0 students."/>
                    <pic:cNvPicPr/>
                  </pic:nvPicPr>
                  <pic:blipFill>
                    <a:blip r:embed="rId44">
                      <a:extLst>
                        <a:ext uri="{28A0092B-C50C-407E-A947-70E740481C1C}">
                          <a14:useLocalDpi xmlns:a14="http://schemas.microsoft.com/office/drawing/2010/main" val="0"/>
                        </a:ext>
                      </a:extLst>
                    </a:blip>
                    <a:stretch>
                      <a:fillRect/>
                    </a:stretch>
                  </pic:blipFill>
                  <pic:spPr>
                    <a:xfrm>
                      <a:off x="0" y="0"/>
                      <a:ext cx="4365986" cy="1990149"/>
                    </a:xfrm>
                    <a:prstGeom prst="rect">
                      <a:avLst/>
                    </a:prstGeom>
                  </pic:spPr>
                </pic:pic>
              </a:graphicData>
            </a:graphic>
          </wp:inline>
        </w:drawing>
      </w:r>
    </w:p>
    <w:p w14:paraId="0553777D" w14:textId="102F57ED" w:rsidR="1F2C89C2" w:rsidRDefault="4CF5693C" w:rsidP="537DCBEC">
      <w:pPr>
        <w:pStyle w:val="ListNumber"/>
      </w:pPr>
      <w:r w:rsidRPr="63C446D8">
        <w:rPr>
          <w:rFonts w:eastAsia="Arial"/>
          <w:color w:val="000000" w:themeColor="text1"/>
        </w:rPr>
        <w:t xml:space="preserve">Create a column graph </w:t>
      </w:r>
      <w:r w:rsidR="460D25D7" w:rsidRPr="63C446D8">
        <w:rPr>
          <w:rFonts w:eastAsia="Arial"/>
          <w:color w:val="000000" w:themeColor="text1"/>
        </w:rPr>
        <w:t xml:space="preserve">on the board, </w:t>
      </w:r>
      <w:r>
        <w:t>representing the frequency of each ruler drop distance for the class. For example, see</w:t>
      </w:r>
      <w:r w:rsidR="027ECE7C">
        <w:t xml:space="preserve"> </w:t>
      </w:r>
      <w:r w:rsidR="00366030">
        <w:fldChar w:fldCharType="begin"/>
      </w:r>
      <w:r w:rsidR="00366030">
        <w:instrText xml:space="preserve"> REF _Ref144287987 \h </w:instrText>
      </w:r>
      <w:r w:rsidR="00366030">
        <w:fldChar w:fldCharType="separate"/>
      </w:r>
      <w:r w:rsidR="00366030">
        <w:t>Fi</w:t>
      </w:r>
      <w:r w:rsidR="00366030">
        <w:t>g</w:t>
      </w:r>
      <w:r w:rsidR="00366030">
        <w:t xml:space="preserve">ure </w:t>
      </w:r>
      <w:r w:rsidR="00366030">
        <w:rPr>
          <w:noProof/>
        </w:rPr>
        <w:t>8</w:t>
      </w:r>
      <w:r w:rsidR="00366030">
        <w:fldChar w:fldCharType="end"/>
      </w:r>
      <w:r w:rsidR="00366030">
        <w:t>.</w:t>
      </w:r>
    </w:p>
    <w:p w14:paraId="251691E8" w14:textId="6960EC95" w:rsidR="007B0328" w:rsidRDefault="007B0328" w:rsidP="007B0328">
      <w:pPr>
        <w:pStyle w:val="Caption"/>
      </w:pPr>
      <w:bookmarkStart w:id="43" w:name="_Ref144287987"/>
      <w:bookmarkStart w:id="44" w:name="_Ref137837331"/>
      <w:r>
        <w:lastRenderedPageBreak/>
        <w:t xml:space="preserve">Figure </w:t>
      </w:r>
      <w:r>
        <w:fldChar w:fldCharType="begin"/>
      </w:r>
      <w:r>
        <w:instrText>SEQ Figure \* ARABIC</w:instrText>
      </w:r>
      <w:r>
        <w:fldChar w:fldCharType="separate"/>
      </w:r>
      <w:r w:rsidR="00BA3D73">
        <w:rPr>
          <w:noProof/>
        </w:rPr>
        <w:t>8</w:t>
      </w:r>
      <w:r>
        <w:fldChar w:fldCharType="end"/>
      </w:r>
      <w:bookmarkEnd w:id="43"/>
      <w:r w:rsidR="00CE7BDE">
        <w:t xml:space="preserve"> –</w:t>
      </w:r>
      <w:r>
        <w:t xml:space="preserve"> Example</w:t>
      </w:r>
      <w:r w:rsidR="0057168E">
        <w:t xml:space="preserve"> class</w:t>
      </w:r>
      <w:r>
        <w:t xml:space="preserve"> ruler drop </w:t>
      </w:r>
      <w:r w:rsidR="002C48B6">
        <w:t xml:space="preserve">distance </w:t>
      </w:r>
      <w:r>
        <w:t>column graph</w:t>
      </w:r>
      <w:bookmarkEnd w:id="44"/>
    </w:p>
    <w:p w14:paraId="1C81A495" w14:textId="748E2CF6" w:rsidR="6015035A" w:rsidRDefault="007B0328" w:rsidP="6015035A">
      <w:pPr>
        <w:rPr>
          <w:rFonts w:eastAsia="Calibri"/>
        </w:rPr>
      </w:pPr>
      <w:r>
        <w:rPr>
          <w:noProof/>
        </w:rPr>
        <w:drawing>
          <wp:inline distT="0" distB="0" distL="0" distR="0" wp14:anchorId="2CA764E7" wp14:editId="109D6B17">
            <wp:extent cx="4195003" cy="2662550"/>
            <wp:effectExtent l="0" t="0" r="5080" b="0"/>
            <wp:docPr id="14" name="Picture 14" descr="Column graph with title class ruler drop results. X-axis ruler drop distance in centimetres. Y-axis number of students. 1 to 5 centimetres 1 student. 6 to 10 centimetres 9 students. 11 to 15 centimetres 12 students. 16 to 20 centimetres 6 students. 21 to 25 centimetres 2 students. 26 to 30 students 0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lumn graph with title class ruler drop results. X-axis ruler drop distance in centimetres. Y-axis number of students. 1 to 5 centimetres 1 student. 6 to 10 centimetres 9 students. 11 to 15 centimetres 12 students. 16 to 20 centimetres 6 students. 21 to 25 centimetres 2 students. 26 to 30 students 0 students."/>
                    <pic:cNvPicPr/>
                  </pic:nvPicPr>
                  <pic:blipFill>
                    <a:blip r:embed="rId45">
                      <a:extLst>
                        <a:ext uri="{28A0092B-C50C-407E-A947-70E740481C1C}">
                          <a14:useLocalDpi xmlns:a14="http://schemas.microsoft.com/office/drawing/2010/main" val="0"/>
                        </a:ext>
                      </a:extLst>
                    </a:blip>
                    <a:stretch>
                      <a:fillRect/>
                    </a:stretch>
                  </pic:blipFill>
                  <pic:spPr>
                    <a:xfrm>
                      <a:off x="0" y="0"/>
                      <a:ext cx="4195003" cy="2662550"/>
                    </a:xfrm>
                    <a:prstGeom prst="rect">
                      <a:avLst/>
                    </a:prstGeom>
                  </pic:spPr>
                </pic:pic>
              </a:graphicData>
            </a:graphic>
          </wp:inline>
        </w:drawing>
      </w:r>
    </w:p>
    <w:p w14:paraId="3938ED52" w14:textId="13B3EA74" w:rsidR="1F2C89C2" w:rsidRDefault="4CF5693C" w:rsidP="6015035A">
      <w:pPr>
        <w:pStyle w:val="FeatureBox"/>
      </w:pPr>
      <w:r w:rsidRPr="63C446D8">
        <w:rPr>
          <w:rStyle w:val="Strong"/>
        </w:rPr>
        <w:t>Note:</w:t>
      </w:r>
      <w:r>
        <w:t xml:space="preserve"> </w:t>
      </w:r>
      <w:r w:rsidR="00CE7BDE">
        <w:t>t</w:t>
      </w:r>
      <w:r>
        <w:t>his is an example of discrete numerical data with ruler distance along the x-axis.</w:t>
      </w:r>
    </w:p>
    <w:p w14:paraId="2DB45DE1" w14:textId="351AF961" w:rsidR="5B983B1A" w:rsidRDefault="0EDC52BB" w:rsidP="6015035A">
      <w:pPr>
        <w:pStyle w:val="ListNumber"/>
        <w:rPr>
          <w:rFonts w:eastAsia="Calibri"/>
        </w:rPr>
      </w:pPr>
      <w:r w:rsidRPr="63C446D8">
        <w:rPr>
          <w:rFonts w:eastAsia="Calibri"/>
        </w:rPr>
        <w:t>Discuss the similarities and differences between the 2 graphs created in the lesson.</w:t>
      </w:r>
    </w:p>
    <w:p w14:paraId="42E342B8" w14:textId="15D18714" w:rsidR="01E75E6B" w:rsidRDefault="2990362A" w:rsidP="5D0D852D">
      <w:pPr>
        <w:pStyle w:val="ListNumber"/>
        <w:rPr>
          <w:rFonts w:eastAsia="Calibri"/>
        </w:rPr>
      </w:pPr>
      <w:r w:rsidRPr="63C446D8">
        <w:rPr>
          <w:rFonts w:eastAsia="Calibri"/>
        </w:rPr>
        <w:t>Ask students:</w:t>
      </w:r>
    </w:p>
    <w:p w14:paraId="6995663A" w14:textId="2B85107E" w:rsidR="01E75E6B" w:rsidRDefault="3E72A151" w:rsidP="00CE7BDE">
      <w:pPr>
        <w:pStyle w:val="ListBullet"/>
        <w:ind w:left="1134"/>
        <w:rPr>
          <w:rFonts w:eastAsia="Calibri"/>
          <w:color w:val="000000" w:themeColor="text1"/>
        </w:rPr>
      </w:pPr>
      <w:r>
        <w:t>W</w:t>
      </w:r>
      <w:r w:rsidR="2990362A">
        <w:t>hat is the total number of students in our class graph?</w:t>
      </w:r>
    </w:p>
    <w:p w14:paraId="1224B3BA" w14:textId="43E9B140" w:rsidR="01E75E6B" w:rsidRDefault="579633DF" w:rsidP="00CE7BDE">
      <w:pPr>
        <w:pStyle w:val="ListBullet"/>
        <w:ind w:left="1134"/>
        <w:rPr>
          <w:rFonts w:eastAsia="Calibri"/>
          <w:color w:val="000000" w:themeColor="text1"/>
        </w:rPr>
      </w:pPr>
      <w:r>
        <w:t>H</w:t>
      </w:r>
      <w:r w:rsidR="2990362A">
        <w:t>ow did you calculate the total?</w:t>
      </w:r>
    </w:p>
    <w:p w14:paraId="60D4B2A7" w14:textId="77777777" w:rsidR="00BD7E9A" w:rsidRDefault="00BD7E9A">
      <w:pPr>
        <w:spacing w:before="0" w:after="160" w:line="259" w:lineRule="auto"/>
      </w:pPr>
      <w:r>
        <w:br w:type="page"/>
      </w:r>
    </w:p>
    <w:p w14:paraId="4EB2CE38" w14:textId="5DB0C078" w:rsidR="0061576D" w:rsidRDefault="0061576D" w:rsidP="2FB8FCC6">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CE7BDE" w14:paraId="1CABDE91" w14:textId="77777777" w:rsidTr="00CE7BDE">
        <w:trPr>
          <w:cnfStyle w:val="100000000000" w:firstRow="1" w:lastRow="0" w:firstColumn="0" w:lastColumn="0" w:oddVBand="0" w:evenVBand="0" w:oddHBand="0" w:evenHBand="0" w:firstRowFirstColumn="0" w:firstRowLastColumn="0" w:lastRowFirstColumn="0" w:lastRowLastColumn="0"/>
        </w:trPr>
        <w:tc>
          <w:tcPr>
            <w:tcW w:w="2500" w:type="pct"/>
          </w:tcPr>
          <w:p w14:paraId="3C9E1DED" w14:textId="77777777" w:rsidR="0061576D" w:rsidRPr="00CE7BDE" w:rsidRDefault="0061576D" w:rsidP="00CE7BDE">
            <w:r w:rsidRPr="00CE7BDE">
              <w:t>Assessment opportunities</w:t>
            </w:r>
          </w:p>
        </w:tc>
        <w:tc>
          <w:tcPr>
            <w:tcW w:w="2500" w:type="pct"/>
          </w:tcPr>
          <w:p w14:paraId="18EECFF0" w14:textId="77777777" w:rsidR="0061576D" w:rsidRPr="00CE7BDE" w:rsidRDefault="0061576D" w:rsidP="00CE7BDE">
            <w:r w:rsidRPr="00CE7BDE">
              <w:t>Links</w:t>
            </w:r>
          </w:p>
        </w:tc>
      </w:tr>
      <w:tr w:rsidR="0061576D" w14:paraId="11AF54F7" w14:textId="77777777" w:rsidTr="00CE7BDE">
        <w:trPr>
          <w:cnfStyle w:val="000000100000" w:firstRow="0" w:lastRow="0" w:firstColumn="0" w:lastColumn="0" w:oddVBand="0" w:evenVBand="0" w:oddHBand="1" w:evenHBand="0" w:firstRowFirstColumn="0" w:firstRowLastColumn="0" w:lastRowFirstColumn="0" w:lastRowLastColumn="0"/>
        </w:trPr>
        <w:tc>
          <w:tcPr>
            <w:tcW w:w="2500" w:type="pct"/>
          </w:tcPr>
          <w:p w14:paraId="088612E2" w14:textId="77777777" w:rsidR="0061576D" w:rsidRDefault="0061576D" w:rsidP="2FB8FCC6">
            <w:r>
              <w:t>What to look for:</w:t>
            </w:r>
          </w:p>
          <w:p w14:paraId="1AC1C410" w14:textId="7F861E5E" w:rsidR="007B0328" w:rsidRPr="007B0328" w:rsidRDefault="38EFC48D" w:rsidP="007B0328">
            <w:pPr>
              <w:pStyle w:val="ListBullet"/>
              <w:rPr>
                <w:rFonts w:eastAsia="Arial"/>
                <w:color w:val="000000" w:themeColor="text1"/>
              </w:rPr>
            </w:pPr>
            <w:r>
              <w:t>C</w:t>
            </w:r>
            <w:r w:rsidR="250FB757">
              <w:t>an</w:t>
            </w:r>
            <w:r w:rsidR="19B0632D">
              <w:t xml:space="preserve"> students identify appropriate </w:t>
            </w:r>
            <w:r w:rsidR="250FB757">
              <w:t>data</w:t>
            </w:r>
            <w:r w:rsidR="19B0632D">
              <w:t xml:space="preserve"> displays to represent data?</w:t>
            </w:r>
            <w:r w:rsidR="19B0632D" w:rsidRPr="63C446D8">
              <w:rPr>
                <w:rFonts w:eastAsia="Arial"/>
                <w:b/>
                <w:bCs/>
                <w:color w:val="000000" w:themeColor="text1"/>
              </w:rPr>
              <w:t xml:space="preserve"> [MAO-WM-01, MA3-DATA-01]</w:t>
            </w:r>
          </w:p>
          <w:p w14:paraId="7D67225A" w14:textId="3B0D73B9" w:rsidR="0061576D" w:rsidRPr="007B0328" w:rsidRDefault="19B0632D" w:rsidP="007B0328">
            <w:pPr>
              <w:pStyle w:val="ListBullet"/>
              <w:rPr>
                <w:rFonts w:eastAsia="Arial"/>
                <w:color w:val="000000" w:themeColor="text1"/>
              </w:rPr>
            </w:pPr>
            <w:r w:rsidRPr="63C446D8">
              <w:rPr>
                <w:rFonts w:eastAsia="Arial"/>
                <w:color w:val="000000" w:themeColor="text1"/>
              </w:rPr>
              <w:t>Can students create a many-to-one scale column graph</w:t>
            </w:r>
            <w:r w:rsidR="0C51F5FB" w:rsidRPr="63C446D8">
              <w:rPr>
                <w:rFonts w:eastAsia="Arial"/>
                <w:color w:val="000000" w:themeColor="text1"/>
              </w:rPr>
              <w:t>?</w:t>
            </w:r>
            <w:r w:rsidRPr="63C446D8">
              <w:rPr>
                <w:rFonts w:eastAsia="Arial"/>
                <w:b/>
                <w:bCs/>
                <w:color w:val="000000" w:themeColor="text1"/>
              </w:rPr>
              <w:t xml:space="preserve"> [MAO-WM-01, MA3-DATA-01]</w:t>
            </w:r>
          </w:p>
        </w:tc>
        <w:tc>
          <w:tcPr>
            <w:tcW w:w="2500" w:type="pct"/>
          </w:tcPr>
          <w:p w14:paraId="789DC4E9" w14:textId="67673B97" w:rsidR="0061576D" w:rsidRDefault="0061576D" w:rsidP="2FB8FCC6">
            <w:r>
              <w:t xml:space="preserve">Links to </w:t>
            </w:r>
            <w:hyperlink r:id="rId46">
              <w:r w:rsidRPr="6015035A">
                <w:rPr>
                  <w:rStyle w:val="Hyperlink"/>
                </w:rPr>
                <w:t>National Numeracy Learning Progressions</w:t>
              </w:r>
            </w:hyperlink>
            <w:r>
              <w:t xml:space="preserve"> (NNLP):</w:t>
            </w:r>
          </w:p>
          <w:p w14:paraId="35301C02" w14:textId="1711B678" w:rsidR="0061576D" w:rsidRDefault="00C21FB4" w:rsidP="00BD7E9A">
            <w:pPr>
              <w:pStyle w:val="ListBullet"/>
            </w:pPr>
            <w:r>
              <w:t>IRD3.</w:t>
            </w:r>
          </w:p>
        </w:tc>
      </w:tr>
    </w:tbl>
    <w:p w14:paraId="7019BD67" w14:textId="2FDE28B7" w:rsidR="0061576D" w:rsidRDefault="0061576D">
      <w:pPr>
        <w:spacing w:before="0" w:after="160" w:line="259" w:lineRule="auto"/>
      </w:pPr>
      <w:r>
        <w:br w:type="page"/>
      </w:r>
    </w:p>
    <w:p w14:paraId="5F9ED04E" w14:textId="1C1E602F" w:rsidR="0061576D" w:rsidRDefault="2A15F4C5" w:rsidP="0061576D">
      <w:pPr>
        <w:pStyle w:val="Heading2"/>
      </w:pPr>
      <w:bookmarkStart w:id="45" w:name="_Lesson_4"/>
      <w:bookmarkStart w:id="46" w:name="_Toc144822779"/>
      <w:bookmarkEnd w:id="45"/>
      <w:r>
        <w:lastRenderedPageBreak/>
        <w:t>Lesson 4</w:t>
      </w:r>
      <w:bookmarkEnd w:id="46"/>
    </w:p>
    <w:p w14:paraId="0506C1AD" w14:textId="0F089C98" w:rsidR="00DD3217" w:rsidRPr="004363BA" w:rsidRDefault="2CBEE1BE" w:rsidP="004D5449">
      <w:pPr>
        <w:pStyle w:val="FeatureBox3"/>
      </w:pPr>
      <w:r w:rsidRPr="5D0D852D">
        <w:rPr>
          <w:b/>
          <w:bCs/>
        </w:rPr>
        <w:t>Core concept</w:t>
      </w:r>
      <w:r>
        <w:t xml:space="preserve">: </w:t>
      </w:r>
      <w:r w:rsidR="00CE7BDE">
        <w:t>d</w:t>
      </w:r>
      <w:r w:rsidR="03B2BA47">
        <w:t>ata is represented in different ways for different purposes</w:t>
      </w:r>
      <w:r w:rsidR="00366030">
        <w:t>.</w:t>
      </w:r>
    </w:p>
    <w:p w14:paraId="244C4D67" w14:textId="6DE341D9" w:rsidR="478B6E21" w:rsidRDefault="4774F1FC" w:rsidP="38785999">
      <w:pPr>
        <w:pStyle w:val="Heading3"/>
      </w:pPr>
      <w:bookmarkStart w:id="47" w:name="_Toc144822780"/>
      <w:r>
        <w:t xml:space="preserve">Daily number sense: </w:t>
      </w:r>
      <w:r w:rsidR="4594690D">
        <w:t>Teacher choice</w:t>
      </w:r>
      <w:r>
        <w:t xml:space="preserve"> – </w:t>
      </w:r>
      <w:r w:rsidR="6F90BD44">
        <w:t>1</w:t>
      </w:r>
      <w:r w:rsidR="12B845FE">
        <w:t>0</w:t>
      </w:r>
      <w:r w:rsidR="683B5328">
        <w:t xml:space="preserve"> </w:t>
      </w:r>
      <w:r>
        <w:t>minutes</w:t>
      </w:r>
      <w:bookmarkEnd w:id="47"/>
    </w:p>
    <w:p w14:paraId="6D183E0C" w14:textId="77777777" w:rsidR="478B6E21" w:rsidRPr="00CE7BDE" w:rsidRDefault="1BD9568C" w:rsidP="00CE7BDE">
      <w:pPr>
        <w:pStyle w:val="ListNumber"/>
        <w:numPr>
          <w:ilvl w:val="0"/>
          <w:numId w:val="29"/>
        </w:numPr>
      </w:pPr>
      <w:r w:rsidRPr="00CE7BDE">
        <w:t>From a class need surfaced through formative assessment data, identify a short, focused activity that targets students’ knowledge, understanding and skills. Example activities may be drawn from the following resources:</w:t>
      </w:r>
    </w:p>
    <w:p w14:paraId="4CFF9889" w14:textId="77777777" w:rsidR="478B6E21" w:rsidRDefault="00000000" w:rsidP="38785999">
      <w:pPr>
        <w:pStyle w:val="ListBullet"/>
        <w:ind w:left="1134"/>
      </w:pPr>
      <w:hyperlink r:id="rId47" w:anchor="catalogue_auto">
        <w:r w:rsidR="1C35C696" w:rsidRPr="63C446D8">
          <w:rPr>
            <w:rStyle w:val="Hyperlink"/>
          </w:rPr>
          <w:t>Mathematics K-6 resources</w:t>
        </w:r>
      </w:hyperlink>
    </w:p>
    <w:p w14:paraId="4C8D37DD" w14:textId="0E895C8F" w:rsidR="478B6E21" w:rsidRDefault="00000000" w:rsidP="38785999">
      <w:pPr>
        <w:pStyle w:val="ListBullet"/>
        <w:ind w:left="1134"/>
      </w:pPr>
      <w:hyperlink r:id="rId48">
        <w:r w:rsidR="1C35C696" w:rsidRPr="63C446D8">
          <w:rPr>
            <w:rStyle w:val="Hyperlink"/>
          </w:rPr>
          <w:t>Universal Resources Hub</w:t>
        </w:r>
      </w:hyperlink>
      <w:r w:rsidR="1C35C696">
        <w:t>.</w:t>
      </w:r>
    </w:p>
    <w:p w14:paraId="5969F39F" w14:textId="586C239F" w:rsidR="0061576D" w:rsidRDefault="2A15F4C5" w:rsidP="2FB8FCC6">
      <w:pPr>
        <w:pStyle w:val="Heading3"/>
        <w:rPr>
          <w:highlight w:val="yellow"/>
        </w:rPr>
      </w:pPr>
      <w:bookmarkStart w:id="48" w:name="_Toc144822781"/>
      <w:r>
        <w:t xml:space="preserve">Core lesson </w:t>
      </w:r>
      <w:r w:rsidR="6AF67F0C">
        <w:t>1</w:t>
      </w:r>
      <w:r w:rsidR="745F26D6">
        <w:t>:</w:t>
      </w:r>
      <w:r>
        <w:t xml:space="preserve"> </w:t>
      </w:r>
      <w:r w:rsidR="2EF300E1">
        <w:t xml:space="preserve">Our growing population </w:t>
      </w:r>
      <w:r w:rsidR="6698945E">
        <w:t xml:space="preserve">– </w:t>
      </w:r>
      <w:r w:rsidR="06A42206">
        <w:t>20</w:t>
      </w:r>
      <w:r>
        <w:t xml:space="preserve"> minutes</w:t>
      </w:r>
      <w:bookmarkEnd w:id="48"/>
    </w:p>
    <w:p w14:paraId="50B404B6" w14:textId="77777777" w:rsidR="0061576D" w:rsidRDefault="0061576D" w:rsidP="2FB8FCC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rsidRPr="00366030" w14:paraId="18CEAE35" w14:textId="77777777" w:rsidTr="00CE7BDE">
        <w:trPr>
          <w:cnfStyle w:val="100000000000" w:firstRow="1" w:lastRow="0" w:firstColumn="0" w:lastColumn="0" w:oddVBand="0" w:evenVBand="0" w:oddHBand="0" w:evenHBand="0" w:firstRowFirstColumn="0" w:firstRowLastColumn="0" w:lastRowFirstColumn="0" w:lastRowLastColumn="0"/>
        </w:trPr>
        <w:tc>
          <w:tcPr>
            <w:tcW w:w="2500" w:type="pct"/>
          </w:tcPr>
          <w:p w14:paraId="25258DD0" w14:textId="77777777" w:rsidR="0061576D" w:rsidRPr="00366030" w:rsidRDefault="0061576D" w:rsidP="00366030">
            <w:r w:rsidRPr="00366030">
              <w:t>Core concept learning intentions</w:t>
            </w:r>
          </w:p>
        </w:tc>
        <w:tc>
          <w:tcPr>
            <w:tcW w:w="2500" w:type="pct"/>
          </w:tcPr>
          <w:p w14:paraId="2CBE3A48" w14:textId="77777777" w:rsidR="0061576D" w:rsidRPr="00366030" w:rsidRDefault="0061576D" w:rsidP="00366030">
            <w:r w:rsidRPr="00366030">
              <w:t>Core concept success criteria</w:t>
            </w:r>
          </w:p>
        </w:tc>
      </w:tr>
      <w:tr w:rsidR="0061576D" w14:paraId="3942CF52" w14:textId="77777777" w:rsidTr="00CE7BDE">
        <w:trPr>
          <w:cnfStyle w:val="000000100000" w:firstRow="0" w:lastRow="0" w:firstColumn="0" w:lastColumn="0" w:oddVBand="0" w:evenVBand="0" w:oddHBand="1" w:evenHBand="0" w:firstRowFirstColumn="0" w:firstRowLastColumn="0" w:lastRowFirstColumn="0" w:lastRowLastColumn="0"/>
        </w:trPr>
        <w:tc>
          <w:tcPr>
            <w:tcW w:w="2500" w:type="pct"/>
          </w:tcPr>
          <w:p w14:paraId="1E138E1D" w14:textId="0D61A932" w:rsidR="5D0D852D" w:rsidRDefault="5D0D852D" w:rsidP="5D0D852D">
            <w:pPr>
              <w:rPr>
                <w:rFonts w:eastAsia="Arial"/>
                <w:color w:val="000000" w:themeColor="text1"/>
              </w:rPr>
            </w:pPr>
            <w:r w:rsidRPr="5D0D852D">
              <w:rPr>
                <w:rFonts w:eastAsia="Arial"/>
                <w:color w:val="000000" w:themeColor="text1"/>
              </w:rPr>
              <w:t>Students are learning to:</w:t>
            </w:r>
          </w:p>
          <w:p w14:paraId="19F6D8F4" w14:textId="0DDE3660" w:rsidR="5D0D852D" w:rsidRDefault="525C3288" w:rsidP="43DF2C39">
            <w:pPr>
              <w:pStyle w:val="ListBullet"/>
              <w:rPr>
                <w:rFonts w:eastAsia="Arial"/>
                <w:color w:val="000000" w:themeColor="text1"/>
              </w:rPr>
            </w:pPr>
            <w:bookmarkStart w:id="49" w:name="_Hlk144375689"/>
            <w:r>
              <w:t>recognise, represent and order numbers in the millions</w:t>
            </w:r>
          </w:p>
          <w:p w14:paraId="784FA115" w14:textId="04A1AE89" w:rsidR="5D0D852D" w:rsidRPr="5D0D852D" w:rsidRDefault="525C3288" w:rsidP="43DF2C39">
            <w:pPr>
              <w:pStyle w:val="ListBullet"/>
              <w:rPr>
                <w:rFonts w:eastAsia="Arial"/>
                <w:color w:val="000000" w:themeColor="text1"/>
              </w:rPr>
            </w:pPr>
            <w:r>
              <w:t>create many-to-one scale column graph</w:t>
            </w:r>
            <w:r w:rsidR="00E9DE16">
              <w:t>s</w:t>
            </w:r>
            <w:r>
              <w:t xml:space="preserve"> with the use of </w:t>
            </w:r>
            <w:r>
              <w:lastRenderedPageBreak/>
              <w:t>digital technologies</w:t>
            </w:r>
          </w:p>
          <w:p w14:paraId="1285E5DB" w14:textId="76ABA5D5" w:rsidR="5D0D852D" w:rsidRPr="5D0D852D" w:rsidRDefault="00584F3D" w:rsidP="43DF2C39">
            <w:pPr>
              <w:pStyle w:val="ListBullet"/>
              <w:rPr>
                <w:rFonts w:eastAsia="Arial"/>
                <w:color w:val="000000" w:themeColor="text1"/>
              </w:rPr>
            </w:pPr>
            <w:r>
              <w:t>i</w:t>
            </w:r>
            <w:r w:rsidR="2DE0E88C">
              <w:t>nterpret</w:t>
            </w:r>
            <w:r w:rsidR="52A712B4">
              <w:t xml:space="preserve"> </w:t>
            </w:r>
            <w:r w:rsidR="525C3288">
              <w:t>side</w:t>
            </w:r>
            <w:r w:rsidR="25EA960B">
              <w:t>-</w:t>
            </w:r>
            <w:r w:rsidR="525C3288">
              <w:t>by-side column graphs for 2 categorical variables.</w:t>
            </w:r>
            <w:bookmarkEnd w:id="49"/>
          </w:p>
        </w:tc>
        <w:tc>
          <w:tcPr>
            <w:tcW w:w="2500" w:type="pct"/>
          </w:tcPr>
          <w:p w14:paraId="5D40F7B5" w14:textId="4AC825AA" w:rsidR="5D0D852D" w:rsidRDefault="5D0D852D" w:rsidP="5D0D852D">
            <w:pPr>
              <w:rPr>
                <w:rFonts w:eastAsia="Arial"/>
                <w:color w:val="000000" w:themeColor="text1"/>
              </w:rPr>
            </w:pPr>
            <w:r w:rsidRPr="5D0D852D">
              <w:rPr>
                <w:rFonts w:eastAsia="Arial"/>
                <w:color w:val="000000" w:themeColor="text1"/>
              </w:rPr>
              <w:lastRenderedPageBreak/>
              <w:t>Students can:</w:t>
            </w:r>
          </w:p>
          <w:p w14:paraId="1D36B73D" w14:textId="1733E100" w:rsidR="5D0D852D" w:rsidRDefault="525C3288" w:rsidP="43DF2C39">
            <w:pPr>
              <w:pStyle w:val="ListBullet"/>
              <w:rPr>
                <w:rFonts w:eastAsia="Arial"/>
                <w:color w:val="000000" w:themeColor="text1"/>
              </w:rPr>
            </w:pPr>
            <w:r>
              <w:t>name and order numbers in the millions</w:t>
            </w:r>
          </w:p>
          <w:p w14:paraId="6742AB79" w14:textId="19C1C7D3" w:rsidR="5D0D852D" w:rsidRDefault="525C3288" w:rsidP="43DF2C39">
            <w:pPr>
              <w:pStyle w:val="ListBullet"/>
              <w:rPr>
                <w:rFonts w:eastAsia="Arial"/>
                <w:color w:val="000000" w:themeColor="text1"/>
                <w:lang w:val="en-US"/>
              </w:rPr>
            </w:pPr>
            <w:r>
              <w:t xml:space="preserve">create </w:t>
            </w:r>
            <w:r w:rsidR="5038BA90">
              <w:t xml:space="preserve">a </w:t>
            </w:r>
            <w:r>
              <w:t xml:space="preserve">many-to-one scale column graph with digital </w:t>
            </w:r>
            <w:r>
              <w:lastRenderedPageBreak/>
              <w:t>technologies</w:t>
            </w:r>
          </w:p>
          <w:p w14:paraId="7829D81D" w14:textId="737180A8" w:rsidR="5D0D852D" w:rsidRPr="00CE7BDE" w:rsidRDefault="525C3288" w:rsidP="5D0D852D">
            <w:pPr>
              <w:pStyle w:val="ListBullet"/>
              <w:rPr>
                <w:rFonts w:eastAsia="Arial"/>
                <w:color w:val="000000" w:themeColor="text1"/>
              </w:rPr>
            </w:pPr>
            <w:r>
              <w:t>interpret side-by-side column graphs.</w:t>
            </w:r>
          </w:p>
        </w:tc>
      </w:tr>
    </w:tbl>
    <w:p w14:paraId="186D507C" w14:textId="59F4A817" w:rsidR="180913EE" w:rsidRDefault="3C0E7235" w:rsidP="5D0D852D">
      <w:pPr>
        <w:pStyle w:val="ListNumber"/>
        <w:rPr>
          <w:rFonts w:eastAsia="Arial"/>
          <w:color w:val="000000" w:themeColor="text1"/>
        </w:rPr>
      </w:pPr>
      <w:r>
        <w:lastRenderedPageBreak/>
        <w:t xml:space="preserve">Display </w:t>
      </w:r>
      <w:r w:rsidR="00C451E5">
        <w:t>I</w:t>
      </w:r>
      <w:r>
        <w:t xml:space="preserve">mage 1 from </w:t>
      </w:r>
      <w:hyperlink w:anchor="_Resource_9:_Slow">
        <w:r w:rsidRPr="63C446D8">
          <w:rPr>
            <w:rStyle w:val="Hyperlink"/>
          </w:rPr>
          <w:t xml:space="preserve">Resource </w:t>
        </w:r>
        <w:r w:rsidR="2311A7C7" w:rsidRPr="63C446D8">
          <w:rPr>
            <w:rStyle w:val="Hyperlink"/>
          </w:rPr>
          <w:t>9</w:t>
        </w:r>
        <w:r w:rsidRPr="63C446D8">
          <w:rPr>
            <w:rStyle w:val="Hyperlink"/>
          </w:rPr>
          <w:t>: Slow reveal table</w:t>
        </w:r>
      </w:hyperlink>
      <w:r>
        <w:t xml:space="preserve"> and ask students to:</w:t>
      </w:r>
    </w:p>
    <w:p w14:paraId="2724DB92" w14:textId="0C005411" w:rsidR="26D3D247" w:rsidRDefault="12AD0C67" w:rsidP="00CE7BDE">
      <w:pPr>
        <w:pStyle w:val="ListBullet"/>
        <w:ind w:left="1134"/>
        <w:rPr>
          <w:rFonts w:eastAsia="Calibri"/>
          <w:color w:val="000000" w:themeColor="text1"/>
        </w:rPr>
      </w:pPr>
      <w:r>
        <w:t>r</w:t>
      </w:r>
      <w:r w:rsidR="3C0E7235">
        <w:t>ead the numbers aloud</w:t>
      </w:r>
      <w:r w:rsidR="2B56A51E">
        <w:t xml:space="preserve"> </w:t>
      </w:r>
      <w:r w:rsidR="3C0E7235">
        <w:t>using the place value grouping of ones, tens and hundreds</w:t>
      </w:r>
    </w:p>
    <w:p w14:paraId="304BF6F7" w14:textId="5B21887A" w:rsidR="544E8C76" w:rsidRDefault="33D6D169" w:rsidP="00CE7BDE">
      <w:pPr>
        <w:pStyle w:val="ListBullet"/>
        <w:ind w:left="1134"/>
        <w:rPr>
          <w:rFonts w:eastAsia="Calibri"/>
          <w:color w:val="000000" w:themeColor="text1"/>
        </w:rPr>
      </w:pPr>
      <w:r>
        <w:t>f</w:t>
      </w:r>
      <w:r w:rsidR="3C0E7235">
        <w:t>ind the largest and smallest number</w:t>
      </w:r>
      <w:r w:rsidR="2973156B">
        <w:t>s</w:t>
      </w:r>
    </w:p>
    <w:p w14:paraId="57AB1231" w14:textId="3EF52912" w:rsidR="544E8C76" w:rsidRDefault="2508F412" w:rsidP="00CE7BDE">
      <w:pPr>
        <w:pStyle w:val="ListBullet"/>
        <w:ind w:left="1134"/>
        <w:rPr>
          <w:rFonts w:eastAsia="Calibri"/>
          <w:color w:val="000000" w:themeColor="text1"/>
        </w:rPr>
      </w:pPr>
      <w:r>
        <w:t xml:space="preserve">predict what the </w:t>
      </w:r>
      <w:r w:rsidR="7D27ED9B">
        <w:t>data</w:t>
      </w:r>
      <w:r>
        <w:t xml:space="preserve"> represent</w:t>
      </w:r>
      <w:r w:rsidR="1BF43BB3">
        <w:t>s</w:t>
      </w:r>
      <w:r w:rsidR="261347D1">
        <w:t>.</w:t>
      </w:r>
    </w:p>
    <w:p w14:paraId="7FE5DE14" w14:textId="78786504" w:rsidR="180913EE" w:rsidRDefault="3C0E7235" w:rsidP="5D0D852D">
      <w:pPr>
        <w:pStyle w:val="ListNumber"/>
      </w:pPr>
      <w:r>
        <w:t xml:space="preserve">Reveal </w:t>
      </w:r>
      <w:r w:rsidR="00C451E5">
        <w:t>I</w:t>
      </w:r>
      <w:r>
        <w:t>mage 2 and</w:t>
      </w:r>
      <w:r w:rsidR="65008566">
        <w:t xml:space="preserve"> then</w:t>
      </w:r>
      <w:r>
        <w:t xml:space="preserve"> 3 from </w:t>
      </w:r>
      <w:hyperlink w:anchor="_Resource_9:_Slow">
        <w:r w:rsidR="2311A7C7" w:rsidRPr="63C446D8">
          <w:rPr>
            <w:rStyle w:val="Hyperlink"/>
          </w:rPr>
          <w:t>Resource 9: Slow reveal table</w:t>
        </w:r>
      </w:hyperlink>
      <w:r>
        <w:t xml:space="preserve"> and ask</w:t>
      </w:r>
      <w:r w:rsidR="54CCD589">
        <w:t xml:space="preserve"> students</w:t>
      </w:r>
      <w:r>
        <w:t>:</w:t>
      </w:r>
    </w:p>
    <w:p w14:paraId="1CCDB984" w14:textId="6770749E" w:rsidR="180913EE" w:rsidRDefault="3C0E7235" w:rsidP="00CE7BDE">
      <w:pPr>
        <w:pStyle w:val="ListBullet"/>
        <w:ind w:left="1134"/>
        <w:rPr>
          <w:rFonts w:eastAsia="Calibri"/>
          <w:color w:val="000000" w:themeColor="text1"/>
        </w:rPr>
      </w:pPr>
      <w:r>
        <w:t>What new information has been added?</w:t>
      </w:r>
    </w:p>
    <w:p w14:paraId="5C6F31AD" w14:textId="6F05101D" w:rsidR="180913EE" w:rsidRDefault="3C0E7235" w:rsidP="00CE7BDE">
      <w:pPr>
        <w:pStyle w:val="ListBullet"/>
        <w:ind w:left="1134"/>
        <w:rPr>
          <w:rFonts w:eastAsia="Calibri"/>
          <w:color w:val="000000" w:themeColor="text1"/>
        </w:rPr>
      </w:pPr>
      <w:r>
        <w:t>Has it changed your previous prediction?</w:t>
      </w:r>
      <w:r w:rsidR="7580AF11">
        <w:t xml:space="preserve"> How?</w:t>
      </w:r>
    </w:p>
    <w:p w14:paraId="38E11114" w14:textId="6CF1B380" w:rsidR="180913EE" w:rsidRDefault="3C0E7235" w:rsidP="00CE7BDE">
      <w:pPr>
        <w:pStyle w:val="ListBullet"/>
        <w:ind w:left="1134"/>
      </w:pPr>
      <w:r>
        <w:t xml:space="preserve">Do we have enough information to know what data is </w:t>
      </w:r>
      <w:r w:rsidR="2E3C4FE9">
        <w:t>being represented</w:t>
      </w:r>
      <w:r>
        <w:t>?</w:t>
      </w:r>
    </w:p>
    <w:p w14:paraId="2427BBED" w14:textId="487A5A0E" w:rsidR="180913EE" w:rsidRDefault="3C0E7235" w:rsidP="43DF2C39">
      <w:pPr>
        <w:pStyle w:val="ListNumber"/>
        <w:rPr>
          <w:rFonts w:eastAsia="Calibri"/>
          <w:color w:val="000000" w:themeColor="text1"/>
        </w:rPr>
      </w:pPr>
      <w:r>
        <w:t xml:space="preserve">Display </w:t>
      </w:r>
      <w:r w:rsidR="00C451E5">
        <w:t>I</w:t>
      </w:r>
      <w:r>
        <w:t xml:space="preserve">mage 4 from </w:t>
      </w:r>
      <w:hyperlink w:anchor="_Resource_9:_Slow">
        <w:r w:rsidR="2311A7C7" w:rsidRPr="63C446D8">
          <w:rPr>
            <w:rStyle w:val="Hyperlink"/>
          </w:rPr>
          <w:t>Resource 9: Slow reveal table</w:t>
        </w:r>
      </w:hyperlink>
      <w:r w:rsidR="2311A7C7">
        <w:t xml:space="preserve"> </w:t>
      </w:r>
      <w:r>
        <w:t>and ask students</w:t>
      </w:r>
      <w:r w:rsidR="6F4F0E8C">
        <w:t>:</w:t>
      </w:r>
    </w:p>
    <w:p w14:paraId="1E83270B" w14:textId="7AECEBD4" w:rsidR="3D9DC00B" w:rsidRDefault="6F4F0E8C" w:rsidP="004F4BA4">
      <w:pPr>
        <w:pStyle w:val="ListBullet"/>
        <w:ind w:left="1134"/>
        <w:rPr>
          <w:rFonts w:eastAsia="Calibri"/>
          <w:color w:val="000000" w:themeColor="text1"/>
        </w:rPr>
      </w:pPr>
      <w:r>
        <w:t>What new information has been added?</w:t>
      </w:r>
    </w:p>
    <w:p w14:paraId="5B08204F" w14:textId="6C3B370D" w:rsidR="3D9DC00B" w:rsidRDefault="6F4F0E8C" w:rsidP="004F4BA4">
      <w:pPr>
        <w:pStyle w:val="ListBullet"/>
        <w:ind w:left="1134"/>
        <w:rPr>
          <w:rFonts w:eastAsia="Calibri"/>
        </w:rPr>
      </w:pPr>
      <w:r>
        <w:t>Was your previous prediction correct?</w:t>
      </w:r>
    </w:p>
    <w:p w14:paraId="20CFDD96" w14:textId="3F5DDC5A" w:rsidR="180913EE" w:rsidRDefault="3C0E7235" w:rsidP="5D0D852D">
      <w:pPr>
        <w:pStyle w:val="ListNumber"/>
        <w:rPr>
          <w:rFonts w:eastAsia="Calibri"/>
          <w:color w:val="000000" w:themeColor="text1"/>
        </w:rPr>
      </w:pPr>
      <w:r>
        <w:t>Discuss the reason</w:t>
      </w:r>
      <w:r w:rsidR="35A6DE0E">
        <w:t>s</w:t>
      </w:r>
      <w:r>
        <w:t xml:space="preserve"> for collecting population data by asking:</w:t>
      </w:r>
    </w:p>
    <w:p w14:paraId="5D9B455E" w14:textId="466DEC0A" w:rsidR="174D4DA3" w:rsidRDefault="2C947090" w:rsidP="004F4BA4">
      <w:pPr>
        <w:pStyle w:val="ListBullet"/>
        <w:ind w:left="1134"/>
        <w:rPr>
          <w:rFonts w:eastAsia="Calibri"/>
          <w:color w:val="000000" w:themeColor="text1"/>
        </w:rPr>
      </w:pPr>
      <w:r>
        <w:t>Who</w:t>
      </w:r>
      <w:r w:rsidR="3C0E7235">
        <w:t xml:space="preserve"> collects this data?</w:t>
      </w:r>
    </w:p>
    <w:p w14:paraId="0C52E82A" w14:textId="1979F564" w:rsidR="180913EE" w:rsidRDefault="3C0E7235" w:rsidP="004F4BA4">
      <w:pPr>
        <w:pStyle w:val="ListBullet"/>
        <w:ind w:left="1134"/>
        <w:rPr>
          <w:rFonts w:eastAsia="Calibri"/>
          <w:color w:val="000000" w:themeColor="text1"/>
        </w:rPr>
      </w:pPr>
      <w:r>
        <w:lastRenderedPageBreak/>
        <w:t>How do they collect the data?</w:t>
      </w:r>
    </w:p>
    <w:p w14:paraId="357ACE37" w14:textId="2B2E2C4C" w:rsidR="180913EE" w:rsidRDefault="3C0E7235" w:rsidP="004F4BA4">
      <w:pPr>
        <w:pStyle w:val="ListBullet"/>
        <w:ind w:left="1134"/>
        <w:rPr>
          <w:rFonts w:eastAsia="Calibri"/>
          <w:color w:val="000000" w:themeColor="text1"/>
        </w:rPr>
      </w:pPr>
      <w:r>
        <w:t>How could this data be used?</w:t>
      </w:r>
    </w:p>
    <w:p w14:paraId="065F156C" w14:textId="23D1B3E1" w:rsidR="180913EE" w:rsidRDefault="3C0E7235" w:rsidP="5D0D852D">
      <w:pPr>
        <w:pStyle w:val="ListNumber"/>
      </w:pPr>
      <w:r>
        <w:t xml:space="preserve">Students list the 1981 population numbers </w:t>
      </w:r>
      <w:r w:rsidR="6B3B22E5">
        <w:t>from largest to smallest (</w:t>
      </w:r>
      <w:r>
        <w:t>descending order</w:t>
      </w:r>
      <w:r w:rsidR="19C8F987">
        <w:t>)</w:t>
      </w:r>
      <w:r>
        <w:t>.</w:t>
      </w:r>
    </w:p>
    <w:p w14:paraId="5806B8BD" w14:textId="08BFEDD2" w:rsidR="180913EE" w:rsidRDefault="3C0E7235" w:rsidP="43DF2C39">
      <w:pPr>
        <w:pStyle w:val="ListNumber"/>
      </w:pPr>
      <w:r>
        <w:t xml:space="preserve">Students list the 2022 population numbers </w:t>
      </w:r>
      <w:r w:rsidR="5D6419E5">
        <w:t>from smallest to largest (</w:t>
      </w:r>
      <w:r>
        <w:t>ascending order</w:t>
      </w:r>
      <w:r w:rsidR="349DC2F6">
        <w:t>)</w:t>
      </w:r>
      <w:r>
        <w:t>.</w:t>
      </w:r>
    </w:p>
    <w:p w14:paraId="49058589" w14:textId="77777777" w:rsidR="0061576D" w:rsidRDefault="0061576D" w:rsidP="2FB8FCC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BB775B" w14:paraId="0CE54CA6" w14:textId="77777777" w:rsidTr="00BB775B">
        <w:trPr>
          <w:cnfStyle w:val="100000000000" w:firstRow="1" w:lastRow="0" w:firstColumn="0" w:lastColumn="0" w:oddVBand="0" w:evenVBand="0" w:oddHBand="0" w:evenHBand="0" w:firstRowFirstColumn="0" w:firstRowLastColumn="0" w:lastRowFirstColumn="0" w:lastRowLastColumn="0"/>
        </w:trPr>
        <w:tc>
          <w:tcPr>
            <w:tcW w:w="2500" w:type="pct"/>
          </w:tcPr>
          <w:p w14:paraId="73E0C4F7" w14:textId="77777777" w:rsidR="0061576D" w:rsidRPr="00BB775B" w:rsidRDefault="0061576D" w:rsidP="00BB775B">
            <w:r w:rsidRPr="00BB775B">
              <w:t>Too hard?</w:t>
            </w:r>
          </w:p>
        </w:tc>
        <w:tc>
          <w:tcPr>
            <w:tcW w:w="2500" w:type="pct"/>
          </w:tcPr>
          <w:p w14:paraId="10F11CA9" w14:textId="77777777" w:rsidR="0061576D" w:rsidRPr="00BB775B" w:rsidRDefault="0061576D" w:rsidP="00BB775B">
            <w:r w:rsidRPr="00BB775B">
              <w:t>Too easy?</w:t>
            </w:r>
          </w:p>
        </w:tc>
      </w:tr>
      <w:tr w:rsidR="0061576D" w14:paraId="1549D203" w14:textId="77777777" w:rsidTr="00BB775B">
        <w:trPr>
          <w:cnfStyle w:val="000000100000" w:firstRow="0" w:lastRow="0" w:firstColumn="0" w:lastColumn="0" w:oddVBand="0" w:evenVBand="0" w:oddHBand="1" w:evenHBand="0" w:firstRowFirstColumn="0" w:firstRowLastColumn="0" w:lastRowFirstColumn="0" w:lastRowLastColumn="0"/>
        </w:trPr>
        <w:tc>
          <w:tcPr>
            <w:tcW w:w="2500" w:type="pct"/>
          </w:tcPr>
          <w:p w14:paraId="7394B6BD" w14:textId="282766DA" w:rsidR="5D0D852D" w:rsidRDefault="5D0D852D" w:rsidP="5D0D852D">
            <w:pPr>
              <w:rPr>
                <w:rFonts w:eastAsia="Arial"/>
                <w:color w:val="000000" w:themeColor="text1"/>
              </w:rPr>
            </w:pPr>
            <w:r w:rsidRPr="5D0D852D">
              <w:rPr>
                <w:rFonts w:eastAsia="Arial"/>
                <w:color w:val="000000" w:themeColor="text1"/>
              </w:rPr>
              <w:t>Students cannot read and order numbers in the millions.</w:t>
            </w:r>
          </w:p>
          <w:p w14:paraId="521AB79C" w14:textId="282766DA" w:rsidR="5D0D852D" w:rsidRDefault="525C3288" w:rsidP="43DF2C39">
            <w:pPr>
              <w:pStyle w:val="ListBullet"/>
              <w:rPr>
                <w:rFonts w:eastAsia="Calibri"/>
                <w:color w:val="000000" w:themeColor="text1"/>
              </w:rPr>
            </w:pPr>
            <w:r>
              <w:t>Round each number to the nearest thousand and students order the numbers.</w:t>
            </w:r>
          </w:p>
          <w:p w14:paraId="3BB85391" w14:textId="414AC2C0" w:rsidR="5D0D852D" w:rsidRPr="00BB775B" w:rsidRDefault="525C3288" w:rsidP="5D0D852D">
            <w:pPr>
              <w:pStyle w:val="ListBullet"/>
              <w:rPr>
                <w:rFonts w:eastAsia="Calibri"/>
                <w:color w:val="000000" w:themeColor="text1"/>
              </w:rPr>
            </w:pPr>
            <w:r>
              <w:t>Reduce the number of states listed in the table.</w:t>
            </w:r>
          </w:p>
        </w:tc>
        <w:tc>
          <w:tcPr>
            <w:tcW w:w="2500" w:type="pct"/>
          </w:tcPr>
          <w:p w14:paraId="173D7287" w14:textId="282766DA" w:rsidR="5D0D852D" w:rsidRDefault="5D0D852D" w:rsidP="5D0D852D">
            <w:pPr>
              <w:rPr>
                <w:rFonts w:eastAsia="Arial"/>
                <w:color w:val="000000" w:themeColor="text1"/>
              </w:rPr>
            </w:pPr>
            <w:r w:rsidRPr="5D0D852D">
              <w:rPr>
                <w:rFonts w:eastAsia="Arial"/>
                <w:color w:val="000000" w:themeColor="text1"/>
              </w:rPr>
              <w:t>Students can read and order numbers in the millions.</w:t>
            </w:r>
          </w:p>
          <w:p w14:paraId="15E54EA5" w14:textId="6171B591" w:rsidR="5D0D852D" w:rsidRPr="5D0D852D" w:rsidRDefault="2DE0E88C" w:rsidP="43DF2C39">
            <w:pPr>
              <w:pStyle w:val="ListBullet"/>
              <w:rPr>
                <w:rFonts w:eastAsia="Arial"/>
                <w:color w:val="000000" w:themeColor="text1"/>
              </w:rPr>
            </w:pPr>
            <w:r>
              <w:t xml:space="preserve">Students </w:t>
            </w:r>
            <w:r w:rsidR="3735B732">
              <w:t>round each number to the nearest thousand.</w:t>
            </w:r>
          </w:p>
          <w:p w14:paraId="002F078D" w14:textId="3CE66A1C" w:rsidR="5D0D852D" w:rsidRPr="5D0D852D" w:rsidRDefault="525C3288" w:rsidP="43DF2C39">
            <w:pPr>
              <w:pStyle w:val="ListBullet"/>
              <w:rPr>
                <w:rFonts w:eastAsia="Arial"/>
                <w:color w:val="000000" w:themeColor="text1"/>
              </w:rPr>
            </w:pPr>
            <w:r>
              <w:t>Students predict each state’s population in 2063.</w:t>
            </w:r>
          </w:p>
        </w:tc>
      </w:tr>
    </w:tbl>
    <w:p w14:paraId="1792420F" w14:textId="5DCCEF23" w:rsidR="0061576D" w:rsidRPr="002B5AE0" w:rsidRDefault="255BCA68" w:rsidP="002B5AE0">
      <w:pPr>
        <w:pStyle w:val="Heading3"/>
      </w:pPr>
      <w:bookmarkStart w:id="50" w:name="_Toc144822782"/>
      <w:r>
        <w:t>Core lesson 2: Spreadsheets</w:t>
      </w:r>
      <w:r w:rsidR="002B5AE0">
        <w:t xml:space="preserve"> </w:t>
      </w:r>
      <w:r>
        <w:t xml:space="preserve">– </w:t>
      </w:r>
      <w:r w:rsidR="086BEDA7">
        <w:t>3</w:t>
      </w:r>
      <w:r>
        <w:t>0 minutes</w:t>
      </w:r>
      <w:bookmarkEnd w:id="50"/>
    </w:p>
    <w:p w14:paraId="0504D90F" w14:textId="5635D602" w:rsidR="0061576D" w:rsidRDefault="6F5163B1" w:rsidP="5D0D852D">
      <w:pPr>
        <w:pStyle w:val="ListNumber"/>
        <w:rPr>
          <w:rFonts w:eastAsia="Arial"/>
          <w:color w:val="000000" w:themeColor="text1"/>
        </w:rPr>
      </w:pPr>
      <w:r>
        <w:t xml:space="preserve">Distribute </w:t>
      </w:r>
      <w:r w:rsidR="279E7598">
        <w:t>a copy of</w:t>
      </w:r>
      <w:r>
        <w:t xml:space="preserve"> </w:t>
      </w:r>
      <w:hyperlink w:anchor="_Resource_10:_Population">
        <w:r w:rsidRPr="63C446D8">
          <w:rPr>
            <w:rStyle w:val="Hyperlink"/>
          </w:rPr>
          <w:t xml:space="preserve">Resource </w:t>
        </w:r>
        <w:r w:rsidR="2311A7C7" w:rsidRPr="63C446D8">
          <w:rPr>
            <w:rStyle w:val="Hyperlink"/>
          </w:rPr>
          <w:t>10</w:t>
        </w:r>
        <w:r w:rsidRPr="63C446D8">
          <w:rPr>
            <w:rStyle w:val="Hyperlink"/>
          </w:rPr>
          <w:t>: Population data</w:t>
        </w:r>
      </w:hyperlink>
      <w:r>
        <w:t xml:space="preserve"> </w:t>
      </w:r>
      <w:r w:rsidR="62438444">
        <w:t>to each student.</w:t>
      </w:r>
    </w:p>
    <w:p w14:paraId="2437574E" w14:textId="7360882C" w:rsidR="0061576D" w:rsidRDefault="62438444" w:rsidP="5D0D852D">
      <w:pPr>
        <w:pStyle w:val="ListNumber"/>
      </w:pPr>
      <w:r>
        <w:t>S</w:t>
      </w:r>
      <w:r w:rsidR="6F5163B1">
        <w:t>tudents order the population</w:t>
      </w:r>
      <w:r w:rsidR="68D609C9">
        <w:t xml:space="preserve"> </w:t>
      </w:r>
      <w:r w:rsidR="6F5163B1">
        <w:t>numbers from largest to smallest.</w:t>
      </w:r>
    </w:p>
    <w:p w14:paraId="263DB116" w14:textId="6CCE25FD" w:rsidR="0061576D" w:rsidRDefault="0084439D" w:rsidP="5D0D852D">
      <w:pPr>
        <w:pStyle w:val="ListNumber"/>
        <w:rPr>
          <w:rFonts w:eastAsia="Calibri"/>
          <w:color w:val="000000" w:themeColor="text1"/>
        </w:rPr>
      </w:pPr>
      <w:r>
        <w:t>With the resource</w:t>
      </w:r>
      <w:r w:rsidR="6F5163B1">
        <w:t xml:space="preserve"> </w:t>
      </w:r>
      <w:r>
        <w:t>‘</w:t>
      </w:r>
      <w:hyperlink r:id="rId49">
        <w:r w:rsidR="000E1CC7">
          <w:rPr>
            <w:rStyle w:val="Hyperlink"/>
            <w:rFonts w:eastAsia="Arial"/>
          </w:rPr>
          <w:t>Using digital tools to create graphical displays [490 KB]</w:t>
        </w:r>
      </w:hyperlink>
      <w:r>
        <w:rPr>
          <w:rStyle w:val="Hyperlink"/>
          <w:rFonts w:eastAsia="Arial"/>
        </w:rPr>
        <w:t>’</w:t>
      </w:r>
      <w:r w:rsidR="2311A7C7">
        <w:t xml:space="preserve"> </w:t>
      </w:r>
      <w:r w:rsidR="6F5163B1">
        <w:t>(NSW Department of Education), demonstrate in Microsoft Excel or Google Sheets how to create a many-to-one column graph.</w:t>
      </w:r>
    </w:p>
    <w:p w14:paraId="1DD75FA9" w14:textId="261567E4" w:rsidR="0061576D" w:rsidRDefault="6F5163B1" w:rsidP="5D0D852D">
      <w:pPr>
        <w:pStyle w:val="ListNumber"/>
        <w:rPr>
          <w:rFonts w:eastAsia="Calibri"/>
          <w:color w:val="000000" w:themeColor="text1"/>
        </w:rPr>
      </w:pPr>
      <w:r>
        <w:t>In pairs, students:</w:t>
      </w:r>
    </w:p>
    <w:p w14:paraId="097AFFE7" w14:textId="0F56C965" w:rsidR="0061576D" w:rsidRDefault="6F5163B1" w:rsidP="00BB775B">
      <w:pPr>
        <w:pStyle w:val="ListBullet"/>
        <w:ind w:left="1134"/>
        <w:rPr>
          <w:rFonts w:eastAsia="Calibri"/>
          <w:color w:val="000000" w:themeColor="text1"/>
        </w:rPr>
      </w:pPr>
      <w:r>
        <w:t>open Microsoft Excel or Google Sheets on a device</w:t>
      </w:r>
    </w:p>
    <w:p w14:paraId="5C87DF2F" w14:textId="649E0CBF" w:rsidR="0061576D" w:rsidRDefault="6F5163B1" w:rsidP="00BB775B">
      <w:pPr>
        <w:pStyle w:val="ListBullet"/>
        <w:ind w:left="1134"/>
        <w:rPr>
          <w:rFonts w:eastAsia="Calibri"/>
          <w:color w:val="000000" w:themeColor="text1"/>
        </w:rPr>
      </w:pPr>
      <w:r>
        <w:lastRenderedPageBreak/>
        <w:t>open a blank spreadsheet</w:t>
      </w:r>
    </w:p>
    <w:p w14:paraId="011DE559" w14:textId="793225DF" w:rsidR="0061576D" w:rsidRDefault="6F5163B1" w:rsidP="00BB775B">
      <w:pPr>
        <w:pStyle w:val="ListBullet"/>
        <w:ind w:left="1134"/>
        <w:rPr>
          <w:rFonts w:eastAsia="Calibri"/>
          <w:color w:val="000000" w:themeColor="text1"/>
        </w:rPr>
      </w:pPr>
      <w:r>
        <w:t>enter the countries and their population numbers in columns A and B</w:t>
      </w:r>
    </w:p>
    <w:p w14:paraId="5D3D7758" w14:textId="485F3D9B" w:rsidR="0061576D" w:rsidRDefault="6F5163B1" w:rsidP="00BB775B">
      <w:pPr>
        <w:pStyle w:val="ListBullet"/>
        <w:ind w:left="1134"/>
        <w:rPr>
          <w:rFonts w:eastAsia="Calibri"/>
          <w:color w:val="000000" w:themeColor="text1"/>
        </w:rPr>
      </w:pPr>
      <w:r>
        <w:t>highlight the dataset include the headings</w:t>
      </w:r>
    </w:p>
    <w:p w14:paraId="0FE5CC21" w14:textId="0E400142" w:rsidR="0061576D" w:rsidRDefault="6F5163B1" w:rsidP="00BB775B">
      <w:pPr>
        <w:pStyle w:val="ListBullet"/>
        <w:ind w:left="1134"/>
        <w:rPr>
          <w:rFonts w:eastAsia="Calibri"/>
          <w:color w:val="000000" w:themeColor="text1"/>
        </w:rPr>
      </w:pPr>
      <w:r>
        <w:t>use the top ribbon to select ‘insert’ and ‘column chart’</w:t>
      </w:r>
    </w:p>
    <w:p w14:paraId="67B3D977" w14:textId="1FD37B9B" w:rsidR="0061576D" w:rsidRDefault="6F5163B1" w:rsidP="00BB775B">
      <w:pPr>
        <w:pStyle w:val="ListBullet"/>
        <w:ind w:left="1134"/>
        <w:rPr>
          <w:rFonts w:eastAsia="Calibri"/>
          <w:color w:val="000000" w:themeColor="text1"/>
        </w:rPr>
      </w:pPr>
      <w:r>
        <w:t xml:space="preserve">add a </w:t>
      </w:r>
      <w:r w:rsidR="7A8F462C">
        <w:t xml:space="preserve">graph </w:t>
      </w:r>
      <w:r>
        <w:t>title</w:t>
      </w:r>
    </w:p>
    <w:p w14:paraId="666FF3D5" w14:textId="381F5D9F" w:rsidR="0061576D" w:rsidRDefault="4029C183" w:rsidP="00BB775B">
      <w:pPr>
        <w:pStyle w:val="ListBullet"/>
        <w:ind w:left="1134"/>
      </w:pPr>
      <w:r>
        <w:t xml:space="preserve">edit the </w:t>
      </w:r>
      <w:r w:rsidR="6F5163B1">
        <w:t>axis</w:t>
      </w:r>
      <w:r w:rsidR="0DF90E02">
        <w:t xml:space="preserve"> </w:t>
      </w:r>
      <w:r w:rsidR="052EF6AE">
        <w:t>names</w:t>
      </w:r>
      <w:r w:rsidR="6F5163B1">
        <w:t xml:space="preserve"> and labels</w:t>
      </w:r>
      <w:r w:rsidR="70EF5A06">
        <w:t xml:space="preserve"> as needed</w:t>
      </w:r>
      <w:r w:rsidR="5428A511">
        <w:t>.</w:t>
      </w:r>
    </w:p>
    <w:p w14:paraId="455C089C" w14:textId="42A7FAA3" w:rsidR="0061576D" w:rsidRDefault="6F5163B1" w:rsidP="5D0D852D">
      <w:pPr>
        <w:pStyle w:val="ListNumber"/>
        <w:rPr>
          <w:rFonts w:eastAsia="Calibri"/>
          <w:color w:val="000000" w:themeColor="text1"/>
        </w:rPr>
      </w:pPr>
      <w:r>
        <w:t>Ask students:</w:t>
      </w:r>
    </w:p>
    <w:p w14:paraId="38675470" w14:textId="435BD6A4" w:rsidR="0061576D" w:rsidRDefault="6F5163B1" w:rsidP="00BB775B">
      <w:pPr>
        <w:pStyle w:val="ListBullet"/>
        <w:ind w:left="1134"/>
        <w:rPr>
          <w:rFonts w:eastAsia="Calibri"/>
          <w:color w:val="000000" w:themeColor="text1"/>
        </w:rPr>
      </w:pPr>
      <w:r>
        <w:t>What is the scale on your y-axis?</w:t>
      </w:r>
    </w:p>
    <w:p w14:paraId="30C9D9DE" w14:textId="08CB5162" w:rsidR="0061576D" w:rsidRDefault="6F5163B1" w:rsidP="00BB775B">
      <w:pPr>
        <w:pStyle w:val="ListBullet"/>
        <w:ind w:left="1134"/>
        <w:rPr>
          <w:rFonts w:eastAsia="Calibri"/>
          <w:color w:val="000000" w:themeColor="text1"/>
        </w:rPr>
      </w:pPr>
      <w:r>
        <w:t>Why is a scale of one not used for this dataset?</w:t>
      </w:r>
    </w:p>
    <w:p w14:paraId="14CB60A9" w14:textId="25DF6904" w:rsidR="0061576D" w:rsidRDefault="6F5163B1" w:rsidP="00BB775B">
      <w:pPr>
        <w:pStyle w:val="ListBullet"/>
        <w:ind w:left="1134"/>
        <w:rPr>
          <w:rFonts w:eastAsia="Calibri"/>
          <w:color w:val="000000" w:themeColor="text1"/>
        </w:rPr>
      </w:pPr>
      <w:r>
        <w:t>Why is a line graph not appropriate for this data?</w:t>
      </w:r>
    </w:p>
    <w:p w14:paraId="4C0A6F37" w14:textId="42D700ED" w:rsidR="0061576D" w:rsidRDefault="2A15F4C5" w:rsidP="2FB8FCC6">
      <w:pPr>
        <w:pStyle w:val="Heading3"/>
        <w:rPr>
          <w:highlight w:val="yellow"/>
        </w:rPr>
      </w:pPr>
      <w:bookmarkStart w:id="51" w:name="_Toc144822783"/>
      <w:r>
        <w:t xml:space="preserve">Discuss and connect the mathematics – </w:t>
      </w:r>
      <w:r w:rsidR="39FA1F48">
        <w:t>10</w:t>
      </w:r>
      <w:r>
        <w:t xml:space="preserve"> minutes</w:t>
      </w:r>
      <w:bookmarkEnd w:id="51"/>
    </w:p>
    <w:p w14:paraId="2A07FC9D" w14:textId="0178E407" w:rsidR="5A5E59E6" w:rsidRDefault="4520049F" w:rsidP="5D0D852D">
      <w:pPr>
        <w:pStyle w:val="ListNumber"/>
        <w:rPr>
          <w:rFonts w:eastAsia="Arial"/>
          <w:color w:val="000000" w:themeColor="text1"/>
        </w:rPr>
      </w:pPr>
      <w:r w:rsidRPr="63C446D8">
        <w:rPr>
          <w:rFonts w:eastAsia="Arial"/>
          <w:color w:val="000000" w:themeColor="text1"/>
        </w:rPr>
        <w:t xml:space="preserve">Display </w:t>
      </w:r>
      <w:hyperlink w:anchor="_Resource_11_:">
        <w:r w:rsidRPr="63C446D8">
          <w:rPr>
            <w:rStyle w:val="Hyperlink"/>
            <w:rFonts w:eastAsia="Arial"/>
          </w:rPr>
          <w:t xml:space="preserve">Resource </w:t>
        </w:r>
        <w:r w:rsidR="55F1176C" w:rsidRPr="63C446D8">
          <w:rPr>
            <w:rStyle w:val="Hyperlink"/>
            <w:rFonts w:eastAsia="Arial"/>
          </w:rPr>
          <w:t>11</w:t>
        </w:r>
        <w:r w:rsidRPr="63C446D8">
          <w:rPr>
            <w:rStyle w:val="Hyperlink"/>
            <w:rFonts w:eastAsia="Arial"/>
          </w:rPr>
          <w:t>: Australi</w:t>
        </w:r>
        <w:r w:rsidR="55F1176C" w:rsidRPr="63C446D8">
          <w:rPr>
            <w:rStyle w:val="Hyperlink"/>
            <w:rFonts w:eastAsia="Arial"/>
          </w:rPr>
          <w:t>a’s</w:t>
        </w:r>
        <w:r w:rsidRPr="63C446D8">
          <w:rPr>
            <w:rStyle w:val="Hyperlink"/>
            <w:rFonts w:eastAsia="Arial"/>
          </w:rPr>
          <w:t xml:space="preserve"> population by state or territory</w:t>
        </w:r>
      </w:hyperlink>
      <w:r w:rsidRPr="63C446D8">
        <w:rPr>
          <w:rFonts w:eastAsia="Arial"/>
          <w:color w:val="000000" w:themeColor="text1"/>
        </w:rPr>
        <w:t xml:space="preserve"> and ask students:</w:t>
      </w:r>
    </w:p>
    <w:p w14:paraId="6393D0EA" w14:textId="6FCC93DF" w:rsidR="5A5E59E6" w:rsidRDefault="4520049F" w:rsidP="00BB775B">
      <w:pPr>
        <w:pStyle w:val="ListBullet"/>
        <w:ind w:left="1134"/>
        <w:rPr>
          <w:rFonts w:eastAsia="Calibri"/>
          <w:color w:val="000000" w:themeColor="text1"/>
          <w:lang w:val="en-US"/>
        </w:rPr>
      </w:pPr>
      <w:r>
        <w:t>What do you notice?</w:t>
      </w:r>
    </w:p>
    <w:p w14:paraId="6A82772D" w14:textId="42D700ED" w:rsidR="5A5E59E6" w:rsidRDefault="4520049F" w:rsidP="00BB775B">
      <w:pPr>
        <w:pStyle w:val="ListBullet"/>
        <w:ind w:left="1134"/>
        <w:rPr>
          <w:rFonts w:eastAsia="Calibri"/>
          <w:color w:val="000000" w:themeColor="text1"/>
          <w:lang w:val="en-US"/>
        </w:rPr>
      </w:pPr>
      <w:r>
        <w:t>What do you wonder?</w:t>
      </w:r>
    </w:p>
    <w:p w14:paraId="0CC450A3" w14:textId="42D700ED" w:rsidR="5A5E59E6" w:rsidRDefault="4520049F" w:rsidP="00BB775B">
      <w:pPr>
        <w:pStyle w:val="ListBullet"/>
        <w:ind w:left="1134"/>
        <w:rPr>
          <w:rFonts w:eastAsia="Calibri"/>
          <w:color w:val="000000" w:themeColor="text1"/>
          <w:lang w:val="en-US"/>
        </w:rPr>
      </w:pPr>
      <w:r>
        <w:t>What data is being displayed?</w:t>
      </w:r>
    </w:p>
    <w:p w14:paraId="1CD1A446" w14:textId="6197147C" w:rsidR="5A5E59E6" w:rsidRDefault="4520049F" w:rsidP="00BB775B">
      <w:pPr>
        <w:pStyle w:val="ListBullet"/>
        <w:ind w:left="1134"/>
        <w:rPr>
          <w:rFonts w:eastAsia="Calibri"/>
          <w:color w:val="000000" w:themeColor="text1"/>
        </w:rPr>
      </w:pPr>
      <w:r>
        <w:t xml:space="preserve">How is this graph different to column graphs </w:t>
      </w:r>
      <w:r w:rsidR="51F7330C">
        <w:t>you</w:t>
      </w:r>
      <w:r>
        <w:t xml:space="preserve"> have created and interpreted </w:t>
      </w:r>
      <w:r w:rsidR="233AA293">
        <w:t>previously</w:t>
      </w:r>
      <w:r>
        <w:t>?</w:t>
      </w:r>
    </w:p>
    <w:p w14:paraId="7943A250" w14:textId="3221068A" w:rsidR="5A5E59E6" w:rsidRDefault="4520049F" w:rsidP="00BB775B">
      <w:pPr>
        <w:pStyle w:val="ListBullet"/>
        <w:ind w:left="1134"/>
        <w:rPr>
          <w:rFonts w:eastAsia="Calibri"/>
          <w:color w:val="000000" w:themeColor="text1"/>
          <w:lang w:val="en-US"/>
        </w:rPr>
      </w:pPr>
      <w:r>
        <w:t xml:space="preserve">Which state had the </w:t>
      </w:r>
      <w:r w:rsidR="35D20B5F">
        <w:t>largest</w:t>
      </w:r>
      <w:r>
        <w:t xml:space="preserve"> population in 1981?</w:t>
      </w:r>
    </w:p>
    <w:p w14:paraId="23D08623" w14:textId="42D700ED" w:rsidR="5A5E59E6" w:rsidRDefault="4520049F" w:rsidP="00BB775B">
      <w:pPr>
        <w:pStyle w:val="ListBullet"/>
        <w:ind w:left="1134"/>
        <w:rPr>
          <w:rFonts w:eastAsia="Calibri"/>
          <w:color w:val="000000" w:themeColor="text1"/>
        </w:rPr>
      </w:pPr>
      <w:r>
        <w:t>Which state had the smallest population in 1981?</w:t>
      </w:r>
    </w:p>
    <w:p w14:paraId="36C681E7" w14:textId="1763171F" w:rsidR="5A5E59E6" w:rsidRDefault="4520049F" w:rsidP="00BB775B">
      <w:pPr>
        <w:pStyle w:val="ListBullet"/>
        <w:ind w:left="1134"/>
        <w:rPr>
          <w:rFonts w:eastAsia="Calibri"/>
          <w:color w:val="000000" w:themeColor="text1"/>
          <w:lang w:val="en-US"/>
        </w:rPr>
      </w:pPr>
      <w:r>
        <w:lastRenderedPageBreak/>
        <w:t xml:space="preserve">Which state had the </w:t>
      </w:r>
      <w:r w:rsidR="26046858">
        <w:t>largest</w:t>
      </w:r>
      <w:r>
        <w:t xml:space="preserve"> population in 2022?</w:t>
      </w:r>
    </w:p>
    <w:p w14:paraId="3448900F" w14:textId="42D700ED" w:rsidR="5A5E59E6" w:rsidRDefault="4520049F" w:rsidP="00BB775B">
      <w:pPr>
        <w:pStyle w:val="ListBullet"/>
        <w:ind w:left="1134"/>
        <w:rPr>
          <w:rFonts w:eastAsia="Calibri"/>
          <w:color w:val="000000" w:themeColor="text1"/>
        </w:rPr>
      </w:pPr>
      <w:r>
        <w:t>Which state had the smallest population in 2022?</w:t>
      </w:r>
    </w:p>
    <w:p w14:paraId="01D30D26" w14:textId="3962DBC9" w:rsidR="5A5E59E6" w:rsidRDefault="4520049F" w:rsidP="00BB775B">
      <w:pPr>
        <w:pStyle w:val="ListBullet"/>
        <w:ind w:left="1134"/>
        <w:rPr>
          <w:rFonts w:eastAsia="Calibri"/>
          <w:color w:val="000000" w:themeColor="text1"/>
        </w:rPr>
      </w:pPr>
      <w:r>
        <w:t>Which state had the largest population growth from 1981 to 2022?</w:t>
      </w:r>
    </w:p>
    <w:p w14:paraId="6375676F" w14:textId="77777777" w:rsidR="0061576D" w:rsidRDefault="0061576D" w:rsidP="2FB8FCC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A528F2" w14:paraId="09EDFFB0" w14:textId="77777777" w:rsidTr="00BB775B">
        <w:trPr>
          <w:cnfStyle w:val="100000000000" w:firstRow="1" w:lastRow="0" w:firstColumn="0" w:lastColumn="0" w:oddVBand="0" w:evenVBand="0" w:oddHBand="0" w:evenHBand="0" w:firstRowFirstColumn="0" w:firstRowLastColumn="0" w:lastRowFirstColumn="0" w:lastRowLastColumn="0"/>
        </w:trPr>
        <w:tc>
          <w:tcPr>
            <w:tcW w:w="2500" w:type="pct"/>
          </w:tcPr>
          <w:p w14:paraId="2A0DF2EE" w14:textId="77777777" w:rsidR="0061576D" w:rsidRPr="00A528F2" w:rsidRDefault="0061576D" w:rsidP="00A528F2">
            <w:r w:rsidRPr="00A528F2">
              <w:t>Assessment opportunities</w:t>
            </w:r>
          </w:p>
        </w:tc>
        <w:tc>
          <w:tcPr>
            <w:tcW w:w="2500" w:type="pct"/>
          </w:tcPr>
          <w:p w14:paraId="742D539F" w14:textId="77777777" w:rsidR="0061576D" w:rsidRPr="00A528F2" w:rsidRDefault="0061576D" w:rsidP="00A528F2">
            <w:r w:rsidRPr="00A528F2">
              <w:t>Links</w:t>
            </w:r>
          </w:p>
        </w:tc>
      </w:tr>
      <w:tr w:rsidR="0061576D" w14:paraId="358F789C" w14:textId="77777777" w:rsidTr="00BB775B">
        <w:trPr>
          <w:cnfStyle w:val="000000100000" w:firstRow="0" w:lastRow="0" w:firstColumn="0" w:lastColumn="0" w:oddVBand="0" w:evenVBand="0" w:oddHBand="1" w:evenHBand="0" w:firstRowFirstColumn="0" w:firstRowLastColumn="0" w:lastRowFirstColumn="0" w:lastRowLastColumn="0"/>
        </w:trPr>
        <w:tc>
          <w:tcPr>
            <w:tcW w:w="2500" w:type="pct"/>
          </w:tcPr>
          <w:p w14:paraId="0A76BF69" w14:textId="77777777" w:rsidR="0061576D" w:rsidRDefault="0061576D" w:rsidP="2FB8FCC6">
            <w:r>
              <w:t>What to look for:</w:t>
            </w:r>
          </w:p>
          <w:p w14:paraId="6B311E53" w14:textId="0CD3E60C" w:rsidR="0061576D" w:rsidRPr="00047444" w:rsidRDefault="3FEE2913" w:rsidP="5D0D852D">
            <w:pPr>
              <w:pStyle w:val="ListBullet"/>
              <w:rPr>
                <w:rFonts w:eastAsia="Calibri"/>
                <w:color w:val="000000" w:themeColor="text1"/>
                <w:lang w:val="en-US"/>
              </w:rPr>
            </w:pPr>
            <w:r>
              <w:t xml:space="preserve">Can students name and order numbers in the millions? </w:t>
            </w:r>
            <w:r w:rsidRPr="63C446D8">
              <w:rPr>
                <w:b/>
                <w:bCs/>
              </w:rPr>
              <w:t>[MAO-WM-01, MA3-RN-01]</w:t>
            </w:r>
          </w:p>
          <w:p w14:paraId="3C2BD882" w14:textId="0FFB12DB" w:rsidR="0061576D" w:rsidRPr="00047444" w:rsidRDefault="3FEE2913" w:rsidP="5D0D852D">
            <w:pPr>
              <w:pStyle w:val="ListBullet"/>
              <w:rPr>
                <w:rFonts w:eastAsia="Calibri"/>
                <w:color w:val="000000" w:themeColor="text1"/>
              </w:rPr>
            </w:pPr>
            <w:r w:rsidRPr="63C446D8">
              <w:rPr>
                <w:rFonts w:eastAsia="Arial"/>
                <w:color w:val="000000" w:themeColor="text1"/>
              </w:rPr>
              <w:t>Can students construct many-to-one scale column graphs? [</w:t>
            </w:r>
            <w:r w:rsidRPr="63C446D8">
              <w:rPr>
                <w:rFonts w:eastAsia="Arial"/>
                <w:b/>
                <w:bCs/>
                <w:color w:val="000000" w:themeColor="text1"/>
              </w:rPr>
              <w:t>MAO-WM-01, MA3-DATA-01]</w:t>
            </w:r>
          </w:p>
          <w:p w14:paraId="0DCDAAFC" w14:textId="7319FDD5" w:rsidR="0061576D" w:rsidRPr="00047444" w:rsidRDefault="48EB1222" w:rsidP="00047444">
            <w:pPr>
              <w:pStyle w:val="ListBullet"/>
              <w:rPr>
                <w:rFonts w:eastAsia="Calibri"/>
                <w:color w:val="000000" w:themeColor="text1"/>
              </w:rPr>
            </w:pPr>
            <w:r w:rsidRPr="63C446D8">
              <w:rPr>
                <w:rFonts w:eastAsia="Arial"/>
                <w:color w:val="000000" w:themeColor="text1"/>
              </w:rPr>
              <w:t xml:space="preserve">Can students interpret </w:t>
            </w:r>
            <w:r w:rsidR="3FEE2913" w:rsidRPr="63C446D8">
              <w:rPr>
                <w:rFonts w:eastAsia="Arial"/>
                <w:color w:val="000000" w:themeColor="text1"/>
              </w:rPr>
              <w:t>side</w:t>
            </w:r>
            <w:r w:rsidR="28CD9EE2" w:rsidRPr="63C446D8">
              <w:rPr>
                <w:rFonts w:eastAsia="Arial"/>
                <w:color w:val="000000" w:themeColor="text1"/>
              </w:rPr>
              <w:t>-</w:t>
            </w:r>
            <w:r w:rsidR="3FEE2913" w:rsidRPr="63C446D8">
              <w:rPr>
                <w:rFonts w:eastAsia="Arial"/>
                <w:color w:val="000000" w:themeColor="text1"/>
              </w:rPr>
              <w:t>by</w:t>
            </w:r>
            <w:r w:rsidR="35F72404" w:rsidRPr="63C446D8">
              <w:rPr>
                <w:rFonts w:eastAsia="Arial"/>
                <w:color w:val="000000" w:themeColor="text1"/>
              </w:rPr>
              <w:t>-</w:t>
            </w:r>
            <w:r w:rsidR="3FEE2913" w:rsidRPr="63C446D8">
              <w:rPr>
                <w:rFonts w:eastAsia="Arial"/>
                <w:color w:val="000000" w:themeColor="text1"/>
              </w:rPr>
              <w:t>side column graphs?</w:t>
            </w:r>
            <w:r w:rsidRPr="63C446D8">
              <w:rPr>
                <w:rFonts w:eastAsia="Arial"/>
                <w:color w:val="000000" w:themeColor="text1"/>
              </w:rPr>
              <w:t xml:space="preserve"> [</w:t>
            </w:r>
            <w:r w:rsidRPr="63C446D8">
              <w:rPr>
                <w:rFonts w:eastAsia="Arial"/>
                <w:b/>
                <w:bCs/>
                <w:color w:val="000000" w:themeColor="text1"/>
              </w:rPr>
              <w:t>MAO-WM-01, MA3-DATA-02]</w:t>
            </w:r>
          </w:p>
        </w:tc>
        <w:tc>
          <w:tcPr>
            <w:tcW w:w="2500" w:type="pct"/>
          </w:tcPr>
          <w:p w14:paraId="26253401" w14:textId="26F7B06C" w:rsidR="0061576D" w:rsidRDefault="0061576D" w:rsidP="2FB8FCC6">
            <w:r>
              <w:t xml:space="preserve">Links to </w:t>
            </w:r>
            <w:hyperlink r:id="rId50">
              <w:r w:rsidRPr="430A94FE">
                <w:rPr>
                  <w:rStyle w:val="Hyperlink"/>
                </w:rPr>
                <w:t>National Numeracy Learning Progressions</w:t>
              </w:r>
            </w:hyperlink>
            <w:r>
              <w:t xml:space="preserve"> (NNLP):</w:t>
            </w:r>
          </w:p>
          <w:p w14:paraId="3656A89E" w14:textId="2A5CB279" w:rsidR="0061576D" w:rsidRDefault="0025082D" w:rsidP="00BD7E9A">
            <w:pPr>
              <w:pStyle w:val="ListBullet"/>
            </w:pPr>
            <w:r>
              <w:rPr>
                <w:color w:val="000000"/>
                <w:shd w:val="clear" w:color="auto" w:fill="FFFFFF"/>
              </w:rPr>
              <w:t>NPV7, IRD3, IRD5.</w:t>
            </w:r>
          </w:p>
        </w:tc>
      </w:tr>
    </w:tbl>
    <w:p w14:paraId="78CCB092" w14:textId="481CFEC4" w:rsidR="0061576D" w:rsidRDefault="0061576D">
      <w:pPr>
        <w:spacing w:before="0" w:after="160" w:line="259" w:lineRule="auto"/>
      </w:pPr>
      <w:r>
        <w:br w:type="page"/>
      </w:r>
    </w:p>
    <w:p w14:paraId="45F0DCFF" w14:textId="4EB62E49" w:rsidR="0061576D" w:rsidRDefault="2A15F4C5" w:rsidP="0061576D">
      <w:pPr>
        <w:pStyle w:val="Heading2"/>
      </w:pPr>
      <w:bookmarkStart w:id="52" w:name="_Lesson_5"/>
      <w:bookmarkStart w:id="53" w:name="_Toc144822784"/>
      <w:bookmarkEnd w:id="52"/>
      <w:r>
        <w:lastRenderedPageBreak/>
        <w:t>Lesson 5</w:t>
      </w:r>
      <w:bookmarkEnd w:id="53"/>
    </w:p>
    <w:p w14:paraId="1ED4FFDC" w14:textId="1ED0482E" w:rsidR="00DD3217" w:rsidRPr="004363BA" w:rsidRDefault="00DD3217" w:rsidP="004D5449">
      <w:pPr>
        <w:pStyle w:val="FeatureBox3"/>
      </w:pPr>
      <w:r w:rsidRPr="43742130">
        <w:rPr>
          <w:b/>
          <w:bCs/>
        </w:rPr>
        <w:t>Core concept</w:t>
      </w:r>
      <w:r>
        <w:t xml:space="preserve">: </w:t>
      </w:r>
      <w:r w:rsidR="00BB775B">
        <w:t>d</w:t>
      </w:r>
      <w:r w:rsidR="004363BA">
        <w:t>ata</w:t>
      </w:r>
      <w:r w:rsidR="569B5174">
        <w:t xml:space="preserve"> can help conceptualise events </w:t>
      </w:r>
      <w:r w:rsidR="47C3EBC2">
        <w:t>in</w:t>
      </w:r>
      <w:r w:rsidR="569B5174">
        <w:t xml:space="preserve"> history</w:t>
      </w:r>
      <w:r w:rsidR="00A528F2">
        <w:t>.</w:t>
      </w:r>
    </w:p>
    <w:p w14:paraId="445AF97B" w14:textId="40209075" w:rsidR="0061576D" w:rsidRDefault="2A15F4C5" w:rsidP="2FB8FCC6">
      <w:pPr>
        <w:pStyle w:val="Heading3"/>
      </w:pPr>
      <w:bookmarkStart w:id="54" w:name="_Toc144822785"/>
      <w:r>
        <w:t xml:space="preserve">Daily number sense: </w:t>
      </w:r>
      <w:r w:rsidR="43563BA6">
        <w:t>Number talk</w:t>
      </w:r>
      <w:r w:rsidR="745F26D6">
        <w:t xml:space="preserve"> – </w:t>
      </w:r>
      <w:r w:rsidR="1D9503B6">
        <w:t>1</w:t>
      </w:r>
      <w:r w:rsidR="34BB80B4">
        <w:t>5</w:t>
      </w:r>
      <w:r>
        <w:t xml:space="preserve"> minutes</w:t>
      </w:r>
      <w:bookmarkEnd w:id="54"/>
    </w:p>
    <w:p w14:paraId="32703ABA" w14:textId="77636893" w:rsidR="006154D3" w:rsidRPr="006154D3" w:rsidRDefault="006154D3" w:rsidP="2FB8FCC6">
      <w:pPr>
        <w:pStyle w:val="FeatureBox"/>
      </w:pPr>
      <w:bookmarkStart w:id="55" w:name="_Hlk137131679"/>
      <w:r>
        <w:t>Daily number sense activities for Lessons 5 to 7 ‘loop’ back to concepts and procedures covered in previous units to assist students to build an increasingly connected network of ideas. These concepts may differ from the core concepts being covered by the unit.</w:t>
      </w:r>
    </w:p>
    <w:bookmarkEnd w:id="55"/>
    <w:p w14:paraId="7121AB2A" w14:textId="77777777" w:rsidR="0061576D" w:rsidRDefault="0061576D" w:rsidP="2FB8FCC6">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rsidRPr="00BB775B" w14:paraId="3D52BD69" w14:textId="77777777" w:rsidTr="004C383D">
        <w:trPr>
          <w:cnfStyle w:val="100000000000" w:firstRow="1" w:lastRow="0" w:firstColumn="0" w:lastColumn="0" w:oddVBand="0" w:evenVBand="0" w:oddHBand="0" w:evenHBand="0" w:firstRowFirstColumn="0" w:firstRowLastColumn="0" w:lastRowFirstColumn="0" w:lastRowLastColumn="0"/>
        </w:trPr>
        <w:tc>
          <w:tcPr>
            <w:tcW w:w="2500" w:type="pct"/>
          </w:tcPr>
          <w:p w14:paraId="33B04F0A" w14:textId="77777777" w:rsidR="0061576D" w:rsidRPr="00BB775B" w:rsidRDefault="0061576D" w:rsidP="00BB775B">
            <w:r w:rsidRPr="00BB775B">
              <w:t>Daily number sense learning intention</w:t>
            </w:r>
          </w:p>
        </w:tc>
        <w:tc>
          <w:tcPr>
            <w:tcW w:w="2500" w:type="pct"/>
          </w:tcPr>
          <w:p w14:paraId="0DD4F1F3" w14:textId="77777777" w:rsidR="0061576D" w:rsidRPr="00BB775B" w:rsidRDefault="0061576D" w:rsidP="00BB775B">
            <w:r w:rsidRPr="00BB775B">
              <w:t>Daily number sense success criteria</w:t>
            </w:r>
          </w:p>
        </w:tc>
      </w:tr>
      <w:tr w:rsidR="0061576D" w14:paraId="53F1B941" w14:textId="77777777" w:rsidTr="004C383D">
        <w:trPr>
          <w:cnfStyle w:val="000000100000" w:firstRow="0" w:lastRow="0" w:firstColumn="0" w:lastColumn="0" w:oddVBand="0" w:evenVBand="0" w:oddHBand="1" w:evenHBand="0" w:firstRowFirstColumn="0" w:firstRowLastColumn="0" w:lastRowFirstColumn="0" w:lastRowLastColumn="0"/>
        </w:trPr>
        <w:tc>
          <w:tcPr>
            <w:tcW w:w="2500" w:type="pct"/>
          </w:tcPr>
          <w:p w14:paraId="2A393F96" w14:textId="77777777" w:rsidR="0061576D" w:rsidRDefault="0061576D" w:rsidP="2FB8FCC6">
            <w:r>
              <w:t>Students are learning to:</w:t>
            </w:r>
          </w:p>
          <w:p w14:paraId="71491A2E" w14:textId="63FFB0BB" w:rsidR="0061576D" w:rsidRDefault="0E5D3AD9" w:rsidP="2FB8FCC6">
            <w:pPr>
              <w:pStyle w:val="ListBullet"/>
            </w:pPr>
            <w:bookmarkStart w:id="56" w:name="_Hlk144375776"/>
            <w:r>
              <w:t>use mental and informal written strategies to solve multiplication problems</w:t>
            </w:r>
            <w:r w:rsidR="0576FCC1">
              <w:t>.</w:t>
            </w:r>
            <w:bookmarkEnd w:id="56"/>
          </w:p>
        </w:tc>
        <w:tc>
          <w:tcPr>
            <w:tcW w:w="2500" w:type="pct"/>
          </w:tcPr>
          <w:p w14:paraId="1C7E5BDC" w14:textId="77777777" w:rsidR="0061576D" w:rsidRDefault="0061576D" w:rsidP="2FB8FCC6">
            <w:r>
              <w:t>Students can:</w:t>
            </w:r>
          </w:p>
          <w:p w14:paraId="3696D838" w14:textId="530E77EF" w:rsidR="0061576D" w:rsidRDefault="49B2EEE9" w:rsidP="2FB8FCC6">
            <w:pPr>
              <w:pStyle w:val="ListBullet"/>
            </w:pPr>
            <w:r>
              <w:t>choose, apply and evaluate mental and written multiplication strategies</w:t>
            </w:r>
            <w:r w:rsidR="0576FCC1">
              <w:t>.</w:t>
            </w:r>
          </w:p>
        </w:tc>
      </w:tr>
    </w:tbl>
    <w:p w14:paraId="171CF88D" w14:textId="572F167C" w:rsidR="608FF39B" w:rsidRDefault="608FF39B" w:rsidP="430A94FE">
      <w:pPr>
        <w:pStyle w:val="FeatureBox"/>
      </w:pPr>
      <w:r>
        <w:t>This activity is an adap</w:t>
      </w:r>
      <w:r w:rsidR="004C383D">
        <w:t>ta</w:t>
      </w:r>
      <w:r>
        <w:t xml:space="preserve">tion of </w:t>
      </w:r>
      <w:r w:rsidR="004C383D">
        <w:t>‘</w:t>
      </w:r>
      <w:hyperlink r:id="rId51" w:history="1">
        <w:r w:rsidRPr="004C383D">
          <w:rPr>
            <w:rStyle w:val="Hyperlink"/>
          </w:rPr>
          <w:t>Let's talk 2 – number talk (15 x 9) Stage 3</w:t>
        </w:r>
      </w:hyperlink>
      <w:r w:rsidR="004C383D">
        <w:t>’</w:t>
      </w:r>
      <w:r>
        <w:t xml:space="preserve"> </w:t>
      </w:r>
      <w:r w:rsidR="004C383D">
        <w:t>from</w:t>
      </w:r>
      <w:r>
        <w:t xml:space="preserve"> </w:t>
      </w:r>
      <w:hyperlink r:id="rId52">
        <w:r w:rsidRPr="430A94FE">
          <w:rPr>
            <w:rStyle w:val="Hyperlink"/>
          </w:rPr>
          <w:t>Mathematics K-6 resources</w:t>
        </w:r>
      </w:hyperlink>
      <w:r w:rsidR="404935DC">
        <w:t xml:space="preserve"> </w:t>
      </w:r>
      <w:r w:rsidR="004C383D">
        <w:t>by the New South Wales (Department of Education).</w:t>
      </w:r>
    </w:p>
    <w:p w14:paraId="7B5CD571" w14:textId="7A6122B1" w:rsidR="0061576D" w:rsidRPr="00074998" w:rsidRDefault="03A0106C" w:rsidP="00074998">
      <w:pPr>
        <w:pStyle w:val="ListNumber"/>
        <w:numPr>
          <w:ilvl w:val="0"/>
          <w:numId w:val="30"/>
        </w:numPr>
      </w:pPr>
      <w:r w:rsidRPr="00074998">
        <w:lastRenderedPageBreak/>
        <w:t xml:space="preserve">Watch </w:t>
      </w:r>
      <w:hyperlink r:id="rId53">
        <w:r w:rsidRPr="00074998">
          <w:rPr>
            <w:rStyle w:val="Hyperlink"/>
          </w:rPr>
          <w:t>Let's talk 2: number talk (15 x 9) Stage 3 (6:15)</w:t>
        </w:r>
      </w:hyperlink>
      <w:r w:rsidR="7B213548" w:rsidRPr="00074998">
        <w:t xml:space="preserve"> as a class.</w:t>
      </w:r>
    </w:p>
    <w:p w14:paraId="5267C204" w14:textId="2B8CDFEB" w:rsidR="638F2B30" w:rsidRPr="00074998" w:rsidRDefault="0D4E283D" w:rsidP="00074998">
      <w:pPr>
        <w:pStyle w:val="ListNumber"/>
        <w:numPr>
          <w:ilvl w:val="0"/>
          <w:numId w:val="30"/>
        </w:numPr>
      </w:pPr>
      <w:r w:rsidRPr="00074998">
        <w:t xml:space="preserve">Ask students to </w:t>
      </w:r>
      <w:r w:rsidR="4A4FA006" w:rsidRPr="00074998">
        <w:t>record at least</w:t>
      </w:r>
      <w:r w:rsidRPr="00074998">
        <w:t xml:space="preserve"> </w:t>
      </w:r>
      <w:r w:rsidR="224C48EA" w:rsidRPr="00074998">
        <w:t xml:space="preserve">2 </w:t>
      </w:r>
      <w:r w:rsidR="60DA5B8B" w:rsidRPr="00074998">
        <w:t xml:space="preserve">other </w:t>
      </w:r>
      <w:r w:rsidR="224C48EA" w:rsidRPr="00074998">
        <w:t xml:space="preserve">strategies that could be used to solve 15 </w:t>
      </w:r>
      <w:r w:rsidR="00B04ACF">
        <w:t>×</w:t>
      </w:r>
      <w:r w:rsidR="224C48EA" w:rsidRPr="00074998">
        <w:t xml:space="preserve"> 9.</w:t>
      </w:r>
    </w:p>
    <w:p w14:paraId="7FDC4CCB" w14:textId="4FFC6EDB" w:rsidR="60D8F593" w:rsidRPr="00074998" w:rsidRDefault="24B9F783" w:rsidP="00074998">
      <w:pPr>
        <w:pStyle w:val="ListNumber"/>
        <w:numPr>
          <w:ilvl w:val="0"/>
          <w:numId w:val="30"/>
        </w:numPr>
      </w:pPr>
      <w:r w:rsidRPr="00074998">
        <w:t>Select students to share their thinking.</w:t>
      </w:r>
    </w:p>
    <w:p w14:paraId="6B4F383E" w14:textId="5E8A9C72" w:rsidR="47FEF47B" w:rsidRPr="00074998" w:rsidRDefault="5F703310" w:rsidP="00074998">
      <w:pPr>
        <w:pStyle w:val="ListNumber"/>
        <w:numPr>
          <w:ilvl w:val="0"/>
          <w:numId w:val="30"/>
        </w:numPr>
      </w:pPr>
      <w:r w:rsidRPr="00074998">
        <w:t>Discuss the strategies shared, asking question</w:t>
      </w:r>
      <w:r w:rsidR="3F4EE1D6" w:rsidRPr="00074998">
        <w:t>s</w:t>
      </w:r>
      <w:r w:rsidRPr="00074998">
        <w:t xml:space="preserve"> such as:</w:t>
      </w:r>
    </w:p>
    <w:p w14:paraId="78DA5438" w14:textId="373823F2" w:rsidR="47FEF47B" w:rsidRDefault="5F703310" w:rsidP="00074998">
      <w:pPr>
        <w:pStyle w:val="ListBullet"/>
        <w:ind w:left="1134"/>
      </w:pPr>
      <w:r>
        <w:t>Why did you choose that strategy?</w:t>
      </w:r>
    </w:p>
    <w:p w14:paraId="781E564B" w14:textId="0AE94E37" w:rsidR="584A28A5" w:rsidRDefault="4177F692" w:rsidP="00074998">
      <w:pPr>
        <w:pStyle w:val="ListBullet"/>
        <w:ind w:left="1134"/>
        <w:rPr>
          <w:rFonts w:eastAsia="Calibri"/>
        </w:rPr>
      </w:pPr>
      <w:r w:rsidRPr="63C446D8">
        <w:rPr>
          <w:rFonts w:eastAsia="Calibri"/>
        </w:rPr>
        <w:t>Are there any other strategies that are like this one?</w:t>
      </w:r>
    </w:p>
    <w:p w14:paraId="164D2503" w14:textId="417C4564" w:rsidR="7DA50D05" w:rsidRDefault="1D786A86" w:rsidP="00074998">
      <w:pPr>
        <w:pStyle w:val="ListBullet"/>
        <w:ind w:left="1134"/>
        <w:rPr>
          <w:rFonts w:eastAsia="Calibri"/>
        </w:rPr>
      </w:pPr>
      <w:r w:rsidRPr="63C446D8">
        <w:rPr>
          <w:rFonts w:eastAsia="Calibri"/>
        </w:rPr>
        <w:t>Have you used any of these strategies before?</w:t>
      </w:r>
    </w:p>
    <w:p w14:paraId="4E30D024" w14:textId="1C2C262F" w:rsidR="47FEF47B" w:rsidRDefault="5F703310" w:rsidP="00074998">
      <w:pPr>
        <w:pStyle w:val="ListBullet"/>
        <w:ind w:left="1134"/>
        <w:rPr>
          <w:rFonts w:eastAsia="Calibri"/>
        </w:rPr>
      </w:pPr>
      <w:r w:rsidRPr="63C446D8">
        <w:rPr>
          <w:rFonts w:eastAsia="Calibri"/>
        </w:rPr>
        <w:t>Which strategy do you think is the most efficient? Why?</w:t>
      </w:r>
    </w:p>
    <w:p w14:paraId="111AF630" w14:textId="2F6C4304" w:rsidR="4F2A986F" w:rsidRDefault="224C48EA" w:rsidP="008C79BC">
      <w:pPr>
        <w:pStyle w:val="ListNumber"/>
        <w:rPr>
          <w:rFonts w:eastAsia="Calibri"/>
        </w:rPr>
      </w:pPr>
      <w:r w:rsidRPr="63C446D8">
        <w:rPr>
          <w:rFonts w:eastAsia="Calibri"/>
        </w:rPr>
        <w:t xml:space="preserve">Ask students if any of the strategies shared in the video could be used to solve 16 </w:t>
      </w:r>
      <w:r w:rsidR="00B04ACF">
        <w:rPr>
          <w:rFonts w:eastAsia="Calibri"/>
        </w:rPr>
        <w:t>×</w:t>
      </w:r>
      <w:r w:rsidRPr="63C446D8">
        <w:rPr>
          <w:rFonts w:eastAsia="Calibri"/>
        </w:rPr>
        <w:t xml:space="preserve"> 25.</w:t>
      </w:r>
    </w:p>
    <w:p w14:paraId="3375404B" w14:textId="2045909E" w:rsidR="0061576D" w:rsidRDefault="383A6AEB" w:rsidP="2FB8FCC6">
      <w:pPr>
        <w:pStyle w:val="ListNumber"/>
      </w:pPr>
      <w:r>
        <w:t>S</w:t>
      </w:r>
      <w:r w:rsidR="765ED36B">
        <w:t>elect students to share their thinking</w:t>
      </w:r>
      <w:r w:rsidR="0576FCC1">
        <w:t>.</w:t>
      </w:r>
    </w:p>
    <w:p w14:paraId="5B4F5E76" w14:textId="04B8CE71" w:rsidR="4AE84F26" w:rsidRDefault="427DB97A" w:rsidP="430A94FE">
      <w:pPr>
        <w:pStyle w:val="ListNumber"/>
        <w:rPr>
          <w:rFonts w:eastAsia="Calibri"/>
        </w:rPr>
      </w:pPr>
      <w:r w:rsidRPr="63C446D8">
        <w:rPr>
          <w:rFonts w:eastAsia="Calibri"/>
        </w:rPr>
        <w:t>Discuss the strategies shared, asking question such as:</w:t>
      </w:r>
    </w:p>
    <w:p w14:paraId="2CC8D7FA" w14:textId="600C60D9" w:rsidR="4AE84F26" w:rsidRDefault="427DB97A" w:rsidP="00074998">
      <w:pPr>
        <w:pStyle w:val="ListBullet"/>
        <w:ind w:left="1134"/>
      </w:pPr>
      <w:r>
        <w:t>What makes this strategy suitable for both problems?</w:t>
      </w:r>
    </w:p>
    <w:p w14:paraId="281BF1CA" w14:textId="644EDC86" w:rsidR="4AE84F26" w:rsidRDefault="427DB97A" w:rsidP="00074998">
      <w:pPr>
        <w:pStyle w:val="ListBullet"/>
        <w:ind w:left="1134"/>
      </w:pPr>
      <w:r>
        <w:t>What other problems could this strategy be used for?</w:t>
      </w:r>
    </w:p>
    <w:p w14:paraId="3E1F31F1" w14:textId="77777777" w:rsidR="0061576D" w:rsidRDefault="0061576D" w:rsidP="2FB8FCC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074998" w14:paraId="054100DA" w14:textId="77777777" w:rsidTr="00074998">
        <w:trPr>
          <w:cnfStyle w:val="100000000000" w:firstRow="1" w:lastRow="0" w:firstColumn="0" w:lastColumn="0" w:oddVBand="0" w:evenVBand="0" w:oddHBand="0" w:evenHBand="0" w:firstRowFirstColumn="0" w:firstRowLastColumn="0" w:lastRowFirstColumn="0" w:lastRowLastColumn="0"/>
        </w:trPr>
        <w:tc>
          <w:tcPr>
            <w:tcW w:w="2500" w:type="pct"/>
          </w:tcPr>
          <w:p w14:paraId="4DCBAD76" w14:textId="77777777" w:rsidR="0061576D" w:rsidRPr="00074998" w:rsidRDefault="0061576D" w:rsidP="00074998">
            <w:r w:rsidRPr="00074998">
              <w:t>Assessment opportunities</w:t>
            </w:r>
          </w:p>
        </w:tc>
        <w:tc>
          <w:tcPr>
            <w:tcW w:w="2500" w:type="pct"/>
          </w:tcPr>
          <w:p w14:paraId="19CA6994" w14:textId="77777777" w:rsidR="0061576D" w:rsidRPr="00074998" w:rsidRDefault="0061576D" w:rsidP="00074998">
            <w:r w:rsidRPr="00074998">
              <w:t>Links</w:t>
            </w:r>
          </w:p>
        </w:tc>
      </w:tr>
      <w:tr w:rsidR="0061576D" w14:paraId="0C844F21" w14:textId="77777777" w:rsidTr="00074998">
        <w:trPr>
          <w:cnfStyle w:val="000000100000" w:firstRow="0" w:lastRow="0" w:firstColumn="0" w:lastColumn="0" w:oddVBand="0" w:evenVBand="0" w:oddHBand="1" w:evenHBand="0" w:firstRowFirstColumn="0" w:firstRowLastColumn="0" w:lastRowFirstColumn="0" w:lastRowLastColumn="0"/>
        </w:trPr>
        <w:tc>
          <w:tcPr>
            <w:tcW w:w="2500" w:type="pct"/>
          </w:tcPr>
          <w:p w14:paraId="29CA5382" w14:textId="77777777" w:rsidR="0061576D" w:rsidRDefault="0061576D" w:rsidP="2FB8FCC6">
            <w:r>
              <w:t>What to look for:</w:t>
            </w:r>
          </w:p>
          <w:p w14:paraId="5CF63C36" w14:textId="71E268DB" w:rsidR="0061576D" w:rsidRDefault="0576FCC1" w:rsidP="2FB8FCC6">
            <w:pPr>
              <w:pStyle w:val="ListBullet"/>
              <w:rPr>
                <w:b/>
              </w:rPr>
            </w:pPr>
            <w:r>
              <w:t xml:space="preserve">Can students </w:t>
            </w:r>
            <w:r w:rsidR="79CBAD66">
              <w:t>choose, apply and evaluate mental and written multiplication strategies</w:t>
            </w:r>
            <w:r>
              <w:t xml:space="preserve">? </w:t>
            </w:r>
            <w:r w:rsidRPr="63C446D8">
              <w:rPr>
                <w:b/>
                <w:bCs/>
              </w:rPr>
              <w:t>[</w:t>
            </w:r>
            <w:r w:rsidR="171EA4F8" w:rsidRPr="63C446D8">
              <w:rPr>
                <w:b/>
                <w:bCs/>
              </w:rPr>
              <w:t>MAO-WM-01, MA3-MR-01</w:t>
            </w:r>
            <w:r w:rsidRPr="63C446D8">
              <w:rPr>
                <w:b/>
                <w:bCs/>
              </w:rPr>
              <w:t>]</w:t>
            </w:r>
          </w:p>
        </w:tc>
        <w:tc>
          <w:tcPr>
            <w:tcW w:w="2500" w:type="pct"/>
          </w:tcPr>
          <w:p w14:paraId="6D70C6BF" w14:textId="3D191797" w:rsidR="0061576D" w:rsidRDefault="0061576D" w:rsidP="2FB8FCC6">
            <w:r>
              <w:t xml:space="preserve">Links to </w:t>
            </w:r>
            <w:hyperlink r:id="rId54">
              <w:r w:rsidRPr="430A94FE">
                <w:rPr>
                  <w:rStyle w:val="Hyperlink"/>
                </w:rPr>
                <w:t>National Numeracy Learning Progressions</w:t>
              </w:r>
            </w:hyperlink>
            <w:r>
              <w:t xml:space="preserve"> (NNLP):</w:t>
            </w:r>
          </w:p>
          <w:p w14:paraId="1A857324" w14:textId="63842784" w:rsidR="0061576D" w:rsidRDefault="0025082D" w:rsidP="2FB8FCC6">
            <w:pPr>
              <w:pStyle w:val="ListBullet"/>
            </w:pPr>
            <w:r>
              <w:t>MuS7.</w:t>
            </w:r>
          </w:p>
          <w:p w14:paraId="0C9EF955" w14:textId="5A0A3B17" w:rsidR="0061576D" w:rsidRDefault="0061576D" w:rsidP="2FB8FCC6">
            <w:r>
              <w:lastRenderedPageBreak/>
              <w:t xml:space="preserve">Links to suggested </w:t>
            </w:r>
            <w:hyperlink r:id="rId55">
              <w:r w:rsidRPr="430A94FE">
                <w:rPr>
                  <w:rStyle w:val="Hyperlink"/>
                </w:rPr>
                <w:t>Interview for Student Reasoning</w:t>
              </w:r>
            </w:hyperlink>
            <w:r>
              <w:t xml:space="preserve"> (IfSR) tasks:</w:t>
            </w:r>
          </w:p>
          <w:p w14:paraId="492E33C1" w14:textId="578D63DB" w:rsidR="0061576D" w:rsidRDefault="0B552E98" w:rsidP="007D75F8">
            <w:pPr>
              <w:pStyle w:val="ListBullet"/>
            </w:pPr>
            <w:r w:rsidRPr="63C446D8">
              <w:rPr>
                <w:b/>
                <w:bCs/>
              </w:rPr>
              <w:t>IfSR-</w:t>
            </w:r>
            <w:r w:rsidR="0025082D">
              <w:rPr>
                <w:b/>
                <w:bCs/>
                <w:color w:val="000000"/>
                <w:shd w:val="clear" w:color="auto" w:fill="FFFFFF"/>
              </w:rPr>
              <w:t>MT</w:t>
            </w:r>
            <w:r w:rsidR="0025082D">
              <w:rPr>
                <w:color w:val="000000"/>
                <w:shd w:val="clear" w:color="auto" w:fill="FFFFFF"/>
              </w:rPr>
              <w:t>: 3A.1, 3A.2, 3A.3, 3A.4.</w:t>
            </w:r>
          </w:p>
        </w:tc>
      </w:tr>
    </w:tbl>
    <w:p w14:paraId="4ADC5A90" w14:textId="43E3337A" w:rsidR="0061576D" w:rsidRDefault="2A15F4C5" w:rsidP="2FB8FCC6">
      <w:pPr>
        <w:pStyle w:val="Heading3"/>
      </w:pPr>
      <w:bookmarkStart w:id="57" w:name="_Toc144822786"/>
      <w:r>
        <w:lastRenderedPageBreak/>
        <w:t>Core lesson</w:t>
      </w:r>
      <w:r w:rsidR="5B956CEF">
        <w:t xml:space="preserve"> 1</w:t>
      </w:r>
      <w:r>
        <w:t xml:space="preserve">: </w:t>
      </w:r>
      <w:r w:rsidR="312464FC">
        <w:t xml:space="preserve">Creating timelines </w:t>
      </w:r>
      <w:r>
        <w:t xml:space="preserve">– </w:t>
      </w:r>
      <w:r w:rsidR="4EAB2273">
        <w:t>25</w:t>
      </w:r>
      <w:r w:rsidR="593BCBF8">
        <w:t xml:space="preserve"> m</w:t>
      </w:r>
      <w:r>
        <w:t>inutes</w:t>
      </w:r>
      <w:bookmarkEnd w:id="57"/>
    </w:p>
    <w:p w14:paraId="028B1B49" w14:textId="77777777" w:rsidR="0061576D" w:rsidRDefault="0061576D" w:rsidP="2FB8FCC6">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1576D" w:rsidRPr="00074998" w14:paraId="11C80E30" w14:textId="77777777" w:rsidTr="00074998">
        <w:trPr>
          <w:cnfStyle w:val="100000000000" w:firstRow="1" w:lastRow="0" w:firstColumn="0" w:lastColumn="0" w:oddVBand="0" w:evenVBand="0" w:oddHBand="0" w:evenHBand="0" w:firstRowFirstColumn="0" w:firstRowLastColumn="0" w:lastRowFirstColumn="0" w:lastRowLastColumn="0"/>
        </w:trPr>
        <w:tc>
          <w:tcPr>
            <w:tcW w:w="2500" w:type="pct"/>
          </w:tcPr>
          <w:p w14:paraId="2DA2723F" w14:textId="77777777" w:rsidR="0061576D" w:rsidRPr="00074998" w:rsidRDefault="0061576D" w:rsidP="00074998">
            <w:r w:rsidRPr="00074998">
              <w:t>Core concept learning intentions</w:t>
            </w:r>
          </w:p>
        </w:tc>
        <w:tc>
          <w:tcPr>
            <w:tcW w:w="2500" w:type="pct"/>
          </w:tcPr>
          <w:p w14:paraId="4C05B39B" w14:textId="77777777" w:rsidR="0061576D" w:rsidRPr="00074998" w:rsidRDefault="0061576D" w:rsidP="00074998">
            <w:r w:rsidRPr="00074998">
              <w:t>Core concept success criteria</w:t>
            </w:r>
          </w:p>
        </w:tc>
      </w:tr>
      <w:tr w:rsidR="0061576D" w14:paraId="7F0B1ABF" w14:textId="77777777" w:rsidTr="00074998">
        <w:trPr>
          <w:cnfStyle w:val="000000100000" w:firstRow="0" w:lastRow="0" w:firstColumn="0" w:lastColumn="0" w:oddVBand="0" w:evenVBand="0" w:oddHBand="1" w:evenHBand="0" w:firstRowFirstColumn="0" w:firstRowLastColumn="0" w:lastRowFirstColumn="0" w:lastRowLastColumn="0"/>
        </w:trPr>
        <w:tc>
          <w:tcPr>
            <w:tcW w:w="2500" w:type="pct"/>
          </w:tcPr>
          <w:p w14:paraId="5BE5DA94" w14:textId="191E286F" w:rsidR="43742130" w:rsidRDefault="43742130" w:rsidP="43742130">
            <w:pPr>
              <w:rPr>
                <w:rFonts w:eastAsia="Arial"/>
                <w:color w:val="000000" w:themeColor="text1"/>
              </w:rPr>
            </w:pPr>
            <w:r w:rsidRPr="43742130">
              <w:rPr>
                <w:rFonts w:eastAsia="Arial"/>
                <w:color w:val="000000" w:themeColor="text1"/>
              </w:rPr>
              <w:t>Students are learning to:</w:t>
            </w:r>
          </w:p>
          <w:p w14:paraId="644AFB91" w14:textId="27442952" w:rsidR="4DBFA213" w:rsidRDefault="000ED567" w:rsidP="43DF2C39">
            <w:pPr>
              <w:pStyle w:val="ListBullet"/>
            </w:pPr>
            <w:bookmarkStart w:id="58" w:name="_Hlk144375813"/>
            <w:r>
              <w:t>construct a</w:t>
            </w:r>
            <w:r w:rsidR="1D0E03C6">
              <w:t xml:space="preserve"> timeline</w:t>
            </w:r>
          </w:p>
          <w:p w14:paraId="5EB09F29" w14:textId="7B02AC89" w:rsidR="43742130" w:rsidRPr="00074998" w:rsidRDefault="27CB39E4" w:rsidP="43742130">
            <w:pPr>
              <w:pStyle w:val="ListBullet"/>
            </w:pPr>
            <w:r>
              <w:t>interpret data on a timeline</w:t>
            </w:r>
            <w:r w:rsidR="56565268">
              <w:t>.</w:t>
            </w:r>
            <w:bookmarkEnd w:id="58"/>
          </w:p>
        </w:tc>
        <w:tc>
          <w:tcPr>
            <w:tcW w:w="2500" w:type="pct"/>
          </w:tcPr>
          <w:p w14:paraId="5E4ADDCD" w14:textId="15021B4D" w:rsidR="43742130" w:rsidRDefault="43742130" w:rsidP="43742130">
            <w:pPr>
              <w:rPr>
                <w:rFonts w:eastAsia="Arial"/>
                <w:color w:val="000000" w:themeColor="text1"/>
              </w:rPr>
            </w:pPr>
            <w:r w:rsidRPr="43742130">
              <w:rPr>
                <w:rFonts w:eastAsia="Arial"/>
                <w:color w:val="000000" w:themeColor="text1"/>
              </w:rPr>
              <w:t>Students can:</w:t>
            </w:r>
          </w:p>
          <w:p w14:paraId="4106BBC5" w14:textId="741058C6" w:rsidR="43742130" w:rsidRDefault="000ED567" w:rsidP="43DF2C39">
            <w:pPr>
              <w:pStyle w:val="ListBullet"/>
              <w:rPr>
                <w:rFonts w:eastAsia="Arial"/>
                <w:color w:val="000000" w:themeColor="text1"/>
              </w:rPr>
            </w:pPr>
            <w:r>
              <w:t>draw an accurate timeline using an appropriate scale</w:t>
            </w:r>
          </w:p>
          <w:p w14:paraId="5AEB0097" w14:textId="250812D8" w:rsidR="43742130" w:rsidRPr="43742130" w:rsidRDefault="000ED567" w:rsidP="43DF2C39">
            <w:pPr>
              <w:pStyle w:val="ListBullet"/>
              <w:rPr>
                <w:rFonts w:eastAsia="Arial"/>
                <w:color w:val="000000" w:themeColor="text1"/>
              </w:rPr>
            </w:pPr>
            <w:r>
              <w:t>interpret data on a timeline using the given scale.</w:t>
            </w:r>
          </w:p>
        </w:tc>
      </w:tr>
    </w:tbl>
    <w:p w14:paraId="0C935CE0" w14:textId="6FE3EF85" w:rsidR="00AC061B" w:rsidRDefault="20DE263D" w:rsidP="43742130">
      <w:pPr>
        <w:pStyle w:val="ListNumber"/>
        <w:rPr>
          <w:rFonts w:eastAsia="Arial"/>
          <w:color w:val="000000" w:themeColor="text1"/>
        </w:rPr>
      </w:pPr>
      <w:r w:rsidRPr="63C446D8">
        <w:rPr>
          <w:rFonts w:eastAsia="Arial"/>
          <w:color w:val="000000" w:themeColor="text1"/>
        </w:rPr>
        <w:t>D</w:t>
      </w:r>
      <w:r w:rsidR="2A93C41A" w:rsidRPr="63C446D8">
        <w:rPr>
          <w:rFonts w:eastAsia="Arial"/>
          <w:color w:val="000000" w:themeColor="text1"/>
        </w:rPr>
        <w:t>is</w:t>
      </w:r>
      <w:r w:rsidR="4EB3222A" w:rsidRPr="63C446D8">
        <w:rPr>
          <w:rFonts w:eastAsia="Arial"/>
          <w:color w:val="000000" w:themeColor="text1"/>
        </w:rPr>
        <w:t>tribute a copy of</w:t>
      </w:r>
      <w:r w:rsidR="2A93C41A" w:rsidRPr="63C446D8">
        <w:rPr>
          <w:rFonts w:eastAsia="Arial"/>
          <w:color w:val="000000" w:themeColor="text1"/>
        </w:rPr>
        <w:t xml:space="preserve"> </w:t>
      </w:r>
      <w:hyperlink w:anchor="_Resource_12:_Example_1">
        <w:r w:rsidR="2A93C41A" w:rsidRPr="63C446D8">
          <w:rPr>
            <w:rStyle w:val="Hyperlink"/>
            <w:rFonts w:eastAsia="Arial"/>
          </w:rPr>
          <w:t xml:space="preserve">Resource </w:t>
        </w:r>
        <w:r w:rsidR="12FADDFE" w:rsidRPr="63C446D8">
          <w:rPr>
            <w:rStyle w:val="Hyperlink"/>
            <w:rFonts w:eastAsia="Arial"/>
          </w:rPr>
          <w:t>12</w:t>
        </w:r>
        <w:r w:rsidR="2A93C41A" w:rsidRPr="63C446D8">
          <w:rPr>
            <w:rStyle w:val="Hyperlink"/>
            <w:rFonts w:eastAsia="Arial"/>
          </w:rPr>
          <w:t>: Example timeline</w:t>
        </w:r>
      </w:hyperlink>
      <w:r w:rsidR="4EB3222A" w:rsidRPr="63C446D8">
        <w:rPr>
          <w:rFonts w:eastAsia="Arial"/>
          <w:color w:val="000000" w:themeColor="text1"/>
        </w:rPr>
        <w:t xml:space="preserve"> to each student.</w:t>
      </w:r>
    </w:p>
    <w:p w14:paraId="27E72801" w14:textId="0BD230A6" w:rsidR="00C77A19" w:rsidRDefault="6C93CCE9" w:rsidP="00C77A19">
      <w:pPr>
        <w:pStyle w:val="FeatureBox"/>
      </w:pPr>
      <w:r w:rsidRPr="63C446D8">
        <w:rPr>
          <w:b/>
          <w:bCs/>
        </w:rPr>
        <w:t>Note:</w:t>
      </w:r>
      <w:r>
        <w:t xml:space="preserve"> </w:t>
      </w:r>
      <w:r w:rsidR="00074998">
        <w:t>t</w:t>
      </w:r>
      <w:r w:rsidR="3632663F">
        <w:t>o ensure the scale is correct</w:t>
      </w:r>
      <w:r w:rsidR="0E4DBACB">
        <w:t xml:space="preserve">, </w:t>
      </w:r>
      <w:r w:rsidR="67EAE0F3">
        <w:t>print</w:t>
      </w:r>
      <w:r w:rsidR="0E4DBACB">
        <w:t xml:space="preserve"> </w:t>
      </w:r>
      <w:hyperlink w:anchor="_Resource_12:_Example_1">
        <w:r w:rsidR="315AB876" w:rsidRPr="63C446D8">
          <w:rPr>
            <w:rStyle w:val="Hyperlink"/>
            <w:rFonts w:eastAsia="Arial"/>
          </w:rPr>
          <w:t>Resource 12: Example timeline</w:t>
        </w:r>
      </w:hyperlink>
      <w:r w:rsidR="315AB876">
        <w:t xml:space="preserve"> </w:t>
      </w:r>
      <w:r w:rsidR="0E4DBACB">
        <w:t>on A4 size paper</w:t>
      </w:r>
      <w:r w:rsidR="67EAE0F3">
        <w:t xml:space="preserve"> and do not resize.</w:t>
      </w:r>
    </w:p>
    <w:p w14:paraId="67837E23" w14:textId="6A0363A8" w:rsidR="02599DF2" w:rsidRDefault="4EB3222A" w:rsidP="43742130">
      <w:pPr>
        <w:pStyle w:val="ListNumber"/>
        <w:rPr>
          <w:rFonts w:eastAsia="Arial"/>
          <w:color w:val="000000" w:themeColor="text1"/>
        </w:rPr>
      </w:pPr>
      <w:r w:rsidRPr="63C446D8">
        <w:rPr>
          <w:rFonts w:eastAsia="Arial"/>
          <w:color w:val="000000" w:themeColor="text1"/>
        </w:rPr>
        <w:t>A</w:t>
      </w:r>
      <w:r w:rsidR="2A93C41A" w:rsidRPr="63C446D8">
        <w:rPr>
          <w:rFonts w:eastAsia="Arial"/>
          <w:color w:val="000000" w:themeColor="text1"/>
        </w:rPr>
        <w:t xml:space="preserve">sk </w:t>
      </w:r>
      <w:r w:rsidR="01EC760D" w:rsidRPr="63C446D8">
        <w:rPr>
          <w:rFonts w:eastAsia="Arial"/>
          <w:color w:val="000000" w:themeColor="text1"/>
        </w:rPr>
        <w:t xml:space="preserve">students </w:t>
      </w:r>
      <w:r w:rsidR="2A93C41A" w:rsidRPr="63C446D8">
        <w:rPr>
          <w:rFonts w:eastAsia="Arial"/>
          <w:color w:val="000000" w:themeColor="text1"/>
        </w:rPr>
        <w:t>questions</w:t>
      </w:r>
      <w:r w:rsidR="6E8BD5C2" w:rsidRPr="63C446D8">
        <w:rPr>
          <w:rFonts w:eastAsia="Arial"/>
          <w:color w:val="000000" w:themeColor="text1"/>
        </w:rPr>
        <w:t>,</w:t>
      </w:r>
      <w:r w:rsidR="2A93C41A" w:rsidRPr="63C446D8">
        <w:rPr>
          <w:rFonts w:eastAsia="Arial"/>
          <w:color w:val="000000" w:themeColor="text1"/>
        </w:rPr>
        <w:t xml:space="preserve"> such as:</w:t>
      </w:r>
    </w:p>
    <w:p w14:paraId="10F78861" w14:textId="7F8ABD6C" w:rsidR="36089520" w:rsidRPr="00074998" w:rsidRDefault="2A93C41A" w:rsidP="00074998">
      <w:pPr>
        <w:pStyle w:val="ListBullet"/>
        <w:ind w:left="1134"/>
      </w:pPr>
      <w:r w:rsidRPr="00074998">
        <w:t>What information is being represented?</w:t>
      </w:r>
    </w:p>
    <w:p w14:paraId="0F2DBC76" w14:textId="54F3129B" w:rsidR="36089520" w:rsidRPr="00074998" w:rsidRDefault="2A93C41A" w:rsidP="00074998">
      <w:pPr>
        <w:pStyle w:val="ListBullet"/>
        <w:ind w:left="1134"/>
      </w:pPr>
      <w:r w:rsidRPr="00074998">
        <w:t>What do you notice?</w:t>
      </w:r>
    </w:p>
    <w:p w14:paraId="66C46705" w14:textId="4AAFD1E2" w:rsidR="36089520" w:rsidRPr="00074998" w:rsidRDefault="2A93C41A" w:rsidP="00074998">
      <w:pPr>
        <w:pStyle w:val="ListBullet"/>
        <w:ind w:left="1134"/>
      </w:pPr>
      <w:r w:rsidRPr="00074998">
        <w:lastRenderedPageBreak/>
        <w:t>What can we learn from this data?</w:t>
      </w:r>
    </w:p>
    <w:p w14:paraId="547FBCA0" w14:textId="3D98FC10" w:rsidR="36089520" w:rsidRPr="00074998" w:rsidRDefault="2A93C41A" w:rsidP="00074998">
      <w:pPr>
        <w:pStyle w:val="ListBullet"/>
        <w:ind w:left="1134"/>
      </w:pPr>
      <w:r w:rsidRPr="00074998">
        <w:t>What year did this student start school?</w:t>
      </w:r>
    </w:p>
    <w:p w14:paraId="0D9E2D25" w14:textId="314A7FF6" w:rsidR="36089520" w:rsidRPr="00074998" w:rsidRDefault="2A93C41A" w:rsidP="00074998">
      <w:pPr>
        <w:pStyle w:val="ListBullet"/>
        <w:ind w:left="1134"/>
      </w:pPr>
      <w:r w:rsidRPr="00074998">
        <w:t>How old was this student when they went to zone cross country?</w:t>
      </w:r>
    </w:p>
    <w:p w14:paraId="70781882" w14:textId="19E426BE" w:rsidR="36089520" w:rsidRPr="00074998" w:rsidRDefault="2A93C41A" w:rsidP="00074998">
      <w:pPr>
        <w:pStyle w:val="ListBullet"/>
        <w:ind w:left="1134"/>
      </w:pPr>
      <w:r w:rsidRPr="00074998">
        <w:t>How many years after starting day</w:t>
      </w:r>
      <w:r w:rsidR="4523C473" w:rsidRPr="00074998">
        <w:t xml:space="preserve"> </w:t>
      </w:r>
      <w:r w:rsidRPr="00074998">
        <w:t>care did the</w:t>
      </w:r>
      <w:r w:rsidR="6DD983B3" w:rsidRPr="00074998">
        <w:t xml:space="preserve"> student</w:t>
      </w:r>
      <w:r w:rsidRPr="00074998">
        <w:t xml:space="preserve"> move house?</w:t>
      </w:r>
    </w:p>
    <w:p w14:paraId="1DC1600B" w14:textId="2A73580B" w:rsidR="36089520" w:rsidRPr="00074998" w:rsidRDefault="2A93C41A" w:rsidP="00074998">
      <w:pPr>
        <w:pStyle w:val="ListBullet"/>
        <w:ind w:left="1134"/>
      </w:pPr>
      <w:r w:rsidRPr="00074998">
        <w:t>What is this type of data representation called?</w:t>
      </w:r>
    </w:p>
    <w:p w14:paraId="3635196E" w14:textId="195D9791" w:rsidR="36089520" w:rsidRPr="00074998" w:rsidRDefault="2A93C41A" w:rsidP="00074998">
      <w:pPr>
        <w:pStyle w:val="ListBullet"/>
        <w:ind w:left="1134"/>
      </w:pPr>
      <w:r w:rsidRPr="00074998">
        <w:t>What would you need to know to create a timeline of your own life?</w:t>
      </w:r>
    </w:p>
    <w:p w14:paraId="4647FF00" w14:textId="6207BA5F" w:rsidR="36089520" w:rsidRPr="00074998" w:rsidRDefault="2A93C41A" w:rsidP="00074998">
      <w:pPr>
        <w:pStyle w:val="ListBullet"/>
        <w:ind w:left="1134"/>
      </w:pPr>
      <w:r w:rsidRPr="00074998">
        <w:t>What other data could be represented in a timeline?</w:t>
      </w:r>
    </w:p>
    <w:p w14:paraId="3ECBCB29" w14:textId="3D0C8C6A" w:rsidR="5A94F516" w:rsidRDefault="32F7A87A" w:rsidP="43742130">
      <w:pPr>
        <w:pStyle w:val="ListNumber"/>
        <w:rPr>
          <w:rFonts w:eastAsia="Arial"/>
          <w:color w:val="000000" w:themeColor="text1"/>
        </w:rPr>
      </w:pPr>
      <w:r>
        <w:t>Explain that a timeline is a representation of events listed in chronological order</w:t>
      </w:r>
      <w:r w:rsidR="7D3BDB44">
        <w:t>.</w:t>
      </w:r>
      <w:r>
        <w:t xml:space="preserve"> </w:t>
      </w:r>
      <w:r w:rsidR="76E83FC0">
        <w:t>Explain</w:t>
      </w:r>
      <w:r>
        <w:t xml:space="preserve"> that students will create a scaled timeline of their own life.</w:t>
      </w:r>
    </w:p>
    <w:p w14:paraId="37E07227" w14:textId="5C31BA7B" w:rsidR="5A94F516" w:rsidRDefault="32F7A87A" w:rsidP="43742130">
      <w:pPr>
        <w:pStyle w:val="ListNumber"/>
        <w:rPr>
          <w:rFonts w:eastAsia="Arial"/>
          <w:color w:val="000000" w:themeColor="text1"/>
        </w:rPr>
      </w:pPr>
      <w:r>
        <w:t>Brainstorm and record life events that students may place on their personal timeline.</w:t>
      </w:r>
    </w:p>
    <w:p w14:paraId="43818B07" w14:textId="3E00F1F8" w:rsidR="5A94F516" w:rsidRDefault="32F7A87A" w:rsidP="43742130">
      <w:pPr>
        <w:pStyle w:val="ListNumber"/>
        <w:rPr>
          <w:rFonts w:eastAsia="Arial"/>
          <w:color w:val="000000" w:themeColor="text1"/>
        </w:rPr>
      </w:pPr>
      <w:r>
        <w:t>Explain that</w:t>
      </w:r>
      <w:r w:rsidR="3E9049AF">
        <w:t>,</w:t>
      </w:r>
      <w:r>
        <w:t xml:space="preserve"> on a scaled timeline, events are placed according to the actual time distance between events. Although not all of the events occur at equal time intervals, the length of the intervals are proportional to the passage of time.</w:t>
      </w:r>
    </w:p>
    <w:p w14:paraId="2EFBE350" w14:textId="184BA91E" w:rsidR="5A94F516" w:rsidRDefault="32F7A87A" w:rsidP="43742130">
      <w:pPr>
        <w:pStyle w:val="ListNumber"/>
        <w:rPr>
          <w:rFonts w:eastAsia="Arial"/>
          <w:color w:val="000000" w:themeColor="text1"/>
        </w:rPr>
      </w:pPr>
      <w:r>
        <w:t xml:space="preserve">Discuss an appropriate </w:t>
      </w:r>
      <w:r w:rsidR="7BBB283F">
        <w:t>scale</w:t>
      </w:r>
      <w:r>
        <w:t xml:space="preserve"> for the students</w:t>
      </w:r>
      <w:r w:rsidR="4773B7BE">
        <w:t>’</w:t>
      </w:r>
      <w:r>
        <w:t xml:space="preserve"> personal timeline</w:t>
      </w:r>
      <w:r w:rsidR="000509DB">
        <w:t>s</w:t>
      </w:r>
      <w:r>
        <w:t>. For example, 2</w:t>
      </w:r>
      <w:r w:rsidR="00954A63">
        <w:t> </w:t>
      </w:r>
      <w:r>
        <w:t xml:space="preserve">cm in their workbooks for every </w:t>
      </w:r>
      <w:r w:rsidR="33D0837C">
        <w:t>one</w:t>
      </w:r>
      <w:r>
        <w:t xml:space="preserve"> year of their life.</w:t>
      </w:r>
    </w:p>
    <w:p w14:paraId="30D2084F" w14:textId="63627332" w:rsidR="5A94F516" w:rsidRDefault="32F7A87A" w:rsidP="43742130">
      <w:pPr>
        <w:pStyle w:val="ListNumber"/>
        <w:rPr>
          <w:rFonts w:eastAsia="Arial"/>
          <w:color w:val="000000" w:themeColor="text1"/>
        </w:rPr>
      </w:pPr>
      <w:r>
        <w:t>Distribute rulers for students to draw a timeline of their own life in their workbooks, adding at least 5 major events and a scale.</w:t>
      </w:r>
    </w:p>
    <w:p w14:paraId="29FEF1B4" w14:textId="0A0D4E06" w:rsidR="5A94F516" w:rsidRDefault="32F7A87A" w:rsidP="43742130">
      <w:pPr>
        <w:pStyle w:val="ListNumber"/>
        <w:rPr>
          <w:rFonts w:eastAsia="Arial"/>
          <w:color w:val="000000" w:themeColor="text1"/>
        </w:rPr>
      </w:pPr>
      <w:r>
        <w:t xml:space="preserve">Students </w:t>
      </w:r>
      <w:hyperlink r:id="rId56">
        <w:r w:rsidR="00074998">
          <w:rPr>
            <w:rStyle w:val="Hyperlink"/>
          </w:rPr>
          <w:t>turn and talk</w:t>
        </w:r>
      </w:hyperlink>
      <w:r>
        <w:t xml:space="preserve"> to check their partner</w:t>
      </w:r>
      <w:r w:rsidR="000509DB">
        <w:t>’</w:t>
      </w:r>
      <w:r>
        <w:t>s timeline and discuss:</w:t>
      </w:r>
    </w:p>
    <w:p w14:paraId="62C3AAA8" w14:textId="23E7737B" w:rsidR="5A94F516" w:rsidRDefault="32F7A87A" w:rsidP="00074998">
      <w:pPr>
        <w:pStyle w:val="ListBullet"/>
        <w:ind w:left="1134"/>
        <w:rPr>
          <w:rFonts w:eastAsia="Calibri"/>
          <w:color w:val="000000" w:themeColor="text1"/>
        </w:rPr>
      </w:pPr>
      <w:r>
        <w:t>What is similar</w:t>
      </w:r>
      <w:r w:rsidR="46A41335">
        <w:t xml:space="preserve"> about their timelines</w:t>
      </w:r>
      <w:r>
        <w:t>?</w:t>
      </w:r>
    </w:p>
    <w:p w14:paraId="5AB3E5F4" w14:textId="501688B6" w:rsidR="5A94F516" w:rsidRDefault="32F7A87A" w:rsidP="00074998">
      <w:pPr>
        <w:pStyle w:val="ListBullet"/>
        <w:ind w:left="1134"/>
        <w:rPr>
          <w:rFonts w:eastAsia="Calibri"/>
          <w:color w:val="000000" w:themeColor="text1"/>
        </w:rPr>
      </w:pPr>
      <w:r>
        <w:t>What is different</w:t>
      </w:r>
      <w:r w:rsidR="35D74FE5">
        <w:t xml:space="preserve"> about their timelines</w:t>
      </w:r>
      <w:r>
        <w:t>? Why?</w:t>
      </w:r>
    </w:p>
    <w:p w14:paraId="2237AE33" w14:textId="77777777" w:rsidR="007D75F8" w:rsidRDefault="007D75F8">
      <w:pPr>
        <w:spacing w:before="0" w:after="160" w:line="259" w:lineRule="auto"/>
      </w:pPr>
      <w:r>
        <w:br w:type="page"/>
      </w:r>
    </w:p>
    <w:p w14:paraId="41630D66" w14:textId="2F712225" w:rsidR="0061576D" w:rsidRDefault="0061576D" w:rsidP="2FB8FCC6">
      <w:r>
        <w:lastRenderedPageBreak/>
        <w:t>This table details opportunities for differentiation.</w:t>
      </w:r>
    </w:p>
    <w:tbl>
      <w:tblPr>
        <w:tblStyle w:val="Tableheader"/>
        <w:tblW w:w="5000" w:type="pct"/>
        <w:tblLook w:val="0420" w:firstRow="1" w:lastRow="0" w:firstColumn="0" w:lastColumn="0" w:noHBand="0" w:noVBand="1"/>
        <w:tblDescription w:val="Table outlines differentiation options for students."/>
      </w:tblPr>
      <w:tblGrid>
        <w:gridCol w:w="7281"/>
        <w:gridCol w:w="7281"/>
      </w:tblGrid>
      <w:tr w:rsidR="0061576D" w:rsidRPr="00AB2147" w14:paraId="1F22161E" w14:textId="77777777" w:rsidTr="00AB2147">
        <w:trPr>
          <w:cnfStyle w:val="100000000000" w:firstRow="1" w:lastRow="0" w:firstColumn="0" w:lastColumn="0" w:oddVBand="0" w:evenVBand="0" w:oddHBand="0" w:evenHBand="0" w:firstRowFirstColumn="0" w:firstRowLastColumn="0" w:lastRowFirstColumn="0" w:lastRowLastColumn="0"/>
        </w:trPr>
        <w:tc>
          <w:tcPr>
            <w:tcW w:w="2500" w:type="pct"/>
          </w:tcPr>
          <w:p w14:paraId="1005E065" w14:textId="77777777" w:rsidR="0061576D" w:rsidRPr="00AB2147" w:rsidRDefault="0061576D" w:rsidP="00AB2147">
            <w:r w:rsidRPr="00AB2147">
              <w:t>Too hard?</w:t>
            </w:r>
          </w:p>
        </w:tc>
        <w:tc>
          <w:tcPr>
            <w:tcW w:w="2500" w:type="pct"/>
          </w:tcPr>
          <w:p w14:paraId="4C7E2A1A" w14:textId="77777777" w:rsidR="0061576D" w:rsidRPr="00AB2147" w:rsidRDefault="0061576D" w:rsidP="00AB2147">
            <w:r w:rsidRPr="00AB2147">
              <w:t>Too easy?</w:t>
            </w:r>
          </w:p>
        </w:tc>
      </w:tr>
      <w:tr w:rsidR="0061576D" w14:paraId="45466F63" w14:textId="77777777" w:rsidTr="00AB2147">
        <w:trPr>
          <w:cnfStyle w:val="000000100000" w:firstRow="0" w:lastRow="0" w:firstColumn="0" w:lastColumn="0" w:oddVBand="0" w:evenVBand="0" w:oddHBand="1" w:evenHBand="0" w:firstRowFirstColumn="0" w:firstRowLastColumn="0" w:lastRowFirstColumn="0" w:lastRowLastColumn="0"/>
        </w:trPr>
        <w:tc>
          <w:tcPr>
            <w:tcW w:w="2500" w:type="pct"/>
          </w:tcPr>
          <w:p w14:paraId="79B73B3C" w14:textId="58F0A74E" w:rsidR="0061576D" w:rsidRDefault="2AAE331C" w:rsidP="2FB8FCC6">
            <w:r>
              <w:t xml:space="preserve">Students cannot </w:t>
            </w:r>
            <w:r w:rsidR="4583CE1D">
              <w:t>create a timeline with a</w:t>
            </w:r>
            <w:r w:rsidR="13004EB4">
              <w:t>n appropriate scale.</w:t>
            </w:r>
          </w:p>
          <w:p w14:paraId="40E2820A" w14:textId="0C5A8FF1" w:rsidR="0061576D" w:rsidRDefault="18BD1FAC" w:rsidP="2FB8FCC6">
            <w:pPr>
              <w:pStyle w:val="ListBullet"/>
            </w:pPr>
            <w:r>
              <w:t>Give s</w:t>
            </w:r>
            <w:r w:rsidR="42BC372C">
              <w:t xml:space="preserve">tudents a timeline with year </w:t>
            </w:r>
            <w:r w:rsidR="000509DB">
              <w:t xml:space="preserve">intervals </w:t>
            </w:r>
            <w:r w:rsidR="42BC372C">
              <w:t>already marked.</w:t>
            </w:r>
          </w:p>
          <w:p w14:paraId="12E26279" w14:textId="14A5818F" w:rsidR="0061576D" w:rsidRDefault="2D281393" w:rsidP="2FB8FCC6">
            <w:pPr>
              <w:pStyle w:val="ListBullet"/>
              <w:rPr>
                <w:rFonts w:eastAsia="Arial"/>
                <w:color w:val="000000" w:themeColor="text1"/>
              </w:rPr>
            </w:pPr>
            <w:r>
              <w:t>Students add fewer major events to their timeline.</w:t>
            </w:r>
          </w:p>
        </w:tc>
        <w:tc>
          <w:tcPr>
            <w:tcW w:w="2500" w:type="pct"/>
          </w:tcPr>
          <w:p w14:paraId="11E87AC0" w14:textId="0B41C147" w:rsidR="0061576D" w:rsidRDefault="0061576D" w:rsidP="2FB8FCC6">
            <w:r>
              <w:t xml:space="preserve">Students can </w:t>
            </w:r>
            <w:r w:rsidR="561BDABF">
              <w:t>create a timeline with an appropriate scale.</w:t>
            </w:r>
          </w:p>
          <w:p w14:paraId="7A9F85C6" w14:textId="6C03AD6F" w:rsidR="0061576D" w:rsidRDefault="74D798F4" w:rsidP="229B9D4E">
            <w:pPr>
              <w:pStyle w:val="ListBullet"/>
              <w:rPr>
                <w:rFonts w:eastAsia="Arial"/>
                <w:color w:val="000000" w:themeColor="text1"/>
              </w:rPr>
            </w:pPr>
            <w:r>
              <w:t>Students add more events to their timeline.</w:t>
            </w:r>
          </w:p>
          <w:p w14:paraId="59F27384" w14:textId="33E0C9AD" w:rsidR="0061576D" w:rsidRDefault="74D798F4" w:rsidP="2FB8FCC6">
            <w:pPr>
              <w:pStyle w:val="ListBullet"/>
              <w:rPr>
                <w:rFonts w:eastAsia="Calibri"/>
                <w:color w:val="000000" w:themeColor="text1"/>
              </w:rPr>
            </w:pPr>
            <w:r>
              <w:t>Students create a timeline for a famous person’s life.</w:t>
            </w:r>
          </w:p>
        </w:tc>
      </w:tr>
    </w:tbl>
    <w:p w14:paraId="7012915A" w14:textId="43556FCD" w:rsidR="0061576D" w:rsidRDefault="59C79C79" w:rsidP="43742130">
      <w:pPr>
        <w:pStyle w:val="Heading3"/>
      </w:pPr>
      <w:bookmarkStart w:id="59" w:name="_Toc144822787"/>
      <w:r>
        <w:t>Core lesson 2: Interpreting timelines – 20 minutes</w:t>
      </w:r>
      <w:bookmarkEnd w:id="59"/>
    </w:p>
    <w:p w14:paraId="38273FBA" w14:textId="43D86A63" w:rsidR="0061576D" w:rsidRDefault="16843472" w:rsidP="229B9D4E">
      <w:pPr>
        <w:pStyle w:val="ListNumber"/>
        <w:rPr>
          <w:rFonts w:eastAsia="Arial"/>
          <w:color w:val="000000" w:themeColor="text1"/>
        </w:rPr>
      </w:pPr>
      <w:r>
        <w:t xml:space="preserve">Distribute a copy of </w:t>
      </w:r>
      <w:hyperlink w:anchor="_Resource_13:_Australian">
        <w:r w:rsidRPr="63C446D8">
          <w:rPr>
            <w:rStyle w:val="Hyperlink"/>
          </w:rPr>
          <w:t xml:space="preserve">Resource </w:t>
        </w:r>
        <w:r w:rsidR="12FADDFE" w:rsidRPr="63C446D8">
          <w:rPr>
            <w:rStyle w:val="Hyperlink"/>
          </w:rPr>
          <w:t>13</w:t>
        </w:r>
        <w:r w:rsidRPr="63C446D8">
          <w:rPr>
            <w:rStyle w:val="Hyperlink"/>
          </w:rPr>
          <w:t>: Australian gold rush</w:t>
        </w:r>
      </w:hyperlink>
      <w:r>
        <w:t xml:space="preserve"> to each student and ask:</w:t>
      </w:r>
    </w:p>
    <w:p w14:paraId="73C24AA0" w14:textId="55BD0226" w:rsidR="0061576D" w:rsidRPr="00AB2147" w:rsidRDefault="16843472" w:rsidP="00AB2147">
      <w:pPr>
        <w:pStyle w:val="ListBullet"/>
        <w:ind w:left="1134"/>
      </w:pPr>
      <w:r w:rsidRPr="00AB2147">
        <w:t>What type of data is being displayed?</w:t>
      </w:r>
    </w:p>
    <w:p w14:paraId="6A4F6CAD" w14:textId="5CAB7523" w:rsidR="0061576D" w:rsidRPr="00AB2147" w:rsidRDefault="16843472" w:rsidP="00AB2147">
      <w:pPr>
        <w:pStyle w:val="ListBullet"/>
        <w:ind w:left="1134"/>
      </w:pPr>
      <w:r w:rsidRPr="00AB2147">
        <w:t>How is it being displayed?</w:t>
      </w:r>
    </w:p>
    <w:p w14:paraId="441C6530" w14:textId="20F0F82F" w:rsidR="0061576D" w:rsidRPr="00AB2147" w:rsidRDefault="16843472" w:rsidP="00AB2147">
      <w:pPr>
        <w:pStyle w:val="ListBullet"/>
        <w:ind w:left="1134"/>
      </w:pPr>
      <w:r w:rsidRPr="00AB2147">
        <w:t>What do you notice?</w:t>
      </w:r>
    </w:p>
    <w:p w14:paraId="24BB513F" w14:textId="20917EFF" w:rsidR="0061576D" w:rsidRPr="00AB2147" w:rsidRDefault="16843472" w:rsidP="00AB2147">
      <w:pPr>
        <w:pStyle w:val="ListBullet"/>
        <w:ind w:left="1134"/>
      </w:pPr>
      <w:r w:rsidRPr="00AB2147">
        <w:t>Is the scale the same as the one on your personal timeline?</w:t>
      </w:r>
    </w:p>
    <w:p w14:paraId="0104DC46" w14:textId="12B4E6E2" w:rsidR="008A2729" w:rsidRPr="00AB2147" w:rsidRDefault="718542FC" w:rsidP="00AB2147">
      <w:pPr>
        <w:pStyle w:val="ListBullet"/>
        <w:ind w:left="1134"/>
      </w:pPr>
      <w:r w:rsidRPr="00AB2147">
        <w:t>H</w:t>
      </w:r>
      <w:r w:rsidR="16843472" w:rsidRPr="00AB2147">
        <w:t>ow do you determine when each event occurred</w:t>
      </w:r>
      <w:r w:rsidR="27B9F2A6" w:rsidRPr="00AB2147">
        <w:t xml:space="preserve"> without each event being dated</w:t>
      </w:r>
      <w:r w:rsidR="16843472" w:rsidRPr="00AB2147">
        <w:t>?</w:t>
      </w:r>
    </w:p>
    <w:p w14:paraId="0C8F99A8" w14:textId="308C3916" w:rsidR="008A2729" w:rsidRPr="008A2729" w:rsidRDefault="3632663F" w:rsidP="008A2729">
      <w:pPr>
        <w:pStyle w:val="FeatureBox"/>
      </w:pPr>
      <w:r w:rsidRPr="63C446D8">
        <w:rPr>
          <w:b/>
          <w:bCs/>
        </w:rPr>
        <w:t>Note:</w:t>
      </w:r>
      <w:r>
        <w:t xml:space="preserve"> </w:t>
      </w:r>
      <w:r w:rsidR="00AB2147">
        <w:t xml:space="preserve">to </w:t>
      </w:r>
      <w:r>
        <w:t xml:space="preserve">ensure the scale is correct, </w:t>
      </w:r>
      <w:r w:rsidR="67EAE0F3">
        <w:t xml:space="preserve">print </w:t>
      </w:r>
      <w:hyperlink w:anchor="_Resource_13:_Australian">
        <w:r w:rsidR="67EAE0F3" w:rsidRPr="63C446D8">
          <w:rPr>
            <w:rStyle w:val="Hyperlink"/>
          </w:rPr>
          <w:t>Resource 13: Australian gold rush</w:t>
        </w:r>
      </w:hyperlink>
      <w:r w:rsidR="67EAE0F3">
        <w:t xml:space="preserve"> on A4 paper and do not resize.</w:t>
      </w:r>
    </w:p>
    <w:p w14:paraId="1F62A227" w14:textId="7D3CC770" w:rsidR="0061576D" w:rsidRDefault="16843472" w:rsidP="229B9D4E">
      <w:pPr>
        <w:pStyle w:val="ListNumber"/>
        <w:rPr>
          <w:rFonts w:eastAsia="Arial"/>
          <w:color w:val="000000" w:themeColor="text1"/>
        </w:rPr>
      </w:pPr>
      <w:r>
        <w:t xml:space="preserve">Students use a ruler and the scale to mark out </w:t>
      </w:r>
      <w:r w:rsidR="00AB2147">
        <w:t>10</w:t>
      </w:r>
      <w:r>
        <w:t>-year increments along the timeline.</w:t>
      </w:r>
    </w:p>
    <w:p w14:paraId="6269AE69" w14:textId="4E5D1D9B" w:rsidR="0061576D" w:rsidRDefault="16843472" w:rsidP="229B9D4E">
      <w:pPr>
        <w:pStyle w:val="ListNumber"/>
        <w:rPr>
          <w:rFonts w:eastAsia="Arial"/>
          <w:color w:val="000000" w:themeColor="text1"/>
        </w:rPr>
      </w:pPr>
      <w:r>
        <w:t>Ask students:</w:t>
      </w:r>
    </w:p>
    <w:p w14:paraId="17BFA8C4" w14:textId="5D34F20C" w:rsidR="0061576D" w:rsidRDefault="16843472" w:rsidP="00AB2147">
      <w:pPr>
        <w:pStyle w:val="ListBullet"/>
        <w:ind w:left="1134"/>
        <w:rPr>
          <w:rFonts w:eastAsia="Calibri"/>
          <w:color w:val="000000" w:themeColor="text1"/>
        </w:rPr>
      </w:pPr>
      <w:r>
        <w:lastRenderedPageBreak/>
        <w:t>How would you determine 5 years on the timeline?</w:t>
      </w:r>
    </w:p>
    <w:p w14:paraId="59B16C4A" w14:textId="35A82380" w:rsidR="0061576D" w:rsidRDefault="16843472" w:rsidP="00AB2147">
      <w:pPr>
        <w:pStyle w:val="ListBullet"/>
        <w:ind w:left="1134"/>
        <w:rPr>
          <w:rFonts w:eastAsia="Calibri"/>
          <w:color w:val="000000" w:themeColor="text1"/>
        </w:rPr>
      </w:pPr>
      <w:r>
        <w:t>How would you determine 20 years on the timeline?</w:t>
      </w:r>
    </w:p>
    <w:p w14:paraId="00DAF174" w14:textId="078425F6" w:rsidR="0061576D" w:rsidRPr="00691FCD" w:rsidRDefault="16843472" w:rsidP="229B9D4E">
      <w:pPr>
        <w:pStyle w:val="ListNumber"/>
      </w:pPr>
      <w:r>
        <w:t>Students calculate and record the missing dates o</w:t>
      </w:r>
      <w:r w:rsidR="4680E156">
        <w:t>f</w:t>
      </w:r>
      <w:r>
        <w:t xml:space="preserve"> events on the timeline using the given scale.</w:t>
      </w:r>
      <w:r w:rsidR="0A62269E">
        <w:t xml:space="preserve"> </w:t>
      </w:r>
      <w:r w:rsidR="4EFC4D72" w:rsidRPr="63C446D8">
        <w:rPr>
          <w:rFonts w:eastAsiaTheme="minorEastAsia"/>
        </w:rPr>
        <w:t>Answers</w:t>
      </w:r>
      <w:r w:rsidR="6C8F569E" w:rsidRPr="63C446D8">
        <w:rPr>
          <w:rFonts w:eastAsiaTheme="minorEastAsia"/>
        </w:rPr>
        <w:t xml:space="preserve"> include</w:t>
      </w:r>
      <w:r w:rsidR="4EFC4D72" w:rsidRPr="63C446D8">
        <w:rPr>
          <w:rFonts w:eastAsiaTheme="minorEastAsia"/>
        </w:rPr>
        <w:t>:</w:t>
      </w:r>
    </w:p>
    <w:p w14:paraId="6C605381" w14:textId="32883743" w:rsidR="0054557D" w:rsidRDefault="4B3832CB" w:rsidP="00AB2147">
      <w:pPr>
        <w:pStyle w:val="ListBullet"/>
        <w:ind w:left="1134"/>
      </w:pPr>
      <w:r w:rsidRPr="63C446D8">
        <w:rPr>
          <w:rFonts w:eastAsiaTheme="minorEastAsia"/>
        </w:rPr>
        <w:t>J McBrien finds first gold in Australia in 1823</w:t>
      </w:r>
    </w:p>
    <w:p w14:paraId="65E93756" w14:textId="44FAE0E8" w:rsidR="0054557D" w:rsidRDefault="4B3832CB" w:rsidP="00AB2147">
      <w:pPr>
        <w:pStyle w:val="ListBullet"/>
        <w:ind w:left="1134"/>
      </w:pPr>
      <w:r w:rsidRPr="63C446D8">
        <w:rPr>
          <w:rFonts w:eastAsiaTheme="minorEastAsia"/>
        </w:rPr>
        <w:t>California gold rush</w:t>
      </w:r>
      <w:r w:rsidR="04D0F86D" w:rsidRPr="63C446D8">
        <w:rPr>
          <w:rFonts w:eastAsiaTheme="minorEastAsia"/>
        </w:rPr>
        <w:t xml:space="preserve"> was in</w:t>
      </w:r>
      <w:r w:rsidRPr="63C446D8">
        <w:rPr>
          <w:rFonts w:eastAsiaTheme="minorEastAsia"/>
        </w:rPr>
        <w:t xml:space="preserve"> 1849</w:t>
      </w:r>
    </w:p>
    <w:p w14:paraId="2276104F" w14:textId="22B5EDE3" w:rsidR="0054557D" w:rsidRDefault="4B3832CB" w:rsidP="00AB2147">
      <w:pPr>
        <w:pStyle w:val="ListBullet"/>
        <w:ind w:left="1134"/>
      </w:pPr>
      <w:r w:rsidRPr="63C446D8">
        <w:rPr>
          <w:rFonts w:eastAsiaTheme="minorEastAsia"/>
        </w:rPr>
        <w:t xml:space="preserve">Eureka Stockade </w:t>
      </w:r>
      <w:r w:rsidR="11E3FD5B" w:rsidRPr="63C446D8">
        <w:rPr>
          <w:rFonts w:eastAsiaTheme="minorEastAsia"/>
        </w:rPr>
        <w:t xml:space="preserve">was in </w:t>
      </w:r>
      <w:r w:rsidRPr="63C446D8">
        <w:rPr>
          <w:rFonts w:eastAsiaTheme="minorEastAsia"/>
        </w:rPr>
        <w:t>1854</w:t>
      </w:r>
    </w:p>
    <w:p w14:paraId="602815E6" w14:textId="6D4E008E" w:rsidR="0054557D" w:rsidRDefault="610A546F" w:rsidP="00AB2147">
      <w:pPr>
        <w:pStyle w:val="ListBullet"/>
        <w:ind w:left="1134"/>
      </w:pPr>
      <w:r w:rsidRPr="63C446D8">
        <w:rPr>
          <w:rFonts w:eastAsiaTheme="minorEastAsia"/>
        </w:rPr>
        <w:t>In</w:t>
      </w:r>
      <w:r w:rsidR="72AF1CD1" w:rsidRPr="63C446D8">
        <w:rPr>
          <w:rFonts w:eastAsiaTheme="minorEastAsia"/>
        </w:rPr>
        <w:t xml:space="preserve">flux of Chinese </w:t>
      </w:r>
      <w:r w:rsidR="3925B646" w:rsidRPr="63C446D8">
        <w:rPr>
          <w:rFonts w:eastAsiaTheme="minorEastAsia"/>
        </w:rPr>
        <w:t>miners to Australia i</w:t>
      </w:r>
      <w:r w:rsidR="72AF1CD1" w:rsidRPr="63C446D8">
        <w:rPr>
          <w:rFonts w:eastAsiaTheme="minorEastAsia"/>
        </w:rPr>
        <w:t xml:space="preserve">n </w:t>
      </w:r>
      <w:r w:rsidR="4B3832CB" w:rsidRPr="63C446D8">
        <w:rPr>
          <w:rFonts w:eastAsiaTheme="minorEastAsia"/>
        </w:rPr>
        <w:t>1860</w:t>
      </w:r>
    </w:p>
    <w:p w14:paraId="23335BAF" w14:textId="756EE44E" w:rsidR="0054557D" w:rsidRDefault="717386C6" w:rsidP="00AB2147">
      <w:pPr>
        <w:pStyle w:val="ListBullet"/>
        <w:ind w:left="1134"/>
      </w:pPr>
      <w:r w:rsidRPr="63C446D8">
        <w:rPr>
          <w:rFonts w:eastAsiaTheme="minorEastAsia"/>
        </w:rPr>
        <w:t xml:space="preserve">Gold first discovered in Western Australia in </w:t>
      </w:r>
      <w:r w:rsidR="4B3832CB" w:rsidRPr="63C446D8">
        <w:rPr>
          <w:rFonts w:eastAsiaTheme="minorEastAsia"/>
        </w:rPr>
        <w:t>1864</w:t>
      </w:r>
    </w:p>
    <w:p w14:paraId="5A95774D" w14:textId="180AA0D2" w:rsidR="0054557D" w:rsidRDefault="75612E4A" w:rsidP="00AB2147">
      <w:pPr>
        <w:pStyle w:val="ListBullet"/>
        <w:ind w:left="1134"/>
      </w:pPr>
      <w:r w:rsidRPr="63C446D8">
        <w:rPr>
          <w:rFonts w:eastAsiaTheme="minorEastAsia"/>
        </w:rPr>
        <w:t xml:space="preserve">Gold discovered in Kalgoorlie in </w:t>
      </w:r>
      <w:r w:rsidR="4B3832CB" w:rsidRPr="63C446D8">
        <w:rPr>
          <w:rFonts w:eastAsiaTheme="minorEastAsia"/>
        </w:rPr>
        <w:t>1893</w:t>
      </w:r>
    </w:p>
    <w:p w14:paraId="57881152" w14:textId="23772227" w:rsidR="0061576D" w:rsidRDefault="16843472" w:rsidP="229B9D4E">
      <w:pPr>
        <w:pStyle w:val="ListNumber"/>
        <w:rPr>
          <w:rFonts w:eastAsia="Arial"/>
          <w:color w:val="000000" w:themeColor="text1"/>
        </w:rPr>
      </w:pPr>
      <w:r>
        <w:t>Ask students:</w:t>
      </w:r>
    </w:p>
    <w:p w14:paraId="18319D19" w14:textId="1E65519A" w:rsidR="00675E04" w:rsidRPr="00B22F94" w:rsidRDefault="1F4FC239" w:rsidP="00AB2147">
      <w:pPr>
        <w:pStyle w:val="ListBullet"/>
        <w:ind w:left="1134"/>
      </w:pPr>
      <w:r>
        <w:t>How many years after gold was first discovered in Australia</w:t>
      </w:r>
      <w:r w:rsidR="28BCBF72">
        <w:t>,</w:t>
      </w:r>
      <w:r>
        <w:t xml:space="preserve"> did the Californian gold rush begin?</w:t>
      </w:r>
    </w:p>
    <w:p w14:paraId="0489F1A3" w14:textId="191591AA" w:rsidR="00675E04" w:rsidRPr="00B22F94" w:rsidRDefault="1F4FC239" w:rsidP="00AB2147">
      <w:pPr>
        <w:pStyle w:val="ListBullet"/>
        <w:ind w:left="1134"/>
      </w:pPr>
      <w:r>
        <w:t>How many years before gold was discovered in Kalgoorlie</w:t>
      </w:r>
      <w:r w:rsidR="5318844A">
        <w:t>,</w:t>
      </w:r>
      <w:r>
        <w:t xml:space="preserve"> was go</w:t>
      </w:r>
      <w:r w:rsidR="7675C099">
        <w:t>l</w:t>
      </w:r>
      <w:r>
        <w:t xml:space="preserve">d first discovered in </w:t>
      </w:r>
      <w:r w:rsidR="567FEA9B">
        <w:t>W</w:t>
      </w:r>
      <w:r w:rsidR="76315E3D">
        <w:t xml:space="preserve">estern </w:t>
      </w:r>
      <w:r w:rsidR="567FEA9B">
        <w:t>A</w:t>
      </w:r>
      <w:r w:rsidR="40FBB502">
        <w:t>ustralia</w:t>
      </w:r>
      <w:r>
        <w:t>?</w:t>
      </w:r>
    </w:p>
    <w:p w14:paraId="3A2BFA0A" w14:textId="0AB57896" w:rsidR="0061576D" w:rsidRDefault="2A15F4C5" w:rsidP="2FB8FCC6">
      <w:pPr>
        <w:pStyle w:val="Heading3"/>
      </w:pPr>
      <w:bookmarkStart w:id="60" w:name="_Toc144822788"/>
      <w:r>
        <w:t xml:space="preserve">Discuss and connect the mathematics – </w:t>
      </w:r>
      <w:r w:rsidR="56DAACA4">
        <w:t>5</w:t>
      </w:r>
      <w:r>
        <w:t xml:space="preserve"> minutes</w:t>
      </w:r>
      <w:bookmarkEnd w:id="60"/>
    </w:p>
    <w:p w14:paraId="32A8C361" w14:textId="43D07D84" w:rsidR="46480521" w:rsidRDefault="0CF5175E" w:rsidP="43742130">
      <w:pPr>
        <w:pStyle w:val="ListNumber"/>
        <w:rPr>
          <w:rFonts w:eastAsia="Arial"/>
          <w:color w:val="000000" w:themeColor="text1"/>
        </w:rPr>
      </w:pPr>
      <w:r w:rsidRPr="63C446D8">
        <w:rPr>
          <w:rFonts w:eastAsia="Arial"/>
          <w:color w:val="000000" w:themeColor="text1"/>
        </w:rPr>
        <w:t>Students compare the 2 timelines from the lesson. As</w:t>
      </w:r>
      <w:r w:rsidR="63D2031D" w:rsidRPr="63C446D8">
        <w:rPr>
          <w:rFonts w:eastAsia="Arial"/>
          <w:color w:val="000000" w:themeColor="text1"/>
        </w:rPr>
        <w:t>k</w:t>
      </w:r>
      <w:r w:rsidRPr="63C446D8">
        <w:rPr>
          <w:rFonts w:eastAsia="Arial"/>
          <w:color w:val="000000" w:themeColor="text1"/>
        </w:rPr>
        <w:t xml:space="preserve"> questions</w:t>
      </w:r>
      <w:r w:rsidR="320FC10F" w:rsidRPr="63C446D8">
        <w:rPr>
          <w:rFonts w:eastAsia="Arial"/>
          <w:color w:val="000000" w:themeColor="text1"/>
        </w:rPr>
        <w:t>,</w:t>
      </w:r>
      <w:r w:rsidRPr="63C446D8">
        <w:rPr>
          <w:rFonts w:eastAsia="Arial"/>
          <w:color w:val="000000" w:themeColor="text1"/>
        </w:rPr>
        <w:t xml:space="preserve"> such as:</w:t>
      </w:r>
    </w:p>
    <w:p w14:paraId="0DAA782D" w14:textId="0C285502" w:rsidR="46480521" w:rsidRDefault="0CF5175E" w:rsidP="00021560">
      <w:pPr>
        <w:pStyle w:val="ListBullet"/>
        <w:ind w:left="1134"/>
        <w:rPr>
          <w:rFonts w:eastAsia="Calibri"/>
          <w:color w:val="000000" w:themeColor="text1"/>
        </w:rPr>
      </w:pPr>
      <w:r>
        <w:t>How are they similar?</w:t>
      </w:r>
    </w:p>
    <w:p w14:paraId="1FF98686" w14:textId="4BB375E1" w:rsidR="46480521" w:rsidRDefault="0CF5175E" w:rsidP="00021560">
      <w:pPr>
        <w:pStyle w:val="ListBullet"/>
        <w:ind w:left="1134"/>
        <w:rPr>
          <w:rFonts w:eastAsia="Calibri"/>
          <w:color w:val="000000" w:themeColor="text1"/>
        </w:rPr>
      </w:pPr>
      <w:r>
        <w:t>How are they different?</w:t>
      </w:r>
    </w:p>
    <w:p w14:paraId="784763B8" w14:textId="1E510D74" w:rsidR="46480521" w:rsidRDefault="0CF5175E" w:rsidP="00021560">
      <w:pPr>
        <w:pStyle w:val="ListBullet"/>
        <w:ind w:left="1134"/>
        <w:rPr>
          <w:rFonts w:eastAsia="Calibri"/>
          <w:color w:val="000000" w:themeColor="text1"/>
        </w:rPr>
      </w:pPr>
      <w:r>
        <w:t>What impacts the scale used in each timeline?</w:t>
      </w:r>
    </w:p>
    <w:p w14:paraId="2E734181" w14:textId="4B64CBA8" w:rsidR="46480521" w:rsidRDefault="0CF5175E" w:rsidP="00021560">
      <w:pPr>
        <w:pStyle w:val="ListBullet"/>
        <w:ind w:left="1134"/>
        <w:rPr>
          <w:rFonts w:eastAsia="Calibri"/>
          <w:color w:val="000000" w:themeColor="text1"/>
        </w:rPr>
      </w:pPr>
      <w:r>
        <w:lastRenderedPageBreak/>
        <w:t>What did you find challenging when interpreting a timeline with a scale?</w:t>
      </w:r>
    </w:p>
    <w:p w14:paraId="5CA10CB4" w14:textId="77777777" w:rsidR="0061576D" w:rsidRDefault="0061576D" w:rsidP="2FB8FCC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021560" w14:paraId="4B3FF24D" w14:textId="77777777" w:rsidTr="00021560">
        <w:trPr>
          <w:cnfStyle w:val="100000000000" w:firstRow="1" w:lastRow="0" w:firstColumn="0" w:lastColumn="0" w:oddVBand="0" w:evenVBand="0" w:oddHBand="0" w:evenHBand="0" w:firstRowFirstColumn="0" w:firstRowLastColumn="0" w:lastRowFirstColumn="0" w:lastRowLastColumn="0"/>
        </w:trPr>
        <w:tc>
          <w:tcPr>
            <w:tcW w:w="2500" w:type="pct"/>
          </w:tcPr>
          <w:p w14:paraId="297141AA" w14:textId="77777777" w:rsidR="0061576D" w:rsidRPr="00021560" w:rsidRDefault="0061576D" w:rsidP="00021560">
            <w:r w:rsidRPr="00021560">
              <w:t>Assessment opportunities</w:t>
            </w:r>
          </w:p>
        </w:tc>
        <w:tc>
          <w:tcPr>
            <w:tcW w:w="2500" w:type="pct"/>
          </w:tcPr>
          <w:p w14:paraId="78F0DC4A" w14:textId="77777777" w:rsidR="0061576D" w:rsidRPr="00021560" w:rsidRDefault="0061576D" w:rsidP="00021560">
            <w:r w:rsidRPr="00021560">
              <w:t>Links</w:t>
            </w:r>
          </w:p>
        </w:tc>
      </w:tr>
      <w:tr w:rsidR="0061576D" w14:paraId="43E17C4F" w14:textId="77777777" w:rsidTr="00021560">
        <w:trPr>
          <w:cnfStyle w:val="000000100000" w:firstRow="0" w:lastRow="0" w:firstColumn="0" w:lastColumn="0" w:oddVBand="0" w:evenVBand="0" w:oddHBand="1" w:evenHBand="0" w:firstRowFirstColumn="0" w:firstRowLastColumn="0" w:lastRowFirstColumn="0" w:lastRowLastColumn="0"/>
        </w:trPr>
        <w:tc>
          <w:tcPr>
            <w:tcW w:w="2500" w:type="pct"/>
          </w:tcPr>
          <w:p w14:paraId="6F3F51B5" w14:textId="77777777" w:rsidR="0061576D" w:rsidRDefault="0061576D" w:rsidP="2FB8FCC6">
            <w:r>
              <w:t>What to look for:</w:t>
            </w:r>
          </w:p>
          <w:p w14:paraId="30B07C67" w14:textId="56C25C7E" w:rsidR="0061576D" w:rsidRDefault="074DA86E" w:rsidP="43742130">
            <w:pPr>
              <w:pStyle w:val="ListBullet"/>
              <w:rPr>
                <w:rFonts w:eastAsia="Arial"/>
                <w:color w:val="000000" w:themeColor="text1"/>
              </w:rPr>
            </w:pPr>
            <w:r>
              <w:t xml:space="preserve">Can students draw an accurate timeline using an appropriate scale? </w:t>
            </w:r>
            <w:r w:rsidRPr="63C446D8">
              <w:rPr>
                <w:b/>
                <w:bCs/>
              </w:rPr>
              <w:t>[MAO-WM-01, MA3-DATA-01]</w:t>
            </w:r>
          </w:p>
          <w:p w14:paraId="6F78B7A6" w14:textId="7145D223" w:rsidR="0061576D" w:rsidRDefault="074DA86E" w:rsidP="2FB8FCC6">
            <w:pPr>
              <w:pStyle w:val="ListBullet"/>
              <w:rPr>
                <w:rFonts w:eastAsia="Calibri"/>
                <w:color w:val="000000" w:themeColor="text1"/>
              </w:rPr>
            </w:pPr>
            <w:r>
              <w:t xml:space="preserve">Can students interpret data on a timeline using the given scale? </w:t>
            </w:r>
            <w:r w:rsidRPr="63C446D8">
              <w:rPr>
                <w:b/>
                <w:bCs/>
              </w:rPr>
              <w:t>[MAO-WM-01, MA3-DATA-02]</w:t>
            </w:r>
          </w:p>
        </w:tc>
        <w:tc>
          <w:tcPr>
            <w:tcW w:w="2500" w:type="pct"/>
          </w:tcPr>
          <w:p w14:paraId="052A4B07" w14:textId="07ACAE70" w:rsidR="0061576D" w:rsidRDefault="0061576D" w:rsidP="2FB8FCC6">
            <w:r>
              <w:t xml:space="preserve">Links to </w:t>
            </w:r>
            <w:hyperlink r:id="rId57">
              <w:r w:rsidRPr="43742130">
                <w:rPr>
                  <w:rStyle w:val="Hyperlink"/>
                </w:rPr>
                <w:t>National Numeracy Learning Progressions</w:t>
              </w:r>
            </w:hyperlink>
            <w:r>
              <w:t xml:space="preserve"> (NNLP):</w:t>
            </w:r>
          </w:p>
          <w:p w14:paraId="150D8CDB" w14:textId="76CE1D42" w:rsidR="0061576D" w:rsidRDefault="00D10E7E" w:rsidP="007D75F8">
            <w:pPr>
              <w:pStyle w:val="ListBullet"/>
            </w:pPr>
            <w:r>
              <w:rPr>
                <w:color w:val="000000"/>
                <w:shd w:val="clear" w:color="auto" w:fill="FFFFFF"/>
              </w:rPr>
              <w:t>MeT4, IRD4.</w:t>
            </w:r>
          </w:p>
        </w:tc>
      </w:tr>
    </w:tbl>
    <w:p w14:paraId="1B667DB2" w14:textId="3162FCDF" w:rsidR="0061576D" w:rsidRDefault="0061576D">
      <w:pPr>
        <w:spacing w:before="0" w:after="160" w:line="259" w:lineRule="auto"/>
      </w:pPr>
      <w:r>
        <w:br w:type="page"/>
      </w:r>
    </w:p>
    <w:p w14:paraId="3798CFB7" w14:textId="144EC982" w:rsidR="0061576D" w:rsidRDefault="2A15F4C5" w:rsidP="0061576D">
      <w:pPr>
        <w:pStyle w:val="Heading2"/>
      </w:pPr>
      <w:bookmarkStart w:id="61" w:name="_Lesson_6"/>
      <w:bookmarkStart w:id="62" w:name="_Toc144822789"/>
      <w:bookmarkEnd w:id="61"/>
      <w:r>
        <w:lastRenderedPageBreak/>
        <w:t>Lesson 6</w:t>
      </w:r>
      <w:bookmarkEnd w:id="62"/>
    </w:p>
    <w:p w14:paraId="55AFE870" w14:textId="29F76753" w:rsidR="004363BA" w:rsidRPr="004363BA" w:rsidRDefault="004363BA" w:rsidP="004D5449">
      <w:pPr>
        <w:pStyle w:val="FeatureBox3"/>
      </w:pPr>
      <w:r w:rsidRPr="004363BA">
        <w:rPr>
          <w:b/>
          <w:bCs/>
        </w:rPr>
        <w:t>Core concept</w:t>
      </w:r>
      <w:r w:rsidRPr="004363BA">
        <w:t xml:space="preserve">: </w:t>
      </w:r>
      <w:r w:rsidR="00021560">
        <w:t>d</w:t>
      </w:r>
      <w:r w:rsidRPr="004363BA">
        <w:t>ata is represented in different ways for different purposes</w:t>
      </w:r>
      <w:r w:rsidR="00954A63">
        <w:t>.</w:t>
      </w:r>
    </w:p>
    <w:p w14:paraId="7C656071" w14:textId="300AE272" w:rsidR="0061576D" w:rsidRDefault="2A15F4C5" w:rsidP="2FB8FCC6">
      <w:pPr>
        <w:pStyle w:val="Heading3"/>
      </w:pPr>
      <w:bookmarkStart w:id="63" w:name="_Toc144822790"/>
      <w:r>
        <w:t xml:space="preserve">Daily number sense: </w:t>
      </w:r>
      <w:r w:rsidR="7BF37C26">
        <w:t>Goat busters</w:t>
      </w:r>
      <w:r w:rsidR="745F26D6">
        <w:t xml:space="preserve"> – </w:t>
      </w:r>
      <w:r w:rsidR="4F19EDED">
        <w:t>15</w:t>
      </w:r>
      <w:r>
        <w:t xml:space="preserve"> minutes</w:t>
      </w:r>
      <w:bookmarkEnd w:id="63"/>
    </w:p>
    <w:p w14:paraId="5831BB65" w14:textId="77777777" w:rsidR="0061576D" w:rsidRDefault="0061576D" w:rsidP="2FB8FCC6">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rsidRPr="00021560" w14:paraId="4A31DDEB" w14:textId="77777777" w:rsidTr="00021560">
        <w:trPr>
          <w:cnfStyle w:val="100000000000" w:firstRow="1" w:lastRow="0" w:firstColumn="0" w:lastColumn="0" w:oddVBand="0" w:evenVBand="0" w:oddHBand="0" w:evenHBand="0" w:firstRowFirstColumn="0" w:firstRowLastColumn="0" w:lastRowFirstColumn="0" w:lastRowLastColumn="0"/>
        </w:trPr>
        <w:tc>
          <w:tcPr>
            <w:tcW w:w="2500" w:type="pct"/>
          </w:tcPr>
          <w:p w14:paraId="06EF04B6" w14:textId="77777777" w:rsidR="0061576D" w:rsidRPr="00021560" w:rsidRDefault="0061576D" w:rsidP="00021560">
            <w:r w:rsidRPr="00021560">
              <w:t>Daily number sense learning intention</w:t>
            </w:r>
          </w:p>
        </w:tc>
        <w:tc>
          <w:tcPr>
            <w:tcW w:w="2500" w:type="pct"/>
          </w:tcPr>
          <w:p w14:paraId="1A9466A1" w14:textId="77777777" w:rsidR="0061576D" w:rsidRPr="00021560" w:rsidRDefault="0061576D" w:rsidP="00021560">
            <w:r w:rsidRPr="00021560">
              <w:t>Daily number sense success criteria</w:t>
            </w:r>
          </w:p>
        </w:tc>
      </w:tr>
      <w:tr w:rsidR="0061576D" w14:paraId="2511D79E" w14:textId="77777777" w:rsidTr="00021560">
        <w:trPr>
          <w:cnfStyle w:val="000000100000" w:firstRow="0" w:lastRow="0" w:firstColumn="0" w:lastColumn="0" w:oddVBand="0" w:evenVBand="0" w:oddHBand="1" w:evenHBand="0" w:firstRowFirstColumn="0" w:firstRowLastColumn="0" w:lastRowFirstColumn="0" w:lastRowLastColumn="0"/>
        </w:trPr>
        <w:tc>
          <w:tcPr>
            <w:tcW w:w="2500" w:type="pct"/>
          </w:tcPr>
          <w:p w14:paraId="761B5962" w14:textId="77777777" w:rsidR="0061576D" w:rsidRDefault="0061576D" w:rsidP="2FB8FCC6">
            <w:r>
              <w:t>Students are learning to:</w:t>
            </w:r>
          </w:p>
          <w:p w14:paraId="1240FCB7" w14:textId="15E4529D" w:rsidR="0061576D" w:rsidRDefault="69DF6D84" w:rsidP="2FB8FCC6">
            <w:pPr>
              <w:pStyle w:val="ListBullet"/>
            </w:pPr>
            <w:r>
              <w:t xml:space="preserve">use partitioning and place value to multiply </w:t>
            </w:r>
            <w:r w:rsidR="00FD67F5">
              <w:t>2-</w:t>
            </w:r>
            <w:r>
              <w:t>digit numbers by one-digit numbers</w:t>
            </w:r>
            <w:r w:rsidR="0576FCC1">
              <w:t>.</w:t>
            </w:r>
          </w:p>
        </w:tc>
        <w:tc>
          <w:tcPr>
            <w:tcW w:w="2500" w:type="pct"/>
          </w:tcPr>
          <w:p w14:paraId="622BB28C" w14:textId="77777777" w:rsidR="0061576D" w:rsidRDefault="0061576D" w:rsidP="2FB8FCC6">
            <w:r>
              <w:t>Students can:</w:t>
            </w:r>
          </w:p>
          <w:p w14:paraId="416D9C4C" w14:textId="590F64BD" w:rsidR="0061576D" w:rsidRDefault="755F8119" w:rsidP="2FB8FCC6">
            <w:pPr>
              <w:pStyle w:val="ListBullet"/>
            </w:pPr>
            <w:r>
              <w:t xml:space="preserve">use the area model to multiply </w:t>
            </w:r>
            <w:r w:rsidR="005D5EB1">
              <w:t>2</w:t>
            </w:r>
            <w:r>
              <w:t>-digit numbers by one-digit numbers</w:t>
            </w:r>
            <w:r w:rsidR="0576FCC1">
              <w:t>.</w:t>
            </w:r>
          </w:p>
        </w:tc>
      </w:tr>
    </w:tbl>
    <w:p w14:paraId="16C9442B" w14:textId="3967648B" w:rsidR="0061576D" w:rsidRDefault="049C134D" w:rsidP="00525FC3">
      <w:pPr>
        <w:pStyle w:val="ListNumber"/>
        <w:numPr>
          <w:ilvl w:val="0"/>
          <w:numId w:val="16"/>
        </w:numPr>
      </w:pPr>
      <w:r>
        <w:t xml:space="preserve">Remind students that they </w:t>
      </w:r>
      <w:r w:rsidR="26252012">
        <w:t xml:space="preserve">practised using the area model </w:t>
      </w:r>
      <w:r w:rsidR="00045843">
        <w:t xml:space="preserve">to </w:t>
      </w:r>
      <w:r w:rsidR="26252012">
        <w:t xml:space="preserve">multiply a one-digit number by a </w:t>
      </w:r>
      <w:r w:rsidR="00954A63">
        <w:t>2</w:t>
      </w:r>
      <w:r w:rsidR="26252012">
        <w:t>-digit number by playing</w:t>
      </w:r>
      <w:r>
        <w:t xml:space="preserve"> </w:t>
      </w:r>
      <w:hyperlink r:id="rId58">
        <w:r w:rsidRPr="00525FC3">
          <w:rPr>
            <w:rStyle w:val="Hyperlink"/>
            <w:rFonts w:eastAsia="Arial"/>
          </w:rPr>
          <w:t>Goat busters</w:t>
        </w:r>
      </w:hyperlink>
      <w:r>
        <w:t xml:space="preserve"> in Unit </w:t>
      </w:r>
      <w:r w:rsidR="6F0C7A10">
        <w:t>1.</w:t>
      </w:r>
    </w:p>
    <w:p w14:paraId="3889913B" w14:textId="7BEDFB83" w:rsidR="0061576D" w:rsidRDefault="1ACFE2E0" w:rsidP="5736CAF6">
      <w:pPr>
        <w:pStyle w:val="ListNumber"/>
        <w:numPr>
          <w:ilvl w:val="0"/>
          <w:numId w:val="16"/>
        </w:numPr>
      </w:pPr>
      <w:r>
        <w:t>Provide an example</w:t>
      </w:r>
      <w:r w:rsidR="2BFF531E">
        <w:t xml:space="preserve"> of the area model</w:t>
      </w:r>
      <w:r>
        <w:t xml:space="preserve">, showing </w:t>
      </w:r>
      <w:r w:rsidR="6CA7D4F8">
        <w:t xml:space="preserve">that the </w:t>
      </w:r>
      <w:r w:rsidR="005D5EB1">
        <w:t>2</w:t>
      </w:r>
      <w:r w:rsidR="6CA7D4F8">
        <w:t>-digit number needs to be partitioned into tens and ones before multiplying</w:t>
      </w:r>
      <w:r w:rsidR="00954A63">
        <w:t xml:space="preserve"> (s</w:t>
      </w:r>
      <w:r w:rsidR="5E7B3765">
        <w:t xml:space="preserve">ee </w:t>
      </w:r>
      <w:r w:rsidR="00954A63">
        <w:rPr>
          <w:highlight w:val="yellow"/>
        </w:rPr>
        <w:fldChar w:fldCharType="begin"/>
      </w:r>
      <w:r w:rsidR="00954A63">
        <w:instrText xml:space="preserve"> REF _Ref144289120 \h </w:instrText>
      </w:r>
      <w:r w:rsidR="00954A63">
        <w:rPr>
          <w:highlight w:val="yellow"/>
        </w:rPr>
      </w:r>
      <w:r w:rsidR="00954A63">
        <w:rPr>
          <w:highlight w:val="yellow"/>
        </w:rPr>
        <w:fldChar w:fldCharType="separate"/>
      </w:r>
      <w:r w:rsidR="00954A63">
        <w:t>Figure</w:t>
      </w:r>
      <w:r w:rsidR="00954A63">
        <w:t xml:space="preserve"> </w:t>
      </w:r>
      <w:r w:rsidR="00954A63">
        <w:rPr>
          <w:noProof/>
        </w:rPr>
        <w:t>9</w:t>
      </w:r>
      <w:r w:rsidR="00954A63">
        <w:rPr>
          <w:highlight w:val="yellow"/>
        </w:rPr>
        <w:fldChar w:fldCharType="end"/>
      </w:r>
      <w:r w:rsidR="00954A63">
        <w:t>).</w:t>
      </w:r>
    </w:p>
    <w:p w14:paraId="61366847" w14:textId="14B82E98" w:rsidR="00402BD5" w:rsidRDefault="00402BD5" w:rsidP="00402BD5">
      <w:pPr>
        <w:pStyle w:val="Caption"/>
      </w:pPr>
      <w:bookmarkStart w:id="64" w:name="_Ref144289120"/>
      <w:bookmarkStart w:id="65" w:name="_Ref138080496"/>
      <w:r>
        <w:lastRenderedPageBreak/>
        <w:t xml:space="preserve">Figure </w:t>
      </w:r>
      <w:r>
        <w:fldChar w:fldCharType="begin"/>
      </w:r>
      <w:r>
        <w:instrText>SEQ Figure \* ARABIC</w:instrText>
      </w:r>
      <w:r>
        <w:fldChar w:fldCharType="separate"/>
      </w:r>
      <w:r w:rsidR="00BA3D73">
        <w:rPr>
          <w:noProof/>
        </w:rPr>
        <w:t>9</w:t>
      </w:r>
      <w:r>
        <w:fldChar w:fldCharType="end"/>
      </w:r>
      <w:bookmarkEnd w:id="64"/>
      <w:r w:rsidR="00FB459C">
        <w:t xml:space="preserve"> –</w:t>
      </w:r>
      <w:r>
        <w:t xml:space="preserve"> Area model for 23 </w:t>
      </w:r>
      <w:r w:rsidR="00B04ACF">
        <w:t>×</w:t>
      </w:r>
      <w:r>
        <w:t xml:space="preserve"> 3</w:t>
      </w:r>
      <w:bookmarkEnd w:id="65"/>
    </w:p>
    <w:p w14:paraId="33EC08AC" w14:textId="2613F2F7" w:rsidR="66CAC3B5" w:rsidRPr="00FB459C" w:rsidRDefault="79CAD27C" w:rsidP="00FB459C">
      <w:r>
        <w:rPr>
          <w:noProof/>
        </w:rPr>
        <w:drawing>
          <wp:inline distT="0" distB="0" distL="0" distR="0" wp14:anchorId="0E6BEC53" wp14:editId="4654F5C1">
            <wp:extent cx="3448050" cy="2557304"/>
            <wp:effectExtent l="0" t="0" r="0" b="0"/>
            <wp:docPr id="727670780" name="Picture 727670780" descr="A representation of the area model for 23 tim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0780" name="Picture 727670780" descr="A representation of the area model for 23 times 3."/>
                    <pic:cNvPicPr/>
                  </pic:nvPicPr>
                  <pic:blipFill>
                    <a:blip r:embed="rId59">
                      <a:extLst>
                        <a:ext uri="{28A0092B-C50C-407E-A947-70E740481C1C}">
                          <a14:useLocalDpi xmlns:a14="http://schemas.microsoft.com/office/drawing/2010/main" val="0"/>
                        </a:ext>
                      </a:extLst>
                    </a:blip>
                    <a:stretch>
                      <a:fillRect/>
                    </a:stretch>
                  </pic:blipFill>
                  <pic:spPr>
                    <a:xfrm>
                      <a:off x="0" y="0"/>
                      <a:ext cx="3448050" cy="2557304"/>
                    </a:xfrm>
                    <a:prstGeom prst="rect">
                      <a:avLst/>
                    </a:prstGeom>
                  </pic:spPr>
                </pic:pic>
              </a:graphicData>
            </a:graphic>
          </wp:inline>
        </w:drawing>
      </w:r>
    </w:p>
    <w:p w14:paraId="10954D31" w14:textId="2E2B2C4E" w:rsidR="0061576D" w:rsidRDefault="244D9DD3" w:rsidP="2FB8FCC6">
      <w:pPr>
        <w:pStyle w:val="ListNumber"/>
      </w:pPr>
      <w:r>
        <w:t xml:space="preserve">Students play </w:t>
      </w:r>
      <w:hyperlink r:id="rId60">
        <w:r w:rsidRPr="63C446D8">
          <w:rPr>
            <w:rStyle w:val="Hyperlink"/>
            <w:rFonts w:eastAsia="Arial"/>
          </w:rPr>
          <w:t>Goat busters</w:t>
        </w:r>
      </w:hyperlink>
      <w:r w:rsidRPr="63C446D8">
        <w:rPr>
          <w:rFonts w:eastAsia="Arial"/>
        </w:rPr>
        <w:t xml:space="preserve"> Level one.</w:t>
      </w:r>
    </w:p>
    <w:p w14:paraId="1F38F0C4" w14:textId="77777777" w:rsidR="0061576D" w:rsidRDefault="0061576D" w:rsidP="2FB8FCC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FB459C" w14:paraId="47600D24" w14:textId="77777777" w:rsidTr="00FB459C">
        <w:trPr>
          <w:cnfStyle w:val="100000000000" w:firstRow="1" w:lastRow="0" w:firstColumn="0" w:lastColumn="0" w:oddVBand="0" w:evenVBand="0" w:oddHBand="0" w:evenHBand="0" w:firstRowFirstColumn="0" w:firstRowLastColumn="0" w:lastRowFirstColumn="0" w:lastRowLastColumn="0"/>
        </w:trPr>
        <w:tc>
          <w:tcPr>
            <w:tcW w:w="2500" w:type="pct"/>
          </w:tcPr>
          <w:p w14:paraId="667954BC" w14:textId="77777777" w:rsidR="0061576D" w:rsidRPr="00FB459C" w:rsidRDefault="0061576D" w:rsidP="00FB459C">
            <w:r w:rsidRPr="00FB459C">
              <w:t>Assessment opportunities</w:t>
            </w:r>
          </w:p>
        </w:tc>
        <w:tc>
          <w:tcPr>
            <w:tcW w:w="2500" w:type="pct"/>
          </w:tcPr>
          <w:p w14:paraId="57B49FB7" w14:textId="77777777" w:rsidR="0061576D" w:rsidRPr="00FB459C" w:rsidRDefault="0061576D" w:rsidP="00FB459C">
            <w:r w:rsidRPr="00FB459C">
              <w:t>Links</w:t>
            </w:r>
          </w:p>
        </w:tc>
      </w:tr>
      <w:tr w:rsidR="0061576D" w14:paraId="659CFCB2" w14:textId="77777777" w:rsidTr="00FB459C">
        <w:trPr>
          <w:cnfStyle w:val="000000100000" w:firstRow="0" w:lastRow="0" w:firstColumn="0" w:lastColumn="0" w:oddVBand="0" w:evenVBand="0" w:oddHBand="1" w:evenHBand="0" w:firstRowFirstColumn="0" w:firstRowLastColumn="0" w:lastRowFirstColumn="0" w:lastRowLastColumn="0"/>
        </w:trPr>
        <w:tc>
          <w:tcPr>
            <w:tcW w:w="2500" w:type="pct"/>
          </w:tcPr>
          <w:p w14:paraId="4AE4F9DD" w14:textId="77777777" w:rsidR="0061576D" w:rsidRDefault="0061576D" w:rsidP="2FB8FCC6">
            <w:r>
              <w:t>What to look for:</w:t>
            </w:r>
          </w:p>
          <w:p w14:paraId="711F748A" w14:textId="0950D7A9" w:rsidR="0061576D" w:rsidRDefault="0576FCC1" w:rsidP="2FB8FCC6">
            <w:pPr>
              <w:pStyle w:val="ListBullet"/>
              <w:rPr>
                <w:b/>
              </w:rPr>
            </w:pPr>
            <w:r>
              <w:t xml:space="preserve">Can students </w:t>
            </w:r>
            <w:r w:rsidR="25799690">
              <w:t xml:space="preserve">use the area model to multiply </w:t>
            </w:r>
            <w:r w:rsidR="005D5EB1">
              <w:t>2</w:t>
            </w:r>
            <w:r w:rsidR="25799690">
              <w:t>-digit numbers by one-digit numbers</w:t>
            </w:r>
            <w:r>
              <w:t xml:space="preserve">? </w:t>
            </w:r>
            <w:r w:rsidRPr="63C446D8">
              <w:rPr>
                <w:b/>
                <w:bCs/>
              </w:rPr>
              <w:t>[</w:t>
            </w:r>
            <w:r w:rsidR="23FC18AA" w:rsidRPr="63C446D8">
              <w:rPr>
                <w:b/>
                <w:bCs/>
              </w:rPr>
              <w:t>MAO-WM-01, MA3-MR-01</w:t>
            </w:r>
            <w:r w:rsidRPr="63C446D8">
              <w:rPr>
                <w:b/>
                <w:bCs/>
              </w:rPr>
              <w:t>]</w:t>
            </w:r>
          </w:p>
        </w:tc>
        <w:tc>
          <w:tcPr>
            <w:tcW w:w="2500" w:type="pct"/>
          </w:tcPr>
          <w:p w14:paraId="5EC6D076" w14:textId="1B7FFE9A" w:rsidR="0061576D" w:rsidRDefault="0061576D" w:rsidP="2FB8FCC6">
            <w:r>
              <w:t xml:space="preserve">Links to </w:t>
            </w:r>
            <w:hyperlink r:id="rId61">
              <w:r w:rsidRPr="430A94FE">
                <w:rPr>
                  <w:rStyle w:val="Hyperlink"/>
                </w:rPr>
                <w:t>National Numeracy Learning Progressions</w:t>
              </w:r>
            </w:hyperlink>
            <w:r>
              <w:t xml:space="preserve"> (NNLP):</w:t>
            </w:r>
          </w:p>
          <w:p w14:paraId="749E6BB1" w14:textId="7F5D885C" w:rsidR="00D10E7E" w:rsidRDefault="00D10E7E" w:rsidP="00D10E7E">
            <w:pPr>
              <w:pStyle w:val="ListBullet"/>
            </w:pPr>
            <w:r>
              <w:t>MuS6, MuS7.</w:t>
            </w:r>
          </w:p>
          <w:p w14:paraId="7C965EC2" w14:textId="6B837F50" w:rsidR="00D10E7E" w:rsidRDefault="00D10E7E" w:rsidP="007D75F8">
            <w:r>
              <w:t xml:space="preserve">Links to suggested </w:t>
            </w:r>
            <w:hyperlink r:id="rId62" w:tgtFrame="_blank" w:history="1">
              <w:r>
                <w:rPr>
                  <w:color w:val="2F5496"/>
                  <w:u w:val="single"/>
                </w:rPr>
                <w:t>Interview for Student Reasoning</w:t>
              </w:r>
            </w:hyperlink>
            <w:r>
              <w:t xml:space="preserve"> (IfSR) tasks:</w:t>
            </w:r>
          </w:p>
          <w:p w14:paraId="65EA3916" w14:textId="5F43466D" w:rsidR="0061576D" w:rsidRDefault="00D10E7E" w:rsidP="007D75F8">
            <w:pPr>
              <w:pStyle w:val="ListBullet"/>
            </w:pPr>
            <w:r>
              <w:rPr>
                <w:b/>
                <w:bCs/>
              </w:rPr>
              <w:t>IfSR-MT</w:t>
            </w:r>
            <w:r>
              <w:t>: 3A.1, 3A.2, 3A.3.</w:t>
            </w:r>
          </w:p>
        </w:tc>
      </w:tr>
    </w:tbl>
    <w:p w14:paraId="52973498" w14:textId="7041B85B" w:rsidR="0061576D" w:rsidRDefault="30F3C0A6" w:rsidP="2FB8FCC6">
      <w:pPr>
        <w:pStyle w:val="Heading3"/>
      </w:pPr>
      <w:bookmarkStart w:id="66" w:name="_Toc144822791"/>
      <w:r>
        <w:lastRenderedPageBreak/>
        <w:t xml:space="preserve">Core lesson </w:t>
      </w:r>
      <w:r w:rsidR="7C9FCEC9">
        <w:t>1</w:t>
      </w:r>
      <w:r>
        <w:t xml:space="preserve">: </w:t>
      </w:r>
      <w:r w:rsidR="7EDF2F0A">
        <w:t>Air temperature</w:t>
      </w:r>
      <w:r>
        <w:t xml:space="preserve"> – </w:t>
      </w:r>
      <w:r w:rsidR="70F63529">
        <w:t>15</w:t>
      </w:r>
      <w:r>
        <w:t xml:space="preserve"> minutes</w:t>
      </w:r>
      <w:bookmarkEnd w:id="66"/>
    </w:p>
    <w:p w14:paraId="0DC995B2" w14:textId="77777777" w:rsidR="0061576D" w:rsidRDefault="0061576D" w:rsidP="2FB8FCC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rsidRPr="00FB459C" w14:paraId="469B19E8" w14:textId="77777777" w:rsidTr="00FB459C">
        <w:trPr>
          <w:cnfStyle w:val="100000000000" w:firstRow="1" w:lastRow="0" w:firstColumn="0" w:lastColumn="0" w:oddVBand="0" w:evenVBand="0" w:oddHBand="0" w:evenHBand="0" w:firstRowFirstColumn="0" w:firstRowLastColumn="0" w:lastRowFirstColumn="0" w:lastRowLastColumn="0"/>
        </w:trPr>
        <w:tc>
          <w:tcPr>
            <w:tcW w:w="2500" w:type="pct"/>
          </w:tcPr>
          <w:p w14:paraId="0980856A" w14:textId="77777777" w:rsidR="0061576D" w:rsidRPr="00FB459C" w:rsidRDefault="0061576D" w:rsidP="00FB459C">
            <w:r w:rsidRPr="00FB459C">
              <w:t>Core concept learning intentions</w:t>
            </w:r>
          </w:p>
        </w:tc>
        <w:tc>
          <w:tcPr>
            <w:tcW w:w="2500" w:type="pct"/>
          </w:tcPr>
          <w:p w14:paraId="228AEC61" w14:textId="77777777" w:rsidR="0061576D" w:rsidRPr="00FB459C" w:rsidRDefault="0061576D" w:rsidP="00FB459C">
            <w:r w:rsidRPr="00FB459C">
              <w:t>Core concept success criteria</w:t>
            </w:r>
          </w:p>
        </w:tc>
      </w:tr>
      <w:tr w:rsidR="0061576D" w14:paraId="60BC3FF4" w14:textId="77777777" w:rsidTr="00FB459C">
        <w:trPr>
          <w:cnfStyle w:val="000000100000" w:firstRow="0" w:lastRow="0" w:firstColumn="0" w:lastColumn="0" w:oddVBand="0" w:evenVBand="0" w:oddHBand="1" w:evenHBand="0" w:firstRowFirstColumn="0" w:firstRowLastColumn="0" w:lastRowFirstColumn="0" w:lastRowLastColumn="0"/>
        </w:trPr>
        <w:tc>
          <w:tcPr>
            <w:tcW w:w="2500" w:type="pct"/>
          </w:tcPr>
          <w:p w14:paraId="18100A53" w14:textId="4F31D20C" w:rsidR="1FF4880B" w:rsidRDefault="1FF4880B" w:rsidP="1FF4880B">
            <w:pPr>
              <w:rPr>
                <w:rFonts w:eastAsia="Arial"/>
                <w:color w:val="000000" w:themeColor="text1"/>
              </w:rPr>
            </w:pPr>
            <w:r w:rsidRPr="1FF4880B">
              <w:rPr>
                <w:rFonts w:eastAsia="Arial"/>
                <w:color w:val="000000" w:themeColor="text1"/>
              </w:rPr>
              <w:t>Students are learning to:</w:t>
            </w:r>
          </w:p>
          <w:p w14:paraId="73C469BF" w14:textId="6F234AB0" w:rsidR="1FF4880B" w:rsidRDefault="7263A182" w:rsidP="00D44EEE">
            <w:pPr>
              <w:pStyle w:val="ListBullet"/>
              <w:numPr>
                <w:ilvl w:val="0"/>
                <w:numId w:val="9"/>
              </w:numPr>
              <w:rPr>
                <w:rFonts w:eastAsia="Arial"/>
                <w:color w:val="000000" w:themeColor="text1"/>
              </w:rPr>
            </w:pPr>
            <w:bookmarkStart w:id="67" w:name="_Hlk144375873"/>
            <w:r w:rsidRPr="537DCBEC">
              <w:rPr>
                <w:rFonts w:eastAsia="Arial"/>
                <w:color w:val="000000" w:themeColor="text1"/>
              </w:rPr>
              <w:t>i</w:t>
            </w:r>
            <w:r w:rsidR="77E26938" w:rsidRPr="537DCBEC">
              <w:rPr>
                <w:rFonts w:eastAsia="Arial"/>
                <w:color w:val="000000" w:themeColor="text1"/>
              </w:rPr>
              <w:t>nterpret</w:t>
            </w:r>
            <w:r w:rsidR="0BDB11EE" w:rsidRPr="28B7F6EE">
              <w:rPr>
                <w:rFonts w:eastAsia="Arial"/>
                <w:color w:val="000000" w:themeColor="text1"/>
              </w:rPr>
              <w:t xml:space="preserve"> and compare different data displays</w:t>
            </w:r>
          </w:p>
          <w:p w14:paraId="22030920" w14:textId="2241F43B" w:rsidR="1FF4880B" w:rsidRPr="00FB459C" w:rsidRDefault="0BDB11EE" w:rsidP="1FF4880B">
            <w:pPr>
              <w:pStyle w:val="ListBullet"/>
              <w:numPr>
                <w:ilvl w:val="0"/>
                <w:numId w:val="9"/>
              </w:numPr>
              <w:rPr>
                <w:rFonts w:eastAsia="Arial"/>
                <w:color w:val="000000" w:themeColor="text1"/>
              </w:rPr>
            </w:pPr>
            <w:r w:rsidRPr="28B7F6EE">
              <w:rPr>
                <w:rFonts w:eastAsia="Arial"/>
                <w:color w:val="000000" w:themeColor="text1"/>
              </w:rPr>
              <w:t>locate and represent negative integers on a number line.</w:t>
            </w:r>
            <w:bookmarkEnd w:id="67"/>
          </w:p>
        </w:tc>
        <w:tc>
          <w:tcPr>
            <w:tcW w:w="2500" w:type="pct"/>
          </w:tcPr>
          <w:p w14:paraId="4FA6B7EF" w14:textId="6663169D" w:rsidR="1FF4880B" w:rsidRDefault="1FF4880B" w:rsidP="1FF4880B">
            <w:pPr>
              <w:rPr>
                <w:rFonts w:eastAsia="Arial"/>
                <w:color w:val="000000" w:themeColor="text1"/>
              </w:rPr>
            </w:pPr>
            <w:r w:rsidRPr="1FF4880B">
              <w:rPr>
                <w:rFonts w:eastAsia="Arial"/>
                <w:color w:val="000000" w:themeColor="text1"/>
              </w:rPr>
              <w:t>Students can:</w:t>
            </w:r>
          </w:p>
          <w:p w14:paraId="58C4A6E8" w14:textId="787B0672" w:rsidR="1FF4880B" w:rsidRDefault="3CB15717" w:rsidP="00D44EEE">
            <w:pPr>
              <w:pStyle w:val="ListBullet"/>
              <w:numPr>
                <w:ilvl w:val="0"/>
                <w:numId w:val="9"/>
              </w:numPr>
              <w:rPr>
                <w:rFonts w:eastAsia="Arial"/>
                <w:color w:val="000000" w:themeColor="text1"/>
              </w:rPr>
            </w:pPr>
            <w:r w:rsidRPr="73E484E0">
              <w:rPr>
                <w:rFonts w:eastAsia="Arial"/>
                <w:color w:val="000000" w:themeColor="text1"/>
              </w:rPr>
              <w:t>compare and interpret data presented in tables, column graphs and line graphs</w:t>
            </w:r>
          </w:p>
          <w:p w14:paraId="48025B51" w14:textId="40871B11" w:rsidR="1FF4880B" w:rsidRPr="1FF4880B" w:rsidRDefault="1C74AC75" w:rsidP="537DCBEC">
            <w:pPr>
              <w:pStyle w:val="ListBullet"/>
              <w:rPr>
                <w:rFonts w:eastAsia="Arial"/>
                <w:color w:val="000000" w:themeColor="text1"/>
              </w:rPr>
            </w:pPr>
            <w:r>
              <w:t>represent negative numbers on a number line.</w:t>
            </w:r>
          </w:p>
        </w:tc>
      </w:tr>
    </w:tbl>
    <w:p w14:paraId="355210AE" w14:textId="3C833589" w:rsidR="54269221" w:rsidRPr="00F062CD" w:rsidRDefault="389E5451" w:rsidP="1FF4880B">
      <w:pPr>
        <w:pStyle w:val="ListNumber"/>
        <w:rPr>
          <w:rFonts w:eastAsia="Arial"/>
          <w:color w:val="000000" w:themeColor="text1"/>
        </w:rPr>
      </w:pPr>
      <w:r>
        <w:t xml:space="preserve">Display </w:t>
      </w:r>
      <w:hyperlink r:id="rId63" w:anchor="/vitalsign?vitalsign=air_temperature&amp;altid=0&amp;animating=f&amp;start=&amp;end=">
        <w:r w:rsidRPr="63C446D8">
          <w:rPr>
            <w:rStyle w:val="Hyperlink"/>
          </w:rPr>
          <w:t>Eyes on the Earth, Air temperature</w:t>
        </w:r>
      </w:hyperlink>
      <w:r w:rsidR="3DC292D7" w:rsidRPr="00F16E95">
        <w:t xml:space="preserve"> (</w:t>
      </w:r>
      <w:r w:rsidR="3DC292D7">
        <w:t>NASA).</w:t>
      </w:r>
    </w:p>
    <w:p w14:paraId="41ED0B98" w14:textId="61CAD8FE" w:rsidR="54269221" w:rsidRDefault="581D392D" w:rsidP="1FF4880B">
      <w:pPr>
        <w:pStyle w:val="ListNumber"/>
        <w:rPr>
          <w:rFonts w:eastAsia="Calibri"/>
          <w:color w:val="000000" w:themeColor="text1"/>
        </w:rPr>
      </w:pPr>
      <w:r>
        <w:t>Below the date, toggle the units to display degrees Celsius.</w:t>
      </w:r>
    </w:p>
    <w:p w14:paraId="48573538" w14:textId="4D8D9041" w:rsidR="54269221" w:rsidRDefault="581D392D" w:rsidP="1FF4880B">
      <w:pPr>
        <w:pStyle w:val="ListNumber"/>
        <w:rPr>
          <w:rFonts w:eastAsia="Calibri"/>
          <w:color w:val="000000" w:themeColor="text1"/>
        </w:rPr>
      </w:pPr>
      <w:r>
        <w:t>Click on various locations around the globe to show the air temperature.</w:t>
      </w:r>
    </w:p>
    <w:p w14:paraId="456AB1C4" w14:textId="79DD914E" w:rsidR="54269221" w:rsidRDefault="581D392D" w:rsidP="1FF4880B">
      <w:pPr>
        <w:pStyle w:val="ListNumber"/>
        <w:rPr>
          <w:rFonts w:eastAsia="Calibri"/>
          <w:color w:val="000000" w:themeColor="text1"/>
        </w:rPr>
      </w:pPr>
      <w:r>
        <w:t xml:space="preserve">Move between the daytime </w:t>
      </w:r>
      <w:r w:rsidR="0056785E">
        <w:t>3</w:t>
      </w:r>
      <w:r w:rsidR="0B65E9C7">
        <w:t>-</w:t>
      </w:r>
      <w:r>
        <w:t xml:space="preserve">day average and night </w:t>
      </w:r>
      <w:r w:rsidR="0056785E">
        <w:t>3</w:t>
      </w:r>
      <w:r w:rsidR="45DF1718">
        <w:t>-</w:t>
      </w:r>
      <w:r>
        <w:t>day average from the drop-down menu on the right-hand side of the screen and ask students:</w:t>
      </w:r>
    </w:p>
    <w:p w14:paraId="2BC8E6AD" w14:textId="42BB1B76" w:rsidR="54269221" w:rsidRDefault="5B560528" w:rsidP="00FB459C">
      <w:pPr>
        <w:pStyle w:val="ListBullet"/>
        <w:ind w:left="1134"/>
        <w:rPr>
          <w:rFonts w:eastAsia="Calibri"/>
          <w:color w:val="000000" w:themeColor="text1"/>
        </w:rPr>
      </w:pPr>
      <w:r>
        <w:t>What do you notice?</w:t>
      </w:r>
    </w:p>
    <w:p w14:paraId="42668D83" w14:textId="73C65031" w:rsidR="54269221" w:rsidRDefault="5B560528" w:rsidP="00FB459C">
      <w:pPr>
        <w:pStyle w:val="ListBullet"/>
        <w:ind w:left="1134"/>
        <w:rPr>
          <w:rFonts w:eastAsia="Calibri"/>
          <w:color w:val="000000" w:themeColor="text1"/>
        </w:rPr>
      </w:pPr>
      <w:r>
        <w:t>What do you wonder?</w:t>
      </w:r>
    </w:p>
    <w:p w14:paraId="33C9C3B1" w14:textId="3E4F2A70" w:rsidR="54269221" w:rsidRDefault="5B560528" w:rsidP="00FB459C">
      <w:pPr>
        <w:pStyle w:val="ListBullet"/>
        <w:ind w:left="1134"/>
        <w:rPr>
          <w:rFonts w:eastAsia="Calibri"/>
          <w:color w:val="000000" w:themeColor="text1"/>
        </w:rPr>
      </w:pPr>
      <w:r>
        <w:t>How else could this data be represented?</w:t>
      </w:r>
    </w:p>
    <w:p w14:paraId="052B0B47" w14:textId="692C7FE3" w:rsidR="54269221" w:rsidRDefault="5B560528" w:rsidP="00FB459C">
      <w:pPr>
        <w:pStyle w:val="ListBullet"/>
        <w:ind w:left="1134"/>
        <w:rPr>
          <w:rFonts w:eastAsia="Calibri"/>
          <w:color w:val="000000" w:themeColor="text1"/>
        </w:rPr>
      </w:pPr>
      <w:r>
        <w:t>Where do you see temperature data in your everyday life?</w:t>
      </w:r>
    </w:p>
    <w:p w14:paraId="1E6F352E" w14:textId="121AEFA2" w:rsidR="54269221" w:rsidRDefault="5B560528" w:rsidP="00FB459C">
      <w:pPr>
        <w:pStyle w:val="ListBullet"/>
        <w:ind w:left="1134"/>
        <w:rPr>
          <w:rFonts w:eastAsia="Calibri"/>
          <w:color w:val="000000" w:themeColor="text1"/>
        </w:rPr>
      </w:pPr>
      <w:r>
        <w:t>Who might collect data about temperature?</w:t>
      </w:r>
      <w:r w:rsidR="3BAFF709">
        <w:t xml:space="preserve"> Why?</w:t>
      </w:r>
    </w:p>
    <w:p w14:paraId="240A2C2B" w14:textId="48D6E7FA" w:rsidR="54269221" w:rsidRDefault="5B560528" w:rsidP="00FB459C">
      <w:pPr>
        <w:pStyle w:val="ListBullet"/>
        <w:ind w:left="1134"/>
        <w:rPr>
          <w:rFonts w:eastAsia="Calibri"/>
          <w:color w:val="000000" w:themeColor="text1"/>
        </w:rPr>
      </w:pPr>
      <w:r>
        <w:t>Who might use temperature data?</w:t>
      </w:r>
    </w:p>
    <w:p w14:paraId="1D13E8C6" w14:textId="70755144" w:rsidR="54269221" w:rsidRDefault="5B560528" w:rsidP="00FB459C">
      <w:pPr>
        <w:pStyle w:val="ListBullet"/>
        <w:ind w:left="1134"/>
        <w:rPr>
          <w:rFonts w:eastAsia="Calibri"/>
          <w:color w:val="000000" w:themeColor="text1"/>
        </w:rPr>
      </w:pPr>
      <w:r>
        <w:lastRenderedPageBreak/>
        <w:t>Can temperature be measured below zero degrees Celsius? How is this represented?</w:t>
      </w:r>
    </w:p>
    <w:p w14:paraId="14C5CCAA" w14:textId="7C54BB01" w:rsidR="0061576D" w:rsidRPr="00BA3D73" w:rsidRDefault="2A70190E" w:rsidP="2FB8FCC6">
      <w:pPr>
        <w:pStyle w:val="Heading3"/>
      </w:pPr>
      <w:bookmarkStart w:id="68" w:name="_Toc144822792"/>
      <w:r>
        <w:t>Core lesson 2: Australia’s extreme temperatures</w:t>
      </w:r>
      <w:r w:rsidR="30F3C0A6">
        <w:t xml:space="preserve"> – </w:t>
      </w:r>
      <w:r w:rsidR="0FB34A72">
        <w:t>30</w:t>
      </w:r>
      <w:r w:rsidR="30F3C0A6">
        <w:t xml:space="preserve"> minutes</w:t>
      </w:r>
      <w:bookmarkEnd w:id="68"/>
    </w:p>
    <w:p w14:paraId="3E6B5534" w14:textId="6DBC63CA" w:rsidR="09B652DE" w:rsidRPr="00BA3D73" w:rsidRDefault="37C76516" w:rsidP="1FF4880B">
      <w:pPr>
        <w:pStyle w:val="ListNumber"/>
        <w:rPr>
          <w:rFonts w:eastAsia="Arial"/>
          <w:color w:val="000000" w:themeColor="text1"/>
        </w:rPr>
      </w:pPr>
      <w:r>
        <w:t xml:space="preserve">Provide pairs of students </w:t>
      </w:r>
      <w:hyperlink w:anchor="_Resource_14:_Temperature_1">
        <w:r w:rsidRPr="63C446D8">
          <w:rPr>
            <w:rStyle w:val="Hyperlink"/>
          </w:rPr>
          <w:t xml:space="preserve">Resource </w:t>
        </w:r>
        <w:r w:rsidR="4D9B7EB8" w:rsidRPr="63C446D8">
          <w:rPr>
            <w:rStyle w:val="Hyperlink"/>
          </w:rPr>
          <w:t>14</w:t>
        </w:r>
        <w:r w:rsidRPr="63C446D8">
          <w:rPr>
            <w:rStyle w:val="Hyperlink"/>
          </w:rPr>
          <w:t>: Temperature in Australia over time</w:t>
        </w:r>
      </w:hyperlink>
      <w:r>
        <w:t xml:space="preserve"> and an A3 copy of </w:t>
      </w:r>
      <w:hyperlink w:anchor="_Resource_13:_Triple">
        <w:r w:rsidRPr="63C446D8">
          <w:rPr>
            <w:rStyle w:val="Hyperlink"/>
          </w:rPr>
          <w:t xml:space="preserve">Resource </w:t>
        </w:r>
        <w:r w:rsidR="4D9B7EB8" w:rsidRPr="63C446D8">
          <w:rPr>
            <w:rStyle w:val="Hyperlink"/>
          </w:rPr>
          <w:t>15</w:t>
        </w:r>
        <w:r w:rsidRPr="63C446D8">
          <w:rPr>
            <w:rStyle w:val="Hyperlink"/>
          </w:rPr>
          <w:t xml:space="preserve">: </w:t>
        </w:r>
        <w:r w:rsidR="5F25292F" w:rsidRPr="63C446D8">
          <w:rPr>
            <w:rStyle w:val="Hyperlink"/>
          </w:rPr>
          <w:t xml:space="preserve">Triple </w:t>
        </w:r>
        <w:r w:rsidRPr="63C446D8">
          <w:rPr>
            <w:rStyle w:val="Hyperlink"/>
          </w:rPr>
          <w:t>Venn diagram</w:t>
        </w:r>
      </w:hyperlink>
    </w:p>
    <w:p w14:paraId="5ABC124D" w14:textId="26C05833" w:rsidR="09B652DE" w:rsidRPr="00BA3D73" w:rsidRDefault="1FF1A124" w:rsidP="1FF4880B">
      <w:pPr>
        <w:pStyle w:val="ListNumber"/>
        <w:rPr>
          <w:rFonts w:eastAsia="Calibri"/>
          <w:color w:val="000000" w:themeColor="text1"/>
        </w:rPr>
      </w:pPr>
      <w:r>
        <w:t>Ask students to name the different data displays</w:t>
      </w:r>
      <w:r w:rsidR="15179011">
        <w:t xml:space="preserve"> in </w:t>
      </w:r>
      <w:hyperlink w:anchor="_Resource_14:_Temperature_1">
        <w:r w:rsidR="15179011" w:rsidRPr="63C446D8">
          <w:rPr>
            <w:rStyle w:val="Hyperlink"/>
          </w:rPr>
          <w:t>Resource 14: Temperature in Australia over time</w:t>
        </w:r>
      </w:hyperlink>
      <w:r w:rsidR="15179011" w:rsidRPr="00F16E95">
        <w:t>.</w:t>
      </w:r>
    </w:p>
    <w:p w14:paraId="454E6C55" w14:textId="3E8F27AE" w:rsidR="00525FC3" w:rsidRPr="008906F5" w:rsidRDefault="1FF1A124" w:rsidP="008906F5">
      <w:pPr>
        <w:pStyle w:val="ListNumber"/>
        <w:rPr>
          <w:rFonts w:eastAsia="Calibri"/>
          <w:color w:val="000000" w:themeColor="text1"/>
        </w:rPr>
      </w:pPr>
      <w:r w:rsidRPr="00BA3D73">
        <w:t xml:space="preserve">Students </w:t>
      </w:r>
      <w:r w:rsidR="6E2B4FCF" w:rsidRPr="00BA3D73">
        <w:t>choose 3 displays to</w:t>
      </w:r>
      <w:r w:rsidR="6E2B4FCF">
        <w:t xml:space="preserve"> compare and </w:t>
      </w:r>
      <w:r>
        <w:t>use the Venn diagram to record similarities and difference</w:t>
      </w:r>
      <w:r w:rsidR="133871C7">
        <w:t>s</w:t>
      </w:r>
      <w:r w:rsidR="6F855B71">
        <w:t xml:space="preserve"> between the </w:t>
      </w:r>
      <w:r w:rsidR="6F855B71" w:rsidRPr="0073659A">
        <w:t>displays</w:t>
      </w:r>
      <w:r w:rsidR="27E3694B" w:rsidRPr="0073659A">
        <w:t xml:space="preserve">. </w:t>
      </w:r>
      <w:r w:rsidRPr="0073659A">
        <w:t>Students should record similarities and differences of the features of the displays, as well as the conclusions</w:t>
      </w:r>
      <w:r>
        <w:t xml:space="preserve"> that can be drawn from the data. For example, see </w:t>
      </w:r>
      <w:r w:rsidR="00F16E95">
        <w:rPr>
          <w:highlight w:val="yellow"/>
        </w:rPr>
        <w:fldChar w:fldCharType="begin"/>
      </w:r>
      <w:r w:rsidR="00F16E95">
        <w:instrText xml:space="preserve"> REF _Ref144289242 \h </w:instrText>
      </w:r>
      <w:r w:rsidR="00F16E95">
        <w:rPr>
          <w:highlight w:val="yellow"/>
        </w:rPr>
      </w:r>
      <w:r w:rsidR="00F16E95">
        <w:rPr>
          <w:highlight w:val="yellow"/>
        </w:rPr>
        <w:fldChar w:fldCharType="separate"/>
      </w:r>
      <w:r w:rsidR="00F16E95">
        <w:t xml:space="preserve">Figure </w:t>
      </w:r>
      <w:r w:rsidR="00F16E95" w:rsidRPr="63C446D8">
        <w:rPr>
          <w:noProof/>
        </w:rPr>
        <w:t>10</w:t>
      </w:r>
      <w:r w:rsidR="00F16E95">
        <w:rPr>
          <w:highlight w:val="yellow"/>
        </w:rPr>
        <w:fldChar w:fldCharType="end"/>
      </w:r>
      <w:r w:rsidR="00F16E95">
        <w:t>.</w:t>
      </w:r>
    </w:p>
    <w:p w14:paraId="2199CA74" w14:textId="18CC1E44" w:rsidR="00525FC3" w:rsidRDefault="2AA92052" w:rsidP="008906F5">
      <w:pPr>
        <w:pStyle w:val="FeatureBox"/>
        <w:rPr>
          <w:rFonts w:eastAsia="Calibri"/>
          <w:color w:val="000000" w:themeColor="text1"/>
        </w:rPr>
      </w:pPr>
      <w:r w:rsidRPr="00AE2CCA">
        <w:rPr>
          <w:b/>
          <w:bCs/>
          <w:shd w:val="clear" w:color="auto" w:fill="FFFFFF"/>
        </w:rPr>
        <w:t>Note:</w:t>
      </w:r>
      <w:r>
        <w:rPr>
          <w:shd w:val="clear" w:color="auto" w:fill="FFFFFF"/>
        </w:rPr>
        <w:t xml:space="preserve"> </w:t>
      </w:r>
      <w:r w:rsidR="00C517B3">
        <w:rPr>
          <w:shd w:val="clear" w:color="auto" w:fill="FFFFFF"/>
        </w:rPr>
        <w:t>a</w:t>
      </w:r>
      <w:r w:rsidR="4A200319">
        <w:rPr>
          <w:shd w:val="clear" w:color="auto" w:fill="FFFFFF"/>
        </w:rPr>
        <w:t xml:space="preserve"> </w:t>
      </w:r>
      <w:r>
        <w:rPr>
          <w:shd w:val="clear" w:color="auto" w:fill="FFFFFF"/>
        </w:rPr>
        <w:t>triple Venn diagram</w:t>
      </w:r>
      <w:r w:rsidR="4A200319">
        <w:rPr>
          <w:shd w:val="clear" w:color="auto" w:fill="FFFFFF"/>
        </w:rPr>
        <w:t xml:space="preserve"> is used to compare and contra</w:t>
      </w:r>
      <w:r w:rsidR="7F23BF7A">
        <w:rPr>
          <w:shd w:val="clear" w:color="auto" w:fill="FFFFFF"/>
        </w:rPr>
        <w:t xml:space="preserve">st 3 </w:t>
      </w:r>
      <w:r w:rsidR="4A200319">
        <w:rPr>
          <w:shd w:val="clear" w:color="auto" w:fill="FFFFFF"/>
        </w:rPr>
        <w:t xml:space="preserve">categories. Each circle represents a different category with the overlapping regions used to represent properties that are shared between the </w:t>
      </w:r>
      <w:r w:rsidR="6B0266F5">
        <w:rPr>
          <w:shd w:val="clear" w:color="auto" w:fill="FFFFFF"/>
        </w:rPr>
        <w:t>3</w:t>
      </w:r>
      <w:r w:rsidR="4A200319">
        <w:rPr>
          <w:shd w:val="clear" w:color="auto" w:fill="FFFFFF"/>
        </w:rPr>
        <w:t xml:space="preserve"> categories.</w:t>
      </w:r>
    </w:p>
    <w:p w14:paraId="39AD4FA2" w14:textId="1D85DDC4" w:rsidR="00BA3D73" w:rsidRDefault="5FAF3E3E" w:rsidP="00BA3D73">
      <w:pPr>
        <w:pStyle w:val="Caption"/>
        <w:rPr>
          <w:highlight w:val="yellow"/>
        </w:rPr>
      </w:pPr>
      <w:bookmarkStart w:id="69" w:name="_Ref144289242"/>
      <w:bookmarkStart w:id="70" w:name="_Ref138080594"/>
      <w:r>
        <w:lastRenderedPageBreak/>
        <w:t xml:space="preserve">Figure </w:t>
      </w:r>
      <w:r w:rsidR="00BA3D73">
        <w:fldChar w:fldCharType="begin"/>
      </w:r>
      <w:r w:rsidR="00BA3D73">
        <w:instrText>SEQ Figure \* ARABIC</w:instrText>
      </w:r>
      <w:r w:rsidR="00BA3D73">
        <w:fldChar w:fldCharType="separate"/>
      </w:r>
      <w:r w:rsidRPr="63C446D8">
        <w:rPr>
          <w:noProof/>
        </w:rPr>
        <w:t>10</w:t>
      </w:r>
      <w:r w:rsidR="00BA3D73">
        <w:fldChar w:fldCharType="end"/>
      </w:r>
      <w:bookmarkEnd w:id="69"/>
      <w:r w:rsidR="00C517B3">
        <w:t xml:space="preserve"> – </w:t>
      </w:r>
      <w:r>
        <w:t>Example triple Venn diagram comparing the column graph, line graph and table</w:t>
      </w:r>
      <w:bookmarkEnd w:id="70"/>
    </w:p>
    <w:p w14:paraId="23726FDF" w14:textId="00AF5F29" w:rsidR="510D5977" w:rsidRPr="00087CD1" w:rsidRDefault="64ED4077" w:rsidP="00087CD1">
      <w:r>
        <w:rPr>
          <w:noProof/>
        </w:rPr>
        <w:drawing>
          <wp:inline distT="0" distB="0" distL="0" distR="0" wp14:anchorId="3F56CECD" wp14:editId="7CE75DB9">
            <wp:extent cx="6219825" cy="4392752"/>
            <wp:effectExtent l="0" t="0" r="0" b="0"/>
            <wp:docPr id="604154736" name="Picture 604154736" descr="Triple Venn diagram for column graph, line graph and table. &#10;Similarities between all 3 - temperature measured in degrees Celsius.&#10;Similarities between column and line graph - 2 axes.&#10;Similarities between line graph and table - years.&#10;Similarities between column graph and table - state/territory, extreme temperatures and negative temperatures.&#10;Differences for column graph - negative numbers on y-axis, key, scale of many-to-one on y-axis.&#10;Differences for line graph - steady increase in temperature over time, decimals on y-axis.&#10;Difference for table - rows and columns, state/territory, year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4736" name="Picture 604154736" descr="Triple Venn diagram for column graph, line graph and table. &#10;Similarities between all 3 - temperature measured in degrees Celsius.&#10;Similarities between column and line graph - 2 axes.&#10;Similarities between line graph and table - years.&#10;Similarities between column graph and table - state/territory, extreme temperatures and negative temperatures.&#10;Differences for column graph - negative numbers on y-axis, key, scale of many-to-one on y-axis.&#10;Differences for line graph - steady increase in temperature over time, decimals on y-axis.&#10;Difference for table - rows and columns, state/territory, year and temperatur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19825" cy="4392752"/>
                    </a:xfrm>
                    <a:prstGeom prst="rect">
                      <a:avLst/>
                    </a:prstGeom>
                  </pic:spPr>
                </pic:pic>
              </a:graphicData>
            </a:graphic>
          </wp:inline>
        </w:drawing>
      </w:r>
    </w:p>
    <w:p w14:paraId="0536869C" w14:textId="4E2D6B61" w:rsidR="09B652DE" w:rsidRDefault="5CFA5FA7" w:rsidP="1FF4880B">
      <w:pPr>
        <w:pStyle w:val="ListNumber"/>
        <w:rPr>
          <w:rFonts w:eastAsia="Arial"/>
          <w:color w:val="000000" w:themeColor="text1"/>
          <w:lang w:val="en-US"/>
        </w:rPr>
      </w:pPr>
      <w:r>
        <w:t>S</w:t>
      </w:r>
      <w:r w:rsidR="1FF1A124">
        <w:t>tudents share their answers with the class and add to their Venn diagram if needed.</w:t>
      </w:r>
    </w:p>
    <w:p w14:paraId="071988CA" w14:textId="1F6EC782" w:rsidR="09B652DE" w:rsidRDefault="22AB2639" w:rsidP="1FF4880B">
      <w:pPr>
        <w:pStyle w:val="ListNumber"/>
        <w:rPr>
          <w:rFonts w:eastAsia="Calibri"/>
          <w:color w:val="000000" w:themeColor="text1"/>
        </w:rPr>
      </w:pPr>
      <w:r>
        <w:t>In pairs,</w:t>
      </w:r>
      <w:r w:rsidR="1FF1A124">
        <w:t xml:space="preserve"> students write 2 questions related to each of the displays.</w:t>
      </w:r>
    </w:p>
    <w:p w14:paraId="1C77F3D2" w14:textId="5F6736F9" w:rsidR="09B652DE" w:rsidRDefault="1FF1A124" w:rsidP="1FF4880B">
      <w:pPr>
        <w:pStyle w:val="ListNumber"/>
        <w:rPr>
          <w:rFonts w:eastAsia="Calibri"/>
          <w:color w:val="000000" w:themeColor="text1"/>
        </w:rPr>
      </w:pPr>
      <w:r>
        <w:t>Students swap questions with another pair and use the resource to answer the</w:t>
      </w:r>
      <w:r w:rsidR="0309848F">
        <w:t xml:space="preserve"> questions.</w:t>
      </w:r>
    </w:p>
    <w:p w14:paraId="010BF55A" w14:textId="138E76D4" w:rsidR="09B652DE" w:rsidRDefault="1FF1A124" w:rsidP="1FF4880B">
      <w:pPr>
        <w:pStyle w:val="ListNumber"/>
        <w:rPr>
          <w:rFonts w:eastAsia="Calibri"/>
          <w:color w:val="000000" w:themeColor="text1"/>
          <w:lang w:val="en-US"/>
        </w:rPr>
      </w:pPr>
      <w:r>
        <w:t>Students share their most challenging question with the class.</w:t>
      </w:r>
    </w:p>
    <w:p w14:paraId="0AF6FB6B" w14:textId="2CEF8298" w:rsidR="09B652DE" w:rsidRDefault="1FF1A124" w:rsidP="1FF4880B">
      <w:pPr>
        <w:pStyle w:val="ListNumber"/>
        <w:rPr>
          <w:rFonts w:eastAsia="Calibri"/>
          <w:color w:val="000000" w:themeColor="text1"/>
          <w:lang w:val="en-US"/>
        </w:rPr>
      </w:pPr>
      <w:r>
        <w:lastRenderedPageBreak/>
        <w:t>Discuss the data displays as a class</w:t>
      </w:r>
      <w:r w:rsidR="1B5F0D65">
        <w:t>,</w:t>
      </w:r>
      <w:r>
        <w:t xml:space="preserve"> asking questions such as:</w:t>
      </w:r>
    </w:p>
    <w:p w14:paraId="21FCC426" w14:textId="56494DB1" w:rsidR="09B652DE" w:rsidRDefault="7E7BD12C" w:rsidP="00C517B3">
      <w:pPr>
        <w:pStyle w:val="ListBullet"/>
        <w:ind w:left="1134"/>
        <w:rPr>
          <w:rFonts w:eastAsia="Calibri"/>
          <w:color w:val="000000" w:themeColor="text1"/>
        </w:rPr>
      </w:pPr>
      <w:r>
        <w:t>What is the data telling us?</w:t>
      </w:r>
    </w:p>
    <w:p w14:paraId="08793C5C" w14:textId="41718A87" w:rsidR="09B652DE" w:rsidRDefault="7E7BD12C" w:rsidP="00C517B3">
      <w:pPr>
        <w:pStyle w:val="ListBullet"/>
        <w:ind w:left="1134"/>
        <w:rPr>
          <w:rFonts w:eastAsia="Calibri"/>
          <w:color w:val="000000" w:themeColor="text1"/>
          <w:lang w:val="en-US"/>
        </w:rPr>
      </w:pPr>
      <w:r>
        <w:t>Can you see any patterns or trends?</w:t>
      </w:r>
    </w:p>
    <w:p w14:paraId="487A74FC" w14:textId="005E425A" w:rsidR="09B652DE" w:rsidRDefault="7E7BD12C" w:rsidP="00C517B3">
      <w:pPr>
        <w:pStyle w:val="ListBullet"/>
        <w:ind w:left="1134"/>
        <w:rPr>
          <w:rFonts w:eastAsia="Calibri"/>
          <w:color w:val="000000" w:themeColor="text1"/>
        </w:rPr>
      </w:pPr>
      <w:r>
        <w:t>Who collected this data?</w:t>
      </w:r>
    </w:p>
    <w:p w14:paraId="008A90DA" w14:textId="142DE7A4" w:rsidR="09B652DE" w:rsidRDefault="7E7BD12C" w:rsidP="00C517B3">
      <w:pPr>
        <w:pStyle w:val="ListBullet"/>
        <w:ind w:left="1134"/>
        <w:rPr>
          <w:rFonts w:eastAsia="Calibri"/>
          <w:color w:val="000000" w:themeColor="text1"/>
        </w:rPr>
      </w:pPr>
      <w:r>
        <w:t xml:space="preserve">Which data representation is easiest to </w:t>
      </w:r>
      <w:r w:rsidR="63958E56">
        <w:t>interpret</w:t>
      </w:r>
      <w:r>
        <w:t>?</w:t>
      </w:r>
      <w:r w:rsidR="7BB501AA">
        <w:t xml:space="preserve"> Why?</w:t>
      </w:r>
    </w:p>
    <w:p w14:paraId="49B184C6" w14:textId="6CEF8BFB" w:rsidR="09B652DE" w:rsidRDefault="7E7BD12C" w:rsidP="00C517B3">
      <w:pPr>
        <w:pStyle w:val="ListBullet"/>
        <w:ind w:left="1134"/>
        <w:rPr>
          <w:rFonts w:eastAsia="Calibri"/>
          <w:color w:val="000000" w:themeColor="text1"/>
        </w:rPr>
      </w:pPr>
      <w:r>
        <w:t>Which data representation provides the most information?</w:t>
      </w:r>
      <w:r w:rsidR="171DAAF1">
        <w:t xml:space="preserve"> </w:t>
      </w:r>
      <w:r w:rsidR="63958E56">
        <w:t>Explain why.</w:t>
      </w:r>
    </w:p>
    <w:p w14:paraId="41620073" w14:textId="77777777" w:rsidR="09B652DE" w:rsidRDefault="09B652D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1FF4880B" w:rsidRPr="00C517B3" w14:paraId="2B16DD5C" w14:textId="77777777" w:rsidTr="00C517B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80EEBAA" w14:textId="77777777" w:rsidR="1FF4880B" w:rsidRPr="00C517B3" w:rsidRDefault="1FF4880B" w:rsidP="00C517B3">
            <w:r w:rsidRPr="00C517B3">
              <w:t>Too hard?</w:t>
            </w:r>
          </w:p>
        </w:tc>
        <w:tc>
          <w:tcPr>
            <w:tcW w:w="2500" w:type="pct"/>
          </w:tcPr>
          <w:p w14:paraId="58E9B67B" w14:textId="77777777" w:rsidR="1FF4880B" w:rsidRPr="00C517B3" w:rsidRDefault="1FF4880B" w:rsidP="00C517B3">
            <w:r w:rsidRPr="00C517B3">
              <w:t>Too easy?</w:t>
            </w:r>
          </w:p>
        </w:tc>
      </w:tr>
      <w:tr w:rsidR="1FF4880B" w14:paraId="0D7C8F49" w14:textId="77777777" w:rsidTr="00C517B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C88A49D" w14:textId="60C10C2B" w:rsidR="1FF4880B" w:rsidRDefault="1FF4880B" w:rsidP="1FF4880B">
            <w:pPr>
              <w:rPr>
                <w:rFonts w:eastAsia="Arial"/>
                <w:color w:val="000000" w:themeColor="text1"/>
              </w:rPr>
            </w:pPr>
            <w:r w:rsidRPr="1FF4880B">
              <w:rPr>
                <w:rFonts w:eastAsia="Arial"/>
                <w:color w:val="000000" w:themeColor="text1"/>
              </w:rPr>
              <w:t>Students cannot interpret and compare different data displays.</w:t>
            </w:r>
          </w:p>
          <w:p w14:paraId="4552B8A8" w14:textId="750AA751" w:rsidR="1FF4880B" w:rsidRDefault="6F403925" w:rsidP="1FF4880B">
            <w:pPr>
              <w:pStyle w:val="ListBullet"/>
              <w:rPr>
                <w:rFonts w:eastAsia="Calibri"/>
                <w:color w:val="000000" w:themeColor="text1"/>
              </w:rPr>
            </w:pPr>
            <w:r>
              <w:t>C</w:t>
            </w:r>
            <w:r w:rsidR="1F932DC1">
              <w:t>ompare</w:t>
            </w:r>
            <w:r w:rsidR="1C74AC75">
              <w:t xml:space="preserve"> 2 displays and use a double Venn diagram.</w:t>
            </w:r>
          </w:p>
          <w:p w14:paraId="4011B63E" w14:textId="3BA3EC95" w:rsidR="1FF4880B" w:rsidRDefault="1C74AC75" w:rsidP="1FF4880B">
            <w:pPr>
              <w:pStyle w:val="ListBullet"/>
              <w:rPr>
                <w:rFonts w:eastAsia="Calibri"/>
                <w:color w:val="000000" w:themeColor="text1"/>
                <w:lang w:val="en-US"/>
              </w:rPr>
            </w:pPr>
            <w:r>
              <w:t xml:space="preserve">Provide interpretation questions for </w:t>
            </w:r>
            <w:r w:rsidR="312E2DD0">
              <w:t>students</w:t>
            </w:r>
            <w:r w:rsidR="1F932DC1">
              <w:t xml:space="preserve"> </w:t>
            </w:r>
            <w:r>
              <w:t>to answer rather than script.</w:t>
            </w:r>
          </w:p>
        </w:tc>
        <w:tc>
          <w:tcPr>
            <w:tcW w:w="2500" w:type="pct"/>
          </w:tcPr>
          <w:p w14:paraId="2037297E" w14:textId="7DB7FF96" w:rsidR="1FF4880B" w:rsidRDefault="1FF4880B" w:rsidP="1FF4880B">
            <w:pPr>
              <w:rPr>
                <w:rFonts w:eastAsia="Arial"/>
                <w:color w:val="000000" w:themeColor="text1"/>
              </w:rPr>
            </w:pPr>
            <w:r w:rsidRPr="1FF4880B">
              <w:rPr>
                <w:rFonts w:eastAsia="Arial"/>
                <w:color w:val="000000" w:themeColor="text1"/>
              </w:rPr>
              <w:t>Students can interpret and compare different data displays.</w:t>
            </w:r>
          </w:p>
          <w:p w14:paraId="2ACB5BCC" w14:textId="107363CF" w:rsidR="1FF4880B" w:rsidRDefault="0F866CCA" w:rsidP="1FF4880B">
            <w:pPr>
              <w:pStyle w:val="ListBullet"/>
              <w:rPr>
                <w:rFonts w:eastAsia="Calibri"/>
                <w:color w:val="000000" w:themeColor="text1"/>
              </w:rPr>
            </w:pPr>
            <w:r>
              <w:t>P</w:t>
            </w:r>
            <w:r w:rsidR="1F932DC1">
              <w:t>redict</w:t>
            </w:r>
            <w:r w:rsidR="1C74AC75">
              <w:t xml:space="preserve"> the average annual temperature over the next 10 years and continue the line graph.</w:t>
            </w:r>
          </w:p>
          <w:p w14:paraId="18DCC2CF" w14:textId="7BB0C163" w:rsidR="1FF4880B" w:rsidRDefault="0F6A7D4E" w:rsidP="1FF4880B">
            <w:pPr>
              <w:pStyle w:val="ListBullet"/>
              <w:rPr>
                <w:rFonts w:eastAsia="Calibri"/>
                <w:color w:val="000000" w:themeColor="text1"/>
                <w:lang w:val="en-US"/>
              </w:rPr>
            </w:pPr>
            <w:r>
              <w:t>P</w:t>
            </w:r>
            <w:r w:rsidR="1F932DC1">
              <w:t>redict</w:t>
            </w:r>
            <w:r w:rsidR="1C74AC75">
              <w:t xml:space="preserve"> which state or territory will next break its record for the lowest or highest temperature and why.</w:t>
            </w:r>
          </w:p>
        </w:tc>
      </w:tr>
    </w:tbl>
    <w:p w14:paraId="3A5244C1" w14:textId="7FE50AD9" w:rsidR="0061576D" w:rsidRDefault="2A15F4C5" w:rsidP="2FB8FCC6">
      <w:pPr>
        <w:pStyle w:val="Heading3"/>
      </w:pPr>
      <w:bookmarkStart w:id="71" w:name="_Toc144822793"/>
      <w:r>
        <w:t xml:space="preserve">Consolidation and meaningful practice – </w:t>
      </w:r>
      <w:r w:rsidR="65356E1C">
        <w:t>10</w:t>
      </w:r>
      <w:r>
        <w:t xml:space="preserve"> minutes</w:t>
      </w:r>
      <w:bookmarkEnd w:id="71"/>
    </w:p>
    <w:p w14:paraId="7A42D583" w14:textId="73610689" w:rsidR="26D48D81" w:rsidRDefault="47344104" w:rsidP="1FF4880B">
      <w:pPr>
        <w:pStyle w:val="ListNumber"/>
        <w:rPr>
          <w:rFonts w:eastAsia="Arial"/>
          <w:color w:val="000000" w:themeColor="text1"/>
        </w:rPr>
      </w:pPr>
      <w:r>
        <w:t xml:space="preserve">Display </w:t>
      </w:r>
      <w:hyperlink w:anchor="_Resource_16:_Extreme">
        <w:r w:rsidRPr="63C446D8">
          <w:rPr>
            <w:rStyle w:val="Hyperlink"/>
          </w:rPr>
          <w:t xml:space="preserve">Resource </w:t>
        </w:r>
        <w:r w:rsidR="30BBF7E3" w:rsidRPr="63C446D8">
          <w:rPr>
            <w:rStyle w:val="Hyperlink"/>
          </w:rPr>
          <w:t>16</w:t>
        </w:r>
        <w:r w:rsidRPr="63C446D8">
          <w:rPr>
            <w:rStyle w:val="Hyperlink"/>
          </w:rPr>
          <w:t xml:space="preserve">: </w:t>
        </w:r>
        <w:r w:rsidR="0C56CF20" w:rsidRPr="63C446D8">
          <w:rPr>
            <w:rStyle w:val="Hyperlink"/>
          </w:rPr>
          <w:t>Extreme t</w:t>
        </w:r>
        <w:r w:rsidRPr="63C446D8">
          <w:rPr>
            <w:rStyle w:val="Hyperlink"/>
          </w:rPr>
          <w:t>emperatures recorded as integers</w:t>
        </w:r>
      </w:hyperlink>
      <w:r>
        <w:t xml:space="preserve"> and distribute </w:t>
      </w:r>
      <w:r w:rsidR="243AB8A1">
        <w:t>a ruler to eac</w:t>
      </w:r>
      <w:r w:rsidR="67A193E7">
        <w:t>h student.</w:t>
      </w:r>
    </w:p>
    <w:p w14:paraId="63A59DDC" w14:textId="538DDAC8" w:rsidR="26D48D81" w:rsidRDefault="47344104" w:rsidP="1FF4880B">
      <w:pPr>
        <w:pStyle w:val="ListNumber"/>
        <w:rPr>
          <w:rFonts w:eastAsia="Calibri"/>
          <w:color w:val="000000" w:themeColor="text1"/>
          <w:lang w:val="en-US"/>
        </w:rPr>
      </w:pPr>
      <w:r>
        <w:t xml:space="preserve">Explain that integers are whole numbers and </w:t>
      </w:r>
      <w:r w:rsidR="67A193E7">
        <w:t xml:space="preserve">that </w:t>
      </w:r>
      <w:r>
        <w:t xml:space="preserve">the temperatures </w:t>
      </w:r>
      <w:r w:rsidR="67A193E7">
        <w:t xml:space="preserve">in the resource </w:t>
      </w:r>
      <w:r>
        <w:t>have been rounded to the nearest whole number.</w:t>
      </w:r>
    </w:p>
    <w:p w14:paraId="013EC956" w14:textId="5E54D608" w:rsidR="26D48D81" w:rsidRDefault="06EB4718" w:rsidP="1FF4880B">
      <w:pPr>
        <w:pStyle w:val="ListNumber"/>
        <w:rPr>
          <w:rFonts w:eastAsia="Calibri"/>
          <w:color w:val="000000" w:themeColor="text1"/>
        </w:rPr>
      </w:pPr>
      <w:r>
        <w:lastRenderedPageBreak/>
        <w:t>Students</w:t>
      </w:r>
      <w:r w:rsidR="47344104">
        <w:t xml:space="preserve"> represent the temperatures from the resource on an empty number line. </w:t>
      </w:r>
      <w:r w:rsidR="30FBE638">
        <w:t>E</w:t>
      </w:r>
      <w:r w:rsidR="47344104">
        <w:t>nsure students understand it must be proportional and that negative numbers are placed to the left of zero.</w:t>
      </w:r>
    </w:p>
    <w:p w14:paraId="786C25D2" w14:textId="6A1A9C68" w:rsidR="26D48D81" w:rsidRDefault="47344104" w:rsidP="1FF4880B">
      <w:pPr>
        <w:pStyle w:val="ListNumber"/>
        <w:rPr>
          <w:rFonts w:eastAsia="Calibri"/>
          <w:color w:val="000000" w:themeColor="text1"/>
        </w:rPr>
      </w:pPr>
      <w:r>
        <w:t>Ask students:</w:t>
      </w:r>
    </w:p>
    <w:p w14:paraId="76154BE7" w14:textId="74B406C7" w:rsidR="26D48D81" w:rsidRDefault="2438F3C4" w:rsidP="00C517B3">
      <w:pPr>
        <w:pStyle w:val="ListBullet"/>
        <w:ind w:left="1134"/>
        <w:rPr>
          <w:rFonts w:eastAsia="Calibri"/>
          <w:color w:val="000000" w:themeColor="text1"/>
          <w:lang w:val="en-US"/>
        </w:rPr>
      </w:pPr>
      <w:r>
        <w:t xml:space="preserve">What do you notice about </w:t>
      </w:r>
      <w:r w:rsidR="17F7F10C">
        <w:t xml:space="preserve">the </w:t>
      </w:r>
      <w:r>
        <w:t>positive numbers a</w:t>
      </w:r>
      <w:r w:rsidR="17F7F10C">
        <w:t>n</w:t>
      </w:r>
      <w:r>
        <w:t xml:space="preserve">d </w:t>
      </w:r>
      <w:r w:rsidR="17F7F10C">
        <w:t xml:space="preserve">their </w:t>
      </w:r>
      <w:r>
        <w:t>relation to zero?</w:t>
      </w:r>
    </w:p>
    <w:p w14:paraId="2E4F6496" w14:textId="4BBBFCB2" w:rsidR="26D48D81" w:rsidRDefault="2438F3C4" w:rsidP="00C517B3">
      <w:pPr>
        <w:pStyle w:val="ListBullet"/>
        <w:ind w:left="1134"/>
        <w:rPr>
          <w:rFonts w:eastAsia="Calibri"/>
          <w:color w:val="000000" w:themeColor="text1"/>
          <w:lang w:val="en-US"/>
        </w:rPr>
      </w:pPr>
      <w:r>
        <w:t>What do you notice about the negative numbers and their relation to zero?</w:t>
      </w:r>
    </w:p>
    <w:p w14:paraId="70ED5B1C" w14:textId="5EB13A82" w:rsidR="26D48D81" w:rsidRDefault="2438F3C4" w:rsidP="00C517B3">
      <w:pPr>
        <w:pStyle w:val="ListBullet"/>
        <w:ind w:left="1134"/>
        <w:rPr>
          <w:rFonts w:eastAsia="Calibri"/>
          <w:color w:val="000000" w:themeColor="text1"/>
          <w:lang w:val="en-US"/>
        </w:rPr>
      </w:pPr>
      <w:r>
        <w:t>Which do you find more difficult to place on a number line? Why?</w:t>
      </w:r>
    </w:p>
    <w:p w14:paraId="77D0B492" w14:textId="77777777" w:rsidR="0061576D" w:rsidRDefault="0061576D" w:rsidP="2FB8FCC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C517B3" w14:paraId="2CD47C40" w14:textId="77777777" w:rsidTr="00C517B3">
        <w:trPr>
          <w:cnfStyle w:val="100000000000" w:firstRow="1" w:lastRow="0" w:firstColumn="0" w:lastColumn="0" w:oddVBand="0" w:evenVBand="0" w:oddHBand="0" w:evenHBand="0" w:firstRowFirstColumn="0" w:firstRowLastColumn="0" w:lastRowFirstColumn="0" w:lastRowLastColumn="0"/>
        </w:trPr>
        <w:tc>
          <w:tcPr>
            <w:tcW w:w="2500" w:type="pct"/>
          </w:tcPr>
          <w:p w14:paraId="1CAC33A3" w14:textId="77777777" w:rsidR="0061576D" w:rsidRPr="00C517B3" w:rsidRDefault="0061576D" w:rsidP="00C517B3">
            <w:r w:rsidRPr="00C517B3">
              <w:t>Too hard?</w:t>
            </w:r>
          </w:p>
        </w:tc>
        <w:tc>
          <w:tcPr>
            <w:tcW w:w="2500" w:type="pct"/>
          </w:tcPr>
          <w:p w14:paraId="1545AB97" w14:textId="77777777" w:rsidR="0061576D" w:rsidRPr="00C517B3" w:rsidRDefault="0061576D" w:rsidP="00C517B3">
            <w:r w:rsidRPr="00C517B3">
              <w:t>Too easy?</w:t>
            </w:r>
          </w:p>
        </w:tc>
      </w:tr>
      <w:tr w:rsidR="0061576D" w14:paraId="42BE403B" w14:textId="77777777" w:rsidTr="00C517B3">
        <w:trPr>
          <w:cnfStyle w:val="000000100000" w:firstRow="0" w:lastRow="0" w:firstColumn="0" w:lastColumn="0" w:oddVBand="0" w:evenVBand="0" w:oddHBand="1" w:evenHBand="0" w:firstRowFirstColumn="0" w:firstRowLastColumn="0" w:lastRowFirstColumn="0" w:lastRowLastColumn="0"/>
        </w:trPr>
        <w:tc>
          <w:tcPr>
            <w:tcW w:w="2500" w:type="pct"/>
          </w:tcPr>
          <w:p w14:paraId="558C277D" w14:textId="382C61D4" w:rsidR="1FF4880B" w:rsidRDefault="1FF4880B" w:rsidP="1FF4880B">
            <w:pPr>
              <w:rPr>
                <w:rFonts w:eastAsia="Arial"/>
                <w:color w:val="000000" w:themeColor="text1"/>
              </w:rPr>
            </w:pPr>
            <w:r w:rsidRPr="1FF4880B">
              <w:rPr>
                <w:rFonts w:eastAsia="Arial"/>
                <w:color w:val="000000" w:themeColor="text1"/>
              </w:rPr>
              <w:t>Students cannot record negative integers on a number line.</w:t>
            </w:r>
          </w:p>
          <w:p w14:paraId="0B9142B5" w14:textId="6EAE37C5" w:rsidR="1FF4880B" w:rsidRDefault="0BDB11EE" w:rsidP="00D44EEE">
            <w:pPr>
              <w:pStyle w:val="ListBullet"/>
              <w:numPr>
                <w:ilvl w:val="0"/>
                <w:numId w:val="9"/>
              </w:numPr>
              <w:rPr>
                <w:rFonts w:eastAsia="Calibri"/>
                <w:color w:val="000000" w:themeColor="text1"/>
              </w:rPr>
            </w:pPr>
            <w:r>
              <w:t xml:space="preserve">Provide a structured number line with marked intervals of 10 from </w:t>
            </w:r>
            <w:r w:rsidR="00DC1212">
              <w:rPr>
                <w:rFonts w:ascii="Public Sans Light" w:hAnsi="Public Sans Light"/>
              </w:rPr>
              <w:t>−</w:t>
            </w:r>
            <w:r>
              <w:t>30 to 50.</w:t>
            </w:r>
          </w:p>
          <w:p w14:paraId="13C504EA" w14:textId="62333144" w:rsidR="1FF4880B" w:rsidRPr="1FF4880B" w:rsidRDefault="5D1F9A17" w:rsidP="537DCBEC">
            <w:pPr>
              <w:pStyle w:val="ListBullet"/>
            </w:pPr>
            <w:r>
              <w:t>Students r</w:t>
            </w:r>
            <w:r w:rsidR="1F932DC1">
              <w:t xml:space="preserve">ecord </w:t>
            </w:r>
            <w:r w:rsidR="31B55F96">
              <w:t>only</w:t>
            </w:r>
            <w:r w:rsidR="1C74AC75">
              <w:t xml:space="preserve"> the positive or negative integers on the number line.</w:t>
            </w:r>
          </w:p>
        </w:tc>
        <w:tc>
          <w:tcPr>
            <w:tcW w:w="2500" w:type="pct"/>
          </w:tcPr>
          <w:p w14:paraId="36FCC8FA" w14:textId="4096E872" w:rsidR="1FF4880B" w:rsidRDefault="1FF4880B" w:rsidP="1FF4880B">
            <w:pPr>
              <w:rPr>
                <w:rFonts w:eastAsia="Arial"/>
                <w:color w:val="000000" w:themeColor="text1"/>
              </w:rPr>
            </w:pPr>
            <w:r w:rsidRPr="1FF4880B">
              <w:rPr>
                <w:rFonts w:eastAsia="Arial"/>
                <w:color w:val="000000" w:themeColor="text1"/>
              </w:rPr>
              <w:t>Students can record negative integers on a number line.</w:t>
            </w:r>
          </w:p>
          <w:p w14:paraId="27021519" w14:textId="15903BE6" w:rsidR="1FF4880B" w:rsidRDefault="53AE30D8" w:rsidP="00D44EEE">
            <w:pPr>
              <w:pStyle w:val="ListBullet"/>
              <w:numPr>
                <w:ilvl w:val="0"/>
                <w:numId w:val="9"/>
              </w:numPr>
              <w:rPr>
                <w:rFonts w:eastAsia="Calibri"/>
                <w:color w:val="000000" w:themeColor="text1"/>
              </w:rPr>
            </w:pPr>
            <w:r>
              <w:t>U</w:t>
            </w:r>
            <w:r w:rsidR="77E26938">
              <w:t>se</w:t>
            </w:r>
            <w:r w:rsidR="0BDB11EE">
              <w:t xml:space="preserve"> the number line to calculate the difference between the positive and negative temperature for each state.</w:t>
            </w:r>
          </w:p>
          <w:p w14:paraId="39AFC211" w14:textId="348D1DC7" w:rsidR="1FF4880B" w:rsidRPr="1FF4880B" w:rsidRDefault="0E1818B9" w:rsidP="537DCBEC">
            <w:pPr>
              <w:pStyle w:val="ListBullet"/>
              <w:rPr>
                <w:rFonts w:eastAsia="Arial"/>
                <w:color w:val="000000" w:themeColor="text1"/>
              </w:rPr>
            </w:pPr>
            <w:r>
              <w:t>O</w:t>
            </w:r>
            <w:r w:rsidR="1F932DC1">
              <w:t>rder</w:t>
            </w:r>
            <w:r w:rsidR="1C74AC75">
              <w:t xml:space="preserve"> the states from highest temperature to lowest temperature.</w:t>
            </w:r>
          </w:p>
        </w:tc>
      </w:tr>
    </w:tbl>
    <w:p w14:paraId="17B2EDD2" w14:textId="77777777" w:rsidR="0061576D" w:rsidRDefault="0061576D" w:rsidP="2FB8FCC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C517B3" w14:paraId="2C6246E8" w14:textId="77777777" w:rsidTr="63C446D8">
        <w:trPr>
          <w:cnfStyle w:val="100000000000" w:firstRow="1" w:lastRow="0" w:firstColumn="0" w:lastColumn="0" w:oddVBand="0" w:evenVBand="0" w:oddHBand="0" w:evenHBand="0" w:firstRowFirstColumn="0" w:firstRowLastColumn="0" w:lastRowFirstColumn="0" w:lastRowLastColumn="0"/>
        </w:trPr>
        <w:tc>
          <w:tcPr>
            <w:tcW w:w="7280" w:type="dxa"/>
          </w:tcPr>
          <w:p w14:paraId="465A460A" w14:textId="77777777" w:rsidR="0061576D" w:rsidRPr="00C517B3" w:rsidRDefault="0061576D" w:rsidP="00C517B3">
            <w:r w:rsidRPr="00C517B3">
              <w:t>Assessment opportunities</w:t>
            </w:r>
          </w:p>
        </w:tc>
        <w:tc>
          <w:tcPr>
            <w:tcW w:w="7280" w:type="dxa"/>
          </w:tcPr>
          <w:p w14:paraId="103DC2AE" w14:textId="77777777" w:rsidR="0061576D" w:rsidRPr="00C517B3" w:rsidRDefault="0061576D" w:rsidP="00C517B3">
            <w:r w:rsidRPr="00C517B3">
              <w:t>Links</w:t>
            </w:r>
          </w:p>
        </w:tc>
      </w:tr>
      <w:tr w:rsidR="0061576D" w14:paraId="4FA00646" w14:textId="77777777" w:rsidTr="63C446D8">
        <w:trPr>
          <w:cnfStyle w:val="000000100000" w:firstRow="0" w:lastRow="0" w:firstColumn="0" w:lastColumn="0" w:oddVBand="0" w:evenVBand="0" w:oddHBand="1" w:evenHBand="0" w:firstRowFirstColumn="0" w:firstRowLastColumn="0" w:lastRowFirstColumn="0" w:lastRowLastColumn="0"/>
        </w:trPr>
        <w:tc>
          <w:tcPr>
            <w:tcW w:w="7280" w:type="dxa"/>
          </w:tcPr>
          <w:p w14:paraId="514706E0" w14:textId="77777777" w:rsidR="0061576D" w:rsidRDefault="0061576D" w:rsidP="2FB8FCC6">
            <w:r>
              <w:t>What to look for:</w:t>
            </w:r>
          </w:p>
          <w:p w14:paraId="333B06B6" w14:textId="7B5C00CB" w:rsidR="0061576D" w:rsidRDefault="5ACC358C" w:rsidP="1FF4880B">
            <w:pPr>
              <w:pStyle w:val="ListBullet"/>
              <w:rPr>
                <w:rFonts w:eastAsia="Arial"/>
                <w:color w:val="000000" w:themeColor="text1"/>
              </w:rPr>
            </w:pPr>
            <w:r>
              <w:lastRenderedPageBreak/>
              <w:t xml:space="preserve">Can students interpret and compare different data displays, such as line graphs, side-by-side column graphs, tables and timelines? </w:t>
            </w:r>
            <w:r w:rsidRPr="63C446D8">
              <w:rPr>
                <w:rStyle w:val="Strong"/>
              </w:rPr>
              <w:t>[MAO-WM-01, MA3-DATA-02]</w:t>
            </w:r>
          </w:p>
          <w:p w14:paraId="196FFFDF" w14:textId="0794188A" w:rsidR="0061576D" w:rsidRDefault="5ACC358C" w:rsidP="2FB8FCC6">
            <w:pPr>
              <w:pStyle w:val="ListBullet"/>
              <w:rPr>
                <w:rFonts w:eastAsia="Arial"/>
                <w:color w:val="000000" w:themeColor="text1"/>
              </w:rPr>
            </w:pPr>
            <w:r>
              <w:t xml:space="preserve">Can students locate and represent negative integers on a number line? </w:t>
            </w:r>
            <w:r w:rsidRPr="63C446D8">
              <w:rPr>
                <w:rStyle w:val="Strong"/>
              </w:rPr>
              <w:t>[MAO-WM-01, MA3-RN-01]</w:t>
            </w:r>
          </w:p>
        </w:tc>
        <w:tc>
          <w:tcPr>
            <w:tcW w:w="7280" w:type="dxa"/>
          </w:tcPr>
          <w:p w14:paraId="78B7C202" w14:textId="7F89E5D9" w:rsidR="0061576D" w:rsidRDefault="0061576D" w:rsidP="2FB8FCC6">
            <w:r>
              <w:lastRenderedPageBreak/>
              <w:t xml:space="preserve">Links to </w:t>
            </w:r>
            <w:hyperlink r:id="rId65">
              <w:r w:rsidRPr="1FF4880B">
                <w:rPr>
                  <w:rStyle w:val="Hyperlink"/>
                </w:rPr>
                <w:t>National Numeracy Learning Progressions</w:t>
              </w:r>
            </w:hyperlink>
            <w:r>
              <w:t xml:space="preserve"> (NNLP):</w:t>
            </w:r>
          </w:p>
          <w:p w14:paraId="5FFEDE38" w14:textId="2AC6C21C" w:rsidR="0061576D" w:rsidRDefault="009342C0" w:rsidP="00AC4BBE">
            <w:pPr>
              <w:pStyle w:val="ListBullet"/>
            </w:pPr>
            <w:r>
              <w:rPr>
                <w:color w:val="000000"/>
                <w:shd w:val="clear" w:color="auto" w:fill="FFFFFF"/>
              </w:rPr>
              <w:lastRenderedPageBreak/>
              <w:t>IRD3, NPV9.</w:t>
            </w:r>
          </w:p>
        </w:tc>
      </w:tr>
    </w:tbl>
    <w:p w14:paraId="3D8BCF34" w14:textId="574C4047" w:rsidR="0061576D" w:rsidRDefault="0061576D">
      <w:pPr>
        <w:spacing w:before="0" w:after="160" w:line="259" w:lineRule="auto"/>
      </w:pPr>
      <w:r>
        <w:lastRenderedPageBreak/>
        <w:br w:type="page"/>
      </w:r>
    </w:p>
    <w:p w14:paraId="376DDDC6" w14:textId="19742E38" w:rsidR="0061576D" w:rsidRDefault="2A15F4C5" w:rsidP="00DD3217">
      <w:pPr>
        <w:pStyle w:val="Heading2"/>
      </w:pPr>
      <w:bookmarkStart w:id="72" w:name="_Lesson_7"/>
      <w:bookmarkStart w:id="73" w:name="_Toc144822794"/>
      <w:bookmarkEnd w:id="72"/>
      <w:r>
        <w:lastRenderedPageBreak/>
        <w:t>Lesson 7</w:t>
      </w:r>
      <w:bookmarkEnd w:id="73"/>
    </w:p>
    <w:p w14:paraId="26906CEC" w14:textId="1D69B9A6" w:rsidR="00DD3217" w:rsidRPr="004363BA" w:rsidRDefault="00DD3217" w:rsidP="004D5449">
      <w:pPr>
        <w:pStyle w:val="FeatureBox3"/>
      </w:pPr>
      <w:r w:rsidRPr="004363BA">
        <w:rPr>
          <w:b/>
          <w:bCs/>
        </w:rPr>
        <w:t>Core concept</w:t>
      </w:r>
      <w:r w:rsidRPr="004363BA">
        <w:t>:</w:t>
      </w:r>
      <w:r w:rsidR="004363BA" w:rsidRPr="004363BA">
        <w:t xml:space="preserve"> </w:t>
      </w:r>
      <w:r w:rsidR="002048D1">
        <w:t>d</w:t>
      </w:r>
      <w:r w:rsidR="004363BA" w:rsidRPr="004363BA">
        <w:t>ata can be described in terms of its distribution</w:t>
      </w:r>
      <w:r w:rsidR="00C80089">
        <w:t>.</w:t>
      </w:r>
    </w:p>
    <w:p w14:paraId="0CE1D092" w14:textId="6157A26D" w:rsidR="0061576D" w:rsidRDefault="2A15F4C5" w:rsidP="2FB8FCC6">
      <w:pPr>
        <w:pStyle w:val="Heading3"/>
      </w:pPr>
      <w:bookmarkStart w:id="74" w:name="_Toc144822795"/>
      <w:r>
        <w:t xml:space="preserve">Daily number sense: </w:t>
      </w:r>
      <w:r w:rsidR="7902FDF0">
        <w:t>Which one doesn’t belong?</w:t>
      </w:r>
      <w:r w:rsidR="745F26D6">
        <w:t xml:space="preserve"> – </w:t>
      </w:r>
      <w:r w:rsidR="61DE2752">
        <w:t>15</w:t>
      </w:r>
      <w:r>
        <w:t xml:space="preserve"> minutes</w:t>
      </w:r>
      <w:bookmarkEnd w:id="74"/>
    </w:p>
    <w:p w14:paraId="4E0B2A22" w14:textId="77777777" w:rsidR="0061576D" w:rsidRDefault="0061576D" w:rsidP="2FB8FCC6">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rsidRPr="002048D1" w14:paraId="51139163" w14:textId="77777777" w:rsidTr="002048D1">
        <w:trPr>
          <w:cnfStyle w:val="100000000000" w:firstRow="1" w:lastRow="0" w:firstColumn="0" w:lastColumn="0" w:oddVBand="0" w:evenVBand="0" w:oddHBand="0" w:evenHBand="0" w:firstRowFirstColumn="0" w:firstRowLastColumn="0" w:lastRowFirstColumn="0" w:lastRowLastColumn="0"/>
        </w:trPr>
        <w:tc>
          <w:tcPr>
            <w:tcW w:w="2500" w:type="pct"/>
          </w:tcPr>
          <w:p w14:paraId="1D5C43EE" w14:textId="77777777" w:rsidR="0061576D" w:rsidRPr="002048D1" w:rsidRDefault="0061576D" w:rsidP="002048D1">
            <w:r w:rsidRPr="002048D1">
              <w:t>Daily number sense learning intention</w:t>
            </w:r>
          </w:p>
        </w:tc>
        <w:tc>
          <w:tcPr>
            <w:tcW w:w="2500" w:type="pct"/>
          </w:tcPr>
          <w:p w14:paraId="77A6B250" w14:textId="77777777" w:rsidR="0061576D" w:rsidRPr="002048D1" w:rsidRDefault="0061576D" w:rsidP="002048D1">
            <w:r w:rsidRPr="002048D1">
              <w:t>Daily number sense success criteria</w:t>
            </w:r>
          </w:p>
        </w:tc>
      </w:tr>
      <w:tr w:rsidR="0061576D" w14:paraId="1E251994" w14:textId="77777777" w:rsidTr="002048D1">
        <w:trPr>
          <w:cnfStyle w:val="000000100000" w:firstRow="0" w:lastRow="0" w:firstColumn="0" w:lastColumn="0" w:oddVBand="0" w:evenVBand="0" w:oddHBand="1" w:evenHBand="0" w:firstRowFirstColumn="0" w:firstRowLastColumn="0" w:lastRowFirstColumn="0" w:lastRowLastColumn="0"/>
        </w:trPr>
        <w:tc>
          <w:tcPr>
            <w:tcW w:w="2500" w:type="pct"/>
          </w:tcPr>
          <w:p w14:paraId="76BD5336" w14:textId="77777777" w:rsidR="0061576D" w:rsidRDefault="0061576D" w:rsidP="2FB8FCC6">
            <w:r>
              <w:t>Students are learning to:</w:t>
            </w:r>
          </w:p>
          <w:p w14:paraId="582E2D0F" w14:textId="2859A460" w:rsidR="0061576D" w:rsidRDefault="3B1D30A6" w:rsidP="2FB8FCC6">
            <w:pPr>
              <w:pStyle w:val="ListBullet"/>
            </w:pPr>
            <w:r>
              <w:t xml:space="preserve">use partitioning and place value to multiply </w:t>
            </w:r>
            <w:r w:rsidR="00FD67F5">
              <w:t>2</w:t>
            </w:r>
            <w:r>
              <w:t xml:space="preserve">- and </w:t>
            </w:r>
            <w:r w:rsidR="00FD67F5">
              <w:t>3</w:t>
            </w:r>
            <w:r>
              <w:t>-digit numbers by one-digit numbers</w:t>
            </w:r>
            <w:r w:rsidR="0576FCC1">
              <w:t>.</w:t>
            </w:r>
          </w:p>
        </w:tc>
        <w:tc>
          <w:tcPr>
            <w:tcW w:w="2500" w:type="pct"/>
          </w:tcPr>
          <w:p w14:paraId="7E838EC2" w14:textId="77777777" w:rsidR="0061576D" w:rsidRDefault="0061576D" w:rsidP="2FB8FCC6">
            <w:r>
              <w:t>Students can:</w:t>
            </w:r>
          </w:p>
          <w:p w14:paraId="1808A16A" w14:textId="7052ECEC" w:rsidR="0061576D" w:rsidRDefault="6A715194" w:rsidP="2FB8FCC6">
            <w:pPr>
              <w:pStyle w:val="ListBullet"/>
            </w:pPr>
            <w:r>
              <w:t>use strategies</w:t>
            </w:r>
            <w:r w:rsidR="748FDD94">
              <w:t>,</w:t>
            </w:r>
            <w:r>
              <w:t xml:space="preserve"> such as </w:t>
            </w:r>
            <w:r w:rsidR="6D5B500A">
              <w:t>partitioning and the area model</w:t>
            </w:r>
            <w:r w:rsidR="40A75ECB">
              <w:t>,</w:t>
            </w:r>
            <w:r w:rsidR="6D5B500A">
              <w:t xml:space="preserve"> to multiply </w:t>
            </w:r>
            <w:r w:rsidR="00C80089">
              <w:t>2</w:t>
            </w:r>
            <w:r w:rsidR="6D5B500A">
              <w:t xml:space="preserve">- and </w:t>
            </w:r>
            <w:r w:rsidR="00C80089">
              <w:t>3</w:t>
            </w:r>
            <w:r w:rsidR="6D5B500A">
              <w:t>-digit numbers by one-digit numbers.</w:t>
            </w:r>
          </w:p>
        </w:tc>
      </w:tr>
    </w:tbl>
    <w:p w14:paraId="105313D7" w14:textId="755CCC54" w:rsidR="0061576D" w:rsidRPr="00575A14" w:rsidRDefault="3ABB8661" w:rsidP="001956EB">
      <w:pPr>
        <w:pStyle w:val="ListNumber"/>
        <w:numPr>
          <w:ilvl w:val="0"/>
          <w:numId w:val="18"/>
        </w:numPr>
      </w:pPr>
      <w:r>
        <w:t xml:space="preserve">Display </w:t>
      </w:r>
      <w:hyperlink w:anchor="_Resource_13:_Which">
        <w:r w:rsidRPr="43DF2C39">
          <w:rPr>
            <w:rStyle w:val="Hyperlink"/>
          </w:rPr>
          <w:t xml:space="preserve">Resource </w:t>
        </w:r>
        <w:r w:rsidR="00575A14" w:rsidRPr="43DF2C39">
          <w:rPr>
            <w:rStyle w:val="Hyperlink"/>
          </w:rPr>
          <w:t>17</w:t>
        </w:r>
        <w:r w:rsidRPr="43DF2C39">
          <w:rPr>
            <w:rStyle w:val="Hyperlink"/>
          </w:rPr>
          <w:t>: Which one doesn’t belong?</w:t>
        </w:r>
      </w:hyperlink>
    </w:p>
    <w:p w14:paraId="47E4683F" w14:textId="071BD8E9" w:rsidR="59192212" w:rsidRDefault="17DC837A" w:rsidP="430A94FE">
      <w:pPr>
        <w:pStyle w:val="ListNumber"/>
      </w:pPr>
      <w:r>
        <w:t xml:space="preserve">Explain that students will </w:t>
      </w:r>
      <w:r w:rsidR="519DEBC0">
        <w:t>need to solve each equation</w:t>
      </w:r>
      <w:r w:rsidR="2A2D9F3E">
        <w:t>,</w:t>
      </w:r>
      <w:r w:rsidR="519DEBC0">
        <w:t xml:space="preserve"> then </w:t>
      </w:r>
      <w:r w:rsidR="201F8A4E">
        <w:t xml:space="preserve">determine which </w:t>
      </w:r>
      <w:r w:rsidR="52374E33">
        <w:t xml:space="preserve">one </w:t>
      </w:r>
      <w:r w:rsidR="201F8A4E">
        <w:t>doesn’t belong and why.</w:t>
      </w:r>
    </w:p>
    <w:p w14:paraId="71051D83" w14:textId="66F169BD" w:rsidR="56AE1E99" w:rsidRDefault="73B37EC1" w:rsidP="430A94FE">
      <w:pPr>
        <w:pStyle w:val="ListNumber"/>
        <w:rPr>
          <w:rFonts w:eastAsia="Calibri"/>
        </w:rPr>
      </w:pPr>
      <w:r w:rsidRPr="63C446D8">
        <w:rPr>
          <w:rFonts w:eastAsia="Calibri"/>
        </w:rPr>
        <w:t xml:space="preserve">Remind students that they can use a range of mental or written strategies, such as using multiples of 10, </w:t>
      </w:r>
      <w:r w:rsidR="5D406550" w:rsidRPr="63C446D8">
        <w:rPr>
          <w:rFonts w:eastAsia="Calibri"/>
        </w:rPr>
        <w:t xml:space="preserve">partitioning using </w:t>
      </w:r>
      <w:r w:rsidRPr="63C446D8">
        <w:rPr>
          <w:rFonts w:eastAsia="Calibri"/>
        </w:rPr>
        <w:t xml:space="preserve">the distributive property and </w:t>
      </w:r>
      <w:r w:rsidR="4EBDDE8D" w:rsidRPr="63C446D8">
        <w:rPr>
          <w:rFonts w:eastAsia="Calibri"/>
        </w:rPr>
        <w:t>the area model</w:t>
      </w:r>
      <w:r w:rsidR="4E9477C6" w:rsidRPr="63C446D8">
        <w:rPr>
          <w:rFonts w:eastAsia="Calibri"/>
        </w:rPr>
        <w:t>.</w:t>
      </w:r>
      <w:r w:rsidR="5AD8912B" w:rsidRPr="63C446D8">
        <w:rPr>
          <w:rFonts w:eastAsia="Calibri"/>
        </w:rPr>
        <w:t xml:space="preserve"> </w:t>
      </w:r>
      <w:r w:rsidR="6D96C8C5" w:rsidRPr="63C446D8">
        <w:rPr>
          <w:rFonts w:eastAsia="Calibri"/>
        </w:rPr>
        <w:t xml:space="preserve">Revise </w:t>
      </w:r>
      <w:r w:rsidR="5AD8912B" w:rsidRPr="63C446D8">
        <w:rPr>
          <w:rFonts w:eastAsia="Calibri"/>
        </w:rPr>
        <w:t>that these were taught during Unit 1.</w:t>
      </w:r>
    </w:p>
    <w:p w14:paraId="08B247E8" w14:textId="46BC7579" w:rsidR="0E1B245A" w:rsidRDefault="4B991F5F" w:rsidP="430A94FE">
      <w:pPr>
        <w:pStyle w:val="ListNumber"/>
      </w:pPr>
      <w:r>
        <w:t>Provide writing materials and a</w:t>
      </w:r>
      <w:r w:rsidR="201F8A4E">
        <w:t>llow time for</w:t>
      </w:r>
      <w:r w:rsidR="3E73D8BA">
        <w:t xml:space="preserve"> students to</w:t>
      </w:r>
      <w:r w:rsidR="201F8A4E">
        <w:t xml:space="preserve"> </w:t>
      </w:r>
      <w:hyperlink r:id="rId66">
        <w:r w:rsidR="00C80089">
          <w:rPr>
            <w:rStyle w:val="Hyperlink"/>
          </w:rPr>
          <w:t>Think-Pair-Share</w:t>
        </w:r>
      </w:hyperlink>
      <w:r w:rsidR="00C80089" w:rsidRPr="00C80089">
        <w:t>.</w:t>
      </w:r>
    </w:p>
    <w:p w14:paraId="3202F2D0" w14:textId="03784FC7" w:rsidR="17D8B772" w:rsidRDefault="445F8683" w:rsidP="430A94FE">
      <w:pPr>
        <w:pStyle w:val="ListNumber"/>
        <w:rPr>
          <w:rFonts w:eastAsia="Calibri"/>
        </w:rPr>
      </w:pPr>
      <w:r w:rsidRPr="63C446D8">
        <w:rPr>
          <w:rFonts w:eastAsia="Calibri"/>
        </w:rPr>
        <w:t xml:space="preserve">Explain that </w:t>
      </w:r>
      <w:r w:rsidR="1CC54B8E" w:rsidRPr="63C446D8">
        <w:rPr>
          <w:rFonts w:eastAsia="Calibri"/>
        </w:rPr>
        <w:t>t</w:t>
      </w:r>
      <w:r w:rsidR="70D03FF8" w:rsidRPr="63C446D8">
        <w:rPr>
          <w:rFonts w:eastAsia="Calibri"/>
        </w:rPr>
        <w:t xml:space="preserve">here are no wrong answers in this activity as there is a case to be made for each of the </w:t>
      </w:r>
      <w:r w:rsidR="6D68E75E" w:rsidRPr="63C446D8">
        <w:rPr>
          <w:rFonts w:eastAsia="Calibri"/>
        </w:rPr>
        <w:t>equations</w:t>
      </w:r>
      <w:r w:rsidR="70D03FF8" w:rsidRPr="63C446D8">
        <w:rPr>
          <w:rFonts w:eastAsia="Calibri"/>
        </w:rPr>
        <w:t xml:space="preserve"> being different to the others. For example:</w:t>
      </w:r>
    </w:p>
    <w:p w14:paraId="3D1111EC" w14:textId="64DAB24F" w:rsidR="41C4375F" w:rsidRDefault="43480732" w:rsidP="002048D1">
      <w:pPr>
        <w:pStyle w:val="ListBullet"/>
        <w:ind w:left="1134"/>
      </w:pPr>
      <w:r>
        <w:lastRenderedPageBreak/>
        <w:t>A is the only equation w</w:t>
      </w:r>
      <w:r w:rsidR="55378492">
        <w:t>here the digits in the answer add to a number less than 10</w:t>
      </w:r>
      <w:r w:rsidR="00042C2D">
        <w:t>.</w:t>
      </w:r>
    </w:p>
    <w:p w14:paraId="67EEAF2E" w14:textId="34F76B10" w:rsidR="41C4375F" w:rsidRDefault="43480732" w:rsidP="002048D1">
      <w:pPr>
        <w:pStyle w:val="ListBullet"/>
        <w:ind w:left="1134"/>
        <w:rPr>
          <w:rFonts w:eastAsia="Calibri"/>
        </w:rPr>
      </w:pPr>
      <w:r w:rsidRPr="63C446D8">
        <w:rPr>
          <w:rFonts w:eastAsia="Calibri"/>
        </w:rPr>
        <w:t xml:space="preserve">A is the only equation where </w:t>
      </w:r>
      <w:r w:rsidR="140375FA" w:rsidRPr="63C446D8">
        <w:rPr>
          <w:rFonts w:eastAsia="Calibri"/>
        </w:rPr>
        <w:t>the digits in the answer are consecutive</w:t>
      </w:r>
      <w:r w:rsidR="00042C2D">
        <w:rPr>
          <w:rFonts w:eastAsia="Calibri"/>
        </w:rPr>
        <w:t>.</w:t>
      </w:r>
    </w:p>
    <w:p w14:paraId="2FD76721" w14:textId="12D30541" w:rsidR="41C4375F" w:rsidRDefault="43480732" w:rsidP="002048D1">
      <w:pPr>
        <w:pStyle w:val="ListBullet"/>
        <w:ind w:left="1134"/>
        <w:rPr>
          <w:rFonts w:eastAsia="Calibri"/>
        </w:rPr>
      </w:pPr>
      <w:r w:rsidRPr="63C446D8">
        <w:rPr>
          <w:rFonts w:eastAsia="Calibri"/>
        </w:rPr>
        <w:t>B is the only equation</w:t>
      </w:r>
      <w:r w:rsidR="5451C09E" w:rsidRPr="63C446D8">
        <w:rPr>
          <w:rFonts w:eastAsia="Calibri"/>
        </w:rPr>
        <w:t xml:space="preserve"> where both numbers </w:t>
      </w:r>
      <w:r w:rsidR="22283459" w:rsidRPr="63C446D8">
        <w:rPr>
          <w:rFonts w:eastAsia="Calibri"/>
        </w:rPr>
        <w:t xml:space="preserve">in the question </w:t>
      </w:r>
      <w:r w:rsidR="5451C09E" w:rsidRPr="63C446D8">
        <w:rPr>
          <w:rFonts w:eastAsia="Calibri"/>
        </w:rPr>
        <w:t>are odd</w:t>
      </w:r>
      <w:r w:rsidR="00042C2D">
        <w:rPr>
          <w:rFonts w:eastAsia="Calibri"/>
        </w:rPr>
        <w:t>.</w:t>
      </w:r>
    </w:p>
    <w:p w14:paraId="289B75BD" w14:textId="447D4A2E" w:rsidR="1D6781B4" w:rsidRDefault="5451C09E" w:rsidP="002048D1">
      <w:pPr>
        <w:pStyle w:val="ListBullet"/>
        <w:ind w:left="1134"/>
        <w:rPr>
          <w:rFonts w:eastAsia="Calibri"/>
        </w:rPr>
      </w:pPr>
      <w:r w:rsidRPr="63C446D8">
        <w:rPr>
          <w:rFonts w:eastAsia="Calibri"/>
        </w:rPr>
        <w:t>B is the only equation where the answer is a palindrome</w:t>
      </w:r>
      <w:r w:rsidR="00042C2D">
        <w:rPr>
          <w:rFonts w:eastAsia="Calibri"/>
        </w:rPr>
        <w:t>.</w:t>
      </w:r>
    </w:p>
    <w:p w14:paraId="749DD41E" w14:textId="1593B010" w:rsidR="1D6781B4" w:rsidRDefault="5451C09E" w:rsidP="002048D1">
      <w:pPr>
        <w:pStyle w:val="ListBullet"/>
        <w:ind w:left="1134"/>
        <w:rPr>
          <w:rFonts w:eastAsia="Calibri"/>
        </w:rPr>
      </w:pPr>
      <w:r w:rsidRPr="63C446D8">
        <w:rPr>
          <w:rFonts w:eastAsia="Calibri"/>
        </w:rPr>
        <w:t xml:space="preserve">C is the only equation where </w:t>
      </w:r>
      <w:r w:rsidR="74BBAB13" w:rsidRPr="63C446D8">
        <w:rPr>
          <w:rFonts w:eastAsia="Calibri"/>
        </w:rPr>
        <w:t>a number in the question has 3 digits</w:t>
      </w:r>
      <w:r w:rsidR="00042C2D">
        <w:rPr>
          <w:rFonts w:eastAsia="Calibri"/>
        </w:rPr>
        <w:t>.</w:t>
      </w:r>
    </w:p>
    <w:p w14:paraId="695D6386" w14:textId="5DD6181F" w:rsidR="23854705" w:rsidRDefault="6F65352F" w:rsidP="002048D1">
      <w:pPr>
        <w:pStyle w:val="ListBullet"/>
        <w:ind w:left="1134"/>
        <w:rPr>
          <w:rFonts w:eastAsia="Calibri"/>
        </w:rPr>
      </w:pPr>
      <w:r w:rsidRPr="63C446D8">
        <w:rPr>
          <w:rFonts w:eastAsia="Calibri"/>
        </w:rPr>
        <w:t xml:space="preserve">C is the only equation where the answer </w:t>
      </w:r>
      <w:r w:rsidR="0355ECCD" w:rsidRPr="63C446D8">
        <w:rPr>
          <w:rFonts w:eastAsia="Calibri"/>
        </w:rPr>
        <w:t>does not contain a 4</w:t>
      </w:r>
      <w:r w:rsidR="00042C2D">
        <w:rPr>
          <w:rFonts w:eastAsia="Calibri"/>
        </w:rPr>
        <w:t>.</w:t>
      </w:r>
    </w:p>
    <w:p w14:paraId="1472AAC8" w14:textId="796853F2" w:rsidR="1D6781B4" w:rsidRDefault="5451C09E" w:rsidP="002048D1">
      <w:pPr>
        <w:pStyle w:val="ListBullet"/>
        <w:ind w:left="1134"/>
        <w:rPr>
          <w:rFonts w:eastAsia="Calibri"/>
        </w:rPr>
      </w:pPr>
      <w:r w:rsidRPr="63C446D8">
        <w:rPr>
          <w:rFonts w:eastAsia="Calibri"/>
        </w:rPr>
        <w:t xml:space="preserve">D is the only equation where </w:t>
      </w:r>
      <w:r w:rsidR="409EBA5C" w:rsidRPr="63C446D8">
        <w:rPr>
          <w:rFonts w:eastAsia="Calibri"/>
        </w:rPr>
        <w:t>all the digits in the question are the same</w:t>
      </w:r>
      <w:r w:rsidR="00042C2D">
        <w:rPr>
          <w:rFonts w:eastAsia="Calibri"/>
        </w:rPr>
        <w:t>.</w:t>
      </w:r>
    </w:p>
    <w:p w14:paraId="092D13BE" w14:textId="64F7C79E" w:rsidR="1D6781B4" w:rsidRDefault="5451C09E" w:rsidP="002048D1">
      <w:pPr>
        <w:pStyle w:val="ListBullet"/>
        <w:ind w:left="1134"/>
        <w:rPr>
          <w:rFonts w:eastAsia="Calibri"/>
        </w:rPr>
      </w:pPr>
      <w:r w:rsidRPr="63C446D8">
        <w:rPr>
          <w:rFonts w:eastAsia="Calibri"/>
        </w:rPr>
        <w:t>D is the only equation w</w:t>
      </w:r>
      <w:r w:rsidR="09DD7729" w:rsidRPr="63C446D8">
        <w:rPr>
          <w:rFonts w:eastAsia="Calibri"/>
        </w:rPr>
        <w:t>here there is a zero in the answer</w:t>
      </w:r>
      <w:r w:rsidR="5C124EC3" w:rsidRPr="63C446D8">
        <w:rPr>
          <w:rFonts w:eastAsia="Calibri"/>
        </w:rPr>
        <w:t>.</w:t>
      </w:r>
    </w:p>
    <w:p w14:paraId="44F94469" w14:textId="48ADA242" w:rsidR="0F47F46E" w:rsidRDefault="5C124EC3" w:rsidP="430A94FE">
      <w:pPr>
        <w:pStyle w:val="ListNumber"/>
        <w:rPr>
          <w:rFonts w:eastAsia="Calibri"/>
        </w:rPr>
      </w:pPr>
      <w:r w:rsidRPr="63C446D8">
        <w:rPr>
          <w:rFonts w:eastAsia="Calibri"/>
        </w:rPr>
        <w:t xml:space="preserve">Discuss </w:t>
      </w:r>
      <w:r w:rsidR="32695E3E" w:rsidRPr="63C446D8">
        <w:rPr>
          <w:rFonts w:eastAsia="Calibri"/>
        </w:rPr>
        <w:t>and compare strategies that students used to solve the equations.</w:t>
      </w:r>
    </w:p>
    <w:p w14:paraId="6C063AE7" w14:textId="77777777" w:rsidR="0061576D" w:rsidRDefault="0061576D" w:rsidP="2FB8FCC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2048D1" w14:paraId="59833B12" w14:textId="77777777" w:rsidTr="002048D1">
        <w:trPr>
          <w:cnfStyle w:val="100000000000" w:firstRow="1" w:lastRow="0" w:firstColumn="0" w:lastColumn="0" w:oddVBand="0" w:evenVBand="0" w:oddHBand="0" w:evenHBand="0" w:firstRowFirstColumn="0" w:firstRowLastColumn="0" w:lastRowFirstColumn="0" w:lastRowLastColumn="0"/>
        </w:trPr>
        <w:tc>
          <w:tcPr>
            <w:tcW w:w="2500" w:type="pct"/>
          </w:tcPr>
          <w:p w14:paraId="460E9825" w14:textId="77777777" w:rsidR="0061576D" w:rsidRPr="002048D1" w:rsidRDefault="0061576D" w:rsidP="002048D1">
            <w:r w:rsidRPr="002048D1">
              <w:t>Assessment opportunities</w:t>
            </w:r>
          </w:p>
        </w:tc>
        <w:tc>
          <w:tcPr>
            <w:tcW w:w="2500" w:type="pct"/>
          </w:tcPr>
          <w:p w14:paraId="38EF9065" w14:textId="77777777" w:rsidR="0061576D" w:rsidRPr="002048D1" w:rsidRDefault="0061576D" w:rsidP="002048D1">
            <w:r w:rsidRPr="002048D1">
              <w:t>Links</w:t>
            </w:r>
          </w:p>
        </w:tc>
      </w:tr>
      <w:tr w:rsidR="0061576D" w14:paraId="75DC9B4A" w14:textId="77777777" w:rsidTr="002048D1">
        <w:trPr>
          <w:cnfStyle w:val="000000100000" w:firstRow="0" w:lastRow="0" w:firstColumn="0" w:lastColumn="0" w:oddVBand="0" w:evenVBand="0" w:oddHBand="1" w:evenHBand="0" w:firstRowFirstColumn="0" w:firstRowLastColumn="0" w:lastRowFirstColumn="0" w:lastRowLastColumn="0"/>
        </w:trPr>
        <w:tc>
          <w:tcPr>
            <w:tcW w:w="2500" w:type="pct"/>
          </w:tcPr>
          <w:p w14:paraId="1A7E0D37" w14:textId="77777777" w:rsidR="0061576D" w:rsidRDefault="0061576D" w:rsidP="2FB8FCC6">
            <w:r>
              <w:t>What to look for:</w:t>
            </w:r>
          </w:p>
          <w:p w14:paraId="1D2AFB04" w14:textId="72FF0FE0" w:rsidR="0061576D" w:rsidRDefault="0576FCC1" w:rsidP="2FB8FCC6">
            <w:pPr>
              <w:pStyle w:val="ListBullet"/>
              <w:rPr>
                <w:b/>
              </w:rPr>
            </w:pPr>
            <w:r>
              <w:t xml:space="preserve">Can students </w:t>
            </w:r>
            <w:r w:rsidR="207D9176">
              <w:t xml:space="preserve">use strategies such as partitioning and the area model to multiply </w:t>
            </w:r>
            <w:r w:rsidR="00042C2D">
              <w:t>2</w:t>
            </w:r>
            <w:r w:rsidR="207D9176">
              <w:t xml:space="preserve">- and </w:t>
            </w:r>
            <w:r w:rsidR="00042C2D">
              <w:t>3</w:t>
            </w:r>
            <w:r w:rsidR="207D9176">
              <w:t>-digit numbers by one-digit numbers</w:t>
            </w:r>
            <w:r>
              <w:t xml:space="preserve">? </w:t>
            </w:r>
            <w:r w:rsidRPr="63C446D8">
              <w:rPr>
                <w:b/>
                <w:bCs/>
              </w:rPr>
              <w:t>[</w:t>
            </w:r>
            <w:r w:rsidR="6C76E4E3" w:rsidRPr="63C446D8">
              <w:rPr>
                <w:b/>
                <w:bCs/>
              </w:rPr>
              <w:t>MAO-WM-01, MA3-MR-01</w:t>
            </w:r>
            <w:r w:rsidRPr="63C446D8">
              <w:rPr>
                <w:b/>
                <w:bCs/>
              </w:rPr>
              <w:t>]</w:t>
            </w:r>
          </w:p>
        </w:tc>
        <w:tc>
          <w:tcPr>
            <w:tcW w:w="2500" w:type="pct"/>
          </w:tcPr>
          <w:p w14:paraId="14EC7CD5" w14:textId="7D647ED6" w:rsidR="0061576D" w:rsidRDefault="0061576D" w:rsidP="2FB8FCC6">
            <w:r>
              <w:t xml:space="preserve">Links to </w:t>
            </w:r>
            <w:hyperlink r:id="rId67">
              <w:r w:rsidRPr="430A94FE">
                <w:rPr>
                  <w:rStyle w:val="Hyperlink"/>
                </w:rPr>
                <w:t>National Numeracy Learning Progressions</w:t>
              </w:r>
            </w:hyperlink>
            <w:r>
              <w:t xml:space="preserve"> (NNLP):</w:t>
            </w:r>
          </w:p>
          <w:p w14:paraId="4F7DA995" w14:textId="476DF91A" w:rsidR="0061576D" w:rsidRDefault="009342C0" w:rsidP="009342C0">
            <w:pPr>
              <w:pStyle w:val="ListBullet"/>
            </w:pPr>
            <w:r>
              <w:rPr>
                <w:color w:val="000000"/>
                <w:shd w:val="clear" w:color="auto" w:fill="FFFFFF"/>
              </w:rPr>
              <w:t>MuS6, MuS7.</w:t>
            </w:r>
          </w:p>
          <w:p w14:paraId="44CB029E" w14:textId="6595C6AB" w:rsidR="009342C0" w:rsidRDefault="009342C0" w:rsidP="00AC4BBE">
            <w:r>
              <w:t xml:space="preserve">Links to suggested </w:t>
            </w:r>
            <w:hyperlink r:id="rId68" w:tgtFrame="_blank" w:history="1">
              <w:r>
                <w:rPr>
                  <w:color w:val="2F5496"/>
                  <w:u w:val="single"/>
                </w:rPr>
                <w:t>Interview for Student Reasoning</w:t>
              </w:r>
            </w:hyperlink>
            <w:r>
              <w:t xml:space="preserve"> (IfSR) tasks:</w:t>
            </w:r>
          </w:p>
          <w:p w14:paraId="6F8C566E" w14:textId="54C58FB3" w:rsidR="0061576D" w:rsidRDefault="009342C0" w:rsidP="00AC4BBE">
            <w:pPr>
              <w:pStyle w:val="ListBullet"/>
            </w:pPr>
            <w:r>
              <w:rPr>
                <w:b/>
                <w:bCs/>
              </w:rPr>
              <w:t>IfSR-MT</w:t>
            </w:r>
            <w:r>
              <w:t>: 3A.1, 3A.2, 3A.3.</w:t>
            </w:r>
          </w:p>
        </w:tc>
      </w:tr>
    </w:tbl>
    <w:p w14:paraId="2B3E644A" w14:textId="39036E24" w:rsidR="0061576D" w:rsidRDefault="231C351C" w:rsidP="2FB8FCC6">
      <w:pPr>
        <w:pStyle w:val="Heading3"/>
      </w:pPr>
      <w:bookmarkStart w:id="75" w:name="_Toc144822796"/>
      <w:r>
        <w:lastRenderedPageBreak/>
        <w:t>Core lesson</w:t>
      </w:r>
      <w:r w:rsidR="13FD947A">
        <w:t xml:space="preserve"> 1</w:t>
      </w:r>
      <w:r>
        <w:t xml:space="preserve">: </w:t>
      </w:r>
      <w:r w:rsidR="2ECABDC9">
        <w:t>Distribution</w:t>
      </w:r>
      <w:r>
        <w:t xml:space="preserve"> – </w:t>
      </w:r>
      <w:r w:rsidR="64E447EF">
        <w:t>25</w:t>
      </w:r>
      <w:r>
        <w:t xml:space="preserve"> minutes</w:t>
      </w:r>
      <w:bookmarkEnd w:id="75"/>
    </w:p>
    <w:p w14:paraId="139A2ED9" w14:textId="77777777" w:rsidR="0061576D" w:rsidRDefault="0061576D" w:rsidP="2FB8FCC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rsidRPr="002048D1" w14:paraId="4B50A001" w14:textId="77777777" w:rsidTr="002048D1">
        <w:trPr>
          <w:cnfStyle w:val="100000000000" w:firstRow="1" w:lastRow="0" w:firstColumn="0" w:lastColumn="0" w:oddVBand="0" w:evenVBand="0" w:oddHBand="0" w:evenHBand="0" w:firstRowFirstColumn="0" w:firstRowLastColumn="0" w:lastRowFirstColumn="0" w:lastRowLastColumn="0"/>
        </w:trPr>
        <w:tc>
          <w:tcPr>
            <w:tcW w:w="2500" w:type="pct"/>
          </w:tcPr>
          <w:p w14:paraId="1D03E4A5" w14:textId="77777777" w:rsidR="0061576D" w:rsidRPr="002048D1" w:rsidRDefault="0061576D" w:rsidP="002048D1">
            <w:r w:rsidRPr="002048D1">
              <w:t>Core concept learning intentions</w:t>
            </w:r>
          </w:p>
        </w:tc>
        <w:tc>
          <w:tcPr>
            <w:tcW w:w="2500" w:type="pct"/>
          </w:tcPr>
          <w:p w14:paraId="39674F0E" w14:textId="77777777" w:rsidR="0061576D" w:rsidRPr="002048D1" w:rsidRDefault="0061576D" w:rsidP="002048D1">
            <w:r w:rsidRPr="002048D1">
              <w:t>Core concept success criteria</w:t>
            </w:r>
          </w:p>
        </w:tc>
      </w:tr>
      <w:tr w:rsidR="0061576D" w14:paraId="34901C27" w14:textId="77777777" w:rsidTr="002048D1">
        <w:trPr>
          <w:cnfStyle w:val="000000100000" w:firstRow="0" w:lastRow="0" w:firstColumn="0" w:lastColumn="0" w:oddVBand="0" w:evenVBand="0" w:oddHBand="1" w:evenHBand="0" w:firstRowFirstColumn="0" w:firstRowLastColumn="0" w:lastRowFirstColumn="0" w:lastRowLastColumn="0"/>
        </w:trPr>
        <w:tc>
          <w:tcPr>
            <w:tcW w:w="2500" w:type="pct"/>
          </w:tcPr>
          <w:p w14:paraId="6194AC42" w14:textId="1F65D7F3" w:rsidR="28B7F6EE" w:rsidRDefault="28B7F6EE" w:rsidP="28B7F6EE">
            <w:pPr>
              <w:rPr>
                <w:rFonts w:eastAsia="Arial"/>
                <w:color w:val="000000" w:themeColor="text1"/>
              </w:rPr>
            </w:pPr>
            <w:r w:rsidRPr="28B7F6EE">
              <w:rPr>
                <w:rFonts w:eastAsia="Arial"/>
                <w:color w:val="000000" w:themeColor="text1"/>
              </w:rPr>
              <w:t>Students are learning to:</w:t>
            </w:r>
          </w:p>
          <w:p w14:paraId="7FB9AF9C" w14:textId="3D892B2D" w:rsidR="28B7F6EE" w:rsidRDefault="28B7F6EE" w:rsidP="00D44EEE">
            <w:pPr>
              <w:pStyle w:val="ListBullet"/>
              <w:numPr>
                <w:ilvl w:val="0"/>
                <w:numId w:val="9"/>
              </w:numPr>
              <w:rPr>
                <w:rFonts w:eastAsia="Calibri"/>
                <w:color w:val="000000" w:themeColor="text1"/>
              </w:rPr>
            </w:pPr>
            <w:bookmarkStart w:id="76" w:name="_Hlk144375906"/>
            <w:r w:rsidRPr="28B7F6EE">
              <w:t>interpret and compare different displays in terms of the shape of the distribution, including the range and the mode</w:t>
            </w:r>
          </w:p>
          <w:p w14:paraId="7C1D9AD2" w14:textId="355DAC23" w:rsidR="28B7F6EE" w:rsidRPr="28B7F6EE" w:rsidRDefault="28B7F6EE" w:rsidP="5736CAF6">
            <w:pPr>
              <w:pStyle w:val="ListBullet"/>
              <w:numPr>
                <w:ilvl w:val="0"/>
                <w:numId w:val="9"/>
              </w:numPr>
              <w:rPr>
                <w:rFonts w:eastAsia="Calibri"/>
                <w:color w:val="000000" w:themeColor="text1"/>
              </w:rPr>
            </w:pPr>
            <w:r w:rsidRPr="28B7F6EE">
              <w:t>recognise, represent and order numbers in the millions.</w:t>
            </w:r>
            <w:bookmarkEnd w:id="76"/>
          </w:p>
        </w:tc>
        <w:tc>
          <w:tcPr>
            <w:tcW w:w="2500" w:type="pct"/>
          </w:tcPr>
          <w:p w14:paraId="271A85DD" w14:textId="5561881F" w:rsidR="28B7F6EE" w:rsidRDefault="28B7F6EE" w:rsidP="28B7F6EE">
            <w:pPr>
              <w:rPr>
                <w:rFonts w:eastAsia="Arial"/>
                <w:color w:val="000000" w:themeColor="text1"/>
              </w:rPr>
            </w:pPr>
            <w:r w:rsidRPr="28B7F6EE">
              <w:rPr>
                <w:rFonts w:eastAsia="Arial"/>
                <w:color w:val="000000" w:themeColor="text1"/>
              </w:rPr>
              <w:t>Students can:</w:t>
            </w:r>
          </w:p>
          <w:p w14:paraId="495E39CD" w14:textId="7AFDC98E" w:rsidR="28B7F6EE" w:rsidRDefault="28B7F6EE" w:rsidP="00D44EEE">
            <w:pPr>
              <w:pStyle w:val="ListBullet"/>
              <w:numPr>
                <w:ilvl w:val="0"/>
                <w:numId w:val="9"/>
              </w:numPr>
              <w:rPr>
                <w:rFonts w:eastAsia="Calibri"/>
                <w:color w:val="000000" w:themeColor="text1"/>
              </w:rPr>
            </w:pPr>
            <w:r w:rsidRPr="28B7F6EE">
              <w:t xml:space="preserve">calculate the range and mode </w:t>
            </w:r>
            <w:r w:rsidR="1850DA35">
              <w:t>of</w:t>
            </w:r>
            <w:r w:rsidRPr="28B7F6EE">
              <w:t xml:space="preserve"> a dataset</w:t>
            </w:r>
          </w:p>
          <w:p w14:paraId="15E71D41" w14:textId="3C91085F" w:rsidR="28B7F6EE" w:rsidRPr="28B7F6EE" w:rsidRDefault="28B7F6EE" w:rsidP="537DCBEC">
            <w:pPr>
              <w:pStyle w:val="ListBullet"/>
              <w:numPr>
                <w:ilvl w:val="0"/>
                <w:numId w:val="9"/>
              </w:numPr>
              <w:rPr>
                <w:rFonts w:eastAsia="Calibri"/>
                <w:color w:val="000000" w:themeColor="text1"/>
              </w:rPr>
            </w:pPr>
            <w:r w:rsidRPr="28B7F6EE">
              <w:t xml:space="preserve">order </w:t>
            </w:r>
            <w:r w:rsidR="66C8D4BD">
              <w:t xml:space="preserve">and </w:t>
            </w:r>
            <w:r w:rsidRPr="28B7F6EE">
              <w:t>round numbers in the millions</w:t>
            </w:r>
            <w:r w:rsidR="157117B7">
              <w:t>.</w:t>
            </w:r>
          </w:p>
        </w:tc>
      </w:tr>
    </w:tbl>
    <w:p w14:paraId="66E37E08" w14:textId="20A47275" w:rsidR="0061576D" w:rsidRDefault="0BCD336F" w:rsidP="28B7F6EE">
      <w:pPr>
        <w:pStyle w:val="FeatureBox"/>
        <w:rPr>
          <w:rFonts w:eastAsia="Arial"/>
          <w:color w:val="000000" w:themeColor="text1"/>
        </w:rPr>
      </w:pPr>
      <w:r w:rsidRPr="28B7F6EE">
        <w:t>This activity is an adapt</w:t>
      </w:r>
      <w:r w:rsidR="00042C2D">
        <w:t>at</w:t>
      </w:r>
      <w:r w:rsidRPr="28B7F6EE">
        <w:t xml:space="preserve">ion of </w:t>
      </w:r>
      <w:r w:rsidR="00042C2D">
        <w:t>‘</w:t>
      </w:r>
      <w:hyperlink r:id="rId69" w:history="1">
        <w:r w:rsidRPr="0012409A">
          <w:rPr>
            <w:rStyle w:val="Hyperlink"/>
          </w:rPr>
          <w:t>Data: Making Decisions</w:t>
        </w:r>
      </w:hyperlink>
      <w:r w:rsidR="00042C2D">
        <w:t>’</w:t>
      </w:r>
      <w:r w:rsidRPr="28B7F6EE">
        <w:t xml:space="preserve"> </w:t>
      </w:r>
      <w:r w:rsidR="00DC1212">
        <w:t>from</w:t>
      </w:r>
      <w:r w:rsidRPr="28B7F6EE">
        <w:t xml:space="preserve"> </w:t>
      </w:r>
      <w:hyperlink r:id="rId70" w:history="1">
        <w:r w:rsidR="00D92A4B">
          <w:rPr>
            <w:rStyle w:val="Hyperlink"/>
          </w:rPr>
          <w:t>reSolve: Maths by Inquiry</w:t>
        </w:r>
      </w:hyperlink>
      <w:r w:rsidR="00042C2D">
        <w:t xml:space="preserve"> by the Australian </w:t>
      </w:r>
      <w:r w:rsidR="00D92A4B">
        <w:t>Government Department of Education.</w:t>
      </w:r>
    </w:p>
    <w:p w14:paraId="4E9DDB59" w14:textId="097900B6" w:rsidR="0061576D" w:rsidRDefault="0BCD336F" w:rsidP="28B7F6EE">
      <w:pPr>
        <w:pStyle w:val="FeatureBox"/>
      </w:pPr>
      <w:r w:rsidRPr="28B7F6EE">
        <w:rPr>
          <w:b/>
          <w:bCs/>
        </w:rPr>
        <w:t xml:space="preserve">Note: </w:t>
      </w:r>
      <w:r w:rsidR="002048D1">
        <w:t>s</w:t>
      </w:r>
      <w:r w:rsidRPr="28B7F6EE">
        <w:t>tudents are expected to find the range and mode of a dataset. The range is the measure of the spread within a numerical dataset and can be calculated by subtracting the smallest value from the largest. The mode is the most frequently occurring value in a set of data</w:t>
      </w:r>
      <w:r w:rsidR="4273D584">
        <w:t>. T</w:t>
      </w:r>
      <w:r w:rsidR="470DA6A7">
        <w:t>here</w:t>
      </w:r>
      <w:r w:rsidRPr="28B7F6EE">
        <w:t xml:space="preserve"> can be more than one mode.</w:t>
      </w:r>
    </w:p>
    <w:p w14:paraId="131F64E9" w14:textId="68272CAD" w:rsidR="0061576D" w:rsidRDefault="5F8786DB" w:rsidP="28B7F6EE">
      <w:pPr>
        <w:pStyle w:val="ListNumber"/>
        <w:rPr>
          <w:rFonts w:eastAsia="Arial"/>
          <w:color w:val="000000" w:themeColor="text1"/>
        </w:rPr>
      </w:pPr>
      <w:r>
        <w:t xml:space="preserve">Distribute copies of </w:t>
      </w:r>
      <w:hyperlink w:anchor="_Resource_14:_Unlabelled">
        <w:r w:rsidR="4A6D8286" w:rsidRPr="63C446D8">
          <w:rPr>
            <w:rStyle w:val="Hyperlink"/>
          </w:rPr>
          <w:t xml:space="preserve">Resource </w:t>
        </w:r>
        <w:r w:rsidR="16974E75" w:rsidRPr="63C446D8">
          <w:rPr>
            <w:rStyle w:val="Hyperlink"/>
          </w:rPr>
          <w:t>18</w:t>
        </w:r>
        <w:r w:rsidR="4A6D8286" w:rsidRPr="63C446D8">
          <w:rPr>
            <w:rStyle w:val="Hyperlink"/>
          </w:rPr>
          <w:t>: Unlabelled line graph</w:t>
        </w:r>
      </w:hyperlink>
      <w:r>
        <w:t xml:space="preserve"> and ask students to predict what type of data is represented in the display. Draw students’ attention to the fact it is a line graph and so must be representing continuous data.</w:t>
      </w:r>
    </w:p>
    <w:p w14:paraId="20C9DEBA" w14:textId="2460227A" w:rsidR="0061576D" w:rsidRDefault="77E2CD3F" w:rsidP="28B7F6EE">
      <w:pPr>
        <w:pStyle w:val="ListNumber"/>
      </w:pPr>
      <w:r>
        <w:t>Ask s</w:t>
      </w:r>
      <w:r w:rsidR="4A6D8286">
        <w:t>tudents</w:t>
      </w:r>
      <w:r w:rsidR="5F8786DB">
        <w:t xml:space="preserve"> to describe the shape of the line.</w:t>
      </w:r>
    </w:p>
    <w:p w14:paraId="0EC2C4AE" w14:textId="75C77280" w:rsidR="0061576D" w:rsidRDefault="23B1F91C" w:rsidP="0099104D">
      <w:pPr>
        <w:pStyle w:val="FeatureBox"/>
      </w:pPr>
      <w:r w:rsidRPr="63C446D8">
        <w:rPr>
          <w:b/>
          <w:bCs/>
        </w:rPr>
        <w:lastRenderedPageBreak/>
        <w:t>Note:</w:t>
      </w:r>
      <w:r>
        <w:t xml:space="preserve"> </w:t>
      </w:r>
      <w:r w:rsidR="0099104D">
        <w:t>s</w:t>
      </w:r>
      <w:r w:rsidR="335320F0">
        <w:t xml:space="preserve">tudents need to look beyond the plotted points and understand what the line is representing. Encourage students to discuss the </w:t>
      </w:r>
      <w:r w:rsidR="789345A7">
        <w:t>nature</w:t>
      </w:r>
      <w:r w:rsidR="335320F0">
        <w:t xml:space="preserve"> and </w:t>
      </w:r>
      <w:r w:rsidR="789345A7">
        <w:t>movement</w:t>
      </w:r>
      <w:r w:rsidR="335320F0">
        <w:t xml:space="preserve"> of the line before considering information on the x- and y-axes.</w:t>
      </w:r>
      <w:r w:rsidR="00132938">
        <w:t xml:space="preserve"> </w:t>
      </w:r>
      <w:r w:rsidR="335320F0">
        <w:t>(Diezmann</w:t>
      </w:r>
      <w:r w:rsidR="2465BAAA">
        <w:t xml:space="preserve"> et al.</w:t>
      </w:r>
      <w:r w:rsidR="335320F0">
        <w:t xml:space="preserve"> 2009)</w:t>
      </w:r>
    </w:p>
    <w:p w14:paraId="35831AEC" w14:textId="22283A5A" w:rsidR="0061576D" w:rsidRDefault="37C89279" w:rsidP="28B7F6EE">
      <w:pPr>
        <w:pStyle w:val="ListNumber"/>
        <w:rPr>
          <w:rFonts w:eastAsia="Arial"/>
          <w:color w:val="000000" w:themeColor="text1"/>
        </w:rPr>
      </w:pPr>
      <w:r>
        <w:t>Brainstorm and record the missing elements of the graph including:</w:t>
      </w:r>
    </w:p>
    <w:p w14:paraId="5CC0B3EA" w14:textId="4E931A24" w:rsidR="0061576D" w:rsidRDefault="37C89279" w:rsidP="0099104D">
      <w:pPr>
        <w:pStyle w:val="ListBullet"/>
        <w:ind w:left="1134"/>
        <w:rPr>
          <w:rFonts w:eastAsia="Calibri"/>
          <w:color w:val="000000" w:themeColor="text1"/>
        </w:rPr>
      </w:pPr>
      <w:r>
        <w:t>title</w:t>
      </w:r>
    </w:p>
    <w:p w14:paraId="66238924" w14:textId="5F9D8766" w:rsidR="0061576D" w:rsidRDefault="37C89279" w:rsidP="0099104D">
      <w:pPr>
        <w:pStyle w:val="ListBullet"/>
        <w:ind w:left="1134"/>
        <w:rPr>
          <w:rFonts w:eastAsia="Calibri"/>
          <w:color w:val="000000" w:themeColor="text1"/>
        </w:rPr>
      </w:pPr>
      <w:r>
        <w:t xml:space="preserve">axes </w:t>
      </w:r>
      <w:r w:rsidR="4F5E0264">
        <w:t xml:space="preserve">names and </w:t>
      </w:r>
      <w:r>
        <w:t>labels</w:t>
      </w:r>
    </w:p>
    <w:p w14:paraId="139A0231" w14:textId="36C76767" w:rsidR="0061576D" w:rsidRDefault="37C89279" w:rsidP="0099104D">
      <w:pPr>
        <w:pStyle w:val="ListBullet"/>
        <w:ind w:left="1134"/>
        <w:rPr>
          <w:rFonts w:eastAsia="Calibri"/>
          <w:color w:val="000000" w:themeColor="text1"/>
        </w:rPr>
      </w:pPr>
      <w:r>
        <w:t>equal spaced axes</w:t>
      </w:r>
    </w:p>
    <w:p w14:paraId="3B9CCBD1" w14:textId="376EAA0D" w:rsidR="0061576D" w:rsidRDefault="37C89279" w:rsidP="0099104D">
      <w:pPr>
        <w:pStyle w:val="ListBullet"/>
        <w:ind w:left="1134"/>
        <w:rPr>
          <w:rFonts w:eastAsia="Calibri"/>
          <w:color w:val="000000" w:themeColor="text1"/>
        </w:rPr>
      </w:pPr>
      <w:r>
        <w:t>scale</w:t>
      </w:r>
      <w:r w:rsidR="4D892A52">
        <w:t>.</w:t>
      </w:r>
    </w:p>
    <w:p w14:paraId="32428B84" w14:textId="2B55A6A0" w:rsidR="0061576D" w:rsidRPr="00D22048" w:rsidRDefault="138286B5" w:rsidP="28B7F6EE">
      <w:pPr>
        <w:pStyle w:val="ListNumber"/>
        <w:rPr>
          <w:rFonts w:eastAsia="Calibri"/>
          <w:color w:val="000000" w:themeColor="text1"/>
        </w:rPr>
      </w:pPr>
      <w:r>
        <w:t>Ask</w:t>
      </w:r>
      <w:r w:rsidR="37C89279">
        <w:t xml:space="preserve"> </w:t>
      </w:r>
      <w:r w:rsidR="505EA193">
        <w:t>students</w:t>
      </w:r>
      <w:r w:rsidR="37C89279">
        <w:t xml:space="preserve"> what data </w:t>
      </w:r>
      <w:r w:rsidR="16439C1F">
        <w:t xml:space="preserve">the graph </w:t>
      </w:r>
      <w:r w:rsidR="37C89279">
        <w:t>might be representing</w:t>
      </w:r>
      <w:r w:rsidR="565B3665">
        <w:t>.</w:t>
      </w:r>
      <w:r w:rsidR="37C89279">
        <w:t xml:space="preserve"> Answers may include temperature or rainfall over time, plant growth, population data, school attendance rates.</w:t>
      </w:r>
    </w:p>
    <w:p w14:paraId="6F4BB066" w14:textId="20A9278D" w:rsidR="7113D074" w:rsidRDefault="544CB3A7" w:rsidP="5D0D852D">
      <w:pPr>
        <w:pStyle w:val="ListNumber"/>
        <w:rPr>
          <w:rFonts w:eastAsia="Arial"/>
          <w:color w:val="000000" w:themeColor="text1"/>
        </w:rPr>
      </w:pPr>
      <w:r>
        <w:t xml:space="preserve">Distribute </w:t>
      </w:r>
      <w:hyperlink w:anchor="_Resource_15:_Solar">
        <w:r w:rsidRPr="63C446D8">
          <w:rPr>
            <w:rStyle w:val="Hyperlink"/>
          </w:rPr>
          <w:t xml:space="preserve">Resource </w:t>
        </w:r>
        <w:r w:rsidR="26178AD9" w:rsidRPr="63C446D8">
          <w:rPr>
            <w:rStyle w:val="Hyperlink"/>
          </w:rPr>
          <w:t>19</w:t>
        </w:r>
        <w:r w:rsidRPr="63C446D8">
          <w:rPr>
            <w:rStyle w:val="Hyperlink"/>
          </w:rPr>
          <w:t xml:space="preserve">: </w:t>
        </w:r>
        <w:r w:rsidR="26178AD9" w:rsidRPr="63C446D8">
          <w:rPr>
            <w:rStyle w:val="Hyperlink"/>
          </w:rPr>
          <w:t>T</w:t>
        </w:r>
        <w:r w:rsidRPr="63C446D8">
          <w:rPr>
            <w:rStyle w:val="Hyperlink"/>
          </w:rPr>
          <w:t>able of data</w:t>
        </w:r>
      </w:hyperlink>
      <w:r>
        <w:t xml:space="preserve"> to students.</w:t>
      </w:r>
    </w:p>
    <w:p w14:paraId="490F41EB" w14:textId="2CA61836" w:rsidR="7113D074" w:rsidRDefault="544CB3A7" w:rsidP="5D0D852D">
      <w:pPr>
        <w:pStyle w:val="ListNumber"/>
        <w:rPr>
          <w:rFonts w:eastAsia="Arial"/>
          <w:color w:val="000000" w:themeColor="text1"/>
        </w:rPr>
      </w:pPr>
      <w:r>
        <w:t xml:space="preserve">Students transfer the data from </w:t>
      </w:r>
      <w:hyperlink w:anchor="_Resource_15:_Solar">
        <w:r w:rsidR="26178AD9" w:rsidRPr="63C446D8">
          <w:rPr>
            <w:rStyle w:val="Hyperlink"/>
          </w:rPr>
          <w:t>Resource 19: Table of data</w:t>
        </w:r>
      </w:hyperlink>
      <w:r w:rsidR="26178AD9">
        <w:t xml:space="preserve"> </w:t>
      </w:r>
      <w:r>
        <w:t xml:space="preserve">onto </w:t>
      </w:r>
      <w:hyperlink w:anchor="_Resource_14:_Unlabelled">
        <w:r w:rsidRPr="63C446D8">
          <w:rPr>
            <w:rStyle w:val="Hyperlink"/>
          </w:rPr>
          <w:t>Resource</w:t>
        </w:r>
        <w:r w:rsidR="5E4B088A" w:rsidRPr="63C446D8">
          <w:rPr>
            <w:rStyle w:val="Hyperlink"/>
          </w:rPr>
          <w:t xml:space="preserve"> </w:t>
        </w:r>
        <w:r w:rsidR="26178AD9" w:rsidRPr="63C446D8">
          <w:rPr>
            <w:rStyle w:val="Hyperlink"/>
          </w:rPr>
          <w:t>18</w:t>
        </w:r>
        <w:r w:rsidRPr="63C446D8">
          <w:rPr>
            <w:rStyle w:val="Hyperlink"/>
          </w:rPr>
          <w:t>: Unlabelled line graph</w:t>
        </w:r>
      </w:hyperlink>
      <w:r>
        <w:t xml:space="preserve"> to complete the graph. </w:t>
      </w:r>
      <w:r w:rsidR="34905905">
        <w:t>Ensure s</w:t>
      </w:r>
      <w:r>
        <w:t>tudent</w:t>
      </w:r>
      <w:r w:rsidR="303F99AB">
        <w:t xml:space="preserve">s </w:t>
      </w:r>
      <w:r>
        <w:t xml:space="preserve">include </w:t>
      </w:r>
      <w:r w:rsidR="74231404">
        <w:t>a</w:t>
      </w:r>
      <w:r>
        <w:t xml:space="preserve"> title</w:t>
      </w:r>
      <w:r w:rsidR="6BEFFA2E">
        <w:t>.</w:t>
      </w:r>
    </w:p>
    <w:p w14:paraId="51FBE6D6" w14:textId="752A4C30" w:rsidR="7113D074" w:rsidRDefault="544CB3A7" w:rsidP="5D0D852D">
      <w:pPr>
        <w:pStyle w:val="ListNumber"/>
        <w:rPr>
          <w:rFonts w:eastAsia="Calibri"/>
          <w:color w:val="000000" w:themeColor="text1"/>
        </w:rPr>
      </w:pPr>
      <w:r>
        <w:t>Explain that the mode is the value that occurs most frequently</w:t>
      </w:r>
      <w:r w:rsidR="6CB82C48">
        <w:t xml:space="preserve"> in a dataset</w:t>
      </w:r>
      <w:r>
        <w:t xml:space="preserve">. </w:t>
      </w:r>
      <w:r w:rsidR="46BBC398">
        <w:t>S</w:t>
      </w:r>
      <w:r>
        <w:t>tudents find the mode using the table or graph</w:t>
      </w:r>
      <w:r w:rsidR="75DFCD7B">
        <w:t>.</w:t>
      </w:r>
    </w:p>
    <w:p w14:paraId="279C722C" w14:textId="4742779F" w:rsidR="7113D074" w:rsidRDefault="544CB3A7" w:rsidP="5D0D852D">
      <w:pPr>
        <w:pStyle w:val="ListNumber"/>
      </w:pPr>
      <w:r>
        <w:t xml:space="preserve">Explain that the difference between the lowest value and the highest value is called the range. </w:t>
      </w:r>
      <w:r w:rsidR="2A188F80">
        <w:t>S</w:t>
      </w:r>
      <w:r>
        <w:t>tudents calculate the range using the table or graph.</w:t>
      </w:r>
    </w:p>
    <w:p w14:paraId="29B7C97E" w14:textId="0010C6E5" w:rsidR="0061576D" w:rsidRDefault="67F6A74B" w:rsidP="2FB8FCC6">
      <w:pPr>
        <w:pStyle w:val="Heading3"/>
      </w:pPr>
      <w:bookmarkStart w:id="77" w:name="_Toc144822797"/>
      <w:r>
        <w:t>Core lesson 2: Our solar system</w:t>
      </w:r>
      <w:r w:rsidR="231C351C">
        <w:t xml:space="preserve"> – </w:t>
      </w:r>
      <w:r w:rsidR="44876062">
        <w:t>20</w:t>
      </w:r>
      <w:r w:rsidR="231C351C">
        <w:t xml:space="preserve"> minutes</w:t>
      </w:r>
      <w:bookmarkEnd w:id="77"/>
    </w:p>
    <w:p w14:paraId="18366569" w14:textId="65792B67" w:rsidR="0061576D" w:rsidRPr="003B6AFF" w:rsidRDefault="43B6B758" w:rsidP="28B7F6EE">
      <w:pPr>
        <w:pStyle w:val="ListNumber"/>
        <w:rPr>
          <w:rFonts w:eastAsia="Calibri"/>
          <w:color w:val="000000" w:themeColor="text1"/>
        </w:rPr>
      </w:pPr>
      <w:r>
        <w:t xml:space="preserve">Distribute copies of </w:t>
      </w:r>
      <w:hyperlink w:anchor="_Resource_20:_Solar_1">
        <w:r w:rsidRPr="63C446D8">
          <w:rPr>
            <w:rStyle w:val="Hyperlink"/>
          </w:rPr>
          <w:t xml:space="preserve">Resource </w:t>
        </w:r>
        <w:r w:rsidR="43594531" w:rsidRPr="63C446D8">
          <w:rPr>
            <w:rStyle w:val="Hyperlink"/>
          </w:rPr>
          <w:t>20</w:t>
        </w:r>
        <w:r w:rsidRPr="63C446D8">
          <w:rPr>
            <w:rStyle w:val="Hyperlink"/>
          </w:rPr>
          <w:t>: Solar system distances graph</w:t>
        </w:r>
      </w:hyperlink>
      <w:r>
        <w:t xml:space="preserve"> to each student and ask:</w:t>
      </w:r>
    </w:p>
    <w:p w14:paraId="1563B473" w14:textId="2C19EF10" w:rsidR="0061576D" w:rsidRPr="003B6AFF" w:rsidRDefault="4C63ED7D" w:rsidP="0099104D">
      <w:pPr>
        <w:pStyle w:val="ListBullet"/>
        <w:ind w:left="1134"/>
      </w:pPr>
      <w:r>
        <w:lastRenderedPageBreak/>
        <w:t xml:space="preserve">What data </w:t>
      </w:r>
      <w:r w:rsidR="0F883BC2">
        <w:t xml:space="preserve">is </w:t>
      </w:r>
      <w:r>
        <w:t>being displayed?</w:t>
      </w:r>
    </w:p>
    <w:p w14:paraId="6B625ED9" w14:textId="080702A4" w:rsidR="0061576D" w:rsidRPr="003B6AFF" w:rsidRDefault="4C63ED7D" w:rsidP="0099104D">
      <w:pPr>
        <w:pStyle w:val="ListBullet"/>
        <w:ind w:left="1134"/>
        <w:rPr>
          <w:rFonts w:eastAsia="Calibri"/>
          <w:color w:val="000000" w:themeColor="text1"/>
        </w:rPr>
      </w:pPr>
      <w:r>
        <w:t>What is it telling us?</w:t>
      </w:r>
    </w:p>
    <w:p w14:paraId="70E6FF48" w14:textId="5CCA44BF" w:rsidR="0061576D" w:rsidRPr="003B6AFF" w:rsidRDefault="4C63ED7D" w:rsidP="0099104D">
      <w:pPr>
        <w:pStyle w:val="ListBullet"/>
        <w:ind w:left="1134"/>
        <w:rPr>
          <w:rFonts w:eastAsia="Calibri"/>
          <w:color w:val="000000" w:themeColor="text1"/>
        </w:rPr>
      </w:pPr>
      <w:r>
        <w:t>Is the data accessible?</w:t>
      </w:r>
      <w:r w:rsidR="06552740">
        <w:t xml:space="preserve"> Why or why not?</w:t>
      </w:r>
    </w:p>
    <w:p w14:paraId="416261CD" w14:textId="18EFFCEF" w:rsidR="0061576D" w:rsidRPr="003B6AFF" w:rsidRDefault="43B6B758" w:rsidP="28B7F6EE">
      <w:pPr>
        <w:pStyle w:val="ListNumber"/>
        <w:rPr>
          <w:rFonts w:eastAsia="Calibri"/>
          <w:color w:val="000000" w:themeColor="text1"/>
        </w:rPr>
      </w:pPr>
      <w:r>
        <w:t xml:space="preserve">Distribute </w:t>
      </w:r>
      <w:hyperlink w:anchor="_Resource_21:_Solar">
        <w:r w:rsidR="00132938">
          <w:rPr>
            <w:rStyle w:val="Hyperlink"/>
          </w:rPr>
          <w:t>Resource 21: Solar system distances table</w:t>
        </w:r>
      </w:hyperlink>
      <w:r w:rsidR="00132938" w:rsidRPr="00132938">
        <w:t>.</w:t>
      </w:r>
    </w:p>
    <w:p w14:paraId="6D00EAD2" w14:textId="168A76E4" w:rsidR="0061576D" w:rsidRPr="003B6AFF" w:rsidRDefault="4C63ED7D" w:rsidP="28B7F6EE">
      <w:pPr>
        <w:pStyle w:val="ListNumber"/>
        <w:rPr>
          <w:rFonts w:eastAsia="Calibri"/>
          <w:color w:val="000000" w:themeColor="text1"/>
        </w:rPr>
      </w:pPr>
      <w:r>
        <w:t xml:space="preserve">Students use </w:t>
      </w:r>
      <w:hyperlink w:anchor="_Resource_20:_Solar_1">
        <w:r w:rsidR="43594531" w:rsidRPr="63C446D8">
          <w:rPr>
            <w:rStyle w:val="Hyperlink"/>
          </w:rPr>
          <w:t>Resource 20: Solar system distances graph</w:t>
        </w:r>
      </w:hyperlink>
      <w:r>
        <w:t xml:space="preserve"> to add the missing planet</w:t>
      </w:r>
      <w:r w:rsidR="1497B59B">
        <w:t xml:space="preserve"> names</w:t>
      </w:r>
      <w:r>
        <w:t xml:space="preserve"> to the table.</w:t>
      </w:r>
    </w:p>
    <w:p w14:paraId="46772A5D" w14:textId="1CED5CFE" w:rsidR="0061576D" w:rsidRPr="003B6AFF" w:rsidRDefault="4C63ED7D" w:rsidP="28B7F6EE">
      <w:pPr>
        <w:pStyle w:val="ListNumber"/>
        <w:rPr>
          <w:rFonts w:eastAsia="Calibri"/>
          <w:color w:val="000000" w:themeColor="text1"/>
        </w:rPr>
      </w:pPr>
      <w:r>
        <w:t>Ask students:</w:t>
      </w:r>
    </w:p>
    <w:p w14:paraId="32D69310" w14:textId="0FD1A85F" w:rsidR="0061576D" w:rsidRDefault="4C63ED7D" w:rsidP="0099104D">
      <w:pPr>
        <w:pStyle w:val="ListBullet"/>
        <w:ind w:left="1134"/>
        <w:rPr>
          <w:rFonts w:eastAsia="Calibri"/>
          <w:color w:val="000000" w:themeColor="text1"/>
        </w:rPr>
      </w:pPr>
      <w:r>
        <w:t>Which planet is furthest from the Sun?</w:t>
      </w:r>
    </w:p>
    <w:p w14:paraId="1BE024B7" w14:textId="302944D3" w:rsidR="0061576D" w:rsidRDefault="4C63ED7D" w:rsidP="0099104D">
      <w:pPr>
        <w:pStyle w:val="ListBullet"/>
        <w:ind w:left="1134"/>
        <w:rPr>
          <w:rFonts w:eastAsia="Calibri"/>
          <w:color w:val="000000" w:themeColor="text1"/>
        </w:rPr>
      </w:pPr>
      <w:r>
        <w:t>Which planet is closest to the Sun?</w:t>
      </w:r>
    </w:p>
    <w:p w14:paraId="7C2D5F6A" w14:textId="254D5CF2" w:rsidR="0061576D" w:rsidRDefault="4C63ED7D" w:rsidP="0099104D">
      <w:pPr>
        <w:pStyle w:val="ListBullet"/>
        <w:ind w:left="1134"/>
        <w:rPr>
          <w:rFonts w:eastAsia="Calibri"/>
          <w:color w:val="000000" w:themeColor="text1"/>
        </w:rPr>
      </w:pPr>
      <w:r>
        <w:t>What is the range of distances to the Sun? How did you calculate your answer?</w:t>
      </w:r>
    </w:p>
    <w:p w14:paraId="31414A7C" w14:textId="7E49B323" w:rsidR="0061576D" w:rsidRDefault="4C63ED7D" w:rsidP="0099104D">
      <w:pPr>
        <w:pStyle w:val="ListBullet"/>
        <w:ind w:left="1134"/>
        <w:rPr>
          <w:rFonts w:eastAsia="Calibri"/>
          <w:color w:val="000000" w:themeColor="text1"/>
        </w:rPr>
      </w:pPr>
      <w:r>
        <w:t>Which planet is closest to Earth?</w:t>
      </w:r>
    </w:p>
    <w:p w14:paraId="0C3A76C5" w14:textId="59A2C40F" w:rsidR="0061576D" w:rsidRDefault="4C63ED7D" w:rsidP="0099104D">
      <w:pPr>
        <w:pStyle w:val="ListBullet"/>
        <w:ind w:left="1134"/>
        <w:rPr>
          <w:rFonts w:eastAsia="Calibri"/>
          <w:color w:val="000000" w:themeColor="text1"/>
        </w:rPr>
      </w:pPr>
      <w:r>
        <w:t>Which planet is furthest from Earth?</w:t>
      </w:r>
    </w:p>
    <w:p w14:paraId="51242331" w14:textId="67590A22" w:rsidR="0061576D" w:rsidRDefault="4C63ED7D" w:rsidP="0099104D">
      <w:pPr>
        <w:pStyle w:val="ListBullet"/>
        <w:ind w:left="1134"/>
        <w:rPr>
          <w:rFonts w:eastAsia="Calibri"/>
          <w:color w:val="000000" w:themeColor="text1"/>
        </w:rPr>
      </w:pPr>
      <w:r>
        <w:t>What is the range of distances to Earth? How did you calculate your answer?</w:t>
      </w:r>
    </w:p>
    <w:p w14:paraId="7651A46B" w14:textId="5717AF74" w:rsidR="0061576D" w:rsidRDefault="4C63ED7D" w:rsidP="0099104D">
      <w:pPr>
        <w:pStyle w:val="ListBullet"/>
        <w:ind w:left="1134"/>
        <w:rPr>
          <w:rFonts w:eastAsia="Calibri"/>
          <w:color w:val="000000" w:themeColor="text1"/>
        </w:rPr>
      </w:pPr>
      <w:r>
        <w:t>Which planet would be the hottest?</w:t>
      </w:r>
      <w:r w:rsidR="2E4E6F04">
        <w:t xml:space="preserve"> Why?</w:t>
      </w:r>
    </w:p>
    <w:p w14:paraId="19011C62" w14:textId="41765074" w:rsidR="0061576D" w:rsidRDefault="4C63ED7D" w:rsidP="0099104D">
      <w:pPr>
        <w:pStyle w:val="ListBullet"/>
        <w:ind w:left="1134"/>
        <w:rPr>
          <w:rFonts w:eastAsia="Calibri"/>
          <w:color w:val="000000" w:themeColor="text1"/>
        </w:rPr>
      </w:pPr>
      <w:r>
        <w:t>Which planet would be the coldest?</w:t>
      </w:r>
      <w:r w:rsidR="655552C4">
        <w:t xml:space="preserve"> Why?</w:t>
      </w:r>
    </w:p>
    <w:p w14:paraId="54A69E13" w14:textId="03E06CB5" w:rsidR="0061576D" w:rsidRDefault="4C63ED7D" w:rsidP="28B7F6EE">
      <w:pPr>
        <w:pStyle w:val="ListNumber"/>
        <w:rPr>
          <w:rFonts w:eastAsia="Calibri"/>
          <w:color w:val="000000" w:themeColor="text1"/>
        </w:rPr>
      </w:pPr>
      <w:r>
        <w:t>Students order the planets from closest to furthest from the Sun and record the distances next to the planet names.</w:t>
      </w:r>
    </w:p>
    <w:p w14:paraId="4FA0EA3C" w14:textId="77777777" w:rsidR="0061576D" w:rsidRDefault="03266076" w:rsidP="28B7F6E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28B7F6EE" w:rsidRPr="0099104D" w14:paraId="1B853EB2" w14:textId="77777777" w:rsidTr="0099104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8459150" w14:textId="77777777" w:rsidR="28B7F6EE" w:rsidRPr="0099104D" w:rsidRDefault="28B7F6EE" w:rsidP="0099104D">
            <w:r w:rsidRPr="0099104D">
              <w:t>Too hard?</w:t>
            </w:r>
          </w:p>
        </w:tc>
        <w:tc>
          <w:tcPr>
            <w:tcW w:w="2500" w:type="pct"/>
          </w:tcPr>
          <w:p w14:paraId="77DA9F97" w14:textId="77777777" w:rsidR="28B7F6EE" w:rsidRPr="0099104D" w:rsidRDefault="28B7F6EE" w:rsidP="0099104D">
            <w:r w:rsidRPr="0099104D">
              <w:t>Too easy?</w:t>
            </w:r>
          </w:p>
        </w:tc>
      </w:tr>
      <w:tr w:rsidR="28B7F6EE" w14:paraId="23A942AB" w14:textId="77777777" w:rsidTr="0099104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9084333" w14:textId="6248848E" w:rsidR="28B7F6EE" w:rsidRDefault="28B7F6EE" w:rsidP="28B7F6EE">
            <w:pPr>
              <w:rPr>
                <w:rFonts w:eastAsia="Arial"/>
                <w:color w:val="000000" w:themeColor="text1"/>
              </w:rPr>
            </w:pPr>
            <w:r w:rsidRPr="28B7F6EE">
              <w:rPr>
                <w:rFonts w:eastAsia="Arial"/>
                <w:color w:val="000000" w:themeColor="text1"/>
              </w:rPr>
              <w:t>Students cannot interpret data in a side-by-side column graph.</w:t>
            </w:r>
          </w:p>
          <w:p w14:paraId="24A91884" w14:textId="2D310290" w:rsidR="28B7F6EE" w:rsidRDefault="5B9171E0" w:rsidP="28B7F6EE">
            <w:pPr>
              <w:pStyle w:val="ListBullet"/>
              <w:rPr>
                <w:rFonts w:eastAsia="Calibri"/>
                <w:color w:val="000000" w:themeColor="text1"/>
              </w:rPr>
            </w:pPr>
            <w:r>
              <w:lastRenderedPageBreak/>
              <w:t>Students answer questions about one category of data.</w:t>
            </w:r>
          </w:p>
          <w:p w14:paraId="7D212099" w14:textId="37E52241" w:rsidR="28B7F6EE" w:rsidRDefault="5B9171E0" w:rsidP="28B7F6EE">
            <w:pPr>
              <w:pStyle w:val="ListBullet"/>
              <w:rPr>
                <w:rFonts w:eastAsia="Calibri"/>
                <w:color w:val="000000" w:themeColor="text1"/>
              </w:rPr>
            </w:pPr>
            <w:r>
              <w:t>Provide data</w:t>
            </w:r>
            <w:r w:rsidR="49E57D20">
              <w:t>set</w:t>
            </w:r>
            <w:r w:rsidR="61ED19FC">
              <w:t xml:space="preserve"> </w:t>
            </w:r>
            <w:r>
              <w:t>about a fewer number of planets.</w:t>
            </w:r>
          </w:p>
        </w:tc>
        <w:tc>
          <w:tcPr>
            <w:tcW w:w="2500" w:type="pct"/>
          </w:tcPr>
          <w:p w14:paraId="08B97CE4" w14:textId="74F20A65" w:rsidR="28B7F6EE" w:rsidRDefault="28B7F6EE" w:rsidP="28B7F6EE">
            <w:pPr>
              <w:rPr>
                <w:rFonts w:eastAsia="Arial"/>
                <w:color w:val="000000" w:themeColor="text1"/>
              </w:rPr>
            </w:pPr>
            <w:r w:rsidRPr="28B7F6EE">
              <w:rPr>
                <w:rFonts w:eastAsia="Arial"/>
                <w:color w:val="000000" w:themeColor="text1"/>
              </w:rPr>
              <w:lastRenderedPageBreak/>
              <w:t>Students can interpret data</w:t>
            </w:r>
            <w:r w:rsidR="6F45FFD6" w:rsidRPr="28B7F6EE">
              <w:rPr>
                <w:rFonts w:eastAsia="Arial"/>
                <w:color w:val="000000" w:themeColor="text1"/>
              </w:rPr>
              <w:t xml:space="preserve"> in a</w:t>
            </w:r>
            <w:r w:rsidRPr="28B7F6EE">
              <w:rPr>
                <w:rFonts w:eastAsia="Arial"/>
                <w:color w:val="000000" w:themeColor="text1"/>
              </w:rPr>
              <w:t xml:space="preserve"> side-by-side column graph.</w:t>
            </w:r>
          </w:p>
          <w:p w14:paraId="1515E358" w14:textId="4CEE33D3" w:rsidR="28B7F6EE" w:rsidRDefault="5B9171E0" w:rsidP="28B7F6EE">
            <w:pPr>
              <w:pStyle w:val="ListBullet"/>
            </w:pPr>
            <w:r>
              <w:lastRenderedPageBreak/>
              <w:t xml:space="preserve">Students calculate distance between </w:t>
            </w:r>
            <w:r w:rsidR="65F6B0FC">
              <w:t>each planet</w:t>
            </w:r>
            <w:r>
              <w:t>.</w:t>
            </w:r>
          </w:p>
          <w:p w14:paraId="2EFD6B66" w14:textId="2CF89C9F" w:rsidR="28B7F6EE" w:rsidRDefault="5B9171E0" w:rsidP="28B7F6EE">
            <w:pPr>
              <w:pStyle w:val="ListBullet"/>
            </w:pPr>
            <w:r>
              <w:t>Students</w:t>
            </w:r>
            <w:r w:rsidR="7B16CE74">
              <w:t xml:space="preserve"> identify the planets which are closer to the Earth than they are to the Sun.</w:t>
            </w:r>
          </w:p>
        </w:tc>
      </w:tr>
    </w:tbl>
    <w:p w14:paraId="0634A612" w14:textId="77D22646" w:rsidR="0061576D" w:rsidRDefault="2A15F4C5" w:rsidP="2FB8FCC6">
      <w:pPr>
        <w:pStyle w:val="Heading3"/>
      </w:pPr>
      <w:bookmarkStart w:id="78" w:name="_Toc144822798"/>
      <w:r>
        <w:lastRenderedPageBreak/>
        <w:t xml:space="preserve">Consolidation and meaningful practice – </w:t>
      </w:r>
      <w:r w:rsidR="728AD449">
        <w:t>10</w:t>
      </w:r>
      <w:r>
        <w:t xml:space="preserve"> minutes</w:t>
      </w:r>
      <w:bookmarkEnd w:id="78"/>
    </w:p>
    <w:p w14:paraId="1E9C3D27" w14:textId="7D6E3054" w:rsidR="7D8CAEC7" w:rsidRDefault="1F3FAE8E" w:rsidP="28B7F6EE">
      <w:pPr>
        <w:pStyle w:val="ListNumber"/>
        <w:rPr>
          <w:rFonts w:eastAsia="Arial"/>
          <w:color w:val="000000" w:themeColor="text1"/>
        </w:rPr>
      </w:pPr>
      <w:r>
        <w:t xml:space="preserve">Provide students with </w:t>
      </w:r>
      <w:r w:rsidR="000B7AAB">
        <w:t xml:space="preserve">individual </w:t>
      </w:r>
      <w:r>
        <w:t>whiteboards and whiteboard markers.</w:t>
      </w:r>
    </w:p>
    <w:p w14:paraId="63473638" w14:textId="4492F8A5" w:rsidR="7D8CAEC7" w:rsidRDefault="2C8E7198" w:rsidP="28B7F6EE">
      <w:pPr>
        <w:pStyle w:val="ListNumber"/>
      </w:pPr>
      <w:r>
        <w:t>Write</w:t>
      </w:r>
      <w:r w:rsidR="1F3FAE8E">
        <w:t xml:space="preserve"> the following numbers</w:t>
      </w:r>
      <w:r w:rsidR="5D5DBFB2">
        <w:t xml:space="preserve"> on the board</w:t>
      </w:r>
      <w:r w:rsidR="1F3FAE8E">
        <w:t>:</w:t>
      </w:r>
    </w:p>
    <w:p w14:paraId="1426D9F5" w14:textId="21844EEF" w:rsidR="7D8CAEC7" w:rsidRDefault="1F3FAE8E" w:rsidP="0099104D">
      <w:pPr>
        <w:pStyle w:val="ListBullet"/>
        <w:ind w:left="1134"/>
        <w:rPr>
          <w:rFonts w:eastAsia="Calibri"/>
          <w:color w:val="000000" w:themeColor="text1"/>
        </w:rPr>
      </w:pPr>
      <w:r>
        <w:t>2 657 499</w:t>
      </w:r>
    </w:p>
    <w:p w14:paraId="042A6D30" w14:textId="055584D1" w:rsidR="7D8CAEC7" w:rsidRDefault="1F3FAE8E" w:rsidP="0099104D">
      <w:pPr>
        <w:pStyle w:val="ListBullet"/>
        <w:ind w:left="1134"/>
        <w:rPr>
          <w:rFonts w:eastAsia="Calibri"/>
          <w:color w:val="000000" w:themeColor="text1"/>
        </w:rPr>
      </w:pPr>
      <w:r>
        <w:t>1 961 500</w:t>
      </w:r>
    </w:p>
    <w:p w14:paraId="2163DEA1" w14:textId="49491EE3" w:rsidR="7D8CAEC7" w:rsidRDefault="1F3FAE8E" w:rsidP="0099104D">
      <w:pPr>
        <w:pStyle w:val="ListBullet"/>
        <w:ind w:left="1134"/>
        <w:rPr>
          <w:rFonts w:eastAsia="Calibri"/>
          <w:color w:val="000000" w:themeColor="text1"/>
        </w:rPr>
      </w:pPr>
      <w:r>
        <w:t>1 156 789</w:t>
      </w:r>
    </w:p>
    <w:p w14:paraId="17BB289A" w14:textId="45676067" w:rsidR="7D8CAEC7" w:rsidRDefault="1F3FAE8E" w:rsidP="0099104D">
      <w:pPr>
        <w:pStyle w:val="ListBullet"/>
        <w:ind w:left="1134"/>
        <w:rPr>
          <w:rFonts w:eastAsia="Calibri"/>
          <w:color w:val="000000" w:themeColor="text1"/>
        </w:rPr>
      </w:pPr>
      <w:r>
        <w:t>2 659 754</w:t>
      </w:r>
      <w:r w:rsidR="3EBDFFBE">
        <w:t>.</w:t>
      </w:r>
    </w:p>
    <w:p w14:paraId="1A532A9D" w14:textId="01562186" w:rsidR="7D8CAEC7" w:rsidRDefault="4B53BE55" w:rsidP="28B7F6EE">
      <w:pPr>
        <w:pStyle w:val="ListNumber"/>
        <w:rPr>
          <w:rFonts w:eastAsia="Calibri"/>
          <w:color w:val="000000" w:themeColor="text1"/>
        </w:rPr>
      </w:pPr>
      <w:r>
        <w:t>S</w:t>
      </w:r>
      <w:r w:rsidR="79641613">
        <w:t xml:space="preserve">tudents </w:t>
      </w:r>
      <w:r w:rsidR="736D1C03">
        <w:t xml:space="preserve">record </w:t>
      </w:r>
      <w:r w:rsidR="41A950E6">
        <w:t xml:space="preserve">answers to </w:t>
      </w:r>
      <w:r w:rsidR="6E9FD8F3">
        <w:t xml:space="preserve">the following </w:t>
      </w:r>
      <w:r w:rsidR="7ADBC3DC">
        <w:t xml:space="preserve">prompts </w:t>
      </w:r>
      <w:r w:rsidR="736D1C03">
        <w:t xml:space="preserve">on their </w:t>
      </w:r>
      <w:r w:rsidR="00E97017">
        <w:t>individual</w:t>
      </w:r>
      <w:r w:rsidR="736D1C03">
        <w:t xml:space="preserve"> whiteboard</w:t>
      </w:r>
      <w:r w:rsidR="5FCFE441">
        <w:t>s</w:t>
      </w:r>
      <w:r w:rsidR="084ABA94">
        <w:t>:</w:t>
      </w:r>
    </w:p>
    <w:p w14:paraId="0B6ED938" w14:textId="65937D24" w:rsidR="7D8CAEC7" w:rsidRDefault="084ABA94" w:rsidP="0099104D">
      <w:pPr>
        <w:pStyle w:val="ListBullet"/>
        <w:ind w:left="1134"/>
        <w:rPr>
          <w:rFonts w:eastAsia="Calibri"/>
          <w:color w:val="000000" w:themeColor="text1"/>
        </w:rPr>
      </w:pPr>
      <w:r>
        <w:t>the numbers in descending order</w:t>
      </w:r>
    </w:p>
    <w:p w14:paraId="3B4AF90F" w14:textId="7301A11D" w:rsidR="7D8CAEC7" w:rsidRDefault="1F3FAE8E" w:rsidP="0099104D">
      <w:pPr>
        <w:pStyle w:val="ListBullet"/>
        <w:ind w:left="1134"/>
      </w:pPr>
      <w:r>
        <w:t xml:space="preserve">each number </w:t>
      </w:r>
      <w:r w:rsidR="10C4CE66">
        <w:t xml:space="preserve">rounded </w:t>
      </w:r>
      <w:r>
        <w:t>to the nearest million</w:t>
      </w:r>
    </w:p>
    <w:p w14:paraId="3DA6288B" w14:textId="5BD3AF28" w:rsidR="024C3491" w:rsidRDefault="0BFD33F5" w:rsidP="0099104D">
      <w:pPr>
        <w:pStyle w:val="ListBullet"/>
        <w:ind w:left="1134"/>
        <w:rPr>
          <w:rFonts w:eastAsia="Calibri"/>
        </w:rPr>
      </w:pPr>
      <w:r w:rsidRPr="63C446D8">
        <w:rPr>
          <w:rFonts w:eastAsia="Calibri"/>
        </w:rPr>
        <w:t>the range and mode for the numbers rounded to the nearest million.</w:t>
      </w:r>
    </w:p>
    <w:p w14:paraId="77BF100A" w14:textId="4D252A62" w:rsidR="024C3491" w:rsidRDefault="0BFD33F5" w:rsidP="5D0D852D">
      <w:pPr>
        <w:pStyle w:val="ListNumber"/>
      </w:pPr>
      <w:r>
        <w:t>Repeat for the following numbers:</w:t>
      </w:r>
    </w:p>
    <w:p w14:paraId="34D8EBCC" w14:textId="210A15B4" w:rsidR="024C3491" w:rsidRDefault="0BFD33F5" w:rsidP="0099104D">
      <w:pPr>
        <w:pStyle w:val="ListBullet"/>
        <w:ind w:left="1134"/>
        <w:rPr>
          <w:rFonts w:eastAsia="Arial"/>
          <w:color w:val="000000" w:themeColor="text1"/>
        </w:rPr>
      </w:pPr>
      <w:r>
        <w:lastRenderedPageBreak/>
        <w:t>5 346 000</w:t>
      </w:r>
    </w:p>
    <w:p w14:paraId="13D24A0E" w14:textId="773F6446" w:rsidR="024C3491" w:rsidRDefault="0BFD33F5" w:rsidP="0099104D">
      <w:pPr>
        <w:pStyle w:val="ListBullet"/>
        <w:ind w:left="1134"/>
        <w:rPr>
          <w:rFonts w:eastAsia="Arial"/>
          <w:color w:val="000000" w:themeColor="text1"/>
        </w:rPr>
      </w:pPr>
      <w:r>
        <w:t>8 120 056</w:t>
      </w:r>
    </w:p>
    <w:p w14:paraId="5ACFF502" w14:textId="4DE6B50F" w:rsidR="024C3491" w:rsidRDefault="0BFD33F5" w:rsidP="0099104D">
      <w:pPr>
        <w:pStyle w:val="ListBullet"/>
        <w:ind w:left="1134"/>
        <w:rPr>
          <w:rFonts w:eastAsia="Arial"/>
          <w:color w:val="000000" w:themeColor="text1"/>
        </w:rPr>
      </w:pPr>
      <w:r>
        <w:t>7 654 000</w:t>
      </w:r>
    </w:p>
    <w:p w14:paraId="68EB3A6F" w14:textId="03FBF3CD" w:rsidR="024C3491" w:rsidRDefault="0BFD33F5" w:rsidP="0099104D">
      <w:pPr>
        <w:pStyle w:val="ListBullet"/>
        <w:ind w:left="1134"/>
        <w:rPr>
          <w:rFonts w:eastAsia="Arial"/>
          <w:color w:val="000000" w:themeColor="text1"/>
        </w:rPr>
      </w:pPr>
      <w:r>
        <w:t>3 445 000</w:t>
      </w:r>
      <w:r w:rsidR="495C348C">
        <w:t>.</w:t>
      </w:r>
    </w:p>
    <w:p w14:paraId="2BDC975B" w14:textId="77777777" w:rsidR="0061576D" w:rsidRDefault="0061576D" w:rsidP="2FB8FCC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99104D" w14:paraId="567068F1" w14:textId="77777777" w:rsidTr="63C446D8">
        <w:trPr>
          <w:cnfStyle w:val="100000000000" w:firstRow="1" w:lastRow="0" w:firstColumn="0" w:lastColumn="0" w:oddVBand="0" w:evenVBand="0" w:oddHBand="0" w:evenHBand="0" w:firstRowFirstColumn="0" w:firstRowLastColumn="0" w:lastRowFirstColumn="0" w:lastRowLastColumn="0"/>
        </w:trPr>
        <w:tc>
          <w:tcPr>
            <w:tcW w:w="7280" w:type="dxa"/>
          </w:tcPr>
          <w:p w14:paraId="48A754D3" w14:textId="77777777" w:rsidR="0061576D" w:rsidRPr="0099104D" w:rsidRDefault="0061576D" w:rsidP="0099104D">
            <w:r w:rsidRPr="0099104D">
              <w:t>Assessment opportunities</w:t>
            </w:r>
          </w:p>
        </w:tc>
        <w:tc>
          <w:tcPr>
            <w:tcW w:w="7280" w:type="dxa"/>
          </w:tcPr>
          <w:p w14:paraId="566E0987" w14:textId="77777777" w:rsidR="0061576D" w:rsidRPr="0099104D" w:rsidRDefault="0061576D" w:rsidP="0099104D">
            <w:r w:rsidRPr="0099104D">
              <w:t>Links</w:t>
            </w:r>
          </w:p>
        </w:tc>
      </w:tr>
      <w:tr w:rsidR="0061576D" w14:paraId="5B6E43C9" w14:textId="77777777" w:rsidTr="63C446D8">
        <w:trPr>
          <w:cnfStyle w:val="000000100000" w:firstRow="0" w:lastRow="0" w:firstColumn="0" w:lastColumn="0" w:oddVBand="0" w:evenVBand="0" w:oddHBand="1" w:evenHBand="0" w:firstRowFirstColumn="0" w:firstRowLastColumn="0" w:lastRowFirstColumn="0" w:lastRowLastColumn="0"/>
        </w:trPr>
        <w:tc>
          <w:tcPr>
            <w:tcW w:w="7280" w:type="dxa"/>
          </w:tcPr>
          <w:p w14:paraId="3176CAC8" w14:textId="77777777" w:rsidR="0061576D" w:rsidRDefault="0061576D" w:rsidP="2FB8FCC6">
            <w:r>
              <w:t>What to look for:</w:t>
            </w:r>
          </w:p>
          <w:p w14:paraId="5FE133B0" w14:textId="6C5FE443" w:rsidR="0061576D" w:rsidRDefault="75F8EA32" w:rsidP="28B7F6EE">
            <w:pPr>
              <w:pStyle w:val="ListBullet"/>
              <w:rPr>
                <w:rFonts w:eastAsia="Arial"/>
                <w:color w:val="000000" w:themeColor="text1"/>
              </w:rPr>
            </w:pPr>
            <w:r>
              <w:t xml:space="preserve">Can students </w:t>
            </w:r>
            <w:r w:rsidR="44C06103">
              <w:t>calculate</w:t>
            </w:r>
            <w:r>
              <w:t xml:space="preserve"> the range and mode</w:t>
            </w:r>
            <w:r w:rsidR="44C06103">
              <w:t xml:space="preserve"> </w:t>
            </w:r>
            <w:r w:rsidR="4867D1E2">
              <w:t>of</w:t>
            </w:r>
            <w:r w:rsidR="44C06103">
              <w:t xml:space="preserve"> a dataset</w:t>
            </w:r>
            <w:r w:rsidR="1B6528B1">
              <w:t>?</w:t>
            </w:r>
            <w:r>
              <w:t xml:space="preserve"> </w:t>
            </w:r>
            <w:r w:rsidRPr="63C446D8">
              <w:rPr>
                <w:b/>
                <w:bCs/>
              </w:rPr>
              <w:t>[MAO-WM-01, MA3-DATA-02]</w:t>
            </w:r>
          </w:p>
          <w:p w14:paraId="1DC9C56F" w14:textId="68DF55B9" w:rsidR="0061576D" w:rsidRDefault="75F8EA32" w:rsidP="28B7F6EE">
            <w:pPr>
              <w:pStyle w:val="ListBullet"/>
              <w:rPr>
                <w:rFonts w:eastAsia="Calibri"/>
                <w:color w:val="000000" w:themeColor="text1"/>
              </w:rPr>
            </w:pPr>
            <w:r>
              <w:t xml:space="preserve">Can students name and order numbers in the millions? </w:t>
            </w:r>
            <w:r w:rsidRPr="63C446D8">
              <w:rPr>
                <w:b/>
                <w:bCs/>
              </w:rPr>
              <w:t>[MAO-WM-01, MA3-RN-01]</w:t>
            </w:r>
          </w:p>
          <w:p w14:paraId="10C885C6" w14:textId="658BCB1D" w:rsidR="0061576D" w:rsidRDefault="75F8EA32" w:rsidP="2FB8FCC6">
            <w:pPr>
              <w:pStyle w:val="ListBullet"/>
              <w:rPr>
                <w:rFonts w:eastAsia="Calibri"/>
                <w:color w:val="000000" w:themeColor="text1"/>
              </w:rPr>
            </w:pPr>
            <w:r>
              <w:t xml:space="preserve">Can students round numbers in the millions to a specified place value? </w:t>
            </w:r>
            <w:r w:rsidRPr="63C446D8">
              <w:rPr>
                <w:b/>
                <w:bCs/>
              </w:rPr>
              <w:t>[MAO-WM-01, MA3-RN-01]</w:t>
            </w:r>
          </w:p>
        </w:tc>
        <w:tc>
          <w:tcPr>
            <w:tcW w:w="7280" w:type="dxa"/>
          </w:tcPr>
          <w:p w14:paraId="77C0B75F" w14:textId="4C758F0B" w:rsidR="0061576D" w:rsidRDefault="0061576D" w:rsidP="2FB8FCC6">
            <w:r>
              <w:t xml:space="preserve">Links to </w:t>
            </w:r>
            <w:hyperlink r:id="rId71">
              <w:r w:rsidRPr="28B7F6EE">
                <w:rPr>
                  <w:rStyle w:val="Hyperlink"/>
                </w:rPr>
                <w:t>National Numeracy Learning Progressions</w:t>
              </w:r>
            </w:hyperlink>
            <w:r>
              <w:t xml:space="preserve"> (NNLP):</w:t>
            </w:r>
          </w:p>
          <w:p w14:paraId="4352D2D0" w14:textId="7AEB7458" w:rsidR="0061576D" w:rsidRDefault="00D7553D" w:rsidP="00D66BAA">
            <w:pPr>
              <w:pStyle w:val="ListBullet"/>
            </w:pPr>
            <w:r>
              <w:rPr>
                <w:color w:val="000000"/>
                <w:shd w:val="clear" w:color="auto" w:fill="FFFFFF"/>
              </w:rPr>
              <w:t>IRD5, NPV6, NPV7.</w:t>
            </w:r>
          </w:p>
        </w:tc>
      </w:tr>
    </w:tbl>
    <w:p w14:paraId="234AC8B9" w14:textId="23603A2F" w:rsidR="0061576D" w:rsidRDefault="0061576D">
      <w:pPr>
        <w:spacing w:before="0" w:after="160" w:line="259" w:lineRule="auto"/>
      </w:pPr>
      <w:r>
        <w:br w:type="page"/>
      </w:r>
    </w:p>
    <w:p w14:paraId="6B0E0F83" w14:textId="74580DBA" w:rsidR="0061576D" w:rsidRDefault="2A15F4C5" w:rsidP="0061576D">
      <w:pPr>
        <w:pStyle w:val="Heading2"/>
      </w:pPr>
      <w:bookmarkStart w:id="79" w:name="_Lesson_8"/>
      <w:bookmarkStart w:id="80" w:name="_Toc144822799"/>
      <w:bookmarkEnd w:id="79"/>
      <w:r>
        <w:lastRenderedPageBreak/>
        <w:t>Lesson 8</w:t>
      </w:r>
      <w:bookmarkEnd w:id="80"/>
    </w:p>
    <w:p w14:paraId="17D2F5F0" w14:textId="6C5F3C09" w:rsidR="00DD3217" w:rsidRPr="004363BA" w:rsidRDefault="00DD3217" w:rsidP="004D5449">
      <w:pPr>
        <w:pStyle w:val="FeatureBox3"/>
      </w:pPr>
      <w:r w:rsidRPr="004363BA">
        <w:rPr>
          <w:b/>
          <w:bCs/>
        </w:rPr>
        <w:t>Core concept</w:t>
      </w:r>
      <w:r w:rsidRPr="004363BA">
        <w:t xml:space="preserve">: </w:t>
      </w:r>
      <w:r w:rsidR="00061420">
        <w:t>s</w:t>
      </w:r>
      <w:r w:rsidR="004363BA" w:rsidRPr="004363BA">
        <w:t>tatistical reasoning helps mathematicians interpret and make inferences about information</w:t>
      </w:r>
      <w:r w:rsidR="00F243D0">
        <w:t>.</w:t>
      </w:r>
    </w:p>
    <w:p w14:paraId="157614B8" w14:textId="3064DA1E" w:rsidR="0061576D" w:rsidRDefault="2A15F4C5" w:rsidP="38785999">
      <w:pPr>
        <w:pStyle w:val="Heading3"/>
      </w:pPr>
      <w:bookmarkStart w:id="81" w:name="_Toc144822800"/>
      <w:r>
        <w:t xml:space="preserve">Daily number sense: </w:t>
      </w:r>
      <w:r w:rsidR="5E0C38F5">
        <w:t>Teacher choice</w:t>
      </w:r>
      <w:r>
        <w:t xml:space="preserve"> – </w:t>
      </w:r>
      <w:r w:rsidR="38366648">
        <w:t>1</w:t>
      </w:r>
      <w:r w:rsidR="0F04ED93">
        <w:t>0</w:t>
      </w:r>
      <w:r>
        <w:t xml:space="preserve"> minutes</w:t>
      </w:r>
      <w:bookmarkEnd w:id="81"/>
    </w:p>
    <w:p w14:paraId="141CAF75" w14:textId="77777777" w:rsidR="00821F9F" w:rsidRDefault="00821F9F" w:rsidP="001956EB">
      <w:pPr>
        <w:pStyle w:val="ListNumber"/>
        <w:numPr>
          <w:ilvl w:val="0"/>
          <w:numId w:val="17"/>
        </w:numPr>
      </w:pPr>
      <w:r>
        <w:t>From a class need surfaced through formative assessment data, identify a short, focused activity that targets students’ knowledge, understanding and skills. Example activities may be drawn from the following resources:</w:t>
      </w:r>
    </w:p>
    <w:p w14:paraId="2B83DB0B" w14:textId="77777777" w:rsidR="00821F9F" w:rsidRDefault="00000000" w:rsidP="38785999">
      <w:pPr>
        <w:pStyle w:val="ListBullet"/>
        <w:ind w:left="1134"/>
      </w:pPr>
      <w:hyperlink r:id="rId72" w:anchor="catalogue_auto">
        <w:r w:rsidR="05DE845C" w:rsidRPr="63C446D8">
          <w:rPr>
            <w:rStyle w:val="Hyperlink"/>
          </w:rPr>
          <w:t>Mathematics K-6 resources</w:t>
        </w:r>
      </w:hyperlink>
    </w:p>
    <w:p w14:paraId="43C9144D" w14:textId="0E895C8F" w:rsidR="00821F9F" w:rsidRPr="00821F9F" w:rsidRDefault="00000000" w:rsidP="38785999">
      <w:pPr>
        <w:pStyle w:val="ListBullet"/>
        <w:ind w:left="1134"/>
      </w:pPr>
      <w:hyperlink r:id="rId73">
        <w:r w:rsidR="05DE845C" w:rsidRPr="63C446D8">
          <w:rPr>
            <w:rStyle w:val="Hyperlink"/>
          </w:rPr>
          <w:t>Universal Resources Hub</w:t>
        </w:r>
      </w:hyperlink>
      <w:r w:rsidR="05DE845C">
        <w:t>.</w:t>
      </w:r>
    </w:p>
    <w:p w14:paraId="14492560" w14:textId="38056281" w:rsidR="0061576D" w:rsidRPr="009D06CD" w:rsidRDefault="2A15F4C5" w:rsidP="2FB8FCC6">
      <w:pPr>
        <w:pStyle w:val="Heading3"/>
      </w:pPr>
      <w:bookmarkStart w:id="82" w:name="_Toc144822801"/>
      <w:r>
        <w:t xml:space="preserve">Core lesson </w:t>
      </w:r>
      <w:r w:rsidR="0C89DB93">
        <w:t>1</w:t>
      </w:r>
      <w:r>
        <w:t>:</w:t>
      </w:r>
      <w:r w:rsidR="0C89DB93">
        <w:t xml:space="preserve"> Data in the media and factual text</w:t>
      </w:r>
      <w:r>
        <w:t xml:space="preserve"> – </w:t>
      </w:r>
      <w:r w:rsidR="0C89DB93">
        <w:t>30</w:t>
      </w:r>
      <w:r>
        <w:t xml:space="preserve"> minutes</w:t>
      </w:r>
      <w:bookmarkEnd w:id="82"/>
    </w:p>
    <w:p w14:paraId="552B87A6" w14:textId="074100BA" w:rsidR="0061576D" w:rsidRPr="009D06CD" w:rsidRDefault="0061576D" w:rsidP="2FB8FCC6">
      <w:r w:rsidRPr="009D06CD">
        <w:t xml:space="preserve">The table below contains </w:t>
      </w:r>
      <w:r w:rsidR="000B7AAB">
        <w:t xml:space="preserve">a </w:t>
      </w:r>
      <w:r w:rsidRPr="009D06CD">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061420" w14:paraId="5624712C" w14:textId="77777777" w:rsidTr="63C446D8">
        <w:trPr>
          <w:cnfStyle w:val="100000000000" w:firstRow="1" w:lastRow="0" w:firstColumn="0" w:lastColumn="0" w:oddVBand="0" w:evenVBand="0" w:oddHBand="0" w:evenHBand="0" w:firstRowFirstColumn="0" w:firstRowLastColumn="0" w:lastRowFirstColumn="0" w:lastRowLastColumn="0"/>
        </w:trPr>
        <w:tc>
          <w:tcPr>
            <w:tcW w:w="7280" w:type="dxa"/>
          </w:tcPr>
          <w:p w14:paraId="01FFD8DB" w14:textId="77777777" w:rsidR="0061576D" w:rsidRPr="00061420" w:rsidRDefault="0061576D" w:rsidP="00061420">
            <w:r w:rsidRPr="00061420">
              <w:t>Core concept learning intentions</w:t>
            </w:r>
          </w:p>
        </w:tc>
        <w:tc>
          <w:tcPr>
            <w:tcW w:w="7280" w:type="dxa"/>
          </w:tcPr>
          <w:p w14:paraId="4F2EEC1A" w14:textId="77777777" w:rsidR="0061576D" w:rsidRPr="00061420" w:rsidRDefault="0061576D" w:rsidP="00061420">
            <w:r w:rsidRPr="00061420">
              <w:t>Core concept success criteria</w:t>
            </w:r>
          </w:p>
        </w:tc>
      </w:tr>
      <w:tr w:rsidR="00144A90" w14:paraId="1DBEF545" w14:textId="77777777" w:rsidTr="63C446D8">
        <w:trPr>
          <w:cnfStyle w:val="000000100000" w:firstRow="0" w:lastRow="0" w:firstColumn="0" w:lastColumn="0" w:oddVBand="0" w:evenVBand="0" w:oddHBand="1" w:evenHBand="0" w:firstRowFirstColumn="0" w:firstRowLastColumn="0" w:lastRowFirstColumn="0" w:lastRowLastColumn="0"/>
        </w:trPr>
        <w:tc>
          <w:tcPr>
            <w:tcW w:w="7280" w:type="dxa"/>
          </w:tcPr>
          <w:p w14:paraId="3BDE95D4" w14:textId="4C7DB57D" w:rsidR="00144A90" w:rsidRPr="00144A90" w:rsidRDefault="4D78CC9E" w:rsidP="73E484E0">
            <w:pPr>
              <w:pStyle w:val="ListNumber"/>
              <w:numPr>
                <w:ilvl w:val="0"/>
                <w:numId w:val="0"/>
              </w:numPr>
              <w:ind w:left="567" w:hanging="567"/>
              <w:divId w:val="38601918"/>
            </w:pPr>
            <w:r w:rsidRPr="73E484E0">
              <w:t>Students are learning to:</w:t>
            </w:r>
          </w:p>
          <w:p w14:paraId="0F925D17" w14:textId="19101C7D" w:rsidR="00144A90" w:rsidRPr="00144A90" w:rsidRDefault="504693A6" w:rsidP="73E484E0">
            <w:pPr>
              <w:pStyle w:val="ListBullet"/>
              <w:divId w:val="108286255"/>
            </w:pPr>
            <w:bookmarkStart w:id="83" w:name="_Hlk144375955"/>
            <w:r w:rsidRPr="63C446D8">
              <w:t>identify sources of possible bias and misleading representation of data in the media.</w:t>
            </w:r>
            <w:bookmarkEnd w:id="83"/>
          </w:p>
        </w:tc>
        <w:tc>
          <w:tcPr>
            <w:tcW w:w="7280" w:type="dxa"/>
          </w:tcPr>
          <w:p w14:paraId="26CA48AF" w14:textId="7821AB61" w:rsidR="00144A90" w:rsidRPr="00144A90" w:rsidRDefault="4D78CC9E" w:rsidP="73E484E0">
            <w:pPr>
              <w:pStyle w:val="ListNumber"/>
              <w:numPr>
                <w:ilvl w:val="0"/>
                <w:numId w:val="0"/>
              </w:numPr>
              <w:divId w:val="294723266"/>
            </w:pPr>
            <w:r w:rsidRPr="73E484E0">
              <w:t>Students can:</w:t>
            </w:r>
          </w:p>
          <w:p w14:paraId="48C4E70F" w14:textId="6CF0043F" w:rsidR="00144A90" w:rsidRPr="00144A90" w:rsidRDefault="504693A6" w:rsidP="73E484E0">
            <w:pPr>
              <w:pStyle w:val="ListBullet"/>
              <w:divId w:val="583533450"/>
            </w:pPr>
            <w:r w:rsidRPr="63C446D8">
              <w:t>identify sources of possible bias in data representations</w:t>
            </w:r>
          </w:p>
          <w:p w14:paraId="071DCFF1" w14:textId="1FB9BF5D" w:rsidR="00144A90" w:rsidRPr="00144A90" w:rsidRDefault="504693A6" w:rsidP="73E484E0">
            <w:pPr>
              <w:pStyle w:val="ListBullet"/>
            </w:pPr>
            <w:r w:rsidRPr="63C446D8">
              <w:t>identify potentially misleading data representations.</w:t>
            </w:r>
          </w:p>
        </w:tc>
      </w:tr>
    </w:tbl>
    <w:p w14:paraId="1819CB78" w14:textId="679E0E78" w:rsidR="00F76697" w:rsidRDefault="00F76697" w:rsidP="537DCBEC">
      <w:pPr>
        <w:pStyle w:val="FeatureBox"/>
        <w:rPr>
          <w:rFonts w:eastAsia="Arial"/>
          <w:highlight w:val="yellow"/>
        </w:rPr>
      </w:pPr>
      <w:r>
        <w:lastRenderedPageBreak/>
        <w:t>This activity is an adap</w:t>
      </w:r>
      <w:r w:rsidR="00DB4D3D">
        <w:t>ta</w:t>
      </w:r>
      <w:r>
        <w:t xml:space="preserve">tion of </w:t>
      </w:r>
      <w:r w:rsidR="00DB4D3D">
        <w:t>‘</w:t>
      </w:r>
      <w:hyperlink r:id="rId74" w:history="1">
        <w:r w:rsidRPr="00DB4D3D">
          <w:rPr>
            <w:rStyle w:val="Hyperlink"/>
          </w:rPr>
          <w:t xml:space="preserve">Data </w:t>
        </w:r>
        <w:r w:rsidR="00DB4D3D" w:rsidRPr="00DB4D3D">
          <w:rPr>
            <w:rStyle w:val="Hyperlink"/>
          </w:rPr>
          <w:t>D</w:t>
        </w:r>
        <w:r w:rsidRPr="00DB4D3D">
          <w:rPr>
            <w:rStyle w:val="Hyperlink"/>
          </w:rPr>
          <w:t>istortion</w:t>
        </w:r>
      </w:hyperlink>
      <w:r w:rsidR="00DB4D3D">
        <w:t>’</w:t>
      </w:r>
      <w:r>
        <w:t xml:space="preserve"> </w:t>
      </w:r>
      <w:r w:rsidR="00DB4D3D">
        <w:t>from</w:t>
      </w:r>
      <w:r>
        <w:t xml:space="preserve"> </w:t>
      </w:r>
      <w:hyperlink r:id="rId75">
        <w:r w:rsidRPr="5736CAF6">
          <w:rPr>
            <w:rStyle w:val="Hyperlink"/>
          </w:rPr>
          <w:t>NZ Maths</w:t>
        </w:r>
      </w:hyperlink>
      <w:r>
        <w:t xml:space="preserve"> </w:t>
      </w:r>
      <w:r w:rsidR="00DB4D3D">
        <w:t xml:space="preserve">by the New Zealand Ministry of Education </w:t>
      </w:r>
      <w:r w:rsidR="127DF11E">
        <w:t>and</w:t>
      </w:r>
      <w:r w:rsidR="001751B8">
        <w:t xml:space="preserve"> </w:t>
      </w:r>
      <w:r w:rsidR="001F4903">
        <w:t>‘</w:t>
      </w:r>
      <w:hyperlink r:id="rId76" w:history="1">
        <w:r w:rsidR="000C586D">
          <w:rPr>
            <w:rStyle w:val="Hyperlink"/>
          </w:rPr>
          <w:t>Melting Arctic Ice [PDF 330 KB]’</w:t>
        </w:r>
      </w:hyperlink>
      <w:r w:rsidR="001751B8">
        <w:t xml:space="preserve"> </w:t>
      </w:r>
      <w:r w:rsidR="001F4903">
        <w:t>from</w:t>
      </w:r>
      <w:r w:rsidR="001751B8">
        <w:t xml:space="preserve"> </w:t>
      </w:r>
      <w:hyperlink r:id="rId77">
        <w:r w:rsidR="00F216BD" w:rsidRPr="5736CAF6">
          <w:rPr>
            <w:rStyle w:val="Hyperlink"/>
          </w:rPr>
          <w:t>y</w:t>
        </w:r>
        <w:r w:rsidR="001751B8" w:rsidRPr="5736CAF6">
          <w:rPr>
            <w:rStyle w:val="Hyperlink"/>
          </w:rPr>
          <w:t>ou</w:t>
        </w:r>
        <w:r w:rsidR="00F216BD" w:rsidRPr="5736CAF6">
          <w:rPr>
            <w:rStyle w:val="Hyperlink"/>
          </w:rPr>
          <w:t>c</w:t>
        </w:r>
        <w:r w:rsidR="001751B8" w:rsidRPr="5736CAF6">
          <w:rPr>
            <w:rStyle w:val="Hyperlink"/>
          </w:rPr>
          <w:t>ubed</w:t>
        </w:r>
      </w:hyperlink>
      <w:r w:rsidR="00BB22FA">
        <w:t xml:space="preserve"> </w:t>
      </w:r>
      <w:r w:rsidR="001F4903">
        <w:t>by Stanford University.</w:t>
      </w:r>
    </w:p>
    <w:p w14:paraId="68FC2AAD" w14:textId="75002BF9" w:rsidR="00F76697" w:rsidRDefault="790E0A21" w:rsidP="73E484E0">
      <w:pPr>
        <w:pStyle w:val="FeatureBox2"/>
        <w:rPr>
          <w:color w:val="000000" w:themeColor="text1"/>
        </w:rPr>
      </w:pPr>
      <w:r>
        <w:rPr>
          <w:b/>
          <w:bCs/>
          <w:color w:val="000000"/>
          <w:shd w:val="clear" w:color="auto" w:fill="CCEDFC"/>
        </w:rPr>
        <w:t xml:space="preserve">Statistical reasoning: </w:t>
      </w:r>
      <w:r>
        <w:rPr>
          <w:color w:val="000000"/>
          <w:shd w:val="clear" w:color="auto" w:fill="CCEDFC"/>
        </w:rPr>
        <w:t>involves identifying patterns across datasets and making inferences from the data.</w:t>
      </w:r>
    </w:p>
    <w:p w14:paraId="49C972B4" w14:textId="70CC022D" w:rsidR="00F76697" w:rsidRPr="00D31F74" w:rsidRDefault="7A7A7A93" w:rsidP="00F76697">
      <w:pPr>
        <w:pStyle w:val="ListNumber"/>
      </w:pPr>
      <w:r w:rsidRPr="63C446D8">
        <w:t>As a class, brainstorm examples of data representations found in the media and factual texts.</w:t>
      </w:r>
    </w:p>
    <w:p w14:paraId="50422D45" w14:textId="63C9F3C4" w:rsidR="00F76697" w:rsidRDefault="7A7A7A93" w:rsidP="00F76697">
      <w:pPr>
        <w:pStyle w:val="ListNumber"/>
        <w:rPr>
          <w:lang w:val="en-US"/>
        </w:rPr>
      </w:pPr>
      <w:r w:rsidRPr="63C446D8">
        <w:t>Explain that representations in the media can often be biased and sometimes misleading.</w:t>
      </w:r>
    </w:p>
    <w:p w14:paraId="37FF0C66" w14:textId="53BE9F34" w:rsidR="001E626D" w:rsidRDefault="1939768F" w:rsidP="001E626D">
      <w:pPr>
        <w:pStyle w:val="FeatureBox2"/>
        <w:rPr>
          <w:color w:val="000000"/>
        </w:rPr>
      </w:pPr>
      <w:r>
        <w:rPr>
          <w:b/>
          <w:bCs/>
          <w:color w:val="000000"/>
        </w:rPr>
        <w:t>Bias:</w:t>
      </w:r>
      <w:r>
        <w:rPr>
          <w:color w:val="000000"/>
        </w:rPr>
        <w:t xml:space="preserve"> </w:t>
      </w:r>
      <w:r w:rsidR="00061420">
        <w:rPr>
          <w:color w:val="000000"/>
        </w:rPr>
        <w:t>a</w:t>
      </w:r>
      <w:r>
        <w:rPr>
          <w:color w:val="000000"/>
        </w:rPr>
        <w:t xml:space="preserve"> syst</w:t>
      </w:r>
      <w:r>
        <w:rPr>
          <w:color w:val="000000"/>
          <w:shd w:val="clear" w:color="auto" w:fill="CCEDFC"/>
        </w:rPr>
        <w:t>ematic favouring of certain outcomes more than others, due to unfair influence (knowingly or otherwise).</w:t>
      </w:r>
    </w:p>
    <w:p w14:paraId="149E3A82" w14:textId="63C59CEF" w:rsidR="001E626D" w:rsidRPr="003A3F17" w:rsidRDefault="74F83A75" w:rsidP="001E626D">
      <w:pPr>
        <w:pStyle w:val="ListNumber"/>
        <w:rPr>
          <w:lang w:val="en-US"/>
        </w:rPr>
      </w:pPr>
      <w:r w:rsidRPr="63C446D8">
        <w:t xml:space="preserve">As a class, discuss and record elements of effective and misleading data representations in the media. </w:t>
      </w:r>
      <w:r w:rsidR="07906DAD" w:rsidRPr="63C446D8">
        <w:t xml:space="preserve">A </w:t>
      </w:r>
      <w:hyperlink r:id="rId78">
        <w:r w:rsidR="07906DAD" w:rsidRPr="63C446D8">
          <w:rPr>
            <w:color w:val="2F5496" w:themeColor="accent1" w:themeShade="BF"/>
            <w:u w:val="single"/>
          </w:rPr>
          <w:t>graphic organiser</w:t>
        </w:r>
      </w:hyperlink>
      <w:r w:rsidR="07906DAD" w:rsidRPr="63C446D8">
        <w:t xml:space="preserve"> such as a T-chart could be used to record responses. </w:t>
      </w:r>
      <w:r w:rsidR="003A3F17">
        <w:t>See table below for a sample response.</w:t>
      </w:r>
    </w:p>
    <w:p w14:paraId="0A9158DA" w14:textId="4D24494A" w:rsidR="003A3F17" w:rsidRPr="003A3F17" w:rsidRDefault="003A3F17" w:rsidP="003A3F17">
      <w:pPr>
        <w:pStyle w:val="Caption"/>
      </w:pPr>
      <w:r>
        <w:t xml:space="preserve">Table </w:t>
      </w:r>
      <w:fldSimple w:instr=" SEQ Table \* ARABIC ">
        <w:r>
          <w:rPr>
            <w:noProof/>
          </w:rPr>
          <w:t>1</w:t>
        </w:r>
      </w:fldSimple>
      <w:r>
        <w:t xml:space="preserve"> – Sample response in a graphic organiser</w:t>
      </w:r>
    </w:p>
    <w:tbl>
      <w:tblPr>
        <w:tblStyle w:val="Tableheader"/>
        <w:tblW w:w="0" w:type="auto"/>
        <w:tblLook w:val="0420" w:firstRow="1" w:lastRow="0" w:firstColumn="0" w:lastColumn="0" w:noHBand="0" w:noVBand="1"/>
        <w:tblDescription w:val="Sample responses for effective and misleading representations in media."/>
      </w:tblPr>
      <w:tblGrid>
        <w:gridCol w:w="7280"/>
        <w:gridCol w:w="7280"/>
      </w:tblGrid>
      <w:tr w:rsidR="007852B1" w:rsidRPr="003A3AB2" w14:paraId="242B25BE" w14:textId="77777777" w:rsidTr="63C446D8">
        <w:trPr>
          <w:cnfStyle w:val="100000000000" w:firstRow="1" w:lastRow="0" w:firstColumn="0" w:lastColumn="0" w:oddVBand="0" w:evenVBand="0" w:oddHBand="0" w:evenHBand="0" w:firstRowFirstColumn="0" w:firstRowLastColumn="0" w:lastRowFirstColumn="0" w:lastRowLastColumn="0"/>
        </w:trPr>
        <w:tc>
          <w:tcPr>
            <w:tcW w:w="7280" w:type="dxa"/>
          </w:tcPr>
          <w:p w14:paraId="5B2E55F8" w14:textId="20DF7788" w:rsidR="007852B1" w:rsidRPr="003A3AB2" w:rsidRDefault="00CD2424" w:rsidP="003A3AB2">
            <w:r w:rsidRPr="003A3AB2">
              <w:t>Effective data representations in the media</w:t>
            </w:r>
          </w:p>
        </w:tc>
        <w:tc>
          <w:tcPr>
            <w:tcW w:w="7280" w:type="dxa"/>
          </w:tcPr>
          <w:p w14:paraId="1BA5012F" w14:textId="6A19C7E9" w:rsidR="007852B1" w:rsidRPr="003A3AB2" w:rsidRDefault="00C1739E" w:rsidP="003A3AB2">
            <w:r w:rsidRPr="003A3AB2">
              <w:t>Misleading data representations in the media</w:t>
            </w:r>
          </w:p>
        </w:tc>
      </w:tr>
      <w:tr w:rsidR="007852B1" w:rsidRPr="007852B1" w14:paraId="5AD39054" w14:textId="77777777" w:rsidTr="63C446D8">
        <w:trPr>
          <w:cnfStyle w:val="000000100000" w:firstRow="0" w:lastRow="0" w:firstColumn="0" w:lastColumn="0" w:oddVBand="0" w:evenVBand="0" w:oddHBand="1" w:evenHBand="0" w:firstRowFirstColumn="0" w:firstRowLastColumn="0" w:lastRowFirstColumn="0" w:lastRowLastColumn="0"/>
        </w:trPr>
        <w:tc>
          <w:tcPr>
            <w:tcW w:w="7280" w:type="dxa"/>
          </w:tcPr>
          <w:p w14:paraId="4A7D08DC" w14:textId="35C4D793" w:rsidR="00C1739E" w:rsidRPr="00C1739E" w:rsidRDefault="4465A774" w:rsidP="73E484E0">
            <w:pPr>
              <w:pStyle w:val="ListBullet"/>
            </w:pPr>
            <w:r w:rsidRPr="63C446D8">
              <w:t>accurately represent the whole dataset</w:t>
            </w:r>
          </w:p>
          <w:p w14:paraId="39C9B99D" w14:textId="1A417E24" w:rsidR="00C1739E" w:rsidRPr="00C1739E" w:rsidRDefault="4465A774" w:rsidP="73E484E0">
            <w:pPr>
              <w:pStyle w:val="ListBullet"/>
            </w:pPr>
            <w:r w:rsidRPr="63C446D8">
              <w:t>grab the reader’s attention</w:t>
            </w:r>
          </w:p>
          <w:p w14:paraId="0AE27FC6" w14:textId="1A448DF8" w:rsidR="00C1739E" w:rsidRPr="00C1739E" w:rsidRDefault="4465A774" w:rsidP="73E484E0">
            <w:pPr>
              <w:pStyle w:val="ListBullet"/>
            </w:pPr>
            <w:r w:rsidRPr="63C446D8">
              <w:t>make text more interesting</w:t>
            </w:r>
          </w:p>
          <w:p w14:paraId="2E4C8A33" w14:textId="34D74648" w:rsidR="00C1739E" w:rsidRPr="00C1739E" w:rsidRDefault="4465A774" w:rsidP="73E484E0">
            <w:pPr>
              <w:pStyle w:val="ListBullet"/>
            </w:pPr>
            <w:r w:rsidRPr="63C446D8">
              <w:t>show trends or changes</w:t>
            </w:r>
          </w:p>
          <w:p w14:paraId="495E9401" w14:textId="627EF3E9" w:rsidR="00C1739E" w:rsidRPr="00C1739E" w:rsidRDefault="4465A774" w:rsidP="73E484E0">
            <w:pPr>
              <w:pStyle w:val="ListBullet"/>
            </w:pPr>
            <w:r w:rsidRPr="63C446D8">
              <w:lastRenderedPageBreak/>
              <w:t>are easy to read</w:t>
            </w:r>
          </w:p>
          <w:p w14:paraId="4C60BD29" w14:textId="50AC35D1" w:rsidR="00C1739E" w:rsidRPr="00C1739E" w:rsidRDefault="4465A774" w:rsidP="73E484E0">
            <w:pPr>
              <w:pStyle w:val="ListBullet"/>
            </w:pPr>
            <w:r w:rsidRPr="63C446D8">
              <w:t>have a title and labels</w:t>
            </w:r>
          </w:p>
          <w:p w14:paraId="4A4C88EE" w14:textId="2F2273F6" w:rsidR="007852B1" w:rsidRPr="007852B1" w:rsidRDefault="4465A774" w:rsidP="73E484E0">
            <w:pPr>
              <w:pStyle w:val="ListBullet"/>
            </w:pPr>
            <w:r w:rsidRPr="63C446D8">
              <w:t>uses colour or patterns to show differences</w:t>
            </w:r>
          </w:p>
        </w:tc>
        <w:tc>
          <w:tcPr>
            <w:tcW w:w="7280" w:type="dxa"/>
          </w:tcPr>
          <w:p w14:paraId="0D645EF2" w14:textId="40399697" w:rsidR="00C1739E" w:rsidRPr="00C1739E" w:rsidRDefault="4465A774" w:rsidP="003A3AB2">
            <w:pPr>
              <w:pStyle w:val="ListBullet"/>
              <w:contextualSpacing w:val="0"/>
            </w:pPr>
            <w:r w:rsidRPr="63C446D8">
              <w:lastRenderedPageBreak/>
              <w:t>use incorrect displays for the data type</w:t>
            </w:r>
          </w:p>
          <w:p w14:paraId="5E9B16B8" w14:textId="43B0D44F" w:rsidR="00C1739E" w:rsidRPr="00C1739E" w:rsidRDefault="4465A774" w:rsidP="73E484E0">
            <w:pPr>
              <w:pStyle w:val="ListBullet"/>
            </w:pPr>
            <w:r w:rsidRPr="63C446D8">
              <w:t>manipulate</w:t>
            </w:r>
            <w:r w:rsidR="003A3F17">
              <w:t xml:space="preserve"> </w:t>
            </w:r>
            <w:r w:rsidRPr="63C446D8">
              <w:t>the axes or scale</w:t>
            </w:r>
          </w:p>
          <w:p w14:paraId="7EC38282" w14:textId="19027017" w:rsidR="00C1739E" w:rsidRPr="00C1739E" w:rsidRDefault="4465A774" w:rsidP="73E484E0">
            <w:pPr>
              <w:pStyle w:val="ListBullet"/>
            </w:pPr>
            <w:r w:rsidRPr="63C446D8">
              <w:t>use uneven intervals on the axes</w:t>
            </w:r>
          </w:p>
          <w:p w14:paraId="2D72A41F" w14:textId="258FEB1E" w:rsidR="00C1739E" w:rsidRPr="00C1739E" w:rsidRDefault="2947775B" w:rsidP="73E484E0">
            <w:pPr>
              <w:pStyle w:val="ListBullet"/>
            </w:pPr>
            <w:r w:rsidRPr="63C446D8">
              <w:t>leave out</w:t>
            </w:r>
            <w:r w:rsidR="4465A774" w:rsidRPr="63C446D8">
              <w:t xml:space="preserve"> relevant data</w:t>
            </w:r>
          </w:p>
          <w:p w14:paraId="220F0C82" w14:textId="68E76079" w:rsidR="00C1739E" w:rsidRPr="00C1739E" w:rsidRDefault="4465A774" w:rsidP="73E484E0">
            <w:pPr>
              <w:pStyle w:val="ListBullet"/>
            </w:pPr>
            <w:r w:rsidRPr="63C446D8">
              <w:lastRenderedPageBreak/>
              <w:t>have axes not starting at zero</w:t>
            </w:r>
          </w:p>
          <w:p w14:paraId="365FA980" w14:textId="08D116C0" w:rsidR="00C1739E" w:rsidRPr="00C1739E" w:rsidRDefault="4465A774" w:rsidP="73E484E0">
            <w:pPr>
              <w:pStyle w:val="ListBullet"/>
            </w:pPr>
            <w:r w:rsidRPr="63C446D8">
              <w:t>have missing units or axes labels</w:t>
            </w:r>
          </w:p>
          <w:p w14:paraId="49B25E2C" w14:textId="57C776DD" w:rsidR="007852B1" w:rsidRPr="007852B1" w:rsidRDefault="4465A774" w:rsidP="73E484E0">
            <w:pPr>
              <w:pStyle w:val="ListBullet"/>
            </w:pPr>
            <w:r w:rsidRPr="63C446D8">
              <w:t>exaggerate or minimise differences between numerical values</w:t>
            </w:r>
          </w:p>
        </w:tc>
      </w:tr>
    </w:tbl>
    <w:p w14:paraId="691D0FC6" w14:textId="22E98DAF" w:rsidR="00474144" w:rsidRPr="00474144" w:rsidRDefault="7A1301A2" w:rsidP="00474144">
      <w:pPr>
        <w:pStyle w:val="ListNumber"/>
        <w:rPr>
          <w:lang w:eastAsia="en-AU"/>
        </w:rPr>
      </w:pPr>
      <w:r w:rsidRPr="63C446D8">
        <w:rPr>
          <w:lang w:eastAsia="en-AU"/>
        </w:rPr>
        <w:lastRenderedPageBreak/>
        <w:t xml:space="preserve">Brainstorm various influences on data collection and representation </w:t>
      </w:r>
      <w:r w:rsidR="26097317" w:rsidRPr="63C446D8">
        <w:rPr>
          <w:lang w:eastAsia="en-AU"/>
        </w:rPr>
        <w:t xml:space="preserve">in </w:t>
      </w:r>
      <w:r w:rsidRPr="63C446D8">
        <w:rPr>
          <w:lang w:eastAsia="en-AU"/>
        </w:rPr>
        <w:t>the media</w:t>
      </w:r>
      <w:r w:rsidR="7E3B6435" w:rsidRPr="63C446D8">
        <w:rPr>
          <w:lang w:eastAsia="en-AU"/>
        </w:rPr>
        <w:t>,</w:t>
      </w:r>
      <w:r w:rsidRPr="63C446D8">
        <w:rPr>
          <w:lang w:eastAsia="en-AU"/>
        </w:rPr>
        <w:t xml:space="preserve"> such as:</w:t>
      </w:r>
    </w:p>
    <w:p w14:paraId="1AF3171E" w14:textId="23734794" w:rsidR="00474144" w:rsidRPr="00474144" w:rsidRDefault="7A1301A2" w:rsidP="003A3AB2">
      <w:pPr>
        <w:pStyle w:val="ListBullet"/>
        <w:ind w:left="1134"/>
        <w:rPr>
          <w:lang w:val="en-US" w:eastAsia="en-AU"/>
        </w:rPr>
      </w:pPr>
      <w:r w:rsidRPr="63C446D8">
        <w:rPr>
          <w:lang w:eastAsia="en-AU"/>
        </w:rPr>
        <w:t>who funded the data collection</w:t>
      </w:r>
    </w:p>
    <w:p w14:paraId="7ACA9ADC" w14:textId="188DB6CF" w:rsidR="00474144" w:rsidRPr="00474144" w:rsidRDefault="7A1301A2" w:rsidP="003A3AB2">
      <w:pPr>
        <w:pStyle w:val="ListBullet"/>
        <w:ind w:left="1134"/>
        <w:rPr>
          <w:lang w:val="en-US" w:eastAsia="en-AU"/>
        </w:rPr>
      </w:pPr>
      <w:r w:rsidRPr="63C446D8">
        <w:rPr>
          <w:lang w:eastAsia="en-AU"/>
        </w:rPr>
        <w:t>who created the representation</w:t>
      </w:r>
    </w:p>
    <w:p w14:paraId="49A3D645" w14:textId="0FAAE5F7" w:rsidR="00474144" w:rsidRPr="00474144" w:rsidRDefault="7A1301A2" w:rsidP="003A3AB2">
      <w:pPr>
        <w:pStyle w:val="ListBullet"/>
        <w:ind w:left="1134"/>
        <w:rPr>
          <w:lang w:val="en-US" w:eastAsia="en-AU"/>
        </w:rPr>
      </w:pPr>
      <w:r w:rsidRPr="63C446D8">
        <w:rPr>
          <w:lang w:eastAsia="en-AU"/>
        </w:rPr>
        <w:t>whether the representation is part of an advertisement.</w:t>
      </w:r>
    </w:p>
    <w:p w14:paraId="2D5FE1B8" w14:textId="5F1DD9DF" w:rsidR="00474144" w:rsidRPr="00474144" w:rsidRDefault="7A1301A2" w:rsidP="00474144">
      <w:pPr>
        <w:pStyle w:val="ListNumber"/>
        <w:rPr>
          <w:lang w:eastAsia="en-AU"/>
        </w:rPr>
      </w:pPr>
      <w:r w:rsidRPr="63C446D8">
        <w:rPr>
          <w:lang w:eastAsia="en-AU"/>
        </w:rPr>
        <w:t>Display</w:t>
      </w:r>
      <w:r w:rsidR="76A77A42" w:rsidRPr="63C446D8">
        <w:rPr>
          <w:lang w:eastAsia="en-AU"/>
        </w:rPr>
        <w:t xml:space="preserve"> </w:t>
      </w:r>
      <w:hyperlink w:anchor="_Resource_22:_Melting">
        <w:r w:rsidR="76A77A42" w:rsidRPr="63C446D8">
          <w:rPr>
            <w:rStyle w:val="Hyperlink"/>
            <w:lang w:eastAsia="en-AU"/>
          </w:rPr>
          <w:t>Resource 22: Melting ice</w:t>
        </w:r>
      </w:hyperlink>
      <w:r w:rsidR="76A77A42" w:rsidRPr="63C446D8">
        <w:rPr>
          <w:lang w:eastAsia="en-AU"/>
        </w:rPr>
        <w:t xml:space="preserve"> and ask q</w:t>
      </w:r>
      <w:r w:rsidRPr="63C446D8">
        <w:rPr>
          <w:lang w:eastAsia="en-AU"/>
        </w:rPr>
        <w:t>uestions</w:t>
      </w:r>
      <w:r w:rsidR="576028E4" w:rsidRPr="63C446D8">
        <w:rPr>
          <w:lang w:eastAsia="en-AU"/>
        </w:rPr>
        <w:t>,</w:t>
      </w:r>
      <w:r w:rsidRPr="63C446D8">
        <w:rPr>
          <w:lang w:eastAsia="en-AU"/>
        </w:rPr>
        <w:t xml:space="preserve"> such as:</w:t>
      </w:r>
    </w:p>
    <w:p w14:paraId="526322B7" w14:textId="68AF7FB8" w:rsidR="00474144" w:rsidRPr="00474144" w:rsidRDefault="221C2312" w:rsidP="003A3AB2">
      <w:pPr>
        <w:pStyle w:val="ListBullet"/>
        <w:ind w:left="1134"/>
        <w:rPr>
          <w:lang w:eastAsia="en-AU"/>
        </w:rPr>
      </w:pPr>
      <w:r w:rsidRPr="63C446D8">
        <w:rPr>
          <w:lang w:eastAsia="en-AU"/>
        </w:rPr>
        <w:t>W</w:t>
      </w:r>
      <w:r w:rsidR="321779E7" w:rsidRPr="63C446D8">
        <w:rPr>
          <w:lang w:eastAsia="en-AU"/>
        </w:rPr>
        <w:t>hat</w:t>
      </w:r>
      <w:r w:rsidR="7A1301A2" w:rsidRPr="63C446D8">
        <w:rPr>
          <w:lang w:eastAsia="en-AU"/>
        </w:rPr>
        <w:t xml:space="preserve"> do you notice about the graph?</w:t>
      </w:r>
    </w:p>
    <w:p w14:paraId="40379C46" w14:textId="0AAC1047" w:rsidR="00474144" w:rsidRPr="00474144" w:rsidRDefault="504211FD" w:rsidP="003A3AB2">
      <w:pPr>
        <w:pStyle w:val="ListBullet"/>
        <w:ind w:left="1134"/>
        <w:rPr>
          <w:lang w:eastAsia="en-AU"/>
        </w:rPr>
      </w:pPr>
      <w:r w:rsidRPr="63C446D8">
        <w:rPr>
          <w:lang w:eastAsia="en-AU"/>
        </w:rPr>
        <w:t>I</w:t>
      </w:r>
      <w:r w:rsidR="321779E7" w:rsidRPr="63C446D8">
        <w:rPr>
          <w:lang w:eastAsia="en-AU"/>
        </w:rPr>
        <w:t>s</w:t>
      </w:r>
      <w:r w:rsidR="7A1301A2" w:rsidRPr="63C446D8">
        <w:rPr>
          <w:lang w:eastAsia="en-AU"/>
        </w:rPr>
        <w:t xml:space="preserve"> the graph misleading? Provide reasons why or why not.</w:t>
      </w:r>
    </w:p>
    <w:p w14:paraId="30730272" w14:textId="4753B628" w:rsidR="00474144" w:rsidRPr="00474144" w:rsidRDefault="0FF8A2B0" w:rsidP="003A3AB2">
      <w:pPr>
        <w:pStyle w:val="ListBullet"/>
        <w:ind w:left="1134"/>
        <w:rPr>
          <w:lang w:eastAsia="en-AU"/>
        </w:rPr>
      </w:pPr>
      <w:r w:rsidRPr="63C446D8">
        <w:rPr>
          <w:lang w:eastAsia="en-AU"/>
        </w:rPr>
        <w:t>W</w:t>
      </w:r>
      <w:r w:rsidR="321779E7" w:rsidRPr="63C446D8">
        <w:rPr>
          <w:lang w:eastAsia="en-AU"/>
        </w:rPr>
        <w:t>ho</w:t>
      </w:r>
      <w:r w:rsidR="7A1301A2" w:rsidRPr="63C446D8">
        <w:rPr>
          <w:lang w:eastAsia="en-AU"/>
        </w:rPr>
        <w:t xml:space="preserve"> created the graph?</w:t>
      </w:r>
    </w:p>
    <w:p w14:paraId="4731A129" w14:textId="65DF0EB8" w:rsidR="00474144" w:rsidRPr="00474144" w:rsidRDefault="0704448A" w:rsidP="003A3AB2">
      <w:pPr>
        <w:pStyle w:val="ListBullet"/>
        <w:ind w:left="1134"/>
        <w:rPr>
          <w:lang w:eastAsia="en-AU"/>
        </w:rPr>
      </w:pPr>
      <w:r w:rsidRPr="63C446D8">
        <w:rPr>
          <w:lang w:eastAsia="en-AU"/>
        </w:rPr>
        <w:t>W</w:t>
      </w:r>
      <w:r w:rsidR="321779E7" w:rsidRPr="63C446D8">
        <w:rPr>
          <w:lang w:eastAsia="en-AU"/>
        </w:rPr>
        <w:t>hy</w:t>
      </w:r>
      <w:r w:rsidR="7A1301A2" w:rsidRPr="63C446D8">
        <w:rPr>
          <w:lang w:eastAsia="en-AU"/>
        </w:rPr>
        <w:t xml:space="preserve"> do you think they created the graph?</w:t>
      </w:r>
    </w:p>
    <w:p w14:paraId="56008240" w14:textId="01A86A5B" w:rsidR="00474144" w:rsidRPr="00474144" w:rsidRDefault="1987C2B0" w:rsidP="003A3AB2">
      <w:pPr>
        <w:pStyle w:val="ListBullet"/>
        <w:ind w:left="1134"/>
        <w:rPr>
          <w:lang w:eastAsia="en-AU"/>
        </w:rPr>
      </w:pPr>
      <w:r w:rsidRPr="63C446D8">
        <w:rPr>
          <w:lang w:eastAsia="en-AU"/>
        </w:rPr>
        <w:t>C</w:t>
      </w:r>
      <w:r w:rsidR="321779E7" w:rsidRPr="63C446D8">
        <w:rPr>
          <w:lang w:eastAsia="en-AU"/>
        </w:rPr>
        <w:t>an</w:t>
      </w:r>
      <w:r w:rsidR="7A1301A2" w:rsidRPr="63C446D8">
        <w:rPr>
          <w:lang w:eastAsia="en-AU"/>
        </w:rPr>
        <w:t xml:space="preserve"> you see a trend in the data? What could be causing it?</w:t>
      </w:r>
    </w:p>
    <w:p w14:paraId="6C91C1B7" w14:textId="4E06E469" w:rsidR="00474144" w:rsidRPr="00474144" w:rsidRDefault="09C02619" w:rsidP="003A3AB2">
      <w:pPr>
        <w:pStyle w:val="ListBullet"/>
        <w:ind w:left="1134"/>
        <w:rPr>
          <w:lang w:eastAsia="en-AU"/>
        </w:rPr>
      </w:pPr>
      <w:r w:rsidRPr="63C446D8">
        <w:rPr>
          <w:lang w:eastAsia="en-AU"/>
        </w:rPr>
        <w:t>T</w:t>
      </w:r>
      <w:r w:rsidR="321779E7" w:rsidRPr="63C446D8">
        <w:rPr>
          <w:lang w:eastAsia="en-AU"/>
        </w:rPr>
        <w:t>he</w:t>
      </w:r>
      <w:r w:rsidR="7A1301A2" w:rsidRPr="63C446D8">
        <w:rPr>
          <w:lang w:eastAsia="en-AU"/>
        </w:rPr>
        <w:t xml:space="preserve"> </w:t>
      </w:r>
      <w:r w:rsidR="7A1301A2" w:rsidRPr="00341392">
        <w:rPr>
          <w:i/>
          <w:iCs/>
          <w:lang w:eastAsia="en-AU"/>
        </w:rPr>
        <w:t>New York Times</w:t>
      </w:r>
      <w:r w:rsidR="7A1301A2" w:rsidRPr="63C446D8">
        <w:rPr>
          <w:lang w:eastAsia="en-AU"/>
        </w:rPr>
        <w:t xml:space="preserve"> released an article saying that some populations of polar bears have declined by 40% between 2000 and 2010. Polar bears live on sea ice. Do you think this graph is related to the decreasing polar bear population?</w:t>
      </w:r>
    </w:p>
    <w:p w14:paraId="2EC17BF9" w14:textId="6D3FB71E" w:rsidR="00474144" w:rsidRPr="00474144" w:rsidRDefault="74305926" w:rsidP="003A3AB2">
      <w:pPr>
        <w:pStyle w:val="ListBullet"/>
        <w:ind w:left="1134"/>
        <w:rPr>
          <w:lang w:eastAsia="en-AU"/>
        </w:rPr>
      </w:pPr>
      <w:r w:rsidRPr="63C446D8">
        <w:rPr>
          <w:lang w:eastAsia="en-AU"/>
        </w:rPr>
        <w:t>H</w:t>
      </w:r>
      <w:r w:rsidR="321779E7" w:rsidRPr="63C446D8">
        <w:rPr>
          <w:lang w:eastAsia="en-AU"/>
        </w:rPr>
        <w:t>ow</w:t>
      </w:r>
      <w:r w:rsidR="7A1301A2" w:rsidRPr="63C446D8">
        <w:rPr>
          <w:lang w:eastAsia="en-AU"/>
        </w:rPr>
        <w:t xml:space="preserve"> can we change this graph so that it is not misleading?</w:t>
      </w:r>
    </w:p>
    <w:p w14:paraId="4FBDC7E9" w14:textId="3A76F376" w:rsidR="00474144" w:rsidRPr="00474144" w:rsidRDefault="7A1301A2" w:rsidP="00474144">
      <w:pPr>
        <w:pStyle w:val="ListNumber"/>
        <w:rPr>
          <w:lang w:eastAsia="en-AU"/>
        </w:rPr>
      </w:pPr>
      <w:r w:rsidRPr="63C446D8">
        <w:rPr>
          <w:lang w:eastAsia="en-AU"/>
        </w:rPr>
        <w:lastRenderedPageBreak/>
        <w:t>Distribute one graph from</w:t>
      </w:r>
      <w:r w:rsidR="76A77A42" w:rsidRPr="63C446D8">
        <w:rPr>
          <w:lang w:eastAsia="en-AU"/>
        </w:rPr>
        <w:t xml:space="preserve"> </w:t>
      </w:r>
      <w:hyperlink w:anchor="_Resource_23:_Misleading">
        <w:r w:rsidR="76A77A42" w:rsidRPr="63C446D8">
          <w:rPr>
            <w:rStyle w:val="Hyperlink"/>
            <w:lang w:eastAsia="en-AU"/>
          </w:rPr>
          <w:t>Resource 23: Misleading graphs</w:t>
        </w:r>
      </w:hyperlink>
      <w:r w:rsidRPr="63C446D8">
        <w:rPr>
          <w:lang w:eastAsia="en-AU"/>
        </w:rPr>
        <w:t xml:space="preserve"> to pairs of students. Ensure a mix of the </w:t>
      </w:r>
      <w:r w:rsidR="3CF34EDE" w:rsidRPr="63C446D8">
        <w:rPr>
          <w:lang w:eastAsia="en-AU"/>
        </w:rPr>
        <w:t>4</w:t>
      </w:r>
      <w:r w:rsidRPr="63C446D8">
        <w:rPr>
          <w:lang w:eastAsia="en-AU"/>
        </w:rPr>
        <w:t xml:space="preserve"> graphs across the class.</w:t>
      </w:r>
    </w:p>
    <w:p w14:paraId="3EAB2849" w14:textId="4C322D58" w:rsidR="00474144" w:rsidRPr="00474144" w:rsidRDefault="7A1301A2" w:rsidP="00474144">
      <w:pPr>
        <w:pStyle w:val="ListNumber"/>
        <w:rPr>
          <w:lang w:val="en-US" w:eastAsia="en-AU"/>
        </w:rPr>
      </w:pPr>
      <w:r w:rsidRPr="63C446D8">
        <w:rPr>
          <w:lang w:eastAsia="en-AU"/>
        </w:rPr>
        <w:t>Students to critically evaluate the graph by:</w:t>
      </w:r>
    </w:p>
    <w:p w14:paraId="47354EE9" w14:textId="44F3BC8C" w:rsidR="00474144" w:rsidRPr="00474144" w:rsidRDefault="7A1301A2" w:rsidP="003A3AB2">
      <w:pPr>
        <w:pStyle w:val="ListBullet"/>
        <w:ind w:left="1134"/>
        <w:rPr>
          <w:lang w:eastAsia="en-AU"/>
        </w:rPr>
      </w:pPr>
      <w:r w:rsidRPr="63C446D8">
        <w:rPr>
          <w:lang w:eastAsia="en-AU"/>
        </w:rPr>
        <w:t>identifying any misleading elements</w:t>
      </w:r>
    </w:p>
    <w:p w14:paraId="63212B0A" w14:textId="6C48D10D" w:rsidR="00474144" w:rsidRPr="00474144" w:rsidRDefault="7A1301A2" w:rsidP="003A3AB2">
      <w:pPr>
        <w:pStyle w:val="ListBullet"/>
        <w:ind w:left="1134"/>
        <w:rPr>
          <w:lang w:eastAsia="en-AU"/>
        </w:rPr>
      </w:pPr>
      <w:r w:rsidRPr="63C446D8">
        <w:rPr>
          <w:lang w:eastAsia="en-AU"/>
        </w:rPr>
        <w:t>discussing why the graph might have these elements</w:t>
      </w:r>
    </w:p>
    <w:p w14:paraId="0A7D1C24" w14:textId="5B8EF858" w:rsidR="00474144" w:rsidRPr="00474144" w:rsidRDefault="7A1301A2" w:rsidP="003A3AB2">
      <w:pPr>
        <w:pStyle w:val="ListBullet"/>
        <w:ind w:left="1134"/>
        <w:rPr>
          <w:lang w:eastAsia="en-AU"/>
        </w:rPr>
      </w:pPr>
      <w:r w:rsidRPr="63C446D8">
        <w:rPr>
          <w:lang w:eastAsia="en-AU"/>
        </w:rPr>
        <w:t>recording changes to be made to the graph so it is a true representation of the dataset</w:t>
      </w:r>
      <w:r w:rsidR="785F14DD" w:rsidRPr="63C446D8">
        <w:rPr>
          <w:lang w:eastAsia="en-AU"/>
        </w:rPr>
        <w:t>.</w:t>
      </w:r>
    </w:p>
    <w:p w14:paraId="16ADEE19" w14:textId="57774A50" w:rsidR="001E626D" w:rsidRPr="007852B1" w:rsidRDefault="7A1301A2" w:rsidP="2FB8FCC6">
      <w:pPr>
        <w:pStyle w:val="ListNumber"/>
        <w:rPr>
          <w:lang w:eastAsia="en-AU"/>
        </w:rPr>
      </w:pPr>
      <w:r w:rsidRPr="63C446D8">
        <w:rPr>
          <w:lang w:eastAsia="en-AU"/>
        </w:rPr>
        <w:t>Students share their findings with the class while other students ask clarifying questions. For example</w:t>
      </w:r>
      <w:r w:rsidR="567EF094" w:rsidRPr="63C446D8">
        <w:rPr>
          <w:lang w:eastAsia="en-AU"/>
        </w:rPr>
        <w:t>:</w:t>
      </w:r>
    </w:p>
    <w:p w14:paraId="1E4E2C84" w14:textId="41ED70A3" w:rsidR="001E626D" w:rsidRPr="007852B1" w:rsidRDefault="567EF094" w:rsidP="003A3AB2">
      <w:pPr>
        <w:pStyle w:val="ListBullet"/>
        <w:ind w:left="1134"/>
        <w:rPr>
          <w:lang w:eastAsia="en-AU"/>
        </w:rPr>
      </w:pPr>
      <w:r>
        <w:t>W</w:t>
      </w:r>
      <w:r w:rsidR="7A1301A2">
        <w:t>hat did you think was misleading about the scale of the graph?</w:t>
      </w:r>
    </w:p>
    <w:p w14:paraId="6D141040" w14:textId="08F4CDF6" w:rsidR="001E626D" w:rsidRPr="007852B1" w:rsidRDefault="7A1301A2" w:rsidP="003A3AB2">
      <w:pPr>
        <w:pStyle w:val="ListBullet"/>
        <w:ind w:left="1134"/>
        <w:rPr>
          <w:lang w:eastAsia="en-AU"/>
        </w:rPr>
      </w:pPr>
      <w:r>
        <w:t>Would you change the type of graph used to represent this data?</w:t>
      </w:r>
    </w:p>
    <w:p w14:paraId="42190FCB" w14:textId="01491E17" w:rsidR="0061576D" w:rsidRPr="007852B1" w:rsidRDefault="0061576D" w:rsidP="2FB8FCC6">
      <w:r w:rsidRPr="007852B1">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3A3AB2" w14:paraId="29B1A865" w14:textId="77777777" w:rsidTr="003A3AB2">
        <w:trPr>
          <w:cnfStyle w:val="100000000000" w:firstRow="1" w:lastRow="0" w:firstColumn="0" w:lastColumn="0" w:oddVBand="0" w:evenVBand="0" w:oddHBand="0" w:evenHBand="0" w:firstRowFirstColumn="0" w:firstRowLastColumn="0" w:lastRowFirstColumn="0" w:lastRowLastColumn="0"/>
        </w:trPr>
        <w:tc>
          <w:tcPr>
            <w:tcW w:w="2500" w:type="pct"/>
          </w:tcPr>
          <w:p w14:paraId="567FADCB" w14:textId="77777777" w:rsidR="0061576D" w:rsidRPr="003A3AB2" w:rsidRDefault="0061576D" w:rsidP="003A3AB2">
            <w:r w:rsidRPr="003A3AB2">
              <w:t>Too hard?</w:t>
            </w:r>
          </w:p>
        </w:tc>
        <w:tc>
          <w:tcPr>
            <w:tcW w:w="2500" w:type="pct"/>
          </w:tcPr>
          <w:p w14:paraId="7B3B36C9" w14:textId="77777777" w:rsidR="0061576D" w:rsidRPr="003A3AB2" w:rsidRDefault="0061576D" w:rsidP="003A3AB2">
            <w:r w:rsidRPr="003A3AB2">
              <w:t>Too easy?</w:t>
            </w:r>
          </w:p>
        </w:tc>
      </w:tr>
      <w:tr w:rsidR="007852B1" w14:paraId="3105158C" w14:textId="77777777" w:rsidTr="003A3AB2">
        <w:trPr>
          <w:cnfStyle w:val="000000100000" w:firstRow="0" w:lastRow="0" w:firstColumn="0" w:lastColumn="0" w:oddVBand="0" w:evenVBand="0" w:oddHBand="1" w:evenHBand="0" w:firstRowFirstColumn="0" w:firstRowLastColumn="0" w:lastRowFirstColumn="0" w:lastRowLastColumn="0"/>
        </w:trPr>
        <w:tc>
          <w:tcPr>
            <w:tcW w:w="2500" w:type="pct"/>
          </w:tcPr>
          <w:p w14:paraId="0D6DDC2B" w14:textId="1638C471" w:rsidR="007852B1" w:rsidRPr="007852B1" w:rsidRDefault="5F4E25B8" w:rsidP="73E484E0">
            <w:pPr>
              <w:divId w:val="753472608"/>
            </w:pPr>
            <w:r w:rsidRPr="73E484E0">
              <w:t>Students cannot identify sources of possible bias and misleading representation of data.</w:t>
            </w:r>
          </w:p>
          <w:p w14:paraId="4AA417FD" w14:textId="4E6EBB9E" w:rsidR="007852B1" w:rsidRPr="007852B1" w:rsidRDefault="1BF42589" w:rsidP="73E484E0">
            <w:pPr>
              <w:pStyle w:val="ListBullet"/>
              <w:divId w:val="1159812369"/>
            </w:pPr>
            <w:r w:rsidRPr="63C446D8">
              <w:t xml:space="preserve">Students </w:t>
            </w:r>
            <w:r w:rsidR="063474BA" w:rsidRPr="63C446D8">
              <w:t>i</w:t>
            </w:r>
            <w:r w:rsidR="79907359" w:rsidRPr="63C446D8">
              <w:t xml:space="preserve">dentify </w:t>
            </w:r>
            <w:r w:rsidR="6D565247" w:rsidRPr="63C446D8">
              <w:t>wh</w:t>
            </w:r>
            <w:r w:rsidR="351E047E" w:rsidRPr="63C446D8">
              <w:t>ich</w:t>
            </w:r>
            <w:r w:rsidR="79907359" w:rsidRPr="63C446D8">
              <w:t xml:space="preserve"> elements of the graph are</w:t>
            </w:r>
            <w:r w:rsidR="000E1CC7">
              <w:t xml:space="preserve"> </w:t>
            </w:r>
            <w:r w:rsidR="79907359" w:rsidRPr="63C446D8">
              <w:t>misleading and explain why.</w:t>
            </w:r>
          </w:p>
          <w:p w14:paraId="7DDCC73B" w14:textId="1F9FF7AB" w:rsidR="007852B1" w:rsidRPr="007852B1" w:rsidRDefault="79907359" w:rsidP="007852B1">
            <w:pPr>
              <w:pStyle w:val="ListBullet"/>
            </w:pPr>
            <w:r w:rsidRPr="63C446D8">
              <w:t>Provide simp</w:t>
            </w:r>
            <w:r w:rsidR="6562C1FC" w:rsidRPr="63C446D8">
              <w:t>lified</w:t>
            </w:r>
            <w:r w:rsidRPr="63C446D8">
              <w:t xml:space="preserve"> data representations with only one misleading element.</w:t>
            </w:r>
          </w:p>
        </w:tc>
        <w:tc>
          <w:tcPr>
            <w:tcW w:w="2500" w:type="pct"/>
          </w:tcPr>
          <w:p w14:paraId="6BC4EBBE" w14:textId="0B1C0FFD" w:rsidR="007852B1" w:rsidRPr="007852B1" w:rsidRDefault="5F4E25B8" w:rsidP="73E484E0">
            <w:pPr>
              <w:divId w:val="474416285"/>
            </w:pPr>
            <w:r w:rsidRPr="73E484E0">
              <w:t>Students can identify sources of possible bias and misleading representation of data.</w:t>
            </w:r>
          </w:p>
          <w:p w14:paraId="7C94B90D" w14:textId="7A6EC97A" w:rsidR="007852B1" w:rsidRPr="007852B1" w:rsidRDefault="6D565247" w:rsidP="007852B1">
            <w:pPr>
              <w:pStyle w:val="ListBullet"/>
              <w:divId w:val="1891377530"/>
              <w:rPr>
                <w:lang w:val="en-US"/>
              </w:rPr>
            </w:pPr>
            <w:r w:rsidRPr="63C446D8">
              <w:t xml:space="preserve">Students </w:t>
            </w:r>
            <w:r w:rsidR="33741E06" w:rsidRPr="63C446D8">
              <w:t>examine current media and advertising material for real-life examples of misleading data.</w:t>
            </w:r>
          </w:p>
          <w:p w14:paraId="026D2A86" w14:textId="1E2323F7" w:rsidR="007852B1" w:rsidRPr="007852B1" w:rsidRDefault="6D565247" w:rsidP="007852B1">
            <w:pPr>
              <w:pStyle w:val="ListBullet"/>
            </w:pPr>
            <w:r w:rsidRPr="63C446D8">
              <w:t xml:space="preserve">Students </w:t>
            </w:r>
            <w:r w:rsidR="6EECEBD7" w:rsidRPr="63C446D8">
              <w:t xml:space="preserve">create and conduct a survey that will provide </w:t>
            </w:r>
            <w:r w:rsidR="37C20EE0" w:rsidRPr="63C446D8">
              <w:t>biased</w:t>
            </w:r>
            <w:r w:rsidR="6EECEBD7" w:rsidRPr="63C446D8">
              <w:t xml:space="preserve"> data.</w:t>
            </w:r>
          </w:p>
        </w:tc>
      </w:tr>
    </w:tbl>
    <w:p w14:paraId="18B4D3C5" w14:textId="0109873B" w:rsidR="00CD2424" w:rsidRDefault="50C0FCA7" w:rsidP="2FB8FCC6">
      <w:pPr>
        <w:pStyle w:val="Heading3"/>
      </w:pPr>
      <w:bookmarkStart w:id="84" w:name="_Toc144822802"/>
      <w:r>
        <w:lastRenderedPageBreak/>
        <w:t xml:space="preserve">Core lesson 2: </w:t>
      </w:r>
      <w:r w:rsidR="03F0BF9C">
        <w:t>Misleading representations – 25 minutes</w:t>
      </w:r>
      <w:bookmarkEnd w:id="84"/>
    </w:p>
    <w:p w14:paraId="2F852837" w14:textId="7DEA0850" w:rsidR="00492B8C" w:rsidRDefault="271165E4" w:rsidP="00492B8C">
      <w:pPr>
        <w:pStyle w:val="ListNumber"/>
      </w:pPr>
      <w:r w:rsidRPr="63C446D8">
        <w:t>Pairs of students create their own misleading data representation, either drawn in their workbooks or using Microsoft Excel</w:t>
      </w:r>
      <w:r w:rsidR="4A21FF15" w:rsidRPr="63C446D8">
        <w:t xml:space="preserve"> or Google Sheets</w:t>
      </w:r>
      <w:r w:rsidRPr="63C446D8">
        <w:t>.</w:t>
      </w:r>
      <w:r w:rsidR="00D17DED">
        <w:t xml:space="preserve"> </w:t>
      </w:r>
      <w:r w:rsidR="13CACE60" w:rsidRPr="63C446D8">
        <w:t>U</w:t>
      </w:r>
      <w:r w:rsidRPr="63C446D8">
        <w:t xml:space="preserve">se </w:t>
      </w:r>
      <w:hyperlink r:id="rId79">
        <w:r w:rsidR="00D17DED">
          <w:rPr>
            <w:rStyle w:val="Hyperlink"/>
          </w:rPr>
          <w:t>Using digital tools to create graphical displays [DOCX 490KB]</w:t>
        </w:r>
      </w:hyperlink>
      <w:r w:rsidR="4C71E788" w:rsidRPr="63C446D8">
        <w:t xml:space="preserve"> </w:t>
      </w:r>
      <w:r w:rsidRPr="63C446D8">
        <w:t>(NSW Department of Education) to support the use of Microsoft Excel</w:t>
      </w:r>
      <w:r w:rsidR="592EE9C7" w:rsidRPr="63C446D8">
        <w:t xml:space="preserve"> where necessary.</w:t>
      </w:r>
    </w:p>
    <w:p w14:paraId="66E5DC5F" w14:textId="479D19BD" w:rsidR="00492B8C" w:rsidRPr="00492B8C" w:rsidRDefault="271165E4" w:rsidP="00492B8C">
      <w:pPr>
        <w:pStyle w:val="ListNumber"/>
        <w:rPr>
          <w:lang w:val="en-US"/>
        </w:rPr>
      </w:pPr>
      <w:r w:rsidRPr="63C446D8">
        <w:t xml:space="preserve">Students swap misleading representations and use the list recorded at the start of the lesson to identify misleading elements in </w:t>
      </w:r>
      <w:r w:rsidR="770E2498" w:rsidRPr="63C446D8">
        <w:t>the</w:t>
      </w:r>
      <w:r w:rsidRPr="63C446D8">
        <w:t xml:space="preserve"> representation.</w:t>
      </w:r>
    </w:p>
    <w:p w14:paraId="2B185E8D" w14:textId="3ADA9703" w:rsidR="0061576D" w:rsidRPr="002421EE" w:rsidRDefault="2A15F4C5" w:rsidP="2FB8FCC6">
      <w:pPr>
        <w:pStyle w:val="Heading3"/>
      </w:pPr>
      <w:bookmarkStart w:id="85" w:name="_Toc144822803"/>
      <w:r>
        <w:t xml:space="preserve">Discuss and connect the mathematics – </w:t>
      </w:r>
      <w:r w:rsidR="03F0BF9C">
        <w:t>5</w:t>
      </w:r>
      <w:r>
        <w:t xml:space="preserve"> minutes</w:t>
      </w:r>
      <w:bookmarkEnd w:id="85"/>
    </w:p>
    <w:p w14:paraId="39434885" w14:textId="17F6A3CC" w:rsidR="002421EE" w:rsidRDefault="3D7F4444" w:rsidP="73E484E0">
      <w:pPr>
        <w:pStyle w:val="ListNumber"/>
        <w:rPr>
          <w:color w:val="000000" w:themeColor="text1"/>
        </w:rPr>
      </w:pPr>
      <w:r w:rsidRPr="63C446D8">
        <w:rPr>
          <w:color w:val="000000" w:themeColor="text1"/>
        </w:rPr>
        <w:t>Reflect on the lesson by asking questions</w:t>
      </w:r>
      <w:r w:rsidR="50236153" w:rsidRPr="63C446D8">
        <w:rPr>
          <w:color w:val="000000" w:themeColor="text1"/>
        </w:rPr>
        <w:t>,</w:t>
      </w:r>
      <w:r w:rsidRPr="63C446D8">
        <w:rPr>
          <w:color w:val="000000" w:themeColor="text1"/>
        </w:rPr>
        <w:t xml:space="preserve"> such as:</w:t>
      </w:r>
    </w:p>
    <w:p w14:paraId="6541F878" w14:textId="7885C0F8" w:rsidR="002421EE" w:rsidRDefault="602F5E92" w:rsidP="003A3AB2">
      <w:pPr>
        <w:pStyle w:val="ListBullet"/>
        <w:ind w:left="1134"/>
      </w:pPr>
      <w:r w:rsidRPr="63C446D8">
        <w:t>W</w:t>
      </w:r>
      <w:r w:rsidR="0DC197B3" w:rsidRPr="63C446D8">
        <w:t>hat</w:t>
      </w:r>
      <w:r w:rsidR="3D7F4444" w:rsidRPr="63C446D8">
        <w:t xml:space="preserve"> are some positives and negatives of data representations in the media and factual</w:t>
      </w:r>
      <w:r w:rsidR="642C3543" w:rsidRPr="63C446D8">
        <w:t xml:space="preserve"> texts</w:t>
      </w:r>
      <w:r w:rsidR="3D7F4444" w:rsidRPr="63C446D8">
        <w:t>?</w:t>
      </w:r>
    </w:p>
    <w:p w14:paraId="2EE611D9" w14:textId="72DD97FF" w:rsidR="002421EE" w:rsidRDefault="41B42B3B" w:rsidP="003A3AB2">
      <w:pPr>
        <w:pStyle w:val="ListBullet"/>
        <w:ind w:left="1134"/>
      </w:pPr>
      <w:r w:rsidRPr="63C446D8">
        <w:t>W</w:t>
      </w:r>
      <w:r w:rsidR="0DC197B3" w:rsidRPr="63C446D8">
        <w:t>hat</w:t>
      </w:r>
      <w:r w:rsidR="3D7F4444" w:rsidRPr="63C446D8">
        <w:t xml:space="preserve"> are some of the common problems with the way data is represented in the media?</w:t>
      </w:r>
    </w:p>
    <w:p w14:paraId="4B478E25" w14:textId="506C8C1A" w:rsidR="002421EE" w:rsidRDefault="4B43F9CA" w:rsidP="003A3AB2">
      <w:pPr>
        <w:pStyle w:val="ListBullet"/>
        <w:ind w:left="1134"/>
      </w:pPr>
      <w:r w:rsidRPr="63C446D8">
        <w:t>W</w:t>
      </w:r>
      <w:r w:rsidR="0DC197B3" w:rsidRPr="63C446D8">
        <w:t>hy</w:t>
      </w:r>
      <w:r w:rsidR="3D7F4444" w:rsidRPr="63C446D8">
        <w:t xml:space="preserve"> are some data representations misleading?</w:t>
      </w:r>
    </w:p>
    <w:p w14:paraId="1324F2E4" w14:textId="5B138EBC" w:rsidR="002421EE" w:rsidRDefault="34C80966" w:rsidP="003A3AB2">
      <w:pPr>
        <w:pStyle w:val="ListBullet"/>
        <w:ind w:left="1134"/>
      </w:pPr>
      <w:r w:rsidRPr="63C446D8">
        <w:t>H</w:t>
      </w:r>
      <w:r w:rsidR="0DC197B3" w:rsidRPr="63C446D8">
        <w:t>ow</w:t>
      </w:r>
      <w:r w:rsidR="3D7F4444" w:rsidRPr="63C446D8">
        <w:t xml:space="preserve"> do you identify potentially misleading representations?</w:t>
      </w:r>
    </w:p>
    <w:p w14:paraId="0B86D951" w14:textId="3C214DD1" w:rsidR="002421EE" w:rsidRDefault="08B8A5C3" w:rsidP="003A3AB2">
      <w:pPr>
        <w:pStyle w:val="ListBullet"/>
        <w:ind w:left="1134"/>
      </w:pPr>
      <w:r w:rsidRPr="63C446D8">
        <w:t>W</w:t>
      </w:r>
      <w:r w:rsidR="0DC197B3" w:rsidRPr="63C446D8">
        <w:t>hat</w:t>
      </w:r>
      <w:r w:rsidR="3D7F4444" w:rsidRPr="63C446D8">
        <w:t xml:space="preserve"> are the possible social consequences of misleading representations?</w:t>
      </w:r>
    </w:p>
    <w:p w14:paraId="4F4BACA6" w14:textId="5DEC4C7E" w:rsidR="002421EE" w:rsidRDefault="626DF7AD" w:rsidP="003A3AB2">
      <w:pPr>
        <w:pStyle w:val="ListBullet"/>
        <w:ind w:left="1134"/>
      </w:pPr>
      <w:r w:rsidRPr="63C446D8">
        <w:t>W</w:t>
      </w:r>
      <w:r w:rsidR="0DC197B3" w:rsidRPr="63C446D8">
        <w:t>ill</w:t>
      </w:r>
      <w:r w:rsidR="3D7F4444" w:rsidRPr="63C446D8">
        <w:t xml:space="preserve"> you look at data representations in the media differently now? Why or why not?</w:t>
      </w:r>
    </w:p>
    <w:p w14:paraId="43D6788C" w14:textId="77777777" w:rsidR="00D66BAA" w:rsidRDefault="00D66BAA">
      <w:pPr>
        <w:spacing w:before="0" w:after="160" w:line="259" w:lineRule="auto"/>
      </w:pPr>
      <w:r>
        <w:br w:type="page"/>
      </w:r>
    </w:p>
    <w:p w14:paraId="72E7A436" w14:textId="4E58E859" w:rsidR="0061576D" w:rsidRPr="002421EE" w:rsidRDefault="0061576D" w:rsidP="2FB8FCC6">
      <w:r w:rsidRPr="002421EE">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2421EE" w14:paraId="689CB26F" w14:textId="77777777" w:rsidTr="003A3AB2">
        <w:trPr>
          <w:cnfStyle w:val="100000000000" w:firstRow="1" w:lastRow="0" w:firstColumn="0" w:lastColumn="0" w:oddVBand="0" w:evenVBand="0" w:oddHBand="0" w:evenHBand="0" w:firstRowFirstColumn="0" w:firstRowLastColumn="0" w:lastRowFirstColumn="0" w:lastRowLastColumn="0"/>
        </w:trPr>
        <w:tc>
          <w:tcPr>
            <w:tcW w:w="2500" w:type="pct"/>
          </w:tcPr>
          <w:p w14:paraId="3B93A3BA" w14:textId="77777777" w:rsidR="0061576D" w:rsidRPr="002421EE" w:rsidRDefault="0061576D" w:rsidP="2FB8FCC6">
            <w:r w:rsidRPr="002421EE">
              <w:t>Assessment opportunities</w:t>
            </w:r>
          </w:p>
        </w:tc>
        <w:tc>
          <w:tcPr>
            <w:tcW w:w="2500" w:type="pct"/>
          </w:tcPr>
          <w:p w14:paraId="29FCF701" w14:textId="77777777" w:rsidR="0061576D" w:rsidRPr="002421EE" w:rsidRDefault="0061576D" w:rsidP="2FB8FCC6">
            <w:r w:rsidRPr="002421EE">
              <w:t>Links</w:t>
            </w:r>
          </w:p>
        </w:tc>
      </w:tr>
      <w:tr w:rsidR="0061576D" w14:paraId="43930CD5" w14:textId="77777777" w:rsidTr="003A3AB2">
        <w:trPr>
          <w:cnfStyle w:val="000000100000" w:firstRow="0" w:lastRow="0" w:firstColumn="0" w:lastColumn="0" w:oddVBand="0" w:evenVBand="0" w:oddHBand="1" w:evenHBand="0" w:firstRowFirstColumn="0" w:firstRowLastColumn="0" w:lastRowFirstColumn="0" w:lastRowLastColumn="0"/>
        </w:trPr>
        <w:tc>
          <w:tcPr>
            <w:tcW w:w="2500" w:type="pct"/>
          </w:tcPr>
          <w:p w14:paraId="5E763AB1" w14:textId="77777777" w:rsidR="0061576D" w:rsidRPr="002421EE" w:rsidRDefault="0061576D" w:rsidP="2FB8FCC6">
            <w:r w:rsidRPr="002421EE">
              <w:t>What to look for:</w:t>
            </w:r>
          </w:p>
          <w:p w14:paraId="602C535D" w14:textId="25837EE9" w:rsidR="00492B8C" w:rsidRDefault="67B69551" w:rsidP="00492B8C">
            <w:pPr>
              <w:pStyle w:val="ListBullet"/>
            </w:pPr>
            <w:r w:rsidRPr="63C446D8">
              <w:t>Can students identify sources of possible bias in representations of data in the media?</w:t>
            </w:r>
            <w:r w:rsidR="0B520772" w:rsidRPr="63C446D8">
              <w:t xml:space="preserve"> </w:t>
            </w:r>
            <w:r w:rsidR="0B520772" w:rsidRPr="63C446D8">
              <w:rPr>
                <w:b/>
                <w:bCs/>
              </w:rPr>
              <w:t>[</w:t>
            </w:r>
            <w:r w:rsidR="0B520772" w:rsidRPr="63C446D8">
              <w:rPr>
                <w:b/>
                <w:bCs/>
                <w:color w:val="000000" w:themeColor="text1"/>
              </w:rPr>
              <w:t>MA</w:t>
            </w:r>
            <w:r w:rsidR="32165BFD" w:rsidRPr="63C446D8">
              <w:rPr>
                <w:b/>
                <w:bCs/>
                <w:color w:val="000000" w:themeColor="text1"/>
              </w:rPr>
              <w:t>O</w:t>
            </w:r>
            <w:r w:rsidR="0B520772" w:rsidRPr="63C446D8">
              <w:rPr>
                <w:b/>
                <w:bCs/>
                <w:color w:val="000000" w:themeColor="text1"/>
              </w:rPr>
              <w:t>-</w:t>
            </w:r>
            <w:r w:rsidR="6E5B0FA1" w:rsidRPr="63C446D8">
              <w:rPr>
                <w:b/>
                <w:bCs/>
                <w:color w:val="000000" w:themeColor="text1"/>
              </w:rPr>
              <w:t>WM</w:t>
            </w:r>
            <w:r w:rsidR="271165E4" w:rsidRPr="63C446D8">
              <w:rPr>
                <w:b/>
                <w:bCs/>
                <w:color w:val="000000" w:themeColor="text1"/>
              </w:rPr>
              <w:t>-01, MA3-DATA-02]</w:t>
            </w:r>
          </w:p>
          <w:p w14:paraId="0D78DBE5" w14:textId="460D077B" w:rsidR="0061576D" w:rsidRPr="002421EE" w:rsidRDefault="271165E4" w:rsidP="00492B8C">
            <w:pPr>
              <w:pStyle w:val="ListBullet"/>
            </w:pPr>
            <w:r w:rsidRPr="63C446D8">
              <w:t xml:space="preserve">Can students identify misleading </w:t>
            </w:r>
            <w:r w:rsidR="0B520772" w:rsidRPr="63C446D8">
              <w:t>representation</w:t>
            </w:r>
            <w:r w:rsidR="63F6DCAD" w:rsidRPr="63C446D8">
              <w:t>s</w:t>
            </w:r>
            <w:r w:rsidRPr="63C446D8">
              <w:t xml:space="preserve"> of data in the media?</w:t>
            </w:r>
            <w:r w:rsidRPr="63C446D8">
              <w:rPr>
                <w:b/>
                <w:bCs/>
              </w:rPr>
              <w:t xml:space="preserve"> </w:t>
            </w:r>
            <w:r w:rsidR="0B520772" w:rsidRPr="63C446D8">
              <w:rPr>
                <w:b/>
                <w:bCs/>
              </w:rPr>
              <w:t>[</w:t>
            </w:r>
            <w:r w:rsidR="0B520772" w:rsidRPr="63C446D8">
              <w:rPr>
                <w:b/>
                <w:bCs/>
                <w:color w:val="000000" w:themeColor="text1"/>
              </w:rPr>
              <w:t>MA</w:t>
            </w:r>
            <w:r w:rsidR="796C4AFC" w:rsidRPr="63C446D8">
              <w:rPr>
                <w:b/>
                <w:bCs/>
                <w:color w:val="000000" w:themeColor="text1"/>
              </w:rPr>
              <w:t>O</w:t>
            </w:r>
            <w:r w:rsidR="0B520772" w:rsidRPr="63C446D8">
              <w:rPr>
                <w:b/>
                <w:bCs/>
                <w:color w:val="000000" w:themeColor="text1"/>
              </w:rPr>
              <w:t>-</w:t>
            </w:r>
            <w:r w:rsidR="3E958BC9" w:rsidRPr="63C446D8">
              <w:rPr>
                <w:b/>
                <w:bCs/>
                <w:color w:val="000000" w:themeColor="text1"/>
              </w:rPr>
              <w:t>WM</w:t>
            </w:r>
            <w:r w:rsidRPr="63C446D8">
              <w:rPr>
                <w:b/>
                <w:bCs/>
                <w:color w:val="000000" w:themeColor="text1"/>
              </w:rPr>
              <w:t>-01, MA3-DATA-02</w:t>
            </w:r>
            <w:r w:rsidRPr="63C446D8">
              <w:rPr>
                <w:b/>
                <w:bCs/>
              </w:rPr>
              <w:t>]</w:t>
            </w:r>
          </w:p>
        </w:tc>
        <w:tc>
          <w:tcPr>
            <w:tcW w:w="2500" w:type="pct"/>
          </w:tcPr>
          <w:p w14:paraId="7098A20D" w14:textId="39D1FFB1" w:rsidR="0061576D" w:rsidRPr="002421EE" w:rsidRDefault="0061576D" w:rsidP="2FB8FCC6">
            <w:r w:rsidRPr="002421EE">
              <w:t xml:space="preserve">Links to </w:t>
            </w:r>
            <w:hyperlink r:id="rId80">
              <w:r w:rsidRPr="002421EE">
                <w:rPr>
                  <w:rStyle w:val="Hyperlink"/>
                </w:rPr>
                <w:t>National Numeracy Learning Progressions</w:t>
              </w:r>
            </w:hyperlink>
            <w:r w:rsidRPr="002421EE">
              <w:t xml:space="preserve"> (NNLP):</w:t>
            </w:r>
          </w:p>
          <w:p w14:paraId="185D04EF" w14:textId="2B3F47D9" w:rsidR="0061576D" w:rsidRPr="002421EE" w:rsidRDefault="001574F7" w:rsidP="00D66BAA">
            <w:pPr>
              <w:pStyle w:val="ListBullet"/>
            </w:pPr>
            <w:r>
              <w:rPr>
                <w:color w:val="000000"/>
                <w:shd w:val="clear" w:color="auto" w:fill="FFFFFF"/>
              </w:rPr>
              <w:t>IRD4, IRD5, IRD6.</w:t>
            </w:r>
          </w:p>
        </w:tc>
      </w:tr>
    </w:tbl>
    <w:p w14:paraId="3DA4DFC3" w14:textId="1CAA266C" w:rsidR="0061576D" w:rsidRDefault="0061576D" w:rsidP="2FB8FCC6">
      <w:pPr>
        <w:spacing w:before="0" w:after="160" w:line="259" w:lineRule="auto"/>
        <w:rPr>
          <w:highlight w:val="yellow"/>
        </w:rPr>
      </w:pPr>
      <w:r w:rsidRPr="2FB8FCC6">
        <w:rPr>
          <w:highlight w:val="yellow"/>
        </w:rPr>
        <w:br w:type="page"/>
      </w:r>
    </w:p>
    <w:p w14:paraId="4690C83D" w14:textId="64F2C108" w:rsidR="00ED48F2" w:rsidRDefault="10F0F54E" w:rsidP="2FB8FCC6">
      <w:pPr>
        <w:pStyle w:val="Heading2"/>
      </w:pPr>
      <w:bookmarkStart w:id="86" w:name="_Resource_1:_Slow"/>
      <w:bookmarkStart w:id="87" w:name="_Toc144822804"/>
      <w:bookmarkEnd w:id="86"/>
      <w:r>
        <w:lastRenderedPageBreak/>
        <w:t xml:space="preserve">Resource 1: </w:t>
      </w:r>
      <w:r w:rsidR="045F3890">
        <w:t>Slow reveal graph</w:t>
      </w:r>
      <w:bookmarkEnd w:id="87"/>
    </w:p>
    <w:p w14:paraId="43151E4F" w14:textId="06ECA83D" w:rsidR="00DB73CA" w:rsidRPr="00DB73CA" w:rsidRDefault="00DB73CA" w:rsidP="00DB73CA">
      <w:pPr>
        <w:pStyle w:val="Caption"/>
      </w:pPr>
      <w:r>
        <w:t>Image 1</w:t>
      </w:r>
    </w:p>
    <w:p w14:paraId="6DE09AE3" w14:textId="29081489" w:rsidR="00D66BAA" w:rsidRDefault="6CD7EF0D" w:rsidP="00D66BAA">
      <w:r>
        <w:rPr>
          <w:noProof/>
        </w:rPr>
        <w:drawing>
          <wp:inline distT="0" distB="0" distL="0" distR="0" wp14:anchorId="779E2780" wp14:editId="5DACC979">
            <wp:extent cx="6819900" cy="4461351"/>
            <wp:effectExtent l="0" t="0" r="0" b="0"/>
            <wp:docPr id="1237893850" name="Picture 1237893850" descr="A horizontal bar chart with 5 bars of varying lengths and no labels or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823742" cy="4463864"/>
                    </a:xfrm>
                    <a:prstGeom prst="rect">
                      <a:avLst/>
                    </a:prstGeom>
                  </pic:spPr>
                </pic:pic>
              </a:graphicData>
            </a:graphic>
          </wp:inline>
        </w:drawing>
      </w:r>
      <w:r w:rsidR="00D66BAA">
        <w:br w:type="page"/>
      </w:r>
    </w:p>
    <w:p w14:paraId="574591D3" w14:textId="4E457C07" w:rsidR="00DB73CA" w:rsidRDefault="00DB73CA" w:rsidP="00DB73CA">
      <w:pPr>
        <w:pStyle w:val="Caption"/>
      </w:pPr>
      <w:r>
        <w:lastRenderedPageBreak/>
        <w:t>Image 2</w:t>
      </w:r>
    </w:p>
    <w:p w14:paraId="5312C5CD" w14:textId="123B3E97" w:rsidR="00D66BAA" w:rsidRDefault="6CD7EF0D" w:rsidP="00D66BAA">
      <w:r>
        <w:rPr>
          <w:noProof/>
        </w:rPr>
        <w:drawing>
          <wp:inline distT="0" distB="0" distL="0" distR="0" wp14:anchorId="06D2D98F" wp14:editId="59513713">
            <wp:extent cx="7647094" cy="5002475"/>
            <wp:effectExtent l="0" t="0" r="0" b="8255"/>
            <wp:docPr id="351639856" name="Picture 351639856" descr="A horizontal bar chart with 5 bars of varying lengths. The values on the y-axis are 12 to 14, 9 to 11, 5 to 8 and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7657816" cy="5009489"/>
                    </a:xfrm>
                    <a:prstGeom prst="rect">
                      <a:avLst/>
                    </a:prstGeom>
                  </pic:spPr>
                </pic:pic>
              </a:graphicData>
            </a:graphic>
          </wp:inline>
        </w:drawing>
      </w:r>
      <w:r w:rsidR="00D66BAA">
        <w:br w:type="page"/>
      </w:r>
    </w:p>
    <w:p w14:paraId="2655F465" w14:textId="19B2C089" w:rsidR="00DB73CA" w:rsidRDefault="00DB73CA" w:rsidP="00DB73CA">
      <w:pPr>
        <w:pStyle w:val="Caption"/>
      </w:pPr>
      <w:r>
        <w:lastRenderedPageBreak/>
        <w:t>Image 3</w:t>
      </w:r>
    </w:p>
    <w:p w14:paraId="4C838D53" w14:textId="6DD18816" w:rsidR="00D66BAA" w:rsidRDefault="0A55F77C" w:rsidP="00D66BAA">
      <w:r>
        <w:rPr>
          <w:noProof/>
        </w:rPr>
        <w:drawing>
          <wp:inline distT="0" distB="0" distL="0" distR="0" wp14:anchorId="456B4CDA" wp14:editId="10847FA5">
            <wp:extent cx="7829974" cy="5138420"/>
            <wp:effectExtent l="0" t="0" r="0" b="5080"/>
            <wp:docPr id="1626439765" name="Picture 1626439765" descr="A horizontal bar chart with 5 bars of varying lengths. The values on the y-axis are 12 to 14, 9 to 11, 5 to 8 and 0-4. The values on the x-axis are 100000, 200000, 300000, 400000, 500000, 600000, 700000, 8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7836905" cy="5142969"/>
                    </a:xfrm>
                    <a:prstGeom prst="rect">
                      <a:avLst/>
                    </a:prstGeom>
                  </pic:spPr>
                </pic:pic>
              </a:graphicData>
            </a:graphic>
          </wp:inline>
        </w:drawing>
      </w:r>
      <w:r w:rsidR="00D66BAA">
        <w:br w:type="page"/>
      </w:r>
    </w:p>
    <w:p w14:paraId="477F5EED" w14:textId="7D6136BC" w:rsidR="00DB73CA" w:rsidRDefault="00DB73CA" w:rsidP="00DB73CA">
      <w:pPr>
        <w:pStyle w:val="Caption"/>
      </w:pPr>
      <w:r>
        <w:lastRenderedPageBreak/>
        <w:t>Image 4</w:t>
      </w:r>
    </w:p>
    <w:p w14:paraId="621A7AF0" w14:textId="2CEB2833" w:rsidR="00D66BAA" w:rsidRDefault="0A55F77C" w:rsidP="00D66BAA">
      <w:r>
        <w:rPr>
          <w:noProof/>
        </w:rPr>
        <w:drawing>
          <wp:inline distT="0" distB="0" distL="0" distR="0" wp14:anchorId="0B63429D" wp14:editId="1348DDA5">
            <wp:extent cx="7890934" cy="5178426"/>
            <wp:effectExtent l="0" t="0" r="0" b="3175"/>
            <wp:docPr id="1945805267" name="Picture 1945805267" descr="A horizontal bar chart with 5 bars of varying lengths. The values on the y-axis are 12 to 14, 9 to 11, 5 to 8 and 0-4. The values on the x-axis are 100000, 200000, 300000, 400000, 500000, 600000, 700000, 800000. The label on the y-axis is Ag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7893761" cy="5180281"/>
                    </a:xfrm>
                    <a:prstGeom prst="rect">
                      <a:avLst/>
                    </a:prstGeom>
                  </pic:spPr>
                </pic:pic>
              </a:graphicData>
            </a:graphic>
          </wp:inline>
        </w:drawing>
      </w:r>
      <w:r w:rsidR="00D66BAA">
        <w:br w:type="page"/>
      </w:r>
    </w:p>
    <w:p w14:paraId="2E34E262" w14:textId="579E1F37" w:rsidR="00DB73CA" w:rsidRDefault="00DB73CA" w:rsidP="00DB73CA">
      <w:pPr>
        <w:pStyle w:val="Caption"/>
      </w:pPr>
      <w:r>
        <w:lastRenderedPageBreak/>
        <w:t>Image 5</w:t>
      </w:r>
    </w:p>
    <w:p w14:paraId="3D1DC4E0" w14:textId="3A168F08" w:rsidR="00D66BAA" w:rsidRDefault="55B1E6A7" w:rsidP="00D66BAA">
      <w:r>
        <w:rPr>
          <w:noProof/>
        </w:rPr>
        <w:drawing>
          <wp:inline distT="0" distB="0" distL="0" distR="0" wp14:anchorId="71CABF0D" wp14:editId="25786A57">
            <wp:extent cx="7965440" cy="5293698"/>
            <wp:effectExtent l="0" t="0" r="0" b="2540"/>
            <wp:docPr id="1668568657" name="Picture 1668568657" descr="A horizontal bar chart with 5 bars of varying lengths. The values on the y-axis are 12 to 14, 9 to 11, 5 to 8 and 0-4. The values on the x-axis are 100000, 200000, 300000, 400000, 500000, 600000, 700000, 800000. The label on the y-axis is Age (years). The x-axis label is number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7971920" cy="5298004"/>
                    </a:xfrm>
                    <a:prstGeom prst="rect">
                      <a:avLst/>
                    </a:prstGeom>
                  </pic:spPr>
                </pic:pic>
              </a:graphicData>
            </a:graphic>
          </wp:inline>
        </w:drawing>
      </w:r>
      <w:r w:rsidR="00D66BAA">
        <w:br w:type="page"/>
      </w:r>
    </w:p>
    <w:p w14:paraId="5FEE76FF" w14:textId="2739D98C" w:rsidR="00DB73CA" w:rsidRDefault="00DB73CA" w:rsidP="00DB73CA">
      <w:pPr>
        <w:pStyle w:val="Caption"/>
      </w:pPr>
      <w:r>
        <w:lastRenderedPageBreak/>
        <w:t>Image 6</w:t>
      </w:r>
    </w:p>
    <w:p w14:paraId="3221A2FF" w14:textId="4F76E275" w:rsidR="00D66BAA" w:rsidRDefault="3C458E4E" w:rsidP="00D66BAA">
      <w:r>
        <w:rPr>
          <w:noProof/>
        </w:rPr>
        <w:drawing>
          <wp:inline distT="0" distB="0" distL="0" distR="0" wp14:anchorId="7C0B3C70" wp14:editId="5685E230">
            <wp:extent cx="7918027" cy="5146717"/>
            <wp:effectExtent l="0" t="0" r="6985" b="0"/>
            <wp:docPr id="491359273" name="Picture 491359273" descr="A horizontal bar chart with 5 bars of varying lengths. The values on the y-axis are 12 to 14, 9 to 11, 5 to 8 and 0-4. The values on the x-axis are 100000, 200000, 300000, 400000, 500000, 600000, 700000, 800000. The label on the y-axis is Age (years). The x-axis label is number of participants. The title of the graph is children participating in swimming as a spor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7927392" cy="5152804"/>
                    </a:xfrm>
                    <a:prstGeom prst="rect">
                      <a:avLst/>
                    </a:prstGeom>
                  </pic:spPr>
                </pic:pic>
              </a:graphicData>
            </a:graphic>
          </wp:inline>
        </w:drawing>
      </w:r>
      <w:r w:rsidR="00D66BAA">
        <w:br w:type="page"/>
      </w:r>
    </w:p>
    <w:p w14:paraId="19803194" w14:textId="0B286F6A" w:rsidR="00152CCB" w:rsidRPr="00DB73CA" w:rsidRDefault="00DB73CA" w:rsidP="00DB73CA">
      <w:pPr>
        <w:pStyle w:val="Caption"/>
      </w:pPr>
      <w:r>
        <w:lastRenderedPageBreak/>
        <w:t xml:space="preserve">Image 7 – </w:t>
      </w:r>
      <w:r w:rsidRPr="00DB73CA">
        <w:t>Australian children participating in sport 2022</w:t>
      </w:r>
    </w:p>
    <w:tbl>
      <w:tblPr>
        <w:tblStyle w:val="Tableheader"/>
        <w:tblW w:w="5000" w:type="pct"/>
        <w:tblLook w:val="0620" w:firstRow="1" w:lastRow="0" w:firstColumn="0" w:lastColumn="0" w:noHBand="1" w:noVBand="1"/>
        <w:tblDescription w:val="Australian children participating in sport in 2022."/>
      </w:tblPr>
      <w:tblGrid>
        <w:gridCol w:w="2427"/>
        <w:gridCol w:w="2427"/>
        <w:gridCol w:w="2427"/>
        <w:gridCol w:w="2427"/>
        <w:gridCol w:w="2427"/>
        <w:gridCol w:w="2427"/>
      </w:tblGrid>
      <w:tr w:rsidR="00E57F92" w:rsidRPr="00E57F92" w14:paraId="714EA615" w14:textId="77777777" w:rsidTr="00E57F92">
        <w:trPr>
          <w:cnfStyle w:val="100000000000" w:firstRow="1" w:lastRow="0" w:firstColumn="0" w:lastColumn="0" w:oddVBand="0" w:evenVBand="0" w:oddHBand="0" w:evenHBand="0" w:firstRowFirstColumn="0" w:firstRowLastColumn="0" w:lastRowFirstColumn="0" w:lastRowLastColumn="0"/>
          <w:trHeight w:val="433"/>
        </w:trPr>
        <w:tc>
          <w:tcPr>
            <w:tcW w:w="833" w:type="pct"/>
          </w:tcPr>
          <w:p w14:paraId="3FAA8720" w14:textId="77777777" w:rsidR="00E57F92" w:rsidRPr="00E57F92" w:rsidRDefault="00E57F92" w:rsidP="00E57F92"/>
        </w:tc>
        <w:tc>
          <w:tcPr>
            <w:tcW w:w="833" w:type="pct"/>
          </w:tcPr>
          <w:p w14:paraId="0C0EA621" w14:textId="1EE04E5C" w:rsidR="00E57F92" w:rsidRPr="00E57F92" w:rsidRDefault="00E57F92" w:rsidP="00E57F92">
            <w:r w:rsidRPr="00E57F92">
              <w:t>0–4 years</w:t>
            </w:r>
          </w:p>
        </w:tc>
        <w:tc>
          <w:tcPr>
            <w:tcW w:w="833" w:type="pct"/>
          </w:tcPr>
          <w:p w14:paraId="2907E8C0" w14:textId="70F7780E" w:rsidR="00E57F92" w:rsidRPr="00E57F92" w:rsidRDefault="00E57F92" w:rsidP="00E57F92">
            <w:r w:rsidRPr="00E57F92">
              <w:t>5–8 years</w:t>
            </w:r>
          </w:p>
        </w:tc>
        <w:tc>
          <w:tcPr>
            <w:tcW w:w="833" w:type="pct"/>
          </w:tcPr>
          <w:p w14:paraId="2F78E066" w14:textId="63887854" w:rsidR="00E57F92" w:rsidRPr="00E57F92" w:rsidRDefault="00E57F92" w:rsidP="00E57F92">
            <w:r w:rsidRPr="00E57F92">
              <w:t>9–11 years</w:t>
            </w:r>
          </w:p>
        </w:tc>
        <w:tc>
          <w:tcPr>
            <w:tcW w:w="833" w:type="pct"/>
          </w:tcPr>
          <w:p w14:paraId="4B4569F1" w14:textId="4B0A56E1" w:rsidR="00E57F92" w:rsidRPr="00E57F92" w:rsidRDefault="00E57F92" w:rsidP="00E57F92">
            <w:r w:rsidRPr="00E57F92">
              <w:t>12–14 years</w:t>
            </w:r>
          </w:p>
        </w:tc>
        <w:tc>
          <w:tcPr>
            <w:tcW w:w="833" w:type="pct"/>
          </w:tcPr>
          <w:p w14:paraId="40FE27EE" w14:textId="64B6D562" w:rsidR="00E57F92" w:rsidRPr="00E57F92" w:rsidRDefault="00E57F92" w:rsidP="00E57F92">
            <w:r w:rsidRPr="00E57F92">
              <w:t>Total</w:t>
            </w:r>
          </w:p>
        </w:tc>
      </w:tr>
      <w:tr w:rsidR="00E57F92" w:rsidRPr="00E57F92" w14:paraId="277C5675" w14:textId="77777777" w:rsidTr="00E57F92">
        <w:trPr>
          <w:trHeight w:val="433"/>
        </w:trPr>
        <w:tc>
          <w:tcPr>
            <w:tcW w:w="833" w:type="pct"/>
          </w:tcPr>
          <w:p w14:paraId="71465E8D" w14:textId="5E9B18F7" w:rsidR="00E57F92" w:rsidRPr="00E57F92" w:rsidRDefault="00E57F92" w:rsidP="00E57F92">
            <w:r w:rsidRPr="00E57F92">
              <w:t>Swimming</w:t>
            </w:r>
          </w:p>
        </w:tc>
        <w:tc>
          <w:tcPr>
            <w:tcW w:w="833" w:type="pct"/>
          </w:tcPr>
          <w:p w14:paraId="33A628DB" w14:textId="49AAEBAA" w:rsidR="00E57F92" w:rsidRPr="00E57F92" w:rsidRDefault="00E57F92" w:rsidP="00E57F92">
            <w:r>
              <w:t>680 800</w:t>
            </w:r>
          </w:p>
        </w:tc>
        <w:tc>
          <w:tcPr>
            <w:tcW w:w="833" w:type="pct"/>
          </w:tcPr>
          <w:p w14:paraId="087A271D" w14:textId="4B880B41" w:rsidR="00E57F92" w:rsidRPr="00E57F92" w:rsidRDefault="00AC3476" w:rsidP="00E57F92">
            <w:r>
              <w:t>642 800</w:t>
            </w:r>
          </w:p>
        </w:tc>
        <w:tc>
          <w:tcPr>
            <w:tcW w:w="833" w:type="pct"/>
          </w:tcPr>
          <w:p w14:paraId="513B36EF" w14:textId="00E5580C" w:rsidR="00E57F92" w:rsidRPr="00E57F92" w:rsidRDefault="00AC3476" w:rsidP="00E57F92">
            <w:r>
              <w:t>332 900</w:t>
            </w:r>
          </w:p>
        </w:tc>
        <w:tc>
          <w:tcPr>
            <w:tcW w:w="833" w:type="pct"/>
          </w:tcPr>
          <w:p w14:paraId="67B75FE4" w14:textId="6A62CAC6" w:rsidR="00E57F92" w:rsidRPr="00E57F92" w:rsidRDefault="00AC3476" w:rsidP="00E57F92">
            <w:r>
              <w:t>153 300</w:t>
            </w:r>
          </w:p>
        </w:tc>
        <w:tc>
          <w:tcPr>
            <w:tcW w:w="833" w:type="pct"/>
          </w:tcPr>
          <w:p w14:paraId="00E68B58" w14:textId="64F426A1" w:rsidR="00E57F92" w:rsidRPr="00E57F92" w:rsidRDefault="00AC3476" w:rsidP="00E57F92">
            <w:r>
              <w:t>1 809 800</w:t>
            </w:r>
          </w:p>
        </w:tc>
      </w:tr>
      <w:tr w:rsidR="00E57F92" w:rsidRPr="00E57F92" w14:paraId="775AE4E2" w14:textId="77777777" w:rsidTr="00E57F92">
        <w:trPr>
          <w:trHeight w:val="433"/>
        </w:trPr>
        <w:tc>
          <w:tcPr>
            <w:tcW w:w="833" w:type="pct"/>
          </w:tcPr>
          <w:p w14:paraId="680D95C7" w14:textId="4DE64B3B" w:rsidR="00E57F92" w:rsidRPr="00E57F92" w:rsidRDefault="00E57F92" w:rsidP="00E57F92">
            <w:r w:rsidRPr="00E57F92">
              <w:t>Gymnastics</w:t>
            </w:r>
          </w:p>
        </w:tc>
        <w:tc>
          <w:tcPr>
            <w:tcW w:w="833" w:type="pct"/>
          </w:tcPr>
          <w:p w14:paraId="6C37DF60" w14:textId="1A0687B7" w:rsidR="00E57F92" w:rsidRPr="00E57F92" w:rsidRDefault="00AC3476" w:rsidP="00E57F92">
            <w:r>
              <w:t>183 800</w:t>
            </w:r>
          </w:p>
        </w:tc>
        <w:tc>
          <w:tcPr>
            <w:tcW w:w="833" w:type="pct"/>
          </w:tcPr>
          <w:p w14:paraId="36815392" w14:textId="69E20AA5" w:rsidR="00E57F92" w:rsidRPr="00E57F92" w:rsidRDefault="00AC3476" w:rsidP="00E57F92">
            <w:r>
              <w:t>247 300</w:t>
            </w:r>
          </w:p>
        </w:tc>
        <w:tc>
          <w:tcPr>
            <w:tcW w:w="833" w:type="pct"/>
          </w:tcPr>
          <w:p w14:paraId="1A6FDEE2" w14:textId="1609BFEC" w:rsidR="00E57F92" w:rsidRPr="00E57F92" w:rsidRDefault="00AC3476" w:rsidP="00E57F92">
            <w:r>
              <w:t>104 500</w:t>
            </w:r>
          </w:p>
        </w:tc>
        <w:tc>
          <w:tcPr>
            <w:tcW w:w="833" w:type="pct"/>
          </w:tcPr>
          <w:p w14:paraId="50C64B95" w14:textId="2CF03EB3" w:rsidR="00E57F92" w:rsidRPr="00E57F92" w:rsidRDefault="00AC3476" w:rsidP="00E57F92">
            <w:r>
              <w:t>58 400</w:t>
            </w:r>
          </w:p>
        </w:tc>
        <w:tc>
          <w:tcPr>
            <w:tcW w:w="833" w:type="pct"/>
          </w:tcPr>
          <w:p w14:paraId="624E77E8" w14:textId="672F1D45" w:rsidR="00E57F92" w:rsidRPr="00E57F92" w:rsidRDefault="00AC3476" w:rsidP="00E57F92">
            <w:r>
              <w:t>594 100</w:t>
            </w:r>
          </w:p>
        </w:tc>
      </w:tr>
      <w:tr w:rsidR="00AC3476" w:rsidRPr="00E57F92" w14:paraId="0B88B528" w14:textId="77777777" w:rsidTr="00E57F92">
        <w:trPr>
          <w:trHeight w:val="433"/>
        </w:trPr>
        <w:tc>
          <w:tcPr>
            <w:tcW w:w="833" w:type="pct"/>
          </w:tcPr>
          <w:p w14:paraId="750B97A0" w14:textId="0813BBB5" w:rsidR="00AC3476" w:rsidRPr="00E57F92" w:rsidRDefault="00AC3476" w:rsidP="00AC3476">
            <w:r w:rsidRPr="00E57F92">
              <w:t>Football/soccer</w:t>
            </w:r>
          </w:p>
        </w:tc>
        <w:tc>
          <w:tcPr>
            <w:tcW w:w="833" w:type="pct"/>
          </w:tcPr>
          <w:p w14:paraId="58C4DA1F" w14:textId="24FCCCF0" w:rsidR="00AC3476" w:rsidRPr="00E57F92" w:rsidRDefault="00AC3476" w:rsidP="00AC3476">
            <w:r>
              <w:t>98 900</w:t>
            </w:r>
          </w:p>
        </w:tc>
        <w:tc>
          <w:tcPr>
            <w:tcW w:w="833" w:type="pct"/>
          </w:tcPr>
          <w:p w14:paraId="12F0C0FD" w14:textId="77144C6C" w:rsidR="00AC3476" w:rsidRPr="00E57F92" w:rsidRDefault="00AC3476" w:rsidP="00AC3476">
            <w:r>
              <w:t>295 000</w:t>
            </w:r>
          </w:p>
        </w:tc>
        <w:tc>
          <w:tcPr>
            <w:tcW w:w="833" w:type="pct"/>
          </w:tcPr>
          <w:p w14:paraId="392868B3" w14:textId="43BF7ADD" w:rsidR="00AC3476" w:rsidRPr="00E57F92" w:rsidRDefault="00AC3476" w:rsidP="00AC3476">
            <w:r>
              <w:t>174 900</w:t>
            </w:r>
          </w:p>
        </w:tc>
        <w:tc>
          <w:tcPr>
            <w:tcW w:w="833" w:type="pct"/>
          </w:tcPr>
          <w:p w14:paraId="5E457D1B" w14:textId="23D944BB" w:rsidR="00AC3476" w:rsidRPr="00E57F92" w:rsidRDefault="00AC3476" w:rsidP="00AC3476">
            <w:r>
              <w:t>179 400</w:t>
            </w:r>
          </w:p>
        </w:tc>
        <w:tc>
          <w:tcPr>
            <w:tcW w:w="833" w:type="pct"/>
          </w:tcPr>
          <w:p w14:paraId="2ADD6C19" w14:textId="47C2A8DB" w:rsidR="00AC3476" w:rsidRPr="00E57F92" w:rsidRDefault="00AC3476" w:rsidP="00AC3476">
            <w:r>
              <w:t>748 200</w:t>
            </w:r>
          </w:p>
        </w:tc>
      </w:tr>
    </w:tbl>
    <w:p w14:paraId="6EC7A479" w14:textId="7861B5FE" w:rsidR="00A10DF1" w:rsidRPr="00AC3476" w:rsidRDefault="00AC3476" w:rsidP="00BA3BE6">
      <w:pPr>
        <w:pStyle w:val="Imageattributioncaption"/>
      </w:pPr>
      <w:r w:rsidRPr="00AC3476">
        <w:t>Source: AusPlay national data tables</w:t>
      </w:r>
      <w:r>
        <w:t>.</w:t>
      </w:r>
      <w:r w:rsidR="00A10DF1" w:rsidRPr="2FB8FCC6">
        <w:rPr>
          <w:highlight w:val="yellow"/>
        </w:rPr>
        <w:br w:type="page"/>
      </w:r>
    </w:p>
    <w:p w14:paraId="4BDAA148" w14:textId="3E5DEC4C" w:rsidR="00A10DF1" w:rsidRPr="00957B3A" w:rsidRDefault="10F0F54E" w:rsidP="2FB8FCC6">
      <w:pPr>
        <w:pStyle w:val="Heading2"/>
      </w:pPr>
      <w:bookmarkStart w:id="88" w:name="_Resource_2:_Data"/>
      <w:bookmarkStart w:id="89" w:name="_Toc144822805"/>
      <w:bookmarkEnd w:id="88"/>
      <w:r>
        <w:lastRenderedPageBreak/>
        <w:t xml:space="preserve">Resource 2: </w:t>
      </w:r>
      <w:r w:rsidR="1AE60683">
        <w:t>Data cycle</w:t>
      </w:r>
      <w:bookmarkEnd w:id="89"/>
    </w:p>
    <w:p w14:paraId="2BAA01F6" w14:textId="1EDA89D5" w:rsidR="00C92DCF" w:rsidRDefault="00957B3A" w:rsidP="00D66BAA">
      <w:pPr>
        <w:spacing w:before="0" w:after="160" w:line="259" w:lineRule="auto"/>
        <w:jc w:val="center"/>
        <w:rPr>
          <w:color w:val="000000"/>
          <w:shd w:val="clear" w:color="auto" w:fill="FFFFFF"/>
        </w:rPr>
      </w:pPr>
      <w:r w:rsidRPr="00957B3A">
        <w:rPr>
          <w:noProof/>
        </w:rPr>
        <w:drawing>
          <wp:inline distT="0" distB="0" distL="0" distR="0" wp14:anchorId="202074B8" wp14:editId="0B4CB408">
            <wp:extent cx="8140889" cy="4737712"/>
            <wp:effectExtent l="0" t="0" r="0" b="6350"/>
            <wp:docPr id="12" name="Picture 12" descr="Data cycle with four stages. 1. Pose questions - generate investigative questions that can be answered with data. 2. Collect data - collect data through observation, survey or database. 3. Represent data - represent data in lists, tables, timelines and graphs. 4. Interpret data - describe the data. Determine conclusions and significance of th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ata cycle with four stages. 1. Pose questions - generate investigative questions that can be answered with data. 2. Collect data - collect data through observation, survey or database. 3. Represent data - represent data in lists, tables, timelines and graphs. 4. Interpret data - describe the data. Determine conclusions and significance of the data. "/>
                    <pic:cNvPicPr>
                      <a:picLocks noChangeAspect="1" noChangeArrowheads="1"/>
                    </pic:cNvPicPr>
                  </pic:nvPicPr>
                  <pic:blipFill rotWithShape="1">
                    <a:blip r:embed="rId87">
                      <a:extLst>
                        <a:ext uri="{28A0092B-C50C-407E-A947-70E740481C1C}">
                          <a14:useLocalDpi xmlns:a14="http://schemas.microsoft.com/office/drawing/2010/main" val="0"/>
                        </a:ext>
                      </a:extLst>
                    </a:blip>
                    <a:srcRect t="10264" b="7480"/>
                    <a:stretch/>
                  </pic:blipFill>
                  <pic:spPr bwMode="auto">
                    <a:xfrm>
                      <a:off x="0" y="0"/>
                      <a:ext cx="8176097" cy="4758202"/>
                    </a:xfrm>
                    <a:prstGeom prst="rect">
                      <a:avLst/>
                    </a:prstGeom>
                    <a:noFill/>
                    <a:ln>
                      <a:noFill/>
                    </a:ln>
                    <a:extLst>
                      <a:ext uri="{53640926-AAD7-44D8-BBD7-CCE9431645EC}">
                        <a14:shadowObscured xmlns:a14="http://schemas.microsoft.com/office/drawing/2010/main"/>
                      </a:ext>
                    </a:extLst>
                  </pic:spPr>
                </pic:pic>
              </a:graphicData>
            </a:graphic>
          </wp:inline>
        </w:drawing>
      </w:r>
      <w:r w:rsidR="00A01A92">
        <w:rPr>
          <w:color w:val="000000"/>
          <w:shd w:val="clear" w:color="auto" w:fill="FFFFFF"/>
        </w:rPr>
        <w:br w:type="page"/>
      </w:r>
    </w:p>
    <w:p w14:paraId="1216EE52" w14:textId="1B44D3B0" w:rsidR="0010717A" w:rsidRDefault="7A708AC2" w:rsidP="73E484E0">
      <w:pPr>
        <w:pStyle w:val="Heading2"/>
        <w:spacing w:before="0"/>
      </w:pPr>
      <w:bookmarkStart w:id="90" w:name="_Resource_3:_Checklist"/>
      <w:bookmarkStart w:id="91" w:name="_Toc144822806"/>
      <w:bookmarkEnd w:id="90"/>
      <w:r>
        <w:lastRenderedPageBreak/>
        <w:t xml:space="preserve">Resource 3: </w:t>
      </w:r>
      <w:r w:rsidR="5567B8FB">
        <w:t>Checklist for survey question development</w:t>
      </w:r>
      <w:bookmarkEnd w:id="91"/>
    </w:p>
    <w:p w14:paraId="2487257A" w14:textId="40E6765D" w:rsidR="68CA7F82" w:rsidRDefault="68CA7F82" w:rsidP="00D66BAA">
      <w:pPr>
        <w:spacing w:before="0"/>
      </w:pPr>
      <w:r>
        <w:rPr>
          <w:noProof/>
        </w:rPr>
        <w:drawing>
          <wp:inline distT="0" distB="0" distL="0" distR="0" wp14:anchorId="20292D3F" wp14:editId="0DE656D2">
            <wp:extent cx="6524625" cy="4608016"/>
            <wp:effectExtent l="0" t="0" r="0" b="0"/>
            <wp:docPr id="1140229570" name="Picture 1140229570" descr="Two identical clipboards with the heading Survey Question Checklist. A checkbox list with five items: on topic: is it related to the matter of interest and statistical question?, targeted: is it written for a specific audience?, close-ended and concise: is it to the point and has preset responses to choose from?, appropriate format: will the response format provide data that is informative?, tested and refined: has it been tested and refined based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29570" name="Picture 1140229570" descr="Two identical clipboards with the heading Survey Question Checklist. A checkbox list with five items: on topic: is it related to the matter of interest and statistical question?, targeted: is it written for a specific audience?, close-ended and concise: is it to the point and has preset responses to choose from?, appropriate format: will the response format provide data that is informative?, tested and refined: has it been tested and refined based on feedback?"/>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524625" cy="4608016"/>
                    </a:xfrm>
                    <a:prstGeom prst="rect">
                      <a:avLst/>
                    </a:prstGeom>
                  </pic:spPr>
                </pic:pic>
              </a:graphicData>
            </a:graphic>
          </wp:inline>
        </w:drawing>
      </w:r>
      <w:r w:rsidR="00900C66">
        <w:br w:type="page"/>
      </w:r>
    </w:p>
    <w:p w14:paraId="0F3D08DC" w14:textId="4F6A37A8" w:rsidR="00C7552F" w:rsidRPr="00C7552F" w:rsidRDefault="30FA3A4E" w:rsidP="00C7552F">
      <w:pPr>
        <w:pStyle w:val="Heading2"/>
      </w:pPr>
      <w:bookmarkStart w:id="92" w:name="_Resource_4:_Two"/>
      <w:bookmarkStart w:id="93" w:name="_Toc144822807"/>
      <w:bookmarkEnd w:id="92"/>
      <w:r>
        <w:lastRenderedPageBreak/>
        <w:t>Resource 4: Two stars and a wish</w:t>
      </w:r>
      <w:bookmarkEnd w:id="93"/>
    </w:p>
    <w:p w14:paraId="0E95DAF7" w14:textId="64579A49" w:rsidR="00900C66" w:rsidRPr="00C92DCF" w:rsidRDefault="7FAF623A" w:rsidP="00C92DCF">
      <w:pPr>
        <w:spacing w:before="0" w:after="160" w:line="259" w:lineRule="auto"/>
        <w:rPr>
          <w:rStyle w:val="Heading2Char"/>
          <w:rFonts w:eastAsiaTheme="minorHAnsi"/>
          <w:b w:val="0"/>
          <w:bCs w:val="0"/>
          <w:color w:val="auto"/>
          <w:sz w:val="22"/>
          <w:szCs w:val="22"/>
        </w:rPr>
      </w:pPr>
      <w:r>
        <w:rPr>
          <w:noProof/>
        </w:rPr>
        <w:drawing>
          <wp:inline distT="0" distB="0" distL="0" distR="0" wp14:anchorId="128C8CB4" wp14:editId="0231B8E2">
            <wp:extent cx="6769394" cy="4789348"/>
            <wp:effectExtent l="0" t="0" r="0" b="0"/>
            <wp:docPr id="11" name="Picture 11" descr="Three boxes. The first two with a star in them, the last one with a magician's wand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ree boxes. The first two with a star in them, the last one with a magician's wand in it. "/>
                    <pic:cNvPicPr/>
                  </pic:nvPicPr>
                  <pic:blipFill>
                    <a:blip r:embed="rId89">
                      <a:extLst>
                        <a:ext uri="{28A0092B-C50C-407E-A947-70E740481C1C}">
                          <a14:useLocalDpi xmlns:a14="http://schemas.microsoft.com/office/drawing/2010/main" val="0"/>
                        </a:ext>
                      </a:extLst>
                    </a:blip>
                    <a:stretch>
                      <a:fillRect/>
                    </a:stretch>
                  </pic:blipFill>
                  <pic:spPr>
                    <a:xfrm>
                      <a:off x="0" y="0"/>
                      <a:ext cx="6769394" cy="4789348"/>
                    </a:xfrm>
                    <a:prstGeom prst="rect">
                      <a:avLst/>
                    </a:prstGeom>
                  </pic:spPr>
                </pic:pic>
              </a:graphicData>
            </a:graphic>
          </wp:inline>
        </w:drawing>
      </w:r>
      <w:r w:rsidR="00900C66">
        <w:rPr>
          <w:sz w:val="22"/>
          <w:szCs w:val="22"/>
        </w:rPr>
        <w:br w:type="page"/>
      </w:r>
    </w:p>
    <w:p w14:paraId="09A1BF70" w14:textId="602D8C86" w:rsidR="4C5D03AD" w:rsidRPr="00936D12" w:rsidRDefault="6267D460" w:rsidP="73E484E0">
      <w:pPr>
        <w:pStyle w:val="Heading2"/>
        <w:rPr>
          <w:rStyle w:val="Heading2Char"/>
          <w:b/>
          <w:bCs/>
          <w:highlight w:val="yellow"/>
        </w:rPr>
      </w:pPr>
      <w:bookmarkStart w:id="94" w:name="_Resource_5:_Ruler"/>
      <w:bookmarkStart w:id="95" w:name="_Toc144822808"/>
      <w:bookmarkEnd w:id="94"/>
      <w:r w:rsidRPr="73E484E0">
        <w:rPr>
          <w:rStyle w:val="Heading2Char"/>
          <w:b/>
          <w:bCs/>
        </w:rPr>
        <w:lastRenderedPageBreak/>
        <w:t>Resource 5: Ruler drop reaction time chart</w:t>
      </w:r>
      <w:bookmarkEnd w:id="95"/>
    </w:p>
    <w:p w14:paraId="3A3ABC19" w14:textId="0FC6CDD2" w:rsidR="00900C66" w:rsidRDefault="27AB8CF7" w:rsidP="00D66BAA">
      <w:r>
        <w:rPr>
          <w:noProof/>
        </w:rPr>
        <w:drawing>
          <wp:inline distT="0" distB="0" distL="0" distR="0" wp14:anchorId="321478C6" wp14:editId="5C816F83">
            <wp:extent cx="4687147" cy="4657853"/>
            <wp:effectExtent l="0" t="0" r="0" b="0"/>
            <wp:docPr id="1612885200" name="Picture 1612885200" descr="Ruler drop reaction time table. Distance in centimetres and time in seconds. 1cm 0.45 seconds. 2cm 0.064 seconds. 3cm 0.078 seconds. 4cm 0.09 seconds. 5cm 0.101 seconds. 6cm 0.111 seconds.. 7cm 0.12 seconds. 8cm 0.128 seconds. 9cm 0.136 seconds. 10cm 0.143 seconds. 11cm 0.15 seconds. 12cm 0.156 seconds. 13cm 0.163 seconds. 14cm 0.169 seconds. 15cm 0.175 seconds. 16cm 0.181 seconds. 17cm 0.186 seconds. 18cm 0.192 seconds. 19cm 0.197 seconds. 20cm 0.202 seconds. 21cm 0.207 seconds. 22cm 0.212 seconds. 23cm 0.217 seconds. 24cm 0.221 seconds. 25cm 0.226 seconds. 26cm 0.23 seconds. 27cm 0.235 seconds. 28cm 0.239 seconds. 29cm 0.243 seconds. 30cm 0.247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85200" name="Picture 1612885200" descr="Ruler drop reaction time table. Distance in centimetres and time in seconds. 1cm 0.45 seconds. 2cm 0.064 seconds. 3cm 0.078 seconds. 4cm 0.09 seconds. 5cm 0.101 seconds. 6cm 0.111 seconds.. 7cm 0.12 seconds. 8cm 0.128 seconds. 9cm 0.136 seconds. 10cm 0.143 seconds. 11cm 0.15 seconds. 12cm 0.156 seconds. 13cm 0.163 seconds. 14cm 0.169 seconds. 15cm 0.175 seconds. 16cm 0.181 seconds. 17cm 0.186 seconds. 18cm 0.192 seconds. 19cm 0.197 seconds. 20cm 0.202 seconds. 21cm 0.207 seconds. 22cm 0.212 seconds. 23cm 0.217 seconds. 24cm 0.221 seconds. 25cm 0.226 seconds. 26cm 0.23 seconds. 27cm 0.235 seconds. 28cm 0.239 seconds. 29cm 0.243 seconds. 30cm 0.247 seconds."/>
                    <pic:cNvPicPr/>
                  </pic:nvPicPr>
                  <pic:blipFill>
                    <a:blip r:embed="rId90">
                      <a:extLst>
                        <a:ext uri="{28A0092B-C50C-407E-A947-70E740481C1C}">
                          <a14:useLocalDpi xmlns:a14="http://schemas.microsoft.com/office/drawing/2010/main" val="0"/>
                        </a:ext>
                      </a:extLst>
                    </a:blip>
                    <a:stretch>
                      <a:fillRect/>
                    </a:stretch>
                  </pic:blipFill>
                  <pic:spPr>
                    <a:xfrm>
                      <a:off x="0" y="0"/>
                      <a:ext cx="4702647" cy="4673256"/>
                    </a:xfrm>
                    <a:prstGeom prst="rect">
                      <a:avLst/>
                    </a:prstGeom>
                  </pic:spPr>
                </pic:pic>
              </a:graphicData>
            </a:graphic>
          </wp:inline>
        </w:drawing>
      </w:r>
      <w:r w:rsidR="00900C66">
        <w:br w:type="page"/>
      </w:r>
    </w:p>
    <w:tbl>
      <w:tblPr>
        <w:tblStyle w:val="Tableheader"/>
        <w:tblW w:w="3454" w:type="pct"/>
        <w:tblLook w:val="0620" w:firstRow="1" w:lastRow="0" w:firstColumn="0" w:lastColumn="0" w:noHBand="1" w:noVBand="1"/>
        <w:tblDescription w:val="Ruler drop reaction time table."/>
      </w:tblPr>
      <w:tblGrid>
        <w:gridCol w:w="2263"/>
        <w:gridCol w:w="2694"/>
        <w:gridCol w:w="2694"/>
        <w:gridCol w:w="2408"/>
      </w:tblGrid>
      <w:tr w:rsidR="00900C66" w:rsidRPr="00900C66" w14:paraId="45541A24" w14:textId="77777777" w:rsidTr="001807E3">
        <w:trPr>
          <w:cnfStyle w:val="100000000000" w:firstRow="1" w:lastRow="0" w:firstColumn="0" w:lastColumn="0" w:oddVBand="0" w:evenVBand="0" w:oddHBand="0" w:evenHBand="0" w:firstRowFirstColumn="0" w:firstRowLastColumn="0" w:lastRowFirstColumn="0" w:lastRowLastColumn="0"/>
        </w:trPr>
        <w:tc>
          <w:tcPr>
            <w:tcW w:w="1125" w:type="pct"/>
          </w:tcPr>
          <w:p w14:paraId="57742C12" w14:textId="4E4889A1" w:rsidR="00900C66" w:rsidRPr="00374FFD" w:rsidRDefault="00900C66" w:rsidP="00900C66">
            <w:pPr>
              <w:jc w:val="center"/>
              <w:rPr>
                <w:sz w:val="22"/>
                <w:szCs w:val="22"/>
              </w:rPr>
            </w:pPr>
            <w:r w:rsidRPr="00374FFD">
              <w:rPr>
                <w:sz w:val="22"/>
                <w:szCs w:val="22"/>
              </w:rPr>
              <w:lastRenderedPageBreak/>
              <w:t>Distance (cm)</w:t>
            </w:r>
          </w:p>
        </w:tc>
        <w:tc>
          <w:tcPr>
            <w:tcW w:w="1339" w:type="pct"/>
          </w:tcPr>
          <w:p w14:paraId="1ECBA4B4" w14:textId="1E8EBB16" w:rsidR="00900C66" w:rsidRPr="00374FFD" w:rsidRDefault="00900C66" w:rsidP="00900C66">
            <w:pPr>
              <w:jc w:val="center"/>
              <w:rPr>
                <w:sz w:val="22"/>
                <w:szCs w:val="22"/>
              </w:rPr>
            </w:pPr>
            <w:r w:rsidRPr="00374FFD">
              <w:rPr>
                <w:sz w:val="22"/>
                <w:szCs w:val="22"/>
              </w:rPr>
              <w:t>Time (seconds)</w:t>
            </w:r>
          </w:p>
        </w:tc>
        <w:tc>
          <w:tcPr>
            <w:tcW w:w="1339" w:type="pct"/>
          </w:tcPr>
          <w:p w14:paraId="057A5207" w14:textId="5E44ABD3" w:rsidR="00900C66" w:rsidRPr="00374FFD" w:rsidRDefault="00900C66" w:rsidP="00900C66">
            <w:pPr>
              <w:jc w:val="center"/>
              <w:rPr>
                <w:sz w:val="22"/>
                <w:szCs w:val="22"/>
              </w:rPr>
            </w:pPr>
            <w:r w:rsidRPr="00374FFD">
              <w:rPr>
                <w:sz w:val="22"/>
                <w:szCs w:val="22"/>
              </w:rPr>
              <w:t>Distance (cm)</w:t>
            </w:r>
          </w:p>
        </w:tc>
        <w:tc>
          <w:tcPr>
            <w:tcW w:w="1197" w:type="pct"/>
          </w:tcPr>
          <w:p w14:paraId="40A998B4" w14:textId="12DD3A74" w:rsidR="00900C66" w:rsidRPr="00374FFD" w:rsidRDefault="00900C66" w:rsidP="00900C66">
            <w:pPr>
              <w:jc w:val="center"/>
              <w:rPr>
                <w:sz w:val="22"/>
                <w:szCs w:val="22"/>
              </w:rPr>
            </w:pPr>
            <w:r w:rsidRPr="00374FFD">
              <w:rPr>
                <w:sz w:val="22"/>
                <w:szCs w:val="22"/>
              </w:rPr>
              <w:t>Time (seconds)</w:t>
            </w:r>
          </w:p>
        </w:tc>
      </w:tr>
      <w:tr w:rsidR="001807E3" w:rsidRPr="00900C66" w14:paraId="2901B129" w14:textId="77777777" w:rsidTr="001807E3">
        <w:trPr>
          <w:trHeight w:val="512"/>
        </w:trPr>
        <w:tc>
          <w:tcPr>
            <w:tcW w:w="1125" w:type="pct"/>
          </w:tcPr>
          <w:p w14:paraId="467BAE5F" w14:textId="6BC1E841" w:rsidR="00900C66" w:rsidRPr="00374FFD" w:rsidRDefault="00374FFD" w:rsidP="00900C66">
            <w:pPr>
              <w:jc w:val="center"/>
              <w:rPr>
                <w:sz w:val="22"/>
                <w:szCs w:val="22"/>
              </w:rPr>
            </w:pPr>
            <w:r w:rsidRPr="00374FFD">
              <w:rPr>
                <w:sz w:val="22"/>
                <w:szCs w:val="22"/>
              </w:rPr>
              <w:t>1</w:t>
            </w:r>
          </w:p>
        </w:tc>
        <w:tc>
          <w:tcPr>
            <w:tcW w:w="1339" w:type="pct"/>
          </w:tcPr>
          <w:p w14:paraId="11DD3D71" w14:textId="1474D53C" w:rsidR="00900C66" w:rsidRPr="00374FFD" w:rsidRDefault="001807E3" w:rsidP="00900C66">
            <w:pPr>
              <w:jc w:val="center"/>
              <w:rPr>
                <w:sz w:val="22"/>
                <w:szCs w:val="22"/>
              </w:rPr>
            </w:pPr>
            <w:r>
              <w:rPr>
                <w:sz w:val="22"/>
                <w:szCs w:val="22"/>
              </w:rPr>
              <w:t>0.45</w:t>
            </w:r>
          </w:p>
        </w:tc>
        <w:tc>
          <w:tcPr>
            <w:tcW w:w="1339" w:type="pct"/>
          </w:tcPr>
          <w:p w14:paraId="6F8AE41A" w14:textId="6EED90B0" w:rsidR="00900C66" w:rsidRPr="00374FFD" w:rsidRDefault="00286566" w:rsidP="00900C66">
            <w:pPr>
              <w:jc w:val="center"/>
              <w:rPr>
                <w:sz w:val="22"/>
                <w:szCs w:val="22"/>
              </w:rPr>
            </w:pPr>
            <w:r>
              <w:rPr>
                <w:sz w:val="22"/>
                <w:szCs w:val="22"/>
              </w:rPr>
              <w:t>16</w:t>
            </w:r>
          </w:p>
        </w:tc>
        <w:tc>
          <w:tcPr>
            <w:tcW w:w="1197" w:type="pct"/>
          </w:tcPr>
          <w:p w14:paraId="3E5DA14C" w14:textId="18834519" w:rsidR="00900C66" w:rsidRPr="00374FFD" w:rsidRDefault="00184A77" w:rsidP="00900C66">
            <w:pPr>
              <w:jc w:val="center"/>
              <w:rPr>
                <w:sz w:val="22"/>
                <w:szCs w:val="22"/>
              </w:rPr>
            </w:pPr>
            <w:r>
              <w:rPr>
                <w:sz w:val="22"/>
                <w:szCs w:val="22"/>
              </w:rPr>
              <w:t>0.181</w:t>
            </w:r>
          </w:p>
        </w:tc>
      </w:tr>
      <w:tr w:rsidR="00900C66" w:rsidRPr="00900C66" w14:paraId="74839D25" w14:textId="77777777" w:rsidTr="001807E3">
        <w:tc>
          <w:tcPr>
            <w:tcW w:w="1125" w:type="pct"/>
          </w:tcPr>
          <w:p w14:paraId="40F62F7C" w14:textId="08F7F33D" w:rsidR="00900C66" w:rsidRPr="00374FFD" w:rsidRDefault="00374FFD" w:rsidP="00900C66">
            <w:pPr>
              <w:jc w:val="center"/>
              <w:rPr>
                <w:sz w:val="22"/>
                <w:szCs w:val="22"/>
              </w:rPr>
            </w:pPr>
            <w:r w:rsidRPr="00374FFD">
              <w:rPr>
                <w:sz w:val="22"/>
                <w:szCs w:val="22"/>
              </w:rPr>
              <w:t>2</w:t>
            </w:r>
          </w:p>
        </w:tc>
        <w:tc>
          <w:tcPr>
            <w:tcW w:w="1339" w:type="pct"/>
          </w:tcPr>
          <w:p w14:paraId="3F888DBA" w14:textId="67A8DAFB" w:rsidR="00900C66" w:rsidRPr="00374FFD" w:rsidRDefault="001807E3" w:rsidP="00900C66">
            <w:pPr>
              <w:jc w:val="center"/>
              <w:rPr>
                <w:sz w:val="22"/>
                <w:szCs w:val="22"/>
              </w:rPr>
            </w:pPr>
            <w:r>
              <w:rPr>
                <w:sz w:val="22"/>
                <w:szCs w:val="22"/>
              </w:rPr>
              <w:t>0.064</w:t>
            </w:r>
          </w:p>
        </w:tc>
        <w:tc>
          <w:tcPr>
            <w:tcW w:w="1339" w:type="pct"/>
          </w:tcPr>
          <w:p w14:paraId="74B1DEB3" w14:textId="3A84DD46" w:rsidR="00900C66" w:rsidRPr="00374FFD" w:rsidRDefault="00286566" w:rsidP="00900C66">
            <w:pPr>
              <w:jc w:val="center"/>
              <w:rPr>
                <w:sz w:val="22"/>
                <w:szCs w:val="22"/>
              </w:rPr>
            </w:pPr>
            <w:r>
              <w:rPr>
                <w:sz w:val="22"/>
                <w:szCs w:val="22"/>
              </w:rPr>
              <w:t>17</w:t>
            </w:r>
          </w:p>
        </w:tc>
        <w:tc>
          <w:tcPr>
            <w:tcW w:w="1197" w:type="pct"/>
          </w:tcPr>
          <w:p w14:paraId="66B979D4" w14:textId="28901346" w:rsidR="00900C66" w:rsidRPr="00374FFD" w:rsidRDefault="00184A77" w:rsidP="00900C66">
            <w:pPr>
              <w:jc w:val="center"/>
              <w:rPr>
                <w:sz w:val="22"/>
                <w:szCs w:val="22"/>
              </w:rPr>
            </w:pPr>
            <w:r>
              <w:rPr>
                <w:sz w:val="22"/>
                <w:szCs w:val="22"/>
              </w:rPr>
              <w:t>0.186</w:t>
            </w:r>
          </w:p>
        </w:tc>
      </w:tr>
      <w:tr w:rsidR="00900C66" w:rsidRPr="00900C66" w14:paraId="7C04FD50" w14:textId="77777777" w:rsidTr="001807E3">
        <w:tc>
          <w:tcPr>
            <w:tcW w:w="1125" w:type="pct"/>
          </w:tcPr>
          <w:p w14:paraId="78307A31" w14:textId="2B3B14BF" w:rsidR="00900C66" w:rsidRPr="00374FFD" w:rsidRDefault="00374FFD" w:rsidP="00900C66">
            <w:pPr>
              <w:jc w:val="center"/>
              <w:rPr>
                <w:sz w:val="22"/>
                <w:szCs w:val="22"/>
              </w:rPr>
            </w:pPr>
            <w:r w:rsidRPr="00374FFD">
              <w:rPr>
                <w:sz w:val="22"/>
                <w:szCs w:val="22"/>
              </w:rPr>
              <w:t>3</w:t>
            </w:r>
          </w:p>
        </w:tc>
        <w:tc>
          <w:tcPr>
            <w:tcW w:w="1339" w:type="pct"/>
          </w:tcPr>
          <w:p w14:paraId="76CC9D6A" w14:textId="10C53238" w:rsidR="00900C66" w:rsidRPr="00374FFD" w:rsidRDefault="001807E3" w:rsidP="00900C66">
            <w:pPr>
              <w:jc w:val="center"/>
              <w:rPr>
                <w:sz w:val="22"/>
                <w:szCs w:val="22"/>
              </w:rPr>
            </w:pPr>
            <w:r>
              <w:rPr>
                <w:sz w:val="22"/>
                <w:szCs w:val="22"/>
              </w:rPr>
              <w:t>0.078</w:t>
            </w:r>
          </w:p>
        </w:tc>
        <w:tc>
          <w:tcPr>
            <w:tcW w:w="1339" w:type="pct"/>
          </w:tcPr>
          <w:p w14:paraId="22BFCFD7" w14:textId="55976D01" w:rsidR="00900C66" w:rsidRPr="00374FFD" w:rsidRDefault="00286566" w:rsidP="00900C66">
            <w:pPr>
              <w:jc w:val="center"/>
              <w:rPr>
                <w:sz w:val="22"/>
                <w:szCs w:val="22"/>
              </w:rPr>
            </w:pPr>
            <w:r>
              <w:rPr>
                <w:sz w:val="22"/>
                <w:szCs w:val="22"/>
              </w:rPr>
              <w:t>18</w:t>
            </w:r>
          </w:p>
        </w:tc>
        <w:tc>
          <w:tcPr>
            <w:tcW w:w="1197" w:type="pct"/>
          </w:tcPr>
          <w:p w14:paraId="339526F9" w14:textId="6419EFBB" w:rsidR="00900C66" w:rsidRPr="00374FFD" w:rsidRDefault="00184A77" w:rsidP="00900C66">
            <w:pPr>
              <w:jc w:val="center"/>
              <w:rPr>
                <w:sz w:val="22"/>
                <w:szCs w:val="22"/>
              </w:rPr>
            </w:pPr>
            <w:r>
              <w:rPr>
                <w:sz w:val="22"/>
                <w:szCs w:val="22"/>
              </w:rPr>
              <w:t>0.192</w:t>
            </w:r>
          </w:p>
        </w:tc>
      </w:tr>
      <w:tr w:rsidR="00900C66" w:rsidRPr="00900C66" w14:paraId="5A05764C" w14:textId="77777777" w:rsidTr="001807E3">
        <w:tc>
          <w:tcPr>
            <w:tcW w:w="1125" w:type="pct"/>
          </w:tcPr>
          <w:p w14:paraId="6676E49D" w14:textId="1497B5F6" w:rsidR="00900C66" w:rsidRPr="00374FFD" w:rsidRDefault="00374FFD" w:rsidP="00900C66">
            <w:pPr>
              <w:jc w:val="center"/>
              <w:rPr>
                <w:sz w:val="22"/>
                <w:szCs w:val="22"/>
              </w:rPr>
            </w:pPr>
            <w:r w:rsidRPr="00374FFD">
              <w:rPr>
                <w:sz w:val="22"/>
                <w:szCs w:val="22"/>
              </w:rPr>
              <w:t>4</w:t>
            </w:r>
          </w:p>
        </w:tc>
        <w:tc>
          <w:tcPr>
            <w:tcW w:w="1339" w:type="pct"/>
          </w:tcPr>
          <w:p w14:paraId="7A2D534B" w14:textId="43DA9D2E" w:rsidR="00900C66" w:rsidRPr="00374FFD" w:rsidRDefault="00286566" w:rsidP="00900C66">
            <w:pPr>
              <w:jc w:val="center"/>
              <w:rPr>
                <w:sz w:val="22"/>
                <w:szCs w:val="22"/>
              </w:rPr>
            </w:pPr>
            <w:r>
              <w:rPr>
                <w:sz w:val="22"/>
                <w:szCs w:val="22"/>
              </w:rPr>
              <w:t>0.09</w:t>
            </w:r>
          </w:p>
        </w:tc>
        <w:tc>
          <w:tcPr>
            <w:tcW w:w="1339" w:type="pct"/>
          </w:tcPr>
          <w:p w14:paraId="37E1528B" w14:textId="323BEE42" w:rsidR="00900C66" w:rsidRPr="00374FFD" w:rsidRDefault="00286566" w:rsidP="00900C66">
            <w:pPr>
              <w:jc w:val="center"/>
              <w:rPr>
                <w:sz w:val="22"/>
                <w:szCs w:val="22"/>
              </w:rPr>
            </w:pPr>
            <w:r>
              <w:rPr>
                <w:sz w:val="22"/>
                <w:szCs w:val="22"/>
              </w:rPr>
              <w:t>19</w:t>
            </w:r>
          </w:p>
        </w:tc>
        <w:tc>
          <w:tcPr>
            <w:tcW w:w="1197" w:type="pct"/>
          </w:tcPr>
          <w:p w14:paraId="5A28605B" w14:textId="62387CE4" w:rsidR="00900C66" w:rsidRPr="00374FFD" w:rsidRDefault="00D301C9" w:rsidP="00900C66">
            <w:pPr>
              <w:jc w:val="center"/>
              <w:rPr>
                <w:sz w:val="22"/>
                <w:szCs w:val="22"/>
              </w:rPr>
            </w:pPr>
            <w:r>
              <w:rPr>
                <w:sz w:val="22"/>
                <w:szCs w:val="22"/>
              </w:rPr>
              <w:t>0.197</w:t>
            </w:r>
          </w:p>
        </w:tc>
      </w:tr>
      <w:tr w:rsidR="00900C66" w:rsidRPr="00900C66" w14:paraId="0E4A7739" w14:textId="77777777" w:rsidTr="001807E3">
        <w:tc>
          <w:tcPr>
            <w:tcW w:w="1125" w:type="pct"/>
          </w:tcPr>
          <w:p w14:paraId="1E982963" w14:textId="1B2C584A" w:rsidR="00900C66" w:rsidRPr="00374FFD" w:rsidRDefault="00374FFD" w:rsidP="00900C66">
            <w:pPr>
              <w:jc w:val="center"/>
              <w:rPr>
                <w:sz w:val="22"/>
                <w:szCs w:val="22"/>
              </w:rPr>
            </w:pPr>
            <w:r w:rsidRPr="00374FFD">
              <w:rPr>
                <w:sz w:val="22"/>
                <w:szCs w:val="22"/>
              </w:rPr>
              <w:t>5</w:t>
            </w:r>
          </w:p>
        </w:tc>
        <w:tc>
          <w:tcPr>
            <w:tcW w:w="1339" w:type="pct"/>
          </w:tcPr>
          <w:p w14:paraId="4E788465" w14:textId="50255983" w:rsidR="00900C66" w:rsidRPr="00374FFD" w:rsidRDefault="00286566" w:rsidP="00900C66">
            <w:pPr>
              <w:jc w:val="center"/>
              <w:rPr>
                <w:sz w:val="22"/>
                <w:szCs w:val="22"/>
              </w:rPr>
            </w:pPr>
            <w:r>
              <w:rPr>
                <w:sz w:val="22"/>
                <w:szCs w:val="22"/>
              </w:rPr>
              <w:t>0.101</w:t>
            </w:r>
          </w:p>
        </w:tc>
        <w:tc>
          <w:tcPr>
            <w:tcW w:w="1339" w:type="pct"/>
          </w:tcPr>
          <w:p w14:paraId="007BF0D6" w14:textId="124F60F9" w:rsidR="00900C66" w:rsidRPr="00374FFD" w:rsidRDefault="00286566" w:rsidP="00900C66">
            <w:pPr>
              <w:jc w:val="center"/>
              <w:rPr>
                <w:sz w:val="22"/>
                <w:szCs w:val="22"/>
              </w:rPr>
            </w:pPr>
            <w:r>
              <w:rPr>
                <w:sz w:val="22"/>
                <w:szCs w:val="22"/>
              </w:rPr>
              <w:t>20</w:t>
            </w:r>
          </w:p>
        </w:tc>
        <w:tc>
          <w:tcPr>
            <w:tcW w:w="1197" w:type="pct"/>
          </w:tcPr>
          <w:p w14:paraId="2DD2E290" w14:textId="34EDA31D" w:rsidR="00900C66" w:rsidRPr="00374FFD" w:rsidRDefault="00D301C9" w:rsidP="00900C66">
            <w:pPr>
              <w:jc w:val="center"/>
              <w:rPr>
                <w:sz w:val="22"/>
                <w:szCs w:val="22"/>
              </w:rPr>
            </w:pPr>
            <w:r>
              <w:rPr>
                <w:sz w:val="22"/>
                <w:szCs w:val="22"/>
              </w:rPr>
              <w:t>0.202</w:t>
            </w:r>
          </w:p>
        </w:tc>
      </w:tr>
      <w:tr w:rsidR="00900C66" w:rsidRPr="00900C66" w14:paraId="0C27EC58" w14:textId="77777777" w:rsidTr="001807E3">
        <w:tc>
          <w:tcPr>
            <w:tcW w:w="1125" w:type="pct"/>
          </w:tcPr>
          <w:p w14:paraId="59CC7A91" w14:textId="0F43D206" w:rsidR="00900C66" w:rsidRPr="00374FFD" w:rsidRDefault="00374FFD" w:rsidP="00900C66">
            <w:pPr>
              <w:jc w:val="center"/>
              <w:rPr>
                <w:sz w:val="22"/>
                <w:szCs w:val="22"/>
              </w:rPr>
            </w:pPr>
            <w:r w:rsidRPr="00374FFD">
              <w:rPr>
                <w:sz w:val="22"/>
                <w:szCs w:val="22"/>
              </w:rPr>
              <w:t>6</w:t>
            </w:r>
          </w:p>
        </w:tc>
        <w:tc>
          <w:tcPr>
            <w:tcW w:w="1339" w:type="pct"/>
          </w:tcPr>
          <w:p w14:paraId="1486FF5B" w14:textId="3E4CA650" w:rsidR="00900C66" w:rsidRPr="00374FFD" w:rsidRDefault="00286566" w:rsidP="00900C66">
            <w:pPr>
              <w:jc w:val="center"/>
              <w:rPr>
                <w:sz w:val="22"/>
                <w:szCs w:val="22"/>
              </w:rPr>
            </w:pPr>
            <w:r>
              <w:rPr>
                <w:sz w:val="22"/>
                <w:szCs w:val="22"/>
              </w:rPr>
              <w:t>0.111</w:t>
            </w:r>
          </w:p>
        </w:tc>
        <w:tc>
          <w:tcPr>
            <w:tcW w:w="1339" w:type="pct"/>
          </w:tcPr>
          <w:p w14:paraId="19FF0CCB" w14:textId="064A539C" w:rsidR="00900C66" w:rsidRPr="00374FFD" w:rsidRDefault="00286566" w:rsidP="00900C66">
            <w:pPr>
              <w:jc w:val="center"/>
              <w:rPr>
                <w:sz w:val="22"/>
                <w:szCs w:val="22"/>
              </w:rPr>
            </w:pPr>
            <w:r>
              <w:rPr>
                <w:sz w:val="22"/>
                <w:szCs w:val="22"/>
              </w:rPr>
              <w:t>21</w:t>
            </w:r>
          </w:p>
        </w:tc>
        <w:tc>
          <w:tcPr>
            <w:tcW w:w="1197" w:type="pct"/>
          </w:tcPr>
          <w:p w14:paraId="689A8D34" w14:textId="27CA8F63" w:rsidR="00900C66" w:rsidRPr="00374FFD" w:rsidRDefault="00D301C9" w:rsidP="00900C66">
            <w:pPr>
              <w:jc w:val="center"/>
              <w:rPr>
                <w:sz w:val="22"/>
                <w:szCs w:val="22"/>
              </w:rPr>
            </w:pPr>
            <w:r>
              <w:rPr>
                <w:sz w:val="22"/>
                <w:szCs w:val="22"/>
              </w:rPr>
              <w:t>0.207</w:t>
            </w:r>
          </w:p>
        </w:tc>
      </w:tr>
      <w:tr w:rsidR="00900C66" w:rsidRPr="00900C66" w14:paraId="0FF261B1" w14:textId="77777777" w:rsidTr="001807E3">
        <w:tc>
          <w:tcPr>
            <w:tcW w:w="1125" w:type="pct"/>
          </w:tcPr>
          <w:p w14:paraId="3B1885E2" w14:textId="37DCDA11" w:rsidR="00900C66" w:rsidRPr="00374FFD" w:rsidRDefault="00374FFD" w:rsidP="00900C66">
            <w:pPr>
              <w:jc w:val="center"/>
              <w:rPr>
                <w:sz w:val="22"/>
                <w:szCs w:val="22"/>
              </w:rPr>
            </w:pPr>
            <w:r w:rsidRPr="00374FFD">
              <w:rPr>
                <w:sz w:val="22"/>
                <w:szCs w:val="22"/>
              </w:rPr>
              <w:t>7</w:t>
            </w:r>
          </w:p>
        </w:tc>
        <w:tc>
          <w:tcPr>
            <w:tcW w:w="1339" w:type="pct"/>
          </w:tcPr>
          <w:p w14:paraId="36D4FDA1" w14:textId="0E8C6323" w:rsidR="00900C66" w:rsidRPr="00374FFD" w:rsidRDefault="00286566" w:rsidP="00900C66">
            <w:pPr>
              <w:jc w:val="center"/>
              <w:rPr>
                <w:sz w:val="22"/>
                <w:szCs w:val="22"/>
              </w:rPr>
            </w:pPr>
            <w:r>
              <w:rPr>
                <w:sz w:val="22"/>
                <w:szCs w:val="22"/>
              </w:rPr>
              <w:t>0.12</w:t>
            </w:r>
          </w:p>
        </w:tc>
        <w:tc>
          <w:tcPr>
            <w:tcW w:w="1339" w:type="pct"/>
          </w:tcPr>
          <w:p w14:paraId="2412CAC1" w14:textId="0BFC32AF" w:rsidR="00900C66" w:rsidRPr="00374FFD" w:rsidRDefault="00286566" w:rsidP="00900C66">
            <w:pPr>
              <w:jc w:val="center"/>
              <w:rPr>
                <w:sz w:val="22"/>
                <w:szCs w:val="22"/>
              </w:rPr>
            </w:pPr>
            <w:r>
              <w:rPr>
                <w:sz w:val="22"/>
                <w:szCs w:val="22"/>
              </w:rPr>
              <w:t>22</w:t>
            </w:r>
          </w:p>
        </w:tc>
        <w:tc>
          <w:tcPr>
            <w:tcW w:w="1197" w:type="pct"/>
          </w:tcPr>
          <w:p w14:paraId="7FF9099A" w14:textId="207A56F7" w:rsidR="00900C66" w:rsidRPr="00374FFD" w:rsidRDefault="00D301C9" w:rsidP="00900C66">
            <w:pPr>
              <w:jc w:val="center"/>
              <w:rPr>
                <w:sz w:val="22"/>
                <w:szCs w:val="22"/>
              </w:rPr>
            </w:pPr>
            <w:r>
              <w:rPr>
                <w:sz w:val="22"/>
                <w:szCs w:val="22"/>
              </w:rPr>
              <w:t>0.212</w:t>
            </w:r>
          </w:p>
        </w:tc>
      </w:tr>
      <w:tr w:rsidR="00900C66" w:rsidRPr="00900C66" w14:paraId="13C2603A" w14:textId="77777777" w:rsidTr="001807E3">
        <w:tc>
          <w:tcPr>
            <w:tcW w:w="1125" w:type="pct"/>
          </w:tcPr>
          <w:p w14:paraId="1C2F07E4" w14:textId="2EA68642" w:rsidR="00900C66" w:rsidRPr="00374FFD" w:rsidRDefault="00374FFD" w:rsidP="00900C66">
            <w:pPr>
              <w:jc w:val="center"/>
              <w:rPr>
                <w:sz w:val="22"/>
                <w:szCs w:val="22"/>
              </w:rPr>
            </w:pPr>
            <w:r w:rsidRPr="00374FFD">
              <w:rPr>
                <w:sz w:val="22"/>
                <w:szCs w:val="22"/>
              </w:rPr>
              <w:t>8</w:t>
            </w:r>
          </w:p>
        </w:tc>
        <w:tc>
          <w:tcPr>
            <w:tcW w:w="1339" w:type="pct"/>
          </w:tcPr>
          <w:p w14:paraId="534E7178" w14:textId="6F50A482" w:rsidR="00900C66" w:rsidRPr="00374FFD" w:rsidRDefault="00286566" w:rsidP="00900C66">
            <w:pPr>
              <w:jc w:val="center"/>
              <w:rPr>
                <w:sz w:val="22"/>
                <w:szCs w:val="22"/>
              </w:rPr>
            </w:pPr>
            <w:r>
              <w:rPr>
                <w:sz w:val="22"/>
                <w:szCs w:val="22"/>
              </w:rPr>
              <w:t>0.128</w:t>
            </w:r>
          </w:p>
        </w:tc>
        <w:tc>
          <w:tcPr>
            <w:tcW w:w="1339" w:type="pct"/>
          </w:tcPr>
          <w:p w14:paraId="0363F8EA" w14:textId="25CCF0BA" w:rsidR="00900C66" w:rsidRPr="00374FFD" w:rsidRDefault="00286566" w:rsidP="00900C66">
            <w:pPr>
              <w:jc w:val="center"/>
              <w:rPr>
                <w:sz w:val="22"/>
                <w:szCs w:val="22"/>
              </w:rPr>
            </w:pPr>
            <w:r>
              <w:rPr>
                <w:sz w:val="22"/>
                <w:szCs w:val="22"/>
              </w:rPr>
              <w:t>23</w:t>
            </w:r>
          </w:p>
        </w:tc>
        <w:tc>
          <w:tcPr>
            <w:tcW w:w="1197" w:type="pct"/>
          </w:tcPr>
          <w:p w14:paraId="2D50E733" w14:textId="7B781800" w:rsidR="00900C66" w:rsidRPr="00374FFD" w:rsidRDefault="00D301C9" w:rsidP="00900C66">
            <w:pPr>
              <w:jc w:val="center"/>
              <w:rPr>
                <w:sz w:val="22"/>
                <w:szCs w:val="22"/>
              </w:rPr>
            </w:pPr>
            <w:r>
              <w:rPr>
                <w:sz w:val="22"/>
                <w:szCs w:val="22"/>
              </w:rPr>
              <w:t>0.217</w:t>
            </w:r>
          </w:p>
        </w:tc>
      </w:tr>
      <w:tr w:rsidR="00900C66" w:rsidRPr="00900C66" w14:paraId="276625A7" w14:textId="77777777" w:rsidTr="001807E3">
        <w:tc>
          <w:tcPr>
            <w:tcW w:w="1125" w:type="pct"/>
          </w:tcPr>
          <w:p w14:paraId="68E0A671" w14:textId="457961C6" w:rsidR="00900C66" w:rsidRPr="00374FFD" w:rsidRDefault="00374FFD" w:rsidP="00900C66">
            <w:pPr>
              <w:jc w:val="center"/>
              <w:rPr>
                <w:sz w:val="22"/>
                <w:szCs w:val="22"/>
              </w:rPr>
            </w:pPr>
            <w:r w:rsidRPr="00374FFD">
              <w:rPr>
                <w:sz w:val="22"/>
                <w:szCs w:val="22"/>
              </w:rPr>
              <w:t>9</w:t>
            </w:r>
          </w:p>
        </w:tc>
        <w:tc>
          <w:tcPr>
            <w:tcW w:w="1339" w:type="pct"/>
          </w:tcPr>
          <w:p w14:paraId="0D5E1F96" w14:textId="356B85EC" w:rsidR="00900C66" w:rsidRPr="00374FFD" w:rsidRDefault="00286566" w:rsidP="00900C66">
            <w:pPr>
              <w:jc w:val="center"/>
              <w:rPr>
                <w:sz w:val="22"/>
                <w:szCs w:val="22"/>
              </w:rPr>
            </w:pPr>
            <w:r>
              <w:rPr>
                <w:sz w:val="22"/>
                <w:szCs w:val="22"/>
              </w:rPr>
              <w:t>0.136</w:t>
            </w:r>
          </w:p>
        </w:tc>
        <w:tc>
          <w:tcPr>
            <w:tcW w:w="1339" w:type="pct"/>
          </w:tcPr>
          <w:p w14:paraId="6EEE6B7F" w14:textId="0BE9DBB0" w:rsidR="00900C66" w:rsidRPr="00374FFD" w:rsidRDefault="00286566" w:rsidP="00900C66">
            <w:pPr>
              <w:jc w:val="center"/>
              <w:rPr>
                <w:sz w:val="22"/>
                <w:szCs w:val="22"/>
              </w:rPr>
            </w:pPr>
            <w:r>
              <w:rPr>
                <w:sz w:val="22"/>
                <w:szCs w:val="22"/>
              </w:rPr>
              <w:t>24</w:t>
            </w:r>
          </w:p>
        </w:tc>
        <w:tc>
          <w:tcPr>
            <w:tcW w:w="1197" w:type="pct"/>
          </w:tcPr>
          <w:p w14:paraId="4B9ED535" w14:textId="441A0BF6" w:rsidR="00900C66" w:rsidRPr="00374FFD" w:rsidRDefault="00D301C9" w:rsidP="00900C66">
            <w:pPr>
              <w:jc w:val="center"/>
              <w:rPr>
                <w:sz w:val="22"/>
                <w:szCs w:val="22"/>
              </w:rPr>
            </w:pPr>
            <w:r>
              <w:rPr>
                <w:sz w:val="22"/>
                <w:szCs w:val="22"/>
              </w:rPr>
              <w:t>0.221</w:t>
            </w:r>
          </w:p>
        </w:tc>
      </w:tr>
      <w:tr w:rsidR="00900C66" w:rsidRPr="00900C66" w14:paraId="58616B82" w14:textId="77777777" w:rsidTr="001807E3">
        <w:tc>
          <w:tcPr>
            <w:tcW w:w="1125" w:type="pct"/>
          </w:tcPr>
          <w:p w14:paraId="1D49ED46" w14:textId="53D7139F" w:rsidR="00900C66" w:rsidRPr="00374FFD" w:rsidRDefault="00374FFD" w:rsidP="00900C66">
            <w:pPr>
              <w:jc w:val="center"/>
              <w:rPr>
                <w:sz w:val="22"/>
                <w:szCs w:val="22"/>
              </w:rPr>
            </w:pPr>
            <w:r w:rsidRPr="00374FFD">
              <w:rPr>
                <w:sz w:val="22"/>
                <w:szCs w:val="22"/>
              </w:rPr>
              <w:t>10</w:t>
            </w:r>
          </w:p>
        </w:tc>
        <w:tc>
          <w:tcPr>
            <w:tcW w:w="1339" w:type="pct"/>
          </w:tcPr>
          <w:p w14:paraId="3820494F" w14:textId="018F608F" w:rsidR="00900C66" w:rsidRPr="00374FFD" w:rsidRDefault="00286566" w:rsidP="00900C66">
            <w:pPr>
              <w:jc w:val="center"/>
              <w:rPr>
                <w:sz w:val="22"/>
                <w:szCs w:val="22"/>
              </w:rPr>
            </w:pPr>
            <w:r>
              <w:rPr>
                <w:sz w:val="22"/>
                <w:szCs w:val="22"/>
              </w:rPr>
              <w:t>0.143</w:t>
            </w:r>
          </w:p>
        </w:tc>
        <w:tc>
          <w:tcPr>
            <w:tcW w:w="1339" w:type="pct"/>
          </w:tcPr>
          <w:p w14:paraId="49A91BFD" w14:textId="2B0AD294" w:rsidR="00900C66" w:rsidRPr="00374FFD" w:rsidRDefault="00286566" w:rsidP="00900C66">
            <w:pPr>
              <w:jc w:val="center"/>
              <w:rPr>
                <w:sz w:val="22"/>
                <w:szCs w:val="22"/>
              </w:rPr>
            </w:pPr>
            <w:r>
              <w:rPr>
                <w:sz w:val="22"/>
                <w:szCs w:val="22"/>
              </w:rPr>
              <w:t>25</w:t>
            </w:r>
          </w:p>
        </w:tc>
        <w:tc>
          <w:tcPr>
            <w:tcW w:w="1197" w:type="pct"/>
          </w:tcPr>
          <w:p w14:paraId="77A38CE7" w14:textId="16B4D067" w:rsidR="00900C66" w:rsidRPr="00374FFD" w:rsidRDefault="00D301C9" w:rsidP="00900C66">
            <w:pPr>
              <w:jc w:val="center"/>
              <w:rPr>
                <w:sz w:val="22"/>
                <w:szCs w:val="22"/>
              </w:rPr>
            </w:pPr>
            <w:r>
              <w:rPr>
                <w:sz w:val="22"/>
                <w:szCs w:val="22"/>
              </w:rPr>
              <w:t>0.226</w:t>
            </w:r>
          </w:p>
        </w:tc>
      </w:tr>
      <w:tr w:rsidR="00900C66" w:rsidRPr="00900C66" w14:paraId="7FEE70E3" w14:textId="77777777" w:rsidTr="001807E3">
        <w:tc>
          <w:tcPr>
            <w:tcW w:w="1125" w:type="pct"/>
          </w:tcPr>
          <w:p w14:paraId="7F75D0F2" w14:textId="3545AFE2" w:rsidR="00900C66" w:rsidRPr="00374FFD" w:rsidRDefault="00374FFD" w:rsidP="00900C66">
            <w:pPr>
              <w:jc w:val="center"/>
              <w:rPr>
                <w:sz w:val="22"/>
                <w:szCs w:val="22"/>
              </w:rPr>
            </w:pPr>
            <w:r w:rsidRPr="00374FFD">
              <w:rPr>
                <w:sz w:val="22"/>
                <w:szCs w:val="22"/>
              </w:rPr>
              <w:t>11</w:t>
            </w:r>
          </w:p>
        </w:tc>
        <w:tc>
          <w:tcPr>
            <w:tcW w:w="1339" w:type="pct"/>
          </w:tcPr>
          <w:p w14:paraId="65DDC727" w14:textId="73E6F2AE" w:rsidR="00900C66" w:rsidRPr="00374FFD" w:rsidRDefault="00286566" w:rsidP="00900C66">
            <w:pPr>
              <w:jc w:val="center"/>
              <w:rPr>
                <w:sz w:val="22"/>
                <w:szCs w:val="22"/>
              </w:rPr>
            </w:pPr>
            <w:r>
              <w:rPr>
                <w:sz w:val="22"/>
                <w:szCs w:val="22"/>
              </w:rPr>
              <w:t>0.15</w:t>
            </w:r>
          </w:p>
        </w:tc>
        <w:tc>
          <w:tcPr>
            <w:tcW w:w="1339" w:type="pct"/>
          </w:tcPr>
          <w:p w14:paraId="082E0B19" w14:textId="1E5F90C7" w:rsidR="00900C66" w:rsidRPr="00374FFD" w:rsidRDefault="00286566" w:rsidP="00900C66">
            <w:pPr>
              <w:jc w:val="center"/>
              <w:rPr>
                <w:sz w:val="22"/>
                <w:szCs w:val="22"/>
              </w:rPr>
            </w:pPr>
            <w:r>
              <w:rPr>
                <w:sz w:val="22"/>
                <w:szCs w:val="22"/>
              </w:rPr>
              <w:t>26</w:t>
            </w:r>
          </w:p>
        </w:tc>
        <w:tc>
          <w:tcPr>
            <w:tcW w:w="1197" w:type="pct"/>
          </w:tcPr>
          <w:p w14:paraId="696C6F15" w14:textId="2D6F7250" w:rsidR="00900C66" w:rsidRPr="00374FFD" w:rsidRDefault="00D301C9" w:rsidP="00900C66">
            <w:pPr>
              <w:jc w:val="center"/>
              <w:rPr>
                <w:sz w:val="22"/>
                <w:szCs w:val="22"/>
              </w:rPr>
            </w:pPr>
            <w:r>
              <w:rPr>
                <w:sz w:val="22"/>
                <w:szCs w:val="22"/>
              </w:rPr>
              <w:t>0.23</w:t>
            </w:r>
          </w:p>
        </w:tc>
      </w:tr>
      <w:tr w:rsidR="00900C66" w:rsidRPr="00900C66" w14:paraId="65AD256C" w14:textId="77777777" w:rsidTr="001807E3">
        <w:tc>
          <w:tcPr>
            <w:tcW w:w="1125" w:type="pct"/>
          </w:tcPr>
          <w:p w14:paraId="1795D3E1" w14:textId="3F03AAD4" w:rsidR="00900C66" w:rsidRPr="00374FFD" w:rsidRDefault="00374FFD" w:rsidP="00900C66">
            <w:pPr>
              <w:jc w:val="center"/>
              <w:rPr>
                <w:sz w:val="22"/>
                <w:szCs w:val="22"/>
              </w:rPr>
            </w:pPr>
            <w:r w:rsidRPr="00374FFD">
              <w:rPr>
                <w:sz w:val="22"/>
                <w:szCs w:val="22"/>
              </w:rPr>
              <w:t>12</w:t>
            </w:r>
          </w:p>
        </w:tc>
        <w:tc>
          <w:tcPr>
            <w:tcW w:w="1339" w:type="pct"/>
          </w:tcPr>
          <w:p w14:paraId="69EE0EC4" w14:textId="3E7E7E4A" w:rsidR="00900C66" w:rsidRPr="00374FFD" w:rsidRDefault="00286566" w:rsidP="00900C66">
            <w:pPr>
              <w:jc w:val="center"/>
              <w:rPr>
                <w:sz w:val="22"/>
                <w:szCs w:val="22"/>
              </w:rPr>
            </w:pPr>
            <w:r>
              <w:rPr>
                <w:sz w:val="22"/>
                <w:szCs w:val="22"/>
              </w:rPr>
              <w:t>0.156</w:t>
            </w:r>
          </w:p>
        </w:tc>
        <w:tc>
          <w:tcPr>
            <w:tcW w:w="1339" w:type="pct"/>
          </w:tcPr>
          <w:p w14:paraId="6CB95F99" w14:textId="24084652" w:rsidR="00900C66" w:rsidRPr="00374FFD" w:rsidRDefault="00286566" w:rsidP="00900C66">
            <w:pPr>
              <w:jc w:val="center"/>
              <w:rPr>
                <w:sz w:val="22"/>
                <w:szCs w:val="22"/>
              </w:rPr>
            </w:pPr>
            <w:r>
              <w:rPr>
                <w:sz w:val="22"/>
                <w:szCs w:val="22"/>
              </w:rPr>
              <w:t>27</w:t>
            </w:r>
          </w:p>
        </w:tc>
        <w:tc>
          <w:tcPr>
            <w:tcW w:w="1197" w:type="pct"/>
          </w:tcPr>
          <w:p w14:paraId="1E956E17" w14:textId="1847384D" w:rsidR="00900C66" w:rsidRPr="00374FFD" w:rsidRDefault="00D301C9" w:rsidP="00900C66">
            <w:pPr>
              <w:jc w:val="center"/>
              <w:rPr>
                <w:sz w:val="22"/>
                <w:szCs w:val="22"/>
              </w:rPr>
            </w:pPr>
            <w:r>
              <w:rPr>
                <w:sz w:val="22"/>
                <w:szCs w:val="22"/>
              </w:rPr>
              <w:t>0.235</w:t>
            </w:r>
          </w:p>
        </w:tc>
      </w:tr>
      <w:tr w:rsidR="00900C66" w:rsidRPr="00900C66" w14:paraId="0F9700AF" w14:textId="77777777" w:rsidTr="001807E3">
        <w:tc>
          <w:tcPr>
            <w:tcW w:w="1125" w:type="pct"/>
          </w:tcPr>
          <w:p w14:paraId="51F69938" w14:textId="1FB4F229" w:rsidR="00900C66" w:rsidRPr="00374FFD" w:rsidRDefault="00374FFD" w:rsidP="00900C66">
            <w:pPr>
              <w:jc w:val="center"/>
              <w:rPr>
                <w:sz w:val="22"/>
                <w:szCs w:val="22"/>
              </w:rPr>
            </w:pPr>
            <w:r w:rsidRPr="00374FFD">
              <w:rPr>
                <w:sz w:val="22"/>
                <w:szCs w:val="22"/>
              </w:rPr>
              <w:t>13</w:t>
            </w:r>
          </w:p>
        </w:tc>
        <w:tc>
          <w:tcPr>
            <w:tcW w:w="1339" w:type="pct"/>
          </w:tcPr>
          <w:p w14:paraId="7C60E3F7" w14:textId="7D25D01C" w:rsidR="00900C66" w:rsidRPr="00374FFD" w:rsidRDefault="00286566" w:rsidP="00900C66">
            <w:pPr>
              <w:jc w:val="center"/>
              <w:rPr>
                <w:sz w:val="22"/>
                <w:szCs w:val="22"/>
              </w:rPr>
            </w:pPr>
            <w:r>
              <w:rPr>
                <w:sz w:val="22"/>
                <w:szCs w:val="22"/>
              </w:rPr>
              <w:t>0.163</w:t>
            </w:r>
          </w:p>
        </w:tc>
        <w:tc>
          <w:tcPr>
            <w:tcW w:w="1339" w:type="pct"/>
          </w:tcPr>
          <w:p w14:paraId="2C1666C7" w14:textId="4BE83EB7" w:rsidR="00900C66" w:rsidRPr="00374FFD" w:rsidRDefault="00286566" w:rsidP="00900C66">
            <w:pPr>
              <w:jc w:val="center"/>
              <w:rPr>
                <w:sz w:val="22"/>
                <w:szCs w:val="22"/>
              </w:rPr>
            </w:pPr>
            <w:r>
              <w:rPr>
                <w:sz w:val="22"/>
                <w:szCs w:val="22"/>
              </w:rPr>
              <w:t>28</w:t>
            </w:r>
          </w:p>
        </w:tc>
        <w:tc>
          <w:tcPr>
            <w:tcW w:w="1197" w:type="pct"/>
          </w:tcPr>
          <w:p w14:paraId="7271B76F" w14:textId="46443A72" w:rsidR="00900C66" w:rsidRPr="00374FFD" w:rsidRDefault="00D301C9" w:rsidP="00900C66">
            <w:pPr>
              <w:jc w:val="center"/>
              <w:rPr>
                <w:sz w:val="22"/>
                <w:szCs w:val="22"/>
              </w:rPr>
            </w:pPr>
            <w:r>
              <w:rPr>
                <w:sz w:val="22"/>
                <w:szCs w:val="22"/>
              </w:rPr>
              <w:t>0.239</w:t>
            </w:r>
          </w:p>
        </w:tc>
      </w:tr>
      <w:tr w:rsidR="00374FFD" w:rsidRPr="00900C66" w14:paraId="4CC1CA79" w14:textId="77777777" w:rsidTr="001807E3">
        <w:tc>
          <w:tcPr>
            <w:tcW w:w="1125" w:type="pct"/>
          </w:tcPr>
          <w:p w14:paraId="637D8205" w14:textId="0505F08D" w:rsidR="00374FFD" w:rsidRPr="00374FFD" w:rsidRDefault="00374FFD" w:rsidP="00900C66">
            <w:pPr>
              <w:jc w:val="center"/>
              <w:rPr>
                <w:sz w:val="22"/>
                <w:szCs w:val="22"/>
              </w:rPr>
            </w:pPr>
            <w:r w:rsidRPr="00374FFD">
              <w:rPr>
                <w:sz w:val="22"/>
                <w:szCs w:val="22"/>
              </w:rPr>
              <w:lastRenderedPageBreak/>
              <w:t>14</w:t>
            </w:r>
          </w:p>
        </w:tc>
        <w:tc>
          <w:tcPr>
            <w:tcW w:w="1339" w:type="pct"/>
          </w:tcPr>
          <w:p w14:paraId="60F1DE38" w14:textId="4F43A156" w:rsidR="00374FFD" w:rsidRPr="00374FFD" w:rsidRDefault="00286566" w:rsidP="00900C66">
            <w:pPr>
              <w:jc w:val="center"/>
              <w:rPr>
                <w:sz w:val="22"/>
                <w:szCs w:val="22"/>
              </w:rPr>
            </w:pPr>
            <w:r>
              <w:rPr>
                <w:sz w:val="22"/>
                <w:szCs w:val="22"/>
              </w:rPr>
              <w:t>0.169</w:t>
            </w:r>
          </w:p>
        </w:tc>
        <w:tc>
          <w:tcPr>
            <w:tcW w:w="1339" w:type="pct"/>
          </w:tcPr>
          <w:p w14:paraId="39E6F378" w14:textId="45682A03" w:rsidR="00374FFD" w:rsidRPr="00374FFD" w:rsidRDefault="00286566" w:rsidP="00900C66">
            <w:pPr>
              <w:jc w:val="center"/>
              <w:rPr>
                <w:sz w:val="22"/>
                <w:szCs w:val="22"/>
              </w:rPr>
            </w:pPr>
            <w:r>
              <w:rPr>
                <w:sz w:val="22"/>
                <w:szCs w:val="22"/>
              </w:rPr>
              <w:t>29</w:t>
            </w:r>
          </w:p>
        </w:tc>
        <w:tc>
          <w:tcPr>
            <w:tcW w:w="1197" w:type="pct"/>
          </w:tcPr>
          <w:p w14:paraId="6C17165C" w14:textId="4E15EA6E" w:rsidR="00374FFD" w:rsidRPr="00374FFD" w:rsidRDefault="00D301C9" w:rsidP="00900C66">
            <w:pPr>
              <w:jc w:val="center"/>
              <w:rPr>
                <w:sz w:val="22"/>
                <w:szCs w:val="22"/>
              </w:rPr>
            </w:pPr>
            <w:r>
              <w:rPr>
                <w:sz w:val="22"/>
                <w:szCs w:val="22"/>
              </w:rPr>
              <w:t>0.243</w:t>
            </w:r>
          </w:p>
        </w:tc>
      </w:tr>
      <w:tr w:rsidR="00374FFD" w:rsidRPr="00900C66" w14:paraId="1154C519" w14:textId="77777777" w:rsidTr="001807E3">
        <w:trPr>
          <w:trHeight w:val="520"/>
        </w:trPr>
        <w:tc>
          <w:tcPr>
            <w:tcW w:w="1125" w:type="pct"/>
          </w:tcPr>
          <w:p w14:paraId="0E210DAC" w14:textId="1009B3F7" w:rsidR="00374FFD" w:rsidRPr="00374FFD" w:rsidRDefault="00374FFD" w:rsidP="00900C66">
            <w:pPr>
              <w:jc w:val="center"/>
              <w:rPr>
                <w:sz w:val="22"/>
                <w:szCs w:val="22"/>
              </w:rPr>
            </w:pPr>
            <w:r w:rsidRPr="00374FFD">
              <w:rPr>
                <w:sz w:val="22"/>
                <w:szCs w:val="22"/>
              </w:rPr>
              <w:t>15</w:t>
            </w:r>
          </w:p>
        </w:tc>
        <w:tc>
          <w:tcPr>
            <w:tcW w:w="1339" w:type="pct"/>
          </w:tcPr>
          <w:p w14:paraId="2516252D" w14:textId="0F918779" w:rsidR="00374FFD" w:rsidRPr="00374FFD" w:rsidRDefault="00286566" w:rsidP="00900C66">
            <w:pPr>
              <w:jc w:val="center"/>
              <w:rPr>
                <w:sz w:val="22"/>
                <w:szCs w:val="22"/>
              </w:rPr>
            </w:pPr>
            <w:r>
              <w:rPr>
                <w:sz w:val="22"/>
                <w:szCs w:val="22"/>
              </w:rPr>
              <w:t>0.175</w:t>
            </w:r>
          </w:p>
        </w:tc>
        <w:tc>
          <w:tcPr>
            <w:tcW w:w="1339" w:type="pct"/>
          </w:tcPr>
          <w:p w14:paraId="5D9CF0D5" w14:textId="2309DE4B" w:rsidR="00374FFD" w:rsidRPr="00374FFD" w:rsidRDefault="00286566" w:rsidP="00900C66">
            <w:pPr>
              <w:jc w:val="center"/>
              <w:rPr>
                <w:sz w:val="22"/>
                <w:szCs w:val="22"/>
              </w:rPr>
            </w:pPr>
            <w:r>
              <w:rPr>
                <w:sz w:val="22"/>
                <w:szCs w:val="22"/>
              </w:rPr>
              <w:t>30</w:t>
            </w:r>
          </w:p>
        </w:tc>
        <w:tc>
          <w:tcPr>
            <w:tcW w:w="1197" w:type="pct"/>
          </w:tcPr>
          <w:p w14:paraId="68D01223" w14:textId="7202A0F0" w:rsidR="00374FFD" w:rsidRPr="00374FFD" w:rsidRDefault="00D301C9" w:rsidP="00900C66">
            <w:pPr>
              <w:jc w:val="center"/>
              <w:rPr>
                <w:sz w:val="22"/>
                <w:szCs w:val="22"/>
              </w:rPr>
            </w:pPr>
            <w:r>
              <w:rPr>
                <w:sz w:val="22"/>
                <w:szCs w:val="22"/>
              </w:rPr>
              <w:t>0.247</w:t>
            </w:r>
          </w:p>
        </w:tc>
      </w:tr>
    </w:tbl>
    <w:p w14:paraId="60000B5C" w14:textId="5B53F3B5" w:rsidR="00D301C9" w:rsidRPr="00D301C9" w:rsidRDefault="00D301C9" w:rsidP="00D301C9">
      <w:pPr>
        <w:spacing w:before="0" w:after="160" w:line="259" w:lineRule="auto"/>
      </w:pPr>
      <w:bookmarkStart w:id="96" w:name="_Resource_6:_Number"/>
      <w:bookmarkEnd w:id="96"/>
      <w:r>
        <w:br w:type="page"/>
      </w:r>
    </w:p>
    <w:p w14:paraId="1404D9B8" w14:textId="7110FC71" w:rsidR="00A10DF1" w:rsidRPr="00D73DED" w:rsidRDefault="10F0F54E" w:rsidP="00D73DED">
      <w:pPr>
        <w:pStyle w:val="Heading2"/>
        <w:rPr>
          <w:rStyle w:val="Heading2Char"/>
          <w:b/>
          <w:bCs/>
        </w:rPr>
      </w:pPr>
      <w:bookmarkStart w:id="97" w:name="_Resource_6:_Number_1"/>
      <w:bookmarkStart w:id="98" w:name="_Toc144822809"/>
      <w:bookmarkEnd w:id="97"/>
      <w:r w:rsidRPr="73E484E0">
        <w:rPr>
          <w:rStyle w:val="Heading2Char"/>
          <w:b/>
          <w:bCs/>
        </w:rPr>
        <w:lastRenderedPageBreak/>
        <w:t xml:space="preserve">Resource </w:t>
      </w:r>
      <w:r w:rsidR="3065772F" w:rsidRPr="73E484E0">
        <w:rPr>
          <w:rStyle w:val="Heading2Char"/>
          <w:b/>
          <w:bCs/>
        </w:rPr>
        <w:t>6</w:t>
      </w:r>
      <w:r w:rsidRPr="73E484E0">
        <w:rPr>
          <w:rStyle w:val="Heading2Char"/>
          <w:b/>
          <w:bCs/>
        </w:rPr>
        <w:t xml:space="preserve">: </w:t>
      </w:r>
      <w:r w:rsidR="14120F6E" w:rsidRPr="73E484E0">
        <w:rPr>
          <w:rStyle w:val="Heading2Char"/>
          <w:b/>
          <w:bCs/>
        </w:rPr>
        <w:t>Number cards</w:t>
      </w:r>
      <w:bookmarkEnd w:id="98"/>
    </w:p>
    <w:p w14:paraId="7283342E" w14:textId="193AD23C" w:rsidR="00A10DF1" w:rsidRDefault="538E5097" w:rsidP="38785999">
      <w:pPr>
        <w:spacing w:before="0" w:after="160" w:line="259" w:lineRule="auto"/>
        <w:rPr>
          <w:highlight w:val="yellow"/>
        </w:rPr>
      </w:pPr>
      <w:r>
        <w:rPr>
          <w:noProof/>
          <w:color w:val="2B579A"/>
          <w:shd w:val="clear" w:color="auto" w:fill="E6E6E6"/>
        </w:rPr>
        <w:drawing>
          <wp:inline distT="0" distB="0" distL="0" distR="0" wp14:anchorId="6D53EC70" wp14:editId="3F734C17">
            <wp:extent cx="7581090" cy="5120640"/>
            <wp:effectExtent l="0" t="0" r="1270" b="3810"/>
            <wp:docPr id="265913090" name="Picture 265913090" descr="Nine number cards with numbers 1 205 689, 5 550 721, 1 052 018, 5 252 217, 10 502 896, 10 205 689, 7 689 205, 7 205 689, 17 205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13090" name="Picture 265913090" descr="Nine number cards with numbers 1 205 689, 5 550 721, 1 052 018, 5 252 217, 10 502 896, 10 205 689, 7 689 205, 7 205 689, 17 205 689"/>
                    <pic:cNvPicPr/>
                  </pic:nvPicPr>
                  <pic:blipFill rotWithShape="1">
                    <a:blip r:embed="rId91" cstate="print">
                      <a:extLst>
                        <a:ext uri="{28A0092B-C50C-407E-A947-70E740481C1C}">
                          <a14:useLocalDpi xmlns:a14="http://schemas.microsoft.com/office/drawing/2010/main" val="0"/>
                        </a:ext>
                      </a:extLst>
                    </a:blip>
                    <a:srcRect b="1455"/>
                    <a:stretch/>
                  </pic:blipFill>
                  <pic:spPr bwMode="auto">
                    <a:xfrm>
                      <a:off x="0" y="0"/>
                      <a:ext cx="7603141" cy="5135534"/>
                    </a:xfrm>
                    <a:prstGeom prst="rect">
                      <a:avLst/>
                    </a:prstGeom>
                    <a:ln>
                      <a:noFill/>
                    </a:ln>
                    <a:extLst>
                      <a:ext uri="{53640926-AAD7-44D8-BBD7-CCE9431645EC}">
                        <a14:shadowObscured xmlns:a14="http://schemas.microsoft.com/office/drawing/2010/main"/>
                      </a:ext>
                    </a:extLst>
                  </pic:spPr>
                </pic:pic>
              </a:graphicData>
            </a:graphic>
          </wp:inline>
        </w:drawing>
      </w:r>
    </w:p>
    <w:p w14:paraId="10C8E3AD" w14:textId="2E30048E" w:rsidR="00A10DF1" w:rsidRDefault="538E5097" w:rsidP="38785999">
      <w:pPr>
        <w:spacing w:before="0" w:after="160" w:line="259" w:lineRule="auto"/>
      </w:pPr>
      <w:r>
        <w:rPr>
          <w:noProof/>
          <w:color w:val="2B579A"/>
          <w:shd w:val="clear" w:color="auto" w:fill="E6E6E6"/>
        </w:rPr>
        <w:lastRenderedPageBreak/>
        <w:drawing>
          <wp:inline distT="0" distB="0" distL="0" distR="0" wp14:anchorId="0CA90516" wp14:editId="7E823EFB">
            <wp:extent cx="7564055" cy="5247564"/>
            <wp:effectExtent l="0" t="0" r="0" b="0"/>
            <wp:docPr id="521302566" name="Picture 521302566" descr="Nine number cards with numbers 3 691 104, 21 205 689, 30 406 604, 3 691 604, 12 205 689, 33 406 604, 3 406 604, 21 205 986, 13 207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02566" name="Picture 521302566" descr="Nine number cards with numbers 3 691 104, 21 205 689, 30 406 604, 3 691 604, 12 205 689, 33 406 604, 3 406 604, 21 205 986, 13 207 91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581882" cy="5259931"/>
                    </a:xfrm>
                    <a:prstGeom prst="rect">
                      <a:avLst/>
                    </a:prstGeom>
                  </pic:spPr>
                </pic:pic>
              </a:graphicData>
            </a:graphic>
          </wp:inline>
        </w:drawing>
      </w:r>
    </w:p>
    <w:p w14:paraId="3C6BAFA7" w14:textId="00A00D56" w:rsidR="00A10DF1" w:rsidRDefault="538E5097" w:rsidP="00D66BAA">
      <w:r w:rsidRPr="00D66BAA">
        <w:lastRenderedPageBreak/>
        <w:drawing>
          <wp:inline distT="0" distB="0" distL="0" distR="0" wp14:anchorId="14233479" wp14:editId="36D1523C">
            <wp:extent cx="7588156" cy="5232666"/>
            <wp:effectExtent l="0" t="0" r="0" b="6350"/>
            <wp:docPr id="1683946710" name="Picture 1683946710" descr="Nine number cards with numbers 8 303 674, 331 456 687, 83 747 767, 8 302 764, 313 456 687, 83 737 787, 8 302 747, 331 205 689, 83 707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46710" name="Picture 1683946710" descr="Nine number cards with numbers 8 303 674, 331 456 687, 83 747 767, 8 302 764, 313 456 687, 83 737 787, 8 302 747, 331 205 689, 83 707 717"/>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600057" cy="5240873"/>
                    </a:xfrm>
                    <a:prstGeom prst="rect">
                      <a:avLst/>
                    </a:prstGeom>
                  </pic:spPr>
                </pic:pic>
              </a:graphicData>
            </a:graphic>
          </wp:inline>
        </w:drawing>
      </w:r>
    </w:p>
    <w:p w14:paraId="3B2026C3" w14:textId="58D2A8F6" w:rsidR="00A10DF1" w:rsidRDefault="538E5097" w:rsidP="38785999">
      <w:pPr>
        <w:spacing w:before="0" w:after="160" w:line="259" w:lineRule="auto"/>
      </w:pPr>
      <w:r>
        <w:rPr>
          <w:noProof/>
          <w:color w:val="2B579A"/>
          <w:shd w:val="clear" w:color="auto" w:fill="E6E6E6"/>
        </w:rPr>
        <w:lastRenderedPageBreak/>
        <w:drawing>
          <wp:inline distT="0" distB="0" distL="0" distR="0" wp14:anchorId="7966F05C" wp14:editId="36C1AB33">
            <wp:extent cx="7419340" cy="5301737"/>
            <wp:effectExtent l="0" t="0" r="0" b="0"/>
            <wp:docPr id="131675321" name="Picture 131675321" descr="Nine number cards with numbers 42 022 033, 38 380 689, 71 714 150, 42 033 022, 38 380 350, 71 147 172, 422 033 022, 38 380 351, 71 149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5321" name="Picture 131675321" descr="Nine number cards with numbers 42 022 033, 38 380 689, 71 714 150, 42 033 022, 38 380 350, 71 147 172, 422 033 022, 38 380 351, 71 149 00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455260" cy="5327405"/>
                    </a:xfrm>
                    <a:prstGeom prst="rect">
                      <a:avLst/>
                    </a:prstGeom>
                  </pic:spPr>
                </pic:pic>
              </a:graphicData>
            </a:graphic>
          </wp:inline>
        </w:drawing>
      </w:r>
      <w:r w:rsidR="002C3C22">
        <w:br w:type="page"/>
      </w:r>
    </w:p>
    <w:p w14:paraId="73FEE877" w14:textId="172C3EF0" w:rsidR="7B3A291A" w:rsidRDefault="709A4557" w:rsidP="28B7F6EE">
      <w:pPr>
        <w:pStyle w:val="Heading2"/>
        <w:rPr>
          <w:highlight w:val="yellow"/>
        </w:rPr>
      </w:pPr>
      <w:bookmarkStart w:id="99" w:name="_Resource_7:_Line"/>
      <w:bookmarkStart w:id="100" w:name="_Toc144822810"/>
      <w:bookmarkEnd w:id="99"/>
      <w:r>
        <w:lastRenderedPageBreak/>
        <w:t>Resource 7: Line graph example</w:t>
      </w:r>
      <w:bookmarkEnd w:id="100"/>
    </w:p>
    <w:p w14:paraId="32A118C7" w14:textId="24A8BDA2" w:rsidR="00937591" w:rsidRPr="00937591" w:rsidRDefault="00937591" w:rsidP="00D66BAA">
      <w:pPr>
        <w:rPr>
          <w:highlight w:val="yellow"/>
        </w:rPr>
      </w:pPr>
      <w:r>
        <w:rPr>
          <w:noProof/>
        </w:rPr>
        <w:drawing>
          <wp:inline distT="0" distB="0" distL="0" distR="0" wp14:anchorId="5223D60D" wp14:editId="7C8C9815">
            <wp:extent cx="7585542" cy="4725688"/>
            <wp:effectExtent l="0" t="0" r="0" b="0"/>
            <wp:docPr id="3" name="Picture 3" descr="Line graph showing plant growth over time. &#10;Day 1 = 0cm, Day 2 = 0cm, Day 3 = 1cm, Day 4 = 2cm, Day 5 = 2.5cm, Day 6 = 3cm, Day 7 = 5cm, Day 8 = 7cm, Day 9 = 12cm, Day 10 = 1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5">
                      <a:extLst>
                        <a:ext uri="{28A0092B-C50C-407E-A947-70E740481C1C}">
                          <a14:useLocalDpi xmlns:a14="http://schemas.microsoft.com/office/drawing/2010/main" val="0"/>
                        </a:ext>
                      </a:extLst>
                    </a:blip>
                    <a:stretch>
                      <a:fillRect/>
                    </a:stretch>
                  </pic:blipFill>
                  <pic:spPr>
                    <a:xfrm>
                      <a:off x="0" y="0"/>
                      <a:ext cx="7585542" cy="4725688"/>
                    </a:xfrm>
                    <a:prstGeom prst="rect">
                      <a:avLst/>
                    </a:prstGeom>
                  </pic:spPr>
                </pic:pic>
              </a:graphicData>
            </a:graphic>
          </wp:inline>
        </w:drawing>
      </w:r>
      <w:r w:rsidR="002C3C22">
        <w:rPr>
          <w:highlight w:val="yellow"/>
        </w:rPr>
        <w:br w:type="page"/>
      </w:r>
    </w:p>
    <w:p w14:paraId="1764AA5B" w14:textId="174A365E" w:rsidR="7B3A291A" w:rsidRDefault="709A4557" w:rsidP="48F4B561">
      <w:pPr>
        <w:pStyle w:val="Heading2"/>
        <w:rPr>
          <w:highlight w:val="yellow"/>
        </w:rPr>
      </w:pPr>
      <w:bookmarkStart w:id="101" w:name="_Resource_8:_Data"/>
      <w:bookmarkStart w:id="102" w:name="_Toc144822811"/>
      <w:bookmarkEnd w:id="101"/>
      <w:r>
        <w:lastRenderedPageBreak/>
        <w:t>Resource 8: Data investigation</w:t>
      </w:r>
      <w:bookmarkEnd w:id="102"/>
    </w:p>
    <w:p w14:paraId="42D22645" w14:textId="16278E62" w:rsidR="0E6B50CD" w:rsidRDefault="0E6B50CD" w:rsidP="47FD1A1F">
      <w:r>
        <w:rPr>
          <w:noProof/>
        </w:rPr>
        <w:drawing>
          <wp:inline distT="0" distB="0" distL="0" distR="0" wp14:anchorId="5B499433" wp14:editId="5CD64618">
            <wp:extent cx="7232073" cy="5228185"/>
            <wp:effectExtent l="0" t="0" r="6985" b="0"/>
            <wp:docPr id="561586598" name="Picture 561586598" descr="Which is the most appropriate data display? &#10;A - shows a picture graph and a tally table for a small dataset.&#10;B - shows a column graph and a table for dinner times of a list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86598" name="Picture 561586598" descr="Which is the most appropriate data display? &#10;A - shows a picture graph and a tally table for a small dataset.&#10;B - shows a column graph and a table for dinner times of a list of students."/>
                    <pic:cNvPicPr/>
                  </pic:nvPicPr>
                  <pic:blipFill>
                    <a:blip r:embed="rId96">
                      <a:extLst>
                        <a:ext uri="{28A0092B-C50C-407E-A947-70E740481C1C}">
                          <a14:useLocalDpi xmlns:a14="http://schemas.microsoft.com/office/drawing/2010/main" val="0"/>
                        </a:ext>
                      </a:extLst>
                    </a:blip>
                    <a:stretch>
                      <a:fillRect/>
                    </a:stretch>
                  </pic:blipFill>
                  <pic:spPr>
                    <a:xfrm>
                      <a:off x="0" y="0"/>
                      <a:ext cx="7237086" cy="5231809"/>
                    </a:xfrm>
                    <a:prstGeom prst="rect">
                      <a:avLst/>
                    </a:prstGeom>
                  </pic:spPr>
                </pic:pic>
              </a:graphicData>
            </a:graphic>
          </wp:inline>
        </w:drawing>
      </w:r>
    </w:p>
    <w:p w14:paraId="2267A28D" w14:textId="60F51137" w:rsidR="0E6B50CD" w:rsidRDefault="517B8E8E" w:rsidP="00D66BAA">
      <w:r>
        <w:rPr>
          <w:noProof/>
        </w:rPr>
        <w:lastRenderedPageBreak/>
        <w:drawing>
          <wp:inline distT="0" distB="0" distL="0" distR="0" wp14:anchorId="59E4494C" wp14:editId="0C573B77">
            <wp:extent cx="7677152" cy="5102105"/>
            <wp:effectExtent l="0" t="0" r="0" b="0"/>
            <wp:docPr id="1366526871" name="Picture 1366526871" descr="C - shows a line graph and a table for rainfall per month data.&#10;D - shows a column graph and a line graph for number of siblings each student in the class 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526871"/>
                    <pic:cNvPicPr/>
                  </pic:nvPicPr>
                  <pic:blipFill>
                    <a:blip r:embed="rId97">
                      <a:extLst>
                        <a:ext uri="{28A0092B-C50C-407E-A947-70E740481C1C}">
                          <a14:useLocalDpi xmlns:a14="http://schemas.microsoft.com/office/drawing/2010/main" val="0"/>
                        </a:ext>
                      </a:extLst>
                    </a:blip>
                    <a:stretch>
                      <a:fillRect/>
                    </a:stretch>
                  </pic:blipFill>
                  <pic:spPr>
                    <a:xfrm>
                      <a:off x="0" y="0"/>
                      <a:ext cx="7677152" cy="5102105"/>
                    </a:xfrm>
                    <a:prstGeom prst="rect">
                      <a:avLst/>
                    </a:prstGeom>
                  </pic:spPr>
                </pic:pic>
              </a:graphicData>
            </a:graphic>
          </wp:inline>
        </w:drawing>
      </w:r>
      <w:r w:rsidR="002C3C22">
        <w:br w:type="page"/>
      </w:r>
    </w:p>
    <w:p w14:paraId="62E07005" w14:textId="231C59CC" w:rsidR="43406B57" w:rsidRDefault="49A0ECE6" w:rsidP="73E484E0">
      <w:pPr>
        <w:pStyle w:val="Heading2"/>
        <w:rPr>
          <w:rStyle w:val="Heading2Char"/>
          <w:b/>
          <w:bCs/>
        </w:rPr>
      </w:pPr>
      <w:bookmarkStart w:id="103" w:name="_Resource_9:_Slow"/>
      <w:bookmarkStart w:id="104" w:name="_Toc144822812"/>
      <w:bookmarkEnd w:id="103"/>
      <w:r w:rsidRPr="73E484E0">
        <w:rPr>
          <w:rStyle w:val="Heading2Char"/>
          <w:b/>
          <w:bCs/>
        </w:rPr>
        <w:lastRenderedPageBreak/>
        <w:t xml:space="preserve">Resource 9: </w:t>
      </w:r>
      <w:r w:rsidR="2076CF57" w:rsidRPr="73E484E0">
        <w:rPr>
          <w:rStyle w:val="Heading2Char"/>
          <w:b/>
          <w:bCs/>
        </w:rPr>
        <w:t xml:space="preserve">Slow reveal </w:t>
      </w:r>
      <w:r w:rsidR="61C48557" w:rsidRPr="73E484E0">
        <w:rPr>
          <w:rStyle w:val="Heading2Char"/>
          <w:b/>
          <w:bCs/>
        </w:rPr>
        <w:t>table</w:t>
      </w:r>
      <w:bookmarkEnd w:id="104"/>
    </w:p>
    <w:p w14:paraId="23CC0A1E" w14:textId="3AE1B2F4" w:rsidR="005A593F" w:rsidRPr="005A593F" w:rsidRDefault="005A593F" w:rsidP="00DB73CA">
      <w:pPr>
        <w:pStyle w:val="Caption"/>
      </w:pPr>
      <w:r>
        <w:t>Image 1</w:t>
      </w:r>
    </w:p>
    <w:p w14:paraId="2A83BBBF" w14:textId="4A06AA41" w:rsidR="43406B57" w:rsidRDefault="10D13147" w:rsidP="43DF2C39">
      <w:r>
        <w:rPr>
          <w:noProof/>
        </w:rPr>
        <w:drawing>
          <wp:inline distT="0" distB="0" distL="0" distR="0" wp14:anchorId="7C1729C2" wp14:editId="273106DC">
            <wp:extent cx="8991601" cy="3390582"/>
            <wp:effectExtent l="0" t="0" r="0" b="0"/>
            <wp:docPr id="2002407929" name="Picture 2002407929" descr="Incomplete table. Three columns. The first column empty. The second column with no heading but the following data - 5 234 889, 227 581, 1 318 769, 122 616, 2 345 208, 3 946 917, 427 224, 1 300 056. The third column with no heading but the following data - &#10;8 193 549, 459 048, 1 828 701, 250 602, 5 354 801, 6 656 281, 571 873, 2 805 0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407929"/>
                    <pic:cNvPicPr/>
                  </pic:nvPicPr>
                  <pic:blipFill>
                    <a:blip r:embed="rId98">
                      <a:extLst>
                        <a:ext uri="{28A0092B-C50C-407E-A947-70E740481C1C}">
                          <a14:useLocalDpi xmlns:a14="http://schemas.microsoft.com/office/drawing/2010/main" val="0"/>
                        </a:ext>
                      </a:extLst>
                    </a:blip>
                    <a:stretch>
                      <a:fillRect/>
                    </a:stretch>
                  </pic:blipFill>
                  <pic:spPr>
                    <a:xfrm>
                      <a:off x="0" y="0"/>
                      <a:ext cx="8991601" cy="3390582"/>
                    </a:xfrm>
                    <a:prstGeom prst="rect">
                      <a:avLst/>
                    </a:prstGeom>
                  </pic:spPr>
                </pic:pic>
              </a:graphicData>
            </a:graphic>
          </wp:inline>
        </w:drawing>
      </w:r>
    </w:p>
    <w:p w14:paraId="78E6CCEA" w14:textId="3CE591CB" w:rsidR="005A593F" w:rsidRDefault="005A593F" w:rsidP="00DB73CA">
      <w:pPr>
        <w:pStyle w:val="Caption"/>
        <w:rPr>
          <w:noProof/>
        </w:rPr>
      </w:pPr>
      <w:r>
        <w:rPr>
          <w:noProof/>
        </w:rPr>
        <w:lastRenderedPageBreak/>
        <w:t>Image 2</w:t>
      </w:r>
    </w:p>
    <w:p w14:paraId="126CDF91" w14:textId="7F9B039E" w:rsidR="43406B57" w:rsidRDefault="10D13147" w:rsidP="28B7F6EE">
      <w:r>
        <w:rPr>
          <w:noProof/>
        </w:rPr>
        <w:drawing>
          <wp:inline distT="0" distB="0" distL="0" distR="0" wp14:anchorId="35115695" wp14:editId="7358BEC1">
            <wp:extent cx="9124949" cy="3478887"/>
            <wp:effectExtent l="0" t="0" r="0" b="0"/>
            <wp:docPr id="60906100" name="Picture 60906100" descr="Incomplete table. Three columns. The first column with no heading and New South Wales in the second row. The second column with no heading but the following data - 5 234 889, 227 581, 1 318 769, 122 616, 2 345 208, 3 946 917, 427 224, 1 300 056. The third column with no heading but the following data - &#10;8 193 549, 459 048, 1 828 701, 250 602, 5 354 801, 6 656 281, 571 873, 2 805 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06100"/>
                    <pic:cNvPicPr/>
                  </pic:nvPicPr>
                  <pic:blipFill>
                    <a:blip r:embed="rId99">
                      <a:extLst>
                        <a:ext uri="{28A0092B-C50C-407E-A947-70E740481C1C}">
                          <a14:useLocalDpi xmlns:a14="http://schemas.microsoft.com/office/drawing/2010/main" val="0"/>
                        </a:ext>
                      </a:extLst>
                    </a:blip>
                    <a:stretch>
                      <a:fillRect/>
                    </a:stretch>
                  </pic:blipFill>
                  <pic:spPr>
                    <a:xfrm>
                      <a:off x="0" y="0"/>
                      <a:ext cx="9124949" cy="3478887"/>
                    </a:xfrm>
                    <a:prstGeom prst="rect">
                      <a:avLst/>
                    </a:prstGeom>
                  </pic:spPr>
                </pic:pic>
              </a:graphicData>
            </a:graphic>
          </wp:inline>
        </w:drawing>
      </w:r>
    </w:p>
    <w:p w14:paraId="6AFFAE10" w14:textId="600606CC" w:rsidR="00DB73CA" w:rsidRDefault="00DB73CA" w:rsidP="00DB73CA">
      <w:pPr>
        <w:pStyle w:val="Caption"/>
      </w:pPr>
      <w:r>
        <w:lastRenderedPageBreak/>
        <w:t>Image 3</w:t>
      </w:r>
    </w:p>
    <w:p w14:paraId="70A81F60" w14:textId="19DD5726" w:rsidR="43406B57" w:rsidRDefault="10D13147" w:rsidP="43DF2C39">
      <w:r>
        <w:rPr>
          <w:noProof/>
        </w:rPr>
        <w:drawing>
          <wp:inline distT="0" distB="0" distL="0" distR="0" wp14:anchorId="546BA51E" wp14:editId="0D683043">
            <wp:extent cx="9096374" cy="3411140"/>
            <wp:effectExtent l="0" t="0" r="0" b="0"/>
            <wp:docPr id="1766522394" name="Picture 1766522394" descr="Incomplete table. Three columns. The first column with state or territory as a heading and the following data - New South Wales, Australian Capital Territory, South Australia, Northern Territory, Queensland, Victoria, Tasmania, Western Australia. The second column with no heading but the following data - 5 234 889, 227 581, 1 318 769, 122 616, 2 345 208, 3 946 917, 427 224, 1 300 056. The third column with no heading but the following data - &#10;8 193 549, 459 048, 1 828 701, 250 602, 5 354 801, 6 656 281, 571 873, 2 805 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22394" name="Picture 1766522394" descr="Incomplete table. Three columns. The first column with state or territory as a heading and the following data - New South Wales, Australian Capital Territory, South Australia, Northern Territory, Queensland, Victoria, Tasmania, Western Australia. The second column with no heading but the following data - 5 234 889, 227 581, 1 318 769, 122 616, 2 345 208, 3 946 917, 427 224, 1 300 056. The third column with no heading but the following data - &#10;8 193 549, 459 048, 1 828 701, 250 602, 5 354 801, 6 656 281, 571 873, 2 805 019.&#10;"/>
                    <pic:cNvPicPr/>
                  </pic:nvPicPr>
                  <pic:blipFill>
                    <a:blip r:embed="rId100">
                      <a:extLst>
                        <a:ext uri="{28A0092B-C50C-407E-A947-70E740481C1C}">
                          <a14:useLocalDpi xmlns:a14="http://schemas.microsoft.com/office/drawing/2010/main" val="0"/>
                        </a:ext>
                      </a:extLst>
                    </a:blip>
                    <a:stretch>
                      <a:fillRect/>
                    </a:stretch>
                  </pic:blipFill>
                  <pic:spPr>
                    <a:xfrm>
                      <a:off x="0" y="0"/>
                      <a:ext cx="9096374" cy="3411140"/>
                    </a:xfrm>
                    <a:prstGeom prst="rect">
                      <a:avLst/>
                    </a:prstGeom>
                  </pic:spPr>
                </pic:pic>
              </a:graphicData>
            </a:graphic>
          </wp:inline>
        </w:drawing>
      </w:r>
    </w:p>
    <w:p w14:paraId="3FD9103B" w14:textId="568022FD" w:rsidR="00DB73CA" w:rsidRDefault="00DB73CA" w:rsidP="00DB73CA">
      <w:pPr>
        <w:pStyle w:val="Caption"/>
      </w:pPr>
      <w:r>
        <w:lastRenderedPageBreak/>
        <w:t>Image 4</w:t>
      </w:r>
    </w:p>
    <w:p w14:paraId="6D9A829C" w14:textId="34A26809" w:rsidR="43406B57" w:rsidRDefault="10D13147" w:rsidP="00D66BAA">
      <w:r>
        <w:rPr>
          <w:noProof/>
        </w:rPr>
        <w:drawing>
          <wp:inline distT="0" distB="0" distL="0" distR="0" wp14:anchorId="7DE3BC9E" wp14:editId="5D806759">
            <wp:extent cx="8969848" cy="3756124"/>
            <wp:effectExtent l="0" t="0" r="0" b="0"/>
            <wp:docPr id="1570426590" name="Picture 1570426590" descr="Complete table - Australia's population. Three columns. The first column with state or territory as a heading and the following data - New South Wales, Australian Capital Territory, South Australia, Northern Territory, Queensland, Victoria, Tasmania, Western Australia. The second column is 1981 with the following data - 5 234 889, 227 581, 1 318 769, 122 616, 2 345 208, 3 946 917, 427 224, 1 300 056. The third column is 2022 with the following data - &#10;8 193 549, 459 048, 1 828 701, 250 602, 5 354 801, 6 656 281, 571 873, 2 805 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26590" name="Picture 1570426590" descr="Complete table - Australia's population. Three columns. The first column with state or territory as a heading and the following data - New South Wales, Australian Capital Territory, South Australia, Northern Territory, Queensland, Victoria, Tasmania, Western Australia. The second column is 1981 with the following data - 5 234 889, 227 581, 1 318 769, 122 616, 2 345 208, 3 946 917, 427 224, 1 300 056. The third column is 2022 with the following data - &#10;8 193 549, 459 048, 1 828 701, 250 602, 5 354 801, 6 656 281, 571 873, 2 805 019.&#10;"/>
                    <pic:cNvPicPr/>
                  </pic:nvPicPr>
                  <pic:blipFill>
                    <a:blip r:embed="rId101">
                      <a:extLst>
                        <a:ext uri="{28A0092B-C50C-407E-A947-70E740481C1C}">
                          <a14:useLocalDpi xmlns:a14="http://schemas.microsoft.com/office/drawing/2010/main" val="0"/>
                        </a:ext>
                      </a:extLst>
                    </a:blip>
                    <a:stretch>
                      <a:fillRect/>
                    </a:stretch>
                  </pic:blipFill>
                  <pic:spPr>
                    <a:xfrm>
                      <a:off x="0" y="0"/>
                      <a:ext cx="8969848" cy="3756124"/>
                    </a:xfrm>
                    <a:prstGeom prst="rect">
                      <a:avLst/>
                    </a:prstGeom>
                  </pic:spPr>
                </pic:pic>
              </a:graphicData>
            </a:graphic>
          </wp:inline>
        </w:drawing>
      </w:r>
      <w:r w:rsidR="002C3C22">
        <w:br w:type="page"/>
      </w:r>
    </w:p>
    <w:p w14:paraId="29B701E6" w14:textId="5D0EB904" w:rsidR="1686184F" w:rsidRPr="0025381D" w:rsidRDefault="6B9B845E" w:rsidP="0025381D">
      <w:pPr>
        <w:pStyle w:val="Heading2"/>
        <w:rPr>
          <w:highlight w:val="yellow"/>
        </w:rPr>
      </w:pPr>
      <w:bookmarkStart w:id="105" w:name="_Resource_10:_Population"/>
      <w:bookmarkStart w:id="106" w:name="_Toc144822813"/>
      <w:bookmarkEnd w:id="105"/>
      <w:r w:rsidRPr="73E484E0">
        <w:rPr>
          <w:rStyle w:val="Heading2Char"/>
          <w:b/>
          <w:bCs/>
        </w:rPr>
        <w:lastRenderedPageBreak/>
        <w:t>Resource 10: Population data</w:t>
      </w:r>
      <w:bookmarkStart w:id="107" w:name="_Resource_11:"/>
      <w:bookmarkEnd w:id="106"/>
      <w:bookmarkEnd w:id="107"/>
    </w:p>
    <w:tbl>
      <w:tblPr>
        <w:tblStyle w:val="Tableheader"/>
        <w:tblW w:w="0" w:type="auto"/>
        <w:tblLook w:val="0620" w:firstRow="1" w:lastRow="0" w:firstColumn="0" w:lastColumn="0" w:noHBand="1" w:noVBand="1"/>
        <w:tblDescription w:val="Population data"/>
      </w:tblPr>
      <w:tblGrid>
        <w:gridCol w:w="7280"/>
        <w:gridCol w:w="7280"/>
      </w:tblGrid>
      <w:tr w:rsidR="00043398" w:rsidRPr="0025381D" w14:paraId="2AAC9676" w14:textId="77777777" w:rsidTr="00105A53">
        <w:trPr>
          <w:cnfStyle w:val="100000000000" w:firstRow="1" w:lastRow="0" w:firstColumn="0" w:lastColumn="0" w:oddVBand="0" w:evenVBand="0" w:oddHBand="0" w:evenHBand="0" w:firstRowFirstColumn="0" w:firstRowLastColumn="0" w:lastRowFirstColumn="0" w:lastRowLastColumn="0"/>
        </w:trPr>
        <w:tc>
          <w:tcPr>
            <w:tcW w:w="7280" w:type="dxa"/>
          </w:tcPr>
          <w:p w14:paraId="04CC0FBD" w14:textId="74E0F80E" w:rsidR="00043398" w:rsidRPr="0025381D" w:rsidRDefault="00105A53" w:rsidP="0025381D">
            <w:pPr>
              <w:spacing w:before="120"/>
              <w:rPr>
                <w:sz w:val="20"/>
                <w:szCs w:val="20"/>
              </w:rPr>
            </w:pPr>
            <w:r w:rsidRPr="0025381D">
              <w:rPr>
                <w:sz w:val="20"/>
                <w:szCs w:val="20"/>
              </w:rPr>
              <w:t>Country</w:t>
            </w:r>
          </w:p>
        </w:tc>
        <w:tc>
          <w:tcPr>
            <w:tcW w:w="7280" w:type="dxa"/>
          </w:tcPr>
          <w:p w14:paraId="23846F3F" w14:textId="1D708D41" w:rsidR="00043398" w:rsidRPr="0025381D" w:rsidRDefault="00105A53" w:rsidP="0025381D">
            <w:pPr>
              <w:spacing w:before="120"/>
              <w:rPr>
                <w:sz w:val="20"/>
                <w:szCs w:val="20"/>
              </w:rPr>
            </w:pPr>
            <w:r w:rsidRPr="0025381D">
              <w:rPr>
                <w:sz w:val="20"/>
                <w:szCs w:val="20"/>
              </w:rPr>
              <w:t>Population</w:t>
            </w:r>
          </w:p>
        </w:tc>
      </w:tr>
      <w:tr w:rsidR="00043398" w:rsidRPr="0025381D" w14:paraId="7F293C90" w14:textId="77777777" w:rsidTr="00105A53">
        <w:tc>
          <w:tcPr>
            <w:tcW w:w="7280" w:type="dxa"/>
          </w:tcPr>
          <w:p w14:paraId="3A14E6CA" w14:textId="78B78DC1" w:rsidR="00043398" w:rsidRPr="0025381D" w:rsidRDefault="00105A53" w:rsidP="0025381D">
            <w:pPr>
              <w:spacing w:before="120"/>
              <w:rPr>
                <w:sz w:val="20"/>
                <w:szCs w:val="20"/>
              </w:rPr>
            </w:pPr>
            <w:r w:rsidRPr="0025381D">
              <w:rPr>
                <w:sz w:val="20"/>
                <w:szCs w:val="20"/>
              </w:rPr>
              <w:t>Australia</w:t>
            </w:r>
          </w:p>
        </w:tc>
        <w:tc>
          <w:tcPr>
            <w:tcW w:w="7280" w:type="dxa"/>
          </w:tcPr>
          <w:p w14:paraId="4EE69685" w14:textId="7AAC38A1" w:rsidR="00043398" w:rsidRPr="0025381D" w:rsidRDefault="00105A53" w:rsidP="0025381D">
            <w:pPr>
              <w:spacing w:before="120"/>
              <w:rPr>
                <w:sz w:val="20"/>
                <w:szCs w:val="20"/>
              </w:rPr>
            </w:pPr>
            <w:r w:rsidRPr="0025381D">
              <w:rPr>
                <w:sz w:val="20"/>
                <w:szCs w:val="20"/>
              </w:rPr>
              <w:t>25 498 884</w:t>
            </w:r>
          </w:p>
        </w:tc>
      </w:tr>
      <w:tr w:rsidR="00043398" w:rsidRPr="0025381D" w14:paraId="1DA0803F" w14:textId="77777777" w:rsidTr="00105A53">
        <w:tc>
          <w:tcPr>
            <w:tcW w:w="7280" w:type="dxa"/>
          </w:tcPr>
          <w:p w14:paraId="6C054EC1" w14:textId="38D587F6" w:rsidR="00043398" w:rsidRPr="0025381D" w:rsidRDefault="00105A53" w:rsidP="0025381D">
            <w:pPr>
              <w:spacing w:before="120"/>
              <w:rPr>
                <w:sz w:val="20"/>
                <w:szCs w:val="20"/>
              </w:rPr>
            </w:pPr>
            <w:r w:rsidRPr="0025381D">
              <w:rPr>
                <w:sz w:val="20"/>
                <w:szCs w:val="20"/>
              </w:rPr>
              <w:t>Bangladesh</w:t>
            </w:r>
          </w:p>
        </w:tc>
        <w:tc>
          <w:tcPr>
            <w:tcW w:w="7280" w:type="dxa"/>
          </w:tcPr>
          <w:p w14:paraId="22AB386D" w14:textId="72A6CECD" w:rsidR="00043398" w:rsidRPr="0025381D" w:rsidRDefault="004464BD" w:rsidP="0025381D">
            <w:pPr>
              <w:spacing w:before="120"/>
              <w:rPr>
                <w:sz w:val="20"/>
                <w:szCs w:val="20"/>
              </w:rPr>
            </w:pPr>
            <w:r w:rsidRPr="0025381D">
              <w:rPr>
                <w:sz w:val="20"/>
                <w:szCs w:val="20"/>
              </w:rPr>
              <w:t>164 689 383</w:t>
            </w:r>
          </w:p>
        </w:tc>
      </w:tr>
      <w:tr w:rsidR="00043398" w:rsidRPr="0025381D" w14:paraId="78D14D52" w14:textId="77777777" w:rsidTr="00105A53">
        <w:tc>
          <w:tcPr>
            <w:tcW w:w="7280" w:type="dxa"/>
          </w:tcPr>
          <w:p w14:paraId="3164B1C7" w14:textId="40DC179C" w:rsidR="00043398" w:rsidRPr="0025381D" w:rsidRDefault="00105A53" w:rsidP="0025381D">
            <w:pPr>
              <w:spacing w:before="120"/>
              <w:rPr>
                <w:sz w:val="20"/>
                <w:szCs w:val="20"/>
              </w:rPr>
            </w:pPr>
            <w:r w:rsidRPr="0025381D">
              <w:rPr>
                <w:sz w:val="20"/>
                <w:szCs w:val="20"/>
              </w:rPr>
              <w:t>Brazil</w:t>
            </w:r>
          </w:p>
        </w:tc>
        <w:tc>
          <w:tcPr>
            <w:tcW w:w="7280" w:type="dxa"/>
          </w:tcPr>
          <w:p w14:paraId="7F04DE4E" w14:textId="63A06DD0" w:rsidR="00043398" w:rsidRPr="0025381D" w:rsidRDefault="004464BD" w:rsidP="0025381D">
            <w:pPr>
              <w:spacing w:before="120"/>
              <w:rPr>
                <w:sz w:val="20"/>
                <w:szCs w:val="20"/>
              </w:rPr>
            </w:pPr>
            <w:r w:rsidRPr="0025381D">
              <w:rPr>
                <w:sz w:val="20"/>
                <w:szCs w:val="20"/>
              </w:rPr>
              <w:t>212 559 417</w:t>
            </w:r>
          </w:p>
        </w:tc>
      </w:tr>
      <w:tr w:rsidR="00043398" w:rsidRPr="0025381D" w14:paraId="73F61339" w14:textId="77777777" w:rsidTr="00105A53">
        <w:tc>
          <w:tcPr>
            <w:tcW w:w="7280" w:type="dxa"/>
          </w:tcPr>
          <w:p w14:paraId="10902DB7" w14:textId="72D87020" w:rsidR="00043398" w:rsidRPr="0025381D" w:rsidRDefault="00105A53" w:rsidP="0025381D">
            <w:pPr>
              <w:spacing w:before="120"/>
              <w:rPr>
                <w:sz w:val="20"/>
                <w:szCs w:val="20"/>
              </w:rPr>
            </w:pPr>
            <w:r w:rsidRPr="0025381D">
              <w:rPr>
                <w:sz w:val="20"/>
                <w:szCs w:val="20"/>
              </w:rPr>
              <w:t>Ethiopia</w:t>
            </w:r>
          </w:p>
        </w:tc>
        <w:tc>
          <w:tcPr>
            <w:tcW w:w="7280" w:type="dxa"/>
          </w:tcPr>
          <w:p w14:paraId="063680C1" w14:textId="1BBEC176" w:rsidR="00043398" w:rsidRPr="0025381D" w:rsidRDefault="004464BD" w:rsidP="0025381D">
            <w:pPr>
              <w:spacing w:before="120"/>
              <w:rPr>
                <w:sz w:val="20"/>
                <w:szCs w:val="20"/>
              </w:rPr>
            </w:pPr>
            <w:r w:rsidRPr="0025381D">
              <w:rPr>
                <w:sz w:val="20"/>
                <w:szCs w:val="20"/>
              </w:rPr>
              <w:t>114 963 588</w:t>
            </w:r>
          </w:p>
        </w:tc>
      </w:tr>
      <w:tr w:rsidR="00043398" w:rsidRPr="0025381D" w14:paraId="5FF1FFF6" w14:textId="77777777" w:rsidTr="00105A53">
        <w:tc>
          <w:tcPr>
            <w:tcW w:w="7280" w:type="dxa"/>
          </w:tcPr>
          <w:p w14:paraId="424C6ADE" w14:textId="0D29EC7E" w:rsidR="00043398" w:rsidRPr="0025381D" w:rsidRDefault="00105A53" w:rsidP="0025381D">
            <w:pPr>
              <w:spacing w:before="120"/>
              <w:rPr>
                <w:sz w:val="20"/>
                <w:szCs w:val="20"/>
              </w:rPr>
            </w:pPr>
            <w:r w:rsidRPr="0025381D">
              <w:rPr>
                <w:sz w:val="20"/>
                <w:szCs w:val="20"/>
              </w:rPr>
              <w:t>Germany</w:t>
            </w:r>
          </w:p>
        </w:tc>
        <w:tc>
          <w:tcPr>
            <w:tcW w:w="7280" w:type="dxa"/>
          </w:tcPr>
          <w:p w14:paraId="08AC958D" w14:textId="3AF814CB" w:rsidR="00043398" w:rsidRPr="0025381D" w:rsidRDefault="004464BD" w:rsidP="0025381D">
            <w:pPr>
              <w:spacing w:before="120"/>
              <w:rPr>
                <w:sz w:val="20"/>
                <w:szCs w:val="20"/>
              </w:rPr>
            </w:pPr>
            <w:r w:rsidRPr="0025381D">
              <w:rPr>
                <w:sz w:val="20"/>
                <w:szCs w:val="20"/>
              </w:rPr>
              <w:t>83 783 942</w:t>
            </w:r>
          </w:p>
        </w:tc>
      </w:tr>
      <w:tr w:rsidR="00043398" w:rsidRPr="0025381D" w14:paraId="683ACBE0" w14:textId="77777777" w:rsidTr="00105A53">
        <w:tc>
          <w:tcPr>
            <w:tcW w:w="7280" w:type="dxa"/>
          </w:tcPr>
          <w:p w14:paraId="61F573FB" w14:textId="19BF13CF" w:rsidR="00043398" w:rsidRPr="0025381D" w:rsidRDefault="00105A53" w:rsidP="0025381D">
            <w:pPr>
              <w:spacing w:before="120"/>
              <w:rPr>
                <w:sz w:val="20"/>
                <w:szCs w:val="20"/>
              </w:rPr>
            </w:pPr>
            <w:r w:rsidRPr="0025381D">
              <w:rPr>
                <w:sz w:val="20"/>
                <w:szCs w:val="20"/>
              </w:rPr>
              <w:t>Indonesia</w:t>
            </w:r>
          </w:p>
        </w:tc>
        <w:tc>
          <w:tcPr>
            <w:tcW w:w="7280" w:type="dxa"/>
          </w:tcPr>
          <w:p w14:paraId="206F4871" w14:textId="565DDC31" w:rsidR="00043398" w:rsidRPr="0025381D" w:rsidRDefault="004464BD" w:rsidP="0025381D">
            <w:pPr>
              <w:spacing w:before="120"/>
              <w:rPr>
                <w:sz w:val="20"/>
                <w:szCs w:val="20"/>
              </w:rPr>
            </w:pPr>
            <w:r w:rsidRPr="0025381D">
              <w:rPr>
                <w:sz w:val="20"/>
                <w:szCs w:val="20"/>
              </w:rPr>
              <w:t>273 523 615</w:t>
            </w:r>
          </w:p>
        </w:tc>
      </w:tr>
      <w:tr w:rsidR="00043398" w:rsidRPr="0025381D" w14:paraId="4A2F4BE3" w14:textId="77777777" w:rsidTr="00105A53">
        <w:tc>
          <w:tcPr>
            <w:tcW w:w="7280" w:type="dxa"/>
          </w:tcPr>
          <w:p w14:paraId="32AC2C63" w14:textId="73093782" w:rsidR="00043398" w:rsidRPr="0025381D" w:rsidRDefault="00105A53" w:rsidP="0025381D">
            <w:pPr>
              <w:spacing w:before="120"/>
              <w:rPr>
                <w:sz w:val="20"/>
                <w:szCs w:val="20"/>
              </w:rPr>
            </w:pPr>
            <w:r w:rsidRPr="0025381D">
              <w:rPr>
                <w:sz w:val="20"/>
                <w:szCs w:val="20"/>
              </w:rPr>
              <w:t>Iran</w:t>
            </w:r>
          </w:p>
        </w:tc>
        <w:tc>
          <w:tcPr>
            <w:tcW w:w="7280" w:type="dxa"/>
          </w:tcPr>
          <w:p w14:paraId="122FADE8" w14:textId="21D94A34" w:rsidR="00043398" w:rsidRPr="0025381D" w:rsidRDefault="004464BD" w:rsidP="0025381D">
            <w:pPr>
              <w:spacing w:before="120"/>
              <w:rPr>
                <w:sz w:val="20"/>
                <w:szCs w:val="20"/>
              </w:rPr>
            </w:pPr>
            <w:r w:rsidRPr="0025381D">
              <w:rPr>
                <w:sz w:val="20"/>
                <w:szCs w:val="20"/>
              </w:rPr>
              <w:t>83 992 949</w:t>
            </w:r>
          </w:p>
        </w:tc>
      </w:tr>
      <w:tr w:rsidR="00105A53" w:rsidRPr="0025381D" w14:paraId="5EBDB1EC" w14:textId="77777777" w:rsidTr="00105A53">
        <w:tc>
          <w:tcPr>
            <w:tcW w:w="7280" w:type="dxa"/>
          </w:tcPr>
          <w:p w14:paraId="0BF4B2A5" w14:textId="23B10F5D" w:rsidR="00105A53" w:rsidRPr="0025381D" w:rsidRDefault="00105A53" w:rsidP="0025381D">
            <w:pPr>
              <w:spacing w:before="120"/>
              <w:rPr>
                <w:sz w:val="20"/>
                <w:szCs w:val="20"/>
              </w:rPr>
            </w:pPr>
            <w:r w:rsidRPr="0025381D">
              <w:rPr>
                <w:sz w:val="20"/>
                <w:szCs w:val="20"/>
              </w:rPr>
              <w:t>Mexico</w:t>
            </w:r>
          </w:p>
        </w:tc>
        <w:tc>
          <w:tcPr>
            <w:tcW w:w="7280" w:type="dxa"/>
          </w:tcPr>
          <w:p w14:paraId="45761984" w14:textId="465A3162" w:rsidR="00105A53" w:rsidRPr="0025381D" w:rsidRDefault="004464BD" w:rsidP="0025381D">
            <w:pPr>
              <w:spacing w:before="120"/>
              <w:rPr>
                <w:sz w:val="20"/>
                <w:szCs w:val="20"/>
              </w:rPr>
            </w:pPr>
            <w:r w:rsidRPr="0025381D">
              <w:rPr>
                <w:sz w:val="20"/>
                <w:szCs w:val="20"/>
              </w:rPr>
              <w:t>128 932 553</w:t>
            </w:r>
          </w:p>
        </w:tc>
      </w:tr>
      <w:tr w:rsidR="00105A53" w:rsidRPr="0025381D" w14:paraId="4C3E4605" w14:textId="77777777" w:rsidTr="00105A53">
        <w:tc>
          <w:tcPr>
            <w:tcW w:w="7280" w:type="dxa"/>
          </w:tcPr>
          <w:p w14:paraId="3DA10863" w14:textId="2C4DC061" w:rsidR="00105A53" w:rsidRPr="0025381D" w:rsidRDefault="00105A53" w:rsidP="0025381D">
            <w:pPr>
              <w:spacing w:before="120"/>
              <w:rPr>
                <w:sz w:val="20"/>
                <w:szCs w:val="20"/>
              </w:rPr>
            </w:pPr>
            <w:r w:rsidRPr="0025381D">
              <w:rPr>
                <w:sz w:val="20"/>
                <w:szCs w:val="20"/>
              </w:rPr>
              <w:t>Pakistan</w:t>
            </w:r>
          </w:p>
        </w:tc>
        <w:tc>
          <w:tcPr>
            <w:tcW w:w="7280" w:type="dxa"/>
          </w:tcPr>
          <w:p w14:paraId="65CB8871" w14:textId="0E4214B6" w:rsidR="00105A53" w:rsidRPr="0025381D" w:rsidRDefault="004464BD" w:rsidP="0025381D">
            <w:pPr>
              <w:spacing w:before="120"/>
              <w:rPr>
                <w:sz w:val="20"/>
                <w:szCs w:val="20"/>
              </w:rPr>
            </w:pPr>
            <w:r w:rsidRPr="0025381D">
              <w:rPr>
                <w:sz w:val="20"/>
                <w:szCs w:val="20"/>
              </w:rPr>
              <w:t>220 8</w:t>
            </w:r>
            <w:r w:rsidR="00F9686C" w:rsidRPr="0025381D">
              <w:rPr>
                <w:sz w:val="20"/>
                <w:szCs w:val="20"/>
              </w:rPr>
              <w:t>92 340</w:t>
            </w:r>
          </w:p>
        </w:tc>
      </w:tr>
      <w:tr w:rsidR="00105A53" w:rsidRPr="0025381D" w14:paraId="7E745BB2" w14:textId="77777777" w:rsidTr="00105A53">
        <w:tc>
          <w:tcPr>
            <w:tcW w:w="7280" w:type="dxa"/>
          </w:tcPr>
          <w:p w14:paraId="0792A93D" w14:textId="3F034E09" w:rsidR="00105A53" w:rsidRPr="0025381D" w:rsidRDefault="00105A53" w:rsidP="0025381D">
            <w:pPr>
              <w:spacing w:before="120"/>
              <w:rPr>
                <w:sz w:val="20"/>
                <w:szCs w:val="20"/>
              </w:rPr>
            </w:pPr>
            <w:r w:rsidRPr="0025381D">
              <w:rPr>
                <w:sz w:val="20"/>
                <w:szCs w:val="20"/>
              </w:rPr>
              <w:t>Philippines</w:t>
            </w:r>
          </w:p>
        </w:tc>
        <w:tc>
          <w:tcPr>
            <w:tcW w:w="7280" w:type="dxa"/>
          </w:tcPr>
          <w:p w14:paraId="207332E6" w14:textId="6D05FC46" w:rsidR="00105A53" w:rsidRPr="0025381D" w:rsidRDefault="00F9686C" w:rsidP="0025381D">
            <w:pPr>
              <w:spacing w:before="120"/>
              <w:rPr>
                <w:sz w:val="20"/>
                <w:szCs w:val="20"/>
              </w:rPr>
            </w:pPr>
            <w:r w:rsidRPr="0025381D">
              <w:rPr>
                <w:sz w:val="20"/>
                <w:szCs w:val="20"/>
              </w:rPr>
              <w:t>109 581 078</w:t>
            </w:r>
          </w:p>
        </w:tc>
      </w:tr>
      <w:tr w:rsidR="00105A53" w:rsidRPr="0025381D" w14:paraId="5FCFE007" w14:textId="77777777" w:rsidTr="00105A53">
        <w:tc>
          <w:tcPr>
            <w:tcW w:w="7280" w:type="dxa"/>
          </w:tcPr>
          <w:p w14:paraId="4C03E6AC" w14:textId="21C99473" w:rsidR="00105A53" w:rsidRPr="0025381D" w:rsidRDefault="00105A53" w:rsidP="0025381D">
            <w:pPr>
              <w:spacing w:before="120"/>
              <w:rPr>
                <w:sz w:val="20"/>
                <w:szCs w:val="20"/>
              </w:rPr>
            </w:pPr>
            <w:r w:rsidRPr="0025381D">
              <w:rPr>
                <w:sz w:val="20"/>
                <w:szCs w:val="20"/>
              </w:rPr>
              <w:t>Russia</w:t>
            </w:r>
          </w:p>
        </w:tc>
        <w:tc>
          <w:tcPr>
            <w:tcW w:w="7280" w:type="dxa"/>
          </w:tcPr>
          <w:p w14:paraId="4CB53C1C" w14:textId="38E06699" w:rsidR="00105A53" w:rsidRPr="0025381D" w:rsidRDefault="00F9686C" w:rsidP="0025381D">
            <w:pPr>
              <w:spacing w:before="120"/>
              <w:rPr>
                <w:sz w:val="20"/>
                <w:szCs w:val="20"/>
              </w:rPr>
            </w:pPr>
            <w:r w:rsidRPr="0025381D">
              <w:rPr>
                <w:sz w:val="20"/>
                <w:szCs w:val="20"/>
              </w:rPr>
              <w:t>145 934 462</w:t>
            </w:r>
          </w:p>
        </w:tc>
      </w:tr>
      <w:tr w:rsidR="00105A53" w:rsidRPr="0025381D" w14:paraId="0B311AC6" w14:textId="77777777" w:rsidTr="00105A53">
        <w:tc>
          <w:tcPr>
            <w:tcW w:w="7280" w:type="dxa"/>
          </w:tcPr>
          <w:p w14:paraId="255D515B" w14:textId="5A0D9763" w:rsidR="00105A53" w:rsidRPr="0025381D" w:rsidRDefault="00105A53" w:rsidP="0025381D">
            <w:pPr>
              <w:spacing w:before="120"/>
              <w:rPr>
                <w:sz w:val="20"/>
                <w:szCs w:val="20"/>
              </w:rPr>
            </w:pPr>
            <w:r w:rsidRPr="0025381D">
              <w:rPr>
                <w:sz w:val="20"/>
                <w:szCs w:val="20"/>
              </w:rPr>
              <w:t>Turkey</w:t>
            </w:r>
          </w:p>
        </w:tc>
        <w:tc>
          <w:tcPr>
            <w:tcW w:w="7280" w:type="dxa"/>
          </w:tcPr>
          <w:p w14:paraId="0806E2A2" w14:textId="2CE0C18B" w:rsidR="00105A53" w:rsidRPr="0025381D" w:rsidRDefault="00F9686C" w:rsidP="0025381D">
            <w:pPr>
              <w:spacing w:before="120"/>
              <w:rPr>
                <w:sz w:val="20"/>
                <w:szCs w:val="20"/>
              </w:rPr>
            </w:pPr>
            <w:r w:rsidRPr="0025381D">
              <w:rPr>
                <w:sz w:val="20"/>
                <w:szCs w:val="20"/>
              </w:rPr>
              <w:t>84 333 067</w:t>
            </w:r>
          </w:p>
        </w:tc>
      </w:tr>
      <w:tr w:rsidR="00105A53" w:rsidRPr="0025381D" w14:paraId="2A725A9E" w14:textId="77777777" w:rsidTr="00105A53">
        <w:tc>
          <w:tcPr>
            <w:tcW w:w="7280" w:type="dxa"/>
          </w:tcPr>
          <w:p w14:paraId="32E332C1" w14:textId="53DAB828" w:rsidR="00105A53" w:rsidRPr="0025381D" w:rsidRDefault="00105A53" w:rsidP="0025381D">
            <w:pPr>
              <w:spacing w:before="120"/>
              <w:rPr>
                <w:sz w:val="20"/>
                <w:szCs w:val="20"/>
              </w:rPr>
            </w:pPr>
            <w:r w:rsidRPr="0025381D">
              <w:rPr>
                <w:sz w:val="20"/>
                <w:szCs w:val="20"/>
              </w:rPr>
              <w:t>USA</w:t>
            </w:r>
          </w:p>
        </w:tc>
        <w:tc>
          <w:tcPr>
            <w:tcW w:w="7280" w:type="dxa"/>
          </w:tcPr>
          <w:p w14:paraId="511EECE1" w14:textId="479B9EBE" w:rsidR="00105A53" w:rsidRPr="0025381D" w:rsidRDefault="00F9686C" w:rsidP="0025381D">
            <w:pPr>
              <w:spacing w:before="120"/>
              <w:rPr>
                <w:sz w:val="20"/>
                <w:szCs w:val="20"/>
              </w:rPr>
            </w:pPr>
            <w:r w:rsidRPr="0025381D">
              <w:rPr>
                <w:sz w:val="20"/>
                <w:szCs w:val="20"/>
              </w:rPr>
              <w:t>331 002 651</w:t>
            </w:r>
          </w:p>
        </w:tc>
      </w:tr>
      <w:tr w:rsidR="00105A53" w:rsidRPr="0025381D" w14:paraId="204B1935" w14:textId="77777777" w:rsidTr="00105A53">
        <w:tc>
          <w:tcPr>
            <w:tcW w:w="7280" w:type="dxa"/>
          </w:tcPr>
          <w:p w14:paraId="15DEE2C7" w14:textId="00237678" w:rsidR="00105A53" w:rsidRPr="0025381D" w:rsidRDefault="00105A53" w:rsidP="0025381D">
            <w:pPr>
              <w:spacing w:before="120"/>
              <w:rPr>
                <w:sz w:val="20"/>
                <w:szCs w:val="20"/>
              </w:rPr>
            </w:pPr>
            <w:r w:rsidRPr="0025381D">
              <w:rPr>
                <w:sz w:val="20"/>
                <w:szCs w:val="20"/>
              </w:rPr>
              <w:t>Vietnam</w:t>
            </w:r>
          </w:p>
        </w:tc>
        <w:tc>
          <w:tcPr>
            <w:tcW w:w="7280" w:type="dxa"/>
          </w:tcPr>
          <w:p w14:paraId="22AEA05F" w14:textId="3A6ABD11" w:rsidR="00105A53" w:rsidRPr="0025381D" w:rsidRDefault="00F9686C" w:rsidP="0025381D">
            <w:pPr>
              <w:spacing w:before="120"/>
              <w:rPr>
                <w:sz w:val="20"/>
                <w:szCs w:val="20"/>
              </w:rPr>
            </w:pPr>
            <w:r w:rsidRPr="0025381D">
              <w:rPr>
                <w:sz w:val="20"/>
                <w:szCs w:val="20"/>
              </w:rPr>
              <w:t>97 338 579</w:t>
            </w:r>
          </w:p>
        </w:tc>
      </w:tr>
    </w:tbl>
    <w:p w14:paraId="609ED5E6" w14:textId="557E012D" w:rsidR="00043398" w:rsidRPr="002C3C22" w:rsidRDefault="00BA3BE6" w:rsidP="00D66BAA">
      <w:pPr>
        <w:pStyle w:val="Imageattributioncaption"/>
      </w:pPr>
      <w:r>
        <w:t>Data sourced from</w:t>
      </w:r>
      <w:r w:rsidR="00F9686C">
        <w:t xml:space="preserve"> Worldometer (2023)</w:t>
      </w:r>
      <w:r w:rsidR="00043398">
        <w:br w:type="page"/>
      </w:r>
    </w:p>
    <w:p w14:paraId="6257A085" w14:textId="11FE1BA0" w:rsidR="28B7F6EE" w:rsidRDefault="6B9B845E" w:rsidP="73E484E0">
      <w:pPr>
        <w:pStyle w:val="Heading2"/>
        <w:rPr>
          <w:rStyle w:val="Heading2Char"/>
          <w:b/>
          <w:bCs/>
          <w:highlight w:val="yellow"/>
        </w:rPr>
      </w:pPr>
      <w:bookmarkStart w:id="108" w:name="_Resource_11_:"/>
      <w:bookmarkStart w:id="109" w:name="_Toc144822814"/>
      <w:bookmarkEnd w:id="108"/>
      <w:r w:rsidRPr="00FA627D">
        <w:lastRenderedPageBreak/>
        <w:t>Resource 11</w:t>
      </w:r>
      <w:r w:rsidRPr="73E484E0">
        <w:rPr>
          <w:rStyle w:val="Heading2Char"/>
          <w:b/>
          <w:bCs/>
        </w:rPr>
        <w:t>:</w:t>
      </w:r>
      <w:r w:rsidR="6C175001" w:rsidRPr="73E484E0">
        <w:rPr>
          <w:rStyle w:val="Heading2Char"/>
          <w:b/>
          <w:bCs/>
        </w:rPr>
        <w:t xml:space="preserve"> Australia’s population by state or territory</w:t>
      </w:r>
      <w:bookmarkEnd w:id="109"/>
    </w:p>
    <w:p w14:paraId="3681D5FE" w14:textId="196F9FAE" w:rsidR="18057432" w:rsidRDefault="18057432" w:rsidP="43DF2C39">
      <w:pPr>
        <w:rPr>
          <w:highlight w:val="yellow"/>
        </w:rPr>
      </w:pPr>
      <w:bookmarkStart w:id="110" w:name="_Resource_12:_Example"/>
      <w:bookmarkEnd w:id="110"/>
      <w:r>
        <w:rPr>
          <w:noProof/>
        </w:rPr>
        <w:drawing>
          <wp:inline distT="0" distB="0" distL="0" distR="0" wp14:anchorId="7268F9BC" wp14:editId="1C372711">
            <wp:extent cx="7772937" cy="4631376"/>
            <wp:effectExtent l="0" t="0" r="0" b="0"/>
            <wp:docPr id="1996208054" name="Picture 1996208054" descr="A column graph showing Australia's population by state or territory to the closest 100 000 in 1981 and 2022. NSW 1981 5,200,000, 2022 8,100,000. VIC 1981 3,900,000, 2022 6,600,000. QLD 1981 2,300,000, 2022 5,300,000. SA 1981 1,300,000, 2022 5,300,000. WA 1981 1,300,000, 2022 2,800,000. TAS 1981 400,000, 2022 600,000. NT 1981 300,000, 2022 300,000. ACT 1981 200,000, 2022 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208054"/>
                    <pic:cNvPicPr/>
                  </pic:nvPicPr>
                  <pic:blipFill>
                    <a:blip r:embed="rId102">
                      <a:extLst>
                        <a:ext uri="{28A0092B-C50C-407E-A947-70E740481C1C}">
                          <a14:useLocalDpi xmlns:a14="http://schemas.microsoft.com/office/drawing/2010/main" val="0"/>
                        </a:ext>
                      </a:extLst>
                    </a:blip>
                    <a:stretch>
                      <a:fillRect/>
                    </a:stretch>
                  </pic:blipFill>
                  <pic:spPr>
                    <a:xfrm>
                      <a:off x="0" y="0"/>
                      <a:ext cx="7779605" cy="4635349"/>
                    </a:xfrm>
                    <a:prstGeom prst="rect">
                      <a:avLst/>
                    </a:prstGeom>
                  </pic:spPr>
                </pic:pic>
              </a:graphicData>
            </a:graphic>
          </wp:inline>
        </w:drawing>
      </w:r>
    </w:p>
    <w:p w14:paraId="529B4A33" w14:textId="69D6F368" w:rsidR="633732F7" w:rsidRDefault="00BA3BE6" w:rsidP="00BA3BE6">
      <w:pPr>
        <w:pStyle w:val="Imageattributioncaption"/>
      </w:pPr>
      <w:r>
        <w:t>Data sourced from</w:t>
      </w:r>
      <w:r w:rsidR="633732F7">
        <w:t xml:space="preserve"> Australian Bu</w:t>
      </w:r>
      <w:r w:rsidR="788EC084">
        <w:t>reau of Statistics</w:t>
      </w:r>
      <w:r w:rsidR="002C3C22">
        <w:br w:type="page"/>
      </w:r>
    </w:p>
    <w:p w14:paraId="6647E5F6" w14:textId="77777777" w:rsidR="00007117" w:rsidRPr="002B56AF" w:rsidRDefault="6B9B845E" w:rsidP="73E484E0">
      <w:pPr>
        <w:pStyle w:val="Heading2"/>
        <w:rPr>
          <w:rStyle w:val="Heading2Char"/>
          <w:b/>
          <w:bCs/>
        </w:rPr>
      </w:pPr>
      <w:bookmarkStart w:id="111" w:name="_Resource_12:_Example_1"/>
      <w:bookmarkStart w:id="112" w:name="_Toc144822815"/>
      <w:bookmarkEnd w:id="111"/>
      <w:r w:rsidRPr="73E484E0">
        <w:rPr>
          <w:rStyle w:val="Heading2Char"/>
          <w:b/>
          <w:bCs/>
        </w:rPr>
        <w:lastRenderedPageBreak/>
        <w:t>Resource 12: Example timeline</w:t>
      </w:r>
      <w:bookmarkEnd w:id="112"/>
    </w:p>
    <w:p w14:paraId="27B93786" w14:textId="5E00085E" w:rsidR="00691274" w:rsidRPr="002C3C22" w:rsidRDefault="00691274" w:rsidP="00D66BAA">
      <w:r w:rsidRPr="00691274">
        <w:rPr>
          <w:noProof/>
        </w:rPr>
        <w:drawing>
          <wp:inline distT="0" distB="0" distL="0" distR="0" wp14:anchorId="78795950" wp14:editId="0817E8D3">
            <wp:extent cx="8832427" cy="2733098"/>
            <wp:effectExtent l="0" t="0" r="6985" b="0"/>
            <wp:docPr id="34" name="Picture 34" descr="Timeline for the life of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 for the life of a student."/>
                    <pic:cNvPicPr/>
                  </pic:nvPicPr>
                  <pic:blipFill>
                    <a:blip r:embed="rId103">
                      <a:extLst>
                        <a:ext uri="{28A0092B-C50C-407E-A947-70E740481C1C}">
                          <a14:useLocalDpi xmlns:a14="http://schemas.microsoft.com/office/drawing/2010/main" val="0"/>
                        </a:ext>
                      </a:extLst>
                    </a:blip>
                    <a:stretch>
                      <a:fillRect/>
                    </a:stretch>
                  </pic:blipFill>
                  <pic:spPr>
                    <a:xfrm>
                      <a:off x="0" y="0"/>
                      <a:ext cx="8839516" cy="2735292"/>
                    </a:xfrm>
                    <a:prstGeom prst="rect">
                      <a:avLst/>
                    </a:prstGeom>
                  </pic:spPr>
                </pic:pic>
              </a:graphicData>
            </a:graphic>
          </wp:inline>
        </w:drawing>
      </w:r>
      <w:r>
        <w:br w:type="page"/>
      </w:r>
    </w:p>
    <w:p w14:paraId="046E4BAE" w14:textId="77777777" w:rsidR="00283BF1" w:rsidRDefault="6B9B845E" w:rsidP="73E484E0">
      <w:pPr>
        <w:pStyle w:val="Heading2"/>
        <w:rPr>
          <w:rStyle w:val="Heading2Char"/>
          <w:b/>
          <w:bCs/>
        </w:rPr>
      </w:pPr>
      <w:bookmarkStart w:id="113" w:name="_Resource_13:_Australian"/>
      <w:bookmarkStart w:id="114" w:name="_Toc144822816"/>
      <w:bookmarkEnd w:id="113"/>
      <w:r w:rsidRPr="73E484E0">
        <w:rPr>
          <w:rStyle w:val="Heading2Char"/>
          <w:b/>
          <w:bCs/>
        </w:rPr>
        <w:lastRenderedPageBreak/>
        <w:t xml:space="preserve">Resource 13: </w:t>
      </w:r>
      <w:r w:rsidR="3C287B50" w:rsidRPr="73E484E0">
        <w:rPr>
          <w:rStyle w:val="Heading2Char"/>
          <w:b/>
          <w:bCs/>
        </w:rPr>
        <w:t>Australian gold rush</w:t>
      </w:r>
      <w:bookmarkEnd w:id="114"/>
    </w:p>
    <w:p w14:paraId="0E28AF0F" w14:textId="424DE301" w:rsidR="0081057E" w:rsidRPr="002C3C22" w:rsidRDefault="00646A6D" w:rsidP="00D66BAA">
      <w:r w:rsidRPr="00646A6D">
        <w:rPr>
          <w:noProof/>
        </w:rPr>
        <w:drawing>
          <wp:inline distT="0" distB="0" distL="0" distR="0" wp14:anchorId="465E26B0" wp14:editId="54926F63">
            <wp:extent cx="7860991" cy="4578628"/>
            <wp:effectExtent l="0" t="0" r="6985" b="0"/>
            <wp:docPr id="9" name="Picture 9" descr="Australian gold rus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ld rush timeline."/>
                    <pic:cNvPicPr/>
                  </pic:nvPicPr>
                  <pic:blipFill rotWithShape="1">
                    <a:blip r:embed="rId104">
                      <a:extLst>
                        <a:ext uri="{28A0092B-C50C-407E-A947-70E740481C1C}">
                          <a14:useLocalDpi xmlns:a14="http://schemas.microsoft.com/office/drawing/2010/main" val="0"/>
                        </a:ext>
                      </a:extLst>
                    </a:blip>
                    <a:srcRect l="1036" r="7707"/>
                    <a:stretch/>
                  </pic:blipFill>
                  <pic:spPr bwMode="auto">
                    <a:xfrm>
                      <a:off x="0" y="0"/>
                      <a:ext cx="7933893" cy="4621090"/>
                    </a:xfrm>
                    <a:prstGeom prst="rect">
                      <a:avLst/>
                    </a:prstGeom>
                    <a:ln>
                      <a:noFill/>
                    </a:ln>
                    <a:extLst>
                      <a:ext uri="{53640926-AAD7-44D8-BBD7-CCE9431645EC}">
                        <a14:shadowObscured xmlns:a14="http://schemas.microsoft.com/office/drawing/2010/main"/>
                      </a:ext>
                    </a:extLst>
                  </pic:spPr>
                </pic:pic>
              </a:graphicData>
            </a:graphic>
          </wp:inline>
        </w:drawing>
      </w:r>
      <w:r>
        <w:br w:type="page"/>
      </w:r>
      <w:bookmarkStart w:id="115" w:name="_Resource_12:_Temperature"/>
      <w:bookmarkStart w:id="116" w:name="_Resource_14:_Temperature"/>
      <w:bookmarkEnd w:id="115"/>
      <w:bookmarkEnd w:id="116"/>
    </w:p>
    <w:p w14:paraId="537E08AF" w14:textId="7A9701B0" w:rsidR="7B3A291A" w:rsidRPr="006F2FBD" w:rsidRDefault="40265C4B" w:rsidP="48F4B561">
      <w:pPr>
        <w:pStyle w:val="Heading2"/>
      </w:pPr>
      <w:bookmarkStart w:id="117" w:name="_Resource_14:_Temperature_1"/>
      <w:bookmarkStart w:id="118" w:name="_Toc144822817"/>
      <w:bookmarkEnd w:id="117"/>
      <w:r>
        <w:lastRenderedPageBreak/>
        <w:t xml:space="preserve">Resource </w:t>
      </w:r>
      <w:r w:rsidR="0F68EFB6">
        <w:t>1</w:t>
      </w:r>
      <w:r w:rsidR="581BF7F5">
        <w:t>4</w:t>
      </w:r>
      <w:r>
        <w:t>: Temperature in Australia over time</w:t>
      </w:r>
      <w:bookmarkEnd w:id="118"/>
    </w:p>
    <w:p w14:paraId="33E930E0" w14:textId="068A06D2" w:rsidR="00A10DF1" w:rsidRDefault="6D5F755D" w:rsidP="00D66BAA">
      <w:r>
        <w:rPr>
          <w:noProof/>
        </w:rPr>
        <w:drawing>
          <wp:inline distT="0" distB="0" distL="0" distR="0" wp14:anchorId="0DE9B46E" wp14:editId="68D94CD4">
            <wp:extent cx="7315200" cy="4831082"/>
            <wp:effectExtent l="0" t="0" r="0" b="0"/>
            <wp:docPr id="1457638523" name="Picture 1457638523" descr="Four different data displays of temperature over time in Australia. A side-by-side column graph, line graph, table and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638523"/>
                    <pic:cNvPicPr/>
                  </pic:nvPicPr>
                  <pic:blipFill>
                    <a:blip r:embed="rId105">
                      <a:extLst>
                        <a:ext uri="{28A0092B-C50C-407E-A947-70E740481C1C}">
                          <a14:useLocalDpi xmlns:a14="http://schemas.microsoft.com/office/drawing/2010/main" val="0"/>
                        </a:ext>
                      </a:extLst>
                    </a:blip>
                    <a:stretch>
                      <a:fillRect/>
                    </a:stretch>
                  </pic:blipFill>
                  <pic:spPr>
                    <a:xfrm>
                      <a:off x="0" y="0"/>
                      <a:ext cx="7315200" cy="4831082"/>
                    </a:xfrm>
                    <a:prstGeom prst="rect">
                      <a:avLst/>
                    </a:prstGeom>
                  </pic:spPr>
                </pic:pic>
              </a:graphicData>
            </a:graphic>
          </wp:inline>
        </w:drawing>
      </w:r>
      <w:r w:rsidR="00A10DF1">
        <w:br w:type="page"/>
      </w:r>
    </w:p>
    <w:p w14:paraId="56A7531B" w14:textId="2861AF13" w:rsidR="00120700" w:rsidRPr="007C745D" w:rsidRDefault="093F0C73" w:rsidP="007C745D">
      <w:pPr>
        <w:pStyle w:val="Heading2"/>
        <w:rPr>
          <w:rStyle w:val="Heading2Char"/>
          <w:b/>
          <w:bCs/>
          <w:highlight w:val="yellow"/>
        </w:rPr>
      </w:pPr>
      <w:bookmarkStart w:id="119" w:name="_Resource_13:_Triple"/>
      <w:bookmarkStart w:id="120" w:name="_Resource_15:_Triple"/>
      <w:bookmarkStart w:id="121" w:name="_Toc144822818"/>
      <w:bookmarkEnd w:id="119"/>
      <w:bookmarkEnd w:id="120"/>
      <w:r w:rsidRPr="73E484E0">
        <w:rPr>
          <w:rStyle w:val="Heading2Char"/>
          <w:b/>
          <w:bCs/>
        </w:rPr>
        <w:lastRenderedPageBreak/>
        <w:t xml:space="preserve">Resource </w:t>
      </w:r>
      <w:r w:rsidR="0F68EFB6" w:rsidRPr="73E484E0">
        <w:rPr>
          <w:rStyle w:val="Heading2Char"/>
          <w:b/>
          <w:bCs/>
        </w:rPr>
        <w:t>1</w:t>
      </w:r>
      <w:r w:rsidR="2F58A72C" w:rsidRPr="73E484E0">
        <w:rPr>
          <w:rStyle w:val="Heading2Char"/>
          <w:b/>
          <w:bCs/>
        </w:rPr>
        <w:t>5</w:t>
      </w:r>
      <w:r w:rsidRPr="73E484E0">
        <w:rPr>
          <w:rStyle w:val="Heading2Char"/>
          <w:b/>
          <w:bCs/>
        </w:rPr>
        <w:t xml:space="preserve">: </w:t>
      </w:r>
      <w:r w:rsidR="6ECA45EC" w:rsidRPr="73E484E0">
        <w:rPr>
          <w:rStyle w:val="Heading2Char"/>
          <w:b/>
          <w:bCs/>
        </w:rPr>
        <w:t xml:space="preserve">Triple </w:t>
      </w:r>
      <w:r w:rsidR="4FD738C4" w:rsidRPr="73E484E0">
        <w:rPr>
          <w:rStyle w:val="Heading2Char"/>
          <w:b/>
          <w:bCs/>
        </w:rPr>
        <w:t>Venn diagram</w:t>
      </w:r>
      <w:bookmarkEnd w:id="121"/>
    </w:p>
    <w:p w14:paraId="784B0A7A" w14:textId="78346D3E" w:rsidR="64B0933F" w:rsidRPr="00646A6D" w:rsidRDefault="3B3615D9" w:rsidP="00D66BAA">
      <w:pPr>
        <w:rPr>
          <w:highlight w:val="yellow"/>
        </w:rPr>
      </w:pPr>
      <w:r>
        <w:rPr>
          <w:noProof/>
        </w:rPr>
        <w:drawing>
          <wp:inline distT="0" distB="0" distL="0" distR="0" wp14:anchorId="7A0DAC54" wp14:editId="00A202E3">
            <wp:extent cx="6473628" cy="4572000"/>
            <wp:effectExtent l="0" t="0" r="3810" b="0"/>
            <wp:docPr id="667004437" name="Picture 667004437" descr="Blank triple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04437" name="Picture 667004437" descr="Blank triple Venn diagram."/>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76522" cy="4574044"/>
                    </a:xfrm>
                    <a:prstGeom prst="rect">
                      <a:avLst/>
                    </a:prstGeom>
                  </pic:spPr>
                </pic:pic>
              </a:graphicData>
            </a:graphic>
          </wp:inline>
        </w:drawing>
      </w:r>
      <w:r w:rsidR="00646A6D">
        <w:rPr>
          <w:highlight w:val="yellow"/>
        </w:rPr>
        <w:br w:type="page"/>
      </w:r>
    </w:p>
    <w:p w14:paraId="74595624" w14:textId="6C0F799E" w:rsidR="0584CD9D" w:rsidRPr="009D3B37" w:rsidRDefault="739EC5A3" w:rsidP="009D3B37">
      <w:pPr>
        <w:pStyle w:val="Heading2"/>
        <w:rPr>
          <w:highlight w:val="yellow"/>
        </w:rPr>
      </w:pPr>
      <w:bookmarkStart w:id="122" w:name="_Resource_16:_Extreme"/>
      <w:bookmarkStart w:id="123" w:name="_Toc144822819"/>
      <w:bookmarkEnd w:id="122"/>
      <w:r w:rsidRPr="73E484E0">
        <w:rPr>
          <w:rStyle w:val="Heading2Char"/>
          <w:b/>
          <w:bCs/>
        </w:rPr>
        <w:lastRenderedPageBreak/>
        <w:t xml:space="preserve">Resource </w:t>
      </w:r>
      <w:r w:rsidR="0F68EFB6" w:rsidRPr="73E484E0">
        <w:rPr>
          <w:rStyle w:val="Heading2Char"/>
          <w:b/>
          <w:bCs/>
        </w:rPr>
        <w:t>1</w:t>
      </w:r>
      <w:r w:rsidR="6C9D0499" w:rsidRPr="73E484E0">
        <w:rPr>
          <w:rStyle w:val="Heading2Char"/>
          <w:b/>
          <w:bCs/>
        </w:rPr>
        <w:t>6</w:t>
      </w:r>
      <w:r w:rsidRPr="73E484E0">
        <w:rPr>
          <w:rStyle w:val="Heading2Char"/>
          <w:b/>
          <w:bCs/>
        </w:rPr>
        <w:t xml:space="preserve">: </w:t>
      </w:r>
      <w:r w:rsidR="5C204E29" w:rsidRPr="73E484E0">
        <w:rPr>
          <w:rStyle w:val="Heading2Char"/>
          <w:b/>
          <w:bCs/>
        </w:rPr>
        <w:t>Extreme t</w:t>
      </w:r>
      <w:r w:rsidR="7B2F9302" w:rsidRPr="73E484E0">
        <w:rPr>
          <w:rStyle w:val="Heading2Char"/>
          <w:b/>
          <w:bCs/>
        </w:rPr>
        <w:t>emperatures recorded as integers</w:t>
      </w:r>
      <w:bookmarkEnd w:id="123"/>
    </w:p>
    <w:tbl>
      <w:tblPr>
        <w:tblStyle w:val="Tableheader"/>
        <w:tblW w:w="0" w:type="auto"/>
        <w:tblLook w:val="0620" w:firstRow="1" w:lastRow="0" w:firstColumn="0" w:lastColumn="0" w:noHBand="1" w:noVBand="1"/>
        <w:tblDescription w:val="Extreme temperatures recorded in Australia since 1939. "/>
      </w:tblPr>
      <w:tblGrid>
        <w:gridCol w:w="1555"/>
        <w:gridCol w:w="2409"/>
        <w:gridCol w:w="2552"/>
      </w:tblGrid>
      <w:tr w:rsidR="00A46764" w:rsidRPr="009D3B37" w14:paraId="786B3153" w14:textId="77777777" w:rsidTr="00A6497B">
        <w:trPr>
          <w:cnfStyle w:val="100000000000" w:firstRow="1" w:lastRow="0" w:firstColumn="0" w:lastColumn="0" w:oddVBand="0" w:evenVBand="0" w:oddHBand="0" w:evenHBand="0" w:firstRowFirstColumn="0" w:firstRowLastColumn="0" w:lastRowFirstColumn="0" w:lastRowLastColumn="0"/>
        </w:trPr>
        <w:tc>
          <w:tcPr>
            <w:tcW w:w="1555" w:type="dxa"/>
          </w:tcPr>
          <w:p w14:paraId="57281706" w14:textId="0BB5A7F2" w:rsidR="00A46764" w:rsidRPr="009D3B37" w:rsidRDefault="00A46764" w:rsidP="009D3B37">
            <w:pPr>
              <w:spacing w:before="120"/>
              <w:rPr>
                <w:sz w:val="22"/>
                <w:szCs w:val="22"/>
              </w:rPr>
            </w:pPr>
            <w:r w:rsidRPr="009D3B37">
              <w:rPr>
                <w:sz w:val="22"/>
                <w:szCs w:val="22"/>
              </w:rPr>
              <w:t>Year</w:t>
            </w:r>
          </w:p>
        </w:tc>
        <w:tc>
          <w:tcPr>
            <w:tcW w:w="2409" w:type="dxa"/>
          </w:tcPr>
          <w:p w14:paraId="3808152D" w14:textId="05ED8331" w:rsidR="00A46764" w:rsidRPr="009D3B37" w:rsidRDefault="00A46764" w:rsidP="009D3B37">
            <w:pPr>
              <w:spacing w:before="120"/>
              <w:rPr>
                <w:sz w:val="22"/>
                <w:szCs w:val="22"/>
              </w:rPr>
            </w:pPr>
            <w:r w:rsidRPr="009D3B37">
              <w:rPr>
                <w:sz w:val="22"/>
                <w:szCs w:val="22"/>
              </w:rPr>
              <w:t>Temperature (</w:t>
            </w:r>
            <w:r w:rsidR="00A6497B" w:rsidRPr="009D3B37">
              <w:rPr>
                <w:sz w:val="22"/>
                <w:szCs w:val="22"/>
              </w:rPr>
              <w:t>°C)</w:t>
            </w:r>
          </w:p>
        </w:tc>
        <w:tc>
          <w:tcPr>
            <w:tcW w:w="2552" w:type="dxa"/>
          </w:tcPr>
          <w:p w14:paraId="29212A94" w14:textId="68CB6F25" w:rsidR="00A46764" w:rsidRPr="009D3B37" w:rsidRDefault="00A6497B" w:rsidP="009D3B37">
            <w:pPr>
              <w:spacing w:before="120"/>
              <w:rPr>
                <w:sz w:val="22"/>
                <w:szCs w:val="22"/>
              </w:rPr>
            </w:pPr>
            <w:r w:rsidRPr="009D3B37">
              <w:rPr>
                <w:sz w:val="22"/>
                <w:szCs w:val="22"/>
              </w:rPr>
              <w:t>State or Territory</w:t>
            </w:r>
          </w:p>
        </w:tc>
      </w:tr>
      <w:tr w:rsidR="00A46764" w:rsidRPr="009D3B37" w14:paraId="1C65039F" w14:textId="77777777" w:rsidTr="00A6497B">
        <w:tc>
          <w:tcPr>
            <w:tcW w:w="1555" w:type="dxa"/>
          </w:tcPr>
          <w:p w14:paraId="43503AE2" w14:textId="25BF75BC" w:rsidR="00A46764" w:rsidRPr="009D3B37" w:rsidRDefault="00A46764" w:rsidP="009D3B37">
            <w:pPr>
              <w:spacing w:before="120"/>
              <w:rPr>
                <w:sz w:val="22"/>
                <w:szCs w:val="22"/>
              </w:rPr>
            </w:pPr>
            <w:r w:rsidRPr="009D3B37">
              <w:rPr>
                <w:sz w:val="22"/>
                <w:szCs w:val="22"/>
              </w:rPr>
              <w:t>1939</w:t>
            </w:r>
          </w:p>
        </w:tc>
        <w:tc>
          <w:tcPr>
            <w:tcW w:w="2409" w:type="dxa"/>
          </w:tcPr>
          <w:p w14:paraId="77EFC225" w14:textId="4391B91D" w:rsidR="00A46764" w:rsidRPr="009D3B37" w:rsidRDefault="00A46764" w:rsidP="009D3B37">
            <w:pPr>
              <w:spacing w:before="120"/>
              <w:rPr>
                <w:sz w:val="22"/>
                <w:szCs w:val="22"/>
              </w:rPr>
            </w:pPr>
            <w:r w:rsidRPr="009D3B37">
              <w:rPr>
                <w:sz w:val="22"/>
                <w:szCs w:val="22"/>
              </w:rPr>
              <w:t>50</w:t>
            </w:r>
          </w:p>
        </w:tc>
        <w:tc>
          <w:tcPr>
            <w:tcW w:w="2552" w:type="dxa"/>
          </w:tcPr>
          <w:p w14:paraId="43F801AC" w14:textId="56890AF3" w:rsidR="00A46764" w:rsidRPr="009D3B37" w:rsidRDefault="00A46764" w:rsidP="009D3B37">
            <w:pPr>
              <w:spacing w:before="120"/>
              <w:rPr>
                <w:sz w:val="22"/>
                <w:szCs w:val="22"/>
              </w:rPr>
            </w:pPr>
            <w:r w:rsidRPr="009D3B37">
              <w:rPr>
                <w:sz w:val="22"/>
                <w:szCs w:val="22"/>
              </w:rPr>
              <w:t>NSW</w:t>
            </w:r>
          </w:p>
        </w:tc>
      </w:tr>
      <w:tr w:rsidR="00A46764" w:rsidRPr="009D3B37" w14:paraId="395A2F75" w14:textId="77777777" w:rsidTr="00A6497B">
        <w:tc>
          <w:tcPr>
            <w:tcW w:w="1555" w:type="dxa"/>
          </w:tcPr>
          <w:p w14:paraId="6A489FF5" w14:textId="6ECC3CF1" w:rsidR="00A46764" w:rsidRPr="009D3B37" w:rsidRDefault="00A46764" w:rsidP="009D3B37">
            <w:pPr>
              <w:spacing w:before="120"/>
              <w:rPr>
                <w:sz w:val="22"/>
                <w:szCs w:val="22"/>
              </w:rPr>
            </w:pPr>
            <w:r w:rsidRPr="009D3B37">
              <w:rPr>
                <w:sz w:val="22"/>
                <w:szCs w:val="22"/>
              </w:rPr>
              <w:t>1960</w:t>
            </w:r>
          </w:p>
        </w:tc>
        <w:tc>
          <w:tcPr>
            <w:tcW w:w="2409" w:type="dxa"/>
          </w:tcPr>
          <w:p w14:paraId="7F2D78DB" w14:textId="289D35D9" w:rsidR="00A46764" w:rsidRPr="009D3B37" w:rsidRDefault="00A46764" w:rsidP="009D3B37">
            <w:pPr>
              <w:spacing w:before="120"/>
              <w:rPr>
                <w:sz w:val="22"/>
                <w:szCs w:val="22"/>
              </w:rPr>
            </w:pPr>
            <w:r w:rsidRPr="009D3B37">
              <w:rPr>
                <w:sz w:val="22"/>
                <w:szCs w:val="22"/>
              </w:rPr>
              <w:t>51</w:t>
            </w:r>
          </w:p>
        </w:tc>
        <w:tc>
          <w:tcPr>
            <w:tcW w:w="2552" w:type="dxa"/>
          </w:tcPr>
          <w:p w14:paraId="0E825742" w14:textId="619C4C77" w:rsidR="00A46764" w:rsidRPr="009D3B37" w:rsidRDefault="00A46764" w:rsidP="009D3B37">
            <w:pPr>
              <w:spacing w:before="120"/>
              <w:rPr>
                <w:sz w:val="22"/>
                <w:szCs w:val="22"/>
              </w:rPr>
            </w:pPr>
            <w:r w:rsidRPr="009D3B37">
              <w:rPr>
                <w:sz w:val="22"/>
                <w:szCs w:val="22"/>
              </w:rPr>
              <w:t>SA</w:t>
            </w:r>
          </w:p>
        </w:tc>
      </w:tr>
      <w:tr w:rsidR="00A46764" w:rsidRPr="009D3B37" w14:paraId="1CA284A5" w14:textId="77777777" w:rsidTr="00A6497B">
        <w:tc>
          <w:tcPr>
            <w:tcW w:w="1555" w:type="dxa"/>
          </w:tcPr>
          <w:p w14:paraId="53DB62FC" w14:textId="5C46574A" w:rsidR="00A46764" w:rsidRPr="009D3B37" w:rsidRDefault="00A46764" w:rsidP="009D3B37">
            <w:pPr>
              <w:spacing w:before="120"/>
              <w:rPr>
                <w:sz w:val="22"/>
                <w:szCs w:val="22"/>
              </w:rPr>
            </w:pPr>
            <w:r w:rsidRPr="009D3B37">
              <w:rPr>
                <w:sz w:val="22"/>
                <w:szCs w:val="22"/>
              </w:rPr>
              <w:t>1960</w:t>
            </w:r>
          </w:p>
        </w:tc>
        <w:tc>
          <w:tcPr>
            <w:tcW w:w="2409" w:type="dxa"/>
          </w:tcPr>
          <w:p w14:paraId="22714254" w14:textId="34C0BFAF" w:rsidR="00A46764" w:rsidRPr="009D3B37" w:rsidRDefault="00A46764" w:rsidP="009D3B37">
            <w:pPr>
              <w:spacing w:before="120"/>
              <w:rPr>
                <w:sz w:val="22"/>
                <w:szCs w:val="22"/>
              </w:rPr>
            </w:pPr>
            <w:r w:rsidRPr="009D3B37">
              <w:rPr>
                <w:sz w:val="22"/>
                <w:szCs w:val="22"/>
              </w:rPr>
              <w:t>48</w:t>
            </w:r>
          </w:p>
        </w:tc>
        <w:tc>
          <w:tcPr>
            <w:tcW w:w="2552" w:type="dxa"/>
          </w:tcPr>
          <w:p w14:paraId="6E0A4FC1" w14:textId="3EB80693" w:rsidR="00A46764" w:rsidRPr="009D3B37" w:rsidRDefault="00A46764" w:rsidP="009D3B37">
            <w:pPr>
              <w:spacing w:before="120"/>
              <w:rPr>
                <w:sz w:val="22"/>
                <w:szCs w:val="22"/>
              </w:rPr>
            </w:pPr>
            <w:r w:rsidRPr="009D3B37">
              <w:rPr>
                <w:sz w:val="22"/>
                <w:szCs w:val="22"/>
              </w:rPr>
              <w:t>NT</w:t>
            </w:r>
          </w:p>
        </w:tc>
      </w:tr>
      <w:tr w:rsidR="00A46764" w:rsidRPr="009D3B37" w14:paraId="6572C7BD" w14:textId="77777777" w:rsidTr="00A6497B">
        <w:tc>
          <w:tcPr>
            <w:tcW w:w="1555" w:type="dxa"/>
          </w:tcPr>
          <w:p w14:paraId="21C76637" w14:textId="3F5E3E4E" w:rsidR="00A46764" w:rsidRPr="009D3B37" w:rsidRDefault="00A46764" w:rsidP="009D3B37">
            <w:pPr>
              <w:spacing w:before="120"/>
              <w:rPr>
                <w:sz w:val="22"/>
                <w:szCs w:val="22"/>
              </w:rPr>
            </w:pPr>
            <w:r w:rsidRPr="009D3B37">
              <w:rPr>
                <w:sz w:val="22"/>
                <w:szCs w:val="22"/>
              </w:rPr>
              <w:t>1961</w:t>
            </w:r>
          </w:p>
        </w:tc>
        <w:tc>
          <w:tcPr>
            <w:tcW w:w="2409" w:type="dxa"/>
          </w:tcPr>
          <w:p w14:paraId="79A90F43" w14:textId="076E6C35" w:rsidR="00A46764" w:rsidRPr="009D3B37" w:rsidRDefault="00A46764" w:rsidP="009D3B37">
            <w:pPr>
              <w:spacing w:before="120"/>
              <w:rPr>
                <w:sz w:val="22"/>
                <w:szCs w:val="22"/>
              </w:rPr>
            </w:pPr>
            <w:r w:rsidRPr="009D3B37">
              <w:rPr>
                <w:sz w:val="22"/>
                <w:szCs w:val="22"/>
              </w:rPr>
              <w:t>-11</w:t>
            </w:r>
          </w:p>
        </w:tc>
        <w:tc>
          <w:tcPr>
            <w:tcW w:w="2552" w:type="dxa"/>
          </w:tcPr>
          <w:p w14:paraId="65BB81E3" w14:textId="593DF6CC" w:rsidR="00A46764" w:rsidRPr="009D3B37" w:rsidRDefault="00A46764" w:rsidP="009D3B37">
            <w:pPr>
              <w:spacing w:before="120"/>
              <w:rPr>
                <w:sz w:val="22"/>
                <w:szCs w:val="22"/>
              </w:rPr>
            </w:pPr>
            <w:r w:rsidRPr="009D3B37">
              <w:rPr>
                <w:sz w:val="22"/>
                <w:szCs w:val="22"/>
              </w:rPr>
              <w:t>QLD</w:t>
            </w:r>
          </w:p>
        </w:tc>
      </w:tr>
      <w:tr w:rsidR="00A46764" w:rsidRPr="009D3B37" w14:paraId="496A2293" w14:textId="77777777" w:rsidTr="00A6497B">
        <w:tc>
          <w:tcPr>
            <w:tcW w:w="1555" w:type="dxa"/>
          </w:tcPr>
          <w:p w14:paraId="7F659B89" w14:textId="65848B35" w:rsidR="00A46764" w:rsidRPr="009D3B37" w:rsidRDefault="00A46764" w:rsidP="009D3B37">
            <w:pPr>
              <w:spacing w:before="120"/>
              <w:rPr>
                <w:sz w:val="22"/>
                <w:szCs w:val="22"/>
              </w:rPr>
            </w:pPr>
            <w:r w:rsidRPr="009D3B37">
              <w:rPr>
                <w:sz w:val="22"/>
                <w:szCs w:val="22"/>
              </w:rPr>
              <w:t>1965</w:t>
            </w:r>
          </w:p>
        </w:tc>
        <w:tc>
          <w:tcPr>
            <w:tcW w:w="2409" w:type="dxa"/>
          </w:tcPr>
          <w:p w14:paraId="780CDCF7" w14:textId="5051B635" w:rsidR="00A46764" w:rsidRPr="009D3B37" w:rsidRDefault="00A46764" w:rsidP="009D3B37">
            <w:pPr>
              <w:spacing w:before="120"/>
              <w:rPr>
                <w:sz w:val="22"/>
                <w:szCs w:val="22"/>
              </w:rPr>
            </w:pPr>
            <w:r w:rsidRPr="009D3B37">
              <w:rPr>
                <w:sz w:val="22"/>
                <w:szCs w:val="22"/>
              </w:rPr>
              <w:t>-12</w:t>
            </w:r>
          </w:p>
        </w:tc>
        <w:tc>
          <w:tcPr>
            <w:tcW w:w="2552" w:type="dxa"/>
          </w:tcPr>
          <w:p w14:paraId="2085D5DC" w14:textId="064F53E3" w:rsidR="00A46764" w:rsidRPr="009D3B37" w:rsidRDefault="00A46764" w:rsidP="009D3B37">
            <w:pPr>
              <w:spacing w:before="120"/>
              <w:rPr>
                <w:sz w:val="22"/>
                <w:szCs w:val="22"/>
              </w:rPr>
            </w:pPr>
            <w:r w:rsidRPr="009D3B37">
              <w:rPr>
                <w:sz w:val="22"/>
                <w:szCs w:val="22"/>
              </w:rPr>
              <w:t>VIC</w:t>
            </w:r>
          </w:p>
        </w:tc>
      </w:tr>
      <w:tr w:rsidR="00A46764" w:rsidRPr="009D3B37" w14:paraId="349E7D32" w14:textId="77777777" w:rsidTr="00A6497B">
        <w:tc>
          <w:tcPr>
            <w:tcW w:w="1555" w:type="dxa"/>
          </w:tcPr>
          <w:p w14:paraId="07BD5073" w14:textId="61AAB89C" w:rsidR="00A46764" w:rsidRPr="009D3B37" w:rsidRDefault="00A46764" w:rsidP="009D3B37">
            <w:pPr>
              <w:spacing w:before="120"/>
              <w:rPr>
                <w:sz w:val="22"/>
                <w:szCs w:val="22"/>
              </w:rPr>
            </w:pPr>
            <w:r w:rsidRPr="009D3B37">
              <w:rPr>
                <w:sz w:val="22"/>
                <w:szCs w:val="22"/>
              </w:rPr>
              <w:t>1970</w:t>
            </w:r>
          </w:p>
        </w:tc>
        <w:tc>
          <w:tcPr>
            <w:tcW w:w="2409" w:type="dxa"/>
          </w:tcPr>
          <w:p w14:paraId="04C4069A" w14:textId="5FD54B0F" w:rsidR="00A46764" w:rsidRPr="009D3B37" w:rsidRDefault="00A46764" w:rsidP="009D3B37">
            <w:pPr>
              <w:spacing w:before="120"/>
              <w:rPr>
                <w:sz w:val="22"/>
                <w:szCs w:val="22"/>
              </w:rPr>
            </w:pPr>
            <w:r w:rsidRPr="009D3B37">
              <w:rPr>
                <w:sz w:val="22"/>
                <w:szCs w:val="22"/>
              </w:rPr>
              <w:t>-12</w:t>
            </w:r>
          </w:p>
        </w:tc>
        <w:tc>
          <w:tcPr>
            <w:tcW w:w="2552" w:type="dxa"/>
          </w:tcPr>
          <w:p w14:paraId="6F3DE59C" w14:textId="3A5B210F" w:rsidR="00A46764" w:rsidRPr="009D3B37" w:rsidRDefault="00A46764" w:rsidP="009D3B37">
            <w:pPr>
              <w:spacing w:before="120"/>
              <w:rPr>
                <w:sz w:val="22"/>
                <w:szCs w:val="22"/>
              </w:rPr>
            </w:pPr>
            <w:r w:rsidRPr="009D3B37">
              <w:rPr>
                <w:sz w:val="22"/>
                <w:szCs w:val="22"/>
              </w:rPr>
              <w:t>VIC</w:t>
            </w:r>
          </w:p>
        </w:tc>
      </w:tr>
      <w:tr w:rsidR="00A46764" w:rsidRPr="009D3B37" w14:paraId="6C5EA4EE" w14:textId="77777777" w:rsidTr="00A6497B">
        <w:tc>
          <w:tcPr>
            <w:tcW w:w="1555" w:type="dxa"/>
          </w:tcPr>
          <w:p w14:paraId="3F35B3D1" w14:textId="2129891F" w:rsidR="00A46764" w:rsidRPr="009D3B37" w:rsidRDefault="00A46764" w:rsidP="009D3B37">
            <w:pPr>
              <w:spacing w:before="120"/>
              <w:rPr>
                <w:sz w:val="22"/>
                <w:szCs w:val="22"/>
              </w:rPr>
            </w:pPr>
            <w:r w:rsidRPr="009D3B37">
              <w:rPr>
                <w:sz w:val="22"/>
                <w:szCs w:val="22"/>
              </w:rPr>
              <w:t>1972</w:t>
            </w:r>
          </w:p>
        </w:tc>
        <w:tc>
          <w:tcPr>
            <w:tcW w:w="2409" w:type="dxa"/>
          </w:tcPr>
          <w:p w14:paraId="0A402BCD" w14:textId="59E177E3" w:rsidR="00A46764" w:rsidRPr="009D3B37" w:rsidRDefault="00A46764" w:rsidP="009D3B37">
            <w:pPr>
              <w:spacing w:before="120"/>
              <w:rPr>
                <w:sz w:val="22"/>
                <w:szCs w:val="22"/>
              </w:rPr>
            </w:pPr>
            <w:r w:rsidRPr="009D3B37">
              <w:rPr>
                <w:sz w:val="22"/>
                <w:szCs w:val="22"/>
              </w:rPr>
              <w:t>50</w:t>
            </w:r>
          </w:p>
        </w:tc>
        <w:tc>
          <w:tcPr>
            <w:tcW w:w="2552" w:type="dxa"/>
          </w:tcPr>
          <w:p w14:paraId="5ADD06E7" w14:textId="735C2DC6" w:rsidR="00A46764" w:rsidRPr="009D3B37" w:rsidRDefault="00A46764" w:rsidP="009D3B37">
            <w:pPr>
              <w:spacing w:before="120"/>
              <w:rPr>
                <w:sz w:val="22"/>
                <w:szCs w:val="22"/>
              </w:rPr>
            </w:pPr>
            <w:r w:rsidRPr="009D3B37">
              <w:rPr>
                <w:sz w:val="22"/>
                <w:szCs w:val="22"/>
              </w:rPr>
              <w:t>QLD</w:t>
            </w:r>
          </w:p>
        </w:tc>
      </w:tr>
      <w:tr w:rsidR="00A46764" w:rsidRPr="009D3B37" w14:paraId="1EC27B54" w14:textId="77777777" w:rsidTr="00A6497B">
        <w:tc>
          <w:tcPr>
            <w:tcW w:w="1555" w:type="dxa"/>
          </w:tcPr>
          <w:p w14:paraId="2948A7C1" w14:textId="01D2DB36" w:rsidR="00A46764" w:rsidRPr="009D3B37" w:rsidRDefault="00A46764" w:rsidP="009D3B37">
            <w:pPr>
              <w:spacing w:before="120"/>
              <w:rPr>
                <w:sz w:val="22"/>
                <w:szCs w:val="22"/>
              </w:rPr>
            </w:pPr>
            <w:r w:rsidRPr="009D3B37">
              <w:rPr>
                <w:sz w:val="22"/>
                <w:szCs w:val="22"/>
              </w:rPr>
              <w:t>1976</w:t>
            </w:r>
          </w:p>
        </w:tc>
        <w:tc>
          <w:tcPr>
            <w:tcW w:w="2409" w:type="dxa"/>
          </w:tcPr>
          <w:p w14:paraId="63584F75" w14:textId="4480C2A1" w:rsidR="00A46764" w:rsidRPr="009D3B37" w:rsidRDefault="00A46764" w:rsidP="009D3B37">
            <w:pPr>
              <w:spacing w:before="120"/>
              <w:rPr>
                <w:sz w:val="22"/>
                <w:szCs w:val="22"/>
              </w:rPr>
            </w:pPr>
            <w:r w:rsidRPr="009D3B37">
              <w:rPr>
                <w:sz w:val="22"/>
                <w:szCs w:val="22"/>
              </w:rPr>
              <w:t>-8</w:t>
            </w:r>
          </w:p>
        </w:tc>
        <w:tc>
          <w:tcPr>
            <w:tcW w:w="2552" w:type="dxa"/>
          </w:tcPr>
          <w:p w14:paraId="4DED2C1F" w14:textId="0303377B" w:rsidR="00A46764" w:rsidRPr="009D3B37" w:rsidRDefault="00A46764" w:rsidP="009D3B37">
            <w:pPr>
              <w:spacing w:before="120"/>
              <w:rPr>
                <w:sz w:val="22"/>
                <w:szCs w:val="22"/>
              </w:rPr>
            </w:pPr>
            <w:r w:rsidRPr="009D3B37">
              <w:rPr>
                <w:sz w:val="22"/>
                <w:szCs w:val="22"/>
              </w:rPr>
              <w:t>SA</w:t>
            </w:r>
          </w:p>
        </w:tc>
      </w:tr>
      <w:tr w:rsidR="00A46764" w:rsidRPr="009D3B37" w14:paraId="7C13332D" w14:textId="77777777" w:rsidTr="00A6497B">
        <w:tc>
          <w:tcPr>
            <w:tcW w:w="1555" w:type="dxa"/>
          </w:tcPr>
          <w:p w14:paraId="70C4CB07" w14:textId="3CE4B580" w:rsidR="00A46764" w:rsidRPr="009D3B37" w:rsidRDefault="00A46764" w:rsidP="009D3B37">
            <w:pPr>
              <w:spacing w:before="120"/>
              <w:rPr>
                <w:sz w:val="22"/>
                <w:szCs w:val="22"/>
              </w:rPr>
            </w:pPr>
            <w:r w:rsidRPr="009D3B37">
              <w:rPr>
                <w:sz w:val="22"/>
                <w:szCs w:val="22"/>
              </w:rPr>
              <w:t>1976</w:t>
            </w:r>
          </w:p>
        </w:tc>
        <w:tc>
          <w:tcPr>
            <w:tcW w:w="2409" w:type="dxa"/>
          </w:tcPr>
          <w:p w14:paraId="48ADCCCB" w14:textId="0DBC8C3F" w:rsidR="00A46764" w:rsidRPr="009D3B37" w:rsidRDefault="00A46764" w:rsidP="009D3B37">
            <w:pPr>
              <w:spacing w:before="120"/>
              <w:rPr>
                <w:sz w:val="22"/>
                <w:szCs w:val="22"/>
              </w:rPr>
            </w:pPr>
            <w:r w:rsidRPr="009D3B37">
              <w:rPr>
                <w:sz w:val="22"/>
                <w:szCs w:val="22"/>
              </w:rPr>
              <w:t>-8</w:t>
            </w:r>
          </w:p>
        </w:tc>
        <w:tc>
          <w:tcPr>
            <w:tcW w:w="2552" w:type="dxa"/>
          </w:tcPr>
          <w:p w14:paraId="4E966E53" w14:textId="5B7E14D5" w:rsidR="00A46764" w:rsidRPr="009D3B37" w:rsidRDefault="00A46764" w:rsidP="009D3B37">
            <w:pPr>
              <w:spacing w:before="120"/>
              <w:rPr>
                <w:sz w:val="22"/>
                <w:szCs w:val="22"/>
              </w:rPr>
            </w:pPr>
            <w:r w:rsidRPr="009D3B37">
              <w:rPr>
                <w:sz w:val="22"/>
                <w:szCs w:val="22"/>
              </w:rPr>
              <w:t>NT</w:t>
            </w:r>
          </w:p>
        </w:tc>
      </w:tr>
      <w:tr w:rsidR="00A46764" w:rsidRPr="009D3B37" w14:paraId="08A56C9C" w14:textId="77777777" w:rsidTr="00A6497B">
        <w:tc>
          <w:tcPr>
            <w:tcW w:w="1555" w:type="dxa"/>
          </w:tcPr>
          <w:p w14:paraId="7A614CDB" w14:textId="3B956B2F" w:rsidR="00A46764" w:rsidRPr="009D3B37" w:rsidRDefault="00A46764" w:rsidP="009D3B37">
            <w:pPr>
              <w:spacing w:before="120"/>
              <w:rPr>
                <w:sz w:val="22"/>
                <w:szCs w:val="22"/>
              </w:rPr>
            </w:pPr>
            <w:r w:rsidRPr="009D3B37">
              <w:rPr>
                <w:sz w:val="22"/>
                <w:szCs w:val="22"/>
              </w:rPr>
              <w:t>1994</w:t>
            </w:r>
          </w:p>
        </w:tc>
        <w:tc>
          <w:tcPr>
            <w:tcW w:w="2409" w:type="dxa"/>
          </w:tcPr>
          <w:p w14:paraId="01CE715D" w14:textId="3997DF6B" w:rsidR="00A46764" w:rsidRPr="009D3B37" w:rsidRDefault="00A46764" w:rsidP="009D3B37">
            <w:pPr>
              <w:spacing w:before="120"/>
              <w:rPr>
                <w:sz w:val="22"/>
                <w:szCs w:val="22"/>
              </w:rPr>
            </w:pPr>
            <w:r w:rsidRPr="009D3B37">
              <w:rPr>
                <w:sz w:val="22"/>
                <w:szCs w:val="22"/>
              </w:rPr>
              <w:t>-23</w:t>
            </w:r>
          </w:p>
        </w:tc>
        <w:tc>
          <w:tcPr>
            <w:tcW w:w="2552" w:type="dxa"/>
          </w:tcPr>
          <w:p w14:paraId="67DF9D60" w14:textId="20C7A439" w:rsidR="00A46764" w:rsidRPr="009D3B37" w:rsidRDefault="00A46764" w:rsidP="009D3B37">
            <w:pPr>
              <w:spacing w:before="120"/>
              <w:rPr>
                <w:sz w:val="22"/>
                <w:szCs w:val="22"/>
              </w:rPr>
            </w:pPr>
            <w:r w:rsidRPr="009D3B37">
              <w:rPr>
                <w:sz w:val="22"/>
                <w:szCs w:val="22"/>
              </w:rPr>
              <w:t>NSW</w:t>
            </w:r>
          </w:p>
        </w:tc>
      </w:tr>
      <w:tr w:rsidR="00A46764" w:rsidRPr="009D3B37" w14:paraId="012C60EE" w14:textId="77777777" w:rsidTr="00A6497B">
        <w:tc>
          <w:tcPr>
            <w:tcW w:w="1555" w:type="dxa"/>
          </w:tcPr>
          <w:p w14:paraId="4D47A8DC" w14:textId="7F6F3DF5" w:rsidR="00A46764" w:rsidRPr="009D3B37" w:rsidRDefault="00A46764" w:rsidP="009D3B37">
            <w:pPr>
              <w:spacing w:before="120"/>
              <w:rPr>
                <w:sz w:val="22"/>
                <w:szCs w:val="22"/>
              </w:rPr>
            </w:pPr>
            <w:r w:rsidRPr="009D3B37">
              <w:rPr>
                <w:sz w:val="22"/>
                <w:szCs w:val="22"/>
              </w:rPr>
              <w:t>2008</w:t>
            </w:r>
          </w:p>
        </w:tc>
        <w:tc>
          <w:tcPr>
            <w:tcW w:w="2409" w:type="dxa"/>
          </w:tcPr>
          <w:p w14:paraId="5125CE25" w14:textId="76EB0A99" w:rsidR="00A46764" w:rsidRPr="009D3B37" w:rsidRDefault="00A46764" w:rsidP="009D3B37">
            <w:pPr>
              <w:spacing w:before="120"/>
              <w:rPr>
                <w:sz w:val="22"/>
                <w:szCs w:val="22"/>
              </w:rPr>
            </w:pPr>
            <w:r w:rsidRPr="009D3B37">
              <w:rPr>
                <w:sz w:val="22"/>
                <w:szCs w:val="22"/>
              </w:rPr>
              <w:t>-7</w:t>
            </w:r>
          </w:p>
        </w:tc>
        <w:tc>
          <w:tcPr>
            <w:tcW w:w="2552" w:type="dxa"/>
          </w:tcPr>
          <w:p w14:paraId="3262538F" w14:textId="1A39F40E" w:rsidR="00A46764" w:rsidRPr="009D3B37" w:rsidRDefault="00A46764" w:rsidP="009D3B37">
            <w:pPr>
              <w:spacing w:before="120"/>
              <w:rPr>
                <w:sz w:val="22"/>
                <w:szCs w:val="22"/>
              </w:rPr>
            </w:pPr>
            <w:r w:rsidRPr="009D3B37">
              <w:rPr>
                <w:sz w:val="22"/>
                <w:szCs w:val="22"/>
              </w:rPr>
              <w:t>WA</w:t>
            </w:r>
          </w:p>
        </w:tc>
      </w:tr>
      <w:tr w:rsidR="00A46764" w:rsidRPr="009D3B37" w14:paraId="561BA8B0" w14:textId="77777777" w:rsidTr="00A6497B">
        <w:tc>
          <w:tcPr>
            <w:tcW w:w="1555" w:type="dxa"/>
          </w:tcPr>
          <w:p w14:paraId="5BEBA09B" w14:textId="125C4799" w:rsidR="00A46764" w:rsidRPr="009D3B37" w:rsidRDefault="00A46764" w:rsidP="009D3B37">
            <w:pPr>
              <w:spacing w:before="120"/>
              <w:rPr>
                <w:sz w:val="22"/>
                <w:szCs w:val="22"/>
              </w:rPr>
            </w:pPr>
            <w:r w:rsidRPr="009D3B37">
              <w:rPr>
                <w:sz w:val="22"/>
                <w:szCs w:val="22"/>
              </w:rPr>
              <w:t>2009</w:t>
            </w:r>
          </w:p>
        </w:tc>
        <w:tc>
          <w:tcPr>
            <w:tcW w:w="2409" w:type="dxa"/>
          </w:tcPr>
          <w:p w14:paraId="797D526A" w14:textId="24678565" w:rsidR="00A46764" w:rsidRPr="009D3B37" w:rsidRDefault="00A46764" w:rsidP="009D3B37">
            <w:pPr>
              <w:spacing w:before="120"/>
              <w:rPr>
                <w:sz w:val="22"/>
                <w:szCs w:val="22"/>
              </w:rPr>
            </w:pPr>
            <w:r w:rsidRPr="009D3B37">
              <w:rPr>
                <w:sz w:val="22"/>
                <w:szCs w:val="22"/>
              </w:rPr>
              <w:t>49</w:t>
            </w:r>
          </w:p>
        </w:tc>
        <w:tc>
          <w:tcPr>
            <w:tcW w:w="2552" w:type="dxa"/>
          </w:tcPr>
          <w:p w14:paraId="57CFB33A" w14:textId="219D98B8" w:rsidR="00A46764" w:rsidRPr="009D3B37" w:rsidRDefault="00A46764" w:rsidP="009D3B37">
            <w:pPr>
              <w:spacing w:before="120"/>
              <w:rPr>
                <w:sz w:val="22"/>
                <w:szCs w:val="22"/>
              </w:rPr>
            </w:pPr>
            <w:r w:rsidRPr="009D3B37">
              <w:rPr>
                <w:sz w:val="22"/>
                <w:szCs w:val="22"/>
              </w:rPr>
              <w:t>VIC</w:t>
            </w:r>
          </w:p>
        </w:tc>
      </w:tr>
      <w:tr w:rsidR="00A46764" w:rsidRPr="009D3B37" w14:paraId="5AFB1C62" w14:textId="77777777" w:rsidTr="00A6497B">
        <w:tc>
          <w:tcPr>
            <w:tcW w:w="1555" w:type="dxa"/>
          </w:tcPr>
          <w:p w14:paraId="6D2DCCF7" w14:textId="68D0DB8A" w:rsidR="00A46764" w:rsidRPr="009D3B37" w:rsidRDefault="00A46764" w:rsidP="009D3B37">
            <w:pPr>
              <w:spacing w:before="120"/>
              <w:rPr>
                <w:sz w:val="22"/>
                <w:szCs w:val="22"/>
              </w:rPr>
            </w:pPr>
            <w:r w:rsidRPr="009D3B37">
              <w:rPr>
                <w:sz w:val="22"/>
                <w:szCs w:val="22"/>
              </w:rPr>
              <w:t>2009</w:t>
            </w:r>
          </w:p>
        </w:tc>
        <w:tc>
          <w:tcPr>
            <w:tcW w:w="2409" w:type="dxa"/>
          </w:tcPr>
          <w:p w14:paraId="111D032A" w14:textId="53FF07B2" w:rsidR="00A46764" w:rsidRPr="009D3B37" w:rsidRDefault="00A46764" w:rsidP="009D3B37">
            <w:pPr>
              <w:spacing w:before="120"/>
              <w:rPr>
                <w:sz w:val="22"/>
                <w:szCs w:val="22"/>
              </w:rPr>
            </w:pPr>
            <w:r w:rsidRPr="009D3B37">
              <w:rPr>
                <w:sz w:val="22"/>
                <w:szCs w:val="22"/>
              </w:rPr>
              <w:t>42</w:t>
            </w:r>
          </w:p>
        </w:tc>
        <w:tc>
          <w:tcPr>
            <w:tcW w:w="2552" w:type="dxa"/>
          </w:tcPr>
          <w:p w14:paraId="210F173C" w14:textId="434DB61E" w:rsidR="00A46764" w:rsidRPr="009D3B37" w:rsidRDefault="00A46764" w:rsidP="009D3B37">
            <w:pPr>
              <w:spacing w:before="120"/>
              <w:rPr>
                <w:sz w:val="22"/>
                <w:szCs w:val="22"/>
              </w:rPr>
            </w:pPr>
            <w:r w:rsidRPr="009D3B37">
              <w:rPr>
                <w:sz w:val="22"/>
                <w:szCs w:val="22"/>
              </w:rPr>
              <w:t>TAS</w:t>
            </w:r>
          </w:p>
        </w:tc>
      </w:tr>
      <w:tr w:rsidR="00A46764" w:rsidRPr="009D3B37" w14:paraId="2C7C039E" w14:textId="77777777" w:rsidTr="00A6497B">
        <w:tc>
          <w:tcPr>
            <w:tcW w:w="1555" w:type="dxa"/>
          </w:tcPr>
          <w:p w14:paraId="360E5E2E" w14:textId="0BCA7903" w:rsidR="00A46764" w:rsidRPr="009D3B37" w:rsidRDefault="00A46764" w:rsidP="009D3B37">
            <w:pPr>
              <w:spacing w:before="120"/>
              <w:rPr>
                <w:sz w:val="22"/>
                <w:szCs w:val="22"/>
              </w:rPr>
            </w:pPr>
            <w:r w:rsidRPr="009D3B37">
              <w:rPr>
                <w:sz w:val="22"/>
                <w:szCs w:val="22"/>
              </w:rPr>
              <w:t>2020</w:t>
            </w:r>
          </w:p>
        </w:tc>
        <w:tc>
          <w:tcPr>
            <w:tcW w:w="2409" w:type="dxa"/>
          </w:tcPr>
          <w:p w14:paraId="603FEAB1" w14:textId="49A67DB2" w:rsidR="00A46764" w:rsidRPr="009D3B37" w:rsidRDefault="00A46764" w:rsidP="009D3B37">
            <w:pPr>
              <w:spacing w:before="120"/>
              <w:rPr>
                <w:sz w:val="22"/>
                <w:szCs w:val="22"/>
              </w:rPr>
            </w:pPr>
            <w:r w:rsidRPr="009D3B37">
              <w:rPr>
                <w:sz w:val="22"/>
                <w:szCs w:val="22"/>
              </w:rPr>
              <w:t>-14</w:t>
            </w:r>
          </w:p>
        </w:tc>
        <w:tc>
          <w:tcPr>
            <w:tcW w:w="2552" w:type="dxa"/>
          </w:tcPr>
          <w:p w14:paraId="0F1B7C4B" w14:textId="092E9786" w:rsidR="00A46764" w:rsidRPr="009D3B37" w:rsidRDefault="00A46764" w:rsidP="009D3B37">
            <w:pPr>
              <w:spacing w:before="120"/>
              <w:rPr>
                <w:sz w:val="22"/>
                <w:szCs w:val="22"/>
              </w:rPr>
            </w:pPr>
            <w:r w:rsidRPr="009D3B37">
              <w:rPr>
                <w:sz w:val="22"/>
                <w:szCs w:val="22"/>
              </w:rPr>
              <w:t>TAS</w:t>
            </w:r>
          </w:p>
        </w:tc>
      </w:tr>
      <w:tr w:rsidR="00A46764" w:rsidRPr="009D3B37" w14:paraId="3A3B2FF9" w14:textId="77777777" w:rsidTr="00A6497B">
        <w:tc>
          <w:tcPr>
            <w:tcW w:w="1555" w:type="dxa"/>
          </w:tcPr>
          <w:p w14:paraId="01A976AF" w14:textId="110A2F77" w:rsidR="00A46764" w:rsidRPr="009D3B37" w:rsidRDefault="00A46764" w:rsidP="009D3B37">
            <w:pPr>
              <w:spacing w:before="120"/>
              <w:rPr>
                <w:sz w:val="22"/>
                <w:szCs w:val="22"/>
              </w:rPr>
            </w:pPr>
            <w:r w:rsidRPr="009D3B37">
              <w:rPr>
                <w:sz w:val="22"/>
                <w:szCs w:val="22"/>
              </w:rPr>
              <w:t>2022</w:t>
            </w:r>
          </w:p>
        </w:tc>
        <w:tc>
          <w:tcPr>
            <w:tcW w:w="2409" w:type="dxa"/>
          </w:tcPr>
          <w:p w14:paraId="5D3AD3AA" w14:textId="59D67D36" w:rsidR="00A46764" w:rsidRPr="009D3B37" w:rsidRDefault="00A46764" w:rsidP="009D3B37">
            <w:pPr>
              <w:spacing w:before="120"/>
              <w:rPr>
                <w:sz w:val="22"/>
                <w:szCs w:val="22"/>
              </w:rPr>
            </w:pPr>
            <w:r w:rsidRPr="009D3B37">
              <w:rPr>
                <w:sz w:val="22"/>
                <w:szCs w:val="22"/>
              </w:rPr>
              <w:t>51</w:t>
            </w:r>
          </w:p>
        </w:tc>
        <w:tc>
          <w:tcPr>
            <w:tcW w:w="2552" w:type="dxa"/>
          </w:tcPr>
          <w:p w14:paraId="34D71486" w14:textId="15D53D10" w:rsidR="00A46764" w:rsidRPr="009D3B37" w:rsidRDefault="00A46764" w:rsidP="009D3B37">
            <w:pPr>
              <w:spacing w:before="120"/>
              <w:rPr>
                <w:sz w:val="22"/>
                <w:szCs w:val="22"/>
              </w:rPr>
            </w:pPr>
            <w:r w:rsidRPr="009D3B37">
              <w:rPr>
                <w:sz w:val="22"/>
                <w:szCs w:val="22"/>
              </w:rPr>
              <w:t>WA</w:t>
            </w:r>
          </w:p>
        </w:tc>
      </w:tr>
    </w:tbl>
    <w:p w14:paraId="419647C9" w14:textId="033BA2C6" w:rsidR="00A46764" w:rsidRDefault="00A46764" w:rsidP="00646A6D">
      <w:pPr>
        <w:spacing w:before="0" w:after="160" w:line="259" w:lineRule="auto"/>
      </w:pPr>
      <w:r>
        <w:br w:type="page"/>
      </w:r>
    </w:p>
    <w:p w14:paraId="73793B1C" w14:textId="2C29235F" w:rsidR="53B23D73" w:rsidRDefault="21913631" w:rsidP="1FF4880B">
      <w:pPr>
        <w:pStyle w:val="Heading2"/>
      </w:pPr>
      <w:bookmarkStart w:id="124" w:name="_Resource_13:_Which"/>
      <w:bookmarkStart w:id="125" w:name="_Resource_17:_Which"/>
      <w:bookmarkStart w:id="126" w:name="_Toc144822820"/>
      <w:bookmarkEnd w:id="124"/>
      <w:bookmarkEnd w:id="125"/>
      <w:r>
        <w:lastRenderedPageBreak/>
        <w:t xml:space="preserve">Resource </w:t>
      </w:r>
      <w:r w:rsidR="47D5BF11">
        <w:t>1</w:t>
      </w:r>
      <w:r w:rsidR="6F69A093">
        <w:t>7</w:t>
      </w:r>
      <w:r>
        <w:t>: Which one doesn’t belong?</w:t>
      </w:r>
      <w:bookmarkEnd w:id="126"/>
    </w:p>
    <w:p w14:paraId="23E53314" w14:textId="0E4FE441" w:rsidR="28B7F6EE" w:rsidRPr="00646A6D" w:rsidRDefault="53B23D73" w:rsidP="00D66BAA">
      <w:r>
        <w:rPr>
          <w:noProof/>
        </w:rPr>
        <w:drawing>
          <wp:inline distT="0" distB="0" distL="0" distR="0" wp14:anchorId="25C1605E" wp14:editId="689AB47B">
            <wp:extent cx="5799330" cy="4264925"/>
            <wp:effectExtent l="0" t="0" r="0" b="2540"/>
            <wp:docPr id="1395486228" name="Picture 1395486228" descr="Which one doesn't belong? &#10;a) 26 x 9. &#10;b) 83 x 9. &#10;c) 132 x 4.&#10;d) 88 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86228" name="Picture 1395486228" descr="Which one doesn't belong? &#10;a) 26 x 9. &#10;b) 83 x 9. &#10;c) 132 x 4.&#10;d) 88 x 8."/>
                    <pic:cNvPicPr/>
                  </pic:nvPicPr>
                  <pic:blipFill>
                    <a:blip r:embed="rId107">
                      <a:extLst>
                        <a:ext uri="{28A0092B-C50C-407E-A947-70E740481C1C}">
                          <a14:useLocalDpi xmlns:a14="http://schemas.microsoft.com/office/drawing/2010/main" val="0"/>
                        </a:ext>
                      </a:extLst>
                    </a:blip>
                    <a:stretch>
                      <a:fillRect/>
                    </a:stretch>
                  </pic:blipFill>
                  <pic:spPr>
                    <a:xfrm>
                      <a:off x="0" y="0"/>
                      <a:ext cx="5799330" cy="4264925"/>
                    </a:xfrm>
                    <a:prstGeom prst="rect">
                      <a:avLst/>
                    </a:prstGeom>
                  </pic:spPr>
                </pic:pic>
              </a:graphicData>
            </a:graphic>
          </wp:inline>
        </w:drawing>
      </w:r>
      <w:r w:rsidR="00646A6D">
        <w:br w:type="page"/>
      </w:r>
    </w:p>
    <w:p w14:paraId="52031E95" w14:textId="69BF0143" w:rsidR="00BA6CE1" w:rsidRPr="00BA6CE1" w:rsidRDefault="7E58F145" w:rsidP="00BA6CE1">
      <w:pPr>
        <w:pStyle w:val="Heading2"/>
        <w:rPr>
          <w:highlight w:val="yellow"/>
        </w:rPr>
      </w:pPr>
      <w:bookmarkStart w:id="127" w:name="_Resource_14:_Unlabelled"/>
      <w:bookmarkStart w:id="128" w:name="_Resource_18:_Unlabelled"/>
      <w:bookmarkStart w:id="129" w:name="_Toc144822821"/>
      <w:bookmarkEnd w:id="127"/>
      <w:bookmarkEnd w:id="128"/>
      <w:r>
        <w:lastRenderedPageBreak/>
        <w:t xml:space="preserve">Resource </w:t>
      </w:r>
      <w:r w:rsidR="47D5BF11">
        <w:t>1</w:t>
      </w:r>
      <w:r w:rsidR="2D03010A">
        <w:t>8</w:t>
      </w:r>
      <w:r>
        <w:t>: Unlabelled line graph</w:t>
      </w:r>
      <w:bookmarkEnd w:id="129"/>
    </w:p>
    <w:p w14:paraId="44498204" w14:textId="29F4477D" w:rsidR="458E0614" w:rsidRDefault="458E0614" w:rsidP="00D66BAA">
      <w:pPr>
        <w:jc w:val="center"/>
      </w:pPr>
      <w:r>
        <w:rPr>
          <w:noProof/>
        </w:rPr>
        <w:drawing>
          <wp:inline distT="0" distB="0" distL="0" distR="0" wp14:anchorId="007B2D0F" wp14:editId="60382A0F">
            <wp:extent cx="6838121" cy="4117869"/>
            <wp:effectExtent l="0" t="0" r="1270" b="0"/>
            <wp:docPr id="846136799" name="Picture 846136799" descr="Line graph with no title, axes labels or scale. Shape of the line - the values are constant for 3 intervals, then rise for 2 intervals, then drop for 4 intervals, then rise for 2 intervals back to the original value, then stay constant for 2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36799" name="Picture 846136799" descr="Line graph with no title, axes labels or scale. Shape of the line - the values are constant for 3 intervals, then rise for 2 intervals, then drop for 4 intervals, then rise for 2 intervals back to the original value, then stay constant for 2 intervals."/>
                    <pic:cNvPicPr/>
                  </pic:nvPicPr>
                  <pic:blipFill rotWithShape="1">
                    <a:blip r:embed="rId108">
                      <a:extLst>
                        <a:ext uri="{28A0092B-C50C-407E-A947-70E740481C1C}">
                          <a14:useLocalDpi xmlns:a14="http://schemas.microsoft.com/office/drawing/2010/main" val="0"/>
                        </a:ext>
                      </a:extLst>
                    </a:blip>
                    <a:srcRect r="710"/>
                    <a:stretch/>
                  </pic:blipFill>
                  <pic:spPr bwMode="auto">
                    <a:xfrm>
                      <a:off x="0" y="0"/>
                      <a:ext cx="6838121" cy="4117869"/>
                    </a:xfrm>
                    <a:prstGeom prst="rect">
                      <a:avLst/>
                    </a:prstGeom>
                    <a:ln>
                      <a:noFill/>
                    </a:ln>
                    <a:extLst>
                      <a:ext uri="{53640926-AAD7-44D8-BBD7-CCE9431645EC}">
                        <a14:shadowObscured xmlns:a14="http://schemas.microsoft.com/office/drawing/2010/main"/>
                      </a:ext>
                    </a:extLst>
                  </pic:spPr>
                </pic:pic>
              </a:graphicData>
            </a:graphic>
          </wp:inline>
        </w:drawing>
      </w:r>
      <w:r w:rsidR="00646A6D">
        <w:br w:type="page"/>
      </w:r>
    </w:p>
    <w:p w14:paraId="618A56B6" w14:textId="19B4E913" w:rsidR="34A4AFAD" w:rsidRDefault="6BAED97B" w:rsidP="5D0D852D">
      <w:pPr>
        <w:pStyle w:val="Heading2"/>
      </w:pPr>
      <w:bookmarkStart w:id="130" w:name="_Resource_15:_Solar"/>
      <w:bookmarkStart w:id="131" w:name="_Resource_19:_Table"/>
      <w:bookmarkStart w:id="132" w:name="_Toc144822822"/>
      <w:bookmarkEnd w:id="130"/>
      <w:bookmarkEnd w:id="131"/>
      <w:r>
        <w:lastRenderedPageBreak/>
        <w:t>Resource 19:</w:t>
      </w:r>
      <w:r w:rsidR="7A7FF67A">
        <w:t xml:space="preserve"> Table of data</w:t>
      </w:r>
      <w:bookmarkEnd w:id="132"/>
    </w:p>
    <w:p w14:paraId="12DFD16C" w14:textId="1B6750E4" w:rsidR="0C1257E9" w:rsidRDefault="0C1257E9" w:rsidP="00D66BAA">
      <w:bookmarkStart w:id="133" w:name="_Resource_20:_Solar"/>
      <w:bookmarkEnd w:id="133"/>
      <w:r>
        <w:rPr>
          <w:noProof/>
        </w:rPr>
        <w:drawing>
          <wp:inline distT="0" distB="0" distL="0" distR="0" wp14:anchorId="6A0271AA" wp14:editId="08E8E686">
            <wp:extent cx="3924300" cy="4572000"/>
            <wp:effectExtent l="0" t="0" r="0" b="0"/>
            <wp:docPr id="1360177008" name="Picture 1360177008" descr="Daily temperature in degrees Celsius. Monday 20, Tuesday 20, Wednesday 28, Thursday 20, Friday 14, Saturday 20, Sunda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924300" cy="4572000"/>
                    </a:xfrm>
                    <a:prstGeom prst="rect">
                      <a:avLst/>
                    </a:prstGeom>
                  </pic:spPr>
                </pic:pic>
              </a:graphicData>
            </a:graphic>
          </wp:inline>
        </w:drawing>
      </w:r>
      <w:r w:rsidR="00646A6D">
        <w:br w:type="page"/>
      </w:r>
    </w:p>
    <w:p w14:paraId="7F97264E" w14:textId="7D04E326" w:rsidR="34A4AFAD" w:rsidRDefault="56102EA6" w:rsidP="5D0D852D">
      <w:pPr>
        <w:pStyle w:val="Heading2"/>
        <w:rPr>
          <w:highlight w:val="yellow"/>
        </w:rPr>
      </w:pPr>
      <w:bookmarkStart w:id="134" w:name="_Resource_20:_Solar_1"/>
      <w:bookmarkStart w:id="135" w:name="_Toc144822823"/>
      <w:bookmarkEnd w:id="134"/>
      <w:r>
        <w:lastRenderedPageBreak/>
        <w:t xml:space="preserve">Resource </w:t>
      </w:r>
      <w:r w:rsidR="2FFF8E4B">
        <w:t>20</w:t>
      </w:r>
      <w:r>
        <w:t xml:space="preserve">: </w:t>
      </w:r>
      <w:r w:rsidR="3A4B9176">
        <w:t>Solar system distances graph</w:t>
      </w:r>
      <w:bookmarkEnd w:id="135"/>
    </w:p>
    <w:p w14:paraId="72AC2F61" w14:textId="7F2836BC" w:rsidR="465BFB8D" w:rsidRDefault="465BFB8D" w:rsidP="5D0D852D">
      <w:bookmarkStart w:id="136" w:name="_Resource_16:_Solar"/>
      <w:bookmarkEnd w:id="136"/>
      <w:r>
        <w:rPr>
          <w:noProof/>
        </w:rPr>
        <w:drawing>
          <wp:inline distT="0" distB="0" distL="0" distR="0" wp14:anchorId="2B3688E8" wp14:editId="1594AF0D">
            <wp:extent cx="7217602" cy="4405746"/>
            <wp:effectExtent l="0" t="0" r="2540" b="0"/>
            <wp:docPr id="1134524826" name="Picture 1134524826" descr="Side-by-side column graph of planets in our solar system and their distance to the Sun and Earth. &#10;Neptune 4 530 000 000, 4 311 020 000. Saturn 1 437 000 000, 1 204 280 000. Mercury 57 000 000, 82 500 000. Jupiter 780 000 000, 591 970 000. Mars 228 000 000, 55 650 000. Uranus 2 871 000 000, 2 586 880 000. Venus 108 000 000, 39 790 000. Earth 149 000 000,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4826" name="Picture 1134524826" descr="Side-by-side column graph of planets in our solar system and their distance to the Sun and Earth. &#10;Neptune 4 530 000 000, 4 311 020 000. Saturn 1 437 000 000, 1 204 280 000. Mercury 57 000 000, 82 500 000. Jupiter 780 000 000, 591 970 000. Mars 228 000 000, 55 650 000. Uranus 2 871 000 000, 2 586 880 000. Venus 108 000 000, 39 790 000. Earth 149 000 000, 0. "/>
                    <pic:cNvPicPr/>
                  </pic:nvPicPr>
                  <pic:blipFill>
                    <a:blip r:embed="rId110">
                      <a:extLst>
                        <a:ext uri="{28A0092B-C50C-407E-A947-70E740481C1C}">
                          <a14:useLocalDpi xmlns:a14="http://schemas.microsoft.com/office/drawing/2010/main" val="0"/>
                        </a:ext>
                      </a:extLst>
                    </a:blip>
                    <a:stretch>
                      <a:fillRect/>
                    </a:stretch>
                  </pic:blipFill>
                  <pic:spPr>
                    <a:xfrm>
                      <a:off x="0" y="0"/>
                      <a:ext cx="7217602" cy="4405746"/>
                    </a:xfrm>
                    <a:prstGeom prst="rect">
                      <a:avLst/>
                    </a:prstGeom>
                  </pic:spPr>
                </pic:pic>
              </a:graphicData>
            </a:graphic>
          </wp:inline>
        </w:drawing>
      </w:r>
    </w:p>
    <w:p w14:paraId="6DEFDF41" w14:textId="6597036F" w:rsidR="1E5E4A31" w:rsidRDefault="00BA3BE6" w:rsidP="00D66BAA">
      <w:pPr>
        <w:pStyle w:val="Imageattributioncaption"/>
      </w:pPr>
      <w:r>
        <w:t>Data sourced from</w:t>
      </w:r>
      <w:r w:rsidR="1E5E4A31">
        <w:t xml:space="preserve"> NASA</w:t>
      </w:r>
      <w:r w:rsidR="001B46DB">
        <w:t xml:space="preserve"> (2023)</w:t>
      </w:r>
      <w:r w:rsidR="00646A6D">
        <w:br w:type="page"/>
      </w:r>
    </w:p>
    <w:p w14:paraId="3A835F7E" w14:textId="451B1F5B" w:rsidR="1870F418" w:rsidRDefault="343B33CE" w:rsidP="006C1FD3">
      <w:pPr>
        <w:pStyle w:val="Heading2"/>
      </w:pPr>
      <w:bookmarkStart w:id="137" w:name="_Resource_21:_Solar"/>
      <w:bookmarkStart w:id="138" w:name="_Toc144822824"/>
      <w:bookmarkEnd w:id="137"/>
      <w:r>
        <w:lastRenderedPageBreak/>
        <w:t xml:space="preserve">Resource </w:t>
      </w:r>
      <w:r w:rsidR="169B2990">
        <w:t>21</w:t>
      </w:r>
      <w:r>
        <w:t>: Solar system distances table</w:t>
      </w:r>
      <w:bookmarkEnd w:id="138"/>
    </w:p>
    <w:tbl>
      <w:tblPr>
        <w:tblStyle w:val="Tableheader"/>
        <w:tblW w:w="0" w:type="auto"/>
        <w:jc w:val="center"/>
        <w:tblLayout w:type="fixed"/>
        <w:tblLook w:val="0620" w:firstRow="1" w:lastRow="0" w:firstColumn="0" w:lastColumn="0" w:noHBand="1" w:noVBand="1"/>
        <w:tblDescription w:val="Planets in our solar system and their distance to the Sun and Earth in km. A number of planet names are missing from the table. "/>
      </w:tblPr>
      <w:tblGrid>
        <w:gridCol w:w="2122"/>
        <w:gridCol w:w="6219"/>
        <w:gridCol w:w="6219"/>
      </w:tblGrid>
      <w:tr w:rsidR="00FA79C1" w:rsidRPr="00FA79C1" w14:paraId="79FF5673" w14:textId="77777777" w:rsidTr="00FA79C1">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625D8BF1" w14:textId="14CD3114" w:rsidR="00FA79C1" w:rsidRPr="00FA79C1" w:rsidRDefault="00FA79C1" w:rsidP="00FA79C1">
            <w:pPr>
              <w:jc w:val="center"/>
            </w:pPr>
            <w:r w:rsidRPr="00FA79C1">
              <w:t>Planet</w:t>
            </w:r>
          </w:p>
        </w:tc>
        <w:tc>
          <w:tcPr>
            <w:tcW w:w="6219" w:type="dxa"/>
          </w:tcPr>
          <w:p w14:paraId="39CE9530" w14:textId="73D57E37" w:rsidR="00FA79C1" w:rsidRPr="00FA79C1" w:rsidRDefault="00FA79C1" w:rsidP="00FA79C1">
            <w:pPr>
              <w:jc w:val="center"/>
            </w:pPr>
            <w:r>
              <w:t>Distance to the Sun (km)</w:t>
            </w:r>
          </w:p>
        </w:tc>
        <w:tc>
          <w:tcPr>
            <w:tcW w:w="6219" w:type="dxa"/>
          </w:tcPr>
          <w:p w14:paraId="453E16D9" w14:textId="75E796F8" w:rsidR="00FA79C1" w:rsidRPr="00FA79C1" w:rsidRDefault="00FA79C1" w:rsidP="00FA79C1">
            <w:pPr>
              <w:jc w:val="center"/>
            </w:pPr>
            <w:r>
              <w:t>Distance to Earth (km)</w:t>
            </w:r>
          </w:p>
        </w:tc>
      </w:tr>
      <w:tr w:rsidR="00FA79C1" w:rsidRPr="00FA79C1" w14:paraId="4BB8C162" w14:textId="77777777" w:rsidTr="00FA79C1">
        <w:trPr>
          <w:jc w:val="center"/>
        </w:trPr>
        <w:tc>
          <w:tcPr>
            <w:tcW w:w="2122" w:type="dxa"/>
          </w:tcPr>
          <w:p w14:paraId="53A46EE4" w14:textId="77777777" w:rsidR="00FA79C1" w:rsidRPr="00FA79C1" w:rsidRDefault="00FA79C1" w:rsidP="00FA79C1">
            <w:pPr>
              <w:jc w:val="center"/>
            </w:pPr>
          </w:p>
        </w:tc>
        <w:tc>
          <w:tcPr>
            <w:tcW w:w="6219" w:type="dxa"/>
          </w:tcPr>
          <w:p w14:paraId="663EF712" w14:textId="2EAA7AC5" w:rsidR="00FA79C1" w:rsidRPr="00FA79C1" w:rsidRDefault="00FA79C1" w:rsidP="00FA79C1">
            <w:pPr>
              <w:jc w:val="center"/>
            </w:pPr>
            <w:r>
              <w:t>4 530 000 000</w:t>
            </w:r>
          </w:p>
        </w:tc>
        <w:tc>
          <w:tcPr>
            <w:tcW w:w="6219" w:type="dxa"/>
          </w:tcPr>
          <w:p w14:paraId="18994A01" w14:textId="06C0CBB0" w:rsidR="00FA79C1" w:rsidRPr="00FA79C1" w:rsidRDefault="005D5755" w:rsidP="00FA79C1">
            <w:pPr>
              <w:jc w:val="center"/>
            </w:pPr>
            <w:r>
              <w:t>4 311 020 000</w:t>
            </w:r>
          </w:p>
        </w:tc>
      </w:tr>
      <w:tr w:rsidR="00FA79C1" w:rsidRPr="00FA79C1" w14:paraId="3E976B88" w14:textId="77777777" w:rsidTr="00FA79C1">
        <w:trPr>
          <w:jc w:val="center"/>
        </w:trPr>
        <w:tc>
          <w:tcPr>
            <w:tcW w:w="2122" w:type="dxa"/>
          </w:tcPr>
          <w:p w14:paraId="09DFAF36" w14:textId="77777777" w:rsidR="00FA79C1" w:rsidRPr="00FA79C1" w:rsidRDefault="00FA79C1" w:rsidP="00FA79C1">
            <w:pPr>
              <w:jc w:val="center"/>
            </w:pPr>
          </w:p>
        </w:tc>
        <w:tc>
          <w:tcPr>
            <w:tcW w:w="6219" w:type="dxa"/>
          </w:tcPr>
          <w:p w14:paraId="65515F97" w14:textId="7D1ABD9A" w:rsidR="00FA79C1" w:rsidRPr="00FA79C1" w:rsidRDefault="00FA79C1" w:rsidP="00FA79C1">
            <w:pPr>
              <w:jc w:val="center"/>
            </w:pPr>
            <w:r>
              <w:t>1 437 000 000</w:t>
            </w:r>
          </w:p>
        </w:tc>
        <w:tc>
          <w:tcPr>
            <w:tcW w:w="6219" w:type="dxa"/>
          </w:tcPr>
          <w:p w14:paraId="7DCD0DCD" w14:textId="650E188B" w:rsidR="00FA79C1" w:rsidRPr="00FA79C1" w:rsidRDefault="005D5755" w:rsidP="00FA79C1">
            <w:pPr>
              <w:jc w:val="center"/>
            </w:pPr>
            <w:r>
              <w:t>1 204 280 000</w:t>
            </w:r>
          </w:p>
        </w:tc>
      </w:tr>
      <w:tr w:rsidR="00FA79C1" w:rsidRPr="00FA79C1" w14:paraId="509C0BE1" w14:textId="77777777" w:rsidTr="00FA79C1">
        <w:trPr>
          <w:jc w:val="center"/>
        </w:trPr>
        <w:tc>
          <w:tcPr>
            <w:tcW w:w="2122" w:type="dxa"/>
          </w:tcPr>
          <w:p w14:paraId="52051633" w14:textId="3AF4FA3D" w:rsidR="00FA79C1" w:rsidRPr="00FA79C1" w:rsidRDefault="00FA79C1" w:rsidP="00FA79C1">
            <w:pPr>
              <w:jc w:val="center"/>
            </w:pPr>
            <w:r>
              <w:t>Mercury</w:t>
            </w:r>
          </w:p>
        </w:tc>
        <w:tc>
          <w:tcPr>
            <w:tcW w:w="6219" w:type="dxa"/>
          </w:tcPr>
          <w:p w14:paraId="28317B8B" w14:textId="617EBF08" w:rsidR="00FA79C1" w:rsidRPr="00FA79C1" w:rsidRDefault="005D5755" w:rsidP="00FA79C1">
            <w:pPr>
              <w:jc w:val="center"/>
            </w:pPr>
            <w:r>
              <w:t>57 000 000</w:t>
            </w:r>
          </w:p>
        </w:tc>
        <w:tc>
          <w:tcPr>
            <w:tcW w:w="6219" w:type="dxa"/>
          </w:tcPr>
          <w:p w14:paraId="0D5D553F" w14:textId="48E0063E" w:rsidR="00FA79C1" w:rsidRPr="00FA79C1" w:rsidRDefault="005D5755" w:rsidP="00FA79C1">
            <w:pPr>
              <w:jc w:val="center"/>
            </w:pPr>
            <w:r>
              <w:t>82 500 000</w:t>
            </w:r>
          </w:p>
        </w:tc>
      </w:tr>
      <w:tr w:rsidR="00FA79C1" w:rsidRPr="00FA79C1" w14:paraId="08A64BBB" w14:textId="77777777" w:rsidTr="00FA79C1">
        <w:trPr>
          <w:jc w:val="center"/>
        </w:trPr>
        <w:tc>
          <w:tcPr>
            <w:tcW w:w="2122" w:type="dxa"/>
          </w:tcPr>
          <w:p w14:paraId="0D80A736" w14:textId="77777777" w:rsidR="00FA79C1" w:rsidRPr="00FA79C1" w:rsidRDefault="00FA79C1" w:rsidP="00FA79C1">
            <w:pPr>
              <w:jc w:val="center"/>
            </w:pPr>
          </w:p>
        </w:tc>
        <w:tc>
          <w:tcPr>
            <w:tcW w:w="6219" w:type="dxa"/>
          </w:tcPr>
          <w:p w14:paraId="1B9B6862" w14:textId="51DC6228" w:rsidR="00FA79C1" w:rsidRPr="00FA79C1" w:rsidRDefault="005D5755" w:rsidP="00FA79C1">
            <w:pPr>
              <w:jc w:val="center"/>
            </w:pPr>
            <w:r>
              <w:t>780 000 000</w:t>
            </w:r>
          </w:p>
        </w:tc>
        <w:tc>
          <w:tcPr>
            <w:tcW w:w="6219" w:type="dxa"/>
          </w:tcPr>
          <w:p w14:paraId="3400400F" w14:textId="058093B8" w:rsidR="00FA79C1" w:rsidRPr="00FA79C1" w:rsidRDefault="005D5755" w:rsidP="00FA79C1">
            <w:pPr>
              <w:jc w:val="center"/>
            </w:pPr>
            <w:r>
              <w:t>591 970 000</w:t>
            </w:r>
          </w:p>
        </w:tc>
      </w:tr>
      <w:tr w:rsidR="00FA79C1" w:rsidRPr="00FA79C1" w14:paraId="2C97B453" w14:textId="77777777" w:rsidTr="00FA79C1">
        <w:trPr>
          <w:jc w:val="center"/>
        </w:trPr>
        <w:tc>
          <w:tcPr>
            <w:tcW w:w="2122" w:type="dxa"/>
          </w:tcPr>
          <w:p w14:paraId="6EB3F4F6" w14:textId="3138C1D5" w:rsidR="00FA79C1" w:rsidRPr="00FA79C1" w:rsidRDefault="00FA79C1" w:rsidP="00FA79C1">
            <w:pPr>
              <w:jc w:val="center"/>
            </w:pPr>
            <w:r>
              <w:t>Mars</w:t>
            </w:r>
          </w:p>
        </w:tc>
        <w:tc>
          <w:tcPr>
            <w:tcW w:w="6219" w:type="dxa"/>
          </w:tcPr>
          <w:p w14:paraId="08C96BC5" w14:textId="0DE02AC1" w:rsidR="00FA79C1" w:rsidRPr="00FA79C1" w:rsidRDefault="005D5755" w:rsidP="00FA79C1">
            <w:pPr>
              <w:jc w:val="center"/>
            </w:pPr>
            <w:r>
              <w:t>228 000 000</w:t>
            </w:r>
          </w:p>
        </w:tc>
        <w:tc>
          <w:tcPr>
            <w:tcW w:w="6219" w:type="dxa"/>
          </w:tcPr>
          <w:p w14:paraId="32381559" w14:textId="7405F402" w:rsidR="00FA79C1" w:rsidRPr="00FA79C1" w:rsidRDefault="005D5755" w:rsidP="00FA79C1">
            <w:pPr>
              <w:jc w:val="center"/>
            </w:pPr>
            <w:r>
              <w:t>55 650 000</w:t>
            </w:r>
          </w:p>
        </w:tc>
      </w:tr>
      <w:tr w:rsidR="00FA79C1" w:rsidRPr="00FA79C1" w14:paraId="010AE290" w14:textId="77777777" w:rsidTr="00FA79C1">
        <w:trPr>
          <w:jc w:val="center"/>
        </w:trPr>
        <w:tc>
          <w:tcPr>
            <w:tcW w:w="2122" w:type="dxa"/>
          </w:tcPr>
          <w:p w14:paraId="52EDA872" w14:textId="77777777" w:rsidR="00FA79C1" w:rsidRPr="00FA79C1" w:rsidRDefault="00FA79C1" w:rsidP="00FA79C1">
            <w:pPr>
              <w:jc w:val="center"/>
            </w:pPr>
          </w:p>
        </w:tc>
        <w:tc>
          <w:tcPr>
            <w:tcW w:w="6219" w:type="dxa"/>
          </w:tcPr>
          <w:p w14:paraId="02640485" w14:textId="2A1B66CA" w:rsidR="00FA79C1" w:rsidRPr="00FA79C1" w:rsidRDefault="005D5755" w:rsidP="00FA79C1">
            <w:pPr>
              <w:jc w:val="center"/>
            </w:pPr>
            <w:r>
              <w:t>2 871 000 000</w:t>
            </w:r>
          </w:p>
        </w:tc>
        <w:tc>
          <w:tcPr>
            <w:tcW w:w="6219" w:type="dxa"/>
          </w:tcPr>
          <w:p w14:paraId="520E1365" w14:textId="4B45AB25" w:rsidR="00FA79C1" w:rsidRPr="00FA79C1" w:rsidRDefault="005D5755" w:rsidP="00FA79C1">
            <w:pPr>
              <w:jc w:val="center"/>
            </w:pPr>
            <w:r>
              <w:t>2 586 880 000</w:t>
            </w:r>
          </w:p>
        </w:tc>
      </w:tr>
      <w:tr w:rsidR="00FA79C1" w:rsidRPr="00FA79C1" w14:paraId="70D64354" w14:textId="77777777" w:rsidTr="00FA79C1">
        <w:trPr>
          <w:jc w:val="center"/>
        </w:trPr>
        <w:tc>
          <w:tcPr>
            <w:tcW w:w="2122" w:type="dxa"/>
          </w:tcPr>
          <w:p w14:paraId="19A262C4" w14:textId="347CAA13" w:rsidR="00FA79C1" w:rsidRPr="00FA79C1" w:rsidRDefault="00FA79C1" w:rsidP="00FA79C1">
            <w:pPr>
              <w:jc w:val="center"/>
            </w:pPr>
            <w:r>
              <w:t>Venus</w:t>
            </w:r>
          </w:p>
        </w:tc>
        <w:tc>
          <w:tcPr>
            <w:tcW w:w="6219" w:type="dxa"/>
          </w:tcPr>
          <w:p w14:paraId="05B3B261" w14:textId="65684784" w:rsidR="00FA79C1" w:rsidRPr="00FA79C1" w:rsidRDefault="005D5755" w:rsidP="00FA79C1">
            <w:pPr>
              <w:jc w:val="center"/>
            </w:pPr>
            <w:r>
              <w:t>108 000 000</w:t>
            </w:r>
          </w:p>
        </w:tc>
        <w:tc>
          <w:tcPr>
            <w:tcW w:w="6219" w:type="dxa"/>
          </w:tcPr>
          <w:p w14:paraId="59CEE28E" w14:textId="3E4C3418" w:rsidR="00FA79C1" w:rsidRPr="00FA79C1" w:rsidRDefault="005D5755" w:rsidP="00FA79C1">
            <w:pPr>
              <w:jc w:val="center"/>
            </w:pPr>
            <w:r>
              <w:t>39 790 000</w:t>
            </w:r>
          </w:p>
        </w:tc>
      </w:tr>
      <w:tr w:rsidR="00FA79C1" w:rsidRPr="00FA79C1" w14:paraId="48BBA2E5" w14:textId="77777777" w:rsidTr="00FA79C1">
        <w:trPr>
          <w:jc w:val="center"/>
        </w:trPr>
        <w:tc>
          <w:tcPr>
            <w:tcW w:w="2122" w:type="dxa"/>
          </w:tcPr>
          <w:p w14:paraId="26BF6B00" w14:textId="77777777" w:rsidR="00FA79C1" w:rsidRPr="00FA79C1" w:rsidRDefault="00FA79C1" w:rsidP="00FA79C1">
            <w:pPr>
              <w:jc w:val="center"/>
            </w:pPr>
          </w:p>
        </w:tc>
        <w:tc>
          <w:tcPr>
            <w:tcW w:w="6219" w:type="dxa"/>
          </w:tcPr>
          <w:p w14:paraId="1878AF1A" w14:textId="4EC7BF06" w:rsidR="00FA79C1" w:rsidRPr="00FA79C1" w:rsidRDefault="005D5755" w:rsidP="00FA79C1">
            <w:pPr>
              <w:jc w:val="center"/>
            </w:pPr>
            <w:r>
              <w:t>149 000 000</w:t>
            </w:r>
          </w:p>
        </w:tc>
        <w:tc>
          <w:tcPr>
            <w:tcW w:w="6219" w:type="dxa"/>
          </w:tcPr>
          <w:p w14:paraId="68E23296" w14:textId="0C77537D" w:rsidR="00FA79C1" w:rsidRPr="00FA79C1" w:rsidRDefault="005D5755" w:rsidP="00FA79C1">
            <w:pPr>
              <w:jc w:val="center"/>
            </w:pPr>
            <w:r>
              <w:t>0</w:t>
            </w:r>
          </w:p>
        </w:tc>
      </w:tr>
    </w:tbl>
    <w:p w14:paraId="1ACD890E" w14:textId="6D6B9389" w:rsidR="129981AD" w:rsidRDefault="003D0EBD" w:rsidP="00D66BAA">
      <w:pPr>
        <w:pStyle w:val="Imageattributioncaption"/>
      </w:pPr>
      <w:r>
        <w:t>Data sourced from</w:t>
      </w:r>
      <w:r w:rsidR="129981AD">
        <w:t xml:space="preserve"> NASA</w:t>
      </w:r>
      <w:r w:rsidR="001B46DB">
        <w:t xml:space="preserve"> (2023)</w:t>
      </w:r>
      <w:r w:rsidR="001C5980">
        <w:br w:type="page"/>
      </w:r>
    </w:p>
    <w:p w14:paraId="0C6A1829" w14:textId="2CF4838F" w:rsidR="00CD2424" w:rsidRDefault="3178B023" w:rsidP="00CD2424">
      <w:pPr>
        <w:pStyle w:val="Heading2"/>
        <w:rPr>
          <w:highlight w:val="yellow"/>
        </w:rPr>
      </w:pPr>
      <w:bookmarkStart w:id="139" w:name="_Resource_22:_Melting"/>
      <w:bookmarkStart w:id="140" w:name="_Toc144822825"/>
      <w:bookmarkEnd w:id="139"/>
      <w:r>
        <w:lastRenderedPageBreak/>
        <w:t xml:space="preserve">Resource </w:t>
      </w:r>
      <w:r w:rsidR="0F0A25AE">
        <w:t>22</w:t>
      </w:r>
      <w:r>
        <w:t xml:space="preserve">: </w:t>
      </w:r>
      <w:r w:rsidR="23634F22">
        <w:t>Melting ice</w:t>
      </w:r>
      <w:bookmarkEnd w:id="140"/>
    </w:p>
    <w:p w14:paraId="6CBAA2B6" w14:textId="3D6462CB" w:rsidR="44F75F5F" w:rsidRDefault="44F75F5F" w:rsidP="43DF2C39">
      <w:r>
        <w:rPr>
          <w:noProof/>
        </w:rPr>
        <w:drawing>
          <wp:inline distT="0" distB="0" distL="0" distR="0" wp14:anchorId="47385E7B" wp14:editId="4324E6B5">
            <wp:extent cx="6170911" cy="4785756"/>
            <wp:effectExtent l="0" t="0" r="1905" b="0"/>
            <wp:docPr id="1758430998" name="Picture 1758430998" descr="The downward linear trend in Arctic sea ice extent in May over the 45-year satellite record is 32,300 square kilometres (12,500 square miles) per year, or 2.4 percent per decade relative to the 1981 to 2010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0998" name="Picture 1758430998" descr="The downward linear trend in Arctic sea ice extent in May over the 45-year satellite record is 32,300 square kilometres (12,500 square miles) per year, or 2.4 percent per decade relative to the 1981 to 2010 average."/>
                    <pic:cNvPicPr/>
                  </pic:nvPicPr>
                  <pic:blipFill>
                    <a:blip r:embed="rId111" cstate="print">
                      <a:extLst>
                        <a:ext uri="{28A0092B-C50C-407E-A947-70E740481C1C}">
                          <a14:useLocalDpi xmlns:a14="http://schemas.microsoft.com/office/drawing/2010/main" val="0"/>
                        </a:ext>
                      </a:extLst>
                    </a:blip>
                    <a:srcRect l="14655" t="6306" r="21059" b="2702"/>
                    <a:stretch>
                      <a:fillRect/>
                    </a:stretch>
                  </pic:blipFill>
                  <pic:spPr>
                    <a:xfrm>
                      <a:off x="0" y="0"/>
                      <a:ext cx="6176184" cy="4789845"/>
                    </a:xfrm>
                    <a:prstGeom prst="rect">
                      <a:avLst/>
                    </a:prstGeom>
                  </pic:spPr>
                </pic:pic>
              </a:graphicData>
            </a:graphic>
          </wp:inline>
        </w:drawing>
      </w:r>
    </w:p>
    <w:p w14:paraId="512800B3" w14:textId="003FE832" w:rsidR="3F83C3C7" w:rsidRDefault="00BA3BE6" w:rsidP="003D0EBD">
      <w:pPr>
        <w:pStyle w:val="Imageattributioncaption"/>
      </w:pPr>
      <w:bookmarkStart w:id="141" w:name="_Resource_18:_Misleading"/>
      <w:bookmarkStart w:id="142" w:name="_Resource_231Misleading_graphs"/>
      <w:bookmarkEnd w:id="141"/>
      <w:bookmarkEnd w:id="142"/>
      <w:r>
        <w:t>Data sourced from</w:t>
      </w:r>
      <w:r w:rsidR="3F83C3C7">
        <w:t xml:space="preserve"> National Snow and Ice Data Center</w:t>
      </w:r>
      <w:r w:rsidR="007D4AB0">
        <w:t xml:space="preserve"> (2023)</w:t>
      </w:r>
      <w:r w:rsidR="001C5980">
        <w:br w:type="page"/>
      </w:r>
    </w:p>
    <w:p w14:paraId="5D2DA546" w14:textId="2AD34959" w:rsidR="00CD2424" w:rsidRDefault="3178B023" w:rsidP="00CD2424">
      <w:pPr>
        <w:pStyle w:val="Heading2"/>
      </w:pPr>
      <w:bookmarkStart w:id="143" w:name="_Resource_23:_Misleading"/>
      <w:bookmarkStart w:id="144" w:name="_Toc144822826"/>
      <w:bookmarkEnd w:id="143"/>
      <w:r>
        <w:lastRenderedPageBreak/>
        <w:t xml:space="preserve">Resource </w:t>
      </w:r>
      <w:r w:rsidR="6529D0E2">
        <w:t>23</w:t>
      </w:r>
      <w:r w:rsidR="446D7898">
        <w:t xml:space="preserve">: </w:t>
      </w:r>
      <w:r w:rsidR="063221F4">
        <w:t>Misleading</w:t>
      </w:r>
      <w:r w:rsidR="58EBDC03">
        <w:t xml:space="preserve"> graphs</w:t>
      </w:r>
      <w:bookmarkEnd w:id="144"/>
    </w:p>
    <w:p w14:paraId="3707F8E0" w14:textId="1B7A79C8" w:rsidR="00D66BAA" w:rsidRDefault="008B7C9A" w:rsidP="00D66BAA">
      <w:pPr>
        <w:rPr>
          <w:highlight w:val="yellow"/>
        </w:rPr>
      </w:pPr>
      <w:r>
        <w:rPr>
          <w:noProof/>
        </w:rPr>
        <w:drawing>
          <wp:inline distT="0" distB="0" distL="0" distR="0" wp14:anchorId="0E971480" wp14:editId="3B7E64AF">
            <wp:extent cx="9096375" cy="4638675"/>
            <wp:effectExtent l="0" t="0" r="9525" b="9525"/>
            <wp:docPr id="1" name="Picture 1" descr="Picture graph of snacks bought at half time. Disproportionally sized pictures showing 4 bananas, 3 chips, 2 burgers, 4 apples and 1 chocolate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graph of snacks bought at half time. Disproportionally sized pictures showing 4 bananas, 3 chips, 2 burgers, 4 apples and 1 chocolate bar. "/>
                    <pic:cNvPicPr/>
                  </pic:nvPicPr>
                  <pic:blipFill>
                    <a:blip r:embed="rId112"/>
                    <a:stretch>
                      <a:fillRect/>
                    </a:stretch>
                  </pic:blipFill>
                  <pic:spPr>
                    <a:xfrm>
                      <a:off x="0" y="0"/>
                      <a:ext cx="9096375" cy="4638675"/>
                    </a:xfrm>
                    <a:prstGeom prst="rect">
                      <a:avLst/>
                    </a:prstGeom>
                  </pic:spPr>
                </pic:pic>
              </a:graphicData>
            </a:graphic>
          </wp:inline>
        </w:drawing>
      </w:r>
      <w:r w:rsidR="00D66BAA">
        <w:rPr>
          <w:highlight w:val="yellow"/>
        </w:rPr>
        <w:br w:type="page"/>
      </w:r>
    </w:p>
    <w:p w14:paraId="0EC2B0E3" w14:textId="061D603C" w:rsidR="0860D600" w:rsidRDefault="0860D600" w:rsidP="2E9B3BE8">
      <w:r>
        <w:rPr>
          <w:noProof/>
        </w:rPr>
        <w:lastRenderedPageBreak/>
        <w:drawing>
          <wp:inline distT="0" distB="0" distL="0" distR="0" wp14:anchorId="2CA76F40" wp14:editId="23073067">
            <wp:extent cx="8498541" cy="5417820"/>
            <wp:effectExtent l="0" t="0" r="0" b="0"/>
            <wp:docPr id="1337208300" name="Picture 1337208300" descr="Line graph of number of game consoles sold across each month of the year. Line looks to be moving up and down across the year but y-axis is not starting at zero and fluctuations are very mi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8498541" cy="5417820"/>
                    </a:xfrm>
                    <a:prstGeom prst="rect">
                      <a:avLst/>
                    </a:prstGeom>
                  </pic:spPr>
                </pic:pic>
              </a:graphicData>
            </a:graphic>
          </wp:inline>
        </w:drawing>
      </w:r>
    </w:p>
    <w:p w14:paraId="57BA0152" w14:textId="5103438F" w:rsidR="4C58405B" w:rsidRDefault="4C58405B" w:rsidP="3C597FE2">
      <w:r>
        <w:rPr>
          <w:noProof/>
        </w:rPr>
        <w:lastRenderedPageBreak/>
        <w:drawing>
          <wp:inline distT="0" distB="0" distL="0" distR="0" wp14:anchorId="7C5C4ADB" wp14:editId="293A6B20">
            <wp:extent cx="8654825" cy="3930733"/>
            <wp:effectExtent l="0" t="0" r="0" b="0"/>
            <wp:docPr id="643344007" name="Picture 643344007" descr="Picture graph of percentage of children who spend over 3 hours watching TV. The x-axis is unevenly spread and the size of the pictures are not uniform. Title reads Australia becomes couch potato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344007"/>
                    <pic:cNvPicPr/>
                  </pic:nvPicPr>
                  <pic:blipFill>
                    <a:blip r:embed="rId114">
                      <a:extLst>
                        <a:ext uri="{28A0092B-C50C-407E-A947-70E740481C1C}">
                          <a14:useLocalDpi xmlns:a14="http://schemas.microsoft.com/office/drawing/2010/main" val="0"/>
                        </a:ext>
                      </a:extLst>
                    </a:blip>
                    <a:stretch>
                      <a:fillRect/>
                    </a:stretch>
                  </pic:blipFill>
                  <pic:spPr>
                    <a:xfrm>
                      <a:off x="0" y="0"/>
                      <a:ext cx="8662245" cy="3934103"/>
                    </a:xfrm>
                    <a:prstGeom prst="rect">
                      <a:avLst/>
                    </a:prstGeom>
                  </pic:spPr>
                </pic:pic>
              </a:graphicData>
            </a:graphic>
          </wp:inline>
        </w:drawing>
      </w:r>
    </w:p>
    <w:p w14:paraId="233EA63B" w14:textId="449EADB8" w:rsidR="1B2EBFB3" w:rsidRDefault="1B2EBFB3" w:rsidP="00D66BAA">
      <w:r>
        <w:rPr>
          <w:noProof/>
        </w:rPr>
        <w:lastRenderedPageBreak/>
        <w:drawing>
          <wp:inline distT="0" distB="0" distL="0" distR="0" wp14:anchorId="1BE5AA76" wp14:editId="0FAD8D74">
            <wp:extent cx="8360228" cy="5242562"/>
            <wp:effectExtent l="0" t="0" r="3175" b="0"/>
            <wp:docPr id="1335831285" name="Picture 1335831285" descr="Line graph of temperature from July to December increasing from 15 degrees Celsius to 25 degrees Celsius. Title saying Beware Global Warming! 2022 average monthly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31285" name="Picture 1335831285" descr="Line graph of temperature from July to December increasing from 15 degrees Celsius to 25 degrees Celsius. Title saying Beware Global Warming! 2022 average monthly temperatures."/>
                    <pic:cNvPicPr/>
                  </pic:nvPicPr>
                  <pic:blipFill>
                    <a:blip r:embed="rId115">
                      <a:extLst>
                        <a:ext uri="{28A0092B-C50C-407E-A947-70E740481C1C}">
                          <a14:useLocalDpi xmlns:a14="http://schemas.microsoft.com/office/drawing/2010/main" val="0"/>
                        </a:ext>
                      </a:extLst>
                    </a:blip>
                    <a:stretch>
                      <a:fillRect/>
                    </a:stretch>
                  </pic:blipFill>
                  <pic:spPr>
                    <a:xfrm>
                      <a:off x="0" y="0"/>
                      <a:ext cx="8364513" cy="5245249"/>
                    </a:xfrm>
                    <a:prstGeom prst="rect">
                      <a:avLst/>
                    </a:prstGeom>
                  </pic:spPr>
                </pic:pic>
              </a:graphicData>
            </a:graphic>
          </wp:inline>
        </w:drawing>
      </w:r>
      <w:r w:rsidR="001C5980">
        <w:br w:type="page"/>
      </w:r>
    </w:p>
    <w:p w14:paraId="4A5508CE" w14:textId="77777777" w:rsidR="00A10DF1" w:rsidRDefault="7A708AC2" w:rsidP="00A10DF1">
      <w:pPr>
        <w:pStyle w:val="Heading2"/>
      </w:pPr>
      <w:bookmarkStart w:id="145" w:name="_Toc144822827"/>
      <w:r>
        <w:lastRenderedPageBreak/>
        <w:t>Syllabus outcomes and content</w:t>
      </w:r>
      <w:bookmarkEnd w:id="145"/>
    </w:p>
    <w:p w14:paraId="3FE05B15" w14:textId="2F949617" w:rsidR="00ED48F2" w:rsidRDefault="004A30F9" w:rsidP="004A30F9">
      <w:r w:rsidRPr="004A30F9">
        <w:t xml:space="preserve">The table below outlines the </w:t>
      </w:r>
      <w:hyperlink r:id="rId116" w:history="1">
        <w:r w:rsidRPr="00B3662B">
          <w:rPr>
            <w:rStyle w:val="Hyperlink"/>
          </w:rPr>
          <w:t>syllabus outcomes</w:t>
        </w:r>
      </w:hyperlink>
      <w:r w:rsidRPr="004A30F9">
        <w:t xml:space="preserve"> and range of relevant syllabus content covered in this unit. Content is linked to </w:t>
      </w:r>
      <w:hyperlink r:id="rId117"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23FC4928" w14:textId="77777777" w:rsidTr="63C446D8">
        <w:trPr>
          <w:cnfStyle w:val="100000000000" w:firstRow="1" w:lastRow="0" w:firstColumn="0" w:lastColumn="0" w:oddVBand="0" w:evenVBand="0" w:oddHBand="0" w:evenHBand="0" w:firstRowFirstColumn="0" w:firstRowLastColumn="0" w:lastRowFirstColumn="0" w:lastRowLastColumn="0"/>
        </w:trPr>
        <w:tc>
          <w:tcPr>
            <w:tcW w:w="10768" w:type="dxa"/>
          </w:tcPr>
          <w:p w14:paraId="5A1A8473" w14:textId="413EB798" w:rsidR="00BC5530" w:rsidRDefault="2A14D73B" w:rsidP="00BC5530">
            <w:bookmarkStart w:id="146" w:name="_Hlk135749027"/>
            <w:r>
              <w:t>Outcomes and content</w:t>
            </w:r>
          </w:p>
        </w:tc>
        <w:tc>
          <w:tcPr>
            <w:tcW w:w="474" w:type="dxa"/>
          </w:tcPr>
          <w:p w14:paraId="46580AF7" w14:textId="76031A37" w:rsidR="00BC5530" w:rsidRDefault="1F3F7EA1" w:rsidP="7FF6AC29">
            <w:r>
              <w:t>1</w:t>
            </w:r>
          </w:p>
        </w:tc>
        <w:tc>
          <w:tcPr>
            <w:tcW w:w="474" w:type="dxa"/>
          </w:tcPr>
          <w:p w14:paraId="3AA981BE" w14:textId="7011B20E" w:rsidR="00BC5530" w:rsidRDefault="1F3F7EA1" w:rsidP="7FF6AC29">
            <w:r>
              <w:t>2</w:t>
            </w:r>
          </w:p>
        </w:tc>
        <w:tc>
          <w:tcPr>
            <w:tcW w:w="474" w:type="dxa"/>
          </w:tcPr>
          <w:p w14:paraId="13E331F7" w14:textId="71E8A983" w:rsidR="00BC5530" w:rsidRDefault="47A90685" w:rsidP="2FB8FCC6">
            <w:r>
              <w:t>3</w:t>
            </w:r>
          </w:p>
        </w:tc>
        <w:tc>
          <w:tcPr>
            <w:tcW w:w="474" w:type="dxa"/>
          </w:tcPr>
          <w:p w14:paraId="0E007F57" w14:textId="05BBEC1F" w:rsidR="00BC5530" w:rsidRDefault="47A90685" w:rsidP="2FB8FCC6">
            <w:r>
              <w:t>4</w:t>
            </w:r>
          </w:p>
        </w:tc>
        <w:tc>
          <w:tcPr>
            <w:tcW w:w="474" w:type="dxa"/>
          </w:tcPr>
          <w:p w14:paraId="4421DF55" w14:textId="155E1989" w:rsidR="00BC5530" w:rsidRDefault="47A90685" w:rsidP="2FB8FCC6">
            <w:r>
              <w:t>5</w:t>
            </w:r>
          </w:p>
        </w:tc>
        <w:tc>
          <w:tcPr>
            <w:tcW w:w="474" w:type="dxa"/>
          </w:tcPr>
          <w:p w14:paraId="62819898" w14:textId="5606600E" w:rsidR="00BC5530" w:rsidRDefault="47A90685" w:rsidP="2FB8FCC6">
            <w:r>
              <w:t>6</w:t>
            </w:r>
          </w:p>
        </w:tc>
        <w:tc>
          <w:tcPr>
            <w:tcW w:w="474" w:type="dxa"/>
          </w:tcPr>
          <w:p w14:paraId="20C7DB75" w14:textId="4D9FD745" w:rsidR="00BC5530" w:rsidRDefault="47A90685" w:rsidP="2FB8FCC6">
            <w:r>
              <w:t>7</w:t>
            </w:r>
          </w:p>
        </w:tc>
        <w:tc>
          <w:tcPr>
            <w:tcW w:w="474" w:type="dxa"/>
          </w:tcPr>
          <w:p w14:paraId="2E3AE1FC" w14:textId="08125846" w:rsidR="00BC5530" w:rsidRDefault="47A90685" w:rsidP="2FB8FCC6">
            <w:pPr>
              <w:rPr>
                <w:highlight w:val="yellow"/>
              </w:rPr>
            </w:pPr>
            <w:r w:rsidRPr="00120700">
              <w:t>8</w:t>
            </w:r>
          </w:p>
        </w:tc>
      </w:tr>
      <w:tr w:rsidR="00C2730C" w14:paraId="3D2332D0" w14:textId="77777777" w:rsidTr="63C446D8">
        <w:tc>
          <w:tcPr>
            <w:tcW w:w="10768" w:type="dxa"/>
            <w:tcBorders>
              <w:top w:val="single" w:sz="24" w:space="0" w:color="D6143B"/>
              <w:right w:val="nil"/>
            </w:tcBorders>
            <w:shd w:val="clear" w:color="auto" w:fill="EBEBEB"/>
          </w:tcPr>
          <w:p w14:paraId="1729A5AA" w14:textId="4F5C10FA" w:rsidR="00BC5530" w:rsidRPr="00A158CA" w:rsidRDefault="47A90685" w:rsidP="2FB8FCC6">
            <w:pPr>
              <w:rPr>
                <w:b/>
                <w:bCs/>
              </w:rPr>
            </w:pPr>
            <w:r w:rsidRPr="00A158CA">
              <w:rPr>
                <w:b/>
                <w:bCs/>
              </w:rPr>
              <w:t>Represent</w:t>
            </w:r>
            <w:r w:rsidR="0039319D" w:rsidRPr="00A158CA">
              <w:rPr>
                <w:b/>
                <w:bCs/>
              </w:rPr>
              <w:t>s</w:t>
            </w:r>
            <w:r w:rsidRPr="00A158CA">
              <w:rPr>
                <w:b/>
                <w:bCs/>
              </w:rPr>
              <w:t xml:space="preserve"> numbers A: </w:t>
            </w:r>
            <w:r w:rsidR="00624009" w:rsidRPr="00A158CA">
              <w:t>Whole numbers: Recognise, represent and order numbers in the millions</w:t>
            </w:r>
          </w:p>
          <w:p w14:paraId="208F3762" w14:textId="5EC2B563" w:rsidR="00BC5530" w:rsidRPr="00A158CA" w:rsidRDefault="47A90685" w:rsidP="2FB8FCC6">
            <w:pPr>
              <w:rPr>
                <w:b/>
                <w:bCs/>
              </w:rPr>
            </w:pPr>
            <w:r w:rsidRPr="00A158CA">
              <w:rPr>
                <w:b/>
                <w:bCs/>
              </w:rPr>
              <w:t>MAO-WM-01, MA</w:t>
            </w:r>
            <w:r w:rsidR="00E008B1" w:rsidRPr="00A158CA">
              <w:rPr>
                <w:b/>
                <w:bCs/>
              </w:rPr>
              <w:t>3</w:t>
            </w:r>
            <w:r w:rsidRPr="00A158CA">
              <w:rPr>
                <w:b/>
                <w:bCs/>
              </w:rPr>
              <w:t>-RN-01</w:t>
            </w:r>
          </w:p>
        </w:tc>
        <w:tc>
          <w:tcPr>
            <w:tcW w:w="474" w:type="dxa"/>
            <w:tcBorders>
              <w:top w:val="single" w:sz="24" w:space="0" w:color="D6143B"/>
              <w:left w:val="nil"/>
              <w:right w:val="nil"/>
            </w:tcBorders>
            <w:shd w:val="clear" w:color="auto" w:fill="EBEBEB"/>
          </w:tcPr>
          <w:p w14:paraId="314C78C1" w14:textId="77777777" w:rsidR="00BC5530" w:rsidRDefault="00BC5530" w:rsidP="00BC5530"/>
        </w:tc>
        <w:tc>
          <w:tcPr>
            <w:tcW w:w="474" w:type="dxa"/>
            <w:tcBorders>
              <w:top w:val="single" w:sz="24" w:space="0" w:color="D6143B"/>
              <w:left w:val="nil"/>
              <w:right w:val="nil"/>
            </w:tcBorders>
            <w:shd w:val="clear" w:color="auto" w:fill="EBEBEB"/>
          </w:tcPr>
          <w:p w14:paraId="5DC148E5" w14:textId="77777777" w:rsidR="00BC5530" w:rsidRDefault="00BC5530" w:rsidP="00BC5530"/>
        </w:tc>
        <w:tc>
          <w:tcPr>
            <w:tcW w:w="474" w:type="dxa"/>
            <w:tcBorders>
              <w:top w:val="single" w:sz="24" w:space="0" w:color="D6143B"/>
              <w:left w:val="nil"/>
              <w:right w:val="nil"/>
            </w:tcBorders>
            <w:shd w:val="clear" w:color="auto" w:fill="EBEBEB"/>
          </w:tcPr>
          <w:p w14:paraId="5B166FA7" w14:textId="77777777" w:rsidR="00BC5530" w:rsidRDefault="00BC5530" w:rsidP="00BC5530"/>
        </w:tc>
        <w:tc>
          <w:tcPr>
            <w:tcW w:w="474" w:type="dxa"/>
            <w:tcBorders>
              <w:top w:val="single" w:sz="24" w:space="0" w:color="D6143B"/>
              <w:left w:val="nil"/>
              <w:right w:val="nil"/>
            </w:tcBorders>
            <w:shd w:val="clear" w:color="auto" w:fill="EBEBEB"/>
          </w:tcPr>
          <w:p w14:paraId="06C63A2E" w14:textId="77777777" w:rsidR="00BC5530" w:rsidRDefault="00BC5530" w:rsidP="00BC5530"/>
        </w:tc>
        <w:tc>
          <w:tcPr>
            <w:tcW w:w="474" w:type="dxa"/>
            <w:tcBorders>
              <w:top w:val="single" w:sz="24" w:space="0" w:color="D6143B"/>
              <w:left w:val="nil"/>
              <w:right w:val="nil"/>
            </w:tcBorders>
            <w:shd w:val="clear" w:color="auto" w:fill="EBEBEB"/>
          </w:tcPr>
          <w:p w14:paraId="7DB2A863" w14:textId="77777777" w:rsidR="00BC5530" w:rsidRDefault="00BC5530" w:rsidP="00BC5530"/>
        </w:tc>
        <w:tc>
          <w:tcPr>
            <w:tcW w:w="474" w:type="dxa"/>
            <w:tcBorders>
              <w:top w:val="single" w:sz="24" w:space="0" w:color="D6143B"/>
              <w:left w:val="nil"/>
              <w:right w:val="nil"/>
            </w:tcBorders>
            <w:shd w:val="clear" w:color="auto" w:fill="EBEBEB"/>
          </w:tcPr>
          <w:p w14:paraId="49F2C837" w14:textId="77777777" w:rsidR="00BC5530" w:rsidRDefault="00BC5530" w:rsidP="00BC5530"/>
        </w:tc>
        <w:tc>
          <w:tcPr>
            <w:tcW w:w="474" w:type="dxa"/>
            <w:tcBorders>
              <w:top w:val="single" w:sz="24" w:space="0" w:color="D6143B"/>
              <w:left w:val="nil"/>
              <w:right w:val="nil"/>
            </w:tcBorders>
            <w:shd w:val="clear" w:color="auto" w:fill="EBEBEB"/>
          </w:tcPr>
          <w:p w14:paraId="01F7AF57" w14:textId="77777777" w:rsidR="00BC5530" w:rsidRDefault="00BC5530" w:rsidP="00BC5530"/>
        </w:tc>
        <w:tc>
          <w:tcPr>
            <w:tcW w:w="474" w:type="dxa"/>
            <w:tcBorders>
              <w:top w:val="single" w:sz="24" w:space="0" w:color="D6143B"/>
              <w:left w:val="nil"/>
            </w:tcBorders>
            <w:shd w:val="clear" w:color="auto" w:fill="EBEBEB"/>
          </w:tcPr>
          <w:p w14:paraId="160E496A" w14:textId="77777777" w:rsidR="00BC5530" w:rsidRDefault="00BC5530" w:rsidP="00BC5530"/>
        </w:tc>
      </w:tr>
      <w:tr w:rsidR="009E104A" w14:paraId="253DF682" w14:textId="77777777" w:rsidTr="63C446D8">
        <w:tc>
          <w:tcPr>
            <w:tcW w:w="10768" w:type="dxa"/>
          </w:tcPr>
          <w:p w14:paraId="0A61351A" w14:textId="28BAB1BC" w:rsidR="009E104A" w:rsidRPr="00A158CA" w:rsidRDefault="6E784E77" w:rsidP="009E104A">
            <w:pPr>
              <w:pStyle w:val="ListBullet"/>
            </w:pPr>
            <w:r>
              <w:t>Name millions using the place value grouping of ones, tens and hundreds</w:t>
            </w:r>
          </w:p>
        </w:tc>
        <w:tc>
          <w:tcPr>
            <w:tcW w:w="474" w:type="dxa"/>
          </w:tcPr>
          <w:p w14:paraId="4E3ECA43" w14:textId="7C586ABB" w:rsidR="009E104A" w:rsidRDefault="001B560A" w:rsidP="009E104A">
            <w:r>
              <w:t>x</w:t>
            </w:r>
          </w:p>
        </w:tc>
        <w:tc>
          <w:tcPr>
            <w:tcW w:w="474" w:type="dxa"/>
          </w:tcPr>
          <w:p w14:paraId="59E23F6F" w14:textId="0A293F78" w:rsidR="009E104A" w:rsidRDefault="001B560A" w:rsidP="009E104A">
            <w:r>
              <w:t>x</w:t>
            </w:r>
          </w:p>
        </w:tc>
        <w:tc>
          <w:tcPr>
            <w:tcW w:w="474" w:type="dxa"/>
          </w:tcPr>
          <w:p w14:paraId="57A87005" w14:textId="77777777" w:rsidR="009E104A" w:rsidRDefault="009E104A" w:rsidP="009E104A"/>
        </w:tc>
        <w:tc>
          <w:tcPr>
            <w:tcW w:w="474" w:type="dxa"/>
          </w:tcPr>
          <w:p w14:paraId="73DE62D4" w14:textId="08A1018E" w:rsidR="009E104A" w:rsidRDefault="009E104A" w:rsidP="009E104A"/>
        </w:tc>
        <w:tc>
          <w:tcPr>
            <w:tcW w:w="474" w:type="dxa"/>
          </w:tcPr>
          <w:p w14:paraId="35825840" w14:textId="77777777" w:rsidR="009E104A" w:rsidRDefault="009E104A" w:rsidP="009E104A"/>
        </w:tc>
        <w:tc>
          <w:tcPr>
            <w:tcW w:w="474" w:type="dxa"/>
          </w:tcPr>
          <w:p w14:paraId="64806531" w14:textId="77777777" w:rsidR="009E104A" w:rsidRDefault="009E104A" w:rsidP="009E104A"/>
        </w:tc>
        <w:tc>
          <w:tcPr>
            <w:tcW w:w="474" w:type="dxa"/>
          </w:tcPr>
          <w:p w14:paraId="2CB6EFC1" w14:textId="7045C308" w:rsidR="009E104A" w:rsidRDefault="001B560A" w:rsidP="009E104A">
            <w:r>
              <w:t>x</w:t>
            </w:r>
          </w:p>
        </w:tc>
        <w:tc>
          <w:tcPr>
            <w:tcW w:w="474" w:type="dxa"/>
          </w:tcPr>
          <w:p w14:paraId="0118889F" w14:textId="7BB84439" w:rsidR="009E104A" w:rsidRDefault="009E104A" w:rsidP="009E104A"/>
        </w:tc>
      </w:tr>
      <w:tr w:rsidR="009E104A" w14:paraId="24F9FEF5" w14:textId="77777777" w:rsidTr="63C446D8">
        <w:tc>
          <w:tcPr>
            <w:tcW w:w="10768" w:type="dxa"/>
            <w:tcBorders>
              <w:bottom w:val="single" w:sz="2" w:space="0" w:color="auto"/>
            </w:tcBorders>
          </w:tcPr>
          <w:p w14:paraId="55269C4A" w14:textId="69370FE6" w:rsidR="009E104A" w:rsidRPr="00287FEF" w:rsidRDefault="6E784E77" w:rsidP="009E104A">
            <w:pPr>
              <w:pStyle w:val="ListBullet"/>
            </w:pPr>
            <w:r>
              <w:t>Arrange numbers in the millions in ascending and descending order using place value</w:t>
            </w:r>
          </w:p>
        </w:tc>
        <w:tc>
          <w:tcPr>
            <w:tcW w:w="474" w:type="dxa"/>
            <w:tcBorders>
              <w:bottom w:val="single" w:sz="2" w:space="0" w:color="auto"/>
            </w:tcBorders>
          </w:tcPr>
          <w:p w14:paraId="454697AA" w14:textId="77777777" w:rsidR="009E104A" w:rsidRDefault="009E104A" w:rsidP="009E104A"/>
        </w:tc>
        <w:tc>
          <w:tcPr>
            <w:tcW w:w="474" w:type="dxa"/>
            <w:tcBorders>
              <w:bottom w:val="single" w:sz="2" w:space="0" w:color="auto"/>
            </w:tcBorders>
          </w:tcPr>
          <w:p w14:paraId="40352F92" w14:textId="77777777" w:rsidR="009E104A" w:rsidRDefault="009E104A" w:rsidP="009E104A"/>
        </w:tc>
        <w:tc>
          <w:tcPr>
            <w:tcW w:w="474" w:type="dxa"/>
            <w:tcBorders>
              <w:bottom w:val="single" w:sz="2" w:space="0" w:color="auto"/>
            </w:tcBorders>
          </w:tcPr>
          <w:p w14:paraId="536ED392" w14:textId="2B6C9541" w:rsidR="009E104A" w:rsidRDefault="001B560A" w:rsidP="009E104A">
            <w:r>
              <w:t>x</w:t>
            </w:r>
          </w:p>
        </w:tc>
        <w:tc>
          <w:tcPr>
            <w:tcW w:w="474" w:type="dxa"/>
            <w:tcBorders>
              <w:bottom w:val="single" w:sz="2" w:space="0" w:color="auto"/>
            </w:tcBorders>
          </w:tcPr>
          <w:p w14:paraId="5DB77894" w14:textId="370B0DD3" w:rsidR="009E104A" w:rsidRDefault="001B560A" w:rsidP="009E104A">
            <w:r>
              <w:t>x</w:t>
            </w:r>
          </w:p>
        </w:tc>
        <w:tc>
          <w:tcPr>
            <w:tcW w:w="474" w:type="dxa"/>
            <w:tcBorders>
              <w:bottom w:val="single" w:sz="2" w:space="0" w:color="auto"/>
            </w:tcBorders>
          </w:tcPr>
          <w:p w14:paraId="6299BF39" w14:textId="77777777" w:rsidR="009E104A" w:rsidRDefault="009E104A" w:rsidP="009E104A"/>
        </w:tc>
        <w:tc>
          <w:tcPr>
            <w:tcW w:w="474" w:type="dxa"/>
            <w:tcBorders>
              <w:bottom w:val="single" w:sz="2" w:space="0" w:color="auto"/>
            </w:tcBorders>
          </w:tcPr>
          <w:p w14:paraId="3F49D868" w14:textId="77777777" w:rsidR="009E104A" w:rsidRDefault="009E104A" w:rsidP="009E104A"/>
        </w:tc>
        <w:tc>
          <w:tcPr>
            <w:tcW w:w="474" w:type="dxa"/>
            <w:tcBorders>
              <w:bottom w:val="single" w:sz="2" w:space="0" w:color="auto"/>
            </w:tcBorders>
          </w:tcPr>
          <w:p w14:paraId="0EFFDA70" w14:textId="28C1F069" w:rsidR="009E104A" w:rsidRDefault="001B560A" w:rsidP="009E104A">
            <w:r>
              <w:t>x</w:t>
            </w:r>
          </w:p>
        </w:tc>
        <w:tc>
          <w:tcPr>
            <w:tcW w:w="474" w:type="dxa"/>
            <w:tcBorders>
              <w:bottom w:val="single" w:sz="2" w:space="0" w:color="auto"/>
            </w:tcBorders>
          </w:tcPr>
          <w:p w14:paraId="086BA733" w14:textId="77777777" w:rsidR="009E104A" w:rsidRDefault="009E104A" w:rsidP="009E104A"/>
        </w:tc>
      </w:tr>
      <w:tr w:rsidR="009E104A" w14:paraId="4E9D3F15" w14:textId="77777777" w:rsidTr="63C446D8">
        <w:tc>
          <w:tcPr>
            <w:tcW w:w="10768" w:type="dxa"/>
            <w:tcBorders>
              <w:bottom w:val="single" w:sz="2" w:space="0" w:color="auto"/>
            </w:tcBorders>
          </w:tcPr>
          <w:p w14:paraId="62096769" w14:textId="0069E824" w:rsidR="009E104A" w:rsidRPr="00287FEF" w:rsidRDefault="6E784E77" w:rsidP="009E104A">
            <w:pPr>
              <w:pStyle w:val="ListBullet"/>
            </w:pPr>
            <w:r>
              <w:t>Round numbers to a specified place value</w:t>
            </w:r>
          </w:p>
        </w:tc>
        <w:tc>
          <w:tcPr>
            <w:tcW w:w="474" w:type="dxa"/>
            <w:tcBorders>
              <w:bottom w:val="single" w:sz="2" w:space="0" w:color="auto"/>
            </w:tcBorders>
          </w:tcPr>
          <w:p w14:paraId="1DD108A1" w14:textId="77777777" w:rsidR="009E104A" w:rsidRDefault="009E104A" w:rsidP="009E104A"/>
        </w:tc>
        <w:tc>
          <w:tcPr>
            <w:tcW w:w="474" w:type="dxa"/>
            <w:tcBorders>
              <w:bottom w:val="single" w:sz="2" w:space="0" w:color="auto"/>
            </w:tcBorders>
          </w:tcPr>
          <w:p w14:paraId="7744C806" w14:textId="6F3F7C34" w:rsidR="009E104A" w:rsidRDefault="001B560A" w:rsidP="009E104A">
            <w:r>
              <w:t>x</w:t>
            </w:r>
          </w:p>
        </w:tc>
        <w:tc>
          <w:tcPr>
            <w:tcW w:w="474" w:type="dxa"/>
            <w:tcBorders>
              <w:bottom w:val="single" w:sz="2" w:space="0" w:color="auto"/>
            </w:tcBorders>
          </w:tcPr>
          <w:p w14:paraId="24BA8F95" w14:textId="77777777" w:rsidR="009E104A" w:rsidRDefault="009E104A" w:rsidP="009E104A"/>
        </w:tc>
        <w:tc>
          <w:tcPr>
            <w:tcW w:w="474" w:type="dxa"/>
            <w:tcBorders>
              <w:bottom w:val="single" w:sz="2" w:space="0" w:color="auto"/>
            </w:tcBorders>
          </w:tcPr>
          <w:p w14:paraId="24231548" w14:textId="77777777" w:rsidR="009E104A" w:rsidRDefault="009E104A" w:rsidP="009E104A"/>
        </w:tc>
        <w:tc>
          <w:tcPr>
            <w:tcW w:w="474" w:type="dxa"/>
            <w:tcBorders>
              <w:bottom w:val="single" w:sz="2" w:space="0" w:color="auto"/>
            </w:tcBorders>
          </w:tcPr>
          <w:p w14:paraId="70F42FF0" w14:textId="77777777" w:rsidR="009E104A" w:rsidRDefault="009E104A" w:rsidP="009E104A"/>
        </w:tc>
        <w:tc>
          <w:tcPr>
            <w:tcW w:w="474" w:type="dxa"/>
            <w:tcBorders>
              <w:bottom w:val="single" w:sz="2" w:space="0" w:color="auto"/>
            </w:tcBorders>
          </w:tcPr>
          <w:p w14:paraId="62E000A6" w14:textId="77777777" w:rsidR="009E104A" w:rsidRDefault="009E104A" w:rsidP="009E104A"/>
        </w:tc>
        <w:tc>
          <w:tcPr>
            <w:tcW w:w="474" w:type="dxa"/>
            <w:tcBorders>
              <w:bottom w:val="single" w:sz="2" w:space="0" w:color="auto"/>
            </w:tcBorders>
          </w:tcPr>
          <w:p w14:paraId="4685C0E3" w14:textId="3ED4B721" w:rsidR="009E104A" w:rsidRDefault="001B560A" w:rsidP="009E104A">
            <w:r>
              <w:t>x</w:t>
            </w:r>
          </w:p>
        </w:tc>
        <w:tc>
          <w:tcPr>
            <w:tcW w:w="474" w:type="dxa"/>
            <w:tcBorders>
              <w:bottom w:val="single" w:sz="2" w:space="0" w:color="auto"/>
            </w:tcBorders>
          </w:tcPr>
          <w:p w14:paraId="1445A37A" w14:textId="77777777" w:rsidR="009E104A" w:rsidRDefault="009E104A" w:rsidP="009E104A"/>
        </w:tc>
      </w:tr>
      <w:tr w:rsidR="00C2730C" w14:paraId="1636E1F7" w14:textId="77777777" w:rsidTr="63C446D8">
        <w:tc>
          <w:tcPr>
            <w:tcW w:w="10768" w:type="dxa"/>
            <w:tcBorders>
              <w:top w:val="single" w:sz="2" w:space="0" w:color="auto"/>
              <w:right w:val="nil"/>
            </w:tcBorders>
            <w:shd w:val="clear" w:color="auto" w:fill="EBEBEB"/>
          </w:tcPr>
          <w:p w14:paraId="77202E25" w14:textId="49DB5415" w:rsidR="00E008B1" w:rsidRPr="00287FEF" w:rsidRDefault="00E008B1" w:rsidP="00E008B1">
            <w:pPr>
              <w:rPr>
                <w:b/>
                <w:bCs/>
              </w:rPr>
            </w:pPr>
            <w:r w:rsidRPr="00287FEF">
              <w:rPr>
                <w:b/>
                <w:bCs/>
              </w:rPr>
              <w:t xml:space="preserve">Represents numbers A: </w:t>
            </w:r>
            <w:r w:rsidR="004C1621" w:rsidRPr="00287FEF">
              <w:t>Decimals and percentages: Recognise that the place value system can be extended beyond hundredths</w:t>
            </w:r>
          </w:p>
          <w:p w14:paraId="25B6D605" w14:textId="0CE70A97" w:rsidR="00BC5530" w:rsidRPr="00287FEF" w:rsidRDefault="00A158CA" w:rsidP="2FB8FCC6">
            <w:pPr>
              <w:rPr>
                <w:b/>
                <w:bCs/>
              </w:rPr>
            </w:pPr>
            <w:r w:rsidRPr="00287FEF">
              <w:rPr>
                <w:b/>
                <w:bCs/>
              </w:rPr>
              <w:t>MAO-WM-01, MA3-RN-0</w:t>
            </w:r>
            <w:r w:rsidR="00217C1C" w:rsidRPr="00287FEF">
              <w:rPr>
                <w:b/>
                <w:bCs/>
              </w:rPr>
              <w:t>2</w:t>
            </w:r>
          </w:p>
        </w:tc>
        <w:tc>
          <w:tcPr>
            <w:tcW w:w="474" w:type="dxa"/>
            <w:tcBorders>
              <w:top w:val="single" w:sz="2" w:space="0" w:color="auto"/>
              <w:left w:val="nil"/>
              <w:right w:val="nil"/>
            </w:tcBorders>
            <w:shd w:val="clear" w:color="auto" w:fill="EBEBEB"/>
          </w:tcPr>
          <w:p w14:paraId="723D4F8F" w14:textId="77777777" w:rsidR="00BC5530" w:rsidRDefault="00BC5530" w:rsidP="00BC5530"/>
        </w:tc>
        <w:tc>
          <w:tcPr>
            <w:tcW w:w="474" w:type="dxa"/>
            <w:tcBorders>
              <w:top w:val="single" w:sz="2" w:space="0" w:color="auto"/>
              <w:left w:val="nil"/>
              <w:right w:val="nil"/>
            </w:tcBorders>
            <w:shd w:val="clear" w:color="auto" w:fill="EBEBEB"/>
          </w:tcPr>
          <w:p w14:paraId="352227AC" w14:textId="77777777" w:rsidR="00BC5530" w:rsidRDefault="00BC5530" w:rsidP="00BC5530"/>
        </w:tc>
        <w:tc>
          <w:tcPr>
            <w:tcW w:w="474" w:type="dxa"/>
            <w:tcBorders>
              <w:top w:val="single" w:sz="2" w:space="0" w:color="auto"/>
              <w:left w:val="nil"/>
              <w:right w:val="nil"/>
            </w:tcBorders>
            <w:shd w:val="clear" w:color="auto" w:fill="EBEBEB"/>
          </w:tcPr>
          <w:p w14:paraId="7A58BBBC" w14:textId="77777777" w:rsidR="00BC5530" w:rsidRDefault="00BC5530" w:rsidP="00BC5530"/>
        </w:tc>
        <w:tc>
          <w:tcPr>
            <w:tcW w:w="474" w:type="dxa"/>
            <w:tcBorders>
              <w:top w:val="single" w:sz="2" w:space="0" w:color="auto"/>
              <w:left w:val="nil"/>
              <w:right w:val="nil"/>
            </w:tcBorders>
            <w:shd w:val="clear" w:color="auto" w:fill="EBEBEB"/>
          </w:tcPr>
          <w:p w14:paraId="39271BBA" w14:textId="77777777" w:rsidR="00BC5530" w:rsidRDefault="00BC5530" w:rsidP="00BC5530"/>
        </w:tc>
        <w:tc>
          <w:tcPr>
            <w:tcW w:w="474" w:type="dxa"/>
            <w:tcBorders>
              <w:top w:val="single" w:sz="2" w:space="0" w:color="auto"/>
              <w:left w:val="nil"/>
              <w:right w:val="nil"/>
            </w:tcBorders>
            <w:shd w:val="clear" w:color="auto" w:fill="EBEBEB"/>
          </w:tcPr>
          <w:p w14:paraId="2C5F6EEF" w14:textId="77777777" w:rsidR="00BC5530" w:rsidRDefault="00BC5530" w:rsidP="00BC5530"/>
        </w:tc>
        <w:tc>
          <w:tcPr>
            <w:tcW w:w="474" w:type="dxa"/>
            <w:tcBorders>
              <w:top w:val="single" w:sz="2" w:space="0" w:color="auto"/>
              <w:left w:val="nil"/>
              <w:right w:val="nil"/>
            </w:tcBorders>
            <w:shd w:val="clear" w:color="auto" w:fill="EBEBEB"/>
          </w:tcPr>
          <w:p w14:paraId="642FA1C9" w14:textId="77777777" w:rsidR="00BC5530" w:rsidRDefault="00BC5530" w:rsidP="00BC5530"/>
        </w:tc>
        <w:tc>
          <w:tcPr>
            <w:tcW w:w="474" w:type="dxa"/>
            <w:tcBorders>
              <w:top w:val="single" w:sz="2" w:space="0" w:color="auto"/>
              <w:left w:val="nil"/>
              <w:right w:val="nil"/>
            </w:tcBorders>
            <w:shd w:val="clear" w:color="auto" w:fill="EBEBEB"/>
          </w:tcPr>
          <w:p w14:paraId="125E897E" w14:textId="77777777" w:rsidR="00BC5530" w:rsidRDefault="00BC5530" w:rsidP="00BC5530"/>
        </w:tc>
        <w:tc>
          <w:tcPr>
            <w:tcW w:w="474" w:type="dxa"/>
            <w:tcBorders>
              <w:top w:val="single" w:sz="2" w:space="0" w:color="auto"/>
              <w:left w:val="nil"/>
            </w:tcBorders>
            <w:shd w:val="clear" w:color="auto" w:fill="EBEBEB"/>
          </w:tcPr>
          <w:p w14:paraId="4FCD68B6" w14:textId="77777777" w:rsidR="00BC5530" w:rsidRDefault="00BC5530" w:rsidP="00BC5530"/>
        </w:tc>
      </w:tr>
      <w:tr w:rsidR="00A158CA" w14:paraId="370E7D1D" w14:textId="77777777" w:rsidTr="63C446D8">
        <w:tc>
          <w:tcPr>
            <w:tcW w:w="10768" w:type="dxa"/>
          </w:tcPr>
          <w:p w14:paraId="52877E05" w14:textId="79228221" w:rsidR="00A158CA" w:rsidRPr="00A158CA" w:rsidRDefault="5633CA67" w:rsidP="00A158CA">
            <w:pPr>
              <w:pStyle w:val="ListBullet"/>
            </w:pPr>
            <w:r>
              <w:t>Express thousandths as decimals</w:t>
            </w:r>
          </w:p>
        </w:tc>
        <w:tc>
          <w:tcPr>
            <w:tcW w:w="474" w:type="dxa"/>
          </w:tcPr>
          <w:p w14:paraId="32FA75FC" w14:textId="77777777" w:rsidR="00A158CA" w:rsidRDefault="00A158CA" w:rsidP="00A158CA"/>
        </w:tc>
        <w:tc>
          <w:tcPr>
            <w:tcW w:w="474" w:type="dxa"/>
          </w:tcPr>
          <w:p w14:paraId="4D8D1B2A" w14:textId="7A912AF7" w:rsidR="00A158CA" w:rsidRDefault="001B560A" w:rsidP="00A158CA">
            <w:r>
              <w:t>x</w:t>
            </w:r>
          </w:p>
        </w:tc>
        <w:tc>
          <w:tcPr>
            <w:tcW w:w="474" w:type="dxa"/>
          </w:tcPr>
          <w:p w14:paraId="3957F333" w14:textId="77777777" w:rsidR="00A158CA" w:rsidRDefault="00A158CA" w:rsidP="00A158CA"/>
        </w:tc>
        <w:tc>
          <w:tcPr>
            <w:tcW w:w="474" w:type="dxa"/>
          </w:tcPr>
          <w:p w14:paraId="7E19B64D" w14:textId="77777777" w:rsidR="00A158CA" w:rsidRDefault="00A158CA" w:rsidP="00A158CA"/>
        </w:tc>
        <w:tc>
          <w:tcPr>
            <w:tcW w:w="474" w:type="dxa"/>
          </w:tcPr>
          <w:p w14:paraId="3B73B2D1" w14:textId="77777777" w:rsidR="00A158CA" w:rsidRDefault="00A158CA" w:rsidP="00A158CA"/>
        </w:tc>
        <w:tc>
          <w:tcPr>
            <w:tcW w:w="474" w:type="dxa"/>
          </w:tcPr>
          <w:p w14:paraId="609FC5BA" w14:textId="77777777" w:rsidR="00A158CA" w:rsidRDefault="00A158CA" w:rsidP="00A158CA"/>
        </w:tc>
        <w:tc>
          <w:tcPr>
            <w:tcW w:w="474" w:type="dxa"/>
          </w:tcPr>
          <w:p w14:paraId="6C716D8C" w14:textId="77777777" w:rsidR="00A158CA" w:rsidRDefault="00A158CA" w:rsidP="00A158CA"/>
        </w:tc>
        <w:tc>
          <w:tcPr>
            <w:tcW w:w="474" w:type="dxa"/>
          </w:tcPr>
          <w:p w14:paraId="56849329" w14:textId="77777777" w:rsidR="00A158CA" w:rsidRDefault="00A158CA" w:rsidP="00A158CA"/>
        </w:tc>
      </w:tr>
      <w:tr w:rsidR="00A158CA" w14:paraId="4AD6A825" w14:textId="77777777" w:rsidTr="63C446D8">
        <w:tc>
          <w:tcPr>
            <w:tcW w:w="10768" w:type="dxa"/>
            <w:tcBorders>
              <w:bottom w:val="single" w:sz="2" w:space="0" w:color="auto"/>
            </w:tcBorders>
          </w:tcPr>
          <w:p w14:paraId="72EA8048" w14:textId="2E5DA823" w:rsidR="00A158CA" w:rsidRPr="00A158CA" w:rsidRDefault="5633CA67" w:rsidP="00A158CA">
            <w:pPr>
              <w:pStyle w:val="ListBullet"/>
            </w:pPr>
            <w:r>
              <w:t>Interpret decimal notation for thousandths</w:t>
            </w:r>
          </w:p>
        </w:tc>
        <w:tc>
          <w:tcPr>
            <w:tcW w:w="474" w:type="dxa"/>
            <w:tcBorders>
              <w:bottom w:val="single" w:sz="2" w:space="0" w:color="auto"/>
            </w:tcBorders>
          </w:tcPr>
          <w:p w14:paraId="29484471" w14:textId="77777777" w:rsidR="00A158CA" w:rsidRDefault="00A158CA" w:rsidP="00A158CA"/>
        </w:tc>
        <w:tc>
          <w:tcPr>
            <w:tcW w:w="474" w:type="dxa"/>
            <w:tcBorders>
              <w:bottom w:val="single" w:sz="2" w:space="0" w:color="auto"/>
            </w:tcBorders>
          </w:tcPr>
          <w:p w14:paraId="5476674F" w14:textId="258D8D56" w:rsidR="00A158CA" w:rsidRDefault="001B560A" w:rsidP="00A158CA">
            <w:r>
              <w:t>x</w:t>
            </w:r>
          </w:p>
        </w:tc>
        <w:tc>
          <w:tcPr>
            <w:tcW w:w="474" w:type="dxa"/>
            <w:tcBorders>
              <w:bottom w:val="single" w:sz="2" w:space="0" w:color="auto"/>
            </w:tcBorders>
          </w:tcPr>
          <w:p w14:paraId="5D662DBF" w14:textId="77777777" w:rsidR="00A158CA" w:rsidRDefault="00A158CA" w:rsidP="00A158CA"/>
        </w:tc>
        <w:tc>
          <w:tcPr>
            <w:tcW w:w="474" w:type="dxa"/>
            <w:tcBorders>
              <w:bottom w:val="single" w:sz="2" w:space="0" w:color="auto"/>
            </w:tcBorders>
          </w:tcPr>
          <w:p w14:paraId="33F5CF61" w14:textId="77777777" w:rsidR="00A158CA" w:rsidRDefault="00A158CA" w:rsidP="00A158CA"/>
        </w:tc>
        <w:tc>
          <w:tcPr>
            <w:tcW w:w="474" w:type="dxa"/>
            <w:tcBorders>
              <w:bottom w:val="single" w:sz="2" w:space="0" w:color="auto"/>
            </w:tcBorders>
          </w:tcPr>
          <w:p w14:paraId="782191A7" w14:textId="77777777" w:rsidR="00A158CA" w:rsidRDefault="00A158CA" w:rsidP="00A158CA"/>
        </w:tc>
        <w:tc>
          <w:tcPr>
            <w:tcW w:w="474" w:type="dxa"/>
            <w:tcBorders>
              <w:bottom w:val="single" w:sz="2" w:space="0" w:color="auto"/>
            </w:tcBorders>
          </w:tcPr>
          <w:p w14:paraId="3ADDB691" w14:textId="77777777" w:rsidR="00A158CA" w:rsidRDefault="00A158CA" w:rsidP="00A158CA"/>
        </w:tc>
        <w:tc>
          <w:tcPr>
            <w:tcW w:w="474" w:type="dxa"/>
            <w:tcBorders>
              <w:bottom w:val="single" w:sz="2" w:space="0" w:color="auto"/>
            </w:tcBorders>
          </w:tcPr>
          <w:p w14:paraId="66B1BF1A" w14:textId="77777777" w:rsidR="00A158CA" w:rsidRDefault="00A158CA" w:rsidP="00A158CA"/>
        </w:tc>
        <w:tc>
          <w:tcPr>
            <w:tcW w:w="474" w:type="dxa"/>
            <w:tcBorders>
              <w:bottom w:val="single" w:sz="2" w:space="0" w:color="auto"/>
            </w:tcBorders>
          </w:tcPr>
          <w:p w14:paraId="4BFD2DE6" w14:textId="77777777" w:rsidR="00A158CA" w:rsidRDefault="00A158CA" w:rsidP="00A158CA"/>
        </w:tc>
      </w:tr>
      <w:tr w:rsidR="00A158CA" w14:paraId="3963F101" w14:textId="77777777" w:rsidTr="63C446D8">
        <w:tc>
          <w:tcPr>
            <w:tcW w:w="10768" w:type="dxa"/>
            <w:tcBorders>
              <w:bottom w:val="single" w:sz="2" w:space="0" w:color="auto"/>
            </w:tcBorders>
          </w:tcPr>
          <w:p w14:paraId="5D7E22AD" w14:textId="5A080667" w:rsidR="00A158CA" w:rsidRPr="00A158CA" w:rsidRDefault="5633CA67" w:rsidP="00A158CA">
            <w:pPr>
              <w:pStyle w:val="ListBullet"/>
            </w:pPr>
            <w:r>
              <w:lastRenderedPageBreak/>
              <w:t>Indicate the place value of digits in decimal numbers of up to 3 decimal places</w:t>
            </w:r>
          </w:p>
        </w:tc>
        <w:tc>
          <w:tcPr>
            <w:tcW w:w="474" w:type="dxa"/>
            <w:tcBorders>
              <w:bottom w:val="single" w:sz="2" w:space="0" w:color="auto"/>
            </w:tcBorders>
          </w:tcPr>
          <w:p w14:paraId="4B0536A4" w14:textId="77777777" w:rsidR="00A158CA" w:rsidRDefault="00A158CA" w:rsidP="00A158CA"/>
        </w:tc>
        <w:tc>
          <w:tcPr>
            <w:tcW w:w="474" w:type="dxa"/>
            <w:tcBorders>
              <w:bottom w:val="single" w:sz="2" w:space="0" w:color="auto"/>
            </w:tcBorders>
          </w:tcPr>
          <w:p w14:paraId="220E1A1B" w14:textId="7577F803" w:rsidR="00A158CA" w:rsidRDefault="001B560A" w:rsidP="00A158CA">
            <w:r>
              <w:t>x</w:t>
            </w:r>
          </w:p>
        </w:tc>
        <w:tc>
          <w:tcPr>
            <w:tcW w:w="474" w:type="dxa"/>
            <w:tcBorders>
              <w:bottom w:val="single" w:sz="2" w:space="0" w:color="auto"/>
            </w:tcBorders>
          </w:tcPr>
          <w:p w14:paraId="120C4033" w14:textId="77777777" w:rsidR="00A158CA" w:rsidRDefault="00A158CA" w:rsidP="00A158CA"/>
        </w:tc>
        <w:tc>
          <w:tcPr>
            <w:tcW w:w="474" w:type="dxa"/>
            <w:tcBorders>
              <w:bottom w:val="single" w:sz="2" w:space="0" w:color="auto"/>
            </w:tcBorders>
          </w:tcPr>
          <w:p w14:paraId="7B079574" w14:textId="77777777" w:rsidR="00A158CA" w:rsidRDefault="00A158CA" w:rsidP="00A158CA"/>
        </w:tc>
        <w:tc>
          <w:tcPr>
            <w:tcW w:w="474" w:type="dxa"/>
            <w:tcBorders>
              <w:bottom w:val="single" w:sz="2" w:space="0" w:color="auto"/>
            </w:tcBorders>
          </w:tcPr>
          <w:p w14:paraId="6CFD746E" w14:textId="77777777" w:rsidR="00A158CA" w:rsidRDefault="00A158CA" w:rsidP="00A158CA"/>
        </w:tc>
        <w:tc>
          <w:tcPr>
            <w:tcW w:w="474" w:type="dxa"/>
            <w:tcBorders>
              <w:bottom w:val="single" w:sz="2" w:space="0" w:color="auto"/>
            </w:tcBorders>
          </w:tcPr>
          <w:p w14:paraId="52689260" w14:textId="77777777" w:rsidR="00A158CA" w:rsidRDefault="00A158CA" w:rsidP="00A158CA"/>
        </w:tc>
        <w:tc>
          <w:tcPr>
            <w:tcW w:w="474" w:type="dxa"/>
            <w:tcBorders>
              <w:bottom w:val="single" w:sz="2" w:space="0" w:color="auto"/>
            </w:tcBorders>
          </w:tcPr>
          <w:p w14:paraId="10C454CE" w14:textId="77777777" w:rsidR="00A158CA" w:rsidRDefault="00A158CA" w:rsidP="00A158CA"/>
        </w:tc>
        <w:tc>
          <w:tcPr>
            <w:tcW w:w="474" w:type="dxa"/>
            <w:tcBorders>
              <w:bottom w:val="single" w:sz="2" w:space="0" w:color="auto"/>
            </w:tcBorders>
          </w:tcPr>
          <w:p w14:paraId="56F613D7" w14:textId="77777777" w:rsidR="00A158CA" w:rsidRDefault="00A158CA" w:rsidP="00A158CA"/>
        </w:tc>
      </w:tr>
      <w:tr w:rsidR="00BC5530" w14:paraId="018F7099" w14:textId="77777777" w:rsidTr="63C446D8">
        <w:tc>
          <w:tcPr>
            <w:tcW w:w="10768" w:type="dxa"/>
            <w:tcBorders>
              <w:top w:val="single" w:sz="2" w:space="0" w:color="auto"/>
              <w:right w:val="nil"/>
            </w:tcBorders>
            <w:shd w:val="clear" w:color="auto" w:fill="EBEBEB"/>
          </w:tcPr>
          <w:p w14:paraId="0EFC9655" w14:textId="4C1636E4" w:rsidR="004C1621" w:rsidRPr="00A51110" w:rsidRDefault="004C1621" w:rsidP="004C1621">
            <w:pPr>
              <w:rPr>
                <w:b/>
                <w:bCs/>
              </w:rPr>
            </w:pPr>
            <w:r w:rsidRPr="00A51110">
              <w:rPr>
                <w:b/>
                <w:bCs/>
              </w:rPr>
              <w:t xml:space="preserve">Represents numbers A: </w:t>
            </w:r>
            <w:r w:rsidR="00186182" w:rsidRPr="00A51110">
              <w:t>Decimals and percentages: Compare, order and represent decimals</w:t>
            </w:r>
          </w:p>
          <w:p w14:paraId="6297786C" w14:textId="3E629D57" w:rsidR="00BC5530" w:rsidRPr="00A51110" w:rsidRDefault="00A51110" w:rsidP="2FB8FCC6">
            <w:pPr>
              <w:rPr>
                <w:b/>
                <w:bCs/>
              </w:rPr>
            </w:pPr>
            <w:r w:rsidRPr="00A51110">
              <w:rPr>
                <w:b/>
                <w:bCs/>
              </w:rPr>
              <w:t>MAO-WM-01, MA3-RN-02</w:t>
            </w:r>
          </w:p>
        </w:tc>
        <w:tc>
          <w:tcPr>
            <w:tcW w:w="474" w:type="dxa"/>
            <w:tcBorders>
              <w:top w:val="single" w:sz="2" w:space="0" w:color="auto"/>
              <w:left w:val="nil"/>
              <w:right w:val="nil"/>
            </w:tcBorders>
            <w:shd w:val="clear" w:color="auto" w:fill="EBEBEB"/>
          </w:tcPr>
          <w:p w14:paraId="67F3B693" w14:textId="77777777" w:rsidR="00BC5530" w:rsidRPr="00A51110" w:rsidRDefault="00BC5530" w:rsidP="00BC5530"/>
        </w:tc>
        <w:tc>
          <w:tcPr>
            <w:tcW w:w="474" w:type="dxa"/>
            <w:tcBorders>
              <w:top w:val="single" w:sz="2" w:space="0" w:color="auto"/>
              <w:left w:val="nil"/>
              <w:right w:val="nil"/>
            </w:tcBorders>
            <w:shd w:val="clear" w:color="auto" w:fill="EBEBEB"/>
          </w:tcPr>
          <w:p w14:paraId="0BB02276" w14:textId="77777777" w:rsidR="00BC5530" w:rsidRPr="00A51110" w:rsidRDefault="00BC5530" w:rsidP="00BC5530"/>
        </w:tc>
        <w:tc>
          <w:tcPr>
            <w:tcW w:w="474" w:type="dxa"/>
            <w:tcBorders>
              <w:top w:val="single" w:sz="2" w:space="0" w:color="auto"/>
              <w:left w:val="nil"/>
              <w:right w:val="nil"/>
            </w:tcBorders>
            <w:shd w:val="clear" w:color="auto" w:fill="EBEBEB"/>
          </w:tcPr>
          <w:p w14:paraId="7F26C269" w14:textId="77777777" w:rsidR="00BC5530" w:rsidRPr="00A51110" w:rsidRDefault="00BC5530" w:rsidP="00BC5530"/>
        </w:tc>
        <w:tc>
          <w:tcPr>
            <w:tcW w:w="474" w:type="dxa"/>
            <w:tcBorders>
              <w:top w:val="single" w:sz="2" w:space="0" w:color="auto"/>
              <w:left w:val="nil"/>
              <w:right w:val="nil"/>
            </w:tcBorders>
            <w:shd w:val="clear" w:color="auto" w:fill="EBEBEB"/>
          </w:tcPr>
          <w:p w14:paraId="0CFD232B" w14:textId="77777777" w:rsidR="00BC5530" w:rsidRPr="00A51110" w:rsidRDefault="00BC5530" w:rsidP="00BC5530"/>
        </w:tc>
        <w:tc>
          <w:tcPr>
            <w:tcW w:w="474" w:type="dxa"/>
            <w:tcBorders>
              <w:top w:val="single" w:sz="2" w:space="0" w:color="auto"/>
              <w:left w:val="nil"/>
              <w:right w:val="nil"/>
            </w:tcBorders>
            <w:shd w:val="clear" w:color="auto" w:fill="EBEBEB"/>
          </w:tcPr>
          <w:p w14:paraId="663AE72F" w14:textId="77777777" w:rsidR="00BC5530" w:rsidRPr="00A51110" w:rsidRDefault="00BC5530" w:rsidP="00BC5530"/>
        </w:tc>
        <w:tc>
          <w:tcPr>
            <w:tcW w:w="474" w:type="dxa"/>
            <w:tcBorders>
              <w:top w:val="single" w:sz="2" w:space="0" w:color="auto"/>
              <w:left w:val="nil"/>
              <w:right w:val="nil"/>
            </w:tcBorders>
            <w:shd w:val="clear" w:color="auto" w:fill="EBEBEB"/>
          </w:tcPr>
          <w:p w14:paraId="7CC3E99C" w14:textId="77777777" w:rsidR="00BC5530" w:rsidRPr="00A51110" w:rsidRDefault="00BC5530" w:rsidP="00BC5530"/>
        </w:tc>
        <w:tc>
          <w:tcPr>
            <w:tcW w:w="474" w:type="dxa"/>
            <w:tcBorders>
              <w:top w:val="single" w:sz="2" w:space="0" w:color="auto"/>
              <w:left w:val="nil"/>
              <w:right w:val="nil"/>
            </w:tcBorders>
            <w:shd w:val="clear" w:color="auto" w:fill="EBEBEB"/>
          </w:tcPr>
          <w:p w14:paraId="02E60953" w14:textId="77777777" w:rsidR="00BC5530" w:rsidRPr="00A51110" w:rsidRDefault="00BC5530" w:rsidP="00BC5530"/>
        </w:tc>
        <w:tc>
          <w:tcPr>
            <w:tcW w:w="474" w:type="dxa"/>
            <w:tcBorders>
              <w:top w:val="single" w:sz="2" w:space="0" w:color="auto"/>
              <w:left w:val="nil"/>
            </w:tcBorders>
            <w:shd w:val="clear" w:color="auto" w:fill="EBEBEB"/>
          </w:tcPr>
          <w:p w14:paraId="4E006E2C" w14:textId="77777777" w:rsidR="00BC5530" w:rsidRPr="00A51110" w:rsidRDefault="00BC5530" w:rsidP="00BC5530"/>
        </w:tc>
      </w:tr>
      <w:tr w:rsidR="00A51110" w14:paraId="3FA6F943" w14:textId="77777777" w:rsidTr="63C446D8">
        <w:tc>
          <w:tcPr>
            <w:tcW w:w="10768" w:type="dxa"/>
          </w:tcPr>
          <w:p w14:paraId="3AD6049B" w14:textId="482B9DF9" w:rsidR="00A51110" w:rsidRPr="00A51110" w:rsidRDefault="5036FDCF" w:rsidP="00A51110">
            <w:pPr>
              <w:pStyle w:val="ListBullet"/>
            </w:pPr>
            <w:r>
              <w:t>Compare and order decimal numbers of up to 3 decimal places</w:t>
            </w:r>
          </w:p>
        </w:tc>
        <w:tc>
          <w:tcPr>
            <w:tcW w:w="474" w:type="dxa"/>
          </w:tcPr>
          <w:p w14:paraId="3F7B8D18" w14:textId="77777777" w:rsidR="00A51110" w:rsidRPr="00A51110" w:rsidRDefault="00A51110" w:rsidP="00A51110"/>
        </w:tc>
        <w:tc>
          <w:tcPr>
            <w:tcW w:w="474" w:type="dxa"/>
          </w:tcPr>
          <w:p w14:paraId="01E0A2F2" w14:textId="44BDDDC1" w:rsidR="00A51110" w:rsidRPr="00A51110" w:rsidRDefault="001B560A" w:rsidP="00A51110">
            <w:r>
              <w:t>x</w:t>
            </w:r>
          </w:p>
        </w:tc>
        <w:tc>
          <w:tcPr>
            <w:tcW w:w="474" w:type="dxa"/>
          </w:tcPr>
          <w:p w14:paraId="21D7CD7F" w14:textId="5400D898" w:rsidR="00A51110" w:rsidRPr="00A51110" w:rsidRDefault="00A51110" w:rsidP="00A51110"/>
        </w:tc>
        <w:tc>
          <w:tcPr>
            <w:tcW w:w="474" w:type="dxa"/>
          </w:tcPr>
          <w:p w14:paraId="6EF341BA" w14:textId="77777777" w:rsidR="00A51110" w:rsidRPr="00A51110" w:rsidRDefault="00A51110" w:rsidP="00A51110"/>
        </w:tc>
        <w:tc>
          <w:tcPr>
            <w:tcW w:w="474" w:type="dxa"/>
          </w:tcPr>
          <w:p w14:paraId="052D5D15" w14:textId="77777777" w:rsidR="00A51110" w:rsidRPr="00A51110" w:rsidRDefault="00A51110" w:rsidP="00A51110"/>
        </w:tc>
        <w:tc>
          <w:tcPr>
            <w:tcW w:w="474" w:type="dxa"/>
          </w:tcPr>
          <w:p w14:paraId="3858A04F" w14:textId="77777777" w:rsidR="00A51110" w:rsidRPr="00A51110" w:rsidRDefault="00A51110" w:rsidP="00A51110"/>
        </w:tc>
        <w:tc>
          <w:tcPr>
            <w:tcW w:w="474" w:type="dxa"/>
          </w:tcPr>
          <w:p w14:paraId="3B0ABA96" w14:textId="77777777" w:rsidR="00A51110" w:rsidRPr="00A51110" w:rsidRDefault="00A51110" w:rsidP="00A51110"/>
        </w:tc>
        <w:tc>
          <w:tcPr>
            <w:tcW w:w="474" w:type="dxa"/>
          </w:tcPr>
          <w:p w14:paraId="25A4D5B3" w14:textId="77777777" w:rsidR="00A51110" w:rsidRPr="00A51110" w:rsidRDefault="00A51110" w:rsidP="00A51110"/>
        </w:tc>
      </w:tr>
      <w:tr w:rsidR="00A51110" w14:paraId="4FF8B81D" w14:textId="77777777" w:rsidTr="63C446D8">
        <w:tc>
          <w:tcPr>
            <w:tcW w:w="10768" w:type="dxa"/>
          </w:tcPr>
          <w:p w14:paraId="2955E7F5" w14:textId="4C583B03" w:rsidR="00A51110" w:rsidRPr="00A51110" w:rsidRDefault="5036FDCF" w:rsidP="00A51110">
            <w:pPr>
              <w:pStyle w:val="ListBullet"/>
            </w:pPr>
            <w:r>
              <w:t>Interpret zero digit(s) at the end of a decimal</w:t>
            </w:r>
          </w:p>
        </w:tc>
        <w:tc>
          <w:tcPr>
            <w:tcW w:w="474" w:type="dxa"/>
          </w:tcPr>
          <w:p w14:paraId="5FB07399" w14:textId="77777777" w:rsidR="00A51110" w:rsidRPr="00A51110" w:rsidRDefault="00A51110" w:rsidP="00A51110"/>
        </w:tc>
        <w:tc>
          <w:tcPr>
            <w:tcW w:w="474" w:type="dxa"/>
          </w:tcPr>
          <w:p w14:paraId="0F4FAD5F" w14:textId="3250B569" w:rsidR="00A51110" w:rsidRPr="00A51110" w:rsidRDefault="001B560A" w:rsidP="00A51110">
            <w:r>
              <w:t>x</w:t>
            </w:r>
          </w:p>
        </w:tc>
        <w:tc>
          <w:tcPr>
            <w:tcW w:w="474" w:type="dxa"/>
          </w:tcPr>
          <w:p w14:paraId="7EBAC17E" w14:textId="77777777" w:rsidR="00A51110" w:rsidRPr="00A51110" w:rsidRDefault="00A51110" w:rsidP="00A51110"/>
        </w:tc>
        <w:tc>
          <w:tcPr>
            <w:tcW w:w="474" w:type="dxa"/>
          </w:tcPr>
          <w:p w14:paraId="5D9DF083" w14:textId="77777777" w:rsidR="00A51110" w:rsidRPr="00A51110" w:rsidRDefault="00A51110" w:rsidP="00A51110"/>
        </w:tc>
        <w:tc>
          <w:tcPr>
            <w:tcW w:w="474" w:type="dxa"/>
          </w:tcPr>
          <w:p w14:paraId="0F20C79B" w14:textId="77777777" w:rsidR="00A51110" w:rsidRPr="00A51110" w:rsidRDefault="00A51110" w:rsidP="00A51110"/>
        </w:tc>
        <w:tc>
          <w:tcPr>
            <w:tcW w:w="474" w:type="dxa"/>
          </w:tcPr>
          <w:p w14:paraId="77963C01" w14:textId="77777777" w:rsidR="00A51110" w:rsidRPr="00A51110" w:rsidRDefault="00A51110" w:rsidP="00A51110"/>
        </w:tc>
        <w:tc>
          <w:tcPr>
            <w:tcW w:w="474" w:type="dxa"/>
          </w:tcPr>
          <w:p w14:paraId="5988E321" w14:textId="77777777" w:rsidR="00A51110" w:rsidRPr="00A51110" w:rsidRDefault="00A51110" w:rsidP="00A51110"/>
        </w:tc>
        <w:tc>
          <w:tcPr>
            <w:tcW w:w="474" w:type="dxa"/>
          </w:tcPr>
          <w:p w14:paraId="737E5110" w14:textId="77777777" w:rsidR="00A51110" w:rsidRPr="00A51110" w:rsidRDefault="00A51110" w:rsidP="00A51110"/>
        </w:tc>
      </w:tr>
      <w:tr w:rsidR="00A51110" w14:paraId="0ED8B620" w14:textId="77777777" w:rsidTr="63C446D8">
        <w:tc>
          <w:tcPr>
            <w:tcW w:w="10768" w:type="dxa"/>
          </w:tcPr>
          <w:p w14:paraId="020AB278" w14:textId="6751E0F8" w:rsidR="00A51110" w:rsidRPr="00A51110" w:rsidRDefault="5036FDCF" w:rsidP="00A51110">
            <w:pPr>
              <w:pStyle w:val="ListBullet"/>
            </w:pPr>
            <w:r>
              <w:t>Place decimal numbers of up to 3 decimal places on a number line</w:t>
            </w:r>
          </w:p>
        </w:tc>
        <w:tc>
          <w:tcPr>
            <w:tcW w:w="474" w:type="dxa"/>
          </w:tcPr>
          <w:p w14:paraId="6F6D45CF" w14:textId="77777777" w:rsidR="00A51110" w:rsidRPr="00A51110" w:rsidRDefault="00A51110" w:rsidP="00A51110"/>
        </w:tc>
        <w:tc>
          <w:tcPr>
            <w:tcW w:w="474" w:type="dxa"/>
          </w:tcPr>
          <w:p w14:paraId="4E1C1A73" w14:textId="559AA8BE" w:rsidR="00A51110" w:rsidRPr="00A51110" w:rsidRDefault="001B560A" w:rsidP="00A51110">
            <w:r>
              <w:t>x</w:t>
            </w:r>
          </w:p>
        </w:tc>
        <w:tc>
          <w:tcPr>
            <w:tcW w:w="474" w:type="dxa"/>
          </w:tcPr>
          <w:p w14:paraId="272F8F1C" w14:textId="77777777" w:rsidR="00A51110" w:rsidRPr="00A51110" w:rsidRDefault="00A51110" w:rsidP="00A51110"/>
        </w:tc>
        <w:tc>
          <w:tcPr>
            <w:tcW w:w="474" w:type="dxa"/>
          </w:tcPr>
          <w:p w14:paraId="6691FD23" w14:textId="77777777" w:rsidR="00A51110" w:rsidRPr="00A51110" w:rsidRDefault="00A51110" w:rsidP="00A51110"/>
        </w:tc>
        <w:tc>
          <w:tcPr>
            <w:tcW w:w="474" w:type="dxa"/>
          </w:tcPr>
          <w:p w14:paraId="09A90B00" w14:textId="77777777" w:rsidR="00A51110" w:rsidRPr="00A51110" w:rsidRDefault="00A51110" w:rsidP="00A51110"/>
        </w:tc>
        <w:tc>
          <w:tcPr>
            <w:tcW w:w="474" w:type="dxa"/>
          </w:tcPr>
          <w:p w14:paraId="3517A5F7" w14:textId="77777777" w:rsidR="00A51110" w:rsidRPr="00A51110" w:rsidRDefault="00A51110" w:rsidP="00A51110"/>
        </w:tc>
        <w:tc>
          <w:tcPr>
            <w:tcW w:w="474" w:type="dxa"/>
          </w:tcPr>
          <w:p w14:paraId="6746B996" w14:textId="77777777" w:rsidR="00A51110" w:rsidRPr="00A51110" w:rsidRDefault="00A51110" w:rsidP="00A51110"/>
        </w:tc>
        <w:tc>
          <w:tcPr>
            <w:tcW w:w="474" w:type="dxa"/>
          </w:tcPr>
          <w:p w14:paraId="1F4AACED" w14:textId="77777777" w:rsidR="00A51110" w:rsidRPr="00A51110" w:rsidRDefault="00A51110" w:rsidP="00A51110"/>
        </w:tc>
      </w:tr>
      <w:tr w:rsidR="00BC5530" w14:paraId="5C18B73C" w14:textId="77777777" w:rsidTr="63C446D8">
        <w:tc>
          <w:tcPr>
            <w:tcW w:w="10768" w:type="dxa"/>
            <w:tcBorders>
              <w:top w:val="single" w:sz="2" w:space="0" w:color="auto"/>
              <w:right w:val="nil"/>
            </w:tcBorders>
            <w:shd w:val="clear" w:color="auto" w:fill="EBEBEB"/>
          </w:tcPr>
          <w:p w14:paraId="5752CEC0" w14:textId="30771FFF" w:rsidR="00BC5530" w:rsidRDefault="00A51110" w:rsidP="2FB8FCC6">
            <w:pPr>
              <w:rPr>
                <w:highlight w:val="yellow"/>
              </w:rPr>
            </w:pPr>
            <w:r w:rsidRPr="00A51110">
              <w:rPr>
                <w:b/>
                <w:bCs/>
              </w:rPr>
              <w:t xml:space="preserve">Represents numbers </w:t>
            </w:r>
            <w:r>
              <w:rPr>
                <w:b/>
                <w:bCs/>
              </w:rPr>
              <w:t>B</w:t>
            </w:r>
            <w:r w:rsidRPr="00A51110">
              <w:rPr>
                <w:b/>
                <w:bCs/>
              </w:rPr>
              <w:t xml:space="preserve">: </w:t>
            </w:r>
            <w:r w:rsidR="00FB0916" w:rsidRPr="00EF0864">
              <w:t>Whole numbers: Locate and represent integers on a number line</w:t>
            </w:r>
          </w:p>
          <w:p w14:paraId="721E349D" w14:textId="4EFB2CDA" w:rsidR="00BC5530" w:rsidRPr="00BC5530" w:rsidRDefault="00EF0864" w:rsidP="2FB8FCC6">
            <w:pPr>
              <w:rPr>
                <w:b/>
                <w:bCs/>
                <w:highlight w:val="yellow"/>
              </w:rPr>
            </w:pPr>
            <w:r w:rsidRPr="00A158CA">
              <w:rPr>
                <w:b/>
                <w:bCs/>
              </w:rPr>
              <w:t>MAO-WM-01, MA3-RN-01</w:t>
            </w:r>
          </w:p>
        </w:tc>
        <w:tc>
          <w:tcPr>
            <w:tcW w:w="474" w:type="dxa"/>
            <w:tcBorders>
              <w:top w:val="single" w:sz="2" w:space="0" w:color="auto"/>
              <w:left w:val="nil"/>
              <w:right w:val="nil"/>
            </w:tcBorders>
            <w:shd w:val="clear" w:color="auto" w:fill="EBEBEB"/>
          </w:tcPr>
          <w:p w14:paraId="0BD5720F" w14:textId="77777777" w:rsidR="00BC5530" w:rsidRDefault="00BC5530" w:rsidP="00BC5530"/>
        </w:tc>
        <w:tc>
          <w:tcPr>
            <w:tcW w:w="474" w:type="dxa"/>
            <w:tcBorders>
              <w:top w:val="single" w:sz="2" w:space="0" w:color="auto"/>
              <w:left w:val="nil"/>
              <w:right w:val="nil"/>
            </w:tcBorders>
            <w:shd w:val="clear" w:color="auto" w:fill="EBEBEB"/>
          </w:tcPr>
          <w:p w14:paraId="16856937" w14:textId="77777777" w:rsidR="00BC5530" w:rsidRDefault="00BC5530" w:rsidP="00BC5530"/>
        </w:tc>
        <w:tc>
          <w:tcPr>
            <w:tcW w:w="474" w:type="dxa"/>
            <w:tcBorders>
              <w:top w:val="single" w:sz="2" w:space="0" w:color="auto"/>
              <w:left w:val="nil"/>
              <w:right w:val="nil"/>
            </w:tcBorders>
            <w:shd w:val="clear" w:color="auto" w:fill="EBEBEB"/>
          </w:tcPr>
          <w:p w14:paraId="17222C90" w14:textId="77777777" w:rsidR="00BC5530" w:rsidRDefault="00BC5530" w:rsidP="00BC5530"/>
        </w:tc>
        <w:tc>
          <w:tcPr>
            <w:tcW w:w="474" w:type="dxa"/>
            <w:tcBorders>
              <w:top w:val="single" w:sz="2" w:space="0" w:color="auto"/>
              <w:left w:val="nil"/>
              <w:right w:val="nil"/>
            </w:tcBorders>
            <w:shd w:val="clear" w:color="auto" w:fill="EBEBEB"/>
          </w:tcPr>
          <w:p w14:paraId="15145207" w14:textId="77777777" w:rsidR="00BC5530" w:rsidRDefault="00BC5530" w:rsidP="00BC5530"/>
        </w:tc>
        <w:tc>
          <w:tcPr>
            <w:tcW w:w="474" w:type="dxa"/>
            <w:tcBorders>
              <w:top w:val="single" w:sz="2" w:space="0" w:color="auto"/>
              <w:left w:val="nil"/>
              <w:right w:val="nil"/>
            </w:tcBorders>
            <w:shd w:val="clear" w:color="auto" w:fill="EBEBEB"/>
          </w:tcPr>
          <w:p w14:paraId="479B957C" w14:textId="77777777" w:rsidR="00BC5530" w:rsidRDefault="00BC5530" w:rsidP="00BC5530"/>
        </w:tc>
        <w:tc>
          <w:tcPr>
            <w:tcW w:w="474" w:type="dxa"/>
            <w:tcBorders>
              <w:top w:val="single" w:sz="2" w:space="0" w:color="auto"/>
              <w:left w:val="nil"/>
              <w:right w:val="nil"/>
            </w:tcBorders>
            <w:shd w:val="clear" w:color="auto" w:fill="EBEBEB"/>
          </w:tcPr>
          <w:p w14:paraId="36C27FB4" w14:textId="77777777" w:rsidR="00BC5530" w:rsidRDefault="00BC5530" w:rsidP="00BC5530"/>
        </w:tc>
        <w:tc>
          <w:tcPr>
            <w:tcW w:w="474" w:type="dxa"/>
            <w:tcBorders>
              <w:top w:val="single" w:sz="2" w:space="0" w:color="auto"/>
              <w:left w:val="nil"/>
              <w:right w:val="nil"/>
            </w:tcBorders>
            <w:shd w:val="clear" w:color="auto" w:fill="EBEBEB"/>
          </w:tcPr>
          <w:p w14:paraId="5EA9E512" w14:textId="77777777" w:rsidR="00BC5530" w:rsidRDefault="00BC5530" w:rsidP="00BC5530"/>
        </w:tc>
        <w:tc>
          <w:tcPr>
            <w:tcW w:w="474" w:type="dxa"/>
            <w:tcBorders>
              <w:top w:val="single" w:sz="2" w:space="0" w:color="auto"/>
              <w:left w:val="nil"/>
            </w:tcBorders>
            <w:shd w:val="clear" w:color="auto" w:fill="EBEBEB"/>
          </w:tcPr>
          <w:p w14:paraId="36C5C4B9" w14:textId="77777777" w:rsidR="00BC5530" w:rsidRDefault="00BC5530" w:rsidP="00BC5530"/>
        </w:tc>
      </w:tr>
      <w:tr w:rsidR="00FB0916" w14:paraId="71D6DBC1" w14:textId="77777777" w:rsidTr="63C446D8">
        <w:tc>
          <w:tcPr>
            <w:tcW w:w="10768" w:type="dxa"/>
          </w:tcPr>
          <w:p w14:paraId="1C307770" w14:textId="1D2AF3E7" w:rsidR="00FB0916" w:rsidRPr="00800EA2" w:rsidRDefault="4A5AC1D1" w:rsidP="00FB0916">
            <w:pPr>
              <w:pStyle w:val="ListBullet"/>
            </w:pPr>
            <w:r>
              <w:t>Recognise the location of negative whole numbers in relation to zero and place them on a number line</w:t>
            </w:r>
          </w:p>
        </w:tc>
        <w:tc>
          <w:tcPr>
            <w:tcW w:w="474" w:type="dxa"/>
          </w:tcPr>
          <w:p w14:paraId="0A62D118" w14:textId="77777777" w:rsidR="00FB0916" w:rsidRDefault="00FB0916" w:rsidP="00FB0916"/>
        </w:tc>
        <w:tc>
          <w:tcPr>
            <w:tcW w:w="474" w:type="dxa"/>
          </w:tcPr>
          <w:p w14:paraId="0BFC2B30" w14:textId="77777777" w:rsidR="00FB0916" w:rsidRDefault="00FB0916" w:rsidP="00FB0916"/>
        </w:tc>
        <w:tc>
          <w:tcPr>
            <w:tcW w:w="474" w:type="dxa"/>
          </w:tcPr>
          <w:p w14:paraId="64117D05" w14:textId="77777777" w:rsidR="00FB0916" w:rsidRDefault="00FB0916" w:rsidP="00FB0916"/>
        </w:tc>
        <w:tc>
          <w:tcPr>
            <w:tcW w:w="474" w:type="dxa"/>
          </w:tcPr>
          <w:p w14:paraId="0DF60595" w14:textId="77777777" w:rsidR="00FB0916" w:rsidRDefault="00FB0916" w:rsidP="00FB0916"/>
        </w:tc>
        <w:tc>
          <w:tcPr>
            <w:tcW w:w="474" w:type="dxa"/>
          </w:tcPr>
          <w:p w14:paraId="3240D3A9" w14:textId="77777777" w:rsidR="00FB0916" w:rsidRDefault="00FB0916" w:rsidP="00FB0916"/>
        </w:tc>
        <w:tc>
          <w:tcPr>
            <w:tcW w:w="474" w:type="dxa"/>
          </w:tcPr>
          <w:p w14:paraId="7C04CC83" w14:textId="59792EF2" w:rsidR="00FB0916" w:rsidRDefault="001B560A" w:rsidP="00FB0916">
            <w:r>
              <w:t>x</w:t>
            </w:r>
          </w:p>
        </w:tc>
        <w:tc>
          <w:tcPr>
            <w:tcW w:w="474" w:type="dxa"/>
          </w:tcPr>
          <w:p w14:paraId="5F26C0CA" w14:textId="77777777" w:rsidR="00FB0916" w:rsidRDefault="00FB0916" w:rsidP="00FB0916"/>
        </w:tc>
        <w:tc>
          <w:tcPr>
            <w:tcW w:w="474" w:type="dxa"/>
          </w:tcPr>
          <w:p w14:paraId="6CBEE151" w14:textId="77777777" w:rsidR="00FB0916" w:rsidRDefault="00FB0916" w:rsidP="00FB0916"/>
        </w:tc>
      </w:tr>
      <w:tr w:rsidR="00FB0916" w14:paraId="7257E8C2" w14:textId="77777777" w:rsidTr="63C446D8">
        <w:tc>
          <w:tcPr>
            <w:tcW w:w="10768" w:type="dxa"/>
            <w:tcBorders>
              <w:bottom w:val="single" w:sz="2" w:space="0" w:color="auto"/>
            </w:tcBorders>
          </w:tcPr>
          <w:p w14:paraId="40447A26" w14:textId="3F97FFEB" w:rsidR="00FB0916" w:rsidRPr="00287FEF" w:rsidRDefault="4A5AC1D1" w:rsidP="00FB0916">
            <w:pPr>
              <w:pStyle w:val="ListBullet"/>
            </w:pPr>
            <w:r>
              <w:t>Use the term</w:t>
            </w:r>
            <w:r w:rsidR="05B11892">
              <w:t xml:space="preserve"> </w:t>
            </w:r>
            <w:r w:rsidR="05B11892" w:rsidRPr="005B7ECB">
              <w:rPr>
                <w:i/>
                <w:iCs/>
              </w:rPr>
              <w:t>integers</w:t>
            </w:r>
            <w:r w:rsidR="05B11892">
              <w:t xml:space="preserve"> </w:t>
            </w:r>
            <w:r>
              <w:t>to describe positive and negative whole numbers and zero</w:t>
            </w:r>
          </w:p>
        </w:tc>
        <w:tc>
          <w:tcPr>
            <w:tcW w:w="474" w:type="dxa"/>
            <w:tcBorders>
              <w:bottom w:val="single" w:sz="2" w:space="0" w:color="auto"/>
            </w:tcBorders>
          </w:tcPr>
          <w:p w14:paraId="1E0EECA2" w14:textId="77777777" w:rsidR="00FB0916" w:rsidRDefault="00FB0916" w:rsidP="00FB0916"/>
        </w:tc>
        <w:tc>
          <w:tcPr>
            <w:tcW w:w="474" w:type="dxa"/>
            <w:tcBorders>
              <w:bottom w:val="single" w:sz="2" w:space="0" w:color="auto"/>
            </w:tcBorders>
          </w:tcPr>
          <w:p w14:paraId="3D98BAC0" w14:textId="77777777" w:rsidR="00FB0916" w:rsidRDefault="00FB0916" w:rsidP="00FB0916"/>
        </w:tc>
        <w:tc>
          <w:tcPr>
            <w:tcW w:w="474" w:type="dxa"/>
            <w:tcBorders>
              <w:bottom w:val="single" w:sz="2" w:space="0" w:color="auto"/>
            </w:tcBorders>
          </w:tcPr>
          <w:p w14:paraId="27411E8F" w14:textId="77777777" w:rsidR="00FB0916" w:rsidRDefault="00FB0916" w:rsidP="00FB0916"/>
        </w:tc>
        <w:tc>
          <w:tcPr>
            <w:tcW w:w="474" w:type="dxa"/>
            <w:tcBorders>
              <w:bottom w:val="single" w:sz="2" w:space="0" w:color="auto"/>
            </w:tcBorders>
          </w:tcPr>
          <w:p w14:paraId="083E2061" w14:textId="77777777" w:rsidR="00FB0916" w:rsidRDefault="00FB0916" w:rsidP="00FB0916"/>
        </w:tc>
        <w:tc>
          <w:tcPr>
            <w:tcW w:w="474" w:type="dxa"/>
            <w:tcBorders>
              <w:bottom w:val="single" w:sz="2" w:space="0" w:color="auto"/>
            </w:tcBorders>
          </w:tcPr>
          <w:p w14:paraId="526CE734" w14:textId="77777777" w:rsidR="00FB0916" w:rsidRDefault="00FB0916" w:rsidP="00FB0916"/>
        </w:tc>
        <w:tc>
          <w:tcPr>
            <w:tcW w:w="474" w:type="dxa"/>
            <w:tcBorders>
              <w:bottom w:val="single" w:sz="2" w:space="0" w:color="auto"/>
            </w:tcBorders>
          </w:tcPr>
          <w:p w14:paraId="36EE980C" w14:textId="508CB7B9" w:rsidR="00FB0916" w:rsidRDefault="001B560A" w:rsidP="00FB0916">
            <w:r>
              <w:t>x</w:t>
            </w:r>
          </w:p>
        </w:tc>
        <w:tc>
          <w:tcPr>
            <w:tcW w:w="474" w:type="dxa"/>
            <w:tcBorders>
              <w:bottom w:val="single" w:sz="2" w:space="0" w:color="auto"/>
            </w:tcBorders>
          </w:tcPr>
          <w:p w14:paraId="7A4BDC3F" w14:textId="77777777" w:rsidR="00FB0916" w:rsidRDefault="00FB0916" w:rsidP="00FB0916"/>
        </w:tc>
        <w:tc>
          <w:tcPr>
            <w:tcW w:w="474" w:type="dxa"/>
            <w:tcBorders>
              <w:bottom w:val="single" w:sz="2" w:space="0" w:color="auto"/>
            </w:tcBorders>
          </w:tcPr>
          <w:p w14:paraId="4B4D5F90" w14:textId="77777777" w:rsidR="00FB0916" w:rsidRDefault="00FB0916" w:rsidP="00FB0916"/>
        </w:tc>
      </w:tr>
      <w:tr w:rsidR="00FB0916" w14:paraId="71E6F116" w14:textId="77777777" w:rsidTr="63C446D8">
        <w:tc>
          <w:tcPr>
            <w:tcW w:w="10768" w:type="dxa"/>
            <w:tcBorders>
              <w:bottom w:val="single" w:sz="2" w:space="0" w:color="auto"/>
            </w:tcBorders>
          </w:tcPr>
          <w:p w14:paraId="625C302E" w14:textId="72174FA1" w:rsidR="00FB0916" w:rsidRPr="00287FEF" w:rsidRDefault="4A5AC1D1" w:rsidP="00FB0916">
            <w:pPr>
              <w:pStyle w:val="ListBullet"/>
            </w:pPr>
            <w:r>
              <w:t>Interpret integers in everyday contexts</w:t>
            </w:r>
          </w:p>
        </w:tc>
        <w:tc>
          <w:tcPr>
            <w:tcW w:w="474" w:type="dxa"/>
            <w:tcBorders>
              <w:bottom w:val="single" w:sz="2" w:space="0" w:color="auto"/>
            </w:tcBorders>
          </w:tcPr>
          <w:p w14:paraId="05B13BAB" w14:textId="77777777" w:rsidR="00FB0916" w:rsidRDefault="00FB0916" w:rsidP="00FB0916"/>
        </w:tc>
        <w:tc>
          <w:tcPr>
            <w:tcW w:w="474" w:type="dxa"/>
            <w:tcBorders>
              <w:bottom w:val="single" w:sz="2" w:space="0" w:color="auto"/>
            </w:tcBorders>
          </w:tcPr>
          <w:p w14:paraId="7B4AB242" w14:textId="77777777" w:rsidR="00FB0916" w:rsidRDefault="00FB0916" w:rsidP="00FB0916"/>
        </w:tc>
        <w:tc>
          <w:tcPr>
            <w:tcW w:w="474" w:type="dxa"/>
            <w:tcBorders>
              <w:bottom w:val="single" w:sz="2" w:space="0" w:color="auto"/>
            </w:tcBorders>
          </w:tcPr>
          <w:p w14:paraId="7BA59572" w14:textId="77777777" w:rsidR="00FB0916" w:rsidRDefault="00FB0916" w:rsidP="00FB0916"/>
        </w:tc>
        <w:tc>
          <w:tcPr>
            <w:tcW w:w="474" w:type="dxa"/>
            <w:tcBorders>
              <w:bottom w:val="single" w:sz="2" w:space="0" w:color="auto"/>
            </w:tcBorders>
          </w:tcPr>
          <w:p w14:paraId="1A631FD7" w14:textId="77777777" w:rsidR="00FB0916" w:rsidRDefault="00FB0916" w:rsidP="00FB0916"/>
        </w:tc>
        <w:tc>
          <w:tcPr>
            <w:tcW w:w="474" w:type="dxa"/>
            <w:tcBorders>
              <w:bottom w:val="single" w:sz="2" w:space="0" w:color="auto"/>
            </w:tcBorders>
          </w:tcPr>
          <w:p w14:paraId="67C94475" w14:textId="77777777" w:rsidR="00FB0916" w:rsidRDefault="00FB0916" w:rsidP="00FB0916"/>
        </w:tc>
        <w:tc>
          <w:tcPr>
            <w:tcW w:w="474" w:type="dxa"/>
            <w:tcBorders>
              <w:bottom w:val="single" w:sz="2" w:space="0" w:color="auto"/>
            </w:tcBorders>
          </w:tcPr>
          <w:p w14:paraId="2F54360A" w14:textId="2A00CADA" w:rsidR="00FB0916" w:rsidRDefault="001B560A" w:rsidP="00FB0916">
            <w:r>
              <w:t>x</w:t>
            </w:r>
          </w:p>
        </w:tc>
        <w:tc>
          <w:tcPr>
            <w:tcW w:w="474" w:type="dxa"/>
            <w:tcBorders>
              <w:bottom w:val="single" w:sz="2" w:space="0" w:color="auto"/>
            </w:tcBorders>
          </w:tcPr>
          <w:p w14:paraId="4CA9E8EF" w14:textId="77777777" w:rsidR="00FB0916" w:rsidRDefault="00FB0916" w:rsidP="00FB0916"/>
        </w:tc>
        <w:tc>
          <w:tcPr>
            <w:tcW w:w="474" w:type="dxa"/>
            <w:tcBorders>
              <w:bottom w:val="single" w:sz="2" w:space="0" w:color="auto"/>
            </w:tcBorders>
          </w:tcPr>
          <w:p w14:paraId="2D5A07B8" w14:textId="77777777" w:rsidR="00FB0916" w:rsidRDefault="00FB0916" w:rsidP="00FB0916"/>
        </w:tc>
      </w:tr>
      <w:tr w:rsidR="00415068" w:rsidRPr="002E71AA" w14:paraId="0F6103BA" w14:textId="77777777" w:rsidTr="63C446D8">
        <w:tc>
          <w:tcPr>
            <w:tcW w:w="10768" w:type="dxa"/>
            <w:tcBorders>
              <w:top w:val="single" w:sz="2" w:space="0" w:color="auto"/>
              <w:bottom w:val="single" w:sz="2" w:space="0" w:color="auto"/>
              <w:right w:val="nil"/>
            </w:tcBorders>
            <w:shd w:val="clear" w:color="auto" w:fill="EBEBEB"/>
          </w:tcPr>
          <w:p w14:paraId="56536307" w14:textId="77777777" w:rsidR="0037514E" w:rsidRDefault="0037514E" w:rsidP="0037514E">
            <w:pPr>
              <w:widowControl/>
              <w:mirrorIndents w:val="0"/>
            </w:pPr>
            <w:r w:rsidRPr="00CC45FE">
              <w:rPr>
                <w:rStyle w:val="Strong"/>
              </w:rPr>
              <w:lastRenderedPageBreak/>
              <w:t>Multiplicative relations A:</w:t>
            </w:r>
            <w:r>
              <w:t xml:space="preserve"> </w:t>
            </w:r>
            <w:r w:rsidRPr="00D81570">
              <w:t>Use partitioning and place value to multiply 2-, 3- and 4-digit numbers by one-digit numbers</w:t>
            </w:r>
          </w:p>
          <w:p w14:paraId="5CD1D93B" w14:textId="580AEACB" w:rsidR="00415068" w:rsidRPr="00287FEF" w:rsidRDefault="0037514E" w:rsidP="0037514E">
            <w:pPr>
              <w:rPr>
                <w:b/>
                <w:bCs/>
              </w:rPr>
            </w:pPr>
            <w:r w:rsidRPr="00CC45FE">
              <w:rPr>
                <w:rStyle w:val="Strong"/>
              </w:rPr>
              <w:t>MAO-WM-01, MA3-MR-01</w:t>
            </w:r>
          </w:p>
        </w:tc>
        <w:tc>
          <w:tcPr>
            <w:tcW w:w="474" w:type="dxa"/>
            <w:tcBorders>
              <w:top w:val="single" w:sz="2" w:space="0" w:color="auto"/>
              <w:left w:val="nil"/>
              <w:bottom w:val="single" w:sz="2" w:space="0" w:color="auto"/>
              <w:right w:val="nil"/>
            </w:tcBorders>
            <w:shd w:val="clear" w:color="auto" w:fill="EBEBEB"/>
          </w:tcPr>
          <w:p w14:paraId="7987A657" w14:textId="77777777" w:rsidR="00415068" w:rsidRPr="002E71AA" w:rsidRDefault="00415068" w:rsidP="002E71AA"/>
        </w:tc>
        <w:tc>
          <w:tcPr>
            <w:tcW w:w="474" w:type="dxa"/>
            <w:tcBorders>
              <w:top w:val="single" w:sz="2" w:space="0" w:color="auto"/>
              <w:left w:val="nil"/>
              <w:bottom w:val="single" w:sz="2" w:space="0" w:color="auto"/>
              <w:right w:val="nil"/>
            </w:tcBorders>
            <w:shd w:val="clear" w:color="auto" w:fill="EBEBEB"/>
          </w:tcPr>
          <w:p w14:paraId="640545C0" w14:textId="77777777" w:rsidR="00415068" w:rsidRPr="002E71AA" w:rsidRDefault="00415068" w:rsidP="002E71AA"/>
        </w:tc>
        <w:tc>
          <w:tcPr>
            <w:tcW w:w="474" w:type="dxa"/>
            <w:tcBorders>
              <w:top w:val="single" w:sz="2" w:space="0" w:color="auto"/>
              <w:left w:val="nil"/>
              <w:bottom w:val="single" w:sz="2" w:space="0" w:color="auto"/>
              <w:right w:val="nil"/>
            </w:tcBorders>
            <w:shd w:val="clear" w:color="auto" w:fill="EBEBEB"/>
          </w:tcPr>
          <w:p w14:paraId="3951B130" w14:textId="77777777" w:rsidR="00415068" w:rsidRPr="002E71AA" w:rsidRDefault="00415068" w:rsidP="002E71AA"/>
        </w:tc>
        <w:tc>
          <w:tcPr>
            <w:tcW w:w="474" w:type="dxa"/>
            <w:tcBorders>
              <w:top w:val="single" w:sz="2" w:space="0" w:color="auto"/>
              <w:left w:val="nil"/>
              <w:bottom w:val="single" w:sz="2" w:space="0" w:color="auto"/>
              <w:right w:val="nil"/>
            </w:tcBorders>
            <w:shd w:val="clear" w:color="auto" w:fill="EBEBEB"/>
          </w:tcPr>
          <w:p w14:paraId="0E07617F" w14:textId="77777777" w:rsidR="00415068" w:rsidRPr="002E71AA" w:rsidRDefault="00415068" w:rsidP="002E71AA"/>
        </w:tc>
        <w:tc>
          <w:tcPr>
            <w:tcW w:w="474" w:type="dxa"/>
            <w:tcBorders>
              <w:top w:val="single" w:sz="2" w:space="0" w:color="auto"/>
              <w:left w:val="nil"/>
              <w:bottom w:val="single" w:sz="2" w:space="0" w:color="auto"/>
              <w:right w:val="nil"/>
            </w:tcBorders>
            <w:shd w:val="clear" w:color="auto" w:fill="EBEBEB"/>
          </w:tcPr>
          <w:p w14:paraId="4C33FD8F" w14:textId="77777777" w:rsidR="00415068" w:rsidRPr="002E71AA" w:rsidRDefault="00415068" w:rsidP="002E71AA"/>
        </w:tc>
        <w:tc>
          <w:tcPr>
            <w:tcW w:w="474" w:type="dxa"/>
            <w:tcBorders>
              <w:top w:val="single" w:sz="2" w:space="0" w:color="auto"/>
              <w:left w:val="nil"/>
              <w:bottom w:val="single" w:sz="2" w:space="0" w:color="auto"/>
              <w:right w:val="nil"/>
            </w:tcBorders>
            <w:shd w:val="clear" w:color="auto" w:fill="EBEBEB"/>
          </w:tcPr>
          <w:p w14:paraId="0193282D" w14:textId="77777777" w:rsidR="00415068" w:rsidRPr="002E71AA" w:rsidRDefault="00415068" w:rsidP="002E71AA"/>
        </w:tc>
        <w:tc>
          <w:tcPr>
            <w:tcW w:w="474" w:type="dxa"/>
            <w:tcBorders>
              <w:top w:val="single" w:sz="2" w:space="0" w:color="auto"/>
              <w:left w:val="nil"/>
              <w:bottom w:val="single" w:sz="2" w:space="0" w:color="auto"/>
              <w:right w:val="nil"/>
            </w:tcBorders>
            <w:shd w:val="clear" w:color="auto" w:fill="EBEBEB"/>
          </w:tcPr>
          <w:p w14:paraId="0578F5EE" w14:textId="77777777" w:rsidR="00415068" w:rsidRPr="002E71AA" w:rsidRDefault="00415068" w:rsidP="002E71AA"/>
        </w:tc>
        <w:tc>
          <w:tcPr>
            <w:tcW w:w="474" w:type="dxa"/>
            <w:tcBorders>
              <w:top w:val="single" w:sz="2" w:space="0" w:color="auto"/>
              <w:left w:val="nil"/>
              <w:bottom w:val="single" w:sz="2" w:space="0" w:color="auto"/>
            </w:tcBorders>
            <w:shd w:val="clear" w:color="auto" w:fill="EBEBEB"/>
          </w:tcPr>
          <w:p w14:paraId="0C7F6C0E" w14:textId="77777777" w:rsidR="00415068" w:rsidRPr="002E71AA" w:rsidRDefault="00415068" w:rsidP="002E71AA"/>
        </w:tc>
      </w:tr>
      <w:tr w:rsidR="0037514E" w:rsidRPr="002E71AA" w14:paraId="11305EF6" w14:textId="77777777" w:rsidTr="63C446D8">
        <w:tc>
          <w:tcPr>
            <w:tcW w:w="10768" w:type="dxa"/>
            <w:tcBorders>
              <w:top w:val="single" w:sz="2" w:space="0" w:color="auto"/>
              <w:right w:val="single" w:sz="2" w:space="0" w:color="auto"/>
            </w:tcBorders>
          </w:tcPr>
          <w:p w14:paraId="6A52E933" w14:textId="413DD510" w:rsidR="0037514E" w:rsidRPr="00CC45FE" w:rsidRDefault="7F1BF066" w:rsidP="007E78A6">
            <w:pPr>
              <w:pStyle w:val="ListBullet"/>
              <w:rPr>
                <w:rStyle w:val="Strong"/>
              </w:rPr>
            </w:pPr>
            <w:r>
              <w:t>Use mental strategies to multiply one-digit numbers by 10, 100, 1000 and their multiples</w:t>
            </w:r>
          </w:p>
        </w:tc>
        <w:tc>
          <w:tcPr>
            <w:tcW w:w="474" w:type="dxa"/>
            <w:tcBorders>
              <w:top w:val="single" w:sz="2" w:space="0" w:color="auto"/>
              <w:left w:val="single" w:sz="2" w:space="0" w:color="auto"/>
              <w:right w:val="single" w:sz="2" w:space="0" w:color="auto"/>
            </w:tcBorders>
          </w:tcPr>
          <w:p w14:paraId="09C92911"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053914FF"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79E7275E"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33DE2BD9"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6D44F07B" w14:textId="7E6A203A"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08CA97EC" w14:textId="25DE346B"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5F32E850" w14:textId="5077B806" w:rsidR="0037514E" w:rsidRPr="002E71AA" w:rsidRDefault="001B560A" w:rsidP="002E71AA">
            <w:r>
              <w:t>x</w:t>
            </w:r>
          </w:p>
        </w:tc>
        <w:tc>
          <w:tcPr>
            <w:tcW w:w="474" w:type="dxa"/>
            <w:tcBorders>
              <w:top w:val="single" w:sz="2" w:space="0" w:color="auto"/>
              <w:left w:val="single" w:sz="2" w:space="0" w:color="auto"/>
            </w:tcBorders>
          </w:tcPr>
          <w:p w14:paraId="3F072C04" w14:textId="77777777" w:rsidR="0037514E" w:rsidRPr="002E71AA" w:rsidRDefault="0037514E" w:rsidP="002E71AA"/>
        </w:tc>
      </w:tr>
      <w:tr w:rsidR="0037514E" w:rsidRPr="002E71AA" w14:paraId="55AEDCAD" w14:textId="77777777" w:rsidTr="63C446D8">
        <w:tc>
          <w:tcPr>
            <w:tcW w:w="10768" w:type="dxa"/>
            <w:tcBorders>
              <w:top w:val="single" w:sz="2" w:space="0" w:color="auto"/>
              <w:right w:val="single" w:sz="2" w:space="0" w:color="auto"/>
            </w:tcBorders>
          </w:tcPr>
          <w:p w14:paraId="0AD3A827" w14:textId="050A33F0" w:rsidR="0037514E" w:rsidRPr="00CC45FE" w:rsidRDefault="3D9087A2" w:rsidP="007E78A6">
            <w:pPr>
              <w:pStyle w:val="ListBullet"/>
              <w:rPr>
                <w:rStyle w:val="Strong"/>
              </w:rPr>
            </w:pPr>
            <w:r>
              <w:t>Use informal written strategies such as the area model to solve multiplication and division problems</w:t>
            </w:r>
          </w:p>
        </w:tc>
        <w:tc>
          <w:tcPr>
            <w:tcW w:w="474" w:type="dxa"/>
            <w:tcBorders>
              <w:top w:val="single" w:sz="2" w:space="0" w:color="auto"/>
              <w:left w:val="single" w:sz="2" w:space="0" w:color="auto"/>
              <w:right w:val="single" w:sz="2" w:space="0" w:color="auto"/>
            </w:tcBorders>
          </w:tcPr>
          <w:p w14:paraId="74E69597"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4D05AF40"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6E210B94"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04C62B19"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41701B26" w14:textId="532A2090"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04CE5C12" w14:textId="5BEBB9B0"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7BAEDB27" w14:textId="0741662F" w:rsidR="0037514E" w:rsidRPr="002E71AA" w:rsidRDefault="001B560A" w:rsidP="002E71AA">
            <w:r>
              <w:t>x</w:t>
            </w:r>
          </w:p>
        </w:tc>
        <w:tc>
          <w:tcPr>
            <w:tcW w:w="474" w:type="dxa"/>
            <w:tcBorders>
              <w:top w:val="single" w:sz="2" w:space="0" w:color="auto"/>
              <w:left w:val="single" w:sz="2" w:space="0" w:color="auto"/>
            </w:tcBorders>
          </w:tcPr>
          <w:p w14:paraId="7E1A6558" w14:textId="77777777" w:rsidR="0037514E" w:rsidRPr="002E71AA" w:rsidRDefault="0037514E" w:rsidP="002E71AA"/>
        </w:tc>
      </w:tr>
      <w:tr w:rsidR="0037514E" w:rsidRPr="002E71AA" w14:paraId="31C51B8C" w14:textId="77777777" w:rsidTr="63C446D8">
        <w:tc>
          <w:tcPr>
            <w:tcW w:w="10768" w:type="dxa"/>
            <w:tcBorders>
              <w:top w:val="single" w:sz="2" w:space="0" w:color="auto"/>
              <w:right w:val="single" w:sz="2" w:space="0" w:color="auto"/>
            </w:tcBorders>
          </w:tcPr>
          <w:p w14:paraId="1B0D59FE" w14:textId="0A30C3FB" w:rsidR="0037514E" w:rsidRPr="00CC45FE" w:rsidRDefault="455FA8F3" w:rsidP="007E78A6">
            <w:pPr>
              <w:pStyle w:val="ListBullet"/>
              <w:rPr>
                <w:rStyle w:val="Strong"/>
              </w:rPr>
            </w:pPr>
            <w:r>
              <w:t>Use the distributive property with the area model to partition numbers in representing multiplication problems</w:t>
            </w:r>
          </w:p>
        </w:tc>
        <w:tc>
          <w:tcPr>
            <w:tcW w:w="474" w:type="dxa"/>
            <w:tcBorders>
              <w:top w:val="single" w:sz="2" w:space="0" w:color="auto"/>
              <w:left w:val="single" w:sz="2" w:space="0" w:color="auto"/>
              <w:right w:val="single" w:sz="2" w:space="0" w:color="auto"/>
            </w:tcBorders>
          </w:tcPr>
          <w:p w14:paraId="6A422CAE"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07B8ED06"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5C69C28A"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60590D49"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535F8B9A" w14:textId="7199AC61"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137B63DF" w14:textId="0121B3F2"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7FB31C14" w14:textId="0F77532C" w:rsidR="0037514E" w:rsidRPr="002E71AA" w:rsidRDefault="001B560A" w:rsidP="002E71AA">
            <w:r>
              <w:t>x</w:t>
            </w:r>
          </w:p>
        </w:tc>
        <w:tc>
          <w:tcPr>
            <w:tcW w:w="474" w:type="dxa"/>
            <w:tcBorders>
              <w:top w:val="single" w:sz="2" w:space="0" w:color="auto"/>
              <w:left w:val="single" w:sz="2" w:space="0" w:color="auto"/>
            </w:tcBorders>
          </w:tcPr>
          <w:p w14:paraId="154922B4" w14:textId="77777777" w:rsidR="0037514E" w:rsidRPr="002E71AA" w:rsidRDefault="0037514E" w:rsidP="002E71AA"/>
        </w:tc>
      </w:tr>
      <w:tr w:rsidR="0037514E" w:rsidRPr="002E71AA" w14:paraId="7A890190" w14:textId="77777777" w:rsidTr="63C446D8">
        <w:tc>
          <w:tcPr>
            <w:tcW w:w="10768" w:type="dxa"/>
            <w:tcBorders>
              <w:top w:val="single" w:sz="2" w:space="0" w:color="auto"/>
              <w:right w:val="single" w:sz="2" w:space="0" w:color="auto"/>
            </w:tcBorders>
          </w:tcPr>
          <w:p w14:paraId="20337883" w14:textId="49389E83" w:rsidR="0037514E" w:rsidRPr="00CC45FE" w:rsidRDefault="76007911" w:rsidP="007E78A6">
            <w:pPr>
              <w:pStyle w:val="ListBullet"/>
              <w:rPr>
                <w:rStyle w:val="Strong"/>
              </w:rPr>
            </w:pPr>
            <w:r>
              <w:t>Use the distributive property with partial products to solve problems by multiplying the hundreds, then the tens and then the ones</w:t>
            </w:r>
          </w:p>
        </w:tc>
        <w:tc>
          <w:tcPr>
            <w:tcW w:w="474" w:type="dxa"/>
            <w:tcBorders>
              <w:top w:val="single" w:sz="2" w:space="0" w:color="auto"/>
              <w:left w:val="single" w:sz="2" w:space="0" w:color="auto"/>
              <w:right w:val="single" w:sz="2" w:space="0" w:color="auto"/>
            </w:tcBorders>
          </w:tcPr>
          <w:p w14:paraId="71A2FCF3"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14CEDB6F"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5EC4ED31"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43CC4FA9" w14:textId="77777777" w:rsidR="0037514E" w:rsidRPr="002E71AA" w:rsidRDefault="0037514E" w:rsidP="002E71AA"/>
        </w:tc>
        <w:tc>
          <w:tcPr>
            <w:tcW w:w="474" w:type="dxa"/>
            <w:tcBorders>
              <w:top w:val="single" w:sz="2" w:space="0" w:color="auto"/>
              <w:left w:val="single" w:sz="2" w:space="0" w:color="auto"/>
              <w:right w:val="single" w:sz="2" w:space="0" w:color="auto"/>
            </w:tcBorders>
          </w:tcPr>
          <w:p w14:paraId="1018DE97" w14:textId="793DE0D8"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251FF251" w14:textId="36BE5BE7" w:rsidR="0037514E" w:rsidRPr="002E71AA" w:rsidRDefault="001B560A" w:rsidP="002E71AA">
            <w:r>
              <w:t>x</w:t>
            </w:r>
          </w:p>
        </w:tc>
        <w:tc>
          <w:tcPr>
            <w:tcW w:w="474" w:type="dxa"/>
            <w:tcBorders>
              <w:top w:val="single" w:sz="2" w:space="0" w:color="auto"/>
              <w:left w:val="single" w:sz="2" w:space="0" w:color="auto"/>
              <w:right w:val="single" w:sz="2" w:space="0" w:color="auto"/>
            </w:tcBorders>
          </w:tcPr>
          <w:p w14:paraId="559FCE63" w14:textId="7212627F" w:rsidR="0037514E" w:rsidRPr="002E71AA" w:rsidRDefault="001B560A" w:rsidP="002E71AA">
            <w:r>
              <w:t>x</w:t>
            </w:r>
          </w:p>
        </w:tc>
        <w:tc>
          <w:tcPr>
            <w:tcW w:w="474" w:type="dxa"/>
            <w:tcBorders>
              <w:top w:val="single" w:sz="2" w:space="0" w:color="auto"/>
              <w:left w:val="single" w:sz="2" w:space="0" w:color="auto"/>
            </w:tcBorders>
          </w:tcPr>
          <w:p w14:paraId="6EBD984F" w14:textId="77777777" w:rsidR="0037514E" w:rsidRPr="002E71AA" w:rsidRDefault="0037514E" w:rsidP="002E71AA"/>
        </w:tc>
      </w:tr>
      <w:tr w:rsidR="002E71AA" w:rsidRPr="002E71AA" w14:paraId="208BEA0B" w14:textId="77777777" w:rsidTr="63C446D8">
        <w:tc>
          <w:tcPr>
            <w:tcW w:w="10768" w:type="dxa"/>
            <w:tcBorders>
              <w:top w:val="single" w:sz="2" w:space="0" w:color="auto"/>
              <w:right w:val="nil"/>
            </w:tcBorders>
            <w:shd w:val="clear" w:color="auto" w:fill="EBEBEB"/>
          </w:tcPr>
          <w:p w14:paraId="296BDB58" w14:textId="32074AAF" w:rsidR="002E71AA" w:rsidRPr="00287FEF" w:rsidRDefault="003563EF" w:rsidP="2FB8FCC6">
            <w:r w:rsidRPr="00287FEF">
              <w:rPr>
                <w:b/>
                <w:bCs/>
              </w:rPr>
              <w:t>Data A:</w:t>
            </w:r>
            <w:r w:rsidR="5ADFE1C0" w:rsidRPr="00287FEF">
              <w:t xml:space="preserve"> </w:t>
            </w:r>
            <w:r w:rsidR="0004488C" w:rsidRPr="00287FEF">
              <w:t>Collect categorical and discrete numerical data by observation or survey</w:t>
            </w:r>
          </w:p>
          <w:p w14:paraId="45E79F5A" w14:textId="7A0349DF" w:rsidR="002E71AA" w:rsidRPr="00287FEF" w:rsidRDefault="00793214" w:rsidP="2FB8FCC6">
            <w:pPr>
              <w:rPr>
                <w:b/>
                <w:bCs/>
              </w:rPr>
            </w:pPr>
            <w:r w:rsidRPr="00287FEF">
              <w:rPr>
                <w:b/>
                <w:bCs/>
              </w:rPr>
              <w:t>MAO-WM-01, MA3-DATA-01</w:t>
            </w:r>
          </w:p>
        </w:tc>
        <w:tc>
          <w:tcPr>
            <w:tcW w:w="474" w:type="dxa"/>
            <w:tcBorders>
              <w:top w:val="single" w:sz="2" w:space="0" w:color="auto"/>
              <w:left w:val="nil"/>
              <w:right w:val="nil"/>
            </w:tcBorders>
            <w:shd w:val="clear" w:color="auto" w:fill="EBEBEB"/>
          </w:tcPr>
          <w:p w14:paraId="61D909CC" w14:textId="77777777" w:rsidR="002E71AA" w:rsidRPr="002E71AA" w:rsidRDefault="002E71AA" w:rsidP="002E71AA"/>
        </w:tc>
        <w:tc>
          <w:tcPr>
            <w:tcW w:w="474" w:type="dxa"/>
            <w:tcBorders>
              <w:top w:val="single" w:sz="2" w:space="0" w:color="auto"/>
              <w:left w:val="nil"/>
              <w:right w:val="nil"/>
            </w:tcBorders>
            <w:shd w:val="clear" w:color="auto" w:fill="EBEBEB"/>
          </w:tcPr>
          <w:p w14:paraId="5E59C999" w14:textId="77777777" w:rsidR="002E71AA" w:rsidRPr="002E71AA" w:rsidRDefault="002E71AA" w:rsidP="002E71AA"/>
        </w:tc>
        <w:tc>
          <w:tcPr>
            <w:tcW w:w="474" w:type="dxa"/>
            <w:tcBorders>
              <w:top w:val="single" w:sz="2" w:space="0" w:color="auto"/>
              <w:left w:val="nil"/>
              <w:right w:val="nil"/>
            </w:tcBorders>
            <w:shd w:val="clear" w:color="auto" w:fill="EBEBEB"/>
          </w:tcPr>
          <w:p w14:paraId="3597E167" w14:textId="77777777" w:rsidR="002E71AA" w:rsidRPr="002E71AA" w:rsidRDefault="002E71AA" w:rsidP="002E71AA"/>
        </w:tc>
        <w:tc>
          <w:tcPr>
            <w:tcW w:w="474" w:type="dxa"/>
            <w:tcBorders>
              <w:top w:val="single" w:sz="2" w:space="0" w:color="auto"/>
              <w:left w:val="nil"/>
              <w:right w:val="nil"/>
            </w:tcBorders>
            <w:shd w:val="clear" w:color="auto" w:fill="EBEBEB"/>
          </w:tcPr>
          <w:p w14:paraId="1EAEF8B3" w14:textId="77777777" w:rsidR="002E71AA" w:rsidRPr="002E71AA" w:rsidRDefault="002E71AA" w:rsidP="002E71AA"/>
        </w:tc>
        <w:tc>
          <w:tcPr>
            <w:tcW w:w="474" w:type="dxa"/>
            <w:tcBorders>
              <w:top w:val="single" w:sz="2" w:space="0" w:color="auto"/>
              <w:left w:val="nil"/>
              <w:right w:val="nil"/>
            </w:tcBorders>
            <w:shd w:val="clear" w:color="auto" w:fill="EBEBEB"/>
          </w:tcPr>
          <w:p w14:paraId="39879B0F" w14:textId="77777777" w:rsidR="002E71AA" w:rsidRPr="002E71AA" w:rsidRDefault="002E71AA" w:rsidP="002E71AA"/>
        </w:tc>
        <w:tc>
          <w:tcPr>
            <w:tcW w:w="474" w:type="dxa"/>
            <w:tcBorders>
              <w:top w:val="single" w:sz="2" w:space="0" w:color="auto"/>
              <w:left w:val="nil"/>
              <w:right w:val="nil"/>
            </w:tcBorders>
            <w:shd w:val="clear" w:color="auto" w:fill="EBEBEB"/>
          </w:tcPr>
          <w:p w14:paraId="2254527C" w14:textId="77777777" w:rsidR="002E71AA" w:rsidRPr="002E71AA" w:rsidRDefault="002E71AA" w:rsidP="002E71AA"/>
        </w:tc>
        <w:tc>
          <w:tcPr>
            <w:tcW w:w="474" w:type="dxa"/>
            <w:tcBorders>
              <w:top w:val="single" w:sz="2" w:space="0" w:color="auto"/>
              <w:left w:val="nil"/>
              <w:right w:val="nil"/>
            </w:tcBorders>
            <w:shd w:val="clear" w:color="auto" w:fill="EBEBEB"/>
          </w:tcPr>
          <w:p w14:paraId="17ED3631" w14:textId="77777777" w:rsidR="002E71AA" w:rsidRPr="002E71AA" w:rsidRDefault="002E71AA" w:rsidP="002E71AA"/>
        </w:tc>
        <w:tc>
          <w:tcPr>
            <w:tcW w:w="474" w:type="dxa"/>
            <w:tcBorders>
              <w:top w:val="single" w:sz="2" w:space="0" w:color="auto"/>
              <w:left w:val="nil"/>
            </w:tcBorders>
            <w:shd w:val="clear" w:color="auto" w:fill="EBEBEB"/>
          </w:tcPr>
          <w:p w14:paraId="0244B2CC" w14:textId="77777777" w:rsidR="002E71AA" w:rsidRPr="002E71AA" w:rsidRDefault="002E71AA" w:rsidP="002E71AA"/>
        </w:tc>
      </w:tr>
      <w:tr w:rsidR="00471C1F" w14:paraId="7474C108" w14:textId="77777777" w:rsidTr="63C446D8">
        <w:tc>
          <w:tcPr>
            <w:tcW w:w="10768" w:type="dxa"/>
          </w:tcPr>
          <w:p w14:paraId="1A761006" w14:textId="3DF62053" w:rsidR="00471C1F" w:rsidRPr="00287FEF" w:rsidRDefault="7C950126" w:rsidP="00471C1F">
            <w:pPr>
              <w:pStyle w:val="ListBullet"/>
            </w:pPr>
            <w:r>
              <w:t>Pose and refine questions to construct a survey to obtain categorical or discrete numerical data about a matter of interest</w:t>
            </w:r>
          </w:p>
        </w:tc>
        <w:tc>
          <w:tcPr>
            <w:tcW w:w="474" w:type="dxa"/>
          </w:tcPr>
          <w:p w14:paraId="3E517066" w14:textId="77A75612" w:rsidR="00471C1F" w:rsidRDefault="001B560A" w:rsidP="00471C1F">
            <w:r>
              <w:t>x</w:t>
            </w:r>
          </w:p>
        </w:tc>
        <w:tc>
          <w:tcPr>
            <w:tcW w:w="474" w:type="dxa"/>
          </w:tcPr>
          <w:p w14:paraId="5551D810" w14:textId="6A85A237" w:rsidR="00471C1F" w:rsidRDefault="001B560A" w:rsidP="00471C1F">
            <w:r>
              <w:t>x</w:t>
            </w:r>
          </w:p>
        </w:tc>
        <w:tc>
          <w:tcPr>
            <w:tcW w:w="474" w:type="dxa"/>
          </w:tcPr>
          <w:p w14:paraId="3FDAC3F1" w14:textId="77777777" w:rsidR="00471C1F" w:rsidRDefault="00471C1F" w:rsidP="00471C1F"/>
        </w:tc>
        <w:tc>
          <w:tcPr>
            <w:tcW w:w="474" w:type="dxa"/>
          </w:tcPr>
          <w:p w14:paraId="469BBE21" w14:textId="77777777" w:rsidR="00471C1F" w:rsidRDefault="00471C1F" w:rsidP="00471C1F"/>
        </w:tc>
        <w:tc>
          <w:tcPr>
            <w:tcW w:w="474" w:type="dxa"/>
          </w:tcPr>
          <w:p w14:paraId="5FD9E010" w14:textId="77777777" w:rsidR="00471C1F" w:rsidRDefault="00471C1F" w:rsidP="00471C1F"/>
        </w:tc>
        <w:tc>
          <w:tcPr>
            <w:tcW w:w="474" w:type="dxa"/>
          </w:tcPr>
          <w:p w14:paraId="4475AB1E" w14:textId="77777777" w:rsidR="00471C1F" w:rsidRDefault="00471C1F" w:rsidP="00471C1F"/>
        </w:tc>
        <w:tc>
          <w:tcPr>
            <w:tcW w:w="474" w:type="dxa"/>
          </w:tcPr>
          <w:p w14:paraId="7132678D" w14:textId="77777777" w:rsidR="00471C1F" w:rsidRDefault="00471C1F" w:rsidP="00471C1F"/>
        </w:tc>
        <w:tc>
          <w:tcPr>
            <w:tcW w:w="474" w:type="dxa"/>
          </w:tcPr>
          <w:p w14:paraId="35BB7B44" w14:textId="77777777" w:rsidR="00471C1F" w:rsidRDefault="00471C1F" w:rsidP="00471C1F"/>
        </w:tc>
      </w:tr>
      <w:tr w:rsidR="00471C1F" w14:paraId="7D2E1E35" w14:textId="77777777" w:rsidTr="63C446D8">
        <w:tc>
          <w:tcPr>
            <w:tcW w:w="10768" w:type="dxa"/>
            <w:tcBorders>
              <w:bottom w:val="single" w:sz="2" w:space="0" w:color="auto"/>
            </w:tcBorders>
          </w:tcPr>
          <w:p w14:paraId="3DA058A0" w14:textId="6D2C2891" w:rsidR="00471C1F" w:rsidRPr="00287FEF" w:rsidRDefault="7C950126" w:rsidP="00471C1F">
            <w:pPr>
              <w:pStyle w:val="ListBullet"/>
            </w:pPr>
            <w:r>
              <w:lastRenderedPageBreak/>
              <w:t>Collect ordinal or nominal categorical data, and discrete numerical data through observation or by conducting surveys</w:t>
            </w:r>
          </w:p>
        </w:tc>
        <w:tc>
          <w:tcPr>
            <w:tcW w:w="474" w:type="dxa"/>
            <w:tcBorders>
              <w:bottom w:val="single" w:sz="2" w:space="0" w:color="auto"/>
            </w:tcBorders>
          </w:tcPr>
          <w:p w14:paraId="4B74CCF0" w14:textId="3F805789" w:rsidR="00471C1F" w:rsidRDefault="001B560A" w:rsidP="00471C1F">
            <w:r>
              <w:t>x</w:t>
            </w:r>
          </w:p>
        </w:tc>
        <w:tc>
          <w:tcPr>
            <w:tcW w:w="474" w:type="dxa"/>
            <w:tcBorders>
              <w:bottom w:val="single" w:sz="2" w:space="0" w:color="auto"/>
            </w:tcBorders>
          </w:tcPr>
          <w:p w14:paraId="5AE6F2B8" w14:textId="6F0025F9" w:rsidR="00471C1F" w:rsidRDefault="001B560A" w:rsidP="00471C1F">
            <w:r>
              <w:t>x</w:t>
            </w:r>
          </w:p>
        </w:tc>
        <w:tc>
          <w:tcPr>
            <w:tcW w:w="474" w:type="dxa"/>
            <w:tcBorders>
              <w:bottom w:val="single" w:sz="2" w:space="0" w:color="auto"/>
            </w:tcBorders>
          </w:tcPr>
          <w:p w14:paraId="68FA6D62" w14:textId="4DDB8ED5" w:rsidR="00471C1F" w:rsidRDefault="001B560A" w:rsidP="00471C1F">
            <w:r>
              <w:t>x</w:t>
            </w:r>
          </w:p>
        </w:tc>
        <w:tc>
          <w:tcPr>
            <w:tcW w:w="474" w:type="dxa"/>
            <w:tcBorders>
              <w:bottom w:val="single" w:sz="2" w:space="0" w:color="auto"/>
            </w:tcBorders>
          </w:tcPr>
          <w:p w14:paraId="6A43420F" w14:textId="77777777" w:rsidR="00471C1F" w:rsidRDefault="00471C1F" w:rsidP="00471C1F"/>
        </w:tc>
        <w:tc>
          <w:tcPr>
            <w:tcW w:w="474" w:type="dxa"/>
            <w:tcBorders>
              <w:bottom w:val="single" w:sz="2" w:space="0" w:color="auto"/>
            </w:tcBorders>
          </w:tcPr>
          <w:p w14:paraId="314A2426" w14:textId="77777777" w:rsidR="00471C1F" w:rsidRDefault="00471C1F" w:rsidP="00471C1F"/>
        </w:tc>
        <w:tc>
          <w:tcPr>
            <w:tcW w:w="474" w:type="dxa"/>
            <w:tcBorders>
              <w:bottom w:val="single" w:sz="2" w:space="0" w:color="auto"/>
            </w:tcBorders>
          </w:tcPr>
          <w:p w14:paraId="04599276" w14:textId="77777777" w:rsidR="00471C1F" w:rsidRDefault="00471C1F" w:rsidP="00471C1F"/>
        </w:tc>
        <w:tc>
          <w:tcPr>
            <w:tcW w:w="474" w:type="dxa"/>
            <w:tcBorders>
              <w:bottom w:val="single" w:sz="2" w:space="0" w:color="auto"/>
            </w:tcBorders>
          </w:tcPr>
          <w:p w14:paraId="7B54655F" w14:textId="77777777" w:rsidR="00471C1F" w:rsidRDefault="00471C1F" w:rsidP="00471C1F"/>
        </w:tc>
        <w:tc>
          <w:tcPr>
            <w:tcW w:w="474" w:type="dxa"/>
            <w:tcBorders>
              <w:bottom w:val="single" w:sz="2" w:space="0" w:color="auto"/>
            </w:tcBorders>
          </w:tcPr>
          <w:p w14:paraId="6FC1E9AA" w14:textId="77777777" w:rsidR="00471C1F" w:rsidRDefault="00471C1F" w:rsidP="00471C1F"/>
        </w:tc>
      </w:tr>
      <w:tr w:rsidR="002E71AA" w14:paraId="6A81658A" w14:textId="77777777" w:rsidTr="63C446D8">
        <w:tc>
          <w:tcPr>
            <w:tcW w:w="10768" w:type="dxa"/>
            <w:tcBorders>
              <w:top w:val="single" w:sz="2" w:space="0" w:color="auto"/>
              <w:right w:val="nil"/>
            </w:tcBorders>
            <w:shd w:val="clear" w:color="auto" w:fill="EBEBEB"/>
          </w:tcPr>
          <w:p w14:paraId="479CF70C" w14:textId="38572F4D" w:rsidR="002E71AA" w:rsidRPr="00287FEF" w:rsidRDefault="003563EF" w:rsidP="2FB8FCC6">
            <w:r w:rsidRPr="00287FEF">
              <w:rPr>
                <w:b/>
                <w:bCs/>
              </w:rPr>
              <w:t>Data A</w:t>
            </w:r>
            <w:r w:rsidR="5ADFE1C0" w:rsidRPr="00287FEF">
              <w:rPr>
                <w:b/>
                <w:bCs/>
              </w:rPr>
              <w:t>:</w:t>
            </w:r>
            <w:r w:rsidR="5ADFE1C0" w:rsidRPr="00287FEF">
              <w:t xml:space="preserve"> </w:t>
            </w:r>
            <w:r w:rsidR="0004488C" w:rsidRPr="00287FEF">
              <w:t>Choose and use appropriate tables and graphs</w:t>
            </w:r>
          </w:p>
          <w:p w14:paraId="7CE807B5" w14:textId="0AAB79E3" w:rsidR="002E71AA" w:rsidRPr="00287FEF" w:rsidRDefault="5ADFE1C0" w:rsidP="2FB8FCC6">
            <w:pPr>
              <w:rPr>
                <w:b/>
                <w:bCs/>
              </w:rPr>
            </w:pPr>
            <w:r w:rsidRPr="00287FEF">
              <w:rPr>
                <w:b/>
                <w:bCs/>
              </w:rPr>
              <w:t>MAO-WM-01</w:t>
            </w:r>
            <w:r w:rsidR="00793214" w:rsidRPr="00287FEF">
              <w:rPr>
                <w:b/>
                <w:bCs/>
              </w:rPr>
              <w:t>, MA3-DATA-01</w:t>
            </w:r>
          </w:p>
        </w:tc>
        <w:tc>
          <w:tcPr>
            <w:tcW w:w="474" w:type="dxa"/>
            <w:tcBorders>
              <w:top w:val="single" w:sz="2" w:space="0" w:color="auto"/>
              <w:left w:val="nil"/>
              <w:right w:val="nil"/>
            </w:tcBorders>
            <w:shd w:val="clear" w:color="auto" w:fill="EBEBEB"/>
          </w:tcPr>
          <w:p w14:paraId="6C7CA7F5" w14:textId="77777777" w:rsidR="002E71AA" w:rsidRDefault="002E71AA" w:rsidP="002E71AA"/>
        </w:tc>
        <w:tc>
          <w:tcPr>
            <w:tcW w:w="474" w:type="dxa"/>
            <w:tcBorders>
              <w:top w:val="single" w:sz="2" w:space="0" w:color="auto"/>
              <w:left w:val="nil"/>
              <w:right w:val="nil"/>
            </w:tcBorders>
            <w:shd w:val="clear" w:color="auto" w:fill="EBEBEB"/>
          </w:tcPr>
          <w:p w14:paraId="05444FED" w14:textId="77777777" w:rsidR="002E71AA" w:rsidRDefault="002E71AA" w:rsidP="002E71AA"/>
        </w:tc>
        <w:tc>
          <w:tcPr>
            <w:tcW w:w="474" w:type="dxa"/>
            <w:tcBorders>
              <w:top w:val="single" w:sz="2" w:space="0" w:color="auto"/>
              <w:left w:val="nil"/>
              <w:right w:val="nil"/>
            </w:tcBorders>
            <w:shd w:val="clear" w:color="auto" w:fill="EBEBEB"/>
          </w:tcPr>
          <w:p w14:paraId="28BAFC8F" w14:textId="77777777" w:rsidR="002E71AA" w:rsidRDefault="002E71AA" w:rsidP="002E71AA"/>
        </w:tc>
        <w:tc>
          <w:tcPr>
            <w:tcW w:w="474" w:type="dxa"/>
            <w:tcBorders>
              <w:top w:val="single" w:sz="2" w:space="0" w:color="auto"/>
              <w:left w:val="nil"/>
              <w:right w:val="nil"/>
            </w:tcBorders>
            <w:shd w:val="clear" w:color="auto" w:fill="EBEBEB"/>
          </w:tcPr>
          <w:p w14:paraId="2877BC0A" w14:textId="77777777" w:rsidR="002E71AA" w:rsidRDefault="002E71AA" w:rsidP="002E71AA"/>
        </w:tc>
        <w:tc>
          <w:tcPr>
            <w:tcW w:w="474" w:type="dxa"/>
            <w:tcBorders>
              <w:top w:val="single" w:sz="2" w:space="0" w:color="auto"/>
              <w:left w:val="nil"/>
              <w:right w:val="nil"/>
            </w:tcBorders>
            <w:shd w:val="clear" w:color="auto" w:fill="EBEBEB"/>
          </w:tcPr>
          <w:p w14:paraId="1475870E" w14:textId="77777777" w:rsidR="002E71AA" w:rsidRDefault="002E71AA" w:rsidP="002E71AA"/>
        </w:tc>
        <w:tc>
          <w:tcPr>
            <w:tcW w:w="474" w:type="dxa"/>
            <w:tcBorders>
              <w:top w:val="single" w:sz="2" w:space="0" w:color="auto"/>
              <w:left w:val="nil"/>
              <w:right w:val="nil"/>
            </w:tcBorders>
            <w:shd w:val="clear" w:color="auto" w:fill="EBEBEB"/>
          </w:tcPr>
          <w:p w14:paraId="7BCAD922" w14:textId="77777777" w:rsidR="002E71AA" w:rsidRDefault="002E71AA" w:rsidP="002E71AA"/>
        </w:tc>
        <w:tc>
          <w:tcPr>
            <w:tcW w:w="474" w:type="dxa"/>
            <w:tcBorders>
              <w:top w:val="single" w:sz="2" w:space="0" w:color="auto"/>
              <w:left w:val="nil"/>
              <w:right w:val="nil"/>
            </w:tcBorders>
            <w:shd w:val="clear" w:color="auto" w:fill="EBEBEB"/>
          </w:tcPr>
          <w:p w14:paraId="2FF8DE45" w14:textId="77777777" w:rsidR="002E71AA" w:rsidRDefault="002E71AA" w:rsidP="002E71AA"/>
        </w:tc>
        <w:tc>
          <w:tcPr>
            <w:tcW w:w="474" w:type="dxa"/>
            <w:tcBorders>
              <w:top w:val="single" w:sz="2" w:space="0" w:color="auto"/>
              <w:left w:val="nil"/>
            </w:tcBorders>
            <w:shd w:val="clear" w:color="auto" w:fill="EBEBEB"/>
          </w:tcPr>
          <w:p w14:paraId="7973CCB6" w14:textId="77777777" w:rsidR="002E71AA" w:rsidRDefault="002E71AA" w:rsidP="002E71AA"/>
        </w:tc>
      </w:tr>
      <w:tr w:rsidR="00471C1F" w14:paraId="7D84CFAA" w14:textId="77777777" w:rsidTr="63C446D8">
        <w:tc>
          <w:tcPr>
            <w:tcW w:w="10768" w:type="dxa"/>
          </w:tcPr>
          <w:p w14:paraId="5B34E631" w14:textId="4BE7DF3D" w:rsidR="00471C1F" w:rsidRPr="00287FEF" w:rsidRDefault="7C950126" w:rsidP="00471C1F">
            <w:pPr>
              <w:pStyle w:val="ListBullet"/>
            </w:pPr>
            <w:r>
              <w:t>Tabulate collected data with and without the use of digital technologies such as spreadsheets</w:t>
            </w:r>
          </w:p>
        </w:tc>
        <w:tc>
          <w:tcPr>
            <w:tcW w:w="474" w:type="dxa"/>
          </w:tcPr>
          <w:p w14:paraId="176FD7B2" w14:textId="4D30A999" w:rsidR="00471C1F" w:rsidRDefault="001B560A" w:rsidP="00471C1F">
            <w:r>
              <w:t>x</w:t>
            </w:r>
          </w:p>
        </w:tc>
        <w:tc>
          <w:tcPr>
            <w:tcW w:w="474" w:type="dxa"/>
          </w:tcPr>
          <w:p w14:paraId="38B27EBD" w14:textId="66E1EE6B" w:rsidR="00471C1F" w:rsidRDefault="001B560A" w:rsidP="00471C1F">
            <w:r>
              <w:t>x</w:t>
            </w:r>
          </w:p>
        </w:tc>
        <w:tc>
          <w:tcPr>
            <w:tcW w:w="474" w:type="dxa"/>
          </w:tcPr>
          <w:p w14:paraId="32B4DF8B" w14:textId="130C92AE" w:rsidR="00471C1F" w:rsidRDefault="00471C1F" w:rsidP="00471C1F"/>
        </w:tc>
        <w:tc>
          <w:tcPr>
            <w:tcW w:w="474" w:type="dxa"/>
          </w:tcPr>
          <w:p w14:paraId="5FF0AAE4" w14:textId="69CC906B" w:rsidR="00471C1F" w:rsidRDefault="001B560A" w:rsidP="00471C1F">
            <w:r>
              <w:t>x</w:t>
            </w:r>
          </w:p>
        </w:tc>
        <w:tc>
          <w:tcPr>
            <w:tcW w:w="474" w:type="dxa"/>
          </w:tcPr>
          <w:p w14:paraId="2ED8CD0A" w14:textId="77777777" w:rsidR="00471C1F" w:rsidRDefault="00471C1F" w:rsidP="00471C1F"/>
        </w:tc>
        <w:tc>
          <w:tcPr>
            <w:tcW w:w="474" w:type="dxa"/>
          </w:tcPr>
          <w:p w14:paraId="4E3EB4CD" w14:textId="77777777" w:rsidR="00471C1F" w:rsidRDefault="00471C1F" w:rsidP="00471C1F"/>
        </w:tc>
        <w:tc>
          <w:tcPr>
            <w:tcW w:w="474" w:type="dxa"/>
          </w:tcPr>
          <w:p w14:paraId="56AAF0D7" w14:textId="77777777" w:rsidR="00471C1F" w:rsidRDefault="00471C1F" w:rsidP="00471C1F"/>
        </w:tc>
        <w:tc>
          <w:tcPr>
            <w:tcW w:w="474" w:type="dxa"/>
          </w:tcPr>
          <w:p w14:paraId="76E6562C" w14:textId="77777777" w:rsidR="00471C1F" w:rsidRDefault="00471C1F" w:rsidP="00471C1F"/>
        </w:tc>
      </w:tr>
      <w:tr w:rsidR="00471C1F" w14:paraId="46DE887E" w14:textId="77777777" w:rsidTr="63C446D8">
        <w:tc>
          <w:tcPr>
            <w:tcW w:w="10768" w:type="dxa"/>
            <w:tcBorders>
              <w:bottom w:val="single" w:sz="2" w:space="0" w:color="auto"/>
            </w:tcBorders>
          </w:tcPr>
          <w:p w14:paraId="2C227976" w14:textId="5F3B7100" w:rsidR="00471C1F" w:rsidRPr="00287FEF" w:rsidRDefault="7C950126" w:rsidP="00471C1F">
            <w:pPr>
              <w:pStyle w:val="ListBullet"/>
            </w:pPr>
            <w:r>
              <w:t>Recognise which types of data display are appropriate to represent data (Statistical reasoning)</w:t>
            </w:r>
          </w:p>
        </w:tc>
        <w:tc>
          <w:tcPr>
            <w:tcW w:w="474" w:type="dxa"/>
            <w:tcBorders>
              <w:bottom w:val="single" w:sz="2" w:space="0" w:color="auto"/>
            </w:tcBorders>
          </w:tcPr>
          <w:p w14:paraId="419A67C1" w14:textId="77777777" w:rsidR="00471C1F" w:rsidRDefault="00471C1F" w:rsidP="00471C1F"/>
        </w:tc>
        <w:tc>
          <w:tcPr>
            <w:tcW w:w="474" w:type="dxa"/>
            <w:tcBorders>
              <w:bottom w:val="single" w:sz="2" w:space="0" w:color="auto"/>
            </w:tcBorders>
          </w:tcPr>
          <w:p w14:paraId="5B8B2051" w14:textId="77777777" w:rsidR="00471C1F" w:rsidRDefault="00471C1F" w:rsidP="00471C1F"/>
        </w:tc>
        <w:tc>
          <w:tcPr>
            <w:tcW w:w="474" w:type="dxa"/>
            <w:tcBorders>
              <w:bottom w:val="single" w:sz="2" w:space="0" w:color="auto"/>
            </w:tcBorders>
          </w:tcPr>
          <w:p w14:paraId="0363AF07" w14:textId="4824AA83" w:rsidR="00471C1F" w:rsidRDefault="001B560A" w:rsidP="00471C1F">
            <w:r>
              <w:t>x</w:t>
            </w:r>
          </w:p>
        </w:tc>
        <w:tc>
          <w:tcPr>
            <w:tcW w:w="474" w:type="dxa"/>
            <w:tcBorders>
              <w:bottom w:val="single" w:sz="2" w:space="0" w:color="auto"/>
            </w:tcBorders>
          </w:tcPr>
          <w:p w14:paraId="223E4CBA" w14:textId="77777777" w:rsidR="00471C1F" w:rsidRDefault="00471C1F" w:rsidP="00471C1F"/>
        </w:tc>
        <w:tc>
          <w:tcPr>
            <w:tcW w:w="474" w:type="dxa"/>
            <w:tcBorders>
              <w:bottom w:val="single" w:sz="2" w:space="0" w:color="auto"/>
            </w:tcBorders>
          </w:tcPr>
          <w:p w14:paraId="4B12435A" w14:textId="77777777" w:rsidR="00471C1F" w:rsidRDefault="00471C1F" w:rsidP="00471C1F"/>
        </w:tc>
        <w:tc>
          <w:tcPr>
            <w:tcW w:w="474" w:type="dxa"/>
            <w:tcBorders>
              <w:bottom w:val="single" w:sz="2" w:space="0" w:color="auto"/>
            </w:tcBorders>
          </w:tcPr>
          <w:p w14:paraId="16AEADFD" w14:textId="77777777" w:rsidR="00471C1F" w:rsidRDefault="00471C1F" w:rsidP="00471C1F"/>
        </w:tc>
        <w:tc>
          <w:tcPr>
            <w:tcW w:w="474" w:type="dxa"/>
            <w:tcBorders>
              <w:bottom w:val="single" w:sz="2" w:space="0" w:color="auto"/>
            </w:tcBorders>
          </w:tcPr>
          <w:p w14:paraId="465571AA" w14:textId="77777777" w:rsidR="00471C1F" w:rsidRDefault="00471C1F" w:rsidP="00471C1F"/>
        </w:tc>
        <w:tc>
          <w:tcPr>
            <w:tcW w:w="474" w:type="dxa"/>
            <w:tcBorders>
              <w:bottom w:val="single" w:sz="2" w:space="0" w:color="auto"/>
            </w:tcBorders>
          </w:tcPr>
          <w:p w14:paraId="56F66DC8" w14:textId="5277CDA7" w:rsidR="00471C1F" w:rsidRDefault="001B560A" w:rsidP="00471C1F">
            <w:r>
              <w:t>x</w:t>
            </w:r>
          </w:p>
        </w:tc>
      </w:tr>
      <w:tr w:rsidR="00471C1F" w14:paraId="6F3510D5" w14:textId="77777777" w:rsidTr="63C446D8">
        <w:tc>
          <w:tcPr>
            <w:tcW w:w="10768" w:type="dxa"/>
            <w:tcBorders>
              <w:bottom w:val="single" w:sz="2" w:space="0" w:color="auto"/>
            </w:tcBorders>
          </w:tcPr>
          <w:p w14:paraId="09A24BD8" w14:textId="066AE3D9" w:rsidR="00471C1F" w:rsidRPr="00287FEF" w:rsidRDefault="7C950126" w:rsidP="00471C1F">
            <w:pPr>
              <w:pStyle w:val="ListBullet"/>
            </w:pPr>
            <w:r>
              <w:t>Determine an appropriate scale (horizontal and vertical) to represent the data</w:t>
            </w:r>
          </w:p>
        </w:tc>
        <w:tc>
          <w:tcPr>
            <w:tcW w:w="474" w:type="dxa"/>
            <w:tcBorders>
              <w:bottom w:val="single" w:sz="2" w:space="0" w:color="auto"/>
            </w:tcBorders>
          </w:tcPr>
          <w:p w14:paraId="32445332" w14:textId="77777777" w:rsidR="00471C1F" w:rsidRDefault="00471C1F" w:rsidP="00471C1F"/>
        </w:tc>
        <w:tc>
          <w:tcPr>
            <w:tcW w:w="474" w:type="dxa"/>
            <w:tcBorders>
              <w:bottom w:val="single" w:sz="2" w:space="0" w:color="auto"/>
            </w:tcBorders>
          </w:tcPr>
          <w:p w14:paraId="023861B6" w14:textId="77777777" w:rsidR="00471C1F" w:rsidRDefault="00471C1F" w:rsidP="00471C1F"/>
        </w:tc>
        <w:tc>
          <w:tcPr>
            <w:tcW w:w="474" w:type="dxa"/>
            <w:tcBorders>
              <w:bottom w:val="single" w:sz="2" w:space="0" w:color="auto"/>
            </w:tcBorders>
          </w:tcPr>
          <w:p w14:paraId="48092D9A" w14:textId="3D2C9AA8" w:rsidR="00471C1F" w:rsidRDefault="001B560A" w:rsidP="00471C1F">
            <w:r>
              <w:t>x</w:t>
            </w:r>
          </w:p>
        </w:tc>
        <w:tc>
          <w:tcPr>
            <w:tcW w:w="474" w:type="dxa"/>
            <w:tcBorders>
              <w:bottom w:val="single" w:sz="2" w:space="0" w:color="auto"/>
            </w:tcBorders>
          </w:tcPr>
          <w:p w14:paraId="2327466A" w14:textId="7871167E" w:rsidR="00471C1F" w:rsidRDefault="001B560A" w:rsidP="00471C1F">
            <w:r>
              <w:t>x</w:t>
            </w:r>
          </w:p>
        </w:tc>
        <w:tc>
          <w:tcPr>
            <w:tcW w:w="474" w:type="dxa"/>
            <w:tcBorders>
              <w:bottom w:val="single" w:sz="2" w:space="0" w:color="auto"/>
            </w:tcBorders>
          </w:tcPr>
          <w:p w14:paraId="34C51658" w14:textId="77777777" w:rsidR="00471C1F" w:rsidRDefault="00471C1F" w:rsidP="00471C1F"/>
        </w:tc>
        <w:tc>
          <w:tcPr>
            <w:tcW w:w="474" w:type="dxa"/>
            <w:tcBorders>
              <w:bottom w:val="single" w:sz="2" w:space="0" w:color="auto"/>
            </w:tcBorders>
          </w:tcPr>
          <w:p w14:paraId="07F6EC8A" w14:textId="77777777" w:rsidR="00471C1F" w:rsidRDefault="00471C1F" w:rsidP="00471C1F"/>
        </w:tc>
        <w:tc>
          <w:tcPr>
            <w:tcW w:w="474" w:type="dxa"/>
            <w:tcBorders>
              <w:bottom w:val="single" w:sz="2" w:space="0" w:color="auto"/>
            </w:tcBorders>
          </w:tcPr>
          <w:p w14:paraId="26DD10F3" w14:textId="77777777" w:rsidR="00471C1F" w:rsidRDefault="00471C1F" w:rsidP="00471C1F"/>
        </w:tc>
        <w:tc>
          <w:tcPr>
            <w:tcW w:w="474" w:type="dxa"/>
            <w:tcBorders>
              <w:bottom w:val="single" w:sz="2" w:space="0" w:color="auto"/>
            </w:tcBorders>
          </w:tcPr>
          <w:p w14:paraId="09DFF134" w14:textId="2649ED32" w:rsidR="00471C1F" w:rsidRDefault="001B560A" w:rsidP="00471C1F">
            <w:r>
              <w:t>x</w:t>
            </w:r>
          </w:p>
        </w:tc>
      </w:tr>
      <w:tr w:rsidR="00471C1F" w14:paraId="25EE6371" w14:textId="77777777" w:rsidTr="63C446D8">
        <w:tc>
          <w:tcPr>
            <w:tcW w:w="10768" w:type="dxa"/>
            <w:tcBorders>
              <w:bottom w:val="single" w:sz="2" w:space="0" w:color="auto"/>
            </w:tcBorders>
          </w:tcPr>
          <w:p w14:paraId="0B0075A4" w14:textId="4DB39CF3" w:rsidR="00471C1F" w:rsidRPr="00287FEF" w:rsidRDefault="7C950126" w:rsidP="00471C1F">
            <w:pPr>
              <w:pStyle w:val="ListBullet"/>
            </w:pPr>
            <w:r>
              <w:t>Construct column graphs using a many-to-one scale, with and without the use of digital technologies</w:t>
            </w:r>
          </w:p>
        </w:tc>
        <w:tc>
          <w:tcPr>
            <w:tcW w:w="474" w:type="dxa"/>
            <w:tcBorders>
              <w:bottom w:val="single" w:sz="2" w:space="0" w:color="auto"/>
            </w:tcBorders>
          </w:tcPr>
          <w:p w14:paraId="2BADCEA6" w14:textId="77777777" w:rsidR="00471C1F" w:rsidRDefault="00471C1F" w:rsidP="00471C1F"/>
        </w:tc>
        <w:tc>
          <w:tcPr>
            <w:tcW w:w="474" w:type="dxa"/>
            <w:tcBorders>
              <w:bottom w:val="single" w:sz="2" w:space="0" w:color="auto"/>
            </w:tcBorders>
          </w:tcPr>
          <w:p w14:paraId="45DD8761" w14:textId="77777777" w:rsidR="00471C1F" w:rsidRDefault="00471C1F" w:rsidP="00471C1F"/>
        </w:tc>
        <w:tc>
          <w:tcPr>
            <w:tcW w:w="474" w:type="dxa"/>
            <w:tcBorders>
              <w:bottom w:val="single" w:sz="2" w:space="0" w:color="auto"/>
            </w:tcBorders>
          </w:tcPr>
          <w:p w14:paraId="5E9F5C3E" w14:textId="6857E0A7" w:rsidR="00471C1F" w:rsidRDefault="001B560A" w:rsidP="00471C1F">
            <w:r>
              <w:t>x</w:t>
            </w:r>
          </w:p>
        </w:tc>
        <w:tc>
          <w:tcPr>
            <w:tcW w:w="474" w:type="dxa"/>
            <w:tcBorders>
              <w:bottom w:val="single" w:sz="2" w:space="0" w:color="auto"/>
            </w:tcBorders>
          </w:tcPr>
          <w:p w14:paraId="22A2A5B8" w14:textId="0772AB05" w:rsidR="00471C1F" w:rsidRDefault="001B560A" w:rsidP="00471C1F">
            <w:r>
              <w:t>x</w:t>
            </w:r>
          </w:p>
        </w:tc>
        <w:tc>
          <w:tcPr>
            <w:tcW w:w="474" w:type="dxa"/>
            <w:tcBorders>
              <w:bottom w:val="single" w:sz="2" w:space="0" w:color="auto"/>
            </w:tcBorders>
          </w:tcPr>
          <w:p w14:paraId="54BC4C99" w14:textId="77777777" w:rsidR="00471C1F" w:rsidRDefault="00471C1F" w:rsidP="00471C1F"/>
        </w:tc>
        <w:tc>
          <w:tcPr>
            <w:tcW w:w="474" w:type="dxa"/>
            <w:tcBorders>
              <w:bottom w:val="single" w:sz="2" w:space="0" w:color="auto"/>
            </w:tcBorders>
          </w:tcPr>
          <w:p w14:paraId="56D371BB" w14:textId="77777777" w:rsidR="00471C1F" w:rsidRDefault="00471C1F" w:rsidP="00471C1F"/>
        </w:tc>
        <w:tc>
          <w:tcPr>
            <w:tcW w:w="474" w:type="dxa"/>
            <w:tcBorders>
              <w:bottom w:val="single" w:sz="2" w:space="0" w:color="auto"/>
            </w:tcBorders>
          </w:tcPr>
          <w:p w14:paraId="08BEFF35" w14:textId="77777777" w:rsidR="00471C1F" w:rsidRDefault="00471C1F" w:rsidP="00471C1F"/>
        </w:tc>
        <w:tc>
          <w:tcPr>
            <w:tcW w:w="474" w:type="dxa"/>
            <w:tcBorders>
              <w:bottom w:val="single" w:sz="2" w:space="0" w:color="auto"/>
            </w:tcBorders>
          </w:tcPr>
          <w:p w14:paraId="225159CA" w14:textId="036E2345" w:rsidR="00471C1F" w:rsidRDefault="001B560A" w:rsidP="00471C1F">
            <w:r>
              <w:t>x</w:t>
            </w:r>
          </w:p>
        </w:tc>
      </w:tr>
      <w:tr w:rsidR="00471C1F" w14:paraId="29EECB5D" w14:textId="77777777" w:rsidTr="63C446D8">
        <w:tc>
          <w:tcPr>
            <w:tcW w:w="10768" w:type="dxa"/>
            <w:tcBorders>
              <w:bottom w:val="single" w:sz="2" w:space="0" w:color="auto"/>
            </w:tcBorders>
          </w:tcPr>
          <w:p w14:paraId="001372D3" w14:textId="7E98FB0D" w:rsidR="00471C1F" w:rsidRPr="00287FEF" w:rsidRDefault="7C950126" w:rsidP="00471C1F">
            <w:pPr>
              <w:pStyle w:val="ListBullet"/>
            </w:pPr>
            <w:r>
              <w:t>Draw an accurate timeline using an appropriate scale</w:t>
            </w:r>
          </w:p>
        </w:tc>
        <w:tc>
          <w:tcPr>
            <w:tcW w:w="474" w:type="dxa"/>
            <w:tcBorders>
              <w:bottom w:val="single" w:sz="2" w:space="0" w:color="auto"/>
            </w:tcBorders>
          </w:tcPr>
          <w:p w14:paraId="0528C38D" w14:textId="77777777" w:rsidR="00471C1F" w:rsidRDefault="00471C1F" w:rsidP="00471C1F"/>
        </w:tc>
        <w:tc>
          <w:tcPr>
            <w:tcW w:w="474" w:type="dxa"/>
            <w:tcBorders>
              <w:bottom w:val="single" w:sz="2" w:space="0" w:color="auto"/>
            </w:tcBorders>
          </w:tcPr>
          <w:p w14:paraId="07E2A2DD" w14:textId="77777777" w:rsidR="00471C1F" w:rsidRDefault="00471C1F" w:rsidP="00471C1F"/>
        </w:tc>
        <w:tc>
          <w:tcPr>
            <w:tcW w:w="474" w:type="dxa"/>
            <w:tcBorders>
              <w:bottom w:val="single" w:sz="2" w:space="0" w:color="auto"/>
            </w:tcBorders>
          </w:tcPr>
          <w:p w14:paraId="1C8EA09E" w14:textId="77777777" w:rsidR="00471C1F" w:rsidRDefault="00471C1F" w:rsidP="00471C1F"/>
        </w:tc>
        <w:tc>
          <w:tcPr>
            <w:tcW w:w="474" w:type="dxa"/>
            <w:tcBorders>
              <w:bottom w:val="single" w:sz="2" w:space="0" w:color="auto"/>
            </w:tcBorders>
          </w:tcPr>
          <w:p w14:paraId="26B494C0" w14:textId="77777777" w:rsidR="00471C1F" w:rsidRDefault="00471C1F" w:rsidP="00471C1F"/>
        </w:tc>
        <w:tc>
          <w:tcPr>
            <w:tcW w:w="474" w:type="dxa"/>
            <w:tcBorders>
              <w:bottom w:val="single" w:sz="2" w:space="0" w:color="auto"/>
            </w:tcBorders>
          </w:tcPr>
          <w:p w14:paraId="78BB58B9" w14:textId="79E59ED7" w:rsidR="00471C1F" w:rsidRDefault="001B560A" w:rsidP="00471C1F">
            <w:r>
              <w:t>x</w:t>
            </w:r>
          </w:p>
        </w:tc>
        <w:tc>
          <w:tcPr>
            <w:tcW w:w="474" w:type="dxa"/>
            <w:tcBorders>
              <w:bottom w:val="single" w:sz="2" w:space="0" w:color="auto"/>
            </w:tcBorders>
          </w:tcPr>
          <w:p w14:paraId="46479C48" w14:textId="77777777" w:rsidR="00471C1F" w:rsidRDefault="00471C1F" w:rsidP="00471C1F"/>
        </w:tc>
        <w:tc>
          <w:tcPr>
            <w:tcW w:w="474" w:type="dxa"/>
            <w:tcBorders>
              <w:bottom w:val="single" w:sz="2" w:space="0" w:color="auto"/>
            </w:tcBorders>
          </w:tcPr>
          <w:p w14:paraId="44433F5C" w14:textId="77777777" w:rsidR="00471C1F" w:rsidRDefault="00471C1F" w:rsidP="00471C1F"/>
        </w:tc>
        <w:tc>
          <w:tcPr>
            <w:tcW w:w="474" w:type="dxa"/>
            <w:tcBorders>
              <w:bottom w:val="single" w:sz="2" w:space="0" w:color="auto"/>
            </w:tcBorders>
          </w:tcPr>
          <w:p w14:paraId="62E29804" w14:textId="77777777" w:rsidR="00471C1F" w:rsidRDefault="00471C1F" w:rsidP="00471C1F"/>
        </w:tc>
      </w:tr>
      <w:tr w:rsidR="002E71AA" w14:paraId="3E3433C1" w14:textId="77777777" w:rsidTr="63C446D8">
        <w:tc>
          <w:tcPr>
            <w:tcW w:w="10768" w:type="dxa"/>
            <w:tcBorders>
              <w:top w:val="single" w:sz="2" w:space="0" w:color="auto"/>
              <w:right w:val="nil"/>
            </w:tcBorders>
            <w:shd w:val="clear" w:color="auto" w:fill="EBEBEB"/>
          </w:tcPr>
          <w:p w14:paraId="1DEF4797" w14:textId="328B25C5" w:rsidR="002E71AA" w:rsidRPr="00287FEF" w:rsidRDefault="003563EF" w:rsidP="2FB8FCC6">
            <w:r w:rsidRPr="00287FEF">
              <w:rPr>
                <w:b/>
                <w:bCs/>
              </w:rPr>
              <w:t>Data A:</w:t>
            </w:r>
            <w:r w:rsidR="5ADFE1C0" w:rsidRPr="00287FEF">
              <w:t xml:space="preserve"> </w:t>
            </w:r>
            <w:r w:rsidR="00793214" w:rsidRPr="00287FEF">
              <w:t>Describe and interpret different datasets in context</w:t>
            </w:r>
          </w:p>
          <w:p w14:paraId="7F4BA477" w14:textId="1C348F9E" w:rsidR="002E71AA" w:rsidRPr="00287FEF" w:rsidRDefault="00793214" w:rsidP="2FB8FCC6">
            <w:pPr>
              <w:rPr>
                <w:b/>
                <w:bCs/>
              </w:rPr>
            </w:pPr>
            <w:r w:rsidRPr="00287FEF">
              <w:rPr>
                <w:b/>
                <w:bCs/>
              </w:rPr>
              <w:t>MAO-WM-01, MA3-DATA-02</w:t>
            </w:r>
          </w:p>
        </w:tc>
        <w:tc>
          <w:tcPr>
            <w:tcW w:w="474" w:type="dxa"/>
            <w:tcBorders>
              <w:top w:val="single" w:sz="2" w:space="0" w:color="auto"/>
              <w:left w:val="nil"/>
              <w:right w:val="nil"/>
            </w:tcBorders>
            <w:shd w:val="clear" w:color="auto" w:fill="EBEBEB"/>
          </w:tcPr>
          <w:p w14:paraId="13F16996" w14:textId="77777777" w:rsidR="002E71AA" w:rsidRDefault="002E71AA" w:rsidP="002E71AA"/>
        </w:tc>
        <w:tc>
          <w:tcPr>
            <w:tcW w:w="474" w:type="dxa"/>
            <w:tcBorders>
              <w:top w:val="single" w:sz="2" w:space="0" w:color="auto"/>
              <w:left w:val="nil"/>
              <w:right w:val="nil"/>
            </w:tcBorders>
            <w:shd w:val="clear" w:color="auto" w:fill="EBEBEB"/>
          </w:tcPr>
          <w:p w14:paraId="2F6C58D0" w14:textId="77777777" w:rsidR="002E71AA" w:rsidRDefault="002E71AA" w:rsidP="002E71AA"/>
        </w:tc>
        <w:tc>
          <w:tcPr>
            <w:tcW w:w="474" w:type="dxa"/>
            <w:tcBorders>
              <w:top w:val="single" w:sz="2" w:space="0" w:color="auto"/>
              <w:left w:val="nil"/>
              <w:right w:val="nil"/>
            </w:tcBorders>
            <w:shd w:val="clear" w:color="auto" w:fill="EBEBEB"/>
          </w:tcPr>
          <w:p w14:paraId="6A97FBAD" w14:textId="77777777" w:rsidR="002E71AA" w:rsidRDefault="002E71AA" w:rsidP="002E71AA"/>
        </w:tc>
        <w:tc>
          <w:tcPr>
            <w:tcW w:w="474" w:type="dxa"/>
            <w:tcBorders>
              <w:top w:val="single" w:sz="2" w:space="0" w:color="auto"/>
              <w:left w:val="nil"/>
              <w:right w:val="nil"/>
            </w:tcBorders>
            <w:shd w:val="clear" w:color="auto" w:fill="EBEBEB"/>
          </w:tcPr>
          <w:p w14:paraId="639F0D10" w14:textId="77777777" w:rsidR="002E71AA" w:rsidRDefault="002E71AA" w:rsidP="002E71AA"/>
        </w:tc>
        <w:tc>
          <w:tcPr>
            <w:tcW w:w="474" w:type="dxa"/>
            <w:tcBorders>
              <w:top w:val="single" w:sz="2" w:space="0" w:color="auto"/>
              <w:left w:val="nil"/>
              <w:right w:val="nil"/>
            </w:tcBorders>
            <w:shd w:val="clear" w:color="auto" w:fill="EBEBEB"/>
          </w:tcPr>
          <w:p w14:paraId="67C50A42" w14:textId="77777777" w:rsidR="002E71AA" w:rsidRDefault="002E71AA" w:rsidP="002E71AA"/>
        </w:tc>
        <w:tc>
          <w:tcPr>
            <w:tcW w:w="474" w:type="dxa"/>
            <w:tcBorders>
              <w:top w:val="single" w:sz="2" w:space="0" w:color="auto"/>
              <w:left w:val="nil"/>
              <w:right w:val="nil"/>
            </w:tcBorders>
            <w:shd w:val="clear" w:color="auto" w:fill="EBEBEB"/>
          </w:tcPr>
          <w:p w14:paraId="0D2771F4" w14:textId="77777777" w:rsidR="002E71AA" w:rsidRDefault="002E71AA" w:rsidP="002E71AA"/>
        </w:tc>
        <w:tc>
          <w:tcPr>
            <w:tcW w:w="474" w:type="dxa"/>
            <w:tcBorders>
              <w:top w:val="single" w:sz="2" w:space="0" w:color="auto"/>
              <w:left w:val="nil"/>
              <w:right w:val="nil"/>
            </w:tcBorders>
            <w:shd w:val="clear" w:color="auto" w:fill="EBEBEB"/>
          </w:tcPr>
          <w:p w14:paraId="3D4B474D" w14:textId="77777777" w:rsidR="002E71AA" w:rsidRDefault="002E71AA" w:rsidP="002E71AA"/>
        </w:tc>
        <w:tc>
          <w:tcPr>
            <w:tcW w:w="474" w:type="dxa"/>
            <w:tcBorders>
              <w:top w:val="single" w:sz="2" w:space="0" w:color="auto"/>
              <w:left w:val="nil"/>
            </w:tcBorders>
            <w:shd w:val="clear" w:color="auto" w:fill="EBEBEB"/>
          </w:tcPr>
          <w:p w14:paraId="0BFB2E84" w14:textId="77777777" w:rsidR="002E71AA" w:rsidRDefault="002E71AA" w:rsidP="002E71AA"/>
        </w:tc>
      </w:tr>
      <w:tr w:rsidR="00DF5DC1" w14:paraId="2140DE4B" w14:textId="77777777" w:rsidTr="63C446D8">
        <w:tc>
          <w:tcPr>
            <w:tcW w:w="10768" w:type="dxa"/>
          </w:tcPr>
          <w:p w14:paraId="1E3243ED" w14:textId="32F6721A" w:rsidR="00DF5DC1" w:rsidRPr="00287FEF" w:rsidRDefault="3A1E15DD" w:rsidP="00DF5DC1">
            <w:pPr>
              <w:pStyle w:val="ListBullet"/>
            </w:pPr>
            <w:r>
              <w:t>Interpret line graphs using the scales on the axes</w:t>
            </w:r>
          </w:p>
        </w:tc>
        <w:tc>
          <w:tcPr>
            <w:tcW w:w="474" w:type="dxa"/>
          </w:tcPr>
          <w:p w14:paraId="09649E63" w14:textId="77777777" w:rsidR="00DF5DC1" w:rsidRDefault="00DF5DC1" w:rsidP="00DF5DC1"/>
        </w:tc>
        <w:tc>
          <w:tcPr>
            <w:tcW w:w="474" w:type="dxa"/>
          </w:tcPr>
          <w:p w14:paraId="741CF3C9" w14:textId="77777777" w:rsidR="00DF5DC1" w:rsidRDefault="00DF5DC1" w:rsidP="00DF5DC1"/>
        </w:tc>
        <w:tc>
          <w:tcPr>
            <w:tcW w:w="474" w:type="dxa"/>
          </w:tcPr>
          <w:p w14:paraId="15C14C3A" w14:textId="77777777" w:rsidR="00DF5DC1" w:rsidRDefault="00DF5DC1" w:rsidP="00DF5DC1"/>
        </w:tc>
        <w:tc>
          <w:tcPr>
            <w:tcW w:w="474" w:type="dxa"/>
          </w:tcPr>
          <w:p w14:paraId="3395F742" w14:textId="77777777" w:rsidR="00DF5DC1" w:rsidRDefault="00DF5DC1" w:rsidP="00DF5DC1"/>
        </w:tc>
        <w:tc>
          <w:tcPr>
            <w:tcW w:w="474" w:type="dxa"/>
          </w:tcPr>
          <w:p w14:paraId="1B3B5C92" w14:textId="77777777" w:rsidR="00DF5DC1" w:rsidRDefault="00DF5DC1" w:rsidP="00DF5DC1"/>
        </w:tc>
        <w:tc>
          <w:tcPr>
            <w:tcW w:w="474" w:type="dxa"/>
          </w:tcPr>
          <w:p w14:paraId="4F5B0C5A" w14:textId="77777777" w:rsidR="00DF5DC1" w:rsidRDefault="00DF5DC1" w:rsidP="00DF5DC1"/>
        </w:tc>
        <w:tc>
          <w:tcPr>
            <w:tcW w:w="474" w:type="dxa"/>
          </w:tcPr>
          <w:p w14:paraId="72F5C530" w14:textId="4DA28FFF" w:rsidR="00DF5DC1" w:rsidRDefault="001B560A" w:rsidP="00DF5DC1">
            <w:r>
              <w:t>x</w:t>
            </w:r>
          </w:p>
        </w:tc>
        <w:tc>
          <w:tcPr>
            <w:tcW w:w="474" w:type="dxa"/>
          </w:tcPr>
          <w:p w14:paraId="599AC33D" w14:textId="3CE79279" w:rsidR="00DF5DC1" w:rsidRDefault="001B560A" w:rsidP="00DF5DC1">
            <w:r>
              <w:t>x</w:t>
            </w:r>
          </w:p>
        </w:tc>
      </w:tr>
      <w:tr w:rsidR="00DF5DC1" w14:paraId="325F9743" w14:textId="77777777" w:rsidTr="63C446D8">
        <w:tc>
          <w:tcPr>
            <w:tcW w:w="10768" w:type="dxa"/>
            <w:tcBorders>
              <w:bottom w:val="single" w:sz="2" w:space="0" w:color="auto"/>
            </w:tcBorders>
          </w:tcPr>
          <w:p w14:paraId="25138CC7" w14:textId="705325A3" w:rsidR="00DF5DC1" w:rsidRPr="00287FEF" w:rsidRDefault="3A1E15DD" w:rsidP="00DF5DC1">
            <w:pPr>
              <w:pStyle w:val="ListBullet"/>
            </w:pPr>
            <w:r>
              <w:lastRenderedPageBreak/>
              <w:t>Describe and interpret data presented in tables, column graphs and line graphs</w:t>
            </w:r>
          </w:p>
        </w:tc>
        <w:tc>
          <w:tcPr>
            <w:tcW w:w="474" w:type="dxa"/>
            <w:tcBorders>
              <w:bottom w:val="single" w:sz="2" w:space="0" w:color="auto"/>
            </w:tcBorders>
          </w:tcPr>
          <w:p w14:paraId="7A0C67E9" w14:textId="77777777" w:rsidR="00DF5DC1" w:rsidRDefault="00DF5DC1" w:rsidP="00DF5DC1"/>
        </w:tc>
        <w:tc>
          <w:tcPr>
            <w:tcW w:w="474" w:type="dxa"/>
            <w:tcBorders>
              <w:bottom w:val="single" w:sz="2" w:space="0" w:color="auto"/>
            </w:tcBorders>
          </w:tcPr>
          <w:p w14:paraId="48FB49A2" w14:textId="77777777" w:rsidR="00DF5DC1" w:rsidRDefault="00DF5DC1" w:rsidP="00DF5DC1"/>
        </w:tc>
        <w:tc>
          <w:tcPr>
            <w:tcW w:w="474" w:type="dxa"/>
            <w:tcBorders>
              <w:bottom w:val="single" w:sz="2" w:space="0" w:color="auto"/>
            </w:tcBorders>
          </w:tcPr>
          <w:p w14:paraId="6B44AC95" w14:textId="43394C94" w:rsidR="00DF5DC1" w:rsidRDefault="001B560A" w:rsidP="00DF5DC1">
            <w:r>
              <w:t>x</w:t>
            </w:r>
          </w:p>
        </w:tc>
        <w:tc>
          <w:tcPr>
            <w:tcW w:w="474" w:type="dxa"/>
            <w:tcBorders>
              <w:bottom w:val="single" w:sz="2" w:space="0" w:color="auto"/>
            </w:tcBorders>
          </w:tcPr>
          <w:p w14:paraId="449DBD13" w14:textId="77777777" w:rsidR="00DF5DC1" w:rsidRDefault="00DF5DC1" w:rsidP="00DF5DC1"/>
        </w:tc>
        <w:tc>
          <w:tcPr>
            <w:tcW w:w="474" w:type="dxa"/>
            <w:tcBorders>
              <w:bottom w:val="single" w:sz="2" w:space="0" w:color="auto"/>
            </w:tcBorders>
          </w:tcPr>
          <w:p w14:paraId="726B5FEF" w14:textId="77777777" w:rsidR="00DF5DC1" w:rsidRDefault="00DF5DC1" w:rsidP="00DF5DC1"/>
        </w:tc>
        <w:tc>
          <w:tcPr>
            <w:tcW w:w="474" w:type="dxa"/>
            <w:tcBorders>
              <w:bottom w:val="single" w:sz="2" w:space="0" w:color="auto"/>
            </w:tcBorders>
          </w:tcPr>
          <w:p w14:paraId="1C4C5275" w14:textId="71961346" w:rsidR="00DF5DC1" w:rsidRDefault="001B560A" w:rsidP="00DF5DC1">
            <w:r>
              <w:t>x</w:t>
            </w:r>
          </w:p>
        </w:tc>
        <w:tc>
          <w:tcPr>
            <w:tcW w:w="474" w:type="dxa"/>
            <w:tcBorders>
              <w:bottom w:val="single" w:sz="2" w:space="0" w:color="auto"/>
            </w:tcBorders>
          </w:tcPr>
          <w:p w14:paraId="37040515" w14:textId="145A0C28" w:rsidR="00DF5DC1" w:rsidRDefault="001B560A" w:rsidP="00DF5DC1">
            <w:r>
              <w:t>x</w:t>
            </w:r>
          </w:p>
        </w:tc>
        <w:tc>
          <w:tcPr>
            <w:tcW w:w="474" w:type="dxa"/>
            <w:tcBorders>
              <w:bottom w:val="single" w:sz="2" w:space="0" w:color="auto"/>
            </w:tcBorders>
          </w:tcPr>
          <w:p w14:paraId="3043C169" w14:textId="2303BB2F" w:rsidR="00DF5DC1" w:rsidRDefault="001B560A" w:rsidP="00DF5DC1">
            <w:r>
              <w:t>x</w:t>
            </w:r>
          </w:p>
        </w:tc>
      </w:tr>
      <w:tr w:rsidR="00DF5DC1" w14:paraId="47AFB10B" w14:textId="77777777" w:rsidTr="63C446D8">
        <w:tc>
          <w:tcPr>
            <w:tcW w:w="10768" w:type="dxa"/>
            <w:tcBorders>
              <w:bottom w:val="single" w:sz="2" w:space="0" w:color="auto"/>
            </w:tcBorders>
          </w:tcPr>
          <w:p w14:paraId="1C29E28A" w14:textId="40D7D2E1" w:rsidR="00DF5DC1" w:rsidRPr="00287FEF" w:rsidRDefault="3A1E15DD" w:rsidP="00DF5DC1">
            <w:pPr>
              <w:pStyle w:val="ListBullet"/>
            </w:pPr>
            <w:r>
              <w:t>Determine the total number of data values represented in column graphs</w:t>
            </w:r>
          </w:p>
        </w:tc>
        <w:tc>
          <w:tcPr>
            <w:tcW w:w="474" w:type="dxa"/>
            <w:tcBorders>
              <w:bottom w:val="single" w:sz="2" w:space="0" w:color="auto"/>
            </w:tcBorders>
          </w:tcPr>
          <w:p w14:paraId="0DE49397" w14:textId="77777777" w:rsidR="00DF5DC1" w:rsidRDefault="00DF5DC1" w:rsidP="00DF5DC1"/>
        </w:tc>
        <w:tc>
          <w:tcPr>
            <w:tcW w:w="474" w:type="dxa"/>
            <w:tcBorders>
              <w:bottom w:val="single" w:sz="2" w:space="0" w:color="auto"/>
            </w:tcBorders>
          </w:tcPr>
          <w:p w14:paraId="14FEB7F6" w14:textId="77777777" w:rsidR="00DF5DC1" w:rsidRDefault="00DF5DC1" w:rsidP="00DF5DC1"/>
        </w:tc>
        <w:tc>
          <w:tcPr>
            <w:tcW w:w="474" w:type="dxa"/>
            <w:tcBorders>
              <w:bottom w:val="single" w:sz="2" w:space="0" w:color="auto"/>
            </w:tcBorders>
          </w:tcPr>
          <w:p w14:paraId="0AE42360" w14:textId="23BB292E" w:rsidR="00DF5DC1" w:rsidRDefault="001B560A" w:rsidP="00DF5DC1">
            <w:r>
              <w:t>x</w:t>
            </w:r>
          </w:p>
        </w:tc>
        <w:tc>
          <w:tcPr>
            <w:tcW w:w="474" w:type="dxa"/>
            <w:tcBorders>
              <w:bottom w:val="single" w:sz="2" w:space="0" w:color="auto"/>
            </w:tcBorders>
          </w:tcPr>
          <w:p w14:paraId="6D2DC688" w14:textId="77777777" w:rsidR="00DF5DC1" w:rsidRDefault="00DF5DC1" w:rsidP="00DF5DC1"/>
        </w:tc>
        <w:tc>
          <w:tcPr>
            <w:tcW w:w="474" w:type="dxa"/>
            <w:tcBorders>
              <w:bottom w:val="single" w:sz="2" w:space="0" w:color="auto"/>
            </w:tcBorders>
          </w:tcPr>
          <w:p w14:paraId="10263324" w14:textId="77777777" w:rsidR="00DF5DC1" w:rsidRDefault="00DF5DC1" w:rsidP="00DF5DC1"/>
        </w:tc>
        <w:tc>
          <w:tcPr>
            <w:tcW w:w="474" w:type="dxa"/>
            <w:tcBorders>
              <w:bottom w:val="single" w:sz="2" w:space="0" w:color="auto"/>
            </w:tcBorders>
          </w:tcPr>
          <w:p w14:paraId="24849691" w14:textId="77777777" w:rsidR="00DF5DC1" w:rsidRDefault="00DF5DC1" w:rsidP="00DF5DC1"/>
        </w:tc>
        <w:tc>
          <w:tcPr>
            <w:tcW w:w="474" w:type="dxa"/>
            <w:tcBorders>
              <w:bottom w:val="single" w:sz="2" w:space="0" w:color="auto"/>
            </w:tcBorders>
          </w:tcPr>
          <w:p w14:paraId="0D90EBC8" w14:textId="77777777" w:rsidR="00DF5DC1" w:rsidRDefault="00DF5DC1" w:rsidP="00DF5DC1"/>
        </w:tc>
        <w:tc>
          <w:tcPr>
            <w:tcW w:w="474" w:type="dxa"/>
            <w:tcBorders>
              <w:bottom w:val="single" w:sz="2" w:space="0" w:color="auto"/>
            </w:tcBorders>
          </w:tcPr>
          <w:p w14:paraId="0BB2067D" w14:textId="77777777" w:rsidR="00DF5DC1" w:rsidRDefault="00DF5DC1" w:rsidP="00DF5DC1"/>
        </w:tc>
      </w:tr>
      <w:tr w:rsidR="002E71AA" w14:paraId="78699721" w14:textId="77777777" w:rsidTr="63C446D8">
        <w:tc>
          <w:tcPr>
            <w:tcW w:w="10768" w:type="dxa"/>
            <w:tcBorders>
              <w:top w:val="single" w:sz="2" w:space="0" w:color="auto"/>
              <w:right w:val="nil"/>
            </w:tcBorders>
            <w:shd w:val="clear" w:color="auto" w:fill="EBEBEB"/>
          </w:tcPr>
          <w:p w14:paraId="0A8B818D" w14:textId="286D3B23" w:rsidR="002E71AA" w:rsidRPr="00287FEF" w:rsidRDefault="003563EF" w:rsidP="2FB8FCC6">
            <w:r w:rsidRPr="00287FEF">
              <w:rPr>
                <w:b/>
                <w:bCs/>
              </w:rPr>
              <w:t>Data B</w:t>
            </w:r>
            <w:r w:rsidR="5ADFE1C0" w:rsidRPr="00287FEF">
              <w:rPr>
                <w:b/>
                <w:bCs/>
              </w:rPr>
              <w:t>:</w:t>
            </w:r>
            <w:r w:rsidR="5ADFE1C0" w:rsidRPr="00287FEF">
              <w:t xml:space="preserve"> </w:t>
            </w:r>
            <w:r w:rsidR="00DF5DC1" w:rsidRPr="00287FEF">
              <w:t>Interpret and compare a range of data displays</w:t>
            </w:r>
          </w:p>
          <w:p w14:paraId="13B0E00F" w14:textId="412BB333" w:rsidR="002E71AA" w:rsidRPr="00287FEF" w:rsidRDefault="00DF5DC1" w:rsidP="2FB8FCC6">
            <w:pPr>
              <w:rPr>
                <w:b/>
                <w:bCs/>
              </w:rPr>
            </w:pPr>
            <w:r w:rsidRPr="00287FEF">
              <w:rPr>
                <w:b/>
                <w:bCs/>
              </w:rPr>
              <w:t>MAO-WM-01, MA3-DATA-02</w:t>
            </w:r>
          </w:p>
        </w:tc>
        <w:tc>
          <w:tcPr>
            <w:tcW w:w="474" w:type="dxa"/>
            <w:tcBorders>
              <w:top w:val="single" w:sz="2" w:space="0" w:color="auto"/>
              <w:left w:val="nil"/>
              <w:right w:val="nil"/>
            </w:tcBorders>
            <w:shd w:val="clear" w:color="auto" w:fill="EBEBEB"/>
          </w:tcPr>
          <w:p w14:paraId="03905613" w14:textId="77777777" w:rsidR="002E71AA" w:rsidRDefault="002E71AA" w:rsidP="002E71AA"/>
        </w:tc>
        <w:tc>
          <w:tcPr>
            <w:tcW w:w="474" w:type="dxa"/>
            <w:tcBorders>
              <w:top w:val="single" w:sz="2" w:space="0" w:color="auto"/>
              <w:left w:val="nil"/>
              <w:right w:val="nil"/>
            </w:tcBorders>
            <w:shd w:val="clear" w:color="auto" w:fill="EBEBEB"/>
          </w:tcPr>
          <w:p w14:paraId="5342DA56" w14:textId="77777777" w:rsidR="002E71AA" w:rsidRDefault="002E71AA" w:rsidP="002E71AA"/>
        </w:tc>
        <w:tc>
          <w:tcPr>
            <w:tcW w:w="474" w:type="dxa"/>
            <w:tcBorders>
              <w:top w:val="single" w:sz="2" w:space="0" w:color="auto"/>
              <w:left w:val="nil"/>
              <w:right w:val="nil"/>
            </w:tcBorders>
            <w:shd w:val="clear" w:color="auto" w:fill="EBEBEB"/>
          </w:tcPr>
          <w:p w14:paraId="46BF015D" w14:textId="77777777" w:rsidR="002E71AA" w:rsidRDefault="002E71AA" w:rsidP="002E71AA"/>
        </w:tc>
        <w:tc>
          <w:tcPr>
            <w:tcW w:w="474" w:type="dxa"/>
            <w:tcBorders>
              <w:top w:val="single" w:sz="2" w:space="0" w:color="auto"/>
              <w:left w:val="nil"/>
              <w:right w:val="nil"/>
            </w:tcBorders>
            <w:shd w:val="clear" w:color="auto" w:fill="EBEBEB"/>
          </w:tcPr>
          <w:p w14:paraId="28A42ABF" w14:textId="77777777" w:rsidR="002E71AA" w:rsidRDefault="002E71AA" w:rsidP="002E71AA"/>
        </w:tc>
        <w:tc>
          <w:tcPr>
            <w:tcW w:w="474" w:type="dxa"/>
            <w:tcBorders>
              <w:top w:val="single" w:sz="2" w:space="0" w:color="auto"/>
              <w:left w:val="nil"/>
              <w:right w:val="nil"/>
            </w:tcBorders>
            <w:shd w:val="clear" w:color="auto" w:fill="EBEBEB"/>
          </w:tcPr>
          <w:p w14:paraId="3D08B2AF" w14:textId="77777777" w:rsidR="002E71AA" w:rsidRDefault="002E71AA" w:rsidP="002E71AA"/>
        </w:tc>
        <w:tc>
          <w:tcPr>
            <w:tcW w:w="474" w:type="dxa"/>
            <w:tcBorders>
              <w:top w:val="single" w:sz="2" w:space="0" w:color="auto"/>
              <w:left w:val="nil"/>
              <w:right w:val="nil"/>
            </w:tcBorders>
            <w:shd w:val="clear" w:color="auto" w:fill="EBEBEB"/>
          </w:tcPr>
          <w:p w14:paraId="11BBC07D" w14:textId="77777777" w:rsidR="002E71AA" w:rsidRDefault="002E71AA" w:rsidP="002E71AA"/>
        </w:tc>
        <w:tc>
          <w:tcPr>
            <w:tcW w:w="474" w:type="dxa"/>
            <w:tcBorders>
              <w:top w:val="single" w:sz="2" w:space="0" w:color="auto"/>
              <w:left w:val="nil"/>
              <w:right w:val="nil"/>
            </w:tcBorders>
            <w:shd w:val="clear" w:color="auto" w:fill="EBEBEB"/>
          </w:tcPr>
          <w:p w14:paraId="6AD437E0" w14:textId="77777777" w:rsidR="002E71AA" w:rsidRDefault="002E71AA" w:rsidP="002E71AA"/>
        </w:tc>
        <w:tc>
          <w:tcPr>
            <w:tcW w:w="474" w:type="dxa"/>
            <w:tcBorders>
              <w:top w:val="single" w:sz="2" w:space="0" w:color="auto"/>
              <w:left w:val="nil"/>
            </w:tcBorders>
            <w:shd w:val="clear" w:color="auto" w:fill="EBEBEB"/>
          </w:tcPr>
          <w:p w14:paraId="6A707C9E" w14:textId="77777777" w:rsidR="002E71AA" w:rsidRDefault="002E71AA" w:rsidP="002E71AA"/>
        </w:tc>
      </w:tr>
      <w:tr w:rsidR="00287FEF" w14:paraId="760048B0" w14:textId="77777777" w:rsidTr="63C446D8">
        <w:tc>
          <w:tcPr>
            <w:tcW w:w="10768" w:type="dxa"/>
          </w:tcPr>
          <w:p w14:paraId="0822BDC9" w14:textId="1E22200E" w:rsidR="00287FEF" w:rsidRPr="00287FEF" w:rsidRDefault="6CF63DE6" w:rsidP="00287FEF">
            <w:pPr>
              <w:pStyle w:val="ListBullet"/>
              <w:rPr>
                <w:b/>
                <w:bCs/>
              </w:rPr>
            </w:pPr>
            <w:r>
              <w:t>Interpret side-by-side column graphs for 2 categorical variables</w:t>
            </w:r>
          </w:p>
        </w:tc>
        <w:tc>
          <w:tcPr>
            <w:tcW w:w="474" w:type="dxa"/>
          </w:tcPr>
          <w:p w14:paraId="37D77BB9" w14:textId="77777777" w:rsidR="00287FEF" w:rsidRDefault="00287FEF" w:rsidP="00287FEF"/>
        </w:tc>
        <w:tc>
          <w:tcPr>
            <w:tcW w:w="474" w:type="dxa"/>
          </w:tcPr>
          <w:p w14:paraId="60B2286B" w14:textId="77777777" w:rsidR="00287FEF" w:rsidRDefault="00287FEF" w:rsidP="00287FEF"/>
        </w:tc>
        <w:tc>
          <w:tcPr>
            <w:tcW w:w="474" w:type="dxa"/>
          </w:tcPr>
          <w:p w14:paraId="2DC58443" w14:textId="77777777" w:rsidR="00287FEF" w:rsidRDefault="00287FEF" w:rsidP="00287FEF"/>
        </w:tc>
        <w:tc>
          <w:tcPr>
            <w:tcW w:w="474" w:type="dxa"/>
          </w:tcPr>
          <w:p w14:paraId="0D6FCDB1" w14:textId="30305B9D" w:rsidR="00287FEF" w:rsidRDefault="001B560A" w:rsidP="00287FEF">
            <w:r>
              <w:t>x</w:t>
            </w:r>
          </w:p>
        </w:tc>
        <w:tc>
          <w:tcPr>
            <w:tcW w:w="474" w:type="dxa"/>
          </w:tcPr>
          <w:p w14:paraId="1532C07E" w14:textId="77777777" w:rsidR="00287FEF" w:rsidRDefault="00287FEF" w:rsidP="00287FEF"/>
        </w:tc>
        <w:tc>
          <w:tcPr>
            <w:tcW w:w="474" w:type="dxa"/>
          </w:tcPr>
          <w:p w14:paraId="570F564C" w14:textId="4A19A993" w:rsidR="00287FEF" w:rsidRDefault="001B560A" w:rsidP="00287FEF">
            <w:r>
              <w:t>x</w:t>
            </w:r>
          </w:p>
        </w:tc>
        <w:tc>
          <w:tcPr>
            <w:tcW w:w="474" w:type="dxa"/>
          </w:tcPr>
          <w:p w14:paraId="026E881E" w14:textId="5C461C5B" w:rsidR="00287FEF" w:rsidRDefault="001B560A" w:rsidP="00287FEF">
            <w:r>
              <w:t>x</w:t>
            </w:r>
          </w:p>
        </w:tc>
        <w:tc>
          <w:tcPr>
            <w:tcW w:w="474" w:type="dxa"/>
          </w:tcPr>
          <w:p w14:paraId="65688697" w14:textId="77777777" w:rsidR="00287FEF" w:rsidRDefault="00287FEF" w:rsidP="00287FEF"/>
        </w:tc>
      </w:tr>
      <w:tr w:rsidR="00287FEF" w14:paraId="31197208" w14:textId="77777777" w:rsidTr="63C446D8">
        <w:tc>
          <w:tcPr>
            <w:tcW w:w="10768" w:type="dxa"/>
            <w:tcBorders>
              <w:bottom w:val="single" w:sz="2" w:space="0" w:color="auto"/>
            </w:tcBorders>
          </w:tcPr>
          <w:p w14:paraId="10CD7134" w14:textId="60DBAC71" w:rsidR="00287FEF" w:rsidRPr="00287FEF" w:rsidRDefault="6CF63DE6" w:rsidP="00287FEF">
            <w:pPr>
              <w:pStyle w:val="ListBullet"/>
              <w:rPr>
                <w:b/>
                <w:bCs/>
              </w:rPr>
            </w:pPr>
            <w:r>
              <w:t>Interpret data on a timeline using the given scale</w:t>
            </w:r>
          </w:p>
        </w:tc>
        <w:tc>
          <w:tcPr>
            <w:tcW w:w="474" w:type="dxa"/>
            <w:tcBorders>
              <w:bottom w:val="single" w:sz="2" w:space="0" w:color="auto"/>
            </w:tcBorders>
          </w:tcPr>
          <w:p w14:paraId="347C8AD8" w14:textId="77777777" w:rsidR="00287FEF" w:rsidRDefault="00287FEF" w:rsidP="00287FEF"/>
        </w:tc>
        <w:tc>
          <w:tcPr>
            <w:tcW w:w="474" w:type="dxa"/>
            <w:tcBorders>
              <w:bottom w:val="single" w:sz="2" w:space="0" w:color="auto"/>
            </w:tcBorders>
          </w:tcPr>
          <w:p w14:paraId="28E747BA" w14:textId="77777777" w:rsidR="00287FEF" w:rsidRDefault="00287FEF" w:rsidP="00287FEF"/>
        </w:tc>
        <w:tc>
          <w:tcPr>
            <w:tcW w:w="474" w:type="dxa"/>
            <w:tcBorders>
              <w:bottom w:val="single" w:sz="2" w:space="0" w:color="auto"/>
            </w:tcBorders>
          </w:tcPr>
          <w:p w14:paraId="4BB77A72" w14:textId="77777777" w:rsidR="00287FEF" w:rsidRDefault="00287FEF" w:rsidP="00287FEF"/>
        </w:tc>
        <w:tc>
          <w:tcPr>
            <w:tcW w:w="474" w:type="dxa"/>
            <w:tcBorders>
              <w:bottom w:val="single" w:sz="2" w:space="0" w:color="auto"/>
            </w:tcBorders>
          </w:tcPr>
          <w:p w14:paraId="58E13304" w14:textId="77777777" w:rsidR="00287FEF" w:rsidRDefault="00287FEF" w:rsidP="00287FEF"/>
        </w:tc>
        <w:tc>
          <w:tcPr>
            <w:tcW w:w="474" w:type="dxa"/>
            <w:tcBorders>
              <w:bottom w:val="single" w:sz="2" w:space="0" w:color="auto"/>
            </w:tcBorders>
          </w:tcPr>
          <w:p w14:paraId="526F04DB" w14:textId="7EC59081" w:rsidR="00287FEF" w:rsidRDefault="001B560A" w:rsidP="00287FEF">
            <w:r>
              <w:t>x</w:t>
            </w:r>
          </w:p>
        </w:tc>
        <w:tc>
          <w:tcPr>
            <w:tcW w:w="474" w:type="dxa"/>
            <w:tcBorders>
              <w:bottom w:val="single" w:sz="2" w:space="0" w:color="auto"/>
            </w:tcBorders>
          </w:tcPr>
          <w:p w14:paraId="081A2EB0" w14:textId="77777777" w:rsidR="00287FEF" w:rsidRDefault="00287FEF" w:rsidP="00287FEF"/>
        </w:tc>
        <w:tc>
          <w:tcPr>
            <w:tcW w:w="474" w:type="dxa"/>
            <w:tcBorders>
              <w:bottom w:val="single" w:sz="2" w:space="0" w:color="auto"/>
            </w:tcBorders>
          </w:tcPr>
          <w:p w14:paraId="6F7DC357" w14:textId="77777777" w:rsidR="00287FEF" w:rsidRDefault="00287FEF" w:rsidP="00287FEF"/>
        </w:tc>
        <w:tc>
          <w:tcPr>
            <w:tcW w:w="474" w:type="dxa"/>
            <w:tcBorders>
              <w:bottom w:val="single" w:sz="2" w:space="0" w:color="auto"/>
            </w:tcBorders>
          </w:tcPr>
          <w:p w14:paraId="46BBE3A8" w14:textId="77777777" w:rsidR="00287FEF" w:rsidRDefault="00287FEF" w:rsidP="00287FEF"/>
        </w:tc>
      </w:tr>
      <w:tr w:rsidR="00287FEF" w14:paraId="17574BB3" w14:textId="77777777" w:rsidTr="63C446D8">
        <w:tc>
          <w:tcPr>
            <w:tcW w:w="10768" w:type="dxa"/>
            <w:tcBorders>
              <w:bottom w:val="single" w:sz="2" w:space="0" w:color="auto"/>
            </w:tcBorders>
          </w:tcPr>
          <w:p w14:paraId="10BD964F" w14:textId="667358AB" w:rsidR="00287FEF" w:rsidRPr="00287FEF" w:rsidRDefault="6CF63DE6" w:rsidP="00287FEF">
            <w:pPr>
              <w:pStyle w:val="ListBullet"/>
            </w:pPr>
            <w:r>
              <w:t>Interpret and compare different displays in terms of the shape of the distribution, including the range and the most frequent value (mode)</w:t>
            </w:r>
          </w:p>
        </w:tc>
        <w:tc>
          <w:tcPr>
            <w:tcW w:w="474" w:type="dxa"/>
            <w:tcBorders>
              <w:bottom w:val="single" w:sz="2" w:space="0" w:color="auto"/>
            </w:tcBorders>
          </w:tcPr>
          <w:p w14:paraId="543C0879" w14:textId="77777777" w:rsidR="00287FEF" w:rsidRDefault="00287FEF" w:rsidP="00287FEF"/>
        </w:tc>
        <w:tc>
          <w:tcPr>
            <w:tcW w:w="474" w:type="dxa"/>
            <w:tcBorders>
              <w:bottom w:val="single" w:sz="2" w:space="0" w:color="auto"/>
            </w:tcBorders>
          </w:tcPr>
          <w:p w14:paraId="1E1DF781" w14:textId="77777777" w:rsidR="00287FEF" w:rsidRDefault="00287FEF" w:rsidP="00287FEF"/>
        </w:tc>
        <w:tc>
          <w:tcPr>
            <w:tcW w:w="474" w:type="dxa"/>
            <w:tcBorders>
              <w:bottom w:val="single" w:sz="2" w:space="0" w:color="auto"/>
            </w:tcBorders>
          </w:tcPr>
          <w:p w14:paraId="7EACD8C4" w14:textId="77777777" w:rsidR="00287FEF" w:rsidRDefault="00287FEF" w:rsidP="00287FEF"/>
        </w:tc>
        <w:tc>
          <w:tcPr>
            <w:tcW w:w="474" w:type="dxa"/>
            <w:tcBorders>
              <w:bottom w:val="single" w:sz="2" w:space="0" w:color="auto"/>
            </w:tcBorders>
          </w:tcPr>
          <w:p w14:paraId="4804CD4A" w14:textId="77777777" w:rsidR="00287FEF" w:rsidRDefault="00287FEF" w:rsidP="00287FEF"/>
        </w:tc>
        <w:tc>
          <w:tcPr>
            <w:tcW w:w="474" w:type="dxa"/>
            <w:tcBorders>
              <w:bottom w:val="single" w:sz="2" w:space="0" w:color="auto"/>
            </w:tcBorders>
          </w:tcPr>
          <w:p w14:paraId="7B4473E9" w14:textId="77777777" w:rsidR="00287FEF" w:rsidRDefault="00287FEF" w:rsidP="00287FEF"/>
        </w:tc>
        <w:tc>
          <w:tcPr>
            <w:tcW w:w="474" w:type="dxa"/>
            <w:tcBorders>
              <w:bottom w:val="single" w:sz="2" w:space="0" w:color="auto"/>
            </w:tcBorders>
          </w:tcPr>
          <w:p w14:paraId="0C1F9E4B" w14:textId="77777777" w:rsidR="00287FEF" w:rsidRDefault="00287FEF" w:rsidP="00287FEF"/>
        </w:tc>
        <w:tc>
          <w:tcPr>
            <w:tcW w:w="474" w:type="dxa"/>
            <w:tcBorders>
              <w:bottom w:val="single" w:sz="2" w:space="0" w:color="auto"/>
            </w:tcBorders>
          </w:tcPr>
          <w:p w14:paraId="34086569" w14:textId="15C37B8C" w:rsidR="00287FEF" w:rsidRDefault="001B560A" w:rsidP="00287FEF">
            <w:r>
              <w:t>x</w:t>
            </w:r>
          </w:p>
        </w:tc>
        <w:tc>
          <w:tcPr>
            <w:tcW w:w="474" w:type="dxa"/>
            <w:tcBorders>
              <w:bottom w:val="single" w:sz="2" w:space="0" w:color="auto"/>
            </w:tcBorders>
          </w:tcPr>
          <w:p w14:paraId="41272F88" w14:textId="77777777" w:rsidR="00287FEF" w:rsidRDefault="00287FEF" w:rsidP="00287FEF"/>
        </w:tc>
      </w:tr>
      <w:tr w:rsidR="002E71AA" w14:paraId="7CD2D0F1" w14:textId="77777777" w:rsidTr="63C446D8">
        <w:tc>
          <w:tcPr>
            <w:tcW w:w="10768" w:type="dxa"/>
            <w:tcBorders>
              <w:top w:val="single" w:sz="2" w:space="0" w:color="auto"/>
              <w:right w:val="nil"/>
            </w:tcBorders>
            <w:shd w:val="clear" w:color="auto" w:fill="EBEBEB"/>
          </w:tcPr>
          <w:p w14:paraId="6EF530D8" w14:textId="5FAAEA82" w:rsidR="002E71AA" w:rsidRPr="00287FEF" w:rsidRDefault="003563EF" w:rsidP="2FB8FCC6">
            <w:r w:rsidRPr="00287FEF">
              <w:rPr>
                <w:b/>
                <w:bCs/>
              </w:rPr>
              <w:t>Data B</w:t>
            </w:r>
            <w:r w:rsidR="5ADFE1C0" w:rsidRPr="00287FEF">
              <w:rPr>
                <w:b/>
                <w:bCs/>
              </w:rPr>
              <w:t>:</w:t>
            </w:r>
            <w:r w:rsidR="5ADFE1C0" w:rsidRPr="00287FEF">
              <w:t xml:space="preserve"> </w:t>
            </w:r>
            <w:r w:rsidR="00DF5DC1" w:rsidRPr="00287FEF">
              <w:t>Interpret data presented in digital media and elsewhere</w:t>
            </w:r>
          </w:p>
          <w:p w14:paraId="5D00CC60" w14:textId="75851422" w:rsidR="002E71AA" w:rsidRPr="00287FEF" w:rsidRDefault="00DF5DC1" w:rsidP="2FB8FCC6">
            <w:pPr>
              <w:rPr>
                <w:b/>
                <w:bCs/>
              </w:rPr>
            </w:pPr>
            <w:r w:rsidRPr="00287FEF">
              <w:rPr>
                <w:b/>
                <w:bCs/>
              </w:rPr>
              <w:t>MAO-WM-01, MA3-DATA-02</w:t>
            </w:r>
          </w:p>
        </w:tc>
        <w:tc>
          <w:tcPr>
            <w:tcW w:w="474" w:type="dxa"/>
            <w:tcBorders>
              <w:top w:val="single" w:sz="2" w:space="0" w:color="auto"/>
              <w:left w:val="nil"/>
              <w:right w:val="nil"/>
            </w:tcBorders>
            <w:shd w:val="clear" w:color="auto" w:fill="EBEBEB"/>
          </w:tcPr>
          <w:p w14:paraId="02AD7232" w14:textId="77777777" w:rsidR="002E71AA" w:rsidRDefault="002E71AA" w:rsidP="002E71AA"/>
        </w:tc>
        <w:tc>
          <w:tcPr>
            <w:tcW w:w="474" w:type="dxa"/>
            <w:tcBorders>
              <w:top w:val="single" w:sz="2" w:space="0" w:color="auto"/>
              <w:left w:val="nil"/>
              <w:right w:val="nil"/>
            </w:tcBorders>
            <w:shd w:val="clear" w:color="auto" w:fill="EBEBEB"/>
          </w:tcPr>
          <w:p w14:paraId="53028A2E" w14:textId="77777777" w:rsidR="002E71AA" w:rsidRDefault="002E71AA" w:rsidP="002E71AA"/>
        </w:tc>
        <w:tc>
          <w:tcPr>
            <w:tcW w:w="474" w:type="dxa"/>
            <w:tcBorders>
              <w:top w:val="single" w:sz="2" w:space="0" w:color="auto"/>
              <w:left w:val="nil"/>
              <w:right w:val="nil"/>
            </w:tcBorders>
            <w:shd w:val="clear" w:color="auto" w:fill="EBEBEB"/>
          </w:tcPr>
          <w:p w14:paraId="237BF263" w14:textId="77777777" w:rsidR="002E71AA" w:rsidRDefault="002E71AA" w:rsidP="002E71AA"/>
        </w:tc>
        <w:tc>
          <w:tcPr>
            <w:tcW w:w="474" w:type="dxa"/>
            <w:tcBorders>
              <w:top w:val="single" w:sz="2" w:space="0" w:color="auto"/>
              <w:left w:val="nil"/>
              <w:right w:val="nil"/>
            </w:tcBorders>
            <w:shd w:val="clear" w:color="auto" w:fill="EBEBEB"/>
          </w:tcPr>
          <w:p w14:paraId="650E8B1E" w14:textId="77777777" w:rsidR="002E71AA" w:rsidRDefault="002E71AA" w:rsidP="002E71AA"/>
        </w:tc>
        <w:tc>
          <w:tcPr>
            <w:tcW w:w="474" w:type="dxa"/>
            <w:tcBorders>
              <w:top w:val="single" w:sz="2" w:space="0" w:color="auto"/>
              <w:left w:val="nil"/>
              <w:right w:val="nil"/>
            </w:tcBorders>
            <w:shd w:val="clear" w:color="auto" w:fill="EBEBEB"/>
          </w:tcPr>
          <w:p w14:paraId="79FBDEDA" w14:textId="77777777" w:rsidR="002E71AA" w:rsidRDefault="002E71AA" w:rsidP="002E71AA"/>
        </w:tc>
        <w:tc>
          <w:tcPr>
            <w:tcW w:w="474" w:type="dxa"/>
            <w:tcBorders>
              <w:top w:val="single" w:sz="2" w:space="0" w:color="auto"/>
              <w:left w:val="nil"/>
              <w:right w:val="nil"/>
            </w:tcBorders>
            <w:shd w:val="clear" w:color="auto" w:fill="EBEBEB"/>
          </w:tcPr>
          <w:p w14:paraId="4EA1530C" w14:textId="77777777" w:rsidR="002E71AA" w:rsidRDefault="002E71AA" w:rsidP="002E71AA"/>
        </w:tc>
        <w:tc>
          <w:tcPr>
            <w:tcW w:w="474" w:type="dxa"/>
            <w:tcBorders>
              <w:top w:val="single" w:sz="2" w:space="0" w:color="auto"/>
              <w:left w:val="nil"/>
              <w:right w:val="nil"/>
            </w:tcBorders>
            <w:shd w:val="clear" w:color="auto" w:fill="EBEBEB"/>
          </w:tcPr>
          <w:p w14:paraId="1DFBC4F5" w14:textId="77777777" w:rsidR="002E71AA" w:rsidRDefault="002E71AA" w:rsidP="002E71AA"/>
        </w:tc>
        <w:tc>
          <w:tcPr>
            <w:tcW w:w="474" w:type="dxa"/>
            <w:tcBorders>
              <w:top w:val="single" w:sz="2" w:space="0" w:color="auto"/>
              <w:left w:val="nil"/>
            </w:tcBorders>
            <w:shd w:val="clear" w:color="auto" w:fill="EBEBEB"/>
          </w:tcPr>
          <w:p w14:paraId="5EBFBD6C" w14:textId="77777777" w:rsidR="002E71AA" w:rsidRDefault="002E71AA" w:rsidP="002E71AA"/>
        </w:tc>
      </w:tr>
      <w:tr w:rsidR="00287FEF" w14:paraId="3A5B79B7" w14:textId="77777777" w:rsidTr="63C446D8">
        <w:tc>
          <w:tcPr>
            <w:tcW w:w="10768" w:type="dxa"/>
          </w:tcPr>
          <w:p w14:paraId="5FD66D3F" w14:textId="76EF877C" w:rsidR="00287FEF" w:rsidRPr="00287FEF" w:rsidRDefault="6CF63DE6" w:rsidP="00287FEF">
            <w:pPr>
              <w:pStyle w:val="ListBullet"/>
            </w:pPr>
            <w:r>
              <w:t>Interpret data representations found in digital media and in factual texts</w:t>
            </w:r>
          </w:p>
        </w:tc>
        <w:tc>
          <w:tcPr>
            <w:tcW w:w="474" w:type="dxa"/>
          </w:tcPr>
          <w:p w14:paraId="4029E620" w14:textId="77777777" w:rsidR="00287FEF" w:rsidRDefault="00287FEF" w:rsidP="00287FEF"/>
        </w:tc>
        <w:tc>
          <w:tcPr>
            <w:tcW w:w="474" w:type="dxa"/>
          </w:tcPr>
          <w:p w14:paraId="226E241B" w14:textId="77777777" w:rsidR="00287FEF" w:rsidRDefault="00287FEF" w:rsidP="00287FEF"/>
        </w:tc>
        <w:tc>
          <w:tcPr>
            <w:tcW w:w="474" w:type="dxa"/>
          </w:tcPr>
          <w:p w14:paraId="766BE869" w14:textId="77777777" w:rsidR="00287FEF" w:rsidRDefault="00287FEF" w:rsidP="00287FEF"/>
        </w:tc>
        <w:tc>
          <w:tcPr>
            <w:tcW w:w="474" w:type="dxa"/>
          </w:tcPr>
          <w:p w14:paraId="24C004B9" w14:textId="77777777" w:rsidR="00287FEF" w:rsidRDefault="00287FEF" w:rsidP="00287FEF"/>
        </w:tc>
        <w:tc>
          <w:tcPr>
            <w:tcW w:w="474" w:type="dxa"/>
          </w:tcPr>
          <w:p w14:paraId="7581FB5B" w14:textId="77777777" w:rsidR="00287FEF" w:rsidRDefault="00287FEF" w:rsidP="00287FEF"/>
        </w:tc>
        <w:tc>
          <w:tcPr>
            <w:tcW w:w="474" w:type="dxa"/>
          </w:tcPr>
          <w:p w14:paraId="1694BD35" w14:textId="77777777" w:rsidR="00287FEF" w:rsidRDefault="00287FEF" w:rsidP="00287FEF"/>
        </w:tc>
        <w:tc>
          <w:tcPr>
            <w:tcW w:w="474" w:type="dxa"/>
          </w:tcPr>
          <w:p w14:paraId="632B6A80" w14:textId="77777777" w:rsidR="00287FEF" w:rsidRDefault="00287FEF" w:rsidP="00287FEF"/>
        </w:tc>
        <w:tc>
          <w:tcPr>
            <w:tcW w:w="474" w:type="dxa"/>
          </w:tcPr>
          <w:p w14:paraId="13A19EF3" w14:textId="22270CEB" w:rsidR="00287FEF" w:rsidRDefault="001B560A" w:rsidP="00287FEF">
            <w:r>
              <w:t>x</w:t>
            </w:r>
          </w:p>
        </w:tc>
      </w:tr>
      <w:tr w:rsidR="00287FEF" w14:paraId="6A6D1513" w14:textId="77777777" w:rsidTr="63C446D8">
        <w:tc>
          <w:tcPr>
            <w:tcW w:w="10768" w:type="dxa"/>
          </w:tcPr>
          <w:p w14:paraId="5DE94730" w14:textId="14E2C62C" w:rsidR="00287FEF" w:rsidRPr="00287FEF" w:rsidRDefault="6CF63DE6" w:rsidP="00287FEF">
            <w:pPr>
              <w:pStyle w:val="ListBullet"/>
            </w:pPr>
            <w:r>
              <w:t>Identify sources of possible bias in representations of data in the media (Statistical reasoning)</w:t>
            </w:r>
          </w:p>
        </w:tc>
        <w:tc>
          <w:tcPr>
            <w:tcW w:w="474" w:type="dxa"/>
          </w:tcPr>
          <w:p w14:paraId="595CEB08" w14:textId="77777777" w:rsidR="00287FEF" w:rsidRDefault="00287FEF" w:rsidP="00287FEF"/>
        </w:tc>
        <w:tc>
          <w:tcPr>
            <w:tcW w:w="474" w:type="dxa"/>
          </w:tcPr>
          <w:p w14:paraId="5CB16FA4" w14:textId="77777777" w:rsidR="00287FEF" w:rsidRDefault="00287FEF" w:rsidP="00287FEF"/>
        </w:tc>
        <w:tc>
          <w:tcPr>
            <w:tcW w:w="474" w:type="dxa"/>
          </w:tcPr>
          <w:p w14:paraId="1E14C956" w14:textId="77777777" w:rsidR="00287FEF" w:rsidRDefault="00287FEF" w:rsidP="00287FEF"/>
        </w:tc>
        <w:tc>
          <w:tcPr>
            <w:tcW w:w="474" w:type="dxa"/>
          </w:tcPr>
          <w:p w14:paraId="1E7CAB28" w14:textId="77777777" w:rsidR="00287FEF" w:rsidRDefault="00287FEF" w:rsidP="00287FEF"/>
        </w:tc>
        <w:tc>
          <w:tcPr>
            <w:tcW w:w="474" w:type="dxa"/>
          </w:tcPr>
          <w:p w14:paraId="2FBED8E0" w14:textId="77777777" w:rsidR="00287FEF" w:rsidRDefault="00287FEF" w:rsidP="00287FEF"/>
        </w:tc>
        <w:tc>
          <w:tcPr>
            <w:tcW w:w="474" w:type="dxa"/>
          </w:tcPr>
          <w:p w14:paraId="4792DDD2" w14:textId="77777777" w:rsidR="00287FEF" w:rsidRDefault="00287FEF" w:rsidP="00287FEF"/>
        </w:tc>
        <w:tc>
          <w:tcPr>
            <w:tcW w:w="474" w:type="dxa"/>
          </w:tcPr>
          <w:p w14:paraId="68548FF6" w14:textId="77777777" w:rsidR="00287FEF" w:rsidRDefault="00287FEF" w:rsidP="00287FEF"/>
        </w:tc>
        <w:tc>
          <w:tcPr>
            <w:tcW w:w="474" w:type="dxa"/>
          </w:tcPr>
          <w:p w14:paraId="0F23C5EF" w14:textId="336AE6C3" w:rsidR="00287FEF" w:rsidRDefault="001B560A" w:rsidP="00287FEF">
            <w:r>
              <w:t>x</w:t>
            </w:r>
          </w:p>
        </w:tc>
      </w:tr>
      <w:tr w:rsidR="00287FEF" w14:paraId="04DFE34A" w14:textId="77777777" w:rsidTr="63C446D8">
        <w:tc>
          <w:tcPr>
            <w:tcW w:w="10768" w:type="dxa"/>
            <w:tcBorders>
              <w:bottom w:val="single" w:sz="2" w:space="0" w:color="auto"/>
            </w:tcBorders>
          </w:tcPr>
          <w:p w14:paraId="4DC66782" w14:textId="5AD94D77" w:rsidR="00287FEF" w:rsidRPr="00287FEF" w:rsidRDefault="6CF63DE6" w:rsidP="00287FEF">
            <w:pPr>
              <w:pStyle w:val="ListBullet"/>
            </w:pPr>
            <w:r>
              <w:t>Identify misleading representations of data in the media</w:t>
            </w:r>
          </w:p>
        </w:tc>
        <w:tc>
          <w:tcPr>
            <w:tcW w:w="474" w:type="dxa"/>
            <w:tcBorders>
              <w:bottom w:val="single" w:sz="2" w:space="0" w:color="auto"/>
            </w:tcBorders>
          </w:tcPr>
          <w:p w14:paraId="4F7DC3BD" w14:textId="77777777" w:rsidR="00287FEF" w:rsidRDefault="00287FEF" w:rsidP="00287FEF"/>
        </w:tc>
        <w:tc>
          <w:tcPr>
            <w:tcW w:w="474" w:type="dxa"/>
            <w:tcBorders>
              <w:bottom w:val="single" w:sz="2" w:space="0" w:color="auto"/>
            </w:tcBorders>
          </w:tcPr>
          <w:p w14:paraId="26CAF783" w14:textId="77777777" w:rsidR="00287FEF" w:rsidRDefault="00287FEF" w:rsidP="00287FEF"/>
        </w:tc>
        <w:tc>
          <w:tcPr>
            <w:tcW w:w="474" w:type="dxa"/>
            <w:tcBorders>
              <w:bottom w:val="single" w:sz="2" w:space="0" w:color="auto"/>
            </w:tcBorders>
          </w:tcPr>
          <w:p w14:paraId="53862BDD" w14:textId="77777777" w:rsidR="00287FEF" w:rsidRDefault="00287FEF" w:rsidP="00287FEF"/>
        </w:tc>
        <w:tc>
          <w:tcPr>
            <w:tcW w:w="474" w:type="dxa"/>
            <w:tcBorders>
              <w:bottom w:val="single" w:sz="2" w:space="0" w:color="auto"/>
            </w:tcBorders>
          </w:tcPr>
          <w:p w14:paraId="5D4D9DDE" w14:textId="77777777" w:rsidR="00287FEF" w:rsidRDefault="00287FEF" w:rsidP="00287FEF"/>
        </w:tc>
        <w:tc>
          <w:tcPr>
            <w:tcW w:w="474" w:type="dxa"/>
            <w:tcBorders>
              <w:bottom w:val="single" w:sz="2" w:space="0" w:color="auto"/>
            </w:tcBorders>
          </w:tcPr>
          <w:p w14:paraId="05AE2CA9" w14:textId="77777777" w:rsidR="00287FEF" w:rsidRDefault="00287FEF" w:rsidP="00287FEF"/>
        </w:tc>
        <w:tc>
          <w:tcPr>
            <w:tcW w:w="474" w:type="dxa"/>
            <w:tcBorders>
              <w:bottom w:val="single" w:sz="2" w:space="0" w:color="auto"/>
            </w:tcBorders>
          </w:tcPr>
          <w:p w14:paraId="05F40F2A" w14:textId="77777777" w:rsidR="00287FEF" w:rsidRDefault="00287FEF" w:rsidP="00287FEF"/>
        </w:tc>
        <w:tc>
          <w:tcPr>
            <w:tcW w:w="474" w:type="dxa"/>
            <w:tcBorders>
              <w:bottom w:val="single" w:sz="2" w:space="0" w:color="auto"/>
            </w:tcBorders>
          </w:tcPr>
          <w:p w14:paraId="7EF66178" w14:textId="77777777" w:rsidR="00287FEF" w:rsidRDefault="00287FEF" w:rsidP="00287FEF"/>
        </w:tc>
        <w:tc>
          <w:tcPr>
            <w:tcW w:w="474" w:type="dxa"/>
            <w:tcBorders>
              <w:bottom w:val="single" w:sz="2" w:space="0" w:color="auto"/>
            </w:tcBorders>
          </w:tcPr>
          <w:p w14:paraId="4D064708" w14:textId="18B6347A" w:rsidR="00287FEF" w:rsidRDefault="001B560A" w:rsidP="00287FEF">
            <w:r>
              <w:t>x</w:t>
            </w:r>
          </w:p>
        </w:tc>
      </w:tr>
    </w:tbl>
    <w:bookmarkEnd w:id="146"/>
    <w:p w14:paraId="6C8E5798" w14:textId="33F65E47" w:rsidR="00E31B7A" w:rsidRDefault="008B2108" w:rsidP="00C35683">
      <w:pPr>
        <w:pStyle w:val="Imageattributioncaption"/>
        <w:spacing w:before="360"/>
      </w:pPr>
      <w:r>
        <w:rPr>
          <w:color w:val="2B579A"/>
          <w:shd w:val="clear" w:color="auto" w:fill="E6E6E6"/>
        </w:rPr>
        <w:lastRenderedPageBreak/>
        <w:fldChar w:fldCharType="begin"/>
      </w:r>
      <w:r>
        <w:instrText>HYPERLINK "https://curriculum.nsw.edu.au/learning-areas/mathematics/mathematics-k-10"</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r w:rsidR="00E31B7A">
        <w:br w:type="page"/>
      </w:r>
    </w:p>
    <w:p w14:paraId="054A7797" w14:textId="35DBC949" w:rsidR="00AC3A8A" w:rsidRDefault="06738448" w:rsidP="00AC3A8A">
      <w:pPr>
        <w:pStyle w:val="Heading2"/>
      </w:pPr>
      <w:bookmarkStart w:id="147" w:name="_Toc128555401"/>
      <w:bookmarkStart w:id="148" w:name="_Toc144822828"/>
      <w:r>
        <w:lastRenderedPageBreak/>
        <w:t>References</w:t>
      </w:r>
      <w:bookmarkEnd w:id="147"/>
      <w:bookmarkEnd w:id="148"/>
    </w:p>
    <w:p w14:paraId="22655337" w14:textId="77777777" w:rsidR="00B57422" w:rsidRDefault="00B57422" w:rsidP="00B5742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363202" w14:textId="77777777" w:rsidR="00B57422" w:rsidRDefault="00B57422" w:rsidP="00B57422">
      <w:pPr>
        <w:pStyle w:val="FeatureBox2"/>
      </w:pPr>
      <w:r>
        <w:t xml:space="preserve">Please refer to the NESA Copyright Disclaimer for more information </w:t>
      </w:r>
      <w:hyperlink r:id="rId118" w:history="1">
        <w:r w:rsidRPr="008E291C">
          <w:rPr>
            <w:rStyle w:val="Hyperlink"/>
          </w:rPr>
          <w:t>https://educationstandards.nsw.edu.au/wps/portal/nesa/mini-footer/copyright</w:t>
        </w:r>
      </w:hyperlink>
      <w:r>
        <w:t>.</w:t>
      </w:r>
    </w:p>
    <w:p w14:paraId="4E294613" w14:textId="77777777" w:rsidR="00B57422" w:rsidRDefault="00B57422" w:rsidP="00B57422">
      <w:pPr>
        <w:pStyle w:val="FeatureBox2"/>
      </w:pPr>
      <w:r>
        <w:t xml:space="preserve">NESA holds the only official and up-to-date versions of the NSW Curriculum and syllabus documents. Please visit the NSW Education Standards Authority (NESA) website </w:t>
      </w:r>
      <w:hyperlink r:id="rId119" w:history="1">
        <w:r w:rsidRPr="008E291C">
          <w:rPr>
            <w:rStyle w:val="Hyperlink"/>
          </w:rPr>
          <w:t>https://educationstandards.nsw.edu.au/</w:t>
        </w:r>
      </w:hyperlink>
      <w:r>
        <w:t xml:space="preserve"> and the NSW Curriculum website </w:t>
      </w:r>
      <w:hyperlink r:id="rId120" w:history="1">
        <w:r w:rsidRPr="008E291C">
          <w:rPr>
            <w:rStyle w:val="Hyperlink"/>
          </w:rPr>
          <w:t>https://curriculum.nsw.edu.au/home</w:t>
        </w:r>
      </w:hyperlink>
      <w:r>
        <w:t>.</w:t>
      </w:r>
    </w:p>
    <w:p w14:paraId="20722E75" w14:textId="77777777" w:rsidR="00B57422" w:rsidRDefault="00000000" w:rsidP="00B57422">
      <w:hyperlink r:id="rId121" w:history="1">
        <w:r w:rsidR="00B57422" w:rsidRPr="00126FBF">
          <w:rPr>
            <w:rStyle w:val="Hyperlink"/>
          </w:rPr>
          <w:t>Mathematics K–10 Syllabus</w:t>
        </w:r>
      </w:hyperlink>
      <w:r w:rsidR="00B57422">
        <w:t xml:space="preserve"> © NSW Education Standards Authority (NESA) for and on behalf of the Crown in right of the State of New South Wales, 2022.</w:t>
      </w:r>
    </w:p>
    <w:p w14:paraId="576CF307" w14:textId="0E6D8674" w:rsidR="00B57422" w:rsidRDefault="00000000" w:rsidP="00B57422">
      <w:hyperlink r:id="rId122" w:history="1">
        <w:r w:rsidR="00B57422" w:rsidRPr="00126FBF">
          <w:rPr>
            <w:rStyle w:val="Hyperlink"/>
          </w:rPr>
          <w:t>National Numeracy Learning Progression</w:t>
        </w:r>
      </w:hyperlink>
      <w:r w:rsidR="00B57422">
        <w:t xml:space="preserve"> © Australian Curriculum, Assessment and Reporting Authority (ACARA) 2010 to present, unless otherwise indicated. This material was downloaded from the </w:t>
      </w:r>
      <w:hyperlink r:id="rId123" w:history="1">
        <w:r w:rsidR="00B57422" w:rsidRPr="00584DB2">
          <w:rPr>
            <w:rStyle w:val="Hyperlink"/>
          </w:rPr>
          <w:t>Australian Curriculum</w:t>
        </w:r>
      </w:hyperlink>
      <w:r w:rsidR="00B57422">
        <w:t xml:space="preserve"> website (National Literacy Learning Progression) (accessed </w:t>
      </w:r>
      <w:r w:rsidR="00907232">
        <w:t>31 August 2023</w:t>
      </w:r>
      <w:r w:rsidR="00B57422">
        <w:t xml:space="preserve">) and </w:t>
      </w:r>
      <w:r w:rsidR="00907232">
        <w:t xml:space="preserve">was not </w:t>
      </w:r>
      <w:r w:rsidR="00B57422">
        <w:t>modified.</w:t>
      </w:r>
    </w:p>
    <w:p w14:paraId="405680F0" w14:textId="77777777" w:rsidR="00373C5E" w:rsidRPr="00B57422" w:rsidRDefault="00373C5E" w:rsidP="00373C5E">
      <w:r w:rsidRPr="00B57422">
        <w:t xml:space="preserve">Australian Government Department of Education (2020) </w:t>
      </w:r>
      <w:r>
        <w:t>‘</w:t>
      </w:r>
      <w:hyperlink r:id="rId124">
        <w:r>
          <w:rPr>
            <w:rStyle w:val="Hyperlink"/>
          </w:rPr>
          <w:t>Data: Making Decisions</w:t>
        </w:r>
      </w:hyperlink>
      <w:r>
        <w:t>’</w:t>
      </w:r>
      <w:r w:rsidRPr="00B57422">
        <w:t xml:space="preserve">, </w:t>
      </w:r>
      <w:r w:rsidRPr="007776AC">
        <w:rPr>
          <w:i/>
          <w:iCs/>
        </w:rPr>
        <w:t>Teaching resources</w:t>
      </w:r>
      <w:r w:rsidRPr="00B57422">
        <w:t>, reSolve</w:t>
      </w:r>
      <w:r>
        <w:t>: Maths by Inquiry</w:t>
      </w:r>
      <w:r w:rsidRPr="00B57422">
        <w:t xml:space="preserve"> website, accessed </w:t>
      </w:r>
      <w:r>
        <w:t>18 June 2023.</w:t>
      </w:r>
    </w:p>
    <w:p w14:paraId="519D4E41" w14:textId="2363AD02" w:rsidR="00373C5E" w:rsidRPr="00B57422" w:rsidRDefault="00373C5E" w:rsidP="00373C5E">
      <w:r w:rsidRPr="00B57422">
        <w:lastRenderedPageBreak/>
        <w:t>Australian Sports Commission (2023) ‘</w:t>
      </w:r>
      <w:hyperlink r:id="rId125">
        <w:r w:rsidRPr="00B57422">
          <w:rPr>
            <w:rStyle w:val="Hyperlink"/>
          </w:rPr>
          <w:t>AusPlay National data tables – January 2022 to December 2022</w:t>
        </w:r>
      </w:hyperlink>
      <w:r w:rsidRPr="00B57422">
        <w:t>’, Clearinghouse for Sport website, accessed 21</w:t>
      </w:r>
      <w:r w:rsidR="001B46DB">
        <w:t xml:space="preserve"> June </w:t>
      </w:r>
      <w:r w:rsidRPr="00B57422">
        <w:t>2023.</w:t>
      </w:r>
    </w:p>
    <w:p w14:paraId="1ACFF001" w14:textId="77777777" w:rsidR="00373C5E" w:rsidRPr="00B57422" w:rsidRDefault="00373C5E" w:rsidP="00373C5E">
      <w:r>
        <w:t>Commonwealth of Australia</w:t>
      </w:r>
      <w:r w:rsidRPr="00B57422">
        <w:t xml:space="preserve"> (202</w:t>
      </w:r>
      <w:r>
        <w:t>3</w:t>
      </w:r>
      <w:r w:rsidRPr="00B57422">
        <w:t xml:space="preserve">) </w:t>
      </w:r>
      <w:hyperlink r:id="rId126" w:anchor="states-and-territories">
        <w:r w:rsidRPr="007776AC">
          <w:rPr>
            <w:rStyle w:val="Hyperlink"/>
            <w:i/>
            <w:iCs/>
          </w:rPr>
          <w:t>National, state and territory population</w:t>
        </w:r>
      </w:hyperlink>
      <w:r>
        <w:t>,</w:t>
      </w:r>
      <w:r w:rsidRPr="00B57422">
        <w:t xml:space="preserve"> Australian Bureau of Statistics website, accessed </w:t>
      </w:r>
      <w:r>
        <w:t>21 June 2023.</w:t>
      </w:r>
    </w:p>
    <w:p w14:paraId="3637086B" w14:textId="77777777" w:rsidR="00373C5E" w:rsidRPr="00B57422" w:rsidRDefault="00373C5E" w:rsidP="00373C5E">
      <w:r>
        <w:t>Commonwealth of Australia</w:t>
      </w:r>
      <w:r w:rsidRPr="00B57422">
        <w:t xml:space="preserve"> (202</w:t>
      </w:r>
      <w:r>
        <w:t>3</w:t>
      </w:r>
      <w:r w:rsidRPr="00B57422">
        <w:t xml:space="preserve">) </w:t>
      </w:r>
      <w:hyperlink r:id="rId127">
        <w:r w:rsidRPr="00E44DA6">
          <w:rPr>
            <w:rStyle w:val="Hyperlink"/>
            <w:i/>
            <w:iCs/>
          </w:rPr>
          <w:t>Rainfall and temperature records</w:t>
        </w:r>
      </w:hyperlink>
      <w:r>
        <w:t>,</w:t>
      </w:r>
      <w:r w:rsidRPr="00B57422">
        <w:t xml:space="preserve"> Australian Bureau of </w:t>
      </w:r>
      <w:r>
        <w:t>M</w:t>
      </w:r>
      <w:r w:rsidRPr="00B57422">
        <w:t xml:space="preserve">eteorology website, accessed </w:t>
      </w:r>
      <w:r>
        <w:t>21 June 2023.</w:t>
      </w:r>
    </w:p>
    <w:p w14:paraId="784AB13B" w14:textId="75675CB6" w:rsidR="00373C5E" w:rsidRPr="008D7201" w:rsidRDefault="00373C5E" w:rsidP="00373C5E">
      <w:r w:rsidRPr="00B57422">
        <w:t xml:space="preserve">Diezmann C, Lowrie T, Sugars L and Logan T (2009) </w:t>
      </w:r>
      <w:r>
        <w:t>‘</w:t>
      </w:r>
      <w:r w:rsidRPr="00B57422">
        <w:t>The Visual Side to Numeracy: Students' Sensemaking with Graphics</w:t>
      </w:r>
      <w:r>
        <w:t>’</w:t>
      </w:r>
      <w:r w:rsidRPr="00B57422">
        <w:t>,</w:t>
      </w:r>
      <w:r>
        <w:t xml:space="preserve"> </w:t>
      </w:r>
      <w:r w:rsidRPr="008D7201">
        <w:rPr>
          <w:i/>
          <w:iCs/>
        </w:rPr>
        <w:t>Australian Primary Mathematics Classroom</w:t>
      </w:r>
      <w:r>
        <w:t>, 16–20.</w:t>
      </w:r>
    </w:p>
    <w:p w14:paraId="647E25C2" w14:textId="2D3C17BC" w:rsidR="00373C5E" w:rsidRPr="00B57422" w:rsidRDefault="00373C5E" w:rsidP="00373C5E">
      <w:r w:rsidRPr="00B57422">
        <w:t xml:space="preserve">NASA (2023) </w:t>
      </w:r>
      <w:hyperlink r:id="rId128">
        <w:r w:rsidRPr="00B57422">
          <w:rPr>
            <w:rStyle w:val="Hyperlink"/>
          </w:rPr>
          <w:t>‘Planetary fact sheet’,</w:t>
        </w:r>
      </w:hyperlink>
      <w:r w:rsidRPr="00B57422">
        <w:t xml:space="preserve"> NASA website, accessed </w:t>
      </w:r>
      <w:r w:rsidR="00C708C2">
        <w:t>21 June 2023</w:t>
      </w:r>
      <w:r w:rsidRPr="00B57422">
        <w:t>.</w:t>
      </w:r>
    </w:p>
    <w:p w14:paraId="567B7118" w14:textId="77777777" w:rsidR="00373C5E" w:rsidRPr="00B57422" w:rsidRDefault="00373C5E" w:rsidP="00373C5E">
      <w:r w:rsidRPr="00B57422">
        <w:t xml:space="preserve">National Snow and Ice Data Center (2023) </w:t>
      </w:r>
      <w:hyperlink r:id="rId129">
        <w:r w:rsidRPr="00354ABC">
          <w:rPr>
            <w:rStyle w:val="Hyperlink"/>
            <w:i/>
            <w:iCs/>
          </w:rPr>
          <w:t>Artic Sea Ice News and Analysis</w:t>
        </w:r>
      </w:hyperlink>
      <w:r w:rsidRPr="00B57422">
        <w:t xml:space="preserve">, National Snow and Ice Data Center website, accessed </w:t>
      </w:r>
      <w:r>
        <w:t>21 June 2023.</w:t>
      </w:r>
    </w:p>
    <w:p w14:paraId="58AE9BF4" w14:textId="0A14B638" w:rsidR="00373C5E" w:rsidRPr="00B57422" w:rsidRDefault="00373C5E" w:rsidP="00373C5E">
      <w:r w:rsidRPr="00B57422">
        <w:t>New Zealand Ministry of Education (n.d</w:t>
      </w:r>
      <w:r w:rsidR="00847DA8">
        <w:t>.</w:t>
      </w:r>
      <w:r w:rsidRPr="00B57422">
        <w:t>) ‘</w:t>
      </w:r>
      <w:hyperlink r:id="rId130" w:tgtFrame="_blank" w:history="1">
        <w:r>
          <w:rPr>
            <w:rStyle w:val="Hyperlink"/>
          </w:rPr>
          <w:t>Data Distortion</w:t>
        </w:r>
      </w:hyperlink>
      <w:r>
        <w:t>’</w:t>
      </w:r>
      <w:r w:rsidRPr="00B57422">
        <w:t>,</w:t>
      </w:r>
      <w:r>
        <w:t xml:space="preserve"> </w:t>
      </w:r>
      <w:r>
        <w:rPr>
          <w:i/>
          <w:iCs/>
        </w:rPr>
        <w:t>Resource Finder</w:t>
      </w:r>
      <w:r>
        <w:t>,</w:t>
      </w:r>
      <w:r w:rsidRPr="00B57422">
        <w:t xml:space="preserve"> </w:t>
      </w:r>
      <w:r w:rsidRPr="00354ABC">
        <w:t>NZ Maths</w:t>
      </w:r>
      <w:r w:rsidRPr="00B57422">
        <w:t xml:space="preserve"> website, accessed 16</w:t>
      </w:r>
      <w:r>
        <w:t xml:space="preserve"> June 2023.</w:t>
      </w:r>
    </w:p>
    <w:p w14:paraId="3DA1D19B" w14:textId="579F3153" w:rsidR="00373C5E" w:rsidRPr="00B57422" w:rsidRDefault="00373C5E" w:rsidP="00373C5E">
      <w:r w:rsidRPr="00B57422">
        <w:t>New Zealand Ministry of Education (n.d</w:t>
      </w:r>
      <w:r w:rsidR="00847DA8">
        <w:t>.</w:t>
      </w:r>
      <w:r w:rsidRPr="00B57422">
        <w:t>) ‘</w:t>
      </w:r>
      <w:hyperlink r:id="rId131">
        <w:r>
          <w:rPr>
            <w:rStyle w:val="Hyperlink"/>
          </w:rPr>
          <w:t>Discussing Data</w:t>
        </w:r>
      </w:hyperlink>
      <w:r w:rsidRPr="00B57422">
        <w:t>’,</w:t>
      </w:r>
      <w:r>
        <w:t xml:space="preserve"> </w:t>
      </w:r>
      <w:r>
        <w:rPr>
          <w:i/>
          <w:iCs/>
        </w:rPr>
        <w:t>Resource Finder</w:t>
      </w:r>
      <w:r>
        <w:t>,</w:t>
      </w:r>
      <w:r w:rsidRPr="00B57422">
        <w:t xml:space="preserve"> </w:t>
      </w:r>
      <w:r w:rsidRPr="00354ABC">
        <w:t>NZ Maths</w:t>
      </w:r>
      <w:r w:rsidRPr="00B57422">
        <w:t xml:space="preserve"> website, accessed 15</w:t>
      </w:r>
      <w:r>
        <w:t xml:space="preserve"> June 2023.</w:t>
      </w:r>
    </w:p>
    <w:p w14:paraId="03F30BB7" w14:textId="113412B9" w:rsidR="00373C5E" w:rsidRPr="00B57422" w:rsidRDefault="00373C5E" w:rsidP="00373C5E">
      <w:r w:rsidRPr="00B57422">
        <w:t>New Zealand Ministry of Education (n.d</w:t>
      </w:r>
      <w:r w:rsidR="00847DA8">
        <w:t>.</w:t>
      </w:r>
      <w:r w:rsidRPr="00B57422">
        <w:t>) ‘</w:t>
      </w:r>
      <w:hyperlink r:id="rId132">
        <w:r w:rsidRPr="00B57422">
          <w:rPr>
            <w:rStyle w:val="Hyperlink"/>
          </w:rPr>
          <w:t>Planning a statistical investigation (Level 3)</w:t>
        </w:r>
      </w:hyperlink>
      <w:r w:rsidRPr="00B57422">
        <w:t xml:space="preserve">’, </w:t>
      </w:r>
      <w:r>
        <w:rPr>
          <w:i/>
          <w:iCs/>
        </w:rPr>
        <w:t xml:space="preserve">Resource </w:t>
      </w:r>
      <w:r w:rsidRPr="008D40D2">
        <w:rPr>
          <w:i/>
          <w:iCs/>
        </w:rPr>
        <w:t>Finder,</w:t>
      </w:r>
      <w:r>
        <w:t xml:space="preserve"> </w:t>
      </w:r>
      <w:r w:rsidRPr="008D40D2">
        <w:t>NZ</w:t>
      </w:r>
      <w:r w:rsidRPr="00354ABC">
        <w:t xml:space="preserve"> Maths</w:t>
      </w:r>
      <w:r w:rsidRPr="00B57422">
        <w:t xml:space="preserve"> website, accessed </w:t>
      </w:r>
      <w:r>
        <w:t>14 June 2023.</w:t>
      </w:r>
    </w:p>
    <w:p w14:paraId="1E152E3E" w14:textId="77777777" w:rsidR="00373C5E" w:rsidRPr="00B57422" w:rsidRDefault="00373C5E" w:rsidP="00373C5E">
      <w:r>
        <w:t>State of New South Wales (</w:t>
      </w:r>
      <w:r w:rsidRPr="00B57422">
        <w:t>Department of Education</w:t>
      </w:r>
      <w:r>
        <w:t>)</w:t>
      </w:r>
      <w:r w:rsidRPr="00B57422">
        <w:t xml:space="preserve"> (</w:t>
      </w:r>
      <w:r>
        <w:t>n.d.</w:t>
      </w:r>
      <w:r w:rsidRPr="00B57422">
        <w:t>) ‘</w:t>
      </w:r>
      <w:hyperlink r:id="rId133">
        <w:r w:rsidRPr="00B57422">
          <w:rPr>
            <w:rStyle w:val="Hyperlink"/>
          </w:rPr>
          <w:t>Let's talk 2 – number talk (15 x 9) Stage 3</w:t>
        </w:r>
      </w:hyperlink>
      <w:r w:rsidRPr="00B57422">
        <w:t>’</w:t>
      </w:r>
      <w:r>
        <w:t>,</w:t>
      </w:r>
      <w:r w:rsidRPr="00B57422">
        <w:t xml:space="preserve"> </w:t>
      </w:r>
      <w:r w:rsidRPr="00354ABC">
        <w:rPr>
          <w:i/>
          <w:iCs/>
        </w:rPr>
        <w:t>Mathematics K-6 resources</w:t>
      </w:r>
      <w:r w:rsidRPr="00B57422">
        <w:t>,</w:t>
      </w:r>
      <w:r>
        <w:t xml:space="preserve"> NSW Department of Education website,</w:t>
      </w:r>
      <w:r w:rsidRPr="00B57422">
        <w:t xml:space="preserve"> accessed </w:t>
      </w:r>
      <w:r>
        <w:t>15 June 2023.</w:t>
      </w:r>
    </w:p>
    <w:p w14:paraId="2D9BD44B" w14:textId="77777777" w:rsidR="00373C5E" w:rsidRPr="00B57422" w:rsidRDefault="00373C5E" w:rsidP="00373C5E">
      <w:r>
        <w:lastRenderedPageBreak/>
        <w:t>State of New South Wales (</w:t>
      </w:r>
      <w:r w:rsidRPr="00B57422">
        <w:t>Department of Education</w:t>
      </w:r>
      <w:r>
        <w:t>)</w:t>
      </w:r>
      <w:r w:rsidRPr="00B57422">
        <w:t xml:space="preserve"> (</w:t>
      </w:r>
      <w:r>
        <w:t>n.d.</w:t>
      </w:r>
      <w:r w:rsidRPr="00B57422">
        <w:t xml:space="preserve">) </w:t>
      </w:r>
      <w:hyperlink r:id="rId134">
        <w:r w:rsidRPr="00B57422">
          <w:rPr>
            <w:rStyle w:val="Hyperlink"/>
          </w:rPr>
          <w:t>'Reaction time test’</w:t>
        </w:r>
      </w:hyperlink>
      <w:r w:rsidRPr="00B57422">
        <w:t xml:space="preserve">, </w:t>
      </w:r>
      <w:r w:rsidRPr="00354ABC">
        <w:rPr>
          <w:i/>
          <w:iCs/>
        </w:rPr>
        <w:t>Mathematics K-6 resources</w:t>
      </w:r>
      <w:r w:rsidRPr="00B57422">
        <w:t>,</w:t>
      </w:r>
      <w:r>
        <w:t xml:space="preserve"> NSW Department of Education website,</w:t>
      </w:r>
      <w:r w:rsidRPr="00B57422">
        <w:t xml:space="preserve"> accessed </w:t>
      </w:r>
      <w:r>
        <w:t>14 June 2023.</w:t>
      </w:r>
    </w:p>
    <w:p w14:paraId="4E2C1DEF" w14:textId="77777777" w:rsidR="00373C5E" w:rsidRDefault="00373C5E" w:rsidP="00373C5E">
      <w:r w:rsidRPr="00692057">
        <w:t xml:space="preserve">Sullivan P and Lilburn P (2017) </w:t>
      </w:r>
      <w:r w:rsidRPr="00692057">
        <w:rPr>
          <w:i/>
          <w:iCs/>
        </w:rPr>
        <w:t>Open-ended Maths Activities: Using ‘Good’ Questions to Enhance Learning in Mathematics</w:t>
      </w:r>
      <w:r w:rsidRPr="00692057">
        <w:t>, Revised edn, Oxford University Press ANZ,</w:t>
      </w:r>
      <w:r>
        <w:t xml:space="preserve"> </w:t>
      </w:r>
      <w:r w:rsidRPr="00692057">
        <w:t>Great Britain.</w:t>
      </w:r>
    </w:p>
    <w:p w14:paraId="0D8527C1" w14:textId="77777777" w:rsidR="00373C5E" w:rsidRDefault="00373C5E" w:rsidP="00373C5E">
      <w:r w:rsidRPr="00B57422">
        <w:t>Worldometer</w:t>
      </w:r>
      <w:r>
        <w:t>s.info</w:t>
      </w:r>
      <w:r w:rsidRPr="00B57422">
        <w:t xml:space="preserve"> (</w:t>
      </w:r>
      <w:r>
        <w:t>n.d.</w:t>
      </w:r>
      <w:r w:rsidRPr="00B57422">
        <w:t>) ‘</w:t>
      </w:r>
      <w:hyperlink r:id="rId135">
        <w:r w:rsidRPr="00B57422">
          <w:rPr>
            <w:rStyle w:val="Hyperlink"/>
          </w:rPr>
          <w:t>Countries in the world by population (2023)</w:t>
        </w:r>
      </w:hyperlink>
      <w:r w:rsidRPr="00B57422">
        <w:t>’</w:t>
      </w:r>
      <w:r>
        <w:t xml:space="preserve">, </w:t>
      </w:r>
      <w:r>
        <w:rPr>
          <w:i/>
          <w:iCs/>
        </w:rPr>
        <w:t>Population by Country</w:t>
      </w:r>
      <w:r w:rsidRPr="002E7E87">
        <w:t>,</w:t>
      </w:r>
      <w:r>
        <w:rPr>
          <w:i/>
          <w:iCs/>
        </w:rPr>
        <w:t xml:space="preserve"> </w:t>
      </w:r>
      <w:r w:rsidRPr="00B57422">
        <w:t xml:space="preserve">Worldometers.info website, accessed </w:t>
      </w:r>
      <w:r>
        <w:t>21 June 2023.</w:t>
      </w:r>
    </w:p>
    <w:p w14:paraId="0B90B71F" w14:textId="24C68263" w:rsidR="00373C5E" w:rsidRDefault="000C586D" w:rsidP="00B57422">
      <w:r w:rsidRPr="000C586D">
        <w:t xml:space="preserve">Stanford Graduate School of Education (2020) </w:t>
      </w:r>
      <w:hyperlink r:id="rId136" w:history="1">
        <w:r w:rsidRPr="000C586D">
          <w:rPr>
            <w:rStyle w:val="Hyperlink"/>
          </w:rPr>
          <w:t>Melting Arctic Ice [PDF 330 KB]</w:t>
        </w:r>
      </w:hyperlink>
      <w:r w:rsidRPr="000C586D">
        <w:t xml:space="preserve">, youcubed, accessed </w:t>
      </w:r>
      <w:r>
        <w:t>4 September 2023</w:t>
      </w:r>
      <w:r w:rsidRPr="000C586D">
        <w:t>.</w:t>
      </w:r>
    </w:p>
    <w:p w14:paraId="7A40B129" w14:textId="77777777" w:rsidR="000C586D" w:rsidRDefault="000C586D" w:rsidP="00B57422"/>
    <w:p w14:paraId="4C49106E" w14:textId="77777777" w:rsidR="000C586D" w:rsidRDefault="000C586D" w:rsidP="00B57422">
      <w:pPr>
        <w:sectPr w:rsidR="000C586D" w:rsidSect="00957048">
          <w:headerReference w:type="default" r:id="rId137"/>
          <w:footerReference w:type="even" r:id="rId138"/>
          <w:footerReference w:type="default" r:id="rId139"/>
          <w:headerReference w:type="first" r:id="rId140"/>
          <w:footerReference w:type="first" r:id="rId141"/>
          <w:pgSz w:w="16838" w:h="11906" w:orient="landscape"/>
          <w:pgMar w:top="1134" w:right="1134" w:bottom="1134" w:left="1134" w:header="709" w:footer="709" w:gutter="0"/>
          <w:pgNumType w:start="0"/>
          <w:cols w:space="708"/>
          <w:titlePg/>
          <w:docGrid w:linePitch="360"/>
        </w:sectPr>
      </w:pPr>
    </w:p>
    <w:p w14:paraId="7DEBF6B5"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60648599"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B662490" w14:textId="56BAE504"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42" w:history="1">
        <w:r w:rsidRPr="00C504EA">
          <w:rPr>
            <w:rStyle w:val="Hyperlink"/>
          </w:rPr>
          <w:t>Creative Commons Attribution 4.0 International (CC BY 4.0) licen</w:t>
        </w:r>
        <w:r w:rsidR="009B2F52">
          <w:rPr>
            <w:rStyle w:val="Hyperlink"/>
          </w:rPr>
          <w:t>s</w:t>
        </w:r>
        <w:r w:rsidRPr="00C504EA">
          <w:rPr>
            <w:rStyle w:val="Hyperlink"/>
          </w:rPr>
          <w:t>e</w:t>
        </w:r>
      </w:hyperlink>
      <w:r w:rsidRPr="005F2331">
        <w:t>.</w:t>
      </w:r>
    </w:p>
    <w:p w14:paraId="689563F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5F23513" wp14:editId="27EAF012">
            <wp:extent cx="1228725" cy="428625"/>
            <wp:effectExtent l="0" t="0" r="9525" b="9525"/>
            <wp:docPr id="32" name="Picture 32" descr="Creative Commons Attribution licence log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2877F5" w14:textId="02678847" w:rsidR="00AC3A8A" w:rsidRPr="00C504EA" w:rsidRDefault="00AC3A8A" w:rsidP="001B4204">
      <w:pPr>
        <w:spacing w:line="300" w:lineRule="auto"/>
      </w:pPr>
      <w:r w:rsidRPr="00C504EA">
        <w:t xml:space="preserve">This </w:t>
      </w:r>
      <w:r w:rsidRPr="00496162">
        <w:t>licen</w:t>
      </w:r>
      <w:r w:rsidR="009B2F52">
        <w:t>s</w:t>
      </w:r>
      <w:r w:rsidRPr="00496162">
        <w:t>e</w:t>
      </w:r>
      <w:r w:rsidRPr="00C504EA">
        <w:t xml:space="preserve"> allows you to share and adapt the material for any purpose, even </w:t>
      </w:r>
      <w:r w:rsidRPr="00AC3A8A">
        <w:t>commercially</w:t>
      </w:r>
      <w:r w:rsidRPr="00C504EA">
        <w:t>.</w:t>
      </w:r>
    </w:p>
    <w:p w14:paraId="198ED68F" w14:textId="77777777" w:rsidR="00AC3A8A" w:rsidRPr="00C504EA" w:rsidRDefault="00AC3A8A" w:rsidP="001B4204">
      <w:pPr>
        <w:spacing w:line="300" w:lineRule="auto"/>
      </w:pPr>
      <w:r w:rsidRPr="00C504EA">
        <w:t>Attribution should be given to © State of New South Wales (Department of Education), 2023.</w:t>
      </w:r>
    </w:p>
    <w:p w14:paraId="17C9FCA6" w14:textId="5DB33938" w:rsidR="00AC3A8A" w:rsidRPr="00C504EA" w:rsidRDefault="00AC3A8A" w:rsidP="001B4204">
      <w:pPr>
        <w:spacing w:line="300" w:lineRule="auto"/>
      </w:pPr>
      <w:r w:rsidRPr="00C504EA">
        <w:t>Material in this resource not available under a Creative Commons licen</w:t>
      </w:r>
      <w:r w:rsidR="009B2F52">
        <w:t>s</w:t>
      </w:r>
      <w:r w:rsidRPr="00C504EA">
        <w:t>e:</w:t>
      </w:r>
    </w:p>
    <w:p w14:paraId="3AEE37D5" w14:textId="77777777" w:rsidR="00AC3A8A" w:rsidRPr="000F46D1" w:rsidRDefault="00AC3A8A" w:rsidP="00C23E51">
      <w:pPr>
        <w:pStyle w:val="ListBullet"/>
        <w:numPr>
          <w:ilvl w:val="0"/>
          <w:numId w:val="5"/>
        </w:numPr>
        <w:spacing w:line="300" w:lineRule="auto"/>
        <w:rPr>
          <w:lang w:eastAsia="en-AU"/>
        </w:rPr>
      </w:pPr>
      <w:r w:rsidRPr="000F46D1">
        <w:rPr>
          <w:lang w:eastAsia="en-AU"/>
        </w:rPr>
        <w:t>the NSW Department of Education logo, other logos and trademark-protected material</w:t>
      </w:r>
    </w:p>
    <w:p w14:paraId="5FE0C3D0" w14:textId="77777777" w:rsidR="00AC3A8A" w:rsidRDefault="00AC3A8A" w:rsidP="00C23E51">
      <w:pPr>
        <w:pStyle w:val="ListBullet"/>
        <w:numPr>
          <w:ilvl w:val="0"/>
          <w:numId w:val="5"/>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CC4EFCF"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3A30AB98"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headerReference w:type="first" r:id="rId144"/>
      <w:footerReference w:type="first" r:id="rId145"/>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1E05E" w14:textId="77777777" w:rsidR="00AA6403" w:rsidRDefault="00AA6403" w:rsidP="0075711C">
      <w:r>
        <w:separator/>
      </w:r>
    </w:p>
  </w:endnote>
  <w:endnote w:type="continuationSeparator" w:id="0">
    <w:p w14:paraId="571DA77C" w14:textId="77777777" w:rsidR="00AA6403" w:rsidRDefault="00AA6403" w:rsidP="0075711C">
      <w:r>
        <w:continuationSeparator/>
      </w:r>
    </w:p>
  </w:endnote>
  <w:endnote w:type="continuationNotice" w:id="1">
    <w:p w14:paraId="04F69A54" w14:textId="77777777" w:rsidR="00AA6403" w:rsidRDefault="00AA640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Public Sans Light">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882" w14:textId="68B44276"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D1375B">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287BD6F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DFB2" w14:textId="4C3E426D" w:rsidR="003D1CD1" w:rsidRPr="00B526B4" w:rsidRDefault="00B526B4" w:rsidP="00B526B4">
    <w:pPr>
      <w:pStyle w:val="Footer"/>
    </w:pPr>
    <w:r>
      <w:t xml:space="preserve">© NSW Department of Education, </w:t>
    </w:r>
    <w:r>
      <w:fldChar w:fldCharType="begin"/>
    </w:r>
    <w:r>
      <w:instrText xml:space="preserve"> DATE  \@ "MMM-yy"  \* MERGEFORMAT </w:instrText>
    </w:r>
    <w:r>
      <w:fldChar w:fldCharType="separate"/>
    </w:r>
    <w:r w:rsidR="00D1375B">
      <w:rPr>
        <w:noProof/>
      </w:rPr>
      <w:t>Sep-23</w:t>
    </w:r>
    <w:r>
      <w:fldChar w:fldCharType="end"/>
    </w:r>
    <w:r>
      <w:ptab w:relativeTo="margin" w:alignment="right" w:leader="none"/>
    </w:r>
    <w:r>
      <w:rPr>
        <w:b/>
        <w:noProof/>
        <w:sz w:val="28"/>
        <w:szCs w:val="28"/>
      </w:rPr>
      <w:drawing>
        <wp:inline distT="0" distB="0" distL="0" distR="0" wp14:anchorId="43F28910" wp14:editId="4A80F7D7">
          <wp:extent cx="571500" cy="190500"/>
          <wp:effectExtent l="0" t="0" r="0" b="0"/>
          <wp:docPr id="1155405194" name="Picture 11554051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2A9A" w14:textId="368A37C9" w:rsidR="004D5449" w:rsidRDefault="004D5449" w:rsidP="004D544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8D4C526" wp14:editId="759C15D3">
          <wp:extent cx="507600" cy="540000"/>
          <wp:effectExtent l="0" t="0" r="635" b="6350"/>
          <wp:docPr id="1155405195" name="Picture 11554051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3858" w14:textId="4E54B3C2" w:rsidR="009B2F52" w:rsidRDefault="009B2F52" w:rsidP="004D5449">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D99F4" w14:textId="77777777" w:rsidR="00AA6403" w:rsidRDefault="00AA6403" w:rsidP="0075711C">
      <w:r>
        <w:separator/>
      </w:r>
    </w:p>
  </w:footnote>
  <w:footnote w:type="continuationSeparator" w:id="0">
    <w:p w14:paraId="2A0FD5CB" w14:textId="77777777" w:rsidR="00AA6403" w:rsidRDefault="00AA6403" w:rsidP="0075711C">
      <w:r>
        <w:continuationSeparator/>
      </w:r>
    </w:p>
  </w:footnote>
  <w:footnote w:type="continuationNotice" w:id="1">
    <w:p w14:paraId="071C21ED" w14:textId="77777777" w:rsidR="00AA6403" w:rsidRDefault="00AA640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F0CC" w14:textId="41C8D5FE" w:rsidR="00B526B4" w:rsidRDefault="00B526B4" w:rsidP="00B526B4">
    <w:pPr>
      <w:pStyle w:val="Documentname"/>
    </w:pPr>
    <w:r w:rsidRPr="00DD5566">
      <w:t xml:space="preserve">Mathematics Stage </w:t>
    </w:r>
    <w:r>
      <w:t>3</w:t>
    </w:r>
    <w:r w:rsidRPr="00DD5566">
      <w:t xml:space="preserve"> – Unit </w:t>
    </w:r>
    <w:r>
      <w:t>5</w:t>
    </w:r>
    <w:r w:rsidRPr="00D2403C">
      <w:t xml:space="preserve"> | </w:t>
    </w:r>
    <w:r>
      <w:fldChar w:fldCharType="begin"/>
    </w:r>
    <w:r>
      <w:instrText xml:space="preserve"> PAGE   \* MERGEFORMAT </w:instrText>
    </w:r>
    <w:r>
      <w:fldChar w:fldCharType="separate"/>
    </w:r>
    <w:r>
      <w:t>62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20A6" w14:textId="7631B239" w:rsidR="004D5449" w:rsidRPr="00F14D7F" w:rsidRDefault="004D5449" w:rsidP="004D5449">
    <w:pPr>
      <w:pStyle w:val="Header"/>
    </w:pPr>
    <w:r w:rsidRPr="00F14D7F">
      <w:t>| NSW Department of Education</w:t>
    </w:r>
  </w:p>
  <w:p w14:paraId="49D9C965" w14:textId="77777777" w:rsidR="003322A2" w:rsidRPr="006D5BA0" w:rsidRDefault="003322A2" w:rsidP="00F55293">
    <w:pPr>
      <w:spacing w:befor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C46F" w14:textId="77777777" w:rsidR="009B2F52" w:rsidRPr="006D5BA0" w:rsidRDefault="009B2F5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5841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24701"/>
    <w:multiLevelType w:val="hybridMultilevel"/>
    <w:tmpl w:val="3A74FA4C"/>
    <w:lvl w:ilvl="0" w:tplc="B7A0152E">
      <w:start w:val="1"/>
      <w:numFmt w:val="bullet"/>
      <w:lvlText w:val=""/>
      <w:lvlJc w:val="left"/>
      <w:pPr>
        <w:ind w:left="720" w:hanging="360"/>
      </w:pPr>
      <w:rPr>
        <w:rFonts w:ascii="Symbol" w:hAnsi="Symbol" w:hint="default"/>
      </w:rPr>
    </w:lvl>
    <w:lvl w:ilvl="1" w:tplc="C4160124">
      <w:start w:val="1"/>
      <w:numFmt w:val="bullet"/>
      <w:lvlText w:val="o"/>
      <w:lvlJc w:val="left"/>
      <w:pPr>
        <w:ind w:left="1440" w:hanging="360"/>
      </w:pPr>
      <w:rPr>
        <w:rFonts w:ascii="Courier New" w:hAnsi="Courier New" w:hint="default"/>
      </w:rPr>
    </w:lvl>
    <w:lvl w:ilvl="2" w:tplc="091A8C5C">
      <w:start w:val="1"/>
      <w:numFmt w:val="bullet"/>
      <w:lvlText w:val=""/>
      <w:lvlJc w:val="left"/>
      <w:pPr>
        <w:ind w:left="2160" w:hanging="360"/>
      </w:pPr>
      <w:rPr>
        <w:rFonts w:ascii="Wingdings" w:hAnsi="Wingdings" w:hint="default"/>
      </w:rPr>
    </w:lvl>
    <w:lvl w:ilvl="3" w:tplc="27F66928">
      <w:start w:val="1"/>
      <w:numFmt w:val="bullet"/>
      <w:lvlText w:val=""/>
      <w:lvlJc w:val="left"/>
      <w:pPr>
        <w:ind w:left="2880" w:hanging="360"/>
      </w:pPr>
      <w:rPr>
        <w:rFonts w:ascii="Symbol" w:hAnsi="Symbol" w:hint="default"/>
      </w:rPr>
    </w:lvl>
    <w:lvl w:ilvl="4" w:tplc="BB3A4F4E">
      <w:start w:val="1"/>
      <w:numFmt w:val="bullet"/>
      <w:lvlText w:val="o"/>
      <w:lvlJc w:val="left"/>
      <w:pPr>
        <w:ind w:left="3600" w:hanging="360"/>
      </w:pPr>
      <w:rPr>
        <w:rFonts w:ascii="Courier New" w:hAnsi="Courier New" w:hint="default"/>
      </w:rPr>
    </w:lvl>
    <w:lvl w:ilvl="5" w:tplc="B68A5A84">
      <w:start w:val="1"/>
      <w:numFmt w:val="bullet"/>
      <w:lvlText w:val=""/>
      <w:lvlJc w:val="left"/>
      <w:pPr>
        <w:ind w:left="4320" w:hanging="360"/>
      </w:pPr>
      <w:rPr>
        <w:rFonts w:ascii="Wingdings" w:hAnsi="Wingdings" w:hint="default"/>
      </w:rPr>
    </w:lvl>
    <w:lvl w:ilvl="6" w:tplc="E366530A">
      <w:start w:val="1"/>
      <w:numFmt w:val="bullet"/>
      <w:lvlText w:val=""/>
      <w:lvlJc w:val="left"/>
      <w:pPr>
        <w:ind w:left="5040" w:hanging="360"/>
      </w:pPr>
      <w:rPr>
        <w:rFonts w:ascii="Symbol" w:hAnsi="Symbol" w:hint="default"/>
      </w:rPr>
    </w:lvl>
    <w:lvl w:ilvl="7" w:tplc="FBF6CCBA">
      <w:start w:val="1"/>
      <w:numFmt w:val="bullet"/>
      <w:lvlText w:val="o"/>
      <w:lvlJc w:val="left"/>
      <w:pPr>
        <w:ind w:left="5760" w:hanging="360"/>
      </w:pPr>
      <w:rPr>
        <w:rFonts w:ascii="Courier New" w:hAnsi="Courier New" w:hint="default"/>
      </w:rPr>
    </w:lvl>
    <w:lvl w:ilvl="8" w:tplc="A0DA7806">
      <w:start w:val="1"/>
      <w:numFmt w:val="bullet"/>
      <w:lvlText w:val=""/>
      <w:lvlJc w:val="left"/>
      <w:pPr>
        <w:ind w:left="6480" w:hanging="360"/>
      </w:pPr>
      <w:rPr>
        <w:rFonts w:ascii="Wingdings" w:hAnsi="Wingdings" w:hint="default"/>
      </w:rPr>
    </w:lvl>
  </w:abstractNum>
  <w:abstractNum w:abstractNumId="2" w15:restartNumberingAfterBreak="0">
    <w:nsid w:val="0A504E28"/>
    <w:multiLevelType w:val="multilevel"/>
    <w:tmpl w:val="2062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D2CEAA"/>
    <w:multiLevelType w:val="hybridMultilevel"/>
    <w:tmpl w:val="F46801EE"/>
    <w:lvl w:ilvl="0" w:tplc="6062FB4C">
      <w:start w:val="1"/>
      <w:numFmt w:val="decimal"/>
      <w:lvlText w:val="%1."/>
      <w:lvlJc w:val="left"/>
      <w:pPr>
        <w:ind w:left="567" w:hanging="360"/>
      </w:pPr>
    </w:lvl>
    <w:lvl w:ilvl="1" w:tplc="20A2418C">
      <w:start w:val="1"/>
      <w:numFmt w:val="lowerLetter"/>
      <w:lvlText w:val="%2."/>
      <w:lvlJc w:val="left"/>
      <w:pPr>
        <w:ind w:left="1440" w:hanging="360"/>
      </w:pPr>
    </w:lvl>
    <w:lvl w:ilvl="2" w:tplc="1AC67FFA">
      <w:start w:val="1"/>
      <w:numFmt w:val="lowerRoman"/>
      <w:lvlText w:val="%3."/>
      <w:lvlJc w:val="right"/>
      <w:pPr>
        <w:ind w:left="2160" w:hanging="180"/>
      </w:pPr>
    </w:lvl>
    <w:lvl w:ilvl="3" w:tplc="F74CA1AE">
      <w:start w:val="1"/>
      <w:numFmt w:val="decimal"/>
      <w:lvlText w:val="%4."/>
      <w:lvlJc w:val="left"/>
      <w:pPr>
        <w:ind w:left="2880" w:hanging="360"/>
      </w:pPr>
    </w:lvl>
    <w:lvl w:ilvl="4" w:tplc="389E5170">
      <w:start w:val="1"/>
      <w:numFmt w:val="lowerLetter"/>
      <w:lvlText w:val="%5."/>
      <w:lvlJc w:val="left"/>
      <w:pPr>
        <w:ind w:left="3600" w:hanging="360"/>
      </w:pPr>
    </w:lvl>
    <w:lvl w:ilvl="5" w:tplc="853E36EA">
      <w:start w:val="1"/>
      <w:numFmt w:val="lowerRoman"/>
      <w:lvlText w:val="%6."/>
      <w:lvlJc w:val="right"/>
      <w:pPr>
        <w:ind w:left="4320" w:hanging="180"/>
      </w:pPr>
    </w:lvl>
    <w:lvl w:ilvl="6" w:tplc="350209BA">
      <w:start w:val="1"/>
      <w:numFmt w:val="decimal"/>
      <w:lvlText w:val="%7."/>
      <w:lvlJc w:val="left"/>
      <w:pPr>
        <w:ind w:left="5040" w:hanging="360"/>
      </w:pPr>
    </w:lvl>
    <w:lvl w:ilvl="7" w:tplc="AA2CC744">
      <w:start w:val="1"/>
      <w:numFmt w:val="lowerLetter"/>
      <w:lvlText w:val="%8."/>
      <w:lvlJc w:val="left"/>
      <w:pPr>
        <w:ind w:left="5760" w:hanging="360"/>
      </w:pPr>
    </w:lvl>
    <w:lvl w:ilvl="8" w:tplc="0982FAEC">
      <w:start w:val="1"/>
      <w:numFmt w:val="lowerRoman"/>
      <w:lvlText w:val="%9."/>
      <w:lvlJc w:val="right"/>
      <w:pPr>
        <w:ind w:left="6480" w:hanging="180"/>
      </w:pPr>
    </w:lvl>
  </w:abstractNum>
  <w:abstractNum w:abstractNumId="5" w15:restartNumberingAfterBreak="0">
    <w:nsid w:val="217B1A9F"/>
    <w:multiLevelType w:val="multilevel"/>
    <w:tmpl w:val="D63C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D40249"/>
    <w:multiLevelType w:val="hybridMultilevel"/>
    <w:tmpl w:val="FA58CD08"/>
    <w:lvl w:ilvl="0" w:tplc="5CDCE0C2">
      <w:start w:val="1"/>
      <w:numFmt w:val="bullet"/>
      <w:lvlText w:val=""/>
      <w:lvlJc w:val="left"/>
      <w:pPr>
        <w:ind w:left="720" w:hanging="360"/>
      </w:pPr>
      <w:rPr>
        <w:rFonts w:ascii="Symbol" w:hAnsi="Symbol" w:hint="default"/>
      </w:rPr>
    </w:lvl>
    <w:lvl w:ilvl="1" w:tplc="081C710C">
      <w:start w:val="1"/>
      <w:numFmt w:val="bullet"/>
      <w:lvlText w:val="o"/>
      <w:lvlJc w:val="left"/>
      <w:pPr>
        <w:ind w:left="1440" w:hanging="360"/>
      </w:pPr>
      <w:rPr>
        <w:rFonts w:ascii="Courier New" w:hAnsi="Courier New" w:hint="default"/>
      </w:rPr>
    </w:lvl>
    <w:lvl w:ilvl="2" w:tplc="41B89A40">
      <w:start w:val="1"/>
      <w:numFmt w:val="bullet"/>
      <w:lvlText w:val=""/>
      <w:lvlJc w:val="left"/>
      <w:pPr>
        <w:ind w:left="2160" w:hanging="360"/>
      </w:pPr>
      <w:rPr>
        <w:rFonts w:ascii="Wingdings" w:hAnsi="Wingdings" w:hint="default"/>
      </w:rPr>
    </w:lvl>
    <w:lvl w:ilvl="3" w:tplc="3124B600">
      <w:start w:val="1"/>
      <w:numFmt w:val="bullet"/>
      <w:lvlText w:val=""/>
      <w:lvlJc w:val="left"/>
      <w:pPr>
        <w:ind w:left="2880" w:hanging="360"/>
      </w:pPr>
      <w:rPr>
        <w:rFonts w:ascii="Symbol" w:hAnsi="Symbol" w:hint="default"/>
      </w:rPr>
    </w:lvl>
    <w:lvl w:ilvl="4" w:tplc="967ECDDE">
      <w:start w:val="1"/>
      <w:numFmt w:val="bullet"/>
      <w:lvlText w:val="o"/>
      <w:lvlJc w:val="left"/>
      <w:pPr>
        <w:ind w:left="3600" w:hanging="360"/>
      </w:pPr>
      <w:rPr>
        <w:rFonts w:ascii="Courier New" w:hAnsi="Courier New" w:hint="default"/>
      </w:rPr>
    </w:lvl>
    <w:lvl w:ilvl="5" w:tplc="77B28BF0">
      <w:start w:val="1"/>
      <w:numFmt w:val="bullet"/>
      <w:lvlText w:val=""/>
      <w:lvlJc w:val="left"/>
      <w:pPr>
        <w:ind w:left="4320" w:hanging="360"/>
      </w:pPr>
      <w:rPr>
        <w:rFonts w:ascii="Wingdings" w:hAnsi="Wingdings" w:hint="default"/>
      </w:rPr>
    </w:lvl>
    <w:lvl w:ilvl="6" w:tplc="1992729A">
      <w:start w:val="1"/>
      <w:numFmt w:val="bullet"/>
      <w:lvlText w:val=""/>
      <w:lvlJc w:val="left"/>
      <w:pPr>
        <w:ind w:left="5040" w:hanging="360"/>
      </w:pPr>
      <w:rPr>
        <w:rFonts w:ascii="Symbol" w:hAnsi="Symbol" w:hint="default"/>
      </w:rPr>
    </w:lvl>
    <w:lvl w:ilvl="7" w:tplc="0E982C30">
      <w:start w:val="1"/>
      <w:numFmt w:val="bullet"/>
      <w:lvlText w:val="o"/>
      <w:lvlJc w:val="left"/>
      <w:pPr>
        <w:ind w:left="5760" w:hanging="360"/>
      </w:pPr>
      <w:rPr>
        <w:rFonts w:ascii="Courier New" w:hAnsi="Courier New" w:hint="default"/>
      </w:rPr>
    </w:lvl>
    <w:lvl w:ilvl="8" w:tplc="A804490A">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6CB46A"/>
    <w:multiLevelType w:val="hybridMultilevel"/>
    <w:tmpl w:val="FFFFFFFF"/>
    <w:lvl w:ilvl="0" w:tplc="AE741230">
      <w:start w:val="1"/>
      <w:numFmt w:val="bullet"/>
      <w:lvlText w:val=""/>
      <w:lvlJc w:val="left"/>
      <w:pPr>
        <w:ind w:left="720" w:hanging="360"/>
      </w:pPr>
      <w:rPr>
        <w:rFonts w:ascii="Symbol" w:hAnsi="Symbol" w:hint="default"/>
      </w:rPr>
    </w:lvl>
    <w:lvl w:ilvl="1" w:tplc="152A321A">
      <w:start w:val="1"/>
      <w:numFmt w:val="bullet"/>
      <w:lvlText w:val="o"/>
      <w:lvlJc w:val="left"/>
      <w:pPr>
        <w:ind w:left="1440" w:hanging="360"/>
      </w:pPr>
      <w:rPr>
        <w:rFonts w:ascii="Courier New" w:hAnsi="Courier New" w:hint="default"/>
      </w:rPr>
    </w:lvl>
    <w:lvl w:ilvl="2" w:tplc="566E14B2">
      <w:start w:val="1"/>
      <w:numFmt w:val="bullet"/>
      <w:lvlText w:val=""/>
      <w:lvlJc w:val="left"/>
      <w:pPr>
        <w:ind w:left="2160" w:hanging="360"/>
      </w:pPr>
      <w:rPr>
        <w:rFonts w:ascii="Wingdings" w:hAnsi="Wingdings" w:hint="default"/>
      </w:rPr>
    </w:lvl>
    <w:lvl w:ilvl="3" w:tplc="3342EEEC">
      <w:start w:val="1"/>
      <w:numFmt w:val="bullet"/>
      <w:lvlText w:val=""/>
      <w:lvlJc w:val="left"/>
      <w:pPr>
        <w:ind w:left="2880" w:hanging="360"/>
      </w:pPr>
      <w:rPr>
        <w:rFonts w:ascii="Symbol" w:hAnsi="Symbol" w:hint="default"/>
      </w:rPr>
    </w:lvl>
    <w:lvl w:ilvl="4" w:tplc="562E8EC0">
      <w:start w:val="1"/>
      <w:numFmt w:val="bullet"/>
      <w:lvlText w:val="o"/>
      <w:lvlJc w:val="left"/>
      <w:pPr>
        <w:ind w:left="3600" w:hanging="360"/>
      </w:pPr>
      <w:rPr>
        <w:rFonts w:ascii="Courier New" w:hAnsi="Courier New" w:hint="default"/>
      </w:rPr>
    </w:lvl>
    <w:lvl w:ilvl="5" w:tplc="C95A1ECC">
      <w:start w:val="1"/>
      <w:numFmt w:val="bullet"/>
      <w:lvlText w:val=""/>
      <w:lvlJc w:val="left"/>
      <w:pPr>
        <w:ind w:left="4320" w:hanging="360"/>
      </w:pPr>
      <w:rPr>
        <w:rFonts w:ascii="Wingdings" w:hAnsi="Wingdings" w:hint="default"/>
      </w:rPr>
    </w:lvl>
    <w:lvl w:ilvl="6" w:tplc="E3E801D0">
      <w:start w:val="1"/>
      <w:numFmt w:val="bullet"/>
      <w:lvlText w:val=""/>
      <w:lvlJc w:val="left"/>
      <w:pPr>
        <w:ind w:left="5040" w:hanging="360"/>
      </w:pPr>
      <w:rPr>
        <w:rFonts w:ascii="Symbol" w:hAnsi="Symbol" w:hint="default"/>
      </w:rPr>
    </w:lvl>
    <w:lvl w:ilvl="7" w:tplc="CFC43B9A">
      <w:start w:val="1"/>
      <w:numFmt w:val="bullet"/>
      <w:lvlText w:val="o"/>
      <w:lvlJc w:val="left"/>
      <w:pPr>
        <w:ind w:left="5760" w:hanging="360"/>
      </w:pPr>
      <w:rPr>
        <w:rFonts w:ascii="Courier New" w:hAnsi="Courier New" w:hint="default"/>
      </w:rPr>
    </w:lvl>
    <w:lvl w:ilvl="8" w:tplc="0AC8F3AA">
      <w:start w:val="1"/>
      <w:numFmt w:val="bullet"/>
      <w:lvlText w:val=""/>
      <w:lvlJc w:val="left"/>
      <w:pPr>
        <w:ind w:left="6480" w:hanging="360"/>
      </w:pPr>
      <w:rPr>
        <w:rFonts w:ascii="Wingdings" w:hAnsi="Wingdings" w:hint="default"/>
      </w:rPr>
    </w:lvl>
  </w:abstractNum>
  <w:abstractNum w:abstractNumId="9" w15:restartNumberingAfterBreak="0">
    <w:nsid w:val="3FB6566F"/>
    <w:multiLevelType w:val="multilevel"/>
    <w:tmpl w:val="F5D2FEB0"/>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9D1768"/>
    <w:multiLevelType w:val="multilevel"/>
    <w:tmpl w:val="598E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154D86"/>
    <w:multiLevelType w:val="hybridMultilevel"/>
    <w:tmpl w:val="7848D286"/>
    <w:lvl w:ilvl="0" w:tplc="0B1C92D4">
      <w:start w:val="1"/>
      <w:numFmt w:val="decimal"/>
      <w:lvlText w:val="%1."/>
      <w:lvlJc w:val="left"/>
      <w:pPr>
        <w:ind w:left="567" w:hanging="360"/>
      </w:pPr>
    </w:lvl>
    <w:lvl w:ilvl="1" w:tplc="4E9C0C48">
      <w:start w:val="1"/>
      <w:numFmt w:val="lowerLetter"/>
      <w:lvlText w:val="%2."/>
      <w:lvlJc w:val="left"/>
      <w:pPr>
        <w:ind w:left="1440" w:hanging="360"/>
      </w:pPr>
    </w:lvl>
    <w:lvl w:ilvl="2" w:tplc="8002757A">
      <w:start w:val="1"/>
      <w:numFmt w:val="lowerRoman"/>
      <w:lvlText w:val="%3."/>
      <w:lvlJc w:val="right"/>
      <w:pPr>
        <w:ind w:left="2160" w:hanging="180"/>
      </w:pPr>
    </w:lvl>
    <w:lvl w:ilvl="3" w:tplc="2FB0EFAC">
      <w:start w:val="1"/>
      <w:numFmt w:val="decimal"/>
      <w:lvlText w:val="%4."/>
      <w:lvlJc w:val="left"/>
      <w:pPr>
        <w:ind w:left="2880" w:hanging="360"/>
      </w:pPr>
    </w:lvl>
    <w:lvl w:ilvl="4" w:tplc="3538134A">
      <w:start w:val="1"/>
      <w:numFmt w:val="lowerLetter"/>
      <w:lvlText w:val="%5."/>
      <w:lvlJc w:val="left"/>
      <w:pPr>
        <w:ind w:left="3600" w:hanging="360"/>
      </w:pPr>
    </w:lvl>
    <w:lvl w:ilvl="5" w:tplc="3E408A62">
      <w:start w:val="1"/>
      <w:numFmt w:val="lowerRoman"/>
      <w:lvlText w:val="%6."/>
      <w:lvlJc w:val="right"/>
      <w:pPr>
        <w:ind w:left="4320" w:hanging="180"/>
      </w:pPr>
    </w:lvl>
    <w:lvl w:ilvl="6" w:tplc="4476D906">
      <w:start w:val="1"/>
      <w:numFmt w:val="decimal"/>
      <w:lvlText w:val="%7."/>
      <w:lvlJc w:val="left"/>
      <w:pPr>
        <w:ind w:left="5040" w:hanging="360"/>
      </w:pPr>
    </w:lvl>
    <w:lvl w:ilvl="7" w:tplc="4FBC7950">
      <w:start w:val="1"/>
      <w:numFmt w:val="lowerLetter"/>
      <w:lvlText w:val="%8."/>
      <w:lvlJc w:val="left"/>
      <w:pPr>
        <w:ind w:left="5760" w:hanging="360"/>
      </w:pPr>
    </w:lvl>
    <w:lvl w:ilvl="8" w:tplc="7190340E">
      <w:start w:val="1"/>
      <w:numFmt w:val="lowerRoman"/>
      <w:lvlText w:val="%9."/>
      <w:lvlJc w:val="right"/>
      <w:pPr>
        <w:ind w:left="6480" w:hanging="180"/>
      </w:pPr>
    </w:lvl>
  </w:abstractNum>
  <w:abstractNum w:abstractNumId="14" w15:restartNumberingAfterBreak="0">
    <w:nsid w:val="59320F47"/>
    <w:multiLevelType w:val="hybridMultilevel"/>
    <w:tmpl w:val="82A8EDA4"/>
    <w:lvl w:ilvl="0" w:tplc="562669B0">
      <w:start w:val="1"/>
      <w:numFmt w:val="decimal"/>
      <w:lvlText w:val="%1."/>
      <w:lvlJc w:val="left"/>
      <w:pPr>
        <w:ind w:left="567" w:hanging="360"/>
      </w:pPr>
    </w:lvl>
    <w:lvl w:ilvl="1" w:tplc="F4BECC48">
      <w:start w:val="1"/>
      <w:numFmt w:val="lowerLetter"/>
      <w:lvlText w:val="%2."/>
      <w:lvlJc w:val="left"/>
      <w:pPr>
        <w:ind w:left="1440" w:hanging="360"/>
      </w:pPr>
    </w:lvl>
    <w:lvl w:ilvl="2" w:tplc="80D29724">
      <w:start w:val="1"/>
      <w:numFmt w:val="lowerRoman"/>
      <w:lvlText w:val="%3."/>
      <w:lvlJc w:val="right"/>
      <w:pPr>
        <w:ind w:left="2160" w:hanging="180"/>
      </w:pPr>
    </w:lvl>
    <w:lvl w:ilvl="3" w:tplc="E8D6171E">
      <w:start w:val="1"/>
      <w:numFmt w:val="decimal"/>
      <w:lvlText w:val="%4."/>
      <w:lvlJc w:val="left"/>
      <w:pPr>
        <w:ind w:left="2880" w:hanging="360"/>
      </w:pPr>
    </w:lvl>
    <w:lvl w:ilvl="4" w:tplc="522AA2E6">
      <w:start w:val="1"/>
      <w:numFmt w:val="lowerLetter"/>
      <w:lvlText w:val="%5."/>
      <w:lvlJc w:val="left"/>
      <w:pPr>
        <w:ind w:left="3600" w:hanging="360"/>
      </w:pPr>
    </w:lvl>
    <w:lvl w:ilvl="5" w:tplc="BC881EA4">
      <w:start w:val="1"/>
      <w:numFmt w:val="lowerRoman"/>
      <w:lvlText w:val="%6."/>
      <w:lvlJc w:val="right"/>
      <w:pPr>
        <w:ind w:left="4320" w:hanging="180"/>
      </w:pPr>
    </w:lvl>
    <w:lvl w:ilvl="6" w:tplc="FC1A2ABC">
      <w:start w:val="1"/>
      <w:numFmt w:val="decimal"/>
      <w:lvlText w:val="%7."/>
      <w:lvlJc w:val="left"/>
      <w:pPr>
        <w:ind w:left="5040" w:hanging="360"/>
      </w:pPr>
    </w:lvl>
    <w:lvl w:ilvl="7" w:tplc="EF3A381E">
      <w:start w:val="1"/>
      <w:numFmt w:val="lowerLetter"/>
      <w:lvlText w:val="%8."/>
      <w:lvlJc w:val="left"/>
      <w:pPr>
        <w:ind w:left="5760" w:hanging="360"/>
      </w:pPr>
    </w:lvl>
    <w:lvl w:ilvl="8" w:tplc="426EE6D2">
      <w:start w:val="1"/>
      <w:numFmt w:val="lowerRoman"/>
      <w:lvlText w:val="%9."/>
      <w:lvlJc w:val="right"/>
      <w:pPr>
        <w:ind w:left="6480" w:hanging="180"/>
      </w:p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A0933F8"/>
    <w:multiLevelType w:val="multilevel"/>
    <w:tmpl w:val="035C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8AC110"/>
    <w:multiLevelType w:val="multilevel"/>
    <w:tmpl w:val="FCECAED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AD131DB"/>
    <w:multiLevelType w:val="multilevel"/>
    <w:tmpl w:val="964A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EBDAFF"/>
    <w:multiLevelType w:val="hybridMultilevel"/>
    <w:tmpl w:val="81FE8304"/>
    <w:lvl w:ilvl="0" w:tplc="BF6AC6BA">
      <w:start w:val="12"/>
      <w:numFmt w:val="decimal"/>
      <w:lvlText w:val="%1."/>
      <w:lvlJc w:val="left"/>
      <w:pPr>
        <w:ind w:left="1199" w:hanging="360"/>
      </w:pPr>
      <w:rPr>
        <w:rFonts w:ascii="Calibri" w:hAnsi="Calibri" w:hint="default"/>
      </w:rPr>
    </w:lvl>
    <w:lvl w:ilvl="1" w:tplc="5650C262">
      <w:start w:val="1"/>
      <w:numFmt w:val="lowerLetter"/>
      <w:lvlText w:val="%2."/>
      <w:lvlJc w:val="left"/>
      <w:pPr>
        <w:ind w:left="1440" w:hanging="360"/>
      </w:pPr>
    </w:lvl>
    <w:lvl w:ilvl="2" w:tplc="D9169ED0">
      <w:start w:val="1"/>
      <w:numFmt w:val="lowerRoman"/>
      <w:lvlText w:val="%3."/>
      <w:lvlJc w:val="right"/>
      <w:pPr>
        <w:ind w:left="2160" w:hanging="180"/>
      </w:pPr>
    </w:lvl>
    <w:lvl w:ilvl="3" w:tplc="2E18CB8A">
      <w:start w:val="1"/>
      <w:numFmt w:val="decimal"/>
      <w:lvlText w:val="%4."/>
      <w:lvlJc w:val="left"/>
      <w:pPr>
        <w:ind w:left="2880" w:hanging="360"/>
      </w:pPr>
    </w:lvl>
    <w:lvl w:ilvl="4" w:tplc="02EEA430">
      <w:start w:val="1"/>
      <w:numFmt w:val="lowerLetter"/>
      <w:lvlText w:val="%5."/>
      <w:lvlJc w:val="left"/>
      <w:pPr>
        <w:ind w:left="3600" w:hanging="360"/>
      </w:pPr>
    </w:lvl>
    <w:lvl w:ilvl="5" w:tplc="560808E4">
      <w:start w:val="1"/>
      <w:numFmt w:val="lowerRoman"/>
      <w:lvlText w:val="%6."/>
      <w:lvlJc w:val="right"/>
      <w:pPr>
        <w:ind w:left="4320" w:hanging="180"/>
      </w:pPr>
    </w:lvl>
    <w:lvl w:ilvl="6" w:tplc="6F70783E">
      <w:start w:val="1"/>
      <w:numFmt w:val="decimal"/>
      <w:lvlText w:val="%7."/>
      <w:lvlJc w:val="left"/>
      <w:pPr>
        <w:ind w:left="5040" w:hanging="360"/>
      </w:pPr>
    </w:lvl>
    <w:lvl w:ilvl="7" w:tplc="4DB45436">
      <w:start w:val="1"/>
      <w:numFmt w:val="lowerLetter"/>
      <w:lvlText w:val="%8."/>
      <w:lvlJc w:val="left"/>
      <w:pPr>
        <w:ind w:left="5760" w:hanging="360"/>
      </w:pPr>
    </w:lvl>
    <w:lvl w:ilvl="8" w:tplc="EBF6ED6A">
      <w:start w:val="1"/>
      <w:numFmt w:val="lowerRoman"/>
      <w:lvlText w:val="%9."/>
      <w:lvlJc w:val="right"/>
      <w:pPr>
        <w:ind w:left="6480" w:hanging="180"/>
      </w:pPr>
    </w:lvl>
  </w:abstractNum>
  <w:abstractNum w:abstractNumId="20" w15:restartNumberingAfterBreak="0">
    <w:nsid w:val="6CA33FB4"/>
    <w:multiLevelType w:val="hybridMultilevel"/>
    <w:tmpl w:val="E8D841F4"/>
    <w:lvl w:ilvl="0" w:tplc="9C3C345E">
      <w:start w:val="1"/>
      <w:numFmt w:val="decimal"/>
      <w:lvlText w:val="%1."/>
      <w:lvlJc w:val="left"/>
      <w:pPr>
        <w:ind w:left="567" w:hanging="360"/>
      </w:pPr>
    </w:lvl>
    <w:lvl w:ilvl="1" w:tplc="59B6384E">
      <w:start w:val="1"/>
      <w:numFmt w:val="lowerLetter"/>
      <w:lvlText w:val="%2."/>
      <w:lvlJc w:val="left"/>
      <w:pPr>
        <w:ind w:left="1440" w:hanging="360"/>
      </w:pPr>
    </w:lvl>
    <w:lvl w:ilvl="2" w:tplc="731EB8F4">
      <w:start w:val="1"/>
      <w:numFmt w:val="lowerRoman"/>
      <w:lvlText w:val="%3."/>
      <w:lvlJc w:val="right"/>
      <w:pPr>
        <w:ind w:left="2160" w:hanging="180"/>
      </w:pPr>
    </w:lvl>
    <w:lvl w:ilvl="3" w:tplc="E0583CB8">
      <w:start w:val="1"/>
      <w:numFmt w:val="decimal"/>
      <w:lvlText w:val="%4."/>
      <w:lvlJc w:val="left"/>
      <w:pPr>
        <w:ind w:left="2880" w:hanging="360"/>
      </w:pPr>
    </w:lvl>
    <w:lvl w:ilvl="4" w:tplc="BC26A074">
      <w:start w:val="1"/>
      <w:numFmt w:val="lowerLetter"/>
      <w:lvlText w:val="%5."/>
      <w:lvlJc w:val="left"/>
      <w:pPr>
        <w:ind w:left="3600" w:hanging="360"/>
      </w:pPr>
    </w:lvl>
    <w:lvl w:ilvl="5" w:tplc="35045996">
      <w:start w:val="1"/>
      <w:numFmt w:val="lowerRoman"/>
      <w:lvlText w:val="%6."/>
      <w:lvlJc w:val="right"/>
      <w:pPr>
        <w:ind w:left="4320" w:hanging="180"/>
      </w:pPr>
    </w:lvl>
    <w:lvl w:ilvl="6" w:tplc="6D105F92">
      <w:start w:val="1"/>
      <w:numFmt w:val="decimal"/>
      <w:lvlText w:val="%7."/>
      <w:lvlJc w:val="left"/>
      <w:pPr>
        <w:ind w:left="5040" w:hanging="360"/>
      </w:pPr>
    </w:lvl>
    <w:lvl w:ilvl="7" w:tplc="C5F6098C">
      <w:start w:val="1"/>
      <w:numFmt w:val="lowerLetter"/>
      <w:lvlText w:val="%8."/>
      <w:lvlJc w:val="left"/>
      <w:pPr>
        <w:ind w:left="5760" w:hanging="360"/>
      </w:pPr>
    </w:lvl>
    <w:lvl w:ilvl="8" w:tplc="C13CB9C6">
      <w:start w:val="1"/>
      <w:numFmt w:val="lowerRoman"/>
      <w:lvlText w:val="%9."/>
      <w:lvlJc w:val="right"/>
      <w:pPr>
        <w:ind w:left="6480" w:hanging="180"/>
      </w:pPr>
    </w:lvl>
  </w:abstractNum>
  <w:abstractNum w:abstractNumId="21" w15:restartNumberingAfterBreak="0">
    <w:nsid w:val="6CB70047"/>
    <w:multiLevelType w:val="multilevel"/>
    <w:tmpl w:val="A554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3950009">
    <w:abstractNumId w:val="3"/>
  </w:num>
  <w:num w:numId="2" w16cid:durableId="1498157118">
    <w:abstractNumId w:val="15"/>
  </w:num>
  <w:num w:numId="3" w16cid:durableId="2007711263">
    <w:abstractNumId w:val="7"/>
  </w:num>
  <w:num w:numId="4"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98327116">
    <w:abstractNumId w:val="12"/>
  </w:num>
  <w:num w:numId="6" w16cid:durableId="935751535">
    <w:abstractNumId w:val="9"/>
  </w:num>
  <w:num w:numId="7" w16cid:durableId="78407159">
    <w:abstractNumId w:val="1"/>
  </w:num>
  <w:num w:numId="8" w16cid:durableId="1875775596">
    <w:abstractNumId w:val="6"/>
  </w:num>
  <w:num w:numId="9" w16cid:durableId="152838886">
    <w:abstractNumId w:val="17"/>
  </w:num>
  <w:num w:numId="10" w16cid:durableId="772284638">
    <w:abstractNumId w:val="19"/>
  </w:num>
  <w:num w:numId="11" w16cid:durableId="194124408">
    <w:abstractNumId w:val="8"/>
  </w:num>
  <w:num w:numId="12" w16cid:durableId="278338624">
    <w:abstractNumId w:val="13"/>
  </w:num>
  <w:num w:numId="13" w16cid:durableId="1795249220">
    <w:abstractNumId w:val="14"/>
  </w:num>
  <w:num w:numId="14" w16cid:durableId="55007254">
    <w:abstractNumId w:val="20"/>
  </w:num>
  <w:num w:numId="15" w16cid:durableId="176627906">
    <w:abstractNumId w:val="4"/>
  </w:num>
  <w:num w:numId="16" w16cid:durableId="384137327">
    <w:abstractNumId w:val="7"/>
    <w:lvlOverride w:ilvl="0">
      <w:startOverride w:val="1"/>
    </w:lvlOverride>
  </w:num>
  <w:num w:numId="17" w16cid:durableId="2139105006">
    <w:abstractNumId w:val="7"/>
    <w:lvlOverride w:ilvl="0">
      <w:startOverride w:val="1"/>
    </w:lvlOverride>
  </w:num>
  <w:num w:numId="18" w16cid:durableId="1588733861">
    <w:abstractNumId w:val="7"/>
    <w:lvlOverride w:ilvl="0">
      <w:startOverride w:val="1"/>
    </w:lvlOverride>
  </w:num>
  <w:num w:numId="19" w16cid:durableId="2078699634">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463692398">
    <w:abstractNumId w:val="3"/>
  </w:num>
  <w:num w:numId="21" w16cid:durableId="1455363582">
    <w:abstractNumId w:val="15"/>
  </w:num>
  <w:num w:numId="22" w16cid:durableId="1630164215">
    <w:abstractNumId w:val="7"/>
  </w:num>
  <w:num w:numId="23" w16cid:durableId="118262011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306814176">
    <w:abstractNumId w:val="3"/>
  </w:num>
  <w:num w:numId="25" w16cid:durableId="1510214636">
    <w:abstractNumId w:val="15"/>
  </w:num>
  <w:num w:numId="26" w16cid:durableId="299893956">
    <w:abstractNumId w:val="7"/>
  </w:num>
  <w:num w:numId="27" w16cid:durableId="7739819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8002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46521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70270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5789977">
    <w:abstractNumId w:val="0"/>
  </w:num>
  <w:num w:numId="32" w16cid:durableId="383599236">
    <w:abstractNumId w:val="0"/>
  </w:num>
  <w:num w:numId="33" w16cid:durableId="198904381">
    <w:abstractNumId w:val="0"/>
  </w:num>
  <w:num w:numId="34" w16cid:durableId="1048530190">
    <w:abstractNumId w:val="0"/>
  </w:num>
  <w:num w:numId="35" w16cid:durableId="398406102">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709108648">
    <w:abstractNumId w:val="3"/>
  </w:num>
  <w:num w:numId="37" w16cid:durableId="629096070">
    <w:abstractNumId w:val="15"/>
  </w:num>
  <w:num w:numId="38" w16cid:durableId="1718747139">
    <w:abstractNumId w:val="7"/>
  </w:num>
  <w:num w:numId="39" w16cid:durableId="838544153">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483930459">
    <w:abstractNumId w:val="3"/>
  </w:num>
  <w:num w:numId="41" w16cid:durableId="528184632">
    <w:abstractNumId w:val="15"/>
  </w:num>
  <w:num w:numId="42" w16cid:durableId="634601797">
    <w:abstractNumId w:val="7"/>
  </w:num>
  <w:num w:numId="43" w16cid:durableId="1282305826">
    <w:abstractNumId w:val="0"/>
  </w:num>
  <w:num w:numId="44" w16cid:durableId="218785299">
    <w:abstractNumId w:val="0"/>
  </w:num>
  <w:num w:numId="45" w16cid:durableId="838034719">
    <w:abstractNumId w:val="16"/>
  </w:num>
  <w:num w:numId="46" w16cid:durableId="408160810">
    <w:abstractNumId w:val="2"/>
  </w:num>
  <w:num w:numId="47" w16cid:durableId="245192126">
    <w:abstractNumId w:val="21"/>
  </w:num>
  <w:num w:numId="48" w16cid:durableId="1379433284">
    <w:abstractNumId w:val="11"/>
  </w:num>
  <w:num w:numId="49" w16cid:durableId="942224006">
    <w:abstractNumId w:val="5"/>
  </w:num>
  <w:num w:numId="50" w16cid:durableId="2013487698">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5FB3"/>
    <w:rsid w:val="000061B5"/>
    <w:rsid w:val="00007117"/>
    <w:rsid w:val="000117CB"/>
    <w:rsid w:val="00012158"/>
    <w:rsid w:val="00013FF2"/>
    <w:rsid w:val="000167FC"/>
    <w:rsid w:val="00016B59"/>
    <w:rsid w:val="0001D6E8"/>
    <w:rsid w:val="00020244"/>
    <w:rsid w:val="00020B0C"/>
    <w:rsid w:val="00021560"/>
    <w:rsid w:val="00021BED"/>
    <w:rsid w:val="000252CB"/>
    <w:rsid w:val="00027D05"/>
    <w:rsid w:val="0003012A"/>
    <w:rsid w:val="00034ED0"/>
    <w:rsid w:val="000370D6"/>
    <w:rsid w:val="000371CA"/>
    <w:rsid w:val="0003B704"/>
    <w:rsid w:val="0004160F"/>
    <w:rsid w:val="0004201D"/>
    <w:rsid w:val="00042C2D"/>
    <w:rsid w:val="00043398"/>
    <w:rsid w:val="0004488C"/>
    <w:rsid w:val="00045843"/>
    <w:rsid w:val="00045F0D"/>
    <w:rsid w:val="00046645"/>
    <w:rsid w:val="00047444"/>
    <w:rsid w:val="0004750C"/>
    <w:rsid w:val="00047862"/>
    <w:rsid w:val="000509DB"/>
    <w:rsid w:val="00053838"/>
    <w:rsid w:val="00054316"/>
    <w:rsid w:val="00054344"/>
    <w:rsid w:val="0005569B"/>
    <w:rsid w:val="00057C91"/>
    <w:rsid w:val="000605FF"/>
    <w:rsid w:val="00061420"/>
    <w:rsid w:val="00061D5B"/>
    <w:rsid w:val="00070FDE"/>
    <w:rsid w:val="00074998"/>
    <w:rsid w:val="00074F0F"/>
    <w:rsid w:val="00084A7D"/>
    <w:rsid w:val="000858C3"/>
    <w:rsid w:val="00087CD1"/>
    <w:rsid w:val="00095C5C"/>
    <w:rsid w:val="000978B2"/>
    <w:rsid w:val="000A14DB"/>
    <w:rsid w:val="000A343B"/>
    <w:rsid w:val="000A36CE"/>
    <w:rsid w:val="000A6133"/>
    <w:rsid w:val="000A6F16"/>
    <w:rsid w:val="000B2175"/>
    <w:rsid w:val="000B3A56"/>
    <w:rsid w:val="000B5735"/>
    <w:rsid w:val="000B57AA"/>
    <w:rsid w:val="000B7AAB"/>
    <w:rsid w:val="000C1AF5"/>
    <w:rsid w:val="000C1B93"/>
    <w:rsid w:val="000C24ED"/>
    <w:rsid w:val="000C586D"/>
    <w:rsid w:val="000C69B9"/>
    <w:rsid w:val="000C7989"/>
    <w:rsid w:val="000C7B17"/>
    <w:rsid w:val="000C7C93"/>
    <w:rsid w:val="000D3BBE"/>
    <w:rsid w:val="000D6271"/>
    <w:rsid w:val="000D7466"/>
    <w:rsid w:val="000E1CC7"/>
    <w:rsid w:val="000E22CC"/>
    <w:rsid w:val="000E2B2C"/>
    <w:rsid w:val="000E4CD3"/>
    <w:rsid w:val="000ED567"/>
    <w:rsid w:val="000F0EC0"/>
    <w:rsid w:val="000F16AA"/>
    <w:rsid w:val="000F5FE2"/>
    <w:rsid w:val="000FDB05"/>
    <w:rsid w:val="00103D46"/>
    <w:rsid w:val="001044F0"/>
    <w:rsid w:val="00105A53"/>
    <w:rsid w:val="0010717A"/>
    <w:rsid w:val="00110805"/>
    <w:rsid w:val="00112528"/>
    <w:rsid w:val="001133C1"/>
    <w:rsid w:val="001142D7"/>
    <w:rsid w:val="001147F7"/>
    <w:rsid w:val="00120700"/>
    <w:rsid w:val="0012380A"/>
    <w:rsid w:val="0012409A"/>
    <w:rsid w:val="001242CE"/>
    <w:rsid w:val="00131A82"/>
    <w:rsid w:val="00132938"/>
    <w:rsid w:val="001338C2"/>
    <w:rsid w:val="00133F6E"/>
    <w:rsid w:val="00134D96"/>
    <w:rsid w:val="00136C86"/>
    <w:rsid w:val="00144A90"/>
    <w:rsid w:val="00145FC6"/>
    <w:rsid w:val="001504DF"/>
    <w:rsid w:val="00151967"/>
    <w:rsid w:val="00152CCB"/>
    <w:rsid w:val="001574F7"/>
    <w:rsid w:val="00157B56"/>
    <w:rsid w:val="00157E03"/>
    <w:rsid w:val="00162C9B"/>
    <w:rsid w:val="001664F3"/>
    <w:rsid w:val="001668EE"/>
    <w:rsid w:val="0017279E"/>
    <w:rsid w:val="001740F8"/>
    <w:rsid w:val="001751B8"/>
    <w:rsid w:val="001758B0"/>
    <w:rsid w:val="001807E3"/>
    <w:rsid w:val="00180C60"/>
    <w:rsid w:val="00184A77"/>
    <w:rsid w:val="00186182"/>
    <w:rsid w:val="00190C6F"/>
    <w:rsid w:val="00192C89"/>
    <w:rsid w:val="001956EB"/>
    <w:rsid w:val="001958E6"/>
    <w:rsid w:val="00196E4A"/>
    <w:rsid w:val="001A1DF3"/>
    <w:rsid w:val="001A2D64"/>
    <w:rsid w:val="001A3009"/>
    <w:rsid w:val="001A4E89"/>
    <w:rsid w:val="001A5192"/>
    <w:rsid w:val="001B0791"/>
    <w:rsid w:val="001B4204"/>
    <w:rsid w:val="001B4688"/>
    <w:rsid w:val="001B46DB"/>
    <w:rsid w:val="001B4EE0"/>
    <w:rsid w:val="001B560A"/>
    <w:rsid w:val="001C3BD6"/>
    <w:rsid w:val="001C5980"/>
    <w:rsid w:val="001C7E97"/>
    <w:rsid w:val="001C7EBE"/>
    <w:rsid w:val="001D08DC"/>
    <w:rsid w:val="001D0FC9"/>
    <w:rsid w:val="001D5230"/>
    <w:rsid w:val="001D5D88"/>
    <w:rsid w:val="001E2727"/>
    <w:rsid w:val="001E426B"/>
    <w:rsid w:val="001E51CD"/>
    <w:rsid w:val="001E626D"/>
    <w:rsid w:val="001E66E9"/>
    <w:rsid w:val="001F2286"/>
    <w:rsid w:val="001F4903"/>
    <w:rsid w:val="001F76EF"/>
    <w:rsid w:val="002000AE"/>
    <w:rsid w:val="00200C63"/>
    <w:rsid w:val="002033F1"/>
    <w:rsid w:val="002041A7"/>
    <w:rsid w:val="002048D1"/>
    <w:rsid w:val="00205D0A"/>
    <w:rsid w:val="002105AD"/>
    <w:rsid w:val="002165A8"/>
    <w:rsid w:val="0021723D"/>
    <w:rsid w:val="00217C1C"/>
    <w:rsid w:val="0022141F"/>
    <w:rsid w:val="00226DDB"/>
    <w:rsid w:val="00232444"/>
    <w:rsid w:val="00232F7A"/>
    <w:rsid w:val="002366AE"/>
    <w:rsid w:val="002421EE"/>
    <w:rsid w:val="00244AF5"/>
    <w:rsid w:val="00244F1C"/>
    <w:rsid w:val="0025082D"/>
    <w:rsid w:val="00251714"/>
    <w:rsid w:val="00251890"/>
    <w:rsid w:val="00253350"/>
    <w:rsid w:val="0025381D"/>
    <w:rsid w:val="0025592F"/>
    <w:rsid w:val="002567C1"/>
    <w:rsid w:val="0025E04E"/>
    <w:rsid w:val="00260053"/>
    <w:rsid w:val="0026316A"/>
    <w:rsid w:val="00264FA1"/>
    <w:rsid w:val="0026548C"/>
    <w:rsid w:val="00266207"/>
    <w:rsid w:val="00266C52"/>
    <w:rsid w:val="00270414"/>
    <w:rsid w:val="00270C1B"/>
    <w:rsid w:val="0027370C"/>
    <w:rsid w:val="002757E9"/>
    <w:rsid w:val="00277D68"/>
    <w:rsid w:val="00277E38"/>
    <w:rsid w:val="00283579"/>
    <w:rsid w:val="00283BF1"/>
    <w:rsid w:val="002847FE"/>
    <w:rsid w:val="00286566"/>
    <w:rsid w:val="00286864"/>
    <w:rsid w:val="00286AB1"/>
    <w:rsid w:val="00287FEF"/>
    <w:rsid w:val="00292CFA"/>
    <w:rsid w:val="00296590"/>
    <w:rsid w:val="002A0579"/>
    <w:rsid w:val="002A28B4"/>
    <w:rsid w:val="002A28C3"/>
    <w:rsid w:val="002A2B8C"/>
    <w:rsid w:val="002A35CF"/>
    <w:rsid w:val="002A475D"/>
    <w:rsid w:val="002B1DA2"/>
    <w:rsid w:val="002B4353"/>
    <w:rsid w:val="002B56AF"/>
    <w:rsid w:val="002B5AE0"/>
    <w:rsid w:val="002B5EF6"/>
    <w:rsid w:val="002B6DD6"/>
    <w:rsid w:val="002BB7D7"/>
    <w:rsid w:val="002C3C22"/>
    <w:rsid w:val="002C3D9D"/>
    <w:rsid w:val="002C41DA"/>
    <w:rsid w:val="002C45E2"/>
    <w:rsid w:val="002C48B6"/>
    <w:rsid w:val="002C4B94"/>
    <w:rsid w:val="002C559C"/>
    <w:rsid w:val="002C7027"/>
    <w:rsid w:val="002D6483"/>
    <w:rsid w:val="002E1B53"/>
    <w:rsid w:val="002E39BB"/>
    <w:rsid w:val="002E4678"/>
    <w:rsid w:val="002E71AA"/>
    <w:rsid w:val="002E72F4"/>
    <w:rsid w:val="002F3442"/>
    <w:rsid w:val="002F53C8"/>
    <w:rsid w:val="002F7C81"/>
    <w:rsid w:val="002F7CFE"/>
    <w:rsid w:val="00302104"/>
    <w:rsid w:val="00303085"/>
    <w:rsid w:val="00305964"/>
    <w:rsid w:val="0030609E"/>
    <w:rsid w:val="00306C23"/>
    <w:rsid w:val="003079A1"/>
    <w:rsid w:val="00310814"/>
    <w:rsid w:val="00312665"/>
    <w:rsid w:val="00314564"/>
    <w:rsid w:val="00320F31"/>
    <w:rsid w:val="00322030"/>
    <w:rsid w:val="00322927"/>
    <w:rsid w:val="00326241"/>
    <w:rsid w:val="003322A2"/>
    <w:rsid w:val="00334C95"/>
    <w:rsid w:val="00335757"/>
    <w:rsid w:val="00337681"/>
    <w:rsid w:val="0034053B"/>
    <w:rsid w:val="00340B1C"/>
    <w:rsid w:val="00340DD9"/>
    <w:rsid w:val="00341392"/>
    <w:rsid w:val="00341F0D"/>
    <w:rsid w:val="00342006"/>
    <w:rsid w:val="00343F24"/>
    <w:rsid w:val="00344FE1"/>
    <w:rsid w:val="00345C3A"/>
    <w:rsid w:val="00346A3D"/>
    <w:rsid w:val="003476E2"/>
    <w:rsid w:val="00347FD4"/>
    <w:rsid w:val="003507FA"/>
    <w:rsid w:val="0035149C"/>
    <w:rsid w:val="00354B36"/>
    <w:rsid w:val="003563EF"/>
    <w:rsid w:val="00360E17"/>
    <w:rsid w:val="0036209C"/>
    <w:rsid w:val="00362AFD"/>
    <w:rsid w:val="00364F2E"/>
    <w:rsid w:val="00366030"/>
    <w:rsid w:val="00366314"/>
    <w:rsid w:val="00373C5E"/>
    <w:rsid w:val="00374FFD"/>
    <w:rsid w:val="0037514E"/>
    <w:rsid w:val="00375707"/>
    <w:rsid w:val="00381C99"/>
    <w:rsid w:val="003854A1"/>
    <w:rsid w:val="00385DFB"/>
    <w:rsid w:val="00387273"/>
    <w:rsid w:val="0039076D"/>
    <w:rsid w:val="00390816"/>
    <w:rsid w:val="0039167D"/>
    <w:rsid w:val="0039226E"/>
    <w:rsid w:val="0039319D"/>
    <w:rsid w:val="003A0CA4"/>
    <w:rsid w:val="003A363C"/>
    <w:rsid w:val="003A3AB2"/>
    <w:rsid w:val="003A3F17"/>
    <w:rsid w:val="003A5190"/>
    <w:rsid w:val="003B05C4"/>
    <w:rsid w:val="003B240E"/>
    <w:rsid w:val="003B48E4"/>
    <w:rsid w:val="003B4C20"/>
    <w:rsid w:val="003B6AFF"/>
    <w:rsid w:val="003C0D68"/>
    <w:rsid w:val="003C5046"/>
    <w:rsid w:val="003C5D17"/>
    <w:rsid w:val="003C5F99"/>
    <w:rsid w:val="003D0EBD"/>
    <w:rsid w:val="003D13EF"/>
    <w:rsid w:val="003D1CD1"/>
    <w:rsid w:val="003E5EDC"/>
    <w:rsid w:val="00401084"/>
    <w:rsid w:val="00402A0F"/>
    <w:rsid w:val="00402BD5"/>
    <w:rsid w:val="00405799"/>
    <w:rsid w:val="00407EF0"/>
    <w:rsid w:val="00410135"/>
    <w:rsid w:val="00412154"/>
    <w:rsid w:val="00412F2B"/>
    <w:rsid w:val="004135A3"/>
    <w:rsid w:val="004137BD"/>
    <w:rsid w:val="0041462F"/>
    <w:rsid w:val="00415068"/>
    <w:rsid w:val="004178B3"/>
    <w:rsid w:val="0042099F"/>
    <w:rsid w:val="004217DC"/>
    <w:rsid w:val="00421EB5"/>
    <w:rsid w:val="00422EAD"/>
    <w:rsid w:val="00423494"/>
    <w:rsid w:val="0042457B"/>
    <w:rsid w:val="00430B5B"/>
    <w:rsid w:val="00430F12"/>
    <w:rsid w:val="00432DF7"/>
    <w:rsid w:val="004363BA"/>
    <w:rsid w:val="00441B59"/>
    <w:rsid w:val="00444284"/>
    <w:rsid w:val="004459D9"/>
    <w:rsid w:val="004464BD"/>
    <w:rsid w:val="0044672C"/>
    <w:rsid w:val="00447823"/>
    <w:rsid w:val="00451905"/>
    <w:rsid w:val="00455B74"/>
    <w:rsid w:val="00456035"/>
    <w:rsid w:val="00460C3F"/>
    <w:rsid w:val="004662AB"/>
    <w:rsid w:val="00466A08"/>
    <w:rsid w:val="00467144"/>
    <w:rsid w:val="0046736A"/>
    <w:rsid w:val="00467A5D"/>
    <w:rsid w:val="00471C1F"/>
    <w:rsid w:val="00472D00"/>
    <w:rsid w:val="00474144"/>
    <w:rsid w:val="004758BC"/>
    <w:rsid w:val="00480185"/>
    <w:rsid w:val="0048642E"/>
    <w:rsid w:val="004903C9"/>
    <w:rsid w:val="00490A1A"/>
    <w:rsid w:val="00492B8C"/>
    <w:rsid w:val="004935A6"/>
    <w:rsid w:val="00496162"/>
    <w:rsid w:val="004969D4"/>
    <w:rsid w:val="004A0A1E"/>
    <w:rsid w:val="004A0BFD"/>
    <w:rsid w:val="004A30F9"/>
    <w:rsid w:val="004A6555"/>
    <w:rsid w:val="004B21D2"/>
    <w:rsid w:val="004B3361"/>
    <w:rsid w:val="004B3592"/>
    <w:rsid w:val="004B3C5C"/>
    <w:rsid w:val="004B484F"/>
    <w:rsid w:val="004B4D00"/>
    <w:rsid w:val="004B79B4"/>
    <w:rsid w:val="004C0085"/>
    <w:rsid w:val="004C11A9"/>
    <w:rsid w:val="004C1621"/>
    <w:rsid w:val="004C22A2"/>
    <w:rsid w:val="004C383D"/>
    <w:rsid w:val="004C534E"/>
    <w:rsid w:val="004D24D3"/>
    <w:rsid w:val="004D5449"/>
    <w:rsid w:val="004E1776"/>
    <w:rsid w:val="004E1B3D"/>
    <w:rsid w:val="004E202A"/>
    <w:rsid w:val="004E3462"/>
    <w:rsid w:val="004F48DD"/>
    <w:rsid w:val="004F4BA4"/>
    <w:rsid w:val="004F6AF2"/>
    <w:rsid w:val="004F77B6"/>
    <w:rsid w:val="00500ACA"/>
    <w:rsid w:val="00501155"/>
    <w:rsid w:val="005034DE"/>
    <w:rsid w:val="0051099C"/>
    <w:rsid w:val="00511863"/>
    <w:rsid w:val="00512A52"/>
    <w:rsid w:val="00514C04"/>
    <w:rsid w:val="00516953"/>
    <w:rsid w:val="00516BF3"/>
    <w:rsid w:val="005178DD"/>
    <w:rsid w:val="00520E1B"/>
    <w:rsid w:val="00523E9B"/>
    <w:rsid w:val="00525FC3"/>
    <w:rsid w:val="00526795"/>
    <w:rsid w:val="0052766F"/>
    <w:rsid w:val="00527740"/>
    <w:rsid w:val="00527AE6"/>
    <w:rsid w:val="00531BBD"/>
    <w:rsid w:val="00532894"/>
    <w:rsid w:val="00532F34"/>
    <w:rsid w:val="0054196D"/>
    <w:rsid w:val="00541FBB"/>
    <w:rsid w:val="0054557D"/>
    <w:rsid w:val="0054597F"/>
    <w:rsid w:val="00545AC9"/>
    <w:rsid w:val="00545CD1"/>
    <w:rsid w:val="00545CD2"/>
    <w:rsid w:val="005467EE"/>
    <w:rsid w:val="00547372"/>
    <w:rsid w:val="00552574"/>
    <w:rsid w:val="00555A41"/>
    <w:rsid w:val="00556355"/>
    <w:rsid w:val="00556A3F"/>
    <w:rsid w:val="00556BCA"/>
    <w:rsid w:val="00562D7F"/>
    <w:rsid w:val="005649D2"/>
    <w:rsid w:val="0056785E"/>
    <w:rsid w:val="0056A671"/>
    <w:rsid w:val="0057168E"/>
    <w:rsid w:val="00571719"/>
    <w:rsid w:val="00573B50"/>
    <w:rsid w:val="00575A14"/>
    <w:rsid w:val="00580BD8"/>
    <w:rsid w:val="0058102D"/>
    <w:rsid w:val="00583731"/>
    <w:rsid w:val="00584F3D"/>
    <w:rsid w:val="00585236"/>
    <w:rsid w:val="00585584"/>
    <w:rsid w:val="0058729A"/>
    <w:rsid w:val="00587BE5"/>
    <w:rsid w:val="00593478"/>
    <w:rsid w:val="005934B4"/>
    <w:rsid w:val="00596100"/>
    <w:rsid w:val="00597F4F"/>
    <w:rsid w:val="005A01E8"/>
    <w:rsid w:val="005A1FE4"/>
    <w:rsid w:val="005A31A9"/>
    <w:rsid w:val="005A34D4"/>
    <w:rsid w:val="005A5436"/>
    <w:rsid w:val="005A593F"/>
    <w:rsid w:val="005A67CA"/>
    <w:rsid w:val="005B184F"/>
    <w:rsid w:val="005B22C0"/>
    <w:rsid w:val="005B27F6"/>
    <w:rsid w:val="005B7185"/>
    <w:rsid w:val="005B77E0"/>
    <w:rsid w:val="005B7ECB"/>
    <w:rsid w:val="005C14A7"/>
    <w:rsid w:val="005C4527"/>
    <w:rsid w:val="005C494F"/>
    <w:rsid w:val="005C5032"/>
    <w:rsid w:val="005C62C8"/>
    <w:rsid w:val="005C7D13"/>
    <w:rsid w:val="005D0140"/>
    <w:rsid w:val="005D069B"/>
    <w:rsid w:val="005D49FE"/>
    <w:rsid w:val="005D5755"/>
    <w:rsid w:val="005D5C3F"/>
    <w:rsid w:val="005D5EB1"/>
    <w:rsid w:val="005E1F63"/>
    <w:rsid w:val="005E3CA3"/>
    <w:rsid w:val="005F19DF"/>
    <w:rsid w:val="005F2331"/>
    <w:rsid w:val="005F26B4"/>
    <w:rsid w:val="005F2AC7"/>
    <w:rsid w:val="005F4DFA"/>
    <w:rsid w:val="00600054"/>
    <w:rsid w:val="00605171"/>
    <w:rsid w:val="00607B18"/>
    <w:rsid w:val="00608CD2"/>
    <w:rsid w:val="00614151"/>
    <w:rsid w:val="006143BE"/>
    <w:rsid w:val="006154D3"/>
    <w:rsid w:val="0061576D"/>
    <w:rsid w:val="00615B90"/>
    <w:rsid w:val="0061630F"/>
    <w:rsid w:val="006177A5"/>
    <w:rsid w:val="006179B0"/>
    <w:rsid w:val="00624009"/>
    <w:rsid w:val="006254C7"/>
    <w:rsid w:val="00626BBF"/>
    <w:rsid w:val="006306EE"/>
    <w:rsid w:val="00631D73"/>
    <w:rsid w:val="0064273E"/>
    <w:rsid w:val="00642FB6"/>
    <w:rsid w:val="0064318E"/>
    <w:rsid w:val="00643CC4"/>
    <w:rsid w:val="00646A6D"/>
    <w:rsid w:val="006512B6"/>
    <w:rsid w:val="006516F7"/>
    <w:rsid w:val="00651B16"/>
    <w:rsid w:val="0065234E"/>
    <w:rsid w:val="00654908"/>
    <w:rsid w:val="00654C66"/>
    <w:rsid w:val="006578C1"/>
    <w:rsid w:val="00663B74"/>
    <w:rsid w:val="00664164"/>
    <w:rsid w:val="0067080F"/>
    <w:rsid w:val="00670CFE"/>
    <w:rsid w:val="00675E04"/>
    <w:rsid w:val="006764F0"/>
    <w:rsid w:val="00677835"/>
    <w:rsid w:val="00680388"/>
    <w:rsid w:val="00691274"/>
    <w:rsid w:val="00691FCD"/>
    <w:rsid w:val="0069318D"/>
    <w:rsid w:val="00696410"/>
    <w:rsid w:val="006A0652"/>
    <w:rsid w:val="006A3884"/>
    <w:rsid w:val="006A4227"/>
    <w:rsid w:val="006B07F2"/>
    <w:rsid w:val="006B0C6F"/>
    <w:rsid w:val="006B1165"/>
    <w:rsid w:val="006B28DF"/>
    <w:rsid w:val="006B3488"/>
    <w:rsid w:val="006B5FB1"/>
    <w:rsid w:val="006B8E2B"/>
    <w:rsid w:val="006C1FD3"/>
    <w:rsid w:val="006C68E3"/>
    <w:rsid w:val="006D00B0"/>
    <w:rsid w:val="006D0298"/>
    <w:rsid w:val="006D1CF3"/>
    <w:rsid w:val="006D34E8"/>
    <w:rsid w:val="006D5BA0"/>
    <w:rsid w:val="006E0E4D"/>
    <w:rsid w:val="006E290B"/>
    <w:rsid w:val="006E295F"/>
    <w:rsid w:val="006E2A93"/>
    <w:rsid w:val="006E3259"/>
    <w:rsid w:val="006E362D"/>
    <w:rsid w:val="006E54D3"/>
    <w:rsid w:val="006E5E88"/>
    <w:rsid w:val="006F2A73"/>
    <w:rsid w:val="006F2FBD"/>
    <w:rsid w:val="006F3A51"/>
    <w:rsid w:val="00700D3D"/>
    <w:rsid w:val="007133D1"/>
    <w:rsid w:val="00717237"/>
    <w:rsid w:val="00717A76"/>
    <w:rsid w:val="007204CB"/>
    <w:rsid w:val="00733F79"/>
    <w:rsid w:val="00735001"/>
    <w:rsid w:val="0073659A"/>
    <w:rsid w:val="0073762F"/>
    <w:rsid w:val="00737C20"/>
    <w:rsid w:val="00745343"/>
    <w:rsid w:val="00746473"/>
    <w:rsid w:val="00747292"/>
    <w:rsid w:val="00754ACE"/>
    <w:rsid w:val="0075711C"/>
    <w:rsid w:val="007577EB"/>
    <w:rsid w:val="00762B37"/>
    <w:rsid w:val="00766D19"/>
    <w:rsid w:val="0077174E"/>
    <w:rsid w:val="00776730"/>
    <w:rsid w:val="0077A810"/>
    <w:rsid w:val="007852B1"/>
    <w:rsid w:val="007910D0"/>
    <w:rsid w:val="00792A3D"/>
    <w:rsid w:val="007930C5"/>
    <w:rsid w:val="00793214"/>
    <w:rsid w:val="007A134A"/>
    <w:rsid w:val="007A392D"/>
    <w:rsid w:val="007A39D7"/>
    <w:rsid w:val="007A74A8"/>
    <w:rsid w:val="007B020C"/>
    <w:rsid w:val="007B0236"/>
    <w:rsid w:val="007B0328"/>
    <w:rsid w:val="007B19F4"/>
    <w:rsid w:val="007B225D"/>
    <w:rsid w:val="007B24FC"/>
    <w:rsid w:val="007B3DAB"/>
    <w:rsid w:val="007B4F44"/>
    <w:rsid w:val="007B523A"/>
    <w:rsid w:val="007B66CE"/>
    <w:rsid w:val="007B7908"/>
    <w:rsid w:val="007C0448"/>
    <w:rsid w:val="007C08DE"/>
    <w:rsid w:val="007C4535"/>
    <w:rsid w:val="007C61E6"/>
    <w:rsid w:val="007C6ACE"/>
    <w:rsid w:val="007C745D"/>
    <w:rsid w:val="007C7FB9"/>
    <w:rsid w:val="007D3032"/>
    <w:rsid w:val="007D4AB0"/>
    <w:rsid w:val="007D75F8"/>
    <w:rsid w:val="007DDF03"/>
    <w:rsid w:val="007E2D55"/>
    <w:rsid w:val="007E534F"/>
    <w:rsid w:val="007E78A6"/>
    <w:rsid w:val="007F066A"/>
    <w:rsid w:val="007F0F41"/>
    <w:rsid w:val="007F1421"/>
    <w:rsid w:val="007F6BE6"/>
    <w:rsid w:val="00800EA2"/>
    <w:rsid w:val="00800EEF"/>
    <w:rsid w:val="0080248A"/>
    <w:rsid w:val="00804F58"/>
    <w:rsid w:val="0080506E"/>
    <w:rsid w:val="00806A27"/>
    <w:rsid w:val="008073B1"/>
    <w:rsid w:val="0081057E"/>
    <w:rsid w:val="00821F9F"/>
    <w:rsid w:val="00825203"/>
    <w:rsid w:val="00825824"/>
    <w:rsid w:val="00826642"/>
    <w:rsid w:val="00826F50"/>
    <w:rsid w:val="008271E7"/>
    <w:rsid w:val="0083122B"/>
    <w:rsid w:val="008327BF"/>
    <w:rsid w:val="0083427F"/>
    <w:rsid w:val="00835061"/>
    <w:rsid w:val="008372BE"/>
    <w:rsid w:val="0084439D"/>
    <w:rsid w:val="0084625A"/>
    <w:rsid w:val="008467B7"/>
    <w:rsid w:val="00847DA8"/>
    <w:rsid w:val="008521E8"/>
    <w:rsid w:val="0085403A"/>
    <w:rsid w:val="00854C6C"/>
    <w:rsid w:val="008559F3"/>
    <w:rsid w:val="00856C13"/>
    <w:rsid w:val="00856CA3"/>
    <w:rsid w:val="00863638"/>
    <w:rsid w:val="00864316"/>
    <w:rsid w:val="0086449C"/>
    <w:rsid w:val="00865BC1"/>
    <w:rsid w:val="00871484"/>
    <w:rsid w:val="0087496A"/>
    <w:rsid w:val="0087A502"/>
    <w:rsid w:val="0088358F"/>
    <w:rsid w:val="0088456C"/>
    <w:rsid w:val="0088527A"/>
    <w:rsid w:val="00885760"/>
    <w:rsid w:val="00887D2C"/>
    <w:rsid w:val="00890481"/>
    <w:rsid w:val="008906F5"/>
    <w:rsid w:val="00890EEE"/>
    <w:rsid w:val="00892A38"/>
    <w:rsid w:val="0089316E"/>
    <w:rsid w:val="0089626E"/>
    <w:rsid w:val="00896C4E"/>
    <w:rsid w:val="00897D51"/>
    <w:rsid w:val="0089F7E9"/>
    <w:rsid w:val="008A0443"/>
    <w:rsid w:val="008A1413"/>
    <w:rsid w:val="008A2729"/>
    <w:rsid w:val="008A4047"/>
    <w:rsid w:val="008A42DF"/>
    <w:rsid w:val="008A4CF6"/>
    <w:rsid w:val="008A720E"/>
    <w:rsid w:val="008A7B24"/>
    <w:rsid w:val="008B2108"/>
    <w:rsid w:val="008B2FD7"/>
    <w:rsid w:val="008B5B6D"/>
    <w:rsid w:val="008B642E"/>
    <w:rsid w:val="008B66C2"/>
    <w:rsid w:val="008B6DA1"/>
    <w:rsid w:val="008B7C9A"/>
    <w:rsid w:val="008B7FB0"/>
    <w:rsid w:val="008C15AC"/>
    <w:rsid w:val="008C5F01"/>
    <w:rsid w:val="008C61CB"/>
    <w:rsid w:val="008C78F0"/>
    <w:rsid w:val="008C79BC"/>
    <w:rsid w:val="008C7DA0"/>
    <w:rsid w:val="008D13F2"/>
    <w:rsid w:val="008D187B"/>
    <w:rsid w:val="008D58C0"/>
    <w:rsid w:val="008D774A"/>
    <w:rsid w:val="008E05B7"/>
    <w:rsid w:val="008E1A03"/>
    <w:rsid w:val="008E3DE9"/>
    <w:rsid w:val="008E3DF7"/>
    <w:rsid w:val="008F4378"/>
    <w:rsid w:val="008F5F2C"/>
    <w:rsid w:val="00900C66"/>
    <w:rsid w:val="00907232"/>
    <w:rsid w:val="009107ED"/>
    <w:rsid w:val="00910FD2"/>
    <w:rsid w:val="009118D6"/>
    <w:rsid w:val="009138BF"/>
    <w:rsid w:val="00913C21"/>
    <w:rsid w:val="00914CA3"/>
    <w:rsid w:val="009159E1"/>
    <w:rsid w:val="00926BB7"/>
    <w:rsid w:val="00927A56"/>
    <w:rsid w:val="009333AC"/>
    <w:rsid w:val="00933C63"/>
    <w:rsid w:val="009342C0"/>
    <w:rsid w:val="0093679E"/>
    <w:rsid w:val="00936D12"/>
    <w:rsid w:val="00937591"/>
    <w:rsid w:val="00940CAF"/>
    <w:rsid w:val="00942670"/>
    <w:rsid w:val="009429CC"/>
    <w:rsid w:val="009526C6"/>
    <w:rsid w:val="00952C5E"/>
    <w:rsid w:val="0095360A"/>
    <w:rsid w:val="00954A63"/>
    <w:rsid w:val="00957048"/>
    <w:rsid w:val="00957B3A"/>
    <w:rsid w:val="00961BFF"/>
    <w:rsid w:val="00962D95"/>
    <w:rsid w:val="00963C9A"/>
    <w:rsid w:val="00970313"/>
    <w:rsid w:val="00971CA5"/>
    <w:rsid w:val="00972DE5"/>
    <w:rsid w:val="009739C8"/>
    <w:rsid w:val="0097614C"/>
    <w:rsid w:val="0097659A"/>
    <w:rsid w:val="009809F0"/>
    <w:rsid w:val="00982157"/>
    <w:rsid w:val="00983952"/>
    <w:rsid w:val="00983A02"/>
    <w:rsid w:val="00984A68"/>
    <w:rsid w:val="00984D56"/>
    <w:rsid w:val="009867F3"/>
    <w:rsid w:val="009908A2"/>
    <w:rsid w:val="0099104D"/>
    <w:rsid w:val="00996F67"/>
    <w:rsid w:val="009A1418"/>
    <w:rsid w:val="009A14CC"/>
    <w:rsid w:val="009A2582"/>
    <w:rsid w:val="009B1280"/>
    <w:rsid w:val="009B2F52"/>
    <w:rsid w:val="009B33CA"/>
    <w:rsid w:val="009B4E38"/>
    <w:rsid w:val="009B58F3"/>
    <w:rsid w:val="009B7865"/>
    <w:rsid w:val="009B7FFB"/>
    <w:rsid w:val="009C2DB5"/>
    <w:rsid w:val="009C33EA"/>
    <w:rsid w:val="009C44F9"/>
    <w:rsid w:val="009C50EA"/>
    <w:rsid w:val="009C5B0E"/>
    <w:rsid w:val="009D0202"/>
    <w:rsid w:val="009D06CD"/>
    <w:rsid w:val="009D1859"/>
    <w:rsid w:val="009D3B37"/>
    <w:rsid w:val="009D508B"/>
    <w:rsid w:val="009D6EB7"/>
    <w:rsid w:val="009DBE4A"/>
    <w:rsid w:val="009E0F32"/>
    <w:rsid w:val="009E104A"/>
    <w:rsid w:val="009E435D"/>
    <w:rsid w:val="009E6FBE"/>
    <w:rsid w:val="009F54DE"/>
    <w:rsid w:val="009F6031"/>
    <w:rsid w:val="009F670C"/>
    <w:rsid w:val="00A01A92"/>
    <w:rsid w:val="00A0564C"/>
    <w:rsid w:val="00A07BAF"/>
    <w:rsid w:val="00A10DF1"/>
    <w:rsid w:val="00A116EA"/>
    <w:rsid w:val="00A119B4"/>
    <w:rsid w:val="00A12866"/>
    <w:rsid w:val="00A12CA1"/>
    <w:rsid w:val="00A158CA"/>
    <w:rsid w:val="00A16A3F"/>
    <w:rsid w:val="00A170A2"/>
    <w:rsid w:val="00A24194"/>
    <w:rsid w:val="00A246B9"/>
    <w:rsid w:val="00A249F7"/>
    <w:rsid w:val="00A25624"/>
    <w:rsid w:val="00A329EA"/>
    <w:rsid w:val="00A32CA1"/>
    <w:rsid w:val="00A353E4"/>
    <w:rsid w:val="00A4651F"/>
    <w:rsid w:val="00A46764"/>
    <w:rsid w:val="00A50E19"/>
    <w:rsid w:val="00A51110"/>
    <w:rsid w:val="00A528F2"/>
    <w:rsid w:val="00A534B8"/>
    <w:rsid w:val="00A5401E"/>
    <w:rsid w:val="00A54063"/>
    <w:rsid w:val="00A5409F"/>
    <w:rsid w:val="00A54BF5"/>
    <w:rsid w:val="00A57460"/>
    <w:rsid w:val="00A585F3"/>
    <w:rsid w:val="00A61573"/>
    <w:rsid w:val="00A626B8"/>
    <w:rsid w:val="00A63054"/>
    <w:rsid w:val="00A6497B"/>
    <w:rsid w:val="00A64FBB"/>
    <w:rsid w:val="00A70C64"/>
    <w:rsid w:val="00A74B90"/>
    <w:rsid w:val="00A77FB2"/>
    <w:rsid w:val="00A82570"/>
    <w:rsid w:val="00A84B1C"/>
    <w:rsid w:val="00A85A8F"/>
    <w:rsid w:val="00A90834"/>
    <w:rsid w:val="00A9146D"/>
    <w:rsid w:val="00A939B2"/>
    <w:rsid w:val="00A943CF"/>
    <w:rsid w:val="00A95C38"/>
    <w:rsid w:val="00AA2F4B"/>
    <w:rsid w:val="00AA6403"/>
    <w:rsid w:val="00AB0032"/>
    <w:rsid w:val="00AB099B"/>
    <w:rsid w:val="00AB2147"/>
    <w:rsid w:val="00AB7BF3"/>
    <w:rsid w:val="00AC0483"/>
    <w:rsid w:val="00AC061B"/>
    <w:rsid w:val="00AC0634"/>
    <w:rsid w:val="00AC19D3"/>
    <w:rsid w:val="00AC312D"/>
    <w:rsid w:val="00AC3476"/>
    <w:rsid w:val="00AC3A8A"/>
    <w:rsid w:val="00AC4BBE"/>
    <w:rsid w:val="00AC62C0"/>
    <w:rsid w:val="00AC7B7A"/>
    <w:rsid w:val="00AD7694"/>
    <w:rsid w:val="00AE0CAC"/>
    <w:rsid w:val="00AE1ADC"/>
    <w:rsid w:val="00AE255D"/>
    <w:rsid w:val="00AE2712"/>
    <w:rsid w:val="00AE2CCA"/>
    <w:rsid w:val="00AE3932"/>
    <w:rsid w:val="00AE50E9"/>
    <w:rsid w:val="00AE5576"/>
    <w:rsid w:val="00AF4584"/>
    <w:rsid w:val="00AF67CF"/>
    <w:rsid w:val="00B04264"/>
    <w:rsid w:val="00B04947"/>
    <w:rsid w:val="00B04ACF"/>
    <w:rsid w:val="00B07A79"/>
    <w:rsid w:val="00B11D51"/>
    <w:rsid w:val="00B12921"/>
    <w:rsid w:val="00B14E34"/>
    <w:rsid w:val="00B15477"/>
    <w:rsid w:val="00B16EC9"/>
    <w:rsid w:val="00B2036D"/>
    <w:rsid w:val="00B228DE"/>
    <w:rsid w:val="00B22F94"/>
    <w:rsid w:val="00B24C06"/>
    <w:rsid w:val="00B26B3A"/>
    <w:rsid w:val="00B26C50"/>
    <w:rsid w:val="00B27AC1"/>
    <w:rsid w:val="00B314F8"/>
    <w:rsid w:val="00B3256B"/>
    <w:rsid w:val="00B346A5"/>
    <w:rsid w:val="00B359BB"/>
    <w:rsid w:val="00B35AB3"/>
    <w:rsid w:val="00B3662B"/>
    <w:rsid w:val="00B36FCA"/>
    <w:rsid w:val="00B37939"/>
    <w:rsid w:val="00B3D431"/>
    <w:rsid w:val="00B44884"/>
    <w:rsid w:val="00B454BB"/>
    <w:rsid w:val="00B46033"/>
    <w:rsid w:val="00B46117"/>
    <w:rsid w:val="00B46BFA"/>
    <w:rsid w:val="00B51DF7"/>
    <w:rsid w:val="00B526B4"/>
    <w:rsid w:val="00B53FCE"/>
    <w:rsid w:val="00B57422"/>
    <w:rsid w:val="00B60131"/>
    <w:rsid w:val="00B61ED8"/>
    <w:rsid w:val="00B64584"/>
    <w:rsid w:val="00B65452"/>
    <w:rsid w:val="00B665C5"/>
    <w:rsid w:val="00B66826"/>
    <w:rsid w:val="00B72931"/>
    <w:rsid w:val="00B7409D"/>
    <w:rsid w:val="00B767D8"/>
    <w:rsid w:val="00B76C3A"/>
    <w:rsid w:val="00B80AAD"/>
    <w:rsid w:val="00B81DEB"/>
    <w:rsid w:val="00B8485A"/>
    <w:rsid w:val="00B84AE2"/>
    <w:rsid w:val="00B85AF3"/>
    <w:rsid w:val="00B9002F"/>
    <w:rsid w:val="00B91B84"/>
    <w:rsid w:val="00B93741"/>
    <w:rsid w:val="00B94761"/>
    <w:rsid w:val="00B958AF"/>
    <w:rsid w:val="00B95DA4"/>
    <w:rsid w:val="00B97E19"/>
    <w:rsid w:val="00BA0743"/>
    <w:rsid w:val="00BA0C2D"/>
    <w:rsid w:val="00BA29DD"/>
    <w:rsid w:val="00BA3BE6"/>
    <w:rsid w:val="00BA3D73"/>
    <w:rsid w:val="00BA4C0F"/>
    <w:rsid w:val="00BA6CE1"/>
    <w:rsid w:val="00BA7230"/>
    <w:rsid w:val="00BA7AAB"/>
    <w:rsid w:val="00BB22FA"/>
    <w:rsid w:val="00BB278D"/>
    <w:rsid w:val="00BB775B"/>
    <w:rsid w:val="00BC0DF6"/>
    <w:rsid w:val="00BC4694"/>
    <w:rsid w:val="00BC46E3"/>
    <w:rsid w:val="00BC5530"/>
    <w:rsid w:val="00BC7747"/>
    <w:rsid w:val="00BD7E9A"/>
    <w:rsid w:val="00BE3625"/>
    <w:rsid w:val="00BE3CD6"/>
    <w:rsid w:val="00BE4BB7"/>
    <w:rsid w:val="00BF040A"/>
    <w:rsid w:val="00BF35D4"/>
    <w:rsid w:val="00BF58C5"/>
    <w:rsid w:val="00BF732E"/>
    <w:rsid w:val="00C0624E"/>
    <w:rsid w:val="00C06D07"/>
    <w:rsid w:val="00C072AA"/>
    <w:rsid w:val="00C11B3D"/>
    <w:rsid w:val="00C1739E"/>
    <w:rsid w:val="00C17EA3"/>
    <w:rsid w:val="00C213B5"/>
    <w:rsid w:val="00C21FB4"/>
    <w:rsid w:val="00C23E51"/>
    <w:rsid w:val="00C2436D"/>
    <w:rsid w:val="00C2730C"/>
    <w:rsid w:val="00C28B28"/>
    <w:rsid w:val="00C320AB"/>
    <w:rsid w:val="00C344AD"/>
    <w:rsid w:val="00C34BD7"/>
    <w:rsid w:val="00C35683"/>
    <w:rsid w:val="00C436AB"/>
    <w:rsid w:val="00C451E5"/>
    <w:rsid w:val="00C45D6F"/>
    <w:rsid w:val="00C504EA"/>
    <w:rsid w:val="00C517B3"/>
    <w:rsid w:val="00C52733"/>
    <w:rsid w:val="00C52969"/>
    <w:rsid w:val="00C5416A"/>
    <w:rsid w:val="00C54C7F"/>
    <w:rsid w:val="00C62B29"/>
    <w:rsid w:val="00C65BB4"/>
    <w:rsid w:val="00C664FC"/>
    <w:rsid w:val="00C68894"/>
    <w:rsid w:val="00C708C2"/>
    <w:rsid w:val="00C70C44"/>
    <w:rsid w:val="00C717A0"/>
    <w:rsid w:val="00C7214A"/>
    <w:rsid w:val="00C7215F"/>
    <w:rsid w:val="00C7552F"/>
    <w:rsid w:val="00C75CED"/>
    <w:rsid w:val="00C77A19"/>
    <w:rsid w:val="00C80089"/>
    <w:rsid w:val="00C812D6"/>
    <w:rsid w:val="00C863A4"/>
    <w:rsid w:val="00C879C9"/>
    <w:rsid w:val="00C92DCF"/>
    <w:rsid w:val="00C96178"/>
    <w:rsid w:val="00C9651A"/>
    <w:rsid w:val="00C973F2"/>
    <w:rsid w:val="00CA0226"/>
    <w:rsid w:val="00CA05ED"/>
    <w:rsid w:val="00CA1B71"/>
    <w:rsid w:val="00CA5AE8"/>
    <w:rsid w:val="00CA6C91"/>
    <w:rsid w:val="00CA708C"/>
    <w:rsid w:val="00CB0666"/>
    <w:rsid w:val="00CB0EAA"/>
    <w:rsid w:val="00CB2145"/>
    <w:rsid w:val="00CB66B0"/>
    <w:rsid w:val="00CB6EF3"/>
    <w:rsid w:val="00CC3608"/>
    <w:rsid w:val="00CC56CA"/>
    <w:rsid w:val="00CC5817"/>
    <w:rsid w:val="00CC5AA9"/>
    <w:rsid w:val="00CD2424"/>
    <w:rsid w:val="00CD37E4"/>
    <w:rsid w:val="00CD6723"/>
    <w:rsid w:val="00CE368C"/>
    <w:rsid w:val="00CE5951"/>
    <w:rsid w:val="00CE7BDE"/>
    <w:rsid w:val="00CF3AC3"/>
    <w:rsid w:val="00CF49CB"/>
    <w:rsid w:val="00CF4CEF"/>
    <w:rsid w:val="00CF5FC9"/>
    <w:rsid w:val="00CF72F4"/>
    <w:rsid w:val="00CF73E9"/>
    <w:rsid w:val="00D02D16"/>
    <w:rsid w:val="00D04D66"/>
    <w:rsid w:val="00D0692F"/>
    <w:rsid w:val="00D06BC4"/>
    <w:rsid w:val="00D06C66"/>
    <w:rsid w:val="00D10202"/>
    <w:rsid w:val="00D10E7E"/>
    <w:rsid w:val="00D11569"/>
    <w:rsid w:val="00D136E3"/>
    <w:rsid w:val="00D1375B"/>
    <w:rsid w:val="00D15A52"/>
    <w:rsid w:val="00D15F91"/>
    <w:rsid w:val="00D17DED"/>
    <w:rsid w:val="00D22048"/>
    <w:rsid w:val="00D2489D"/>
    <w:rsid w:val="00D2637B"/>
    <w:rsid w:val="00D27CFE"/>
    <w:rsid w:val="00D301C9"/>
    <w:rsid w:val="00D31E35"/>
    <w:rsid w:val="00D31F74"/>
    <w:rsid w:val="00D3226D"/>
    <w:rsid w:val="00D430E0"/>
    <w:rsid w:val="00D44EEE"/>
    <w:rsid w:val="00D4AF05"/>
    <w:rsid w:val="00D507E2"/>
    <w:rsid w:val="00D51AC8"/>
    <w:rsid w:val="00D53023"/>
    <w:rsid w:val="00D53102"/>
    <w:rsid w:val="00D534B3"/>
    <w:rsid w:val="00D55953"/>
    <w:rsid w:val="00D559B4"/>
    <w:rsid w:val="00D57311"/>
    <w:rsid w:val="00D61CE0"/>
    <w:rsid w:val="00D647E1"/>
    <w:rsid w:val="00D66BAA"/>
    <w:rsid w:val="00D678DB"/>
    <w:rsid w:val="00D67951"/>
    <w:rsid w:val="00D67DE2"/>
    <w:rsid w:val="00D67FF2"/>
    <w:rsid w:val="00D73DED"/>
    <w:rsid w:val="00D74550"/>
    <w:rsid w:val="00D7553D"/>
    <w:rsid w:val="00D8121A"/>
    <w:rsid w:val="00D82274"/>
    <w:rsid w:val="00D835CD"/>
    <w:rsid w:val="00D92A4B"/>
    <w:rsid w:val="00D95174"/>
    <w:rsid w:val="00DA0583"/>
    <w:rsid w:val="00DA734F"/>
    <w:rsid w:val="00DB081F"/>
    <w:rsid w:val="00DB2E43"/>
    <w:rsid w:val="00DB36B7"/>
    <w:rsid w:val="00DB4D3D"/>
    <w:rsid w:val="00DB73CA"/>
    <w:rsid w:val="00DC1212"/>
    <w:rsid w:val="00DC635D"/>
    <w:rsid w:val="00DC6991"/>
    <w:rsid w:val="00DC7243"/>
    <w:rsid w:val="00DC74E1"/>
    <w:rsid w:val="00DD1B52"/>
    <w:rsid w:val="00DD2376"/>
    <w:rsid w:val="00DD2F4E"/>
    <w:rsid w:val="00DD3217"/>
    <w:rsid w:val="00DD6032"/>
    <w:rsid w:val="00DD6D86"/>
    <w:rsid w:val="00DE07A5"/>
    <w:rsid w:val="00DE2CE3"/>
    <w:rsid w:val="00DE320F"/>
    <w:rsid w:val="00DE405F"/>
    <w:rsid w:val="00DE7BF1"/>
    <w:rsid w:val="00DE8E50"/>
    <w:rsid w:val="00DF11AA"/>
    <w:rsid w:val="00DF532F"/>
    <w:rsid w:val="00DF538A"/>
    <w:rsid w:val="00DF5DC1"/>
    <w:rsid w:val="00DF6E44"/>
    <w:rsid w:val="00DF6EBE"/>
    <w:rsid w:val="00DF7DFC"/>
    <w:rsid w:val="00E008B1"/>
    <w:rsid w:val="00E04DAF"/>
    <w:rsid w:val="00E06A25"/>
    <w:rsid w:val="00E06B79"/>
    <w:rsid w:val="00E07E6F"/>
    <w:rsid w:val="00E112C7"/>
    <w:rsid w:val="00E12FC2"/>
    <w:rsid w:val="00E13E51"/>
    <w:rsid w:val="00E14A3E"/>
    <w:rsid w:val="00E15626"/>
    <w:rsid w:val="00E2574F"/>
    <w:rsid w:val="00E25DC7"/>
    <w:rsid w:val="00E31B7A"/>
    <w:rsid w:val="00E32DFC"/>
    <w:rsid w:val="00E34ACE"/>
    <w:rsid w:val="00E416FB"/>
    <w:rsid w:val="00E4244C"/>
    <w:rsid w:val="00E4272D"/>
    <w:rsid w:val="00E434BC"/>
    <w:rsid w:val="00E440D3"/>
    <w:rsid w:val="00E4658C"/>
    <w:rsid w:val="00E5058E"/>
    <w:rsid w:val="00E51733"/>
    <w:rsid w:val="00E56264"/>
    <w:rsid w:val="00E57F92"/>
    <w:rsid w:val="00E600CA"/>
    <w:rsid w:val="00E604B6"/>
    <w:rsid w:val="00E633B1"/>
    <w:rsid w:val="00E64398"/>
    <w:rsid w:val="00E65571"/>
    <w:rsid w:val="00E66CA0"/>
    <w:rsid w:val="00E72A34"/>
    <w:rsid w:val="00E72C32"/>
    <w:rsid w:val="00E7928F"/>
    <w:rsid w:val="00E794C5"/>
    <w:rsid w:val="00E80FA4"/>
    <w:rsid w:val="00E819F2"/>
    <w:rsid w:val="00E81EB5"/>
    <w:rsid w:val="00E82754"/>
    <w:rsid w:val="00E836F5"/>
    <w:rsid w:val="00E852D1"/>
    <w:rsid w:val="00E86670"/>
    <w:rsid w:val="00E86E79"/>
    <w:rsid w:val="00E91E70"/>
    <w:rsid w:val="00E92D77"/>
    <w:rsid w:val="00E94FA3"/>
    <w:rsid w:val="00E9633C"/>
    <w:rsid w:val="00E97017"/>
    <w:rsid w:val="00E97493"/>
    <w:rsid w:val="00E9DE16"/>
    <w:rsid w:val="00EA08A5"/>
    <w:rsid w:val="00EA1282"/>
    <w:rsid w:val="00EA2468"/>
    <w:rsid w:val="00EA6380"/>
    <w:rsid w:val="00EA8E67"/>
    <w:rsid w:val="00EA968C"/>
    <w:rsid w:val="00EB31A5"/>
    <w:rsid w:val="00EB6BE0"/>
    <w:rsid w:val="00EC38B5"/>
    <w:rsid w:val="00EC6D8E"/>
    <w:rsid w:val="00ED48F2"/>
    <w:rsid w:val="00ED6121"/>
    <w:rsid w:val="00ED7F05"/>
    <w:rsid w:val="00EE262B"/>
    <w:rsid w:val="00EE40E6"/>
    <w:rsid w:val="00EE4903"/>
    <w:rsid w:val="00EF0864"/>
    <w:rsid w:val="00EF16D4"/>
    <w:rsid w:val="00EF7698"/>
    <w:rsid w:val="00EF79FF"/>
    <w:rsid w:val="00EF7A24"/>
    <w:rsid w:val="00F041E2"/>
    <w:rsid w:val="00F05BD2"/>
    <w:rsid w:val="00F062CD"/>
    <w:rsid w:val="00F0734F"/>
    <w:rsid w:val="00F10D1D"/>
    <w:rsid w:val="00F11E27"/>
    <w:rsid w:val="00F12056"/>
    <w:rsid w:val="00F13084"/>
    <w:rsid w:val="00F14D7F"/>
    <w:rsid w:val="00F16E95"/>
    <w:rsid w:val="00F173D9"/>
    <w:rsid w:val="00F20AC8"/>
    <w:rsid w:val="00F21501"/>
    <w:rsid w:val="00F216BD"/>
    <w:rsid w:val="00F243D0"/>
    <w:rsid w:val="00F26AAF"/>
    <w:rsid w:val="00F3454B"/>
    <w:rsid w:val="00F34E78"/>
    <w:rsid w:val="00F36375"/>
    <w:rsid w:val="00F3646E"/>
    <w:rsid w:val="00F42168"/>
    <w:rsid w:val="00F44624"/>
    <w:rsid w:val="00F45053"/>
    <w:rsid w:val="00F468DF"/>
    <w:rsid w:val="00F47B8B"/>
    <w:rsid w:val="00F510BF"/>
    <w:rsid w:val="00F522E3"/>
    <w:rsid w:val="00F54371"/>
    <w:rsid w:val="00F54A5E"/>
    <w:rsid w:val="00F55293"/>
    <w:rsid w:val="00F567CC"/>
    <w:rsid w:val="00F56984"/>
    <w:rsid w:val="00F60FD4"/>
    <w:rsid w:val="00F638E9"/>
    <w:rsid w:val="00F63B73"/>
    <w:rsid w:val="00F65495"/>
    <w:rsid w:val="00F66145"/>
    <w:rsid w:val="00F67719"/>
    <w:rsid w:val="00F76697"/>
    <w:rsid w:val="00F766CB"/>
    <w:rsid w:val="00F776E4"/>
    <w:rsid w:val="00F8143A"/>
    <w:rsid w:val="00F81980"/>
    <w:rsid w:val="00F841DF"/>
    <w:rsid w:val="00F85028"/>
    <w:rsid w:val="00F85629"/>
    <w:rsid w:val="00F85757"/>
    <w:rsid w:val="00F87F5C"/>
    <w:rsid w:val="00F91AB0"/>
    <w:rsid w:val="00F93197"/>
    <w:rsid w:val="00F9686C"/>
    <w:rsid w:val="00F96941"/>
    <w:rsid w:val="00F96990"/>
    <w:rsid w:val="00F96FE6"/>
    <w:rsid w:val="00FA082A"/>
    <w:rsid w:val="00FA3555"/>
    <w:rsid w:val="00FA627D"/>
    <w:rsid w:val="00FA79C1"/>
    <w:rsid w:val="00FB0916"/>
    <w:rsid w:val="00FB459C"/>
    <w:rsid w:val="00FB5663"/>
    <w:rsid w:val="00FC3F51"/>
    <w:rsid w:val="00FC6506"/>
    <w:rsid w:val="00FC7FAD"/>
    <w:rsid w:val="00FD02A1"/>
    <w:rsid w:val="00FD0A93"/>
    <w:rsid w:val="00FD0AE2"/>
    <w:rsid w:val="00FD3C48"/>
    <w:rsid w:val="00FD4AB8"/>
    <w:rsid w:val="00FD5678"/>
    <w:rsid w:val="00FD6602"/>
    <w:rsid w:val="00FD67F5"/>
    <w:rsid w:val="00FE2DE9"/>
    <w:rsid w:val="00FE57B6"/>
    <w:rsid w:val="00FE5E0D"/>
    <w:rsid w:val="00FE75F1"/>
    <w:rsid w:val="00FF21A4"/>
    <w:rsid w:val="00FF4733"/>
    <w:rsid w:val="00FF601A"/>
    <w:rsid w:val="00FF66A3"/>
    <w:rsid w:val="010F104E"/>
    <w:rsid w:val="0112883E"/>
    <w:rsid w:val="01135F67"/>
    <w:rsid w:val="0114561A"/>
    <w:rsid w:val="01177471"/>
    <w:rsid w:val="011F1E7B"/>
    <w:rsid w:val="01221A3A"/>
    <w:rsid w:val="01253953"/>
    <w:rsid w:val="012BEF01"/>
    <w:rsid w:val="012EC562"/>
    <w:rsid w:val="013433AA"/>
    <w:rsid w:val="01343619"/>
    <w:rsid w:val="01373F21"/>
    <w:rsid w:val="013E4DEF"/>
    <w:rsid w:val="014AF377"/>
    <w:rsid w:val="014ECEE9"/>
    <w:rsid w:val="0158B8E1"/>
    <w:rsid w:val="015C60F7"/>
    <w:rsid w:val="016131CC"/>
    <w:rsid w:val="016792B4"/>
    <w:rsid w:val="0168B160"/>
    <w:rsid w:val="0175A015"/>
    <w:rsid w:val="01818CCB"/>
    <w:rsid w:val="01862E44"/>
    <w:rsid w:val="0186703C"/>
    <w:rsid w:val="018F041A"/>
    <w:rsid w:val="0192B3A6"/>
    <w:rsid w:val="0196E589"/>
    <w:rsid w:val="01995544"/>
    <w:rsid w:val="01A4712D"/>
    <w:rsid w:val="01A947C4"/>
    <w:rsid w:val="01AD42D4"/>
    <w:rsid w:val="01B6EB71"/>
    <w:rsid w:val="01BA2EE3"/>
    <w:rsid w:val="01DEF8E9"/>
    <w:rsid w:val="01E1818B"/>
    <w:rsid w:val="01E75E6B"/>
    <w:rsid w:val="01EC760D"/>
    <w:rsid w:val="01EDC827"/>
    <w:rsid w:val="01EE5853"/>
    <w:rsid w:val="01F3C5C7"/>
    <w:rsid w:val="01F8328C"/>
    <w:rsid w:val="0209C104"/>
    <w:rsid w:val="020AE8B1"/>
    <w:rsid w:val="0225E570"/>
    <w:rsid w:val="0227917C"/>
    <w:rsid w:val="022BA69F"/>
    <w:rsid w:val="022C08BA"/>
    <w:rsid w:val="02309C61"/>
    <w:rsid w:val="02325243"/>
    <w:rsid w:val="0236F5D4"/>
    <w:rsid w:val="0238BB7E"/>
    <w:rsid w:val="023A8ECE"/>
    <w:rsid w:val="023E3871"/>
    <w:rsid w:val="02435F8B"/>
    <w:rsid w:val="02457FE0"/>
    <w:rsid w:val="024C3491"/>
    <w:rsid w:val="024F6F2E"/>
    <w:rsid w:val="02516FBD"/>
    <w:rsid w:val="025599C3"/>
    <w:rsid w:val="0256CC1E"/>
    <w:rsid w:val="02599DF2"/>
    <w:rsid w:val="0259BA9D"/>
    <w:rsid w:val="0266794E"/>
    <w:rsid w:val="02719210"/>
    <w:rsid w:val="0274BA53"/>
    <w:rsid w:val="02787368"/>
    <w:rsid w:val="027B936D"/>
    <w:rsid w:val="027ECE7C"/>
    <w:rsid w:val="028A18DE"/>
    <w:rsid w:val="028AD4F3"/>
    <w:rsid w:val="028E1899"/>
    <w:rsid w:val="029347B5"/>
    <w:rsid w:val="0294A215"/>
    <w:rsid w:val="0294F218"/>
    <w:rsid w:val="02986998"/>
    <w:rsid w:val="0298B840"/>
    <w:rsid w:val="029B2B7A"/>
    <w:rsid w:val="02AF5901"/>
    <w:rsid w:val="02B0676E"/>
    <w:rsid w:val="02BA3698"/>
    <w:rsid w:val="02BFBDB1"/>
    <w:rsid w:val="02C32284"/>
    <w:rsid w:val="02D209D2"/>
    <w:rsid w:val="02D70DDE"/>
    <w:rsid w:val="02D7EB52"/>
    <w:rsid w:val="02DBC127"/>
    <w:rsid w:val="02E048CF"/>
    <w:rsid w:val="02E1EF7E"/>
    <w:rsid w:val="02E5F8B0"/>
    <w:rsid w:val="02EC337F"/>
    <w:rsid w:val="02EDBCAC"/>
    <w:rsid w:val="02EF6075"/>
    <w:rsid w:val="02F44A38"/>
    <w:rsid w:val="02FB0763"/>
    <w:rsid w:val="03056CB2"/>
    <w:rsid w:val="0309466C"/>
    <w:rsid w:val="0309848F"/>
    <w:rsid w:val="03161B18"/>
    <w:rsid w:val="031889C2"/>
    <w:rsid w:val="031E8665"/>
    <w:rsid w:val="03266076"/>
    <w:rsid w:val="032BD504"/>
    <w:rsid w:val="033637D1"/>
    <w:rsid w:val="0355ECCD"/>
    <w:rsid w:val="0356B6A8"/>
    <w:rsid w:val="0357D210"/>
    <w:rsid w:val="035AA65C"/>
    <w:rsid w:val="036252FE"/>
    <w:rsid w:val="03731963"/>
    <w:rsid w:val="0375446D"/>
    <w:rsid w:val="03895BA1"/>
    <w:rsid w:val="038976B2"/>
    <w:rsid w:val="0389A0D8"/>
    <w:rsid w:val="038EFE36"/>
    <w:rsid w:val="039E0C14"/>
    <w:rsid w:val="03A0106C"/>
    <w:rsid w:val="03B22DC0"/>
    <w:rsid w:val="03B2BA47"/>
    <w:rsid w:val="03C25A94"/>
    <w:rsid w:val="03C76CA0"/>
    <w:rsid w:val="03D26720"/>
    <w:rsid w:val="03D3AD48"/>
    <w:rsid w:val="03D5DD91"/>
    <w:rsid w:val="03DA6CED"/>
    <w:rsid w:val="03E5C774"/>
    <w:rsid w:val="03F0BF9C"/>
    <w:rsid w:val="03F1F3F2"/>
    <w:rsid w:val="03F8FCC1"/>
    <w:rsid w:val="04170089"/>
    <w:rsid w:val="041B7B2B"/>
    <w:rsid w:val="041FD913"/>
    <w:rsid w:val="04209E40"/>
    <w:rsid w:val="0423DE3E"/>
    <w:rsid w:val="04247CF2"/>
    <w:rsid w:val="0429FC02"/>
    <w:rsid w:val="042A457A"/>
    <w:rsid w:val="042B7B0B"/>
    <w:rsid w:val="042E2489"/>
    <w:rsid w:val="04312FE9"/>
    <w:rsid w:val="0431C5CE"/>
    <w:rsid w:val="0438963E"/>
    <w:rsid w:val="043A0F46"/>
    <w:rsid w:val="0447B7FD"/>
    <w:rsid w:val="044A2900"/>
    <w:rsid w:val="044AF9D1"/>
    <w:rsid w:val="044CBC62"/>
    <w:rsid w:val="044CDEEC"/>
    <w:rsid w:val="04525976"/>
    <w:rsid w:val="0455437A"/>
    <w:rsid w:val="045BE333"/>
    <w:rsid w:val="045F3890"/>
    <w:rsid w:val="0464433A"/>
    <w:rsid w:val="0466DBCA"/>
    <w:rsid w:val="046A420C"/>
    <w:rsid w:val="046DCA19"/>
    <w:rsid w:val="046F531E"/>
    <w:rsid w:val="0473BBB3"/>
    <w:rsid w:val="047A2EBF"/>
    <w:rsid w:val="047A77BA"/>
    <w:rsid w:val="047A88FE"/>
    <w:rsid w:val="047F7946"/>
    <w:rsid w:val="0485BB78"/>
    <w:rsid w:val="0490DFFC"/>
    <w:rsid w:val="04927E6C"/>
    <w:rsid w:val="049B8626"/>
    <w:rsid w:val="049BA32B"/>
    <w:rsid w:val="049C134D"/>
    <w:rsid w:val="049C96F5"/>
    <w:rsid w:val="049DD845"/>
    <w:rsid w:val="04ABC77B"/>
    <w:rsid w:val="04ACCB0C"/>
    <w:rsid w:val="04B090EF"/>
    <w:rsid w:val="04B55515"/>
    <w:rsid w:val="04B7E9DC"/>
    <w:rsid w:val="04BE9BA2"/>
    <w:rsid w:val="04C3BDC8"/>
    <w:rsid w:val="04CEAEC5"/>
    <w:rsid w:val="04CFA3AA"/>
    <w:rsid w:val="04D0F86D"/>
    <w:rsid w:val="04DD32B1"/>
    <w:rsid w:val="04EC454B"/>
    <w:rsid w:val="04FD600F"/>
    <w:rsid w:val="0502C274"/>
    <w:rsid w:val="05117A56"/>
    <w:rsid w:val="052CFF61"/>
    <w:rsid w:val="052EF6AE"/>
    <w:rsid w:val="05327DB6"/>
    <w:rsid w:val="0532C7E3"/>
    <w:rsid w:val="053DF49D"/>
    <w:rsid w:val="05413910"/>
    <w:rsid w:val="054879FF"/>
    <w:rsid w:val="05598475"/>
    <w:rsid w:val="055BA2A1"/>
    <w:rsid w:val="055DC3BF"/>
    <w:rsid w:val="0564D2BE"/>
    <w:rsid w:val="056BAD2F"/>
    <w:rsid w:val="056BBEE4"/>
    <w:rsid w:val="0573AFEF"/>
    <w:rsid w:val="0574752A"/>
    <w:rsid w:val="0576FCC1"/>
    <w:rsid w:val="0584CD9D"/>
    <w:rsid w:val="058854A9"/>
    <w:rsid w:val="0596B05F"/>
    <w:rsid w:val="059FEBC8"/>
    <w:rsid w:val="05A595F9"/>
    <w:rsid w:val="05ABB173"/>
    <w:rsid w:val="05AD9F9D"/>
    <w:rsid w:val="05AEA685"/>
    <w:rsid w:val="05B11892"/>
    <w:rsid w:val="05B4E1EC"/>
    <w:rsid w:val="05BC83B0"/>
    <w:rsid w:val="05DE845C"/>
    <w:rsid w:val="05DEAB53"/>
    <w:rsid w:val="05DF2DA4"/>
    <w:rsid w:val="05E91278"/>
    <w:rsid w:val="05EA1FCD"/>
    <w:rsid w:val="05EC6DE1"/>
    <w:rsid w:val="05EDDAA4"/>
    <w:rsid w:val="05F2D933"/>
    <w:rsid w:val="05F8611C"/>
    <w:rsid w:val="05FB7F18"/>
    <w:rsid w:val="06035C72"/>
    <w:rsid w:val="060ED881"/>
    <w:rsid w:val="0611665B"/>
    <w:rsid w:val="06140F7E"/>
    <w:rsid w:val="061ECBB0"/>
    <w:rsid w:val="0622BB01"/>
    <w:rsid w:val="0627920E"/>
    <w:rsid w:val="063221F4"/>
    <w:rsid w:val="0632CBC8"/>
    <w:rsid w:val="063474BA"/>
    <w:rsid w:val="06369DDF"/>
    <w:rsid w:val="06398F7E"/>
    <w:rsid w:val="063C5423"/>
    <w:rsid w:val="06412B43"/>
    <w:rsid w:val="064A3C54"/>
    <w:rsid w:val="065057A7"/>
    <w:rsid w:val="0654D221"/>
    <w:rsid w:val="06552740"/>
    <w:rsid w:val="0667821F"/>
    <w:rsid w:val="066DD893"/>
    <w:rsid w:val="06738448"/>
    <w:rsid w:val="0676664D"/>
    <w:rsid w:val="067CC659"/>
    <w:rsid w:val="06958ABC"/>
    <w:rsid w:val="06978596"/>
    <w:rsid w:val="06984027"/>
    <w:rsid w:val="06998195"/>
    <w:rsid w:val="06A42206"/>
    <w:rsid w:val="06A4EE75"/>
    <w:rsid w:val="06A92FE8"/>
    <w:rsid w:val="06AB4FEA"/>
    <w:rsid w:val="06ABB9B6"/>
    <w:rsid w:val="06AC48E1"/>
    <w:rsid w:val="06AF3D19"/>
    <w:rsid w:val="06B42F8A"/>
    <w:rsid w:val="06C6F77B"/>
    <w:rsid w:val="06C72D97"/>
    <w:rsid w:val="06C78BDE"/>
    <w:rsid w:val="06CEBF3E"/>
    <w:rsid w:val="06D3AC91"/>
    <w:rsid w:val="06DCC570"/>
    <w:rsid w:val="06E4B96F"/>
    <w:rsid w:val="06E57133"/>
    <w:rsid w:val="06E93097"/>
    <w:rsid w:val="06EB4718"/>
    <w:rsid w:val="06EF125B"/>
    <w:rsid w:val="06F13F40"/>
    <w:rsid w:val="06F3D88B"/>
    <w:rsid w:val="06F5C948"/>
    <w:rsid w:val="06F97BDA"/>
    <w:rsid w:val="06FAA58B"/>
    <w:rsid w:val="0704448A"/>
    <w:rsid w:val="07049327"/>
    <w:rsid w:val="0708BBF5"/>
    <w:rsid w:val="0715CC76"/>
    <w:rsid w:val="071F1ABB"/>
    <w:rsid w:val="07349EBD"/>
    <w:rsid w:val="07418025"/>
    <w:rsid w:val="07492B64"/>
    <w:rsid w:val="074A5B57"/>
    <w:rsid w:val="074DA86E"/>
    <w:rsid w:val="0754CFD9"/>
    <w:rsid w:val="0754E1F4"/>
    <w:rsid w:val="075CF6FD"/>
    <w:rsid w:val="0764326E"/>
    <w:rsid w:val="076FE235"/>
    <w:rsid w:val="0782A029"/>
    <w:rsid w:val="07896089"/>
    <w:rsid w:val="078E0ECD"/>
    <w:rsid w:val="07906DAD"/>
    <w:rsid w:val="0794BD34"/>
    <w:rsid w:val="07953B44"/>
    <w:rsid w:val="079832AC"/>
    <w:rsid w:val="079B4BBC"/>
    <w:rsid w:val="079CB05A"/>
    <w:rsid w:val="07A39F51"/>
    <w:rsid w:val="07ABC27C"/>
    <w:rsid w:val="07AD819F"/>
    <w:rsid w:val="07AD8DF5"/>
    <w:rsid w:val="07B0B0B6"/>
    <w:rsid w:val="07B2907D"/>
    <w:rsid w:val="07B84388"/>
    <w:rsid w:val="07C82F76"/>
    <w:rsid w:val="07CA94B7"/>
    <w:rsid w:val="07CB2B4F"/>
    <w:rsid w:val="07CEFA8F"/>
    <w:rsid w:val="07CFD388"/>
    <w:rsid w:val="07D12400"/>
    <w:rsid w:val="07D5175C"/>
    <w:rsid w:val="07E4B903"/>
    <w:rsid w:val="07EC2CE8"/>
    <w:rsid w:val="07F4A8F8"/>
    <w:rsid w:val="07FA0709"/>
    <w:rsid w:val="0803C593"/>
    <w:rsid w:val="080AD26C"/>
    <w:rsid w:val="080C4E3C"/>
    <w:rsid w:val="080CEAEC"/>
    <w:rsid w:val="080E835E"/>
    <w:rsid w:val="081C957D"/>
    <w:rsid w:val="081CCCF5"/>
    <w:rsid w:val="0828A657"/>
    <w:rsid w:val="0829CF06"/>
    <w:rsid w:val="0829CF71"/>
    <w:rsid w:val="083079A6"/>
    <w:rsid w:val="083787C3"/>
    <w:rsid w:val="083889B0"/>
    <w:rsid w:val="083BD871"/>
    <w:rsid w:val="083D4D59"/>
    <w:rsid w:val="0840F6E6"/>
    <w:rsid w:val="084ABA94"/>
    <w:rsid w:val="0860D600"/>
    <w:rsid w:val="0868C176"/>
    <w:rsid w:val="086A4040"/>
    <w:rsid w:val="086BEDA7"/>
    <w:rsid w:val="086ED982"/>
    <w:rsid w:val="087914B3"/>
    <w:rsid w:val="087A6BF7"/>
    <w:rsid w:val="087F2D9A"/>
    <w:rsid w:val="08807275"/>
    <w:rsid w:val="0880AED5"/>
    <w:rsid w:val="0888EB85"/>
    <w:rsid w:val="088EA93C"/>
    <w:rsid w:val="088F8F3B"/>
    <w:rsid w:val="08954DC7"/>
    <w:rsid w:val="08A9A8D9"/>
    <w:rsid w:val="08B16805"/>
    <w:rsid w:val="08B8A5C3"/>
    <w:rsid w:val="08C406BD"/>
    <w:rsid w:val="08DCC6C7"/>
    <w:rsid w:val="08DD1DCB"/>
    <w:rsid w:val="08F71F31"/>
    <w:rsid w:val="08FCBFA6"/>
    <w:rsid w:val="090328AB"/>
    <w:rsid w:val="090918FF"/>
    <w:rsid w:val="090A2963"/>
    <w:rsid w:val="090D783F"/>
    <w:rsid w:val="090DEAD3"/>
    <w:rsid w:val="09105098"/>
    <w:rsid w:val="09119C6E"/>
    <w:rsid w:val="091E4E8E"/>
    <w:rsid w:val="0922975B"/>
    <w:rsid w:val="09229A5B"/>
    <w:rsid w:val="092D26D8"/>
    <w:rsid w:val="092FD553"/>
    <w:rsid w:val="093085E9"/>
    <w:rsid w:val="093E110F"/>
    <w:rsid w:val="093F0C73"/>
    <w:rsid w:val="0944EA4D"/>
    <w:rsid w:val="094B1E34"/>
    <w:rsid w:val="094DDBBB"/>
    <w:rsid w:val="094EA60C"/>
    <w:rsid w:val="09548B8C"/>
    <w:rsid w:val="095617C1"/>
    <w:rsid w:val="0960AC9F"/>
    <w:rsid w:val="096937CC"/>
    <w:rsid w:val="0975B2B3"/>
    <w:rsid w:val="097F63A1"/>
    <w:rsid w:val="09824673"/>
    <w:rsid w:val="0983831D"/>
    <w:rsid w:val="098C72E3"/>
    <w:rsid w:val="099196EB"/>
    <w:rsid w:val="0992822B"/>
    <w:rsid w:val="0995021D"/>
    <w:rsid w:val="09969825"/>
    <w:rsid w:val="099A76F5"/>
    <w:rsid w:val="09A11011"/>
    <w:rsid w:val="09A14328"/>
    <w:rsid w:val="09A202B0"/>
    <w:rsid w:val="09A5E756"/>
    <w:rsid w:val="09AE8014"/>
    <w:rsid w:val="09B21138"/>
    <w:rsid w:val="09B652DE"/>
    <w:rsid w:val="09C02619"/>
    <w:rsid w:val="09C4C465"/>
    <w:rsid w:val="09CAB93D"/>
    <w:rsid w:val="09CD23D8"/>
    <w:rsid w:val="09D48DF0"/>
    <w:rsid w:val="09D7869F"/>
    <w:rsid w:val="09DD7729"/>
    <w:rsid w:val="09E216F0"/>
    <w:rsid w:val="09F0D413"/>
    <w:rsid w:val="09F31EA5"/>
    <w:rsid w:val="09F4EEDB"/>
    <w:rsid w:val="09F98810"/>
    <w:rsid w:val="09FFAB30"/>
    <w:rsid w:val="0A0C9E1B"/>
    <w:rsid w:val="0A0D2CAD"/>
    <w:rsid w:val="0A1D2B2A"/>
    <w:rsid w:val="0A29496D"/>
    <w:rsid w:val="0A29B4E4"/>
    <w:rsid w:val="0A3BAF44"/>
    <w:rsid w:val="0A3E97BE"/>
    <w:rsid w:val="0A3EA3E6"/>
    <w:rsid w:val="0A4B5C7B"/>
    <w:rsid w:val="0A4BC291"/>
    <w:rsid w:val="0A55F77C"/>
    <w:rsid w:val="0A62269E"/>
    <w:rsid w:val="0A6B8A8F"/>
    <w:rsid w:val="0A6BF523"/>
    <w:rsid w:val="0A74EB8E"/>
    <w:rsid w:val="0A76546F"/>
    <w:rsid w:val="0A78A936"/>
    <w:rsid w:val="0A78B16B"/>
    <w:rsid w:val="0A7EFB37"/>
    <w:rsid w:val="0A8655E0"/>
    <w:rsid w:val="0A865E57"/>
    <w:rsid w:val="0A87159C"/>
    <w:rsid w:val="0A8DE584"/>
    <w:rsid w:val="0A8E2BEC"/>
    <w:rsid w:val="0A956593"/>
    <w:rsid w:val="0A969528"/>
    <w:rsid w:val="0AA1872D"/>
    <w:rsid w:val="0AA2B071"/>
    <w:rsid w:val="0AB8CE92"/>
    <w:rsid w:val="0AC2ADD8"/>
    <w:rsid w:val="0AC32731"/>
    <w:rsid w:val="0AC3A06F"/>
    <w:rsid w:val="0AC3C70F"/>
    <w:rsid w:val="0AC3E2A7"/>
    <w:rsid w:val="0AC99789"/>
    <w:rsid w:val="0ACCAB26"/>
    <w:rsid w:val="0ACF3C7C"/>
    <w:rsid w:val="0AE38C5C"/>
    <w:rsid w:val="0AF59891"/>
    <w:rsid w:val="0AFCAE19"/>
    <w:rsid w:val="0AFF2A8B"/>
    <w:rsid w:val="0B07D985"/>
    <w:rsid w:val="0B07FD81"/>
    <w:rsid w:val="0B085EC5"/>
    <w:rsid w:val="0B0B1C02"/>
    <w:rsid w:val="0B1050BC"/>
    <w:rsid w:val="0B14C0E6"/>
    <w:rsid w:val="0B166B60"/>
    <w:rsid w:val="0B16B47D"/>
    <w:rsid w:val="0B1E43A4"/>
    <w:rsid w:val="0B2030DE"/>
    <w:rsid w:val="0B2535ED"/>
    <w:rsid w:val="0B2C6962"/>
    <w:rsid w:val="0B2D4C0D"/>
    <w:rsid w:val="0B314B32"/>
    <w:rsid w:val="0B3A8FB3"/>
    <w:rsid w:val="0B520772"/>
    <w:rsid w:val="0B53C1D7"/>
    <w:rsid w:val="0B552E98"/>
    <w:rsid w:val="0B580A26"/>
    <w:rsid w:val="0B65E9C7"/>
    <w:rsid w:val="0B664517"/>
    <w:rsid w:val="0B93AA8A"/>
    <w:rsid w:val="0B9970F8"/>
    <w:rsid w:val="0BA753DA"/>
    <w:rsid w:val="0BA76D40"/>
    <w:rsid w:val="0BAFDB30"/>
    <w:rsid w:val="0BBE4981"/>
    <w:rsid w:val="0BBEB48A"/>
    <w:rsid w:val="0BBF71A4"/>
    <w:rsid w:val="0BC32821"/>
    <w:rsid w:val="0BC49AE6"/>
    <w:rsid w:val="0BC4BF3A"/>
    <w:rsid w:val="0BCD336F"/>
    <w:rsid w:val="0BCE38D1"/>
    <w:rsid w:val="0BCEB71E"/>
    <w:rsid w:val="0BD69AE5"/>
    <w:rsid w:val="0BD6B319"/>
    <w:rsid w:val="0BDB11EE"/>
    <w:rsid w:val="0BDB9942"/>
    <w:rsid w:val="0BE31727"/>
    <w:rsid w:val="0BE67293"/>
    <w:rsid w:val="0BEE354D"/>
    <w:rsid w:val="0BFB307B"/>
    <w:rsid w:val="0BFD33F5"/>
    <w:rsid w:val="0C1257E9"/>
    <w:rsid w:val="0C1452BF"/>
    <w:rsid w:val="0C211238"/>
    <w:rsid w:val="0C22EC30"/>
    <w:rsid w:val="0C2502A1"/>
    <w:rsid w:val="0C25CE70"/>
    <w:rsid w:val="0C27DAEB"/>
    <w:rsid w:val="0C2BAFCD"/>
    <w:rsid w:val="0C2D98C9"/>
    <w:rsid w:val="0C3010FB"/>
    <w:rsid w:val="0C38B730"/>
    <w:rsid w:val="0C51F5FB"/>
    <w:rsid w:val="0C547861"/>
    <w:rsid w:val="0C56CF20"/>
    <w:rsid w:val="0C5B547F"/>
    <w:rsid w:val="0C67A813"/>
    <w:rsid w:val="0C6B9EA0"/>
    <w:rsid w:val="0C6D2892"/>
    <w:rsid w:val="0C7DD1FD"/>
    <w:rsid w:val="0C7F8531"/>
    <w:rsid w:val="0C865F37"/>
    <w:rsid w:val="0C899134"/>
    <w:rsid w:val="0C89DB93"/>
    <w:rsid w:val="0C919BC3"/>
    <w:rsid w:val="0CA59703"/>
    <w:rsid w:val="0CA59770"/>
    <w:rsid w:val="0CA5B1E8"/>
    <w:rsid w:val="0CA67BE5"/>
    <w:rsid w:val="0CA96DFF"/>
    <w:rsid w:val="0CC4948D"/>
    <w:rsid w:val="0CCA0272"/>
    <w:rsid w:val="0CDB1256"/>
    <w:rsid w:val="0CDD6160"/>
    <w:rsid w:val="0CDE49C7"/>
    <w:rsid w:val="0CE58BC9"/>
    <w:rsid w:val="0CE8C60F"/>
    <w:rsid w:val="0CF144B7"/>
    <w:rsid w:val="0CF5175E"/>
    <w:rsid w:val="0CF94312"/>
    <w:rsid w:val="0CFB76EE"/>
    <w:rsid w:val="0CFDD981"/>
    <w:rsid w:val="0CFF39D7"/>
    <w:rsid w:val="0D0F3EF1"/>
    <w:rsid w:val="0D15A454"/>
    <w:rsid w:val="0D1958DA"/>
    <w:rsid w:val="0D213922"/>
    <w:rsid w:val="0D2560ED"/>
    <w:rsid w:val="0D25E77D"/>
    <w:rsid w:val="0D2BB312"/>
    <w:rsid w:val="0D309DBB"/>
    <w:rsid w:val="0D434B07"/>
    <w:rsid w:val="0D4557D1"/>
    <w:rsid w:val="0D4896D0"/>
    <w:rsid w:val="0D4E283D"/>
    <w:rsid w:val="0D5706E3"/>
    <w:rsid w:val="0D5DDCF7"/>
    <w:rsid w:val="0D5DEB98"/>
    <w:rsid w:val="0D5DFE26"/>
    <w:rsid w:val="0D5F0C19"/>
    <w:rsid w:val="0D61B55C"/>
    <w:rsid w:val="0D683C8F"/>
    <w:rsid w:val="0D688E2D"/>
    <w:rsid w:val="0D6A16A5"/>
    <w:rsid w:val="0D7658BB"/>
    <w:rsid w:val="0D782F2F"/>
    <w:rsid w:val="0D849083"/>
    <w:rsid w:val="0D851280"/>
    <w:rsid w:val="0D89BA86"/>
    <w:rsid w:val="0D8A05AE"/>
    <w:rsid w:val="0D978281"/>
    <w:rsid w:val="0D9F0601"/>
    <w:rsid w:val="0DA04C37"/>
    <w:rsid w:val="0DA0B8A3"/>
    <w:rsid w:val="0DA7AA69"/>
    <w:rsid w:val="0DA92DB2"/>
    <w:rsid w:val="0DAC5E22"/>
    <w:rsid w:val="0DB19C7D"/>
    <w:rsid w:val="0DC16B97"/>
    <w:rsid w:val="0DC197B3"/>
    <w:rsid w:val="0DC59434"/>
    <w:rsid w:val="0DC96047"/>
    <w:rsid w:val="0DCFE17E"/>
    <w:rsid w:val="0DDC1385"/>
    <w:rsid w:val="0DE54AE8"/>
    <w:rsid w:val="0DF46176"/>
    <w:rsid w:val="0DF8768C"/>
    <w:rsid w:val="0DF90E02"/>
    <w:rsid w:val="0E0BE065"/>
    <w:rsid w:val="0E0D2153"/>
    <w:rsid w:val="0E0D7CF5"/>
    <w:rsid w:val="0E1171F2"/>
    <w:rsid w:val="0E130D4D"/>
    <w:rsid w:val="0E1549C6"/>
    <w:rsid w:val="0E15E926"/>
    <w:rsid w:val="0E17AE6C"/>
    <w:rsid w:val="0E1818B9"/>
    <w:rsid w:val="0E1B245A"/>
    <w:rsid w:val="0E1C91D7"/>
    <w:rsid w:val="0E21C5DC"/>
    <w:rsid w:val="0E2B0273"/>
    <w:rsid w:val="0E304138"/>
    <w:rsid w:val="0E3D5B30"/>
    <w:rsid w:val="0E42CE81"/>
    <w:rsid w:val="0E475F90"/>
    <w:rsid w:val="0E4DBACB"/>
    <w:rsid w:val="0E532645"/>
    <w:rsid w:val="0E58C900"/>
    <w:rsid w:val="0E5D3AD9"/>
    <w:rsid w:val="0E60085A"/>
    <w:rsid w:val="0E6B50CD"/>
    <w:rsid w:val="0E6D905C"/>
    <w:rsid w:val="0E776E90"/>
    <w:rsid w:val="0E77BCEC"/>
    <w:rsid w:val="0E7B3605"/>
    <w:rsid w:val="0E7C436C"/>
    <w:rsid w:val="0E7FE572"/>
    <w:rsid w:val="0E8D295B"/>
    <w:rsid w:val="0E99F071"/>
    <w:rsid w:val="0EA0265F"/>
    <w:rsid w:val="0EAB34C5"/>
    <w:rsid w:val="0EB05C30"/>
    <w:rsid w:val="0EB05E81"/>
    <w:rsid w:val="0EB31DB1"/>
    <w:rsid w:val="0EC983EB"/>
    <w:rsid w:val="0ECB7968"/>
    <w:rsid w:val="0ECFF104"/>
    <w:rsid w:val="0EDC52BB"/>
    <w:rsid w:val="0EE1E526"/>
    <w:rsid w:val="0EEC1AB9"/>
    <w:rsid w:val="0EEFE8B3"/>
    <w:rsid w:val="0EF139DA"/>
    <w:rsid w:val="0EF2A2A1"/>
    <w:rsid w:val="0EF76E8D"/>
    <w:rsid w:val="0EF8980E"/>
    <w:rsid w:val="0EF9AD58"/>
    <w:rsid w:val="0F04ED93"/>
    <w:rsid w:val="0F07EA68"/>
    <w:rsid w:val="0F0A25AE"/>
    <w:rsid w:val="0F0A8C5E"/>
    <w:rsid w:val="0F0BC84F"/>
    <w:rsid w:val="0F12D54D"/>
    <w:rsid w:val="0F1F6938"/>
    <w:rsid w:val="0F223242"/>
    <w:rsid w:val="0F27D4CE"/>
    <w:rsid w:val="0F2E0F37"/>
    <w:rsid w:val="0F352C7D"/>
    <w:rsid w:val="0F3EC03E"/>
    <w:rsid w:val="0F4340A7"/>
    <w:rsid w:val="0F47F46E"/>
    <w:rsid w:val="0F4A08F7"/>
    <w:rsid w:val="0F52F3C0"/>
    <w:rsid w:val="0F5BA536"/>
    <w:rsid w:val="0F5CE58F"/>
    <w:rsid w:val="0F61F578"/>
    <w:rsid w:val="0F620124"/>
    <w:rsid w:val="0F68EFB6"/>
    <w:rsid w:val="0F6A7D4E"/>
    <w:rsid w:val="0F6C856F"/>
    <w:rsid w:val="0F76D958"/>
    <w:rsid w:val="0F7D0CB4"/>
    <w:rsid w:val="0F7DE05F"/>
    <w:rsid w:val="0F862FA8"/>
    <w:rsid w:val="0F866CCA"/>
    <w:rsid w:val="0F883BC2"/>
    <w:rsid w:val="0F895614"/>
    <w:rsid w:val="0F8EECA6"/>
    <w:rsid w:val="0F982833"/>
    <w:rsid w:val="0F9F48AE"/>
    <w:rsid w:val="0FA6B096"/>
    <w:rsid w:val="0FB34A72"/>
    <w:rsid w:val="0FC93C85"/>
    <w:rsid w:val="0FD36065"/>
    <w:rsid w:val="0FD5D103"/>
    <w:rsid w:val="0FD977A4"/>
    <w:rsid w:val="0FF18600"/>
    <w:rsid w:val="0FF8A2B0"/>
    <w:rsid w:val="0FFACB73"/>
    <w:rsid w:val="0FFEF593"/>
    <w:rsid w:val="101A8441"/>
    <w:rsid w:val="1020EBB7"/>
    <w:rsid w:val="1021E49E"/>
    <w:rsid w:val="10316698"/>
    <w:rsid w:val="1033BEB6"/>
    <w:rsid w:val="103C15A2"/>
    <w:rsid w:val="103C3181"/>
    <w:rsid w:val="104090CB"/>
    <w:rsid w:val="104918CB"/>
    <w:rsid w:val="104C43B8"/>
    <w:rsid w:val="104C5EBE"/>
    <w:rsid w:val="105131C9"/>
    <w:rsid w:val="1051A2C4"/>
    <w:rsid w:val="105FA729"/>
    <w:rsid w:val="106F2DA1"/>
    <w:rsid w:val="1070398E"/>
    <w:rsid w:val="109727CD"/>
    <w:rsid w:val="109B396E"/>
    <w:rsid w:val="10A0C49A"/>
    <w:rsid w:val="10A1CBF5"/>
    <w:rsid w:val="10B6CFF2"/>
    <w:rsid w:val="10C4A617"/>
    <w:rsid w:val="10C4CE66"/>
    <w:rsid w:val="10C72595"/>
    <w:rsid w:val="10CEC584"/>
    <w:rsid w:val="10D117B5"/>
    <w:rsid w:val="10D13147"/>
    <w:rsid w:val="10D55470"/>
    <w:rsid w:val="10D9794C"/>
    <w:rsid w:val="10E48F7B"/>
    <w:rsid w:val="10E5DA60"/>
    <w:rsid w:val="10ECEE6F"/>
    <w:rsid w:val="10F0F54E"/>
    <w:rsid w:val="10F59617"/>
    <w:rsid w:val="10F5E104"/>
    <w:rsid w:val="10FFD45B"/>
    <w:rsid w:val="1110DCD6"/>
    <w:rsid w:val="1113A683"/>
    <w:rsid w:val="1115106E"/>
    <w:rsid w:val="1119D89A"/>
    <w:rsid w:val="112CD39F"/>
    <w:rsid w:val="112D2853"/>
    <w:rsid w:val="1130163A"/>
    <w:rsid w:val="1139165E"/>
    <w:rsid w:val="113A3A73"/>
    <w:rsid w:val="113DD234"/>
    <w:rsid w:val="11445C18"/>
    <w:rsid w:val="11448652"/>
    <w:rsid w:val="11496CB5"/>
    <w:rsid w:val="114D8357"/>
    <w:rsid w:val="114E0FE4"/>
    <w:rsid w:val="11529037"/>
    <w:rsid w:val="11545A45"/>
    <w:rsid w:val="115F4A42"/>
    <w:rsid w:val="115FB68C"/>
    <w:rsid w:val="11650CE6"/>
    <w:rsid w:val="11672C77"/>
    <w:rsid w:val="1171A164"/>
    <w:rsid w:val="1171B586"/>
    <w:rsid w:val="11798C37"/>
    <w:rsid w:val="1179E93F"/>
    <w:rsid w:val="117E3974"/>
    <w:rsid w:val="117EE6F3"/>
    <w:rsid w:val="118FD0EA"/>
    <w:rsid w:val="1194DE47"/>
    <w:rsid w:val="11A240D0"/>
    <w:rsid w:val="11AAAA45"/>
    <w:rsid w:val="11B45E36"/>
    <w:rsid w:val="11B47E6E"/>
    <w:rsid w:val="11CC1A8A"/>
    <w:rsid w:val="11CC707A"/>
    <w:rsid w:val="11CE88B3"/>
    <w:rsid w:val="11D75E00"/>
    <w:rsid w:val="11D85325"/>
    <w:rsid w:val="11D9FA27"/>
    <w:rsid w:val="11DB6FD8"/>
    <w:rsid w:val="11E3396D"/>
    <w:rsid w:val="11E3FD5B"/>
    <w:rsid w:val="11EACBE4"/>
    <w:rsid w:val="11F42A8D"/>
    <w:rsid w:val="11F70692"/>
    <w:rsid w:val="120A0402"/>
    <w:rsid w:val="120A232B"/>
    <w:rsid w:val="120BE09C"/>
    <w:rsid w:val="12103C6C"/>
    <w:rsid w:val="12163F47"/>
    <w:rsid w:val="12211217"/>
    <w:rsid w:val="1221EBC8"/>
    <w:rsid w:val="12259A8D"/>
    <w:rsid w:val="122E4941"/>
    <w:rsid w:val="12338198"/>
    <w:rsid w:val="12451BE5"/>
    <w:rsid w:val="124A043A"/>
    <w:rsid w:val="124C6044"/>
    <w:rsid w:val="124C6B9A"/>
    <w:rsid w:val="1253B783"/>
    <w:rsid w:val="125B6ECC"/>
    <w:rsid w:val="126530D8"/>
    <w:rsid w:val="1265E430"/>
    <w:rsid w:val="126831C5"/>
    <w:rsid w:val="126E3478"/>
    <w:rsid w:val="12762B0C"/>
    <w:rsid w:val="1276EAC7"/>
    <w:rsid w:val="127A120D"/>
    <w:rsid w:val="127DF11E"/>
    <w:rsid w:val="127FB382"/>
    <w:rsid w:val="128F4959"/>
    <w:rsid w:val="12950FF4"/>
    <w:rsid w:val="12957068"/>
    <w:rsid w:val="129981AD"/>
    <w:rsid w:val="129F6F58"/>
    <w:rsid w:val="12A0BA0A"/>
    <w:rsid w:val="12A3B170"/>
    <w:rsid w:val="12AD0C67"/>
    <w:rsid w:val="12AF098B"/>
    <w:rsid w:val="12B22011"/>
    <w:rsid w:val="12B27B19"/>
    <w:rsid w:val="12B3FCCB"/>
    <w:rsid w:val="12B845FE"/>
    <w:rsid w:val="12BB6753"/>
    <w:rsid w:val="12BDA5FD"/>
    <w:rsid w:val="12C6373E"/>
    <w:rsid w:val="12C71F00"/>
    <w:rsid w:val="12D7F0C0"/>
    <w:rsid w:val="12EC2036"/>
    <w:rsid w:val="12EF72FF"/>
    <w:rsid w:val="12EFCB29"/>
    <w:rsid w:val="12F0B4E3"/>
    <w:rsid w:val="12FADDFE"/>
    <w:rsid w:val="13004EB4"/>
    <w:rsid w:val="130495DA"/>
    <w:rsid w:val="1305C674"/>
    <w:rsid w:val="1307332C"/>
    <w:rsid w:val="1309F28F"/>
    <w:rsid w:val="13153C75"/>
    <w:rsid w:val="131924ED"/>
    <w:rsid w:val="131A2CCC"/>
    <w:rsid w:val="131FD7B6"/>
    <w:rsid w:val="1321C662"/>
    <w:rsid w:val="1323360B"/>
    <w:rsid w:val="1325F304"/>
    <w:rsid w:val="13360ACB"/>
    <w:rsid w:val="13362F66"/>
    <w:rsid w:val="13367C3B"/>
    <w:rsid w:val="133871C7"/>
    <w:rsid w:val="133C486E"/>
    <w:rsid w:val="134ABA73"/>
    <w:rsid w:val="134ACEE6"/>
    <w:rsid w:val="134EA456"/>
    <w:rsid w:val="135245D6"/>
    <w:rsid w:val="1357BE04"/>
    <w:rsid w:val="135B09F4"/>
    <w:rsid w:val="1362E7AF"/>
    <w:rsid w:val="13678F6B"/>
    <w:rsid w:val="13694689"/>
    <w:rsid w:val="136BEE88"/>
    <w:rsid w:val="136FC71A"/>
    <w:rsid w:val="1372993A"/>
    <w:rsid w:val="1372EA87"/>
    <w:rsid w:val="137C1094"/>
    <w:rsid w:val="138286B5"/>
    <w:rsid w:val="13866ECC"/>
    <w:rsid w:val="138B593E"/>
    <w:rsid w:val="1394D8B8"/>
    <w:rsid w:val="13957605"/>
    <w:rsid w:val="139C1E43"/>
    <w:rsid w:val="13A1065A"/>
    <w:rsid w:val="13A6956E"/>
    <w:rsid w:val="13B20FA8"/>
    <w:rsid w:val="13C020DB"/>
    <w:rsid w:val="13CA4A36"/>
    <w:rsid w:val="13CACE60"/>
    <w:rsid w:val="13CECAED"/>
    <w:rsid w:val="13D35A9C"/>
    <w:rsid w:val="13D689E8"/>
    <w:rsid w:val="13E6BB19"/>
    <w:rsid w:val="13E6BBB8"/>
    <w:rsid w:val="13FD947A"/>
    <w:rsid w:val="13FD96D5"/>
    <w:rsid w:val="13FE3E05"/>
    <w:rsid w:val="140375FA"/>
    <w:rsid w:val="140399D7"/>
    <w:rsid w:val="140565DC"/>
    <w:rsid w:val="14060BA1"/>
    <w:rsid w:val="14061F9F"/>
    <w:rsid w:val="14120F6E"/>
    <w:rsid w:val="1417B7F8"/>
    <w:rsid w:val="141A7216"/>
    <w:rsid w:val="141D10F6"/>
    <w:rsid w:val="141F2A96"/>
    <w:rsid w:val="1426A779"/>
    <w:rsid w:val="14437215"/>
    <w:rsid w:val="145D8828"/>
    <w:rsid w:val="145F5430"/>
    <w:rsid w:val="14642C1D"/>
    <w:rsid w:val="14648B12"/>
    <w:rsid w:val="147306FB"/>
    <w:rsid w:val="147D4403"/>
    <w:rsid w:val="148163E4"/>
    <w:rsid w:val="1483719E"/>
    <w:rsid w:val="1497B59B"/>
    <w:rsid w:val="149E15EA"/>
    <w:rsid w:val="14A5EC8A"/>
    <w:rsid w:val="14AC0CD9"/>
    <w:rsid w:val="14AF1D74"/>
    <w:rsid w:val="14B10265"/>
    <w:rsid w:val="14B14792"/>
    <w:rsid w:val="14BF2525"/>
    <w:rsid w:val="14CFBAD4"/>
    <w:rsid w:val="14D268F1"/>
    <w:rsid w:val="14D78CFD"/>
    <w:rsid w:val="14E0B1D2"/>
    <w:rsid w:val="14EB6F16"/>
    <w:rsid w:val="14EDCB37"/>
    <w:rsid w:val="14F08667"/>
    <w:rsid w:val="14F29885"/>
    <w:rsid w:val="14F3921A"/>
    <w:rsid w:val="14F50E93"/>
    <w:rsid w:val="14FC70B1"/>
    <w:rsid w:val="14FD73A3"/>
    <w:rsid w:val="14FDBA66"/>
    <w:rsid w:val="1500BF23"/>
    <w:rsid w:val="1502B6E3"/>
    <w:rsid w:val="15062719"/>
    <w:rsid w:val="1509165F"/>
    <w:rsid w:val="15112BD2"/>
    <w:rsid w:val="15150B2F"/>
    <w:rsid w:val="151729FA"/>
    <w:rsid w:val="15179011"/>
    <w:rsid w:val="1517CD1B"/>
    <w:rsid w:val="1518C2A4"/>
    <w:rsid w:val="152395A2"/>
    <w:rsid w:val="1527CA04"/>
    <w:rsid w:val="152FCA18"/>
    <w:rsid w:val="15343541"/>
    <w:rsid w:val="153799D0"/>
    <w:rsid w:val="1546CF15"/>
    <w:rsid w:val="154B8128"/>
    <w:rsid w:val="155447D0"/>
    <w:rsid w:val="155FF878"/>
    <w:rsid w:val="1563DCB1"/>
    <w:rsid w:val="1567B76C"/>
    <w:rsid w:val="1568ACAF"/>
    <w:rsid w:val="156D8A67"/>
    <w:rsid w:val="157117B7"/>
    <w:rsid w:val="15774663"/>
    <w:rsid w:val="1578FF3C"/>
    <w:rsid w:val="1587A5ED"/>
    <w:rsid w:val="15881479"/>
    <w:rsid w:val="15897E53"/>
    <w:rsid w:val="158CE20C"/>
    <w:rsid w:val="158F405C"/>
    <w:rsid w:val="15903DCA"/>
    <w:rsid w:val="15976891"/>
    <w:rsid w:val="15981073"/>
    <w:rsid w:val="159AD769"/>
    <w:rsid w:val="159E7231"/>
    <w:rsid w:val="15A90F99"/>
    <w:rsid w:val="15A91A33"/>
    <w:rsid w:val="15AC0AEC"/>
    <w:rsid w:val="15B443AE"/>
    <w:rsid w:val="15B7B9DD"/>
    <w:rsid w:val="15C85D7E"/>
    <w:rsid w:val="15D2A070"/>
    <w:rsid w:val="15D4847B"/>
    <w:rsid w:val="15D9FF0D"/>
    <w:rsid w:val="15DC6F51"/>
    <w:rsid w:val="15E703C7"/>
    <w:rsid w:val="15E727D1"/>
    <w:rsid w:val="15EA77AE"/>
    <w:rsid w:val="15ED21E3"/>
    <w:rsid w:val="15FD7666"/>
    <w:rsid w:val="15FE19C2"/>
    <w:rsid w:val="161FA04D"/>
    <w:rsid w:val="1628FA30"/>
    <w:rsid w:val="162F7A77"/>
    <w:rsid w:val="163327AF"/>
    <w:rsid w:val="163CDD00"/>
    <w:rsid w:val="163F13C5"/>
    <w:rsid w:val="164224BD"/>
    <w:rsid w:val="16439C1F"/>
    <w:rsid w:val="1649E52E"/>
    <w:rsid w:val="164DB5B5"/>
    <w:rsid w:val="165B72EC"/>
    <w:rsid w:val="16635D55"/>
    <w:rsid w:val="16637240"/>
    <w:rsid w:val="16657DA6"/>
    <w:rsid w:val="16798CF4"/>
    <w:rsid w:val="167D35A8"/>
    <w:rsid w:val="16806F8A"/>
    <w:rsid w:val="16843472"/>
    <w:rsid w:val="1686184F"/>
    <w:rsid w:val="16974E75"/>
    <w:rsid w:val="169873EC"/>
    <w:rsid w:val="169AA99C"/>
    <w:rsid w:val="169B2990"/>
    <w:rsid w:val="169FC6B2"/>
    <w:rsid w:val="16A3EF4B"/>
    <w:rsid w:val="16B60D3F"/>
    <w:rsid w:val="16BBA042"/>
    <w:rsid w:val="16C83301"/>
    <w:rsid w:val="16E75BC7"/>
    <w:rsid w:val="16EE959F"/>
    <w:rsid w:val="16F234D0"/>
    <w:rsid w:val="16FE0533"/>
    <w:rsid w:val="16FF2841"/>
    <w:rsid w:val="170008AD"/>
    <w:rsid w:val="170F5C86"/>
    <w:rsid w:val="17160D2D"/>
    <w:rsid w:val="1716160A"/>
    <w:rsid w:val="171AE464"/>
    <w:rsid w:val="171DAAF1"/>
    <w:rsid w:val="171EA4F8"/>
    <w:rsid w:val="17224E14"/>
    <w:rsid w:val="17228326"/>
    <w:rsid w:val="172C227C"/>
    <w:rsid w:val="172D68ED"/>
    <w:rsid w:val="173AF65C"/>
    <w:rsid w:val="173BAAA2"/>
    <w:rsid w:val="1747846B"/>
    <w:rsid w:val="174C2B6D"/>
    <w:rsid w:val="174D4DA3"/>
    <w:rsid w:val="174DE752"/>
    <w:rsid w:val="1754EA65"/>
    <w:rsid w:val="1758F2A9"/>
    <w:rsid w:val="175CBA80"/>
    <w:rsid w:val="175D3482"/>
    <w:rsid w:val="176974E6"/>
    <w:rsid w:val="1769B9DE"/>
    <w:rsid w:val="176D1D77"/>
    <w:rsid w:val="177D7244"/>
    <w:rsid w:val="17843621"/>
    <w:rsid w:val="178A80B4"/>
    <w:rsid w:val="178A8C56"/>
    <w:rsid w:val="1792D8C6"/>
    <w:rsid w:val="1794D855"/>
    <w:rsid w:val="1795D7CB"/>
    <w:rsid w:val="179A053E"/>
    <w:rsid w:val="179BB2F4"/>
    <w:rsid w:val="17A44389"/>
    <w:rsid w:val="17A780ED"/>
    <w:rsid w:val="17AAF58C"/>
    <w:rsid w:val="17AC8A07"/>
    <w:rsid w:val="17ADD29B"/>
    <w:rsid w:val="17AED832"/>
    <w:rsid w:val="17AFC85B"/>
    <w:rsid w:val="17B44937"/>
    <w:rsid w:val="17B63D3B"/>
    <w:rsid w:val="17BADD01"/>
    <w:rsid w:val="17D41B99"/>
    <w:rsid w:val="17D79581"/>
    <w:rsid w:val="17D8B772"/>
    <w:rsid w:val="17DC837A"/>
    <w:rsid w:val="17DF28D1"/>
    <w:rsid w:val="17EA627C"/>
    <w:rsid w:val="17EBB80D"/>
    <w:rsid w:val="17EBEE77"/>
    <w:rsid w:val="17ED959C"/>
    <w:rsid w:val="17F1F10A"/>
    <w:rsid w:val="17F7F10C"/>
    <w:rsid w:val="17F800A8"/>
    <w:rsid w:val="17FFADBD"/>
    <w:rsid w:val="1802D815"/>
    <w:rsid w:val="1803D829"/>
    <w:rsid w:val="18057432"/>
    <w:rsid w:val="1806C64C"/>
    <w:rsid w:val="180913EE"/>
    <w:rsid w:val="1810D0EF"/>
    <w:rsid w:val="1814D0AA"/>
    <w:rsid w:val="181C91AD"/>
    <w:rsid w:val="1820067A"/>
    <w:rsid w:val="1826FF3B"/>
    <w:rsid w:val="1829D652"/>
    <w:rsid w:val="182BEE0F"/>
    <w:rsid w:val="18374855"/>
    <w:rsid w:val="18407493"/>
    <w:rsid w:val="184579F8"/>
    <w:rsid w:val="1845DE06"/>
    <w:rsid w:val="184956B3"/>
    <w:rsid w:val="1850B6F7"/>
    <w:rsid w:val="1850DA35"/>
    <w:rsid w:val="1854D66C"/>
    <w:rsid w:val="185D82A5"/>
    <w:rsid w:val="1870F418"/>
    <w:rsid w:val="18742C10"/>
    <w:rsid w:val="1878A924"/>
    <w:rsid w:val="18798FB6"/>
    <w:rsid w:val="187B36C9"/>
    <w:rsid w:val="187B8723"/>
    <w:rsid w:val="187CF794"/>
    <w:rsid w:val="188580CB"/>
    <w:rsid w:val="18858C65"/>
    <w:rsid w:val="188F8234"/>
    <w:rsid w:val="18925843"/>
    <w:rsid w:val="189270A0"/>
    <w:rsid w:val="1894C9DE"/>
    <w:rsid w:val="18960678"/>
    <w:rsid w:val="189785B1"/>
    <w:rsid w:val="18A456E7"/>
    <w:rsid w:val="18B6FD82"/>
    <w:rsid w:val="18B78DE0"/>
    <w:rsid w:val="18BD1FAC"/>
    <w:rsid w:val="18BEBA0E"/>
    <w:rsid w:val="18BF38AF"/>
    <w:rsid w:val="18C0624D"/>
    <w:rsid w:val="18C564BE"/>
    <w:rsid w:val="18C836CB"/>
    <w:rsid w:val="18CA82D8"/>
    <w:rsid w:val="18D0FA90"/>
    <w:rsid w:val="18DC54FD"/>
    <w:rsid w:val="190C1FCE"/>
    <w:rsid w:val="1912CB80"/>
    <w:rsid w:val="19142A3A"/>
    <w:rsid w:val="191A741D"/>
    <w:rsid w:val="191D2C32"/>
    <w:rsid w:val="19252268"/>
    <w:rsid w:val="192D0D32"/>
    <w:rsid w:val="192E28D1"/>
    <w:rsid w:val="19393C4B"/>
    <w:rsid w:val="1939768F"/>
    <w:rsid w:val="1939C3F3"/>
    <w:rsid w:val="1942519D"/>
    <w:rsid w:val="19426DF2"/>
    <w:rsid w:val="1948DFEB"/>
    <w:rsid w:val="1949E5EF"/>
    <w:rsid w:val="194CDF19"/>
    <w:rsid w:val="194DF838"/>
    <w:rsid w:val="1952FFBA"/>
    <w:rsid w:val="1957216F"/>
    <w:rsid w:val="1959A033"/>
    <w:rsid w:val="195BE13F"/>
    <w:rsid w:val="195DEE37"/>
    <w:rsid w:val="196A178B"/>
    <w:rsid w:val="196CC7D1"/>
    <w:rsid w:val="196CE4B5"/>
    <w:rsid w:val="196FEBFA"/>
    <w:rsid w:val="19757FDE"/>
    <w:rsid w:val="1978CAF1"/>
    <w:rsid w:val="1979F3B9"/>
    <w:rsid w:val="197C8F1A"/>
    <w:rsid w:val="197FE26E"/>
    <w:rsid w:val="198040DC"/>
    <w:rsid w:val="1983E9F0"/>
    <w:rsid w:val="19867DA6"/>
    <w:rsid w:val="1987C2B0"/>
    <w:rsid w:val="199E1693"/>
    <w:rsid w:val="19A384E3"/>
    <w:rsid w:val="19A45941"/>
    <w:rsid w:val="19A5CDD0"/>
    <w:rsid w:val="19AB29D7"/>
    <w:rsid w:val="19ABEDB9"/>
    <w:rsid w:val="19ADE701"/>
    <w:rsid w:val="19B0632D"/>
    <w:rsid w:val="19C08C32"/>
    <w:rsid w:val="19C8F987"/>
    <w:rsid w:val="19CA3890"/>
    <w:rsid w:val="19CF93EF"/>
    <w:rsid w:val="19CFEA47"/>
    <w:rsid w:val="19D4D710"/>
    <w:rsid w:val="19DF0866"/>
    <w:rsid w:val="19DFDEC9"/>
    <w:rsid w:val="19E02C46"/>
    <w:rsid w:val="19F677B8"/>
    <w:rsid w:val="19F73A2F"/>
    <w:rsid w:val="19FE2FE0"/>
    <w:rsid w:val="1A035D0C"/>
    <w:rsid w:val="1A178256"/>
    <w:rsid w:val="1A1B45FB"/>
    <w:rsid w:val="1A1D13DD"/>
    <w:rsid w:val="1A211671"/>
    <w:rsid w:val="1A355548"/>
    <w:rsid w:val="1A387534"/>
    <w:rsid w:val="1A429C20"/>
    <w:rsid w:val="1A464CC7"/>
    <w:rsid w:val="1A4C705F"/>
    <w:rsid w:val="1A5195A6"/>
    <w:rsid w:val="1A5C7F6D"/>
    <w:rsid w:val="1A6ADFBE"/>
    <w:rsid w:val="1A6B549C"/>
    <w:rsid w:val="1A6E6CFE"/>
    <w:rsid w:val="1A714F2F"/>
    <w:rsid w:val="1A7268D5"/>
    <w:rsid w:val="1A773340"/>
    <w:rsid w:val="1A780D91"/>
    <w:rsid w:val="1A85E361"/>
    <w:rsid w:val="1A86F97C"/>
    <w:rsid w:val="1A8DC500"/>
    <w:rsid w:val="1A8ED640"/>
    <w:rsid w:val="1A92EB37"/>
    <w:rsid w:val="1A98F3EE"/>
    <w:rsid w:val="1AA1FBBC"/>
    <w:rsid w:val="1AAB6F5D"/>
    <w:rsid w:val="1AACE55C"/>
    <w:rsid w:val="1AAD94C5"/>
    <w:rsid w:val="1ABA59C0"/>
    <w:rsid w:val="1ABD3380"/>
    <w:rsid w:val="1ABF6129"/>
    <w:rsid w:val="1AC83971"/>
    <w:rsid w:val="1ACFE2E0"/>
    <w:rsid w:val="1ADB4086"/>
    <w:rsid w:val="1AE36318"/>
    <w:rsid w:val="1AE60683"/>
    <w:rsid w:val="1AE89376"/>
    <w:rsid w:val="1AF2FC2C"/>
    <w:rsid w:val="1AF33C7B"/>
    <w:rsid w:val="1AF36AAD"/>
    <w:rsid w:val="1AF7CA31"/>
    <w:rsid w:val="1AF85868"/>
    <w:rsid w:val="1B01B9EE"/>
    <w:rsid w:val="1B0DF87F"/>
    <w:rsid w:val="1B1473CE"/>
    <w:rsid w:val="1B1883AA"/>
    <w:rsid w:val="1B18B7EF"/>
    <w:rsid w:val="1B1D8AD3"/>
    <w:rsid w:val="1B1F0A70"/>
    <w:rsid w:val="1B244500"/>
    <w:rsid w:val="1B2DE819"/>
    <w:rsid w:val="1B2EBFB3"/>
    <w:rsid w:val="1B30AEBC"/>
    <w:rsid w:val="1B3744B3"/>
    <w:rsid w:val="1B3F600B"/>
    <w:rsid w:val="1B4C439C"/>
    <w:rsid w:val="1B501E8A"/>
    <w:rsid w:val="1B5F0D65"/>
    <w:rsid w:val="1B60B084"/>
    <w:rsid w:val="1B650DEA"/>
    <w:rsid w:val="1B6528B1"/>
    <w:rsid w:val="1B728935"/>
    <w:rsid w:val="1B7EB365"/>
    <w:rsid w:val="1B7ECEEB"/>
    <w:rsid w:val="1B804A79"/>
    <w:rsid w:val="1B827FAA"/>
    <w:rsid w:val="1B854B54"/>
    <w:rsid w:val="1B85561F"/>
    <w:rsid w:val="1B88582A"/>
    <w:rsid w:val="1B8CE9FA"/>
    <w:rsid w:val="1B8DFDFE"/>
    <w:rsid w:val="1B8ED60E"/>
    <w:rsid w:val="1BA5ACA3"/>
    <w:rsid w:val="1BA62C68"/>
    <w:rsid w:val="1BB32B20"/>
    <w:rsid w:val="1BB3EF75"/>
    <w:rsid w:val="1BB4CFE6"/>
    <w:rsid w:val="1BB852C3"/>
    <w:rsid w:val="1BBF16A4"/>
    <w:rsid w:val="1BC08C9F"/>
    <w:rsid w:val="1BD25415"/>
    <w:rsid w:val="1BD3CCF3"/>
    <w:rsid w:val="1BD75096"/>
    <w:rsid w:val="1BD8D983"/>
    <w:rsid w:val="1BD9568C"/>
    <w:rsid w:val="1BDB1A35"/>
    <w:rsid w:val="1BDE4193"/>
    <w:rsid w:val="1BEACFA3"/>
    <w:rsid w:val="1BEC565A"/>
    <w:rsid w:val="1BED9AEE"/>
    <w:rsid w:val="1BF42589"/>
    <w:rsid w:val="1BF43BB3"/>
    <w:rsid w:val="1BF5FF64"/>
    <w:rsid w:val="1BF61AA2"/>
    <w:rsid w:val="1BF62391"/>
    <w:rsid w:val="1BF8FD83"/>
    <w:rsid w:val="1BFC6789"/>
    <w:rsid w:val="1BFD6EFE"/>
    <w:rsid w:val="1C01F03E"/>
    <w:rsid w:val="1C0AD1AE"/>
    <w:rsid w:val="1C106ECB"/>
    <w:rsid w:val="1C117407"/>
    <w:rsid w:val="1C29C490"/>
    <w:rsid w:val="1C340C5E"/>
    <w:rsid w:val="1C35C696"/>
    <w:rsid w:val="1C388160"/>
    <w:rsid w:val="1C3ECBD0"/>
    <w:rsid w:val="1C3F5192"/>
    <w:rsid w:val="1C449BFD"/>
    <w:rsid w:val="1C49DB13"/>
    <w:rsid w:val="1C4C3E2E"/>
    <w:rsid w:val="1C4DAB5B"/>
    <w:rsid w:val="1C58BCFB"/>
    <w:rsid w:val="1C5B8750"/>
    <w:rsid w:val="1C5C429B"/>
    <w:rsid w:val="1C74AC75"/>
    <w:rsid w:val="1C7725D6"/>
    <w:rsid w:val="1C7B20AD"/>
    <w:rsid w:val="1C7FA661"/>
    <w:rsid w:val="1C83EE09"/>
    <w:rsid w:val="1C84B39E"/>
    <w:rsid w:val="1C8B1D73"/>
    <w:rsid w:val="1C932AB7"/>
    <w:rsid w:val="1C939D95"/>
    <w:rsid w:val="1C9712C3"/>
    <w:rsid w:val="1C990BD3"/>
    <w:rsid w:val="1CA5F7EE"/>
    <w:rsid w:val="1CA770F8"/>
    <w:rsid w:val="1CAA5A1F"/>
    <w:rsid w:val="1CB50F94"/>
    <w:rsid w:val="1CC3408D"/>
    <w:rsid w:val="1CC54B8E"/>
    <w:rsid w:val="1CC78607"/>
    <w:rsid w:val="1CCABAB5"/>
    <w:rsid w:val="1CCD748B"/>
    <w:rsid w:val="1CD85B7B"/>
    <w:rsid w:val="1CD9ACBA"/>
    <w:rsid w:val="1CDFB72A"/>
    <w:rsid w:val="1CE74538"/>
    <w:rsid w:val="1CE9A72F"/>
    <w:rsid w:val="1CEB08C7"/>
    <w:rsid w:val="1CF41B14"/>
    <w:rsid w:val="1CF5A683"/>
    <w:rsid w:val="1CF68553"/>
    <w:rsid w:val="1CFBEFC9"/>
    <w:rsid w:val="1D022575"/>
    <w:rsid w:val="1D0E03C6"/>
    <w:rsid w:val="1D13D06E"/>
    <w:rsid w:val="1D25FE26"/>
    <w:rsid w:val="1D2B337D"/>
    <w:rsid w:val="1D2FDEF6"/>
    <w:rsid w:val="1D358145"/>
    <w:rsid w:val="1D367C33"/>
    <w:rsid w:val="1D393947"/>
    <w:rsid w:val="1D3A464B"/>
    <w:rsid w:val="1D3BB6EA"/>
    <w:rsid w:val="1D42A382"/>
    <w:rsid w:val="1D45D7D2"/>
    <w:rsid w:val="1D528488"/>
    <w:rsid w:val="1D5616A0"/>
    <w:rsid w:val="1D5A8353"/>
    <w:rsid w:val="1D5EEB9C"/>
    <w:rsid w:val="1D668BD4"/>
    <w:rsid w:val="1D6781B4"/>
    <w:rsid w:val="1D67976E"/>
    <w:rsid w:val="1D6951F2"/>
    <w:rsid w:val="1D740F62"/>
    <w:rsid w:val="1D74D8D0"/>
    <w:rsid w:val="1D785DF6"/>
    <w:rsid w:val="1D786A86"/>
    <w:rsid w:val="1D7E5CD5"/>
    <w:rsid w:val="1D848848"/>
    <w:rsid w:val="1D8651D2"/>
    <w:rsid w:val="1D87011B"/>
    <w:rsid w:val="1D8BE8C0"/>
    <w:rsid w:val="1D9503B6"/>
    <w:rsid w:val="1D9EBD51"/>
    <w:rsid w:val="1DA532FF"/>
    <w:rsid w:val="1DAD12FA"/>
    <w:rsid w:val="1DB3DFC4"/>
    <w:rsid w:val="1DB7F787"/>
    <w:rsid w:val="1DB92398"/>
    <w:rsid w:val="1DBE828B"/>
    <w:rsid w:val="1DC76B9A"/>
    <w:rsid w:val="1DCC72E5"/>
    <w:rsid w:val="1DCFF4E5"/>
    <w:rsid w:val="1DD833E8"/>
    <w:rsid w:val="1DD91141"/>
    <w:rsid w:val="1DDCF129"/>
    <w:rsid w:val="1DDF0B6B"/>
    <w:rsid w:val="1DE04DEF"/>
    <w:rsid w:val="1DF324DB"/>
    <w:rsid w:val="1DF6EBF8"/>
    <w:rsid w:val="1DF7E1DC"/>
    <w:rsid w:val="1E029234"/>
    <w:rsid w:val="1E0693C1"/>
    <w:rsid w:val="1E06EC91"/>
    <w:rsid w:val="1E07F757"/>
    <w:rsid w:val="1E09D9D5"/>
    <w:rsid w:val="1E0B66DE"/>
    <w:rsid w:val="1E12F637"/>
    <w:rsid w:val="1E145AA6"/>
    <w:rsid w:val="1E1532D2"/>
    <w:rsid w:val="1E19E7C8"/>
    <w:rsid w:val="1E368016"/>
    <w:rsid w:val="1E3C1960"/>
    <w:rsid w:val="1E401FE5"/>
    <w:rsid w:val="1E40C35D"/>
    <w:rsid w:val="1E5021B2"/>
    <w:rsid w:val="1E51BABC"/>
    <w:rsid w:val="1E52CF6B"/>
    <w:rsid w:val="1E5E4A31"/>
    <w:rsid w:val="1E626CBB"/>
    <w:rsid w:val="1E6C9F77"/>
    <w:rsid w:val="1E778C4F"/>
    <w:rsid w:val="1E7AE4D1"/>
    <w:rsid w:val="1E82F360"/>
    <w:rsid w:val="1E852728"/>
    <w:rsid w:val="1E859055"/>
    <w:rsid w:val="1E8D7F94"/>
    <w:rsid w:val="1E983B57"/>
    <w:rsid w:val="1EAC58C1"/>
    <w:rsid w:val="1EB1588D"/>
    <w:rsid w:val="1EB84B6D"/>
    <w:rsid w:val="1EBCA92D"/>
    <w:rsid w:val="1EC1D7F6"/>
    <w:rsid w:val="1EC8C21D"/>
    <w:rsid w:val="1EC8E109"/>
    <w:rsid w:val="1ECEAC4A"/>
    <w:rsid w:val="1ECEFAA7"/>
    <w:rsid w:val="1ED1A103"/>
    <w:rsid w:val="1EDFA1DA"/>
    <w:rsid w:val="1EE07C94"/>
    <w:rsid w:val="1EE50DEF"/>
    <w:rsid w:val="1EF05319"/>
    <w:rsid w:val="1EF2231D"/>
    <w:rsid w:val="1EF25DB9"/>
    <w:rsid w:val="1EF7027D"/>
    <w:rsid w:val="1EF82D61"/>
    <w:rsid w:val="1EFB4BA0"/>
    <w:rsid w:val="1F023EE2"/>
    <w:rsid w:val="1F086C88"/>
    <w:rsid w:val="1F1424F7"/>
    <w:rsid w:val="1F18C22E"/>
    <w:rsid w:val="1F1ADBBE"/>
    <w:rsid w:val="1F1C1663"/>
    <w:rsid w:val="1F1F5660"/>
    <w:rsid w:val="1F208A7F"/>
    <w:rsid w:val="1F239D40"/>
    <w:rsid w:val="1F2575E4"/>
    <w:rsid w:val="1F28A35A"/>
    <w:rsid w:val="1F29FA08"/>
    <w:rsid w:val="1F2A6E32"/>
    <w:rsid w:val="1F2B4FE6"/>
    <w:rsid w:val="1F2C89C2"/>
    <w:rsid w:val="1F30FAD7"/>
    <w:rsid w:val="1F325385"/>
    <w:rsid w:val="1F382B46"/>
    <w:rsid w:val="1F3F7EA1"/>
    <w:rsid w:val="1F3FAE8E"/>
    <w:rsid w:val="1F40E5DE"/>
    <w:rsid w:val="1F4BF575"/>
    <w:rsid w:val="1F4C8E6A"/>
    <w:rsid w:val="1F4E01FE"/>
    <w:rsid w:val="1F4FC239"/>
    <w:rsid w:val="1F5B0B63"/>
    <w:rsid w:val="1F5CCCC8"/>
    <w:rsid w:val="1F5F6129"/>
    <w:rsid w:val="1F7D9733"/>
    <w:rsid w:val="1F7DF59F"/>
    <w:rsid w:val="1F8A2B65"/>
    <w:rsid w:val="1F8BB213"/>
    <w:rsid w:val="1F932DC1"/>
    <w:rsid w:val="1F9D1E29"/>
    <w:rsid w:val="1FA99A36"/>
    <w:rsid w:val="1FAA662F"/>
    <w:rsid w:val="1FB8E666"/>
    <w:rsid w:val="1FBE28CC"/>
    <w:rsid w:val="1FD96E45"/>
    <w:rsid w:val="1FDA86C5"/>
    <w:rsid w:val="1FE45350"/>
    <w:rsid w:val="1FE72C28"/>
    <w:rsid w:val="1FE7981B"/>
    <w:rsid w:val="1FE97176"/>
    <w:rsid w:val="1FEEA920"/>
    <w:rsid w:val="1FEF55AC"/>
    <w:rsid w:val="1FF1A124"/>
    <w:rsid w:val="1FF3E171"/>
    <w:rsid w:val="1FF4880B"/>
    <w:rsid w:val="1FF8230D"/>
    <w:rsid w:val="1FFA5AD2"/>
    <w:rsid w:val="20073AA2"/>
    <w:rsid w:val="200F14CD"/>
    <w:rsid w:val="2011F3F2"/>
    <w:rsid w:val="201F8A4E"/>
    <w:rsid w:val="202751EC"/>
    <w:rsid w:val="20306B68"/>
    <w:rsid w:val="203077BC"/>
    <w:rsid w:val="203607D4"/>
    <w:rsid w:val="203C9BB1"/>
    <w:rsid w:val="203DB761"/>
    <w:rsid w:val="203F6360"/>
    <w:rsid w:val="204EB34D"/>
    <w:rsid w:val="204FD3FE"/>
    <w:rsid w:val="2059DA8D"/>
    <w:rsid w:val="205BFF79"/>
    <w:rsid w:val="2060F492"/>
    <w:rsid w:val="2068797E"/>
    <w:rsid w:val="206F0DE5"/>
    <w:rsid w:val="2076CF57"/>
    <w:rsid w:val="2078E326"/>
    <w:rsid w:val="207D9176"/>
    <w:rsid w:val="20830229"/>
    <w:rsid w:val="2083D6DB"/>
    <w:rsid w:val="2083E671"/>
    <w:rsid w:val="208D26BC"/>
    <w:rsid w:val="208D9804"/>
    <w:rsid w:val="208F05D0"/>
    <w:rsid w:val="2094CFEC"/>
    <w:rsid w:val="2096C29E"/>
    <w:rsid w:val="20991F14"/>
    <w:rsid w:val="20A03078"/>
    <w:rsid w:val="20A2ADB6"/>
    <w:rsid w:val="20B1DDA4"/>
    <w:rsid w:val="20BA47DE"/>
    <w:rsid w:val="20BDF294"/>
    <w:rsid w:val="20BEA1DD"/>
    <w:rsid w:val="20C53420"/>
    <w:rsid w:val="20C5FFF7"/>
    <w:rsid w:val="20CFD2FF"/>
    <w:rsid w:val="20DD4239"/>
    <w:rsid w:val="20DE263D"/>
    <w:rsid w:val="20EB6CBB"/>
    <w:rsid w:val="20F5FC5E"/>
    <w:rsid w:val="20F703A2"/>
    <w:rsid w:val="20F8DF0F"/>
    <w:rsid w:val="21020294"/>
    <w:rsid w:val="210B030F"/>
    <w:rsid w:val="210C5DA5"/>
    <w:rsid w:val="2119693B"/>
    <w:rsid w:val="212F2942"/>
    <w:rsid w:val="21316E9C"/>
    <w:rsid w:val="213EB1F3"/>
    <w:rsid w:val="21465B8B"/>
    <w:rsid w:val="21482671"/>
    <w:rsid w:val="21482E52"/>
    <w:rsid w:val="2149CCC8"/>
    <w:rsid w:val="214BCC93"/>
    <w:rsid w:val="21519927"/>
    <w:rsid w:val="2156457B"/>
    <w:rsid w:val="215C9186"/>
    <w:rsid w:val="215F0184"/>
    <w:rsid w:val="21650318"/>
    <w:rsid w:val="217309DC"/>
    <w:rsid w:val="2178F1E4"/>
    <w:rsid w:val="217B8CF5"/>
    <w:rsid w:val="218C73EC"/>
    <w:rsid w:val="2190B587"/>
    <w:rsid w:val="21913631"/>
    <w:rsid w:val="21929B9F"/>
    <w:rsid w:val="2199D059"/>
    <w:rsid w:val="219BD6E0"/>
    <w:rsid w:val="21A00EE5"/>
    <w:rsid w:val="21A02DA6"/>
    <w:rsid w:val="21A7EF7F"/>
    <w:rsid w:val="21AFDEE9"/>
    <w:rsid w:val="21B2BA72"/>
    <w:rsid w:val="21B6F424"/>
    <w:rsid w:val="21B937F4"/>
    <w:rsid w:val="21BFB885"/>
    <w:rsid w:val="21C3224D"/>
    <w:rsid w:val="21E0CC0A"/>
    <w:rsid w:val="21F6A41A"/>
    <w:rsid w:val="21FBEF30"/>
    <w:rsid w:val="21FEF511"/>
    <w:rsid w:val="220235AF"/>
    <w:rsid w:val="22040281"/>
    <w:rsid w:val="2207E55A"/>
    <w:rsid w:val="220D6E60"/>
    <w:rsid w:val="220E6213"/>
    <w:rsid w:val="221C2312"/>
    <w:rsid w:val="221D9F8D"/>
    <w:rsid w:val="221E91B3"/>
    <w:rsid w:val="22232D7C"/>
    <w:rsid w:val="2224A043"/>
    <w:rsid w:val="222723F6"/>
    <w:rsid w:val="222758D0"/>
    <w:rsid w:val="22283459"/>
    <w:rsid w:val="22294EE0"/>
    <w:rsid w:val="222BE20A"/>
    <w:rsid w:val="222DE150"/>
    <w:rsid w:val="222EFF71"/>
    <w:rsid w:val="2232EC62"/>
    <w:rsid w:val="22369468"/>
    <w:rsid w:val="2236D7A1"/>
    <w:rsid w:val="2249E79F"/>
    <w:rsid w:val="224C48EA"/>
    <w:rsid w:val="224DF73D"/>
    <w:rsid w:val="224E4362"/>
    <w:rsid w:val="225174D0"/>
    <w:rsid w:val="22576EE9"/>
    <w:rsid w:val="2258C8AF"/>
    <w:rsid w:val="2259C2F5"/>
    <w:rsid w:val="225A40E6"/>
    <w:rsid w:val="225DE472"/>
    <w:rsid w:val="2260370A"/>
    <w:rsid w:val="2260EEBB"/>
    <w:rsid w:val="226467C6"/>
    <w:rsid w:val="226A49AE"/>
    <w:rsid w:val="226B8D9D"/>
    <w:rsid w:val="226C6956"/>
    <w:rsid w:val="227E8AE9"/>
    <w:rsid w:val="22858316"/>
    <w:rsid w:val="228E32B6"/>
    <w:rsid w:val="22920B61"/>
    <w:rsid w:val="229619F9"/>
    <w:rsid w:val="22991244"/>
    <w:rsid w:val="229B9D4E"/>
    <w:rsid w:val="22AB0710"/>
    <w:rsid w:val="22AB2639"/>
    <w:rsid w:val="22B09E55"/>
    <w:rsid w:val="22BB7645"/>
    <w:rsid w:val="22C203A7"/>
    <w:rsid w:val="22D5658B"/>
    <w:rsid w:val="22DB65B4"/>
    <w:rsid w:val="22DBEC08"/>
    <w:rsid w:val="22DE447B"/>
    <w:rsid w:val="22E3163D"/>
    <w:rsid w:val="22FA8174"/>
    <w:rsid w:val="23048489"/>
    <w:rsid w:val="230DC0B6"/>
    <w:rsid w:val="230DF7DD"/>
    <w:rsid w:val="23106E02"/>
    <w:rsid w:val="2311A7C7"/>
    <w:rsid w:val="231C351C"/>
    <w:rsid w:val="231D7784"/>
    <w:rsid w:val="23350DB5"/>
    <w:rsid w:val="233AA293"/>
    <w:rsid w:val="23438CE6"/>
    <w:rsid w:val="23464E5A"/>
    <w:rsid w:val="23474199"/>
    <w:rsid w:val="2348D225"/>
    <w:rsid w:val="2348DB25"/>
    <w:rsid w:val="23543B31"/>
    <w:rsid w:val="235513B4"/>
    <w:rsid w:val="23551E8E"/>
    <w:rsid w:val="23634F22"/>
    <w:rsid w:val="236AB314"/>
    <w:rsid w:val="236DE324"/>
    <w:rsid w:val="236FBB00"/>
    <w:rsid w:val="23709AF3"/>
    <w:rsid w:val="2370D593"/>
    <w:rsid w:val="237C8008"/>
    <w:rsid w:val="237D2DCD"/>
    <w:rsid w:val="237EF418"/>
    <w:rsid w:val="237FCE9A"/>
    <w:rsid w:val="2381CB18"/>
    <w:rsid w:val="23854705"/>
    <w:rsid w:val="23863F58"/>
    <w:rsid w:val="2392EBEC"/>
    <w:rsid w:val="23B1F91C"/>
    <w:rsid w:val="23B26B37"/>
    <w:rsid w:val="23B5CF27"/>
    <w:rsid w:val="23BF9685"/>
    <w:rsid w:val="23C0DDC0"/>
    <w:rsid w:val="23C68537"/>
    <w:rsid w:val="23CF33D1"/>
    <w:rsid w:val="23D322C2"/>
    <w:rsid w:val="23E098E7"/>
    <w:rsid w:val="23E9306D"/>
    <w:rsid w:val="23ECCE31"/>
    <w:rsid w:val="23F49422"/>
    <w:rsid w:val="23FC18AA"/>
    <w:rsid w:val="24041153"/>
    <w:rsid w:val="24055F77"/>
    <w:rsid w:val="24056F8B"/>
    <w:rsid w:val="240C13FC"/>
    <w:rsid w:val="240D6274"/>
    <w:rsid w:val="24109133"/>
    <w:rsid w:val="2418E4E9"/>
    <w:rsid w:val="2419A989"/>
    <w:rsid w:val="241AC32D"/>
    <w:rsid w:val="241CDA37"/>
    <w:rsid w:val="242692B2"/>
    <w:rsid w:val="2431BE10"/>
    <w:rsid w:val="243702D2"/>
    <w:rsid w:val="2438F3C4"/>
    <w:rsid w:val="24393B1B"/>
    <w:rsid w:val="243AB8A1"/>
    <w:rsid w:val="243E6B3E"/>
    <w:rsid w:val="243F5CB3"/>
    <w:rsid w:val="2447ABCD"/>
    <w:rsid w:val="244BC793"/>
    <w:rsid w:val="244D9DD3"/>
    <w:rsid w:val="24554579"/>
    <w:rsid w:val="245DBBB1"/>
    <w:rsid w:val="2465BAAA"/>
    <w:rsid w:val="246BAE23"/>
    <w:rsid w:val="246F05E6"/>
    <w:rsid w:val="24745516"/>
    <w:rsid w:val="2475AE76"/>
    <w:rsid w:val="24769ACF"/>
    <w:rsid w:val="2479333D"/>
    <w:rsid w:val="24796110"/>
    <w:rsid w:val="2479D477"/>
    <w:rsid w:val="247AF10A"/>
    <w:rsid w:val="2482FCA9"/>
    <w:rsid w:val="2489D1C3"/>
    <w:rsid w:val="248D3326"/>
    <w:rsid w:val="248D470E"/>
    <w:rsid w:val="249BF710"/>
    <w:rsid w:val="24A34D99"/>
    <w:rsid w:val="24A568BC"/>
    <w:rsid w:val="24A92A4B"/>
    <w:rsid w:val="24AC235A"/>
    <w:rsid w:val="24AD023B"/>
    <w:rsid w:val="24AED703"/>
    <w:rsid w:val="24B3B766"/>
    <w:rsid w:val="24B5E10B"/>
    <w:rsid w:val="24B9F783"/>
    <w:rsid w:val="24C50FB8"/>
    <w:rsid w:val="24CC98C9"/>
    <w:rsid w:val="24CFBABD"/>
    <w:rsid w:val="24D4ABD8"/>
    <w:rsid w:val="24DE5A87"/>
    <w:rsid w:val="24E3A5E4"/>
    <w:rsid w:val="24E97B96"/>
    <w:rsid w:val="24ECCA7E"/>
    <w:rsid w:val="24F1444F"/>
    <w:rsid w:val="24F9415B"/>
    <w:rsid w:val="24FDB85F"/>
    <w:rsid w:val="24FEC18E"/>
    <w:rsid w:val="24FF2471"/>
    <w:rsid w:val="2507AAB6"/>
    <w:rsid w:val="2507AF0F"/>
    <w:rsid w:val="2508F412"/>
    <w:rsid w:val="250FB757"/>
    <w:rsid w:val="2515CD34"/>
    <w:rsid w:val="25161272"/>
    <w:rsid w:val="25167EC6"/>
    <w:rsid w:val="251CF468"/>
    <w:rsid w:val="251D94C8"/>
    <w:rsid w:val="251F4077"/>
    <w:rsid w:val="25329214"/>
    <w:rsid w:val="253874B7"/>
    <w:rsid w:val="253990E4"/>
    <w:rsid w:val="25456DB2"/>
    <w:rsid w:val="254669F3"/>
    <w:rsid w:val="2547DF08"/>
    <w:rsid w:val="25505B9C"/>
    <w:rsid w:val="25541819"/>
    <w:rsid w:val="255BCA68"/>
    <w:rsid w:val="255C4286"/>
    <w:rsid w:val="255C4D97"/>
    <w:rsid w:val="256082AC"/>
    <w:rsid w:val="2562C7E0"/>
    <w:rsid w:val="25644555"/>
    <w:rsid w:val="2569D2C1"/>
    <w:rsid w:val="256ABB5D"/>
    <w:rsid w:val="256F7408"/>
    <w:rsid w:val="2577CF4E"/>
    <w:rsid w:val="257989C3"/>
    <w:rsid w:val="25799690"/>
    <w:rsid w:val="257B8F0B"/>
    <w:rsid w:val="25811B23"/>
    <w:rsid w:val="258F0C5E"/>
    <w:rsid w:val="259A0086"/>
    <w:rsid w:val="259AB8DA"/>
    <w:rsid w:val="259D8B2E"/>
    <w:rsid w:val="25AFD63E"/>
    <w:rsid w:val="25B1E49C"/>
    <w:rsid w:val="25BD8F69"/>
    <w:rsid w:val="25BF95A8"/>
    <w:rsid w:val="25C4A851"/>
    <w:rsid w:val="25C63B49"/>
    <w:rsid w:val="25CD3897"/>
    <w:rsid w:val="25D1AE37"/>
    <w:rsid w:val="25D37A0E"/>
    <w:rsid w:val="25D93043"/>
    <w:rsid w:val="25DF2616"/>
    <w:rsid w:val="25E6EE62"/>
    <w:rsid w:val="25EA960B"/>
    <w:rsid w:val="25ECE7B1"/>
    <w:rsid w:val="25F2D16F"/>
    <w:rsid w:val="25FD4329"/>
    <w:rsid w:val="25FDF084"/>
    <w:rsid w:val="25FE1AC3"/>
    <w:rsid w:val="26046858"/>
    <w:rsid w:val="26097317"/>
    <w:rsid w:val="2610D42F"/>
    <w:rsid w:val="261347D1"/>
    <w:rsid w:val="26178AD9"/>
    <w:rsid w:val="261CC2DD"/>
    <w:rsid w:val="26252012"/>
    <w:rsid w:val="26291CC8"/>
    <w:rsid w:val="2631B0C1"/>
    <w:rsid w:val="263E4CF0"/>
    <w:rsid w:val="2640D1A1"/>
    <w:rsid w:val="264D730A"/>
    <w:rsid w:val="2652A285"/>
    <w:rsid w:val="2656EAFE"/>
    <w:rsid w:val="26597346"/>
    <w:rsid w:val="266093F2"/>
    <w:rsid w:val="2669FA31"/>
    <w:rsid w:val="26799B5F"/>
    <w:rsid w:val="26838CDB"/>
    <w:rsid w:val="268E0545"/>
    <w:rsid w:val="268FC9BC"/>
    <w:rsid w:val="269392FA"/>
    <w:rsid w:val="26940C0F"/>
    <w:rsid w:val="269C88C9"/>
    <w:rsid w:val="269CB082"/>
    <w:rsid w:val="26B21D71"/>
    <w:rsid w:val="26B3ABD4"/>
    <w:rsid w:val="26B9C40A"/>
    <w:rsid w:val="26C34EFE"/>
    <w:rsid w:val="26D2593F"/>
    <w:rsid w:val="26D3D247"/>
    <w:rsid w:val="26D48D81"/>
    <w:rsid w:val="26D6C063"/>
    <w:rsid w:val="26D6D93C"/>
    <w:rsid w:val="26D705BB"/>
    <w:rsid w:val="26DDAD96"/>
    <w:rsid w:val="26E1ABB5"/>
    <w:rsid w:val="26E4DD3E"/>
    <w:rsid w:val="26FD369D"/>
    <w:rsid w:val="26FDA7FE"/>
    <w:rsid w:val="270B1361"/>
    <w:rsid w:val="271165E4"/>
    <w:rsid w:val="271863B4"/>
    <w:rsid w:val="271C4F27"/>
    <w:rsid w:val="271F2991"/>
    <w:rsid w:val="2728559A"/>
    <w:rsid w:val="272A8AB3"/>
    <w:rsid w:val="272E1D8D"/>
    <w:rsid w:val="2731A198"/>
    <w:rsid w:val="273A288E"/>
    <w:rsid w:val="27496A4B"/>
    <w:rsid w:val="274B06C2"/>
    <w:rsid w:val="274B75F0"/>
    <w:rsid w:val="275B6472"/>
    <w:rsid w:val="2760D497"/>
    <w:rsid w:val="2764E4A1"/>
    <w:rsid w:val="27657C84"/>
    <w:rsid w:val="276908F8"/>
    <w:rsid w:val="277C27D7"/>
    <w:rsid w:val="277DE3DD"/>
    <w:rsid w:val="2789AA71"/>
    <w:rsid w:val="2795202C"/>
    <w:rsid w:val="279E7598"/>
    <w:rsid w:val="279F98BC"/>
    <w:rsid w:val="27A15639"/>
    <w:rsid w:val="27A2BD58"/>
    <w:rsid w:val="27A9DC25"/>
    <w:rsid w:val="27AB8CF7"/>
    <w:rsid w:val="27AD364E"/>
    <w:rsid w:val="27AE3B91"/>
    <w:rsid w:val="27B1B59E"/>
    <w:rsid w:val="27B1FF57"/>
    <w:rsid w:val="27B4A3DC"/>
    <w:rsid w:val="27B85F8F"/>
    <w:rsid w:val="27B9F2A6"/>
    <w:rsid w:val="27BACE3A"/>
    <w:rsid w:val="27C1BBFA"/>
    <w:rsid w:val="27C3C964"/>
    <w:rsid w:val="27C8E51A"/>
    <w:rsid w:val="27CB39E4"/>
    <w:rsid w:val="27CD367D"/>
    <w:rsid w:val="27CD8122"/>
    <w:rsid w:val="27D392EC"/>
    <w:rsid w:val="27DBB0AA"/>
    <w:rsid w:val="27E3694B"/>
    <w:rsid w:val="27E53A93"/>
    <w:rsid w:val="27E650A2"/>
    <w:rsid w:val="27EBB138"/>
    <w:rsid w:val="27FF734A"/>
    <w:rsid w:val="28089BFA"/>
    <w:rsid w:val="28093A4E"/>
    <w:rsid w:val="2809515F"/>
    <w:rsid w:val="2818562E"/>
    <w:rsid w:val="281CF1A8"/>
    <w:rsid w:val="2821A100"/>
    <w:rsid w:val="2823CD50"/>
    <w:rsid w:val="28243431"/>
    <w:rsid w:val="28248DAF"/>
    <w:rsid w:val="28267DAA"/>
    <w:rsid w:val="2826BE69"/>
    <w:rsid w:val="282ECBA2"/>
    <w:rsid w:val="2833E687"/>
    <w:rsid w:val="2845386C"/>
    <w:rsid w:val="2846D83C"/>
    <w:rsid w:val="284CC55E"/>
    <w:rsid w:val="28500D8E"/>
    <w:rsid w:val="28505BC6"/>
    <w:rsid w:val="2856F40C"/>
    <w:rsid w:val="285877E1"/>
    <w:rsid w:val="285FCC6E"/>
    <w:rsid w:val="28669660"/>
    <w:rsid w:val="286A59D0"/>
    <w:rsid w:val="2874C4D3"/>
    <w:rsid w:val="2875A715"/>
    <w:rsid w:val="287999BC"/>
    <w:rsid w:val="28863715"/>
    <w:rsid w:val="2889A59A"/>
    <w:rsid w:val="28988367"/>
    <w:rsid w:val="289E6FD1"/>
    <w:rsid w:val="28A24062"/>
    <w:rsid w:val="28A2489A"/>
    <w:rsid w:val="28AA7CB1"/>
    <w:rsid w:val="28AC57E3"/>
    <w:rsid w:val="28AE6A5E"/>
    <w:rsid w:val="28B75AB5"/>
    <w:rsid w:val="28B7F6EE"/>
    <w:rsid w:val="28BB2B08"/>
    <w:rsid w:val="28BCBF72"/>
    <w:rsid w:val="28BCEF89"/>
    <w:rsid w:val="28C23F8D"/>
    <w:rsid w:val="28C8C7F1"/>
    <w:rsid w:val="28CD9EE2"/>
    <w:rsid w:val="28E06D2C"/>
    <w:rsid w:val="28E2A6D3"/>
    <w:rsid w:val="28E7934B"/>
    <w:rsid w:val="28EAC882"/>
    <w:rsid w:val="28F06E65"/>
    <w:rsid w:val="28F3CB5C"/>
    <w:rsid w:val="28F4F520"/>
    <w:rsid w:val="28FB1127"/>
    <w:rsid w:val="28FEADBF"/>
    <w:rsid w:val="29031C5D"/>
    <w:rsid w:val="2909CC95"/>
    <w:rsid w:val="2915C629"/>
    <w:rsid w:val="2921FD26"/>
    <w:rsid w:val="292A62FF"/>
    <w:rsid w:val="292B3003"/>
    <w:rsid w:val="292DA18E"/>
    <w:rsid w:val="292FA343"/>
    <w:rsid w:val="2939A5DD"/>
    <w:rsid w:val="293CB45C"/>
    <w:rsid w:val="293FABDC"/>
    <w:rsid w:val="2940C0B1"/>
    <w:rsid w:val="2940C21F"/>
    <w:rsid w:val="29420A19"/>
    <w:rsid w:val="2947775B"/>
    <w:rsid w:val="29477A05"/>
    <w:rsid w:val="294BB7AB"/>
    <w:rsid w:val="29538A12"/>
    <w:rsid w:val="2965A3FC"/>
    <w:rsid w:val="2968C773"/>
    <w:rsid w:val="29713F63"/>
    <w:rsid w:val="29724F67"/>
    <w:rsid w:val="2973156B"/>
    <w:rsid w:val="2975D088"/>
    <w:rsid w:val="297B21CD"/>
    <w:rsid w:val="29841AC7"/>
    <w:rsid w:val="29860FC4"/>
    <w:rsid w:val="2987CDDC"/>
    <w:rsid w:val="2987F411"/>
    <w:rsid w:val="298C9BC4"/>
    <w:rsid w:val="2990362A"/>
    <w:rsid w:val="2993D05F"/>
    <w:rsid w:val="29956DB4"/>
    <w:rsid w:val="299C10CC"/>
    <w:rsid w:val="299E1B54"/>
    <w:rsid w:val="29A78289"/>
    <w:rsid w:val="29AFCB57"/>
    <w:rsid w:val="29B1ECDC"/>
    <w:rsid w:val="29CD71F3"/>
    <w:rsid w:val="29CF0E85"/>
    <w:rsid w:val="29D09897"/>
    <w:rsid w:val="29D82B79"/>
    <w:rsid w:val="29EB9677"/>
    <w:rsid w:val="29F0AF23"/>
    <w:rsid w:val="29F1F9BD"/>
    <w:rsid w:val="29F50FD8"/>
    <w:rsid w:val="29FC6068"/>
    <w:rsid w:val="29FCA2FA"/>
    <w:rsid w:val="2A0F9513"/>
    <w:rsid w:val="2A109DAD"/>
    <w:rsid w:val="2A14D73B"/>
    <w:rsid w:val="2A15F4C5"/>
    <w:rsid w:val="2A17801C"/>
    <w:rsid w:val="2A179861"/>
    <w:rsid w:val="2A188F80"/>
    <w:rsid w:val="2A24403F"/>
    <w:rsid w:val="2A2BFED8"/>
    <w:rsid w:val="2A2D9F3E"/>
    <w:rsid w:val="2A410212"/>
    <w:rsid w:val="2A535B2A"/>
    <w:rsid w:val="2A567BBE"/>
    <w:rsid w:val="2A612ED9"/>
    <w:rsid w:val="2A6643D4"/>
    <w:rsid w:val="2A66BE90"/>
    <w:rsid w:val="2A70190E"/>
    <w:rsid w:val="2A726606"/>
    <w:rsid w:val="2A7DA986"/>
    <w:rsid w:val="2A83FB36"/>
    <w:rsid w:val="2A9127CA"/>
    <w:rsid w:val="2A93C41A"/>
    <w:rsid w:val="2A95EB7F"/>
    <w:rsid w:val="2AA17955"/>
    <w:rsid w:val="2AA53E13"/>
    <w:rsid w:val="2AA8567C"/>
    <w:rsid w:val="2AA92052"/>
    <w:rsid w:val="2AAE331C"/>
    <w:rsid w:val="2AB1DD16"/>
    <w:rsid w:val="2AB54662"/>
    <w:rsid w:val="2AB8C598"/>
    <w:rsid w:val="2AC53F96"/>
    <w:rsid w:val="2ACE6B75"/>
    <w:rsid w:val="2AD1DBA7"/>
    <w:rsid w:val="2AD3486F"/>
    <w:rsid w:val="2AD850E2"/>
    <w:rsid w:val="2AD984CB"/>
    <w:rsid w:val="2ADF342E"/>
    <w:rsid w:val="2AE78373"/>
    <w:rsid w:val="2AF0AEC1"/>
    <w:rsid w:val="2AF7F3E4"/>
    <w:rsid w:val="2AFBF5D5"/>
    <w:rsid w:val="2B085DD2"/>
    <w:rsid w:val="2B0CAF90"/>
    <w:rsid w:val="2B0D2A1B"/>
    <w:rsid w:val="2B0D6F44"/>
    <w:rsid w:val="2B0FE6E3"/>
    <w:rsid w:val="2B1149CF"/>
    <w:rsid w:val="2B121D84"/>
    <w:rsid w:val="2B189FF3"/>
    <w:rsid w:val="2B2066FB"/>
    <w:rsid w:val="2B2636C9"/>
    <w:rsid w:val="2B264E5C"/>
    <w:rsid w:val="2B267B69"/>
    <w:rsid w:val="2B39D163"/>
    <w:rsid w:val="2B4D3681"/>
    <w:rsid w:val="2B527B2F"/>
    <w:rsid w:val="2B56A51E"/>
    <w:rsid w:val="2B59DF70"/>
    <w:rsid w:val="2B5B97B9"/>
    <w:rsid w:val="2B5D5251"/>
    <w:rsid w:val="2B689EA9"/>
    <w:rsid w:val="2B6C90E7"/>
    <w:rsid w:val="2B885EC4"/>
    <w:rsid w:val="2B894B9E"/>
    <w:rsid w:val="2B8CDBB8"/>
    <w:rsid w:val="2B959585"/>
    <w:rsid w:val="2B9A57DE"/>
    <w:rsid w:val="2BB1E640"/>
    <w:rsid w:val="2BB224E2"/>
    <w:rsid w:val="2BB358E6"/>
    <w:rsid w:val="2BBFDD1C"/>
    <w:rsid w:val="2BCB07E5"/>
    <w:rsid w:val="2BD4BF07"/>
    <w:rsid w:val="2BD50FB1"/>
    <w:rsid w:val="2BE0735A"/>
    <w:rsid w:val="2BE114F6"/>
    <w:rsid w:val="2BE230C5"/>
    <w:rsid w:val="2BE65C15"/>
    <w:rsid w:val="2BE76176"/>
    <w:rsid w:val="2BE8B03A"/>
    <w:rsid w:val="2BF51F58"/>
    <w:rsid w:val="2BF582AB"/>
    <w:rsid w:val="2BF69561"/>
    <w:rsid w:val="2BFF531E"/>
    <w:rsid w:val="2C04E7B9"/>
    <w:rsid w:val="2C0DD57B"/>
    <w:rsid w:val="2C0EC3BF"/>
    <w:rsid w:val="2C11424C"/>
    <w:rsid w:val="2C15A318"/>
    <w:rsid w:val="2C1E1BCE"/>
    <w:rsid w:val="2C21F8C3"/>
    <w:rsid w:val="2C2A3070"/>
    <w:rsid w:val="2C2AF527"/>
    <w:rsid w:val="2C2B2BBD"/>
    <w:rsid w:val="2C2C75CA"/>
    <w:rsid w:val="2C368D96"/>
    <w:rsid w:val="2C38C467"/>
    <w:rsid w:val="2C39E176"/>
    <w:rsid w:val="2C3AFDD8"/>
    <w:rsid w:val="2C4170AB"/>
    <w:rsid w:val="2C42D161"/>
    <w:rsid w:val="2C476FF5"/>
    <w:rsid w:val="2C4CD158"/>
    <w:rsid w:val="2C52FF7A"/>
    <w:rsid w:val="2C55E5BD"/>
    <w:rsid w:val="2C5B418F"/>
    <w:rsid w:val="2C631D38"/>
    <w:rsid w:val="2C64206D"/>
    <w:rsid w:val="2C6FCC0B"/>
    <w:rsid w:val="2C71296A"/>
    <w:rsid w:val="2C7A4C02"/>
    <w:rsid w:val="2C7C75EF"/>
    <w:rsid w:val="2C7CB5A6"/>
    <w:rsid w:val="2C8572B6"/>
    <w:rsid w:val="2C889DEF"/>
    <w:rsid w:val="2C8B07FD"/>
    <w:rsid w:val="2C8E7198"/>
    <w:rsid w:val="2C8F785B"/>
    <w:rsid w:val="2C947090"/>
    <w:rsid w:val="2C95820C"/>
    <w:rsid w:val="2C95DE03"/>
    <w:rsid w:val="2C96D2D6"/>
    <w:rsid w:val="2C96E57D"/>
    <w:rsid w:val="2C9C59D5"/>
    <w:rsid w:val="2CA06835"/>
    <w:rsid w:val="2CAB1C26"/>
    <w:rsid w:val="2CAC7748"/>
    <w:rsid w:val="2CBEE1BE"/>
    <w:rsid w:val="2CC1E409"/>
    <w:rsid w:val="2CC2B38B"/>
    <w:rsid w:val="2CC808E2"/>
    <w:rsid w:val="2CDE9382"/>
    <w:rsid w:val="2CEDAAD4"/>
    <w:rsid w:val="2CF51297"/>
    <w:rsid w:val="2CFB49CA"/>
    <w:rsid w:val="2CFBB5A8"/>
    <w:rsid w:val="2D03010A"/>
    <w:rsid w:val="2D057778"/>
    <w:rsid w:val="2D091A17"/>
    <w:rsid w:val="2D0B6345"/>
    <w:rsid w:val="2D0CD62E"/>
    <w:rsid w:val="2D0F0098"/>
    <w:rsid w:val="2D151A7F"/>
    <w:rsid w:val="2D22CE91"/>
    <w:rsid w:val="2D281393"/>
    <w:rsid w:val="2D31BDAB"/>
    <w:rsid w:val="2D3800CD"/>
    <w:rsid w:val="2D46AE61"/>
    <w:rsid w:val="2D477798"/>
    <w:rsid w:val="2D4C1F31"/>
    <w:rsid w:val="2D4FD30E"/>
    <w:rsid w:val="2D534CF8"/>
    <w:rsid w:val="2D5BD86D"/>
    <w:rsid w:val="2D8042DE"/>
    <w:rsid w:val="2D8E4DB3"/>
    <w:rsid w:val="2D926DA9"/>
    <w:rsid w:val="2D946600"/>
    <w:rsid w:val="2D9BD933"/>
    <w:rsid w:val="2D9FFA00"/>
    <w:rsid w:val="2DA6B4E5"/>
    <w:rsid w:val="2DB17379"/>
    <w:rsid w:val="2DB2C55A"/>
    <w:rsid w:val="2DB74A32"/>
    <w:rsid w:val="2DB9374E"/>
    <w:rsid w:val="2DCE873B"/>
    <w:rsid w:val="2DD022F0"/>
    <w:rsid w:val="2DD0555B"/>
    <w:rsid w:val="2DD27B52"/>
    <w:rsid w:val="2DD60756"/>
    <w:rsid w:val="2DD62641"/>
    <w:rsid w:val="2DD92222"/>
    <w:rsid w:val="2DDE13B1"/>
    <w:rsid w:val="2DDFD358"/>
    <w:rsid w:val="2DE0E88C"/>
    <w:rsid w:val="2DE2BE3B"/>
    <w:rsid w:val="2DFB9FED"/>
    <w:rsid w:val="2E0161FC"/>
    <w:rsid w:val="2E066B4C"/>
    <w:rsid w:val="2E0A8CEE"/>
    <w:rsid w:val="2E1B3DAF"/>
    <w:rsid w:val="2E22ACB6"/>
    <w:rsid w:val="2E26CE32"/>
    <w:rsid w:val="2E297EA8"/>
    <w:rsid w:val="2E2B1680"/>
    <w:rsid w:val="2E36085F"/>
    <w:rsid w:val="2E36CC97"/>
    <w:rsid w:val="2E3C4FE9"/>
    <w:rsid w:val="2E3F65E3"/>
    <w:rsid w:val="2E407133"/>
    <w:rsid w:val="2E40798D"/>
    <w:rsid w:val="2E49AC57"/>
    <w:rsid w:val="2E4A10D8"/>
    <w:rsid w:val="2E4D4642"/>
    <w:rsid w:val="2E4DE37E"/>
    <w:rsid w:val="2E4E6F04"/>
    <w:rsid w:val="2E553F47"/>
    <w:rsid w:val="2E5AEBFF"/>
    <w:rsid w:val="2E5DC286"/>
    <w:rsid w:val="2E652B4D"/>
    <w:rsid w:val="2E6B2011"/>
    <w:rsid w:val="2E6F1C93"/>
    <w:rsid w:val="2E74C506"/>
    <w:rsid w:val="2E85B38E"/>
    <w:rsid w:val="2E9B3BE8"/>
    <w:rsid w:val="2EA08480"/>
    <w:rsid w:val="2EA20930"/>
    <w:rsid w:val="2EA53E2B"/>
    <w:rsid w:val="2EA69291"/>
    <w:rsid w:val="2EA8C59D"/>
    <w:rsid w:val="2EA9100F"/>
    <w:rsid w:val="2EA9182C"/>
    <w:rsid w:val="2ECABDC9"/>
    <w:rsid w:val="2ED5DF42"/>
    <w:rsid w:val="2ED65A86"/>
    <w:rsid w:val="2EEC00FF"/>
    <w:rsid w:val="2EF06E4B"/>
    <w:rsid w:val="2EF17E32"/>
    <w:rsid w:val="2EF300E1"/>
    <w:rsid w:val="2F093BC1"/>
    <w:rsid w:val="2F0AA69B"/>
    <w:rsid w:val="2F0BC678"/>
    <w:rsid w:val="2F0E4B36"/>
    <w:rsid w:val="2F147E5B"/>
    <w:rsid w:val="2F16061C"/>
    <w:rsid w:val="2F19BF63"/>
    <w:rsid w:val="2F1D2324"/>
    <w:rsid w:val="2F1D3BD0"/>
    <w:rsid w:val="2F2151B2"/>
    <w:rsid w:val="2F2C0B77"/>
    <w:rsid w:val="2F2F001C"/>
    <w:rsid w:val="2F355488"/>
    <w:rsid w:val="2F376D71"/>
    <w:rsid w:val="2F39ABA7"/>
    <w:rsid w:val="2F39C3C1"/>
    <w:rsid w:val="2F3A2331"/>
    <w:rsid w:val="2F3D8D30"/>
    <w:rsid w:val="2F47EA2D"/>
    <w:rsid w:val="2F48B26E"/>
    <w:rsid w:val="2F4B0826"/>
    <w:rsid w:val="2F50155D"/>
    <w:rsid w:val="2F51B45F"/>
    <w:rsid w:val="2F529D59"/>
    <w:rsid w:val="2F583D8C"/>
    <w:rsid w:val="2F58A72C"/>
    <w:rsid w:val="2F5A086F"/>
    <w:rsid w:val="2F63CA7D"/>
    <w:rsid w:val="2F66BE48"/>
    <w:rsid w:val="2F6A340F"/>
    <w:rsid w:val="2F71AA71"/>
    <w:rsid w:val="2F7869D0"/>
    <w:rsid w:val="2F7F19B7"/>
    <w:rsid w:val="2F8468D4"/>
    <w:rsid w:val="2F8F728D"/>
    <w:rsid w:val="2F95D2CC"/>
    <w:rsid w:val="2F9C3583"/>
    <w:rsid w:val="2FA0B943"/>
    <w:rsid w:val="2FA1C5D1"/>
    <w:rsid w:val="2FA3FFE5"/>
    <w:rsid w:val="2FA5C279"/>
    <w:rsid w:val="2FAB4EDC"/>
    <w:rsid w:val="2FAE755A"/>
    <w:rsid w:val="2FB24E0F"/>
    <w:rsid w:val="2FB2F343"/>
    <w:rsid w:val="2FB8FCC6"/>
    <w:rsid w:val="2FC49CDA"/>
    <w:rsid w:val="2FD0DE9A"/>
    <w:rsid w:val="2FD9AA1F"/>
    <w:rsid w:val="2FDA712F"/>
    <w:rsid w:val="2FDB87C0"/>
    <w:rsid w:val="2FE01837"/>
    <w:rsid w:val="2FE318B1"/>
    <w:rsid w:val="2FE580AF"/>
    <w:rsid w:val="2FEE4697"/>
    <w:rsid w:val="2FF081F3"/>
    <w:rsid w:val="2FF14E01"/>
    <w:rsid w:val="2FFF8E4B"/>
    <w:rsid w:val="30100D92"/>
    <w:rsid w:val="30115169"/>
    <w:rsid w:val="30147F5B"/>
    <w:rsid w:val="30194851"/>
    <w:rsid w:val="303468BB"/>
    <w:rsid w:val="30395593"/>
    <w:rsid w:val="303A020F"/>
    <w:rsid w:val="303CF74A"/>
    <w:rsid w:val="303F99AB"/>
    <w:rsid w:val="3040BAD9"/>
    <w:rsid w:val="304354C0"/>
    <w:rsid w:val="3044888F"/>
    <w:rsid w:val="304CD615"/>
    <w:rsid w:val="304E9CAC"/>
    <w:rsid w:val="3056FEC8"/>
    <w:rsid w:val="305AD7FB"/>
    <w:rsid w:val="30656AEE"/>
    <w:rsid w:val="3065772F"/>
    <w:rsid w:val="306B806F"/>
    <w:rsid w:val="306E04A9"/>
    <w:rsid w:val="308761A9"/>
    <w:rsid w:val="3094988C"/>
    <w:rsid w:val="3098F3D8"/>
    <w:rsid w:val="30A1529D"/>
    <w:rsid w:val="30A3E41C"/>
    <w:rsid w:val="30B63FDC"/>
    <w:rsid w:val="30B6C697"/>
    <w:rsid w:val="30B9092E"/>
    <w:rsid w:val="30BB90CF"/>
    <w:rsid w:val="30BBF7E3"/>
    <w:rsid w:val="30BED84F"/>
    <w:rsid w:val="30C09AD6"/>
    <w:rsid w:val="30CD012B"/>
    <w:rsid w:val="30D23A54"/>
    <w:rsid w:val="30D82B66"/>
    <w:rsid w:val="30D9C333"/>
    <w:rsid w:val="30E5F508"/>
    <w:rsid w:val="30E9DC74"/>
    <w:rsid w:val="30F3C0A6"/>
    <w:rsid w:val="30F5435F"/>
    <w:rsid w:val="30F5D8D0"/>
    <w:rsid w:val="30F92A6B"/>
    <w:rsid w:val="30FA3A4E"/>
    <w:rsid w:val="30FBE638"/>
    <w:rsid w:val="30FD25EB"/>
    <w:rsid w:val="3103FA07"/>
    <w:rsid w:val="3112F6D4"/>
    <w:rsid w:val="311454B1"/>
    <w:rsid w:val="312464FC"/>
    <w:rsid w:val="31250A80"/>
    <w:rsid w:val="3127FC25"/>
    <w:rsid w:val="312E2DD0"/>
    <w:rsid w:val="3136AE8A"/>
    <w:rsid w:val="3138A8DA"/>
    <w:rsid w:val="314B02EB"/>
    <w:rsid w:val="315A46F8"/>
    <w:rsid w:val="315AB876"/>
    <w:rsid w:val="3164F550"/>
    <w:rsid w:val="316B9DFC"/>
    <w:rsid w:val="31762C8E"/>
    <w:rsid w:val="3178B023"/>
    <w:rsid w:val="317BED00"/>
    <w:rsid w:val="31883BB1"/>
    <w:rsid w:val="318B224E"/>
    <w:rsid w:val="318B95B5"/>
    <w:rsid w:val="318FC963"/>
    <w:rsid w:val="319166B2"/>
    <w:rsid w:val="31921F26"/>
    <w:rsid w:val="3197A41B"/>
    <w:rsid w:val="319A9342"/>
    <w:rsid w:val="31A2C0D3"/>
    <w:rsid w:val="31ACF4FA"/>
    <w:rsid w:val="31B55F96"/>
    <w:rsid w:val="31BA2A7C"/>
    <w:rsid w:val="31BEEBF2"/>
    <w:rsid w:val="31C7D951"/>
    <w:rsid w:val="31CC94CB"/>
    <w:rsid w:val="31CEFFD4"/>
    <w:rsid w:val="31DB29D8"/>
    <w:rsid w:val="31DF361B"/>
    <w:rsid w:val="31E5A5D6"/>
    <w:rsid w:val="31E5A5FB"/>
    <w:rsid w:val="31EF6B02"/>
    <w:rsid w:val="31EFFB49"/>
    <w:rsid w:val="31F1BC49"/>
    <w:rsid w:val="32005EEA"/>
    <w:rsid w:val="32088D57"/>
    <w:rsid w:val="320FC10F"/>
    <w:rsid w:val="32165BFD"/>
    <w:rsid w:val="321779E7"/>
    <w:rsid w:val="32191746"/>
    <w:rsid w:val="321BB72C"/>
    <w:rsid w:val="321E5D4E"/>
    <w:rsid w:val="32245E5C"/>
    <w:rsid w:val="322CF7A4"/>
    <w:rsid w:val="322DFE8F"/>
    <w:rsid w:val="3234E26A"/>
    <w:rsid w:val="3235972E"/>
    <w:rsid w:val="323F28DC"/>
    <w:rsid w:val="324D857B"/>
    <w:rsid w:val="3251E0C3"/>
    <w:rsid w:val="325449AD"/>
    <w:rsid w:val="325A6483"/>
    <w:rsid w:val="325ECBE2"/>
    <w:rsid w:val="32601A96"/>
    <w:rsid w:val="3262F23F"/>
    <w:rsid w:val="3266E197"/>
    <w:rsid w:val="32695E3E"/>
    <w:rsid w:val="326DC0BC"/>
    <w:rsid w:val="326E5FF2"/>
    <w:rsid w:val="32751774"/>
    <w:rsid w:val="327A841A"/>
    <w:rsid w:val="327E2579"/>
    <w:rsid w:val="3281E26C"/>
    <w:rsid w:val="3284E49C"/>
    <w:rsid w:val="328F766E"/>
    <w:rsid w:val="32910302"/>
    <w:rsid w:val="3293E9F8"/>
    <w:rsid w:val="329436E2"/>
    <w:rsid w:val="329CCCB2"/>
    <w:rsid w:val="329CF5A2"/>
    <w:rsid w:val="32A44833"/>
    <w:rsid w:val="32AA920E"/>
    <w:rsid w:val="32AB995B"/>
    <w:rsid w:val="32B2A613"/>
    <w:rsid w:val="32B44A96"/>
    <w:rsid w:val="32B56DC2"/>
    <w:rsid w:val="32B861CF"/>
    <w:rsid w:val="32BF0538"/>
    <w:rsid w:val="32C63F56"/>
    <w:rsid w:val="32C675BB"/>
    <w:rsid w:val="32C7170A"/>
    <w:rsid w:val="32C78766"/>
    <w:rsid w:val="32D27EEB"/>
    <w:rsid w:val="32D70051"/>
    <w:rsid w:val="32D9FEE8"/>
    <w:rsid w:val="32DE7CB4"/>
    <w:rsid w:val="32E3B66E"/>
    <w:rsid w:val="32E584D9"/>
    <w:rsid w:val="32ECEB1C"/>
    <w:rsid w:val="32EE7198"/>
    <w:rsid w:val="32EEE929"/>
    <w:rsid w:val="32F3854A"/>
    <w:rsid w:val="32F7A87A"/>
    <w:rsid w:val="32FF9816"/>
    <w:rsid w:val="330306AE"/>
    <w:rsid w:val="330FC415"/>
    <w:rsid w:val="3314B6EE"/>
    <w:rsid w:val="33161543"/>
    <w:rsid w:val="33168E11"/>
    <w:rsid w:val="3326DF9E"/>
    <w:rsid w:val="3331345B"/>
    <w:rsid w:val="33474B9F"/>
    <w:rsid w:val="3348FEEB"/>
    <w:rsid w:val="334B3046"/>
    <w:rsid w:val="335165BD"/>
    <w:rsid w:val="335320F0"/>
    <w:rsid w:val="3353D9DD"/>
    <w:rsid w:val="335FA677"/>
    <w:rsid w:val="3362237E"/>
    <w:rsid w:val="336DAC4D"/>
    <w:rsid w:val="33707143"/>
    <w:rsid w:val="33741E06"/>
    <w:rsid w:val="337A2A00"/>
    <w:rsid w:val="3386388B"/>
    <w:rsid w:val="338D0234"/>
    <w:rsid w:val="338E39C3"/>
    <w:rsid w:val="3394AEAC"/>
    <w:rsid w:val="33972C7B"/>
    <w:rsid w:val="33A293B5"/>
    <w:rsid w:val="33A2E0CB"/>
    <w:rsid w:val="33A68E48"/>
    <w:rsid w:val="33AC905F"/>
    <w:rsid w:val="33B26226"/>
    <w:rsid w:val="33B4B823"/>
    <w:rsid w:val="33BDC372"/>
    <w:rsid w:val="33D0837C"/>
    <w:rsid w:val="33D1A908"/>
    <w:rsid w:val="33D581F1"/>
    <w:rsid w:val="33D6D169"/>
    <w:rsid w:val="33D958C0"/>
    <w:rsid w:val="33EC94D2"/>
    <w:rsid w:val="33F13660"/>
    <w:rsid w:val="33F5D2F4"/>
    <w:rsid w:val="33F8AE3A"/>
    <w:rsid w:val="33FA51CA"/>
    <w:rsid w:val="34078FB6"/>
    <w:rsid w:val="3409DEA8"/>
    <w:rsid w:val="340AB043"/>
    <w:rsid w:val="34105076"/>
    <w:rsid w:val="341163F5"/>
    <w:rsid w:val="3414E893"/>
    <w:rsid w:val="34178314"/>
    <w:rsid w:val="341EE4A3"/>
    <w:rsid w:val="3420CD9D"/>
    <w:rsid w:val="34247108"/>
    <w:rsid w:val="3431F2E1"/>
    <w:rsid w:val="3435E6FC"/>
    <w:rsid w:val="3438F2B5"/>
    <w:rsid w:val="343B20E6"/>
    <w:rsid w:val="343B33CE"/>
    <w:rsid w:val="343B425E"/>
    <w:rsid w:val="34412402"/>
    <w:rsid w:val="344BED12"/>
    <w:rsid w:val="3451E7A4"/>
    <w:rsid w:val="3452939E"/>
    <w:rsid w:val="34549D4D"/>
    <w:rsid w:val="345573AF"/>
    <w:rsid w:val="34650196"/>
    <w:rsid w:val="3474FC70"/>
    <w:rsid w:val="34769CD2"/>
    <w:rsid w:val="347B3E7A"/>
    <w:rsid w:val="347E35D2"/>
    <w:rsid w:val="347E4E2A"/>
    <w:rsid w:val="34806925"/>
    <w:rsid w:val="34905905"/>
    <w:rsid w:val="34921F32"/>
    <w:rsid w:val="3494E990"/>
    <w:rsid w:val="349DC2F6"/>
    <w:rsid w:val="34A4AFAD"/>
    <w:rsid w:val="34A5F414"/>
    <w:rsid w:val="34A5F929"/>
    <w:rsid w:val="34A9B1F7"/>
    <w:rsid w:val="34AB92B7"/>
    <w:rsid w:val="34BB80B4"/>
    <w:rsid w:val="34BD3C0C"/>
    <w:rsid w:val="34BDCDA0"/>
    <w:rsid w:val="34BFA996"/>
    <w:rsid w:val="34C3319C"/>
    <w:rsid w:val="34C80966"/>
    <w:rsid w:val="34CE172F"/>
    <w:rsid w:val="34D12E7E"/>
    <w:rsid w:val="34D4C743"/>
    <w:rsid w:val="34D69B78"/>
    <w:rsid w:val="34D93877"/>
    <w:rsid w:val="34E24D22"/>
    <w:rsid w:val="34E7658E"/>
    <w:rsid w:val="34E769AC"/>
    <w:rsid w:val="34E9A567"/>
    <w:rsid w:val="34ED2E54"/>
    <w:rsid w:val="34ED590D"/>
    <w:rsid w:val="34F39B7C"/>
    <w:rsid w:val="34F5F4DD"/>
    <w:rsid w:val="34F7F883"/>
    <w:rsid w:val="34FA3F27"/>
    <w:rsid w:val="34FFAEE6"/>
    <w:rsid w:val="34FFFE39"/>
    <w:rsid w:val="35047416"/>
    <w:rsid w:val="3510BDED"/>
    <w:rsid w:val="35149EFB"/>
    <w:rsid w:val="3514FA9F"/>
    <w:rsid w:val="351DB8F3"/>
    <w:rsid w:val="351E047E"/>
    <w:rsid w:val="351F98E8"/>
    <w:rsid w:val="3520CDE0"/>
    <w:rsid w:val="352E491E"/>
    <w:rsid w:val="35304FE2"/>
    <w:rsid w:val="35324E26"/>
    <w:rsid w:val="353D2C00"/>
    <w:rsid w:val="353EB12C"/>
    <w:rsid w:val="3550C735"/>
    <w:rsid w:val="35541BDB"/>
    <w:rsid w:val="3560D801"/>
    <w:rsid w:val="3563D3D5"/>
    <w:rsid w:val="3565CA11"/>
    <w:rsid w:val="3574494D"/>
    <w:rsid w:val="357F3036"/>
    <w:rsid w:val="358059B1"/>
    <w:rsid w:val="3583C786"/>
    <w:rsid w:val="358E3E5E"/>
    <w:rsid w:val="35954FF5"/>
    <w:rsid w:val="359E03D5"/>
    <w:rsid w:val="35A3E487"/>
    <w:rsid w:val="35A6DE0E"/>
    <w:rsid w:val="35A95E3E"/>
    <w:rsid w:val="35AAAEF2"/>
    <w:rsid w:val="35AAB6E3"/>
    <w:rsid w:val="35ABE0AB"/>
    <w:rsid w:val="35ADEED3"/>
    <w:rsid w:val="35C8CBA4"/>
    <w:rsid w:val="35CA711F"/>
    <w:rsid w:val="35D20B5F"/>
    <w:rsid w:val="35D69F2C"/>
    <w:rsid w:val="35D74FE5"/>
    <w:rsid w:val="35DB8DF5"/>
    <w:rsid w:val="35EE9F27"/>
    <w:rsid w:val="35F72404"/>
    <w:rsid w:val="35FAA961"/>
    <w:rsid w:val="36006BB8"/>
    <w:rsid w:val="3601A956"/>
    <w:rsid w:val="36089520"/>
    <w:rsid w:val="360CBEAB"/>
    <w:rsid w:val="36110FF1"/>
    <w:rsid w:val="362286D7"/>
    <w:rsid w:val="36247467"/>
    <w:rsid w:val="362EED55"/>
    <w:rsid w:val="3630BFA6"/>
    <w:rsid w:val="3632663F"/>
    <w:rsid w:val="36466B69"/>
    <w:rsid w:val="364FC211"/>
    <w:rsid w:val="365CB7B7"/>
    <w:rsid w:val="3667F5B3"/>
    <w:rsid w:val="366972DA"/>
    <w:rsid w:val="3673CCAA"/>
    <w:rsid w:val="367FC245"/>
    <w:rsid w:val="368308EA"/>
    <w:rsid w:val="3685303F"/>
    <w:rsid w:val="368B5379"/>
    <w:rsid w:val="368E9BF1"/>
    <w:rsid w:val="36926E08"/>
    <w:rsid w:val="36A23236"/>
    <w:rsid w:val="36A40806"/>
    <w:rsid w:val="36A7FD2C"/>
    <w:rsid w:val="36AAB173"/>
    <w:rsid w:val="36B20D8F"/>
    <w:rsid w:val="36B39010"/>
    <w:rsid w:val="36B5BBEC"/>
    <w:rsid w:val="36B70D2C"/>
    <w:rsid w:val="36B8FA2E"/>
    <w:rsid w:val="36BBC21C"/>
    <w:rsid w:val="36BF05A3"/>
    <w:rsid w:val="36C14685"/>
    <w:rsid w:val="36CFBAB7"/>
    <w:rsid w:val="36D1FFAC"/>
    <w:rsid w:val="36D57418"/>
    <w:rsid w:val="36DC929D"/>
    <w:rsid w:val="36F59E1F"/>
    <w:rsid w:val="36F6585E"/>
    <w:rsid w:val="3704D683"/>
    <w:rsid w:val="3704D68F"/>
    <w:rsid w:val="370714C7"/>
    <w:rsid w:val="370B501A"/>
    <w:rsid w:val="370DE204"/>
    <w:rsid w:val="3732A2EF"/>
    <w:rsid w:val="373570BC"/>
    <w:rsid w:val="3735B732"/>
    <w:rsid w:val="3736F670"/>
    <w:rsid w:val="374797FF"/>
    <w:rsid w:val="374BF4B1"/>
    <w:rsid w:val="374E8A12"/>
    <w:rsid w:val="3750FBDA"/>
    <w:rsid w:val="3753FEC4"/>
    <w:rsid w:val="376122F0"/>
    <w:rsid w:val="3762BA92"/>
    <w:rsid w:val="377B0644"/>
    <w:rsid w:val="377B2F96"/>
    <w:rsid w:val="3786298E"/>
    <w:rsid w:val="3789565A"/>
    <w:rsid w:val="37949818"/>
    <w:rsid w:val="379F7073"/>
    <w:rsid w:val="37A0ECEF"/>
    <w:rsid w:val="37A53E54"/>
    <w:rsid w:val="37A95822"/>
    <w:rsid w:val="37B37AA3"/>
    <w:rsid w:val="37BBDBA9"/>
    <w:rsid w:val="37BF36B7"/>
    <w:rsid w:val="37C20EE0"/>
    <w:rsid w:val="37C4931F"/>
    <w:rsid w:val="37C5CBA4"/>
    <w:rsid w:val="37C76516"/>
    <w:rsid w:val="37C89279"/>
    <w:rsid w:val="37CF7D8A"/>
    <w:rsid w:val="37EE853A"/>
    <w:rsid w:val="37F7452C"/>
    <w:rsid w:val="3800EF43"/>
    <w:rsid w:val="380AC4FE"/>
    <w:rsid w:val="380BBCD7"/>
    <w:rsid w:val="380E1EC8"/>
    <w:rsid w:val="381B32CF"/>
    <w:rsid w:val="38264647"/>
    <w:rsid w:val="38273E1A"/>
    <w:rsid w:val="382EA0FB"/>
    <w:rsid w:val="38322FA4"/>
    <w:rsid w:val="38366648"/>
    <w:rsid w:val="38388C23"/>
    <w:rsid w:val="383A6AEB"/>
    <w:rsid w:val="384290BE"/>
    <w:rsid w:val="38458399"/>
    <w:rsid w:val="3845B3E8"/>
    <w:rsid w:val="38472FAF"/>
    <w:rsid w:val="3847F63E"/>
    <w:rsid w:val="384C1D5D"/>
    <w:rsid w:val="384D06D7"/>
    <w:rsid w:val="385C9160"/>
    <w:rsid w:val="385DC95E"/>
    <w:rsid w:val="38708875"/>
    <w:rsid w:val="38785999"/>
    <w:rsid w:val="387B0A39"/>
    <w:rsid w:val="388B5D41"/>
    <w:rsid w:val="388FDDA8"/>
    <w:rsid w:val="3894B6CD"/>
    <w:rsid w:val="389626BD"/>
    <w:rsid w:val="38981BAD"/>
    <w:rsid w:val="389C63F3"/>
    <w:rsid w:val="389E5451"/>
    <w:rsid w:val="389F5A77"/>
    <w:rsid w:val="38A171EE"/>
    <w:rsid w:val="38A83B18"/>
    <w:rsid w:val="38A8E99A"/>
    <w:rsid w:val="38B1A2CA"/>
    <w:rsid w:val="38B9A891"/>
    <w:rsid w:val="38C436CB"/>
    <w:rsid w:val="38C5B276"/>
    <w:rsid w:val="38CE4876"/>
    <w:rsid w:val="38D6AB44"/>
    <w:rsid w:val="38D8633E"/>
    <w:rsid w:val="38DCE943"/>
    <w:rsid w:val="38E71ECC"/>
    <w:rsid w:val="38E759CF"/>
    <w:rsid w:val="38ED1897"/>
    <w:rsid w:val="38EE5DCD"/>
    <w:rsid w:val="38EFC48D"/>
    <w:rsid w:val="38F6AAAD"/>
    <w:rsid w:val="38F954CC"/>
    <w:rsid w:val="38FCBC77"/>
    <w:rsid w:val="38FE7F51"/>
    <w:rsid w:val="3904A733"/>
    <w:rsid w:val="3913417B"/>
    <w:rsid w:val="39185EEF"/>
    <w:rsid w:val="391B363B"/>
    <w:rsid w:val="39231D92"/>
    <w:rsid w:val="3925B646"/>
    <w:rsid w:val="392EAB4C"/>
    <w:rsid w:val="393017DC"/>
    <w:rsid w:val="39335CB3"/>
    <w:rsid w:val="39394A18"/>
    <w:rsid w:val="393971AF"/>
    <w:rsid w:val="3941C06F"/>
    <w:rsid w:val="3943ABB7"/>
    <w:rsid w:val="394713AB"/>
    <w:rsid w:val="394756D2"/>
    <w:rsid w:val="394CD5B1"/>
    <w:rsid w:val="3953AC22"/>
    <w:rsid w:val="395B1BFA"/>
    <w:rsid w:val="395C8E2C"/>
    <w:rsid w:val="395CF07D"/>
    <w:rsid w:val="395E7384"/>
    <w:rsid w:val="396A5E18"/>
    <w:rsid w:val="397BF1B8"/>
    <w:rsid w:val="397D1065"/>
    <w:rsid w:val="39847D9B"/>
    <w:rsid w:val="398EED2C"/>
    <w:rsid w:val="3992394A"/>
    <w:rsid w:val="39950E98"/>
    <w:rsid w:val="399799B8"/>
    <w:rsid w:val="3998987C"/>
    <w:rsid w:val="399A85FB"/>
    <w:rsid w:val="399C87EC"/>
    <w:rsid w:val="399C9AF2"/>
    <w:rsid w:val="399FD3B9"/>
    <w:rsid w:val="39BF06BD"/>
    <w:rsid w:val="39C30CD2"/>
    <w:rsid w:val="39C8AFE1"/>
    <w:rsid w:val="39CD7333"/>
    <w:rsid w:val="39D7DCE6"/>
    <w:rsid w:val="39E0F70C"/>
    <w:rsid w:val="39E6DA0F"/>
    <w:rsid w:val="39E81500"/>
    <w:rsid w:val="39E89E8B"/>
    <w:rsid w:val="39EC05A7"/>
    <w:rsid w:val="39F4CDFD"/>
    <w:rsid w:val="39F7ECEB"/>
    <w:rsid w:val="39FA1F48"/>
    <w:rsid w:val="39FB859F"/>
    <w:rsid w:val="3A0842D0"/>
    <w:rsid w:val="3A0870AF"/>
    <w:rsid w:val="3A1208AD"/>
    <w:rsid w:val="3A1E15DD"/>
    <w:rsid w:val="3A2494EA"/>
    <w:rsid w:val="3A261274"/>
    <w:rsid w:val="3A3A6CB4"/>
    <w:rsid w:val="3A3CDC3F"/>
    <w:rsid w:val="3A3FC8FB"/>
    <w:rsid w:val="3A41C78F"/>
    <w:rsid w:val="3A49F7D9"/>
    <w:rsid w:val="3A4B9176"/>
    <w:rsid w:val="3A547C52"/>
    <w:rsid w:val="3A564B30"/>
    <w:rsid w:val="3A56F243"/>
    <w:rsid w:val="3A577B5D"/>
    <w:rsid w:val="3A5A208A"/>
    <w:rsid w:val="3A6015EF"/>
    <w:rsid w:val="3A6048D2"/>
    <w:rsid w:val="3A61BD4C"/>
    <w:rsid w:val="3A716B6A"/>
    <w:rsid w:val="3A757029"/>
    <w:rsid w:val="3A76D13A"/>
    <w:rsid w:val="3A78C85D"/>
    <w:rsid w:val="3A79320C"/>
    <w:rsid w:val="3A7C8011"/>
    <w:rsid w:val="3A8386BB"/>
    <w:rsid w:val="3A85BA72"/>
    <w:rsid w:val="3A8E8F96"/>
    <w:rsid w:val="3A93321B"/>
    <w:rsid w:val="3A9378CF"/>
    <w:rsid w:val="3A9C2E66"/>
    <w:rsid w:val="3A9DF59E"/>
    <w:rsid w:val="3ABB8661"/>
    <w:rsid w:val="3ABCE2EB"/>
    <w:rsid w:val="3ABF8392"/>
    <w:rsid w:val="3ABFD790"/>
    <w:rsid w:val="3AC42AE8"/>
    <w:rsid w:val="3AC4AE44"/>
    <w:rsid w:val="3AC6F62A"/>
    <w:rsid w:val="3AC98CCE"/>
    <w:rsid w:val="3AD252A3"/>
    <w:rsid w:val="3AD565C5"/>
    <w:rsid w:val="3AD82453"/>
    <w:rsid w:val="3ADD99AE"/>
    <w:rsid w:val="3AE7FE0E"/>
    <w:rsid w:val="3AE9E326"/>
    <w:rsid w:val="3AEA6590"/>
    <w:rsid w:val="3AECD013"/>
    <w:rsid w:val="3AF0CC90"/>
    <w:rsid w:val="3AF5F720"/>
    <w:rsid w:val="3AFC2742"/>
    <w:rsid w:val="3AFDFD12"/>
    <w:rsid w:val="3AFFEA64"/>
    <w:rsid w:val="3B03CAAB"/>
    <w:rsid w:val="3B03F82F"/>
    <w:rsid w:val="3B04636D"/>
    <w:rsid w:val="3B06E3BF"/>
    <w:rsid w:val="3B08E58A"/>
    <w:rsid w:val="3B1D30A6"/>
    <w:rsid w:val="3B2FB183"/>
    <w:rsid w:val="3B3615D9"/>
    <w:rsid w:val="3B3ABD86"/>
    <w:rsid w:val="3B407CD3"/>
    <w:rsid w:val="3B410A3A"/>
    <w:rsid w:val="3B497E4A"/>
    <w:rsid w:val="3B4C9D91"/>
    <w:rsid w:val="3B4FA6F2"/>
    <w:rsid w:val="3B4FF390"/>
    <w:rsid w:val="3B541184"/>
    <w:rsid w:val="3B541D86"/>
    <w:rsid w:val="3B56DAE0"/>
    <w:rsid w:val="3B5ED38A"/>
    <w:rsid w:val="3B68F9C0"/>
    <w:rsid w:val="3B6A0468"/>
    <w:rsid w:val="3B77D755"/>
    <w:rsid w:val="3B813EFF"/>
    <w:rsid w:val="3B8F50D1"/>
    <w:rsid w:val="3B96DCE0"/>
    <w:rsid w:val="3B99082E"/>
    <w:rsid w:val="3BA50EA2"/>
    <w:rsid w:val="3BA5BFA0"/>
    <w:rsid w:val="3BA5CB36"/>
    <w:rsid w:val="3BAA2C6D"/>
    <w:rsid w:val="3BAE035E"/>
    <w:rsid w:val="3BAFA108"/>
    <w:rsid w:val="3BAFF709"/>
    <w:rsid w:val="3BB0C214"/>
    <w:rsid w:val="3BB48334"/>
    <w:rsid w:val="3BB97EDD"/>
    <w:rsid w:val="3BBDEAE3"/>
    <w:rsid w:val="3BBEA342"/>
    <w:rsid w:val="3BD2CD4A"/>
    <w:rsid w:val="3BE1E809"/>
    <w:rsid w:val="3BE54334"/>
    <w:rsid w:val="3BE91C62"/>
    <w:rsid w:val="3BE927D8"/>
    <w:rsid w:val="3BF03A89"/>
    <w:rsid w:val="3BF34BBE"/>
    <w:rsid w:val="3BF66EE3"/>
    <w:rsid w:val="3BF7DFF8"/>
    <w:rsid w:val="3C01E1A7"/>
    <w:rsid w:val="3C0C11D5"/>
    <w:rsid w:val="3C0E7235"/>
    <w:rsid w:val="3C12A19B"/>
    <w:rsid w:val="3C136749"/>
    <w:rsid w:val="3C1ABEDC"/>
    <w:rsid w:val="3C1C3331"/>
    <w:rsid w:val="3C1F56A9"/>
    <w:rsid w:val="3C22B308"/>
    <w:rsid w:val="3C278031"/>
    <w:rsid w:val="3C287B50"/>
    <w:rsid w:val="3C2AB001"/>
    <w:rsid w:val="3C2D4A01"/>
    <w:rsid w:val="3C33712A"/>
    <w:rsid w:val="3C341656"/>
    <w:rsid w:val="3C3DFC37"/>
    <w:rsid w:val="3C3F951C"/>
    <w:rsid w:val="3C40AE0D"/>
    <w:rsid w:val="3C458E4E"/>
    <w:rsid w:val="3C597FE2"/>
    <w:rsid w:val="3C6098D7"/>
    <w:rsid w:val="3C61ECB7"/>
    <w:rsid w:val="3C68E689"/>
    <w:rsid w:val="3C6B8BE5"/>
    <w:rsid w:val="3C6ED4F7"/>
    <w:rsid w:val="3C7AEDDB"/>
    <w:rsid w:val="3C8451A1"/>
    <w:rsid w:val="3C8A89CE"/>
    <w:rsid w:val="3C90C160"/>
    <w:rsid w:val="3C90DAA5"/>
    <w:rsid w:val="3C95D4EC"/>
    <w:rsid w:val="3CA7C8B2"/>
    <w:rsid w:val="3CA94ED8"/>
    <w:rsid w:val="3CB15717"/>
    <w:rsid w:val="3CB4B1D4"/>
    <w:rsid w:val="3CBE9778"/>
    <w:rsid w:val="3CC416D1"/>
    <w:rsid w:val="3CC5542D"/>
    <w:rsid w:val="3CC7C265"/>
    <w:rsid w:val="3CCA929B"/>
    <w:rsid w:val="3CD3DE12"/>
    <w:rsid w:val="3CD7D755"/>
    <w:rsid w:val="3CD851F5"/>
    <w:rsid w:val="3CE2C324"/>
    <w:rsid w:val="3CE5BDA9"/>
    <w:rsid w:val="3CE7D844"/>
    <w:rsid w:val="3CE92AA7"/>
    <w:rsid w:val="3CEBF383"/>
    <w:rsid w:val="3CF34EDE"/>
    <w:rsid w:val="3CF73CAD"/>
    <w:rsid w:val="3CF7CE1A"/>
    <w:rsid w:val="3CFE4D68"/>
    <w:rsid w:val="3D09B46D"/>
    <w:rsid w:val="3D0B2BA7"/>
    <w:rsid w:val="3D1EBC8A"/>
    <w:rsid w:val="3D1FE3CE"/>
    <w:rsid w:val="3D200DEA"/>
    <w:rsid w:val="3D265A15"/>
    <w:rsid w:val="3D2ED361"/>
    <w:rsid w:val="3D365F5A"/>
    <w:rsid w:val="3D395B03"/>
    <w:rsid w:val="3D3D5558"/>
    <w:rsid w:val="3D41B916"/>
    <w:rsid w:val="3D43CA39"/>
    <w:rsid w:val="3D4A0A18"/>
    <w:rsid w:val="3D4C36DD"/>
    <w:rsid w:val="3D512293"/>
    <w:rsid w:val="3D56EC84"/>
    <w:rsid w:val="3D607086"/>
    <w:rsid w:val="3D6395F3"/>
    <w:rsid w:val="3D6DE9F4"/>
    <w:rsid w:val="3D75E521"/>
    <w:rsid w:val="3D77EE9F"/>
    <w:rsid w:val="3D7C4611"/>
    <w:rsid w:val="3D7F4444"/>
    <w:rsid w:val="3D827B84"/>
    <w:rsid w:val="3D868932"/>
    <w:rsid w:val="3D89BB41"/>
    <w:rsid w:val="3D8B89E3"/>
    <w:rsid w:val="3D8FD88F"/>
    <w:rsid w:val="3D9087A2"/>
    <w:rsid w:val="3D91B0A5"/>
    <w:rsid w:val="3D9C8A77"/>
    <w:rsid w:val="3D9DC00B"/>
    <w:rsid w:val="3D9EFFD9"/>
    <w:rsid w:val="3DA0D185"/>
    <w:rsid w:val="3DA6E78B"/>
    <w:rsid w:val="3DB5D327"/>
    <w:rsid w:val="3DB6F297"/>
    <w:rsid w:val="3DB7E19C"/>
    <w:rsid w:val="3DBDCAF6"/>
    <w:rsid w:val="3DC292D7"/>
    <w:rsid w:val="3DC8C87B"/>
    <w:rsid w:val="3DC98338"/>
    <w:rsid w:val="3DCAD2DD"/>
    <w:rsid w:val="3DCC01F3"/>
    <w:rsid w:val="3DCF84C9"/>
    <w:rsid w:val="3DD074AF"/>
    <w:rsid w:val="3DD97DBB"/>
    <w:rsid w:val="3DDAC372"/>
    <w:rsid w:val="3DE68BC6"/>
    <w:rsid w:val="3DE8FF51"/>
    <w:rsid w:val="3DEADEE4"/>
    <w:rsid w:val="3DF6FC83"/>
    <w:rsid w:val="3DF93793"/>
    <w:rsid w:val="3DFCCBB7"/>
    <w:rsid w:val="3DFECC48"/>
    <w:rsid w:val="3DFFFD37"/>
    <w:rsid w:val="3E025266"/>
    <w:rsid w:val="3E086E3A"/>
    <w:rsid w:val="3E0DF959"/>
    <w:rsid w:val="3E0E5C17"/>
    <w:rsid w:val="3E10870B"/>
    <w:rsid w:val="3E18BA8C"/>
    <w:rsid w:val="3E21F02B"/>
    <w:rsid w:val="3E32FAFB"/>
    <w:rsid w:val="3E36168E"/>
    <w:rsid w:val="3E3A1F25"/>
    <w:rsid w:val="3E41049C"/>
    <w:rsid w:val="3E432510"/>
    <w:rsid w:val="3E48205F"/>
    <w:rsid w:val="3E48662C"/>
    <w:rsid w:val="3E4EF3FB"/>
    <w:rsid w:val="3E5EAA0A"/>
    <w:rsid w:val="3E62F96C"/>
    <w:rsid w:val="3E6353AF"/>
    <w:rsid w:val="3E6744E4"/>
    <w:rsid w:val="3E68EF1B"/>
    <w:rsid w:val="3E6D3291"/>
    <w:rsid w:val="3E72A151"/>
    <w:rsid w:val="3E73D8BA"/>
    <w:rsid w:val="3E7F3D7F"/>
    <w:rsid w:val="3E86E0B4"/>
    <w:rsid w:val="3E8994FA"/>
    <w:rsid w:val="3E8D3A77"/>
    <w:rsid w:val="3E9049AF"/>
    <w:rsid w:val="3E906B1D"/>
    <w:rsid w:val="3E958BC9"/>
    <w:rsid w:val="3E978790"/>
    <w:rsid w:val="3E9B754C"/>
    <w:rsid w:val="3E9E2C14"/>
    <w:rsid w:val="3EAF4CF1"/>
    <w:rsid w:val="3EB17E52"/>
    <w:rsid w:val="3EB3D2DB"/>
    <w:rsid w:val="3EB8C860"/>
    <w:rsid w:val="3EBDFFBE"/>
    <w:rsid w:val="3EC5CA76"/>
    <w:rsid w:val="3EC9A990"/>
    <w:rsid w:val="3ECA202F"/>
    <w:rsid w:val="3ECED523"/>
    <w:rsid w:val="3EE2B5A7"/>
    <w:rsid w:val="3EE898EC"/>
    <w:rsid w:val="3EE8BE86"/>
    <w:rsid w:val="3EE8C5CF"/>
    <w:rsid w:val="3EEF592C"/>
    <w:rsid w:val="3EF23EF8"/>
    <w:rsid w:val="3EF3E637"/>
    <w:rsid w:val="3EF9FF82"/>
    <w:rsid w:val="3EFC5262"/>
    <w:rsid w:val="3EFF3E14"/>
    <w:rsid w:val="3EFF4D10"/>
    <w:rsid w:val="3F0257B0"/>
    <w:rsid w:val="3F09B92B"/>
    <w:rsid w:val="3F0E3B75"/>
    <w:rsid w:val="3F181672"/>
    <w:rsid w:val="3F1DA3A9"/>
    <w:rsid w:val="3F1E5B1D"/>
    <w:rsid w:val="3F2AC2E8"/>
    <w:rsid w:val="3F2D3661"/>
    <w:rsid w:val="3F355401"/>
    <w:rsid w:val="3F39C403"/>
    <w:rsid w:val="3F3AF914"/>
    <w:rsid w:val="3F3BD3C0"/>
    <w:rsid w:val="3F45F481"/>
    <w:rsid w:val="3F4659E2"/>
    <w:rsid w:val="3F487C50"/>
    <w:rsid w:val="3F4D349F"/>
    <w:rsid w:val="3F4E508E"/>
    <w:rsid w:val="3F4EE1D6"/>
    <w:rsid w:val="3F52F58D"/>
    <w:rsid w:val="3F554182"/>
    <w:rsid w:val="3F695143"/>
    <w:rsid w:val="3F6B2E00"/>
    <w:rsid w:val="3F6B9A6F"/>
    <w:rsid w:val="3F700B8B"/>
    <w:rsid w:val="3F713B93"/>
    <w:rsid w:val="3F76C41B"/>
    <w:rsid w:val="3F83C3C7"/>
    <w:rsid w:val="3F85076B"/>
    <w:rsid w:val="3F8BF438"/>
    <w:rsid w:val="3F984BBD"/>
    <w:rsid w:val="3F9D2207"/>
    <w:rsid w:val="3FAAADF8"/>
    <w:rsid w:val="3FAE8504"/>
    <w:rsid w:val="3FAFCFF1"/>
    <w:rsid w:val="3FAFDFCF"/>
    <w:rsid w:val="3FB12895"/>
    <w:rsid w:val="3FB27C0E"/>
    <w:rsid w:val="3FBC88D1"/>
    <w:rsid w:val="3FD973A4"/>
    <w:rsid w:val="3FDB26D1"/>
    <w:rsid w:val="3FDF5480"/>
    <w:rsid w:val="3FED47DF"/>
    <w:rsid w:val="3FEE2913"/>
    <w:rsid w:val="3FF7F00D"/>
    <w:rsid w:val="3FFF0F8B"/>
    <w:rsid w:val="4000FA71"/>
    <w:rsid w:val="4005B7D2"/>
    <w:rsid w:val="4010E7C9"/>
    <w:rsid w:val="40144B61"/>
    <w:rsid w:val="40171A68"/>
    <w:rsid w:val="401C2A75"/>
    <w:rsid w:val="401FDF94"/>
    <w:rsid w:val="40265C4B"/>
    <w:rsid w:val="4027062A"/>
    <w:rsid w:val="4029C183"/>
    <w:rsid w:val="402DAE32"/>
    <w:rsid w:val="4034B8E4"/>
    <w:rsid w:val="4038A006"/>
    <w:rsid w:val="403DDBF0"/>
    <w:rsid w:val="40420F61"/>
    <w:rsid w:val="404935DC"/>
    <w:rsid w:val="405113F5"/>
    <w:rsid w:val="40537039"/>
    <w:rsid w:val="405D3E2D"/>
    <w:rsid w:val="40725C02"/>
    <w:rsid w:val="407C21CF"/>
    <w:rsid w:val="40807626"/>
    <w:rsid w:val="40809E2F"/>
    <w:rsid w:val="408B197E"/>
    <w:rsid w:val="408DE9EF"/>
    <w:rsid w:val="40973760"/>
    <w:rsid w:val="409EBA5C"/>
    <w:rsid w:val="40A3C13E"/>
    <w:rsid w:val="40A75ECB"/>
    <w:rsid w:val="40AF46F9"/>
    <w:rsid w:val="40B0705D"/>
    <w:rsid w:val="40B11575"/>
    <w:rsid w:val="40B16419"/>
    <w:rsid w:val="40B60D69"/>
    <w:rsid w:val="40BA4C80"/>
    <w:rsid w:val="40BC91FD"/>
    <w:rsid w:val="40BEF8CA"/>
    <w:rsid w:val="40C6AE17"/>
    <w:rsid w:val="40C90156"/>
    <w:rsid w:val="40CC5234"/>
    <w:rsid w:val="40CDDF1B"/>
    <w:rsid w:val="40D03413"/>
    <w:rsid w:val="40DD43C5"/>
    <w:rsid w:val="40EDFD2E"/>
    <w:rsid w:val="40FBB502"/>
    <w:rsid w:val="4106777F"/>
    <w:rsid w:val="410943BE"/>
    <w:rsid w:val="410AB271"/>
    <w:rsid w:val="4118C76D"/>
    <w:rsid w:val="4127A0C7"/>
    <w:rsid w:val="4129A950"/>
    <w:rsid w:val="412BDC46"/>
    <w:rsid w:val="412EFBA5"/>
    <w:rsid w:val="413D1ED8"/>
    <w:rsid w:val="413DCFF5"/>
    <w:rsid w:val="413DCFFD"/>
    <w:rsid w:val="413E7A9D"/>
    <w:rsid w:val="413F7DDD"/>
    <w:rsid w:val="414975D8"/>
    <w:rsid w:val="4149F533"/>
    <w:rsid w:val="41507492"/>
    <w:rsid w:val="41603429"/>
    <w:rsid w:val="4168D2AB"/>
    <w:rsid w:val="416DA501"/>
    <w:rsid w:val="4177ECBE"/>
    <w:rsid w:val="4177F692"/>
    <w:rsid w:val="417D5848"/>
    <w:rsid w:val="417FF8F6"/>
    <w:rsid w:val="41845E98"/>
    <w:rsid w:val="418CEFB1"/>
    <w:rsid w:val="41904358"/>
    <w:rsid w:val="4194B502"/>
    <w:rsid w:val="4196D53B"/>
    <w:rsid w:val="419942FD"/>
    <w:rsid w:val="41A82719"/>
    <w:rsid w:val="41A950E6"/>
    <w:rsid w:val="41ADB8BF"/>
    <w:rsid w:val="41B09EC1"/>
    <w:rsid w:val="41B1C246"/>
    <w:rsid w:val="41B42B3B"/>
    <w:rsid w:val="41BB56FC"/>
    <w:rsid w:val="41BB8B48"/>
    <w:rsid w:val="41C4375F"/>
    <w:rsid w:val="41D72ED5"/>
    <w:rsid w:val="41DE19CA"/>
    <w:rsid w:val="41E5AF29"/>
    <w:rsid w:val="41E69730"/>
    <w:rsid w:val="41EEE514"/>
    <w:rsid w:val="41F1F95D"/>
    <w:rsid w:val="41F280A6"/>
    <w:rsid w:val="41F354F1"/>
    <w:rsid w:val="41FC7DF0"/>
    <w:rsid w:val="4204DEA0"/>
    <w:rsid w:val="42055521"/>
    <w:rsid w:val="421508AD"/>
    <w:rsid w:val="42163766"/>
    <w:rsid w:val="4219B039"/>
    <w:rsid w:val="4227E505"/>
    <w:rsid w:val="42294F56"/>
    <w:rsid w:val="422B5867"/>
    <w:rsid w:val="422DAFF7"/>
    <w:rsid w:val="423D5D5D"/>
    <w:rsid w:val="42403720"/>
    <w:rsid w:val="42435BD8"/>
    <w:rsid w:val="4247AF78"/>
    <w:rsid w:val="4250454D"/>
    <w:rsid w:val="4255066D"/>
    <w:rsid w:val="42557CE6"/>
    <w:rsid w:val="426BCBAD"/>
    <w:rsid w:val="426DBAEA"/>
    <w:rsid w:val="4273D584"/>
    <w:rsid w:val="42786213"/>
    <w:rsid w:val="427DB97A"/>
    <w:rsid w:val="427DF585"/>
    <w:rsid w:val="427F8C13"/>
    <w:rsid w:val="42846B87"/>
    <w:rsid w:val="4289CD8F"/>
    <w:rsid w:val="428E28A8"/>
    <w:rsid w:val="429113AA"/>
    <w:rsid w:val="42992781"/>
    <w:rsid w:val="429B9858"/>
    <w:rsid w:val="429E3AAA"/>
    <w:rsid w:val="429E568F"/>
    <w:rsid w:val="42AEF651"/>
    <w:rsid w:val="42BA5011"/>
    <w:rsid w:val="42BA7839"/>
    <w:rsid w:val="42BC372C"/>
    <w:rsid w:val="42BF4343"/>
    <w:rsid w:val="42C49733"/>
    <w:rsid w:val="42CD3725"/>
    <w:rsid w:val="42E3386D"/>
    <w:rsid w:val="42E8C957"/>
    <w:rsid w:val="42EF11BE"/>
    <w:rsid w:val="4304DBD2"/>
    <w:rsid w:val="43086A98"/>
    <w:rsid w:val="430A94FE"/>
    <w:rsid w:val="430BF22B"/>
    <w:rsid w:val="43188C01"/>
    <w:rsid w:val="431ABF48"/>
    <w:rsid w:val="431D393E"/>
    <w:rsid w:val="432E5411"/>
    <w:rsid w:val="433D27D8"/>
    <w:rsid w:val="43406B57"/>
    <w:rsid w:val="4341569F"/>
    <w:rsid w:val="43435558"/>
    <w:rsid w:val="4347E989"/>
    <w:rsid w:val="43480732"/>
    <w:rsid w:val="43546541"/>
    <w:rsid w:val="43563BA6"/>
    <w:rsid w:val="43582F05"/>
    <w:rsid w:val="43594531"/>
    <w:rsid w:val="4367A460"/>
    <w:rsid w:val="4368C9C6"/>
    <w:rsid w:val="436B3ACE"/>
    <w:rsid w:val="436D4C42"/>
    <w:rsid w:val="436FA99F"/>
    <w:rsid w:val="436FAC33"/>
    <w:rsid w:val="43742130"/>
    <w:rsid w:val="437E39C3"/>
    <w:rsid w:val="438B2BA1"/>
    <w:rsid w:val="438CFCDC"/>
    <w:rsid w:val="438F2552"/>
    <w:rsid w:val="438F80D8"/>
    <w:rsid w:val="43991197"/>
    <w:rsid w:val="43A0DB11"/>
    <w:rsid w:val="43A46DF3"/>
    <w:rsid w:val="43A5C512"/>
    <w:rsid w:val="43B3C8C9"/>
    <w:rsid w:val="43B3CC5D"/>
    <w:rsid w:val="43B4D56B"/>
    <w:rsid w:val="43B5393F"/>
    <w:rsid w:val="43B6B758"/>
    <w:rsid w:val="43C5D328"/>
    <w:rsid w:val="43CA3147"/>
    <w:rsid w:val="43CCEDE0"/>
    <w:rsid w:val="43CD858D"/>
    <w:rsid w:val="43DAA557"/>
    <w:rsid w:val="43DE8383"/>
    <w:rsid w:val="43DF2C39"/>
    <w:rsid w:val="43E2BF28"/>
    <w:rsid w:val="43E6FFD8"/>
    <w:rsid w:val="43E7A51A"/>
    <w:rsid w:val="43EA5127"/>
    <w:rsid w:val="43EDAE2B"/>
    <w:rsid w:val="43FC348A"/>
    <w:rsid w:val="44025C71"/>
    <w:rsid w:val="44050EFF"/>
    <w:rsid w:val="4405183F"/>
    <w:rsid w:val="440DC003"/>
    <w:rsid w:val="440E3450"/>
    <w:rsid w:val="4412C273"/>
    <w:rsid w:val="441D4867"/>
    <w:rsid w:val="4420869B"/>
    <w:rsid w:val="4421E3ED"/>
    <w:rsid w:val="44233082"/>
    <w:rsid w:val="442C631A"/>
    <w:rsid w:val="4443D9E9"/>
    <w:rsid w:val="4450A9F5"/>
    <w:rsid w:val="4456C024"/>
    <w:rsid w:val="445B97E2"/>
    <w:rsid w:val="445F8683"/>
    <w:rsid w:val="44601637"/>
    <w:rsid w:val="4465A774"/>
    <w:rsid w:val="4468D20A"/>
    <w:rsid w:val="446919FB"/>
    <w:rsid w:val="446D7898"/>
    <w:rsid w:val="44700AE6"/>
    <w:rsid w:val="44704444"/>
    <w:rsid w:val="4470932A"/>
    <w:rsid w:val="4474A263"/>
    <w:rsid w:val="4479109A"/>
    <w:rsid w:val="447BE4F8"/>
    <w:rsid w:val="447F08F2"/>
    <w:rsid w:val="4482E845"/>
    <w:rsid w:val="44876062"/>
    <w:rsid w:val="44879728"/>
    <w:rsid w:val="448FE45A"/>
    <w:rsid w:val="4492DB6D"/>
    <w:rsid w:val="449D0436"/>
    <w:rsid w:val="44A10E6B"/>
    <w:rsid w:val="44A44C4F"/>
    <w:rsid w:val="44ADA61A"/>
    <w:rsid w:val="44B56C38"/>
    <w:rsid w:val="44BBE5A4"/>
    <w:rsid w:val="44BF2225"/>
    <w:rsid w:val="44C06103"/>
    <w:rsid w:val="44CABA41"/>
    <w:rsid w:val="44CB70EB"/>
    <w:rsid w:val="44D004ED"/>
    <w:rsid w:val="44D568FA"/>
    <w:rsid w:val="44D8F839"/>
    <w:rsid w:val="44DA5268"/>
    <w:rsid w:val="44EAF913"/>
    <w:rsid w:val="44EDB547"/>
    <w:rsid w:val="44F067CE"/>
    <w:rsid w:val="44F3A6FB"/>
    <w:rsid w:val="44F75F5F"/>
    <w:rsid w:val="44F7FE9F"/>
    <w:rsid w:val="44F98007"/>
    <w:rsid w:val="44F9A50E"/>
    <w:rsid w:val="44FC0A89"/>
    <w:rsid w:val="4502D2E0"/>
    <w:rsid w:val="450478FF"/>
    <w:rsid w:val="450519BE"/>
    <w:rsid w:val="45089261"/>
    <w:rsid w:val="4520049F"/>
    <w:rsid w:val="452268FA"/>
    <w:rsid w:val="4523C473"/>
    <w:rsid w:val="453210C1"/>
    <w:rsid w:val="4537C219"/>
    <w:rsid w:val="4545B292"/>
    <w:rsid w:val="454FB483"/>
    <w:rsid w:val="45550351"/>
    <w:rsid w:val="455FA8F3"/>
    <w:rsid w:val="45636548"/>
    <w:rsid w:val="456BB738"/>
    <w:rsid w:val="456FF188"/>
    <w:rsid w:val="457CF916"/>
    <w:rsid w:val="45806BAE"/>
    <w:rsid w:val="4583C4A4"/>
    <w:rsid w:val="4583CE1D"/>
    <w:rsid w:val="45897E8C"/>
    <w:rsid w:val="458E0614"/>
    <w:rsid w:val="4590EBD5"/>
    <w:rsid w:val="4594690D"/>
    <w:rsid w:val="4597F76A"/>
    <w:rsid w:val="45C1692B"/>
    <w:rsid w:val="45CA4D48"/>
    <w:rsid w:val="45CE32E6"/>
    <w:rsid w:val="45CF997F"/>
    <w:rsid w:val="45D164C5"/>
    <w:rsid w:val="45D892C7"/>
    <w:rsid w:val="45DB4860"/>
    <w:rsid w:val="45DF1718"/>
    <w:rsid w:val="45EA5A2B"/>
    <w:rsid w:val="45EFEA4C"/>
    <w:rsid w:val="45F43D42"/>
    <w:rsid w:val="45F5E80C"/>
    <w:rsid w:val="45FE55E5"/>
    <w:rsid w:val="4601EC44"/>
    <w:rsid w:val="4603AD57"/>
    <w:rsid w:val="460406C6"/>
    <w:rsid w:val="460D25D7"/>
    <w:rsid w:val="461167E3"/>
    <w:rsid w:val="4612EC80"/>
    <w:rsid w:val="462D1264"/>
    <w:rsid w:val="464188AD"/>
    <w:rsid w:val="46480521"/>
    <w:rsid w:val="4654AB56"/>
    <w:rsid w:val="4657FA8C"/>
    <w:rsid w:val="46587D2D"/>
    <w:rsid w:val="465BFB8D"/>
    <w:rsid w:val="465EECAF"/>
    <w:rsid w:val="465F7C00"/>
    <w:rsid w:val="46610E3E"/>
    <w:rsid w:val="46657468"/>
    <w:rsid w:val="466C55DB"/>
    <w:rsid w:val="4674114E"/>
    <w:rsid w:val="46741A95"/>
    <w:rsid w:val="467452F4"/>
    <w:rsid w:val="467CE62C"/>
    <w:rsid w:val="4680E156"/>
    <w:rsid w:val="4682BF16"/>
    <w:rsid w:val="4688A15E"/>
    <w:rsid w:val="468E6043"/>
    <w:rsid w:val="468EC8E7"/>
    <w:rsid w:val="4692BC88"/>
    <w:rsid w:val="46937AA8"/>
    <w:rsid w:val="46944496"/>
    <w:rsid w:val="4694A341"/>
    <w:rsid w:val="46955A4E"/>
    <w:rsid w:val="469CFA58"/>
    <w:rsid w:val="46A41335"/>
    <w:rsid w:val="46A5FF84"/>
    <w:rsid w:val="46A69C1D"/>
    <w:rsid w:val="46AE01C4"/>
    <w:rsid w:val="46BB5E9A"/>
    <w:rsid w:val="46BB7EEE"/>
    <w:rsid w:val="46BBC398"/>
    <w:rsid w:val="46BEE3EA"/>
    <w:rsid w:val="46D4CD25"/>
    <w:rsid w:val="46D6F118"/>
    <w:rsid w:val="46D87BD3"/>
    <w:rsid w:val="46E0BE7B"/>
    <w:rsid w:val="46F82BEC"/>
    <w:rsid w:val="46F95C54"/>
    <w:rsid w:val="46FB0FC5"/>
    <w:rsid w:val="46FBE1C5"/>
    <w:rsid w:val="470DA6A7"/>
    <w:rsid w:val="470F527A"/>
    <w:rsid w:val="4713AF6F"/>
    <w:rsid w:val="471C43D2"/>
    <w:rsid w:val="471DAB40"/>
    <w:rsid w:val="472654EC"/>
    <w:rsid w:val="47344104"/>
    <w:rsid w:val="4736C655"/>
    <w:rsid w:val="47410F10"/>
    <w:rsid w:val="4745F42E"/>
    <w:rsid w:val="474748D1"/>
    <w:rsid w:val="474902AB"/>
    <w:rsid w:val="47496E5C"/>
    <w:rsid w:val="474E6A3B"/>
    <w:rsid w:val="47540D67"/>
    <w:rsid w:val="47549263"/>
    <w:rsid w:val="47657E98"/>
    <w:rsid w:val="476632E7"/>
    <w:rsid w:val="4766B065"/>
    <w:rsid w:val="4773B7BE"/>
    <w:rsid w:val="4774F1FC"/>
    <w:rsid w:val="4778C7CE"/>
    <w:rsid w:val="477F00FA"/>
    <w:rsid w:val="47804637"/>
    <w:rsid w:val="478B6E21"/>
    <w:rsid w:val="47978E32"/>
    <w:rsid w:val="47A90685"/>
    <w:rsid w:val="47ABBAEB"/>
    <w:rsid w:val="47B2251B"/>
    <w:rsid w:val="47B2B26F"/>
    <w:rsid w:val="47B57436"/>
    <w:rsid w:val="47B9087D"/>
    <w:rsid w:val="47C24C27"/>
    <w:rsid w:val="47C34A72"/>
    <w:rsid w:val="47C3EBC2"/>
    <w:rsid w:val="47CC3E6A"/>
    <w:rsid w:val="47D5BF11"/>
    <w:rsid w:val="47D8181A"/>
    <w:rsid w:val="47DB165B"/>
    <w:rsid w:val="47E7AA88"/>
    <w:rsid w:val="47EC90C2"/>
    <w:rsid w:val="47F28225"/>
    <w:rsid w:val="47F78BC3"/>
    <w:rsid w:val="47FD1A1F"/>
    <w:rsid w:val="47FEF47B"/>
    <w:rsid w:val="48003A3E"/>
    <w:rsid w:val="480C1FA8"/>
    <w:rsid w:val="480C3BAC"/>
    <w:rsid w:val="480CA454"/>
    <w:rsid w:val="481098FB"/>
    <w:rsid w:val="481356C3"/>
    <w:rsid w:val="48195631"/>
    <w:rsid w:val="48196217"/>
    <w:rsid w:val="48291375"/>
    <w:rsid w:val="4842BFD0"/>
    <w:rsid w:val="484EE57C"/>
    <w:rsid w:val="48503787"/>
    <w:rsid w:val="4854AD16"/>
    <w:rsid w:val="485FDC71"/>
    <w:rsid w:val="48602067"/>
    <w:rsid w:val="4863BBC4"/>
    <w:rsid w:val="4867D1E2"/>
    <w:rsid w:val="486AFDE8"/>
    <w:rsid w:val="486F4961"/>
    <w:rsid w:val="487215E7"/>
    <w:rsid w:val="4875B457"/>
    <w:rsid w:val="4885605E"/>
    <w:rsid w:val="489024BD"/>
    <w:rsid w:val="48955B24"/>
    <w:rsid w:val="48A65BC2"/>
    <w:rsid w:val="48B11F6E"/>
    <w:rsid w:val="48B3221A"/>
    <w:rsid w:val="48B47A4B"/>
    <w:rsid w:val="48B7A5EA"/>
    <w:rsid w:val="48BB796B"/>
    <w:rsid w:val="48BFF6AE"/>
    <w:rsid w:val="48CABE4A"/>
    <w:rsid w:val="48CC626E"/>
    <w:rsid w:val="48D75D28"/>
    <w:rsid w:val="48E41A39"/>
    <w:rsid w:val="48EB1222"/>
    <w:rsid w:val="48F4B561"/>
    <w:rsid w:val="48F55510"/>
    <w:rsid w:val="4900A844"/>
    <w:rsid w:val="4901C7E5"/>
    <w:rsid w:val="49043264"/>
    <w:rsid w:val="490F2C9F"/>
    <w:rsid w:val="4923769A"/>
    <w:rsid w:val="493198D8"/>
    <w:rsid w:val="4939D01D"/>
    <w:rsid w:val="493E2EE6"/>
    <w:rsid w:val="493EBBDC"/>
    <w:rsid w:val="49406B2B"/>
    <w:rsid w:val="4943E2A0"/>
    <w:rsid w:val="495C348C"/>
    <w:rsid w:val="4961DE99"/>
    <w:rsid w:val="496D0F5D"/>
    <w:rsid w:val="497949FE"/>
    <w:rsid w:val="497CC9A6"/>
    <w:rsid w:val="4983CFA2"/>
    <w:rsid w:val="4989BEBC"/>
    <w:rsid w:val="498EDC07"/>
    <w:rsid w:val="498F5275"/>
    <w:rsid w:val="499F0433"/>
    <w:rsid w:val="49A0ECE6"/>
    <w:rsid w:val="49A28287"/>
    <w:rsid w:val="49A60DDF"/>
    <w:rsid w:val="49A6135B"/>
    <w:rsid w:val="49A996F4"/>
    <w:rsid w:val="49A9DED6"/>
    <w:rsid w:val="49AAD649"/>
    <w:rsid w:val="49ABA6D3"/>
    <w:rsid w:val="49B2EEE9"/>
    <w:rsid w:val="49B3E9E7"/>
    <w:rsid w:val="49B7CB0D"/>
    <w:rsid w:val="49BB05DC"/>
    <w:rsid w:val="49BECBC6"/>
    <w:rsid w:val="49C44630"/>
    <w:rsid w:val="49C48A0A"/>
    <w:rsid w:val="49C52625"/>
    <w:rsid w:val="49C8F29E"/>
    <w:rsid w:val="49CCB151"/>
    <w:rsid w:val="49D22DBF"/>
    <w:rsid w:val="49D3F23E"/>
    <w:rsid w:val="49D840DC"/>
    <w:rsid w:val="49DEBACE"/>
    <w:rsid w:val="49E50EF7"/>
    <w:rsid w:val="49E57D20"/>
    <w:rsid w:val="49E67B44"/>
    <w:rsid w:val="49E9EAF9"/>
    <w:rsid w:val="49EA0C7E"/>
    <w:rsid w:val="49EAAA09"/>
    <w:rsid w:val="49F08EC5"/>
    <w:rsid w:val="49F10589"/>
    <w:rsid w:val="49F48F1C"/>
    <w:rsid w:val="49FD7EDD"/>
    <w:rsid w:val="49FDAA64"/>
    <w:rsid w:val="4A0E5299"/>
    <w:rsid w:val="4A0FE3C9"/>
    <w:rsid w:val="4A1184B8"/>
    <w:rsid w:val="4A132591"/>
    <w:rsid w:val="4A1B6BCF"/>
    <w:rsid w:val="4A1F70E0"/>
    <w:rsid w:val="4A200319"/>
    <w:rsid w:val="4A21FF15"/>
    <w:rsid w:val="4A263F3A"/>
    <w:rsid w:val="4A282A80"/>
    <w:rsid w:val="4A29D237"/>
    <w:rsid w:val="4A2CE632"/>
    <w:rsid w:val="4A367B6A"/>
    <w:rsid w:val="4A492557"/>
    <w:rsid w:val="4A4B5031"/>
    <w:rsid w:val="4A4FA006"/>
    <w:rsid w:val="4A5069D6"/>
    <w:rsid w:val="4A5AC1D1"/>
    <w:rsid w:val="4A5F413C"/>
    <w:rsid w:val="4A65526A"/>
    <w:rsid w:val="4A6D8286"/>
    <w:rsid w:val="4A6F34C6"/>
    <w:rsid w:val="4A7ABC07"/>
    <w:rsid w:val="4A7F86A9"/>
    <w:rsid w:val="4A8C526C"/>
    <w:rsid w:val="4A91391F"/>
    <w:rsid w:val="4A983AA4"/>
    <w:rsid w:val="4AA17186"/>
    <w:rsid w:val="4AA74B83"/>
    <w:rsid w:val="4AADD4EA"/>
    <w:rsid w:val="4AAEF393"/>
    <w:rsid w:val="4ABE9790"/>
    <w:rsid w:val="4AC65C9A"/>
    <w:rsid w:val="4AD7640A"/>
    <w:rsid w:val="4AE2009A"/>
    <w:rsid w:val="4AE7FF15"/>
    <w:rsid w:val="4AE811A8"/>
    <w:rsid w:val="4AE84F26"/>
    <w:rsid w:val="4AEB1382"/>
    <w:rsid w:val="4AF3DAF3"/>
    <w:rsid w:val="4AF4DEAC"/>
    <w:rsid w:val="4B0AE2B3"/>
    <w:rsid w:val="4B0E6E76"/>
    <w:rsid w:val="4B11E05C"/>
    <w:rsid w:val="4B16961B"/>
    <w:rsid w:val="4B191CDD"/>
    <w:rsid w:val="4B1E7C70"/>
    <w:rsid w:val="4B2054DD"/>
    <w:rsid w:val="4B24550A"/>
    <w:rsid w:val="4B248586"/>
    <w:rsid w:val="4B279539"/>
    <w:rsid w:val="4B2C71EB"/>
    <w:rsid w:val="4B3189D1"/>
    <w:rsid w:val="4B330142"/>
    <w:rsid w:val="4B3832CB"/>
    <w:rsid w:val="4B3BF4B4"/>
    <w:rsid w:val="4B4267AD"/>
    <w:rsid w:val="4B43F9CA"/>
    <w:rsid w:val="4B4E673D"/>
    <w:rsid w:val="4B508088"/>
    <w:rsid w:val="4B53BE55"/>
    <w:rsid w:val="4B5FBF9B"/>
    <w:rsid w:val="4B61AC43"/>
    <w:rsid w:val="4B66D779"/>
    <w:rsid w:val="4B678F9A"/>
    <w:rsid w:val="4B6E117B"/>
    <w:rsid w:val="4B8172E7"/>
    <w:rsid w:val="4B8B2929"/>
    <w:rsid w:val="4B8F0897"/>
    <w:rsid w:val="4B952FB0"/>
    <w:rsid w:val="4B95F8DB"/>
    <w:rsid w:val="4B991F5F"/>
    <w:rsid w:val="4B99F7C9"/>
    <w:rsid w:val="4B9B4C48"/>
    <w:rsid w:val="4B9B7806"/>
    <w:rsid w:val="4BA086BA"/>
    <w:rsid w:val="4BA21C58"/>
    <w:rsid w:val="4BA45DC9"/>
    <w:rsid w:val="4BA7B39E"/>
    <w:rsid w:val="4BADA8E7"/>
    <w:rsid w:val="4BB0F459"/>
    <w:rsid w:val="4BB46EC3"/>
    <w:rsid w:val="4BBD3DB4"/>
    <w:rsid w:val="4BCB307D"/>
    <w:rsid w:val="4BE119D7"/>
    <w:rsid w:val="4BEFF55C"/>
    <w:rsid w:val="4BF6632D"/>
    <w:rsid w:val="4BF8B37D"/>
    <w:rsid w:val="4BFB7CDC"/>
    <w:rsid w:val="4BFCEEE2"/>
    <w:rsid w:val="4C0048D8"/>
    <w:rsid w:val="4C08DABC"/>
    <w:rsid w:val="4C0A971B"/>
    <w:rsid w:val="4C13E84F"/>
    <w:rsid w:val="4C1E210E"/>
    <w:rsid w:val="4C212BB6"/>
    <w:rsid w:val="4C36C129"/>
    <w:rsid w:val="4C3AE70B"/>
    <w:rsid w:val="4C408911"/>
    <w:rsid w:val="4C4248DA"/>
    <w:rsid w:val="4C43F69A"/>
    <w:rsid w:val="4C4CD1A6"/>
    <w:rsid w:val="4C4CFD2C"/>
    <w:rsid w:val="4C58405B"/>
    <w:rsid w:val="4C5D03AD"/>
    <w:rsid w:val="4C63ED7D"/>
    <w:rsid w:val="4C71E788"/>
    <w:rsid w:val="4C7D95C3"/>
    <w:rsid w:val="4C7EC99C"/>
    <w:rsid w:val="4C8B8ABC"/>
    <w:rsid w:val="4C913532"/>
    <w:rsid w:val="4C9F83D9"/>
    <w:rsid w:val="4CAA4999"/>
    <w:rsid w:val="4CAB4F3B"/>
    <w:rsid w:val="4CAB5F61"/>
    <w:rsid w:val="4CAF983B"/>
    <w:rsid w:val="4CB8BFA6"/>
    <w:rsid w:val="4CBE7977"/>
    <w:rsid w:val="4CC1C06B"/>
    <w:rsid w:val="4CC2E6B8"/>
    <w:rsid w:val="4CC6F9CC"/>
    <w:rsid w:val="4CD91CCB"/>
    <w:rsid w:val="4CDBF99E"/>
    <w:rsid w:val="4CDC093A"/>
    <w:rsid w:val="4CDF9AD0"/>
    <w:rsid w:val="4CE77557"/>
    <w:rsid w:val="4CE7B184"/>
    <w:rsid w:val="4CEE2FAC"/>
    <w:rsid w:val="4CF0387C"/>
    <w:rsid w:val="4CF2DC51"/>
    <w:rsid w:val="4CF5693C"/>
    <w:rsid w:val="4CF80DD8"/>
    <w:rsid w:val="4D01D3C6"/>
    <w:rsid w:val="4D053058"/>
    <w:rsid w:val="4D0DFBBF"/>
    <w:rsid w:val="4D0F74EB"/>
    <w:rsid w:val="4D158773"/>
    <w:rsid w:val="4D31E063"/>
    <w:rsid w:val="4D5BEFF9"/>
    <w:rsid w:val="4D5E1661"/>
    <w:rsid w:val="4D679025"/>
    <w:rsid w:val="4D68CCEB"/>
    <w:rsid w:val="4D6CD743"/>
    <w:rsid w:val="4D6EA0F7"/>
    <w:rsid w:val="4D726918"/>
    <w:rsid w:val="4D76713B"/>
    <w:rsid w:val="4D78CC9E"/>
    <w:rsid w:val="4D7DF570"/>
    <w:rsid w:val="4D807DB5"/>
    <w:rsid w:val="4D82F0F3"/>
    <w:rsid w:val="4D84554F"/>
    <w:rsid w:val="4D85B77A"/>
    <w:rsid w:val="4D892A52"/>
    <w:rsid w:val="4D91ED95"/>
    <w:rsid w:val="4D9B7EB8"/>
    <w:rsid w:val="4D9D43A6"/>
    <w:rsid w:val="4DA148F7"/>
    <w:rsid w:val="4DA87691"/>
    <w:rsid w:val="4DAC8DE3"/>
    <w:rsid w:val="4DB9B251"/>
    <w:rsid w:val="4DBEB15A"/>
    <w:rsid w:val="4DBFA213"/>
    <w:rsid w:val="4DCF391F"/>
    <w:rsid w:val="4DDE4EAE"/>
    <w:rsid w:val="4DE0D1D9"/>
    <w:rsid w:val="4DE2A8C1"/>
    <w:rsid w:val="4DE5EF2D"/>
    <w:rsid w:val="4DE69B12"/>
    <w:rsid w:val="4DE75C63"/>
    <w:rsid w:val="4DF1776E"/>
    <w:rsid w:val="4DFB7CE6"/>
    <w:rsid w:val="4E01146B"/>
    <w:rsid w:val="4E05CBE8"/>
    <w:rsid w:val="4E0E1155"/>
    <w:rsid w:val="4E0F39CE"/>
    <w:rsid w:val="4E1209E6"/>
    <w:rsid w:val="4E1F07A0"/>
    <w:rsid w:val="4E1F195B"/>
    <w:rsid w:val="4E208037"/>
    <w:rsid w:val="4E22C18E"/>
    <w:rsid w:val="4E277E5D"/>
    <w:rsid w:val="4E2957DA"/>
    <w:rsid w:val="4E326CB7"/>
    <w:rsid w:val="4E3282C1"/>
    <w:rsid w:val="4E35EEF9"/>
    <w:rsid w:val="4E3B543A"/>
    <w:rsid w:val="4E40F363"/>
    <w:rsid w:val="4E442DDF"/>
    <w:rsid w:val="4E466CBF"/>
    <w:rsid w:val="4E4EA2FE"/>
    <w:rsid w:val="4E519851"/>
    <w:rsid w:val="4E523E27"/>
    <w:rsid w:val="4E529B51"/>
    <w:rsid w:val="4E594497"/>
    <w:rsid w:val="4E5EFAAA"/>
    <w:rsid w:val="4E5F9960"/>
    <w:rsid w:val="4E61A88A"/>
    <w:rsid w:val="4E74EAB5"/>
    <w:rsid w:val="4E7A6789"/>
    <w:rsid w:val="4E81507A"/>
    <w:rsid w:val="4E8B4ED7"/>
    <w:rsid w:val="4E9477C6"/>
    <w:rsid w:val="4E9A9BF4"/>
    <w:rsid w:val="4E9EE721"/>
    <w:rsid w:val="4EA3DEFE"/>
    <w:rsid w:val="4EA50F26"/>
    <w:rsid w:val="4EA80C3D"/>
    <w:rsid w:val="4EAB2273"/>
    <w:rsid w:val="4EAD9684"/>
    <w:rsid w:val="4EB3222A"/>
    <w:rsid w:val="4EBDDE8D"/>
    <w:rsid w:val="4ECE6B0E"/>
    <w:rsid w:val="4ECF94E4"/>
    <w:rsid w:val="4ECFE154"/>
    <w:rsid w:val="4ED226D1"/>
    <w:rsid w:val="4ED282D3"/>
    <w:rsid w:val="4ED4B430"/>
    <w:rsid w:val="4ED6F5C1"/>
    <w:rsid w:val="4ED8F582"/>
    <w:rsid w:val="4EE48187"/>
    <w:rsid w:val="4EE6FE0C"/>
    <w:rsid w:val="4EE8607C"/>
    <w:rsid w:val="4EEA9F7E"/>
    <w:rsid w:val="4EF4199A"/>
    <w:rsid w:val="4EF70DE6"/>
    <w:rsid w:val="4EFC4D72"/>
    <w:rsid w:val="4EFC93EA"/>
    <w:rsid w:val="4F053263"/>
    <w:rsid w:val="4F0568DD"/>
    <w:rsid w:val="4F06EDF6"/>
    <w:rsid w:val="4F0B83A2"/>
    <w:rsid w:val="4F115318"/>
    <w:rsid w:val="4F1455BC"/>
    <w:rsid w:val="4F19EDED"/>
    <w:rsid w:val="4F29AA53"/>
    <w:rsid w:val="4F2A216C"/>
    <w:rsid w:val="4F2A986F"/>
    <w:rsid w:val="4F343077"/>
    <w:rsid w:val="4F34734F"/>
    <w:rsid w:val="4F3659A8"/>
    <w:rsid w:val="4F37126C"/>
    <w:rsid w:val="4F3808E5"/>
    <w:rsid w:val="4F38D9A8"/>
    <w:rsid w:val="4F39665F"/>
    <w:rsid w:val="4F4CC5C9"/>
    <w:rsid w:val="4F4D2ECE"/>
    <w:rsid w:val="4F4F28C2"/>
    <w:rsid w:val="4F5AEDA3"/>
    <w:rsid w:val="4F5E0264"/>
    <w:rsid w:val="4F5EED4D"/>
    <w:rsid w:val="4F5F171F"/>
    <w:rsid w:val="4F66B7F1"/>
    <w:rsid w:val="4F66F3F0"/>
    <w:rsid w:val="4F6D3E5B"/>
    <w:rsid w:val="4F6DFE9F"/>
    <w:rsid w:val="4F718FBD"/>
    <w:rsid w:val="4F72EF6B"/>
    <w:rsid w:val="4F7407EC"/>
    <w:rsid w:val="4F747DDB"/>
    <w:rsid w:val="4F779960"/>
    <w:rsid w:val="4F794529"/>
    <w:rsid w:val="4F7A1F0F"/>
    <w:rsid w:val="4F811490"/>
    <w:rsid w:val="4F8114E4"/>
    <w:rsid w:val="4F839949"/>
    <w:rsid w:val="4F849DEE"/>
    <w:rsid w:val="4F909137"/>
    <w:rsid w:val="4F90D45B"/>
    <w:rsid w:val="4F93F36C"/>
    <w:rsid w:val="4F9C67AD"/>
    <w:rsid w:val="4FA0496C"/>
    <w:rsid w:val="4FB13B2F"/>
    <w:rsid w:val="4FC2A14A"/>
    <w:rsid w:val="4FD3F260"/>
    <w:rsid w:val="4FD41B82"/>
    <w:rsid w:val="4FD738C4"/>
    <w:rsid w:val="4FE654F4"/>
    <w:rsid w:val="4FE73905"/>
    <w:rsid w:val="4FF973B3"/>
    <w:rsid w:val="4FFBBAC0"/>
    <w:rsid w:val="50071BDF"/>
    <w:rsid w:val="50125462"/>
    <w:rsid w:val="50187391"/>
    <w:rsid w:val="50199AE9"/>
    <w:rsid w:val="5021D860"/>
    <w:rsid w:val="50236153"/>
    <w:rsid w:val="5023AEB2"/>
    <w:rsid w:val="502966F0"/>
    <w:rsid w:val="502990F3"/>
    <w:rsid w:val="5029A8EA"/>
    <w:rsid w:val="503206C6"/>
    <w:rsid w:val="50340924"/>
    <w:rsid w:val="5035A086"/>
    <w:rsid w:val="5036FDCF"/>
    <w:rsid w:val="5038BA90"/>
    <w:rsid w:val="504211FD"/>
    <w:rsid w:val="504579D8"/>
    <w:rsid w:val="504693A6"/>
    <w:rsid w:val="50546ADB"/>
    <w:rsid w:val="505768E4"/>
    <w:rsid w:val="505EA193"/>
    <w:rsid w:val="50661CFE"/>
    <w:rsid w:val="506F0F98"/>
    <w:rsid w:val="50737A92"/>
    <w:rsid w:val="507573F5"/>
    <w:rsid w:val="507B9B3A"/>
    <w:rsid w:val="507C8EC6"/>
    <w:rsid w:val="509580BE"/>
    <w:rsid w:val="5096F792"/>
    <w:rsid w:val="509949FC"/>
    <w:rsid w:val="509DB776"/>
    <w:rsid w:val="509F86BC"/>
    <w:rsid w:val="50A1C053"/>
    <w:rsid w:val="50A5FC5B"/>
    <w:rsid w:val="50A819D3"/>
    <w:rsid w:val="50B4D29C"/>
    <w:rsid w:val="50B8E2AC"/>
    <w:rsid w:val="50BA91B5"/>
    <w:rsid w:val="50C0FCA7"/>
    <w:rsid w:val="50C84250"/>
    <w:rsid w:val="50C994E8"/>
    <w:rsid w:val="50CE1FCF"/>
    <w:rsid w:val="50CEC8F9"/>
    <w:rsid w:val="50D1075C"/>
    <w:rsid w:val="50D1A21E"/>
    <w:rsid w:val="50D6D613"/>
    <w:rsid w:val="50D769B8"/>
    <w:rsid w:val="50DE4BDB"/>
    <w:rsid w:val="50DF6894"/>
    <w:rsid w:val="50E37A1A"/>
    <w:rsid w:val="50EBF9AF"/>
    <w:rsid w:val="50EF04F4"/>
    <w:rsid w:val="50F50989"/>
    <w:rsid w:val="50F6318E"/>
    <w:rsid w:val="50FBD473"/>
    <w:rsid w:val="51059BE3"/>
    <w:rsid w:val="510629FC"/>
    <w:rsid w:val="510D5977"/>
    <w:rsid w:val="5115EF70"/>
    <w:rsid w:val="5119DA23"/>
    <w:rsid w:val="511FC039"/>
    <w:rsid w:val="5129B2AF"/>
    <w:rsid w:val="513022F6"/>
    <w:rsid w:val="5139B37C"/>
    <w:rsid w:val="513C3120"/>
    <w:rsid w:val="51425E3A"/>
    <w:rsid w:val="51435025"/>
    <w:rsid w:val="51454531"/>
    <w:rsid w:val="51477AD0"/>
    <w:rsid w:val="515CD06D"/>
    <w:rsid w:val="515EE5E9"/>
    <w:rsid w:val="516077DB"/>
    <w:rsid w:val="5162AA34"/>
    <w:rsid w:val="5164059B"/>
    <w:rsid w:val="5165CE18"/>
    <w:rsid w:val="516743BD"/>
    <w:rsid w:val="516ADD23"/>
    <w:rsid w:val="516C620A"/>
    <w:rsid w:val="516D2EB4"/>
    <w:rsid w:val="516DDDF4"/>
    <w:rsid w:val="517B8E8E"/>
    <w:rsid w:val="5188C0D0"/>
    <w:rsid w:val="51896524"/>
    <w:rsid w:val="5194BC4C"/>
    <w:rsid w:val="5195E6BF"/>
    <w:rsid w:val="5196178F"/>
    <w:rsid w:val="519DEBC0"/>
    <w:rsid w:val="51A306D2"/>
    <w:rsid w:val="51A49CB3"/>
    <w:rsid w:val="51ACEADC"/>
    <w:rsid w:val="51ADAAD8"/>
    <w:rsid w:val="51AEDACE"/>
    <w:rsid w:val="51BC0F7B"/>
    <w:rsid w:val="51BDA8C1"/>
    <w:rsid w:val="51C41949"/>
    <w:rsid w:val="51CEE8CC"/>
    <w:rsid w:val="51D05292"/>
    <w:rsid w:val="51DC1AC5"/>
    <w:rsid w:val="51DF5467"/>
    <w:rsid w:val="51EFF55F"/>
    <w:rsid w:val="51F7330C"/>
    <w:rsid w:val="51F9F0F4"/>
    <w:rsid w:val="51FDD73A"/>
    <w:rsid w:val="520AA3B3"/>
    <w:rsid w:val="5216F0D8"/>
    <w:rsid w:val="52186F47"/>
    <w:rsid w:val="522864F2"/>
    <w:rsid w:val="52340442"/>
    <w:rsid w:val="52374E33"/>
    <w:rsid w:val="523B916D"/>
    <w:rsid w:val="523CB622"/>
    <w:rsid w:val="52447A5C"/>
    <w:rsid w:val="5244EB95"/>
    <w:rsid w:val="52460AF0"/>
    <w:rsid w:val="524C13FB"/>
    <w:rsid w:val="524C7482"/>
    <w:rsid w:val="524E8A7F"/>
    <w:rsid w:val="525018A6"/>
    <w:rsid w:val="525ACE61"/>
    <w:rsid w:val="525C3288"/>
    <w:rsid w:val="5261C9CE"/>
    <w:rsid w:val="52621877"/>
    <w:rsid w:val="5262D330"/>
    <w:rsid w:val="527E478E"/>
    <w:rsid w:val="528D73AC"/>
    <w:rsid w:val="529140E7"/>
    <w:rsid w:val="529C4140"/>
    <w:rsid w:val="52A1892C"/>
    <w:rsid w:val="52A424DC"/>
    <w:rsid w:val="52A712B4"/>
    <w:rsid w:val="52A93DD7"/>
    <w:rsid w:val="52AAB3C8"/>
    <w:rsid w:val="52B8E6CF"/>
    <w:rsid w:val="52C9C097"/>
    <w:rsid w:val="52D2B3DD"/>
    <w:rsid w:val="52D51059"/>
    <w:rsid w:val="52EBC14D"/>
    <w:rsid w:val="52EC6B98"/>
    <w:rsid w:val="52ECBBCA"/>
    <w:rsid w:val="52EDCF0F"/>
    <w:rsid w:val="52F310DC"/>
    <w:rsid w:val="53061313"/>
    <w:rsid w:val="5307760A"/>
    <w:rsid w:val="530D5B90"/>
    <w:rsid w:val="531866C6"/>
    <w:rsid w:val="5318844A"/>
    <w:rsid w:val="531D0FD9"/>
    <w:rsid w:val="53233E0D"/>
    <w:rsid w:val="53286A8E"/>
    <w:rsid w:val="53367E55"/>
    <w:rsid w:val="53371922"/>
    <w:rsid w:val="5339729F"/>
    <w:rsid w:val="5345A497"/>
    <w:rsid w:val="5346990D"/>
    <w:rsid w:val="5346EE31"/>
    <w:rsid w:val="534A00D9"/>
    <w:rsid w:val="534AF882"/>
    <w:rsid w:val="534DCA18"/>
    <w:rsid w:val="534E59D1"/>
    <w:rsid w:val="535106C0"/>
    <w:rsid w:val="5358DB1E"/>
    <w:rsid w:val="535E0577"/>
    <w:rsid w:val="536085D9"/>
    <w:rsid w:val="5362BAD8"/>
    <w:rsid w:val="53649A17"/>
    <w:rsid w:val="5369E473"/>
    <w:rsid w:val="53720C26"/>
    <w:rsid w:val="537DCBEC"/>
    <w:rsid w:val="538000F1"/>
    <w:rsid w:val="53885740"/>
    <w:rsid w:val="538E5097"/>
    <w:rsid w:val="538EE4A1"/>
    <w:rsid w:val="538F33DB"/>
    <w:rsid w:val="53973D5A"/>
    <w:rsid w:val="53AE30D8"/>
    <w:rsid w:val="53B23D73"/>
    <w:rsid w:val="53B7279F"/>
    <w:rsid w:val="53B7F2AA"/>
    <w:rsid w:val="53BFC561"/>
    <w:rsid w:val="53ED3814"/>
    <w:rsid w:val="53F97350"/>
    <w:rsid w:val="54002E55"/>
    <w:rsid w:val="540CFD11"/>
    <w:rsid w:val="540FB010"/>
    <w:rsid w:val="541FE1A8"/>
    <w:rsid w:val="54221736"/>
    <w:rsid w:val="54269221"/>
    <w:rsid w:val="5428A511"/>
    <w:rsid w:val="542A9D4A"/>
    <w:rsid w:val="543B24EC"/>
    <w:rsid w:val="544CB3A7"/>
    <w:rsid w:val="544E8C76"/>
    <w:rsid w:val="54503A29"/>
    <w:rsid w:val="5451C09E"/>
    <w:rsid w:val="5452B68F"/>
    <w:rsid w:val="545B9D1B"/>
    <w:rsid w:val="545BB5E4"/>
    <w:rsid w:val="54668586"/>
    <w:rsid w:val="546EE421"/>
    <w:rsid w:val="5473276A"/>
    <w:rsid w:val="5474CC44"/>
    <w:rsid w:val="54750534"/>
    <w:rsid w:val="5476FD31"/>
    <w:rsid w:val="547A2E2F"/>
    <w:rsid w:val="547DF238"/>
    <w:rsid w:val="549D4140"/>
    <w:rsid w:val="54A8F7D2"/>
    <w:rsid w:val="54ADFADD"/>
    <w:rsid w:val="54B1EB6D"/>
    <w:rsid w:val="54BE027D"/>
    <w:rsid w:val="54CCD589"/>
    <w:rsid w:val="54D20F24"/>
    <w:rsid w:val="54D32C45"/>
    <w:rsid w:val="54D8192F"/>
    <w:rsid w:val="54E16DA1"/>
    <w:rsid w:val="54F2FB55"/>
    <w:rsid w:val="54F54983"/>
    <w:rsid w:val="54FEC02B"/>
    <w:rsid w:val="5500D215"/>
    <w:rsid w:val="55123805"/>
    <w:rsid w:val="55159964"/>
    <w:rsid w:val="5519009C"/>
    <w:rsid w:val="551C89A6"/>
    <w:rsid w:val="55210CDF"/>
    <w:rsid w:val="5523668E"/>
    <w:rsid w:val="552525D8"/>
    <w:rsid w:val="552AE5B5"/>
    <w:rsid w:val="55301788"/>
    <w:rsid w:val="55311DAB"/>
    <w:rsid w:val="5531EF83"/>
    <w:rsid w:val="55378492"/>
    <w:rsid w:val="5545466C"/>
    <w:rsid w:val="5546B282"/>
    <w:rsid w:val="55475B84"/>
    <w:rsid w:val="554D8F53"/>
    <w:rsid w:val="554EC419"/>
    <w:rsid w:val="554FFFE9"/>
    <w:rsid w:val="5550CAEC"/>
    <w:rsid w:val="5553C30B"/>
    <w:rsid w:val="555C8F4C"/>
    <w:rsid w:val="5567B8FB"/>
    <w:rsid w:val="556A7B0D"/>
    <w:rsid w:val="556F7A63"/>
    <w:rsid w:val="5588573C"/>
    <w:rsid w:val="558F6E3E"/>
    <w:rsid w:val="559018F5"/>
    <w:rsid w:val="559692B2"/>
    <w:rsid w:val="559A6C35"/>
    <w:rsid w:val="559AF949"/>
    <w:rsid w:val="559BA6B8"/>
    <w:rsid w:val="55A28645"/>
    <w:rsid w:val="55B01F93"/>
    <w:rsid w:val="55B1E6A7"/>
    <w:rsid w:val="55B53B90"/>
    <w:rsid w:val="55B6D08A"/>
    <w:rsid w:val="55C2BB54"/>
    <w:rsid w:val="55CFD665"/>
    <w:rsid w:val="55D174EA"/>
    <w:rsid w:val="55D2FCD5"/>
    <w:rsid w:val="55D57C7E"/>
    <w:rsid w:val="55D7921B"/>
    <w:rsid w:val="55D7E3C9"/>
    <w:rsid w:val="55D8E136"/>
    <w:rsid w:val="55DFDB8D"/>
    <w:rsid w:val="55E0EA19"/>
    <w:rsid w:val="55E7CE47"/>
    <w:rsid w:val="55EFFC61"/>
    <w:rsid w:val="55F1176C"/>
    <w:rsid w:val="55F1EBB0"/>
    <w:rsid w:val="55F2A2EA"/>
    <w:rsid w:val="55FA3E9C"/>
    <w:rsid w:val="560CB19A"/>
    <w:rsid w:val="560EF90C"/>
    <w:rsid w:val="56102EA6"/>
    <w:rsid w:val="5619BFF6"/>
    <w:rsid w:val="561BDABF"/>
    <w:rsid w:val="561C02EB"/>
    <w:rsid w:val="561DE857"/>
    <w:rsid w:val="561DF34B"/>
    <w:rsid w:val="561FB6B3"/>
    <w:rsid w:val="562B7365"/>
    <w:rsid w:val="56323D54"/>
    <w:rsid w:val="5633CA67"/>
    <w:rsid w:val="564359BA"/>
    <w:rsid w:val="56445A39"/>
    <w:rsid w:val="564755AE"/>
    <w:rsid w:val="564AB54A"/>
    <w:rsid w:val="564CADA4"/>
    <w:rsid w:val="5655CF79"/>
    <w:rsid w:val="56565268"/>
    <w:rsid w:val="5656C999"/>
    <w:rsid w:val="565B3665"/>
    <w:rsid w:val="565B728B"/>
    <w:rsid w:val="566559BA"/>
    <w:rsid w:val="56730A6E"/>
    <w:rsid w:val="567DF9A6"/>
    <w:rsid w:val="567EF094"/>
    <w:rsid w:val="567FEA9B"/>
    <w:rsid w:val="5681EDFF"/>
    <w:rsid w:val="568B0381"/>
    <w:rsid w:val="568C09E4"/>
    <w:rsid w:val="568DF10E"/>
    <w:rsid w:val="56979C06"/>
    <w:rsid w:val="569B5174"/>
    <w:rsid w:val="569EECC8"/>
    <w:rsid w:val="56A22DC0"/>
    <w:rsid w:val="56A7B9DA"/>
    <w:rsid w:val="56AE1E99"/>
    <w:rsid w:val="56B4DDF2"/>
    <w:rsid w:val="56BDE18A"/>
    <w:rsid w:val="56D05BE4"/>
    <w:rsid w:val="56D41A93"/>
    <w:rsid w:val="56D9A8C4"/>
    <w:rsid w:val="56DAACA4"/>
    <w:rsid w:val="56E290BF"/>
    <w:rsid w:val="56E470A7"/>
    <w:rsid w:val="56E7DD01"/>
    <w:rsid w:val="56E9D56E"/>
    <w:rsid w:val="56ED65FF"/>
    <w:rsid w:val="56EFFFA7"/>
    <w:rsid w:val="56FB9578"/>
    <w:rsid w:val="5702E251"/>
    <w:rsid w:val="5707EA66"/>
    <w:rsid w:val="570F1C9C"/>
    <w:rsid w:val="57148888"/>
    <w:rsid w:val="57151B5C"/>
    <w:rsid w:val="57264C2A"/>
    <w:rsid w:val="572B0290"/>
    <w:rsid w:val="572EEA79"/>
    <w:rsid w:val="57311412"/>
    <w:rsid w:val="5731EF1D"/>
    <w:rsid w:val="5736CAF6"/>
    <w:rsid w:val="57387C84"/>
    <w:rsid w:val="5738A4CA"/>
    <w:rsid w:val="573EB15E"/>
    <w:rsid w:val="5745FEC9"/>
    <w:rsid w:val="57466DB2"/>
    <w:rsid w:val="57470574"/>
    <w:rsid w:val="5749BFC6"/>
    <w:rsid w:val="576028E4"/>
    <w:rsid w:val="57610607"/>
    <w:rsid w:val="5769EE37"/>
    <w:rsid w:val="576C6762"/>
    <w:rsid w:val="576F0296"/>
    <w:rsid w:val="577D1EC2"/>
    <w:rsid w:val="578D7C4A"/>
    <w:rsid w:val="5790F407"/>
    <w:rsid w:val="5793FA27"/>
    <w:rsid w:val="579633DF"/>
    <w:rsid w:val="5796BA32"/>
    <w:rsid w:val="579BA39B"/>
    <w:rsid w:val="579E7598"/>
    <w:rsid w:val="579EDE89"/>
    <w:rsid w:val="57A293E6"/>
    <w:rsid w:val="57A3CB66"/>
    <w:rsid w:val="57A72117"/>
    <w:rsid w:val="57AB59BE"/>
    <w:rsid w:val="57B14EDC"/>
    <w:rsid w:val="57B7D34C"/>
    <w:rsid w:val="57CA794A"/>
    <w:rsid w:val="57CF4463"/>
    <w:rsid w:val="57D22D53"/>
    <w:rsid w:val="57DBA79D"/>
    <w:rsid w:val="57DE79EB"/>
    <w:rsid w:val="57E312D1"/>
    <w:rsid w:val="57E78761"/>
    <w:rsid w:val="57EA143D"/>
    <w:rsid w:val="57FA68F0"/>
    <w:rsid w:val="58036CFE"/>
    <w:rsid w:val="58072270"/>
    <w:rsid w:val="5809F6FD"/>
    <w:rsid w:val="580EE685"/>
    <w:rsid w:val="5810CC45"/>
    <w:rsid w:val="581937DA"/>
    <w:rsid w:val="581BF7F5"/>
    <w:rsid w:val="581D392D"/>
    <w:rsid w:val="581DBE60"/>
    <w:rsid w:val="581E8930"/>
    <w:rsid w:val="581F6C1C"/>
    <w:rsid w:val="58278336"/>
    <w:rsid w:val="582C57A2"/>
    <w:rsid w:val="582CFBC5"/>
    <w:rsid w:val="5835915A"/>
    <w:rsid w:val="584359E5"/>
    <w:rsid w:val="58476E05"/>
    <w:rsid w:val="5848464E"/>
    <w:rsid w:val="584A28A5"/>
    <w:rsid w:val="584B0F3A"/>
    <w:rsid w:val="584DFD12"/>
    <w:rsid w:val="58501720"/>
    <w:rsid w:val="58511207"/>
    <w:rsid w:val="5862DAD6"/>
    <w:rsid w:val="58644044"/>
    <w:rsid w:val="58798AB5"/>
    <w:rsid w:val="58798CBF"/>
    <w:rsid w:val="587EB8B1"/>
    <w:rsid w:val="587EEC94"/>
    <w:rsid w:val="588C7A4A"/>
    <w:rsid w:val="589E4E9A"/>
    <w:rsid w:val="58ADFB7F"/>
    <w:rsid w:val="58BD2119"/>
    <w:rsid w:val="58C1C723"/>
    <w:rsid w:val="58C67C8A"/>
    <w:rsid w:val="58C9E17F"/>
    <w:rsid w:val="58CAC723"/>
    <w:rsid w:val="58CEC481"/>
    <w:rsid w:val="58D4B2AB"/>
    <w:rsid w:val="58DF42A6"/>
    <w:rsid w:val="58E3E8B9"/>
    <w:rsid w:val="58EA45A4"/>
    <w:rsid w:val="58EBDC03"/>
    <w:rsid w:val="58F0C5A1"/>
    <w:rsid w:val="58F27F98"/>
    <w:rsid w:val="59096B99"/>
    <w:rsid w:val="590ADBF9"/>
    <w:rsid w:val="590C04F0"/>
    <w:rsid w:val="590C9250"/>
    <w:rsid w:val="59157980"/>
    <w:rsid w:val="59192212"/>
    <w:rsid w:val="591E9FEA"/>
    <w:rsid w:val="59208A09"/>
    <w:rsid w:val="59266154"/>
    <w:rsid w:val="59289899"/>
    <w:rsid w:val="5928CD04"/>
    <w:rsid w:val="592C8647"/>
    <w:rsid w:val="592CEA4E"/>
    <w:rsid w:val="592D7171"/>
    <w:rsid w:val="592EE9C7"/>
    <w:rsid w:val="5930EE52"/>
    <w:rsid w:val="593BCBF8"/>
    <w:rsid w:val="593C0324"/>
    <w:rsid w:val="593F50F9"/>
    <w:rsid w:val="593FCBFD"/>
    <w:rsid w:val="5943291E"/>
    <w:rsid w:val="5943670A"/>
    <w:rsid w:val="5944FFD0"/>
    <w:rsid w:val="594B3ED8"/>
    <w:rsid w:val="59509171"/>
    <w:rsid w:val="59516245"/>
    <w:rsid w:val="59554E2C"/>
    <w:rsid w:val="5959CBF5"/>
    <w:rsid w:val="595A6EF8"/>
    <w:rsid w:val="595C26E5"/>
    <w:rsid w:val="595DCABE"/>
    <w:rsid w:val="59645D2D"/>
    <w:rsid w:val="596B2520"/>
    <w:rsid w:val="5975EBDF"/>
    <w:rsid w:val="597DDCA1"/>
    <w:rsid w:val="5982A0B4"/>
    <w:rsid w:val="59881954"/>
    <w:rsid w:val="5996C712"/>
    <w:rsid w:val="599A328A"/>
    <w:rsid w:val="599C2485"/>
    <w:rsid w:val="599D19AB"/>
    <w:rsid w:val="59B9E1D5"/>
    <w:rsid w:val="59C28D26"/>
    <w:rsid w:val="59C63994"/>
    <w:rsid w:val="59C79C79"/>
    <w:rsid w:val="59C83D3C"/>
    <w:rsid w:val="59D08C23"/>
    <w:rsid w:val="59D337E2"/>
    <w:rsid w:val="59D77296"/>
    <w:rsid w:val="59E05E51"/>
    <w:rsid w:val="59E21934"/>
    <w:rsid w:val="59F2AC6A"/>
    <w:rsid w:val="59F6E6AA"/>
    <w:rsid w:val="5A078E86"/>
    <w:rsid w:val="5A122BB0"/>
    <w:rsid w:val="5A125E6E"/>
    <w:rsid w:val="5A169E93"/>
    <w:rsid w:val="5A18133C"/>
    <w:rsid w:val="5A18448A"/>
    <w:rsid w:val="5A1B4F84"/>
    <w:rsid w:val="5A1D262F"/>
    <w:rsid w:val="5A225CC1"/>
    <w:rsid w:val="5A23C80B"/>
    <w:rsid w:val="5A27838C"/>
    <w:rsid w:val="5A2A6EA9"/>
    <w:rsid w:val="5A31B5A3"/>
    <w:rsid w:val="5A343A03"/>
    <w:rsid w:val="5A4BC8FF"/>
    <w:rsid w:val="5A522717"/>
    <w:rsid w:val="5A5C7F8E"/>
    <w:rsid w:val="5A5C8A0E"/>
    <w:rsid w:val="5A5E59E6"/>
    <w:rsid w:val="5A6595B4"/>
    <w:rsid w:val="5A66756A"/>
    <w:rsid w:val="5A6A94E2"/>
    <w:rsid w:val="5A74D1FB"/>
    <w:rsid w:val="5A80970F"/>
    <w:rsid w:val="5A8339CB"/>
    <w:rsid w:val="5A893EC1"/>
    <w:rsid w:val="5A8A74C3"/>
    <w:rsid w:val="5A94F516"/>
    <w:rsid w:val="5A975D57"/>
    <w:rsid w:val="5A98156F"/>
    <w:rsid w:val="5A9DFBEA"/>
    <w:rsid w:val="5AAADACB"/>
    <w:rsid w:val="5AAB8E25"/>
    <w:rsid w:val="5AB0ECCA"/>
    <w:rsid w:val="5AB2A371"/>
    <w:rsid w:val="5AB81EE9"/>
    <w:rsid w:val="5AC2C941"/>
    <w:rsid w:val="5AC55CD3"/>
    <w:rsid w:val="5ACC358C"/>
    <w:rsid w:val="5ACC6741"/>
    <w:rsid w:val="5AD223A0"/>
    <w:rsid w:val="5AD56E15"/>
    <w:rsid w:val="5AD6FA71"/>
    <w:rsid w:val="5AD8912B"/>
    <w:rsid w:val="5ADFE1C0"/>
    <w:rsid w:val="5AE21D5D"/>
    <w:rsid w:val="5AEF1DA1"/>
    <w:rsid w:val="5AF8F8E6"/>
    <w:rsid w:val="5AF99DB7"/>
    <w:rsid w:val="5AFBD505"/>
    <w:rsid w:val="5B00CD2A"/>
    <w:rsid w:val="5B089C6B"/>
    <w:rsid w:val="5B13CC41"/>
    <w:rsid w:val="5B143BF3"/>
    <w:rsid w:val="5B2AA913"/>
    <w:rsid w:val="5B2C6B9D"/>
    <w:rsid w:val="5B3AF9EC"/>
    <w:rsid w:val="5B40157B"/>
    <w:rsid w:val="5B560528"/>
    <w:rsid w:val="5B56FEF8"/>
    <w:rsid w:val="5B5E185E"/>
    <w:rsid w:val="5B728676"/>
    <w:rsid w:val="5B807A4B"/>
    <w:rsid w:val="5B812FE7"/>
    <w:rsid w:val="5B892AB7"/>
    <w:rsid w:val="5B8F4F78"/>
    <w:rsid w:val="5B9171E0"/>
    <w:rsid w:val="5B956CEF"/>
    <w:rsid w:val="5B983B1A"/>
    <w:rsid w:val="5B98A6DA"/>
    <w:rsid w:val="5B9BD6F8"/>
    <w:rsid w:val="5BA022B4"/>
    <w:rsid w:val="5BA0814C"/>
    <w:rsid w:val="5BA15D3C"/>
    <w:rsid w:val="5BA3E623"/>
    <w:rsid w:val="5BA9BFC4"/>
    <w:rsid w:val="5BAEDF2E"/>
    <w:rsid w:val="5BB8FAEC"/>
    <w:rsid w:val="5BBE4681"/>
    <w:rsid w:val="5BC505C9"/>
    <w:rsid w:val="5BC55F5A"/>
    <w:rsid w:val="5BC767CC"/>
    <w:rsid w:val="5BC919DF"/>
    <w:rsid w:val="5BCA290F"/>
    <w:rsid w:val="5BD0930E"/>
    <w:rsid w:val="5BD9B8A5"/>
    <w:rsid w:val="5BDF08D6"/>
    <w:rsid w:val="5BE10A4A"/>
    <w:rsid w:val="5BE2DB45"/>
    <w:rsid w:val="5BE36640"/>
    <w:rsid w:val="5BE96E85"/>
    <w:rsid w:val="5BEF4B65"/>
    <w:rsid w:val="5BF3BF1C"/>
    <w:rsid w:val="5BF8EC7F"/>
    <w:rsid w:val="5BFD86D5"/>
    <w:rsid w:val="5C0299F6"/>
    <w:rsid w:val="5C04D83B"/>
    <w:rsid w:val="5C09E720"/>
    <w:rsid w:val="5C0F021C"/>
    <w:rsid w:val="5C0FB87F"/>
    <w:rsid w:val="5C10952E"/>
    <w:rsid w:val="5C10FEB8"/>
    <w:rsid w:val="5C124EC3"/>
    <w:rsid w:val="5C1547C5"/>
    <w:rsid w:val="5C166A76"/>
    <w:rsid w:val="5C204E29"/>
    <w:rsid w:val="5C26F12A"/>
    <w:rsid w:val="5C2CAC23"/>
    <w:rsid w:val="5C2F5907"/>
    <w:rsid w:val="5C2FEC33"/>
    <w:rsid w:val="5C3881BB"/>
    <w:rsid w:val="5C391291"/>
    <w:rsid w:val="5C3AF24E"/>
    <w:rsid w:val="5C46D39F"/>
    <w:rsid w:val="5C4FD9E5"/>
    <w:rsid w:val="5C549545"/>
    <w:rsid w:val="5C63B471"/>
    <w:rsid w:val="5C6D4185"/>
    <w:rsid w:val="5C7052D9"/>
    <w:rsid w:val="5C712A9E"/>
    <w:rsid w:val="5C72D13C"/>
    <w:rsid w:val="5C7A2AB4"/>
    <w:rsid w:val="5C7C679C"/>
    <w:rsid w:val="5C7ED32E"/>
    <w:rsid w:val="5C8E53E2"/>
    <w:rsid w:val="5CA03D79"/>
    <w:rsid w:val="5CA21406"/>
    <w:rsid w:val="5CA23D01"/>
    <w:rsid w:val="5CAA2115"/>
    <w:rsid w:val="5CABD167"/>
    <w:rsid w:val="5CAE1621"/>
    <w:rsid w:val="5CAFF4EC"/>
    <w:rsid w:val="5CB19CAA"/>
    <w:rsid w:val="5CC4F8FD"/>
    <w:rsid w:val="5CCA81A0"/>
    <w:rsid w:val="5CE24A8F"/>
    <w:rsid w:val="5CE8493E"/>
    <w:rsid w:val="5CE8BA01"/>
    <w:rsid w:val="5CEF96C4"/>
    <w:rsid w:val="5CEFA71B"/>
    <w:rsid w:val="5CF78A1E"/>
    <w:rsid w:val="5CFA5FA7"/>
    <w:rsid w:val="5D02D096"/>
    <w:rsid w:val="5D049569"/>
    <w:rsid w:val="5D0848EE"/>
    <w:rsid w:val="5D0D852D"/>
    <w:rsid w:val="5D1095AA"/>
    <w:rsid w:val="5D10B703"/>
    <w:rsid w:val="5D1ECF24"/>
    <w:rsid w:val="5D1F9A17"/>
    <w:rsid w:val="5D21BF1B"/>
    <w:rsid w:val="5D2A4D2C"/>
    <w:rsid w:val="5D2B53F9"/>
    <w:rsid w:val="5D343583"/>
    <w:rsid w:val="5D3662DD"/>
    <w:rsid w:val="5D36A2F5"/>
    <w:rsid w:val="5D399FCC"/>
    <w:rsid w:val="5D3C5566"/>
    <w:rsid w:val="5D3F6C9E"/>
    <w:rsid w:val="5D406550"/>
    <w:rsid w:val="5D41DEAE"/>
    <w:rsid w:val="5D44B8C4"/>
    <w:rsid w:val="5D4AF2B4"/>
    <w:rsid w:val="5D5DBFB2"/>
    <w:rsid w:val="5D6419E5"/>
    <w:rsid w:val="5D645EEA"/>
    <w:rsid w:val="5D677154"/>
    <w:rsid w:val="5D733586"/>
    <w:rsid w:val="5D7C8D54"/>
    <w:rsid w:val="5D815356"/>
    <w:rsid w:val="5D972B94"/>
    <w:rsid w:val="5D983B4B"/>
    <w:rsid w:val="5DA3B696"/>
    <w:rsid w:val="5DA9FEF2"/>
    <w:rsid w:val="5DB00127"/>
    <w:rsid w:val="5DB72FD3"/>
    <w:rsid w:val="5DBAAF7C"/>
    <w:rsid w:val="5DBBFDAC"/>
    <w:rsid w:val="5DC0B1E7"/>
    <w:rsid w:val="5DC5921D"/>
    <w:rsid w:val="5DDB7E27"/>
    <w:rsid w:val="5DDFBCDF"/>
    <w:rsid w:val="5DE71887"/>
    <w:rsid w:val="5DED1566"/>
    <w:rsid w:val="5DF36476"/>
    <w:rsid w:val="5DFA0DA9"/>
    <w:rsid w:val="5DFCF4B9"/>
    <w:rsid w:val="5E01BCAA"/>
    <w:rsid w:val="5E054308"/>
    <w:rsid w:val="5E08A213"/>
    <w:rsid w:val="5E0C38F5"/>
    <w:rsid w:val="5E1252F7"/>
    <w:rsid w:val="5E132999"/>
    <w:rsid w:val="5E16C197"/>
    <w:rsid w:val="5E16DBFD"/>
    <w:rsid w:val="5E1B128D"/>
    <w:rsid w:val="5E222C89"/>
    <w:rsid w:val="5E2A8477"/>
    <w:rsid w:val="5E2F2D6B"/>
    <w:rsid w:val="5E39E3DA"/>
    <w:rsid w:val="5E3CDA6D"/>
    <w:rsid w:val="5E3E5A04"/>
    <w:rsid w:val="5E47ABE9"/>
    <w:rsid w:val="5E492B0F"/>
    <w:rsid w:val="5E4B088A"/>
    <w:rsid w:val="5E4DCE20"/>
    <w:rsid w:val="5E4EFDEC"/>
    <w:rsid w:val="5E59F38E"/>
    <w:rsid w:val="5E5AA0A9"/>
    <w:rsid w:val="5E638673"/>
    <w:rsid w:val="5E68C584"/>
    <w:rsid w:val="5E6A258F"/>
    <w:rsid w:val="5E6E482E"/>
    <w:rsid w:val="5E72D559"/>
    <w:rsid w:val="5E7B3765"/>
    <w:rsid w:val="5E7E3486"/>
    <w:rsid w:val="5E89324A"/>
    <w:rsid w:val="5E8CA346"/>
    <w:rsid w:val="5E95BB22"/>
    <w:rsid w:val="5EB68F50"/>
    <w:rsid w:val="5EB7A014"/>
    <w:rsid w:val="5EBAB7B4"/>
    <w:rsid w:val="5ED2A23E"/>
    <w:rsid w:val="5ED9E5C6"/>
    <w:rsid w:val="5EE52B49"/>
    <w:rsid w:val="5EE64A3C"/>
    <w:rsid w:val="5EEC9D99"/>
    <w:rsid w:val="5EF64B9B"/>
    <w:rsid w:val="5EF9D5D1"/>
    <w:rsid w:val="5EFA1014"/>
    <w:rsid w:val="5EFB062B"/>
    <w:rsid w:val="5F00AC0A"/>
    <w:rsid w:val="5F015033"/>
    <w:rsid w:val="5F103FBB"/>
    <w:rsid w:val="5F14E7F1"/>
    <w:rsid w:val="5F1AD7C3"/>
    <w:rsid w:val="5F1F82C4"/>
    <w:rsid w:val="5F25292F"/>
    <w:rsid w:val="5F3C351E"/>
    <w:rsid w:val="5F44858C"/>
    <w:rsid w:val="5F4E25B8"/>
    <w:rsid w:val="5F5417AA"/>
    <w:rsid w:val="5F6AF70B"/>
    <w:rsid w:val="5F703310"/>
    <w:rsid w:val="5F7EEAFE"/>
    <w:rsid w:val="5F81D788"/>
    <w:rsid w:val="5F8786DB"/>
    <w:rsid w:val="5F8EC7B6"/>
    <w:rsid w:val="5F929A5E"/>
    <w:rsid w:val="5F966C05"/>
    <w:rsid w:val="5F9BB0A1"/>
    <w:rsid w:val="5FA43085"/>
    <w:rsid w:val="5FA7430A"/>
    <w:rsid w:val="5FAF3E3E"/>
    <w:rsid w:val="5FB18869"/>
    <w:rsid w:val="5FB513C5"/>
    <w:rsid w:val="5FC0B0AF"/>
    <w:rsid w:val="5FC88B30"/>
    <w:rsid w:val="5FCFE441"/>
    <w:rsid w:val="5FCFE462"/>
    <w:rsid w:val="5FD97E78"/>
    <w:rsid w:val="5FDCF8DD"/>
    <w:rsid w:val="5FDFEE5B"/>
    <w:rsid w:val="5FE13AE8"/>
    <w:rsid w:val="5FE3FDE1"/>
    <w:rsid w:val="5FE40460"/>
    <w:rsid w:val="5FF16DCA"/>
    <w:rsid w:val="5FF2EAF2"/>
    <w:rsid w:val="5FF32C5F"/>
    <w:rsid w:val="5FF381E8"/>
    <w:rsid w:val="5FF44055"/>
    <w:rsid w:val="5FF52225"/>
    <w:rsid w:val="5FF700CB"/>
    <w:rsid w:val="5FF940CE"/>
    <w:rsid w:val="5FF9EE54"/>
    <w:rsid w:val="60119539"/>
    <w:rsid w:val="60146375"/>
    <w:rsid w:val="6015035A"/>
    <w:rsid w:val="6020DC52"/>
    <w:rsid w:val="6021359D"/>
    <w:rsid w:val="602A5036"/>
    <w:rsid w:val="602F5E92"/>
    <w:rsid w:val="603E59BA"/>
    <w:rsid w:val="6049BDEF"/>
    <w:rsid w:val="6056DB94"/>
    <w:rsid w:val="605AD4A6"/>
    <w:rsid w:val="606762AD"/>
    <w:rsid w:val="6068840B"/>
    <w:rsid w:val="606B2D4E"/>
    <w:rsid w:val="606B7B06"/>
    <w:rsid w:val="607100E6"/>
    <w:rsid w:val="607C2FE7"/>
    <w:rsid w:val="607D5A80"/>
    <w:rsid w:val="60879443"/>
    <w:rsid w:val="608FF39B"/>
    <w:rsid w:val="6096615E"/>
    <w:rsid w:val="6097372F"/>
    <w:rsid w:val="609DC426"/>
    <w:rsid w:val="60AD2D6B"/>
    <w:rsid w:val="60B193FF"/>
    <w:rsid w:val="60B35D33"/>
    <w:rsid w:val="60C4F04A"/>
    <w:rsid w:val="60D60BD9"/>
    <w:rsid w:val="60D77814"/>
    <w:rsid w:val="60D85584"/>
    <w:rsid w:val="60D8F593"/>
    <w:rsid w:val="60DA5B8B"/>
    <w:rsid w:val="60E44F76"/>
    <w:rsid w:val="60E8C95E"/>
    <w:rsid w:val="60EC311F"/>
    <w:rsid w:val="610449B7"/>
    <w:rsid w:val="61093CBC"/>
    <w:rsid w:val="610A546F"/>
    <w:rsid w:val="610D6FC0"/>
    <w:rsid w:val="610DA6A5"/>
    <w:rsid w:val="610EFFEF"/>
    <w:rsid w:val="61140760"/>
    <w:rsid w:val="611DBC6F"/>
    <w:rsid w:val="612192C8"/>
    <w:rsid w:val="61294BDA"/>
    <w:rsid w:val="612B7C58"/>
    <w:rsid w:val="612C6E72"/>
    <w:rsid w:val="612D891C"/>
    <w:rsid w:val="613BEEC7"/>
    <w:rsid w:val="613CB311"/>
    <w:rsid w:val="6141508E"/>
    <w:rsid w:val="6144FBB7"/>
    <w:rsid w:val="6145362C"/>
    <w:rsid w:val="6148DDC6"/>
    <w:rsid w:val="61541B2C"/>
    <w:rsid w:val="615E0CC1"/>
    <w:rsid w:val="615E281A"/>
    <w:rsid w:val="615FA4EE"/>
    <w:rsid w:val="6164718F"/>
    <w:rsid w:val="61650379"/>
    <w:rsid w:val="61687E27"/>
    <w:rsid w:val="61794698"/>
    <w:rsid w:val="617B5A72"/>
    <w:rsid w:val="617C9221"/>
    <w:rsid w:val="617DA9C7"/>
    <w:rsid w:val="6182475B"/>
    <w:rsid w:val="61830DC5"/>
    <w:rsid w:val="61834AC0"/>
    <w:rsid w:val="61853C2C"/>
    <w:rsid w:val="6185FEB0"/>
    <w:rsid w:val="61867583"/>
    <w:rsid w:val="618B7D09"/>
    <w:rsid w:val="6194FCFB"/>
    <w:rsid w:val="6198B4B0"/>
    <w:rsid w:val="6198FE16"/>
    <w:rsid w:val="619E75A6"/>
    <w:rsid w:val="61A84AFF"/>
    <w:rsid w:val="61AD6E6D"/>
    <w:rsid w:val="61B2301E"/>
    <w:rsid w:val="61B5ECA9"/>
    <w:rsid w:val="61C48557"/>
    <w:rsid w:val="61C86C09"/>
    <w:rsid w:val="61CFA508"/>
    <w:rsid w:val="61DB90FC"/>
    <w:rsid w:val="61DD6D30"/>
    <w:rsid w:val="61DE2752"/>
    <w:rsid w:val="61E9B065"/>
    <w:rsid w:val="61ED19FC"/>
    <w:rsid w:val="61F7761B"/>
    <w:rsid w:val="61FDBE4F"/>
    <w:rsid w:val="61FF712A"/>
    <w:rsid w:val="62015593"/>
    <w:rsid w:val="62156EA7"/>
    <w:rsid w:val="6218AAFC"/>
    <w:rsid w:val="621E9F4A"/>
    <w:rsid w:val="62219371"/>
    <w:rsid w:val="622F8380"/>
    <w:rsid w:val="6234F2D8"/>
    <w:rsid w:val="62390CD6"/>
    <w:rsid w:val="623FAF8A"/>
    <w:rsid w:val="62438444"/>
    <w:rsid w:val="624DB9FC"/>
    <w:rsid w:val="625E5CB4"/>
    <w:rsid w:val="62647217"/>
    <w:rsid w:val="6265CC21"/>
    <w:rsid w:val="6267D460"/>
    <w:rsid w:val="626DF7AD"/>
    <w:rsid w:val="626E19BD"/>
    <w:rsid w:val="6272C25C"/>
    <w:rsid w:val="627FE5C7"/>
    <w:rsid w:val="62861DAA"/>
    <w:rsid w:val="628809AF"/>
    <w:rsid w:val="6293D241"/>
    <w:rsid w:val="629ECB89"/>
    <w:rsid w:val="62A12049"/>
    <w:rsid w:val="62A2209D"/>
    <w:rsid w:val="62A64C9E"/>
    <w:rsid w:val="62B04E1D"/>
    <w:rsid w:val="62C20BC7"/>
    <w:rsid w:val="62C3F9B9"/>
    <w:rsid w:val="62C8C5F6"/>
    <w:rsid w:val="62E393E9"/>
    <w:rsid w:val="62E428F7"/>
    <w:rsid w:val="62FB0948"/>
    <w:rsid w:val="62FD1094"/>
    <w:rsid w:val="63029E8E"/>
    <w:rsid w:val="6304555B"/>
    <w:rsid w:val="63092299"/>
    <w:rsid w:val="630ED4C6"/>
    <w:rsid w:val="631DE633"/>
    <w:rsid w:val="631EB9A8"/>
    <w:rsid w:val="63207E5B"/>
    <w:rsid w:val="6320B494"/>
    <w:rsid w:val="632A2E7F"/>
    <w:rsid w:val="632C5E07"/>
    <w:rsid w:val="632C725F"/>
    <w:rsid w:val="632E0239"/>
    <w:rsid w:val="632E0677"/>
    <w:rsid w:val="6332909F"/>
    <w:rsid w:val="6332BF45"/>
    <w:rsid w:val="63339457"/>
    <w:rsid w:val="633732F7"/>
    <w:rsid w:val="633CC29A"/>
    <w:rsid w:val="634F4AA8"/>
    <w:rsid w:val="63585D41"/>
    <w:rsid w:val="635CD268"/>
    <w:rsid w:val="636BF755"/>
    <w:rsid w:val="6386160A"/>
    <w:rsid w:val="6388CF79"/>
    <w:rsid w:val="638E9FD5"/>
    <w:rsid w:val="638F2B30"/>
    <w:rsid w:val="6392A4FC"/>
    <w:rsid w:val="63958E56"/>
    <w:rsid w:val="63996CC5"/>
    <w:rsid w:val="63A82C96"/>
    <w:rsid w:val="63B65662"/>
    <w:rsid w:val="63C44113"/>
    <w:rsid w:val="63C446D8"/>
    <w:rsid w:val="63C51951"/>
    <w:rsid w:val="63C90701"/>
    <w:rsid w:val="63D0EDB3"/>
    <w:rsid w:val="63D2031D"/>
    <w:rsid w:val="63D65C82"/>
    <w:rsid w:val="63DA5C57"/>
    <w:rsid w:val="63EFF310"/>
    <w:rsid w:val="63F4B77C"/>
    <w:rsid w:val="63F6DCAD"/>
    <w:rsid w:val="63FE3578"/>
    <w:rsid w:val="63FED3BB"/>
    <w:rsid w:val="64063775"/>
    <w:rsid w:val="640964AD"/>
    <w:rsid w:val="64129BC6"/>
    <w:rsid w:val="64186737"/>
    <w:rsid w:val="642C3543"/>
    <w:rsid w:val="642D25CB"/>
    <w:rsid w:val="64440A02"/>
    <w:rsid w:val="64445F5F"/>
    <w:rsid w:val="64457FFD"/>
    <w:rsid w:val="644CF28E"/>
    <w:rsid w:val="64507C91"/>
    <w:rsid w:val="645A212A"/>
    <w:rsid w:val="645A5A3B"/>
    <w:rsid w:val="646145F4"/>
    <w:rsid w:val="646304C8"/>
    <w:rsid w:val="646B6673"/>
    <w:rsid w:val="64799DA6"/>
    <w:rsid w:val="649E1991"/>
    <w:rsid w:val="64AFAA65"/>
    <w:rsid w:val="64B0786C"/>
    <w:rsid w:val="64B0933F"/>
    <w:rsid w:val="64B21B47"/>
    <w:rsid w:val="64B33602"/>
    <w:rsid w:val="64B6FB74"/>
    <w:rsid w:val="64C4A26C"/>
    <w:rsid w:val="64CC0E4B"/>
    <w:rsid w:val="64D285B5"/>
    <w:rsid w:val="64D6FA94"/>
    <w:rsid w:val="64D85BDA"/>
    <w:rsid w:val="64E447EF"/>
    <w:rsid w:val="64ED4077"/>
    <w:rsid w:val="64F14637"/>
    <w:rsid w:val="64FB70DC"/>
    <w:rsid w:val="6500349B"/>
    <w:rsid w:val="65008566"/>
    <w:rsid w:val="650AC54E"/>
    <w:rsid w:val="650E3434"/>
    <w:rsid w:val="6515CEA5"/>
    <w:rsid w:val="652016BD"/>
    <w:rsid w:val="65209DFB"/>
    <w:rsid w:val="6529D0E2"/>
    <w:rsid w:val="652C2A1A"/>
    <w:rsid w:val="6532384E"/>
    <w:rsid w:val="65336F84"/>
    <w:rsid w:val="6535378D"/>
    <w:rsid w:val="65355F11"/>
    <w:rsid w:val="65356E1C"/>
    <w:rsid w:val="653711EC"/>
    <w:rsid w:val="653CADBB"/>
    <w:rsid w:val="653DE5AC"/>
    <w:rsid w:val="65407F3A"/>
    <w:rsid w:val="6542ED7B"/>
    <w:rsid w:val="65535B10"/>
    <w:rsid w:val="655552C4"/>
    <w:rsid w:val="6555FD80"/>
    <w:rsid w:val="655A640A"/>
    <w:rsid w:val="655A7008"/>
    <w:rsid w:val="65607A45"/>
    <w:rsid w:val="6562C1FC"/>
    <w:rsid w:val="6569F4EF"/>
    <w:rsid w:val="656D5B7E"/>
    <w:rsid w:val="656D9FCD"/>
    <w:rsid w:val="656FF9F4"/>
    <w:rsid w:val="65722CE3"/>
    <w:rsid w:val="657DCA58"/>
    <w:rsid w:val="65867B83"/>
    <w:rsid w:val="658D5B59"/>
    <w:rsid w:val="658D95B5"/>
    <w:rsid w:val="65968D3B"/>
    <w:rsid w:val="6599D67D"/>
    <w:rsid w:val="659F4D31"/>
    <w:rsid w:val="65AB5580"/>
    <w:rsid w:val="65AE1083"/>
    <w:rsid w:val="65B6009B"/>
    <w:rsid w:val="65BFBCCD"/>
    <w:rsid w:val="65C3F45B"/>
    <w:rsid w:val="65D28948"/>
    <w:rsid w:val="65D593A5"/>
    <w:rsid w:val="65D69E62"/>
    <w:rsid w:val="65D98FC0"/>
    <w:rsid w:val="65DFDA63"/>
    <w:rsid w:val="65EF2AED"/>
    <w:rsid w:val="65F6B0FC"/>
    <w:rsid w:val="65FAE9AD"/>
    <w:rsid w:val="6600BBC7"/>
    <w:rsid w:val="6604FF94"/>
    <w:rsid w:val="660CEB02"/>
    <w:rsid w:val="661F3AF9"/>
    <w:rsid w:val="662EFAE9"/>
    <w:rsid w:val="6636AC61"/>
    <w:rsid w:val="663B0539"/>
    <w:rsid w:val="663B05CF"/>
    <w:rsid w:val="6644839E"/>
    <w:rsid w:val="66456A62"/>
    <w:rsid w:val="66487D9B"/>
    <w:rsid w:val="664DDBAA"/>
    <w:rsid w:val="66577E91"/>
    <w:rsid w:val="665B2ADF"/>
    <w:rsid w:val="665E1C87"/>
    <w:rsid w:val="665F80FF"/>
    <w:rsid w:val="66676734"/>
    <w:rsid w:val="66689FF4"/>
    <w:rsid w:val="66704308"/>
    <w:rsid w:val="667BBEC0"/>
    <w:rsid w:val="667E3653"/>
    <w:rsid w:val="6682A07C"/>
    <w:rsid w:val="6698945E"/>
    <w:rsid w:val="66991CF9"/>
    <w:rsid w:val="669BCB58"/>
    <w:rsid w:val="66A336FC"/>
    <w:rsid w:val="66A39817"/>
    <w:rsid w:val="66AAB609"/>
    <w:rsid w:val="66AC4EEB"/>
    <w:rsid w:val="66B06370"/>
    <w:rsid w:val="66BF61B2"/>
    <w:rsid w:val="66C55D47"/>
    <w:rsid w:val="66C8D4BD"/>
    <w:rsid w:val="66C916B9"/>
    <w:rsid w:val="66CAC3B5"/>
    <w:rsid w:val="66CF1A6F"/>
    <w:rsid w:val="66D51510"/>
    <w:rsid w:val="66DA1849"/>
    <w:rsid w:val="66EFD570"/>
    <w:rsid w:val="66F322D2"/>
    <w:rsid w:val="66F6F54A"/>
    <w:rsid w:val="66F795C5"/>
    <w:rsid w:val="66FA30DE"/>
    <w:rsid w:val="66FFD82F"/>
    <w:rsid w:val="67009623"/>
    <w:rsid w:val="6701C6D1"/>
    <w:rsid w:val="67020E4D"/>
    <w:rsid w:val="6705BBB7"/>
    <w:rsid w:val="670CFF18"/>
    <w:rsid w:val="672BB551"/>
    <w:rsid w:val="672EE65B"/>
    <w:rsid w:val="6731707F"/>
    <w:rsid w:val="67343EAB"/>
    <w:rsid w:val="6734DB08"/>
    <w:rsid w:val="67405DCB"/>
    <w:rsid w:val="67530DD3"/>
    <w:rsid w:val="6755352D"/>
    <w:rsid w:val="67569461"/>
    <w:rsid w:val="6756F440"/>
    <w:rsid w:val="675B8D2E"/>
    <w:rsid w:val="675F2C0B"/>
    <w:rsid w:val="67608D50"/>
    <w:rsid w:val="67628E07"/>
    <w:rsid w:val="6764ECF4"/>
    <w:rsid w:val="67656FF2"/>
    <w:rsid w:val="676BD0B2"/>
    <w:rsid w:val="676FAFF0"/>
    <w:rsid w:val="67861C5B"/>
    <w:rsid w:val="678D70D1"/>
    <w:rsid w:val="6797B63F"/>
    <w:rsid w:val="679FB2D7"/>
    <w:rsid w:val="67A193E7"/>
    <w:rsid w:val="67AA9047"/>
    <w:rsid w:val="67B51A16"/>
    <w:rsid w:val="67B69551"/>
    <w:rsid w:val="67B90B03"/>
    <w:rsid w:val="67BEE86C"/>
    <w:rsid w:val="67CD97CD"/>
    <w:rsid w:val="67D66567"/>
    <w:rsid w:val="67EAE0F3"/>
    <w:rsid w:val="67ED9C54"/>
    <w:rsid w:val="67F32639"/>
    <w:rsid w:val="67F6A74B"/>
    <w:rsid w:val="67F90CB2"/>
    <w:rsid w:val="6801693C"/>
    <w:rsid w:val="680285AE"/>
    <w:rsid w:val="680A2677"/>
    <w:rsid w:val="680C4A93"/>
    <w:rsid w:val="680F6D3A"/>
    <w:rsid w:val="680FD3A8"/>
    <w:rsid w:val="68181B01"/>
    <w:rsid w:val="6824A2A9"/>
    <w:rsid w:val="68277532"/>
    <w:rsid w:val="682C9DE6"/>
    <w:rsid w:val="68352148"/>
    <w:rsid w:val="683B5328"/>
    <w:rsid w:val="683D7A11"/>
    <w:rsid w:val="683E0822"/>
    <w:rsid w:val="6841B9B3"/>
    <w:rsid w:val="6844F1E5"/>
    <w:rsid w:val="6855956F"/>
    <w:rsid w:val="68576CBD"/>
    <w:rsid w:val="685EA3B6"/>
    <w:rsid w:val="685FF6A9"/>
    <w:rsid w:val="68642FC4"/>
    <w:rsid w:val="687C8AA8"/>
    <w:rsid w:val="687DF20D"/>
    <w:rsid w:val="68860405"/>
    <w:rsid w:val="6887985B"/>
    <w:rsid w:val="688C899E"/>
    <w:rsid w:val="6894E1DB"/>
    <w:rsid w:val="6896D094"/>
    <w:rsid w:val="6899D38C"/>
    <w:rsid w:val="689C595A"/>
    <w:rsid w:val="68A3B71F"/>
    <w:rsid w:val="68A4DAF9"/>
    <w:rsid w:val="68AAC9CA"/>
    <w:rsid w:val="68B82965"/>
    <w:rsid w:val="68BC7FCC"/>
    <w:rsid w:val="68BC9F17"/>
    <w:rsid w:val="68C398E5"/>
    <w:rsid w:val="68CA7F82"/>
    <w:rsid w:val="68D55E24"/>
    <w:rsid w:val="68D609C9"/>
    <w:rsid w:val="68D742A5"/>
    <w:rsid w:val="68E853B0"/>
    <w:rsid w:val="68EDADCE"/>
    <w:rsid w:val="68EECB7D"/>
    <w:rsid w:val="68F3F7DD"/>
    <w:rsid w:val="68F4C1BD"/>
    <w:rsid w:val="68F4FA82"/>
    <w:rsid w:val="68F6A03A"/>
    <w:rsid w:val="69034183"/>
    <w:rsid w:val="69035ECF"/>
    <w:rsid w:val="69089406"/>
    <w:rsid w:val="690B92FB"/>
    <w:rsid w:val="6913CCB6"/>
    <w:rsid w:val="6914CEF6"/>
    <w:rsid w:val="691561D6"/>
    <w:rsid w:val="691AA607"/>
    <w:rsid w:val="691D1CE4"/>
    <w:rsid w:val="692776B0"/>
    <w:rsid w:val="6927EEB5"/>
    <w:rsid w:val="6930F74E"/>
    <w:rsid w:val="69441CD3"/>
    <w:rsid w:val="694B82C1"/>
    <w:rsid w:val="694C1984"/>
    <w:rsid w:val="69571246"/>
    <w:rsid w:val="695A8F44"/>
    <w:rsid w:val="6964D083"/>
    <w:rsid w:val="69690718"/>
    <w:rsid w:val="6969C777"/>
    <w:rsid w:val="696A2CD3"/>
    <w:rsid w:val="696BA892"/>
    <w:rsid w:val="696D8DC5"/>
    <w:rsid w:val="696DD102"/>
    <w:rsid w:val="696E4CA0"/>
    <w:rsid w:val="6972FA75"/>
    <w:rsid w:val="6978A89D"/>
    <w:rsid w:val="697BADDC"/>
    <w:rsid w:val="6983DA84"/>
    <w:rsid w:val="699E50BC"/>
    <w:rsid w:val="69A10F23"/>
    <w:rsid w:val="69A31760"/>
    <w:rsid w:val="69A8EA9E"/>
    <w:rsid w:val="69AC0F5C"/>
    <w:rsid w:val="69B6C587"/>
    <w:rsid w:val="69B6D26F"/>
    <w:rsid w:val="69C8E7C0"/>
    <w:rsid w:val="69C9EFA1"/>
    <w:rsid w:val="69CDBF4A"/>
    <w:rsid w:val="69D636E6"/>
    <w:rsid w:val="69DF6D84"/>
    <w:rsid w:val="69E1C7A7"/>
    <w:rsid w:val="69E464F7"/>
    <w:rsid w:val="69ED1791"/>
    <w:rsid w:val="69F30C81"/>
    <w:rsid w:val="69F45E00"/>
    <w:rsid w:val="6A05ED17"/>
    <w:rsid w:val="6A194FE2"/>
    <w:rsid w:val="6A2A12DC"/>
    <w:rsid w:val="6A2E6DEE"/>
    <w:rsid w:val="6A3A48BE"/>
    <w:rsid w:val="6A3FA768"/>
    <w:rsid w:val="6A46F302"/>
    <w:rsid w:val="6A4815AB"/>
    <w:rsid w:val="6A4FF983"/>
    <w:rsid w:val="6A5A41F0"/>
    <w:rsid w:val="6A715194"/>
    <w:rsid w:val="6A718DFD"/>
    <w:rsid w:val="6A77EF56"/>
    <w:rsid w:val="6A7EBBE6"/>
    <w:rsid w:val="6A7F2AAC"/>
    <w:rsid w:val="6A813AF0"/>
    <w:rsid w:val="6A870067"/>
    <w:rsid w:val="6A94FEE2"/>
    <w:rsid w:val="6A9AF757"/>
    <w:rsid w:val="6A9D6A9B"/>
    <w:rsid w:val="6AA0BF80"/>
    <w:rsid w:val="6AA6E130"/>
    <w:rsid w:val="6AAC9044"/>
    <w:rsid w:val="6AAD5222"/>
    <w:rsid w:val="6AB45843"/>
    <w:rsid w:val="6AB4C181"/>
    <w:rsid w:val="6AB62F81"/>
    <w:rsid w:val="6AC07AD9"/>
    <w:rsid w:val="6AC0F09F"/>
    <w:rsid w:val="6AC591D2"/>
    <w:rsid w:val="6AC7D92F"/>
    <w:rsid w:val="6AD02838"/>
    <w:rsid w:val="6AD2A163"/>
    <w:rsid w:val="6AD43F56"/>
    <w:rsid w:val="6ADBAEFF"/>
    <w:rsid w:val="6ADFFDF9"/>
    <w:rsid w:val="6AE9CA43"/>
    <w:rsid w:val="6AEA8F3D"/>
    <w:rsid w:val="6AF09E4F"/>
    <w:rsid w:val="6AF484F0"/>
    <w:rsid w:val="6AF67F0C"/>
    <w:rsid w:val="6AFD8FD8"/>
    <w:rsid w:val="6AFE04F6"/>
    <w:rsid w:val="6B0266F5"/>
    <w:rsid w:val="6B047F84"/>
    <w:rsid w:val="6B06C582"/>
    <w:rsid w:val="6B0D149B"/>
    <w:rsid w:val="6B0D4FEE"/>
    <w:rsid w:val="6B0F5A5F"/>
    <w:rsid w:val="6B16E119"/>
    <w:rsid w:val="6B17F28E"/>
    <w:rsid w:val="6B196D5B"/>
    <w:rsid w:val="6B265A25"/>
    <w:rsid w:val="6B28B727"/>
    <w:rsid w:val="6B2E9C02"/>
    <w:rsid w:val="6B316FCB"/>
    <w:rsid w:val="6B3A909A"/>
    <w:rsid w:val="6B3B22E5"/>
    <w:rsid w:val="6B4438C1"/>
    <w:rsid w:val="6B4440C1"/>
    <w:rsid w:val="6B475150"/>
    <w:rsid w:val="6B4E752A"/>
    <w:rsid w:val="6B5BFBA8"/>
    <w:rsid w:val="6B6176AB"/>
    <w:rsid w:val="6B6611E7"/>
    <w:rsid w:val="6B7C9B90"/>
    <w:rsid w:val="6B7F4A5A"/>
    <w:rsid w:val="6B7F6A7A"/>
    <w:rsid w:val="6B817FE6"/>
    <w:rsid w:val="6B8534FD"/>
    <w:rsid w:val="6B8A0ADB"/>
    <w:rsid w:val="6B8A159A"/>
    <w:rsid w:val="6B983F45"/>
    <w:rsid w:val="6B9890BB"/>
    <w:rsid w:val="6B98957B"/>
    <w:rsid w:val="6B9A67A3"/>
    <w:rsid w:val="6B9B845E"/>
    <w:rsid w:val="6BA3AF24"/>
    <w:rsid w:val="6BA539A2"/>
    <w:rsid w:val="6BAED97B"/>
    <w:rsid w:val="6BB3E446"/>
    <w:rsid w:val="6BBF3AE1"/>
    <w:rsid w:val="6BC68D95"/>
    <w:rsid w:val="6BC710A9"/>
    <w:rsid w:val="6BC7CF34"/>
    <w:rsid w:val="6BD7B7E3"/>
    <w:rsid w:val="6BD7C870"/>
    <w:rsid w:val="6BDF50CF"/>
    <w:rsid w:val="6BE3E60C"/>
    <w:rsid w:val="6BE4B64A"/>
    <w:rsid w:val="6BEFFA2E"/>
    <w:rsid w:val="6BF3CB6E"/>
    <w:rsid w:val="6BF86C0A"/>
    <w:rsid w:val="6BFBC838"/>
    <w:rsid w:val="6C02A2BE"/>
    <w:rsid w:val="6C0D5FB0"/>
    <w:rsid w:val="6C1172F0"/>
    <w:rsid w:val="6C1215E8"/>
    <w:rsid w:val="6C175001"/>
    <w:rsid w:val="6C194766"/>
    <w:rsid w:val="6C1C5F29"/>
    <w:rsid w:val="6C1D094E"/>
    <w:rsid w:val="6C1DF80E"/>
    <w:rsid w:val="6C23FEA0"/>
    <w:rsid w:val="6C303E09"/>
    <w:rsid w:val="6C3172DB"/>
    <w:rsid w:val="6C449931"/>
    <w:rsid w:val="6C49056D"/>
    <w:rsid w:val="6C4A9F32"/>
    <w:rsid w:val="6C4E9693"/>
    <w:rsid w:val="6C52169A"/>
    <w:rsid w:val="6C612532"/>
    <w:rsid w:val="6C6625ED"/>
    <w:rsid w:val="6C670AFC"/>
    <w:rsid w:val="6C679F8B"/>
    <w:rsid w:val="6C739EEF"/>
    <w:rsid w:val="6C76E4E3"/>
    <w:rsid w:val="6C7C898A"/>
    <w:rsid w:val="6C817A6E"/>
    <w:rsid w:val="6C82E8B8"/>
    <w:rsid w:val="6C83BC3D"/>
    <w:rsid w:val="6C8DD73B"/>
    <w:rsid w:val="6C8F569E"/>
    <w:rsid w:val="6C8F9357"/>
    <w:rsid w:val="6C93CCE9"/>
    <w:rsid w:val="6C9D0499"/>
    <w:rsid w:val="6CA7D4F8"/>
    <w:rsid w:val="6CAC00C6"/>
    <w:rsid w:val="6CAFD7CF"/>
    <w:rsid w:val="6CB04880"/>
    <w:rsid w:val="6CB18ABD"/>
    <w:rsid w:val="6CB82C48"/>
    <w:rsid w:val="6CC11635"/>
    <w:rsid w:val="6CC2D366"/>
    <w:rsid w:val="6CC3DE59"/>
    <w:rsid w:val="6CC57BE5"/>
    <w:rsid w:val="6CCAA235"/>
    <w:rsid w:val="6CCCCA9F"/>
    <w:rsid w:val="6CD5315A"/>
    <w:rsid w:val="6CD7EF0D"/>
    <w:rsid w:val="6CD80975"/>
    <w:rsid w:val="6CEE02BC"/>
    <w:rsid w:val="6CF63DE6"/>
    <w:rsid w:val="6CFF71B9"/>
    <w:rsid w:val="6D01F678"/>
    <w:rsid w:val="6D023365"/>
    <w:rsid w:val="6D023A00"/>
    <w:rsid w:val="6D13AC6D"/>
    <w:rsid w:val="6D1BB5F0"/>
    <w:rsid w:val="6D1D41E7"/>
    <w:rsid w:val="6D1E2D43"/>
    <w:rsid w:val="6D1F56C9"/>
    <w:rsid w:val="6D229416"/>
    <w:rsid w:val="6D323B06"/>
    <w:rsid w:val="6D3BBE0E"/>
    <w:rsid w:val="6D44CE66"/>
    <w:rsid w:val="6D4B9C10"/>
    <w:rsid w:val="6D4F993D"/>
    <w:rsid w:val="6D51EB94"/>
    <w:rsid w:val="6D553382"/>
    <w:rsid w:val="6D565247"/>
    <w:rsid w:val="6D5B500A"/>
    <w:rsid w:val="6D5F755D"/>
    <w:rsid w:val="6D657B26"/>
    <w:rsid w:val="6D68D67F"/>
    <w:rsid w:val="6D68E75E"/>
    <w:rsid w:val="6D833B41"/>
    <w:rsid w:val="6D852C4E"/>
    <w:rsid w:val="6D96C8C5"/>
    <w:rsid w:val="6D9A5005"/>
    <w:rsid w:val="6DA71D49"/>
    <w:rsid w:val="6DA7DE92"/>
    <w:rsid w:val="6DA8128D"/>
    <w:rsid w:val="6DA9E133"/>
    <w:rsid w:val="6DB3AFAB"/>
    <w:rsid w:val="6DB9835F"/>
    <w:rsid w:val="6DBCF959"/>
    <w:rsid w:val="6DC478FB"/>
    <w:rsid w:val="6DC6BAF3"/>
    <w:rsid w:val="6DD13EC4"/>
    <w:rsid w:val="6DD55C26"/>
    <w:rsid w:val="6DD983B3"/>
    <w:rsid w:val="6DD9ABE7"/>
    <w:rsid w:val="6DDCC411"/>
    <w:rsid w:val="6DDCDE6A"/>
    <w:rsid w:val="6DDD2336"/>
    <w:rsid w:val="6DF23C3C"/>
    <w:rsid w:val="6DF5AADB"/>
    <w:rsid w:val="6DFB9704"/>
    <w:rsid w:val="6E0C0F84"/>
    <w:rsid w:val="6E16024D"/>
    <w:rsid w:val="6E165D90"/>
    <w:rsid w:val="6E1881B5"/>
    <w:rsid w:val="6E2A28E9"/>
    <w:rsid w:val="6E2B4FCF"/>
    <w:rsid w:val="6E2CB15D"/>
    <w:rsid w:val="6E2F337B"/>
    <w:rsid w:val="6E3746AE"/>
    <w:rsid w:val="6E3B75AA"/>
    <w:rsid w:val="6E4199E9"/>
    <w:rsid w:val="6E445CA6"/>
    <w:rsid w:val="6E44D748"/>
    <w:rsid w:val="6E4CBE54"/>
    <w:rsid w:val="6E511FD4"/>
    <w:rsid w:val="6E5B0FA1"/>
    <w:rsid w:val="6E606E07"/>
    <w:rsid w:val="6E60D3CC"/>
    <w:rsid w:val="6E6488BF"/>
    <w:rsid w:val="6E67C7DE"/>
    <w:rsid w:val="6E6D3C22"/>
    <w:rsid w:val="6E6EDC75"/>
    <w:rsid w:val="6E741E52"/>
    <w:rsid w:val="6E75FE32"/>
    <w:rsid w:val="6E764910"/>
    <w:rsid w:val="6E784E77"/>
    <w:rsid w:val="6E79546C"/>
    <w:rsid w:val="6E8BD5C2"/>
    <w:rsid w:val="6E943EF1"/>
    <w:rsid w:val="6E96E90B"/>
    <w:rsid w:val="6E97978C"/>
    <w:rsid w:val="6E9FD8F3"/>
    <w:rsid w:val="6EA3500F"/>
    <w:rsid w:val="6EA97694"/>
    <w:rsid w:val="6EAF6646"/>
    <w:rsid w:val="6EB123A2"/>
    <w:rsid w:val="6EB4051C"/>
    <w:rsid w:val="6EB5B35C"/>
    <w:rsid w:val="6EBB272A"/>
    <w:rsid w:val="6EBF4CA1"/>
    <w:rsid w:val="6ECA45EC"/>
    <w:rsid w:val="6ED349B7"/>
    <w:rsid w:val="6ED43543"/>
    <w:rsid w:val="6EDE9F8A"/>
    <w:rsid w:val="6EDEE2FE"/>
    <w:rsid w:val="6EE24B09"/>
    <w:rsid w:val="6EE4C960"/>
    <w:rsid w:val="6EECEBD7"/>
    <w:rsid w:val="6F00EBFB"/>
    <w:rsid w:val="6F05408A"/>
    <w:rsid w:val="6F0A597A"/>
    <w:rsid w:val="6F0BB755"/>
    <w:rsid w:val="6F0BE02F"/>
    <w:rsid w:val="6F0C7A10"/>
    <w:rsid w:val="6F0DE028"/>
    <w:rsid w:val="6F10928A"/>
    <w:rsid w:val="6F10B83C"/>
    <w:rsid w:val="6F137708"/>
    <w:rsid w:val="6F19E6BD"/>
    <w:rsid w:val="6F1B10A8"/>
    <w:rsid w:val="6F1CD67C"/>
    <w:rsid w:val="6F1D6126"/>
    <w:rsid w:val="6F21DA90"/>
    <w:rsid w:val="6F24F9C6"/>
    <w:rsid w:val="6F260EEB"/>
    <w:rsid w:val="6F39526E"/>
    <w:rsid w:val="6F3A4BAE"/>
    <w:rsid w:val="6F403925"/>
    <w:rsid w:val="6F40A98D"/>
    <w:rsid w:val="6F45FFD6"/>
    <w:rsid w:val="6F4BA156"/>
    <w:rsid w:val="6F4F0E8C"/>
    <w:rsid w:val="6F50D00D"/>
    <w:rsid w:val="6F5163B1"/>
    <w:rsid w:val="6F592F8A"/>
    <w:rsid w:val="6F65352F"/>
    <w:rsid w:val="6F68749D"/>
    <w:rsid w:val="6F69A093"/>
    <w:rsid w:val="6F82C890"/>
    <w:rsid w:val="6F855B71"/>
    <w:rsid w:val="6F8A5778"/>
    <w:rsid w:val="6F90BD44"/>
    <w:rsid w:val="6F944591"/>
    <w:rsid w:val="6F9C52CA"/>
    <w:rsid w:val="6FA6F212"/>
    <w:rsid w:val="6FA85F91"/>
    <w:rsid w:val="6FC87F99"/>
    <w:rsid w:val="6FCA28E3"/>
    <w:rsid w:val="6FCCE246"/>
    <w:rsid w:val="6FDBCD61"/>
    <w:rsid w:val="6FDC48F7"/>
    <w:rsid w:val="6FDCE405"/>
    <w:rsid w:val="6FDEF5B1"/>
    <w:rsid w:val="6FE07C5B"/>
    <w:rsid w:val="6FE50A74"/>
    <w:rsid w:val="6FE6670F"/>
    <w:rsid w:val="700B2C10"/>
    <w:rsid w:val="70108373"/>
    <w:rsid w:val="70108626"/>
    <w:rsid w:val="701402C1"/>
    <w:rsid w:val="70153F1A"/>
    <w:rsid w:val="701A0692"/>
    <w:rsid w:val="701D9F33"/>
    <w:rsid w:val="7021EA44"/>
    <w:rsid w:val="702211C8"/>
    <w:rsid w:val="70361DA6"/>
    <w:rsid w:val="7039973A"/>
    <w:rsid w:val="703D06F2"/>
    <w:rsid w:val="703D09EC"/>
    <w:rsid w:val="70451B01"/>
    <w:rsid w:val="704696D4"/>
    <w:rsid w:val="70481A8B"/>
    <w:rsid w:val="704B11E8"/>
    <w:rsid w:val="704C4BEB"/>
    <w:rsid w:val="704E72E5"/>
    <w:rsid w:val="705DF7EA"/>
    <w:rsid w:val="70637544"/>
    <w:rsid w:val="7064D92F"/>
    <w:rsid w:val="706BF889"/>
    <w:rsid w:val="706DFB54"/>
    <w:rsid w:val="70723400"/>
    <w:rsid w:val="70726E5B"/>
    <w:rsid w:val="7075C649"/>
    <w:rsid w:val="707A27A1"/>
    <w:rsid w:val="7087910D"/>
    <w:rsid w:val="708D5B4C"/>
    <w:rsid w:val="708DECC1"/>
    <w:rsid w:val="708EF913"/>
    <w:rsid w:val="708FB0E7"/>
    <w:rsid w:val="709A4557"/>
    <w:rsid w:val="709BE5F3"/>
    <w:rsid w:val="70A90199"/>
    <w:rsid w:val="70AB3499"/>
    <w:rsid w:val="70ADCEA1"/>
    <w:rsid w:val="70B0C3E0"/>
    <w:rsid w:val="70B36B36"/>
    <w:rsid w:val="70B37108"/>
    <w:rsid w:val="70C50273"/>
    <w:rsid w:val="70D03FF8"/>
    <w:rsid w:val="70D07B3A"/>
    <w:rsid w:val="70D41ACB"/>
    <w:rsid w:val="70D62782"/>
    <w:rsid w:val="70D7674C"/>
    <w:rsid w:val="70E419BF"/>
    <w:rsid w:val="70EAA9B9"/>
    <w:rsid w:val="70EB66D8"/>
    <w:rsid w:val="70ED29D1"/>
    <w:rsid w:val="70EF5A06"/>
    <w:rsid w:val="70F63529"/>
    <w:rsid w:val="70F6F392"/>
    <w:rsid w:val="70FEDF51"/>
    <w:rsid w:val="71082B8B"/>
    <w:rsid w:val="710ACF35"/>
    <w:rsid w:val="710E900A"/>
    <w:rsid w:val="71129911"/>
    <w:rsid w:val="7113D074"/>
    <w:rsid w:val="71153F8B"/>
    <w:rsid w:val="711C61A1"/>
    <w:rsid w:val="71202B5A"/>
    <w:rsid w:val="71239853"/>
    <w:rsid w:val="712E17F1"/>
    <w:rsid w:val="712F2ABB"/>
    <w:rsid w:val="71324B43"/>
    <w:rsid w:val="71343269"/>
    <w:rsid w:val="71394462"/>
    <w:rsid w:val="713CEF0C"/>
    <w:rsid w:val="713FF808"/>
    <w:rsid w:val="71437D87"/>
    <w:rsid w:val="7145ED97"/>
    <w:rsid w:val="7148A731"/>
    <w:rsid w:val="714E4CF6"/>
    <w:rsid w:val="71530F23"/>
    <w:rsid w:val="7157A3ED"/>
    <w:rsid w:val="7158210D"/>
    <w:rsid w:val="71625D0A"/>
    <w:rsid w:val="7162A023"/>
    <w:rsid w:val="7163F580"/>
    <w:rsid w:val="7167045E"/>
    <w:rsid w:val="716A49CB"/>
    <w:rsid w:val="716C9C88"/>
    <w:rsid w:val="717386C6"/>
    <w:rsid w:val="718542FC"/>
    <w:rsid w:val="71896A9A"/>
    <w:rsid w:val="718D9805"/>
    <w:rsid w:val="7191D5E7"/>
    <w:rsid w:val="71B320FD"/>
    <w:rsid w:val="71B51B12"/>
    <w:rsid w:val="71B5D6F3"/>
    <w:rsid w:val="71BBCE2D"/>
    <w:rsid w:val="71D2D6BB"/>
    <w:rsid w:val="71DC6F97"/>
    <w:rsid w:val="71E3676C"/>
    <w:rsid w:val="71F2CFD2"/>
    <w:rsid w:val="720382FB"/>
    <w:rsid w:val="720B0322"/>
    <w:rsid w:val="72122CA6"/>
    <w:rsid w:val="7212AE6A"/>
    <w:rsid w:val="72168EC1"/>
    <w:rsid w:val="721C456F"/>
    <w:rsid w:val="7223D0B2"/>
    <w:rsid w:val="722435F4"/>
    <w:rsid w:val="722A1C8F"/>
    <w:rsid w:val="722DD10A"/>
    <w:rsid w:val="723F6056"/>
    <w:rsid w:val="724202CB"/>
    <w:rsid w:val="724473CF"/>
    <w:rsid w:val="7248E04C"/>
    <w:rsid w:val="7253033C"/>
    <w:rsid w:val="725896AF"/>
    <w:rsid w:val="725A7DFC"/>
    <w:rsid w:val="725C1BCC"/>
    <w:rsid w:val="7262D750"/>
    <w:rsid w:val="7263A182"/>
    <w:rsid w:val="726BF976"/>
    <w:rsid w:val="726C965D"/>
    <w:rsid w:val="7275495E"/>
    <w:rsid w:val="727B74F2"/>
    <w:rsid w:val="727C05D4"/>
    <w:rsid w:val="727C9CEA"/>
    <w:rsid w:val="728092A0"/>
    <w:rsid w:val="7283799A"/>
    <w:rsid w:val="72886184"/>
    <w:rsid w:val="728AD449"/>
    <w:rsid w:val="728DA1BC"/>
    <w:rsid w:val="729A46D5"/>
    <w:rsid w:val="729B6615"/>
    <w:rsid w:val="729C57B4"/>
    <w:rsid w:val="72A433FD"/>
    <w:rsid w:val="72A4C2C1"/>
    <w:rsid w:val="72A8288C"/>
    <w:rsid w:val="72AAC402"/>
    <w:rsid w:val="72AADC04"/>
    <w:rsid w:val="72AF13D4"/>
    <w:rsid w:val="72AF1CD1"/>
    <w:rsid w:val="72BFDDEA"/>
    <w:rsid w:val="72C047EA"/>
    <w:rsid w:val="72CC7871"/>
    <w:rsid w:val="72CF9DDA"/>
    <w:rsid w:val="72D299B9"/>
    <w:rsid w:val="72D54C04"/>
    <w:rsid w:val="72D8C56B"/>
    <w:rsid w:val="72D9CC9D"/>
    <w:rsid w:val="72E9D13B"/>
    <w:rsid w:val="72EAA558"/>
    <w:rsid w:val="72EBE3C4"/>
    <w:rsid w:val="72F020BD"/>
    <w:rsid w:val="72F091E6"/>
    <w:rsid w:val="72F539B0"/>
    <w:rsid w:val="73026724"/>
    <w:rsid w:val="7306BBA0"/>
    <w:rsid w:val="730CAC5E"/>
    <w:rsid w:val="73141D7D"/>
    <w:rsid w:val="73166675"/>
    <w:rsid w:val="731E5714"/>
    <w:rsid w:val="73297271"/>
    <w:rsid w:val="7331A271"/>
    <w:rsid w:val="7331C0E2"/>
    <w:rsid w:val="733656D2"/>
    <w:rsid w:val="73371EF4"/>
    <w:rsid w:val="733AB83F"/>
    <w:rsid w:val="734392C5"/>
    <w:rsid w:val="7349CB14"/>
    <w:rsid w:val="7351A754"/>
    <w:rsid w:val="7354237E"/>
    <w:rsid w:val="735838D8"/>
    <w:rsid w:val="73599F16"/>
    <w:rsid w:val="735BEE7F"/>
    <w:rsid w:val="736B0A26"/>
    <w:rsid w:val="736BFAE3"/>
    <w:rsid w:val="736D1C03"/>
    <w:rsid w:val="736D8B2F"/>
    <w:rsid w:val="737D34D6"/>
    <w:rsid w:val="739275B5"/>
    <w:rsid w:val="7394D5C0"/>
    <w:rsid w:val="739598AC"/>
    <w:rsid w:val="73990F74"/>
    <w:rsid w:val="739DB8B7"/>
    <w:rsid w:val="739EC5A3"/>
    <w:rsid w:val="73A2CD67"/>
    <w:rsid w:val="73AEC594"/>
    <w:rsid w:val="73B37EC1"/>
    <w:rsid w:val="73B4F28F"/>
    <w:rsid w:val="73C6D993"/>
    <w:rsid w:val="73C95C8F"/>
    <w:rsid w:val="73CC0D3C"/>
    <w:rsid w:val="73D14B7E"/>
    <w:rsid w:val="73D391CB"/>
    <w:rsid w:val="73D4577F"/>
    <w:rsid w:val="73D4E9D5"/>
    <w:rsid w:val="73DBA205"/>
    <w:rsid w:val="73E08DE6"/>
    <w:rsid w:val="73E484E0"/>
    <w:rsid w:val="73E6FCC5"/>
    <w:rsid w:val="73EBB0D2"/>
    <w:rsid w:val="73F2A1F5"/>
    <w:rsid w:val="73F3C04B"/>
    <w:rsid w:val="73F60CAE"/>
    <w:rsid w:val="740C5E8D"/>
    <w:rsid w:val="740F6749"/>
    <w:rsid w:val="741F8711"/>
    <w:rsid w:val="74231404"/>
    <w:rsid w:val="7423B5BB"/>
    <w:rsid w:val="74277ACA"/>
    <w:rsid w:val="742BB4EB"/>
    <w:rsid w:val="742CEF7B"/>
    <w:rsid w:val="74305926"/>
    <w:rsid w:val="74335118"/>
    <w:rsid w:val="7437BAA6"/>
    <w:rsid w:val="743DDA25"/>
    <w:rsid w:val="743F6DDA"/>
    <w:rsid w:val="7443C24E"/>
    <w:rsid w:val="74558EFF"/>
    <w:rsid w:val="745CF107"/>
    <w:rsid w:val="745F2453"/>
    <w:rsid w:val="745F26D6"/>
    <w:rsid w:val="746EF406"/>
    <w:rsid w:val="7470B47F"/>
    <w:rsid w:val="74716F28"/>
    <w:rsid w:val="747581B8"/>
    <w:rsid w:val="747610F5"/>
    <w:rsid w:val="7477C268"/>
    <w:rsid w:val="7489EE48"/>
    <w:rsid w:val="748BA583"/>
    <w:rsid w:val="748FDD94"/>
    <w:rsid w:val="74901899"/>
    <w:rsid w:val="74B13263"/>
    <w:rsid w:val="74B52225"/>
    <w:rsid w:val="74B6B31A"/>
    <w:rsid w:val="74BA080C"/>
    <w:rsid w:val="74BBAB13"/>
    <w:rsid w:val="74BE4618"/>
    <w:rsid w:val="74BEC20C"/>
    <w:rsid w:val="74C58A18"/>
    <w:rsid w:val="74C93D1B"/>
    <w:rsid w:val="74CB85F8"/>
    <w:rsid w:val="74D13741"/>
    <w:rsid w:val="74D798F4"/>
    <w:rsid w:val="74DBA446"/>
    <w:rsid w:val="74DC39CE"/>
    <w:rsid w:val="74EDFC5F"/>
    <w:rsid w:val="74F54C59"/>
    <w:rsid w:val="74F5C316"/>
    <w:rsid w:val="74F83A75"/>
    <w:rsid w:val="74FC4396"/>
    <w:rsid w:val="750E24F7"/>
    <w:rsid w:val="75100C45"/>
    <w:rsid w:val="751087E7"/>
    <w:rsid w:val="7510BD1A"/>
    <w:rsid w:val="75150473"/>
    <w:rsid w:val="7516B6D0"/>
    <w:rsid w:val="752A9D64"/>
    <w:rsid w:val="752AAB00"/>
    <w:rsid w:val="7531690D"/>
    <w:rsid w:val="753311F7"/>
    <w:rsid w:val="75354401"/>
    <w:rsid w:val="7535F607"/>
    <w:rsid w:val="7537CEE0"/>
    <w:rsid w:val="7545BF27"/>
    <w:rsid w:val="7545DF7E"/>
    <w:rsid w:val="75462A77"/>
    <w:rsid w:val="754E16DC"/>
    <w:rsid w:val="754E495F"/>
    <w:rsid w:val="7551C861"/>
    <w:rsid w:val="75548A5C"/>
    <w:rsid w:val="75594521"/>
    <w:rsid w:val="755F8119"/>
    <w:rsid w:val="75612E4A"/>
    <w:rsid w:val="757315F0"/>
    <w:rsid w:val="7579C6AE"/>
    <w:rsid w:val="757E2A75"/>
    <w:rsid w:val="757E5A78"/>
    <w:rsid w:val="757F70C9"/>
    <w:rsid w:val="7580AF11"/>
    <w:rsid w:val="75903E33"/>
    <w:rsid w:val="759486E9"/>
    <w:rsid w:val="75960CC8"/>
    <w:rsid w:val="75A53818"/>
    <w:rsid w:val="75B829E6"/>
    <w:rsid w:val="75C39E6A"/>
    <w:rsid w:val="75C9F95A"/>
    <w:rsid w:val="75CAA174"/>
    <w:rsid w:val="75CAAE9C"/>
    <w:rsid w:val="75D03158"/>
    <w:rsid w:val="75DFCD7B"/>
    <w:rsid w:val="75EAF1BA"/>
    <w:rsid w:val="75EC51E8"/>
    <w:rsid w:val="75F808A3"/>
    <w:rsid w:val="75F8EA32"/>
    <w:rsid w:val="75FA9DF4"/>
    <w:rsid w:val="75FBFF44"/>
    <w:rsid w:val="76007911"/>
    <w:rsid w:val="760CB42C"/>
    <w:rsid w:val="7611BA33"/>
    <w:rsid w:val="76261395"/>
    <w:rsid w:val="7626C167"/>
    <w:rsid w:val="762E98B7"/>
    <w:rsid w:val="76315E3D"/>
    <w:rsid w:val="76437931"/>
    <w:rsid w:val="764429E2"/>
    <w:rsid w:val="7649D466"/>
    <w:rsid w:val="764C54CB"/>
    <w:rsid w:val="764E5B9A"/>
    <w:rsid w:val="7656C0BF"/>
    <w:rsid w:val="765B8B24"/>
    <w:rsid w:val="765ED36B"/>
    <w:rsid w:val="765EDC4A"/>
    <w:rsid w:val="766622C6"/>
    <w:rsid w:val="767381FC"/>
    <w:rsid w:val="7675C099"/>
    <w:rsid w:val="76775B16"/>
    <w:rsid w:val="76782D45"/>
    <w:rsid w:val="767A4C04"/>
    <w:rsid w:val="76994079"/>
    <w:rsid w:val="769B6B63"/>
    <w:rsid w:val="769FD859"/>
    <w:rsid w:val="769FE715"/>
    <w:rsid w:val="76A77A42"/>
    <w:rsid w:val="76A95607"/>
    <w:rsid w:val="76A9DBA6"/>
    <w:rsid w:val="76AB1332"/>
    <w:rsid w:val="76AC5E81"/>
    <w:rsid w:val="76AD8456"/>
    <w:rsid w:val="76AE7206"/>
    <w:rsid w:val="76BC310C"/>
    <w:rsid w:val="76BC5E4D"/>
    <w:rsid w:val="76CCF19D"/>
    <w:rsid w:val="76CE999A"/>
    <w:rsid w:val="76D4B2D7"/>
    <w:rsid w:val="76E83FC0"/>
    <w:rsid w:val="76EF2F15"/>
    <w:rsid w:val="76EF54AB"/>
    <w:rsid w:val="76EFCD1F"/>
    <w:rsid w:val="76F0D793"/>
    <w:rsid w:val="76F261BA"/>
    <w:rsid w:val="76F5D8B7"/>
    <w:rsid w:val="76FC646F"/>
    <w:rsid w:val="770AA029"/>
    <w:rsid w:val="770E2498"/>
    <w:rsid w:val="771DDCFD"/>
    <w:rsid w:val="771E09DF"/>
    <w:rsid w:val="77246901"/>
    <w:rsid w:val="772A9FF8"/>
    <w:rsid w:val="772D93F0"/>
    <w:rsid w:val="77336623"/>
    <w:rsid w:val="773382F1"/>
    <w:rsid w:val="773E1340"/>
    <w:rsid w:val="77419B59"/>
    <w:rsid w:val="77435733"/>
    <w:rsid w:val="7748F168"/>
    <w:rsid w:val="77532B3D"/>
    <w:rsid w:val="775D91C7"/>
    <w:rsid w:val="776BADF7"/>
    <w:rsid w:val="776F92C0"/>
    <w:rsid w:val="778A0823"/>
    <w:rsid w:val="778F9B6D"/>
    <w:rsid w:val="778FC557"/>
    <w:rsid w:val="77AA0161"/>
    <w:rsid w:val="77AFDDAC"/>
    <w:rsid w:val="77B13D21"/>
    <w:rsid w:val="77B3995B"/>
    <w:rsid w:val="77BB2705"/>
    <w:rsid w:val="77C2808E"/>
    <w:rsid w:val="77C794E1"/>
    <w:rsid w:val="77CE802C"/>
    <w:rsid w:val="77D693D1"/>
    <w:rsid w:val="77E26938"/>
    <w:rsid w:val="77E2CD3F"/>
    <w:rsid w:val="77E68990"/>
    <w:rsid w:val="77E98A08"/>
    <w:rsid w:val="77FA9FFA"/>
    <w:rsid w:val="7803F474"/>
    <w:rsid w:val="78098A55"/>
    <w:rsid w:val="7817C271"/>
    <w:rsid w:val="781AD758"/>
    <w:rsid w:val="781FCB9D"/>
    <w:rsid w:val="7821282D"/>
    <w:rsid w:val="7823CCB4"/>
    <w:rsid w:val="7825C919"/>
    <w:rsid w:val="782983E4"/>
    <w:rsid w:val="782C3696"/>
    <w:rsid w:val="782E9697"/>
    <w:rsid w:val="782F1F57"/>
    <w:rsid w:val="7835AB09"/>
    <w:rsid w:val="78364A03"/>
    <w:rsid w:val="7836E879"/>
    <w:rsid w:val="7837AA5C"/>
    <w:rsid w:val="784CD30D"/>
    <w:rsid w:val="784D6628"/>
    <w:rsid w:val="78507EAC"/>
    <w:rsid w:val="78537FD4"/>
    <w:rsid w:val="7855DFBD"/>
    <w:rsid w:val="785F14DD"/>
    <w:rsid w:val="786C492A"/>
    <w:rsid w:val="7871E8C6"/>
    <w:rsid w:val="7878166B"/>
    <w:rsid w:val="78817A3B"/>
    <w:rsid w:val="7882322C"/>
    <w:rsid w:val="7884804F"/>
    <w:rsid w:val="788EC084"/>
    <w:rsid w:val="789345A7"/>
    <w:rsid w:val="78969720"/>
    <w:rsid w:val="789A2A2B"/>
    <w:rsid w:val="789D128E"/>
    <w:rsid w:val="78A1EA83"/>
    <w:rsid w:val="78BB29AD"/>
    <w:rsid w:val="78BBE588"/>
    <w:rsid w:val="78C03C28"/>
    <w:rsid w:val="78C46B1F"/>
    <w:rsid w:val="78C75AA6"/>
    <w:rsid w:val="78CA3455"/>
    <w:rsid w:val="78CA5973"/>
    <w:rsid w:val="78D6B220"/>
    <w:rsid w:val="78D71C07"/>
    <w:rsid w:val="78D81FF5"/>
    <w:rsid w:val="78D9F306"/>
    <w:rsid w:val="78DF5EEC"/>
    <w:rsid w:val="78E08C17"/>
    <w:rsid w:val="78E9551B"/>
    <w:rsid w:val="78F7665E"/>
    <w:rsid w:val="78F983B5"/>
    <w:rsid w:val="78FE16CB"/>
    <w:rsid w:val="7902FDF0"/>
    <w:rsid w:val="79075F6D"/>
    <w:rsid w:val="790AFE56"/>
    <w:rsid w:val="790E0A21"/>
    <w:rsid w:val="7912169B"/>
    <w:rsid w:val="7916F471"/>
    <w:rsid w:val="7932ECFD"/>
    <w:rsid w:val="79383C0B"/>
    <w:rsid w:val="7938BDE8"/>
    <w:rsid w:val="793BEEBD"/>
    <w:rsid w:val="794C15D5"/>
    <w:rsid w:val="795414F7"/>
    <w:rsid w:val="7956E473"/>
    <w:rsid w:val="79587517"/>
    <w:rsid w:val="79641613"/>
    <w:rsid w:val="7964E562"/>
    <w:rsid w:val="7968B7E2"/>
    <w:rsid w:val="796C4AFC"/>
    <w:rsid w:val="797841B4"/>
    <w:rsid w:val="798436E5"/>
    <w:rsid w:val="798789EF"/>
    <w:rsid w:val="7987D8C7"/>
    <w:rsid w:val="798924DB"/>
    <w:rsid w:val="798AD3F0"/>
    <w:rsid w:val="798E4B54"/>
    <w:rsid w:val="79907359"/>
    <w:rsid w:val="7991DECE"/>
    <w:rsid w:val="7996BA57"/>
    <w:rsid w:val="799C7760"/>
    <w:rsid w:val="799FD476"/>
    <w:rsid w:val="79AAEFAB"/>
    <w:rsid w:val="79B3E7C9"/>
    <w:rsid w:val="79BB26BA"/>
    <w:rsid w:val="79BB26BD"/>
    <w:rsid w:val="79C49A2F"/>
    <w:rsid w:val="79C53F8C"/>
    <w:rsid w:val="79C6B023"/>
    <w:rsid w:val="79CAD27C"/>
    <w:rsid w:val="79CAE934"/>
    <w:rsid w:val="79CBAD66"/>
    <w:rsid w:val="79CF248F"/>
    <w:rsid w:val="79D5E108"/>
    <w:rsid w:val="79DD3947"/>
    <w:rsid w:val="79DFA459"/>
    <w:rsid w:val="79E03F0D"/>
    <w:rsid w:val="79F1FEAF"/>
    <w:rsid w:val="79F39903"/>
    <w:rsid w:val="79F66491"/>
    <w:rsid w:val="79F80BBC"/>
    <w:rsid w:val="79F87922"/>
    <w:rsid w:val="7A035DFA"/>
    <w:rsid w:val="7A08845C"/>
    <w:rsid w:val="7A1301A2"/>
    <w:rsid w:val="7A17A927"/>
    <w:rsid w:val="7A270F97"/>
    <w:rsid w:val="7A273C8F"/>
    <w:rsid w:val="7A383AFC"/>
    <w:rsid w:val="7A3D1EDB"/>
    <w:rsid w:val="7A3E2281"/>
    <w:rsid w:val="7A42163D"/>
    <w:rsid w:val="7A44FA09"/>
    <w:rsid w:val="7A4BCAFF"/>
    <w:rsid w:val="7A544B4D"/>
    <w:rsid w:val="7A5C4A3F"/>
    <w:rsid w:val="7A5CA2BC"/>
    <w:rsid w:val="7A616E7F"/>
    <w:rsid w:val="7A6513CE"/>
    <w:rsid w:val="7A708AC2"/>
    <w:rsid w:val="7A756788"/>
    <w:rsid w:val="7A785340"/>
    <w:rsid w:val="7A7A7A93"/>
    <w:rsid w:val="7A7A8906"/>
    <w:rsid w:val="7A7B4CE2"/>
    <w:rsid w:val="7A7FF67A"/>
    <w:rsid w:val="7A80431F"/>
    <w:rsid w:val="7A8D30D7"/>
    <w:rsid w:val="7A8F462C"/>
    <w:rsid w:val="7A9A3291"/>
    <w:rsid w:val="7A9D4457"/>
    <w:rsid w:val="7A9D5970"/>
    <w:rsid w:val="7AA59D6A"/>
    <w:rsid w:val="7AA81CBA"/>
    <w:rsid w:val="7AAEED49"/>
    <w:rsid w:val="7AB76DA3"/>
    <w:rsid w:val="7AD125FD"/>
    <w:rsid w:val="7AD29516"/>
    <w:rsid w:val="7AD7544A"/>
    <w:rsid w:val="7ADBB83B"/>
    <w:rsid w:val="7ADBC3DC"/>
    <w:rsid w:val="7AE667A0"/>
    <w:rsid w:val="7AEA4F38"/>
    <w:rsid w:val="7AED05A0"/>
    <w:rsid w:val="7AF2408B"/>
    <w:rsid w:val="7AF57FB9"/>
    <w:rsid w:val="7AF5CB30"/>
    <w:rsid w:val="7AF7AD41"/>
    <w:rsid w:val="7AF8018E"/>
    <w:rsid w:val="7AF829A6"/>
    <w:rsid w:val="7AFAEEC0"/>
    <w:rsid w:val="7B128530"/>
    <w:rsid w:val="7B129966"/>
    <w:rsid w:val="7B16CE74"/>
    <w:rsid w:val="7B17A6CF"/>
    <w:rsid w:val="7B213548"/>
    <w:rsid w:val="7B23B34D"/>
    <w:rsid w:val="7B2C21F2"/>
    <w:rsid w:val="7B2ECF32"/>
    <w:rsid w:val="7B2F9302"/>
    <w:rsid w:val="7B3580D7"/>
    <w:rsid w:val="7B3A291A"/>
    <w:rsid w:val="7B3CBA75"/>
    <w:rsid w:val="7B402544"/>
    <w:rsid w:val="7B49EA65"/>
    <w:rsid w:val="7B4C8121"/>
    <w:rsid w:val="7B59C111"/>
    <w:rsid w:val="7B5C21A1"/>
    <w:rsid w:val="7B5C779E"/>
    <w:rsid w:val="7B63764C"/>
    <w:rsid w:val="7B667BB8"/>
    <w:rsid w:val="7B6DBF16"/>
    <w:rsid w:val="7B7649E3"/>
    <w:rsid w:val="7B772F46"/>
    <w:rsid w:val="7B7DAF32"/>
    <w:rsid w:val="7B80CCD1"/>
    <w:rsid w:val="7B8A1230"/>
    <w:rsid w:val="7B8BB5B7"/>
    <w:rsid w:val="7B9DA3E6"/>
    <w:rsid w:val="7BA23770"/>
    <w:rsid w:val="7BA864EA"/>
    <w:rsid w:val="7BA920AA"/>
    <w:rsid w:val="7BAB0082"/>
    <w:rsid w:val="7BAC8AD7"/>
    <w:rsid w:val="7BAD969D"/>
    <w:rsid w:val="7BB316A0"/>
    <w:rsid w:val="7BB3227F"/>
    <w:rsid w:val="7BB37988"/>
    <w:rsid w:val="7BB501AA"/>
    <w:rsid w:val="7BBB283F"/>
    <w:rsid w:val="7BC40FBC"/>
    <w:rsid w:val="7BD442F7"/>
    <w:rsid w:val="7BD6E94E"/>
    <w:rsid w:val="7BE700E8"/>
    <w:rsid w:val="7BEF1A04"/>
    <w:rsid w:val="7BF37C26"/>
    <w:rsid w:val="7BF7726E"/>
    <w:rsid w:val="7C0DD301"/>
    <w:rsid w:val="7C1072D6"/>
    <w:rsid w:val="7C19E801"/>
    <w:rsid w:val="7C212A11"/>
    <w:rsid w:val="7C2A119D"/>
    <w:rsid w:val="7C2CE26C"/>
    <w:rsid w:val="7C335F0F"/>
    <w:rsid w:val="7C43C74A"/>
    <w:rsid w:val="7C4D07F6"/>
    <w:rsid w:val="7C5F6115"/>
    <w:rsid w:val="7C63ACBF"/>
    <w:rsid w:val="7C686E5F"/>
    <w:rsid w:val="7C68A35A"/>
    <w:rsid w:val="7C694068"/>
    <w:rsid w:val="7C6A69E9"/>
    <w:rsid w:val="7C6D2D37"/>
    <w:rsid w:val="7C735AB7"/>
    <w:rsid w:val="7C744B7D"/>
    <w:rsid w:val="7C787677"/>
    <w:rsid w:val="7C82C358"/>
    <w:rsid w:val="7C8C385F"/>
    <w:rsid w:val="7C8EE358"/>
    <w:rsid w:val="7C950126"/>
    <w:rsid w:val="7C96FBEC"/>
    <w:rsid w:val="7C9CCC16"/>
    <w:rsid w:val="7C9FCEC9"/>
    <w:rsid w:val="7CA06E76"/>
    <w:rsid w:val="7CA7F892"/>
    <w:rsid w:val="7CAC4025"/>
    <w:rsid w:val="7CB1FF48"/>
    <w:rsid w:val="7CB42738"/>
    <w:rsid w:val="7CB780E2"/>
    <w:rsid w:val="7CBBD6A2"/>
    <w:rsid w:val="7CC148F8"/>
    <w:rsid w:val="7CC24FEC"/>
    <w:rsid w:val="7CCA47AA"/>
    <w:rsid w:val="7CD4C2F4"/>
    <w:rsid w:val="7CDBF7CF"/>
    <w:rsid w:val="7CDE72EE"/>
    <w:rsid w:val="7CF237D4"/>
    <w:rsid w:val="7D02F2B0"/>
    <w:rsid w:val="7D073C62"/>
    <w:rsid w:val="7D135F88"/>
    <w:rsid w:val="7D1753F0"/>
    <w:rsid w:val="7D1BE505"/>
    <w:rsid w:val="7D27ED9B"/>
    <w:rsid w:val="7D372142"/>
    <w:rsid w:val="7D3BDB44"/>
    <w:rsid w:val="7D4207F9"/>
    <w:rsid w:val="7D4B64E4"/>
    <w:rsid w:val="7D5074CE"/>
    <w:rsid w:val="7D518E22"/>
    <w:rsid w:val="7D539F68"/>
    <w:rsid w:val="7D585A58"/>
    <w:rsid w:val="7D5F80B2"/>
    <w:rsid w:val="7D662C05"/>
    <w:rsid w:val="7D664B02"/>
    <w:rsid w:val="7D66C604"/>
    <w:rsid w:val="7D71B0BE"/>
    <w:rsid w:val="7D75347E"/>
    <w:rsid w:val="7D882E52"/>
    <w:rsid w:val="7D8AEA65"/>
    <w:rsid w:val="7D8CAEC7"/>
    <w:rsid w:val="7D908820"/>
    <w:rsid w:val="7D9359F7"/>
    <w:rsid w:val="7D9A141F"/>
    <w:rsid w:val="7D9B3B2E"/>
    <w:rsid w:val="7DA50D05"/>
    <w:rsid w:val="7DA5169A"/>
    <w:rsid w:val="7DA61F68"/>
    <w:rsid w:val="7DB06840"/>
    <w:rsid w:val="7DB5B862"/>
    <w:rsid w:val="7DBB2AC3"/>
    <w:rsid w:val="7DC70D84"/>
    <w:rsid w:val="7DD0AC51"/>
    <w:rsid w:val="7DD1FAE3"/>
    <w:rsid w:val="7DD7DE56"/>
    <w:rsid w:val="7DDA491C"/>
    <w:rsid w:val="7DDBCB1E"/>
    <w:rsid w:val="7DE11224"/>
    <w:rsid w:val="7DE3F1D2"/>
    <w:rsid w:val="7DE4208A"/>
    <w:rsid w:val="7DE4636C"/>
    <w:rsid w:val="7DE8D45B"/>
    <w:rsid w:val="7DF176A4"/>
    <w:rsid w:val="7DF4562F"/>
    <w:rsid w:val="7DFDB0BD"/>
    <w:rsid w:val="7E03ED22"/>
    <w:rsid w:val="7E088451"/>
    <w:rsid w:val="7E08FD98"/>
    <w:rsid w:val="7E0D87A8"/>
    <w:rsid w:val="7E146138"/>
    <w:rsid w:val="7E1AECFD"/>
    <w:rsid w:val="7E26D518"/>
    <w:rsid w:val="7E270BC0"/>
    <w:rsid w:val="7E3482DD"/>
    <w:rsid w:val="7E3846D3"/>
    <w:rsid w:val="7E3B6435"/>
    <w:rsid w:val="7E3DEC42"/>
    <w:rsid w:val="7E40649F"/>
    <w:rsid w:val="7E41ACE5"/>
    <w:rsid w:val="7E432225"/>
    <w:rsid w:val="7E448F19"/>
    <w:rsid w:val="7E4640A4"/>
    <w:rsid w:val="7E4BD722"/>
    <w:rsid w:val="7E4C65ED"/>
    <w:rsid w:val="7E50D495"/>
    <w:rsid w:val="7E51B225"/>
    <w:rsid w:val="7E56C9E7"/>
    <w:rsid w:val="7E58F145"/>
    <w:rsid w:val="7E609417"/>
    <w:rsid w:val="7E641877"/>
    <w:rsid w:val="7E6D2D23"/>
    <w:rsid w:val="7E6E4817"/>
    <w:rsid w:val="7E726ABB"/>
    <w:rsid w:val="7E73937D"/>
    <w:rsid w:val="7E78F53E"/>
    <w:rsid w:val="7E7BD12C"/>
    <w:rsid w:val="7E7E97CC"/>
    <w:rsid w:val="7E812B03"/>
    <w:rsid w:val="7E90F932"/>
    <w:rsid w:val="7E9DD81B"/>
    <w:rsid w:val="7E9E0E4E"/>
    <w:rsid w:val="7EC2C1AA"/>
    <w:rsid w:val="7ECBB9FF"/>
    <w:rsid w:val="7ED5B3F6"/>
    <w:rsid w:val="7ED758D9"/>
    <w:rsid w:val="7ED9F52E"/>
    <w:rsid w:val="7EDC98D1"/>
    <w:rsid w:val="7EDF2F0A"/>
    <w:rsid w:val="7EE103B0"/>
    <w:rsid w:val="7EE26045"/>
    <w:rsid w:val="7EE8602B"/>
    <w:rsid w:val="7EEF392E"/>
    <w:rsid w:val="7EEF75E0"/>
    <w:rsid w:val="7EFBB5E3"/>
    <w:rsid w:val="7F0F16AF"/>
    <w:rsid w:val="7F164810"/>
    <w:rsid w:val="7F1BF066"/>
    <w:rsid w:val="7F1C6A8C"/>
    <w:rsid w:val="7F23BF7A"/>
    <w:rsid w:val="7F28C3A1"/>
    <w:rsid w:val="7F2CE58A"/>
    <w:rsid w:val="7F2DE12E"/>
    <w:rsid w:val="7F334080"/>
    <w:rsid w:val="7F35A606"/>
    <w:rsid w:val="7F3603A4"/>
    <w:rsid w:val="7F3E334F"/>
    <w:rsid w:val="7F48A963"/>
    <w:rsid w:val="7F4C4953"/>
    <w:rsid w:val="7F56F9EA"/>
    <w:rsid w:val="7F58A263"/>
    <w:rsid w:val="7F62DDE5"/>
    <w:rsid w:val="7F6A265B"/>
    <w:rsid w:val="7F6FF918"/>
    <w:rsid w:val="7F730509"/>
    <w:rsid w:val="7F7B8A15"/>
    <w:rsid w:val="7F7E9360"/>
    <w:rsid w:val="7F8D1651"/>
    <w:rsid w:val="7F942717"/>
    <w:rsid w:val="7F9B2309"/>
    <w:rsid w:val="7F9E0806"/>
    <w:rsid w:val="7FA4CDF9"/>
    <w:rsid w:val="7FA50596"/>
    <w:rsid w:val="7FA9B582"/>
    <w:rsid w:val="7FAF623A"/>
    <w:rsid w:val="7FB4CFB8"/>
    <w:rsid w:val="7FB8C3A9"/>
    <w:rsid w:val="7FDA9201"/>
    <w:rsid w:val="7FE5D6FE"/>
    <w:rsid w:val="7FE82140"/>
    <w:rsid w:val="7FEEA092"/>
    <w:rsid w:val="7FF6AC29"/>
    <w:rsid w:val="7FFA31D0"/>
    <w:rsid w:val="7FFA9D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633B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E633B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E633B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E633B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E633B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E633B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633B1"/>
    <w:pPr>
      <w:keepNext/>
      <w:spacing w:after="200" w:line="240" w:lineRule="auto"/>
    </w:pPr>
    <w:rPr>
      <w:b/>
      <w:iCs/>
      <w:szCs w:val="18"/>
    </w:rPr>
  </w:style>
  <w:style w:type="table" w:customStyle="1" w:styleId="Tableheader">
    <w:name w:val="ŠTable header"/>
    <w:basedOn w:val="TableNormal"/>
    <w:uiPriority w:val="99"/>
    <w:rsid w:val="00E633B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63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633B1"/>
    <w:pPr>
      <w:numPr>
        <w:numId w:val="42"/>
      </w:numPr>
      <w:contextualSpacing/>
    </w:pPr>
  </w:style>
  <w:style w:type="paragraph" w:styleId="ListNumber2">
    <w:name w:val="List Number 2"/>
    <w:aliases w:val="ŠList Number 2"/>
    <w:basedOn w:val="Normal"/>
    <w:uiPriority w:val="8"/>
    <w:qFormat/>
    <w:rsid w:val="00E633B1"/>
    <w:pPr>
      <w:numPr>
        <w:numId w:val="41"/>
      </w:numPr>
      <w:contextualSpacing/>
    </w:pPr>
  </w:style>
  <w:style w:type="paragraph" w:styleId="ListBullet">
    <w:name w:val="List Bullet"/>
    <w:aliases w:val="ŠList Bullet"/>
    <w:basedOn w:val="Normal"/>
    <w:uiPriority w:val="9"/>
    <w:qFormat/>
    <w:rsid w:val="00E633B1"/>
    <w:pPr>
      <w:numPr>
        <w:numId w:val="40"/>
      </w:numPr>
      <w:contextualSpacing/>
    </w:pPr>
  </w:style>
  <w:style w:type="paragraph" w:styleId="ListBullet2">
    <w:name w:val="List Bullet 2"/>
    <w:aliases w:val="ŠList Bullet 2"/>
    <w:basedOn w:val="Normal"/>
    <w:uiPriority w:val="10"/>
    <w:qFormat/>
    <w:rsid w:val="00E633B1"/>
    <w:pPr>
      <w:numPr>
        <w:numId w:val="39"/>
      </w:numPr>
      <w:contextualSpacing/>
    </w:pPr>
  </w:style>
  <w:style w:type="character" w:styleId="SubtleReference">
    <w:name w:val="Subtle Reference"/>
    <w:aliases w:val="ŠSubtle Reference"/>
    <w:uiPriority w:val="31"/>
    <w:qFormat/>
    <w:rsid w:val="00BE3625"/>
    <w:rPr>
      <w:rFonts w:ascii="Arial" w:hAnsi="Arial"/>
      <w:sz w:val="22"/>
    </w:rPr>
  </w:style>
  <w:style w:type="paragraph" w:styleId="Quote">
    <w:name w:val="Quote"/>
    <w:aliases w:val="ŠQuote"/>
    <w:basedOn w:val="Normal"/>
    <w:next w:val="Normal"/>
    <w:link w:val="QuoteChar"/>
    <w:uiPriority w:val="19"/>
    <w:qFormat/>
    <w:rsid w:val="00E633B1"/>
    <w:pPr>
      <w:keepNext/>
      <w:spacing w:before="200" w:after="200" w:line="240" w:lineRule="atLeast"/>
      <w:ind w:left="567" w:right="567"/>
    </w:pPr>
  </w:style>
  <w:style w:type="paragraph" w:styleId="Date">
    <w:name w:val="Date"/>
    <w:aliases w:val="ŠDate"/>
    <w:basedOn w:val="Normal"/>
    <w:next w:val="Normal"/>
    <w:link w:val="DateChar"/>
    <w:uiPriority w:val="99"/>
    <w:rsid w:val="00BE3625"/>
    <w:pPr>
      <w:spacing w:before="0" w:line="720" w:lineRule="atLeast"/>
    </w:pPr>
  </w:style>
  <w:style w:type="character" w:customStyle="1" w:styleId="DateChar">
    <w:name w:val="Date Char"/>
    <w:aliases w:val="ŠDate Char"/>
    <w:basedOn w:val="DefaultParagraphFont"/>
    <w:link w:val="Date"/>
    <w:uiPriority w:val="99"/>
    <w:rsid w:val="00BE3625"/>
    <w:rPr>
      <w:rFonts w:ascii="Arial" w:hAnsi="Arial" w:cs="Arial"/>
      <w:sz w:val="24"/>
      <w:szCs w:val="24"/>
    </w:rPr>
  </w:style>
  <w:style w:type="paragraph" w:styleId="Signature">
    <w:name w:val="Signature"/>
    <w:aliases w:val="ŠSignature"/>
    <w:basedOn w:val="Normal"/>
    <w:link w:val="SignatureChar"/>
    <w:uiPriority w:val="99"/>
    <w:rsid w:val="00BE3625"/>
    <w:pPr>
      <w:spacing w:before="0" w:line="720" w:lineRule="atLeast"/>
    </w:pPr>
  </w:style>
  <w:style w:type="character" w:customStyle="1" w:styleId="SignatureChar">
    <w:name w:val="Signature Char"/>
    <w:aliases w:val="ŠSignature Char"/>
    <w:basedOn w:val="DefaultParagraphFont"/>
    <w:link w:val="Signature"/>
    <w:uiPriority w:val="99"/>
    <w:rsid w:val="00BE3625"/>
    <w:rPr>
      <w:rFonts w:ascii="Arial" w:hAnsi="Arial" w:cs="Arial"/>
      <w:sz w:val="24"/>
      <w:szCs w:val="24"/>
    </w:rPr>
  </w:style>
  <w:style w:type="character" w:styleId="Strong">
    <w:name w:val="Strong"/>
    <w:aliases w:val="ŠStrong"/>
    <w:qFormat/>
    <w:rsid w:val="00E633B1"/>
    <w:rPr>
      <w:b/>
      <w:bCs/>
    </w:rPr>
  </w:style>
  <w:style w:type="character" w:customStyle="1" w:styleId="QuoteChar">
    <w:name w:val="Quote Char"/>
    <w:aliases w:val="ŠQuote Char"/>
    <w:basedOn w:val="DefaultParagraphFont"/>
    <w:link w:val="Quote"/>
    <w:uiPriority w:val="19"/>
    <w:rsid w:val="00E633B1"/>
    <w:rPr>
      <w:rFonts w:ascii="Arial" w:hAnsi="Arial" w:cs="Arial"/>
      <w:sz w:val="24"/>
      <w:szCs w:val="24"/>
    </w:rPr>
  </w:style>
  <w:style w:type="paragraph" w:customStyle="1" w:styleId="FeatureBox2">
    <w:name w:val="ŠFeature Box 2"/>
    <w:basedOn w:val="Normal"/>
    <w:next w:val="Normal"/>
    <w:uiPriority w:val="12"/>
    <w:qFormat/>
    <w:rsid w:val="00E633B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633B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633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633B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633B1"/>
    <w:rPr>
      <w:color w:val="2F5496" w:themeColor="accent1" w:themeShade="BF"/>
      <w:u w:val="single"/>
    </w:rPr>
  </w:style>
  <w:style w:type="paragraph" w:customStyle="1" w:styleId="Logo">
    <w:name w:val="ŠLogo"/>
    <w:basedOn w:val="Normal"/>
    <w:uiPriority w:val="18"/>
    <w:qFormat/>
    <w:rsid w:val="00E633B1"/>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E633B1"/>
    <w:pPr>
      <w:tabs>
        <w:tab w:val="right" w:leader="dot" w:pos="14570"/>
      </w:tabs>
      <w:spacing w:before="0"/>
    </w:pPr>
    <w:rPr>
      <w:b/>
      <w:noProof/>
    </w:rPr>
  </w:style>
  <w:style w:type="paragraph" w:styleId="TOC2">
    <w:name w:val="toc 2"/>
    <w:aliases w:val="ŠTOC 2"/>
    <w:basedOn w:val="Normal"/>
    <w:next w:val="Normal"/>
    <w:uiPriority w:val="39"/>
    <w:unhideWhenUsed/>
    <w:rsid w:val="00E633B1"/>
    <w:pPr>
      <w:tabs>
        <w:tab w:val="right" w:leader="dot" w:pos="14570"/>
      </w:tabs>
      <w:spacing w:before="0"/>
    </w:pPr>
    <w:rPr>
      <w:noProof/>
    </w:rPr>
  </w:style>
  <w:style w:type="paragraph" w:styleId="TOC3">
    <w:name w:val="toc 3"/>
    <w:aliases w:val="ŠTOC 3"/>
    <w:basedOn w:val="Normal"/>
    <w:next w:val="Normal"/>
    <w:uiPriority w:val="39"/>
    <w:unhideWhenUsed/>
    <w:rsid w:val="00E633B1"/>
    <w:pPr>
      <w:spacing w:before="0"/>
      <w:ind w:left="244"/>
    </w:pPr>
  </w:style>
  <w:style w:type="paragraph" w:styleId="Title">
    <w:name w:val="Title"/>
    <w:aliases w:val="ŠTitle"/>
    <w:basedOn w:val="Normal"/>
    <w:next w:val="Normal"/>
    <w:link w:val="TitleChar"/>
    <w:uiPriority w:val="1"/>
    <w:qFormat/>
    <w:rsid w:val="00E633B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E633B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E633B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E633B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E633B1"/>
    <w:pPr>
      <w:outlineLvl w:val="9"/>
    </w:pPr>
    <w:rPr>
      <w:sz w:val="40"/>
      <w:szCs w:val="40"/>
    </w:rPr>
  </w:style>
  <w:style w:type="paragraph" w:styleId="Footer">
    <w:name w:val="footer"/>
    <w:aliases w:val="ŠFooter"/>
    <w:basedOn w:val="Normal"/>
    <w:link w:val="FooterChar"/>
    <w:uiPriority w:val="19"/>
    <w:rsid w:val="00E633B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E633B1"/>
    <w:rPr>
      <w:rFonts w:ascii="Arial" w:hAnsi="Arial" w:cs="Arial"/>
      <w:sz w:val="18"/>
      <w:szCs w:val="18"/>
    </w:rPr>
  </w:style>
  <w:style w:type="paragraph" w:styleId="Header">
    <w:name w:val="header"/>
    <w:aliases w:val="ŠHeader"/>
    <w:basedOn w:val="Normal"/>
    <w:link w:val="HeaderChar"/>
    <w:uiPriority w:val="16"/>
    <w:rsid w:val="00E633B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E633B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E633B1"/>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E633B1"/>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E633B1"/>
    <w:rPr>
      <w:rFonts w:ascii="Arial" w:hAnsi="Arial" w:cs="Arial"/>
      <w:color w:val="002664"/>
      <w:sz w:val="32"/>
      <w:szCs w:val="32"/>
    </w:rPr>
  </w:style>
  <w:style w:type="character" w:styleId="UnresolvedMention">
    <w:name w:val="Unresolved Mention"/>
    <w:basedOn w:val="DefaultParagraphFont"/>
    <w:uiPriority w:val="99"/>
    <w:semiHidden/>
    <w:unhideWhenUsed/>
    <w:rsid w:val="00E633B1"/>
    <w:rPr>
      <w:color w:val="605E5C"/>
      <w:shd w:val="clear" w:color="auto" w:fill="E1DFDD"/>
    </w:rPr>
  </w:style>
  <w:style w:type="character" w:styleId="Emphasis">
    <w:name w:val="Emphasis"/>
    <w:aliases w:val="ŠLanguage or scientific"/>
    <w:qFormat/>
    <w:rsid w:val="00E633B1"/>
    <w:rPr>
      <w:i/>
      <w:iCs/>
    </w:rPr>
  </w:style>
  <w:style w:type="character" w:styleId="SubtleEmphasis">
    <w:name w:val="Subtle Emphasis"/>
    <w:basedOn w:val="DefaultParagraphFont"/>
    <w:uiPriority w:val="19"/>
    <w:semiHidden/>
    <w:qFormat/>
    <w:rsid w:val="00E633B1"/>
    <w:rPr>
      <w:i/>
      <w:iCs/>
      <w:color w:val="404040" w:themeColor="text1" w:themeTint="BF"/>
    </w:rPr>
  </w:style>
  <w:style w:type="character" w:styleId="CommentReference">
    <w:name w:val="annotation reference"/>
    <w:basedOn w:val="DefaultParagraphFont"/>
    <w:uiPriority w:val="99"/>
    <w:semiHidden/>
    <w:unhideWhenUsed/>
    <w:rsid w:val="00E633B1"/>
    <w:rPr>
      <w:sz w:val="16"/>
      <w:szCs w:val="16"/>
    </w:rPr>
  </w:style>
  <w:style w:type="paragraph" w:styleId="CommentText">
    <w:name w:val="annotation text"/>
    <w:basedOn w:val="Normal"/>
    <w:link w:val="CommentTextChar"/>
    <w:uiPriority w:val="99"/>
    <w:unhideWhenUsed/>
    <w:rsid w:val="00E633B1"/>
    <w:pPr>
      <w:spacing w:line="240" w:lineRule="auto"/>
    </w:pPr>
    <w:rPr>
      <w:sz w:val="20"/>
      <w:szCs w:val="20"/>
    </w:rPr>
  </w:style>
  <w:style w:type="character" w:customStyle="1" w:styleId="CommentTextChar">
    <w:name w:val="Comment Text Char"/>
    <w:basedOn w:val="DefaultParagraphFont"/>
    <w:link w:val="CommentText"/>
    <w:uiPriority w:val="99"/>
    <w:rsid w:val="00E633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633B1"/>
    <w:rPr>
      <w:b/>
      <w:bCs/>
    </w:rPr>
  </w:style>
  <w:style w:type="character" w:customStyle="1" w:styleId="CommentSubjectChar">
    <w:name w:val="Comment Subject Char"/>
    <w:basedOn w:val="CommentTextChar"/>
    <w:link w:val="CommentSubject"/>
    <w:uiPriority w:val="99"/>
    <w:semiHidden/>
    <w:rsid w:val="00E633B1"/>
    <w:rPr>
      <w:rFonts w:ascii="Arial" w:hAnsi="Arial" w:cs="Arial"/>
      <w:b/>
      <w:bCs/>
      <w:sz w:val="20"/>
      <w:szCs w:val="20"/>
    </w:rPr>
  </w:style>
  <w:style w:type="paragraph" w:styleId="ListParagraph">
    <w:name w:val="List Paragraph"/>
    <w:basedOn w:val="Normal"/>
    <w:uiPriority w:val="34"/>
    <w:unhideWhenUsed/>
    <w:qFormat/>
    <w:rsid w:val="00BE3625"/>
    <w:pPr>
      <w:ind w:left="720"/>
      <w:contextualSpacing/>
    </w:pPr>
  </w:style>
  <w:style w:type="character" w:styleId="FollowedHyperlink">
    <w:name w:val="FollowedHyperlink"/>
    <w:basedOn w:val="DefaultParagraphFont"/>
    <w:uiPriority w:val="99"/>
    <w:semiHidden/>
    <w:unhideWhenUsed/>
    <w:rsid w:val="00E633B1"/>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E633B1"/>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E633B1"/>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675E04"/>
    <w:pPr>
      <w:spacing w:beforeAutospacing="1" w:afterAutospacing="1" w:line="240" w:lineRule="auto"/>
    </w:pPr>
    <w:rPr>
      <w:rFonts w:ascii="Times New Roman" w:eastAsia="Times New Roman" w:hAnsi="Times New Roman" w:cs="Times New Roman"/>
      <w:lang w:eastAsia="en-AU"/>
    </w:rPr>
  </w:style>
  <w:style w:type="paragraph" w:styleId="TOC4">
    <w:name w:val="toc 4"/>
    <w:aliases w:val="ŠTOC 4"/>
    <w:basedOn w:val="Normal"/>
    <w:next w:val="Normal"/>
    <w:autoRedefine/>
    <w:uiPriority w:val="25"/>
    <w:unhideWhenUsed/>
    <w:rsid w:val="00E633B1"/>
    <w:pPr>
      <w:spacing w:before="0"/>
      <w:ind w:left="488"/>
    </w:pPr>
  </w:style>
  <w:style w:type="paragraph" w:customStyle="1" w:styleId="FeatureBox3">
    <w:name w:val="ŠFeature Box 3"/>
    <w:basedOn w:val="Normal"/>
    <w:next w:val="Normal"/>
    <w:uiPriority w:val="13"/>
    <w:qFormat/>
    <w:rsid w:val="00E633B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E633B1"/>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0270">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91438031">
      <w:bodyDiv w:val="1"/>
      <w:marLeft w:val="0"/>
      <w:marRight w:val="0"/>
      <w:marTop w:val="0"/>
      <w:marBottom w:val="0"/>
      <w:divBdr>
        <w:top w:val="none" w:sz="0" w:space="0" w:color="auto"/>
        <w:left w:val="none" w:sz="0" w:space="0" w:color="auto"/>
        <w:bottom w:val="none" w:sz="0" w:space="0" w:color="auto"/>
        <w:right w:val="none" w:sz="0" w:space="0" w:color="auto"/>
      </w:divBdr>
    </w:div>
    <w:div w:id="140581719">
      <w:bodyDiv w:val="1"/>
      <w:marLeft w:val="0"/>
      <w:marRight w:val="0"/>
      <w:marTop w:val="0"/>
      <w:marBottom w:val="0"/>
      <w:divBdr>
        <w:top w:val="none" w:sz="0" w:space="0" w:color="auto"/>
        <w:left w:val="none" w:sz="0" w:space="0" w:color="auto"/>
        <w:bottom w:val="none" w:sz="0" w:space="0" w:color="auto"/>
        <w:right w:val="none" w:sz="0" w:space="0" w:color="auto"/>
      </w:divBdr>
    </w:div>
    <w:div w:id="168523712">
      <w:bodyDiv w:val="1"/>
      <w:marLeft w:val="0"/>
      <w:marRight w:val="0"/>
      <w:marTop w:val="0"/>
      <w:marBottom w:val="0"/>
      <w:divBdr>
        <w:top w:val="none" w:sz="0" w:space="0" w:color="auto"/>
        <w:left w:val="none" w:sz="0" w:space="0" w:color="auto"/>
        <w:bottom w:val="none" w:sz="0" w:space="0" w:color="auto"/>
        <w:right w:val="none" w:sz="0" w:space="0" w:color="auto"/>
      </w:divBdr>
      <w:divsChild>
        <w:div w:id="4943265">
          <w:marLeft w:val="0"/>
          <w:marRight w:val="0"/>
          <w:marTop w:val="0"/>
          <w:marBottom w:val="0"/>
          <w:divBdr>
            <w:top w:val="none" w:sz="0" w:space="0" w:color="auto"/>
            <w:left w:val="none" w:sz="0" w:space="0" w:color="auto"/>
            <w:bottom w:val="none" w:sz="0" w:space="0" w:color="auto"/>
            <w:right w:val="none" w:sz="0" w:space="0" w:color="auto"/>
          </w:divBdr>
        </w:div>
        <w:div w:id="262760147">
          <w:marLeft w:val="0"/>
          <w:marRight w:val="0"/>
          <w:marTop w:val="0"/>
          <w:marBottom w:val="0"/>
          <w:divBdr>
            <w:top w:val="none" w:sz="0" w:space="0" w:color="auto"/>
            <w:left w:val="none" w:sz="0" w:space="0" w:color="auto"/>
            <w:bottom w:val="none" w:sz="0" w:space="0" w:color="auto"/>
            <w:right w:val="none" w:sz="0" w:space="0" w:color="auto"/>
          </w:divBdr>
        </w:div>
        <w:div w:id="407653179">
          <w:marLeft w:val="0"/>
          <w:marRight w:val="0"/>
          <w:marTop w:val="0"/>
          <w:marBottom w:val="0"/>
          <w:divBdr>
            <w:top w:val="none" w:sz="0" w:space="0" w:color="auto"/>
            <w:left w:val="none" w:sz="0" w:space="0" w:color="auto"/>
            <w:bottom w:val="none" w:sz="0" w:space="0" w:color="auto"/>
            <w:right w:val="none" w:sz="0" w:space="0" w:color="auto"/>
          </w:divBdr>
        </w:div>
        <w:div w:id="636254612">
          <w:marLeft w:val="0"/>
          <w:marRight w:val="0"/>
          <w:marTop w:val="0"/>
          <w:marBottom w:val="0"/>
          <w:divBdr>
            <w:top w:val="none" w:sz="0" w:space="0" w:color="auto"/>
            <w:left w:val="none" w:sz="0" w:space="0" w:color="auto"/>
            <w:bottom w:val="none" w:sz="0" w:space="0" w:color="auto"/>
            <w:right w:val="none" w:sz="0" w:space="0" w:color="auto"/>
          </w:divBdr>
        </w:div>
        <w:div w:id="809176820">
          <w:marLeft w:val="0"/>
          <w:marRight w:val="0"/>
          <w:marTop w:val="0"/>
          <w:marBottom w:val="0"/>
          <w:divBdr>
            <w:top w:val="none" w:sz="0" w:space="0" w:color="auto"/>
            <w:left w:val="none" w:sz="0" w:space="0" w:color="auto"/>
            <w:bottom w:val="none" w:sz="0" w:space="0" w:color="auto"/>
            <w:right w:val="none" w:sz="0" w:space="0" w:color="auto"/>
          </w:divBdr>
        </w:div>
        <w:div w:id="1398742984">
          <w:marLeft w:val="0"/>
          <w:marRight w:val="0"/>
          <w:marTop w:val="0"/>
          <w:marBottom w:val="0"/>
          <w:divBdr>
            <w:top w:val="none" w:sz="0" w:space="0" w:color="auto"/>
            <w:left w:val="none" w:sz="0" w:space="0" w:color="auto"/>
            <w:bottom w:val="none" w:sz="0" w:space="0" w:color="auto"/>
            <w:right w:val="none" w:sz="0" w:space="0" w:color="auto"/>
          </w:divBdr>
        </w:div>
        <w:div w:id="1820344658">
          <w:marLeft w:val="0"/>
          <w:marRight w:val="0"/>
          <w:marTop w:val="0"/>
          <w:marBottom w:val="0"/>
          <w:divBdr>
            <w:top w:val="none" w:sz="0" w:space="0" w:color="auto"/>
            <w:left w:val="none" w:sz="0" w:space="0" w:color="auto"/>
            <w:bottom w:val="none" w:sz="0" w:space="0" w:color="auto"/>
            <w:right w:val="none" w:sz="0" w:space="0" w:color="auto"/>
          </w:divBdr>
        </w:div>
        <w:div w:id="1946451484">
          <w:marLeft w:val="0"/>
          <w:marRight w:val="0"/>
          <w:marTop w:val="0"/>
          <w:marBottom w:val="0"/>
          <w:divBdr>
            <w:top w:val="none" w:sz="0" w:space="0" w:color="auto"/>
            <w:left w:val="none" w:sz="0" w:space="0" w:color="auto"/>
            <w:bottom w:val="none" w:sz="0" w:space="0" w:color="auto"/>
            <w:right w:val="none" w:sz="0" w:space="0" w:color="auto"/>
          </w:divBdr>
        </w:div>
      </w:divsChild>
    </w:div>
    <w:div w:id="218906717">
      <w:bodyDiv w:val="1"/>
      <w:marLeft w:val="0"/>
      <w:marRight w:val="0"/>
      <w:marTop w:val="0"/>
      <w:marBottom w:val="0"/>
      <w:divBdr>
        <w:top w:val="none" w:sz="0" w:space="0" w:color="auto"/>
        <w:left w:val="none" w:sz="0" w:space="0" w:color="auto"/>
        <w:bottom w:val="none" w:sz="0" w:space="0" w:color="auto"/>
        <w:right w:val="none" w:sz="0" w:space="0" w:color="auto"/>
      </w:divBdr>
      <w:divsChild>
        <w:div w:id="251402930">
          <w:marLeft w:val="0"/>
          <w:marRight w:val="0"/>
          <w:marTop w:val="0"/>
          <w:marBottom w:val="0"/>
          <w:divBdr>
            <w:top w:val="none" w:sz="0" w:space="0" w:color="auto"/>
            <w:left w:val="none" w:sz="0" w:space="0" w:color="auto"/>
            <w:bottom w:val="none" w:sz="0" w:space="0" w:color="auto"/>
            <w:right w:val="none" w:sz="0" w:space="0" w:color="auto"/>
          </w:divBdr>
        </w:div>
        <w:div w:id="425617259">
          <w:marLeft w:val="0"/>
          <w:marRight w:val="0"/>
          <w:marTop w:val="0"/>
          <w:marBottom w:val="0"/>
          <w:divBdr>
            <w:top w:val="none" w:sz="0" w:space="0" w:color="auto"/>
            <w:left w:val="none" w:sz="0" w:space="0" w:color="auto"/>
            <w:bottom w:val="none" w:sz="0" w:space="0" w:color="auto"/>
            <w:right w:val="none" w:sz="0" w:space="0" w:color="auto"/>
          </w:divBdr>
        </w:div>
        <w:div w:id="815495209">
          <w:marLeft w:val="0"/>
          <w:marRight w:val="0"/>
          <w:marTop w:val="0"/>
          <w:marBottom w:val="0"/>
          <w:divBdr>
            <w:top w:val="none" w:sz="0" w:space="0" w:color="auto"/>
            <w:left w:val="none" w:sz="0" w:space="0" w:color="auto"/>
            <w:bottom w:val="none" w:sz="0" w:space="0" w:color="auto"/>
            <w:right w:val="none" w:sz="0" w:space="0" w:color="auto"/>
          </w:divBdr>
        </w:div>
        <w:div w:id="1568490558">
          <w:marLeft w:val="0"/>
          <w:marRight w:val="0"/>
          <w:marTop w:val="0"/>
          <w:marBottom w:val="0"/>
          <w:divBdr>
            <w:top w:val="none" w:sz="0" w:space="0" w:color="auto"/>
            <w:left w:val="none" w:sz="0" w:space="0" w:color="auto"/>
            <w:bottom w:val="none" w:sz="0" w:space="0" w:color="auto"/>
            <w:right w:val="none" w:sz="0" w:space="0" w:color="auto"/>
          </w:divBdr>
        </w:div>
      </w:divsChild>
    </w:div>
    <w:div w:id="232471575">
      <w:bodyDiv w:val="1"/>
      <w:marLeft w:val="0"/>
      <w:marRight w:val="0"/>
      <w:marTop w:val="0"/>
      <w:marBottom w:val="0"/>
      <w:divBdr>
        <w:top w:val="none" w:sz="0" w:space="0" w:color="auto"/>
        <w:left w:val="none" w:sz="0" w:space="0" w:color="auto"/>
        <w:bottom w:val="none" w:sz="0" w:space="0" w:color="auto"/>
        <w:right w:val="none" w:sz="0" w:space="0" w:color="auto"/>
      </w:divBdr>
    </w:div>
    <w:div w:id="232475142">
      <w:bodyDiv w:val="1"/>
      <w:marLeft w:val="0"/>
      <w:marRight w:val="0"/>
      <w:marTop w:val="0"/>
      <w:marBottom w:val="0"/>
      <w:divBdr>
        <w:top w:val="none" w:sz="0" w:space="0" w:color="auto"/>
        <w:left w:val="none" w:sz="0" w:space="0" w:color="auto"/>
        <w:bottom w:val="none" w:sz="0" w:space="0" w:color="auto"/>
        <w:right w:val="none" w:sz="0" w:space="0" w:color="auto"/>
      </w:divBdr>
    </w:div>
    <w:div w:id="294263120">
      <w:bodyDiv w:val="1"/>
      <w:marLeft w:val="0"/>
      <w:marRight w:val="0"/>
      <w:marTop w:val="0"/>
      <w:marBottom w:val="0"/>
      <w:divBdr>
        <w:top w:val="none" w:sz="0" w:space="0" w:color="auto"/>
        <w:left w:val="none" w:sz="0" w:space="0" w:color="auto"/>
        <w:bottom w:val="none" w:sz="0" w:space="0" w:color="auto"/>
        <w:right w:val="none" w:sz="0" w:space="0" w:color="auto"/>
      </w:divBdr>
    </w:div>
    <w:div w:id="372845374">
      <w:bodyDiv w:val="1"/>
      <w:marLeft w:val="0"/>
      <w:marRight w:val="0"/>
      <w:marTop w:val="0"/>
      <w:marBottom w:val="0"/>
      <w:divBdr>
        <w:top w:val="none" w:sz="0" w:space="0" w:color="auto"/>
        <w:left w:val="none" w:sz="0" w:space="0" w:color="auto"/>
        <w:bottom w:val="none" w:sz="0" w:space="0" w:color="auto"/>
        <w:right w:val="none" w:sz="0" w:space="0" w:color="auto"/>
      </w:divBdr>
    </w:div>
    <w:div w:id="401945723">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012026291">
      <w:bodyDiv w:val="1"/>
      <w:marLeft w:val="0"/>
      <w:marRight w:val="0"/>
      <w:marTop w:val="0"/>
      <w:marBottom w:val="0"/>
      <w:divBdr>
        <w:top w:val="none" w:sz="0" w:space="0" w:color="auto"/>
        <w:left w:val="none" w:sz="0" w:space="0" w:color="auto"/>
        <w:bottom w:val="none" w:sz="0" w:space="0" w:color="auto"/>
        <w:right w:val="none" w:sz="0" w:space="0" w:color="auto"/>
      </w:divBdr>
    </w:div>
    <w:div w:id="1097796361">
      <w:bodyDiv w:val="1"/>
      <w:marLeft w:val="0"/>
      <w:marRight w:val="0"/>
      <w:marTop w:val="0"/>
      <w:marBottom w:val="0"/>
      <w:divBdr>
        <w:top w:val="none" w:sz="0" w:space="0" w:color="auto"/>
        <w:left w:val="none" w:sz="0" w:space="0" w:color="auto"/>
        <w:bottom w:val="none" w:sz="0" w:space="0" w:color="auto"/>
        <w:right w:val="none" w:sz="0" w:space="0" w:color="auto"/>
      </w:divBdr>
    </w:div>
    <w:div w:id="1187988955">
      <w:bodyDiv w:val="1"/>
      <w:marLeft w:val="0"/>
      <w:marRight w:val="0"/>
      <w:marTop w:val="0"/>
      <w:marBottom w:val="0"/>
      <w:divBdr>
        <w:top w:val="none" w:sz="0" w:space="0" w:color="auto"/>
        <w:left w:val="none" w:sz="0" w:space="0" w:color="auto"/>
        <w:bottom w:val="none" w:sz="0" w:space="0" w:color="auto"/>
        <w:right w:val="none" w:sz="0" w:space="0" w:color="auto"/>
      </w:divBdr>
      <w:divsChild>
        <w:div w:id="541215086">
          <w:marLeft w:val="0"/>
          <w:marRight w:val="0"/>
          <w:marTop w:val="0"/>
          <w:marBottom w:val="0"/>
          <w:divBdr>
            <w:top w:val="none" w:sz="0" w:space="0" w:color="auto"/>
            <w:left w:val="none" w:sz="0" w:space="0" w:color="auto"/>
            <w:bottom w:val="none" w:sz="0" w:space="0" w:color="auto"/>
            <w:right w:val="none" w:sz="0" w:space="0" w:color="auto"/>
          </w:divBdr>
          <w:divsChild>
            <w:div w:id="753472608">
              <w:marLeft w:val="0"/>
              <w:marRight w:val="0"/>
              <w:marTop w:val="0"/>
              <w:marBottom w:val="0"/>
              <w:divBdr>
                <w:top w:val="none" w:sz="0" w:space="0" w:color="auto"/>
                <w:left w:val="none" w:sz="0" w:space="0" w:color="auto"/>
                <w:bottom w:val="none" w:sz="0" w:space="0" w:color="auto"/>
                <w:right w:val="none" w:sz="0" w:space="0" w:color="auto"/>
              </w:divBdr>
            </w:div>
            <w:div w:id="1159812369">
              <w:marLeft w:val="0"/>
              <w:marRight w:val="0"/>
              <w:marTop w:val="0"/>
              <w:marBottom w:val="0"/>
              <w:divBdr>
                <w:top w:val="none" w:sz="0" w:space="0" w:color="auto"/>
                <w:left w:val="none" w:sz="0" w:space="0" w:color="auto"/>
                <w:bottom w:val="none" w:sz="0" w:space="0" w:color="auto"/>
                <w:right w:val="none" w:sz="0" w:space="0" w:color="auto"/>
              </w:divBdr>
            </w:div>
          </w:divsChild>
        </w:div>
        <w:div w:id="1446654907">
          <w:marLeft w:val="0"/>
          <w:marRight w:val="0"/>
          <w:marTop w:val="0"/>
          <w:marBottom w:val="0"/>
          <w:divBdr>
            <w:top w:val="none" w:sz="0" w:space="0" w:color="auto"/>
            <w:left w:val="none" w:sz="0" w:space="0" w:color="auto"/>
            <w:bottom w:val="none" w:sz="0" w:space="0" w:color="auto"/>
            <w:right w:val="none" w:sz="0" w:space="0" w:color="auto"/>
          </w:divBdr>
          <w:divsChild>
            <w:div w:id="474416285">
              <w:marLeft w:val="0"/>
              <w:marRight w:val="0"/>
              <w:marTop w:val="0"/>
              <w:marBottom w:val="0"/>
              <w:divBdr>
                <w:top w:val="none" w:sz="0" w:space="0" w:color="auto"/>
                <w:left w:val="none" w:sz="0" w:space="0" w:color="auto"/>
                <w:bottom w:val="none" w:sz="0" w:space="0" w:color="auto"/>
                <w:right w:val="none" w:sz="0" w:space="0" w:color="auto"/>
              </w:divBdr>
            </w:div>
            <w:div w:id="18913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39897760">
      <w:bodyDiv w:val="1"/>
      <w:marLeft w:val="0"/>
      <w:marRight w:val="0"/>
      <w:marTop w:val="0"/>
      <w:marBottom w:val="0"/>
      <w:divBdr>
        <w:top w:val="none" w:sz="0" w:space="0" w:color="auto"/>
        <w:left w:val="none" w:sz="0" w:space="0" w:color="auto"/>
        <w:bottom w:val="none" w:sz="0" w:space="0" w:color="auto"/>
        <w:right w:val="none" w:sz="0" w:space="0" w:color="auto"/>
      </w:divBdr>
    </w:div>
    <w:div w:id="1272474336">
      <w:bodyDiv w:val="1"/>
      <w:marLeft w:val="0"/>
      <w:marRight w:val="0"/>
      <w:marTop w:val="0"/>
      <w:marBottom w:val="0"/>
      <w:divBdr>
        <w:top w:val="none" w:sz="0" w:space="0" w:color="auto"/>
        <w:left w:val="none" w:sz="0" w:space="0" w:color="auto"/>
        <w:bottom w:val="none" w:sz="0" w:space="0" w:color="auto"/>
        <w:right w:val="none" w:sz="0" w:space="0" w:color="auto"/>
      </w:divBdr>
      <w:divsChild>
        <w:div w:id="726149734">
          <w:marLeft w:val="0"/>
          <w:marRight w:val="0"/>
          <w:marTop w:val="0"/>
          <w:marBottom w:val="0"/>
          <w:divBdr>
            <w:top w:val="none" w:sz="0" w:space="0" w:color="auto"/>
            <w:left w:val="none" w:sz="0" w:space="0" w:color="auto"/>
            <w:bottom w:val="none" w:sz="0" w:space="0" w:color="auto"/>
            <w:right w:val="none" w:sz="0" w:space="0" w:color="auto"/>
          </w:divBdr>
          <w:divsChild>
            <w:div w:id="38601918">
              <w:marLeft w:val="0"/>
              <w:marRight w:val="0"/>
              <w:marTop w:val="0"/>
              <w:marBottom w:val="0"/>
              <w:divBdr>
                <w:top w:val="none" w:sz="0" w:space="0" w:color="auto"/>
                <w:left w:val="none" w:sz="0" w:space="0" w:color="auto"/>
                <w:bottom w:val="none" w:sz="0" w:space="0" w:color="auto"/>
                <w:right w:val="none" w:sz="0" w:space="0" w:color="auto"/>
              </w:divBdr>
            </w:div>
            <w:div w:id="108286255">
              <w:marLeft w:val="0"/>
              <w:marRight w:val="0"/>
              <w:marTop w:val="0"/>
              <w:marBottom w:val="0"/>
              <w:divBdr>
                <w:top w:val="none" w:sz="0" w:space="0" w:color="auto"/>
                <w:left w:val="none" w:sz="0" w:space="0" w:color="auto"/>
                <w:bottom w:val="none" w:sz="0" w:space="0" w:color="auto"/>
                <w:right w:val="none" w:sz="0" w:space="0" w:color="auto"/>
              </w:divBdr>
            </w:div>
          </w:divsChild>
        </w:div>
        <w:div w:id="1440373657">
          <w:marLeft w:val="0"/>
          <w:marRight w:val="0"/>
          <w:marTop w:val="0"/>
          <w:marBottom w:val="0"/>
          <w:divBdr>
            <w:top w:val="none" w:sz="0" w:space="0" w:color="auto"/>
            <w:left w:val="none" w:sz="0" w:space="0" w:color="auto"/>
            <w:bottom w:val="none" w:sz="0" w:space="0" w:color="auto"/>
            <w:right w:val="none" w:sz="0" w:space="0" w:color="auto"/>
          </w:divBdr>
          <w:divsChild>
            <w:div w:id="294723266">
              <w:marLeft w:val="0"/>
              <w:marRight w:val="0"/>
              <w:marTop w:val="0"/>
              <w:marBottom w:val="0"/>
              <w:divBdr>
                <w:top w:val="none" w:sz="0" w:space="0" w:color="auto"/>
                <w:left w:val="none" w:sz="0" w:space="0" w:color="auto"/>
                <w:bottom w:val="none" w:sz="0" w:space="0" w:color="auto"/>
                <w:right w:val="none" w:sz="0" w:space="0" w:color="auto"/>
              </w:divBdr>
            </w:div>
            <w:div w:id="5835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2533951">
      <w:bodyDiv w:val="1"/>
      <w:marLeft w:val="0"/>
      <w:marRight w:val="0"/>
      <w:marTop w:val="0"/>
      <w:marBottom w:val="0"/>
      <w:divBdr>
        <w:top w:val="none" w:sz="0" w:space="0" w:color="auto"/>
        <w:left w:val="none" w:sz="0" w:space="0" w:color="auto"/>
        <w:bottom w:val="none" w:sz="0" w:space="0" w:color="auto"/>
        <w:right w:val="none" w:sz="0" w:space="0" w:color="auto"/>
      </w:divBdr>
    </w:div>
    <w:div w:id="1423602974">
      <w:bodyDiv w:val="1"/>
      <w:marLeft w:val="0"/>
      <w:marRight w:val="0"/>
      <w:marTop w:val="0"/>
      <w:marBottom w:val="0"/>
      <w:divBdr>
        <w:top w:val="none" w:sz="0" w:space="0" w:color="auto"/>
        <w:left w:val="none" w:sz="0" w:space="0" w:color="auto"/>
        <w:bottom w:val="none" w:sz="0" w:space="0" w:color="auto"/>
        <w:right w:val="none" w:sz="0" w:space="0" w:color="auto"/>
      </w:divBdr>
      <w:divsChild>
        <w:div w:id="274943938">
          <w:marLeft w:val="0"/>
          <w:marRight w:val="0"/>
          <w:marTop w:val="0"/>
          <w:marBottom w:val="0"/>
          <w:divBdr>
            <w:top w:val="none" w:sz="0" w:space="0" w:color="auto"/>
            <w:left w:val="none" w:sz="0" w:space="0" w:color="auto"/>
            <w:bottom w:val="none" w:sz="0" w:space="0" w:color="auto"/>
            <w:right w:val="none" w:sz="0" w:space="0" w:color="auto"/>
          </w:divBdr>
        </w:div>
        <w:div w:id="1427992536">
          <w:marLeft w:val="0"/>
          <w:marRight w:val="0"/>
          <w:marTop w:val="0"/>
          <w:marBottom w:val="0"/>
          <w:divBdr>
            <w:top w:val="none" w:sz="0" w:space="0" w:color="auto"/>
            <w:left w:val="none" w:sz="0" w:space="0" w:color="auto"/>
            <w:bottom w:val="none" w:sz="0" w:space="0" w:color="auto"/>
            <w:right w:val="none" w:sz="0" w:space="0" w:color="auto"/>
          </w:divBdr>
        </w:div>
      </w:divsChild>
    </w:div>
    <w:div w:id="145767701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52375519">
      <w:bodyDiv w:val="1"/>
      <w:marLeft w:val="0"/>
      <w:marRight w:val="0"/>
      <w:marTop w:val="0"/>
      <w:marBottom w:val="0"/>
      <w:divBdr>
        <w:top w:val="none" w:sz="0" w:space="0" w:color="auto"/>
        <w:left w:val="none" w:sz="0" w:space="0" w:color="auto"/>
        <w:bottom w:val="none" w:sz="0" w:space="0" w:color="auto"/>
        <w:right w:val="none" w:sz="0" w:space="0" w:color="auto"/>
      </w:divBdr>
    </w:div>
    <w:div w:id="1612008515">
      <w:bodyDiv w:val="1"/>
      <w:marLeft w:val="0"/>
      <w:marRight w:val="0"/>
      <w:marTop w:val="0"/>
      <w:marBottom w:val="0"/>
      <w:divBdr>
        <w:top w:val="none" w:sz="0" w:space="0" w:color="auto"/>
        <w:left w:val="none" w:sz="0" w:space="0" w:color="auto"/>
        <w:bottom w:val="none" w:sz="0" w:space="0" w:color="auto"/>
        <w:right w:val="none" w:sz="0" w:space="0" w:color="auto"/>
      </w:divBdr>
    </w:div>
    <w:div w:id="1837571074">
      <w:bodyDiv w:val="1"/>
      <w:marLeft w:val="0"/>
      <w:marRight w:val="0"/>
      <w:marTop w:val="0"/>
      <w:marBottom w:val="0"/>
      <w:divBdr>
        <w:top w:val="none" w:sz="0" w:space="0" w:color="auto"/>
        <w:left w:val="none" w:sz="0" w:space="0" w:color="auto"/>
        <w:bottom w:val="none" w:sz="0" w:space="0" w:color="auto"/>
        <w:right w:val="none" w:sz="0" w:space="0" w:color="auto"/>
      </w:divBdr>
    </w:div>
    <w:div w:id="1964266092">
      <w:bodyDiv w:val="1"/>
      <w:marLeft w:val="0"/>
      <w:marRight w:val="0"/>
      <w:marTop w:val="0"/>
      <w:marBottom w:val="0"/>
      <w:divBdr>
        <w:top w:val="none" w:sz="0" w:space="0" w:color="auto"/>
        <w:left w:val="none" w:sz="0" w:space="0" w:color="auto"/>
        <w:bottom w:val="none" w:sz="0" w:space="0" w:color="auto"/>
        <w:right w:val="none" w:sz="0" w:space="0" w:color="auto"/>
      </w:divBdr>
      <w:divsChild>
        <w:div w:id="454636697">
          <w:marLeft w:val="0"/>
          <w:marRight w:val="0"/>
          <w:marTop w:val="0"/>
          <w:marBottom w:val="0"/>
          <w:divBdr>
            <w:top w:val="none" w:sz="0" w:space="0" w:color="auto"/>
            <w:left w:val="none" w:sz="0" w:space="0" w:color="auto"/>
            <w:bottom w:val="none" w:sz="0" w:space="0" w:color="auto"/>
            <w:right w:val="none" w:sz="0" w:space="0" w:color="auto"/>
          </w:divBdr>
        </w:div>
        <w:div w:id="463351591">
          <w:marLeft w:val="0"/>
          <w:marRight w:val="0"/>
          <w:marTop w:val="0"/>
          <w:marBottom w:val="0"/>
          <w:divBdr>
            <w:top w:val="none" w:sz="0" w:space="0" w:color="auto"/>
            <w:left w:val="none" w:sz="0" w:space="0" w:color="auto"/>
            <w:bottom w:val="none" w:sz="0" w:space="0" w:color="auto"/>
            <w:right w:val="none" w:sz="0" w:space="0" w:color="auto"/>
          </w:divBdr>
        </w:div>
        <w:div w:id="1136995810">
          <w:marLeft w:val="0"/>
          <w:marRight w:val="0"/>
          <w:marTop w:val="0"/>
          <w:marBottom w:val="0"/>
          <w:divBdr>
            <w:top w:val="none" w:sz="0" w:space="0" w:color="auto"/>
            <w:left w:val="none" w:sz="0" w:space="0" w:color="auto"/>
            <w:bottom w:val="none" w:sz="0" w:space="0" w:color="auto"/>
            <w:right w:val="none" w:sz="0" w:space="0" w:color="auto"/>
          </w:divBdr>
        </w:div>
        <w:div w:id="1382023497">
          <w:marLeft w:val="0"/>
          <w:marRight w:val="0"/>
          <w:marTop w:val="0"/>
          <w:marBottom w:val="0"/>
          <w:divBdr>
            <w:top w:val="none" w:sz="0" w:space="0" w:color="auto"/>
            <w:left w:val="none" w:sz="0" w:space="0" w:color="auto"/>
            <w:bottom w:val="none" w:sz="0" w:space="0" w:color="auto"/>
            <w:right w:val="none" w:sz="0" w:space="0" w:color="auto"/>
          </w:divBdr>
        </w:div>
      </w:divsChild>
    </w:div>
    <w:div w:id="2049914643">
      <w:bodyDiv w:val="1"/>
      <w:marLeft w:val="0"/>
      <w:marRight w:val="0"/>
      <w:marTop w:val="0"/>
      <w:marBottom w:val="0"/>
      <w:divBdr>
        <w:top w:val="none" w:sz="0" w:space="0" w:color="auto"/>
        <w:left w:val="none" w:sz="0" w:space="0" w:color="auto"/>
        <w:bottom w:val="none" w:sz="0" w:space="0" w:color="auto"/>
        <w:right w:val="none" w:sz="0" w:space="0" w:color="auto"/>
      </w:divBdr>
      <w:divsChild>
        <w:div w:id="223688111">
          <w:marLeft w:val="0"/>
          <w:marRight w:val="0"/>
          <w:marTop w:val="0"/>
          <w:marBottom w:val="0"/>
          <w:divBdr>
            <w:top w:val="single" w:sz="2" w:space="0" w:color="auto"/>
            <w:left w:val="single" w:sz="2" w:space="0" w:color="auto"/>
            <w:bottom w:val="single" w:sz="2" w:space="0" w:color="auto"/>
            <w:right w:val="single" w:sz="2" w:space="0" w:color="auto"/>
          </w:divBdr>
        </w:div>
      </w:divsChild>
    </w:div>
    <w:div w:id="2139714898">
      <w:bodyDiv w:val="1"/>
      <w:marLeft w:val="0"/>
      <w:marRight w:val="0"/>
      <w:marTop w:val="0"/>
      <w:marBottom w:val="0"/>
      <w:divBdr>
        <w:top w:val="none" w:sz="0" w:space="0" w:color="auto"/>
        <w:left w:val="none" w:sz="0" w:space="0" w:color="auto"/>
        <w:bottom w:val="none" w:sz="0" w:space="0" w:color="auto"/>
        <w:right w:val="none" w:sz="0" w:space="0" w:color="auto"/>
      </w:divBdr>
      <w:divsChild>
        <w:div w:id="209072725">
          <w:marLeft w:val="0"/>
          <w:marRight w:val="0"/>
          <w:marTop w:val="0"/>
          <w:marBottom w:val="0"/>
          <w:divBdr>
            <w:top w:val="none" w:sz="0" w:space="0" w:color="auto"/>
            <w:left w:val="none" w:sz="0" w:space="0" w:color="auto"/>
            <w:bottom w:val="none" w:sz="0" w:space="0" w:color="auto"/>
            <w:right w:val="none" w:sz="0" w:space="0" w:color="auto"/>
          </w:divBdr>
        </w:div>
        <w:div w:id="1962299838">
          <w:marLeft w:val="0"/>
          <w:marRight w:val="0"/>
          <w:marTop w:val="0"/>
          <w:marBottom w:val="0"/>
          <w:divBdr>
            <w:top w:val="none" w:sz="0" w:space="0" w:color="auto"/>
            <w:left w:val="none" w:sz="0" w:space="0" w:color="auto"/>
            <w:bottom w:val="none" w:sz="0" w:space="0" w:color="auto"/>
            <w:right w:val="none" w:sz="0" w:space="0" w:color="auto"/>
          </w:divBdr>
        </w:div>
        <w:div w:id="1960140516">
          <w:marLeft w:val="0"/>
          <w:marRight w:val="0"/>
          <w:marTop w:val="0"/>
          <w:marBottom w:val="0"/>
          <w:divBdr>
            <w:top w:val="none" w:sz="0" w:space="0" w:color="auto"/>
            <w:left w:val="none" w:sz="0" w:space="0" w:color="auto"/>
            <w:bottom w:val="none" w:sz="0" w:space="0" w:color="auto"/>
            <w:right w:val="none" w:sz="0" w:space="0" w:color="auto"/>
          </w:divBdr>
        </w:div>
        <w:div w:id="42646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climate.nasa.gov/earth-now/" TargetMode="External"/><Relationship Id="rId42" Type="http://schemas.openxmlformats.org/officeDocument/2006/relationships/image" Target="media/image6.png"/><Relationship Id="rId63" Type="http://schemas.openxmlformats.org/officeDocument/2006/relationships/hyperlink" Target="https://climate.nasa.gov/earth-now/" TargetMode="External"/><Relationship Id="rId84" Type="http://schemas.openxmlformats.org/officeDocument/2006/relationships/image" Target="media/image15.png"/><Relationship Id="rId138" Type="http://schemas.openxmlformats.org/officeDocument/2006/relationships/footer" Target="footer1.xml"/><Relationship Id="rId107" Type="http://schemas.openxmlformats.org/officeDocument/2006/relationships/image" Target="media/image38.png"/><Relationship Id="rId11" Type="http://schemas.openxmlformats.org/officeDocument/2006/relationships/image" Target="media/image1.png"/><Relationship Id="rId32" Type="http://schemas.openxmlformats.org/officeDocument/2006/relationships/hyperlink" Target="https://nrich.maths.org/reactiontimer" TargetMode="External"/><Relationship Id="rId53" Type="http://schemas.openxmlformats.org/officeDocument/2006/relationships/hyperlink" Target="https://education.nsw.gov.au/teaching-and-learning/curriculum/mathematics/mathematics-curriculum-resources-k-12/mathematics-k-6-resources/lets-talk-2-number-talk-s3" TargetMode="External"/><Relationship Id="rId74" Type="http://schemas.openxmlformats.org/officeDocument/2006/relationships/hyperlink" Target="https://resolve.edu.au/data-making-decisions" TargetMode="External"/><Relationship Id="rId128" Type="http://schemas.openxmlformats.org/officeDocument/2006/relationships/hyperlink" Target="https://nssdc.gsfc.nasa.gov/planetary/factsheet/" TargetMode="External"/><Relationship Id="rId5" Type="http://schemas.openxmlformats.org/officeDocument/2006/relationships/numbering" Target="numbering.xml"/><Relationship Id="rId90" Type="http://schemas.openxmlformats.org/officeDocument/2006/relationships/image" Target="media/image21.png"/><Relationship Id="rId95" Type="http://schemas.openxmlformats.org/officeDocument/2006/relationships/image" Target="media/image26.png"/><Relationship Id="rId22" Type="http://schemas.openxmlformats.org/officeDocument/2006/relationships/hyperlink" Target="https://education.nsw.gov.au/content/dam/main-education/teaching-and-learning/curriculum/key-learning-areas/mathematics/media/documents/mls-s1-graphing-in-excel-s6.docx" TargetMode="External"/><Relationship Id="rId27" Type="http://schemas.openxmlformats.org/officeDocument/2006/relationships/hyperlink" Target="https://bcove.video/3ndwWHK" TargetMode="External"/><Relationship Id="rId43" Type="http://schemas.openxmlformats.org/officeDocument/2006/relationships/image" Target="media/image7.png"/><Relationship Id="rId48" Type="http://schemas.openxmlformats.org/officeDocument/2006/relationships/hyperlink" Target="https://resources.education.nsw.gov.au/home" TargetMode="External"/><Relationship Id="rId64" Type="http://schemas.openxmlformats.org/officeDocument/2006/relationships/image" Target="media/image11.png"/><Relationship Id="rId69" Type="http://schemas.openxmlformats.org/officeDocument/2006/relationships/hyperlink" Target="https://resolve.edu.au/data-making-decisions" TargetMode="External"/><Relationship Id="rId113" Type="http://schemas.openxmlformats.org/officeDocument/2006/relationships/image" Target="media/image44.png"/><Relationship Id="rId118" Type="http://schemas.openxmlformats.org/officeDocument/2006/relationships/hyperlink" Target="https://educationstandards.nsw.edu.au/wps/portal/nesa/mini-footer/copyright" TargetMode="External"/><Relationship Id="rId134" Type="http://schemas.openxmlformats.org/officeDocument/2006/relationships/hyperlink" Target="https://education.nsw.gov.au/teaching-and-learning/curriculum/mathematics/mathematics-curriculum-resources-k-12/mathematics-k-6-resources/reaction-time-test" TargetMode="External"/><Relationship Id="rId139" Type="http://schemas.openxmlformats.org/officeDocument/2006/relationships/footer" Target="footer2.xml"/><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image" Target="media/image16.png"/><Relationship Id="rId12" Type="http://schemas.openxmlformats.org/officeDocument/2006/relationships/hyperlink" Target="https://curriculum.nsw.edu.au/learning-areas/mathematics/mathematics-k-10" TargetMode="External"/><Relationship Id="rId17" Type="http://schemas.openxmlformats.org/officeDocument/2006/relationships/hyperlink" Target="https://nrich.maths.org/reactiontimer" TargetMode="External"/><Relationship Id="rId33" Type="http://schemas.openxmlformats.org/officeDocument/2006/relationships/image" Target="media/image2.png"/><Relationship Id="rId38" Type="http://schemas.openxmlformats.org/officeDocument/2006/relationships/hyperlink" Target="https://education.nsw.gov.au/teaching-and-learning/curriculum/literacy-and-numeracy/assessment-resources/ifsr" TargetMode="External"/><Relationship Id="rId59" Type="http://schemas.openxmlformats.org/officeDocument/2006/relationships/image" Target="media/image10.png"/><Relationship Id="rId103" Type="http://schemas.openxmlformats.org/officeDocument/2006/relationships/image" Target="media/image34.png"/><Relationship Id="rId108" Type="http://schemas.openxmlformats.org/officeDocument/2006/relationships/image" Target="media/image39.png"/><Relationship Id="rId124" Type="http://schemas.openxmlformats.org/officeDocument/2006/relationships/hyperlink" Target="https://www.resolve.edu.au/data-making-decisions" TargetMode="External"/><Relationship Id="rId129" Type="http://schemas.openxmlformats.org/officeDocument/2006/relationships/hyperlink" Target="http://nsidc.org/arcticseaicenews/"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www.resolve.edu.au/" TargetMode="External"/><Relationship Id="rId75" Type="http://schemas.openxmlformats.org/officeDocument/2006/relationships/hyperlink" Target="https://nzmaths.co.nz/resource/place-value-whole-numbers" TargetMode="External"/><Relationship Id="rId91" Type="http://schemas.openxmlformats.org/officeDocument/2006/relationships/image" Target="media/image22.png"/><Relationship Id="rId96" Type="http://schemas.openxmlformats.org/officeDocument/2006/relationships/image" Target="media/image27.png"/><Relationship Id="rId140" Type="http://schemas.openxmlformats.org/officeDocument/2006/relationships/header" Target="header2.xm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content/dam/main-education/teaching-and-learning/curriculum/key-learning-areas/mathematics/media/documents/mls-s1-graphing-in-excel-s6.docx" TargetMode="External"/><Relationship Id="rId114" Type="http://schemas.openxmlformats.org/officeDocument/2006/relationships/image" Target="media/image45.png"/><Relationship Id="rId119" Type="http://schemas.openxmlformats.org/officeDocument/2006/relationships/hyperlink" Target="https://educationstandards.nsw.edu.au/" TargetMode="External"/><Relationship Id="rId44" Type="http://schemas.openxmlformats.org/officeDocument/2006/relationships/image" Target="media/image8.png"/><Relationship Id="rId60" Type="http://schemas.openxmlformats.org/officeDocument/2006/relationships/hyperlink" Target="https://games.abc.net.au/education/goat-busters/"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image" Target="media/image12.png"/><Relationship Id="rId86" Type="http://schemas.openxmlformats.org/officeDocument/2006/relationships/image" Target="media/image17.png"/><Relationship Id="rId130" Type="http://schemas.openxmlformats.org/officeDocument/2006/relationships/hyperlink" Target="https://nzmaths.co.nz/resource/data-distortion" TargetMode="External"/><Relationship Id="rId135" Type="http://schemas.openxmlformats.org/officeDocument/2006/relationships/hyperlink" Target="https://www.worldometers.info/world-population/population-by-country/"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education.nsw.gov.au/content/dam/main-education/teaching-and-learning/curriculum/key-learning-areas/mathematics/media/documents/mls-s1-graphing-in-excel-s6.docx"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image" Target="media/image40.png"/><Relationship Id="rId34" Type="http://schemas.openxmlformats.org/officeDocument/2006/relationships/image" Target="media/image3.png"/><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education.nsw.gov.au/teaching-and-learning/curriculum/literacy-and-numeracy/assessment-resources/ifsr" TargetMode="External"/><Relationship Id="rId76" Type="http://schemas.openxmlformats.org/officeDocument/2006/relationships/hyperlink" Target="https://www.youcubed.org/wp-content/uploads/2021/01/Melting-Ice.pdf" TargetMode="External"/><Relationship Id="rId97" Type="http://schemas.openxmlformats.org/officeDocument/2006/relationships/image" Target="media/image28.png"/><Relationship Id="rId104" Type="http://schemas.openxmlformats.org/officeDocument/2006/relationships/image" Target="media/image35.png"/><Relationship Id="rId120" Type="http://schemas.openxmlformats.org/officeDocument/2006/relationships/hyperlink" Target="https://curriculum.nsw.edu.au/home" TargetMode="External"/><Relationship Id="rId125" Type="http://schemas.openxmlformats.org/officeDocument/2006/relationships/hyperlink" Target="https://www.clearinghouseforsport.gov.au/__data/assets/excel_doc/0006/1100877/AusPlay-National-data-tables-28-April-2023.xlsx" TargetMode="External"/><Relationship Id="rId141" Type="http://schemas.openxmlformats.org/officeDocument/2006/relationships/footer" Target="footer3.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app.powerbi.com/view?r=eyJrIjoiNmJjNTkzM2YtMTU1Zi00NjAxLTk5YTItYjg4ZDU3ZmIyYTEzIiwidCI6IjhkMmUwZjRjLTU1ZjItNGNiMS04ZWU3LWRhNWRkM2ZmMzYwMCJ9" TargetMode="External"/><Relationship Id="rId40" Type="http://schemas.openxmlformats.org/officeDocument/2006/relationships/hyperlink" Target="https://nzmaths.co.nz/resource/discussing-data" TargetMode="External"/><Relationship Id="rId45" Type="http://schemas.openxmlformats.org/officeDocument/2006/relationships/image" Target="media/image9.png"/><Relationship Id="rId66" Type="http://schemas.openxmlformats.org/officeDocument/2006/relationships/hyperlink" Target="https://app.education.nsw.gov.au/digital-learning-selector/LearningActivity/Card/645" TargetMode="External"/><Relationship Id="rId87" Type="http://schemas.openxmlformats.org/officeDocument/2006/relationships/image" Target="media/image18.png"/><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hyperlink" Target="https://nzmaths.co.nz/resource/discussing-data" TargetMode="External"/><Relationship Id="rId136" Type="http://schemas.openxmlformats.org/officeDocument/2006/relationships/hyperlink" Target="https://www.youcubed.org/wp-content/uploads/2021/01/Melting-Ice.pdf"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13.png"/><Relationship Id="rId19" Type="http://schemas.openxmlformats.org/officeDocument/2006/relationships/hyperlink" Target="https://education.nsw.gov.au/teaching-and-learning/curriculum/mathematics/mathematics-curriculum-resources-k-12/mathematics-k-6-resources/lets-talk-2-number-talk-s3" TargetMode="External"/><Relationship Id="rId14" Type="http://schemas.openxmlformats.org/officeDocument/2006/relationships/hyperlink" Target="https://app.powerbi.com/view?r=eyJrIjoiNmJjNTkzM2YtMTU1Zi00NjAxLTk5YTItYjg4ZDU3ZmIyYTEzIiwidCI6IjhkMmUwZjRjLTU1ZjItNGNiMS04ZWU3LWRhNWRkM2ZmMzYwMCJ9" TargetMode="External"/><Relationship Id="rId30" Type="http://schemas.openxmlformats.org/officeDocument/2006/relationships/hyperlink" Target="https://education.nsw.gov.au/teaching-and-learning/curriculum/mathematics/mathematics-curriculum-resources-k-12/mathematics-k-6-resources/reaction-time-test" TargetMode="External"/><Relationship Id="rId35" Type="http://schemas.openxmlformats.org/officeDocument/2006/relationships/image" Target="media/image4.png"/><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hyperlink" Target="https://www.youcubed.org/" TargetMode="External"/><Relationship Id="rId100" Type="http://schemas.openxmlformats.org/officeDocument/2006/relationships/image" Target="media/image31.png"/><Relationship Id="rId105" Type="http://schemas.openxmlformats.org/officeDocument/2006/relationships/image" Target="media/image36.png"/><Relationship Id="rId126" Type="http://schemas.openxmlformats.org/officeDocument/2006/relationships/hyperlink" Target="https://www.abs.gov.au/statistics/people/population/national-state-and-territory-population/dec-2022"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ucation.nsw.gov.au/teaching-and-learning/curriculum/mathematics/mathematics-curriculum-resources-k-12/mathematics-k-6-resources/lets-talk-2-number-talk-s3" TargetMode="External"/><Relationship Id="rId72" Type="http://schemas.openxmlformats.org/officeDocument/2006/relationships/hyperlink" Target="https://education.nsw.gov.au/teaching-and-learning/curriculum/mathematics/mathematics-curriculum-resources-k-12/mathematics-k-6-resources" TargetMode="External"/><Relationship Id="rId93" Type="http://schemas.openxmlformats.org/officeDocument/2006/relationships/image" Target="media/image24.png"/><Relationship Id="rId98" Type="http://schemas.openxmlformats.org/officeDocument/2006/relationships/image" Target="media/image29.png"/><Relationship Id="rId121" Type="http://schemas.openxmlformats.org/officeDocument/2006/relationships/hyperlink" Target="https://curriculum.nsw.edu.au/learning-areas/mathematics/mathematics-k-10-2022" TargetMode="External"/><Relationship Id="rId142" Type="http://schemas.openxmlformats.org/officeDocument/2006/relationships/hyperlink" Target="https://creativecommons.org/licenses/by/4.0/" TargetMode="External"/><Relationship Id="rId3" Type="http://schemas.openxmlformats.org/officeDocument/2006/relationships/customXml" Target="../customXml/item3.xml"/><Relationship Id="rId25" Type="http://schemas.openxmlformats.org/officeDocument/2006/relationships/hyperlink" Target="https://app.education.nsw.gov.au/digital-learning-selector/LearningActivity/Card/645"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hyperlink" Target="https://curriculum.nsw.edu.au/learning-areas/mathematics/mathematics-k-10-2022" TargetMode="External"/><Relationship Id="rId137" Type="http://schemas.openxmlformats.org/officeDocument/2006/relationships/header" Target="header1.xml"/><Relationship Id="rId20" Type="http://schemas.openxmlformats.org/officeDocument/2006/relationships/hyperlink" Target="https://games.abc.net.au/education/goat-busters/" TargetMode="External"/><Relationship Id="rId41" Type="http://schemas.openxmlformats.org/officeDocument/2006/relationships/hyperlink" Target="https://nzmaths.co.nz/" TargetMode="External"/><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image" Target="media/image14.png"/><Relationship Id="rId88" Type="http://schemas.openxmlformats.org/officeDocument/2006/relationships/image" Target="media/image19.png"/><Relationship Id="rId111" Type="http://schemas.openxmlformats.org/officeDocument/2006/relationships/image" Target="media/image42.png"/><Relationship Id="rId132" Type="http://schemas.openxmlformats.org/officeDocument/2006/relationships/hyperlink" Target="https://nzmaths.co.nz/resource/planning-statistical-investigation-level-3" TargetMode="External"/><Relationship Id="rId15" Type="http://schemas.openxmlformats.org/officeDocument/2006/relationships/hyperlink" Target="https://bcove.video/2YCVS0Y" TargetMode="External"/><Relationship Id="rId36" Type="http://schemas.openxmlformats.org/officeDocument/2006/relationships/image" Target="media/image5.png"/><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image" Target="media/image37.png"/><Relationship Id="rId127" Type="http://schemas.openxmlformats.org/officeDocument/2006/relationships/hyperlink" Target="http://www.bom.gov.au/climate/extreme/records.shtml" TargetMode="External"/><Relationship Id="rId10" Type="http://schemas.openxmlformats.org/officeDocument/2006/relationships/endnotes" Target="endnotes.xml"/><Relationship Id="rId31" Type="http://schemas.openxmlformats.org/officeDocument/2006/relationships/hyperlink" Target="https://education.nsw.gov.au/teaching-and-learning/curriculum/mathematics/mathematics-curriculum-resources-k-12/mathematics-k-6-resources" TargetMode="External"/><Relationship Id="rId52" Type="http://schemas.openxmlformats.org/officeDocument/2006/relationships/hyperlink" Target="https://education.nsw.gov.au/teaching-and-learning/curriculum/mathematics/mathematics-curriculum-resources-k-12/mathematics-k-6-resources" TargetMode="External"/><Relationship Id="rId73" Type="http://schemas.openxmlformats.org/officeDocument/2006/relationships/hyperlink" Target="https://resources.education.nsw.gov.au/home" TargetMode="External"/><Relationship Id="rId78" Type="http://schemas.openxmlformats.org/officeDocument/2006/relationships/hyperlink" Target="https://app.education.nsw.gov.au/digital-learning-selector/LearningActivity/Card/599" TargetMode="External"/><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s://www.australiancurriculum.edu.au/resources/national-literacy-and-numeracy-learning-progressions/version-3-of-national-literacy-and-numeracy-learning-progressions/" TargetMode="External"/><Relationship Id="rId143"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bcove.video/2YCVS0Y" TargetMode="External"/><Relationship Id="rId47" Type="http://schemas.openxmlformats.org/officeDocument/2006/relationships/hyperlink" Target="https://education.nsw.gov.au/teaching-and-learning/curriculum/mathematics/mathematics-curriculum-resources-k-12/mathematics-k-6-resources" TargetMode="External"/><Relationship Id="rId68" Type="http://schemas.openxmlformats.org/officeDocument/2006/relationships/hyperlink" Target="https://education.nsw.gov.au/teaching-and-learning/curriculum/literacy-and-numeracy/assessment-resources/ifsr" TargetMode="External"/><Relationship Id="rId89" Type="http://schemas.openxmlformats.org/officeDocument/2006/relationships/image" Target="media/image20.png"/><Relationship Id="rId112" Type="http://schemas.openxmlformats.org/officeDocument/2006/relationships/image" Target="media/image43.png"/><Relationship Id="rId133" Type="http://schemas.openxmlformats.org/officeDocument/2006/relationships/hyperlink" Target="https://education.nsw.gov.au/teaching-and-learning/curriculum/mathematics/mathematics-curriculum-resources-k-12/mathematics-k-6-resources/lets-talk-2-number-talk-s3" TargetMode="External"/><Relationship Id="rId16" Type="http://schemas.openxmlformats.org/officeDocument/2006/relationships/hyperlink" Target="https://bcove.video/3ndwWHK"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games.abc.net.au/education/goat-busters/" TargetMode="External"/><Relationship Id="rId79" Type="http://schemas.openxmlformats.org/officeDocument/2006/relationships/hyperlink" Target="https://education.nsw.gov.au/content/dam/main-education/teaching-and-learning/curriculum/key-learning-areas/mathematics/media/documents/mls-s1-graphing-in-excel-s6.docx" TargetMode="External"/><Relationship Id="rId102" Type="http://schemas.openxmlformats.org/officeDocument/2006/relationships/image" Target="media/image33.png"/><Relationship Id="rId123" Type="http://schemas.openxmlformats.org/officeDocument/2006/relationships/hyperlink" Target="http://www.australiancurriculum.edu.au/" TargetMode="External"/><Relationship Id="rId14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lcf76f155ced4ddcb4097134ff3c332f xmlns="7e763d47-3c66-4c58-9425-1477fd3ccd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29" ma:contentTypeDescription="Create a new document." ma:contentTypeScope="" ma:versionID="0fc6a102da4d77c0b10173b0b26d75a6">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c35daca135dca9aff6274a6e357b630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CF154-7E86-4E20-AC23-20A6C700D726}">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2.xml><?xml version="1.0" encoding="utf-8"?>
<ds:datastoreItem xmlns:ds="http://schemas.openxmlformats.org/officeDocument/2006/customXml" ds:itemID="{5EB077D6-4E27-46F5-86C4-51A2AD40D26E}">
  <ds:schemaRefs>
    <ds:schemaRef ds:uri="http://schemas.openxmlformats.org/officeDocument/2006/bibliography"/>
  </ds:schemaRefs>
</ds:datastoreItem>
</file>

<file path=customXml/itemProps3.xml><?xml version="1.0" encoding="utf-8"?>
<ds:datastoreItem xmlns:ds="http://schemas.openxmlformats.org/officeDocument/2006/customXml" ds:itemID="{B16EE900-6544-43D4-AE30-C9E588E8B133}">
  <ds:schemaRefs>
    <ds:schemaRef ds:uri="http://schemas.microsoft.com/sharepoint/v3/contenttype/forms"/>
  </ds:schemaRefs>
</ds:datastoreItem>
</file>

<file path=customXml/itemProps4.xml><?xml version="1.0" encoding="utf-8"?>
<ds:datastoreItem xmlns:ds="http://schemas.openxmlformats.org/officeDocument/2006/customXml" ds:itemID="{0CBFAA49-4BF5-4462-A879-E65E7371E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14459</Words>
  <Characters>77360</Characters>
  <Application>Microsoft Office Word</Application>
  <DocSecurity>0</DocSecurity>
  <Lines>2578</Lines>
  <Paragraphs>2040</Paragraphs>
  <ScaleCrop>false</ScaleCrop>
  <HeadingPairs>
    <vt:vector size="2" baseType="variant">
      <vt:variant>
        <vt:lpstr>Title</vt:lpstr>
      </vt:variant>
      <vt:variant>
        <vt:i4>1</vt:i4>
      </vt:variant>
    </vt:vector>
  </HeadingPairs>
  <TitlesOfParts>
    <vt:vector size="1" baseType="lpstr">
      <vt:lpstr>Mathematics Stage 2 and Stage 3 template</vt:lpstr>
    </vt:vector>
  </TitlesOfParts>
  <Company/>
  <LinksUpToDate>false</LinksUpToDate>
  <CharactersWithSpaces>89779</CharactersWithSpaces>
  <SharedDoc>false</SharedDoc>
  <HLinks>
    <vt:vector size="1542" baseType="variant">
      <vt:variant>
        <vt:i4>5308424</vt:i4>
      </vt:variant>
      <vt:variant>
        <vt:i4>1029</vt:i4>
      </vt:variant>
      <vt:variant>
        <vt:i4>0</vt:i4>
      </vt:variant>
      <vt:variant>
        <vt:i4>5</vt:i4>
      </vt:variant>
      <vt:variant>
        <vt:lpwstr>https://creativecommons.org/licenses/by/4.0/</vt:lpwstr>
      </vt:variant>
      <vt:variant>
        <vt:lpwstr/>
      </vt:variant>
      <vt:variant>
        <vt:i4>1900572</vt:i4>
      </vt:variant>
      <vt:variant>
        <vt:i4>1026</vt:i4>
      </vt:variant>
      <vt:variant>
        <vt:i4>0</vt:i4>
      </vt:variant>
      <vt:variant>
        <vt:i4>5</vt:i4>
      </vt:variant>
      <vt:variant>
        <vt:lpwstr>https://www.worldometers.info/world-population/population-by-country/</vt:lpwstr>
      </vt:variant>
      <vt:variant>
        <vt:lpwstr/>
      </vt:variant>
      <vt:variant>
        <vt:i4>6422643</vt:i4>
      </vt:variant>
      <vt:variant>
        <vt:i4>1023</vt:i4>
      </vt:variant>
      <vt:variant>
        <vt:i4>0</vt:i4>
      </vt:variant>
      <vt:variant>
        <vt:i4>5</vt:i4>
      </vt:variant>
      <vt:variant>
        <vt:lpwstr>https://nzmaths.co.nz/</vt:lpwstr>
      </vt:variant>
      <vt:variant>
        <vt:lpwstr/>
      </vt:variant>
      <vt:variant>
        <vt:i4>1441874</vt:i4>
      </vt:variant>
      <vt:variant>
        <vt:i4>1020</vt:i4>
      </vt:variant>
      <vt:variant>
        <vt:i4>0</vt:i4>
      </vt:variant>
      <vt:variant>
        <vt:i4>5</vt:i4>
      </vt:variant>
      <vt:variant>
        <vt:lpwstr>https://nzmaths.co.nz/resource/planning-statistical-investigation-level-3</vt:lpwstr>
      </vt:variant>
      <vt:variant>
        <vt:lpwstr/>
      </vt:variant>
      <vt:variant>
        <vt:i4>6422643</vt:i4>
      </vt:variant>
      <vt:variant>
        <vt:i4>1017</vt:i4>
      </vt:variant>
      <vt:variant>
        <vt:i4>0</vt:i4>
      </vt:variant>
      <vt:variant>
        <vt:i4>5</vt:i4>
      </vt:variant>
      <vt:variant>
        <vt:lpwstr>https://nzmaths.co.nz/</vt:lpwstr>
      </vt:variant>
      <vt:variant>
        <vt:lpwstr/>
      </vt:variant>
      <vt:variant>
        <vt:i4>2949164</vt:i4>
      </vt:variant>
      <vt:variant>
        <vt:i4>1014</vt:i4>
      </vt:variant>
      <vt:variant>
        <vt:i4>0</vt:i4>
      </vt:variant>
      <vt:variant>
        <vt:i4>5</vt:i4>
      </vt:variant>
      <vt:variant>
        <vt:lpwstr>https://nzmaths.co.nz/resource/discussing-data</vt:lpwstr>
      </vt:variant>
      <vt:variant>
        <vt:lpwstr/>
      </vt:variant>
      <vt:variant>
        <vt:i4>6422643</vt:i4>
      </vt:variant>
      <vt:variant>
        <vt:i4>1011</vt:i4>
      </vt:variant>
      <vt:variant>
        <vt:i4>0</vt:i4>
      </vt:variant>
      <vt:variant>
        <vt:i4>5</vt:i4>
      </vt:variant>
      <vt:variant>
        <vt:lpwstr>https://nzmaths.co.nz/</vt:lpwstr>
      </vt:variant>
      <vt:variant>
        <vt:lpwstr/>
      </vt:variant>
      <vt:variant>
        <vt:i4>2752552</vt:i4>
      </vt:variant>
      <vt:variant>
        <vt:i4>1008</vt:i4>
      </vt:variant>
      <vt:variant>
        <vt:i4>0</vt:i4>
      </vt:variant>
      <vt:variant>
        <vt:i4>5</vt:i4>
      </vt:variant>
      <vt:variant>
        <vt:lpwstr>https://nzmaths.co.nz/resource/data-distortion</vt:lpwstr>
      </vt:variant>
      <vt:variant>
        <vt:lpwstr/>
      </vt:variant>
      <vt:variant>
        <vt:i4>4653136</vt:i4>
      </vt:variant>
      <vt:variant>
        <vt:i4>1005</vt:i4>
      </vt:variant>
      <vt:variant>
        <vt:i4>0</vt:i4>
      </vt:variant>
      <vt:variant>
        <vt:i4>5</vt:i4>
      </vt:variant>
      <vt:variant>
        <vt:lpwstr>https://education.nsw.gov.au/teaching-and-learning/curriculum/mathematics/mathematics-curriculum-resources-k-12/mathematics-k-6-resources/reaction-time-test</vt:lpwstr>
      </vt:variant>
      <vt:variant>
        <vt:lpwstr/>
      </vt:variant>
      <vt:variant>
        <vt:i4>589830</vt:i4>
      </vt:variant>
      <vt:variant>
        <vt:i4>1002</vt:i4>
      </vt:variant>
      <vt:variant>
        <vt:i4>0</vt:i4>
      </vt:variant>
      <vt:variant>
        <vt:i4>5</vt:i4>
      </vt:variant>
      <vt:variant>
        <vt:lpwstr>https://education.nsw.gov.au/teaching-and-learning/curriculum/mathematics/mathematics-curriculum-resources-k-12/mathematics-k-6-resources/mastermind</vt:lpwstr>
      </vt:variant>
      <vt:variant>
        <vt:lpwstr/>
      </vt:variant>
      <vt:variant>
        <vt:i4>917569</vt:i4>
      </vt:variant>
      <vt:variant>
        <vt:i4>999</vt:i4>
      </vt:variant>
      <vt:variant>
        <vt:i4>0</vt:i4>
      </vt:variant>
      <vt:variant>
        <vt:i4>5</vt:i4>
      </vt:variant>
      <vt:variant>
        <vt:lpwstr>https://education.nsw.gov.au/teaching-and-learning/curriculum/mathematics/mathematics-curriculum-resources-k-12/mathematics-k-6-resources/lets-talk-2-number-talk-s3</vt:lpwstr>
      </vt:variant>
      <vt:variant>
        <vt:lpwstr/>
      </vt:variant>
      <vt:variant>
        <vt:i4>7012471</vt:i4>
      </vt:variant>
      <vt:variant>
        <vt:i4>996</vt:i4>
      </vt:variant>
      <vt:variant>
        <vt:i4>0</vt:i4>
      </vt:variant>
      <vt:variant>
        <vt:i4>5</vt:i4>
      </vt:variant>
      <vt:variant>
        <vt:lpwstr>http://nsidc.org/arcticseaicenews/</vt:lpwstr>
      </vt:variant>
      <vt:variant>
        <vt:lpwstr/>
      </vt:variant>
      <vt:variant>
        <vt:i4>5701643</vt:i4>
      </vt:variant>
      <vt:variant>
        <vt:i4>993</vt:i4>
      </vt:variant>
      <vt:variant>
        <vt:i4>0</vt:i4>
      </vt:variant>
      <vt:variant>
        <vt:i4>5</vt:i4>
      </vt:variant>
      <vt:variant>
        <vt:lpwstr>https://nssdc.gsfc.nasa.gov/planetary/factsheet/</vt:lpwstr>
      </vt:variant>
      <vt:variant>
        <vt:lpwstr/>
      </vt:variant>
      <vt:variant>
        <vt:i4>2490371</vt:i4>
      </vt:variant>
      <vt:variant>
        <vt:i4>990</vt:i4>
      </vt:variant>
      <vt:variant>
        <vt:i4>0</vt:i4>
      </vt:variant>
      <vt:variant>
        <vt:i4>5</vt:i4>
      </vt:variant>
      <vt:variant>
        <vt:lpwstr>https://www.clearinghouseforsport.gov.au/__data/assets/excel_doc/0006/1100877/AusPlay-National-data-tables-28-April-2023.xlsx</vt:lpwstr>
      </vt:variant>
      <vt:variant>
        <vt:lpwstr/>
      </vt:variant>
      <vt:variant>
        <vt:i4>2031704</vt:i4>
      </vt:variant>
      <vt:variant>
        <vt:i4>987</vt:i4>
      </vt:variant>
      <vt:variant>
        <vt:i4>0</vt:i4>
      </vt:variant>
      <vt:variant>
        <vt:i4>5</vt:i4>
      </vt:variant>
      <vt:variant>
        <vt:lpwstr>https://www.resolve.edu.au/data-making-decisions</vt:lpwstr>
      </vt:variant>
      <vt:variant>
        <vt:lpwstr/>
      </vt:variant>
      <vt:variant>
        <vt:i4>2359353</vt:i4>
      </vt:variant>
      <vt:variant>
        <vt:i4>984</vt:i4>
      </vt:variant>
      <vt:variant>
        <vt:i4>0</vt:i4>
      </vt:variant>
      <vt:variant>
        <vt:i4>5</vt:i4>
      </vt:variant>
      <vt:variant>
        <vt:lpwstr>https://www.abs.gov.au/statistics/people/population/national-state-and-territory-population/dec-2022</vt:lpwstr>
      </vt:variant>
      <vt:variant>
        <vt:lpwstr>states-and-territories</vt:lpwstr>
      </vt:variant>
      <vt:variant>
        <vt:i4>2883629</vt:i4>
      </vt:variant>
      <vt:variant>
        <vt:i4>981</vt:i4>
      </vt:variant>
      <vt:variant>
        <vt:i4>0</vt:i4>
      </vt:variant>
      <vt:variant>
        <vt:i4>5</vt:i4>
      </vt:variant>
      <vt:variant>
        <vt:lpwstr>http://www.bom.gov.au/climate/extreme/records.shtml</vt:lpwstr>
      </vt:variant>
      <vt:variant>
        <vt:lpwstr/>
      </vt:variant>
      <vt:variant>
        <vt:i4>3080227</vt:i4>
      </vt:variant>
      <vt:variant>
        <vt:i4>978</vt:i4>
      </vt:variant>
      <vt:variant>
        <vt:i4>0</vt:i4>
      </vt:variant>
      <vt:variant>
        <vt:i4>5</vt:i4>
      </vt:variant>
      <vt:variant>
        <vt:lpwstr>http://www.australiancurriculum.edu.au/</vt:lpwstr>
      </vt:variant>
      <vt:variant>
        <vt:lpwstr/>
      </vt:variant>
      <vt:variant>
        <vt:i4>5505040</vt:i4>
      </vt:variant>
      <vt:variant>
        <vt:i4>975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972</vt:i4>
      </vt:variant>
      <vt:variant>
        <vt:i4>0</vt:i4>
      </vt:variant>
      <vt:variant>
        <vt:i4>5</vt:i4>
      </vt:variant>
      <vt:variant>
        <vt:lpwstr>https://curriculum.nsw.edu.au/learning-areas/mathematics/mathematics-k-10-2022</vt:lpwstr>
      </vt:variant>
      <vt:variant>
        <vt:lpwstr/>
      </vt:variant>
      <vt:variant>
        <vt:i4>3735665</vt:i4>
      </vt:variant>
      <vt:variant>
        <vt:i4>969</vt:i4>
      </vt:variant>
      <vt:variant>
        <vt:i4>0</vt:i4>
      </vt:variant>
      <vt:variant>
        <vt:i4>5</vt:i4>
      </vt:variant>
      <vt:variant>
        <vt:lpwstr>https://curriculum.nsw.edu.au/home</vt:lpwstr>
      </vt:variant>
      <vt:variant>
        <vt:lpwstr/>
      </vt:variant>
      <vt:variant>
        <vt:i4>3997797</vt:i4>
      </vt:variant>
      <vt:variant>
        <vt:i4>966</vt:i4>
      </vt:variant>
      <vt:variant>
        <vt:i4>0</vt:i4>
      </vt:variant>
      <vt:variant>
        <vt:i4>5</vt:i4>
      </vt:variant>
      <vt:variant>
        <vt:lpwstr>https://educationstandards.nsw.edu.au/</vt:lpwstr>
      </vt:variant>
      <vt:variant>
        <vt:lpwstr/>
      </vt:variant>
      <vt:variant>
        <vt:i4>7536744</vt:i4>
      </vt:variant>
      <vt:variant>
        <vt:i4>963</vt:i4>
      </vt:variant>
      <vt:variant>
        <vt:i4>0</vt:i4>
      </vt:variant>
      <vt:variant>
        <vt:i4>5</vt:i4>
      </vt:variant>
      <vt:variant>
        <vt:lpwstr>https://educationstandards.nsw.edu.au/wps/portal/nesa/mini-footer/copyright</vt:lpwstr>
      </vt:variant>
      <vt:variant>
        <vt:lpwstr/>
      </vt:variant>
      <vt:variant>
        <vt:i4>458823</vt:i4>
      </vt:variant>
      <vt:variant>
        <vt:i4>960</vt:i4>
      </vt:variant>
      <vt:variant>
        <vt:i4>0</vt:i4>
      </vt:variant>
      <vt:variant>
        <vt:i4>5</vt:i4>
      </vt:variant>
      <vt:variant>
        <vt:lpwstr>https://curriculum.nsw.edu.au/learning-areas/mathematics/mathematics-k-10</vt:lpwstr>
      </vt:variant>
      <vt:variant>
        <vt:lpwstr/>
      </vt:variant>
      <vt:variant>
        <vt:i4>5505040</vt:i4>
      </vt:variant>
      <vt:variant>
        <vt:i4>957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954</vt:i4>
      </vt:variant>
      <vt:variant>
        <vt:i4>0</vt:i4>
      </vt:variant>
      <vt:variant>
        <vt:i4>5</vt:i4>
      </vt:variant>
      <vt:variant>
        <vt:lpwstr>https://curriculum.nsw.edu.au/learning-areas/mathematics/mathematics-k-10-2022</vt:lpwstr>
      </vt:variant>
      <vt:variant>
        <vt:lpwstr/>
      </vt:variant>
      <vt:variant>
        <vt:i4>5373980</vt:i4>
      </vt:variant>
      <vt:variant>
        <vt:i4>951</vt:i4>
      </vt:variant>
      <vt:variant>
        <vt:i4>0</vt:i4>
      </vt:variant>
      <vt:variant>
        <vt:i4>5</vt:i4>
      </vt:variant>
      <vt:variant>
        <vt:lpwstr>https://www.canva.com/policies/content-license-agreement/</vt:lpwstr>
      </vt:variant>
      <vt:variant>
        <vt:lpwstr/>
      </vt:variant>
      <vt:variant>
        <vt:i4>3211298</vt:i4>
      </vt:variant>
      <vt:variant>
        <vt:i4>948</vt:i4>
      </vt:variant>
      <vt:variant>
        <vt:i4>0</vt:i4>
      </vt:variant>
      <vt:variant>
        <vt:i4>5</vt:i4>
      </vt:variant>
      <vt:variant>
        <vt:lpwstr>https://www.canva.com/</vt:lpwstr>
      </vt:variant>
      <vt:variant>
        <vt:lpwstr/>
      </vt:variant>
      <vt:variant>
        <vt:i4>5373980</vt:i4>
      </vt:variant>
      <vt:variant>
        <vt:i4>945</vt:i4>
      </vt:variant>
      <vt:variant>
        <vt:i4>0</vt:i4>
      </vt:variant>
      <vt:variant>
        <vt:i4>5</vt:i4>
      </vt:variant>
      <vt:variant>
        <vt:lpwstr>https://www.canva.com/policies/content-license-agreement/</vt:lpwstr>
      </vt:variant>
      <vt:variant>
        <vt:lpwstr/>
      </vt:variant>
      <vt:variant>
        <vt:i4>3211298</vt:i4>
      </vt:variant>
      <vt:variant>
        <vt:i4>942</vt:i4>
      </vt:variant>
      <vt:variant>
        <vt:i4>0</vt:i4>
      </vt:variant>
      <vt:variant>
        <vt:i4>5</vt:i4>
      </vt:variant>
      <vt:variant>
        <vt:lpwstr>https://www.canva.com/</vt:lpwstr>
      </vt:variant>
      <vt:variant>
        <vt:lpwstr/>
      </vt:variant>
      <vt:variant>
        <vt:i4>5373980</vt:i4>
      </vt:variant>
      <vt:variant>
        <vt:i4>939</vt:i4>
      </vt:variant>
      <vt:variant>
        <vt:i4>0</vt:i4>
      </vt:variant>
      <vt:variant>
        <vt:i4>5</vt:i4>
      </vt:variant>
      <vt:variant>
        <vt:lpwstr>https://www.canva.com/policies/content-license-agreement/</vt:lpwstr>
      </vt:variant>
      <vt:variant>
        <vt:lpwstr/>
      </vt:variant>
      <vt:variant>
        <vt:i4>3211298</vt:i4>
      </vt:variant>
      <vt:variant>
        <vt:i4>936</vt:i4>
      </vt:variant>
      <vt:variant>
        <vt:i4>0</vt:i4>
      </vt:variant>
      <vt:variant>
        <vt:i4>5</vt:i4>
      </vt:variant>
      <vt:variant>
        <vt:lpwstr>https://www.canva.com/</vt:lpwstr>
      </vt:variant>
      <vt:variant>
        <vt:lpwstr/>
      </vt:variant>
      <vt:variant>
        <vt:i4>5373980</vt:i4>
      </vt:variant>
      <vt:variant>
        <vt:i4>933</vt:i4>
      </vt:variant>
      <vt:variant>
        <vt:i4>0</vt:i4>
      </vt:variant>
      <vt:variant>
        <vt:i4>5</vt:i4>
      </vt:variant>
      <vt:variant>
        <vt:lpwstr>https://www.canva.com/policies/content-license-agreement/</vt:lpwstr>
      </vt:variant>
      <vt:variant>
        <vt:lpwstr/>
      </vt:variant>
      <vt:variant>
        <vt:i4>3211298</vt:i4>
      </vt:variant>
      <vt:variant>
        <vt:i4>930</vt:i4>
      </vt:variant>
      <vt:variant>
        <vt:i4>0</vt:i4>
      </vt:variant>
      <vt:variant>
        <vt:i4>5</vt:i4>
      </vt:variant>
      <vt:variant>
        <vt:lpwstr>https://www.canva.com/</vt:lpwstr>
      </vt:variant>
      <vt:variant>
        <vt:lpwstr/>
      </vt:variant>
      <vt:variant>
        <vt:i4>5373980</vt:i4>
      </vt:variant>
      <vt:variant>
        <vt:i4>927</vt:i4>
      </vt:variant>
      <vt:variant>
        <vt:i4>0</vt:i4>
      </vt:variant>
      <vt:variant>
        <vt:i4>5</vt:i4>
      </vt:variant>
      <vt:variant>
        <vt:lpwstr>https://www.canva.com/policies/content-license-agreement/</vt:lpwstr>
      </vt:variant>
      <vt:variant>
        <vt:lpwstr/>
      </vt:variant>
      <vt:variant>
        <vt:i4>3211298</vt:i4>
      </vt:variant>
      <vt:variant>
        <vt:i4>924</vt:i4>
      </vt:variant>
      <vt:variant>
        <vt:i4>0</vt:i4>
      </vt:variant>
      <vt:variant>
        <vt:i4>5</vt:i4>
      </vt:variant>
      <vt:variant>
        <vt:lpwstr>https://www.canva.com/</vt:lpwstr>
      </vt:variant>
      <vt:variant>
        <vt:lpwstr/>
      </vt:variant>
      <vt:variant>
        <vt:i4>5373980</vt:i4>
      </vt:variant>
      <vt:variant>
        <vt:i4>921</vt:i4>
      </vt:variant>
      <vt:variant>
        <vt:i4>0</vt:i4>
      </vt:variant>
      <vt:variant>
        <vt:i4>5</vt:i4>
      </vt:variant>
      <vt:variant>
        <vt:lpwstr>https://www.canva.com/policies/content-license-agreement/</vt:lpwstr>
      </vt:variant>
      <vt:variant>
        <vt:lpwstr/>
      </vt:variant>
      <vt:variant>
        <vt:i4>3211298</vt:i4>
      </vt:variant>
      <vt:variant>
        <vt:i4>918</vt:i4>
      </vt:variant>
      <vt:variant>
        <vt:i4>0</vt:i4>
      </vt:variant>
      <vt:variant>
        <vt:i4>5</vt:i4>
      </vt:variant>
      <vt:variant>
        <vt:lpwstr>https://www.canva.com/</vt:lpwstr>
      </vt:variant>
      <vt:variant>
        <vt:lpwstr/>
      </vt:variant>
      <vt:variant>
        <vt:i4>5373980</vt:i4>
      </vt:variant>
      <vt:variant>
        <vt:i4>915</vt:i4>
      </vt:variant>
      <vt:variant>
        <vt:i4>0</vt:i4>
      </vt:variant>
      <vt:variant>
        <vt:i4>5</vt:i4>
      </vt:variant>
      <vt:variant>
        <vt:lpwstr>https://www.canva.com/policies/content-license-agreement/</vt:lpwstr>
      </vt:variant>
      <vt:variant>
        <vt:lpwstr/>
      </vt:variant>
      <vt:variant>
        <vt:i4>3211298</vt:i4>
      </vt:variant>
      <vt:variant>
        <vt:i4>912</vt:i4>
      </vt:variant>
      <vt:variant>
        <vt:i4>0</vt:i4>
      </vt:variant>
      <vt:variant>
        <vt:i4>5</vt:i4>
      </vt:variant>
      <vt:variant>
        <vt:lpwstr>https://www.canva.com/</vt:lpwstr>
      </vt:variant>
      <vt:variant>
        <vt:lpwstr/>
      </vt:variant>
      <vt:variant>
        <vt:i4>7405626</vt:i4>
      </vt:variant>
      <vt:variant>
        <vt:i4>909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906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4784153</vt:i4>
      </vt:variant>
      <vt:variant>
        <vt:i4>903</vt:i4>
      </vt:variant>
      <vt:variant>
        <vt:i4>0</vt:i4>
      </vt:variant>
      <vt:variant>
        <vt:i4>5</vt:i4>
      </vt:variant>
      <vt:variant>
        <vt:lpwstr>https://education.nsw.gov.au/content/dam/main-education/teaching-and-learning/curriculum/key-learning-areas/mathematics/media/documents/mls-s1-graphing-in-excel-s6.docx</vt:lpwstr>
      </vt:variant>
      <vt:variant>
        <vt:lpwstr/>
      </vt:variant>
      <vt:variant>
        <vt:i4>4522040</vt:i4>
      </vt:variant>
      <vt:variant>
        <vt:i4>900</vt:i4>
      </vt:variant>
      <vt:variant>
        <vt:i4>0</vt:i4>
      </vt:variant>
      <vt:variant>
        <vt:i4>5</vt:i4>
      </vt:variant>
      <vt:variant>
        <vt:lpwstr/>
      </vt:variant>
      <vt:variant>
        <vt:lpwstr>_Resource_18:_Misleading</vt:lpwstr>
      </vt:variant>
      <vt:variant>
        <vt:i4>5898274</vt:i4>
      </vt:variant>
      <vt:variant>
        <vt:i4>897</vt:i4>
      </vt:variant>
      <vt:variant>
        <vt:i4>0</vt:i4>
      </vt:variant>
      <vt:variant>
        <vt:i4>5</vt:i4>
      </vt:variant>
      <vt:variant>
        <vt:lpwstr/>
      </vt:variant>
      <vt:variant>
        <vt:lpwstr>_Resource_22:_Melting</vt:lpwstr>
      </vt:variant>
      <vt:variant>
        <vt:i4>3080238</vt:i4>
      </vt:variant>
      <vt:variant>
        <vt:i4>894</vt:i4>
      </vt:variant>
      <vt:variant>
        <vt:i4>0</vt:i4>
      </vt:variant>
      <vt:variant>
        <vt:i4>5</vt:i4>
      </vt:variant>
      <vt:variant>
        <vt:lpwstr>https://app.education.nsw.gov.au/digital-learning-selector/LearningActivity/Browser?clearCache=34eff2c1-f605-2362-83fb-f3645772f35d</vt:lpwstr>
      </vt:variant>
      <vt:variant>
        <vt:lpwstr/>
      </vt:variant>
      <vt:variant>
        <vt:i4>4849664</vt:i4>
      </vt:variant>
      <vt:variant>
        <vt:i4>891</vt:i4>
      </vt:variant>
      <vt:variant>
        <vt:i4>0</vt:i4>
      </vt:variant>
      <vt:variant>
        <vt:i4>5</vt:i4>
      </vt:variant>
      <vt:variant>
        <vt:lpwstr>https://www.youcubed.org/</vt:lpwstr>
      </vt:variant>
      <vt:variant>
        <vt:lpwstr/>
      </vt:variant>
      <vt:variant>
        <vt:i4>1835036</vt:i4>
      </vt:variant>
      <vt:variant>
        <vt:i4>888</vt:i4>
      </vt:variant>
      <vt:variant>
        <vt:i4>0</vt:i4>
      </vt:variant>
      <vt:variant>
        <vt:i4>5</vt:i4>
      </vt:variant>
      <vt:variant>
        <vt:lpwstr>https://nzmaths.co.nz/resource/place-value-whole-numbers</vt:lpwstr>
      </vt:variant>
      <vt:variant>
        <vt:lpwstr/>
      </vt:variant>
      <vt:variant>
        <vt:i4>8126587</vt:i4>
      </vt:variant>
      <vt:variant>
        <vt:i4>885</vt:i4>
      </vt:variant>
      <vt:variant>
        <vt:i4>0</vt:i4>
      </vt:variant>
      <vt:variant>
        <vt:i4>5</vt:i4>
      </vt:variant>
      <vt:variant>
        <vt:lpwstr>https://resources.education.nsw.gov.au/home</vt:lpwstr>
      </vt:variant>
      <vt:variant>
        <vt:lpwstr/>
      </vt:variant>
      <vt:variant>
        <vt:i4>1245281</vt:i4>
      </vt:variant>
      <vt:variant>
        <vt:i4>882</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7405626</vt:i4>
      </vt:variant>
      <vt:variant>
        <vt:i4>879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876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2687061</vt:i4>
      </vt:variant>
      <vt:variant>
        <vt:i4>873</vt:i4>
      </vt:variant>
      <vt:variant>
        <vt:i4>0</vt:i4>
      </vt:variant>
      <vt:variant>
        <vt:i4>5</vt:i4>
      </vt:variant>
      <vt:variant>
        <vt:lpwstr/>
      </vt:variant>
      <vt:variant>
        <vt:lpwstr>_Resource_20:_Solar</vt:lpwstr>
      </vt:variant>
      <vt:variant>
        <vt:i4>2621525</vt:i4>
      </vt:variant>
      <vt:variant>
        <vt:i4>870</vt:i4>
      </vt:variant>
      <vt:variant>
        <vt:i4>0</vt:i4>
      </vt:variant>
      <vt:variant>
        <vt:i4>5</vt:i4>
      </vt:variant>
      <vt:variant>
        <vt:lpwstr/>
      </vt:variant>
      <vt:variant>
        <vt:lpwstr>_Resource_21:_Solar</vt:lpwstr>
      </vt:variant>
      <vt:variant>
        <vt:i4>2687061</vt:i4>
      </vt:variant>
      <vt:variant>
        <vt:i4>867</vt:i4>
      </vt:variant>
      <vt:variant>
        <vt:i4>0</vt:i4>
      </vt:variant>
      <vt:variant>
        <vt:i4>5</vt:i4>
      </vt:variant>
      <vt:variant>
        <vt:lpwstr/>
      </vt:variant>
      <vt:variant>
        <vt:lpwstr>_Resource_20:_Solar</vt:lpwstr>
      </vt:variant>
      <vt:variant>
        <vt:i4>4259899</vt:i4>
      </vt:variant>
      <vt:variant>
        <vt:i4>864</vt:i4>
      </vt:variant>
      <vt:variant>
        <vt:i4>0</vt:i4>
      </vt:variant>
      <vt:variant>
        <vt:i4>5</vt:i4>
      </vt:variant>
      <vt:variant>
        <vt:lpwstr/>
      </vt:variant>
      <vt:variant>
        <vt:lpwstr>_Resource_14:_Unlabelled</vt:lpwstr>
      </vt:variant>
      <vt:variant>
        <vt:i4>2883670</vt:i4>
      </vt:variant>
      <vt:variant>
        <vt:i4>861</vt:i4>
      </vt:variant>
      <vt:variant>
        <vt:i4>0</vt:i4>
      </vt:variant>
      <vt:variant>
        <vt:i4>5</vt:i4>
      </vt:variant>
      <vt:variant>
        <vt:lpwstr/>
      </vt:variant>
      <vt:variant>
        <vt:lpwstr>_Resource_15:_Solar</vt:lpwstr>
      </vt:variant>
      <vt:variant>
        <vt:i4>2883670</vt:i4>
      </vt:variant>
      <vt:variant>
        <vt:i4>858</vt:i4>
      </vt:variant>
      <vt:variant>
        <vt:i4>0</vt:i4>
      </vt:variant>
      <vt:variant>
        <vt:i4>5</vt:i4>
      </vt:variant>
      <vt:variant>
        <vt:lpwstr/>
      </vt:variant>
      <vt:variant>
        <vt:lpwstr>_Resource_15:_Solar</vt:lpwstr>
      </vt:variant>
      <vt:variant>
        <vt:i4>4259899</vt:i4>
      </vt:variant>
      <vt:variant>
        <vt:i4>855</vt:i4>
      </vt:variant>
      <vt:variant>
        <vt:i4>0</vt:i4>
      </vt:variant>
      <vt:variant>
        <vt:i4>5</vt:i4>
      </vt:variant>
      <vt:variant>
        <vt:lpwstr/>
      </vt:variant>
      <vt:variant>
        <vt:lpwstr>_Resource_14:_Unlabelled</vt:lpwstr>
      </vt:variant>
      <vt:variant>
        <vt:i4>2424889</vt:i4>
      </vt:variant>
      <vt:variant>
        <vt:i4>852</vt:i4>
      </vt:variant>
      <vt:variant>
        <vt:i4>0</vt:i4>
      </vt:variant>
      <vt:variant>
        <vt:i4>5</vt:i4>
      </vt:variant>
      <vt:variant>
        <vt:lpwstr>https://www.resolve.edu.au/</vt:lpwstr>
      </vt:variant>
      <vt:variant>
        <vt:lpwstr/>
      </vt:variant>
      <vt:variant>
        <vt:i4>7405626</vt:i4>
      </vt:variant>
      <vt:variant>
        <vt:i4>849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843</vt:i4>
      </vt:variant>
      <vt:variant>
        <vt:i4>0</vt:i4>
      </vt:variant>
      <vt:variant>
        <vt:i4>5</vt:i4>
      </vt:variant>
      <vt:variant>
        <vt:lpwstr>https://app.education.nsw.gov.au/digital-learning-selector/LearningActivity/Card/645</vt:lpwstr>
      </vt:variant>
      <vt:variant>
        <vt:lpwstr/>
      </vt:variant>
      <vt:variant>
        <vt:i4>3080279</vt:i4>
      </vt:variant>
      <vt:variant>
        <vt:i4>840</vt:i4>
      </vt:variant>
      <vt:variant>
        <vt:i4>0</vt:i4>
      </vt:variant>
      <vt:variant>
        <vt:i4>5</vt:i4>
      </vt:variant>
      <vt:variant>
        <vt:lpwstr/>
      </vt:variant>
      <vt:variant>
        <vt:lpwstr>_Resource_13:_Which</vt:lpwstr>
      </vt:variant>
      <vt:variant>
        <vt:i4>7405626</vt:i4>
      </vt:variant>
      <vt:variant>
        <vt:i4>837</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834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4587581</vt:i4>
      </vt:variant>
      <vt:variant>
        <vt:i4>831</vt:i4>
      </vt:variant>
      <vt:variant>
        <vt:i4>0</vt:i4>
      </vt:variant>
      <vt:variant>
        <vt:i4>5</vt:i4>
      </vt:variant>
      <vt:variant>
        <vt:lpwstr/>
      </vt:variant>
      <vt:variant>
        <vt:lpwstr>_Resource_16:_Extreme</vt:lpwstr>
      </vt:variant>
      <vt:variant>
        <vt:i4>5373980</vt:i4>
      </vt:variant>
      <vt:variant>
        <vt:i4>828</vt:i4>
      </vt:variant>
      <vt:variant>
        <vt:i4>0</vt:i4>
      </vt:variant>
      <vt:variant>
        <vt:i4>5</vt:i4>
      </vt:variant>
      <vt:variant>
        <vt:lpwstr>https://www.canva.com/policies/content-license-agreement/</vt:lpwstr>
      </vt:variant>
      <vt:variant>
        <vt:lpwstr/>
      </vt:variant>
      <vt:variant>
        <vt:i4>3211298</vt:i4>
      </vt:variant>
      <vt:variant>
        <vt:i4>825</vt:i4>
      </vt:variant>
      <vt:variant>
        <vt:i4>0</vt:i4>
      </vt:variant>
      <vt:variant>
        <vt:i4>5</vt:i4>
      </vt:variant>
      <vt:variant>
        <vt:lpwstr>https://www.canva.com/</vt:lpwstr>
      </vt:variant>
      <vt:variant>
        <vt:lpwstr/>
      </vt:variant>
      <vt:variant>
        <vt:i4>4456481</vt:i4>
      </vt:variant>
      <vt:variant>
        <vt:i4>816</vt:i4>
      </vt:variant>
      <vt:variant>
        <vt:i4>0</vt:i4>
      </vt:variant>
      <vt:variant>
        <vt:i4>5</vt:i4>
      </vt:variant>
      <vt:variant>
        <vt:lpwstr/>
      </vt:variant>
      <vt:variant>
        <vt:lpwstr>_Resource_12:_Temperature</vt:lpwstr>
      </vt:variant>
      <vt:variant>
        <vt:i4>4390968</vt:i4>
      </vt:variant>
      <vt:variant>
        <vt:i4>813</vt:i4>
      </vt:variant>
      <vt:variant>
        <vt:i4>0</vt:i4>
      </vt:variant>
      <vt:variant>
        <vt:i4>5</vt:i4>
      </vt:variant>
      <vt:variant>
        <vt:lpwstr/>
      </vt:variant>
      <vt:variant>
        <vt:lpwstr>_Resource_13:_Triple</vt:lpwstr>
      </vt:variant>
      <vt:variant>
        <vt:i4>4456481</vt:i4>
      </vt:variant>
      <vt:variant>
        <vt:i4>810</vt:i4>
      </vt:variant>
      <vt:variant>
        <vt:i4>0</vt:i4>
      </vt:variant>
      <vt:variant>
        <vt:i4>5</vt:i4>
      </vt:variant>
      <vt:variant>
        <vt:lpwstr/>
      </vt:variant>
      <vt:variant>
        <vt:lpwstr>_Resource_12:_Temperature</vt:lpwstr>
      </vt:variant>
      <vt:variant>
        <vt:i4>7340048</vt:i4>
      </vt:variant>
      <vt:variant>
        <vt:i4>807</vt:i4>
      </vt:variant>
      <vt:variant>
        <vt:i4>0</vt:i4>
      </vt:variant>
      <vt:variant>
        <vt:i4>5</vt:i4>
      </vt:variant>
      <vt:variant>
        <vt:lpwstr>https://climate.nasa.gov/earth-now/</vt:lpwstr>
      </vt:variant>
      <vt:variant>
        <vt:lpwstr>/vitalsign?vitalsign=air_temperature&amp;altid=0&amp;animating=f&amp;start=&amp;end=</vt:lpwstr>
      </vt:variant>
      <vt:variant>
        <vt:i4>7405626</vt:i4>
      </vt:variant>
      <vt:variant>
        <vt:i4>804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4718656</vt:i4>
      </vt:variant>
      <vt:variant>
        <vt:i4>798</vt:i4>
      </vt:variant>
      <vt:variant>
        <vt:i4>0</vt:i4>
      </vt:variant>
      <vt:variant>
        <vt:i4>5</vt:i4>
      </vt:variant>
      <vt:variant>
        <vt:lpwstr>https://games.abc.net.au/education/goat-busters/</vt:lpwstr>
      </vt:variant>
      <vt:variant>
        <vt:lpwstr/>
      </vt:variant>
      <vt:variant>
        <vt:i4>5373980</vt:i4>
      </vt:variant>
      <vt:variant>
        <vt:i4>795</vt:i4>
      </vt:variant>
      <vt:variant>
        <vt:i4>0</vt:i4>
      </vt:variant>
      <vt:variant>
        <vt:i4>5</vt:i4>
      </vt:variant>
      <vt:variant>
        <vt:lpwstr>https://www.canva.com/policies/content-license-agreement/</vt:lpwstr>
      </vt:variant>
      <vt:variant>
        <vt:lpwstr/>
      </vt:variant>
      <vt:variant>
        <vt:i4>3211298</vt:i4>
      </vt:variant>
      <vt:variant>
        <vt:i4>792</vt:i4>
      </vt:variant>
      <vt:variant>
        <vt:i4>0</vt:i4>
      </vt:variant>
      <vt:variant>
        <vt:i4>5</vt:i4>
      </vt:variant>
      <vt:variant>
        <vt:lpwstr>https://www.canva.com/</vt:lpwstr>
      </vt:variant>
      <vt:variant>
        <vt:lpwstr/>
      </vt:variant>
      <vt:variant>
        <vt:i4>4718656</vt:i4>
      </vt:variant>
      <vt:variant>
        <vt:i4>783</vt:i4>
      </vt:variant>
      <vt:variant>
        <vt:i4>0</vt:i4>
      </vt:variant>
      <vt:variant>
        <vt:i4>5</vt:i4>
      </vt:variant>
      <vt:variant>
        <vt:lpwstr>https://games.abc.net.au/education/goat-busters/</vt:lpwstr>
      </vt:variant>
      <vt:variant>
        <vt:lpwstr/>
      </vt:variant>
      <vt:variant>
        <vt:i4>7405626</vt:i4>
      </vt:variant>
      <vt:variant>
        <vt:i4>780</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777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8061043</vt:i4>
      </vt:variant>
      <vt:variant>
        <vt:i4>774</vt:i4>
      </vt:variant>
      <vt:variant>
        <vt:i4>0</vt:i4>
      </vt:variant>
      <vt:variant>
        <vt:i4>5</vt:i4>
      </vt:variant>
      <vt:variant>
        <vt:lpwstr/>
      </vt:variant>
      <vt:variant>
        <vt:lpwstr>_Resource_13:</vt:lpwstr>
      </vt:variant>
      <vt:variant>
        <vt:i4>8061043</vt:i4>
      </vt:variant>
      <vt:variant>
        <vt:i4>771</vt:i4>
      </vt:variant>
      <vt:variant>
        <vt:i4>0</vt:i4>
      </vt:variant>
      <vt:variant>
        <vt:i4>5</vt:i4>
      </vt:variant>
      <vt:variant>
        <vt:lpwstr/>
      </vt:variant>
      <vt:variant>
        <vt:lpwstr>_Resource_13:</vt:lpwstr>
      </vt:variant>
      <vt:variant>
        <vt:i4>8192121</vt:i4>
      </vt:variant>
      <vt:variant>
        <vt:i4>768</vt:i4>
      </vt:variant>
      <vt:variant>
        <vt:i4>0</vt:i4>
      </vt:variant>
      <vt:variant>
        <vt:i4>5</vt:i4>
      </vt:variant>
      <vt:variant>
        <vt:lpwstr>https://education.nsw.gov.au/teaching-and-learning/curriculum/literacy-and-numeracy/teaching-and-learning-resources/numeracy/talk-moves</vt:lpwstr>
      </vt:variant>
      <vt:variant>
        <vt:lpwstr/>
      </vt:variant>
      <vt:variant>
        <vt:i4>6029373</vt:i4>
      </vt:variant>
      <vt:variant>
        <vt:i4>765</vt:i4>
      </vt:variant>
      <vt:variant>
        <vt:i4>0</vt:i4>
      </vt:variant>
      <vt:variant>
        <vt:i4>5</vt:i4>
      </vt:variant>
      <vt:variant>
        <vt:lpwstr/>
      </vt:variant>
      <vt:variant>
        <vt:lpwstr>_Resource_12:_Example</vt:lpwstr>
      </vt:variant>
      <vt:variant>
        <vt:i4>6029373</vt:i4>
      </vt:variant>
      <vt:variant>
        <vt:i4>762</vt:i4>
      </vt:variant>
      <vt:variant>
        <vt:i4>0</vt:i4>
      </vt:variant>
      <vt:variant>
        <vt:i4>5</vt:i4>
      </vt:variant>
      <vt:variant>
        <vt:lpwstr/>
      </vt:variant>
      <vt:variant>
        <vt:lpwstr>_Resource_12:_Example</vt:lpwstr>
      </vt:variant>
      <vt:variant>
        <vt:i4>7405626</vt:i4>
      </vt:variant>
      <vt:variant>
        <vt:i4>759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756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917569</vt:i4>
      </vt:variant>
      <vt:variant>
        <vt:i4>753</vt:i4>
      </vt:variant>
      <vt:variant>
        <vt:i4>0</vt:i4>
      </vt:variant>
      <vt:variant>
        <vt:i4>5</vt:i4>
      </vt:variant>
      <vt:variant>
        <vt:lpwstr>https://education.nsw.gov.au/teaching-and-learning/curriculum/mathematics/mathematics-curriculum-resources-k-12/mathematics-k-6-resources/lets-talk-2-number-talk-s3</vt:lpwstr>
      </vt:variant>
      <vt:variant>
        <vt:lpwstr/>
      </vt:variant>
      <vt:variant>
        <vt:i4>4980749</vt:i4>
      </vt:variant>
      <vt:variant>
        <vt:i4>750</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747</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7929971</vt:i4>
      </vt:variant>
      <vt:variant>
        <vt:i4>741</vt:i4>
      </vt:variant>
      <vt:variant>
        <vt:i4>0</vt:i4>
      </vt:variant>
      <vt:variant>
        <vt:i4>5</vt:i4>
      </vt:variant>
      <vt:variant>
        <vt:lpwstr/>
      </vt:variant>
      <vt:variant>
        <vt:lpwstr>_Resource_11:</vt:lpwstr>
      </vt:variant>
      <vt:variant>
        <vt:i4>4784153</vt:i4>
      </vt:variant>
      <vt:variant>
        <vt:i4>738</vt:i4>
      </vt:variant>
      <vt:variant>
        <vt:i4>0</vt:i4>
      </vt:variant>
      <vt:variant>
        <vt:i4>5</vt:i4>
      </vt:variant>
      <vt:variant>
        <vt:lpwstr>https://education.nsw.gov.au/content/dam/main-education/teaching-and-learning/curriculum/key-learning-areas/mathematics/media/documents/mls-s1-graphing-in-excel-s6.docx</vt:lpwstr>
      </vt:variant>
      <vt:variant>
        <vt:lpwstr/>
      </vt:variant>
      <vt:variant>
        <vt:i4>5963838</vt:i4>
      </vt:variant>
      <vt:variant>
        <vt:i4>735</vt:i4>
      </vt:variant>
      <vt:variant>
        <vt:i4>0</vt:i4>
      </vt:variant>
      <vt:variant>
        <vt:i4>5</vt:i4>
      </vt:variant>
      <vt:variant>
        <vt:lpwstr/>
      </vt:variant>
      <vt:variant>
        <vt:lpwstr>_Resource_10:_Population</vt:lpwstr>
      </vt:variant>
      <vt:variant>
        <vt:i4>7209032</vt:i4>
      </vt:variant>
      <vt:variant>
        <vt:i4>732</vt:i4>
      </vt:variant>
      <vt:variant>
        <vt:i4>0</vt:i4>
      </vt:variant>
      <vt:variant>
        <vt:i4>5</vt:i4>
      </vt:variant>
      <vt:variant>
        <vt:lpwstr/>
      </vt:variant>
      <vt:variant>
        <vt:lpwstr>_Resource_9:_Slow</vt:lpwstr>
      </vt:variant>
      <vt:variant>
        <vt:i4>7209032</vt:i4>
      </vt:variant>
      <vt:variant>
        <vt:i4>729</vt:i4>
      </vt:variant>
      <vt:variant>
        <vt:i4>0</vt:i4>
      </vt:variant>
      <vt:variant>
        <vt:i4>5</vt:i4>
      </vt:variant>
      <vt:variant>
        <vt:lpwstr/>
      </vt:variant>
      <vt:variant>
        <vt:lpwstr>_Resource_9:_Slow</vt:lpwstr>
      </vt:variant>
      <vt:variant>
        <vt:i4>7209032</vt:i4>
      </vt:variant>
      <vt:variant>
        <vt:i4>726</vt:i4>
      </vt:variant>
      <vt:variant>
        <vt:i4>0</vt:i4>
      </vt:variant>
      <vt:variant>
        <vt:i4>5</vt:i4>
      </vt:variant>
      <vt:variant>
        <vt:lpwstr/>
      </vt:variant>
      <vt:variant>
        <vt:lpwstr>_Resource_9:_Slow</vt:lpwstr>
      </vt:variant>
      <vt:variant>
        <vt:i4>8126587</vt:i4>
      </vt:variant>
      <vt:variant>
        <vt:i4>723</vt:i4>
      </vt:variant>
      <vt:variant>
        <vt:i4>0</vt:i4>
      </vt:variant>
      <vt:variant>
        <vt:i4>5</vt:i4>
      </vt:variant>
      <vt:variant>
        <vt:lpwstr>https://resources.education.nsw.gov.au/home</vt:lpwstr>
      </vt:variant>
      <vt:variant>
        <vt:lpwstr/>
      </vt:variant>
      <vt:variant>
        <vt:i4>1245281</vt:i4>
      </vt:variant>
      <vt:variant>
        <vt:i4>720</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7405626</vt:i4>
      </vt:variant>
      <vt:variant>
        <vt:i4>717</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714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687</vt:i4>
      </vt:variant>
      <vt:variant>
        <vt:i4>0</vt:i4>
      </vt:variant>
      <vt:variant>
        <vt:i4>5</vt:i4>
      </vt:variant>
      <vt:variant>
        <vt:lpwstr/>
      </vt:variant>
      <vt:variant>
        <vt:lpwstr>_Lesson_2</vt:lpwstr>
      </vt:variant>
      <vt:variant>
        <vt:i4>6422606</vt:i4>
      </vt:variant>
      <vt:variant>
        <vt:i4>684</vt:i4>
      </vt:variant>
      <vt:variant>
        <vt:i4>0</vt:i4>
      </vt:variant>
      <vt:variant>
        <vt:i4>5</vt:i4>
      </vt:variant>
      <vt:variant>
        <vt:lpwstr/>
      </vt:variant>
      <vt:variant>
        <vt:lpwstr>_Resource_2:_Data</vt:lpwstr>
      </vt:variant>
      <vt:variant>
        <vt:i4>7471226</vt:i4>
      </vt:variant>
      <vt:variant>
        <vt:i4>681</vt:i4>
      </vt:variant>
      <vt:variant>
        <vt:i4>0</vt:i4>
      </vt:variant>
      <vt:variant>
        <vt:i4>5</vt:i4>
      </vt:variant>
      <vt:variant>
        <vt:lpwstr/>
      </vt:variant>
      <vt:variant>
        <vt:lpwstr>_Resource_8:</vt:lpwstr>
      </vt:variant>
      <vt:variant>
        <vt:i4>7340099</vt:i4>
      </vt:variant>
      <vt:variant>
        <vt:i4>678</vt:i4>
      </vt:variant>
      <vt:variant>
        <vt:i4>0</vt:i4>
      </vt:variant>
      <vt:variant>
        <vt:i4>5</vt:i4>
      </vt:variant>
      <vt:variant>
        <vt:lpwstr/>
      </vt:variant>
      <vt:variant>
        <vt:lpwstr>_Resource_7:_Line</vt:lpwstr>
      </vt:variant>
      <vt:variant>
        <vt:i4>6422643</vt:i4>
      </vt:variant>
      <vt:variant>
        <vt:i4>675</vt:i4>
      </vt:variant>
      <vt:variant>
        <vt:i4>0</vt:i4>
      </vt:variant>
      <vt:variant>
        <vt:i4>5</vt:i4>
      </vt:variant>
      <vt:variant>
        <vt:lpwstr>https://nzmaths.co.nz/</vt:lpwstr>
      </vt:variant>
      <vt:variant>
        <vt:lpwstr/>
      </vt:variant>
      <vt:variant>
        <vt:i4>7405626</vt:i4>
      </vt:variant>
      <vt:variant>
        <vt:i4>672</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669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1310780</vt:i4>
      </vt:variant>
      <vt:variant>
        <vt:i4>666</vt:i4>
      </vt:variant>
      <vt:variant>
        <vt:i4>0</vt:i4>
      </vt:variant>
      <vt:variant>
        <vt:i4>5</vt:i4>
      </vt:variant>
      <vt:variant>
        <vt:lpwstr/>
      </vt:variant>
      <vt:variant>
        <vt:lpwstr>_Resource_6:_Number</vt:lpwstr>
      </vt:variant>
      <vt:variant>
        <vt:i4>1310780</vt:i4>
      </vt:variant>
      <vt:variant>
        <vt:i4>663</vt:i4>
      </vt:variant>
      <vt:variant>
        <vt:i4>0</vt:i4>
      </vt:variant>
      <vt:variant>
        <vt:i4>5</vt:i4>
      </vt:variant>
      <vt:variant>
        <vt:lpwstr/>
      </vt:variant>
      <vt:variant>
        <vt:lpwstr>_Resource_6:_Number</vt:lpwstr>
      </vt:variant>
      <vt:variant>
        <vt:i4>7405626</vt:i4>
      </vt:variant>
      <vt:variant>
        <vt:i4>660</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1966136</vt:i4>
      </vt:variant>
      <vt:variant>
        <vt:i4>648</vt:i4>
      </vt:variant>
      <vt:variant>
        <vt:i4>0</vt:i4>
      </vt:variant>
      <vt:variant>
        <vt:i4>5</vt:i4>
      </vt:variant>
      <vt:variant>
        <vt:lpwstr/>
      </vt:variant>
      <vt:variant>
        <vt:lpwstr>_Resource_5:_Ruler</vt:lpwstr>
      </vt:variant>
      <vt:variant>
        <vt:i4>1966136</vt:i4>
      </vt:variant>
      <vt:variant>
        <vt:i4>645</vt:i4>
      </vt:variant>
      <vt:variant>
        <vt:i4>0</vt:i4>
      </vt:variant>
      <vt:variant>
        <vt:i4>5</vt:i4>
      </vt:variant>
      <vt:variant>
        <vt:lpwstr/>
      </vt:variant>
      <vt:variant>
        <vt:lpwstr>_Resource_5:_Ruler</vt:lpwstr>
      </vt:variant>
      <vt:variant>
        <vt:i4>5832796</vt:i4>
      </vt:variant>
      <vt:variant>
        <vt:i4>624</vt:i4>
      </vt:variant>
      <vt:variant>
        <vt:i4>0</vt:i4>
      </vt:variant>
      <vt:variant>
        <vt:i4>5</vt:i4>
      </vt:variant>
      <vt:variant>
        <vt:lpwstr>https://nrich.maths.org/reactiontimer</vt:lpwstr>
      </vt:variant>
      <vt:variant>
        <vt:lpwstr/>
      </vt:variant>
      <vt:variant>
        <vt:i4>4980749</vt:i4>
      </vt:variant>
      <vt:variant>
        <vt:i4>621</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618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615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7405626</vt:i4>
      </vt:variant>
      <vt:variant>
        <vt:i4>612</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6881374</vt:i4>
      </vt:variant>
      <vt:variant>
        <vt:i4>606</vt:i4>
      </vt:variant>
      <vt:variant>
        <vt:i4>0</vt:i4>
      </vt:variant>
      <vt:variant>
        <vt:i4>5</vt:i4>
      </vt:variant>
      <vt:variant>
        <vt:lpwstr/>
      </vt:variant>
      <vt:variant>
        <vt:lpwstr>_Resource_4:_Two</vt:lpwstr>
      </vt:variant>
      <vt:variant>
        <vt:i4>131130</vt:i4>
      </vt:variant>
      <vt:variant>
        <vt:i4>603</vt:i4>
      </vt:variant>
      <vt:variant>
        <vt:i4>0</vt:i4>
      </vt:variant>
      <vt:variant>
        <vt:i4>5</vt:i4>
      </vt:variant>
      <vt:variant>
        <vt:lpwstr/>
      </vt:variant>
      <vt:variant>
        <vt:lpwstr>_Resource_3:_Checklist</vt:lpwstr>
      </vt:variant>
      <vt:variant>
        <vt:i4>7864437</vt:i4>
      </vt:variant>
      <vt:variant>
        <vt:i4>600</vt:i4>
      </vt:variant>
      <vt:variant>
        <vt:i4>0</vt:i4>
      </vt:variant>
      <vt:variant>
        <vt:i4>5</vt:i4>
      </vt:variant>
      <vt:variant>
        <vt:lpwstr>https://bcove.video/3ndwWHK</vt:lpwstr>
      </vt:variant>
      <vt:variant>
        <vt:lpwstr/>
      </vt:variant>
      <vt:variant>
        <vt:i4>3539063</vt:i4>
      </vt:variant>
      <vt:variant>
        <vt:i4>597</vt:i4>
      </vt:variant>
      <vt:variant>
        <vt:i4>0</vt:i4>
      </vt:variant>
      <vt:variant>
        <vt:i4>5</vt:i4>
      </vt:variant>
      <vt:variant>
        <vt:lpwstr>https://bcove.video/2YCVS0Y</vt:lpwstr>
      </vt:variant>
      <vt:variant>
        <vt:lpwstr/>
      </vt:variant>
      <vt:variant>
        <vt:i4>131130</vt:i4>
      </vt:variant>
      <vt:variant>
        <vt:i4>594</vt:i4>
      </vt:variant>
      <vt:variant>
        <vt:i4>0</vt:i4>
      </vt:variant>
      <vt:variant>
        <vt:i4>5</vt:i4>
      </vt:variant>
      <vt:variant>
        <vt:lpwstr/>
      </vt:variant>
      <vt:variant>
        <vt:lpwstr>_Resource_3:_Checklist</vt:lpwstr>
      </vt:variant>
      <vt:variant>
        <vt:i4>6422606</vt:i4>
      </vt:variant>
      <vt:variant>
        <vt:i4>591</vt:i4>
      </vt:variant>
      <vt:variant>
        <vt:i4>0</vt:i4>
      </vt:variant>
      <vt:variant>
        <vt:i4>5</vt:i4>
      </vt:variant>
      <vt:variant>
        <vt:lpwstr/>
      </vt:variant>
      <vt:variant>
        <vt:lpwstr>_Resource_2:_Data</vt:lpwstr>
      </vt:variant>
      <vt:variant>
        <vt:i4>1703937</vt:i4>
      </vt:variant>
      <vt:variant>
        <vt:i4>588</vt:i4>
      </vt:variant>
      <vt:variant>
        <vt:i4>0</vt:i4>
      </vt:variant>
      <vt:variant>
        <vt:i4>5</vt:i4>
      </vt:variant>
      <vt:variant>
        <vt:lpwstr>https://app.education.nsw.gov.au/digital-learning-selector/LearningActivity/Card/645</vt:lpwstr>
      </vt:variant>
      <vt:variant>
        <vt:lpwstr/>
      </vt:variant>
      <vt:variant>
        <vt:i4>3211363</vt:i4>
      </vt:variant>
      <vt:variant>
        <vt:i4>585</vt:i4>
      </vt:variant>
      <vt:variant>
        <vt:i4>0</vt:i4>
      </vt:variant>
      <vt:variant>
        <vt:i4>5</vt:i4>
      </vt:variant>
      <vt:variant>
        <vt:lpwstr>https://app.powerbi.com/view?r=eyJrIjoiNmJjNTkzM2YtMTU1Zi00NjAxLTk5YTItYjg4ZDU3ZmIyYTEzIiwidCI6IjhkMmUwZjRjLTU1ZjItNGNiMS04ZWU3LWRhNWRkM2ZmMzYwMCJ9</vt:lpwstr>
      </vt:variant>
      <vt:variant>
        <vt:lpwstr/>
      </vt:variant>
      <vt:variant>
        <vt:i4>7209024</vt:i4>
      </vt:variant>
      <vt:variant>
        <vt:i4>582</vt:i4>
      </vt:variant>
      <vt:variant>
        <vt:i4>0</vt:i4>
      </vt:variant>
      <vt:variant>
        <vt:i4>5</vt:i4>
      </vt:variant>
      <vt:variant>
        <vt:lpwstr/>
      </vt:variant>
      <vt:variant>
        <vt:lpwstr>_Resource_1:_Slow</vt:lpwstr>
      </vt:variant>
      <vt:variant>
        <vt:i4>7405626</vt:i4>
      </vt:variant>
      <vt:variant>
        <vt:i4>579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576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4784153</vt:i4>
      </vt:variant>
      <vt:variant>
        <vt:i4>573</vt:i4>
      </vt:variant>
      <vt:variant>
        <vt:i4>0</vt:i4>
      </vt:variant>
      <vt:variant>
        <vt:i4>5</vt:i4>
      </vt:variant>
      <vt:variant>
        <vt:lpwstr>https://education.nsw.gov.au/content/dam/main-education/teaching-and-learning/curriculum/key-learning-areas/mathematics/media/documents/mls-s1-graphing-in-excel-s6.docx</vt:lpwstr>
      </vt:variant>
      <vt:variant>
        <vt:lpwstr/>
      </vt:variant>
      <vt:variant>
        <vt:i4>4522040</vt:i4>
      </vt:variant>
      <vt:variant>
        <vt:i4>570</vt:i4>
      </vt:variant>
      <vt:variant>
        <vt:i4>0</vt:i4>
      </vt:variant>
      <vt:variant>
        <vt:i4>5</vt:i4>
      </vt:variant>
      <vt:variant>
        <vt:lpwstr/>
      </vt:variant>
      <vt:variant>
        <vt:lpwstr>_Resource_18:_Misleading</vt:lpwstr>
      </vt:variant>
      <vt:variant>
        <vt:i4>5898274</vt:i4>
      </vt:variant>
      <vt:variant>
        <vt:i4>567</vt:i4>
      </vt:variant>
      <vt:variant>
        <vt:i4>0</vt:i4>
      </vt:variant>
      <vt:variant>
        <vt:i4>5</vt:i4>
      </vt:variant>
      <vt:variant>
        <vt:lpwstr/>
      </vt:variant>
      <vt:variant>
        <vt:lpwstr>_Resource_22:_Melting</vt:lpwstr>
      </vt:variant>
      <vt:variant>
        <vt:i4>3080231</vt:i4>
      </vt:variant>
      <vt:variant>
        <vt:i4>564</vt:i4>
      </vt:variant>
      <vt:variant>
        <vt:i4>0</vt:i4>
      </vt:variant>
      <vt:variant>
        <vt:i4>5</vt:i4>
      </vt:variant>
      <vt:variant>
        <vt:lpwstr/>
      </vt:variant>
      <vt:variant>
        <vt:lpwstr>_Lesson_8</vt:lpwstr>
      </vt:variant>
      <vt:variant>
        <vt:i4>2621525</vt:i4>
      </vt:variant>
      <vt:variant>
        <vt:i4>561</vt:i4>
      </vt:variant>
      <vt:variant>
        <vt:i4>0</vt:i4>
      </vt:variant>
      <vt:variant>
        <vt:i4>5</vt:i4>
      </vt:variant>
      <vt:variant>
        <vt:lpwstr/>
      </vt:variant>
      <vt:variant>
        <vt:lpwstr>_Resource_21:_Solar</vt:lpwstr>
      </vt:variant>
      <vt:variant>
        <vt:i4>2687061</vt:i4>
      </vt:variant>
      <vt:variant>
        <vt:i4>558</vt:i4>
      </vt:variant>
      <vt:variant>
        <vt:i4>0</vt:i4>
      </vt:variant>
      <vt:variant>
        <vt:i4>5</vt:i4>
      </vt:variant>
      <vt:variant>
        <vt:lpwstr/>
      </vt:variant>
      <vt:variant>
        <vt:lpwstr>_Resource_20:_Solar</vt:lpwstr>
      </vt:variant>
      <vt:variant>
        <vt:i4>2293855</vt:i4>
      </vt:variant>
      <vt:variant>
        <vt:i4>555</vt:i4>
      </vt:variant>
      <vt:variant>
        <vt:i4>0</vt:i4>
      </vt:variant>
      <vt:variant>
        <vt:i4>5</vt:i4>
      </vt:variant>
      <vt:variant>
        <vt:lpwstr/>
      </vt:variant>
      <vt:variant>
        <vt:lpwstr>_Resource_19:_Table</vt:lpwstr>
      </vt:variant>
      <vt:variant>
        <vt:i4>5046331</vt:i4>
      </vt:variant>
      <vt:variant>
        <vt:i4>552</vt:i4>
      </vt:variant>
      <vt:variant>
        <vt:i4>0</vt:i4>
      </vt:variant>
      <vt:variant>
        <vt:i4>5</vt:i4>
      </vt:variant>
      <vt:variant>
        <vt:lpwstr/>
      </vt:variant>
      <vt:variant>
        <vt:lpwstr>_Resource_18:_Unlabelled</vt:lpwstr>
      </vt:variant>
      <vt:variant>
        <vt:i4>2818135</vt:i4>
      </vt:variant>
      <vt:variant>
        <vt:i4>549</vt:i4>
      </vt:variant>
      <vt:variant>
        <vt:i4>0</vt:i4>
      </vt:variant>
      <vt:variant>
        <vt:i4>5</vt:i4>
      </vt:variant>
      <vt:variant>
        <vt:lpwstr/>
      </vt:variant>
      <vt:variant>
        <vt:lpwstr>_Resource_17:_Which</vt:lpwstr>
      </vt:variant>
      <vt:variant>
        <vt:i4>3080231</vt:i4>
      </vt:variant>
      <vt:variant>
        <vt:i4>546</vt:i4>
      </vt:variant>
      <vt:variant>
        <vt:i4>0</vt:i4>
      </vt:variant>
      <vt:variant>
        <vt:i4>5</vt:i4>
      </vt:variant>
      <vt:variant>
        <vt:lpwstr/>
      </vt:variant>
      <vt:variant>
        <vt:lpwstr>_Lesson_7</vt:lpwstr>
      </vt:variant>
      <vt:variant>
        <vt:i4>7340048</vt:i4>
      </vt:variant>
      <vt:variant>
        <vt:i4>543</vt:i4>
      </vt:variant>
      <vt:variant>
        <vt:i4>0</vt:i4>
      </vt:variant>
      <vt:variant>
        <vt:i4>5</vt:i4>
      </vt:variant>
      <vt:variant>
        <vt:lpwstr>https://climate.nasa.gov/earth-now/</vt:lpwstr>
      </vt:variant>
      <vt:variant>
        <vt:lpwstr>/vitalsign?vitalsign=air_temperature&amp;altid=0&amp;animating=f&amp;start=&amp;end=</vt:lpwstr>
      </vt:variant>
      <vt:variant>
        <vt:i4>4718656</vt:i4>
      </vt:variant>
      <vt:variant>
        <vt:i4>540</vt:i4>
      </vt:variant>
      <vt:variant>
        <vt:i4>0</vt:i4>
      </vt:variant>
      <vt:variant>
        <vt:i4>5</vt:i4>
      </vt:variant>
      <vt:variant>
        <vt:lpwstr>https://games.abc.net.au/education/goat-busters/</vt:lpwstr>
      </vt:variant>
      <vt:variant>
        <vt:lpwstr/>
      </vt:variant>
      <vt:variant>
        <vt:i4>4587581</vt:i4>
      </vt:variant>
      <vt:variant>
        <vt:i4>537</vt:i4>
      </vt:variant>
      <vt:variant>
        <vt:i4>0</vt:i4>
      </vt:variant>
      <vt:variant>
        <vt:i4>5</vt:i4>
      </vt:variant>
      <vt:variant>
        <vt:lpwstr/>
      </vt:variant>
      <vt:variant>
        <vt:lpwstr>_Resource_16:_Extreme</vt:lpwstr>
      </vt:variant>
      <vt:variant>
        <vt:i4>4522040</vt:i4>
      </vt:variant>
      <vt:variant>
        <vt:i4>534</vt:i4>
      </vt:variant>
      <vt:variant>
        <vt:i4>0</vt:i4>
      </vt:variant>
      <vt:variant>
        <vt:i4>5</vt:i4>
      </vt:variant>
      <vt:variant>
        <vt:lpwstr/>
      </vt:variant>
      <vt:variant>
        <vt:lpwstr>_Resource_15:_Triple</vt:lpwstr>
      </vt:variant>
      <vt:variant>
        <vt:i4>4325409</vt:i4>
      </vt:variant>
      <vt:variant>
        <vt:i4>531</vt:i4>
      </vt:variant>
      <vt:variant>
        <vt:i4>0</vt:i4>
      </vt:variant>
      <vt:variant>
        <vt:i4>5</vt:i4>
      </vt:variant>
      <vt:variant>
        <vt:lpwstr/>
      </vt:variant>
      <vt:variant>
        <vt:lpwstr>_Resource_14:_Temperature</vt:lpwstr>
      </vt:variant>
      <vt:variant>
        <vt:i4>3080231</vt:i4>
      </vt:variant>
      <vt:variant>
        <vt:i4>528</vt:i4>
      </vt:variant>
      <vt:variant>
        <vt:i4>0</vt:i4>
      </vt:variant>
      <vt:variant>
        <vt:i4>5</vt:i4>
      </vt:variant>
      <vt:variant>
        <vt:lpwstr/>
      </vt:variant>
      <vt:variant>
        <vt:lpwstr>_Lesson_6</vt:lpwstr>
      </vt:variant>
      <vt:variant>
        <vt:i4>8061043</vt:i4>
      </vt:variant>
      <vt:variant>
        <vt:i4>525</vt:i4>
      </vt:variant>
      <vt:variant>
        <vt:i4>0</vt:i4>
      </vt:variant>
      <vt:variant>
        <vt:i4>5</vt:i4>
      </vt:variant>
      <vt:variant>
        <vt:lpwstr/>
      </vt:variant>
      <vt:variant>
        <vt:lpwstr>_Resource_13:</vt:lpwstr>
      </vt:variant>
      <vt:variant>
        <vt:i4>6029373</vt:i4>
      </vt:variant>
      <vt:variant>
        <vt:i4>522</vt:i4>
      </vt:variant>
      <vt:variant>
        <vt:i4>0</vt:i4>
      </vt:variant>
      <vt:variant>
        <vt:i4>5</vt:i4>
      </vt:variant>
      <vt:variant>
        <vt:lpwstr/>
      </vt:variant>
      <vt:variant>
        <vt:lpwstr>_Resource_12:_Example</vt:lpwstr>
      </vt:variant>
      <vt:variant>
        <vt:i4>917569</vt:i4>
      </vt:variant>
      <vt:variant>
        <vt:i4>519</vt:i4>
      </vt:variant>
      <vt:variant>
        <vt:i4>0</vt:i4>
      </vt:variant>
      <vt:variant>
        <vt:i4>5</vt:i4>
      </vt:variant>
      <vt:variant>
        <vt:lpwstr>https://education.nsw.gov.au/teaching-and-learning/curriculum/mathematics/mathematics-curriculum-resources-k-12/mathematics-k-6-resources/lets-talk-2-number-talk-s3</vt:lpwstr>
      </vt:variant>
      <vt:variant>
        <vt:lpwstr/>
      </vt:variant>
      <vt:variant>
        <vt:i4>3080231</vt:i4>
      </vt:variant>
      <vt:variant>
        <vt:i4>516</vt:i4>
      </vt:variant>
      <vt:variant>
        <vt:i4>0</vt:i4>
      </vt:variant>
      <vt:variant>
        <vt:i4>5</vt:i4>
      </vt:variant>
      <vt:variant>
        <vt:lpwstr/>
      </vt:variant>
      <vt:variant>
        <vt:lpwstr>_Lesson_5</vt:lpwstr>
      </vt:variant>
      <vt:variant>
        <vt:i4>4784153</vt:i4>
      </vt:variant>
      <vt:variant>
        <vt:i4>513</vt:i4>
      </vt:variant>
      <vt:variant>
        <vt:i4>0</vt:i4>
      </vt:variant>
      <vt:variant>
        <vt:i4>5</vt:i4>
      </vt:variant>
      <vt:variant>
        <vt:lpwstr>https://education.nsw.gov.au/content/dam/main-education/teaching-and-learning/curriculum/key-learning-areas/mathematics/media/documents/mls-s1-graphing-in-excel-s6.docx</vt:lpwstr>
      </vt:variant>
      <vt:variant>
        <vt:lpwstr/>
      </vt:variant>
      <vt:variant>
        <vt:i4>7929971</vt:i4>
      </vt:variant>
      <vt:variant>
        <vt:i4>510</vt:i4>
      </vt:variant>
      <vt:variant>
        <vt:i4>0</vt:i4>
      </vt:variant>
      <vt:variant>
        <vt:i4>5</vt:i4>
      </vt:variant>
      <vt:variant>
        <vt:lpwstr/>
      </vt:variant>
      <vt:variant>
        <vt:lpwstr>_Resource_11:</vt:lpwstr>
      </vt:variant>
      <vt:variant>
        <vt:i4>5963838</vt:i4>
      </vt:variant>
      <vt:variant>
        <vt:i4>507</vt:i4>
      </vt:variant>
      <vt:variant>
        <vt:i4>0</vt:i4>
      </vt:variant>
      <vt:variant>
        <vt:i4>5</vt:i4>
      </vt:variant>
      <vt:variant>
        <vt:lpwstr/>
      </vt:variant>
      <vt:variant>
        <vt:lpwstr>_Resource_10:_Population</vt:lpwstr>
      </vt:variant>
      <vt:variant>
        <vt:i4>7209032</vt:i4>
      </vt:variant>
      <vt:variant>
        <vt:i4>504</vt:i4>
      </vt:variant>
      <vt:variant>
        <vt:i4>0</vt:i4>
      </vt:variant>
      <vt:variant>
        <vt:i4>5</vt:i4>
      </vt:variant>
      <vt:variant>
        <vt:lpwstr/>
      </vt:variant>
      <vt:variant>
        <vt:lpwstr>_Resource_9:_Slow</vt:lpwstr>
      </vt:variant>
      <vt:variant>
        <vt:i4>3080231</vt:i4>
      </vt:variant>
      <vt:variant>
        <vt:i4>501</vt:i4>
      </vt:variant>
      <vt:variant>
        <vt:i4>0</vt:i4>
      </vt:variant>
      <vt:variant>
        <vt:i4>5</vt:i4>
      </vt:variant>
      <vt:variant>
        <vt:lpwstr/>
      </vt:variant>
      <vt:variant>
        <vt:lpwstr>_Lesson_4</vt:lpwstr>
      </vt:variant>
      <vt:variant>
        <vt:i4>7471226</vt:i4>
      </vt:variant>
      <vt:variant>
        <vt:i4>498</vt:i4>
      </vt:variant>
      <vt:variant>
        <vt:i4>0</vt:i4>
      </vt:variant>
      <vt:variant>
        <vt:i4>5</vt:i4>
      </vt:variant>
      <vt:variant>
        <vt:lpwstr/>
      </vt:variant>
      <vt:variant>
        <vt:lpwstr>_Resource_8:</vt:lpwstr>
      </vt:variant>
      <vt:variant>
        <vt:i4>7340099</vt:i4>
      </vt:variant>
      <vt:variant>
        <vt:i4>495</vt:i4>
      </vt:variant>
      <vt:variant>
        <vt:i4>0</vt:i4>
      </vt:variant>
      <vt:variant>
        <vt:i4>5</vt:i4>
      </vt:variant>
      <vt:variant>
        <vt:lpwstr/>
      </vt:variant>
      <vt:variant>
        <vt:lpwstr>_Resource_7:_Line</vt:lpwstr>
      </vt:variant>
      <vt:variant>
        <vt:i4>1310780</vt:i4>
      </vt:variant>
      <vt:variant>
        <vt:i4>492</vt:i4>
      </vt:variant>
      <vt:variant>
        <vt:i4>0</vt:i4>
      </vt:variant>
      <vt:variant>
        <vt:i4>5</vt:i4>
      </vt:variant>
      <vt:variant>
        <vt:lpwstr/>
      </vt:variant>
      <vt:variant>
        <vt:lpwstr>_Resource_6:_Number</vt:lpwstr>
      </vt:variant>
      <vt:variant>
        <vt:i4>3080231</vt:i4>
      </vt:variant>
      <vt:variant>
        <vt:i4>489</vt:i4>
      </vt:variant>
      <vt:variant>
        <vt:i4>0</vt:i4>
      </vt:variant>
      <vt:variant>
        <vt:i4>5</vt:i4>
      </vt:variant>
      <vt:variant>
        <vt:lpwstr/>
      </vt:variant>
      <vt:variant>
        <vt:lpwstr>_Lesson_3</vt:lpwstr>
      </vt:variant>
      <vt:variant>
        <vt:i4>5832796</vt:i4>
      </vt:variant>
      <vt:variant>
        <vt:i4>486</vt:i4>
      </vt:variant>
      <vt:variant>
        <vt:i4>0</vt:i4>
      </vt:variant>
      <vt:variant>
        <vt:i4>5</vt:i4>
      </vt:variant>
      <vt:variant>
        <vt:lpwstr>https://nrich.maths.org/reactiontimer</vt:lpwstr>
      </vt:variant>
      <vt:variant>
        <vt:lpwstr/>
      </vt:variant>
      <vt:variant>
        <vt:i4>1966136</vt:i4>
      </vt:variant>
      <vt:variant>
        <vt:i4>483</vt:i4>
      </vt:variant>
      <vt:variant>
        <vt:i4>0</vt:i4>
      </vt:variant>
      <vt:variant>
        <vt:i4>5</vt:i4>
      </vt:variant>
      <vt:variant>
        <vt:lpwstr/>
      </vt:variant>
      <vt:variant>
        <vt:lpwstr>_Resource_5:_Ruler</vt:lpwstr>
      </vt:variant>
      <vt:variant>
        <vt:i4>3080231</vt:i4>
      </vt:variant>
      <vt:variant>
        <vt:i4>480</vt:i4>
      </vt:variant>
      <vt:variant>
        <vt:i4>0</vt:i4>
      </vt:variant>
      <vt:variant>
        <vt:i4>5</vt:i4>
      </vt:variant>
      <vt:variant>
        <vt:lpwstr/>
      </vt:variant>
      <vt:variant>
        <vt:lpwstr>_Lesson_2</vt:lpwstr>
      </vt:variant>
      <vt:variant>
        <vt:i4>7864437</vt:i4>
      </vt:variant>
      <vt:variant>
        <vt:i4>477</vt:i4>
      </vt:variant>
      <vt:variant>
        <vt:i4>0</vt:i4>
      </vt:variant>
      <vt:variant>
        <vt:i4>5</vt:i4>
      </vt:variant>
      <vt:variant>
        <vt:lpwstr>https://bcove.video/3ndwWHK</vt:lpwstr>
      </vt:variant>
      <vt:variant>
        <vt:lpwstr/>
      </vt:variant>
      <vt:variant>
        <vt:i4>3539063</vt:i4>
      </vt:variant>
      <vt:variant>
        <vt:i4>474</vt:i4>
      </vt:variant>
      <vt:variant>
        <vt:i4>0</vt:i4>
      </vt:variant>
      <vt:variant>
        <vt:i4>5</vt:i4>
      </vt:variant>
      <vt:variant>
        <vt:lpwstr>https://bcove.video/2YCVS0Y</vt:lpwstr>
      </vt:variant>
      <vt:variant>
        <vt:lpwstr/>
      </vt:variant>
      <vt:variant>
        <vt:i4>3211363</vt:i4>
      </vt:variant>
      <vt:variant>
        <vt:i4>471</vt:i4>
      </vt:variant>
      <vt:variant>
        <vt:i4>0</vt:i4>
      </vt:variant>
      <vt:variant>
        <vt:i4>5</vt:i4>
      </vt:variant>
      <vt:variant>
        <vt:lpwstr>https://app.powerbi.com/view?r=eyJrIjoiNmJjNTkzM2YtMTU1Zi00NjAxLTk5YTItYjg4ZDU3ZmIyYTEzIiwidCI6IjhkMmUwZjRjLTU1ZjItNGNiMS04ZWU3LWRhNWRkM2ZmMzYwMCJ9</vt:lpwstr>
      </vt:variant>
      <vt:variant>
        <vt:lpwstr/>
      </vt:variant>
      <vt:variant>
        <vt:i4>6881374</vt:i4>
      </vt:variant>
      <vt:variant>
        <vt:i4>468</vt:i4>
      </vt:variant>
      <vt:variant>
        <vt:i4>0</vt:i4>
      </vt:variant>
      <vt:variant>
        <vt:i4>5</vt:i4>
      </vt:variant>
      <vt:variant>
        <vt:lpwstr/>
      </vt:variant>
      <vt:variant>
        <vt:lpwstr>_Resource_4:_Two</vt:lpwstr>
      </vt:variant>
      <vt:variant>
        <vt:i4>131130</vt:i4>
      </vt:variant>
      <vt:variant>
        <vt:i4>465</vt:i4>
      </vt:variant>
      <vt:variant>
        <vt:i4>0</vt:i4>
      </vt:variant>
      <vt:variant>
        <vt:i4>5</vt:i4>
      </vt:variant>
      <vt:variant>
        <vt:lpwstr/>
      </vt:variant>
      <vt:variant>
        <vt:lpwstr>_Resource_3:_Checklist</vt:lpwstr>
      </vt:variant>
      <vt:variant>
        <vt:i4>6422606</vt:i4>
      </vt:variant>
      <vt:variant>
        <vt:i4>462</vt:i4>
      </vt:variant>
      <vt:variant>
        <vt:i4>0</vt:i4>
      </vt:variant>
      <vt:variant>
        <vt:i4>5</vt:i4>
      </vt:variant>
      <vt:variant>
        <vt:lpwstr/>
      </vt:variant>
      <vt:variant>
        <vt:lpwstr>_Resource_2:_Data</vt:lpwstr>
      </vt:variant>
      <vt:variant>
        <vt:i4>7209024</vt:i4>
      </vt:variant>
      <vt:variant>
        <vt:i4>459</vt:i4>
      </vt:variant>
      <vt:variant>
        <vt:i4>0</vt:i4>
      </vt:variant>
      <vt:variant>
        <vt:i4>5</vt:i4>
      </vt:variant>
      <vt:variant>
        <vt:lpwstr/>
      </vt:variant>
      <vt:variant>
        <vt:lpwstr>_Resource_1:_Slow</vt:lpwstr>
      </vt:variant>
      <vt:variant>
        <vt:i4>3080231</vt:i4>
      </vt:variant>
      <vt:variant>
        <vt:i4>456</vt:i4>
      </vt:variant>
      <vt:variant>
        <vt:i4>0</vt:i4>
      </vt:variant>
      <vt:variant>
        <vt:i4>5</vt:i4>
      </vt:variant>
      <vt:variant>
        <vt:lpwstr/>
      </vt:variant>
      <vt:variant>
        <vt:lpwstr>_Lesson_1</vt:lpwstr>
      </vt:variant>
      <vt:variant>
        <vt:i4>3145832</vt:i4>
      </vt:variant>
      <vt:variant>
        <vt:i4>453</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450</vt:i4>
      </vt:variant>
      <vt:variant>
        <vt:i4>0</vt:i4>
      </vt:variant>
      <vt:variant>
        <vt:i4>5</vt:i4>
      </vt:variant>
      <vt:variant>
        <vt:lpwstr>https://curriculum.nsw.edu.au/learning-areas/mathematics/mathematics-k-10</vt:lpwstr>
      </vt:variant>
      <vt:variant>
        <vt:lpwstr/>
      </vt:variant>
      <vt:variant>
        <vt:i4>5308443</vt:i4>
      </vt:variant>
      <vt:variant>
        <vt:i4>447</vt:i4>
      </vt:variant>
      <vt:variant>
        <vt:i4>0</vt:i4>
      </vt:variant>
      <vt:variant>
        <vt:i4>5</vt:i4>
      </vt:variant>
      <vt:variant>
        <vt:lpwstr>https://www.didax.com/math/virtual-manipulatives.html</vt:lpwstr>
      </vt:variant>
      <vt:variant>
        <vt:lpwstr/>
      </vt:variant>
      <vt:variant>
        <vt:i4>1638400</vt:i4>
      </vt:variant>
      <vt:variant>
        <vt:i4>444</vt:i4>
      </vt:variant>
      <vt:variant>
        <vt:i4>0</vt:i4>
      </vt:variant>
      <vt:variant>
        <vt:i4>5</vt:i4>
      </vt:variant>
      <vt:variant>
        <vt:lpwstr>https://app.education.nsw.gov.au/digital-learning-selector/LearningActivity/Card/555</vt:lpwstr>
      </vt:variant>
      <vt:variant>
        <vt:lpwstr/>
      </vt:variant>
      <vt:variant>
        <vt:i4>1703937</vt:i4>
      </vt:variant>
      <vt:variant>
        <vt:i4>441</vt:i4>
      </vt:variant>
      <vt:variant>
        <vt:i4>0</vt:i4>
      </vt:variant>
      <vt:variant>
        <vt:i4>5</vt:i4>
      </vt:variant>
      <vt:variant>
        <vt:lpwstr>https://app.education.nsw.gov.au/digital-learning-selector/LearningActivity/Card/645</vt:lpwstr>
      </vt:variant>
      <vt:variant>
        <vt:lpwstr/>
      </vt:variant>
      <vt:variant>
        <vt:i4>1441794</vt:i4>
      </vt:variant>
      <vt:variant>
        <vt:i4>438</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435</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432</vt:i4>
      </vt:variant>
      <vt:variant>
        <vt:i4>0</vt:i4>
      </vt:variant>
      <vt:variant>
        <vt:i4>5</vt:i4>
      </vt:variant>
      <vt:variant>
        <vt:lpwstr>https://curriculum.nsw.edu.au/curriculum-support/glossary</vt:lpwstr>
      </vt:variant>
      <vt:variant>
        <vt:lpwstr/>
      </vt:variant>
      <vt:variant>
        <vt:i4>7798833</vt:i4>
      </vt:variant>
      <vt:variant>
        <vt:i4>429</vt:i4>
      </vt:variant>
      <vt:variant>
        <vt:i4>0</vt:i4>
      </vt:variant>
      <vt:variant>
        <vt:i4>5</vt:i4>
      </vt:variant>
      <vt:variant>
        <vt:lpwstr>https://www.resolve.edu.au/multiplication-domino-arrays</vt:lpwstr>
      </vt:variant>
      <vt:variant>
        <vt:lpwstr/>
      </vt:variant>
      <vt:variant>
        <vt:i4>5373980</vt:i4>
      </vt:variant>
      <vt:variant>
        <vt:i4>426</vt:i4>
      </vt:variant>
      <vt:variant>
        <vt:i4>0</vt:i4>
      </vt:variant>
      <vt:variant>
        <vt:i4>5</vt:i4>
      </vt:variant>
      <vt:variant>
        <vt:lpwstr>https://www.canva.com/policies/content-license-agreement/</vt:lpwstr>
      </vt:variant>
      <vt:variant>
        <vt:lpwstr/>
      </vt:variant>
      <vt:variant>
        <vt:i4>3211298</vt:i4>
      </vt:variant>
      <vt:variant>
        <vt:i4>423</vt:i4>
      </vt:variant>
      <vt:variant>
        <vt:i4>0</vt:i4>
      </vt:variant>
      <vt:variant>
        <vt:i4>5</vt:i4>
      </vt:variant>
      <vt:variant>
        <vt:lpwstr>https://www.canva.com/</vt:lpwstr>
      </vt:variant>
      <vt:variant>
        <vt:lpwstr/>
      </vt:variant>
      <vt:variant>
        <vt:i4>1310773</vt:i4>
      </vt:variant>
      <vt:variant>
        <vt:i4>416</vt:i4>
      </vt:variant>
      <vt:variant>
        <vt:i4>0</vt:i4>
      </vt:variant>
      <vt:variant>
        <vt:i4>5</vt:i4>
      </vt:variant>
      <vt:variant>
        <vt:lpwstr/>
      </vt:variant>
      <vt:variant>
        <vt:lpwstr>_Toc644828575</vt:lpwstr>
      </vt:variant>
      <vt:variant>
        <vt:i4>1966142</vt:i4>
      </vt:variant>
      <vt:variant>
        <vt:i4>410</vt:i4>
      </vt:variant>
      <vt:variant>
        <vt:i4>0</vt:i4>
      </vt:variant>
      <vt:variant>
        <vt:i4>5</vt:i4>
      </vt:variant>
      <vt:variant>
        <vt:lpwstr/>
      </vt:variant>
      <vt:variant>
        <vt:lpwstr>_Toc206628878</vt:lpwstr>
      </vt:variant>
      <vt:variant>
        <vt:i4>1441840</vt:i4>
      </vt:variant>
      <vt:variant>
        <vt:i4>404</vt:i4>
      </vt:variant>
      <vt:variant>
        <vt:i4>0</vt:i4>
      </vt:variant>
      <vt:variant>
        <vt:i4>5</vt:i4>
      </vt:variant>
      <vt:variant>
        <vt:lpwstr/>
      </vt:variant>
      <vt:variant>
        <vt:lpwstr>_Toc876675950</vt:lpwstr>
      </vt:variant>
      <vt:variant>
        <vt:i4>2883592</vt:i4>
      </vt:variant>
      <vt:variant>
        <vt:i4>398</vt:i4>
      </vt:variant>
      <vt:variant>
        <vt:i4>0</vt:i4>
      </vt:variant>
      <vt:variant>
        <vt:i4>5</vt:i4>
      </vt:variant>
      <vt:variant>
        <vt:lpwstr/>
      </vt:variant>
      <vt:variant>
        <vt:lpwstr>_Toc1087187672</vt:lpwstr>
      </vt:variant>
      <vt:variant>
        <vt:i4>2490371</vt:i4>
      </vt:variant>
      <vt:variant>
        <vt:i4>392</vt:i4>
      </vt:variant>
      <vt:variant>
        <vt:i4>0</vt:i4>
      </vt:variant>
      <vt:variant>
        <vt:i4>5</vt:i4>
      </vt:variant>
      <vt:variant>
        <vt:lpwstr/>
      </vt:variant>
      <vt:variant>
        <vt:lpwstr>_Toc1962498586</vt:lpwstr>
      </vt:variant>
      <vt:variant>
        <vt:i4>3014668</vt:i4>
      </vt:variant>
      <vt:variant>
        <vt:i4>386</vt:i4>
      </vt:variant>
      <vt:variant>
        <vt:i4>0</vt:i4>
      </vt:variant>
      <vt:variant>
        <vt:i4>5</vt:i4>
      </vt:variant>
      <vt:variant>
        <vt:lpwstr/>
      </vt:variant>
      <vt:variant>
        <vt:lpwstr>_Toc1600599315</vt:lpwstr>
      </vt:variant>
      <vt:variant>
        <vt:i4>2818055</vt:i4>
      </vt:variant>
      <vt:variant>
        <vt:i4>380</vt:i4>
      </vt:variant>
      <vt:variant>
        <vt:i4>0</vt:i4>
      </vt:variant>
      <vt:variant>
        <vt:i4>5</vt:i4>
      </vt:variant>
      <vt:variant>
        <vt:lpwstr/>
      </vt:variant>
      <vt:variant>
        <vt:lpwstr>_Toc1953517413</vt:lpwstr>
      </vt:variant>
      <vt:variant>
        <vt:i4>2424842</vt:i4>
      </vt:variant>
      <vt:variant>
        <vt:i4>374</vt:i4>
      </vt:variant>
      <vt:variant>
        <vt:i4>0</vt:i4>
      </vt:variant>
      <vt:variant>
        <vt:i4>5</vt:i4>
      </vt:variant>
      <vt:variant>
        <vt:lpwstr/>
      </vt:variant>
      <vt:variant>
        <vt:lpwstr>_Toc1737252681</vt:lpwstr>
      </vt:variant>
      <vt:variant>
        <vt:i4>1769530</vt:i4>
      </vt:variant>
      <vt:variant>
        <vt:i4>368</vt:i4>
      </vt:variant>
      <vt:variant>
        <vt:i4>0</vt:i4>
      </vt:variant>
      <vt:variant>
        <vt:i4>5</vt:i4>
      </vt:variant>
      <vt:variant>
        <vt:lpwstr/>
      </vt:variant>
      <vt:variant>
        <vt:lpwstr>_Toc52148268</vt:lpwstr>
      </vt:variant>
      <vt:variant>
        <vt:i4>1507391</vt:i4>
      </vt:variant>
      <vt:variant>
        <vt:i4>362</vt:i4>
      </vt:variant>
      <vt:variant>
        <vt:i4>0</vt:i4>
      </vt:variant>
      <vt:variant>
        <vt:i4>5</vt:i4>
      </vt:variant>
      <vt:variant>
        <vt:lpwstr/>
      </vt:variant>
      <vt:variant>
        <vt:lpwstr>_Toc218246157</vt:lpwstr>
      </vt:variant>
      <vt:variant>
        <vt:i4>1310772</vt:i4>
      </vt:variant>
      <vt:variant>
        <vt:i4>356</vt:i4>
      </vt:variant>
      <vt:variant>
        <vt:i4>0</vt:i4>
      </vt:variant>
      <vt:variant>
        <vt:i4>5</vt:i4>
      </vt:variant>
      <vt:variant>
        <vt:lpwstr/>
      </vt:variant>
      <vt:variant>
        <vt:lpwstr>_Toc850251950</vt:lpwstr>
      </vt:variant>
      <vt:variant>
        <vt:i4>2949131</vt:i4>
      </vt:variant>
      <vt:variant>
        <vt:i4>350</vt:i4>
      </vt:variant>
      <vt:variant>
        <vt:i4>0</vt:i4>
      </vt:variant>
      <vt:variant>
        <vt:i4>5</vt:i4>
      </vt:variant>
      <vt:variant>
        <vt:lpwstr/>
      </vt:variant>
      <vt:variant>
        <vt:lpwstr>_Toc1884701046</vt:lpwstr>
      </vt:variant>
      <vt:variant>
        <vt:i4>1638463</vt:i4>
      </vt:variant>
      <vt:variant>
        <vt:i4>344</vt:i4>
      </vt:variant>
      <vt:variant>
        <vt:i4>0</vt:i4>
      </vt:variant>
      <vt:variant>
        <vt:i4>5</vt:i4>
      </vt:variant>
      <vt:variant>
        <vt:lpwstr/>
      </vt:variant>
      <vt:variant>
        <vt:lpwstr>_Toc209558132</vt:lpwstr>
      </vt:variant>
      <vt:variant>
        <vt:i4>3014663</vt:i4>
      </vt:variant>
      <vt:variant>
        <vt:i4>338</vt:i4>
      </vt:variant>
      <vt:variant>
        <vt:i4>0</vt:i4>
      </vt:variant>
      <vt:variant>
        <vt:i4>5</vt:i4>
      </vt:variant>
      <vt:variant>
        <vt:lpwstr/>
      </vt:variant>
      <vt:variant>
        <vt:lpwstr>_Toc1777760768</vt:lpwstr>
      </vt:variant>
      <vt:variant>
        <vt:i4>2097159</vt:i4>
      </vt:variant>
      <vt:variant>
        <vt:i4>332</vt:i4>
      </vt:variant>
      <vt:variant>
        <vt:i4>0</vt:i4>
      </vt:variant>
      <vt:variant>
        <vt:i4>5</vt:i4>
      </vt:variant>
      <vt:variant>
        <vt:lpwstr/>
      </vt:variant>
      <vt:variant>
        <vt:lpwstr>_Toc1840786433</vt:lpwstr>
      </vt:variant>
      <vt:variant>
        <vt:i4>3014666</vt:i4>
      </vt:variant>
      <vt:variant>
        <vt:i4>326</vt:i4>
      </vt:variant>
      <vt:variant>
        <vt:i4>0</vt:i4>
      </vt:variant>
      <vt:variant>
        <vt:i4>5</vt:i4>
      </vt:variant>
      <vt:variant>
        <vt:lpwstr/>
      </vt:variant>
      <vt:variant>
        <vt:lpwstr>_Toc1174962379</vt:lpwstr>
      </vt:variant>
      <vt:variant>
        <vt:i4>1048631</vt:i4>
      </vt:variant>
      <vt:variant>
        <vt:i4>320</vt:i4>
      </vt:variant>
      <vt:variant>
        <vt:i4>0</vt:i4>
      </vt:variant>
      <vt:variant>
        <vt:i4>5</vt:i4>
      </vt:variant>
      <vt:variant>
        <vt:lpwstr/>
      </vt:variant>
      <vt:variant>
        <vt:lpwstr>_Toc286618214</vt:lpwstr>
      </vt:variant>
      <vt:variant>
        <vt:i4>1179705</vt:i4>
      </vt:variant>
      <vt:variant>
        <vt:i4>314</vt:i4>
      </vt:variant>
      <vt:variant>
        <vt:i4>0</vt:i4>
      </vt:variant>
      <vt:variant>
        <vt:i4>5</vt:i4>
      </vt:variant>
      <vt:variant>
        <vt:lpwstr/>
      </vt:variant>
      <vt:variant>
        <vt:lpwstr>_Toc34289019</vt:lpwstr>
      </vt:variant>
      <vt:variant>
        <vt:i4>2949130</vt:i4>
      </vt:variant>
      <vt:variant>
        <vt:i4>308</vt:i4>
      </vt:variant>
      <vt:variant>
        <vt:i4>0</vt:i4>
      </vt:variant>
      <vt:variant>
        <vt:i4>5</vt:i4>
      </vt:variant>
      <vt:variant>
        <vt:lpwstr/>
      </vt:variant>
      <vt:variant>
        <vt:lpwstr>_Toc1399424220</vt:lpwstr>
      </vt:variant>
      <vt:variant>
        <vt:i4>2293765</vt:i4>
      </vt:variant>
      <vt:variant>
        <vt:i4>302</vt:i4>
      </vt:variant>
      <vt:variant>
        <vt:i4>0</vt:i4>
      </vt:variant>
      <vt:variant>
        <vt:i4>5</vt:i4>
      </vt:variant>
      <vt:variant>
        <vt:lpwstr/>
      </vt:variant>
      <vt:variant>
        <vt:lpwstr>_Toc1289135884</vt:lpwstr>
      </vt:variant>
      <vt:variant>
        <vt:i4>3080206</vt:i4>
      </vt:variant>
      <vt:variant>
        <vt:i4>296</vt:i4>
      </vt:variant>
      <vt:variant>
        <vt:i4>0</vt:i4>
      </vt:variant>
      <vt:variant>
        <vt:i4>5</vt:i4>
      </vt:variant>
      <vt:variant>
        <vt:lpwstr/>
      </vt:variant>
      <vt:variant>
        <vt:lpwstr>_Toc2073813208</vt:lpwstr>
      </vt:variant>
      <vt:variant>
        <vt:i4>2162688</vt:i4>
      </vt:variant>
      <vt:variant>
        <vt:i4>290</vt:i4>
      </vt:variant>
      <vt:variant>
        <vt:i4>0</vt:i4>
      </vt:variant>
      <vt:variant>
        <vt:i4>5</vt:i4>
      </vt:variant>
      <vt:variant>
        <vt:lpwstr/>
      </vt:variant>
      <vt:variant>
        <vt:lpwstr>_Toc1305243703</vt:lpwstr>
      </vt:variant>
      <vt:variant>
        <vt:i4>1245234</vt:i4>
      </vt:variant>
      <vt:variant>
        <vt:i4>284</vt:i4>
      </vt:variant>
      <vt:variant>
        <vt:i4>0</vt:i4>
      </vt:variant>
      <vt:variant>
        <vt:i4>5</vt:i4>
      </vt:variant>
      <vt:variant>
        <vt:lpwstr/>
      </vt:variant>
      <vt:variant>
        <vt:lpwstr>_Toc631435669</vt:lpwstr>
      </vt:variant>
      <vt:variant>
        <vt:i4>1966138</vt:i4>
      </vt:variant>
      <vt:variant>
        <vt:i4>278</vt:i4>
      </vt:variant>
      <vt:variant>
        <vt:i4>0</vt:i4>
      </vt:variant>
      <vt:variant>
        <vt:i4>5</vt:i4>
      </vt:variant>
      <vt:variant>
        <vt:lpwstr/>
      </vt:variant>
      <vt:variant>
        <vt:lpwstr>_Toc133709849</vt:lpwstr>
      </vt:variant>
      <vt:variant>
        <vt:i4>2293760</vt:i4>
      </vt:variant>
      <vt:variant>
        <vt:i4>272</vt:i4>
      </vt:variant>
      <vt:variant>
        <vt:i4>0</vt:i4>
      </vt:variant>
      <vt:variant>
        <vt:i4>5</vt:i4>
      </vt:variant>
      <vt:variant>
        <vt:lpwstr/>
      </vt:variant>
      <vt:variant>
        <vt:lpwstr>_Toc1321695609</vt:lpwstr>
      </vt:variant>
      <vt:variant>
        <vt:i4>2293766</vt:i4>
      </vt:variant>
      <vt:variant>
        <vt:i4>266</vt:i4>
      </vt:variant>
      <vt:variant>
        <vt:i4>0</vt:i4>
      </vt:variant>
      <vt:variant>
        <vt:i4>5</vt:i4>
      </vt:variant>
      <vt:variant>
        <vt:lpwstr/>
      </vt:variant>
      <vt:variant>
        <vt:lpwstr>_Toc1667220532</vt:lpwstr>
      </vt:variant>
      <vt:variant>
        <vt:i4>1966140</vt:i4>
      </vt:variant>
      <vt:variant>
        <vt:i4>260</vt:i4>
      </vt:variant>
      <vt:variant>
        <vt:i4>0</vt:i4>
      </vt:variant>
      <vt:variant>
        <vt:i4>5</vt:i4>
      </vt:variant>
      <vt:variant>
        <vt:lpwstr/>
      </vt:variant>
      <vt:variant>
        <vt:lpwstr>_Toc892435516</vt:lpwstr>
      </vt:variant>
      <vt:variant>
        <vt:i4>1441842</vt:i4>
      </vt:variant>
      <vt:variant>
        <vt:i4>254</vt:i4>
      </vt:variant>
      <vt:variant>
        <vt:i4>0</vt:i4>
      </vt:variant>
      <vt:variant>
        <vt:i4>5</vt:i4>
      </vt:variant>
      <vt:variant>
        <vt:lpwstr/>
      </vt:variant>
      <vt:variant>
        <vt:lpwstr>_Toc802613948</vt:lpwstr>
      </vt:variant>
      <vt:variant>
        <vt:i4>2097152</vt:i4>
      </vt:variant>
      <vt:variant>
        <vt:i4>248</vt:i4>
      </vt:variant>
      <vt:variant>
        <vt:i4>0</vt:i4>
      </vt:variant>
      <vt:variant>
        <vt:i4>5</vt:i4>
      </vt:variant>
      <vt:variant>
        <vt:lpwstr/>
      </vt:variant>
      <vt:variant>
        <vt:lpwstr>_Toc2095815261</vt:lpwstr>
      </vt:variant>
      <vt:variant>
        <vt:i4>2228238</vt:i4>
      </vt:variant>
      <vt:variant>
        <vt:i4>242</vt:i4>
      </vt:variant>
      <vt:variant>
        <vt:i4>0</vt:i4>
      </vt:variant>
      <vt:variant>
        <vt:i4>5</vt:i4>
      </vt:variant>
      <vt:variant>
        <vt:lpwstr/>
      </vt:variant>
      <vt:variant>
        <vt:lpwstr>_Toc1017499833</vt:lpwstr>
      </vt:variant>
      <vt:variant>
        <vt:i4>2883589</vt:i4>
      </vt:variant>
      <vt:variant>
        <vt:i4>236</vt:i4>
      </vt:variant>
      <vt:variant>
        <vt:i4>0</vt:i4>
      </vt:variant>
      <vt:variant>
        <vt:i4>5</vt:i4>
      </vt:variant>
      <vt:variant>
        <vt:lpwstr/>
      </vt:variant>
      <vt:variant>
        <vt:lpwstr>_Toc2057316479</vt:lpwstr>
      </vt:variant>
      <vt:variant>
        <vt:i4>1835056</vt:i4>
      </vt:variant>
      <vt:variant>
        <vt:i4>230</vt:i4>
      </vt:variant>
      <vt:variant>
        <vt:i4>0</vt:i4>
      </vt:variant>
      <vt:variant>
        <vt:i4>5</vt:i4>
      </vt:variant>
      <vt:variant>
        <vt:lpwstr/>
      </vt:variant>
      <vt:variant>
        <vt:lpwstr>_Toc727822237</vt:lpwstr>
      </vt:variant>
      <vt:variant>
        <vt:i4>2621451</vt:i4>
      </vt:variant>
      <vt:variant>
        <vt:i4>224</vt:i4>
      </vt:variant>
      <vt:variant>
        <vt:i4>0</vt:i4>
      </vt:variant>
      <vt:variant>
        <vt:i4>5</vt:i4>
      </vt:variant>
      <vt:variant>
        <vt:lpwstr/>
      </vt:variant>
      <vt:variant>
        <vt:lpwstr>_Toc1469937829</vt:lpwstr>
      </vt:variant>
      <vt:variant>
        <vt:i4>2359306</vt:i4>
      </vt:variant>
      <vt:variant>
        <vt:i4>218</vt:i4>
      </vt:variant>
      <vt:variant>
        <vt:i4>0</vt:i4>
      </vt:variant>
      <vt:variant>
        <vt:i4>5</vt:i4>
      </vt:variant>
      <vt:variant>
        <vt:lpwstr/>
      </vt:variant>
      <vt:variant>
        <vt:lpwstr>_Toc1170560692</vt:lpwstr>
      </vt:variant>
      <vt:variant>
        <vt:i4>1048638</vt:i4>
      </vt:variant>
      <vt:variant>
        <vt:i4>212</vt:i4>
      </vt:variant>
      <vt:variant>
        <vt:i4>0</vt:i4>
      </vt:variant>
      <vt:variant>
        <vt:i4>5</vt:i4>
      </vt:variant>
      <vt:variant>
        <vt:lpwstr/>
      </vt:variant>
      <vt:variant>
        <vt:lpwstr>_Toc218205410</vt:lpwstr>
      </vt:variant>
      <vt:variant>
        <vt:i4>1900598</vt:i4>
      </vt:variant>
      <vt:variant>
        <vt:i4>206</vt:i4>
      </vt:variant>
      <vt:variant>
        <vt:i4>0</vt:i4>
      </vt:variant>
      <vt:variant>
        <vt:i4>5</vt:i4>
      </vt:variant>
      <vt:variant>
        <vt:lpwstr/>
      </vt:variant>
      <vt:variant>
        <vt:lpwstr>_Toc390747132</vt:lpwstr>
      </vt:variant>
      <vt:variant>
        <vt:i4>1048639</vt:i4>
      </vt:variant>
      <vt:variant>
        <vt:i4>200</vt:i4>
      </vt:variant>
      <vt:variant>
        <vt:i4>0</vt:i4>
      </vt:variant>
      <vt:variant>
        <vt:i4>5</vt:i4>
      </vt:variant>
      <vt:variant>
        <vt:lpwstr/>
      </vt:variant>
      <vt:variant>
        <vt:lpwstr>_Toc355591069</vt:lpwstr>
      </vt:variant>
      <vt:variant>
        <vt:i4>1048624</vt:i4>
      </vt:variant>
      <vt:variant>
        <vt:i4>194</vt:i4>
      </vt:variant>
      <vt:variant>
        <vt:i4>0</vt:i4>
      </vt:variant>
      <vt:variant>
        <vt:i4>5</vt:i4>
      </vt:variant>
      <vt:variant>
        <vt:lpwstr/>
      </vt:variant>
      <vt:variant>
        <vt:lpwstr>_Toc610848266</vt:lpwstr>
      </vt:variant>
      <vt:variant>
        <vt:i4>2555913</vt:i4>
      </vt:variant>
      <vt:variant>
        <vt:i4>188</vt:i4>
      </vt:variant>
      <vt:variant>
        <vt:i4>0</vt:i4>
      </vt:variant>
      <vt:variant>
        <vt:i4>5</vt:i4>
      </vt:variant>
      <vt:variant>
        <vt:lpwstr/>
      </vt:variant>
      <vt:variant>
        <vt:lpwstr>_Toc1031764582</vt:lpwstr>
      </vt:variant>
      <vt:variant>
        <vt:i4>1376314</vt:i4>
      </vt:variant>
      <vt:variant>
        <vt:i4>182</vt:i4>
      </vt:variant>
      <vt:variant>
        <vt:i4>0</vt:i4>
      </vt:variant>
      <vt:variant>
        <vt:i4>5</vt:i4>
      </vt:variant>
      <vt:variant>
        <vt:lpwstr/>
      </vt:variant>
      <vt:variant>
        <vt:lpwstr>_Toc831023123</vt:lpwstr>
      </vt:variant>
      <vt:variant>
        <vt:i4>3014662</vt:i4>
      </vt:variant>
      <vt:variant>
        <vt:i4>176</vt:i4>
      </vt:variant>
      <vt:variant>
        <vt:i4>0</vt:i4>
      </vt:variant>
      <vt:variant>
        <vt:i4>5</vt:i4>
      </vt:variant>
      <vt:variant>
        <vt:lpwstr/>
      </vt:variant>
      <vt:variant>
        <vt:lpwstr>_Toc1549436412</vt:lpwstr>
      </vt:variant>
      <vt:variant>
        <vt:i4>2162700</vt:i4>
      </vt:variant>
      <vt:variant>
        <vt:i4>170</vt:i4>
      </vt:variant>
      <vt:variant>
        <vt:i4>0</vt:i4>
      </vt:variant>
      <vt:variant>
        <vt:i4>5</vt:i4>
      </vt:variant>
      <vt:variant>
        <vt:lpwstr/>
      </vt:variant>
      <vt:variant>
        <vt:lpwstr>_Toc1870298601</vt:lpwstr>
      </vt:variant>
      <vt:variant>
        <vt:i4>2162699</vt:i4>
      </vt:variant>
      <vt:variant>
        <vt:i4>164</vt:i4>
      </vt:variant>
      <vt:variant>
        <vt:i4>0</vt:i4>
      </vt:variant>
      <vt:variant>
        <vt:i4>5</vt:i4>
      </vt:variant>
      <vt:variant>
        <vt:lpwstr/>
      </vt:variant>
      <vt:variant>
        <vt:lpwstr>_Toc2010578253</vt:lpwstr>
      </vt:variant>
      <vt:variant>
        <vt:i4>2686989</vt:i4>
      </vt:variant>
      <vt:variant>
        <vt:i4>158</vt:i4>
      </vt:variant>
      <vt:variant>
        <vt:i4>0</vt:i4>
      </vt:variant>
      <vt:variant>
        <vt:i4>5</vt:i4>
      </vt:variant>
      <vt:variant>
        <vt:lpwstr/>
      </vt:variant>
      <vt:variant>
        <vt:lpwstr>_Toc1514856339</vt:lpwstr>
      </vt:variant>
      <vt:variant>
        <vt:i4>1638451</vt:i4>
      </vt:variant>
      <vt:variant>
        <vt:i4>152</vt:i4>
      </vt:variant>
      <vt:variant>
        <vt:i4>0</vt:i4>
      </vt:variant>
      <vt:variant>
        <vt:i4>5</vt:i4>
      </vt:variant>
      <vt:variant>
        <vt:lpwstr/>
      </vt:variant>
      <vt:variant>
        <vt:lpwstr>_Toc935995613</vt:lpwstr>
      </vt:variant>
      <vt:variant>
        <vt:i4>1376305</vt:i4>
      </vt:variant>
      <vt:variant>
        <vt:i4>146</vt:i4>
      </vt:variant>
      <vt:variant>
        <vt:i4>0</vt:i4>
      </vt:variant>
      <vt:variant>
        <vt:i4>5</vt:i4>
      </vt:variant>
      <vt:variant>
        <vt:lpwstr/>
      </vt:variant>
      <vt:variant>
        <vt:lpwstr>_Toc435293903</vt:lpwstr>
      </vt:variant>
      <vt:variant>
        <vt:i4>2490381</vt:i4>
      </vt:variant>
      <vt:variant>
        <vt:i4>140</vt:i4>
      </vt:variant>
      <vt:variant>
        <vt:i4>0</vt:i4>
      </vt:variant>
      <vt:variant>
        <vt:i4>5</vt:i4>
      </vt:variant>
      <vt:variant>
        <vt:lpwstr/>
      </vt:variant>
      <vt:variant>
        <vt:lpwstr>_Toc1042834949</vt:lpwstr>
      </vt:variant>
      <vt:variant>
        <vt:i4>1310776</vt:i4>
      </vt:variant>
      <vt:variant>
        <vt:i4>134</vt:i4>
      </vt:variant>
      <vt:variant>
        <vt:i4>0</vt:i4>
      </vt:variant>
      <vt:variant>
        <vt:i4>5</vt:i4>
      </vt:variant>
      <vt:variant>
        <vt:lpwstr/>
      </vt:variant>
      <vt:variant>
        <vt:lpwstr>_Toc768854298</vt:lpwstr>
      </vt:variant>
      <vt:variant>
        <vt:i4>2752512</vt:i4>
      </vt:variant>
      <vt:variant>
        <vt:i4>128</vt:i4>
      </vt:variant>
      <vt:variant>
        <vt:i4>0</vt:i4>
      </vt:variant>
      <vt:variant>
        <vt:i4>5</vt:i4>
      </vt:variant>
      <vt:variant>
        <vt:lpwstr/>
      </vt:variant>
      <vt:variant>
        <vt:lpwstr>_Toc2116909238</vt:lpwstr>
      </vt:variant>
      <vt:variant>
        <vt:i4>2228225</vt:i4>
      </vt:variant>
      <vt:variant>
        <vt:i4>122</vt:i4>
      </vt:variant>
      <vt:variant>
        <vt:i4>0</vt:i4>
      </vt:variant>
      <vt:variant>
        <vt:i4>5</vt:i4>
      </vt:variant>
      <vt:variant>
        <vt:lpwstr/>
      </vt:variant>
      <vt:variant>
        <vt:lpwstr>_Toc1813850893</vt:lpwstr>
      </vt:variant>
      <vt:variant>
        <vt:i4>2359303</vt:i4>
      </vt:variant>
      <vt:variant>
        <vt:i4>116</vt:i4>
      </vt:variant>
      <vt:variant>
        <vt:i4>0</vt:i4>
      </vt:variant>
      <vt:variant>
        <vt:i4>5</vt:i4>
      </vt:variant>
      <vt:variant>
        <vt:lpwstr/>
      </vt:variant>
      <vt:variant>
        <vt:lpwstr>_Toc1000150573</vt:lpwstr>
      </vt:variant>
      <vt:variant>
        <vt:i4>1835071</vt:i4>
      </vt:variant>
      <vt:variant>
        <vt:i4>110</vt:i4>
      </vt:variant>
      <vt:variant>
        <vt:i4>0</vt:i4>
      </vt:variant>
      <vt:variant>
        <vt:i4>5</vt:i4>
      </vt:variant>
      <vt:variant>
        <vt:lpwstr/>
      </vt:variant>
      <vt:variant>
        <vt:lpwstr>_Toc476653896</vt:lpwstr>
      </vt:variant>
      <vt:variant>
        <vt:i4>2228236</vt:i4>
      </vt:variant>
      <vt:variant>
        <vt:i4>104</vt:i4>
      </vt:variant>
      <vt:variant>
        <vt:i4>0</vt:i4>
      </vt:variant>
      <vt:variant>
        <vt:i4>5</vt:i4>
      </vt:variant>
      <vt:variant>
        <vt:lpwstr/>
      </vt:variant>
      <vt:variant>
        <vt:lpwstr>_Toc1074912313</vt:lpwstr>
      </vt:variant>
      <vt:variant>
        <vt:i4>2686980</vt:i4>
      </vt:variant>
      <vt:variant>
        <vt:i4>98</vt:i4>
      </vt:variant>
      <vt:variant>
        <vt:i4>0</vt:i4>
      </vt:variant>
      <vt:variant>
        <vt:i4>5</vt:i4>
      </vt:variant>
      <vt:variant>
        <vt:lpwstr/>
      </vt:variant>
      <vt:variant>
        <vt:lpwstr>_Toc1723363874</vt:lpwstr>
      </vt:variant>
      <vt:variant>
        <vt:i4>3014659</vt:i4>
      </vt:variant>
      <vt:variant>
        <vt:i4>92</vt:i4>
      </vt:variant>
      <vt:variant>
        <vt:i4>0</vt:i4>
      </vt:variant>
      <vt:variant>
        <vt:i4>5</vt:i4>
      </vt:variant>
      <vt:variant>
        <vt:lpwstr/>
      </vt:variant>
      <vt:variant>
        <vt:lpwstr>_Toc1376690633</vt:lpwstr>
      </vt:variant>
      <vt:variant>
        <vt:i4>1179699</vt:i4>
      </vt:variant>
      <vt:variant>
        <vt:i4>86</vt:i4>
      </vt:variant>
      <vt:variant>
        <vt:i4>0</vt:i4>
      </vt:variant>
      <vt:variant>
        <vt:i4>5</vt:i4>
      </vt:variant>
      <vt:variant>
        <vt:lpwstr/>
      </vt:variant>
      <vt:variant>
        <vt:lpwstr>_Toc792034581</vt:lpwstr>
      </vt:variant>
      <vt:variant>
        <vt:i4>2293764</vt:i4>
      </vt:variant>
      <vt:variant>
        <vt:i4>80</vt:i4>
      </vt:variant>
      <vt:variant>
        <vt:i4>0</vt:i4>
      </vt:variant>
      <vt:variant>
        <vt:i4>5</vt:i4>
      </vt:variant>
      <vt:variant>
        <vt:lpwstr/>
      </vt:variant>
      <vt:variant>
        <vt:lpwstr>_Toc1036106715</vt:lpwstr>
      </vt:variant>
      <vt:variant>
        <vt:i4>1245246</vt:i4>
      </vt:variant>
      <vt:variant>
        <vt:i4>74</vt:i4>
      </vt:variant>
      <vt:variant>
        <vt:i4>0</vt:i4>
      </vt:variant>
      <vt:variant>
        <vt:i4>5</vt:i4>
      </vt:variant>
      <vt:variant>
        <vt:lpwstr/>
      </vt:variant>
      <vt:variant>
        <vt:lpwstr>_Toc604646849</vt:lpwstr>
      </vt:variant>
      <vt:variant>
        <vt:i4>1835062</vt:i4>
      </vt:variant>
      <vt:variant>
        <vt:i4>68</vt:i4>
      </vt:variant>
      <vt:variant>
        <vt:i4>0</vt:i4>
      </vt:variant>
      <vt:variant>
        <vt:i4>5</vt:i4>
      </vt:variant>
      <vt:variant>
        <vt:lpwstr/>
      </vt:variant>
      <vt:variant>
        <vt:lpwstr>_Toc446804437</vt:lpwstr>
      </vt:variant>
      <vt:variant>
        <vt:i4>1835061</vt:i4>
      </vt:variant>
      <vt:variant>
        <vt:i4>62</vt:i4>
      </vt:variant>
      <vt:variant>
        <vt:i4>0</vt:i4>
      </vt:variant>
      <vt:variant>
        <vt:i4>5</vt:i4>
      </vt:variant>
      <vt:variant>
        <vt:lpwstr/>
      </vt:variant>
      <vt:variant>
        <vt:lpwstr>_Toc689185276</vt:lpwstr>
      </vt:variant>
      <vt:variant>
        <vt:i4>2555904</vt:i4>
      </vt:variant>
      <vt:variant>
        <vt:i4>56</vt:i4>
      </vt:variant>
      <vt:variant>
        <vt:i4>0</vt:i4>
      </vt:variant>
      <vt:variant>
        <vt:i4>5</vt:i4>
      </vt:variant>
      <vt:variant>
        <vt:lpwstr/>
      </vt:variant>
      <vt:variant>
        <vt:lpwstr>_Toc1062858176</vt:lpwstr>
      </vt:variant>
      <vt:variant>
        <vt:i4>1376304</vt:i4>
      </vt:variant>
      <vt:variant>
        <vt:i4>50</vt:i4>
      </vt:variant>
      <vt:variant>
        <vt:i4>0</vt:i4>
      </vt:variant>
      <vt:variant>
        <vt:i4>5</vt:i4>
      </vt:variant>
      <vt:variant>
        <vt:lpwstr/>
      </vt:variant>
      <vt:variant>
        <vt:lpwstr>_Toc186669157</vt:lpwstr>
      </vt:variant>
      <vt:variant>
        <vt:i4>2097157</vt:i4>
      </vt:variant>
      <vt:variant>
        <vt:i4>44</vt:i4>
      </vt:variant>
      <vt:variant>
        <vt:i4>0</vt:i4>
      </vt:variant>
      <vt:variant>
        <vt:i4>5</vt:i4>
      </vt:variant>
      <vt:variant>
        <vt:lpwstr/>
      </vt:variant>
      <vt:variant>
        <vt:lpwstr>_Toc1994449806</vt:lpwstr>
      </vt:variant>
      <vt:variant>
        <vt:i4>1769534</vt:i4>
      </vt:variant>
      <vt:variant>
        <vt:i4>38</vt:i4>
      </vt:variant>
      <vt:variant>
        <vt:i4>0</vt:i4>
      </vt:variant>
      <vt:variant>
        <vt:i4>5</vt:i4>
      </vt:variant>
      <vt:variant>
        <vt:lpwstr/>
      </vt:variant>
      <vt:variant>
        <vt:lpwstr>_Toc534896610</vt:lpwstr>
      </vt:variant>
      <vt:variant>
        <vt:i4>2555914</vt:i4>
      </vt:variant>
      <vt:variant>
        <vt:i4>32</vt:i4>
      </vt:variant>
      <vt:variant>
        <vt:i4>0</vt:i4>
      </vt:variant>
      <vt:variant>
        <vt:i4>5</vt:i4>
      </vt:variant>
      <vt:variant>
        <vt:lpwstr/>
      </vt:variant>
      <vt:variant>
        <vt:lpwstr>_Toc1851582495</vt:lpwstr>
      </vt:variant>
      <vt:variant>
        <vt:i4>2359311</vt:i4>
      </vt:variant>
      <vt:variant>
        <vt:i4>26</vt:i4>
      </vt:variant>
      <vt:variant>
        <vt:i4>0</vt:i4>
      </vt:variant>
      <vt:variant>
        <vt:i4>5</vt:i4>
      </vt:variant>
      <vt:variant>
        <vt:lpwstr/>
      </vt:variant>
      <vt:variant>
        <vt:lpwstr>_Toc1712991877</vt:lpwstr>
      </vt:variant>
      <vt:variant>
        <vt:i4>1376318</vt:i4>
      </vt:variant>
      <vt:variant>
        <vt:i4>20</vt:i4>
      </vt:variant>
      <vt:variant>
        <vt:i4>0</vt:i4>
      </vt:variant>
      <vt:variant>
        <vt:i4>5</vt:i4>
      </vt:variant>
      <vt:variant>
        <vt:lpwstr/>
      </vt:variant>
      <vt:variant>
        <vt:lpwstr>_Toc385984079</vt:lpwstr>
      </vt:variant>
      <vt:variant>
        <vt:i4>2490369</vt:i4>
      </vt:variant>
      <vt:variant>
        <vt:i4>14</vt:i4>
      </vt:variant>
      <vt:variant>
        <vt:i4>0</vt:i4>
      </vt:variant>
      <vt:variant>
        <vt:i4>5</vt:i4>
      </vt:variant>
      <vt:variant>
        <vt:lpwstr/>
      </vt:variant>
      <vt:variant>
        <vt:lpwstr>_Toc1405207252</vt:lpwstr>
      </vt:variant>
      <vt:variant>
        <vt:i4>2490375</vt:i4>
      </vt:variant>
      <vt:variant>
        <vt:i4>8</vt:i4>
      </vt:variant>
      <vt:variant>
        <vt:i4>0</vt:i4>
      </vt:variant>
      <vt:variant>
        <vt:i4>5</vt:i4>
      </vt:variant>
      <vt:variant>
        <vt:lpwstr/>
      </vt:variant>
      <vt:variant>
        <vt:lpwstr>_Toc1181058662</vt:lpwstr>
      </vt:variant>
      <vt:variant>
        <vt:i4>1703990</vt:i4>
      </vt:variant>
      <vt:variant>
        <vt:i4>2</vt:i4>
      </vt:variant>
      <vt:variant>
        <vt:i4>0</vt:i4>
      </vt:variant>
      <vt:variant>
        <vt:i4>5</vt:i4>
      </vt:variant>
      <vt:variant>
        <vt:lpwstr/>
      </vt:variant>
      <vt:variant>
        <vt:lpwstr>_Toc627951274</vt:lpwstr>
      </vt:variant>
      <vt:variant>
        <vt:i4>6684766</vt:i4>
      </vt:variant>
      <vt:variant>
        <vt:i4>9</vt:i4>
      </vt:variant>
      <vt:variant>
        <vt:i4>0</vt:i4>
      </vt:variant>
      <vt:variant>
        <vt:i4>5</vt:i4>
      </vt:variant>
      <vt:variant>
        <vt:lpwstr>https://schoolsnsw.sharepoint.com/:x:/s/CurriculumPartnershipSchools-CPS-MathematicsRound1/Ecc_FaIMwt1BjlpwcNMHMr4BlnA22Vq7zfG8rKUAG2R5ag?e=GLlhSe</vt:lpwstr>
      </vt:variant>
      <vt:variant>
        <vt:lpwstr/>
      </vt:variant>
      <vt:variant>
        <vt:i4>8126483</vt:i4>
      </vt:variant>
      <vt:variant>
        <vt:i4>6</vt:i4>
      </vt:variant>
      <vt:variant>
        <vt:i4>0</vt:i4>
      </vt:variant>
      <vt:variant>
        <vt:i4>5</vt:i4>
      </vt:variant>
      <vt:variant>
        <vt:lpwstr>https://schoolsnsw.sharepoint.com/:x:/s/CurriculumPartnershipSchools-CPS-MathematicsRound1/EbDYL-v6qmBCvWXZ2APug8cBtXfe1_8rGLbUHj7xuDz2pg?e=UppAU6</vt:lpwstr>
      </vt:variant>
      <vt:variant>
        <vt:lpwstr/>
      </vt:variant>
      <vt:variant>
        <vt:i4>8323113</vt:i4>
      </vt:variant>
      <vt:variant>
        <vt:i4>3</vt:i4>
      </vt:variant>
      <vt:variant>
        <vt:i4>0</vt:i4>
      </vt:variant>
      <vt:variant>
        <vt:i4>5</vt:i4>
      </vt:variant>
      <vt:variant>
        <vt:lpwstr>https://www.canva.com/design/DAFkc3YE0mg/nMPFSlh4GA6ST7YWmYnfGQ/edit?utm_content=DAFkc3YE0mg&amp;utm_campaign=designshare&amp;utm_medium=link2&amp;utm_source=sharebutton</vt:lpwstr>
      </vt:variant>
      <vt:variant>
        <vt:lpwstr/>
      </vt:variant>
      <vt:variant>
        <vt:i4>6094968</vt:i4>
      </vt:variant>
      <vt:variant>
        <vt:i4>0</vt:i4>
      </vt:variant>
      <vt:variant>
        <vt:i4>0</vt:i4>
      </vt:variant>
      <vt:variant>
        <vt:i4>5</vt:i4>
      </vt:variant>
      <vt:variant>
        <vt:lpwstr>https://schoolsnsw.sharepoint.com/:x:/r/sites/CurriculumPartnershipSchools-CPS-MathematicsRound1/_layouts/15/Doc.aspx?sourcedoc=%7B8CBC3E9C-EA65-4887-BAB7-CA6ED5FC3A3A%7D&amp;file=S3%20U5.xlsx&amp;action=default&amp;mobileredirect=true&amp;cid=313831ee-4037-48af-b90e-31439fc833e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Unit 5</dc:title>
  <dc:subject/>
  <dc:creator>NSW Department of Education</dc:creator>
  <cp:keywords/>
  <dc:description/>
  <cp:lastModifiedBy/>
  <dcterms:created xsi:type="dcterms:W3CDTF">2023-06-21T22:05:00Z</dcterms:created>
  <dcterms:modified xsi:type="dcterms:W3CDTF">2023-09-05T06:12:00Z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2023-08-29T08:28:39Z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abb3ccf9-2074-4259-ada1-8bb52ce41acf</vt:lpwstr>
  </property>
  <property fmtid="{D5CDD505-2E9C-101B-9397-08002B2CF9AE}" pid="10" name="MSIP_Label_b603dfd7-d93a-4381-a340-2995d8282205_ContentBits">
    <vt:lpwstr>0</vt:lpwstr>
  </property>
</Properties>
</file>