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8B9EC7" w14:textId="66B8707E" w:rsidR="00C213B5" w:rsidRDefault="00200C63" w:rsidP="00D54A31">
      <w:pPr>
        <w:pStyle w:val="Title"/>
      </w:pPr>
      <w:r w:rsidRPr="00200C63">
        <w:t xml:space="preserve">Mathematics Stage </w:t>
      </w:r>
      <w:r w:rsidR="004F3EC2">
        <w:t>3</w:t>
      </w:r>
      <w:r w:rsidRPr="00200C63">
        <w:t xml:space="preserve"> – Unit </w:t>
      </w:r>
      <w:r w:rsidR="004F3EC2">
        <w:t>26</w:t>
      </w:r>
    </w:p>
    <w:p w14:paraId="38572E3B" w14:textId="476D5049" w:rsidR="007A39D7" w:rsidRDefault="007A39D7" w:rsidP="00D54A31">
      <w:r>
        <w:br w:type="page"/>
      </w:r>
    </w:p>
    <w:p w14:paraId="684032FA" w14:textId="77777777" w:rsidR="008F5574" w:rsidRDefault="00AC3A8A" w:rsidP="00312403">
      <w:pPr>
        <w:pStyle w:val="TOCHeading"/>
        <w:rPr>
          <w:noProof/>
        </w:rPr>
      </w:pPr>
      <w:r>
        <w:rPr>
          <w:noProof/>
        </w:rPr>
        <w:lastRenderedPageBreak/>
        <w:t>Contents</w:t>
      </w:r>
      <w:r w:rsidR="00D54A31">
        <w:rPr>
          <w:noProof/>
          <w:shd w:val="clear" w:color="auto" w:fill="E6E6E6"/>
        </w:rPr>
        <w:fldChar w:fldCharType="begin"/>
      </w:r>
      <w:r w:rsidR="00D54A31">
        <w:rPr>
          <w:noProof/>
          <w:shd w:val="clear" w:color="auto" w:fill="E6E6E6"/>
        </w:rPr>
        <w:instrText xml:space="preserve"> TOC \o "1-3" \h \z \u </w:instrText>
      </w:r>
      <w:r w:rsidR="00D54A31">
        <w:rPr>
          <w:noProof/>
          <w:shd w:val="clear" w:color="auto" w:fill="E6E6E6"/>
        </w:rPr>
        <w:fldChar w:fldCharType="separate"/>
      </w:r>
    </w:p>
    <w:p w14:paraId="01F08C0C" w14:textId="69A610C6"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31" w:history="1">
        <w:r w:rsidR="008F5574" w:rsidRPr="007C37CC">
          <w:rPr>
            <w:rStyle w:val="Hyperlink"/>
          </w:rPr>
          <w:t>Unit description and duration</w:t>
        </w:r>
        <w:r w:rsidR="008F5574">
          <w:rPr>
            <w:webHidden/>
          </w:rPr>
          <w:tab/>
        </w:r>
        <w:r w:rsidR="008F5574">
          <w:rPr>
            <w:webHidden/>
          </w:rPr>
          <w:fldChar w:fldCharType="begin"/>
        </w:r>
        <w:r w:rsidR="008F5574">
          <w:rPr>
            <w:webHidden/>
          </w:rPr>
          <w:instrText xml:space="preserve"> PAGEREF _Toc150250331 \h </w:instrText>
        </w:r>
        <w:r w:rsidR="008F5574">
          <w:rPr>
            <w:webHidden/>
          </w:rPr>
        </w:r>
        <w:r w:rsidR="008F5574">
          <w:rPr>
            <w:webHidden/>
          </w:rPr>
          <w:fldChar w:fldCharType="separate"/>
        </w:r>
        <w:r w:rsidR="008F5574">
          <w:rPr>
            <w:webHidden/>
          </w:rPr>
          <w:t>5</w:t>
        </w:r>
        <w:r w:rsidR="008F5574">
          <w:rPr>
            <w:webHidden/>
          </w:rPr>
          <w:fldChar w:fldCharType="end"/>
        </w:r>
      </w:hyperlink>
    </w:p>
    <w:p w14:paraId="04395911" w14:textId="3FA63AAD"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32" w:history="1">
        <w:r w:rsidR="008F5574" w:rsidRPr="007C37CC">
          <w:rPr>
            <w:rStyle w:val="Hyperlink"/>
          </w:rPr>
          <w:t>Syllabus outcomes</w:t>
        </w:r>
        <w:r w:rsidR="008F5574">
          <w:rPr>
            <w:webHidden/>
          </w:rPr>
          <w:tab/>
        </w:r>
        <w:r w:rsidR="008F5574">
          <w:rPr>
            <w:webHidden/>
          </w:rPr>
          <w:fldChar w:fldCharType="begin"/>
        </w:r>
        <w:r w:rsidR="008F5574">
          <w:rPr>
            <w:webHidden/>
          </w:rPr>
          <w:instrText xml:space="preserve"> PAGEREF _Toc150250332 \h </w:instrText>
        </w:r>
        <w:r w:rsidR="008F5574">
          <w:rPr>
            <w:webHidden/>
          </w:rPr>
        </w:r>
        <w:r w:rsidR="008F5574">
          <w:rPr>
            <w:webHidden/>
          </w:rPr>
          <w:fldChar w:fldCharType="separate"/>
        </w:r>
        <w:r w:rsidR="008F5574">
          <w:rPr>
            <w:webHidden/>
          </w:rPr>
          <w:t>5</w:t>
        </w:r>
        <w:r w:rsidR="008F5574">
          <w:rPr>
            <w:webHidden/>
          </w:rPr>
          <w:fldChar w:fldCharType="end"/>
        </w:r>
      </w:hyperlink>
    </w:p>
    <w:p w14:paraId="271A9734" w14:textId="27A2DB90"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33" w:history="1">
        <w:r w:rsidR="008F5574" w:rsidRPr="007C37CC">
          <w:rPr>
            <w:rStyle w:val="Hyperlink"/>
          </w:rPr>
          <w:t>Working mathematically</w:t>
        </w:r>
        <w:r w:rsidR="008F5574">
          <w:rPr>
            <w:webHidden/>
          </w:rPr>
          <w:tab/>
        </w:r>
        <w:r w:rsidR="008F5574">
          <w:rPr>
            <w:webHidden/>
          </w:rPr>
          <w:fldChar w:fldCharType="begin"/>
        </w:r>
        <w:r w:rsidR="008F5574">
          <w:rPr>
            <w:webHidden/>
          </w:rPr>
          <w:instrText xml:space="preserve"> PAGEREF _Toc150250333 \h </w:instrText>
        </w:r>
        <w:r w:rsidR="008F5574">
          <w:rPr>
            <w:webHidden/>
          </w:rPr>
        </w:r>
        <w:r w:rsidR="008F5574">
          <w:rPr>
            <w:webHidden/>
          </w:rPr>
          <w:fldChar w:fldCharType="separate"/>
        </w:r>
        <w:r w:rsidR="008F5574">
          <w:rPr>
            <w:webHidden/>
          </w:rPr>
          <w:t>6</w:t>
        </w:r>
        <w:r w:rsidR="008F5574">
          <w:rPr>
            <w:webHidden/>
          </w:rPr>
          <w:fldChar w:fldCharType="end"/>
        </w:r>
      </w:hyperlink>
    </w:p>
    <w:p w14:paraId="42276EF0" w14:textId="2AEF2CF3"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34" w:history="1">
        <w:r w:rsidR="008F5574" w:rsidRPr="007C37CC">
          <w:rPr>
            <w:rStyle w:val="Hyperlink"/>
          </w:rPr>
          <w:t>Student prior learning</w:t>
        </w:r>
        <w:r w:rsidR="008F5574">
          <w:rPr>
            <w:webHidden/>
          </w:rPr>
          <w:tab/>
        </w:r>
        <w:r w:rsidR="008F5574">
          <w:rPr>
            <w:webHidden/>
          </w:rPr>
          <w:fldChar w:fldCharType="begin"/>
        </w:r>
        <w:r w:rsidR="008F5574">
          <w:rPr>
            <w:webHidden/>
          </w:rPr>
          <w:instrText xml:space="preserve"> PAGEREF _Toc150250334 \h </w:instrText>
        </w:r>
        <w:r w:rsidR="008F5574">
          <w:rPr>
            <w:webHidden/>
          </w:rPr>
        </w:r>
        <w:r w:rsidR="008F5574">
          <w:rPr>
            <w:webHidden/>
          </w:rPr>
          <w:fldChar w:fldCharType="separate"/>
        </w:r>
        <w:r w:rsidR="008F5574">
          <w:rPr>
            <w:webHidden/>
          </w:rPr>
          <w:t>6</w:t>
        </w:r>
        <w:r w:rsidR="008F5574">
          <w:rPr>
            <w:webHidden/>
          </w:rPr>
          <w:fldChar w:fldCharType="end"/>
        </w:r>
      </w:hyperlink>
    </w:p>
    <w:p w14:paraId="7DD7BB99" w14:textId="6C7944A4"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35" w:history="1">
        <w:r w:rsidR="008F5574" w:rsidRPr="007C37CC">
          <w:rPr>
            <w:rStyle w:val="Hyperlink"/>
          </w:rPr>
          <w:t>Lesson overview and resources</w:t>
        </w:r>
        <w:r w:rsidR="008F5574">
          <w:rPr>
            <w:webHidden/>
          </w:rPr>
          <w:tab/>
        </w:r>
        <w:r w:rsidR="008F5574">
          <w:rPr>
            <w:webHidden/>
          </w:rPr>
          <w:fldChar w:fldCharType="begin"/>
        </w:r>
        <w:r w:rsidR="008F5574">
          <w:rPr>
            <w:webHidden/>
          </w:rPr>
          <w:instrText xml:space="preserve"> PAGEREF _Toc150250335 \h </w:instrText>
        </w:r>
        <w:r w:rsidR="008F5574">
          <w:rPr>
            <w:webHidden/>
          </w:rPr>
        </w:r>
        <w:r w:rsidR="008F5574">
          <w:rPr>
            <w:webHidden/>
          </w:rPr>
          <w:fldChar w:fldCharType="separate"/>
        </w:r>
        <w:r w:rsidR="008F5574">
          <w:rPr>
            <w:webHidden/>
          </w:rPr>
          <w:t>8</w:t>
        </w:r>
        <w:r w:rsidR="008F5574">
          <w:rPr>
            <w:webHidden/>
          </w:rPr>
          <w:fldChar w:fldCharType="end"/>
        </w:r>
      </w:hyperlink>
    </w:p>
    <w:p w14:paraId="5844CCF9" w14:textId="3F951EAF"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36" w:history="1">
        <w:r w:rsidR="008F5574" w:rsidRPr="007C37CC">
          <w:rPr>
            <w:rStyle w:val="Hyperlink"/>
          </w:rPr>
          <w:t>Lesson 1</w:t>
        </w:r>
        <w:r w:rsidR="008F5574">
          <w:rPr>
            <w:webHidden/>
          </w:rPr>
          <w:tab/>
        </w:r>
        <w:r w:rsidR="008F5574">
          <w:rPr>
            <w:webHidden/>
          </w:rPr>
          <w:fldChar w:fldCharType="begin"/>
        </w:r>
        <w:r w:rsidR="008F5574">
          <w:rPr>
            <w:webHidden/>
          </w:rPr>
          <w:instrText xml:space="preserve"> PAGEREF _Toc150250336 \h </w:instrText>
        </w:r>
        <w:r w:rsidR="008F5574">
          <w:rPr>
            <w:webHidden/>
          </w:rPr>
        </w:r>
        <w:r w:rsidR="008F5574">
          <w:rPr>
            <w:webHidden/>
          </w:rPr>
          <w:fldChar w:fldCharType="separate"/>
        </w:r>
        <w:r w:rsidR="008F5574">
          <w:rPr>
            <w:webHidden/>
          </w:rPr>
          <w:t>12</w:t>
        </w:r>
        <w:r w:rsidR="008F5574">
          <w:rPr>
            <w:webHidden/>
          </w:rPr>
          <w:fldChar w:fldCharType="end"/>
        </w:r>
      </w:hyperlink>
    </w:p>
    <w:p w14:paraId="627857FA" w14:textId="21A2CAA3"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37" w:history="1">
        <w:r w:rsidR="008F5574" w:rsidRPr="007C37CC">
          <w:rPr>
            <w:rStyle w:val="Hyperlink"/>
          </w:rPr>
          <w:t>Daily number sense – four piles – 10 minutes</w:t>
        </w:r>
        <w:r w:rsidR="008F5574">
          <w:rPr>
            <w:webHidden/>
          </w:rPr>
          <w:tab/>
        </w:r>
        <w:r w:rsidR="008F5574">
          <w:rPr>
            <w:webHidden/>
          </w:rPr>
          <w:fldChar w:fldCharType="begin"/>
        </w:r>
        <w:r w:rsidR="008F5574">
          <w:rPr>
            <w:webHidden/>
          </w:rPr>
          <w:instrText xml:space="preserve"> PAGEREF _Toc150250337 \h </w:instrText>
        </w:r>
        <w:r w:rsidR="008F5574">
          <w:rPr>
            <w:webHidden/>
          </w:rPr>
        </w:r>
        <w:r w:rsidR="008F5574">
          <w:rPr>
            <w:webHidden/>
          </w:rPr>
          <w:fldChar w:fldCharType="separate"/>
        </w:r>
        <w:r w:rsidR="008F5574">
          <w:rPr>
            <w:webHidden/>
          </w:rPr>
          <w:t>12</w:t>
        </w:r>
        <w:r w:rsidR="008F5574">
          <w:rPr>
            <w:webHidden/>
          </w:rPr>
          <w:fldChar w:fldCharType="end"/>
        </w:r>
      </w:hyperlink>
    </w:p>
    <w:p w14:paraId="3DD404C3" w14:textId="00507F8D"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38" w:history="1">
        <w:r w:rsidR="008F5574" w:rsidRPr="007C37CC">
          <w:rPr>
            <w:rStyle w:val="Hyperlink"/>
          </w:rPr>
          <w:t>Core lesson – naming and representing numbers – 40 minutes</w:t>
        </w:r>
        <w:r w:rsidR="008F5574">
          <w:rPr>
            <w:webHidden/>
          </w:rPr>
          <w:tab/>
        </w:r>
        <w:r w:rsidR="008F5574">
          <w:rPr>
            <w:webHidden/>
          </w:rPr>
          <w:fldChar w:fldCharType="begin"/>
        </w:r>
        <w:r w:rsidR="008F5574">
          <w:rPr>
            <w:webHidden/>
          </w:rPr>
          <w:instrText xml:space="preserve"> PAGEREF _Toc150250338 \h </w:instrText>
        </w:r>
        <w:r w:rsidR="008F5574">
          <w:rPr>
            <w:webHidden/>
          </w:rPr>
        </w:r>
        <w:r w:rsidR="008F5574">
          <w:rPr>
            <w:webHidden/>
          </w:rPr>
          <w:fldChar w:fldCharType="separate"/>
        </w:r>
        <w:r w:rsidR="008F5574">
          <w:rPr>
            <w:webHidden/>
          </w:rPr>
          <w:t>14</w:t>
        </w:r>
        <w:r w:rsidR="008F5574">
          <w:rPr>
            <w:webHidden/>
          </w:rPr>
          <w:fldChar w:fldCharType="end"/>
        </w:r>
      </w:hyperlink>
    </w:p>
    <w:p w14:paraId="09C778BF" w14:textId="4C23C3A1"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39" w:history="1">
        <w:r w:rsidR="008F5574" w:rsidRPr="007C37CC">
          <w:rPr>
            <w:rStyle w:val="Hyperlink"/>
          </w:rPr>
          <w:t>Consolidation and meaningful practice – 10 minutes</w:t>
        </w:r>
        <w:r w:rsidR="008F5574">
          <w:rPr>
            <w:webHidden/>
          </w:rPr>
          <w:tab/>
        </w:r>
        <w:r w:rsidR="008F5574">
          <w:rPr>
            <w:webHidden/>
          </w:rPr>
          <w:fldChar w:fldCharType="begin"/>
        </w:r>
        <w:r w:rsidR="008F5574">
          <w:rPr>
            <w:webHidden/>
          </w:rPr>
          <w:instrText xml:space="preserve"> PAGEREF _Toc150250339 \h </w:instrText>
        </w:r>
        <w:r w:rsidR="008F5574">
          <w:rPr>
            <w:webHidden/>
          </w:rPr>
        </w:r>
        <w:r w:rsidR="008F5574">
          <w:rPr>
            <w:webHidden/>
          </w:rPr>
          <w:fldChar w:fldCharType="separate"/>
        </w:r>
        <w:r w:rsidR="008F5574">
          <w:rPr>
            <w:webHidden/>
          </w:rPr>
          <w:t>16</w:t>
        </w:r>
        <w:r w:rsidR="008F5574">
          <w:rPr>
            <w:webHidden/>
          </w:rPr>
          <w:fldChar w:fldCharType="end"/>
        </w:r>
      </w:hyperlink>
    </w:p>
    <w:p w14:paraId="446FEAF0" w14:textId="55D8BAED"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40" w:history="1">
        <w:r w:rsidR="008F5574" w:rsidRPr="007C37CC">
          <w:rPr>
            <w:rStyle w:val="Hyperlink"/>
          </w:rPr>
          <w:t>Lesson 2</w:t>
        </w:r>
        <w:r w:rsidR="008F5574">
          <w:rPr>
            <w:webHidden/>
          </w:rPr>
          <w:tab/>
        </w:r>
        <w:r w:rsidR="008F5574">
          <w:rPr>
            <w:webHidden/>
          </w:rPr>
          <w:fldChar w:fldCharType="begin"/>
        </w:r>
        <w:r w:rsidR="008F5574">
          <w:rPr>
            <w:webHidden/>
          </w:rPr>
          <w:instrText xml:space="preserve"> PAGEREF _Toc150250340 \h </w:instrText>
        </w:r>
        <w:r w:rsidR="008F5574">
          <w:rPr>
            <w:webHidden/>
          </w:rPr>
        </w:r>
        <w:r w:rsidR="008F5574">
          <w:rPr>
            <w:webHidden/>
          </w:rPr>
          <w:fldChar w:fldCharType="separate"/>
        </w:r>
        <w:r w:rsidR="008F5574">
          <w:rPr>
            <w:webHidden/>
          </w:rPr>
          <w:t>19</w:t>
        </w:r>
        <w:r w:rsidR="008F5574">
          <w:rPr>
            <w:webHidden/>
          </w:rPr>
          <w:fldChar w:fldCharType="end"/>
        </w:r>
      </w:hyperlink>
    </w:p>
    <w:p w14:paraId="1494D1D5" w14:textId="4B9646CE"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41" w:history="1">
        <w:r w:rsidR="008F5574" w:rsidRPr="007C37CC">
          <w:rPr>
            <w:rStyle w:val="Hyperlink"/>
          </w:rPr>
          <w:t>Daily number sense – show us how – 10 minutes</w:t>
        </w:r>
        <w:r w:rsidR="008F5574">
          <w:rPr>
            <w:webHidden/>
          </w:rPr>
          <w:tab/>
        </w:r>
        <w:r w:rsidR="008F5574">
          <w:rPr>
            <w:webHidden/>
          </w:rPr>
          <w:fldChar w:fldCharType="begin"/>
        </w:r>
        <w:r w:rsidR="008F5574">
          <w:rPr>
            <w:webHidden/>
          </w:rPr>
          <w:instrText xml:space="preserve"> PAGEREF _Toc150250341 \h </w:instrText>
        </w:r>
        <w:r w:rsidR="008F5574">
          <w:rPr>
            <w:webHidden/>
          </w:rPr>
        </w:r>
        <w:r w:rsidR="008F5574">
          <w:rPr>
            <w:webHidden/>
          </w:rPr>
          <w:fldChar w:fldCharType="separate"/>
        </w:r>
        <w:r w:rsidR="008F5574">
          <w:rPr>
            <w:webHidden/>
          </w:rPr>
          <w:t>19</w:t>
        </w:r>
        <w:r w:rsidR="008F5574">
          <w:rPr>
            <w:webHidden/>
          </w:rPr>
          <w:fldChar w:fldCharType="end"/>
        </w:r>
      </w:hyperlink>
    </w:p>
    <w:p w14:paraId="2C428749" w14:textId="2F13869A"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42" w:history="1">
        <w:r w:rsidR="008F5574" w:rsidRPr="007C37CC">
          <w:rPr>
            <w:rStyle w:val="Hyperlink"/>
          </w:rPr>
          <w:t>Core lesson – numbers up to and including billions – 30 minutes</w:t>
        </w:r>
        <w:r w:rsidR="008F5574">
          <w:rPr>
            <w:webHidden/>
          </w:rPr>
          <w:tab/>
        </w:r>
        <w:r w:rsidR="008F5574">
          <w:rPr>
            <w:webHidden/>
          </w:rPr>
          <w:fldChar w:fldCharType="begin"/>
        </w:r>
        <w:r w:rsidR="008F5574">
          <w:rPr>
            <w:webHidden/>
          </w:rPr>
          <w:instrText xml:space="preserve"> PAGEREF _Toc150250342 \h </w:instrText>
        </w:r>
        <w:r w:rsidR="008F5574">
          <w:rPr>
            <w:webHidden/>
          </w:rPr>
        </w:r>
        <w:r w:rsidR="008F5574">
          <w:rPr>
            <w:webHidden/>
          </w:rPr>
          <w:fldChar w:fldCharType="separate"/>
        </w:r>
        <w:r w:rsidR="008F5574">
          <w:rPr>
            <w:webHidden/>
          </w:rPr>
          <w:t>20</w:t>
        </w:r>
        <w:r w:rsidR="008F5574">
          <w:rPr>
            <w:webHidden/>
          </w:rPr>
          <w:fldChar w:fldCharType="end"/>
        </w:r>
      </w:hyperlink>
    </w:p>
    <w:p w14:paraId="0F4CCA1F" w14:textId="2A1B9FDE"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43" w:history="1">
        <w:r w:rsidR="008F5574" w:rsidRPr="007C37CC">
          <w:rPr>
            <w:rStyle w:val="Hyperlink"/>
          </w:rPr>
          <w:t>Consolidation and meaningful practice – 20 minutes</w:t>
        </w:r>
        <w:r w:rsidR="008F5574">
          <w:rPr>
            <w:webHidden/>
          </w:rPr>
          <w:tab/>
        </w:r>
        <w:r w:rsidR="008F5574">
          <w:rPr>
            <w:webHidden/>
          </w:rPr>
          <w:fldChar w:fldCharType="begin"/>
        </w:r>
        <w:r w:rsidR="008F5574">
          <w:rPr>
            <w:webHidden/>
          </w:rPr>
          <w:instrText xml:space="preserve"> PAGEREF _Toc150250343 \h </w:instrText>
        </w:r>
        <w:r w:rsidR="008F5574">
          <w:rPr>
            <w:webHidden/>
          </w:rPr>
        </w:r>
        <w:r w:rsidR="008F5574">
          <w:rPr>
            <w:webHidden/>
          </w:rPr>
          <w:fldChar w:fldCharType="separate"/>
        </w:r>
        <w:r w:rsidR="008F5574">
          <w:rPr>
            <w:webHidden/>
          </w:rPr>
          <w:t>23</w:t>
        </w:r>
        <w:r w:rsidR="008F5574">
          <w:rPr>
            <w:webHidden/>
          </w:rPr>
          <w:fldChar w:fldCharType="end"/>
        </w:r>
      </w:hyperlink>
    </w:p>
    <w:p w14:paraId="0FF2CF7F" w14:textId="73D3EDE5"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44" w:history="1">
        <w:r w:rsidR="008F5574" w:rsidRPr="007C37CC">
          <w:rPr>
            <w:rStyle w:val="Hyperlink"/>
          </w:rPr>
          <w:t>Lesson 3</w:t>
        </w:r>
        <w:r w:rsidR="008F5574">
          <w:rPr>
            <w:webHidden/>
          </w:rPr>
          <w:tab/>
        </w:r>
        <w:r w:rsidR="008F5574">
          <w:rPr>
            <w:webHidden/>
          </w:rPr>
          <w:fldChar w:fldCharType="begin"/>
        </w:r>
        <w:r w:rsidR="008F5574">
          <w:rPr>
            <w:webHidden/>
          </w:rPr>
          <w:instrText xml:space="preserve"> PAGEREF _Toc150250344 \h </w:instrText>
        </w:r>
        <w:r w:rsidR="008F5574">
          <w:rPr>
            <w:webHidden/>
          </w:rPr>
        </w:r>
        <w:r w:rsidR="008F5574">
          <w:rPr>
            <w:webHidden/>
          </w:rPr>
          <w:fldChar w:fldCharType="separate"/>
        </w:r>
        <w:r w:rsidR="008F5574">
          <w:rPr>
            <w:webHidden/>
          </w:rPr>
          <w:t>25</w:t>
        </w:r>
        <w:r w:rsidR="008F5574">
          <w:rPr>
            <w:webHidden/>
          </w:rPr>
          <w:fldChar w:fldCharType="end"/>
        </w:r>
      </w:hyperlink>
    </w:p>
    <w:p w14:paraId="710EF282" w14:textId="34F82B96"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45" w:history="1">
        <w:r w:rsidR="008F5574" w:rsidRPr="007C37CC">
          <w:rPr>
            <w:rStyle w:val="Hyperlink"/>
          </w:rPr>
          <w:t>Daily number sense: Which doesn’t belong? – 10 minutes</w:t>
        </w:r>
        <w:r w:rsidR="008F5574">
          <w:rPr>
            <w:webHidden/>
          </w:rPr>
          <w:tab/>
        </w:r>
        <w:r w:rsidR="008F5574">
          <w:rPr>
            <w:webHidden/>
          </w:rPr>
          <w:fldChar w:fldCharType="begin"/>
        </w:r>
        <w:r w:rsidR="008F5574">
          <w:rPr>
            <w:webHidden/>
          </w:rPr>
          <w:instrText xml:space="preserve"> PAGEREF _Toc150250345 \h </w:instrText>
        </w:r>
        <w:r w:rsidR="008F5574">
          <w:rPr>
            <w:webHidden/>
          </w:rPr>
        </w:r>
        <w:r w:rsidR="008F5574">
          <w:rPr>
            <w:webHidden/>
          </w:rPr>
          <w:fldChar w:fldCharType="separate"/>
        </w:r>
        <w:r w:rsidR="008F5574">
          <w:rPr>
            <w:webHidden/>
          </w:rPr>
          <w:t>25</w:t>
        </w:r>
        <w:r w:rsidR="008F5574">
          <w:rPr>
            <w:webHidden/>
          </w:rPr>
          <w:fldChar w:fldCharType="end"/>
        </w:r>
      </w:hyperlink>
    </w:p>
    <w:p w14:paraId="657A47FB" w14:textId="2DBC5DF5"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46" w:history="1">
        <w:r w:rsidR="008F5574" w:rsidRPr="007C37CC">
          <w:rPr>
            <w:rStyle w:val="Hyperlink"/>
          </w:rPr>
          <w:t>Core lesson – decimals up to the thousandths – 35 minutes</w:t>
        </w:r>
        <w:r w:rsidR="008F5574">
          <w:rPr>
            <w:webHidden/>
          </w:rPr>
          <w:tab/>
        </w:r>
        <w:r w:rsidR="008F5574">
          <w:rPr>
            <w:webHidden/>
          </w:rPr>
          <w:fldChar w:fldCharType="begin"/>
        </w:r>
        <w:r w:rsidR="008F5574">
          <w:rPr>
            <w:webHidden/>
          </w:rPr>
          <w:instrText xml:space="preserve"> PAGEREF _Toc150250346 \h </w:instrText>
        </w:r>
        <w:r w:rsidR="008F5574">
          <w:rPr>
            <w:webHidden/>
          </w:rPr>
        </w:r>
        <w:r w:rsidR="008F5574">
          <w:rPr>
            <w:webHidden/>
          </w:rPr>
          <w:fldChar w:fldCharType="separate"/>
        </w:r>
        <w:r w:rsidR="008F5574">
          <w:rPr>
            <w:webHidden/>
          </w:rPr>
          <w:t>27</w:t>
        </w:r>
        <w:r w:rsidR="008F5574">
          <w:rPr>
            <w:webHidden/>
          </w:rPr>
          <w:fldChar w:fldCharType="end"/>
        </w:r>
      </w:hyperlink>
    </w:p>
    <w:p w14:paraId="1F28519C" w14:textId="14C67E20"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47" w:history="1">
        <w:r w:rsidR="008F5574" w:rsidRPr="007C37CC">
          <w:rPr>
            <w:rStyle w:val="Hyperlink"/>
          </w:rPr>
          <w:t>Consolidation and meaningful practice – 15 minutes</w:t>
        </w:r>
        <w:r w:rsidR="008F5574">
          <w:rPr>
            <w:webHidden/>
          </w:rPr>
          <w:tab/>
        </w:r>
        <w:r w:rsidR="008F5574">
          <w:rPr>
            <w:webHidden/>
          </w:rPr>
          <w:fldChar w:fldCharType="begin"/>
        </w:r>
        <w:r w:rsidR="008F5574">
          <w:rPr>
            <w:webHidden/>
          </w:rPr>
          <w:instrText xml:space="preserve"> PAGEREF _Toc150250347 \h </w:instrText>
        </w:r>
        <w:r w:rsidR="008F5574">
          <w:rPr>
            <w:webHidden/>
          </w:rPr>
        </w:r>
        <w:r w:rsidR="008F5574">
          <w:rPr>
            <w:webHidden/>
          </w:rPr>
          <w:fldChar w:fldCharType="separate"/>
        </w:r>
        <w:r w:rsidR="008F5574">
          <w:rPr>
            <w:webHidden/>
          </w:rPr>
          <w:t>30</w:t>
        </w:r>
        <w:r w:rsidR="008F5574">
          <w:rPr>
            <w:webHidden/>
          </w:rPr>
          <w:fldChar w:fldCharType="end"/>
        </w:r>
      </w:hyperlink>
    </w:p>
    <w:p w14:paraId="68CF96F3" w14:textId="35A0749C"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48" w:history="1">
        <w:r w:rsidR="008F5574" w:rsidRPr="007C37CC">
          <w:rPr>
            <w:rStyle w:val="Hyperlink"/>
          </w:rPr>
          <w:t>Lesson 4</w:t>
        </w:r>
        <w:r w:rsidR="008F5574">
          <w:rPr>
            <w:webHidden/>
          </w:rPr>
          <w:tab/>
        </w:r>
        <w:r w:rsidR="008F5574">
          <w:rPr>
            <w:webHidden/>
          </w:rPr>
          <w:fldChar w:fldCharType="begin"/>
        </w:r>
        <w:r w:rsidR="008F5574">
          <w:rPr>
            <w:webHidden/>
          </w:rPr>
          <w:instrText xml:space="preserve"> PAGEREF _Toc150250348 \h </w:instrText>
        </w:r>
        <w:r w:rsidR="008F5574">
          <w:rPr>
            <w:webHidden/>
          </w:rPr>
        </w:r>
        <w:r w:rsidR="008F5574">
          <w:rPr>
            <w:webHidden/>
          </w:rPr>
          <w:fldChar w:fldCharType="separate"/>
        </w:r>
        <w:r w:rsidR="008F5574">
          <w:rPr>
            <w:webHidden/>
          </w:rPr>
          <w:t>33</w:t>
        </w:r>
        <w:r w:rsidR="008F5574">
          <w:rPr>
            <w:webHidden/>
          </w:rPr>
          <w:fldChar w:fldCharType="end"/>
        </w:r>
      </w:hyperlink>
    </w:p>
    <w:p w14:paraId="7EDEDAD7" w14:textId="6F3B113B"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49" w:history="1">
        <w:r w:rsidR="008F5574" w:rsidRPr="007C37CC">
          <w:rPr>
            <w:rStyle w:val="Hyperlink"/>
          </w:rPr>
          <w:t>Daily number sense – 10 minutes</w:t>
        </w:r>
        <w:r w:rsidR="008F5574">
          <w:rPr>
            <w:webHidden/>
          </w:rPr>
          <w:tab/>
        </w:r>
        <w:r w:rsidR="008F5574">
          <w:rPr>
            <w:webHidden/>
          </w:rPr>
          <w:fldChar w:fldCharType="begin"/>
        </w:r>
        <w:r w:rsidR="008F5574">
          <w:rPr>
            <w:webHidden/>
          </w:rPr>
          <w:instrText xml:space="preserve"> PAGEREF _Toc150250349 \h </w:instrText>
        </w:r>
        <w:r w:rsidR="008F5574">
          <w:rPr>
            <w:webHidden/>
          </w:rPr>
        </w:r>
        <w:r w:rsidR="008F5574">
          <w:rPr>
            <w:webHidden/>
          </w:rPr>
          <w:fldChar w:fldCharType="separate"/>
        </w:r>
        <w:r w:rsidR="008F5574">
          <w:rPr>
            <w:webHidden/>
          </w:rPr>
          <w:t>33</w:t>
        </w:r>
        <w:r w:rsidR="008F5574">
          <w:rPr>
            <w:webHidden/>
          </w:rPr>
          <w:fldChar w:fldCharType="end"/>
        </w:r>
      </w:hyperlink>
    </w:p>
    <w:p w14:paraId="467E5FE5" w14:textId="74F07109"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0" w:history="1">
        <w:r w:rsidR="008F5574" w:rsidRPr="007C37CC">
          <w:rPr>
            <w:rStyle w:val="Hyperlink"/>
          </w:rPr>
          <w:t>Core lesson – comparing decimals – 40 minutes</w:t>
        </w:r>
        <w:r w:rsidR="008F5574">
          <w:rPr>
            <w:webHidden/>
          </w:rPr>
          <w:tab/>
        </w:r>
        <w:r w:rsidR="008F5574">
          <w:rPr>
            <w:webHidden/>
          </w:rPr>
          <w:fldChar w:fldCharType="begin"/>
        </w:r>
        <w:r w:rsidR="008F5574">
          <w:rPr>
            <w:webHidden/>
          </w:rPr>
          <w:instrText xml:space="preserve"> PAGEREF _Toc150250350 \h </w:instrText>
        </w:r>
        <w:r w:rsidR="008F5574">
          <w:rPr>
            <w:webHidden/>
          </w:rPr>
        </w:r>
        <w:r w:rsidR="008F5574">
          <w:rPr>
            <w:webHidden/>
          </w:rPr>
          <w:fldChar w:fldCharType="separate"/>
        </w:r>
        <w:r w:rsidR="008F5574">
          <w:rPr>
            <w:webHidden/>
          </w:rPr>
          <w:t>33</w:t>
        </w:r>
        <w:r w:rsidR="008F5574">
          <w:rPr>
            <w:webHidden/>
          </w:rPr>
          <w:fldChar w:fldCharType="end"/>
        </w:r>
      </w:hyperlink>
    </w:p>
    <w:p w14:paraId="79319C58" w14:textId="40278845"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1" w:history="1">
        <w:r w:rsidR="008F5574" w:rsidRPr="007C37CC">
          <w:rPr>
            <w:rStyle w:val="Hyperlink"/>
          </w:rPr>
          <w:t>Discuss and connect the mathematics – 20 minutes</w:t>
        </w:r>
        <w:r w:rsidR="008F5574">
          <w:rPr>
            <w:webHidden/>
          </w:rPr>
          <w:tab/>
        </w:r>
        <w:r w:rsidR="008F5574">
          <w:rPr>
            <w:webHidden/>
          </w:rPr>
          <w:fldChar w:fldCharType="begin"/>
        </w:r>
        <w:r w:rsidR="008F5574">
          <w:rPr>
            <w:webHidden/>
          </w:rPr>
          <w:instrText xml:space="preserve"> PAGEREF _Toc150250351 \h </w:instrText>
        </w:r>
        <w:r w:rsidR="008F5574">
          <w:rPr>
            <w:webHidden/>
          </w:rPr>
        </w:r>
        <w:r w:rsidR="008F5574">
          <w:rPr>
            <w:webHidden/>
          </w:rPr>
          <w:fldChar w:fldCharType="separate"/>
        </w:r>
        <w:r w:rsidR="008F5574">
          <w:rPr>
            <w:webHidden/>
          </w:rPr>
          <w:t>36</w:t>
        </w:r>
        <w:r w:rsidR="008F5574">
          <w:rPr>
            <w:webHidden/>
          </w:rPr>
          <w:fldChar w:fldCharType="end"/>
        </w:r>
      </w:hyperlink>
    </w:p>
    <w:p w14:paraId="7F47D918" w14:textId="23A8F5A8"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52" w:history="1">
        <w:r w:rsidR="008F5574" w:rsidRPr="007C37CC">
          <w:rPr>
            <w:rStyle w:val="Hyperlink"/>
          </w:rPr>
          <w:t>Lesson 5</w:t>
        </w:r>
        <w:r w:rsidR="008F5574">
          <w:rPr>
            <w:webHidden/>
          </w:rPr>
          <w:tab/>
        </w:r>
        <w:r w:rsidR="008F5574">
          <w:rPr>
            <w:webHidden/>
          </w:rPr>
          <w:fldChar w:fldCharType="begin"/>
        </w:r>
        <w:r w:rsidR="008F5574">
          <w:rPr>
            <w:webHidden/>
          </w:rPr>
          <w:instrText xml:space="preserve"> PAGEREF _Toc150250352 \h </w:instrText>
        </w:r>
        <w:r w:rsidR="008F5574">
          <w:rPr>
            <w:webHidden/>
          </w:rPr>
        </w:r>
        <w:r w:rsidR="008F5574">
          <w:rPr>
            <w:webHidden/>
          </w:rPr>
          <w:fldChar w:fldCharType="separate"/>
        </w:r>
        <w:r w:rsidR="008F5574">
          <w:rPr>
            <w:webHidden/>
          </w:rPr>
          <w:t>38</w:t>
        </w:r>
        <w:r w:rsidR="008F5574">
          <w:rPr>
            <w:webHidden/>
          </w:rPr>
          <w:fldChar w:fldCharType="end"/>
        </w:r>
      </w:hyperlink>
    </w:p>
    <w:p w14:paraId="02607B1D" w14:textId="60349E08"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3" w:history="1">
        <w:r w:rsidR="008F5574" w:rsidRPr="007C37CC">
          <w:rPr>
            <w:rStyle w:val="Hyperlink"/>
          </w:rPr>
          <w:t>Daily number sense – dicey operations – 10 minutes</w:t>
        </w:r>
        <w:r w:rsidR="008F5574">
          <w:rPr>
            <w:webHidden/>
          </w:rPr>
          <w:tab/>
        </w:r>
        <w:r w:rsidR="008F5574">
          <w:rPr>
            <w:webHidden/>
          </w:rPr>
          <w:fldChar w:fldCharType="begin"/>
        </w:r>
        <w:r w:rsidR="008F5574">
          <w:rPr>
            <w:webHidden/>
          </w:rPr>
          <w:instrText xml:space="preserve"> PAGEREF _Toc150250353 \h </w:instrText>
        </w:r>
        <w:r w:rsidR="008F5574">
          <w:rPr>
            <w:webHidden/>
          </w:rPr>
        </w:r>
        <w:r w:rsidR="008F5574">
          <w:rPr>
            <w:webHidden/>
          </w:rPr>
          <w:fldChar w:fldCharType="separate"/>
        </w:r>
        <w:r w:rsidR="008F5574">
          <w:rPr>
            <w:webHidden/>
          </w:rPr>
          <w:t>38</w:t>
        </w:r>
        <w:r w:rsidR="008F5574">
          <w:rPr>
            <w:webHidden/>
          </w:rPr>
          <w:fldChar w:fldCharType="end"/>
        </w:r>
      </w:hyperlink>
    </w:p>
    <w:p w14:paraId="4A5FB1B8" w14:textId="7CE4232E"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4" w:history="1">
        <w:r w:rsidR="008F5574" w:rsidRPr="007C37CC">
          <w:rPr>
            <w:rStyle w:val="Hyperlink"/>
          </w:rPr>
          <w:t>Core lesson – interpreting decimals up to thousands – 40 minutes</w:t>
        </w:r>
        <w:r w:rsidR="008F5574">
          <w:rPr>
            <w:webHidden/>
          </w:rPr>
          <w:tab/>
        </w:r>
        <w:r w:rsidR="008F5574">
          <w:rPr>
            <w:webHidden/>
          </w:rPr>
          <w:fldChar w:fldCharType="begin"/>
        </w:r>
        <w:r w:rsidR="008F5574">
          <w:rPr>
            <w:webHidden/>
          </w:rPr>
          <w:instrText xml:space="preserve"> PAGEREF _Toc150250354 \h </w:instrText>
        </w:r>
        <w:r w:rsidR="008F5574">
          <w:rPr>
            <w:webHidden/>
          </w:rPr>
        </w:r>
        <w:r w:rsidR="008F5574">
          <w:rPr>
            <w:webHidden/>
          </w:rPr>
          <w:fldChar w:fldCharType="separate"/>
        </w:r>
        <w:r w:rsidR="008F5574">
          <w:rPr>
            <w:webHidden/>
          </w:rPr>
          <w:t>40</w:t>
        </w:r>
        <w:r w:rsidR="008F5574">
          <w:rPr>
            <w:webHidden/>
          </w:rPr>
          <w:fldChar w:fldCharType="end"/>
        </w:r>
      </w:hyperlink>
    </w:p>
    <w:p w14:paraId="5431C3CD" w14:textId="517AC502"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5" w:history="1">
        <w:r w:rsidR="008F5574" w:rsidRPr="007C37CC">
          <w:rPr>
            <w:rStyle w:val="Hyperlink"/>
          </w:rPr>
          <w:t>Discuss and connect the mathematics – 10 minutes</w:t>
        </w:r>
        <w:r w:rsidR="008F5574">
          <w:rPr>
            <w:webHidden/>
          </w:rPr>
          <w:tab/>
        </w:r>
        <w:r w:rsidR="008F5574">
          <w:rPr>
            <w:webHidden/>
          </w:rPr>
          <w:fldChar w:fldCharType="begin"/>
        </w:r>
        <w:r w:rsidR="008F5574">
          <w:rPr>
            <w:webHidden/>
          </w:rPr>
          <w:instrText xml:space="preserve"> PAGEREF _Toc150250355 \h </w:instrText>
        </w:r>
        <w:r w:rsidR="008F5574">
          <w:rPr>
            <w:webHidden/>
          </w:rPr>
        </w:r>
        <w:r w:rsidR="008F5574">
          <w:rPr>
            <w:webHidden/>
          </w:rPr>
          <w:fldChar w:fldCharType="separate"/>
        </w:r>
        <w:r w:rsidR="008F5574">
          <w:rPr>
            <w:webHidden/>
          </w:rPr>
          <w:t>42</w:t>
        </w:r>
        <w:r w:rsidR="008F5574">
          <w:rPr>
            <w:webHidden/>
          </w:rPr>
          <w:fldChar w:fldCharType="end"/>
        </w:r>
      </w:hyperlink>
    </w:p>
    <w:p w14:paraId="143165CB" w14:textId="5985FC00"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56" w:history="1">
        <w:r w:rsidR="008F5574" w:rsidRPr="007C37CC">
          <w:rPr>
            <w:rStyle w:val="Hyperlink"/>
          </w:rPr>
          <w:t>Lesson 6</w:t>
        </w:r>
        <w:r w:rsidR="008F5574">
          <w:rPr>
            <w:webHidden/>
          </w:rPr>
          <w:tab/>
        </w:r>
        <w:r w:rsidR="008F5574">
          <w:rPr>
            <w:webHidden/>
          </w:rPr>
          <w:fldChar w:fldCharType="begin"/>
        </w:r>
        <w:r w:rsidR="008F5574">
          <w:rPr>
            <w:webHidden/>
          </w:rPr>
          <w:instrText xml:space="preserve"> PAGEREF _Toc150250356 \h </w:instrText>
        </w:r>
        <w:r w:rsidR="008F5574">
          <w:rPr>
            <w:webHidden/>
          </w:rPr>
        </w:r>
        <w:r w:rsidR="008F5574">
          <w:rPr>
            <w:webHidden/>
          </w:rPr>
          <w:fldChar w:fldCharType="separate"/>
        </w:r>
        <w:r w:rsidR="008F5574">
          <w:rPr>
            <w:webHidden/>
          </w:rPr>
          <w:t>44</w:t>
        </w:r>
        <w:r w:rsidR="008F5574">
          <w:rPr>
            <w:webHidden/>
          </w:rPr>
          <w:fldChar w:fldCharType="end"/>
        </w:r>
      </w:hyperlink>
    </w:p>
    <w:p w14:paraId="461AD9D0" w14:textId="11A8F7D1"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7" w:history="1">
        <w:r w:rsidR="008F5574" w:rsidRPr="007C37CC">
          <w:rPr>
            <w:rStyle w:val="Hyperlink"/>
          </w:rPr>
          <w:t>Daily number sense – prove it – 10 minutes</w:t>
        </w:r>
        <w:r w:rsidR="008F5574">
          <w:rPr>
            <w:webHidden/>
          </w:rPr>
          <w:tab/>
        </w:r>
        <w:r w:rsidR="008F5574">
          <w:rPr>
            <w:webHidden/>
          </w:rPr>
          <w:fldChar w:fldCharType="begin"/>
        </w:r>
        <w:r w:rsidR="008F5574">
          <w:rPr>
            <w:webHidden/>
          </w:rPr>
          <w:instrText xml:space="preserve"> PAGEREF _Toc150250357 \h </w:instrText>
        </w:r>
        <w:r w:rsidR="008F5574">
          <w:rPr>
            <w:webHidden/>
          </w:rPr>
        </w:r>
        <w:r w:rsidR="008F5574">
          <w:rPr>
            <w:webHidden/>
          </w:rPr>
          <w:fldChar w:fldCharType="separate"/>
        </w:r>
        <w:r w:rsidR="008F5574">
          <w:rPr>
            <w:webHidden/>
          </w:rPr>
          <w:t>44</w:t>
        </w:r>
        <w:r w:rsidR="008F5574">
          <w:rPr>
            <w:webHidden/>
          </w:rPr>
          <w:fldChar w:fldCharType="end"/>
        </w:r>
      </w:hyperlink>
    </w:p>
    <w:p w14:paraId="0F22DBD4" w14:textId="16176657"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8" w:history="1">
        <w:r w:rsidR="008F5574" w:rsidRPr="007C37CC">
          <w:rPr>
            <w:rStyle w:val="Hyperlink"/>
          </w:rPr>
          <w:t>Core lesson 1 – adding and subtracting decimals – 15 minutes</w:t>
        </w:r>
        <w:r w:rsidR="008F5574">
          <w:rPr>
            <w:webHidden/>
          </w:rPr>
          <w:tab/>
        </w:r>
        <w:r w:rsidR="008F5574">
          <w:rPr>
            <w:webHidden/>
          </w:rPr>
          <w:fldChar w:fldCharType="begin"/>
        </w:r>
        <w:r w:rsidR="008F5574">
          <w:rPr>
            <w:webHidden/>
          </w:rPr>
          <w:instrText xml:space="preserve"> PAGEREF _Toc150250358 \h </w:instrText>
        </w:r>
        <w:r w:rsidR="008F5574">
          <w:rPr>
            <w:webHidden/>
          </w:rPr>
        </w:r>
        <w:r w:rsidR="008F5574">
          <w:rPr>
            <w:webHidden/>
          </w:rPr>
          <w:fldChar w:fldCharType="separate"/>
        </w:r>
        <w:r w:rsidR="008F5574">
          <w:rPr>
            <w:webHidden/>
          </w:rPr>
          <w:t>45</w:t>
        </w:r>
        <w:r w:rsidR="008F5574">
          <w:rPr>
            <w:webHidden/>
          </w:rPr>
          <w:fldChar w:fldCharType="end"/>
        </w:r>
      </w:hyperlink>
    </w:p>
    <w:p w14:paraId="475810A2" w14:textId="0AD893FD"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59" w:history="1">
        <w:r w:rsidR="008F5574" w:rsidRPr="007C37CC">
          <w:rPr>
            <w:rStyle w:val="Hyperlink"/>
          </w:rPr>
          <w:t>Core lesson 2 – multiple strategies – 35 minutes</w:t>
        </w:r>
        <w:r w:rsidR="008F5574">
          <w:rPr>
            <w:webHidden/>
          </w:rPr>
          <w:tab/>
        </w:r>
        <w:r w:rsidR="008F5574">
          <w:rPr>
            <w:webHidden/>
          </w:rPr>
          <w:fldChar w:fldCharType="begin"/>
        </w:r>
        <w:r w:rsidR="008F5574">
          <w:rPr>
            <w:webHidden/>
          </w:rPr>
          <w:instrText xml:space="preserve"> PAGEREF _Toc150250359 \h </w:instrText>
        </w:r>
        <w:r w:rsidR="008F5574">
          <w:rPr>
            <w:webHidden/>
          </w:rPr>
        </w:r>
        <w:r w:rsidR="008F5574">
          <w:rPr>
            <w:webHidden/>
          </w:rPr>
          <w:fldChar w:fldCharType="separate"/>
        </w:r>
        <w:r w:rsidR="008F5574">
          <w:rPr>
            <w:webHidden/>
          </w:rPr>
          <w:t>47</w:t>
        </w:r>
        <w:r w:rsidR="008F5574">
          <w:rPr>
            <w:webHidden/>
          </w:rPr>
          <w:fldChar w:fldCharType="end"/>
        </w:r>
      </w:hyperlink>
    </w:p>
    <w:p w14:paraId="1882EEAC" w14:textId="022A8796"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60" w:history="1">
        <w:r w:rsidR="008F5574" w:rsidRPr="007C37CC">
          <w:rPr>
            <w:rStyle w:val="Hyperlink"/>
          </w:rPr>
          <w:t>Discuss and connect the mathematics – 10 minutes</w:t>
        </w:r>
        <w:r w:rsidR="008F5574">
          <w:rPr>
            <w:webHidden/>
          </w:rPr>
          <w:tab/>
        </w:r>
        <w:r w:rsidR="008F5574">
          <w:rPr>
            <w:webHidden/>
          </w:rPr>
          <w:fldChar w:fldCharType="begin"/>
        </w:r>
        <w:r w:rsidR="008F5574">
          <w:rPr>
            <w:webHidden/>
          </w:rPr>
          <w:instrText xml:space="preserve"> PAGEREF _Toc150250360 \h </w:instrText>
        </w:r>
        <w:r w:rsidR="008F5574">
          <w:rPr>
            <w:webHidden/>
          </w:rPr>
        </w:r>
        <w:r w:rsidR="008F5574">
          <w:rPr>
            <w:webHidden/>
          </w:rPr>
          <w:fldChar w:fldCharType="separate"/>
        </w:r>
        <w:r w:rsidR="008F5574">
          <w:rPr>
            <w:webHidden/>
          </w:rPr>
          <w:t>48</w:t>
        </w:r>
        <w:r w:rsidR="008F5574">
          <w:rPr>
            <w:webHidden/>
          </w:rPr>
          <w:fldChar w:fldCharType="end"/>
        </w:r>
      </w:hyperlink>
    </w:p>
    <w:p w14:paraId="720AEB76" w14:textId="07BF0366"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61" w:history="1">
        <w:r w:rsidR="008F5574" w:rsidRPr="007C37CC">
          <w:rPr>
            <w:rStyle w:val="Hyperlink"/>
          </w:rPr>
          <w:t>Lesson 7</w:t>
        </w:r>
        <w:r w:rsidR="008F5574">
          <w:rPr>
            <w:webHidden/>
          </w:rPr>
          <w:tab/>
        </w:r>
        <w:r w:rsidR="008F5574">
          <w:rPr>
            <w:webHidden/>
          </w:rPr>
          <w:fldChar w:fldCharType="begin"/>
        </w:r>
        <w:r w:rsidR="008F5574">
          <w:rPr>
            <w:webHidden/>
          </w:rPr>
          <w:instrText xml:space="preserve"> PAGEREF _Toc150250361 \h </w:instrText>
        </w:r>
        <w:r w:rsidR="008F5574">
          <w:rPr>
            <w:webHidden/>
          </w:rPr>
        </w:r>
        <w:r w:rsidR="008F5574">
          <w:rPr>
            <w:webHidden/>
          </w:rPr>
          <w:fldChar w:fldCharType="separate"/>
        </w:r>
        <w:r w:rsidR="008F5574">
          <w:rPr>
            <w:webHidden/>
          </w:rPr>
          <w:t>50</w:t>
        </w:r>
        <w:r w:rsidR="008F5574">
          <w:rPr>
            <w:webHidden/>
          </w:rPr>
          <w:fldChar w:fldCharType="end"/>
        </w:r>
      </w:hyperlink>
    </w:p>
    <w:p w14:paraId="27F809CD" w14:textId="0471FD1C"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62" w:history="1">
        <w:r w:rsidR="008F5574" w:rsidRPr="007C37CC">
          <w:rPr>
            <w:rStyle w:val="Hyperlink"/>
          </w:rPr>
          <w:t>Daily number sense – How many trucks? – 10 minutes</w:t>
        </w:r>
        <w:r w:rsidR="008F5574">
          <w:rPr>
            <w:webHidden/>
          </w:rPr>
          <w:tab/>
        </w:r>
        <w:r w:rsidR="008F5574">
          <w:rPr>
            <w:webHidden/>
          </w:rPr>
          <w:fldChar w:fldCharType="begin"/>
        </w:r>
        <w:r w:rsidR="008F5574">
          <w:rPr>
            <w:webHidden/>
          </w:rPr>
          <w:instrText xml:space="preserve"> PAGEREF _Toc150250362 \h </w:instrText>
        </w:r>
        <w:r w:rsidR="008F5574">
          <w:rPr>
            <w:webHidden/>
          </w:rPr>
        </w:r>
        <w:r w:rsidR="008F5574">
          <w:rPr>
            <w:webHidden/>
          </w:rPr>
          <w:fldChar w:fldCharType="separate"/>
        </w:r>
        <w:r w:rsidR="008F5574">
          <w:rPr>
            <w:webHidden/>
          </w:rPr>
          <w:t>50</w:t>
        </w:r>
        <w:r w:rsidR="008F5574">
          <w:rPr>
            <w:webHidden/>
          </w:rPr>
          <w:fldChar w:fldCharType="end"/>
        </w:r>
      </w:hyperlink>
    </w:p>
    <w:p w14:paraId="719CC1BB" w14:textId="42101EC3"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63" w:history="1">
        <w:r w:rsidR="008F5574" w:rsidRPr="007C37CC">
          <w:rPr>
            <w:rStyle w:val="Hyperlink"/>
          </w:rPr>
          <w:t>Core lesson – adding decimals – 40 minutes</w:t>
        </w:r>
        <w:r w:rsidR="008F5574">
          <w:rPr>
            <w:webHidden/>
          </w:rPr>
          <w:tab/>
        </w:r>
        <w:r w:rsidR="008F5574">
          <w:rPr>
            <w:webHidden/>
          </w:rPr>
          <w:fldChar w:fldCharType="begin"/>
        </w:r>
        <w:r w:rsidR="008F5574">
          <w:rPr>
            <w:webHidden/>
          </w:rPr>
          <w:instrText xml:space="preserve"> PAGEREF _Toc150250363 \h </w:instrText>
        </w:r>
        <w:r w:rsidR="008F5574">
          <w:rPr>
            <w:webHidden/>
          </w:rPr>
        </w:r>
        <w:r w:rsidR="008F5574">
          <w:rPr>
            <w:webHidden/>
          </w:rPr>
          <w:fldChar w:fldCharType="separate"/>
        </w:r>
        <w:r w:rsidR="008F5574">
          <w:rPr>
            <w:webHidden/>
          </w:rPr>
          <w:t>52</w:t>
        </w:r>
        <w:r w:rsidR="008F5574">
          <w:rPr>
            <w:webHidden/>
          </w:rPr>
          <w:fldChar w:fldCharType="end"/>
        </w:r>
      </w:hyperlink>
    </w:p>
    <w:p w14:paraId="25C10EFB" w14:textId="4A825056"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64" w:history="1">
        <w:r w:rsidR="008F5574" w:rsidRPr="007C37CC">
          <w:rPr>
            <w:rStyle w:val="Hyperlink"/>
          </w:rPr>
          <w:t>Discuss and connect the mathematics – 10 minutes</w:t>
        </w:r>
        <w:r w:rsidR="008F5574">
          <w:rPr>
            <w:webHidden/>
          </w:rPr>
          <w:tab/>
        </w:r>
        <w:r w:rsidR="008F5574">
          <w:rPr>
            <w:webHidden/>
          </w:rPr>
          <w:fldChar w:fldCharType="begin"/>
        </w:r>
        <w:r w:rsidR="008F5574">
          <w:rPr>
            <w:webHidden/>
          </w:rPr>
          <w:instrText xml:space="preserve"> PAGEREF _Toc150250364 \h </w:instrText>
        </w:r>
        <w:r w:rsidR="008F5574">
          <w:rPr>
            <w:webHidden/>
          </w:rPr>
        </w:r>
        <w:r w:rsidR="008F5574">
          <w:rPr>
            <w:webHidden/>
          </w:rPr>
          <w:fldChar w:fldCharType="separate"/>
        </w:r>
        <w:r w:rsidR="008F5574">
          <w:rPr>
            <w:webHidden/>
          </w:rPr>
          <w:t>54</w:t>
        </w:r>
        <w:r w:rsidR="008F5574">
          <w:rPr>
            <w:webHidden/>
          </w:rPr>
          <w:fldChar w:fldCharType="end"/>
        </w:r>
      </w:hyperlink>
    </w:p>
    <w:p w14:paraId="7A688A52" w14:textId="26DFE5F9"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65" w:history="1">
        <w:r w:rsidR="008F5574" w:rsidRPr="007C37CC">
          <w:rPr>
            <w:rStyle w:val="Hyperlink"/>
          </w:rPr>
          <w:t>Lesson 8</w:t>
        </w:r>
        <w:r w:rsidR="008F5574">
          <w:rPr>
            <w:webHidden/>
          </w:rPr>
          <w:tab/>
        </w:r>
        <w:r w:rsidR="008F5574">
          <w:rPr>
            <w:webHidden/>
          </w:rPr>
          <w:fldChar w:fldCharType="begin"/>
        </w:r>
        <w:r w:rsidR="008F5574">
          <w:rPr>
            <w:webHidden/>
          </w:rPr>
          <w:instrText xml:space="preserve"> PAGEREF _Toc150250365 \h </w:instrText>
        </w:r>
        <w:r w:rsidR="008F5574">
          <w:rPr>
            <w:webHidden/>
          </w:rPr>
        </w:r>
        <w:r w:rsidR="008F5574">
          <w:rPr>
            <w:webHidden/>
          </w:rPr>
          <w:fldChar w:fldCharType="separate"/>
        </w:r>
        <w:r w:rsidR="008F5574">
          <w:rPr>
            <w:webHidden/>
          </w:rPr>
          <w:t>56</w:t>
        </w:r>
        <w:r w:rsidR="008F5574">
          <w:rPr>
            <w:webHidden/>
          </w:rPr>
          <w:fldChar w:fldCharType="end"/>
        </w:r>
      </w:hyperlink>
    </w:p>
    <w:p w14:paraId="178F7583" w14:textId="306D57B2"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66" w:history="1">
        <w:r w:rsidR="008F5574" w:rsidRPr="007C37CC">
          <w:rPr>
            <w:rStyle w:val="Hyperlink"/>
          </w:rPr>
          <w:t>Daily number sense – 15 minutes</w:t>
        </w:r>
        <w:r w:rsidR="008F5574">
          <w:rPr>
            <w:webHidden/>
          </w:rPr>
          <w:tab/>
        </w:r>
        <w:r w:rsidR="008F5574">
          <w:rPr>
            <w:webHidden/>
          </w:rPr>
          <w:fldChar w:fldCharType="begin"/>
        </w:r>
        <w:r w:rsidR="008F5574">
          <w:rPr>
            <w:webHidden/>
          </w:rPr>
          <w:instrText xml:space="preserve"> PAGEREF _Toc150250366 \h </w:instrText>
        </w:r>
        <w:r w:rsidR="008F5574">
          <w:rPr>
            <w:webHidden/>
          </w:rPr>
        </w:r>
        <w:r w:rsidR="008F5574">
          <w:rPr>
            <w:webHidden/>
          </w:rPr>
          <w:fldChar w:fldCharType="separate"/>
        </w:r>
        <w:r w:rsidR="008F5574">
          <w:rPr>
            <w:webHidden/>
          </w:rPr>
          <w:t>56</w:t>
        </w:r>
        <w:r w:rsidR="008F5574">
          <w:rPr>
            <w:webHidden/>
          </w:rPr>
          <w:fldChar w:fldCharType="end"/>
        </w:r>
      </w:hyperlink>
    </w:p>
    <w:p w14:paraId="759BD0AB" w14:textId="230AEAD9"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67" w:history="1">
        <w:r w:rsidR="008F5574" w:rsidRPr="007C37CC">
          <w:rPr>
            <w:rStyle w:val="Hyperlink"/>
          </w:rPr>
          <w:t>Core lesson – decimal subtraction face-off – 30 minutes</w:t>
        </w:r>
        <w:r w:rsidR="008F5574">
          <w:rPr>
            <w:webHidden/>
          </w:rPr>
          <w:tab/>
        </w:r>
        <w:r w:rsidR="008F5574">
          <w:rPr>
            <w:webHidden/>
          </w:rPr>
          <w:fldChar w:fldCharType="begin"/>
        </w:r>
        <w:r w:rsidR="008F5574">
          <w:rPr>
            <w:webHidden/>
          </w:rPr>
          <w:instrText xml:space="preserve"> PAGEREF _Toc150250367 \h </w:instrText>
        </w:r>
        <w:r w:rsidR="008F5574">
          <w:rPr>
            <w:webHidden/>
          </w:rPr>
        </w:r>
        <w:r w:rsidR="008F5574">
          <w:rPr>
            <w:webHidden/>
          </w:rPr>
          <w:fldChar w:fldCharType="separate"/>
        </w:r>
        <w:r w:rsidR="008F5574">
          <w:rPr>
            <w:webHidden/>
          </w:rPr>
          <w:t>56</w:t>
        </w:r>
        <w:r w:rsidR="008F5574">
          <w:rPr>
            <w:webHidden/>
          </w:rPr>
          <w:fldChar w:fldCharType="end"/>
        </w:r>
      </w:hyperlink>
    </w:p>
    <w:p w14:paraId="75A12528" w14:textId="2EBA89A0"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68" w:history="1">
        <w:r w:rsidR="008F5574" w:rsidRPr="007C37CC">
          <w:rPr>
            <w:rStyle w:val="Hyperlink"/>
          </w:rPr>
          <w:t>Consolidation and meaningful practice – 15 minutes</w:t>
        </w:r>
        <w:r w:rsidR="008F5574">
          <w:rPr>
            <w:webHidden/>
          </w:rPr>
          <w:tab/>
        </w:r>
        <w:r w:rsidR="008F5574">
          <w:rPr>
            <w:webHidden/>
          </w:rPr>
          <w:fldChar w:fldCharType="begin"/>
        </w:r>
        <w:r w:rsidR="008F5574">
          <w:rPr>
            <w:webHidden/>
          </w:rPr>
          <w:instrText xml:space="preserve"> PAGEREF _Toc150250368 \h </w:instrText>
        </w:r>
        <w:r w:rsidR="008F5574">
          <w:rPr>
            <w:webHidden/>
          </w:rPr>
        </w:r>
        <w:r w:rsidR="008F5574">
          <w:rPr>
            <w:webHidden/>
          </w:rPr>
          <w:fldChar w:fldCharType="separate"/>
        </w:r>
        <w:r w:rsidR="008F5574">
          <w:rPr>
            <w:webHidden/>
          </w:rPr>
          <w:t>58</w:t>
        </w:r>
        <w:r w:rsidR="008F5574">
          <w:rPr>
            <w:webHidden/>
          </w:rPr>
          <w:fldChar w:fldCharType="end"/>
        </w:r>
      </w:hyperlink>
    </w:p>
    <w:p w14:paraId="421B653E" w14:textId="0202855A"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69" w:history="1">
        <w:r w:rsidR="008F5574" w:rsidRPr="007C37CC">
          <w:rPr>
            <w:rStyle w:val="Hyperlink"/>
          </w:rPr>
          <w:t>Resource 1 – four piles</w:t>
        </w:r>
        <w:r w:rsidR="008F5574">
          <w:rPr>
            <w:webHidden/>
          </w:rPr>
          <w:tab/>
        </w:r>
        <w:r w:rsidR="008F5574">
          <w:rPr>
            <w:webHidden/>
          </w:rPr>
          <w:fldChar w:fldCharType="begin"/>
        </w:r>
        <w:r w:rsidR="008F5574">
          <w:rPr>
            <w:webHidden/>
          </w:rPr>
          <w:instrText xml:space="preserve"> PAGEREF _Toc150250369 \h </w:instrText>
        </w:r>
        <w:r w:rsidR="008F5574">
          <w:rPr>
            <w:webHidden/>
          </w:rPr>
        </w:r>
        <w:r w:rsidR="008F5574">
          <w:rPr>
            <w:webHidden/>
          </w:rPr>
          <w:fldChar w:fldCharType="separate"/>
        </w:r>
        <w:r w:rsidR="008F5574">
          <w:rPr>
            <w:webHidden/>
          </w:rPr>
          <w:t>60</w:t>
        </w:r>
        <w:r w:rsidR="008F5574">
          <w:rPr>
            <w:webHidden/>
          </w:rPr>
          <w:fldChar w:fldCharType="end"/>
        </w:r>
      </w:hyperlink>
    </w:p>
    <w:p w14:paraId="3007E327" w14:textId="68D5901B"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0" w:history="1">
        <w:r w:rsidR="008F5574" w:rsidRPr="007C37CC">
          <w:rPr>
            <w:rStyle w:val="Hyperlink"/>
          </w:rPr>
          <w:t>Resource 2 – prompting questions</w:t>
        </w:r>
        <w:r w:rsidR="008F5574">
          <w:rPr>
            <w:webHidden/>
          </w:rPr>
          <w:tab/>
        </w:r>
        <w:r w:rsidR="008F5574">
          <w:rPr>
            <w:webHidden/>
          </w:rPr>
          <w:fldChar w:fldCharType="begin"/>
        </w:r>
        <w:r w:rsidR="008F5574">
          <w:rPr>
            <w:webHidden/>
          </w:rPr>
          <w:instrText xml:space="preserve"> PAGEREF _Toc150250370 \h </w:instrText>
        </w:r>
        <w:r w:rsidR="008F5574">
          <w:rPr>
            <w:webHidden/>
          </w:rPr>
        </w:r>
        <w:r w:rsidR="008F5574">
          <w:rPr>
            <w:webHidden/>
          </w:rPr>
          <w:fldChar w:fldCharType="separate"/>
        </w:r>
        <w:r w:rsidR="008F5574">
          <w:rPr>
            <w:webHidden/>
          </w:rPr>
          <w:t>61</w:t>
        </w:r>
        <w:r w:rsidR="008F5574">
          <w:rPr>
            <w:webHidden/>
          </w:rPr>
          <w:fldChar w:fldCharType="end"/>
        </w:r>
      </w:hyperlink>
    </w:p>
    <w:p w14:paraId="39A20AA9" w14:textId="1917840F"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1" w:history="1">
        <w:r w:rsidR="008F5574" w:rsidRPr="007C37CC">
          <w:rPr>
            <w:rStyle w:val="Hyperlink"/>
          </w:rPr>
          <w:t>Resource 3 – show us how</w:t>
        </w:r>
        <w:r w:rsidR="008F5574">
          <w:rPr>
            <w:webHidden/>
          </w:rPr>
          <w:tab/>
        </w:r>
        <w:r w:rsidR="008F5574">
          <w:rPr>
            <w:webHidden/>
          </w:rPr>
          <w:fldChar w:fldCharType="begin"/>
        </w:r>
        <w:r w:rsidR="008F5574">
          <w:rPr>
            <w:webHidden/>
          </w:rPr>
          <w:instrText xml:space="preserve"> PAGEREF _Toc150250371 \h </w:instrText>
        </w:r>
        <w:r w:rsidR="008F5574">
          <w:rPr>
            <w:webHidden/>
          </w:rPr>
        </w:r>
        <w:r w:rsidR="008F5574">
          <w:rPr>
            <w:webHidden/>
          </w:rPr>
          <w:fldChar w:fldCharType="separate"/>
        </w:r>
        <w:r w:rsidR="008F5574">
          <w:rPr>
            <w:webHidden/>
          </w:rPr>
          <w:t>62</w:t>
        </w:r>
        <w:r w:rsidR="008F5574">
          <w:rPr>
            <w:webHidden/>
          </w:rPr>
          <w:fldChar w:fldCharType="end"/>
        </w:r>
      </w:hyperlink>
    </w:p>
    <w:p w14:paraId="187FD7C7" w14:textId="1C92276D"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2" w:history="1">
        <w:r w:rsidR="008F5574" w:rsidRPr="007C37CC">
          <w:rPr>
            <w:rStyle w:val="Hyperlink"/>
          </w:rPr>
          <w:t>Resource 4 – misconceptions</w:t>
        </w:r>
        <w:r w:rsidR="008F5574">
          <w:rPr>
            <w:webHidden/>
          </w:rPr>
          <w:tab/>
        </w:r>
        <w:r w:rsidR="008F5574">
          <w:rPr>
            <w:webHidden/>
          </w:rPr>
          <w:fldChar w:fldCharType="begin"/>
        </w:r>
        <w:r w:rsidR="008F5574">
          <w:rPr>
            <w:webHidden/>
          </w:rPr>
          <w:instrText xml:space="preserve"> PAGEREF _Toc150250372 \h </w:instrText>
        </w:r>
        <w:r w:rsidR="008F5574">
          <w:rPr>
            <w:webHidden/>
          </w:rPr>
        </w:r>
        <w:r w:rsidR="008F5574">
          <w:rPr>
            <w:webHidden/>
          </w:rPr>
          <w:fldChar w:fldCharType="separate"/>
        </w:r>
        <w:r w:rsidR="008F5574">
          <w:rPr>
            <w:webHidden/>
          </w:rPr>
          <w:t>63</w:t>
        </w:r>
        <w:r w:rsidR="008F5574">
          <w:rPr>
            <w:webHidden/>
          </w:rPr>
          <w:fldChar w:fldCharType="end"/>
        </w:r>
      </w:hyperlink>
    </w:p>
    <w:p w14:paraId="7B85B3B9" w14:textId="2D41B918"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3" w:history="1">
        <w:r w:rsidR="008F5574" w:rsidRPr="007C37CC">
          <w:rPr>
            <w:rStyle w:val="Hyperlink"/>
          </w:rPr>
          <w:t>Resource 5 – Less or greater?</w:t>
        </w:r>
        <w:r w:rsidR="008F5574">
          <w:rPr>
            <w:webHidden/>
          </w:rPr>
          <w:tab/>
        </w:r>
        <w:r w:rsidR="008F5574">
          <w:rPr>
            <w:webHidden/>
          </w:rPr>
          <w:fldChar w:fldCharType="begin"/>
        </w:r>
        <w:r w:rsidR="008F5574">
          <w:rPr>
            <w:webHidden/>
          </w:rPr>
          <w:instrText xml:space="preserve"> PAGEREF _Toc150250373 \h </w:instrText>
        </w:r>
        <w:r w:rsidR="008F5574">
          <w:rPr>
            <w:webHidden/>
          </w:rPr>
        </w:r>
        <w:r w:rsidR="008F5574">
          <w:rPr>
            <w:webHidden/>
          </w:rPr>
          <w:fldChar w:fldCharType="separate"/>
        </w:r>
        <w:r w:rsidR="008F5574">
          <w:rPr>
            <w:webHidden/>
          </w:rPr>
          <w:t>64</w:t>
        </w:r>
        <w:r w:rsidR="008F5574">
          <w:rPr>
            <w:webHidden/>
          </w:rPr>
          <w:fldChar w:fldCharType="end"/>
        </w:r>
      </w:hyperlink>
    </w:p>
    <w:p w14:paraId="534CB685" w14:textId="57851595"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4" w:history="1">
        <w:r w:rsidR="008F5574" w:rsidRPr="007C37CC">
          <w:rPr>
            <w:rStyle w:val="Hyperlink"/>
          </w:rPr>
          <w:t>Resource 6 – athletics carnival</w:t>
        </w:r>
        <w:r w:rsidR="008F5574">
          <w:rPr>
            <w:webHidden/>
          </w:rPr>
          <w:tab/>
        </w:r>
        <w:r w:rsidR="008F5574">
          <w:rPr>
            <w:webHidden/>
          </w:rPr>
          <w:fldChar w:fldCharType="begin"/>
        </w:r>
        <w:r w:rsidR="008F5574">
          <w:rPr>
            <w:webHidden/>
          </w:rPr>
          <w:instrText xml:space="preserve"> PAGEREF _Toc150250374 \h </w:instrText>
        </w:r>
        <w:r w:rsidR="008F5574">
          <w:rPr>
            <w:webHidden/>
          </w:rPr>
        </w:r>
        <w:r w:rsidR="008F5574">
          <w:rPr>
            <w:webHidden/>
          </w:rPr>
          <w:fldChar w:fldCharType="separate"/>
        </w:r>
        <w:r w:rsidR="008F5574">
          <w:rPr>
            <w:webHidden/>
          </w:rPr>
          <w:t>65</w:t>
        </w:r>
        <w:r w:rsidR="008F5574">
          <w:rPr>
            <w:webHidden/>
          </w:rPr>
          <w:fldChar w:fldCharType="end"/>
        </w:r>
      </w:hyperlink>
    </w:p>
    <w:p w14:paraId="4102DEF6" w14:textId="343002A2"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5" w:history="1">
        <w:r w:rsidR="008F5574" w:rsidRPr="007C37CC">
          <w:rPr>
            <w:rStyle w:val="Hyperlink"/>
          </w:rPr>
          <w:t>Resource 7 – fitness scores</w:t>
        </w:r>
        <w:r w:rsidR="008F5574">
          <w:rPr>
            <w:webHidden/>
          </w:rPr>
          <w:tab/>
        </w:r>
        <w:r w:rsidR="008F5574">
          <w:rPr>
            <w:webHidden/>
          </w:rPr>
          <w:fldChar w:fldCharType="begin"/>
        </w:r>
        <w:r w:rsidR="008F5574">
          <w:rPr>
            <w:webHidden/>
          </w:rPr>
          <w:instrText xml:space="preserve"> PAGEREF _Toc150250375 \h </w:instrText>
        </w:r>
        <w:r w:rsidR="008F5574">
          <w:rPr>
            <w:webHidden/>
          </w:rPr>
        </w:r>
        <w:r w:rsidR="008F5574">
          <w:rPr>
            <w:webHidden/>
          </w:rPr>
          <w:fldChar w:fldCharType="separate"/>
        </w:r>
        <w:r w:rsidR="008F5574">
          <w:rPr>
            <w:webHidden/>
          </w:rPr>
          <w:t>66</w:t>
        </w:r>
        <w:r w:rsidR="008F5574">
          <w:rPr>
            <w:webHidden/>
          </w:rPr>
          <w:fldChar w:fldCharType="end"/>
        </w:r>
      </w:hyperlink>
    </w:p>
    <w:p w14:paraId="26306A9F" w14:textId="033192F4"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6" w:history="1">
        <w:r w:rsidR="008F5574" w:rsidRPr="007C37CC">
          <w:rPr>
            <w:rStyle w:val="Hyperlink"/>
          </w:rPr>
          <w:t>Resource 8 – prove it</w:t>
        </w:r>
        <w:r w:rsidR="008F5574">
          <w:rPr>
            <w:webHidden/>
          </w:rPr>
          <w:tab/>
        </w:r>
        <w:r w:rsidR="008F5574">
          <w:rPr>
            <w:webHidden/>
          </w:rPr>
          <w:fldChar w:fldCharType="begin"/>
        </w:r>
        <w:r w:rsidR="008F5574">
          <w:rPr>
            <w:webHidden/>
          </w:rPr>
          <w:instrText xml:space="preserve"> PAGEREF _Toc150250376 \h </w:instrText>
        </w:r>
        <w:r w:rsidR="008F5574">
          <w:rPr>
            <w:webHidden/>
          </w:rPr>
        </w:r>
        <w:r w:rsidR="008F5574">
          <w:rPr>
            <w:webHidden/>
          </w:rPr>
          <w:fldChar w:fldCharType="separate"/>
        </w:r>
        <w:r w:rsidR="008F5574">
          <w:rPr>
            <w:webHidden/>
          </w:rPr>
          <w:t>67</w:t>
        </w:r>
        <w:r w:rsidR="008F5574">
          <w:rPr>
            <w:webHidden/>
          </w:rPr>
          <w:fldChar w:fldCharType="end"/>
        </w:r>
      </w:hyperlink>
    </w:p>
    <w:p w14:paraId="2A7714C7" w14:textId="14D3C6F1"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7" w:history="1">
        <w:r w:rsidR="008F5574" w:rsidRPr="007C37CC">
          <w:rPr>
            <w:rStyle w:val="Hyperlink"/>
          </w:rPr>
          <w:t>Resource 9 – thousandths word problems</w:t>
        </w:r>
        <w:r w:rsidR="008F5574">
          <w:rPr>
            <w:webHidden/>
          </w:rPr>
          <w:tab/>
        </w:r>
        <w:r w:rsidR="008F5574">
          <w:rPr>
            <w:webHidden/>
          </w:rPr>
          <w:fldChar w:fldCharType="begin"/>
        </w:r>
        <w:r w:rsidR="008F5574">
          <w:rPr>
            <w:webHidden/>
          </w:rPr>
          <w:instrText xml:space="preserve"> PAGEREF _Toc150250377 \h </w:instrText>
        </w:r>
        <w:r w:rsidR="008F5574">
          <w:rPr>
            <w:webHidden/>
          </w:rPr>
        </w:r>
        <w:r w:rsidR="008F5574">
          <w:rPr>
            <w:webHidden/>
          </w:rPr>
          <w:fldChar w:fldCharType="separate"/>
        </w:r>
        <w:r w:rsidR="008F5574">
          <w:rPr>
            <w:webHidden/>
          </w:rPr>
          <w:t>68</w:t>
        </w:r>
        <w:r w:rsidR="008F5574">
          <w:rPr>
            <w:webHidden/>
          </w:rPr>
          <w:fldChar w:fldCharType="end"/>
        </w:r>
      </w:hyperlink>
    </w:p>
    <w:p w14:paraId="3564E6EB" w14:textId="60D80812"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8" w:history="1">
        <w:r w:rsidR="008F5574" w:rsidRPr="007C37CC">
          <w:rPr>
            <w:rStyle w:val="Hyperlink"/>
          </w:rPr>
          <w:t>Resource 10 – graphic organiser</w:t>
        </w:r>
        <w:r w:rsidR="008F5574">
          <w:rPr>
            <w:webHidden/>
          </w:rPr>
          <w:tab/>
        </w:r>
        <w:r w:rsidR="008F5574">
          <w:rPr>
            <w:webHidden/>
          </w:rPr>
          <w:fldChar w:fldCharType="begin"/>
        </w:r>
        <w:r w:rsidR="008F5574">
          <w:rPr>
            <w:webHidden/>
          </w:rPr>
          <w:instrText xml:space="preserve"> PAGEREF _Toc150250378 \h </w:instrText>
        </w:r>
        <w:r w:rsidR="008F5574">
          <w:rPr>
            <w:webHidden/>
          </w:rPr>
        </w:r>
        <w:r w:rsidR="008F5574">
          <w:rPr>
            <w:webHidden/>
          </w:rPr>
          <w:fldChar w:fldCharType="separate"/>
        </w:r>
        <w:r w:rsidR="008F5574">
          <w:rPr>
            <w:webHidden/>
          </w:rPr>
          <w:t>69</w:t>
        </w:r>
        <w:r w:rsidR="008F5574">
          <w:rPr>
            <w:webHidden/>
          </w:rPr>
          <w:fldChar w:fldCharType="end"/>
        </w:r>
      </w:hyperlink>
    </w:p>
    <w:p w14:paraId="7AFB89ED" w14:textId="18FDB76D"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79" w:history="1">
        <w:r w:rsidR="008F5574" w:rsidRPr="007C37CC">
          <w:rPr>
            <w:rStyle w:val="Hyperlink"/>
          </w:rPr>
          <w:t>Resource 11 – tenths word problems</w:t>
        </w:r>
        <w:r w:rsidR="008F5574">
          <w:rPr>
            <w:webHidden/>
          </w:rPr>
          <w:tab/>
        </w:r>
        <w:r w:rsidR="008F5574">
          <w:rPr>
            <w:webHidden/>
          </w:rPr>
          <w:fldChar w:fldCharType="begin"/>
        </w:r>
        <w:r w:rsidR="008F5574">
          <w:rPr>
            <w:webHidden/>
          </w:rPr>
          <w:instrText xml:space="preserve"> PAGEREF _Toc150250379 \h </w:instrText>
        </w:r>
        <w:r w:rsidR="008F5574">
          <w:rPr>
            <w:webHidden/>
          </w:rPr>
        </w:r>
        <w:r w:rsidR="008F5574">
          <w:rPr>
            <w:webHidden/>
          </w:rPr>
          <w:fldChar w:fldCharType="separate"/>
        </w:r>
        <w:r w:rsidR="008F5574">
          <w:rPr>
            <w:webHidden/>
          </w:rPr>
          <w:t>70</w:t>
        </w:r>
        <w:r w:rsidR="008F5574">
          <w:rPr>
            <w:webHidden/>
          </w:rPr>
          <w:fldChar w:fldCharType="end"/>
        </w:r>
      </w:hyperlink>
    </w:p>
    <w:p w14:paraId="1EE75105" w14:textId="3FFCD4B5"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80" w:history="1">
        <w:r w:rsidR="008F5574" w:rsidRPr="007C37CC">
          <w:rPr>
            <w:rStyle w:val="Hyperlink"/>
          </w:rPr>
          <w:t>Resource 12 – multistep problems</w:t>
        </w:r>
        <w:r w:rsidR="008F5574">
          <w:rPr>
            <w:webHidden/>
          </w:rPr>
          <w:tab/>
        </w:r>
        <w:r w:rsidR="008F5574">
          <w:rPr>
            <w:webHidden/>
          </w:rPr>
          <w:fldChar w:fldCharType="begin"/>
        </w:r>
        <w:r w:rsidR="008F5574">
          <w:rPr>
            <w:webHidden/>
          </w:rPr>
          <w:instrText xml:space="preserve"> PAGEREF _Toc150250380 \h </w:instrText>
        </w:r>
        <w:r w:rsidR="008F5574">
          <w:rPr>
            <w:webHidden/>
          </w:rPr>
        </w:r>
        <w:r w:rsidR="008F5574">
          <w:rPr>
            <w:webHidden/>
          </w:rPr>
          <w:fldChar w:fldCharType="separate"/>
        </w:r>
        <w:r w:rsidR="008F5574">
          <w:rPr>
            <w:webHidden/>
          </w:rPr>
          <w:t>71</w:t>
        </w:r>
        <w:r w:rsidR="008F5574">
          <w:rPr>
            <w:webHidden/>
          </w:rPr>
          <w:fldChar w:fldCharType="end"/>
        </w:r>
      </w:hyperlink>
    </w:p>
    <w:p w14:paraId="2B1BF37A" w14:textId="10F8F9B3"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81" w:history="1">
        <w:r w:rsidR="008F5574" w:rsidRPr="007C37CC">
          <w:rPr>
            <w:rStyle w:val="Hyperlink"/>
          </w:rPr>
          <w:t>Resource 13 – How many trucks?</w:t>
        </w:r>
        <w:r w:rsidR="008F5574">
          <w:rPr>
            <w:webHidden/>
          </w:rPr>
          <w:tab/>
        </w:r>
        <w:r w:rsidR="008F5574">
          <w:rPr>
            <w:webHidden/>
          </w:rPr>
          <w:fldChar w:fldCharType="begin"/>
        </w:r>
        <w:r w:rsidR="008F5574">
          <w:rPr>
            <w:webHidden/>
          </w:rPr>
          <w:instrText xml:space="preserve"> PAGEREF _Toc150250381 \h </w:instrText>
        </w:r>
        <w:r w:rsidR="008F5574">
          <w:rPr>
            <w:webHidden/>
          </w:rPr>
        </w:r>
        <w:r w:rsidR="008F5574">
          <w:rPr>
            <w:webHidden/>
          </w:rPr>
          <w:fldChar w:fldCharType="separate"/>
        </w:r>
        <w:r w:rsidR="008F5574">
          <w:rPr>
            <w:webHidden/>
          </w:rPr>
          <w:t>72</w:t>
        </w:r>
        <w:r w:rsidR="008F5574">
          <w:rPr>
            <w:webHidden/>
          </w:rPr>
          <w:fldChar w:fldCharType="end"/>
        </w:r>
      </w:hyperlink>
    </w:p>
    <w:p w14:paraId="6A584DCF" w14:textId="1E682F8A"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82" w:history="1">
        <w:r w:rsidR="008F5574" w:rsidRPr="007C37CC">
          <w:rPr>
            <w:rStyle w:val="Hyperlink"/>
          </w:rPr>
          <w:t>Resource 14 – swimming pool designs</w:t>
        </w:r>
        <w:r w:rsidR="008F5574">
          <w:rPr>
            <w:webHidden/>
          </w:rPr>
          <w:tab/>
        </w:r>
        <w:r w:rsidR="008F5574">
          <w:rPr>
            <w:webHidden/>
          </w:rPr>
          <w:fldChar w:fldCharType="begin"/>
        </w:r>
        <w:r w:rsidR="008F5574">
          <w:rPr>
            <w:webHidden/>
          </w:rPr>
          <w:instrText xml:space="preserve"> PAGEREF _Toc150250382 \h </w:instrText>
        </w:r>
        <w:r w:rsidR="008F5574">
          <w:rPr>
            <w:webHidden/>
          </w:rPr>
        </w:r>
        <w:r w:rsidR="008F5574">
          <w:rPr>
            <w:webHidden/>
          </w:rPr>
          <w:fldChar w:fldCharType="separate"/>
        </w:r>
        <w:r w:rsidR="008F5574">
          <w:rPr>
            <w:webHidden/>
          </w:rPr>
          <w:t>73</w:t>
        </w:r>
        <w:r w:rsidR="008F5574">
          <w:rPr>
            <w:webHidden/>
          </w:rPr>
          <w:fldChar w:fldCharType="end"/>
        </w:r>
      </w:hyperlink>
    </w:p>
    <w:p w14:paraId="58ADEAC5" w14:textId="4D9ECD2F"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83" w:history="1">
        <w:r w:rsidR="008F5574" w:rsidRPr="007C37CC">
          <w:rPr>
            <w:rStyle w:val="Hyperlink"/>
          </w:rPr>
          <w:t>Resource 15 – explanation spinner</w:t>
        </w:r>
        <w:r w:rsidR="008F5574">
          <w:rPr>
            <w:webHidden/>
          </w:rPr>
          <w:tab/>
        </w:r>
        <w:r w:rsidR="008F5574">
          <w:rPr>
            <w:webHidden/>
          </w:rPr>
          <w:fldChar w:fldCharType="begin"/>
        </w:r>
        <w:r w:rsidR="008F5574">
          <w:rPr>
            <w:webHidden/>
          </w:rPr>
          <w:instrText xml:space="preserve"> PAGEREF _Toc150250383 \h </w:instrText>
        </w:r>
        <w:r w:rsidR="008F5574">
          <w:rPr>
            <w:webHidden/>
          </w:rPr>
        </w:r>
        <w:r w:rsidR="008F5574">
          <w:rPr>
            <w:webHidden/>
          </w:rPr>
          <w:fldChar w:fldCharType="separate"/>
        </w:r>
        <w:r w:rsidR="008F5574">
          <w:rPr>
            <w:webHidden/>
          </w:rPr>
          <w:t>74</w:t>
        </w:r>
        <w:r w:rsidR="008F5574">
          <w:rPr>
            <w:webHidden/>
          </w:rPr>
          <w:fldChar w:fldCharType="end"/>
        </w:r>
      </w:hyperlink>
    </w:p>
    <w:p w14:paraId="231468FA" w14:textId="165B53B4"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84" w:history="1">
        <w:r w:rsidR="008F5574" w:rsidRPr="007C37CC">
          <w:rPr>
            <w:rStyle w:val="Hyperlink"/>
          </w:rPr>
          <w:t>Syllabus outcomes and content</w:t>
        </w:r>
        <w:r w:rsidR="008F5574">
          <w:rPr>
            <w:webHidden/>
          </w:rPr>
          <w:tab/>
        </w:r>
        <w:r w:rsidR="008F5574">
          <w:rPr>
            <w:webHidden/>
          </w:rPr>
          <w:fldChar w:fldCharType="begin"/>
        </w:r>
        <w:r w:rsidR="008F5574">
          <w:rPr>
            <w:webHidden/>
          </w:rPr>
          <w:instrText xml:space="preserve"> PAGEREF _Toc150250384 \h </w:instrText>
        </w:r>
        <w:r w:rsidR="008F5574">
          <w:rPr>
            <w:webHidden/>
          </w:rPr>
        </w:r>
        <w:r w:rsidR="008F5574">
          <w:rPr>
            <w:webHidden/>
          </w:rPr>
          <w:fldChar w:fldCharType="separate"/>
        </w:r>
        <w:r w:rsidR="008F5574">
          <w:rPr>
            <w:webHidden/>
          </w:rPr>
          <w:t>75</w:t>
        </w:r>
        <w:r w:rsidR="008F5574">
          <w:rPr>
            <w:webHidden/>
          </w:rPr>
          <w:fldChar w:fldCharType="end"/>
        </w:r>
      </w:hyperlink>
    </w:p>
    <w:p w14:paraId="610BF764" w14:textId="20B44F9D" w:rsidR="008F5574" w:rsidRDefault="004A299D">
      <w:pPr>
        <w:pStyle w:val="TOC1"/>
        <w:rPr>
          <w:rFonts w:asciiTheme="minorHAnsi" w:eastAsiaTheme="minorEastAsia" w:hAnsiTheme="minorHAnsi" w:cstheme="minorBidi"/>
          <w:b w:val="0"/>
          <w:kern w:val="2"/>
          <w:szCs w:val="22"/>
          <w:lang w:eastAsia="en-AU"/>
          <w14:ligatures w14:val="standardContextual"/>
        </w:rPr>
      </w:pPr>
      <w:hyperlink w:anchor="_Toc150250385" w:history="1">
        <w:r w:rsidR="008F5574" w:rsidRPr="007C37CC">
          <w:rPr>
            <w:rStyle w:val="Hyperlink"/>
          </w:rPr>
          <w:t>References</w:t>
        </w:r>
        <w:r w:rsidR="008F5574">
          <w:rPr>
            <w:webHidden/>
          </w:rPr>
          <w:tab/>
        </w:r>
        <w:r w:rsidR="008F5574">
          <w:rPr>
            <w:webHidden/>
          </w:rPr>
          <w:fldChar w:fldCharType="begin"/>
        </w:r>
        <w:r w:rsidR="008F5574">
          <w:rPr>
            <w:webHidden/>
          </w:rPr>
          <w:instrText xml:space="preserve"> PAGEREF _Toc150250385 \h </w:instrText>
        </w:r>
        <w:r w:rsidR="008F5574">
          <w:rPr>
            <w:webHidden/>
          </w:rPr>
        </w:r>
        <w:r w:rsidR="008F5574">
          <w:rPr>
            <w:webHidden/>
          </w:rPr>
          <w:fldChar w:fldCharType="separate"/>
        </w:r>
        <w:r w:rsidR="008F5574">
          <w:rPr>
            <w:webHidden/>
          </w:rPr>
          <w:t>81</w:t>
        </w:r>
        <w:r w:rsidR="008F5574">
          <w:rPr>
            <w:webHidden/>
          </w:rPr>
          <w:fldChar w:fldCharType="end"/>
        </w:r>
      </w:hyperlink>
    </w:p>
    <w:p w14:paraId="231E967D" w14:textId="3B5AA3CB" w:rsidR="008F5574" w:rsidRDefault="004A299D">
      <w:pPr>
        <w:pStyle w:val="TOC2"/>
        <w:rPr>
          <w:rFonts w:asciiTheme="minorHAnsi" w:eastAsiaTheme="minorEastAsia" w:hAnsiTheme="minorHAnsi" w:cstheme="minorBidi"/>
          <w:kern w:val="2"/>
          <w:szCs w:val="22"/>
          <w:lang w:eastAsia="en-AU"/>
          <w14:ligatures w14:val="standardContextual"/>
        </w:rPr>
      </w:pPr>
      <w:hyperlink w:anchor="_Toc150250386" w:history="1">
        <w:r w:rsidR="008F5574" w:rsidRPr="007C37CC">
          <w:rPr>
            <w:rStyle w:val="Hyperlink"/>
          </w:rPr>
          <w:t>Further reading</w:t>
        </w:r>
        <w:r w:rsidR="008F5574">
          <w:rPr>
            <w:webHidden/>
          </w:rPr>
          <w:tab/>
        </w:r>
        <w:r w:rsidR="008F5574">
          <w:rPr>
            <w:webHidden/>
          </w:rPr>
          <w:fldChar w:fldCharType="begin"/>
        </w:r>
        <w:r w:rsidR="008F5574">
          <w:rPr>
            <w:webHidden/>
          </w:rPr>
          <w:instrText xml:space="preserve"> PAGEREF _Toc150250386 \h </w:instrText>
        </w:r>
        <w:r w:rsidR="008F5574">
          <w:rPr>
            <w:webHidden/>
          </w:rPr>
        </w:r>
        <w:r w:rsidR="008F5574">
          <w:rPr>
            <w:webHidden/>
          </w:rPr>
          <w:fldChar w:fldCharType="separate"/>
        </w:r>
        <w:r w:rsidR="008F5574">
          <w:rPr>
            <w:webHidden/>
          </w:rPr>
          <w:t>82</w:t>
        </w:r>
        <w:r w:rsidR="008F5574">
          <w:rPr>
            <w:webHidden/>
          </w:rPr>
          <w:fldChar w:fldCharType="end"/>
        </w:r>
      </w:hyperlink>
    </w:p>
    <w:p w14:paraId="4D5772F7" w14:textId="5A66956E" w:rsidR="00AC3A8A" w:rsidRDefault="00D54A31" w:rsidP="00312403">
      <w:pPr>
        <w:pStyle w:val="TOCHeading"/>
        <w:rPr>
          <w:noProof/>
          <w:shd w:val="clear" w:color="auto" w:fill="E6E6E6"/>
        </w:rPr>
      </w:pPr>
      <w:r>
        <w:rPr>
          <w:b/>
          <w:noProof/>
          <w:color w:val="2B579A"/>
          <w:shd w:val="clear" w:color="auto" w:fill="E6E6E6"/>
        </w:rPr>
        <w:fldChar w:fldCharType="end"/>
      </w:r>
      <w:r w:rsidR="00AC3A8A">
        <w:rPr>
          <w:noProof/>
          <w:shd w:val="clear" w:color="auto" w:fill="E6E6E6"/>
        </w:rPr>
        <w:br w:type="page"/>
      </w:r>
    </w:p>
    <w:p w14:paraId="38AE3DB1" w14:textId="77777777" w:rsidR="00ED48F2" w:rsidRDefault="00ED48F2" w:rsidP="00535B77">
      <w:pPr>
        <w:pStyle w:val="Heading1"/>
      </w:pPr>
      <w:bookmarkStart w:id="0" w:name="_Toc150250331"/>
      <w:r>
        <w:t>Unit description and duration</w:t>
      </w:r>
      <w:bookmarkEnd w:id="0"/>
    </w:p>
    <w:p w14:paraId="0F819030" w14:textId="767C2FDB" w:rsidR="00ED48F2" w:rsidRDefault="00ED48F2" w:rsidP="00ED48F2">
      <w:r>
        <w:t xml:space="preserve">This unit develops the big idea that </w:t>
      </w:r>
      <w:r w:rsidR="00B1348A">
        <w:t>the</w:t>
      </w:r>
      <w:r w:rsidR="00093036" w:rsidRPr="00093036">
        <w:t xml:space="preserve"> number system extends infinitely to very</w:t>
      </w:r>
      <w:r w:rsidR="006B718A">
        <w:t xml:space="preserve"> </w:t>
      </w:r>
      <w:r w:rsidR="00093036" w:rsidRPr="00093036">
        <w:t>large and very small numbers</w:t>
      </w:r>
      <w:r>
        <w:t>.</w:t>
      </w:r>
    </w:p>
    <w:p w14:paraId="78853B0E" w14:textId="77777777" w:rsidR="00ED48F2" w:rsidRDefault="00ED48F2" w:rsidP="00ED48F2">
      <w:r>
        <w:t xml:space="preserve">In this </w:t>
      </w:r>
      <w:r w:rsidR="006B5FB1">
        <w:t>2</w:t>
      </w:r>
      <w:r>
        <w:t>-week unit students are provided opportunities to:</w:t>
      </w:r>
    </w:p>
    <w:p w14:paraId="1B6D4467" w14:textId="4A3ED436" w:rsidR="00BC1ED6" w:rsidRDefault="00BC1ED6" w:rsidP="00ED48F2">
      <w:pPr>
        <w:pStyle w:val="ListBullet"/>
      </w:pPr>
      <w:r w:rsidRPr="00BC1ED6">
        <w:t>read,</w:t>
      </w:r>
      <w:r w:rsidR="00FA612D">
        <w:t xml:space="preserve"> partition,</w:t>
      </w:r>
      <w:r w:rsidRPr="00BC1ED6">
        <w:t xml:space="preserve"> rename, represent and order numbers up to and including </w:t>
      </w:r>
      <w:r w:rsidR="00762B60">
        <w:t>b</w:t>
      </w:r>
      <w:r w:rsidRPr="00BC1ED6">
        <w:t>illions</w:t>
      </w:r>
    </w:p>
    <w:p w14:paraId="6C6A93A6" w14:textId="69EA9D8F" w:rsidR="00762B60" w:rsidRDefault="00762B60" w:rsidP="00ED48F2">
      <w:pPr>
        <w:pStyle w:val="ListBullet"/>
      </w:pPr>
      <w:r w:rsidRPr="00762B60">
        <w:t>compare, order and represent decimals</w:t>
      </w:r>
    </w:p>
    <w:p w14:paraId="0D88CF54" w14:textId="362E5D08" w:rsidR="00762B60" w:rsidRDefault="00A176A6" w:rsidP="00ED48F2">
      <w:pPr>
        <w:pStyle w:val="ListBullet"/>
      </w:pPr>
      <w:r>
        <w:rPr>
          <w:color w:val="000000"/>
          <w:shd w:val="clear" w:color="auto" w:fill="FFFFFF"/>
        </w:rPr>
        <w:t>apply</w:t>
      </w:r>
      <w:r w:rsidR="00762B60">
        <w:rPr>
          <w:color w:val="000000"/>
          <w:shd w:val="clear" w:color="auto" w:fill="FFFFFF"/>
        </w:rPr>
        <w:t xml:space="preserve"> place value knowledge </w:t>
      </w:r>
      <w:r w:rsidR="00C57A23">
        <w:rPr>
          <w:color w:val="000000"/>
          <w:shd w:val="clear" w:color="auto" w:fill="FFFFFF"/>
        </w:rPr>
        <w:t xml:space="preserve">and known strategies </w:t>
      </w:r>
      <w:r>
        <w:rPr>
          <w:color w:val="000000"/>
          <w:shd w:val="clear" w:color="auto" w:fill="FFFFFF"/>
        </w:rPr>
        <w:t>when</w:t>
      </w:r>
      <w:r w:rsidR="00762B60">
        <w:rPr>
          <w:color w:val="000000"/>
          <w:shd w:val="clear" w:color="auto" w:fill="FFFFFF"/>
        </w:rPr>
        <w:t xml:space="preserve"> </w:t>
      </w:r>
      <w:r>
        <w:rPr>
          <w:color w:val="000000"/>
          <w:shd w:val="clear" w:color="auto" w:fill="FFFFFF"/>
        </w:rPr>
        <w:t xml:space="preserve">solving </w:t>
      </w:r>
      <w:r w:rsidR="00762B60">
        <w:rPr>
          <w:color w:val="000000"/>
          <w:shd w:val="clear" w:color="auto" w:fill="FFFFFF"/>
        </w:rPr>
        <w:t>add</w:t>
      </w:r>
      <w:r>
        <w:rPr>
          <w:color w:val="000000"/>
          <w:shd w:val="clear" w:color="auto" w:fill="FFFFFF"/>
        </w:rPr>
        <w:t xml:space="preserve">ition </w:t>
      </w:r>
      <w:r w:rsidR="00762B60">
        <w:rPr>
          <w:color w:val="000000"/>
          <w:shd w:val="clear" w:color="auto" w:fill="FFFFFF"/>
        </w:rPr>
        <w:t>and subtract</w:t>
      </w:r>
      <w:r>
        <w:rPr>
          <w:color w:val="000000"/>
          <w:shd w:val="clear" w:color="auto" w:fill="FFFFFF"/>
        </w:rPr>
        <w:t>ion problems</w:t>
      </w:r>
      <w:r w:rsidR="00C57A23">
        <w:rPr>
          <w:color w:val="000000"/>
          <w:shd w:val="clear" w:color="auto" w:fill="FFFFFF"/>
        </w:rPr>
        <w:t xml:space="preserve"> for whole numbers and decimals.</w:t>
      </w:r>
    </w:p>
    <w:p w14:paraId="2BF9060C" w14:textId="77777777" w:rsidR="00435215" w:rsidRPr="002862CA" w:rsidRDefault="00435215" w:rsidP="00535B77">
      <w:pPr>
        <w:pStyle w:val="Heading2"/>
      </w:pPr>
      <w:bookmarkStart w:id="1" w:name="_Toc150250332"/>
      <w:r w:rsidRPr="00435215">
        <w:t>Syllabus outcomes</w:t>
      </w:r>
      <w:bookmarkEnd w:id="1"/>
    </w:p>
    <w:p w14:paraId="0B69C178" w14:textId="77777777" w:rsidR="00435215" w:rsidRPr="00435215" w:rsidRDefault="00435215" w:rsidP="00CB473E">
      <w:pPr>
        <w:pStyle w:val="ListBullet"/>
      </w:pPr>
      <w:r w:rsidRPr="00435215">
        <w:rPr>
          <w:b/>
          <w:bCs/>
        </w:rPr>
        <w:t>MAO-WM-01</w:t>
      </w:r>
      <w:r w:rsidRPr="00435215">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732FDA87" w14:textId="207C4E90" w:rsidR="00435215" w:rsidRPr="00435215" w:rsidRDefault="00383E0C" w:rsidP="00CB473E">
      <w:pPr>
        <w:pStyle w:val="ListBullet"/>
      </w:pPr>
      <w:r>
        <w:rPr>
          <w:b/>
          <w:bCs/>
        </w:rPr>
        <w:t>MA3</w:t>
      </w:r>
      <w:r w:rsidR="000B589B">
        <w:rPr>
          <w:b/>
          <w:bCs/>
        </w:rPr>
        <w:t>-RN-01</w:t>
      </w:r>
      <w:r w:rsidR="00435215" w:rsidRPr="00435215">
        <w:rPr>
          <w:b/>
          <w:bCs/>
        </w:rPr>
        <w:t xml:space="preserve"> </w:t>
      </w:r>
      <w:r w:rsidR="00C9327E" w:rsidRPr="00C9327E">
        <w:t>applies an understanding of place value and the role of zero to represent the properties of numbers</w:t>
      </w:r>
    </w:p>
    <w:p w14:paraId="0DDF6741" w14:textId="3208006B" w:rsidR="00435215" w:rsidRPr="00435215" w:rsidRDefault="000B589B" w:rsidP="00CB473E">
      <w:pPr>
        <w:pStyle w:val="ListBullet"/>
      </w:pPr>
      <w:r>
        <w:rPr>
          <w:b/>
          <w:bCs/>
        </w:rPr>
        <w:t>MA3-RN-02</w:t>
      </w:r>
      <w:r w:rsidR="00435215" w:rsidRPr="00435215">
        <w:rPr>
          <w:b/>
          <w:bCs/>
        </w:rPr>
        <w:t xml:space="preserve"> </w:t>
      </w:r>
      <w:r w:rsidR="0088222C" w:rsidRPr="0088222C">
        <w:t>compares and orders decimals up to 3 decimal places</w:t>
      </w:r>
    </w:p>
    <w:p w14:paraId="4E88E5FB" w14:textId="645B5B25" w:rsidR="00435215" w:rsidRPr="00435215" w:rsidRDefault="000B589B" w:rsidP="00CB473E">
      <w:pPr>
        <w:pStyle w:val="ListBullet"/>
      </w:pPr>
      <w:r>
        <w:rPr>
          <w:b/>
          <w:bCs/>
        </w:rPr>
        <w:t>MA3-AR-01</w:t>
      </w:r>
      <w:r w:rsidR="00435215" w:rsidRPr="00435215">
        <w:rPr>
          <w:b/>
          <w:bCs/>
        </w:rPr>
        <w:t xml:space="preserve"> </w:t>
      </w:r>
      <w:r w:rsidR="0088222C" w:rsidRPr="0088222C">
        <w:t>selects and applies appropriate strategies to solve addition and subtraction problems</w:t>
      </w:r>
    </w:p>
    <w:p w14:paraId="74EB9EF4" w14:textId="49D341ED" w:rsidR="00435215" w:rsidRPr="00435215" w:rsidRDefault="000B589B" w:rsidP="00CB473E">
      <w:pPr>
        <w:pStyle w:val="ListBullet"/>
      </w:pPr>
      <w:r>
        <w:rPr>
          <w:b/>
          <w:bCs/>
        </w:rPr>
        <w:t>MA3-GM-0</w:t>
      </w:r>
      <w:r w:rsidR="004D2F0A">
        <w:rPr>
          <w:b/>
          <w:bCs/>
        </w:rPr>
        <w:t>2</w:t>
      </w:r>
      <w:r w:rsidR="00435215" w:rsidRPr="00435215">
        <w:rPr>
          <w:b/>
          <w:bCs/>
        </w:rPr>
        <w:t xml:space="preserve"> </w:t>
      </w:r>
      <w:r w:rsidR="00CC3C82" w:rsidRPr="00CC3C82">
        <w:t>selects and uses the appropriate unit and device to measure lengths and distances including perimeters</w:t>
      </w:r>
    </w:p>
    <w:p w14:paraId="1BC009A7" w14:textId="77777777" w:rsidR="00240E1F" w:rsidRDefault="00240E1F" w:rsidP="00535B77">
      <w:pPr>
        <w:pStyle w:val="Heading2"/>
      </w:pPr>
      <w:bookmarkStart w:id="2" w:name="_Toc150250333"/>
      <w:r>
        <w:t>Working mathematically</w:t>
      </w:r>
      <w:bookmarkEnd w:id="2"/>
    </w:p>
    <w:p w14:paraId="313F1746" w14:textId="78FFF7D4" w:rsidR="00240E1F" w:rsidRDefault="008C1D6C" w:rsidP="00240E1F">
      <w:r>
        <w:t>In the</w:t>
      </w:r>
      <w:r w:rsidR="00240E1F">
        <w:t xml:space="preserve"> Mathematics K–10 Syllabus, </w:t>
      </w:r>
      <w:r>
        <w:t>ther</w:t>
      </w:r>
      <w:r w:rsidR="00082349">
        <w:t>e</w:t>
      </w:r>
      <w:r>
        <w:t xml:space="preserve"> is</w:t>
      </w:r>
      <w:r w:rsidR="00240E1F">
        <w:t xml:space="preserve"> one overarching Working mathematically outcome (</w:t>
      </w:r>
      <w:r w:rsidR="00240E1F" w:rsidRPr="00647916">
        <w:rPr>
          <w:rStyle w:val="Strong"/>
        </w:rPr>
        <w:t>MAO-WM-01</w:t>
      </w:r>
      <w:r w:rsidR="00240E1F">
        <w:t>). The Working mathematically processes should be embedded within the concepts being taught. The Working mathematically processes are:</w:t>
      </w:r>
    </w:p>
    <w:p w14:paraId="5C6C9678" w14:textId="77777777" w:rsidR="00240E1F" w:rsidRDefault="00240E1F" w:rsidP="00240E1F">
      <w:pPr>
        <w:pStyle w:val="ListBullet"/>
      </w:pPr>
      <w:r>
        <w:t>communicating</w:t>
      </w:r>
    </w:p>
    <w:p w14:paraId="4CD562B8" w14:textId="77777777" w:rsidR="00240E1F" w:rsidRDefault="00240E1F" w:rsidP="00240E1F">
      <w:pPr>
        <w:pStyle w:val="ListBullet"/>
      </w:pPr>
      <w:r>
        <w:t>understanding and fluency</w:t>
      </w:r>
    </w:p>
    <w:p w14:paraId="3139009D" w14:textId="77777777" w:rsidR="00240E1F" w:rsidRDefault="00240E1F" w:rsidP="00240E1F">
      <w:pPr>
        <w:pStyle w:val="ListBullet"/>
      </w:pPr>
      <w:r>
        <w:t>reasoning</w:t>
      </w:r>
    </w:p>
    <w:p w14:paraId="72D963B8" w14:textId="77777777" w:rsidR="00240E1F" w:rsidRPr="00F929AA" w:rsidRDefault="00240E1F" w:rsidP="00240E1F">
      <w:pPr>
        <w:pStyle w:val="ListBullet"/>
      </w:pPr>
      <w:r>
        <w:t>problem solving.</w:t>
      </w:r>
    </w:p>
    <w:p w14:paraId="18D37E23" w14:textId="2E32F038" w:rsidR="00240E1F" w:rsidRDefault="004A299D" w:rsidP="00240E1F">
      <w:pPr>
        <w:pStyle w:val="Imageattributioncaption"/>
      </w:pPr>
      <w:hyperlink r:id="rId8" w:history="1">
        <w:r w:rsidR="00240E1F" w:rsidRPr="00A31878">
          <w:rPr>
            <w:rStyle w:val="Hyperlink"/>
          </w:rPr>
          <w:t>Mathematics K–10 Syllabus</w:t>
        </w:r>
      </w:hyperlink>
      <w:r w:rsidR="00240E1F">
        <w:t xml:space="preserve"> © NSW Education Standards Authority (NESA) for and on behalf of the Crown in right of the State of New South Wales, 2022.</w:t>
      </w:r>
    </w:p>
    <w:p w14:paraId="0E0ADFC4" w14:textId="2AEF16E5" w:rsidR="00ED48F2" w:rsidRDefault="00D15B6E" w:rsidP="00535B77">
      <w:pPr>
        <w:pStyle w:val="Heading2"/>
      </w:pPr>
      <w:bookmarkStart w:id="3" w:name="_Toc150250334"/>
      <w:r>
        <w:t>S</w:t>
      </w:r>
      <w:r w:rsidR="00ED48F2">
        <w:t>tudent prior learning</w:t>
      </w:r>
      <w:bookmarkEnd w:id="3"/>
    </w:p>
    <w:p w14:paraId="52371E4B" w14:textId="77777777" w:rsidR="00ED48F2" w:rsidRDefault="00ED48F2" w:rsidP="00ED48F2">
      <w:r>
        <w:t>Before engaging in these teaching and learning activities, students would benefit from prior experience with:</w:t>
      </w:r>
    </w:p>
    <w:p w14:paraId="07A39F50" w14:textId="15079FEF" w:rsidR="00E65BD4" w:rsidRDefault="00E65BD4" w:rsidP="00B0436F">
      <w:pPr>
        <w:pStyle w:val="ListBullet"/>
        <w:numPr>
          <w:ilvl w:val="0"/>
          <w:numId w:val="3"/>
        </w:numPr>
      </w:pPr>
      <w:r>
        <w:t xml:space="preserve">reading, representing and ordering numbers up to </w:t>
      </w:r>
      <w:r w:rsidR="007B49B3">
        <w:t>millions</w:t>
      </w:r>
    </w:p>
    <w:p w14:paraId="0A39A521" w14:textId="228BD49A" w:rsidR="00E65BD4" w:rsidRDefault="00E65BD4" w:rsidP="00B0436F">
      <w:pPr>
        <w:pStyle w:val="ListBullet"/>
        <w:numPr>
          <w:ilvl w:val="0"/>
          <w:numId w:val="3"/>
        </w:numPr>
      </w:pPr>
      <w:r>
        <w:t xml:space="preserve">standard and non-standard partitioning of numbers up to </w:t>
      </w:r>
      <w:r w:rsidR="00D73BEB">
        <w:t>millions</w:t>
      </w:r>
    </w:p>
    <w:p w14:paraId="1155D791" w14:textId="18A6EF33" w:rsidR="002F495A" w:rsidRDefault="00E65BD4">
      <w:pPr>
        <w:pStyle w:val="ListBullet"/>
        <w:numPr>
          <w:ilvl w:val="0"/>
          <w:numId w:val="3"/>
        </w:numPr>
      </w:pPr>
      <w:r>
        <w:t>using a variety of addition and subtraction strategies</w:t>
      </w:r>
      <w:r w:rsidR="00D73BEB">
        <w:t xml:space="preserve"> flexibly</w:t>
      </w:r>
      <w:r w:rsidR="00082349">
        <w:t>.</w:t>
      </w:r>
    </w:p>
    <w:p w14:paraId="573329F4" w14:textId="77777777" w:rsidR="002F495A" w:rsidRDefault="002F495A">
      <w:pPr>
        <w:suppressAutoHyphens w:val="0"/>
        <w:spacing w:before="0" w:after="160" w:line="259" w:lineRule="auto"/>
      </w:pPr>
      <w:r>
        <w:br w:type="page"/>
      </w:r>
    </w:p>
    <w:p w14:paraId="5E7ADD7B" w14:textId="062BA0EB" w:rsidR="000F5FE2" w:rsidRDefault="00ED48F2" w:rsidP="00F055E5">
      <w:pPr>
        <w:pStyle w:val="FeatureBox"/>
      </w:pPr>
      <w:r>
        <w:t>In NSW classrooms there is a diverse range of students</w:t>
      </w:r>
      <w:r w:rsidR="00AC62C0">
        <w:t>,</w:t>
      </w:r>
      <w:r>
        <w:t xml:space="preserve"> including Aboriginal </w:t>
      </w:r>
      <w:r w:rsidR="00082349">
        <w:t xml:space="preserve">and Torres Strait Islander </w:t>
      </w:r>
      <w:r>
        <w:t xml:space="preserve">students, students learning English as an additional language or dialect, high potential and gifted students and students with disability. Some students may identify with more than one of these groups or possibly all of them. Refer to </w:t>
      </w:r>
      <w:hyperlink r:id="rId9" w:history="1">
        <w:r w:rsidR="00082349">
          <w:rPr>
            <w:rStyle w:val="Hyperlink"/>
          </w:rPr>
          <w:t>C</w:t>
        </w:r>
        <w:r w:rsidRPr="00E434BC">
          <w:rPr>
            <w:rStyle w:val="Hyperlink"/>
          </w:rPr>
          <w:t>urriculum planning for every student</w:t>
        </w:r>
      </w:hyperlink>
      <w:r w:rsidR="00082349">
        <w:rPr>
          <w:rStyle w:val="Hyperlink"/>
        </w:rPr>
        <w:t xml:space="preserve"> – advice</w:t>
      </w:r>
      <w:r w:rsidRPr="00E434BC">
        <w:t xml:space="preserve"> for further information</w:t>
      </w:r>
      <w:r>
        <w:t>.</w:t>
      </w:r>
    </w:p>
    <w:p w14:paraId="40D643F6" w14:textId="77777777" w:rsidR="002F495A" w:rsidRDefault="002F495A">
      <w:pPr>
        <w:suppressAutoHyphens w:val="0"/>
        <w:spacing w:before="0" w:after="160" w:line="259" w:lineRule="auto"/>
        <w:rPr>
          <w:rFonts w:eastAsiaTheme="majorEastAsia"/>
          <w:bCs/>
          <w:color w:val="002664"/>
          <w:sz w:val="40"/>
          <w:szCs w:val="52"/>
        </w:rPr>
      </w:pPr>
      <w:r>
        <w:br w:type="page"/>
      </w:r>
    </w:p>
    <w:p w14:paraId="2A8F97BE" w14:textId="2F6B422B" w:rsidR="009809F0" w:rsidRDefault="009809F0" w:rsidP="00535B77">
      <w:pPr>
        <w:pStyle w:val="Heading1"/>
      </w:pPr>
      <w:bookmarkStart w:id="4" w:name="_Toc150250335"/>
      <w:r>
        <w:t>Lesson overview and resources</w:t>
      </w:r>
      <w:bookmarkEnd w:id="4"/>
    </w:p>
    <w:p w14:paraId="61BD289E" w14:textId="77777777" w:rsidR="00ED48F2" w:rsidRDefault="009809F0" w:rsidP="009809F0">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9809F0" w14:paraId="1B5FC74C" w14:textId="77777777" w:rsidTr="009809F0">
        <w:trPr>
          <w:cnfStyle w:val="100000000000" w:firstRow="1" w:lastRow="0" w:firstColumn="0" w:lastColumn="0" w:oddVBand="0" w:evenVBand="0" w:oddHBand="0" w:evenHBand="0" w:firstRowFirstColumn="0" w:firstRowLastColumn="0" w:lastRowFirstColumn="0" w:lastRowLastColumn="0"/>
        </w:trPr>
        <w:tc>
          <w:tcPr>
            <w:tcW w:w="4853" w:type="dxa"/>
          </w:tcPr>
          <w:p w14:paraId="30CC1203" w14:textId="33382F59" w:rsidR="009809F0" w:rsidRDefault="009809F0" w:rsidP="009809F0">
            <w:bookmarkStart w:id="5" w:name="_Hlk148447262"/>
            <w:r w:rsidRPr="003B29A3">
              <w:t>Lesson</w:t>
            </w:r>
          </w:p>
        </w:tc>
        <w:tc>
          <w:tcPr>
            <w:tcW w:w="4853" w:type="dxa"/>
          </w:tcPr>
          <w:p w14:paraId="1FDBC40D" w14:textId="77777777" w:rsidR="009809F0" w:rsidRDefault="009809F0" w:rsidP="009809F0">
            <w:r w:rsidRPr="003B29A3">
              <w:t>Content</w:t>
            </w:r>
          </w:p>
        </w:tc>
        <w:tc>
          <w:tcPr>
            <w:tcW w:w="4854" w:type="dxa"/>
          </w:tcPr>
          <w:p w14:paraId="4CFCDAB9" w14:textId="77777777" w:rsidR="009809F0" w:rsidRDefault="009809F0" w:rsidP="009809F0">
            <w:r w:rsidRPr="003B29A3">
              <w:t>Duration</w:t>
            </w:r>
            <w:r w:rsidR="001B4EE0">
              <w:t xml:space="preserve"> and r</w:t>
            </w:r>
            <w:r w:rsidRPr="003B29A3">
              <w:t>esources</w:t>
            </w:r>
          </w:p>
        </w:tc>
      </w:tr>
      <w:tr w:rsidR="009809F0" w14:paraId="469150F9" w14:textId="77777777" w:rsidTr="009809F0">
        <w:trPr>
          <w:cnfStyle w:val="000000100000" w:firstRow="0" w:lastRow="0" w:firstColumn="0" w:lastColumn="0" w:oddVBand="0" w:evenVBand="0" w:oddHBand="1" w:evenHBand="0" w:firstRowFirstColumn="0" w:firstRowLastColumn="0" w:lastRowFirstColumn="0" w:lastRowLastColumn="0"/>
        </w:trPr>
        <w:tc>
          <w:tcPr>
            <w:tcW w:w="4853" w:type="dxa"/>
          </w:tcPr>
          <w:p w14:paraId="446D6B27" w14:textId="07A62201" w:rsidR="009809F0" w:rsidRPr="009809F0" w:rsidRDefault="004A299D" w:rsidP="009809F0">
            <w:pPr>
              <w:rPr>
                <w:b/>
                <w:bCs/>
              </w:rPr>
            </w:pPr>
            <w:hyperlink w:anchor="_Lesson_1" w:history="1">
              <w:r w:rsidR="009809F0" w:rsidRPr="00E74D1A">
                <w:rPr>
                  <w:rStyle w:val="Hyperlink"/>
                  <w:b/>
                  <w:bCs/>
                </w:rPr>
                <w:t>Lesson 1</w:t>
              </w:r>
            </w:hyperlink>
          </w:p>
          <w:p w14:paraId="34B48804" w14:textId="77777777" w:rsidR="009809F0" w:rsidRDefault="009809F0" w:rsidP="009809F0">
            <w:r w:rsidRPr="009809F0">
              <w:rPr>
                <w:b/>
                <w:bCs/>
              </w:rPr>
              <w:t>Daily number sense learning intention</w:t>
            </w:r>
            <w:r>
              <w:t>:</w:t>
            </w:r>
          </w:p>
          <w:p w14:paraId="0CD2DAEC" w14:textId="74828F04" w:rsidR="009809F0" w:rsidRDefault="009F1AB1" w:rsidP="009809F0">
            <w:pPr>
              <w:pStyle w:val="ListBullet"/>
            </w:pPr>
            <w:r>
              <w:t>c</w:t>
            </w:r>
            <w:r w:rsidRPr="009F1AB1">
              <w:t>hoose and use efficient strategies to solve addition and subtraction problems</w:t>
            </w:r>
          </w:p>
        </w:tc>
        <w:tc>
          <w:tcPr>
            <w:tcW w:w="4853" w:type="dxa"/>
          </w:tcPr>
          <w:p w14:paraId="10253E91" w14:textId="40AE29B3" w:rsidR="009809F0" w:rsidRDefault="009809F0" w:rsidP="009809F0">
            <w:r w:rsidRPr="009809F0">
              <w:rPr>
                <w:b/>
                <w:bCs/>
              </w:rPr>
              <w:t>Lesson core concept</w:t>
            </w:r>
            <w:r w:rsidRPr="009809F0">
              <w:t>:</w:t>
            </w:r>
            <w:r>
              <w:t xml:space="preserve"> </w:t>
            </w:r>
            <w:r w:rsidR="00A64251">
              <w:t>t</w:t>
            </w:r>
            <w:r w:rsidR="00307A39" w:rsidRPr="00307A39">
              <w:t>he position of each digit in a number corresponds to its size</w:t>
            </w:r>
          </w:p>
          <w:p w14:paraId="7FDE084E" w14:textId="1953E80C" w:rsidR="009809F0" w:rsidRDefault="009809F0" w:rsidP="009809F0">
            <w:r w:rsidRPr="009809F0">
              <w:rPr>
                <w:b/>
                <w:bCs/>
              </w:rPr>
              <w:t>Core concept learning intention</w:t>
            </w:r>
            <w:r>
              <w:t>:</w:t>
            </w:r>
          </w:p>
          <w:p w14:paraId="64704F28" w14:textId="4FB5883C" w:rsidR="009809F0" w:rsidRDefault="00B52DF4" w:rsidP="009809F0">
            <w:pPr>
              <w:pStyle w:val="ListBullet"/>
            </w:pPr>
            <w:r w:rsidRPr="00B52DF4">
              <w:t>recognise the position of the digit corresponds to its size</w:t>
            </w:r>
          </w:p>
        </w:tc>
        <w:tc>
          <w:tcPr>
            <w:tcW w:w="4854" w:type="dxa"/>
          </w:tcPr>
          <w:p w14:paraId="43999EC7" w14:textId="7B879ED2" w:rsidR="009809F0" w:rsidRPr="006F0783" w:rsidRDefault="009809F0" w:rsidP="009809F0">
            <w:r w:rsidRPr="006F0783">
              <w:rPr>
                <w:b/>
                <w:bCs/>
              </w:rPr>
              <w:t>Lesson duration</w:t>
            </w:r>
            <w:r w:rsidRPr="006F0783">
              <w:t xml:space="preserve">: </w:t>
            </w:r>
            <w:r w:rsidR="00377D0B" w:rsidRPr="006F0783">
              <w:t>60</w:t>
            </w:r>
            <w:r w:rsidRPr="006F0783">
              <w:t xml:space="preserve"> minutes</w:t>
            </w:r>
          </w:p>
          <w:p w14:paraId="776D0BAF" w14:textId="4BF16C72" w:rsidR="009809F0" w:rsidRPr="006F0783" w:rsidRDefault="004A299D" w:rsidP="009809F0">
            <w:pPr>
              <w:pStyle w:val="ListBullet"/>
            </w:pPr>
            <w:hyperlink w:anchor="_Resource_1:_Four" w:history="1">
              <w:r w:rsidR="00466BE0">
                <w:rPr>
                  <w:rStyle w:val="Hyperlink"/>
                </w:rPr>
                <w:t>Resource 1 – four piles</w:t>
              </w:r>
            </w:hyperlink>
          </w:p>
          <w:p w14:paraId="68205372" w14:textId="5371D59E" w:rsidR="00190688" w:rsidRPr="006F0783" w:rsidRDefault="004A299D" w:rsidP="009809F0">
            <w:pPr>
              <w:pStyle w:val="ListBullet"/>
            </w:pPr>
            <w:hyperlink w:anchor="_Resource_2:_Prompting" w:history="1">
              <w:r w:rsidR="00190688" w:rsidRPr="006F0783">
                <w:rPr>
                  <w:rStyle w:val="Hyperlink"/>
                </w:rPr>
                <w:t xml:space="preserve">Resource </w:t>
              </w:r>
              <w:r w:rsidR="006F0783" w:rsidRPr="006F0783">
                <w:rPr>
                  <w:rStyle w:val="Hyperlink"/>
                </w:rPr>
                <w:t>2</w:t>
              </w:r>
              <w:r w:rsidR="00190688" w:rsidRPr="006F0783">
                <w:rPr>
                  <w:rStyle w:val="Hyperlink"/>
                </w:rPr>
                <w:t xml:space="preserve"> Prompting questions</w:t>
              </w:r>
            </w:hyperlink>
          </w:p>
          <w:p w14:paraId="30A328AA" w14:textId="0A502BD4" w:rsidR="00B542AC" w:rsidRDefault="00F91D19" w:rsidP="009809F0">
            <w:pPr>
              <w:pStyle w:val="ListBullet"/>
            </w:pPr>
            <w:r>
              <w:t>Individual</w:t>
            </w:r>
            <w:r w:rsidR="00B542AC">
              <w:t xml:space="preserve"> whiteboards</w:t>
            </w:r>
          </w:p>
          <w:p w14:paraId="42FD800D" w14:textId="06316959" w:rsidR="00190688" w:rsidRPr="006F0783" w:rsidRDefault="00190688" w:rsidP="009809F0">
            <w:pPr>
              <w:pStyle w:val="ListBullet"/>
            </w:pPr>
            <w:r w:rsidRPr="006F0783">
              <w:t>Sticky notes</w:t>
            </w:r>
          </w:p>
          <w:p w14:paraId="6D507099" w14:textId="77777777" w:rsidR="00307383" w:rsidRPr="006F0783" w:rsidRDefault="00307383" w:rsidP="00307383">
            <w:pPr>
              <w:pStyle w:val="ListBullet"/>
            </w:pPr>
            <w:r w:rsidRPr="006F0783">
              <w:t>Variety of objects – 100 per pair</w:t>
            </w:r>
          </w:p>
          <w:p w14:paraId="2D663F26" w14:textId="0F7DD51B" w:rsidR="00112246" w:rsidRPr="006F0783" w:rsidRDefault="00112246" w:rsidP="009809F0">
            <w:pPr>
              <w:pStyle w:val="ListBullet"/>
            </w:pPr>
            <w:r w:rsidRPr="006F0783">
              <w:t>Writing materials</w:t>
            </w:r>
          </w:p>
        </w:tc>
      </w:tr>
      <w:tr w:rsidR="009809F0" w14:paraId="6CC8F6A2" w14:textId="77777777" w:rsidTr="009809F0">
        <w:trPr>
          <w:cnfStyle w:val="000000010000" w:firstRow="0" w:lastRow="0" w:firstColumn="0" w:lastColumn="0" w:oddVBand="0" w:evenVBand="0" w:oddHBand="0" w:evenHBand="1" w:firstRowFirstColumn="0" w:firstRowLastColumn="0" w:lastRowFirstColumn="0" w:lastRowLastColumn="0"/>
        </w:trPr>
        <w:tc>
          <w:tcPr>
            <w:tcW w:w="4853" w:type="dxa"/>
          </w:tcPr>
          <w:p w14:paraId="4FDC34D3" w14:textId="60EE90D3" w:rsidR="009809F0" w:rsidRPr="009809F0" w:rsidRDefault="004A299D" w:rsidP="009809F0">
            <w:pPr>
              <w:rPr>
                <w:b/>
                <w:bCs/>
              </w:rPr>
            </w:pPr>
            <w:hyperlink w:anchor="_Lesson_2" w:history="1">
              <w:r w:rsidR="009809F0" w:rsidRPr="00E74D1A">
                <w:rPr>
                  <w:rStyle w:val="Hyperlink"/>
                  <w:b/>
                  <w:bCs/>
                </w:rPr>
                <w:t>Lesson 2</w:t>
              </w:r>
            </w:hyperlink>
          </w:p>
          <w:p w14:paraId="4DE370B9" w14:textId="77777777" w:rsidR="009809F0" w:rsidRDefault="009809F0" w:rsidP="009809F0">
            <w:r w:rsidRPr="009809F0">
              <w:rPr>
                <w:b/>
                <w:bCs/>
              </w:rPr>
              <w:t>Daily number sense learning intention</w:t>
            </w:r>
            <w:r>
              <w:t>:</w:t>
            </w:r>
          </w:p>
          <w:p w14:paraId="29683C87" w14:textId="02384256" w:rsidR="009809F0" w:rsidRDefault="009F1AB1" w:rsidP="009809F0">
            <w:pPr>
              <w:pStyle w:val="ListBullet"/>
            </w:pPr>
            <w:r>
              <w:t>c</w:t>
            </w:r>
            <w:r w:rsidRPr="009F1AB1">
              <w:t>hoose and use efficient strategies to solve addition and subtraction problems</w:t>
            </w:r>
          </w:p>
        </w:tc>
        <w:tc>
          <w:tcPr>
            <w:tcW w:w="4853" w:type="dxa"/>
          </w:tcPr>
          <w:p w14:paraId="1EE6E049" w14:textId="43559D3B" w:rsidR="009809F0" w:rsidRDefault="009809F0" w:rsidP="009809F0">
            <w:r w:rsidRPr="009809F0">
              <w:rPr>
                <w:b/>
                <w:bCs/>
              </w:rPr>
              <w:t>Lesson core concept</w:t>
            </w:r>
            <w:r w:rsidRPr="009809F0">
              <w:t>:</w:t>
            </w:r>
            <w:r>
              <w:t xml:space="preserve"> </w:t>
            </w:r>
            <w:r w:rsidR="00A64251">
              <w:t>n</w:t>
            </w:r>
            <w:r w:rsidR="001B71EB" w:rsidRPr="001B71EB">
              <w:t>umbers can be renamed in a variety of equivalent ways</w:t>
            </w:r>
          </w:p>
          <w:p w14:paraId="1A3710D0" w14:textId="71BF5F45" w:rsidR="009809F0" w:rsidRDefault="009809F0" w:rsidP="009809F0">
            <w:r w:rsidRPr="009809F0">
              <w:rPr>
                <w:b/>
                <w:bCs/>
              </w:rPr>
              <w:t>Core concept learning intention</w:t>
            </w:r>
            <w:r>
              <w:t>:</w:t>
            </w:r>
          </w:p>
          <w:p w14:paraId="2843AE65" w14:textId="467DBEEC" w:rsidR="009809F0" w:rsidRDefault="00720F28" w:rsidP="009809F0">
            <w:pPr>
              <w:pStyle w:val="ListBullet"/>
            </w:pPr>
            <w:r>
              <w:t>apply place value understanding to represent the properties of numbers</w:t>
            </w:r>
          </w:p>
        </w:tc>
        <w:tc>
          <w:tcPr>
            <w:tcW w:w="4854" w:type="dxa"/>
          </w:tcPr>
          <w:p w14:paraId="47861A41" w14:textId="27F6119A" w:rsidR="009809F0" w:rsidRPr="006F0783" w:rsidRDefault="009809F0" w:rsidP="009809F0">
            <w:r w:rsidRPr="006F0783">
              <w:rPr>
                <w:b/>
                <w:bCs/>
              </w:rPr>
              <w:t>Lesson duration</w:t>
            </w:r>
            <w:r w:rsidRPr="006F0783">
              <w:t xml:space="preserve">: </w:t>
            </w:r>
            <w:r w:rsidR="00377D0B" w:rsidRPr="006F0783">
              <w:t>60 minutes</w:t>
            </w:r>
          </w:p>
          <w:p w14:paraId="7EAA06FA" w14:textId="0FC9CB5B" w:rsidR="009809F0" w:rsidRPr="006F0783" w:rsidRDefault="004A299D" w:rsidP="009809F0">
            <w:pPr>
              <w:pStyle w:val="ListBullet"/>
            </w:pPr>
            <w:hyperlink w:anchor="_Resource_3:_Show" w:history="1">
              <w:r w:rsidR="00466BE0">
                <w:rPr>
                  <w:rStyle w:val="Hyperlink"/>
                </w:rPr>
                <w:t>Resource 3 – show us how</w:t>
              </w:r>
            </w:hyperlink>
          </w:p>
          <w:p w14:paraId="06004911" w14:textId="743D09D3" w:rsidR="003A405D" w:rsidRPr="006F0783" w:rsidRDefault="004A299D" w:rsidP="009809F0">
            <w:pPr>
              <w:pStyle w:val="ListBullet"/>
            </w:pPr>
            <w:hyperlink w:anchor="_Resource_4:_Misconceptions" w:history="1">
              <w:r w:rsidR="00466BE0">
                <w:rPr>
                  <w:rStyle w:val="Hyperlink"/>
                </w:rPr>
                <w:t>Resource 4 – misconceptions</w:t>
              </w:r>
            </w:hyperlink>
          </w:p>
          <w:p w14:paraId="046E3F66" w14:textId="59C91EB9" w:rsidR="00B83500" w:rsidRPr="00150713" w:rsidRDefault="004A299D" w:rsidP="009809F0">
            <w:pPr>
              <w:pStyle w:val="ListBullet"/>
            </w:pPr>
            <w:hyperlink r:id="rId10">
              <w:r w:rsidR="3D8F5EC5" w:rsidRPr="79CDA451">
                <w:rPr>
                  <w:rStyle w:val="Hyperlink"/>
                </w:rPr>
                <w:t>Live population counter</w:t>
              </w:r>
            </w:hyperlink>
          </w:p>
          <w:p w14:paraId="3AA5A699" w14:textId="3E717829" w:rsidR="00A95829" w:rsidRDefault="00A95829" w:rsidP="009809F0">
            <w:pPr>
              <w:pStyle w:val="ListBullet"/>
            </w:pPr>
            <w:r>
              <w:t>Large paper</w:t>
            </w:r>
          </w:p>
          <w:p w14:paraId="5ACD751A" w14:textId="5561FEA4" w:rsidR="00C40A65" w:rsidRDefault="00F91D19" w:rsidP="009809F0">
            <w:pPr>
              <w:pStyle w:val="ListBullet"/>
            </w:pPr>
            <w:r>
              <w:t>Individual</w:t>
            </w:r>
            <w:r w:rsidR="00C40A65">
              <w:t xml:space="preserve"> whiteboards</w:t>
            </w:r>
          </w:p>
          <w:p w14:paraId="5BDA9D14" w14:textId="6BD08C5C" w:rsidR="00847FDC" w:rsidRPr="006F0783" w:rsidRDefault="00847FDC" w:rsidP="009809F0">
            <w:pPr>
              <w:pStyle w:val="ListBullet"/>
            </w:pPr>
            <w:r w:rsidRPr="006F0783">
              <w:t>Writing materials</w:t>
            </w:r>
          </w:p>
        </w:tc>
      </w:tr>
      <w:tr w:rsidR="009809F0" w14:paraId="0CE4B948" w14:textId="77777777" w:rsidTr="009809F0">
        <w:trPr>
          <w:cnfStyle w:val="000000100000" w:firstRow="0" w:lastRow="0" w:firstColumn="0" w:lastColumn="0" w:oddVBand="0" w:evenVBand="0" w:oddHBand="1" w:evenHBand="0" w:firstRowFirstColumn="0" w:firstRowLastColumn="0" w:lastRowFirstColumn="0" w:lastRowLastColumn="0"/>
        </w:trPr>
        <w:tc>
          <w:tcPr>
            <w:tcW w:w="4853" w:type="dxa"/>
          </w:tcPr>
          <w:p w14:paraId="74AA940B" w14:textId="5D8F51CB" w:rsidR="009809F0" w:rsidRPr="009809F0" w:rsidRDefault="004A299D" w:rsidP="009809F0">
            <w:pPr>
              <w:rPr>
                <w:b/>
                <w:bCs/>
              </w:rPr>
            </w:pPr>
            <w:hyperlink w:anchor="_Lesson_3" w:history="1">
              <w:r w:rsidR="009809F0" w:rsidRPr="00E74D1A">
                <w:rPr>
                  <w:rStyle w:val="Hyperlink"/>
                  <w:b/>
                  <w:bCs/>
                </w:rPr>
                <w:t>Lesson 3</w:t>
              </w:r>
            </w:hyperlink>
          </w:p>
          <w:p w14:paraId="4EFE591D" w14:textId="77777777" w:rsidR="009809F0" w:rsidRDefault="009809F0" w:rsidP="009809F0">
            <w:r w:rsidRPr="009809F0">
              <w:rPr>
                <w:b/>
                <w:bCs/>
              </w:rPr>
              <w:t>Daily number sense learning intention</w:t>
            </w:r>
            <w:r>
              <w:t>:</w:t>
            </w:r>
          </w:p>
          <w:p w14:paraId="0EAD95C4" w14:textId="61123016" w:rsidR="009809F0" w:rsidRDefault="009F1AB1" w:rsidP="009809F0">
            <w:pPr>
              <w:pStyle w:val="ListBullet"/>
            </w:pPr>
            <w:r>
              <w:t>c</w:t>
            </w:r>
            <w:r w:rsidRPr="009F1AB1">
              <w:t>hoose and use efficient strategies to solve addition and subtraction problems</w:t>
            </w:r>
          </w:p>
        </w:tc>
        <w:tc>
          <w:tcPr>
            <w:tcW w:w="4853" w:type="dxa"/>
          </w:tcPr>
          <w:p w14:paraId="345726B8" w14:textId="11CB995B" w:rsidR="009809F0" w:rsidRDefault="009809F0" w:rsidP="009809F0">
            <w:r w:rsidRPr="009809F0">
              <w:rPr>
                <w:b/>
                <w:bCs/>
              </w:rPr>
              <w:t>Lesson core concept</w:t>
            </w:r>
            <w:r w:rsidRPr="009809F0">
              <w:t>:</w:t>
            </w:r>
            <w:r>
              <w:t xml:space="preserve"> </w:t>
            </w:r>
            <w:r w:rsidR="00A64251">
              <w:t>t</w:t>
            </w:r>
            <w:r w:rsidR="001B71EB" w:rsidRPr="001B71EB">
              <w:t>he place value system can be extended</w:t>
            </w:r>
          </w:p>
          <w:p w14:paraId="0E752242" w14:textId="406563E0" w:rsidR="009809F0" w:rsidRDefault="009809F0" w:rsidP="009809F0">
            <w:r w:rsidRPr="009809F0">
              <w:rPr>
                <w:b/>
                <w:bCs/>
              </w:rPr>
              <w:t>Core concept learning intention</w:t>
            </w:r>
            <w:r>
              <w:t>:</w:t>
            </w:r>
          </w:p>
          <w:p w14:paraId="0218FAED" w14:textId="4AC6F7F9" w:rsidR="009809F0" w:rsidRDefault="00590E6A" w:rsidP="009809F0">
            <w:pPr>
              <w:pStyle w:val="ListBullet"/>
            </w:pPr>
            <w:r w:rsidRPr="00590E6A">
              <w:t>recognise that the place value system can be extended beyond hundredths</w:t>
            </w:r>
          </w:p>
        </w:tc>
        <w:tc>
          <w:tcPr>
            <w:tcW w:w="4854" w:type="dxa"/>
          </w:tcPr>
          <w:p w14:paraId="135EF6EB" w14:textId="06180358" w:rsidR="009809F0" w:rsidRPr="006F0783" w:rsidRDefault="009809F0" w:rsidP="009809F0">
            <w:r w:rsidRPr="006F0783">
              <w:rPr>
                <w:b/>
                <w:bCs/>
              </w:rPr>
              <w:t>Lesson duration</w:t>
            </w:r>
            <w:r w:rsidRPr="006F0783">
              <w:t xml:space="preserve">: </w:t>
            </w:r>
            <w:r w:rsidR="00377D0B" w:rsidRPr="006F0783">
              <w:t>60 minutes</w:t>
            </w:r>
          </w:p>
          <w:p w14:paraId="3D335E47" w14:textId="4C48AEE0" w:rsidR="009809F0" w:rsidRPr="006F0783" w:rsidRDefault="004A299D" w:rsidP="009809F0">
            <w:pPr>
              <w:pStyle w:val="ListBullet"/>
            </w:pPr>
            <w:hyperlink w:anchor="_Resource_5:_Less" w:history="1">
              <w:r w:rsidR="00AE02B3" w:rsidRPr="006F0783">
                <w:rPr>
                  <w:rStyle w:val="Hyperlink"/>
                </w:rPr>
                <w:t xml:space="preserve">Resource </w:t>
              </w:r>
              <w:r w:rsidR="00AE2A23">
                <w:rPr>
                  <w:rStyle w:val="Hyperlink"/>
                </w:rPr>
                <w:t xml:space="preserve">5 – </w:t>
              </w:r>
              <w:r w:rsidR="00AE02B3" w:rsidRPr="006F0783">
                <w:rPr>
                  <w:rStyle w:val="Hyperlink"/>
                </w:rPr>
                <w:t xml:space="preserve">Less or </w:t>
              </w:r>
              <w:r w:rsidR="006F0783">
                <w:rPr>
                  <w:rStyle w:val="Hyperlink"/>
                </w:rPr>
                <w:t>g</w:t>
              </w:r>
              <w:r w:rsidR="00AE02B3" w:rsidRPr="006F0783">
                <w:rPr>
                  <w:rStyle w:val="Hyperlink"/>
                </w:rPr>
                <w:t>reater?</w:t>
              </w:r>
            </w:hyperlink>
          </w:p>
          <w:p w14:paraId="2D2EE000" w14:textId="150F4DC8" w:rsidR="00323876" w:rsidRDefault="00150713" w:rsidP="009809F0">
            <w:pPr>
              <w:pStyle w:val="ListBullet"/>
            </w:pPr>
            <w:r>
              <w:t>6</w:t>
            </w:r>
            <w:r w:rsidR="00F44D21">
              <w:t xml:space="preserve">-sided dice </w:t>
            </w:r>
            <w:r w:rsidR="00F91D19">
              <w:t>(</w:t>
            </w:r>
            <w:r w:rsidR="00F44D21">
              <w:t>3 per pair</w:t>
            </w:r>
            <w:r w:rsidR="00F91D19">
              <w:t>)</w:t>
            </w:r>
          </w:p>
          <w:p w14:paraId="1C3A7997" w14:textId="77777777" w:rsidR="001271B6" w:rsidRDefault="001271B6" w:rsidP="009809F0">
            <w:pPr>
              <w:pStyle w:val="ListBullet"/>
            </w:pPr>
            <w:r>
              <w:t>Masking tape</w:t>
            </w:r>
          </w:p>
          <w:p w14:paraId="6FF87706" w14:textId="77777777" w:rsidR="001271B6" w:rsidRDefault="001271B6" w:rsidP="009809F0">
            <w:pPr>
              <w:pStyle w:val="ListBullet"/>
            </w:pPr>
            <w:r>
              <w:t>Sticky notes</w:t>
            </w:r>
          </w:p>
          <w:p w14:paraId="0FD0876B" w14:textId="77777777" w:rsidR="008A1D40" w:rsidRDefault="008A1D40" w:rsidP="008A1D40">
            <w:pPr>
              <w:pStyle w:val="ListBullet"/>
            </w:pPr>
            <w:r>
              <w:t>String</w:t>
            </w:r>
          </w:p>
          <w:p w14:paraId="76B4B084" w14:textId="01DECDB6" w:rsidR="00150713" w:rsidRDefault="00150713" w:rsidP="00150713">
            <w:pPr>
              <w:pStyle w:val="ListBullet"/>
            </w:pPr>
            <w:r w:rsidRPr="006F0783">
              <w:t>Writing</w:t>
            </w:r>
            <w:r>
              <w:t xml:space="preserve"> materials</w:t>
            </w:r>
          </w:p>
        </w:tc>
      </w:tr>
      <w:tr w:rsidR="009809F0" w14:paraId="546ECEE3" w14:textId="77777777" w:rsidTr="009809F0">
        <w:trPr>
          <w:cnfStyle w:val="000000010000" w:firstRow="0" w:lastRow="0" w:firstColumn="0" w:lastColumn="0" w:oddVBand="0" w:evenVBand="0" w:oddHBand="0" w:evenHBand="1" w:firstRowFirstColumn="0" w:firstRowLastColumn="0" w:lastRowFirstColumn="0" w:lastRowLastColumn="0"/>
        </w:trPr>
        <w:tc>
          <w:tcPr>
            <w:tcW w:w="4853" w:type="dxa"/>
          </w:tcPr>
          <w:p w14:paraId="3DA4C66A" w14:textId="3DBE0012" w:rsidR="009809F0" w:rsidRPr="009809F0" w:rsidRDefault="004A299D" w:rsidP="009809F0">
            <w:pPr>
              <w:rPr>
                <w:b/>
                <w:bCs/>
              </w:rPr>
            </w:pPr>
            <w:hyperlink w:anchor="_Lesson_4" w:history="1">
              <w:r w:rsidR="009809F0" w:rsidRPr="00E74D1A">
                <w:rPr>
                  <w:rStyle w:val="Hyperlink"/>
                  <w:b/>
                  <w:bCs/>
                </w:rPr>
                <w:t>Lesson 4</w:t>
              </w:r>
            </w:hyperlink>
          </w:p>
          <w:p w14:paraId="755CA061" w14:textId="77777777" w:rsidR="009809F0" w:rsidRDefault="009809F0" w:rsidP="009809F0">
            <w:r w:rsidRPr="009809F0">
              <w:rPr>
                <w:b/>
                <w:bCs/>
              </w:rPr>
              <w:t>Daily number sense learning intention</w:t>
            </w:r>
            <w:r>
              <w:t>:</w:t>
            </w:r>
          </w:p>
          <w:p w14:paraId="7D819B33" w14:textId="51C74A4A" w:rsidR="009809F0" w:rsidRDefault="195DD5BD" w:rsidP="009B7FFB">
            <w:pPr>
              <w:pStyle w:val="ListBullet"/>
            </w:pPr>
            <w:r>
              <w:t>t</w:t>
            </w:r>
            <w:r w:rsidR="0039226E">
              <w:t>eacher</w:t>
            </w:r>
            <w:r w:rsidR="6826A183">
              <w:t>-</w:t>
            </w:r>
            <w:r w:rsidR="0039226E" w:rsidRPr="0039226E">
              <w:t>identified task based on student needs</w:t>
            </w:r>
          </w:p>
        </w:tc>
        <w:tc>
          <w:tcPr>
            <w:tcW w:w="4853" w:type="dxa"/>
          </w:tcPr>
          <w:p w14:paraId="702BFE5E" w14:textId="6579DEEF" w:rsidR="009809F0" w:rsidRDefault="009809F0" w:rsidP="009809F0">
            <w:r w:rsidRPr="009809F0">
              <w:rPr>
                <w:b/>
                <w:bCs/>
              </w:rPr>
              <w:t>Lesson core concept</w:t>
            </w:r>
            <w:r w:rsidRPr="009809F0">
              <w:t>:</w:t>
            </w:r>
            <w:r>
              <w:t xml:space="preserve"> </w:t>
            </w:r>
            <w:r w:rsidR="00A64251">
              <w:t>z</w:t>
            </w:r>
            <w:r w:rsidR="00CD417A" w:rsidRPr="00CD417A">
              <w:t>ero in decimals play an important role</w:t>
            </w:r>
          </w:p>
          <w:p w14:paraId="62CA4C50" w14:textId="79D98D28" w:rsidR="009809F0" w:rsidRDefault="009809F0" w:rsidP="009809F0">
            <w:r w:rsidRPr="009809F0">
              <w:rPr>
                <w:b/>
                <w:bCs/>
              </w:rPr>
              <w:t>Core concept learning intention</w:t>
            </w:r>
            <w:r>
              <w:t>:</w:t>
            </w:r>
          </w:p>
          <w:p w14:paraId="4731DCCE" w14:textId="4F7A83C3" w:rsidR="009809F0" w:rsidRDefault="00D37479" w:rsidP="009B7FFB">
            <w:pPr>
              <w:pStyle w:val="ListBullet"/>
            </w:pPr>
            <w:r w:rsidRPr="00D37479">
              <w:t>apply place value knowledge to decimals up to 3-decimal places</w:t>
            </w:r>
          </w:p>
        </w:tc>
        <w:tc>
          <w:tcPr>
            <w:tcW w:w="4854" w:type="dxa"/>
          </w:tcPr>
          <w:p w14:paraId="5EF0B7DB" w14:textId="6A4BDEAE" w:rsidR="009809F0" w:rsidRDefault="009809F0" w:rsidP="009809F0">
            <w:r w:rsidRPr="009809F0">
              <w:rPr>
                <w:b/>
                <w:bCs/>
              </w:rPr>
              <w:t>Lesson duration</w:t>
            </w:r>
            <w:r>
              <w:t xml:space="preserve">: </w:t>
            </w:r>
            <w:r w:rsidR="00E872FC">
              <w:t>7</w:t>
            </w:r>
            <w:r w:rsidR="00377D0B">
              <w:t>0 minutes</w:t>
            </w:r>
          </w:p>
          <w:p w14:paraId="78EE66E6" w14:textId="60F09AE1" w:rsidR="005D4B2D" w:rsidRDefault="004A299D" w:rsidP="009809F0">
            <w:pPr>
              <w:pStyle w:val="ListBullet"/>
            </w:pPr>
            <w:hyperlink w:anchor="_Resource_6:_Athletics" w:history="1">
              <w:r w:rsidR="00466BE0">
                <w:rPr>
                  <w:rStyle w:val="Hyperlink"/>
                </w:rPr>
                <w:t>Resource 6 – athletics carnival</w:t>
              </w:r>
            </w:hyperlink>
          </w:p>
          <w:p w14:paraId="0D2D271E" w14:textId="50E12121" w:rsidR="00D96927" w:rsidRDefault="004A299D" w:rsidP="009809F0">
            <w:pPr>
              <w:pStyle w:val="ListBullet"/>
            </w:pPr>
            <w:hyperlink w:anchor="_Resource_7:_Fitness" w:history="1">
              <w:r w:rsidR="00466BE0">
                <w:rPr>
                  <w:rStyle w:val="Hyperlink"/>
                </w:rPr>
                <w:t>Resource 7 – fitness scores</w:t>
              </w:r>
            </w:hyperlink>
          </w:p>
          <w:p w14:paraId="0ED675B8" w14:textId="3662573E" w:rsidR="00504926" w:rsidRDefault="00504926" w:rsidP="00B0436F">
            <w:pPr>
              <w:pStyle w:val="ListBullet"/>
              <w:numPr>
                <w:ilvl w:val="0"/>
                <w:numId w:val="3"/>
              </w:numPr>
            </w:pPr>
            <w:r>
              <w:t>Writing materials</w:t>
            </w:r>
          </w:p>
        </w:tc>
      </w:tr>
      <w:tr w:rsidR="009809F0" w14:paraId="59243387" w14:textId="77777777" w:rsidTr="009809F0">
        <w:trPr>
          <w:cnfStyle w:val="000000100000" w:firstRow="0" w:lastRow="0" w:firstColumn="0" w:lastColumn="0" w:oddVBand="0" w:evenVBand="0" w:oddHBand="1" w:evenHBand="0" w:firstRowFirstColumn="0" w:firstRowLastColumn="0" w:lastRowFirstColumn="0" w:lastRowLastColumn="0"/>
        </w:trPr>
        <w:tc>
          <w:tcPr>
            <w:tcW w:w="4853" w:type="dxa"/>
          </w:tcPr>
          <w:p w14:paraId="3A03B966" w14:textId="099A58A0" w:rsidR="009809F0" w:rsidRPr="009809F0" w:rsidRDefault="004A299D" w:rsidP="009809F0">
            <w:pPr>
              <w:rPr>
                <w:b/>
                <w:bCs/>
              </w:rPr>
            </w:pPr>
            <w:hyperlink w:anchor="_Lesson_5" w:history="1">
              <w:r w:rsidR="009809F0" w:rsidRPr="00E74D1A">
                <w:rPr>
                  <w:rStyle w:val="Hyperlink"/>
                  <w:b/>
                  <w:bCs/>
                </w:rPr>
                <w:t>Lesson 5</w:t>
              </w:r>
            </w:hyperlink>
          </w:p>
          <w:p w14:paraId="3BEC5D37" w14:textId="77777777" w:rsidR="009809F0" w:rsidRDefault="009809F0" w:rsidP="009809F0">
            <w:r w:rsidRPr="009809F0">
              <w:rPr>
                <w:b/>
                <w:bCs/>
              </w:rPr>
              <w:t>Daily number sense learning intention</w:t>
            </w:r>
            <w:r>
              <w:t>:</w:t>
            </w:r>
          </w:p>
          <w:p w14:paraId="75C0D4AE" w14:textId="7EEA014D" w:rsidR="009809F0" w:rsidRDefault="003504DE" w:rsidP="009809F0">
            <w:pPr>
              <w:pStyle w:val="ListBullet"/>
            </w:pPr>
            <w:r>
              <w:t>u</w:t>
            </w:r>
            <w:r w:rsidRPr="003504DE">
              <w:t>se estimation and place value understanding to determine the reasonableness of solutions</w:t>
            </w:r>
          </w:p>
        </w:tc>
        <w:tc>
          <w:tcPr>
            <w:tcW w:w="4853" w:type="dxa"/>
          </w:tcPr>
          <w:p w14:paraId="01ABFEEA" w14:textId="7240F243" w:rsidR="009809F0" w:rsidRDefault="009809F0" w:rsidP="009809F0">
            <w:r w:rsidRPr="009809F0">
              <w:rPr>
                <w:b/>
                <w:bCs/>
              </w:rPr>
              <w:t>Lesson core concept</w:t>
            </w:r>
            <w:r w:rsidRPr="009809F0">
              <w:t>:</w:t>
            </w:r>
            <w:r>
              <w:t xml:space="preserve"> </w:t>
            </w:r>
            <w:r w:rsidR="00A64251">
              <w:t>d</w:t>
            </w:r>
            <w:r w:rsidR="00CD417A" w:rsidRPr="00CD417A">
              <w:t>ecimals can be compared by analysing the place values parts</w:t>
            </w:r>
          </w:p>
          <w:p w14:paraId="3E5F1978" w14:textId="068396A4" w:rsidR="009809F0" w:rsidRDefault="009809F0" w:rsidP="009809F0">
            <w:r w:rsidRPr="009809F0">
              <w:rPr>
                <w:b/>
                <w:bCs/>
              </w:rPr>
              <w:t>Core concept learning intention</w:t>
            </w:r>
            <w:r>
              <w:t>:</w:t>
            </w:r>
          </w:p>
          <w:p w14:paraId="5EB8255E" w14:textId="409AE7F4" w:rsidR="009809F0" w:rsidRDefault="001D6023" w:rsidP="009809F0">
            <w:pPr>
              <w:pStyle w:val="ListBullet"/>
            </w:pPr>
            <w:r w:rsidRPr="001D6023">
              <w:t>read, write and record decimal notation to the thousandths</w:t>
            </w:r>
          </w:p>
        </w:tc>
        <w:tc>
          <w:tcPr>
            <w:tcW w:w="4854" w:type="dxa"/>
          </w:tcPr>
          <w:p w14:paraId="597E70DF" w14:textId="47B50E8E" w:rsidR="009809F0" w:rsidRDefault="009809F0" w:rsidP="009809F0">
            <w:r w:rsidRPr="009809F0">
              <w:rPr>
                <w:b/>
                <w:bCs/>
              </w:rPr>
              <w:t>Lesson duration</w:t>
            </w:r>
            <w:r>
              <w:t xml:space="preserve">: </w:t>
            </w:r>
            <w:r w:rsidR="00377D0B">
              <w:t>60 minutes</w:t>
            </w:r>
          </w:p>
          <w:p w14:paraId="62BD002A" w14:textId="0B539DBD" w:rsidR="009809F0" w:rsidRDefault="004A299D" w:rsidP="009809F0">
            <w:pPr>
              <w:pStyle w:val="ListBullet"/>
            </w:pPr>
            <w:hyperlink w:anchor="_Resource_6:_Swimming" w:history="1">
              <w:r w:rsidR="00466BE0">
                <w:rPr>
                  <w:rStyle w:val="Hyperlink"/>
                </w:rPr>
                <w:t>Resource 6 – athletics carnival</w:t>
              </w:r>
            </w:hyperlink>
          </w:p>
          <w:p w14:paraId="6852F79C" w14:textId="6D82D50B" w:rsidR="001E6403" w:rsidRDefault="004A299D" w:rsidP="009809F0">
            <w:pPr>
              <w:pStyle w:val="ListBullet"/>
            </w:pPr>
            <w:hyperlink w:anchor="_Resource_7:_Fitness" w:history="1">
              <w:r w:rsidR="00466BE0">
                <w:rPr>
                  <w:rStyle w:val="Hyperlink"/>
                </w:rPr>
                <w:t>Resource 7 – fitness scores</w:t>
              </w:r>
            </w:hyperlink>
          </w:p>
          <w:p w14:paraId="668250C0" w14:textId="07F66E8D" w:rsidR="00873BC5" w:rsidRDefault="00150713" w:rsidP="00873BC5">
            <w:pPr>
              <w:pStyle w:val="ListBullet"/>
            </w:pPr>
            <w:r>
              <w:t>9</w:t>
            </w:r>
            <w:r w:rsidR="00C873E7">
              <w:t>-sided dice</w:t>
            </w:r>
          </w:p>
          <w:p w14:paraId="4F1D34F5" w14:textId="18E544C8" w:rsidR="00873BC5" w:rsidRDefault="00F91D19" w:rsidP="00873BC5">
            <w:pPr>
              <w:pStyle w:val="ListBullet"/>
            </w:pPr>
            <w:r>
              <w:t>Individual</w:t>
            </w:r>
            <w:r w:rsidR="00873BC5">
              <w:t xml:space="preserve"> whiteboards</w:t>
            </w:r>
          </w:p>
          <w:p w14:paraId="07BC2D58" w14:textId="4A597A9D" w:rsidR="00C873E7" w:rsidRDefault="00873BC5" w:rsidP="00873BC5">
            <w:pPr>
              <w:pStyle w:val="ListBullet"/>
            </w:pPr>
            <w:r>
              <w:t>Writing materials</w:t>
            </w:r>
          </w:p>
        </w:tc>
      </w:tr>
      <w:tr w:rsidR="009809F0" w14:paraId="16B25913" w14:textId="77777777" w:rsidTr="009809F0">
        <w:trPr>
          <w:cnfStyle w:val="000000010000" w:firstRow="0" w:lastRow="0" w:firstColumn="0" w:lastColumn="0" w:oddVBand="0" w:evenVBand="0" w:oddHBand="0" w:evenHBand="1" w:firstRowFirstColumn="0" w:firstRowLastColumn="0" w:lastRowFirstColumn="0" w:lastRowLastColumn="0"/>
        </w:trPr>
        <w:tc>
          <w:tcPr>
            <w:tcW w:w="4853" w:type="dxa"/>
          </w:tcPr>
          <w:p w14:paraId="5CD9A279" w14:textId="0ABCACF7" w:rsidR="009809F0" w:rsidRPr="009809F0" w:rsidRDefault="004A299D" w:rsidP="009809F0">
            <w:pPr>
              <w:rPr>
                <w:b/>
                <w:bCs/>
              </w:rPr>
            </w:pPr>
            <w:hyperlink w:anchor="_Lesson_6" w:history="1">
              <w:r w:rsidR="009809F0" w:rsidRPr="00E74D1A">
                <w:rPr>
                  <w:rStyle w:val="Hyperlink"/>
                  <w:b/>
                  <w:bCs/>
                </w:rPr>
                <w:t>Lesson 6</w:t>
              </w:r>
            </w:hyperlink>
          </w:p>
          <w:p w14:paraId="243AF365" w14:textId="77777777" w:rsidR="009809F0" w:rsidRDefault="009809F0" w:rsidP="009809F0">
            <w:r w:rsidRPr="009809F0">
              <w:rPr>
                <w:b/>
                <w:bCs/>
              </w:rPr>
              <w:t>Daily number sense learning intention</w:t>
            </w:r>
            <w:r>
              <w:t>:</w:t>
            </w:r>
          </w:p>
          <w:p w14:paraId="049831B4" w14:textId="428B8F40" w:rsidR="009809F0" w:rsidRDefault="003504DE" w:rsidP="009809F0">
            <w:pPr>
              <w:pStyle w:val="ListBullet"/>
            </w:pPr>
            <w:r>
              <w:t>u</w:t>
            </w:r>
            <w:r w:rsidRPr="003504DE">
              <w:t>se estimation and place value understanding to determine the reasonableness of solutions</w:t>
            </w:r>
          </w:p>
        </w:tc>
        <w:tc>
          <w:tcPr>
            <w:tcW w:w="4853" w:type="dxa"/>
          </w:tcPr>
          <w:p w14:paraId="5DB768DB" w14:textId="7F036223" w:rsidR="009809F0" w:rsidRDefault="009809F0" w:rsidP="009809F0">
            <w:r w:rsidRPr="009809F0">
              <w:rPr>
                <w:b/>
                <w:bCs/>
              </w:rPr>
              <w:t>Lesson core concept</w:t>
            </w:r>
            <w:r w:rsidRPr="009809F0">
              <w:t>:</w:t>
            </w:r>
            <w:r>
              <w:t xml:space="preserve"> </w:t>
            </w:r>
            <w:r w:rsidR="00A64251">
              <w:t>p</w:t>
            </w:r>
            <w:r w:rsidR="009967B2" w:rsidRPr="009967B2">
              <w:t>lace value understanding helps solve addition and subtraction problems</w:t>
            </w:r>
          </w:p>
          <w:p w14:paraId="603E88AD" w14:textId="2467FEF6" w:rsidR="009809F0" w:rsidRDefault="009809F0" w:rsidP="009809F0">
            <w:r w:rsidRPr="009809F0">
              <w:rPr>
                <w:b/>
                <w:bCs/>
              </w:rPr>
              <w:t>Core concept learning intention</w:t>
            </w:r>
            <w:r>
              <w:t>:</w:t>
            </w:r>
          </w:p>
          <w:p w14:paraId="6F46EEE8" w14:textId="3FD8DB64" w:rsidR="009809F0" w:rsidRDefault="009C3626" w:rsidP="009809F0">
            <w:pPr>
              <w:pStyle w:val="ListBullet"/>
            </w:pPr>
            <w:r w:rsidRPr="009C3626">
              <w:t>apply known strategies to solve addition and subtraction problems</w:t>
            </w:r>
          </w:p>
        </w:tc>
        <w:tc>
          <w:tcPr>
            <w:tcW w:w="4854" w:type="dxa"/>
          </w:tcPr>
          <w:p w14:paraId="0F48262E" w14:textId="7F4D21A5" w:rsidR="009809F0" w:rsidRDefault="009809F0" w:rsidP="009809F0">
            <w:r w:rsidRPr="009809F0">
              <w:rPr>
                <w:b/>
                <w:bCs/>
              </w:rPr>
              <w:t>Lesson duration</w:t>
            </w:r>
            <w:r>
              <w:t xml:space="preserve">: </w:t>
            </w:r>
            <w:r w:rsidR="00294ECE">
              <w:t>7</w:t>
            </w:r>
            <w:r w:rsidR="00377D0B">
              <w:t>0 minutes</w:t>
            </w:r>
          </w:p>
          <w:p w14:paraId="5229E1ED" w14:textId="2C3E5AF3" w:rsidR="005A1605" w:rsidRDefault="004A299D" w:rsidP="009809F0">
            <w:pPr>
              <w:pStyle w:val="ListBullet"/>
            </w:pPr>
            <w:hyperlink w:anchor="_Resource_8:_Prove" w:history="1">
              <w:r w:rsidR="00466BE0">
                <w:rPr>
                  <w:rStyle w:val="Hyperlink"/>
                </w:rPr>
                <w:t>Resource 8 – prove it</w:t>
              </w:r>
            </w:hyperlink>
          </w:p>
          <w:p w14:paraId="0E7BB82B" w14:textId="509E9821" w:rsidR="005A1605" w:rsidRDefault="004A299D" w:rsidP="009809F0">
            <w:pPr>
              <w:pStyle w:val="ListBullet"/>
            </w:pPr>
            <w:hyperlink w:anchor="_Resource_9:_Thousandths" w:history="1">
              <w:r w:rsidR="00466BE0">
                <w:rPr>
                  <w:rStyle w:val="Hyperlink"/>
                </w:rPr>
                <w:t>Resource 9 – thousandths word problems</w:t>
              </w:r>
            </w:hyperlink>
          </w:p>
          <w:p w14:paraId="0CDF7A7C" w14:textId="3FA01055" w:rsidR="005A1605" w:rsidRDefault="004A299D" w:rsidP="009809F0">
            <w:pPr>
              <w:pStyle w:val="ListBullet"/>
            </w:pPr>
            <w:hyperlink w:anchor="_Resource_10:_Graphic" w:history="1">
              <w:r w:rsidR="00466BE0">
                <w:rPr>
                  <w:rStyle w:val="Hyperlink"/>
                </w:rPr>
                <w:t>Resource 10 – graphic organiser</w:t>
              </w:r>
            </w:hyperlink>
          </w:p>
          <w:p w14:paraId="26616C1E" w14:textId="270D2870" w:rsidR="005A1605" w:rsidRDefault="004A299D" w:rsidP="009809F0">
            <w:pPr>
              <w:pStyle w:val="ListBullet"/>
            </w:pPr>
            <w:hyperlink w:anchor="_Resource_12:_Tenths" w:history="1">
              <w:r w:rsidR="00466BE0">
                <w:rPr>
                  <w:rStyle w:val="Hyperlink"/>
                </w:rPr>
                <w:t>Resource 11 – tenths word problems</w:t>
              </w:r>
            </w:hyperlink>
          </w:p>
          <w:p w14:paraId="2FEFC532" w14:textId="00E23B8A" w:rsidR="005A1605" w:rsidRDefault="004A299D" w:rsidP="009809F0">
            <w:pPr>
              <w:pStyle w:val="ListBullet"/>
            </w:pPr>
            <w:hyperlink w:anchor="_Resource_13:_Multi-step" w:history="1">
              <w:r w:rsidR="00466BE0">
                <w:rPr>
                  <w:rStyle w:val="Hyperlink"/>
                </w:rPr>
                <w:t>Resource 12 – multistep problems</w:t>
              </w:r>
            </w:hyperlink>
          </w:p>
          <w:p w14:paraId="7AB1EBDC" w14:textId="726CC762" w:rsidR="006D4427" w:rsidRDefault="009C3626" w:rsidP="009809F0">
            <w:pPr>
              <w:pStyle w:val="ListBullet"/>
            </w:pPr>
            <w:r>
              <w:t>Writing materials</w:t>
            </w:r>
          </w:p>
        </w:tc>
      </w:tr>
      <w:tr w:rsidR="009809F0" w14:paraId="483AE63B" w14:textId="77777777" w:rsidTr="009809F0">
        <w:trPr>
          <w:cnfStyle w:val="000000100000" w:firstRow="0" w:lastRow="0" w:firstColumn="0" w:lastColumn="0" w:oddVBand="0" w:evenVBand="0" w:oddHBand="1" w:evenHBand="0" w:firstRowFirstColumn="0" w:firstRowLastColumn="0" w:lastRowFirstColumn="0" w:lastRowLastColumn="0"/>
        </w:trPr>
        <w:tc>
          <w:tcPr>
            <w:tcW w:w="4853" w:type="dxa"/>
          </w:tcPr>
          <w:p w14:paraId="530FF502" w14:textId="52316D34" w:rsidR="009809F0" w:rsidRPr="009809F0" w:rsidRDefault="004A299D" w:rsidP="009809F0">
            <w:pPr>
              <w:rPr>
                <w:b/>
                <w:bCs/>
              </w:rPr>
            </w:pPr>
            <w:hyperlink w:anchor="_Lesson_7" w:history="1">
              <w:r w:rsidR="009809F0" w:rsidRPr="00E74D1A">
                <w:rPr>
                  <w:rStyle w:val="Hyperlink"/>
                  <w:b/>
                  <w:bCs/>
                </w:rPr>
                <w:t>Lesson 7</w:t>
              </w:r>
            </w:hyperlink>
          </w:p>
          <w:p w14:paraId="26373607" w14:textId="77777777" w:rsidR="009809F0" w:rsidRDefault="009809F0" w:rsidP="009809F0">
            <w:r w:rsidRPr="009809F0">
              <w:rPr>
                <w:b/>
                <w:bCs/>
              </w:rPr>
              <w:t>Daily number sense learning intention</w:t>
            </w:r>
            <w:r>
              <w:t>:</w:t>
            </w:r>
          </w:p>
          <w:p w14:paraId="2F207E64" w14:textId="7D655CC6" w:rsidR="009809F0" w:rsidRPr="009809F0" w:rsidRDefault="003504DE" w:rsidP="009809F0">
            <w:pPr>
              <w:pStyle w:val="ListBullet"/>
              <w:rPr>
                <w:b/>
                <w:bCs/>
              </w:rPr>
            </w:pPr>
            <w:r>
              <w:t>u</w:t>
            </w:r>
            <w:r w:rsidRPr="003504DE">
              <w:t>se estimation and place value understanding to determine the reasonableness of solutions</w:t>
            </w:r>
          </w:p>
        </w:tc>
        <w:tc>
          <w:tcPr>
            <w:tcW w:w="4853" w:type="dxa"/>
          </w:tcPr>
          <w:p w14:paraId="0C9D7F9F" w14:textId="34A502C7" w:rsidR="009809F0" w:rsidRDefault="009809F0" w:rsidP="009809F0">
            <w:r w:rsidRPr="009809F0">
              <w:rPr>
                <w:b/>
                <w:bCs/>
              </w:rPr>
              <w:t>Lesson core concept</w:t>
            </w:r>
            <w:r w:rsidRPr="009809F0">
              <w:t>:</w:t>
            </w:r>
            <w:r>
              <w:t xml:space="preserve"> </w:t>
            </w:r>
            <w:r w:rsidR="00A64251">
              <w:t>k</w:t>
            </w:r>
            <w:r w:rsidR="009967B2" w:rsidRPr="009967B2">
              <w:t>nown strategies for addition can be applied to decimals</w:t>
            </w:r>
          </w:p>
          <w:p w14:paraId="1135C092" w14:textId="64F3D224" w:rsidR="009809F0" w:rsidRDefault="009809F0" w:rsidP="009809F0">
            <w:r w:rsidRPr="009809F0">
              <w:rPr>
                <w:b/>
                <w:bCs/>
              </w:rPr>
              <w:t>Core concept learning intention</w:t>
            </w:r>
            <w:r>
              <w:t>:</w:t>
            </w:r>
          </w:p>
          <w:p w14:paraId="0A208331" w14:textId="04B4C272" w:rsidR="009809F0" w:rsidRPr="00131753" w:rsidRDefault="004563F7" w:rsidP="00131753">
            <w:pPr>
              <w:pStyle w:val="ListBullet"/>
            </w:pPr>
            <w:r w:rsidRPr="004563F7">
              <w:t>apply known additive strategies to solve problems involving length</w:t>
            </w:r>
          </w:p>
        </w:tc>
        <w:tc>
          <w:tcPr>
            <w:tcW w:w="4854" w:type="dxa"/>
          </w:tcPr>
          <w:p w14:paraId="1C559338" w14:textId="6E00C297" w:rsidR="009809F0" w:rsidRDefault="009809F0" w:rsidP="009809F0">
            <w:r w:rsidRPr="009809F0">
              <w:rPr>
                <w:b/>
                <w:bCs/>
              </w:rPr>
              <w:t>Lesson duration</w:t>
            </w:r>
            <w:r>
              <w:t xml:space="preserve">: </w:t>
            </w:r>
            <w:r w:rsidR="00377D0B">
              <w:t>60 minutes</w:t>
            </w:r>
          </w:p>
          <w:p w14:paraId="61344972" w14:textId="10893659" w:rsidR="0067047B" w:rsidRPr="0067047B" w:rsidRDefault="004A299D" w:rsidP="009809F0">
            <w:pPr>
              <w:pStyle w:val="ListBullet"/>
            </w:pPr>
            <w:hyperlink w:anchor="_Resource_13:_How" w:history="1">
              <w:r w:rsidR="0067047B" w:rsidRPr="0067047B">
                <w:rPr>
                  <w:rStyle w:val="Hyperlink"/>
                </w:rPr>
                <w:t>Resource 1</w:t>
              </w:r>
              <w:r w:rsidR="00AE2A23">
                <w:rPr>
                  <w:rStyle w:val="Hyperlink"/>
                </w:rPr>
                <w:t xml:space="preserve">3 – </w:t>
              </w:r>
              <w:r w:rsidR="0067047B" w:rsidRPr="0067047B">
                <w:rPr>
                  <w:rStyle w:val="Hyperlink"/>
                </w:rPr>
                <w:t>How many trucks?</w:t>
              </w:r>
            </w:hyperlink>
          </w:p>
          <w:p w14:paraId="5B1EB047" w14:textId="7D7BCD0C" w:rsidR="0067047B" w:rsidRPr="0067047B" w:rsidRDefault="004A299D" w:rsidP="009809F0">
            <w:pPr>
              <w:pStyle w:val="ListBullet"/>
            </w:pPr>
            <w:hyperlink w:anchor="_Resource_14:_Swimming" w:history="1">
              <w:r w:rsidR="00466BE0">
                <w:rPr>
                  <w:rStyle w:val="Hyperlink"/>
                </w:rPr>
                <w:t>Resource 14 – swimming pool designs</w:t>
              </w:r>
            </w:hyperlink>
          </w:p>
          <w:p w14:paraId="2E8F3D99" w14:textId="792024E4" w:rsidR="007B7D4A" w:rsidRPr="009809F0" w:rsidRDefault="007B7D4A" w:rsidP="009809F0">
            <w:pPr>
              <w:pStyle w:val="ListBullet"/>
              <w:rPr>
                <w:b/>
                <w:bCs/>
              </w:rPr>
            </w:pPr>
            <w:r w:rsidRPr="007B7D4A">
              <w:t>Writing materials</w:t>
            </w:r>
          </w:p>
        </w:tc>
      </w:tr>
      <w:tr w:rsidR="009809F0" w14:paraId="7E33A3CF" w14:textId="77777777" w:rsidTr="009809F0">
        <w:trPr>
          <w:cnfStyle w:val="000000010000" w:firstRow="0" w:lastRow="0" w:firstColumn="0" w:lastColumn="0" w:oddVBand="0" w:evenVBand="0" w:oddHBand="0" w:evenHBand="1" w:firstRowFirstColumn="0" w:firstRowLastColumn="0" w:lastRowFirstColumn="0" w:lastRowLastColumn="0"/>
        </w:trPr>
        <w:tc>
          <w:tcPr>
            <w:tcW w:w="4853" w:type="dxa"/>
          </w:tcPr>
          <w:p w14:paraId="169F427F" w14:textId="5EC739FE" w:rsidR="009809F0" w:rsidRPr="009809F0" w:rsidRDefault="004A299D" w:rsidP="009809F0">
            <w:pPr>
              <w:rPr>
                <w:b/>
                <w:bCs/>
              </w:rPr>
            </w:pPr>
            <w:hyperlink w:anchor="_Lesson_8" w:history="1">
              <w:r w:rsidR="009809F0" w:rsidRPr="00E74D1A">
                <w:rPr>
                  <w:rStyle w:val="Hyperlink"/>
                  <w:b/>
                  <w:bCs/>
                </w:rPr>
                <w:t>Lesson 8</w:t>
              </w:r>
            </w:hyperlink>
          </w:p>
          <w:p w14:paraId="76C6CC8A" w14:textId="77777777" w:rsidR="009809F0" w:rsidRDefault="009809F0" w:rsidP="009809F0">
            <w:r w:rsidRPr="009809F0">
              <w:rPr>
                <w:b/>
                <w:bCs/>
              </w:rPr>
              <w:t>Daily number sense learning intention</w:t>
            </w:r>
            <w:r>
              <w:t>:</w:t>
            </w:r>
          </w:p>
          <w:p w14:paraId="43A1B222" w14:textId="39686708" w:rsidR="009809F0" w:rsidRPr="009809F0" w:rsidRDefault="61FD1843" w:rsidP="009809F0">
            <w:pPr>
              <w:pStyle w:val="ListBullet"/>
              <w:rPr>
                <w:b/>
                <w:bCs/>
              </w:rPr>
            </w:pPr>
            <w:r>
              <w:t>t</w:t>
            </w:r>
            <w:r w:rsidR="0039226E">
              <w:t>eacher</w:t>
            </w:r>
            <w:r w:rsidR="27328B7C">
              <w:t>-</w:t>
            </w:r>
            <w:r w:rsidR="0039226E" w:rsidRPr="0039226E">
              <w:t>identified task based on student needs</w:t>
            </w:r>
          </w:p>
        </w:tc>
        <w:tc>
          <w:tcPr>
            <w:tcW w:w="4853" w:type="dxa"/>
          </w:tcPr>
          <w:p w14:paraId="2D3BA0B0" w14:textId="75457678" w:rsidR="009809F0" w:rsidRDefault="009809F0" w:rsidP="009809F0">
            <w:r w:rsidRPr="009809F0">
              <w:rPr>
                <w:b/>
                <w:bCs/>
              </w:rPr>
              <w:t>Lesson core concept</w:t>
            </w:r>
            <w:r w:rsidRPr="009809F0">
              <w:t>:</w:t>
            </w:r>
            <w:r>
              <w:t xml:space="preserve"> </w:t>
            </w:r>
            <w:r w:rsidR="00131753">
              <w:t>k</w:t>
            </w:r>
            <w:r w:rsidR="00E944C5" w:rsidRPr="00E944C5">
              <w:t>nown strategies for subtraction can be applied to decimals</w:t>
            </w:r>
          </w:p>
          <w:p w14:paraId="63904DB6" w14:textId="3BBB5B6E" w:rsidR="009809F0" w:rsidRDefault="009809F0" w:rsidP="009809F0">
            <w:r w:rsidRPr="009809F0">
              <w:rPr>
                <w:b/>
                <w:bCs/>
              </w:rPr>
              <w:t>Core concept learning intention</w:t>
            </w:r>
            <w:r>
              <w:t>:</w:t>
            </w:r>
          </w:p>
          <w:p w14:paraId="18A35CBA" w14:textId="04DECE43" w:rsidR="009809F0" w:rsidRPr="009809F0" w:rsidRDefault="00401BD8" w:rsidP="009809F0">
            <w:pPr>
              <w:pStyle w:val="ListBullet"/>
              <w:rPr>
                <w:b/>
                <w:bCs/>
              </w:rPr>
            </w:pPr>
            <w:r w:rsidRPr="00401BD8">
              <w:t>apply known strategies to add and subtract decimals</w:t>
            </w:r>
          </w:p>
        </w:tc>
        <w:tc>
          <w:tcPr>
            <w:tcW w:w="4854" w:type="dxa"/>
          </w:tcPr>
          <w:p w14:paraId="4E2903D7" w14:textId="6BD2EA8A" w:rsidR="009809F0" w:rsidRDefault="009809F0" w:rsidP="009809F0">
            <w:r w:rsidRPr="009809F0">
              <w:rPr>
                <w:b/>
                <w:bCs/>
              </w:rPr>
              <w:t>Lesson duration</w:t>
            </w:r>
            <w:r>
              <w:t xml:space="preserve">: </w:t>
            </w:r>
            <w:r w:rsidR="00377D0B">
              <w:t>60 minutes</w:t>
            </w:r>
          </w:p>
          <w:p w14:paraId="460EFE27" w14:textId="5C0E820A" w:rsidR="00FB4DA2" w:rsidRDefault="004A299D" w:rsidP="00B57C01">
            <w:pPr>
              <w:pStyle w:val="ListBullet"/>
            </w:pPr>
            <w:hyperlink w:anchor="_Resource_15:_Explanation" w:history="1">
              <w:r w:rsidR="00466BE0">
                <w:rPr>
                  <w:rStyle w:val="Hyperlink"/>
                </w:rPr>
                <w:t>Resource 15 – explanation spinner</w:t>
              </w:r>
            </w:hyperlink>
          </w:p>
          <w:p w14:paraId="1F7C664B" w14:textId="36A72A50" w:rsidR="00B57C01" w:rsidRDefault="006F18CE" w:rsidP="00B57C01">
            <w:pPr>
              <w:pStyle w:val="ListBullet"/>
            </w:pPr>
            <w:r>
              <w:t>Playing cards (</w:t>
            </w:r>
            <w:r w:rsidR="00B50872">
              <w:t>Ace-9) – one set per pair</w:t>
            </w:r>
          </w:p>
          <w:p w14:paraId="0FDF224D" w14:textId="026D0FA9" w:rsidR="009809F0" w:rsidRPr="009809F0" w:rsidRDefault="00B57C01" w:rsidP="00B57C01">
            <w:pPr>
              <w:pStyle w:val="ListBullet"/>
              <w:rPr>
                <w:b/>
                <w:bCs/>
              </w:rPr>
            </w:pPr>
            <w:r>
              <w:t>Writing materials</w:t>
            </w:r>
          </w:p>
        </w:tc>
      </w:tr>
      <w:bookmarkEnd w:id="5"/>
    </w:tbl>
    <w:p w14:paraId="1E20331D" w14:textId="77777777" w:rsidR="009B7FFB" w:rsidRDefault="009B7FFB">
      <w:pPr>
        <w:spacing w:before="0" w:after="160" w:line="259" w:lineRule="auto"/>
      </w:pPr>
      <w:r>
        <w:br w:type="page"/>
      </w:r>
    </w:p>
    <w:p w14:paraId="54559D33" w14:textId="77777777" w:rsidR="009B7FFB" w:rsidRDefault="009B7FFB" w:rsidP="00535B77">
      <w:pPr>
        <w:pStyle w:val="Heading1"/>
      </w:pPr>
      <w:bookmarkStart w:id="6" w:name="_Lesson_1"/>
      <w:bookmarkStart w:id="7" w:name="_Toc150250336"/>
      <w:bookmarkEnd w:id="6"/>
      <w:r>
        <w:t>Lesson 1</w:t>
      </w:r>
      <w:bookmarkEnd w:id="7"/>
    </w:p>
    <w:p w14:paraId="737C9A2C" w14:textId="3D2E2770" w:rsidR="00DD3217" w:rsidRPr="00DD3217" w:rsidRDefault="00DD3217" w:rsidP="003D7AE7">
      <w:pPr>
        <w:pStyle w:val="FeatureBox3"/>
      </w:pPr>
      <w:r w:rsidRPr="00DD3217">
        <w:rPr>
          <w:b/>
          <w:bCs/>
        </w:rPr>
        <w:t>Core concept</w:t>
      </w:r>
      <w:r>
        <w:t xml:space="preserve">: </w:t>
      </w:r>
      <w:r w:rsidR="002F495A">
        <w:t>t</w:t>
      </w:r>
      <w:r w:rsidR="0070670D" w:rsidRPr="0070670D">
        <w:t>he position of each digit in a number corresponds to its size</w:t>
      </w:r>
      <w:r>
        <w:t>.</w:t>
      </w:r>
    </w:p>
    <w:p w14:paraId="0E33725D" w14:textId="6ED1C2B5" w:rsidR="009B7FFB" w:rsidRDefault="009B7FFB" w:rsidP="00535B77">
      <w:pPr>
        <w:pStyle w:val="Heading2"/>
      </w:pPr>
      <w:bookmarkStart w:id="8" w:name="_Toc150250337"/>
      <w:r>
        <w:t>Daily number sense</w:t>
      </w:r>
      <w:r w:rsidR="00AE2A23">
        <w:t xml:space="preserve"> –</w:t>
      </w:r>
      <w:r>
        <w:t xml:space="preserve"> </w:t>
      </w:r>
      <w:r w:rsidR="00AE2A23">
        <w:t>f</w:t>
      </w:r>
      <w:r w:rsidR="2B7A4F4E">
        <w:t>our piles</w:t>
      </w:r>
      <w:r>
        <w:t xml:space="preserve"> – </w:t>
      </w:r>
      <w:r w:rsidR="48FBDF5F">
        <w:t>10</w:t>
      </w:r>
      <w:r>
        <w:t xml:space="preserve"> minutes</w:t>
      </w:r>
      <w:bookmarkEnd w:id="8"/>
    </w:p>
    <w:p w14:paraId="21CBF8FF" w14:textId="1283EC6E" w:rsidR="006D3AE7" w:rsidRPr="006D3AE7" w:rsidRDefault="006D3AE7" w:rsidP="004C35B6">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66B70E4F" w14:textId="77777777" w:rsidR="00ED48F2" w:rsidRDefault="009B7FFB" w:rsidP="009B7FFB">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B7FFB" w14:paraId="1A8238C0" w14:textId="77777777" w:rsidTr="009B7FFB">
        <w:trPr>
          <w:cnfStyle w:val="100000000000" w:firstRow="1" w:lastRow="0" w:firstColumn="0" w:lastColumn="0" w:oddVBand="0" w:evenVBand="0" w:oddHBand="0" w:evenHBand="0" w:firstRowFirstColumn="0" w:firstRowLastColumn="0" w:lastRowFirstColumn="0" w:lastRowLastColumn="0"/>
        </w:trPr>
        <w:tc>
          <w:tcPr>
            <w:tcW w:w="7280" w:type="dxa"/>
          </w:tcPr>
          <w:p w14:paraId="17ACD334" w14:textId="77777777" w:rsidR="009B7FFB" w:rsidRDefault="009B7FFB" w:rsidP="009B7FFB">
            <w:r w:rsidRPr="00C702F9">
              <w:t>Daily number sense learning intention</w:t>
            </w:r>
          </w:p>
        </w:tc>
        <w:tc>
          <w:tcPr>
            <w:tcW w:w="7280" w:type="dxa"/>
          </w:tcPr>
          <w:p w14:paraId="5C2F37F2" w14:textId="77777777" w:rsidR="009B7FFB" w:rsidRDefault="009B7FFB" w:rsidP="009B7FFB">
            <w:r w:rsidRPr="00C702F9">
              <w:t>Daily number sense success criteria</w:t>
            </w:r>
          </w:p>
        </w:tc>
      </w:tr>
      <w:tr w:rsidR="009B7FFB" w14:paraId="08BA34E2" w14:textId="77777777" w:rsidTr="009B7FFB">
        <w:trPr>
          <w:cnfStyle w:val="000000100000" w:firstRow="0" w:lastRow="0" w:firstColumn="0" w:lastColumn="0" w:oddVBand="0" w:evenVBand="0" w:oddHBand="1" w:evenHBand="0" w:firstRowFirstColumn="0" w:firstRowLastColumn="0" w:lastRowFirstColumn="0" w:lastRowLastColumn="0"/>
        </w:trPr>
        <w:tc>
          <w:tcPr>
            <w:tcW w:w="7280" w:type="dxa"/>
          </w:tcPr>
          <w:p w14:paraId="10C7DE91" w14:textId="77777777" w:rsidR="009B7FFB" w:rsidRDefault="009B7FFB" w:rsidP="009B7FFB">
            <w:r>
              <w:t>Students are learning to:</w:t>
            </w:r>
          </w:p>
          <w:p w14:paraId="5EB218B8" w14:textId="7F38A227" w:rsidR="009B7FFB" w:rsidRDefault="009F1AB1" w:rsidP="009B7FFB">
            <w:pPr>
              <w:pStyle w:val="ListBullet"/>
            </w:pPr>
            <w:r>
              <w:t>c</w:t>
            </w:r>
            <w:r w:rsidRPr="009F1AB1">
              <w:t>hoose and use efficient strategies to solve addition and subtraction problems</w:t>
            </w:r>
            <w:r>
              <w:t>.</w:t>
            </w:r>
          </w:p>
        </w:tc>
        <w:tc>
          <w:tcPr>
            <w:tcW w:w="7280" w:type="dxa"/>
          </w:tcPr>
          <w:p w14:paraId="716B45F3" w14:textId="77777777" w:rsidR="009B7FFB" w:rsidRDefault="009B7FFB" w:rsidP="009B7FFB">
            <w:r>
              <w:t>Students can:</w:t>
            </w:r>
          </w:p>
          <w:p w14:paraId="3B6765D3" w14:textId="02D96D18" w:rsidR="009B7FFB" w:rsidRDefault="7BC12AF9" w:rsidP="009B7FFB">
            <w:pPr>
              <w:pStyle w:val="ListBullet"/>
            </w:pPr>
            <w:r>
              <w:t>compare, evaluate and communicate strategies used to solve addition and subtraction problems</w:t>
            </w:r>
            <w:r w:rsidR="009B7FFB">
              <w:t>.</w:t>
            </w:r>
          </w:p>
        </w:tc>
      </w:tr>
    </w:tbl>
    <w:p w14:paraId="4B066205" w14:textId="062DB9D1" w:rsidR="0030133F" w:rsidRDefault="0030133F" w:rsidP="0030133F">
      <w:pPr>
        <w:pStyle w:val="FeatureBox"/>
        <w:rPr>
          <w:rFonts w:eastAsia="Arial"/>
          <w:color w:val="000000" w:themeColor="text1"/>
        </w:rPr>
      </w:pPr>
      <w:r w:rsidRPr="04516685">
        <w:rPr>
          <w:rFonts w:eastAsia="Arial"/>
          <w:color w:val="000000" w:themeColor="text1"/>
        </w:rPr>
        <w:t xml:space="preserve">This activity is an </w:t>
      </w:r>
      <w:r w:rsidR="004C35B6">
        <w:rPr>
          <w:rFonts w:eastAsia="Arial"/>
          <w:color w:val="000000" w:themeColor="text1"/>
        </w:rPr>
        <w:t>adaptation</w:t>
      </w:r>
      <w:r w:rsidRPr="04516685">
        <w:rPr>
          <w:rFonts w:eastAsia="Arial"/>
          <w:color w:val="000000" w:themeColor="text1"/>
        </w:rPr>
        <w:t xml:space="preserve"> of</w:t>
      </w:r>
      <w:r w:rsidR="00281803">
        <w:rPr>
          <w:rFonts w:eastAsia="Arial"/>
          <w:color w:val="000000" w:themeColor="text1"/>
        </w:rPr>
        <w:t xml:space="preserve"> ‘</w:t>
      </w:r>
      <w:r w:rsidR="00281803" w:rsidRPr="00281803">
        <w:rPr>
          <w:rFonts w:eastAsia="Arial"/>
          <w:color w:val="000000" w:themeColor="text1"/>
        </w:rPr>
        <w:t xml:space="preserve">Task </w:t>
      </w:r>
      <w:r w:rsidR="00AE2A23">
        <w:rPr>
          <w:rFonts w:eastAsia="Arial"/>
          <w:color w:val="000000" w:themeColor="text1"/>
        </w:rPr>
        <w:t xml:space="preserve">3 – </w:t>
      </w:r>
      <w:r w:rsidR="00281803" w:rsidRPr="00281803">
        <w:rPr>
          <w:rFonts w:eastAsia="Arial"/>
          <w:color w:val="000000" w:themeColor="text1"/>
        </w:rPr>
        <w:t>Four Piles Problem</w:t>
      </w:r>
      <w:r w:rsidR="00281803">
        <w:rPr>
          <w:rFonts w:eastAsia="Arial"/>
          <w:color w:val="000000" w:themeColor="text1"/>
        </w:rPr>
        <w:t>’</w:t>
      </w:r>
      <w:r w:rsidR="00281803" w:rsidRPr="04516685">
        <w:rPr>
          <w:rFonts w:eastAsia="Arial"/>
          <w:color w:val="000000" w:themeColor="text1"/>
        </w:rPr>
        <w:t xml:space="preserve"> </w:t>
      </w:r>
      <w:r w:rsidR="00281803">
        <w:rPr>
          <w:rFonts w:eastAsia="Arial"/>
          <w:color w:val="000000" w:themeColor="text1"/>
        </w:rPr>
        <w:t xml:space="preserve">from </w:t>
      </w:r>
      <w:hyperlink r:id="rId11" w:history="1">
        <w:r w:rsidR="0083328C" w:rsidRPr="0083328C">
          <w:rPr>
            <w:rStyle w:val="Hyperlink"/>
            <w:rFonts w:eastAsia="Arial"/>
            <w:i/>
            <w:iCs/>
          </w:rPr>
          <w:t>3-</w:t>
        </w:r>
        <w:r w:rsidR="00AE2A23">
          <w:rPr>
            <w:rStyle w:val="Hyperlink"/>
            <w:rFonts w:eastAsia="Arial"/>
            <w:i/>
            <w:iCs/>
          </w:rPr>
          <w:t xml:space="preserve">6 – </w:t>
        </w:r>
        <w:r w:rsidR="0083328C" w:rsidRPr="0083328C">
          <w:rPr>
            <w:rStyle w:val="Hyperlink"/>
            <w:rFonts w:eastAsia="Arial"/>
            <w:i/>
            <w:iCs/>
          </w:rPr>
          <w:t>Remote Maths – Edition 9 [PDF 589 KB]</w:t>
        </w:r>
      </w:hyperlink>
      <w:r w:rsidRPr="04516685">
        <w:rPr>
          <w:rFonts w:eastAsia="Arial"/>
          <w:color w:val="000000" w:themeColor="text1"/>
        </w:rPr>
        <w:t xml:space="preserve"> </w:t>
      </w:r>
      <w:r w:rsidR="00281803">
        <w:rPr>
          <w:rFonts w:eastAsia="Arial"/>
          <w:color w:val="000000" w:themeColor="text1"/>
        </w:rPr>
        <w:t>by</w:t>
      </w:r>
      <w:r w:rsidRPr="04516685">
        <w:rPr>
          <w:rFonts w:eastAsia="Arial"/>
          <w:color w:val="000000" w:themeColor="text1"/>
        </w:rPr>
        <w:t xml:space="preserve"> </w:t>
      </w:r>
      <w:r w:rsidR="0083328C" w:rsidRPr="00AE2B97">
        <w:rPr>
          <w:rFonts w:eastAsia="Arial"/>
        </w:rPr>
        <w:t>Mathematical Association of Victoria</w:t>
      </w:r>
      <w:r w:rsidR="00AF508E">
        <w:rPr>
          <w:rFonts w:eastAsia="Arial"/>
          <w:color w:val="000000" w:themeColor="text1"/>
        </w:rPr>
        <w:t>.</w:t>
      </w:r>
    </w:p>
    <w:p w14:paraId="53698E2B" w14:textId="42C0812C" w:rsidR="404E7993" w:rsidRDefault="722191DC" w:rsidP="285AE04A">
      <w:pPr>
        <w:pStyle w:val="ListNumber"/>
        <w:rPr>
          <w:rFonts w:eastAsia="Calibri"/>
        </w:rPr>
      </w:pPr>
      <w:r>
        <w:t>Students work independently or in pairs</w:t>
      </w:r>
      <w:r w:rsidR="3D0056AD">
        <w:t>, using one</w:t>
      </w:r>
      <w:r w:rsidR="404E7993">
        <w:t xml:space="preserve"> set of </w:t>
      </w:r>
      <w:r w:rsidR="404E7993" w:rsidRPr="285AE04A">
        <w:rPr>
          <w:rFonts w:eastAsia="Calibri"/>
        </w:rPr>
        <w:t>100 objects.</w:t>
      </w:r>
    </w:p>
    <w:p w14:paraId="05720630" w14:textId="5A802E57" w:rsidR="009B7FFB" w:rsidRPr="00FE495D" w:rsidRDefault="404E7993" w:rsidP="009B7FFB">
      <w:pPr>
        <w:pStyle w:val="ListNumber"/>
      </w:pPr>
      <w:r>
        <w:t xml:space="preserve">Display </w:t>
      </w:r>
      <w:hyperlink w:anchor="_Resource_1:_Four">
        <w:r w:rsidR="00466BE0">
          <w:rPr>
            <w:rStyle w:val="Hyperlink"/>
          </w:rPr>
          <w:t>Resource 1 – four piles</w:t>
        </w:r>
      </w:hyperlink>
      <w:r w:rsidR="009B7FFB">
        <w:t>.</w:t>
      </w:r>
    </w:p>
    <w:p w14:paraId="026419E3" w14:textId="506F3DF4" w:rsidR="009B7FFB" w:rsidRDefault="51740475" w:rsidP="009B7FFB">
      <w:pPr>
        <w:pStyle w:val="ListNumber"/>
      </w:pPr>
      <w:r w:rsidRPr="00FE495D">
        <w:t>Students distribute the 100 objects by following the instruction</w:t>
      </w:r>
      <w:r w:rsidR="0C3C8536" w:rsidRPr="00FE495D">
        <w:t>s</w:t>
      </w:r>
      <w:r w:rsidRPr="00FE495D">
        <w:t xml:space="preserve"> on </w:t>
      </w:r>
      <w:hyperlink w:anchor="_Resource_1:_Four">
        <w:r w:rsidR="00466BE0">
          <w:rPr>
            <w:rStyle w:val="Hyperlink"/>
          </w:rPr>
          <w:t>Resource 1 – four piles</w:t>
        </w:r>
      </w:hyperlink>
      <w:r w:rsidR="7D69589C" w:rsidRPr="00FE495D">
        <w:t>, recording</w:t>
      </w:r>
      <w:r w:rsidR="7D69589C">
        <w:t xml:space="preserve"> their working on a whiteboard.</w:t>
      </w:r>
    </w:p>
    <w:p w14:paraId="7770ED6D" w14:textId="787C22F2" w:rsidR="0745A7C7" w:rsidRDefault="0745A7C7" w:rsidP="285AE04A">
      <w:pPr>
        <w:pStyle w:val="ListNumber"/>
        <w:rPr>
          <w:rFonts w:eastAsia="Calibri"/>
        </w:rPr>
      </w:pPr>
      <w:r w:rsidRPr="3CB15840">
        <w:rPr>
          <w:rFonts w:eastAsia="Calibri"/>
        </w:rPr>
        <w:t>When they</w:t>
      </w:r>
      <w:r w:rsidR="5CBBCB35" w:rsidRPr="3CB15840">
        <w:rPr>
          <w:rFonts w:eastAsia="Calibri"/>
        </w:rPr>
        <w:t xml:space="preserve"> have solved the problem, student</w:t>
      </w:r>
      <w:r w:rsidR="46685017" w:rsidRPr="3CB15840">
        <w:rPr>
          <w:rFonts w:eastAsia="Calibri"/>
        </w:rPr>
        <w:t>s</w:t>
      </w:r>
      <w:r w:rsidR="5CBBCB35" w:rsidRPr="3CB15840">
        <w:rPr>
          <w:rFonts w:eastAsia="Calibri"/>
        </w:rPr>
        <w:t xml:space="preserve"> share their ideas with another student or group, justifying their reasoning.</w:t>
      </w:r>
    </w:p>
    <w:p w14:paraId="4F620C9E" w14:textId="08F7CA3F" w:rsidR="05146602" w:rsidRDefault="05146602" w:rsidP="3CB15840">
      <w:pPr>
        <w:pStyle w:val="ListNumber"/>
        <w:rPr>
          <w:rFonts w:eastAsia="Calibri"/>
        </w:rPr>
      </w:pPr>
      <w:r w:rsidRPr="3CB15840">
        <w:rPr>
          <w:rFonts w:eastAsia="Calibri"/>
        </w:rPr>
        <w:t>Ask students to make their own problem for a partner to solve.</w:t>
      </w:r>
    </w:p>
    <w:p w14:paraId="7388E2D3" w14:textId="01FCC574" w:rsidR="004F6187" w:rsidRDefault="004F6187" w:rsidP="005967E9">
      <w:pPr>
        <w:pStyle w:val="FeatureBox"/>
      </w:pPr>
      <w:r w:rsidRPr="005967E9">
        <w:rPr>
          <w:b/>
          <w:bCs/>
        </w:rPr>
        <w:t>Note:</w:t>
      </w:r>
      <w:r>
        <w:t xml:space="preserve"> </w:t>
      </w:r>
      <w:r w:rsidR="0064015D">
        <w:t>f</w:t>
      </w:r>
      <w:r>
        <w:t>or this act</w:t>
      </w:r>
      <w:r w:rsidR="00113460">
        <w:t xml:space="preserve">ivity, the objects could be any small things found around a classroom such as </w:t>
      </w:r>
      <w:r w:rsidR="00002844">
        <w:t xml:space="preserve">counters, blocks, </w:t>
      </w:r>
      <w:r w:rsidR="00547CAF">
        <w:t>cubes</w:t>
      </w:r>
      <w:r w:rsidR="6355366A">
        <w:t xml:space="preserve"> and so on</w:t>
      </w:r>
      <w:r w:rsidR="005967E9">
        <w:t xml:space="preserve">. </w:t>
      </w:r>
      <w:r w:rsidR="00631B60">
        <w:t>Pairs</w:t>
      </w:r>
      <w:r w:rsidR="005967E9">
        <w:t xml:space="preserve"> do not have to have the same type of object.</w:t>
      </w:r>
    </w:p>
    <w:p w14:paraId="5541C0A7" w14:textId="77777777" w:rsidR="00ED48F2" w:rsidRDefault="009B7FFB" w:rsidP="009B7FF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B7FFB" w14:paraId="05C49B5B" w14:textId="77777777" w:rsidTr="009B7FFB">
        <w:trPr>
          <w:cnfStyle w:val="100000000000" w:firstRow="1" w:lastRow="0" w:firstColumn="0" w:lastColumn="0" w:oddVBand="0" w:evenVBand="0" w:oddHBand="0" w:evenHBand="0" w:firstRowFirstColumn="0" w:firstRowLastColumn="0" w:lastRowFirstColumn="0" w:lastRowLastColumn="0"/>
        </w:trPr>
        <w:tc>
          <w:tcPr>
            <w:tcW w:w="7280" w:type="dxa"/>
          </w:tcPr>
          <w:p w14:paraId="5688A06F" w14:textId="77777777" w:rsidR="009B7FFB" w:rsidRDefault="009B7FFB" w:rsidP="009B7FFB">
            <w:r w:rsidRPr="006025E4">
              <w:t>Assessment opportunities</w:t>
            </w:r>
          </w:p>
        </w:tc>
        <w:tc>
          <w:tcPr>
            <w:tcW w:w="7280" w:type="dxa"/>
          </w:tcPr>
          <w:p w14:paraId="527FA408" w14:textId="77777777" w:rsidR="009B7FFB" w:rsidRDefault="009B7FFB" w:rsidP="009B7FFB">
            <w:r w:rsidRPr="006025E4">
              <w:t>Links</w:t>
            </w:r>
          </w:p>
        </w:tc>
      </w:tr>
      <w:tr w:rsidR="009B7FFB" w14:paraId="1C14C202" w14:textId="77777777" w:rsidTr="009B7FFB">
        <w:trPr>
          <w:cnfStyle w:val="000000100000" w:firstRow="0" w:lastRow="0" w:firstColumn="0" w:lastColumn="0" w:oddVBand="0" w:evenVBand="0" w:oddHBand="1" w:evenHBand="0" w:firstRowFirstColumn="0" w:firstRowLastColumn="0" w:lastRowFirstColumn="0" w:lastRowLastColumn="0"/>
        </w:trPr>
        <w:tc>
          <w:tcPr>
            <w:tcW w:w="7280" w:type="dxa"/>
          </w:tcPr>
          <w:p w14:paraId="62889A5E" w14:textId="77777777" w:rsidR="009B7FFB" w:rsidRDefault="009B7FFB" w:rsidP="009B7FFB">
            <w:r>
              <w:t>What to look for:</w:t>
            </w:r>
          </w:p>
          <w:p w14:paraId="149008BC" w14:textId="4A06AD08" w:rsidR="009B7FFB" w:rsidRDefault="009B7FFB" w:rsidP="009B7FFB">
            <w:pPr>
              <w:pStyle w:val="ListBullet"/>
            </w:pPr>
            <w:r>
              <w:t xml:space="preserve">Can students </w:t>
            </w:r>
            <w:r w:rsidR="3FF57E9D">
              <w:t>compare, evaluate and communicate strategies used to solve addition and subtraction problems</w:t>
            </w:r>
            <w:r>
              <w:t xml:space="preserve">? </w:t>
            </w:r>
            <w:r w:rsidRPr="285AE04A">
              <w:rPr>
                <w:b/>
                <w:bCs/>
              </w:rPr>
              <w:t>[</w:t>
            </w:r>
            <w:r w:rsidR="0A4029B5" w:rsidRPr="285AE04A">
              <w:rPr>
                <w:b/>
                <w:bCs/>
              </w:rPr>
              <w:t>MAO-WM-01, MA3-RN-01, MA3-AR-01</w:t>
            </w:r>
            <w:r w:rsidRPr="285AE04A">
              <w:rPr>
                <w:b/>
                <w:bCs/>
              </w:rPr>
              <w:t>]</w:t>
            </w:r>
          </w:p>
        </w:tc>
        <w:tc>
          <w:tcPr>
            <w:tcW w:w="7280" w:type="dxa"/>
          </w:tcPr>
          <w:p w14:paraId="74ABD110" w14:textId="1E061054" w:rsidR="009B7FFB" w:rsidRDefault="009B7FFB" w:rsidP="009B7FFB">
            <w:r>
              <w:t xml:space="preserve">Links to </w:t>
            </w:r>
            <w:hyperlink r:id="rId12" w:history="1">
              <w:r w:rsidRPr="009F54DE">
                <w:rPr>
                  <w:rStyle w:val="Hyperlink"/>
                </w:rPr>
                <w:t>National Numeracy Learning Progressions</w:t>
              </w:r>
            </w:hyperlink>
            <w:r>
              <w:t xml:space="preserve"> (NNLP):</w:t>
            </w:r>
          </w:p>
          <w:p w14:paraId="7C2B16C0" w14:textId="04CF5719" w:rsidR="009B7FFB" w:rsidRDefault="001B3554" w:rsidP="001C35A3">
            <w:pPr>
              <w:pStyle w:val="ListBullet"/>
            </w:pPr>
            <w:r>
              <w:t>AdS</w:t>
            </w:r>
            <w:r w:rsidR="00C57F99">
              <w:t>7</w:t>
            </w:r>
            <w:r w:rsidR="002042AA">
              <w:t>, AdS8</w:t>
            </w:r>
            <w:r w:rsidR="009B7FFB">
              <w:t>.</w:t>
            </w:r>
          </w:p>
        </w:tc>
      </w:tr>
    </w:tbl>
    <w:p w14:paraId="63637CBF" w14:textId="2B5A9392" w:rsidR="00ED48F2" w:rsidRDefault="00C5416A" w:rsidP="00535B77">
      <w:pPr>
        <w:pStyle w:val="Heading2"/>
      </w:pPr>
      <w:bookmarkStart w:id="9" w:name="_Toc150250338"/>
      <w:r w:rsidRPr="00C5416A">
        <w:t>Core lesson</w:t>
      </w:r>
      <w:r w:rsidR="00AE2A23">
        <w:t xml:space="preserve"> –</w:t>
      </w:r>
      <w:r w:rsidRPr="00C5416A">
        <w:t xml:space="preserve"> </w:t>
      </w:r>
      <w:r w:rsidR="00AE2A23">
        <w:t>n</w:t>
      </w:r>
      <w:r w:rsidR="00937661" w:rsidRPr="00937661">
        <w:t>aming and representing numbers</w:t>
      </w:r>
      <w:r w:rsidRPr="00C5416A">
        <w:t xml:space="preserve"> – </w:t>
      </w:r>
      <w:r w:rsidR="00937661">
        <w:t xml:space="preserve">40 </w:t>
      </w:r>
      <w:r w:rsidRPr="00C5416A">
        <w:t>minutes</w:t>
      </w:r>
      <w:bookmarkEnd w:id="9"/>
    </w:p>
    <w:p w14:paraId="7AB5AA2A" w14:textId="77777777" w:rsidR="00ED48F2" w:rsidRDefault="00C5416A" w:rsidP="00C5416A">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5416A" w14:paraId="6C957991" w14:textId="77777777" w:rsidTr="3CB15840">
        <w:trPr>
          <w:cnfStyle w:val="100000000000" w:firstRow="1" w:lastRow="0" w:firstColumn="0" w:lastColumn="0" w:oddVBand="0" w:evenVBand="0" w:oddHBand="0" w:evenHBand="0" w:firstRowFirstColumn="0" w:firstRowLastColumn="0" w:lastRowFirstColumn="0" w:lastRowLastColumn="0"/>
        </w:trPr>
        <w:tc>
          <w:tcPr>
            <w:tcW w:w="7280" w:type="dxa"/>
          </w:tcPr>
          <w:p w14:paraId="264DF3FD" w14:textId="77777777" w:rsidR="00C5416A" w:rsidRDefault="00C5416A" w:rsidP="00C5416A">
            <w:r w:rsidRPr="008C3A46">
              <w:t>Core concept learning intentions</w:t>
            </w:r>
          </w:p>
        </w:tc>
        <w:tc>
          <w:tcPr>
            <w:tcW w:w="7280" w:type="dxa"/>
          </w:tcPr>
          <w:p w14:paraId="1795E596" w14:textId="77777777" w:rsidR="00C5416A" w:rsidRDefault="00C5416A" w:rsidP="00C5416A">
            <w:r w:rsidRPr="008C3A46">
              <w:t>Core concept success criteria</w:t>
            </w:r>
          </w:p>
        </w:tc>
      </w:tr>
      <w:tr w:rsidR="00C5416A" w14:paraId="103C3FC8" w14:textId="77777777" w:rsidTr="3CB15840">
        <w:trPr>
          <w:cnfStyle w:val="000000100000" w:firstRow="0" w:lastRow="0" w:firstColumn="0" w:lastColumn="0" w:oddVBand="0" w:evenVBand="0" w:oddHBand="1" w:evenHBand="0" w:firstRowFirstColumn="0" w:firstRowLastColumn="0" w:lastRowFirstColumn="0" w:lastRowLastColumn="0"/>
        </w:trPr>
        <w:tc>
          <w:tcPr>
            <w:tcW w:w="7280" w:type="dxa"/>
          </w:tcPr>
          <w:p w14:paraId="3D6593DB" w14:textId="77777777" w:rsidR="00C5416A" w:rsidRDefault="00C5416A" w:rsidP="00C5416A">
            <w:r>
              <w:t>Students are learning to:</w:t>
            </w:r>
          </w:p>
          <w:p w14:paraId="2087EE4D" w14:textId="6D0B5555" w:rsidR="00C5416A" w:rsidRDefault="007845A0" w:rsidP="00C5416A">
            <w:pPr>
              <w:pStyle w:val="ListBullet"/>
            </w:pPr>
            <w:r>
              <w:t>r</w:t>
            </w:r>
            <w:r w:rsidRPr="007845A0">
              <w:t>ecognise the position of the digit corresponds to its size</w:t>
            </w:r>
            <w:r>
              <w:t>.</w:t>
            </w:r>
          </w:p>
        </w:tc>
        <w:tc>
          <w:tcPr>
            <w:tcW w:w="7280" w:type="dxa"/>
          </w:tcPr>
          <w:p w14:paraId="19CDB10E" w14:textId="77777777" w:rsidR="00C5416A" w:rsidRDefault="00C5416A" w:rsidP="00C5416A">
            <w:r>
              <w:t>Students can:</w:t>
            </w:r>
          </w:p>
          <w:p w14:paraId="5043F1A0" w14:textId="2D272C46" w:rsidR="00BB6B5B" w:rsidRDefault="19564956" w:rsidP="00BB6B5B">
            <w:pPr>
              <w:pStyle w:val="ListBullet"/>
            </w:pPr>
            <w:r>
              <w:t>name</w:t>
            </w:r>
            <w:r w:rsidR="571A32DD">
              <w:t xml:space="preserve"> and order</w:t>
            </w:r>
            <w:r w:rsidR="062E729F">
              <w:t xml:space="preserve"> numbers up to and including </w:t>
            </w:r>
            <w:r w:rsidR="00234E68">
              <w:t>b</w:t>
            </w:r>
            <w:r w:rsidR="57E5C50F">
              <w:t>illions</w:t>
            </w:r>
          </w:p>
          <w:p w14:paraId="6D1B2A89" w14:textId="52FA5DE6" w:rsidR="00BB6B5B" w:rsidRDefault="00BB6B5B" w:rsidP="00BB6B5B">
            <w:pPr>
              <w:pStyle w:val="ListBullet"/>
            </w:pPr>
            <w:r>
              <w:t>ask questions to determine the value of a number</w:t>
            </w:r>
          </w:p>
          <w:p w14:paraId="6DA28E5C" w14:textId="219A4300" w:rsidR="00C5416A" w:rsidRDefault="00C33A86" w:rsidP="00BB6B5B">
            <w:pPr>
              <w:pStyle w:val="ListBullet"/>
            </w:pPr>
            <w:r>
              <w:t>round numbers to a specifi</w:t>
            </w:r>
            <w:r w:rsidR="009852D2">
              <w:t>ed place value</w:t>
            </w:r>
            <w:r w:rsidR="00BB6B5B">
              <w:t>.</w:t>
            </w:r>
          </w:p>
        </w:tc>
      </w:tr>
    </w:tbl>
    <w:p w14:paraId="06055B94" w14:textId="02EBA7EF" w:rsidR="00B31223" w:rsidRDefault="4E0F2F12" w:rsidP="00B31223">
      <w:pPr>
        <w:pStyle w:val="ListNumber"/>
      </w:pPr>
      <w:r w:rsidRPr="785087EA">
        <w:rPr>
          <w:color w:val="000000" w:themeColor="text1"/>
        </w:rPr>
        <w:t>D</w:t>
      </w:r>
      <w:r w:rsidR="00B31223" w:rsidRPr="785087EA">
        <w:rPr>
          <w:color w:val="000000" w:themeColor="text1"/>
        </w:rPr>
        <w:t>raw</w:t>
      </w:r>
      <w:r w:rsidR="00B31223" w:rsidRPr="3CB15840">
        <w:rPr>
          <w:color w:val="000000" w:themeColor="text1"/>
        </w:rPr>
        <w:t xml:space="preserve"> </w:t>
      </w:r>
      <w:r w:rsidR="00631B60" w:rsidRPr="3CB15840">
        <w:rPr>
          <w:color w:val="000000" w:themeColor="text1"/>
        </w:rPr>
        <w:t xml:space="preserve">a </w:t>
      </w:r>
      <w:r w:rsidR="00B31223" w:rsidRPr="3CB15840">
        <w:rPr>
          <w:color w:val="000000" w:themeColor="text1"/>
        </w:rPr>
        <w:t>place value house up to billions onto the board.</w:t>
      </w:r>
    </w:p>
    <w:p w14:paraId="0C553264" w14:textId="026FA02F" w:rsidR="00691705" w:rsidRPr="006F0783" w:rsidRDefault="00B31223" w:rsidP="00B31223">
      <w:pPr>
        <w:pStyle w:val="ListNumber"/>
      </w:pPr>
      <w:r w:rsidRPr="3CB15840">
        <w:t>Use the place value house to model how to read and write a number up to the billions</w:t>
      </w:r>
      <w:r w:rsidR="00307383">
        <w:t xml:space="preserve"> (s</w:t>
      </w:r>
      <w:r w:rsidRPr="3CB15840">
        <w:t>ee</w:t>
      </w:r>
      <w:r w:rsidR="00FA2505">
        <w:t xml:space="preserve"> </w:t>
      </w:r>
      <w:r w:rsidR="00FA2505">
        <w:fldChar w:fldCharType="begin"/>
      </w:r>
      <w:r w:rsidR="00FA2505">
        <w:instrText xml:space="preserve"> REF _Ref145062098 \h </w:instrText>
      </w:r>
      <w:r w:rsidR="00FA2505">
        <w:fldChar w:fldCharType="separate"/>
      </w:r>
      <w:r w:rsidR="00821707">
        <w:t xml:space="preserve">Figure </w:t>
      </w:r>
      <w:r w:rsidR="00821707">
        <w:rPr>
          <w:noProof/>
        </w:rPr>
        <w:t>1</w:t>
      </w:r>
      <w:r w:rsidR="00FA2505">
        <w:fldChar w:fldCharType="end"/>
      </w:r>
      <w:r w:rsidR="00307383">
        <w:t>)</w:t>
      </w:r>
      <w:r w:rsidRPr="3CB15840">
        <w:t>.</w:t>
      </w:r>
    </w:p>
    <w:p w14:paraId="1FD28D9F" w14:textId="35B5E8C0" w:rsidR="00A90DDD" w:rsidRPr="002F515A" w:rsidRDefault="00FA2505" w:rsidP="00FA2505">
      <w:pPr>
        <w:pStyle w:val="Caption"/>
        <w:rPr>
          <w:b/>
          <w:bCs/>
        </w:rPr>
      </w:pPr>
      <w:bookmarkStart w:id="10" w:name="_Ref145062098"/>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821707">
        <w:rPr>
          <w:noProof/>
        </w:rPr>
        <w:t>1</w:t>
      </w:r>
      <w:r>
        <w:rPr>
          <w:color w:val="2B579A"/>
          <w:shd w:val="clear" w:color="auto" w:fill="E6E6E6"/>
        </w:rPr>
        <w:fldChar w:fldCharType="end"/>
      </w:r>
      <w:bookmarkEnd w:id="10"/>
      <w:r>
        <w:t xml:space="preserve"> </w:t>
      </w:r>
      <w:r w:rsidRPr="00ED48F2">
        <w:rPr>
          <w:bCs/>
        </w:rPr>
        <w:t>–</w:t>
      </w:r>
      <w:r w:rsidRPr="0087581D">
        <w:t xml:space="preserve"> </w:t>
      </w:r>
      <w:r w:rsidR="006736C7">
        <w:t>p</w:t>
      </w:r>
      <w:r w:rsidRPr="0087581D">
        <w:t>lace value house to billions</w:t>
      </w:r>
    </w:p>
    <w:p w14:paraId="39BC328A" w14:textId="2F50C5CC" w:rsidR="00A0072A" w:rsidRDefault="0078610B" w:rsidP="00A90DDD">
      <w:pPr>
        <w:pStyle w:val="ListNumber"/>
        <w:numPr>
          <w:ilvl w:val="0"/>
          <w:numId w:val="0"/>
        </w:numPr>
        <w:rPr>
          <w:noProof/>
        </w:rPr>
      </w:pPr>
      <w:r w:rsidRPr="0078610B">
        <w:rPr>
          <w:noProof/>
        </w:rPr>
        <w:t xml:space="preserve"> </w:t>
      </w:r>
      <w:r w:rsidRPr="0078610B">
        <w:rPr>
          <w:noProof/>
          <w:color w:val="2B579A"/>
          <w:shd w:val="clear" w:color="auto" w:fill="E6E6E6"/>
        </w:rPr>
        <w:drawing>
          <wp:inline distT="0" distB="0" distL="0" distR="0" wp14:anchorId="797AE086" wp14:editId="343EF42C">
            <wp:extent cx="4373217" cy="1492957"/>
            <wp:effectExtent l="0" t="0" r="8890" b="0"/>
            <wp:docPr id="7" name="Picture 7" descr="Place value houses to billions with the number 541 763 179 456 in the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lace value houses to billions with the number 541 763 179 456 in the boxes."/>
                    <pic:cNvPicPr/>
                  </pic:nvPicPr>
                  <pic:blipFill>
                    <a:blip r:embed="rId13"/>
                    <a:stretch>
                      <a:fillRect/>
                    </a:stretch>
                  </pic:blipFill>
                  <pic:spPr>
                    <a:xfrm>
                      <a:off x="0" y="0"/>
                      <a:ext cx="4398919" cy="1501731"/>
                    </a:xfrm>
                    <a:prstGeom prst="rect">
                      <a:avLst/>
                    </a:prstGeom>
                  </pic:spPr>
                </pic:pic>
              </a:graphicData>
            </a:graphic>
          </wp:inline>
        </w:drawing>
      </w:r>
    </w:p>
    <w:p w14:paraId="5377A10C" w14:textId="482516E1" w:rsidR="00691705" w:rsidRDefault="00526E46" w:rsidP="00630A5C">
      <w:pPr>
        <w:pStyle w:val="ListNumber"/>
      </w:pPr>
      <w:r>
        <w:t>S</w:t>
      </w:r>
      <w:r w:rsidR="00691705">
        <w:t xml:space="preserve">tudents </w:t>
      </w:r>
      <w:r>
        <w:t>draw their own p</w:t>
      </w:r>
      <w:r w:rsidR="00691705">
        <w:t>lace value houses</w:t>
      </w:r>
      <w:r>
        <w:t xml:space="preserve"> on a whiteboard</w:t>
      </w:r>
      <w:r w:rsidR="00716CE1">
        <w:t xml:space="preserve"> and write a </w:t>
      </w:r>
      <w:r w:rsidR="00691705">
        <w:t xml:space="preserve">number up to the </w:t>
      </w:r>
      <w:r w:rsidR="00F774A3">
        <w:t>b</w:t>
      </w:r>
      <w:r w:rsidR="00691705">
        <w:t>illions into the</w:t>
      </w:r>
      <w:r>
        <w:t>ir</w:t>
      </w:r>
      <w:r w:rsidR="00691705">
        <w:t xml:space="preserve"> place value house.</w:t>
      </w:r>
    </w:p>
    <w:p w14:paraId="162E4931" w14:textId="111E8638" w:rsidR="00691705" w:rsidRDefault="00691705" w:rsidP="00691705">
      <w:pPr>
        <w:pStyle w:val="ListNumber"/>
      </w:pPr>
      <w:r>
        <w:t xml:space="preserve">In pairs, students </w:t>
      </w:r>
      <w:hyperlink r:id="rId14">
        <w:r w:rsidR="00526E46" w:rsidRPr="3CB15840">
          <w:rPr>
            <w:rStyle w:val="Hyperlink"/>
          </w:rPr>
          <w:t>t</w:t>
        </w:r>
        <w:r w:rsidRPr="3CB15840">
          <w:rPr>
            <w:rStyle w:val="Hyperlink"/>
          </w:rPr>
          <w:t>urn and talk</w:t>
        </w:r>
      </w:hyperlink>
      <w:r>
        <w:t xml:space="preserve"> to practi</w:t>
      </w:r>
      <w:r w:rsidR="00C95173">
        <w:t>s</w:t>
      </w:r>
      <w:r>
        <w:t>e reading their number aloud.</w:t>
      </w:r>
    </w:p>
    <w:p w14:paraId="7C0679E1" w14:textId="7B03CFEF" w:rsidR="00691705" w:rsidRDefault="00691705" w:rsidP="00691705">
      <w:pPr>
        <w:pStyle w:val="ListNumber"/>
      </w:pPr>
      <w:r>
        <w:t>Select a student to read their number aloud to the class.</w:t>
      </w:r>
    </w:p>
    <w:p w14:paraId="58841978" w14:textId="1665D1D0" w:rsidR="00691705" w:rsidRDefault="00137353" w:rsidP="00691705">
      <w:pPr>
        <w:pStyle w:val="ListNumber"/>
      </w:pPr>
      <w:r>
        <w:t>Ask the student</w:t>
      </w:r>
      <w:r w:rsidR="00C4274E">
        <w:t xml:space="preserve"> to write their</w:t>
      </w:r>
      <w:r w:rsidR="00691705">
        <w:t xml:space="preserve"> number onto the </w:t>
      </w:r>
      <w:r w:rsidR="00C4274E">
        <w:t>whiteboard</w:t>
      </w:r>
      <w:r w:rsidR="00691705">
        <w:t>.</w:t>
      </w:r>
    </w:p>
    <w:p w14:paraId="0454F891" w14:textId="2565C4F7" w:rsidR="006F49E6" w:rsidRDefault="00691705" w:rsidP="00691705">
      <w:pPr>
        <w:pStyle w:val="ListNumber"/>
      </w:pPr>
      <w:r>
        <w:t xml:space="preserve">Ask another student to read their number aloud to the class and model using place value knowledge to write their number on the </w:t>
      </w:r>
      <w:r w:rsidR="002603BF">
        <w:t>whiteboard</w:t>
      </w:r>
      <w:r w:rsidR="00F822CE">
        <w:t xml:space="preserve">, either before or after the previous </w:t>
      </w:r>
      <w:r w:rsidR="004B60F7">
        <w:t>student’s</w:t>
      </w:r>
      <w:r w:rsidR="00F822CE">
        <w:t xml:space="preserve"> number, depending on where it would belong if the numbers were in order from </w:t>
      </w:r>
      <w:r w:rsidR="00D25232">
        <w:t>smallest to largest.</w:t>
      </w:r>
      <w:r w:rsidR="00863CE9">
        <w:t xml:space="preserve"> Highlight to students </w:t>
      </w:r>
      <w:r w:rsidR="001669E1">
        <w:t xml:space="preserve">which numbers to look at first when placing numbers in ascending </w:t>
      </w:r>
      <w:r w:rsidR="00F462C9">
        <w:t>order.</w:t>
      </w:r>
    </w:p>
    <w:p w14:paraId="367491FD" w14:textId="7D75D3F7" w:rsidR="00691705" w:rsidRDefault="00242FBE" w:rsidP="00691705">
      <w:pPr>
        <w:pStyle w:val="ListNumber"/>
      </w:pPr>
      <w:r>
        <w:t xml:space="preserve">In groups of </w:t>
      </w:r>
      <w:r w:rsidR="00036904">
        <w:t>5</w:t>
      </w:r>
      <w:r w:rsidR="00863CE9">
        <w:t>, ask students to order their numbers</w:t>
      </w:r>
      <w:r w:rsidR="00F462C9">
        <w:t xml:space="preserve"> in ascending order explaining their reasoning.</w:t>
      </w:r>
    </w:p>
    <w:p w14:paraId="03283E0F" w14:textId="596FD291" w:rsidR="00691705" w:rsidRPr="00FE495D" w:rsidRDefault="00691705" w:rsidP="00691705">
      <w:pPr>
        <w:pStyle w:val="ListNumber"/>
      </w:pPr>
      <w:r>
        <w:t xml:space="preserve">Group students into teams of 3-4 and provide each team with a copy of </w:t>
      </w:r>
      <w:hyperlink w:anchor="_Resource_2:_Prompting">
        <w:r w:rsidR="00466BE0">
          <w:rPr>
            <w:rStyle w:val="Hyperlink"/>
          </w:rPr>
          <w:t>Resource 2 – prompting questions</w:t>
        </w:r>
      </w:hyperlink>
      <w:r w:rsidR="00D151AF">
        <w:t>.</w:t>
      </w:r>
    </w:p>
    <w:p w14:paraId="0159126E" w14:textId="2682ADB2" w:rsidR="00691705" w:rsidRDefault="00691705" w:rsidP="00691705">
      <w:pPr>
        <w:pStyle w:val="ListNumber"/>
      </w:pPr>
      <w:r>
        <w:t xml:space="preserve">Introduce the game ‘Place value hotseat’ and explain that Player A from each group will sit in the hotseat. The rest of the team will work together to create a number up to the </w:t>
      </w:r>
      <w:r w:rsidR="00C73A84">
        <w:t>m</w:t>
      </w:r>
      <w:r>
        <w:t xml:space="preserve">illions and write this number on a sticky note where </w:t>
      </w:r>
      <w:r w:rsidR="00114F5C">
        <w:t>P</w:t>
      </w:r>
      <w:r>
        <w:t>layer A cannot see</w:t>
      </w:r>
      <w:r w:rsidR="00526E46">
        <w:t xml:space="preserve"> it</w:t>
      </w:r>
      <w:r>
        <w:t>.</w:t>
      </w:r>
    </w:p>
    <w:p w14:paraId="18D8F6DF" w14:textId="0FBA45E4" w:rsidR="00493350" w:rsidRDefault="00691705" w:rsidP="00691705">
      <w:pPr>
        <w:pStyle w:val="ListNumber"/>
      </w:pPr>
      <w:r>
        <w:t xml:space="preserve">Player A can use </w:t>
      </w:r>
      <w:hyperlink w:anchor="_Resource_2:_Prompting">
        <w:r w:rsidR="00466BE0">
          <w:rPr>
            <w:rStyle w:val="Hyperlink"/>
          </w:rPr>
          <w:t>Resource 2 – prompting questions</w:t>
        </w:r>
      </w:hyperlink>
      <w:r>
        <w:t xml:space="preserve"> to assist them in guessing the number their team has written on the sticky note. All questions can only be answered with yes or no answers.</w:t>
      </w:r>
    </w:p>
    <w:p w14:paraId="06F6A5DE" w14:textId="318D67EF" w:rsidR="00691705" w:rsidRDefault="00691705" w:rsidP="00691705">
      <w:pPr>
        <w:pStyle w:val="ListNumber"/>
      </w:pPr>
      <w:r>
        <w:t>Player A can use a whiteboard to keep track of the answers they have received.</w:t>
      </w:r>
    </w:p>
    <w:p w14:paraId="77EDA3B7" w14:textId="3320F187" w:rsidR="00691705" w:rsidRDefault="00691705" w:rsidP="00691705">
      <w:pPr>
        <w:pStyle w:val="ListNumber"/>
      </w:pPr>
      <w:r>
        <w:t xml:space="preserve">Once player A has named the number, they take the sticky note and </w:t>
      </w:r>
      <w:r w:rsidR="00D151AF">
        <w:t>place it on</w:t>
      </w:r>
      <w:r>
        <w:t xml:space="preserve">to the </w:t>
      </w:r>
      <w:r w:rsidR="00D151AF">
        <w:t>whiteboard</w:t>
      </w:r>
      <w:r>
        <w:t>.</w:t>
      </w:r>
    </w:p>
    <w:p w14:paraId="1102C309" w14:textId="6F68A761" w:rsidR="002F310C" w:rsidRDefault="00A66B59" w:rsidP="00691705">
      <w:pPr>
        <w:pStyle w:val="ListNumber"/>
      </w:pPr>
      <w:r>
        <w:t>A different team member takes a seat on the hotseat</w:t>
      </w:r>
      <w:r w:rsidR="002E6BF0">
        <w:t xml:space="preserve"> and they become Player A.</w:t>
      </w:r>
    </w:p>
    <w:p w14:paraId="31C45725" w14:textId="3A424BA0" w:rsidR="00691705" w:rsidRDefault="00691705" w:rsidP="00691705">
      <w:pPr>
        <w:pStyle w:val="ListNumber"/>
      </w:pPr>
      <w:r>
        <w:t>Repeat this process until every team member has sat in the hotseat.</w:t>
      </w:r>
    </w:p>
    <w:p w14:paraId="0D54B5B6" w14:textId="79817CFB" w:rsidR="00C5416A" w:rsidRDefault="00691705" w:rsidP="00691705">
      <w:pPr>
        <w:pStyle w:val="ListNumber"/>
      </w:pPr>
      <w:r>
        <w:t xml:space="preserve">Explain to students that once they have </w:t>
      </w:r>
      <w:r w:rsidR="00D151AF">
        <w:t xml:space="preserve">named the number, they must place their sticky note </w:t>
      </w:r>
      <w:r w:rsidR="002618C3">
        <w:t xml:space="preserve">on the whiteboard in relation to the first players number so that the numbers are in order from smallest to largest. </w:t>
      </w:r>
      <w:r>
        <w:t xml:space="preserve">Students </w:t>
      </w:r>
      <w:r w:rsidR="00681713">
        <w:t xml:space="preserve">may </w:t>
      </w:r>
      <w:r>
        <w:t xml:space="preserve">need to </w:t>
      </w:r>
      <w:r w:rsidR="00681713">
        <w:t>move</w:t>
      </w:r>
      <w:r w:rsidR="00994DA7">
        <w:t xml:space="preserve"> numbers </w:t>
      </w:r>
      <w:r w:rsidR="005F7D8B">
        <w:t>to</w:t>
      </w:r>
      <w:r w:rsidR="00994DA7">
        <w:t xml:space="preserve"> </w:t>
      </w:r>
      <w:r>
        <w:t>allow the number</w:t>
      </w:r>
      <w:r w:rsidR="00994DA7">
        <w:t>s</w:t>
      </w:r>
      <w:r>
        <w:t xml:space="preserve"> to </w:t>
      </w:r>
      <w:r w:rsidR="00994DA7">
        <w:t>be placed</w:t>
      </w:r>
      <w:r>
        <w:t xml:space="preserve"> </w:t>
      </w:r>
      <w:r w:rsidR="00526E46">
        <w:t>i</w:t>
      </w:r>
      <w:r>
        <w:t>n ascending order.</w:t>
      </w:r>
    </w:p>
    <w:p w14:paraId="05CBC77C" w14:textId="77777777" w:rsidR="00ED48F2" w:rsidRDefault="00C5416A" w:rsidP="00C5416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5416A" w14:paraId="3F7C8385" w14:textId="77777777" w:rsidTr="3CB15840">
        <w:trPr>
          <w:cnfStyle w:val="100000000000" w:firstRow="1" w:lastRow="0" w:firstColumn="0" w:lastColumn="0" w:oddVBand="0" w:evenVBand="0" w:oddHBand="0" w:evenHBand="0" w:firstRowFirstColumn="0" w:firstRowLastColumn="0" w:lastRowFirstColumn="0" w:lastRowLastColumn="0"/>
        </w:trPr>
        <w:tc>
          <w:tcPr>
            <w:tcW w:w="7280" w:type="dxa"/>
          </w:tcPr>
          <w:p w14:paraId="75B094A5" w14:textId="77777777" w:rsidR="00C5416A" w:rsidRDefault="00C5416A" w:rsidP="00C5416A">
            <w:r w:rsidRPr="000A107F">
              <w:t>Too hard?</w:t>
            </w:r>
          </w:p>
        </w:tc>
        <w:tc>
          <w:tcPr>
            <w:tcW w:w="7280" w:type="dxa"/>
          </w:tcPr>
          <w:p w14:paraId="12436B6A" w14:textId="77777777" w:rsidR="00C5416A" w:rsidRDefault="00C5416A" w:rsidP="00C5416A">
            <w:r w:rsidRPr="000A107F">
              <w:t>Too easy?</w:t>
            </w:r>
          </w:p>
        </w:tc>
      </w:tr>
      <w:tr w:rsidR="00C5416A" w14:paraId="33209529" w14:textId="77777777" w:rsidTr="3CB15840">
        <w:trPr>
          <w:cnfStyle w:val="000000100000" w:firstRow="0" w:lastRow="0" w:firstColumn="0" w:lastColumn="0" w:oddVBand="0" w:evenVBand="0" w:oddHBand="1" w:evenHBand="0" w:firstRowFirstColumn="0" w:firstRowLastColumn="0" w:lastRowFirstColumn="0" w:lastRowLastColumn="0"/>
        </w:trPr>
        <w:tc>
          <w:tcPr>
            <w:tcW w:w="7280" w:type="dxa"/>
          </w:tcPr>
          <w:p w14:paraId="26CE6022" w14:textId="0AFD2997" w:rsidR="00C5416A" w:rsidRDefault="00C5416A" w:rsidP="00C5416A">
            <w:r>
              <w:t xml:space="preserve">Students cannot </w:t>
            </w:r>
            <w:r w:rsidR="7BF8D10F">
              <w:t xml:space="preserve">read, write and order numbers up to and including </w:t>
            </w:r>
            <w:r w:rsidR="00FB09FA">
              <w:t>m</w:t>
            </w:r>
            <w:r w:rsidR="7BF8D10F">
              <w:t>illions</w:t>
            </w:r>
            <w:r>
              <w:t>.</w:t>
            </w:r>
          </w:p>
          <w:p w14:paraId="2CC30DA8" w14:textId="1D254419" w:rsidR="27C2CAC8" w:rsidRDefault="27C2CAC8" w:rsidP="3CB15840">
            <w:pPr>
              <w:pStyle w:val="ListBullet"/>
              <w:rPr>
                <w:rFonts w:eastAsia="Calibri"/>
              </w:rPr>
            </w:pPr>
            <w:r>
              <w:t>Provide students</w:t>
            </w:r>
            <w:r w:rsidR="00D6560F">
              <w:t xml:space="preserve"> with</w:t>
            </w:r>
            <w:r>
              <w:t xml:space="preserve"> the opportunity to work with smaller numbers.</w:t>
            </w:r>
          </w:p>
          <w:p w14:paraId="0A892BDD" w14:textId="0EFD9BE2" w:rsidR="00C5416A" w:rsidRDefault="3337831C" w:rsidP="005E2F8D">
            <w:pPr>
              <w:pStyle w:val="ListBullet"/>
            </w:pPr>
            <w:r>
              <w:t>Provide s</w:t>
            </w:r>
            <w:r w:rsidR="3FE178AB">
              <w:t>tudents</w:t>
            </w:r>
            <w:r>
              <w:t xml:space="preserve"> with </w:t>
            </w:r>
            <w:r w:rsidR="114772A4">
              <w:t xml:space="preserve">MAB materials and </w:t>
            </w:r>
            <w:r w:rsidR="40801A83">
              <w:t>h</w:t>
            </w:r>
            <w:r w:rsidR="55CEBC17">
              <w:t>ave them make and name large numbers.</w:t>
            </w:r>
          </w:p>
        </w:tc>
        <w:tc>
          <w:tcPr>
            <w:tcW w:w="7280" w:type="dxa"/>
          </w:tcPr>
          <w:p w14:paraId="4B646A04" w14:textId="564E6E15" w:rsidR="00C5416A" w:rsidRDefault="00C5416A" w:rsidP="00C5416A">
            <w:r>
              <w:t xml:space="preserve">Students can </w:t>
            </w:r>
            <w:r w:rsidR="00B50C8C" w:rsidRPr="00B50C8C">
              <w:t xml:space="preserve">read, write and order numbers up to and including </w:t>
            </w:r>
            <w:r w:rsidR="00FB09FA">
              <w:t>m</w:t>
            </w:r>
            <w:r w:rsidR="00B50C8C" w:rsidRPr="00B50C8C">
              <w:t>illions</w:t>
            </w:r>
            <w:r>
              <w:t>.</w:t>
            </w:r>
          </w:p>
          <w:p w14:paraId="5397EA16" w14:textId="7B2965B7" w:rsidR="002477B3" w:rsidRDefault="00F65B66" w:rsidP="00867B06">
            <w:pPr>
              <w:pStyle w:val="ListBullet"/>
            </w:pPr>
            <w:r>
              <w:t>R</w:t>
            </w:r>
            <w:r w:rsidR="002477B3">
              <w:t xml:space="preserve">educe the number range for students to guess and order. For example, the numbers need to be between </w:t>
            </w:r>
            <w:r w:rsidR="00CC7DF0">
              <w:t>4</w:t>
            </w:r>
            <w:r w:rsidR="002477B3">
              <w:t xml:space="preserve"> </w:t>
            </w:r>
            <w:r w:rsidR="00CC7DF0">
              <w:t>m</w:t>
            </w:r>
            <w:r w:rsidR="002477B3">
              <w:t xml:space="preserve">illion and 5 </w:t>
            </w:r>
            <w:r w:rsidR="00CC7DF0">
              <w:t>m</w:t>
            </w:r>
            <w:r w:rsidR="002477B3">
              <w:t>illion.</w:t>
            </w:r>
          </w:p>
          <w:p w14:paraId="5AACD2D1" w14:textId="4FA34EF8" w:rsidR="00C5416A" w:rsidRDefault="00515E63" w:rsidP="005E2F8D">
            <w:pPr>
              <w:pStyle w:val="ListBullet"/>
            </w:pPr>
            <w:r>
              <w:t xml:space="preserve">In pairs, </w:t>
            </w:r>
            <w:r w:rsidR="00307597">
              <w:t xml:space="preserve">students read a list of clues about a number to their partner. The partner </w:t>
            </w:r>
            <w:r w:rsidR="00994EFE">
              <w:t xml:space="preserve">listens to the clues and guesses the number. Repeat with roles </w:t>
            </w:r>
            <w:r w:rsidR="00710C4C">
              <w:t>swapped</w:t>
            </w:r>
            <w:r w:rsidR="00994EFE">
              <w:t>.</w:t>
            </w:r>
          </w:p>
        </w:tc>
      </w:tr>
    </w:tbl>
    <w:p w14:paraId="74877DBC" w14:textId="7E16C936" w:rsidR="00F56984" w:rsidRDefault="00F56984" w:rsidP="00535B77">
      <w:pPr>
        <w:pStyle w:val="Heading2"/>
      </w:pPr>
      <w:bookmarkStart w:id="11" w:name="_Toc150250339"/>
      <w:r>
        <w:t xml:space="preserve">Consolidation and meaningful practice – </w:t>
      </w:r>
      <w:r w:rsidR="001418C3">
        <w:t>10</w:t>
      </w:r>
      <w:r>
        <w:t xml:space="preserve"> minutes</w:t>
      </w:r>
      <w:bookmarkEnd w:id="11"/>
    </w:p>
    <w:p w14:paraId="0CEF8505" w14:textId="3B69C297" w:rsidR="00F56984" w:rsidRDefault="6A2A9578" w:rsidP="00F56984">
      <w:pPr>
        <w:pStyle w:val="ListNumber"/>
      </w:pPr>
      <w:r>
        <w:t>R</w:t>
      </w:r>
      <w:r w:rsidR="002F3A9B">
        <w:t xml:space="preserve">ead a number up to </w:t>
      </w:r>
      <w:r w:rsidR="00660217">
        <w:t>b</w:t>
      </w:r>
      <w:r w:rsidR="002F3A9B">
        <w:t>illions aloud.</w:t>
      </w:r>
    </w:p>
    <w:p w14:paraId="15AC621A" w14:textId="0C5578FA" w:rsidR="002F3A9B" w:rsidRDefault="002F3A9B" w:rsidP="00F56984">
      <w:pPr>
        <w:pStyle w:val="ListNumber"/>
      </w:pPr>
      <w:r>
        <w:t>Students record the number on their whiteboards</w:t>
      </w:r>
      <w:r w:rsidR="00D85CDB">
        <w:t>.</w:t>
      </w:r>
    </w:p>
    <w:p w14:paraId="3F9CAB25" w14:textId="106E5058" w:rsidR="00D85CDB" w:rsidRDefault="00D85CDB" w:rsidP="00F56984">
      <w:pPr>
        <w:pStyle w:val="ListNumber"/>
      </w:pPr>
      <w:r>
        <w:t>Students share the number they recorded with a partner</w:t>
      </w:r>
      <w:r w:rsidR="00F60DA6">
        <w:t xml:space="preserve"> to check accuracy.</w:t>
      </w:r>
    </w:p>
    <w:p w14:paraId="5639E7AD" w14:textId="188AC4C8" w:rsidR="00F60DA6" w:rsidRDefault="56F89B0F" w:rsidP="00F56984">
      <w:pPr>
        <w:pStyle w:val="ListNumber"/>
      </w:pPr>
      <w:r>
        <w:t>A</w:t>
      </w:r>
      <w:r w:rsidR="00F60DA6">
        <w:t xml:space="preserve">sk students to round the number up or down to the nearest </w:t>
      </w:r>
      <w:r w:rsidR="00E329BC" w:rsidRPr="00E329BC">
        <w:t>ten, hundred, thousand, million or billion</w:t>
      </w:r>
      <w:r w:rsidR="00674C33">
        <w:t>.</w:t>
      </w:r>
    </w:p>
    <w:p w14:paraId="14685377" w14:textId="3924E10F" w:rsidR="00D77E2D" w:rsidRDefault="00F60DA6" w:rsidP="00D77E2D">
      <w:pPr>
        <w:pStyle w:val="ListNumber"/>
      </w:pPr>
      <w:r>
        <w:t>Students record t</w:t>
      </w:r>
      <w:r w:rsidR="00D77E2D">
        <w:t>h</w:t>
      </w:r>
      <w:r w:rsidR="616E2912">
        <w:t>e new</w:t>
      </w:r>
      <w:r w:rsidR="00D77E2D">
        <w:t xml:space="preserve"> number on their whiteboards.</w:t>
      </w:r>
    </w:p>
    <w:p w14:paraId="25E47F9D" w14:textId="7BCE64A0" w:rsidR="00D77E2D" w:rsidRDefault="00D77E2D" w:rsidP="00D77E2D">
      <w:pPr>
        <w:pStyle w:val="ListNumber"/>
      </w:pPr>
      <w:r>
        <w:t>Students share the number they recorded with a partne</w:t>
      </w:r>
      <w:r w:rsidR="00896B54">
        <w:t xml:space="preserve">r, justifying their </w:t>
      </w:r>
      <w:r w:rsidR="00155116">
        <w:t>reasoning</w:t>
      </w:r>
      <w:r>
        <w:t>.</w:t>
      </w:r>
    </w:p>
    <w:p w14:paraId="3A52017D" w14:textId="31741E8A" w:rsidR="00D77E2D" w:rsidRDefault="00D77E2D" w:rsidP="0028077E">
      <w:pPr>
        <w:pStyle w:val="ListNumber"/>
      </w:pPr>
      <w:r>
        <w:t>Repeat activity varying the number students are to round their number to.</w:t>
      </w:r>
    </w:p>
    <w:p w14:paraId="14D8A463" w14:textId="79F4AB06" w:rsidR="00ED48F2" w:rsidRDefault="00F56984" w:rsidP="00D77E2D">
      <w:pPr>
        <w:pStyle w:val="ListNumber"/>
        <w:numPr>
          <w:ilvl w:val="0"/>
          <w:numId w:val="0"/>
        </w:numPr>
      </w:pPr>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F56984" w14:paraId="46C1C2AC"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6271738" w14:textId="77777777" w:rsidR="00F56984" w:rsidRDefault="00F56984">
            <w:r w:rsidRPr="000A107F">
              <w:t>Too hard?</w:t>
            </w:r>
          </w:p>
        </w:tc>
        <w:tc>
          <w:tcPr>
            <w:tcW w:w="7280" w:type="dxa"/>
          </w:tcPr>
          <w:p w14:paraId="34B2B475" w14:textId="77777777" w:rsidR="00F56984" w:rsidRDefault="00F56984">
            <w:r w:rsidRPr="000A107F">
              <w:t>Too easy?</w:t>
            </w:r>
          </w:p>
        </w:tc>
      </w:tr>
      <w:tr w:rsidR="00F56984" w14:paraId="5A0A8164"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25615FB" w14:textId="4419EF89" w:rsidR="00F56984" w:rsidRDefault="00F56984">
            <w:r>
              <w:t xml:space="preserve">Students cannot </w:t>
            </w:r>
            <w:r w:rsidR="007D7140" w:rsidRPr="007D7140">
              <w:t>round numbers to a specified place value</w:t>
            </w:r>
            <w:r>
              <w:t>.</w:t>
            </w:r>
          </w:p>
          <w:p w14:paraId="0B95FB54" w14:textId="151F94DF" w:rsidR="00F56984" w:rsidRDefault="004D361E">
            <w:pPr>
              <w:pStyle w:val="ListBullet"/>
            </w:pPr>
            <w:r>
              <w:t>Provide students with a support structure such as hundreds chart, number line, manipulatives (physical or virtual) to assist them when rounding.</w:t>
            </w:r>
          </w:p>
          <w:p w14:paraId="13D78163" w14:textId="5C2EA3CF" w:rsidR="00F56984" w:rsidRDefault="00515523">
            <w:pPr>
              <w:pStyle w:val="ListBullet"/>
            </w:pPr>
            <w:r w:rsidRPr="00515523">
              <w:t xml:space="preserve">Assist students </w:t>
            </w:r>
            <w:r w:rsidR="006B0AFF">
              <w:t xml:space="preserve">by </w:t>
            </w:r>
            <w:r>
              <w:t>r</w:t>
            </w:r>
            <w:r w:rsidR="004D361E">
              <w:t>educ</w:t>
            </w:r>
            <w:r>
              <w:t>ing</w:t>
            </w:r>
            <w:r w:rsidR="004D361E">
              <w:t xml:space="preserve"> the size of the numbers the students are </w:t>
            </w:r>
            <w:r w:rsidR="006B0AFF">
              <w:t xml:space="preserve">asked to </w:t>
            </w:r>
            <w:r w:rsidR="004D361E">
              <w:t>roun</w:t>
            </w:r>
            <w:r w:rsidR="006B0AFF">
              <w:t>d.</w:t>
            </w:r>
          </w:p>
        </w:tc>
        <w:tc>
          <w:tcPr>
            <w:tcW w:w="7280" w:type="dxa"/>
          </w:tcPr>
          <w:p w14:paraId="4D8B6B76" w14:textId="3BC2C535" w:rsidR="00F56984" w:rsidRDefault="00F56984">
            <w:r>
              <w:t>Students can</w:t>
            </w:r>
            <w:r w:rsidR="007D7140">
              <w:t xml:space="preserve"> </w:t>
            </w:r>
            <w:r w:rsidR="007D7140" w:rsidRPr="007D7140">
              <w:t>round numbers to a specified place value</w:t>
            </w:r>
            <w:r w:rsidR="007D7140">
              <w:t>.</w:t>
            </w:r>
          </w:p>
          <w:p w14:paraId="78A6660E" w14:textId="68C7FF68" w:rsidR="00F56984" w:rsidRDefault="00FA4A4D">
            <w:pPr>
              <w:pStyle w:val="ListBullet"/>
            </w:pPr>
            <w:r>
              <w:t xml:space="preserve">Challenge students to use the same number but round it </w:t>
            </w:r>
            <w:r w:rsidR="005F7D8B">
              <w:t>several</w:t>
            </w:r>
            <w:r>
              <w:t xml:space="preserve"> different times. For example, </w:t>
            </w:r>
            <w:r w:rsidR="007A6DFD">
              <w:t xml:space="preserve">round their number to the nearest hundred, tens of thousands, million and </w:t>
            </w:r>
            <w:r w:rsidR="005F7D8B">
              <w:t>billion</w:t>
            </w:r>
            <w:r w:rsidR="007A6DFD">
              <w:t>. Compare answers with a classmate.</w:t>
            </w:r>
          </w:p>
          <w:p w14:paraId="22A61F46" w14:textId="0364800A" w:rsidR="00F56984" w:rsidRDefault="00C429A3">
            <w:pPr>
              <w:pStyle w:val="ListBullet"/>
            </w:pPr>
            <w:r>
              <w:t>Students work i</w:t>
            </w:r>
            <w:r w:rsidR="000870B9">
              <w:t>n pairs</w:t>
            </w:r>
            <w:r>
              <w:t>. Player A</w:t>
            </w:r>
            <w:r w:rsidR="000870B9">
              <w:t xml:space="preserve"> roll</w:t>
            </w:r>
            <w:r>
              <w:t>s</w:t>
            </w:r>
            <w:r w:rsidR="000870B9">
              <w:t xml:space="preserve"> </w:t>
            </w:r>
            <w:r w:rsidR="00904282">
              <w:t xml:space="preserve">a </w:t>
            </w:r>
            <w:r w:rsidR="005F7D8B">
              <w:t>9</w:t>
            </w:r>
            <w:r w:rsidR="00904282">
              <w:t>-sided dice 12 time</w:t>
            </w:r>
            <w:r>
              <w:t xml:space="preserve">s </w:t>
            </w:r>
            <w:r w:rsidR="00904282">
              <w:t xml:space="preserve">to create a </w:t>
            </w:r>
            <w:r w:rsidR="000536B3">
              <w:t>number into the billions</w:t>
            </w:r>
            <w:r w:rsidR="00FA4A4D">
              <w:t xml:space="preserve"> for both players to use</w:t>
            </w:r>
            <w:r w:rsidR="000536B3">
              <w:t xml:space="preserve">. </w:t>
            </w:r>
            <w:r>
              <w:t xml:space="preserve">Player B announces what number they will be rounding to. Both partners </w:t>
            </w:r>
            <w:r w:rsidR="00FA4A4D">
              <w:t>then round their number accordingly, comparing answers and justifying their reasoning. Repeat and swap roles.</w:t>
            </w:r>
          </w:p>
        </w:tc>
      </w:tr>
    </w:tbl>
    <w:p w14:paraId="6012C5AC" w14:textId="77777777" w:rsidR="00F56984" w:rsidRDefault="00F56984" w:rsidP="00F5698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F56984" w14:paraId="3196B586"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B364A59" w14:textId="77777777" w:rsidR="00F56984" w:rsidRDefault="00F56984">
            <w:r w:rsidRPr="006025E4">
              <w:t>Assessment opportunities</w:t>
            </w:r>
          </w:p>
        </w:tc>
        <w:tc>
          <w:tcPr>
            <w:tcW w:w="7280" w:type="dxa"/>
          </w:tcPr>
          <w:p w14:paraId="7CCF23A0" w14:textId="77777777" w:rsidR="00F56984" w:rsidRDefault="00F56984">
            <w:r w:rsidRPr="006025E4">
              <w:t>Links</w:t>
            </w:r>
          </w:p>
        </w:tc>
      </w:tr>
      <w:tr w:rsidR="00F56984" w14:paraId="1633EB9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DBEAE04" w14:textId="77777777" w:rsidR="00F56984" w:rsidRDefault="00F56984">
            <w:r>
              <w:t>What to look for:</w:t>
            </w:r>
          </w:p>
          <w:p w14:paraId="0ECD1D8A" w14:textId="0AA64944" w:rsidR="009852D2" w:rsidRDefault="00F56984" w:rsidP="009852D2">
            <w:pPr>
              <w:pStyle w:val="ListBullet"/>
            </w:pPr>
            <w:r w:rsidRPr="007A6DFD">
              <w:t>Can st</w:t>
            </w:r>
            <w:r>
              <w:t xml:space="preserve">udents </w:t>
            </w:r>
            <w:r w:rsidR="009852D2">
              <w:t xml:space="preserve">read, write and order numbers up to and including </w:t>
            </w:r>
            <w:r w:rsidR="00E36C85">
              <w:t>m</w:t>
            </w:r>
            <w:r w:rsidR="009852D2">
              <w:t xml:space="preserve">illions? </w:t>
            </w:r>
            <w:r w:rsidR="00114F5C" w:rsidRPr="00114F5C">
              <w:rPr>
                <w:b/>
                <w:bCs/>
              </w:rPr>
              <w:t>[MAO-WM-01, MA3-RN-01]</w:t>
            </w:r>
          </w:p>
          <w:p w14:paraId="5F38626F" w14:textId="77777777" w:rsidR="00CF74E8" w:rsidRPr="00CF74E8" w:rsidRDefault="009852D2" w:rsidP="00CF74E8">
            <w:pPr>
              <w:pStyle w:val="ListBullet"/>
            </w:pPr>
            <w:r>
              <w:t xml:space="preserve">Can students ask questions to determine the value of a number? </w:t>
            </w:r>
            <w:r w:rsidR="00114F5C" w:rsidRPr="00114F5C">
              <w:rPr>
                <w:b/>
                <w:bCs/>
              </w:rPr>
              <w:t>[MAO-WM-01, MA3-RN-01]</w:t>
            </w:r>
          </w:p>
          <w:p w14:paraId="47DC47A3" w14:textId="0CF64817" w:rsidR="007A6DFD" w:rsidRDefault="009852D2" w:rsidP="00CF74E8">
            <w:pPr>
              <w:pStyle w:val="ListBullet"/>
            </w:pPr>
            <w:r>
              <w:t xml:space="preserve">Can students round numbers to a specified place value? </w:t>
            </w:r>
            <w:r w:rsidR="00114F5C" w:rsidRPr="00CF74E8">
              <w:rPr>
                <w:b/>
                <w:bCs/>
              </w:rPr>
              <w:t>[MAO-WM-01, MA3-RN-01]</w:t>
            </w:r>
          </w:p>
        </w:tc>
        <w:tc>
          <w:tcPr>
            <w:tcW w:w="7280" w:type="dxa"/>
          </w:tcPr>
          <w:p w14:paraId="68B50CE2" w14:textId="7C639B2B" w:rsidR="00F56984" w:rsidRDefault="00F56984">
            <w:r>
              <w:t xml:space="preserve">Links to </w:t>
            </w:r>
            <w:hyperlink r:id="rId15" w:history="1">
              <w:r w:rsidRPr="009F54DE">
                <w:rPr>
                  <w:rStyle w:val="Hyperlink"/>
                </w:rPr>
                <w:t>National Numeracy Learning Progressions</w:t>
              </w:r>
            </w:hyperlink>
            <w:r>
              <w:t xml:space="preserve"> (NNLP):</w:t>
            </w:r>
          </w:p>
          <w:p w14:paraId="45D1A1AB" w14:textId="7B89A7DF" w:rsidR="00F56984" w:rsidRDefault="00D27030" w:rsidP="00A238F7">
            <w:pPr>
              <w:pStyle w:val="ListBullet"/>
            </w:pPr>
            <w:r>
              <w:t xml:space="preserve">NPV6, </w:t>
            </w:r>
            <w:r w:rsidR="0030328F">
              <w:t>NPV7</w:t>
            </w:r>
            <w:r w:rsidR="00F56984">
              <w:t>.</w:t>
            </w:r>
          </w:p>
        </w:tc>
      </w:tr>
    </w:tbl>
    <w:p w14:paraId="60E120B2" w14:textId="77777777" w:rsidR="0061576D" w:rsidRDefault="0061576D">
      <w:pPr>
        <w:spacing w:before="0" w:after="160" w:line="259" w:lineRule="auto"/>
      </w:pPr>
      <w:r>
        <w:br w:type="page"/>
      </w:r>
    </w:p>
    <w:p w14:paraId="37B032A4" w14:textId="77777777" w:rsidR="0061576D" w:rsidRDefault="0061576D" w:rsidP="00535B77">
      <w:pPr>
        <w:pStyle w:val="Heading1"/>
      </w:pPr>
      <w:bookmarkStart w:id="12" w:name="_Lesson_2"/>
      <w:bookmarkStart w:id="13" w:name="_Toc150250340"/>
      <w:bookmarkEnd w:id="12"/>
      <w:r>
        <w:t>Lesson 2</w:t>
      </w:r>
      <w:bookmarkEnd w:id="13"/>
    </w:p>
    <w:p w14:paraId="7D939F95" w14:textId="25D48C7E" w:rsidR="00DD3217" w:rsidRPr="00DD3217" w:rsidRDefault="00DD3217" w:rsidP="003D7AE7">
      <w:pPr>
        <w:pStyle w:val="FeatureBox3"/>
      </w:pPr>
      <w:r w:rsidRPr="00DD3217">
        <w:rPr>
          <w:b/>
          <w:bCs/>
        </w:rPr>
        <w:t>Core concept</w:t>
      </w:r>
      <w:r>
        <w:t xml:space="preserve">: </w:t>
      </w:r>
      <w:r w:rsidR="002F495A">
        <w:t>n</w:t>
      </w:r>
      <w:r w:rsidR="0070670D" w:rsidRPr="0070670D">
        <w:t>umbers can be renamed in a variety of equivalent ways</w:t>
      </w:r>
      <w:r>
        <w:t>.</w:t>
      </w:r>
    </w:p>
    <w:p w14:paraId="235E0773" w14:textId="3227F1FB" w:rsidR="0061576D" w:rsidRDefault="0061576D" w:rsidP="00535B77">
      <w:pPr>
        <w:pStyle w:val="Heading2"/>
      </w:pPr>
      <w:bookmarkStart w:id="14" w:name="_Toc150250341"/>
      <w:r>
        <w:t>Daily number sense</w:t>
      </w:r>
      <w:r w:rsidR="00AE2A23">
        <w:t xml:space="preserve"> –</w:t>
      </w:r>
      <w:r>
        <w:t xml:space="preserve"> </w:t>
      </w:r>
      <w:r w:rsidR="00AE2A23">
        <w:t>s</w:t>
      </w:r>
      <w:r w:rsidR="004E002B">
        <w:t>how us how</w:t>
      </w:r>
      <w:r>
        <w:t xml:space="preserve"> – </w:t>
      </w:r>
      <w:r w:rsidR="64DB835A">
        <w:t>10</w:t>
      </w:r>
      <w:r>
        <w:t xml:space="preserve"> minutes</w:t>
      </w:r>
      <w:bookmarkEnd w:id="14"/>
    </w:p>
    <w:p w14:paraId="6950850A"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6EC28411"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10CCEA9" w14:textId="77777777" w:rsidR="0061576D" w:rsidRDefault="0061576D">
            <w:r w:rsidRPr="00C702F9">
              <w:t>Daily number sense learning intention</w:t>
            </w:r>
          </w:p>
        </w:tc>
        <w:tc>
          <w:tcPr>
            <w:tcW w:w="7280" w:type="dxa"/>
          </w:tcPr>
          <w:p w14:paraId="73611729" w14:textId="77777777" w:rsidR="0061576D" w:rsidRDefault="0061576D">
            <w:r w:rsidRPr="00C702F9">
              <w:t>Daily number sense success criteria</w:t>
            </w:r>
          </w:p>
        </w:tc>
      </w:tr>
      <w:tr w:rsidR="0061576D" w14:paraId="27F51265"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75169E7" w14:textId="77777777" w:rsidR="0061576D" w:rsidRDefault="0061576D">
            <w:r>
              <w:t>Students are learning to:</w:t>
            </w:r>
          </w:p>
          <w:p w14:paraId="495881C8" w14:textId="4D5FA055" w:rsidR="0061576D" w:rsidRDefault="009F1AB1">
            <w:pPr>
              <w:pStyle w:val="ListBullet"/>
            </w:pPr>
            <w:r>
              <w:t>c</w:t>
            </w:r>
            <w:r w:rsidRPr="009F1AB1">
              <w:t>hoose and use efficient strategies to solve addition and subtraction problems</w:t>
            </w:r>
            <w:r>
              <w:t>.</w:t>
            </w:r>
          </w:p>
        </w:tc>
        <w:tc>
          <w:tcPr>
            <w:tcW w:w="7280" w:type="dxa"/>
          </w:tcPr>
          <w:p w14:paraId="6377BEB4" w14:textId="77777777" w:rsidR="0061576D" w:rsidRDefault="0061576D">
            <w:r>
              <w:t>Students can:</w:t>
            </w:r>
          </w:p>
          <w:p w14:paraId="03DBF28F" w14:textId="6E0F1CE3" w:rsidR="0061576D" w:rsidRDefault="4067580E">
            <w:pPr>
              <w:pStyle w:val="ListBullet"/>
            </w:pPr>
            <w:r>
              <w:t xml:space="preserve">compare, evaluate and communicate </w:t>
            </w:r>
            <w:r w:rsidR="002B6169">
              <w:t xml:space="preserve">the </w:t>
            </w:r>
            <w:r>
              <w:t>strategies used to solve addition and subtraction problems</w:t>
            </w:r>
            <w:r w:rsidR="0061576D">
              <w:t>.</w:t>
            </w:r>
          </w:p>
        </w:tc>
      </w:tr>
    </w:tbl>
    <w:p w14:paraId="0C8A043D" w14:textId="246D5D70" w:rsidR="0030133F" w:rsidRDefault="0030133F" w:rsidP="0030133F">
      <w:pPr>
        <w:pStyle w:val="FeatureBox"/>
        <w:rPr>
          <w:rFonts w:eastAsia="Arial"/>
          <w:color w:val="000000" w:themeColor="text1"/>
        </w:rPr>
      </w:pPr>
      <w:bookmarkStart w:id="15" w:name="_Hlk148521232"/>
      <w:r w:rsidRPr="04516685">
        <w:rPr>
          <w:rFonts w:eastAsia="Arial"/>
          <w:color w:val="000000" w:themeColor="text1"/>
        </w:rPr>
        <w:t xml:space="preserve">This activity is an </w:t>
      </w:r>
      <w:r w:rsidR="004C35B6">
        <w:rPr>
          <w:rFonts w:eastAsia="Arial"/>
          <w:color w:val="000000" w:themeColor="text1"/>
        </w:rPr>
        <w:t>adaptation</w:t>
      </w:r>
      <w:r w:rsidRPr="04516685">
        <w:rPr>
          <w:rFonts w:eastAsia="Arial"/>
          <w:color w:val="000000" w:themeColor="text1"/>
        </w:rPr>
        <w:t xml:space="preserve"> of </w:t>
      </w:r>
      <w:r>
        <w:rPr>
          <w:rFonts w:eastAsia="Arial"/>
          <w:color w:val="000000" w:themeColor="text1"/>
        </w:rPr>
        <w:t>‘</w:t>
      </w:r>
      <w:r w:rsidR="007C47D2">
        <w:rPr>
          <w:rFonts w:eastAsia="Arial"/>
          <w:color w:val="000000" w:themeColor="text1"/>
        </w:rPr>
        <w:t xml:space="preserve">Task </w:t>
      </w:r>
      <w:r w:rsidR="00AE2A23">
        <w:rPr>
          <w:rFonts w:eastAsia="Arial"/>
          <w:color w:val="000000" w:themeColor="text1"/>
        </w:rPr>
        <w:t xml:space="preserve">3 – </w:t>
      </w:r>
      <w:r w:rsidR="007C47D2">
        <w:rPr>
          <w:rFonts w:eastAsia="Arial"/>
          <w:color w:val="000000" w:themeColor="text1"/>
        </w:rPr>
        <w:t>Addition</w:t>
      </w:r>
      <w:r>
        <w:rPr>
          <w:rFonts w:eastAsia="Arial"/>
          <w:color w:val="000000" w:themeColor="text1"/>
        </w:rPr>
        <w:t>’</w:t>
      </w:r>
      <w:r w:rsidRPr="04516685">
        <w:rPr>
          <w:rFonts w:eastAsia="Arial"/>
          <w:color w:val="000000" w:themeColor="text1"/>
        </w:rPr>
        <w:t xml:space="preserve"> from </w:t>
      </w:r>
      <w:hyperlink r:id="rId16" w:history="1">
        <w:r w:rsidR="007C47D2" w:rsidRPr="007C47D2">
          <w:rPr>
            <w:rStyle w:val="Hyperlink"/>
            <w:rFonts w:eastAsia="Arial"/>
            <w:i/>
            <w:iCs/>
          </w:rPr>
          <w:t>3-</w:t>
        </w:r>
        <w:r w:rsidR="00AE2A23">
          <w:rPr>
            <w:rStyle w:val="Hyperlink"/>
            <w:rFonts w:eastAsia="Arial"/>
            <w:i/>
            <w:iCs/>
          </w:rPr>
          <w:t xml:space="preserve">6 – </w:t>
        </w:r>
        <w:r w:rsidR="007C47D2" w:rsidRPr="007C47D2">
          <w:rPr>
            <w:rStyle w:val="Hyperlink"/>
            <w:rFonts w:eastAsia="Arial"/>
            <w:i/>
            <w:iCs/>
          </w:rPr>
          <w:t>Remote Maths – Edition 2</w:t>
        </w:r>
        <w:r w:rsidR="007C47D2">
          <w:rPr>
            <w:rStyle w:val="Hyperlink"/>
            <w:rFonts w:eastAsia="Arial"/>
          </w:rPr>
          <w:t xml:space="preserve"> </w:t>
        </w:r>
        <w:r w:rsidR="007C47D2" w:rsidRPr="007C47D2">
          <w:rPr>
            <w:rStyle w:val="Hyperlink"/>
            <w:rFonts w:eastAsia="Arial"/>
            <w:i/>
            <w:iCs/>
          </w:rPr>
          <w:t>[PDF 417 KB]</w:t>
        </w:r>
      </w:hyperlink>
      <w:r w:rsidR="00AE2B97">
        <w:rPr>
          <w:rFonts w:eastAsia="Arial"/>
          <w:color w:val="000000" w:themeColor="text1"/>
        </w:rPr>
        <w:t xml:space="preserve"> </w:t>
      </w:r>
      <w:r w:rsidR="00AE2B97" w:rsidRPr="00AE2B97">
        <w:rPr>
          <w:rFonts w:eastAsia="Arial"/>
        </w:rPr>
        <w:t>by Mathematical Association of Victoria</w:t>
      </w:r>
      <w:r w:rsidR="00AF508E">
        <w:rPr>
          <w:rFonts w:eastAsia="Arial"/>
          <w:color w:val="000000" w:themeColor="text1"/>
        </w:rPr>
        <w:t>.</w:t>
      </w:r>
    </w:p>
    <w:bookmarkEnd w:id="15"/>
    <w:p w14:paraId="3CEFBEA3" w14:textId="4C1D3DD9" w:rsidR="000643C2" w:rsidRDefault="38844181" w:rsidP="00B0436F">
      <w:pPr>
        <w:pStyle w:val="ListNumber"/>
        <w:numPr>
          <w:ilvl w:val="0"/>
          <w:numId w:val="9"/>
        </w:numPr>
      </w:pPr>
      <w:r>
        <w:t>As a class, d</w:t>
      </w:r>
      <w:r w:rsidR="2E104171">
        <w:t>iscuss the various ways addition problems can be represented and solved.</w:t>
      </w:r>
    </w:p>
    <w:p w14:paraId="5A2EEA09" w14:textId="3510348D" w:rsidR="000643C2" w:rsidRDefault="2E104171" w:rsidP="00B0436F">
      <w:pPr>
        <w:pStyle w:val="ListNumber"/>
        <w:numPr>
          <w:ilvl w:val="0"/>
          <w:numId w:val="7"/>
        </w:numPr>
      </w:pPr>
      <w:bookmarkStart w:id="16" w:name="_Hlk138851846"/>
      <w:r>
        <w:t xml:space="preserve">Display </w:t>
      </w:r>
      <w:hyperlink w:anchor="_Resource_3:_Show" w:history="1">
        <w:r w:rsidR="00466BE0">
          <w:rPr>
            <w:rStyle w:val="Hyperlink"/>
          </w:rPr>
          <w:t>Resource 3 – show us how</w:t>
        </w:r>
      </w:hyperlink>
      <w:r w:rsidR="00B820F4">
        <w:t>.</w:t>
      </w:r>
    </w:p>
    <w:p w14:paraId="403EF136" w14:textId="634910D2" w:rsidR="2E104171" w:rsidRPr="007D6D85" w:rsidRDefault="2E104171" w:rsidP="00B0436F">
      <w:pPr>
        <w:pStyle w:val="ListNumber"/>
        <w:numPr>
          <w:ilvl w:val="0"/>
          <w:numId w:val="7"/>
        </w:numPr>
      </w:pPr>
      <w:r w:rsidRPr="007D6D85">
        <w:t xml:space="preserve">Explain that students must choose one of the equations from the table and then </w:t>
      </w:r>
      <w:r w:rsidR="00B820F4" w:rsidRPr="007D6D85">
        <w:t xml:space="preserve">use </w:t>
      </w:r>
      <w:r w:rsidR="00F37667" w:rsidRPr="007D6D85">
        <w:t xml:space="preserve">it to complete each of the </w:t>
      </w:r>
      <w:r w:rsidR="0BA93EEB">
        <w:t>4</w:t>
      </w:r>
      <w:r w:rsidR="00F37667" w:rsidRPr="007D6D85">
        <w:t xml:space="preserve"> tasks.</w:t>
      </w:r>
    </w:p>
    <w:p w14:paraId="4873BFBC" w14:textId="2A8EBA67" w:rsidR="0061576D" w:rsidRDefault="0445E809" w:rsidP="00B0436F">
      <w:pPr>
        <w:pStyle w:val="ListNumber"/>
        <w:numPr>
          <w:ilvl w:val="0"/>
          <w:numId w:val="7"/>
        </w:numPr>
      </w:pPr>
      <w:r>
        <w:t>When they have completed the task</w:t>
      </w:r>
      <w:r w:rsidR="000254CE">
        <w:t>s</w:t>
      </w:r>
      <w:r>
        <w:t>, students choose another student who completed the same equation to compare representations and solutions</w:t>
      </w:r>
      <w:r w:rsidR="0061576D">
        <w:t>.</w:t>
      </w:r>
    </w:p>
    <w:bookmarkEnd w:id="16"/>
    <w:p w14:paraId="1B8F7ABF"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3D0440E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A64B6FE" w14:textId="77777777" w:rsidR="0061576D" w:rsidRDefault="0061576D">
            <w:r w:rsidRPr="006025E4">
              <w:t>Assessment opportunities</w:t>
            </w:r>
          </w:p>
        </w:tc>
        <w:tc>
          <w:tcPr>
            <w:tcW w:w="7280" w:type="dxa"/>
          </w:tcPr>
          <w:p w14:paraId="34CD24A9" w14:textId="77777777" w:rsidR="0061576D" w:rsidRDefault="0061576D">
            <w:r w:rsidRPr="006025E4">
              <w:t>Links</w:t>
            </w:r>
          </w:p>
        </w:tc>
      </w:tr>
      <w:tr w:rsidR="0061576D" w14:paraId="6EC60E9E"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73BECFC" w14:textId="77777777" w:rsidR="0061576D" w:rsidRDefault="0061576D">
            <w:r>
              <w:t>What to look for:</w:t>
            </w:r>
          </w:p>
          <w:p w14:paraId="617C20F6" w14:textId="77914732" w:rsidR="0061576D" w:rsidRDefault="0061576D">
            <w:pPr>
              <w:pStyle w:val="ListBullet"/>
            </w:pPr>
            <w:r>
              <w:t xml:space="preserve">Can students </w:t>
            </w:r>
            <w:r w:rsidR="4B5C3689">
              <w:t xml:space="preserve">compare, evaluate and communicate </w:t>
            </w:r>
            <w:r w:rsidR="002B6169">
              <w:t xml:space="preserve">the </w:t>
            </w:r>
            <w:r w:rsidR="4B5C3689">
              <w:t>strategies used to solve addition and subtraction problems</w:t>
            </w:r>
            <w:r>
              <w:t xml:space="preserve">? </w:t>
            </w:r>
            <w:r w:rsidR="64536CCB" w:rsidRPr="285AE04A">
              <w:rPr>
                <w:b/>
                <w:bCs/>
              </w:rPr>
              <w:t>[MAO-WM-01, MA3-RN-01, MA3-AR-01]</w:t>
            </w:r>
          </w:p>
        </w:tc>
        <w:tc>
          <w:tcPr>
            <w:tcW w:w="7280" w:type="dxa"/>
          </w:tcPr>
          <w:p w14:paraId="72095734" w14:textId="58D7CCE4" w:rsidR="0061576D" w:rsidRDefault="0061576D">
            <w:r>
              <w:t xml:space="preserve">Links to </w:t>
            </w:r>
            <w:hyperlink r:id="rId17" w:history="1">
              <w:r w:rsidRPr="009F54DE">
                <w:rPr>
                  <w:rStyle w:val="Hyperlink"/>
                </w:rPr>
                <w:t>National Numeracy Learning Progressions</w:t>
              </w:r>
            </w:hyperlink>
            <w:r>
              <w:t xml:space="preserve"> (NNLP):</w:t>
            </w:r>
          </w:p>
          <w:p w14:paraId="6B636963" w14:textId="35C99218" w:rsidR="0061576D" w:rsidRDefault="00CD27D0">
            <w:pPr>
              <w:pStyle w:val="ListBullet"/>
            </w:pPr>
            <w:r>
              <w:t>AdS7</w:t>
            </w:r>
            <w:r w:rsidR="002042AA">
              <w:t>, AdS8</w:t>
            </w:r>
            <w:r w:rsidR="0061576D">
              <w:t>.</w:t>
            </w:r>
          </w:p>
          <w:p w14:paraId="5FCEF2C6" w14:textId="3FCF2FE9" w:rsidR="0061576D" w:rsidRDefault="0061576D">
            <w:r>
              <w:t xml:space="preserve">Links to suggested </w:t>
            </w:r>
            <w:hyperlink r:id="rId18" w:history="1">
              <w:r w:rsidRPr="009F54DE">
                <w:rPr>
                  <w:rStyle w:val="Hyperlink"/>
                </w:rPr>
                <w:t>Interview for Student Reasoning</w:t>
              </w:r>
            </w:hyperlink>
            <w:r>
              <w:t xml:space="preserve"> (IfSR) tasks:</w:t>
            </w:r>
          </w:p>
          <w:p w14:paraId="5C100CC0" w14:textId="57DF9F0A" w:rsidR="0061576D" w:rsidRDefault="0061576D" w:rsidP="00F6521E">
            <w:pPr>
              <w:pStyle w:val="ListBullet"/>
            </w:pPr>
            <w:r w:rsidRPr="009F54DE">
              <w:rPr>
                <w:b/>
                <w:bCs/>
              </w:rPr>
              <w:t>IfSR-AT</w:t>
            </w:r>
            <w:r>
              <w:t xml:space="preserve">: </w:t>
            </w:r>
            <w:r w:rsidR="00F6521E">
              <w:t>3A.4.</w:t>
            </w:r>
          </w:p>
        </w:tc>
      </w:tr>
    </w:tbl>
    <w:p w14:paraId="3F2BC0AE" w14:textId="06FCCCC1" w:rsidR="0061576D" w:rsidRDefault="0061576D" w:rsidP="00535B77">
      <w:pPr>
        <w:pStyle w:val="Heading2"/>
      </w:pPr>
      <w:bookmarkStart w:id="17" w:name="_Toc150250342"/>
      <w:r w:rsidRPr="00C5416A">
        <w:t>Core lesson</w:t>
      </w:r>
      <w:r w:rsidR="00AE2A23">
        <w:t xml:space="preserve"> –</w:t>
      </w:r>
      <w:r w:rsidRPr="00C5416A">
        <w:t xml:space="preserve"> </w:t>
      </w:r>
      <w:r w:rsidR="00AE2A23">
        <w:t>n</w:t>
      </w:r>
      <w:r w:rsidR="00482589" w:rsidRPr="00482589">
        <w:t>umbers up to and including billions</w:t>
      </w:r>
      <w:r w:rsidRPr="00C5416A">
        <w:t xml:space="preserve"> – </w:t>
      </w:r>
      <w:r w:rsidR="00377D0B">
        <w:t>3</w:t>
      </w:r>
      <w:r w:rsidR="00482589">
        <w:t>0</w:t>
      </w:r>
      <w:r w:rsidRPr="00C5416A">
        <w:t xml:space="preserve"> minutes</w:t>
      </w:r>
      <w:bookmarkEnd w:id="17"/>
    </w:p>
    <w:p w14:paraId="0C8BA1AA" w14:textId="77777777" w:rsidR="0061576D" w:rsidRDefault="0061576D" w:rsidP="0061576D">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7C812608" w14:textId="77777777" w:rsidTr="3CB15840">
        <w:trPr>
          <w:cnfStyle w:val="100000000000" w:firstRow="1" w:lastRow="0" w:firstColumn="0" w:lastColumn="0" w:oddVBand="0" w:evenVBand="0" w:oddHBand="0" w:evenHBand="0" w:firstRowFirstColumn="0" w:firstRowLastColumn="0" w:lastRowFirstColumn="0" w:lastRowLastColumn="0"/>
        </w:trPr>
        <w:tc>
          <w:tcPr>
            <w:tcW w:w="7280" w:type="dxa"/>
          </w:tcPr>
          <w:p w14:paraId="63C5B10D" w14:textId="77777777" w:rsidR="0061576D" w:rsidRDefault="0061576D">
            <w:r w:rsidRPr="008C3A46">
              <w:t>Core concept learning intentions</w:t>
            </w:r>
          </w:p>
        </w:tc>
        <w:tc>
          <w:tcPr>
            <w:tcW w:w="7280" w:type="dxa"/>
          </w:tcPr>
          <w:p w14:paraId="322625B4" w14:textId="77777777" w:rsidR="0061576D" w:rsidRDefault="0061576D">
            <w:r w:rsidRPr="008C3A46">
              <w:t>Core concept success criteria</w:t>
            </w:r>
          </w:p>
        </w:tc>
      </w:tr>
      <w:tr w:rsidR="0061576D" w14:paraId="2493B7B7" w14:textId="77777777" w:rsidTr="3CB15840">
        <w:trPr>
          <w:cnfStyle w:val="000000100000" w:firstRow="0" w:lastRow="0" w:firstColumn="0" w:lastColumn="0" w:oddVBand="0" w:evenVBand="0" w:oddHBand="1" w:evenHBand="0" w:firstRowFirstColumn="0" w:firstRowLastColumn="0" w:lastRowFirstColumn="0" w:lastRowLastColumn="0"/>
        </w:trPr>
        <w:tc>
          <w:tcPr>
            <w:tcW w:w="7280" w:type="dxa"/>
          </w:tcPr>
          <w:p w14:paraId="019CF13A" w14:textId="77777777" w:rsidR="0061576D" w:rsidRDefault="0061576D">
            <w:r>
              <w:t>Students are learning to:</w:t>
            </w:r>
          </w:p>
          <w:p w14:paraId="118346EA" w14:textId="4467175A" w:rsidR="0061576D" w:rsidRDefault="00720F28" w:rsidP="00E746AB">
            <w:pPr>
              <w:pStyle w:val="ListBullet"/>
            </w:pPr>
            <w:r>
              <w:t>a</w:t>
            </w:r>
            <w:r w:rsidR="000A39BD">
              <w:t>pply place value</w:t>
            </w:r>
            <w:r>
              <w:t xml:space="preserve"> understanding to represent the properties of numbers</w:t>
            </w:r>
            <w:r w:rsidR="00B43FA5">
              <w:t>.</w:t>
            </w:r>
          </w:p>
        </w:tc>
        <w:tc>
          <w:tcPr>
            <w:tcW w:w="7280" w:type="dxa"/>
          </w:tcPr>
          <w:p w14:paraId="74442B96" w14:textId="77777777" w:rsidR="0061576D" w:rsidRDefault="0061576D">
            <w:r>
              <w:t>Students can:</w:t>
            </w:r>
          </w:p>
          <w:p w14:paraId="1F2FC440" w14:textId="286EEB8B" w:rsidR="007F08C3" w:rsidRDefault="45E1C996" w:rsidP="007F08C3">
            <w:pPr>
              <w:pStyle w:val="ListBullet"/>
            </w:pPr>
            <w:r>
              <w:t>r</w:t>
            </w:r>
            <w:r w:rsidR="2D91AC65">
              <w:t>ecognise and represent</w:t>
            </w:r>
            <w:r w:rsidR="4C543962">
              <w:t xml:space="preserve"> numbers up to and including </w:t>
            </w:r>
            <w:r w:rsidR="559822BB">
              <w:t>millions</w:t>
            </w:r>
          </w:p>
          <w:p w14:paraId="1FC00530" w14:textId="7E10F803" w:rsidR="0061576D" w:rsidRDefault="4C543962" w:rsidP="007F08C3">
            <w:pPr>
              <w:pStyle w:val="ListBullet"/>
            </w:pPr>
            <w:r>
              <w:t>apply place value knowledge to rename numbers using non-standard partitioning</w:t>
            </w:r>
            <w:r w:rsidR="130CD836">
              <w:t xml:space="preserve"> up to billions</w:t>
            </w:r>
            <w:r w:rsidR="00B43FA5">
              <w:t>.</w:t>
            </w:r>
          </w:p>
        </w:tc>
      </w:tr>
    </w:tbl>
    <w:p w14:paraId="4EBB6CDC" w14:textId="236565F2" w:rsidR="001D3E29" w:rsidRDefault="001D3E29" w:rsidP="007D6D85">
      <w:pPr>
        <w:pStyle w:val="ListNumber"/>
      </w:pPr>
      <w:r>
        <w:t xml:space="preserve">Display </w:t>
      </w:r>
      <w:hyperlink w:anchor="_Resource_4:_Misconceptions">
        <w:r w:rsidR="00466BE0">
          <w:rPr>
            <w:rStyle w:val="Hyperlink"/>
          </w:rPr>
          <w:t>Resource 4 – misconceptions</w:t>
        </w:r>
      </w:hyperlink>
      <w:r>
        <w:t>.</w:t>
      </w:r>
    </w:p>
    <w:p w14:paraId="0E848350" w14:textId="3E0640CD" w:rsidR="001D3E29" w:rsidRDefault="001D3E29" w:rsidP="007D6D85">
      <w:pPr>
        <w:pStyle w:val="ListNumber"/>
      </w:pPr>
      <w:r>
        <w:t xml:space="preserve">Students </w:t>
      </w:r>
      <w:hyperlink r:id="rId19">
        <w:r w:rsidRPr="785087EA">
          <w:rPr>
            <w:rStyle w:val="Hyperlink"/>
          </w:rPr>
          <w:t>turn and talk</w:t>
        </w:r>
      </w:hyperlink>
      <w:r>
        <w:t xml:space="preserve"> to discuss the </w:t>
      </w:r>
      <w:r w:rsidR="3C585BA7">
        <w:t>4</w:t>
      </w:r>
      <w:r>
        <w:t xml:space="preserve"> answers.</w:t>
      </w:r>
    </w:p>
    <w:p w14:paraId="165CDAE7" w14:textId="1EFCF0A0" w:rsidR="001D3E29" w:rsidRDefault="001D3E29" w:rsidP="007D6D85">
      <w:pPr>
        <w:pStyle w:val="ListNumber"/>
      </w:pPr>
      <w:r>
        <w:t xml:space="preserve">Discuss that there are </w:t>
      </w:r>
      <w:r w:rsidR="6A6D54CC">
        <w:t>2</w:t>
      </w:r>
      <w:r>
        <w:t xml:space="preserve"> correct answers. </w:t>
      </w:r>
      <w:r w:rsidR="008532EF">
        <w:t xml:space="preserve">For example, </w:t>
      </w:r>
      <w:r>
        <w:t xml:space="preserve">Daniel has used his knowledge of our place value system to know that we need to extend it past hundreds of millions. This is because our place value system is organised into groups of hundreds, tens and ones. The number after 999 999 999 is </w:t>
      </w:r>
      <w:r w:rsidR="069EF356">
        <w:t>one</w:t>
      </w:r>
      <w:r>
        <w:t xml:space="preserve"> billion. This number can also be renamed as 1000 millions, making Javis also correct.</w:t>
      </w:r>
    </w:p>
    <w:p w14:paraId="41E0FA3C" w14:textId="0841E6F4" w:rsidR="001D3E29" w:rsidRDefault="001D3E29" w:rsidP="00CA7F68">
      <w:pPr>
        <w:pStyle w:val="FeatureBox"/>
      </w:pPr>
      <w:r w:rsidRPr="785087EA">
        <w:rPr>
          <w:b/>
        </w:rPr>
        <w:t>Note:</w:t>
      </w:r>
      <w:r>
        <w:t xml:space="preserve"> </w:t>
      </w:r>
      <w:r w:rsidR="0028077E">
        <w:t>s</w:t>
      </w:r>
      <w:r>
        <w:t xml:space="preserve">tudents need to apply their place value knowledge to partition, regroup and rename numbers to </w:t>
      </w:r>
      <w:r w:rsidR="2182D46E">
        <w:t>one</w:t>
      </w:r>
      <w:r>
        <w:t xml:space="preserve"> billion by recognising that 1000 millions </w:t>
      </w:r>
      <w:r w:rsidR="74E56212">
        <w:t>are</w:t>
      </w:r>
      <w:r>
        <w:t xml:space="preserve"> the same as </w:t>
      </w:r>
      <w:r w:rsidR="0FBE6113">
        <w:t>one</w:t>
      </w:r>
      <w:r>
        <w:t xml:space="preserve"> billion.</w:t>
      </w:r>
    </w:p>
    <w:p w14:paraId="0A2BC443" w14:textId="019E9A4A" w:rsidR="001D3E29" w:rsidRDefault="001D3E29" w:rsidP="007D6D85">
      <w:pPr>
        <w:pStyle w:val="ListNumber"/>
      </w:pPr>
      <w:r>
        <w:t>Display</w:t>
      </w:r>
      <w:r w:rsidR="00944F59">
        <w:t xml:space="preserve"> a</w:t>
      </w:r>
      <w:r>
        <w:t xml:space="preserve"> </w:t>
      </w:r>
      <w:hyperlink r:id="rId20" w:history="1">
        <w:r w:rsidRPr="0036464C">
          <w:rPr>
            <w:rStyle w:val="Hyperlink"/>
          </w:rPr>
          <w:t>Live Population Counter</w:t>
        </w:r>
      </w:hyperlink>
      <w:r>
        <w:t xml:space="preserve"> and model reading the current world population.</w:t>
      </w:r>
    </w:p>
    <w:p w14:paraId="774E7DE7" w14:textId="77777777" w:rsidR="00F63AFB" w:rsidRDefault="001D3E29" w:rsidP="007D6D85">
      <w:pPr>
        <w:pStyle w:val="ListNumber"/>
      </w:pPr>
      <w:r>
        <w:t>Invite students to read other numbers displayed. For example, births and deaths or population growth</w:t>
      </w:r>
      <w:r w:rsidR="00CA7F68">
        <w:t>.</w:t>
      </w:r>
    </w:p>
    <w:p w14:paraId="7B9CB7D0" w14:textId="5ACC21A1" w:rsidR="001D3E29" w:rsidRDefault="55111FAF" w:rsidP="007D6D85">
      <w:pPr>
        <w:pStyle w:val="ListNumber"/>
      </w:pPr>
      <w:r>
        <w:t xml:space="preserve">Navigate to </w:t>
      </w:r>
      <w:r w:rsidR="019D2563">
        <w:t>a</w:t>
      </w:r>
      <w:r>
        <w:t xml:space="preserve"> list showing</w:t>
      </w:r>
      <w:r w:rsidR="001D3E29">
        <w:t xml:space="preserve"> the top 20 largest countries by population</w:t>
      </w:r>
      <w:r w:rsidR="6316555F">
        <w:t>.</w:t>
      </w:r>
      <w:r w:rsidR="001D3E29">
        <w:t xml:space="preserve"> </w:t>
      </w:r>
      <w:r w:rsidR="6316555F">
        <w:t xml:space="preserve">Select a country and display their population </w:t>
      </w:r>
      <w:r w:rsidR="001D3E29">
        <w:t>on the board.</w:t>
      </w:r>
    </w:p>
    <w:p w14:paraId="51CD09D0" w14:textId="6B1BA033" w:rsidR="001D3E29" w:rsidRDefault="001D3E29" w:rsidP="007D6D85">
      <w:pPr>
        <w:pStyle w:val="ListNumber"/>
      </w:pPr>
      <w:r>
        <w:t xml:space="preserve">Model how to rename the number </w:t>
      </w:r>
      <w:r w:rsidR="003E0830">
        <w:t xml:space="preserve">using </w:t>
      </w:r>
      <w:r w:rsidR="000806E7">
        <w:t xml:space="preserve">non-standard partitioning </w:t>
      </w:r>
      <w:r>
        <w:t>and invite students to rename the same number in a different way.</w:t>
      </w:r>
    </w:p>
    <w:p w14:paraId="0FB1810F" w14:textId="460E1267" w:rsidR="003A4642" w:rsidRDefault="00131C1D" w:rsidP="00131C1D">
      <w:pPr>
        <w:pStyle w:val="Caption"/>
      </w:pPr>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821707">
        <w:rPr>
          <w:noProof/>
        </w:rPr>
        <w:t>2</w:t>
      </w:r>
      <w:r>
        <w:rPr>
          <w:color w:val="2B579A"/>
          <w:shd w:val="clear" w:color="auto" w:fill="E6E6E6"/>
        </w:rPr>
        <w:fldChar w:fldCharType="end"/>
      </w:r>
      <w:r>
        <w:t xml:space="preserve"> </w:t>
      </w:r>
      <w:r w:rsidR="00F00747">
        <w:t>–</w:t>
      </w:r>
      <w:r>
        <w:t xml:space="preserve"> </w:t>
      </w:r>
      <w:r w:rsidR="00F00747">
        <w:t>p</w:t>
      </w:r>
      <w:r>
        <w:t>artitioning of German population</w:t>
      </w:r>
    </w:p>
    <w:p w14:paraId="4327DFF1" w14:textId="70F685B5" w:rsidR="00131C1D" w:rsidRDefault="00F56994" w:rsidP="00131C1D">
      <w:r w:rsidRPr="00F56994">
        <w:rPr>
          <w:noProof/>
          <w:color w:val="2B579A"/>
          <w:shd w:val="clear" w:color="auto" w:fill="E6E6E6"/>
        </w:rPr>
        <w:drawing>
          <wp:inline distT="0" distB="0" distL="0" distR="0" wp14:anchorId="3C74712E" wp14:editId="0B90E19C">
            <wp:extent cx="3768918" cy="1201294"/>
            <wp:effectExtent l="0" t="0" r="3175" b="0"/>
            <wp:docPr id="22" name="Picture 22" descr="A white board with black text and numbers showing the population of Germany using both standard and non-standard partiti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white board with black text and numbers showing the population of Germany using both standard and non-standard partitioning."/>
                    <pic:cNvPicPr/>
                  </pic:nvPicPr>
                  <pic:blipFill>
                    <a:blip r:embed="rId21"/>
                    <a:stretch>
                      <a:fillRect/>
                    </a:stretch>
                  </pic:blipFill>
                  <pic:spPr>
                    <a:xfrm>
                      <a:off x="0" y="0"/>
                      <a:ext cx="3796981" cy="1210239"/>
                    </a:xfrm>
                    <a:prstGeom prst="rect">
                      <a:avLst/>
                    </a:prstGeom>
                  </pic:spPr>
                </pic:pic>
              </a:graphicData>
            </a:graphic>
          </wp:inline>
        </w:drawing>
      </w:r>
    </w:p>
    <w:p w14:paraId="40B105CB" w14:textId="3ED865F9" w:rsidR="008532EF" w:rsidRDefault="001D3E29" w:rsidP="007D6D85">
      <w:pPr>
        <w:pStyle w:val="ListNumber"/>
      </w:pPr>
      <w:r>
        <w:t>Divide class into groups of 3-4</w:t>
      </w:r>
      <w:r w:rsidR="008532EF">
        <w:t xml:space="preserve"> students</w:t>
      </w:r>
      <w:r>
        <w:t>.</w:t>
      </w:r>
    </w:p>
    <w:p w14:paraId="5495B649" w14:textId="088EB1DC" w:rsidR="001D3E29" w:rsidRDefault="001D3E29" w:rsidP="007D6D85">
      <w:pPr>
        <w:pStyle w:val="ListNumber"/>
      </w:pPr>
      <w:r>
        <w:t>Display the population of another country for all groups to rename</w:t>
      </w:r>
      <w:r w:rsidR="006D40F6">
        <w:t xml:space="preserve"> using standard and non-standard partitioning</w:t>
      </w:r>
      <w:r w:rsidR="0010053C">
        <w:t>.</w:t>
      </w:r>
    </w:p>
    <w:p w14:paraId="37AD2BB0" w14:textId="00CE111C" w:rsidR="001D3E29" w:rsidRDefault="001D3E29" w:rsidP="007D6D85">
      <w:pPr>
        <w:pStyle w:val="ListNumber"/>
      </w:pPr>
      <w:r>
        <w:t>Each group works collaboratively to rename the population in different way</w:t>
      </w:r>
      <w:r w:rsidR="00535E7B">
        <w:t>s</w:t>
      </w:r>
      <w:r>
        <w:t>.</w:t>
      </w:r>
    </w:p>
    <w:p w14:paraId="6CF85A18" w14:textId="526B33D3" w:rsidR="001D3E29" w:rsidRDefault="001D3E29" w:rsidP="007D6D85">
      <w:pPr>
        <w:pStyle w:val="ListNumber"/>
      </w:pPr>
      <w:r>
        <w:t xml:space="preserve">As a whole class, compare the different ways the number has been renamed. All groups receive </w:t>
      </w:r>
      <w:r w:rsidR="00014A4C">
        <w:t>one</w:t>
      </w:r>
      <w:r>
        <w:t xml:space="preserve"> point for a correct answer. A group receives a bonus point if no other team has the same answer as them.</w:t>
      </w:r>
    </w:p>
    <w:p w14:paraId="2A676CCA" w14:textId="343AE4E0" w:rsidR="000643C2" w:rsidRDefault="001D3E29" w:rsidP="007D6D85">
      <w:pPr>
        <w:pStyle w:val="ListNumber"/>
      </w:pPr>
      <w:r>
        <w:t>Repeat for the population of multiple countries. Continue playing until students can confidently name and rename large numbers.</w:t>
      </w:r>
    </w:p>
    <w:p w14:paraId="659E5615" w14:textId="29E48B30" w:rsidR="00B83BA0" w:rsidRDefault="00AD0982" w:rsidP="007D6D85">
      <w:pPr>
        <w:pStyle w:val="ListNumber"/>
      </w:pPr>
      <w:r>
        <w:t xml:space="preserve">In their groups students create a poster </w:t>
      </w:r>
      <w:r w:rsidR="00DA7278">
        <w:t xml:space="preserve">to represent </w:t>
      </w:r>
      <w:r w:rsidR="00BB5E8F">
        <w:t xml:space="preserve">the population of a chosen country. </w:t>
      </w:r>
      <w:r w:rsidR="00984BAD">
        <w:t xml:space="preserve">A </w:t>
      </w:r>
      <w:r w:rsidR="00655865">
        <w:t>flag</w:t>
      </w:r>
      <w:r w:rsidR="00984BAD">
        <w:t xml:space="preserve"> is placed in the middle of the poster and</w:t>
      </w:r>
      <w:r w:rsidR="00655865">
        <w:t xml:space="preserve"> the population is renamed in </w:t>
      </w:r>
      <w:r w:rsidR="002F6EFD">
        <w:t xml:space="preserve">5 </w:t>
      </w:r>
      <w:r w:rsidR="00655865">
        <w:t>different ways</w:t>
      </w:r>
      <w:r w:rsidR="003169AE">
        <w:t xml:space="preserve"> using non-standard partitioning. These posters are then displayed around the </w:t>
      </w:r>
      <w:r w:rsidR="00F56994">
        <w:t>classroom</w:t>
      </w:r>
      <w:r w:rsidR="003169AE">
        <w:t>.</w:t>
      </w:r>
    </w:p>
    <w:p w14:paraId="2A341E0A"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691EFC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C712998" w14:textId="77777777" w:rsidR="0061576D" w:rsidRDefault="0061576D">
            <w:r w:rsidRPr="000A107F">
              <w:t>Too hard?</w:t>
            </w:r>
          </w:p>
        </w:tc>
        <w:tc>
          <w:tcPr>
            <w:tcW w:w="7280" w:type="dxa"/>
          </w:tcPr>
          <w:p w14:paraId="0C557C65" w14:textId="77777777" w:rsidR="0061576D" w:rsidRDefault="0061576D">
            <w:r w:rsidRPr="000A107F">
              <w:t>Too easy?</w:t>
            </w:r>
          </w:p>
        </w:tc>
      </w:tr>
      <w:tr w:rsidR="0061576D" w14:paraId="7336FA62"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7A985C1" w14:textId="00737B6C" w:rsidR="0061576D" w:rsidRDefault="0061576D">
            <w:r>
              <w:t xml:space="preserve">Students cannot </w:t>
            </w:r>
            <w:r w:rsidR="004D6F43" w:rsidRPr="004D6F43">
              <w:t>apply place value knowledge to rename numbers using non-standard partitioning</w:t>
            </w:r>
            <w:r>
              <w:t>.</w:t>
            </w:r>
          </w:p>
          <w:p w14:paraId="56068CFE" w14:textId="4D5BCCB6" w:rsidR="00470AE0" w:rsidRDefault="00470AE0" w:rsidP="00470AE0">
            <w:pPr>
              <w:pStyle w:val="ListBullet"/>
            </w:pPr>
            <w:r>
              <w:t>Provide students with a support structure such as hundreds chart, number line, place value houses, manipulatives (physical or virtual) to assist them.</w:t>
            </w:r>
          </w:p>
          <w:p w14:paraId="756A4357" w14:textId="4C252AD7" w:rsidR="0061576D" w:rsidRDefault="00470AE0" w:rsidP="00470AE0">
            <w:pPr>
              <w:pStyle w:val="ListBullet"/>
            </w:pPr>
            <w:r>
              <w:t>Assist students by reducing the size of the numbers the students are asked to use.</w:t>
            </w:r>
          </w:p>
        </w:tc>
        <w:tc>
          <w:tcPr>
            <w:tcW w:w="7280" w:type="dxa"/>
          </w:tcPr>
          <w:p w14:paraId="08A65E1D" w14:textId="53E00C5D" w:rsidR="0061576D" w:rsidRDefault="0061576D">
            <w:r>
              <w:t xml:space="preserve">Students can </w:t>
            </w:r>
            <w:r w:rsidR="004D6F43" w:rsidRPr="004D6F43">
              <w:t>apply place value knowledge to rename numbers using non-standard partitioning</w:t>
            </w:r>
            <w:r>
              <w:t>.</w:t>
            </w:r>
          </w:p>
          <w:p w14:paraId="5E85D627" w14:textId="77777777" w:rsidR="0061576D" w:rsidRDefault="00A14357" w:rsidP="00023352">
            <w:pPr>
              <w:pStyle w:val="ListBullet"/>
            </w:pPr>
            <w:r w:rsidRPr="00CB6513">
              <w:t>Ask</w:t>
            </w:r>
            <w:r w:rsidR="00023352" w:rsidRPr="00CB6513">
              <w:t xml:space="preserve"> students to rename</w:t>
            </w:r>
            <w:r w:rsidR="00023352">
              <w:t xml:space="preserve"> the number</w:t>
            </w:r>
            <w:r>
              <w:t>s</w:t>
            </w:r>
            <w:r w:rsidR="00023352">
              <w:t xml:space="preserve"> in </w:t>
            </w:r>
            <w:r w:rsidR="008360EF">
              <w:t>more than one</w:t>
            </w:r>
            <w:r w:rsidR="00023352">
              <w:t xml:space="preserve"> way</w:t>
            </w:r>
            <w:r w:rsidR="00D84B06">
              <w:t>.</w:t>
            </w:r>
          </w:p>
          <w:p w14:paraId="397C5E35" w14:textId="5B85ECFC" w:rsidR="00A14357" w:rsidRDefault="00A14357" w:rsidP="00023352">
            <w:pPr>
              <w:pStyle w:val="ListBullet"/>
            </w:pPr>
            <w:r>
              <w:t xml:space="preserve">Challenge students to rename </w:t>
            </w:r>
            <w:r w:rsidR="008267A4">
              <w:t xml:space="preserve">the numbers without certain place values. For example, rename your number </w:t>
            </w:r>
            <w:r w:rsidR="00A96157">
              <w:t>without using thousands.</w:t>
            </w:r>
          </w:p>
        </w:tc>
      </w:tr>
    </w:tbl>
    <w:p w14:paraId="16A1EE05" w14:textId="33C12260" w:rsidR="0061576D" w:rsidRDefault="0061576D" w:rsidP="00535B77">
      <w:pPr>
        <w:pStyle w:val="Heading2"/>
      </w:pPr>
      <w:bookmarkStart w:id="18" w:name="_Toc150250343"/>
      <w:r>
        <w:t xml:space="preserve">Consolidation and meaningful practice – </w:t>
      </w:r>
      <w:r w:rsidR="000643C2">
        <w:t>20</w:t>
      </w:r>
      <w:r>
        <w:t xml:space="preserve"> minutes</w:t>
      </w:r>
      <w:bookmarkEnd w:id="18"/>
    </w:p>
    <w:p w14:paraId="6E48CA7F" w14:textId="20EB4313" w:rsidR="00A96157" w:rsidRDefault="00F363AA" w:rsidP="007D6D85">
      <w:pPr>
        <w:pStyle w:val="ListNumber"/>
      </w:pPr>
      <w:r>
        <w:t>Divide students into groups of 3-4 and ask them to sit in a circle.</w:t>
      </w:r>
    </w:p>
    <w:p w14:paraId="3D2A8BE9" w14:textId="7DE22D99" w:rsidR="00A96157" w:rsidRDefault="00F363AA" w:rsidP="007D6D85">
      <w:pPr>
        <w:pStyle w:val="ListNumber"/>
      </w:pPr>
      <w:r>
        <w:t>Explain that Player A writes a number up to the billions on their whiteboard in standard place value form and whispers the number to Player B.</w:t>
      </w:r>
    </w:p>
    <w:p w14:paraId="35B1C811" w14:textId="01E30923" w:rsidR="00A96157" w:rsidRDefault="00F363AA" w:rsidP="007D6D85">
      <w:pPr>
        <w:pStyle w:val="ListNumber"/>
      </w:pPr>
      <w:r>
        <w:t>Player B renames the number on their whiteboard, turns and reads the renamed number to Player C.</w:t>
      </w:r>
    </w:p>
    <w:p w14:paraId="57A05CCD" w14:textId="2EF7BCA0" w:rsidR="00A96157" w:rsidRDefault="00F363AA" w:rsidP="007D6D85">
      <w:pPr>
        <w:pStyle w:val="ListNumber"/>
      </w:pPr>
      <w:r>
        <w:t>Player C renames the number and records it on their whiteboard.</w:t>
      </w:r>
    </w:p>
    <w:p w14:paraId="389C3A2B" w14:textId="74732F1B" w:rsidR="00A96157" w:rsidRDefault="00F363AA" w:rsidP="007D6D85">
      <w:pPr>
        <w:pStyle w:val="ListNumber"/>
      </w:pPr>
      <w:r>
        <w:t>All players compare their numbers and discuss the different ways the same number can be recorded</w:t>
      </w:r>
      <w:r w:rsidR="00A96157">
        <w:t>.</w:t>
      </w:r>
    </w:p>
    <w:p w14:paraId="21EE6DCE" w14:textId="31CA0A3E" w:rsidR="0061576D" w:rsidRDefault="00F363AA" w:rsidP="007D6D85">
      <w:pPr>
        <w:pStyle w:val="ListNumber"/>
      </w:pPr>
      <w:r>
        <w:t xml:space="preserve">Repeat </w:t>
      </w:r>
      <w:r w:rsidR="00A96157">
        <w:t xml:space="preserve">the </w:t>
      </w:r>
      <w:r>
        <w:t>activity until all students have been Player A.</w:t>
      </w:r>
    </w:p>
    <w:p w14:paraId="2D10A08F"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7BB48628" w14:textId="77777777" w:rsidTr="3CB15840">
        <w:trPr>
          <w:cnfStyle w:val="100000000000" w:firstRow="1" w:lastRow="0" w:firstColumn="0" w:lastColumn="0" w:oddVBand="0" w:evenVBand="0" w:oddHBand="0" w:evenHBand="0" w:firstRowFirstColumn="0" w:firstRowLastColumn="0" w:lastRowFirstColumn="0" w:lastRowLastColumn="0"/>
        </w:trPr>
        <w:tc>
          <w:tcPr>
            <w:tcW w:w="7280" w:type="dxa"/>
          </w:tcPr>
          <w:p w14:paraId="71EC6550" w14:textId="77777777" w:rsidR="0061576D" w:rsidRDefault="0061576D">
            <w:r w:rsidRPr="006025E4">
              <w:t>Assessment opportunities</w:t>
            </w:r>
          </w:p>
        </w:tc>
        <w:tc>
          <w:tcPr>
            <w:tcW w:w="7280" w:type="dxa"/>
          </w:tcPr>
          <w:p w14:paraId="14F7A653" w14:textId="77777777" w:rsidR="0061576D" w:rsidRDefault="0061576D">
            <w:r w:rsidRPr="006025E4">
              <w:t>Links</w:t>
            </w:r>
          </w:p>
        </w:tc>
      </w:tr>
      <w:tr w:rsidR="0061576D" w14:paraId="19451636" w14:textId="77777777" w:rsidTr="3CB15840">
        <w:trPr>
          <w:cnfStyle w:val="000000100000" w:firstRow="0" w:lastRow="0" w:firstColumn="0" w:lastColumn="0" w:oddVBand="0" w:evenVBand="0" w:oddHBand="1" w:evenHBand="0" w:firstRowFirstColumn="0" w:firstRowLastColumn="0" w:lastRowFirstColumn="0" w:lastRowLastColumn="0"/>
        </w:trPr>
        <w:tc>
          <w:tcPr>
            <w:tcW w:w="7280" w:type="dxa"/>
          </w:tcPr>
          <w:p w14:paraId="578B9BB9" w14:textId="77777777" w:rsidR="0061576D" w:rsidRDefault="0061576D">
            <w:r>
              <w:t>What to look for:</w:t>
            </w:r>
          </w:p>
          <w:p w14:paraId="372CC339" w14:textId="33BF7403" w:rsidR="00A96157" w:rsidRDefault="0061576D" w:rsidP="00A96157">
            <w:pPr>
              <w:pStyle w:val="ListBullet"/>
            </w:pPr>
            <w:r>
              <w:t xml:space="preserve">Can students </w:t>
            </w:r>
            <w:r w:rsidR="00A96157">
              <w:t xml:space="preserve">read and write numbers up to and including </w:t>
            </w:r>
            <w:r w:rsidR="411378DB">
              <w:t>millions</w:t>
            </w:r>
            <w:r w:rsidR="00A96157">
              <w:t xml:space="preserve">? </w:t>
            </w:r>
            <w:r w:rsidR="00A96157" w:rsidRPr="3CB15840">
              <w:rPr>
                <w:b/>
                <w:bCs/>
              </w:rPr>
              <w:t>[MAO-WM-01, MA3-RN-01]</w:t>
            </w:r>
          </w:p>
          <w:p w14:paraId="74DA134D" w14:textId="5E605C90" w:rsidR="0061576D" w:rsidRDefault="00A96157" w:rsidP="00A96157">
            <w:pPr>
              <w:pStyle w:val="ListBullet"/>
            </w:pPr>
            <w:r>
              <w:t>Can students apply place value knowledge to rename numbers using non-standard partitioning</w:t>
            </w:r>
            <w:r w:rsidR="7CC47923">
              <w:t xml:space="preserve"> up to billions</w:t>
            </w:r>
            <w:r>
              <w:t xml:space="preserve">? </w:t>
            </w:r>
            <w:r w:rsidRPr="3CB15840">
              <w:rPr>
                <w:b/>
                <w:bCs/>
              </w:rPr>
              <w:t>[MAO-WM-01, MA3-RN-01]</w:t>
            </w:r>
          </w:p>
        </w:tc>
        <w:tc>
          <w:tcPr>
            <w:tcW w:w="7280" w:type="dxa"/>
          </w:tcPr>
          <w:p w14:paraId="6D235D3E" w14:textId="7A7AD1C8" w:rsidR="0061576D" w:rsidRDefault="0061576D">
            <w:r>
              <w:t xml:space="preserve">Links to </w:t>
            </w:r>
            <w:hyperlink r:id="rId22" w:history="1">
              <w:r w:rsidRPr="009F54DE">
                <w:rPr>
                  <w:rStyle w:val="Hyperlink"/>
                </w:rPr>
                <w:t>National Numeracy Learning Progressions</w:t>
              </w:r>
            </w:hyperlink>
            <w:r>
              <w:t xml:space="preserve"> (NNLP):</w:t>
            </w:r>
          </w:p>
          <w:p w14:paraId="7F5FCCE9" w14:textId="1177BF1A" w:rsidR="0061576D" w:rsidRDefault="00FC7C75" w:rsidP="00FC7C75">
            <w:pPr>
              <w:pStyle w:val="ListBullet"/>
            </w:pPr>
            <w:r>
              <w:t>NPV6. NPV7</w:t>
            </w:r>
            <w:r w:rsidR="0061576D">
              <w:t>.</w:t>
            </w:r>
          </w:p>
        </w:tc>
      </w:tr>
    </w:tbl>
    <w:p w14:paraId="0A71C9FF" w14:textId="77777777" w:rsidR="0061576D" w:rsidRDefault="0061576D">
      <w:pPr>
        <w:spacing w:before="0" w:after="160" w:line="259" w:lineRule="auto"/>
      </w:pPr>
      <w:r>
        <w:br w:type="page"/>
      </w:r>
    </w:p>
    <w:p w14:paraId="4A5EEDD7" w14:textId="77777777" w:rsidR="0061576D" w:rsidRDefault="0061576D" w:rsidP="00535B77">
      <w:pPr>
        <w:pStyle w:val="Heading1"/>
      </w:pPr>
      <w:bookmarkStart w:id="19" w:name="_Lesson_3"/>
      <w:bookmarkStart w:id="20" w:name="_Toc150250344"/>
      <w:bookmarkEnd w:id="19"/>
      <w:r>
        <w:t>Lesson 3</w:t>
      </w:r>
      <w:bookmarkEnd w:id="20"/>
    </w:p>
    <w:p w14:paraId="36D71F68" w14:textId="0A1B90B6" w:rsidR="00DD3217" w:rsidRPr="00DD3217" w:rsidRDefault="00DD3217" w:rsidP="003D7AE7">
      <w:pPr>
        <w:pStyle w:val="FeatureBox3"/>
      </w:pPr>
      <w:r w:rsidRPr="00DD3217">
        <w:rPr>
          <w:b/>
          <w:bCs/>
        </w:rPr>
        <w:t>Core concept</w:t>
      </w:r>
      <w:r>
        <w:t xml:space="preserve">: </w:t>
      </w:r>
      <w:r w:rsidR="002F495A">
        <w:t>t</w:t>
      </w:r>
      <w:r w:rsidR="003E5640" w:rsidRPr="003E5640">
        <w:t>he place value system can be extended</w:t>
      </w:r>
      <w:r>
        <w:t>.</w:t>
      </w:r>
    </w:p>
    <w:p w14:paraId="75DCAB80" w14:textId="409CA4B0" w:rsidR="0061576D" w:rsidRDefault="0061576D" w:rsidP="00535B77">
      <w:pPr>
        <w:pStyle w:val="Heading2"/>
      </w:pPr>
      <w:bookmarkStart w:id="21" w:name="_Toc150250345"/>
      <w:r>
        <w:t xml:space="preserve">Daily number sense: </w:t>
      </w:r>
      <w:r w:rsidR="5BB3A28E">
        <w:t>Which doesn’t belong?</w:t>
      </w:r>
      <w:r>
        <w:t xml:space="preserve"> – </w:t>
      </w:r>
      <w:r w:rsidR="7CC4A997">
        <w:t>10</w:t>
      </w:r>
      <w:r>
        <w:t xml:space="preserve"> minutes</w:t>
      </w:r>
      <w:bookmarkEnd w:id="21"/>
    </w:p>
    <w:p w14:paraId="2DAC3BB9"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29569958"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37BE32D" w14:textId="77777777" w:rsidR="0061576D" w:rsidRDefault="0061576D">
            <w:r w:rsidRPr="00C702F9">
              <w:t>Daily number sense learning intention</w:t>
            </w:r>
          </w:p>
        </w:tc>
        <w:tc>
          <w:tcPr>
            <w:tcW w:w="7280" w:type="dxa"/>
          </w:tcPr>
          <w:p w14:paraId="02C70D51" w14:textId="77777777" w:rsidR="0061576D" w:rsidRDefault="0061576D">
            <w:r w:rsidRPr="00C702F9">
              <w:t>Daily number sense success criteria</w:t>
            </w:r>
          </w:p>
        </w:tc>
      </w:tr>
      <w:tr w:rsidR="0061576D" w14:paraId="1D94C21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A45924B" w14:textId="77777777" w:rsidR="0061576D" w:rsidRDefault="0061576D">
            <w:r>
              <w:t>Students are learning to:</w:t>
            </w:r>
          </w:p>
          <w:p w14:paraId="5A0A4978" w14:textId="778532AE" w:rsidR="0061576D" w:rsidRDefault="009F1AB1">
            <w:pPr>
              <w:pStyle w:val="ListBullet"/>
            </w:pPr>
            <w:r>
              <w:t>c</w:t>
            </w:r>
            <w:r w:rsidRPr="009F1AB1">
              <w:t>hoose and use efficient strategies to solve addition and subtraction problems</w:t>
            </w:r>
            <w:r>
              <w:t>.</w:t>
            </w:r>
          </w:p>
        </w:tc>
        <w:tc>
          <w:tcPr>
            <w:tcW w:w="7280" w:type="dxa"/>
          </w:tcPr>
          <w:p w14:paraId="57B1751B" w14:textId="77777777" w:rsidR="0061576D" w:rsidRDefault="0061576D">
            <w:r>
              <w:t>Students can:</w:t>
            </w:r>
          </w:p>
          <w:p w14:paraId="4DE677F5" w14:textId="0865188D" w:rsidR="0061576D" w:rsidRDefault="73F0B1BA">
            <w:pPr>
              <w:pStyle w:val="ListBullet"/>
            </w:pPr>
            <w:r>
              <w:t>compare, evaluate and communicate strategies used to solve addition and subtraction problems</w:t>
            </w:r>
            <w:r w:rsidR="0061576D">
              <w:t>.</w:t>
            </w:r>
          </w:p>
        </w:tc>
      </w:tr>
    </w:tbl>
    <w:p w14:paraId="6B5AD413" w14:textId="073F3809" w:rsidR="00EF0DEA" w:rsidRDefault="00EF0DEA" w:rsidP="00EF0DEA">
      <w:pPr>
        <w:pStyle w:val="FeatureBox"/>
        <w:rPr>
          <w:rFonts w:eastAsia="Arial"/>
          <w:color w:val="000000" w:themeColor="text1"/>
        </w:rPr>
      </w:pPr>
      <w:bookmarkStart w:id="22" w:name="_Hlk148522038"/>
      <w:r w:rsidRPr="04516685">
        <w:rPr>
          <w:rFonts w:eastAsia="Arial"/>
          <w:color w:val="000000" w:themeColor="text1"/>
        </w:rPr>
        <w:t xml:space="preserve">This activity is an </w:t>
      </w:r>
      <w:r w:rsidR="004C35B6">
        <w:rPr>
          <w:rFonts w:eastAsia="Arial"/>
          <w:color w:val="000000" w:themeColor="text1"/>
        </w:rPr>
        <w:t>adaptation</w:t>
      </w:r>
      <w:r w:rsidRPr="04516685">
        <w:rPr>
          <w:rFonts w:eastAsia="Arial"/>
          <w:color w:val="000000" w:themeColor="text1"/>
        </w:rPr>
        <w:t xml:space="preserve"> of </w:t>
      </w:r>
      <w:hyperlink r:id="rId23" w:history="1">
        <w:r w:rsidR="001F6A50" w:rsidRPr="00FF0152">
          <w:rPr>
            <w:rStyle w:val="Hyperlink"/>
            <w:rFonts w:eastAsia="Arial"/>
          </w:rPr>
          <w:t>Which one doesn’t belong?</w:t>
        </w:r>
      </w:hyperlink>
      <w:r w:rsidRPr="04516685">
        <w:rPr>
          <w:rFonts w:eastAsia="Arial"/>
          <w:color w:val="000000" w:themeColor="text1"/>
        </w:rPr>
        <w:t xml:space="preserve"> from </w:t>
      </w:r>
      <w:hyperlink r:id="rId24" w:history="1">
        <w:r w:rsidR="001F6A50" w:rsidRPr="00E40E05">
          <w:rPr>
            <w:rStyle w:val="Hyperlink"/>
            <w:rFonts w:eastAsia="Arial"/>
          </w:rPr>
          <w:t>Mathematics K-6 Resources</w:t>
        </w:r>
      </w:hyperlink>
      <w:r w:rsidR="00FF0152" w:rsidRPr="00FF0152">
        <w:t xml:space="preserve"> by State of New South Wales (Department of Education)</w:t>
      </w:r>
      <w:r w:rsidR="00D87579" w:rsidRPr="00FF0152">
        <w:t>.</w:t>
      </w:r>
    </w:p>
    <w:bookmarkEnd w:id="22"/>
    <w:p w14:paraId="4D0BE28C" w14:textId="4748068A" w:rsidR="00753139" w:rsidRPr="008C7803" w:rsidRDefault="6F71C67A" w:rsidP="00B0436F">
      <w:pPr>
        <w:pStyle w:val="ListNumber"/>
        <w:numPr>
          <w:ilvl w:val="0"/>
          <w:numId w:val="10"/>
        </w:numPr>
      </w:pPr>
      <w:r>
        <w:t>D</w:t>
      </w:r>
      <w:r w:rsidR="386A3F3A">
        <w:t>raw</w:t>
      </w:r>
      <w:r w:rsidR="386A3F3A" w:rsidRPr="008C7803">
        <w:t xml:space="preserve"> a </w:t>
      </w:r>
      <w:r w:rsidR="00DC0917">
        <w:t>4</w:t>
      </w:r>
      <w:r w:rsidR="0676B554" w:rsidRPr="008C7803">
        <w:t>-box</w:t>
      </w:r>
      <w:r w:rsidR="386A3F3A" w:rsidRPr="008C7803">
        <w:t xml:space="preserve"> grid on the board a</w:t>
      </w:r>
      <w:r w:rsidR="00DC0917">
        <w:t>nd</w:t>
      </w:r>
      <w:r w:rsidR="386A3F3A" w:rsidRPr="008C7803">
        <w:t xml:space="preserve"> </w:t>
      </w:r>
      <w:r w:rsidR="386A3F3A">
        <w:t>write</w:t>
      </w:r>
      <w:r w:rsidR="386A3F3A" w:rsidRPr="008C7803">
        <w:t xml:space="preserve"> the numbers 9, 16, 25 and 43 in one box each (see</w:t>
      </w:r>
      <w:r w:rsidR="00DC0917">
        <w:t xml:space="preserve"> </w:t>
      </w:r>
      <w:r w:rsidR="00DC0917">
        <w:rPr>
          <w:color w:val="2B579A"/>
          <w:shd w:val="clear" w:color="auto" w:fill="E6E6E6"/>
        </w:rPr>
        <w:fldChar w:fldCharType="begin"/>
      </w:r>
      <w:r w:rsidR="00DC0917">
        <w:instrText xml:space="preserve"> REF _Ref145063484 \h </w:instrText>
      </w:r>
      <w:r w:rsidR="00DC0917">
        <w:rPr>
          <w:color w:val="2B579A"/>
          <w:shd w:val="clear" w:color="auto" w:fill="E6E6E6"/>
        </w:rPr>
      </w:r>
      <w:r w:rsidR="00DC0917">
        <w:rPr>
          <w:color w:val="2B579A"/>
          <w:shd w:val="clear" w:color="auto" w:fill="E6E6E6"/>
        </w:rPr>
        <w:fldChar w:fldCharType="separate"/>
      </w:r>
      <w:r w:rsidR="00821707">
        <w:t xml:space="preserve">Figure </w:t>
      </w:r>
      <w:r w:rsidR="00821707">
        <w:rPr>
          <w:noProof/>
        </w:rPr>
        <w:t>3</w:t>
      </w:r>
      <w:r w:rsidR="00DC0917">
        <w:rPr>
          <w:color w:val="2B579A"/>
          <w:shd w:val="clear" w:color="auto" w:fill="E6E6E6"/>
        </w:rPr>
        <w:fldChar w:fldCharType="end"/>
      </w:r>
      <w:r w:rsidR="0C91E909" w:rsidRPr="008C7803">
        <w:t>).</w:t>
      </w:r>
    </w:p>
    <w:p w14:paraId="2DB1D24F" w14:textId="19085F24" w:rsidR="36B53D83" w:rsidRPr="008C7803" w:rsidRDefault="00DC0917" w:rsidP="00DC0917">
      <w:pPr>
        <w:pStyle w:val="Caption"/>
        <w:rPr>
          <w:rFonts w:eastAsia="Calibri"/>
          <w:b/>
          <w:bCs/>
        </w:rPr>
      </w:pPr>
      <w:bookmarkStart w:id="23" w:name="_Ref145063484"/>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821707">
        <w:rPr>
          <w:noProof/>
        </w:rPr>
        <w:t>3</w:t>
      </w:r>
      <w:r>
        <w:rPr>
          <w:color w:val="2B579A"/>
          <w:shd w:val="clear" w:color="auto" w:fill="E6E6E6"/>
        </w:rPr>
        <w:fldChar w:fldCharType="end"/>
      </w:r>
      <w:bookmarkEnd w:id="23"/>
      <w:r>
        <w:t xml:space="preserve"> </w:t>
      </w:r>
      <w:r w:rsidRPr="00007952">
        <w:t xml:space="preserve">– </w:t>
      </w:r>
      <w:r w:rsidR="00F00747">
        <w:t>t</w:t>
      </w:r>
      <w:r w:rsidRPr="00007952">
        <w:t>eacher work example</w:t>
      </w:r>
    </w:p>
    <w:p w14:paraId="4CBEC78B" w14:textId="7DF39A25" w:rsidR="285AE04A" w:rsidRPr="006D7438" w:rsidRDefault="36B53D83" w:rsidP="006D7438">
      <w:pPr>
        <w:rPr>
          <w:rFonts w:eastAsia="Calibri"/>
        </w:rPr>
      </w:pPr>
      <w:r>
        <w:rPr>
          <w:noProof/>
          <w:color w:val="2B579A"/>
          <w:shd w:val="clear" w:color="auto" w:fill="E6E6E6"/>
        </w:rPr>
        <w:drawing>
          <wp:inline distT="0" distB="0" distL="0" distR="0" wp14:anchorId="0866FB47" wp14:editId="44B48578">
            <wp:extent cx="1847850" cy="866180"/>
            <wp:effectExtent l="0" t="0" r="0" b="0"/>
            <wp:docPr id="606194798" name="Picture 606194798" descr="Four boxes, two by two. Each box contains one number. Numbers are 9, 16, 25,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94798" name="Picture 606194798" descr="Four boxes, two by two. Each box contains one number. Numbers are 9, 16, 25, 4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47850" cy="866180"/>
                    </a:xfrm>
                    <a:prstGeom prst="rect">
                      <a:avLst/>
                    </a:prstGeom>
                  </pic:spPr>
                </pic:pic>
              </a:graphicData>
            </a:graphic>
          </wp:inline>
        </w:drawing>
      </w:r>
    </w:p>
    <w:p w14:paraId="388D4BAF" w14:textId="600D3752" w:rsidR="0061576D" w:rsidRDefault="4951639E" w:rsidP="007D6D85">
      <w:pPr>
        <w:pStyle w:val="ListNumber"/>
      </w:pPr>
      <w:r>
        <w:t xml:space="preserve">In pairs, students must decide which </w:t>
      </w:r>
      <w:r w:rsidR="03DC5134">
        <w:t xml:space="preserve">number </w:t>
      </w:r>
      <w:r>
        <w:t>doesn’t belong</w:t>
      </w:r>
      <w:r w:rsidR="00363672">
        <w:t xml:space="preserve"> using addition or subtraction </w:t>
      </w:r>
      <w:r w:rsidR="00AC64D9">
        <w:t xml:space="preserve">thinking </w:t>
      </w:r>
      <w:r>
        <w:t>and why</w:t>
      </w:r>
      <w:r w:rsidR="0061576D">
        <w:t>.</w:t>
      </w:r>
      <w:r w:rsidR="54992A5E">
        <w:t xml:space="preserve"> </w:t>
      </w:r>
      <w:r w:rsidR="3678543F">
        <w:t>For example, the number 9 is the only number whose digits don’t add up to 7.</w:t>
      </w:r>
    </w:p>
    <w:p w14:paraId="4B262844" w14:textId="67AAD4A5" w:rsidR="54992A5E" w:rsidRPr="007D6D85" w:rsidRDefault="54992A5E" w:rsidP="007D6D85">
      <w:pPr>
        <w:pStyle w:val="ListNumber"/>
      </w:pPr>
      <w:r>
        <w:t>Students record their ideas on a whiteboard.</w:t>
      </w:r>
    </w:p>
    <w:p w14:paraId="71D18DB1" w14:textId="234DFC35" w:rsidR="632EC3CC" w:rsidRPr="007D6D85" w:rsidRDefault="632EC3CC" w:rsidP="007D6D85">
      <w:pPr>
        <w:pStyle w:val="ListNumber"/>
      </w:pPr>
      <w:r>
        <w:t>Challenge students who finish quickly to make a case for why each of the numbers does not belong.</w:t>
      </w:r>
    </w:p>
    <w:p w14:paraId="61CEB7CC" w14:textId="0BB82E07" w:rsidR="54992A5E" w:rsidRDefault="54992A5E" w:rsidP="007D6D85">
      <w:pPr>
        <w:pStyle w:val="ListNumber"/>
      </w:pPr>
      <w:r>
        <w:t>When all pairs have a solution, students report back to the class</w:t>
      </w:r>
      <w:r w:rsidR="209FB273">
        <w:t xml:space="preserve">, explaining which </w:t>
      </w:r>
      <w:r w:rsidR="6E768A8C">
        <w:t xml:space="preserve">number </w:t>
      </w:r>
      <w:r w:rsidR="209FB273">
        <w:t>they decided didn’t belong and why.</w:t>
      </w:r>
      <w:r w:rsidR="3FF2636A">
        <w:t xml:space="preserve"> </w:t>
      </w:r>
      <w:r w:rsidR="209FB273">
        <w:t>Discuss.</w:t>
      </w:r>
    </w:p>
    <w:p w14:paraId="6E2823F1"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EBA755D"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14F7BC08" w14:textId="77777777" w:rsidR="0061576D" w:rsidRDefault="0061576D">
            <w:r w:rsidRPr="006025E4">
              <w:t>Assessment opportunities</w:t>
            </w:r>
          </w:p>
        </w:tc>
        <w:tc>
          <w:tcPr>
            <w:tcW w:w="7280" w:type="dxa"/>
          </w:tcPr>
          <w:p w14:paraId="7EF52C89" w14:textId="77777777" w:rsidR="0061576D" w:rsidRDefault="0061576D">
            <w:r w:rsidRPr="006025E4">
              <w:t>Links</w:t>
            </w:r>
          </w:p>
        </w:tc>
      </w:tr>
      <w:tr w:rsidR="0061576D" w14:paraId="616909A8"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2353258" w14:textId="77777777" w:rsidR="0061576D" w:rsidRDefault="0061576D">
            <w:r>
              <w:t>What to look for:</w:t>
            </w:r>
          </w:p>
          <w:p w14:paraId="16064014" w14:textId="22245D03" w:rsidR="0061576D" w:rsidRDefault="0061576D">
            <w:pPr>
              <w:pStyle w:val="ListBullet"/>
            </w:pPr>
            <w:r>
              <w:t xml:space="preserve">Can students </w:t>
            </w:r>
            <w:r w:rsidR="1D327B5E">
              <w:t>compare, evaluate and communicate strategies used to solve addition and subtraction problems</w:t>
            </w:r>
            <w:r>
              <w:t xml:space="preserve">? </w:t>
            </w:r>
            <w:r w:rsidR="1048C0F3" w:rsidRPr="285AE04A">
              <w:rPr>
                <w:b/>
                <w:bCs/>
              </w:rPr>
              <w:t>[MAO-WM-01, MA3-RN-01, MA3-AR-01]</w:t>
            </w:r>
          </w:p>
        </w:tc>
        <w:tc>
          <w:tcPr>
            <w:tcW w:w="7280" w:type="dxa"/>
          </w:tcPr>
          <w:p w14:paraId="08D4EED9" w14:textId="1111045A" w:rsidR="0061576D" w:rsidRDefault="0061576D">
            <w:r>
              <w:t xml:space="preserve">Links to </w:t>
            </w:r>
            <w:hyperlink r:id="rId26" w:history="1">
              <w:r w:rsidRPr="009F54DE">
                <w:rPr>
                  <w:rStyle w:val="Hyperlink"/>
                </w:rPr>
                <w:t>National Numeracy Learning Progressions</w:t>
              </w:r>
            </w:hyperlink>
            <w:r>
              <w:t xml:space="preserve"> (NNLP):</w:t>
            </w:r>
          </w:p>
          <w:p w14:paraId="31F00E80" w14:textId="65B14447" w:rsidR="0061576D" w:rsidRDefault="002042AA" w:rsidP="00F349F2">
            <w:pPr>
              <w:pStyle w:val="ListBullet"/>
            </w:pPr>
            <w:r>
              <w:t>AdS7, AdS8</w:t>
            </w:r>
            <w:r w:rsidR="0061576D">
              <w:t>.</w:t>
            </w:r>
          </w:p>
        </w:tc>
      </w:tr>
    </w:tbl>
    <w:p w14:paraId="15A464F9" w14:textId="050CBD1A" w:rsidR="0061576D" w:rsidRDefault="0061576D" w:rsidP="00535B77">
      <w:pPr>
        <w:pStyle w:val="Heading2"/>
      </w:pPr>
      <w:bookmarkStart w:id="24" w:name="_Toc150250346"/>
      <w:r w:rsidRPr="00C5416A">
        <w:t>Core lesson</w:t>
      </w:r>
      <w:r w:rsidR="00AE2A23">
        <w:t xml:space="preserve"> –</w:t>
      </w:r>
      <w:r w:rsidRPr="00C5416A">
        <w:t xml:space="preserve"> </w:t>
      </w:r>
      <w:r w:rsidR="00AE2A23">
        <w:t>d</w:t>
      </w:r>
      <w:r w:rsidR="009244AF" w:rsidRPr="009244AF">
        <w:t>ecimals up to the thousandths</w:t>
      </w:r>
      <w:r w:rsidRPr="00C5416A">
        <w:t xml:space="preserve"> – </w:t>
      </w:r>
      <w:r w:rsidR="009244AF">
        <w:t>3</w:t>
      </w:r>
      <w:r w:rsidR="00377D0B">
        <w:t>5</w:t>
      </w:r>
      <w:r w:rsidRPr="00C5416A">
        <w:t xml:space="preserve"> minutes</w:t>
      </w:r>
      <w:bookmarkEnd w:id="24"/>
    </w:p>
    <w:p w14:paraId="5EC2705C" w14:textId="77777777" w:rsidR="0061576D" w:rsidRDefault="0061576D" w:rsidP="0061576D">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65D6CD5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45D5355" w14:textId="77777777" w:rsidR="0061576D" w:rsidRDefault="0061576D">
            <w:r w:rsidRPr="008C3A46">
              <w:t>Core concept learning intentions</w:t>
            </w:r>
          </w:p>
        </w:tc>
        <w:tc>
          <w:tcPr>
            <w:tcW w:w="7280" w:type="dxa"/>
          </w:tcPr>
          <w:p w14:paraId="6B52E2E1" w14:textId="77777777" w:rsidR="0061576D" w:rsidRDefault="0061576D">
            <w:r w:rsidRPr="008C3A46">
              <w:t>Core concept success criteria</w:t>
            </w:r>
          </w:p>
        </w:tc>
      </w:tr>
      <w:tr w:rsidR="0061576D" w14:paraId="230ACE15"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C918442" w14:textId="77777777" w:rsidR="0061576D" w:rsidRDefault="0061576D">
            <w:r>
              <w:t>Students are learning to:</w:t>
            </w:r>
          </w:p>
          <w:p w14:paraId="106454DF" w14:textId="5ED5E55E" w:rsidR="0061576D" w:rsidRDefault="00161BBA">
            <w:pPr>
              <w:pStyle w:val="ListBullet"/>
            </w:pPr>
            <w:r>
              <w:t>r</w:t>
            </w:r>
            <w:r w:rsidR="00AC467C" w:rsidRPr="00AC467C">
              <w:t>ecognise that the place value system can be extended beyond hundredths</w:t>
            </w:r>
            <w:r w:rsidR="0061576D">
              <w:t>.</w:t>
            </w:r>
          </w:p>
        </w:tc>
        <w:tc>
          <w:tcPr>
            <w:tcW w:w="7280" w:type="dxa"/>
          </w:tcPr>
          <w:p w14:paraId="7418BA29" w14:textId="77777777" w:rsidR="0061576D" w:rsidRDefault="0061576D">
            <w:r>
              <w:t>Students can:</w:t>
            </w:r>
          </w:p>
          <w:p w14:paraId="62FA6AE3" w14:textId="77777777" w:rsidR="005F2D1C" w:rsidRDefault="00D54352" w:rsidP="005F2D1C">
            <w:pPr>
              <w:pStyle w:val="ListBullet"/>
            </w:pPr>
            <w:r>
              <w:t>i</w:t>
            </w:r>
            <w:r w:rsidRPr="00D54352">
              <w:t>nterpret decimal notation for thousandth</w:t>
            </w:r>
            <w:r>
              <w:t>s</w:t>
            </w:r>
          </w:p>
          <w:p w14:paraId="7C6DC323" w14:textId="080C8296" w:rsidR="00825A83" w:rsidRDefault="00825A83" w:rsidP="005F2D1C">
            <w:pPr>
              <w:pStyle w:val="ListBullet"/>
            </w:pPr>
            <w:r>
              <w:t>i</w:t>
            </w:r>
            <w:r w:rsidRPr="00825A83">
              <w:t>ndicate the place value of digits in decimal numbers of up to 3 decimal places</w:t>
            </w:r>
          </w:p>
          <w:p w14:paraId="6066517C" w14:textId="0B1EE9F3" w:rsidR="005541BB" w:rsidRDefault="005541BB" w:rsidP="005541BB">
            <w:pPr>
              <w:pStyle w:val="ListBullet"/>
            </w:pPr>
            <w:r>
              <w:t>compare and order decimals on a number line</w:t>
            </w:r>
          </w:p>
          <w:p w14:paraId="34D9CFEF" w14:textId="09CE0E22" w:rsidR="0061576D" w:rsidRDefault="00E35814" w:rsidP="005541BB">
            <w:pPr>
              <w:pStyle w:val="ListBullet"/>
            </w:pPr>
            <w:r>
              <w:t>use</w:t>
            </w:r>
            <w:r w:rsidR="003E109A">
              <w:t xml:space="preserve"> the</w:t>
            </w:r>
            <w:r>
              <w:t xml:space="preserve"> place value</w:t>
            </w:r>
            <w:r w:rsidR="005541BB">
              <w:t xml:space="preserve"> </w:t>
            </w:r>
            <w:r w:rsidR="003E109A">
              <w:t>of digits to indicate</w:t>
            </w:r>
            <w:r w:rsidR="005541BB">
              <w:t xml:space="preserve"> </w:t>
            </w:r>
            <w:r w:rsidR="00A61697">
              <w:t xml:space="preserve">decimals that </w:t>
            </w:r>
            <w:r w:rsidR="005541BB">
              <w:t>are greater than or less than another decimal</w:t>
            </w:r>
            <w:r w:rsidR="0061576D">
              <w:t>.</w:t>
            </w:r>
          </w:p>
        </w:tc>
      </w:tr>
    </w:tbl>
    <w:p w14:paraId="703C4D1C" w14:textId="69E8C1D8" w:rsidR="00FD6ED7" w:rsidRDefault="00FD6ED7" w:rsidP="00FD6ED7">
      <w:pPr>
        <w:pStyle w:val="FeatureBox"/>
      </w:pPr>
      <w:bookmarkStart w:id="25" w:name="_Hlk148522146"/>
      <w:r>
        <w:rPr>
          <w:color w:val="000000"/>
          <w:shd w:val="clear" w:color="auto" w:fill="FFFFFF"/>
        </w:rPr>
        <w:t xml:space="preserve">This activity is an </w:t>
      </w:r>
      <w:r w:rsidR="004C35B6">
        <w:rPr>
          <w:color w:val="000000"/>
          <w:shd w:val="clear" w:color="auto" w:fill="FFFFFF"/>
        </w:rPr>
        <w:t>adaptation</w:t>
      </w:r>
      <w:r>
        <w:rPr>
          <w:color w:val="000000"/>
          <w:shd w:val="clear" w:color="auto" w:fill="FFFFFF"/>
        </w:rPr>
        <w:t xml:space="preserve"> of </w:t>
      </w:r>
      <w:r w:rsidR="009C0051">
        <w:rPr>
          <w:color w:val="000000"/>
          <w:shd w:val="clear" w:color="auto" w:fill="FFFFFF"/>
        </w:rPr>
        <w:t xml:space="preserve">‘Task </w:t>
      </w:r>
      <w:r w:rsidR="00AE2A23">
        <w:rPr>
          <w:color w:val="000000"/>
          <w:shd w:val="clear" w:color="auto" w:fill="FFFFFF"/>
        </w:rPr>
        <w:t xml:space="preserve">4 – </w:t>
      </w:r>
      <w:r w:rsidR="009C0051">
        <w:rPr>
          <w:color w:val="000000"/>
          <w:shd w:val="clear" w:color="auto" w:fill="FFFFFF"/>
        </w:rPr>
        <w:t>Doub</w:t>
      </w:r>
      <w:r w:rsidR="00BC56B7">
        <w:rPr>
          <w:color w:val="000000"/>
          <w:shd w:val="clear" w:color="auto" w:fill="FFFFFF"/>
        </w:rPr>
        <w:t>le</w:t>
      </w:r>
      <w:r w:rsidR="009C0051">
        <w:rPr>
          <w:color w:val="000000"/>
          <w:shd w:val="clear" w:color="auto" w:fill="FFFFFF"/>
        </w:rPr>
        <w:t xml:space="preserve"> Hat Trick’ from </w:t>
      </w:r>
      <w:hyperlink r:id="rId27" w:history="1">
        <w:r w:rsidR="009C0051">
          <w:rPr>
            <w:rStyle w:val="Hyperlink"/>
            <w:shd w:val="clear" w:color="auto" w:fill="FFFFFF"/>
          </w:rPr>
          <w:t>3-</w:t>
        </w:r>
        <w:r w:rsidR="00AE2A23">
          <w:rPr>
            <w:rStyle w:val="Hyperlink"/>
            <w:shd w:val="clear" w:color="auto" w:fill="FFFFFF"/>
          </w:rPr>
          <w:t xml:space="preserve">6 – </w:t>
        </w:r>
        <w:r w:rsidR="009C0051">
          <w:rPr>
            <w:rStyle w:val="Hyperlink"/>
            <w:shd w:val="clear" w:color="auto" w:fill="FFFFFF"/>
          </w:rPr>
          <w:t>Remote Maths – Edition 8 [PDF 542 KB]</w:t>
        </w:r>
      </w:hyperlink>
      <w:r>
        <w:rPr>
          <w:color w:val="000000"/>
          <w:shd w:val="clear" w:color="auto" w:fill="FFFFFF"/>
        </w:rPr>
        <w:t xml:space="preserve"> </w:t>
      </w:r>
      <w:r w:rsidR="00BA4FC5" w:rsidRPr="00AE2B97">
        <w:rPr>
          <w:rFonts w:eastAsia="Arial"/>
        </w:rPr>
        <w:t>by Mathematical Association of Victoria</w:t>
      </w:r>
      <w:r w:rsidR="009C0051">
        <w:rPr>
          <w:rFonts w:eastAsia="Arial"/>
        </w:rPr>
        <w:t>.</w:t>
      </w:r>
    </w:p>
    <w:bookmarkEnd w:id="25"/>
    <w:p w14:paraId="6EB7000B" w14:textId="04449400" w:rsidR="001565F3" w:rsidRDefault="00F91A3A" w:rsidP="006D0BCF">
      <w:pPr>
        <w:pStyle w:val="ListNumber"/>
      </w:pPr>
      <w:r>
        <w:t>Read the following problem to students</w:t>
      </w:r>
      <w:r w:rsidR="7177C64B">
        <w:t>:</w:t>
      </w:r>
      <w:r>
        <w:t xml:space="preserve"> </w:t>
      </w:r>
      <w:r w:rsidR="001124EF">
        <w:t>Caitlin is 1.57</w:t>
      </w:r>
      <w:r w:rsidR="00B12A9B">
        <w:t> </w:t>
      </w:r>
      <w:r w:rsidR="001124EF">
        <w:t xml:space="preserve">m </w:t>
      </w:r>
      <w:r w:rsidR="008C3601">
        <w:t>tall,</w:t>
      </w:r>
      <w:r w:rsidR="001124EF">
        <w:t xml:space="preserve"> </w:t>
      </w:r>
      <w:r w:rsidR="008F61BC">
        <w:t>and her brothers Liam and Johnny are 1.49</w:t>
      </w:r>
      <w:r w:rsidR="00B12A9B">
        <w:t> </w:t>
      </w:r>
      <w:r w:rsidR="008F61BC">
        <w:t>m and 1.6</w:t>
      </w:r>
      <w:r w:rsidR="00227C2A">
        <w:t>3</w:t>
      </w:r>
      <w:r w:rsidR="00B12A9B">
        <w:t> </w:t>
      </w:r>
      <w:r w:rsidR="00227C2A">
        <w:t xml:space="preserve">m tall </w:t>
      </w:r>
      <w:r w:rsidR="00661A20" w:rsidRPr="00ED5EEA">
        <w:t xml:space="preserve">respectively. </w:t>
      </w:r>
      <w:r w:rsidR="00485560" w:rsidRPr="00ED5EEA">
        <w:t>Rank</w:t>
      </w:r>
      <w:r w:rsidR="00485560">
        <w:t xml:space="preserve"> their heights in order from tallest to shortest, explaining </w:t>
      </w:r>
      <w:r w:rsidR="008C3601">
        <w:t>your answer.</w:t>
      </w:r>
    </w:p>
    <w:p w14:paraId="42B7B28B" w14:textId="4B73E1B9" w:rsidR="005B68C8" w:rsidRDefault="000B2AC6" w:rsidP="006D0BCF">
      <w:pPr>
        <w:pStyle w:val="ListNumber"/>
      </w:pPr>
      <w:r>
        <w:t xml:space="preserve">In pairs, students </w:t>
      </w:r>
      <w:hyperlink r:id="rId28" w:history="1">
        <w:r w:rsidR="00416853" w:rsidRPr="00416853">
          <w:rPr>
            <w:rStyle w:val="Hyperlink"/>
          </w:rPr>
          <w:t>turn and talk</w:t>
        </w:r>
      </w:hyperlink>
      <w:r w:rsidR="00D11517">
        <w:t xml:space="preserve">. Discuss </w:t>
      </w:r>
      <w:r w:rsidR="00C3471C">
        <w:t>answers as a class.</w:t>
      </w:r>
    </w:p>
    <w:p w14:paraId="0C6CA9BB" w14:textId="2F22B287" w:rsidR="002A2CD9" w:rsidRDefault="00890746" w:rsidP="006D0BCF">
      <w:pPr>
        <w:pStyle w:val="ListNumber"/>
      </w:pPr>
      <w:r>
        <w:t xml:space="preserve">Ask students </w:t>
      </w:r>
      <w:r w:rsidR="602D3AC2">
        <w:t>h</w:t>
      </w:r>
      <w:r>
        <w:t xml:space="preserve">ow much taller Johnny </w:t>
      </w:r>
      <w:r w:rsidR="3EFAE37F">
        <w:t xml:space="preserve">is </w:t>
      </w:r>
      <w:r w:rsidR="000C1D71">
        <w:t>compared to</w:t>
      </w:r>
      <w:r>
        <w:t xml:space="preserve"> Liam and </w:t>
      </w:r>
      <w:r w:rsidR="006876D5">
        <w:t xml:space="preserve">how much shorter </w:t>
      </w:r>
      <w:r w:rsidR="002F2FE5">
        <w:t xml:space="preserve">Liam </w:t>
      </w:r>
      <w:r w:rsidR="49E1DEFB">
        <w:t xml:space="preserve">is </w:t>
      </w:r>
      <w:r w:rsidR="000C1D71">
        <w:t>compared to</w:t>
      </w:r>
      <w:r w:rsidR="002F2FE5">
        <w:t xml:space="preserve"> </w:t>
      </w:r>
      <w:r w:rsidR="00E914A0">
        <w:t>Caitlin</w:t>
      </w:r>
      <w:r w:rsidR="33AF3302">
        <w:t>.</w:t>
      </w:r>
    </w:p>
    <w:p w14:paraId="773DF7FD" w14:textId="4E80C76B" w:rsidR="00E64E96" w:rsidRDefault="004E310B" w:rsidP="00535B77">
      <w:pPr>
        <w:pStyle w:val="ListNumber"/>
      </w:pPr>
      <w:r>
        <w:t>Students calculate the distance</w:t>
      </w:r>
      <w:r w:rsidR="007315F6">
        <w:t>s</w:t>
      </w:r>
      <w:r>
        <w:t xml:space="preserve"> between</w:t>
      </w:r>
      <w:r w:rsidR="00B51AEC">
        <w:t xml:space="preserve"> height</w:t>
      </w:r>
      <w:r w:rsidR="007315F6">
        <w:t>s</w:t>
      </w:r>
      <w:r w:rsidR="00B51AEC">
        <w:t xml:space="preserve"> by subtracting one height from another</w:t>
      </w:r>
      <w:r w:rsidR="002F7792">
        <w:t xml:space="preserve"> and plot these on a number line.</w:t>
      </w:r>
    </w:p>
    <w:p w14:paraId="161F7950" w14:textId="407D87C0" w:rsidR="00657E2F" w:rsidRDefault="00BA4FBE" w:rsidP="006D0BCF">
      <w:pPr>
        <w:pStyle w:val="ListNumber"/>
      </w:pPr>
      <w:r>
        <w:t xml:space="preserve">Explain to students </w:t>
      </w:r>
      <w:r w:rsidR="008A3A2D">
        <w:t>that they will</w:t>
      </w:r>
      <w:r w:rsidR="00384BAE">
        <w:t xml:space="preserve"> </w:t>
      </w:r>
      <w:r w:rsidR="00CE5BD9">
        <w:t xml:space="preserve">be </w:t>
      </w:r>
      <w:r w:rsidR="007A3987">
        <w:t>work</w:t>
      </w:r>
      <w:r w:rsidR="00CE5BD9">
        <w:t>ing</w:t>
      </w:r>
      <w:r w:rsidR="007A3987">
        <w:t xml:space="preserve"> </w:t>
      </w:r>
      <w:r w:rsidR="008A3A2D">
        <w:t xml:space="preserve">in pairs </w:t>
      </w:r>
      <w:r w:rsidR="007A3987">
        <w:t xml:space="preserve">to </w:t>
      </w:r>
      <w:r w:rsidR="000B2AC6">
        <w:t>identify decimals on a number line.</w:t>
      </w:r>
    </w:p>
    <w:p w14:paraId="45A55D3D" w14:textId="1BCB1F68" w:rsidR="007A3987" w:rsidRDefault="000B2AC6" w:rsidP="007D6D85">
      <w:pPr>
        <w:pStyle w:val="ListNumber"/>
      </w:pPr>
      <w:r>
        <w:t xml:space="preserve">Player A </w:t>
      </w:r>
      <w:r w:rsidR="007A3987">
        <w:t>draws a number line and labels the end points.</w:t>
      </w:r>
    </w:p>
    <w:p w14:paraId="6F95E2EA" w14:textId="2C0A36D7" w:rsidR="000749DF" w:rsidRDefault="0E907D55" w:rsidP="007D6D85">
      <w:pPr>
        <w:pStyle w:val="ListNumber"/>
      </w:pPr>
      <w:r>
        <w:t>Player A</w:t>
      </w:r>
      <w:r w:rsidR="000749DF">
        <w:t xml:space="preserve"> then think</w:t>
      </w:r>
      <w:r w:rsidR="674FBEFA">
        <w:t>s</w:t>
      </w:r>
      <w:r w:rsidR="000749DF">
        <w:t xml:space="preserve"> of a decimal up to 3 decimal places and places a dot on the number line where their number would be.</w:t>
      </w:r>
    </w:p>
    <w:p w14:paraId="47BCCD85" w14:textId="77777777" w:rsidR="000749DF" w:rsidRDefault="000B2AC6" w:rsidP="007D6D85">
      <w:pPr>
        <w:pStyle w:val="ListNumber"/>
      </w:pPr>
      <w:r>
        <w:t>Using the position of the dot, Player B guesses what they think the decimal could be.</w:t>
      </w:r>
    </w:p>
    <w:p w14:paraId="59E107C0" w14:textId="77777777" w:rsidR="000749DF" w:rsidRDefault="000B2AC6" w:rsidP="007D6D85">
      <w:pPr>
        <w:pStyle w:val="ListNumber"/>
      </w:pPr>
      <w:r>
        <w:t>Player A states if their decimal is higher or lower than Player B’s guess.</w:t>
      </w:r>
    </w:p>
    <w:p w14:paraId="335A7AB9" w14:textId="7D69AB64" w:rsidR="000B2AC6" w:rsidRDefault="000B2AC6" w:rsidP="007D6D85">
      <w:pPr>
        <w:pStyle w:val="ListNumber"/>
      </w:pPr>
      <w:r>
        <w:t>Player B records all attempts they have made on their own number line until they guess correctly.</w:t>
      </w:r>
    </w:p>
    <w:p w14:paraId="12C43F65" w14:textId="491EDE4A" w:rsidR="000749DF" w:rsidRDefault="000749DF" w:rsidP="007D6D85">
      <w:pPr>
        <w:pStyle w:val="ListNumber"/>
      </w:pPr>
      <w:r>
        <w:t>Repeat the activity with players swapping roles.</w:t>
      </w:r>
    </w:p>
    <w:p w14:paraId="227A91E1" w14:textId="05C719CD" w:rsidR="000B2AC6" w:rsidRDefault="000749DF" w:rsidP="007D6D85">
      <w:pPr>
        <w:pStyle w:val="ListNumber"/>
      </w:pPr>
      <w:r>
        <w:t xml:space="preserve">Bring the </w:t>
      </w:r>
      <w:r w:rsidR="001B7EAE">
        <w:t>class back together and discuss</w:t>
      </w:r>
      <w:r w:rsidR="000B2AC6">
        <w:t>. Ask students:</w:t>
      </w:r>
    </w:p>
    <w:p w14:paraId="1F223060" w14:textId="188B0794" w:rsidR="000B2AC6" w:rsidRDefault="000B2AC6" w:rsidP="004B6139">
      <w:pPr>
        <w:pStyle w:val="ListBullet"/>
        <w:ind w:left="1134"/>
      </w:pPr>
      <w:r>
        <w:t>What place value knowledge did you use to help you find your partner’s number?</w:t>
      </w:r>
    </w:p>
    <w:p w14:paraId="7C3D112B" w14:textId="783BB7DF" w:rsidR="000B2AC6" w:rsidRDefault="000B2AC6" w:rsidP="004B6139">
      <w:pPr>
        <w:pStyle w:val="ListBullet"/>
        <w:ind w:left="1134"/>
      </w:pPr>
      <w:r>
        <w:t>What would make this task harder</w:t>
      </w:r>
      <w:r w:rsidR="00C55316">
        <w:t xml:space="preserve"> or </w:t>
      </w:r>
      <w:r>
        <w:t>easier?</w:t>
      </w:r>
    </w:p>
    <w:p w14:paraId="6828C723" w14:textId="2609E9E3" w:rsidR="00FD6ED7" w:rsidRDefault="000B2AC6" w:rsidP="00AE17A1">
      <w:pPr>
        <w:pStyle w:val="FeatureBox"/>
      </w:pPr>
      <w:r w:rsidRPr="00AE17A1">
        <w:rPr>
          <w:b/>
          <w:bCs/>
        </w:rPr>
        <w:t>N</w:t>
      </w:r>
      <w:r w:rsidR="00FD6ED7" w:rsidRPr="00AE17A1">
        <w:rPr>
          <w:b/>
          <w:bCs/>
        </w:rPr>
        <w:t>ote</w:t>
      </w:r>
      <w:r w:rsidRPr="00AE17A1">
        <w:rPr>
          <w:b/>
          <w:bCs/>
        </w:rPr>
        <w:t>:</w:t>
      </w:r>
      <w:r>
        <w:t xml:space="preserve"> </w:t>
      </w:r>
      <w:r w:rsidR="0028077E">
        <w:t>t</w:t>
      </w:r>
      <w:r>
        <w:t xml:space="preserve">hrough this discussion, revise the </w:t>
      </w:r>
      <w:r w:rsidR="6B6977DD">
        <w:t>idea</w:t>
      </w:r>
      <w:r>
        <w:t xml:space="preserve"> </w:t>
      </w:r>
      <w:r w:rsidR="1D291ED5">
        <w:t>that</w:t>
      </w:r>
      <w:r>
        <w:t xml:space="preserve"> the position of each digit in a number corresponds to its size.</w:t>
      </w:r>
    </w:p>
    <w:p w14:paraId="26755F1C" w14:textId="46A71144" w:rsidR="006C4FA2" w:rsidRDefault="00A83988" w:rsidP="007D6D85">
      <w:pPr>
        <w:pStyle w:val="ListNumber"/>
      </w:pPr>
      <w:r>
        <w:t xml:space="preserve">In pairs, Player A rolls 3, 6-sided dice to make a decimal up to the thousandths between </w:t>
      </w:r>
      <w:r w:rsidR="27EBA9EA">
        <w:t>zero</w:t>
      </w:r>
      <w:r>
        <w:t xml:space="preserve"> and </w:t>
      </w:r>
      <w:r w:rsidR="1F09D24A">
        <w:t>one</w:t>
      </w:r>
      <w:r>
        <w:t xml:space="preserve">. For example, 5, 2 and 1 </w:t>
      </w:r>
      <w:r w:rsidR="00523CA7">
        <w:t xml:space="preserve">could </w:t>
      </w:r>
      <w:r>
        <w:t>make 0.125.</w:t>
      </w:r>
    </w:p>
    <w:p w14:paraId="6F2C6360" w14:textId="77777777" w:rsidR="006C4FA2" w:rsidRDefault="00A83988" w:rsidP="007D6D85">
      <w:pPr>
        <w:pStyle w:val="ListNumber"/>
      </w:pPr>
      <w:r>
        <w:t>Player A places their number on a number line.</w:t>
      </w:r>
    </w:p>
    <w:p w14:paraId="4ED6AC23" w14:textId="5CD89D1B" w:rsidR="00A31B71" w:rsidRDefault="00A83988" w:rsidP="007D6D85">
      <w:pPr>
        <w:pStyle w:val="ListNumber"/>
      </w:pPr>
      <w:r>
        <w:t xml:space="preserve">Player B repeats the process </w:t>
      </w:r>
      <w:r w:rsidR="006C4FA2">
        <w:t xml:space="preserve">to </w:t>
      </w:r>
      <w:r w:rsidR="00A31B71">
        <w:t>make</w:t>
      </w:r>
      <w:r>
        <w:t xml:space="preserve"> a new number</w:t>
      </w:r>
      <w:r w:rsidR="00A31B71">
        <w:t xml:space="preserve"> and places it on the same number line</w:t>
      </w:r>
      <w:r>
        <w:t>.</w:t>
      </w:r>
    </w:p>
    <w:p w14:paraId="77C025E1" w14:textId="1ED8DD81" w:rsidR="00F65F0D" w:rsidRDefault="00A31B71" w:rsidP="007D6D85">
      <w:pPr>
        <w:pStyle w:val="ListNumber"/>
      </w:pPr>
      <w:r>
        <w:t>Repeat this process</w:t>
      </w:r>
      <w:r w:rsidR="00A83988">
        <w:t xml:space="preserve"> until one player has 4 decimals in a row next to each other.</w:t>
      </w:r>
    </w:p>
    <w:p w14:paraId="35B6C3B0" w14:textId="6F69AE3D" w:rsidR="00A83988" w:rsidRPr="006D7438" w:rsidRDefault="00F65F0D" w:rsidP="007D6D85">
      <w:pPr>
        <w:pStyle w:val="ListNumber"/>
      </w:pPr>
      <w:r>
        <w:t>Remind students that they</w:t>
      </w:r>
      <w:r w:rsidR="00A83988">
        <w:t xml:space="preserve"> need to be strategic about the placement of their decimals. Players can choose to use the numbers rolled to create a decimal that will stop their opponent from winning or a decimal that will help them win the game by making </w:t>
      </w:r>
      <w:r w:rsidR="2CE88984">
        <w:t>4</w:t>
      </w:r>
      <w:r w:rsidR="00A83988">
        <w:t xml:space="preserve"> in a row</w:t>
      </w:r>
      <w:r w:rsidR="003F4662">
        <w:t xml:space="preserve"> (see</w:t>
      </w:r>
      <w:r w:rsidR="00DC0917">
        <w:t xml:space="preserve"> </w:t>
      </w:r>
      <w:r w:rsidR="00DC0917">
        <w:rPr>
          <w:color w:val="2B579A"/>
          <w:shd w:val="clear" w:color="auto" w:fill="E6E6E6"/>
        </w:rPr>
        <w:fldChar w:fldCharType="begin"/>
      </w:r>
      <w:r w:rsidR="00DC0917">
        <w:instrText xml:space="preserve"> REF _Ref145063548 \h </w:instrText>
      </w:r>
      <w:r w:rsidR="00DC0917">
        <w:rPr>
          <w:color w:val="2B579A"/>
          <w:shd w:val="clear" w:color="auto" w:fill="E6E6E6"/>
        </w:rPr>
      </w:r>
      <w:r w:rsidR="00DC0917">
        <w:rPr>
          <w:color w:val="2B579A"/>
          <w:shd w:val="clear" w:color="auto" w:fill="E6E6E6"/>
        </w:rPr>
        <w:fldChar w:fldCharType="separate"/>
      </w:r>
      <w:r w:rsidR="00821707">
        <w:t xml:space="preserve">Figure </w:t>
      </w:r>
      <w:r w:rsidR="00821707">
        <w:rPr>
          <w:noProof/>
        </w:rPr>
        <w:t>4</w:t>
      </w:r>
      <w:r w:rsidR="00DC0917">
        <w:rPr>
          <w:color w:val="2B579A"/>
          <w:shd w:val="clear" w:color="auto" w:fill="E6E6E6"/>
        </w:rPr>
        <w:fldChar w:fldCharType="end"/>
      </w:r>
      <w:r w:rsidR="003F4662">
        <w:t>)</w:t>
      </w:r>
      <w:r w:rsidR="00A83988">
        <w:t>.</w:t>
      </w:r>
    </w:p>
    <w:p w14:paraId="79A31017" w14:textId="4214B588" w:rsidR="0061576D" w:rsidRDefault="00DC0917" w:rsidP="00DC0917">
      <w:pPr>
        <w:pStyle w:val="Caption"/>
        <w:rPr>
          <w:b/>
          <w:bCs/>
        </w:rPr>
      </w:pPr>
      <w:bookmarkStart w:id="26" w:name="_Ref145063548"/>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821707">
        <w:rPr>
          <w:noProof/>
        </w:rPr>
        <w:t>4</w:t>
      </w:r>
      <w:r>
        <w:rPr>
          <w:color w:val="2B579A"/>
          <w:shd w:val="clear" w:color="auto" w:fill="E6E6E6"/>
        </w:rPr>
        <w:fldChar w:fldCharType="end"/>
      </w:r>
      <w:bookmarkEnd w:id="26"/>
      <w:r>
        <w:t xml:space="preserve"> </w:t>
      </w:r>
      <w:r w:rsidRPr="0099301D">
        <w:t>– 4 in a row</w:t>
      </w:r>
    </w:p>
    <w:p w14:paraId="67C40523" w14:textId="373452A4" w:rsidR="003F4662" w:rsidRDefault="00ED18AF" w:rsidP="008D59A8">
      <w:pPr>
        <w:rPr>
          <w:b/>
          <w:bCs/>
        </w:rPr>
      </w:pPr>
      <w:r w:rsidRPr="008D59A8">
        <w:rPr>
          <w:noProof/>
        </w:rPr>
        <w:drawing>
          <wp:inline distT="0" distB="0" distL="0" distR="0" wp14:anchorId="6D5334F1" wp14:editId="41D6A05D">
            <wp:extent cx="4038600" cy="2130265"/>
            <wp:effectExtent l="0" t="0" r="0" b="3810"/>
            <wp:docPr id="17" name="Picture 17" descr="Number line example of the game. Player A writes their answers below the number line. Player B writes their answers above the number line. Player A won because the had 4 decimals nex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Number line example of the game. Player A writes their answers below the number line. Player B writes their answers above the number line. Player A won because the had 4 decimals next to each other."/>
                    <pic:cNvPicPr/>
                  </pic:nvPicPr>
                  <pic:blipFill rotWithShape="1">
                    <a:blip r:embed="rId29"/>
                    <a:srcRect l="13627" r="15002"/>
                    <a:stretch/>
                  </pic:blipFill>
                  <pic:spPr bwMode="auto">
                    <a:xfrm>
                      <a:off x="0" y="0"/>
                      <a:ext cx="4075298" cy="2149622"/>
                    </a:xfrm>
                    <a:prstGeom prst="rect">
                      <a:avLst/>
                    </a:prstGeom>
                    <a:ln>
                      <a:noFill/>
                    </a:ln>
                    <a:extLst>
                      <a:ext uri="{53640926-AAD7-44D8-BBD7-CCE9431645EC}">
                        <a14:shadowObscured xmlns:a14="http://schemas.microsoft.com/office/drawing/2010/main"/>
                      </a:ext>
                    </a:extLst>
                  </pic:spPr>
                </pic:pic>
              </a:graphicData>
            </a:graphic>
          </wp:inline>
        </w:drawing>
      </w:r>
    </w:p>
    <w:p w14:paraId="3D6E52D5" w14:textId="61A6870A" w:rsidR="000B2AC6" w:rsidRDefault="00CC0A0F" w:rsidP="00CC0A0F">
      <w:pPr>
        <w:pStyle w:val="FeatureBox"/>
      </w:pPr>
      <w:r w:rsidRPr="00CC0A0F">
        <w:rPr>
          <w:b/>
          <w:bCs/>
          <w:color w:val="000000"/>
        </w:rPr>
        <w:t>Note:</w:t>
      </w:r>
      <w:r>
        <w:rPr>
          <w:color w:val="000000"/>
        </w:rPr>
        <w:t xml:space="preserve"> </w:t>
      </w:r>
      <w:r w:rsidR="0028077E">
        <w:rPr>
          <w:color w:val="000000"/>
        </w:rPr>
        <w:t>t</w:t>
      </w:r>
      <w:r w:rsidR="00F65F0D">
        <w:rPr>
          <w:color w:val="000000"/>
        </w:rPr>
        <w:t xml:space="preserve">o make </w:t>
      </w:r>
      <w:r w:rsidR="003F529D">
        <w:rPr>
          <w:color w:val="000000"/>
        </w:rPr>
        <w:t xml:space="preserve">identifying a </w:t>
      </w:r>
      <w:r w:rsidR="005222AB">
        <w:rPr>
          <w:color w:val="000000"/>
        </w:rPr>
        <w:t>player’s</w:t>
      </w:r>
      <w:r w:rsidR="003F529D">
        <w:rPr>
          <w:color w:val="000000"/>
        </w:rPr>
        <w:t xml:space="preserve"> numbers easier, each player</w:t>
      </w:r>
      <w:r>
        <w:rPr>
          <w:color w:val="000000"/>
        </w:rPr>
        <w:t xml:space="preserve"> could write in different colours, or one could write below the line and one above the line</w:t>
      </w:r>
      <w:r w:rsidR="005222AB">
        <w:rPr>
          <w:color w:val="000000"/>
        </w:rPr>
        <w:t xml:space="preserve"> (</w:t>
      </w:r>
      <w:r w:rsidR="005222AB" w:rsidRPr="006D7438">
        <w:rPr>
          <w:color w:val="000000"/>
        </w:rPr>
        <w:t>see</w:t>
      </w:r>
      <w:r w:rsidR="00DC0917">
        <w:rPr>
          <w:color w:val="000000"/>
        </w:rPr>
        <w:t xml:space="preserve"> </w:t>
      </w:r>
      <w:r w:rsidR="00060363">
        <w:rPr>
          <w:color w:val="000000"/>
        </w:rPr>
        <w:fldChar w:fldCharType="begin"/>
      </w:r>
      <w:r w:rsidR="00060363">
        <w:rPr>
          <w:color w:val="000000"/>
        </w:rPr>
        <w:instrText xml:space="preserve"> REF _Ref145063548 \h </w:instrText>
      </w:r>
      <w:r w:rsidR="00060363">
        <w:rPr>
          <w:color w:val="000000"/>
        </w:rPr>
      </w:r>
      <w:r w:rsidR="00060363">
        <w:rPr>
          <w:color w:val="000000"/>
        </w:rPr>
        <w:fldChar w:fldCharType="separate"/>
      </w:r>
      <w:r w:rsidR="00821707">
        <w:t xml:space="preserve">Figure </w:t>
      </w:r>
      <w:r w:rsidR="00821707">
        <w:rPr>
          <w:noProof/>
        </w:rPr>
        <w:t>4</w:t>
      </w:r>
      <w:r w:rsidR="00060363">
        <w:rPr>
          <w:color w:val="000000"/>
        </w:rPr>
        <w:fldChar w:fldCharType="end"/>
      </w:r>
      <w:r w:rsidR="005222AB" w:rsidRPr="006D7438">
        <w:rPr>
          <w:color w:val="000000"/>
        </w:rPr>
        <w:t>).</w:t>
      </w:r>
    </w:p>
    <w:p w14:paraId="7FAD35D1"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7E0847A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2F68FAF" w14:textId="77777777" w:rsidR="0061576D" w:rsidRDefault="0061576D">
            <w:r w:rsidRPr="000A107F">
              <w:t>Too hard?</w:t>
            </w:r>
          </w:p>
        </w:tc>
        <w:tc>
          <w:tcPr>
            <w:tcW w:w="7280" w:type="dxa"/>
          </w:tcPr>
          <w:p w14:paraId="37F2F0AF" w14:textId="77777777" w:rsidR="0061576D" w:rsidRDefault="0061576D">
            <w:r w:rsidRPr="000A107F">
              <w:t>Too easy?</w:t>
            </w:r>
          </w:p>
        </w:tc>
      </w:tr>
      <w:tr w:rsidR="0061576D" w14:paraId="6B4F2EB2"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EB2E3CF" w14:textId="7714B9B2" w:rsidR="0061576D" w:rsidRDefault="0061576D">
            <w:r>
              <w:t xml:space="preserve">Students cannot </w:t>
            </w:r>
            <w:r w:rsidR="00B47F44" w:rsidRPr="00B47F44">
              <w:t>compare and order decimals</w:t>
            </w:r>
            <w:r w:rsidR="00867AF3">
              <w:t xml:space="preserve"> </w:t>
            </w:r>
            <w:r w:rsidR="00B47F44" w:rsidRPr="00B47F44">
              <w:t>on a number line</w:t>
            </w:r>
            <w:r>
              <w:t>.</w:t>
            </w:r>
          </w:p>
          <w:p w14:paraId="3EA750F2" w14:textId="682D120B" w:rsidR="00B47F44" w:rsidRDefault="008F565A" w:rsidP="00B47F44">
            <w:pPr>
              <w:pStyle w:val="ListBullet"/>
            </w:pPr>
            <w:r>
              <w:t xml:space="preserve">Support students by using only </w:t>
            </w:r>
            <w:r w:rsidR="005866F3">
              <w:t>2</w:t>
            </w:r>
            <w:r w:rsidR="00B47F44">
              <w:t xml:space="preserve"> dice to create decimals up to hundredths</w:t>
            </w:r>
            <w:r w:rsidR="005866F3">
              <w:t>.</w:t>
            </w:r>
          </w:p>
          <w:p w14:paraId="0560181A" w14:textId="48B9058C" w:rsidR="0061576D" w:rsidRDefault="005866F3" w:rsidP="00B47F44">
            <w:pPr>
              <w:pStyle w:val="ListBullet"/>
            </w:pPr>
            <w:r>
              <w:t xml:space="preserve">Assist students by </w:t>
            </w:r>
            <w:r w:rsidR="00097859">
              <w:t>deciding on</w:t>
            </w:r>
            <w:r>
              <w:t xml:space="preserve"> a </w:t>
            </w:r>
            <w:r w:rsidR="00B47F44">
              <w:t>winner when a student has</w:t>
            </w:r>
            <w:r w:rsidR="00097859">
              <w:t xml:space="preserve"> only</w:t>
            </w:r>
            <w:r w:rsidR="00B47F44">
              <w:t xml:space="preserve"> 2 </w:t>
            </w:r>
            <w:r w:rsidR="00097859">
              <w:t xml:space="preserve">or 3 </w:t>
            </w:r>
            <w:r w:rsidR="00B47F44">
              <w:t>numbers in a row.</w:t>
            </w:r>
          </w:p>
        </w:tc>
        <w:tc>
          <w:tcPr>
            <w:tcW w:w="7280" w:type="dxa"/>
          </w:tcPr>
          <w:p w14:paraId="52895C29" w14:textId="7CDC50E3" w:rsidR="0061576D" w:rsidRDefault="0061576D">
            <w:r>
              <w:t xml:space="preserve">Students can </w:t>
            </w:r>
            <w:r w:rsidR="00B47F44" w:rsidRPr="00B47F44">
              <w:t>compare and order decimals</w:t>
            </w:r>
            <w:r w:rsidR="00867AF3">
              <w:t xml:space="preserve"> </w:t>
            </w:r>
            <w:r w:rsidR="00B47F44" w:rsidRPr="00B47F44">
              <w:t>on a number line</w:t>
            </w:r>
            <w:r>
              <w:t>.</w:t>
            </w:r>
          </w:p>
          <w:p w14:paraId="5E4209DC" w14:textId="41F9273F" w:rsidR="0036416E" w:rsidRDefault="00832E9D" w:rsidP="0036416E">
            <w:pPr>
              <w:pStyle w:val="ListBullet"/>
            </w:pPr>
            <w:r>
              <w:t>D</w:t>
            </w:r>
            <w:r w:rsidR="0036416E">
              <w:t>ecrease the range of numbers on each end of the number line so that decimals are closer together. For example, decimals between 1.3 and 1.6.</w:t>
            </w:r>
          </w:p>
          <w:p w14:paraId="1DB95DC6" w14:textId="758D8C50" w:rsidR="0061576D" w:rsidRDefault="00832E9D" w:rsidP="0036416E">
            <w:pPr>
              <w:pStyle w:val="ListBullet"/>
            </w:pPr>
            <w:r>
              <w:t>Challenge e</w:t>
            </w:r>
            <w:r w:rsidR="0036416E">
              <w:t xml:space="preserve">ach player </w:t>
            </w:r>
            <w:r>
              <w:t xml:space="preserve">to </w:t>
            </w:r>
            <w:r w:rsidR="0036416E">
              <w:t>add all decimals rolled during the game and compare the</w:t>
            </w:r>
            <w:r>
              <w:t>ir</w:t>
            </w:r>
            <w:r w:rsidR="0036416E">
              <w:t xml:space="preserve"> total</w:t>
            </w:r>
            <w:r>
              <w:t>s</w:t>
            </w:r>
            <w:r w:rsidR="0036416E">
              <w:t>.</w:t>
            </w:r>
            <w:r>
              <w:t xml:space="preserve"> Explain the strategy used to add the decimals to their partner.</w:t>
            </w:r>
          </w:p>
        </w:tc>
      </w:tr>
    </w:tbl>
    <w:p w14:paraId="3ABEEF0A" w14:textId="7C830379" w:rsidR="0061576D" w:rsidRDefault="0061576D" w:rsidP="00535B77">
      <w:pPr>
        <w:pStyle w:val="Heading2"/>
      </w:pPr>
      <w:bookmarkStart w:id="27" w:name="_Toc150250347"/>
      <w:r>
        <w:t xml:space="preserve">Consolidation and meaningful practice – </w:t>
      </w:r>
      <w:r w:rsidR="0036416E">
        <w:t>15</w:t>
      </w:r>
      <w:r>
        <w:t xml:space="preserve"> minutes</w:t>
      </w:r>
      <w:bookmarkEnd w:id="27"/>
    </w:p>
    <w:p w14:paraId="78272CC8" w14:textId="642C6045" w:rsidR="0061576D" w:rsidRDefault="00832E9D" w:rsidP="00197266">
      <w:pPr>
        <w:pStyle w:val="FeatureBox"/>
      </w:pPr>
      <w:bookmarkStart w:id="28" w:name="_Hlk148523005"/>
      <w:r>
        <w:t>This ac</w:t>
      </w:r>
      <w:r w:rsidR="009D75ED">
        <w:t xml:space="preserve">tivity is an </w:t>
      </w:r>
      <w:r w:rsidR="004C35B6">
        <w:t>adaptation</w:t>
      </w:r>
      <w:r w:rsidR="009D75ED">
        <w:t xml:space="preserve"> of</w:t>
      </w:r>
      <w:r w:rsidR="00197266" w:rsidRPr="00197266">
        <w:t xml:space="preserve"> </w:t>
      </w:r>
      <w:r w:rsidR="00A8413D">
        <w:t>‘</w:t>
      </w:r>
      <w:r w:rsidR="00197266" w:rsidRPr="785087EA">
        <w:t>Greater Than? Less than? The same?</w:t>
      </w:r>
      <w:r w:rsidR="00A8413D">
        <w:t>’</w:t>
      </w:r>
      <w:r w:rsidR="00197266" w:rsidRPr="00197266">
        <w:t xml:space="preserve"> from</w:t>
      </w:r>
      <w:r w:rsidR="00F9041C">
        <w:t xml:space="preserve"> </w:t>
      </w:r>
      <w:hyperlink r:id="rId30" w:history="1">
        <w:r w:rsidR="00F9041C" w:rsidRPr="00F9041C">
          <w:rPr>
            <w:rStyle w:val="Hyperlink"/>
            <w:i/>
            <w:iCs/>
          </w:rPr>
          <w:t>Learning to Think Mathematically with the Number Line [PDF 1102 KB]</w:t>
        </w:r>
      </w:hyperlink>
      <w:r w:rsidR="00197266" w:rsidRPr="00197266">
        <w:t xml:space="preserve"> </w:t>
      </w:r>
      <w:r w:rsidR="00F9041C">
        <w:t>by Frykholm.</w:t>
      </w:r>
    </w:p>
    <w:bookmarkEnd w:id="28"/>
    <w:p w14:paraId="29067CB0" w14:textId="1580D54B" w:rsidR="00C57724" w:rsidRDefault="00C57724" w:rsidP="007D6D85">
      <w:pPr>
        <w:pStyle w:val="ListNumber"/>
      </w:pPr>
      <w:r>
        <w:t>Place a length of string or masking tape along the floor to create a large number line.</w:t>
      </w:r>
    </w:p>
    <w:p w14:paraId="4A22A767" w14:textId="16766CBC" w:rsidR="00C57724" w:rsidRDefault="00C57724" w:rsidP="007D6D85">
      <w:pPr>
        <w:pStyle w:val="ListNumber"/>
      </w:pPr>
      <w:r>
        <w:t xml:space="preserve">Divide </w:t>
      </w:r>
      <w:r w:rsidR="0DB6EE18">
        <w:t xml:space="preserve">the </w:t>
      </w:r>
      <w:r>
        <w:t xml:space="preserve">class into </w:t>
      </w:r>
      <w:r w:rsidR="4A6EDBAE">
        <w:t>4</w:t>
      </w:r>
      <w:r>
        <w:t xml:space="preserve"> teams.</w:t>
      </w:r>
    </w:p>
    <w:p w14:paraId="49075A89" w14:textId="4A54B9DE" w:rsidR="00C57724" w:rsidRDefault="3546BFC6" w:rsidP="007D6D85">
      <w:pPr>
        <w:pStyle w:val="ListNumber"/>
      </w:pPr>
      <w:r>
        <w:t>Give each</w:t>
      </w:r>
      <w:r w:rsidR="00C57724">
        <w:t xml:space="preserve"> team 5 sticky notes with </w:t>
      </w:r>
      <w:r w:rsidR="007C714E">
        <w:t>the</w:t>
      </w:r>
      <w:r w:rsidR="00C57724">
        <w:t xml:space="preserve"> decimal</w:t>
      </w:r>
      <w:r w:rsidR="0088010F">
        <w:t>s</w:t>
      </w:r>
      <w:r w:rsidR="00C57724">
        <w:t xml:space="preserve"> pre-written on </w:t>
      </w:r>
      <w:r w:rsidR="0088010F">
        <w:t>them</w:t>
      </w:r>
      <w:r w:rsidR="00C57724">
        <w:t>.</w:t>
      </w:r>
    </w:p>
    <w:p w14:paraId="262BCC71" w14:textId="009452F7" w:rsidR="00C57724" w:rsidRDefault="00C57724" w:rsidP="00D06F56">
      <w:pPr>
        <w:pStyle w:val="FeatureBox"/>
      </w:pPr>
      <w:r w:rsidRPr="004B08B2">
        <w:rPr>
          <w:b/>
          <w:bCs/>
        </w:rPr>
        <w:t>Note:</w:t>
      </w:r>
      <w:r>
        <w:t xml:space="preserve"> </w:t>
      </w:r>
      <w:r w:rsidR="003A1B09">
        <w:t>t</w:t>
      </w:r>
      <w:r>
        <w:t xml:space="preserve">his activity has been left open to enable </w:t>
      </w:r>
      <w:r w:rsidR="58A4CDEF">
        <w:t>you</w:t>
      </w:r>
      <w:r>
        <w:t xml:space="preserve"> to choose decimals within a range appropriate to the </w:t>
      </w:r>
      <w:r w:rsidR="0041107A">
        <w:t>class’s</w:t>
      </w:r>
      <w:r>
        <w:t xml:space="preserve"> needs</w:t>
      </w:r>
      <w:r w:rsidR="00D06F56">
        <w:t>.</w:t>
      </w:r>
    </w:p>
    <w:p w14:paraId="1EE98EFD" w14:textId="3130E4F9" w:rsidR="00985535" w:rsidRDefault="00C57724" w:rsidP="007D6D85">
      <w:pPr>
        <w:pStyle w:val="ListNumber"/>
      </w:pPr>
      <w:r>
        <w:t>To start the game, choose a decimal up to the thousandths and place it on the number line.</w:t>
      </w:r>
    </w:p>
    <w:p w14:paraId="28A0C4FF" w14:textId="0BC7F2B3" w:rsidR="00985535" w:rsidRDefault="00C57724" w:rsidP="007D6D85">
      <w:pPr>
        <w:pStyle w:val="ListNumber"/>
      </w:pPr>
      <w:r>
        <w:t xml:space="preserve">Invite Team A to spin the spinner on </w:t>
      </w:r>
      <w:hyperlink w:anchor="_Resource_5:_Less">
        <w:r w:rsidRPr="3CB15840">
          <w:rPr>
            <w:rStyle w:val="Hyperlink"/>
          </w:rPr>
          <w:t>Resource</w:t>
        </w:r>
        <w:r w:rsidR="00074731" w:rsidRPr="3CB15840">
          <w:rPr>
            <w:rStyle w:val="Hyperlink"/>
          </w:rPr>
          <w:t xml:space="preserve"> </w:t>
        </w:r>
        <w:r w:rsidR="00AE2A23">
          <w:rPr>
            <w:rStyle w:val="Hyperlink"/>
          </w:rPr>
          <w:t xml:space="preserve">5 – </w:t>
        </w:r>
        <w:r w:rsidRPr="3CB15840">
          <w:rPr>
            <w:rStyle w:val="Hyperlink"/>
          </w:rPr>
          <w:t>Less or Greater?</w:t>
        </w:r>
      </w:hyperlink>
      <w:r>
        <w:t xml:space="preserve"> They have a possibility of landing on greater than, less than, miss a turn or </w:t>
      </w:r>
      <w:r w:rsidR="0075414D">
        <w:t>remove a decimal</w:t>
      </w:r>
      <w:r>
        <w:t>.</w:t>
      </w:r>
    </w:p>
    <w:p w14:paraId="70018D75" w14:textId="558B03CB" w:rsidR="00F05B51" w:rsidRDefault="00C57724" w:rsidP="007D6D85">
      <w:pPr>
        <w:pStyle w:val="ListNumber"/>
      </w:pPr>
      <w:r>
        <w:t xml:space="preserve">If </w:t>
      </w:r>
      <w:r w:rsidR="00985535">
        <w:t>the spinner</w:t>
      </w:r>
      <w:r>
        <w:t xml:space="preserve"> land</w:t>
      </w:r>
      <w:r w:rsidR="00985535">
        <w:t>s</w:t>
      </w:r>
      <w:r>
        <w:t xml:space="preserve"> on greater than, </w:t>
      </w:r>
      <w:r w:rsidR="4FA3F00E">
        <w:t>Team A</w:t>
      </w:r>
      <w:r>
        <w:t xml:space="preserve"> </w:t>
      </w:r>
      <w:r w:rsidR="00985535">
        <w:t>must</w:t>
      </w:r>
      <w:r>
        <w:t xml:space="preserve"> find a decimal in their sticky notes that is greater than the last decimal that was placed on the number line.</w:t>
      </w:r>
    </w:p>
    <w:p w14:paraId="32CF4A1E" w14:textId="7DAE586E" w:rsidR="00F05B51" w:rsidRDefault="00F05B51" w:rsidP="007D6D85">
      <w:pPr>
        <w:pStyle w:val="ListNumber"/>
      </w:pPr>
      <w:r>
        <w:t>Invite Team B to repeat this process.</w:t>
      </w:r>
    </w:p>
    <w:p w14:paraId="21D21C3A" w14:textId="174C231F" w:rsidR="0036416E" w:rsidRDefault="00C57724" w:rsidP="007D6D85">
      <w:pPr>
        <w:pStyle w:val="ListNumber"/>
      </w:pPr>
      <w:r>
        <w:t xml:space="preserve">Play continues </w:t>
      </w:r>
      <w:r w:rsidR="00AD3F02">
        <w:t xml:space="preserve">with </w:t>
      </w:r>
      <w:r w:rsidR="00802A0D">
        <w:t xml:space="preserve">Team A and Team B taking alternate turns </w:t>
      </w:r>
      <w:r>
        <w:t xml:space="preserve">until one team </w:t>
      </w:r>
      <w:r w:rsidR="00F05B51">
        <w:t xml:space="preserve">has </w:t>
      </w:r>
      <w:r>
        <w:t>place</w:t>
      </w:r>
      <w:r w:rsidR="00F05B51">
        <w:t>d</w:t>
      </w:r>
      <w:r>
        <w:t xml:space="preserve"> all their sticky notes on the number line.</w:t>
      </w:r>
    </w:p>
    <w:p w14:paraId="76F1C0D3"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688EBAF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37F4AC6" w14:textId="77777777" w:rsidR="0061576D" w:rsidRDefault="0061576D">
            <w:r w:rsidRPr="006025E4">
              <w:t>Assessment opportunities</w:t>
            </w:r>
          </w:p>
        </w:tc>
        <w:tc>
          <w:tcPr>
            <w:tcW w:w="7280" w:type="dxa"/>
          </w:tcPr>
          <w:p w14:paraId="35646BF7" w14:textId="77777777" w:rsidR="0061576D" w:rsidRDefault="0061576D">
            <w:r w:rsidRPr="006025E4">
              <w:t>Links</w:t>
            </w:r>
          </w:p>
        </w:tc>
      </w:tr>
      <w:tr w:rsidR="0061576D" w14:paraId="17D1A24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6A8A16D" w14:textId="77777777" w:rsidR="0061576D" w:rsidRDefault="0061576D">
            <w:r>
              <w:t>What to look for:</w:t>
            </w:r>
          </w:p>
          <w:p w14:paraId="127F55A8" w14:textId="77777777" w:rsidR="00855BEA" w:rsidRPr="00855BEA" w:rsidRDefault="0061576D" w:rsidP="00855BEA">
            <w:pPr>
              <w:pStyle w:val="ListBullet"/>
            </w:pPr>
            <w:r>
              <w:t xml:space="preserve">Can students </w:t>
            </w:r>
            <w:r w:rsidR="00A61697">
              <w:t>i</w:t>
            </w:r>
            <w:r w:rsidR="00A61697" w:rsidRPr="00D54352">
              <w:t>nterpret decimal notation for thousandth</w:t>
            </w:r>
            <w:r w:rsidR="00A61697">
              <w:t>s</w:t>
            </w:r>
            <w:r w:rsidR="00685571">
              <w:t xml:space="preserve">? </w:t>
            </w:r>
            <w:r w:rsidR="00685571" w:rsidRPr="00A1710E">
              <w:rPr>
                <w:b/>
                <w:bCs/>
              </w:rPr>
              <w:t>[MAO-WM-01, MA3-RN-</w:t>
            </w:r>
            <w:r w:rsidR="00A1710E" w:rsidRPr="00A1710E">
              <w:rPr>
                <w:b/>
                <w:bCs/>
              </w:rPr>
              <w:t>02]</w:t>
            </w:r>
          </w:p>
          <w:p w14:paraId="63E27331" w14:textId="5E7D930D" w:rsidR="00A61697" w:rsidRDefault="00A61697" w:rsidP="00855BEA">
            <w:pPr>
              <w:pStyle w:val="ListBullet"/>
            </w:pPr>
            <w:r>
              <w:t>Can students i</w:t>
            </w:r>
            <w:r w:rsidRPr="00825A83">
              <w:t>ndicate the place value of digits in decimal numbers of up to 3 decimal places</w:t>
            </w:r>
            <w:r>
              <w:t>?</w:t>
            </w:r>
            <w:r w:rsidR="00A1710E">
              <w:t xml:space="preserve"> </w:t>
            </w:r>
            <w:r w:rsidR="00A1710E" w:rsidRPr="00855BEA">
              <w:rPr>
                <w:b/>
                <w:bCs/>
              </w:rPr>
              <w:t>[MAO-WM-01, MA3-RN-02]</w:t>
            </w:r>
          </w:p>
          <w:p w14:paraId="016A181D" w14:textId="4FCDD51A" w:rsidR="00A61697" w:rsidRDefault="00A61697" w:rsidP="00A61697">
            <w:pPr>
              <w:pStyle w:val="ListBullet"/>
            </w:pPr>
            <w:r>
              <w:t>Can students compare and order decimals on a number line?</w:t>
            </w:r>
            <w:r w:rsidR="00A1710E">
              <w:t xml:space="preserve"> </w:t>
            </w:r>
            <w:r w:rsidR="00A1710E" w:rsidRPr="00A1710E">
              <w:rPr>
                <w:b/>
                <w:bCs/>
              </w:rPr>
              <w:t>[MAO-WM-01, MA3-RN-02]</w:t>
            </w:r>
          </w:p>
          <w:p w14:paraId="635C6631" w14:textId="776CD64A" w:rsidR="0061576D" w:rsidRDefault="00A61697" w:rsidP="00A61697">
            <w:pPr>
              <w:pStyle w:val="ListBullet"/>
            </w:pPr>
            <w:r>
              <w:t>Can students use the place value of digits to indicate decimals that are greater than or less than another decimal</w:t>
            </w:r>
            <w:r w:rsidR="00685571">
              <w:t>?</w:t>
            </w:r>
            <w:r w:rsidR="00A1710E">
              <w:t xml:space="preserve"> </w:t>
            </w:r>
            <w:r w:rsidR="00A1710E" w:rsidRPr="00A1710E">
              <w:rPr>
                <w:b/>
                <w:bCs/>
              </w:rPr>
              <w:t>[MAO-WM-01, MA3-RN-02]</w:t>
            </w:r>
          </w:p>
        </w:tc>
        <w:tc>
          <w:tcPr>
            <w:tcW w:w="7280" w:type="dxa"/>
          </w:tcPr>
          <w:p w14:paraId="6AC95524" w14:textId="3B4CBADE" w:rsidR="0061576D" w:rsidRDefault="0061576D">
            <w:r>
              <w:t xml:space="preserve">Links to </w:t>
            </w:r>
            <w:hyperlink r:id="rId31" w:history="1">
              <w:r w:rsidRPr="009F54DE">
                <w:rPr>
                  <w:rStyle w:val="Hyperlink"/>
                </w:rPr>
                <w:t>National Numeracy Learning Progressions</w:t>
              </w:r>
            </w:hyperlink>
            <w:r>
              <w:t xml:space="preserve"> (NNLP):</w:t>
            </w:r>
          </w:p>
          <w:p w14:paraId="48D44322" w14:textId="56703E42" w:rsidR="0061576D" w:rsidRDefault="00AC7D9D">
            <w:pPr>
              <w:pStyle w:val="ListBullet"/>
            </w:pPr>
            <w:r>
              <w:t>NPV7, NPV8</w:t>
            </w:r>
            <w:r w:rsidR="0061576D">
              <w:t>.</w:t>
            </w:r>
          </w:p>
          <w:p w14:paraId="12204F56" w14:textId="4DEFFC90" w:rsidR="0061576D" w:rsidRDefault="0061576D">
            <w:r>
              <w:t xml:space="preserve">Links to suggested </w:t>
            </w:r>
            <w:hyperlink r:id="rId32" w:history="1">
              <w:r w:rsidRPr="009F54DE">
                <w:rPr>
                  <w:rStyle w:val="Hyperlink"/>
                </w:rPr>
                <w:t>Interview for Student Reasoning</w:t>
              </w:r>
            </w:hyperlink>
            <w:r>
              <w:t xml:space="preserve"> (IfSR) tasks:</w:t>
            </w:r>
          </w:p>
          <w:p w14:paraId="4A541C61" w14:textId="5ADC9918" w:rsidR="0061576D" w:rsidRDefault="0061576D" w:rsidP="00154988">
            <w:pPr>
              <w:pStyle w:val="ListBullet"/>
            </w:pPr>
            <w:r w:rsidRPr="009F54DE">
              <w:rPr>
                <w:b/>
                <w:bCs/>
              </w:rPr>
              <w:t>IfSR-NP</w:t>
            </w:r>
            <w:r>
              <w:t xml:space="preserve">: </w:t>
            </w:r>
            <w:r w:rsidR="00FE687E">
              <w:t>4D.2</w:t>
            </w:r>
            <w:r w:rsidR="00154988">
              <w:t>, 4D.6.</w:t>
            </w:r>
          </w:p>
        </w:tc>
      </w:tr>
    </w:tbl>
    <w:p w14:paraId="604AA2D4" w14:textId="77777777" w:rsidR="0061576D" w:rsidRDefault="0061576D">
      <w:pPr>
        <w:spacing w:before="0" w:after="160" w:line="259" w:lineRule="auto"/>
      </w:pPr>
      <w:r>
        <w:br w:type="page"/>
      </w:r>
    </w:p>
    <w:p w14:paraId="2A558B97" w14:textId="77777777" w:rsidR="0061576D" w:rsidRDefault="0061576D" w:rsidP="00535B77">
      <w:pPr>
        <w:pStyle w:val="Heading1"/>
      </w:pPr>
      <w:bookmarkStart w:id="29" w:name="_Lesson_4"/>
      <w:bookmarkStart w:id="30" w:name="_Toc150250348"/>
      <w:bookmarkEnd w:id="29"/>
      <w:r>
        <w:t>Lesson 4</w:t>
      </w:r>
      <w:bookmarkEnd w:id="30"/>
    </w:p>
    <w:p w14:paraId="2ED8DAE6" w14:textId="553F8793" w:rsidR="00DD3217" w:rsidRPr="00DD3217" w:rsidRDefault="00DD3217" w:rsidP="003D7AE7">
      <w:pPr>
        <w:pStyle w:val="FeatureBox3"/>
      </w:pPr>
      <w:r w:rsidRPr="00DD3217">
        <w:rPr>
          <w:b/>
          <w:bCs/>
        </w:rPr>
        <w:t>Core concept</w:t>
      </w:r>
      <w:r>
        <w:t xml:space="preserve">: </w:t>
      </w:r>
      <w:r w:rsidR="002F495A">
        <w:t>z</w:t>
      </w:r>
      <w:r w:rsidR="003E5640" w:rsidRPr="003E5640">
        <w:t>ero in decimals play an important role</w:t>
      </w:r>
      <w:r w:rsidR="003E5640">
        <w:t>.</w:t>
      </w:r>
    </w:p>
    <w:p w14:paraId="0B80D40F" w14:textId="6B99C107" w:rsidR="46085A6F" w:rsidRDefault="46085A6F" w:rsidP="00535B77">
      <w:pPr>
        <w:pStyle w:val="Heading2"/>
      </w:pPr>
      <w:bookmarkStart w:id="31" w:name="_Toc150250349"/>
      <w:r>
        <w:t>Daily number sense</w:t>
      </w:r>
      <w:r w:rsidR="004C35B6">
        <w:t xml:space="preserve"> </w:t>
      </w:r>
      <w:r>
        <w:t>– 10 minutes</w:t>
      </w:r>
      <w:bookmarkEnd w:id="31"/>
    </w:p>
    <w:p w14:paraId="09FACE66" w14:textId="0EAAA187" w:rsidR="0089170B" w:rsidRDefault="00B36FCA" w:rsidP="002E4350">
      <w:pPr>
        <w:pStyle w:val="ListNumber"/>
        <w:numPr>
          <w:ilvl w:val="0"/>
          <w:numId w:val="26"/>
        </w:numPr>
      </w:pPr>
      <w:r>
        <w:t>From a class need surfaced through formative assessment data, identify a short, focused activity that targets students’ knowledge, understanding and skills. Example activities may be drawn from the following resources:</w:t>
      </w:r>
    </w:p>
    <w:p w14:paraId="094B0293" w14:textId="789796D9" w:rsidR="00B36FCA" w:rsidRDefault="004A299D" w:rsidP="00B36FCA">
      <w:pPr>
        <w:pStyle w:val="ListBullet"/>
        <w:ind w:left="1134"/>
      </w:pPr>
      <w:hyperlink r:id="rId33" w:anchor="catalogue_auto">
        <w:r w:rsidR="00B36FCA" w:rsidRPr="285AE04A">
          <w:rPr>
            <w:rStyle w:val="Hyperlink"/>
          </w:rPr>
          <w:t>Mathematics K-6 resources</w:t>
        </w:r>
      </w:hyperlink>
    </w:p>
    <w:p w14:paraId="1DAE68BE" w14:textId="409F306E" w:rsidR="00B36FCA" w:rsidRPr="00B36FCA" w:rsidRDefault="004A299D" w:rsidP="00B36FCA">
      <w:pPr>
        <w:pStyle w:val="ListBullet"/>
        <w:ind w:left="1134"/>
      </w:pPr>
      <w:hyperlink r:id="rId34">
        <w:r w:rsidR="00B36FCA" w:rsidRPr="285AE04A">
          <w:rPr>
            <w:rStyle w:val="Hyperlink"/>
          </w:rPr>
          <w:t>Universal Resources Hub</w:t>
        </w:r>
      </w:hyperlink>
      <w:r w:rsidR="00B36FCA">
        <w:t>.</w:t>
      </w:r>
    </w:p>
    <w:p w14:paraId="46F5025C" w14:textId="02DEEC7C" w:rsidR="0061576D" w:rsidRDefault="0061576D" w:rsidP="00535B77">
      <w:pPr>
        <w:pStyle w:val="Heading2"/>
      </w:pPr>
      <w:bookmarkStart w:id="32" w:name="_Toc150250350"/>
      <w:r w:rsidRPr="00C5416A">
        <w:t>Core lesson</w:t>
      </w:r>
      <w:r w:rsidR="00AE2A23">
        <w:t xml:space="preserve"> –</w:t>
      </w:r>
      <w:r w:rsidRPr="00C5416A">
        <w:t xml:space="preserve"> </w:t>
      </w:r>
      <w:r w:rsidR="00AE2A23">
        <w:t>c</w:t>
      </w:r>
      <w:r w:rsidR="00122F25">
        <w:t>omparing decimals</w:t>
      </w:r>
      <w:r w:rsidRPr="00C5416A">
        <w:t xml:space="preserve"> – </w:t>
      </w:r>
      <w:r w:rsidR="00E872FC">
        <w:t>40</w:t>
      </w:r>
      <w:r w:rsidRPr="00C5416A">
        <w:t xml:space="preserve"> minutes</w:t>
      </w:r>
      <w:bookmarkEnd w:id="32"/>
    </w:p>
    <w:p w14:paraId="40686C3F" w14:textId="77777777" w:rsidR="0061576D" w:rsidRDefault="0061576D" w:rsidP="0061576D">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36EB0E77"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010D8B27" w14:textId="77777777" w:rsidR="0061576D" w:rsidRDefault="0061576D">
            <w:r w:rsidRPr="008C3A46">
              <w:t>Core concept learning intentions</w:t>
            </w:r>
          </w:p>
        </w:tc>
        <w:tc>
          <w:tcPr>
            <w:tcW w:w="7280" w:type="dxa"/>
          </w:tcPr>
          <w:p w14:paraId="7F9FF79C" w14:textId="77777777" w:rsidR="0061576D" w:rsidRDefault="0061576D">
            <w:r w:rsidRPr="008C3A46">
              <w:t>Core concept success criteria</w:t>
            </w:r>
          </w:p>
        </w:tc>
      </w:tr>
      <w:tr w:rsidR="0061576D" w14:paraId="46C5A4A5"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296B4BB" w14:textId="77777777" w:rsidR="0061576D" w:rsidRDefault="0061576D">
            <w:r>
              <w:t>Students are learning to:</w:t>
            </w:r>
          </w:p>
          <w:p w14:paraId="182B65D8" w14:textId="3D66BDDB" w:rsidR="0061576D" w:rsidRDefault="006B45F6" w:rsidP="008F20E4">
            <w:pPr>
              <w:pStyle w:val="ListBullet"/>
            </w:pPr>
            <w:r w:rsidRPr="006B45F6">
              <w:t xml:space="preserve">apply place value knowledge to </w:t>
            </w:r>
            <w:r w:rsidR="00BF2168">
              <w:t>decimals</w:t>
            </w:r>
            <w:r w:rsidR="00D37479">
              <w:t xml:space="preserve"> up to 3</w:t>
            </w:r>
            <w:r w:rsidR="00DE7474">
              <w:t xml:space="preserve"> </w:t>
            </w:r>
            <w:r w:rsidR="00D37479">
              <w:t>decimal places</w:t>
            </w:r>
            <w:r w:rsidR="00DE7474">
              <w:t>.</w:t>
            </w:r>
          </w:p>
        </w:tc>
        <w:tc>
          <w:tcPr>
            <w:tcW w:w="7280" w:type="dxa"/>
          </w:tcPr>
          <w:p w14:paraId="53EED8BF" w14:textId="77777777" w:rsidR="0061576D" w:rsidRDefault="0061576D">
            <w:r>
              <w:t>Students can:</w:t>
            </w:r>
          </w:p>
          <w:p w14:paraId="5706A84B" w14:textId="0B8167A5" w:rsidR="008F20E4" w:rsidRDefault="008F20E4" w:rsidP="008F20E4">
            <w:pPr>
              <w:pStyle w:val="ListBullet"/>
            </w:pPr>
            <w:r>
              <w:t>compare and order decimals</w:t>
            </w:r>
            <w:r w:rsidR="00B031E4">
              <w:t xml:space="preserve"> </w:t>
            </w:r>
            <w:r w:rsidR="00B031E4" w:rsidRPr="00B031E4">
              <w:t>up to 3 decimal places</w:t>
            </w:r>
          </w:p>
          <w:p w14:paraId="47594555" w14:textId="7781C427" w:rsidR="0061576D" w:rsidRDefault="008F20E4" w:rsidP="0028077E">
            <w:pPr>
              <w:pStyle w:val="ListBullet"/>
            </w:pPr>
            <w:r>
              <w:t>interpret the role of zero in decimals</w:t>
            </w:r>
            <w:r w:rsidR="00DE7474">
              <w:t>.</w:t>
            </w:r>
          </w:p>
        </w:tc>
      </w:tr>
    </w:tbl>
    <w:p w14:paraId="243EB0C7" w14:textId="6FFD6C65" w:rsidR="00283204" w:rsidRDefault="00016590" w:rsidP="00283204">
      <w:pPr>
        <w:pStyle w:val="FeatureBox"/>
      </w:pPr>
      <w:bookmarkStart w:id="33" w:name="_Hlk148523434"/>
      <w:r w:rsidRPr="00285F0E">
        <w:t xml:space="preserve">This </w:t>
      </w:r>
      <w:r>
        <w:t>activity</w:t>
      </w:r>
      <w:r w:rsidRPr="00285F0E">
        <w:t xml:space="preserve"> </w:t>
      </w:r>
      <w:r>
        <w:t>is an</w:t>
      </w:r>
      <w:r w:rsidRPr="00285F0E">
        <w:t xml:space="preserve"> </w:t>
      </w:r>
      <w:r>
        <w:t>adaptation</w:t>
      </w:r>
      <w:r w:rsidRPr="00285F0E">
        <w:t xml:space="preserve"> </w:t>
      </w:r>
      <w:r>
        <w:t>of ‘Fitness Fest’ from</w:t>
      </w:r>
      <w:r w:rsidRPr="00285F0E">
        <w:t xml:space="preserve"> </w:t>
      </w:r>
      <w:r w:rsidRPr="0033322F">
        <w:rPr>
          <w:i/>
          <w:iCs/>
        </w:rPr>
        <w:t>Navigating through Problem Solving and Reasoning in Grade 6</w:t>
      </w:r>
      <w:r>
        <w:rPr>
          <w:i/>
          <w:iCs/>
        </w:rPr>
        <w:t xml:space="preserve"> </w:t>
      </w:r>
      <w:r>
        <w:t xml:space="preserve">by </w:t>
      </w:r>
      <w:r w:rsidRPr="00F9041C">
        <w:t>Thompson</w:t>
      </w:r>
      <w:r>
        <w:t xml:space="preserve"> et al</w:t>
      </w:r>
      <w:r w:rsidR="00283204">
        <w:t>.</w:t>
      </w:r>
    </w:p>
    <w:bookmarkEnd w:id="33"/>
    <w:p w14:paraId="580406E8" w14:textId="168FA91C" w:rsidR="00283204" w:rsidRDefault="00283204" w:rsidP="0007021E">
      <w:pPr>
        <w:pStyle w:val="ListNumber"/>
      </w:pPr>
      <w:r>
        <w:t xml:space="preserve">Display </w:t>
      </w:r>
      <w:hyperlink w:anchor="_Resource_6:_Swimming" w:history="1">
        <w:r w:rsidR="00466BE0">
          <w:rPr>
            <w:rStyle w:val="Hyperlink"/>
          </w:rPr>
          <w:t>Resource 6 – athletics carnival</w:t>
        </w:r>
      </w:hyperlink>
      <w:r w:rsidR="0007021E">
        <w:t xml:space="preserve"> and r</w:t>
      </w:r>
      <w:r w:rsidRPr="00B34B68">
        <w:t>ead the</w:t>
      </w:r>
      <w:r>
        <w:t xml:space="preserve"> scenario aloud with students. </w:t>
      </w:r>
      <w:r w:rsidR="001A0F79">
        <w:t xml:space="preserve">Display </w:t>
      </w:r>
      <w:hyperlink w:anchor="_Resource_7:_Fitness" w:history="1">
        <w:r w:rsidR="00466BE0">
          <w:rPr>
            <w:rStyle w:val="Hyperlink"/>
          </w:rPr>
          <w:t>Resource 7 – fitness scores</w:t>
        </w:r>
      </w:hyperlink>
      <w:r w:rsidR="001A0F79">
        <w:t xml:space="preserve">. </w:t>
      </w:r>
      <w:r w:rsidR="0034608A">
        <w:t xml:space="preserve">Students </w:t>
      </w:r>
      <w:hyperlink r:id="rId35" w:history="1">
        <w:r w:rsidR="00416853" w:rsidRPr="00416853">
          <w:rPr>
            <w:rStyle w:val="Hyperlink"/>
          </w:rPr>
          <w:t>turn and talk</w:t>
        </w:r>
      </w:hyperlink>
      <w:r w:rsidR="0034608A">
        <w:t xml:space="preserve"> to a partner about what the activity is about</w:t>
      </w:r>
      <w:r w:rsidR="00615C22">
        <w:t>.</w:t>
      </w:r>
      <w:r w:rsidR="0043213B">
        <w:t xml:space="preserve"> Ask</w:t>
      </w:r>
      <w:r w:rsidR="009F62B1">
        <w:t>:</w:t>
      </w:r>
    </w:p>
    <w:p w14:paraId="3323E3BF" w14:textId="41285CEB" w:rsidR="0043213B" w:rsidRDefault="0043213B" w:rsidP="007A2AC5">
      <w:pPr>
        <w:pStyle w:val="ListBullet"/>
        <w:ind w:left="1134"/>
      </w:pPr>
      <w:r>
        <w:t xml:space="preserve">What is this activity asking </w:t>
      </w:r>
      <w:r w:rsidR="0048684D">
        <w:t>you to do?</w:t>
      </w:r>
    </w:p>
    <w:p w14:paraId="526048A7" w14:textId="24AA949F" w:rsidR="00615C22" w:rsidRDefault="0021466F" w:rsidP="007A2AC5">
      <w:pPr>
        <w:pStyle w:val="ListBullet"/>
        <w:ind w:left="1134"/>
      </w:pPr>
      <w:r>
        <w:t xml:space="preserve">How would you go about </w:t>
      </w:r>
      <w:r w:rsidR="00A4193D">
        <w:t>putting these students into different teams?</w:t>
      </w:r>
    </w:p>
    <w:p w14:paraId="0848D68D" w14:textId="082B8E66" w:rsidR="001A0F79" w:rsidRDefault="001A0F79" w:rsidP="001A0F79">
      <w:pPr>
        <w:pStyle w:val="ListNumber"/>
      </w:pPr>
      <w:r>
        <w:t xml:space="preserve">Revise the role of zero at the end and in the middle of a decimal. Explain that the decimal 0.170 has the same value as 0.17 but 0.170 does not have the same value as 0.107. Have students </w:t>
      </w:r>
      <w:hyperlink r:id="rId36">
        <w:r w:rsidR="00DE7474">
          <w:rPr>
            <w:rStyle w:val="Hyperlink"/>
          </w:rPr>
          <w:t>T</w:t>
        </w:r>
        <w:r w:rsidRPr="785087EA">
          <w:rPr>
            <w:rStyle w:val="Hyperlink"/>
          </w:rPr>
          <w:t>hink</w:t>
        </w:r>
        <w:r w:rsidR="00DE7474">
          <w:rPr>
            <w:rStyle w:val="Hyperlink"/>
          </w:rPr>
          <w:t>-P</w:t>
        </w:r>
        <w:r w:rsidRPr="785087EA">
          <w:rPr>
            <w:rStyle w:val="Hyperlink"/>
          </w:rPr>
          <w:t>air</w:t>
        </w:r>
        <w:r w:rsidR="00DE7474">
          <w:rPr>
            <w:rStyle w:val="Hyperlink"/>
          </w:rPr>
          <w:t>-S</w:t>
        </w:r>
        <w:r w:rsidRPr="785087EA">
          <w:rPr>
            <w:rStyle w:val="Hyperlink"/>
          </w:rPr>
          <w:t>hare</w:t>
        </w:r>
      </w:hyperlink>
      <w:r>
        <w:t xml:space="preserve"> why this is the case.</w:t>
      </w:r>
    </w:p>
    <w:p w14:paraId="5CCEC91A" w14:textId="3B4FB44A" w:rsidR="00C0415C" w:rsidRDefault="003D1936" w:rsidP="00DE59CF">
      <w:pPr>
        <w:pStyle w:val="ListNumber"/>
      </w:pPr>
      <w:r>
        <w:t>Ask students:</w:t>
      </w:r>
    </w:p>
    <w:p w14:paraId="3225289C" w14:textId="77777777" w:rsidR="00DE59CF" w:rsidRDefault="00DE59CF" w:rsidP="00DE59CF">
      <w: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00DE59CF" w14:paraId="685DB8E1" w14:textId="77777777" w:rsidTr="007A2AC5">
        <w:trPr>
          <w:cnfStyle w:val="100000000000" w:firstRow="1" w:lastRow="0" w:firstColumn="0" w:lastColumn="0" w:oddVBand="0" w:evenVBand="0" w:oddHBand="0" w:evenHBand="0" w:firstRowFirstColumn="0" w:firstRowLastColumn="0" w:lastRowFirstColumn="0" w:lastRowLastColumn="0"/>
        </w:trPr>
        <w:tc>
          <w:tcPr>
            <w:tcW w:w="7280" w:type="dxa"/>
          </w:tcPr>
          <w:p w14:paraId="5693AFB2" w14:textId="77777777" w:rsidR="00DE59CF" w:rsidRDefault="00DE59CF">
            <w:r w:rsidRPr="00D36FC4">
              <w:t>Prompts</w:t>
            </w:r>
          </w:p>
        </w:tc>
        <w:tc>
          <w:tcPr>
            <w:tcW w:w="7280" w:type="dxa"/>
          </w:tcPr>
          <w:p w14:paraId="7AC811BF" w14:textId="77777777" w:rsidR="00DE59CF" w:rsidRDefault="00DE59CF">
            <w:r w:rsidRPr="00D36FC4">
              <w:t>Anticipated student responses</w:t>
            </w:r>
          </w:p>
        </w:tc>
      </w:tr>
      <w:tr w:rsidR="00DE59CF" w14:paraId="45F6AA84" w14:textId="77777777" w:rsidTr="007A2AC5">
        <w:trPr>
          <w:cnfStyle w:val="000000100000" w:firstRow="0" w:lastRow="0" w:firstColumn="0" w:lastColumn="0" w:oddVBand="0" w:evenVBand="0" w:oddHBand="1" w:evenHBand="0" w:firstRowFirstColumn="0" w:firstRowLastColumn="0" w:lastRowFirstColumn="0" w:lastRowLastColumn="0"/>
        </w:trPr>
        <w:tc>
          <w:tcPr>
            <w:tcW w:w="7280" w:type="dxa"/>
          </w:tcPr>
          <w:p w14:paraId="3BFF3586" w14:textId="77777777" w:rsidR="00DE59CF" w:rsidRPr="007049CE" w:rsidRDefault="008400B0" w:rsidP="007049CE">
            <w:pPr>
              <w:pStyle w:val="ListBullet"/>
            </w:pPr>
            <w:r w:rsidRPr="007049CE">
              <w:t>What do you notice about these scores?</w:t>
            </w:r>
          </w:p>
          <w:p w14:paraId="1FC5A3AD" w14:textId="77777777" w:rsidR="00A0640F" w:rsidRPr="007049CE" w:rsidRDefault="00521258" w:rsidP="007049CE">
            <w:pPr>
              <w:pStyle w:val="ListBullet"/>
            </w:pPr>
            <w:r w:rsidRPr="007049CE">
              <w:t>Why do you think</w:t>
            </w:r>
            <w:r w:rsidR="007E37A5" w:rsidRPr="007049CE">
              <w:t xml:space="preserve"> </w:t>
            </w:r>
            <w:r w:rsidR="00BB2564" w:rsidRPr="007049CE">
              <w:t>different units of measurement have been used?</w:t>
            </w:r>
          </w:p>
          <w:p w14:paraId="54A74DB8" w14:textId="77777777" w:rsidR="00BB2564" w:rsidRPr="007049CE" w:rsidRDefault="0049658B" w:rsidP="007049CE">
            <w:pPr>
              <w:pStyle w:val="ListBullet"/>
            </w:pPr>
            <w:r w:rsidRPr="007049CE">
              <w:t>What is the difference between seconds and minutes?</w:t>
            </w:r>
          </w:p>
          <w:p w14:paraId="78E6CD5E" w14:textId="47B214E8" w:rsidR="001A0F79" w:rsidRDefault="000B4220" w:rsidP="001A0F79">
            <w:pPr>
              <w:pStyle w:val="ListBullet"/>
            </w:pPr>
            <w:r w:rsidRPr="007049CE">
              <w:t xml:space="preserve">How can we tell </w:t>
            </w:r>
            <w:r w:rsidR="00455D7C" w:rsidRPr="007049CE">
              <w:t>who has run the fastest?</w:t>
            </w:r>
          </w:p>
        </w:tc>
        <w:tc>
          <w:tcPr>
            <w:tcW w:w="7280" w:type="dxa"/>
          </w:tcPr>
          <w:p w14:paraId="462ABF8C" w14:textId="05E35128" w:rsidR="00BD6F4A" w:rsidRPr="008E654C" w:rsidRDefault="001F72FB" w:rsidP="008E654C">
            <w:pPr>
              <w:pStyle w:val="ListBullet"/>
            </w:pPr>
            <w:r w:rsidRPr="008E654C">
              <w:t xml:space="preserve">The </w:t>
            </w:r>
            <w:r w:rsidR="1AF2E38A">
              <w:t>100</w:t>
            </w:r>
            <w:r w:rsidR="008049C1">
              <w:t> </w:t>
            </w:r>
            <w:r w:rsidR="1AF2E38A">
              <w:t>m</w:t>
            </w:r>
            <w:r w:rsidRPr="008E654C">
              <w:t xml:space="preserve"> run is measured in seconds</w:t>
            </w:r>
            <w:r w:rsidR="3DA8FF1C">
              <w:t>,</w:t>
            </w:r>
            <w:r w:rsidRPr="008E654C">
              <w:t xml:space="preserve"> the </w:t>
            </w:r>
            <w:r w:rsidR="1AF2E38A">
              <w:t>800</w:t>
            </w:r>
            <w:r w:rsidR="008049C1">
              <w:t> </w:t>
            </w:r>
            <w:r w:rsidR="1AF2E38A">
              <w:t>m</w:t>
            </w:r>
            <w:r w:rsidRPr="008E654C">
              <w:t xml:space="preserve"> run is measured in minutes</w:t>
            </w:r>
            <w:r w:rsidR="00764B30" w:rsidRPr="008E654C">
              <w:t xml:space="preserve"> and the high jump is measured in </w:t>
            </w:r>
            <w:r w:rsidR="00A0640F" w:rsidRPr="008E654C">
              <w:t>metres.</w:t>
            </w:r>
          </w:p>
          <w:p w14:paraId="715BED15" w14:textId="4848A23B" w:rsidR="00012B56" w:rsidRPr="008E654C" w:rsidRDefault="00012B56" w:rsidP="008E654C">
            <w:pPr>
              <w:pStyle w:val="ListBullet"/>
            </w:pPr>
            <w:r w:rsidRPr="008E654C">
              <w:t xml:space="preserve">Some measurements are up to 3 decimal places and others are </w:t>
            </w:r>
            <w:r w:rsidR="005F62D6" w:rsidRPr="008E654C">
              <w:t xml:space="preserve">2 or </w:t>
            </w:r>
            <w:r w:rsidR="59B13A33">
              <w:t>one</w:t>
            </w:r>
            <w:r w:rsidR="005F62D6" w:rsidRPr="008E654C">
              <w:t>.</w:t>
            </w:r>
          </w:p>
          <w:p w14:paraId="047444F0" w14:textId="09DEC5A6" w:rsidR="005F62D6" w:rsidRPr="008E654C" w:rsidRDefault="000D0F80" w:rsidP="008E654C">
            <w:pPr>
              <w:pStyle w:val="ListBullet"/>
            </w:pPr>
            <w:r w:rsidRPr="008E654C">
              <w:t xml:space="preserve">The </w:t>
            </w:r>
            <w:r w:rsidR="5F95841D">
              <w:t>800</w:t>
            </w:r>
            <w:r w:rsidR="008049C1">
              <w:t> </w:t>
            </w:r>
            <w:r w:rsidR="5F95841D">
              <w:t>m</w:t>
            </w:r>
            <w:r w:rsidRPr="008E654C">
              <w:t xml:space="preserve"> run is a longer distance and will take more time to complete</w:t>
            </w:r>
            <w:r w:rsidR="007C4B76" w:rsidRPr="008E654C">
              <w:t xml:space="preserve"> so they have used minutes </w:t>
            </w:r>
            <w:r w:rsidR="00A61D9D" w:rsidRPr="008E654C">
              <w:t>instead of seconds.</w:t>
            </w:r>
          </w:p>
          <w:p w14:paraId="722FC969" w14:textId="77777777" w:rsidR="0049658B" w:rsidRPr="008E654C" w:rsidRDefault="00E91605" w:rsidP="008E654C">
            <w:pPr>
              <w:pStyle w:val="ListBullet"/>
            </w:pPr>
            <w:r w:rsidRPr="008E654C">
              <w:t>One minute is made up of 60 seconds.</w:t>
            </w:r>
          </w:p>
          <w:p w14:paraId="3F915856" w14:textId="154D7D48" w:rsidR="00455D7C" w:rsidRDefault="00084645" w:rsidP="008E654C">
            <w:pPr>
              <w:pStyle w:val="ListBullet"/>
            </w:pPr>
            <w:r w:rsidRPr="008E654C">
              <w:t xml:space="preserve">The </w:t>
            </w:r>
            <w:r w:rsidR="003D6ED3" w:rsidRPr="008E654C">
              <w:t>smallest decimal is the fastest</w:t>
            </w:r>
            <w:r w:rsidR="00EF54F0" w:rsidRPr="008E654C">
              <w:t xml:space="preserve"> because they have finished the race before everyone else.</w:t>
            </w:r>
          </w:p>
        </w:tc>
      </w:tr>
    </w:tbl>
    <w:p w14:paraId="303F39C6" w14:textId="51502309" w:rsidR="00D048A1" w:rsidRDefault="007920E5" w:rsidP="007920E5">
      <w:pPr>
        <w:pStyle w:val="ListNumber"/>
      </w:pPr>
      <w:r>
        <w:t xml:space="preserve">Provide small groups or pairs a copy of </w:t>
      </w:r>
      <w:hyperlink w:anchor="_Resource_7:_Fitness" w:history="1">
        <w:r w:rsidR="00466BE0">
          <w:rPr>
            <w:rStyle w:val="Hyperlink"/>
          </w:rPr>
          <w:t>Resource 7 – fitness scores</w:t>
        </w:r>
      </w:hyperlink>
      <w:r>
        <w:t xml:space="preserve">. </w:t>
      </w:r>
      <w:r w:rsidR="00FC2943">
        <w:t xml:space="preserve">Explain to students that they will be creating the </w:t>
      </w:r>
      <w:r w:rsidR="008049C1">
        <w:t xml:space="preserve">3 </w:t>
      </w:r>
      <w:r w:rsidR="00FC2943">
        <w:t xml:space="preserve">groups for the teachers using the data set. </w:t>
      </w:r>
      <w:r w:rsidR="00073101">
        <w:t xml:space="preserve">Advise students they will need to create the </w:t>
      </w:r>
      <w:r w:rsidR="008049C1">
        <w:t xml:space="preserve">3 </w:t>
      </w:r>
      <w:r w:rsidR="00073101">
        <w:t xml:space="preserve">groups and explain to the class their </w:t>
      </w:r>
      <w:r w:rsidR="00594AE5">
        <w:t>method of categorising the data and an explanation that is clear for others to follow</w:t>
      </w:r>
      <w:r w:rsidR="00985781">
        <w:t xml:space="preserve"> with a potential different set of data.</w:t>
      </w:r>
    </w:p>
    <w:p w14:paraId="2E4A27CB" w14:textId="52674139" w:rsidR="0074597D" w:rsidRDefault="002A2BDD" w:rsidP="0028077E">
      <w:pPr>
        <w:pStyle w:val="FeatureBox"/>
      </w:pPr>
      <w:r w:rsidRPr="008604DE">
        <w:rPr>
          <w:b/>
          <w:bCs/>
        </w:rPr>
        <w:t>Note:</w:t>
      </w:r>
      <w:r>
        <w:t xml:space="preserve"> </w:t>
      </w:r>
      <w:r w:rsidR="008049C1">
        <w:t>t</w:t>
      </w:r>
      <w:r w:rsidRPr="002A2BDD">
        <w:t>his investigation requires reasoning and problem-solving processes that are essential for real-world mathematical mode</w:t>
      </w:r>
      <w:r w:rsidR="008049C1">
        <w:t>l</w:t>
      </w:r>
      <w:r w:rsidRPr="002A2BDD">
        <w:t>ling to make predictions or decisions. Successful group work in an investigation of this sort typically leads students through cycles of developing, testing and revising trial procedures</w:t>
      </w:r>
      <w:r w:rsidR="00D32615">
        <w:t>. There is no one</w:t>
      </w:r>
      <w:r w:rsidR="001C6CB8">
        <w:t xml:space="preserve"> correct</w:t>
      </w:r>
      <w:r w:rsidR="00D32615">
        <w:t xml:space="preserve"> solution to this task</w:t>
      </w:r>
      <w:r w:rsidR="008A3A1D">
        <w:t xml:space="preserve">. The </w:t>
      </w:r>
      <w:r w:rsidR="00943D13">
        <w:t>important part of this task is having the students</w:t>
      </w:r>
      <w:r w:rsidR="00AC482F">
        <w:t xml:space="preserve"> </w:t>
      </w:r>
      <w:r w:rsidR="00943D13">
        <w:t xml:space="preserve">thinking </w:t>
      </w:r>
      <w:r w:rsidR="00AC482F">
        <w:t>about</w:t>
      </w:r>
      <w:r w:rsidR="00490D44">
        <w:t xml:space="preserve"> decimals </w:t>
      </w:r>
      <w:r w:rsidR="00943D13">
        <w:t xml:space="preserve">being revealed through </w:t>
      </w:r>
      <w:r w:rsidR="00490D44">
        <w:t>dialogue with their peers.</w:t>
      </w:r>
    </w:p>
    <w:p w14:paraId="788069E1"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39B0E2B3"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716AC5C9" w14:textId="77777777" w:rsidR="0061576D" w:rsidRDefault="0061576D">
            <w:r w:rsidRPr="000A107F">
              <w:t>Too hard?</w:t>
            </w:r>
          </w:p>
        </w:tc>
        <w:tc>
          <w:tcPr>
            <w:tcW w:w="7280" w:type="dxa"/>
          </w:tcPr>
          <w:p w14:paraId="2832A356" w14:textId="77777777" w:rsidR="0061576D" w:rsidRDefault="0061576D">
            <w:r w:rsidRPr="000A107F">
              <w:t>Too easy?</w:t>
            </w:r>
          </w:p>
        </w:tc>
      </w:tr>
      <w:tr w:rsidR="0061576D" w14:paraId="1217B7B7"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1F5B94E" w14:textId="581564A8" w:rsidR="0061576D" w:rsidRDefault="0061576D">
            <w:r>
              <w:t xml:space="preserve">Students cannot </w:t>
            </w:r>
            <w:r w:rsidR="002059FE" w:rsidRPr="002059FE">
              <w:t>compare and order decimals</w:t>
            </w:r>
            <w:r>
              <w:t>.</w:t>
            </w:r>
          </w:p>
          <w:p w14:paraId="1D40A805" w14:textId="690F2048" w:rsidR="0061576D" w:rsidRDefault="00561059" w:rsidP="00023383">
            <w:pPr>
              <w:pStyle w:val="ListBullet"/>
            </w:pPr>
            <w:r>
              <w:t xml:space="preserve">Provide numbers to </w:t>
            </w:r>
            <w:r w:rsidR="1999E259">
              <w:t>one</w:t>
            </w:r>
            <w:r>
              <w:t xml:space="preserve"> decimal place </w:t>
            </w:r>
            <w:r w:rsidR="008D3F31">
              <w:t>for students to place on a number line</w:t>
            </w:r>
            <w:r w:rsidR="64949F6D">
              <w:t>.</w:t>
            </w:r>
            <w:r w:rsidR="149E07E2">
              <w:t xml:space="preserve"> </w:t>
            </w:r>
            <w:r w:rsidR="3B1B8EC6">
              <w:t>Students</w:t>
            </w:r>
            <w:r w:rsidR="008D3F31">
              <w:t xml:space="preserve"> work up to numbers that are 2 decimal places.</w:t>
            </w:r>
          </w:p>
          <w:p w14:paraId="6178B8F7" w14:textId="21F41437" w:rsidR="00A42B1A" w:rsidRDefault="00A42B1A" w:rsidP="00023383">
            <w:pPr>
              <w:pStyle w:val="ListBullet"/>
            </w:pPr>
            <w:r>
              <w:t xml:space="preserve">Support students by reducing the number of </w:t>
            </w:r>
            <w:r w:rsidR="00C30728">
              <w:t>athletes they need to consider.</w:t>
            </w:r>
          </w:p>
        </w:tc>
        <w:tc>
          <w:tcPr>
            <w:tcW w:w="7280" w:type="dxa"/>
          </w:tcPr>
          <w:p w14:paraId="6F5CD93C" w14:textId="2B8CF8CB" w:rsidR="0061576D" w:rsidRDefault="0061576D">
            <w:r>
              <w:t xml:space="preserve">Students can </w:t>
            </w:r>
            <w:r w:rsidR="002059FE" w:rsidRPr="002059FE">
              <w:t>compare and order decimals</w:t>
            </w:r>
            <w:r>
              <w:t>.</w:t>
            </w:r>
          </w:p>
          <w:p w14:paraId="5FE07955" w14:textId="5E3DFD46" w:rsidR="0061576D" w:rsidRDefault="00F6217F" w:rsidP="008D7866">
            <w:pPr>
              <w:pStyle w:val="ListBullet"/>
            </w:pPr>
            <w:r>
              <w:t xml:space="preserve">Have students </w:t>
            </w:r>
            <w:r w:rsidR="00AB371B">
              <w:t xml:space="preserve">approximate the size of decimals by rounding </w:t>
            </w:r>
            <w:r w:rsidR="0058427B">
              <w:t>the</w:t>
            </w:r>
            <w:r w:rsidR="006E1D9B">
              <w:t xml:space="preserve"> </w:t>
            </w:r>
            <w:r w:rsidR="0037597C">
              <w:t xml:space="preserve">3 </w:t>
            </w:r>
            <w:r w:rsidR="006E1D9B">
              <w:t xml:space="preserve">decimal place numbers to 2 decimal places. </w:t>
            </w:r>
            <w:r w:rsidR="6A043E2C">
              <w:t>For example</w:t>
            </w:r>
            <w:r w:rsidR="38C15D53">
              <w:t>,</w:t>
            </w:r>
            <w:r w:rsidR="006E1D9B">
              <w:t xml:space="preserve"> </w:t>
            </w:r>
            <w:r w:rsidR="000034F6">
              <w:t>1.254 is converted to 1.25</w:t>
            </w:r>
            <w:r w:rsidR="00C30728">
              <w:t>.</w:t>
            </w:r>
          </w:p>
          <w:p w14:paraId="1486CA9D" w14:textId="2A097450" w:rsidR="00C30728" w:rsidRDefault="00C24A30" w:rsidP="008D7866">
            <w:pPr>
              <w:pStyle w:val="ListBullet"/>
            </w:pPr>
            <w:r>
              <w:t>Challenge students to determine the difference between the best and worst scores in each category.</w:t>
            </w:r>
          </w:p>
        </w:tc>
      </w:tr>
    </w:tbl>
    <w:p w14:paraId="1BD2D606" w14:textId="1F002991" w:rsidR="0061576D" w:rsidRDefault="00E872FC" w:rsidP="00535B77">
      <w:pPr>
        <w:pStyle w:val="Heading2"/>
      </w:pPr>
      <w:bookmarkStart w:id="34" w:name="_Toc150250351"/>
      <w:r>
        <w:t>Discuss and connect the mathematics</w:t>
      </w:r>
      <w:r w:rsidR="0061576D">
        <w:t xml:space="preserve"> – </w:t>
      </w:r>
      <w:r>
        <w:t>20</w:t>
      </w:r>
      <w:r w:rsidR="0061576D">
        <w:t xml:space="preserve"> minutes</w:t>
      </w:r>
      <w:bookmarkEnd w:id="34"/>
    </w:p>
    <w:p w14:paraId="00242124" w14:textId="22828E18" w:rsidR="00BF4809" w:rsidRDefault="005229E6" w:rsidP="00BF4809">
      <w:pPr>
        <w:pStyle w:val="ListNumber"/>
      </w:pPr>
      <w:r>
        <w:t>Invite each group or pair to present their ideas to the class</w:t>
      </w:r>
      <w:r w:rsidR="00C675CA">
        <w:t xml:space="preserve"> ensuring they explain their process and models clearly.</w:t>
      </w:r>
    </w:p>
    <w:p w14:paraId="4DAA0FC5" w14:textId="66EAECC0" w:rsidR="00C675CA" w:rsidRDefault="00C675CA" w:rsidP="00BF4809">
      <w:pPr>
        <w:pStyle w:val="ListNumber"/>
      </w:pPr>
      <w:r>
        <w:t xml:space="preserve">Ask students to ask clarifying or extending questions of </w:t>
      </w:r>
      <w:r w:rsidR="00F15161">
        <w:t>each group.</w:t>
      </w:r>
    </w:p>
    <w:p w14:paraId="61D054F5" w14:textId="77777777" w:rsidR="00F15161" w:rsidRDefault="00F15161" w:rsidP="00BF4809">
      <w:pPr>
        <w:pStyle w:val="ListNumber"/>
      </w:pPr>
      <w:r>
        <w:t>Additional questions that could be asked include:</w:t>
      </w:r>
    </w:p>
    <w:p w14:paraId="346E69A4" w14:textId="0B2A50E8" w:rsidR="00FA1ACA" w:rsidRDefault="00F15161" w:rsidP="003D7AE7">
      <w:pPr>
        <w:pStyle w:val="ListBullet"/>
        <w:ind w:left="1134"/>
      </w:pPr>
      <w:r>
        <w:t xml:space="preserve">What </w:t>
      </w:r>
      <w:r w:rsidR="00FA1ACA">
        <w:t>challenges did you face in this task? How did you overcome them?</w:t>
      </w:r>
    </w:p>
    <w:p w14:paraId="1162D474" w14:textId="77777777" w:rsidR="00FA1ACA" w:rsidRDefault="00FA1ACA" w:rsidP="003D7AE7">
      <w:pPr>
        <w:pStyle w:val="ListBullet"/>
        <w:ind w:left="1134"/>
      </w:pPr>
      <w:r>
        <w:t>Why do you believe your method is the most accurate?</w:t>
      </w:r>
    </w:p>
    <w:p w14:paraId="348BAD79" w14:textId="77777777" w:rsidR="00D30E94" w:rsidRDefault="00FA1ACA" w:rsidP="003D7AE7">
      <w:pPr>
        <w:pStyle w:val="ListBullet"/>
        <w:ind w:left="1134"/>
      </w:pPr>
      <w:r>
        <w:t xml:space="preserve">Can you explain a </w:t>
      </w:r>
      <w:r w:rsidR="00D30E94">
        <w:t>problem in your methodology?</w:t>
      </w:r>
    </w:p>
    <w:p w14:paraId="4058744D" w14:textId="77777777" w:rsidR="00D30E94" w:rsidRDefault="00D30E94" w:rsidP="003D7AE7">
      <w:pPr>
        <w:pStyle w:val="ListBullet"/>
        <w:ind w:left="1134"/>
      </w:pPr>
      <w:r>
        <w:t>Do you think there is more than one solution to this task? Why or why not?</w:t>
      </w:r>
    </w:p>
    <w:p w14:paraId="440CA74A" w14:textId="702D96D8" w:rsidR="006C503C" w:rsidRDefault="00D30E94" w:rsidP="003D7AE7">
      <w:pPr>
        <w:pStyle w:val="ListBullet"/>
        <w:ind w:left="1134"/>
      </w:pPr>
      <w:r>
        <w:t xml:space="preserve">What </w:t>
      </w:r>
      <w:r w:rsidR="00DE2D86">
        <w:t>mathematics knowledge di</w:t>
      </w:r>
      <w:r w:rsidR="0037597C">
        <w:t>d</w:t>
      </w:r>
      <w:r w:rsidR="00DE2D86">
        <w:t xml:space="preserve"> you use to find a solution to this task?</w:t>
      </w:r>
    </w:p>
    <w:p w14:paraId="7C8DDEDD" w14:textId="0A955E9E" w:rsidR="00F15161" w:rsidRPr="00BF4809" w:rsidRDefault="006C503C" w:rsidP="003D7AE7">
      <w:pPr>
        <w:pStyle w:val="ListBullet"/>
        <w:ind w:left="1134"/>
      </w:pPr>
      <w:r>
        <w:t>After listening to other groups would you change anything in your methods? Can you explain the changes you would make to your model?</w:t>
      </w:r>
    </w:p>
    <w:p w14:paraId="0B8AE4E8"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D02F8ED"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A7C404A" w14:textId="77777777" w:rsidR="0061576D" w:rsidRDefault="0061576D">
            <w:r w:rsidRPr="006025E4">
              <w:t>Assessment opportunities</w:t>
            </w:r>
          </w:p>
        </w:tc>
        <w:tc>
          <w:tcPr>
            <w:tcW w:w="7280" w:type="dxa"/>
          </w:tcPr>
          <w:p w14:paraId="3BBB56F0" w14:textId="77777777" w:rsidR="0061576D" w:rsidRDefault="0061576D">
            <w:r w:rsidRPr="006025E4">
              <w:t>Links</w:t>
            </w:r>
          </w:p>
        </w:tc>
      </w:tr>
      <w:tr w:rsidR="0061576D" w14:paraId="5419830D"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614575E" w14:textId="77777777" w:rsidR="0061576D" w:rsidRDefault="0061576D">
            <w:r>
              <w:t>What to look for:</w:t>
            </w:r>
          </w:p>
          <w:p w14:paraId="48877B5C" w14:textId="0C7DA339" w:rsidR="001E5AD0" w:rsidRPr="00751C78" w:rsidRDefault="0061576D" w:rsidP="00B0436F">
            <w:pPr>
              <w:pStyle w:val="ListBullet"/>
              <w:numPr>
                <w:ilvl w:val="0"/>
                <w:numId w:val="3"/>
              </w:numPr>
              <w:rPr>
                <w:b/>
                <w:bCs/>
              </w:rPr>
            </w:pPr>
            <w:r>
              <w:t xml:space="preserve">Can students </w:t>
            </w:r>
            <w:r w:rsidR="001E5AD0">
              <w:t>compare and order decimals up to 3 decimal places?</w:t>
            </w:r>
            <w:r w:rsidR="00751C78">
              <w:t xml:space="preserve"> </w:t>
            </w:r>
            <w:r w:rsidR="00751C78" w:rsidRPr="00751C78">
              <w:rPr>
                <w:b/>
                <w:bCs/>
              </w:rPr>
              <w:t>[MAO-WM-01, MA3-RN-01, MA3-RN-02]</w:t>
            </w:r>
          </w:p>
          <w:p w14:paraId="34CE92EC" w14:textId="19A0637E" w:rsidR="0061576D" w:rsidRPr="002E32AF" w:rsidRDefault="001E5AD0" w:rsidP="002E32AF">
            <w:pPr>
              <w:pStyle w:val="ListBullet"/>
              <w:numPr>
                <w:ilvl w:val="0"/>
                <w:numId w:val="3"/>
              </w:numPr>
              <w:rPr>
                <w:b/>
                <w:bCs/>
              </w:rPr>
            </w:pPr>
            <w:r>
              <w:t>Can students interpret the role of zero in decimals?</w:t>
            </w:r>
            <w:r w:rsidR="00751C78" w:rsidRPr="00751C78">
              <w:rPr>
                <w:b/>
                <w:bCs/>
              </w:rPr>
              <w:t xml:space="preserve"> [MAO-WM-01, MA3-RN-0</w:t>
            </w:r>
            <w:r w:rsidR="00751C78">
              <w:rPr>
                <w:b/>
                <w:bCs/>
              </w:rPr>
              <w:t>2</w:t>
            </w:r>
            <w:r w:rsidR="002E32AF">
              <w:rPr>
                <w:b/>
                <w:bCs/>
              </w:rPr>
              <w:t>]</w:t>
            </w:r>
          </w:p>
        </w:tc>
        <w:tc>
          <w:tcPr>
            <w:tcW w:w="7280" w:type="dxa"/>
          </w:tcPr>
          <w:p w14:paraId="73E7368E" w14:textId="65915B80" w:rsidR="0061576D" w:rsidRDefault="0061576D">
            <w:r>
              <w:t xml:space="preserve">Links to </w:t>
            </w:r>
            <w:hyperlink r:id="rId37" w:history="1">
              <w:r w:rsidRPr="009F54DE">
                <w:rPr>
                  <w:rStyle w:val="Hyperlink"/>
                </w:rPr>
                <w:t>National Numeracy Learning Progressions</w:t>
              </w:r>
            </w:hyperlink>
            <w:r>
              <w:t xml:space="preserve"> (NNLP):</w:t>
            </w:r>
          </w:p>
          <w:p w14:paraId="0824E917" w14:textId="2BA92A04" w:rsidR="0061576D" w:rsidRDefault="006D696C">
            <w:pPr>
              <w:pStyle w:val="ListBullet"/>
            </w:pPr>
            <w:r>
              <w:t>NPV7, NPV8</w:t>
            </w:r>
            <w:r w:rsidR="0061576D">
              <w:t>.</w:t>
            </w:r>
          </w:p>
          <w:p w14:paraId="0B0EC271" w14:textId="2C2DAB6A" w:rsidR="0061576D" w:rsidRDefault="0061576D">
            <w:r>
              <w:t xml:space="preserve">Links to suggested </w:t>
            </w:r>
            <w:hyperlink r:id="rId38" w:history="1">
              <w:r w:rsidRPr="009F54DE">
                <w:rPr>
                  <w:rStyle w:val="Hyperlink"/>
                </w:rPr>
                <w:t>Interview for Student Reasoning</w:t>
              </w:r>
            </w:hyperlink>
            <w:r>
              <w:t xml:space="preserve"> (IfSR) tasks:</w:t>
            </w:r>
          </w:p>
          <w:p w14:paraId="2F4DBB5C" w14:textId="3B2E7B51" w:rsidR="0061576D" w:rsidRDefault="0061576D" w:rsidP="00372BCC">
            <w:pPr>
              <w:pStyle w:val="ListBullet"/>
            </w:pPr>
            <w:r w:rsidRPr="009F54DE">
              <w:rPr>
                <w:b/>
                <w:bCs/>
              </w:rPr>
              <w:t>IfSR-NP</w:t>
            </w:r>
            <w:r>
              <w:t xml:space="preserve">: </w:t>
            </w:r>
            <w:r w:rsidR="00372BCC">
              <w:t>4D.2, 4D.6.</w:t>
            </w:r>
          </w:p>
        </w:tc>
      </w:tr>
    </w:tbl>
    <w:p w14:paraId="71C56043" w14:textId="77777777" w:rsidR="0061576D" w:rsidRDefault="0061576D">
      <w:pPr>
        <w:spacing w:before="0" w:after="160" w:line="259" w:lineRule="auto"/>
      </w:pPr>
      <w:r>
        <w:br w:type="page"/>
      </w:r>
    </w:p>
    <w:p w14:paraId="3C0AE2AD" w14:textId="77777777" w:rsidR="0061576D" w:rsidRDefault="0061576D" w:rsidP="00535B77">
      <w:pPr>
        <w:pStyle w:val="Heading1"/>
      </w:pPr>
      <w:bookmarkStart w:id="35" w:name="_Lesson_5"/>
      <w:bookmarkStart w:id="36" w:name="_Toc150250352"/>
      <w:bookmarkEnd w:id="35"/>
      <w:r>
        <w:t>Lesson 5</w:t>
      </w:r>
      <w:bookmarkEnd w:id="36"/>
    </w:p>
    <w:p w14:paraId="08A6D5E7" w14:textId="716E8C06" w:rsidR="00DD3217" w:rsidRPr="00DD3217" w:rsidRDefault="00DD3217" w:rsidP="003D7AE7">
      <w:pPr>
        <w:pStyle w:val="FeatureBox3"/>
      </w:pPr>
      <w:r w:rsidRPr="00DD3217">
        <w:rPr>
          <w:b/>
          <w:bCs/>
        </w:rPr>
        <w:t>Core concept</w:t>
      </w:r>
      <w:r>
        <w:t xml:space="preserve">: </w:t>
      </w:r>
      <w:r w:rsidR="002F495A">
        <w:t>d</w:t>
      </w:r>
      <w:r w:rsidR="00E01CF6" w:rsidRPr="00E01CF6">
        <w:t>ecimals can be compared by analysing the place values parts</w:t>
      </w:r>
      <w:r>
        <w:t>.</w:t>
      </w:r>
    </w:p>
    <w:p w14:paraId="0368A43C" w14:textId="4C5C6F23" w:rsidR="0061576D" w:rsidRDefault="0061576D" w:rsidP="00535B77">
      <w:pPr>
        <w:pStyle w:val="Heading2"/>
      </w:pPr>
      <w:bookmarkStart w:id="37" w:name="_Toc150250353"/>
      <w:r>
        <w:t>Daily number sense</w:t>
      </w:r>
      <w:r w:rsidR="00AE2A23">
        <w:t xml:space="preserve"> –</w:t>
      </w:r>
      <w:r>
        <w:t xml:space="preserve"> </w:t>
      </w:r>
      <w:r w:rsidR="00AE2A23">
        <w:t>d</w:t>
      </w:r>
      <w:r w:rsidR="3C4D478E">
        <w:t>icey operations</w:t>
      </w:r>
      <w:r>
        <w:t xml:space="preserve"> – </w:t>
      </w:r>
      <w:r w:rsidR="0142EC94">
        <w:t>10</w:t>
      </w:r>
      <w:r>
        <w:t xml:space="preserve"> minutes</w:t>
      </w:r>
      <w:bookmarkEnd w:id="37"/>
    </w:p>
    <w:p w14:paraId="1E06A5DE" w14:textId="627DD970" w:rsidR="00F274ED" w:rsidRPr="00F274ED" w:rsidRDefault="00F274ED" w:rsidP="0033322F">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607156CE"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1AF5957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771C01D6" w14:textId="77777777" w:rsidR="0061576D" w:rsidRDefault="0061576D">
            <w:r w:rsidRPr="00C702F9">
              <w:t>Daily number sense learning intention</w:t>
            </w:r>
          </w:p>
        </w:tc>
        <w:tc>
          <w:tcPr>
            <w:tcW w:w="7280" w:type="dxa"/>
          </w:tcPr>
          <w:p w14:paraId="087F6941" w14:textId="77777777" w:rsidR="0061576D" w:rsidRDefault="0061576D">
            <w:r w:rsidRPr="00C702F9">
              <w:t>Daily number sense success criteria</w:t>
            </w:r>
          </w:p>
        </w:tc>
      </w:tr>
      <w:tr w:rsidR="0061576D" w14:paraId="4460B50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A74C310" w14:textId="77777777" w:rsidR="0061576D" w:rsidRDefault="0061576D">
            <w:r>
              <w:t>Students are learning to:</w:t>
            </w:r>
          </w:p>
          <w:p w14:paraId="4C6C10CF" w14:textId="49448E95" w:rsidR="0061576D" w:rsidRDefault="003504DE">
            <w:pPr>
              <w:pStyle w:val="ListBullet"/>
            </w:pPr>
            <w:r>
              <w:t>u</w:t>
            </w:r>
            <w:r w:rsidRPr="003504DE">
              <w:t>se estimation and place value understanding to determine the reasonableness of solutions</w:t>
            </w:r>
            <w:r>
              <w:t>.</w:t>
            </w:r>
          </w:p>
        </w:tc>
        <w:tc>
          <w:tcPr>
            <w:tcW w:w="7280" w:type="dxa"/>
          </w:tcPr>
          <w:p w14:paraId="68CDA06D" w14:textId="77777777" w:rsidR="0061576D" w:rsidRDefault="0061576D">
            <w:r>
              <w:t>Students can:</w:t>
            </w:r>
          </w:p>
          <w:p w14:paraId="33905D86" w14:textId="2360B033" w:rsidR="0061576D" w:rsidRDefault="33DB3246" w:rsidP="00102971">
            <w:pPr>
              <w:pStyle w:val="ListBullet"/>
            </w:pPr>
            <w:r w:rsidRPr="7BCD0256">
              <w:t>use estimation to check the reasonableness of solutions to addition calculations</w:t>
            </w:r>
            <w:r w:rsidR="0061576D">
              <w:t>.</w:t>
            </w:r>
          </w:p>
        </w:tc>
      </w:tr>
    </w:tbl>
    <w:p w14:paraId="3354A190" w14:textId="54030410" w:rsidR="0D43E89D" w:rsidRDefault="0D43E89D" w:rsidP="00B0436F">
      <w:pPr>
        <w:pStyle w:val="ListNumber"/>
        <w:numPr>
          <w:ilvl w:val="0"/>
          <w:numId w:val="12"/>
        </w:numPr>
      </w:pPr>
      <w:r w:rsidRPr="007A04D6">
        <w:t>Working i</w:t>
      </w:r>
      <w:r>
        <w:t xml:space="preserve">n pairs, students draw a </w:t>
      </w:r>
      <w:r w:rsidR="57B4199F">
        <w:t>3</w:t>
      </w:r>
      <w:r w:rsidR="00D02BC2">
        <w:t xml:space="preserve"> </w:t>
      </w:r>
      <w:r w:rsidR="1EF245C1">
        <w:t>by</w:t>
      </w:r>
      <w:r w:rsidR="00D02BC2">
        <w:t xml:space="preserve"> </w:t>
      </w:r>
      <w:r w:rsidR="49582165">
        <w:t>3</w:t>
      </w:r>
      <w:r>
        <w:t xml:space="preserve"> grid on their whiteboard</w:t>
      </w:r>
      <w:r w:rsidR="604D608F">
        <w:t>.</w:t>
      </w:r>
    </w:p>
    <w:p w14:paraId="632D2C19" w14:textId="06BAD402" w:rsidR="604D608F" w:rsidRDefault="604D608F" w:rsidP="00B0436F">
      <w:pPr>
        <w:pStyle w:val="ListNumber"/>
      </w:pPr>
      <w:r>
        <w:t xml:space="preserve">Students </w:t>
      </w:r>
      <w:r w:rsidR="0D43E89D">
        <w:t>take</w:t>
      </w:r>
      <w:r w:rsidR="6AB26E51">
        <w:t xml:space="preserve"> it in</w:t>
      </w:r>
      <w:r w:rsidR="0D43E89D">
        <w:t xml:space="preserve"> turns to roll a </w:t>
      </w:r>
      <w:r w:rsidR="00E422C3">
        <w:t>9</w:t>
      </w:r>
      <w:r w:rsidR="0D43E89D">
        <w:t xml:space="preserve">-sided dice and </w:t>
      </w:r>
      <w:r w:rsidR="41FCE66C">
        <w:t xml:space="preserve">place their number in one of the squares </w:t>
      </w:r>
      <w:r w:rsidR="15E3DA7C">
        <w:t xml:space="preserve">of </w:t>
      </w:r>
      <w:r w:rsidR="41FCE66C">
        <w:t>their grid.</w:t>
      </w:r>
    </w:p>
    <w:p w14:paraId="78D2CE86" w14:textId="2125F20B" w:rsidR="41FCE66C" w:rsidRPr="006D0BCF" w:rsidRDefault="41FCE66C" w:rsidP="00B0436F">
      <w:pPr>
        <w:pStyle w:val="ListNumber"/>
      </w:pPr>
      <w:r w:rsidRPr="006D0BCF">
        <w:t>When all squares are full, students estimate what they think their total will be and record this number on their whiteboard</w:t>
      </w:r>
      <w:r w:rsidR="07E5DE1F" w:rsidRPr="006D0BCF">
        <w:t xml:space="preserve"> (see</w:t>
      </w:r>
      <w:r w:rsidR="00100E5E">
        <w:t xml:space="preserve"> </w:t>
      </w:r>
      <w:r w:rsidR="00100E5E">
        <w:rPr>
          <w:color w:val="2B579A"/>
          <w:shd w:val="clear" w:color="auto" w:fill="E6E6E6"/>
        </w:rPr>
        <w:fldChar w:fldCharType="begin"/>
      </w:r>
      <w:r w:rsidR="00100E5E">
        <w:instrText xml:space="preserve"> REF _Ref145063717 \h </w:instrText>
      </w:r>
      <w:r w:rsidR="00100E5E">
        <w:rPr>
          <w:color w:val="2B579A"/>
          <w:shd w:val="clear" w:color="auto" w:fill="E6E6E6"/>
        </w:rPr>
      </w:r>
      <w:r w:rsidR="00100E5E">
        <w:rPr>
          <w:color w:val="2B579A"/>
          <w:shd w:val="clear" w:color="auto" w:fill="E6E6E6"/>
        </w:rPr>
        <w:fldChar w:fldCharType="separate"/>
      </w:r>
      <w:r w:rsidR="00821707">
        <w:t xml:space="preserve">Figure </w:t>
      </w:r>
      <w:r w:rsidR="00821707">
        <w:rPr>
          <w:noProof/>
        </w:rPr>
        <w:t>5</w:t>
      </w:r>
      <w:r w:rsidR="00100E5E">
        <w:rPr>
          <w:color w:val="2B579A"/>
          <w:shd w:val="clear" w:color="auto" w:fill="E6E6E6"/>
        </w:rPr>
        <w:fldChar w:fldCharType="end"/>
      </w:r>
      <w:r w:rsidR="07E5DE1F" w:rsidRPr="006D0BCF">
        <w:t>).</w:t>
      </w:r>
    </w:p>
    <w:p w14:paraId="04B795B6" w14:textId="06959CA5" w:rsidR="4E05CB10" w:rsidRPr="006D0BCF" w:rsidRDefault="4E05CB10" w:rsidP="00B0436F">
      <w:pPr>
        <w:pStyle w:val="ListNumber"/>
      </w:pPr>
      <w:r w:rsidRPr="006D0BCF">
        <w:t>Using their knowledge of place value, students add their numbers to come up with a total.</w:t>
      </w:r>
    </w:p>
    <w:p w14:paraId="3D1AD109" w14:textId="2BE30293" w:rsidR="4E05CB10" w:rsidRPr="006D7438" w:rsidRDefault="4E05CB10" w:rsidP="00B0436F">
      <w:pPr>
        <w:pStyle w:val="ListNumber"/>
        <w:rPr>
          <w:rFonts w:eastAsia="Calibri"/>
        </w:rPr>
      </w:pPr>
      <w:r w:rsidRPr="006D7438">
        <w:t>The</w:t>
      </w:r>
      <w:r w:rsidRPr="006D7438">
        <w:rPr>
          <w:rFonts w:eastAsia="Calibri"/>
        </w:rPr>
        <w:t xml:space="preserve"> student in each pair who got closest t</w:t>
      </w:r>
      <w:r w:rsidR="18F3AAE8" w:rsidRPr="006D7438">
        <w:rPr>
          <w:rFonts w:eastAsia="Calibri"/>
        </w:rPr>
        <w:t>o their estimated total gets a point.</w:t>
      </w:r>
    </w:p>
    <w:p w14:paraId="17C93207" w14:textId="4FF568B0" w:rsidR="66B41E95" w:rsidRPr="006D7438" w:rsidRDefault="00100E5E" w:rsidP="00100E5E">
      <w:pPr>
        <w:pStyle w:val="Caption"/>
        <w:rPr>
          <w:rFonts w:eastAsia="Calibri"/>
          <w:b/>
          <w:bCs/>
        </w:rPr>
      </w:pPr>
      <w:bookmarkStart w:id="38" w:name="_Ref145063717"/>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821707">
        <w:rPr>
          <w:noProof/>
        </w:rPr>
        <w:t>5</w:t>
      </w:r>
      <w:r>
        <w:rPr>
          <w:color w:val="2B579A"/>
          <w:shd w:val="clear" w:color="auto" w:fill="E6E6E6"/>
        </w:rPr>
        <w:fldChar w:fldCharType="end"/>
      </w:r>
      <w:bookmarkEnd w:id="38"/>
      <w:r>
        <w:t xml:space="preserve"> </w:t>
      </w:r>
      <w:r w:rsidRPr="00726D22">
        <w:t xml:space="preserve">– </w:t>
      </w:r>
      <w:r w:rsidR="00AE181D">
        <w:t>e</w:t>
      </w:r>
      <w:r w:rsidRPr="00726D22">
        <w:t>xample of student work</w:t>
      </w:r>
    </w:p>
    <w:p w14:paraId="4D396282" w14:textId="1A23D86C" w:rsidR="0061576D" w:rsidRDefault="6CC5E7EB" w:rsidP="00121F59">
      <w:pPr>
        <w:rPr>
          <w:rFonts w:eastAsia="Calibri"/>
        </w:rPr>
      </w:pPr>
      <w:r w:rsidRPr="00121F59">
        <w:rPr>
          <w:noProof/>
        </w:rPr>
        <w:drawing>
          <wp:inline distT="0" distB="0" distL="0" distR="0" wp14:anchorId="5E87C221" wp14:editId="5F87BD95">
            <wp:extent cx="3924300" cy="2313702"/>
            <wp:effectExtent l="0" t="0" r="0" b="0"/>
            <wp:docPr id="1666772566" name="Picture 1666772566" descr="Nine 10-sided dice. Estimated total of dice. Nine box grid containing the dice numbers to work out actual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72566" name="Picture 1666772566" descr="Nine 10-sided dice. Estimated total of dice. Nine box grid containing the dice numbers to work out actual total."/>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24300" cy="2313702"/>
                    </a:xfrm>
                    <a:prstGeom prst="rect">
                      <a:avLst/>
                    </a:prstGeom>
                  </pic:spPr>
                </pic:pic>
              </a:graphicData>
            </a:graphic>
          </wp:inline>
        </w:drawing>
      </w:r>
    </w:p>
    <w:p w14:paraId="2D84E21B"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30FBFBDB"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DE2E738" w14:textId="77777777" w:rsidR="0061576D" w:rsidRDefault="0061576D">
            <w:r w:rsidRPr="006025E4">
              <w:t>Assessment opportunities</w:t>
            </w:r>
          </w:p>
        </w:tc>
        <w:tc>
          <w:tcPr>
            <w:tcW w:w="7280" w:type="dxa"/>
          </w:tcPr>
          <w:p w14:paraId="64CD3F23" w14:textId="77777777" w:rsidR="0061576D" w:rsidRDefault="0061576D">
            <w:r w:rsidRPr="006025E4">
              <w:t>Links</w:t>
            </w:r>
          </w:p>
        </w:tc>
      </w:tr>
      <w:tr w:rsidR="0061576D" w14:paraId="5072D111"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DF9C7BD" w14:textId="77777777" w:rsidR="0061576D" w:rsidRDefault="0061576D">
            <w:r>
              <w:t>What to look for:</w:t>
            </w:r>
          </w:p>
          <w:p w14:paraId="32DB5630" w14:textId="7E840084" w:rsidR="0061576D" w:rsidRDefault="0061576D">
            <w:pPr>
              <w:pStyle w:val="ListBullet"/>
            </w:pPr>
            <w:r>
              <w:t xml:space="preserve">Can students </w:t>
            </w:r>
            <w:r w:rsidR="7C7A74CC" w:rsidRPr="7BCD0256">
              <w:t>use estimation to check the reasonableness of solutions to addition calculations</w:t>
            </w:r>
            <w:r>
              <w:t xml:space="preserve">? </w:t>
            </w:r>
            <w:r w:rsidR="00CC5CAE" w:rsidRPr="00CC5CAE">
              <w:rPr>
                <w:b/>
                <w:bCs/>
              </w:rPr>
              <w:t>[</w:t>
            </w:r>
            <w:r w:rsidR="39A81A03" w:rsidRPr="00CC5CAE">
              <w:rPr>
                <w:b/>
                <w:bCs/>
              </w:rPr>
              <w:t>MAO</w:t>
            </w:r>
            <w:r w:rsidR="39A81A03" w:rsidRPr="7BCD0256">
              <w:rPr>
                <w:b/>
                <w:bCs/>
              </w:rPr>
              <w:t>-WM-01, MA3-RN-01, MA3-AR-01]</w:t>
            </w:r>
          </w:p>
        </w:tc>
        <w:tc>
          <w:tcPr>
            <w:tcW w:w="7280" w:type="dxa"/>
          </w:tcPr>
          <w:p w14:paraId="23862D1C" w14:textId="2998A3C7" w:rsidR="0061576D" w:rsidRDefault="0061576D">
            <w:r>
              <w:t xml:space="preserve">Links to </w:t>
            </w:r>
            <w:hyperlink r:id="rId40" w:history="1">
              <w:r w:rsidRPr="009F54DE">
                <w:rPr>
                  <w:rStyle w:val="Hyperlink"/>
                </w:rPr>
                <w:t>National Numeracy Learning Progressions</w:t>
              </w:r>
            </w:hyperlink>
            <w:r>
              <w:t xml:space="preserve"> (NNLP):</w:t>
            </w:r>
          </w:p>
          <w:p w14:paraId="55198E3E" w14:textId="7ECE0396" w:rsidR="0061576D" w:rsidRDefault="181278F4">
            <w:pPr>
              <w:pStyle w:val="ListBullet"/>
            </w:pPr>
            <w:r>
              <w:t>NPV6, AdS8.</w:t>
            </w:r>
          </w:p>
        </w:tc>
      </w:tr>
    </w:tbl>
    <w:p w14:paraId="5FCB4C45" w14:textId="79E9EDDE" w:rsidR="0061576D" w:rsidRDefault="0061576D" w:rsidP="00535B77">
      <w:pPr>
        <w:pStyle w:val="Heading2"/>
      </w:pPr>
      <w:bookmarkStart w:id="39" w:name="_Toc150250354"/>
      <w:r w:rsidRPr="00C5416A">
        <w:t>Core lesson</w:t>
      </w:r>
      <w:r w:rsidR="00AE2A23">
        <w:t xml:space="preserve"> –</w:t>
      </w:r>
      <w:r w:rsidRPr="00C5416A">
        <w:t xml:space="preserve"> </w:t>
      </w:r>
      <w:r w:rsidR="00AE2A23">
        <w:t>i</w:t>
      </w:r>
      <w:r w:rsidR="009E7AE1" w:rsidRPr="009E7AE1">
        <w:t>nterpreting decimals up to thousands</w:t>
      </w:r>
      <w:r w:rsidRPr="00C5416A">
        <w:t xml:space="preserve"> – </w:t>
      </w:r>
      <w:r w:rsidR="009E7AE1">
        <w:t>40</w:t>
      </w:r>
      <w:r w:rsidRPr="00C5416A">
        <w:t xml:space="preserve"> minutes</w:t>
      </w:r>
      <w:bookmarkEnd w:id="39"/>
    </w:p>
    <w:p w14:paraId="1539DDC4" w14:textId="77777777" w:rsidR="0061576D" w:rsidRDefault="0061576D" w:rsidP="0061576D">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11ADF9C2"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7FD74DA" w14:textId="77777777" w:rsidR="0061576D" w:rsidRDefault="0061576D">
            <w:r w:rsidRPr="008C3A46">
              <w:t>Core concept learning intentions</w:t>
            </w:r>
          </w:p>
        </w:tc>
        <w:tc>
          <w:tcPr>
            <w:tcW w:w="7280" w:type="dxa"/>
          </w:tcPr>
          <w:p w14:paraId="0178C86F" w14:textId="77777777" w:rsidR="0061576D" w:rsidRDefault="0061576D">
            <w:r w:rsidRPr="008C3A46">
              <w:t>Core concept success criteria</w:t>
            </w:r>
          </w:p>
        </w:tc>
      </w:tr>
      <w:tr w:rsidR="0061576D" w14:paraId="376D3A6E"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A533A21" w14:textId="77777777" w:rsidR="0061576D" w:rsidRDefault="0061576D">
            <w:r>
              <w:t>Students are learning to:</w:t>
            </w:r>
          </w:p>
          <w:p w14:paraId="3872A9D7" w14:textId="35C9F1D8" w:rsidR="0061576D" w:rsidRDefault="00FB6110">
            <w:pPr>
              <w:pStyle w:val="ListBullet"/>
            </w:pPr>
            <w:r>
              <w:t>r</w:t>
            </w:r>
            <w:r w:rsidRPr="00FB6110">
              <w:t xml:space="preserve">ead, </w:t>
            </w:r>
            <w:r w:rsidR="00F81E1F" w:rsidRPr="00FB6110">
              <w:t>write</w:t>
            </w:r>
            <w:r w:rsidRPr="00FB6110">
              <w:t xml:space="preserve"> and record decimal notation to the thousandths</w:t>
            </w:r>
            <w:r w:rsidR="0061576D">
              <w:t>.</w:t>
            </w:r>
          </w:p>
        </w:tc>
        <w:tc>
          <w:tcPr>
            <w:tcW w:w="7280" w:type="dxa"/>
          </w:tcPr>
          <w:p w14:paraId="21EA7E4A" w14:textId="77777777" w:rsidR="0061576D" w:rsidRPr="007A04D6" w:rsidRDefault="0061576D">
            <w:r w:rsidRPr="007A04D6">
              <w:t>Students can:</w:t>
            </w:r>
          </w:p>
          <w:p w14:paraId="21376D25" w14:textId="5432AC04" w:rsidR="004062B6" w:rsidRPr="007A04D6" w:rsidRDefault="008E61EA" w:rsidP="004062B6">
            <w:pPr>
              <w:pStyle w:val="ListBullet"/>
            </w:pPr>
            <w:r w:rsidRPr="007A04D6">
              <w:t>c</w:t>
            </w:r>
            <w:r w:rsidR="004062B6" w:rsidRPr="007A04D6">
              <w:t>ompare and order decimal numbers up to 3 decimal places</w:t>
            </w:r>
          </w:p>
          <w:p w14:paraId="795E1FE7" w14:textId="7CC5735E" w:rsidR="004062B6" w:rsidRPr="007A04D6" w:rsidRDefault="004062B6" w:rsidP="008E61EA">
            <w:pPr>
              <w:pStyle w:val="ListBullet"/>
            </w:pPr>
            <w:r w:rsidRPr="007A04D6">
              <w:t>interpret the role of zero at the end of a decimal</w:t>
            </w:r>
          </w:p>
          <w:p w14:paraId="730611C0" w14:textId="34094FF2" w:rsidR="004062B6" w:rsidRPr="007A04D6" w:rsidRDefault="004062B6" w:rsidP="008E61EA">
            <w:pPr>
              <w:pStyle w:val="ListBullet"/>
            </w:pPr>
            <w:r w:rsidRPr="007A04D6">
              <w:t xml:space="preserve">apply place value knowledge to </w:t>
            </w:r>
            <w:r w:rsidR="000B6C2C">
              <w:t>decimals</w:t>
            </w:r>
          </w:p>
          <w:p w14:paraId="515B5232" w14:textId="60AE8814" w:rsidR="002507D8" w:rsidRPr="007A04D6" w:rsidRDefault="004062B6" w:rsidP="007A04D6">
            <w:pPr>
              <w:pStyle w:val="ListBullet"/>
            </w:pPr>
            <w:r w:rsidRPr="007A04D6">
              <w:t>apply critical thinking when testing conjectures</w:t>
            </w:r>
            <w:r w:rsidR="0061576D" w:rsidRPr="007A04D6">
              <w:t>.</w:t>
            </w:r>
          </w:p>
        </w:tc>
      </w:tr>
    </w:tbl>
    <w:p w14:paraId="21821A2D" w14:textId="329C7AB9" w:rsidR="00285F0E" w:rsidRDefault="00285F0E" w:rsidP="00285F0E">
      <w:pPr>
        <w:pStyle w:val="FeatureBox"/>
      </w:pPr>
      <w:bookmarkStart w:id="40" w:name="_Hlk148524112"/>
      <w:r w:rsidRPr="00285F0E">
        <w:t xml:space="preserve">This </w:t>
      </w:r>
      <w:r w:rsidR="000E3BBD">
        <w:t>activity</w:t>
      </w:r>
      <w:r w:rsidR="000E3BBD" w:rsidRPr="00285F0E">
        <w:t xml:space="preserve"> </w:t>
      </w:r>
      <w:r w:rsidR="00385DF0">
        <w:t>is an</w:t>
      </w:r>
      <w:r w:rsidRPr="00285F0E">
        <w:t xml:space="preserve"> </w:t>
      </w:r>
      <w:r w:rsidR="004C35B6">
        <w:t>adaptation</w:t>
      </w:r>
      <w:r w:rsidRPr="00285F0E">
        <w:t xml:space="preserve"> </w:t>
      </w:r>
      <w:r w:rsidR="00385DF0">
        <w:t xml:space="preserve">of ‘Fitness Fest’ </w:t>
      </w:r>
      <w:r w:rsidR="00E26A47">
        <w:t>from</w:t>
      </w:r>
      <w:r w:rsidRPr="00285F0E">
        <w:t xml:space="preserve"> </w:t>
      </w:r>
      <w:r w:rsidRPr="0033322F">
        <w:rPr>
          <w:i/>
          <w:iCs/>
        </w:rPr>
        <w:t>Navigating through Problem Solving and Reasoning in Grade 6</w:t>
      </w:r>
      <w:r w:rsidR="00F9041C">
        <w:rPr>
          <w:i/>
          <w:iCs/>
        </w:rPr>
        <w:t xml:space="preserve"> </w:t>
      </w:r>
      <w:r w:rsidR="00F9041C">
        <w:t xml:space="preserve">by </w:t>
      </w:r>
      <w:r w:rsidR="00F9041C" w:rsidRPr="00F9041C">
        <w:t>Thompson</w:t>
      </w:r>
      <w:r w:rsidR="00F9041C">
        <w:t xml:space="preserve"> et al</w:t>
      </w:r>
      <w:r w:rsidR="001441C4">
        <w:t>.</w:t>
      </w:r>
    </w:p>
    <w:bookmarkEnd w:id="40"/>
    <w:p w14:paraId="58A1FD48" w14:textId="3BE46027" w:rsidR="009717C5" w:rsidRDefault="009717C5" w:rsidP="00A32D5F">
      <w:pPr>
        <w:pStyle w:val="ListNumber"/>
      </w:pPr>
      <w:r>
        <w:t xml:space="preserve">Display </w:t>
      </w:r>
      <w:r w:rsidR="00A32D5F">
        <w:t xml:space="preserve">and remind students of </w:t>
      </w:r>
      <w:hyperlink w:anchor="_Resource_6:_Swimming" w:history="1">
        <w:r w:rsidR="00466BE0">
          <w:rPr>
            <w:rStyle w:val="Hyperlink"/>
          </w:rPr>
          <w:t>Resource 6 – athletics carnival</w:t>
        </w:r>
      </w:hyperlink>
      <w:r>
        <w:t>.</w:t>
      </w:r>
      <w:r w:rsidR="00A32D5F">
        <w:t xml:space="preserve"> </w:t>
      </w:r>
      <w:r w:rsidR="00A32D5F" w:rsidRPr="00B34B68">
        <w:t>Read the</w:t>
      </w:r>
      <w:r w:rsidR="00A32D5F">
        <w:t xml:space="preserve"> scenario aloud again with students.</w:t>
      </w:r>
    </w:p>
    <w:p w14:paraId="639571BF" w14:textId="29126B68" w:rsidR="00A30C4A" w:rsidRDefault="009717C5" w:rsidP="00B0436F">
      <w:pPr>
        <w:pStyle w:val="ListNumber"/>
      </w:pPr>
      <w:r>
        <w:t xml:space="preserve">Using </w:t>
      </w:r>
      <w:hyperlink w:anchor="_Resource_7:_Fitness">
        <w:r w:rsidR="00466BE0">
          <w:rPr>
            <w:rStyle w:val="Hyperlink"/>
          </w:rPr>
          <w:t>Resource 7 – fitness scores</w:t>
        </w:r>
      </w:hyperlink>
      <w:r>
        <w:t xml:space="preserve"> students work in small groups to organise the participants into </w:t>
      </w:r>
      <w:r w:rsidR="66A510C8">
        <w:t>3</w:t>
      </w:r>
      <w:r>
        <w:t xml:space="preserve"> teams that are comparable in ability.</w:t>
      </w:r>
    </w:p>
    <w:p w14:paraId="580C122F" w14:textId="13A6CBED" w:rsidR="00DC4760" w:rsidRDefault="009717C5" w:rsidP="00B0436F">
      <w:pPr>
        <w:pStyle w:val="ListNumber"/>
      </w:pPr>
      <w:r>
        <w:t>Emphasise</w:t>
      </w:r>
      <w:r w:rsidR="00A17380">
        <w:t xml:space="preserve"> </w:t>
      </w:r>
      <w:r>
        <w:t xml:space="preserve">that the </w:t>
      </w:r>
      <w:r w:rsidR="5330D578">
        <w:t xml:space="preserve">event </w:t>
      </w:r>
      <w:r>
        <w:t xml:space="preserve">organisers want all the teams to be competitive. </w:t>
      </w:r>
      <w:r w:rsidR="22A1F977">
        <w:t>Students</w:t>
      </w:r>
      <w:r w:rsidR="00E41BDD">
        <w:t xml:space="preserve"> will need to justify</w:t>
      </w:r>
      <w:r w:rsidR="00B359C6">
        <w:t xml:space="preserve"> their choices and decisions.</w:t>
      </w:r>
    </w:p>
    <w:p w14:paraId="492C8E74" w14:textId="681F74AB" w:rsidR="009717C5" w:rsidRDefault="00B359C6" w:rsidP="0028077E">
      <w:pPr>
        <w:pStyle w:val="ListNumber"/>
      </w:pPr>
      <w:r>
        <w:t>Remind</w:t>
      </w:r>
      <w:r w:rsidR="009717C5">
        <w:t xml:space="preserve"> students</w:t>
      </w:r>
      <w:r>
        <w:t xml:space="preserve"> that</w:t>
      </w:r>
      <w:r w:rsidR="23F37B11">
        <w:t>,</w:t>
      </w:r>
      <w:r>
        <w:t xml:space="preserve"> to</w:t>
      </w:r>
      <w:r w:rsidR="009717C5">
        <w:t xml:space="preserve"> interpret the data accurately</w:t>
      </w:r>
      <w:r w:rsidR="26E3E4C0">
        <w:t>,</w:t>
      </w:r>
      <w:r>
        <w:t xml:space="preserve"> they need to</w:t>
      </w:r>
      <w:r w:rsidR="009717C5">
        <w:t xml:space="preserve"> recognis</w:t>
      </w:r>
      <w:r>
        <w:t>e</w:t>
      </w:r>
      <w:r w:rsidR="009717C5">
        <w:t xml:space="preserve"> that </w:t>
      </w:r>
      <w:r w:rsidR="4C5E19C5">
        <w:t xml:space="preserve">a high score is desirable </w:t>
      </w:r>
      <w:r w:rsidR="009717C5">
        <w:t>in some events</w:t>
      </w:r>
      <w:r w:rsidR="40AF9366">
        <w:t>,</w:t>
      </w:r>
      <w:r w:rsidR="009717C5">
        <w:t xml:space="preserve"> such as high jump, but </w:t>
      </w:r>
      <w:r w:rsidR="0AD713E8">
        <w:t xml:space="preserve">a lower score is best </w:t>
      </w:r>
      <w:r w:rsidR="009717C5">
        <w:t>in other events</w:t>
      </w:r>
      <w:r w:rsidR="777BA304">
        <w:t>,</w:t>
      </w:r>
      <w:r w:rsidR="009717C5">
        <w:t xml:space="preserve"> such as the 800</w:t>
      </w:r>
      <w:r w:rsidR="005C4158">
        <w:t> </w:t>
      </w:r>
      <w:r w:rsidR="009717C5">
        <w:t>m</w:t>
      </w:r>
      <w:r w:rsidR="62EC5344">
        <w:t xml:space="preserve"> run</w:t>
      </w:r>
      <w:r w:rsidR="009717C5">
        <w:t>.</w:t>
      </w:r>
    </w:p>
    <w:p w14:paraId="487F5E8A" w14:textId="69D1D68D" w:rsidR="00D67078" w:rsidRDefault="009717C5" w:rsidP="00E41BDD">
      <w:pPr>
        <w:pStyle w:val="FeatureBox"/>
      </w:pPr>
      <w:r w:rsidRPr="00E41BDD">
        <w:rPr>
          <w:b/>
          <w:bCs/>
        </w:rPr>
        <w:t>N</w:t>
      </w:r>
      <w:r w:rsidR="00E41BDD" w:rsidRPr="00E41BDD">
        <w:rPr>
          <w:b/>
          <w:bCs/>
        </w:rPr>
        <w:t>ote</w:t>
      </w:r>
      <w:r w:rsidRPr="00E41BDD">
        <w:rPr>
          <w:b/>
          <w:bCs/>
        </w:rPr>
        <w:t>:</w:t>
      </w:r>
      <w:r w:rsidRPr="00E41BDD">
        <w:t xml:space="preserve"> </w:t>
      </w:r>
      <w:r w:rsidR="0028077E">
        <w:t>i</w:t>
      </w:r>
      <w:r w:rsidRPr="00E41BDD">
        <w:t>n an open-ended</w:t>
      </w:r>
      <w:r>
        <w:t xml:space="preserve">, challenging task such as this, the role of the teacher is </w:t>
      </w:r>
      <w:r w:rsidR="131E9712">
        <w:t>to be a</w:t>
      </w:r>
      <w:r>
        <w:t xml:space="preserve"> facilitator, encouraging students to investigate the topic and guide students to think critically and employ </w:t>
      </w:r>
      <w:r w:rsidR="002570FC">
        <w:t>W</w:t>
      </w:r>
      <w:r>
        <w:t>orking mathematically skills and strategies. You may offer support and guidance, answer questions, provide clarifications and help students stay focused on the task at hand.</w:t>
      </w:r>
    </w:p>
    <w:p w14:paraId="73E0CFCB"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775FECA3"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12909AAE" w14:textId="77777777" w:rsidR="0061576D" w:rsidRDefault="0061576D">
            <w:r w:rsidRPr="000A107F">
              <w:t>Too hard?</w:t>
            </w:r>
          </w:p>
        </w:tc>
        <w:tc>
          <w:tcPr>
            <w:tcW w:w="7280" w:type="dxa"/>
          </w:tcPr>
          <w:p w14:paraId="508AC978" w14:textId="77777777" w:rsidR="0061576D" w:rsidRDefault="0061576D">
            <w:r w:rsidRPr="000A107F">
              <w:t>Too easy?</w:t>
            </w:r>
          </w:p>
        </w:tc>
      </w:tr>
      <w:tr w:rsidR="0061576D" w14:paraId="2E432AA0"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6062692" w14:textId="1180C902" w:rsidR="0061576D" w:rsidRDefault="0061576D">
            <w:r>
              <w:t xml:space="preserve">Students cannot </w:t>
            </w:r>
            <w:r w:rsidR="00680166" w:rsidRPr="00680166">
              <w:t>compare and order decimal numbers up to 3 decimal places</w:t>
            </w:r>
            <w:r>
              <w:t>.</w:t>
            </w:r>
          </w:p>
          <w:p w14:paraId="6CDC2E2A" w14:textId="13D5244F" w:rsidR="00AA207A" w:rsidRDefault="00AA207A" w:rsidP="00AA207A">
            <w:pPr>
              <w:pStyle w:val="ListBullet"/>
            </w:pPr>
            <w:r>
              <w:t>Support students to find the best performing student in each category</w:t>
            </w:r>
            <w:r w:rsidR="00B34B68">
              <w:t xml:space="preserve"> by modelling the strategies </w:t>
            </w:r>
            <w:r w:rsidR="00F479F0">
              <w:t>they could use</w:t>
            </w:r>
            <w:r>
              <w:t>.</w:t>
            </w:r>
          </w:p>
          <w:p w14:paraId="6CA338E9" w14:textId="4E458E55" w:rsidR="0061576D" w:rsidRDefault="00AA207A" w:rsidP="00AA207A">
            <w:pPr>
              <w:pStyle w:val="ListBullet"/>
            </w:pPr>
            <w:r>
              <w:t>Provide students with</w:t>
            </w:r>
            <w:r w:rsidR="00F479F0">
              <w:t xml:space="preserve"> only</w:t>
            </w:r>
            <w:r>
              <w:t xml:space="preserve"> the top half of the table so there are fewer decimals to compare.</w:t>
            </w:r>
          </w:p>
        </w:tc>
        <w:tc>
          <w:tcPr>
            <w:tcW w:w="7280" w:type="dxa"/>
          </w:tcPr>
          <w:p w14:paraId="4CCB24E0" w14:textId="335CF019" w:rsidR="0061576D" w:rsidRDefault="0061576D">
            <w:r>
              <w:t xml:space="preserve">Students can </w:t>
            </w:r>
            <w:r w:rsidR="00680166" w:rsidRPr="00680166">
              <w:t>compare and order decimal numbers up to 3 decimal places</w:t>
            </w:r>
            <w:r>
              <w:t>.</w:t>
            </w:r>
          </w:p>
          <w:p w14:paraId="0A4A9C3D" w14:textId="3D56E69C" w:rsidR="007F0014" w:rsidRDefault="001626D7" w:rsidP="007F0014">
            <w:pPr>
              <w:pStyle w:val="ListBullet"/>
            </w:pPr>
            <w:r>
              <w:t>Ask the students to r</w:t>
            </w:r>
            <w:r w:rsidR="007F0014">
              <w:t xml:space="preserve">ecord all </w:t>
            </w:r>
            <w:r>
              <w:t xml:space="preserve">the </w:t>
            </w:r>
            <w:r w:rsidR="007F0014">
              <w:t xml:space="preserve">strategies </w:t>
            </w:r>
            <w:r>
              <w:t xml:space="preserve">they </w:t>
            </w:r>
            <w:r w:rsidR="007F0014">
              <w:t xml:space="preserve">attempted and explain why they were </w:t>
            </w:r>
            <w:r>
              <w:t xml:space="preserve">or were </w:t>
            </w:r>
            <w:r w:rsidR="007F0014">
              <w:t>not successful.</w:t>
            </w:r>
          </w:p>
          <w:p w14:paraId="00AAA9DD" w14:textId="52F84701" w:rsidR="0061576D" w:rsidRDefault="007F0014" w:rsidP="007F0014">
            <w:pPr>
              <w:pStyle w:val="ListBullet"/>
            </w:pPr>
            <w:r>
              <w:t xml:space="preserve">Once </w:t>
            </w:r>
            <w:r w:rsidR="001626D7">
              <w:t xml:space="preserve">the </w:t>
            </w:r>
            <w:r>
              <w:t>task is completed, students create another event including results for all competitors. These results cannot impact on the competitiveness of the teams they have already created.</w:t>
            </w:r>
          </w:p>
        </w:tc>
      </w:tr>
    </w:tbl>
    <w:p w14:paraId="61C6FD76" w14:textId="641C3C26" w:rsidR="0061576D" w:rsidRDefault="0061576D" w:rsidP="00535B77">
      <w:pPr>
        <w:pStyle w:val="Heading2"/>
      </w:pPr>
      <w:bookmarkStart w:id="41" w:name="_Toc150250355"/>
      <w:r>
        <w:t xml:space="preserve">Discuss and connect the mathematics – </w:t>
      </w:r>
      <w:r w:rsidR="006B4E44">
        <w:t>10</w:t>
      </w:r>
      <w:r>
        <w:t xml:space="preserve"> minutes</w:t>
      </w:r>
      <w:bookmarkEnd w:id="41"/>
    </w:p>
    <w:p w14:paraId="3EF7F0C8" w14:textId="1E94ED25" w:rsidR="00307105" w:rsidRDefault="00FF262B" w:rsidP="00B0436F">
      <w:pPr>
        <w:pStyle w:val="ListNumber"/>
      </w:pPr>
      <w:r>
        <w:t>After teams have been determined, each group will present their results</w:t>
      </w:r>
      <w:r w:rsidR="00307105">
        <w:t xml:space="preserve">. They will explain </w:t>
      </w:r>
      <w:r>
        <w:t>the strategy they used to organise their teams</w:t>
      </w:r>
      <w:r w:rsidR="00307105">
        <w:t xml:space="preserve"> </w:t>
      </w:r>
      <w:r w:rsidR="00C54EFF">
        <w:t>and justify the reasoning.</w:t>
      </w:r>
    </w:p>
    <w:p w14:paraId="27975768" w14:textId="5E3948EE" w:rsidR="00FF262B" w:rsidRDefault="00C54EFF" w:rsidP="00B0436F">
      <w:pPr>
        <w:pStyle w:val="ListNumber"/>
      </w:pPr>
      <w:r>
        <w:t xml:space="preserve">Encourage the students to </w:t>
      </w:r>
      <w:r w:rsidR="00430799">
        <w:t xml:space="preserve">challenge each groups choices and </w:t>
      </w:r>
      <w:r w:rsidR="00FF262B">
        <w:t xml:space="preserve">engage in a </w:t>
      </w:r>
      <w:r w:rsidR="00430799">
        <w:t>discussion</w:t>
      </w:r>
      <w:r w:rsidR="00FF262B">
        <w:t xml:space="preserve"> with their peers.</w:t>
      </w:r>
    </w:p>
    <w:p w14:paraId="64BF816D" w14:textId="22909300" w:rsidR="00FF262B" w:rsidRDefault="00FF262B" w:rsidP="00B0436F">
      <w:pPr>
        <w:pStyle w:val="ListNumber"/>
      </w:pPr>
      <w:r>
        <w:t>Allow time for students to review their own strategy and make improvements to the teams they have created.</w:t>
      </w:r>
    </w:p>
    <w:p w14:paraId="29F68C32" w14:textId="3220DFF3" w:rsidR="0061576D" w:rsidRDefault="00FF262B" w:rsidP="00FF262B">
      <w:pPr>
        <w:pStyle w:val="FeatureBox"/>
      </w:pPr>
      <w:r w:rsidRPr="00FF262B">
        <w:rPr>
          <w:b/>
          <w:bCs/>
        </w:rPr>
        <w:t>Note:</w:t>
      </w:r>
      <w:r>
        <w:t xml:space="preserve"> </w:t>
      </w:r>
      <w:r w:rsidR="0028077E">
        <w:t>t</w:t>
      </w:r>
      <w:r>
        <w:t>he focus of this is lesson is to develop critical thinking and reasoning skills that are essential for making real world decisions using place value knowledge. The importance of this lesson is not in the final answer itself, but in the strategies applied and process undertaken.</w:t>
      </w:r>
      <w:r w:rsidR="00430799">
        <w:t xml:space="preserve"> There is no one correct answer.</w:t>
      </w:r>
    </w:p>
    <w:p w14:paraId="6A05D0D5"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6CF6FB40"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7C296360" w14:textId="77777777" w:rsidR="0061576D" w:rsidRDefault="0061576D">
            <w:r w:rsidRPr="006025E4">
              <w:t>Assessment opportunities</w:t>
            </w:r>
          </w:p>
        </w:tc>
        <w:tc>
          <w:tcPr>
            <w:tcW w:w="7280" w:type="dxa"/>
          </w:tcPr>
          <w:p w14:paraId="5AD65E92" w14:textId="77777777" w:rsidR="0061576D" w:rsidRDefault="0061576D">
            <w:r w:rsidRPr="006025E4">
              <w:t>Links</w:t>
            </w:r>
          </w:p>
        </w:tc>
      </w:tr>
      <w:tr w:rsidR="0061576D" w14:paraId="58BFC18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A11BBE3" w14:textId="77777777" w:rsidR="0061576D" w:rsidRDefault="0061576D">
            <w:r>
              <w:t>What to look for:</w:t>
            </w:r>
          </w:p>
          <w:p w14:paraId="05C37ECB" w14:textId="22995B77" w:rsidR="002C7B18" w:rsidRPr="00FF7239" w:rsidRDefault="002C7B18" w:rsidP="002C7B18">
            <w:pPr>
              <w:pStyle w:val="ListBullet"/>
              <w:rPr>
                <w:b/>
                <w:bCs/>
              </w:rPr>
            </w:pPr>
            <w:r>
              <w:t xml:space="preserve">Can students compare and order decimal numbers up to 3 decimal places? </w:t>
            </w:r>
            <w:r w:rsidRPr="00FF7239">
              <w:rPr>
                <w:b/>
                <w:bCs/>
              </w:rPr>
              <w:t>[MAO-WM-01, MA3-RN-02]</w:t>
            </w:r>
          </w:p>
          <w:p w14:paraId="3EFFB4CF" w14:textId="572EC53A" w:rsidR="002C7B18" w:rsidRDefault="002C7B18" w:rsidP="002C7B18">
            <w:pPr>
              <w:pStyle w:val="ListBullet"/>
            </w:pPr>
            <w:r>
              <w:t>Can students interpret the role of zero at the end of a decimal</w:t>
            </w:r>
            <w:r w:rsidR="00FF7239">
              <w:t>?</w:t>
            </w:r>
            <w:r>
              <w:t xml:space="preserve"> </w:t>
            </w:r>
            <w:r w:rsidRPr="00FF7239">
              <w:rPr>
                <w:b/>
                <w:bCs/>
              </w:rPr>
              <w:t>[MAO-WM-01, MA3-RN-02]</w:t>
            </w:r>
          </w:p>
          <w:p w14:paraId="0553C43E" w14:textId="385139A8" w:rsidR="002C7B18" w:rsidRPr="00FF7239" w:rsidRDefault="002C7B18" w:rsidP="002C7B18">
            <w:pPr>
              <w:pStyle w:val="ListBullet"/>
              <w:rPr>
                <w:b/>
                <w:bCs/>
              </w:rPr>
            </w:pPr>
            <w:r>
              <w:t>Can students apply place value knowledge to real life mathematical situations</w:t>
            </w:r>
            <w:r w:rsidR="00FF7239">
              <w:t>?</w:t>
            </w:r>
            <w:r>
              <w:t xml:space="preserve"> </w:t>
            </w:r>
            <w:r w:rsidR="00E1575E" w:rsidRPr="00FF7239">
              <w:rPr>
                <w:b/>
                <w:bCs/>
              </w:rPr>
              <w:t>[</w:t>
            </w:r>
            <w:r w:rsidRPr="00FF7239">
              <w:rPr>
                <w:b/>
                <w:bCs/>
              </w:rPr>
              <w:t>MAO-WM-01</w:t>
            </w:r>
            <w:r w:rsidR="00E1575E" w:rsidRPr="00FF7239">
              <w:rPr>
                <w:b/>
                <w:bCs/>
              </w:rPr>
              <w:t>, MA3-RN-01, MA3-RN-02</w:t>
            </w:r>
            <w:r w:rsidRPr="00FF7239">
              <w:rPr>
                <w:b/>
                <w:bCs/>
              </w:rPr>
              <w:t>]</w:t>
            </w:r>
          </w:p>
          <w:p w14:paraId="45166F1C" w14:textId="799C397D" w:rsidR="0061576D" w:rsidRDefault="002C7B18" w:rsidP="002C7B18">
            <w:pPr>
              <w:pStyle w:val="ListBullet"/>
            </w:pPr>
            <w:r>
              <w:t xml:space="preserve">Can students </w:t>
            </w:r>
            <w:r w:rsidRPr="00430799">
              <w:t>apply critical thinking when testing conjectures?</w:t>
            </w:r>
            <w:r>
              <w:t xml:space="preserve"> </w:t>
            </w:r>
            <w:r w:rsidRPr="00FF7239">
              <w:rPr>
                <w:b/>
                <w:bCs/>
              </w:rPr>
              <w:t>[MAO-WM-01]</w:t>
            </w:r>
          </w:p>
        </w:tc>
        <w:tc>
          <w:tcPr>
            <w:tcW w:w="7280" w:type="dxa"/>
          </w:tcPr>
          <w:p w14:paraId="08B16336" w14:textId="2685DA42" w:rsidR="0061576D" w:rsidRDefault="0061576D">
            <w:r>
              <w:t xml:space="preserve">Links to </w:t>
            </w:r>
            <w:hyperlink r:id="rId41" w:history="1">
              <w:r w:rsidRPr="009F54DE">
                <w:rPr>
                  <w:rStyle w:val="Hyperlink"/>
                </w:rPr>
                <w:t>National Numeracy Learning Progressions</w:t>
              </w:r>
            </w:hyperlink>
            <w:r>
              <w:t xml:space="preserve"> (NNLP):</w:t>
            </w:r>
          </w:p>
          <w:p w14:paraId="7B8D07BC" w14:textId="6AE2402A" w:rsidR="5B53895A" w:rsidRDefault="5B53895A" w:rsidP="79CDA451">
            <w:pPr>
              <w:pStyle w:val="ListBullet"/>
            </w:pPr>
            <w:r>
              <w:t xml:space="preserve">NPV6, </w:t>
            </w:r>
            <w:r w:rsidR="07C5DF46">
              <w:t>NPV8</w:t>
            </w:r>
            <w:r w:rsidR="4E1F6019">
              <w:t>.</w:t>
            </w:r>
          </w:p>
          <w:p w14:paraId="2DE1871C" w14:textId="06FA73F5" w:rsidR="0061576D" w:rsidRDefault="0061576D">
            <w:r>
              <w:t xml:space="preserve">Links to suggested </w:t>
            </w:r>
            <w:hyperlink r:id="rId42" w:history="1">
              <w:r w:rsidRPr="009F54DE">
                <w:rPr>
                  <w:rStyle w:val="Hyperlink"/>
                </w:rPr>
                <w:t>Interview for Student Reasoning</w:t>
              </w:r>
            </w:hyperlink>
            <w:r>
              <w:t xml:space="preserve"> (IfSR) tasks:</w:t>
            </w:r>
          </w:p>
          <w:p w14:paraId="4008FA04" w14:textId="586AAEF3" w:rsidR="0061576D" w:rsidRDefault="0061576D">
            <w:pPr>
              <w:pStyle w:val="ListBullet"/>
            </w:pPr>
            <w:r w:rsidRPr="79CDA451">
              <w:rPr>
                <w:b/>
                <w:bCs/>
              </w:rPr>
              <w:t>IfSR-</w:t>
            </w:r>
            <w:r w:rsidR="60CFF496" w:rsidRPr="79CDA451">
              <w:rPr>
                <w:b/>
                <w:bCs/>
              </w:rPr>
              <w:t>PT</w:t>
            </w:r>
            <w:r>
              <w:t xml:space="preserve">: </w:t>
            </w:r>
            <w:r w:rsidR="39AE8ACD">
              <w:t>1A.5, 1A.7</w:t>
            </w:r>
          </w:p>
          <w:p w14:paraId="34A1D6D2" w14:textId="0A895924" w:rsidR="0061576D" w:rsidRDefault="0061576D">
            <w:pPr>
              <w:pStyle w:val="ListBullet"/>
            </w:pPr>
            <w:r w:rsidRPr="79CDA451">
              <w:rPr>
                <w:b/>
                <w:bCs/>
              </w:rPr>
              <w:t>IfSR</w:t>
            </w:r>
            <w:r w:rsidR="1CAEA429" w:rsidRPr="79CDA451">
              <w:rPr>
                <w:b/>
                <w:bCs/>
              </w:rPr>
              <w:t>-</w:t>
            </w:r>
            <w:r w:rsidRPr="79CDA451">
              <w:rPr>
                <w:b/>
                <w:bCs/>
              </w:rPr>
              <w:t>AT</w:t>
            </w:r>
            <w:r>
              <w:t xml:space="preserve">: </w:t>
            </w:r>
            <w:r w:rsidR="7C0116C1">
              <w:t>4B.1</w:t>
            </w:r>
          </w:p>
          <w:p w14:paraId="336C31D0" w14:textId="6FA16AF7" w:rsidR="0061576D" w:rsidRDefault="7C0116C1">
            <w:pPr>
              <w:pStyle w:val="ListBullet"/>
              <w:rPr>
                <w:rFonts w:eastAsia="Calibri"/>
              </w:rPr>
            </w:pPr>
            <w:r w:rsidRPr="79CDA451">
              <w:rPr>
                <w:rFonts w:eastAsia="Calibri"/>
                <w:b/>
                <w:bCs/>
              </w:rPr>
              <w:t>IfSR-NP:</w:t>
            </w:r>
            <w:r w:rsidRPr="79CDA451">
              <w:rPr>
                <w:rFonts w:eastAsia="Calibri"/>
              </w:rPr>
              <w:t xml:space="preserve"> 4D.6.</w:t>
            </w:r>
          </w:p>
        </w:tc>
      </w:tr>
    </w:tbl>
    <w:p w14:paraId="0B0E6D54" w14:textId="77777777" w:rsidR="0061576D" w:rsidRDefault="0061576D">
      <w:pPr>
        <w:spacing w:before="0" w:after="160" w:line="259" w:lineRule="auto"/>
      </w:pPr>
      <w:r>
        <w:br w:type="page"/>
      </w:r>
    </w:p>
    <w:p w14:paraId="4384DB0D" w14:textId="77777777" w:rsidR="0061576D" w:rsidRDefault="0061576D" w:rsidP="00535B77">
      <w:pPr>
        <w:pStyle w:val="Heading1"/>
      </w:pPr>
      <w:bookmarkStart w:id="42" w:name="_Lesson_6"/>
      <w:bookmarkStart w:id="43" w:name="_Toc150250356"/>
      <w:bookmarkEnd w:id="42"/>
      <w:r>
        <w:t>Lesson 6</w:t>
      </w:r>
      <w:bookmarkEnd w:id="43"/>
    </w:p>
    <w:p w14:paraId="5AD449A7" w14:textId="323C495E" w:rsidR="00DD3217" w:rsidRPr="00DD3217" w:rsidRDefault="00DD3217" w:rsidP="003D7AE7">
      <w:pPr>
        <w:pStyle w:val="FeatureBox3"/>
      </w:pPr>
      <w:r w:rsidRPr="00DD3217">
        <w:rPr>
          <w:b/>
          <w:bCs/>
        </w:rPr>
        <w:t>Core concept</w:t>
      </w:r>
      <w:r>
        <w:t xml:space="preserve">: </w:t>
      </w:r>
      <w:r w:rsidR="002F495A">
        <w:t>p</w:t>
      </w:r>
      <w:r w:rsidR="00E01CF6" w:rsidRPr="00E01CF6">
        <w:t>lace value understanding helps solve addition and subtraction problems</w:t>
      </w:r>
      <w:r>
        <w:t>.</w:t>
      </w:r>
    </w:p>
    <w:p w14:paraId="1D1A73E5" w14:textId="5A8ABE8A" w:rsidR="0061576D" w:rsidRDefault="0061576D" w:rsidP="00535B77">
      <w:pPr>
        <w:pStyle w:val="Heading2"/>
      </w:pPr>
      <w:bookmarkStart w:id="44" w:name="_Toc150250357"/>
      <w:r>
        <w:t>Daily number sense</w:t>
      </w:r>
      <w:r w:rsidR="00AE2A23">
        <w:t xml:space="preserve"> –</w:t>
      </w:r>
      <w:r>
        <w:t xml:space="preserve"> </w:t>
      </w:r>
      <w:r w:rsidR="00AE2A23">
        <w:t>p</w:t>
      </w:r>
      <w:r w:rsidR="28C5D909">
        <w:t>rove it</w:t>
      </w:r>
      <w:r>
        <w:t xml:space="preserve"> – </w:t>
      </w:r>
      <w:r w:rsidR="435ED1EB">
        <w:t>10</w:t>
      </w:r>
      <w:r>
        <w:t xml:space="preserve"> minutes</w:t>
      </w:r>
      <w:bookmarkEnd w:id="44"/>
    </w:p>
    <w:p w14:paraId="1ADCE512"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1B9A02AE"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74CA4F4" w14:textId="77777777" w:rsidR="0061576D" w:rsidRDefault="0061576D">
            <w:r w:rsidRPr="00C702F9">
              <w:t>Daily number sense learning intention</w:t>
            </w:r>
          </w:p>
        </w:tc>
        <w:tc>
          <w:tcPr>
            <w:tcW w:w="7280" w:type="dxa"/>
          </w:tcPr>
          <w:p w14:paraId="4260EE12" w14:textId="77777777" w:rsidR="0061576D" w:rsidRDefault="0061576D">
            <w:r w:rsidRPr="00C702F9">
              <w:t>Daily number sense success criteria</w:t>
            </w:r>
          </w:p>
        </w:tc>
      </w:tr>
      <w:tr w:rsidR="0061576D" w14:paraId="537CDA52"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E659464" w14:textId="77777777" w:rsidR="0061576D" w:rsidRDefault="0061576D">
            <w:r>
              <w:t>Students are learning to:</w:t>
            </w:r>
          </w:p>
          <w:p w14:paraId="19FAAF99" w14:textId="6C449021" w:rsidR="0061576D" w:rsidRDefault="003504DE">
            <w:pPr>
              <w:pStyle w:val="ListBullet"/>
            </w:pPr>
            <w:r>
              <w:t>u</w:t>
            </w:r>
            <w:r w:rsidRPr="003504DE">
              <w:t>se estimation and place value understanding to determine the reasonableness of solutions</w:t>
            </w:r>
            <w:r>
              <w:t>.</w:t>
            </w:r>
          </w:p>
        </w:tc>
        <w:tc>
          <w:tcPr>
            <w:tcW w:w="7280" w:type="dxa"/>
          </w:tcPr>
          <w:p w14:paraId="412F5062" w14:textId="77777777" w:rsidR="0061576D" w:rsidRDefault="0061576D">
            <w:r>
              <w:t>Students can:</w:t>
            </w:r>
          </w:p>
          <w:p w14:paraId="4C8BBA20" w14:textId="4D0C905C" w:rsidR="0061576D" w:rsidRDefault="573EF54A" w:rsidP="00430799">
            <w:pPr>
              <w:pStyle w:val="ListBullet"/>
            </w:pPr>
            <w:r w:rsidRPr="7BCD0256">
              <w:t>use place value understanding to check for errors in calculations</w:t>
            </w:r>
          </w:p>
          <w:p w14:paraId="4F2B843C" w14:textId="4750D811" w:rsidR="0061576D" w:rsidRDefault="573EF54A" w:rsidP="00430799">
            <w:pPr>
              <w:pStyle w:val="ListBullet"/>
            </w:pPr>
            <w:r w:rsidRPr="7BCD0256">
              <w:t xml:space="preserve">use estimation to check the reasonableness of solutions to </w:t>
            </w:r>
            <w:r w:rsidR="33138D24" w:rsidRPr="7BCD0256">
              <w:t xml:space="preserve">addition and subtraction </w:t>
            </w:r>
            <w:r w:rsidRPr="7BCD0256">
              <w:t>calculations.</w:t>
            </w:r>
          </w:p>
        </w:tc>
      </w:tr>
    </w:tbl>
    <w:p w14:paraId="29E0B98D" w14:textId="34E36C30" w:rsidR="120994E5" w:rsidRPr="006D0BCF" w:rsidRDefault="120994E5" w:rsidP="00AB4B3D">
      <w:pPr>
        <w:pStyle w:val="ListNumber"/>
        <w:numPr>
          <w:ilvl w:val="0"/>
          <w:numId w:val="13"/>
        </w:numPr>
      </w:pPr>
      <w:r>
        <w:t xml:space="preserve">Display </w:t>
      </w:r>
      <w:hyperlink w:anchor="_Resource_9:_Prove" w:history="1">
        <w:r w:rsidR="00466BE0">
          <w:rPr>
            <w:rStyle w:val="Hyperlink"/>
          </w:rPr>
          <w:t>Resource 8 – prove it</w:t>
        </w:r>
      </w:hyperlink>
      <w:r w:rsidR="00AB4B3D">
        <w:t xml:space="preserve"> and r</w:t>
      </w:r>
      <w:r w:rsidRPr="006D0BCF">
        <w:t>ead</w:t>
      </w:r>
      <w:r>
        <w:t xml:space="preserve"> the scenario to the students.</w:t>
      </w:r>
    </w:p>
    <w:p w14:paraId="38C27EFD" w14:textId="748ACC3D" w:rsidR="00906AFF" w:rsidRDefault="120994E5" w:rsidP="00B0436F">
      <w:pPr>
        <w:pStyle w:val="ListNumber"/>
      </w:pPr>
      <w:r w:rsidRPr="7BCD0256">
        <w:t>Independently students</w:t>
      </w:r>
      <w:r w:rsidR="003B46B0">
        <w:t xml:space="preserve"> estimate the answer themselves and then explain their thinking to a partner.</w:t>
      </w:r>
      <w:r w:rsidR="00674333">
        <w:t xml:space="preserve"> </w:t>
      </w:r>
      <w:r w:rsidR="00674333" w:rsidRPr="7BCD0256">
        <w:t>They must be able to provide evidence to support their answers. For example, John</w:t>
      </w:r>
      <w:r w:rsidR="00674333">
        <w:t>’s</w:t>
      </w:r>
      <w:r w:rsidR="00674333" w:rsidRPr="7BCD0256">
        <w:t xml:space="preserve"> answer could not be correct because it is an addition </w:t>
      </w:r>
      <w:bookmarkStart w:id="45" w:name="_Int_4CKlbsIQ"/>
      <w:r w:rsidR="00674333" w:rsidRPr="7BCD0256">
        <w:t>problem</w:t>
      </w:r>
      <w:bookmarkEnd w:id="45"/>
      <w:r w:rsidR="00674333" w:rsidRPr="7BCD0256">
        <w:t xml:space="preserve"> </w:t>
      </w:r>
      <w:r w:rsidR="00674333">
        <w:t>however</w:t>
      </w:r>
      <w:r w:rsidR="00674333" w:rsidRPr="7BCD0256">
        <w:t xml:space="preserve"> the answer is less than the number he started with</w:t>
      </w:r>
      <w:r w:rsidR="00674333">
        <w:t>.</w:t>
      </w:r>
      <w:r w:rsidR="003B46B0">
        <w:t xml:space="preserve"> </w:t>
      </w:r>
      <w:r w:rsidR="00674333">
        <w:t xml:space="preserve">Students then </w:t>
      </w:r>
      <w:r w:rsidRPr="7BCD0256">
        <w:t xml:space="preserve">work on whiteboards to </w:t>
      </w:r>
      <w:r w:rsidR="00674333">
        <w:t>check</w:t>
      </w:r>
      <w:r w:rsidRPr="7BCD0256">
        <w:t xml:space="preserve"> </w:t>
      </w:r>
      <w:r w:rsidR="1372DED0" w:rsidRPr="7BCD0256">
        <w:t>if</w:t>
      </w:r>
      <w:r w:rsidRPr="7BCD0256">
        <w:t xml:space="preserve"> </w:t>
      </w:r>
      <w:r w:rsidR="1372DED0" w:rsidRPr="7BCD0256">
        <w:t>John’s answer is correct.</w:t>
      </w:r>
    </w:p>
    <w:p w14:paraId="56440F81" w14:textId="08EE91C6" w:rsidR="001025AD" w:rsidRDefault="120994E5" w:rsidP="001025AD">
      <w:pPr>
        <w:pStyle w:val="ListNumber"/>
      </w:pPr>
      <w:r w:rsidRPr="7BCD0256">
        <w:t>Discuss student answers as a class.</w:t>
      </w:r>
    </w:p>
    <w:p w14:paraId="6BFF1394" w14:textId="6CB050D0" w:rsidR="120994E5" w:rsidRPr="001025AD" w:rsidRDefault="120994E5" w:rsidP="001025AD">
      <w:pPr>
        <w:pStyle w:val="ListNumber"/>
      </w:pPr>
      <w:r w:rsidRPr="7BCD0256">
        <w:t>Ask</w:t>
      </w:r>
      <w:r w:rsidR="00906AFF">
        <w:t xml:space="preserve"> students</w:t>
      </w:r>
      <w:r w:rsidRPr="7BCD0256">
        <w:t>:</w:t>
      </w:r>
    </w:p>
    <w:p w14:paraId="75FE0119" w14:textId="6F89B359" w:rsidR="120994E5" w:rsidRPr="000F5C38" w:rsidRDefault="120994E5" w:rsidP="004B6139">
      <w:pPr>
        <w:pStyle w:val="ListBullet"/>
        <w:ind w:left="1134"/>
        <w:rPr>
          <w:rFonts w:eastAsia="Calibri"/>
        </w:rPr>
      </w:pPr>
      <w:r w:rsidRPr="7BCD0256">
        <w:t xml:space="preserve">How did you determine </w:t>
      </w:r>
      <w:r w:rsidR="1D05A3D9" w:rsidRPr="7BCD0256">
        <w:t xml:space="preserve">if the answer was </w:t>
      </w:r>
      <w:r w:rsidRPr="7BCD0256">
        <w:t>correct?</w:t>
      </w:r>
    </w:p>
    <w:p w14:paraId="435012AB" w14:textId="7B309726" w:rsidR="120994E5" w:rsidRDefault="120994E5" w:rsidP="004B6139">
      <w:pPr>
        <w:pStyle w:val="ListBullet"/>
        <w:ind w:left="1134"/>
      </w:pPr>
      <w:r w:rsidRPr="7BCD0256">
        <w:t xml:space="preserve">Was there </w:t>
      </w:r>
      <w:r w:rsidR="08A11118" w:rsidRPr="7BCD0256">
        <w:t>a way to determine if the answer was correct without working out the correct answer?</w:t>
      </w:r>
      <w:r w:rsidRPr="7BCD0256">
        <w:t xml:space="preserve"> </w:t>
      </w:r>
      <w:r w:rsidR="757193CE" w:rsidRPr="7BCD0256">
        <w:t>How</w:t>
      </w:r>
      <w:r w:rsidRPr="7BCD0256">
        <w:t>?</w:t>
      </w:r>
    </w:p>
    <w:p w14:paraId="202CE7F8"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21256B3A"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75CBD275" w14:textId="77777777" w:rsidR="0061576D" w:rsidRDefault="0061576D">
            <w:r w:rsidRPr="006025E4">
              <w:t>Assessment opportunities</w:t>
            </w:r>
          </w:p>
        </w:tc>
        <w:tc>
          <w:tcPr>
            <w:tcW w:w="7280" w:type="dxa"/>
          </w:tcPr>
          <w:p w14:paraId="2755C9A4" w14:textId="77777777" w:rsidR="0061576D" w:rsidRDefault="0061576D">
            <w:r w:rsidRPr="006025E4">
              <w:t>Links</w:t>
            </w:r>
          </w:p>
        </w:tc>
      </w:tr>
      <w:tr w:rsidR="0061576D" w14:paraId="34C30D49"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338F50F6" w14:textId="77777777" w:rsidR="0061576D" w:rsidRDefault="0061576D">
            <w:r>
              <w:t>What to look for:</w:t>
            </w:r>
          </w:p>
          <w:p w14:paraId="41F4B5D2" w14:textId="77777777" w:rsidR="004A0270" w:rsidRPr="004A0270" w:rsidRDefault="0061576D" w:rsidP="004A0270">
            <w:pPr>
              <w:pStyle w:val="ListBullet"/>
              <w:rPr>
                <w:rFonts w:eastAsia="Calibri"/>
              </w:rPr>
            </w:pPr>
            <w:r>
              <w:t xml:space="preserve">Can students </w:t>
            </w:r>
            <w:r w:rsidR="436E828D">
              <w:t xml:space="preserve">use place value understanding to check for errors in calculations? </w:t>
            </w:r>
            <w:r w:rsidR="436E828D" w:rsidRPr="7BCD0256">
              <w:rPr>
                <w:b/>
                <w:bCs/>
              </w:rPr>
              <w:t>[MAO-WM-01, MA3-RN-01, MA3-AR-01]</w:t>
            </w:r>
          </w:p>
          <w:p w14:paraId="52DEFC39" w14:textId="02D50A31" w:rsidR="0061576D" w:rsidRPr="004A0270" w:rsidRDefault="436E828D" w:rsidP="004A0270">
            <w:pPr>
              <w:pStyle w:val="ListBullet"/>
              <w:rPr>
                <w:rFonts w:eastAsia="Calibri"/>
              </w:rPr>
            </w:pPr>
            <w:r w:rsidRPr="7BCD0256">
              <w:t>Can students use estimation to check the reasonableness of solutions to addition and subtraction calculations?</w:t>
            </w:r>
            <w:r w:rsidRPr="004A0270">
              <w:rPr>
                <w:b/>
                <w:bCs/>
              </w:rPr>
              <w:t xml:space="preserve"> [MAO-WM-01, MA3-RN-01, MA3-AR-01]</w:t>
            </w:r>
          </w:p>
        </w:tc>
        <w:tc>
          <w:tcPr>
            <w:tcW w:w="7280" w:type="dxa"/>
          </w:tcPr>
          <w:p w14:paraId="4F7F01A1" w14:textId="50AE71EF" w:rsidR="0061576D" w:rsidRDefault="0061576D">
            <w:r>
              <w:t xml:space="preserve">Links to </w:t>
            </w:r>
            <w:hyperlink r:id="rId43" w:history="1">
              <w:r w:rsidRPr="009F54DE">
                <w:rPr>
                  <w:rStyle w:val="Hyperlink"/>
                </w:rPr>
                <w:t>National Numeracy Learning Progressions</w:t>
              </w:r>
            </w:hyperlink>
            <w:r>
              <w:t xml:space="preserve"> (NNLP):</w:t>
            </w:r>
          </w:p>
          <w:p w14:paraId="787ED51F" w14:textId="21B20127" w:rsidR="0061576D" w:rsidRDefault="617753EB">
            <w:pPr>
              <w:pStyle w:val="ListBullet"/>
            </w:pPr>
            <w:r>
              <w:t>NPV5, NPV6, AdS8.</w:t>
            </w:r>
          </w:p>
        </w:tc>
      </w:tr>
    </w:tbl>
    <w:p w14:paraId="39E16949" w14:textId="3AE9953D" w:rsidR="0061576D" w:rsidRDefault="0061576D" w:rsidP="00535B77">
      <w:pPr>
        <w:pStyle w:val="Heading2"/>
      </w:pPr>
      <w:bookmarkStart w:id="46" w:name="_Toc150250358"/>
      <w:r w:rsidRPr="00C5416A">
        <w:t>Core lesson</w:t>
      </w:r>
      <w:r w:rsidR="00BB7884">
        <w:t xml:space="preserve"> </w:t>
      </w:r>
      <w:r w:rsidR="00AE2A23">
        <w:t>1 – a</w:t>
      </w:r>
      <w:r w:rsidR="00F07EE3" w:rsidRPr="00F07EE3">
        <w:t xml:space="preserve">dding and </w:t>
      </w:r>
      <w:r w:rsidR="00F07EE3">
        <w:t>s</w:t>
      </w:r>
      <w:r w:rsidR="00F07EE3" w:rsidRPr="00F07EE3">
        <w:t xml:space="preserve">ubtracting </w:t>
      </w:r>
      <w:r w:rsidR="00F07EE3">
        <w:t>d</w:t>
      </w:r>
      <w:r w:rsidR="00F07EE3" w:rsidRPr="00F07EE3">
        <w:t>ecimals</w:t>
      </w:r>
      <w:r w:rsidRPr="00C5416A">
        <w:t xml:space="preserve"> – </w:t>
      </w:r>
      <w:r w:rsidR="00EA232F">
        <w:t>15</w:t>
      </w:r>
      <w:r w:rsidRPr="00C5416A">
        <w:t xml:space="preserve"> minutes</w:t>
      </w:r>
      <w:bookmarkEnd w:id="46"/>
    </w:p>
    <w:p w14:paraId="1790DF1A" w14:textId="77777777" w:rsidR="0061576D" w:rsidRDefault="0061576D" w:rsidP="0061576D">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5425CC65"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2BCBAA29" w14:textId="77777777" w:rsidR="0061576D" w:rsidRDefault="0061576D">
            <w:r w:rsidRPr="008C3A46">
              <w:t>Core concept learning intentions</w:t>
            </w:r>
          </w:p>
        </w:tc>
        <w:tc>
          <w:tcPr>
            <w:tcW w:w="7280" w:type="dxa"/>
          </w:tcPr>
          <w:p w14:paraId="3F4BA5D6" w14:textId="77777777" w:rsidR="0061576D" w:rsidRDefault="0061576D">
            <w:r w:rsidRPr="008C3A46">
              <w:t>Core concept success criteria</w:t>
            </w:r>
          </w:p>
        </w:tc>
      </w:tr>
      <w:tr w:rsidR="0061576D" w14:paraId="786351C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91F2DBC" w14:textId="77777777" w:rsidR="0061576D" w:rsidRDefault="0061576D">
            <w:r>
              <w:t>Students are learning to:</w:t>
            </w:r>
          </w:p>
          <w:p w14:paraId="11AA46B7" w14:textId="57952938" w:rsidR="0061576D" w:rsidRDefault="00A95B40">
            <w:pPr>
              <w:pStyle w:val="ListBullet"/>
            </w:pPr>
            <w:r w:rsidRPr="00A95B40">
              <w:t>apply known strategies to solve addition and subtraction problems</w:t>
            </w:r>
            <w:r w:rsidR="0061576D">
              <w:t>.</w:t>
            </w:r>
          </w:p>
        </w:tc>
        <w:tc>
          <w:tcPr>
            <w:tcW w:w="7280" w:type="dxa"/>
          </w:tcPr>
          <w:p w14:paraId="4C679FA4" w14:textId="77777777" w:rsidR="0061576D" w:rsidRDefault="0061576D">
            <w:r>
              <w:t>Students can:</w:t>
            </w:r>
          </w:p>
          <w:p w14:paraId="477DCCFA" w14:textId="76088F2A" w:rsidR="002A3B91" w:rsidRDefault="002A3B91" w:rsidP="002A3B91">
            <w:pPr>
              <w:pStyle w:val="ListBullet"/>
            </w:pPr>
            <w:r>
              <w:t>add and subtract decimals using a</w:t>
            </w:r>
            <w:r w:rsidR="00C4106F">
              <w:t xml:space="preserve"> known strategy</w:t>
            </w:r>
          </w:p>
          <w:p w14:paraId="2B382F5A" w14:textId="17B20720" w:rsidR="002A3B91" w:rsidRDefault="002A3B91" w:rsidP="002A3B91">
            <w:pPr>
              <w:pStyle w:val="ListBullet"/>
            </w:pPr>
            <w:r>
              <w:t>show more than one strategy to solve addition and subtraction</w:t>
            </w:r>
          </w:p>
          <w:p w14:paraId="7A3ADBB5" w14:textId="04358230" w:rsidR="0026114D" w:rsidRDefault="002A3B91" w:rsidP="002A3B91">
            <w:pPr>
              <w:pStyle w:val="ListBullet"/>
            </w:pPr>
            <w:r>
              <w:t xml:space="preserve">represent their thinking using </w:t>
            </w:r>
            <w:r w:rsidR="005F6AD9">
              <w:t>a variety of methods</w:t>
            </w:r>
          </w:p>
          <w:p w14:paraId="4263593D" w14:textId="49266154" w:rsidR="0061576D" w:rsidRDefault="0026114D" w:rsidP="002A3B91">
            <w:pPr>
              <w:pStyle w:val="ListBullet"/>
            </w:pPr>
            <w:r>
              <w:t>justify their chosen strategy</w:t>
            </w:r>
            <w:r w:rsidR="009A7144">
              <w:t>.</w:t>
            </w:r>
          </w:p>
        </w:tc>
      </w:tr>
    </w:tbl>
    <w:p w14:paraId="6B38A9E9" w14:textId="7741D35C" w:rsidR="00D12FDE" w:rsidRDefault="00D12FDE" w:rsidP="00B0436F">
      <w:pPr>
        <w:pStyle w:val="ListNumber"/>
      </w:pPr>
      <w:r>
        <w:t>Display 5.96 + 4.15 on the board.</w:t>
      </w:r>
    </w:p>
    <w:p w14:paraId="326AF6D3" w14:textId="29F1BE36" w:rsidR="00D12FDE" w:rsidRDefault="00D12FDE" w:rsidP="00B0436F">
      <w:pPr>
        <w:pStyle w:val="ListNumber"/>
      </w:pPr>
      <w:r>
        <w:t xml:space="preserve">Students </w:t>
      </w:r>
      <w:hyperlink r:id="rId44" w:history="1">
        <w:r w:rsidRPr="0092462B">
          <w:rPr>
            <w:rStyle w:val="Hyperlink"/>
          </w:rPr>
          <w:t>turn and talk</w:t>
        </w:r>
      </w:hyperlink>
      <w:r>
        <w:t xml:space="preserve"> about the strategy they would use to solve this number sentence.</w:t>
      </w:r>
    </w:p>
    <w:p w14:paraId="2C00EDD3" w14:textId="01DFB5D8" w:rsidR="00D12FDE" w:rsidRDefault="00D12FDE" w:rsidP="000D2822">
      <w:pPr>
        <w:pStyle w:val="ListNumber"/>
      </w:pPr>
      <w:r>
        <w:t>As a class, compare student strategies and collaboratively find the solution.</w:t>
      </w:r>
      <w:r w:rsidR="0067568B">
        <w:t xml:space="preserve"> Revise addition and subtraction strategies such as levelling, addition for subtraction, constant difference</w:t>
      </w:r>
      <w:r w:rsidR="000D2822">
        <w:t>, compensation,</w:t>
      </w:r>
      <w:r w:rsidR="0067568B">
        <w:t xml:space="preserve"> bridging and the </w:t>
      </w:r>
      <w:r w:rsidR="000D2822">
        <w:t xml:space="preserve">formal </w:t>
      </w:r>
      <w:r w:rsidR="0067568B">
        <w:t>algorithm</w:t>
      </w:r>
      <w:r w:rsidR="000D2822">
        <w:t>.</w:t>
      </w:r>
      <w:r>
        <w:t xml:space="preserve"> Reflect on which strategies are more efficient</w:t>
      </w:r>
      <w:r w:rsidR="000D2822">
        <w:t xml:space="preserve"> for this problem.</w:t>
      </w:r>
    </w:p>
    <w:p w14:paraId="1F296109" w14:textId="22D076F9" w:rsidR="00D12FDE" w:rsidRDefault="00D12FDE" w:rsidP="00B0436F">
      <w:pPr>
        <w:pStyle w:val="ListNumber"/>
      </w:pPr>
      <w:r>
        <w:t>Ask students</w:t>
      </w:r>
      <w:r w:rsidR="04BB69B4">
        <w:t xml:space="preserve"> if they</w:t>
      </w:r>
      <w:r>
        <w:t xml:space="preserve"> could use the same strategy to solve </w:t>
      </w:r>
      <w:r w:rsidR="487C6E88">
        <w:t>a</w:t>
      </w:r>
      <w:r>
        <w:t xml:space="preserve"> </w:t>
      </w:r>
      <w:r w:rsidR="5FE0E825">
        <w:t>subtraction</w:t>
      </w:r>
      <w:r>
        <w:t xml:space="preserve"> </w:t>
      </w:r>
      <w:r w:rsidR="0014061E">
        <w:t>problem</w:t>
      </w:r>
      <w:r w:rsidR="0C2DACD4">
        <w:t>.</w:t>
      </w:r>
    </w:p>
    <w:p w14:paraId="6B565154" w14:textId="01AC4C04" w:rsidR="00D12FDE" w:rsidRDefault="00D12FDE" w:rsidP="00B0436F">
      <w:pPr>
        <w:pStyle w:val="ListNumber"/>
      </w:pPr>
      <w:r>
        <w:t xml:space="preserve">Display 27.54 </w:t>
      </w:r>
      <w:r w:rsidR="00AE181D">
        <w:t>−</w:t>
      </w:r>
      <w:r>
        <w:t xml:space="preserve"> 14.73 on the board.</w:t>
      </w:r>
    </w:p>
    <w:p w14:paraId="2C4DDDFE" w14:textId="352A10FB" w:rsidR="00D12FDE" w:rsidRDefault="00D12FDE" w:rsidP="00B0436F">
      <w:pPr>
        <w:pStyle w:val="ListNumber"/>
      </w:pPr>
      <w:r>
        <w:t xml:space="preserve">Students </w:t>
      </w:r>
      <w:hyperlink r:id="rId45" w:history="1">
        <w:r w:rsidR="00261CB9" w:rsidRPr="0092462B">
          <w:rPr>
            <w:rStyle w:val="Hyperlink"/>
          </w:rPr>
          <w:t>turn and talk</w:t>
        </w:r>
      </w:hyperlink>
      <w:r>
        <w:t xml:space="preserve"> about the strategy they would use to solve this number sentence.</w:t>
      </w:r>
    </w:p>
    <w:p w14:paraId="321F2226" w14:textId="1442D4C3" w:rsidR="00D12FDE" w:rsidRDefault="00D12FDE" w:rsidP="00B0436F">
      <w:pPr>
        <w:pStyle w:val="ListNumber"/>
      </w:pPr>
      <w:r>
        <w:t xml:space="preserve">As a class, compare student strategies and collaboratively find the solution. Reflect on which strategies are more efficient and if </w:t>
      </w:r>
      <w:r w:rsidR="344F8F21">
        <w:t>students</w:t>
      </w:r>
      <w:r>
        <w:t xml:space="preserve"> can use the same strategy for both addition and subtraction.</w:t>
      </w:r>
    </w:p>
    <w:p w14:paraId="583BEBA7" w14:textId="77777777" w:rsidR="0014061E" w:rsidRDefault="00D12FDE" w:rsidP="00B0436F">
      <w:pPr>
        <w:pStyle w:val="ListNumber"/>
      </w:pPr>
      <w:r>
        <w:t>Provide students with another addition and subtraction number sentence to solve independently using a formal algorithm.</w:t>
      </w:r>
    </w:p>
    <w:p w14:paraId="6668D89A" w14:textId="6F778BD2" w:rsidR="00D12FDE" w:rsidRDefault="00D12FDE" w:rsidP="00B0436F">
      <w:pPr>
        <w:pStyle w:val="ListNumber"/>
      </w:pPr>
      <w:r>
        <w:t>Challenge students to represent the problem using a second strategy.</w:t>
      </w:r>
    </w:p>
    <w:p w14:paraId="014258C3" w14:textId="125954E1" w:rsidR="0061576D" w:rsidRDefault="0061576D" w:rsidP="00535B77">
      <w:pPr>
        <w:pStyle w:val="Heading2"/>
      </w:pPr>
      <w:bookmarkStart w:id="47" w:name="_Core_lesson_Part_2"/>
      <w:bookmarkStart w:id="48" w:name="_Toc150250359"/>
      <w:bookmarkEnd w:id="47"/>
      <w:r>
        <w:t>Co</w:t>
      </w:r>
      <w:r w:rsidR="00CC594D">
        <w:t xml:space="preserve">re lesson </w:t>
      </w:r>
      <w:r w:rsidR="00AE2A23">
        <w:t>2 – m</w:t>
      </w:r>
      <w:r w:rsidR="00AC78E3">
        <w:t>ultiple strategies</w:t>
      </w:r>
      <w:r w:rsidR="00B17878">
        <w:t xml:space="preserve"> </w:t>
      </w:r>
      <w:r>
        <w:t>–</w:t>
      </w:r>
      <w:r w:rsidR="00CC594D">
        <w:t xml:space="preserve"> </w:t>
      </w:r>
      <w:r w:rsidR="00EA232F">
        <w:t>35</w:t>
      </w:r>
      <w:r>
        <w:t xml:space="preserve"> minutes</w:t>
      </w:r>
      <w:bookmarkEnd w:id="48"/>
    </w:p>
    <w:p w14:paraId="55FE13FF" w14:textId="60DE7E0A" w:rsidR="0061576D" w:rsidRPr="00D7502B" w:rsidRDefault="00B94854" w:rsidP="00D7502B">
      <w:pPr>
        <w:pStyle w:val="ListNumber"/>
      </w:pPr>
      <w:r w:rsidRPr="00D7502B">
        <w:t xml:space="preserve">Display </w:t>
      </w:r>
      <w:hyperlink w:anchor="_Resource_10:_Thousandths" w:history="1">
        <w:r w:rsidR="00466BE0">
          <w:rPr>
            <w:rStyle w:val="Hyperlink"/>
          </w:rPr>
          <w:t>Resource 9 – thousandths word problems</w:t>
        </w:r>
      </w:hyperlink>
      <w:r w:rsidR="00456A63">
        <w:t xml:space="preserve"> </w:t>
      </w:r>
      <w:r w:rsidR="00086CFB" w:rsidRPr="00D7502B">
        <w:t>involving addition and subtraction with decimals.</w:t>
      </w:r>
      <w:r w:rsidR="007F59BB">
        <w:t xml:space="preserve"> Revise addition and subtraction strategies such as levelling, </w:t>
      </w:r>
      <w:r w:rsidR="002C6D1A">
        <w:t>addition for subtraction, constant difference and bridging.</w:t>
      </w:r>
    </w:p>
    <w:p w14:paraId="4206CB3B" w14:textId="4E20AA71" w:rsidR="00B901C9" w:rsidRDefault="00CB0508" w:rsidP="00D7502B">
      <w:pPr>
        <w:pStyle w:val="ListNumber"/>
      </w:pPr>
      <w:r w:rsidRPr="00D7502B">
        <w:t xml:space="preserve">Students </w:t>
      </w:r>
      <w:r w:rsidR="002D6CD1" w:rsidRPr="00D7502B">
        <w:t xml:space="preserve">choose </w:t>
      </w:r>
      <w:r w:rsidR="51C2B4C9">
        <w:t>2</w:t>
      </w:r>
      <w:r w:rsidR="002D6CD1" w:rsidRPr="00D7502B">
        <w:t xml:space="preserve"> problems </w:t>
      </w:r>
      <w:r w:rsidR="00C03A11" w:rsidRPr="00D7502B">
        <w:t>and</w:t>
      </w:r>
      <w:r w:rsidR="002D6CD1" w:rsidRPr="00D7502B">
        <w:t xml:space="preserve"> show</w:t>
      </w:r>
      <w:r w:rsidR="00147439" w:rsidRPr="00D7502B">
        <w:t xml:space="preserve"> </w:t>
      </w:r>
      <w:r w:rsidR="00CF5C74">
        <w:t>4</w:t>
      </w:r>
      <w:r w:rsidR="002D6CD1" w:rsidRPr="00D7502B">
        <w:t xml:space="preserve"> different ways </w:t>
      </w:r>
      <w:r w:rsidR="005E04D3" w:rsidRPr="00D7502B">
        <w:t xml:space="preserve">to solve </w:t>
      </w:r>
      <w:r w:rsidR="008F686F" w:rsidRPr="00D7502B">
        <w:t>them</w:t>
      </w:r>
      <w:r w:rsidR="00275DFE" w:rsidRPr="00D7502B">
        <w:t xml:space="preserve"> using </w:t>
      </w:r>
      <w:hyperlink w:anchor="_Resource_11:_Frayer" w:history="1">
        <w:r w:rsidR="00466BE0">
          <w:rPr>
            <w:rStyle w:val="Hyperlink"/>
          </w:rPr>
          <w:t>Resource 10 – graphic organiser</w:t>
        </w:r>
      </w:hyperlink>
      <w:r w:rsidR="0043707D">
        <w:t xml:space="preserve">. </w:t>
      </w:r>
      <w:r w:rsidR="00B72940">
        <w:t>Strategies</w:t>
      </w:r>
      <w:r w:rsidR="005E04D3">
        <w:t xml:space="preserve"> may include </w:t>
      </w:r>
      <w:r w:rsidR="00B27B7B">
        <w:t>a</w:t>
      </w:r>
      <w:r w:rsidR="00C03A11">
        <w:t>n</w:t>
      </w:r>
      <w:r w:rsidR="00B27B7B">
        <w:t xml:space="preserve"> algorithm, </w:t>
      </w:r>
      <w:r w:rsidR="00B901C9">
        <w:t>levelling and compensation.</w:t>
      </w:r>
    </w:p>
    <w:p w14:paraId="07392B2B" w14:textId="28B12D23" w:rsidR="0021411A" w:rsidRDefault="0021411A" w:rsidP="00D7502B">
      <w:pPr>
        <w:pStyle w:val="ListNumber"/>
      </w:pPr>
      <w:r>
        <w:t xml:space="preserve">Introduce </w:t>
      </w:r>
      <w:hyperlink w:anchor="_Resource_13:_Multi-step" w:history="1">
        <w:r w:rsidR="00466BE0">
          <w:rPr>
            <w:rStyle w:val="Hyperlink"/>
          </w:rPr>
          <w:t>Resource 12 – multistep problems</w:t>
        </w:r>
      </w:hyperlink>
      <w:r>
        <w:t xml:space="preserve"> and have students work in pairs to </w:t>
      </w:r>
      <w:r w:rsidR="00016C84">
        <w:t xml:space="preserve">solve 2 of these problems using </w:t>
      </w:r>
      <w:hyperlink w:anchor="_Resource_11:_Frayer" w:history="1">
        <w:r w:rsidR="00466BE0">
          <w:rPr>
            <w:rStyle w:val="Hyperlink"/>
          </w:rPr>
          <w:t>Resource 10 – graphic organiser</w:t>
        </w:r>
      </w:hyperlink>
      <w:r w:rsidR="00DE6268">
        <w:t>.</w:t>
      </w:r>
    </w:p>
    <w:p w14:paraId="0F51FFB9"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876D749"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7CC06C4" w14:textId="77777777" w:rsidR="0061576D" w:rsidRDefault="0061576D">
            <w:r w:rsidRPr="000A107F">
              <w:t>Too hard?</w:t>
            </w:r>
          </w:p>
        </w:tc>
        <w:tc>
          <w:tcPr>
            <w:tcW w:w="7280" w:type="dxa"/>
          </w:tcPr>
          <w:p w14:paraId="492C6DA3" w14:textId="77777777" w:rsidR="0061576D" w:rsidRDefault="0061576D">
            <w:r w:rsidRPr="000A107F">
              <w:t>Too easy?</w:t>
            </w:r>
          </w:p>
        </w:tc>
      </w:tr>
      <w:tr w:rsidR="0061576D" w14:paraId="4E3A8C34"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22DF9E4" w14:textId="361657CA" w:rsidR="0061576D" w:rsidRDefault="0061576D">
            <w:r>
              <w:t xml:space="preserve">Students cannot </w:t>
            </w:r>
            <w:r w:rsidR="005E274E" w:rsidRPr="005E274E">
              <w:t>add and subtract decimals using a formal algorithm</w:t>
            </w:r>
            <w:r>
              <w:t>.</w:t>
            </w:r>
          </w:p>
          <w:p w14:paraId="5C6D3F7B" w14:textId="0D864B80" w:rsidR="00EF3E65" w:rsidRDefault="00EF3E65" w:rsidP="00EF3E65">
            <w:pPr>
              <w:pStyle w:val="ListBullet"/>
            </w:pPr>
            <w:r>
              <w:t xml:space="preserve">Students solve the word problems on </w:t>
            </w:r>
            <w:hyperlink w:anchor="_Resource_12:_Tenths" w:history="1">
              <w:r w:rsidR="00466BE0">
                <w:rPr>
                  <w:rStyle w:val="Hyperlink"/>
                </w:rPr>
                <w:t>Resource 11 – tenths word problems</w:t>
              </w:r>
            </w:hyperlink>
          </w:p>
          <w:p w14:paraId="66294226" w14:textId="6AED8472" w:rsidR="00EF3E65" w:rsidRDefault="00EF3E65" w:rsidP="00EF3E65">
            <w:pPr>
              <w:pStyle w:val="ListBullet"/>
            </w:pPr>
            <w:r>
              <w:t>Provide students with a support structure</w:t>
            </w:r>
            <w:r w:rsidR="020F461F">
              <w:t>,</w:t>
            </w:r>
            <w:r>
              <w:t xml:space="preserve"> such as hundreds chart, number line, place value houses</w:t>
            </w:r>
            <w:r w:rsidR="3AF9DDC5">
              <w:t xml:space="preserve"> or</w:t>
            </w:r>
            <w:r>
              <w:t xml:space="preserve"> manipulatives (physical or virtual) to assist them.</w:t>
            </w:r>
          </w:p>
          <w:p w14:paraId="7133E426" w14:textId="11E79BF6" w:rsidR="0061576D" w:rsidRDefault="00EF3E65" w:rsidP="00EF3E65">
            <w:pPr>
              <w:pStyle w:val="ListBullet"/>
            </w:pPr>
            <w:r>
              <w:t>Support students by providing number sentences only.</w:t>
            </w:r>
          </w:p>
        </w:tc>
        <w:tc>
          <w:tcPr>
            <w:tcW w:w="7280" w:type="dxa"/>
          </w:tcPr>
          <w:p w14:paraId="6EC46DF4" w14:textId="19D638EE" w:rsidR="0061576D" w:rsidRDefault="0061576D">
            <w:r>
              <w:t xml:space="preserve">Students can </w:t>
            </w:r>
            <w:r w:rsidR="005E274E" w:rsidRPr="005E274E">
              <w:t>add and subtract decimals using a formal algorithm</w:t>
            </w:r>
            <w:r>
              <w:t>.</w:t>
            </w:r>
          </w:p>
          <w:p w14:paraId="244A375C" w14:textId="6BC55317" w:rsidR="0061576D" w:rsidRDefault="00EF3E65" w:rsidP="004849FC">
            <w:pPr>
              <w:pStyle w:val="ListBullet"/>
            </w:pPr>
            <w:r>
              <w:t>Challenge s</w:t>
            </w:r>
            <w:r w:rsidR="004849FC">
              <w:t xml:space="preserve">tudents </w:t>
            </w:r>
            <w:r>
              <w:t xml:space="preserve">to use </w:t>
            </w:r>
            <w:r w:rsidR="004849FC">
              <w:t>multiple strategies to solve each problem.</w:t>
            </w:r>
            <w:r>
              <w:t xml:space="preserve"> Discuss with a classmate which strategy they found to be the most efficient and why.</w:t>
            </w:r>
          </w:p>
        </w:tc>
      </w:tr>
    </w:tbl>
    <w:p w14:paraId="4B0EEDE8" w14:textId="25F6285E" w:rsidR="000C70A1" w:rsidRDefault="000C70A1" w:rsidP="00535B77">
      <w:pPr>
        <w:pStyle w:val="Heading2"/>
      </w:pPr>
      <w:bookmarkStart w:id="49" w:name="_Toc150250360"/>
      <w:r>
        <w:t xml:space="preserve">Discuss and connect </w:t>
      </w:r>
      <w:r w:rsidR="00CF0897">
        <w:t>the mathematics – 10 minutes</w:t>
      </w:r>
      <w:bookmarkEnd w:id="49"/>
    </w:p>
    <w:p w14:paraId="51D35E28" w14:textId="6391CBDB" w:rsidR="00CF0897" w:rsidRDefault="006A607D" w:rsidP="00D7502B">
      <w:pPr>
        <w:pStyle w:val="ListNumber"/>
      </w:pPr>
      <w:r>
        <w:t xml:space="preserve">Students sit in a sharing circle </w:t>
      </w:r>
      <w:r w:rsidR="00F14F73">
        <w:t xml:space="preserve">where they explain their </w:t>
      </w:r>
      <w:r w:rsidR="009F13F9">
        <w:t xml:space="preserve">solutions and strategies </w:t>
      </w:r>
      <w:r w:rsidR="00F371B4">
        <w:t>to</w:t>
      </w:r>
      <w:r w:rsidR="009F13F9">
        <w:t xml:space="preserve"> the class.</w:t>
      </w:r>
    </w:p>
    <w:p w14:paraId="748B0E11" w14:textId="30114408" w:rsidR="009F13F9" w:rsidRPr="00CF0897" w:rsidRDefault="009F13F9" w:rsidP="00D7502B">
      <w:pPr>
        <w:pStyle w:val="ListNumber"/>
      </w:pPr>
      <w:r>
        <w:t xml:space="preserve">Students select the most </w:t>
      </w:r>
      <w:r w:rsidR="00FA3AA4">
        <w:t xml:space="preserve">efficient strategies they used for </w:t>
      </w:r>
      <w:r w:rsidR="00517F36">
        <w:t xml:space="preserve">solving </w:t>
      </w:r>
      <w:r w:rsidR="00FA3AA4">
        <w:t>their problem and explain why it was the most efficient.</w:t>
      </w:r>
    </w:p>
    <w:p w14:paraId="37218CAE" w14:textId="33291B74"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79B70489"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1D1ED305" w14:textId="77777777" w:rsidR="0061576D" w:rsidRDefault="0061576D">
            <w:r w:rsidRPr="006025E4">
              <w:t>Assessment opportunities</w:t>
            </w:r>
          </w:p>
        </w:tc>
        <w:tc>
          <w:tcPr>
            <w:tcW w:w="7280" w:type="dxa"/>
          </w:tcPr>
          <w:p w14:paraId="42921832" w14:textId="77777777" w:rsidR="0061576D" w:rsidRDefault="0061576D">
            <w:r w:rsidRPr="006025E4">
              <w:t>Links</w:t>
            </w:r>
          </w:p>
        </w:tc>
      </w:tr>
      <w:tr w:rsidR="0061576D" w14:paraId="0F93F582"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D35FBD2" w14:textId="77777777" w:rsidR="0061576D" w:rsidRDefault="0061576D">
            <w:r>
              <w:t>What to look for:</w:t>
            </w:r>
          </w:p>
          <w:p w14:paraId="02E8B9E5" w14:textId="7C1041AD" w:rsidR="00252630" w:rsidRDefault="0061576D" w:rsidP="00252630">
            <w:pPr>
              <w:pStyle w:val="ListBullet"/>
            </w:pPr>
            <w:r>
              <w:t xml:space="preserve">Can students </w:t>
            </w:r>
            <w:r w:rsidR="00252630">
              <w:t>add and subtract decimals using a formal algorithm?</w:t>
            </w:r>
            <w:r w:rsidR="0038351C" w:rsidRPr="00D11EA2">
              <w:rPr>
                <w:b/>
                <w:bCs/>
              </w:rPr>
              <w:t xml:space="preserve"> [MAO-WM-01, MA3-RN-01, MA3-RN-02, MA3-AR-01]</w:t>
            </w:r>
          </w:p>
          <w:p w14:paraId="353028CF" w14:textId="1E26D328" w:rsidR="00252630" w:rsidRDefault="00252630" w:rsidP="00252630">
            <w:pPr>
              <w:pStyle w:val="ListBullet"/>
            </w:pPr>
            <w:r>
              <w:t>Can students show more than one strategy to solve addition and subtraction?</w:t>
            </w:r>
            <w:r w:rsidR="0038351C">
              <w:t xml:space="preserve"> </w:t>
            </w:r>
            <w:r w:rsidR="0038351C" w:rsidRPr="00D11EA2">
              <w:rPr>
                <w:b/>
                <w:bCs/>
              </w:rPr>
              <w:t>[MAO-WM-01, MA3-RN-01, MA3-RN-02, MA3-AR-01]</w:t>
            </w:r>
          </w:p>
          <w:p w14:paraId="7F7B448A" w14:textId="459BFB82" w:rsidR="0061576D" w:rsidRDefault="00252630" w:rsidP="00252630">
            <w:pPr>
              <w:pStyle w:val="ListBullet"/>
            </w:pPr>
            <w:r>
              <w:t xml:space="preserve">Can students </w:t>
            </w:r>
            <w:r w:rsidR="00234759" w:rsidRPr="00234759">
              <w:t>represent their thinking using a variety of methods</w:t>
            </w:r>
            <w:r w:rsidR="00234759">
              <w:t>?</w:t>
            </w:r>
            <w:r w:rsidR="00234759" w:rsidRPr="00234759">
              <w:t xml:space="preserve"> </w:t>
            </w:r>
            <w:r w:rsidRPr="00D11EA2">
              <w:rPr>
                <w:b/>
                <w:bCs/>
              </w:rPr>
              <w:t>[MAO-WM-01,</w:t>
            </w:r>
            <w:r w:rsidR="00D11EA2" w:rsidRPr="00D11EA2">
              <w:rPr>
                <w:b/>
                <w:bCs/>
              </w:rPr>
              <w:t xml:space="preserve"> MA3-RN-01, MA3-RN-02, MA3-AR-01]</w:t>
            </w:r>
          </w:p>
        </w:tc>
        <w:tc>
          <w:tcPr>
            <w:tcW w:w="7280" w:type="dxa"/>
          </w:tcPr>
          <w:p w14:paraId="370158D2" w14:textId="4554FE86" w:rsidR="0061576D" w:rsidRDefault="0061576D">
            <w:r>
              <w:t xml:space="preserve">Links to </w:t>
            </w:r>
            <w:hyperlink r:id="rId46">
              <w:r w:rsidRPr="79CDA451">
                <w:rPr>
                  <w:rStyle w:val="Hyperlink"/>
                </w:rPr>
                <w:t>National Numeracy Learning Progressions</w:t>
              </w:r>
            </w:hyperlink>
            <w:r>
              <w:t xml:space="preserve"> (NNLP):</w:t>
            </w:r>
          </w:p>
          <w:p w14:paraId="52FB590C" w14:textId="352A46E7" w:rsidR="0061576D" w:rsidRDefault="559D21EF">
            <w:pPr>
              <w:pStyle w:val="ListBullet"/>
              <w:rPr>
                <w:rFonts w:eastAsia="Calibri"/>
              </w:rPr>
            </w:pPr>
            <w:r>
              <w:t>AdS9.</w:t>
            </w:r>
          </w:p>
        </w:tc>
      </w:tr>
    </w:tbl>
    <w:p w14:paraId="2C15F8C7" w14:textId="77777777" w:rsidR="00535B77" w:rsidRPr="001B0915" w:rsidRDefault="00535B77" w:rsidP="001B0915">
      <w:bookmarkStart w:id="50" w:name="_Lesson_7"/>
      <w:bookmarkEnd w:id="50"/>
      <w:r w:rsidRPr="001B0915">
        <w:br w:type="page"/>
      </w:r>
    </w:p>
    <w:p w14:paraId="7E9EFF39" w14:textId="19389E1A" w:rsidR="0061576D" w:rsidRDefault="0061576D" w:rsidP="00535B77">
      <w:pPr>
        <w:pStyle w:val="Heading1"/>
      </w:pPr>
      <w:bookmarkStart w:id="51" w:name="_Toc150250361"/>
      <w:r>
        <w:t>Lesson 7</w:t>
      </w:r>
      <w:bookmarkEnd w:id="51"/>
    </w:p>
    <w:p w14:paraId="34B22C30" w14:textId="13C3AAF9" w:rsidR="00DD3217" w:rsidRPr="00DD3217" w:rsidRDefault="00DD3217" w:rsidP="003D7AE7">
      <w:pPr>
        <w:pStyle w:val="FeatureBox3"/>
      </w:pPr>
      <w:r w:rsidRPr="00DD3217">
        <w:rPr>
          <w:b/>
          <w:bCs/>
        </w:rPr>
        <w:t>Core concept</w:t>
      </w:r>
      <w:r>
        <w:t xml:space="preserve">: </w:t>
      </w:r>
      <w:r w:rsidR="002F495A">
        <w:t>k</w:t>
      </w:r>
      <w:r w:rsidR="00DF5619" w:rsidRPr="00DF5619">
        <w:t>nown strategies for addition can be applied to decimals</w:t>
      </w:r>
      <w:r>
        <w:t>.</w:t>
      </w:r>
    </w:p>
    <w:p w14:paraId="3255F84B" w14:textId="3DB422D2" w:rsidR="0061576D" w:rsidRDefault="0061576D" w:rsidP="00535B77">
      <w:pPr>
        <w:pStyle w:val="Heading2"/>
      </w:pPr>
      <w:bookmarkStart w:id="52" w:name="_Toc150250362"/>
      <w:r>
        <w:t>Daily number sense</w:t>
      </w:r>
      <w:r w:rsidR="00AE2A23">
        <w:t xml:space="preserve"> –</w:t>
      </w:r>
      <w:r>
        <w:t xml:space="preserve"> </w:t>
      </w:r>
      <w:r w:rsidR="08184BA2">
        <w:t xml:space="preserve">How many </w:t>
      </w:r>
      <w:r w:rsidR="3B812DC5">
        <w:t>truck</w:t>
      </w:r>
      <w:r w:rsidR="08184BA2">
        <w:t>s?</w:t>
      </w:r>
      <w:r>
        <w:t xml:space="preserve"> – </w:t>
      </w:r>
      <w:r w:rsidR="05E1B2E3">
        <w:t>10</w:t>
      </w:r>
      <w:r>
        <w:t xml:space="preserve"> minutes</w:t>
      </w:r>
      <w:bookmarkEnd w:id="52"/>
    </w:p>
    <w:p w14:paraId="27231A55"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5C358EDD"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08B5F47E" w14:textId="77777777" w:rsidR="0061576D" w:rsidRDefault="0061576D">
            <w:r w:rsidRPr="00C702F9">
              <w:t>Daily number sense learning intention</w:t>
            </w:r>
          </w:p>
        </w:tc>
        <w:tc>
          <w:tcPr>
            <w:tcW w:w="7280" w:type="dxa"/>
          </w:tcPr>
          <w:p w14:paraId="47712F6F" w14:textId="77777777" w:rsidR="0061576D" w:rsidRDefault="0061576D">
            <w:r w:rsidRPr="00C702F9">
              <w:t>Daily number sense success criteria</w:t>
            </w:r>
          </w:p>
        </w:tc>
      </w:tr>
      <w:tr w:rsidR="0061576D" w14:paraId="67074B42"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DB69073" w14:textId="77777777" w:rsidR="0061576D" w:rsidRDefault="0061576D">
            <w:r>
              <w:t>Students are learning to:</w:t>
            </w:r>
          </w:p>
          <w:p w14:paraId="2FD04F4A" w14:textId="22717BF8" w:rsidR="0061576D" w:rsidRDefault="003504DE">
            <w:pPr>
              <w:pStyle w:val="ListBullet"/>
            </w:pPr>
            <w:r>
              <w:t>u</w:t>
            </w:r>
            <w:r w:rsidRPr="003504DE">
              <w:t>se estimation and place value understanding to determine the reasonableness of solutions</w:t>
            </w:r>
            <w:r>
              <w:t>.</w:t>
            </w:r>
          </w:p>
        </w:tc>
        <w:tc>
          <w:tcPr>
            <w:tcW w:w="7280" w:type="dxa"/>
          </w:tcPr>
          <w:p w14:paraId="657E969C" w14:textId="77777777" w:rsidR="0061576D" w:rsidRDefault="0061576D">
            <w:r>
              <w:t>Students can:</w:t>
            </w:r>
          </w:p>
          <w:p w14:paraId="2C66C2A8" w14:textId="23870077" w:rsidR="0061576D" w:rsidRDefault="369167E3" w:rsidP="00234759">
            <w:pPr>
              <w:pStyle w:val="ListBullet"/>
            </w:pPr>
            <w:r>
              <w:t>use place value understanding to check for errors in calculations</w:t>
            </w:r>
          </w:p>
          <w:p w14:paraId="4464B883" w14:textId="480CC379" w:rsidR="0061576D" w:rsidRDefault="369167E3" w:rsidP="00234759">
            <w:pPr>
              <w:pStyle w:val="ListBullet"/>
              <w:rPr>
                <w:rFonts w:eastAsia="Calibri"/>
              </w:rPr>
            </w:pPr>
            <w:r w:rsidRPr="7BCD0256">
              <w:t>use estimation to check the reasonableness of solutions to calculations</w:t>
            </w:r>
            <w:r w:rsidR="05BC9828" w:rsidRPr="7BCD0256">
              <w:t>.</w:t>
            </w:r>
          </w:p>
        </w:tc>
      </w:tr>
    </w:tbl>
    <w:p w14:paraId="3E89E0FB" w14:textId="3DD40C7E" w:rsidR="0061576D" w:rsidRDefault="084885B6" w:rsidP="00B0436F">
      <w:pPr>
        <w:pStyle w:val="ListNumber"/>
        <w:numPr>
          <w:ilvl w:val="0"/>
          <w:numId w:val="14"/>
        </w:numPr>
      </w:pPr>
      <w:r>
        <w:t xml:space="preserve">Provide each student with a copy of the </w:t>
      </w:r>
      <w:hyperlink w:anchor="_Resource_14:_How_1" w:history="1">
        <w:r w:rsidR="00500653" w:rsidRPr="00500653">
          <w:rPr>
            <w:rStyle w:val="Hyperlink"/>
          </w:rPr>
          <w:t>Resource 1</w:t>
        </w:r>
        <w:r w:rsidR="00AE2A23">
          <w:rPr>
            <w:rStyle w:val="Hyperlink"/>
          </w:rPr>
          <w:t xml:space="preserve">3 – </w:t>
        </w:r>
        <w:r w:rsidR="00500653" w:rsidRPr="00500653">
          <w:rPr>
            <w:rStyle w:val="Hyperlink"/>
          </w:rPr>
          <w:t>How many trucks?</w:t>
        </w:r>
      </w:hyperlink>
    </w:p>
    <w:p w14:paraId="6DE9D416" w14:textId="0814B073" w:rsidR="0061576D" w:rsidRPr="006D0BCF" w:rsidRDefault="679AF84E" w:rsidP="00B0436F">
      <w:pPr>
        <w:pStyle w:val="ListNumber"/>
      </w:pPr>
      <w:r>
        <w:t>A</w:t>
      </w:r>
      <w:r w:rsidR="084885B6">
        <w:t xml:space="preserve">sk students to estimate how many </w:t>
      </w:r>
      <w:r w:rsidR="2584C466">
        <w:t xml:space="preserve">trucks can be seen </w:t>
      </w:r>
      <w:r w:rsidR="084885B6">
        <w:t>in the collection.</w:t>
      </w:r>
    </w:p>
    <w:p w14:paraId="549C50BF" w14:textId="1E99C17F" w:rsidR="0061576D" w:rsidRDefault="084885B6" w:rsidP="00B0436F">
      <w:pPr>
        <w:pStyle w:val="ListNumber"/>
      </w:pPr>
      <w:r w:rsidRPr="7BCD0256">
        <w:t>Students work independently</w:t>
      </w:r>
      <w:r w:rsidR="46ED6AE7" w:rsidRPr="7BCD0256">
        <w:t xml:space="preserve"> or in pairs</w:t>
      </w:r>
      <w:r w:rsidRPr="7BCD0256">
        <w:t xml:space="preserve"> to organise the collection to support efficient counting.</w:t>
      </w:r>
    </w:p>
    <w:p w14:paraId="03ABD41D" w14:textId="312A438C" w:rsidR="0061576D" w:rsidRPr="006D0BCF" w:rsidRDefault="084885B6" w:rsidP="00B0436F">
      <w:pPr>
        <w:pStyle w:val="ListNumber"/>
      </w:pPr>
      <w:r w:rsidRPr="7BCD0256">
        <w:t>Choose students to share how they organised their collection and what the total is.</w:t>
      </w:r>
    </w:p>
    <w:p w14:paraId="3D4689B4" w14:textId="44FE4E5B" w:rsidR="0061576D" w:rsidRDefault="084885B6" w:rsidP="00B0436F">
      <w:pPr>
        <w:pStyle w:val="ListNumber"/>
        <w:rPr>
          <w:rFonts w:eastAsia="Calibri"/>
        </w:rPr>
      </w:pPr>
      <w:r w:rsidRPr="7BCD0256">
        <w:t>Ask students:</w:t>
      </w:r>
    </w:p>
    <w:p w14:paraId="5594663D" w14:textId="7A33A6B7" w:rsidR="0061576D" w:rsidRPr="009C0829" w:rsidRDefault="64E4C2B1" w:rsidP="001B0915">
      <w:pPr>
        <w:pStyle w:val="ListBullet"/>
        <w:ind w:left="1134"/>
        <w:rPr>
          <w:rFonts w:eastAsia="Calibri"/>
        </w:rPr>
      </w:pPr>
      <w:r w:rsidRPr="7BCD0256">
        <w:t>How close was your estimation to the actual total number of trucks in the collection?</w:t>
      </w:r>
    </w:p>
    <w:p w14:paraId="438E41F4" w14:textId="55E33726" w:rsidR="0061576D" w:rsidRPr="009C0829" w:rsidRDefault="64E4C2B1" w:rsidP="001B0915">
      <w:pPr>
        <w:pStyle w:val="ListBullet"/>
        <w:ind w:left="1134"/>
        <w:rPr>
          <w:rFonts w:eastAsia="Calibri"/>
        </w:rPr>
      </w:pPr>
      <w:r w:rsidRPr="7BCD0256">
        <w:t>Did your estimation help or hinder your ability to determine how many trucks were in the collection?</w:t>
      </w:r>
    </w:p>
    <w:p w14:paraId="5853C1A8" w14:textId="3BC622DF" w:rsidR="0061576D" w:rsidRPr="009C0829" w:rsidRDefault="6807A55D" w:rsidP="001B0915">
      <w:pPr>
        <w:pStyle w:val="ListBullet"/>
        <w:ind w:left="1134"/>
        <w:rPr>
          <w:rFonts w:eastAsia="Calibri"/>
        </w:rPr>
      </w:pPr>
      <w:r w:rsidRPr="7BCD0256">
        <w:t>What</w:t>
      </w:r>
      <w:r w:rsidR="084885B6" w:rsidRPr="7BCD0256">
        <w:t xml:space="preserve"> strategy </w:t>
      </w:r>
      <w:r w:rsidR="0AE54651" w:rsidRPr="7BCD0256">
        <w:t>did you use to determine how many trucks were in this collection</w:t>
      </w:r>
      <w:r w:rsidR="084885B6" w:rsidRPr="7BCD0256">
        <w:t>?</w:t>
      </w:r>
    </w:p>
    <w:p w14:paraId="3FA3FDC4" w14:textId="69A7C7FD" w:rsidR="0061576D" w:rsidRPr="009C0829" w:rsidRDefault="084885B6" w:rsidP="001B0915">
      <w:pPr>
        <w:pStyle w:val="ListBullet"/>
        <w:ind w:left="1134"/>
        <w:rPr>
          <w:rFonts w:eastAsia="Calibri"/>
        </w:rPr>
      </w:pPr>
      <w:r w:rsidRPr="7BCD0256">
        <w:t>Was your strategy efficient? Why</w:t>
      </w:r>
      <w:r w:rsidR="001B0915">
        <w:t xml:space="preserve"> or </w:t>
      </w:r>
      <w:r w:rsidR="31152762">
        <w:t>w</w:t>
      </w:r>
      <w:r>
        <w:t>hy</w:t>
      </w:r>
      <w:r w:rsidRPr="7BCD0256">
        <w:t xml:space="preserve"> not?</w:t>
      </w:r>
    </w:p>
    <w:p w14:paraId="1DDF22BB" w14:textId="1E74FBB7" w:rsidR="0061576D" w:rsidRPr="009C0829" w:rsidRDefault="599CFBF1" w:rsidP="001B0915">
      <w:pPr>
        <w:pStyle w:val="ListBullet"/>
        <w:ind w:left="1134"/>
        <w:rPr>
          <w:rFonts w:eastAsia="Calibri"/>
        </w:rPr>
      </w:pPr>
      <w:r w:rsidRPr="7BCD0256">
        <w:t>Were there any other strategies to determine the size of the truck collection that you think would have been more efficient</w:t>
      </w:r>
      <w:r w:rsidR="084885B6" w:rsidRPr="7BCD0256">
        <w:t>?</w:t>
      </w:r>
    </w:p>
    <w:p w14:paraId="5224FA48"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6F9C56C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FA27D09" w14:textId="77777777" w:rsidR="0061576D" w:rsidRDefault="0061576D">
            <w:r w:rsidRPr="006025E4">
              <w:t>Assessment opportunities</w:t>
            </w:r>
          </w:p>
        </w:tc>
        <w:tc>
          <w:tcPr>
            <w:tcW w:w="7280" w:type="dxa"/>
          </w:tcPr>
          <w:p w14:paraId="47A3BD27" w14:textId="77777777" w:rsidR="0061576D" w:rsidRDefault="0061576D">
            <w:r w:rsidRPr="006025E4">
              <w:t>Links</w:t>
            </w:r>
          </w:p>
        </w:tc>
      </w:tr>
      <w:tr w:rsidR="0061576D" w14:paraId="5E2093E0"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BBB34A4" w14:textId="77777777" w:rsidR="0061576D" w:rsidRDefault="0061576D">
            <w:r>
              <w:t>What to look for:</w:t>
            </w:r>
          </w:p>
          <w:p w14:paraId="0EAA0D4F" w14:textId="77777777" w:rsidR="007613D5" w:rsidRDefault="0061576D" w:rsidP="007613D5">
            <w:pPr>
              <w:pStyle w:val="ListBullet"/>
              <w:rPr>
                <w:b/>
                <w:bCs/>
              </w:rPr>
            </w:pPr>
            <w:r>
              <w:t xml:space="preserve">Can students </w:t>
            </w:r>
            <w:r w:rsidR="1CDE90E4">
              <w:t xml:space="preserve">use place value understanding to check for errors in calculations? </w:t>
            </w:r>
            <w:r w:rsidR="1CDE90E4" w:rsidRPr="7BCD0256">
              <w:rPr>
                <w:b/>
                <w:bCs/>
              </w:rPr>
              <w:t>[MAO-WM-01, MA3-RN-01, MA3-AR-01]</w:t>
            </w:r>
          </w:p>
          <w:p w14:paraId="0D4EC707" w14:textId="3398F98B" w:rsidR="0061576D" w:rsidRPr="007613D5" w:rsidRDefault="1CDE90E4" w:rsidP="007613D5">
            <w:pPr>
              <w:pStyle w:val="ListBullet"/>
              <w:rPr>
                <w:b/>
                <w:bCs/>
              </w:rPr>
            </w:pPr>
            <w:r w:rsidRPr="7BCD0256">
              <w:t xml:space="preserve">Can students use estimation to check the reasonableness of solutions to calculations? </w:t>
            </w:r>
            <w:r w:rsidRPr="007613D5">
              <w:rPr>
                <w:b/>
                <w:bCs/>
              </w:rPr>
              <w:t>[MAO-WM-01, MA3-RN-01, MA3-AR-01]</w:t>
            </w:r>
          </w:p>
        </w:tc>
        <w:tc>
          <w:tcPr>
            <w:tcW w:w="7280" w:type="dxa"/>
          </w:tcPr>
          <w:p w14:paraId="22362073" w14:textId="5DD06FE9" w:rsidR="0061576D" w:rsidRDefault="0061576D">
            <w:r>
              <w:t xml:space="preserve">Links to </w:t>
            </w:r>
            <w:hyperlink r:id="rId47" w:history="1">
              <w:r w:rsidRPr="009F54DE">
                <w:rPr>
                  <w:rStyle w:val="Hyperlink"/>
                </w:rPr>
                <w:t>National Numeracy Learning Progressions</w:t>
              </w:r>
            </w:hyperlink>
            <w:r>
              <w:t xml:space="preserve"> (NNLP):</w:t>
            </w:r>
          </w:p>
          <w:p w14:paraId="0FB2EC51" w14:textId="6C65351C" w:rsidR="0061576D" w:rsidRDefault="6CBF1AAB" w:rsidP="009C0829">
            <w:pPr>
              <w:pStyle w:val="ListBullet"/>
            </w:pPr>
            <w:r>
              <w:t>NPV5, NPV6, AdS8.</w:t>
            </w:r>
          </w:p>
        </w:tc>
      </w:tr>
    </w:tbl>
    <w:p w14:paraId="22D5D7E9" w14:textId="5A1E954C" w:rsidR="0061576D" w:rsidRDefault="0061576D" w:rsidP="00535B77">
      <w:pPr>
        <w:pStyle w:val="Heading2"/>
      </w:pPr>
      <w:bookmarkStart w:id="53" w:name="_Core_lesson_Part"/>
      <w:bookmarkStart w:id="54" w:name="_Toc150250363"/>
      <w:bookmarkEnd w:id="53"/>
      <w:r w:rsidRPr="00C5416A">
        <w:t>Core lesson</w:t>
      </w:r>
      <w:r w:rsidR="00AE2A23">
        <w:t xml:space="preserve"> –</w:t>
      </w:r>
      <w:r w:rsidRPr="00C5416A">
        <w:t xml:space="preserve"> </w:t>
      </w:r>
      <w:r w:rsidR="00AE2A23">
        <w:t>a</w:t>
      </w:r>
      <w:r w:rsidR="00316AF6">
        <w:t>dding decimals</w:t>
      </w:r>
      <w:r w:rsidRPr="00C5416A">
        <w:t xml:space="preserve"> – </w:t>
      </w:r>
      <w:r w:rsidR="00E624F8">
        <w:t>4</w:t>
      </w:r>
      <w:r w:rsidR="00316AF6">
        <w:t>0</w:t>
      </w:r>
      <w:r w:rsidRPr="00C5416A">
        <w:t xml:space="preserve"> minutes</w:t>
      </w:r>
      <w:bookmarkEnd w:id="54"/>
    </w:p>
    <w:p w14:paraId="00C8CFD4" w14:textId="77777777" w:rsidR="0061576D" w:rsidRDefault="0061576D" w:rsidP="0061576D">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1A990A26"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2D9A4C0" w14:textId="77777777" w:rsidR="0061576D" w:rsidRDefault="0061576D">
            <w:r w:rsidRPr="008C3A46">
              <w:t>Core concept learning intentions</w:t>
            </w:r>
          </w:p>
        </w:tc>
        <w:tc>
          <w:tcPr>
            <w:tcW w:w="7280" w:type="dxa"/>
          </w:tcPr>
          <w:p w14:paraId="62921E16" w14:textId="77777777" w:rsidR="0061576D" w:rsidRDefault="0061576D">
            <w:r w:rsidRPr="008C3A46">
              <w:t>Core concept success criteria</w:t>
            </w:r>
          </w:p>
        </w:tc>
      </w:tr>
      <w:tr w:rsidR="0061576D" w14:paraId="34B3C35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7C270EFF" w14:textId="77777777" w:rsidR="0061576D" w:rsidRDefault="0061576D">
            <w:r>
              <w:t>Students are learning to:</w:t>
            </w:r>
          </w:p>
          <w:p w14:paraId="55E60738" w14:textId="549C3440" w:rsidR="00377B0E" w:rsidRDefault="00AB4ACD" w:rsidP="009C0829">
            <w:pPr>
              <w:pStyle w:val="ListBullet"/>
            </w:pPr>
            <w:r w:rsidRPr="00AB4ACD">
              <w:t>apply known</w:t>
            </w:r>
            <w:r w:rsidR="00FC55B5">
              <w:t xml:space="preserve"> additive</w:t>
            </w:r>
            <w:r w:rsidRPr="00AB4ACD">
              <w:t xml:space="preserve"> strategies to </w:t>
            </w:r>
            <w:r w:rsidR="00FC55B5">
              <w:t>solve problems</w:t>
            </w:r>
            <w:r w:rsidR="00377B0E">
              <w:t xml:space="preserve"> involving length</w:t>
            </w:r>
            <w:r w:rsidR="009C0829">
              <w:t>.</w:t>
            </w:r>
          </w:p>
        </w:tc>
        <w:tc>
          <w:tcPr>
            <w:tcW w:w="7280" w:type="dxa"/>
          </w:tcPr>
          <w:p w14:paraId="74AFC4C3" w14:textId="77777777" w:rsidR="0061576D" w:rsidRDefault="0061576D">
            <w:r>
              <w:t>Students can:</w:t>
            </w:r>
          </w:p>
          <w:p w14:paraId="1AE96741" w14:textId="77777777" w:rsidR="001B78A5" w:rsidRDefault="001B78A5" w:rsidP="001B78A5">
            <w:pPr>
              <w:pStyle w:val="ListBullet"/>
            </w:pPr>
            <w:r>
              <w:t>compare and order decimals</w:t>
            </w:r>
          </w:p>
          <w:p w14:paraId="16BC7CD1" w14:textId="20CE7647" w:rsidR="001B78A5" w:rsidRDefault="001B78A5" w:rsidP="001B78A5">
            <w:pPr>
              <w:pStyle w:val="ListBullet"/>
            </w:pPr>
            <w:r>
              <w:t>add and subtract decimals</w:t>
            </w:r>
          </w:p>
          <w:p w14:paraId="0BB9B42F" w14:textId="020BA1CC" w:rsidR="005950C5" w:rsidRDefault="005950C5" w:rsidP="001B78A5">
            <w:pPr>
              <w:pStyle w:val="ListBullet"/>
            </w:pPr>
            <w:r>
              <w:t>connect decimal</w:t>
            </w:r>
            <w:r w:rsidR="00182A71">
              <w:t>s to the metric system</w:t>
            </w:r>
          </w:p>
          <w:p w14:paraId="79144197" w14:textId="02759EC6" w:rsidR="009471F1" w:rsidRDefault="009471F1" w:rsidP="001B78A5">
            <w:pPr>
              <w:pStyle w:val="ListBullet"/>
            </w:pPr>
            <w:r>
              <w:t>convert between common metric units of length</w:t>
            </w:r>
          </w:p>
          <w:p w14:paraId="1E04AED4" w14:textId="3F47ECCC" w:rsidR="0061576D" w:rsidRDefault="005123B3" w:rsidP="00D35E49">
            <w:pPr>
              <w:pStyle w:val="ListBullet"/>
            </w:pPr>
            <w:r>
              <w:t>calculate</w:t>
            </w:r>
            <w:r w:rsidR="00F87208">
              <w:t xml:space="preserve"> and solve problems involving</w:t>
            </w:r>
            <w:r>
              <w:t xml:space="preserve"> perimeters</w:t>
            </w:r>
            <w:r w:rsidR="009C0829">
              <w:t>.</w:t>
            </w:r>
          </w:p>
        </w:tc>
      </w:tr>
    </w:tbl>
    <w:p w14:paraId="53A63774" w14:textId="7E9176ED" w:rsidR="0045123C" w:rsidRDefault="0045123C" w:rsidP="0045123C">
      <w:pPr>
        <w:pStyle w:val="ListNumber"/>
      </w:pPr>
      <w:r>
        <w:t xml:space="preserve">Display </w:t>
      </w:r>
      <w:hyperlink w:anchor="_Resource_15:_Swimming" w:history="1">
        <w:r w:rsidR="00466BE0">
          <w:rPr>
            <w:rStyle w:val="Hyperlink"/>
          </w:rPr>
          <w:t>Resource 14 – swimming pool designs</w:t>
        </w:r>
      </w:hyperlink>
      <w:r w:rsidR="005E1CB8">
        <w:rPr>
          <w:rStyle w:val="Hyperlink"/>
        </w:rPr>
        <w:t>.</w:t>
      </w:r>
    </w:p>
    <w:p w14:paraId="2AAA3ED9" w14:textId="77777777" w:rsidR="0045123C" w:rsidRDefault="0045123C" w:rsidP="0045123C">
      <w:pPr>
        <w:pStyle w:val="ListNumber"/>
      </w:pPr>
      <w:r>
        <w:t>Students work in groups of 3–4 to design a swimming pool for their school.</w:t>
      </w:r>
    </w:p>
    <w:p w14:paraId="6039DF46" w14:textId="7F0D5500" w:rsidR="0045123C" w:rsidRDefault="0045123C" w:rsidP="0045123C">
      <w:pPr>
        <w:pStyle w:val="ListNumber"/>
      </w:pPr>
      <w:r>
        <w:t>Write the following lengths on the whiteboard: 7.489</w:t>
      </w:r>
      <w:r w:rsidR="005E1CB8">
        <w:t> </w:t>
      </w:r>
      <w:r>
        <w:t>m, 2408</w:t>
      </w:r>
      <w:r w:rsidR="005E1CB8">
        <w:t> </w:t>
      </w:r>
      <w:r>
        <w:t>cm, 357</w:t>
      </w:r>
      <w:r w:rsidR="005E1CB8">
        <w:t> </w:t>
      </w:r>
      <w:r>
        <w:t>cm, 1.35</w:t>
      </w:r>
      <w:r w:rsidR="005E1CB8">
        <w:t> </w:t>
      </w:r>
      <w:r>
        <w:t>m, 4.1</w:t>
      </w:r>
      <w:r w:rsidR="005E1CB8">
        <w:t> </w:t>
      </w:r>
      <w:r>
        <w:t>m, 682</w:t>
      </w:r>
      <w:r w:rsidR="005E1CB8">
        <w:t> </w:t>
      </w:r>
      <w:r>
        <w:t>cm, 4.01</w:t>
      </w:r>
      <w:r w:rsidR="005E1CB8">
        <w:t> </w:t>
      </w:r>
      <w:r>
        <w:t>m, 3.431</w:t>
      </w:r>
      <w:r w:rsidR="005E1CB8">
        <w:t> </w:t>
      </w:r>
      <w:r>
        <w:t>m, 1234</w:t>
      </w:r>
      <w:r w:rsidR="005E1CB8">
        <w:t> </w:t>
      </w:r>
      <w:r>
        <w:t>cm.</w:t>
      </w:r>
    </w:p>
    <w:p w14:paraId="27377578" w14:textId="1E00E7DE" w:rsidR="0045123C" w:rsidRDefault="0045123C" w:rsidP="0045123C">
      <w:pPr>
        <w:pStyle w:val="ListNumber"/>
      </w:pPr>
      <w:r>
        <w:t xml:space="preserve">Ask each group to convert each of the measurements to one consistent measurement </w:t>
      </w:r>
      <w:r w:rsidR="106799FB">
        <w:t>(</w:t>
      </w:r>
      <w:r>
        <w:t>either millimetres, centimetres or metres</w:t>
      </w:r>
      <w:r w:rsidR="4BE88848">
        <w:t>)</w:t>
      </w:r>
      <w:r w:rsidR="00243215">
        <w:t>.</w:t>
      </w:r>
    </w:p>
    <w:p w14:paraId="15A24BCC" w14:textId="77777777" w:rsidR="0045123C" w:rsidRDefault="0045123C" w:rsidP="0045123C">
      <w:pPr>
        <w:pStyle w:val="ListNumber"/>
      </w:pPr>
      <w:r>
        <w:t>Discuss which measurement each group chose, the results of the conversion and why they believe theirs to be the most efficient measurement.</w:t>
      </w:r>
    </w:p>
    <w:p w14:paraId="0E42845D" w14:textId="134B8368" w:rsidR="0045123C" w:rsidRDefault="0045123C" w:rsidP="0045123C">
      <w:pPr>
        <w:pStyle w:val="ListNumber"/>
      </w:pPr>
      <w:r>
        <w:t>Ask each group to place their measurements in order from smallest to largest</w:t>
      </w:r>
      <w:r w:rsidR="00243215">
        <w:t xml:space="preserve"> using a number</w:t>
      </w:r>
      <w:r w:rsidR="005E1CB8">
        <w:t xml:space="preserve"> </w:t>
      </w:r>
      <w:r w:rsidR="00243215">
        <w:t>line.</w:t>
      </w:r>
    </w:p>
    <w:p w14:paraId="28DCA08E" w14:textId="02C7EAF2" w:rsidR="0045123C" w:rsidRDefault="0045123C" w:rsidP="0045123C">
      <w:pPr>
        <w:pStyle w:val="ListNumber"/>
      </w:pPr>
      <w:r>
        <w:t>In their groups, students</w:t>
      </w:r>
      <w:r w:rsidR="4805B4D9">
        <w:t xml:space="preserve"> </w:t>
      </w:r>
      <w:r w:rsidR="21D69857">
        <w:t>use</w:t>
      </w:r>
      <w:r>
        <w:t xml:space="preserve"> the measurements listed on the board</w:t>
      </w:r>
      <w:r w:rsidR="21D69857">
        <w:t xml:space="preserve"> to</w:t>
      </w:r>
      <w:r>
        <w:t xml:space="preserve"> investigate and design their swimming pool, recording their ideas on whiteboards. Each measurement may be used more than once.</w:t>
      </w:r>
    </w:p>
    <w:p w14:paraId="330826FA" w14:textId="74E62B16" w:rsidR="0045123C" w:rsidRDefault="0045123C" w:rsidP="0045123C">
      <w:pPr>
        <w:pStyle w:val="ListNumber"/>
      </w:pPr>
      <w:r>
        <w:t xml:space="preserve">Students </w:t>
      </w:r>
      <w:r w:rsidRPr="00DB61C8">
        <w:t xml:space="preserve">complete a </w:t>
      </w:r>
      <w:hyperlink r:id="rId48" w:history="1">
        <w:r w:rsidRPr="00DB61C8">
          <w:rPr>
            <w:rStyle w:val="Hyperlink"/>
          </w:rPr>
          <w:t>gallery walk</w:t>
        </w:r>
      </w:hyperlink>
      <w:r w:rsidRPr="00DB61C8">
        <w:t>, observing</w:t>
      </w:r>
      <w:r>
        <w:t xml:space="preserve"> the different answers of their classmates.</w:t>
      </w:r>
    </w:p>
    <w:p w14:paraId="5ACC11EC" w14:textId="77777777" w:rsidR="0045123C" w:rsidRDefault="0045123C" w:rsidP="0045123C">
      <w:pPr>
        <w:pStyle w:val="ListNumber"/>
      </w:pPr>
      <w:r>
        <w:t>Ask students:</w:t>
      </w:r>
    </w:p>
    <w:p w14:paraId="61D8610D" w14:textId="77777777" w:rsidR="0045123C" w:rsidRDefault="0045123C" w:rsidP="001B0915">
      <w:pPr>
        <w:pStyle w:val="ListBullet"/>
        <w:ind w:left="1134"/>
      </w:pPr>
      <w:r>
        <w:t>How did you approach this task?</w:t>
      </w:r>
    </w:p>
    <w:p w14:paraId="45101327" w14:textId="77777777" w:rsidR="0045123C" w:rsidRDefault="0045123C" w:rsidP="001B0915">
      <w:pPr>
        <w:pStyle w:val="ListBullet"/>
        <w:ind w:left="1134"/>
      </w:pPr>
      <w:r>
        <w:t>What challenges did you face trying to find measurements that would give you the correct perimeter?</w:t>
      </w:r>
    </w:p>
    <w:p w14:paraId="14BB9A6F" w14:textId="77777777" w:rsidR="0045123C" w:rsidRDefault="0045123C" w:rsidP="001B0915">
      <w:pPr>
        <w:pStyle w:val="ListBullet"/>
        <w:ind w:left="1134"/>
      </w:pPr>
      <w:r>
        <w:t>What was helpful in determining these measurements?</w:t>
      </w:r>
    </w:p>
    <w:p w14:paraId="7C2050F0" w14:textId="2966ABEA" w:rsidR="0045123C" w:rsidRDefault="0045123C" w:rsidP="0045123C">
      <w:pPr>
        <w:pStyle w:val="ListNumber"/>
      </w:pPr>
      <w:r>
        <w:t>Once the groups have designed their pools, announce that there has been a problem. Unfortunately, the land that was supposed to be used for the pool is no longer suitable. The new piece of land is much narrower at one end. This will mean that pool must have at least 5 sides and a perimeter of 45.276</w:t>
      </w:r>
      <w:r w:rsidR="00A60F08">
        <w:t> </w:t>
      </w:r>
      <w:r>
        <w:t xml:space="preserve">m. The good thing is the principal has said </w:t>
      </w:r>
      <w:r w:rsidR="0F2C3064">
        <w:t>students</w:t>
      </w:r>
      <w:r>
        <w:t xml:space="preserve"> can use any measurements they want to create this new pool</w:t>
      </w:r>
      <w:r w:rsidR="6A77AE6B">
        <w:t>,</w:t>
      </w:r>
      <w:r>
        <w:t xml:space="preserve"> so long as they follow the new rules.</w:t>
      </w:r>
    </w:p>
    <w:p w14:paraId="7ECE055D" w14:textId="67431C6F" w:rsidR="0045123C" w:rsidRDefault="0045123C" w:rsidP="0045123C">
      <w:pPr>
        <w:pStyle w:val="ListNumber"/>
      </w:pPr>
      <w:r>
        <w:t>Ask students to redesign their pool to ensure it will be suitable for the new position.</w:t>
      </w:r>
    </w:p>
    <w:p w14:paraId="40B0BC7E" w14:textId="77777777" w:rsidR="0045123C" w:rsidRDefault="0045123C" w:rsidP="0045123C">
      <w:pPr>
        <w:pStyle w:val="ListNumber"/>
      </w:pPr>
      <w:r>
        <w:t>Challenge the students to design the pool more than one way.</w:t>
      </w:r>
    </w:p>
    <w:p w14:paraId="345BEAF3" w14:textId="509F7FF7" w:rsidR="0045123C" w:rsidRDefault="0045123C" w:rsidP="00311472">
      <w:pPr>
        <w:pStyle w:val="ListNumber"/>
      </w:pPr>
      <w:r>
        <w:t xml:space="preserve">Students draw their </w:t>
      </w:r>
      <w:r w:rsidR="5F6D72E5">
        <w:t>2</w:t>
      </w:r>
      <w:r>
        <w:t xml:space="preserve"> favourite pool designs and label the length of each side in their workbook. </w:t>
      </w:r>
      <w:r w:rsidR="35F04F3D">
        <w:t xml:space="preserve">Students </w:t>
      </w:r>
      <w:r w:rsidR="2DA65103">
        <w:t>r</w:t>
      </w:r>
      <w:r>
        <w:t>ecord how they determined the perimeter of each of their pools.</w:t>
      </w:r>
    </w:p>
    <w:p w14:paraId="2446457C" w14:textId="5482DECF" w:rsidR="006D0BCF" w:rsidRDefault="0045123C" w:rsidP="0045123C">
      <w:pPr>
        <w:pStyle w:val="FeatureBox"/>
      </w:pPr>
      <w:r w:rsidRPr="0045123C">
        <w:rPr>
          <w:b/>
          <w:bCs/>
        </w:rPr>
        <w:t>Note:</w:t>
      </w:r>
      <w:r>
        <w:t xml:space="preserve"> </w:t>
      </w:r>
      <w:r w:rsidR="00263428">
        <w:t>t</w:t>
      </w:r>
      <w:r>
        <w:t>his activity allows for variation. For example, you may like to challenge students by completing it outside the classroom using actual measurements and measuring tools</w:t>
      </w:r>
      <w:r w:rsidR="0F2160EE">
        <w:t>,</w:t>
      </w:r>
      <w:r>
        <w:t xml:space="preserve"> such as a trundle wheel or tape measure.</w:t>
      </w:r>
    </w:p>
    <w:p w14:paraId="0CBB2C82"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0A706DB2"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03A73605" w14:textId="77777777" w:rsidR="0061576D" w:rsidRDefault="0061576D">
            <w:r w:rsidRPr="000A107F">
              <w:t>Too hard?</w:t>
            </w:r>
          </w:p>
        </w:tc>
        <w:tc>
          <w:tcPr>
            <w:tcW w:w="7280" w:type="dxa"/>
          </w:tcPr>
          <w:p w14:paraId="40D01989" w14:textId="77777777" w:rsidR="0061576D" w:rsidRDefault="0061576D">
            <w:r w:rsidRPr="000A107F">
              <w:t>Too easy?</w:t>
            </w:r>
          </w:p>
        </w:tc>
      </w:tr>
      <w:tr w:rsidR="0061576D" w14:paraId="4F7AAA5A"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162CFFBD" w14:textId="1FC4FC46" w:rsidR="0061576D" w:rsidRDefault="0061576D">
            <w:r>
              <w:t xml:space="preserve">Students cannot </w:t>
            </w:r>
            <w:r w:rsidR="001A49AE" w:rsidRPr="001A49AE">
              <w:t>apply decimal knowledge to add and subtract decimals</w:t>
            </w:r>
            <w:r>
              <w:t>.</w:t>
            </w:r>
          </w:p>
          <w:p w14:paraId="4FA9C252" w14:textId="5BB1E075" w:rsidR="008B3381" w:rsidRDefault="008B3381" w:rsidP="008B3381">
            <w:pPr>
              <w:pStyle w:val="ListBullet"/>
            </w:pPr>
            <w:r>
              <w:t>Provide students with a support structure such as a number line or manipulatives (physical or virtual) to assist them.</w:t>
            </w:r>
          </w:p>
          <w:p w14:paraId="71242484" w14:textId="7423ED07" w:rsidR="0061576D" w:rsidRDefault="008B3381" w:rsidP="008B3381">
            <w:pPr>
              <w:pStyle w:val="ListBullet"/>
            </w:pPr>
            <w:r>
              <w:t xml:space="preserve">Assist students by reducing the size of the numbers or the number of decimals the students are asked to </w:t>
            </w:r>
            <w:r w:rsidRPr="008B3381">
              <w:t>use</w:t>
            </w:r>
            <w:r w:rsidR="006006D4" w:rsidRPr="008B3381">
              <w:t>.</w:t>
            </w:r>
          </w:p>
        </w:tc>
        <w:tc>
          <w:tcPr>
            <w:tcW w:w="7280" w:type="dxa"/>
          </w:tcPr>
          <w:p w14:paraId="1299CB26" w14:textId="7EC48D4F" w:rsidR="0061576D" w:rsidRDefault="0061576D">
            <w:r>
              <w:t xml:space="preserve">Students can </w:t>
            </w:r>
            <w:r w:rsidR="001A49AE" w:rsidRPr="001A49AE">
              <w:t>apply decimal knowledge to add and subtract decimals</w:t>
            </w:r>
            <w:r>
              <w:t>.</w:t>
            </w:r>
          </w:p>
          <w:p w14:paraId="1F985122" w14:textId="2388FCAE" w:rsidR="006006D4" w:rsidRPr="004D4350" w:rsidRDefault="00A37361" w:rsidP="006006D4">
            <w:pPr>
              <w:pStyle w:val="ListBullet"/>
            </w:pPr>
            <w:r w:rsidRPr="004D4350">
              <w:t xml:space="preserve">Challenge students to </w:t>
            </w:r>
            <w:r w:rsidR="00AA1523">
              <w:t>determine the area of one of their pools</w:t>
            </w:r>
            <w:r w:rsidRPr="004D4350">
              <w:t>.</w:t>
            </w:r>
          </w:p>
          <w:p w14:paraId="49940B19" w14:textId="77B976DC" w:rsidR="0061576D" w:rsidRDefault="00374011" w:rsidP="006006D4">
            <w:pPr>
              <w:pStyle w:val="ListBullet"/>
            </w:pPr>
            <w:r>
              <w:t xml:space="preserve">In pairs, </w:t>
            </w:r>
            <w:r w:rsidR="002C79D0">
              <w:t>Student A chooses a 2-digit number</w:t>
            </w:r>
            <w:r w:rsidR="003F5C30">
              <w:t xml:space="preserve"> with </w:t>
            </w:r>
            <w:r w:rsidR="00C80222">
              <w:t>3 decimal places</w:t>
            </w:r>
            <w:r w:rsidR="002C79D0">
              <w:t xml:space="preserve"> </w:t>
            </w:r>
            <w:r w:rsidR="00C02AC4">
              <w:t>which becomes the perimeter of a pool they both must design</w:t>
            </w:r>
            <w:r w:rsidR="006006D4" w:rsidRPr="004D4350">
              <w:t>.</w:t>
            </w:r>
            <w:r w:rsidR="00C02AC4">
              <w:t xml:space="preserve"> Student B de</w:t>
            </w:r>
            <w:r w:rsidR="003F5C30">
              <w:t>cides how many sides the pool must have.</w:t>
            </w:r>
            <w:r w:rsidR="00C80222">
              <w:t xml:space="preserve"> Both students design a pool </w:t>
            </w:r>
            <w:r w:rsidR="10BBE91E">
              <w:t>t</w:t>
            </w:r>
            <w:r w:rsidR="51996FBC">
              <w:t>hat</w:t>
            </w:r>
            <w:r w:rsidR="12ABDB53">
              <w:t xml:space="preserve"> meet</w:t>
            </w:r>
            <w:r w:rsidR="64F783ED">
              <w:t>s</w:t>
            </w:r>
            <w:r w:rsidR="12ABDB53">
              <w:t xml:space="preserve"> </w:t>
            </w:r>
            <w:r w:rsidR="55BC5728">
              <w:t>the</w:t>
            </w:r>
            <w:r w:rsidR="00AA1523">
              <w:t xml:space="preserve"> requirements. </w:t>
            </w:r>
            <w:r w:rsidR="0DDA1BAB">
              <w:t xml:space="preserve">Students then </w:t>
            </w:r>
            <w:r w:rsidR="4432CD74">
              <w:t>c</w:t>
            </w:r>
            <w:r w:rsidR="12ABDB53">
              <w:t>ompare</w:t>
            </w:r>
            <w:r w:rsidR="00AA1523">
              <w:t xml:space="preserve"> and discuss.</w:t>
            </w:r>
          </w:p>
        </w:tc>
      </w:tr>
    </w:tbl>
    <w:p w14:paraId="2FE62A98" w14:textId="767985D2" w:rsidR="0061576D" w:rsidRDefault="0061576D" w:rsidP="00535B77">
      <w:pPr>
        <w:pStyle w:val="Heading2"/>
      </w:pPr>
      <w:bookmarkStart w:id="55" w:name="_Toc150250364"/>
      <w:r>
        <w:t xml:space="preserve">Discuss and connect the mathematics – </w:t>
      </w:r>
      <w:r w:rsidR="00FF7B08">
        <w:t>10</w:t>
      </w:r>
      <w:r>
        <w:t xml:space="preserve"> minutes</w:t>
      </w:r>
      <w:bookmarkEnd w:id="55"/>
    </w:p>
    <w:p w14:paraId="5FC5839F" w14:textId="424BB60A" w:rsidR="002A6E7D" w:rsidRDefault="002A6E7D" w:rsidP="002A6E7D">
      <w:pPr>
        <w:pStyle w:val="ListNumber"/>
      </w:pPr>
      <w:r>
        <w:t xml:space="preserve">Students find the difference between the </w:t>
      </w:r>
      <w:r w:rsidR="36D37FFE">
        <w:t>2</w:t>
      </w:r>
      <w:r>
        <w:t xml:space="preserve"> perimeters.</w:t>
      </w:r>
    </w:p>
    <w:p w14:paraId="37574FC4" w14:textId="2437EC16" w:rsidR="002A6E7D" w:rsidRDefault="002A6E7D" w:rsidP="002A6E7D">
      <w:pPr>
        <w:pStyle w:val="ListNumber"/>
      </w:pPr>
      <w:r>
        <w:t xml:space="preserve">Students participate in a </w:t>
      </w:r>
      <w:hyperlink r:id="rId49" w:history="1">
        <w:r w:rsidR="00094131" w:rsidRPr="00DB61C8">
          <w:rPr>
            <w:rStyle w:val="Hyperlink"/>
          </w:rPr>
          <w:t>gallery walk</w:t>
        </w:r>
      </w:hyperlink>
      <w:r>
        <w:t xml:space="preserve"> to view other groups’ pool designs and drawings.</w:t>
      </w:r>
    </w:p>
    <w:p w14:paraId="2B9BE659" w14:textId="77777777" w:rsidR="002A6E7D" w:rsidRDefault="002A6E7D" w:rsidP="002A6E7D">
      <w:pPr>
        <w:pStyle w:val="ListNumber"/>
      </w:pPr>
      <w:r>
        <w:t>Ask students:</w:t>
      </w:r>
    </w:p>
    <w:p w14:paraId="16E0BD80" w14:textId="77777777" w:rsidR="002A6E7D" w:rsidRDefault="002A6E7D" w:rsidP="001B0915">
      <w:pPr>
        <w:pStyle w:val="ListBullet"/>
        <w:ind w:left="1134"/>
      </w:pPr>
      <w:r>
        <w:t>Did you see any pools similar to yours?</w:t>
      </w:r>
    </w:p>
    <w:p w14:paraId="46D290D2" w14:textId="77777777" w:rsidR="002A6E7D" w:rsidRDefault="002A6E7D" w:rsidP="001B0915">
      <w:pPr>
        <w:pStyle w:val="ListBullet"/>
        <w:ind w:left="1134"/>
      </w:pPr>
      <w:r>
        <w:t>Which pool design appealed to you the most? Why?</w:t>
      </w:r>
    </w:p>
    <w:p w14:paraId="170AA068" w14:textId="77777777" w:rsidR="002A6E7D" w:rsidRDefault="002A6E7D" w:rsidP="001B0915">
      <w:pPr>
        <w:pStyle w:val="ListBullet"/>
        <w:ind w:left="1134"/>
      </w:pPr>
      <w:r>
        <w:t>What would you do differently if you had to design a third pool?</w:t>
      </w:r>
    </w:p>
    <w:p w14:paraId="3A183579"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28A4421D"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DC8444A" w14:textId="77777777" w:rsidR="0061576D" w:rsidRDefault="0061576D">
            <w:r w:rsidRPr="006025E4">
              <w:t>Assessment opportunities</w:t>
            </w:r>
          </w:p>
        </w:tc>
        <w:tc>
          <w:tcPr>
            <w:tcW w:w="7280" w:type="dxa"/>
          </w:tcPr>
          <w:p w14:paraId="16F0A2DA" w14:textId="77777777" w:rsidR="0061576D" w:rsidRDefault="0061576D">
            <w:r w:rsidRPr="006025E4">
              <w:t>Links</w:t>
            </w:r>
          </w:p>
        </w:tc>
      </w:tr>
      <w:tr w:rsidR="0061576D" w14:paraId="6A86C48F"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0891FDD" w14:textId="77777777" w:rsidR="0061576D" w:rsidRDefault="0061576D">
            <w:r>
              <w:t>What to look for:</w:t>
            </w:r>
          </w:p>
          <w:p w14:paraId="17D5F600" w14:textId="553546EC" w:rsidR="00D35E49" w:rsidRDefault="00D35E49" w:rsidP="00D35E49">
            <w:pPr>
              <w:pStyle w:val="ListBullet"/>
            </w:pPr>
            <w:r>
              <w:t>Can students compare and order decimals</w:t>
            </w:r>
            <w:r w:rsidR="007F7775">
              <w:t>?</w:t>
            </w:r>
            <w:r w:rsidR="00243215">
              <w:t xml:space="preserve"> </w:t>
            </w:r>
            <w:r w:rsidR="00243215" w:rsidRPr="00243215">
              <w:rPr>
                <w:b/>
                <w:bCs/>
              </w:rPr>
              <w:t>[MAO-WM</w:t>
            </w:r>
            <w:r w:rsidR="00243215" w:rsidRPr="00245299">
              <w:rPr>
                <w:b/>
                <w:bCs/>
              </w:rPr>
              <w:t>-01,</w:t>
            </w:r>
            <w:r w:rsidR="00243215">
              <w:rPr>
                <w:b/>
                <w:bCs/>
              </w:rPr>
              <w:t xml:space="preserve"> </w:t>
            </w:r>
            <w:r w:rsidR="00243215" w:rsidRPr="00245299">
              <w:rPr>
                <w:b/>
                <w:bCs/>
              </w:rPr>
              <w:t>MA3-RN-02</w:t>
            </w:r>
            <w:r w:rsidR="00243215">
              <w:rPr>
                <w:b/>
                <w:bCs/>
              </w:rPr>
              <w:t>]</w:t>
            </w:r>
          </w:p>
          <w:p w14:paraId="0C8D9D18" w14:textId="0B8C946D" w:rsidR="00D35E49" w:rsidRDefault="00243215" w:rsidP="00C611A5">
            <w:pPr>
              <w:pStyle w:val="ListBullet"/>
            </w:pPr>
            <w:r>
              <w:t xml:space="preserve">Can students </w:t>
            </w:r>
            <w:r w:rsidR="00D35E49">
              <w:t>add and subtract decimals</w:t>
            </w:r>
            <w:r w:rsidR="007F7775">
              <w:t xml:space="preserve">? </w:t>
            </w:r>
            <w:r w:rsidR="007F7775" w:rsidRPr="00243215">
              <w:rPr>
                <w:b/>
                <w:bCs/>
              </w:rPr>
              <w:t>[MAO-WM</w:t>
            </w:r>
            <w:r w:rsidR="007F7775" w:rsidRPr="00245299">
              <w:rPr>
                <w:b/>
                <w:bCs/>
              </w:rPr>
              <w:t>-01,</w:t>
            </w:r>
            <w:r w:rsidR="007F7775">
              <w:rPr>
                <w:b/>
                <w:bCs/>
              </w:rPr>
              <w:t xml:space="preserve"> </w:t>
            </w:r>
            <w:r w:rsidR="007F7775" w:rsidRPr="00245299">
              <w:rPr>
                <w:b/>
                <w:bCs/>
              </w:rPr>
              <w:t>MA3-RN-02</w:t>
            </w:r>
            <w:r w:rsidR="007F7775">
              <w:rPr>
                <w:b/>
                <w:bCs/>
              </w:rPr>
              <w:t>, MA3-AR-01]</w:t>
            </w:r>
          </w:p>
          <w:p w14:paraId="67BAA481" w14:textId="7A693275" w:rsidR="00024293" w:rsidRPr="00711659" w:rsidRDefault="00024293" w:rsidP="00C52B5C">
            <w:pPr>
              <w:pStyle w:val="ListBullet"/>
            </w:pPr>
            <w:r>
              <w:t xml:space="preserve">Can students connect decimal representation </w:t>
            </w:r>
            <w:r w:rsidR="00C52B5C">
              <w:t xml:space="preserve">to the metric system? </w:t>
            </w:r>
            <w:r w:rsidR="00C52B5C" w:rsidRPr="00243215">
              <w:rPr>
                <w:b/>
                <w:bCs/>
              </w:rPr>
              <w:t>[MAO-WM</w:t>
            </w:r>
            <w:r w:rsidR="00C52B5C" w:rsidRPr="00245299">
              <w:rPr>
                <w:b/>
                <w:bCs/>
              </w:rPr>
              <w:t>-01,</w:t>
            </w:r>
            <w:r w:rsidR="00C52B5C">
              <w:rPr>
                <w:b/>
                <w:bCs/>
              </w:rPr>
              <w:t xml:space="preserve"> </w:t>
            </w:r>
            <w:r w:rsidR="00C52B5C" w:rsidRPr="00245299">
              <w:rPr>
                <w:b/>
                <w:bCs/>
              </w:rPr>
              <w:t>MA3-RN-02</w:t>
            </w:r>
            <w:r w:rsidR="00C52B5C">
              <w:rPr>
                <w:b/>
                <w:bCs/>
              </w:rPr>
              <w:t>, MA3-GM-02]</w:t>
            </w:r>
          </w:p>
          <w:p w14:paraId="5D4CF2B6" w14:textId="23509E72" w:rsidR="00711659" w:rsidRDefault="00711659" w:rsidP="00711659">
            <w:pPr>
              <w:pStyle w:val="ListBullet"/>
            </w:pPr>
            <w:r>
              <w:t xml:space="preserve">Can students convert between common metric units of length? </w:t>
            </w:r>
            <w:r w:rsidRPr="00243215">
              <w:rPr>
                <w:b/>
                <w:bCs/>
              </w:rPr>
              <w:t>[MAO-WM</w:t>
            </w:r>
            <w:r w:rsidRPr="00245299">
              <w:rPr>
                <w:b/>
                <w:bCs/>
              </w:rPr>
              <w:t>-01,</w:t>
            </w:r>
            <w:r>
              <w:rPr>
                <w:b/>
                <w:bCs/>
              </w:rPr>
              <w:t xml:space="preserve"> </w:t>
            </w:r>
            <w:r w:rsidRPr="00245299">
              <w:rPr>
                <w:b/>
                <w:bCs/>
              </w:rPr>
              <w:t>MA3-RN-02</w:t>
            </w:r>
            <w:r>
              <w:rPr>
                <w:b/>
                <w:bCs/>
              </w:rPr>
              <w:t>, MA3-GM-02]</w:t>
            </w:r>
            <w:r>
              <w:t xml:space="preserve"> </w:t>
            </w:r>
          </w:p>
          <w:p w14:paraId="52FC3082" w14:textId="30921130" w:rsidR="0061576D" w:rsidRPr="00535B77" w:rsidRDefault="00243215" w:rsidP="00535B77">
            <w:pPr>
              <w:pStyle w:val="ListBullet"/>
            </w:pPr>
            <w:r>
              <w:t xml:space="preserve">Can students </w:t>
            </w:r>
            <w:r w:rsidR="00D35E49">
              <w:t>calculate</w:t>
            </w:r>
            <w:r w:rsidR="00C611A5">
              <w:t xml:space="preserve"> and solve problems </w:t>
            </w:r>
            <w:r w:rsidR="00711659">
              <w:t>involving perimeters</w:t>
            </w:r>
            <w:r>
              <w:t>?</w:t>
            </w:r>
            <w:r w:rsidR="00024293">
              <w:t xml:space="preserve"> </w:t>
            </w:r>
            <w:r w:rsidR="00024293" w:rsidRPr="00243215">
              <w:rPr>
                <w:b/>
                <w:bCs/>
              </w:rPr>
              <w:t>[MAO-WM</w:t>
            </w:r>
            <w:r w:rsidR="00024293" w:rsidRPr="00245299">
              <w:rPr>
                <w:b/>
                <w:bCs/>
              </w:rPr>
              <w:t>-01,</w:t>
            </w:r>
            <w:r w:rsidR="00024293">
              <w:rPr>
                <w:b/>
                <w:bCs/>
              </w:rPr>
              <w:t xml:space="preserve"> </w:t>
            </w:r>
            <w:r w:rsidR="00024293" w:rsidRPr="00245299">
              <w:rPr>
                <w:b/>
                <w:bCs/>
              </w:rPr>
              <w:t>MA3-RN-02</w:t>
            </w:r>
            <w:r w:rsidR="00C52B5C">
              <w:rPr>
                <w:b/>
                <w:bCs/>
              </w:rPr>
              <w:t xml:space="preserve">, </w:t>
            </w:r>
            <w:r w:rsidR="005950C5">
              <w:rPr>
                <w:b/>
                <w:bCs/>
              </w:rPr>
              <w:t>MA3-AR-01, MA3-GM-02</w:t>
            </w:r>
            <w:r w:rsidR="00024293">
              <w:rPr>
                <w:b/>
                <w:bCs/>
              </w:rPr>
              <w:t>]</w:t>
            </w:r>
          </w:p>
        </w:tc>
        <w:tc>
          <w:tcPr>
            <w:tcW w:w="7280" w:type="dxa"/>
          </w:tcPr>
          <w:p w14:paraId="2FDDC79D" w14:textId="1FEC39BD" w:rsidR="0061576D" w:rsidRDefault="0061576D">
            <w:r>
              <w:t xml:space="preserve">Links to </w:t>
            </w:r>
            <w:hyperlink r:id="rId50">
              <w:r w:rsidRPr="79CDA451">
                <w:rPr>
                  <w:rStyle w:val="Hyperlink"/>
                </w:rPr>
                <w:t>National Numeracy Learning Progressions</w:t>
              </w:r>
            </w:hyperlink>
            <w:r>
              <w:t xml:space="preserve"> (NNLP):</w:t>
            </w:r>
          </w:p>
          <w:p w14:paraId="12A8A320" w14:textId="5A17A404" w:rsidR="0061576D" w:rsidRDefault="053D6F43">
            <w:pPr>
              <w:pStyle w:val="ListBullet"/>
            </w:pPr>
            <w:r>
              <w:t>AdS9</w:t>
            </w:r>
            <w:r w:rsidR="691484BE">
              <w:t>, NPV8</w:t>
            </w:r>
            <w:r>
              <w:t>.</w:t>
            </w:r>
          </w:p>
        </w:tc>
      </w:tr>
    </w:tbl>
    <w:p w14:paraId="5D6C4124" w14:textId="77777777" w:rsidR="0061576D" w:rsidRDefault="0061576D" w:rsidP="00535B77">
      <w:pPr>
        <w:pStyle w:val="Heading1"/>
      </w:pPr>
      <w:bookmarkStart w:id="56" w:name="_Lesson_8"/>
      <w:bookmarkStart w:id="57" w:name="_Toc150250365"/>
      <w:bookmarkEnd w:id="56"/>
      <w:r>
        <w:t>Lesson 8</w:t>
      </w:r>
      <w:bookmarkEnd w:id="57"/>
    </w:p>
    <w:p w14:paraId="1D0BFB3D" w14:textId="3BAA888F" w:rsidR="00DD3217" w:rsidRPr="00DD3217" w:rsidRDefault="00DD3217" w:rsidP="003D7AE7">
      <w:pPr>
        <w:pStyle w:val="FeatureBox3"/>
      </w:pPr>
      <w:r w:rsidRPr="00DD3217">
        <w:rPr>
          <w:b/>
          <w:bCs/>
        </w:rPr>
        <w:t>Core concept</w:t>
      </w:r>
      <w:r>
        <w:t xml:space="preserve">: </w:t>
      </w:r>
      <w:r w:rsidR="002F495A">
        <w:t>k</w:t>
      </w:r>
      <w:r w:rsidR="00DF5619" w:rsidRPr="00DF5619">
        <w:t>nown strategies for subtraction can be applied to decimals</w:t>
      </w:r>
      <w:r>
        <w:t>.</w:t>
      </w:r>
    </w:p>
    <w:p w14:paraId="6FB221FB" w14:textId="35144020" w:rsidR="0061576D" w:rsidRDefault="0061576D" w:rsidP="00535B77">
      <w:pPr>
        <w:pStyle w:val="Heading2"/>
      </w:pPr>
      <w:bookmarkStart w:id="58" w:name="_Toc150250366"/>
      <w:r>
        <w:t>Daily number sense</w:t>
      </w:r>
      <w:r w:rsidR="004C35B6">
        <w:t xml:space="preserve"> </w:t>
      </w:r>
      <w:r>
        <w:t xml:space="preserve">– </w:t>
      </w:r>
      <w:r w:rsidR="5F973A44">
        <w:t>1</w:t>
      </w:r>
      <w:r w:rsidR="00216C4C">
        <w:t>5</w:t>
      </w:r>
      <w:r>
        <w:t xml:space="preserve"> minutes</w:t>
      </w:r>
      <w:bookmarkEnd w:id="58"/>
    </w:p>
    <w:p w14:paraId="29818DAE" w14:textId="5F68B3F1" w:rsidR="006D0BCF" w:rsidRDefault="00821F9F" w:rsidP="00B0436F">
      <w:pPr>
        <w:pStyle w:val="ListNumber"/>
        <w:numPr>
          <w:ilvl w:val="0"/>
          <w:numId w:val="15"/>
        </w:numPr>
      </w:pPr>
      <w:r>
        <w:t>From a class need surfaced through formative assessment data, identify a short, focused activity that targets students’ knowledge, understanding and skills. Example activities may be drawn from the following resources:</w:t>
      </w:r>
    </w:p>
    <w:p w14:paraId="54841405" w14:textId="0F2E4B16" w:rsidR="00821F9F" w:rsidRDefault="004A299D" w:rsidP="00821F9F">
      <w:pPr>
        <w:pStyle w:val="ListBullet"/>
        <w:ind w:left="1134"/>
      </w:pPr>
      <w:hyperlink r:id="rId51" w:anchor="catalogue_auto">
        <w:r w:rsidR="00821F9F" w:rsidRPr="7BCD0256">
          <w:rPr>
            <w:rStyle w:val="Hyperlink"/>
          </w:rPr>
          <w:t>Mathematics K-6 resources</w:t>
        </w:r>
      </w:hyperlink>
    </w:p>
    <w:p w14:paraId="6A00EEA9" w14:textId="5E356B1E" w:rsidR="00821F9F" w:rsidRPr="00821F9F" w:rsidRDefault="004A299D" w:rsidP="00821F9F">
      <w:pPr>
        <w:pStyle w:val="ListBullet"/>
        <w:ind w:left="1134"/>
      </w:pPr>
      <w:hyperlink r:id="rId52">
        <w:r w:rsidR="00821F9F" w:rsidRPr="7BCD0256">
          <w:rPr>
            <w:rStyle w:val="Hyperlink"/>
          </w:rPr>
          <w:t>Universal Resources Hub</w:t>
        </w:r>
      </w:hyperlink>
      <w:r w:rsidR="00821F9F">
        <w:t>.</w:t>
      </w:r>
    </w:p>
    <w:p w14:paraId="40D0CA59" w14:textId="2CD0F9AF" w:rsidR="0061576D" w:rsidRDefault="0061576D" w:rsidP="00535B77">
      <w:pPr>
        <w:pStyle w:val="Heading2"/>
      </w:pPr>
      <w:bookmarkStart w:id="59" w:name="_Core_lesson_Part_1"/>
      <w:bookmarkStart w:id="60" w:name="_Toc150250367"/>
      <w:bookmarkEnd w:id="59"/>
      <w:r w:rsidRPr="00C5416A">
        <w:t>Core lesson</w:t>
      </w:r>
      <w:r w:rsidR="00AE2A23">
        <w:t xml:space="preserve"> –</w:t>
      </w:r>
      <w:r w:rsidRPr="00C5416A">
        <w:t xml:space="preserve"> </w:t>
      </w:r>
      <w:r w:rsidR="00AE2A23">
        <w:t>d</w:t>
      </w:r>
      <w:r w:rsidR="00216C4C">
        <w:t xml:space="preserve">ecimal subtraction face-off </w:t>
      </w:r>
      <w:r w:rsidRPr="00C5416A">
        <w:t xml:space="preserve">– </w:t>
      </w:r>
      <w:r w:rsidR="00216C4C">
        <w:t>30</w:t>
      </w:r>
      <w:r w:rsidRPr="00C5416A">
        <w:t xml:space="preserve"> minutes</w:t>
      </w:r>
      <w:bookmarkEnd w:id="60"/>
    </w:p>
    <w:p w14:paraId="24EF82F6" w14:textId="77777777" w:rsidR="0061576D" w:rsidRDefault="0061576D" w:rsidP="0061576D">
      <w:r w:rsidRPr="00C5416A">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25CDDD4D"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137FEDEA" w14:textId="77777777" w:rsidR="0061576D" w:rsidRDefault="0061576D">
            <w:r w:rsidRPr="008C3A46">
              <w:t>Core concept learning intentions</w:t>
            </w:r>
          </w:p>
        </w:tc>
        <w:tc>
          <w:tcPr>
            <w:tcW w:w="7280" w:type="dxa"/>
          </w:tcPr>
          <w:p w14:paraId="2DD6D59E" w14:textId="77777777" w:rsidR="0061576D" w:rsidRDefault="0061576D">
            <w:r w:rsidRPr="008C3A46">
              <w:t>Core concept success criteria</w:t>
            </w:r>
          </w:p>
        </w:tc>
      </w:tr>
      <w:tr w:rsidR="0061576D" w14:paraId="2BB73C4E"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5AF90B6" w14:textId="77777777" w:rsidR="0061576D" w:rsidRDefault="0061576D">
            <w:r>
              <w:t>Students are learning to:</w:t>
            </w:r>
          </w:p>
          <w:p w14:paraId="5563AF30" w14:textId="36B7C549" w:rsidR="0061576D" w:rsidRDefault="005D626E">
            <w:pPr>
              <w:pStyle w:val="ListBullet"/>
            </w:pPr>
            <w:r w:rsidRPr="005D626E">
              <w:t>apply known strategies to add and subtract decimals</w:t>
            </w:r>
            <w:r w:rsidR="0061576D">
              <w:t>.</w:t>
            </w:r>
          </w:p>
        </w:tc>
        <w:tc>
          <w:tcPr>
            <w:tcW w:w="7280" w:type="dxa"/>
          </w:tcPr>
          <w:p w14:paraId="6C449F9F" w14:textId="77777777" w:rsidR="0061576D" w:rsidRDefault="0061576D">
            <w:r>
              <w:t>Students can:</w:t>
            </w:r>
          </w:p>
          <w:p w14:paraId="60F9069A" w14:textId="77777777" w:rsidR="0029480B" w:rsidRDefault="0029480B" w:rsidP="0029480B">
            <w:pPr>
              <w:pStyle w:val="ListBullet"/>
            </w:pPr>
            <w:r>
              <w:t>use place value knowledge to add and subtract decimals</w:t>
            </w:r>
          </w:p>
          <w:p w14:paraId="130E6EA4" w14:textId="001B7C93" w:rsidR="0061576D" w:rsidRDefault="0029480B" w:rsidP="00263428">
            <w:pPr>
              <w:pStyle w:val="ListBullet"/>
            </w:pPr>
            <w:r>
              <w:t>describe strategies used to add and subtract decimals</w:t>
            </w:r>
            <w:r w:rsidR="00202DDC">
              <w:t>.</w:t>
            </w:r>
          </w:p>
        </w:tc>
      </w:tr>
    </w:tbl>
    <w:p w14:paraId="720021BC" w14:textId="3E675F6E" w:rsidR="00A05875" w:rsidRDefault="00A05875" w:rsidP="00820692">
      <w:pPr>
        <w:pStyle w:val="FeatureBox"/>
      </w:pPr>
      <w:bookmarkStart w:id="61" w:name="_Hlk148525844"/>
      <w:r w:rsidRPr="00A05875">
        <w:t xml:space="preserve">This activity is an </w:t>
      </w:r>
      <w:r w:rsidR="004C35B6">
        <w:t>adaptation</w:t>
      </w:r>
      <w:r w:rsidRPr="00A05875">
        <w:t xml:space="preserve"> of </w:t>
      </w:r>
      <w:hyperlink r:id="rId53" w:history="1">
        <w:r w:rsidR="00A73497">
          <w:rPr>
            <w:rStyle w:val="Hyperlink"/>
          </w:rPr>
          <w:t>‘Subtraction face-off: thousandths, hundredths and tenths' [PDF 863 KB]</w:t>
        </w:r>
      </w:hyperlink>
      <w:r w:rsidRPr="00A05875">
        <w:t xml:space="preserve"> from </w:t>
      </w:r>
      <w:hyperlink r:id="rId54" w:history="1">
        <w:r w:rsidR="00A73497">
          <w:rPr>
            <w:rStyle w:val="Hyperlink"/>
          </w:rPr>
          <w:t>Flexible additive strategies - Decimals</w:t>
        </w:r>
      </w:hyperlink>
      <w:r w:rsidR="00A73497">
        <w:t xml:space="preserve"> by State of New South Wales (Department of Education).</w:t>
      </w:r>
    </w:p>
    <w:bookmarkEnd w:id="61"/>
    <w:p w14:paraId="36BD1B9A" w14:textId="0EF177B7" w:rsidR="00BF771A" w:rsidRDefault="00BF771A" w:rsidP="00BF771A">
      <w:pPr>
        <w:pStyle w:val="ListNumber"/>
      </w:pPr>
      <w:r>
        <w:t xml:space="preserve">Provide pairs of students with a set of playing cards (Ace to 9 to represent 1–9) and </w:t>
      </w:r>
      <w:hyperlink w:anchor="_Resource_16:_Explanation" w:history="1">
        <w:r w:rsidR="00466BE0">
          <w:rPr>
            <w:rStyle w:val="Hyperlink"/>
          </w:rPr>
          <w:t>Resource 15 – explanation spinner</w:t>
        </w:r>
      </w:hyperlink>
      <w:r w:rsidR="00202DDC">
        <w:rPr>
          <w:rStyle w:val="Hyperlink"/>
        </w:rPr>
        <w:t>.</w:t>
      </w:r>
    </w:p>
    <w:p w14:paraId="0FD8C10F" w14:textId="65B5E737" w:rsidR="00BF771A" w:rsidRDefault="00BF771A" w:rsidP="00BF771A">
      <w:pPr>
        <w:pStyle w:val="ListNumber"/>
      </w:pPr>
      <w:r>
        <w:t xml:space="preserve">Students shuffle the cards and deal them out evenly, face down, between the </w:t>
      </w:r>
      <w:r w:rsidR="154A931A">
        <w:t>2</w:t>
      </w:r>
      <w:r>
        <w:t xml:space="preserve"> players.</w:t>
      </w:r>
    </w:p>
    <w:p w14:paraId="09731553" w14:textId="77777777" w:rsidR="00BF771A" w:rsidRDefault="00BF771A" w:rsidP="00BF771A">
      <w:pPr>
        <w:pStyle w:val="ListNumber"/>
      </w:pPr>
      <w:r>
        <w:t>Students take the 5 top cards from their pile to form a number in the thousandths and a number in the hundredths. For example, if 5, 5, 6, 1, and 9 were flipped over, the numbers 0.561 and 0.59 could be made.</w:t>
      </w:r>
    </w:p>
    <w:p w14:paraId="1F05BF76" w14:textId="5D449958" w:rsidR="00BF771A" w:rsidRDefault="00BF771A" w:rsidP="00BF771A">
      <w:pPr>
        <w:pStyle w:val="ListNumber"/>
      </w:pPr>
      <w:r>
        <w:t xml:space="preserve">Students arrange the cards in any way they like to make the smallest difference between the </w:t>
      </w:r>
      <w:r w:rsidR="04AFA609">
        <w:t>2</w:t>
      </w:r>
      <w:r>
        <w:t xml:space="preserve"> numbers.</w:t>
      </w:r>
    </w:p>
    <w:p w14:paraId="3A8ECF16" w14:textId="77777777" w:rsidR="00BF771A" w:rsidRDefault="00BF771A" w:rsidP="00BF771A">
      <w:pPr>
        <w:pStyle w:val="ListNumber"/>
      </w:pPr>
      <w:r>
        <w:t>The student with the smallest difference collects all 10 cards.</w:t>
      </w:r>
    </w:p>
    <w:p w14:paraId="13AB41D5" w14:textId="5130B431" w:rsidR="00BF771A" w:rsidRDefault="00BF771A" w:rsidP="00BF771A">
      <w:pPr>
        <w:pStyle w:val="ListNumber"/>
      </w:pPr>
      <w:r>
        <w:t xml:space="preserve">Students continue playing until </w:t>
      </w:r>
      <w:r w:rsidR="5D90766E">
        <w:t>one student</w:t>
      </w:r>
      <w:r>
        <w:t xml:space="preserve"> has lost all their cards.</w:t>
      </w:r>
    </w:p>
    <w:p w14:paraId="2C093CC1" w14:textId="36B93BB6" w:rsidR="00BF771A" w:rsidRDefault="00BF771A" w:rsidP="00BF771A">
      <w:pPr>
        <w:pStyle w:val="ListNumber"/>
      </w:pPr>
      <w:r>
        <w:t xml:space="preserve">Have students use the </w:t>
      </w:r>
      <w:hyperlink w:anchor="_Resource_16:_Explanation" w:history="1">
        <w:r w:rsidR="00466BE0">
          <w:rPr>
            <w:rStyle w:val="Hyperlink"/>
          </w:rPr>
          <w:t>Resource 15 – explanation spinner</w:t>
        </w:r>
      </w:hyperlink>
      <w:r w:rsidR="00243E03">
        <w:t xml:space="preserve"> </w:t>
      </w:r>
      <w:r>
        <w:t>and share the strategies used to work out differences based on what the spinner lands on. Record these in their workbook.</w:t>
      </w:r>
    </w:p>
    <w:p w14:paraId="796C90AD" w14:textId="77777777" w:rsidR="00BF771A" w:rsidRDefault="00BF771A" w:rsidP="00BF771A">
      <w:pPr>
        <w:pStyle w:val="ListNumber"/>
      </w:pPr>
      <w:r>
        <w:t>Swap partners and repeat.</w:t>
      </w:r>
    </w:p>
    <w:p w14:paraId="54F73183" w14:textId="77777777" w:rsidR="00BF771A" w:rsidRDefault="00BF771A" w:rsidP="00BF771A">
      <w:pPr>
        <w:pStyle w:val="ListNumber"/>
      </w:pPr>
      <w:r>
        <w:t>As a class, discuss:</w:t>
      </w:r>
    </w:p>
    <w:p w14:paraId="2A334163" w14:textId="69B5816F" w:rsidR="00BF771A" w:rsidRDefault="00BF771A" w:rsidP="004B6139">
      <w:pPr>
        <w:pStyle w:val="ListBullet"/>
        <w:ind w:left="1134"/>
      </w:pPr>
      <w:r>
        <w:t xml:space="preserve">Which strategies were the most efficient when determining the difference between the </w:t>
      </w:r>
      <w:r w:rsidR="2B07E358">
        <w:t>2</w:t>
      </w:r>
      <w:r>
        <w:t xml:space="preserve"> numbers?</w:t>
      </w:r>
    </w:p>
    <w:p w14:paraId="7578AFF5" w14:textId="0C5D8D75" w:rsidR="0061576D" w:rsidRDefault="00BF771A" w:rsidP="004B6139">
      <w:pPr>
        <w:pStyle w:val="ListBullet"/>
        <w:ind w:left="1134"/>
      </w:pPr>
      <w:r>
        <w:t>What strategies did you use to try and have your numbers as close together as possible?</w:t>
      </w:r>
    </w:p>
    <w:p w14:paraId="32033AD9"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056B0DA"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0F55F96" w14:textId="77777777" w:rsidR="0061576D" w:rsidRDefault="0061576D">
            <w:r w:rsidRPr="000A107F">
              <w:t>Too hard?</w:t>
            </w:r>
          </w:p>
        </w:tc>
        <w:tc>
          <w:tcPr>
            <w:tcW w:w="7280" w:type="dxa"/>
          </w:tcPr>
          <w:p w14:paraId="2060E5A5" w14:textId="77777777" w:rsidR="0061576D" w:rsidRDefault="0061576D">
            <w:r w:rsidRPr="000A107F">
              <w:t>Too easy?</w:t>
            </w:r>
          </w:p>
        </w:tc>
      </w:tr>
      <w:tr w:rsidR="0061576D" w14:paraId="557E5C57"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8CB60BA" w14:textId="63CE2E4D" w:rsidR="0061576D" w:rsidRDefault="0061576D">
            <w:r>
              <w:t xml:space="preserve">Students cannot </w:t>
            </w:r>
            <w:r w:rsidR="009B78AC" w:rsidRPr="009B78AC">
              <w:t>apply decimal knowledge to add and subtract decimals</w:t>
            </w:r>
            <w:r>
              <w:t>.</w:t>
            </w:r>
          </w:p>
          <w:p w14:paraId="1CF7B236" w14:textId="77777777" w:rsidR="00897CFD" w:rsidRDefault="00897CFD" w:rsidP="00897CFD">
            <w:pPr>
              <w:pStyle w:val="ListBullet"/>
            </w:pPr>
            <w:r>
              <w:t>Assist students by reducing the numbers to be added or subtracted to tenths and hundredths or only tenths.</w:t>
            </w:r>
          </w:p>
          <w:p w14:paraId="0527FD93" w14:textId="657C7FA8" w:rsidR="00887AFE" w:rsidRDefault="00897CFD" w:rsidP="00897CFD">
            <w:pPr>
              <w:pStyle w:val="ListBullet"/>
            </w:pPr>
            <w:r>
              <w:t>Model strategies to be used when adding or subtracting decimals.</w:t>
            </w:r>
          </w:p>
        </w:tc>
        <w:tc>
          <w:tcPr>
            <w:tcW w:w="7280" w:type="dxa"/>
          </w:tcPr>
          <w:p w14:paraId="6A37A5D3" w14:textId="52AA8995" w:rsidR="0061576D" w:rsidRDefault="0061576D">
            <w:r>
              <w:t xml:space="preserve">Students can </w:t>
            </w:r>
            <w:r w:rsidR="009B78AC" w:rsidRPr="009B78AC">
              <w:t>apply decimal knowledge to add and subtract decimals</w:t>
            </w:r>
            <w:r>
              <w:t>.</w:t>
            </w:r>
          </w:p>
          <w:p w14:paraId="6D822E0F" w14:textId="77777777" w:rsidR="0010058A" w:rsidRDefault="0010058A" w:rsidP="0010058A">
            <w:pPr>
              <w:pStyle w:val="ListBullet"/>
            </w:pPr>
            <w:r>
              <w:t>Challenge students to include zero cards in their piles to be used appropriately during the game.</w:t>
            </w:r>
          </w:p>
          <w:p w14:paraId="2C8716B1" w14:textId="297CE8C4" w:rsidR="0061576D" w:rsidRDefault="0010058A" w:rsidP="0010058A">
            <w:pPr>
              <w:pStyle w:val="ListBullet"/>
            </w:pPr>
            <w:r>
              <w:t>Students can spin the</w:t>
            </w:r>
            <w:r w:rsidR="00243E03">
              <w:t xml:space="preserve"> </w:t>
            </w:r>
            <w:hyperlink w:anchor="_Resource_16:_Explanation" w:history="1">
              <w:r w:rsidR="00466BE0">
                <w:rPr>
                  <w:rStyle w:val="Hyperlink"/>
                </w:rPr>
                <w:t>Resource 15 – explanation spinner</w:t>
              </w:r>
            </w:hyperlink>
            <w:r w:rsidR="002B7264">
              <w:t xml:space="preserve"> t</w:t>
            </w:r>
            <w:r>
              <w:t xml:space="preserve">wice and represent their ideas </w:t>
            </w:r>
            <w:r w:rsidR="00BB3F22">
              <w:t xml:space="preserve">2 </w:t>
            </w:r>
            <w:r>
              <w:t>different ways</w:t>
            </w:r>
            <w:r w:rsidR="00152208">
              <w:t>.</w:t>
            </w:r>
          </w:p>
        </w:tc>
      </w:tr>
    </w:tbl>
    <w:p w14:paraId="6BA95FDA" w14:textId="7EC70300" w:rsidR="0061576D" w:rsidRDefault="005A6B67" w:rsidP="00535B77">
      <w:pPr>
        <w:pStyle w:val="Heading2"/>
      </w:pPr>
      <w:bookmarkStart w:id="62" w:name="_Toc150250368"/>
      <w:r w:rsidRPr="005A6B67">
        <w:t xml:space="preserve">Consolidation and meaningful practice </w:t>
      </w:r>
      <w:r w:rsidR="0061576D">
        <w:t xml:space="preserve">– </w:t>
      </w:r>
      <w:r w:rsidR="0010058A">
        <w:t>1</w:t>
      </w:r>
      <w:r w:rsidR="005638E4">
        <w:t>5</w:t>
      </w:r>
      <w:r w:rsidR="0061576D">
        <w:t xml:space="preserve"> minutes</w:t>
      </w:r>
      <w:bookmarkEnd w:id="62"/>
    </w:p>
    <w:p w14:paraId="02D29A51" w14:textId="5B59DAFB" w:rsidR="00BC0CB7" w:rsidRDefault="00BC0CB7" w:rsidP="00BC0CB7">
      <w:pPr>
        <w:pStyle w:val="FeatureBox"/>
      </w:pPr>
      <w:bookmarkStart w:id="63" w:name="_Hlk148526008"/>
      <w:r w:rsidRPr="00A05875">
        <w:t xml:space="preserve">This activity is an </w:t>
      </w:r>
      <w:r w:rsidR="004C35B6">
        <w:t>adaptation</w:t>
      </w:r>
      <w:r w:rsidRPr="00A05875">
        <w:t xml:space="preserve"> of </w:t>
      </w:r>
      <w:r w:rsidR="000E3BBD">
        <w:t>‘</w:t>
      </w:r>
      <w:r w:rsidR="006C2550" w:rsidRPr="0033322F">
        <w:t>Decimals</w:t>
      </w:r>
      <w:r w:rsidR="000E3BBD">
        <w:t>’</w:t>
      </w:r>
      <w:r w:rsidRPr="00A05875">
        <w:t xml:space="preserve"> from </w:t>
      </w:r>
      <w:r w:rsidR="00F9041C" w:rsidRPr="0033322F">
        <w:rPr>
          <w:i/>
          <w:iCs/>
        </w:rPr>
        <w:t>Decimals, Challenging mathematical tasks: Unlocking the potential of all students</w:t>
      </w:r>
      <w:r w:rsidR="00F9041C" w:rsidRPr="00F9041C">
        <w:t xml:space="preserve"> </w:t>
      </w:r>
      <w:r w:rsidR="00F9041C">
        <w:t xml:space="preserve">by </w:t>
      </w:r>
      <w:r w:rsidR="00687778" w:rsidRPr="00F9041C">
        <w:t>Sullivan</w:t>
      </w:r>
      <w:r w:rsidRPr="00A05875">
        <w:t>.</w:t>
      </w:r>
    </w:p>
    <w:bookmarkEnd w:id="63"/>
    <w:p w14:paraId="73D6F442" w14:textId="1D683B51" w:rsidR="00582273" w:rsidRDefault="00582273" w:rsidP="00582273">
      <w:pPr>
        <w:pStyle w:val="ListNumber"/>
      </w:pPr>
      <w:r>
        <w:t xml:space="preserve">Write on the board </w:t>
      </w:r>
      <w:r w:rsidR="24BFBC65">
        <w:t>‘</w:t>
      </w:r>
      <w:r>
        <w:t>I subtracted 3 decimal numbers away from 4 to get zero. What might the 3 numbers be?</w:t>
      </w:r>
      <w:r w:rsidR="0EEA7C58">
        <w:t>’</w:t>
      </w:r>
    </w:p>
    <w:p w14:paraId="1865779F" w14:textId="77777777" w:rsidR="00582273" w:rsidRDefault="00582273" w:rsidP="00582273">
      <w:pPr>
        <w:pStyle w:val="ListNumber"/>
      </w:pPr>
      <w:r>
        <w:t>In pairs, students solve this problem as many ways as they can.</w:t>
      </w:r>
    </w:p>
    <w:p w14:paraId="07AADB1E" w14:textId="77777777" w:rsidR="00582273" w:rsidRDefault="00582273" w:rsidP="00582273">
      <w:pPr>
        <w:pStyle w:val="ListNumber"/>
      </w:pPr>
      <w:r>
        <w:t>Each pair shares their ideas with another pair, discussing the strategies they used and justifying why their answers are correct.</w:t>
      </w:r>
    </w:p>
    <w:p w14:paraId="15A3B079"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682710D2"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3B5C642" w14:textId="77777777" w:rsidR="0061576D" w:rsidRDefault="0061576D">
            <w:r w:rsidRPr="006025E4">
              <w:t>Assessment opportunities</w:t>
            </w:r>
          </w:p>
        </w:tc>
        <w:tc>
          <w:tcPr>
            <w:tcW w:w="7280" w:type="dxa"/>
          </w:tcPr>
          <w:p w14:paraId="2F83A393" w14:textId="77777777" w:rsidR="0061576D" w:rsidRDefault="0061576D">
            <w:r w:rsidRPr="006025E4">
              <w:t>Links</w:t>
            </w:r>
          </w:p>
        </w:tc>
      </w:tr>
      <w:tr w:rsidR="0061576D" w14:paraId="68C3FEF6" w14:textId="77777777" w:rsidTr="00973894">
        <w:trPr>
          <w:cnfStyle w:val="000000100000" w:firstRow="0" w:lastRow="0" w:firstColumn="0" w:lastColumn="0" w:oddVBand="0" w:evenVBand="0" w:oddHBand="1" w:evenHBand="0" w:firstRowFirstColumn="0" w:firstRowLastColumn="0" w:lastRowFirstColumn="0" w:lastRowLastColumn="0"/>
          <w:trHeight w:val="859"/>
        </w:trPr>
        <w:tc>
          <w:tcPr>
            <w:tcW w:w="7280" w:type="dxa"/>
          </w:tcPr>
          <w:p w14:paraId="3DBD4100" w14:textId="77777777" w:rsidR="0061576D" w:rsidRDefault="0061576D">
            <w:r>
              <w:t>What to look for:</w:t>
            </w:r>
          </w:p>
          <w:p w14:paraId="0FACC026" w14:textId="71AB7EAC" w:rsidR="00973894" w:rsidRDefault="00973894" w:rsidP="00973894">
            <w:pPr>
              <w:pStyle w:val="ListBullet"/>
            </w:pPr>
            <w:r>
              <w:t>Can students use place value knowledge to add and subtract decimals?</w:t>
            </w:r>
            <w:r w:rsidR="00C9355D" w:rsidRPr="00AE6C4F">
              <w:rPr>
                <w:b/>
                <w:bCs/>
              </w:rPr>
              <w:t xml:space="preserve"> [MAO-WM-01, MA3-RN-02, MA3-AR-01]</w:t>
            </w:r>
          </w:p>
          <w:p w14:paraId="067820BE" w14:textId="284837BB" w:rsidR="0061576D" w:rsidRDefault="00973894" w:rsidP="00C9355D">
            <w:pPr>
              <w:pStyle w:val="ListBullet"/>
            </w:pPr>
            <w:r>
              <w:t>Can students describe strategies used to add and subtract decimals?</w:t>
            </w:r>
            <w:r w:rsidR="00C9355D" w:rsidRPr="00AE6C4F">
              <w:rPr>
                <w:b/>
                <w:bCs/>
              </w:rPr>
              <w:t xml:space="preserve"> [MAO-WM-01,</w:t>
            </w:r>
            <w:r w:rsidR="00D74A2B">
              <w:rPr>
                <w:b/>
                <w:bCs/>
              </w:rPr>
              <w:t xml:space="preserve"> </w:t>
            </w:r>
            <w:r w:rsidR="00C9355D" w:rsidRPr="00AE6C4F">
              <w:rPr>
                <w:b/>
                <w:bCs/>
              </w:rPr>
              <w:t>MA3-RN-02, MA3-AR-01]</w:t>
            </w:r>
          </w:p>
        </w:tc>
        <w:tc>
          <w:tcPr>
            <w:tcW w:w="7280" w:type="dxa"/>
          </w:tcPr>
          <w:p w14:paraId="498CC1C9" w14:textId="021A2B27" w:rsidR="0061576D" w:rsidRDefault="0061576D">
            <w:r>
              <w:t xml:space="preserve">Links to </w:t>
            </w:r>
            <w:hyperlink r:id="rId55">
              <w:r w:rsidRPr="79CDA451">
                <w:rPr>
                  <w:rStyle w:val="Hyperlink"/>
                </w:rPr>
                <w:t>National Numeracy Learning Progressions</w:t>
              </w:r>
            </w:hyperlink>
            <w:r>
              <w:t xml:space="preserve"> (NNLP):</w:t>
            </w:r>
          </w:p>
          <w:p w14:paraId="6EB6756E" w14:textId="585D17FA" w:rsidR="0061576D" w:rsidRDefault="77482012">
            <w:pPr>
              <w:pStyle w:val="ListBullet"/>
              <w:rPr>
                <w:rFonts w:eastAsia="Calibri"/>
              </w:rPr>
            </w:pPr>
            <w:r>
              <w:t>AdS9, NPV8.</w:t>
            </w:r>
          </w:p>
        </w:tc>
      </w:tr>
    </w:tbl>
    <w:p w14:paraId="1E441EFF" w14:textId="77777777" w:rsidR="0061576D" w:rsidRDefault="0061576D">
      <w:pPr>
        <w:spacing w:before="0" w:after="160" w:line="259" w:lineRule="auto"/>
      </w:pPr>
      <w:r>
        <w:br w:type="page"/>
      </w:r>
    </w:p>
    <w:p w14:paraId="3665D775" w14:textId="1C556339" w:rsidR="00ED48F2" w:rsidRDefault="00466BE0" w:rsidP="00535B77">
      <w:pPr>
        <w:pStyle w:val="Heading1"/>
      </w:pPr>
      <w:bookmarkStart w:id="64" w:name="_Resource_1:_Four"/>
      <w:bookmarkStart w:id="65" w:name="_Toc150250369"/>
      <w:bookmarkEnd w:id="64"/>
      <w:r>
        <w:t>Resource 1 – four piles</w:t>
      </w:r>
      <w:bookmarkEnd w:id="65"/>
    </w:p>
    <w:p w14:paraId="2431F84A" w14:textId="16B837E8" w:rsidR="003958D4" w:rsidRPr="003958D4" w:rsidRDefault="003958D4" w:rsidP="003958D4">
      <w:r>
        <w:rPr>
          <w:noProof/>
        </w:rPr>
        <w:drawing>
          <wp:inline distT="0" distB="0" distL="0" distR="0" wp14:anchorId="34458EDB" wp14:editId="4E574317">
            <wp:extent cx="9642119" cy="2790825"/>
            <wp:effectExtent l="0" t="0" r="0" b="0"/>
            <wp:docPr id="389852736" name="Picture 1" descr="Instructions for 'Four piles game and a picture of Lego blocks in a pile.&#10;Place your 100 objects into 4 piles so that: The first pile has 15 more that the third pile. The third pile has five more than pile two. Pile four has twice as many as pile tw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52736" name="Picture 1" descr="Instructions for 'Four piles game and a picture of Lego blocks in a pile.&#10;Place your 100 objects into 4 piles so that: The first pile has 15 more that the third pile. The third pile has five more than pile two. Pile four has twice as many as pile two. "/>
                    <pic:cNvPicPr/>
                  </pic:nvPicPr>
                  <pic:blipFill>
                    <a:blip r:embed="rId56"/>
                    <a:stretch>
                      <a:fillRect/>
                    </a:stretch>
                  </pic:blipFill>
                  <pic:spPr>
                    <a:xfrm>
                      <a:off x="0" y="0"/>
                      <a:ext cx="9654604" cy="2794439"/>
                    </a:xfrm>
                    <a:prstGeom prst="rect">
                      <a:avLst/>
                    </a:prstGeom>
                  </pic:spPr>
                </pic:pic>
              </a:graphicData>
            </a:graphic>
          </wp:inline>
        </w:drawing>
      </w:r>
    </w:p>
    <w:p w14:paraId="38BD78EC" w14:textId="77777777" w:rsidR="00BB3F22" w:rsidRDefault="00BB3F22">
      <w:pPr>
        <w:suppressAutoHyphens w:val="0"/>
        <w:spacing w:before="0" w:after="160" w:line="259" w:lineRule="auto"/>
      </w:pPr>
      <w:r>
        <w:br w:type="page"/>
      </w:r>
    </w:p>
    <w:p w14:paraId="4401E5EE" w14:textId="3C82F00B" w:rsidR="00A10DF1" w:rsidRDefault="00466BE0" w:rsidP="00535B77">
      <w:pPr>
        <w:pStyle w:val="Heading1"/>
      </w:pPr>
      <w:bookmarkStart w:id="66" w:name="_Resource_2:_Prompting"/>
      <w:bookmarkStart w:id="67" w:name="_Toc150250370"/>
      <w:bookmarkEnd w:id="66"/>
      <w:r>
        <w:t>Resource 2 – prompting questions</w:t>
      </w:r>
      <w:bookmarkEnd w:id="67"/>
    </w:p>
    <w:p w14:paraId="5F5C71FD" w14:textId="77777777" w:rsidR="00BB4776" w:rsidRDefault="00824DAC" w:rsidP="00BD5919">
      <w:r w:rsidRPr="00BD5919">
        <w:rPr>
          <w:noProof/>
        </w:rPr>
        <w:drawing>
          <wp:inline distT="0" distB="0" distL="0" distR="0" wp14:anchorId="44C151FC" wp14:editId="4B19A877">
            <wp:extent cx="9107786" cy="4279256"/>
            <wp:effectExtent l="0" t="0" r="0" b="7620"/>
            <wp:docPr id="5" name="Picture 5" descr="List of prompting questions including:&#10;1. Is the number greater than _____?&#10;2. Is the number less than _____? &#10;3. Is the number in the _____ place odd?&#10;4. Is the number in the _____ place even?&#10;5. Is the number between _____ and _____?&#10;6. Is the digit in the _____ place ___ times larger than the digit in the _____ place?&#10;7. Is the digit in the _____ place ___ times smaller than the digit in the _____ place?&#10;8. Are there any repeated digits in the number?&#10;9. Are there any internal zeros in th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ist of prompting questions including:&#10;1. Is the number greater than _____?&#10;2. Is the number less than _____? &#10;3. Is the number in the _____ place odd?&#10;4. Is the number in the _____ place even?&#10;5. Is the number between _____ and _____?&#10;6. Is the digit in the _____ place ___ times larger than the digit in the _____ place?&#10;7. Is the digit in the _____ place ___ times smaller than the digit in the _____ place?&#10;8. Are there any repeated digits in the number?&#10;9. Are there any internal zeros in the number?"/>
                    <pic:cNvPicPr/>
                  </pic:nvPicPr>
                  <pic:blipFill rotWithShape="1">
                    <a:blip r:embed="rId57"/>
                    <a:srcRect r="25882" b="50767"/>
                    <a:stretch/>
                  </pic:blipFill>
                  <pic:spPr bwMode="auto">
                    <a:xfrm>
                      <a:off x="0" y="0"/>
                      <a:ext cx="9147203" cy="4297776"/>
                    </a:xfrm>
                    <a:prstGeom prst="rect">
                      <a:avLst/>
                    </a:prstGeom>
                    <a:ln>
                      <a:noFill/>
                    </a:ln>
                    <a:extLst>
                      <a:ext uri="{53640926-AAD7-44D8-BBD7-CCE9431645EC}">
                        <a14:shadowObscured xmlns:a14="http://schemas.microsoft.com/office/drawing/2010/main"/>
                      </a:ext>
                    </a:extLst>
                  </pic:spPr>
                </pic:pic>
              </a:graphicData>
            </a:graphic>
          </wp:inline>
        </w:drawing>
      </w:r>
    </w:p>
    <w:p w14:paraId="17DEA81E" w14:textId="558FE487" w:rsidR="00A10DF1" w:rsidRPr="00BB4776" w:rsidRDefault="00A10DF1" w:rsidP="00BB4776">
      <w:pPr>
        <w:pStyle w:val="ListNumber"/>
        <w:numPr>
          <w:ilvl w:val="0"/>
          <w:numId w:val="0"/>
        </w:numPr>
        <w:ind w:left="567" w:hanging="567"/>
        <w:rPr>
          <w:b/>
          <w:bCs/>
        </w:rPr>
      </w:pPr>
      <w:r>
        <w:br w:type="page"/>
      </w:r>
    </w:p>
    <w:p w14:paraId="59FBB7F5" w14:textId="31957EF8" w:rsidR="004C493A" w:rsidRPr="004E002B" w:rsidRDefault="00466BE0" w:rsidP="00535B77">
      <w:pPr>
        <w:pStyle w:val="Heading1"/>
      </w:pPr>
      <w:bookmarkStart w:id="68" w:name="_Resource_3:_Show"/>
      <w:bookmarkStart w:id="69" w:name="_Toc150250371"/>
      <w:bookmarkEnd w:id="68"/>
      <w:r>
        <w:t>Resource 3 – show us how</w:t>
      </w:r>
      <w:bookmarkEnd w:id="69"/>
    </w:p>
    <w:p w14:paraId="28CD09E6" w14:textId="77777777" w:rsidR="004C493A" w:rsidRDefault="004C493A" w:rsidP="004C493A">
      <w:r>
        <w:rPr>
          <w:noProof/>
          <w:color w:val="2B579A"/>
          <w:shd w:val="clear" w:color="auto" w:fill="E6E6E6"/>
        </w:rPr>
        <w:drawing>
          <wp:inline distT="0" distB="0" distL="0" distR="0" wp14:anchorId="1B929050" wp14:editId="189CC7EC">
            <wp:extent cx="9471333" cy="3494638"/>
            <wp:effectExtent l="0" t="0" r="0" b="0"/>
            <wp:docPr id="412932788" name="Picture 412932788" descr="Choose one of these number sentences and represent it by completing the four different tasks below. Worded problem: Write a number story. Visual: Draw a picture. Number line: Show the problem on a number line. Concrete: use concrete materials such as MAB (or draw them). &#10;The equations are 47 + 82 +129; 173 + 269 + 442 and 818 + 503 +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32788" name="Picture 412932788" descr="Choose one of these number sentences and represent it by completing the four different tasks below. Worded problem: Write a number story. Visual: Draw a picture. Number line: Show the problem on a number line. Concrete: use concrete materials such as MAB (or draw them). &#10;The equations are 47 + 82 +129; 173 + 269 + 442 and 818 + 503 + 132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9526675" cy="3515057"/>
                    </a:xfrm>
                    <a:prstGeom prst="rect">
                      <a:avLst/>
                    </a:prstGeom>
                    <a:ln>
                      <a:noFill/>
                    </a:ln>
                    <a:extLst>
                      <a:ext uri="{53640926-AAD7-44D8-BBD7-CCE9431645EC}">
                        <a14:shadowObscured xmlns:a14="http://schemas.microsoft.com/office/drawing/2010/main"/>
                      </a:ext>
                    </a:extLst>
                  </pic:spPr>
                </pic:pic>
              </a:graphicData>
            </a:graphic>
          </wp:inline>
        </w:drawing>
      </w:r>
    </w:p>
    <w:p w14:paraId="5D017280" w14:textId="77777777" w:rsidR="004C493A" w:rsidRPr="00BD5919" w:rsidRDefault="004C493A" w:rsidP="00BD5919">
      <w:r w:rsidRPr="00BD5919">
        <w:br w:type="page"/>
      </w:r>
    </w:p>
    <w:p w14:paraId="1462269D" w14:textId="264181AA" w:rsidR="0013633D" w:rsidRDefault="00466BE0" w:rsidP="00535B77">
      <w:pPr>
        <w:pStyle w:val="Heading1"/>
      </w:pPr>
      <w:bookmarkStart w:id="70" w:name="_Resource_4:_Misconceptions"/>
      <w:bookmarkStart w:id="71" w:name="_Toc150250372"/>
      <w:bookmarkEnd w:id="70"/>
      <w:r>
        <w:t>Resource 4 – misconceptions</w:t>
      </w:r>
      <w:bookmarkEnd w:id="71"/>
    </w:p>
    <w:p w14:paraId="1039D064" w14:textId="04B5A2C0" w:rsidR="0013633D" w:rsidRPr="00BD5919" w:rsidRDefault="007E7229" w:rsidP="00940809">
      <w:r w:rsidRPr="00940809">
        <w:rPr>
          <w:noProof/>
        </w:rPr>
        <w:drawing>
          <wp:inline distT="0" distB="0" distL="0" distR="0" wp14:anchorId="33AE55EC" wp14:editId="2CAA38B5">
            <wp:extent cx="7155712" cy="5035540"/>
            <wp:effectExtent l="0" t="0" r="7620" b="0"/>
            <wp:docPr id="6" name="Picture 6" descr="Four students were asked, What number comes after 999 999 999? Here's what they said:&#10;Jasper said 1000 millions, Mavis said 1 trillion, Daniel said 1 billion and Lola said 1 million. Who is correct? How do you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our students were asked, What number comes after 999 999 999? Here's what they said:&#10;Jasper said 1000 millions, Mavis said 1 trillion, Daniel said 1 billion and Lola said 1 million. Who is correct? How do you know?"/>
                    <pic:cNvPicPr/>
                  </pic:nvPicPr>
                  <pic:blipFill>
                    <a:blip r:embed="rId59"/>
                    <a:stretch>
                      <a:fillRect/>
                    </a:stretch>
                  </pic:blipFill>
                  <pic:spPr>
                    <a:xfrm>
                      <a:off x="0" y="0"/>
                      <a:ext cx="7173437" cy="5048014"/>
                    </a:xfrm>
                    <a:prstGeom prst="rect">
                      <a:avLst/>
                    </a:prstGeom>
                  </pic:spPr>
                </pic:pic>
              </a:graphicData>
            </a:graphic>
          </wp:inline>
        </w:drawing>
      </w:r>
      <w:r w:rsidR="0013633D">
        <w:br w:type="page"/>
      </w:r>
    </w:p>
    <w:p w14:paraId="4D23CD98" w14:textId="43A71A11" w:rsidR="004B08B2" w:rsidRDefault="004B08B2" w:rsidP="00535B77">
      <w:pPr>
        <w:pStyle w:val="Heading1"/>
      </w:pPr>
      <w:bookmarkStart w:id="72" w:name="_Resource_5:_Less"/>
      <w:bookmarkStart w:id="73" w:name="_Toc150250373"/>
      <w:bookmarkEnd w:id="72"/>
      <w:r w:rsidRPr="00A10DF1">
        <w:t xml:space="preserve">Resource </w:t>
      </w:r>
      <w:r w:rsidR="00AE2A23">
        <w:t xml:space="preserve">5 – </w:t>
      </w:r>
      <w:r>
        <w:t>Less or greater?</w:t>
      </w:r>
      <w:bookmarkEnd w:id="73"/>
    </w:p>
    <w:p w14:paraId="54B16E8D" w14:textId="4731479D" w:rsidR="00BB3F22" w:rsidRDefault="00DF14A3" w:rsidP="00070E9D">
      <w:r w:rsidRPr="00070E9D">
        <w:rPr>
          <w:noProof/>
        </w:rPr>
        <w:drawing>
          <wp:inline distT="0" distB="0" distL="0" distR="0" wp14:anchorId="78C4D24C" wp14:editId="626B81C0">
            <wp:extent cx="9086248" cy="4909578"/>
            <wp:effectExtent l="0" t="0" r="635" b="5715"/>
            <wp:docPr id="18" name="Picture 18" descr="A spinner with the following text greater than, less than, remove a decimal, greater than, less than, miss a t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pinner with the following text greater than, less than, remove a decimal, greater than, less than, miss a turn."/>
                    <pic:cNvPicPr/>
                  </pic:nvPicPr>
                  <pic:blipFill rotWithShape="1">
                    <a:blip r:embed="rId60"/>
                    <a:srcRect l="11652" r="16250"/>
                    <a:stretch/>
                  </pic:blipFill>
                  <pic:spPr bwMode="auto">
                    <a:xfrm>
                      <a:off x="0" y="0"/>
                      <a:ext cx="9103072" cy="4918669"/>
                    </a:xfrm>
                    <a:prstGeom prst="rect">
                      <a:avLst/>
                    </a:prstGeom>
                    <a:ln>
                      <a:noFill/>
                    </a:ln>
                    <a:extLst>
                      <a:ext uri="{53640926-AAD7-44D8-BBD7-CCE9431645EC}">
                        <a14:shadowObscured xmlns:a14="http://schemas.microsoft.com/office/drawing/2010/main"/>
                      </a:ext>
                    </a:extLst>
                  </pic:spPr>
                </pic:pic>
              </a:graphicData>
            </a:graphic>
          </wp:inline>
        </w:drawing>
      </w:r>
      <w:r w:rsidR="00BB3F22">
        <w:br w:type="page"/>
      </w:r>
    </w:p>
    <w:p w14:paraId="6605BFD1" w14:textId="506A0A7C" w:rsidR="00152F18" w:rsidRDefault="00466BE0" w:rsidP="00535B77">
      <w:pPr>
        <w:pStyle w:val="Heading1"/>
      </w:pPr>
      <w:bookmarkStart w:id="74" w:name="_Resource_6:_Swimming"/>
      <w:bookmarkStart w:id="75" w:name="_Resource_6:_Athletics"/>
      <w:bookmarkStart w:id="76" w:name="_Toc150250374"/>
      <w:bookmarkEnd w:id="74"/>
      <w:bookmarkEnd w:id="75"/>
      <w:r>
        <w:t>Resource 6 – athletics carnival</w:t>
      </w:r>
      <w:bookmarkEnd w:id="76"/>
    </w:p>
    <w:p w14:paraId="74137756" w14:textId="5C207208" w:rsidR="009C3BCF" w:rsidRPr="00152F18" w:rsidRDefault="00152F18" w:rsidP="00152F18">
      <w:r w:rsidRPr="00152F18">
        <w:rPr>
          <w:noProof/>
        </w:rPr>
        <w:drawing>
          <wp:inline distT="0" distB="0" distL="0" distR="0" wp14:anchorId="74FDE312" wp14:editId="31035302">
            <wp:extent cx="7277100" cy="5145262"/>
            <wp:effectExtent l="0" t="0" r="0" b="0"/>
            <wp:docPr id="272775164" name="Picture 2" descr="Sporting scoreboard containing text instructions for the activity. Text reads: Your school's annual Athletics Carnival is coming up and​ the teachers organising the day still need to assign all the new students to our school to teams for the track and field events. They want to be sure that all the teams entering these events are roughly equal in ability. They have collected data on the performances of each new student for some track and field events. Help the teachers with their work. Use their data to develop a strategy for assigning these students to three teams that you would expect to be roughly equal in ability. Work on this problem with the other members of your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75164" name="Picture 2" descr="Sporting scoreboard containing text instructions for the activity. Text reads: Your school's annual Athletics Carnival is coming up and​ the teachers organising the day still need to assign all the new students to our school to teams for the track and field events. They want to be sure that all the teams entering these events are roughly equal in ability. They have collected data on the performances of each new student for some track and field events. Help the teachers with their work. Use their data to develop a strategy for assigning these students to three teams that you would expect to be roughly equal in ability. Work on this problem with the other members of your group.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81336" cy="5148257"/>
                    </a:xfrm>
                    <a:prstGeom prst="rect">
                      <a:avLst/>
                    </a:prstGeom>
                    <a:noFill/>
                    <a:ln>
                      <a:noFill/>
                    </a:ln>
                  </pic:spPr>
                </pic:pic>
              </a:graphicData>
            </a:graphic>
          </wp:inline>
        </w:drawing>
      </w:r>
      <w:r w:rsidR="009C3BCF">
        <w:br w:type="page"/>
      </w:r>
    </w:p>
    <w:p w14:paraId="2F9C5DAD" w14:textId="441E41C7" w:rsidR="009C3BCF" w:rsidRDefault="00466BE0" w:rsidP="00535B77">
      <w:pPr>
        <w:pStyle w:val="Heading1"/>
      </w:pPr>
      <w:bookmarkStart w:id="77" w:name="_Resource_7:_Fitness"/>
      <w:bookmarkStart w:id="78" w:name="_Toc150250375"/>
      <w:bookmarkEnd w:id="77"/>
      <w:r>
        <w:t>Resource 7 – fitness scores</w:t>
      </w:r>
      <w:bookmarkEnd w:id="78"/>
    </w:p>
    <w:tbl>
      <w:tblPr>
        <w:tblStyle w:val="Tableheader"/>
        <w:tblW w:w="0" w:type="auto"/>
        <w:tblLook w:val="0420" w:firstRow="1" w:lastRow="0" w:firstColumn="0" w:lastColumn="0" w:noHBand="0" w:noVBand="1"/>
        <w:tblDescription w:val="Fitness scores for 15 students, across a 100m sprint (seconds), 800m run (minutes), high jump (meters) and Fitness test."/>
      </w:tblPr>
      <w:tblGrid>
        <w:gridCol w:w="2912"/>
        <w:gridCol w:w="2912"/>
        <w:gridCol w:w="2912"/>
        <w:gridCol w:w="2912"/>
        <w:gridCol w:w="2912"/>
      </w:tblGrid>
      <w:tr w:rsidR="003479CB" w14:paraId="1BC67800" w14:textId="77777777" w:rsidTr="006C3A21">
        <w:trPr>
          <w:cnfStyle w:val="100000000000" w:firstRow="1" w:lastRow="0" w:firstColumn="0" w:lastColumn="0" w:oddVBand="0" w:evenVBand="0" w:oddHBand="0" w:evenHBand="0" w:firstRowFirstColumn="0" w:firstRowLastColumn="0" w:lastRowFirstColumn="0" w:lastRowLastColumn="0"/>
        </w:trPr>
        <w:tc>
          <w:tcPr>
            <w:tcW w:w="2912" w:type="dxa"/>
          </w:tcPr>
          <w:p w14:paraId="5D9F7942" w14:textId="0F517E20" w:rsidR="003479CB" w:rsidRPr="00C06732" w:rsidRDefault="003479CB" w:rsidP="009C3BCF">
            <w:pPr>
              <w:spacing w:before="0" w:after="160" w:line="259" w:lineRule="auto"/>
              <w:rPr>
                <w:b w:val="0"/>
                <w:bCs/>
              </w:rPr>
            </w:pPr>
            <w:r w:rsidRPr="00C06732">
              <w:rPr>
                <w:bCs/>
              </w:rPr>
              <w:t>Student</w:t>
            </w:r>
          </w:p>
        </w:tc>
        <w:tc>
          <w:tcPr>
            <w:tcW w:w="2912" w:type="dxa"/>
          </w:tcPr>
          <w:p w14:paraId="49FBCCBE" w14:textId="0EEAAB2F" w:rsidR="003479CB" w:rsidRPr="00C06732" w:rsidRDefault="003479CB" w:rsidP="009C3BCF">
            <w:pPr>
              <w:spacing w:before="0" w:after="160" w:line="259" w:lineRule="auto"/>
              <w:rPr>
                <w:b w:val="0"/>
                <w:bCs/>
              </w:rPr>
            </w:pPr>
            <w:r w:rsidRPr="00C06732">
              <w:rPr>
                <w:bCs/>
              </w:rPr>
              <w:t>100</w:t>
            </w:r>
            <w:r w:rsidR="001C7F8C">
              <w:rPr>
                <w:bCs/>
              </w:rPr>
              <w:t> </w:t>
            </w:r>
            <w:r w:rsidRPr="00C06732">
              <w:rPr>
                <w:bCs/>
              </w:rPr>
              <w:t>m sprint</w:t>
            </w:r>
            <w:r w:rsidR="0028242E" w:rsidRPr="00C06732">
              <w:rPr>
                <w:bCs/>
              </w:rPr>
              <w:t xml:space="preserve"> (seconds)</w:t>
            </w:r>
          </w:p>
        </w:tc>
        <w:tc>
          <w:tcPr>
            <w:tcW w:w="2912" w:type="dxa"/>
          </w:tcPr>
          <w:p w14:paraId="5BEA60D9" w14:textId="11425987" w:rsidR="003479CB" w:rsidRPr="00C06732" w:rsidRDefault="00E23F80" w:rsidP="009C3BCF">
            <w:pPr>
              <w:spacing w:before="0" w:after="160" w:line="259" w:lineRule="auto"/>
              <w:rPr>
                <w:b w:val="0"/>
                <w:bCs/>
              </w:rPr>
            </w:pPr>
            <w:r w:rsidRPr="00C06732">
              <w:rPr>
                <w:bCs/>
              </w:rPr>
              <w:t>800</w:t>
            </w:r>
            <w:r w:rsidR="001C7F8C">
              <w:rPr>
                <w:bCs/>
              </w:rPr>
              <w:t> </w:t>
            </w:r>
            <w:r w:rsidRPr="00C06732">
              <w:rPr>
                <w:bCs/>
              </w:rPr>
              <w:t>m run</w:t>
            </w:r>
            <w:r w:rsidR="00206C65" w:rsidRPr="00C06732">
              <w:rPr>
                <w:bCs/>
              </w:rPr>
              <w:t xml:space="preserve"> (minutes)</w:t>
            </w:r>
          </w:p>
        </w:tc>
        <w:tc>
          <w:tcPr>
            <w:tcW w:w="2912" w:type="dxa"/>
          </w:tcPr>
          <w:p w14:paraId="49925E24" w14:textId="524CB6F8" w:rsidR="003479CB" w:rsidRPr="00C06732" w:rsidRDefault="00E23F80" w:rsidP="009C3BCF">
            <w:pPr>
              <w:spacing w:before="0" w:after="160" w:line="259" w:lineRule="auto"/>
              <w:rPr>
                <w:b w:val="0"/>
                <w:bCs/>
              </w:rPr>
            </w:pPr>
            <w:r w:rsidRPr="00C06732">
              <w:rPr>
                <w:bCs/>
              </w:rPr>
              <w:t>High jump</w:t>
            </w:r>
            <w:r w:rsidR="00F35D75" w:rsidRPr="00C06732">
              <w:rPr>
                <w:bCs/>
              </w:rPr>
              <w:t xml:space="preserve"> (metres)</w:t>
            </w:r>
          </w:p>
        </w:tc>
        <w:tc>
          <w:tcPr>
            <w:tcW w:w="2912" w:type="dxa"/>
          </w:tcPr>
          <w:p w14:paraId="0F3267D8" w14:textId="073DBECD" w:rsidR="003479CB" w:rsidRPr="00C06732" w:rsidRDefault="00E23F80" w:rsidP="009C3BCF">
            <w:pPr>
              <w:spacing w:before="0" w:after="160" w:line="259" w:lineRule="auto"/>
              <w:rPr>
                <w:b w:val="0"/>
                <w:bCs/>
              </w:rPr>
            </w:pPr>
            <w:r w:rsidRPr="00C06732">
              <w:rPr>
                <w:bCs/>
              </w:rPr>
              <w:t>Fitness test*</w:t>
            </w:r>
          </w:p>
        </w:tc>
      </w:tr>
      <w:tr w:rsidR="003479CB" w14:paraId="2E1D318E"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27F66A20" w14:textId="4C897CAC" w:rsidR="003479CB" w:rsidRDefault="004473C1" w:rsidP="009C3BCF">
            <w:pPr>
              <w:spacing w:before="0" w:after="160" w:line="259" w:lineRule="auto"/>
            </w:pPr>
            <w:r>
              <w:t>Ryan</w:t>
            </w:r>
          </w:p>
        </w:tc>
        <w:tc>
          <w:tcPr>
            <w:tcW w:w="2912" w:type="dxa"/>
          </w:tcPr>
          <w:p w14:paraId="33520419" w14:textId="57201BC9" w:rsidR="003479CB" w:rsidRDefault="00CA70F3" w:rsidP="009C3BCF">
            <w:pPr>
              <w:spacing w:before="0" w:after="160" w:line="259" w:lineRule="auto"/>
            </w:pPr>
            <w:r>
              <w:rPr>
                <w:color w:val="000000"/>
              </w:rPr>
              <w:t>17.356</w:t>
            </w:r>
          </w:p>
        </w:tc>
        <w:tc>
          <w:tcPr>
            <w:tcW w:w="2912" w:type="dxa"/>
          </w:tcPr>
          <w:p w14:paraId="6C740EF1" w14:textId="78EC7B63" w:rsidR="003479CB" w:rsidRDefault="00206C65" w:rsidP="009C3BCF">
            <w:pPr>
              <w:spacing w:before="0" w:after="160" w:line="259" w:lineRule="auto"/>
            </w:pPr>
            <w:r>
              <w:t>3.38</w:t>
            </w:r>
          </w:p>
        </w:tc>
        <w:tc>
          <w:tcPr>
            <w:tcW w:w="2912" w:type="dxa"/>
          </w:tcPr>
          <w:p w14:paraId="3B6E27EA" w14:textId="74C19721" w:rsidR="003479CB" w:rsidRDefault="00F35D75" w:rsidP="009C3BCF">
            <w:pPr>
              <w:spacing w:before="0" w:after="160" w:line="259" w:lineRule="auto"/>
            </w:pPr>
            <w:r>
              <w:t>1.64</w:t>
            </w:r>
          </w:p>
        </w:tc>
        <w:tc>
          <w:tcPr>
            <w:tcW w:w="2912" w:type="dxa"/>
          </w:tcPr>
          <w:p w14:paraId="0BFE194C" w14:textId="79C119EE" w:rsidR="003479CB" w:rsidRDefault="0003728D" w:rsidP="009C3BCF">
            <w:pPr>
              <w:spacing w:before="0" w:after="160" w:line="259" w:lineRule="auto"/>
            </w:pPr>
            <w:r>
              <w:t>Pass</w:t>
            </w:r>
          </w:p>
        </w:tc>
      </w:tr>
      <w:tr w:rsidR="003479CB" w14:paraId="68D701AB" w14:textId="77777777" w:rsidTr="006C3A21">
        <w:trPr>
          <w:cnfStyle w:val="000000010000" w:firstRow="0" w:lastRow="0" w:firstColumn="0" w:lastColumn="0" w:oddVBand="0" w:evenVBand="0" w:oddHBand="0" w:evenHBand="1" w:firstRowFirstColumn="0" w:firstRowLastColumn="0" w:lastRowFirstColumn="0" w:lastRowLastColumn="0"/>
        </w:trPr>
        <w:tc>
          <w:tcPr>
            <w:tcW w:w="2912" w:type="dxa"/>
          </w:tcPr>
          <w:p w14:paraId="3102F039" w14:textId="706CAA53" w:rsidR="003479CB" w:rsidRDefault="004473C1" w:rsidP="009C3BCF">
            <w:pPr>
              <w:spacing w:before="0" w:after="160" w:line="259" w:lineRule="auto"/>
            </w:pPr>
            <w:r>
              <w:t>Carolyn</w:t>
            </w:r>
          </w:p>
        </w:tc>
        <w:tc>
          <w:tcPr>
            <w:tcW w:w="2912" w:type="dxa"/>
          </w:tcPr>
          <w:p w14:paraId="58C69A2A" w14:textId="0BF55928" w:rsidR="003479CB" w:rsidRDefault="0028242E" w:rsidP="0028242E">
            <w:pPr>
              <w:spacing w:before="0" w:line="240" w:lineRule="auto"/>
            </w:pPr>
            <w:r>
              <w:t>16.0</w:t>
            </w:r>
          </w:p>
        </w:tc>
        <w:tc>
          <w:tcPr>
            <w:tcW w:w="2912" w:type="dxa"/>
          </w:tcPr>
          <w:p w14:paraId="561526D5" w14:textId="07D8A1C9" w:rsidR="003479CB" w:rsidRDefault="00525E98" w:rsidP="009C3BCF">
            <w:pPr>
              <w:spacing w:before="0" w:after="160" w:line="259" w:lineRule="auto"/>
            </w:pPr>
            <w:r>
              <w:t>7</w:t>
            </w:r>
            <w:r w:rsidR="00206C65">
              <w:t>.01</w:t>
            </w:r>
          </w:p>
        </w:tc>
        <w:tc>
          <w:tcPr>
            <w:tcW w:w="2912" w:type="dxa"/>
          </w:tcPr>
          <w:p w14:paraId="047F9099" w14:textId="6CFDAED4" w:rsidR="003479CB" w:rsidRDefault="00F35D75" w:rsidP="009C3BCF">
            <w:pPr>
              <w:spacing w:before="0" w:after="160" w:line="259" w:lineRule="auto"/>
            </w:pPr>
            <w:r>
              <w:t>1.59</w:t>
            </w:r>
          </w:p>
        </w:tc>
        <w:tc>
          <w:tcPr>
            <w:tcW w:w="2912" w:type="dxa"/>
          </w:tcPr>
          <w:p w14:paraId="2CDB018B" w14:textId="37C88992" w:rsidR="003479CB" w:rsidRDefault="0003728D" w:rsidP="009C3BCF">
            <w:pPr>
              <w:spacing w:before="0" w:after="160" w:line="259" w:lineRule="auto"/>
            </w:pPr>
            <w:r>
              <w:t>Fail</w:t>
            </w:r>
          </w:p>
        </w:tc>
      </w:tr>
      <w:tr w:rsidR="003479CB" w14:paraId="7688999B"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1B67E49A" w14:textId="445BC64A" w:rsidR="003479CB" w:rsidRDefault="00D02132" w:rsidP="009C3BCF">
            <w:pPr>
              <w:spacing w:before="0" w:after="160" w:line="259" w:lineRule="auto"/>
            </w:pPr>
            <w:r>
              <w:t>Sau</w:t>
            </w:r>
            <w:r w:rsidR="0028242E">
              <w:t>l</w:t>
            </w:r>
          </w:p>
        </w:tc>
        <w:tc>
          <w:tcPr>
            <w:tcW w:w="2912" w:type="dxa"/>
          </w:tcPr>
          <w:p w14:paraId="7BB99580" w14:textId="5635A576" w:rsidR="003479CB" w:rsidRDefault="0028242E" w:rsidP="009C3BCF">
            <w:pPr>
              <w:spacing w:before="0" w:after="160" w:line="259" w:lineRule="auto"/>
            </w:pPr>
            <w:r>
              <w:t>19.89</w:t>
            </w:r>
          </w:p>
        </w:tc>
        <w:tc>
          <w:tcPr>
            <w:tcW w:w="2912" w:type="dxa"/>
          </w:tcPr>
          <w:p w14:paraId="19A93A20" w14:textId="70AA0402" w:rsidR="003479CB" w:rsidRDefault="00206C65" w:rsidP="009C3BCF">
            <w:pPr>
              <w:spacing w:before="0" w:after="160" w:line="259" w:lineRule="auto"/>
            </w:pPr>
            <w:r>
              <w:t>2.24</w:t>
            </w:r>
          </w:p>
        </w:tc>
        <w:tc>
          <w:tcPr>
            <w:tcW w:w="2912" w:type="dxa"/>
          </w:tcPr>
          <w:p w14:paraId="0C27A363" w14:textId="54371FCF" w:rsidR="003479CB" w:rsidRDefault="002F42A9" w:rsidP="009C3BCF">
            <w:pPr>
              <w:spacing w:before="0" w:after="160" w:line="259" w:lineRule="auto"/>
            </w:pPr>
            <w:r>
              <w:t>1.50</w:t>
            </w:r>
          </w:p>
        </w:tc>
        <w:tc>
          <w:tcPr>
            <w:tcW w:w="2912" w:type="dxa"/>
          </w:tcPr>
          <w:p w14:paraId="67B3C48F" w14:textId="7BC16C48" w:rsidR="003479CB" w:rsidRDefault="0003728D" w:rsidP="009C3BCF">
            <w:pPr>
              <w:spacing w:before="0" w:after="160" w:line="259" w:lineRule="auto"/>
            </w:pPr>
            <w:r>
              <w:t>Pass</w:t>
            </w:r>
          </w:p>
        </w:tc>
      </w:tr>
      <w:tr w:rsidR="003479CB" w14:paraId="493C4CB9" w14:textId="77777777" w:rsidTr="006C3A21">
        <w:trPr>
          <w:cnfStyle w:val="000000010000" w:firstRow="0" w:lastRow="0" w:firstColumn="0" w:lastColumn="0" w:oddVBand="0" w:evenVBand="0" w:oddHBand="0" w:evenHBand="1" w:firstRowFirstColumn="0" w:firstRowLastColumn="0" w:lastRowFirstColumn="0" w:lastRowLastColumn="0"/>
        </w:trPr>
        <w:tc>
          <w:tcPr>
            <w:tcW w:w="2912" w:type="dxa"/>
          </w:tcPr>
          <w:p w14:paraId="7179D295" w14:textId="3E6417A9" w:rsidR="003479CB" w:rsidRDefault="004473C1" w:rsidP="009C3BCF">
            <w:pPr>
              <w:spacing w:before="0" w:after="160" w:line="259" w:lineRule="auto"/>
            </w:pPr>
            <w:r>
              <w:t>Nicole</w:t>
            </w:r>
          </w:p>
        </w:tc>
        <w:tc>
          <w:tcPr>
            <w:tcW w:w="2912" w:type="dxa"/>
          </w:tcPr>
          <w:p w14:paraId="699080F5" w14:textId="2C650D1F" w:rsidR="003479CB" w:rsidRDefault="0028242E" w:rsidP="009C3BCF">
            <w:pPr>
              <w:spacing w:before="0" w:after="160" w:line="259" w:lineRule="auto"/>
            </w:pPr>
            <w:r>
              <w:t>18.52</w:t>
            </w:r>
          </w:p>
        </w:tc>
        <w:tc>
          <w:tcPr>
            <w:tcW w:w="2912" w:type="dxa"/>
          </w:tcPr>
          <w:p w14:paraId="67B02752" w14:textId="4D46596E" w:rsidR="003479CB" w:rsidRDefault="00206C65" w:rsidP="009C3BCF">
            <w:pPr>
              <w:spacing w:before="0" w:after="160" w:line="259" w:lineRule="auto"/>
            </w:pPr>
            <w:r>
              <w:t>2.557</w:t>
            </w:r>
          </w:p>
        </w:tc>
        <w:tc>
          <w:tcPr>
            <w:tcW w:w="2912" w:type="dxa"/>
          </w:tcPr>
          <w:p w14:paraId="6BE15957" w14:textId="46BB791B" w:rsidR="003479CB" w:rsidRDefault="002F42A9" w:rsidP="009C3BCF">
            <w:pPr>
              <w:spacing w:before="0" w:after="160" w:line="259" w:lineRule="auto"/>
            </w:pPr>
            <w:r>
              <w:t>1.70</w:t>
            </w:r>
          </w:p>
        </w:tc>
        <w:tc>
          <w:tcPr>
            <w:tcW w:w="2912" w:type="dxa"/>
          </w:tcPr>
          <w:p w14:paraId="3F2D55AB" w14:textId="4615DC5E" w:rsidR="003479CB" w:rsidRDefault="0003728D" w:rsidP="009C3BCF">
            <w:pPr>
              <w:spacing w:before="0" w:after="160" w:line="259" w:lineRule="auto"/>
            </w:pPr>
            <w:r>
              <w:t>Pass</w:t>
            </w:r>
          </w:p>
        </w:tc>
      </w:tr>
      <w:tr w:rsidR="003479CB" w14:paraId="4D0A0CCB"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2958399D" w14:textId="727D4D8A" w:rsidR="003479CB" w:rsidRDefault="004473C1" w:rsidP="009C3BCF">
            <w:pPr>
              <w:spacing w:before="0" w:after="160" w:line="259" w:lineRule="auto"/>
            </w:pPr>
            <w:r>
              <w:t>Jason</w:t>
            </w:r>
          </w:p>
        </w:tc>
        <w:tc>
          <w:tcPr>
            <w:tcW w:w="2912" w:type="dxa"/>
          </w:tcPr>
          <w:p w14:paraId="38A6FECC" w14:textId="08E12C3A" w:rsidR="003479CB" w:rsidRDefault="0028242E" w:rsidP="009C3BCF">
            <w:pPr>
              <w:spacing w:before="0" w:after="160" w:line="259" w:lineRule="auto"/>
            </w:pPr>
            <w:r>
              <w:t>16.48</w:t>
            </w:r>
          </w:p>
        </w:tc>
        <w:tc>
          <w:tcPr>
            <w:tcW w:w="2912" w:type="dxa"/>
          </w:tcPr>
          <w:p w14:paraId="7989ABE0" w14:textId="34F1D37C" w:rsidR="003479CB" w:rsidRDefault="00206C65" w:rsidP="009C3BCF">
            <w:pPr>
              <w:spacing w:before="0" w:after="160" w:line="259" w:lineRule="auto"/>
            </w:pPr>
            <w:r>
              <w:t>2.55</w:t>
            </w:r>
          </w:p>
        </w:tc>
        <w:tc>
          <w:tcPr>
            <w:tcW w:w="2912" w:type="dxa"/>
          </w:tcPr>
          <w:p w14:paraId="3193B36D" w14:textId="019170DF" w:rsidR="003479CB" w:rsidRDefault="002F42A9" w:rsidP="009C3BCF">
            <w:pPr>
              <w:spacing w:before="0" w:after="160" w:line="259" w:lineRule="auto"/>
            </w:pPr>
            <w:r>
              <w:t>2.5</w:t>
            </w:r>
          </w:p>
        </w:tc>
        <w:tc>
          <w:tcPr>
            <w:tcW w:w="2912" w:type="dxa"/>
          </w:tcPr>
          <w:p w14:paraId="0A572A9A" w14:textId="7C7E1E7D" w:rsidR="003479CB" w:rsidRDefault="0003728D" w:rsidP="009C3BCF">
            <w:pPr>
              <w:spacing w:before="0" w:after="160" w:line="259" w:lineRule="auto"/>
            </w:pPr>
            <w:r>
              <w:t>Fail</w:t>
            </w:r>
          </w:p>
        </w:tc>
      </w:tr>
      <w:tr w:rsidR="003479CB" w14:paraId="71377ABE" w14:textId="77777777" w:rsidTr="006C3A21">
        <w:trPr>
          <w:cnfStyle w:val="000000010000" w:firstRow="0" w:lastRow="0" w:firstColumn="0" w:lastColumn="0" w:oddVBand="0" w:evenVBand="0" w:oddHBand="0" w:evenHBand="1" w:firstRowFirstColumn="0" w:firstRowLastColumn="0" w:lastRowFirstColumn="0" w:lastRowLastColumn="0"/>
        </w:trPr>
        <w:tc>
          <w:tcPr>
            <w:tcW w:w="2912" w:type="dxa"/>
          </w:tcPr>
          <w:p w14:paraId="1599A017" w14:textId="5BBF7E54" w:rsidR="003479CB" w:rsidRDefault="004473C1" w:rsidP="009C3BCF">
            <w:pPr>
              <w:spacing w:before="0" w:after="160" w:line="259" w:lineRule="auto"/>
            </w:pPr>
            <w:r>
              <w:t>Mark</w:t>
            </w:r>
          </w:p>
        </w:tc>
        <w:tc>
          <w:tcPr>
            <w:tcW w:w="2912" w:type="dxa"/>
          </w:tcPr>
          <w:p w14:paraId="419F4BC0" w14:textId="449EC958" w:rsidR="003479CB" w:rsidRDefault="00F35D75" w:rsidP="009C3BCF">
            <w:pPr>
              <w:spacing w:before="0" w:after="160" w:line="259" w:lineRule="auto"/>
            </w:pPr>
            <w:r>
              <w:t>27</w:t>
            </w:r>
            <w:r w:rsidR="0028242E">
              <w:t>.2</w:t>
            </w:r>
          </w:p>
        </w:tc>
        <w:tc>
          <w:tcPr>
            <w:tcW w:w="2912" w:type="dxa"/>
          </w:tcPr>
          <w:p w14:paraId="1729E3D6" w14:textId="222575AE" w:rsidR="003479CB" w:rsidRDefault="00206C65" w:rsidP="009C3BCF">
            <w:pPr>
              <w:spacing w:before="0" w:after="160" w:line="259" w:lineRule="auto"/>
            </w:pPr>
            <w:r>
              <w:t>3.22</w:t>
            </w:r>
          </w:p>
        </w:tc>
        <w:tc>
          <w:tcPr>
            <w:tcW w:w="2912" w:type="dxa"/>
          </w:tcPr>
          <w:p w14:paraId="3D164F7A" w14:textId="53E31FCA" w:rsidR="003479CB" w:rsidRDefault="002F42A9" w:rsidP="009C3BCF">
            <w:pPr>
              <w:spacing w:before="0" w:after="160" w:line="259" w:lineRule="auto"/>
            </w:pPr>
            <w:r>
              <w:t>1.74</w:t>
            </w:r>
          </w:p>
        </w:tc>
        <w:tc>
          <w:tcPr>
            <w:tcW w:w="2912" w:type="dxa"/>
          </w:tcPr>
          <w:p w14:paraId="1BF3C0C8" w14:textId="1D1931B2" w:rsidR="003479CB" w:rsidRDefault="0003728D" w:rsidP="009C3BCF">
            <w:pPr>
              <w:spacing w:before="0" w:after="160" w:line="259" w:lineRule="auto"/>
            </w:pPr>
            <w:r>
              <w:t>Pass</w:t>
            </w:r>
          </w:p>
        </w:tc>
      </w:tr>
      <w:tr w:rsidR="003479CB" w14:paraId="40C42726"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786CACCD" w14:textId="349D78F2" w:rsidR="003479CB" w:rsidRDefault="00E86A46" w:rsidP="009C3BCF">
            <w:pPr>
              <w:spacing w:before="0" w:after="160" w:line="259" w:lineRule="auto"/>
            </w:pPr>
            <w:r>
              <w:t>Naveed</w:t>
            </w:r>
          </w:p>
        </w:tc>
        <w:tc>
          <w:tcPr>
            <w:tcW w:w="2912" w:type="dxa"/>
          </w:tcPr>
          <w:p w14:paraId="7C2E3652" w14:textId="63CE43F2" w:rsidR="003479CB" w:rsidRDefault="0028242E" w:rsidP="009C3BCF">
            <w:pPr>
              <w:spacing w:before="0" w:after="160" w:line="259" w:lineRule="auto"/>
            </w:pPr>
            <w:r>
              <w:t>2</w:t>
            </w:r>
            <w:r w:rsidR="00F35D75">
              <w:t>5</w:t>
            </w:r>
            <w:r>
              <w:t>.2</w:t>
            </w:r>
          </w:p>
        </w:tc>
        <w:tc>
          <w:tcPr>
            <w:tcW w:w="2912" w:type="dxa"/>
          </w:tcPr>
          <w:p w14:paraId="13E6DFC1" w14:textId="1220655D" w:rsidR="003479CB" w:rsidRDefault="00206C65" w:rsidP="009C3BCF">
            <w:pPr>
              <w:spacing w:before="0" w:after="160" w:line="259" w:lineRule="auto"/>
            </w:pPr>
            <w:r>
              <w:t>4</w:t>
            </w:r>
          </w:p>
        </w:tc>
        <w:tc>
          <w:tcPr>
            <w:tcW w:w="2912" w:type="dxa"/>
          </w:tcPr>
          <w:p w14:paraId="1B229B40" w14:textId="1F2A2DEC" w:rsidR="003479CB" w:rsidRDefault="002B2FDA" w:rsidP="009C3BCF">
            <w:pPr>
              <w:spacing w:before="0" w:after="160" w:line="259" w:lineRule="auto"/>
            </w:pPr>
            <w:r>
              <w:t>1.67</w:t>
            </w:r>
          </w:p>
        </w:tc>
        <w:tc>
          <w:tcPr>
            <w:tcW w:w="2912" w:type="dxa"/>
          </w:tcPr>
          <w:p w14:paraId="19AA9934" w14:textId="42E40F34" w:rsidR="003479CB" w:rsidRDefault="0003728D" w:rsidP="009C3BCF">
            <w:pPr>
              <w:spacing w:before="0" w:after="160" w:line="259" w:lineRule="auto"/>
            </w:pPr>
            <w:r>
              <w:t>Pass</w:t>
            </w:r>
          </w:p>
        </w:tc>
      </w:tr>
      <w:tr w:rsidR="003479CB" w14:paraId="4C69C3F2" w14:textId="77777777" w:rsidTr="006C3A21">
        <w:trPr>
          <w:cnfStyle w:val="000000010000" w:firstRow="0" w:lastRow="0" w:firstColumn="0" w:lastColumn="0" w:oddVBand="0" w:evenVBand="0" w:oddHBand="0" w:evenHBand="1" w:firstRowFirstColumn="0" w:firstRowLastColumn="0" w:lastRowFirstColumn="0" w:lastRowLastColumn="0"/>
        </w:trPr>
        <w:tc>
          <w:tcPr>
            <w:tcW w:w="2912" w:type="dxa"/>
          </w:tcPr>
          <w:p w14:paraId="33F17534" w14:textId="10C79E7C" w:rsidR="003479CB" w:rsidRDefault="00E86A46" w:rsidP="009C3BCF">
            <w:pPr>
              <w:spacing w:before="0" w:after="160" w:line="259" w:lineRule="auto"/>
            </w:pPr>
            <w:r>
              <w:t>Heather</w:t>
            </w:r>
          </w:p>
        </w:tc>
        <w:tc>
          <w:tcPr>
            <w:tcW w:w="2912" w:type="dxa"/>
          </w:tcPr>
          <w:p w14:paraId="512A19D1" w14:textId="1BBA1C4C" w:rsidR="003479CB" w:rsidRDefault="0028242E" w:rsidP="009C3BCF">
            <w:pPr>
              <w:spacing w:before="0" w:after="160" w:line="259" w:lineRule="auto"/>
            </w:pPr>
            <w:r>
              <w:t>18.256</w:t>
            </w:r>
          </w:p>
        </w:tc>
        <w:tc>
          <w:tcPr>
            <w:tcW w:w="2912" w:type="dxa"/>
          </w:tcPr>
          <w:p w14:paraId="572D542C" w14:textId="2FF97BC9" w:rsidR="003479CB" w:rsidRDefault="00206C65" w:rsidP="009C3BCF">
            <w:pPr>
              <w:spacing w:before="0" w:after="160" w:line="259" w:lineRule="auto"/>
            </w:pPr>
            <w:r>
              <w:t>3.168</w:t>
            </w:r>
          </w:p>
        </w:tc>
        <w:tc>
          <w:tcPr>
            <w:tcW w:w="2912" w:type="dxa"/>
          </w:tcPr>
          <w:p w14:paraId="0102EF62" w14:textId="7FAF8BA1" w:rsidR="003479CB" w:rsidRDefault="002B2FDA" w:rsidP="009C3BCF">
            <w:pPr>
              <w:spacing w:before="0" w:after="160" w:line="259" w:lineRule="auto"/>
            </w:pPr>
            <w:r>
              <w:t>1.58</w:t>
            </w:r>
          </w:p>
        </w:tc>
        <w:tc>
          <w:tcPr>
            <w:tcW w:w="2912" w:type="dxa"/>
          </w:tcPr>
          <w:p w14:paraId="68A63C72" w14:textId="72EC855D" w:rsidR="003479CB" w:rsidRDefault="0003728D" w:rsidP="009C3BCF">
            <w:pPr>
              <w:spacing w:before="0" w:after="160" w:line="259" w:lineRule="auto"/>
            </w:pPr>
            <w:r>
              <w:t>Fail</w:t>
            </w:r>
          </w:p>
        </w:tc>
      </w:tr>
      <w:tr w:rsidR="003479CB" w14:paraId="633CB17C"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29953033" w14:textId="3A4F4C11" w:rsidR="003479CB" w:rsidRDefault="00E86A46" w:rsidP="009C3BCF">
            <w:pPr>
              <w:spacing w:before="0" w:after="160" w:line="259" w:lineRule="auto"/>
            </w:pPr>
            <w:r>
              <w:t>Terese</w:t>
            </w:r>
          </w:p>
        </w:tc>
        <w:tc>
          <w:tcPr>
            <w:tcW w:w="2912" w:type="dxa"/>
          </w:tcPr>
          <w:p w14:paraId="5B66CB73" w14:textId="437AF394" w:rsidR="003479CB" w:rsidRDefault="0028242E" w:rsidP="009C3BCF">
            <w:pPr>
              <w:spacing w:before="0" w:after="160" w:line="259" w:lineRule="auto"/>
            </w:pPr>
            <w:r>
              <w:t>1</w:t>
            </w:r>
            <w:r w:rsidR="00206C65">
              <w:t>7.1</w:t>
            </w:r>
          </w:p>
        </w:tc>
        <w:tc>
          <w:tcPr>
            <w:tcW w:w="2912" w:type="dxa"/>
          </w:tcPr>
          <w:p w14:paraId="1197DA17" w14:textId="3163324F" w:rsidR="003479CB" w:rsidRDefault="00206C65" w:rsidP="009C3BCF">
            <w:pPr>
              <w:spacing w:before="0" w:after="160" w:line="259" w:lineRule="auto"/>
            </w:pPr>
            <w:r>
              <w:t>3.11</w:t>
            </w:r>
          </w:p>
        </w:tc>
        <w:tc>
          <w:tcPr>
            <w:tcW w:w="2912" w:type="dxa"/>
          </w:tcPr>
          <w:p w14:paraId="099659A2" w14:textId="31E132CE" w:rsidR="003479CB" w:rsidRDefault="002B2FDA" w:rsidP="009C3BCF">
            <w:pPr>
              <w:spacing w:before="0" w:after="160" w:line="259" w:lineRule="auto"/>
            </w:pPr>
            <w:r>
              <w:t>2.25</w:t>
            </w:r>
          </w:p>
        </w:tc>
        <w:tc>
          <w:tcPr>
            <w:tcW w:w="2912" w:type="dxa"/>
          </w:tcPr>
          <w:p w14:paraId="67F954F2" w14:textId="6E748A90" w:rsidR="003479CB" w:rsidRDefault="00C06732" w:rsidP="009C3BCF">
            <w:pPr>
              <w:spacing w:before="0" w:after="160" w:line="259" w:lineRule="auto"/>
            </w:pPr>
            <w:r>
              <w:t>Pass</w:t>
            </w:r>
          </w:p>
        </w:tc>
      </w:tr>
      <w:tr w:rsidR="003479CB" w14:paraId="2F3605B8" w14:textId="77777777" w:rsidTr="006C3A21">
        <w:trPr>
          <w:cnfStyle w:val="000000010000" w:firstRow="0" w:lastRow="0" w:firstColumn="0" w:lastColumn="0" w:oddVBand="0" w:evenVBand="0" w:oddHBand="0" w:evenHBand="1" w:firstRowFirstColumn="0" w:firstRowLastColumn="0" w:lastRowFirstColumn="0" w:lastRowLastColumn="0"/>
        </w:trPr>
        <w:tc>
          <w:tcPr>
            <w:tcW w:w="2912" w:type="dxa"/>
          </w:tcPr>
          <w:p w14:paraId="4903184F" w14:textId="0DFE31FF" w:rsidR="003479CB" w:rsidRDefault="00E86A46" w:rsidP="009C3BCF">
            <w:pPr>
              <w:spacing w:before="0" w:after="160" w:line="259" w:lineRule="auto"/>
            </w:pPr>
            <w:r>
              <w:t>Leila</w:t>
            </w:r>
          </w:p>
        </w:tc>
        <w:tc>
          <w:tcPr>
            <w:tcW w:w="2912" w:type="dxa"/>
          </w:tcPr>
          <w:p w14:paraId="16C87B7F" w14:textId="46CF6509" w:rsidR="003479CB" w:rsidRDefault="0028242E" w:rsidP="009C3BCF">
            <w:pPr>
              <w:spacing w:before="0" w:after="160" w:line="259" w:lineRule="auto"/>
            </w:pPr>
            <w:r>
              <w:t>20.32</w:t>
            </w:r>
          </w:p>
        </w:tc>
        <w:tc>
          <w:tcPr>
            <w:tcW w:w="2912" w:type="dxa"/>
          </w:tcPr>
          <w:p w14:paraId="24368716" w14:textId="17DF906E" w:rsidR="003479CB" w:rsidRDefault="00206C65" w:rsidP="009C3BCF">
            <w:pPr>
              <w:spacing w:before="0" w:after="160" w:line="259" w:lineRule="auto"/>
            </w:pPr>
            <w:r>
              <w:t>2.51</w:t>
            </w:r>
          </w:p>
        </w:tc>
        <w:tc>
          <w:tcPr>
            <w:tcW w:w="2912" w:type="dxa"/>
          </w:tcPr>
          <w:p w14:paraId="5AE92990" w14:textId="11DA40F4" w:rsidR="003479CB" w:rsidRDefault="002B2FDA" w:rsidP="009C3BCF">
            <w:pPr>
              <w:spacing w:before="0" w:after="160" w:line="259" w:lineRule="auto"/>
            </w:pPr>
            <w:r>
              <w:t>2.11</w:t>
            </w:r>
          </w:p>
        </w:tc>
        <w:tc>
          <w:tcPr>
            <w:tcW w:w="2912" w:type="dxa"/>
          </w:tcPr>
          <w:p w14:paraId="3DEC5999" w14:textId="1A909215" w:rsidR="003479CB" w:rsidRDefault="00C06732" w:rsidP="009C3BCF">
            <w:pPr>
              <w:spacing w:before="0" w:after="160" w:line="259" w:lineRule="auto"/>
            </w:pPr>
            <w:r>
              <w:t>Fail</w:t>
            </w:r>
          </w:p>
        </w:tc>
      </w:tr>
      <w:tr w:rsidR="003479CB" w14:paraId="1DE176BD"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65C02011" w14:textId="5CC3A44A" w:rsidR="003479CB" w:rsidRDefault="00E86A46" w:rsidP="009C3BCF">
            <w:pPr>
              <w:spacing w:before="0" w:after="160" w:line="259" w:lineRule="auto"/>
            </w:pPr>
            <w:r>
              <w:t>Nat</w:t>
            </w:r>
          </w:p>
        </w:tc>
        <w:tc>
          <w:tcPr>
            <w:tcW w:w="2912" w:type="dxa"/>
          </w:tcPr>
          <w:p w14:paraId="169B0A70" w14:textId="5EF7CAB0" w:rsidR="003479CB" w:rsidRDefault="0028242E" w:rsidP="009C3BCF">
            <w:pPr>
              <w:spacing w:before="0" w:after="160" w:line="259" w:lineRule="auto"/>
            </w:pPr>
            <w:r>
              <w:t>16.44</w:t>
            </w:r>
            <w:r w:rsidR="00ED7B92">
              <w:t>4</w:t>
            </w:r>
          </w:p>
        </w:tc>
        <w:tc>
          <w:tcPr>
            <w:tcW w:w="2912" w:type="dxa"/>
          </w:tcPr>
          <w:p w14:paraId="54EC317E" w14:textId="7690A188" w:rsidR="003479CB" w:rsidRDefault="002B2FDA" w:rsidP="009C3BCF">
            <w:pPr>
              <w:spacing w:before="0" w:after="160" w:line="259" w:lineRule="auto"/>
            </w:pPr>
            <w:r>
              <w:t>5</w:t>
            </w:r>
            <w:r w:rsidR="00F35D75">
              <w:t>.453</w:t>
            </w:r>
          </w:p>
        </w:tc>
        <w:tc>
          <w:tcPr>
            <w:tcW w:w="2912" w:type="dxa"/>
          </w:tcPr>
          <w:p w14:paraId="0433A191" w14:textId="1B9C2D47" w:rsidR="003479CB" w:rsidRDefault="002B2FDA" w:rsidP="009C3BCF">
            <w:pPr>
              <w:spacing w:before="0" w:after="160" w:line="259" w:lineRule="auto"/>
            </w:pPr>
            <w:r>
              <w:t>3.85</w:t>
            </w:r>
          </w:p>
        </w:tc>
        <w:tc>
          <w:tcPr>
            <w:tcW w:w="2912" w:type="dxa"/>
          </w:tcPr>
          <w:p w14:paraId="4BC9F5A4" w14:textId="0147B645" w:rsidR="003479CB" w:rsidRDefault="00C06732" w:rsidP="009C3BCF">
            <w:pPr>
              <w:spacing w:before="0" w:after="160" w:line="259" w:lineRule="auto"/>
            </w:pPr>
            <w:r>
              <w:t>Pass</w:t>
            </w:r>
          </w:p>
        </w:tc>
      </w:tr>
      <w:tr w:rsidR="003479CB" w14:paraId="17FC8C58" w14:textId="77777777" w:rsidTr="006C3A21">
        <w:trPr>
          <w:cnfStyle w:val="000000010000" w:firstRow="0" w:lastRow="0" w:firstColumn="0" w:lastColumn="0" w:oddVBand="0" w:evenVBand="0" w:oddHBand="0" w:evenHBand="1" w:firstRowFirstColumn="0" w:firstRowLastColumn="0" w:lastRowFirstColumn="0" w:lastRowLastColumn="0"/>
        </w:trPr>
        <w:tc>
          <w:tcPr>
            <w:tcW w:w="2912" w:type="dxa"/>
          </w:tcPr>
          <w:p w14:paraId="4029D195" w14:textId="56BA49C7" w:rsidR="003479CB" w:rsidRDefault="00E86A46" w:rsidP="009C3BCF">
            <w:pPr>
              <w:spacing w:before="0" w:after="160" w:line="259" w:lineRule="auto"/>
            </w:pPr>
            <w:r>
              <w:t>Ainslie</w:t>
            </w:r>
          </w:p>
        </w:tc>
        <w:tc>
          <w:tcPr>
            <w:tcW w:w="2912" w:type="dxa"/>
          </w:tcPr>
          <w:p w14:paraId="1F5A0F6E" w14:textId="732C9E1E" w:rsidR="003479CB" w:rsidRDefault="00ED7B92" w:rsidP="009C3BCF">
            <w:pPr>
              <w:spacing w:before="0" w:after="160" w:line="259" w:lineRule="auto"/>
            </w:pPr>
            <w:r>
              <w:t>19.2</w:t>
            </w:r>
          </w:p>
        </w:tc>
        <w:tc>
          <w:tcPr>
            <w:tcW w:w="2912" w:type="dxa"/>
          </w:tcPr>
          <w:p w14:paraId="5D0EC1AE" w14:textId="1905DFBB" w:rsidR="003479CB" w:rsidRDefault="00F35D75" w:rsidP="009C3BCF">
            <w:pPr>
              <w:spacing w:before="0" w:after="160" w:line="259" w:lineRule="auto"/>
            </w:pPr>
            <w:r>
              <w:t>3.12</w:t>
            </w:r>
          </w:p>
        </w:tc>
        <w:tc>
          <w:tcPr>
            <w:tcW w:w="2912" w:type="dxa"/>
          </w:tcPr>
          <w:p w14:paraId="1A291E6F" w14:textId="63612808" w:rsidR="003479CB" w:rsidRDefault="0003728D" w:rsidP="009C3BCF">
            <w:pPr>
              <w:spacing w:before="0" w:after="160" w:line="259" w:lineRule="auto"/>
            </w:pPr>
            <w:r>
              <w:t>2.22</w:t>
            </w:r>
          </w:p>
        </w:tc>
        <w:tc>
          <w:tcPr>
            <w:tcW w:w="2912" w:type="dxa"/>
          </w:tcPr>
          <w:p w14:paraId="36814338" w14:textId="1C67D15E" w:rsidR="003479CB" w:rsidRDefault="00C06732" w:rsidP="009C3BCF">
            <w:pPr>
              <w:spacing w:before="0" w:after="160" w:line="259" w:lineRule="auto"/>
            </w:pPr>
            <w:r>
              <w:t>Pass</w:t>
            </w:r>
          </w:p>
        </w:tc>
      </w:tr>
      <w:tr w:rsidR="003479CB" w14:paraId="19E754DB"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768E379B" w14:textId="4B0BCC2F" w:rsidR="003479CB" w:rsidRDefault="00E86A46" w:rsidP="009C3BCF">
            <w:pPr>
              <w:spacing w:before="0" w:after="160" w:line="259" w:lineRule="auto"/>
            </w:pPr>
            <w:r>
              <w:t>Kristy</w:t>
            </w:r>
          </w:p>
        </w:tc>
        <w:tc>
          <w:tcPr>
            <w:tcW w:w="2912" w:type="dxa"/>
          </w:tcPr>
          <w:p w14:paraId="48F83656" w14:textId="7E80DC58" w:rsidR="003479CB" w:rsidRDefault="00ED7B92" w:rsidP="009C3BCF">
            <w:pPr>
              <w:spacing w:before="0" w:after="160" w:line="259" w:lineRule="auto"/>
            </w:pPr>
            <w:r>
              <w:t>17.0</w:t>
            </w:r>
            <w:r w:rsidR="007034B4">
              <w:t>85</w:t>
            </w:r>
          </w:p>
        </w:tc>
        <w:tc>
          <w:tcPr>
            <w:tcW w:w="2912" w:type="dxa"/>
          </w:tcPr>
          <w:p w14:paraId="754952FC" w14:textId="20989D3C" w:rsidR="003479CB" w:rsidRDefault="00F35D75" w:rsidP="009C3BCF">
            <w:pPr>
              <w:spacing w:before="0" w:after="160" w:line="259" w:lineRule="auto"/>
            </w:pPr>
            <w:r>
              <w:t>3.505</w:t>
            </w:r>
          </w:p>
        </w:tc>
        <w:tc>
          <w:tcPr>
            <w:tcW w:w="2912" w:type="dxa"/>
          </w:tcPr>
          <w:p w14:paraId="19019445" w14:textId="633858EA" w:rsidR="003479CB" w:rsidRDefault="0003728D" w:rsidP="009C3BCF">
            <w:pPr>
              <w:spacing w:before="0" w:after="160" w:line="259" w:lineRule="auto"/>
            </w:pPr>
            <w:r>
              <w:t>1.13</w:t>
            </w:r>
          </w:p>
        </w:tc>
        <w:tc>
          <w:tcPr>
            <w:tcW w:w="2912" w:type="dxa"/>
          </w:tcPr>
          <w:p w14:paraId="6CA1E551" w14:textId="0CEE431B" w:rsidR="003479CB" w:rsidRDefault="00C06732" w:rsidP="009C3BCF">
            <w:pPr>
              <w:spacing w:before="0" w:after="160" w:line="259" w:lineRule="auto"/>
            </w:pPr>
            <w:r>
              <w:t>Fail</w:t>
            </w:r>
          </w:p>
        </w:tc>
      </w:tr>
      <w:tr w:rsidR="003479CB" w14:paraId="25D83AE6" w14:textId="77777777" w:rsidTr="006C3A21">
        <w:trPr>
          <w:cnfStyle w:val="000000010000" w:firstRow="0" w:lastRow="0" w:firstColumn="0" w:lastColumn="0" w:oddVBand="0" w:evenVBand="0" w:oddHBand="0" w:evenHBand="1" w:firstRowFirstColumn="0" w:firstRowLastColumn="0" w:lastRowFirstColumn="0" w:lastRowLastColumn="0"/>
        </w:trPr>
        <w:tc>
          <w:tcPr>
            <w:tcW w:w="2912" w:type="dxa"/>
          </w:tcPr>
          <w:p w14:paraId="6DDCE251" w14:textId="7024D642" w:rsidR="003479CB" w:rsidRDefault="00E86A46" w:rsidP="009C3BCF">
            <w:pPr>
              <w:spacing w:before="0" w:after="160" w:line="259" w:lineRule="auto"/>
            </w:pPr>
            <w:r>
              <w:t>Samit</w:t>
            </w:r>
          </w:p>
        </w:tc>
        <w:tc>
          <w:tcPr>
            <w:tcW w:w="2912" w:type="dxa"/>
          </w:tcPr>
          <w:p w14:paraId="4DE33490" w14:textId="6DC03337" w:rsidR="003479CB" w:rsidRDefault="00ED7B92" w:rsidP="009C3BCF">
            <w:pPr>
              <w:spacing w:before="0" w:after="160" w:line="259" w:lineRule="auto"/>
            </w:pPr>
            <w:r>
              <w:t>18.3</w:t>
            </w:r>
            <w:r w:rsidR="007034B4">
              <w:t>09</w:t>
            </w:r>
          </w:p>
        </w:tc>
        <w:tc>
          <w:tcPr>
            <w:tcW w:w="2912" w:type="dxa"/>
          </w:tcPr>
          <w:p w14:paraId="20644AF6" w14:textId="6C57702E" w:rsidR="003479CB" w:rsidRDefault="00F35D75" w:rsidP="009C3BCF">
            <w:pPr>
              <w:spacing w:before="0" w:after="160" w:line="259" w:lineRule="auto"/>
            </w:pPr>
            <w:r>
              <w:t>3.30</w:t>
            </w:r>
          </w:p>
        </w:tc>
        <w:tc>
          <w:tcPr>
            <w:tcW w:w="2912" w:type="dxa"/>
          </w:tcPr>
          <w:p w14:paraId="429C8041" w14:textId="6687093F" w:rsidR="003479CB" w:rsidRDefault="0003728D" w:rsidP="009C3BCF">
            <w:pPr>
              <w:spacing w:before="0" w:after="160" w:line="259" w:lineRule="auto"/>
            </w:pPr>
            <w:r>
              <w:t>1.0</w:t>
            </w:r>
          </w:p>
        </w:tc>
        <w:tc>
          <w:tcPr>
            <w:tcW w:w="2912" w:type="dxa"/>
          </w:tcPr>
          <w:p w14:paraId="08F122FF" w14:textId="4E1349D9" w:rsidR="003479CB" w:rsidRDefault="00C06732" w:rsidP="009C3BCF">
            <w:pPr>
              <w:spacing w:before="0" w:after="160" w:line="259" w:lineRule="auto"/>
            </w:pPr>
            <w:r>
              <w:t>Fail</w:t>
            </w:r>
          </w:p>
        </w:tc>
      </w:tr>
      <w:tr w:rsidR="003479CB" w14:paraId="03AF7B5E" w14:textId="77777777" w:rsidTr="006C3A21">
        <w:trPr>
          <w:cnfStyle w:val="000000100000" w:firstRow="0" w:lastRow="0" w:firstColumn="0" w:lastColumn="0" w:oddVBand="0" w:evenVBand="0" w:oddHBand="1" w:evenHBand="0" w:firstRowFirstColumn="0" w:firstRowLastColumn="0" w:lastRowFirstColumn="0" w:lastRowLastColumn="0"/>
        </w:trPr>
        <w:tc>
          <w:tcPr>
            <w:tcW w:w="2912" w:type="dxa"/>
          </w:tcPr>
          <w:p w14:paraId="78004C39" w14:textId="4C79F1B9" w:rsidR="003479CB" w:rsidRDefault="00D02132" w:rsidP="009C3BCF">
            <w:pPr>
              <w:spacing w:before="0" w:after="160" w:line="259" w:lineRule="auto"/>
            </w:pPr>
            <w:r>
              <w:t>Ricardo</w:t>
            </w:r>
          </w:p>
        </w:tc>
        <w:tc>
          <w:tcPr>
            <w:tcW w:w="2912" w:type="dxa"/>
          </w:tcPr>
          <w:p w14:paraId="3E7923EA" w14:textId="19863E70" w:rsidR="003479CB" w:rsidRDefault="00206C65" w:rsidP="009C3BCF">
            <w:pPr>
              <w:spacing w:before="0" w:after="160" w:line="259" w:lineRule="auto"/>
            </w:pPr>
            <w:r>
              <w:t>22.06</w:t>
            </w:r>
          </w:p>
        </w:tc>
        <w:tc>
          <w:tcPr>
            <w:tcW w:w="2912" w:type="dxa"/>
          </w:tcPr>
          <w:p w14:paraId="48638F90" w14:textId="6A151753" w:rsidR="003479CB" w:rsidRDefault="00F35D75" w:rsidP="009C3BCF">
            <w:pPr>
              <w:spacing w:before="0" w:after="160" w:line="259" w:lineRule="auto"/>
            </w:pPr>
            <w:r>
              <w:t>3</w:t>
            </w:r>
          </w:p>
        </w:tc>
        <w:tc>
          <w:tcPr>
            <w:tcW w:w="2912" w:type="dxa"/>
          </w:tcPr>
          <w:p w14:paraId="2E877310" w14:textId="7C58E1C9" w:rsidR="003479CB" w:rsidRDefault="0003728D" w:rsidP="009C3BCF">
            <w:pPr>
              <w:spacing w:before="0" w:after="160" w:line="259" w:lineRule="auto"/>
            </w:pPr>
            <w:r>
              <w:t>4.0</w:t>
            </w:r>
          </w:p>
        </w:tc>
        <w:tc>
          <w:tcPr>
            <w:tcW w:w="2912" w:type="dxa"/>
          </w:tcPr>
          <w:p w14:paraId="1D55E7EF" w14:textId="3960C100" w:rsidR="003479CB" w:rsidRDefault="00C06732" w:rsidP="009C3BCF">
            <w:pPr>
              <w:spacing w:before="0" w:after="160" w:line="259" w:lineRule="auto"/>
            </w:pPr>
            <w:r>
              <w:t>Fail</w:t>
            </w:r>
          </w:p>
        </w:tc>
      </w:tr>
    </w:tbl>
    <w:p w14:paraId="1CC284D3" w14:textId="57143BEC" w:rsidR="009C3BCF" w:rsidRDefault="00CA70F3" w:rsidP="009C3BCF">
      <w:pPr>
        <w:spacing w:before="0" w:after="160" w:line="259" w:lineRule="auto"/>
      </w:pPr>
      <w:bookmarkStart w:id="79" w:name="_Hlk149829982"/>
      <w:r w:rsidRPr="00CA70F3">
        <w:t xml:space="preserve">*All students received a mark of </w:t>
      </w:r>
      <w:r w:rsidR="001C7F8C">
        <w:t>‘</w:t>
      </w:r>
      <w:r w:rsidRPr="00CA70F3">
        <w:t>pass</w:t>
      </w:r>
      <w:r w:rsidR="001C7F8C">
        <w:t>’</w:t>
      </w:r>
      <w:r w:rsidRPr="00CA70F3">
        <w:t xml:space="preserve"> or </w:t>
      </w:r>
      <w:r w:rsidR="001C7F8C">
        <w:t>‘</w:t>
      </w:r>
      <w:r w:rsidRPr="00CA70F3">
        <w:t>fail</w:t>
      </w:r>
      <w:r w:rsidR="001C7F8C">
        <w:t>’</w:t>
      </w:r>
      <w:r w:rsidRPr="00CA70F3">
        <w:t>. The test consisted of 30 push-ups, 50 star jumps and 20 sit ups</w:t>
      </w:r>
      <w:r w:rsidR="001C7F8C">
        <w:t>.</w:t>
      </w:r>
    </w:p>
    <w:bookmarkEnd w:id="79"/>
    <w:p w14:paraId="6D6E575C" w14:textId="2DACAF8D" w:rsidR="009C3BCF" w:rsidRPr="00BB4776" w:rsidRDefault="009C3BCF" w:rsidP="009C3BCF">
      <w:pPr>
        <w:pStyle w:val="ListNumber"/>
        <w:numPr>
          <w:ilvl w:val="0"/>
          <w:numId w:val="0"/>
        </w:numPr>
        <w:ind w:left="567" w:hanging="567"/>
        <w:rPr>
          <w:b/>
          <w:bCs/>
        </w:rPr>
      </w:pPr>
      <w:r>
        <w:br w:type="page"/>
      </w:r>
    </w:p>
    <w:p w14:paraId="0ACAF245" w14:textId="4CDC86B1" w:rsidR="009C3BCF" w:rsidRDefault="00466BE0" w:rsidP="00535B77">
      <w:pPr>
        <w:pStyle w:val="Heading1"/>
      </w:pPr>
      <w:bookmarkStart w:id="80" w:name="_Resource_8:_Decimal"/>
      <w:bookmarkStart w:id="81" w:name="_Resource_9:_Prove"/>
      <w:bookmarkStart w:id="82" w:name="_Resource_8:_Prove"/>
      <w:bookmarkStart w:id="83" w:name="_Toc150250376"/>
      <w:bookmarkEnd w:id="80"/>
      <w:bookmarkEnd w:id="81"/>
      <w:bookmarkEnd w:id="82"/>
      <w:r>
        <w:t>Resource 8 – prove it</w:t>
      </w:r>
      <w:bookmarkEnd w:id="83"/>
    </w:p>
    <w:p w14:paraId="26BD045B" w14:textId="77777777" w:rsidR="009C3BCF" w:rsidRDefault="009C3BCF" w:rsidP="009C3BCF">
      <w:r>
        <w:rPr>
          <w:noProof/>
          <w:color w:val="2B579A"/>
          <w:shd w:val="clear" w:color="auto" w:fill="E6E6E6"/>
        </w:rPr>
        <w:drawing>
          <wp:inline distT="0" distB="0" distL="0" distR="0" wp14:anchorId="4F7973F1" wp14:editId="2297D845">
            <wp:extent cx="6974958" cy="4809815"/>
            <wp:effectExtent l="0" t="0" r="0" b="0"/>
            <wp:docPr id="1088267605" name="Picture 1088267605" descr="Calculator with the number 34 089 on the screen. Text reads John added 34567 and 478 on his calculator. The answer he got was 34089. Boy asking 'Am I correct? How do you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67605" name="Picture 1088267605" descr="Calculator with the number 34 089 on the screen. Text reads John added 34567 and 478 on his calculator. The answer he got was 34089. Boy asking 'Am I correct? How do you know?'"/>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003467" cy="4829474"/>
                    </a:xfrm>
                    <a:prstGeom prst="rect">
                      <a:avLst/>
                    </a:prstGeom>
                  </pic:spPr>
                </pic:pic>
              </a:graphicData>
            </a:graphic>
          </wp:inline>
        </w:drawing>
      </w:r>
    </w:p>
    <w:p w14:paraId="24114C8A" w14:textId="77777777" w:rsidR="00BB3F22" w:rsidRDefault="00BB3F22">
      <w:pPr>
        <w:suppressAutoHyphens w:val="0"/>
        <w:spacing w:before="0" w:after="160" w:line="259" w:lineRule="auto"/>
      </w:pPr>
      <w:r>
        <w:br w:type="page"/>
      </w:r>
    </w:p>
    <w:p w14:paraId="51906B23" w14:textId="74EC1194" w:rsidR="00BC0575" w:rsidRDefault="00466BE0" w:rsidP="00A900E5">
      <w:pPr>
        <w:pStyle w:val="Heading1"/>
        <w:spacing w:after="120"/>
      </w:pPr>
      <w:bookmarkStart w:id="84" w:name="_Resource_10:_Thousandths"/>
      <w:bookmarkStart w:id="85" w:name="_Resource_9:_Thousandths"/>
      <w:bookmarkStart w:id="86" w:name="_Toc150250377"/>
      <w:bookmarkEnd w:id="84"/>
      <w:bookmarkEnd w:id="85"/>
      <w:r>
        <w:t>Resource 9 – thousandths word problems</w:t>
      </w:r>
      <w:bookmarkEnd w:id="86"/>
    </w:p>
    <w:tbl>
      <w:tblPr>
        <w:tblStyle w:val="Tableheader"/>
        <w:tblW w:w="0" w:type="auto"/>
        <w:tblLook w:val="0420" w:firstRow="1" w:lastRow="0" w:firstColumn="0" w:lastColumn="0" w:noHBand="0" w:noVBand="1"/>
        <w:tblDescription w:val="Seven word problems to thousandths."/>
      </w:tblPr>
      <w:tblGrid>
        <w:gridCol w:w="14170"/>
      </w:tblGrid>
      <w:tr w:rsidR="0057314F" w:rsidRPr="00A900E5" w14:paraId="3A7EEE54" w14:textId="77777777" w:rsidTr="00E11F86">
        <w:trPr>
          <w:cnfStyle w:val="100000000000" w:firstRow="1" w:lastRow="0" w:firstColumn="0" w:lastColumn="0" w:oddVBand="0" w:evenVBand="0" w:oddHBand="0" w:evenHBand="0" w:firstRowFirstColumn="0" w:firstRowLastColumn="0" w:lastRowFirstColumn="0" w:lastRowLastColumn="0"/>
        </w:trPr>
        <w:tc>
          <w:tcPr>
            <w:tcW w:w="14170" w:type="dxa"/>
          </w:tcPr>
          <w:p w14:paraId="620AD890" w14:textId="7A78AE3F" w:rsidR="0057314F" w:rsidRPr="00A900E5" w:rsidRDefault="0057314F" w:rsidP="00A900E5">
            <w:r w:rsidRPr="00A900E5">
              <w:t xml:space="preserve">Word </w:t>
            </w:r>
            <w:r w:rsidR="000A4B15">
              <w:t>p</w:t>
            </w:r>
            <w:r w:rsidRPr="00A900E5">
              <w:t xml:space="preserve">roblems to </w:t>
            </w:r>
            <w:r w:rsidR="000A4B15">
              <w:t>t</w:t>
            </w:r>
            <w:r w:rsidRPr="00A900E5">
              <w:t>housandths</w:t>
            </w:r>
          </w:p>
        </w:tc>
      </w:tr>
      <w:tr w:rsidR="0057314F" w:rsidRPr="00A900E5" w14:paraId="7C79F2FB" w14:textId="77777777" w:rsidTr="00E11F86">
        <w:trPr>
          <w:cnfStyle w:val="000000100000" w:firstRow="0" w:lastRow="0" w:firstColumn="0" w:lastColumn="0" w:oddVBand="0" w:evenVBand="0" w:oddHBand="1" w:evenHBand="0" w:firstRowFirstColumn="0" w:firstRowLastColumn="0" w:lastRowFirstColumn="0" w:lastRowLastColumn="0"/>
        </w:trPr>
        <w:tc>
          <w:tcPr>
            <w:tcW w:w="14170" w:type="dxa"/>
          </w:tcPr>
          <w:p w14:paraId="3289D366" w14:textId="2918AD46" w:rsidR="0057314F" w:rsidRPr="00A900E5" w:rsidRDefault="0057314F" w:rsidP="00A900E5">
            <w:r w:rsidRPr="00A900E5">
              <w:t>A swimmer completes a 100</w:t>
            </w:r>
            <w:r w:rsidR="000A4B15">
              <w:t> m</w:t>
            </w:r>
            <w:r w:rsidRPr="00A900E5">
              <w:t xml:space="preserve"> race in 54.386 seconds. His competitor completes the race in 53.892. How many thousandths of a second difference was there between the </w:t>
            </w:r>
            <w:r w:rsidR="00D429ED" w:rsidRPr="00A900E5">
              <w:t xml:space="preserve">2 </w:t>
            </w:r>
            <w:r w:rsidRPr="00A900E5">
              <w:t>swimmers?</w:t>
            </w:r>
          </w:p>
        </w:tc>
      </w:tr>
      <w:tr w:rsidR="0057314F" w:rsidRPr="00A900E5" w14:paraId="0BFDCBDF" w14:textId="77777777" w:rsidTr="00E11F86">
        <w:trPr>
          <w:cnfStyle w:val="000000010000" w:firstRow="0" w:lastRow="0" w:firstColumn="0" w:lastColumn="0" w:oddVBand="0" w:evenVBand="0" w:oddHBand="0" w:evenHBand="1" w:firstRowFirstColumn="0" w:firstRowLastColumn="0" w:lastRowFirstColumn="0" w:lastRowLastColumn="0"/>
        </w:trPr>
        <w:tc>
          <w:tcPr>
            <w:tcW w:w="14170" w:type="dxa"/>
          </w:tcPr>
          <w:p w14:paraId="6D6B9013" w14:textId="57DEC898" w:rsidR="0057314F" w:rsidRPr="00A900E5" w:rsidRDefault="0057314F" w:rsidP="00A900E5">
            <w:r w:rsidRPr="00A900E5">
              <w:t>A scientist measures the pH level of a solution and records it as 4.672 on Monday. On Wednesday, the scientist measures the pH level as 7.321. What is the total value from both days of the solution</w:t>
            </w:r>
            <w:r w:rsidR="00D429ED" w:rsidRPr="00A900E5">
              <w:t>’</w:t>
            </w:r>
            <w:r w:rsidRPr="00A900E5">
              <w:t>s pH level?</w:t>
            </w:r>
          </w:p>
        </w:tc>
      </w:tr>
      <w:tr w:rsidR="0057314F" w:rsidRPr="00A900E5" w14:paraId="21E27861" w14:textId="77777777" w:rsidTr="00E11F86">
        <w:trPr>
          <w:cnfStyle w:val="000000100000" w:firstRow="0" w:lastRow="0" w:firstColumn="0" w:lastColumn="0" w:oddVBand="0" w:evenVBand="0" w:oddHBand="1" w:evenHBand="0" w:firstRowFirstColumn="0" w:firstRowLastColumn="0" w:lastRowFirstColumn="0" w:lastRowLastColumn="0"/>
        </w:trPr>
        <w:tc>
          <w:tcPr>
            <w:tcW w:w="14170" w:type="dxa"/>
          </w:tcPr>
          <w:p w14:paraId="2282D9D1" w14:textId="0D326F4F" w:rsidR="0057314F" w:rsidRPr="00A900E5" w:rsidRDefault="0057314F" w:rsidP="00A900E5">
            <w:r w:rsidRPr="00A900E5">
              <w:t>The temperature outside reached 21.749 degrees Celsius. By the afternoon it dropped by 4.83 degrees Celsius and then a further 3.07 degrees. What is the current temperature?</w:t>
            </w:r>
          </w:p>
        </w:tc>
      </w:tr>
      <w:tr w:rsidR="00342253" w:rsidRPr="00A900E5" w14:paraId="578DFF50" w14:textId="77777777" w:rsidTr="00E11F86">
        <w:trPr>
          <w:cnfStyle w:val="000000010000" w:firstRow="0" w:lastRow="0" w:firstColumn="0" w:lastColumn="0" w:oddVBand="0" w:evenVBand="0" w:oddHBand="0" w:evenHBand="1" w:firstRowFirstColumn="0" w:firstRowLastColumn="0" w:lastRowFirstColumn="0" w:lastRowLastColumn="0"/>
        </w:trPr>
        <w:tc>
          <w:tcPr>
            <w:tcW w:w="14170" w:type="dxa"/>
          </w:tcPr>
          <w:p w14:paraId="0830DD1C" w14:textId="46E48525" w:rsidR="00342253" w:rsidRPr="00A900E5" w:rsidRDefault="00342253" w:rsidP="00342253">
            <w:r w:rsidRPr="00874724">
              <w:t xml:space="preserve">A recipe calls for 0.025 litres of vanilla extract. If you want to make </w:t>
            </w:r>
            <w:r>
              <w:t>6</w:t>
            </w:r>
            <w:r w:rsidRPr="00874724">
              <w:t xml:space="preserve"> batches of the recipe, how many litres of vanilla extract would you need in total?</w:t>
            </w:r>
          </w:p>
        </w:tc>
      </w:tr>
      <w:tr w:rsidR="00342253" w:rsidRPr="00A900E5" w14:paraId="619D0693" w14:textId="77777777" w:rsidTr="00E11F86">
        <w:trPr>
          <w:cnfStyle w:val="000000100000" w:firstRow="0" w:lastRow="0" w:firstColumn="0" w:lastColumn="0" w:oddVBand="0" w:evenVBand="0" w:oddHBand="1" w:evenHBand="0" w:firstRowFirstColumn="0" w:firstRowLastColumn="0" w:lastRowFirstColumn="0" w:lastRowLastColumn="0"/>
        </w:trPr>
        <w:tc>
          <w:tcPr>
            <w:tcW w:w="14170" w:type="dxa"/>
          </w:tcPr>
          <w:p w14:paraId="21916359" w14:textId="47840CC4" w:rsidR="00342253" w:rsidRPr="00A900E5" w:rsidRDefault="00342253" w:rsidP="00342253">
            <w:r w:rsidRPr="00874724">
              <w:t>A carpenter used 8.503</w:t>
            </w:r>
            <w:r>
              <w:t> </w:t>
            </w:r>
            <w:r w:rsidRPr="00874724">
              <w:t>m of wood to build a table and 3.017</w:t>
            </w:r>
            <w:r>
              <w:t> </w:t>
            </w:r>
            <w:r w:rsidRPr="00874724">
              <w:t>m of wood to build a chair. At the end of the project the carpenter had 7.364</w:t>
            </w:r>
            <w:r>
              <w:t> </w:t>
            </w:r>
            <w:r w:rsidRPr="00874724">
              <w:t>m of wood left. How much did they have at the start of the project?</w:t>
            </w:r>
          </w:p>
        </w:tc>
      </w:tr>
      <w:tr w:rsidR="00342253" w:rsidRPr="00A900E5" w14:paraId="06E68C06" w14:textId="77777777" w:rsidTr="00E11F86">
        <w:trPr>
          <w:cnfStyle w:val="000000010000" w:firstRow="0" w:lastRow="0" w:firstColumn="0" w:lastColumn="0" w:oddVBand="0" w:evenVBand="0" w:oddHBand="0" w:evenHBand="1" w:firstRowFirstColumn="0" w:firstRowLastColumn="0" w:lastRowFirstColumn="0" w:lastRowLastColumn="0"/>
        </w:trPr>
        <w:tc>
          <w:tcPr>
            <w:tcW w:w="14170" w:type="dxa"/>
          </w:tcPr>
          <w:p w14:paraId="7D8871E1" w14:textId="5630AF7C" w:rsidR="00342253" w:rsidRPr="00A900E5" w:rsidRDefault="00342253" w:rsidP="00342253">
            <w:r w:rsidRPr="00874724">
              <w:t xml:space="preserve">Sarah bought a book for $15.64 and a pen. In total the cost of the </w:t>
            </w:r>
            <w:r>
              <w:t>2</w:t>
            </w:r>
            <w:r w:rsidRPr="00874724">
              <w:t xml:space="preserve"> items w</w:t>
            </w:r>
            <w:r>
              <w:t>as</w:t>
            </w:r>
            <w:r w:rsidRPr="00874724">
              <w:t xml:space="preserve"> less than $19.58. What could have been the cost of the pen? </w:t>
            </w:r>
          </w:p>
        </w:tc>
      </w:tr>
      <w:tr w:rsidR="00342253" w:rsidRPr="00A900E5" w14:paraId="3E57EB84" w14:textId="77777777" w:rsidTr="00E11F86">
        <w:trPr>
          <w:cnfStyle w:val="000000100000" w:firstRow="0" w:lastRow="0" w:firstColumn="0" w:lastColumn="0" w:oddVBand="0" w:evenVBand="0" w:oddHBand="1" w:evenHBand="0" w:firstRowFirstColumn="0" w:firstRowLastColumn="0" w:lastRowFirstColumn="0" w:lastRowLastColumn="0"/>
        </w:trPr>
        <w:tc>
          <w:tcPr>
            <w:tcW w:w="14170" w:type="dxa"/>
          </w:tcPr>
          <w:p w14:paraId="2D7E772E" w14:textId="506DFB36" w:rsidR="00342253" w:rsidRPr="00A900E5" w:rsidRDefault="00342253" w:rsidP="00342253">
            <w:r w:rsidRPr="00874724">
              <w:t>Maria is planning a school trip to a theme park. She has a budget of $250 to spend on tickets for herself and her friends. The admission ticket costs $28.62 per person. How many of her friends could Maria invite?</w:t>
            </w:r>
          </w:p>
        </w:tc>
      </w:tr>
    </w:tbl>
    <w:p w14:paraId="31D463E9" w14:textId="221CF051" w:rsidR="009C3BCF" w:rsidRDefault="00466BE0" w:rsidP="00535B77">
      <w:pPr>
        <w:pStyle w:val="Heading1"/>
      </w:pPr>
      <w:bookmarkStart w:id="87" w:name="_Resource_11:_Frayer"/>
      <w:bookmarkStart w:id="88" w:name="_Resource_10:_Graphic"/>
      <w:bookmarkStart w:id="89" w:name="_Toc150250378"/>
      <w:bookmarkEnd w:id="87"/>
      <w:bookmarkEnd w:id="88"/>
      <w:r>
        <w:t>Resource 10 – graphic organiser</w:t>
      </w:r>
      <w:bookmarkEnd w:id="89"/>
    </w:p>
    <w:tbl>
      <w:tblPr>
        <w:tblStyle w:val="TableGrid"/>
        <w:tblW w:w="0" w:type="auto"/>
        <w:tblLook w:val="04A0" w:firstRow="1" w:lastRow="0" w:firstColumn="1" w:lastColumn="0" w:noHBand="0" w:noVBand="1"/>
        <w:tblDescription w:val="Graphic organiser, split into four strategies."/>
      </w:tblPr>
      <w:tblGrid>
        <w:gridCol w:w="7280"/>
        <w:gridCol w:w="7280"/>
      </w:tblGrid>
      <w:tr w:rsidR="00182317" w14:paraId="11F8BF90" w14:textId="77777777" w:rsidTr="00603916">
        <w:trPr>
          <w:trHeight w:val="3402"/>
        </w:trPr>
        <w:tc>
          <w:tcPr>
            <w:tcW w:w="7280" w:type="dxa"/>
          </w:tcPr>
          <w:p w14:paraId="3B282866" w14:textId="04CF221F" w:rsidR="00182317" w:rsidRDefault="00182317" w:rsidP="00182317">
            <w:r>
              <w:t>Strategy 1</w:t>
            </w:r>
          </w:p>
        </w:tc>
        <w:tc>
          <w:tcPr>
            <w:tcW w:w="7280" w:type="dxa"/>
          </w:tcPr>
          <w:p w14:paraId="0EA2ADF8" w14:textId="39AC152A" w:rsidR="00182317" w:rsidRDefault="00182317" w:rsidP="00182317">
            <w:r>
              <w:t>Strategy 2</w:t>
            </w:r>
          </w:p>
        </w:tc>
      </w:tr>
      <w:tr w:rsidR="00182317" w14:paraId="5CC674C8" w14:textId="77777777" w:rsidTr="00603916">
        <w:trPr>
          <w:trHeight w:val="3402"/>
        </w:trPr>
        <w:tc>
          <w:tcPr>
            <w:tcW w:w="7280" w:type="dxa"/>
          </w:tcPr>
          <w:p w14:paraId="0ED9C132" w14:textId="149CE373" w:rsidR="00182317" w:rsidRDefault="00182317" w:rsidP="00182317">
            <w:r>
              <w:t>Strategy 3</w:t>
            </w:r>
          </w:p>
        </w:tc>
        <w:tc>
          <w:tcPr>
            <w:tcW w:w="7280" w:type="dxa"/>
          </w:tcPr>
          <w:p w14:paraId="52D55263" w14:textId="412533C7" w:rsidR="00182317" w:rsidRDefault="00182317" w:rsidP="00182317">
            <w:r>
              <w:t>Strategy 4</w:t>
            </w:r>
          </w:p>
        </w:tc>
      </w:tr>
    </w:tbl>
    <w:p w14:paraId="5561DD1C" w14:textId="77777777" w:rsidR="00603916" w:rsidRPr="00A900E5" w:rsidRDefault="00603916" w:rsidP="00A900E5">
      <w:bookmarkStart w:id="90" w:name="_Resource_12:_Tenths"/>
      <w:bookmarkEnd w:id="90"/>
      <w:r w:rsidRPr="00A900E5">
        <w:br w:type="page"/>
      </w:r>
    </w:p>
    <w:p w14:paraId="229FB992" w14:textId="3B138B29" w:rsidR="00DC128B" w:rsidRDefault="00466BE0" w:rsidP="00535B77">
      <w:pPr>
        <w:pStyle w:val="Heading1"/>
      </w:pPr>
      <w:bookmarkStart w:id="91" w:name="_Toc150250379"/>
      <w:r>
        <w:t>Resource 11 – tenths word problems</w:t>
      </w:r>
      <w:bookmarkEnd w:id="91"/>
    </w:p>
    <w:tbl>
      <w:tblPr>
        <w:tblStyle w:val="Tableheader"/>
        <w:tblW w:w="0" w:type="auto"/>
        <w:tblLook w:val="0420" w:firstRow="1" w:lastRow="0" w:firstColumn="0" w:lastColumn="0" w:noHBand="0" w:noVBand="1"/>
        <w:tblDescription w:val="Five word problems to tenths."/>
      </w:tblPr>
      <w:tblGrid>
        <w:gridCol w:w="14560"/>
      </w:tblGrid>
      <w:tr w:rsidR="009574E7" w:rsidRPr="00A900E5" w14:paraId="38E26BA0" w14:textId="77777777" w:rsidTr="00A900E5">
        <w:trPr>
          <w:cnfStyle w:val="100000000000" w:firstRow="1" w:lastRow="0" w:firstColumn="0" w:lastColumn="0" w:oddVBand="0" w:evenVBand="0" w:oddHBand="0" w:evenHBand="0" w:firstRowFirstColumn="0" w:firstRowLastColumn="0" w:lastRowFirstColumn="0" w:lastRowLastColumn="0"/>
        </w:trPr>
        <w:tc>
          <w:tcPr>
            <w:tcW w:w="14560" w:type="dxa"/>
          </w:tcPr>
          <w:p w14:paraId="7F24912D" w14:textId="4DEECB78" w:rsidR="009574E7" w:rsidRPr="00A900E5" w:rsidRDefault="009574E7" w:rsidP="00A900E5">
            <w:r w:rsidRPr="00A900E5">
              <w:t>Word problems to tenths</w:t>
            </w:r>
          </w:p>
        </w:tc>
      </w:tr>
      <w:tr w:rsidR="009574E7" w:rsidRPr="00A900E5" w14:paraId="167B8179" w14:textId="77777777" w:rsidTr="00A900E5">
        <w:trPr>
          <w:cnfStyle w:val="000000100000" w:firstRow="0" w:lastRow="0" w:firstColumn="0" w:lastColumn="0" w:oddVBand="0" w:evenVBand="0" w:oddHBand="1" w:evenHBand="0" w:firstRowFirstColumn="0" w:firstRowLastColumn="0" w:lastRowFirstColumn="0" w:lastRowLastColumn="0"/>
        </w:trPr>
        <w:tc>
          <w:tcPr>
            <w:tcW w:w="14560" w:type="dxa"/>
          </w:tcPr>
          <w:p w14:paraId="6147B1C3" w14:textId="19633FFA" w:rsidR="009574E7" w:rsidRPr="00A900E5" w:rsidRDefault="00E91496" w:rsidP="00A900E5">
            <w:r w:rsidRPr="00A900E5">
              <w:t>Maria had 3.6 litres of water in a container. She poured 1.2 litres into another container. How much water does she have left in the first container?</w:t>
            </w:r>
          </w:p>
        </w:tc>
      </w:tr>
      <w:tr w:rsidR="009574E7" w:rsidRPr="00A900E5" w14:paraId="2134AF2F" w14:textId="77777777" w:rsidTr="00A900E5">
        <w:trPr>
          <w:cnfStyle w:val="000000010000" w:firstRow="0" w:lastRow="0" w:firstColumn="0" w:lastColumn="0" w:oddVBand="0" w:evenVBand="0" w:oddHBand="0" w:evenHBand="1" w:firstRowFirstColumn="0" w:firstRowLastColumn="0" w:lastRowFirstColumn="0" w:lastRowLastColumn="0"/>
        </w:trPr>
        <w:tc>
          <w:tcPr>
            <w:tcW w:w="14560" w:type="dxa"/>
          </w:tcPr>
          <w:p w14:paraId="1B22CD8F" w14:textId="0D1F55E4" w:rsidR="009574E7" w:rsidRPr="00A900E5" w:rsidRDefault="00331D28" w:rsidP="00A900E5">
            <w:r w:rsidRPr="00A900E5">
              <w:t>A store sold 4.5 kilograms of bananas in the morning and received a delivery of 2.3 kilograms in the afternoon. How many kilograms of bananas does the store have in total?</w:t>
            </w:r>
          </w:p>
        </w:tc>
      </w:tr>
      <w:tr w:rsidR="009574E7" w:rsidRPr="00A900E5" w14:paraId="68A7D92B" w14:textId="77777777" w:rsidTr="00A900E5">
        <w:trPr>
          <w:cnfStyle w:val="000000100000" w:firstRow="0" w:lastRow="0" w:firstColumn="0" w:lastColumn="0" w:oddVBand="0" w:evenVBand="0" w:oddHBand="1" w:evenHBand="0" w:firstRowFirstColumn="0" w:firstRowLastColumn="0" w:lastRowFirstColumn="0" w:lastRowLastColumn="0"/>
        </w:trPr>
        <w:tc>
          <w:tcPr>
            <w:tcW w:w="14560" w:type="dxa"/>
          </w:tcPr>
          <w:p w14:paraId="7D315571" w14:textId="05AF669B" w:rsidR="009574E7" w:rsidRPr="00A900E5" w:rsidRDefault="00181303" w:rsidP="00A900E5">
            <w:r w:rsidRPr="00A900E5">
              <w:t>A rectangular garden measures 6.2</w:t>
            </w:r>
            <w:r w:rsidR="0039349B">
              <w:t> </w:t>
            </w:r>
            <w:r w:rsidRPr="00A900E5">
              <w:t>m in length and 4.1</w:t>
            </w:r>
            <w:r w:rsidR="0039349B">
              <w:t> </w:t>
            </w:r>
            <w:r w:rsidRPr="00A900E5">
              <w:t>m in width. What is the total perimeter of the garden?</w:t>
            </w:r>
          </w:p>
        </w:tc>
      </w:tr>
      <w:tr w:rsidR="009574E7" w:rsidRPr="00A900E5" w14:paraId="4E9705A4" w14:textId="77777777" w:rsidTr="00A900E5">
        <w:trPr>
          <w:cnfStyle w:val="000000010000" w:firstRow="0" w:lastRow="0" w:firstColumn="0" w:lastColumn="0" w:oddVBand="0" w:evenVBand="0" w:oddHBand="0" w:evenHBand="1" w:firstRowFirstColumn="0" w:firstRowLastColumn="0" w:lastRowFirstColumn="0" w:lastRowLastColumn="0"/>
        </w:trPr>
        <w:tc>
          <w:tcPr>
            <w:tcW w:w="14560" w:type="dxa"/>
          </w:tcPr>
          <w:p w14:paraId="0A43300C" w14:textId="42A7F3FC" w:rsidR="009574E7" w:rsidRPr="00A900E5" w:rsidRDefault="00FA251A" w:rsidP="00A900E5">
            <w:r w:rsidRPr="00A900E5">
              <w:t xml:space="preserve">Emma is </w:t>
            </w:r>
            <w:r w:rsidR="00513E56" w:rsidRPr="00A900E5">
              <w:t xml:space="preserve">a </w:t>
            </w:r>
            <w:r w:rsidR="005E0C60" w:rsidRPr="00A900E5">
              <w:t>long-distance</w:t>
            </w:r>
            <w:r w:rsidR="00513E56" w:rsidRPr="00A900E5">
              <w:t xml:space="preserve"> swimmer. </w:t>
            </w:r>
            <w:r w:rsidR="005B7A77" w:rsidRPr="00A900E5">
              <w:t>On Monday s</w:t>
            </w:r>
            <w:r w:rsidRPr="00A900E5">
              <w:t>he swam</w:t>
            </w:r>
            <w:r w:rsidR="005B7A77" w:rsidRPr="00A900E5">
              <w:t xml:space="preserve"> 3.2</w:t>
            </w:r>
            <w:r w:rsidR="00A67A3A" w:rsidRPr="00A900E5">
              <w:t> </w:t>
            </w:r>
            <w:r w:rsidR="005B7A77" w:rsidRPr="00A900E5">
              <w:t>kms and on Tuesday she swam 2.9</w:t>
            </w:r>
            <w:r w:rsidR="00A67A3A" w:rsidRPr="00A900E5">
              <w:t> </w:t>
            </w:r>
            <w:r w:rsidR="005B7A77" w:rsidRPr="00A900E5">
              <w:t xml:space="preserve">kms. How many more </w:t>
            </w:r>
            <w:r w:rsidR="00A900E5" w:rsidRPr="00A900E5">
              <w:t>kilometres</w:t>
            </w:r>
            <w:r w:rsidR="005B7A77" w:rsidRPr="00A900E5">
              <w:t xml:space="preserve"> does she need to swim on Wednesday, Thursday and Friday</w:t>
            </w:r>
            <w:r w:rsidR="00513E56" w:rsidRPr="00A900E5">
              <w:t xml:space="preserve"> to have </w:t>
            </w:r>
            <w:r w:rsidR="00B905BF" w:rsidRPr="00A900E5">
              <w:t>swum</w:t>
            </w:r>
            <w:r w:rsidR="00513E56" w:rsidRPr="00A900E5">
              <w:t xml:space="preserve"> a total of 14.5</w:t>
            </w:r>
            <w:r w:rsidR="00A67A3A" w:rsidRPr="00A900E5">
              <w:t> </w:t>
            </w:r>
            <w:r w:rsidR="00513E56" w:rsidRPr="00A900E5">
              <w:t>km by Saturday</w:t>
            </w:r>
            <w:r w:rsidR="00A67A3A" w:rsidRPr="00A900E5">
              <w:t>?</w:t>
            </w:r>
          </w:p>
        </w:tc>
      </w:tr>
      <w:tr w:rsidR="009574E7" w:rsidRPr="00A900E5" w14:paraId="02A206DE" w14:textId="77777777" w:rsidTr="00A900E5">
        <w:trPr>
          <w:cnfStyle w:val="000000100000" w:firstRow="0" w:lastRow="0" w:firstColumn="0" w:lastColumn="0" w:oddVBand="0" w:evenVBand="0" w:oddHBand="1" w:evenHBand="0" w:firstRowFirstColumn="0" w:firstRowLastColumn="0" w:lastRowFirstColumn="0" w:lastRowLastColumn="0"/>
        </w:trPr>
        <w:tc>
          <w:tcPr>
            <w:tcW w:w="14560" w:type="dxa"/>
          </w:tcPr>
          <w:p w14:paraId="3FA045C9" w14:textId="7CE547E2" w:rsidR="009574E7" w:rsidRPr="00A900E5" w:rsidRDefault="004D7B92" w:rsidP="00A900E5">
            <w:r w:rsidRPr="00A900E5">
              <w:t xml:space="preserve">Sarah and her friend Alex decided to have a lemonade stand on a hot summer day. They made </w:t>
            </w:r>
            <w:r w:rsidR="00A67A3A" w:rsidRPr="00A900E5">
              <w:t xml:space="preserve">2 </w:t>
            </w:r>
            <w:r w:rsidRPr="00A900E5">
              <w:t>different flavo</w:t>
            </w:r>
            <w:r w:rsidR="00A67A3A" w:rsidRPr="00A900E5">
              <w:t>u</w:t>
            </w:r>
            <w:r w:rsidRPr="00A900E5">
              <w:t>rs of lemonade, regular lemonade and strawberry lemonade. In the morning, Sarah sold 2.5 litr</w:t>
            </w:r>
            <w:r w:rsidR="00A67A3A" w:rsidRPr="00A900E5">
              <w:t>e</w:t>
            </w:r>
            <w:r w:rsidRPr="00A900E5">
              <w:t>s of regular lemonade and 1.3 litres of strawberry lemonade. In the afternoon, they sold another 3.7 litres of regular lemonade and 0.8 litr</w:t>
            </w:r>
            <w:r w:rsidR="00A67A3A" w:rsidRPr="00A900E5">
              <w:t>e</w:t>
            </w:r>
            <w:r w:rsidRPr="00A900E5">
              <w:t xml:space="preserve">s of strawberry lemonade. Can you help them calculate how much lemonade they sold in total throughout the day? </w:t>
            </w:r>
            <w:r w:rsidR="00833110">
              <w:t>In addition</w:t>
            </w:r>
            <w:r w:rsidR="00833110" w:rsidRPr="00CF667B">
              <w:t xml:space="preserve">, </w:t>
            </w:r>
            <w:r w:rsidR="00833110">
              <w:t>calculate</w:t>
            </w:r>
            <w:r w:rsidR="00833110" w:rsidRPr="00CF667B">
              <w:t xml:space="preserve"> how much more regular lemonade they sold than strawberry lemonade during the day</w:t>
            </w:r>
            <w:r w:rsidR="00833110">
              <w:t>.</w:t>
            </w:r>
          </w:p>
        </w:tc>
      </w:tr>
    </w:tbl>
    <w:p w14:paraId="649EDAAC" w14:textId="0EF71EAA" w:rsidR="00DC128B" w:rsidRPr="00A900E5" w:rsidRDefault="00DC128B" w:rsidP="00A900E5">
      <w:r w:rsidRPr="00A900E5">
        <w:br w:type="page"/>
      </w:r>
    </w:p>
    <w:p w14:paraId="1A9BF52D" w14:textId="418CF0A3" w:rsidR="00DC128B" w:rsidRDefault="00466BE0" w:rsidP="00535B77">
      <w:pPr>
        <w:pStyle w:val="Heading1"/>
      </w:pPr>
      <w:bookmarkStart w:id="92" w:name="_Resource_13:_Multi-step"/>
      <w:bookmarkStart w:id="93" w:name="_Toc150250380"/>
      <w:bookmarkEnd w:id="92"/>
      <w:r>
        <w:t>Resource 12 – multistep problems</w:t>
      </w:r>
      <w:bookmarkEnd w:id="93"/>
    </w:p>
    <w:tbl>
      <w:tblPr>
        <w:tblStyle w:val="Tableheader"/>
        <w:tblW w:w="0" w:type="auto"/>
        <w:tblLook w:val="0420" w:firstRow="1" w:lastRow="0" w:firstColumn="0" w:lastColumn="0" w:noHBand="0" w:noVBand="1"/>
        <w:tblDescription w:val="Three multi-step worded problems."/>
      </w:tblPr>
      <w:tblGrid>
        <w:gridCol w:w="14560"/>
      </w:tblGrid>
      <w:tr w:rsidR="002F0220" w:rsidRPr="00A900E5" w14:paraId="36C98674" w14:textId="77777777" w:rsidTr="00A900E5">
        <w:trPr>
          <w:cnfStyle w:val="100000000000" w:firstRow="1" w:lastRow="0" w:firstColumn="0" w:lastColumn="0" w:oddVBand="0" w:evenVBand="0" w:oddHBand="0" w:evenHBand="0" w:firstRowFirstColumn="0" w:firstRowLastColumn="0" w:lastRowFirstColumn="0" w:lastRowLastColumn="0"/>
        </w:trPr>
        <w:tc>
          <w:tcPr>
            <w:tcW w:w="14560" w:type="dxa"/>
          </w:tcPr>
          <w:p w14:paraId="1354C9AC" w14:textId="58BEF3A3" w:rsidR="002F0220" w:rsidRPr="00A900E5" w:rsidRDefault="00F6151D" w:rsidP="00A900E5">
            <w:r w:rsidRPr="00A900E5">
              <w:t>Multi-step worded problems</w:t>
            </w:r>
          </w:p>
        </w:tc>
      </w:tr>
      <w:tr w:rsidR="002F0220" w:rsidRPr="00A900E5" w14:paraId="37D03717" w14:textId="77777777" w:rsidTr="00A900E5">
        <w:trPr>
          <w:cnfStyle w:val="000000100000" w:firstRow="0" w:lastRow="0" w:firstColumn="0" w:lastColumn="0" w:oddVBand="0" w:evenVBand="0" w:oddHBand="1" w:evenHBand="0" w:firstRowFirstColumn="0" w:firstRowLastColumn="0" w:lastRowFirstColumn="0" w:lastRowLastColumn="0"/>
        </w:trPr>
        <w:tc>
          <w:tcPr>
            <w:tcW w:w="14560" w:type="dxa"/>
          </w:tcPr>
          <w:p w14:paraId="6C37E81B" w14:textId="1194646B" w:rsidR="002F0220" w:rsidRPr="00A900E5" w:rsidRDefault="00E5774C" w:rsidP="00A900E5">
            <w:r w:rsidRPr="00A900E5">
              <w:t>A recipe calls for 2.345 kilograms of flour. Lisa already has 1.225 kilograms of flour. How much more flour does she need to complete the recipe? If she bought an additional 0.875 kilograms of flour, how much flour does she have in total?</w:t>
            </w:r>
            <w:r w:rsidR="00BA5B26" w:rsidRPr="00A900E5">
              <w:t xml:space="preserve"> Is this enough f</w:t>
            </w:r>
            <w:r w:rsidR="003C22E5" w:rsidRPr="00A900E5">
              <w:t>o</w:t>
            </w:r>
            <w:r w:rsidR="00BA5B26" w:rsidRPr="00A900E5">
              <w:t>r the recipe? Why or why not?</w:t>
            </w:r>
          </w:p>
        </w:tc>
      </w:tr>
      <w:tr w:rsidR="002F0220" w:rsidRPr="00A900E5" w14:paraId="6D80F04D" w14:textId="77777777" w:rsidTr="00A900E5">
        <w:trPr>
          <w:cnfStyle w:val="000000010000" w:firstRow="0" w:lastRow="0" w:firstColumn="0" w:lastColumn="0" w:oddVBand="0" w:evenVBand="0" w:oddHBand="0" w:evenHBand="1" w:firstRowFirstColumn="0" w:firstRowLastColumn="0" w:lastRowFirstColumn="0" w:lastRowLastColumn="0"/>
        </w:trPr>
        <w:tc>
          <w:tcPr>
            <w:tcW w:w="14560" w:type="dxa"/>
          </w:tcPr>
          <w:p w14:paraId="49DE3AC2" w14:textId="0DC25F56" w:rsidR="002F0220" w:rsidRPr="00A900E5" w:rsidRDefault="002724B7" w:rsidP="00A900E5">
            <w:r w:rsidRPr="00A900E5">
              <w:t>A company shipped 185.763 units of a product to one warehouse and 239.405 units to another warehouse. If they later transferred 126.178 units from the first warehouse to the second, how many units are left in each warehouse?</w:t>
            </w:r>
          </w:p>
        </w:tc>
      </w:tr>
      <w:tr w:rsidR="002724B7" w:rsidRPr="00A900E5" w14:paraId="710DBC17" w14:textId="77777777" w:rsidTr="00A900E5">
        <w:trPr>
          <w:cnfStyle w:val="000000100000" w:firstRow="0" w:lastRow="0" w:firstColumn="0" w:lastColumn="0" w:oddVBand="0" w:evenVBand="0" w:oddHBand="1" w:evenHBand="0" w:firstRowFirstColumn="0" w:firstRowLastColumn="0" w:lastRowFirstColumn="0" w:lastRowLastColumn="0"/>
        </w:trPr>
        <w:tc>
          <w:tcPr>
            <w:tcW w:w="14560" w:type="dxa"/>
          </w:tcPr>
          <w:p w14:paraId="727797F6" w14:textId="546397A9" w:rsidR="002724B7" w:rsidRPr="00A900E5" w:rsidRDefault="00321839" w:rsidP="00A900E5">
            <w:r w:rsidRPr="00A900E5">
              <w:t xml:space="preserve">The total cost of Jenny’s </w:t>
            </w:r>
            <w:r w:rsidR="007D1308" w:rsidRPr="00A900E5">
              <w:t xml:space="preserve">sunglasses and designer shoes </w:t>
            </w:r>
            <w:r w:rsidR="00267E12" w:rsidRPr="00A900E5">
              <w:t>was $197.25</w:t>
            </w:r>
            <w:r w:rsidR="00C40D31" w:rsidRPr="00A900E5">
              <w:t xml:space="preserve">. I know that the shoes </w:t>
            </w:r>
            <w:r w:rsidR="007D1308" w:rsidRPr="00A900E5">
              <w:t xml:space="preserve">were at least $48 more than the sunglasses. </w:t>
            </w:r>
            <w:r w:rsidR="00A74D3F" w:rsidRPr="00A900E5">
              <w:t xml:space="preserve">How much could the shoes cost? </w:t>
            </w:r>
            <w:r w:rsidR="00E46072" w:rsidRPr="00A900E5">
              <w:t>What would be the maximum cost of the sunglasses?</w:t>
            </w:r>
          </w:p>
        </w:tc>
      </w:tr>
    </w:tbl>
    <w:p w14:paraId="6C196D93" w14:textId="3406E4C5" w:rsidR="00DC128B" w:rsidRPr="00A900E5" w:rsidRDefault="00DC128B" w:rsidP="00A900E5">
      <w:r w:rsidRPr="00A900E5">
        <w:br w:type="page"/>
      </w:r>
    </w:p>
    <w:p w14:paraId="45103C7D" w14:textId="539F1819" w:rsidR="00DC128B" w:rsidRDefault="00DC128B" w:rsidP="00535B77">
      <w:pPr>
        <w:pStyle w:val="Heading1"/>
      </w:pPr>
      <w:bookmarkStart w:id="94" w:name="_Resource_14:_How_1"/>
      <w:bookmarkStart w:id="95" w:name="_Resource_13:_How"/>
      <w:bookmarkStart w:id="96" w:name="_Toc150250381"/>
      <w:bookmarkEnd w:id="94"/>
      <w:bookmarkEnd w:id="95"/>
      <w:r>
        <w:t>Resource 1</w:t>
      </w:r>
      <w:r w:rsidR="00AE2A23">
        <w:t xml:space="preserve">3 – </w:t>
      </w:r>
      <w:r>
        <w:t>How many trucks?</w:t>
      </w:r>
      <w:bookmarkEnd w:id="96"/>
    </w:p>
    <w:p w14:paraId="1AED5C4E" w14:textId="77777777" w:rsidR="00DC128B" w:rsidRDefault="00DC128B" w:rsidP="00DC128B">
      <w:r>
        <w:rPr>
          <w:noProof/>
          <w:color w:val="2B579A"/>
          <w:shd w:val="clear" w:color="auto" w:fill="E6E6E6"/>
        </w:rPr>
        <w:drawing>
          <wp:inline distT="0" distB="0" distL="0" distR="0" wp14:anchorId="1B9ADB58" wp14:editId="0C23F93D">
            <wp:extent cx="6657975" cy="4494133"/>
            <wp:effectExtent l="0" t="0" r="0" b="1905"/>
            <wp:docPr id="2142704375" name="Picture 2142704375" descr="Aerial photo of a truck parking lot with lots of t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04375" name="Picture 2142704375" descr="Aerial photo of a truck parking lot with lots of truck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73945" cy="4504913"/>
                    </a:xfrm>
                    <a:prstGeom prst="rect">
                      <a:avLst/>
                    </a:prstGeom>
                  </pic:spPr>
                </pic:pic>
              </a:graphicData>
            </a:graphic>
          </wp:inline>
        </w:drawing>
      </w:r>
    </w:p>
    <w:p w14:paraId="6BC05647" w14:textId="639EF84D" w:rsidR="000214B6" w:rsidRDefault="00121251" w:rsidP="00121251">
      <w:pPr>
        <w:pStyle w:val="Imageattributioncaption"/>
      </w:pPr>
      <w:r>
        <w:t xml:space="preserve">© Bim </w:t>
      </w:r>
      <w:r w:rsidRPr="00121251">
        <w:t xml:space="preserve">via </w:t>
      </w:r>
      <w:hyperlink r:id="rId64" w:history="1">
        <w:r w:rsidRPr="00121251">
          <w:rPr>
            <w:rStyle w:val="Hyperlink"/>
          </w:rPr>
          <w:t>Canva.com</w:t>
        </w:r>
      </w:hyperlink>
      <w:r w:rsidR="000214B6">
        <w:br w:type="page"/>
      </w:r>
    </w:p>
    <w:p w14:paraId="2BA45975" w14:textId="5D559CCF" w:rsidR="0013633D" w:rsidRDefault="00466BE0" w:rsidP="00535B77">
      <w:pPr>
        <w:pStyle w:val="Heading1"/>
      </w:pPr>
      <w:bookmarkStart w:id="97" w:name="_Resource_15:_Swimming"/>
      <w:bookmarkStart w:id="98" w:name="_Resource_14:_Swimming"/>
      <w:bookmarkStart w:id="99" w:name="_Toc150250382"/>
      <w:bookmarkEnd w:id="97"/>
      <w:bookmarkEnd w:id="98"/>
      <w:r>
        <w:t>Resource 14 – swimming pool designs</w:t>
      </w:r>
      <w:bookmarkEnd w:id="99"/>
    </w:p>
    <w:p w14:paraId="04B68E6F" w14:textId="22BC119C" w:rsidR="00BB4776" w:rsidRDefault="00CC12B7">
      <w:pPr>
        <w:spacing w:before="0" w:after="160" w:line="259" w:lineRule="auto"/>
      </w:pPr>
      <w:r w:rsidRPr="00CC12B7">
        <w:rPr>
          <w:noProof/>
        </w:rPr>
        <w:t xml:space="preserve"> </w:t>
      </w:r>
      <w:r w:rsidR="001B7736" w:rsidRPr="001B7736">
        <w:rPr>
          <w:noProof/>
          <w:color w:val="2B579A"/>
          <w:shd w:val="clear" w:color="auto" w:fill="E6E6E6"/>
        </w:rPr>
        <w:drawing>
          <wp:inline distT="0" distB="0" distL="0" distR="0" wp14:anchorId="23FC5920" wp14:editId="4A593DC9">
            <wp:extent cx="9191708" cy="4872174"/>
            <wp:effectExtent l="0" t="0" r="0" b="5080"/>
            <wp:docPr id="23" name="Picture 23" descr="Underwater photo of a swimming pool as background. Instructions for the swimming pool design challenge on top. Text reads: Your P&amp;C has successfully raised funds to build a state-of-the-art swimming pool at your school.  Your principal has decided to turn this into an exciting learning opportunity by organising a pool design challenge. &#10;The challenge requires you to apply your place value knowledge and design the layout of the pool using decimals. &#10;The only rule the principal has stated is that the pool must be a rectangle with a perimeter of 21.8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Underwater photo of a swimming pool as background. Instructions for the swimming pool design challenge on top. Text reads: Your P&amp;C has successfully raised funds to build a state-of-the-art swimming pool at your school.  Your principal has decided to turn this into an exciting learning opportunity by organising a pool design challenge. &#10;The challenge requires you to apply your place value knowledge and design the layout of the pool using decimals. &#10;The only rule the principal has stated is that the pool must be a rectangle with a perimeter of 21.84m."/>
                    <pic:cNvPicPr/>
                  </pic:nvPicPr>
                  <pic:blipFill>
                    <a:blip r:embed="rId65"/>
                    <a:stretch>
                      <a:fillRect/>
                    </a:stretch>
                  </pic:blipFill>
                  <pic:spPr>
                    <a:xfrm>
                      <a:off x="0" y="0"/>
                      <a:ext cx="9208394" cy="4881019"/>
                    </a:xfrm>
                    <a:prstGeom prst="rect">
                      <a:avLst/>
                    </a:prstGeom>
                  </pic:spPr>
                </pic:pic>
              </a:graphicData>
            </a:graphic>
          </wp:inline>
        </w:drawing>
      </w:r>
    </w:p>
    <w:p w14:paraId="1B78A540" w14:textId="77777777" w:rsidR="000214B6" w:rsidRDefault="000214B6">
      <w:pPr>
        <w:suppressAutoHyphens w:val="0"/>
        <w:spacing w:before="0" w:after="160" w:line="259" w:lineRule="auto"/>
      </w:pPr>
      <w:r>
        <w:br w:type="page"/>
      </w:r>
    </w:p>
    <w:p w14:paraId="0F79419E" w14:textId="0CB5FCDD" w:rsidR="0032246F" w:rsidRDefault="00466BE0" w:rsidP="0032246F">
      <w:pPr>
        <w:pStyle w:val="Heading1"/>
      </w:pPr>
      <w:bookmarkStart w:id="100" w:name="_Resource_16:_Explanation"/>
      <w:bookmarkStart w:id="101" w:name="_Resource_15:_Explanation"/>
      <w:bookmarkStart w:id="102" w:name="_Toc150250383"/>
      <w:bookmarkEnd w:id="100"/>
      <w:bookmarkEnd w:id="101"/>
      <w:r>
        <w:t>Resource 15 – explanation spinner</w:t>
      </w:r>
      <w:bookmarkEnd w:id="102"/>
    </w:p>
    <w:p w14:paraId="40C752BC" w14:textId="71D83BC1" w:rsidR="0013633D" w:rsidRPr="000214B6" w:rsidRDefault="0032246F" w:rsidP="0032246F">
      <w:r>
        <w:rPr>
          <w:noProof/>
        </w:rPr>
        <w:drawing>
          <wp:inline distT="0" distB="0" distL="0" distR="0" wp14:anchorId="2FA27BC6" wp14:editId="550AC10C">
            <wp:extent cx="8767044" cy="4714875"/>
            <wp:effectExtent l="0" t="0" r="0" b="0"/>
            <wp:docPr id="2138632060" name="Picture 3" descr="Two identical spinners. Each spinner contains the words make, draw and explain. Explain is written tw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32060" name="Picture 3" descr="Two identical spinners. Each spinner contains the words make, draw and explain. Explain is written twic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8777606" cy="4720555"/>
                    </a:xfrm>
                    <a:prstGeom prst="rect">
                      <a:avLst/>
                    </a:prstGeom>
                    <a:noFill/>
                    <a:ln>
                      <a:noFill/>
                    </a:ln>
                    <a:extLst>
                      <a:ext uri="{53640926-AAD7-44D8-BBD7-CCE9431645EC}">
                        <a14:shadowObscured xmlns:a14="http://schemas.microsoft.com/office/drawing/2010/main"/>
                      </a:ext>
                    </a:extLst>
                  </pic:spPr>
                </pic:pic>
              </a:graphicData>
            </a:graphic>
          </wp:inline>
        </w:drawing>
      </w:r>
      <w:r w:rsidR="0013633D">
        <w:br w:type="page"/>
      </w:r>
    </w:p>
    <w:p w14:paraId="7406C661" w14:textId="3DEFD0C9" w:rsidR="004A30F9" w:rsidRDefault="00A10DF1" w:rsidP="00535B77">
      <w:pPr>
        <w:pStyle w:val="Heading1"/>
      </w:pPr>
      <w:bookmarkStart w:id="103" w:name="_Resource_7:_Decimal"/>
      <w:bookmarkStart w:id="104" w:name="_Resource_8:_Athletics"/>
      <w:bookmarkStart w:id="105" w:name="_Resource_9:_Fitness"/>
      <w:bookmarkStart w:id="106" w:name="_Resource_10:_Prove"/>
      <w:bookmarkStart w:id="107" w:name="_Resource_11:_Tenths"/>
      <w:bookmarkStart w:id="108" w:name="_Resource_12:_Multi-step"/>
      <w:bookmarkStart w:id="109" w:name="_Resource_13:_Thousandths"/>
      <w:bookmarkStart w:id="110" w:name="_Resource_14:_How"/>
      <w:bookmarkStart w:id="111" w:name="_Toc150250384"/>
      <w:bookmarkEnd w:id="103"/>
      <w:bookmarkEnd w:id="104"/>
      <w:bookmarkEnd w:id="105"/>
      <w:bookmarkEnd w:id="106"/>
      <w:bookmarkEnd w:id="107"/>
      <w:bookmarkEnd w:id="108"/>
      <w:bookmarkEnd w:id="109"/>
      <w:bookmarkEnd w:id="110"/>
      <w:r>
        <w:t>Syllabus outcomes and content</w:t>
      </w:r>
      <w:bookmarkEnd w:id="111"/>
    </w:p>
    <w:p w14:paraId="42F56C80" w14:textId="08BA8D6B" w:rsidR="00ED48F2" w:rsidRDefault="004A30F9" w:rsidP="004A30F9">
      <w:r w:rsidRPr="004A30F9">
        <w:t xml:space="preserve">The table below outlines the </w:t>
      </w:r>
      <w:hyperlink r:id="rId67" w:history="1">
        <w:r w:rsidRPr="00B3662B">
          <w:rPr>
            <w:rStyle w:val="Hyperlink"/>
          </w:rPr>
          <w:t>syllabus outcomes</w:t>
        </w:r>
      </w:hyperlink>
      <w:r w:rsidRPr="004A30F9">
        <w:t xml:space="preserve"> and range of relevant syllabus content covered in this unit. Content is linked to </w:t>
      </w:r>
      <w:hyperlink r:id="rId68" w:history="1">
        <w:r w:rsidRPr="00D559B4">
          <w:rPr>
            <w:rStyle w:val="Hyperlink"/>
          </w:rPr>
          <w:t>National Numeracy Learning Progression</w:t>
        </w:r>
      </w:hyperlink>
      <w:r w:rsidRPr="004A30F9">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10768"/>
        <w:gridCol w:w="474"/>
        <w:gridCol w:w="474"/>
        <w:gridCol w:w="474"/>
        <w:gridCol w:w="474"/>
        <w:gridCol w:w="474"/>
        <w:gridCol w:w="474"/>
        <w:gridCol w:w="474"/>
        <w:gridCol w:w="474"/>
      </w:tblGrid>
      <w:tr w:rsidR="001616B1" w14:paraId="0774E5D2" w14:textId="77777777" w:rsidTr="000A20A9">
        <w:trPr>
          <w:cnfStyle w:val="100000000000" w:firstRow="1" w:lastRow="0" w:firstColumn="0" w:lastColumn="0" w:oddVBand="0" w:evenVBand="0" w:oddHBand="0" w:evenHBand="0" w:firstRowFirstColumn="0" w:firstRowLastColumn="0" w:lastRowFirstColumn="0" w:lastRowLastColumn="0"/>
        </w:trPr>
        <w:tc>
          <w:tcPr>
            <w:tcW w:w="10768" w:type="dxa"/>
            <w:tcBorders>
              <w:bottom w:val="single" w:sz="2" w:space="0" w:color="auto"/>
            </w:tcBorders>
          </w:tcPr>
          <w:p w14:paraId="09CA52EA" w14:textId="77777777" w:rsidR="001616B1" w:rsidRDefault="001616B1" w:rsidP="005D0373">
            <w:r w:rsidRPr="00BC5530">
              <w:t>Outcomes and content</w:t>
            </w:r>
          </w:p>
        </w:tc>
        <w:tc>
          <w:tcPr>
            <w:tcW w:w="474" w:type="dxa"/>
            <w:tcBorders>
              <w:bottom w:val="single" w:sz="2" w:space="0" w:color="auto"/>
            </w:tcBorders>
          </w:tcPr>
          <w:p w14:paraId="31DB9C32" w14:textId="77777777" w:rsidR="001616B1" w:rsidRDefault="001616B1" w:rsidP="005D0373">
            <w:r>
              <w:t>1</w:t>
            </w:r>
          </w:p>
        </w:tc>
        <w:tc>
          <w:tcPr>
            <w:tcW w:w="474" w:type="dxa"/>
            <w:tcBorders>
              <w:bottom w:val="single" w:sz="2" w:space="0" w:color="auto"/>
            </w:tcBorders>
          </w:tcPr>
          <w:p w14:paraId="5104050D" w14:textId="77777777" w:rsidR="001616B1" w:rsidRDefault="001616B1" w:rsidP="005D0373">
            <w:r>
              <w:t>2</w:t>
            </w:r>
          </w:p>
        </w:tc>
        <w:tc>
          <w:tcPr>
            <w:tcW w:w="474" w:type="dxa"/>
            <w:tcBorders>
              <w:bottom w:val="single" w:sz="2" w:space="0" w:color="auto"/>
            </w:tcBorders>
          </w:tcPr>
          <w:p w14:paraId="2242AA3A" w14:textId="77777777" w:rsidR="001616B1" w:rsidRDefault="001616B1" w:rsidP="005D0373">
            <w:r>
              <w:t>3</w:t>
            </w:r>
          </w:p>
        </w:tc>
        <w:tc>
          <w:tcPr>
            <w:tcW w:w="474" w:type="dxa"/>
            <w:tcBorders>
              <w:bottom w:val="single" w:sz="2" w:space="0" w:color="auto"/>
            </w:tcBorders>
          </w:tcPr>
          <w:p w14:paraId="72893920" w14:textId="77777777" w:rsidR="001616B1" w:rsidRDefault="001616B1" w:rsidP="005D0373">
            <w:r>
              <w:t>4</w:t>
            </w:r>
          </w:p>
        </w:tc>
        <w:tc>
          <w:tcPr>
            <w:tcW w:w="474" w:type="dxa"/>
            <w:tcBorders>
              <w:bottom w:val="single" w:sz="2" w:space="0" w:color="auto"/>
            </w:tcBorders>
          </w:tcPr>
          <w:p w14:paraId="15617A76" w14:textId="77777777" w:rsidR="001616B1" w:rsidRDefault="001616B1" w:rsidP="005D0373">
            <w:r>
              <w:t>5</w:t>
            </w:r>
          </w:p>
        </w:tc>
        <w:tc>
          <w:tcPr>
            <w:tcW w:w="474" w:type="dxa"/>
            <w:tcBorders>
              <w:bottom w:val="single" w:sz="2" w:space="0" w:color="auto"/>
            </w:tcBorders>
          </w:tcPr>
          <w:p w14:paraId="57A3C1D4" w14:textId="77777777" w:rsidR="001616B1" w:rsidRDefault="001616B1" w:rsidP="005D0373">
            <w:r>
              <w:t>6</w:t>
            </w:r>
          </w:p>
        </w:tc>
        <w:tc>
          <w:tcPr>
            <w:tcW w:w="474" w:type="dxa"/>
            <w:tcBorders>
              <w:bottom w:val="single" w:sz="2" w:space="0" w:color="auto"/>
            </w:tcBorders>
          </w:tcPr>
          <w:p w14:paraId="404FCE5D" w14:textId="77777777" w:rsidR="001616B1" w:rsidRDefault="001616B1" w:rsidP="005D0373">
            <w:r>
              <w:t>7</w:t>
            </w:r>
          </w:p>
        </w:tc>
        <w:tc>
          <w:tcPr>
            <w:tcW w:w="474" w:type="dxa"/>
            <w:tcBorders>
              <w:bottom w:val="single" w:sz="2" w:space="0" w:color="auto"/>
            </w:tcBorders>
          </w:tcPr>
          <w:p w14:paraId="50AC9249" w14:textId="77777777" w:rsidR="001616B1" w:rsidRDefault="001616B1" w:rsidP="005D0373">
            <w:r>
              <w:t>8</w:t>
            </w:r>
          </w:p>
        </w:tc>
      </w:tr>
      <w:tr w:rsidR="000A20A9" w14:paraId="4AC82BC6" w14:textId="77777777" w:rsidTr="000A20A9">
        <w:tc>
          <w:tcPr>
            <w:tcW w:w="10768" w:type="dxa"/>
            <w:tcBorders>
              <w:top w:val="single" w:sz="2" w:space="0" w:color="auto"/>
              <w:right w:val="nil"/>
            </w:tcBorders>
            <w:shd w:val="clear" w:color="auto" w:fill="EBEBEB"/>
          </w:tcPr>
          <w:p w14:paraId="2AA160F6" w14:textId="77777777" w:rsidR="001616B1" w:rsidRPr="00BC5530" w:rsidRDefault="001616B1" w:rsidP="005D0373">
            <w:r w:rsidRPr="26CFE96A">
              <w:rPr>
                <w:b/>
                <w:bCs/>
              </w:rPr>
              <w:t>Represents numbers A</w:t>
            </w:r>
            <w:r w:rsidRPr="00554CAB">
              <w:t xml:space="preserve">: </w:t>
            </w:r>
            <w:r>
              <w:t>Whole numbers: Recognise, represent and order numbers in the millions</w:t>
            </w:r>
          </w:p>
          <w:p w14:paraId="0C1195A3" w14:textId="77777777" w:rsidR="001616B1" w:rsidRDefault="001616B1" w:rsidP="005D0373">
            <w:r w:rsidRPr="26CFE96A">
              <w:rPr>
                <w:b/>
                <w:bCs/>
              </w:rPr>
              <w:t>MAO-WM-01, MA3-RN-01, MA3-RN-02</w:t>
            </w:r>
          </w:p>
        </w:tc>
        <w:tc>
          <w:tcPr>
            <w:tcW w:w="474" w:type="dxa"/>
            <w:tcBorders>
              <w:top w:val="single" w:sz="2" w:space="0" w:color="auto"/>
              <w:left w:val="nil"/>
              <w:right w:val="nil"/>
            </w:tcBorders>
            <w:shd w:val="clear" w:color="auto" w:fill="EBEBEB"/>
          </w:tcPr>
          <w:p w14:paraId="19A640A5" w14:textId="77777777" w:rsidR="001616B1" w:rsidRDefault="001616B1" w:rsidP="005D0373"/>
        </w:tc>
        <w:tc>
          <w:tcPr>
            <w:tcW w:w="474" w:type="dxa"/>
            <w:tcBorders>
              <w:top w:val="single" w:sz="2" w:space="0" w:color="auto"/>
              <w:left w:val="nil"/>
              <w:right w:val="nil"/>
            </w:tcBorders>
            <w:shd w:val="clear" w:color="auto" w:fill="EBEBEB"/>
          </w:tcPr>
          <w:p w14:paraId="1A0AB6C9" w14:textId="77777777" w:rsidR="001616B1" w:rsidRDefault="001616B1" w:rsidP="005D0373"/>
        </w:tc>
        <w:tc>
          <w:tcPr>
            <w:tcW w:w="474" w:type="dxa"/>
            <w:tcBorders>
              <w:top w:val="single" w:sz="2" w:space="0" w:color="auto"/>
              <w:left w:val="nil"/>
              <w:right w:val="nil"/>
            </w:tcBorders>
            <w:shd w:val="clear" w:color="auto" w:fill="EBEBEB"/>
          </w:tcPr>
          <w:p w14:paraId="28130361" w14:textId="77777777" w:rsidR="001616B1" w:rsidRDefault="001616B1" w:rsidP="005D0373"/>
        </w:tc>
        <w:tc>
          <w:tcPr>
            <w:tcW w:w="474" w:type="dxa"/>
            <w:tcBorders>
              <w:top w:val="single" w:sz="2" w:space="0" w:color="auto"/>
              <w:left w:val="nil"/>
              <w:right w:val="nil"/>
            </w:tcBorders>
            <w:shd w:val="clear" w:color="auto" w:fill="EBEBEB"/>
          </w:tcPr>
          <w:p w14:paraId="7C756937" w14:textId="77777777" w:rsidR="001616B1" w:rsidRDefault="001616B1" w:rsidP="005D0373"/>
        </w:tc>
        <w:tc>
          <w:tcPr>
            <w:tcW w:w="474" w:type="dxa"/>
            <w:tcBorders>
              <w:top w:val="single" w:sz="2" w:space="0" w:color="auto"/>
              <w:left w:val="nil"/>
              <w:right w:val="nil"/>
            </w:tcBorders>
            <w:shd w:val="clear" w:color="auto" w:fill="EBEBEB"/>
          </w:tcPr>
          <w:p w14:paraId="3F526009" w14:textId="77777777" w:rsidR="001616B1" w:rsidRDefault="001616B1" w:rsidP="005D0373"/>
        </w:tc>
        <w:tc>
          <w:tcPr>
            <w:tcW w:w="474" w:type="dxa"/>
            <w:tcBorders>
              <w:top w:val="single" w:sz="2" w:space="0" w:color="auto"/>
              <w:left w:val="nil"/>
              <w:right w:val="nil"/>
            </w:tcBorders>
            <w:shd w:val="clear" w:color="auto" w:fill="EBEBEB"/>
          </w:tcPr>
          <w:p w14:paraId="563B1940" w14:textId="77777777" w:rsidR="001616B1" w:rsidRDefault="001616B1" w:rsidP="005D0373"/>
        </w:tc>
        <w:tc>
          <w:tcPr>
            <w:tcW w:w="474" w:type="dxa"/>
            <w:tcBorders>
              <w:top w:val="single" w:sz="2" w:space="0" w:color="auto"/>
              <w:left w:val="nil"/>
              <w:right w:val="nil"/>
            </w:tcBorders>
            <w:shd w:val="clear" w:color="auto" w:fill="EBEBEB"/>
          </w:tcPr>
          <w:p w14:paraId="3444A03D" w14:textId="77777777" w:rsidR="001616B1" w:rsidRDefault="001616B1" w:rsidP="005D0373"/>
        </w:tc>
        <w:tc>
          <w:tcPr>
            <w:tcW w:w="474" w:type="dxa"/>
            <w:tcBorders>
              <w:top w:val="single" w:sz="2" w:space="0" w:color="auto"/>
              <w:left w:val="nil"/>
            </w:tcBorders>
            <w:shd w:val="clear" w:color="auto" w:fill="EBEBEB"/>
          </w:tcPr>
          <w:p w14:paraId="47C424E4" w14:textId="77777777" w:rsidR="001616B1" w:rsidRDefault="001616B1" w:rsidP="005D0373"/>
        </w:tc>
      </w:tr>
      <w:tr w:rsidR="001616B1" w14:paraId="66CD628A" w14:textId="77777777" w:rsidTr="000A20A9">
        <w:tc>
          <w:tcPr>
            <w:tcW w:w="10768" w:type="dxa"/>
          </w:tcPr>
          <w:p w14:paraId="7C4428D0" w14:textId="77777777" w:rsidR="001616B1" w:rsidRDefault="001616B1" w:rsidP="005D0373">
            <w:pPr>
              <w:pStyle w:val="ListBullet"/>
              <w:rPr>
                <w:rFonts w:eastAsia="Arial"/>
                <w:color w:val="000000" w:themeColor="text1"/>
              </w:rPr>
            </w:pPr>
            <w:r w:rsidRPr="26CFE96A">
              <w:rPr>
                <w:rFonts w:eastAsia="Arial"/>
                <w:color w:val="000000" w:themeColor="text1"/>
              </w:rPr>
              <w:t>Name millions using the place value grouping of ones, tens and hundreds</w:t>
            </w:r>
          </w:p>
        </w:tc>
        <w:tc>
          <w:tcPr>
            <w:tcW w:w="474" w:type="dxa"/>
          </w:tcPr>
          <w:p w14:paraId="5DDEA441" w14:textId="77777777" w:rsidR="001616B1" w:rsidRDefault="001616B1" w:rsidP="005D0373">
            <w:r>
              <w:t>x</w:t>
            </w:r>
          </w:p>
        </w:tc>
        <w:tc>
          <w:tcPr>
            <w:tcW w:w="474" w:type="dxa"/>
          </w:tcPr>
          <w:p w14:paraId="415032A5" w14:textId="77777777" w:rsidR="001616B1" w:rsidRDefault="001616B1" w:rsidP="005D0373">
            <w:r>
              <w:t>x</w:t>
            </w:r>
          </w:p>
        </w:tc>
        <w:tc>
          <w:tcPr>
            <w:tcW w:w="474" w:type="dxa"/>
          </w:tcPr>
          <w:p w14:paraId="3CB3C666" w14:textId="77777777" w:rsidR="001616B1" w:rsidRDefault="001616B1" w:rsidP="005D0373"/>
        </w:tc>
        <w:tc>
          <w:tcPr>
            <w:tcW w:w="474" w:type="dxa"/>
          </w:tcPr>
          <w:p w14:paraId="57CF0474" w14:textId="77777777" w:rsidR="001616B1" w:rsidRDefault="001616B1" w:rsidP="005D0373"/>
        </w:tc>
        <w:tc>
          <w:tcPr>
            <w:tcW w:w="474" w:type="dxa"/>
          </w:tcPr>
          <w:p w14:paraId="3BEAC855" w14:textId="77777777" w:rsidR="001616B1" w:rsidRDefault="001616B1" w:rsidP="005D0373"/>
        </w:tc>
        <w:tc>
          <w:tcPr>
            <w:tcW w:w="474" w:type="dxa"/>
          </w:tcPr>
          <w:p w14:paraId="391437D3" w14:textId="77777777" w:rsidR="001616B1" w:rsidRDefault="001616B1" w:rsidP="005D0373"/>
        </w:tc>
        <w:tc>
          <w:tcPr>
            <w:tcW w:w="474" w:type="dxa"/>
          </w:tcPr>
          <w:p w14:paraId="57AE766A" w14:textId="77777777" w:rsidR="001616B1" w:rsidRDefault="001616B1" w:rsidP="005D0373"/>
        </w:tc>
        <w:tc>
          <w:tcPr>
            <w:tcW w:w="474" w:type="dxa"/>
          </w:tcPr>
          <w:p w14:paraId="5B019566" w14:textId="77777777" w:rsidR="001616B1" w:rsidRDefault="001616B1" w:rsidP="005D0373"/>
        </w:tc>
      </w:tr>
      <w:tr w:rsidR="001616B1" w14:paraId="18671020" w14:textId="77777777" w:rsidTr="000A20A9">
        <w:tc>
          <w:tcPr>
            <w:tcW w:w="10768" w:type="dxa"/>
          </w:tcPr>
          <w:p w14:paraId="704A24F7" w14:textId="77777777" w:rsidR="001616B1" w:rsidRDefault="001616B1" w:rsidP="005D0373">
            <w:pPr>
              <w:pStyle w:val="ListBullet"/>
              <w:rPr>
                <w:rFonts w:eastAsia="Arial"/>
                <w:color w:val="000000" w:themeColor="text1"/>
              </w:rPr>
            </w:pPr>
            <w:r w:rsidRPr="26CFE96A">
              <w:rPr>
                <w:rFonts w:eastAsia="Arial"/>
                <w:color w:val="000000" w:themeColor="text1"/>
              </w:rPr>
              <w:t>Arrange numbers in the millions in ascending and descending order using place value</w:t>
            </w:r>
          </w:p>
        </w:tc>
        <w:tc>
          <w:tcPr>
            <w:tcW w:w="474" w:type="dxa"/>
          </w:tcPr>
          <w:p w14:paraId="677919F4" w14:textId="77777777" w:rsidR="001616B1" w:rsidRDefault="001616B1" w:rsidP="005D0373">
            <w:r>
              <w:t>x</w:t>
            </w:r>
          </w:p>
        </w:tc>
        <w:tc>
          <w:tcPr>
            <w:tcW w:w="474" w:type="dxa"/>
          </w:tcPr>
          <w:p w14:paraId="2BE59A28" w14:textId="77777777" w:rsidR="001616B1" w:rsidRDefault="001616B1" w:rsidP="005D0373"/>
        </w:tc>
        <w:tc>
          <w:tcPr>
            <w:tcW w:w="474" w:type="dxa"/>
          </w:tcPr>
          <w:p w14:paraId="2257B551" w14:textId="77777777" w:rsidR="001616B1" w:rsidRDefault="001616B1" w:rsidP="005D0373"/>
        </w:tc>
        <w:tc>
          <w:tcPr>
            <w:tcW w:w="474" w:type="dxa"/>
          </w:tcPr>
          <w:p w14:paraId="19D3B487" w14:textId="77777777" w:rsidR="001616B1" w:rsidRDefault="001616B1" w:rsidP="005D0373"/>
        </w:tc>
        <w:tc>
          <w:tcPr>
            <w:tcW w:w="474" w:type="dxa"/>
          </w:tcPr>
          <w:p w14:paraId="69C1592F" w14:textId="77777777" w:rsidR="001616B1" w:rsidRDefault="001616B1" w:rsidP="005D0373"/>
        </w:tc>
        <w:tc>
          <w:tcPr>
            <w:tcW w:w="474" w:type="dxa"/>
          </w:tcPr>
          <w:p w14:paraId="39875E7B" w14:textId="77777777" w:rsidR="001616B1" w:rsidRDefault="001616B1" w:rsidP="005D0373"/>
        </w:tc>
        <w:tc>
          <w:tcPr>
            <w:tcW w:w="474" w:type="dxa"/>
          </w:tcPr>
          <w:p w14:paraId="19405892" w14:textId="77777777" w:rsidR="001616B1" w:rsidRDefault="001616B1" w:rsidP="005D0373"/>
        </w:tc>
        <w:tc>
          <w:tcPr>
            <w:tcW w:w="474" w:type="dxa"/>
          </w:tcPr>
          <w:p w14:paraId="5492A23E" w14:textId="77777777" w:rsidR="001616B1" w:rsidRDefault="001616B1" w:rsidP="005D0373"/>
        </w:tc>
      </w:tr>
      <w:tr w:rsidR="001616B1" w14:paraId="5D5BB653" w14:textId="77777777" w:rsidTr="000A20A9">
        <w:trPr>
          <w:trHeight w:val="300"/>
        </w:trPr>
        <w:tc>
          <w:tcPr>
            <w:tcW w:w="10768" w:type="dxa"/>
            <w:tcBorders>
              <w:bottom w:val="single" w:sz="2" w:space="0" w:color="auto"/>
            </w:tcBorders>
          </w:tcPr>
          <w:p w14:paraId="44E248CF" w14:textId="77777777" w:rsidR="001616B1" w:rsidRDefault="001616B1" w:rsidP="005D0373">
            <w:pPr>
              <w:pStyle w:val="ListBullet"/>
              <w:rPr>
                <w:rFonts w:eastAsia="Arial"/>
                <w:color w:val="000000" w:themeColor="text1"/>
              </w:rPr>
            </w:pPr>
            <w:r w:rsidRPr="26CFE96A">
              <w:rPr>
                <w:rFonts w:eastAsia="Arial"/>
                <w:color w:val="000000" w:themeColor="text1"/>
              </w:rPr>
              <w:t>Round numbers to a specified place value</w:t>
            </w:r>
          </w:p>
        </w:tc>
        <w:tc>
          <w:tcPr>
            <w:tcW w:w="474" w:type="dxa"/>
            <w:tcBorders>
              <w:bottom w:val="single" w:sz="2" w:space="0" w:color="auto"/>
            </w:tcBorders>
          </w:tcPr>
          <w:p w14:paraId="380FF4FB" w14:textId="77777777" w:rsidR="001616B1" w:rsidRDefault="001616B1" w:rsidP="005D0373">
            <w:r>
              <w:t>x</w:t>
            </w:r>
          </w:p>
        </w:tc>
        <w:tc>
          <w:tcPr>
            <w:tcW w:w="474" w:type="dxa"/>
            <w:tcBorders>
              <w:bottom w:val="single" w:sz="2" w:space="0" w:color="auto"/>
            </w:tcBorders>
          </w:tcPr>
          <w:p w14:paraId="57361B79" w14:textId="77777777" w:rsidR="001616B1" w:rsidRDefault="001616B1" w:rsidP="005D0373"/>
        </w:tc>
        <w:tc>
          <w:tcPr>
            <w:tcW w:w="474" w:type="dxa"/>
            <w:tcBorders>
              <w:bottom w:val="single" w:sz="2" w:space="0" w:color="auto"/>
            </w:tcBorders>
          </w:tcPr>
          <w:p w14:paraId="51C8C613" w14:textId="77777777" w:rsidR="001616B1" w:rsidRDefault="001616B1" w:rsidP="005D0373"/>
        </w:tc>
        <w:tc>
          <w:tcPr>
            <w:tcW w:w="474" w:type="dxa"/>
            <w:tcBorders>
              <w:bottom w:val="single" w:sz="2" w:space="0" w:color="auto"/>
            </w:tcBorders>
          </w:tcPr>
          <w:p w14:paraId="1E63ADEE" w14:textId="77777777" w:rsidR="001616B1" w:rsidRDefault="001616B1" w:rsidP="005D0373"/>
        </w:tc>
        <w:tc>
          <w:tcPr>
            <w:tcW w:w="474" w:type="dxa"/>
            <w:tcBorders>
              <w:bottom w:val="single" w:sz="2" w:space="0" w:color="auto"/>
            </w:tcBorders>
          </w:tcPr>
          <w:p w14:paraId="711453EE" w14:textId="77777777" w:rsidR="001616B1" w:rsidRDefault="001616B1" w:rsidP="005D0373"/>
        </w:tc>
        <w:tc>
          <w:tcPr>
            <w:tcW w:w="474" w:type="dxa"/>
            <w:tcBorders>
              <w:bottom w:val="single" w:sz="2" w:space="0" w:color="auto"/>
            </w:tcBorders>
          </w:tcPr>
          <w:p w14:paraId="33E4D4D0" w14:textId="77777777" w:rsidR="001616B1" w:rsidRDefault="001616B1" w:rsidP="005D0373"/>
        </w:tc>
        <w:tc>
          <w:tcPr>
            <w:tcW w:w="474" w:type="dxa"/>
            <w:tcBorders>
              <w:bottom w:val="single" w:sz="2" w:space="0" w:color="auto"/>
            </w:tcBorders>
          </w:tcPr>
          <w:p w14:paraId="6CC4F312" w14:textId="77777777" w:rsidR="001616B1" w:rsidRDefault="001616B1" w:rsidP="005D0373"/>
        </w:tc>
        <w:tc>
          <w:tcPr>
            <w:tcW w:w="474" w:type="dxa"/>
            <w:tcBorders>
              <w:bottom w:val="single" w:sz="2" w:space="0" w:color="auto"/>
            </w:tcBorders>
          </w:tcPr>
          <w:p w14:paraId="5AADECA1" w14:textId="77777777" w:rsidR="001616B1" w:rsidRDefault="001616B1" w:rsidP="005D0373"/>
        </w:tc>
      </w:tr>
      <w:tr w:rsidR="000A20A9" w14:paraId="3D8D9362" w14:textId="77777777" w:rsidTr="000A20A9">
        <w:tc>
          <w:tcPr>
            <w:tcW w:w="10768" w:type="dxa"/>
            <w:tcBorders>
              <w:top w:val="single" w:sz="2" w:space="0" w:color="auto"/>
              <w:right w:val="nil"/>
            </w:tcBorders>
            <w:shd w:val="clear" w:color="auto" w:fill="EBEBEB"/>
          </w:tcPr>
          <w:p w14:paraId="226E8631" w14:textId="77777777" w:rsidR="001616B1" w:rsidRDefault="001616B1" w:rsidP="005D0373">
            <w:r w:rsidRPr="26CFE96A">
              <w:rPr>
                <w:b/>
                <w:bCs/>
              </w:rPr>
              <w:t>Represents numbers A</w:t>
            </w:r>
            <w:r w:rsidRPr="00554CAB">
              <w:t xml:space="preserve">: </w:t>
            </w:r>
            <w:r>
              <w:t>Whole numbers: Apply place value to partition, regroup and rename numbers to 1 billion</w:t>
            </w:r>
          </w:p>
          <w:p w14:paraId="051EB8D5" w14:textId="77777777" w:rsidR="001616B1" w:rsidRPr="00BC5530" w:rsidRDefault="001616B1" w:rsidP="005D0373">
            <w:r w:rsidRPr="26CFE96A">
              <w:rPr>
                <w:b/>
                <w:bCs/>
              </w:rPr>
              <w:t>MAO-WM-01, MA3-RN-01, MA3-RN-02</w:t>
            </w:r>
          </w:p>
        </w:tc>
        <w:tc>
          <w:tcPr>
            <w:tcW w:w="474" w:type="dxa"/>
            <w:tcBorders>
              <w:top w:val="single" w:sz="2" w:space="0" w:color="auto"/>
              <w:left w:val="nil"/>
              <w:right w:val="nil"/>
            </w:tcBorders>
            <w:shd w:val="clear" w:color="auto" w:fill="EBEBEB"/>
          </w:tcPr>
          <w:p w14:paraId="06A56B3F" w14:textId="77777777" w:rsidR="001616B1" w:rsidRDefault="001616B1" w:rsidP="005D0373"/>
        </w:tc>
        <w:tc>
          <w:tcPr>
            <w:tcW w:w="474" w:type="dxa"/>
            <w:tcBorders>
              <w:top w:val="single" w:sz="2" w:space="0" w:color="auto"/>
              <w:left w:val="nil"/>
              <w:right w:val="nil"/>
            </w:tcBorders>
            <w:shd w:val="clear" w:color="auto" w:fill="EBEBEB"/>
          </w:tcPr>
          <w:p w14:paraId="130FF547" w14:textId="77777777" w:rsidR="001616B1" w:rsidRDefault="001616B1" w:rsidP="005D0373"/>
        </w:tc>
        <w:tc>
          <w:tcPr>
            <w:tcW w:w="474" w:type="dxa"/>
            <w:tcBorders>
              <w:top w:val="single" w:sz="2" w:space="0" w:color="auto"/>
              <w:left w:val="nil"/>
              <w:right w:val="nil"/>
            </w:tcBorders>
            <w:shd w:val="clear" w:color="auto" w:fill="EBEBEB"/>
          </w:tcPr>
          <w:p w14:paraId="664170C5" w14:textId="77777777" w:rsidR="001616B1" w:rsidRDefault="001616B1" w:rsidP="005D0373"/>
        </w:tc>
        <w:tc>
          <w:tcPr>
            <w:tcW w:w="474" w:type="dxa"/>
            <w:tcBorders>
              <w:top w:val="single" w:sz="2" w:space="0" w:color="auto"/>
              <w:left w:val="nil"/>
              <w:right w:val="nil"/>
            </w:tcBorders>
            <w:shd w:val="clear" w:color="auto" w:fill="EBEBEB"/>
          </w:tcPr>
          <w:p w14:paraId="77901672" w14:textId="77777777" w:rsidR="001616B1" w:rsidRDefault="001616B1" w:rsidP="005D0373"/>
        </w:tc>
        <w:tc>
          <w:tcPr>
            <w:tcW w:w="474" w:type="dxa"/>
            <w:tcBorders>
              <w:top w:val="single" w:sz="2" w:space="0" w:color="auto"/>
              <w:left w:val="nil"/>
              <w:right w:val="nil"/>
            </w:tcBorders>
            <w:shd w:val="clear" w:color="auto" w:fill="EBEBEB"/>
          </w:tcPr>
          <w:p w14:paraId="6DBA0E4B" w14:textId="77777777" w:rsidR="001616B1" w:rsidRDefault="001616B1" w:rsidP="005D0373"/>
        </w:tc>
        <w:tc>
          <w:tcPr>
            <w:tcW w:w="474" w:type="dxa"/>
            <w:tcBorders>
              <w:top w:val="single" w:sz="2" w:space="0" w:color="auto"/>
              <w:left w:val="nil"/>
              <w:right w:val="nil"/>
            </w:tcBorders>
            <w:shd w:val="clear" w:color="auto" w:fill="EBEBEB"/>
          </w:tcPr>
          <w:p w14:paraId="15C34F41" w14:textId="77777777" w:rsidR="001616B1" w:rsidRDefault="001616B1" w:rsidP="005D0373"/>
        </w:tc>
        <w:tc>
          <w:tcPr>
            <w:tcW w:w="474" w:type="dxa"/>
            <w:tcBorders>
              <w:top w:val="single" w:sz="2" w:space="0" w:color="auto"/>
              <w:left w:val="nil"/>
              <w:right w:val="nil"/>
            </w:tcBorders>
            <w:shd w:val="clear" w:color="auto" w:fill="EBEBEB"/>
          </w:tcPr>
          <w:p w14:paraId="00C43BC5" w14:textId="77777777" w:rsidR="001616B1" w:rsidRDefault="001616B1" w:rsidP="005D0373"/>
        </w:tc>
        <w:tc>
          <w:tcPr>
            <w:tcW w:w="474" w:type="dxa"/>
            <w:tcBorders>
              <w:top w:val="single" w:sz="2" w:space="0" w:color="auto"/>
              <w:left w:val="nil"/>
            </w:tcBorders>
            <w:shd w:val="clear" w:color="auto" w:fill="EBEBEB"/>
          </w:tcPr>
          <w:p w14:paraId="0335AF2A" w14:textId="77777777" w:rsidR="001616B1" w:rsidRDefault="001616B1" w:rsidP="005D0373"/>
        </w:tc>
      </w:tr>
      <w:tr w:rsidR="001616B1" w14:paraId="6CF1AAD5" w14:textId="77777777" w:rsidTr="000A20A9">
        <w:tc>
          <w:tcPr>
            <w:tcW w:w="10768" w:type="dxa"/>
          </w:tcPr>
          <w:p w14:paraId="7B5BF39F" w14:textId="77777777" w:rsidR="001616B1" w:rsidRDefault="001616B1" w:rsidP="005D0373">
            <w:pPr>
              <w:pStyle w:val="ListBullet"/>
              <w:rPr>
                <w:rFonts w:eastAsia="Arial"/>
                <w:color w:val="000000" w:themeColor="text1"/>
                <w:lang w:val="en-GB"/>
              </w:rPr>
            </w:pPr>
            <w:r w:rsidRPr="26CFE96A">
              <w:rPr>
                <w:rFonts w:eastAsia="Arial"/>
                <w:color w:val="000000" w:themeColor="text1"/>
              </w:rPr>
              <w:t>Recognise 1000 thousands is 1 million and 1000 millions is 1 billion</w:t>
            </w:r>
          </w:p>
        </w:tc>
        <w:tc>
          <w:tcPr>
            <w:tcW w:w="474" w:type="dxa"/>
          </w:tcPr>
          <w:p w14:paraId="119E0444" w14:textId="77777777" w:rsidR="001616B1" w:rsidRDefault="001616B1" w:rsidP="005D0373"/>
        </w:tc>
        <w:tc>
          <w:tcPr>
            <w:tcW w:w="474" w:type="dxa"/>
          </w:tcPr>
          <w:p w14:paraId="76164E96" w14:textId="77777777" w:rsidR="001616B1" w:rsidRDefault="001616B1" w:rsidP="005D0373">
            <w:r>
              <w:t>x</w:t>
            </w:r>
          </w:p>
        </w:tc>
        <w:tc>
          <w:tcPr>
            <w:tcW w:w="474" w:type="dxa"/>
          </w:tcPr>
          <w:p w14:paraId="50D1BEF0" w14:textId="77777777" w:rsidR="001616B1" w:rsidRDefault="001616B1" w:rsidP="005D0373"/>
        </w:tc>
        <w:tc>
          <w:tcPr>
            <w:tcW w:w="474" w:type="dxa"/>
          </w:tcPr>
          <w:p w14:paraId="1996CD23" w14:textId="77777777" w:rsidR="001616B1" w:rsidRDefault="001616B1" w:rsidP="005D0373"/>
        </w:tc>
        <w:tc>
          <w:tcPr>
            <w:tcW w:w="474" w:type="dxa"/>
          </w:tcPr>
          <w:p w14:paraId="49488A49" w14:textId="77777777" w:rsidR="001616B1" w:rsidRDefault="001616B1" w:rsidP="005D0373"/>
        </w:tc>
        <w:tc>
          <w:tcPr>
            <w:tcW w:w="474" w:type="dxa"/>
          </w:tcPr>
          <w:p w14:paraId="7EEDF2CD" w14:textId="77777777" w:rsidR="001616B1" w:rsidRDefault="001616B1" w:rsidP="005D0373"/>
        </w:tc>
        <w:tc>
          <w:tcPr>
            <w:tcW w:w="474" w:type="dxa"/>
          </w:tcPr>
          <w:p w14:paraId="09888BFA" w14:textId="77777777" w:rsidR="001616B1" w:rsidRDefault="001616B1" w:rsidP="005D0373"/>
        </w:tc>
        <w:tc>
          <w:tcPr>
            <w:tcW w:w="474" w:type="dxa"/>
          </w:tcPr>
          <w:p w14:paraId="566E9FB4" w14:textId="77777777" w:rsidR="001616B1" w:rsidRDefault="001616B1" w:rsidP="005D0373"/>
        </w:tc>
      </w:tr>
      <w:tr w:rsidR="001616B1" w14:paraId="71E16C85" w14:textId="77777777" w:rsidTr="000A20A9">
        <w:tc>
          <w:tcPr>
            <w:tcW w:w="10768" w:type="dxa"/>
          </w:tcPr>
          <w:p w14:paraId="0E33A38B" w14:textId="77777777" w:rsidR="001616B1" w:rsidRDefault="001616B1" w:rsidP="005D0373">
            <w:pPr>
              <w:pStyle w:val="ListBullet"/>
              <w:rPr>
                <w:rFonts w:eastAsia="Arial"/>
                <w:color w:val="000000" w:themeColor="text1"/>
                <w:lang w:val="en-GB"/>
              </w:rPr>
            </w:pPr>
            <w:r w:rsidRPr="26CFE96A">
              <w:rPr>
                <w:rFonts w:eastAsia="Arial"/>
                <w:color w:val="000000" w:themeColor="text1"/>
              </w:rPr>
              <w:t>Regroup numbers in different forms (Reasons about quantity)</w:t>
            </w:r>
          </w:p>
        </w:tc>
        <w:tc>
          <w:tcPr>
            <w:tcW w:w="474" w:type="dxa"/>
          </w:tcPr>
          <w:p w14:paraId="6E15D034" w14:textId="77777777" w:rsidR="001616B1" w:rsidRDefault="001616B1" w:rsidP="005D0373"/>
        </w:tc>
        <w:tc>
          <w:tcPr>
            <w:tcW w:w="474" w:type="dxa"/>
          </w:tcPr>
          <w:p w14:paraId="55E14A62" w14:textId="77777777" w:rsidR="001616B1" w:rsidRDefault="001616B1" w:rsidP="005D0373">
            <w:r>
              <w:t>x</w:t>
            </w:r>
          </w:p>
        </w:tc>
        <w:tc>
          <w:tcPr>
            <w:tcW w:w="474" w:type="dxa"/>
          </w:tcPr>
          <w:p w14:paraId="3EEF763B" w14:textId="77777777" w:rsidR="001616B1" w:rsidRDefault="001616B1" w:rsidP="005D0373"/>
        </w:tc>
        <w:tc>
          <w:tcPr>
            <w:tcW w:w="474" w:type="dxa"/>
          </w:tcPr>
          <w:p w14:paraId="03978D1B" w14:textId="77777777" w:rsidR="001616B1" w:rsidRDefault="001616B1" w:rsidP="005D0373"/>
        </w:tc>
        <w:tc>
          <w:tcPr>
            <w:tcW w:w="474" w:type="dxa"/>
          </w:tcPr>
          <w:p w14:paraId="680CE5DA" w14:textId="77777777" w:rsidR="001616B1" w:rsidRDefault="001616B1" w:rsidP="005D0373"/>
        </w:tc>
        <w:tc>
          <w:tcPr>
            <w:tcW w:w="474" w:type="dxa"/>
          </w:tcPr>
          <w:p w14:paraId="51DABA01" w14:textId="77777777" w:rsidR="001616B1" w:rsidRDefault="001616B1" w:rsidP="005D0373"/>
        </w:tc>
        <w:tc>
          <w:tcPr>
            <w:tcW w:w="474" w:type="dxa"/>
          </w:tcPr>
          <w:p w14:paraId="4F1EA216" w14:textId="77777777" w:rsidR="001616B1" w:rsidRDefault="001616B1" w:rsidP="005D0373"/>
        </w:tc>
        <w:tc>
          <w:tcPr>
            <w:tcW w:w="474" w:type="dxa"/>
          </w:tcPr>
          <w:p w14:paraId="653D0B25" w14:textId="77777777" w:rsidR="001616B1" w:rsidRDefault="001616B1" w:rsidP="005D0373"/>
        </w:tc>
      </w:tr>
      <w:tr w:rsidR="001616B1" w14:paraId="2A25AFF8" w14:textId="77777777" w:rsidTr="000A20A9">
        <w:trPr>
          <w:trHeight w:val="300"/>
        </w:trPr>
        <w:tc>
          <w:tcPr>
            <w:tcW w:w="10768" w:type="dxa"/>
            <w:tcBorders>
              <w:bottom w:val="single" w:sz="2" w:space="0" w:color="auto"/>
            </w:tcBorders>
          </w:tcPr>
          <w:p w14:paraId="700D219A" w14:textId="77777777" w:rsidR="001616B1" w:rsidRDefault="001616B1" w:rsidP="005D0373">
            <w:pPr>
              <w:pStyle w:val="ListBullet"/>
              <w:rPr>
                <w:rFonts w:eastAsia="Arial"/>
                <w:color w:val="000000" w:themeColor="text1"/>
              </w:rPr>
            </w:pPr>
            <w:r w:rsidRPr="26CFE96A">
              <w:rPr>
                <w:rFonts w:eastAsia="Arial"/>
                <w:color w:val="000000" w:themeColor="text1"/>
              </w:rPr>
              <w:t>Partition numbers to 1 billion in non-standard forms</w:t>
            </w:r>
          </w:p>
        </w:tc>
        <w:tc>
          <w:tcPr>
            <w:tcW w:w="474" w:type="dxa"/>
            <w:tcBorders>
              <w:bottom w:val="single" w:sz="2" w:space="0" w:color="auto"/>
            </w:tcBorders>
          </w:tcPr>
          <w:p w14:paraId="42CEF161" w14:textId="77777777" w:rsidR="001616B1" w:rsidRDefault="001616B1" w:rsidP="005D0373"/>
        </w:tc>
        <w:tc>
          <w:tcPr>
            <w:tcW w:w="474" w:type="dxa"/>
            <w:tcBorders>
              <w:bottom w:val="single" w:sz="2" w:space="0" w:color="auto"/>
            </w:tcBorders>
          </w:tcPr>
          <w:p w14:paraId="180EE763" w14:textId="77777777" w:rsidR="001616B1" w:rsidRDefault="001616B1" w:rsidP="005D0373">
            <w:r>
              <w:t>x</w:t>
            </w:r>
          </w:p>
        </w:tc>
        <w:tc>
          <w:tcPr>
            <w:tcW w:w="474" w:type="dxa"/>
            <w:tcBorders>
              <w:bottom w:val="single" w:sz="2" w:space="0" w:color="auto"/>
            </w:tcBorders>
          </w:tcPr>
          <w:p w14:paraId="0ECF8FF1" w14:textId="77777777" w:rsidR="001616B1" w:rsidRDefault="001616B1" w:rsidP="005D0373"/>
        </w:tc>
        <w:tc>
          <w:tcPr>
            <w:tcW w:w="474" w:type="dxa"/>
            <w:tcBorders>
              <w:bottom w:val="single" w:sz="2" w:space="0" w:color="auto"/>
            </w:tcBorders>
          </w:tcPr>
          <w:p w14:paraId="4BD1D542" w14:textId="77777777" w:rsidR="001616B1" w:rsidRDefault="001616B1" w:rsidP="005D0373"/>
        </w:tc>
        <w:tc>
          <w:tcPr>
            <w:tcW w:w="474" w:type="dxa"/>
            <w:tcBorders>
              <w:bottom w:val="single" w:sz="2" w:space="0" w:color="auto"/>
            </w:tcBorders>
          </w:tcPr>
          <w:p w14:paraId="4BEF3478" w14:textId="77777777" w:rsidR="001616B1" w:rsidRDefault="001616B1" w:rsidP="005D0373"/>
        </w:tc>
        <w:tc>
          <w:tcPr>
            <w:tcW w:w="474" w:type="dxa"/>
            <w:tcBorders>
              <w:bottom w:val="single" w:sz="2" w:space="0" w:color="auto"/>
            </w:tcBorders>
          </w:tcPr>
          <w:p w14:paraId="32BCC439" w14:textId="77777777" w:rsidR="001616B1" w:rsidRDefault="001616B1" w:rsidP="005D0373"/>
        </w:tc>
        <w:tc>
          <w:tcPr>
            <w:tcW w:w="474" w:type="dxa"/>
            <w:tcBorders>
              <w:bottom w:val="single" w:sz="2" w:space="0" w:color="auto"/>
            </w:tcBorders>
          </w:tcPr>
          <w:p w14:paraId="0EC09660" w14:textId="77777777" w:rsidR="001616B1" w:rsidRDefault="001616B1" w:rsidP="005D0373"/>
        </w:tc>
        <w:tc>
          <w:tcPr>
            <w:tcW w:w="474" w:type="dxa"/>
            <w:tcBorders>
              <w:bottom w:val="single" w:sz="2" w:space="0" w:color="auto"/>
            </w:tcBorders>
          </w:tcPr>
          <w:p w14:paraId="0D55A849" w14:textId="77777777" w:rsidR="001616B1" w:rsidRDefault="001616B1" w:rsidP="005D0373"/>
        </w:tc>
      </w:tr>
      <w:tr w:rsidR="000A20A9" w14:paraId="3A65247A" w14:textId="77777777" w:rsidTr="000A20A9">
        <w:tc>
          <w:tcPr>
            <w:tcW w:w="10768" w:type="dxa"/>
            <w:tcBorders>
              <w:top w:val="single" w:sz="2" w:space="0" w:color="auto"/>
              <w:right w:val="nil"/>
            </w:tcBorders>
            <w:shd w:val="clear" w:color="auto" w:fill="EBEBEB"/>
          </w:tcPr>
          <w:p w14:paraId="02DC8075" w14:textId="77777777" w:rsidR="001616B1" w:rsidRDefault="001616B1" w:rsidP="005D0373">
            <w:r w:rsidRPr="00650392">
              <w:rPr>
                <w:b/>
                <w:bCs/>
              </w:rPr>
              <w:t>Represents numbers A</w:t>
            </w:r>
            <w:r w:rsidRPr="00554CAB">
              <w:t xml:space="preserve">: </w:t>
            </w:r>
            <w:r w:rsidRPr="00650392">
              <w:t>Decimals and percentages: Recognise that the place value system can be extended beyond hundredths</w:t>
            </w:r>
          </w:p>
          <w:p w14:paraId="6038C74B" w14:textId="77777777" w:rsidR="001616B1" w:rsidRPr="002E71AA" w:rsidRDefault="001616B1" w:rsidP="005D0373">
            <w:r w:rsidRPr="26CFE96A">
              <w:rPr>
                <w:b/>
                <w:bCs/>
              </w:rPr>
              <w:t>MAO-WM-01, MA3-RN-02</w:t>
            </w:r>
          </w:p>
        </w:tc>
        <w:tc>
          <w:tcPr>
            <w:tcW w:w="474" w:type="dxa"/>
            <w:tcBorders>
              <w:top w:val="single" w:sz="2" w:space="0" w:color="auto"/>
              <w:left w:val="nil"/>
              <w:right w:val="nil"/>
            </w:tcBorders>
            <w:shd w:val="clear" w:color="auto" w:fill="EBEBEB"/>
          </w:tcPr>
          <w:p w14:paraId="7D426A53" w14:textId="77777777" w:rsidR="001616B1" w:rsidRDefault="001616B1" w:rsidP="005D0373"/>
        </w:tc>
        <w:tc>
          <w:tcPr>
            <w:tcW w:w="474" w:type="dxa"/>
            <w:tcBorders>
              <w:top w:val="single" w:sz="2" w:space="0" w:color="auto"/>
              <w:left w:val="nil"/>
              <w:right w:val="nil"/>
            </w:tcBorders>
            <w:shd w:val="clear" w:color="auto" w:fill="EBEBEB"/>
          </w:tcPr>
          <w:p w14:paraId="77F60070" w14:textId="77777777" w:rsidR="001616B1" w:rsidRDefault="001616B1" w:rsidP="005D0373"/>
        </w:tc>
        <w:tc>
          <w:tcPr>
            <w:tcW w:w="474" w:type="dxa"/>
            <w:tcBorders>
              <w:top w:val="single" w:sz="2" w:space="0" w:color="auto"/>
              <w:left w:val="nil"/>
              <w:right w:val="nil"/>
            </w:tcBorders>
            <w:shd w:val="clear" w:color="auto" w:fill="EBEBEB"/>
          </w:tcPr>
          <w:p w14:paraId="337BC67E" w14:textId="77777777" w:rsidR="001616B1" w:rsidRDefault="001616B1" w:rsidP="005D0373"/>
        </w:tc>
        <w:tc>
          <w:tcPr>
            <w:tcW w:w="474" w:type="dxa"/>
            <w:tcBorders>
              <w:top w:val="single" w:sz="2" w:space="0" w:color="auto"/>
              <w:left w:val="nil"/>
              <w:right w:val="nil"/>
            </w:tcBorders>
            <w:shd w:val="clear" w:color="auto" w:fill="EBEBEB"/>
          </w:tcPr>
          <w:p w14:paraId="2E7AA8B7" w14:textId="77777777" w:rsidR="001616B1" w:rsidRDefault="001616B1" w:rsidP="005D0373"/>
        </w:tc>
        <w:tc>
          <w:tcPr>
            <w:tcW w:w="474" w:type="dxa"/>
            <w:tcBorders>
              <w:top w:val="single" w:sz="2" w:space="0" w:color="auto"/>
              <w:left w:val="nil"/>
              <w:right w:val="nil"/>
            </w:tcBorders>
            <w:shd w:val="clear" w:color="auto" w:fill="EBEBEB"/>
          </w:tcPr>
          <w:p w14:paraId="32A73F43" w14:textId="77777777" w:rsidR="001616B1" w:rsidRDefault="001616B1" w:rsidP="005D0373"/>
        </w:tc>
        <w:tc>
          <w:tcPr>
            <w:tcW w:w="474" w:type="dxa"/>
            <w:tcBorders>
              <w:top w:val="single" w:sz="2" w:space="0" w:color="auto"/>
              <w:left w:val="nil"/>
              <w:right w:val="nil"/>
            </w:tcBorders>
            <w:shd w:val="clear" w:color="auto" w:fill="EBEBEB"/>
          </w:tcPr>
          <w:p w14:paraId="5532AB74" w14:textId="77777777" w:rsidR="001616B1" w:rsidRDefault="001616B1" w:rsidP="005D0373"/>
        </w:tc>
        <w:tc>
          <w:tcPr>
            <w:tcW w:w="474" w:type="dxa"/>
            <w:tcBorders>
              <w:top w:val="single" w:sz="2" w:space="0" w:color="auto"/>
              <w:left w:val="nil"/>
              <w:right w:val="nil"/>
            </w:tcBorders>
            <w:shd w:val="clear" w:color="auto" w:fill="EBEBEB"/>
          </w:tcPr>
          <w:p w14:paraId="13E8713D" w14:textId="77777777" w:rsidR="001616B1" w:rsidRDefault="001616B1" w:rsidP="005D0373"/>
        </w:tc>
        <w:tc>
          <w:tcPr>
            <w:tcW w:w="474" w:type="dxa"/>
            <w:tcBorders>
              <w:top w:val="single" w:sz="2" w:space="0" w:color="auto"/>
              <w:left w:val="nil"/>
            </w:tcBorders>
            <w:shd w:val="clear" w:color="auto" w:fill="EBEBEB"/>
          </w:tcPr>
          <w:p w14:paraId="574CDA72" w14:textId="77777777" w:rsidR="001616B1" w:rsidRDefault="001616B1" w:rsidP="005D0373"/>
        </w:tc>
      </w:tr>
      <w:tr w:rsidR="001616B1" w14:paraId="67547F35" w14:textId="77777777" w:rsidTr="000A20A9">
        <w:tc>
          <w:tcPr>
            <w:tcW w:w="10768" w:type="dxa"/>
          </w:tcPr>
          <w:p w14:paraId="553526B9" w14:textId="77777777" w:rsidR="001616B1" w:rsidRPr="00BC5530" w:rsidRDefault="001616B1" w:rsidP="005D0373">
            <w:pPr>
              <w:pStyle w:val="ListBullet"/>
            </w:pPr>
            <w:r w:rsidRPr="00576F31">
              <w:t>Express thousandths as decimals</w:t>
            </w:r>
          </w:p>
        </w:tc>
        <w:tc>
          <w:tcPr>
            <w:tcW w:w="474" w:type="dxa"/>
          </w:tcPr>
          <w:p w14:paraId="731B6F34" w14:textId="77777777" w:rsidR="001616B1" w:rsidRDefault="001616B1" w:rsidP="005D0373"/>
        </w:tc>
        <w:tc>
          <w:tcPr>
            <w:tcW w:w="474" w:type="dxa"/>
          </w:tcPr>
          <w:p w14:paraId="7E862296" w14:textId="77777777" w:rsidR="001616B1" w:rsidRDefault="001616B1" w:rsidP="005D0373"/>
        </w:tc>
        <w:tc>
          <w:tcPr>
            <w:tcW w:w="474" w:type="dxa"/>
          </w:tcPr>
          <w:p w14:paraId="7AE9C8B4" w14:textId="77777777" w:rsidR="001616B1" w:rsidRDefault="001616B1" w:rsidP="005D0373">
            <w:r>
              <w:t>x</w:t>
            </w:r>
          </w:p>
        </w:tc>
        <w:tc>
          <w:tcPr>
            <w:tcW w:w="474" w:type="dxa"/>
          </w:tcPr>
          <w:p w14:paraId="75C5971A" w14:textId="77777777" w:rsidR="001616B1" w:rsidRDefault="001616B1" w:rsidP="005D0373">
            <w:r>
              <w:t>x</w:t>
            </w:r>
          </w:p>
        </w:tc>
        <w:tc>
          <w:tcPr>
            <w:tcW w:w="474" w:type="dxa"/>
          </w:tcPr>
          <w:p w14:paraId="3842A812" w14:textId="77777777" w:rsidR="001616B1" w:rsidRDefault="001616B1" w:rsidP="005D0373">
            <w:r>
              <w:t>x</w:t>
            </w:r>
          </w:p>
        </w:tc>
        <w:tc>
          <w:tcPr>
            <w:tcW w:w="474" w:type="dxa"/>
          </w:tcPr>
          <w:p w14:paraId="70369C78" w14:textId="77777777" w:rsidR="001616B1" w:rsidRDefault="001616B1" w:rsidP="005D0373"/>
        </w:tc>
        <w:tc>
          <w:tcPr>
            <w:tcW w:w="474" w:type="dxa"/>
          </w:tcPr>
          <w:p w14:paraId="7A1D90F1" w14:textId="77777777" w:rsidR="001616B1" w:rsidRDefault="001616B1" w:rsidP="005D0373"/>
        </w:tc>
        <w:tc>
          <w:tcPr>
            <w:tcW w:w="474" w:type="dxa"/>
          </w:tcPr>
          <w:p w14:paraId="5B4E5660" w14:textId="77777777" w:rsidR="001616B1" w:rsidRDefault="001616B1" w:rsidP="005D0373"/>
        </w:tc>
      </w:tr>
      <w:tr w:rsidR="001616B1" w14:paraId="4C763143" w14:textId="77777777" w:rsidTr="000A20A9">
        <w:tc>
          <w:tcPr>
            <w:tcW w:w="10768" w:type="dxa"/>
          </w:tcPr>
          <w:p w14:paraId="2FA10865" w14:textId="77777777" w:rsidR="001616B1" w:rsidRPr="00BC5530" w:rsidRDefault="001616B1" w:rsidP="005D0373">
            <w:pPr>
              <w:pStyle w:val="ListBullet"/>
            </w:pPr>
            <w:r w:rsidRPr="00576F31">
              <w:t>Interpret decimal notation for thousandths</w:t>
            </w:r>
          </w:p>
        </w:tc>
        <w:tc>
          <w:tcPr>
            <w:tcW w:w="474" w:type="dxa"/>
          </w:tcPr>
          <w:p w14:paraId="4FCBD2FF" w14:textId="77777777" w:rsidR="001616B1" w:rsidRDefault="001616B1" w:rsidP="005D0373"/>
        </w:tc>
        <w:tc>
          <w:tcPr>
            <w:tcW w:w="474" w:type="dxa"/>
          </w:tcPr>
          <w:p w14:paraId="596A6557" w14:textId="77777777" w:rsidR="001616B1" w:rsidRDefault="001616B1" w:rsidP="005D0373"/>
        </w:tc>
        <w:tc>
          <w:tcPr>
            <w:tcW w:w="474" w:type="dxa"/>
          </w:tcPr>
          <w:p w14:paraId="61BE993D" w14:textId="77777777" w:rsidR="001616B1" w:rsidRDefault="001616B1" w:rsidP="005D0373">
            <w:r>
              <w:t>x</w:t>
            </w:r>
          </w:p>
        </w:tc>
        <w:tc>
          <w:tcPr>
            <w:tcW w:w="474" w:type="dxa"/>
          </w:tcPr>
          <w:p w14:paraId="6809A2CF" w14:textId="77777777" w:rsidR="001616B1" w:rsidRDefault="001616B1" w:rsidP="005D0373">
            <w:r>
              <w:t>x</w:t>
            </w:r>
          </w:p>
        </w:tc>
        <w:tc>
          <w:tcPr>
            <w:tcW w:w="474" w:type="dxa"/>
          </w:tcPr>
          <w:p w14:paraId="54B7BD62" w14:textId="77777777" w:rsidR="001616B1" w:rsidRDefault="001616B1" w:rsidP="005D0373">
            <w:r>
              <w:t>x</w:t>
            </w:r>
          </w:p>
        </w:tc>
        <w:tc>
          <w:tcPr>
            <w:tcW w:w="474" w:type="dxa"/>
          </w:tcPr>
          <w:p w14:paraId="27E93ECE" w14:textId="77777777" w:rsidR="001616B1" w:rsidRDefault="001616B1" w:rsidP="005D0373"/>
        </w:tc>
        <w:tc>
          <w:tcPr>
            <w:tcW w:w="474" w:type="dxa"/>
          </w:tcPr>
          <w:p w14:paraId="3A1B3562" w14:textId="77777777" w:rsidR="001616B1" w:rsidRDefault="001616B1" w:rsidP="005D0373"/>
        </w:tc>
        <w:tc>
          <w:tcPr>
            <w:tcW w:w="474" w:type="dxa"/>
          </w:tcPr>
          <w:p w14:paraId="40DBD48E" w14:textId="77777777" w:rsidR="001616B1" w:rsidRDefault="001616B1" w:rsidP="005D0373"/>
        </w:tc>
      </w:tr>
      <w:tr w:rsidR="001616B1" w14:paraId="7F17B76F" w14:textId="77777777" w:rsidTr="000A20A9">
        <w:trPr>
          <w:trHeight w:val="300"/>
        </w:trPr>
        <w:tc>
          <w:tcPr>
            <w:tcW w:w="10768" w:type="dxa"/>
          </w:tcPr>
          <w:p w14:paraId="6D4CC3D5" w14:textId="77777777" w:rsidR="001616B1" w:rsidRPr="26CFE96A" w:rsidRDefault="001616B1" w:rsidP="005D0373">
            <w:pPr>
              <w:pStyle w:val="ListBullet"/>
              <w:rPr>
                <w:rFonts w:eastAsia="Arial"/>
                <w:color w:val="000000" w:themeColor="text1"/>
              </w:rPr>
            </w:pPr>
            <w:r w:rsidRPr="00667DED">
              <w:rPr>
                <w:rFonts w:eastAsia="Arial"/>
                <w:color w:val="000000" w:themeColor="text1"/>
              </w:rPr>
              <w:t>Indicate the place value of digits in decimal numbers of up to 3 decimal places</w:t>
            </w:r>
          </w:p>
        </w:tc>
        <w:tc>
          <w:tcPr>
            <w:tcW w:w="474" w:type="dxa"/>
          </w:tcPr>
          <w:p w14:paraId="3501C32E" w14:textId="77777777" w:rsidR="001616B1" w:rsidRDefault="001616B1" w:rsidP="005D0373"/>
        </w:tc>
        <w:tc>
          <w:tcPr>
            <w:tcW w:w="474" w:type="dxa"/>
          </w:tcPr>
          <w:p w14:paraId="1FA99ED8" w14:textId="77777777" w:rsidR="001616B1" w:rsidRDefault="001616B1" w:rsidP="005D0373"/>
        </w:tc>
        <w:tc>
          <w:tcPr>
            <w:tcW w:w="474" w:type="dxa"/>
          </w:tcPr>
          <w:p w14:paraId="493F83DC" w14:textId="77777777" w:rsidR="001616B1" w:rsidRDefault="001616B1" w:rsidP="005D0373">
            <w:r>
              <w:t>x</w:t>
            </w:r>
          </w:p>
        </w:tc>
        <w:tc>
          <w:tcPr>
            <w:tcW w:w="474" w:type="dxa"/>
          </w:tcPr>
          <w:p w14:paraId="24B25C06" w14:textId="77777777" w:rsidR="001616B1" w:rsidRDefault="001616B1" w:rsidP="005D0373">
            <w:r>
              <w:t>x</w:t>
            </w:r>
          </w:p>
        </w:tc>
        <w:tc>
          <w:tcPr>
            <w:tcW w:w="474" w:type="dxa"/>
          </w:tcPr>
          <w:p w14:paraId="6981287F" w14:textId="77777777" w:rsidR="001616B1" w:rsidRDefault="001616B1" w:rsidP="005D0373">
            <w:r>
              <w:t>x</w:t>
            </w:r>
          </w:p>
        </w:tc>
        <w:tc>
          <w:tcPr>
            <w:tcW w:w="474" w:type="dxa"/>
          </w:tcPr>
          <w:p w14:paraId="1AFB7392" w14:textId="77777777" w:rsidR="001616B1" w:rsidRDefault="001616B1" w:rsidP="005D0373"/>
        </w:tc>
        <w:tc>
          <w:tcPr>
            <w:tcW w:w="474" w:type="dxa"/>
          </w:tcPr>
          <w:p w14:paraId="3B8D5CF0" w14:textId="77777777" w:rsidR="001616B1" w:rsidRDefault="001616B1" w:rsidP="005D0373"/>
        </w:tc>
        <w:tc>
          <w:tcPr>
            <w:tcW w:w="474" w:type="dxa"/>
          </w:tcPr>
          <w:p w14:paraId="3933462B" w14:textId="77777777" w:rsidR="001616B1" w:rsidRDefault="001616B1" w:rsidP="005D0373"/>
        </w:tc>
      </w:tr>
      <w:tr w:rsidR="001616B1" w14:paraId="706BE0DD" w14:textId="77777777" w:rsidTr="000A20A9">
        <w:trPr>
          <w:trHeight w:val="300"/>
        </w:trPr>
        <w:tc>
          <w:tcPr>
            <w:tcW w:w="10768" w:type="dxa"/>
            <w:tcBorders>
              <w:bottom w:val="single" w:sz="2" w:space="0" w:color="auto"/>
            </w:tcBorders>
          </w:tcPr>
          <w:p w14:paraId="4BE51908" w14:textId="77777777" w:rsidR="001616B1" w:rsidRPr="26CFE96A" w:rsidRDefault="001616B1" w:rsidP="005D0373">
            <w:pPr>
              <w:pStyle w:val="ListBullet"/>
              <w:rPr>
                <w:rFonts w:eastAsia="Arial"/>
                <w:color w:val="000000" w:themeColor="text1"/>
              </w:rPr>
            </w:pPr>
            <w:r w:rsidRPr="00667DED">
              <w:rPr>
                <w:rFonts w:eastAsia="Arial"/>
                <w:color w:val="000000" w:themeColor="text1"/>
              </w:rPr>
              <w:t>Use place value to partition decimals</w:t>
            </w:r>
          </w:p>
        </w:tc>
        <w:tc>
          <w:tcPr>
            <w:tcW w:w="474" w:type="dxa"/>
            <w:tcBorders>
              <w:bottom w:val="single" w:sz="2" w:space="0" w:color="auto"/>
            </w:tcBorders>
          </w:tcPr>
          <w:p w14:paraId="2EFE1D8D" w14:textId="77777777" w:rsidR="001616B1" w:rsidRDefault="001616B1" w:rsidP="005D0373"/>
        </w:tc>
        <w:tc>
          <w:tcPr>
            <w:tcW w:w="474" w:type="dxa"/>
            <w:tcBorders>
              <w:bottom w:val="single" w:sz="2" w:space="0" w:color="auto"/>
            </w:tcBorders>
          </w:tcPr>
          <w:p w14:paraId="65C0754C" w14:textId="77777777" w:rsidR="001616B1" w:rsidRDefault="001616B1" w:rsidP="005D0373"/>
        </w:tc>
        <w:tc>
          <w:tcPr>
            <w:tcW w:w="474" w:type="dxa"/>
            <w:tcBorders>
              <w:bottom w:val="single" w:sz="2" w:space="0" w:color="auto"/>
            </w:tcBorders>
          </w:tcPr>
          <w:p w14:paraId="2360E4F7" w14:textId="77777777" w:rsidR="001616B1" w:rsidRDefault="001616B1" w:rsidP="005D0373">
            <w:r>
              <w:t>x</w:t>
            </w:r>
          </w:p>
        </w:tc>
        <w:tc>
          <w:tcPr>
            <w:tcW w:w="474" w:type="dxa"/>
            <w:tcBorders>
              <w:bottom w:val="single" w:sz="2" w:space="0" w:color="auto"/>
            </w:tcBorders>
          </w:tcPr>
          <w:p w14:paraId="573C90F9" w14:textId="77777777" w:rsidR="001616B1" w:rsidRDefault="001616B1" w:rsidP="005D0373"/>
        </w:tc>
        <w:tc>
          <w:tcPr>
            <w:tcW w:w="474" w:type="dxa"/>
            <w:tcBorders>
              <w:bottom w:val="single" w:sz="2" w:space="0" w:color="auto"/>
            </w:tcBorders>
          </w:tcPr>
          <w:p w14:paraId="499297F8" w14:textId="77777777" w:rsidR="001616B1" w:rsidRDefault="001616B1" w:rsidP="005D0373"/>
        </w:tc>
        <w:tc>
          <w:tcPr>
            <w:tcW w:w="474" w:type="dxa"/>
            <w:tcBorders>
              <w:bottom w:val="single" w:sz="2" w:space="0" w:color="auto"/>
            </w:tcBorders>
          </w:tcPr>
          <w:p w14:paraId="17DCD412" w14:textId="77777777" w:rsidR="001616B1" w:rsidRDefault="001616B1" w:rsidP="005D0373"/>
        </w:tc>
        <w:tc>
          <w:tcPr>
            <w:tcW w:w="474" w:type="dxa"/>
            <w:tcBorders>
              <w:bottom w:val="single" w:sz="2" w:space="0" w:color="auto"/>
            </w:tcBorders>
          </w:tcPr>
          <w:p w14:paraId="0DC07B40" w14:textId="77777777" w:rsidR="001616B1" w:rsidRDefault="001616B1" w:rsidP="005D0373"/>
        </w:tc>
        <w:tc>
          <w:tcPr>
            <w:tcW w:w="474" w:type="dxa"/>
            <w:tcBorders>
              <w:bottom w:val="single" w:sz="2" w:space="0" w:color="auto"/>
            </w:tcBorders>
          </w:tcPr>
          <w:p w14:paraId="2C450F62" w14:textId="77777777" w:rsidR="001616B1" w:rsidRDefault="001616B1" w:rsidP="005D0373"/>
        </w:tc>
      </w:tr>
      <w:tr w:rsidR="000A20A9" w14:paraId="71313CAD" w14:textId="77777777" w:rsidTr="000A20A9">
        <w:tc>
          <w:tcPr>
            <w:tcW w:w="10768" w:type="dxa"/>
            <w:tcBorders>
              <w:top w:val="single" w:sz="2" w:space="0" w:color="auto"/>
              <w:right w:val="nil"/>
            </w:tcBorders>
            <w:shd w:val="clear" w:color="auto" w:fill="EBEBEB"/>
          </w:tcPr>
          <w:p w14:paraId="759E7C50" w14:textId="77777777" w:rsidR="001616B1" w:rsidRDefault="001616B1" w:rsidP="005D0373">
            <w:r w:rsidRPr="26CFE96A">
              <w:rPr>
                <w:b/>
                <w:bCs/>
              </w:rPr>
              <w:t>Represents numbers A</w:t>
            </w:r>
            <w:r w:rsidRPr="00554CAB">
              <w:t xml:space="preserve">: </w:t>
            </w:r>
            <w:r>
              <w:t>Decimals and percentages: Compare, order and represent decimals</w:t>
            </w:r>
          </w:p>
          <w:p w14:paraId="5C13F6FB" w14:textId="77777777" w:rsidR="001616B1" w:rsidRPr="00BC5530" w:rsidRDefault="001616B1" w:rsidP="005D0373">
            <w:r w:rsidRPr="26CFE96A">
              <w:rPr>
                <w:b/>
                <w:bCs/>
              </w:rPr>
              <w:t>MAO-WM-01, MA3-RN-02</w:t>
            </w:r>
          </w:p>
        </w:tc>
        <w:tc>
          <w:tcPr>
            <w:tcW w:w="474" w:type="dxa"/>
            <w:tcBorders>
              <w:top w:val="single" w:sz="2" w:space="0" w:color="auto"/>
              <w:left w:val="nil"/>
              <w:right w:val="nil"/>
            </w:tcBorders>
            <w:shd w:val="clear" w:color="auto" w:fill="EBEBEB"/>
          </w:tcPr>
          <w:p w14:paraId="04F6E702" w14:textId="77777777" w:rsidR="001616B1" w:rsidRDefault="001616B1" w:rsidP="005D0373"/>
        </w:tc>
        <w:tc>
          <w:tcPr>
            <w:tcW w:w="474" w:type="dxa"/>
            <w:tcBorders>
              <w:top w:val="single" w:sz="2" w:space="0" w:color="auto"/>
              <w:left w:val="nil"/>
              <w:right w:val="nil"/>
            </w:tcBorders>
            <w:shd w:val="clear" w:color="auto" w:fill="EBEBEB"/>
          </w:tcPr>
          <w:p w14:paraId="0F08F9D1" w14:textId="77777777" w:rsidR="001616B1" w:rsidRDefault="001616B1" w:rsidP="005D0373"/>
        </w:tc>
        <w:tc>
          <w:tcPr>
            <w:tcW w:w="474" w:type="dxa"/>
            <w:tcBorders>
              <w:top w:val="single" w:sz="2" w:space="0" w:color="auto"/>
              <w:left w:val="nil"/>
              <w:right w:val="nil"/>
            </w:tcBorders>
            <w:shd w:val="clear" w:color="auto" w:fill="EBEBEB"/>
          </w:tcPr>
          <w:p w14:paraId="66648258" w14:textId="77777777" w:rsidR="001616B1" w:rsidRDefault="001616B1" w:rsidP="005D0373"/>
        </w:tc>
        <w:tc>
          <w:tcPr>
            <w:tcW w:w="474" w:type="dxa"/>
            <w:tcBorders>
              <w:top w:val="single" w:sz="2" w:space="0" w:color="auto"/>
              <w:left w:val="nil"/>
              <w:right w:val="nil"/>
            </w:tcBorders>
            <w:shd w:val="clear" w:color="auto" w:fill="EBEBEB"/>
          </w:tcPr>
          <w:p w14:paraId="38E94562" w14:textId="77777777" w:rsidR="001616B1" w:rsidRDefault="001616B1" w:rsidP="005D0373"/>
        </w:tc>
        <w:tc>
          <w:tcPr>
            <w:tcW w:w="474" w:type="dxa"/>
            <w:tcBorders>
              <w:top w:val="single" w:sz="2" w:space="0" w:color="auto"/>
              <w:left w:val="nil"/>
              <w:right w:val="nil"/>
            </w:tcBorders>
            <w:shd w:val="clear" w:color="auto" w:fill="EBEBEB"/>
          </w:tcPr>
          <w:p w14:paraId="68178B27" w14:textId="77777777" w:rsidR="001616B1" w:rsidRDefault="001616B1" w:rsidP="005D0373"/>
        </w:tc>
        <w:tc>
          <w:tcPr>
            <w:tcW w:w="474" w:type="dxa"/>
            <w:tcBorders>
              <w:top w:val="single" w:sz="2" w:space="0" w:color="auto"/>
              <w:left w:val="nil"/>
              <w:right w:val="nil"/>
            </w:tcBorders>
            <w:shd w:val="clear" w:color="auto" w:fill="EBEBEB"/>
          </w:tcPr>
          <w:p w14:paraId="6A424D1A" w14:textId="77777777" w:rsidR="001616B1" w:rsidRDefault="001616B1" w:rsidP="005D0373"/>
        </w:tc>
        <w:tc>
          <w:tcPr>
            <w:tcW w:w="474" w:type="dxa"/>
            <w:tcBorders>
              <w:top w:val="single" w:sz="2" w:space="0" w:color="auto"/>
              <w:left w:val="nil"/>
              <w:right w:val="nil"/>
            </w:tcBorders>
            <w:shd w:val="clear" w:color="auto" w:fill="EBEBEB"/>
          </w:tcPr>
          <w:p w14:paraId="0C94DAE8" w14:textId="77777777" w:rsidR="001616B1" w:rsidRDefault="001616B1" w:rsidP="005D0373"/>
        </w:tc>
        <w:tc>
          <w:tcPr>
            <w:tcW w:w="474" w:type="dxa"/>
            <w:tcBorders>
              <w:top w:val="single" w:sz="2" w:space="0" w:color="auto"/>
              <w:left w:val="nil"/>
            </w:tcBorders>
            <w:shd w:val="clear" w:color="auto" w:fill="EBEBEB"/>
          </w:tcPr>
          <w:p w14:paraId="459E9E71" w14:textId="77777777" w:rsidR="001616B1" w:rsidRDefault="001616B1" w:rsidP="005D0373"/>
        </w:tc>
      </w:tr>
      <w:tr w:rsidR="001616B1" w14:paraId="2A53B714" w14:textId="77777777" w:rsidTr="000A20A9">
        <w:tc>
          <w:tcPr>
            <w:tcW w:w="10768" w:type="dxa"/>
          </w:tcPr>
          <w:p w14:paraId="08F19AB5" w14:textId="77777777" w:rsidR="001616B1" w:rsidRDefault="001616B1" w:rsidP="005D0373">
            <w:pPr>
              <w:pStyle w:val="ListBullet"/>
              <w:rPr>
                <w:rFonts w:eastAsia="Arial"/>
                <w:color w:val="000000" w:themeColor="text1"/>
              </w:rPr>
            </w:pPr>
            <w:r w:rsidRPr="26CFE96A">
              <w:rPr>
                <w:rFonts w:eastAsia="Arial"/>
                <w:color w:val="000000" w:themeColor="text1"/>
              </w:rPr>
              <w:t>Compare and order decimal numbers of up to 3 decimal places</w:t>
            </w:r>
          </w:p>
        </w:tc>
        <w:tc>
          <w:tcPr>
            <w:tcW w:w="474" w:type="dxa"/>
          </w:tcPr>
          <w:p w14:paraId="37C8CDEC" w14:textId="77777777" w:rsidR="001616B1" w:rsidRDefault="001616B1" w:rsidP="005D0373"/>
        </w:tc>
        <w:tc>
          <w:tcPr>
            <w:tcW w:w="474" w:type="dxa"/>
          </w:tcPr>
          <w:p w14:paraId="2D90AB1B" w14:textId="77777777" w:rsidR="001616B1" w:rsidRDefault="001616B1" w:rsidP="005D0373"/>
        </w:tc>
        <w:tc>
          <w:tcPr>
            <w:tcW w:w="474" w:type="dxa"/>
          </w:tcPr>
          <w:p w14:paraId="2200F284" w14:textId="77777777" w:rsidR="001616B1" w:rsidRDefault="001616B1" w:rsidP="005D0373">
            <w:r>
              <w:t>x</w:t>
            </w:r>
          </w:p>
        </w:tc>
        <w:tc>
          <w:tcPr>
            <w:tcW w:w="474" w:type="dxa"/>
          </w:tcPr>
          <w:p w14:paraId="19648547" w14:textId="77777777" w:rsidR="001616B1" w:rsidRDefault="001616B1" w:rsidP="005D0373">
            <w:r>
              <w:t>x</w:t>
            </w:r>
          </w:p>
        </w:tc>
        <w:tc>
          <w:tcPr>
            <w:tcW w:w="474" w:type="dxa"/>
          </w:tcPr>
          <w:p w14:paraId="4059A7AB" w14:textId="77777777" w:rsidR="001616B1" w:rsidRDefault="001616B1" w:rsidP="005D0373">
            <w:r>
              <w:t>x</w:t>
            </w:r>
          </w:p>
        </w:tc>
        <w:tc>
          <w:tcPr>
            <w:tcW w:w="474" w:type="dxa"/>
          </w:tcPr>
          <w:p w14:paraId="4A8231C6" w14:textId="77777777" w:rsidR="001616B1" w:rsidRDefault="001616B1" w:rsidP="005D0373"/>
        </w:tc>
        <w:tc>
          <w:tcPr>
            <w:tcW w:w="474" w:type="dxa"/>
          </w:tcPr>
          <w:p w14:paraId="7FBC4CEC" w14:textId="77777777" w:rsidR="001616B1" w:rsidRDefault="001616B1" w:rsidP="005D0373">
            <w:r>
              <w:t>x</w:t>
            </w:r>
          </w:p>
        </w:tc>
        <w:tc>
          <w:tcPr>
            <w:tcW w:w="474" w:type="dxa"/>
          </w:tcPr>
          <w:p w14:paraId="75DFEB53" w14:textId="77777777" w:rsidR="001616B1" w:rsidRDefault="001616B1" w:rsidP="005D0373"/>
        </w:tc>
      </w:tr>
      <w:tr w:rsidR="001616B1" w14:paraId="78BDDEA5" w14:textId="77777777" w:rsidTr="000A20A9">
        <w:tc>
          <w:tcPr>
            <w:tcW w:w="10768" w:type="dxa"/>
          </w:tcPr>
          <w:p w14:paraId="68A351B4" w14:textId="77777777" w:rsidR="001616B1" w:rsidRDefault="001616B1" w:rsidP="005D0373">
            <w:pPr>
              <w:pStyle w:val="ListBullet"/>
              <w:rPr>
                <w:rFonts w:eastAsia="Arial"/>
                <w:color w:val="000000" w:themeColor="text1"/>
              </w:rPr>
            </w:pPr>
            <w:r w:rsidRPr="26CFE96A">
              <w:rPr>
                <w:rFonts w:eastAsia="Arial"/>
                <w:color w:val="000000" w:themeColor="text1"/>
              </w:rPr>
              <w:t>Interpret zero digit(s) at the end of a decimal</w:t>
            </w:r>
          </w:p>
        </w:tc>
        <w:tc>
          <w:tcPr>
            <w:tcW w:w="474" w:type="dxa"/>
          </w:tcPr>
          <w:p w14:paraId="5C82659E" w14:textId="77777777" w:rsidR="001616B1" w:rsidRDefault="001616B1" w:rsidP="005D0373"/>
        </w:tc>
        <w:tc>
          <w:tcPr>
            <w:tcW w:w="474" w:type="dxa"/>
          </w:tcPr>
          <w:p w14:paraId="11814893" w14:textId="77777777" w:rsidR="001616B1" w:rsidRDefault="001616B1" w:rsidP="005D0373"/>
        </w:tc>
        <w:tc>
          <w:tcPr>
            <w:tcW w:w="474" w:type="dxa"/>
          </w:tcPr>
          <w:p w14:paraId="27C9F1A4" w14:textId="77777777" w:rsidR="001616B1" w:rsidRDefault="001616B1" w:rsidP="005D0373"/>
        </w:tc>
        <w:tc>
          <w:tcPr>
            <w:tcW w:w="474" w:type="dxa"/>
          </w:tcPr>
          <w:p w14:paraId="0947E9F0" w14:textId="77777777" w:rsidR="001616B1" w:rsidRDefault="001616B1" w:rsidP="005D0373">
            <w:r>
              <w:t>x</w:t>
            </w:r>
          </w:p>
        </w:tc>
        <w:tc>
          <w:tcPr>
            <w:tcW w:w="474" w:type="dxa"/>
          </w:tcPr>
          <w:p w14:paraId="26E648FF" w14:textId="77777777" w:rsidR="001616B1" w:rsidRDefault="001616B1" w:rsidP="005D0373">
            <w:r>
              <w:t>x</w:t>
            </w:r>
          </w:p>
        </w:tc>
        <w:tc>
          <w:tcPr>
            <w:tcW w:w="474" w:type="dxa"/>
          </w:tcPr>
          <w:p w14:paraId="6B8B29F0" w14:textId="77777777" w:rsidR="001616B1" w:rsidRDefault="001616B1" w:rsidP="005D0373"/>
        </w:tc>
        <w:tc>
          <w:tcPr>
            <w:tcW w:w="474" w:type="dxa"/>
          </w:tcPr>
          <w:p w14:paraId="54D4CB15" w14:textId="77777777" w:rsidR="001616B1" w:rsidRDefault="001616B1" w:rsidP="005D0373">
            <w:r>
              <w:t>x</w:t>
            </w:r>
          </w:p>
        </w:tc>
        <w:tc>
          <w:tcPr>
            <w:tcW w:w="474" w:type="dxa"/>
          </w:tcPr>
          <w:p w14:paraId="027FB7E1" w14:textId="77777777" w:rsidR="001616B1" w:rsidRDefault="001616B1" w:rsidP="005D0373"/>
        </w:tc>
      </w:tr>
      <w:tr w:rsidR="001616B1" w14:paraId="692C72A6" w14:textId="77777777" w:rsidTr="000A20A9">
        <w:trPr>
          <w:trHeight w:val="300"/>
        </w:trPr>
        <w:tc>
          <w:tcPr>
            <w:tcW w:w="10768" w:type="dxa"/>
            <w:tcBorders>
              <w:bottom w:val="single" w:sz="2" w:space="0" w:color="auto"/>
            </w:tcBorders>
          </w:tcPr>
          <w:p w14:paraId="27134AB8" w14:textId="77777777" w:rsidR="001616B1" w:rsidRDefault="001616B1" w:rsidP="005D0373">
            <w:pPr>
              <w:pStyle w:val="ListBullet"/>
              <w:rPr>
                <w:rFonts w:eastAsia="Arial"/>
                <w:color w:val="000000" w:themeColor="text1"/>
              </w:rPr>
            </w:pPr>
            <w:r w:rsidRPr="26CFE96A">
              <w:rPr>
                <w:rFonts w:eastAsia="Arial"/>
                <w:color w:val="000000" w:themeColor="text1"/>
              </w:rPr>
              <w:t>Place decimal numbers of up to 3 decimal places on a number line</w:t>
            </w:r>
          </w:p>
        </w:tc>
        <w:tc>
          <w:tcPr>
            <w:tcW w:w="474" w:type="dxa"/>
            <w:tcBorders>
              <w:bottom w:val="single" w:sz="2" w:space="0" w:color="auto"/>
            </w:tcBorders>
          </w:tcPr>
          <w:p w14:paraId="2A26391B" w14:textId="77777777" w:rsidR="001616B1" w:rsidRDefault="001616B1" w:rsidP="005D0373"/>
        </w:tc>
        <w:tc>
          <w:tcPr>
            <w:tcW w:w="474" w:type="dxa"/>
            <w:tcBorders>
              <w:bottom w:val="single" w:sz="2" w:space="0" w:color="auto"/>
            </w:tcBorders>
          </w:tcPr>
          <w:p w14:paraId="1769867F" w14:textId="77777777" w:rsidR="001616B1" w:rsidRDefault="001616B1" w:rsidP="005D0373"/>
        </w:tc>
        <w:tc>
          <w:tcPr>
            <w:tcW w:w="474" w:type="dxa"/>
            <w:tcBorders>
              <w:bottom w:val="single" w:sz="2" w:space="0" w:color="auto"/>
            </w:tcBorders>
          </w:tcPr>
          <w:p w14:paraId="465966C4" w14:textId="77777777" w:rsidR="001616B1" w:rsidRDefault="001616B1" w:rsidP="005D0373">
            <w:r>
              <w:t>x</w:t>
            </w:r>
          </w:p>
        </w:tc>
        <w:tc>
          <w:tcPr>
            <w:tcW w:w="474" w:type="dxa"/>
            <w:tcBorders>
              <w:bottom w:val="single" w:sz="2" w:space="0" w:color="auto"/>
            </w:tcBorders>
          </w:tcPr>
          <w:p w14:paraId="6EC8429E" w14:textId="77777777" w:rsidR="001616B1" w:rsidRDefault="001616B1" w:rsidP="005D0373"/>
        </w:tc>
        <w:tc>
          <w:tcPr>
            <w:tcW w:w="474" w:type="dxa"/>
            <w:tcBorders>
              <w:bottom w:val="single" w:sz="2" w:space="0" w:color="auto"/>
            </w:tcBorders>
          </w:tcPr>
          <w:p w14:paraId="13B0AA4D" w14:textId="77777777" w:rsidR="001616B1" w:rsidRDefault="001616B1" w:rsidP="005D0373"/>
        </w:tc>
        <w:tc>
          <w:tcPr>
            <w:tcW w:w="474" w:type="dxa"/>
            <w:tcBorders>
              <w:bottom w:val="single" w:sz="2" w:space="0" w:color="auto"/>
            </w:tcBorders>
          </w:tcPr>
          <w:p w14:paraId="7B820C08" w14:textId="77777777" w:rsidR="001616B1" w:rsidRDefault="001616B1" w:rsidP="005D0373"/>
        </w:tc>
        <w:tc>
          <w:tcPr>
            <w:tcW w:w="474" w:type="dxa"/>
            <w:tcBorders>
              <w:bottom w:val="single" w:sz="2" w:space="0" w:color="auto"/>
            </w:tcBorders>
          </w:tcPr>
          <w:p w14:paraId="47149AB9" w14:textId="77777777" w:rsidR="001616B1" w:rsidRDefault="001616B1" w:rsidP="005D0373"/>
        </w:tc>
        <w:tc>
          <w:tcPr>
            <w:tcW w:w="474" w:type="dxa"/>
            <w:tcBorders>
              <w:bottom w:val="single" w:sz="2" w:space="0" w:color="auto"/>
            </w:tcBorders>
          </w:tcPr>
          <w:p w14:paraId="7C8082F2" w14:textId="77777777" w:rsidR="001616B1" w:rsidRDefault="001616B1" w:rsidP="005D0373"/>
        </w:tc>
      </w:tr>
      <w:tr w:rsidR="000A20A9" w14:paraId="2B3A4029" w14:textId="77777777" w:rsidTr="000A20A9">
        <w:tc>
          <w:tcPr>
            <w:tcW w:w="10768" w:type="dxa"/>
            <w:tcBorders>
              <w:top w:val="single" w:sz="2" w:space="0" w:color="auto"/>
              <w:right w:val="nil"/>
            </w:tcBorders>
            <w:shd w:val="clear" w:color="auto" w:fill="EBEBEB"/>
          </w:tcPr>
          <w:p w14:paraId="69374A81" w14:textId="77777777" w:rsidR="001616B1" w:rsidRDefault="001616B1" w:rsidP="005D0373">
            <w:r w:rsidRPr="26CFE96A">
              <w:rPr>
                <w:b/>
                <w:bCs/>
              </w:rPr>
              <w:t>Additive relations A</w:t>
            </w:r>
            <w:r w:rsidRPr="00554CAB">
              <w:t xml:space="preserve">: </w:t>
            </w:r>
            <w:r>
              <w:t>Apply efficient mental and written strategies to solve addition and subtraction problems</w:t>
            </w:r>
          </w:p>
          <w:p w14:paraId="09322EE7" w14:textId="77777777" w:rsidR="001616B1" w:rsidRPr="00BC5530" w:rsidRDefault="001616B1" w:rsidP="005D0373">
            <w:pPr>
              <w:rPr>
                <w:b/>
                <w:bCs/>
              </w:rPr>
            </w:pPr>
            <w:r w:rsidRPr="26CFE96A">
              <w:rPr>
                <w:b/>
                <w:bCs/>
              </w:rPr>
              <w:t>MAO-WM-01, MA3-AR-01</w:t>
            </w:r>
          </w:p>
        </w:tc>
        <w:tc>
          <w:tcPr>
            <w:tcW w:w="474" w:type="dxa"/>
            <w:tcBorders>
              <w:top w:val="single" w:sz="2" w:space="0" w:color="auto"/>
              <w:left w:val="nil"/>
              <w:right w:val="nil"/>
            </w:tcBorders>
            <w:shd w:val="clear" w:color="auto" w:fill="EBEBEB"/>
          </w:tcPr>
          <w:p w14:paraId="653E06F1" w14:textId="77777777" w:rsidR="001616B1" w:rsidRDefault="001616B1" w:rsidP="005D0373"/>
        </w:tc>
        <w:tc>
          <w:tcPr>
            <w:tcW w:w="474" w:type="dxa"/>
            <w:tcBorders>
              <w:top w:val="single" w:sz="2" w:space="0" w:color="auto"/>
              <w:left w:val="nil"/>
              <w:right w:val="nil"/>
            </w:tcBorders>
            <w:shd w:val="clear" w:color="auto" w:fill="EBEBEB"/>
          </w:tcPr>
          <w:p w14:paraId="179D4024" w14:textId="77777777" w:rsidR="001616B1" w:rsidRDefault="001616B1" w:rsidP="005D0373"/>
        </w:tc>
        <w:tc>
          <w:tcPr>
            <w:tcW w:w="474" w:type="dxa"/>
            <w:tcBorders>
              <w:top w:val="single" w:sz="2" w:space="0" w:color="auto"/>
              <w:left w:val="nil"/>
              <w:right w:val="nil"/>
            </w:tcBorders>
            <w:shd w:val="clear" w:color="auto" w:fill="EBEBEB"/>
          </w:tcPr>
          <w:p w14:paraId="06B270D6" w14:textId="77777777" w:rsidR="001616B1" w:rsidRDefault="001616B1" w:rsidP="005D0373"/>
        </w:tc>
        <w:tc>
          <w:tcPr>
            <w:tcW w:w="474" w:type="dxa"/>
            <w:tcBorders>
              <w:top w:val="single" w:sz="2" w:space="0" w:color="auto"/>
              <w:left w:val="nil"/>
              <w:right w:val="nil"/>
            </w:tcBorders>
            <w:shd w:val="clear" w:color="auto" w:fill="EBEBEB"/>
          </w:tcPr>
          <w:p w14:paraId="069F675C" w14:textId="77777777" w:rsidR="001616B1" w:rsidRDefault="001616B1" w:rsidP="005D0373"/>
        </w:tc>
        <w:tc>
          <w:tcPr>
            <w:tcW w:w="474" w:type="dxa"/>
            <w:tcBorders>
              <w:top w:val="single" w:sz="2" w:space="0" w:color="auto"/>
              <w:left w:val="nil"/>
              <w:right w:val="nil"/>
            </w:tcBorders>
            <w:shd w:val="clear" w:color="auto" w:fill="EBEBEB"/>
          </w:tcPr>
          <w:p w14:paraId="2C4CEEF1" w14:textId="77777777" w:rsidR="001616B1" w:rsidRDefault="001616B1" w:rsidP="005D0373"/>
        </w:tc>
        <w:tc>
          <w:tcPr>
            <w:tcW w:w="474" w:type="dxa"/>
            <w:tcBorders>
              <w:top w:val="single" w:sz="2" w:space="0" w:color="auto"/>
              <w:left w:val="nil"/>
              <w:right w:val="nil"/>
            </w:tcBorders>
            <w:shd w:val="clear" w:color="auto" w:fill="EBEBEB"/>
          </w:tcPr>
          <w:p w14:paraId="1E776813" w14:textId="77777777" w:rsidR="001616B1" w:rsidRDefault="001616B1" w:rsidP="005D0373"/>
        </w:tc>
        <w:tc>
          <w:tcPr>
            <w:tcW w:w="474" w:type="dxa"/>
            <w:tcBorders>
              <w:top w:val="single" w:sz="2" w:space="0" w:color="auto"/>
              <w:left w:val="nil"/>
              <w:right w:val="nil"/>
            </w:tcBorders>
            <w:shd w:val="clear" w:color="auto" w:fill="EBEBEB"/>
          </w:tcPr>
          <w:p w14:paraId="65E0502E" w14:textId="77777777" w:rsidR="001616B1" w:rsidRDefault="001616B1" w:rsidP="005D0373"/>
        </w:tc>
        <w:tc>
          <w:tcPr>
            <w:tcW w:w="474" w:type="dxa"/>
            <w:tcBorders>
              <w:top w:val="single" w:sz="2" w:space="0" w:color="auto"/>
              <w:left w:val="nil"/>
            </w:tcBorders>
            <w:shd w:val="clear" w:color="auto" w:fill="EBEBEB"/>
          </w:tcPr>
          <w:p w14:paraId="6970E626" w14:textId="77777777" w:rsidR="001616B1" w:rsidRDefault="001616B1" w:rsidP="005D0373"/>
        </w:tc>
      </w:tr>
      <w:tr w:rsidR="001616B1" w14:paraId="660490BF" w14:textId="77777777" w:rsidTr="000A20A9">
        <w:tc>
          <w:tcPr>
            <w:tcW w:w="10768" w:type="dxa"/>
          </w:tcPr>
          <w:p w14:paraId="74BC1E23" w14:textId="77777777" w:rsidR="001616B1" w:rsidRPr="00BC5530" w:rsidRDefault="001616B1" w:rsidP="005D0373">
            <w:pPr>
              <w:pStyle w:val="ListBullet"/>
            </w:pPr>
            <w:r>
              <w:t>Solve word problems, including multistep problems</w:t>
            </w:r>
          </w:p>
        </w:tc>
        <w:tc>
          <w:tcPr>
            <w:tcW w:w="474" w:type="dxa"/>
          </w:tcPr>
          <w:p w14:paraId="6FDD1C39" w14:textId="77777777" w:rsidR="001616B1" w:rsidRDefault="001616B1" w:rsidP="005D0373"/>
        </w:tc>
        <w:tc>
          <w:tcPr>
            <w:tcW w:w="474" w:type="dxa"/>
          </w:tcPr>
          <w:p w14:paraId="1090AC1F" w14:textId="77777777" w:rsidR="001616B1" w:rsidRDefault="001616B1" w:rsidP="005D0373"/>
        </w:tc>
        <w:tc>
          <w:tcPr>
            <w:tcW w:w="474" w:type="dxa"/>
          </w:tcPr>
          <w:p w14:paraId="1927ED04" w14:textId="77777777" w:rsidR="001616B1" w:rsidRDefault="001616B1" w:rsidP="005D0373"/>
        </w:tc>
        <w:tc>
          <w:tcPr>
            <w:tcW w:w="474" w:type="dxa"/>
          </w:tcPr>
          <w:p w14:paraId="2BBC7E6F" w14:textId="77777777" w:rsidR="001616B1" w:rsidRDefault="001616B1" w:rsidP="005D0373"/>
        </w:tc>
        <w:tc>
          <w:tcPr>
            <w:tcW w:w="474" w:type="dxa"/>
          </w:tcPr>
          <w:p w14:paraId="794B22D7" w14:textId="77777777" w:rsidR="001616B1" w:rsidRDefault="001616B1" w:rsidP="005D0373"/>
        </w:tc>
        <w:tc>
          <w:tcPr>
            <w:tcW w:w="474" w:type="dxa"/>
          </w:tcPr>
          <w:p w14:paraId="52848CFD" w14:textId="77777777" w:rsidR="001616B1" w:rsidRDefault="001616B1" w:rsidP="005D0373">
            <w:r>
              <w:t>x</w:t>
            </w:r>
          </w:p>
        </w:tc>
        <w:tc>
          <w:tcPr>
            <w:tcW w:w="474" w:type="dxa"/>
          </w:tcPr>
          <w:p w14:paraId="42219B8E" w14:textId="77777777" w:rsidR="001616B1" w:rsidRDefault="001616B1" w:rsidP="005D0373"/>
        </w:tc>
        <w:tc>
          <w:tcPr>
            <w:tcW w:w="474" w:type="dxa"/>
          </w:tcPr>
          <w:p w14:paraId="1E5961AB" w14:textId="77777777" w:rsidR="001616B1" w:rsidRDefault="001616B1" w:rsidP="005D0373"/>
        </w:tc>
      </w:tr>
      <w:tr w:rsidR="001616B1" w14:paraId="1202869B" w14:textId="77777777" w:rsidTr="000A20A9">
        <w:tc>
          <w:tcPr>
            <w:tcW w:w="10768" w:type="dxa"/>
          </w:tcPr>
          <w:p w14:paraId="5831CEFE" w14:textId="77777777" w:rsidR="001616B1" w:rsidRPr="00BC5530" w:rsidRDefault="001616B1" w:rsidP="005D0373">
            <w:pPr>
              <w:pStyle w:val="ListBullet"/>
            </w:pPr>
            <w:r>
              <w:t>Apply known strategies such as levelling, addition for subtraction, using constant difference, and bridging (Reasons about relations)</w:t>
            </w:r>
          </w:p>
        </w:tc>
        <w:tc>
          <w:tcPr>
            <w:tcW w:w="474" w:type="dxa"/>
          </w:tcPr>
          <w:p w14:paraId="09DEDDCA" w14:textId="77777777" w:rsidR="001616B1" w:rsidRDefault="001616B1" w:rsidP="005D0373"/>
        </w:tc>
        <w:tc>
          <w:tcPr>
            <w:tcW w:w="474" w:type="dxa"/>
          </w:tcPr>
          <w:p w14:paraId="45EF36FE" w14:textId="77777777" w:rsidR="001616B1" w:rsidRDefault="001616B1" w:rsidP="005D0373"/>
        </w:tc>
        <w:tc>
          <w:tcPr>
            <w:tcW w:w="474" w:type="dxa"/>
          </w:tcPr>
          <w:p w14:paraId="051D995A" w14:textId="77777777" w:rsidR="001616B1" w:rsidRDefault="001616B1" w:rsidP="005D0373"/>
        </w:tc>
        <w:tc>
          <w:tcPr>
            <w:tcW w:w="474" w:type="dxa"/>
          </w:tcPr>
          <w:p w14:paraId="5B90B476" w14:textId="77777777" w:rsidR="001616B1" w:rsidRDefault="001616B1" w:rsidP="005D0373"/>
        </w:tc>
        <w:tc>
          <w:tcPr>
            <w:tcW w:w="474" w:type="dxa"/>
          </w:tcPr>
          <w:p w14:paraId="5967F77F" w14:textId="77777777" w:rsidR="001616B1" w:rsidRDefault="001616B1" w:rsidP="005D0373"/>
        </w:tc>
        <w:tc>
          <w:tcPr>
            <w:tcW w:w="474" w:type="dxa"/>
          </w:tcPr>
          <w:p w14:paraId="048E9ACF" w14:textId="77777777" w:rsidR="001616B1" w:rsidRDefault="001616B1" w:rsidP="005D0373">
            <w:r>
              <w:t>x</w:t>
            </w:r>
          </w:p>
        </w:tc>
        <w:tc>
          <w:tcPr>
            <w:tcW w:w="474" w:type="dxa"/>
          </w:tcPr>
          <w:p w14:paraId="6DD5983D" w14:textId="77777777" w:rsidR="001616B1" w:rsidRDefault="001616B1" w:rsidP="005D0373">
            <w:r>
              <w:t>x</w:t>
            </w:r>
          </w:p>
        </w:tc>
        <w:tc>
          <w:tcPr>
            <w:tcW w:w="474" w:type="dxa"/>
          </w:tcPr>
          <w:p w14:paraId="363E6056" w14:textId="77777777" w:rsidR="001616B1" w:rsidRDefault="001616B1" w:rsidP="005D0373">
            <w:r>
              <w:t>x</w:t>
            </w:r>
          </w:p>
        </w:tc>
      </w:tr>
      <w:tr w:rsidR="001616B1" w14:paraId="121C599C" w14:textId="77777777" w:rsidTr="000A20A9">
        <w:trPr>
          <w:trHeight w:val="300"/>
        </w:trPr>
        <w:tc>
          <w:tcPr>
            <w:tcW w:w="10768" w:type="dxa"/>
          </w:tcPr>
          <w:p w14:paraId="05F2A71A" w14:textId="77777777" w:rsidR="001616B1" w:rsidRDefault="001616B1" w:rsidP="005D0373">
            <w:pPr>
              <w:pStyle w:val="ListBullet"/>
            </w:pPr>
            <w:r>
              <w:t>Use place value to add or subtract 3 or more numbers with different numbers of digits</w:t>
            </w:r>
          </w:p>
        </w:tc>
        <w:tc>
          <w:tcPr>
            <w:tcW w:w="474" w:type="dxa"/>
          </w:tcPr>
          <w:p w14:paraId="49014C2A" w14:textId="77777777" w:rsidR="001616B1" w:rsidRDefault="001616B1" w:rsidP="005D0373"/>
        </w:tc>
        <w:tc>
          <w:tcPr>
            <w:tcW w:w="474" w:type="dxa"/>
          </w:tcPr>
          <w:p w14:paraId="51D3B82E" w14:textId="77777777" w:rsidR="001616B1" w:rsidRDefault="001616B1" w:rsidP="005D0373"/>
        </w:tc>
        <w:tc>
          <w:tcPr>
            <w:tcW w:w="474" w:type="dxa"/>
          </w:tcPr>
          <w:p w14:paraId="424D9D25" w14:textId="77777777" w:rsidR="001616B1" w:rsidRDefault="001616B1" w:rsidP="005D0373"/>
        </w:tc>
        <w:tc>
          <w:tcPr>
            <w:tcW w:w="474" w:type="dxa"/>
          </w:tcPr>
          <w:p w14:paraId="36926584" w14:textId="77777777" w:rsidR="001616B1" w:rsidRDefault="001616B1" w:rsidP="005D0373"/>
        </w:tc>
        <w:tc>
          <w:tcPr>
            <w:tcW w:w="474" w:type="dxa"/>
          </w:tcPr>
          <w:p w14:paraId="294D40F6" w14:textId="77777777" w:rsidR="001616B1" w:rsidRDefault="001616B1" w:rsidP="005D0373"/>
        </w:tc>
        <w:tc>
          <w:tcPr>
            <w:tcW w:w="474" w:type="dxa"/>
          </w:tcPr>
          <w:p w14:paraId="13C1E633" w14:textId="77777777" w:rsidR="001616B1" w:rsidRDefault="001616B1" w:rsidP="005D0373">
            <w:r>
              <w:t>x</w:t>
            </w:r>
          </w:p>
        </w:tc>
        <w:tc>
          <w:tcPr>
            <w:tcW w:w="474" w:type="dxa"/>
          </w:tcPr>
          <w:p w14:paraId="10A8FB49" w14:textId="77777777" w:rsidR="001616B1" w:rsidRDefault="001616B1" w:rsidP="005D0373">
            <w:r>
              <w:t>x</w:t>
            </w:r>
          </w:p>
        </w:tc>
        <w:tc>
          <w:tcPr>
            <w:tcW w:w="474" w:type="dxa"/>
          </w:tcPr>
          <w:p w14:paraId="3DBCE14F" w14:textId="77777777" w:rsidR="001616B1" w:rsidRDefault="001616B1" w:rsidP="005D0373">
            <w:r>
              <w:t>x</w:t>
            </w:r>
          </w:p>
        </w:tc>
      </w:tr>
      <w:tr w:rsidR="001616B1" w14:paraId="3ADE9AAD" w14:textId="77777777" w:rsidTr="000A20A9">
        <w:trPr>
          <w:trHeight w:val="300"/>
        </w:trPr>
        <w:tc>
          <w:tcPr>
            <w:tcW w:w="10768" w:type="dxa"/>
            <w:tcBorders>
              <w:bottom w:val="single" w:sz="2" w:space="0" w:color="auto"/>
            </w:tcBorders>
          </w:tcPr>
          <w:p w14:paraId="64A67B34" w14:textId="77777777" w:rsidR="001616B1" w:rsidRDefault="001616B1" w:rsidP="005D0373">
            <w:pPr>
              <w:pStyle w:val="ListBullet"/>
            </w:pPr>
            <w:r>
              <w:t>Identify efficient and inefficient multidigit subtraction strategies</w:t>
            </w:r>
          </w:p>
        </w:tc>
        <w:tc>
          <w:tcPr>
            <w:tcW w:w="474" w:type="dxa"/>
            <w:tcBorders>
              <w:bottom w:val="single" w:sz="2" w:space="0" w:color="auto"/>
            </w:tcBorders>
          </w:tcPr>
          <w:p w14:paraId="61D1694F" w14:textId="77777777" w:rsidR="001616B1" w:rsidRDefault="001616B1" w:rsidP="005D0373"/>
        </w:tc>
        <w:tc>
          <w:tcPr>
            <w:tcW w:w="474" w:type="dxa"/>
            <w:tcBorders>
              <w:bottom w:val="single" w:sz="2" w:space="0" w:color="auto"/>
            </w:tcBorders>
          </w:tcPr>
          <w:p w14:paraId="39C1D95C" w14:textId="77777777" w:rsidR="001616B1" w:rsidRDefault="001616B1" w:rsidP="005D0373"/>
        </w:tc>
        <w:tc>
          <w:tcPr>
            <w:tcW w:w="474" w:type="dxa"/>
            <w:tcBorders>
              <w:bottom w:val="single" w:sz="2" w:space="0" w:color="auto"/>
            </w:tcBorders>
          </w:tcPr>
          <w:p w14:paraId="5CBC7A35" w14:textId="77777777" w:rsidR="001616B1" w:rsidRDefault="001616B1" w:rsidP="005D0373"/>
        </w:tc>
        <w:tc>
          <w:tcPr>
            <w:tcW w:w="474" w:type="dxa"/>
            <w:tcBorders>
              <w:bottom w:val="single" w:sz="2" w:space="0" w:color="auto"/>
            </w:tcBorders>
          </w:tcPr>
          <w:p w14:paraId="45A930A6" w14:textId="77777777" w:rsidR="001616B1" w:rsidRDefault="001616B1" w:rsidP="005D0373"/>
        </w:tc>
        <w:tc>
          <w:tcPr>
            <w:tcW w:w="474" w:type="dxa"/>
            <w:tcBorders>
              <w:bottom w:val="single" w:sz="2" w:space="0" w:color="auto"/>
            </w:tcBorders>
          </w:tcPr>
          <w:p w14:paraId="06BC31A4" w14:textId="77777777" w:rsidR="001616B1" w:rsidRDefault="001616B1" w:rsidP="005D0373"/>
        </w:tc>
        <w:tc>
          <w:tcPr>
            <w:tcW w:w="474" w:type="dxa"/>
            <w:tcBorders>
              <w:bottom w:val="single" w:sz="2" w:space="0" w:color="auto"/>
            </w:tcBorders>
          </w:tcPr>
          <w:p w14:paraId="7CC9122D" w14:textId="77777777" w:rsidR="001616B1" w:rsidRDefault="001616B1" w:rsidP="005D0373">
            <w:r>
              <w:t>x</w:t>
            </w:r>
          </w:p>
        </w:tc>
        <w:tc>
          <w:tcPr>
            <w:tcW w:w="474" w:type="dxa"/>
            <w:tcBorders>
              <w:bottom w:val="single" w:sz="2" w:space="0" w:color="auto"/>
            </w:tcBorders>
          </w:tcPr>
          <w:p w14:paraId="48CB51FE" w14:textId="77777777" w:rsidR="001616B1" w:rsidRDefault="001616B1" w:rsidP="005D0373"/>
        </w:tc>
        <w:tc>
          <w:tcPr>
            <w:tcW w:w="474" w:type="dxa"/>
            <w:tcBorders>
              <w:bottom w:val="single" w:sz="2" w:space="0" w:color="auto"/>
            </w:tcBorders>
          </w:tcPr>
          <w:p w14:paraId="3B154AAD" w14:textId="77777777" w:rsidR="001616B1" w:rsidRDefault="001616B1" w:rsidP="005D0373"/>
        </w:tc>
      </w:tr>
      <w:tr w:rsidR="000A20A9" w:rsidRPr="002E71AA" w14:paraId="322CFE55" w14:textId="77777777" w:rsidTr="000A20A9">
        <w:tc>
          <w:tcPr>
            <w:tcW w:w="10768" w:type="dxa"/>
            <w:tcBorders>
              <w:top w:val="single" w:sz="2" w:space="0" w:color="auto"/>
              <w:right w:val="nil"/>
            </w:tcBorders>
            <w:shd w:val="clear" w:color="auto" w:fill="EBEBEB"/>
          </w:tcPr>
          <w:p w14:paraId="08E0B1CC" w14:textId="77777777" w:rsidR="001616B1" w:rsidRDefault="001616B1" w:rsidP="005D0373">
            <w:r w:rsidRPr="26CFE96A">
              <w:rPr>
                <w:b/>
                <w:bCs/>
              </w:rPr>
              <w:t>Additive relations A</w:t>
            </w:r>
            <w:r w:rsidRPr="00554CAB">
              <w:t xml:space="preserve">: </w:t>
            </w:r>
            <w:r>
              <w:t>Use estimation and place value understanding to determine the reasonableness of solutions</w:t>
            </w:r>
          </w:p>
          <w:p w14:paraId="2F119582" w14:textId="77777777" w:rsidR="001616B1" w:rsidRPr="002E71AA" w:rsidRDefault="001616B1" w:rsidP="005D0373">
            <w:pPr>
              <w:rPr>
                <w:b/>
                <w:bCs/>
              </w:rPr>
            </w:pPr>
            <w:r w:rsidRPr="26CFE96A">
              <w:rPr>
                <w:b/>
                <w:bCs/>
              </w:rPr>
              <w:t>MAO-WM-01, MA3-AR-01</w:t>
            </w:r>
          </w:p>
        </w:tc>
        <w:tc>
          <w:tcPr>
            <w:tcW w:w="474" w:type="dxa"/>
            <w:tcBorders>
              <w:top w:val="single" w:sz="2" w:space="0" w:color="auto"/>
              <w:left w:val="nil"/>
              <w:right w:val="nil"/>
            </w:tcBorders>
            <w:shd w:val="clear" w:color="auto" w:fill="EBEBEB"/>
          </w:tcPr>
          <w:p w14:paraId="50A1711F" w14:textId="77777777" w:rsidR="001616B1" w:rsidRPr="002E71AA" w:rsidRDefault="001616B1" w:rsidP="005D0373"/>
        </w:tc>
        <w:tc>
          <w:tcPr>
            <w:tcW w:w="474" w:type="dxa"/>
            <w:tcBorders>
              <w:top w:val="single" w:sz="2" w:space="0" w:color="auto"/>
              <w:left w:val="nil"/>
              <w:right w:val="nil"/>
            </w:tcBorders>
            <w:shd w:val="clear" w:color="auto" w:fill="EBEBEB"/>
          </w:tcPr>
          <w:p w14:paraId="5C7D8462" w14:textId="77777777" w:rsidR="001616B1" w:rsidRPr="002E71AA" w:rsidRDefault="001616B1" w:rsidP="005D0373"/>
        </w:tc>
        <w:tc>
          <w:tcPr>
            <w:tcW w:w="474" w:type="dxa"/>
            <w:tcBorders>
              <w:top w:val="single" w:sz="2" w:space="0" w:color="auto"/>
              <w:left w:val="nil"/>
              <w:right w:val="nil"/>
            </w:tcBorders>
            <w:shd w:val="clear" w:color="auto" w:fill="EBEBEB"/>
          </w:tcPr>
          <w:p w14:paraId="564C8070" w14:textId="77777777" w:rsidR="001616B1" w:rsidRPr="002E71AA" w:rsidRDefault="001616B1" w:rsidP="005D0373"/>
        </w:tc>
        <w:tc>
          <w:tcPr>
            <w:tcW w:w="474" w:type="dxa"/>
            <w:tcBorders>
              <w:top w:val="single" w:sz="2" w:space="0" w:color="auto"/>
              <w:left w:val="nil"/>
              <w:right w:val="nil"/>
            </w:tcBorders>
            <w:shd w:val="clear" w:color="auto" w:fill="EBEBEB"/>
          </w:tcPr>
          <w:p w14:paraId="4FE8248D" w14:textId="77777777" w:rsidR="001616B1" w:rsidRPr="002E71AA" w:rsidRDefault="001616B1" w:rsidP="005D0373"/>
        </w:tc>
        <w:tc>
          <w:tcPr>
            <w:tcW w:w="474" w:type="dxa"/>
            <w:tcBorders>
              <w:top w:val="single" w:sz="2" w:space="0" w:color="auto"/>
              <w:left w:val="nil"/>
              <w:right w:val="nil"/>
            </w:tcBorders>
            <w:shd w:val="clear" w:color="auto" w:fill="EBEBEB"/>
          </w:tcPr>
          <w:p w14:paraId="17CF033A" w14:textId="77777777" w:rsidR="001616B1" w:rsidRPr="002E71AA" w:rsidRDefault="001616B1" w:rsidP="005D0373"/>
        </w:tc>
        <w:tc>
          <w:tcPr>
            <w:tcW w:w="474" w:type="dxa"/>
            <w:tcBorders>
              <w:top w:val="single" w:sz="2" w:space="0" w:color="auto"/>
              <w:left w:val="nil"/>
              <w:right w:val="nil"/>
            </w:tcBorders>
            <w:shd w:val="clear" w:color="auto" w:fill="EBEBEB"/>
          </w:tcPr>
          <w:p w14:paraId="7BBB7EEA" w14:textId="77777777" w:rsidR="001616B1" w:rsidRPr="002E71AA" w:rsidRDefault="001616B1" w:rsidP="005D0373"/>
        </w:tc>
        <w:tc>
          <w:tcPr>
            <w:tcW w:w="474" w:type="dxa"/>
            <w:tcBorders>
              <w:top w:val="single" w:sz="2" w:space="0" w:color="auto"/>
              <w:left w:val="nil"/>
              <w:right w:val="nil"/>
            </w:tcBorders>
            <w:shd w:val="clear" w:color="auto" w:fill="EBEBEB"/>
          </w:tcPr>
          <w:p w14:paraId="6300D5B6" w14:textId="77777777" w:rsidR="001616B1" w:rsidRPr="002E71AA" w:rsidRDefault="001616B1" w:rsidP="005D0373"/>
        </w:tc>
        <w:tc>
          <w:tcPr>
            <w:tcW w:w="474" w:type="dxa"/>
            <w:tcBorders>
              <w:top w:val="single" w:sz="2" w:space="0" w:color="auto"/>
              <w:left w:val="nil"/>
            </w:tcBorders>
            <w:shd w:val="clear" w:color="auto" w:fill="EBEBEB"/>
          </w:tcPr>
          <w:p w14:paraId="321386F4" w14:textId="77777777" w:rsidR="001616B1" w:rsidRPr="002E71AA" w:rsidRDefault="001616B1" w:rsidP="005D0373"/>
        </w:tc>
      </w:tr>
      <w:tr w:rsidR="001616B1" w14:paraId="26AF7178" w14:textId="77777777" w:rsidTr="000A20A9">
        <w:tc>
          <w:tcPr>
            <w:tcW w:w="10768" w:type="dxa"/>
          </w:tcPr>
          <w:p w14:paraId="0325C57F" w14:textId="77777777" w:rsidR="001616B1" w:rsidRPr="00BC5530" w:rsidRDefault="001616B1" w:rsidP="005D0373">
            <w:pPr>
              <w:pStyle w:val="ListBullet"/>
            </w:pPr>
            <w:r>
              <w:t>Round numbers appropriately when obtaining estimates to numerical calculations</w:t>
            </w:r>
          </w:p>
        </w:tc>
        <w:tc>
          <w:tcPr>
            <w:tcW w:w="474" w:type="dxa"/>
          </w:tcPr>
          <w:p w14:paraId="5B16389B" w14:textId="77777777" w:rsidR="001616B1" w:rsidRDefault="001616B1" w:rsidP="005D0373"/>
        </w:tc>
        <w:tc>
          <w:tcPr>
            <w:tcW w:w="474" w:type="dxa"/>
          </w:tcPr>
          <w:p w14:paraId="7E86773C" w14:textId="77777777" w:rsidR="001616B1" w:rsidRDefault="001616B1" w:rsidP="005D0373"/>
        </w:tc>
        <w:tc>
          <w:tcPr>
            <w:tcW w:w="474" w:type="dxa"/>
          </w:tcPr>
          <w:p w14:paraId="07994358" w14:textId="77777777" w:rsidR="001616B1" w:rsidRDefault="001616B1" w:rsidP="005D0373"/>
        </w:tc>
        <w:tc>
          <w:tcPr>
            <w:tcW w:w="474" w:type="dxa"/>
          </w:tcPr>
          <w:p w14:paraId="1DB934E7" w14:textId="77777777" w:rsidR="001616B1" w:rsidRDefault="001616B1" w:rsidP="005D0373"/>
        </w:tc>
        <w:tc>
          <w:tcPr>
            <w:tcW w:w="474" w:type="dxa"/>
          </w:tcPr>
          <w:p w14:paraId="652F42A7" w14:textId="77777777" w:rsidR="001616B1" w:rsidRDefault="001616B1" w:rsidP="005D0373"/>
        </w:tc>
        <w:tc>
          <w:tcPr>
            <w:tcW w:w="474" w:type="dxa"/>
          </w:tcPr>
          <w:p w14:paraId="611CFE79" w14:textId="77777777" w:rsidR="001616B1" w:rsidRDefault="001616B1" w:rsidP="005D0373">
            <w:r>
              <w:t>x</w:t>
            </w:r>
          </w:p>
        </w:tc>
        <w:tc>
          <w:tcPr>
            <w:tcW w:w="474" w:type="dxa"/>
          </w:tcPr>
          <w:p w14:paraId="305B40D3" w14:textId="77777777" w:rsidR="001616B1" w:rsidRDefault="001616B1" w:rsidP="005D0373"/>
        </w:tc>
        <w:tc>
          <w:tcPr>
            <w:tcW w:w="474" w:type="dxa"/>
          </w:tcPr>
          <w:p w14:paraId="37D2A277" w14:textId="77777777" w:rsidR="001616B1" w:rsidRDefault="001616B1" w:rsidP="005D0373"/>
        </w:tc>
      </w:tr>
      <w:tr w:rsidR="001616B1" w14:paraId="5E401448" w14:textId="77777777" w:rsidTr="000A20A9">
        <w:tc>
          <w:tcPr>
            <w:tcW w:w="10768" w:type="dxa"/>
          </w:tcPr>
          <w:p w14:paraId="33A0D1F3" w14:textId="77777777" w:rsidR="001616B1" w:rsidRPr="00BC5530" w:rsidRDefault="001616B1" w:rsidP="005D0373">
            <w:pPr>
              <w:pStyle w:val="ListBullet"/>
            </w:pPr>
            <w:r>
              <w:t>Use place value understanding to check for errors in calculations</w:t>
            </w:r>
          </w:p>
        </w:tc>
        <w:tc>
          <w:tcPr>
            <w:tcW w:w="474" w:type="dxa"/>
          </w:tcPr>
          <w:p w14:paraId="3BA32A73" w14:textId="77777777" w:rsidR="001616B1" w:rsidRDefault="001616B1" w:rsidP="005D0373"/>
        </w:tc>
        <w:tc>
          <w:tcPr>
            <w:tcW w:w="474" w:type="dxa"/>
          </w:tcPr>
          <w:p w14:paraId="7DA04914" w14:textId="77777777" w:rsidR="001616B1" w:rsidRDefault="001616B1" w:rsidP="005D0373"/>
        </w:tc>
        <w:tc>
          <w:tcPr>
            <w:tcW w:w="474" w:type="dxa"/>
          </w:tcPr>
          <w:p w14:paraId="0920732A" w14:textId="77777777" w:rsidR="001616B1" w:rsidRDefault="001616B1" w:rsidP="005D0373"/>
        </w:tc>
        <w:tc>
          <w:tcPr>
            <w:tcW w:w="474" w:type="dxa"/>
          </w:tcPr>
          <w:p w14:paraId="3CEEBF24" w14:textId="77777777" w:rsidR="001616B1" w:rsidRDefault="001616B1" w:rsidP="005D0373"/>
        </w:tc>
        <w:tc>
          <w:tcPr>
            <w:tcW w:w="474" w:type="dxa"/>
          </w:tcPr>
          <w:p w14:paraId="2E279A5A" w14:textId="77777777" w:rsidR="001616B1" w:rsidRDefault="001616B1" w:rsidP="005D0373"/>
        </w:tc>
        <w:tc>
          <w:tcPr>
            <w:tcW w:w="474" w:type="dxa"/>
          </w:tcPr>
          <w:p w14:paraId="4059331B" w14:textId="77777777" w:rsidR="001616B1" w:rsidRDefault="001616B1" w:rsidP="005D0373">
            <w:r>
              <w:t>x</w:t>
            </w:r>
          </w:p>
        </w:tc>
        <w:tc>
          <w:tcPr>
            <w:tcW w:w="474" w:type="dxa"/>
          </w:tcPr>
          <w:p w14:paraId="390A666E" w14:textId="77777777" w:rsidR="001616B1" w:rsidRDefault="001616B1" w:rsidP="005D0373">
            <w:r>
              <w:t>x</w:t>
            </w:r>
          </w:p>
        </w:tc>
        <w:tc>
          <w:tcPr>
            <w:tcW w:w="474" w:type="dxa"/>
          </w:tcPr>
          <w:p w14:paraId="5F0858B6" w14:textId="77777777" w:rsidR="001616B1" w:rsidRDefault="001616B1" w:rsidP="005D0373">
            <w:r>
              <w:t>x</w:t>
            </w:r>
          </w:p>
        </w:tc>
      </w:tr>
      <w:tr w:rsidR="001616B1" w14:paraId="374EA406" w14:textId="77777777" w:rsidTr="000A20A9">
        <w:trPr>
          <w:trHeight w:val="300"/>
        </w:trPr>
        <w:tc>
          <w:tcPr>
            <w:tcW w:w="10768" w:type="dxa"/>
            <w:tcBorders>
              <w:bottom w:val="single" w:sz="2" w:space="0" w:color="auto"/>
            </w:tcBorders>
          </w:tcPr>
          <w:p w14:paraId="5B570A03" w14:textId="77777777" w:rsidR="001616B1" w:rsidRDefault="001616B1" w:rsidP="005D0373">
            <w:pPr>
              <w:pStyle w:val="ListBullet"/>
            </w:pPr>
            <w:r>
              <w:t>Use estimation to check the reasonableness of solutions to addition and subtraction calculations</w:t>
            </w:r>
          </w:p>
        </w:tc>
        <w:tc>
          <w:tcPr>
            <w:tcW w:w="474" w:type="dxa"/>
            <w:tcBorders>
              <w:bottom w:val="single" w:sz="2" w:space="0" w:color="auto"/>
            </w:tcBorders>
          </w:tcPr>
          <w:p w14:paraId="3527F898" w14:textId="77777777" w:rsidR="001616B1" w:rsidRDefault="001616B1" w:rsidP="005D0373"/>
        </w:tc>
        <w:tc>
          <w:tcPr>
            <w:tcW w:w="474" w:type="dxa"/>
            <w:tcBorders>
              <w:bottom w:val="single" w:sz="2" w:space="0" w:color="auto"/>
            </w:tcBorders>
          </w:tcPr>
          <w:p w14:paraId="5978C173" w14:textId="77777777" w:rsidR="001616B1" w:rsidRDefault="001616B1" w:rsidP="005D0373"/>
        </w:tc>
        <w:tc>
          <w:tcPr>
            <w:tcW w:w="474" w:type="dxa"/>
            <w:tcBorders>
              <w:bottom w:val="single" w:sz="2" w:space="0" w:color="auto"/>
            </w:tcBorders>
          </w:tcPr>
          <w:p w14:paraId="08A237A4" w14:textId="77777777" w:rsidR="001616B1" w:rsidRDefault="001616B1" w:rsidP="005D0373"/>
        </w:tc>
        <w:tc>
          <w:tcPr>
            <w:tcW w:w="474" w:type="dxa"/>
            <w:tcBorders>
              <w:bottom w:val="single" w:sz="2" w:space="0" w:color="auto"/>
            </w:tcBorders>
          </w:tcPr>
          <w:p w14:paraId="523D4068" w14:textId="77777777" w:rsidR="001616B1" w:rsidRDefault="001616B1" w:rsidP="005D0373"/>
        </w:tc>
        <w:tc>
          <w:tcPr>
            <w:tcW w:w="474" w:type="dxa"/>
            <w:tcBorders>
              <w:bottom w:val="single" w:sz="2" w:space="0" w:color="auto"/>
            </w:tcBorders>
          </w:tcPr>
          <w:p w14:paraId="12DCA79B" w14:textId="77777777" w:rsidR="001616B1" w:rsidRDefault="001616B1" w:rsidP="005D0373"/>
        </w:tc>
        <w:tc>
          <w:tcPr>
            <w:tcW w:w="474" w:type="dxa"/>
            <w:tcBorders>
              <w:bottom w:val="single" w:sz="2" w:space="0" w:color="auto"/>
            </w:tcBorders>
          </w:tcPr>
          <w:p w14:paraId="3616A646" w14:textId="77777777" w:rsidR="001616B1" w:rsidRDefault="001616B1" w:rsidP="005D0373">
            <w:r>
              <w:t>x</w:t>
            </w:r>
          </w:p>
        </w:tc>
        <w:tc>
          <w:tcPr>
            <w:tcW w:w="474" w:type="dxa"/>
            <w:tcBorders>
              <w:bottom w:val="single" w:sz="2" w:space="0" w:color="auto"/>
            </w:tcBorders>
          </w:tcPr>
          <w:p w14:paraId="1DF5916A" w14:textId="77777777" w:rsidR="001616B1" w:rsidRDefault="001616B1" w:rsidP="005D0373">
            <w:r>
              <w:t>x</w:t>
            </w:r>
          </w:p>
        </w:tc>
        <w:tc>
          <w:tcPr>
            <w:tcW w:w="474" w:type="dxa"/>
            <w:tcBorders>
              <w:bottom w:val="single" w:sz="2" w:space="0" w:color="auto"/>
            </w:tcBorders>
          </w:tcPr>
          <w:p w14:paraId="70D85C02" w14:textId="77777777" w:rsidR="001616B1" w:rsidRDefault="001616B1" w:rsidP="005D0373">
            <w:r>
              <w:t>x</w:t>
            </w:r>
          </w:p>
        </w:tc>
      </w:tr>
      <w:tr w:rsidR="000A20A9" w14:paraId="1E08F862" w14:textId="77777777" w:rsidTr="000A20A9">
        <w:tc>
          <w:tcPr>
            <w:tcW w:w="10768" w:type="dxa"/>
            <w:tcBorders>
              <w:top w:val="single" w:sz="2" w:space="0" w:color="auto"/>
              <w:right w:val="nil"/>
            </w:tcBorders>
            <w:shd w:val="clear" w:color="auto" w:fill="EBEBEB"/>
          </w:tcPr>
          <w:p w14:paraId="5EF75837" w14:textId="77777777" w:rsidR="001616B1" w:rsidRDefault="001616B1" w:rsidP="005D0373">
            <w:r w:rsidRPr="26CFE96A">
              <w:rPr>
                <w:b/>
                <w:bCs/>
              </w:rPr>
              <w:t>Additive relations B</w:t>
            </w:r>
            <w:r w:rsidRPr="00554CAB">
              <w:t xml:space="preserve">: </w:t>
            </w:r>
            <w:r>
              <w:t>Choose and use efficient strategies to solve addition and subtraction problems</w:t>
            </w:r>
          </w:p>
          <w:p w14:paraId="52000E3F" w14:textId="77777777" w:rsidR="001616B1" w:rsidRPr="002E71AA" w:rsidRDefault="001616B1" w:rsidP="005D0373">
            <w:pPr>
              <w:rPr>
                <w:b/>
                <w:bCs/>
              </w:rPr>
            </w:pPr>
            <w:r w:rsidRPr="26CFE96A">
              <w:rPr>
                <w:b/>
                <w:bCs/>
              </w:rPr>
              <w:t>MAO-WM-01, MA3-AR-01</w:t>
            </w:r>
          </w:p>
        </w:tc>
        <w:tc>
          <w:tcPr>
            <w:tcW w:w="474" w:type="dxa"/>
            <w:tcBorders>
              <w:top w:val="single" w:sz="2" w:space="0" w:color="auto"/>
              <w:left w:val="nil"/>
              <w:right w:val="nil"/>
            </w:tcBorders>
            <w:shd w:val="clear" w:color="auto" w:fill="EBEBEB"/>
          </w:tcPr>
          <w:p w14:paraId="672F5FAD" w14:textId="77777777" w:rsidR="001616B1" w:rsidRDefault="001616B1" w:rsidP="005D0373"/>
        </w:tc>
        <w:tc>
          <w:tcPr>
            <w:tcW w:w="474" w:type="dxa"/>
            <w:tcBorders>
              <w:top w:val="single" w:sz="2" w:space="0" w:color="auto"/>
              <w:left w:val="nil"/>
              <w:right w:val="nil"/>
            </w:tcBorders>
            <w:shd w:val="clear" w:color="auto" w:fill="EBEBEB"/>
          </w:tcPr>
          <w:p w14:paraId="1F76530E" w14:textId="77777777" w:rsidR="001616B1" w:rsidRDefault="001616B1" w:rsidP="005D0373"/>
        </w:tc>
        <w:tc>
          <w:tcPr>
            <w:tcW w:w="474" w:type="dxa"/>
            <w:tcBorders>
              <w:top w:val="single" w:sz="2" w:space="0" w:color="auto"/>
              <w:left w:val="nil"/>
              <w:right w:val="nil"/>
            </w:tcBorders>
            <w:shd w:val="clear" w:color="auto" w:fill="EBEBEB"/>
          </w:tcPr>
          <w:p w14:paraId="195D0672" w14:textId="77777777" w:rsidR="001616B1" w:rsidRDefault="001616B1" w:rsidP="005D0373"/>
        </w:tc>
        <w:tc>
          <w:tcPr>
            <w:tcW w:w="474" w:type="dxa"/>
            <w:tcBorders>
              <w:top w:val="single" w:sz="2" w:space="0" w:color="auto"/>
              <w:left w:val="nil"/>
              <w:right w:val="nil"/>
            </w:tcBorders>
            <w:shd w:val="clear" w:color="auto" w:fill="EBEBEB"/>
          </w:tcPr>
          <w:p w14:paraId="20CD0C65" w14:textId="77777777" w:rsidR="001616B1" w:rsidRDefault="001616B1" w:rsidP="005D0373"/>
        </w:tc>
        <w:tc>
          <w:tcPr>
            <w:tcW w:w="474" w:type="dxa"/>
            <w:tcBorders>
              <w:top w:val="single" w:sz="2" w:space="0" w:color="auto"/>
              <w:left w:val="nil"/>
              <w:right w:val="nil"/>
            </w:tcBorders>
            <w:shd w:val="clear" w:color="auto" w:fill="EBEBEB"/>
          </w:tcPr>
          <w:p w14:paraId="75615561" w14:textId="77777777" w:rsidR="001616B1" w:rsidRDefault="001616B1" w:rsidP="005D0373"/>
        </w:tc>
        <w:tc>
          <w:tcPr>
            <w:tcW w:w="474" w:type="dxa"/>
            <w:tcBorders>
              <w:top w:val="single" w:sz="2" w:space="0" w:color="auto"/>
              <w:left w:val="nil"/>
              <w:right w:val="nil"/>
            </w:tcBorders>
            <w:shd w:val="clear" w:color="auto" w:fill="EBEBEB"/>
          </w:tcPr>
          <w:p w14:paraId="32157083" w14:textId="77777777" w:rsidR="001616B1" w:rsidRDefault="001616B1" w:rsidP="005D0373"/>
        </w:tc>
        <w:tc>
          <w:tcPr>
            <w:tcW w:w="474" w:type="dxa"/>
            <w:tcBorders>
              <w:top w:val="single" w:sz="2" w:space="0" w:color="auto"/>
              <w:left w:val="nil"/>
              <w:right w:val="nil"/>
            </w:tcBorders>
            <w:shd w:val="clear" w:color="auto" w:fill="EBEBEB"/>
          </w:tcPr>
          <w:p w14:paraId="7B8A183E" w14:textId="77777777" w:rsidR="001616B1" w:rsidRDefault="001616B1" w:rsidP="005D0373"/>
        </w:tc>
        <w:tc>
          <w:tcPr>
            <w:tcW w:w="474" w:type="dxa"/>
            <w:tcBorders>
              <w:top w:val="single" w:sz="2" w:space="0" w:color="auto"/>
              <w:left w:val="nil"/>
            </w:tcBorders>
            <w:shd w:val="clear" w:color="auto" w:fill="EBEBEB"/>
          </w:tcPr>
          <w:p w14:paraId="7BD10DBD" w14:textId="77777777" w:rsidR="001616B1" w:rsidRDefault="001616B1" w:rsidP="005D0373"/>
        </w:tc>
      </w:tr>
      <w:tr w:rsidR="001616B1" w14:paraId="26DB32F4" w14:textId="77777777" w:rsidTr="000A20A9">
        <w:tc>
          <w:tcPr>
            <w:tcW w:w="10768" w:type="dxa"/>
          </w:tcPr>
          <w:p w14:paraId="592D90A8" w14:textId="77777777" w:rsidR="001616B1" w:rsidRPr="00BC5530" w:rsidRDefault="001616B1" w:rsidP="005D0373">
            <w:pPr>
              <w:pStyle w:val="ListBullet"/>
            </w:pPr>
            <w:r w:rsidRPr="26CFE96A">
              <w:rPr>
                <w:rFonts w:eastAsia="Calibri"/>
              </w:rPr>
              <w:t>Solve multistep word problems, including problems that require more than one operation</w:t>
            </w:r>
          </w:p>
        </w:tc>
        <w:tc>
          <w:tcPr>
            <w:tcW w:w="474" w:type="dxa"/>
          </w:tcPr>
          <w:p w14:paraId="44135AB1" w14:textId="77777777" w:rsidR="001616B1" w:rsidRDefault="001616B1" w:rsidP="005D0373"/>
        </w:tc>
        <w:tc>
          <w:tcPr>
            <w:tcW w:w="474" w:type="dxa"/>
          </w:tcPr>
          <w:p w14:paraId="358B1417" w14:textId="77777777" w:rsidR="001616B1" w:rsidRDefault="001616B1" w:rsidP="005D0373"/>
        </w:tc>
        <w:tc>
          <w:tcPr>
            <w:tcW w:w="474" w:type="dxa"/>
          </w:tcPr>
          <w:p w14:paraId="338E7D63" w14:textId="77777777" w:rsidR="001616B1" w:rsidRDefault="001616B1" w:rsidP="005D0373"/>
        </w:tc>
        <w:tc>
          <w:tcPr>
            <w:tcW w:w="474" w:type="dxa"/>
          </w:tcPr>
          <w:p w14:paraId="7C6D204B" w14:textId="77777777" w:rsidR="001616B1" w:rsidRDefault="001616B1" w:rsidP="005D0373"/>
        </w:tc>
        <w:tc>
          <w:tcPr>
            <w:tcW w:w="474" w:type="dxa"/>
          </w:tcPr>
          <w:p w14:paraId="017CDB94" w14:textId="77777777" w:rsidR="001616B1" w:rsidRDefault="001616B1" w:rsidP="005D0373"/>
        </w:tc>
        <w:tc>
          <w:tcPr>
            <w:tcW w:w="474" w:type="dxa"/>
          </w:tcPr>
          <w:p w14:paraId="2E0079D5" w14:textId="77777777" w:rsidR="001616B1" w:rsidRDefault="001616B1" w:rsidP="005D0373">
            <w:r>
              <w:t>x</w:t>
            </w:r>
          </w:p>
        </w:tc>
        <w:tc>
          <w:tcPr>
            <w:tcW w:w="474" w:type="dxa"/>
          </w:tcPr>
          <w:p w14:paraId="634EBBA4" w14:textId="77777777" w:rsidR="001616B1" w:rsidRDefault="001616B1" w:rsidP="005D0373"/>
        </w:tc>
        <w:tc>
          <w:tcPr>
            <w:tcW w:w="474" w:type="dxa"/>
          </w:tcPr>
          <w:p w14:paraId="5E81710F" w14:textId="77777777" w:rsidR="001616B1" w:rsidRDefault="001616B1" w:rsidP="005D0373"/>
        </w:tc>
      </w:tr>
      <w:tr w:rsidR="001616B1" w14:paraId="42AB05AA" w14:textId="77777777" w:rsidTr="000A20A9">
        <w:tc>
          <w:tcPr>
            <w:tcW w:w="10768" w:type="dxa"/>
            <w:tcBorders>
              <w:bottom w:val="single" w:sz="2" w:space="0" w:color="auto"/>
            </w:tcBorders>
          </w:tcPr>
          <w:p w14:paraId="423E80B3" w14:textId="77777777" w:rsidR="001616B1" w:rsidRPr="00BC5530" w:rsidRDefault="001616B1" w:rsidP="005D0373">
            <w:pPr>
              <w:pStyle w:val="ListBullet"/>
            </w:pPr>
            <w:r w:rsidRPr="26CFE96A">
              <w:rPr>
                <w:rFonts w:eastAsia="Calibri"/>
              </w:rPr>
              <w:t>Compare, evaluate and communicate strategies used to solve addition and subtraction problems</w:t>
            </w:r>
          </w:p>
        </w:tc>
        <w:tc>
          <w:tcPr>
            <w:tcW w:w="474" w:type="dxa"/>
            <w:tcBorders>
              <w:bottom w:val="single" w:sz="2" w:space="0" w:color="auto"/>
            </w:tcBorders>
          </w:tcPr>
          <w:p w14:paraId="72DC267F" w14:textId="77777777" w:rsidR="001616B1" w:rsidRDefault="001616B1" w:rsidP="005D0373"/>
        </w:tc>
        <w:tc>
          <w:tcPr>
            <w:tcW w:w="474" w:type="dxa"/>
            <w:tcBorders>
              <w:bottom w:val="single" w:sz="2" w:space="0" w:color="auto"/>
            </w:tcBorders>
          </w:tcPr>
          <w:p w14:paraId="02BDBD51" w14:textId="77777777" w:rsidR="001616B1" w:rsidRDefault="001616B1" w:rsidP="005D0373"/>
        </w:tc>
        <w:tc>
          <w:tcPr>
            <w:tcW w:w="474" w:type="dxa"/>
            <w:tcBorders>
              <w:bottom w:val="single" w:sz="2" w:space="0" w:color="auto"/>
            </w:tcBorders>
          </w:tcPr>
          <w:p w14:paraId="4414848C" w14:textId="77777777" w:rsidR="001616B1" w:rsidRDefault="001616B1" w:rsidP="005D0373"/>
        </w:tc>
        <w:tc>
          <w:tcPr>
            <w:tcW w:w="474" w:type="dxa"/>
            <w:tcBorders>
              <w:bottom w:val="single" w:sz="2" w:space="0" w:color="auto"/>
            </w:tcBorders>
          </w:tcPr>
          <w:p w14:paraId="622DCA92" w14:textId="77777777" w:rsidR="001616B1" w:rsidRDefault="001616B1" w:rsidP="005D0373"/>
        </w:tc>
        <w:tc>
          <w:tcPr>
            <w:tcW w:w="474" w:type="dxa"/>
            <w:tcBorders>
              <w:bottom w:val="single" w:sz="2" w:space="0" w:color="auto"/>
            </w:tcBorders>
          </w:tcPr>
          <w:p w14:paraId="11C14079" w14:textId="77777777" w:rsidR="001616B1" w:rsidRDefault="001616B1" w:rsidP="005D0373"/>
        </w:tc>
        <w:tc>
          <w:tcPr>
            <w:tcW w:w="474" w:type="dxa"/>
            <w:tcBorders>
              <w:bottom w:val="single" w:sz="2" w:space="0" w:color="auto"/>
            </w:tcBorders>
          </w:tcPr>
          <w:p w14:paraId="3DD317FB" w14:textId="77777777" w:rsidR="001616B1" w:rsidRDefault="001616B1" w:rsidP="005D0373">
            <w:r>
              <w:t>x</w:t>
            </w:r>
          </w:p>
        </w:tc>
        <w:tc>
          <w:tcPr>
            <w:tcW w:w="474" w:type="dxa"/>
            <w:tcBorders>
              <w:bottom w:val="single" w:sz="2" w:space="0" w:color="auto"/>
            </w:tcBorders>
          </w:tcPr>
          <w:p w14:paraId="664BD099" w14:textId="77777777" w:rsidR="001616B1" w:rsidRDefault="001616B1" w:rsidP="005D0373">
            <w:r>
              <w:t>x</w:t>
            </w:r>
          </w:p>
        </w:tc>
        <w:tc>
          <w:tcPr>
            <w:tcW w:w="474" w:type="dxa"/>
            <w:tcBorders>
              <w:bottom w:val="single" w:sz="2" w:space="0" w:color="auto"/>
            </w:tcBorders>
          </w:tcPr>
          <w:p w14:paraId="058E6450" w14:textId="77777777" w:rsidR="001616B1" w:rsidRDefault="001616B1" w:rsidP="005D0373">
            <w:r>
              <w:t>x</w:t>
            </w:r>
          </w:p>
        </w:tc>
      </w:tr>
      <w:tr w:rsidR="000A20A9" w14:paraId="033F4A0F" w14:textId="77777777" w:rsidTr="000A20A9">
        <w:tc>
          <w:tcPr>
            <w:tcW w:w="10768" w:type="dxa"/>
            <w:tcBorders>
              <w:top w:val="single" w:sz="2" w:space="0" w:color="auto"/>
              <w:right w:val="nil"/>
            </w:tcBorders>
            <w:shd w:val="clear" w:color="auto" w:fill="EBEBEB"/>
          </w:tcPr>
          <w:p w14:paraId="360511DE" w14:textId="77777777" w:rsidR="001616B1" w:rsidRDefault="001616B1" w:rsidP="005D0373">
            <w:r w:rsidRPr="26CFE96A">
              <w:rPr>
                <w:b/>
                <w:bCs/>
              </w:rPr>
              <w:t>Additive relations B</w:t>
            </w:r>
            <w:r w:rsidRPr="00554CAB">
              <w:t xml:space="preserve">: </w:t>
            </w:r>
            <w:r>
              <w:t>Applies known strategies to add and subtract decimals</w:t>
            </w:r>
          </w:p>
          <w:p w14:paraId="7B8B3395" w14:textId="77777777" w:rsidR="001616B1" w:rsidRPr="002E71AA" w:rsidRDefault="001616B1" w:rsidP="005D0373">
            <w:pPr>
              <w:rPr>
                <w:b/>
                <w:bCs/>
              </w:rPr>
            </w:pPr>
            <w:r w:rsidRPr="26CFE96A">
              <w:rPr>
                <w:b/>
                <w:bCs/>
              </w:rPr>
              <w:t>MAO-WM-01, MA3-AR-01</w:t>
            </w:r>
          </w:p>
        </w:tc>
        <w:tc>
          <w:tcPr>
            <w:tcW w:w="474" w:type="dxa"/>
            <w:tcBorders>
              <w:top w:val="single" w:sz="2" w:space="0" w:color="auto"/>
              <w:left w:val="nil"/>
              <w:right w:val="nil"/>
            </w:tcBorders>
            <w:shd w:val="clear" w:color="auto" w:fill="EBEBEB"/>
          </w:tcPr>
          <w:p w14:paraId="2646D557" w14:textId="77777777" w:rsidR="001616B1" w:rsidRDefault="001616B1" w:rsidP="005D0373"/>
        </w:tc>
        <w:tc>
          <w:tcPr>
            <w:tcW w:w="474" w:type="dxa"/>
            <w:tcBorders>
              <w:top w:val="single" w:sz="2" w:space="0" w:color="auto"/>
              <w:left w:val="nil"/>
              <w:right w:val="nil"/>
            </w:tcBorders>
            <w:shd w:val="clear" w:color="auto" w:fill="EBEBEB"/>
          </w:tcPr>
          <w:p w14:paraId="067327FA" w14:textId="77777777" w:rsidR="001616B1" w:rsidRDefault="001616B1" w:rsidP="005D0373"/>
        </w:tc>
        <w:tc>
          <w:tcPr>
            <w:tcW w:w="474" w:type="dxa"/>
            <w:tcBorders>
              <w:top w:val="single" w:sz="2" w:space="0" w:color="auto"/>
              <w:left w:val="nil"/>
              <w:right w:val="nil"/>
            </w:tcBorders>
            <w:shd w:val="clear" w:color="auto" w:fill="EBEBEB"/>
          </w:tcPr>
          <w:p w14:paraId="0AD14C3C" w14:textId="77777777" w:rsidR="001616B1" w:rsidRDefault="001616B1" w:rsidP="005D0373"/>
        </w:tc>
        <w:tc>
          <w:tcPr>
            <w:tcW w:w="474" w:type="dxa"/>
            <w:tcBorders>
              <w:top w:val="single" w:sz="2" w:space="0" w:color="auto"/>
              <w:left w:val="nil"/>
              <w:right w:val="nil"/>
            </w:tcBorders>
            <w:shd w:val="clear" w:color="auto" w:fill="EBEBEB"/>
          </w:tcPr>
          <w:p w14:paraId="1A6645EF" w14:textId="77777777" w:rsidR="001616B1" w:rsidRDefault="001616B1" w:rsidP="005D0373"/>
        </w:tc>
        <w:tc>
          <w:tcPr>
            <w:tcW w:w="474" w:type="dxa"/>
            <w:tcBorders>
              <w:top w:val="single" w:sz="2" w:space="0" w:color="auto"/>
              <w:left w:val="nil"/>
              <w:right w:val="nil"/>
            </w:tcBorders>
            <w:shd w:val="clear" w:color="auto" w:fill="EBEBEB"/>
          </w:tcPr>
          <w:p w14:paraId="609594C6" w14:textId="77777777" w:rsidR="001616B1" w:rsidRDefault="001616B1" w:rsidP="005D0373"/>
        </w:tc>
        <w:tc>
          <w:tcPr>
            <w:tcW w:w="474" w:type="dxa"/>
            <w:tcBorders>
              <w:top w:val="single" w:sz="2" w:space="0" w:color="auto"/>
              <w:left w:val="nil"/>
              <w:right w:val="nil"/>
            </w:tcBorders>
            <w:shd w:val="clear" w:color="auto" w:fill="EBEBEB"/>
          </w:tcPr>
          <w:p w14:paraId="65795D8C" w14:textId="77777777" w:rsidR="001616B1" w:rsidRDefault="001616B1" w:rsidP="005D0373"/>
        </w:tc>
        <w:tc>
          <w:tcPr>
            <w:tcW w:w="474" w:type="dxa"/>
            <w:tcBorders>
              <w:top w:val="single" w:sz="2" w:space="0" w:color="auto"/>
              <w:left w:val="nil"/>
              <w:right w:val="nil"/>
            </w:tcBorders>
            <w:shd w:val="clear" w:color="auto" w:fill="EBEBEB"/>
          </w:tcPr>
          <w:p w14:paraId="7C06BA18" w14:textId="77777777" w:rsidR="001616B1" w:rsidRDefault="001616B1" w:rsidP="005D0373"/>
        </w:tc>
        <w:tc>
          <w:tcPr>
            <w:tcW w:w="474" w:type="dxa"/>
            <w:tcBorders>
              <w:top w:val="single" w:sz="2" w:space="0" w:color="auto"/>
              <w:left w:val="nil"/>
            </w:tcBorders>
            <w:shd w:val="clear" w:color="auto" w:fill="EBEBEB"/>
          </w:tcPr>
          <w:p w14:paraId="291E1CB0" w14:textId="77777777" w:rsidR="001616B1" w:rsidRDefault="001616B1" w:rsidP="005D0373"/>
        </w:tc>
      </w:tr>
      <w:tr w:rsidR="001616B1" w14:paraId="709E80F2" w14:textId="77777777" w:rsidTr="000A20A9">
        <w:tc>
          <w:tcPr>
            <w:tcW w:w="10768" w:type="dxa"/>
          </w:tcPr>
          <w:p w14:paraId="2E08C4D1" w14:textId="77777777" w:rsidR="001616B1" w:rsidRPr="00BC5530" w:rsidRDefault="001616B1" w:rsidP="005D0373">
            <w:pPr>
              <w:pStyle w:val="ListBullet"/>
            </w:pPr>
            <w:r>
              <w:t>Model the addition and subtraction of decimals up to 3 decimal places using appropriate representations</w:t>
            </w:r>
          </w:p>
        </w:tc>
        <w:tc>
          <w:tcPr>
            <w:tcW w:w="474" w:type="dxa"/>
          </w:tcPr>
          <w:p w14:paraId="21735594" w14:textId="77777777" w:rsidR="001616B1" w:rsidRDefault="001616B1" w:rsidP="005D0373"/>
        </w:tc>
        <w:tc>
          <w:tcPr>
            <w:tcW w:w="474" w:type="dxa"/>
          </w:tcPr>
          <w:p w14:paraId="60A6DC77" w14:textId="77777777" w:rsidR="001616B1" w:rsidRDefault="001616B1" w:rsidP="005D0373"/>
        </w:tc>
        <w:tc>
          <w:tcPr>
            <w:tcW w:w="474" w:type="dxa"/>
          </w:tcPr>
          <w:p w14:paraId="7C64A8EE" w14:textId="77777777" w:rsidR="001616B1" w:rsidRDefault="001616B1" w:rsidP="005D0373"/>
        </w:tc>
        <w:tc>
          <w:tcPr>
            <w:tcW w:w="474" w:type="dxa"/>
          </w:tcPr>
          <w:p w14:paraId="3CB19B49" w14:textId="77777777" w:rsidR="001616B1" w:rsidRDefault="001616B1" w:rsidP="005D0373"/>
        </w:tc>
        <w:tc>
          <w:tcPr>
            <w:tcW w:w="474" w:type="dxa"/>
          </w:tcPr>
          <w:p w14:paraId="049F1DDC" w14:textId="77777777" w:rsidR="001616B1" w:rsidRDefault="001616B1" w:rsidP="005D0373"/>
        </w:tc>
        <w:tc>
          <w:tcPr>
            <w:tcW w:w="474" w:type="dxa"/>
          </w:tcPr>
          <w:p w14:paraId="67492855" w14:textId="77777777" w:rsidR="001616B1" w:rsidRDefault="001616B1" w:rsidP="005D0373">
            <w:r>
              <w:t>x</w:t>
            </w:r>
          </w:p>
        </w:tc>
        <w:tc>
          <w:tcPr>
            <w:tcW w:w="474" w:type="dxa"/>
          </w:tcPr>
          <w:p w14:paraId="7C9D338B" w14:textId="77777777" w:rsidR="001616B1" w:rsidRDefault="001616B1" w:rsidP="005D0373">
            <w:r>
              <w:t>x</w:t>
            </w:r>
          </w:p>
        </w:tc>
        <w:tc>
          <w:tcPr>
            <w:tcW w:w="474" w:type="dxa"/>
          </w:tcPr>
          <w:p w14:paraId="35CF6690" w14:textId="77777777" w:rsidR="001616B1" w:rsidRDefault="001616B1" w:rsidP="005D0373">
            <w:r>
              <w:t>x</w:t>
            </w:r>
          </w:p>
        </w:tc>
      </w:tr>
      <w:tr w:rsidR="001616B1" w14:paraId="16819807" w14:textId="77777777" w:rsidTr="000A20A9">
        <w:tc>
          <w:tcPr>
            <w:tcW w:w="10768" w:type="dxa"/>
          </w:tcPr>
          <w:p w14:paraId="0BC5AD91" w14:textId="77777777" w:rsidR="001616B1" w:rsidRPr="00BC5530" w:rsidRDefault="001616B1" w:rsidP="005D0373">
            <w:pPr>
              <w:pStyle w:val="ListBullet"/>
            </w:pPr>
            <w:r w:rsidRPr="26CFE96A">
              <w:rPr>
                <w:rFonts w:eastAsia="Calibri"/>
              </w:rPr>
              <w:t>Solve word problems involving the addition and subtraction of decimals up to 3 decimal places</w:t>
            </w:r>
          </w:p>
        </w:tc>
        <w:tc>
          <w:tcPr>
            <w:tcW w:w="474" w:type="dxa"/>
          </w:tcPr>
          <w:p w14:paraId="39A04BA6" w14:textId="77777777" w:rsidR="001616B1" w:rsidRDefault="001616B1" w:rsidP="005D0373"/>
        </w:tc>
        <w:tc>
          <w:tcPr>
            <w:tcW w:w="474" w:type="dxa"/>
          </w:tcPr>
          <w:p w14:paraId="5582ED14" w14:textId="77777777" w:rsidR="001616B1" w:rsidRDefault="001616B1" w:rsidP="005D0373"/>
        </w:tc>
        <w:tc>
          <w:tcPr>
            <w:tcW w:w="474" w:type="dxa"/>
          </w:tcPr>
          <w:p w14:paraId="1ACE06F0" w14:textId="77777777" w:rsidR="001616B1" w:rsidRDefault="001616B1" w:rsidP="005D0373"/>
        </w:tc>
        <w:tc>
          <w:tcPr>
            <w:tcW w:w="474" w:type="dxa"/>
          </w:tcPr>
          <w:p w14:paraId="6CECE387" w14:textId="77777777" w:rsidR="001616B1" w:rsidRDefault="001616B1" w:rsidP="005D0373"/>
        </w:tc>
        <w:tc>
          <w:tcPr>
            <w:tcW w:w="474" w:type="dxa"/>
          </w:tcPr>
          <w:p w14:paraId="56E190AD" w14:textId="77777777" w:rsidR="001616B1" w:rsidRDefault="001616B1" w:rsidP="005D0373"/>
        </w:tc>
        <w:tc>
          <w:tcPr>
            <w:tcW w:w="474" w:type="dxa"/>
          </w:tcPr>
          <w:p w14:paraId="26782693" w14:textId="77777777" w:rsidR="001616B1" w:rsidRDefault="001616B1" w:rsidP="005D0373">
            <w:r>
              <w:t>x</w:t>
            </w:r>
          </w:p>
        </w:tc>
        <w:tc>
          <w:tcPr>
            <w:tcW w:w="474" w:type="dxa"/>
          </w:tcPr>
          <w:p w14:paraId="6A6C9431" w14:textId="77777777" w:rsidR="001616B1" w:rsidRDefault="001616B1" w:rsidP="005D0373">
            <w:r>
              <w:t>x</w:t>
            </w:r>
          </w:p>
        </w:tc>
        <w:tc>
          <w:tcPr>
            <w:tcW w:w="474" w:type="dxa"/>
          </w:tcPr>
          <w:p w14:paraId="627DFDE1" w14:textId="77777777" w:rsidR="001616B1" w:rsidRDefault="001616B1" w:rsidP="005D0373">
            <w:r>
              <w:t>x</w:t>
            </w:r>
          </w:p>
        </w:tc>
      </w:tr>
      <w:tr w:rsidR="001616B1" w14:paraId="40CCB0F4" w14:textId="77777777" w:rsidTr="000A20A9">
        <w:trPr>
          <w:trHeight w:val="300"/>
        </w:trPr>
        <w:tc>
          <w:tcPr>
            <w:tcW w:w="10768" w:type="dxa"/>
            <w:tcBorders>
              <w:bottom w:val="single" w:sz="2" w:space="0" w:color="auto"/>
            </w:tcBorders>
          </w:tcPr>
          <w:p w14:paraId="04B1FE9E" w14:textId="77777777" w:rsidR="001616B1" w:rsidRDefault="001616B1" w:rsidP="005D0373">
            <w:pPr>
              <w:pStyle w:val="ListBullet"/>
            </w:pPr>
            <w:r>
              <w:t>Justify why the strategy used to solve addition and subtraction word problems is appropriate (Reasons about quantity)</w:t>
            </w:r>
          </w:p>
        </w:tc>
        <w:tc>
          <w:tcPr>
            <w:tcW w:w="474" w:type="dxa"/>
            <w:tcBorders>
              <w:bottom w:val="single" w:sz="2" w:space="0" w:color="auto"/>
            </w:tcBorders>
          </w:tcPr>
          <w:p w14:paraId="3B819E1C" w14:textId="77777777" w:rsidR="001616B1" w:rsidRDefault="001616B1" w:rsidP="005D0373"/>
        </w:tc>
        <w:tc>
          <w:tcPr>
            <w:tcW w:w="474" w:type="dxa"/>
            <w:tcBorders>
              <w:bottom w:val="single" w:sz="2" w:space="0" w:color="auto"/>
            </w:tcBorders>
          </w:tcPr>
          <w:p w14:paraId="769B602D" w14:textId="77777777" w:rsidR="001616B1" w:rsidRDefault="001616B1" w:rsidP="005D0373"/>
        </w:tc>
        <w:tc>
          <w:tcPr>
            <w:tcW w:w="474" w:type="dxa"/>
            <w:tcBorders>
              <w:bottom w:val="single" w:sz="2" w:space="0" w:color="auto"/>
            </w:tcBorders>
          </w:tcPr>
          <w:p w14:paraId="41C58D8B" w14:textId="77777777" w:rsidR="001616B1" w:rsidRDefault="001616B1" w:rsidP="005D0373"/>
        </w:tc>
        <w:tc>
          <w:tcPr>
            <w:tcW w:w="474" w:type="dxa"/>
            <w:tcBorders>
              <w:bottom w:val="single" w:sz="2" w:space="0" w:color="auto"/>
            </w:tcBorders>
          </w:tcPr>
          <w:p w14:paraId="52D3D640" w14:textId="77777777" w:rsidR="001616B1" w:rsidRDefault="001616B1" w:rsidP="005D0373"/>
        </w:tc>
        <w:tc>
          <w:tcPr>
            <w:tcW w:w="474" w:type="dxa"/>
            <w:tcBorders>
              <w:bottom w:val="single" w:sz="2" w:space="0" w:color="auto"/>
            </w:tcBorders>
          </w:tcPr>
          <w:p w14:paraId="23CF3D67" w14:textId="77777777" w:rsidR="001616B1" w:rsidRDefault="001616B1" w:rsidP="005D0373"/>
        </w:tc>
        <w:tc>
          <w:tcPr>
            <w:tcW w:w="474" w:type="dxa"/>
            <w:tcBorders>
              <w:bottom w:val="single" w:sz="2" w:space="0" w:color="auto"/>
            </w:tcBorders>
          </w:tcPr>
          <w:p w14:paraId="60735E53" w14:textId="77777777" w:rsidR="001616B1" w:rsidRDefault="001616B1" w:rsidP="005D0373">
            <w:r>
              <w:t>x</w:t>
            </w:r>
          </w:p>
        </w:tc>
        <w:tc>
          <w:tcPr>
            <w:tcW w:w="474" w:type="dxa"/>
            <w:tcBorders>
              <w:bottom w:val="single" w:sz="2" w:space="0" w:color="auto"/>
            </w:tcBorders>
          </w:tcPr>
          <w:p w14:paraId="44F6820D" w14:textId="77777777" w:rsidR="001616B1" w:rsidRDefault="001616B1" w:rsidP="005D0373">
            <w:r>
              <w:t>x</w:t>
            </w:r>
          </w:p>
        </w:tc>
        <w:tc>
          <w:tcPr>
            <w:tcW w:w="474" w:type="dxa"/>
            <w:tcBorders>
              <w:bottom w:val="single" w:sz="2" w:space="0" w:color="auto"/>
            </w:tcBorders>
          </w:tcPr>
          <w:p w14:paraId="3FE7F5C7" w14:textId="77777777" w:rsidR="001616B1" w:rsidRDefault="001616B1" w:rsidP="005D0373">
            <w:r>
              <w:t>x</w:t>
            </w:r>
          </w:p>
        </w:tc>
      </w:tr>
      <w:tr w:rsidR="000A20A9" w14:paraId="2708B2C2" w14:textId="77777777" w:rsidTr="000A20A9">
        <w:tc>
          <w:tcPr>
            <w:tcW w:w="10768" w:type="dxa"/>
            <w:tcBorders>
              <w:top w:val="single" w:sz="2" w:space="0" w:color="auto"/>
              <w:right w:val="nil"/>
            </w:tcBorders>
            <w:shd w:val="clear" w:color="auto" w:fill="EBEBEB"/>
          </w:tcPr>
          <w:p w14:paraId="07AD5C6E" w14:textId="1F0BEE8F" w:rsidR="001616B1" w:rsidRDefault="001616B1" w:rsidP="005D0373">
            <w:r>
              <w:rPr>
                <w:b/>
                <w:bCs/>
              </w:rPr>
              <w:t xml:space="preserve">Geometric </w:t>
            </w:r>
            <w:r w:rsidR="00CF3564">
              <w:rPr>
                <w:b/>
                <w:bCs/>
              </w:rPr>
              <w:t>m</w:t>
            </w:r>
            <w:r>
              <w:rPr>
                <w:b/>
                <w:bCs/>
              </w:rPr>
              <w:t>easure</w:t>
            </w:r>
            <w:r w:rsidRPr="00BC5530">
              <w:rPr>
                <w:b/>
                <w:bCs/>
              </w:rPr>
              <w:t xml:space="preserve"> A</w:t>
            </w:r>
            <w:r w:rsidRPr="00554CAB">
              <w:t xml:space="preserve">: </w:t>
            </w:r>
            <w:r w:rsidRPr="00B10A52">
              <w:t>Length: Measure lengths to find perimeters</w:t>
            </w:r>
          </w:p>
          <w:p w14:paraId="20BFAEFF" w14:textId="77777777" w:rsidR="001616B1" w:rsidRPr="002E71AA" w:rsidRDefault="001616B1" w:rsidP="005D0373">
            <w:r w:rsidRPr="006A0652">
              <w:rPr>
                <w:b/>
                <w:bCs/>
              </w:rPr>
              <w:t>MAO-WM-01</w:t>
            </w:r>
            <w:r>
              <w:rPr>
                <w:b/>
                <w:bCs/>
              </w:rPr>
              <w:t>, MA3-GM-02</w:t>
            </w:r>
          </w:p>
        </w:tc>
        <w:tc>
          <w:tcPr>
            <w:tcW w:w="474" w:type="dxa"/>
            <w:tcBorders>
              <w:top w:val="single" w:sz="2" w:space="0" w:color="auto"/>
              <w:left w:val="nil"/>
              <w:right w:val="nil"/>
            </w:tcBorders>
            <w:shd w:val="clear" w:color="auto" w:fill="EBEBEB"/>
          </w:tcPr>
          <w:p w14:paraId="74A9279A" w14:textId="77777777" w:rsidR="001616B1" w:rsidRDefault="001616B1" w:rsidP="005D0373"/>
        </w:tc>
        <w:tc>
          <w:tcPr>
            <w:tcW w:w="474" w:type="dxa"/>
            <w:tcBorders>
              <w:top w:val="single" w:sz="2" w:space="0" w:color="auto"/>
              <w:left w:val="nil"/>
              <w:right w:val="nil"/>
            </w:tcBorders>
            <w:shd w:val="clear" w:color="auto" w:fill="EBEBEB"/>
          </w:tcPr>
          <w:p w14:paraId="18613D47" w14:textId="77777777" w:rsidR="001616B1" w:rsidRDefault="001616B1" w:rsidP="005D0373"/>
        </w:tc>
        <w:tc>
          <w:tcPr>
            <w:tcW w:w="474" w:type="dxa"/>
            <w:tcBorders>
              <w:top w:val="single" w:sz="2" w:space="0" w:color="auto"/>
              <w:left w:val="nil"/>
              <w:right w:val="nil"/>
            </w:tcBorders>
            <w:shd w:val="clear" w:color="auto" w:fill="EBEBEB"/>
          </w:tcPr>
          <w:p w14:paraId="657889DC" w14:textId="77777777" w:rsidR="001616B1" w:rsidRDefault="001616B1" w:rsidP="005D0373"/>
        </w:tc>
        <w:tc>
          <w:tcPr>
            <w:tcW w:w="474" w:type="dxa"/>
            <w:tcBorders>
              <w:top w:val="single" w:sz="2" w:space="0" w:color="auto"/>
              <w:left w:val="nil"/>
              <w:right w:val="nil"/>
            </w:tcBorders>
            <w:shd w:val="clear" w:color="auto" w:fill="EBEBEB"/>
          </w:tcPr>
          <w:p w14:paraId="5C4D982F" w14:textId="77777777" w:rsidR="001616B1" w:rsidRDefault="001616B1" w:rsidP="005D0373"/>
        </w:tc>
        <w:tc>
          <w:tcPr>
            <w:tcW w:w="474" w:type="dxa"/>
            <w:tcBorders>
              <w:top w:val="single" w:sz="2" w:space="0" w:color="auto"/>
              <w:left w:val="nil"/>
              <w:right w:val="nil"/>
            </w:tcBorders>
            <w:shd w:val="clear" w:color="auto" w:fill="EBEBEB"/>
          </w:tcPr>
          <w:p w14:paraId="27D4260E" w14:textId="77777777" w:rsidR="001616B1" w:rsidRDefault="001616B1" w:rsidP="005D0373"/>
        </w:tc>
        <w:tc>
          <w:tcPr>
            <w:tcW w:w="474" w:type="dxa"/>
            <w:tcBorders>
              <w:top w:val="single" w:sz="2" w:space="0" w:color="auto"/>
              <w:left w:val="nil"/>
              <w:right w:val="nil"/>
            </w:tcBorders>
            <w:shd w:val="clear" w:color="auto" w:fill="EBEBEB"/>
          </w:tcPr>
          <w:p w14:paraId="10C4BEE8" w14:textId="77777777" w:rsidR="001616B1" w:rsidRDefault="001616B1" w:rsidP="005D0373"/>
        </w:tc>
        <w:tc>
          <w:tcPr>
            <w:tcW w:w="474" w:type="dxa"/>
            <w:tcBorders>
              <w:top w:val="single" w:sz="2" w:space="0" w:color="auto"/>
              <w:left w:val="nil"/>
              <w:right w:val="nil"/>
            </w:tcBorders>
            <w:shd w:val="clear" w:color="auto" w:fill="EBEBEB"/>
          </w:tcPr>
          <w:p w14:paraId="66DC7942" w14:textId="77777777" w:rsidR="001616B1" w:rsidRDefault="001616B1" w:rsidP="005D0373"/>
        </w:tc>
        <w:tc>
          <w:tcPr>
            <w:tcW w:w="474" w:type="dxa"/>
            <w:tcBorders>
              <w:top w:val="single" w:sz="2" w:space="0" w:color="auto"/>
              <w:left w:val="nil"/>
            </w:tcBorders>
            <w:shd w:val="clear" w:color="auto" w:fill="EBEBEB"/>
          </w:tcPr>
          <w:p w14:paraId="3324D4E9" w14:textId="77777777" w:rsidR="001616B1" w:rsidRDefault="001616B1" w:rsidP="005D0373"/>
        </w:tc>
      </w:tr>
      <w:tr w:rsidR="001616B1" w14:paraId="7B0065EA" w14:textId="77777777" w:rsidTr="000A20A9">
        <w:tc>
          <w:tcPr>
            <w:tcW w:w="10768" w:type="dxa"/>
          </w:tcPr>
          <w:p w14:paraId="13BE743A" w14:textId="77777777" w:rsidR="001616B1" w:rsidRPr="00BC5530" w:rsidRDefault="001616B1" w:rsidP="005D0373">
            <w:pPr>
              <w:pStyle w:val="ListBullet"/>
              <w:rPr>
                <w:b/>
                <w:bCs/>
              </w:rPr>
            </w:pPr>
            <w:r w:rsidRPr="00AF2560">
              <w:t>Use efficient strategies to calculate the perimeter of a large rectangular area in metres</w:t>
            </w:r>
          </w:p>
        </w:tc>
        <w:tc>
          <w:tcPr>
            <w:tcW w:w="474" w:type="dxa"/>
          </w:tcPr>
          <w:p w14:paraId="0C7D8DF2" w14:textId="77777777" w:rsidR="001616B1" w:rsidRDefault="001616B1" w:rsidP="005D0373"/>
        </w:tc>
        <w:tc>
          <w:tcPr>
            <w:tcW w:w="474" w:type="dxa"/>
          </w:tcPr>
          <w:p w14:paraId="47BB2B38" w14:textId="77777777" w:rsidR="001616B1" w:rsidRDefault="001616B1" w:rsidP="005D0373"/>
        </w:tc>
        <w:tc>
          <w:tcPr>
            <w:tcW w:w="474" w:type="dxa"/>
          </w:tcPr>
          <w:p w14:paraId="7275E6EC" w14:textId="77777777" w:rsidR="001616B1" w:rsidRDefault="001616B1" w:rsidP="005D0373"/>
        </w:tc>
        <w:tc>
          <w:tcPr>
            <w:tcW w:w="474" w:type="dxa"/>
          </w:tcPr>
          <w:p w14:paraId="3028D4EF" w14:textId="77777777" w:rsidR="001616B1" w:rsidRDefault="001616B1" w:rsidP="005D0373"/>
        </w:tc>
        <w:tc>
          <w:tcPr>
            <w:tcW w:w="474" w:type="dxa"/>
          </w:tcPr>
          <w:p w14:paraId="297DAF90" w14:textId="77777777" w:rsidR="001616B1" w:rsidRDefault="001616B1" w:rsidP="005D0373"/>
        </w:tc>
        <w:tc>
          <w:tcPr>
            <w:tcW w:w="474" w:type="dxa"/>
          </w:tcPr>
          <w:p w14:paraId="55C4FFE0" w14:textId="77777777" w:rsidR="001616B1" w:rsidRDefault="001616B1" w:rsidP="005D0373"/>
        </w:tc>
        <w:tc>
          <w:tcPr>
            <w:tcW w:w="474" w:type="dxa"/>
          </w:tcPr>
          <w:p w14:paraId="0199290B" w14:textId="77777777" w:rsidR="001616B1" w:rsidRDefault="001616B1" w:rsidP="005D0373">
            <w:r>
              <w:t>x</w:t>
            </w:r>
          </w:p>
        </w:tc>
        <w:tc>
          <w:tcPr>
            <w:tcW w:w="474" w:type="dxa"/>
          </w:tcPr>
          <w:p w14:paraId="6BC8375A" w14:textId="77777777" w:rsidR="001616B1" w:rsidRDefault="001616B1" w:rsidP="005D0373"/>
        </w:tc>
      </w:tr>
      <w:tr w:rsidR="001616B1" w14:paraId="77C3BAEB" w14:textId="77777777" w:rsidTr="000A20A9">
        <w:tc>
          <w:tcPr>
            <w:tcW w:w="10768" w:type="dxa"/>
            <w:tcBorders>
              <w:bottom w:val="single" w:sz="2" w:space="0" w:color="auto"/>
            </w:tcBorders>
          </w:tcPr>
          <w:p w14:paraId="5952AEE1" w14:textId="77777777" w:rsidR="001616B1" w:rsidRPr="00BC5530" w:rsidRDefault="001616B1" w:rsidP="005D0373">
            <w:pPr>
              <w:pStyle w:val="ListBullet"/>
              <w:rPr>
                <w:b/>
                <w:bCs/>
              </w:rPr>
            </w:pPr>
            <w:r w:rsidRPr="00971F04">
              <w:t>Calculate perimeters of common two-dimensional shapes, including squares, rectangles and triangles</w:t>
            </w:r>
          </w:p>
        </w:tc>
        <w:tc>
          <w:tcPr>
            <w:tcW w:w="474" w:type="dxa"/>
            <w:tcBorders>
              <w:bottom w:val="single" w:sz="2" w:space="0" w:color="auto"/>
            </w:tcBorders>
          </w:tcPr>
          <w:p w14:paraId="540BC4BB" w14:textId="77777777" w:rsidR="001616B1" w:rsidRDefault="001616B1" w:rsidP="005D0373"/>
        </w:tc>
        <w:tc>
          <w:tcPr>
            <w:tcW w:w="474" w:type="dxa"/>
            <w:tcBorders>
              <w:bottom w:val="single" w:sz="2" w:space="0" w:color="auto"/>
            </w:tcBorders>
          </w:tcPr>
          <w:p w14:paraId="62870F5A" w14:textId="77777777" w:rsidR="001616B1" w:rsidRDefault="001616B1" w:rsidP="005D0373"/>
        </w:tc>
        <w:tc>
          <w:tcPr>
            <w:tcW w:w="474" w:type="dxa"/>
            <w:tcBorders>
              <w:bottom w:val="single" w:sz="2" w:space="0" w:color="auto"/>
            </w:tcBorders>
          </w:tcPr>
          <w:p w14:paraId="7264CC3B" w14:textId="77777777" w:rsidR="001616B1" w:rsidRDefault="001616B1" w:rsidP="005D0373"/>
        </w:tc>
        <w:tc>
          <w:tcPr>
            <w:tcW w:w="474" w:type="dxa"/>
            <w:tcBorders>
              <w:bottom w:val="single" w:sz="2" w:space="0" w:color="auto"/>
            </w:tcBorders>
          </w:tcPr>
          <w:p w14:paraId="1FFBD9CA" w14:textId="77777777" w:rsidR="001616B1" w:rsidRDefault="001616B1" w:rsidP="005D0373"/>
        </w:tc>
        <w:tc>
          <w:tcPr>
            <w:tcW w:w="474" w:type="dxa"/>
            <w:tcBorders>
              <w:bottom w:val="single" w:sz="2" w:space="0" w:color="auto"/>
            </w:tcBorders>
          </w:tcPr>
          <w:p w14:paraId="1BDED2A8" w14:textId="77777777" w:rsidR="001616B1" w:rsidRDefault="001616B1" w:rsidP="005D0373"/>
        </w:tc>
        <w:tc>
          <w:tcPr>
            <w:tcW w:w="474" w:type="dxa"/>
            <w:tcBorders>
              <w:bottom w:val="single" w:sz="2" w:space="0" w:color="auto"/>
            </w:tcBorders>
          </w:tcPr>
          <w:p w14:paraId="4E443A51" w14:textId="77777777" w:rsidR="001616B1" w:rsidRDefault="001616B1" w:rsidP="005D0373"/>
        </w:tc>
        <w:tc>
          <w:tcPr>
            <w:tcW w:w="474" w:type="dxa"/>
            <w:tcBorders>
              <w:bottom w:val="single" w:sz="2" w:space="0" w:color="auto"/>
            </w:tcBorders>
          </w:tcPr>
          <w:p w14:paraId="2A7E139D" w14:textId="77777777" w:rsidR="001616B1" w:rsidRDefault="001616B1" w:rsidP="005D0373">
            <w:r>
              <w:t>x</w:t>
            </w:r>
          </w:p>
        </w:tc>
        <w:tc>
          <w:tcPr>
            <w:tcW w:w="474" w:type="dxa"/>
            <w:tcBorders>
              <w:bottom w:val="single" w:sz="2" w:space="0" w:color="auto"/>
            </w:tcBorders>
          </w:tcPr>
          <w:p w14:paraId="41C32DE0" w14:textId="77777777" w:rsidR="001616B1" w:rsidRDefault="001616B1" w:rsidP="005D0373"/>
        </w:tc>
      </w:tr>
      <w:tr w:rsidR="000A20A9" w14:paraId="54D563C1" w14:textId="77777777" w:rsidTr="000A20A9">
        <w:tc>
          <w:tcPr>
            <w:tcW w:w="10768" w:type="dxa"/>
            <w:tcBorders>
              <w:top w:val="single" w:sz="2" w:space="0" w:color="auto"/>
              <w:right w:val="nil"/>
            </w:tcBorders>
            <w:shd w:val="clear" w:color="auto" w:fill="EBEBEB"/>
          </w:tcPr>
          <w:p w14:paraId="2AE6D3B1" w14:textId="4B17E444" w:rsidR="001616B1" w:rsidRDefault="001616B1" w:rsidP="005D0373">
            <w:r w:rsidRPr="00222A9E">
              <w:rPr>
                <w:b/>
                <w:bCs/>
              </w:rPr>
              <w:t xml:space="preserve">Geometric </w:t>
            </w:r>
            <w:r w:rsidR="00CF3564">
              <w:rPr>
                <w:b/>
                <w:bCs/>
              </w:rPr>
              <w:t>m</w:t>
            </w:r>
            <w:r w:rsidRPr="00222A9E">
              <w:rPr>
                <w:b/>
                <w:bCs/>
              </w:rPr>
              <w:t xml:space="preserve">easure </w:t>
            </w:r>
            <w:r>
              <w:rPr>
                <w:b/>
                <w:bCs/>
              </w:rPr>
              <w:t>B</w:t>
            </w:r>
            <w:r w:rsidRPr="00554CAB">
              <w:t xml:space="preserve">: </w:t>
            </w:r>
            <w:r w:rsidRPr="00506C03">
              <w:t>Length: Connect decimal representations to the metric system</w:t>
            </w:r>
          </w:p>
          <w:p w14:paraId="7453ECC3" w14:textId="77777777" w:rsidR="001616B1" w:rsidRPr="002E71AA" w:rsidRDefault="001616B1" w:rsidP="005D0373">
            <w:r w:rsidRPr="00506C03">
              <w:rPr>
                <w:b/>
                <w:bCs/>
              </w:rPr>
              <w:t>MAO-WM-01, MA3-GM-02</w:t>
            </w:r>
          </w:p>
        </w:tc>
        <w:tc>
          <w:tcPr>
            <w:tcW w:w="474" w:type="dxa"/>
            <w:tcBorders>
              <w:top w:val="single" w:sz="2" w:space="0" w:color="auto"/>
              <w:left w:val="nil"/>
              <w:right w:val="nil"/>
            </w:tcBorders>
            <w:shd w:val="clear" w:color="auto" w:fill="EBEBEB"/>
          </w:tcPr>
          <w:p w14:paraId="52AEEF46" w14:textId="77777777" w:rsidR="001616B1" w:rsidRDefault="001616B1" w:rsidP="005D0373"/>
        </w:tc>
        <w:tc>
          <w:tcPr>
            <w:tcW w:w="474" w:type="dxa"/>
            <w:tcBorders>
              <w:top w:val="single" w:sz="2" w:space="0" w:color="auto"/>
              <w:left w:val="nil"/>
              <w:right w:val="nil"/>
            </w:tcBorders>
            <w:shd w:val="clear" w:color="auto" w:fill="EBEBEB"/>
          </w:tcPr>
          <w:p w14:paraId="1C1E22C7" w14:textId="77777777" w:rsidR="001616B1" w:rsidRDefault="001616B1" w:rsidP="005D0373"/>
        </w:tc>
        <w:tc>
          <w:tcPr>
            <w:tcW w:w="474" w:type="dxa"/>
            <w:tcBorders>
              <w:top w:val="single" w:sz="2" w:space="0" w:color="auto"/>
              <w:left w:val="nil"/>
              <w:right w:val="nil"/>
            </w:tcBorders>
            <w:shd w:val="clear" w:color="auto" w:fill="EBEBEB"/>
          </w:tcPr>
          <w:p w14:paraId="4B28F7AC" w14:textId="77777777" w:rsidR="001616B1" w:rsidRDefault="001616B1" w:rsidP="005D0373"/>
        </w:tc>
        <w:tc>
          <w:tcPr>
            <w:tcW w:w="474" w:type="dxa"/>
            <w:tcBorders>
              <w:top w:val="single" w:sz="2" w:space="0" w:color="auto"/>
              <w:left w:val="nil"/>
              <w:right w:val="nil"/>
            </w:tcBorders>
            <w:shd w:val="clear" w:color="auto" w:fill="EBEBEB"/>
          </w:tcPr>
          <w:p w14:paraId="7DB250FB" w14:textId="77777777" w:rsidR="001616B1" w:rsidRDefault="001616B1" w:rsidP="005D0373"/>
        </w:tc>
        <w:tc>
          <w:tcPr>
            <w:tcW w:w="474" w:type="dxa"/>
            <w:tcBorders>
              <w:top w:val="single" w:sz="2" w:space="0" w:color="auto"/>
              <w:left w:val="nil"/>
              <w:right w:val="nil"/>
            </w:tcBorders>
            <w:shd w:val="clear" w:color="auto" w:fill="EBEBEB"/>
          </w:tcPr>
          <w:p w14:paraId="3CD9A2AC" w14:textId="77777777" w:rsidR="001616B1" w:rsidRDefault="001616B1" w:rsidP="005D0373"/>
        </w:tc>
        <w:tc>
          <w:tcPr>
            <w:tcW w:w="474" w:type="dxa"/>
            <w:tcBorders>
              <w:top w:val="single" w:sz="2" w:space="0" w:color="auto"/>
              <w:left w:val="nil"/>
              <w:right w:val="nil"/>
            </w:tcBorders>
            <w:shd w:val="clear" w:color="auto" w:fill="EBEBEB"/>
          </w:tcPr>
          <w:p w14:paraId="04427322" w14:textId="77777777" w:rsidR="001616B1" w:rsidRDefault="001616B1" w:rsidP="005D0373"/>
        </w:tc>
        <w:tc>
          <w:tcPr>
            <w:tcW w:w="474" w:type="dxa"/>
            <w:tcBorders>
              <w:top w:val="single" w:sz="2" w:space="0" w:color="auto"/>
              <w:left w:val="nil"/>
              <w:right w:val="nil"/>
            </w:tcBorders>
            <w:shd w:val="clear" w:color="auto" w:fill="EBEBEB"/>
          </w:tcPr>
          <w:p w14:paraId="0447A03E" w14:textId="77777777" w:rsidR="001616B1" w:rsidRDefault="001616B1" w:rsidP="005D0373"/>
        </w:tc>
        <w:tc>
          <w:tcPr>
            <w:tcW w:w="474" w:type="dxa"/>
            <w:tcBorders>
              <w:top w:val="single" w:sz="2" w:space="0" w:color="auto"/>
              <w:left w:val="nil"/>
            </w:tcBorders>
            <w:shd w:val="clear" w:color="auto" w:fill="EBEBEB"/>
          </w:tcPr>
          <w:p w14:paraId="4ADB298A" w14:textId="77777777" w:rsidR="001616B1" w:rsidRDefault="001616B1" w:rsidP="005D0373"/>
        </w:tc>
      </w:tr>
      <w:tr w:rsidR="001616B1" w14:paraId="1BC99436" w14:textId="77777777" w:rsidTr="000A20A9">
        <w:tc>
          <w:tcPr>
            <w:tcW w:w="10768" w:type="dxa"/>
          </w:tcPr>
          <w:p w14:paraId="1960CE0A" w14:textId="77777777" w:rsidR="001616B1" w:rsidRPr="00BC5530" w:rsidRDefault="001616B1" w:rsidP="005D0373">
            <w:pPr>
              <w:pStyle w:val="ListBullet"/>
            </w:pPr>
            <w:r w:rsidRPr="004F46FB">
              <w:t>Recognise the equivalence of whole-number and decimal representations of measurements of length</w:t>
            </w:r>
          </w:p>
        </w:tc>
        <w:tc>
          <w:tcPr>
            <w:tcW w:w="474" w:type="dxa"/>
          </w:tcPr>
          <w:p w14:paraId="31CD10D4" w14:textId="77777777" w:rsidR="001616B1" w:rsidRDefault="001616B1" w:rsidP="005D0373"/>
        </w:tc>
        <w:tc>
          <w:tcPr>
            <w:tcW w:w="474" w:type="dxa"/>
          </w:tcPr>
          <w:p w14:paraId="230B5B86" w14:textId="77777777" w:rsidR="001616B1" w:rsidRDefault="001616B1" w:rsidP="005D0373"/>
        </w:tc>
        <w:tc>
          <w:tcPr>
            <w:tcW w:w="474" w:type="dxa"/>
          </w:tcPr>
          <w:p w14:paraId="05C2FA9A" w14:textId="77777777" w:rsidR="001616B1" w:rsidRDefault="001616B1" w:rsidP="005D0373"/>
        </w:tc>
        <w:tc>
          <w:tcPr>
            <w:tcW w:w="474" w:type="dxa"/>
          </w:tcPr>
          <w:p w14:paraId="24148E09" w14:textId="77777777" w:rsidR="001616B1" w:rsidRDefault="001616B1" w:rsidP="005D0373"/>
        </w:tc>
        <w:tc>
          <w:tcPr>
            <w:tcW w:w="474" w:type="dxa"/>
          </w:tcPr>
          <w:p w14:paraId="4399A990" w14:textId="77777777" w:rsidR="001616B1" w:rsidRDefault="001616B1" w:rsidP="005D0373">
            <w:r>
              <w:t>x</w:t>
            </w:r>
          </w:p>
        </w:tc>
        <w:tc>
          <w:tcPr>
            <w:tcW w:w="474" w:type="dxa"/>
          </w:tcPr>
          <w:p w14:paraId="790ADF49" w14:textId="77777777" w:rsidR="001616B1" w:rsidRDefault="001616B1" w:rsidP="005D0373"/>
        </w:tc>
        <w:tc>
          <w:tcPr>
            <w:tcW w:w="474" w:type="dxa"/>
          </w:tcPr>
          <w:p w14:paraId="3124FBE4" w14:textId="77777777" w:rsidR="001616B1" w:rsidRDefault="001616B1" w:rsidP="005D0373">
            <w:r>
              <w:t>x</w:t>
            </w:r>
          </w:p>
        </w:tc>
        <w:tc>
          <w:tcPr>
            <w:tcW w:w="474" w:type="dxa"/>
          </w:tcPr>
          <w:p w14:paraId="72E023C8" w14:textId="77777777" w:rsidR="001616B1" w:rsidRDefault="001616B1" w:rsidP="005D0373"/>
        </w:tc>
      </w:tr>
      <w:tr w:rsidR="001616B1" w14:paraId="303F6520" w14:textId="77777777" w:rsidTr="000A20A9">
        <w:tc>
          <w:tcPr>
            <w:tcW w:w="10768" w:type="dxa"/>
          </w:tcPr>
          <w:p w14:paraId="1F47AC78" w14:textId="77777777" w:rsidR="001616B1" w:rsidRDefault="001616B1" w:rsidP="005D0373">
            <w:pPr>
              <w:pStyle w:val="ListBullet"/>
            </w:pPr>
            <w:r w:rsidRPr="004F46FB">
              <w:t>Interpret decimal notation for lengths and distances</w:t>
            </w:r>
          </w:p>
        </w:tc>
        <w:tc>
          <w:tcPr>
            <w:tcW w:w="474" w:type="dxa"/>
          </w:tcPr>
          <w:p w14:paraId="1BB02AB3" w14:textId="77777777" w:rsidR="001616B1" w:rsidRDefault="001616B1" w:rsidP="005D0373"/>
        </w:tc>
        <w:tc>
          <w:tcPr>
            <w:tcW w:w="474" w:type="dxa"/>
          </w:tcPr>
          <w:p w14:paraId="5062C3DB" w14:textId="77777777" w:rsidR="001616B1" w:rsidRDefault="001616B1" w:rsidP="005D0373"/>
        </w:tc>
        <w:tc>
          <w:tcPr>
            <w:tcW w:w="474" w:type="dxa"/>
          </w:tcPr>
          <w:p w14:paraId="7800968D" w14:textId="77777777" w:rsidR="001616B1" w:rsidRDefault="001616B1" w:rsidP="005D0373"/>
        </w:tc>
        <w:tc>
          <w:tcPr>
            <w:tcW w:w="474" w:type="dxa"/>
          </w:tcPr>
          <w:p w14:paraId="499C91F0" w14:textId="77777777" w:rsidR="001616B1" w:rsidRDefault="001616B1" w:rsidP="005D0373"/>
        </w:tc>
        <w:tc>
          <w:tcPr>
            <w:tcW w:w="474" w:type="dxa"/>
          </w:tcPr>
          <w:p w14:paraId="169781A0" w14:textId="77777777" w:rsidR="001616B1" w:rsidRDefault="001616B1" w:rsidP="005D0373">
            <w:r>
              <w:t>x</w:t>
            </w:r>
          </w:p>
        </w:tc>
        <w:tc>
          <w:tcPr>
            <w:tcW w:w="474" w:type="dxa"/>
          </w:tcPr>
          <w:p w14:paraId="4D549E02" w14:textId="77777777" w:rsidR="001616B1" w:rsidRDefault="001616B1" w:rsidP="005D0373"/>
        </w:tc>
        <w:tc>
          <w:tcPr>
            <w:tcW w:w="474" w:type="dxa"/>
          </w:tcPr>
          <w:p w14:paraId="423E861F" w14:textId="77777777" w:rsidR="001616B1" w:rsidRDefault="001616B1" w:rsidP="005D0373">
            <w:r>
              <w:t>x</w:t>
            </w:r>
          </w:p>
        </w:tc>
        <w:tc>
          <w:tcPr>
            <w:tcW w:w="474" w:type="dxa"/>
          </w:tcPr>
          <w:p w14:paraId="73AC3378" w14:textId="77777777" w:rsidR="001616B1" w:rsidRDefault="001616B1" w:rsidP="005D0373"/>
        </w:tc>
      </w:tr>
      <w:tr w:rsidR="001616B1" w14:paraId="6D65B28D" w14:textId="77777777" w:rsidTr="000A20A9">
        <w:tc>
          <w:tcPr>
            <w:tcW w:w="10768" w:type="dxa"/>
            <w:tcBorders>
              <w:bottom w:val="single" w:sz="2" w:space="0" w:color="auto"/>
            </w:tcBorders>
          </w:tcPr>
          <w:p w14:paraId="0B175113" w14:textId="77777777" w:rsidR="001616B1" w:rsidRPr="00BC5530" w:rsidRDefault="001616B1" w:rsidP="005D0373">
            <w:pPr>
              <w:pStyle w:val="ListBullet"/>
            </w:pPr>
            <w:r w:rsidRPr="009646FD">
              <w:t>Record lengths and distances using decimal notation</w:t>
            </w:r>
          </w:p>
        </w:tc>
        <w:tc>
          <w:tcPr>
            <w:tcW w:w="474" w:type="dxa"/>
            <w:tcBorders>
              <w:bottom w:val="single" w:sz="2" w:space="0" w:color="auto"/>
            </w:tcBorders>
          </w:tcPr>
          <w:p w14:paraId="188DEE37" w14:textId="77777777" w:rsidR="001616B1" w:rsidRDefault="001616B1" w:rsidP="005D0373"/>
        </w:tc>
        <w:tc>
          <w:tcPr>
            <w:tcW w:w="474" w:type="dxa"/>
            <w:tcBorders>
              <w:bottom w:val="single" w:sz="2" w:space="0" w:color="auto"/>
            </w:tcBorders>
          </w:tcPr>
          <w:p w14:paraId="17F8832F" w14:textId="77777777" w:rsidR="001616B1" w:rsidRDefault="001616B1" w:rsidP="005D0373"/>
        </w:tc>
        <w:tc>
          <w:tcPr>
            <w:tcW w:w="474" w:type="dxa"/>
            <w:tcBorders>
              <w:bottom w:val="single" w:sz="2" w:space="0" w:color="auto"/>
            </w:tcBorders>
          </w:tcPr>
          <w:p w14:paraId="33CD5554" w14:textId="77777777" w:rsidR="001616B1" w:rsidRDefault="001616B1" w:rsidP="005D0373"/>
        </w:tc>
        <w:tc>
          <w:tcPr>
            <w:tcW w:w="474" w:type="dxa"/>
            <w:tcBorders>
              <w:bottom w:val="single" w:sz="2" w:space="0" w:color="auto"/>
            </w:tcBorders>
          </w:tcPr>
          <w:p w14:paraId="674F3448" w14:textId="77777777" w:rsidR="001616B1" w:rsidRDefault="001616B1" w:rsidP="005D0373"/>
        </w:tc>
        <w:tc>
          <w:tcPr>
            <w:tcW w:w="474" w:type="dxa"/>
            <w:tcBorders>
              <w:bottom w:val="single" w:sz="2" w:space="0" w:color="auto"/>
            </w:tcBorders>
          </w:tcPr>
          <w:p w14:paraId="649593E8" w14:textId="77777777" w:rsidR="001616B1" w:rsidRDefault="001616B1" w:rsidP="005D0373">
            <w:r>
              <w:t>x</w:t>
            </w:r>
          </w:p>
        </w:tc>
        <w:tc>
          <w:tcPr>
            <w:tcW w:w="474" w:type="dxa"/>
            <w:tcBorders>
              <w:bottom w:val="single" w:sz="2" w:space="0" w:color="auto"/>
            </w:tcBorders>
          </w:tcPr>
          <w:p w14:paraId="59581EBF" w14:textId="77777777" w:rsidR="001616B1" w:rsidRDefault="001616B1" w:rsidP="005D0373"/>
        </w:tc>
        <w:tc>
          <w:tcPr>
            <w:tcW w:w="474" w:type="dxa"/>
            <w:tcBorders>
              <w:bottom w:val="single" w:sz="2" w:space="0" w:color="auto"/>
            </w:tcBorders>
          </w:tcPr>
          <w:p w14:paraId="24A05BB5" w14:textId="77777777" w:rsidR="001616B1" w:rsidRDefault="001616B1" w:rsidP="005D0373">
            <w:r>
              <w:t>x</w:t>
            </w:r>
          </w:p>
        </w:tc>
        <w:tc>
          <w:tcPr>
            <w:tcW w:w="474" w:type="dxa"/>
            <w:tcBorders>
              <w:bottom w:val="single" w:sz="2" w:space="0" w:color="auto"/>
            </w:tcBorders>
          </w:tcPr>
          <w:p w14:paraId="36EAEBD2" w14:textId="77777777" w:rsidR="001616B1" w:rsidRDefault="001616B1" w:rsidP="005D0373"/>
        </w:tc>
      </w:tr>
      <w:tr w:rsidR="000A20A9" w14:paraId="61700583" w14:textId="77777777" w:rsidTr="000A20A9">
        <w:tc>
          <w:tcPr>
            <w:tcW w:w="10768" w:type="dxa"/>
            <w:tcBorders>
              <w:top w:val="single" w:sz="2" w:space="0" w:color="auto"/>
              <w:right w:val="nil"/>
            </w:tcBorders>
            <w:shd w:val="clear" w:color="auto" w:fill="EBEBEB"/>
          </w:tcPr>
          <w:p w14:paraId="717FAE33" w14:textId="137407C6" w:rsidR="001616B1" w:rsidRDefault="001616B1" w:rsidP="005D0373">
            <w:r w:rsidRPr="006840C1">
              <w:rPr>
                <w:b/>
                <w:bCs/>
              </w:rPr>
              <w:t xml:space="preserve">Geometric </w:t>
            </w:r>
            <w:r w:rsidR="00CF3564">
              <w:rPr>
                <w:b/>
                <w:bCs/>
              </w:rPr>
              <w:t>m</w:t>
            </w:r>
            <w:r w:rsidRPr="006840C1">
              <w:rPr>
                <w:b/>
                <w:bCs/>
              </w:rPr>
              <w:t>easure B</w:t>
            </w:r>
            <w:r w:rsidRPr="00554CAB">
              <w:t xml:space="preserve">: </w:t>
            </w:r>
            <w:r w:rsidRPr="006840C1">
              <w:t>Solve problems involving the comparison of lengths using appropriate units</w:t>
            </w:r>
          </w:p>
          <w:p w14:paraId="4A4AD8C8" w14:textId="77777777" w:rsidR="001616B1" w:rsidRPr="002E71AA" w:rsidRDefault="001616B1" w:rsidP="005D0373">
            <w:r w:rsidRPr="006840C1">
              <w:rPr>
                <w:b/>
                <w:bCs/>
              </w:rPr>
              <w:t>MAO-WM-01, MA3-GM-02</w:t>
            </w:r>
          </w:p>
        </w:tc>
        <w:tc>
          <w:tcPr>
            <w:tcW w:w="474" w:type="dxa"/>
            <w:tcBorders>
              <w:top w:val="single" w:sz="2" w:space="0" w:color="auto"/>
              <w:left w:val="nil"/>
              <w:right w:val="nil"/>
            </w:tcBorders>
            <w:shd w:val="clear" w:color="auto" w:fill="EBEBEB"/>
          </w:tcPr>
          <w:p w14:paraId="346B4D0B" w14:textId="77777777" w:rsidR="001616B1" w:rsidRDefault="001616B1" w:rsidP="005D0373"/>
        </w:tc>
        <w:tc>
          <w:tcPr>
            <w:tcW w:w="474" w:type="dxa"/>
            <w:tcBorders>
              <w:top w:val="single" w:sz="2" w:space="0" w:color="auto"/>
              <w:left w:val="nil"/>
              <w:right w:val="nil"/>
            </w:tcBorders>
            <w:shd w:val="clear" w:color="auto" w:fill="EBEBEB"/>
          </w:tcPr>
          <w:p w14:paraId="1377776A" w14:textId="77777777" w:rsidR="001616B1" w:rsidRDefault="001616B1" w:rsidP="005D0373"/>
        </w:tc>
        <w:tc>
          <w:tcPr>
            <w:tcW w:w="474" w:type="dxa"/>
            <w:tcBorders>
              <w:top w:val="single" w:sz="2" w:space="0" w:color="auto"/>
              <w:left w:val="nil"/>
              <w:right w:val="nil"/>
            </w:tcBorders>
            <w:shd w:val="clear" w:color="auto" w:fill="EBEBEB"/>
          </w:tcPr>
          <w:p w14:paraId="692CDDDE" w14:textId="77777777" w:rsidR="001616B1" w:rsidRDefault="001616B1" w:rsidP="005D0373"/>
        </w:tc>
        <w:tc>
          <w:tcPr>
            <w:tcW w:w="474" w:type="dxa"/>
            <w:tcBorders>
              <w:top w:val="single" w:sz="2" w:space="0" w:color="auto"/>
              <w:left w:val="nil"/>
              <w:right w:val="nil"/>
            </w:tcBorders>
            <w:shd w:val="clear" w:color="auto" w:fill="EBEBEB"/>
          </w:tcPr>
          <w:p w14:paraId="79488EF9" w14:textId="77777777" w:rsidR="001616B1" w:rsidRDefault="001616B1" w:rsidP="005D0373"/>
        </w:tc>
        <w:tc>
          <w:tcPr>
            <w:tcW w:w="474" w:type="dxa"/>
            <w:tcBorders>
              <w:top w:val="single" w:sz="2" w:space="0" w:color="auto"/>
              <w:left w:val="nil"/>
              <w:right w:val="nil"/>
            </w:tcBorders>
            <w:shd w:val="clear" w:color="auto" w:fill="EBEBEB"/>
          </w:tcPr>
          <w:p w14:paraId="6FA1D3ED" w14:textId="77777777" w:rsidR="001616B1" w:rsidRDefault="001616B1" w:rsidP="005D0373"/>
        </w:tc>
        <w:tc>
          <w:tcPr>
            <w:tcW w:w="474" w:type="dxa"/>
            <w:tcBorders>
              <w:top w:val="single" w:sz="2" w:space="0" w:color="auto"/>
              <w:left w:val="nil"/>
              <w:right w:val="nil"/>
            </w:tcBorders>
            <w:shd w:val="clear" w:color="auto" w:fill="EBEBEB"/>
          </w:tcPr>
          <w:p w14:paraId="2E4C1379" w14:textId="77777777" w:rsidR="001616B1" w:rsidRDefault="001616B1" w:rsidP="005D0373"/>
        </w:tc>
        <w:tc>
          <w:tcPr>
            <w:tcW w:w="474" w:type="dxa"/>
            <w:tcBorders>
              <w:top w:val="single" w:sz="2" w:space="0" w:color="auto"/>
              <w:left w:val="nil"/>
              <w:right w:val="nil"/>
            </w:tcBorders>
            <w:shd w:val="clear" w:color="auto" w:fill="EBEBEB"/>
          </w:tcPr>
          <w:p w14:paraId="3793E3D9" w14:textId="77777777" w:rsidR="001616B1" w:rsidRDefault="001616B1" w:rsidP="005D0373"/>
        </w:tc>
        <w:tc>
          <w:tcPr>
            <w:tcW w:w="474" w:type="dxa"/>
            <w:tcBorders>
              <w:top w:val="single" w:sz="2" w:space="0" w:color="auto"/>
              <w:left w:val="nil"/>
            </w:tcBorders>
            <w:shd w:val="clear" w:color="auto" w:fill="EBEBEB"/>
          </w:tcPr>
          <w:p w14:paraId="3F98BBF9" w14:textId="77777777" w:rsidR="001616B1" w:rsidRDefault="001616B1" w:rsidP="005D0373"/>
        </w:tc>
      </w:tr>
      <w:tr w:rsidR="001616B1" w14:paraId="27CD0564" w14:textId="77777777" w:rsidTr="000A20A9">
        <w:tc>
          <w:tcPr>
            <w:tcW w:w="10768" w:type="dxa"/>
          </w:tcPr>
          <w:p w14:paraId="21906C6D" w14:textId="77777777" w:rsidR="001616B1" w:rsidRPr="00BC5530" w:rsidRDefault="001616B1" w:rsidP="005D0373">
            <w:pPr>
              <w:pStyle w:val="ListBullet"/>
            </w:pPr>
            <w:r w:rsidRPr="00CE4F0A">
              <w:t>Solve a variety of problems involving length and perimeter, including problems involving different units of length</w:t>
            </w:r>
          </w:p>
        </w:tc>
        <w:tc>
          <w:tcPr>
            <w:tcW w:w="474" w:type="dxa"/>
          </w:tcPr>
          <w:p w14:paraId="3C9C5269" w14:textId="77777777" w:rsidR="001616B1" w:rsidRDefault="001616B1" w:rsidP="005D0373"/>
        </w:tc>
        <w:tc>
          <w:tcPr>
            <w:tcW w:w="474" w:type="dxa"/>
          </w:tcPr>
          <w:p w14:paraId="5412648E" w14:textId="77777777" w:rsidR="001616B1" w:rsidRDefault="001616B1" w:rsidP="005D0373"/>
        </w:tc>
        <w:tc>
          <w:tcPr>
            <w:tcW w:w="474" w:type="dxa"/>
          </w:tcPr>
          <w:p w14:paraId="60A87054" w14:textId="77777777" w:rsidR="001616B1" w:rsidRDefault="001616B1" w:rsidP="005D0373"/>
        </w:tc>
        <w:tc>
          <w:tcPr>
            <w:tcW w:w="474" w:type="dxa"/>
          </w:tcPr>
          <w:p w14:paraId="38EA3110" w14:textId="77777777" w:rsidR="001616B1" w:rsidRDefault="001616B1" w:rsidP="005D0373"/>
        </w:tc>
        <w:tc>
          <w:tcPr>
            <w:tcW w:w="474" w:type="dxa"/>
          </w:tcPr>
          <w:p w14:paraId="0B6917E5" w14:textId="77777777" w:rsidR="001616B1" w:rsidRDefault="001616B1" w:rsidP="005D0373"/>
        </w:tc>
        <w:tc>
          <w:tcPr>
            <w:tcW w:w="474" w:type="dxa"/>
          </w:tcPr>
          <w:p w14:paraId="59C660F1" w14:textId="77777777" w:rsidR="001616B1" w:rsidRDefault="001616B1" w:rsidP="005D0373"/>
        </w:tc>
        <w:tc>
          <w:tcPr>
            <w:tcW w:w="474" w:type="dxa"/>
          </w:tcPr>
          <w:p w14:paraId="2A81D299" w14:textId="77777777" w:rsidR="001616B1" w:rsidRDefault="001616B1" w:rsidP="005D0373">
            <w:r>
              <w:t>x</w:t>
            </w:r>
          </w:p>
        </w:tc>
        <w:tc>
          <w:tcPr>
            <w:tcW w:w="474" w:type="dxa"/>
          </w:tcPr>
          <w:p w14:paraId="5178F147" w14:textId="77777777" w:rsidR="001616B1" w:rsidRDefault="001616B1" w:rsidP="005D0373"/>
        </w:tc>
      </w:tr>
    </w:tbl>
    <w:p w14:paraId="01F5FD43" w14:textId="006024DF" w:rsidR="00C0624E" w:rsidRDefault="004A299D" w:rsidP="00C0624E">
      <w:pPr>
        <w:pStyle w:val="Imageattributioncaption"/>
        <w:spacing w:before="360"/>
      </w:pPr>
      <w:hyperlink r:id="rId69" w:history="1">
        <w:r w:rsidR="00C0624E" w:rsidRPr="009809F0">
          <w:rPr>
            <w:rStyle w:val="Hyperlink"/>
          </w:rPr>
          <w:t>Mathematics K–10 Syllabus</w:t>
        </w:r>
      </w:hyperlink>
      <w:r w:rsidR="00C0624E">
        <w:t xml:space="preserve"> © NSW Education Standards Authority (NESA) for and on behalf of the Crown in right of the State of New South Wales</w:t>
      </w:r>
      <w:r w:rsidR="004459D9">
        <w:t>,</w:t>
      </w:r>
      <w:r w:rsidR="00C0624E">
        <w:t xml:space="preserve"> 2022.</w:t>
      </w:r>
    </w:p>
    <w:p w14:paraId="5501B19B" w14:textId="77777777" w:rsidR="00E31B7A" w:rsidRDefault="00E31B7A">
      <w:pPr>
        <w:spacing w:before="0" w:after="160" w:line="259" w:lineRule="auto"/>
      </w:pPr>
      <w:r>
        <w:br w:type="page"/>
      </w:r>
    </w:p>
    <w:p w14:paraId="3D075EFA" w14:textId="77777777" w:rsidR="00AC3A8A" w:rsidRPr="00312403" w:rsidRDefault="00AC3A8A" w:rsidP="00312403">
      <w:pPr>
        <w:pStyle w:val="Heading1"/>
      </w:pPr>
      <w:bookmarkStart w:id="112" w:name="_Toc128555401"/>
      <w:bookmarkStart w:id="113" w:name="_Toc150250385"/>
      <w:r w:rsidRPr="00312403">
        <w:t>References</w:t>
      </w:r>
      <w:bookmarkEnd w:id="112"/>
      <w:bookmarkEnd w:id="113"/>
    </w:p>
    <w:p w14:paraId="5ED37B3A" w14:textId="324B5056" w:rsidR="005467EE" w:rsidRDefault="005467EE" w:rsidP="005467EE">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22B5B2D" w14:textId="72D55491" w:rsidR="005467EE" w:rsidRDefault="005467EE" w:rsidP="005467EE">
      <w:pPr>
        <w:pStyle w:val="FeatureBox2"/>
      </w:pPr>
      <w:r>
        <w:t xml:space="preserve">Please refer to the NESA Copyright Disclaimer for more information </w:t>
      </w:r>
      <w:hyperlink r:id="rId70" w:history="1">
        <w:r w:rsidRPr="00BA1A42">
          <w:rPr>
            <w:rStyle w:val="Hyperlink"/>
          </w:rPr>
          <w:t>https://educationstandards.nsw.edu.au/wps/portal/nesa/mini-footer/copyright</w:t>
        </w:r>
      </w:hyperlink>
      <w:r w:rsidR="008C15AC" w:rsidRPr="008C15AC">
        <w:rPr>
          <w:rStyle w:val="Hyperlink"/>
          <w:u w:val="none"/>
        </w:rPr>
        <w:t>.</w:t>
      </w:r>
    </w:p>
    <w:p w14:paraId="0455B7E6" w14:textId="2BD76E3A" w:rsidR="005467EE" w:rsidRDefault="005467EE" w:rsidP="005467EE">
      <w:pPr>
        <w:pStyle w:val="FeatureBox2"/>
      </w:pPr>
      <w:r>
        <w:t xml:space="preserve">NESA holds the only official and up-to-date versions of the NSW Curriculum and syllabus documents. Please visit the NSW Education Standards Authority (NESA) website </w:t>
      </w:r>
      <w:hyperlink r:id="rId71" w:history="1">
        <w:r w:rsidRPr="00BA1A42">
          <w:rPr>
            <w:rStyle w:val="Hyperlink"/>
          </w:rPr>
          <w:t>https://educationstandards.nsw.edu.au/</w:t>
        </w:r>
      </w:hyperlink>
      <w:r>
        <w:t xml:space="preserve"> and the NSW Curriculum website </w:t>
      </w:r>
      <w:hyperlink r:id="rId72" w:history="1">
        <w:r w:rsidRPr="00BA1A42">
          <w:rPr>
            <w:rStyle w:val="Hyperlink"/>
          </w:rPr>
          <w:t>https://curriculum.nsw.edu.au/home</w:t>
        </w:r>
      </w:hyperlink>
      <w:r>
        <w:t>.</w:t>
      </w:r>
    </w:p>
    <w:p w14:paraId="677CB16B" w14:textId="2C19FC01" w:rsidR="00E31B7A" w:rsidRDefault="004A299D" w:rsidP="00E31B7A">
      <w:hyperlink r:id="rId73" w:history="1">
        <w:r w:rsidR="00E31B7A" w:rsidRPr="00E31B7A">
          <w:rPr>
            <w:rStyle w:val="Hyperlink"/>
          </w:rPr>
          <w:t>Mathematics K–10 Syllabus</w:t>
        </w:r>
      </w:hyperlink>
      <w:r w:rsidR="00E31B7A">
        <w:t xml:space="preserve"> © NSW Education Standards Authority (NESA) for and on behalf of the Crown in right of the State of New South Wales, 2022.</w:t>
      </w:r>
    </w:p>
    <w:p w14:paraId="35AF3EEC" w14:textId="78CEADF3" w:rsidR="00527740" w:rsidRDefault="004A299D" w:rsidP="00527740">
      <w:hyperlink r:id="rId74" w:tgtFrame="_blank" w:tooltip="https://www.australiancurriculum.edu.au/resources/national-literacy-and-numeracy-learning-progressions/version-3-of-national-literacy-and-numeracy-learning-progressions/" w:history="1">
        <w:r w:rsidR="00527740">
          <w:rPr>
            <w:rStyle w:val="Hyperlink"/>
          </w:rPr>
          <w:t>National Numeracy Learning Progression</w:t>
        </w:r>
      </w:hyperlink>
      <w:r w:rsidR="00527740">
        <w:t xml:space="preserve"> © Australian Curriculum, Assessment and Reporting Authority (ACARA) 2010 to present, unless otherwise indicated. This material was downloaded from the </w:t>
      </w:r>
      <w:hyperlink r:id="rId75" w:tgtFrame="_blank" w:tooltip="http://www.australiancurriculum.edu.au/" w:history="1">
        <w:r w:rsidR="00527740">
          <w:rPr>
            <w:rStyle w:val="Hyperlink"/>
          </w:rPr>
          <w:t>Australian Curriculum</w:t>
        </w:r>
      </w:hyperlink>
      <w:r w:rsidR="00527740">
        <w:t xml:space="preserve"> website (National </w:t>
      </w:r>
      <w:r w:rsidR="00AE2A23">
        <w:t>Numeracy</w:t>
      </w:r>
      <w:r w:rsidR="00527740">
        <w:t xml:space="preserve"> Learning Progression) (accessed </w:t>
      </w:r>
      <w:r w:rsidR="000372A5">
        <w:t>30 June 2023</w:t>
      </w:r>
      <w:r w:rsidR="00527740">
        <w:t xml:space="preserve">) </w:t>
      </w:r>
      <w:r w:rsidR="00527740" w:rsidRPr="000372A5">
        <w:t>and was not modified</w:t>
      </w:r>
      <w:r w:rsidR="00527740">
        <w:t>.</w:t>
      </w:r>
    </w:p>
    <w:p w14:paraId="11514E0F" w14:textId="36D9100C" w:rsidR="00E66CFF" w:rsidRDefault="00E66CFF" w:rsidP="0019754A">
      <w:r>
        <w:t xml:space="preserve">Frykholm J (2010) </w:t>
      </w:r>
      <w:hyperlink r:id="rId76" w:history="1">
        <w:r w:rsidRPr="0033322F">
          <w:rPr>
            <w:rStyle w:val="Hyperlink"/>
            <w:i/>
            <w:iCs/>
          </w:rPr>
          <w:t>Learning to Think Mathematically with the Number Line</w:t>
        </w:r>
      </w:hyperlink>
      <w:r>
        <w:t xml:space="preserve"> [PDF 1102 KB], The Math Learning Center, accessed 3 June 2023.</w:t>
      </w:r>
    </w:p>
    <w:p w14:paraId="772C5C54" w14:textId="39A086EC" w:rsidR="00E66CFF" w:rsidRDefault="00E66CFF" w:rsidP="0019754A">
      <w:r>
        <w:t>State of New South Wales (</w:t>
      </w:r>
      <w:r w:rsidRPr="4C7969B4">
        <w:t>Department of Education</w:t>
      </w:r>
      <w:r>
        <w:t>)</w:t>
      </w:r>
      <w:r w:rsidRPr="4C7969B4">
        <w:t xml:space="preserve"> (2023</w:t>
      </w:r>
      <w:r>
        <w:t>a</w:t>
      </w:r>
      <w:r w:rsidRPr="4C7969B4">
        <w:t xml:space="preserve">) </w:t>
      </w:r>
      <w:hyperlink r:id="rId77" w:history="1">
        <w:r w:rsidRPr="007B7AEB">
          <w:rPr>
            <w:rStyle w:val="Hyperlink"/>
            <w:i/>
            <w:iCs/>
          </w:rPr>
          <w:t xml:space="preserve">Flexible </w:t>
        </w:r>
        <w:r>
          <w:rPr>
            <w:rStyle w:val="Hyperlink"/>
            <w:i/>
            <w:iCs/>
          </w:rPr>
          <w:t xml:space="preserve">additive </w:t>
        </w:r>
        <w:r w:rsidRPr="007B7AEB">
          <w:rPr>
            <w:rStyle w:val="Hyperlink"/>
            <w:i/>
            <w:iCs/>
          </w:rPr>
          <w:t xml:space="preserve">strategies </w:t>
        </w:r>
        <w:r>
          <w:rPr>
            <w:rStyle w:val="Hyperlink"/>
            <w:i/>
            <w:iCs/>
          </w:rPr>
          <w:t>– D</w:t>
        </w:r>
        <w:r w:rsidRPr="007B7AEB">
          <w:rPr>
            <w:rStyle w:val="Hyperlink"/>
            <w:i/>
            <w:iCs/>
          </w:rPr>
          <w:t>ecimals</w:t>
        </w:r>
      </w:hyperlink>
      <w:r w:rsidRPr="4C7969B4">
        <w:t xml:space="preserve">, </w:t>
      </w:r>
      <w:r w:rsidR="00A73497">
        <w:t>NSW Department of Education</w:t>
      </w:r>
      <w:r w:rsidRPr="4C7969B4">
        <w:t xml:space="preserve"> website, accessed </w:t>
      </w:r>
      <w:r>
        <w:t xml:space="preserve">8 September </w:t>
      </w:r>
      <w:r w:rsidRPr="4C7969B4">
        <w:t>2023.</w:t>
      </w:r>
    </w:p>
    <w:p w14:paraId="7BDEFC45" w14:textId="5BFAE333" w:rsidR="00E66CFF" w:rsidRDefault="00E66CFF" w:rsidP="0019754A">
      <w:r>
        <w:t>State of New South Wales (</w:t>
      </w:r>
      <w:r w:rsidRPr="4C7969B4">
        <w:t>Department of Education</w:t>
      </w:r>
      <w:r>
        <w:t>)</w:t>
      </w:r>
      <w:r w:rsidRPr="4C7969B4">
        <w:t xml:space="preserve"> (2023</w:t>
      </w:r>
      <w:r>
        <w:t>b</w:t>
      </w:r>
      <w:r w:rsidRPr="4C7969B4">
        <w:t xml:space="preserve">) </w:t>
      </w:r>
      <w:hyperlink r:id="rId78" w:history="1">
        <w:r w:rsidRPr="007974F7">
          <w:rPr>
            <w:rStyle w:val="Hyperlink"/>
            <w:i/>
            <w:iCs/>
          </w:rPr>
          <w:t>Which one doesn’t belong</w:t>
        </w:r>
      </w:hyperlink>
      <w:r>
        <w:rPr>
          <w:rStyle w:val="Hyperlink"/>
          <w:i/>
          <w:iCs/>
        </w:rPr>
        <w:t xml:space="preserve"> Stage 3</w:t>
      </w:r>
      <w:r w:rsidRPr="4C7969B4">
        <w:t xml:space="preserve">, </w:t>
      </w:r>
      <w:r>
        <w:t>DET Mathematics K-6 Resources</w:t>
      </w:r>
      <w:r w:rsidRPr="4C7969B4">
        <w:t xml:space="preserve"> website, accessed </w:t>
      </w:r>
      <w:r>
        <w:t xml:space="preserve">4 July </w:t>
      </w:r>
      <w:r w:rsidRPr="4C7969B4">
        <w:t>2023.</w:t>
      </w:r>
    </w:p>
    <w:p w14:paraId="3480E9B7" w14:textId="77777777" w:rsidR="00E66CFF" w:rsidRPr="0019754A" w:rsidRDefault="00E66CFF" w:rsidP="0019754A">
      <w:r w:rsidRPr="0019754A">
        <w:t xml:space="preserve">Sullivan P (2018) </w:t>
      </w:r>
      <w:r w:rsidRPr="0033322F">
        <w:rPr>
          <w:i/>
          <w:iCs/>
        </w:rPr>
        <w:t>Decimals, Challenging mathematical tasks: Unlocking the potential of all students</w:t>
      </w:r>
      <w:r w:rsidRPr="0019754A">
        <w:t>, Oxford University Press, Australia.</w:t>
      </w:r>
    </w:p>
    <w:p w14:paraId="5092D4B1" w14:textId="4B018730" w:rsidR="00E66CFF" w:rsidRPr="0019754A" w:rsidRDefault="00E66CFF" w:rsidP="0019754A">
      <w:r w:rsidRPr="0019754A">
        <w:t>The Mathematical Association of Victoria (2020</w:t>
      </w:r>
      <w:r>
        <w:t>a</w:t>
      </w:r>
      <w:r w:rsidRPr="0019754A">
        <w:t xml:space="preserve">) </w:t>
      </w:r>
      <w:hyperlink r:id="rId79" w:history="1">
        <w:r w:rsidR="0001181A" w:rsidRPr="007C47D2">
          <w:rPr>
            <w:rStyle w:val="Hyperlink"/>
            <w:rFonts w:eastAsia="Arial"/>
            <w:i/>
            <w:iCs/>
          </w:rPr>
          <w:t>3-</w:t>
        </w:r>
        <w:r w:rsidR="00AE2A23">
          <w:rPr>
            <w:rStyle w:val="Hyperlink"/>
            <w:rFonts w:eastAsia="Arial"/>
            <w:i/>
            <w:iCs/>
          </w:rPr>
          <w:t xml:space="preserve">6 – </w:t>
        </w:r>
        <w:r w:rsidR="0001181A" w:rsidRPr="007C47D2">
          <w:rPr>
            <w:rStyle w:val="Hyperlink"/>
            <w:rFonts w:eastAsia="Arial"/>
            <w:i/>
            <w:iCs/>
          </w:rPr>
          <w:t>Remote Maths – Edition 2</w:t>
        </w:r>
        <w:r w:rsidR="0001181A">
          <w:rPr>
            <w:rStyle w:val="Hyperlink"/>
            <w:rFonts w:eastAsia="Arial"/>
          </w:rPr>
          <w:t xml:space="preserve"> </w:t>
        </w:r>
        <w:r w:rsidR="0001181A" w:rsidRPr="007C47D2">
          <w:rPr>
            <w:rStyle w:val="Hyperlink"/>
            <w:rFonts w:eastAsia="Arial"/>
            <w:i/>
            <w:iCs/>
          </w:rPr>
          <w:t>[PDF 417 KB]</w:t>
        </w:r>
      </w:hyperlink>
      <w:r w:rsidRPr="0019754A">
        <w:t>, MAV Learning Activities website, accessed 27 June 2023.</w:t>
      </w:r>
    </w:p>
    <w:p w14:paraId="2BF66185" w14:textId="2C2F6D51" w:rsidR="00E66CFF" w:rsidRPr="0019754A" w:rsidRDefault="00E66CFF" w:rsidP="0019754A">
      <w:r w:rsidRPr="0019754A">
        <w:t>The Mathematical Association of Victoria (2020</w:t>
      </w:r>
      <w:r>
        <w:t>b</w:t>
      </w:r>
      <w:r w:rsidRPr="0019754A">
        <w:t xml:space="preserve">) </w:t>
      </w:r>
      <w:hyperlink r:id="rId80" w:history="1">
        <w:r w:rsidR="0001181A">
          <w:rPr>
            <w:rStyle w:val="Hyperlink"/>
            <w:shd w:val="clear" w:color="auto" w:fill="FFFFFF"/>
          </w:rPr>
          <w:t>3-</w:t>
        </w:r>
        <w:r w:rsidR="00AE2A23">
          <w:rPr>
            <w:rStyle w:val="Hyperlink"/>
            <w:shd w:val="clear" w:color="auto" w:fill="FFFFFF"/>
          </w:rPr>
          <w:t xml:space="preserve">6 – </w:t>
        </w:r>
        <w:r w:rsidR="0001181A">
          <w:rPr>
            <w:rStyle w:val="Hyperlink"/>
            <w:shd w:val="clear" w:color="auto" w:fill="FFFFFF"/>
          </w:rPr>
          <w:t>Remote Maths – Edition 8 [PDF 542 KB]</w:t>
        </w:r>
      </w:hyperlink>
      <w:r w:rsidRPr="0019754A">
        <w:t>, MAV Learning Activities website, accessed 27 June 2023.</w:t>
      </w:r>
    </w:p>
    <w:p w14:paraId="2607EF47" w14:textId="2C668ECE" w:rsidR="00E66CFF" w:rsidRPr="0019754A" w:rsidRDefault="00E66CFF" w:rsidP="0019754A">
      <w:r w:rsidRPr="0019754A">
        <w:t>The Mathematical Association of Victoria (2020</w:t>
      </w:r>
      <w:r>
        <w:t>c</w:t>
      </w:r>
      <w:r w:rsidRPr="0019754A">
        <w:t xml:space="preserve">) </w:t>
      </w:r>
      <w:hyperlink r:id="rId81" w:history="1">
        <w:r w:rsidR="0001181A" w:rsidRPr="0083328C">
          <w:rPr>
            <w:rStyle w:val="Hyperlink"/>
            <w:rFonts w:eastAsia="Arial"/>
            <w:i/>
            <w:iCs/>
          </w:rPr>
          <w:t>3-</w:t>
        </w:r>
        <w:r w:rsidR="00AE2A23">
          <w:rPr>
            <w:rStyle w:val="Hyperlink"/>
            <w:rFonts w:eastAsia="Arial"/>
            <w:i/>
            <w:iCs/>
          </w:rPr>
          <w:t xml:space="preserve">6 – </w:t>
        </w:r>
        <w:r w:rsidR="0001181A" w:rsidRPr="0083328C">
          <w:rPr>
            <w:rStyle w:val="Hyperlink"/>
            <w:rFonts w:eastAsia="Arial"/>
            <w:i/>
            <w:iCs/>
          </w:rPr>
          <w:t>Remote Maths – Edition 9 [PDF 589 KB]</w:t>
        </w:r>
      </w:hyperlink>
      <w:r w:rsidRPr="0019754A">
        <w:t>, MAV Learning Activities website, accessed 27 June 2023.</w:t>
      </w:r>
    </w:p>
    <w:p w14:paraId="197346F8" w14:textId="092639D5" w:rsidR="00E66CFF" w:rsidRPr="0019754A" w:rsidRDefault="00E66CFF" w:rsidP="0019754A">
      <w:r w:rsidRPr="0019754A">
        <w:t>The Mathematical Association of Victoria (2020</w:t>
      </w:r>
      <w:r>
        <w:t>d</w:t>
      </w:r>
      <w:r w:rsidRPr="0019754A">
        <w:t xml:space="preserve">) </w:t>
      </w:r>
      <w:hyperlink r:id="rId82" w:history="1">
        <w:r w:rsidR="00295BF1">
          <w:rPr>
            <w:rStyle w:val="Hyperlink"/>
            <w:i/>
            <w:iCs/>
          </w:rPr>
          <w:t>Beat the Teacher [PDF 169 KB]</w:t>
        </w:r>
      </w:hyperlink>
      <w:r w:rsidRPr="0019754A">
        <w:t>, MAV Mathspiration website, accessed 27 June 2023.</w:t>
      </w:r>
    </w:p>
    <w:p w14:paraId="76765934" w14:textId="77777777" w:rsidR="00E66CFF" w:rsidRDefault="00E66CFF" w:rsidP="0019754A">
      <w:r>
        <w:t xml:space="preserve">Thompson D, Battista M, Mayberry S, Yeatts K and Zawojewski J (2009) </w:t>
      </w:r>
      <w:r w:rsidRPr="0033322F">
        <w:rPr>
          <w:i/>
          <w:iCs/>
        </w:rPr>
        <w:t>Navigating through Problem Solving and Reasoning in Grade 6</w:t>
      </w:r>
      <w:r>
        <w:t xml:space="preserve">, The </w:t>
      </w:r>
      <w:r w:rsidRPr="00285F0E">
        <w:t xml:space="preserve">National Council of Teachers </w:t>
      </w:r>
      <w:r w:rsidRPr="00333856">
        <w:t>of Mathematics</w:t>
      </w:r>
      <w:r>
        <w:t>.</w:t>
      </w:r>
    </w:p>
    <w:p w14:paraId="35491A2D" w14:textId="4D690B13" w:rsidR="00E66CFF" w:rsidRDefault="00E66CFF" w:rsidP="0019754A">
      <w:r w:rsidRPr="536B9E52">
        <w:t xml:space="preserve">University of Cambridge (Faculty of Mathematics) (2023) </w:t>
      </w:r>
      <w:hyperlink r:id="rId83" w:history="1">
        <w:r w:rsidRPr="000F0A35">
          <w:rPr>
            <w:rStyle w:val="Hyperlink"/>
            <w:i/>
            <w:iCs/>
          </w:rPr>
          <w:t xml:space="preserve">Dicey </w:t>
        </w:r>
        <w:r>
          <w:rPr>
            <w:rStyle w:val="Hyperlink"/>
            <w:i/>
            <w:iCs/>
          </w:rPr>
          <w:t>O</w:t>
        </w:r>
        <w:r w:rsidRPr="000F0A35">
          <w:rPr>
            <w:rStyle w:val="Hyperlink"/>
            <w:i/>
            <w:iCs/>
          </w:rPr>
          <w:t xml:space="preserve">perations in </w:t>
        </w:r>
        <w:r>
          <w:rPr>
            <w:rStyle w:val="Hyperlink"/>
            <w:i/>
            <w:iCs/>
          </w:rPr>
          <w:t>L</w:t>
        </w:r>
        <w:r w:rsidRPr="000F0A35">
          <w:rPr>
            <w:rStyle w:val="Hyperlink"/>
            <w:i/>
            <w:iCs/>
          </w:rPr>
          <w:t xml:space="preserve">ine for </w:t>
        </w:r>
        <w:r>
          <w:rPr>
            <w:rStyle w:val="Hyperlink"/>
            <w:i/>
            <w:iCs/>
          </w:rPr>
          <w:t>T</w:t>
        </w:r>
        <w:r w:rsidRPr="000F0A35">
          <w:rPr>
            <w:rStyle w:val="Hyperlink"/>
            <w:i/>
            <w:iCs/>
          </w:rPr>
          <w:t>wo</w:t>
        </w:r>
      </w:hyperlink>
      <w:r>
        <w:t>,</w:t>
      </w:r>
      <w:r w:rsidRPr="536B9E52">
        <w:t xml:space="preserve"> NRICH website, accessed 7 June 2023.</w:t>
      </w:r>
    </w:p>
    <w:p w14:paraId="6EAF82CC" w14:textId="77777777" w:rsidR="00E31B7A" w:rsidRPr="00312403" w:rsidRDefault="00E31B7A" w:rsidP="00312403">
      <w:pPr>
        <w:pStyle w:val="Heading2"/>
      </w:pPr>
      <w:bookmarkStart w:id="114" w:name="_Toc150250386"/>
      <w:r w:rsidRPr="00312403">
        <w:t>Further reading</w:t>
      </w:r>
      <w:bookmarkEnd w:id="114"/>
    </w:p>
    <w:p w14:paraId="05367422" w14:textId="11534848" w:rsidR="00391F07" w:rsidRDefault="00391F07" w:rsidP="0019754A">
      <w:r w:rsidRPr="536B9E52">
        <w:t>Siemon D, Warren E, Beswick K, Faragher R, Miller J, Horne M, Jazby D, Breed M, Clark J</w:t>
      </w:r>
      <w:r w:rsidR="00833862">
        <w:t xml:space="preserve"> and</w:t>
      </w:r>
      <w:r w:rsidRPr="536B9E52">
        <w:t xml:space="preserve"> Brady K (2022) </w:t>
      </w:r>
      <w:r w:rsidRPr="536B9E52">
        <w:rPr>
          <w:i/>
          <w:iCs/>
        </w:rPr>
        <w:t>Teaching Mathematics: Foundation</w:t>
      </w:r>
      <w:r w:rsidR="00586606">
        <w:rPr>
          <w:i/>
          <w:iCs/>
        </w:rPr>
        <w:t>s</w:t>
      </w:r>
      <w:r w:rsidRPr="536B9E52">
        <w:rPr>
          <w:i/>
          <w:iCs/>
        </w:rPr>
        <w:t xml:space="preserve"> to </w:t>
      </w:r>
      <w:r w:rsidR="00586606">
        <w:rPr>
          <w:i/>
          <w:iCs/>
        </w:rPr>
        <w:t>M</w:t>
      </w:r>
      <w:r w:rsidRPr="536B9E52">
        <w:rPr>
          <w:i/>
          <w:iCs/>
        </w:rPr>
        <w:t xml:space="preserve">iddle </w:t>
      </w:r>
      <w:r w:rsidR="00586606">
        <w:rPr>
          <w:i/>
          <w:iCs/>
        </w:rPr>
        <w:t>Y</w:t>
      </w:r>
      <w:r w:rsidRPr="536B9E52">
        <w:rPr>
          <w:i/>
          <w:iCs/>
        </w:rPr>
        <w:t>ears</w:t>
      </w:r>
      <w:r w:rsidR="00586606">
        <w:rPr>
          <w:i/>
          <w:iCs/>
        </w:rPr>
        <w:t>,</w:t>
      </w:r>
      <w:r w:rsidRPr="536B9E52">
        <w:t xml:space="preserve"> 3rd edn</w:t>
      </w:r>
      <w:r w:rsidR="00833862">
        <w:t>,</w:t>
      </w:r>
      <w:r w:rsidRPr="536B9E52">
        <w:t xml:space="preserve"> Oxford University Press, Australia.</w:t>
      </w:r>
    </w:p>
    <w:p w14:paraId="698E1453" w14:textId="4308A31F" w:rsidR="00E31B7A" w:rsidRPr="00391F07" w:rsidRDefault="008D032B" w:rsidP="0019754A">
      <w:pPr>
        <w:sectPr w:rsidR="00E31B7A" w:rsidRPr="00391F07" w:rsidSect="008E05B7">
          <w:headerReference w:type="default" r:id="rId84"/>
          <w:footerReference w:type="even" r:id="rId85"/>
          <w:footerReference w:type="default" r:id="rId86"/>
          <w:headerReference w:type="first" r:id="rId87"/>
          <w:footerReference w:type="first" r:id="rId88"/>
          <w:pgSz w:w="16838" w:h="11906" w:orient="landscape"/>
          <w:pgMar w:top="1134" w:right="1134" w:bottom="1134" w:left="1134" w:header="709" w:footer="709" w:gutter="0"/>
          <w:pgNumType w:start="0"/>
          <w:cols w:space="708"/>
          <w:titlePg/>
          <w:docGrid w:linePitch="360"/>
        </w:sectPr>
      </w:pPr>
      <w:r w:rsidRPr="32F6BD4C">
        <w:t xml:space="preserve">Van de Walle J, Karp K, Bay-Williams JM, Brass A, Bentley B, Ferguson S, Goff W, Livy S, Marshman M, Martin D, Pearn C, Prodromou T, Symons D and Wilkie K (2019) </w:t>
      </w:r>
      <w:r w:rsidRPr="32F6BD4C">
        <w:rPr>
          <w:rStyle w:val="Emphasis"/>
          <w:rFonts w:eastAsia="Arial"/>
          <w:color w:val="000000" w:themeColor="text1"/>
        </w:rPr>
        <w:t>Primary and Middle Years Mathematics: Teaching Developmentally</w:t>
      </w:r>
      <w:r w:rsidRPr="32F6BD4C">
        <w:t xml:space="preserve">, 1st </w:t>
      </w:r>
      <w:r w:rsidR="005B1604">
        <w:t>e</w:t>
      </w:r>
      <w:r w:rsidRPr="32F6BD4C">
        <w:t>dn, Pearson Education Australia, Melbourne.</w:t>
      </w:r>
    </w:p>
    <w:p w14:paraId="0AAE956A" w14:textId="77777777" w:rsidR="00AC3A8A" w:rsidRPr="00EF7698" w:rsidRDefault="00AC3A8A" w:rsidP="00F55293">
      <w:pPr>
        <w:spacing w:line="25" w:lineRule="atLeast"/>
        <w:rPr>
          <w:rStyle w:val="Strong"/>
        </w:rPr>
      </w:pPr>
      <w:r w:rsidRPr="00EF7698">
        <w:rPr>
          <w:rStyle w:val="Strong"/>
          <w:sz w:val="28"/>
          <w:szCs w:val="28"/>
        </w:rPr>
        <w:t>© State of New South Wales (Department of Education), 2023</w:t>
      </w:r>
    </w:p>
    <w:p w14:paraId="66A6AE24" w14:textId="77777777" w:rsidR="00AC3A8A" w:rsidRPr="00C504EA" w:rsidRDefault="00AC3A8A" w:rsidP="001B4204">
      <w:pPr>
        <w:spacing w:line="300" w:lineRule="auto"/>
      </w:pPr>
      <w:r w:rsidRPr="00C504EA">
        <w:t xml:space="preserve">The copyright material published in this resource is subject to the </w:t>
      </w:r>
      <w:r w:rsidRPr="00AC3A8A">
        <w:rPr>
          <w:i/>
          <w:iCs/>
        </w:rPr>
        <w:t>Copyright Act 1968</w:t>
      </w:r>
      <w:r w:rsidRPr="00C504EA">
        <w:t xml:space="preserve"> (Cth) and is owned by the NSW Department of Education or, where indicated, by a party other than the NSW Department of Education (third-party material).</w:t>
      </w:r>
    </w:p>
    <w:p w14:paraId="2373827B" w14:textId="0603AC6F" w:rsidR="00AC3A8A" w:rsidRDefault="00AC3A8A" w:rsidP="001B4204">
      <w:pPr>
        <w:spacing w:line="300" w:lineRule="auto"/>
        <w:rPr>
          <w:lang w:eastAsia="en-AU"/>
        </w:rPr>
      </w:pPr>
      <w:r w:rsidRPr="00C504EA">
        <w:t xml:space="preserve">Copyright material available in this resource and owned by the NSW Department of Education is licensed under a </w:t>
      </w:r>
      <w:hyperlink r:id="rId89" w:history="1">
        <w:r w:rsidRPr="00C504EA">
          <w:rPr>
            <w:rStyle w:val="Hyperlink"/>
          </w:rPr>
          <w:t>Creative Commons Attribution 4.0 International (CC BY 4.0) licen</w:t>
        </w:r>
        <w:r w:rsidR="00D54A31">
          <w:rPr>
            <w:rStyle w:val="Hyperlink"/>
          </w:rPr>
          <w:t>s</w:t>
        </w:r>
        <w:r w:rsidRPr="00C504EA">
          <w:rPr>
            <w:rStyle w:val="Hyperlink"/>
          </w:rPr>
          <w:t>e</w:t>
        </w:r>
      </w:hyperlink>
      <w:r w:rsidRPr="005F2331">
        <w:t>.</w:t>
      </w:r>
    </w:p>
    <w:p w14:paraId="216175A3" w14:textId="77777777" w:rsidR="00AC3A8A" w:rsidRPr="000F46D1" w:rsidRDefault="00AC3A8A" w:rsidP="001B4204">
      <w:pPr>
        <w:spacing w:line="300" w:lineRule="auto"/>
        <w:rPr>
          <w:lang w:eastAsia="en-AU"/>
        </w:rPr>
      </w:pPr>
      <w:r>
        <w:rPr>
          <w:noProof/>
          <w:color w:val="2B579A"/>
          <w:shd w:val="clear" w:color="auto" w:fill="E6E6E6"/>
        </w:rPr>
        <w:drawing>
          <wp:inline distT="0" distB="0" distL="0" distR="0" wp14:anchorId="4E16C763" wp14:editId="5C64AD5C">
            <wp:extent cx="1228725" cy="428625"/>
            <wp:effectExtent l="0" t="0" r="9525" b="9525"/>
            <wp:docPr id="32" name="Picture 32" descr="Creative Commons Attribution license logo.">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EAB699" w14:textId="56160EB7" w:rsidR="00AC3A8A" w:rsidRPr="00C504EA" w:rsidRDefault="00AC3A8A" w:rsidP="001B4204">
      <w:pPr>
        <w:spacing w:line="300" w:lineRule="auto"/>
      </w:pPr>
      <w:r w:rsidRPr="00C504EA">
        <w:t xml:space="preserve">This </w:t>
      </w:r>
      <w:r w:rsidRPr="00496162">
        <w:t>licen</w:t>
      </w:r>
      <w:r w:rsidR="00D54A31">
        <w:t>s</w:t>
      </w:r>
      <w:r w:rsidRPr="00496162">
        <w:t>e</w:t>
      </w:r>
      <w:r w:rsidRPr="00C504EA">
        <w:t xml:space="preserve"> allows you to share and adapt the material for any purpose, even </w:t>
      </w:r>
      <w:r w:rsidRPr="00AC3A8A">
        <w:t>commercially</w:t>
      </w:r>
      <w:r w:rsidRPr="00C504EA">
        <w:t>.</w:t>
      </w:r>
    </w:p>
    <w:p w14:paraId="716BD0E3" w14:textId="77777777" w:rsidR="00AC3A8A" w:rsidRPr="00C504EA" w:rsidRDefault="00AC3A8A" w:rsidP="001B4204">
      <w:pPr>
        <w:spacing w:line="300" w:lineRule="auto"/>
      </w:pPr>
      <w:r w:rsidRPr="00C504EA">
        <w:t>Attribution should be given to © State of New South Wales (Department of Education), 2023.</w:t>
      </w:r>
    </w:p>
    <w:p w14:paraId="50399557" w14:textId="45919E47" w:rsidR="00AC3A8A" w:rsidRPr="00C504EA" w:rsidRDefault="00AC3A8A" w:rsidP="001B4204">
      <w:pPr>
        <w:spacing w:line="300" w:lineRule="auto"/>
      </w:pPr>
      <w:r w:rsidRPr="00C504EA">
        <w:t>Material in this resource not available under a Creative Commons licen</w:t>
      </w:r>
      <w:r w:rsidR="00D54A31">
        <w:t>s</w:t>
      </w:r>
      <w:r w:rsidRPr="00C504EA">
        <w:t>e:</w:t>
      </w:r>
    </w:p>
    <w:p w14:paraId="4C2314A1" w14:textId="77777777" w:rsidR="00AC3A8A" w:rsidRPr="000F46D1" w:rsidRDefault="00AC3A8A" w:rsidP="00B0436F">
      <w:pPr>
        <w:pStyle w:val="ListBullet"/>
        <w:numPr>
          <w:ilvl w:val="0"/>
          <w:numId w:val="2"/>
        </w:numPr>
        <w:spacing w:line="300" w:lineRule="auto"/>
        <w:rPr>
          <w:lang w:eastAsia="en-AU"/>
        </w:rPr>
      </w:pPr>
      <w:r w:rsidRPr="000F46D1">
        <w:rPr>
          <w:lang w:eastAsia="en-AU"/>
        </w:rPr>
        <w:t>the NSW Department of Education logo, other logos and trademark-protected material</w:t>
      </w:r>
    </w:p>
    <w:p w14:paraId="78DB3F26" w14:textId="77777777" w:rsidR="00AC3A8A" w:rsidRDefault="00AC3A8A" w:rsidP="00B0436F">
      <w:pPr>
        <w:pStyle w:val="ListBullet"/>
        <w:numPr>
          <w:ilvl w:val="0"/>
          <w:numId w:val="2"/>
        </w:numPr>
        <w:spacing w:after="240" w:line="300" w:lineRule="auto"/>
        <w:rPr>
          <w:lang w:eastAsia="en-AU"/>
        </w:rPr>
      </w:pPr>
      <w:r w:rsidRPr="000F46D1">
        <w:rPr>
          <w:lang w:eastAsia="en-AU"/>
        </w:rPr>
        <w:t>material owned by a third party that has been reproduced with permission. You will need to obtain permission from the third party to reuse its material.</w:t>
      </w:r>
    </w:p>
    <w:p w14:paraId="0E128CC5" w14:textId="77777777" w:rsidR="00AC3A8A" w:rsidRPr="00571DF7" w:rsidRDefault="00AC3A8A" w:rsidP="00F55293">
      <w:pPr>
        <w:pStyle w:val="FeatureBox2"/>
        <w:spacing w:line="30" w:lineRule="atLeast"/>
        <w:rPr>
          <w:rStyle w:val="Strong"/>
        </w:rPr>
      </w:pPr>
      <w:r w:rsidRPr="00571DF7">
        <w:rPr>
          <w:rStyle w:val="Strong"/>
        </w:rPr>
        <w:t>Links to third-party material and websites</w:t>
      </w:r>
    </w:p>
    <w:p w14:paraId="78AF0DB2" w14:textId="77777777" w:rsidR="00AC3A8A" w:rsidRDefault="00AC3A8A" w:rsidP="00F55293">
      <w:pPr>
        <w:pStyle w:val="FeatureBox2"/>
        <w:spacing w:line="30" w:lineRule="atLeast"/>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EAD6557" w14:textId="77777777" w:rsidR="0051099C" w:rsidRPr="004137BD" w:rsidRDefault="00AC3A8A" w:rsidP="00F55293">
      <w:pPr>
        <w:pStyle w:val="FeatureBox2"/>
        <w:spacing w:line="30" w:lineRule="atLeast"/>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51099C" w:rsidRPr="004137BD" w:rsidSect="00F55293">
      <w:footerReference w:type="even" r:id="rId91"/>
      <w:footerReference w:type="default" r:id="rId92"/>
      <w:headerReference w:type="first" r:id="rId93"/>
      <w:footerReference w:type="first" r:id="rId94"/>
      <w:pgSz w:w="16838" w:h="11906" w:orient="landscape"/>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1ACA8F" w14:textId="77777777" w:rsidR="00F54580" w:rsidRDefault="00F54580" w:rsidP="0075711C">
      <w:r>
        <w:separator/>
      </w:r>
    </w:p>
  </w:endnote>
  <w:endnote w:type="continuationSeparator" w:id="0">
    <w:p w14:paraId="5025D525" w14:textId="77777777" w:rsidR="00F54580" w:rsidRDefault="00F54580" w:rsidP="0075711C">
      <w:r>
        <w:continuationSeparator/>
      </w:r>
    </w:p>
  </w:endnote>
  <w:endnote w:type="continuationNotice" w:id="1">
    <w:p w14:paraId="71BC9535" w14:textId="77777777" w:rsidR="00F54580" w:rsidRDefault="00F54580">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240761C6-6954-453C-8DFA-F39228DB774B}"/>
  </w:font>
  <w:font w:name="Calibri">
    <w:panose1 w:val="020F0502020204030204"/>
    <w:charset w:val="00"/>
    <w:family w:val="swiss"/>
    <w:pitch w:val="variable"/>
    <w:sig w:usb0="E4002EFF" w:usb1="C200247B" w:usb2="00000009" w:usb3="00000000" w:csb0="000001FF" w:csb1="00000000"/>
    <w:embedRegular r:id="rId2" w:fontKey="{0DC931D3-E723-4F15-8563-EF640EBD2567}"/>
    <w:embedBold r:id="rId3" w:fontKey="{B40A491C-E550-4E89-843E-3EC1567B9D8D}"/>
    <w:embedItalic r:id="rId4" w:fontKey="{F9745F1A-1F3A-4A33-B86F-C11358C3C1C6}"/>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E0EE9823-235F-4D4B-B55E-096FBBFED13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68D7E" w14:textId="0D4D6DD5" w:rsidR="00F66145" w:rsidRPr="00E56264" w:rsidRDefault="00677835" w:rsidP="0075711C">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100AAC">
      <w:rPr>
        <w:noProof/>
      </w:rPr>
      <w:t>Apr-24</w:t>
    </w:r>
    <w:r w:rsidRPr="00E56264">
      <w:rPr>
        <w:color w:val="2B579A"/>
        <w:shd w:val="clear" w:color="auto" w:fill="E6E6E6"/>
      </w:rPr>
      <w:fldChar w:fldCharType="end"/>
    </w:r>
    <w:r w:rsidRPr="00E56264">
      <w:ptab w:relativeTo="margin" w:alignment="right" w:leader="none"/>
    </w:r>
    <w:r w:rsidRPr="00E56264">
      <w:rPr>
        <w:color w:val="2B579A"/>
        <w:shd w:val="clear" w:color="auto" w:fill="E6E6E6"/>
      </w:rPr>
      <w:fldChar w:fldCharType="begin"/>
    </w:r>
    <w:r w:rsidRPr="00E56264">
      <w:instrText xml:space="preserve"> PAGE  \* Arabic  \* MERGEFORMAT </w:instrText>
    </w:r>
    <w:r w:rsidRPr="00E56264">
      <w:rPr>
        <w:color w:val="2B579A"/>
        <w:shd w:val="clear" w:color="auto" w:fill="E6E6E6"/>
      </w:rPr>
      <w:fldChar w:fldCharType="separate"/>
    </w:r>
    <w:r w:rsidRPr="00E56264">
      <w:t>2</w:t>
    </w:r>
    <w:r w:rsidRPr="00E56264">
      <w:rPr>
        <w:color w:val="2B579A"/>
        <w:shd w:val="clear" w:color="auto" w:fill="E6E6E6"/>
      </w:rPr>
      <w:fldChar w:fldCharType="end"/>
    </w:r>
    <w:r w:rsidRPr="00E56264">
      <w:ptab w:relativeTo="margin" w:alignment="right" w:leader="none"/>
    </w:r>
  </w:p>
  <w:p w14:paraId="348F0399" w14:textId="77777777" w:rsidR="003D1CD1" w:rsidRDefault="003D1CD1" w:rsidP="007571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31F25" w14:textId="4BF65D63" w:rsidR="003D1CD1" w:rsidRPr="00D54A31" w:rsidRDefault="00D54A31" w:rsidP="00D54A31">
    <w:pPr>
      <w:pStyle w:val="Footer"/>
    </w:pPr>
    <w:r>
      <w:t xml:space="preserve">© NSW Department of Education, </w:t>
    </w:r>
    <w:r>
      <w:fldChar w:fldCharType="begin"/>
    </w:r>
    <w:r>
      <w:instrText xml:space="preserve"> DATE  \@ "MMM-yy"  \* MERGEFORMAT </w:instrText>
    </w:r>
    <w:r>
      <w:fldChar w:fldCharType="separate"/>
    </w:r>
    <w:r w:rsidR="00100AAC">
      <w:rPr>
        <w:noProof/>
      </w:rPr>
      <w:t>Apr-24</w:t>
    </w:r>
    <w:r>
      <w:fldChar w:fldCharType="end"/>
    </w:r>
    <w:r>
      <w:ptab w:relativeTo="margin" w:alignment="right" w:leader="none"/>
    </w:r>
    <w:r>
      <w:rPr>
        <w:b/>
        <w:noProof/>
        <w:sz w:val="28"/>
        <w:szCs w:val="28"/>
      </w:rPr>
      <w:drawing>
        <wp:inline distT="0" distB="0" distL="0" distR="0" wp14:anchorId="76E31569" wp14:editId="2B4CB687">
          <wp:extent cx="571500" cy="190500"/>
          <wp:effectExtent l="0" t="0" r="0" b="0"/>
          <wp:docPr id="295690054" name="Picture 29569005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90054" name="Picture 295690054"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E7DC9" w14:textId="7F4891CC" w:rsidR="003D1CD1" w:rsidRPr="00D2333A" w:rsidRDefault="00D2333A" w:rsidP="00D2333A">
    <w:pPr>
      <w:pStyle w:val="Logo"/>
      <w:jc w:val="right"/>
    </w:pPr>
    <w:r w:rsidRPr="008426B6">
      <w:rPr>
        <w:noProof/>
      </w:rPr>
      <w:drawing>
        <wp:inline distT="0" distB="0" distL="0" distR="0" wp14:anchorId="789BE3F5" wp14:editId="0F8514BC">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BCD78" w14:textId="619B5128" w:rsidR="00F66145" w:rsidRPr="00E56264" w:rsidRDefault="00677835" w:rsidP="0075711C">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100AAC">
      <w:rPr>
        <w:noProof/>
      </w:rPr>
      <w:t>Apr-24</w:t>
    </w:r>
    <w:r w:rsidRPr="00E56264">
      <w:rPr>
        <w:color w:val="2B579A"/>
        <w:shd w:val="clear" w:color="auto" w:fill="E6E6E6"/>
      </w:rPr>
      <w:fldChar w:fldCharType="end"/>
    </w:r>
    <w:r w:rsidRPr="00E56264">
      <w:ptab w:relativeTo="margin" w:alignment="right" w:leader="none"/>
    </w:r>
    <w:r w:rsidRPr="00E56264">
      <w:rPr>
        <w:color w:val="2B579A"/>
        <w:shd w:val="clear" w:color="auto" w:fill="E6E6E6"/>
      </w:rPr>
      <w:fldChar w:fldCharType="begin"/>
    </w:r>
    <w:r w:rsidRPr="00E56264">
      <w:instrText xml:space="preserve"> PAGE  \* Arabic  \* MERGEFORMAT </w:instrText>
    </w:r>
    <w:r w:rsidRPr="00E56264">
      <w:rPr>
        <w:color w:val="2B579A"/>
        <w:shd w:val="clear" w:color="auto" w:fill="E6E6E6"/>
      </w:rPr>
      <w:fldChar w:fldCharType="separate"/>
    </w:r>
    <w:r w:rsidRPr="00E56264">
      <w:t>2</w:t>
    </w:r>
    <w:r w:rsidRPr="00E56264">
      <w:rPr>
        <w:color w:val="2B579A"/>
        <w:shd w:val="clear" w:color="auto" w:fill="E6E6E6"/>
      </w:rPr>
      <w:fldChar w:fldCharType="end"/>
    </w:r>
    <w:r w:rsidRPr="00E56264">
      <w:ptab w:relativeTo="margin" w:alignment="right" w:leader="none"/>
    </w:r>
  </w:p>
  <w:p w14:paraId="38E62287" w14:textId="77777777" w:rsidR="003D1CD1" w:rsidRDefault="003D1CD1" w:rsidP="0075711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2B119" w14:textId="77777777" w:rsidR="00F66145" w:rsidRDefault="00677835" w:rsidP="0075711C">
    <w:pPr>
      <w:pStyle w:val="Footer"/>
    </w:pPr>
    <w:r w:rsidRPr="009D6697">
      <w:rPr>
        <w:color w:val="2B579A"/>
        <w:shd w:val="clear" w:color="auto" w:fill="E6E6E6"/>
      </w:rPr>
      <w:fldChar w:fldCharType="begin"/>
    </w:r>
    <w:r w:rsidRPr="009D6697">
      <w:instrText xml:space="preserve"> PAGE   \* MERGEFORMAT </w:instrText>
    </w:r>
    <w:r w:rsidRPr="009D6697">
      <w:rPr>
        <w:color w:val="2B579A"/>
        <w:shd w:val="clear" w:color="auto" w:fill="E6E6E6"/>
      </w:rPr>
      <w:fldChar w:fldCharType="separate"/>
    </w:r>
    <w:r w:rsidRPr="009D6697">
      <w:t>3</w:t>
    </w:r>
    <w:r w:rsidRPr="009D6697">
      <w:rPr>
        <w:color w:val="2B579A"/>
        <w:shd w:val="clear" w:color="auto" w:fill="E6E6E6"/>
      </w:rPr>
      <w:fldChar w:fldCharType="end"/>
    </w:r>
    <w:r w:rsidRPr="009D6697">
      <w:ptab w:relativeTo="margin" w:alignment="right" w:leader="none"/>
    </w:r>
    <w:r w:rsidRPr="009D6697">
      <w:t>Replace with name of document</w:t>
    </w:r>
    <w:r w:rsidRPr="009D6697">
      <w:ptab w:relativeTo="margin" w:alignment="right" w:leader="none"/>
    </w:r>
    <w:r w:rsidRPr="009D6697">
      <w:ptab w:relativeTo="indent" w:alignment="right" w:leader="none"/>
    </w:r>
  </w:p>
  <w:p w14:paraId="2CC0E506" w14:textId="77777777" w:rsidR="003D1CD1" w:rsidRDefault="003D1CD1" w:rsidP="0075711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ABFD0" w14:textId="77777777" w:rsidR="003D1CD1" w:rsidRDefault="003D1CD1" w:rsidP="00F552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D73725" w14:textId="77777777" w:rsidR="00F54580" w:rsidRDefault="00F54580" w:rsidP="0075711C">
      <w:r>
        <w:separator/>
      </w:r>
    </w:p>
  </w:footnote>
  <w:footnote w:type="continuationSeparator" w:id="0">
    <w:p w14:paraId="4C3DC22E" w14:textId="77777777" w:rsidR="00F54580" w:rsidRDefault="00F54580" w:rsidP="0075711C">
      <w:r>
        <w:continuationSeparator/>
      </w:r>
    </w:p>
  </w:footnote>
  <w:footnote w:type="continuationNotice" w:id="1">
    <w:p w14:paraId="14ABEEB4" w14:textId="77777777" w:rsidR="00F54580" w:rsidRDefault="00F54580">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D1DA3" w14:textId="516F9FC0" w:rsidR="002A28C3" w:rsidRPr="00D54A31" w:rsidRDefault="00D54A31" w:rsidP="00D54A31">
    <w:pPr>
      <w:pStyle w:val="Documentname"/>
    </w:pPr>
    <w:r>
      <w:t>Mathematics Stage 3 – Unit 26</w:t>
    </w:r>
    <w:r w:rsidRPr="00D2403C">
      <w:t xml:space="preserve"> |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F7F9E" w14:textId="55FCC00F" w:rsidR="003322A2" w:rsidRPr="00D2333A" w:rsidRDefault="004A299D" w:rsidP="00D2333A">
    <w:pPr>
      <w:pStyle w:val="Header"/>
      <w:spacing w:after="0"/>
    </w:pPr>
    <w:r>
      <w:pict w14:anchorId="13255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D2333A" w:rsidRPr="009D43DD">
      <w:t>NSW Department of Education</w:t>
    </w:r>
    <w:r w:rsidR="00D2333A"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F587B" w14:textId="77777777" w:rsidR="003322A2" w:rsidRPr="006D5BA0" w:rsidRDefault="003322A2" w:rsidP="00F55293">
    <w:pPr>
      <w:spacing w:before="0"/>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4300A89C"/>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8"/>
    <w:multiLevelType w:val="singleLevel"/>
    <w:tmpl w:val="3DCC4B76"/>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E9482C72"/>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CC86A4A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313950009">
    <w:abstractNumId w:val="4"/>
  </w:num>
  <w:num w:numId="2" w16cid:durableId="1098327116">
    <w:abstractNumId w:val="7"/>
  </w:num>
  <w:num w:numId="3" w16cid:durableId="1447116109">
    <w:abstractNumId w:val="4"/>
  </w:num>
  <w:num w:numId="4" w16cid:durableId="860239799">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5" w16cid:durableId="808401885">
    <w:abstractNumId w:val="4"/>
  </w:num>
  <w:num w:numId="6" w16cid:durableId="1534339045">
    <w:abstractNumId w:val="8"/>
  </w:num>
  <w:num w:numId="7" w16cid:durableId="947665972">
    <w:abstractNumId w:val="5"/>
  </w:num>
  <w:num w:numId="8" w16cid:durableId="238517146">
    <w:abstractNumId w:val="5"/>
  </w:num>
  <w:num w:numId="9" w16cid:durableId="4310470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1386473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970040555">
    <w:abstractNumId w:val="5"/>
  </w:num>
  <w:num w:numId="12" w16cid:durableId="3611303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035252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1044954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699525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54293876">
    <w:abstractNumId w:val="2"/>
  </w:num>
  <w:num w:numId="17" w16cid:durableId="329528958">
    <w:abstractNumId w:val="3"/>
  </w:num>
  <w:num w:numId="18" w16cid:durableId="285502778">
    <w:abstractNumId w:val="2"/>
  </w:num>
  <w:num w:numId="19" w16cid:durableId="198859858">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0" w16cid:durableId="2125805871">
    <w:abstractNumId w:val="4"/>
  </w:num>
  <w:num w:numId="21" w16cid:durableId="2133210609">
    <w:abstractNumId w:val="8"/>
  </w:num>
  <w:num w:numId="22" w16cid:durableId="749042812">
    <w:abstractNumId w:val="5"/>
  </w:num>
  <w:num w:numId="23" w16cid:durableId="1304966138">
    <w:abstractNumId w:val="3"/>
  </w:num>
  <w:num w:numId="24" w16cid:durableId="16155937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66600729">
    <w:abstractNumId w:val="3"/>
  </w:num>
  <w:num w:numId="26" w16cid:durableId="16239243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24164654">
    <w:abstractNumId w:val="3"/>
  </w:num>
  <w:num w:numId="28" w16cid:durableId="1788352844">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9" w16cid:durableId="890731501">
    <w:abstractNumId w:val="1"/>
  </w:num>
  <w:num w:numId="30" w16cid:durableId="272174235">
    <w:abstractNumId w:val="1"/>
  </w:num>
  <w:num w:numId="31" w16cid:durableId="1233153390">
    <w:abstractNumId w:val="4"/>
  </w:num>
  <w:num w:numId="32" w16cid:durableId="1656496907">
    <w:abstractNumId w:val="8"/>
  </w:num>
  <w:num w:numId="33" w16cid:durableId="659121496">
    <w:abstractNumId w:val="0"/>
  </w:num>
  <w:num w:numId="34" w16cid:durableId="2100176153">
    <w:abstractNumId w:val="8"/>
  </w:num>
  <w:num w:numId="35" w16cid:durableId="1859078019">
    <w:abstractNumId w:val="5"/>
  </w:num>
  <w:num w:numId="36" w16cid:durableId="380326624">
    <w:abstractNumId w:val="3"/>
  </w:num>
  <w:num w:numId="37" w16cid:durableId="765417543">
    <w:abstractNumId w:val="3"/>
  </w:num>
  <w:num w:numId="38" w16cid:durableId="10364704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224659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31013474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1420710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9638084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992707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315844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D90"/>
    <w:rsid w:val="0000051A"/>
    <w:rsid w:val="0000223D"/>
    <w:rsid w:val="00002844"/>
    <w:rsid w:val="000034F6"/>
    <w:rsid w:val="00005FB3"/>
    <w:rsid w:val="000060C4"/>
    <w:rsid w:val="000061B5"/>
    <w:rsid w:val="0001181A"/>
    <w:rsid w:val="0001195D"/>
    <w:rsid w:val="00012158"/>
    <w:rsid w:val="00012496"/>
    <w:rsid w:val="00012B56"/>
    <w:rsid w:val="00013FF2"/>
    <w:rsid w:val="00014726"/>
    <w:rsid w:val="00014A4C"/>
    <w:rsid w:val="00016420"/>
    <w:rsid w:val="00016590"/>
    <w:rsid w:val="00016C84"/>
    <w:rsid w:val="00017469"/>
    <w:rsid w:val="000214B6"/>
    <w:rsid w:val="00022202"/>
    <w:rsid w:val="00023352"/>
    <w:rsid w:val="00023383"/>
    <w:rsid w:val="00023B03"/>
    <w:rsid w:val="00024293"/>
    <w:rsid w:val="000252CB"/>
    <w:rsid w:val="000254CE"/>
    <w:rsid w:val="00030789"/>
    <w:rsid w:val="00030FA6"/>
    <w:rsid w:val="00032573"/>
    <w:rsid w:val="00034ED0"/>
    <w:rsid w:val="00036904"/>
    <w:rsid w:val="000370D6"/>
    <w:rsid w:val="0003728D"/>
    <w:rsid w:val="000372A5"/>
    <w:rsid w:val="00037A23"/>
    <w:rsid w:val="0004201D"/>
    <w:rsid w:val="000451DC"/>
    <w:rsid w:val="00045F0D"/>
    <w:rsid w:val="00046645"/>
    <w:rsid w:val="0004750C"/>
    <w:rsid w:val="00047862"/>
    <w:rsid w:val="00050716"/>
    <w:rsid w:val="00051C9C"/>
    <w:rsid w:val="000536B3"/>
    <w:rsid w:val="00053838"/>
    <w:rsid w:val="0005569B"/>
    <w:rsid w:val="00060363"/>
    <w:rsid w:val="00061D5B"/>
    <w:rsid w:val="00062B89"/>
    <w:rsid w:val="000643C2"/>
    <w:rsid w:val="00064DC8"/>
    <w:rsid w:val="00065C64"/>
    <w:rsid w:val="000675AF"/>
    <w:rsid w:val="0007021E"/>
    <w:rsid w:val="00070E9D"/>
    <w:rsid w:val="00072126"/>
    <w:rsid w:val="00072612"/>
    <w:rsid w:val="00073101"/>
    <w:rsid w:val="00074731"/>
    <w:rsid w:val="000749DF"/>
    <w:rsid w:val="00074F0F"/>
    <w:rsid w:val="0007505D"/>
    <w:rsid w:val="000806E7"/>
    <w:rsid w:val="00082349"/>
    <w:rsid w:val="00084645"/>
    <w:rsid w:val="00086CFB"/>
    <w:rsid w:val="000870B9"/>
    <w:rsid w:val="00093036"/>
    <w:rsid w:val="00094131"/>
    <w:rsid w:val="00095135"/>
    <w:rsid w:val="000955F8"/>
    <w:rsid w:val="00095C5C"/>
    <w:rsid w:val="00097859"/>
    <w:rsid w:val="000978B2"/>
    <w:rsid w:val="000A14DB"/>
    <w:rsid w:val="000A20A9"/>
    <w:rsid w:val="000A36CE"/>
    <w:rsid w:val="000A3730"/>
    <w:rsid w:val="000A39BD"/>
    <w:rsid w:val="000A4B15"/>
    <w:rsid w:val="000A6F16"/>
    <w:rsid w:val="000B2175"/>
    <w:rsid w:val="000B2AC6"/>
    <w:rsid w:val="000B3A56"/>
    <w:rsid w:val="000B4220"/>
    <w:rsid w:val="000B57AA"/>
    <w:rsid w:val="000B589B"/>
    <w:rsid w:val="000B6C2C"/>
    <w:rsid w:val="000B711C"/>
    <w:rsid w:val="000C1B93"/>
    <w:rsid w:val="000C1D71"/>
    <w:rsid w:val="000C24ED"/>
    <w:rsid w:val="000C3F7F"/>
    <w:rsid w:val="000C70A1"/>
    <w:rsid w:val="000C78C7"/>
    <w:rsid w:val="000C7B17"/>
    <w:rsid w:val="000C7C93"/>
    <w:rsid w:val="000D0F80"/>
    <w:rsid w:val="000D2822"/>
    <w:rsid w:val="000D3BBE"/>
    <w:rsid w:val="000D4698"/>
    <w:rsid w:val="000D6271"/>
    <w:rsid w:val="000D7466"/>
    <w:rsid w:val="000D7A4F"/>
    <w:rsid w:val="000E17D7"/>
    <w:rsid w:val="000E1FA4"/>
    <w:rsid w:val="000E2B2C"/>
    <w:rsid w:val="000E3BBD"/>
    <w:rsid w:val="000E4CD3"/>
    <w:rsid w:val="000E7FF9"/>
    <w:rsid w:val="000F0A35"/>
    <w:rsid w:val="000F30F3"/>
    <w:rsid w:val="000F36F6"/>
    <w:rsid w:val="000F5C38"/>
    <w:rsid w:val="000F5FE2"/>
    <w:rsid w:val="0010053C"/>
    <w:rsid w:val="0010058A"/>
    <w:rsid w:val="00100AAC"/>
    <w:rsid w:val="00100E5E"/>
    <w:rsid w:val="001025AD"/>
    <w:rsid w:val="00102971"/>
    <w:rsid w:val="00102E93"/>
    <w:rsid w:val="00103D46"/>
    <w:rsid w:val="00106AE6"/>
    <w:rsid w:val="00110805"/>
    <w:rsid w:val="00112246"/>
    <w:rsid w:val="001124EF"/>
    <w:rsid w:val="00112528"/>
    <w:rsid w:val="00113460"/>
    <w:rsid w:val="001142D7"/>
    <w:rsid w:val="001147F7"/>
    <w:rsid w:val="00114F5C"/>
    <w:rsid w:val="00117F98"/>
    <w:rsid w:val="00121251"/>
    <w:rsid w:val="00121F59"/>
    <w:rsid w:val="00122F25"/>
    <w:rsid w:val="001242CE"/>
    <w:rsid w:val="001271B6"/>
    <w:rsid w:val="00131753"/>
    <w:rsid w:val="00131C1D"/>
    <w:rsid w:val="00131C6A"/>
    <w:rsid w:val="001338C2"/>
    <w:rsid w:val="00133F6E"/>
    <w:rsid w:val="001348B5"/>
    <w:rsid w:val="0013633D"/>
    <w:rsid w:val="001369E0"/>
    <w:rsid w:val="00137353"/>
    <w:rsid w:val="001400FD"/>
    <w:rsid w:val="0014061E"/>
    <w:rsid w:val="001418C3"/>
    <w:rsid w:val="001441C4"/>
    <w:rsid w:val="00145FC6"/>
    <w:rsid w:val="001465E3"/>
    <w:rsid w:val="00147439"/>
    <w:rsid w:val="00147C44"/>
    <w:rsid w:val="00150713"/>
    <w:rsid w:val="00151967"/>
    <w:rsid w:val="00152208"/>
    <w:rsid w:val="00152F18"/>
    <w:rsid w:val="001537FB"/>
    <w:rsid w:val="00154988"/>
    <w:rsid w:val="00155116"/>
    <w:rsid w:val="00155416"/>
    <w:rsid w:val="001565F3"/>
    <w:rsid w:val="00156700"/>
    <w:rsid w:val="001567F3"/>
    <w:rsid w:val="00156F7F"/>
    <w:rsid w:val="001578F9"/>
    <w:rsid w:val="001616B1"/>
    <w:rsid w:val="00161BBA"/>
    <w:rsid w:val="001626D7"/>
    <w:rsid w:val="001630CE"/>
    <w:rsid w:val="00164BBA"/>
    <w:rsid w:val="0016626F"/>
    <w:rsid w:val="001668EE"/>
    <w:rsid w:val="001669E1"/>
    <w:rsid w:val="001714D7"/>
    <w:rsid w:val="0017319B"/>
    <w:rsid w:val="001772D2"/>
    <w:rsid w:val="00180C60"/>
    <w:rsid w:val="00181303"/>
    <w:rsid w:val="00181327"/>
    <w:rsid w:val="00181B6A"/>
    <w:rsid w:val="00182317"/>
    <w:rsid w:val="00182A71"/>
    <w:rsid w:val="001830DC"/>
    <w:rsid w:val="00186B3F"/>
    <w:rsid w:val="001900A2"/>
    <w:rsid w:val="00190688"/>
    <w:rsid w:val="0019072C"/>
    <w:rsid w:val="00190C6F"/>
    <w:rsid w:val="00191F30"/>
    <w:rsid w:val="001955F2"/>
    <w:rsid w:val="001958E6"/>
    <w:rsid w:val="00196E4A"/>
    <w:rsid w:val="00197266"/>
    <w:rsid w:val="0019754A"/>
    <w:rsid w:val="0019793E"/>
    <w:rsid w:val="001A0F79"/>
    <w:rsid w:val="001A2D64"/>
    <w:rsid w:val="001A3009"/>
    <w:rsid w:val="001A4119"/>
    <w:rsid w:val="001A419F"/>
    <w:rsid w:val="001A49AE"/>
    <w:rsid w:val="001A5192"/>
    <w:rsid w:val="001B0915"/>
    <w:rsid w:val="001B3554"/>
    <w:rsid w:val="001B4204"/>
    <w:rsid w:val="001B4688"/>
    <w:rsid w:val="001B4EE0"/>
    <w:rsid w:val="001B71EB"/>
    <w:rsid w:val="001B7736"/>
    <w:rsid w:val="001B78A5"/>
    <w:rsid w:val="001B7EAE"/>
    <w:rsid w:val="001C1FF1"/>
    <w:rsid w:val="001C35A3"/>
    <w:rsid w:val="001C3BD6"/>
    <w:rsid w:val="001C50BE"/>
    <w:rsid w:val="001C6CB8"/>
    <w:rsid w:val="001C7E97"/>
    <w:rsid w:val="001C7EBE"/>
    <w:rsid w:val="001C7F8C"/>
    <w:rsid w:val="001D08DC"/>
    <w:rsid w:val="001D3E29"/>
    <w:rsid w:val="001D5230"/>
    <w:rsid w:val="001D5D88"/>
    <w:rsid w:val="001D6023"/>
    <w:rsid w:val="001E2727"/>
    <w:rsid w:val="001E51CD"/>
    <w:rsid w:val="001E5AD0"/>
    <w:rsid w:val="001E62CD"/>
    <w:rsid w:val="001E6403"/>
    <w:rsid w:val="001E66E9"/>
    <w:rsid w:val="001F1567"/>
    <w:rsid w:val="001F1F76"/>
    <w:rsid w:val="001F2286"/>
    <w:rsid w:val="001F2EB6"/>
    <w:rsid w:val="001F6A50"/>
    <w:rsid w:val="001F72FB"/>
    <w:rsid w:val="002000AE"/>
    <w:rsid w:val="00200C63"/>
    <w:rsid w:val="00201652"/>
    <w:rsid w:val="00202DDC"/>
    <w:rsid w:val="002033F1"/>
    <w:rsid w:val="002035EF"/>
    <w:rsid w:val="002041A7"/>
    <w:rsid w:val="002042AA"/>
    <w:rsid w:val="002059FE"/>
    <w:rsid w:val="00205D0A"/>
    <w:rsid w:val="00206C65"/>
    <w:rsid w:val="002105AD"/>
    <w:rsid w:val="002108C6"/>
    <w:rsid w:val="0021411A"/>
    <w:rsid w:val="0021466F"/>
    <w:rsid w:val="002165A8"/>
    <w:rsid w:val="00216C4C"/>
    <w:rsid w:val="0021723D"/>
    <w:rsid w:val="0021797F"/>
    <w:rsid w:val="0022141F"/>
    <w:rsid w:val="00221C79"/>
    <w:rsid w:val="002221F6"/>
    <w:rsid w:val="00222A9E"/>
    <w:rsid w:val="00224AA2"/>
    <w:rsid w:val="00226493"/>
    <w:rsid w:val="00227C2A"/>
    <w:rsid w:val="00230DE5"/>
    <w:rsid w:val="00232C59"/>
    <w:rsid w:val="00232F7A"/>
    <w:rsid w:val="0023368B"/>
    <w:rsid w:val="00234759"/>
    <w:rsid w:val="00234E68"/>
    <w:rsid w:val="00235E47"/>
    <w:rsid w:val="0023603C"/>
    <w:rsid w:val="00240E1F"/>
    <w:rsid w:val="00241B04"/>
    <w:rsid w:val="00242FBE"/>
    <w:rsid w:val="00243215"/>
    <w:rsid w:val="00243E03"/>
    <w:rsid w:val="00244F1C"/>
    <w:rsid w:val="00245299"/>
    <w:rsid w:val="002477B3"/>
    <w:rsid w:val="00247BE6"/>
    <w:rsid w:val="00247D2F"/>
    <w:rsid w:val="002507D8"/>
    <w:rsid w:val="00252630"/>
    <w:rsid w:val="00253350"/>
    <w:rsid w:val="0025592F"/>
    <w:rsid w:val="002567C1"/>
    <w:rsid w:val="002570FC"/>
    <w:rsid w:val="002603BF"/>
    <w:rsid w:val="00260DB6"/>
    <w:rsid w:val="0026114D"/>
    <w:rsid w:val="00261813"/>
    <w:rsid w:val="002618C3"/>
    <w:rsid w:val="00261CB9"/>
    <w:rsid w:val="0026316A"/>
    <w:rsid w:val="00263428"/>
    <w:rsid w:val="0026548C"/>
    <w:rsid w:val="00266207"/>
    <w:rsid w:val="00266C52"/>
    <w:rsid w:val="00267E12"/>
    <w:rsid w:val="002724B7"/>
    <w:rsid w:val="00273106"/>
    <w:rsid w:val="0027370C"/>
    <w:rsid w:val="002757E9"/>
    <w:rsid w:val="00275DFE"/>
    <w:rsid w:val="00277D68"/>
    <w:rsid w:val="0028077E"/>
    <w:rsid w:val="00281055"/>
    <w:rsid w:val="00281594"/>
    <w:rsid w:val="00281803"/>
    <w:rsid w:val="0028242E"/>
    <w:rsid w:val="00283204"/>
    <w:rsid w:val="002847FE"/>
    <w:rsid w:val="00285F0E"/>
    <w:rsid w:val="002862CA"/>
    <w:rsid w:val="00286864"/>
    <w:rsid w:val="00293335"/>
    <w:rsid w:val="00294578"/>
    <w:rsid w:val="0029480B"/>
    <w:rsid w:val="00294ECE"/>
    <w:rsid w:val="00295BF1"/>
    <w:rsid w:val="00296590"/>
    <w:rsid w:val="002A28B4"/>
    <w:rsid w:val="002A28C3"/>
    <w:rsid w:val="002A2B8C"/>
    <w:rsid w:val="002A2BDD"/>
    <w:rsid w:val="002A2CD9"/>
    <w:rsid w:val="002A35CF"/>
    <w:rsid w:val="002A3B91"/>
    <w:rsid w:val="002A475D"/>
    <w:rsid w:val="002A6E7D"/>
    <w:rsid w:val="002B0748"/>
    <w:rsid w:val="002B1DA2"/>
    <w:rsid w:val="002B2FDA"/>
    <w:rsid w:val="002B40F7"/>
    <w:rsid w:val="002B5DF6"/>
    <w:rsid w:val="002B6169"/>
    <w:rsid w:val="002B6DD6"/>
    <w:rsid w:val="002B6F27"/>
    <w:rsid w:val="002B7264"/>
    <w:rsid w:val="002C3103"/>
    <w:rsid w:val="002C41DA"/>
    <w:rsid w:val="002C45E2"/>
    <w:rsid w:val="002C4B63"/>
    <w:rsid w:val="002C599B"/>
    <w:rsid w:val="002C6301"/>
    <w:rsid w:val="002C6D1A"/>
    <w:rsid w:val="002C79D0"/>
    <w:rsid w:val="002C7B18"/>
    <w:rsid w:val="002C7D09"/>
    <w:rsid w:val="002D0D0E"/>
    <w:rsid w:val="002D148F"/>
    <w:rsid w:val="002D6CD1"/>
    <w:rsid w:val="002E1B53"/>
    <w:rsid w:val="002E32AF"/>
    <w:rsid w:val="002E39BB"/>
    <w:rsid w:val="002E4350"/>
    <w:rsid w:val="002E4678"/>
    <w:rsid w:val="002E4CB5"/>
    <w:rsid w:val="002E6BF0"/>
    <w:rsid w:val="002E71AA"/>
    <w:rsid w:val="002E72F4"/>
    <w:rsid w:val="002E73D8"/>
    <w:rsid w:val="002E7E00"/>
    <w:rsid w:val="002F0220"/>
    <w:rsid w:val="002F1195"/>
    <w:rsid w:val="002F2FE5"/>
    <w:rsid w:val="002F310C"/>
    <w:rsid w:val="002F3442"/>
    <w:rsid w:val="002F3A9B"/>
    <w:rsid w:val="002F42A9"/>
    <w:rsid w:val="002F495A"/>
    <w:rsid w:val="002F515A"/>
    <w:rsid w:val="002F6EFD"/>
    <w:rsid w:val="002F7792"/>
    <w:rsid w:val="002F7CFE"/>
    <w:rsid w:val="0030133F"/>
    <w:rsid w:val="00302104"/>
    <w:rsid w:val="00302F7D"/>
    <w:rsid w:val="00303085"/>
    <w:rsid w:val="0030328F"/>
    <w:rsid w:val="00305964"/>
    <w:rsid w:val="0030609E"/>
    <w:rsid w:val="00306C23"/>
    <w:rsid w:val="00307105"/>
    <w:rsid w:val="00307383"/>
    <w:rsid w:val="00307597"/>
    <w:rsid w:val="00307A39"/>
    <w:rsid w:val="00311472"/>
    <w:rsid w:val="003123BF"/>
    <w:rsid w:val="00312403"/>
    <w:rsid w:val="0031419E"/>
    <w:rsid w:val="003144B0"/>
    <w:rsid w:val="003169AE"/>
    <w:rsid w:val="00316AF6"/>
    <w:rsid w:val="00317A72"/>
    <w:rsid w:val="00320F31"/>
    <w:rsid w:val="00321839"/>
    <w:rsid w:val="00322030"/>
    <w:rsid w:val="0032246F"/>
    <w:rsid w:val="00322786"/>
    <w:rsid w:val="00323876"/>
    <w:rsid w:val="003238C2"/>
    <w:rsid w:val="00326949"/>
    <w:rsid w:val="00330138"/>
    <w:rsid w:val="00331D28"/>
    <w:rsid w:val="003322A2"/>
    <w:rsid w:val="00332E51"/>
    <w:rsid w:val="0033322F"/>
    <w:rsid w:val="00333856"/>
    <w:rsid w:val="00334C95"/>
    <w:rsid w:val="00337681"/>
    <w:rsid w:val="00340B1C"/>
    <w:rsid w:val="00340DD9"/>
    <w:rsid w:val="00341F0D"/>
    <w:rsid w:val="00342006"/>
    <w:rsid w:val="00342253"/>
    <w:rsid w:val="00343855"/>
    <w:rsid w:val="00344334"/>
    <w:rsid w:val="00344FE1"/>
    <w:rsid w:val="0034608A"/>
    <w:rsid w:val="003479CB"/>
    <w:rsid w:val="003504DE"/>
    <w:rsid w:val="00354243"/>
    <w:rsid w:val="00357E60"/>
    <w:rsid w:val="00360E17"/>
    <w:rsid w:val="0036209C"/>
    <w:rsid w:val="00362F20"/>
    <w:rsid w:val="00363672"/>
    <w:rsid w:val="0036416E"/>
    <w:rsid w:val="0036446F"/>
    <w:rsid w:val="0036464C"/>
    <w:rsid w:val="00364F2E"/>
    <w:rsid w:val="00366362"/>
    <w:rsid w:val="00372BCC"/>
    <w:rsid w:val="003731DB"/>
    <w:rsid w:val="003739BE"/>
    <w:rsid w:val="00374011"/>
    <w:rsid w:val="0037597C"/>
    <w:rsid w:val="00377B0E"/>
    <w:rsid w:val="00377D0B"/>
    <w:rsid w:val="003825D7"/>
    <w:rsid w:val="0038351C"/>
    <w:rsid w:val="00383E0C"/>
    <w:rsid w:val="00384000"/>
    <w:rsid w:val="00384BAE"/>
    <w:rsid w:val="00384FCD"/>
    <w:rsid w:val="003853A5"/>
    <w:rsid w:val="003854A1"/>
    <w:rsid w:val="00385DF0"/>
    <w:rsid w:val="00385DFB"/>
    <w:rsid w:val="003867A6"/>
    <w:rsid w:val="00387FED"/>
    <w:rsid w:val="0039167D"/>
    <w:rsid w:val="00391F07"/>
    <w:rsid w:val="0039226E"/>
    <w:rsid w:val="0039349B"/>
    <w:rsid w:val="0039526F"/>
    <w:rsid w:val="003958D4"/>
    <w:rsid w:val="003A0CA4"/>
    <w:rsid w:val="003A1B09"/>
    <w:rsid w:val="003A405D"/>
    <w:rsid w:val="003A4642"/>
    <w:rsid w:val="003A5190"/>
    <w:rsid w:val="003B05C4"/>
    <w:rsid w:val="003B1758"/>
    <w:rsid w:val="003B240E"/>
    <w:rsid w:val="003B46B0"/>
    <w:rsid w:val="003B48E4"/>
    <w:rsid w:val="003B4C20"/>
    <w:rsid w:val="003B55C2"/>
    <w:rsid w:val="003B55DE"/>
    <w:rsid w:val="003B6BC1"/>
    <w:rsid w:val="003B7105"/>
    <w:rsid w:val="003C22E5"/>
    <w:rsid w:val="003C2A42"/>
    <w:rsid w:val="003C5D17"/>
    <w:rsid w:val="003D13EF"/>
    <w:rsid w:val="003D1936"/>
    <w:rsid w:val="003D1CD1"/>
    <w:rsid w:val="003D2873"/>
    <w:rsid w:val="003D6ED3"/>
    <w:rsid w:val="003D7AE7"/>
    <w:rsid w:val="003E0830"/>
    <w:rsid w:val="003E109A"/>
    <w:rsid w:val="003E5640"/>
    <w:rsid w:val="003F283D"/>
    <w:rsid w:val="003F4662"/>
    <w:rsid w:val="003F4945"/>
    <w:rsid w:val="003F529D"/>
    <w:rsid w:val="003F5C30"/>
    <w:rsid w:val="003F60F3"/>
    <w:rsid w:val="00401084"/>
    <w:rsid w:val="00401BD8"/>
    <w:rsid w:val="00402937"/>
    <w:rsid w:val="004062B6"/>
    <w:rsid w:val="00406FB8"/>
    <w:rsid w:val="00407EF0"/>
    <w:rsid w:val="0041107A"/>
    <w:rsid w:val="0041225B"/>
    <w:rsid w:val="00412F2B"/>
    <w:rsid w:val="004135A3"/>
    <w:rsid w:val="0041363B"/>
    <w:rsid w:val="004137BD"/>
    <w:rsid w:val="00413E12"/>
    <w:rsid w:val="0041462F"/>
    <w:rsid w:val="00415976"/>
    <w:rsid w:val="00416853"/>
    <w:rsid w:val="00416887"/>
    <w:rsid w:val="00416DF2"/>
    <w:rsid w:val="004178B3"/>
    <w:rsid w:val="00417B3D"/>
    <w:rsid w:val="00417DFC"/>
    <w:rsid w:val="004217DC"/>
    <w:rsid w:val="00423494"/>
    <w:rsid w:val="0042757D"/>
    <w:rsid w:val="00430799"/>
    <w:rsid w:val="00430F12"/>
    <w:rsid w:val="0043213B"/>
    <w:rsid w:val="00433E9E"/>
    <w:rsid w:val="00434C28"/>
    <w:rsid w:val="00435215"/>
    <w:rsid w:val="0043542B"/>
    <w:rsid w:val="00435BA9"/>
    <w:rsid w:val="0043707D"/>
    <w:rsid w:val="00437E58"/>
    <w:rsid w:val="00444284"/>
    <w:rsid w:val="00444AD6"/>
    <w:rsid w:val="004459D9"/>
    <w:rsid w:val="00446916"/>
    <w:rsid w:val="004473C1"/>
    <w:rsid w:val="00447823"/>
    <w:rsid w:val="00450287"/>
    <w:rsid w:val="0045123C"/>
    <w:rsid w:val="00455B74"/>
    <w:rsid w:val="00455D7C"/>
    <w:rsid w:val="00456035"/>
    <w:rsid w:val="004563F7"/>
    <w:rsid w:val="00456A63"/>
    <w:rsid w:val="004662AB"/>
    <w:rsid w:val="00466A08"/>
    <w:rsid w:val="00466BE0"/>
    <w:rsid w:val="00470AE0"/>
    <w:rsid w:val="0047265C"/>
    <w:rsid w:val="00480185"/>
    <w:rsid w:val="00481DFE"/>
    <w:rsid w:val="00482589"/>
    <w:rsid w:val="004849FC"/>
    <w:rsid w:val="00485560"/>
    <w:rsid w:val="0048642E"/>
    <w:rsid w:val="0048684D"/>
    <w:rsid w:val="004871F0"/>
    <w:rsid w:val="004903C9"/>
    <w:rsid w:val="00490A1A"/>
    <w:rsid w:val="00490C38"/>
    <w:rsid w:val="00490D44"/>
    <w:rsid w:val="00493350"/>
    <w:rsid w:val="004935A6"/>
    <w:rsid w:val="004939F9"/>
    <w:rsid w:val="0049461F"/>
    <w:rsid w:val="00496162"/>
    <w:rsid w:val="0049658B"/>
    <w:rsid w:val="004A0270"/>
    <w:rsid w:val="004A0BFD"/>
    <w:rsid w:val="004A30F9"/>
    <w:rsid w:val="004A6555"/>
    <w:rsid w:val="004B08B2"/>
    <w:rsid w:val="004B1085"/>
    <w:rsid w:val="004B484F"/>
    <w:rsid w:val="004B4D00"/>
    <w:rsid w:val="004B60F7"/>
    <w:rsid w:val="004B6139"/>
    <w:rsid w:val="004C005B"/>
    <w:rsid w:val="004C0CA1"/>
    <w:rsid w:val="004C11A9"/>
    <w:rsid w:val="004C22A2"/>
    <w:rsid w:val="004C35B6"/>
    <w:rsid w:val="004C493A"/>
    <w:rsid w:val="004C56CE"/>
    <w:rsid w:val="004C5BEB"/>
    <w:rsid w:val="004C63B2"/>
    <w:rsid w:val="004C7266"/>
    <w:rsid w:val="004D2F0A"/>
    <w:rsid w:val="004D361E"/>
    <w:rsid w:val="004D4350"/>
    <w:rsid w:val="004D5727"/>
    <w:rsid w:val="004D60C4"/>
    <w:rsid w:val="004D6973"/>
    <w:rsid w:val="004D6F43"/>
    <w:rsid w:val="004D7B92"/>
    <w:rsid w:val="004E002B"/>
    <w:rsid w:val="004E1776"/>
    <w:rsid w:val="004E1B3D"/>
    <w:rsid w:val="004E202A"/>
    <w:rsid w:val="004E2936"/>
    <w:rsid w:val="004E310B"/>
    <w:rsid w:val="004E34FD"/>
    <w:rsid w:val="004E5406"/>
    <w:rsid w:val="004F2F81"/>
    <w:rsid w:val="004F3EC2"/>
    <w:rsid w:val="004F46FB"/>
    <w:rsid w:val="004F48DD"/>
    <w:rsid w:val="004F6187"/>
    <w:rsid w:val="004F6AF2"/>
    <w:rsid w:val="004F77B6"/>
    <w:rsid w:val="004F7AAF"/>
    <w:rsid w:val="00500653"/>
    <w:rsid w:val="00500A87"/>
    <w:rsid w:val="00500ACA"/>
    <w:rsid w:val="005034DE"/>
    <w:rsid w:val="00504926"/>
    <w:rsid w:val="00506C03"/>
    <w:rsid w:val="00510457"/>
    <w:rsid w:val="0051099C"/>
    <w:rsid w:val="00511863"/>
    <w:rsid w:val="005123B3"/>
    <w:rsid w:val="00513E56"/>
    <w:rsid w:val="00515523"/>
    <w:rsid w:val="00515E63"/>
    <w:rsid w:val="00516A25"/>
    <w:rsid w:val="005178DD"/>
    <w:rsid w:val="00517F36"/>
    <w:rsid w:val="00520E1B"/>
    <w:rsid w:val="00521258"/>
    <w:rsid w:val="005222AB"/>
    <w:rsid w:val="005229E6"/>
    <w:rsid w:val="00523CA7"/>
    <w:rsid w:val="00523E92"/>
    <w:rsid w:val="00525E98"/>
    <w:rsid w:val="00526795"/>
    <w:rsid w:val="00526E46"/>
    <w:rsid w:val="00527424"/>
    <w:rsid w:val="00527740"/>
    <w:rsid w:val="0053059E"/>
    <w:rsid w:val="00530C3A"/>
    <w:rsid w:val="00531BBD"/>
    <w:rsid w:val="00533387"/>
    <w:rsid w:val="00535B77"/>
    <w:rsid w:val="00535E7B"/>
    <w:rsid w:val="00540B0C"/>
    <w:rsid w:val="0054196D"/>
    <w:rsid w:val="00541FBB"/>
    <w:rsid w:val="005456F8"/>
    <w:rsid w:val="0054597F"/>
    <w:rsid w:val="00545CD1"/>
    <w:rsid w:val="005467EE"/>
    <w:rsid w:val="00547372"/>
    <w:rsid w:val="00547CAF"/>
    <w:rsid w:val="00551223"/>
    <w:rsid w:val="00552574"/>
    <w:rsid w:val="005541BB"/>
    <w:rsid w:val="00554CAB"/>
    <w:rsid w:val="00556A3F"/>
    <w:rsid w:val="00556BCA"/>
    <w:rsid w:val="00560BF1"/>
    <w:rsid w:val="00561059"/>
    <w:rsid w:val="005616E9"/>
    <w:rsid w:val="00561ECB"/>
    <w:rsid w:val="005638E4"/>
    <w:rsid w:val="005649D2"/>
    <w:rsid w:val="005703F6"/>
    <w:rsid w:val="00570E41"/>
    <w:rsid w:val="00571D5A"/>
    <w:rsid w:val="0057314F"/>
    <w:rsid w:val="00573B50"/>
    <w:rsid w:val="00576F31"/>
    <w:rsid w:val="00580382"/>
    <w:rsid w:val="00580BD8"/>
    <w:rsid w:val="0058102D"/>
    <w:rsid w:val="00582273"/>
    <w:rsid w:val="00583503"/>
    <w:rsid w:val="00583731"/>
    <w:rsid w:val="0058427B"/>
    <w:rsid w:val="00586606"/>
    <w:rsid w:val="005866F3"/>
    <w:rsid w:val="0058729A"/>
    <w:rsid w:val="00587BE5"/>
    <w:rsid w:val="00590E6A"/>
    <w:rsid w:val="00593478"/>
    <w:rsid w:val="005934B4"/>
    <w:rsid w:val="00594AE5"/>
    <w:rsid w:val="005950C5"/>
    <w:rsid w:val="005967E9"/>
    <w:rsid w:val="005A1605"/>
    <w:rsid w:val="005A1FE4"/>
    <w:rsid w:val="005A2A12"/>
    <w:rsid w:val="005A31A9"/>
    <w:rsid w:val="005A34D4"/>
    <w:rsid w:val="005A5436"/>
    <w:rsid w:val="005A67CA"/>
    <w:rsid w:val="005A6B67"/>
    <w:rsid w:val="005A7DB0"/>
    <w:rsid w:val="005B039A"/>
    <w:rsid w:val="005B1163"/>
    <w:rsid w:val="005B1604"/>
    <w:rsid w:val="005B184F"/>
    <w:rsid w:val="005B22C0"/>
    <w:rsid w:val="005B27F6"/>
    <w:rsid w:val="005B3192"/>
    <w:rsid w:val="005B5D8B"/>
    <w:rsid w:val="005B5FD1"/>
    <w:rsid w:val="005B68C8"/>
    <w:rsid w:val="005B7185"/>
    <w:rsid w:val="005B77E0"/>
    <w:rsid w:val="005B7A77"/>
    <w:rsid w:val="005C14A7"/>
    <w:rsid w:val="005C18DA"/>
    <w:rsid w:val="005C4158"/>
    <w:rsid w:val="005C4527"/>
    <w:rsid w:val="005C4BA9"/>
    <w:rsid w:val="005C5032"/>
    <w:rsid w:val="005C62C8"/>
    <w:rsid w:val="005C7D13"/>
    <w:rsid w:val="005D0140"/>
    <w:rsid w:val="005D49FE"/>
    <w:rsid w:val="005D4B2D"/>
    <w:rsid w:val="005D5C3F"/>
    <w:rsid w:val="005D6002"/>
    <w:rsid w:val="005D626E"/>
    <w:rsid w:val="005E04D3"/>
    <w:rsid w:val="005E0C60"/>
    <w:rsid w:val="005E1CB8"/>
    <w:rsid w:val="005E1F63"/>
    <w:rsid w:val="005E274E"/>
    <w:rsid w:val="005E2F8D"/>
    <w:rsid w:val="005E3CA3"/>
    <w:rsid w:val="005E672D"/>
    <w:rsid w:val="005F0F7F"/>
    <w:rsid w:val="005F19DF"/>
    <w:rsid w:val="005F201B"/>
    <w:rsid w:val="005F2331"/>
    <w:rsid w:val="005F26B4"/>
    <w:rsid w:val="005F2AC7"/>
    <w:rsid w:val="005F2D1C"/>
    <w:rsid w:val="005F4A5F"/>
    <w:rsid w:val="005F4DFA"/>
    <w:rsid w:val="005F62D6"/>
    <w:rsid w:val="005F6AD9"/>
    <w:rsid w:val="005F6AF3"/>
    <w:rsid w:val="005F7D8B"/>
    <w:rsid w:val="006006D4"/>
    <w:rsid w:val="00600F71"/>
    <w:rsid w:val="00603916"/>
    <w:rsid w:val="00605171"/>
    <w:rsid w:val="006075CF"/>
    <w:rsid w:val="0061186E"/>
    <w:rsid w:val="0061188F"/>
    <w:rsid w:val="00614151"/>
    <w:rsid w:val="0061481F"/>
    <w:rsid w:val="0061576D"/>
    <w:rsid w:val="00615B90"/>
    <w:rsid w:val="00615C22"/>
    <w:rsid w:val="0061630F"/>
    <w:rsid w:val="006177A5"/>
    <w:rsid w:val="0061798F"/>
    <w:rsid w:val="00620FE2"/>
    <w:rsid w:val="00621D9C"/>
    <w:rsid w:val="00626BBF"/>
    <w:rsid w:val="00630A5C"/>
    <w:rsid w:val="00631B60"/>
    <w:rsid w:val="00633293"/>
    <w:rsid w:val="00636164"/>
    <w:rsid w:val="006364B6"/>
    <w:rsid w:val="00637383"/>
    <w:rsid w:val="0064015D"/>
    <w:rsid w:val="00640AD7"/>
    <w:rsid w:val="0064273E"/>
    <w:rsid w:val="00642FB6"/>
    <w:rsid w:val="0064318E"/>
    <w:rsid w:val="00643CC4"/>
    <w:rsid w:val="006472E8"/>
    <w:rsid w:val="00650392"/>
    <w:rsid w:val="00650458"/>
    <w:rsid w:val="00650A18"/>
    <w:rsid w:val="0065234E"/>
    <w:rsid w:val="00654100"/>
    <w:rsid w:val="00654908"/>
    <w:rsid w:val="00655865"/>
    <w:rsid w:val="00657E2F"/>
    <w:rsid w:val="00660217"/>
    <w:rsid w:val="00661A20"/>
    <w:rsid w:val="00662226"/>
    <w:rsid w:val="0066223C"/>
    <w:rsid w:val="00663B74"/>
    <w:rsid w:val="00667DED"/>
    <w:rsid w:val="0067047B"/>
    <w:rsid w:val="00670CFE"/>
    <w:rsid w:val="00670FB5"/>
    <w:rsid w:val="006730C1"/>
    <w:rsid w:val="006736C7"/>
    <w:rsid w:val="00673A2F"/>
    <w:rsid w:val="00673A5E"/>
    <w:rsid w:val="00674333"/>
    <w:rsid w:val="00674C33"/>
    <w:rsid w:val="0067568B"/>
    <w:rsid w:val="006764F0"/>
    <w:rsid w:val="00677835"/>
    <w:rsid w:val="00680166"/>
    <w:rsid w:val="00680388"/>
    <w:rsid w:val="00681713"/>
    <w:rsid w:val="006827DD"/>
    <w:rsid w:val="0068359F"/>
    <w:rsid w:val="006840C1"/>
    <w:rsid w:val="00685571"/>
    <w:rsid w:val="006876D5"/>
    <w:rsid w:val="00687778"/>
    <w:rsid w:val="00691239"/>
    <w:rsid w:val="00691705"/>
    <w:rsid w:val="0069318D"/>
    <w:rsid w:val="00693DB8"/>
    <w:rsid w:val="00695D6B"/>
    <w:rsid w:val="00695FBD"/>
    <w:rsid w:val="00696058"/>
    <w:rsid w:val="00696410"/>
    <w:rsid w:val="00696464"/>
    <w:rsid w:val="00696D41"/>
    <w:rsid w:val="006A0652"/>
    <w:rsid w:val="006A3884"/>
    <w:rsid w:val="006A4227"/>
    <w:rsid w:val="006A607D"/>
    <w:rsid w:val="006B0154"/>
    <w:rsid w:val="006B07F2"/>
    <w:rsid w:val="006B0AFF"/>
    <w:rsid w:val="006B3488"/>
    <w:rsid w:val="006B45F6"/>
    <w:rsid w:val="006B4E44"/>
    <w:rsid w:val="006B5229"/>
    <w:rsid w:val="006B5FB1"/>
    <w:rsid w:val="006B718A"/>
    <w:rsid w:val="006C2550"/>
    <w:rsid w:val="006C3A21"/>
    <w:rsid w:val="006C4FA2"/>
    <w:rsid w:val="006C503C"/>
    <w:rsid w:val="006C68E3"/>
    <w:rsid w:val="006D00B0"/>
    <w:rsid w:val="006D0298"/>
    <w:rsid w:val="006D0BCF"/>
    <w:rsid w:val="006D1CF3"/>
    <w:rsid w:val="006D34E8"/>
    <w:rsid w:val="006D3AE7"/>
    <w:rsid w:val="006D40F6"/>
    <w:rsid w:val="006D4427"/>
    <w:rsid w:val="006D5BA0"/>
    <w:rsid w:val="006D696C"/>
    <w:rsid w:val="006D7438"/>
    <w:rsid w:val="006D7956"/>
    <w:rsid w:val="006E0D8E"/>
    <w:rsid w:val="006E1201"/>
    <w:rsid w:val="006E1D9B"/>
    <w:rsid w:val="006E2A93"/>
    <w:rsid w:val="006E54D3"/>
    <w:rsid w:val="006E7620"/>
    <w:rsid w:val="006E7854"/>
    <w:rsid w:val="006F0783"/>
    <w:rsid w:val="006F18CE"/>
    <w:rsid w:val="006F2A73"/>
    <w:rsid w:val="006F37DB"/>
    <w:rsid w:val="006F49E6"/>
    <w:rsid w:val="007034B4"/>
    <w:rsid w:val="007049AA"/>
    <w:rsid w:val="007049CE"/>
    <w:rsid w:val="0070670D"/>
    <w:rsid w:val="00707C4E"/>
    <w:rsid w:val="00710198"/>
    <w:rsid w:val="0071071A"/>
    <w:rsid w:val="00710C4C"/>
    <w:rsid w:val="00711659"/>
    <w:rsid w:val="007133D1"/>
    <w:rsid w:val="007157A7"/>
    <w:rsid w:val="00716CE1"/>
    <w:rsid w:val="00717237"/>
    <w:rsid w:val="00717A76"/>
    <w:rsid w:val="00720F28"/>
    <w:rsid w:val="00723458"/>
    <w:rsid w:val="00723BE8"/>
    <w:rsid w:val="0072433E"/>
    <w:rsid w:val="0072594E"/>
    <w:rsid w:val="007315F6"/>
    <w:rsid w:val="00733F79"/>
    <w:rsid w:val="00736162"/>
    <w:rsid w:val="00736E2D"/>
    <w:rsid w:val="0073762F"/>
    <w:rsid w:val="00740C25"/>
    <w:rsid w:val="00741BE2"/>
    <w:rsid w:val="00742ED0"/>
    <w:rsid w:val="00742F90"/>
    <w:rsid w:val="007447EC"/>
    <w:rsid w:val="00745343"/>
    <w:rsid w:val="0074597D"/>
    <w:rsid w:val="00747292"/>
    <w:rsid w:val="00751C78"/>
    <w:rsid w:val="00753139"/>
    <w:rsid w:val="007536F3"/>
    <w:rsid w:val="0075414D"/>
    <w:rsid w:val="00754ACE"/>
    <w:rsid w:val="0075711C"/>
    <w:rsid w:val="00757382"/>
    <w:rsid w:val="007577EB"/>
    <w:rsid w:val="0076083A"/>
    <w:rsid w:val="007613D5"/>
    <w:rsid w:val="00762B37"/>
    <w:rsid w:val="00762B60"/>
    <w:rsid w:val="0076383B"/>
    <w:rsid w:val="00764B30"/>
    <w:rsid w:val="00766D19"/>
    <w:rsid w:val="0076725C"/>
    <w:rsid w:val="00773F83"/>
    <w:rsid w:val="00775431"/>
    <w:rsid w:val="00780A12"/>
    <w:rsid w:val="00781DAE"/>
    <w:rsid w:val="00781E26"/>
    <w:rsid w:val="0078307B"/>
    <w:rsid w:val="007845A0"/>
    <w:rsid w:val="007848C4"/>
    <w:rsid w:val="0078610B"/>
    <w:rsid w:val="00790A31"/>
    <w:rsid w:val="007910D0"/>
    <w:rsid w:val="007920E5"/>
    <w:rsid w:val="00792A3D"/>
    <w:rsid w:val="0079633E"/>
    <w:rsid w:val="00796A59"/>
    <w:rsid w:val="007974F7"/>
    <w:rsid w:val="007A04D6"/>
    <w:rsid w:val="007A2AC5"/>
    <w:rsid w:val="007A392D"/>
    <w:rsid w:val="007A3987"/>
    <w:rsid w:val="007A39D7"/>
    <w:rsid w:val="007A5F40"/>
    <w:rsid w:val="007A689C"/>
    <w:rsid w:val="007A6DFD"/>
    <w:rsid w:val="007B020C"/>
    <w:rsid w:val="007B06AA"/>
    <w:rsid w:val="007B0FE9"/>
    <w:rsid w:val="007B49B3"/>
    <w:rsid w:val="007B4F44"/>
    <w:rsid w:val="007B4F90"/>
    <w:rsid w:val="007B523A"/>
    <w:rsid w:val="007B66CE"/>
    <w:rsid w:val="007B7908"/>
    <w:rsid w:val="007B7AEB"/>
    <w:rsid w:val="007B7D4A"/>
    <w:rsid w:val="007C08DE"/>
    <w:rsid w:val="007C1590"/>
    <w:rsid w:val="007C2CB0"/>
    <w:rsid w:val="007C4535"/>
    <w:rsid w:val="007C47D2"/>
    <w:rsid w:val="007C4B76"/>
    <w:rsid w:val="007C61E6"/>
    <w:rsid w:val="007C6ACE"/>
    <w:rsid w:val="007C714E"/>
    <w:rsid w:val="007C7EBD"/>
    <w:rsid w:val="007D1308"/>
    <w:rsid w:val="007D3032"/>
    <w:rsid w:val="007D3340"/>
    <w:rsid w:val="007D3857"/>
    <w:rsid w:val="007D6D85"/>
    <w:rsid w:val="007D7140"/>
    <w:rsid w:val="007E0AE1"/>
    <w:rsid w:val="007E136A"/>
    <w:rsid w:val="007E37A5"/>
    <w:rsid w:val="007E534F"/>
    <w:rsid w:val="007E5C74"/>
    <w:rsid w:val="007E7229"/>
    <w:rsid w:val="007F0014"/>
    <w:rsid w:val="007F066A"/>
    <w:rsid w:val="007F08C3"/>
    <w:rsid w:val="007F0ECA"/>
    <w:rsid w:val="007F2806"/>
    <w:rsid w:val="007F2B62"/>
    <w:rsid w:val="007F59BB"/>
    <w:rsid w:val="007F6BE6"/>
    <w:rsid w:val="007F7775"/>
    <w:rsid w:val="0080238B"/>
    <w:rsid w:val="0080248A"/>
    <w:rsid w:val="00802A0D"/>
    <w:rsid w:val="0080377C"/>
    <w:rsid w:val="008049C1"/>
    <w:rsid w:val="00804AC4"/>
    <w:rsid w:val="00804F58"/>
    <w:rsid w:val="0080506E"/>
    <w:rsid w:val="00806A27"/>
    <w:rsid w:val="008073B1"/>
    <w:rsid w:val="0081237D"/>
    <w:rsid w:val="008202E0"/>
    <w:rsid w:val="00820692"/>
    <w:rsid w:val="00821653"/>
    <w:rsid w:val="00821707"/>
    <w:rsid w:val="00821F9F"/>
    <w:rsid w:val="00823DBF"/>
    <w:rsid w:val="00824DAC"/>
    <w:rsid w:val="00825203"/>
    <w:rsid w:val="00825A83"/>
    <w:rsid w:val="00826642"/>
    <w:rsid w:val="008267A4"/>
    <w:rsid w:val="008271E7"/>
    <w:rsid w:val="00832E9D"/>
    <w:rsid w:val="00833110"/>
    <w:rsid w:val="0083320E"/>
    <w:rsid w:val="0083328C"/>
    <w:rsid w:val="00833862"/>
    <w:rsid w:val="008341C6"/>
    <w:rsid w:val="00835061"/>
    <w:rsid w:val="008360EF"/>
    <w:rsid w:val="008372BE"/>
    <w:rsid w:val="008400B0"/>
    <w:rsid w:val="00843432"/>
    <w:rsid w:val="00845AF2"/>
    <w:rsid w:val="008467B7"/>
    <w:rsid w:val="00847FDC"/>
    <w:rsid w:val="008532EF"/>
    <w:rsid w:val="008559F3"/>
    <w:rsid w:val="00855BEA"/>
    <w:rsid w:val="00856CA3"/>
    <w:rsid w:val="008604DE"/>
    <w:rsid w:val="00863CE9"/>
    <w:rsid w:val="00864316"/>
    <w:rsid w:val="00865BC1"/>
    <w:rsid w:val="00867AF3"/>
    <w:rsid w:val="00867B06"/>
    <w:rsid w:val="008703D1"/>
    <w:rsid w:val="0087325D"/>
    <w:rsid w:val="008732B9"/>
    <w:rsid w:val="00873B10"/>
    <w:rsid w:val="00873BC5"/>
    <w:rsid w:val="0087496A"/>
    <w:rsid w:val="0088010F"/>
    <w:rsid w:val="00880C14"/>
    <w:rsid w:val="0088118F"/>
    <w:rsid w:val="0088222C"/>
    <w:rsid w:val="0088358F"/>
    <w:rsid w:val="008837F4"/>
    <w:rsid w:val="00883BC2"/>
    <w:rsid w:val="0088456C"/>
    <w:rsid w:val="00887AFE"/>
    <w:rsid w:val="00890746"/>
    <w:rsid w:val="00890EEE"/>
    <w:rsid w:val="00891260"/>
    <w:rsid w:val="0089170B"/>
    <w:rsid w:val="0089316E"/>
    <w:rsid w:val="0089626E"/>
    <w:rsid w:val="00896B54"/>
    <w:rsid w:val="00897CFD"/>
    <w:rsid w:val="00897D51"/>
    <w:rsid w:val="008A0443"/>
    <w:rsid w:val="008A1D40"/>
    <w:rsid w:val="008A3A1D"/>
    <w:rsid w:val="008A3A2D"/>
    <w:rsid w:val="008A4067"/>
    <w:rsid w:val="008A4CF6"/>
    <w:rsid w:val="008A662E"/>
    <w:rsid w:val="008B2108"/>
    <w:rsid w:val="008B2FD7"/>
    <w:rsid w:val="008B3381"/>
    <w:rsid w:val="008B388E"/>
    <w:rsid w:val="008B5B6D"/>
    <w:rsid w:val="008B66C2"/>
    <w:rsid w:val="008B7FB0"/>
    <w:rsid w:val="008C0CD5"/>
    <w:rsid w:val="008C0EFB"/>
    <w:rsid w:val="008C15AC"/>
    <w:rsid w:val="008C1D6C"/>
    <w:rsid w:val="008C3601"/>
    <w:rsid w:val="008C4908"/>
    <w:rsid w:val="008C4D5D"/>
    <w:rsid w:val="008C7803"/>
    <w:rsid w:val="008C78F0"/>
    <w:rsid w:val="008C7DA0"/>
    <w:rsid w:val="008D032B"/>
    <w:rsid w:val="008D13F2"/>
    <w:rsid w:val="008D187B"/>
    <w:rsid w:val="008D3F31"/>
    <w:rsid w:val="008D59A8"/>
    <w:rsid w:val="008D7866"/>
    <w:rsid w:val="008E05B7"/>
    <w:rsid w:val="008E1A03"/>
    <w:rsid w:val="008E218B"/>
    <w:rsid w:val="008E3DE9"/>
    <w:rsid w:val="008E61EA"/>
    <w:rsid w:val="008E654C"/>
    <w:rsid w:val="008F20E4"/>
    <w:rsid w:val="008F247A"/>
    <w:rsid w:val="008F4378"/>
    <w:rsid w:val="008F5574"/>
    <w:rsid w:val="008F565A"/>
    <w:rsid w:val="008F5F2C"/>
    <w:rsid w:val="008F61BC"/>
    <w:rsid w:val="008F686F"/>
    <w:rsid w:val="00904282"/>
    <w:rsid w:val="00904EC8"/>
    <w:rsid w:val="00906AFF"/>
    <w:rsid w:val="009101B2"/>
    <w:rsid w:val="009107ED"/>
    <w:rsid w:val="00911B3F"/>
    <w:rsid w:val="009134B6"/>
    <w:rsid w:val="009138BF"/>
    <w:rsid w:val="00914CA3"/>
    <w:rsid w:val="009159E1"/>
    <w:rsid w:val="0091660A"/>
    <w:rsid w:val="00920404"/>
    <w:rsid w:val="009244AF"/>
    <w:rsid w:val="0092462B"/>
    <w:rsid w:val="00926BF7"/>
    <w:rsid w:val="00926D28"/>
    <w:rsid w:val="00931963"/>
    <w:rsid w:val="009333AC"/>
    <w:rsid w:val="0093679E"/>
    <w:rsid w:val="009369B0"/>
    <w:rsid w:val="00937661"/>
    <w:rsid w:val="00940809"/>
    <w:rsid w:val="00940CAF"/>
    <w:rsid w:val="00943D13"/>
    <w:rsid w:val="00944F59"/>
    <w:rsid w:val="00944F69"/>
    <w:rsid w:val="00945B2B"/>
    <w:rsid w:val="009471F1"/>
    <w:rsid w:val="0095037E"/>
    <w:rsid w:val="009526C6"/>
    <w:rsid w:val="0095360A"/>
    <w:rsid w:val="00955223"/>
    <w:rsid w:val="00956864"/>
    <w:rsid w:val="009574E7"/>
    <w:rsid w:val="00957C8C"/>
    <w:rsid w:val="00962D95"/>
    <w:rsid w:val="009646FD"/>
    <w:rsid w:val="009647BC"/>
    <w:rsid w:val="00970313"/>
    <w:rsid w:val="00970D90"/>
    <w:rsid w:val="009717C5"/>
    <w:rsid w:val="00971CA5"/>
    <w:rsid w:val="00971F04"/>
    <w:rsid w:val="00973894"/>
    <w:rsid w:val="009739AC"/>
    <w:rsid w:val="009739C8"/>
    <w:rsid w:val="00973A06"/>
    <w:rsid w:val="00973ED0"/>
    <w:rsid w:val="0097614C"/>
    <w:rsid w:val="0097659A"/>
    <w:rsid w:val="00976AC1"/>
    <w:rsid w:val="00977E5F"/>
    <w:rsid w:val="009809F0"/>
    <w:rsid w:val="0098155D"/>
    <w:rsid w:val="00982157"/>
    <w:rsid w:val="009835D5"/>
    <w:rsid w:val="00984BAD"/>
    <w:rsid w:val="009852D2"/>
    <w:rsid w:val="00985535"/>
    <w:rsid w:val="00985781"/>
    <w:rsid w:val="009862B8"/>
    <w:rsid w:val="009867F3"/>
    <w:rsid w:val="00986E4A"/>
    <w:rsid w:val="009906BD"/>
    <w:rsid w:val="009908A2"/>
    <w:rsid w:val="00991306"/>
    <w:rsid w:val="00991D90"/>
    <w:rsid w:val="00993BDE"/>
    <w:rsid w:val="00994DA7"/>
    <w:rsid w:val="00994EFE"/>
    <w:rsid w:val="009967B2"/>
    <w:rsid w:val="00996ED7"/>
    <w:rsid w:val="009A0DEB"/>
    <w:rsid w:val="009A1418"/>
    <w:rsid w:val="009A14CC"/>
    <w:rsid w:val="009A56B8"/>
    <w:rsid w:val="009A7144"/>
    <w:rsid w:val="009B1280"/>
    <w:rsid w:val="009B33CA"/>
    <w:rsid w:val="009B4A31"/>
    <w:rsid w:val="009B6E86"/>
    <w:rsid w:val="009B78AC"/>
    <w:rsid w:val="009B7FFB"/>
    <w:rsid w:val="009C0051"/>
    <w:rsid w:val="009C0829"/>
    <w:rsid w:val="009C2DB5"/>
    <w:rsid w:val="009C3626"/>
    <w:rsid w:val="009C3BCF"/>
    <w:rsid w:val="009C44F9"/>
    <w:rsid w:val="009C5B0E"/>
    <w:rsid w:val="009D0202"/>
    <w:rsid w:val="009D08A4"/>
    <w:rsid w:val="009D4C02"/>
    <w:rsid w:val="009D508B"/>
    <w:rsid w:val="009D6B00"/>
    <w:rsid w:val="009D6EB7"/>
    <w:rsid w:val="009D75ED"/>
    <w:rsid w:val="009E1E6A"/>
    <w:rsid w:val="009E6FBE"/>
    <w:rsid w:val="009E6FD2"/>
    <w:rsid w:val="009E7AE1"/>
    <w:rsid w:val="009F13F9"/>
    <w:rsid w:val="009F170B"/>
    <w:rsid w:val="009F1AB1"/>
    <w:rsid w:val="009F1B3D"/>
    <w:rsid w:val="009F4C36"/>
    <w:rsid w:val="009F54DE"/>
    <w:rsid w:val="009F6031"/>
    <w:rsid w:val="009F62B1"/>
    <w:rsid w:val="00A0072A"/>
    <w:rsid w:val="00A023CD"/>
    <w:rsid w:val="00A05875"/>
    <w:rsid w:val="00A0640F"/>
    <w:rsid w:val="00A067C2"/>
    <w:rsid w:val="00A07BAF"/>
    <w:rsid w:val="00A10DF1"/>
    <w:rsid w:val="00A116EA"/>
    <w:rsid w:val="00A119B4"/>
    <w:rsid w:val="00A12CA1"/>
    <w:rsid w:val="00A14357"/>
    <w:rsid w:val="00A14FB8"/>
    <w:rsid w:val="00A16371"/>
    <w:rsid w:val="00A16A3F"/>
    <w:rsid w:val="00A170A2"/>
    <w:rsid w:val="00A1710E"/>
    <w:rsid w:val="00A17380"/>
    <w:rsid w:val="00A176A6"/>
    <w:rsid w:val="00A211D8"/>
    <w:rsid w:val="00A21594"/>
    <w:rsid w:val="00A238F7"/>
    <w:rsid w:val="00A24194"/>
    <w:rsid w:val="00A246B9"/>
    <w:rsid w:val="00A249F7"/>
    <w:rsid w:val="00A25D5F"/>
    <w:rsid w:val="00A2712A"/>
    <w:rsid w:val="00A30C4A"/>
    <w:rsid w:val="00A31B71"/>
    <w:rsid w:val="00A32056"/>
    <w:rsid w:val="00A329EA"/>
    <w:rsid w:val="00A32D5F"/>
    <w:rsid w:val="00A336EE"/>
    <w:rsid w:val="00A3681A"/>
    <w:rsid w:val="00A36A34"/>
    <w:rsid w:val="00A37361"/>
    <w:rsid w:val="00A4193D"/>
    <w:rsid w:val="00A42B1A"/>
    <w:rsid w:val="00A4613F"/>
    <w:rsid w:val="00A50E19"/>
    <w:rsid w:val="00A522D4"/>
    <w:rsid w:val="00A534B8"/>
    <w:rsid w:val="00A53C3B"/>
    <w:rsid w:val="00A54063"/>
    <w:rsid w:val="00A5409F"/>
    <w:rsid w:val="00A56671"/>
    <w:rsid w:val="00A57460"/>
    <w:rsid w:val="00A60F08"/>
    <w:rsid w:val="00A61697"/>
    <w:rsid w:val="00A61D9D"/>
    <w:rsid w:val="00A63054"/>
    <w:rsid w:val="00A63966"/>
    <w:rsid w:val="00A64251"/>
    <w:rsid w:val="00A643AD"/>
    <w:rsid w:val="00A645EE"/>
    <w:rsid w:val="00A64FBB"/>
    <w:rsid w:val="00A662C1"/>
    <w:rsid w:val="00A6668D"/>
    <w:rsid w:val="00A66B59"/>
    <w:rsid w:val="00A66C3F"/>
    <w:rsid w:val="00A67A3A"/>
    <w:rsid w:val="00A70F21"/>
    <w:rsid w:val="00A72D93"/>
    <w:rsid w:val="00A73497"/>
    <w:rsid w:val="00A74B90"/>
    <w:rsid w:val="00A74D3F"/>
    <w:rsid w:val="00A806E8"/>
    <w:rsid w:val="00A83988"/>
    <w:rsid w:val="00A8413D"/>
    <w:rsid w:val="00A85A8F"/>
    <w:rsid w:val="00A900E5"/>
    <w:rsid w:val="00A90DDD"/>
    <w:rsid w:val="00A943CF"/>
    <w:rsid w:val="00A9477A"/>
    <w:rsid w:val="00A95829"/>
    <w:rsid w:val="00A95B40"/>
    <w:rsid w:val="00A95C38"/>
    <w:rsid w:val="00A96157"/>
    <w:rsid w:val="00AA1523"/>
    <w:rsid w:val="00AA207A"/>
    <w:rsid w:val="00AA25DC"/>
    <w:rsid w:val="00AA2E6F"/>
    <w:rsid w:val="00AB0032"/>
    <w:rsid w:val="00AB099B"/>
    <w:rsid w:val="00AB32BD"/>
    <w:rsid w:val="00AB371B"/>
    <w:rsid w:val="00AB3921"/>
    <w:rsid w:val="00AB444E"/>
    <w:rsid w:val="00AB49F5"/>
    <w:rsid w:val="00AB4ACD"/>
    <w:rsid w:val="00AB4B3D"/>
    <w:rsid w:val="00AB5037"/>
    <w:rsid w:val="00AC3A8A"/>
    <w:rsid w:val="00AC3E8C"/>
    <w:rsid w:val="00AC467C"/>
    <w:rsid w:val="00AC482F"/>
    <w:rsid w:val="00AC62C0"/>
    <w:rsid w:val="00AC64D9"/>
    <w:rsid w:val="00AC78E3"/>
    <w:rsid w:val="00AC7D9D"/>
    <w:rsid w:val="00AD0982"/>
    <w:rsid w:val="00AD0B3E"/>
    <w:rsid w:val="00AD148D"/>
    <w:rsid w:val="00AD3F02"/>
    <w:rsid w:val="00AD5A1D"/>
    <w:rsid w:val="00AD6810"/>
    <w:rsid w:val="00AE02B3"/>
    <w:rsid w:val="00AE0CAC"/>
    <w:rsid w:val="00AE17A1"/>
    <w:rsid w:val="00AE181D"/>
    <w:rsid w:val="00AE1ADC"/>
    <w:rsid w:val="00AE2712"/>
    <w:rsid w:val="00AE2A23"/>
    <w:rsid w:val="00AE2B97"/>
    <w:rsid w:val="00AE3932"/>
    <w:rsid w:val="00AE451E"/>
    <w:rsid w:val="00AE50E9"/>
    <w:rsid w:val="00AE5576"/>
    <w:rsid w:val="00AE55E8"/>
    <w:rsid w:val="00AE6C4F"/>
    <w:rsid w:val="00AE79C2"/>
    <w:rsid w:val="00AF2560"/>
    <w:rsid w:val="00AF4584"/>
    <w:rsid w:val="00AF4F71"/>
    <w:rsid w:val="00AF508E"/>
    <w:rsid w:val="00AF550F"/>
    <w:rsid w:val="00AF67CF"/>
    <w:rsid w:val="00B01B32"/>
    <w:rsid w:val="00B031E4"/>
    <w:rsid w:val="00B03AB3"/>
    <w:rsid w:val="00B0436F"/>
    <w:rsid w:val="00B07936"/>
    <w:rsid w:val="00B10A52"/>
    <w:rsid w:val="00B111BE"/>
    <w:rsid w:val="00B11D51"/>
    <w:rsid w:val="00B12921"/>
    <w:rsid w:val="00B12A9B"/>
    <w:rsid w:val="00B12AFD"/>
    <w:rsid w:val="00B1348A"/>
    <w:rsid w:val="00B13BA3"/>
    <w:rsid w:val="00B14E34"/>
    <w:rsid w:val="00B16CCD"/>
    <w:rsid w:val="00B17878"/>
    <w:rsid w:val="00B2036D"/>
    <w:rsid w:val="00B228DE"/>
    <w:rsid w:val="00B26C50"/>
    <w:rsid w:val="00B27AC1"/>
    <w:rsid w:val="00B27B7B"/>
    <w:rsid w:val="00B30CC0"/>
    <w:rsid w:val="00B31223"/>
    <w:rsid w:val="00B31E95"/>
    <w:rsid w:val="00B3256B"/>
    <w:rsid w:val="00B339BE"/>
    <w:rsid w:val="00B34212"/>
    <w:rsid w:val="00B34B68"/>
    <w:rsid w:val="00B34D11"/>
    <w:rsid w:val="00B359BB"/>
    <w:rsid w:val="00B359C6"/>
    <w:rsid w:val="00B35AB3"/>
    <w:rsid w:val="00B35BF3"/>
    <w:rsid w:val="00B3662B"/>
    <w:rsid w:val="00B36FCA"/>
    <w:rsid w:val="00B371A4"/>
    <w:rsid w:val="00B42E7D"/>
    <w:rsid w:val="00B43FA5"/>
    <w:rsid w:val="00B44A40"/>
    <w:rsid w:val="00B44C86"/>
    <w:rsid w:val="00B46033"/>
    <w:rsid w:val="00B46117"/>
    <w:rsid w:val="00B47F44"/>
    <w:rsid w:val="00B50872"/>
    <w:rsid w:val="00B50C8C"/>
    <w:rsid w:val="00B51AEC"/>
    <w:rsid w:val="00B52DF4"/>
    <w:rsid w:val="00B53083"/>
    <w:rsid w:val="00B53FCE"/>
    <w:rsid w:val="00B542AC"/>
    <w:rsid w:val="00B57C01"/>
    <w:rsid w:val="00B6020E"/>
    <w:rsid w:val="00B616BB"/>
    <w:rsid w:val="00B61ED8"/>
    <w:rsid w:val="00B64584"/>
    <w:rsid w:val="00B65452"/>
    <w:rsid w:val="00B66826"/>
    <w:rsid w:val="00B71BBF"/>
    <w:rsid w:val="00B72931"/>
    <w:rsid w:val="00B72940"/>
    <w:rsid w:val="00B73A38"/>
    <w:rsid w:val="00B7606D"/>
    <w:rsid w:val="00B76C3A"/>
    <w:rsid w:val="00B7730E"/>
    <w:rsid w:val="00B80AAD"/>
    <w:rsid w:val="00B81478"/>
    <w:rsid w:val="00B819F2"/>
    <w:rsid w:val="00B820F4"/>
    <w:rsid w:val="00B82F1E"/>
    <w:rsid w:val="00B83500"/>
    <w:rsid w:val="00B83BA0"/>
    <w:rsid w:val="00B8485A"/>
    <w:rsid w:val="00B85116"/>
    <w:rsid w:val="00B85AF3"/>
    <w:rsid w:val="00B87560"/>
    <w:rsid w:val="00B9002F"/>
    <w:rsid w:val="00B901C9"/>
    <w:rsid w:val="00B905BF"/>
    <w:rsid w:val="00B91B84"/>
    <w:rsid w:val="00B93741"/>
    <w:rsid w:val="00B94239"/>
    <w:rsid w:val="00B94761"/>
    <w:rsid w:val="00B94854"/>
    <w:rsid w:val="00B95DA4"/>
    <w:rsid w:val="00B97B12"/>
    <w:rsid w:val="00B97E19"/>
    <w:rsid w:val="00BA0C2D"/>
    <w:rsid w:val="00BA4FBE"/>
    <w:rsid w:val="00BA4FC5"/>
    <w:rsid w:val="00BA5B26"/>
    <w:rsid w:val="00BA7230"/>
    <w:rsid w:val="00BA7AAB"/>
    <w:rsid w:val="00BB1AEE"/>
    <w:rsid w:val="00BB2564"/>
    <w:rsid w:val="00BB3F22"/>
    <w:rsid w:val="00BB4776"/>
    <w:rsid w:val="00BB5E8F"/>
    <w:rsid w:val="00BB6853"/>
    <w:rsid w:val="00BB6B5B"/>
    <w:rsid w:val="00BB7884"/>
    <w:rsid w:val="00BC0575"/>
    <w:rsid w:val="00BC0CB7"/>
    <w:rsid w:val="00BC1ED6"/>
    <w:rsid w:val="00BC4694"/>
    <w:rsid w:val="00BC46E3"/>
    <w:rsid w:val="00BC5530"/>
    <w:rsid w:val="00BC56B7"/>
    <w:rsid w:val="00BC709D"/>
    <w:rsid w:val="00BC7747"/>
    <w:rsid w:val="00BD31A5"/>
    <w:rsid w:val="00BD482A"/>
    <w:rsid w:val="00BD5919"/>
    <w:rsid w:val="00BD6758"/>
    <w:rsid w:val="00BD6A47"/>
    <w:rsid w:val="00BD6F4A"/>
    <w:rsid w:val="00BE04F2"/>
    <w:rsid w:val="00BE1F35"/>
    <w:rsid w:val="00BE23EE"/>
    <w:rsid w:val="00BE3DC7"/>
    <w:rsid w:val="00BE5E16"/>
    <w:rsid w:val="00BF2168"/>
    <w:rsid w:val="00BF35D4"/>
    <w:rsid w:val="00BF3AE1"/>
    <w:rsid w:val="00BF4809"/>
    <w:rsid w:val="00BF58C5"/>
    <w:rsid w:val="00BF732E"/>
    <w:rsid w:val="00BF771A"/>
    <w:rsid w:val="00C02AC4"/>
    <w:rsid w:val="00C034A9"/>
    <w:rsid w:val="00C03A11"/>
    <w:rsid w:val="00C0415C"/>
    <w:rsid w:val="00C0624E"/>
    <w:rsid w:val="00C06732"/>
    <w:rsid w:val="00C06A63"/>
    <w:rsid w:val="00C06D07"/>
    <w:rsid w:val="00C0700E"/>
    <w:rsid w:val="00C11B3D"/>
    <w:rsid w:val="00C17DFB"/>
    <w:rsid w:val="00C20C94"/>
    <w:rsid w:val="00C213B5"/>
    <w:rsid w:val="00C2436D"/>
    <w:rsid w:val="00C24A30"/>
    <w:rsid w:val="00C2501D"/>
    <w:rsid w:val="00C2730C"/>
    <w:rsid w:val="00C30728"/>
    <w:rsid w:val="00C33A86"/>
    <w:rsid w:val="00C344AD"/>
    <w:rsid w:val="00C3471C"/>
    <w:rsid w:val="00C40A65"/>
    <w:rsid w:val="00C40D31"/>
    <w:rsid w:val="00C4106F"/>
    <w:rsid w:val="00C4274E"/>
    <w:rsid w:val="00C429A3"/>
    <w:rsid w:val="00C436AB"/>
    <w:rsid w:val="00C442BB"/>
    <w:rsid w:val="00C45D6F"/>
    <w:rsid w:val="00C504EA"/>
    <w:rsid w:val="00C52733"/>
    <w:rsid w:val="00C52969"/>
    <w:rsid w:val="00C52B5C"/>
    <w:rsid w:val="00C5416A"/>
    <w:rsid w:val="00C54EFF"/>
    <w:rsid w:val="00C55316"/>
    <w:rsid w:val="00C57724"/>
    <w:rsid w:val="00C57A23"/>
    <w:rsid w:val="00C57F99"/>
    <w:rsid w:val="00C611A5"/>
    <w:rsid w:val="00C62B29"/>
    <w:rsid w:val="00C664FC"/>
    <w:rsid w:val="00C66A76"/>
    <w:rsid w:val="00C675CA"/>
    <w:rsid w:val="00C70C44"/>
    <w:rsid w:val="00C717A0"/>
    <w:rsid w:val="00C7214A"/>
    <w:rsid w:val="00C7215F"/>
    <w:rsid w:val="00C73A84"/>
    <w:rsid w:val="00C75CED"/>
    <w:rsid w:val="00C80222"/>
    <w:rsid w:val="00C812D6"/>
    <w:rsid w:val="00C818E9"/>
    <w:rsid w:val="00C85343"/>
    <w:rsid w:val="00C863A4"/>
    <w:rsid w:val="00C873E7"/>
    <w:rsid w:val="00C9074B"/>
    <w:rsid w:val="00C908F3"/>
    <w:rsid w:val="00C9327E"/>
    <w:rsid w:val="00C9355D"/>
    <w:rsid w:val="00C95173"/>
    <w:rsid w:val="00C9651A"/>
    <w:rsid w:val="00C967BB"/>
    <w:rsid w:val="00C973F2"/>
    <w:rsid w:val="00C97C70"/>
    <w:rsid w:val="00CA0226"/>
    <w:rsid w:val="00CA05ED"/>
    <w:rsid w:val="00CA5A4C"/>
    <w:rsid w:val="00CA5AE8"/>
    <w:rsid w:val="00CA6C91"/>
    <w:rsid w:val="00CA708C"/>
    <w:rsid w:val="00CA70F3"/>
    <w:rsid w:val="00CA7F68"/>
    <w:rsid w:val="00CB0508"/>
    <w:rsid w:val="00CB0666"/>
    <w:rsid w:val="00CB0EAA"/>
    <w:rsid w:val="00CB2145"/>
    <w:rsid w:val="00CB2173"/>
    <w:rsid w:val="00CB2180"/>
    <w:rsid w:val="00CB382A"/>
    <w:rsid w:val="00CB473E"/>
    <w:rsid w:val="00CB6513"/>
    <w:rsid w:val="00CB66B0"/>
    <w:rsid w:val="00CB6EF3"/>
    <w:rsid w:val="00CC0A0F"/>
    <w:rsid w:val="00CC109B"/>
    <w:rsid w:val="00CC12B7"/>
    <w:rsid w:val="00CC3C82"/>
    <w:rsid w:val="00CC5817"/>
    <w:rsid w:val="00CC594D"/>
    <w:rsid w:val="00CC5AA9"/>
    <w:rsid w:val="00CC5CAE"/>
    <w:rsid w:val="00CC7DF0"/>
    <w:rsid w:val="00CD1A54"/>
    <w:rsid w:val="00CD27D0"/>
    <w:rsid w:val="00CD37E4"/>
    <w:rsid w:val="00CD417A"/>
    <w:rsid w:val="00CD48C5"/>
    <w:rsid w:val="00CD5A0A"/>
    <w:rsid w:val="00CD6723"/>
    <w:rsid w:val="00CD7C77"/>
    <w:rsid w:val="00CE1FBF"/>
    <w:rsid w:val="00CE34A1"/>
    <w:rsid w:val="00CE49F0"/>
    <w:rsid w:val="00CE4F0A"/>
    <w:rsid w:val="00CE5951"/>
    <w:rsid w:val="00CE5BD9"/>
    <w:rsid w:val="00CE71C2"/>
    <w:rsid w:val="00CE7501"/>
    <w:rsid w:val="00CF0897"/>
    <w:rsid w:val="00CF1B24"/>
    <w:rsid w:val="00CF3564"/>
    <w:rsid w:val="00CF3565"/>
    <w:rsid w:val="00CF3AC3"/>
    <w:rsid w:val="00CF4890"/>
    <w:rsid w:val="00CF49CB"/>
    <w:rsid w:val="00CF4CEF"/>
    <w:rsid w:val="00CF52BC"/>
    <w:rsid w:val="00CF5C74"/>
    <w:rsid w:val="00CF72F4"/>
    <w:rsid w:val="00CF73E9"/>
    <w:rsid w:val="00CF74E8"/>
    <w:rsid w:val="00CF7B00"/>
    <w:rsid w:val="00D02132"/>
    <w:rsid w:val="00D02BC2"/>
    <w:rsid w:val="00D02D16"/>
    <w:rsid w:val="00D048A1"/>
    <w:rsid w:val="00D066F6"/>
    <w:rsid w:val="00D06C66"/>
    <w:rsid w:val="00D06F56"/>
    <w:rsid w:val="00D07702"/>
    <w:rsid w:val="00D11517"/>
    <w:rsid w:val="00D11569"/>
    <w:rsid w:val="00D11EA2"/>
    <w:rsid w:val="00D124AF"/>
    <w:rsid w:val="00D12FDE"/>
    <w:rsid w:val="00D136E3"/>
    <w:rsid w:val="00D151AF"/>
    <w:rsid w:val="00D15A52"/>
    <w:rsid w:val="00D15B6E"/>
    <w:rsid w:val="00D15F91"/>
    <w:rsid w:val="00D17382"/>
    <w:rsid w:val="00D2333A"/>
    <w:rsid w:val="00D25232"/>
    <w:rsid w:val="00D25C44"/>
    <w:rsid w:val="00D2637B"/>
    <w:rsid w:val="00D26792"/>
    <w:rsid w:val="00D27030"/>
    <w:rsid w:val="00D276EB"/>
    <w:rsid w:val="00D27CFE"/>
    <w:rsid w:val="00D30E94"/>
    <w:rsid w:val="00D312EE"/>
    <w:rsid w:val="00D31E35"/>
    <w:rsid w:val="00D31F2D"/>
    <w:rsid w:val="00D320BC"/>
    <w:rsid w:val="00D32615"/>
    <w:rsid w:val="00D35E49"/>
    <w:rsid w:val="00D37479"/>
    <w:rsid w:val="00D37503"/>
    <w:rsid w:val="00D42966"/>
    <w:rsid w:val="00D429ED"/>
    <w:rsid w:val="00D430E0"/>
    <w:rsid w:val="00D507E2"/>
    <w:rsid w:val="00D526E8"/>
    <w:rsid w:val="00D52DC0"/>
    <w:rsid w:val="00D53023"/>
    <w:rsid w:val="00D534B3"/>
    <w:rsid w:val="00D54352"/>
    <w:rsid w:val="00D54A31"/>
    <w:rsid w:val="00D559B4"/>
    <w:rsid w:val="00D56CE7"/>
    <w:rsid w:val="00D60088"/>
    <w:rsid w:val="00D61CE0"/>
    <w:rsid w:val="00D61D44"/>
    <w:rsid w:val="00D630BC"/>
    <w:rsid w:val="00D6560F"/>
    <w:rsid w:val="00D65F32"/>
    <w:rsid w:val="00D65FD5"/>
    <w:rsid w:val="00D67078"/>
    <w:rsid w:val="00D67130"/>
    <w:rsid w:val="00D678DB"/>
    <w:rsid w:val="00D67DE2"/>
    <w:rsid w:val="00D73BEB"/>
    <w:rsid w:val="00D74550"/>
    <w:rsid w:val="00D74A2B"/>
    <w:rsid w:val="00D7502B"/>
    <w:rsid w:val="00D77E2D"/>
    <w:rsid w:val="00D809D9"/>
    <w:rsid w:val="00D82274"/>
    <w:rsid w:val="00D84B06"/>
    <w:rsid w:val="00D85CDB"/>
    <w:rsid w:val="00D87579"/>
    <w:rsid w:val="00D927FD"/>
    <w:rsid w:val="00D92DAD"/>
    <w:rsid w:val="00D95174"/>
    <w:rsid w:val="00D96927"/>
    <w:rsid w:val="00DA3529"/>
    <w:rsid w:val="00DA3F94"/>
    <w:rsid w:val="00DA66B7"/>
    <w:rsid w:val="00DA7278"/>
    <w:rsid w:val="00DA734F"/>
    <w:rsid w:val="00DB1EBD"/>
    <w:rsid w:val="00DB61C8"/>
    <w:rsid w:val="00DC0917"/>
    <w:rsid w:val="00DC128B"/>
    <w:rsid w:val="00DC4760"/>
    <w:rsid w:val="00DC500E"/>
    <w:rsid w:val="00DC5F88"/>
    <w:rsid w:val="00DC7243"/>
    <w:rsid w:val="00DC74E1"/>
    <w:rsid w:val="00DD0C9F"/>
    <w:rsid w:val="00DD1B52"/>
    <w:rsid w:val="00DD2376"/>
    <w:rsid w:val="00DD2F4E"/>
    <w:rsid w:val="00DD3217"/>
    <w:rsid w:val="00DD6D86"/>
    <w:rsid w:val="00DE04B1"/>
    <w:rsid w:val="00DE07A5"/>
    <w:rsid w:val="00DE2CE3"/>
    <w:rsid w:val="00DE2D86"/>
    <w:rsid w:val="00DE320F"/>
    <w:rsid w:val="00DE59CF"/>
    <w:rsid w:val="00DE60F4"/>
    <w:rsid w:val="00DE6268"/>
    <w:rsid w:val="00DE71C6"/>
    <w:rsid w:val="00DE7474"/>
    <w:rsid w:val="00DE7BF1"/>
    <w:rsid w:val="00DF0E70"/>
    <w:rsid w:val="00DF11AA"/>
    <w:rsid w:val="00DF14A3"/>
    <w:rsid w:val="00DF24FE"/>
    <w:rsid w:val="00DF31CD"/>
    <w:rsid w:val="00DF532F"/>
    <w:rsid w:val="00DF538A"/>
    <w:rsid w:val="00DF5619"/>
    <w:rsid w:val="00DF6EBE"/>
    <w:rsid w:val="00E00810"/>
    <w:rsid w:val="00E01CF6"/>
    <w:rsid w:val="00E02045"/>
    <w:rsid w:val="00E033E1"/>
    <w:rsid w:val="00E03EBE"/>
    <w:rsid w:val="00E04A08"/>
    <w:rsid w:val="00E04DAF"/>
    <w:rsid w:val="00E056A0"/>
    <w:rsid w:val="00E06A25"/>
    <w:rsid w:val="00E06B79"/>
    <w:rsid w:val="00E07E6F"/>
    <w:rsid w:val="00E10870"/>
    <w:rsid w:val="00E10A94"/>
    <w:rsid w:val="00E112C7"/>
    <w:rsid w:val="00E11F86"/>
    <w:rsid w:val="00E13E51"/>
    <w:rsid w:val="00E149C2"/>
    <w:rsid w:val="00E14A3E"/>
    <w:rsid w:val="00E1575E"/>
    <w:rsid w:val="00E17A30"/>
    <w:rsid w:val="00E23F80"/>
    <w:rsid w:val="00E25DC7"/>
    <w:rsid w:val="00E26A47"/>
    <w:rsid w:val="00E26E88"/>
    <w:rsid w:val="00E31B7A"/>
    <w:rsid w:val="00E329BC"/>
    <w:rsid w:val="00E32DFC"/>
    <w:rsid w:val="00E35814"/>
    <w:rsid w:val="00E36C85"/>
    <w:rsid w:val="00E37BAB"/>
    <w:rsid w:val="00E40E05"/>
    <w:rsid w:val="00E416FB"/>
    <w:rsid w:val="00E41BDD"/>
    <w:rsid w:val="00E422C3"/>
    <w:rsid w:val="00E4272D"/>
    <w:rsid w:val="00E432B2"/>
    <w:rsid w:val="00E434BC"/>
    <w:rsid w:val="00E44115"/>
    <w:rsid w:val="00E44551"/>
    <w:rsid w:val="00E46072"/>
    <w:rsid w:val="00E478AE"/>
    <w:rsid w:val="00E5058E"/>
    <w:rsid w:val="00E51733"/>
    <w:rsid w:val="00E52799"/>
    <w:rsid w:val="00E55612"/>
    <w:rsid w:val="00E56264"/>
    <w:rsid w:val="00E5774C"/>
    <w:rsid w:val="00E600CA"/>
    <w:rsid w:val="00E604B6"/>
    <w:rsid w:val="00E624F8"/>
    <w:rsid w:val="00E64E96"/>
    <w:rsid w:val="00E65BD4"/>
    <w:rsid w:val="00E66CA0"/>
    <w:rsid w:val="00E66CFF"/>
    <w:rsid w:val="00E711CD"/>
    <w:rsid w:val="00E72C32"/>
    <w:rsid w:val="00E746AB"/>
    <w:rsid w:val="00E74D1A"/>
    <w:rsid w:val="00E761A2"/>
    <w:rsid w:val="00E80FA4"/>
    <w:rsid w:val="00E819F2"/>
    <w:rsid w:val="00E81EB5"/>
    <w:rsid w:val="00E82754"/>
    <w:rsid w:val="00E8353D"/>
    <w:rsid w:val="00E836F5"/>
    <w:rsid w:val="00E84084"/>
    <w:rsid w:val="00E85162"/>
    <w:rsid w:val="00E86670"/>
    <w:rsid w:val="00E86A46"/>
    <w:rsid w:val="00E872FC"/>
    <w:rsid w:val="00E87C0D"/>
    <w:rsid w:val="00E90BFB"/>
    <w:rsid w:val="00E91496"/>
    <w:rsid w:val="00E914A0"/>
    <w:rsid w:val="00E91605"/>
    <w:rsid w:val="00E944C5"/>
    <w:rsid w:val="00E9455C"/>
    <w:rsid w:val="00E95F6E"/>
    <w:rsid w:val="00E9633C"/>
    <w:rsid w:val="00E97493"/>
    <w:rsid w:val="00EA08A5"/>
    <w:rsid w:val="00EA0B97"/>
    <w:rsid w:val="00EA232F"/>
    <w:rsid w:val="00EA36CC"/>
    <w:rsid w:val="00EA6380"/>
    <w:rsid w:val="00EA71B1"/>
    <w:rsid w:val="00EB321B"/>
    <w:rsid w:val="00EC28C1"/>
    <w:rsid w:val="00ED05B4"/>
    <w:rsid w:val="00ED18AF"/>
    <w:rsid w:val="00ED23A9"/>
    <w:rsid w:val="00ED2ABE"/>
    <w:rsid w:val="00ED48F2"/>
    <w:rsid w:val="00ED5EEA"/>
    <w:rsid w:val="00ED6121"/>
    <w:rsid w:val="00ED7B92"/>
    <w:rsid w:val="00ED7F05"/>
    <w:rsid w:val="00EE0C81"/>
    <w:rsid w:val="00EE262B"/>
    <w:rsid w:val="00EE278C"/>
    <w:rsid w:val="00EE2C01"/>
    <w:rsid w:val="00EE40E6"/>
    <w:rsid w:val="00EE4903"/>
    <w:rsid w:val="00EE4F50"/>
    <w:rsid w:val="00EF0DEA"/>
    <w:rsid w:val="00EF3E65"/>
    <w:rsid w:val="00EF54F0"/>
    <w:rsid w:val="00EF7046"/>
    <w:rsid w:val="00EF7698"/>
    <w:rsid w:val="00EF7A24"/>
    <w:rsid w:val="00F00747"/>
    <w:rsid w:val="00F00FB1"/>
    <w:rsid w:val="00F035F7"/>
    <w:rsid w:val="00F0449B"/>
    <w:rsid w:val="00F04519"/>
    <w:rsid w:val="00F055E5"/>
    <w:rsid w:val="00F05B51"/>
    <w:rsid w:val="00F07EE3"/>
    <w:rsid w:val="00F10162"/>
    <w:rsid w:val="00F140C0"/>
    <w:rsid w:val="00F14D7F"/>
    <w:rsid w:val="00F14F73"/>
    <w:rsid w:val="00F15161"/>
    <w:rsid w:val="00F173D9"/>
    <w:rsid w:val="00F20AC8"/>
    <w:rsid w:val="00F21501"/>
    <w:rsid w:val="00F2276F"/>
    <w:rsid w:val="00F23983"/>
    <w:rsid w:val="00F274ED"/>
    <w:rsid w:val="00F3112A"/>
    <w:rsid w:val="00F314FD"/>
    <w:rsid w:val="00F3454B"/>
    <w:rsid w:val="00F349F2"/>
    <w:rsid w:val="00F34ED3"/>
    <w:rsid w:val="00F3522A"/>
    <w:rsid w:val="00F35D75"/>
    <w:rsid w:val="00F363AA"/>
    <w:rsid w:val="00F371B4"/>
    <w:rsid w:val="00F37667"/>
    <w:rsid w:val="00F37D54"/>
    <w:rsid w:val="00F42168"/>
    <w:rsid w:val="00F431CE"/>
    <w:rsid w:val="00F44624"/>
    <w:rsid w:val="00F44D21"/>
    <w:rsid w:val="00F45053"/>
    <w:rsid w:val="00F462C9"/>
    <w:rsid w:val="00F46F43"/>
    <w:rsid w:val="00F471C6"/>
    <w:rsid w:val="00F479F0"/>
    <w:rsid w:val="00F47B8B"/>
    <w:rsid w:val="00F522E3"/>
    <w:rsid w:val="00F54580"/>
    <w:rsid w:val="00F549C1"/>
    <w:rsid w:val="00F55293"/>
    <w:rsid w:val="00F5611F"/>
    <w:rsid w:val="00F56330"/>
    <w:rsid w:val="00F567CC"/>
    <w:rsid w:val="00F56984"/>
    <w:rsid w:val="00F56994"/>
    <w:rsid w:val="00F56B93"/>
    <w:rsid w:val="00F60183"/>
    <w:rsid w:val="00F60DA6"/>
    <w:rsid w:val="00F6151D"/>
    <w:rsid w:val="00F6217F"/>
    <w:rsid w:val="00F62565"/>
    <w:rsid w:val="00F63AFB"/>
    <w:rsid w:val="00F6521E"/>
    <w:rsid w:val="00F65495"/>
    <w:rsid w:val="00F65685"/>
    <w:rsid w:val="00F65B66"/>
    <w:rsid w:val="00F65F0D"/>
    <w:rsid w:val="00F66145"/>
    <w:rsid w:val="00F67719"/>
    <w:rsid w:val="00F71401"/>
    <w:rsid w:val="00F743BA"/>
    <w:rsid w:val="00F766CB"/>
    <w:rsid w:val="00F774A3"/>
    <w:rsid w:val="00F776E4"/>
    <w:rsid w:val="00F8143A"/>
    <w:rsid w:val="00F81980"/>
    <w:rsid w:val="00F81E1F"/>
    <w:rsid w:val="00F822CE"/>
    <w:rsid w:val="00F841DF"/>
    <w:rsid w:val="00F8466A"/>
    <w:rsid w:val="00F855AD"/>
    <w:rsid w:val="00F85629"/>
    <w:rsid w:val="00F87208"/>
    <w:rsid w:val="00F87F5C"/>
    <w:rsid w:val="00F9041C"/>
    <w:rsid w:val="00F91A3A"/>
    <w:rsid w:val="00F91D19"/>
    <w:rsid w:val="00F93197"/>
    <w:rsid w:val="00F93FA1"/>
    <w:rsid w:val="00F96941"/>
    <w:rsid w:val="00F975DF"/>
    <w:rsid w:val="00FA16AA"/>
    <w:rsid w:val="00FA1ACA"/>
    <w:rsid w:val="00FA2505"/>
    <w:rsid w:val="00FA251A"/>
    <w:rsid w:val="00FA3555"/>
    <w:rsid w:val="00FA3656"/>
    <w:rsid w:val="00FA3AA4"/>
    <w:rsid w:val="00FA4A4D"/>
    <w:rsid w:val="00FA612D"/>
    <w:rsid w:val="00FB09FA"/>
    <w:rsid w:val="00FB2222"/>
    <w:rsid w:val="00FB4DA2"/>
    <w:rsid w:val="00FB5663"/>
    <w:rsid w:val="00FB5CCE"/>
    <w:rsid w:val="00FB6110"/>
    <w:rsid w:val="00FB730C"/>
    <w:rsid w:val="00FC104A"/>
    <w:rsid w:val="00FC1E0E"/>
    <w:rsid w:val="00FC26ED"/>
    <w:rsid w:val="00FC2943"/>
    <w:rsid w:val="00FC3828"/>
    <w:rsid w:val="00FC55B5"/>
    <w:rsid w:val="00FC5939"/>
    <w:rsid w:val="00FC7C75"/>
    <w:rsid w:val="00FC7FAD"/>
    <w:rsid w:val="00FD02A1"/>
    <w:rsid w:val="00FD0A93"/>
    <w:rsid w:val="00FD0AE2"/>
    <w:rsid w:val="00FD3C48"/>
    <w:rsid w:val="00FD4AB8"/>
    <w:rsid w:val="00FD5678"/>
    <w:rsid w:val="00FD6602"/>
    <w:rsid w:val="00FD6ED7"/>
    <w:rsid w:val="00FE1B4B"/>
    <w:rsid w:val="00FE495D"/>
    <w:rsid w:val="00FE57B6"/>
    <w:rsid w:val="00FE5E0D"/>
    <w:rsid w:val="00FE687E"/>
    <w:rsid w:val="00FF0152"/>
    <w:rsid w:val="00FF074F"/>
    <w:rsid w:val="00FF262B"/>
    <w:rsid w:val="00FF29FF"/>
    <w:rsid w:val="00FF2C1E"/>
    <w:rsid w:val="00FF3358"/>
    <w:rsid w:val="00FF7239"/>
    <w:rsid w:val="00FF7B08"/>
    <w:rsid w:val="011EA81F"/>
    <w:rsid w:val="013EF2EE"/>
    <w:rsid w:val="0142EC94"/>
    <w:rsid w:val="016DC12B"/>
    <w:rsid w:val="019D2563"/>
    <w:rsid w:val="020F461F"/>
    <w:rsid w:val="0230DE24"/>
    <w:rsid w:val="03416172"/>
    <w:rsid w:val="034228A8"/>
    <w:rsid w:val="03DC5134"/>
    <w:rsid w:val="0445E809"/>
    <w:rsid w:val="047CF79D"/>
    <w:rsid w:val="0483CEE1"/>
    <w:rsid w:val="04AFA609"/>
    <w:rsid w:val="04BB69B4"/>
    <w:rsid w:val="04CE183D"/>
    <w:rsid w:val="05146602"/>
    <w:rsid w:val="053D6F43"/>
    <w:rsid w:val="05BC9828"/>
    <w:rsid w:val="05D4386B"/>
    <w:rsid w:val="05E1B2E3"/>
    <w:rsid w:val="062E729F"/>
    <w:rsid w:val="0676B554"/>
    <w:rsid w:val="069EF356"/>
    <w:rsid w:val="0745A7C7"/>
    <w:rsid w:val="074A7EC7"/>
    <w:rsid w:val="07C5DF46"/>
    <w:rsid w:val="07E5DE1F"/>
    <w:rsid w:val="07F96B8E"/>
    <w:rsid w:val="08184BA2"/>
    <w:rsid w:val="082903BA"/>
    <w:rsid w:val="084885B6"/>
    <w:rsid w:val="0859CBBA"/>
    <w:rsid w:val="0866A47E"/>
    <w:rsid w:val="0871D755"/>
    <w:rsid w:val="08A11118"/>
    <w:rsid w:val="08C784A2"/>
    <w:rsid w:val="0937B4CA"/>
    <w:rsid w:val="0965A751"/>
    <w:rsid w:val="09CDD5F2"/>
    <w:rsid w:val="0A2891F6"/>
    <w:rsid w:val="0A4029B5"/>
    <w:rsid w:val="0A90F53C"/>
    <w:rsid w:val="0A9AB74D"/>
    <w:rsid w:val="0AC15E99"/>
    <w:rsid w:val="0AD713E8"/>
    <w:rsid w:val="0AE35E75"/>
    <w:rsid w:val="0AE54651"/>
    <w:rsid w:val="0B387371"/>
    <w:rsid w:val="0B58FF6B"/>
    <w:rsid w:val="0B92D323"/>
    <w:rsid w:val="0B990A9E"/>
    <w:rsid w:val="0BA93EEB"/>
    <w:rsid w:val="0BDA80B9"/>
    <w:rsid w:val="0C2DACD4"/>
    <w:rsid w:val="0C3C8536"/>
    <w:rsid w:val="0C91E909"/>
    <w:rsid w:val="0C94A1CF"/>
    <w:rsid w:val="0CB3B454"/>
    <w:rsid w:val="0CCF1B5B"/>
    <w:rsid w:val="0D0AA52C"/>
    <w:rsid w:val="0D43E89D"/>
    <w:rsid w:val="0DB6EE18"/>
    <w:rsid w:val="0DB9C04B"/>
    <w:rsid w:val="0DC14A94"/>
    <w:rsid w:val="0DD0AAEC"/>
    <w:rsid w:val="0DDA1BAB"/>
    <w:rsid w:val="0E0BE5C0"/>
    <w:rsid w:val="0E599118"/>
    <w:rsid w:val="0E5AEE71"/>
    <w:rsid w:val="0E907D55"/>
    <w:rsid w:val="0EA524A5"/>
    <w:rsid w:val="0EA6758D"/>
    <w:rsid w:val="0ED89D13"/>
    <w:rsid w:val="0EEA7C58"/>
    <w:rsid w:val="0F2160EE"/>
    <w:rsid w:val="0F2C3064"/>
    <w:rsid w:val="0F32A344"/>
    <w:rsid w:val="0FBE6113"/>
    <w:rsid w:val="10072287"/>
    <w:rsid w:val="1048C0F3"/>
    <w:rsid w:val="1054F372"/>
    <w:rsid w:val="106799FB"/>
    <w:rsid w:val="108892AF"/>
    <w:rsid w:val="10A480A1"/>
    <w:rsid w:val="10BBE91E"/>
    <w:rsid w:val="114772A4"/>
    <w:rsid w:val="119EB5EE"/>
    <w:rsid w:val="120994E5"/>
    <w:rsid w:val="124902B1"/>
    <w:rsid w:val="125DF5F7"/>
    <w:rsid w:val="12763219"/>
    <w:rsid w:val="12ABDB53"/>
    <w:rsid w:val="12B723A5"/>
    <w:rsid w:val="12E85A99"/>
    <w:rsid w:val="130CD836"/>
    <w:rsid w:val="131E9712"/>
    <w:rsid w:val="1372DED0"/>
    <w:rsid w:val="13FA9251"/>
    <w:rsid w:val="141D10F6"/>
    <w:rsid w:val="1472DA00"/>
    <w:rsid w:val="1494FC86"/>
    <w:rsid w:val="149E07E2"/>
    <w:rsid w:val="154A931A"/>
    <w:rsid w:val="1566AFAF"/>
    <w:rsid w:val="158F8A2C"/>
    <w:rsid w:val="15B8E159"/>
    <w:rsid w:val="15BBB9C3"/>
    <w:rsid w:val="15E3DA7C"/>
    <w:rsid w:val="15FCD18F"/>
    <w:rsid w:val="163BA18A"/>
    <w:rsid w:val="166D69A9"/>
    <w:rsid w:val="16DC0075"/>
    <w:rsid w:val="17107136"/>
    <w:rsid w:val="17B3F1F8"/>
    <w:rsid w:val="181278F4"/>
    <w:rsid w:val="18F3AAE8"/>
    <w:rsid w:val="19252268"/>
    <w:rsid w:val="1929EA7D"/>
    <w:rsid w:val="19564956"/>
    <w:rsid w:val="195DD5BD"/>
    <w:rsid w:val="1999E259"/>
    <w:rsid w:val="19AD9E63"/>
    <w:rsid w:val="19F16662"/>
    <w:rsid w:val="19F677B8"/>
    <w:rsid w:val="1A19BBF9"/>
    <w:rsid w:val="1A2A492D"/>
    <w:rsid w:val="1A39A1C7"/>
    <w:rsid w:val="1A3E6C43"/>
    <w:rsid w:val="1A4AE9ED"/>
    <w:rsid w:val="1A7D5984"/>
    <w:rsid w:val="1AAFA37D"/>
    <w:rsid w:val="1AE0209D"/>
    <w:rsid w:val="1AF2E38A"/>
    <w:rsid w:val="1B059166"/>
    <w:rsid w:val="1B1F0A70"/>
    <w:rsid w:val="1BC845A4"/>
    <w:rsid w:val="1C7B20AD"/>
    <w:rsid w:val="1CA35B6E"/>
    <w:rsid w:val="1CAEA429"/>
    <w:rsid w:val="1CDE90E4"/>
    <w:rsid w:val="1CEA9353"/>
    <w:rsid w:val="1D05A3D9"/>
    <w:rsid w:val="1D291ED5"/>
    <w:rsid w:val="1D327B5E"/>
    <w:rsid w:val="1E77A268"/>
    <w:rsid w:val="1E810F86"/>
    <w:rsid w:val="1E839537"/>
    <w:rsid w:val="1EBA14A6"/>
    <w:rsid w:val="1EF245C1"/>
    <w:rsid w:val="1F09D24A"/>
    <w:rsid w:val="1F40109A"/>
    <w:rsid w:val="1F92B635"/>
    <w:rsid w:val="201372C9"/>
    <w:rsid w:val="2031D27E"/>
    <w:rsid w:val="204B7A28"/>
    <w:rsid w:val="209FB273"/>
    <w:rsid w:val="20B2D5B4"/>
    <w:rsid w:val="20CFD2FF"/>
    <w:rsid w:val="213B3226"/>
    <w:rsid w:val="21639813"/>
    <w:rsid w:val="2182D46E"/>
    <w:rsid w:val="21AF432A"/>
    <w:rsid w:val="21D69857"/>
    <w:rsid w:val="21DE6D50"/>
    <w:rsid w:val="21F1AA07"/>
    <w:rsid w:val="22A1F977"/>
    <w:rsid w:val="22B09E55"/>
    <w:rsid w:val="22FF6874"/>
    <w:rsid w:val="231890D1"/>
    <w:rsid w:val="231D7784"/>
    <w:rsid w:val="23788ADE"/>
    <w:rsid w:val="237A51EB"/>
    <w:rsid w:val="23CA5132"/>
    <w:rsid w:val="23F37B11"/>
    <w:rsid w:val="24A1C49A"/>
    <w:rsid w:val="24BFBC65"/>
    <w:rsid w:val="24F7786B"/>
    <w:rsid w:val="25294AC9"/>
    <w:rsid w:val="258125B2"/>
    <w:rsid w:val="2584C466"/>
    <w:rsid w:val="25CE281C"/>
    <w:rsid w:val="25F86C60"/>
    <w:rsid w:val="260B08F8"/>
    <w:rsid w:val="263AABFF"/>
    <w:rsid w:val="2682B44D"/>
    <w:rsid w:val="26CFE96A"/>
    <w:rsid w:val="26E3E4C0"/>
    <w:rsid w:val="26ED8FEF"/>
    <w:rsid w:val="27328B7C"/>
    <w:rsid w:val="27A9AB0D"/>
    <w:rsid w:val="27C2CAC8"/>
    <w:rsid w:val="27EBA9EA"/>
    <w:rsid w:val="285AE04A"/>
    <w:rsid w:val="28AF5AD3"/>
    <w:rsid w:val="28B278B7"/>
    <w:rsid w:val="28C5D909"/>
    <w:rsid w:val="28E7255B"/>
    <w:rsid w:val="293B4A8D"/>
    <w:rsid w:val="29494577"/>
    <w:rsid w:val="2A6E217B"/>
    <w:rsid w:val="2B07E358"/>
    <w:rsid w:val="2B08C401"/>
    <w:rsid w:val="2B0A7A59"/>
    <w:rsid w:val="2B121D84"/>
    <w:rsid w:val="2B4E57B7"/>
    <w:rsid w:val="2B61CED1"/>
    <w:rsid w:val="2B7A4F4E"/>
    <w:rsid w:val="2C142687"/>
    <w:rsid w:val="2C4F830E"/>
    <w:rsid w:val="2C75B6F5"/>
    <w:rsid w:val="2CE88984"/>
    <w:rsid w:val="2D04375F"/>
    <w:rsid w:val="2D91AC65"/>
    <w:rsid w:val="2DA65103"/>
    <w:rsid w:val="2E0DCB35"/>
    <w:rsid w:val="2E104171"/>
    <w:rsid w:val="2E9473EE"/>
    <w:rsid w:val="2EC43267"/>
    <w:rsid w:val="2FBF0A91"/>
    <w:rsid w:val="3021C8DA"/>
    <w:rsid w:val="3089EA61"/>
    <w:rsid w:val="30D1C3CE"/>
    <w:rsid w:val="31152762"/>
    <w:rsid w:val="3175061F"/>
    <w:rsid w:val="3222C804"/>
    <w:rsid w:val="32CC7394"/>
    <w:rsid w:val="33039DE0"/>
    <w:rsid w:val="33138D24"/>
    <w:rsid w:val="331AB767"/>
    <w:rsid w:val="33292E54"/>
    <w:rsid w:val="3337831C"/>
    <w:rsid w:val="333C9698"/>
    <w:rsid w:val="338D651E"/>
    <w:rsid w:val="33AF3302"/>
    <w:rsid w:val="33B2EA9A"/>
    <w:rsid w:val="33DB3246"/>
    <w:rsid w:val="34107236"/>
    <w:rsid w:val="341B4B42"/>
    <w:rsid w:val="344F8F21"/>
    <w:rsid w:val="34A52073"/>
    <w:rsid w:val="34BCD8C9"/>
    <w:rsid w:val="34D12E30"/>
    <w:rsid w:val="34D7C168"/>
    <w:rsid w:val="34EF3C0E"/>
    <w:rsid w:val="3546BFC6"/>
    <w:rsid w:val="354BD1FF"/>
    <w:rsid w:val="356682BC"/>
    <w:rsid w:val="35C6B690"/>
    <w:rsid w:val="35CA31DF"/>
    <w:rsid w:val="35F04F3D"/>
    <w:rsid w:val="360370DE"/>
    <w:rsid w:val="364D2D00"/>
    <w:rsid w:val="3678543F"/>
    <w:rsid w:val="369167E3"/>
    <w:rsid w:val="36B53D83"/>
    <w:rsid w:val="36D37FFE"/>
    <w:rsid w:val="37ACF2B3"/>
    <w:rsid w:val="37E8FD61"/>
    <w:rsid w:val="384E5C5E"/>
    <w:rsid w:val="38553BB7"/>
    <w:rsid w:val="385E1289"/>
    <w:rsid w:val="386A3F3A"/>
    <w:rsid w:val="38844181"/>
    <w:rsid w:val="38C15D53"/>
    <w:rsid w:val="390C196A"/>
    <w:rsid w:val="398CBB48"/>
    <w:rsid w:val="398D5B24"/>
    <w:rsid w:val="39A81A03"/>
    <w:rsid w:val="39AE8ACD"/>
    <w:rsid w:val="39C89B2F"/>
    <w:rsid w:val="39E81500"/>
    <w:rsid w:val="3AF9DDC5"/>
    <w:rsid w:val="3AFA7CA6"/>
    <w:rsid w:val="3B1B8EC6"/>
    <w:rsid w:val="3B288BA9"/>
    <w:rsid w:val="3B812DC5"/>
    <w:rsid w:val="3B9F519E"/>
    <w:rsid w:val="3BAFDD80"/>
    <w:rsid w:val="3C131CC4"/>
    <w:rsid w:val="3C4D478E"/>
    <w:rsid w:val="3C585BA7"/>
    <w:rsid w:val="3C8451A1"/>
    <w:rsid w:val="3C964D07"/>
    <w:rsid w:val="3CB15840"/>
    <w:rsid w:val="3D0056AD"/>
    <w:rsid w:val="3D7CF6AC"/>
    <w:rsid w:val="3D8F5EC5"/>
    <w:rsid w:val="3DA8FF1C"/>
    <w:rsid w:val="3DAEED25"/>
    <w:rsid w:val="3DEDFCC3"/>
    <w:rsid w:val="3E321D68"/>
    <w:rsid w:val="3E81C369"/>
    <w:rsid w:val="3EB9DCA9"/>
    <w:rsid w:val="3ED0D59E"/>
    <w:rsid w:val="3EF23EF8"/>
    <w:rsid w:val="3EFAE37F"/>
    <w:rsid w:val="3F18C70D"/>
    <w:rsid w:val="3F1F0009"/>
    <w:rsid w:val="3F32065E"/>
    <w:rsid w:val="3F8FDF36"/>
    <w:rsid w:val="3FAA5324"/>
    <w:rsid w:val="3FD3EF32"/>
    <w:rsid w:val="3FE178AB"/>
    <w:rsid w:val="3FF2636A"/>
    <w:rsid w:val="3FF57E9D"/>
    <w:rsid w:val="404E7993"/>
    <w:rsid w:val="405E98A3"/>
    <w:rsid w:val="4067580E"/>
    <w:rsid w:val="40801A83"/>
    <w:rsid w:val="40AF9366"/>
    <w:rsid w:val="40DC7639"/>
    <w:rsid w:val="41009E53"/>
    <w:rsid w:val="411378DB"/>
    <w:rsid w:val="411A54F3"/>
    <w:rsid w:val="41499353"/>
    <w:rsid w:val="41701246"/>
    <w:rsid w:val="4197CD2D"/>
    <w:rsid w:val="41F37937"/>
    <w:rsid w:val="41F98E47"/>
    <w:rsid w:val="41FCE66C"/>
    <w:rsid w:val="42178504"/>
    <w:rsid w:val="422BDD67"/>
    <w:rsid w:val="4306E725"/>
    <w:rsid w:val="432100F6"/>
    <w:rsid w:val="435ED1EB"/>
    <w:rsid w:val="436E828D"/>
    <w:rsid w:val="43918A33"/>
    <w:rsid w:val="43D41A23"/>
    <w:rsid w:val="4432CD74"/>
    <w:rsid w:val="444D3239"/>
    <w:rsid w:val="44657F70"/>
    <w:rsid w:val="4488368F"/>
    <w:rsid w:val="449C2172"/>
    <w:rsid w:val="45057498"/>
    <w:rsid w:val="4520730D"/>
    <w:rsid w:val="45B9567F"/>
    <w:rsid w:val="45C3B1FD"/>
    <w:rsid w:val="45C92559"/>
    <w:rsid w:val="45CE3E12"/>
    <w:rsid w:val="45E1C996"/>
    <w:rsid w:val="45FF20BA"/>
    <w:rsid w:val="46085A6F"/>
    <w:rsid w:val="46089E3D"/>
    <w:rsid w:val="4637F1D3"/>
    <w:rsid w:val="46685017"/>
    <w:rsid w:val="4673555B"/>
    <w:rsid w:val="46E2C659"/>
    <w:rsid w:val="46ED6AE7"/>
    <w:rsid w:val="470D579B"/>
    <w:rsid w:val="472EB500"/>
    <w:rsid w:val="47416298"/>
    <w:rsid w:val="475F825E"/>
    <w:rsid w:val="47BB00E0"/>
    <w:rsid w:val="47C159D5"/>
    <w:rsid w:val="47F4B139"/>
    <w:rsid w:val="4805B4D9"/>
    <w:rsid w:val="481356C3"/>
    <w:rsid w:val="481F6AFF"/>
    <w:rsid w:val="487C6E88"/>
    <w:rsid w:val="48FBDF5F"/>
    <w:rsid w:val="49124992"/>
    <w:rsid w:val="4951639E"/>
    <w:rsid w:val="49582165"/>
    <w:rsid w:val="49E1DEFB"/>
    <w:rsid w:val="4A079A76"/>
    <w:rsid w:val="4A1B7DA6"/>
    <w:rsid w:val="4A6EDBAE"/>
    <w:rsid w:val="4A8CDE47"/>
    <w:rsid w:val="4A99645A"/>
    <w:rsid w:val="4AEB4898"/>
    <w:rsid w:val="4B2E9CE4"/>
    <w:rsid w:val="4B5C3689"/>
    <w:rsid w:val="4BE88848"/>
    <w:rsid w:val="4C543962"/>
    <w:rsid w:val="4C5E19C5"/>
    <w:rsid w:val="4D26B674"/>
    <w:rsid w:val="4DC8FD25"/>
    <w:rsid w:val="4DCEC3E2"/>
    <w:rsid w:val="4DDE0CC8"/>
    <w:rsid w:val="4E05CB10"/>
    <w:rsid w:val="4E0F2F12"/>
    <w:rsid w:val="4E1F6019"/>
    <w:rsid w:val="4E6E70BE"/>
    <w:rsid w:val="4E765035"/>
    <w:rsid w:val="4ECFD130"/>
    <w:rsid w:val="4F33C7E0"/>
    <w:rsid w:val="4F9FA783"/>
    <w:rsid w:val="4FA3F00E"/>
    <w:rsid w:val="50323D8D"/>
    <w:rsid w:val="503E8720"/>
    <w:rsid w:val="50BC0066"/>
    <w:rsid w:val="513E6528"/>
    <w:rsid w:val="51740475"/>
    <w:rsid w:val="51996FBC"/>
    <w:rsid w:val="51C2B4C9"/>
    <w:rsid w:val="51C5F68E"/>
    <w:rsid w:val="51D05292"/>
    <w:rsid w:val="524EC9CF"/>
    <w:rsid w:val="52843B1E"/>
    <w:rsid w:val="528A1F4E"/>
    <w:rsid w:val="528E8004"/>
    <w:rsid w:val="52C9F6FB"/>
    <w:rsid w:val="53132128"/>
    <w:rsid w:val="5330D578"/>
    <w:rsid w:val="53A90E1D"/>
    <w:rsid w:val="53BED3FF"/>
    <w:rsid w:val="545BB5E4"/>
    <w:rsid w:val="54992A5E"/>
    <w:rsid w:val="55111FAF"/>
    <w:rsid w:val="551A379C"/>
    <w:rsid w:val="557196CF"/>
    <w:rsid w:val="559822BB"/>
    <w:rsid w:val="559D21EF"/>
    <w:rsid w:val="55A619E1"/>
    <w:rsid w:val="55B83EC9"/>
    <w:rsid w:val="55BC5728"/>
    <w:rsid w:val="55CEBC17"/>
    <w:rsid w:val="55FC1C27"/>
    <w:rsid w:val="5640621C"/>
    <w:rsid w:val="56434F9B"/>
    <w:rsid w:val="56905566"/>
    <w:rsid w:val="56B607FD"/>
    <w:rsid w:val="56DE8476"/>
    <w:rsid w:val="56F89B0F"/>
    <w:rsid w:val="571A32DD"/>
    <w:rsid w:val="573EF54A"/>
    <w:rsid w:val="5741EA42"/>
    <w:rsid w:val="575BFCB0"/>
    <w:rsid w:val="57A15870"/>
    <w:rsid w:val="57B4199F"/>
    <w:rsid w:val="57D6E627"/>
    <w:rsid w:val="57E5C50F"/>
    <w:rsid w:val="5851D85E"/>
    <w:rsid w:val="5898B9A3"/>
    <w:rsid w:val="58A4CDEF"/>
    <w:rsid w:val="58B7EB79"/>
    <w:rsid w:val="58DDBAA3"/>
    <w:rsid w:val="5907EAA1"/>
    <w:rsid w:val="59407E5D"/>
    <w:rsid w:val="5943291E"/>
    <w:rsid w:val="5955B9B6"/>
    <w:rsid w:val="599CFBF1"/>
    <w:rsid w:val="59B13A33"/>
    <w:rsid w:val="5A05397C"/>
    <w:rsid w:val="5AE7E4B3"/>
    <w:rsid w:val="5B53895A"/>
    <w:rsid w:val="5B983EF9"/>
    <w:rsid w:val="5BB3A28E"/>
    <w:rsid w:val="5C13C17D"/>
    <w:rsid w:val="5C189FB9"/>
    <w:rsid w:val="5C1FC959"/>
    <w:rsid w:val="5C7428E6"/>
    <w:rsid w:val="5CBBCB35"/>
    <w:rsid w:val="5CF6E0B5"/>
    <w:rsid w:val="5D1935A0"/>
    <w:rsid w:val="5D21BF1B"/>
    <w:rsid w:val="5D3A45AC"/>
    <w:rsid w:val="5D3B14D1"/>
    <w:rsid w:val="5D90766E"/>
    <w:rsid w:val="5E2CFF4E"/>
    <w:rsid w:val="5E7627C0"/>
    <w:rsid w:val="5E873231"/>
    <w:rsid w:val="5ECC6261"/>
    <w:rsid w:val="5F457825"/>
    <w:rsid w:val="5F670E95"/>
    <w:rsid w:val="5F6D72E5"/>
    <w:rsid w:val="5F95841D"/>
    <w:rsid w:val="5F973A44"/>
    <w:rsid w:val="5FD6135F"/>
    <w:rsid w:val="5FE0E825"/>
    <w:rsid w:val="602D3AC2"/>
    <w:rsid w:val="6036C7A5"/>
    <w:rsid w:val="604D608F"/>
    <w:rsid w:val="60CFF496"/>
    <w:rsid w:val="60D24B31"/>
    <w:rsid w:val="610C6EE5"/>
    <w:rsid w:val="6110C0F3"/>
    <w:rsid w:val="611DF10A"/>
    <w:rsid w:val="61273E26"/>
    <w:rsid w:val="6150AD36"/>
    <w:rsid w:val="616E2912"/>
    <w:rsid w:val="617753EB"/>
    <w:rsid w:val="61F198DE"/>
    <w:rsid w:val="61F6BF02"/>
    <w:rsid w:val="61F86756"/>
    <w:rsid w:val="61FD1843"/>
    <w:rsid w:val="6254F335"/>
    <w:rsid w:val="62AC9154"/>
    <w:rsid w:val="62C2633E"/>
    <w:rsid w:val="62EC5344"/>
    <w:rsid w:val="630AEDAD"/>
    <w:rsid w:val="6316555F"/>
    <w:rsid w:val="632EC3CC"/>
    <w:rsid w:val="6355366A"/>
    <w:rsid w:val="635D8CE9"/>
    <w:rsid w:val="6392724A"/>
    <w:rsid w:val="63B6AF3F"/>
    <w:rsid w:val="644861B5"/>
    <w:rsid w:val="64536CCB"/>
    <w:rsid w:val="647AD3DB"/>
    <w:rsid w:val="64949F6D"/>
    <w:rsid w:val="64AEBE77"/>
    <w:rsid w:val="64DB835A"/>
    <w:rsid w:val="64E4C2B1"/>
    <w:rsid w:val="64F783ED"/>
    <w:rsid w:val="650EF5EE"/>
    <w:rsid w:val="6609E34D"/>
    <w:rsid w:val="6640C556"/>
    <w:rsid w:val="664E50B6"/>
    <w:rsid w:val="6662CE1D"/>
    <w:rsid w:val="6696D841"/>
    <w:rsid w:val="66A510C8"/>
    <w:rsid w:val="66B41E95"/>
    <w:rsid w:val="672A28DE"/>
    <w:rsid w:val="67450D96"/>
    <w:rsid w:val="674FBEFA"/>
    <w:rsid w:val="6755352D"/>
    <w:rsid w:val="679AF84E"/>
    <w:rsid w:val="679E2E07"/>
    <w:rsid w:val="67EBB388"/>
    <w:rsid w:val="680003EF"/>
    <w:rsid w:val="68015D5B"/>
    <w:rsid w:val="6807A55D"/>
    <w:rsid w:val="6823CAB1"/>
    <w:rsid w:val="6826A183"/>
    <w:rsid w:val="6832A3B6"/>
    <w:rsid w:val="68C434B9"/>
    <w:rsid w:val="691484BE"/>
    <w:rsid w:val="69177222"/>
    <w:rsid w:val="691B4697"/>
    <w:rsid w:val="691BD2D8"/>
    <w:rsid w:val="695E9ABD"/>
    <w:rsid w:val="69CE7903"/>
    <w:rsid w:val="6A043E2C"/>
    <w:rsid w:val="6A0A226F"/>
    <w:rsid w:val="6A2A9578"/>
    <w:rsid w:val="6A31C748"/>
    <w:rsid w:val="6A3AA423"/>
    <w:rsid w:val="6A478035"/>
    <w:rsid w:val="6A6D54CC"/>
    <w:rsid w:val="6A77AE6B"/>
    <w:rsid w:val="6AB26E51"/>
    <w:rsid w:val="6B6977DD"/>
    <w:rsid w:val="6BBEF54B"/>
    <w:rsid w:val="6C1C5F29"/>
    <w:rsid w:val="6C38E642"/>
    <w:rsid w:val="6C45919D"/>
    <w:rsid w:val="6CBF1AAB"/>
    <w:rsid w:val="6CC22AAB"/>
    <w:rsid w:val="6CC5E7EB"/>
    <w:rsid w:val="6CF17D1C"/>
    <w:rsid w:val="6D9DE02B"/>
    <w:rsid w:val="6E768A8C"/>
    <w:rsid w:val="6E81C524"/>
    <w:rsid w:val="6F71C67A"/>
    <w:rsid w:val="6F8455D8"/>
    <w:rsid w:val="6F860580"/>
    <w:rsid w:val="6FA7D201"/>
    <w:rsid w:val="6FFBF3CC"/>
    <w:rsid w:val="712328E2"/>
    <w:rsid w:val="713677E7"/>
    <w:rsid w:val="7177C64B"/>
    <w:rsid w:val="71B50080"/>
    <w:rsid w:val="71D33378"/>
    <w:rsid w:val="71DD63A4"/>
    <w:rsid w:val="71DF08E2"/>
    <w:rsid w:val="722191DC"/>
    <w:rsid w:val="72254444"/>
    <w:rsid w:val="7250A311"/>
    <w:rsid w:val="72ADC441"/>
    <w:rsid w:val="72D0BFF8"/>
    <w:rsid w:val="731360AB"/>
    <w:rsid w:val="73F0B1BA"/>
    <w:rsid w:val="73F3C04B"/>
    <w:rsid w:val="74A3B97B"/>
    <w:rsid w:val="74D351A7"/>
    <w:rsid w:val="74E56212"/>
    <w:rsid w:val="74EE57E3"/>
    <w:rsid w:val="75361F28"/>
    <w:rsid w:val="757193CE"/>
    <w:rsid w:val="7573689A"/>
    <w:rsid w:val="7670AB07"/>
    <w:rsid w:val="767C9143"/>
    <w:rsid w:val="77156491"/>
    <w:rsid w:val="77482012"/>
    <w:rsid w:val="775E6D19"/>
    <w:rsid w:val="777BA304"/>
    <w:rsid w:val="78324B15"/>
    <w:rsid w:val="785087EA"/>
    <w:rsid w:val="787B5D6B"/>
    <w:rsid w:val="78F72D78"/>
    <w:rsid w:val="7922F1DF"/>
    <w:rsid w:val="792BE7CC"/>
    <w:rsid w:val="79569E8D"/>
    <w:rsid w:val="79A84BC9"/>
    <w:rsid w:val="79BC9A2D"/>
    <w:rsid w:val="79CDA451"/>
    <w:rsid w:val="79DA4CB0"/>
    <w:rsid w:val="7AE971D6"/>
    <w:rsid w:val="7B402544"/>
    <w:rsid w:val="7B9A7F9C"/>
    <w:rsid w:val="7BB03898"/>
    <w:rsid w:val="7BC12AF9"/>
    <w:rsid w:val="7BCD0256"/>
    <w:rsid w:val="7BDE5CFA"/>
    <w:rsid w:val="7BF8D10F"/>
    <w:rsid w:val="7C0116C1"/>
    <w:rsid w:val="7C3A1F3C"/>
    <w:rsid w:val="7C3E0AC5"/>
    <w:rsid w:val="7C7A74CC"/>
    <w:rsid w:val="7C8C7281"/>
    <w:rsid w:val="7CC47923"/>
    <w:rsid w:val="7CC4A997"/>
    <w:rsid w:val="7D69589C"/>
    <w:rsid w:val="7D9BAEFA"/>
    <w:rsid w:val="7DB38604"/>
    <w:rsid w:val="7DFE0125"/>
    <w:rsid w:val="7E3F445A"/>
    <w:rsid w:val="7E6383C6"/>
    <w:rsid w:val="7F6F7EBA"/>
    <w:rsid w:val="7FBFFAC1"/>
    <w:rsid w:val="7FE5E37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6BD5D1"/>
  <w15:chartTrackingRefBased/>
  <w15:docId w15:val="{AD9232A5-8072-4E96-9A18-5F9F04866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D7AE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312403"/>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31240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2333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2333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2333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2333A"/>
    <w:pPr>
      <w:keepNext/>
      <w:spacing w:after="200" w:line="240" w:lineRule="auto"/>
    </w:pPr>
    <w:rPr>
      <w:iCs/>
      <w:color w:val="002664"/>
      <w:sz w:val="18"/>
      <w:szCs w:val="18"/>
    </w:rPr>
  </w:style>
  <w:style w:type="table" w:customStyle="1" w:styleId="Tableheader">
    <w:name w:val="ŠTable header"/>
    <w:basedOn w:val="TableNormal"/>
    <w:uiPriority w:val="99"/>
    <w:rsid w:val="00D2333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233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2333A"/>
    <w:pPr>
      <w:numPr>
        <w:numId w:val="35"/>
      </w:numPr>
    </w:pPr>
  </w:style>
  <w:style w:type="paragraph" w:styleId="ListNumber2">
    <w:name w:val="List Number 2"/>
    <w:aliases w:val="ŠList Number 2"/>
    <w:basedOn w:val="Normal"/>
    <w:uiPriority w:val="8"/>
    <w:qFormat/>
    <w:rsid w:val="00D2333A"/>
    <w:pPr>
      <w:numPr>
        <w:numId w:val="34"/>
      </w:numPr>
    </w:pPr>
  </w:style>
  <w:style w:type="paragraph" w:styleId="ListBullet">
    <w:name w:val="List Bullet"/>
    <w:aliases w:val="ŠList Bullet"/>
    <w:basedOn w:val="Normal"/>
    <w:uiPriority w:val="9"/>
    <w:qFormat/>
    <w:rsid w:val="00D2333A"/>
    <w:pPr>
      <w:numPr>
        <w:numId w:val="31"/>
      </w:numPr>
    </w:pPr>
  </w:style>
  <w:style w:type="paragraph" w:styleId="ListBullet2">
    <w:name w:val="List Bullet 2"/>
    <w:aliases w:val="ŠList Bullet 2"/>
    <w:basedOn w:val="Normal"/>
    <w:uiPriority w:val="10"/>
    <w:qFormat/>
    <w:rsid w:val="00D2333A"/>
    <w:pPr>
      <w:numPr>
        <w:numId w:val="28"/>
      </w:numPr>
    </w:pPr>
  </w:style>
  <w:style w:type="character" w:styleId="SubtleReference">
    <w:name w:val="Subtle Reference"/>
    <w:aliases w:val="ŠSubtle Reference"/>
    <w:uiPriority w:val="31"/>
    <w:qFormat/>
    <w:rsid w:val="008C7803"/>
    <w:rPr>
      <w:rFonts w:ascii="Arial" w:hAnsi="Arial"/>
      <w:sz w:val="22"/>
    </w:rPr>
  </w:style>
  <w:style w:type="paragraph" w:styleId="Quote">
    <w:name w:val="Quote"/>
    <w:aliases w:val="ŠQuote"/>
    <w:basedOn w:val="Normal"/>
    <w:next w:val="Normal"/>
    <w:link w:val="QuoteChar"/>
    <w:uiPriority w:val="19"/>
    <w:qFormat/>
    <w:rsid w:val="0036464C"/>
    <w:pPr>
      <w:keepNext/>
      <w:spacing w:before="200" w:after="200" w:line="240" w:lineRule="atLeast"/>
      <w:ind w:left="567" w:right="567"/>
    </w:pPr>
  </w:style>
  <w:style w:type="paragraph" w:styleId="Date">
    <w:name w:val="Date"/>
    <w:aliases w:val="ŠDate"/>
    <w:basedOn w:val="Normal"/>
    <w:next w:val="Normal"/>
    <w:link w:val="DateChar"/>
    <w:uiPriority w:val="99"/>
    <w:rsid w:val="00102971"/>
    <w:pPr>
      <w:spacing w:before="0" w:line="720" w:lineRule="atLeast"/>
    </w:pPr>
  </w:style>
  <w:style w:type="character" w:customStyle="1" w:styleId="DateChar">
    <w:name w:val="Date Char"/>
    <w:aliases w:val="ŠDate Char"/>
    <w:basedOn w:val="DefaultParagraphFont"/>
    <w:link w:val="Date"/>
    <w:uiPriority w:val="99"/>
    <w:rsid w:val="00102971"/>
    <w:rPr>
      <w:rFonts w:ascii="Arial" w:hAnsi="Arial" w:cs="Arial"/>
      <w:sz w:val="24"/>
      <w:szCs w:val="24"/>
    </w:rPr>
  </w:style>
  <w:style w:type="paragraph" w:styleId="Signature">
    <w:name w:val="Signature"/>
    <w:aliases w:val="ŠSignature"/>
    <w:basedOn w:val="Normal"/>
    <w:link w:val="SignatureChar"/>
    <w:uiPriority w:val="99"/>
    <w:rsid w:val="008C7803"/>
    <w:pPr>
      <w:spacing w:before="0" w:line="720" w:lineRule="atLeast"/>
    </w:pPr>
  </w:style>
  <w:style w:type="character" w:customStyle="1" w:styleId="SignatureChar">
    <w:name w:val="Signature Char"/>
    <w:aliases w:val="ŠSignature Char"/>
    <w:basedOn w:val="DefaultParagraphFont"/>
    <w:link w:val="Signature"/>
    <w:uiPriority w:val="99"/>
    <w:rsid w:val="008C7803"/>
    <w:rPr>
      <w:rFonts w:ascii="Arial" w:hAnsi="Arial" w:cs="Arial"/>
      <w:sz w:val="24"/>
      <w:szCs w:val="24"/>
    </w:rPr>
  </w:style>
  <w:style w:type="character" w:styleId="Strong">
    <w:name w:val="Strong"/>
    <w:aliases w:val="ŠStrong,Bold"/>
    <w:qFormat/>
    <w:rsid w:val="00D2333A"/>
    <w:rPr>
      <w:b/>
      <w:bCs/>
    </w:rPr>
  </w:style>
  <w:style w:type="character" w:customStyle="1" w:styleId="QuoteChar">
    <w:name w:val="Quote Char"/>
    <w:aliases w:val="ŠQuote Char"/>
    <w:basedOn w:val="DefaultParagraphFont"/>
    <w:link w:val="Quote"/>
    <w:uiPriority w:val="19"/>
    <w:rsid w:val="0036464C"/>
    <w:rPr>
      <w:rFonts w:ascii="Arial" w:hAnsi="Arial" w:cs="Arial"/>
      <w:sz w:val="24"/>
      <w:szCs w:val="24"/>
    </w:rPr>
  </w:style>
  <w:style w:type="paragraph" w:customStyle="1" w:styleId="FeatureBox2">
    <w:name w:val="ŠFeature Box 2"/>
    <w:basedOn w:val="Normal"/>
    <w:next w:val="Normal"/>
    <w:uiPriority w:val="12"/>
    <w:qFormat/>
    <w:rsid w:val="00D2333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D2333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2333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2333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2333A"/>
    <w:rPr>
      <w:color w:val="2F5496" w:themeColor="accent1" w:themeShade="BF"/>
      <w:u w:val="single"/>
    </w:rPr>
  </w:style>
  <w:style w:type="paragraph" w:customStyle="1" w:styleId="Logo">
    <w:name w:val="ŠLogo"/>
    <w:basedOn w:val="Normal"/>
    <w:uiPriority w:val="18"/>
    <w:qFormat/>
    <w:rsid w:val="00D2333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2333A"/>
    <w:pPr>
      <w:tabs>
        <w:tab w:val="right" w:leader="dot" w:pos="14570"/>
      </w:tabs>
      <w:spacing w:before="0"/>
    </w:pPr>
    <w:rPr>
      <w:b/>
      <w:noProof/>
    </w:rPr>
  </w:style>
  <w:style w:type="paragraph" w:styleId="TOC2">
    <w:name w:val="toc 2"/>
    <w:aliases w:val="ŠTOC 2"/>
    <w:basedOn w:val="Normal"/>
    <w:next w:val="Normal"/>
    <w:uiPriority w:val="39"/>
    <w:unhideWhenUsed/>
    <w:rsid w:val="00D2333A"/>
    <w:pPr>
      <w:tabs>
        <w:tab w:val="right" w:leader="dot" w:pos="14570"/>
      </w:tabs>
      <w:spacing w:before="0"/>
    </w:pPr>
    <w:rPr>
      <w:noProof/>
    </w:rPr>
  </w:style>
  <w:style w:type="paragraph" w:styleId="TOC3">
    <w:name w:val="toc 3"/>
    <w:aliases w:val="ŠTOC 3"/>
    <w:basedOn w:val="Normal"/>
    <w:next w:val="Normal"/>
    <w:uiPriority w:val="39"/>
    <w:unhideWhenUsed/>
    <w:rsid w:val="00D2333A"/>
    <w:pPr>
      <w:spacing w:before="0"/>
      <w:ind w:left="244"/>
    </w:pPr>
  </w:style>
  <w:style w:type="paragraph" w:styleId="Title">
    <w:name w:val="Title"/>
    <w:aliases w:val="ŠTitle"/>
    <w:basedOn w:val="Normal"/>
    <w:next w:val="Normal"/>
    <w:link w:val="TitleChar"/>
    <w:uiPriority w:val="1"/>
    <w:rsid w:val="00D2333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2333A"/>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312403"/>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312403"/>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2333A"/>
    <w:pPr>
      <w:spacing w:after="240"/>
      <w:outlineLvl w:val="9"/>
    </w:pPr>
    <w:rPr>
      <w:szCs w:val="40"/>
    </w:rPr>
  </w:style>
  <w:style w:type="paragraph" w:styleId="Footer">
    <w:name w:val="footer"/>
    <w:aliases w:val="ŠFooter"/>
    <w:basedOn w:val="Normal"/>
    <w:link w:val="FooterChar"/>
    <w:uiPriority w:val="19"/>
    <w:rsid w:val="00D2333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2333A"/>
    <w:rPr>
      <w:rFonts w:ascii="Arial" w:hAnsi="Arial" w:cs="Arial"/>
      <w:sz w:val="18"/>
      <w:szCs w:val="18"/>
    </w:rPr>
  </w:style>
  <w:style w:type="paragraph" w:styleId="Header">
    <w:name w:val="header"/>
    <w:aliases w:val="ŠHeader"/>
    <w:basedOn w:val="Normal"/>
    <w:link w:val="HeaderChar"/>
    <w:uiPriority w:val="16"/>
    <w:rsid w:val="00D2333A"/>
    <w:rPr>
      <w:noProof/>
      <w:color w:val="002664"/>
      <w:sz w:val="28"/>
      <w:szCs w:val="28"/>
    </w:rPr>
  </w:style>
  <w:style w:type="character" w:customStyle="1" w:styleId="HeaderChar">
    <w:name w:val="Header Char"/>
    <w:aliases w:val="ŠHeader Char"/>
    <w:basedOn w:val="DefaultParagraphFont"/>
    <w:link w:val="Header"/>
    <w:uiPriority w:val="16"/>
    <w:rsid w:val="00D2333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2333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2333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2333A"/>
    <w:rPr>
      <w:rFonts w:ascii="Arial" w:hAnsi="Arial" w:cs="Arial"/>
      <w:b/>
      <w:szCs w:val="32"/>
    </w:rPr>
  </w:style>
  <w:style w:type="character" w:styleId="UnresolvedMention">
    <w:name w:val="Unresolved Mention"/>
    <w:basedOn w:val="DefaultParagraphFont"/>
    <w:uiPriority w:val="99"/>
    <w:semiHidden/>
    <w:unhideWhenUsed/>
    <w:rsid w:val="00D2333A"/>
    <w:rPr>
      <w:color w:val="605E5C"/>
      <w:shd w:val="clear" w:color="auto" w:fill="E1DFDD"/>
    </w:rPr>
  </w:style>
  <w:style w:type="character" w:styleId="Emphasis">
    <w:name w:val="Emphasis"/>
    <w:aliases w:val="ŠEmphasis,Italic"/>
    <w:qFormat/>
    <w:rsid w:val="00D2333A"/>
    <w:rPr>
      <w:i/>
      <w:iCs/>
    </w:rPr>
  </w:style>
  <w:style w:type="character" w:styleId="SubtleEmphasis">
    <w:name w:val="Subtle Emphasis"/>
    <w:basedOn w:val="DefaultParagraphFont"/>
    <w:uiPriority w:val="19"/>
    <w:semiHidden/>
    <w:qFormat/>
    <w:rsid w:val="00D2333A"/>
    <w:rPr>
      <w:i/>
      <w:iCs/>
      <w:color w:val="404040" w:themeColor="text1" w:themeTint="BF"/>
    </w:rPr>
  </w:style>
  <w:style w:type="character" w:styleId="CommentReference">
    <w:name w:val="annotation reference"/>
    <w:basedOn w:val="DefaultParagraphFont"/>
    <w:uiPriority w:val="99"/>
    <w:semiHidden/>
    <w:unhideWhenUsed/>
    <w:rsid w:val="00D2333A"/>
    <w:rPr>
      <w:sz w:val="16"/>
      <w:szCs w:val="16"/>
    </w:rPr>
  </w:style>
  <w:style w:type="paragraph" w:styleId="CommentText">
    <w:name w:val="annotation text"/>
    <w:basedOn w:val="Normal"/>
    <w:link w:val="CommentTextChar"/>
    <w:uiPriority w:val="99"/>
    <w:unhideWhenUsed/>
    <w:rsid w:val="003C22E5"/>
    <w:pPr>
      <w:spacing w:line="240" w:lineRule="auto"/>
    </w:pPr>
    <w:rPr>
      <w:sz w:val="20"/>
      <w:szCs w:val="20"/>
    </w:rPr>
  </w:style>
  <w:style w:type="character" w:customStyle="1" w:styleId="CommentTextChar">
    <w:name w:val="Comment Text Char"/>
    <w:basedOn w:val="DefaultParagraphFont"/>
    <w:link w:val="CommentText"/>
    <w:uiPriority w:val="99"/>
    <w:rsid w:val="003C22E5"/>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D2333A"/>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D2333A"/>
    <w:rPr>
      <w:rFonts w:ascii="Arial" w:hAnsi="Arial" w:cs="Arial"/>
      <w:b/>
      <w:bCs/>
      <w:sz w:val="20"/>
      <w:szCs w:val="20"/>
    </w:rPr>
  </w:style>
  <w:style w:type="paragraph" w:styleId="ListParagraph">
    <w:name w:val="List Paragraph"/>
    <w:aliases w:val="ŠList Paragraph"/>
    <w:basedOn w:val="Normal"/>
    <w:uiPriority w:val="34"/>
    <w:unhideWhenUsed/>
    <w:qFormat/>
    <w:rsid w:val="00D2333A"/>
    <w:pPr>
      <w:ind w:left="567"/>
    </w:pPr>
  </w:style>
  <w:style w:type="character" w:styleId="FollowedHyperlink">
    <w:name w:val="FollowedHyperlink"/>
    <w:basedOn w:val="DefaultParagraphFont"/>
    <w:uiPriority w:val="99"/>
    <w:semiHidden/>
    <w:unhideWhenUsed/>
    <w:rsid w:val="00102971"/>
    <w:rPr>
      <w:color w:val="954F72" w:themeColor="followedHyperlink"/>
      <w:u w:val="single"/>
    </w:rPr>
  </w:style>
  <w:style w:type="paragraph" w:customStyle="1" w:styleId="Imageattributioncaption">
    <w:name w:val="ŠImage attribution caption"/>
    <w:basedOn w:val="Normal"/>
    <w:next w:val="Normal"/>
    <w:link w:val="ImageattributioncaptionChar"/>
    <w:uiPriority w:val="15"/>
    <w:qFormat/>
    <w:rsid w:val="00D2333A"/>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8C7803"/>
    <w:rPr>
      <w:rFonts w:ascii="Arial" w:hAnsi="Arial" w:cs="Arial"/>
      <w:sz w:val="18"/>
      <w:szCs w:val="18"/>
    </w:rPr>
  </w:style>
  <w:style w:type="paragraph" w:styleId="Revision">
    <w:name w:val="Revision"/>
    <w:hidden/>
    <w:uiPriority w:val="99"/>
    <w:semiHidden/>
    <w:rsid w:val="002B1DA2"/>
    <w:pPr>
      <w:spacing w:after="0" w:line="240" w:lineRule="auto"/>
    </w:pPr>
    <w:rPr>
      <w:rFonts w:ascii="Arial" w:hAnsi="Arial" w:cs="Arial"/>
      <w:sz w:val="24"/>
      <w:szCs w:val="24"/>
    </w:rPr>
  </w:style>
  <w:style w:type="paragraph" w:customStyle="1" w:styleId="Documentname">
    <w:name w:val="ŠDocument name"/>
    <w:basedOn w:val="Normal"/>
    <w:next w:val="Normal"/>
    <w:uiPriority w:val="17"/>
    <w:qFormat/>
    <w:rsid w:val="00D2333A"/>
    <w:pPr>
      <w:pBdr>
        <w:bottom w:val="single" w:sz="8" w:space="10" w:color="D0CECE" w:themeColor="background2" w:themeShade="E6"/>
      </w:pBdr>
      <w:spacing w:before="0" w:after="240" w:line="276" w:lineRule="auto"/>
      <w:jc w:val="right"/>
    </w:pPr>
    <w:rPr>
      <w:bCs/>
      <w:sz w:val="18"/>
      <w:szCs w:val="18"/>
    </w:rPr>
  </w:style>
  <w:style w:type="paragraph" w:styleId="FootnoteText">
    <w:name w:val="footnote text"/>
    <w:basedOn w:val="Normal"/>
    <w:link w:val="FootnoteTextChar"/>
    <w:uiPriority w:val="99"/>
    <w:semiHidden/>
    <w:unhideWhenUsed/>
    <w:rsid w:val="00102971"/>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02971"/>
    <w:rPr>
      <w:rFonts w:ascii="Arial" w:hAnsi="Arial" w:cs="Arial"/>
      <w:sz w:val="20"/>
      <w:szCs w:val="20"/>
    </w:rPr>
  </w:style>
  <w:style w:type="character" w:styleId="FootnoteReference">
    <w:name w:val="footnote reference"/>
    <w:basedOn w:val="DefaultParagraphFont"/>
    <w:uiPriority w:val="99"/>
    <w:semiHidden/>
    <w:unhideWhenUsed/>
    <w:rsid w:val="00102971"/>
    <w:rPr>
      <w:vertAlign w:val="superscript"/>
    </w:rPr>
  </w:style>
  <w:style w:type="paragraph" w:customStyle="1" w:styleId="FeatureBox3">
    <w:name w:val="ŠFeature Box 3"/>
    <w:basedOn w:val="Normal"/>
    <w:next w:val="Normal"/>
    <w:uiPriority w:val="13"/>
    <w:qFormat/>
    <w:rsid w:val="00D2333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D2333A"/>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TOC4">
    <w:name w:val="toc 4"/>
    <w:aliases w:val="ŠTOC 4"/>
    <w:basedOn w:val="Normal"/>
    <w:next w:val="Normal"/>
    <w:autoRedefine/>
    <w:uiPriority w:val="39"/>
    <w:unhideWhenUsed/>
    <w:rsid w:val="00D2333A"/>
    <w:pPr>
      <w:spacing w:before="0"/>
      <w:ind w:left="488"/>
    </w:pPr>
  </w:style>
  <w:style w:type="paragraph" w:styleId="ListBullet3">
    <w:name w:val="List Bullet 3"/>
    <w:aliases w:val="ŠList Bullet 3"/>
    <w:basedOn w:val="Normal"/>
    <w:uiPriority w:val="10"/>
    <w:rsid w:val="00D2333A"/>
    <w:pPr>
      <w:numPr>
        <w:numId w:val="30"/>
      </w:numPr>
    </w:pPr>
  </w:style>
  <w:style w:type="paragraph" w:styleId="ListNumber3">
    <w:name w:val="List Number 3"/>
    <w:aliases w:val="ŠList Number 3"/>
    <w:basedOn w:val="ListBullet3"/>
    <w:uiPriority w:val="8"/>
    <w:rsid w:val="00D2333A"/>
    <w:pPr>
      <w:numPr>
        <w:ilvl w:val="2"/>
        <w:numId w:val="34"/>
      </w:numPr>
    </w:pPr>
  </w:style>
  <w:style w:type="character" w:styleId="PlaceholderText">
    <w:name w:val="Placeholder Text"/>
    <w:basedOn w:val="DefaultParagraphFont"/>
    <w:uiPriority w:val="99"/>
    <w:semiHidden/>
    <w:rsid w:val="00D2333A"/>
    <w:rPr>
      <w:color w:val="808080"/>
    </w:rPr>
  </w:style>
  <w:style w:type="character" w:customStyle="1" w:styleId="BoldItalic">
    <w:name w:val="ŠBold Italic"/>
    <w:basedOn w:val="DefaultParagraphFont"/>
    <w:uiPriority w:val="1"/>
    <w:qFormat/>
    <w:rsid w:val="00D2333A"/>
    <w:rPr>
      <w:b/>
      <w:i/>
      <w:iCs/>
    </w:rPr>
  </w:style>
  <w:style w:type="paragraph" w:customStyle="1" w:styleId="Pulloutquote">
    <w:name w:val="ŠPull out quote"/>
    <w:basedOn w:val="Normal"/>
    <w:next w:val="Normal"/>
    <w:uiPriority w:val="20"/>
    <w:qFormat/>
    <w:rsid w:val="00D2333A"/>
    <w:pPr>
      <w:keepNext/>
      <w:ind w:left="567" w:right="57"/>
    </w:pPr>
    <w:rPr>
      <w:szCs w:val="22"/>
    </w:rPr>
  </w:style>
  <w:style w:type="paragraph" w:customStyle="1" w:styleId="Subtitle0">
    <w:name w:val="ŠSubtitle"/>
    <w:basedOn w:val="Normal"/>
    <w:link w:val="SubtitleChar0"/>
    <w:uiPriority w:val="2"/>
    <w:qFormat/>
    <w:rsid w:val="00D2333A"/>
    <w:pPr>
      <w:spacing w:before="360"/>
    </w:pPr>
    <w:rPr>
      <w:color w:val="002664"/>
      <w:sz w:val="44"/>
      <w:szCs w:val="48"/>
    </w:rPr>
  </w:style>
  <w:style w:type="character" w:customStyle="1" w:styleId="SubtitleChar0">
    <w:name w:val="ŠSubtitle Char"/>
    <w:basedOn w:val="DefaultParagraphFont"/>
    <w:link w:val="Subtitle0"/>
    <w:uiPriority w:val="2"/>
    <w:rsid w:val="00D2333A"/>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674275">
      <w:bodyDiv w:val="1"/>
      <w:marLeft w:val="0"/>
      <w:marRight w:val="0"/>
      <w:marTop w:val="0"/>
      <w:marBottom w:val="0"/>
      <w:divBdr>
        <w:top w:val="none" w:sz="0" w:space="0" w:color="auto"/>
        <w:left w:val="none" w:sz="0" w:space="0" w:color="auto"/>
        <w:bottom w:val="none" w:sz="0" w:space="0" w:color="auto"/>
        <w:right w:val="none" w:sz="0" w:space="0" w:color="auto"/>
      </w:divBdr>
      <w:divsChild>
        <w:div w:id="1988893858">
          <w:marLeft w:val="0"/>
          <w:marRight w:val="0"/>
          <w:marTop w:val="0"/>
          <w:marBottom w:val="0"/>
          <w:divBdr>
            <w:top w:val="none" w:sz="0" w:space="0" w:color="auto"/>
            <w:left w:val="none" w:sz="0" w:space="0" w:color="auto"/>
            <w:bottom w:val="none" w:sz="0" w:space="0" w:color="auto"/>
            <w:right w:val="none" w:sz="0" w:space="0" w:color="auto"/>
          </w:divBdr>
        </w:div>
      </w:divsChild>
    </w:div>
    <w:div w:id="78454517">
      <w:bodyDiv w:val="1"/>
      <w:marLeft w:val="0"/>
      <w:marRight w:val="0"/>
      <w:marTop w:val="0"/>
      <w:marBottom w:val="0"/>
      <w:divBdr>
        <w:top w:val="none" w:sz="0" w:space="0" w:color="auto"/>
        <w:left w:val="none" w:sz="0" w:space="0" w:color="auto"/>
        <w:bottom w:val="none" w:sz="0" w:space="0" w:color="auto"/>
        <w:right w:val="none" w:sz="0" w:space="0" w:color="auto"/>
      </w:divBdr>
    </w:div>
    <w:div w:id="495462226">
      <w:bodyDiv w:val="1"/>
      <w:marLeft w:val="0"/>
      <w:marRight w:val="0"/>
      <w:marTop w:val="0"/>
      <w:marBottom w:val="0"/>
      <w:divBdr>
        <w:top w:val="none" w:sz="0" w:space="0" w:color="auto"/>
        <w:left w:val="none" w:sz="0" w:space="0" w:color="auto"/>
        <w:bottom w:val="none" w:sz="0" w:space="0" w:color="auto"/>
        <w:right w:val="none" w:sz="0" w:space="0" w:color="auto"/>
      </w:divBdr>
    </w:div>
    <w:div w:id="709378427">
      <w:bodyDiv w:val="1"/>
      <w:marLeft w:val="0"/>
      <w:marRight w:val="0"/>
      <w:marTop w:val="0"/>
      <w:marBottom w:val="0"/>
      <w:divBdr>
        <w:top w:val="none" w:sz="0" w:space="0" w:color="auto"/>
        <w:left w:val="none" w:sz="0" w:space="0" w:color="auto"/>
        <w:bottom w:val="none" w:sz="0" w:space="0" w:color="auto"/>
        <w:right w:val="none" w:sz="0" w:space="0" w:color="auto"/>
      </w:divBdr>
    </w:div>
    <w:div w:id="856425599">
      <w:bodyDiv w:val="1"/>
      <w:marLeft w:val="0"/>
      <w:marRight w:val="0"/>
      <w:marTop w:val="0"/>
      <w:marBottom w:val="0"/>
      <w:divBdr>
        <w:top w:val="none" w:sz="0" w:space="0" w:color="auto"/>
        <w:left w:val="none" w:sz="0" w:space="0" w:color="auto"/>
        <w:bottom w:val="none" w:sz="0" w:space="0" w:color="auto"/>
        <w:right w:val="none" w:sz="0" w:space="0" w:color="auto"/>
      </w:divBdr>
      <w:divsChild>
        <w:div w:id="864294111">
          <w:marLeft w:val="0"/>
          <w:marRight w:val="0"/>
          <w:marTop w:val="0"/>
          <w:marBottom w:val="0"/>
          <w:divBdr>
            <w:top w:val="none" w:sz="0" w:space="0" w:color="auto"/>
            <w:left w:val="none" w:sz="0" w:space="0" w:color="auto"/>
            <w:bottom w:val="none" w:sz="0" w:space="0" w:color="auto"/>
            <w:right w:val="none" w:sz="0" w:space="0" w:color="auto"/>
          </w:divBdr>
        </w:div>
      </w:divsChild>
    </w:div>
    <w:div w:id="1203589449">
      <w:bodyDiv w:val="1"/>
      <w:marLeft w:val="0"/>
      <w:marRight w:val="0"/>
      <w:marTop w:val="0"/>
      <w:marBottom w:val="0"/>
      <w:divBdr>
        <w:top w:val="none" w:sz="0" w:space="0" w:color="auto"/>
        <w:left w:val="none" w:sz="0" w:space="0" w:color="auto"/>
        <w:bottom w:val="none" w:sz="0" w:space="0" w:color="auto"/>
        <w:right w:val="none" w:sz="0" w:space="0" w:color="auto"/>
      </w:divBdr>
    </w:div>
    <w:div w:id="1263495765">
      <w:bodyDiv w:val="1"/>
      <w:marLeft w:val="0"/>
      <w:marRight w:val="0"/>
      <w:marTop w:val="0"/>
      <w:marBottom w:val="0"/>
      <w:divBdr>
        <w:top w:val="none" w:sz="0" w:space="0" w:color="auto"/>
        <w:left w:val="none" w:sz="0" w:space="0" w:color="auto"/>
        <w:bottom w:val="none" w:sz="0" w:space="0" w:color="auto"/>
        <w:right w:val="none" w:sz="0" w:space="0" w:color="auto"/>
      </w:divBdr>
      <w:divsChild>
        <w:div w:id="1342466401">
          <w:marLeft w:val="0"/>
          <w:marRight w:val="0"/>
          <w:marTop w:val="0"/>
          <w:marBottom w:val="0"/>
          <w:divBdr>
            <w:top w:val="single" w:sz="2" w:space="0" w:color="auto"/>
            <w:left w:val="single" w:sz="2" w:space="0" w:color="auto"/>
            <w:bottom w:val="single" w:sz="2" w:space="0" w:color="auto"/>
            <w:right w:val="single" w:sz="2" w:space="0" w:color="auto"/>
          </w:divBdr>
        </w:div>
      </w:divsChild>
    </w:div>
    <w:div w:id="1307509523">
      <w:bodyDiv w:val="1"/>
      <w:marLeft w:val="0"/>
      <w:marRight w:val="0"/>
      <w:marTop w:val="0"/>
      <w:marBottom w:val="0"/>
      <w:divBdr>
        <w:top w:val="none" w:sz="0" w:space="0" w:color="auto"/>
        <w:left w:val="none" w:sz="0" w:space="0" w:color="auto"/>
        <w:bottom w:val="none" w:sz="0" w:space="0" w:color="auto"/>
        <w:right w:val="none" w:sz="0" w:space="0" w:color="auto"/>
      </w:divBdr>
    </w:div>
    <w:div w:id="1329560342">
      <w:bodyDiv w:val="1"/>
      <w:marLeft w:val="0"/>
      <w:marRight w:val="0"/>
      <w:marTop w:val="0"/>
      <w:marBottom w:val="0"/>
      <w:divBdr>
        <w:top w:val="none" w:sz="0" w:space="0" w:color="auto"/>
        <w:left w:val="none" w:sz="0" w:space="0" w:color="auto"/>
        <w:bottom w:val="none" w:sz="0" w:space="0" w:color="auto"/>
        <w:right w:val="none" w:sz="0" w:space="0" w:color="auto"/>
      </w:divBdr>
    </w:div>
    <w:div w:id="1488741988">
      <w:bodyDiv w:val="1"/>
      <w:marLeft w:val="0"/>
      <w:marRight w:val="0"/>
      <w:marTop w:val="0"/>
      <w:marBottom w:val="0"/>
      <w:divBdr>
        <w:top w:val="none" w:sz="0" w:space="0" w:color="auto"/>
        <w:left w:val="none" w:sz="0" w:space="0" w:color="auto"/>
        <w:bottom w:val="none" w:sz="0" w:space="0" w:color="auto"/>
        <w:right w:val="none" w:sz="0" w:space="0" w:color="auto"/>
      </w:divBdr>
      <w:divsChild>
        <w:div w:id="771778072">
          <w:marLeft w:val="0"/>
          <w:marRight w:val="0"/>
          <w:marTop w:val="0"/>
          <w:marBottom w:val="0"/>
          <w:divBdr>
            <w:top w:val="none" w:sz="0" w:space="0" w:color="auto"/>
            <w:left w:val="none" w:sz="0" w:space="0" w:color="auto"/>
            <w:bottom w:val="none" w:sz="0" w:space="0" w:color="auto"/>
            <w:right w:val="none" w:sz="0" w:space="0" w:color="auto"/>
          </w:divBdr>
        </w:div>
      </w:divsChild>
    </w:div>
    <w:div w:id="1533885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21" Type="http://schemas.openxmlformats.org/officeDocument/2006/relationships/image" Target="media/image2.png"/><Relationship Id="rId42" Type="http://schemas.openxmlformats.org/officeDocument/2006/relationships/hyperlink" Target="https://education.nsw.gov.au/teaching-and-learning/curriculum/literacy-and-numeracy/assessment-resources/ifsr" TargetMode="External"/><Relationship Id="rId47" Type="http://schemas.openxmlformats.org/officeDocument/2006/relationships/hyperlink" Target="https://www.australiancurriculum.edu.au/resources/national-literacy-and-numeracy-learning-progressions/version-3-of-national-literacy-and-numeracy-learning-progressions/" TargetMode="External"/><Relationship Id="rId63" Type="http://schemas.openxmlformats.org/officeDocument/2006/relationships/image" Target="media/image13.png"/><Relationship Id="rId68" Type="http://schemas.openxmlformats.org/officeDocument/2006/relationships/hyperlink" Target="https://www.australiancurriculum.edu.au/resources/national-literacy-and-numeracy-learning-progressions/version-3-of-national-literacy-and-numeracy-learning-progressions/" TargetMode="External"/><Relationship Id="rId84" Type="http://schemas.openxmlformats.org/officeDocument/2006/relationships/header" Target="header1.xml"/><Relationship Id="rId89" Type="http://schemas.openxmlformats.org/officeDocument/2006/relationships/hyperlink" Target="https://creativecommons.org/licenses/by/4.0/" TargetMode="External"/><Relationship Id="rId16" Type="http://schemas.openxmlformats.org/officeDocument/2006/relationships/hyperlink" Target="https://www.mav.vic.edu.au/Tenant/C0000019/00000001/downloads/Resources/remote-learning-support/home-learning-tasks/edition-02/2020-3-6_EDITION-2.pdf" TargetMode="External"/><Relationship Id="rId11" Type="http://schemas.openxmlformats.org/officeDocument/2006/relationships/hyperlink" Target="https://www.mav.vic.edu.au/Tenant/C0000019/00000001/downloads/Resources/remote-learning-support/home-learning-tasks/edition-09/2020-3-6_EDITION-9.pdf" TargetMode="External"/><Relationship Id="rId32" Type="http://schemas.openxmlformats.org/officeDocument/2006/relationships/hyperlink" Target="https://education.nsw.gov.au/teaching-and-learning/curriculum/literacy-and-numeracy/assessment-resources/ifsr" TargetMode="External"/><Relationship Id="rId37" Type="http://schemas.openxmlformats.org/officeDocument/2006/relationships/hyperlink" Target="https://www.australiancurriculum.edu.au/resources/national-literacy-and-numeracy-learning-progressions/version-3-of-national-literacy-and-numeracy-learning-progressions/" TargetMode="External"/><Relationship Id="rId53" Type="http://schemas.openxmlformats.org/officeDocument/2006/relationships/hyperlink" Target="https://education.nsw.gov.au/content/dam/main-education/en/home/teaching-and-learning/curriculum/literacy-and-numeracy/teaching-and-learning-resources/numeracy/flexible-strategies-additive-part-4.pdf" TargetMode="External"/><Relationship Id="rId58" Type="http://schemas.openxmlformats.org/officeDocument/2006/relationships/image" Target="media/image8.png"/><Relationship Id="rId74" Type="http://schemas.openxmlformats.org/officeDocument/2006/relationships/hyperlink" Target="https://www.australiancurriculum.edu.au/resources/national-literacy-and-numeracy-learning-progressions/version-3-of-national-literacy-and-numeracy-learning-progressions/" TargetMode="External"/><Relationship Id="rId79" Type="http://schemas.openxmlformats.org/officeDocument/2006/relationships/hyperlink" Target="https://www.mav.vic.edu.au/Tenant/C0000019/00000001/downloads/Resources/remote-learning-support/home-learning-tasks/edition-02/2020-3-6_EDITION-2.pdf" TargetMode="External"/><Relationship Id="rId5" Type="http://schemas.openxmlformats.org/officeDocument/2006/relationships/webSettings" Target="webSettings.xml"/><Relationship Id="rId90" Type="http://schemas.openxmlformats.org/officeDocument/2006/relationships/image" Target="media/image16.png"/><Relationship Id="rId95" Type="http://schemas.openxmlformats.org/officeDocument/2006/relationships/fontTable" Target="fontTable.xml"/><Relationship Id="rId22" Type="http://schemas.openxmlformats.org/officeDocument/2006/relationships/hyperlink" Target="https://www.australiancurriculum.edu.au/resources/national-literacy-and-numeracy-learning-progressions/version-3-of-national-literacy-and-numeracy-learning-progressions/" TargetMode="External"/><Relationship Id="rId27" Type="http://schemas.openxmlformats.org/officeDocument/2006/relationships/hyperlink" Target="https://www.mav.vic.edu.au/Tenant/C0000019/00000001/downloads/Resources/remote-learning-support/home-learning-tasks/edition-08/2020-3-6_EDITION-8.pdf" TargetMode="External"/><Relationship Id="rId43" Type="http://schemas.openxmlformats.org/officeDocument/2006/relationships/hyperlink" Target="https://www.australiancurriculum.edu.au/resources/national-literacy-and-numeracy-learning-progressions/version-3-of-national-literacy-and-numeracy-learning-progressions/" TargetMode="External"/><Relationship Id="rId48" Type="http://schemas.openxmlformats.org/officeDocument/2006/relationships/hyperlink" Target="https://app.education.nsw.gov.au/digital-learning-selector/LearningActivity/Card/555" TargetMode="External"/><Relationship Id="rId64" Type="http://schemas.openxmlformats.org/officeDocument/2006/relationships/hyperlink" Target="https://www.canva.com/" TargetMode="External"/><Relationship Id="rId69" Type="http://schemas.openxmlformats.org/officeDocument/2006/relationships/hyperlink" Target="https://curriculum.nsw.edu.au/learning-areas/mathematics/mathematics-k-10-2022/overview" TargetMode="Externa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education.nsw.gov.au/teaching-and-learning/curriculum/mathematics/mathematics-curriculum-resources-k-12/mathematics-k-6-resources" TargetMode="External"/><Relationship Id="rId72" Type="http://schemas.openxmlformats.org/officeDocument/2006/relationships/hyperlink" Target="https://curriculum.nsw.edu.au/home" TargetMode="External"/><Relationship Id="rId80" Type="http://schemas.openxmlformats.org/officeDocument/2006/relationships/hyperlink" Target="https://www.mav.vic.edu.au/Tenant/C0000019/00000001/downloads/Resources/remote-learning-support/home-learning-tasks/edition-08/2020-3-6_EDITION-8.pdf" TargetMode="External"/><Relationship Id="rId85" Type="http://schemas.openxmlformats.org/officeDocument/2006/relationships/footer" Target="footer1.xml"/><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s://www.australiancurriculum.edu.au/resources/national-literacy-and-numeracy-learning-progressions/version-3-of-national-literacy-and-numeracy-learning-progressions/" TargetMode="External"/><Relationship Id="rId17" Type="http://schemas.openxmlformats.org/officeDocument/2006/relationships/hyperlink" Target="https://www.australiancurriculum.edu.au/resources/national-literacy-and-numeracy-learning-progressions/version-3-of-national-literacy-and-numeracy-learning-progressions/" TargetMode="External"/><Relationship Id="rId25" Type="http://schemas.openxmlformats.org/officeDocument/2006/relationships/image" Target="media/image3.png"/><Relationship Id="rId33" Type="http://schemas.openxmlformats.org/officeDocument/2006/relationships/hyperlink" Target="https://education.nsw.gov.au/teaching-and-learning/curriculum/mathematics/mathematics-curriculum-resources-k-12/mathematics-k-6-resources" TargetMode="External"/><Relationship Id="rId38" Type="http://schemas.openxmlformats.org/officeDocument/2006/relationships/hyperlink" Target="https://education.nsw.gov.au/teaching-and-learning/curriculum/literacy-and-numeracy/assessment-resources/ifsr" TargetMode="External"/><Relationship Id="rId46" Type="http://schemas.openxmlformats.org/officeDocument/2006/relationships/hyperlink" Target="https://www.australiancurriculum.edu.au/resources/national-literacy-and-numeracy-learning-progressions/version-3-of-national-literacy-and-numeracy-learning-progressions/" TargetMode="External"/><Relationship Id="rId59" Type="http://schemas.openxmlformats.org/officeDocument/2006/relationships/image" Target="media/image9.png"/><Relationship Id="rId67" Type="http://schemas.openxmlformats.org/officeDocument/2006/relationships/hyperlink" Target="https://curriculum.nsw.edu.au/learning-areas/mathematics/mathematics-k-10-2022/overview" TargetMode="External"/><Relationship Id="rId20" Type="http://schemas.openxmlformats.org/officeDocument/2006/relationships/hyperlink" Target="https://www.worldometers.info/world-population/" TargetMode="External"/><Relationship Id="rId41" Type="http://schemas.openxmlformats.org/officeDocument/2006/relationships/hyperlink" Target="https://www.australiancurriculum.edu.au/resources/national-literacy-and-numeracy-learning-progressions/version-3-of-national-literacy-and-numeracy-learning-progressions/" TargetMode="External"/><Relationship Id="rId54" Type="http://schemas.openxmlformats.org/officeDocument/2006/relationships/hyperlink" Target="https://education.nsw.gov.au/teaching-and-learning/curriculum/literacy-and-numeracy/teaching-and-learning-resources/numeracy/decimals" TargetMode="External"/><Relationship Id="rId62" Type="http://schemas.openxmlformats.org/officeDocument/2006/relationships/image" Target="media/image12.png"/><Relationship Id="rId70" Type="http://schemas.openxmlformats.org/officeDocument/2006/relationships/hyperlink" Target="https://educationstandards.nsw.edu.au/wps/portal/nesa/mini-footer/copyright" TargetMode="External"/><Relationship Id="rId75" Type="http://schemas.openxmlformats.org/officeDocument/2006/relationships/hyperlink" Target="http://www.australiancurriculum.edu.au/" TargetMode="External"/><Relationship Id="rId83" Type="http://schemas.openxmlformats.org/officeDocument/2006/relationships/hyperlink" Target="https://nrich.maths.org/10093" TargetMode="External"/><Relationship Id="rId88" Type="http://schemas.openxmlformats.org/officeDocument/2006/relationships/footer" Target="footer3.xml"/><Relationship Id="rId91" Type="http://schemas.openxmlformats.org/officeDocument/2006/relationships/footer" Target="footer4.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ustraliancurriculum.edu.au/resources/national-literacy-and-numeracy-learning-progressions/version-3-of-national-literacy-and-numeracy-learning-progressions/" TargetMode="External"/><Relationship Id="rId23" Type="http://schemas.openxmlformats.org/officeDocument/2006/relationships/hyperlink" Target="https://education.nsw.gov.au/teaching-and-learning/curriculum/mathematics/mathematics-curriculum-resources-k-12/mathematics-k-6-resources/which-one-doesnt-belong-s3" TargetMode="External"/><Relationship Id="rId28" Type="http://schemas.openxmlformats.org/officeDocument/2006/relationships/hyperlink" Target="https://education.nsw.gov.au/teaching-and-learning/curriculum/literacy-and-numeracy/teaching-and-learning-resources/numeracy/talk-moves" TargetMode="External"/><Relationship Id="rId36" Type="http://schemas.openxmlformats.org/officeDocument/2006/relationships/hyperlink" Target="https://app.education.nsw.gov.au/digital-learning-selector/LearningActivity/Card/645" TargetMode="External"/><Relationship Id="rId49" Type="http://schemas.openxmlformats.org/officeDocument/2006/relationships/hyperlink" Target="https://app.education.nsw.gov.au/digital-learning-selector/LearningActivity/Card/555" TargetMode="External"/><Relationship Id="rId57" Type="http://schemas.openxmlformats.org/officeDocument/2006/relationships/image" Target="media/image7.png"/><Relationship Id="rId10" Type="http://schemas.openxmlformats.org/officeDocument/2006/relationships/hyperlink" Target="https://www.worldometers.info/world-population/" TargetMode="External"/><Relationship Id="rId31" Type="http://schemas.openxmlformats.org/officeDocument/2006/relationships/hyperlink" Target="https://www.australiancurriculum.edu.au/resources/national-literacy-and-numeracy-learning-progressions/version-3-of-national-literacy-and-numeracy-learning-progressions/" TargetMode="External"/><Relationship Id="rId44" Type="http://schemas.openxmlformats.org/officeDocument/2006/relationships/hyperlink" Target="https://education.nsw.gov.au/teaching-and-learning/curriculum/literacy-and-numeracy/teaching-and-learning-resources/numeracy/talk-moves" TargetMode="External"/><Relationship Id="rId52" Type="http://schemas.openxmlformats.org/officeDocument/2006/relationships/hyperlink" Target="https://resources.education.nsw.gov.au/home" TargetMode="External"/><Relationship Id="rId60" Type="http://schemas.openxmlformats.org/officeDocument/2006/relationships/image" Target="media/image10.png"/><Relationship Id="rId65" Type="http://schemas.openxmlformats.org/officeDocument/2006/relationships/image" Target="media/image14.png"/><Relationship Id="rId73" Type="http://schemas.openxmlformats.org/officeDocument/2006/relationships/hyperlink" Target="https://curriculum.nsw.edu.au/learning-areas/mathematics/mathematics-k-10-2022/overview" TargetMode="External"/><Relationship Id="rId78" Type="http://schemas.openxmlformats.org/officeDocument/2006/relationships/hyperlink" Target="https://education.nsw.gov.au/teaching-and-learning/curriculum/mathematics/mathematics-curriculum-resources-k-12/mathematics-k-6-resources/which-one-doesnt-belong-s3" TargetMode="External"/><Relationship Id="rId81" Type="http://schemas.openxmlformats.org/officeDocument/2006/relationships/hyperlink" Target="https://www.mav.vic.edu.au/Tenant/C0000019/00000001/downloads/Resources/remote-learning-support/home-learning-tasks/edition-09/2020-3-6_EDITION-9.pdf" TargetMode="External"/><Relationship Id="rId86" Type="http://schemas.openxmlformats.org/officeDocument/2006/relationships/footer" Target="footer2.xml"/><Relationship Id="rId9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13" Type="http://schemas.openxmlformats.org/officeDocument/2006/relationships/image" Target="media/image1.png"/><Relationship Id="rId18" Type="http://schemas.openxmlformats.org/officeDocument/2006/relationships/hyperlink" Target="https://education.nsw.gov.au/teaching-and-learning/curriculum/literacy-and-numeracy/assessment-resources/ifsr" TargetMode="External"/><Relationship Id="rId39" Type="http://schemas.openxmlformats.org/officeDocument/2006/relationships/image" Target="media/image5.png"/><Relationship Id="rId34" Type="http://schemas.openxmlformats.org/officeDocument/2006/relationships/hyperlink" Target="https://resources.education.nsw.gov.au/home" TargetMode="External"/><Relationship Id="rId50" Type="http://schemas.openxmlformats.org/officeDocument/2006/relationships/hyperlink" Target="https://www.australiancurriculum.edu.au/resources/national-literacy-and-numeracy-learning-progressions/version-3-of-national-literacy-and-numeracy-learning-progressions/" TargetMode="External"/><Relationship Id="rId55" Type="http://schemas.openxmlformats.org/officeDocument/2006/relationships/hyperlink" Target="https://www.australiancurriculum.edu.au/resources/national-literacy-and-numeracy-learning-progressions/version-3-of-national-literacy-and-numeracy-learning-progressions/" TargetMode="External"/><Relationship Id="rId76" Type="http://schemas.openxmlformats.org/officeDocument/2006/relationships/hyperlink" Target="https://www.mathlearningcenter.org/sites/default/files/pdfs/LTM_Numberline.pdf" TargetMode="External"/><Relationship Id="rId7" Type="http://schemas.openxmlformats.org/officeDocument/2006/relationships/endnotes" Target="endnotes.xml"/><Relationship Id="rId71" Type="http://schemas.openxmlformats.org/officeDocument/2006/relationships/hyperlink" Target="https://educationstandards.nsw.edu.au/" TargetMode="External"/><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https://education.nsw.gov.au/teaching-and-learning/curriculum/mathematics/mathematics-curriculum-resources-k-12/mathematics-k-6-resources/which-one-doesnt-belong-s3" TargetMode="External"/><Relationship Id="rId40" Type="http://schemas.openxmlformats.org/officeDocument/2006/relationships/hyperlink" Target="https://www.australiancurriculum.edu.au/resources/national-literacy-and-numeracy-learning-progressions/version-3-of-national-literacy-and-numeracy-learning-progressions/" TargetMode="External"/><Relationship Id="rId45" Type="http://schemas.openxmlformats.org/officeDocument/2006/relationships/hyperlink" Target="https://education.nsw.gov.au/teaching-and-learning/curriculum/literacy-and-numeracy/teaching-and-learning-resources/numeracy/talk-moves" TargetMode="External"/><Relationship Id="rId66" Type="http://schemas.openxmlformats.org/officeDocument/2006/relationships/image" Target="media/image15.png"/><Relationship Id="rId87" Type="http://schemas.openxmlformats.org/officeDocument/2006/relationships/header" Target="header2.xml"/><Relationship Id="rId61" Type="http://schemas.openxmlformats.org/officeDocument/2006/relationships/image" Target="media/image11.png"/><Relationship Id="rId82" Type="http://schemas.openxmlformats.org/officeDocument/2006/relationships/hyperlink" Target="https://www.mav.vic.edu.au/Tenant/C0000019/00000001/downloads/Resources/primary-resources/Beat_the_Teacher_-_MAV_Maths_Warm-up_Game.pdf" TargetMode="External"/><Relationship Id="rId19" Type="http://schemas.openxmlformats.org/officeDocument/2006/relationships/hyperlink" Target="https://education.nsw.gov.au/teaching-and-learning/curriculum/literacy-and-numeracy/teaching-and-learning-resources/numeracy/talk-moves" TargetMode="External"/><Relationship Id="rId14" Type="http://schemas.openxmlformats.org/officeDocument/2006/relationships/hyperlink" Target="https://education.nsw.gov.au/teaching-and-learning/curriculum/literacy-and-numeracy/teaching-and-learning-resources/numeracy/talk-moves" TargetMode="External"/><Relationship Id="rId30" Type="http://schemas.openxmlformats.org/officeDocument/2006/relationships/hyperlink" Target="https://www.mathlearningcenter.org/sites/default/files/pdfs/LTM_Numberline.pdf" TargetMode="External"/><Relationship Id="rId35" Type="http://schemas.openxmlformats.org/officeDocument/2006/relationships/hyperlink" Target="https://education.nsw.gov.au/teaching-and-learning/curriculum/literacy-and-numeracy/teaching-and-learning-resources/numeracy/talk-moves" TargetMode="External"/><Relationship Id="rId56" Type="http://schemas.openxmlformats.org/officeDocument/2006/relationships/image" Target="media/image6.png"/><Relationship Id="rId77" Type="http://schemas.openxmlformats.org/officeDocument/2006/relationships/hyperlink" Target="https://education.nsw.gov.au/teaching-and-learning/curriculum/literacy-and-numeracy/teaching-and-learning-resources/numeracy/decimals"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9.sv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DCC979-5004-4DF4-9D81-F9FD2B9F9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12178</Words>
  <Characters>69419</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81435</CharactersWithSpaces>
  <SharedDoc>false</SharedDoc>
  <HLinks>
    <vt:vector size="1362" baseType="variant">
      <vt:variant>
        <vt:i4>5308424</vt:i4>
      </vt:variant>
      <vt:variant>
        <vt:i4>825</vt:i4>
      </vt:variant>
      <vt:variant>
        <vt:i4>0</vt:i4>
      </vt:variant>
      <vt:variant>
        <vt:i4>5</vt:i4>
      </vt:variant>
      <vt:variant>
        <vt:lpwstr>https://creativecommons.org/licenses/by/4.0/</vt:lpwstr>
      </vt:variant>
      <vt:variant>
        <vt:lpwstr/>
      </vt:variant>
      <vt:variant>
        <vt:i4>6094924</vt:i4>
      </vt:variant>
      <vt:variant>
        <vt:i4>822</vt:i4>
      </vt:variant>
      <vt:variant>
        <vt:i4>0</vt:i4>
      </vt:variant>
      <vt:variant>
        <vt:i4>5</vt:i4>
      </vt:variant>
      <vt:variant>
        <vt:lpwstr>https://nrich.maths.org/10093</vt:lpwstr>
      </vt:variant>
      <vt:variant>
        <vt:lpwstr/>
      </vt:variant>
      <vt:variant>
        <vt:i4>1048670</vt:i4>
      </vt:variant>
      <vt:variant>
        <vt:i4>819</vt:i4>
      </vt:variant>
      <vt:variant>
        <vt:i4>0</vt:i4>
      </vt:variant>
      <vt:variant>
        <vt:i4>5</vt:i4>
      </vt:variant>
      <vt:variant>
        <vt:lpwstr>https://education.nsw.gov.au/teaching-and-learning/curriculum/mathematics/mathematics-curriculum-resources-k-12/mathematics-k-6-resources/which-one-doesnt-belong-s3</vt:lpwstr>
      </vt:variant>
      <vt:variant>
        <vt:lpwstr/>
      </vt:variant>
      <vt:variant>
        <vt:i4>7012400</vt:i4>
      </vt:variant>
      <vt:variant>
        <vt:i4>816</vt:i4>
      </vt:variant>
      <vt:variant>
        <vt:i4>0</vt:i4>
      </vt:variant>
      <vt:variant>
        <vt:i4>5</vt:i4>
      </vt:variant>
      <vt:variant>
        <vt:lpwstr>https://resources.education.nsw.gov.au/detail/AT-04</vt:lpwstr>
      </vt:variant>
      <vt:variant>
        <vt:lpwstr/>
      </vt:variant>
      <vt:variant>
        <vt:i4>5242928</vt:i4>
      </vt:variant>
      <vt:variant>
        <vt:i4>813</vt:i4>
      </vt:variant>
      <vt:variant>
        <vt:i4>0</vt:i4>
      </vt:variant>
      <vt:variant>
        <vt:i4>5</vt:i4>
      </vt:variant>
      <vt:variant>
        <vt:lpwstr>https://www.mathlearningcenter.org/sites/default/files/pdfs/LTM_Numberline.pdf</vt:lpwstr>
      </vt:variant>
      <vt:variant>
        <vt:lpwstr/>
      </vt:variant>
      <vt:variant>
        <vt:i4>3080227</vt:i4>
      </vt:variant>
      <vt:variant>
        <vt:i4>810</vt:i4>
      </vt:variant>
      <vt:variant>
        <vt:i4>0</vt:i4>
      </vt:variant>
      <vt:variant>
        <vt:i4>5</vt:i4>
      </vt:variant>
      <vt:variant>
        <vt:lpwstr>http://www.australiancurriculum.edu.au/</vt:lpwstr>
      </vt:variant>
      <vt:variant>
        <vt:lpwstr/>
      </vt:variant>
      <vt:variant>
        <vt:i4>5505040</vt:i4>
      </vt:variant>
      <vt:variant>
        <vt:i4>807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2621559</vt:i4>
      </vt:variant>
      <vt:variant>
        <vt:i4>804</vt:i4>
      </vt:variant>
      <vt:variant>
        <vt:i4>0</vt:i4>
      </vt:variant>
      <vt:variant>
        <vt:i4>5</vt:i4>
      </vt:variant>
      <vt:variant>
        <vt:lpwstr>https://curriculum.nsw.edu.au/learning-areas/mathematics/mathematics-k-10-2022</vt:lpwstr>
      </vt:variant>
      <vt:variant>
        <vt:lpwstr/>
      </vt:variant>
      <vt:variant>
        <vt:i4>3735665</vt:i4>
      </vt:variant>
      <vt:variant>
        <vt:i4>801</vt:i4>
      </vt:variant>
      <vt:variant>
        <vt:i4>0</vt:i4>
      </vt:variant>
      <vt:variant>
        <vt:i4>5</vt:i4>
      </vt:variant>
      <vt:variant>
        <vt:lpwstr>https://curriculum.nsw.edu.au/home</vt:lpwstr>
      </vt:variant>
      <vt:variant>
        <vt:lpwstr/>
      </vt:variant>
      <vt:variant>
        <vt:i4>3997797</vt:i4>
      </vt:variant>
      <vt:variant>
        <vt:i4>798</vt:i4>
      </vt:variant>
      <vt:variant>
        <vt:i4>0</vt:i4>
      </vt:variant>
      <vt:variant>
        <vt:i4>5</vt:i4>
      </vt:variant>
      <vt:variant>
        <vt:lpwstr>https://educationstandards.nsw.edu.au/</vt:lpwstr>
      </vt:variant>
      <vt:variant>
        <vt:lpwstr/>
      </vt:variant>
      <vt:variant>
        <vt:i4>7536744</vt:i4>
      </vt:variant>
      <vt:variant>
        <vt:i4>795</vt:i4>
      </vt:variant>
      <vt:variant>
        <vt:i4>0</vt:i4>
      </vt:variant>
      <vt:variant>
        <vt:i4>5</vt:i4>
      </vt:variant>
      <vt:variant>
        <vt:lpwstr>https://educationstandards.nsw.edu.au/wps/portal/nesa/mini-footer/copyright</vt:lpwstr>
      </vt:variant>
      <vt:variant>
        <vt:lpwstr/>
      </vt:variant>
      <vt:variant>
        <vt:i4>458823</vt:i4>
      </vt:variant>
      <vt:variant>
        <vt:i4>792</vt:i4>
      </vt:variant>
      <vt:variant>
        <vt:i4>0</vt:i4>
      </vt:variant>
      <vt:variant>
        <vt:i4>5</vt:i4>
      </vt:variant>
      <vt:variant>
        <vt:lpwstr>https://curriculum.nsw.edu.au/learning-areas/mathematics/mathematics-k-10</vt:lpwstr>
      </vt:variant>
      <vt:variant>
        <vt:lpwstr/>
      </vt:variant>
      <vt:variant>
        <vt:i4>5505040</vt:i4>
      </vt:variant>
      <vt:variant>
        <vt:i4>789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2621559</vt:i4>
      </vt:variant>
      <vt:variant>
        <vt:i4>786</vt:i4>
      </vt:variant>
      <vt:variant>
        <vt:i4>0</vt:i4>
      </vt:variant>
      <vt:variant>
        <vt:i4>5</vt:i4>
      </vt:variant>
      <vt:variant>
        <vt:lpwstr>https://curriculum.nsw.edu.au/learning-areas/mathematics/mathematics-k-10-2022</vt:lpwstr>
      </vt:variant>
      <vt:variant>
        <vt:lpwstr/>
      </vt:variant>
      <vt:variant>
        <vt:i4>5373980</vt:i4>
      </vt:variant>
      <vt:variant>
        <vt:i4>783</vt:i4>
      </vt:variant>
      <vt:variant>
        <vt:i4>0</vt:i4>
      </vt:variant>
      <vt:variant>
        <vt:i4>5</vt:i4>
      </vt:variant>
      <vt:variant>
        <vt:lpwstr>https://www.canva.com/policies/content-license-agreement/</vt:lpwstr>
      </vt:variant>
      <vt:variant>
        <vt:lpwstr/>
      </vt:variant>
      <vt:variant>
        <vt:i4>3211298</vt:i4>
      </vt:variant>
      <vt:variant>
        <vt:i4>780</vt:i4>
      </vt:variant>
      <vt:variant>
        <vt:i4>0</vt:i4>
      </vt:variant>
      <vt:variant>
        <vt:i4>5</vt:i4>
      </vt:variant>
      <vt:variant>
        <vt:lpwstr>https://www.canva.com/</vt:lpwstr>
      </vt:variant>
      <vt:variant>
        <vt:lpwstr/>
      </vt:variant>
      <vt:variant>
        <vt:i4>5373980</vt:i4>
      </vt:variant>
      <vt:variant>
        <vt:i4>777</vt:i4>
      </vt:variant>
      <vt:variant>
        <vt:i4>0</vt:i4>
      </vt:variant>
      <vt:variant>
        <vt:i4>5</vt:i4>
      </vt:variant>
      <vt:variant>
        <vt:lpwstr>https://www.canva.com/policies/content-license-agreement/</vt:lpwstr>
      </vt:variant>
      <vt:variant>
        <vt:lpwstr/>
      </vt:variant>
      <vt:variant>
        <vt:i4>3211298</vt:i4>
      </vt:variant>
      <vt:variant>
        <vt:i4>774</vt:i4>
      </vt:variant>
      <vt:variant>
        <vt:i4>0</vt:i4>
      </vt:variant>
      <vt:variant>
        <vt:i4>5</vt:i4>
      </vt:variant>
      <vt:variant>
        <vt:lpwstr>https://www.canva.com/</vt:lpwstr>
      </vt:variant>
      <vt:variant>
        <vt:lpwstr/>
      </vt:variant>
      <vt:variant>
        <vt:i4>5373980</vt:i4>
      </vt:variant>
      <vt:variant>
        <vt:i4>771</vt:i4>
      </vt:variant>
      <vt:variant>
        <vt:i4>0</vt:i4>
      </vt:variant>
      <vt:variant>
        <vt:i4>5</vt:i4>
      </vt:variant>
      <vt:variant>
        <vt:lpwstr>https://www.canva.com/policies/content-license-agreement/</vt:lpwstr>
      </vt:variant>
      <vt:variant>
        <vt:lpwstr/>
      </vt:variant>
      <vt:variant>
        <vt:i4>3211298</vt:i4>
      </vt:variant>
      <vt:variant>
        <vt:i4>768</vt:i4>
      </vt:variant>
      <vt:variant>
        <vt:i4>0</vt:i4>
      </vt:variant>
      <vt:variant>
        <vt:i4>5</vt:i4>
      </vt:variant>
      <vt:variant>
        <vt:lpwstr>https://www.canva.com/</vt:lpwstr>
      </vt:variant>
      <vt:variant>
        <vt:lpwstr/>
      </vt:variant>
      <vt:variant>
        <vt:i4>5373980</vt:i4>
      </vt:variant>
      <vt:variant>
        <vt:i4>765</vt:i4>
      </vt:variant>
      <vt:variant>
        <vt:i4>0</vt:i4>
      </vt:variant>
      <vt:variant>
        <vt:i4>5</vt:i4>
      </vt:variant>
      <vt:variant>
        <vt:lpwstr>https://www.canva.com/policies/content-license-agreement/</vt:lpwstr>
      </vt:variant>
      <vt:variant>
        <vt:lpwstr/>
      </vt:variant>
      <vt:variant>
        <vt:i4>3211298</vt:i4>
      </vt:variant>
      <vt:variant>
        <vt:i4>762</vt:i4>
      </vt:variant>
      <vt:variant>
        <vt:i4>0</vt:i4>
      </vt:variant>
      <vt:variant>
        <vt:i4>5</vt:i4>
      </vt:variant>
      <vt:variant>
        <vt:lpwstr>https://www.canva.com/</vt:lpwstr>
      </vt:variant>
      <vt:variant>
        <vt:lpwstr/>
      </vt:variant>
      <vt:variant>
        <vt:i4>5373980</vt:i4>
      </vt:variant>
      <vt:variant>
        <vt:i4>759</vt:i4>
      </vt:variant>
      <vt:variant>
        <vt:i4>0</vt:i4>
      </vt:variant>
      <vt:variant>
        <vt:i4>5</vt:i4>
      </vt:variant>
      <vt:variant>
        <vt:lpwstr>https://www.canva.com/policies/content-license-agreement/</vt:lpwstr>
      </vt:variant>
      <vt:variant>
        <vt:lpwstr/>
      </vt:variant>
      <vt:variant>
        <vt:i4>3211298</vt:i4>
      </vt:variant>
      <vt:variant>
        <vt:i4>756</vt:i4>
      </vt:variant>
      <vt:variant>
        <vt:i4>0</vt:i4>
      </vt:variant>
      <vt:variant>
        <vt:i4>5</vt:i4>
      </vt:variant>
      <vt:variant>
        <vt:lpwstr>https://www.canva.com/</vt:lpwstr>
      </vt:variant>
      <vt:variant>
        <vt:lpwstr/>
      </vt:variant>
      <vt:variant>
        <vt:i4>5373980</vt:i4>
      </vt:variant>
      <vt:variant>
        <vt:i4>753</vt:i4>
      </vt:variant>
      <vt:variant>
        <vt:i4>0</vt:i4>
      </vt:variant>
      <vt:variant>
        <vt:i4>5</vt:i4>
      </vt:variant>
      <vt:variant>
        <vt:lpwstr>https://www.canva.com/policies/content-license-agreement/</vt:lpwstr>
      </vt:variant>
      <vt:variant>
        <vt:lpwstr/>
      </vt:variant>
      <vt:variant>
        <vt:i4>3211298</vt:i4>
      </vt:variant>
      <vt:variant>
        <vt:i4>750</vt:i4>
      </vt:variant>
      <vt:variant>
        <vt:i4>0</vt:i4>
      </vt:variant>
      <vt:variant>
        <vt:i4>5</vt:i4>
      </vt:variant>
      <vt:variant>
        <vt:lpwstr>https://www.canva.com/</vt:lpwstr>
      </vt:variant>
      <vt:variant>
        <vt:lpwstr/>
      </vt:variant>
      <vt:variant>
        <vt:i4>5373980</vt:i4>
      </vt:variant>
      <vt:variant>
        <vt:i4>747</vt:i4>
      </vt:variant>
      <vt:variant>
        <vt:i4>0</vt:i4>
      </vt:variant>
      <vt:variant>
        <vt:i4>5</vt:i4>
      </vt:variant>
      <vt:variant>
        <vt:lpwstr>https://www.canva.com/policies/content-license-agreement/</vt:lpwstr>
      </vt:variant>
      <vt:variant>
        <vt:lpwstr/>
      </vt:variant>
      <vt:variant>
        <vt:i4>3211298</vt:i4>
      </vt:variant>
      <vt:variant>
        <vt:i4>744</vt:i4>
      </vt:variant>
      <vt:variant>
        <vt:i4>0</vt:i4>
      </vt:variant>
      <vt:variant>
        <vt:i4>5</vt:i4>
      </vt:variant>
      <vt:variant>
        <vt:lpwstr>https://www.canva.com/</vt:lpwstr>
      </vt:variant>
      <vt:variant>
        <vt:lpwstr/>
      </vt:variant>
      <vt:variant>
        <vt:i4>5373980</vt:i4>
      </vt:variant>
      <vt:variant>
        <vt:i4>741</vt:i4>
      </vt:variant>
      <vt:variant>
        <vt:i4>0</vt:i4>
      </vt:variant>
      <vt:variant>
        <vt:i4>5</vt:i4>
      </vt:variant>
      <vt:variant>
        <vt:lpwstr>https://www.canva.com/policies/content-license-agreement/</vt:lpwstr>
      </vt:variant>
      <vt:variant>
        <vt:lpwstr/>
      </vt:variant>
      <vt:variant>
        <vt:i4>3211298</vt:i4>
      </vt:variant>
      <vt:variant>
        <vt:i4>738</vt:i4>
      </vt:variant>
      <vt:variant>
        <vt:i4>0</vt:i4>
      </vt:variant>
      <vt:variant>
        <vt:i4>5</vt:i4>
      </vt:variant>
      <vt:variant>
        <vt:lpwstr>https://www.canva.com/</vt:lpwstr>
      </vt:variant>
      <vt:variant>
        <vt:lpwstr/>
      </vt:variant>
      <vt:variant>
        <vt:i4>5373980</vt:i4>
      </vt:variant>
      <vt:variant>
        <vt:i4>735</vt:i4>
      </vt:variant>
      <vt:variant>
        <vt:i4>0</vt:i4>
      </vt:variant>
      <vt:variant>
        <vt:i4>5</vt:i4>
      </vt:variant>
      <vt:variant>
        <vt:lpwstr>https://www.canva.com/policies/content-license-agreement/</vt:lpwstr>
      </vt:variant>
      <vt:variant>
        <vt:lpwstr/>
      </vt:variant>
      <vt:variant>
        <vt:i4>3211298</vt:i4>
      </vt:variant>
      <vt:variant>
        <vt:i4>732</vt:i4>
      </vt:variant>
      <vt:variant>
        <vt:i4>0</vt:i4>
      </vt:variant>
      <vt:variant>
        <vt:i4>5</vt:i4>
      </vt:variant>
      <vt:variant>
        <vt:lpwstr>https://www.canva.com/</vt:lpwstr>
      </vt:variant>
      <vt:variant>
        <vt:lpwstr/>
      </vt:variant>
      <vt:variant>
        <vt:i4>5373980</vt:i4>
      </vt:variant>
      <vt:variant>
        <vt:i4>729</vt:i4>
      </vt:variant>
      <vt:variant>
        <vt:i4>0</vt:i4>
      </vt:variant>
      <vt:variant>
        <vt:i4>5</vt:i4>
      </vt:variant>
      <vt:variant>
        <vt:lpwstr>https://www.canva.com/policies/content-license-agreement/</vt:lpwstr>
      </vt:variant>
      <vt:variant>
        <vt:lpwstr/>
      </vt:variant>
      <vt:variant>
        <vt:i4>3211298</vt:i4>
      </vt:variant>
      <vt:variant>
        <vt:i4>726</vt:i4>
      </vt:variant>
      <vt:variant>
        <vt:i4>0</vt:i4>
      </vt:variant>
      <vt:variant>
        <vt:i4>5</vt:i4>
      </vt:variant>
      <vt:variant>
        <vt:lpwstr>https://www.canva.com/</vt:lpwstr>
      </vt:variant>
      <vt:variant>
        <vt:lpwstr/>
      </vt:variant>
      <vt:variant>
        <vt:i4>5373980</vt:i4>
      </vt:variant>
      <vt:variant>
        <vt:i4>723</vt:i4>
      </vt:variant>
      <vt:variant>
        <vt:i4>0</vt:i4>
      </vt:variant>
      <vt:variant>
        <vt:i4>5</vt:i4>
      </vt:variant>
      <vt:variant>
        <vt:lpwstr>https://www.canva.com/policies/content-license-agreement/</vt:lpwstr>
      </vt:variant>
      <vt:variant>
        <vt:lpwstr/>
      </vt:variant>
      <vt:variant>
        <vt:i4>3211298</vt:i4>
      </vt:variant>
      <vt:variant>
        <vt:i4>720</vt:i4>
      </vt:variant>
      <vt:variant>
        <vt:i4>0</vt:i4>
      </vt:variant>
      <vt:variant>
        <vt:i4>5</vt:i4>
      </vt:variant>
      <vt:variant>
        <vt:lpwstr>https://www.canva.com/</vt:lpwstr>
      </vt:variant>
      <vt:variant>
        <vt:lpwstr/>
      </vt:variant>
      <vt:variant>
        <vt:i4>5373980</vt:i4>
      </vt:variant>
      <vt:variant>
        <vt:i4>717</vt:i4>
      </vt:variant>
      <vt:variant>
        <vt:i4>0</vt:i4>
      </vt:variant>
      <vt:variant>
        <vt:i4>5</vt:i4>
      </vt:variant>
      <vt:variant>
        <vt:lpwstr>https://www.canva.com/policies/content-license-agreement/</vt:lpwstr>
      </vt:variant>
      <vt:variant>
        <vt:lpwstr/>
      </vt:variant>
      <vt:variant>
        <vt:i4>3211298</vt:i4>
      </vt:variant>
      <vt:variant>
        <vt:i4>714</vt:i4>
      </vt:variant>
      <vt:variant>
        <vt:i4>0</vt:i4>
      </vt:variant>
      <vt:variant>
        <vt:i4>5</vt:i4>
      </vt:variant>
      <vt:variant>
        <vt:lpwstr>https://www.canva.com/</vt:lpwstr>
      </vt:variant>
      <vt:variant>
        <vt:lpwstr/>
      </vt:variant>
      <vt:variant>
        <vt:i4>5505040</vt:i4>
      </vt:variant>
      <vt:variant>
        <vt:i4>711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4194357</vt:i4>
      </vt:variant>
      <vt:variant>
        <vt:i4>708</vt:i4>
      </vt:variant>
      <vt:variant>
        <vt:i4>0</vt:i4>
      </vt:variant>
      <vt:variant>
        <vt:i4>5</vt:i4>
      </vt:variant>
      <vt:variant>
        <vt:lpwstr/>
      </vt:variant>
      <vt:variant>
        <vt:lpwstr>_Resource_16:_Explanation</vt:lpwstr>
      </vt:variant>
      <vt:variant>
        <vt:i4>4194357</vt:i4>
      </vt:variant>
      <vt:variant>
        <vt:i4>705</vt:i4>
      </vt:variant>
      <vt:variant>
        <vt:i4>0</vt:i4>
      </vt:variant>
      <vt:variant>
        <vt:i4>5</vt:i4>
      </vt:variant>
      <vt:variant>
        <vt:lpwstr/>
      </vt:variant>
      <vt:variant>
        <vt:lpwstr>_Resource_16:_Explanation</vt:lpwstr>
      </vt:variant>
      <vt:variant>
        <vt:i4>4194357</vt:i4>
      </vt:variant>
      <vt:variant>
        <vt:i4>702</vt:i4>
      </vt:variant>
      <vt:variant>
        <vt:i4>0</vt:i4>
      </vt:variant>
      <vt:variant>
        <vt:i4>5</vt:i4>
      </vt:variant>
      <vt:variant>
        <vt:lpwstr/>
      </vt:variant>
      <vt:variant>
        <vt:lpwstr>_Resource_16:_Explanation</vt:lpwstr>
      </vt:variant>
      <vt:variant>
        <vt:i4>3407983</vt:i4>
      </vt:variant>
      <vt:variant>
        <vt:i4>699</vt:i4>
      </vt:variant>
      <vt:variant>
        <vt:i4>0</vt:i4>
      </vt:variant>
      <vt:variant>
        <vt:i4>5</vt:i4>
      </vt:variant>
      <vt:variant>
        <vt:lpwstr>https://education.nsw.gov.au/content/dam/main-education/en/home/teaching-and-learning/curriculum/literacy-and-numeracy/teaching-and-learning-resources/numeracy/flexible-strategies-additive-part-4.pdf</vt:lpwstr>
      </vt:variant>
      <vt:variant>
        <vt:lpwstr/>
      </vt:variant>
      <vt:variant>
        <vt:i4>8126587</vt:i4>
      </vt:variant>
      <vt:variant>
        <vt:i4>696</vt:i4>
      </vt:variant>
      <vt:variant>
        <vt:i4>0</vt:i4>
      </vt:variant>
      <vt:variant>
        <vt:i4>5</vt:i4>
      </vt:variant>
      <vt:variant>
        <vt:lpwstr>https://resources.education.nsw.gov.au/home</vt:lpwstr>
      </vt:variant>
      <vt:variant>
        <vt:lpwstr/>
      </vt:variant>
      <vt:variant>
        <vt:i4>1245281</vt:i4>
      </vt:variant>
      <vt:variant>
        <vt:i4>693</vt:i4>
      </vt:variant>
      <vt:variant>
        <vt:i4>0</vt:i4>
      </vt:variant>
      <vt:variant>
        <vt:i4>5</vt:i4>
      </vt:variant>
      <vt:variant>
        <vt:lpwstr>https://education.nsw.gov.au/teaching-and-learning/curriculum/mathematics/mathematics-curriculum-resources-k-12/mathematics-k-6-resources</vt:lpwstr>
      </vt:variant>
      <vt:variant>
        <vt:lpwstr>catalogue_auto</vt:lpwstr>
      </vt:variant>
      <vt:variant>
        <vt:i4>5505040</vt:i4>
      </vt:variant>
      <vt:variant>
        <vt:i4>690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1638400</vt:i4>
      </vt:variant>
      <vt:variant>
        <vt:i4>687</vt:i4>
      </vt:variant>
      <vt:variant>
        <vt:i4>0</vt:i4>
      </vt:variant>
      <vt:variant>
        <vt:i4>5</vt:i4>
      </vt:variant>
      <vt:variant>
        <vt:lpwstr>https://app.education.nsw.gov.au/digital-learning-selector/LearningActivity/Card/555</vt:lpwstr>
      </vt:variant>
      <vt:variant>
        <vt:lpwstr/>
      </vt:variant>
      <vt:variant>
        <vt:i4>1638400</vt:i4>
      </vt:variant>
      <vt:variant>
        <vt:i4>684</vt:i4>
      </vt:variant>
      <vt:variant>
        <vt:i4>0</vt:i4>
      </vt:variant>
      <vt:variant>
        <vt:i4>5</vt:i4>
      </vt:variant>
      <vt:variant>
        <vt:lpwstr>https://app.education.nsw.gov.au/digital-learning-selector/LearningActivity/Card/555</vt:lpwstr>
      </vt:variant>
      <vt:variant>
        <vt:lpwstr/>
      </vt:variant>
      <vt:variant>
        <vt:i4>3539024</vt:i4>
      </vt:variant>
      <vt:variant>
        <vt:i4>681</vt:i4>
      </vt:variant>
      <vt:variant>
        <vt:i4>0</vt:i4>
      </vt:variant>
      <vt:variant>
        <vt:i4>5</vt:i4>
      </vt:variant>
      <vt:variant>
        <vt:lpwstr/>
      </vt:variant>
      <vt:variant>
        <vt:lpwstr>_Resource_15:_Swimming</vt:lpwstr>
      </vt:variant>
      <vt:variant>
        <vt:i4>5505040</vt:i4>
      </vt:variant>
      <vt:variant>
        <vt:i4>678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1245270</vt:i4>
      </vt:variant>
      <vt:variant>
        <vt:i4>675</vt:i4>
      </vt:variant>
      <vt:variant>
        <vt:i4>0</vt:i4>
      </vt:variant>
      <vt:variant>
        <vt:i4>5</vt:i4>
      </vt:variant>
      <vt:variant>
        <vt:lpwstr/>
      </vt:variant>
      <vt:variant>
        <vt:lpwstr>_Resource_14:_How_1</vt:lpwstr>
      </vt:variant>
      <vt:variant>
        <vt:i4>5505040</vt:i4>
      </vt:variant>
      <vt:variant>
        <vt:i4>672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786487</vt:i4>
      </vt:variant>
      <vt:variant>
        <vt:i4>669</vt:i4>
      </vt:variant>
      <vt:variant>
        <vt:i4>0</vt:i4>
      </vt:variant>
      <vt:variant>
        <vt:i4>5</vt:i4>
      </vt:variant>
      <vt:variant>
        <vt:lpwstr/>
      </vt:variant>
      <vt:variant>
        <vt:lpwstr>_Resource_13:_Multi-step</vt:lpwstr>
      </vt:variant>
      <vt:variant>
        <vt:i4>4653115</vt:i4>
      </vt:variant>
      <vt:variant>
        <vt:i4>666</vt:i4>
      </vt:variant>
      <vt:variant>
        <vt:i4>0</vt:i4>
      </vt:variant>
      <vt:variant>
        <vt:i4>5</vt:i4>
      </vt:variant>
      <vt:variant>
        <vt:lpwstr/>
      </vt:variant>
      <vt:variant>
        <vt:lpwstr>_Resource_12:_Tenths</vt:lpwstr>
      </vt:variant>
      <vt:variant>
        <vt:i4>6225963</vt:i4>
      </vt:variant>
      <vt:variant>
        <vt:i4>663</vt:i4>
      </vt:variant>
      <vt:variant>
        <vt:i4>0</vt:i4>
      </vt:variant>
      <vt:variant>
        <vt:i4>5</vt:i4>
      </vt:variant>
      <vt:variant>
        <vt:lpwstr/>
      </vt:variant>
      <vt:variant>
        <vt:lpwstr>_Resource_11:_Frayer</vt:lpwstr>
      </vt:variant>
      <vt:variant>
        <vt:i4>5701691</vt:i4>
      </vt:variant>
      <vt:variant>
        <vt:i4>660</vt:i4>
      </vt:variant>
      <vt:variant>
        <vt:i4>0</vt:i4>
      </vt:variant>
      <vt:variant>
        <vt:i4>5</vt:i4>
      </vt:variant>
      <vt:variant>
        <vt:lpwstr/>
      </vt:variant>
      <vt:variant>
        <vt:lpwstr>_Resource_10:_Thousandths</vt:lpwstr>
      </vt:variant>
      <vt:variant>
        <vt:i4>5701691</vt:i4>
      </vt:variant>
      <vt:variant>
        <vt:i4>657</vt:i4>
      </vt:variant>
      <vt:variant>
        <vt:i4>0</vt:i4>
      </vt:variant>
      <vt:variant>
        <vt:i4>5</vt:i4>
      </vt:variant>
      <vt:variant>
        <vt:lpwstr/>
      </vt:variant>
      <vt:variant>
        <vt:lpwstr>_Resource_10:_Thousandths</vt:lpwstr>
      </vt:variant>
      <vt:variant>
        <vt:i4>7012463</vt:i4>
      </vt:variant>
      <vt:variant>
        <vt:i4>654</vt:i4>
      </vt:variant>
      <vt:variant>
        <vt:i4>0</vt:i4>
      </vt:variant>
      <vt:variant>
        <vt:i4>5</vt:i4>
      </vt:variant>
      <vt:variant>
        <vt:lpwstr/>
      </vt:variant>
      <vt:variant>
        <vt:lpwstr>_Core_lesson_Part_2</vt:lpwstr>
      </vt:variant>
      <vt:variant>
        <vt:i4>8192121</vt:i4>
      </vt:variant>
      <vt:variant>
        <vt:i4>651</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648</vt:i4>
      </vt:variant>
      <vt:variant>
        <vt:i4>0</vt:i4>
      </vt:variant>
      <vt:variant>
        <vt:i4>5</vt:i4>
      </vt:variant>
      <vt:variant>
        <vt:lpwstr>https://education.nsw.gov.au/teaching-and-learning/curriculum/literacy-and-numeracy/teaching-and-learning-resources/numeracy/talk-moves</vt:lpwstr>
      </vt:variant>
      <vt:variant>
        <vt:lpwstr/>
      </vt:variant>
      <vt:variant>
        <vt:i4>5505040</vt:i4>
      </vt:variant>
      <vt:variant>
        <vt:i4>645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524320</vt:i4>
      </vt:variant>
      <vt:variant>
        <vt:i4>642</vt:i4>
      </vt:variant>
      <vt:variant>
        <vt:i4>0</vt:i4>
      </vt:variant>
      <vt:variant>
        <vt:i4>5</vt:i4>
      </vt:variant>
      <vt:variant>
        <vt:lpwstr/>
      </vt:variant>
      <vt:variant>
        <vt:lpwstr>_Resource_9:_Prove</vt:lpwstr>
      </vt:variant>
      <vt:variant>
        <vt:i4>6225998</vt:i4>
      </vt:variant>
      <vt:variant>
        <vt:i4>639</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636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7733342</vt:i4>
      </vt:variant>
      <vt:variant>
        <vt:i4>633</vt:i4>
      </vt:variant>
      <vt:variant>
        <vt:i4>0</vt:i4>
      </vt:variant>
      <vt:variant>
        <vt:i4>5</vt:i4>
      </vt:variant>
      <vt:variant>
        <vt:lpwstr/>
      </vt:variant>
      <vt:variant>
        <vt:lpwstr>_Resource_7:_Fitness</vt:lpwstr>
      </vt:variant>
      <vt:variant>
        <vt:i4>7012440</vt:i4>
      </vt:variant>
      <vt:variant>
        <vt:i4>630</vt:i4>
      </vt:variant>
      <vt:variant>
        <vt:i4>0</vt:i4>
      </vt:variant>
      <vt:variant>
        <vt:i4>5</vt:i4>
      </vt:variant>
      <vt:variant>
        <vt:lpwstr/>
      </vt:variant>
      <vt:variant>
        <vt:lpwstr>_Resource_6:_Swimming</vt:lpwstr>
      </vt:variant>
      <vt:variant>
        <vt:i4>5505040</vt:i4>
      </vt:variant>
      <vt:variant>
        <vt:i4>627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5373980</vt:i4>
      </vt:variant>
      <vt:variant>
        <vt:i4>624</vt:i4>
      </vt:variant>
      <vt:variant>
        <vt:i4>0</vt:i4>
      </vt:variant>
      <vt:variant>
        <vt:i4>5</vt:i4>
      </vt:variant>
      <vt:variant>
        <vt:lpwstr>https://www.canva.com/policies/content-license-agreement/</vt:lpwstr>
      </vt:variant>
      <vt:variant>
        <vt:lpwstr/>
      </vt:variant>
      <vt:variant>
        <vt:i4>3211298</vt:i4>
      </vt:variant>
      <vt:variant>
        <vt:i4>621</vt:i4>
      </vt:variant>
      <vt:variant>
        <vt:i4>0</vt:i4>
      </vt:variant>
      <vt:variant>
        <vt:i4>5</vt:i4>
      </vt:variant>
      <vt:variant>
        <vt:lpwstr>https://www.canva.com/</vt:lpwstr>
      </vt:variant>
      <vt:variant>
        <vt:lpwstr/>
      </vt:variant>
      <vt:variant>
        <vt:i4>6225998</vt:i4>
      </vt:variant>
      <vt:variant>
        <vt:i4>612</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609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7602248</vt:i4>
      </vt:variant>
      <vt:variant>
        <vt:i4>606</vt:i4>
      </vt:variant>
      <vt:variant>
        <vt:i4>0</vt:i4>
      </vt:variant>
      <vt:variant>
        <vt:i4>5</vt:i4>
      </vt:variant>
      <vt:variant>
        <vt:lpwstr/>
      </vt:variant>
      <vt:variant>
        <vt:lpwstr>_Resource_8:_Decimal</vt:lpwstr>
      </vt:variant>
      <vt:variant>
        <vt:i4>1769536</vt:i4>
      </vt:variant>
      <vt:variant>
        <vt:i4>597</vt:i4>
      </vt:variant>
      <vt:variant>
        <vt:i4>0</vt:i4>
      </vt:variant>
      <vt:variant>
        <vt:i4>5</vt:i4>
      </vt:variant>
      <vt:variant>
        <vt:lpwstr>https://www.mav.vic.edu.au/Resources/Primary-resources/Mathspiration</vt:lpwstr>
      </vt:variant>
      <vt:variant>
        <vt:lpwstr/>
      </vt:variant>
      <vt:variant>
        <vt:i4>7733342</vt:i4>
      </vt:variant>
      <vt:variant>
        <vt:i4>594</vt:i4>
      </vt:variant>
      <vt:variant>
        <vt:i4>0</vt:i4>
      </vt:variant>
      <vt:variant>
        <vt:i4>5</vt:i4>
      </vt:variant>
      <vt:variant>
        <vt:lpwstr/>
      </vt:variant>
      <vt:variant>
        <vt:lpwstr>_Resource_7:_Fitness</vt:lpwstr>
      </vt:variant>
      <vt:variant>
        <vt:i4>1703937</vt:i4>
      </vt:variant>
      <vt:variant>
        <vt:i4>591</vt:i4>
      </vt:variant>
      <vt:variant>
        <vt:i4>0</vt:i4>
      </vt:variant>
      <vt:variant>
        <vt:i4>5</vt:i4>
      </vt:variant>
      <vt:variant>
        <vt:lpwstr>https://app.education.nsw.gov.au/digital-learning-selector/LearningActivity/Card/645</vt:lpwstr>
      </vt:variant>
      <vt:variant>
        <vt:lpwstr/>
      </vt:variant>
      <vt:variant>
        <vt:i4>7733342</vt:i4>
      </vt:variant>
      <vt:variant>
        <vt:i4>588</vt:i4>
      </vt:variant>
      <vt:variant>
        <vt:i4>0</vt:i4>
      </vt:variant>
      <vt:variant>
        <vt:i4>5</vt:i4>
      </vt:variant>
      <vt:variant>
        <vt:lpwstr/>
      </vt:variant>
      <vt:variant>
        <vt:lpwstr>_Resource_7:_Fitness</vt:lpwstr>
      </vt:variant>
      <vt:variant>
        <vt:i4>8192121</vt:i4>
      </vt:variant>
      <vt:variant>
        <vt:i4>585</vt:i4>
      </vt:variant>
      <vt:variant>
        <vt:i4>0</vt:i4>
      </vt:variant>
      <vt:variant>
        <vt:i4>5</vt:i4>
      </vt:variant>
      <vt:variant>
        <vt:lpwstr>https://education.nsw.gov.au/teaching-and-learning/curriculum/literacy-and-numeracy/teaching-and-learning-resources/numeracy/talk-moves</vt:lpwstr>
      </vt:variant>
      <vt:variant>
        <vt:lpwstr/>
      </vt:variant>
      <vt:variant>
        <vt:i4>7012440</vt:i4>
      </vt:variant>
      <vt:variant>
        <vt:i4>582</vt:i4>
      </vt:variant>
      <vt:variant>
        <vt:i4>0</vt:i4>
      </vt:variant>
      <vt:variant>
        <vt:i4>5</vt:i4>
      </vt:variant>
      <vt:variant>
        <vt:lpwstr/>
      </vt:variant>
      <vt:variant>
        <vt:lpwstr>_Resource_6:_Swimming</vt:lpwstr>
      </vt:variant>
      <vt:variant>
        <vt:i4>8126587</vt:i4>
      </vt:variant>
      <vt:variant>
        <vt:i4>579</vt:i4>
      </vt:variant>
      <vt:variant>
        <vt:i4>0</vt:i4>
      </vt:variant>
      <vt:variant>
        <vt:i4>5</vt:i4>
      </vt:variant>
      <vt:variant>
        <vt:lpwstr>https://resources.education.nsw.gov.au/home</vt:lpwstr>
      </vt:variant>
      <vt:variant>
        <vt:lpwstr/>
      </vt:variant>
      <vt:variant>
        <vt:i4>1245281</vt:i4>
      </vt:variant>
      <vt:variant>
        <vt:i4>576</vt:i4>
      </vt:variant>
      <vt:variant>
        <vt:i4>0</vt:i4>
      </vt:variant>
      <vt:variant>
        <vt:i4>5</vt:i4>
      </vt:variant>
      <vt:variant>
        <vt:lpwstr>https://education.nsw.gov.au/teaching-and-learning/curriculum/mathematics/mathematics-curriculum-resources-k-12/mathematics-k-6-resources</vt:lpwstr>
      </vt:variant>
      <vt:variant>
        <vt:lpwstr>catalogue_auto</vt:lpwstr>
      </vt:variant>
      <vt:variant>
        <vt:i4>6225998</vt:i4>
      </vt:variant>
      <vt:variant>
        <vt:i4>573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570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7143501</vt:i4>
      </vt:variant>
      <vt:variant>
        <vt:i4>567</vt:i4>
      </vt:variant>
      <vt:variant>
        <vt:i4>0</vt:i4>
      </vt:variant>
      <vt:variant>
        <vt:i4>5</vt:i4>
      </vt:variant>
      <vt:variant>
        <vt:lpwstr/>
      </vt:variant>
      <vt:variant>
        <vt:lpwstr>_Resource_5:_Less</vt:lpwstr>
      </vt:variant>
      <vt:variant>
        <vt:i4>3342432</vt:i4>
      </vt:variant>
      <vt:variant>
        <vt:i4>564</vt:i4>
      </vt:variant>
      <vt:variant>
        <vt:i4>0</vt:i4>
      </vt:variant>
      <vt:variant>
        <vt:i4>5</vt:i4>
      </vt:variant>
      <vt:variant>
        <vt:lpwstr>https://www.mathlearningcenter.org/</vt:lpwstr>
      </vt:variant>
      <vt:variant>
        <vt:lpwstr/>
      </vt:variant>
      <vt:variant>
        <vt:i4>8192121</vt:i4>
      </vt:variant>
      <vt:variant>
        <vt:i4>552</vt:i4>
      </vt:variant>
      <vt:variant>
        <vt:i4>0</vt:i4>
      </vt:variant>
      <vt:variant>
        <vt:i4>5</vt:i4>
      </vt:variant>
      <vt:variant>
        <vt:lpwstr>https://education.nsw.gov.au/teaching-and-learning/curriculum/literacy-and-numeracy/teaching-and-learning-resources/numeracy/talk-moves</vt:lpwstr>
      </vt:variant>
      <vt:variant>
        <vt:lpwstr/>
      </vt:variant>
      <vt:variant>
        <vt:i4>327693</vt:i4>
      </vt:variant>
      <vt:variant>
        <vt:i4>549</vt:i4>
      </vt:variant>
      <vt:variant>
        <vt:i4>0</vt:i4>
      </vt:variant>
      <vt:variant>
        <vt:i4>5</vt:i4>
      </vt:variant>
      <vt:variant>
        <vt:lpwstr>https://www.mav.vic.edu.au/Resources/Learning-Activities-Years-Prep-to-9/MAV-Learning-Activities-</vt:lpwstr>
      </vt:variant>
      <vt:variant>
        <vt:lpwstr/>
      </vt:variant>
      <vt:variant>
        <vt:i4>5505040</vt:i4>
      </vt:variant>
      <vt:variant>
        <vt:i4>546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1048670</vt:i4>
      </vt:variant>
      <vt:variant>
        <vt:i4>537</vt:i4>
      </vt:variant>
      <vt:variant>
        <vt:i4>0</vt:i4>
      </vt:variant>
      <vt:variant>
        <vt:i4>5</vt:i4>
      </vt:variant>
      <vt:variant>
        <vt:lpwstr>https://education.nsw.gov.au/teaching-and-learning/curriculum/mathematics/mathematics-curriculum-resources-k-12/mathematics-k-6-resources/which-one-doesnt-belong-s3</vt:lpwstr>
      </vt:variant>
      <vt:variant>
        <vt:lpwstr/>
      </vt:variant>
      <vt:variant>
        <vt:i4>5505040</vt:i4>
      </vt:variant>
      <vt:variant>
        <vt:i4>534</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5373980</vt:i4>
      </vt:variant>
      <vt:variant>
        <vt:i4>531</vt:i4>
      </vt:variant>
      <vt:variant>
        <vt:i4>0</vt:i4>
      </vt:variant>
      <vt:variant>
        <vt:i4>5</vt:i4>
      </vt:variant>
      <vt:variant>
        <vt:lpwstr>https://www.canva.com/policies/content-license-agreement/</vt:lpwstr>
      </vt:variant>
      <vt:variant>
        <vt:lpwstr/>
      </vt:variant>
      <vt:variant>
        <vt:i4>3211298</vt:i4>
      </vt:variant>
      <vt:variant>
        <vt:i4>528</vt:i4>
      </vt:variant>
      <vt:variant>
        <vt:i4>0</vt:i4>
      </vt:variant>
      <vt:variant>
        <vt:i4>5</vt:i4>
      </vt:variant>
      <vt:variant>
        <vt:lpwstr>https://www.canva.com/</vt:lpwstr>
      </vt:variant>
      <vt:variant>
        <vt:lpwstr/>
      </vt:variant>
      <vt:variant>
        <vt:i4>2424947</vt:i4>
      </vt:variant>
      <vt:variant>
        <vt:i4>522</vt:i4>
      </vt:variant>
      <vt:variant>
        <vt:i4>0</vt:i4>
      </vt:variant>
      <vt:variant>
        <vt:i4>5</vt:i4>
      </vt:variant>
      <vt:variant>
        <vt:lpwstr>https://www.worldometers.info/world-population/</vt:lpwstr>
      </vt:variant>
      <vt:variant>
        <vt:lpwstr/>
      </vt:variant>
      <vt:variant>
        <vt:i4>8192121</vt:i4>
      </vt:variant>
      <vt:variant>
        <vt:i4>519</vt:i4>
      </vt:variant>
      <vt:variant>
        <vt:i4>0</vt:i4>
      </vt:variant>
      <vt:variant>
        <vt:i4>5</vt:i4>
      </vt:variant>
      <vt:variant>
        <vt:lpwstr>https://education.nsw.gov.au/teaching-and-learning/curriculum/literacy-and-numeracy/teaching-and-learning-resources/numeracy/talk-moves</vt:lpwstr>
      </vt:variant>
      <vt:variant>
        <vt:lpwstr/>
      </vt:variant>
      <vt:variant>
        <vt:i4>1507379</vt:i4>
      </vt:variant>
      <vt:variant>
        <vt:i4>516</vt:i4>
      </vt:variant>
      <vt:variant>
        <vt:i4>0</vt:i4>
      </vt:variant>
      <vt:variant>
        <vt:i4>5</vt:i4>
      </vt:variant>
      <vt:variant>
        <vt:lpwstr/>
      </vt:variant>
      <vt:variant>
        <vt:lpwstr>_Resource_4:_Misconceptions</vt:lpwstr>
      </vt:variant>
      <vt:variant>
        <vt:i4>6225998</vt:i4>
      </vt:variant>
      <vt:variant>
        <vt:i4>513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510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7209030</vt:i4>
      </vt:variant>
      <vt:variant>
        <vt:i4>507</vt:i4>
      </vt:variant>
      <vt:variant>
        <vt:i4>0</vt:i4>
      </vt:variant>
      <vt:variant>
        <vt:i4>5</vt:i4>
      </vt:variant>
      <vt:variant>
        <vt:lpwstr/>
      </vt:variant>
      <vt:variant>
        <vt:lpwstr>_Resource_3:_Show</vt:lpwstr>
      </vt:variant>
      <vt:variant>
        <vt:i4>327693</vt:i4>
      </vt:variant>
      <vt:variant>
        <vt:i4>504</vt:i4>
      </vt:variant>
      <vt:variant>
        <vt:i4>0</vt:i4>
      </vt:variant>
      <vt:variant>
        <vt:i4>5</vt:i4>
      </vt:variant>
      <vt:variant>
        <vt:lpwstr>https://www.mav.vic.edu.au/Resources/Learning-Activities-Years-Prep-to-9/MAV-Learning-Activities-</vt:lpwstr>
      </vt:variant>
      <vt:variant>
        <vt:lpwstr/>
      </vt:variant>
      <vt:variant>
        <vt:i4>5505040</vt:i4>
      </vt:variant>
      <vt:variant>
        <vt:i4>501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1245226</vt:i4>
      </vt:variant>
      <vt:variant>
        <vt:i4>498</vt:i4>
      </vt:variant>
      <vt:variant>
        <vt:i4>0</vt:i4>
      </vt:variant>
      <vt:variant>
        <vt:i4>5</vt:i4>
      </vt:variant>
      <vt:variant>
        <vt:lpwstr/>
      </vt:variant>
      <vt:variant>
        <vt:lpwstr>_Resource_2:_Prompting</vt:lpwstr>
      </vt:variant>
      <vt:variant>
        <vt:i4>1245226</vt:i4>
      </vt:variant>
      <vt:variant>
        <vt:i4>495</vt:i4>
      </vt:variant>
      <vt:variant>
        <vt:i4>0</vt:i4>
      </vt:variant>
      <vt:variant>
        <vt:i4>5</vt:i4>
      </vt:variant>
      <vt:variant>
        <vt:lpwstr/>
      </vt:variant>
      <vt:variant>
        <vt:lpwstr>_Resource_2:_Prompting</vt:lpwstr>
      </vt:variant>
      <vt:variant>
        <vt:i4>8192121</vt:i4>
      </vt:variant>
      <vt:variant>
        <vt:i4>492</vt:i4>
      </vt:variant>
      <vt:variant>
        <vt:i4>0</vt:i4>
      </vt:variant>
      <vt:variant>
        <vt:i4>5</vt:i4>
      </vt:variant>
      <vt:variant>
        <vt:lpwstr>https://education.nsw.gov.au/teaching-and-learning/curriculum/literacy-and-numeracy/teaching-and-learning-resources/numeracy/talk-moves</vt:lpwstr>
      </vt:variant>
      <vt:variant>
        <vt:lpwstr/>
      </vt:variant>
      <vt:variant>
        <vt:i4>5505040</vt:i4>
      </vt:variant>
      <vt:variant>
        <vt:i4>483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6357059</vt:i4>
      </vt:variant>
      <vt:variant>
        <vt:i4>480</vt:i4>
      </vt:variant>
      <vt:variant>
        <vt:i4>0</vt:i4>
      </vt:variant>
      <vt:variant>
        <vt:i4>5</vt:i4>
      </vt:variant>
      <vt:variant>
        <vt:lpwstr/>
      </vt:variant>
      <vt:variant>
        <vt:lpwstr>_Resource_1:_Four</vt:lpwstr>
      </vt:variant>
      <vt:variant>
        <vt:i4>6357059</vt:i4>
      </vt:variant>
      <vt:variant>
        <vt:i4>477</vt:i4>
      </vt:variant>
      <vt:variant>
        <vt:i4>0</vt:i4>
      </vt:variant>
      <vt:variant>
        <vt:i4>5</vt:i4>
      </vt:variant>
      <vt:variant>
        <vt:lpwstr/>
      </vt:variant>
      <vt:variant>
        <vt:lpwstr>_Resource_1:_Four</vt:lpwstr>
      </vt:variant>
      <vt:variant>
        <vt:i4>327693</vt:i4>
      </vt:variant>
      <vt:variant>
        <vt:i4>474</vt:i4>
      </vt:variant>
      <vt:variant>
        <vt:i4>0</vt:i4>
      </vt:variant>
      <vt:variant>
        <vt:i4>5</vt:i4>
      </vt:variant>
      <vt:variant>
        <vt:lpwstr>https://www.mav.vic.edu.au/Resources/Learning-Activities-Years-Prep-to-9/MAV-Learning-Activities-</vt:lpwstr>
      </vt:variant>
      <vt:variant>
        <vt:lpwstr/>
      </vt:variant>
      <vt:variant>
        <vt:i4>4194357</vt:i4>
      </vt:variant>
      <vt:variant>
        <vt:i4>471</vt:i4>
      </vt:variant>
      <vt:variant>
        <vt:i4>0</vt:i4>
      </vt:variant>
      <vt:variant>
        <vt:i4>5</vt:i4>
      </vt:variant>
      <vt:variant>
        <vt:lpwstr/>
      </vt:variant>
      <vt:variant>
        <vt:lpwstr>_Resource_16:_Explanation</vt:lpwstr>
      </vt:variant>
      <vt:variant>
        <vt:i4>3080231</vt:i4>
      </vt:variant>
      <vt:variant>
        <vt:i4>468</vt:i4>
      </vt:variant>
      <vt:variant>
        <vt:i4>0</vt:i4>
      </vt:variant>
      <vt:variant>
        <vt:i4>5</vt:i4>
      </vt:variant>
      <vt:variant>
        <vt:lpwstr/>
      </vt:variant>
      <vt:variant>
        <vt:lpwstr>_Lesson_8</vt:lpwstr>
      </vt:variant>
      <vt:variant>
        <vt:i4>3539024</vt:i4>
      </vt:variant>
      <vt:variant>
        <vt:i4>465</vt:i4>
      </vt:variant>
      <vt:variant>
        <vt:i4>0</vt:i4>
      </vt:variant>
      <vt:variant>
        <vt:i4>5</vt:i4>
      </vt:variant>
      <vt:variant>
        <vt:lpwstr/>
      </vt:variant>
      <vt:variant>
        <vt:lpwstr>_Resource_15:_Swimming</vt:lpwstr>
      </vt:variant>
      <vt:variant>
        <vt:i4>4980769</vt:i4>
      </vt:variant>
      <vt:variant>
        <vt:i4>462</vt:i4>
      </vt:variant>
      <vt:variant>
        <vt:i4>0</vt:i4>
      </vt:variant>
      <vt:variant>
        <vt:i4>5</vt:i4>
      </vt:variant>
      <vt:variant>
        <vt:lpwstr/>
      </vt:variant>
      <vt:variant>
        <vt:lpwstr>_Resource_14:_How</vt:lpwstr>
      </vt:variant>
      <vt:variant>
        <vt:i4>3080231</vt:i4>
      </vt:variant>
      <vt:variant>
        <vt:i4>459</vt:i4>
      </vt:variant>
      <vt:variant>
        <vt:i4>0</vt:i4>
      </vt:variant>
      <vt:variant>
        <vt:i4>5</vt:i4>
      </vt:variant>
      <vt:variant>
        <vt:lpwstr/>
      </vt:variant>
      <vt:variant>
        <vt:lpwstr>_Lesson_7</vt:lpwstr>
      </vt:variant>
      <vt:variant>
        <vt:i4>786487</vt:i4>
      </vt:variant>
      <vt:variant>
        <vt:i4>456</vt:i4>
      </vt:variant>
      <vt:variant>
        <vt:i4>0</vt:i4>
      </vt:variant>
      <vt:variant>
        <vt:i4>5</vt:i4>
      </vt:variant>
      <vt:variant>
        <vt:lpwstr/>
      </vt:variant>
      <vt:variant>
        <vt:lpwstr>_Resource_13:_Multi-step</vt:lpwstr>
      </vt:variant>
      <vt:variant>
        <vt:i4>4653115</vt:i4>
      </vt:variant>
      <vt:variant>
        <vt:i4>453</vt:i4>
      </vt:variant>
      <vt:variant>
        <vt:i4>0</vt:i4>
      </vt:variant>
      <vt:variant>
        <vt:i4>5</vt:i4>
      </vt:variant>
      <vt:variant>
        <vt:lpwstr/>
      </vt:variant>
      <vt:variant>
        <vt:lpwstr>_Resource_12:_Tenths</vt:lpwstr>
      </vt:variant>
      <vt:variant>
        <vt:i4>6225963</vt:i4>
      </vt:variant>
      <vt:variant>
        <vt:i4>450</vt:i4>
      </vt:variant>
      <vt:variant>
        <vt:i4>0</vt:i4>
      </vt:variant>
      <vt:variant>
        <vt:i4>5</vt:i4>
      </vt:variant>
      <vt:variant>
        <vt:lpwstr/>
      </vt:variant>
      <vt:variant>
        <vt:lpwstr>_Resource_11:_Frayer</vt:lpwstr>
      </vt:variant>
      <vt:variant>
        <vt:i4>5701691</vt:i4>
      </vt:variant>
      <vt:variant>
        <vt:i4>447</vt:i4>
      </vt:variant>
      <vt:variant>
        <vt:i4>0</vt:i4>
      </vt:variant>
      <vt:variant>
        <vt:i4>5</vt:i4>
      </vt:variant>
      <vt:variant>
        <vt:lpwstr/>
      </vt:variant>
      <vt:variant>
        <vt:lpwstr>_Resource_10:_Thousandths</vt:lpwstr>
      </vt:variant>
      <vt:variant>
        <vt:i4>524320</vt:i4>
      </vt:variant>
      <vt:variant>
        <vt:i4>444</vt:i4>
      </vt:variant>
      <vt:variant>
        <vt:i4>0</vt:i4>
      </vt:variant>
      <vt:variant>
        <vt:i4>5</vt:i4>
      </vt:variant>
      <vt:variant>
        <vt:lpwstr/>
      </vt:variant>
      <vt:variant>
        <vt:lpwstr>_Resource_9:_Prove</vt:lpwstr>
      </vt:variant>
      <vt:variant>
        <vt:i4>3080231</vt:i4>
      </vt:variant>
      <vt:variant>
        <vt:i4>441</vt:i4>
      </vt:variant>
      <vt:variant>
        <vt:i4>0</vt:i4>
      </vt:variant>
      <vt:variant>
        <vt:i4>5</vt:i4>
      </vt:variant>
      <vt:variant>
        <vt:lpwstr/>
      </vt:variant>
      <vt:variant>
        <vt:lpwstr>_Lesson_6</vt:lpwstr>
      </vt:variant>
      <vt:variant>
        <vt:i4>7733342</vt:i4>
      </vt:variant>
      <vt:variant>
        <vt:i4>438</vt:i4>
      </vt:variant>
      <vt:variant>
        <vt:i4>0</vt:i4>
      </vt:variant>
      <vt:variant>
        <vt:i4>5</vt:i4>
      </vt:variant>
      <vt:variant>
        <vt:lpwstr/>
      </vt:variant>
      <vt:variant>
        <vt:lpwstr>_Resource_7:_Fitness</vt:lpwstr>
      </vt:variant>
      <vt:variant>
        <vt:i4>7012440</vt:i4>
      </vt:variant>
      <vt:variant>
        <vt:i4>435</vt:i4>
      </vt:variant>
      <vt:variant>
        <vt:i4>0</vt:i4>
      </vt:variant>
      <vt:variant>
        <vt:i4>5</vt:i4>
      </vt:variant>
      <vt:variant>
        <vt:lpwstr/>
      </vt:variant>
      <vt:variant>
        <vt:lpwstr>_Resource_6:_Swimming</vt:lpwstr>
      </vt:variant>
      <vt:variant>
        <vt:i4>3080231</vt:i4>
      </vt:variant>
      <vt:variant>
        <vt:i4>432</vt:i4>
      </vt:variant>
      <vt:variant>
        <vt:i4>0</vt:i4>
      </vt:variant>
      <vt:variant>
        <vt:i4>5</vt:i4>
      </vt:variant>
      <vt:variant>
        <vt:lpwstr/>
      </vt:variant>
      <vt:variant>
        <vt:lpwstr>_Lesson_5</vt:lpwstr>
      </vt:variant>
      <vt:variant>
        <vt:i4>7602248</vt:i4>
      </vt:variant>
      <vt:variant>
        <vt:i4>429</vt:i4>
      </vt:variant>
      <vt:variant>
        <vt:i4>0</vt:i4>
      </vt:variant>
      <vt:variant>
        <vt:i4>5</vt:i4>
      </vt:variant>
      <vt:variant>
        <vt:lpwstr/>
      </vt:variant>
      <vt:variant>
        <vt:lpwstr>_Resource_8:_Decimal</vt:lpwstr>
      </vt:variant>
      <vt:variant>
        <vt:i4>7733342</vt:i4>
      </vt:variant>
      <vt:variant>
        <vt:i4>426</vt:i4>
      </vt:variant>
      <vt:variant>
        <vt:i4>0</vt:i4>
      </vt:variant>
      <vt:variant>
        <vt:i4>5</vt:i4>
      </vt:variant>
      <vt:variant>
        <vt:lpwstr/>
      </vt:variant>
      <vt:variant>
        <vt:lpwstr>_Resource_7:_Fitness</vt:lpwstr>
      </vt:variant>
      <vt:variant>
        <vt:i4>262180</vt:i4>
      </vt:variant>
      <vt:variant>
        <vt:i4>423</vt:i4>
      </vt:variant>
      <vt:variant>
        <vt:i4>0</vt:i4>
      </vt:variant>
      <vt:variant>
        <vt:i4>5</vt:i4>
      </vt:variant>
      <vt:variant>
        <vt:lpwstr/>
      </vt:variant>
      <vt:variant>
        <vt:lpwstr>_Resource_6:_Athletics</vt:lpwstr>
      </vt:variant>
      <vt:variant>
        <vt:i4>3080231</vt:i4>
      </vt:variant>
      <vt:variant>
        <vt:i4>420</vt:i4>
      </vt:variant>
      <vt:variant>
        <vt:i4>0</vt:i4>
      </vt:variant>
      <vt:variant>
        <vt:i4>5</vt:i4>
      </vt:variant>
      <vt:variant>
        <vt:lpwstr/>
      </vt:variant>
      <vt:variant>
        <vt:lpwstr>_Lesson_4</vt:lpwstr>
      </vt:variant>
      <vt:variant>
        <vt:i4>7143501</vt:i4>
      </vt:variant>
      <vt:variant>
        <vt:i4>417</vt:i4>
      </vt:variant>
      <vt:variant>
        <vt:i4>0</vt:i4>
      </vt:variant>
      <vt:variant>
        <vt:i4>5</vt:i4>
      </vt:variant>
      <vt:variant>
        <vt:lpwstr/>
      </vt:variant>
      <vt:variant>
        <vt:lpwstr>_Resource_5:_Less</vt:lpwstr>
      </vt:variant>
      <vt:variant>
        <vt:i4>3080231</vt:i4>
      </vt:variant>
      <vt:variant>
        <vt:i4>414</vt:i4>
      </vt:variant>
      <vt:variant>
        <vt:i4>0</vt:i4>
      </vt:variant>
      <vt:variant>
        <vt:i4>5</vt:i4>
      </vt:variant>
      <vt:variant>
        <vt:lpwstr/>
      </vt:variant>
      <vt:variant>
        <vt:lpwstr>_Lesson_3</vt:lpwstr>
      </vt:variant>
      <vt:variant>
        <vt:i4>2424947</vt:i4>
      </vt:variant>
      <vt:variant>
        <vt:i4>411</vt:i4>
      </vt:variant>
      <vt:variant>
        <vt:i4>0</vt:i4>
      </vt:variant>
      <vt:variant>
        <vt:i4>5</vt:i4>
      </vt:variant>
      <vt:variant>
        <vt:lpwstr>https://www.worldometers.info/world-population/</vt:lpwstr>
      </vt:variant>
      <vt:variant>
        <vt:lpwstr/>
      </vt:variant>
      <vt:variant>
        <vt:i4>1507379</vt:i4>
      </vt:variant>
      <vt:variant>
        <vt:i4>408</vt:i4>
      </vt:variant>
      <vt:variant>
        <vt:i4>0</vt:i4>
      </vt:variant>
      <vt:variant>
        <vt:i4>5</vt:i4>
      </vt:variant>
      <vt:variant>
        <vt:lpwstr/>
      </vt:variant>
      <vt:variant>
        <vt:lpwstr>_Resource_4:_Misconceptions</vt:lpwstr>
      </vt:variant>
      <vt:variant>
        <vt:i4>7209030</vt:i4>
      </vt:variant>
      <vt:variant>
        <vt:i4>405</vt:i4>
      </vt:variant>
      <vt:variant>
        <vt:i4>0</vt:i4>
      </vt:variant>
      <vt:variant>
        <vt:i4>5</vt:i4>
      </vt:variant>
      <vt:variant>
        <vt:lpwstr/>
      </vt:variant>
      <vt:variant>
        <vt:lpwstr>_Resource_3:_Show</vt:lpwstr>
      </vt:variant>
      <vt:variant>
        <vt:i4>3080231</vt:i4>
      </vt:variant>
      <vt:variant>
        <vt:i4>402</vt:i4>
      </vt:variant>
      <vt:variant>
        <vt:i4>0</vt:i4>
      </vt:variant>
      <vt:variant>
        <vt:i4>5</vt:i4>
      </vt:variant>
      <vt:variant>
        <vt:lpwstr/>
      </vt:variant>
      <vt:variant>
        <vt:lpwstr>_Lesson_2</vt:lpwstr>
      </vt:variant>
      <vt:variant>
        <vt:i4>1245226</vt:i4>
      </vt:variant>
      <vt:variant>
        <vt:i4>399</vt:i4>
      </vt:variant>
      <vt:variant>
        <vt:i4>0</vt:i4>
      </vt:variant>
      <vt:variant>
        <vt:i4>5</vt:i4>
      </vt:variant>
      <vt:variant>
        <vt:lpwstr/>
      </vt:variant>
      <vt:variant>
        <vt:lpwstr>_Resource_2:_Prompting</vt:lpwstr>
      </vt:variant>
      <vt:variant>
        <vt:i4>6357059</vt:i4>
      </vt:variant>
      <vt:variant>
        <vt:i4>396</vt:i4>
      </vt:variant>
      <vt:variant>
        <vt:i4>0</vt:i4>
      </vt:variant>
      <vt:variant>
        <vt:i4>5</vt:i4>
      </vt:variant>
      <vt:variant>
        <vt:lpwstr/>
      </vt:variant>
      <vt:variant>
        <vt:lpwstr>_Resource_1:_Four</vt:lpwstr>
      </vt:variant>
      <vt:variant>
        <vt:i4>3080231</vt:i4>
      </vt:variant>
      <vt:variant>
        <vt:i4>393</vt:i4>
      </vt:variant>
      <vt:variant>
        <vt:i4>0</vt:i4>
      </vt:variant>
      <vt:variant>
        <vt:i4>5</vt:i4>
      </vt:variant>
      <vt:variant>
        <vt:lpwstr/>
      </vt:variant>
      <vt:variant>
        <vt:lpwstr>_Lesson_1</vt:lpwstr>
      </vt:variant>
      <vt:variant>
        <vt:i4>3145832</vt:i4>
      </vt:variant>
      <vt:variant>
        <vt:i4>390</vt:i4>
      </vt:variant>
      <vt:variant>
        <vt:i4>0</vt:i4>
      </vt:variant>
      <vt:variant>
        <vt:i4>5</vt:i4>
      </vt:variant>
      <vt:variant>
        <vt:lpwstr>https://education.nsw.gov.au/teaching-and-learning/curriculum/planning-programming-and-assessing-k-12/advice-on-curriculum-planning-for-every-student-k-12</vt:lpwstr>
      </vt:variant>
      <vt:variant>
        <vt:lpwstr/>
      </vt:variant>
      <vt:variant>
        <vt:i4>458823</vt:i4>
      </vt:variant>
      <vt:variant>
        <vt:i4>387</vt:i4>
      </vt:variant>
      <vt:variant>
        <vt:i4>0</vt:i4>
      </vt:variant>
      <vt:variant>
        <vt:i4>5</vt:i4>
      </vt:variant>
      <vt:variant>
        <vt:lpwstr>https://curriculum.nsw.edu.au/learning-areas/mathematics/mathematics-k-10</vt:lpwstr>
      </vt:variant>
      <vt:variant>
        <vt:lpwstr/>
      </vt:variant>
      <vt:variant>
        <vt:i4>458823</vt:i4>
      </vt:variant>
      <vt:variant>
        <vt:i4>384</vt:i4>
      </vt:variant>
      <vt:variant>
        <vt:i4>0</vt:i4>
      </vt:variant>
      <vt:variant>
        <vt:i4>5</vt:i4>
      </vt:variant>
      <vt:variant>
        <vt:lpwstr>https://curriculum.nsw.edu.au/learning-areas/mathematics/mathematics-k-10</vt:lpwstr>
      </vt:variant>
      <vt:variant>
        <vt:lpwstr/>
      </vt:variant>
      <vt:variant>
        <vt:i4>5308443</vt:i4>
      </vt:variant>
      <vt:variant>
        <vt:i4>381</vt:i4>
      </vt:variant>
      <vt:variant>
        <vt:i4>0</vt:i4>
      </vt:variant>
      <vt:variant>
        <vt:i4>5</vt:i4>
      </vt:variant>
      <vt:variant>
        <vt:lpwstr>https://www.didax.com/math/virtual-manipulatives.html</vt:lpwstr>
      </vt:variant>
      <vt:variant>
        <vt:lpwstr/>
      </vt:variant>
      <vt:variant>
        <vt:i4>1638400</vt:i4>
      </vt:variant>
      <vt:variant>
        <vt:i4>378</vt:i4>
      </vt:variant>
      <vt:variant>
        <vt:i4>0</vt:i4>
      </vt:variant>
      <vt:variant>
        <vt:i4>5</vt:i4>
      </vt:variant>
      <vt:variant>
        <vt:lpwstr>https://app.education.nsw.gov.au/digital-learning-selector/LearningActivity/Card/555</vt:lpwstr>
      </vt:variant>
      <vt:variant>
        <vt:lpwstr/>
      </vt:variant>
      <vt:variant>
        <vt:i4>1703937</vt:i4>
      </vt:variant>
      <vt:variant>
        <vt:i4>375</vt:i4>
      </vt:variant>
      <vt:variant>
        <vt:i4>0</vt:i4>
      </vt:variant>
      <vt:variant>
        <vt:i4>5</vt:i4>
      </vt:variant>
      <vt:variant>
        <vt:lpwstr>https://app.education.nsw.gov.au/digital-learning-selector/LearningActivity/Card/645</vt:lpwstr>
      </vt:variant>
      <vt:variant>
        <vt:lpwstr/>
      </vt:variant>
      <vt:variant>
        <vt:i4>1441794</vt:i4>
      </vt:variant>
      <vt:variant>
        <vt:i4>372</vt:i4>
      </vt:variant>
      <vt:variant>
        <vt:i4>0</vt:i4>
      </vt:variant>
      <vt:variant>
        <vt:i4>5</vt:i4>
      </vt:variant>
      <vt:variant>
        <vt:lpwstr>https://education.nsw.gov.au/teaching-and-learning/curriculum/mathematics/mathematics-curriculum-resources-k-12/mathematics-k-6-resources.main-education--category---catalogue---key-learning-area---mathematics---thinking-mathematically.nameAsc.1.grid</vt:lpwstr>
      </vt:variant>
      <vt:variant>
        <vt:lpwstr/>
      </vt:variant>
      <vt:variant>
        <vt:i4>8192121</vt:i4>
      </vt:variant>
      <vt:variant>
        <vt:i4>369</vt:i4>
      </vt:variant>
      <vt:variant>
        <vt:i4>0</vt:i4>
      </vt:variant>
      <vt:variant>
        <vt:i4>5</vt:i4>
      </vt:variant>
      <vt:variant>
        <vt:lpwstr>https://education.nsw.gov.au/teaching-and-learning/curriculum/literacy-and-numeracy/teaching-and-learning-resources/numeracy/talk-moves</vt:lpwstr>
      </vt:variant>
      <vt:variant>
        <vt:lpwstr/>
      </vt:variant>
      <vt:variant>
        <vt:i4>4653063</vt:i4>
      </vt:variant>
      <vt:variant>
        <vt:i4>366</vt:i4>
      </vt:variant>
      <vt:variant>
        <vt:i4>0</vt:i4>
      </vt:variant>
      <vt:variant>
        <vt:i4>5</vt:i4>
      </vt:variant>
      <vt:variant>
        <vt:lpwstr>https://curriculum.nsw.edu.au/curriculum-support/glossary</vt:lpwstr>
      </vt:variant>
      <vt:variant>
        <vt:lpwstr/>
      </vt:variant>
      <vt:variant>
        <vt:i4>7798833</vt:i4>
      </vt:variant>
      <vt:variant>
        <vt:i4>363</vt:i4>
      </vt:variant>
      <vt:variant>
        <vt:i4>0</vt:i4>
      </vt:variant>
      <vt:variant>
        <vt:i4>5</vt:i4>
      </vt:variant>
      <vt:variant>
        <vt:lpwstr>https://www.resolve.edu.au/multiplication-domino-arrays</vt:lpwstr>
      </vt:variant>
      <vt:variant>
        <vt:lpwstr/>
      </vt:variant>
      <vt:variant>
        <vt:i4>5373980</vt:i4>
      </vt:variant>
      <vt:variant>
        <vt:i4>360</vt:i4>
      </vt:variant>
      <vt:variant>
        <vt:i4>0</vt:i4>
      </vt:variant>
      <vt:variant>
        <vt:i4>5</vt:i4>
      </vt:variant>
      <vt:variant>
        <vt:lpwstr>https://www.canva.com/policies/content-license-agreement/</vt:lpwstr>
      </vt:variant>
      <vt:variant>
        <vt:lpwstr/>
      </vt:variant>
      <vt:variant>
        <vt:i4>3211298</vt:i4>
      </vt:variant>
      <vt:variant>
        <vt:i4>357</vt:i4>
      </vt:variant>
      <vt:variant>
        <vt:i4>0</vt:i4>
      </vt:variant>
      <vt:variant>
        <vt:i4>5</vt:i4>
      </vt:variant>
      <vt:variant>
        <vt:lpwstr>https://www.canva.com/</vt:lpwstr>
      </vt:variant>
      <vt:variant>
        <vt:lpwstr/>
      </vt:variant>
      <vt:variant>
        <vt:i4>1179697</vt:i4>
      </vt:variant>
      <vt:variant>
        <vt:i4>350</vt:i4>
      </vt:variant>
      <vt:variant>
        <vt:i4>0</vt:i4>
      </vt:variant>
      <vt:variant>
        <vt:i4>5</vt:i4>
      </vt:variant>
      <vt:variant>
        <vt:lpwstr/>
      </vt:variant>
      <vt:variant>
        <vt:lpwstr>_Toc145938601</vt:lpwstr>
      </vt:variant>
      <vt:variant>
        <vt:i4>1179697</vt:i4>
      </vt:variant>
      <vt:variant>
        <vt:i4>344</vt:i4>
      </vt:variant>
      <vt:variant>
        <vt:i4>0</vt:i4>
      </vt:variant>
      <vt:variant>
        <vt:i4>5</vt:i4>
      </vt:variant>
      <vt:variant>
        <vt:lpwstr/>
      </vt:variant>
      <vt:variant>
        <vt:lpwstr>_Toc145938600</vt:lpwstr>
      </vt:variant>
      <vt:variant>
        <vt:i4>1769522</vt:i4>
      </vt:variant>
      <vt:variant>
        <vt:i4>338</vt:i4>
      </vt:variant>
      <vt:variant>
        <vt:i4>0</vt:i4>
      </vt:variant>
      <vt:variant>
        <vt:i4>5</vt:i4>
      </vt:variant>
      <vt:variant>
        <vt:lpwstr/>
      </vt:variant>
      <vt:variant>
        <vt:lpwstr>_Toc145938599</vt:lpwstr>
      </vt:variant>
      <vt:variant>
        <vt:i4>1769522</vt:i4>
      </vt:variant>
      <vt:variant>
        <vt:i4>332</vt:i4>
      </vt:variant>
      <vt:variant>
        <vt:i4>0</vt:i4>
      </vt:variant>
      <vt:variant>
        <vt:i4>5</vt:i4>
      </vt:variant>
      <vt:variant>
        <vt:lpwstr/>
      </vt:variant>
      <vt:variant>
        <vt:lpwstr>_Toc145938598</vt:lpwstr>
      </vt:variant>
      <vt:variant>
        <vt:i4>1769522</vt:i4>
      </vt:variant>
      <vt:variant>
        <vt:i4>326</vt:i4>
      </vt:variant>
      <vt:variant>
        <vt:i4>0</vt:i4>
      </vt:variant>
      <vt:variant>
        <vt:i4>5</vt:i4>
      </vt:variant>
      <vt:variant>
        <vt:lpwstr/>
      </vt:variant>
      <vt:variant>
        <vt:lpwstr>_Toc145938597</vt:lpwstr>
      </vt:variant>
      <vt:variant>
        <vt:i4>1769522</vt:i4>
      </vt:variant>
      <vt:variant>
        <vt:i4>320</vt:i4>
      </vt:variant>
      <vt:variant>
        <vt:i4>0</vt:i4>
      </vt:variant>
      <vt:variant>
        <vt:i4>5</vt:i4>
      </vt:variant>
      <vt:variant>
        <vt:lpwstr/>
      </vt:variant>
      <vt:variant>
        <vt:lpwstr>_Toc145938596</vt:lpwstr>
      </vt:variant>
      <vt:variant>
        <vt:i4>1769522</vt:i4>
      </vt:variant>
      <vt:variant>
        <vt:i4>314</vt:i4>
      </vt:variant>
      <vt:variant>
        <vt:i4>0</vt:i4>
      </vt:variant>
      <vt:variant>
        <vt:i4>5</vt:i4>
      </vt:variant>
      <vt:variant>
        <vt:lpwstr/>
      </vt:variant>
      <vt:variant>
        <vt:lpwstr>_Toc145938595</vt:lpwstr>
      </vt:variant>
      <vt:variant>
        <vt:i4>1769522</vt:i4>
      </vt:variant>
      <vt:variant>
        <vt:i4>308</vt:i4>
      </vt:variant>
      <vt:variant>
        <vt:i4>0</vt:i4>
      </vt:variant>
      <vt:variant>
        <vt:i4>5</vt:i4>
      </vt:variant>
      <vt:variant>
        <vt:lpwstr/>
      </vt:variant>
      <vt:variant>
        <vt:lpwstr>_Toc145938594</vt:lpwstr>
      </vt:variant>
      <vt:variant>
        <vt:i4>1769522</vt:i4>
      </vt:variant>
      <vt:variant>
        <vt:i4>302</vt:i4>
      </vt:variant>
      <vt:variant>
        <vt:i4>0</vt:i4>
      </vt:variant>
      <vt:variant>
        <vt:i4>5</vt:i4>
      </vt:variant>
      <vt:variant>
        <vt:lpwstr/>
      </vt:variant>
      <vt:variant>
        <vt:lpwstr>_Toc145938593</vt:lpwstr>
      </vt:variant>
      <vt:variant>
        <vt:i4>1769522</vt:i4>
      </vt:variant>
      <vt:variant>
        <vt:i4>296</vt:i4>
      </vt:variant>
      <vt:variant>
        <vt:i4>0</vt:i4>
      </vt:variant>
      <vt:variant>
        <vt:i4>5</vt:i4>
      </vt:variant>
      <vt:variant>
        <vt:lpwstr/>
      </vt:variant>
      <vt:variant>
        <vt:lpwstr>_Toc145938592</vt:lpwstr>
      </vt:variant>
      <vt:variant>
        <vt:i4>1769522</vt:i4>
      </vt:variant>
      <vt:variant>
        <vt:i4>290</vt:i4>
      </vt:variant>
      <vt:variant>
        <vt:i4>0</vt:i4>
      </vt:variant>
      <vt:variant>
        <vt:i4>5</vt:i4>
      </vt:variant>
      <vt:variant>
        <vt:lpwstr/>
      </vt:variant>
      <vt:variant>
        <vt:lpwstr>_Toc145938591</vt:lpwstr>
      </vt:variant>
      <vt:variant>
        <vt:i4>1769522</vt:i4>
      </vt:variant>
      <vt:variant>
        <vt:i4>284</vt:i4>
      </vt:variant>
      <vt:variant>
        <vt:i4>0</vt:i4>
      </vt:variant>
      <vt:variant>
        <vt:i4>5</vt:i4>
      </vt:variant>
      <vt:variant>
        <vt:lpwstr/>
      </vt:variant>
      <vt:variant>
        <vt:lpwstr>_Toc145938590</vt:lpwstr>
      </vt:variant>
      <vt:variant>
        <vt:i4>1703986</vt:i4>
      </vt:variant>
      <vt:variant>
        <vt:i4>278</vt:i4>
      </vt:variant>
      <vt:variant>
        <vt:i4>0</vt:i4>
      </vt:variant>
      <vt:variant>
        <vt:i4>5</vt:i4>
      </vt:variant>
      <vt:variant>
        <vt:lpwstr/>
      </vt:variant>
      <vt:variant>
        <vt:lpwstr>_Toc145938589</vt:lpwstr>
      </vt:variant>
      <vt:variant>
        <vt:i4>1703986</vt:i4>
      </vt:variant>
      <vt:variant>
        <vt:i4>272</vt:i4>
      </vt:variant>
      <vt:variant>
        <vt:i4>0</vt:i4>
      </vt:variant>
      <vt:variant>
        <vt:i4>5</vt:i4>
      </vt:variant>
      <vt:variant>
        <vt:lpwstr/>
      </vt:variant>
      <vt:variant>
        <vt:lpwstr>_Toc145938588</vt:lpwstr>
      </vt:variant>
      <vt:variant>
        <vt:i4>1703986</vt:i4>
      </vt:variant>
      <vt:variant>
        <vt:i4>266</vt:i4>
      </vt:variant>
      <vt:variant>
        <vt:i4>0</vt:i4>
      </vt:variant>
      <vt:variant>
        <vt:i4>5</vt:i4>
      </vt:variant>
      <vt:variant>
        <vt:lpwstr/>
      </vt:variant>
      <vt:variant>
        <vt:lpwstr>_Toc145938587</vt:lpwstr>
      </vt:variant>
      <vt:variant>
        <vt:i4>1703986</vt:i4>
      </vt:variant>
      <vt:variant>
        <vt:i4>260</vt:i4>
      </vt:variant>
      <vt:variant>
        <vt:i4>0</vt:i4>
      </vt:variant>
      <vt:variant>
        <vt:i4>5</vt:i4>
      </vt:variant>
      <vt:variant>
        <vt:lpwstr/>
      </vt:variant>
      <vt:variant>
        <vt:lpwstr>_Toc145938586</vt:lpwstr>
      </vt:variant>
      <vt:variant>
        <vt:i4>1703986</vt:i4>
      </vt:variant>
      <vt:variant>
        <vt:i4>254</vt:i4>
      </vt:variant>
      <vt:variant>
        <vt:i4>0</vt:i4>
      </vt:variant>
      <vt:variant>
        <vt:i4>5</vt:i4>
      </vt:variant>
      <vt:variant>
        <vt:lpwstr/>
      </vt:variant>
      <vt:variant>
        <vt:lpwstr>_Toc145938585</vt:lpwstr>
      </vt:variant>
      <vt:variant>
        <vt:i4>1703986</vt:i4>
      </vt:variant>
      <vt:variant>
        <vt:i4>248</vt:i4>
      </vt:variant>
      <vt:variant>
        <vt:i4>0</vt:i4>
      </vt:variant>
      <vt:variant>
        <vt:i4>5</vt:i4>
      </vt:variant>
      <vt:variant>
        <vt:lpwstr/>
      </vt:variant>
      <vt:variant>
        <vt:lpwstr>_Toc145938584</vt:lpwstr>
      </vt:variant>
      <vt:variant>
        <vt:i4>1703986</vt:i4>
      </vt:variant>
      <vt:variant>
        <vt:i4>242</vt:i4>
      </vt:variant>
      <vt:variant>
        <vt:i4>0</vt:i4>
      </vt:variant>
      <vt:variant>
        <vt:i4>5</vt:i4>
      </vt:variant>
      <vt:variant>
        <vt:lpwstr/>
      </vt:variant>
      <vt:variant>
        <vt:lpwstr>_Toc145938583</vt:lpwstr>
      </vt:variant>
      <vt:variant>
        <vt:i4>1703986</vt:i4>
      </vt:variant>
      <vt:variant>
        <vt:i4>236</vt:i4>
      </vt:variant>
      <vt:variant>
        <vt:i4>0</vt:i4>
      </vt:variant>
      <vt:variant>
        <vt:i4>5</vt:i4>
      </vt:variant>
      <vt:variant>
        <vt:lpwstr/>
      </vt:variant>
      <vt:variant>
        <vt:lpwstr>_Toc145938582</vt:lpwstr>
      </vt:variant>
      <vt:variant>
        <vt:i4>1703986</vt:i4>
      </vt:variant>
      <vt:variant>
        <vt:i4>230</vt:i4>
      </vt:variant>
      <vt:variant>
        <vt:i4>0</vt:i4>
      </vt:variant>
      <vt:variant>
        <vt:i4>5</vt:i4>
      </vt:variant>
      <vt:variant>
        <vt:lpwstr/>
      </vt:variant>
      <vt:variant>
        <vt:lpwstr>_Toc145938581</vt:lpwstr>
      </vt:variant>
      <vt:variant>
        <vt:i4>1703986</vt:i4>
      </vt:variant>
      <vt:variant>
        <vt:i4>224</vt:i4>
      </vt:variant>
      <vt:variant>
        <vt:i4>0</vt:i4>
      </vt:variant>
      <vt:variant>
        <vt:i4>5</vt:i4>
      </vt:variant>
      <vt:variant>
        <vt:lpwstr/>
      </vt:variant>
      <vt:variant>
        <vt:lpwstr>_Toc145938580</vt:lpwstr>
      </vt:variant>
      <vt:variant>
        <vt:i4>1376306</vt:i4>
      </vt:variant>
      <vt:variant>
        <vt:i4>218</vt:i4>
      </vt:variant>
      <vt:variant>
        <vt:i4>0</vt:i4>
      </vt:variant>
      <vt:variant>
        <vt:i4>5</vt:i4>
      </vt:variant>
      <vt:variant>
        <vt:lpwstr/>
      </vt:variant>
      <vt:variant>
        <vt:lpwstr>_Toc145938579</vt:lpwstr>
      </vt:variant>
      <vt:variant>
        <vt:i4>1376306</vt:i4>
      </vt:variant>
      <vt:variant>
        <vt:i4>212</vt:i4>
      </vt:variant>
      <vt:variant>
        <vt:i4>0</vt:i4>
      </vt:variant>
      <vt:variant>
        <vt:i4>5</vt:i4>
      </vt:variant>
      <vt:variant>
        <vt:lpwstr/>
      </vt:variant>
      <vt:variant>
        <vt:lpwstr>_Toc145938578</vt:lpwstr>
      </vt:variant>
      <vt:variant>
        <vt:i4>1376306</vt:i4>
      </vt:variant>
      <vt:variant>
        <vt:i4>206</vt:i4>
      </vt:variant>
      <vt:variant>
        <vt:i4>0</vt:i4>
      </vt:variant>
      <vt:variant>
        <vt:i4>5</vt:i4>
      </vt:variant>
      <vt:variant>
        <vt:lpwstr/>
      </vt:variant>
      <vt:variant>
        <vt:lpwstr>_Toc145938577</vt:lpwstr>
      </vt:variant>
      <vt:variant>
        <vt:i4>1376306</vt:i4>
      </vt:variant>
      <vt:variant>
        <vt:i4>200</vt:i4>
      </vt:variant>
      <vt:variant>
        <vt:i4>0</vt:i4>
      </vt:variant>
      <vt:variant>
        <vt:i4>5</vt:i4>
      </vt:variant>
      <vt:variant>
        <vt:lpwstr/>
      </vt:variant>
      <vt:variant>
        <vt:lpwstr>_Toc145938576</vt:lpwstr>
      </vt:variant>
      <vt:variant>
        <vt:i4>1376306</vt:i4>
      </vt:variant>
      <vt:variant>
        <vt:i4>194</vt:i4>
      </vt:variant>
      <vt:variant>
        <vt:i4>0</vt:i4>
      </vt:variant>
      <vt:variant>
        <vt:i4>5</vt:i4>
      </vt:variant>
      <vt:variant>
        <vt:lpwstr/>
      </vt:variant>
      <vt:variant>
        <vt:lpwstr>_Toc145938575</vt:lpwstr>
      </vt:variant>
      <vt:variant>
        <vt:i4>1376306</vt:i4>
      </vt:variant>
      <vt:variant>
        <vt:i4>188</vt:i4>
      </vt:variant>
      <vt:variant>
        <vt:i4>0</vt:i4>
      </vt:variant>
      <vt:variant>
        <vt:i4>5</vt:i4>
      </vt:variant>
      <vt:variant>
        <vt:lpwstr/>
      </vt:variant>
      <vt:variant>
        <vt:lpwstr>_Toc145938574</vt:lpwstr>
      </vt:variant>
      <vt:variant>
        <vt:i4>1376306</vt:i4>
      </vt:variant>
      <vt:variant>
        <vt:i4>182</vt:i4>
      </vt:variant>
      <vt:variant>
        <vt:i4>0</vt:i4>
      </vt:variant>
      <vt:variant>
        <vt:i4>5</vt:i4>
      </vt:variant>
      <vt:variant>
        <vt:lpwstr/>
      </vt:variant>
      <vt:variant>
        <vt:lpwstr>_Toc145938573</vt:lpwstr>
      </vt:variant>
      <vt:variant>
        <vt:i4>1376306</vt:i4>
      </vt:variant>
      <vt:variant>
        <vt:i4>176</vt:i4>
      </vt:variant>
      <vt:variant>
        <vt:i4>0</vt:i4>
      </vt:variant>
      <vt:variant>
        <vt:i4>5</vt:i4>
      </vt:variant>
      <vt:variant>
        <vt:lpwstr/>
      </vt:variant>
      <vt:variant>
        <vt:lpwstr>_Toc145938572</vt:lpwstr>
      </vt:variant>
      <vt:variant>
        <vt:i4>1376306</vt:i4>
      </vt:variant>
      <vt:variant>
        <vt:i4>170</vt:i4>
      </vt:variant>
      <vt:variant>
        <vt:i4>0</vt:i4>
      </vt:variant>
      <vt:variant>
        <vt:i4>5</vt:i4>
      </vt:variant>
      <vt:variant>
        <vt:lpwstr/>
      </vt:variant>
      <vt:variant>
        <vt:lpwstr>_Toc145938571</vt:lpwstr>
      </vt:variant>
      <vt:variant>
        <vt:i4>1376306</vt:i4>
      </vt:variant>
      <vt:variant>
        <vt:i4>164</vt:i4>
      </vt:variant>
      <vt:variant>
        <vt:i4>0</vt:i4>
      </vt:variant>
      <vt:variant>
        <vt:i4>5</vt:i4>
      </vt:variant>
      <vt:variant>
        <vt:lpwstr/>
      </vt:variant>
      <vt:variant>
        <vt:lpwstr>_Toc145938570</vt:lpwstr>
      </vt:variant>
      <vt:variant>
        <vt:i4>1310770</vt:i4>
      </vt:variant>
      <vt:variant>
        <vt:i4>158</vt:i4>
      </vt:variant>
      <vt:variant>
        <vt:i4>0</vt:i4>
      </vt:variant>
      <vt:variant>
        <vt:i4>5</vt:i4>
      </vt:variant>
      <vt:variant>
        <vt:lpwstr/>
      </vt:variant>
      <vt:variant>
        <vt:lpwstr>_Toc145938569</vt:lpwstr>
      </vt:variant>
      <vt:variant>
        <vt:i4>1310770</vt:i4>
      </vt:variant>
      <vt:variant>
        <vt:i4>152</vt:i4>
      </vt:variant>
      <vt:variant>
        <vt:i4>0</vt:i4>
      </vt:variant>
      <vt:variant>
        <vt:i4>5</vt:i4>
      </vt:variant>
      <vt:variant>
        <vt:lpwstr/>
      </vt:variant>
      <vt:variant>
        <vt:lpwstr>_Toc145938568</vt:lpwstr>
      </vt:variant>
      <vt:variant>
        <vt:i4>1310770</vt:i4>
      </vt:variant>
      <vt:variant>
        <vt:i4>146</vt:i4>
      </vt:variant>
      <vt:variant>
        <vt:i4>0</vt:i4>
      </vt:variant>
      <vt:variant>
        <vt:i4>5</vt:i4>
      </vt:variant>
      <vt:variant>
        <vt:lpwstr/>
      </vt:variant>
      <vt:variant>
        <vt:lpwstr>_Toc145938567</vt:lpwstr>
      </vt:variant>
      <vt:variant>
        <vt:i4>1310770</vt:i4>
      </vt:variant>
      <vt:variant>
        <vt:i4>140</vt:i4>
      </vt:variant>
      <vt:variant>
        <vt:i4>0</vt:i4>
      </vt:variant>
      <vt:variant>
        <vt:i4>5</vt:i4>
      </vt:variant>
      <vt:variant>
        <vt:lpwstr/>
      </vt:variant>
      <vt:variant>
        <vt:lpwstr>_Toc145938566</vt:lpwstr>
      </vt:variant>
      <vt:variant>
        <vt:i4>1310770</vt:i4>
      </vt:variant>
      <vt:variant>
        <vt:i4>134</vt:i4>
      </vt:variant>
      <vt:variant>
        <vt:i4>0</vt:i4>
      </vt:variant>
      <vt:variant>
        <vt:i4>5</vt:i4>
      </vt:variant>
      <vt:variant>
        <vt:lpwstr/>
      </vt:variant>
      <vt:variant>
        <vt:lpwstr>_Toc145938565</vt:lpwstr>
      </vt:variant>
      <vt:variant>
        <vt:i4>1310770</vt:i4>
      </vt:variant>
      <vt:variant>
        <vt:i4>128</vt:i4>
      </vt:variant>
      <vt:variant>
        <vt:i4>0</vt:i4>
      </vt:variant>
      <vt:variant>
        <vt:i4>5</vt:i4>
      </vt:variant>
      <vt:variant>
        <vt:lpwstr/>
      </vt:variant>
      <vt:variant>
        <vt:lpwstr>_Toc145938564</vt:lpwstr>
      </vt:variant>
      <vt:variant>
        <vt:i4>1310770</vt:i4>
      </vt:variant>
      <vt:variant>
        <vt:i4>122</vt:i4>
      </vt:variant>
      <vt:variant>
        <vt:i4>0</vt:i4>
      </vt:variant>
      <vt:variant>
        <vt:i4>5</vt:i4>
      </vt:variant>
      <vt:variant>
        <vt:lpwstr/>
      </vt:variant>
      <vt:variant>
        <vt:lpwstr>_Toc145938563</vt:lpwstr>
      </vt:variant>
      <vt:variant>
        <vt:i4>1310770</vt:i4>
      </vt:variant>
      <vt:variant>
        <vt:i4>116</vt:i4>
      </vt:variant>
      <vt:variant>
        <vt:i4>0</vt:i4>
      </vt:variant>
      <vt:variant>
        <vt:i4>5</vt:i4>
      </vt:variant>
      <vt:variant>
        <vt:lpwstr/>
      </vt:variant>
      <vt:variant>
        <vt:lpwstr>_Toc145938562</vt:lpwstr>
      </vt:variant>
      <vt:variant>
        <vt:i4>1310770</vt:i4>
      </vt:variant>
      <vt:variant>
        <vt:i4>110</vt:i4>
      </vt:variant>
      <vt:variant>
        <vt:i4>0</vt:i4>
      </vt:variant>
      <vt:variant>
        <vt:i4>5</vt:i4>
      </vt:variant>
      <vt:variant>
        <vt:lpwstr/>
      </vt:variant>
      <vt:variant>
        <vt:lpwstr>_Toc145938561</vt:lpwstr>
      </vt:variant>
      <vt:variant>
        <vt:i4>1310770</vt:i4>
      </vt:variant>
      <vt:variant>
        <vt:i4>104</vt:i4>
      </vt:variant>
      <vt:variant>
        <vt:i4>0</vt:i4>
      </vt:variant>
      <vt:variant>
        <vt:i4>5</vt:i4>
      </vt:variant>
      <vt:variant>
        <vt:lpwstr/>
      </vt:variant>
      <vt:variant>
        <vt:lpwstr>_Toc145938560</vt:lpwstr>
      </vt:variant>
      <vt:variant>
        <vt:i4>1507378</vt:i4>
      </vt:variant>
      <vt:variant>
        <vt:i4>98</vt:i4>
      </vt:variant>
      <vt:variant>
        <vt:i4>0</vt:i4>
      </vt:variant>
      <vt:variant>
        <vt:i4>5</vt:i4>
      </vt:variant>
      <vt:variant>
        <vt:lpwstr/>
      </vt:variant>
      <vt:variant>
        <vt:lpwstr>_Toc145938559</vt:lpwstr>
      </vt:variant>
      <vt:variant>
        <vt:i4>1507378</vt:i4>
      </vt:variant>
      <vt:variant>
        <vt:i4>92</vt:i4>
      </vt:variant>
      <vt:variant>
        <vt:i4>0</vt:i4>
      </vt:variant>
      <vt:variant>
        <vt:i4>5</vt:i4>
      </vt:variant>
      <vt:variant>
        <vt:lpwstr/>
      </vt:variant>
      <vt:variant>
        <vt:lpwstr>_Toc145938558</vt:lpwstr>
      </vt:variant>
      <vt:variant>
        <vt:i4>1507378</vt:i4>
      </vt:variant>
      <vt:variant>
        <vt:i4>86</vt:i4>
      </vt:variant>
      <vt:variant>
        <vt:i4>0</vt:i4>
      </vt:variant>
      <vt:variant>
        <vt:i4>5</vt:i4>
      </vt:variant>
      <vt:variant>
        <vt:lpwstr/>
      </vt:variant>
      <vt:variant>
        <vt:lpwstr>_Toc145938557</vt:lpwstr>
      </vt:variant>
      <vt:variant>
        <vt:i4>1507378</vt:i4>
      </vt:variant>
      <vt:variant>
        <vt:i4>80</vt:i4>
      </vt:variant>
      <vt:variant>
        <vt:i4>0</vt:i4>
      </vt:variant>
      <vt:variant>
        <vt:i4>5</vt:i4>
      </vt:variant>
      <vt:variant>
        <vt:lpwstr/>
      </vt:variant>
      <vt:variant>
        <vt:lpwstr>_Toc145938556</vt:lpwstr>
      </vt:variant>
      <vt:variant>
        <vt:i4>1507378</vt:i4>
      </vt:variant>
      <vt:variant>
        <vt:i4>74</vt:i4>
      </vt:variant>
      <vt:variant>
        <vt:i4>0</vt:i4>
      </vt:variant>
      <vt:variant>
        <vt:i4>5</vt:i4>
      </vt:variant>
      <vt:variant>
        <vt:lpwstr/>
      </vt:variant>
      <vt:variant>
        <vt:lpwstr>_Toc145938555</vt:lpwstr>
      </vt:variant>
      <vt:variant>
        <vt:i4>1507378</vt:i4>
      </vt:variant>
      <vt:variant>
        <vt:i4>68</vt:i4>
      </vt:variant>
      <vt:variant>
        <vt:i4>0</vt:i4>
      </vt:variant>
      <vt:variant>
        <vt:i4>5</vt:i4>
      </vt:variant>
      <vt:variant>
        <vt:lpwstr/>
      </vt:variant>
      <vt:variant>
        <vt:lpwstr>_Toc145938554</vt:lpwstr>
      </vt:variant>
      <vt:variant>
        <vt:i4>1507378</vt:i4>
      </vt:variant>
      <vt:variant>
        <vt:i4>62</vt:i4>
      </vt:variant>
      <vt:variant>
        <vt:i4>0</vt:i4>
      </vt:variant>
      <vt:variant>
        <vt:i4>5</vt:i4>
      </vt:variant>
      <vt:variant>
        <vt:lpwstr/>
      </vt:variant>
      <vt:variant>
        <vt:lpwstr>_Toc145938553</vt:lpwstr>
      </vt:variant>
      <vt:variant>
        <vt:i4>1507378</vt:i4>
      </vt:variant>
      <vt:variant>
        <vt:i4>56</vt:i4>
      </vt:variant>
      <vt:variant>
        <vt:i4>0</vt:i4>
      </vt:variant>
      <vt:variant>
        <vt:i4>5</vt:i4>
      </vt:variant>
      <vt:variant>
        <vt:lpwstr/>
      </vt:variant>
      <vt:variant>
        <vt:lpwstr>_Toc145938552</vt:lpwstr>
      </vt:variant>
      <vt:variant>
        <vt:i4>1507378</vt:i4>
      </vt:variant>
      <vt:variant>
        <vt:i4>50</vt:i4>
      </vt:variant>
      <vt:variant>
        <vt:i4>0</vt:i4>
      </vt:variant>
      <vt:variant>
        <vt:i4>5</vt:i4>
      </vt:variant>
      <vt:variant>
        <vt:lpwstr/>
      </vt:variant>
      <vt:variant>
        <vt:lpwstr>_Toc145938551</vt:lpwstr>
      </vt:variant>
      <vt:variant>
        <vt:i4>1507378</vt:i4>
      </vt:variant>
      <vt:variant>
        <vt:i4>44</vt:i4>
      </vt:variant>
      <vt:variant>
        <vt:i4>0</vt:i4>
      </vt:variant>
      <vt:variant>
        <vt:i4>5</vt:i4>
      </vt:variant>
      <vt:variant>
        <vt:lpwstr/>
      </vt:variant>
      <vt:variant>
        <vt:lpwstr>_Toc145938550</vt:lpwstr>
      </vt:variant>
      <vt:variant>
        <vt:i4>1441842</vt:i4>
      </vt:variant>
      <vt:variant>
        <vt:i4>38</vt:i4>
      </vt:variant>
      <vt:variant>
        <vt:i4>0</vt:i4>
      </vt:variant>
      <vt:variant>
        <vt:i4>5</vt:i4>
      </vt:variant>
      <vt:variant>
        <vt:lpwstr/>
      </vt:variant>
      <vt:variant>
        <vt:lpwstr>_Toc145938549</vt:lpwstr>
      </vt:variant>
      <vt:variant>
        <vt:i4>1441842</vt:i4>
      </vt:variant>
      <vt:variant>
        <vt:i4>32</vt:i4>
      </vt:variant>
      <vt:variant>
        <vt:i4>0</vt:i4>
      </vt:variant>
      <vt:variant>
        <vt:i4>5</vt:i4>
      </vt:variant>
      <vt:variant>
        <vt:lpwstr/>
      </vt:variant>
      <vt:variant>
        <vt:lpwstr>_Toc145938548</vt:lpwstr>
      </vt:variant>
      <vt:variant>
        <vt:i4>1441842</vt:i4>
      </vt:variant>
      <vt:variant>
        <vt:i4>26</vt:i4>
      </vt:variant>
      <vt:variant>
        <vt:i4>0</vt:i4>
      </vt:variant>
      <vt:variant>
        <vt:i4>5</vt:i4>
      </vt:variant>
      <vt:variant>
        <vt:lpwstr/>
      </vt:variant>
      <vt:variant>
        <vt:lpwstr>_Toc145938547</vt:lpwstr>
      </vt:variant>
      <vt:variant>
        <vt:i4>1441842</vt:i4>
      </vt:variant>
      <vt:variant>
        <vt:i4>20</vt:i4>
      </vt:variant>
      <vt:variant>
        <vt:i4>0</vt:i4>
      </vt:variant>
      <vt:variant>
        <vt:i4>5</vt:i4>
      </vt:variant>
      <vt:variant>
        <vt:lpwstr/>
      </vt:variant>
      <vt:variant>
        <vt:lpwstr>_Toc145938546</vt:lpwstr>
      </vt:variant>
      <vt:variant>
        <vt:i4>1441842</vt:i4>
      </vt:variant>
      <vt:variant>
        <vt:i4>14</vt:i4>
      </vt:variant>
      <vt:variant>
        <vt:i4>0</vt:i4>
      </vt:variant>
      <vt:variant>
        <vt:i4>5</vt:i4>
      </vt:variant>
      <vt:variant>
        <vt:lpwstr/>
      </vt:variant>
      <vt:variant>
        <vt:lpwstr>_Toc145938545</vt:lpwstr>
      </vt:variant>
      <vt:variant>
        <vt:i4>1441842</vt:i4>
      </vt:variant>
      <vt:variant>
        <vt:i4>8</vt:i4>
      </vt:variant>
      <vt:variant>
        <vt:i4>0</vt:i4>
      </vt:variant>
      <vt:variant>
        <vt:i4>5</vt:i4>
      </vt:variant>
      <vt:variant>
        <vt:lpwstr/>
      </vt:variant>
      <vt:variant>
        <vt:lpwstr>_Toc145938544</vt:lpwstr>
      </vt:variant>
      <vt:variant>
        <vt:i4>1441842</vt:i4>
      </vt:variant>
      <vt:variant>
        <vt:i4>2</vt:i4>
      </vt:variant>
      <vt:variant>
        <vt:i4>0</vt:i4>
      </vt:variant>
      <vt:variant>
        <vt:i4>5</vt:i4>
      </vt:variant>
      <vt:variant>
        <vt:lpwstr/>
      </vt:variant>
      <vt:variant>
        <vt:lpwstr>_Toc145938543</vt:lpwstr>
      </vt:variant>
      <vt:variant>
        <vt:i4>3473477</vt:i4>
      </vt:variant>
      <vt:variant>
        <vt:i4>66</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63</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5701695</vt:i4>
      </vt:variant>
      <vt:variant>
        <vt:i4>60</vt:i4>
      </vt:variant>
      <vt:variant>
        <vt:i4>0</vt:i4>
      </vt:variant>
      <vt:variant>
        <vt:i4>5</vt:i4>
      </vt:variant>
      <vt:variant>
        <vt:lpwstr>https://schoolsnsw-my.sharepoint.com/:p:/g/personal/natalie_hawkins7_det_nsw_edu_au/ERLWRThr9wlBrGGa2DOgl28BSdMTXMmppwVtYGmzh5sYNQ?e=bsMutS</vt:lpwstr>
      </vt:variant>
      <vt:variant>
        <vt:lpwstr/>
      </vt:variant>
      <vt:variant>
        <vt:i4>5701695</vt:i4>
      </vt:variant>
      <vt:variant>
        <vt:i4>57</vt:i4>
      </vt:variant>
      <vt:variant>
        <vt:i4>0</vt:i4>
      </vt:variant>
      <vt:variant>
        <vt:i4>5</vt:i4>
      </vt:variant>
      <vt:variant>
        <vt:lpwstr>https://schoolsnsw-my.sharepoint.com/:p:/g/personal/natalie_hawkins7_det_nsw_edu_au/ERLWRThr9wlBrGGa2DOgl28BSdMTXMmppwVtYGmzh5sYNQ?e=bsMutS</vt:lpwstr>
      </vt:variant>
      <vt:variant>
        <vt:lpwstr/>
      </vt:variant>
      <vt:variant>
        <vt:i4>5701695</vt:i4>
      </vt:variant>
      <vt:variant>
        <vt:i4>54</vt:i4>
      </vt:variant>
      <vt:variant>
        <vt:i4>0</vt:i4>
      </vt:variant>
      <vt:variant>
        <vt:i4>5</vt:i4>
      </vt:variant>
      <vt:variant>
        <vt:lpwstr>https://schoolsnsw-my.sharepoint.com/:p:/g/personal/natalie_hawkins7_det_nsw_edu_au/ERLWRThr9wlBrGGa2DOgl28BSdMTXMmppwVtYGmzh5sYNQ?e=bsMutS</vt:lpwstr>
      </vt:variant>
      <vt:variant>
        <vt:lpwstr/>
      </vt:variant>
      <vt:variant>
        <vt:i4>5701695</vt:i4>
      </vt:variant>
      <vt:variant>
        <vt:i4>51</vt:i4>
      </vt:variant>
      <vt:variant>
        <vt:i4>0</vt:i4>
      </vt:variant>
      <vt:variant>
        <vt:i4>5</vt:i4>
      </vt:variant>
      <vt:variant>
        <vt:lpwstr>https://schoolsnsw-my.sharepoint.com/:p:/g/personal/natalie_hawkins7_det_nsw_edu_au/ERLWRThr9wlBrGGa2DOgl28BSdMTXMmppwVtYGmzh5sYNQ?e=bsMutS</vt:lpwstr>
      </vt:variant>
      <vt:variant>
        <vt:lpwstr/>
      </vt:variant>
      <vt:variant>
        <vt:i4>3473477</vt:i4>
      </vt:variant>
      <vt:variant>
        <vt:i4>48</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45</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42</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39</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36</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33</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5701695</vt:i4>
      </vt:variant>
      <vt:variant>
        <vt:i4>30</vt:i4>
      </vt:variant>
      <vt:variant>
        <vt:i4>0</vt:i4>
      </vt:variant>
      <vt:variant>
        <vt:i4>5</vt:i4>
      </vt:variant>
      <vt:variant>
        <vt:lpwstr>https://schoolsnsw-my.sharepoint.com/:p:/g/personal/natalie_hawkins7_det_nsw_edu_au/ERLWRThr9wlBrGGa2DOgl28BSdMTXMmppwVtYGmzh5sYNQ?e=bsMutS</vt:lpwstr>
      </vt:variant>
      <vt:variant>
        <vt:lpwstr/>
      </vt:variant>
      <vt:variant>
        <vt:i4>3473477</vt:i4>
      </vt:variant>
      <vt:variant>
        <vt:i4>27</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24</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3473477</vt:i4>
      </vt:variant>
      <vt:variant>
        <vt:i4>21</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5701695</vt:i4>
      </vt:variant>
      <vt:variant>
        <vt:i4>18</vt:i4>
      </vt:variant>
      <vt:variant>
        <vt:i4>0</vt:i4>
      </vt:variant>
      <vt:variant>
        <vt:i4>5</vt:i4>
      </vt:variant>
      <vt:variant>
        <vt:lpwstr>https://schoolsnsw-my.sharepoint.com/:p:/g/personal/natalie_hawkins7_det_nsw_edu_au/ERLWRThr9wlBrGGa2DOgl28BSdMTXMmppwVtYGmzh5sYNQ?e=bsMutS</vt:lpwstr>
      </vt:variant>
      <vt:variant>
        <vt:lpwstr/>
      </vt:variant>
      <vt:variant>
        <vt:i4>3473477</vt:i4>
      </vt:variant>
      <vt:variant>
        <vt:i4>15</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5701695</vt:i4>
      </vt:variant>
      <vt:variant>
        <vt:i4>12</vt:i4>
      </vt:variant>
      <vt:variant>
        <vt:i4>0</vt:i4>
      </vt:variant>
      <vt:variant>
        <vt:i4>5</vt:i4>
      </vt:variant>
      <vt:variant>
        <vt:lpwstr>https://schoolsnsw-my.sharepoint.com/:p:/g/personal/natalie_hawkins7_det_nsw_edu_au/ERLWRThr9wlBrGGa2DOgl28BSdMTXMmppwVtYGmzh5sYNQ?e=bsMutS</vt:lpwstr>
      </vt:variant>
      <vt:variant>
        <vt:lpwstr/>
      </vt:variant>
      <vt:variant>
        <vt:i4>5701695</vt:i4>
      </vt:variant>
      <vt:variant>
        <vt:i4>9</vt:i4>
      </vt:variant>
      <vt:variant>
        <vt:i4>0</vt:i4>
      </vt:variant>
      <vt:variant>
        <vt:i4>5</vt:i4>
      </vt:variant>
      <vt:variant>
        <vt:lpwstr>https://schoolsnsw-my.sharepoint.com/:p:/g/personal/natalie_hawkins7_det_nsw_edu_au/ERLWRThr9wlBrGGa2DOgl28BSdMTXMmppwVtYGmzh5sYNQ?e=bsMutS</vt:lpwstr>
      </vt:variant>
      <vt:variant>
        <vt:lpwstr/>
      </vt:variant>
      <vt:variant>
        <vt:i4>5701695</vt:i4>
      </vt:variant>
      <vt:variant>
        <vt:i4>6</vt:i4>
      </vt:variant>
      <vt:variant>
        <vt:i4>0</vt:i4>
      </vt:variant>
      <vt:variant>
        <vt:i4>5</vt:i4>
      </vt:variant>
      <vt:variant>
        <vt:lpwstr>https://schoolsnsw-my.sharepoint.com/:p:/g/personal/natalie_hawkins7_det_nsw_edu_au/ERLWRThr9wlBrGGa2DOgl28BSdMTXMmppwVtYGmzh5sYNQ?e=bsMutS</vt:lpwstr>
      </vt:variant>
      <vt:variant>
        <vt:lpwstr/>
      </vt:variant>
      <vt:variant>
        <vt:i4>3473477</vt:i4>
      </vt:variant>
      <vt:variant>
        <vt:i4>3</vt:i4>
      </vt:variant>
      <vt:variant>
        <vt:i4>0</vt:i4>
      </vt:variant>
      <vt:variant>
        <vt:i4>5</vt:i4>
      </vt:variant>
      <vt:variant>
        <vt:lpwstr>https://www.canva.com/design/DAFkRDmvXRY/KBHc3ucNWkh0QHD_KU2Www/edit?utm_content=DAFkRDmvXRY&amp;utm_campaign=designshare&amp;utm_medium=link2&amp;utm_source=sharebutton</vt:lpwstr>
      </vt:variant>
      <vt:variant>
        <vt:lpwstr/>
      </vt:variant>
      <vt:variant>
        <vt:i4>5701695</vt:i4>
      </vt:variant>
      <vt:variant>
        <vt:i4>0</vt:i4>
      </vt:variant>
      <vt:variant>
        <vt:i4>0</vt:i4>
      </vt:variant>
      <vt:variant>
        <vt:i4>5</vt:i4>
      </vt:variant>
      <vt:variant>
        <vt:lpwstr>https://schoolsnsw-my.sharepoint.com/:p:/g/personal/natalie_hawkins7_det_nsw_edu_au/ERLWRThr9wlBrGGa2DOgl28BSdMTXMmppwVtYGmzh5sYNQ?e=bsMutS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Stage 3 – Unit 26</dc:title>
  <dc:subject/>
  <dc:creator>NSW Department of Education</dc:creator>
  <cp:keywords/>
  <dc:description/>
  <dcterms:created xsi:type="dcterms:W3CDTF">2024-04-03T02:54:00Z</dcterms:created>
  <dcterms:modified xsi:type="dcterms:W3CDTF">2024-04-03T02:54:00Z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2024-04-03T02:54:11Z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3cd737bc-8e57-45a1-9bf3-0aa1594bdc3c</vt:lpwstr>
  </property>
  <property fmtid="{D5CDD505-2E9C-101B-9397-08002B2CF9AE}" pid="8" name="MSIP_Label_b603dfd7-d93a-4381-a340-2995d8282205_ContentBits">
    <vt:lpwstr>0</vt:lpwstr>
  </property>
</Properties>
</file>