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1A441" w14:textId="5E14318E" w:rsidR="007F066A" w:rsidRDefault="000C24ED" w:rsidP="00B51C00">
      <w:pPr>
        <w:pStyle w:val="Heading1"/>
      </w:pPr>
      <w:bookmarkStart w:id="0" w:name="_Hlk113369395"/>
      <w:bookmarkStart w:id="1" w:name="_Int_JyeVcqdG"/>
      <w:bookmarkEnd w:id="0"/>
      <w:r w:rsidRPr="0046153C">
        <w:t>Mathematics – Stage 1 – Unit 16</w:t>
      </w:r>
      <w:bookmarkEnd w:id="1"/>
    </w:p>
    <w:p w14:paraId="4C8A0A07" w14:textId="7C32B882" w:rsidR="00FD7825" w:rsidRPr="004561AD" w:rsidRDefault="004561AD" w:rsidP="004561AD">
      <w:r w:rsidRPr="002239F7">
        <w:rPr>
          <w:noProof/>
        </w:rPr>
        <w:drawing>
          <wp:inline distT="0" distB="0" distL="0" distR="0" wp14:anchorId="6ADDC75E" wp14:editId="593654B0">
            <wp:extent cx="7861465" cy="4415387"/>
            <wp:effectExtent l="0" t="0" r="6350" b="444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rsidR="00FD7825">
        <w:rPr>
          <w:b/>
          <w:color w:val="2B579A"/>
          <w:shd w:val="clear" w:color="auto" w:fill="E6E6E6"/>
        </w:rPr>
        <w:br w:type="page"/>
      </w:r>
    </w:p>
    <w:p w14:paraId="7DD4D1E1" w14:textId="3F3ECE96" w:rsidR="00FD7825" w:rsidRDefault="00FD7825" w:rsidP="00FD7825">
      <w:pPr>
        <w:pStyle w:val="TOCHeading"/>
      </w:pPr>
      <w:r>
        <w:lastRenderedPageBreak/>
        <w:t>Contents</w:t>
      </w:r>
    </w:p>
    <w:p w14:paraId="054808D7" w14:textId="2D04AC29" w:rsidR="00F1230E" w:rsidRDefault="00677956">
      <w:pPr>
        <w:pStyle w:val="TOC2"/>
        <w:rPr>
          <w:rFonts w:asciiTheme="minorHAnsi" w:eastAsiaTheme="minorEastAsia" w:hAnsiTheme="minorHAnsi" w:cstheme="minorBidi"/>
          <w:sz w:val="22"/>
          <w:szCs w:val="22"/>
          <w:lang w:eastAsia="en-AU"/>
        </w:rPr>
      </w:pPr>
      <w:r>
        <w:fldChar w:fldCharType="begin"/>
      </w:r>
      <w:r>
        <w:instrText xml:space="preserve"> TOC \o "2-3" \h \z \u </w:instrText>
      </w:r>
      <w:r>
        <w:fldChar w:fldCharType="separate"/>
      </w:r>
      <w:hyperlink w:anchor="_Toc129010724" w:history="1">
        <w:r w:rsidR="00F1230E" w:rsidRPr="00A03342">
          <w:rPr>
            <w:rStyle w:val="Hyperlink"/>
          </w:rPr>
          <w:t>Unit description and duration</w:t>
        </w:r>
        <w:r w:rsidR="00F1230E">
          <w:rPr>
            <w:webHidden/>
          </w:rPr>
          <w:tab/>
        </w:r>
        <w:r w:rsidR="00F1230E">
          <w:rPr>
            <w:webHidden/>
          </w:rPr>
          <w:fldChar w:fldCharType="begin"/>
        </w:r>
        <w:r w:rsidR="00F1230E">
          <w:rPr>
            <w:webHidden/>
          </w:rPr>
          <w:instrText xml:space="preserve"> PAGEREF _Toc129010724 \h </w:instrText>
        </w:r>
        <w:r w:rsidR="00F1230E">
          <w:rPr>
            <w:webHidden/>
          </w:rPr>
        </w:r>
        <w:r w:rsidR="00F1230E">
          <w:rPr>
            <w:webHidden/>
          </w:rPr>
          <w:fldChar w:fldCharType="separate"/>
        </w:r>
        <w:r w:rsidR="00F1230E">
          <w:rPr>
            <w:webHidden/>
          </w:rPr>
          <w:t>4</w:t>
        </w:r>
        <w:r w:rsidR="00F1230E">
          <w:rPr>
            <w:webHidden/>
          </w:rPr>
          <w:fldChar w:fldCharType="end"/>
        </w:r>
      </w:hyperlink>
    </w:p>
    <w:p w14:paraId="3787DED2" w14:textId="570ECEF6" w:rsidR="00F123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725" w:history="1">
        <w:r w:rsidR="00F1230E" w:rsidRPr="00A03342">
          <w:rPr>
            <w:rStyle w:val="Hyperlink"/>
            <w:noProof/>
          </w:rPr>
          <w:t>Student prior learning</w:t>
        </w:r>
        <w:r w:rsidR="00F1230E">
          <w:rPr>
            <w:noProof/>
            <w:webHidden/>
          </w:rPr>
          <w:tab/>
        </w:r>
        <w:r w:rsidR="00F1230E">
          <w:rPr>
            <w:noProof/>
            <w:webHidden/>
          </w:rPr>
          <w:fldChar w:fldCharType="begin"/>
        </w:r>
        <w:r w:rsidR="00F1230E">
          <w:rPr>
            <w:noProof/>
            <w:webHidden/>
          </w:rPr>
          <w:instrText xml:space="preserve"> PAGEREF _Toc129010725 \h </w:instrText>
        </w:r>
        <w:r w:rsidR="00F1230E">
          <w:rPr>
            <w:noProof/>
            <w:webHidden/>
          </w:rPr>
        </w:r>
        <w:r w:rsidR="00F1230E">
          <w:rPr>
            <w:noProof/>
            <w:webHidden/>
          </w:rPr>
          <w:fldChar w:fldCharType="separate"/>
        </w:r>
        <w:r w:rsidR="00F1230E">
          <w:rPr>
            <w:noProof/>
            <w:webHidden/>
          </w:rPr>
          <w:t>4</w:t>
        </w:r>
        <w:r w:rsidR="00F1230E">
          <w:rPr>
            <w:noProof/>
            <w:webHidden/>
          </w:rPr>
          <w:fldChar w:fldCharType="end"/>
        </w:r>
      </w:hyperlink>
    </w:p>
    <w:p w14:paraId="727BF966" w14:textId="027E7A04" w:rsidR="00F1230E" w:rsidRDefault="00000000">
      <w:pPr>
        <w:pStyle w:val="TOC2"/>
        <w:rPr>
          <w:rFonts w:asciiTheme="minorHAnsi" w:eastAsiaTheme="minorEastAsia" w:hAnsiTheme="minorHAnsi" w:cstheme="minorBidi"/>
          <w:sz w:val="22"/>
          <w:szCs w:val="22"/>
          <w:lang w:eastAsia="en-AU"/>
        </w:rPr>
      </w:pPr>
      <w:hyperlink w:anchor="_Toc129010726" w:history="1">
        <w:r w:rsidR="00F1230E" w:rsidRPr="00A03342">
          <w:rPr>
            <w:rStyle w:val="Hyperlink"/>
          </w:rPr>
          <w:t>Lesson overview and resources</w:t>
        </w:r>
        <w:r w:rsidR="00F1230E">
          <w:rPr>
            <w:webHidden/>
          </w:rPr>
          <w:tab/>
        </w:r>
        <w:r w:rsidR="00F1230E">
          <w:rPr>
            <w:webHidden/>
          </w:rPr>
          <w:fldChar w:fldCharType="begin"/>
        </w:r>
        <w:r w:rsidR="00F1230E">
          <w:rPr>
            <w:webHidden/>
          </w:rPr>
          <w:instrText xml:space="preserve"> PAGEREF _Toc129010726 \h </w:instrText>
        </w:r>
        <w:r w:rsidR="00F1230E">
          <w:rPr>
            <w:webHidden/>
          </w:rPr>
        </w:r>
        <w:r w:rsidR="00F1230E">
          <w:rPr>
            <w:webHidden/>
          </w:rPr>
          <w:fldChar w:fldCharType="separate"/>
        </w:r>
        <w:r w:rsidR="00F1230E">
          <w:rPr>
            <w:webHidden/>
          </w:rPr>
          <w:t>5</w:t>
        </w:r>
        <w:r w:rsidR="00F1230E">
          <w:rPr>
            <w:webHidden/>
          </w:rPr>
          <w:fldChar w:fldCharType="end"/>
        </w:r>
      </w:hyperlink>
    </w:p>
    <w:p w14:paraId="191BB977" w14:textId="65F4983B" w:rsidR="00F1230E" w:rsidRDefault="00000000">
      <w:pPr>
        <w:pStyle w:val="TOC2"/>
        <w:rPr>
          <w:rFonts w:asciiTheme="minorHAnsi" w:eastAsiaTheme="minorEastAsia" w:hAnsiTheme="minorHAnsi" w:cstheme="minorBidi"/>
          <w:sz w:val="22"/>
          <w:szCs w:val="22"/>
          <w:lang w:eastAsia="en-AU"/>
        </w:rPr>
      </w:pPr>
      <w:hyperlink w:anchor="_Toc129010727" w:history="1">
        <w:r w:rsidR="00F1230E" w:rsidRPr="00A03342">
          <w:rPr>
            <w:rStyle w:val="Hyperlink"/>
          </w:rPr>
          <w:t>Lesson 1: Sort them out</w:t>
        </w:r>
        <w:r w:rsidR="00F1230E">
          <w:rPr>
            <w:webHidden/>
          </w:rPr>
          <w:tab/>
        </w:r>
        <w:r w:rsidR="00F1230E">
          <w:rPr>
            <w:webHidden/>
          </w:rPr>
          <w:fldChar w:fldCharType="begin"/>
        </w:r>
        <w:r w:rsidR="00F1230E">
          <w:rPr>
            <w:webHidden/>
          </w:rPr>
          <w:instrText xml:space="preserve"> PAGEREF _Toc129010727 \h </w:instrText>
        </w:r>
        <w:r w:rsidR="00F1230E">
          <w:rPr>
            <w:webHidden/>
          </w:rPr>
        </w:r>
        <w:r w:rsidR="00F1230E">
          <w:rPr>
            <w:webHidden/>
          </w:rPr>
          <w:fldChar w:fldCharType="separate"/>
        </w:r>
        <w:r w:rsidR="00F1230E">
          <w:rPr>
            <w:webHidden/>
          </w:rPr>
          <w:t>9</w:t>
        </w:r>
        <w:r w:rsidR="00F1230E">
          <w:rPr>
            <w:webHidden/>
          </w:rPr>
          <w:fldChar w:fldCharType="end"/>
        </w:r>
      </w:hyperlink>
    </w:p>
    <w:p w14:paraId="57A6C400" w14:textId="713E8489" w:rsidR="00F123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728" w:history="1">
        <w:r w:rsidR="00F1230E" w:rsidRPr="00A03342">
          <w:rPr>
            <w:rStyle w:val="Hyperlink"/>
            <w:noProof/>
          </w:rPr>
          <w:t>Daily number sense: Thinking flexibly with numbers – 10 minutes</w:t>
        </w:r>
        <w:r w:rsidR="00F1230E">
          <w:rPr>
            <w:noProof/>
            <w:webHidden/>
          </w:rPr>
          <w:tab/>
        </w:r>
        <w:r w:rsidR="00F1230E">
          <w:rPr>
            <w:noProof/>
            <w:webHidden/>
          </w:rPr>
          <w:fldChar w:fldCharType="begin"/>
        </w:r>
        <w:r w:rsidR="00F1230E">
          <w:rPr>
            <w:noProof/>
            <w:webHidden/>
          </w:rPr>
          <w:instrText xml:space="preserve"> PAGEREF _Toc129010728 \h </w:instrText>
        </w:r>
        <w:r w:rsidR="00F1230E">
          <w:rPr>
            <w:noProof/>
            <w:webHidden/>
          </w:rPr>
        </w:r>
        <w:r w:rsidR="00F1230E">
          <w:rPr>
            <w:noProof/>
            <w:webHidden/>
          </w:rPr>
          <w:fldChar w:fldCharType="separate"/>
        </w:r>
        <w:r w:rsidR="00F1230E">
          <w:rPr>
            <w:noProof/>
            <w:webHidden/>
          </w:rPr>
          <w:t>9</w:t>
        </w:r>
        <w:r w:rsidR="00F1230E">
          <w:rPr>
            <w:noProof/>
            <w:webHidden/>
          </w:rPr>
          <w:fldChar w:fldCharType="end"/>
        </w:r>
      </w:hyperlink>
    </w:p>
    <w:p w14:paraId="33BA0F90" w14:textId="453AD332" w:rsidR="00F123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729" w:history="1">
        <w:r w:rsidR="00F1230E" w:rsidRPr="00A03342">
          <w:rPr>
            <w:rStyle w:val="Hyperlink"/>
            <w:noProof/>
          </w:rPr>
          <w:t>Sort them out – 40 minutes</w:t>
        </w:r>
        <w:r w:rsidR="00F1230E">
          <w:rPr>
            <w:noProof/>
            <w:webHidden/>
          </w:rPr>
          <w:tab/>
        </w:r>
        <w:r w:rsidR="00F1230E">
          <w:rPr>
            <w:noProof/>
            <w:webHidden/>
          </w:rPr>
          <w:fldChar w:fldCharType="begin"/>
        </w:r>
        <w:r w:rsidR="00F1230E">
          <w:rPr>
            <w:noProof/>
            <w:webHidden/>
          </w:rPr>
          <w:instrText xml:space="preserve"> PAGEREF _Toc129010729 \h </w:instrText>
        </w:r>
        <w:r w:rsidR="00F1230E">
          <w:rPr>
            <w:noProof/>
            <w:webHidden/>
          </w:rPr>
        </w:r>
        <w:r w:rsidR="00F1230E">
          <w:rPr>
            <w:noProof/>
            <w:webHidden/>
          </w:rPr>
          <w:fldChar w:fldCharType="separate"/>
        </w:r>
        <w:r w:rsidR="00F1230E">
          <w:rPr>
            <w:noProof/>
            <w:webHidden/>
          </w:rPr>
          <w:t>11</w:t>
        </w:r>
        <w:r w:rsidR="00F1230E">
          <w:rPr>
            <w:noProof/>
            <w:webHidden/>
          </w:rPr>
          <w:fldChar w:fldCharType="end"/>
        </w:r>
      </w:hyperlink>
    </w:p>
    <w:p w14:paraId="03F3DFCF" w14:textId="57BA16B1" w:rsidR="00F123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730" w:history="1">
        <w:r w:rsidR="00F1230E" w:rsidRPr="00A03342">
          <w:rPr>
            <w:rStyle w:val="Hyperlink"/>
            <w:noProof/>
          </w:rPr>
          <w:t>Reflection – 10 minutes</w:t>
        </w:r>
        <w:r w:rsidR="00F1230E">
          <w:rPr>
            <w:noProof/>
            <w:webHidden/>
          </w:rPr>
          <w:tab/>
        </w:r>
        <w:r w:rsidR="00F1230E">
          <w:rPr>
            <w:noProof/>
            <w:webHidden/>
          </w:rPr>
          <w:fldChar w:fldCharType="begin"/>
        </w:r>
        <w:r w:rsidR="00F1230E">
          <w:rPr>
            <w:noProof/>
            <w:webHidden/>
          </w:rPr>
          <w:instrText xml:space="preserve"> PAGEREF _Toc129010730 \h </w:instrText>
        </w:r>
        <w:r w:rsidR="00F1230E">
          <w:rPr>
            <w:noProof/>
            <w:webHidden/>
          </w:rPr>
        </w:r>
        <w:r w:rsidR="00F1230E">
          <w:rPr>
            <w:noProof/>
            <w:webHidden/>
          </w:rPr>
          <w:fldChar w:fldCharType="separate"/>
        </w:r>
        <w:r w:rsidR="00F1230E">
          <w:rPr>
            <w:noProof/>
            <w:webHidden/>
          </w:rPr>
          <w:t>11</w:t>
        </w:r>
        <w:r w:rsidR="00F1230E">
          <w:rPr>
            <w:noProof/>
            <w:webHidden/>
          </w:rPr>
          <w:fldChar w:fldCharType="end"/>
        </w:r>
      </w:hyperlink>
    </w:p>
    <w:p w14:paraId="3DDDA92B" w14:textId="48583622" w:rsidR="00F1230E" w:rsidRDefault="00000000">
      <w:pPr>
        <w:pStyle w:val="TOC2"/>
        <w:rPr>
          <w:rFonts w:asciiTheme="minorHAnsi" w:eastAsiaTheme="minorEastAsia" w:hAnsiTheme="minorHAnsi" w:cstheme="minorBidi"/>
          <w:sz w:val="22"/>
          <w:szCs w:val="22"/>
          <w:lang w:eastAsia="en-AU"/>
        </w:rPr>
      </w:pPr>
      <w:hyperlink w:anchor="_Toc129010731" w:history="1">
        <w:r w:rsidR="00F1230E" w:rsidRPr="00A03342">
          <w:rPr>
            <w:rStyle w:val="Hyperlink"/>
          </w:rPr>
          <w:t>Lesson 2: Let’s talk</w:t>
        </w:r>
        <w:r w:rsidR="00F1230E">
          <w:rPr>
            <w:webHidden/>
          </w:rPr>
          <w:tab/>
        </w:r>
        <w:r w:rsidR="00F1230E">
          <w:rPr>
            <w:webHidden/>
          </w:rPr>
          <w:fldChar w:fldCharType="begin"/>
        </w:r>
        <w:r w:rsidR="00F1230E">
          <w:rPr>
            <w:webHidden/>
          </w:rPr>
          <w:instrText xml:space="preserve"> PAGEREF _Toc129010731 \h </w:instrText>
        </w:r>
        <w:r w:rsidR="00F1230E">
          <w:rPr>
            <w:webHidden/>
          </w:rPr>
        </w:r>
        <w:r w:rsidR="00F1230E">
          <w:rPr>
            <w:webHidden/>
          </w:rPr>
          <w:fldChar w:fldCharType="separate"/>
        </w:r>
        <w:r w:rsidR="00F1230E">
          <w:rPr>
            <w:webHidden/>
          </w:rPr>
          <w:t>13</w:t>
        </w:r>
        <w:r w:rsidR="00F1230E">
          <w:rPr>
            <w:webHidden/>
          </w:rPr>
          <w:fldChar w:fldCharType="end"/>
        </w:r>
      </w:hyperlink>
    </w:p>
    <w:p w14:paraId="7BAFAD76" w14:textId="7550E682" w:rsidR="00F123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732" w:history="1">
        <w:r w:rsidR="00F1230E" w:rsidRPr="00A03342">
          <w:rPr>
            <w:rStyle w:val="Hyperlink"/>
            <w:noProof/>
          </w:rPr>
          <w:t>Daily number sense: Race to zero – 10 minutes</w:t>
        </w:r>
        <w:r w:rsidR="00F1230E">
          <w:rPr>
            <w:noProof/>
            <w:webHidden/>
          </w:rPr>
          <w:tab/>
        </w:r>
        <w:r w:rsidR="00F1230E">
          <w:rPr>
            <w:noProof/>
            <w:webHidden/>
          </w:rPr>
          <w:fldChar w:fldCharType="begin"/>
        </w:r>
        <w:r w:rsidR="00F1230E">
          <w:rPr>
            <w:noProof/>
            <w:webHidden/>
          </w:rPr>
          <w:instrText xml:space="preserve"> PAGEREF _Toc129010732 \h </w:instrText>
        </w:r>
        <w:r w:rsidR="00F1230E">
          <w:rPr>
            <w:noProof/>
            <w:webHidden/>
          </w:rPr>
        </w:r>
        <w:r w:rsidR="00F1230E">
          <w:rPr>
            <w:noProof/>
            <w:webHidden/>
          </w:rPr>
          <w:fldChar w:fldCharType="separate"/>
        </w:r>
        <w:r w:rsidR="00F1230E">
          <w:rPr>
            <w:noProof/>
            <w:webHidden/>
          </w:rPr>
          <w:t>13</w:t>
        </w:r>
        <w:r w:rsidR="00F1230E">
          <w:rPr>
            <w:noProof/>
            <w:webHidden/>
          </w:rPr>
          <w:fldChar w:fldCharType="end"/>
        </w:r>
      </w:hyperlink>
    </w:p>
    <w:p w14:paraId="1D9E75B7" w14:textId="4371D887" w:rsidR="00F123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733" w:history="1">
        <w:r w:rsidR="00F1230E" w:rsidRPr="00A03342">
          <w:rPr>
            <w:rStyle w:val="Hyperlink"/>
            <w:noProof/>
          </w:rPr>
          <w:t>Let’s talk 1 – 40 minutes</w:t>
        </w:r>
        <w:r w:rsidR="00F1230E">
          <w:rPr>
            <w:noProof/>
            <w:webHidden/>
          </w:rPr>
          <w:tab/>
        </w:r>
        <w:r w:rsidR="00F1230E">
          <w:rPr>
            <w:noProof/>
            <w:webHidden/>
          </w:rPr>
          <w:fldChar w:fldCharType="begin"/>
        </w:r>
        <w:r w:rsidR="00F1230E">
          <w:rPr>
            <w:noProof/>
            <w:webHidden/>
          </w:rPr>
          <w:instrText xml:space="preserve"> PAGEREF _Toc129010733 \h </w:instrText>
        </w:r>
        <w:r w:rsidR="00F1230E">
          <w:rPr>
            <w:noProof/>
            <w:webHidden/>
          </w:rPr>
        </w:r>
        <w:r w:rsidR="00F1230E">
          <w:rPr>
            <w:noProof/>
            <w:webHidden/>
          </w:rPr>
          <w:fldChar w:fldCharType="separate"/>
        </w:r>
        <w:r w:rsidR="00F1230E">
          <w:rPr>
            <w:noProof/>
            <w:webHidden/>
          </w:rPr>
          <w:t>14</w:t>
        </w:r>
        <w:r w:rsidR="00F1230E">
          <w:rPr>
            <w:noProof/>
            <w:webHidden/>
          </w:rPr>
          <w:fldChar w:fldCharType="end"/>
        </w:r>
      </w:hyperlink>
    </w:p>
    <w:p w14:paraId="6316AC0B" w14:textId="78DFD80B" w:rsidR="00F123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734" w:history="1">
        <w:r w:rsidR="00F1230E" w:rsidRPr="00A03342">
          <w:rPr>
            <w:rStyle w:val="Hyperlink"/>
            <w:noProof/>
          </w:rPr>
          <w:t>Consolidation and meaningful practice: Reflection – 10 minutes</w:t>
        </w:r>
        <w:r w:rsidR="00F1230E">
          <w:rPr>
            <w:noProof/>
            <w:webHidden/>
          </w:rPr>
          <w:tab/>
        </w:r>
        <w:r w:rsidR="00F1230E">
          <w:rPr>
            <w:noProof/>
            <w:webHidden/>
          </w:rPr>
          <w:fldChar w:fldCharType="begin"/>
        </w:r>
        <w:r w:rsidR="00F1230E">
          <w:rPr>
            <w:noProof/>
            <w:webHidden/>
          </w:rPr>
          <w:instrText xml:space="preserve"> PAGEREF _Toc129010734 \h </w:instrText>
        </w:r>
        <w:r w:rsidR="00F1230E">
          <w:rPr>
            <w:noProof/>
            <w:webHidden/>
          </w:rPr>
        </w:r>
        <w:r w:rsidR="00F1230E">
          <w:rPr>
            <w:noProof/>
            <w:webHidden/>
          </w:rPr>
          <w:fldChar w:fldCharType="separate"/>
        </w:r>
        <w:r w:rsidR="00F1230E">
          <w:rPr>
            <w:noProof/>
            <w:webHidden/>
          </w:rPr>
          <w:t>15</w:t>
        </w:r>
        <w:r w:rsidR="00F1230E">
          <w:rPr>
            <w:noProof/>
            <w:webHidden/>
          </w:rPr>
          <w:fldChar w:fldCharType="end"/>
        </w:r>
      </w:hyperlink>
    </w:p>
    <w:p w14:paraId="77D31588" w14:textId="0F744D9E" w:rsidR="00F1230E" w:rsidRDefault="00000000">
      <w:pPr>
        <w:pStyle w:val="TOC2"/>
        <w:rPr>
          <w:rFonts w:asciiTheme="minorHAnsi" w:eastAsiaTheme="minorEastAsia" w:hAnsiTheme="minorHAnsi" w:cstheme="minorBidi"/>
          <w:sz w:val="22"/>
          <w:szCs w:val="22"/>
          <w:lang w:eastAsia="en-AU"/>
        </w:rPr>
      </w:pPr>
      <w:hyperlink w:anchor="_Toc129010735" w:history="1">
        <w:r w:rsidR="00F1230E" w:rsidRPr="00A03342">
          <w:rPr>
            <w:rStyle w:val="Hyperlink"/>
          </w:rPr>
          <w:t>Lesson 3: Let’s talk 2</w:t>
        </w:r>
        <w:r w:rsidR="00F1230E">
          <w:rPr>
            <w:webHidden/>
          </w:rPr>
          <w:tab/>
        </w:r>
        <w:r w:rsidR="00F1230E">
          <w:rPr>
            <w:webHidden/>
          </w:rPr>
          <w:fldChar w:fldCharType="begin"/>
        </w:r>
        <w:r w:rsidR="00F1230E">
          <w:rPr>
            <w:webHidden/>
          </w:rPr>
          <w:instrText xml:space="preserve"> PAGEREF _Toc129010735 \h </w:instrText>
        </w:r>
        <w:r w:rsidR="00F1230E">
          <w:rPr>
            <w:webHidden/>
          </w:rPr>
        </w:r>
        <w:r w:rsidR="00F1230E">
          <w:rPr>
            <w:webHidden/>
          </w:rPr>
          <w:fldChar w:fldCharType="separate"/>
        </w:r>
        <w:r w:rsidR="00F1230E">
          <w:rPr>
            <w:webHidden/>
          </w:rPr>
          <w:t>16</w:t>
        </w:r>
        <w:r w:rsidR="00F1230E">
          <w:rPr>
            <w:webHidden/>
          </w:rPr>
          <w:fldChar w:fldCharType="end"/>
        </w:r>
      </w:hyperlink>
    </w:p>
    <w:p w14:paraId="77EE060D" w14:textId="6410DFA5" w:rsidR="00F123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736" w:history="1">
        <w:r w:rsidR="00F1230E" w:rsidRPr="00A03342">
          <w:rPr>
            <w:rStyle w:val="Hyperlink"/>
            <w:noProof/>
          </w:rPr>
          <w:t>Daily number sense: Two truths and one lie – 10 minutes</w:t>
        </w:r>
        <w:r w:rsidR="00F1230E">
          <w:rPr>
            <w:noProof/>
            <w:webHidden/>
          </w:rPr>
          <w:tab/>
        </w:r>
        <w:r w:rsidR="00F1230E">
          <w:rPr>
            <w:noProof/>
            <w:webHidden/>
          </w:rPr>
          <w:fldChar w:fldCharType="begin"/>
        </w:r>
        <w:r w:rsidR="00F1230E">
          <w:rPr>
            <w:noProof/>
            <w:webHidden/>
          </w:rPr>
          <w:instrText xml:space="preserve"> PAGEREF _Toc129010736 \h </w:instrText>
        </w:r>
        <w:r w:rsidR="00F1230E">
          <w:rPr>
            <w:noProof/>
            <w:webHidden/>
          </w:rPr>
        </w:r>
        <w:r w:rsidR="00F1230E">
          <w:rPr>
            <w:noProof/>
            <w:webHidden/>
          </w:rPr>
          <w:fldChar w:fldCharType="separate"/>
        </w:r>
        <w:r w:rsidR="00F1230E">
          <w:rPr>
            <w:noProof/>
            <w:webHidden/>
          </w:rPr>
          <w:t>17</w:t>
        </w:r>
        <w:r w:rsidR="00F1230E">
          <w:rPr>
            <w:noProof/>
            <w:webHidden/>
          </w:rPr>
          <w:fldChar w:fldCharType="end"/>
        </w:r>
      </w:hyperlink>
    </w:p>
    <w:p w14:paraId="016B2679" w14:textId="6F8E1B5B" w:rsidR="00F123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737" w:history="1">
        <w:r w:rsidR="00F1230E" w:rsidRPr="00A03342">
          <w:rPr>
            <w:rStyle w:val="Hyperlink"/>
            <w:noProof/>
          </w:rPr>
          <w:t>Let’s talk 2 – 40 minutes</w:t>
        </w:r>
        <w:r w:rsidR="00F1230E">
          <w:rPr>
            <w:noProof/>
            <w:webHidden/>
          </w:rPr>
          <w:tab/>
        </w:r>
        <w:r w:rsidR="00F1230E">
          <w:rPr>
            <w:noProof/>
            <w:webHidden/>
          </w:rPr>
          <w:fldChar w:fldCharType="begin"/>
        </w:r>
        <w:r w:rsidR="00F1230E">
          <w:rPr>
            <w:noProof/>
            <w:webHidden/>
          </w:rPr>
          <w:instrText xml:space="preserve"> PAGEREF _Toc129010737 \h </w:instrText>
        </w:r>
        <w:r w:rsidR="00F1230E">
          <w:rPr>
            <w:noProof/>
            <w:webHidden/>
          </w:rPr>
        </w:r>
        <w:r w:rsidR="00F1230E">
          <w:rPr>
            <w:noProof/>
            <w:webHidden/>
          </w:rPr>
          <w:fldChar w:fldCharType="separate"/>
        </w:r>
        <w:r w:rsidR="00F1230E">
          <w:rPr>
            <w:noProof/>
            <w:webHidden/>
          </w:rPr>
          <w:t>18</w:t>
        </w:r>
        <w:r w:rsidR="00F1230E">
          <w:rPr>
            <w:noProof/>
            <w:webHidden/>
          </w:rPr>
          <w:fldChar w:fldCharType="end"/>
        </w:r>
      </w:hyperlink>
    </w:p>
    <w:p w14:paraId="06AFAC47" w14:textId="09FB07D0" w:rsidR="00F123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738" w:history="1">
        <w:r w:rsidR="00F1230E" w:rsidRPr="00A03342">
          <w:rPr>
            <w:rStyle w:val="Hyperlink"/>
            <w:noProof/>
          </w:rPr>
          <w:t>Consolidation and meaningful practice: Reflection – 10 minutes</w:t>
        </w:r>
        <w:r w:rsidR="00F1230E">
          <w:rPr>
            <w:noProof/>
            <w:webHidden/>
          </w:rPr>
          <w:tab/>
        </w:r>
        <w:r w:rsidR="00F1230E">
          <w:rPr>
            <w:noProof/>
            <w:webHidden/>
          </w:rPr>
          <w:fldChar w:fldCharType="begin"/>
        </w:r>
        <w:r w:rsidR="00F1230E">
          <w:rPr>
            <w:noProof/>
            <w:webHidden/>
          </w:rPr>
          <w:instrText xml:space="preserve"> PAGEREF _Toc129010738 \h </w:instrText>
        </w:r>
        <w:r w:rsidR="00F1230E">
          <w:rPr>
            <w:noProof/>
            <w:webHidden/>
          </w:rPr>
        </w:r>
        <w:r w:rsidR="00F1230E">
          <w:rPr>
            <w:noProof/>
            <w:webHidden/>
          </w:rPr>
          <w:fldChar w:fldCharType="separate"/>
        </w:r>
        <w:r w:rsidR="00F1230E">
          <w:rPr>
            <w:noProof/>
            <w:webHidden/>
          </w:rPr>
          <w:t>19</w:t>
        </w:r>
        <w:r w:rsidR="00F1230E">
          <w:rPr>
            <w:noProof/>
            <w:webHidden/>
          </w:rPr>
          <w:fldChar w:fldCharType="end"/>
        </w:r>
      </w:hyperlink>
    </w:p>
    <w:p w14:paraId="1C70DBBD" w14:textId="5DA9CF2E" w:rsidR="00F1230E" w:rsidRDefault="00000000">
      <w:pPr>
        <w:pStyle w:val="TOC2"/>
        <w:rPr>
          <w:rFonts w:asciiTheme="minorHAnsi" w:eastAsiaTheme="minorEastAsia" w:hAnsiTheme="minorHAnsi" w:cstheme="minorBidi"/>
          <w:sz w:val="22"/>
          <w:szCs w:val="22"/>
          <w:lang w:eastAsia="en-AU"/>
        </w:rPr>
      </w:pPr>
      <w:hyperlink w:anchor="_Toc129010739" w:history="1">
        <w:r w:rsidR="00F1230E" w:rsidRPr="00A03342">
          <w:rPr>
            <w:rStyle w:val="Hyperlink"/>
          </w:rPr>
          <w:t>Lesson 4: Exploring equivalence</w:t>
        </w:r>
        <w:r w:rsidR="00F1230E">
          <w:rPr>
            <w:webHidden/>
          </w:rPr>
          <w:tab/>
        </w:r>
        <w:r w:rsidR="00F1230E">
          <w:rPr>
            <w:webHidden/>
          </w:rPr>
          <w:fldChar w:fldCharType="begin"/>
        </w:r>
        <w:r w:rsidR="00F1230E">
          <w:rPr>
            <w:webHidden/>
          </w:rPr>
          <w:instrText xml:space="preserve"> PAGEREF _Toc129010739 \h </w:instrText>
        </w:r>
        <w:r w:rsidR="00F1230E">
          <w:rPr>
            <w:webHidden/>
          </w:rPr>
        </w:r>
        <w:r w:rsidR="00F1230E">
          <w:rPr>
            <w:webHidden/>
          </w:rPr>
          <w:fldChar w:fldCharType="separate"/>
        </w:r>
        <w:r w:rsidR="00F1230E">
          <w:rPr>
            <w:webHidden/>
          </w:rPr>
          <w:t>21</w:t>
        </w:r>
        <w:r w:rsidR="00F1230E">
          <w:rPr>
            <w:webHidden/>
          </w:rPr>
          <w:fldChar w:fldCharType="end"/>
        </w:r>
      </w:hyperlink>
    </w:p>
    <w:p w14:paraId="30AAACA1" w14:textId="46DFC7C1" w:rsidR="00F123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740" w:history="1">
        <w:r w:rsidR="00F1230E" w:rsidRPr="00A03342">
          <w:rPr>
            <w:rStyle w:val="Hyperlink"/>
            <w:noProof/>
          </w:rPr>
          <w:t>Daily number sense: Equivalence with dominos – 10 minutes</w:t>
        </w:r>
        <w:r w:rsidR="00F1230E">
          <w:rPr>
            <w:noProof/>
            <w:webHidden/>
          </w:rPr>
          <w:tab/>
        </w:r>
        <w:r w:rsidR="00F1230E">
          <w:rPr>
            <w:noProof/>
            <w:webHidden/>
          </w:rPr>
          <w:fldChar w:fldCharType="begin"/>
        </w:r>
        <w:r w:rsidR="00F1230E">
          <w:rPr>
            <w:noProof/>
            <w:webHidden/>
          </w:rPr>
          <w:instrText xml:space="preserve"> PAGEREF _Toc129010740 \h </w:instrText>
        </w:r>
        <w:r w:rsidR="00F1230E">
          <w:rPr>
            <w:noProof/>
            <w:webHidden/>
          </w:rPr>
        </w:r>
        <w:r w:rsidR="00F1230E">
          <w:rPr>
            <w:noProof/>
            <w:webHidden/>
          </w:rPr>
          <w:fldChar w:fldCharType="separate"/>
        </w:r>
        <w:r w:rsidR="00F1230E">
          <w:rPr>
            <w:noProof/>
            <w:webHidden/>
          </w:rPr>
          <w:t>21</w:t>
        </w:r>
        <w:r w:rsidR="00F1230E">
          <w:rPr>
            <w:noProof/>
            <w:webHidden/>
          </w:rPr>
          <w:fldChar w:fldCharType="end"/>
        </w:r>
      </w:hyperlink>
    </w:p>
    <w:p w14:paraId="1EAD58D8" w14:textId="4E294644" w:rsidR="00F123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741" w:history="1">
        <w:r w:rsidR="00F1230E" w:rsidRPr="00A03342">
          <w:rPr>
            <w:rStyle w:val="Hyperlink"/>
            <w:noProof/>
          </w:rPr>
          <w:t>Let’s talk 4 (Part 2) – 40 minutes</w:t>
        </w:r>
        <w:r w:rsidR="00F1230E">
          <w:rPr>
            <w:noProof/>
            <w:webHidden/>
          </w:rPr>
          <w:tab/>
        </w:r>
        <w:r w:rsidR="00F1230E">
          <w:rPr>
            <w:noProof/>
            <w:webHidden/>
          </w:rPr>
          <w:fldChar w:fldCharType="begin"/>
        </w:r>
        <w:r w:rsidR="00F1230E">
          <w:rPr>
            <w:noProof/>
            <w:webHidden/>
          </w:rPr>
          <w:instrText xml:space="preserve"> PAGEREF _Toc129010741 \h </w:instrText>
        </w:r>
        <w:r w:rsidR="00F1230E">
          <w:rPr>
            <w:noProof/>
            <w:webHidden/>
          </w:rPr>
        </w:r>
        <w:r w:rsidR="00F1230E">
          <w:rPr>
            <w:noProof/>
            <w:webHidden/>
          </w:rPr>
          <w:fldChar w:fldCharType="separate"/>
        </w:r>
        <w:r w:rsidR="00F1230E">
          <w:rPr>
            <w:noProof/>
            <w:webHidden/>
          </w:rPr>
          <w:t>24</w:t>
        </w:r>
        <w:r w:rsidR="00F1230E">
          <w:rPr>
            <w:noProof/>
            <w:webHidden/>
          </w:rPr>
          <w:fldChar w:fldCharType="end"/>
        </w:r>
      </w:hyperlink>
    </w:p>
    <w:p w14:paraId="7B362913" w14:textId="7A7EDD3C" w:rsidR="00F123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742" w:history="1">
        <w:r w:rsidR="00F1230E" w:rsidRPr="00A03342">
          <w:rPr>
            <w:rStyle w:val="Hyperlink"/>
            <w:noProof/>
          </w:rPr>
          <w:t>Consolidation and meaningful practice: Reflection – 10 minutes</w:t>
        </w:r>
        <w:r w:rsidR="00F1230E">
          <w:rPr>
            <w:noProof/>
            <w:webHidden/>
          </w:rPr>
          <w:tab/>
        </w:r>
        <w:r w:rsidR="00F1230E">
          <w:rPr>
            <w:noProof/>
            <w:webHidden/>
          </w:rPr>
          <w:fldChar w:fldCharType="begin"/>
        </w:r>
        <w:r w:rsidR="00F1230E">
          <w:rPr>
            <w:noProof/>
            <w:webHidden/>
          </w:rPr>
          <w:instrText xml:space="preserve"> PAGEREF _Toc129010742 \h </w:instrText>
        </w:r>
        <w:r w:rsidR="00F1230E">
          <w:rPr>
            <w:noProof/>
            <w:webHidden/>
          </w:rPr>
        </w:r>
        <w:r w:rsidR="00F1230E">
          <w:rPr>
            <w:noProof/>
            <w:webHidden/>
          </w:rPr>
          <w:fldChar w:fldCharType="separate"/>
        </w:r>
        <w:r w:rsidR="00F1230E">
          <w:rPr>
            <w:noProof/>
            <w:webHidden/>
          </w:rPr>
          <w:t>25</w:t>
        </w:r>
        <w:r w:rsidR="00F1230E">
          <w:rPr>
            <w:noProof/>
            <w:webHidden/>
          </w:rPr>
          <w:fldChar w:fldCharType="end"/>
        </w:r>
      </w:hyperlink>
    </w:p>
    <w:p w14:paraId="67D2B4D9" w14:textId="32424321" w:rsidR="00F1230E" w:rsidRDefault="00000000">
      <w:pPr>
        <w:pStyle w:val="TOC2"/>
        <w:rPr>
          <w:rFonts w:asciiTheme="minorHAnsi" w:eastAsiaTheme="minorEastAsia" w:hAnsiTheme="minorHAnsi" w:cstheme="minorBidi"/>
          <w:sz w:val="22"/>
          <w:szCs w:val="22"/>
          <w:lang w:eastAsia="en-AU"/>
        </w:rPr>
      </w:pPr>
      <w:hyperlink w:anchor="_Toc129010743" w:history="1">
        <w:r w:rsidR="00F1230E" w:rsidRPr="00A03342">
          <w:rPr>
            <w:rStyle w:val="Hyperlink"/>
          </w:rPr>
          <w:t>Lesson 5: Fruit shop 1</w:t>
        </w:r>
        <w:r w:rsidR="00F1230E">
          <w:rPr>
            <w:webHidden/>
          </w:rPr>
          <w:tab/>
        </w:r>
        <w:r w:rsidR="00F1230E">
          <w:rPr>
            <w:webHidden/>
          </w:rPr>
          <w:fldChar w:fldCharType="begin"/>
        </w:r>
        <w:r w:rsidR="00F1230E">
          <w:rPr>
            <w:webHidden/>
          </w:rPr>
          <w:instrText xml:space="preserve"> PAGEREF _Toc129010743 \h </w:instrText>
        </w:r>
        <w:r w:rsidR="00F1230E">
          <w:rPr>
            <w:webHidden/>
          </w:rPr>
        </w:r>
        <w:r w:rsidR="00F1230E">
          <w:rPr>
            <w:webHidden/>
          </w:rPr>
          <w:fldChar w:fldCharType="separate"/>
        </w:r>
        <w:r w:rsidR="00F1230E">
          <w:rPr>
            <w:webHidden/>
          </w:rPr>
          <w:t>27</w:t>
        </w:r>
        <w:r w:rsidR="00F1230E">
          <w:rPr>
            <w:webHidden/>
          </w:rPr>
          <w:fldChar w:fldCharType="end"/>
        </w:r>
      </w:hyperlink>
    </w:p>
    <w:p w14:paraId="1970E37E" w14:textId="767AAA90" w:rsidR="00F123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744" w:history="1">
        <w:r w:rsidR="00F1230E" w:rsidRPr="00A03342">
          <w:rPr>
            <w:rStyle w:val="Hyperlink"/>
            <w:noProof/>
          </w:rPr>
          <w:t>Daily number sense: Dot talk – 10 minutes</w:t>
        </w:r>
        <w:r w:rsidR="00F1230E">
          <w:rPr>
            <w:noProof/>
            <w:webHidden/>
          </w:rPr>
          <w:tab/>
        </w:r>
        <w:r w:rsidR="00F1230E">
          <w:rPr>
            <w:noProof/>
            <w:webHidden/>
          </w:rPr>
          <w:fldChar w:fldCharType="begin"/>
        </w:r>
        <w:r w:rsidR="00F1230E">
          <w:rPr>
            <w:noProof/>
            <w:webHidden/>
          </w:rPr>
          <w:instrText xml:space="preserve"> PAGEREF _Toc129010744 \h </w:instrText>
        </w:r>
        <w:r w:rsidR="00F1230E">
          <w:rPr>
            <w:noProof/>
            <w:webHidden/>
          </w:rPr>
        </w:r>
        <w:r w:rsidR="00F1230E">
          <w:rPr>
            <w:noProof/>
            <w:webHidden/>
          </w:rPr>
          <w:fldChar w:fldCharType="separate"/>
        </w:r>
        <w:r w:rsidR="00F1230E">
          <w:rPr>
            <w:noProof/>
            <w:webHidden/>
          </w:rPr>
          <w:t>27</w:t>
        </w:r>
        <w:r w:rsidR="00F1230E">
          <w:rPr>
            <w:noProof/>
            <w:webHidden/>
          </w:rPr>
          <w:fldChar w:fldCharType="end"/>
        </w:r>
      </w:hyperlink>
    </w:p>
    <w:p w14:paraId="1AD41984" w14:textId="5F5FB979" w:rsidR="00F123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745" w:history="1">
        <w:r w:rsidR="00F1230E" w:rsidRPr="00A03342">
          <w:rPr>
            <w:rStyle w:val="Hyperlink"/>
            <w:noProof/>
          </w:rPr>
          <w:t>Investigating multiplication – 40 minutes</w:t>
        </w:r>
        <w:r w:rsidR="00F1230E">
          <w:rPr>
            <w:noProof/>
            <w:webHidden/>
          </w:rPr>
          <w:tab/>
        </w:r>
        <w:r w:rsidR="00F1230E">
          <w:rPr>
            <w:noProof/>
            <w:webHidden/>
          </w:rPr>
          <w:fldChar w:fldCharType="begin"/>
        </w:r>
        <w:r w:rsidR="00F1230E">
          <w:rPr>
            <w:noProof/>
            <w:webHidden/>
          </w:rPr>
          <w:instrText xml:space="preserve"> PAGEREF _Toc129010745 \h </w:instrText>
        </w:r>
        <w:r w:rsidR="00F1230E">
          <w:rPr>
            <w:noProof/>
            <w:webHidden/>
          </w:rPr>
        </w:r>
        <w:r w:rsidR="00F1230E">
          <w:rPr>
            <w:noProof/>
            <w:webHidden/>
          </w:rPr>
          <w:fldChar w:fldCharType="separate"/>
        </w:r>
        <w:r w:rsidR="00F1230E">
          <w:rPr>
            <w:noProof/>
            <w:webHidden/>
          </w:rPr>
          <w:t>28</w:t>
        </w:r>
        <w:r w:rsidR="00F1230E">
          <w:rPr>
            <w:noProof/>
            <w:webHidden/>
          </w:rPr>
          <w:fldChar w:fldCharType="end"/>
        </w:r>
      </w:hyperlink>
    </w:p>
    <w:p w14:paraId="55E38E08" w14:textId="68363BDC" w:rsidR="00F123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746" w:history="1">
        <w:r w:rsidR="00F1230E" w:rsidRPr="00A03342">
          <w:rPr>
            <w:rStyle w:val="Hyperlink"/>
            <w:noProof/>
          </w:rPr>
          <w:t>Reflection – 10 minutes</w:t>
        </w:r>
        <w:r w:rsidR="00F1230E">
          <w:rPr>
            <w:noProof/>
            <w:webHidden/>
          </w:rPr>
          <w:tab/>
        </w:r>
        <w:r w:rsidR="00F1230E">
          <w:rPr>
            <w:noProof/>
            <w:webHidden/>
          </w:rPr>
          <w:fldChar w:fldCharType="begin"/>
        </w:r>
        <w:r w:rsidR="00F1230E">
          <w:rPr>
            <w:noProof/>
            <w:webHidden/>
          </w:rPr>
          <w:instrText xml:space="preserve"> PAGEREF _Toc129010746 \h </w:instrText>
        </w:r>
        <w:r w:rsidR="00F1230E">
          <w:rPr>
            <w:noProof/>
            <w:webHidden/>
          </w:rPr>
        </w:r>
        <w:r w:rsidR="00F1230E">
          <w:rPr>
            <w:noProof/>
            <w:webHidden/>
          </w:rPr>
          <w:fldChar w:fldCharType="separate"/>
        </w:r>
        <w:r w:rsidR="00F1230E">
          <w:rPr>
            <w:noProof/>
            <w:webHidden/>
          </w:rPr>
          <w:t>29</w:t>
        </w:r>
        <w:r w:rsidR="00F1230E">
          <w:rPr>
            <w:noProof/>
            <w:webHidden/>
          </w:rPr>
          <w:fldChar w:fldCharType="end"/>
        </w:r>
      </w:hyperlink>
    </w:p>
    <w:p w14:paraId="15CCA1C6" w14:textId="65FCF0BF" w:rsidR="00F1230E" w:rsidRDefault="00000000">
      <w:pPr>
        <w:pStyle w:val="TOC2"/>
        <w:rPr>
          <w:rFonts w:asciiTheme="minorHAnsi" w:eastAsiaTheme="minorEastAsia" w:hAnsiTheme="minorHAnsi" w:cstheme="minorBidi"/>
          <w:sz w:val="22"/>
          <w:szCs w:val="22"/>
          <w:lang w:eastAsia="en-AU"/>
        </w:rPr>
      </w:pPr>
      <w:hyperlink w:anchor="_Toc129010747" w:history="1">
        <w:r w:rsidR="00F1230E" w:rsidRPr="00A03342">
          <w:rPr>
            <w:rStyle w:val="Hyperlink"/>
          </w:rPr>
          <w:t>Lesson 6: Fruit shop 2</w:t>
        </w:r>
        <w:r w:rsidR="00F1230E">
          <w:rPr>
            <w:webHidden/>
          </w:rPr>
          <w:tab/>
        </w:r>
        <w:r w:rsidR="00F1230E">
          <w:rPr>
            <w:webHidden/>
          </w:rPr>
          <w:fldChar w:fldCharType="begin"/>
        </w:r>
        <w:r w:rsidR="00F1230E">
          <w:rPr>
            <w:webHidden/>
          </w:rPr>
          <w:instrText xml:space="preserve"> PAGEREF _Toc129010747 \h </w:instrText>
        </w:r>
        <w:r w:rsidR="00F1230E">
          <w:rPr>
            <w:webHidden/>
          </w:rPr>
        </w:r>
        <w:r w:rsidR="00F1230E">
          <w:rPr>
            <w:webHidden/>
          </w:rPr>
          <w:fldChar w:fldCharType="separate"/>
        </w:r>
        <w:r w:rsidR="00F1230E">
          <w:rPr>
            <w:webHidden/>
          </w:rPr>
          <w:t>31</w:t>
        </w:r>
        <w:r w:rsidR="00F1230E">
          <w:rPr>
            <w:webHidden/>
          </w:rPr>
          <w:fldChar w:fldCharType="end"/>
        </w:r>
      </w:hyperlink>
    </w:p>
    <w:p w14:paraId="6666ECBD" w14:textId="455D0333" w:rsidR="00F123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748" w:history="1">
        <w:r w:rsidR="00F1230E" w:rsidRPr="00A03342">
          <w:rPr>
            <w:rStyle w:val="Hyperlink"/>
            <w:noProof/>
          </w:rPr>
          <w:t>Daily number sense: Number busting 24 – 10 minutes</w:t>
        </w:r>
        <w:r w:rsidR="00F1230E">
          <w:rPr>
            <w:noProof/>
            <w:webHidden/>
          </w:rPr>
          <w:tab/>
        </w:r>
        <w:r w:rsidR="00F1230E">
          <w:rPr>
            <w:noProof/>
            <w:webHidden/>
          </w:rPr>
          <w:fldChar w:fldCharType="begin"/>
        </w:r>
        <w:r w:rsidR="00F1230E">
          <w:rPr>
            <w:noProof/>
            <w:webHidden/>
          </w:rPr>
          <w:instrText xml:space="preserve"> PAGEREF _Toc129010748 \h </w:instrText>
        </w:r>
        <w:r w:rsidR="00F1230E">
          <w:rPr>
            <w:noProof/>
            <w:webHidden/>
          </w:rPr>
        </w:r>
        <w:r w:rsidR="00F1230E">
          <w:rPr>
            <w:noProof/>
            <w:webHidden/>
          </w:rPr>
          <w:fldChar w:fldCharType="separate"/>
        </w:r>
        <w:r w:rsidR="00F1230E">
          <w:rPr>
            <w:noProof/>
            <w:webHidden/>
          </w:rPr>
          <w:t>31</w:t>
        </w:r>
        <w:r w:rsidR="00F1230E">
          <w:rPr>
            <w:noProof/>
            <w:webHidden/>
          </w:rPr>
          <w:fldChar w:fldCharType="end"/>
        </w:r>
      </w:hyperlink>
    </w:p>
    <w:p w14:paraId="1594F743" w14:textId="03D5318B" w:rsidR="00F123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749" w:history="1">
        <w:r w:rsidR="00F1230E" w:rsidRPr="00A03342">
          <w:rPr>
            <w:rStyle w:val="Hyperlink"/>
            <w:noProof/>
          </w:rPr>
          <w:t>One array of lemons – 40 minutes</w:t>
        </w:r>
        <w:r w:rsidR="00F1230E">
          <w:rPr>
            <w:noProof/>
            <w:webHidden/>
          </w:rPr>
          <w:tab/>
        </w:r>
        <w:r w:rsidR="00F1230E">
          <w:rPr>
            <w:noProof/>
            <w:webHidden/>
          </w:rPr>
          <w:fldChar w:fldCharType="begin"/>
        </w:r>
        <w:r w:rsidR="00F1230E">
          <w:rPr>
            <w:noProof/>
            <w:webHidden/>
          </w:rPr>
          <w:instrText xml:space="preserve"> PAGEREF _Toc129010749 \h </w:instrText>
        </w:r>
        <w:r w:rsidR="00F1230E">
          <w:rPr>
            <w:noProof/>
            <w:webHidden/>
          </w:rPr>
        </w:r>
        <w:r w:rsidR="00F1230E">
          <w:rPr>
            <w:noProof/>
            <w:webHidden/>
          </w:rPr>
          <w:fldChar w:fldCharType="separate"/>
        </w:r>
        <w:r w:rsidR="00F1230E">
          <w:rPr>
            <w:noProof/>
            <w:webHidden/>
          </w:rPr>
          <w:t>32</w:t>
        </w:r>
        <w:r w:rsidR="00F1230E">
          <w:rPr>
            <w:noProof/>
            <w:webHidden/>
          </w:rPr>
          <w:fldChar w:fldCharType="end"/>
        </w:r>
      </w:hyperlink>
    </w:p>
    <w:p w14:paraId="0EDE8EB3" w14:textId="56C0D39E" w:rsidR="00F123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750" w:history="1">
        <w:r w:rsidR="00F1230E" w:rsidRPr="00A03342">
          <w:rPr>
            <w:rStyle w:val="Hyperlink"/>
            <w:noProof/>
          </w:rPr>
          <w:t>Discuss and connect the mathematics – 10 minutes</w:t>
        </w:r>
        <w:r w:rsidR="00F1230E">
          <w:rPr>
            <w:noProof/>
            <w:webHidden/>
          </w:rPr>
          <w:tab/>
        </w:r>
        <w:r w:rsidR="00F1230E">
          <w:rPr>
            <w:noProof/>
            <w:webHidden/>
          </w:rPr>
          <w:fldChar w:fldCharType="begin"/>
        </w:r>
        <w:r w:rsidR="00F1230E">
          <w:rPr>
            <w:noProof/>
            <w:webHidden/>
          </w:rPr>
          <w:instrText xml:space="preserve"> PAGEREF _Toc129010750 \h </w:instrText>
        </w:r>
        <w:r w:rsidR="00F1230E">
          <w:rPr>
            <w:noProof/>
            <w:webHidden/>
          </w:rPr>
        </w:r>
        <w:r w:rsidR="00F1230E">
          <w:rPr>
            <w:noProof/>
            <w:webHidden/>
          </w:rPr>
          <w:fldChar w:fldCharType="separate"/>
        </w:r>
        <w:r w:rsidR="00F1230E">
          <w:rPr>
            <w:noProof/>
            <w:webHidden/>
          </w:rPr>
          <w:t>34</w:t>
        </w:r>
        <w:r w:rsidR="00F1230E">
          <w:rPr>
            <w:noProof/>
            <w:webHidden/>
          </w:rPr>
          <w:fldChar w:fldCharType="end"/>
        </w:r>
      </w:hyperlink>
    </w:p>
    <w:p w14:paraId="0B1515D7" w14:textId="6C42C1FA" w:rsidR="00F1230E" w:rsidRDefault="00000000">
      <w:pPr>
        <w:pStyle w:val="TOC2"/>
        <w:rPr>
          <w:rFonts w:asciiTheme="minorHAnsi" w:eastAsiaTheme="minorEastAsia" w:hAnsiTheme="minorHAnsi" w:cstheme="minorBidi"/>
          <w:sz w:val="22"/>
          <w:szCs w:val="22"/>
          <w:lang w:eastAsia="en-AU"/>
        </w:rPr>
      </w:pPr>
      <w:hyperlink w:anchor="_Toc129010751" w:history="1">
        <w:r w:rsidR="00F1230E" w:rsidRPr="00A03342">
          <w:rPr>
            <w:rStyle w:val="Hyperlink"/>
          </w:rPr>
          <w:t>Lesson 7: Sharing cupcakes</w:t>
        </w:r>
        <w:r w:rsidR="00F1230E">
          <w:rPr>
            <w:webHidden/>
          </w:rPr>
          <w:tab/>
        </w:r>
        <w:r w:rsidR="00F1230E">
          <w:rPr>
            <w:webHidden/>
          </w:rPr>
          <w:fldChar w:fldCharType="begin"/>
        </w:r>
        <w:r w:rsidR="00F1230E">
          <w:rPr>
            <w:webHidden/>
          </w:rPr>
          <w:instrText xml:space="preserve"> PAGEREF _Toc129010751 \h </w:instrText>
        </w:r>
        <w:r w:rsidR="00F1230E">
          <w:rPr>
            <w:webHidden/>
          </w:rPr>
        </w:r>
        <w:r w:rsidR="00F1230E">
          <w:rPr>
            <w:webHidden/>
          </w:rPr>
          <w:fldChar w:fldCharType="separate"/>
        </w:r>
        <w:r w:rsidR="00F1230E">
          <w:rPr>
            <w:webHidden/>
          </w:rPr>
          <w:t>35</w:t>
        </w:r>
        <w:r w:rsidR="00F1230E">
          <w:rPr>
            <w:webHidden/>
          </w:rPr>
          <w:fldChar w:fldCharType="end"/>
        </w:r>
      </w:hyperlink>
    </w:p>
    <w:p w14:paraId="42F37E0C" w14:textId="2D88BD6A" w:rsidR="00F123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752" w:history="1">
        <w:r w:rsidR="00F1230E" w:rsidRPr="00A03342">
          <w:rPr>
            <w:rStyle w:val="Hyperlink"/>
            <w:noProof/>
          </w:rPr>
          <w:t>Daily number sense: Array bingo – 20 minutes</w:t>
        </w:r>
        <w:r w:rsidR="00F1230E">
          <w:rPr>
            <w:noProof/>
            <w:webHidden/>
          </w:rPr>
          <w:tab/>
        </w:r>
        <w:r w:rsidR="00F1230E">
          <w:rPr>
            <w:noProof/>
            <w:webHidden/>
          </w:rPr>
          <w:fldChar w:fldCharType="begin"/>
        </w:r>
        <w:r w:rsidR="00F1230E">
          <w:rPr>
            <w:noProof/>
            <w:webHidden/>
          </w:rPr>
          <w:instrText xml:space="preserve"> PAGEREF _Toc129010752 \h </w:instrText>
        </w:r>
        <w:r w:rsidR="00F1230E">
          <w:rPr>
            <w:noProof/>
            <w:webHidden/>
          </w:rPr>
        </w:r>
        <w:r w:rsidR="00F1230E">
          <w:rPr>
            <w:noProof/>
            <w:webHidden/>
          </w:rPr>
          <w:fldChar w:fldCharType="separate"/>
        </w:r>
        <w:r w:rsidR="00F1230E">
          <w:rPr>
            <w:noProof/>
            <w:webHidden/>
          </w:rPr>
          <w:t>35</w:t>
        </w:r>
        <w:r w:rsidR="00F1230E">
          <w:rPr>
            <w:noProof/>
            <w:webHidden/>
          </w:rPr>
          <w:fldChar w:fldCharType="end"/>
        </w:r>
      </w:hyperlink>
    </w:p>
    <w:p w14:paraId="12375AE5" w14:textId="2412A1B7" w:rsidR="00F123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753" w:history="1">
        <w:r w:rsidR="00F1230E" w:rsidRPr="00A03342">
          <w:rPr>
            <w:rStyle w:val="Hyperlink"/>
            <w:noProof/>
          </w:rPr>
          <w:t>Sharing cupcakes – 30 minutes</w:t>
        </w:r>
        <w:r w:rsidR="00F1230E">
          <w:rPr>
            <w:noProof/>
            <w:webHidden/>
          </w:rPr>
          <w:tab/>
        </w:r>
        <w:r w:rsidR="00F1230E">
          <w:rPr>
            <w:noProof/>
            <w:webHidden/>
          </w:rPr>
          <w:fldChar w:fldCharType="begin"/>
        </w:r>
        <w:r w:rsidR="00F1230E">
          <w:rPr>
            <w:noProof/>
            <w:webHidden/>
          </w:rPr>
          <w:instrText xml:space="preserve"> PAGEREF _Toc129010753 \h </w:instrText>
        </w:r>
        <w:r w:rsidR="00F1230E">
          <w:rPr>
            <w:noProof/>
            <w:webHidden/>
          </w:rPr>
        </w:r>
        <w:r w:rsidR="00F1230E">
          <w:rPr>
            <w:noProof/>
            <w:webHidden/>
          </w:rPr>
          <w:fldChar w:fldCharType="separate"/>
        </w:r>
        <w:r w:rsidR="00F1230E">
          <w:rPr>
            <w:noProof/>
            <w:webHidden/>
          </w:rPr>
          <w:t>36</w:t>
        </w:r>
        <w:r w:rsidR="00F1230E">
          <w:rPr>
            <w:noProof/>
            <w:webHidden/>
          </w:rPr>
          <w:fldChar w:fldCharType="end"/>
        </w:r>
      </w:hyperlink>
    </w:p>
    <w:p w14:paraId="70A6B012" w14:textId="6EFBAEF6" w:rsidR="00F123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754" w:history="1">
        <w:r w:rsidR="00F1230E" w:rsidRPr="00A03342">
          <w:rPr>
            <w:rStyle w:val="Hyperlink"/>
            <w:noProof/>
          </w:rPr>
          <w:t>Discuss and connect the mathematics – 10 minutes</w:t>
        </w:r>
        <w:r w:rsidR="00F1230E">
          <w:rPr>
            <w:noProof/>
            <w:webHidden/>
          </w:rPr>
          <w:tab/>
        </w:r>
        <w:r w:rsidR="00F1230E">
          <w:rPr>
            <w:noProof/>
            <w:webHidden/>
          </w:rPr>
          <w:fldChar w:fldCharType="begin"/>
        </w:r>
        <w:r w:rsidR="00F1230E">
          <w:rPr>
            <w:noProof/>
            <w:webHidden/>
          </w:rPr>
          <w:instrText xml:space="preserve"> PAGEREF _Toc129010754 \h </w:instrText>
        </w:r>
        <w:r w:rsidR="00F1230E">
          <w:rPr>
            <w:noProof/>
            <w:webHidden/>
          </w:rPr>
        </w:r>
        <w:r w:rsidR="00F1230E">
          <w:rPr>
            <w:noProof/>
            <w:webHidden/>
          </w:rPr>
          <w:fldChar w:fldCharType="separate"/>
        </w:r>
        <w:r w:rsidR="00F1230E">
          <w:rPr>
            <w:noProof/>
            <w:webHidden/>
          </w:rPr>
          <w:t>38</w:t>
        </w:r>
        <w:r w:rsidR="00F1230E">
          <w:rPr>
            <w:noProof/>
            <w:webHidden/>
          </w:rPr>
          <w:fldChar w:fldCharType="end"/>
        </w:r>
      </w:hyperlink>
    </w:p>
    <w:p w14:paraId="45BD9B2C" w14:textId="5C2C3DA7" w:rsidR="00F1230E" w:rsidRDefault="00000000">
      <w:pPr>
        <w:pStyle w:val="TOC2"/>
        <w:rPr>
          <w:rFonts w:asciiTheme="minorHAnsi" w:eastAsiaTheme="minorEastAsia" w:hAnsiTheme="minorHAnsi" w:cstheme="minorBidi"/>
          <w:sz w:val="22"/>
          <w:szCs w:val="22"/>
          <w:lang w:eastAsia="en-AU"/>
        </w:rPr>
      </w:pPr>
      <w:hyperlink w:anchor="_Toc129010755" w:history="1">
        <w:r w:rsidR="00F1230E" w:rsidRPr="00A03342">
          <w:rPr>
            <w:rStyle w:val="Hyperlink"/>
          </w:rPr>
          <w:t>Lesson 8: Teddy bear’s birthday</w:t>
        </w:r>
        <w:r w:rsidR="00F1230E">
          <w:rPr>
            <w:webHidden/>
          </w:rPr>
          <w:tab/>
        </w:r>
        <w:r w:rsidR="00F1230E">
          <w:rPr>
            <w:webHidden/>
          </w:rPr>
          <w:fldChar w:fldCharType="begin"/>
        </w:r>
        <w:r w:rsidR="00F1230E">
          <w:rPr>
            <w:webHidden/>
          </w:rPr>
          <w:instrText xml:space="preserve"> PAGEREF _Toc129010755 \h </w:instrText>
        </w:r>
        <w:r w:rsidR="00F1230E">
          <w:rPr>
            <w:webHidden/>
          </w:rPr>
        </w:r>
        <w:r w:rsidR="00F1230E">
          <w:rPr>
            <w:webHidden/>
          </w:rPr>
          <w:fldChar w:fldCharType="separate"/>
        </w:r>
        <w:r w:rsidR="00F1230E">
          <w:rPr>
            <w:webHidden/>
          </w:rPr>
          <w:t>38</w:t>
        </w:r>
        <w:r w:rsidR="00F1230E">
          <w:rPr>
            <w:webHidden/>
          </w:rPr>
          <w:fldChar w:fldCharType="end"/>
        </w:r>
      </w:hyperlink>
    </w:p>
    <w:p w14:paraId="15F6D1E9" w14:textId="5519380C" w:rsidR="00F123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756" w:history="1">
        <w:r w:rsidR="00F1230E" w:rsidRPr="00A03342">
          <w:rPr>
            <w:rStyle w:val="Hyperlink"/>
            <w:noProof/>
          </w:rPr>
          <w:t>Daily number sense: Class assembly – 10 minutes</w:t>
        </w:r>
        <w:r w:rsidR="00F1230E">
          <w:rPr>
            <w:noProof/>
            <w:webHidden/>
          </w:rPr>
          <w:tab/>
        </w:r>
        <w:r w:rsidR="00F1230E">
          <w:rPr>
            <w:noProof/>
            <w:webHidden/>
          </w:rPr>
          <w:fldChar w:fldCharType="begin"/>
        </w:r>
        <w:r w:rsidR="00F1230E">
          <w:rPr>
            <w:noProof/>
            <w:webHidden/>
          </w:rPr>
          <w:instrText xml:space="preserve"> PAGEREF _Toc129010756 \h </w:instrText>
        </w:r>
        <w:r w:rsidR="00F1230E">
          <w:rPr>
            <w:noProof/>
            <w:webHidden/>
          </w:rPr>
        </w:r>
        <w:r w:rsidR="00F1230E">
          <w:rPr>
            <w:noProof/>
            <w:webHidden/>
          </w:rPr>
          <w:fldChar w:fldCharType="separate"/>
        </w:r>
        <w:r w:rsidR="00F1230E">
          <w:rPr>
            <w:noProof/>
            <w:webHidden/>
          </w:rPr>
          <w:t>39</w:t>
        </w:r>
        <w:r w:rsidR="00F1230E">
          <w:rPr>
            <w:noProof/>
            <w:webHidden/>
          </w:rPr>
          <w:fldChar w:fldCharType="end"/>
        </w:r>
      </w:hyperlink>
    </w:p>
    <w:p w14:paraId="38DF92D7" w14:textId="395F3F5B" w:rsidR="00F123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757" w:history="1">
        <w:r w:rsidR="00F1230E" w:rsidRPr="00A03342">
          <w:rPr>
            <w:rStyle w:val="Hyperlink"/>
            <w:noProof/>
          </w:rPr>
          <w:t>Teddy bear’s birthday – 30 minutes</w:t>
        </w:r>
        <w:r w:rsidR="00F1230E">
          <w:rPr>
            <w:noProof/>
            <w:webHidden/>
          </w:rPr>
          <w:tab/>
        </w:r>
        <w:r w:rsidR="00F1230E">
          <w:rPr>
            <w:noProof/>
            <w:webHidden/>
          </w:rPr>
          <w:fldChar w:fldCharType="begin"/>
        </w:r>
        <w:r w:rsidR="00F1230E">
          <w:rPr>
            <w:noProof/>
            <w:webHidden/>
          </w:rPr>
          <w:instrText xml:space="preserve"> PAGEREF _Toc129010757 \h </w:instrText>
        </w:r>
        <w:r w:rsidR="00F1230E">
          <w:rPr>
            <w:noProof/>
            <w:webHidden/>
          </w:rPr>
        </w:r>
        <w:r w:rsidR="00F1230E">
          <w:rPr>
            <w:noProof/>
            <w:webHidden/>
          </w:rPr>
          <w:fldChar w:fldCharType="separate"/>
        </w:r>
        <w:r w:rsidR="00F1230E">
          <w:rPr>
            <w:noProof/>
            <w:webHidden/>
          </w:rPr>
          <w:t>39</w:t>
        </w:r>
        <w:r w:rsidR="00F1230E">
          <w:rPr>
            <w:noProof/>
            <w:webHidden/>
          </w:rPr>
          <w:fldChar w:fldCharType="end"/>
        </w:r>
      </w:hyperlink>
    </w:p>
    <w:p w14:paraId="7411089C" w14:textId="66CCB482" w:rsidR="00F1230E"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0758" w:history="1">
        <w:r w:rsidR="00F1230E" w:rsidRPr="00A03342">
          <w:rPr>
            <w:rStyle w:val="Hyperlink"/>
            <w:noProof/>
          </w:rPr>
          <w:t>Discuss and connect the mathematics – 10 minutes</w:t>
        </w:r>
        <w:r w:rsidR="00F1230E">
          <w:rPr>
            <w:noProof/>
            <w:webHidden/>
          </w:rPr>
          <w:tab/>
        </w:r>
        <w:r w:rsidR="00F1230E">
          <w:rPr>
            <w:noProof/>
            <w:webHidden/>
          </w:rPr>
          <w:fldChar w:fldCharType="begin"/>
        </w:r>
        <w:r w:rsidR="00F1230E">
          <w:rPr>
            <w:noProof/>
            <w:webHidden/>
          </w:rPr>
          <w:instrText xml:space="preserve"> PAGEREF _Toc129010758 \h </w:instrText>
        </w:r>
        <w:r w:rsidR="00F1230E">
          <w:rPr>
            <w:noProof/>
            <w:webHidden/>
          </w:rPr>
        </w:r>
        <w:r w:rsidR="00F1230E">
          <w:rPr>
            <w:noProof/>
            <w:webHidden/>
          </w:rPr>
          <w:fldChar w:fldCharType="separate"/>
        </w:r>
        <w:r w:rsidR="00F1230E">
          <w:rPr>
            <w:noProof/>
            <w:webHidden/>
          </w:rPr>
          <w:t>41</w:t>
        </w:r>
        <w:r w:rsidR="00F1230E">
          <w:rPr>
            <w:noProof/>
            <w:webHidden/>
          </w:rPr>
          <w:fldChar w:fldCharType="end"/>
        </w:r>
      </w:hyperlink>
    </w:p>
    <w:p w14:paraId="4C8445F4" w14:textId="0068B17F" w:rsidR="00F1230E" w:rsidRDefault="00000000">
      <w:pPr>
        <w:pStyle w:val="TOC2"/>
        <w:rPr>
          <w:rFonts w:asciiTheme="minorHAnsi" w:eastAsiaTheme="minorEastAsia" w:hAnsiTheme="minorHAnsi" w:cstheme="minorBidi"/>
          <w:sz w:val="22"/>
          <w:szCs w:val="22"/>
          <w:lang w:eastAsia="en-AU"/>
        </w:rPr>
      </w:pPr>
      <w:hyperlink w:anchor="_Toc129010759" w:history="1">
        <w:r w:rsidR="00F1230E" w:rsidRPr="00A03342">
          <w:rPr>
            <w:rStyle w:val="Hyperlink"/>
          </w:rPr>
          <w:t>Resource 1: Renaming 12</w:t>
        </w:r>
        <w:r w:rsidR="00F1230E">
          <w:rPr>
            <w:webHidden/>
          </w:rPr>
          <w:tab/>
        </w:r>
        <w:r w:rsidR="00F1230E">
          <w:rPr>
            <w:webHidden/>
          </w:rPr>
          <w:fldChar w:fldCharType="begin"/>
        </w:r>
        <w:r w:rsidR="00F1230E">
          <w:rPr>
            <w:webHidden/>
          </w:rPr>
          <w:instrText xml:space="preserve"> PAGEREF _Toc129010759 \h </w:instrText>
        </w:r>
        <w:r w:rsidR="00F1230E">
          <w:rPr>
            <w:webHidden/>
          </w:rPr>
        </w:r>
        <w:r w:rsidR="00F1230E">
          <w:rPr>
            <w:webHidden/>
          </w:rPr>
          <w:fldChar w:fldCharType="separate"/>
        </w:r>
        <w:r w:rsidR="00F1230E">
          <w:rPr>
            <w:webHidden/>
          </w:rPr>
          <w:t>43</w:t>
        </w:r>
        <w:r w:rsidR="00F1230E">
          <w:rPr>
            <w:webHidden/>
          </w:rPr>
          <w:fldChar w:fldCharType="end"/>
        </w:r>
      </w:hyperlink>
    </w:p>
    <w:p w14:paraId="097C7018" w14:textId="00ACD0D2" w:rsidR="00F1230E" w:rsidRDefault="00000000">
      <w:pPr>
        <w:pStyle w:val="TOC2"/>
        <w:rPr>
          <w:rFonts w:asciiTheme="minorHAnsi" w:eastAsiaTheme="minorEastAsia" w:hAnsiTheme="minorHAnsi" w:cstheme="minorBidi"/>
          <w:sz w:val="22"/>
          <w:szCs w:val="22"/>
          <w:lang w:eastAsia="en-AU"/>
        </w:rPr>
      </w:pPr>
      <w:hyperlink w:anchor="_Toc129010760" w:history="1">
        <w:r w:rsidR="00F1230E" w:rsidRPr="00A03342">
          <w:rPr>
            <w:rStyle w:val="Hyperlink"/>
          </w:rPr>
          <w:t>Resource 2: Renaming 43</w:t>
        </w:r>
        <w:r w:rsidR="00F1230E">
          <w:rPr>
            <w:webHidden/>
          </w:rPr>
          <w:tab/>
        </w:r>
        <w:r w:rsidR="00F1230E">
          <w:rPr>
            <w:webHidden/>
          </w:rPr>
          <w:fldChar w:fldCharType="begin"/>
        </w:r>
        <w:r w:rsidR="00F1230E">
          <w:rPr>
            <w:webHidden/>
          </w:rPr>
          <w:instrText xml:space="preserve"> PAGEREF _Toc129010760 \h </w:instrText>
        </w:r>
        <w:r w:rsidR="00F1230E">
          <w:rPr>
            <w:webHidden/>
          </w:rPr>
        </w:r>
        <w:r w:rsidR="00F1230E">
          <w:rPr>
            <w:webHidden/>
          </w:rPr>
          <w:fldChar w:fldCharType="separate"/>
        </w:r>
        <w:r w:rsidR="00F1230E">
          <w:rPr>
            <w:webHidden/>
          </w:rPr>
          <w:t>44</w:t>
        </w:r>
        <w:r w:rsidR="00F1230E">
          <w:rPr>
            <w:webHidden/>
          </w:rPr>
          <w:fldChar w:fldCharType="end"/>
        </w:r>
      </w:hyperlink>
    </w:p>
    <w:p w14:paraId="05E50304" w14:textId="68A5099D" w:rsidR="00F1230E" w:rsidRDefault="00000000">
      <w:pPr>
        <w:pStyle w:val="TOC2"/>
        <w:rPr>
          <w:rFonts w:asciiTheme="minorHAnsi" w:eastAsiaTheme="minorEastAsia" w:hAnsiTheme="minorHAnsi" w:cstheme="minorBidi"/>
          <w:sz w:val="22"/>
          <w:szCs w:val="22"/>
          <w:lang w:eastAsia="en-AU"/>
        </w:rPr>
      </w:pPr>
      <w:hyperlink w:anchor="_Toc129010761" w:history="1">
        <w:r w:rsidR="00F1230E" w:rsidRPr="00A03342">
          <w:rPr>
            <w:rStyle w:val="Hyperlink"/>
          </w:rPr>
          <w:t>Resource 3: Sorting cards</w:t>
        </w:r>
        <w:r w:rsidR="00F1230E">
          <w:rPr>
            <w:webHidden/>
          </w:rPr>
          <w:tab/>
        </w:r>
        <w:r w:rsidR="00F1230E">
          <w:rPr>
            <w:webHidden/>
          </w:rPr>
          <w:fldChar w:fldCharType="begin"/>
        </w:r>
        <w:r w:rsidR="00F1230E">
          <w:rPr>
            <w:webHidden/>
          </w:rPr>
          <w:instrText xml:space="preserve"> PAGEREF _Toc129010761 \h </w:instrText>
        </w:r>
        <w:r w:rsidR="00F1230E">
          <w:rPr>
            <w:webHidden/>
          </w:rPr>
        </w:r>
        <w:r w:rsidR="00F1230E">
          <w:rPr>
            <w:webHidden/>
          </w:rPr>
          <w:fldChar w:fldCharType="separate"/>
        </w:r>
        <w:r w:rsidR="00F1230E">
          <w:rPr>
            <w:webHidden/>
          </w:rPr>
          <w:t>45</w:t>
        </w:r>
        <w:r w:rsidR="00F1230E">
          <w:rPr>
            <w:webHidden/>
          </w:rPr>
          <w:fldChar w:fldCharType="end"/>
        </w:r>
      </w:hyperlink>
    </w:p>
    <w:p w14:paraId="3DB17011" w14:textId="0D2C0CA5" w:rsidR="00F1230E" w:rsidRDefault="00000000">
      <w:pPr>
        <w:pStyle w:val="TOC2"/>
        <w:rPr>
          <w:rFonts w:asciiTheme="minorHAnsi" w:eastAsiaTheme="minorEastAsia" w:hAnsiTheme="minorHAnsi" w:cstheme="minorBidi"/>
          <w:sz w:val="22"/>
          <w:szCs w:val="22"/>
          <w:lang w:eastAsia="en-AU"/>
        </w:rPr>
      </w:pPr>
      <w:hyperlink w:anchor="_Toc129010762" w:history="1">
        <w:r w:rsidR="00F1230E" w:rsidRPr="00A03342">
          <w:rPr>
            <w:rStyle w:val="Hyperlink"/>
          </w:rPr>
          <w:t>Resource 4: Number chart</w:t>
        </w:r>
        <w:r w:rsidR="00F1230E">
          <w:rPr>
            <w:webHidden/>
          </w:rPr>
          <w:tab/>
        </w:r>
        <w:r w:rsidR="00F1230E">
          <w:rPr>
            <w:webHidden/>
          </w:rPr>
          <w:fldChar w:fldCharType="begin"/>
        </w:r>
        <w:r w:rsidR="00F1230E">
          <w:rPr>
            <w:webHidden/>
          </w:rPr>
          <w:instrText xml:space="preserve"> PAGEREF _Toc129010762 \h </w:instrText>
        </w:r>
        <w:r w:rsidR="00F1230E">
          <w:rPr>
            <w:webHidden/>
          </w:rPr>
        </w:r>
        <w:r w:rsidR="00F1230E">
          <w:rPr>
            <w:webHidden/>
          </w:rPr>
          <w:fldChar w:fldCharType="separate"/>
        </w:r>
        <w:r w:rsidR="00F1230E">
          <w:rPr>
            <w:webHidden/>
          </w:rPr>
          <w:t>49</w:t>
        </w:r>
        <w:r w:rsidR="00F1230E">
          <w:rPr>
            <w:webHidden/>
          </w:rPr>
          <w:fldChar w:fldCharType="end"/>
        </w:r>
      </w:hyperlink>
    </w:p>
    <w:p w14:paraId="5B251E2E" w14:textId="4BD3024C" w:rsidR="00F1230E" w:rsidRDefault="00000000">
      <w:pPr>
        <w:pStyle w:val="TOC2"/>
        <w:rPr>
          <w:rFonts w:asciiTheme="minorHAnsi" w:eastAsiaTheme="minorEastAsia" w:hAnsiTheme="minorHAnsi" w:cstheme="minorBidi"/>
          <w:sz w:val="22"/>
          <w:szCs w:val="22"/>
          <w:lang w:eastAsia="en-AU"/>
        </w:rPr>
      </w:pPr>
      <w:hyperlink w:anchor="_Toc129010763" w:history="1">
        <w:r w:rsidR="00F1230E" w:rsidRPr="00A03342">
          <w:rPr>
            <w:rStyle w:val="Hyperlink"/>
          </w:rPr>
          <w:t>Resource 5: 20 to 70 spinner</w:t>
        </w:r>
        <w:r w:rsidR="00F1230E">
          <w:rPr>
            <w:webHidden/>
          </w:rPr>
          <w:tab/>
        </w:r>
        <w:r w:rsidR="00F1230E">
          <w:rPr>
            <w:webHidden/>
          </w:rPr>
          <w:fldChar w:fldCharType="begin"/>
        </w:r>
        <w:r w:rsidR="00F1230E">
          <w:rPr>
            <w:webHidden/>
          </w:rPr>
          <w:instrText xml:space="preserve"> PAGEREF _Toc129010763 \h </w:instrText>
        </w:r>
        <w:r w:rsidR="00F1230E">
          <w:rPr>
            <w:webHidden/>
          </w:rPr>
        </w:r>
        <w:r w:rsidR="00F1230E">
          <w:rPr>
            <w:webHidden/>
          </w:rPr>
          <w:fldChar w:fldCharType="separate"/>
        </w:r>
        <w:r w:rsidR="00F1230E">
          <w:rPr>
            <w:webHidden/>
          </w:rPr>
          <w:t>50</w:t>
        </w:r>
        <w:r w:rsidR="00F1230E">
          <w:rPr>
            <w:webHidden/>
          </w:rPr>
          <w:fldChar w:fldCharType="end"/>
        </w:r>
      </w:hyperlink>
    </w:p>
    <w:p w14:paraId="3A03BB07" w14:textId="680C6F3B" w:rsidR="00F1230E" w:rsidRDefault="00000000">
      <w:pPr>
        <w:pStyle w:val="TOC2"/>
        <w:rPr>
          <w:rFonts w:asciiTheme="minorHAnsi" w:eastAsiaTheme="minorEastAsia" w:hAnsiTheme="minorHAnsi" w:cstheme="minorBidi"/>
          <w:sz w:val="22"/>
          <w:szCs w:val="22"/>
          <w:lang w:eastAsia="en-AU"/>
        </w:rPr>
      </w:pPr>
      <w:hyperlink w:anchor="_Toc129010764" w:history="1">
        <w:r w:rsidR="00F1230E" w:rsidRPr="00A03342">
          <w:rPr>
            <w:rStyle w:val="Hyperlink"/>
          </w:rPr>
          <w:t>Resource 6: 0 to 9 spinner</w:t>
        </w:r>
        <w:r w:rsidR="00F1230E">
          <w:rPr>
            <w:webHidden/>
          </w:rPr>
          <w:tab/>
        </w:r>
        <w:r w:rsidR="00F1230E">
          <w:rPr>
            <w:webHidden/>
          </w:rPr>
          <w:fldChar w:fldCharType="begin"/>
        </w:r>
        <w:r w:rsidR="00F1230E">
          <w:rPr>
            <w:webHidden/>
          </w:rPr>
          <w:instrText xml:space="preserve"> PAGEREF _Toc129010764 \h </w:instrText>
        </w:r>
        <w:r w:rsidR="00F1230E">
          <w:rPr>
            <w:webHidden/>
          </w:rPr>
        </w:r>
        <w:r w:rsidR="00F1230E">
          <w:rPr>
            <w:webHidden/>
          </w:rPr>
          <w:fldChar w:fldCharType="separate"/>
        </w:r>
        <w:r w:rsidR="00F1230E">
          <w:rPr>
            <w:webHidden/>
          </w:rPr>
          <w:t>51</w:t>
        </w:r>
        <w:r w:rsidR="00F1230E">
          <w:rPr>
            <w:webHidden/>
          </w:rPr>
          <w:fldChar w:fldCharType="end"/>
        </w:r>
      </w:hyperlink>
    </w:p>
    <w:p w14:paraId="3C2AE019" w14:textId="5EB8A28D" w:rsidR="00F1230E" w:rsidRDefault="00000000">
      <w:pPr>
        <w:pStyle w:val="TOC2"/>
        <w:rPr>
          <w:rFonts w:asciiTheme="minorHAnsi" w:eastAsiaTheme="minorEastAsia" w:hAnsiTheme="minorHAnsi" w:cstheme="minorBidi"/>
          <w:sz w:val="22"/>
          <w:szCs w:val="22"/>
          <w:lang w:eastAsia="en-AU"/>
        </w:rPr>
      </w:pPr>
      <w:hyperlink w:anchor="_Toc129010765" w:history="1">
        <w:r w:rsidR="00F1230E" w:rsidRPr="00A03342">
          <w:rPr>
            <w:rStyle w:val="Hyperlink"/>
          </w:rPr>
          <w:t>Resource 7: Dot cards</w:t>
        </w:r>
        <w:r w:rsidR="00F1230E">
          <w:rPr>
            <w:webHidden/>
          </w:rPr>
          <w:tab/>
        </w:r>
        <w:r w:rsidR="00F1230E">
          <w:rPr>
            <w:webHidden/>
          </w:rPr>
          <w:fldChar w:fldCharType="begin"/>
        </w:r>
        <w:r w:rsidR="00F1230E">
          <w:rPr>
            <w:webHidden/>
          </w:rPr>
          <w:instrText xml:space="preserve"> PAGEREF _Toc129010765 \h </w:instrText>
        </w:r>
        <w:r w:rsidR="00F1230E">
          <w:rPr>
            <w:webHidden/>
          </w:rPr>
        </w:r>
        <w:r w:rsidR="00F1230E">
          <w:rPr>
            <w:webHidden/>
          </w:rPr>
          <w:fldChar w:fldCharType="separate"/>
        </w:r>
        <w:r w:rsidR="00F1230E">
          <w:rPr>
            <w:webHidden/>
          </w:rPr>
          <w:t>52</w:t>
        </w:r>
        <w:r w:rsidR="00F1230E">
          <w:rPr>
            <w:webHidden/>
          </w:rPr>
          <w:fldChar w:fldCharType="end"/>
        </w:r>
      </w:hyperlink>
    </w:p>
    <w:p w14:paraId="53E3EFC7" w14:textId="00D270E9" w:rsidR="00F1230E" w:rsidRDefault="00000000">
      <w:pPr>
        <w:pStyle w:val="TOC2"/>
        <w:rPr>
          <w:rFonts w:asciiTheme="minorHAnsi" w:eastAsiaTheme="minorEastAsia" w:hAnsiTheme="minorHAnsi" w:cstheme="minorBidi"/>
          <w:sz w:val="22"/>
          <w:szCs w:val="22"/>
          <w:lang w:eastAsia="en-AU"/>
        </w:rPr>
      </w:pPr>
      <w:hyperlink w:anchor="_Toc129010766" w:history="1">
        <w:r w:rsidR="00F1230E" w:rsidRPr="00A03342">
          <w:rPr>
            <w:rStyle w:val="Hyperlink"/>
          </w:rPr>
          <w:t>Resource 8: Fruit shop 1</w:t>
        </w:r>
        <w:r w:rsidR="00F1230E">
          <w:rPr>
            <w:webHidden/>
          </w:rPr>
          <w:tab/>
        </w:r>
        <w:r w:rsidR="00F1230E">
          <w:rPr>
            <w:webHidden/>
          </w:rPr>
          <w:fldChar w:fldCharType="begin"/>
        </w:r>
        <w:r w:rsidR="00F1230E">
          <w:rPr>
            <w:webHidden/>
          </w:rPr>
          <w:instrText xml:space="preserve"> PAGEREF _Toc129010766 \h </w:instrText>
        </w:r>
        <w:r w:rsidR="00F1230E">
          <w:rPr>
            <w:webHidden/>
          </w:rPr>
        </w:r>
        <w:r w:rsidR="00F1230E">
          <w:rPr>
            <w:webHidden/>
          </w:rPr>
          <w:fldChar w:fldCharType="separate"/>
        </w:r>
        <w:r w:rsidR="00F1230E">
          <w:rPr>
            <w:webHidden/>
          </w:rPr>
          <w:t>53</w:t>
        </w:r>
        <w:r w:rsidR="00F1230E">
          <w:rPr>
            <w:webHidden/>
          </w:rPr>
          <w:fldChar w:fldCharType="end"/>
        </w:r>
      </w:hyperlink>
    </w:p>
    <w:p w14:paraId="6A72972F" w14:textId="0850A903" w:rsidR="00F1230E" w:rsidRDefault="00000000">
      <w:pPr>
        <w:pStyle w:val="TOC2"/>
        <w:rPr>
          <w:rFonts w:asciiTheme="minorHAnsi" w:eastAsiaTheme="minorEastAsia" w:hAnsiTheme="minorHAnsi" w:cstheme="minorBidi"/>
          <w:sz w:val="22"/>
          <w:szCs w:val="22"/>
          <w:lang w:eastAsia="en-AU"/>
        </w:rPr>
      </w:pPr>
      <w:hyperlink w:anchor="_Toc129010767" w:history="1">
        <w:r w:rsidR="00F1230E" w:rsidRPr="00A03342">
          <w:rPr>
            <w:rStyle w:val="Hyperlink"/>
          </w:rPr>
          <w:t>Resource 9: Fruit shop 2</w:t>
        </w:r>
        <w:r w:rsidR="00F1230E">
          <w:rPr>
            <w:webHidden/>
          </w:rPr>
          <w:tab/>
        </w:r>
        <w:r w:rsidR="00F1230E">
          <w:rPr>
            <w:webHidden/>
          </w:rPr>
          <w:fldChar w:fldCharType="begin"/>
        </w:r>
        <w:r w:rsidR="00F1230E">
          <w:rPr>
            <w:webHidden/>
          </w:rPr>
          <w:instrText xml:space="preserve"> PAGEREF _Toc129010767 \h </w:instrText>
        </w:r>
        <w:r w:rsidR="00F1230E">
          <w:rPr>
            <w:webHidden/>
          </w:rPr>
        </w:r>
        <w:r w:rsidR="00F1230E">
          <w:rPr>
            <w:webHidden/>
          </w:rPr>
          <w:fldChar w:fldCharType="separate"/>
        </w:r>
        <w:r w:rsidR="00F1230E">
          <w:rPr>
            <w:webHidden/>
          </w:rPr>
          <w:t>54</w:t>
        </w:r>
        <w:r w:rsidR="00F1230E">
          <w:rPr>
            <w:webHidden/>
          </w:rPr>
          <w:fldChar w:fldCharType="end"/>
        </w:r>
      </w:hyperlink>
    </w:p>
    <w:p w14:paraId="491EC382" w14:textId="487CEBC8" w:rsidR="00F1230E" w:rsidRDefault="00000000">
      <w:pPr>
        <w:pStyle w:val="TOC2"/>
        <w:rPr>
          <w:rFonts w:asciiTheme="minorHAnsi" w:eastAsiaTheme="minorEastAsia" w:hAnsiTheme="minorHAnsi" w:cstheme="minorBidi"/>
          <w:sz w:val="22"/>
          <w:szCs w:val="22"/>
          <w:lang w:eastAsia="en-AU"/>
        </w:rPr>
      </w:pPr>
      <w:hyperlink w:anchor="_Toc129010768" w:history="1">
        <w:r w:rsidR="00F1230E" w:rsidRPr="00A03342">
          <w:rPr>
            <w:rStyle w:val="Hyperlink"/>
          </w:rPr>
          <w:t>Resource 10: Fruit shop 3</w:t>
        </w:r>
        <w:r w:rsidR="00F1230E">
          <w:rPr>
            <w:webHidden/>
          </w:rPr>
          <w:tab/>
        </w:r>
        <w:r w:rsidR="00F1230E">
          <w:rPr>
            <w:webHidden/>
          </w:rPr>
          <w:fldChar w:fldCharType="begin"/>
        </w:r>
        <w:r w:rsidR="00F1230E">
          <w:rPr>
            <w:webHidden/>
          </w:rPr>
          <w:instrText xml:space="preserve"> PAGEREF _Toc129010768 \h </w:instrText>
        </w:r>
        <w:r w:rsidR="00F1230E">
          <w:rPr>
            <w:webHidden/>
          </w:rPr>
        </w:r>
        <w:r w:rsidR="00F1230E">
          <w:rPr>
            <w:webHidden/>
          </w:rPr>
          <w:fldChar w:fldCharType="separate"/>
        </w:r>
        <w:r w:rsidR="00F1230E">
          <w:rPr>
            <w:webHidden/>
          </w:rPr>
          <w:t>55</w:t>
        </w:r>
        <w:r w:rsidR="00F1230E">
          <w:rPr>
            <w:webHidden/>
          </w:rPr>
          <w:fldChar w:fldCharType="end"/>
        </w:r>
      </w:hyperlink>
    </w:p>
    <w:p w14:paraId="3C3F3F79" w14:textId="4D868907" w:rsidR="00F1230E" w:rsidRDefault="00000000">
      <w:pPr>
        <w:pStyle w:val="TOC2"/>
        <w:rPr>
          <w:rFonts w:asciiTheme="minorHAnsi" w:eastAsiaTheme="minorEastAsia" w:hAnsiTheme="minorHAnsi" w:cstheme="minorBidi"/>
          <w:sz w:val="22"/>
          <w:szCs w:val="22"/>
          <w:lang w:eastAsia="en-AU"/>
        </w:rPr>
      </w:pPr>
      <w:hyperlink w:anchor="_Toc129010769" w:history="1">
        <w:r w:rsidR="00F1230E" w:rsidRPr="00A03342">
          <w:rPr>
            <w:rStyle w:val="Hyperlink"/>
          </w:rPr>
          <w:t>Resource 11: Fruit shop 4</w:t>
        </w:r>
        <w:r w:rsidR="00F1230E">
          <w:rPr>
            <w:webHidden/>
          </w:rPr>
          <w:tab/>
        </w:r>
        <w:r w:rsidR="00F1230E">
          <w:rPr>
            <w:webHidden/>
          </w:rPr>
          <w:fldChar w:fldCharType="begin"/>
        </w:r>
        <w:r w:rsidR="00F1230E">
          <w:rPr>
            <w:webHidden/>
          </w:rPr>
          <w:instrText xml:space="preserve"> PAGEREF _Toc129010769 \h </w:instrText>
        </w:r>
        <w:r w:rsidR="00F1230E">
          <w:rPr>
            <w:webHidden/>
          </w:rPr>
        </w:r>
        <w:r w:rsidR="00F1230E">
          <w:rPr>
            <w:webHidden/>
          </w:rPr>
          <w:fldChar w:fldCharType="separate"/>
        </w:r>
        <w:r w:rsidR="00F1230E">
          <w:rPr>
            <w:webHidden/>
          </w:rPr>
          <w:t>56</w:t>
        </w:r>
        <w:r w:rsidR="00F1230E">
          <w:rPr>
            <w:webHidden/>
          </w:rPr>
          <w:fldChar w:fldCharType="end"/>
        </w:r>
      </w:hyperlink>
    </w:p>
    <w:p w14:paraId="6172D85A" w14:textId="1D8A8A90" w:rsidR="00F1230E" w:rsidRDefault="00000000">
      <w:pPr>
        <w:pStyle w:val="TOC2"/>
        <w:rPr>
          <w:rFonts w:asciiTheme="minorHAnsi" w:eastAsiaTheme="minorEastAsia" w:hAnsiTheme="minorHAnsi" w:cstheme="minorBidi"/>
          <w:sz w:val="22"/>
          <w:szCs w:val="22"/>
          <w:lang w:eastAsia="en-AU"/>
        </w:rPr>
      </w:pPr>
      <w:hyperlink w:anchor="_Toc129010770" w:history="1">
        <w:r w:rsidR="00F1230E" w:rsidRPr="00A03342">
          <w:rPr>
            <w:rStyle w:val="Hyperlink"/>
          </w:rPr>
          <w:t>Resource 12: Fruit shop 5</w:t>
        </w:r>
        <w:r w:rsidR="00F1230E">
          <w:rPr>
            <w:webHidden/>
          </w:rPr>
          <w:tab/>
        </w:r>
        <w:r w:rsidR="00F1230E">
          <w:rPr>
            <w:webHidden/>
          </w:rPr>
          <w:fldChar w:fldCharType="begin"/>
        </w:r>
        <w:r w:rsidR="00F1230E">
          <w:rPr>
            <w:webHidden/>
          </w:rPr>
          <w:instrText xml:space="preserve"> PAGEREF _Toc129010770 \h </w:instrText>
        </w:r>
        <w:r w:rsidR="00F1230E">
          <w:rPr>
            <w:webHidden/>
          </w:rPr>
        </w:r>
        <w:r w:rsidR="00F1230E">
          <w:rPr>
            <w:webHidden/>
          </w:rPr>
          <w:fldChar w:fldCharType="separate"/>
        </w:r>
        <w:r w:rsidR="00F1230E">
          <w:rPr>
            <w:webHidden/>
          </w:rPr>
          <w:t>57</w:t>
        </w:r>
        <w:r w:rsidR="00F1230E">
          <w:rPr>
            <w:webHidden/>
          </w:rPr>
          <w:fldChar w:fldCharType="end"/>
        </w:r>
      </w:hyperlink>
    </w:p>
    <w:p w14:paraId="0DE2D4E8" w14:textId="602F3C1B" w:rsidR="00F1230E" w:rsidRDefault="00000000">
      <w:pPr>
        <w:pStyle w:val="TOC2"/>
        <w:rPr>
          <w:rFonts w:asciiTheme="minorHAnsi" w:eastAsiaTheme="minorEastAsia" w:hAnsiTheme="minorHAnsi" w:cstheme="minorBidi"/>
          <w:sz w:val="22"/>
          <w:szCs w:val="22"/>
          <w:lang w:eastAsia="en-AU"/>
        </w:rPr>
      </w:pPr>
      <w:hyperlink w:anchor="_Toc129010771" w:history="1">
        <w:r w:rsidR="00F1230E" w:rsidRPr="00A03342">
          <w:rPr>
            <w:rStyle w:val="Hyperlink"/>
          </w:rPr>
          <w:t>Resource 13: Array bingo cards</w:t>
        </w:r>
        <w:r w:rsidR="00F1230E">
          <w:rPr>
            <w:webHidden/>
          </w:rPr>
          <w:tab/>
        </w:r>
        <w:r w:rsidR="00F1230E">
          <w:rPr>
            <w:webHidden/>
          </w:rPr>
          <w:fldChar w:fldCharType="begin"/>
        </w:r>
        <w:r w:rsidR="00F1230E">
          <w:rPr>
            <w:webHidden/>
          </w:rPr>
          <w:instrText xml:space="preserve"> PAGEREF _Toc129010771 \h </w:instrText>
        </w:r>
        <w:r w:rsidR="00F1230E">
          <w:rPr>
            <w:webHidden/>
          </w:rPr>
        </w:r>
        <w:r w:rsidR="00F1230E">
          <w:rPr>
            <w:webHidden/>
          </w:rPr>
          <w:fldChar w:fldCharType="separate"/>
        </w:r>
        <w:r w:rsidR="00F1230E">
          <w:rPr>
            <w:webHidden/>
          </w:rPr>
          <w:t>58</w:t>
        </w:r>
        <w:r w:rsidR="00F1230E">
          <w:rPr>
            <w:webHidden/>
          </w:rPr>
          <w:fldChar w:fldCharType="end"/>
        </w:r>
      </w:hyperlink>
    </w:p>
    <w:p w14:paraId="520E8473" w14:textId="54268F2F" w:rsidR="00F1230E" w:rsidRDefault="00000000">
      <w:pPr>
        <w:pStyle w:val="TOC2"/>
        <w:rPr>
          <w:rFonts w:asciiTheme="minorHAnsi" w:eastAsiaTheme="minorEastAsia" w:hAnsiTheme="minorHAnsi" w:cstheme="minorBidi"/>
          <w:sz w:val="22"/>
          <w:szCs w:val="22"/>
          <w:lang w:eastAsia="en-AU"/>
        </w:rPr>
      </w:pPr>
      <w:hyperlink w:anchor="_Toc129010772" w:history="1">
        <w:r w:rsidR="00F1230E" w:rsidRPr="00A03342">
          <w:rPr>
            <w:rStyle w:val="Hyperlink"/>
          </w:rPr>
          <w:t>Resource 14: Recording table</w:t>
        </w:r>
        <w:r w:rsidR="00F1230E">
          <w:rPr>
            <w:webHidden/>
          </w:rPr>
          <w:tab/>
        </w:r>
        <w:r w:rsidR="00F1230E">
          <w:rPr>
            <w:webHidden/>
          </w:rPr>
          <w:fldChar w:fldCharType="begin"/>
        </w:r>
        <w:r w:rsidR="00F1230E">
          <w:rPr>
            <w:webHidden/>
          </w:rPr>
          <w:instrText xml:space="preserve"> PAGEREF _Toc129010772 \h </w:instrText>
        </w:r>
        <w:r w:rsidR="00F1230E">
          <w:rPr>
            <w:webHidden/>
          </w:rPr>
        </w:r>
        <w:r w:rsidR="00F1230E">
          <w:rPr>
            <w:webHidden/>
          </w:rPr>
          <w:fldChar w:fldCharType="separate"/>
        </w:r>
        <w:r w:rsidR="00F1230E">
          <w:rPr>
            <w:webHidden/>
          </w:rPr>
          <w:t>64</w:t>
        </w:r>
        <w:r w:rsidR="00F1230E">
          <w:rPr>
            <w:webHidden/>
          </w:rPr>
          <w:fldChar w:fldCharType="end"/>
        </w:r>
      </w:hyperlink>
    </w:p>
    <w:p w14:paraId="11FC0426" w14:textId="3858CD68" w:rsidR="00F1230E" w:rsidRDefault="00000000">
      <w:pPr>
        <w:pStyle w:val="TOC2"/>
        <w:rPr>
          <w:rFonts w:asciiTheme="minorHAnsi" w:eastAsiaTheme="minorEastAsia" w:hAnsiTheme="minorHAnsi" w:cstheme="minorBidi"/>
          <w:sz w:val="22"/>
          <w:szCs w:val="22"/>
          <w:lang w:eastAsia="en-AU"/>
        </w:rPr>
      </w:pPr>
      <w:hyperlink w:anchor="_Toc129010773" w:history="1">
        <w:r w:rsidR="00F1230E" w:rsidRPr="00A03342">
          <w:rPr>
            <w:rStyle w:val="Hyperlink"/>
          </w:rPr>
          <w:t>Syllabus outcomes and content</w:t>
        </w:r>
        <w:r w:rsidR="00F1230E">
          <w:rPr>
            <w:webHidden/>
          </w:rPr>
          <w:tab/>
        </w:r>
        <w:r w:rsidR="00F1230E">
          <w:rPr>
            <w:webHidden/>
          </w:rPr>
          <w:fldChar w:fldCharType="begin"/>
        </w:r>
        <w:r w:rsidR="00F1230E">
          <w:rPr>
            <w:webHidden/>
          </w:rPr>
          <w:instrText xml:space="preserve"> PAGEREF _Toc129010773 \h </w:instrText>
        </w:r>
        <w:r w:rsidR="00F1230E">
          <w:rPr>
            <w:webHidden/>
          </w:rPr>
        </w:r>
        <w:r w:rsidR="00F1230E">
          <w:rPr>
            <w:webHidden/>
          </w:rPr>
          <w:fldChar w:fldCharType="separate"/>
        </w:r>
        <w:r w:rsidR="00F1230E">
          <w:rPr>
            <w:webHidden/>
          </w:rPr>
          <w:t>65</w:t>
        </w:r>
        <w:r w:rsidR="00F1230E">
          <w:rPr>
            <w:webHidden/>
          </w:rPr>
          <w:fldChar w:fldCharType="end"/>
        </w:r>
      </w:hyperlink>
    </w:p>
    <w:p w14:paraId="0C37ED84" w14:textId="4BF9BEA5" w:rsidR="00F1230E" w:rsidRDefault="00000000">
      <w:pPr>
        <w:pStyle w:val="TOC2"/>
        <w:rPr>
          <w:rFonts w:asciiTheme="minorHAnsi" w:eastAsiaTheme="minorEastAsia" w:hAnsiTheme="minorHAnsi" w:cstheme="minorBidi"/>
          <w:sz w:val="22"/>
          <w:szCs w:val="22"/>
          <w:lang w:eastAsia="en-AU"/>
        </w:rPr>
      </w:pPr>
      <w:hyperlink w:anchor="_Toc129010774" w:history="1">
        <w:r w:rsidR="00F1230E" w:rsidRPr="00A03342">
          <w:rPr>
            <w:rStyle w:val="Hyperlink"/>
          </w:rPr>
          <w:t>References</w:t>
        </w:r>
        <w:r w:rsidR="00F1230E">
          <w:rPr>
            <w:webHidden/>
          </w:rPr>
          <w:tab/>
        </w:r>
        <w:r w:rsidR="00F1230E">
          <w:rPr>
            <w:webHidden/>
          </w:rPr>
          <w:fldChar w:fldCharType="begin"/>
        </w:r>
        <w:r w:rsidR="00F1230E">
          <w:rPr>
            <w:webHidden/>
          </w:rPr>
          <w:instrText xml:space="preserve"> PAGEREF _Toc129010774 \h </w:instrText>
        </w:r>
        <w:r w:rsidR="00F1230E">
          <w:rPr>
            <w:webHidden/>
          </w:rPr>
        </w:r>
        <w:r w:rsidR="00F1230E">
          <w:rPr>
            <w:webHidden/>
          </w:rPr>
          <w:fldChar w:fldCharType="separate"/>
        </w:r>
        <w:r w:rsidR="00F1230E">
          <w:rPr>
            <w:webHidden/>
          </w:rPr>
          <w:t>72</w:t>
        </w:r>
        <w:r w:rsidR="00F1230E">
          <w:rPr>
            <w:webHidden/>
          </w:rPr>
          <w:fldChar w:fldCharType="end"/>
        </w:r>
      </w:hyperlink>
    </w:p>
    <w:p w14:paraId="63801A97" w14:textId="589F8DE9" w:rsidR="00E604B6" w:rsidRDefault="00677956" w:rsidP="00E51733">
      <w:r>
        <w:rPr>
          <w:noProof/>
        </w:rPr>
        <w:fldChar w:fldCharType="end"/>
      </w:r>
      <w:r w:rsidR="00E604B6">
        <w:br w:type="page"/>
      </w:r>
    </w:p>
    <w:p w14:paraId="49B24CA4" w14:textId="77777777" w:rsidR="00A54063" w:rsidRPr="006E58F4" w:rsidRDefault="00A54063" w:rsidP="00B51C00">
      <w:pPr>
        <w:pStyle w:val="Heading2"/>
      </w:pPr>
      <w:bookmarkStart w:id="2" w:name="_Support_for_unit"/>
      <w:bookmarkStart w:id="3" w:name="_Toc114225334"/>
      <w:bookmarkStart w:id="4" w:name="_Toc114225386"/>
      <w:bookmarkStart w:id="5" w:name="_Toc129010724"/>
      <w:bookmarkEnd w:id="2"/>
      <w:r w:rsidRPr="006E58F4">
        <w:lastRenderedPageBreak/>
        <w:t>Unit description and duration</w:t>
      </w:r>
      <w:bookmarkEnd w:id="3"/>
      <w:bookmarkEnd w:id="4"/>
      <w:bookmarkEnd w:id="5"/>
    </w:p>
    <w:p w14:paraId="58330957" w14:textId="169D0ABB" w:rsidR="00A54063" w:rsidRPr="009E60D9" w:rsidRDefault="00A54063" w:rsidP="009E60D9">
      <w:r w:rsidRPr="009E60D9">
        <w:t xml:space="preserve">This two-week unit </w:t>
      </w:r>
      <w:r w:rsidR="78230296" w:rsidRPr="009E60D9">
        <w:t>provides</w:t>
      </w:r>
      <w:r w:rsidRPr="009E60D9">
        <w:t xml:space="preserve"> students </w:t>
      </w:r>
      <w:r w:rsidR="78230296" w:rsidRPr="009E60D9">
        <w:t>with opportunities to</w:t>
      </w:r>
      <w:r w:rsidRPr="009E60D9">
        <w:t xml:space="preserve"> </w:t>
      </w:r>
      <w:r w:rsidR="78230296" w:rsidRPr="009E60D9">
        <w:t xml:space="preserve">explore </w:t>
      </w:r>
      <w:r w:rsidR="2F469A94" w:rsidRPr="009E60D9">
        <w:t xml:space="preserve">different situations where </w:t>
      </w:r>
      <w:r w:rsidR="032C4F81" w:rsidRPr="009E60D9">
        <w:t>they</w:t>
      </w:r>
      <w:r w:rsidR="2F469A94" w:rsidRPr="009E60D9">
        <w:t xml:space="preserve"> c</w:t>
      </w:r>
      <w:r w:rsidR="104E0BC5" w:rsidRPr="009E60D9">
        <w:t xml:space="preserve">an use addition, subtraction, </w:t>
      </w:r>
      <w:r w:rsidR="00E05C09" w:rsidRPr="009E60D9">
        <w:t>multiplication,</w:t>
      </w:r>
      <w:r w:rsidR="00826D5E" w:rsidRPr="009E60D9">
        <w:t xml:space="preserve"> and </w:t>
      </w:r>
      <w:r w:rsidR="104E0BC5" w:rsidRPr="009E60D9">
        <w:t>division</w:t>
      </w:r>
      <w:r w:rsidR="6C744FB8" w:rsidRPr="009E60D9">
        <w:t>.</w:t>
      </w:r>
      <w:r w:rsidRPr="009E60D9">
        <w:t xml:space="preserve"> Students are provided opportunities to:</w:t>
      </w:r>
    </w:p>
    <w:p w14:paraId="0948CD86" w14:textId="20B56A84" w:rsidR="6FCF5364" w:rsidRPr="009E60D9" w:rsidRDefault="6FCF5364" w:rsidP="009E60D9">
      <w:pPr>
        <w:pStyle w:val="ListBullet"/>
      </w:pPr>
      <w:r w:rsidRPr="009E60D9">
        <w:t xml:space="preserve">rename and partition </w:t>
      </w:r>
      <w:proofErr w:type="gramStart"/>
      <w:r w:rsidRPr="009E60D9">
        <w:t>numbers</w:t>
      </w:r>
      <w:proofErr w:type="gramEnd"/>
    </w:p>
    <w:p w14:paraId="736986FE" w14:textId="6D4EEBF9" w:rsidR="00A54063" w:rsidRPr="009E60D9" w:rsidRDefault="7B2A64C2" w:rsidP="009E60D9">
      <w:pPr>
        <w:pStyle w:val="ListBullet"/>
      </w:pPr>
      <w:r w:rsidRPr="009E60D9">
        <w:t xml:space="preserve">use flexible strategies to solve addition and subtraction </w:t>
      </w:r>
      <w:proofErr w:type="gramStart"/>
      <w:r w:rsidRPr="009E60D9">
        <w:t>problems</w:t>
      </w:r>
      <w:proofErr w:type="gramEnd"/>
    </w:p>
    <w:p w14:paraId="326CB27D" w14:textId="602EC839" w:rsidR="00A54063" w:rsidRPr="009E60D9" w:rsidRDefault="7B2A64C2" w:rsidP="009E60D9">
      <w:pPr>
        <w:pStyle w:val="ListBullet"/>
      </w:pPr>
      <w:r w:rsidRPr="009E60D9">
        <w:t xml:space="preserve">represent </w:t>
      </w:r>
      <w:proofErr w:type="gramStart"/>
      <w:r w:rsidRPr="009E60D9">
        <w:t>equality</w:t>
      </w:r>
      <w:proofErr w:type="gramEnd"/>
    </w:p>
    <w:p w14:paraId="79227556" w14:textId="435CD1E4" w:rsidR="47B0004D" w:rsidRPr="009E60D9" w:rsidRDefault="47B0004D" w:rsidP="009E60D9">
      <w:pPr>
        <w:pStyle w:val="ListBullet"/>
      </w:pPr>
      <w:r w:rsidRPr="009E60D9">
        <w:t xml:space="preserve">use equal groups to represent </w:t>
      </w:r>
      <w:proofErr w:type="gramStart"/>
      <w:r w:rsidRPr="009E60D9">
        <w:t>multiplication</w:t>
      </w:r>
      <w:proofErr w:type="gramEnd"/>
    </w:p>
    <w:p w14:paraId="503EE61F" w14:textId="182BD376" w:rsidR="06659905" w:rsidRPr="009E60D9" w:rsidRDefault="06659905" w:rsidP="009E60D9">
      <w:pPr>
        <w:pStyle w:val="ListBullet"/>
      </w:pPr>
      <w:r w:rsidRPr="009E60D9">
        <w:t xml:space="preserve">use flexible strategies to solve multiplication and division </w:t>
      </w:r>
      <w:proofErr w:type="gramStart"/>
      <w:r w:rsidRPr="009E60D9">
        <w:t>problems</w:t>
      </w:r>
      <w:proofErr w:type="gramEnd"/>
    </w:p>
    <w:p w14:paraId="0F0834C3" w14:textId="4E0FEFCB" w:rsidR="00A54063" w:rsidRPr="001A3E45" w:rsidRDefault="00000000" w:rsidP="00E51733">
      <w:pPr>
        <w:pStyle w:val="FeatureBox"/>
      </w:pPr>
      <w:hyperlink r:id="rId8">
        <w:r w:rsidR="1E570E29" w:rsidRPr="0098382C">
          <w:rPr>
            <w:rStyle w:val="Hyperlink"/>
          </w:rPr>
          <w:t>Mathematics K</w:t>
        </w:r>
        <w:r w:rsidR="00CE1E83">
          <w:rPr>
            <w:rStyle w:val="Hyperlink"/>
          </w:rPr>
          <w:t>–10</w:t>
        </w:r>
        <w:r w:rsidR="1E570E29" w:rsidRPr="0098382C">
          <w:rPr>
            <w:rStyle w:val="Hyperlink"/>
          </w:rPr>
          <w:t xml:space="preserve"> Syllabus</w:t>
        </w:r>
      </w:hyperlink>
      <w:r w:rsidR="00A54063" w:rsidRPr="56F3011C">
        <w:t xml:space="preserve"> © 202</w:t>
      </w:r>
      <w:r w:rsidR="00CE1E83">
        <w:t>2</w:t>
      </w:r>
      <w:r w:rsidR="00A54063" w:rsidRPr="56F3011C">
        <w:t xml:space="preserve"> NSW Education Standards Authority (NESA) for and on behalf of the Crown in right of the State of New South Wales.</w:t>
      </w:r>
    </w:p>
    <w:p w14:paraId="48DCDE07" w14:textId="77777777" w:rsidR="00A54063" w:rsidRPr="006E58F4" w:rsidRDefault="00A54063" w:rsidP="00B51C00">
      <w:pPr>
        <w:pStyle w:val="Heading3"/>
      </w:pPr>
      <w:bookmarkStart w:id="6" w:name="_Toc114225335"/>
      <w:bookmarkStart w:id="7" w:name="_Toc114225387"/>
      <w:bookmarkStart w:id="8" w:name="_Toc129010725"/>
      <w:r w:rsidRPr="006E58F4">
        <w:t>Student prior learning</w:t>
      </w:r>
      <w:bookmarkEnd w:id="6"/>
      <w:bookmarkEnd w:id="7"/>
      <w:bookmarkEnd w:id="8"/>
    </w:p>
    <w:p w14:paraId="5C3E8D6E" w14:textId="77777777" w:rsidR="00A54063" w:rsidRPr="001A3E45" w:rsidRDefault="00A54063" w:rsidP="00E51733">
      <w:r w:rsidRPr="56F3011C">
        <w:t>Before engaging in these teaching and learning activities, students would benefit from prior experience with:</w:t>
      </w:r>
    </w:p>
    <w:p w14:paraId="66C49B76" w14:textId="02DDBEA6" w:rsidR="00A54063" w:rsidRPr="000872E7" w:rsidRDefault="3D985CF4" w:rsidP="000872E7">
      <w:pPr>
        <w:pStyle w:val="ListBullet"/>
      </w:pPr>
      <w:r w:rsidRPr="000872E7">
        <w:t>combining and separating quantities of concrete materials</w:t>
      </w:r>
    </w:p>
    <w:p w14:paraId="4A8AFB5D" w14:textId="2DD15E43" w:rsidR="08093B08" w:rsidRPr="000872E7" w:rsidRDefault="25E0A11B" w:rsidP="000872E7">
      <w:pPr>
        <w:pStyle w:val="ListBullet"/>
      </w:pPr>
      <w:r w:rsidRPr="000872E7">
        <w:t>r</w:t>
      </w:r>
      <w:r w:rsidR="038C6FDD" w:rsidRPr="000872E7">
        <w:t>ecord</w:t>
      </w:r>
      <w:r w:rsidR="57139CBA" w:rsidRPr="000872E7">
        <w:t>ing</w:t>
      </w:r>
      <w:r w:rsidR="6FF4477F" w:rsidRPr="000872E7">
        <w:t xml:space="preserve"> number sentences using drawing</w:t>
      </w:r>
      <w:r w:rsidR="7CC17447" w:rsidRPr="000872E7">
        <w:t>s</w:t>
      </w:r>
      <w:r w:rsidR="6FF4477F" w:rsidRPr="000872E7">
        <w:t xml:space="preserve">, words, </w:t>
      </w:r>
      <w:r w:rsidR="00E05C09" w:rsidRPr="000872E7">
        <w:t>numerals,</w:t>
      </w:r>
      <w:r w:rsidR="6E02B47D" w:rsidRPr="000872E7">
        <w:t xml:space="preserve"> </w:t>
      </w:r>
      <w:r w:rsidR="6FF4477F" w:rsidRPr="000872E7">
        <w:t>and symbols</w:t>
      </w:r>
    </w:p>
    <w:p w14:paraId="7764763F" w14:textId="22669175" w:rsidR="3D985CF4" w:rsidRPr="000872E7" w:rsidRDefault="3D985CF4" w:rsidP="000872E7">
      <w:pPr>
        <w:pStyle w:val="ListBullet"/>
      </w:pPr>
      <w:r w:rsidRPr="000872E7">
        <w:t>organising collections efficiently</w:t>
      </w:r>
    </w:p>
    <w:p w14:paraId="63EC1FDF" w14:textId="25BFBAC5" w:rsidR="00A54063" w:rsidRDefault="0825B837" w:rsidP="00A1593A">
      <w:pPr>
        <w:pStyle w:val="ListBullet"/>
      </w:pPr>
      <w:r w:rsidRPr="000872E7">
        <w:t>modelling</w:t>
      </w:r>
      <w:r w:rsidR="28B6C86F" w:rsidRPr="000872E7">
        <w:t xml:space="preserve"> and </w:t>
      </w:r>
      <w:r w:rsidR="24ECA775" w:rsidRPr="000872E7">
        <w:t>describ</w:t>
      </w:r>
      <w:r w:rsidR="57141A44" w:rsidRPr="000872E7">
        <w:t>ing</w:t>
      </w:r>
      <w:r w:rsidR="28B6C86F" w:rsidRPr="000872E7">
        <w:t xml:space="preserve"> collections as ‘groups of’</w:t>
      </w:r>
      <w:r w:rsidR="603AD423" w:rsidRPr="000872E7">
        <w:t>.</w:t>
      </w:r>
      <w:r w:rsidR="00A54063">
        <w:br w:type="page"/>
      </w:r>
    </w:p>
    <w:p w14:paraId="748F8C7E" w14:textId="2A51A16C" w:rsidR="00074F0F" w:rsidRPr="00C43959" w:rsidRDefault="00074F0F" w:rsidP="007C514F">
      <w:pPr>
        <w:pStyle w:val="Heading2"/>
      </w:pPr>
      <w:bookmarkStart w:id="9" w:name="_Toc114225336"/>
      <w:bookmarkStart w:id="10" w:name="_Toc114225388"/>
      <w:bookmarkStart w:id="11" w:name="_Toc129010726"/>
      <w:r w:rsidRPr="56F3011C">
        <w:lastRenderedPageBreak/>
        <w:t>Lesson overview and resources</w:t>
      </w:r>
      <w:bookmarkEnd w:id="9"/>
      <w:bookmarkEnd w:id="10"/>
      <w:bookmarkEnd w:id="11"/>
    </w:p>
    <w:p w14:paraId="420DBFD9" w14:textId="77777777" w:rsidR="00982157" w:rsidRPr="00C43959" w:rsidRDefault="00074F0F" w:rsidP="00E51733">
      <w:r w:rsidRPr="56F3011C">
        <w:t>The table below outlines the sequence and approximate timing of lessons; syllabus focus areas and content groups; and resources.</w:t>
      </w:r>
    </w:p>
    <w:tbl>
      <w:tblPr>
        <w:tblStyle w:val="Tableheader"/>
        <w:tblW w:w="0" w:type="auto"/>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4106"/>
        <w:gridCol w:w="5954"/>
        <w:gridCol w:w="4394"/>
      </w:tblGrid>
      <w:tr w:rsidR="00074F0F" w14:paraId="66F10606" w14:textId="77777777" w:rsidTr="00FB5545">
        <w:trPr>
          <w:cnfStyle w:val="100000000000" w:firstRow="1" w:lastRow="0" w:firstColumn="0" w:lastColumn="0" w:oddVBand="0" w:evenVBand="0" w:oddHBand="0" w:evenHBand="0" w:firstRowFirstColumn="0" w:firstRowLastColumn="0" w:lastRowFirstColumn="0" w:lastRowLastColumn="0"/>
        </w:trPr>
        <w:tc>
          <w:tcPr>
            <w:tcW w:w="4106" w:type="dxa"/>
          </w:tcPr>
          <w:p w14:paraId="2485CE43" w14:textId="77777777" w:rsidR="00074F0F" w:rsidRPr="00C43959" w:rsidRDefault="00074F0F" w:rsidP="00E51733">
            <w:r w:rsidRPr="56F3011C">
              <w:t>Lesson</w:t>
            </w:r>
          </w:p>
        </w:tc>
        <w:tc>
          <w:tcPr>
            <w:tcW w:w="5954" w:type="dxa"/>
          </w:tcPr>
          <w:p w14:paraId="3C469F6E" w14:textId="77777777" w:rsidR="00074F0F" w:rsidRPr="00C43959" w:rsidRDefault="00074F0F" w:rsidP="00E51733">
            <w:r w:rsidRPr="56F3011C">
              <w:t>Syllabus focus area and content groups</w:t>
            </w:r>
          </w:p>
        </w:tc>
        <w:tc>
          <w:tcPr>
            <w:tcW w:w="4394" w:type="dxa"/>
          </w:tcPr>
          <w:p w14:paraId="7C5F168C" w14:textId="77777777" w:rsidR="00074F0F" w:rsidRPr="00C43959" w:rsidRDefault="00074F0F" w:rsidP="00E51733">
            <w:r w:rsidRPr="56F3011C">
              <w:t>Resources</w:t>
            </w:r>
          </w:p>
        </w:tc>
      </w:tr>
      <w:tr w:rsidR="00074F0F" w14:paraId="0218166D" w14:textId="77777777" w:rsidTr="00FB5545">
        <w:trPr>
          <w:cnfStyle w:val="000000100000" w:firstRow="0" w:lastRow="0" w:firstColumn="0" w:lastColumn="0" w:oddVBand="0" w:evenVBand="0" w:oddHBand="1" w:evenHBand="0" w:firstRowFirstColumn="0" w:firstRowLastColumn="0" w:lastRowFirstColumn="0" w:lastRowLastColumn="0"/>
        </w:trPr>
        <w:tc>
          <w:tcPr>
            <w:tcW w:w="4106" w:type="dxa"/>
          </w:tcPr>
          <w:p w14:paraId="6A6D65D7" w14:textId="4D2BB487" w:rsidR="00074F0F" w:rsidRPr="00205641" w:rsidRDefault="00000000" w:rsidP="56F3011C">
            <w:pPr>
              <w:rPr>
                <w:rStyle w:val="Hyperlink"/>
                <w:b/>
                <w:bCs/>
              </w:rPr>
            </w:pPr>
            <w:hyperlink w:anchor="_Lesson_1:_Sort">
              <w:r w:rsidR="6356B7A4" w:rsidRPr="00205641">
                <w:rPr>
                  <w:rStyle w:val="Hyperlink"/>
                  <w:b/>
                  <w:bCs/>
                </w:rPr>
                <w:t>Lesson 1: Sort them out</w:t>
              </w:r>
            </w:hyperlink>
          </w:p>
          <w:p w14:paraId="7267A4AB" w14:textId="47D30C6F" w:rsidR="00074F0F" w:rsidRDefault="00074F0F" w:rsidP="00E51733">
            <w:r w:rsidRPr="56F3011C">
              <w:t>60 minutes</w:t>
            </w:r>
          </w:p>
          <w:p w14:paraId="5E38CBFD" w14:textId="2F6FCC59" w:rsidR="00074F0F" w:rsidRDefault="2E49A110" w:rsidP="710C9DFF">
            <w:pPr>
              <w:rPr>
                <w:rFonts w:eastAsia="Calibri"/>
              </w:rPr>
            </w:pPr>
            <w:r w:rsidRPr="56F3011C">
              <w:t>Mathematicians can use their knowledge of numbers and operations to make decisions about how they want to solve problems</w:t>
            </w:r>
            <w:r w:rsidR="00032A1B">
              <w:t>.</w:t>
            </w:r>
          </w:p>
        </w:tc>
        <w:tc>
          <w:tcPr>
            <w:tcW w:w="5954" w:type="dxa"/>
          </w:tcPr>
          <w:p w14:paraId="43F69F99" w14:textId="61E1E96D" w:rsidR="00074F0F" w:rsidRPr="00FB5545" w:rsidRDefault="710C9DFF" w:rsidP="00FB5545">
            <w:pPr>
              <w:rPr>
                <w:rStyle w:val="Strong"/>
              </w:rPr>
            </w:pPr>
            <w:r w:rsidRPr="00FB5545">
              <w:rPr>
                <w:rStyle w:val="Strong"/>
              </w:rPr>
              <w:t xml:space="preserve">Representing whole </w:t>
            </w:r>
            <w:proofErr w:type="gramStart"/>
            <w:r w:rsidRPr="00FB5545">
              <w:rPr>
                <w:rStyle w:val="Strong"/>
              </w:rPr>
              <w:t>numbers</w:t>
            </w:r>
            <w:proofErr w:type="gramEnd"/>
            <w:r w:rsidRPr="00FB5545">
              <w:rPr>
                <w:rStyle w:val="Strong"/>
              </w:rPr>
              <w:t xml:space="preserve"> A</w:t>
            </w:r>
          </w:p>
          <w:p w14:paraId="67557FA1" w14:textId="3363DD46" w:rsidR="00074F0F" w:rsidRPr="009B1280" w:rsidRDefault="710C9DFF" w:rsidP="710C9DFF">
            <w:pPr>
              <w:pStyle w:val="ListBullet"/>
              <w:rPr>
                <w:rFonts w:eastAsia="Arial"/>
              </w:rPr>
            </w:pPr>
            <w:r w:rsidRPr="710C9DFF">
              <w:rPr>
                <w:rFonts w:eastAsia="Arial"/>
              </w:rPr>
              <w:t xml:space="preserve">Represent the structure of groups of ten in whole </w:t>
            </w:r>
            <w:proofErr w:type="gramStart"/>
            <w:r w:rsidRPr="710C9DFF">
              <w:rPr>
                <w:rFonts w:eastAsia="Arial"/>
              </w:rPr>
              <w:t>numbers</w:t>
            </w:r>
            <w:proofErr w:type="gramEnd"/>
          </w:p>
          <w:p w14:paraId="32717D3D" w14:textId="7B62EF9B" w:rsidR="00074F0F" w:rsidRPr="00FB5545" w:rsidRDefault="710C9DFF" w:rsidP="00FB5545">
            <w:pPr>
              <w:rPr>
                <w:rStyle w:val="Strong"/>
              </w:rPr>
            </w:pPr>
            <w:r w:rsidRPr="00FB5545">
              <w:rPr>
                <w:rStyle w:val="Strong"/>
              </w:rPr>
              <w:t xml:space="preserve">Combing and </w:t>
            </w:r>
            <w:r w:rsidR="504A28A1" w:rsidRPr="00FB5545">
              <w:rPr>
                <w:rStyle w:val="Strong"/>
              </w:rPr>
              <w:t>s</w:t>
            </w:r>
            <w:r w:rsidR="3AD5007F" w:rsidRPr="00FB5545">
              <w:rPr>
                <w:rStyle w:val="Strong"/>
              </w:rPr>
              <w:t xml:space="preserve">eparating </w:t>
            </w:r>
            <w:r w:rsidR="22F1F097" w:rsidRPr="00FB5545">
              <w:rPr>
                <w:rStyle w:val="Strong"/>
              </w:rPr>
              <w:t>q</w:t>
            </w:r>
            <w:r w:rsidR="3AD5007F" w:rsidRPr="00FB5545">
              <w:rPr>
                <w:rStyle w:val="Strong"/>
              </w:rPr>
              <w:t>uantities</w:t>
            </w:r>
            <w:r w:rsidRPr="00FB5545">
              <w:rPr>
                <w:rStyle w:val="Strong"/>
              </w:rPr>
              <w:t xml:space="preserve"> A</w:t>
            </w:r>
          </w:p>
          <w:p w14:paraId="7A286769" w14:textId="087B9ED2" w:rsidR="00074F0F" w:rsidRDefault="710C9DFF" w:rsidP="710C9DFF">
            <w:pPr>
              <w:pStyle w:val="ListBullet"/>
              <w:rPr>
                <w:rFonts w:eastAsia="Arial"/>
              </w:rPr>
            </w:pPr>
            <w:r w:rsidRPr="710C9DFF">
              <w:rPr>
                <w:rFonts w:eastAsia="Arial"/>
              </w:rPr>
              <w:t>Use advanced count-by-one strategies to solve addition and subtraction problems</w:t>
            </w:r>
          </w:p>
        </w:tc>
        <w:tc>
          <w:tcPr>
            <w:tcW w:w="4394" w:type="dxa"/>
          </w:tcPr>
          <w:p w14:paraId="7B143282" w14:textId="019CE72F" w:rsidR="009B1280" w:rsidRPr="009B1280" w:rsidRDefault="00000000" w:rsidP="00890EEE">
            <w:pPr>
              <w:pStyle w:val="ListBullet"/>
              <w:rPr>
                <w:rFonts w:eastAsia="Arial"/>
              </w:rPr>
            </w:pPr>
            <w:hyperlink w:anchor="_Resource__1:">
              <w:r w:rsidR="710C9DFF" w:rsidRPr="7B84A445">
                <w:rPr>
                  <w:rStyle w:val="Hyperlink"/>
                  <w:rFonts w:eastAsia="Arial"/>
                </w:rPr>
                <w:t>Resource 1</w:t>
              </w:r>
              <w:r w:rsidR="2BF792C3" w:rsidRPr="7B84A445">
                <w:rPr>
                  <w:rStyle w:val="Hyperlink"/>
                  <w:rFonts w:eastAsia="Arial"/>
                </w:rPr>
                <w:t>: Renaming 12</w:t>
              </w:r>
            </w:hyperlink>
          </w:p>
          <w:p w14:paraId="50E29FBC" w14:textId="0D2830D2" w:rsidR="009B1280" w:rsidRPr="009B1280" w:rsidRDefault="00000000" w:rsidP="00890EEE">
            <w:pPr>
              <w:pStyle w:val="ListBullet"/>
              <w:rPr>
                <w:rFonts w:eastAsia="Arial"/>
              </w:rPr>
            </w:pPr>
            <w:hyperlink w:anchor="_Resource__2:">
              <w:r w:rsidR="710C9DFF" w:rsidRPr="7B84A445">
                <w:rPr>
                  <w:rStyle w:val="Hyperlink"/>
                  <w:rFonts w:eastAsia="Arial"/>
                </w:rPr>
                <w:t>Resource 2</w:t>
              </w:r>
              <w:r w:rsidR="4CC679E3" w:rsidRPr="7B84A445">
                <w:rPr>
                  <w:rStyle w:val="Hyperlink"/>
                  <w:rFonts w:eastAsia="Arial"/>
                </w:rPr>
                <w:t>: Renaming 43</w:t>
              </w:r>
            </w:hyperlink>
          </w:p>
          <w:p w14:paraId="1D7CEF5B" w14:textId="5CFDCF9E" w:rsidR="00074F0F" w:rsidRPr="009B1280" w:rsidRDefault="00000000" w:rsidP="00890EEE">
            <w:pPr>
              <w:pStyle w:val="ListBullet"/>
              <w:rPr>
                <w:rFonts w:eastAsia="Arial"/>
              </w:rPr>
            </w:pPr>
            <w:hyperlink w:anchor="_Resource_3:_Sorting_1">
              <w:r w:rsidR="3AD5007F" w:rsidRPr="7B84A445">
                <w:rPr>
                  <w:rStyle w:val="Hyperlink"/>
                  <w:rFonts w:eastAsia="Arial"/>
                </w:rPr>
                <w:t>Resource 3</w:t>
              </w:r>
              <w:r w:rsidR="4C7AED9E" w:rsidRPr="7B84A445">
                <w:rPr>
                  <w:rStyle w:val="Hyperlink"/>
                  <w:rFonts w:eastAsia="Arial"/>
                </w:rPr>
                <w:t>: Sorting cards</w:t>
              </w:r>
            </w:hyperlink>
          </w:p>
          <w:p w14:paraId="2116C88A" w14:textId="1A707007" w:rsidR="00074F0F" w:rsidRPr="009B1280" w:rsidRDefault="710C9DFF" w:rsidP="710C9DFF">
            <w:pPr>
              <w:pStyle w:val="ListBullet"/>
              <w:rPr>
                <w:rFonts w:eastAsia="Arial"/>
              </w:rPr>
            </w:pPr>
            <w:r w:rsidRPr="7B84A445">
              <w:rPr>
                <w:rFonts w:eastAsia="Arial"/>
              </w:rPr>
              <w:t xml:space="preserve">Writing </w:t>
            </w:r>
            <w:r w:rsidR="1ED8AE36" w:rsidRPr="7B84A445">
              <w:rPr>
                <w:rFonts w:eastAsia="Arial"/>
              </w:rPr>
              <w:t>m</w:t>
            </w:r>
            <w:r w:rsidRPr="7B84A445">
              <w:rPr>
                <w:rFonts w:eastAsia="Arial"/>
              </w:rPr>
              <w:t>aterials</w:t>
            </w:r>
          </w:p>
        </w:tc>
      </w:tr>
      <w:tr w:rsidR="00C76DCE" w14:paraId="434D95E2" w14:textId="77777777" w:rsidTr="00FB5545">
        <w:trPr>
          <w:cnfStyle w:val="000000010000" w:firstRow="0" w:lastRow="0" w:firstColumn="0" w:lastColumn="0" w:oddVBand="0" w:evenVBand="0" w:oddHBand="0" w:evenHBand="1" w:firstRowFirstColumn="0" w:firstRowLastColumn="0" w:lastRowFirstColumn="0" w:lastRowLastColumn="0"/>
        </w:trPr>
        <w:tc>
          <w:tcPr>
            <w:tcW w:w="4106" w:type="dxa"/>
          </w:tcPr>
          <w:p w14:paraId="7121013A" w14:textId="714CAB6D" w:rsidR="00C76DCE" w:rsidRPr="00205641" w:rsidRDefault="00827EFC" w:rsidP="00C76DCE">
            <w:pPr>
              <w:rPr>
                <w:rStyle w:val="Hyperlink"/>
                <w:b/>
                <w:bCs/>
              </w:rPr>
            </w:pPr>
            <w:r>
              <w:fldChar w:fldCharType="begin"/>
            </w:r>
            <w:r w:rsidR="00FB5931">
              <w:instrText>HYPERLINK  \l "_Lesson_2:_Let’s"</w:instrText>
            </w:r>
            <w:r>
              <w:fldChar w:fldCharType="separate"/>
            </w:r>
            <w:r w:rsidR="7C33AD8A" w:rsidRPr="00205641">
              <w:rPr>
                <w:rStyle w:val="Hyperlink"/>
                <w:b/>
                <w:bCs/>
              </w:rPr>
              <w:t>Lesson 2: Let’s</w:t>
            </w:r>
            <w:r w:rsidR="02A8A287" w:rsidRPr="00205641">
              <w:rPr>
                <w:rStyle w:val="Hyperlink"/>
                <w:b/>
                <w:bCs/>
              </w:rPr>
              <w:t xml:space="preserve"> </w:t>
            </w:r>
            <w:proofErr w:type="gramStart"/>
            <w:r w:rsidR="02A8A287" w:rsidRPr="00205641">
              <w:rPr>
                <w:rStyle w:val="Hyperlink"/>
                <w:b/>
                <w:bCs/>
              </w:rPr>
              <w:t>talk</w:t>
            </w:r>
            <w:proofErr w:type="gramEnd"/>
          </w:p>
          <w:p w14:paraId="1A38FFAB" w14:textId="1A854F29" w:rsidR="00C76DCE" w:rsidRPr="00C76DCE" w:rsidRDefault="00827EFC" w:rsidP="710C9DFF">
            <w:pPr>
              <w:rPr>
                <w:rStyle w:val="Strong"/>
                <w:b w:val="0"/>
              </w:rPr>
            </w:pPr>
            <w:r>
              <w:fldChar w:fldCharType="end"/>
            </w:r>
            <w:r w:rsidR="7DD86BD3" w:rsidRPr="710C9DFF">
              <w:rPr>
                <w:rStyle w:val="Strong"/>
                <w:b w:val="0"/>
              </w:rPr>
              <w:t xml:space="preserve">60 </w:t>
            </w:r>
            <w:r w:rsidR="7DD86BD3" w:rsidRPr="56F3011C">
              <w:rPr>
                <w:rStyle w:val="Strong"/>
                <w:b w:val="0"/>
              </w:rPr>
              <w:t>minutes</w:t>
            </w:r>
          </w:p>
          <w:p w14:paraId="17B4F567" w14:textId="2970ED3C" w:rsidR="00C76DCE" w:rsidRPr="00385DFB" w:rsidRDefault="2BA6A9E1" w:rsidP="710C9DFF">
            <w:pPr>
              <w:rPr>
                <w:rFonts w:eastAsia="Calibri"/>
              </w:rPr>
            </w:pPr>
            <w:r w:rsidRPr="56F3011C">
              <w:t>The</w:t>
            </w:r>
            <w:r w:rsidR="001E204D" w:rsidRPr="56F3011C">
              <w:t xml:space="preserve"> same problem can be solved in different ways</w:t>
            </w:r>
            <w:r w:rsidR="00032A1B">
              <w:t>.</w:t>
            </w:r>
          </w:p>
        </w:tc>
        <w:tc>
          <w:tcPr>
            <w:tcW w:w="5954" w:type="dxa"/>
          </w:tcPr>
          <w:p w14:paraId="14371F53" w14:textId="2EA9AE75" w:rsidR="00C76DCE" w:rsidRPr="00385DFB" w:rsidRDefault="710C9DFF" w:rsidP="00C76DCE">
            <w:pPr>
              <w:rPr>
                <w:rStyle w:val="Strong"/>
              </w:rPr>
            </w:pPr>
            <w:r w:rsidRPr="710C9DFF">
              <w:rPr>
                <w:rStyle w:val="Strong"/>
              </w:rPr>
              <w:t xml:space="preserve">Representing </w:t>
            </w:r>
            <w:r w:rsidR="46C7FAA5" w:rsidRPr="664FEBDC">
              <w:rPr>
                <w:rStyle w:val="Strong"/>
              </w:rPr>
              <w:t>w</w:t>
            </w:r>
            <w:r w:rsidR="3AD5007F" w:rsidRPr="664FEBDC">
              <w:rPr>
                <w:rStyle w:val="Strong"/>
              </w:rPr>
              <w:t xml:space="preserve">hole </w:t>
            </w:r>
            <w:proofErr w:type="gramStart"/>
            <w:r w:rsidR="73991F2A" w:rsidRPr="664FEBDC">
              <w:rPr>
                <w:rStyle w:val="Strong"/>
              </w:rPr>
              <w:t>n</w:t>
            </w:r>
            <w:r w:rsidR="3AD5007F" w:rsidRPr="664FEBDC">
              <w:rPr>
                <w:rStyle w:val="Strong"/>
              </w:rPr>
              <w:t>umbers</w:t>
            </w:r>
            <w:proofErr w:type="gramEnd"/>
            <w:r w:rsidRPr="710C9DFF">
              <w:rPr>
                <w:rStyle w:val="Strong"/>
              </w:rPr>
              <w:t xml:space="preserve"> A</w:t>
            </w:r>
          </w:p>
          <w:p w14:paraId="21B981C1" w14:textId="6FE02FC8" w:rsidR="00C76DCE" w:rsidRPr="009B1280" w:rsidRDefault="710C9DFF" w:rsidP="00C76DCE">
            <w:pPr>
              <w:pStyle w:val="ListBullet"/>
            </w:pPr>
            <w:r>
              <w:t xml:space="preserve">Use counting sequences of ones with two-digit numbers and </w:t>
            </w:r>
            <w:proofErr w:type="gramStart"/>
            <w:r>
              <w:t>beyond</w:t>
            </w:r>
            <w:proofErr w:type="gramEnd"/>
          </w:p>
          <w:p w14:paraId="183E075A" w14:textId="43C747C9" w:rsidR="00C76DCE" w:rsidRPr="00385DFB" w:rsidRDefault="710C9DFF" w:rsidP="710C9DFF">
            <w:pPr>
              <w:pStyle w:val="ListBullet"/>
            </w:pPr>
            <w:r w:rsidRPr="710C9DFF">
              <w:rPr>
                <w:rFonts w:eastAsia="Calibri"/>
              </w:rPr>
              <w:t xml:space="preserve">Represent the structure of groups of ten in whole </w:t>
            </w:r>
            <w:proofErr w:type="gramStart"/>
            <w:r w:rsidRPr="710C9DFF">
              <w:rPr>
                <w:rFonts w:eastAsia="Calibri"/>
              </w:rPr>
              <w:t>numbers</w:t>
            </w:r>
            <w:proofErr w:type="gramEnd"/>
          </w:p>
          <w:p w14:paraId="6BB8C868" w14:textId="0636FBB4" w:rsidR="00C76DCE" w:rsidRPr="00385DFB" w:rsidRDefault="710C9DFF" w:rsidP="710C9DFF">
            <w:pPr>
              <w:rPr>
                <w:rStyle w:val="Strong"/>
              </w:rPr>
            </w:pPr>
            <w:r w:rsidRPr="710C9DFF">
              <w:rPr>
                <w:rStyle w:val="Strong"/>
              </w:rPr>
              <w:t xml:space="preserve">Representing </w:t>
            </w:r>
            <w:r w:rsidR="0888776F" w:rsidRPr="7B84A445">
              <w:rPr>
                <w:rStyle w:val="Strong"/>
              </w:rPr>
              <w:t>w</w:t>
            </w:r>
            <w:r w:rsidR="3AD5007F" w:rsidRPr="7B84A445">
              <w:rPr>
                <w:rStyle w:val="Strong"/>
              </w:rPr>
              <w:t xml:space="preserve">hole </w:t>
            </w:r>
            <w:r w:rsidR="7CFBD583" w:rsidRPr="7B84A445">
              <w:rPr>
                <w:rStyle w:val="Strong"/>
              </w:rPr>
              <w:t>n</w:t>
            </w:r>
            <w:r w:rsidR="3AD5007F" w:rsidRPr="7B84A445">
              <w:rPr>
                <w:rStyle w:val="Strong"/>
              </w:rPr>
              <w:t>umbers</w:t>
            </w:r>
            <w:r w:rsidRPr="710C9DFF">
              <w:rPr>
                <w:rStyle w:val="Strong"/>
              </w:rPr>
              <w:t xml:space="preserve"> B</w:t>
            </w:r>
          </w:p>
          <w:p w14:paraId="1EC83423" w14:textId="55CD1F24" w:rsidR="00C76DCE" w:rsidRPr="00385DFB" w:rsidRDefault="710C9DFF" w:rsidP="710C9DFF">
            <w:pPr>
              <w:pStyle w:val="ListBullet"/>
            </w:pPr>
            <w:r w:rsidRPr="710C9DFF">
              <w:rPr>
                <w:rFonts w:eastAsia="Calibri"/>
              </w:rPr>
              <w:t xml:space="preserve">Use counting sequences of ones and tens </w:t>
            </w:r>
            <w:proofErr w:type="gramStart"/>
            <w:r w:rsidRPr="710C9DFF">
              <w:rPr>
                <w:rFonts w:eastAsia="Calibri"/>
              </w:rPr>
              <w:t>flexibly</w:t>
            </w:r>
            <w:proofErr w:type="gramEnd"/>
          </w:p>
          <w:p w14:paraId="5D391320" w14:textId="6402D9A2" w:rsidR="00C76DCE" w:rsidRPr="00205641" w:rsidRDefault="5CD961DF" w:rsidP="00205641">
            <w:pPr>
              <w:rPr>
                <w:rStyle w:val="Strong"/>
              </w:rPr>
            </w:pPr>
            <w:r w:rsidRPr="00205641">
              <w:rPr>
                <w:rStyle w:val="Strong"/>
              </w:rPr>
              <w:lastRenderedPageBreak/>
              <w:t>Combi</w:t>
            </w:r>
            <w:r w:rsidR="65B80B9D" w:rsidRPr="00205641">
              <w:rPr>
                <w:rStyle w:val="Strong"/>
              </w:rPr>
              <w:t>ni</w:t>
            </w:r>
            <w:r w:rsidRPr="00205641">
              <w:rPr>
                <w:rStyle w:val="Strong"/>
              </w:rPr>
              <w:t>ng</w:t>
            </w:r>
            <w:r w:rsidR="710C9DFF" w:rsidRPr="00205641">
              <w:rPr>
                <w:rStyle w:val="Strong"/>
              </w:rPr>
              <w:t xml:space="preserve"> and </w:t>
            </w:r>
            <w:r w:rsidR="2FC83983" w:rsidRPr="00205641">
              <w:rPr>
                <w:rStyle w:val="Strong"/>
              </w:rPr>
              <w:t>s</w:t>
            </w:r>
            <w:r w:rsidR="3AD5007F" w:rsidRPr="00205641">
              <w:rPr>
                <w:rStyle w:val="Strong"/>
              </w:rPr>
              <w:t xml:space="preserve">eparating </w:t>
            </w:r>
            <w:r w:rsidR="3E8D9263" w:rsidRPr="00205641">
              <w:rPr>
                <w:rStyle w:val="Strong"/>
              </w:rPr>
              <w:t>q</w:t>
            </w:r>
            <w:r w:rsidR="3AD5007F" w:rsidRPr="00205641">
              <w:rPr>
                <w:rStyle w:val="Strong"/>
              </w:rPr>
              <w:t>uantities</w:t>
            </w:r>
            <w:r w:rsidR="710C9DFF" w:rsidRPr="00205641">
              <w:rPr>
                <w:rStyle w:val="Strong"/>
              </w:rPr>
              <w:t xml:space="preserve"> A</w:t>
            </w:r>
          </w:p>
          <w:p w14:paraId="7A775E62" w14:textId="7251CD96" w:rsidR="00C76DCE" w:rsidRPr="00385DFB" w:rsidRDefault="710C9DFF" w:rsidP="710C9DFF">
            <w:pPr>
              <w:pStyle w:val="ListBullet"/>
            </w:pPr>
            <w:r w:rsidRPr="710C9DFF">
              <w:rPr>
                <w:rFonts w:eastAsia="Calibri"/>
              </w:rPr>
              <w:t xml:space="preserve">Use flexible strategies to solve addition and subtraction </w:t>
            </w:r>
            <w:proofErr w:type="gramStart"/>
            <w:r w:rsidRPr="710C9DFF">
              <w:rPr>
                <w:rFonts w:eastAsia="Calibri"/>
              </w:rPr>
              <w:t>problems</w:t>
            </w:r>
            <w:proofErr w:type="gramEnd"/>
          </w:p>
          <w:p w14:paraId="57DBBAB4" w14:textId="052CBC00" w:rsidR="00C76DCE" w:rsidRPr="00385DFB" w:rsidRDefault="710C9DFF" w:rsidP="710C9DFF">
            <w:pPr>
              <w:pStyle w:val="ListBullet"/>
            </w:pPr>
            <w:r w:rsidRPr="710C9DFF">
              <w:rPr>
                <w:rFonts w:eastAsia="Calibri"/>
              </w:rPr>
              <w:t xml:space="preserve">Represent </w:t>
            </w:r>
            <w:r w:rsidR="6F4D8595" w:rsidRPr="7B84A445">
              <w:rPr>
                <w:rFonts w:eastAsia="Calibri"/>
              </w:rPr>
              <w:t>e</w:t>
            </w:r>
            <w:r w:rsidRPr="7B84A445">
              <w:rPr>
                <w:rFonts w:eastAsia="Calibri"/>
              </w:rPr>
              <w:t>quality</w:t>
            </w:r>
          </w:p>
        </w:tc>
        <w:tc>
          <w:tcPr>
            <w:tcW w:w="4394" w:type="dxa"/>
          </w:tcPr>
          <w:p w14:paraId="6D7C8537" w14:textId="35D0F913" w:rsidR="00C76DCE" w:rsidRPr="009B1280" w:rsidRDefault="00000000" w:rsidP="710C9DFF">
            <w:pPr>
              <w:pStyle w:val="ListBullet"/>
              <w:rPr>
                <w:rFonts w:eastAsia="Arial"/>
              </w:rPr>
            </w:pPr>
            <w:hyperlink w:anchor="_Resource__4:">
              <w:r w:rsidR="3AD5007F" w:rsidRPr="7B84A445">
                <w:rPr>
                  <w:rStyle w:val="Hyperlink"/>
                  <w:rFonts w:eastAsia="Arial"/>
                </w:rPr>
                <w:t>Resource 4</w:t>
              </w:r>
              <w:r w:rsidR="56AF22EE" w:rsidRPr="7B84A445">
                <w:rPr>
                  <w:rStyle w:val="Hyperlink"/>
                  <w:rFonts w:eastAsia="Arial"/>
                </w:rPr>
                <w:t>: Number chart</w:t>
              </w:r>
            </w:hyperlink>
          </w:p>
          <w:p w14:paraId="07C32EB7" w14:textId="04371B73" w:rsidR="00C76DCE" w:rsidRPr="009B1280" w:rsidRDefault="00000000" w:rsidP="710C9DFF">
            <w:pPr>
              <w:pStyle w:val="ListBullet"/>
              <w:rPr>
                <w:rFonts w:eastAsia="Arial"/>
              </w:rPr>
            </w:pPr>
            <w:hyperlink w:anchor="_Resource_5:_20">
              <w:r w:rsidR="004D430F">
                <w:rPr>
                  <w:rStyle w:val="Hyperlink"/>
                  <w:rFonts w:eastAsia="Arial"/>
                </w:rPr>
                <w:t>Resource 5: 20 to 70 Spinner</w:t>
              </w:r>
            </w:hyperlink>
          </w:p>
          <w:p w14:paraId="1BA8365A" w14:textId="38B19333" w:rsidR="00C76DCE" w:rsidRPr="009B1280" w:rsidRDefault="00000000" w:rsidP="710C9DFF">
            <w:pPr>
              <w:pStyle w:val="ListBullet"/>
              <w:rPr>
                <w:rFonts w:eastAsia="Arial"/>
              </w:rPr>
            </w:pPr>
            <w:hyperlink w:anchor="_Resource_6:_0">
              <w:r w:rsidR="004D430F">
                <w:rPr>
                  <w:rStyle w:val="Hyperlink"/>
                  <w:rFonts w:eastAsia="Arial"/>
                </w:rPr>
                <w:t>Resource 6: 0 to 9 Spinner</w:t>
              </w:r>
            </w:hyperlink>
          </w:p>
          <w:p w14:paraId="0F70C022" w14:textId="37028410" w:rsidR="003B1CD6" w:rsidRDefault="005E4E1B" w:rsidP="003B1CD6">
            <w:pPr>
              <w:pStyle w:val="ListBullet"/>
              <w:rPr>
                <w:rFonts w:eastAsia="Arial"/>
              </w:rPr>
            </w:pPr>
            <w:r>
              <w:t xml:space="preserve">Video: </w:t>
            </w:r>
            <w:hyperlink r:id="rId9">
              <w:r>
                <w:rPr>
                  <w:rStyle w:val="Hyperlink"/>
                  <w:rFonts w:eastAsia="Arial"/>
                </w:rPr>
                <w:t>Let’s talk 1 (10:15)</w:t>
              </w:r>
            </w:hyperlink>
          </w:p>
          <w:p w14:paraId="754881F0" w14:textId="7B705877" w:rsidR="00C76DCE" w:rsidRPr="009B1280" w:rsidRDefault="710C9DFF" w:rsidP="710C9DFF">
            <w:pPr>
              <w:pStyle w:val="ListBullet"/>
              <w:rPr>
                <w:rFonts w:eastAsia="Arial"/>
              </w:rPr>
            </w:pPr>
            <w:r w:rsidRPr="7B84A445">
              <w:rPr>
                <w:rFonts w:eastAsia="Arial"/>
              </w:rPr>
              <w:t>Paper clips</w:t>
            </w:r>
            <w:r w:rsidR="00032A1B">
              <w:rPr>
                <w:rFonts w:eastAsia="Arial"/>
              </w:rPr>
              <w:t xml:space="preserve"> (for spinners)</w:t>
            </w:r>
          </w:p>
          <w:p w14:paraId="4066D030" w14:textId="4DD8C581" w:rsidR="00C76DCE" w:rsidRPr="009B1280" w:rsidRDefault="710C9DFF" w:rsidP="710C9DFF">
            <w:pPr>
              <w:pStyle w:val="ListBullet"/>
              <w:rPr>
                <w:rFonts w:eastAsia="Arial"/>
              </w:rPr>
            </w:pPr>
            <w:r w:rsidRPr="7B84A445">
              <w:rPr>
                <w:rFonts w:eastAsia="Arial"/>
              </w:rPr>
              <w:t>Writing materials</w:t>
            </w:r>
          </w:p>
        </w:tc>
      </w:tr>
      <w:tr w:rsidR="00C76DCE" w14:paraId="4596FA96" w14:textId="77777777" w:rsidTr="00FB5545">
        <w:trPr>
          <w:cnfStyle w:val="000000100000" w:firstRow="0" w:lastRow="0" w:firstColumn="0" w:lastColumn="0" w:oddVBand="0" w:evenVBand="0" w:oddHBand="1" w:evenHBand="0" w:firstRowFirstColumn="0" w:firstRowLastColumn="0" w:lastRowFirstColumn="0" w:lastRowLastColumn="0"/>
        </w:trPr>
        <w:tc>
          <w:tcPr>
            <w:tcW w:w="4106" w:type="dxa"/>
          </w:tcPr>
          <w:p w14:paraId="127BCDC8" w14:textId="373F979F" w:rsidR="00C76DCE" w:rsidRPr="00205641" w:rsidRDefault="00827EFC" w:rsidP="00C76DCE">
            <w:pPr>
              <w:rPr>
                <w:rStyle w:val="Hyperlink"/>
                <w:b/>
                <w:bCs/>
              </w:rPr>
            </w:pPr>
            <w:r>
              <w:fldChar w:fldCharType="begin"/>
            </w:r>
            <w:r w:rsidR="00FB5931">
              <w:instrText>HYPERLINK  \l "_Lesson_3:_Let’s"</w:instrText>
            </w:r>
            <w:r>
              <w:fldChar w:fldCharType="separate"/>
            </w:r>
            <w:r w:rsidR="7C33AD8A" w:rsidRPr="00205641">
              <w:rPr>
                <w:rStyle w:val="Hyperlink"/>
                <w:b/>
                <w:bCs/>
              </w:rPr>
              <w:t xml:space="preserve">Lesson 3: Let’s </w:t>
            </w:r>
            <w:r w:rsidR="00DF46C5" w:rsidRPr="00205641">
              <w:rPr>
                <w:rStyle w:val="Hyperlink"/>
                <w:b/>
                <w:bCs/>
              </w:rPr>
              <w:t xml:space="preserve">talk </w:t>
            </w:r>
            <w:proofErr w:type="gramStart"/>
            <w:r w:rsidR="00DF46C5" w:rsidRPr="00205641">
              <w:rPr>
                <w:rStyle w:val="Hyperlink"/>
                <w:b/>
                <w:bCs/>
              </w:rPr>
              <w:t>2</w:t>
            </w:r>
            <w:proofErr w:type="gramEnd"/>
          </w:p>
          <w:p w14:paraId="32921A7E" w14:textId="1B9363AB" w:rsidR="00C76DCE" w:rsidRPr="00C76DCE" w:rsidRDefault="00827EFC" w:rsidP="710C9DFF">
            <w:pPr>
              <w:rPr>
                <w:rStyle w:val="Strong"/>
                <w:b w:val="0"/>
              </w:rPr>
            </w:pPr>
            <w:r>
              <w:fldChar w:fldCharType="end"/>
            </w:r>
            <w:r w:rsidR="7DD86BD3" w:rsidRPr="710C9DFF">
              <w:rPr>
                <w:rStyle w:val="Strong"/>
                <w:b w:val="0"/>
              </w:rPr>
              <w:t xml:space="preserve">60 </w:t>
            </w:r>
            <w:r w:rsidR="7DD86BD3" w:rsidRPr="56F3011C">
              <w:rPr>
                <w:rStyle w:val="Strong"/>
                <w:b w:val="0"/>
              </w:rPr>
              <w:t>minutes</w:t>
            </w:r>
          </w:p>
          <w:p w14:paraId="2A0F2D64" w14:textId="57B70AB3" w:rsidR="00C76DCE" w:rsidRPr="00385DFB" w:rsidRDefault="001E204D" w:rsidP="710C9DFF">
            <w:pPr>
              <w:rPr>
                <w:rFonts w:eastAsia="Calibri"/>
              </w:rPr>
            </w:pPr>
            <w:r w:rsidRPr="56F3011C">
              <w:t>A</w:t>
            </w:r>
            <w:r>
              <w:t>ddition can be used to solve subtraction</w:t>
            </w:r>
            <w:r w:rsidR="00032A1B">
              <w:t>.</w:t>
            </w:r>
          </w:p>
        </w:tc>
        <w:tc>
          <w:tcPr>
            <w:tcW w:w="5954" w:type="dxa"/>
          </w:tcPr>
          <w:p w14:paraId="272840C3" w14:textId="7C45F91C" w:rsidR="00C76DCE" w:rsidRPr="00385DFB" w:rsidRDefault="710C9DFF" w:rsidP="710C9DFF">
            <w:pPr>
              <w:rPr>
                <w:rStyle w:val="Strong"/>
              </w:rPr>
            </w:pPr>
            <w:r w:rsidRPr="710C9DFF">
              <w:rPr>
                <w:rStyle w:val="Strong"/>
              </w:rPr>
              <w:t xml:space="preserve">Representing </w:t>
            </w:r>
            <w:r w:rsidR="62AC71FE" w:rsidRPr="7B84A445">
              <w:rPr>
                <w:rStyle w:val="Strong"/>
              </w:rPr>
              <w:t>w</w:t>
            </w:r>
            <w:r w:rsidR="3AD5007F" w:rsidRPr="7B84A445">
              <w:rPr>
                <w:rStyle w:val="Strong"/>
              </w:rPr>
              <w:t xml:space="preserve">hole </w:t>
            </w:r>
            <w:proofErr w:type="gramStart"/>
            <w:r w:rsidR="092BC683" w:rsidRPr="7B84A445">
              <w:rPr>
                <w:rStyle w:val="Strong"/>
              </w:rPr>
              <w:t>n</w:t>
            </w:r>
            <w:r w:rsidR="3AD5007F" w:rsidRPr="7B84A445">
              <w:rPr>
                <w:rStyle w:val="Strong"/>
              </w:rPr>
              <w:t>umbers</w:t>
            </w:r>
            <w:proofErr w:type="gramEnd"/>
            <w:r w:rsidRPr="710C9DFF">
              <w:rPr>
                <w:rStyle w:val="Strong"/>
              </w:rPr>
              <w:t xml:space="preserve"> A</w:t>
            </w:r>
          </w:p>
          <w:p w14:paraId="035BAC94" w14:textId="5850CF2F" w:rsidR="00C76DCE" w:rsidRPr="00385DFB" w:rsidRDefault="710C9DFF" w:rsidP="710C9DFF">
            <w:pPr>
              <w:pStyle w:val="ListBullet"/>
            </w:pPr>
            <w:r w:rsidRPr="710C9DFF">
              <w:rPr>
                <w:rFonts w:eastAsia="Calibri"/>
              </w:rPr>
              <w:t xml:space="preserve">Represent the structure of groups of ten in whole </w:t>
            </w:r>
            <w:proofErr w:type="gramStart"/>
            <w:r w:rsidRPr="710C9DFF">
              <w:rPr>
                <w:rFonts w:eastAsia="Calibri"/>
              </w:rPr>
              <w:t>numbers</w:t>
            </w:r>
            <w:proofErr w:type="gramEnd"/>
          </w:p>
          <w:p w14:paraId="493388FF" w14:textId="2C76D645" w:rsidR="00C76DCE" w:rsidRPr="00385DFB" w:rsidRDefault="710C9DFF" w:rsidP="710C9DFF">
            <w:pPr>
              <w:pStyle w:val="ListBullet"/>
              <w:numPr>
                <w:ilvl w:val="0"/>
                <w:numId w:val="0"/>
              </w:numPr>
              <w:rPr>
                <w:rStyle w:val="Strong"/>
              </w:rPr>
            </w:pPr>
            <w:r w:rsidRPr="710C9DFF">
              <w:rPr>
                <w:rStyle w:val="Strong"/>
              </w:rPr>
              <w:t xml:space="preserve">Representing </w:t>
            </w:r>
            <w:r w:rsidR="793F056A" w:rsidRPr="7B84A445">
              <w:rPr>
                <w:rStyle w:val="Strong"/>
              </w:rPr>
              <w:t>w</w:t>
            </w:r>
            <w:r w:rsidR="3AD5007F" w:rsidRPr="7B84A445">
              <w:rPr>
                <w:rStyle w:val="Strong"/>
              </w:rPr>
              <w:t xml:space="preserve">hole </w:t>
            </w:r>
            <w:r w:rsidR="05A5566F" w:rsidRPr="7B84A445">
              <w:rPr>
                <w:rStyle w:val="Strong"/>
              </w:rPr>
              <w:t>n</w:t>
            </w:r>
            <w:r w:rsidR="3AD5007F" w:rsidRPr="7B84A445">
              <w:rPr>
                <w:rStyle w:val="Strong"/>
              </w:rPr>
              <w:t>umbers</w:t>
            </w:r>
            <w:r w:rsidRPr="710C9DFF">
              <w:rPr>
                <w:rStyle w:val="Strong"/>
              </w:rPr>
              <w:t xml:space="preserve"> B</w:t>
            </w:r>
          </w:p>
          <w:p w14:paraId="12973645" w14:textId="532ED7EA" w:rsidR="00C76DCE" w:rsidRPr="00385DFB" w:rsidRDefault="710C9DFF" w:rsidP="710C9DFF">
            <w:pPr>
              <w:pStyle w:val="ListBullet"/>
              <w:rPr>
                <w:rFonts w:asciiTheme="minorHAnsi" w:eastAsiaTheme="minorEastAsia" w:hAnsiTheme="minorHAnsi" w:cstheme="minorBidi"/>
              </w:rPr>
            </w:pPr>
            <w:r w:rsidRPr="710C9DFF">
              <w:rPr>
                <w:rFonts w:eastAsia="Calibri"/>
              </w:rPr>
              <w:t xml:space="preserve">Form, regroup and rename three-digit </w:t>
            </w:r>
            <w:proofErr w:type="gramStart"/>
            <w:r w:rsidRPr="710C9DFF">
              <w:rPr>
                <w:rFonts w:eastAsia="Calibri"/>
              </w:rPr>
              <w:t>numbers</w:t>
            </w:r>
            <w:proofErr w:type="gramEnd"/>
          </w:p>
          <w:p w14:paraId="6F01A7E4" w14:textId="10EBF522" w:rsidR="00C76DCE" w:rsidRPr="00385DFB" w:rsidRDefault="5CD961DF" w:rsidP="710C9DFF">
            <w:pPr>
              <w:pStyle w:val="ListBullet"/>
              <w:numPr>
                <w:ilvl w:val="0"/>
                <w:numId w:val="0"/>
              </w:numPr>
              <w:rPr>
                <w:rFonts w:eastAsia="Arial"/>
                <w:b/>
                <w:bCs/>
              </w:rPr>
            </w:pPr>
            <w:r w:rsidRPr="7B84A445">
              <w:rPr>
                <w:rStyle w:val="Strong"/>
              </w:rPr>
              <w:t>Comb</w:t>
            </w:r>
            <w:r w:rsidR="009DB5AA" w:rsidRPr="7B84A445">
              <w:rPr>
                <w:rStyle w:val="Strong"/>
              </w:rPr>
              <w:t>in</w:t>
            </w:r>
            <w:r w:rsidRPr="7B84A445">
              <w:rPr>
                <w:rStyle w:val="Strong"/>
              </w:rPr>
              <w:t>ing</w:t>
            </w:r>
            <w:r w:rsidR="710C9DFF" w:rsidRPr="7B84A445">
              <w:rPr>
                <w:rStyle w:val="Strong"/>
              </w:rPr>
              <w:t xml:space="preserve"> and </w:t>
            </w:r>
            <w:r w:rsidR="5C3FA424" w:rsidRPr="7B84A445">
              <w:rPr>
                <w:rStyle w:val="Strong"/>
              </w:rPr>
              <w:t>s</w:t>
            </w:r>
            <w:r w:rsidR="3AD5007F" w:rsidRPr="7B84A445">
              <w:rPr>
                <w:rStyle w:val="Strong"/>
              </w:rPr>
              <w:t xml:space="preserve">eparating </w:t>
            </w:r>
            <w:r w:rsidR="4E426940" w:rsidRPr="7B84A445">
              <w:rPr>
                <w:rStyle w:val="Strong"/>
              </w:rPr>
              <w:t>q</w:t>
            </w:r>
            <w:r w:rsidR="3AD5007F" w:rsidRPr="7B84A445">
              <w:rPr>
                <w:rStyle w:val="Strong"/>
              </w:rPr>
              <w:t>uantities</w:t>
            </w:r>
            <w:r w:rsidR="710C9DFF" w:rsidRPr="7B84A445">
              <w:rPr>
                <w:rStyle w:val="Strong"/>
              </w:rPr>
              <w:t xml:space="preserve"> A</w:t>
            </w:r>
          </w:p>
          <w:p w14:paraId="79021E0D" w14:textId="55B5540D" w:rsidR="00C76DCE" w:rsidRPr="00385DFB" w:rsidRDefault="710C9DFF" w:rsidP="710C9DFF">
            <w:pPr>
              <w:pStyle w:val="ListBullet"/>
              <w:rPr>
                <w:rFonts w:eastAsia="Arial"/>
                <w:b/>
                <w:bCs/>
              </w:rPr>
            </w:pPr>
            <w:r w:rsidRPr="710C9DFF">
              <w:rPr>
                <w:rFonts w:eastAsia="Arial"/>
              </w:rPr>
              <w:t xml:space="preserve">Use advanced count-by-one strategies to solve addition and subtraction </w:t>
            </w:r>
            <w:proofErr w:type="gramStart"/>
            <w:r w:rsidRPr="710C9DFF">
              <w:rPr>
                <w:rFonts w:eastAsia="Arial"/>
              </w:rPr>
              <w:t>problems</w:t>
            </w:r>
            <w:proofErr w:type="gramEnd"/>
          </w:p>
          <w:p w14:paraId="719FF63E" w14:textId="2008B8EF" w:rsidR="00C76DCE" w:rsidRPr="00385DFB" w:rsidRDefault="5CD961DF" w:rsidP="710C9DFF">
            <w:pPr>
              <w:pStyle w:val="ListBullet"/>
              <w:numPr>
                <w:ilvl w:val="0"/>
                <w:numId w:val="0"/>
              </w:numPr>
              <w:rPr>
                <w:rFonts w:eastAsia="Arial"/>
                <w:b/>
                <w:bCs/>
              </w:rPr>
            </w:pPr>
            <w:r w:rsidRPr="7B84A445">
              <w:rPr>
                <w:rStyle w:val="Strong"/>
              </w:rPr>
              <w:t>Comb</w:t>
            </w:r>
            <w:r w:rsidR="432096A1" w:rsidRPr="7B84A445">
              <w:rPr>
                <w:rStyle w:val="Strong"/>
              </w:rPr>
              <w:t>in</w:t>
            </w:r>
            <w:r w:rsidRPr="7B84A445">
              <w:rPr>
                <w:rStyle w:val="Strong"/>
              </w:rPr>
              <w:t>ing</w:t>
            </w:r>
            <w:r w:rsidR="710C9DFF" w:rsidRPr="7B84A445">
              <w:rPr>
                <w:rStyle w:val="Strong"/>
              </w:rPr>
              <w:t xml:space="preserve"> and </w:t>
            </w:r>
            <w:r w:rsidR="06FEBB50" w:rsidRPr="7B84A445">
              <w:rPr>
                <w:rStyle w:val="Strong"/>
              </w:rPr>
              <w:t>s</w:t>
            </w:r>
            <w:r w:rsidR="3AD5007F" w:rsidRPr="7B84A445">
              <w:rPr>
                <w:rStyle w:val="Strong"/>
              </w:rPr>
              <w:t xml:space="preserve">eparating </w:t>
            </w:r>
            <w:r w:rsidR="3AD8F1F6" w:rsidRPr="7B84A445">
              <w:rPr>
                <w:rStyle w:val="Strong"/>
              </w:rPr>
              <w:t>q</w:t>
            </w:r>
            <w:r w:rsidR="3AD5007F" w:rsidRPr="7B84A445">
              <w:rPr>
                <w:rStyle w:val="Strong"/>
              </w:rPr>
              <w:t>uantities</w:t>
            </w:r>
            <w:r w:rsidR="710C9DFF" w:rsidRPr="7B84A445">
              <w:rPr>
                <w:rStyle w:val="Strong"/>
              </w:rPr>
              <w:t xml:space="preserve"> B</w:t>
            </w:r>
          </w:p>
          <w:p w14:paraId="385030C4" w14:textId="5A737557" w:rsidR="00C76DCE" w:rsidRPr="00385DFB" w:rsidRDefault="710C9DFF" w:rsidP="710C9DFF">
            <w:pPr>
              <w:pStyle w:val="ListBullet"/>
            </w:pPr>
            <w:r w:rsidRPr="710C9DFF">
              <w:rPr>
                <w:rFonts w:eastAsia="Calibri"/>
              </w:rPr>
              <w:t>Represent and reason about additive relations</w:t>
            </w:r>
          </w:p>
        </w:tc>
        <w:tc>
          <w:tcPr>
            <w:tcW w:w="4394" w:type="dxa"/>
          </w:tcPr>
          <w:p w14:paraId="5D98D5EA" w14:textId="7637EE08" w:rsidR="00C76DCE" w:rsidRPr="009B1280" w:rsidRDefault="005E4E1B" w:rsidP="710C9DFF">
            <w:pPr>
              <w:pStyle w:val="ListBullet"/>
              <w:rPr>
                <w:rFonts w:asciiTheme="minorHAnsi" w:eastAsiaTheme="minorEastAsia" w:hAnsiTheme="minorHAnsi" w:cstheme="minorBidi"/>
              </w:rPr>
            </w:pPr>
            <w:r>
              <w:t xml:space="preserve">Video: </w:t>
            </w:r>
            <w:hyperlink r:id="rId10">
              <w:r>
                <w:rPr>
                  <w:rStyle w:val="Hyperlink"/>
                  <w:rFonts w:eastAsia="Arial"/>
                </w:rPr>
                <w:t>2 truths. 1 lie. (4:10)</w:t>
              </w:r>
            </w:hyperlink>
          </w:p>
          <w:p w14:paraId="23C45C84" w14:textId="15A1BEF3" w:rsidR="00C76DCE" w:rsidRPr="009B1280" w:rsidRDefault="005E4E1B" w:rsidP="710C9DFF">
            <w:pPr>
              <w:pStyle w:val="ListBullet"/>
              <w:rPr>
                <w:rFonts w:eastAsia="Arial"/>
              </w:rPr>
            </w:pPr>
            <w:r>
              <w:t xml:space="preserve">Video: </w:t>
            </w:r>
            <w:hyperlink r:id="rId11">
              <w:r>
                <w:rPr>
                  <w:rStyle w:val="Hyperlink"/>
                  <w:rFonts w:eastAsia="Arial"/>
                </w:rPr>
                <w:t>Let’s talk 1 (10:15)</w:t>
              </w:r>
            </w:hyperlink>
          </w:p>
          <w:p w14:paraId="6D49D976" w14:textId="683480A8" w:rsidR="00032A1B" w:rsidRPr="00032A1B" w:rsidRDefault="00032A1B" w:rsidP="710C9DFF">
            <w:pPr>
              <w:pStyle w:val="ListBullet"/>
            </w:pPr>
            <w:r w:rsidRPr="40E53AF6">
              <w:rPr>
                <w:rFonts w:eastAsia="Arial"/>
              </w:rPr>
              <w:t>Concrete materials</w:t>
            </w:r>
          </w:p>
          <w:p w14:paraId="1E160346" w14:textId="77777777" w:rsidR="00032A1B" w:rsidRPr="009B1280" w:rsidRDefault="00032A1B" w:rsidP="00032A1B">
            <w:pPr>
              <w:pStyle w:val="ListBullet"/>
            </w:pPr>
            <w:r>
              <w:t>Interlocking cubes</w:t>
            </w:r>
          </w:p>
          <w:p w14:paraId="300E2606" w14:textId="1E28FD0B" w:rsidR="00C76DCE" w:rsidRPr="00032A1B" w:rsidRDefault="710C9DFF" w:rsidP="710C9DFF">
            <w:pPr>
              <w:pStyle w:val="ListBullet"/>
            </w:pPr>
            <w:r w:rsidRPr="40E53AF6">
              <w:rPr>
                <w:rFonts w:eastAsia="Arial"/>
              </w:rPr>
              <w:t xml:space="preserve">MAB </w:t>
            </w:r>
            <w:r w:rsidR="13F8508C" w:rsidRPr="40E53AF6">
              <w:rPr>
                <w:rFonts w:eastAsia="Arial"/>
              </w:rPr>
              <w:t>blocks</w:t>
            </w:r>
          </w:p>
          <w:p w14:paraId="203D540F" w14:textId="4F21769F" w:rsidR="00032A1B" w:rsidRDefault="00032A1B" w:rsidP="00032A1B">
            <w:pPr>
              <w:pStyle w:val="ListBullet"/>
              <w:rPr>
                <w:rFonts w:eastAsia="Arial"/>
              </w:rPr>
            </w:pPr>
            <w:r>
              <w:rPr>
                <w:rFonts w:eastAsia="Arial"/>
              </w:rPr>
              <w:t>Mini whiteboards (class set)</w:t>
            </w:r>
          </w:p>
          <w:p w14:paraId="0E9357AB" w14:textId="21F3C79B" w:rsidR="00C76DCE" w:rsidRPr="00032A1B" w:rsidRDefault="710C9DFF" w:rsidP="00032A1B">
            <w:pPr>
              <w:pStyle w:val="ListBullet"/>
              <w:rPr>
                <w:rFonts w:eastAsia="Arial"/>
              </w:rPr>
            </w:pPr>
            <w:r w:rsidRPr="7B84A445">
              <w:rPr>
                <w:rFonts w:eastAsia="Arial"/>
              </w:rPr>
              <w:t xml:space="preserve">Writing </w:t>
            </w:r>
            <w:r w:rsidR="53765746" w:rsidRPr="7B84A445">
              <w:rPr>
                <w:rFonts w:eastAsia="Arial"/>
              </w:rPr>
              <w:t>m</w:t>
            </w:r>
            <w:r w:rsidRPr="7B84A445">
              <w:rPr>
                <w:rFonts w:eastAsia="Arial"/>
              </w:rPr>
              <w:t>aterials</w:t>
            </w:r>
          </w:p>
        </w:tc>
      </w:tr>
      <w:tr w:rsidR="00C76DCE" w14:paraId="06ABDB15" w14:textId="77777777" w:rsidTr="00FB5545">
        <w:trPr>
          <w:cnfStyle w:val="000000010000" w:firstRow="0" w:lastRow="0" w:firstColumn="0" w:lastColumn="0" w:oddVBand="0" w:evenVBand="0" w:oddHBand="0" w:evenHBand="1" w:firstRowFirstColumn="0" w:firstRowLastColumn="0" w:lastRowFirstColumn="0" w:lastRowLastColumn="0"/>
        </w:trPr>
        <w:tc>
          <w:tcPr>
            <w:tcW w:w="4106" w:type="dxa"/>
          </w:tcPr>
          <w:p w14:paraId="4C182090" w14:textId="7461803C" w:rsidR="00C76DCE" w:rsidRPr="00205641" w:rsidRDefault="00000000" w:rsidP="00C76DCE">
            <w:pPr>
              <w:rPr>
                <w:rStyle w:val="Strong"/>
                <w:b w:val="0"/>
                <w:bCs/>
              </w:rPr>
            </w:pPr>
            <w:hyperlink w:anchor="_Lesson_4:_Exploring_1">
              <w:r w:rsidR="7DD86BD3" w:rsidRPr="00205641">
                <w:rPr>
                  <w:rStyle w:val="Hyperlink"/>
                  <w:b/>
                  <w:bCs/>
                </w:rPr>
                <w:t xml:space="preserve">Lesson 4: Exploring </w:t>
              </w:r>
              <w:r w:rsidR="6F917930" w:rsidRPr="00205641">
                <w:rPr>
                  <w:rStyle w:val="Hyperlink"/>
                  <w:b/>
                  <w:bCs/>
                </w:rPr>
                <w:t>e</w:t>
              </w:r>
              <w:r w:rsidR="7C33AD8A" w:rsidRPr="00205641">
                <w:rPr>
                  <w:rStyle w:val="Hyperlink"/>
                  <w:b/>
                  <w:bCs/>
                </w:rPr>
                <w:t>quivalence</w:t>
              </w:r>
            </w:hyperlink>
          </w:p>
          <w:p w14:paraId="54A60682" w14:textId="7D09CEFB" w:rsidR="00C76DCE" w:rsidRPr="00C76DCE" w:rsidRDefault="7DD86BD3" w:rsidP="710C9DFF">
            <w:pPr>
              <w:rPr>
                <w:rStyle w:val="Strong"/>
                <w:b w:val="0"/>
              </w:rPr>
            </w:pPr>
            <w:r w:rsidRPr="710C9DFF">
              <w:rPr>
                <w:rStyle w:val="Strong"/>
                <w:b w:val="0"/>
              </w:rPr>
              <w:t xml:space="preserve">60 </w:t>
            </w:r>
            <w:r w:rsidRPr="56F3011C">
              <w:rPr>
                <w:rStyle w:val="Strong"/>
                <w:b w:val="0"/>
              </w:rPr>
              <w:t>minutes</w:t>
            </w:r>
          </w:p>
          <w:p w14:paraId="00548D09" w14:textId="14840F9E" w:rsidR="00C76DCE" w:rsidRPr="00385DFB" w:rsidRDefault="7306C969" w:rsidP="710C9DFF">
            <w:pPr>
              <w:rPr>
                <w:rFonts w:eastAsia="Calibri"/>
              </w:rPr>
            </w:pPr>
            <w:r w:rsidRPr="7B84A445">
              <w:t xml:space="preserve">Equivalence can be used to solve </w:t>
            </w:r>
            <w:r w:rsidRPr="7B84A445">
              <w:lastRenderedPageBreak/>
              <w:t>problems</w:t>
            </w:r>
            <w:r w:rsidR="00032A1B">
              <w:t>.</w:t>
            </w:r>
          </w:p>
        </w:tc>
        <w:tc>
          <w:tcPr>
            <w:tcW w:w="5954" w:type="dxa"/>
          </w:tcPr>
          <w:p w14:paraId="0317CC95" w14:textId="74042535" w:rsidR="710C9DFF" w:rsidRPr="00205641" w:rsidRDefault="5CD961DF" w:rsidP="00205641">
            <w:pPr>
              <w:rPr>
                <w:rStyle w:val="Strong"/>
              </w:rPr>
            </w:pPr>
            <w:r w:rsidRPr="00205641">
              <w:rPr>
                <w:rStyle w:val="Strong"/>
              </w:rPr>
              <w:lastRenderedPageBreak/>
              <w:t>Comb</w:t>
            </w:r>
            <w:r w:rsidR="649B7604" w:rsidRPr="00205641">
              <w:rPr>
                <w:rStyle w:val="Strong"/>
              </w:rPr>
              <w:t>in</w:t>
            </w:r>
            <w:r w:rsidRPr="00205641">
              <w:rPr>
                <w:rStyle w:val="Strong"/>
              </w:rPr>
              <w:t>ing</w:t>
            </w:r>
            <w:r w:rsidR="710C9DFF" w:rsidRPr="00205641">
              <w:rPr>
                <w:rStyle w:val="Strong"/>
              </w:rPr>
              <w:t xml:space="preserve"> and </w:t>
            </w:r>
            <w:r w:rsidR="154C61CC" w:rsidRPr="00205641">
              <w:rPr>
                <w:rStyle w:val="Strong"/>
              </w:rPr>
              <w:t>s</w:t>
            </w:r>
            <w:r w:rsidR="3AD5007F" w:rsidRPr="00205641">
              <w:rPr>
                <w:rStyle w:val="Strong"/>
              </w:rPr>
              <w:t xml:space="preserve">eparating </w:t>
            </w:r>
            <w:r w:rsidR="5B5C9895" w:rsidRPr="00205641">
              <w:rPr>
                <w:rStyle w:val="Strong"/>
              </w:rPr>
              <w:t>q</w:t>
            </w:r>
            <w:r w:rsidR="3AD5007F" w:rsidRPr="00205641">
              <w:rPr>
                <w:rStyle w:val="Strong"/>
              </w:rPr>
              <w:t>uantities</w:t>
            </w:r>
            <w:r w:rsidR="710C9DFF" w:rsidRPr="00205641">
              <w:rPr>
                <w:rStyle w:val="Strong"/>
              </w:rPr>
              <w:t xml:space="preserve"> A</w:t>
            </w:r>
          </w:p>
          <w:p w14:paraId="38E6AE6A" w14:textId="54E43BA3" w:rsidR="710C9DFF" w:rsidRDefault="710C9DFF" w:rsidP="710C9DFF">
            <w:pPr>
              <w:pStyle w:val="ListBullet"/>
              <w:rPr>
                <w:rFonts w:asciiTheme="minorHAnsi" w:eastAsiaTheme="minorEastAsia" w:hAnsiTheme="minorHAnsi" w:cstheme="minorBidi"/>
              </w:rPr>
            </w:pPr>
            <w:r>
              <w:t xml:space="preserve">Represent </w:t>
            </w:r>
            <w:proofErr w:type="gramStart"/>
            <w:r>
              <w:t>equality</w:t>
            </w:r>
            <w:proofErr w:type="gramEnd"/>
          </w:p>
          <w:p w14:paraId="4645D15C" w14:textId="08B4E5DD" w:rsidR="710C9DFF" w:rsidRDefault="5CD961DF" w:rsidP="710C9DFF">
            <w:pPr>
              <w:pStyle w:val="ListBullet"/>
              <w:numPr>
                <w:ilvl w:val="0"/>
                <w:numId w:val="0"/>
              </w:numPr>
              <w:rPr>
                <w:rFonts w:eastAsia="Arial"/>
                <w:b/>
                <w:bCs/>
              </w:rPr>
            </w:pPr>
            <w:r w:rsidRPr="7B84A445">
              <w:rPr>
                <w:rStyle w:val="Strong"/>
              </w:rPr>
              <w:t>Combi</w:t>
            </w:r>
            <w:r w:rsidR="3FEA1050" w:rsidRPr="7B84A445">
              <w:rPr>
                <w:rStyle w:val="Strong"/>
              </w:rPr>
              <w:t>ni</w:t>
            </w:r>
            <w:r w:rsidRPr="7B84A445">
              <w:rPr>
                <w:rStyle w:val="Strong"/>
              </w:rPr>
              <w:t>ng</w:t>
            </w:r>
            <w:r w:rsidR="710C9DFF" w:rsidRPr="7B84A445">
              <w:rPr>
                <w:rStyle w:val="Strong"/>
              </w:rPr>
              <w:t xml:space="preserve"> and </w:t>
            </w:r>
            <w:r w:rsidR="110BDD9D" w:rsidRPr="7B84A445">
              <w:rPr>
                <w:rStyle w:val="Strong"/>
              </w:rPr>
              <w:t>s</w:t>
            </w:r>
            <w:r w:rsidR="3AD5007F" w:rsidRPr="7B84A445">
              <w:rPr>
                <w:rStyle w:val="Strong"/>
              </w:rPr>
              <w:t xml:space="preserve">eparating </w:t>
            </w:r>
            <w:r w:rsidR="69A26876" w:rsidRPr="7B84A445">
              <w:rPr>
                <w:rStyle w:val="Strong"/>
              </w:rPr>
              <w:t>q</w:t>
            </w:r>
            <w:r w:rsidR="3AD5007F" w:rsidRPr="7B84A445">
              <w:rPr>
                <w:rStyle w:val="Strong"/>
              </w:rPr>
              <w:t>uantities</w:t>
            </w:r>
            <w:r w:rsidR="710C9DFF" w:rsidRPr="7B84A445">
              <w:rPr>
                <w:rStyle w:val="Strong"/>
              </w:rPr>
              <w:t xml:space="preserve"> B</w:t>
            </w:r>
          </w:p>
          <w:p w14:paraId="5C66F1D2" w14:textId="4CC894C3" w:rsidR="00C76DCE" w:rsidRPr="00205641" w:rsidRDefault="710C9DFF" w:rsidP="00205641">
            <w:pPr>
              <w:pStyle w:val="ListBullet"/>
            </w:pPr>
            <w:r>
              <w:lastRenderedPageBreak/>
              <w:t>Use knowledge of equality to solve related problems</w:t>
            </w:r>
          </w:p>
        </w:tc>
        <w:tc>
          <w:tcPr>
            <w:tcW w:w="4394" w:type="dxa"/>
          </w:tcPr>
          <w:p w14:paraId="2079300A" w14:textId="1C8B5CD4" w:rsidR="710C9DFF" w:rsidRDefault="005E4E1B" w:rsidP="710C9DFF">
            <w:pPr>
              <w:pStyle w:val="ListBullet"/>
              <w:rPr>
                <w:rFonts w:asciiTheme="minorHAnsi" w:eastAsiaTheme="minorEastAsia" w:hAnsiTheme="minorHAnsi" w:cstheme="minorBidi"/>
              </w:rPr>
            </w:pPr>
            <w:r>
              <w:lastRenderedPageBreak/>
              <w:t xml:space="preserve">Video: </w:t>
            </w:r>
            <w:hyperlink r:id="rId12">
              <w:r>
                <w:rPr>
                  <w:rStyle w:val="Hyperlink"/>
                </w:rPr>
                <w:t>Let’s talk 4: Part 2 (4:44)</w:t>
              </w:r>
            </w:hyperlink>
          </w:p>
          <w:p w14:paraId="715551CA" w14:textId="2BF1AB9B" w:rsidR="710C9DFF" w:rsidRDefault="00032A1B" w:rsidP="710C9DFF">
            <w:pPr>
              <w:pStyle w:val="ListBullet"/>
              <w:rPr>
                <w:rFonts w:eastAsia="Arial"/>
              </w:rPr>
            </w:pPr>
            <w:r>
              <w:rPr>
                <w:rFonts w:eastAsia="Arial"/>
              </w:rPr>
              <w:t>12</w:t>
            </w:r>
            <w:r w:rsidR="710C9DFF" w:rsidRPr="033918BA">
              <w:rPr>
                <w:rFonts w:eastAsia="Arial"/>
              </w:rPr>
              <w:t>-sided dice</w:t>
            </w:r>
          </w:p>
          <w:p w14:paraId="7E14815C" w14:textId="77777777" w:rsidR="00032A1B" w:rsidRDefault="00032A1B" w:rsidP="00C76DCE">
            <w:pPr>
              <w:pStyle w:val="ListBullet"/>
              <w:rPr>
                <w:rFonts w:eastAsia="Arial"/>
              </w:rPr>
            </w:pPr>
            <w:r w:rsidRPr="40E53AF6">
              <w:rPr>
                <w:rFonts w:eastAsia="Arial"/>
              </w:rPr>
              <w:t>Concrete materials</w:t>
            </w:r>
          </w:p>
          <w:p w14:paraId="6D6AA061" w14:textId="482EDF7C" w:rsidR="00C76DCE" w:rsidRDefault="710C9DFF" w:rsidP="00C76DCE">
            <w:pPr>
              <w:pStyle w:val="ListBullet"/>
              <w:rPr>
                <w:rFonts w:eastAsia="Arial"/>
              </w:rPr>
            </w:pPr>
            <w:r w:rsidRPr="7B84A445">
              <w:rPr>
                <w:rFonts w:eastAsia="Arial"/>
              </w:rPr>
              <w:lastRenderedPageBreak/>
              <w:t>Dominos</w:t>
            </w:r>
          </w:p>
          <w:p w14:paraId="4A2708D1" w14:textId="77777777" w:rsidR="00032A1B" w:rsidRPr="009B1280" w:rsidRDefault="00032A1B" w:rsidP="00032A1B">
            <w:pPr>
              <w:pStyle w:val="ListBullet"/>
              <w:rPr>
                <w:rFonts w:eastAsia="Arial"/>
              </w:rPr>
            </w:pPr>
            <w:r w:rsidRPr="664FEBDC">
              <w:rPr>
                <w:rFonts w:eastAsia="Arial"/>
              </w:rPr>
              <w:t>Equal</w:t>
            </w:r>
            <w:r>
              <w:rPr>
                <w:rFonts w:eastAsia="Arial"/>
              </w:rPr>
              <w:t>-</w:t>
            </w:r>
            <w:r w:rsidRPr="664FEBDC">
              <w:rPr>
                <w:rFonts w:eastAsia="Arial"/>
              </w:rPr>
              <w:t>arm balance</w:t>
            </w:r>
          </w:p>
          <w:p w14:paraId="0C77A0B6" w14:textId="1250440D" w:rsidR="00C76DCE" w:rsidRDefault="00C8607E" w:rsidP="00C76DCE">
            <w:pPr>
              <w:pStyle w:val="ListBullet"/>
              <w:rPr>
                <w:rFonts w:eastAsia="Arial"/>
              </w:rPr>
            </w:pPr>
            <w:r w:rsidRPr="664FEBDC">
              <w:rPr>
                <w:rFonts w:eastAsia="Arial"/>
              </w:rPr>
              <w:t>Interlocking</w:t>
            </w:r>
            <w:r w:rsidR="710C9DFF" w:rsidRPr="664FEBDC">
              <w:rPr>
                <w:rFonts w:eastAsia="Arial"/>
              </w:rPr>
              <w:t xml:space="preserve"> cubes</w:t>
            </w:r>
          </w:p>
          <w:p w14:paraId="2C4F66CA" w14:textId="0CD5A058" w:rsidR="00032A1B" w:rsidRPr="009B1280" w:rsidRDefault="00032A1B" w:rsidP="00C76DCE">
            <w:pPr>
              <w:pStyle w:val="ListBullet"/>
              <w:rPr>
                <w:rFonts w:eastAsia="Arial"/>
              </w:rPr>
            </w:pPr>
            <w:r>
              <w:rPr>
                <w:rFonts w:eastAsia="Arial"/>
              </w:rPr>
              <w:t>Mini whiteboards (class set)</w:t>
            </w:r>
          </w:p>
          <w:p w14:paraId="2E978A92" w14:textId="2ACA841A" w:rsidR="00C76DCE" w:rsidRPr="00032A1B" w:rsidRDefault="710C9DFF" w:rsidP="00032A1B">
            <w:pPr>
              <w:pStyle w:val="ListBullet"/>
              <w:rPr>
                <w:rFonts w:eastAsia="Arial"/>
              </w:rPr>
            </w:pPr>
            <w:r w:rsidRPr="7B84A445">
              <w:rPr>
                <w:rFonts w:eastAsia="Arial"/>
              </w:rPr>
              <w:t>Writing materials</w:t>
            </w:r>
          </w:p>
        </w:tc>
      </w:tr>
      <w:tr w:rsidR="00C76DCE" w14:paraId="7F94C341" w14:textId="77777777" w:rsidTr="00FB5545">
        <w:trPr>
          <w:cnfStyle w:val="000000100000" w:firstRow="0" w:lastRow="0" w:firstColumn="0" w:lastColumn="0" w:oddVBand="0" w:evenVBand="0" w:oddHBand="1" w:evenHBand="0" w:firstRowFirstColumn="0" w:firstRowLastColumn="0" w:lastRowFirstColumn="0" w:lastRowLastColumn="0"/>
        </w:trPr>
        <w:tc>
          <w:tcPr>
            <w:tcW w:w="4106" w:type="dxa"/>
          </w:tcPr>
          <w:p w14:paraId="0A007884" w14:textId="5816F4CC" w:rsidR="00C76DCE" w:rsidRPr="00205641" w:rsidRDefault="00000000" w:rsidP="00C76DCE">
            <w:pPr>
              <w:rPr>
                <w:rStyle w:val="Strong"/>
                <w:b w:val="0"/>
                <w:bCs/>
              </w:rPr>
            </w:pPr>
            <w:hyperlink w:anchor="_Lesson_5:_Fruit">
              <w:r w:rsidR="451A5100" w:rsidRPr="00205641">
                <w:rPr>
                  <w:rStyle w:val="Hyperlink"/>
                  <w:b/>
                  <w:bCs/>
                </w:rPr>
                <w:t xml:space="preserve">Lesson 5: </w:t>
              </w:r>
              <w:r w:rsidR="324E1CD0" w:rsidRPr="00205641">
                <w:rPr>
                  <w:rStyle w:val="Hyperlink"/>
                  <w:b/>
                  <w:bCs/>
                </w:rPr>
                <w:t xml:space="preserve">Fruit </w:t>
              </w:r>
              <w:r w:rsidR="0D3F36BA" w:rsidRPr="00205641">
                <w:rPr>
                  <w:rStyle w:val="Hyperlink"/>
                  <w:b/>
                  <w:bCs/>
                </w:rPr>
                <w:t>s</w:t>
              </w:r>
              <w:r w:rsidR="324E1CD0" w:rsidRPr="00205641">
                <w:rPr>
                  <w:rStyle w:val="Hyperlink"/>
                  <w:b/>
                  <w:bCs/>
                </w:rPr>
                <w:t>hop 1</w:t>
              </w:r>
            </w:hyperlink>
          </w:p>
          <w:p w14:paraId="4F1C2928" w14:textId="6D6533E9" w:rsidR="00C76DCE" w:rsidRPr="00C76DCE" w:rsidRDefault="51FD6C28" w:rsidP="00C76DCE">
            <w:pPr>
              <w:rPr>
                <w:rStyle w:val="Strong"/>
                <w:b w:val="0"/>
                <w:bCs/>
              </w:rPr>
            </w:pPr>
            <w:r w:rsidRPr="4436ACE6">
              <w:rPr>
                <w:rStyle w:val="Strong"/>
                <w:b w:val="0"/>
              </w:rPr>
              <w:t>60</w:t>
            </w:r>
            <w:r w:rsidR="4C8ADF37" w:rsidRPr="4436ACE6">
              <w:rPr>
                <w:rStyle w:val="Strong"/>
                <w:b w:val="0"/>
              </w:rPr>
              <w:t xml:space="preserve"> </w:t>
            </w:r>
            <w:r w:rsidR="4C8ADF37" w:rsidRPr="56F3011C">
              <w:rPr>
                <w:rStyle w:val="Strong"/>
                <w:b w:val="0"/>
              </w:rPr>
              <w:t>minutes</w:t>
            </w:r>
          </w:p>
          <w:p w14:paraId="0663CF22" w14:textId="469A0621" w:rsidR="00C76DCE" w:rsidRPr="00385DFB" w:rsidRDefault="51CC7D65" w:rsidP="00C76DCE">
            <w:pPr>
              <w:rPr>
                <w:rStyle w:val="Strong"/>
                <w:b w:val="0"/>
              </w:rPr>
            </w:pPr>
            <w:r w:rsidRPr="4436ACE6">
              <w:rPr>
                <w:rStyle w:val="Strong"/>
                <w:b w:val="0"/>
              </w:rPr>
              <w:t>A</w:t>
            </w:r>
            <w:r w:rsidR="68F24EC3" w:rsidRPr="4436ACE6">
              <w:rPr>
                <w:rStyle w:val="Strong"/>
                <w:b w:val="0"/>
              </w:rPr>
              <w:t xml:space="preserve"> range of mental</w:t>
            </w:r>
            <w:r w:rsidR="70A14399" w:rsidRPr="4436ACE6">
              <w:rPr>
                <w:rStyle w:val="Strong"/>
                <w:b w:val="0"/>
              </w:rPr>
              <w:t xml:space="preserve"> and written strategies</w:t>
            </w:r>
            <w:r w:rsidR="6C914333" w:rsidRPr="4436ACE6">
              <w:rPr>
                <w:rStyle w:val="Strong"/>
                <w:b w:val="0"/>
              </w:rPr>
              <w:t xml:space="preserve"> can be used</w:t>
            </w:r>
            <w:r w:rsidR="70A14399" w:rsidRPr="4436ACE6">
              <w:rPr>
                <w:rStyle w:val="Strong"/>
                <w:b w:val="0"/>
              </w:rPr>
              <w:t xml:space="preserve"> to solve problems</w:t>
            </w:r>
            <w:r w:rsidR="00032A1B">
              <w:rPr>
                <w:rStyle w:val="Strong"/>
                <w:b w:val="0"/>
              </w:rPr>
              <w:t>.</w:t>
            </w:r>
          </w:p>
        </w:tc>
        <w:tc>
          <w:tcPr>
            <w:tcW w:w="5954" w:type="dxa"/>
          </w:tcPr>
          <w:p w14:paraId="58545961" w14:textId="6F7F4F6B" w:rsidR="00C76DCE" w:rsidRPr="00385DFB" w:rsidRDefault="1089D716" w:rsidP="4436ACE6">
            <w:pPr>
              <w:rPr>
                <w:rStyle w:val="Strong"/>
              </w:rPr>
            </w:pPr>
            <w:r w:rsidRPr="4436ACE6">
              <w:rPr>
                <w:rStyle w:val="Strong"/>
              </w:rPr>
              <w:t xml:space="preserve">Forming </w:t>
            </w:r>
            <w:proofErr w:type="gramStart"/>
            <w:r w:rsidR="1D0BE8AB" w:rsidRPr="7B84A445">
              <w:rPr>
                <w:rStyle w:val="Strong"/>
              </w:rPr>
              <w:t>g</w:t>
            </w:r>
            <w:r w:rsidR="79AF3508" w:rsidRPr="7B84A445">
              <w:rPr>
                <w:rStyle w:val="Strong"/>
              </w:rPr>
              <w:t>roups</w:t>
            </w:r>
            <w:proofErr w:type="gramEnd"/>
            <w:r w:rsidRPr="4436ACE6">
              <w:rPr>
                <w:rStyle w:val="Strong"/>
              </w:rPr>
              <w:t xml:space="preserve"> A</w:t>
            </w:r>
          </w:p>
          <w:p w14:paraId="27B627A0" w14:textId="0CEC4B97" w:rsidR="00C76DCE" w:rsidRPr="00385DFB" w:rsidRDefault="69C9BBB0" w:rsidP="4436ACE6">
            <w:pPr>
              <w:pStyle w:val="ListBullet"/>
            </w:pPr>
            <w:r>
              <w:t xml:space="preserve">Counts in multiples using rhythmic and skip </w:t>
            </w:r>
            <w:proofErr w:type="gramStart"/>
            <w:r>
              <w:t>counting</w:t>
            </w:r>
            <w:proofErr w:type="gramEnd"/>
            <w:r>
              <w:t xml:space="preserve"> </w:t>
            </w:r>
          </w:p>
          <w:p w14:paraId="5F3A84B5" w14:textId="60390F93" w:rsidR="00C76DCE" w:rsidRPr="00385DFB" w:rsidRDefault="6DF71E3B" w:rsidP="00C76DCE">
            <w:pPr>
              <w:pStyle w:val="ListBullet"/>
              <w:rPr>
                <w:rStyle w:val="Strong"/>
              </w:rPr>
            </w:pPr>
            <w:r>
              <w:t>Model and use equal groups of objects to represent multiplication</w:t>
            </w:r>
          </w:p>
        </w:tc>
        <w:tc>
          <w:tcPr>
            <w:tcW w:w="4394" w:type="dxa"/>
          </w:tcPr>
          <w:p w14:paraId="6301FAC7" w14:textId="2544D804" w:rsidR="00C76DCE" w:rsidRDefault="00000000" w:rsidP="00C76DCE">
            <w:pPr>
              <w:pStyle w:val="ListBullet"/>
              <w:rPr>
                <w:rFonts w:eastAsia="Arial"/>
              </w:rPr>
            </w:pPr>
            <w:hyperlink w:anchor="_Resource_7:_Dot">
              <w:r w:rsidR="00AF5188">
                <w:rPr>
                  <w:rStyle w:val="Hyperlink"/>
                  <w:rFonts w:eastAsia="Arial"/>
                </w:rPr>
                <w:t>Resource 7: Dot cards</w:t>
              </w:r>
            </w:hyperlink>
          </w:p>
          <w:p w14:paraId="3CD6A211" w14:textId="22DB99CD" w:rsidR="00C76DCE" w:rsidRPr="009B1280" w:rsidRDefault="00000000" w:rsidP="4436ACE6">
            <w:pPr>
              <w:pStyle w:val="ListBullet"/>
              <w:rPr>
                <w:rFonts w:eastAsia="Arial"/>
              </w:rPr>
            </w:pPr>
            <w:hyperlink w:anchor="_Resource_8:_Fruit">
              <w:r w:rsidR="56F56743">
                <w:rPr>
                  <w:rStyle w:val="Hyperlink"/>
                  <w:rFonts w:eastAsia="Arial"/>
                </w:rPr>
                <w:t>Resource 8</w:t>
              </w:r>
              <w:r w:rsidR="00DD557C">
                <w:rPr>
                  <w:rStyle w:val="Hyperlink"/>
                  <w:rFonts w:eastAsia="Arial"/>
                </w:rPr>
                <w:t>: Fruit shop 1</w:t>
              </w:r>
            </w:hyperlink>
          </w:p>
          <w:p w14:paraId="2E1A5B8A" w14:textId="52201F74" w:rsidR="00C76DCE" w:rsidRPr="009B1280" w:rsidRDefault="00000000" w:rsidP="4436ACE6">
            <w:pPr>
              <w:pStyle w:val="ListBullet"/>
              <w:rPr>
                <w:rFonts w:eastAsia="Arial"/>
              </w:rPr>
            </w:pPr>
            <w:hyperlink w:anchor="_Resource_9:_Fruit">
              <w:r w:rsidR="7887D722">
                <w:rPr>
                  <w:rStyle w:val="Hyperlink"/>
                  <w:rFonts w:eastAsia="Arial"/>
                </w:rPr>
                <w:t>Resource 9</w:t>
              </w:r>
              <w:r w:rsidR="00DD557C">
                <w:rPr>
                  <w:rStyle w:val="Hyperlink"/>
                  <w:rFonts w:eastAsia="Arial"/>
                </w:rPr>
                <w:t>: Fruit shop 2</w:t>
              </w:r>
            </w:hyperlink>
          </w:p>
          <w:p w14:paraId="1FD8EBC2" w14:textId="66F52B85" w:rsidR="00C76DCE" w:rsidRPr="009B1280" w:rsidRDefault="00000000" w:rsidP="4436ACE6">
            <w:pPr>
              <w:pStyle w:val="ListBullet"/>
              <w:rPr>
                <w:rFonts w:eastAsia="Arial"/>
              </w:rPr>
            </w:pPr>
            <w:hyperlink w:anchor="_Resource__10:">
              <w:r w:rsidR="2E8CF217">
                <w:rPr>
                  <w:rStyle w:val="Hyperlink"/>
                  <w:rFonts w:eastAsia="Arial"/>
                </w:rPr>
                <w:t>Resource 10</w:t>
              </w:r>
              <w:r w:rsidR="00DD557C">
                <w:rPr>
                  <w:rStyle w:val="Hyperlink"/>
                  <w:rFonts w:eastAsia="Arial"/>
                </w:rPr>
                <w:t>: Fruit shop 3</w:t>
              </w:r>
            </w:hyperlink>
          </w:p>
          <w:p w14:paraId="62959D45" w14:textId="6DBB5E3B" w:rsidR="00C76DCE" w:rsidRPr="009B1280" w:rsidRDefault="00000000" w:rsidP="4436ACE6">
            <w:pPr>
              <w:pStyle w:val="ListBullet"/>
              <w:rPr>
                <w:rStyle w:val="Hyperlink"/>
                <w:rFonts w:eastAsia="Arial"/>
                <w:color w:val="000000" w:themeColor="text1"/>
                <w:u w:val="none"/>
              </w:rPr>
            </w:pPr>
            <w:hyperlink w:anchor="_Resource_11:_Fruit">
              <w:r w:rsidR="00DD557C">
                <w:rPr>
                  <w:rStyle w:val="Hyperlink"/>
                  <w:rFonts w:eastAsia="Arial"/>
                </w:rPr>
                <w:t>Resource 11: Fruit shop 4</w:t>
              </w:r>
            </w:hyperlink>
          </w:p>
          <w:p w14:paraId="102987D8" w14:textId="65F54865" w:rsidR="00C76DCE" w:rsidRPr="009B1280" w:rsidRDefault="00000000" w:rsidP="4436ACE6">
            <w:pPr>
              <w:pStyle w:val="ListBullet"/>
              <w:rPr>
                <w:rFonts w:eastAsia="Arial"/>
              </w:rPr>
            </w:pPr>
            <w:hyperlink w:anchor="_Resource_12:_Fruit">
              <w:r w:rsidR="2E8CF217">
                <w:rPr>
                  <w:rStyle w:val="Hyperlink"/>
                  <w:rFonts w:eastAsia="Arial"/>
                </w:rPr>
                <w:t>Resource 12</w:t>
              </w:r>
              <w:r w:rsidR="00DD557C">
                <w:rPr>
                  <w:rStyle w:val="Hyperlink"/>
                  <w:rFonts w:eastAsia="Arial"/>
                </w:rPr>
                <w:t>: Fruit shop 5</w:t>
              </w:r>
            </w:hyperlink>
          </w:p>
          <w:p w14:paraId="4942647E" w14:textId="33BA0654" w:rsidR="00C76DCE" w:rsidRPr="009B1280" w:rsidRDefault="5042C2FC" w:rsidP="4436ACE6">
            <w:pPr>
              <w:pStyle w:val="ListBullet"/>
              <w:rPr>
                <w:rFonts w:eastAsia="Arial"/>
              </w:rPr>
            </w:pPr>
            <w:r w:rsidRPr="7B84A445">
              <w:rPr>
                <w:rFonts w:eastAsia="Arial"/>
              </w:rPr>
              <w:t>Large cardboard or paper for posters</w:t>
            </w:r>
          </w:p>
          <w:p w14:paraId="0B921DFA" w14:textId="51631276" w:rsidR="00C76DCE" w:rsidRPr="009B1280" w:rsidRDefault="4E1C206B" w:rsidP="00C76DCE">
            <w:pPr>
              <w:pStyle w:val="ListBullet"/>
              <w:rPr>
                <w:rFonts w:eastAsia="Arial"/>
              </w:rPr>
            </w:pPr>
            <w:r w:rsidRPr="7B84A445">
              <w:rPr>
                <w:rFonts w:eastAsia="Arial"/>
              </w:rPr>
              <w:t>Writing materials</w:t>
            </w:r>
          </w:p>
        </w:tc>
      </w:tr>
      <w:tr w:rsidR="00C76DCE" w14:paraId="09205678" w14:textId="77777777" w:rsidTr="00FB5545">
        <w:trPr>
          <w:cnfStyle w:val="000000010000" w:firstRow="0" w:lastRow="0" w:firstColumn="0" w:lastColumn="0" w:oddVBand="0" w:evenVBand="0" w:oddHBand="0" w:evenHBand="1" w:firstRowFirstColumn="0" w:firstRowLastColumn="0" w:lastRowFirstColumn="0" w:lastRowLastColumn="0"/>
        </w:trPr>
        <w:tc>
          <w:tcPr>
            <w:tcW w:w="4106" w:type="dxa"/>
          </w:tcPr>
          <w:p w14:paraId="091380BD" w14:textId="1B3FD045" w:rsidR="00C76DCE" w:rsidRPr="00205641" w:rsidRDefault="00000000" w:rsidP="00C76DCE">
            <w:pPr>
              <w:rPr>
                <w:rStyle w:val="Strong"/>
                <w:b w:val="0"/>
                <w:bCs/>
              </w:rPr>
            </w:pPr>
            <w:hyperlink w:anchor="_Lesson_6:_Fruit">
              <w:r w:rsidR="451A5100" w:rsidRPr="00205641">
                <w:rPr>
                  <w:rStyle w:val="Hyperlink"/>
                  <w:b/>
                  <w:bCs/>
                </w:rPr>
                <w:t xml:space="preserve">Lesson 6: </w:t>
              </w:r>
              <w:r w:rsidR="1934A94E" w:rsidRPr="00205641">
                <w:rPr>
                  <w:rStyle w:val="Hyperlink"/>
                  <w:b/>
                  <w:bCs/>
                </w:rPr>
                <w:t xml:space="preserve">Fruit </w:t>
              </w:r>
              <w:r w:rsidR="26EE1323" w:rsidRPr="00205641">
                <w:rPr>
                  <w:rStyle w:val="Hyperlink"/>
                  <w:b/>
                  <w:bCs/>
                </w:rPr>
                <w:t>s</w:t>
              </w:r>
              <w:r w:rsidR="1934A94E" w:rsidRPr="00205641">
                <w:rPr>
                  <w:rStyle w:val="Hyperlink"/>
                  <w:b/>
                  <w:bCs/>
                </w:rPr>
                <w:t>hop 2</w:t>
              </w:r>
            </w:hyperlink>
          </w:p>
          <w:p w14:paraId="4C3E8A55" w14:textId="3596E34B" w:rsidR="00C76DCE" w:rsidRPr="00C76DCE" w:rsidRDefault="00E9FF8C" w:rsidP="00C76DCE">
            <w:pPr>
              <w:rPr>
                <w:rStyle w:val="Strong"/>
                <w:b w:val="0"/>
                <w:bCs/>
              </w:rPr>
            </w:pPr>
            <w:r w:rsidRPr="4436ACE6">
              <w:rPr>
                <w:rStyle w:val="Strong"/>
                <w:b w:val="0"/>
              </w:rPr>
              <w:t>60</w:t>
            </w:r>
            <w:r w:rsidR="4C8ADF37" w:rsidRPr="4436ACE6">
              <w:rPr>
                <w:rStyle w:val="Strong"/>
                <w:b w:val="0"/>
              </w:rPr>
              <w:t xml:space="preserve"> </w:t>
            </w:r>
            <w:r w:rsidR="4C8ADF37" w:rsidRPr="56F3011C">
              <w:rPr>
                <w:rStyle w:val="Strong"/>
                <w:b w:val="0"/>
              </w:rPr>
              <w:t>minutes</w:t>
            </w:r>
          </w:p>
          <w:p w14:paraId="164DB726" w14:textId="17210324" w:rsidR="00C76DCE" w:rsidRPr="00205641" w:rsidRDefault="1BA5AD7F" w:rsidP="00C76DCE">
            <w:pPr>
              <w:rPr>
                <w:rStyle w:val="Strong"/>
                <w:rFonts w:eastAsia="Calibri"/>
                <w:b w:val="0"/>
              </w:rPr>
            </w:pPr>
            <w:r w:rsidRPr="56F3011C">
              <w:rPr>
                <w:rStyle w:val="Strong"/>
                <w:rFonts w:eastAsia="Calibri"/>
                <w:b w:val="0"/>
              </w:rPr>
              <w:lastRenderedPageBreak/>
              <w:t>Representations can be used to make meaning and solve problems</w:t>
            </w:r>
            <w:r w:rsidR="00032A1B">
              <w:rPr>
                <w:rStyle w:val="Strong"/>
                <w:rFonts w:eastAsia="Calibri"/>
                <w:b w:val="0"/>
              </w:rPr>
              <w:t>.</w:t>
            </w:r>
          </w:p>
        </w:tc>
        <w:tc>
          <w:tcPr>
            <w:tcW w:w="5954" w:type="dxa"/>
          </w:tcPr>
          <w:p w14:paraId="3E77DF3B" w14:textId="64BB4493" w:rsidR="00C76DCE" w:rsidRPr="00385DFB" w:rsidRDefault="5004B053" w:rsidP="00C76DCE">
            <w:pPr>
              <w:rPr>
                <w:rStyle w:val="Strong"/>
              </w:rPr>
            </w:pPr>
            <w:r w:rsidRPr="4436ACE6">
              <w:rPr>
                <w:rStyle w:val="Strong"/>
              </w:rPr>
              <w:lastRenderedPageBreak/>
              <w:t xml:space="preserve">Forming </w:t>
            </w:r>
            <w:r w:rsidR="0CE1D06A" w:rsidRPr="7B84A445">
              <w:rPr>
                <w:rStyle w:val="Strong"/>
              </w:rPr>
              <w:t>g</w:t>
            </w:r>
            <w:r w:rsidR="45F2802F" w:rsidRPr="7B84A445">
              <w:rPr>
                <w:rStyle w:val="Strong"/>
              </w:rPr>
              <w:t>roups</w:t>
            </w:r>
            <w:r w:rsidRPr="4436ACE6">
              <w:rPr>
                <w:rStyle w:val="Strong"/>
              </w:rPr>
              <w:t xml:space="preserve"> B</w:t>
            </w:r>
          </w:p>
          <w:p w14:paraId="17BBBDA4" w14:textId="0FBF77A6" w:rsidR="00C76DCE" w:rsidRPr="009B1280" w:rsidRDefault="1EC8F47A" w:rsidP="00C76DCE">
            <w:pPr>
              <w:pStyle w:val="ListBullet"/>
            </w:pPr>
            <w:r>
              <w:t xml:space="preserve">Represent and explain multiplication as the </w:t>
            </w:r>
            <w:r>
              <w:lastRenderedPageBreak/>
              <w:t xml:space="preserve">combining of equal </w:t>
            </w:r>
            <w:proofErr w:type="gramStart"/>
            <w:r>
              <w:t>groups</w:t>
            </w:r>
            <w:proofErr w:type="gramEnd"/>
          </w:p>
          <w:p w14:paraId="42E87A2B" w14:textId="63DB2E2C" w:rsidR="00C76DCE" w:rsidRPr="00385DFB" w:rsidRDefault="1EC8F47A" w:rsidP="00C76DCE">
            <w:pPr>
              <w:pStyle w:val="ListBullet"/>
              <w:rPr>
                <w:rFonts w:asciiTheme="minorHAnsi" w:eastAsiaTheme="minorEastAsia" w:hAnsiTheme="minorHAnsi" w:cstheme="minorBidi"/>
              </w:rPr>
            </w:pPr>
            <w:r>
              <w:t>Represent multiplication and division problems</w:t>
            </w:r>
          </w:p>
        </w:tc>
        <w:tc>
          <w:tcPr>
            <w:tcW w:w="4394" w:type="dxa"/>
          </w:tcPr>
          <w:p w14:paraId="081309E3" w14:textId="01EFC31C" w:rsidR="365A1624" w:rsidRDefault="00000000" w:rsidP="4436ACE6">
            <w:pPr>
              <w:pStyle w:val="ListBullet"/>
              <w:rPr>
                <w:rFonts w:eastAsia="Arial"/>
              </w:rPr>
            </w:pPr>
            <w:hyperlink w:anchor="_Resource_8:_Fruit">
              <w:r w:rsidR="00DD557C">
                <w:rPr>
                  <w:rStyle w:val="Hyperlink"/>
                  <w:rFonts w:eastAsia="Arial"/>
                </w:rPr>
                <w:t>Resource 8: Fruit shop 1</w:t>
              </w:r>
            </w:hyperlink>
          </w:p>
          <w:p w14:paraId="29A5E4D3" w14:textId="488834A5" w:rsidR="00C76DCE" w:rsidRDefault="3E176414" w:rsidP="00C76DCE">
            <w:pPr>
              <w:pStyle w:val="ListBullet"/>
              <w:rPr>
                <w:rFonts w:eastAsia="Arial"/>
              </w:rPr>
            </w:pPr>
            <w:r w:rsidRPr="7B84A445">
              <w:rPr>
                <w:rFonts w:eastAsia="Arial"/>
              </w:rPr>
              <w:t>Counters</w:t>
            </w:r>
            <w:r w:rsidR="002D5EFF">
              <w:rPr>
                <w:rFonts w:eastAsia="Arial"/>
              </w:rPr>
              <w:t xml:space="preserve"> or craft sticks</w:t>
            </w:r>
          </w:p>
          <w:p w14:paraId="7E63CEF8" w14:textId="29A4DE94" w:rsidR="00C76DCE" w:rsidRDefault="3E176414" w:rsidP="00C76DCE">
            <w:pPr>
              <w:pStyle w:val="ListBullet"/>
              <w:rPr>
                <w:rFonts w:eastAsia="Arial"/>
              </w:rPr>
            </w:pPr>
            <w:r w:rsidRPr="7B84A445">
              <w:rPr>
                <w:rFonts w:eastAsia="Arial"/>
              </w:rPr>
              <w:lastRenderedPageBreak/>
              <w:t>Large cardboard or paper for posters</w:t>
            </w:r>
          </w:p>
          <w:p w14:paraId="5607ED1D" w14:textId="39B554C4" w:rsidR="00C76DCE" w:rsidRPr="009B1280" w:rsidRDefault="3E176414" w:rsidP="00C76DCE">
            <w:pPr>
              <w:pStyle w:val="ListBullet"/>
              <w:rPr>
                <w:rFonts w:eastAsia="Arial"/>
              </w:rPr>
            </w:pPr>
            <w:r w:rsidRPr="7B84A445">
              <w:rPr>
                <w:rFonts w:eastAsia="Arial"/>
              </w:rPr>
              <w:t>Writing materials</w:t>
            </w:r>
          </w:p>
        </w:tc>
      </w:tr>
      <w:tr w:rsidR="00C76DCE" w14:paraId="7DC22176" w14:textId="77777777" w:rsidTr="00FB5545">
        <w:trPr>
          <w:cnfStyle w:val="000000100000" w:firstRow="0" w:lastRow="0" w:firstColumn="0" w:lastColumn="0" w:oddVBand="0" w:evenVBand="0" w:oddHBand="1" w:evenHBand="0" w:firstRowFirstColumn="0" w:firstRowLastColumn="0" w:lastRowFirstColumn="0" w:lastRowLastColumn="0"/>
        </w:trPr>
        <w:tc>
          <w:tcPr>
            <w:tcW w:w="4106" w:type="dxa"/>
          </w:tcPr>
          <w:p w14:paraId="38A1E068" w14:textId="1995B6BB" w:rsidR="00C76DCE" w:rsidRPr="00205641" w:rsidRDefault="00000000" w:rsidP="00C76DCE">
            <w:pPr>
              <w:rPr>
                <w:rStyle w:val="Strong"/>
                <w:b w:val="0"/>
                <w:bCs/>
              </w:rPr>
            </w:pPr>
            <w:hyperlink w:anchor="_Lesson_7:_Sharing">
              <w:r w:rsidR="451A5100" w:rsidRPr="00205641">
                <w:rPr>
                  <w:rStyle w:val="Hyperlink"/>
                  <w:b/>
                  <w:bCs/>
                </w:rPr>
                <w:t xml:space="preserve">Lesson 7: </w:t>
              </w:r>
              <w:r w:rsidR="7B9C1232" w:rsidRPr="00205641">
                <w:rPr>
                  <w:rStyle w:val="Hyperlink"/>
                  <w:b/>
                  <w:bCs/>
                </w:rPr>
                <w:t xml:space="preserve">Sharing </w:t>
              </w:r>
              <w:r w:rsidR="7063837A" w:rsidRPr="00205641">
                <w:rPr>
                  <w:rStyle w:val="Hyperlink"/>
                  <w:b/>
                  <w:bCs/>
                </w:rPr>
                <w:t>c</w:t>
              </w:r>
              <w:r w:rsidR="7B9C1232" w:rsidRPr="00205641">
                <w:rPr>
                  <w:rStyle w:val="Hyperlink"/>
                  <w:b/>
                  <w:bCs/>
                </w:rPr>
                <w:t>upcakes</w:t>
              </w:r>
            </w:hyperlink>
          </w:p>
          <w:p w14:paraId="352AD311" w14:textId="47BC90C1" w:rsidR="00C76DCE" w:rsidRPr="00C76DCE" w:rsidRDefault="538A6F9F" w:rsidP="00C76DCE">
            <w:pPr>
              <w:rPr>
                <w:rStyle w:val="Strong"/>
                <w:b w:val="0"/>
                <w:bCs/>
              </w:rPr>
            </w:pPr>
            <w:r w:rsidRPr="4436ACE6">
              <w:rPr>
                <w:rStyle w:val="Strong"/>
                <w:b w:val="0"/>
              </w:rPr>
              <w:t>60</w:t>
            </w:r>
            <w:r w:rsidR="4C8ADF37" w:rsidRPr="4436ACE6">
              <w:rPr>
                <w:rStyle w:val="Strong"/>
                <w:b w:val="0"/>
              </w:rPr>
              <w:t xml:space="preserve"> </w:t>
            </w:r>
            <w:r w:rsidR="4C8ADF37" w:rsidRPr="56F3011C">
              <w:rPr>
                <w:rStyle w:val="Strong"/>
                <w:b w:val="0"/>
              </w:rPr>
              <w:t>minutes</w:t>
            </w:r>
          </w:p>
          <w:p w14:paraId="46F0127C" w14:textId="588384CF" w:rsidR="00C76DCE" w:rsidRPr="00385DFB" w:rsidRDefault="58BD9BB1" w:rsidP="00C76DCE">
            <w:pPr>
              <w:rPr>
                <w:rStyle w:val="Strong"/>
                <w:b w:val="0"/>
              </w:rPr>
            </w:pPr>
            <w:r w:rsidRPr="4436ACE6">
              <w:rPr>
                <w:rStyle w:val="Strong"/>
                <w:b w:val="0"/>
              </w:rPr>
              <w:t>In division</w:t>
            </w:r>
            <w:r w:rsidR="7A6B1F45" w:rsidRPr="56F3011C">
              <w:rPr>
                <w:rStyle w:val="Strong"/>
                <w:b w:val="0"/>
              </w:rPr>
              <w:t>,</w:t>
            </w:r>
            <w:r w:rsidRPr="4436ACE6">
              <w:rPr>
                <w:rStyle w:val="Strong"/>
                <w:b w:val="0"/>
              </w:rPr>
              <w:t xml:space="preserve"> start with the total and break it </w:t>
            </w:r>
            <w:r w:rsidR="0A95D633" w:rsidRPr="4436ACE6">
              <w:rPr>
                <w:rStyle w:val="Strong"/>
                <w:b w:val="0"/>
              </w:rPr>
              <w:t>into</w:t>
            </w:r>
            <w:r w:rsidRPr="4436ACE6">
              <w:rPr>
                <w:rStyle w:val="Strong"/>
                <w:b w:val="0"/>
              </w:rPr>
              <w:t xml:space="preserve"> smaller parts</w:t>
            </w:r>
            <w:r w:rsidR="00032A1B">
              <w:rPr>
                <w:rStyle w:val="Strong"/>
                <w:b w:val="0"/>
              </w:rPr>
              <w:t>.</w:t>
            </w:r>
          </w:p>
        </w:tc>
        <w:tc>
          <w:tcPr>
            <w:tcW w:w="5954" w:type="dxa"/>
          </w:tcPr>
          <w:p w14:paraId="0301FAB0" w14:textId="5A2B3C36" w:rsidR="00C76DCE" w:rsidRPr="00385DFB" w:rsidRDefault="69CEA592" w:rsidP="00C76DCE">
            <w:pPr>
              <w:rPr>
                <w:rStyle w:val="Strong"/>
              </w:rPr>
            </w:pPr>
            <w:r w:rsidRPr="4436ACE6">
              <w:rPr>
                <w:rStyle w:val="Strong"/>
              </w:rPr>
              <w:t xml:space="preserve">Forming </w:t>
            </w:r>
            <w:proofErr w:type="gramStart"/>
            <w:r w:rsidR="636EA346" w:rsidRPr="7B84A445">
              <w:rPr>
                <w:rStyle w:val="Strong"/>
              </w:rPr>
              <w:t>g</w:t>
            </w:r>
            <w:r w:rsidR="13A2B2FD" w:rsidRPr="7B84A445">
              <w:rPr>
                <w:rStyle w:val="Strong"/>
              </w:rPr>
              <w:t>roups</w:t>
            </w:r>
            <w:proofErr w:type="gramEnd"/>
            <w:r w:rsidRPr="4436ACE6">
              <w:rPr>
                <w:rStyle w:val="Strong"/>
              </w:rPr>
              <w:t xml:space="preserve"> A</w:t>
            </w:r>
          </w:p>
          <w:p w14:paraId="6984C109" w14:textId="7306EE7F" w:rsidR="00C76DCE" w:rsidRPr="00385DFB" w:rsidRDefault="6F17DA8F" w:rsidP="4436ACE6">
            <w:pPr>
              <w:pStyle w:val="ListBullet"/>
              <w:rPr>
                <w:rStyle w:val="Strong"/>
                <w:rFonts w:asciiTheme="minorHAnsi" w:eastAsiaTheme="minorEastAsia" w:hAnsiTheme="minorHAnsi" w:cstheme="minorBidi"/>
              </w:rPr>
            </w:pPr>
            <w:r>
              <w:t xml:space="preserve">Model and use equal groups of objects to represent </w:t>
            </w:r>
            <w:proofErr w:type="gramStart"/>
            <w:r>
              <w:t>multiplication</w:t>
            </w:r>
            <w:proofErr w:type="gramEnd"/>
          </w:p>
          <w:p w14:paraId="6FF49814" w14:textId="5E86138E" w:rsidR="00C76DCE" w:rsidRPr="00385DFB" w:rsidRDefault="3ACE1DE0" w:rsidP="4436ACE6">
            <w:pPr>
              <w:pStyle w:val="ListBullet"/>
            </w:pPr>
            <w:r>
              <w:t xml:space="preserve">Recognise and represent </w:t>
            </w:r>
            <w:proofErr w:type="gramStart"/>
            <w:r>
              <w:t>division</w:t>
            </w:r>
            <w:proofErr w:type="gramEnd"/>
          </w:p>
          <w:p w14:paraId="42C7C55C" w14:textId="3ACE495F" w:rsidR="00C76DCE" w:rsidRPr="00385DFB" w:rsidRDefault="1A03E641" w:rsidP="4436ACE6">
            <w:pPr>
              <w:pStyle w:val="ListBullet"/>
              <w:numPr>
                <w:ilvl w:val="0"/>
                <w:numId w:val="0"/>
              </w:numPr>
              <w:rPr>
                <w:rStyle w:val="Strong"/>
              </w:rPr>
            </w:pPr>
            <w:r w:rsidRPr="4436ACE6">
              <w:rPr>
                <w:rStyle w:val="Strong"/>
              </w:rPr>
              <w:t xml:space="preserve">Forming </w:t>
            </w:r>
            <w:r w:rsidR="3AE3D7F7" w:rsidRPr="7B84A445">
              <w:rPr>
                <w:rStyle w:val="Strong"/>
              </w:rPr>
              <w:t>g</w:t>
            </w:r>
            <w:r w:rsidR="63820DA9" w:rsidRPr="7B84A445">
              <w:rPr>
                <w:rStyle w:val="Strong"/>
              </w:rPr>
              <w:t>roups</w:t>
            </w:r>
            <w:r w:rsidRPr="4436ACE6">
              <w:rPr>
                <w:rStyle w:val="Strong"/>
              </w:rPr>
              <w:t xml:space="preserve"> B</w:t>
            </w:r>
          </w:p>
          <w:p w14:paraId="66443B66" w14:textId="243E27D8" w:rsidR="00C76DCE" w:rsidRPr="00385DFB" w:rsidRDefault="51A4B4E7" w:rsidP="4436ACE6">
            <w:pPr>
              <w:pStyle w:val="ListBullet"/>
              <w:rPr>
                <w:rFonts w:asciiTheme="minorHAnsi" w:eastAsiaTheme="minorEastAsia" w:hAnsiTheme="minorHAnsi" w:cstheme="minorBidi"/>
              </w:rPr>
            </w:pPr>
            <w:r>
              <w:t xml:space="preserve">Represent and explain multiplication as the combining of equal </w:t>
            </w:r>
            <w:proofErr w:type="gramStart"/>
            <w:r>
              <w:t>groups</w:t>
            </w:r>
            <w:proofErr w:type="gramEnd"/>
          </w:p>
          <w:p w14:paraId="05E90BE8" w14:textId="0DEC6351" w:rsidR="00C76DCE" w:rsidRPr="00385DFB" w:rsidRDefault="2664F754" w:rsidP="00C76DCE">
            <w:pPr>
              <w:pStyle w:val="ListBullet"/>
              <w:rPr>
                <w:rFonts w:asciiTheme="minorHAnsi" w:eastAsiaTheme="minorEastAsia" w:hAnsiTheme="minorHAnsi" w:cstheme="minorBidi"/>
              </w:rPr>
            </w:pPr>
            <w:r>
              <w:t>Represent multiplication and division problems</w:t>
            </w:r>
          </w:p>
        </w:tc>
        <w:tc>
          <w:tcPr>
            <w:tcW w:w="4394" w:type="dxa"/>
          </w:tcPr>
          <w:p w14:paraId="587A7E2C" w14:textId="2C151BEE" w:rsidR="00C76DCE" w:rsidRDefault="00000000" w:rsidP="00C76DCE">
            <w:pPr>
              <w:pStyle w:val="ListBullet"/>
              <w:rPr>
                <w:rFonts w:eastAsia="Arial"/>
              </w:rPr>
            </w:pPr>
            <w:hyperlink w:anchor="_Resource_13:_Array_1">
              <w:r w:rsidR="5048A614" w:rsidRPr="2E234727">
                <w:rPr>
                  <w:rStyle w:val="Hyperlink"/>
                  <w:rFonts w:eastAsia="Arial"/>
                </w:rPr>
                <w:t>Resource 13</w:t>
              </w:r>
              <w:r w:rsidR="31208F57" w:rsidRPr="2E234727">
                <w:rPr>
                  <w:rStyle w:val="Hyperlink"/>
                  <w:rFonts w:eastAsia="Arial"/>
                </w:rPr>
                <w:t xml:space="preserve">: </w:t>
              </w:r>
              <w:r w:rsidR="687D954A" w:rsidRPr="2E234727">
                <w:rPr>
                  <w:rStyle w:val="Hyperlink"/>
                  <w:rFonts w:eastAsia="Arial"/>
                </w:rPr>
                <w:t xml:space="preserve">Array </w:t>
              </w:r>
              <w:r w:rsidR="7847E5A5" w:rsidRPr="2E234727">
                <w:rPr>
                  <w:rStyle w:val="Hyperlink"/>
                  <w:rFonts w:eastAsia="Arial"/>
                </w:rPr>
                <w:t>b</w:t>
              </w:r>
              <w:r w:rsidR="687D954A" w:rsidRPr="2E234727">
                <w:rPr>
                  <w:rStyle w:val="Hyperlink"/>
                  <w:rFonts w:eastAsia="Arial"/>
                </w:rPr>
                <w:t>ingo cards</w:t>
              </w:r>
            </w:hyperlink>
          </w:p>
          <w:p w14:paraId="2906DE1D" w14:textId="737440EA" w:rsidR="00C76DCE" w:rsidRPr="009B1280" w:rsidRDefault="4A26CE1B" w:rsidP="4436ACE6">
            <w:pPr>
              <w:pStyle w:val="ListBullet"/>
              <w:rPr>
                <w:rFonts w:eastAsia="Arial"/>
              </w:rPr>
            </w:pPr>
            <w:r w:rsidRPr="2E234727">
              <w:rPr>
                <w:rFonts w:eastAsia="Arial"/>
              </w:rPr>
              <w:t>Counters</w:t>
            </w:r>
          </w:p>
          <w:p w14:paraId="41A1F85F" w14:textId="1D131866" w:rsidR="00C76DCE" w:rsidRPr="009B1280" w:rsidRDefault="4A26CE1B" w:rsidP="00C76DCE">
            <w:pPr>
              <w:pStyle w:val="ListBullet"/>
              <w:rPr>
                <w:rFonts w:eastAsia="Arial"/>
              </w:rPr>
            </w:pPr>
            <w:r w:rsidRPr="7B84A445">
              <w:rPr>
                <w:rFonts w:eastAsia="Arial"/>
              </w:rPr>
              <w:t>Writing materials</w:t>
            </w:r>
          </w:p>
        </w:tc>
      </w:tr>
      <w:tr w:rsidR="00C76DCE" w14:paraId="6C848ABD" w14:textId="77777777" w:rsidTr="00FB5545">
        <w:trPr>
          <w:cnfStyle w:val="000000010000" w:firstRow="0" w:lastRow="0" w:firstColumn="0" w:lastColumn="0" w:oddVBand="0" w:evenVBand="0" w:oddHBand="0" w:evenHBand="1" w:firstRowFirstColumn="0" w:firstRowLastColumn="0" w:lastRowFirstColumn="0" w:lastRowLastColumn="0"/>
        </w:trPr>
        <w:tc>
          <w:tcPr>
            <w:tcW w:w="4106" w:type="dxa"/>
          </w:tcPr>
          <w:p w14:paraId="1B8A9A9D" w14:textId="229BB63A" w:rsidR="00C76DCE" w:rsidRPr="00205641" w:rsidRDefault="00000000" w:rsidP="00C76DCE">
            <w:pPr>
              <w:rPr>
                <w:rStyle w:val="Strong"/>
                <w:b w:val="0"/>
                <w:bCs/>
              </w:rPr>
            </w:pPr>
            <w:hyperlink w:anchor="_Lesson_8:_Teddy">
              <w:r w:rsidR="22093DB6" w:rsidRPr="00205641">
                <w:rPr>
                  <w:rStyle w:val="Hyperlink"/>
                  <w:b/>
                  <w:bCs/>
                </w:rPr>
                <w:t xml:space="preserve">Lesson 8: </w:t>
              </w:r>
              <w:r w:rsidR="44832CD6" w:rsidRPr="00205641">
                <w:rPr>
                  <w:rStyle w:val="Hyperlink"/>
                  <w:b/>
                  <w:bCs/>
                </w:rPr>
                <w:t xml:space="preserve">Teddy </w:t>
              </w:r>
              <w:r w:rsidR="1D0C3360" w:rsidRPr="00205641">
                <w:rPr>
                  <w:rStyle w:val="Hyperlink"/>
                  <w:b/>
                  <w:bCs/>
                </w:rPr>
                <w:t>b</w:t>
              </w:r>
              <w:r w:rsidR="44832CD6" w:rsidRPr="00205641">
                <w:rPr>
                  <w:rStyle w:val="Hyperlink"/>
                  <w:b/>
                  <w:bCs/>
                </w:rPr>
                <w:t>ear</w:t>
              </w:r>
              <w:r w:rsidR="47B4EE53" w:rsidRPr="00205641">
                <w:rPr>
                  <w:rStyle w:val="Hyperlink"/>
                  <w:b/>
                  <w:bCs/>
                </w:rPr>
                <w:t>’s</w:t>
              </w:r>
              <w:r w:rsidR="44832CD6" w:rsidRPr="00205641">
                <w:rPr>
                  <w:rStyle w:val="Hyperlink"/>
                  <w:b/>
                  <w:bCs/>
                </w:rPr>
                <w:t xml:space="preserve"> </w:t>
              </w:r>
              <w:r w:rsidR="1D0C3360" w:rsidRPr="00205641">
                <w:rPr>
                  <w:rStyle w:val="Hyperlink"/>
                  <w:b/>
                  <w:bCs/>
                </w:rPr>
                <w:t>b</w:t>
              </w:r>
              <w:r w:rsidR="62C60469" w:rsidRPr="00205641">
                <w:rPr>
                  <w:rStyle w:val="Hyperlink"/>
                  <w:b/>
                  <w:bCs/>
                </w:rPr>
                <w:t>irthda</w:t>
              </w:r>
              <w:r w:rsidR="44832CD6" w:rsidRPr="00205641">
                <w:rPr>
                  <w:rStyle w:val="Hyperlink"/>
                  <w:b/>
                  <w:bCs/>
                </w:rPr>
                <w:t>y</w:t>
              </w:r>
            </w:hyperlink>
          </w:p>
          <w:p w14:paraId="2F5A3E7F" w14:textId="5BF8C385" w:rsidR="00C76DCE" w:rsidRPr="00C76DCE" w:rsidRDefault="0088487B" w:rsidP="00C76DCE">
            <w:pPr>
              <w:rPr>
                <w:rStyle w:val="Strong"/>
                <w:b w:val="0"/>
                <w:bCs/>
              </w:rPr>
            </w:pPr>
            <w:r>
              <w:rPr>
                <w:rStyle w:val="Strong"/>
                <w:b w:val="0"/>
              </w:rPr>
              <w:t>5</w:t>
            </w:r>
            <w:r w:rsidR="56515ABF" w:rsidRPr="4436ACE6">
              <w:rPr>
                <w:rStyle w:val="Strong"/>
                <w:b w:val="0"/>
              </w:rPr>
              <w:t>0</w:t>
            </w:r>
            <w:r w:rsidR="4C8ADF37" w:rsidRPr="4436ACE6">
              <w:rPr>
                <w:rStyle w:val="Strong"/>
                <w:b w:val="0"/>
              </w:rPr>
              <w:t xml:space="preserve"> </w:t>
            </w:r>
            <w:r w:rsidR="4C8ADF37" w:rsidRPr="56F3011C">
              <w:rPr>
                <w:rStyle w:val="Strong"/>
                <w:b w:val="0"/>
              </w:rPr>
              <w:t>minutes</w:t>
            </w:r>
          </w:p>
          <w:p w14:paraId="341C5039" w14:textId="5125FDD3" w:rsidR="00C76DCE" w:rsidRPr="00385DFB" w:rsidRDefault="73F4F210" w:rsidP="00C76DCE">
            <w:pPr>
              <w:rPr>
                <w:rFonts w:eastAsia="Calibri"/>
              </w:rPr>
            </w:pPr>
            <w:r w:rsidRPr="56F3011C">
              <w:t>Multiplication and division can be used to solve problems</w:t>
            </w:r>
            <w:r w:rsidR="00032A1B">
              <w:t>.</w:t>
            </w:r>
          </w:p>
        </w:tc>
        <w:tc>
          <w:tcPr>
            <w:tcW w:w="5954" w:type="dxa"/>
          </w:tcPr>
          <w:p w14:paraId="3D3E7C7D" w14:textId="20A246C9" w:rsidR="00C76DCE" w:rsidRPr="00385DFB" w:rsidRDefault="7EE4DE1B" w:rsidP="00C76DCE">
            <w:pPr>
              <w:rPr>
                <w:rStyle w:val="Strong"/>
              </w:rPr>
            </w:pPr>
            <w:r w:rsidRPr="4436ACE6">
              <w:rPr>
                <w:rStyle w:val="Strong"/>
              </w:rPr>
              <w:t xml:space="preserve">Forming </w:t>
            </w:r>
            <w:proofErr w:type="gramStart"/>
            <w:r w:rsidR="5C01B9C6" w:rsidRPr="7B84A445">
              <w:rPr>
                <w:rStyle w:val="Strong"/>
              </w:rPr>
              <w:t>g</w:t>
            </w:r>
            <w:r w:rsidR="5FE2F05A" w:rsidRPr="7B84A445">
              <w:rPr>
                <w:rStyle w:val="Strong"/>
              </w:rPr>
              <w:t>roups</w:t>
            </w:r>
            <w:proofErr w:type="gramEnd"/>
            <w:r w:rsidRPr="4436ACE6">
              <w:rPr>
                <w:rStyle w:val="Strong"/>
              </w:rPr>
              <w:t xml:space="preserve"> A</w:t>
            </w:r>
          </w:p>
          <w:p w14:paraId="213AA2D3" w14:textId="3F706C4A" w:rsidR="00C76DCE" w:rsidRPr="009B1280" w:rsidRDefault="1618029C" w:rsidP="00C76DCE">
            <w:pPr>
              <w:pStyle w:val="ListBullet"/>
            </w:pPr>
            <w:r>
              <w:t xml:space="preserve">Recognise and represent </w:t>
            </w:r>
            <w:proofErr w:type="gramStart"/>
            <w:r>
              <w:t>division</w:t>
            </w:r>
            <w:proofErr w:type="gramEnd"/>
          </w:p>
          <w:p w14:paraId="09CACE89" w14:textId="6E23D530" w:rsidR="00C76DCE" w:rsidRPr="00385DFB" w:rsidRDefault="1618029C" w:rsidP="4436ACE6">
            <w:pPr>
              <w:pStyle w:val="ListBullet"/>
              <w:rPr>
                <w:rStyle w:val="Strong"/>
                <w:rFonts w:asciiTheme="minorHAnsi" w:eastAsiaTheme="minorEastAsia" w:hAnsiTheme="minorHAnsi" w:cstheme="minorBidi"/>
              </w:rPr>
            </w:pPr>
            <w:r>
              <w:t xml:space="preserve">Model and use equal groups of objects to represent </w:t>
            </w:r>
            <w:proofErr w:type="gramStart"/>
            <w:r>
              <w:t>multiplication</w:t>
            </w:r>
            <w:proofErr w:type="gramEnd"/>
          </w:p>
          <w:p w14:paraId="07341A00" w14:textId="710D7FE6" w:rsidR="00C76DCE" w:rsidRPr="00385DFB" w:rsidRDefault="1618029C" w:rsidP="4436ACE6">
            <w:pPr>
              <w:rPr>
                <w:rStyle w:val="Strong"/>
              </w:rPr>
            </w:pPr>
            <w:r w:rsidRPr="4436ACE6">
              <w:rPr>
                <w:rStyle w:val="Strong"/>
              </w:rPr>
              <w:t xml:space="preserve">Forming </w:t>
            </w:r>
            <w:r w:rsidR="741FB816" w:rsidRPr="7B84A445">
              <w:rPr>
                <w:rStyle w:val="Strong"/>
              </w:rPr>
              <w:t>g</w:t>
            </w:r>
            <w:r w:rsidR="225197B3" w:rsidRPr="7B84A445">
              <w:rPr>
                <w:rStyle w:val="Strong"/>
              </w:rPr>
              <w:t>roups</w:t>
            </w:r>
            <w:r w:rsidRPr="4436ACE6">
              <w:rPr>
                <w:rStyle w:val="Strong"/>
              </w:rPr>
              <w:t xml:space="preserve"> B</w:t>
            </w:r>
          </w:p>
          <w:p w14:paraId="507017D4" w14:textId="6A4112F1" w:rsidR="00C76DCE" w:rsidRPr="00385DFB" w:rsidRDefault="1618029C" w:rsidP="00C76DCE">
            <w:pPr>
              <w:pStyle w:val="ListBullet"/>
              <w:rPr>
                <w:rFonts w:asciiTheme="minorHAnsi" w:eastAsiaTheme="minorEastAsia" w:hAnsiTheme="minorHAnsi" w:cstheme="minorBidi"/>
              </w:rPr>
            </w:pPr>
            <w:r>
              <w:t>Represent multiplication and division problems</w:t>
            </w:r>
          </w:p>
        </w:tc>
        <w:tc>
          <w:tcPr>
            <w:tcW w:w="4394" w:type="dxa"/>
          </w:tcPr>
          <w:p w14:paraId="4569F3A1" w14:textId="2A4ECC62" w:rsidR="005E4E1B" w:rsidRPr="005E4E1B" w:rsidRDefault="00000000" w:rsidP="00C76DCE">
            <w:pPr>
              <w:pStyle w:val="ListBullet"/>
              <w:rPr>
                <w:rStyle w:val="Hyperlink"/>
                <w:rFonts w:eastAsia="Arial"/>
                <w:color w:val="auto"/>
                <w:u w:val="none"/>
              </w:rPr>
            </w:pPr>
            <w:hyperlink w:anchor="_Resource_14:_Recording_1">
              <w:r w:rsidR="00333EC7" w:rsidRPr="2E234727">
                <w:rPr>
                  <w:rStyle w:val="Hyperlink"/>
                  <w:rFonts w:eastAsia="Arial"/>
                </w:rPr>
                <w:t>Resource 14: Recording table</w:t>
              </w:r>
            </w:hyperlink>
          </w:p>
          <w:p w14:paraId="774EF61B" w14:textId="0DDE16F7" w:rsidR="00C76DCE" w:rsidRDefault="2440DDF3" w:rsidP="00C76DCE">
            <w:pPr>
              <w:pStyle w:val="ListBullet"/>
              <w:rPr>
                <w:rFonts w:eastAsia="Arial"/>
              </w:rPr>
            </w:pPr>
            <w:r w:rsidRPr="7B84A445">
              <w:rPr>
                <w:rFonts w:eastAsia="Arial"/>
              </w:rPr>
              <w:t>C</w:t>
            </w:r>
            <w:r w:rsidR="7D5192BE" w:rsidRPr="7B84A445">
              <w:rPr>
                <w:rFonts w:eastAsia="Arial"/>
              </w:rPr>
              <w:t>ounters</w:t>
            </w:r>
          </w:p>
          <w:p w14:paraId="1C23C16C" w14:textId="4B8CF8EA" w:rsidR="002D5EFF" w:rsidRDefault="002D5EFF" w:rsidP="00C76DCE">
            <w:pPr>
              <w:pStyle w:val="ListBullet"/>
              <w:rPr>
                <w:rFonts w:eastAsia="Arial"/>
              </w:rPr>
            </w:pPr>
            <w:r>
              <w:rPr>
                <w:rFonts w:eastAsia="Arial"/>
              </w:rPr>
              <w:t>Mini whiteboards (class set)</w:t>
            </w:r>
          </w:p>
          <w:p w14:paraId="78F1BA49" w14:textId="4BB2DC15" w:rsidR="00C76DCE" w:rsidRPr="009B764D" w:rsidRDefault="35EB3A25" w:rsidP="00333EC7">
            <w:pPr>
              <w:pStyle w:val="ListBullet"/>
              <w:rPr>
                <w:rFonts w:eastAsia="Arial"/>
              </w:rPr>
            </w:pPr>
            <w:r w:rsidRPr="7B84A445">
              <w:rPr>
                <w:rFonts w:eastAsia="Arial"/>
              </w:rPr>
              <w:t>W</w:t>
            </w:r>
            <w:r w:rsidR="61637E2F" w:rsidRPr="7B84A445">
              <w:rPr>
                <w:rFonts w:eastAsia="Arial"/>
              </w:rPr>
              <w:t>riting materials</w:t>
            </w:r>
          </w:p>
        </w:tc>
      </w:tr>
    </w:tbl>
    <w:p w14:paraId="6E6CD4B4" w14:textId="1E9B6D25" w:rsidR="00F100EE" w:rsidRPr="009C37C4" w:rsidRDefault="00F100EE" w:rsidP="009C37C4">
      <w:pPr>
        <w:pStyle w:val="Heading2"/>
      </w:pPr>
      <w:bookmarkStart w:id="12" w:name="_Lesson_1:_Sort"/>
      <w:bookmarkStart w:id="13" w:name="_Toc114225337"/>
      <w:bookmarkStart w:id="14" w:name="_Toc114225389"/>
      <w:bookmarkStart w:id="15" w:name="_Toc129010727"/>
      <w:bookmarkEnd w:id="12"/>
      <w:r w:rsidRPr="009C37C4">
        <w:lastRenderedPageBreak/>
        <w:t>Lesson 1: Sort them out</w:t>
      </w:r>
      <w:bookmarkEnd w:id="13"/>
      <w:bookmarkEnd w:id="14"/>
      <w:bookmarkEnd w:id="15"/>
    </w:p>
    <w:p w14:paraId="592EDB4E" w14:textId="60637A6E" w:rsidR="009B1280" w:rsidRPr="001147F9" w:rsidRDefault="009B1280" w:rsidP="009C37C4">
      <w:pPr>
        <w:pStyle w:val="Featurepink"/>
      </w:pPr>
      <w:r w:rsidRPr="7B84A445">
        <w:rPr>
          <w:rStyle w:val="Strong"/>
        </w:rPr>
        <w:t>Core concept</w:t>
      </w:r>
      <w:r w:rsidR="00D61CE0" w:rsidRPr="7B84A445">
        <w:rPr>
          <w:b/>
        </w:rPr>
        <w:t>:</w:t>
      </w:r>
      <w:r w:rsidRPr="7B84A445">
        <w:t xml:space="preserve"> </w:t>
      </w:r>
      <w:r w:rsidR="2E49A110" w:rsidRPr="001147F9">
        <w:t>Mathematicians can use their knowledge of numbers and operations to solve problems</w:t>
      </w:r>
      <w:r w:rsidR="0A3A01F0" w:rsidRPr="001147F9">
        <w:t>.</w:t>
      </w:r>
    </w:p>
    <w:p w14:paraId="4ED48583" w14:textId="77777777" w:rsidR="00074F0F" w:rsidRPr="00AB6B71" w:rsidRDefault="009B1280" w:rsidP="00E51733">
      <w:r w:rsidRPr="56F3011C">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045F0D" w14:paraId="40C30792" w14:textId="77777777" w:rsidTr="00D6243D">
        <w:trPr>
          <w:cnfStyle w:val="100000000000" w:firstRow="1" w:lastRow="0" w:firstColumn="0" w:lastColumn="0" w:oddVBand="0" w:evenVBand="0" w:oddHBand="0" w:evenHBand="0" w:firstRowFirstColumn="0" w:firstRowLastColumn="0" w:lastRowFirstColumn="0" w:lastRowLastColumn="0"/>
        </w:trPr>
        <w:tc>
          <w:tcPr>
            <w:tcW w:w="2500" w:type="pct"/>
          </w:tcPr>
          <w:p w14:paraId="4A12CC34" w14:textId="0A36CD72" w:rsidR="00045F0D" w:rsidRPr="00AB6B71" w:rsidRDefault="00045F0D" w:rsidP="00E51733">
            <w:r w:rsidRPr="56F3011C">
              <w:t>Learning intentions</w:t>
            </w:r>
          </w:p>
        </w:tc>
        <w:tc>
          <w:tcPr>
            <w:tcW w:w="2500" w:type="pct"/>
          </w:tcPr>
          <w:p w14:paraId="4E30CA05" w14:textId="77777777" w:rsidR="00045F0D" w:rsidRPr="00AB6B71" w:rsidRDefault="00045F0D" w:rsidP="00E51733">
            <w:r w:rsidRPr="56F3011C">
              <w:t>Success criteria</w:t>
            </w:r>
          </w:p>
        </w:tc>
      </w:tr>
      <w:tr w:rsidR="00045F0D" w14:paraId="4E7DD52B" w14:textId="77777777" w:rsidTr="00D6243D">
        <w:trPr>
          <w:cnfStyle w:val="000000100000" w:firstRow="0" w:lastRow="0" w:firstColumn="0" w:lastColumn="0" w:oddVBand="0" w:evenVBand="0" w:oddHBand="1" w:evenHBand="0" w:firstRowFirstColumn="0" w:firstRowLastColumn="0" w:lastRowFirstColumn="0" w:lastRowLastColumn="0"/>
        </w:trPr>
        <w:tc>
          <w:tcPr>
            <w:tcW w:w="2500" w:type="pct"/>
          </w:tcPr>
          <w:p w14:paraId="15063925" w14:textId="77777777" w:rsidR="00045F0D" w:rsidRPr="003C24AF" w:rsidRDefault="00045F0D" w:rsidP="00E51733">
            <w:r w:rsidRPr="56F3011C">
              <w:t>Students are learning that:</w:t>
            </w:r>
          </w:p>
          <w:p w14:paraId="2ACAF066" w14:textId="6055AD96" w:rsidR="00045F0D" w:rsidRPr="00611733" w:rsidRDefault="68B8D9FF" w:rsidP="00611733">
            <w:pPr>
              <w:pStyle w:val="ListBullet"/>
            </w:pPr>
            <w:r w:rsidRPr="00611733">
              <w:t xml:space="preserve">mathematicians use </w:t>
            </w:r>
            <w:r w:rsidR="2E49A110" w:rsidRPr="00611733">
              <w:t>symbols for plus (+), minus (</w:t>
            </w:r>
            <w:r w:rsidR="00892571">
              <w:t>−</w:t>
            </w:r>
            <w:r w:rsidR="2E49A110" w:rsidRPr="00611733">
              <w:t>) and equals (=)</w:t>
            </w:r>
          </w:p>
          <w:p w14:paraId="3AC014F7" w14:textId="7DDA6B5C" w:rsidR="00045F0D" w:rsidRPr="00611733" w:rsidRDefault="00D82571" w:rsidP="00611733">
            <w:pPr>
              <w:pStyle w:val="ListBullet"/>
            </w:pPr>
            <w:r w:rsidRPr="00611733">
              <w:t>n</w:t>
            </w:r>
            <w:r w:rsidR="2E49A110" w:rsidRPr="00611733">
              <w:t xml:space="preserve">umber sentences </w:t>
            </w:r>
            <w:r w:rsidR="006F75EC" w:rsidRPr="00611733">
              <w:t xml:space="preserve">can be recorded </w:t>
            </w:r>
            <w:r w:rsidR="2E49A110" w:rsidRPr="00611733">
              <w:t xml:space="preserve">in a variety of ways, using drawings, words, numerals and </w:t>
            </w:r>
            <w:proofErr w:type="gramStart"/>
            <w:r w:rsidR="2E49A110" w:rsidRPr="00611733">
              <w:t>symbols</w:t>
            </w:r>
            <w:proofErr w:type="gramEnd"/>
            <w:r w:rsidR="2E49A110" w:rsidRPr="00611733">
              <w:t xml:space="preserve"> </w:t>
            </w:r>
          </w:p>
          <w:p w14:paraId="19AA1E87" w14:textId="53EAF72E" w:rsidR="00045F0D" w:rsidRDefault="00D82571" w:rsidP="00611733">
            <w:pPr>
              <w:pStyle w:val="ListBullet"/>
              <w:rPr>
                <w:rFonts w:asciiTheme="minorHAnsi" w:eastAsiaTheme="minorEastAsia" w:hAnsiTheme="minorHAnsi" w:cstheme="minorBidi"/>
                <w:color w:val="000000" w:themeColor="text1"/>
              </w:rPr>
            </w:pPr>
            <w:r w:rsidRPr="00611733">
              <w:t>e</w:t>
            </w:r>
            <w:r w:rsidR="2E49A110" w:rsidRPr="00611733">
              <w:t xml:space="preserve">fficient strategies </w:t>
            </w:r>
            <w:r w:rsidR="00CE644D" w:rsidRPr="00611733">
              <w:t xml:space="preserve">can be used </w:t>
            </w:r>
            <w:r w:rsidR="2E49A110" w:rsidRPr="00611733">
              <w:t>to solve addition and subtraction problems involving one- and two- digit numbers.</w:t>
            </w:r>
            <w:r w:rsidR="2E49A110">
              <w:t xml:space="preserve"> </w:t>
            </w:r>
          </w:p>
        </w:tc>
        <w:tc>
          <w:tcPr>
            <w:tcW w:w="2500" w:type="pct"/>
          </w:tcPr>
          <w:p w14:paraId="2E61DDA9" w14:textId="77777777" w:rsidR="00045F0D" w:rsidRPr="003C24AF" w:rsidRDefault="00045F0D" w:rsidP="00E51733">
            <w:r w:rsidRPr="56F3011C">
              <w:t>Students can:</w:t>
            </w:r>
          </w:p>
          <w:p w14:paraId="7B817435" w14:textId="095EABB7" w:rsidR="00045F0D" w:rsidRDefault="00D82571" w:rsidP="00890EEE">
            <w:pPr>
              <w:pStyle w:val="ListBullet"/>
              <w:rPr>
                <w:color w:val="000000" w:themeColor="text1"/>
              </w:rPr>
            </w:pPr>
            <w:r>
              <w:t>i</w:t>
            </w:r>
            <w:r w:rsidR="2E49A110">
              <w:t xml:space="preserve">dentify addition and subtraction questions and the symbols </w:t>
            </w:r>
            <w:proofErr w:type="gramStart"/>
            <w:r w:rsidR="2E49A110">
              <w:t>used</w:t>
            </w:r>
            <w:proofErr w:type="gramEnd"/>
          </w:p>
          <w:p w14:paraId="6BFEBCF3" w14:textId="67D26D8E" w:rsidR="00045F0D" w:rsidRDefault="00D82571" w:rsidP="00890EEE">
            <w:pPr>
              <w:pStyle w:val="ListBullet"/>
              <w:rPr>
                <w:color w:val="000000" w:themeColor="text1"/>
              </w:rPr>
            </w:pPr>
            <w:r>
              <w:t>r</w:t>
            </w:r>
            <w:r w:rsidR="2E49A110">
              <w:t>ecord problems in different ways</w:t>
            </w:r>
          </w:p>
          <w:p w14:paraId="241B8303" w14:textId="48381098" w:rsidR="00045F0D" w:rsidRDefault="00D82571" w:rsidP="2E49A110">
            <w:pPr>
              <w:pStyle w:val="ListBullet"/>
              <w:rPr>
                <w:color w:val="000000" w:themeColor="text1"/>
              </w:rPr>
            </w:pPr>
            <w:r>
              <w:rPr>
                <w:rFonts w:eastAsia="Calibri"/>
              </w:rPr>
              <w:t>u</w:t>
            </w:r>
            <w:r w:rsidR="2E49A110" w:rsidRPr="2E49A110">
              <w:rPr>
                <w:rFonts w:eastAsia="Calibri"/>
              </w:rPr>
              <w:t>se appropriate addition and subtraction language.</w:t>
            </w:r>
          </w:p>
        </w:tc>
      </w:tr>
    </w:tbl>
    <w:p w14:paraId="1E5D43C6" w14:textId="3EE4495D" w:rsidR="002E5E10" w:rsidRPr="00B514BB" w:rsidRDefault="002E5E10" w:rsidP="00B514BB">
      <w:pPr>
        <w:pStyle w:val="Heading3"/>
      </w:pPr>
      <w:bookmarkStart w:id="16" w:name="_Hlk103844812"/>
      <w:bookmarkStart w:id="17" w:name="_Toc114225338"/>
      <w:bookmarkStart w:id="18" w:name="_Toc114225390"/>
      <w:bookmarkStart w:id="19" w:name="_Toc129010728"/>
      <w:bookmarkEnd w:id="16"/>
      <w:r w:rsidRPr="00B514BB">
        <w:t xml:space="preserve">Daily number sense: Thinking </w:t>
      </w:r>
      <w:r w:rsidR="00224E49" w:rsidRPr="00B514BB">
        <w:t>f</w:t>
      </w:r>
      <w:r w:rsidR="0FA6BF13" w:rsidRPr="00B514BB">
        <w:t>lexibly</w:t>
      </w:r>
      <w:r w:rsidRPr="00B514BB">
        <w:t xml:space="preserve"> with </w:t>
      </w:r>
      <w:r w:rsidR="00224E49" w:rsidRPr="00B514BB">
        <w:t>n</w:t>
      </w:r>
      <w:r w:rsidR="0FA6BF13" w:rsidRPr="00B514BB">
        <w:t>umbers</w:t>
      </w:r>
      <w:r w:rsidRPr="00B514BB">
        <w:t xml:space="preserve"> – 10 </w:t>
      </w:r>
      <w:proofErr w:type="gramStart"/>
      <w:r w:rsidRPr="00B514BB">
        <w:t>minutes</w:t>
      </w:r>
      <w:bookmarkEnd w:id="17"/>
      <w:bookmarkEnd w:id="18"/>
      <w:bookmarkEnd w:id="19"/>
      <w:proofErr w:type="gramEnd"/>
    </w:p>
    <w:p w14:paraId="7AFDCC0E" w14:textId="2ED4D0DA" w:rsidR="002E5E10" w:rsidRDefault="002E5E10" w:rsidP="710C9DFF">
      <w:pPr>
        <w:pStyle w:val="ListNumber"/>
      </w:pPr>
      <w:r>
        <w:t>Build student understanding of thinking about numbers flexibly by renaming.</w:t>
      </w:r>
    </w:p>
    <w:p w14:paraId="1EC8D015" w14:textId="580026F6" w:rsidR="00216798" w:rsidRDefault="2E49A110" w:rsidP="710C9DFF">
      <w:pPr>
        <w:pStyle w:val="ListNumber"/>
      </w:pPr>
      <w:r>
        <w:t xml:space="preserve">Display </w:t>
      </w:r>
      <w:hyperlink w:anchor="_Resource_1:_Renaming_1" w:history="1">
        <w:r w:rsidR="37CE2B66" w:rsidRPr="00DD557C">
          <w:rPr>
            <w:rStyle w:val="Hyperlink"/>
          </w:rPr>
          <w:t>Resource 1</w:t>
        </w:r>
        <w:r w:rsidR="56C95044" w:rsidRPr="00DD557C">
          <w:rPr>
            <w:rStyle w:val="Hyperlink"/>
          </w:rPr>
          <w:t>: Renaming 12</w:t>
        </w:r>
      </w:hyperlink>
      <w:r w:rsidR="00216798">
        <w:t xml:space="preserve"> and ask </w:t>
      </w:r>
      <w:r>
        <w:t xml:space="preserve">students </w:t>
      </w:r>
      <w:r w:rsidR="001C2A6C">
        <w:t>w</w:t>
      </w:r>
      <w:r>
        <w:t xml:space="preserve">hat </w:t>
      </w:r>
      <w:r w:rsidR="001C2A6C">
        <w:t>they</w:t>
      </w:r>
      <w:r>
        <w:t xml:space="preserve"> notice</w:t>
      </w:r>
      <w:r w:rsidR="00216798">
        <w:t xml:space="preserve">. Have students </w:t>
      </w:r>
      <w:hyperlink r:id="rId13" w:history="1">
        <w:r w:rsidR="00216798" w:rsidRPr="00216798">
          <w:rPr>
            <w:rStyle w:val="Hyperlink"/>
          </w:rPr>
          <w:t>turn and talk</w:t>
        </w:r>
      </w:hyperlink>
      <w:r w:rsidR="00216798">
        <w:t xml:space="preserve"> </w:t>
      </w:r>
      <w:r w:rsidR="37CE2B66">
        <w:t>to a partner.</w:t>
      </w:r>
    </w:p>
    <w:p w14:paraId="336BF659" w14:textId="18E38B6E" w:rsidR="002E5E10" w:rsidRDefault="2E49A110" w:rsidP="710C9DFF">
      <w:pPr>
        <w:pStyle w:val="ListNumber"/>
      </w:pPr>
      <w:r>
        <w:t xml:space="preserve">Ask </w:t>
      </w:r>
      <w:r w:rsidR="005E2D0A">
        <w:t>students</w:t>
      </w:r>
      <w:r>
        <w:t>:</w:t>
      </w:r>
    </w:p>
    <w:p w14:paraId="3A843ABC" w14:textId="425F0EBD" w:rsidR="002E5E10" w:rsidRPr="008B5EA4" w:rsidRDefault="2E49A110" w:rsidP="008B5EA4">
      <w:pPr>
        <w:pStyle w:val="ListBullet"/>
        <w:ind w:left="1134"/>
      </w:pPr>
      <w:r w:rsidRPr="008B5EA4">
        <w:t>How many blocks do you see?</w:t>
      </w:r>
    </w:p>
    <w:p w14:paraId="4B558BED" w14:textId="707D4259" w:rsidR="002E5E10" w:rsidRPr="008B5EA4" w:rsidRDefault="2E49A110" w:rsidP="008B5EA4">
      <w:pPr>
        <w:pStyle w:val="ListBullet"/>
        <w:ind w:left="1134"/>
      </w:pPr>
      <w:r w:rsidRPr="008B5EA4">
        <w:lastRenderedPageBreak/>
        <w:t>How would you describe what you see?</w:t>
      </w:r>
    </w:p>
    <w:p w14:paraId="1BEEF9FB" w14:textId="0307E98D" w:rsidR="002E5E10" w:rsidRPr="008B5EA4" w:rsidRDefault="2E49A110" w:rsidP="008B5EA4">
      <w:pPr>
        <w:pStyle w:val="ListBullet"/>
        <w:ind w:left="1134"/>
      </w:pPr>
      <w:r w:rsidRPr="008B5EA4">
        <w:t>Are the totals the same?</w:t>
      </w:r>
    </w:p>
    <w:p w14:paraId="74AA33DF" w14:textId="5A8719E4" w:rsidR="2E49A110" w:rsidRDefault="00A97FDD" w:rsidP="710C9DFF">
      <w:pPr>
        <w:pStyle w:val="ListNumber"/>
      </w:pPr>
      <w:r>
        <w:t xml:space="preserve">Explain that good mathematicians explain their thinking. </w:t>
      </w:r>
      <w:r w:rsidR="2E49A110">
        <w:t xml:space="preserve">Discuss responses and reinforce </w:t>
      </w:r>
      <w:r w:rsidR="00224A09">
        <w:t xml:space="preserve">the concept of </w:t>
      </w:r>
      <w:r w:rsidR="003D26C7">
        <w:t xml:space="preserve">renaming. For example, </w:t>
      </w:r>
      <w:r w:rsidR="00892571">
        <w:t>‘</w:t>
      </w:r>
      <w:r w:rsidR="2E49A110">
        <w:t xml:space="preserve">I see </w:t>
      </w:r>
      <w:r w:rsidR="2B8A124F">
        <w:t>one</w:t>
      </w:r>
      <w:r w:rsidR="2E49A110">
        <w:t xml:space="preserve"> </w:t>
      </w:r>
      <w:r w:rsidR="20CF3D41">
        <w:t>10</w:t>
      </w:r>
      <w:r w:rsidR="2E49A110">
        <w:t xml:space="preserve"> and 2 ones. I can also see 12 ones.</w:t>
      </w:r>
      <w:r w:rsidR="00892571">
        <w:t>’</w:t>
      </w:r>
    </w:p>
    <w:p w14:paraId="1C271195" w14:textId="02C91E0D" w:rsidR="2E49A110" w:rsidRDefault="208406B1" w:rsidP="710C9DFF">
      <w:pPr>
        <w:pStyle w:val="ListNumber"/>
      </w:pPr>
      <w:r>
        <w:t xml:space="preserve">Display </w:t>
      </w:r>
      <w:hyperlink w:anchor="_Resource_2:_Renaming_1" w:history="1">
        <w:r w:rsidRPr="00576856">
          <w:rPr>
            <w:rStyle w:val="Hyperlink"/>
          </w:rPr>
          <w:t>Resource 2</w:t>
        </w:r>
        <w:r w:rsidR="279D0C5F" w:rsidRPr="00576856">
          <w:rPr>
            <w:rStyle w:val="Hyperlink"/>
          </w:rPr>
          <w:t>: Renaming 43</w:t>
        </w:r>
      </w:hyperlink>
      <w:r>
        <w:t xml:space="preserve"> and repeat previous step. </w:t>
      </w:r>
      <w:r w:rsidR="2E49A110">
        <w:t>Listen and record responses.</w:t>
      </w:r>
    </w:p>
    <w:p w14:paraId="25141EAB" w14:textId="3620D99C" w:rsidR="2E49A110" w:rsidRDefault="2E49A110" w:rsidP="710C9DFF">
      <w:pPr>
        <w:pStyle w:val="ListNumber"/>
      </w:pPr>
      <w:r>
        <w:t xml:space="preserve">Discuss ideas and reinforce </w:t>
      </w:r>
      <w:r w:rsidR="003D26C7">
        <w:t xml:space="preserve">renaming. For example, </w:t>
      </w:r>
      <w:r w:rsidR="00892571">
        <w:t>‘</w:t>
      </w:r>
      <w:r>
        <w:t>I can see the 4 in 43 represents 4 tens</w:t>
      </w:r>
      <w:r w:rsidR="112DB1D4">
        <w:t>;</w:t>
      </w:r>
      <w:r>
        <w:t xml:space="preserve"> </w:t>
      </w:r>
      <w:r w:rsidR="112DB1D4">
        <w:t>w</w:t>
      </w:r>
      <w:r>
        <w:t xml:space="preserve">e call 4 tens forty. I can also see 43 in 43 ones. I can rename 43 as 3 </w:t>
      </w:r>
      <w:proofErr w:type="spellStart"/>
      <w:r>
        <w:t>tens</w:t>
      </w:r>
      <w:proofErr w:type="spellEnd"/>
      <w:r>
        <w:t xml:space="preserve"> and 13 ones</w:t>
      </w:r>
      <w:r w:rsidR="003D26C7">
        <w:t>.</w:t>
      </w:r>
      <w:r w:rsidR="00892571">
        <w:t>’</w:t>
      </w:r>
    </w:p>
    <w:p w14:paraId="6484762D" w14:textId="48B74581" w:rsidR="002E5E10" w:rsidRPr="000F0260" w:rsidRDefault="002E5E10" w:rsidP="002E5E10">
      <w:r w:rsidRPr="56F3011C">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2E5E10" w14:paraId="23C38CFE" w14:textId="77777777" w:rsidTr="00FB3ECE">
        <w:trPr>
          <w:cnfStyle w:val="100000000000" w:firstRow="1" w:lastRow="0" w:firstColumn="0" w:lastColumn="0" w:oddVBand="0" w:evenVBand="0" w:oddHBand="0" w:evenHBand="0" w:firstRowFirstColumn="0" w:firstRowLastColumn="0" w:lastRowFirstColumn="0" w:lastRowLastColumn="0"/>
        </w:trPr>
        <w:tc>
          <w:tcPr>
            <w:tcW w:w="1667" w:type="pct"/>
          </w:tcPr>
          <w:p w14:paraId="48B67D01" w14:textId="77777777" w:rsidR="002E5E10" w:rsidRPr="000F0260" w:rsidRDefault="002E5E10" w:rsidP="00CB63B6">
            <w:r w:rsidRPr="56F3011C">
              <w:t>Assessment opportunities</w:t>
            </w:r>
          </w:p>
        </w:tc>
        <w:tc>
          <w:tcPr>
            <w:tcW w:w="1667" w:type="pct"/>
          </w:tcPr>
          <w:p w14:paraId="1BE67558" w14:textId="77777777" w:rsidR="002E5E10" w:rsidRPr="000F0260" w:rsidRDefault="002E5E10" w:rsidP="00CB63B6">
            <w:r w:rsidRPr="56F3011C">
              <w:t>Too hard?</w:t>
            </w:r>
          </w:p>
        </w:tc>
        <w:tc>
          <w:tcPr>
            <w:tcW w:w="1667" w:type="pct"/>
          </w:tcPr>
          <w:p w14:paraId="73306C9C" w14:textId="77777777" w:rsidR="002E5E10" w:rsidRPr="000F0260" w:rsidRDefault="002E5E10" w:rsidP="00CB63B6">
            <w:r w:rsidRPr="56F3011C">
              <w:t>Too easy?</w:t>
            </w:r>
          </w:p>
        </w:tc>
      </w:tr>
      <w:tr w:rsidR="002E5E10" w14:paraId="5972C59D" w14:textId="77777777" w:rsidTr="00FB3ECE">
        <w:trPr>
          <w:cnfStyle w:val="000000100000" w:firstRow="0" w:lastRow="0" w:firstColumn="0" w:lastColumn="0" w:oddVBand="0" w:evenVBand="0" w:oddHBand="1" w:evenHBand="0" w:firstRowFirstColumn="0" w:firstRowLastColumn="0" w:lastRowFirstColumn="0" w:lastRowLastColumn="0"/>
        </w:trPr>
        <w:tc>
          <w:tcPr>
            <w:tcW w:w="1667" w:type="pct"/>
          </w:tcPr>
          <w:p w14:paraId="4EC3FA58" w14:textId="61D27B80" w:rsidR="002E5E10" w:rsidRPr="000F0260" w:rsidRDefault="002E5E10" w:rsidP="00CB63B6">
            <w:r w:rsidRPr="7B84A445">
              <w:t>What to look for</w:t>
            </w:r>
            <w:r w:rsidR="00793726">
              <w:t>:</w:t>
            </w:r>
          </w:p>
          <w:p w14:paraId="48929AD1" w14:textId="3354435E" w:rsidR="2E49A110" w:rsidRDefault="2E49A110" w:rsidP="2E49A110">
            <w:pPr>
              <w:pStyle w:val="ListBullet"/>
              <w:rPr>
                <w:rFonts w:asciiTheme="minorHAnsi" w:eastAsiaTheme="minorEastAsia" w:hAnsiTheme="minorHAnsi" w:cstheme="minorBidi"/>
                <w:color w:val="000000" w:themeColor="text1"/>
              </w:rPr>
            </w:pPr>
            <w:r>
              <w:t xml:space="preserve">Can students rename numbers? </w:t>
            </w:r>
            <w:r w:rsidRPr="00AD1DC3">
              <w:rPr>
                <w:b/>
                <w:bCs/>
              </w:rPr>
              <w:t>(</w:t>
            </w:r>
            <w:r w:rsidR="00C907B5" w:rsidRPr="00AD1DC3">
              <w:rPr>
                <w:rStyle w:val="Strong"/>
              </w:rPr>
              <w:t>MAO-WM-01</w:t>
            </w:r>
            <w:r w:rsidR="1C89B1E3" w:rsidRPr="00AD1DC3">
              <w:rPr>
                <w:rStyle w:val="Strong"/>
              </w:rPr>
              <w:t xml:space="preserve">, </w:t>
            </w:r>
            <w:r w:rsidR="37CE2B66" w:rsidRPr="00AD1DC3">
              <w:rPr>
                <w:rStyle w:val="Strong"/>
              </w:rPr>
              <w:t>MA1-</w:t>
            </w:r>
            <w:r w:rsidRPr="00AD1DC3">
              <w:rPr>
                <w:rStyle w:val="Strong"/>
              </w:rPr>
              <w:t>RW2</w:t>
            </w:r>
            <w:r w:rsidRPr="00AD1DC3">
              <w:rPr>
                <w:b/>
                <w:bCs/>
              </w:rPr>
              <w:t>)</w:t>
            </w:r>
          </w:p>
          <w:p w14:paraId="51799295" w14:textId="70E782AB" w:rsidR="2E49A110" w:rsidRPr="00C13526" w:rsidRDefault="2E49A110" w:rsidP="2E49A110">
            <w:pPr>
              <w:pStyle w:val="ListBullet"/>
            </w:pPr>
            <w:r w:rsidRPr="2E49A110">
              <w:rPr>
                <w:rFonts w:eastAsia="Calibri"/>
              </w:rPr>
              <w:t xml:space="preserve">Can students partition numbers? </w:t>
            </w:r>
            <w:r w:rsidRPr="00AD1DC3">
              <w:rPr>
                <w:b/>
                <w:bCs/>
              </w:rPr>
              <w:t>(</w:t>
            </w:r>
            <w:r w:rsidR="00C907B5" w:rsidRPr="00AD1DC3">
              <w:rPr>
                <w:rStyle w:val="Strong"/>
              </w:rPr>
              <w:t>MAO-WM-01</w:t>
            </w:r>
            <w:r w:rsidR="5C9E93A4" w:rsidRPr="00AD1DC3">
              <w:rPr>
                <w:rStyle w:val="Strong"/>
              </w:rPr>
              <w:t xml:space="preserve">, </w:t>
            </w:r>
            <w:r w:rsidR="37CE2B66" w:rsidRPr="00AD1DC3">
              <w:rPr>
                <w:rStyle w:val="Strong"/>
              </w:rPr>
              <w:t>MA1-</w:t>
            </w:r>
            <w:r w:rsidRPr="00AD1DC3">
              <w:rPr>
                <w:rStyle w:val="Strong"/>
              </w:rPr>
              <w:t>RW2</w:t>
            </w:r>
            <w:r w:rsidRPr="00AD1DC3">
              <w:rPr>
                <w:b/>
                <w:bCs/>
              </w:rPr>
              <w:t>)</w:t>
            </w:r>
          </w:p>
          <w:p w14:paraId="5B424AE1" w14:textId="62D8D289" w:rsidR="002E5E10" w:rsidRPr="000F0260" w:rsidRDefault="002E5E10" w:rsidP="002E5E10">
            <w:r w:rsidRPr="7B84A445">
              <w:t>What to collect</w:t>
            </w:r>
            <w:r w:rsidR="00793726">
              <w:t>:</w:t>
            </w:r>
          </w:p>
          <w:p w14:paraId="193F77A0" w14:textId="41A37F48" w:rsidR="002E5E10" w:rsidRDefault="00491E5F" w:rsidP="2E49A110">
            <w:pPr>
              <w:pStyle w:val="ListBullet"/>
              <w:rPr>
                <w:rFonts w:asciiTheme="minorHAnsi" w:eastAsiaTheme="minorEastAsia" w:hAnsiTheme="minorHAnsi" w:cstheme="minorBidi"/>
              </w:rPr>
            </w:pPr>
            <w:r>
              <w:t>r</w:t>
            </w:r>
            <w:r w:rsidR="002E5E10">
              <w:t xml:space="preserve">ecord and collect student responses </w:t>
            </w:r>
            <w:r w:rsidR="2E49A110" w:rsidRPr="00AD1DC3">
              <w:rPr>
                <w:b/>
                <w:bCs/>
              </w:rPr>
              <w:t>(</w:t>
            </w:r>
            <w:r w:rsidR="00C907B5" w:rsidRPr="00C13526">
              <w:rPr>
                <w:rStyle w:val="Strong"/>
              </w:rPr>
              <w:t>MAO-WM-01</w:t>
            </w:r>
            <w:r w:rsidR="3CEC2445" w:rsidRPr="00C13526">
              <w:rPr>
                <w:rStyle w:val="Strong"/>
              </w:rPr>
              <w:t xml:space="preserve">, </w:t>
            </w:r>
            <w:r w:rsidR="2E49A110" w:rsidRPr="00C13526">
              <w:rPr>
                <w:rStyle w:val="Strong"/>
              </w:rPr>
              <w:t>MA1-RW2</w:t>
            </w:r>
            <w:r w:rsidR="2E49A110" w:rsidRPr="00AD1DC3">
              <w:rPr>
                <w:b/>
                <w:bCs/>
              </w:rPr>
              <w:t>)</w:t>
            </w:r>
          </w:p>
        </w:tc>
        <w:tc>
          <w:tcPr>
            <w:tcW w:w="1667" w:type="pct"/>
          </w:tcPr>
          <w:p w14:paraId="5CC5A5C0" w14:textId="7998CF9E" w:rsidR="00595E05" w:rsidRDefault="265B2C91">
            <w:r>
              <w:t>Students</w:t>
            </w:r>
            <w:r w:rsidR="049E522C">
              <w:t xml:space="preserve"> have difficulty </w:t>
            </w:r>
            <w:r w:rsidR="6B0CB9A6">
              <w:t xml:space="preserve">renaming and </w:t>
            </w:r>
            <w:r w:rsidR="297BC55E">
              <w:t>partitioning</w:t>
            </w:r>
            <w:r w:rsidR="6B0CB9A6">
              <w:t xml:space="preserve"> numbers</w:t>
            </w:r>
            <w:r w:rsidR="668540B2">
              <w:t>.</w:t>
            </w:r>
          </w:p>
          <w:p w14:paraId="0421EEFA" w14:textId="32C473E4" w:rsidR="2E49A110" w:rsidRDefault="2E49A110" w:rsidP="00595E05">
            <w:pPr>
              <w:pStyle w:val="ListBullet"/>
            </w:pPr>
            <w:r>
              <w:t xml:space="preserve">Present first image only (12) or </w:t>
            </w:r>
            <w:r w:rsidR="006E30D0">
              <w:t>2</w:t>
            </w:r>
            <w:r>
              <w:t xml:space="preserve"> displays ranging between 10 and 20.</w:t>
            </w:r>
          </w:p>
          <w:p w14:paraId="470FA474" w14:textId="0CD84801" w:rsidR="002E5E10" w:rsidRDefault="2E49A110" w:rsidP="005C59D1">
            <w:pPr>
              <w:pStyle w:val="ListBullet"/>
            </w:pPr>
            <w:r>
              <w:t>Provide concrete materials.</w:t>
            </w:r>
          </w:p>
        </w:tc>
        <w:tc>
          <w:tcPr>
            <w:tcW w:w="1667" w:type="pct"/>
          </w:tcPr>
          <w:p w14:paraId="1683CD97" w14:textId="09DFC6A2" w:rsidR="002E5E10" w:rsidRDefault="265B2C91" w:rsidP="00491E5F">
            <w:r>
              <w:t>Students</w:t>
            </w:r>
            <w:r w:rsidR="5AD2FC1B">
              <w:t xml:space="preserve"> can </w:t>
            </w:r>
            <w:r w:rsidR="691CFF76">
              <w:t>rename and partition numbers</w:t>
            </w:r>
            <w:r w:rsidR="69F1563B">
              <w:t>.</w:t>
            </w:r>
            <w:r w:rsidR="00491E5F">
              <w:t xml:space="preserve"> </w:t>
            </w:r>
            <w:r w:rsidR="2E49A110">
              <w:t>Students draw or model a fourth way of renaming.</w:t>
            </w:r>
          </w:p>
        </w:tc>
      </w:tr>
    </w:tbl>
    <w:p w14:paraId="2313F4E0" w14:textId="1A4E2393" w:rsidR="00851C4E" w:rsidRPr="00E04DAF" w:rsidRDefault="00851C4E" w:rsidP="00851C4E">
      <w:pPr>
        <w:pStyle w:val="Heading3"/>
      </w:pPr>
      <w:bookmarkStart w:id="20" w:name="_Toc114225339"/>
      <w:bookmarkStart w:id="21" w:name="_Toc114225391"/>
      <w:bookmarkStart w:id="22" w:name="_Toc129010729"/>
      <w:r>
        <w:lastRenderedPageBreak/>
        <w:t>Sort them out – 40</w:t>
      </w:r>
      <w:r w:rsidRPr="56F3011C">
        <w:rPr>
          <w:color w:val="1F3864" w:themeColor="accent1" w:themeShade="80"/>
        </w:rPr>
        <w:t xml:space="preserve"> </w:t>
      </w:r>
      <w:proofErr w:type="gramStart"/>
      <w:r w:rsidRPr="56F3011C">
        <w:rPr>
          <w:color w:val="1F3864" w:themeColor="accent1" w:themeShade="80"/>
        </w:rPr>
        <w:t>minutes</w:t>
      </w:r>
      <w:bookmarkEnd w:id="20"/>
      <w:bookmarkEnd w:id="21"/>
      <w:bookmarkEnd w:id="22"/>
      <w:proofErr w:type="gramEnd"/>
    </w:p>
    <w:p w14:paraId="4FA5EAE0" w14:textId="1EB111A2" w:rsidR="00851C4E" w:rsidRDefault="2E49A110" w:rsidP="00FE6144">
      <w:pPr>
        <w:pStyle w:val="ListNumber"/>
        <w:numPr>
          <w:ilvl w:val="0"/>
          <w:numId w:val="6"/>
        </w:numPr>
      </w:pPr>
      <w:r>
        <w:t xml:space="preserve">Show students </w:t>
      </w:r>
      <w:hyperlink w:anchor="_Resource_3:_Sorting_1">
        <w:r w:rsidR="00576856" w:rsidRPr="05D66331">
          <w:rPr>
            <w:rStyle w:val="Hyperlink"/>
          </w:rPr>
          <w:t>Resource 3: Sorting cards.</w:t>
        </w:r>
      </w:hyperlink>
      <w:r>
        <w:t xml:space="preserve"> Ask students what they notice and wonder about these images. Tell students they are going to sort these images into </w:t>
      </w:r>
      <w:r w:rsidR="2CCACB14">
        <w:t>2</w:t>
      </w:r>
      <w:r>
        <w:t xml:space="preserve"> groups. </w:t>
      </w:r>
      <w:r w:rsidR="00B943F5">
        <w:t>Have s</w:t>
      </w:r>
      <w:r w:rsidR="5DD8529A">
        <w:t xml:space="preserve">tudents </w:t>
      </w:r>
      <w:r w:rsidR="431AD3B5">
        <w:t>t</w:t>
      </w:r>
      <w:r>
        <w:t>hink about how they could be sorted.</w:t>
      </w:r>
    </w:p>
    <w:p w14:paraId="2B306160" w14:textId="4741B319" w:rsidR="00851C4E" w:rsidRDefault="2E49A110" w:rsidP="00851C4E">
      <w:pPr>
        <w:pStyle w:val="ListNumber"/>
      </w:pPr>
      <w:r>
        <w:t xml:space="preserve">As a class, sort the cards into </w:t>
      </w:r>
      <w:r w:rsidR="3D5C032B">
        <w:t>2</w:t>
      </w:r>
      <w:r>
        <w:t xml:space="preserve"> groups. Discuss how the cards have been sorted, using language specific to addition and subtraction.</w:t>
      </w:r>
      <w:r w:rsidR="009722E4">
        <w:t xml:space="preserve"> For example, add, equals, take away, subtract, minus, plus</w:t>
      </w:r>
      <w:r w:rsidR="00693C9F">
        <w:t>.</w:t>
      </w:r>
    </w:p>
    <w:p w14:paraId="4D149B42" w14:textId="36DCDC49" w:rsidR="2E49A110" w:rsidRDefault="2E49A110" w:rsidP="2E49A110">
      <w:pPr>
        <w:pStyle w:val="ListNumber"/>
      </w:pPr>
      <w:r>
        <w:t xml:space="preserve">Discuss the different ways that addition and subtraction can be represented. Reinforce </w:t>
      </w:r>
      <w:r w:rsidR="00A50F63">
        <w:t xml:space="preserve">that </w:t>
      </w:r>
      <w:r>
        <w:t>drawing, words, numerals</w:t>
      </w:r>
      <w:r w:rsidR="00F362C5">
        <w:t>,</w:t>
      </w:r>
      <w:r>
        <w:t xml:space="preserve"> and symbols</w:t>
      </w:r>
      <w:r w:rsidR="00A50F63">
        <w:t xml:space="preserve"> can be used.</w:t>
      </w:r>
    </w:p>
    <w:p w14:paraId="4BBEA5D6" w14:textId="6EE01EBA" w:rsidR="2E49A110" w:rsidRDefault="2E49A110" w:rsidP="2E49A110">
      <w:pPr>
        <w:pStyle w:val="ListNumber"/>
      </w:pPr>
      <w:r>
        <w:t xml:space="preserve">Using the printed </w:t>
      </w:r>
      <w:hyperlink w:anchor="_Resource_2:_Renaming_1">
        <w:r w:rsidR="000042F8">
          <w:rPr>
            <w:rStyle w:val="Hyperlink"/>
          </w:rPr>
          <w:t>Resource 3: Sorting cards</w:t>
        </w:r>
      </w:hyperlink>
      <w:r>
        <w:t>, students select a card and show how they would individually solve the problem.</w:t>
      </w:r>
      <w:r w:rsidR="00A50F63">
        <w:t xml:space="preserve"> </w:t>
      </w:r>
      <w:r>
        <w:t>Students repeat this process with a selection of different question cards.</w:t>
      </w:r>
      <w:r w:rsidR="00A50F63">
        <w:t xml:space="preserve"> </w:t>
      </w:r>
      <w:r>
        <w:t>Students record their responses on whiteboards or paper for sharing.</w:t>
      </w:r>
    </w:p>
    <w:p w14:paraId="4B0276E4" w14:textId="4CFB5756" w:rsidR="00045F0D" w:rsidRPr="004909DD" w:rsidRDefault="00045F0D" w:rsidP="004909DD">
      <w:pPr>
        <w:pStyle w:val="Heading3"/>
      </w:pPr>
      <w:bookmarkStart w:id="23" w:name="_Toc114225340"/>
      <w:bookmarkStart w:id="24" w:name="_Toc114225392"/>
      <w:bookmarkStart w:id="25" w:name="_Toc129010730"/>
      <w:r w:rsidRPr="004909DD">
        <w:t>Reflection – 10 minutes</w:t>
      </w:r>
      <w:bookmarkEnd w:id="23"/>
      <w:bookmarkEnd w:id="24"/>
      <w:bookmarkEnd w:id="25"/>
    </w:p>
    <w:p w14:paraId="3A171E5D" w14:textId="2C495CAF" w:rsidR="2E49A110" w:rsidRDefault="2E49A110" w:rsidP="2E49A110">
      <w:pPr>
        <w:pStyle w:val="ListNumber"/>
        <w:rPr>
          <w:rFonts w:eastAsia="Arial"/>
        </w:rPr>
      </w:pPr>
      <w:r w:rsidRPr="05D66331">
        <w:rPr>
          <w:rFonts w:eastAsia="Arial"/>
        </w:rPr>
        <w:t xml:space="preserve">Discuss </w:t>
      </w:r>
      <w:r w:rsidR="4779963F" w:rsidRPr="05D66331">
        <w:rPr>
          <w:rFonts w:eastAsia="Arial"/>
        </w:rPr>
        <w:t xml:space="preserve">the </w:t>
      </w:r>
      <w:r w:rsidRPr="05D66331">
        <w:rPr>
          <w:rFonts w:eastAsia="Arial"/>
        </w:rPr>
        <w:t xml:space="preserve">strategies </w:t>
      </w:r>
      <w:r w:rsidR="3214A710" w:rsidRPr="05D66331">
        <w:rPr>
          <w:rFonts w:eastAsia="Arial"/>
        </w:rPr>
        <w:t xml:space="preserve">students </w:t>
      </w:r>
      <w:r w:rsidRPr="05D66331">
        <w:rPr>
          <w:rFonts w:eastAsia="Arial"/>
        </w:rPr>
        <w:t>used to solve their questions.</w:t>
      </w:r>
    </w:p>
    <w:p w14:paraId="20AD6681" w14:textId="030B72A6" w:rsidR="2E49A110" w:rsidRDefault="2E49A110" w:rsidP="2E49A110">
      <w:pPr>
        <w:pStyle w:val="ListNumber"/>
        <w:rPr>
          <w:rFonts w:eastAsia="Arial"/>
        </w:rPr>
      </w:pPr>
      <w:r w:rsidRPr="05D66331">
        <w:rPr>
          <w:rFonts w:eastAsia="Arial"/>
        </w:rPr>
        <w:t>Explore the strategies that demonstrate counting on, counting back, partitioning</w:t>
      </w:r>
      <w:r w:rsidR="00EE5E5E">
        <w:rPr>
          <w:rFonts w:eastAsia="Arial"/>
        </w:rPr>
        <w:t>,</w:t>
      </w:r>
      <w:r w:rsidRPr="05D66331">
        <w:rPr>
          <w:rFonts w:eastAsia="Arial"/>
        </w:rPr>
        <w:t xml:space="preserve"> </w:t>
      </w:r>
      <w:r w:rsidR="02DAA17C" w:rsidRPr="05D66331">
        <w:rPr>
          <w:rFonts w:eastAsia="Arial"/>
        </w:rPr>
        <w:t xml:space="preserve">and </w:t>
      </w:r>
      <w:r w:rsidRPr="05D66331">
        <w:rPr>
          <w:rFonts w:eastAsia="Arial"/>
        </w:rPr>
        <w:t>related facts.</w:t>
      </w:r>
    </w:p>
    <w:p w14:paraId="34CE7814" w14:textId="4DA89BE6" w:rsidR="00045F0D" w:rsidRDefault="2E49A110" w:rsidP="00E51733">
      <w:pPr>
        <w:pStyle w:val="ListNumber"/>
        <w:rPr>
          <w:rFonts w:eastAsia="Arial"/>
        </w:rPr>
      </w:pPr>
      <w:r w:rsidRPr="2E234727">
        <w:rPr>
          <w:rFonts w:eastAsia="Arial"/>
        </w:rPr>
        <w:t>Identify which strategies are most efficient and why.</w:t>
      </w:r>
    </w:p>
    <w:p w14:paraId="6FE17885" w14:textId="2892492A" w:rsidR="00045F0D" w:rsidRPr="00246DAE" w:rsidRDefault="00045F0D" w:rsidP="00E51733">
      <w:r w:rsidRPr="56F3011C">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851C4E" w14:paraId="633D3629" w14:textId="77777777" w:rsidTr="004909DD">
        <w:trPr>
          <w:cnfStyle w:val="100000000000" w:firstRow="1" w:lastRow="0" w:firstColumn="0" w:lastColumn="0" w:oddVBand="0" w:evenVBand="0" w:oddHBand="0" w:evenHBand="0" w:firstRowFirstColumn="0" w:firstRowLastColumn="0" w:lastRowFirstColumn="0" w:lastRowLastColumn="0"/>
        </w:trPr>
        <w:tc>
          <w:tcPr>
            <w:tcW w:w="1667" w:type="pct"/>
          </w:tcPr>
          <w:p w14:paraId="37D97DAE" w14:textId="77777777" w:rsidR="00851C4E" w:rsidRPr="00246DAE" w:rsidRDefault="00851C4E" w:rsidP="00CB63B6">
            <w:r w:rsidRPr="56F3011C">
              <w:t>Assessment opportunities</w:t>
            </w:r>
          </w:p>
        </w:tc>
        <w:tc>
          <w:tcPr>
            <w:tcW w:w="1667" w:type="pct"/>
          </w:tcPr>
          <w:p w14:paraId="2DB73D53" w14:textId="77777777" w:rsidR="00851C4E" w:rsidRPr="00246DAE" w:rsidRDefault="00851C4E" w:rsidP="00CB63B6">
            <w:r w:rsidRPr="56F3011C">
              <w:t>Too hard?</w:t>
            </w:r>
          </w:p>
        </w:tc>
        <w:tc>
          <w:tcPr>
            <w:tcW w:w="1667" w:type="pct"/>
          </w:tcPr>
          <w:p w14:paraId="69B86D12" w14:textId="77777777" w:rsidR="00851C4E" w:rsidRPr="00246DAE" w:rsidRDefault="00851C4E" w:rsidP="00CB63B6">
            <w:r w:rsidRPr="56F3011C">
              <w:t>Too easy?</w:t>
            </w:r>
          </w:p>
        </w:tc>
      </w:tr>
      <w:tr w:rsidR="00851C4E" w14:paraId="1DE1F651" w14:textId="77777777" w:rsidTr="004909DD">
        <w:trPr>
          <w:cnfStyle w:val="000000100000" w:firstRow="0" w:lastRow="0" w:firstColumn="0" w:lastColumn="0" w:oddVBand="0" w:evenVBand="0" w:oddHBand="1" w:evenHBand="0" w:firstRowFirstColumn="0" w:firstRowLastColumn="0" w:lastRowFirstColumn="0" w:lastRowLastColumn="0"/>
        </w:trPr>
        <w:tc>
          <w:tcPr>
            <w:tcW w:w="1667" w:type="pct"/>
          </w:tcPr>
          <w:p w14:paraId="3E53AEF1" w14:textId="4907FD06" w:rsidR="00851C4E" w:rsidRPr="00246DAE" w:rsidRDefault="00851C4E" w:rsidP="00CB63B6">
            <w:r w:rsidRPr="7B84A445">
              <w:t>What to look for</w:t>
            </w:r>
            <w:r w:rsidR="00793726">
              <w:t>:</w:t>
            </w:r>
          </w:p>
          <w:p w14:paraId="35DE7CAE" w14:textId="1A0A6E2D" w:rsidR="2E49A110" w:rsidRDefault="2E49A110" w:rsidP="2E234727">
            <w:pPr>
              <w:pStyle w:val="ListBullet"/>
            </w:pPr>
            <w:r>
              <w:t xml:space="preserve">Can students recognise additions and </w:t>
            </w:r>
            <w:r>
              <w:lastRenderedPageBreak/>
              <w:t xml:space="preserve">subtraction symbols? </w:t>
            </w:r>
            <w:r w:rsidRPr="00AD1DC3">
              <w:rPr>
                <w:rStyle w:val="Strong"/>
              </w:rPr>
              <w:t>(MA1-CSQ-01)</w:t>
            </w:r>
          </w:p>
          <w:p w14:paraId="3FBA3967" w14:textId="71F50F23" w:rsidR="2E49A110" w:rsidRPr="00AD1DC3" w:rsidRDefault="2E49A110" w:rsidP="2E234727">
            <w:pPr>
              <w:pStyle w:val="ListBullet"/>
            </w:pPr>
            <w:r>
              <w:t xml:space="preserve">Can </w:t>
            </w:r>
            <w:r w:rsidR="00274770">
              <w:t>students</w:t>
            </w:r>
            <w:r>
              <w:t xml:space="preserve"> solve problems represented in different ways? </w:t>
            </w:r>
            <w:r w:rsidRPr="00AD1DC3">
              <w:rPr>
                <w:rStyle w:val="Strong"/>
              </w:rPr>
              <w:t>(</w:t>
            </w:r>
            <w:r w:rsidR="00C907B5" w:rsidRPr="00AD1DC3">
              <w:rPr>
                <w:rStyle w:val="Strong"/>
              </w:rPr>
              <w:t>MAO-WM-01</w:t>
            </w:r>
            <w:r w:rsidR="2C5756FF" w:rsidRPr="00AD1DC3">
              <w:rPr>
                <w:rStyle w:val="Strong"/>
              </w:rPr>
              <w:t xml:space="preserve">, </w:t>
            </w:r>
            <w:r w:rsidRPr="00AD1DC3">
              <w:rPr>
                <w:rStyle w:val="Strong"/>
              </w:rPr>
              <w:t>MA1-CSQ-01)</w:t>
            </w:r>
          </w:p>
          <w:p w14:paraId="58529EA2" w14:textId="3A472FBA" w:rsidR="2E49A110" w:rsidRPr="00AD1DC3" w:rsidRDefault="2E49A110" w:rsidP="2E234727">
            <w:pPr>
              <w:pStyle w:val="ListBullet"/>
            </w:pPr>
            <w:r>
              <w:t xml:space="preserve">Can students apply different strategies to solve a question? </w:t>
            </w:r>
            <w:r w:rsidRPr="00AD1DC3">
              <w:rPr>
                <w:rStyle w:val="Strong"/>
              </w:rPr>
              <w:t>(</w:t>
            </w:r>
            <w:r w:rsidR="00C907B5" w:rsidRPr="00AD1DC3">
              <w:rPr>
                <w:rStyle w:val="Strong"/>
              </w:rPr>
              <w:t>MAO-WM-01</w:t>
            </w:r>
            <w:r w:rsidR="2D9E6A24" w:rsidRPr="00AD1DC3">
              <w:rPr>
                <w:rStyle w:val="Strong"/>
              </w:rPr>
              <w:t xml:space="preserve">, </w:t>
            </w:r>
            <w:r w:rsidRPr="00AD1DC3">
              <w:rPr>
                <w:rStyle w:val="Strong"/>
              </w:rPr>
              <w:t>MA1-CSQ-01)</w:t>
            </w:r>
          </w:p>
          <w:p w14:paraId="494BEBEA" w14:textId="515BE37A" w:rsidR="00851C4E" w:rsidRPr="00246DAE" w:rsidRDefault="00851C4E" w:rsidP="00CB63B6">
            <w:r w:rsidRPr="7B84A445">
              <w:t>What to collect</w:t>
            </w:r>
            <w:r w:rsidR="00793726">
              <w:t>:</w:t>
            </w:r>
          </w:p>
          <w:p w14:paraId="00A64C8C" w14:textId="61BBAEEE" w:rsidR="00851C4E" w:rsidRDefault="009429E2" w:rsidP="00CB63B6">
            <w:pPr>
              <w:pStyle w:val="ListBullet"/>
              <w:rPr>
                <w:rFonts w:asciiTheme="minorHAnsi" w:eastAsiaTheme="minorEastAsia" w:hAnsiTheme="minorHAnsi" w:cstheme="minorBidi"/>
              </w:rPr>
            </w:pPr>
            <w:r>
              <w:t>s</w:t>
            </w:r>
            <w:r w:rsidR="00851C4E">
              <w:t xml:space="preserve">tudent responses and examples of solving addition and subtraction problems </w:t>
            </w:r>
            <w:r w:rsidR="2E49A110" w:rsidRPr="00AD1DC3">
              <w:rPr>
                <w:rStyle w:val="Strong"/>
              </w:rPr>
              <w:t>(</w:t>
            </w:r>
            <w:r w:rsidR="00C907B5" w:rsidRPr="00AD1DC3">
              <w:rPr>
                <w:rStyle w:val="Strong"/>
              </w:rPr>
              <w:t>MAO-WM-01</w:t>
            </w:r>
            <w:r w:rsidR="3EA9469A" w:rsidRPr="00AD1DC3">
              <w:rPr>
                <w:rStyle w:val="Strong"/>
              </w:rPr>
              <w:t xml:space="preserve">, </w:t>
            </w:r>
            <w:r w:rsidR="2E49A110" w:rsidRPr="00AD1DC3">
              <w:rPr>
                <w:rStyle w:val="Strong"/>
              </w:rPr>
              <w:t>MA1-CSQ-01)</w:t>
            </w:r>
          </w:p>
        </w:tc>
        <w:tc>
          <w:tcPr>
            <w:tcW w:w="1667" w:type="pct"/>
          </w:tcPr>
          <w:p w14:paraId="10AC49F7" w14:textId="50D0BD3A" w:rsidR="007803D8" w:rsidRDefault="1C485C59" w:rsidP="00CB63B6">
            <w:r>
              <w:lastRenderedPageBreak/>
              <w:t xml:space="preserve">Students have difficulty </w:t>
            </w:r>
            <w:r w:rsidR="7BF0DC69">
              <w:t>sorting the cards</w:t>
            </w:r>
            <w:r w:rsidR="210A1D26">
              <w:t>.</w:t>
            </w:r>
          </w:p>
          <w:p w14:paraId="06D356DA" w14:textId="2CE60DCD" w:rsidR="00851C4E" w:rsidRDefault="2E49A110" w:rsidP="007803D8">
            <w:pPr>
              <w:pStyle w:val="ListBullet"/>
            </w:pPr>
            <w:r>
              <w:t xml:space="preserve">Reduce the range of representations </w:t>
            </w:r>
            <w:r>
              <w:lastRenderedPageBreak/>
              <w:t>to solve.</w:t>
            </w:r>
          </w:p>
          <w:p w14:paraId="750D1622" w14:textId="40C871FE" w:rsidR="00851C4E" w:rsidRDefault="00851C4E" w:rsidP="007803D8">
            <w:pPr>
              <w:pStyle w:val="ListBullet"/>
            </w:pPr>
            <w:r>
              <w:t>Provide students with concrete materials that match the questions to solve.</w:t>
            </w:r>
          </w:p>
          <w:p w14:paraId="7FC46D53" w14:textId="077AB5D8" w:rsidR="00851C4E" w:rsidRDefault="2E49A110" w:rsidP="007803D8">
            <w:pPr>
              <w:pStyle w:val="ListBullet"/>
            </w:pPr>
            <w:r w:rsidRPr="05D66331">
              <w:rPr>
                <w:rFonts w:eastAsia="Calibri"/>
              </w:rPr>
              <w:t xml:space="preserve">Provide students with problems </w:t>
            </w:r>
            <w:r w:rsidR="00264382">
              <w:rPr>
                <w:rFonts w:eastAsia="Calibri"/>
              </w:rPr>
              <w:t xml:space="preserve">0 </w:t>
            </w:r>
            <w:r w:rsidR="1FF4962D" w:rsidRPr="05D66331">
              <w:rPr>
                <w:rFonts w:eastAsia="Calibri"/>
              </w:rPr>
              <w:t xml:space="preserve">to </w:t>
            </w:r>
            <w:r w:rsidR="00264382">
              <w:rPr>
                <w:rFonts w:eastAsia="Calibri"/>
              </w:rPr>
              <w:t>20</w:t>
            </w:r>
            <w:r w:rsidRPr="05D66331">
              <w:rPr>
                <w:rFonts w:eastAsia="Calibri"/>
              </w:rPr>
              <w:t>.</w:t>
            </w:r>
          </w:p>
        </w:tc>
        <w:tc>
          <w:tcPr>
            <w:tcW w:w="1667" w:type="pct"/>
          </w:tcPr>
          <w:p w14:paraId="7CD90E88" w14:textId="1394E5D3" w:rsidR="00155BA6" w:rsidRDefault="62961B0C" w:rsidP="00CB63B6">
            <w:r>
              <w:lastRenderedPageBreak/>
              <w:t xml:space="preserve">Students correctly solve </w:t>
            </w:r>
            <w:r w:rsidR="74937A69">
              <w:t>the selected problem</w:t>
            </w:r>
            <w:r w:rsidR="4AFF7988">
              <w:t>.</w:t>
            </w:r>
          </w:p>
          <w:p w14:paraId="088228B0" w14:textId="0973E7A7" w:rsidR="00851C4E" w:rsidRPr="004D5F35" w:rsidRDefault="2E49A110" w:rsidP="004D5F35">
            <w:pPr>
              <w:pStyle w:val="ListBullet"/>
            </w:pPr>
            <w:r w:rsidRPr="004D5F35">
              <w:lastRenderedPageBreak/>
              <w:t>Students show</w:t>
            </w:r>
            <w:r w:rsidR="009B1637" w:rsidRPr="004D5F35">
              <w:t xml:space="preserve"> additional ways to solve their</w:t>
            </w:r>
            <w:r w:rsidRPr="004D5F35">
              <w:t xml:space="preserve"> problem.</w:t>
            </w:r>
          </w:p>
          <w:p w14:paraId="4E9DFC39" w14:textId="65605FFE" w:rsidR="00851C4E" w:rsidRDefault="2E49A110" w:rsidP="004D5F35">
            <w:pPr>
              <w:pStyle w:val="ListBullet"/>
            </w:pPr>
            <w:r w:rsidRPr="004D5F35">
              <w:t>Provide more problems with higher numbers.</w:t>
            </w:r>
          </w:p>
        </w:tc>
      </w:tr>
    </w:tbl>
    <w:p w14:paraId="03564994" w14:textId="77777777" w:rsidR="00D87B55" w:rsidRDefault="00D87B55" w:rsidP="004D5F35">
      <w:pPr>
        <w:pStyle w:val="Heading2"/>
      </w:pPr>
      <w:bookmarkStart w:id="26" w:name="_Lesson_2:_Let’s"/>
      <w:bookmarkStart w:id="27" w:name="_Lesson_2:_[Let’s"/>
      <w:bookmarkStart w:id="28" w:name="_Toc114225341"/>
      <w:bookmarkStart w:id="29" w:name="_Toc114225393"/>
      <w:bookmarkEnd w:id="26"/>
      <w:r>
        <w:lastRenderedPageBreak/>
        <w:br w:type="page"/>
      </w:r>
    </w:p>
    <w:p w14:paraId="7A73A060" w14:textId="7C271B7B" w:rsidR="001E204D" w:rsidRPr="004D5F35" w:rsidRDefault="001E204D" w:rsidP="004D5F35">
      <w:pPr>
        <w:pStyle w:val="Heading2"/>
      </w:pPr>
      <w:bookmarkStart w:id="30" w:name="_Toc129010731"/>
      <w:r w:rsidRPr="004D5F35">
        <w:lastRenderedPageBreak/>
        <w:t xml:space="preserve">Lesson 2: Let’s </w:t>
      </w:r>
      <w:bookmarkEnd w:id="27"/>
      <w:proofErr w:type="gramStart"/>
      <w:r w:rsidR="6C7AB403" w:rsidRPr="004D5F35">
        <w:t>t</w:t>
      </w:r>
      <w:r w:rsidR="28268ADB" w:rsidRPr="004D5F35">
        <w:t>alk</w:t>
      </w:r>
      <w:bookmarkEnd w:id="28"/>
      <w:bookmarkEnd w:id="29"/>
      <w:bookmarkEnd w:id="30"/>
      <w:proofErr w:type="gramEnd"/>
    </w:p>
    <w:p w14:paraId="6372D805" w14:textId="37930FF6" w:rsidR="001E204D" w:rsidRPr="008F132A" w:rsidRDefault="001E204D" w:rsidP="004D5F35">
      <w:pPr>
        <w:pStyle w:val="Featurepink"/>
      </w:pPr>
      <w:r w:rsidRPr="56F3011C">
        <w:rPr>
          <w:rStyle w:val="Strong"/>
        </w:rPr>
        <w:t>Core concept</w:t>
      </w:r>
      <w:r w:rsidRPr="56F3011C">
        <w:rPr>
          <w:b/>
        </w:rPr>
        <w:t>:</w:t>
      </w:r>
      <w:r w:rsidRPr="56F3011C">
        <w:t xml:space="preserve"> </w:t>
      </w:r>
      <w:r w:rsidR="00135602" w:rsidRPr="56F3011C">
        <w:t>T</w:t>
      </w:r>
      <w:r w:rsidRPr="56F3011C">
        <w:t>he same problem can be solved in different ways.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4B9FAF66" w14:textId="77777777" w:rsidTr="00BC6013">
        <w:trPr>
          <w:cnfStyle w:val="100000000000" w:firstRow="1" w:lastRow="0" w:firstColumn="0" w:lastColumn="0" w:oddVBand="0" w:evenVBand="0" w:oddHBand="0" w:evenHBand="0" w:firstRowFirstColumn="0" w:firstRowLastColumn="0" w:lastRowFirstColumn="0" w:lastRowLastColumn="0"/>
        </w:trPr>
        <w:tc>
          <w:tcPr>
            <w:tcW w:w="2500" w:type="pct"/>
          </w:tcPr>
          <w:p w14:paraId="47D6225D" w14:textId="2C93C807" w:rsidR="001E204D" w:rsidRDefault="001E204D" w:rsidP="00CB63B6">
            <w:r w:rsidRPr="56F3011C">
              <w:t>Learning intentions</w:t>
            </w:r>
          </w:p>
        </w:tc>
        <w:tc>
          <w:tcPr>
            <w:tcW w:w="2500" w:type="pct"/>
          </w:tcPr>
          <w:p w14:paraId="7CF12EDC" w14:textId="77777777" w:rsidR="001E204D" w:rsidRDefault="001E204D" w:rsidP="00CB63B6">
            <w:r w:rsidRPr="56F3011C">
              <w:t>Success criteria</w:t>
            </w:r>
          </w:p>
        </w:tc>
      </w:tr>
      <w:tr w:rsidR="001E204D" w14:paraId="361E9B2E" w14:textId="77777777" w:rsidTr="00BC6013">
        <w:trPr>
          <w:cnfStyle w:val="000000100000" w:firstRow="0" w:lastRow="0" w:firstColumn="0" w:lastColumn="0" w:oddVBand="0" w:evenVBand="0" w:oddHBand="1" w:evenHBand="0" w:firstRowFirstColumn="0" w:firstRowLastColumn="0" w:lastRowFirstColumn="0" w:lastRowLastColumn="0"/>
        </w:trPr>
        <w:tc>
          <w:tcPr>
            <w:tcW w:w="2500" w:type="pct"/>
          </w:tcPr>
          <w:p w14:paraId="4818B119" w14:textId="77777777" w:rsidR="001E204D" w:rsidRPr="008F132A" w:rsidRDefault="001E204D" w:rsidP="00CB63B6">
            <w:r w:rsidRPr="56F3011C">
              <w:t>Students are learning that:</w:t>
            </w:r>
          </w:p>
          <w:p w14:paraId="764EEC23" w14:textId="440A939C" w:rsidR="001E204D" w:rsidRPr="00F0177A" w:rsidRDefault="001E204D" w:rsidP="00F0177A">
            <w:pPr>
              <w:pStyle w:val="ListBullet"/>
            </w:pPr>
            <w:r w:rsidRPr="00F0177A">
              <w:t xml:space="preserve">in subtraction, start with a total and break it into smaller </w:t>
            </w:r>
            <w:proofErr w:type="gramStart"/>
            <w:r w:rsidRPr="00F0177A">
              <w:t>parts</w:t>
            </w:r>
            <w:proofErr w:type="gramEnd"/>
          </w:p>
          <w:p w14:paraId="616EA42B" w14:textId="4AECB19B" w:rsidR="001E204D" w:rsidRDefault="2E49A110" w:rsidP="00F0177A">
            <w:pPr>
              <w:pStyle w:val="ListBullet"/>
            </w:pPr>
            <w:r w:rsidRPr="00F0177A">
              <w:t>the same problem can be solve</w:t>
            </w:r>
            <w:r w:rsidR="00885A26" w:rsidRPr="00F0177A">
              <w:t>d</w:t>
            </w:r>
            <w:r w:rsidRPr="00F0177A">
              <w:t xml:space="preserve"> using many different strategies.</w:t>
            </w:r>
          </w:p>
        </w:tc>
        <w:tc>
          <w:tcPr>
            <w:tcW w:w="2500" w:type="pct"/>
          </w:tcPr>
          <w:p w14:paraId="6C9CF9E8" w14:textId="77777777" w:rsidR="001E204D" w:rsidRPr="008F132A" w:rsidRDefault="001E204D" w:rsidP="00CB63B6">
            <w:r w:rsidRPr="56F3011C">
              <w:t>Students can:</w:t>
            </w:r>
          </w:p>
          <w:p w14:paraId="20FF96EA" w14:textId="35081E1D" w:rsidR="001E204D" w:rsidRPr="00F0177A" w:rsidRDefault="001E204D" w:rsidP="00F0177A">
            <w:pPr>
              <w:pStyle w:val="ListBullet"/>
            </w:pPr>
            <w:r w:rsidRPr="00F0177A">
              <w:t xml:space="preserve">use their knowledge of numbers to select appropriate strategies to solve </w:t>
            </w:r>
            <w:proofErr w:type="gramStart"/>
            <w:r w:rsidRPr="00F0177A">
              <w:t>problems</w:t>
            </w:r>
            <w:proofErr w:type="gramEnd"/>
          </w:p>
          <w:p w14:paraId="14A4D221" w14:textId="424BDB66" w:rsidR="001E204D" w:rsidRPr="00F0177A" w:rsidRDefault="2E49A110" w:rsidP="00F0177A">
            <w:pPr>
              <w:pStyle w:val="ListBullet"/>
            </w:pPr>
            <w:r w:rsidRPr="00F0177A">
              <w:t xml:space="preserve">start with the total when </w:t>
            </w:r>
            <w:proofErr w:type="gramStart"/>
            <w:r w:rsidRPr="00F0177A">
              <w:t>subtracting</w:t>
            </w:r>
            <w:proofErr w:type="gramEnd"/>
          </w:p>
          <w:p w14:paraId="4651405A" w14:textId="35EFED53" w:rsidR="001E204D" w:rsidRDefault="2E49A110" w:rsidP="00F0177A">
            <w:pPr>
              <w:pStyle w:val="ListBullet"/>
              <w:rPr>
                <w:color w:val="000000" w:themeColor="text1"/>
              </w:rPr>
            </w:pPr>
            <w:r w:rsidRPr="00F0177A">
              <w:t>record subtraction on a number line.</w:t>
            </w:r>
          </w:p>
        </w:tc>
      </w:tr>
    </w:tbl>
    <w:p w14:paraId="111C220A" w14:textId="0B15061B" w:rsidR="001E204D" w:rsidRPr="00F0177A" w:rsidRDefault="001E204D" w:rsidP="00F0177A">
      <w:pPr>
        <w:pStyle w:val="Heading3"/>
      </w:pPr>
      <w:bookmarkStart w:id="31" w:name="_Toc114225342"/>
      <w:bookmarkStart w:id="32" w:name="_Toc114225394"/>
      <w:bookmarkStart w:id="33" w:name="_Toc129010732"/>
      <w:r w:rsidRPr="00F0177A">
        <w:t xml:space="preserve">Daily number sense: Race to </w:t>
      </w:r>
      <w:r w:rsidR="34AA1389" w:rsidRPr="00F0177A">
        <w:t>z</w:t>
      </w:r>
      <w:r w:rsidRPr="00F0177A">
        <w:t>ero – 10 minutes</w:t>
      </w:r>
      <w:bookmarkEnd w:id="31"/>
      <w:bookmarkEnd w:id="32"/>
      <w:bookmarkEnd w:id="33"/>
    </w:p>
    <w:p w14:paraId="7A799CC0" w14:textId="26694453" w:rsidR="773D00AB" w:rsidRPr="00B57D45" w:rsidRDefault="00B57D45" w:rsidP="00B57D45">
      <w:pPr>
        <w:pStyle w:val="FeatureBox"/>
      </w:pPr>
      <w:r>
        <w:t>This activity has been a</w:t>
      </w:r>
      <w:r w:rsidR="773D00AB" w:rsidRPr="00B57D45">
        <w:t xml:space="preserve">dapted from </w:t>
      </w:r>
      <w:hyperlink r:id="rId14">
        <w:r w:rsidR="00CA370A">
          <w:rPr>
            <w:rStyle w:val="Hyperlink"/>
          </w:rPr>
          <w:t>Race to zero (0:17)</w:t>
        </w:r>
      </w:hyperlink>
      <w:r w:rsidR="00A00C0D">
        <w:t>.</w:t>
      </w:r>
    </w:p>
    <w:p w14:paraId="201B9092" w14:textId="33C3465B" w:rsidR="001E204D" w:rsidRPr="00B57D45" w:rsidRDefault="001E204D" w:rsidP="00B57D45">
      <w:pPr>
        <w:pStyle w:val="ListNumber"/>
        <w:numPr>
          <w:ilvl w:val="0"/>
          <w:numId w:val="37"/>
        </w:numPr>
      </w:pPr>
      <w:r w:rsidRPr="00B57D45">
        <w:t>Build student understanding of subtracting by spinning a number and counting backwards.</w:t>
      </w:r>
    </w:p>
    <w:p w14:paraId="225E5FBD" w14:textId="0AF044E3" w:rsidR="001E204D" w:rsidRPr="00B57D45" w:rsidRDefault="208406B1" w:rsidP="00B57D45">
      <w:pPr>
        <w:pStyle w:val="ListNumber"/>
      </w:pPr>
      <w:r w:rsidRPr="00B57D45">
        <w:t xml:space="preserve">Display </w:t>
      </w:r>
      <w:hyperlink w:anchor="_Resource_4:_Number_1" w:history="1">
        <w:r w:rsidRPr="00D04044">
          <w:rPr>
            <w:rStyle w:val="Hyperlink"/>
          </w:rPr>
          <w:t>Resource 4</w:t>
        </w:r>
        <w:r w:rsidR="067ECC14" w:rsidRPr="00D04044">
          <w:rPr>
            <w:rStyle w:val="Hyperlink"/>
          </w:rPr>
          <w:t xml:space="preserve">: Number </w:t>
        </w:r>
        <w:r w:rsidR="0048442E" w:rsidRPr="00D04044">
          <w:rPr>
            <w:rStyle w:val="Hyperlink"/>
          </w:rPr>
          <w:t>c</w:t>
        </w:r>
        <w:r w:rsidR="067ECC14" w:rsidRPr="00D04044">
          <w:rPr>
            <w:rStyle w:val="Hyperlink"/>
          </w:rPr>
          <w:t>hart</w:t>
        </w:r>
      </w:hyperlink>
      <w:r w:rsidRPr="00B57D45">
        <w:t xml:space="preserve">. Explain that </w:t>
      </w:r>
      <w:r w:rsidR="1A8F1D1A" w:rsidRPr="00B57D45">
        <w:t>the</w:t>
      </w:r>
      <w:r w:rsidRPr="00B57D45">
        <w:t xml:space="preserve"> class will </w:t>
      </w:r>
      <w:r w:rsidR="2816C9DB" w:rsidRPr="00B57D45">
        <w:t xml:space="preserve">place a counter at the end of </w:t>
      </w:r>
      <w:r w:rsidR="00700493">
        <w:t>120</w:t>
      </w:r>
      <w:r w:rsidR="00700493" w:rsidRPr="00B57D45">
        <w:t xml:space="preserve"> </w:t>
      </w:r>
      <w:r w:rsidR="2816C9DB" w:rsidRPr="00B57D45">
        <w:t xml:space="preserve">and then </w:t>
      </w:r>
      <w:r w:rsidRPr="00B57D45">
        <w:t>spin for a number and count backwards.</w:t>
      </w:r>
    </w:p>
    <w:p w14:paraId="6D5733D5" w14:textId="30A768E7" w:rsidR="001E204D" w:rsidRPr="00B57D45" w:rsidRDefault="208406B1" w:rsidP="00B57D45">
      <w:pPr>
        <w:pStyle w:val="ListNumber"/>
      </w:pPr>
      <w:r w:rsidRPr="00B57D45">
        <w:t xml:space="preserve">Spin a number on </w:t>
      </w:r>
      <w:hyperlink w:anchor="_Resource_5:_20-70_1" w:history="1">
        <w:r w:rsidR="004D430F" w:rsidRPr="004D430F">
          <w:rPr>
            <w:rStyle w:val="Hyperlink"/>
          </w:rPr>
          <w:t>Resource 5: 20 to 70 spinner</w:t>
        </w:r>
      </w:hyperlink>
      <w:r w:rsidRPr="00B57D45">
        <w:t xml:space="preserve">. Ask students to </w:t>
      </w:r>
      <w:hyperlink r:id="rId15">
        <w:r w:rsidR="2E49A110" w:rsidRPr="005D49BB">
          <w:rPr>
            <w:rStyle w:val="Hyperlink"/>
          </w:rPr>
          <w:t>turn and talk</w:t>
        </w:r>
      </w:hyperlink>
      <w:r w:rsidR="2E49A110" w:rsidRPr="00B57D45">
        <w:t xml:space="preserve"> to a partner about the most efficient way to subtract the number. Obtain strategies from students and model subtracting.</w:t>
      </w:r>
    </w:p>
    <w:p w14:paraId="5F83EC27" w14:textId="010C2901" w:rsidR="2E49A110" w:rsidRPr="00B57D45" w:rsidRDefault="2E49A110" w:rsidP="00B57D45">
      <w:pPr>
        <w:pStyle w:val="ListNumber"/>
      </w:pPr>
      <w:r w:rsidRPr="00B57D45">
        <w:lastRenderedPageBreak/>
        <w:t xml:space="preserve">Repeat above step with </w:t>
      </w:r>
      <w:hyperlink w:anchor="_Resource_6:_0-9_1" w:history="1">
        <w:r w:rsidR="004D430F">
          <w:rPr>
            <w:rStyle w:val="Hyperlink"/>
          </w:rPr>
          <w:t>Resource 6: 0 to 9 spinner</w:t>
        </w:r>
      </w:hyperlink>
      <w:r w:rsidR="208406B1" w:rsidRPr="00B57D45">
        <w:t>.</w:t>
      </w:r>
    </w:p>
    <w:p w14:paraId="2BDE1D88" w14:textId="5AAEDFAF" w:rsidR="2E49A110" w:rsidRPr="00B57D45" w:rsidRDefault="2E49A110" w:rsidP="00B57D45">
      <w:pPr>
        <w:pStyle w:val="ListNumber"/>
      </w:pPr>
      <w:r w:rsidRPr="00B57D45">
        <w:t>Repeat until class has reached zero.</w:t>
      </w:r>
    </w:p>
    <w:p w14:paraId="535372C9" w14:textId="73B79630" w:rsidR="001E204D" w:rsidRPr="008F132A" w:rsidRDefault="001E204D" w:rsidP="001E204D">
      <w:r w:rsidRPr="56F3011C">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1E204D" w14:paraId="0AAADE4A" w14:textId="77777777" w:rsidTr="00066E09">
        <w:trPr>
          <w:cnfStyle w:val="100000000000" w:firstRow="1" w:lastRow="0" w:firstColumn="0" w:lastColumn="0" w:oddVBand="0" w:evenVBand="0" w:oddHBand="0" w:evenHBand="0" w:firstRowFirstColumn="0" w:firstRowLastColumn="0" w:lastRowFirstColumn="0" w:lastRowLastColumn="0"/>
        </w:trPr>
        <w:tc>
          <w:tcPr>
            <w:tcW w:w="1667" w:type="pct"/>
          </w:tcPr>
          <w:p w14:paraId="43677631" w14:textId="77777777" w:rsidR="001E204D" w:rsidRPr="008F132A" w:rsidRDefault="001E204D" w:rsidP="00CB63B6">
            <w:r w:rsidRPr="56F3011C">
              <w:t>Assessment opportunities</w:t>
            </w:r>
          </w:p>
        </w:tc>
        <w:tc>
          <w:tcPr>
            <w:tcW w:w="1667" w:type="pct"/>
          </w:tcPr>
          <w:p w14:paraId="732E023A" w14:textId="77777777" w:rsidR="001E204D" w:rsidRPr="008F132A" w:rsidRDefault="001E204D" w:rsidP="00CB63B6">
            <w:r w:rsidRPr="56F3011C">
              <w:t>Too hard?</w:t>
            </w:r>
          </w:p>
        </w:tc>
        <w:tc>
          <w:tcPr>
            <w:tcW w:w="1667" w:type="pct"/>
          </w:tcPr>
          <w:p w14:paraId="47184F66" w14:textId="77777777" w:rsidR="001E204D" w:rsidRPr="008F132A" w:rsidRDefault="001E204D" w:rsidP="00CB63B6">
            <w:r w:rsidRPr="56F3011C">
              <w:t>Too easy?</w:t>
            </w:r>
          </w:p>
        </w:tc>
      </w:tr>
      <w:tr w:rsidR="001E204D" w14:paraId="33BB71B5" w14:textId="77777777" w:rsidTr="00066E09">
        <w:trPr>
          <w:cnfStyle w:val="000000100000" w:firstRow="0" w:lastRow="0" w:firstColumn="0" w:lastColumn="0" w:oddVBand="0" w:evenVBand="0" w:oddHBand="1" w:evenHBand="0" w:firstRowFirstColumn="0" w:firstRowLastColumn="0" w:lastRowFirstColumn="0" w:lastRowLastColumn="0"/>
        </w:trPr>
        <w:tc>
          <w:tcPr>
            <w:tcW w:w="1667" w:type="pct"/>
          </w:tcPr>
          <w:p w14:paraId="581E7561" w14:textId="718F81E7" w:rsidR="001E204D" w:rsidRPr="008F132A" w:rsidRDefault="001E204D" w:rsidP="00CB63B6">
            <w:r>
              <w:t>What to look for</w:t>
            </w:r>
            <w:r w:rsidR="00793726">
              <w:t>:</w:t>
            </w:r>
          </w:p>
          <w:p w14:paraId="2389E26E" w14:textId="51D65775" w:rsidR="001E204D" w:rsidRDefault="001E204D" w:rsidP="00CB63B6">
            <w:pPr>
              <w:pStyle w:val="ListBullet"/>
              <w:rPr>
                <w:color w:val="000000" w:themeColor="text1"/>
              </w:rPr>
            </w:pPr>
            <w:r>
              <w:t xml:space="preserve">Can students count backwards? </w:t>
            </w:r>
            <w:r w:rsidRPr="00AD1DC3">
              <w:rPr>
                <w:rStyle w:val="Strong"/>
              </w:rPr>
              <w:t>(</w:t>
            </w:r>
            <w:r w:rsidR="00C907B5" w:rsidRPr="00AD1DC3">
              <w:rPr>
                <w:rStyle w:val="Strong"/>
              </w:rPr>
              <w:t>MAO-WM-01</w:t>
            </w:r>
            <w:r w:rsidR="64507499" w:rsidRPr="00AD1DC3">
              <w:rPr>
                <w:rStyle w:val="Strong"/>
              </w:rPr>
              <w:t xml:space="preserve">, </w:t>
            </w:r>
            <w:r w:rsidR="28268ADB" w:rsidRPr="00AD1DC3">
              <w:rPr>
                <w:rStyle w:val="Strong"/>
              </w:rPr>
              <w:t>MA1-</w:t>
            </w:r>
            <w:r w:rsidRPr="00AD1DC3">
              <w:rPr>
                <w:rStyle w:val="Strong"/>
              </w:rPr>
              <w:t>RWN-01)</w:t>
            </w:r>
          </w:p>
          <w:p w14:paraId="212EC4BD" w14:textId="60182BEF" w:rsidR="2E49A110" w:rsidRPr="00AD1DC3" w:rsidRDefault="2E49A110" w:rsidP="2E49A110">
            <w:pPr>
              <w:pStyle w:val="ListBullet"/>
              <w:rPr>
                <w:rFonts w:asciiTheme="minorHAnsi" w:eastAsiaTheme="minorEastAsia" w:hAnsiTheme="minorHAnsi" w:cstheme="minorBidi"/>
                <w:color w:val="000000" w:themeColor="text1"/>
              </w:rPr>
            </w:pPr>
            <w:r w:rsidRPr="2E49A110">
              <w:rPr>
                <w:rFonts w:eastAsia="Calibri"/>
              </w:rPr>
              <w:t xml:space="preserve">Can students count by tens on and off the decade? </w:t>
            </w:r>
            <w:r w:rsidR="001E204D" w:rsidRPr="00AD1DC3">
              <w:rPr>
                <w:rStyle w:val="Strong"/>
              </w:rPr>
              <w:t>(</w:t>
            </w:r>
            <w:r w:rsidR="00C907B5" w:rsidRPr="00AD1DC3">
              <w:rPr>
                <w:rStyle w:val="Strong"/>
              </w:rPr>
              <w:t>MAO-WM-01</w:t>
            </w:r>
            <w:r w:rsidR="5A745F90" w:rsidRPr="00AD1DC3">
              <w:rPr>
                <w:rStyle w:val="Strong"/>
              </w:rPr>
              <w:t xml:space="preserve">, </w:t>
            </w:r>
            <w:r w:rsidR="28268ADB" w:rsidRPr="00AD1DC3">
              <w:rPr>
                <w:rStyle w:val="Strong"/>
              </w:rPr>
              <w:t>MA1-</w:t>
            </w:r>
            <w:r w:rsidR="001E204D" w:rsidRPr="00AD1DC3">
              <w:rPr>
                <w:rStyle w:val="Strong"/>
              </w:rPr>
              <w:t>RWN-01)</w:t>
            </w:r>
          </w:p>
          <w:p w14:paraId="7BC067C8" w14:textId="297760AC" w:rsidR="001E204D" w:rsidRDefault="001E204D" w:rsidP="00CB63B6">
            <w:r>
              <w:t>What to collect</w:t>
            </w:r>
            <w:r w:rsidR="00793726">
              <w:t>:</w:t>
            </w:r>
          </w:p>
          <w:p w14:paraId="1F5A4AFC" w14:textId="1524CC4B" w:rsidR="001E204D" w:rsidRDefault="00066E09" w:rsidP="00CB63B6">
            <w:pPr>
              <w:pStyle w:val="ListBullet"/>
              <w:rPr>
                <w:rFonts w:asciiTheme="minorHAnsi" w:eastAsiaTheme="minorEastAsia" w:hAnsiTheme="minorHAnsi" w:cstheme="minorBidi"/>
              </w:rPr>
            </w:pPr>
            <w:r>
              <w:t>r</w:t>
            </w:r>
            <w:r w:rsidR="001E204D">
              <w:t>ecord student strategies for subtracti</w:t>
            </w:r>
            <w:r w:rsidR="00B133D5">
              <w:t>o</w:t>
            </w:r>
            <w:r w:rsidR="001E204D">
              <w:t xml:space="preserve">n </w:t>
            </w:r>
            <w:r w:rsidR="001E204D" w:rsidRPr="00AD1DC3">
              <w:rPr>
                <w:rStyle w:val="Strong"/>
              </w:rPr>
              <w:t>(</w:t>
            </w:r>
            <w:r w:rsidR="00C907B5" w:rsidRPr="00AD1DC3">
              <w:rPr>
                <w:rStyle w:val="Strong"/>
              </w:rPr>
              <w:t>MAO-WM-01</w:t>
            </w:r>
            <w:r w:rsidR="61B1AABF" w:rsidRPr="00AD1DC3">
              <w:rPr>
                <w:rStyle w:val="Strong"/>
              </w:rPr>
              <w:t xml:space="preserve">, </w:t>
            </w:r>
            <w:r w:rsidR="001E204D" w:rsidRPr="00AD1DC3">
              <w:rPr>
                <w:rStyle w:val="Strong"/>
              </w:rPr>
              <w:t>MA1-RWN-01)</w:t>
            </w:r>
          </w:p>
        </w:tc>
        <w:tc>
          <w:tcPr>
            <w:tcW w:w="1667" w:type="pct"/>
          </w:tcPr>
          <w:p w14:paraId="2E8AD6F1" w14:textId="49DCE151" w:rsidR="2E49A110" w:rsidRDefault="6EA2F42A" w:rsidP="2A8C48AB">
            <w:pPr>
              <w:pStyle w:val="ListBullet"/>
              <w:numPr>
                <w:ilvl w:val="0"/>
                <w:numId w:val="0"/>
              </w:numPr>
            </w:pPr>
            <w:r>
              <w:t>Students have difficulty subtracting</w:t>
            </w:r>
            <w:r w:rsidR="48A6FE60">
              <w:t>.</w:t>
            </w:r>
          </w:p>
          <w:p w14:paraId="53840ED4" w14:textId="422BBCEF" w:rsidR="2E49A110" w:rsidRDefault="2E49A110" w:rsidP="2A8C48AB">
            <w:pPr>
              <w:pStyle w:val="ListBullet"/>
            </w:pPr>
            <w:r>
              <w:t xml:space="preserve">Provide students with their own copy of </w:t>
            </w:r>
            <w:r w:rsidR="00B133D5">
              <w:t xml:space="preserve">the number </w:t>
            </w:r>
            <w:r>
              <w:t>chart</w:t>
            </w:r>
            <w:r w:rsidR="4D72A743">
              <w:t>.</w:t>
            </w:r>
          </w:p>
          <w:p w14:paraId="4813F936" w14:textId="5B151399" w:rsidR="001E204D" w:rsidRDefault="2E49A110" w:rsidP="2A8C48AB">
            <w:pPr>
              <w:pStyle w:val="ListBullet"/>
            </w:pPr>
            <w:r w:rsidRPr="2E49A110">
              <w:t xml:space="preserve">Students use their own counter and </w:t>
            </w:r>
            <w:r w:rsidR="00B133D5">
              <w:t xml:space="preserve">number </w:t>
            </w:r>
            <w:r w:rsidRPr="2E49A110">
              <w:t>chart to calculate subtraction strategy.</w:t>
            </w:r>
          </w:p>
          <w:p w14:paraId="0B825B15" w14:textId="40F93E5C" w:rsidR="001E204D" w:rsidRDefault="2E49A110" w:rsidP="2A8C48AB">
            <w:pPr>
              <w:pStyle w:val="ListBullet"/>
            </w:pPr>
            <w:r>
              <w:t xml:space="preserve">Use a </w:t>
            </w:r>
            <w:r w:rsidR="67F6D409">
              <w:t xml:space="preserve">number </w:t>
            </w:r>
            <w:r>
              <w:t>chart cut into a number strip as a game board.</w:t>
            </w:r>
          </w:p>
        </w:tc>
        <w:tc>
          <w:tcPr>
            <w:tcW w:w="1667" w:type="pct"/>
          </w:tcPr>
          <w:p w14:paraId="7ED7B158" w14:textId="13A62A43" w:rsidR="001E204D" w:rsidRDefault="3D4BCAF7" w:rsidP="00066E09">
            <w:r>
              <w:t>Students can subtract tens and ones successfully</w:t>
            </w:r>
            <w:r w:rsidR="3FF95EE1">
              <w:t>.</w:t>
            </w:r>
            <w:r w:rsidR="00066E09">
              <w:t xml:space="preserve"> </w:t>
            </w:r>
            <w:r w:rsidR="2E49A110">
              <w:t>Spin ones and tens spinner</w:t>
            </w:r>
            <w:r w:rsidR="4D1EB5B0">
              <w:t>s</w:t>
            </w:r>
            <w:r w:rsidR="2E49A110">
              <w:t xml:space="preserve"> together and subtract the total of that number.</w:t>
            </w:r>
            <w:r w:rsidR="75D4B58C">
              <w:t xml:space="preserve"> For example,</w:t>
            </w:r>
            <w:r w:rsidR="2E49A110">
              <w:t xml:space="preserve"> </w:t>
            </w:r>
            <w:r w:rsidR="32724D24">
              <w:t>if</w:t>
            </w:r>
            <w:r w:rsidR="07F2CEAD">
              <w:t xml:space="preserve"> </w:t>
            </w:r>
            <w:r w:rsidR="56A21042">
              <w:t>the spinner</w:t>
            </w:r>
            <w:r w:rsidR="5038DEC9">
              <w:t>s</w:t>
            </w:r>
            <w:r w:rsidR="56A21042">
              <w:t xml:space="preserve"> land on </w:t>
            </w:r>
            <w:r w:rsidR="2E49A110">
              <w:t>30 and 6</w:t>
            </w:r>
            <w:r w:rsidR="73161635">
              <w:t>,</w:t>
            </w:r>
            <w:r w:rsidR="2E49A110">
              <w:t xml:space="preserve"> </w:t>
            </w:r>
            <w:r w:rsidR="7A64A572">
              <w:t>students s</w:t>
            </w:r>
            <w:r w:rsidR="2E49A110">
              <w:t>ubtract 36 instead of each number individually.</w:t>
            </w:r>
          </w:p>
        </w:tc>
      </w:tr>
    </w:tbl>
    <w:p w14:paraId="39060698" w14:textId="394097C8" w:rsidR="001E204D" w:rsidRPr="00853B31" w:rsidRDefault="001E204D" w:rsidP="00853B31">
      <w:pPr>
        <w:pStyle w:val="Heading3"/>
      </w:pPr>
      <w:bookmarkStart w:id="34" w:name="_Toc114225343"/>
      <w:bookmarkStart w:id="35" w:name="_Toc114225395"/>
      <w:bookmarkStart w:id="36" w:name="_Toc129010733"/>
      <w:r w:rsidRPr="00853B31">
        <w:t xml:space="preserve">Let’s </w:t>
      </w:r>
      <w:r w:rsidR="0CC3E42A" w:rsidRPr="00853B31">
        <w:t>t</w:t>
      </w:r>
      <w:r w:rsidRPr="00853B31">
        <w:t>alk 1</w:t>
      </w:r>
      <w:r w:rsidR="00CA6E14" w:rsidRPr="00853B31">
        <w:t xml:space="preserve"> </w:t>
      </w:r>
      <w:r w:rsidRPr="00853B31">
        <w:t xml:space="preserve">– 40 </w:t>
      </w:r>
      <w:proofErr w:type="gramStart"/>
      <w:r w:rsidRPr="00853B31">
        <w:t>minutes</w:t>
      </w:r>
      <w:bookmarkEnd w:id="34"/>
      <w:bookmarkEnd w:id="35"/>
      <w:bookmarkEnd w:id="36"/>
      <w:proofErr w:type="gramEnd"/>
    </w:p>
    <w:p w14:paraId="132661D7" w14:textId="32537963" w:rsidR="1844343F" w:rsidRPr="00853B31" w:rsidRDefault="00DA320B" w:rsidP="00853B31">
      <w:pPr>
        <w:pStyle w:val="FeatureBox"/>
      </w:pPr>
      <w:r>
        <w:t>This activity has been</w:t>
      </w:r>
      <w:r w:rsidR="00515FA4" w:rsidRPr="00853B31">
        <w:t xml:space="preserve"> a</w:t>
      </w:r>
      <w:r w:rsidR="1844343F" w:rsidRPr="00853B31">
        <w:t xml:space="preserve">dapted from </w:t>
      </w:r>
      <w:hyperlink r:id="rId16">
        <w:r w:rsidR="00CA370A">
          <w:rPr>
            <w:rStyle w:val="Hyperlink"/>
          </w:rPr>
          <w:t>Let’s talk (10:15)</w:t>
        </w:r>
      </w:hyperlink>
      <w:r w:rsidR="005A652D">
        <w:t>.</w:t>
      </w:r>
    </w:p>
    <w:p w14:paraId="19485648" w14:textId="0DB1A0B7" w:rsidR="003D7346" w:rsidRDefault="003D7346" w:rsidP="00DA320B">
      <w:pPr>
        <w:pStyle w:val="ListNumber"/>
        <w:rPr>
          <w:rFonts w:eastAsia="Arial"/>
        </w:rPr>
      </w:pPr>
      <w:r>
        <w:rPr>
          <w:rFonts w:eastAsia="Arial"/>
        </w:rPr>
        <w:t>View</w:t>
      </w:r>
      <w:r w:rsidR="00B133D5">
        <w:rPr>
          <w:rFonts w:eastAsia="Arial"/>
        </w:rPr>
        <w:t xml:space="preserve"> the video</w:t>
      </w:r>
      <w:r>
        <w:rPr>
          <w:rFonts w:eastAsia="Arial"/>
        </w:rPr>
        <w:t xml:space="preserve"> </w:t>
      </w:r>
      <w:hyperlink r:id="rId17">
        <w:r w:rsidR="00B133D5">
          <w:rPr>
            <w:rStyle w:val="Hyperlink"/>
            <w:rFonts w:eastAsia="Arial"/>
          </w:rPr>
          <w:t>Let’s talk 1 (10:15).</w:t>
        </w:r>
      </w:hyperlink>
      <w:r w:rsidRPr="003D7346">
        <w:rPr>
          <w:rStyle w:val="Hyperlink"/>
          <w:rFonts w:eastAsia="Arial"/>
          <w:color w:val="auto"/>
          <w:u w:val="none"/>
        </w:rPr>
        <w:t xml:space="preserve"> Stop at 4:47.</w:t>
      </w:r>
    </w:p>
    <w:p w14:paraId="3EF4493A" w14:textId="3B53EC7B" w:rsidR="001E204D" w:rsidRPr="008F132A" w:rsidRDefault="2E49A110" w:rsidP="00DA320B">
      <w:pPr>
        <w:pStyle w:val="ListNumber"/>
        <w:rPr>
          <w:rFonts w:eastAsia="Arial"/>
        </w:rPr>
      </w:pPr>
      <w:r w:rsidRPr="2E234727">
        <w:rPr>
          <w:rFonts w:eastAsia="Arial"/>
        </w:rPr>
        <w:lastRenderedPageBreak/>
        <w:t xml:space="preserve">Ask students to </w:t>
      </w:r>
      <w:hyperlink r:id="rId18">
        <w:r w:rsidRPr="2E234727">
          <w:rPr>
            <w:rStyle w:val="Hyperlink"/>
            <w:rFonts w:eastAsia="Arial"/>
          </w:rPr>
          <w:t>turn and talk</w:t>
        </w:r>
      </w:hyperlink>
      <w:r w:rsidRPr="2E234727">
        <w:rPr>
          <w:rFonts w:eastAsia="Arial"/>
        </w:rPr>
        <w:t xml:space="preserve"> to a partner and explain in their own words how the problem was solved. Record responses.</w:t>
      </w:r>
    </w:p>
    <w:p w14:paraId="428635EE" w14:textId="31E192EC" w:rsidR="001E204D" w:rsidRPr="008F132A" w:rsidRDefault="2E49A110" w:rsidP="00DA320B">
      <w:pPr>
        <w:pStyle w:val="ListNumber"/>
        <w:rPr>
          <w:rFonts w:eastAsia="Arial"/>
        </w:rPr>
      </w:pPr>
      <w:r w:rsidRPr="033918BA">
        <w:rPr>
          <w:rFonts w:eastAsia="Arial"/>
        </w:rPr>
        <w:t>Reinforce mathematical language used. Notice how the concrete materials were used</w:t>
      </w:r>
      <w:r w:rsidR="00B133D5">
        <w:rPr>
          <w:rFonts w:eastAsia="Arial"/>
        </w:rPr>
        <w:t xml:space="preserve"> in the video</w:t>
      </w:r>
      <w:r w:rsidRPr="033918BA">
        <w:rPr>
          <w:rFonts w:eastAsia="Arial"/>
        </w:rPr>
        <w:t>.</w:t>
      </w:r>
    </w:p>
    <w:p w14:paraId="55036CCE" w14:textId="5319864D" w:rsidR="001E204D" w:rsidRPr="008F132A" w:rsidRDefault="2E49A110" w:rsidP="00DA320B">
      <w:pPr>
        <w:pStyle w:val="ListNumber"/>
        <w:rPr>
          <w:rFonts w:eastAsia="Arial"/>
        </w:rPr>
      </w:pPr>
      <w:r w:rsidRPr="2E234727">
        <w:rPr>
          <w:rFonts w:eastAsia="Arial"/>
        </w:rPr>
        <w:t>Students solve the same problem using a different strategy of their choosing.</w:t>
      </w:r>
    </w:p>
    <w:p w14:paraId="79E6D8CA" w14:textId="3D40FC62" w:rsidR="001E204D" w:rsidRPr="008F132A" w:rsidRDefault="2E49A110" w:rsidP="00DA320B">
      <w:pPr>
        <w:pStyle w:val="ListNumber"/>
        <w:rPr>
          <w:rFonts w:eastAsia="Arial"/>
        </w:rPr>
      </w:pPr>
      <w:r w:rsidRPr="2E234727">
        <w:rPr>
          <w:rFonts w:eastAsia="Arial"/>
        </w:rPr>
        <w:t xml:space="preserve">Students record strategies in </w:t>
      </w:r>
      <w:r w:rsidR="008C3BFB">
        <w:rPr>
          <w:rFonts w:eastAsia="Arial"/>
        </w:rPr>
        <w:t xml:space="preserve">their </w:t>
      </w:r>
      <w:r w:rsidRPr="2E234727">
        <w:rPr>
          <w:rFonts w:eastAsia="Arial"/>
        </w:rPr>
        <w:t>workbook</w:t>
      </w:r>
      <w:r w:rsidR="008C3BFB">
        <w:rPr>
          <w:rFonts w:eastAsia="Arial"/>
        </w:rPr>
        <w:t>s</w:t>
      </w:r>
      <w:r w:rsidRPr="2E234727">
        <w:rPr>
          <w:rFonts w:eastAsia="Arial"/>
        </w:rPr>
        <w:t>.</w:t>
      </w:r>
    </w:p>
    <w:p w14:paraId="3794EBC4" w14:textId="588BE21A" w:rsidR="001E204D" w:rsidRPr="00DA320B" w:rsidRDefault="001E204D" w:rsidP="00DA320B">
      <w:pPr>
        <w:pStyle w:val="Heading3"/>
      </w:pPr>
      <w:bookmarkStart w:id="37" w:name="_Toc114225344"/>
      <w:bookmarkStart w:id="38" w:name="_Toc114225396"/>
      <w:bookmarkStart w:id="39" w:name="_Toc129010734"/>
      <w:r w:rsidRPr="00DA320B">
        <w:t>Consolidation and meaningful practice: Reflection – 10 minutes</w:t>
      </w:r>
      <w:bookmarkEnd w:id="37"/>
      <w:bookmarkEnd w:id="38"/>
      <w:bookmarkEnd w:id="39"/>
    </w:p>
    <w:p w14:paraId="1B1624E2" w14:textId="4429E3EF" w:rsidR="001E204D" w:rsidRPr="00DA320B" w:rsidRDefault="1A7CF8FE" w:rsidP="00DA320B">
      <w:pPr>
        <w:pStyle w:val="ListNumber"/>
      </w:pPr>
      <w:r w:rsidRPr="00DA320B">
        <w:t>As a</w:t>
      </w:r>
      <w:r w:rsidR="2E49A110" w:rsidRPr="00DA320B">
        <w:t xml:space="preserve"> class</w:t>
      </w:r>
      <w:r w:rsidRPr="00DA320B">
        <w:t>,</w:t>
      </w:r>
      <w:r w:rsidR="2E49A110" w:rsidRPr="00DA320B">
        <w:t xml:space="preserve"> share chosen strategies</w:t>
      </w:r>
      <w:r w:rsidR="646136D4" w:rsidRPr="00DA320B">
        <w:t xml:space="preserve"> and r</w:t>
      </w:r>
      <w:r w:rsidR="2E49A110" w:rsidRPr="00DA320B">
        <w:t>ecord.</w:t>
      </w:r>
    </w:p>
    <w:p w14:paraId="6E64E1AF" w14:textId="60364A7A" w:rsidR="2E49A110" w:rsidRPr="00DA320B" w:rsidRDefault="2E49A110" w:rsidP="00DA320B">
      <w:pPr>
        <w:pStyle w:val="ListNumber"/>
      </w:pPr>
      <w:r w:rsidRPr="00DA320B">
        <w:t>Ask students to think about which strategy is most efficient and why.</w:t>
      </w:r>
      <w:r w:rsidR="40E8D03A" w:rsidRPr="00DA320B">
        <w:t xml:space="preserve"> Students</w:t>
      </w:r>
      <w:r w:rsidRPr="00DA320B">
        <w:t xml:space="preserve"> </w:t>
      </w:r>
      <w:hyperlink r:id="rId19">
        <w:r w:rsidR="47C9A94B" w:rsidRPr="00264382">
          <w:rPr>
            <w:rStyle w:val="Hyperlink"/>
          </w:rPr>
          <w:t>t</w:t>
        </w:r>
        <w:r w:rsidR="276B0D89" w:rsidRPr="00264382">
          <w:rPr>
            <w:rStyle w:val="Hyperlink"/>
          </w:rPr>
          <w:t>urn and talk</w:t>
        </w:r>
      </w:hyperlink>
      <w:r w:rsidRPr="00DA320B">
        <w:t xml:space="preserve"> with </w:t>
      </w:r>
      <w:r w:rsidR="008C3BFB">
        <w:t xml:space="preserve">a </w:t>
      </w:r>
      <w:r w:rsidRPr="00DA320B">
        <w:t>partner.</w:t>
      </w:r>
    </w:p>
    <w:p w14:paraId="626C582D" w14:textId="435FD203" w:rsidR="001E204D" w:rsidRPr="00DA320B" w:rsidRDefault="2E49A110" w:rsidP="00DA320B">
      <w:pPr>
        <w:pStyle w:val="ListNumber"/>
      </w:pPr>
      <w:r w:rsidRPr="00DA320B">
        <w:t>Reinforce vocabulary used for subtraction and the importance of solving problems in different ways.</w:t>
      </w:r>
    </w:p>
    <w:p w14:paraId="717FA277" w14:textId="048FCE44" w:rsidR="001E204D" w:rsidRPr="008F132A" w:rsidRDefault="001E204D" w:rsidP="001E204D">
      <w:pPr>
        <w:rPr>
          <w:color w:val="000000" w:themeColor="text1"/>
        </w:rPr>
      </w:pPr>
      <w:r w:rsidRPr="56F3011C">
        <w:rPr>
          <w:color w:val="000000" w:themeColor="text1"/>
        </w:rP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2E49A110" w14:paraId="36483527" w14:textId="77777777" w:rsidTr="00DA320B">
        <w:trPr>
          <w:cnfStyle w:val="100000000000" w:firstRow="1" w:lastRow="0" w:firstColumn="0" w:lastColumn="0" w:oddVBand="0" w:evenVBand="0" w:oddHBand="0" w:evenHBand="0" w:firstRowFirstColumn="0" w:firstRowLastColumn="0" w:lastRowFirstColumn="0" w:lastRowLastColumn="0"/>
        </w:trPr>
        <w:tc>
          <w:tcPr>
            <w:tcW w:w="1667" w:type="pct"/>
          </w:tcPr>
          <w:p w14:paraId="546D2046" w14:textId="77777777" w:rsidR="001E204D" w:rsidRDefault="001E204D" w:rsidP="2E49A110">
            <w:r w:rsidRPr="56F3011C">
              <w:t>Assessment opportunities</w:t>
            </w:r>
          </w:p>
        </w:tc>
        <w:tc>
          <w:tcPr>
            <w:tcW w:w="1667" w:type="pct"/>
          </w:tcPr>
          <w:p w14:paraId="2D1D0AA7" w14:textId="77777777" w:rsidR="001E204D" w:rsidRDefault="001E204D" w:rsidP="2E49A110">
            <w:r w:rsidRPr="56F3011C">
              <w:t>Too hard?</w:t>
            </w:r>
          </w:p>
        </w:tc>
        <w:tc>
          <w:tcPr>
            <w:tcW w:w="1667" w:type="pct"/>
          </w:tcPr>
          <w:p w14:paraId="0DB6FB48" w14:textId="77777777" w:rsidR="001E204D" w:rsidRDefault="001E204D" w:rsidP="2E49A110">
            <w:r w:rsidRPr="56F3011C">
              <w:t>Too easy?</w:t>
            </w:r>
          </w:p>
        </w:tc>
      </w:tr>
      <w:tr w:rsidR="2E49A110" w14:paraId="6D7C77E9" w14:textId="77777777" w:rsidTr="00DA320B">
        <w:trPr>
          <w:cnfStyle w:val="000000100000" w:firstRow="0" w:lastRow="0" w:firstColumn="0" w:lastColumn="0" w:oddVBand="0" w:evenVBand="0" w:oddHBand="1" w:evenHBand="0" w:firstRowFirstColumn="0" w:firstRowLastColumn="0" w:lastRowFirstColumn="0" w:lastRowLastColumn="0"/>
        </w:trPr>
        <w:tc>
          <w:tcPr>
            <w:tcW w:w="1667" w:type="pct"/>
          </w:tcPr>
          <w:p w14:paraId="405D3337" w14:textId="63C473BC" w:rsidR="001E204D" w:rsidRDefault="001E204D" w:rsidP="2E49A110">
            <w:r>
              <w:t>What to look for</w:t>
            </w:r>
            <w:r w:rsidR="00793726">
              <w:t>:</w:t>
            </w:r>
          </w:p>
          <w:p w14:paraId="08CD0A5F" w14:textId="7C258268" w:rsidR="2E49A110" w:rsidRPr="00AD1DC3" w:rsidRDefault="2E49A110" w:rsidP="2E49A110">
            <w:pPr>
              <w:pStyle w:val="ListBullet"/>
              <w:rPr>
                <w:rFonts w:asciiTheme="minorHAnsi" w:eastAsiaTheme="minorEastAsia" w:hAnsiTheme="minorHAnsi" w:cstheme="minorBidi"/>
              </w:rPr>
            </w:pPr>
            <w:r>
              <w:t xml:space="preserve">Can students use non-count by one strategies? </w:t>
            </w:r>
            <w:r w:rsidRPr="00AD1DC3">
              <w:rPr>
                <w:rStyle w:val="Strong"/>
              </w:rPr>
              <w:t>(</w:t>
            </w:r>
            <w:r w:rsidR="00C907B5" w:rsidRPr="00AD1DC3">
              <w:rPr>
                <w:rStyle w:val="Strong"/>
              </w:rPr>
              <w:t>MAO-WM-01</w:t>
            </w:r>
            <w:r w:rsidR="681B4832" w:rsidRPr="00AD1DC3">
              <w:rPr>
                <w:rStyle w:val="Strong"/>
              </w:rPr>
              <w:t xml:space="preserve">, </w:t>
            </w:r>
            <w:r w:rsidR="208406B1" w:rsidRPr="00AD1DC3">
              <w:rPr>
                <w:rStyle w:val="Strong"/>
              </w:rPr>
              <w:t>MA1-</w:t>
            </w:r>
            <w:r w:rsidRPr="00AD1DC3">
              <w:rPr>
                <w:rStyle w:val="Strong"/>
              </w:rPr>
              <w:t>CSQ-01)</w:t>
            </w:r>
          </w:p>
          <w:p w14:paraId="02AB5B6D" w14:textId="595F5C78" w:rsidR="2E49A110" w:rsidRDefault="2E49A110" w:rsidP="2E49A110">
            <w:pPr>
              <w:pStyle w:val="ListBullet"/>
              <w:rPr>
                <w:rFonts w:asciiTheme="minorHAnsi" w:eastAsiaTheme="minorEastAsia" w:hAnsiTheme="minorHAnsi" w:cstheme="minorBidi"/>
              </w:rPr>
            </w:pPr>
            <w:r w:rsidRPr="2E49A110">
              <w:rPr>
                <w:rFonts w:eastAsia="Calibri"/>
              </w:rPr>
              <w:t xml:space="preserve">Can students use related facts? </w:t>
            </w:r>
            <w:r w:rsidRPr="00AD1DC3">
              <w:rPr>
                <w:rStyle w:val="Strong"/>
              </w:rPr>
              <w:t>(</w:t>
            </w:r>
            <w:r w:rsidR="00C907B5" w:rsidRPr="00AD1DC3">
              <w:rPr>
                <w:rStyle w:val="Strong"/>
              </w:rPr>
              <w:t>MAO-WM-01</w:t>
            </w:r>
            <w:r w:rsidR="6884D1C6" w:rsidRPr="00AD1DC3">
              <w:rPr>
                <w:rStyle w:val="Strong"/>
              </w:rPr>
              <w:t xml:space="preserve">, </w:t>
            </w:r>
            <w:r w:rsidR="37CE2B66" w:rsidRPr="00AD1DC3">
              <w:rPr>
                <w:rStyle w:val="Strong"/>
              </w:rPr>
              <w:t>MA1-</w:t>
            </w:r>
            <w:r w:rsidRPr="00AD1DC3">
              <w:rPr>
                <w:rStyle w:val="Strong"/>
              </w:rPr>
              <w:t>CSQ-01)</w:t>
            </w:r>
          </w:p>
          <w:p w14:paraId="22E802FC" w14:textId="3F4FB5C8" w:rsidR="2E49A110" w:rsidRPr="00AD1DC3" w:rsidRDefault="2E49A110" w:rsidP="2E49A110">
            <w:pPr>
              <w:pStyle w:val="ListBullet"/>
              <w:rPr>
                <w:rFonts w:asciiTheme="minorHAnsi" w:eastAsiaTheme="minorEastAsia" w:hAnsiTheme="minorHAnsi" w:cstheme="minorBidi"/>
              </w:rPr>
            </w:pPr>
            <w:r w:rsidRPr="2E49A110">
              <w:rPr>
                <w:rFonts w:eastAsia="Calibri"/>
              </w:rPr>
              <w:t xml:space="preserve">Can students partition and rename numbers? </w:t>
            </w:r>
            <w:r w:rsidR="001E204D" w:rsidRPr="00AD1DC3">
              <w:rPr>
                <w:rStyle w:val="Strong"/>
              </w:rPr>
              <w:t>(</w:t>
            </w:r>
            <w:r w:rsidR="00C907B5" w:rsidRPr="00AD1DC3">
              <w:rPr>
                <w:rStyle w:val="Strong"/>
              </w:rPr>
              <w:t>MAO-WM-01</w:t>
            </w:r>
            <w:r w:rsidR="7356D53A" w:rsidRPr="00AD1DC3">
              <w:rPr>
                <w:rStyle w:val="Strong"/>
              </w:rPr>
              <w:t xml:space="preserve">, </w:t>
            </w:r>
            <w:r w:rsidR="28268ADB" w:rsidRPr="00AD1DC3">
              <w:rPr>
                <w:rStyle w:val="Strong"/>
              </w:rPr>
              <w:t>MA1-</w:t>
            </w:r>
            <w:r w:rsidR="001E204D" w:rsidRPr="00AD1DC3">
              <w:rPr>
                <w:rStyle w:val="Strong"/>
              </w:rPr>
              <w:t>RWN-</w:t>
            </w:r>
            <w:r w:rsidR="001E204D" w:rsidRPr="00AD1DC3">
              <w:rPr>
                <w:rStyle w:val="Strong"/>
              </w:rPr>
              <w:lastRenderedPageBreak/>
              <w:t>02)</w:t>
            </w:r>
          </w:p>
          <w:p w14:paraId="0EE91282" w14:textId="0298D78E" w:rsidR="001E204D" w:rsidRDefault="001E204D" w:rsidP="2E49A110">
            <w:r>
              <w:t>What to collect</w:t>
            </w:r>
            <w:r w:rsidR="00793726">
              <w:t>:</w:t>
            </w:r>
          </w:p>
          <w:p w14:paraId="14EB39FB" w14:textId="6DD9A343" w:rsidR="001E204D" w:rsidRDefault="00DA320B" w:rsidP="2E49A110">
            <w:pPr>
              <w:pStyle w:val="ListBullet"/>
              <w:rPr>
                <w:rFonts w:asciiTheme="minorHAnsi" w:eastAsiaTheme="minorEastAsia" w:hAnsiTheme="minorHAnsi" w:cstheme="minorBidi"/>
              </w:rPr>
            </w:pPr>
            <w:r>
              <w:t>s</w:t>
            </w:r>
            <w:r w:rsidR="0BC997E5">
              <w:t>tudent</w:t>
            </w:r>
            <w:r w:rsidR="001E204D">
              <w:t xml:space="preserve"> recordings </w:t>
            </w:r>
            <w:r w:rsidR="001E204D" w:rsidRPr="00AD1DC3">
              <w:rPr>
                <w:rStyle w:val="Strong"/>
              </w:rPr>
              <w:t>(</w:t>
            </w:r>
            <w:r w:rsidR="00C907B5" w:rsidRPr="00AD1DC3">
              <w:rPr>
                <w:rStyle w:val="Strong"/>
              </w:rPr>
              <w:t>MAO-WM-01</w:t>
            </w:r>
            <w:r w:rsidR="0B92D2F2" w:rsidRPr="00AD1DC3">
              <w:rPr>
                <w:rStyle w:val="Strong"/>
              </w:rPr>
              <w:t xml:space="preserve">, </w:t>
            </w:r>
            <w:r w:rsidR="001E204D" w:rsidRPr="00AD1DC3">
              <w:rPr>
                <w:rStyle w:val="Strong"/>
              </w:rPr>
              <w:t xml:space="preserve">MA1-RWN-01, </w:t>
            </w:r>
            <w:r w:rsidR="2E49A110" w:rsidRPr="00AD1DC3">
              <w:rPr>
                <w:rStyle w:val="Strong"/>
              </w:rPr>
              <w:t>MA1-CSQ-01)</w:t>
            </w:r>
            <w:r w:rsidR="001E204D">
              <w:t xml:space="preserve"> </w:t>
            </w:r>
          </w:p>
        </w:tc>
        <w:tc>
          <w:tcPr>
            <w:tcW w:w="1667" w:type="pct"/>
          </w:tcPr>
          <w:p w14:paraId="0D996DC7" w14:textId="1BDA54CB" w:rsidR="2E49A110" w:rsidRDefault="6AE27604" w:rsidP="00DA320B">
            <w:pPr>
              <w:pStyle w:val="ListBullet"/>
              <w:numPr>
                <w:ilvl w:val="0"/>
                <w:numId w:val="0"/>
              </w:numPr>
            </w:pPr>
            <w:r>
              <w:lastRenderedPageBreak/>
              <w:t>S</w:t>
            </w:r>
            <w:r w:rsidR="343DCECF">
              <w:t>tudents have difficulty solving the problem</w:t>
            </w:r>
            <w:r w:rsidR="4AED4E47">
              <w:t>.</w:t>
            </w:r>
            <w:r w:rsidR="00DA320B">
              <w:t xml:space="preserve"> </w:t>
            </w:r>
            <w:r w:rsidR="2E49A110">
              <w:t xml:space="preserve">Provide </w:t>
            </w:r>
            <w:r w:rsidR="6CC8A769">
              <w:t>interlocking cubes</w:t>
            </w:r>
            <w:r w:rsidR="2E49A110">
              <w:t xml:space="preserve"> for students to model strategy</w:t>
            </w:r>
            <w:r w:rsidR="4295C788">
              <w:t>.</w:t>
            </w:r>
          </w:p>
        </w:tc>
        <w:tc>
          <w:tcPr>
            <w:tcW w:w="1667" w:type="pct"/>
          </w:tcPr>
          <w:p w14:paraId="0DAD41B4" w14:textId="634BC888" w:rsidR="2E49A110" w:rsidRDefault="7C9BFA6B" w:rsidP="00DA320B">
            <w:r>
              <w:t xml:space="preserve">Students </w:t>
            </w:r>
            <w:r w:rsidR="64A8F1B6">
              <w:t xml:space="preserve">choose efficient strategy to correctly solve the </w:t>
            </w:r>
            <w:r w:rsidR="049FF9C4">
              <w:t>problem.</w:t>
            </w:r>
            <w:r w:rsidR="00DA320B">
              <w:t xml:space="preserve"> </w:t>
            </w:r>
            <w:r w:rsidR="3CE4F3E7">
              <w:t>Challenge students to use</w:t>
            </w:r>
            <w:r w:rsidR="2E49A110">
              <w:t xml:space="preserve"> a third strategy to solve this problem</w:t>
            </w:r>
            <w:r w:rsidR="4295C788">
              <w:t>.</w:t>
            </w:r>
          </w:p>
        </w:tc>
      </w:tr>
    </w:tbl>
    <w:p w14:paraId="3594203B" w14:textId="0DF958AA" w:rsidR="001E204D" w:rsidRPr="00DA320B" w:rsidRDefault="001E204D" w:rsidP="00DA320B">
      <w:pPr>
        <w:pStyle w:val="Heading2"/>
      </w:pPr>
      <w:bookmarkStart w:id="40" w:name="_Lesson_3:_Let’s"/>
      <w:bookmarkStart w:id="41" w:name="_Lesson_3:_[Let’s"/>
      <w:bookmarkStart w:id="42" w:name="_Toc114225345"/>
      <w:bookmarkStart w:id="43" w:name="_Toc114225397"/>
      <w:bookmarkStart w:id="44" w:name="_Toc129010735"/>
      <w:bookmarkEnd w:id="40"/>
      <w:r w:rsidRPr="00DA320B">
        <w:t xml:space="preserve">Lesson 3: Let’s </w:t>
      </w:r>
      <w:r w:rsidR="0C7132E8" w:rsidRPr="00DA320B">
        <w:t>t</w:t>
      </w:r>
      <w:r w:rsidR="28268ADB" w:rsidRPr="00DA320B">
        <w:t>alk</w:t>
      </w:r>
      <w:r w:rsidRPr="00DA320B">
        <w:t xml:space="preserve"> </w:t>
      </w:r>
      <w:proofErr w:type="gramStart"/>
      <w:r w:rsidRPr="00DA320B">
        <w:t>2</w:t>
      </w:r>
      <w:bookmarkEnd w:id="41"/>
      <w:bookmarkEnd w:id="42"/>
      <w:bookmarkEnd w:id="43"/>
      <w:bookmarkEnd w:id="44"/>
      <w:proofErr w:type="gramEnd"/>
    </w:p>
    <w:p w14:paraId="0EA54C7B" w14:textId="64C0BB71" w:rsidR="001E204D" w:rsidRDefault="001E204D" w:rsidP="00DA320B">
      <w:pPr>
        <w:pStyle w:val="Featurepink"/>
      </w:pPr>
      <w:r w:rsidRPr="2E234727">
        <w:rPr>
          <w:rStyle w:val="Strong"/>
        </w:rPr>
        <w:t>Core concept</w:t>
      </w:r>
      <w:r w:rsidRPr="2E234727">
        <w:rPr>
          <w:b/>
        </w:rPr>
        <w:t>:</w:t>
      </w:r>
      <w:r>
        <w:t xml:space="preserve"> </w:t>
      </w:r>
      <w:r w:rsidR="4DDA33F6">
        <w:t>A</w:t>
      </w:r>
      <w:r w:rsidR="4F1312CC">
        <w:t>ddition</w:t>
      </w:r>
      <w:r>
        <w:t xml:space="preserve"> can be used to solve subtraction</w:t>
      </w:r>
      <w:r w:rsidR="1B27528C">
        <w:t>.</w:t>
      </w:r>
    </w:p>
    <w:p w14:paraId="7673C460" w14:textId="77777777" w:rsidR="001E204D" w:rsidRPr="001F77B7" w:rsidRDefault="001E204D" w:rsidP="001E204D">
      <w:r w:rsidRPr="56F3011C">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4C8BDB1A" w14:textId="77777777" w:rsidTr="00DA320B">
        <w:trPr>
          <w:cnfStyle w:val="100000000000" w:firstRow="1" w:lastRow="0" w:firstColumn="0" w:lastColumn="0" w:oddVBand="0" w:evenVBand="0" w:oddHBand="0" w:evenHBand="0" w:firstRowFirstColumn="0" w:firstRowLastColumn="0" w:lastRowFirstColumn="0" w:lastRowLastColumn="0"/>
        </w:trPr>
        <w:tc>
          <w:tcPr>
            <w:tcW w:w="2500" w:type="pct"/>
          </w:tcPr>
          <w:p w14:paraId="524191D5" w14:textId="3783FEC1" w:rsidR="001E204D" w:rsidRPr="001F77B7" w:rsidRDefault="001E204D" w:rsidP="00CB63B6">
            <w:r w:rsidRPr="56F3011C">
              <w:t>Learning intentions</w:t>
            </w:r>
          </w:p>
        </w:tc>
        <w:tc>
          <w:tcPr>
            <w:tcW w:w="2500" w:type="pct"/>
          </w:tcPr>
          <w:p w14:paraId="38847511" w14:textId="77777777" w:rsidR="001E204D" w:rsidRPr="001F77B7" w:rsidRDefault="001E204D" w:rsidP="00CB63B6">
            <w:r w:rsidRPr="56F3011C">
              <w:t>Success criteria</w:t>
            </w:r>
          </w:p>
        </w:tc>
      </w:tr>
      <w:tr w:rsidR="001E204D" w14:paraId="6E408209" w14:textId="77777777" w:rsidTr="00DA320B">
        <w:trPr>
          <w:cnfStyle w:val="000000100000" w:firstRow="0" w:lastRow="0" w:firstColumn="0" w:lastColumn="0" w:oddVBand="0" w:evenVBand="0" w:oddHBand="1" w:evenHBand="0" w:firstRowFirstColumn="0" w:firstRowLastColumn="0" w:lastRowFirstColumn="0" w:lastRowLastColumn="0"/>
        </w:trPr>
        <w:tc>
          <w:tcPr>
            <w:tcW w:w="2500" w:type="pct"/>
          </w:tcPr>
          <w:p w14:paraId="2C614AB0" w14:textId="0D916C94" w:rsidR="001E204D" w:rsidRPr="001F77B7" w:rsidRDefault="001E204D" w:rsidP="00CB63B6">
            <w:r w:rsidRPr="56F3011C">
              <w:t>Students are learning that:</w:t>
            </w:r>
          </w:p>
          <w:p w14:paraId="59CF0057" w14:textId="65FF1312" w:rsidR="5EF24279" w:rsidRDefault="5EF24279" w:rsidP="56F3011C">
            <w:pPr>
              <w:pStyle w:val="ListBullet"/>
              <w:rPr>
                <w:color w:val="000000" w:themeColor="text1"/>
              </w:rPr>
            </w:pPr>
            <w:r w:rsidRPr="56F3011C">
              <w:t xml:space="preserve">numbers can be partitioned and </w:t>
            </w:r>
            <w:proofErr w:type="gramStart"/>
            <w:r>
              <w:t>rename</w:t>
            </w:r>
            <w:r w:rsidR="716A4AF8">
              <w:t>d</w:t>
            </w:r>
            <w:proofErr w:type="gramEnd"/>
          </w:p>
          <w:p w14:paraId="0D18C14C" w14:textId="47CB4EF1" w:rsidR="001E204D" w:rsidRDefault="34846578" w:rsidP="00CB63B6">
            <w:pPr>
              <w:pStyle w:val="ListBullet"/>
              <w:rPr>
                <w:color w:val="000000" w:themeColor="text1"/>
              </w:rPr>
            </w:pPr>
            <w:r>
              <w:t>a</w:t>
            </w:r>
            <w:r w:rsidR="07DA041D">
              <w:t>ddition</w:t>
            </w:r>
            <w:r w:rsidR="710C9DFF">
              <w:t xml:space="preserve"> can be used to solve subtraction</w:t>
            </w:r>
            <w:r w:rsidR="2F488FCC">
              <w:t>.</w:t>
            </w:r>
          </w:p>
        </w:tc>
        <w:tc>
          <w:tcPr>
            <w:tcW w:w="2500" w:type="pct"/>
          </w:tcPr>
          <w:p w14:paraId="09BC3596" w14:textId="77777777" w:rsidR="001E204D" w:rsidRPr="001F77B7" w:rsidRDefault="001E204D" w:rsidP="00CB63B6">
            <w:r w:rsidRPr="56F3011C">
              <w:t>Students can:</w:t>
            </w:r>
          </w:p>
          <w:p w14:paraId="0C8FCC81" w14:textId="4CBFB81A" w:rsidR="001E204D" w:rsidRDefault="1FA61556" w:rsidP="00CB63B6">
            <w:pPr>
              <w:pStyle w:val="ListBullet"/>
              <w:rPr>
                <w:color w:val="000000" w:themeColor="text1"/>
              </w:rPr>
            </w:pPr>
            <w:r>
              <w:t>s</w:t>
            </w:r>
            <w:r w:rsidR="07DA041D">
              <w:t>olve</w:t>
            </w:r>
            <w:r w:rsidR="710C9DFF">
              <w:t xml:space="preserve"> subtraction problems using drawings and concrete </w:t>
            </w:r>
            <w:proofErr w:type="gramStart"/>
            <w:r w:rsidR="710C9DFF">
              <w:t>materials</w:t>
            </w:r>
            <w:proofErr w:type="gramEnd"/>
          </w:p>
          <w:p w14:paraId="71CA48D3" w14:textId="5DD0FA0B" w:rsidR="001E204D" w:rsidRDefault="68FD14ED" w:rsidP="710C9DFF">
            <w:pPr>
              <w:pStyle w:val="ListBullet"/>
              <w:rPr>
                <w:color w:val="000000" w:themeColor="text1"/>
              </w:rPr>
            </w:pPr>
            <w:r w:rsidRPr="2A8C48AB">
              <w:rPr>
                <w:rFonts w:eastAsia="Calibri"/>
              </w:rPr>
              <w:t>s</w:t>
            </w:r>
            <w:r w:rsidR="07DA041D" w:rsidRPr="2A8C48AB">
              <w:rPr>
                <w:rFonts w:eastAsia="Calibri"/>
              </w:rPr>
              <w:t>olve</w:t>
            </w:r>
            <w:r w:rsidR="710C9DFF" w:rsidRPr="710C9DFF">
              <w:rPr>
                <w:rFonts w:eastAsia="Calibri"/>
              </w:rPr>
              <w:t xml:space="preserve"> subtraction problems using addition </w:t>
            </w:r>
            <w:proofErr w:type="gramStart"/>
            <w:r w:rsidR="710C9DFF" w:rsidRPr="710C9DFF">
              <w:rPr>
                <w:rFonts w:eastAsia="Calibri"/>
              </w:rPr>
              <w:t>strategies</w:t>
            </w:r>
            <w:proofErr w:type="gramEnd"/>
          </w:p>
          <w:p w14:paraId="47A3B416" w14:textId="484F0A0F" w:rsidR="001E204D" w:rsidRDefault="0E30EB01" w:rsidP="710C9DFF">
            <w:pPr>
              <w:pStyle w:val="ListBullet"/>
              <w:rPr>
                <w:rFonts w:asciiTheme="minorHAnsi" w:eastAsiaTheme="minorEastAsia" w:hAnsiTheme="minorHAnsi" w:cstheme="minorBidi"/>
                <w:color w:val="000000" w:themeColor="text1"/>
              </w:rPr>
            </w:pPr>
            <w:r w:rsidRPr="2A8C48AB">
              <w:rPr>
                <w:rFonts w:eastAsia="Calibri"/>
              </w:rPr>
              <w:t>p</w:t>
            </w:r>
            <w:r w:rsidR="07DA041D" w:rsidRPr="2A8C48AB">
              <w:rPr>
                <w:rFonts w:eastAsia="Calibri"/>
              </w:rPr>
              <w:t>artition</w:t>
            </w:r>
            <w:r w:rsidR="710C9DFF" w:rsidRPr="710C9DFF">
              <w:rPr>
                <w:rFonts w:eastAsia="Calibri"/>
              </w:rPr>
              <w:t xml:space="preserve"> and rename two-digit numbers</w:t>
            </w:r>
            <w:r w:rsidR="25F0E49B" w:rsidRPr="2A8C48AB">
              <w:rPr>
                <w:rFonts w:eastAsia="Calibri"/>
              </w:rPr>
              <w:t>.</w:t>
            </w:r>
          </w:p>
        </w:tc>
      </w:tr>
    </w:tbl>
    <w:p w14:paraId="35276D55" w14:textId="40CB6884" w:rsidR="001E204D" w:rsidRPr="00DA320B" w:rsidRDefault="001E204D" w:rsidP="00DA320B">
      <w:pPr>
        <w:pStyle w:val="Heading3"/>
      </w:pPr>
      <w:bookmarkStart w:id="45" w:name="_Toc114225346"/>
      <w:bookmarkStart w:id="46" w:name="_Toc114225398"/>
      <w:bookmarkStart w:id="47" w:name="_Toc129010736"/>
      <w:r w:rsidRPr="00DA320B">
        <w:lastRenderedPageBreak/>
        <w:t xml:space="preserve">Daily number sense: Two </w:t>
      </w:r>
      <w:r w:rsidR="00F8539F" w:rsidRPr="00DA320B">
        <w:t>t</w:t>
      </w:r>
      <w:r w:rsidR="28268ADB" w:rsidRPr="00DA320B">
        <w:t>ruths</w:t>
      </w:r>
      <w:r w:rsidRPr="00DA320B">
        <w:t xml:space="preserve"> and </w:t>
      </w:r>
      <w:r w:rsidR="00F8539F" w:rsidRPr="00DA320B">
        <w:t>o</w:t>
      </w:r>
      <w:r w:rsidR="28268ADB" w:rsidRPr="00DA320B">
        <w:t xml:space="preserve">ne </w:t>
      </w:r>
      <w:r w:rsidR="00F8539F" w:rsidRPr="00DA320B">
        <w:t>l</w:t>
      </w:r>
      <w:r w:rsidR="28268ADB" w:rsidRPr="00DA320B">
        <w:t xml:space="preserve">ie – </w:t>
      </w:r>
      <w:r w:rsidRPr="00DA320B">
        <w:t>10 minutes</w:t>
      </w:r>
      <w:bookmarkEnd w:id="45"/>
      <w:bookmarkEnd w:id="46"/>
      <w:bookmarkEnd w:id="47"/>
    </w:p>
    <w:p w14:paraId="49285F75" w14:textId="3321615A" w:rsidR="001E204D" w:rsidRPr="00DA320B" w:rsidRDefault="001E204D" w:rsidP="00DA320B">
      <w:pPr>
        <w:pStyle w:val="ListNumber"/>
        <w:numPr>
          <w:ilvl w:val="0"/>
          <w:numId w:val="38"/>
        </w:numPr>
      </w:pPr>
      <w:r w:rsidRPr="00DA320B">
        <w:t>Build student understanding of thinking flexibly about numbers by partitioning and renaming numbers.</w:t>
      </w:r>
    </w:p>
    <w:p w14:paraId="2B59160C" w14:textId="498B4813" w:rsidR="001E204D" w:rsidRPr="00DA320B" w:rsidRDefault="710C9DFF" w:rsidP="00DA320B">
      <w:pPr>
        <w:pStyle w:val="ListNumber"/>
      </w:pPr>
      <w:r w:rsidRPr="00DA320B">
        <w:t xml:space="preserve">Explain to students that </w:t>
      </w:r>
      <w:r w:rsidR="5E5BF5E2" w:rsidRPr="00DA320B">
        <w:t xml:space="preserve">numbers can be </w:t>
      </w:r>
      <w:r w:rsidRPr="00DA320B">
        <w:t>partition</w:t>
      </w:r>
      <w:r w:rsidR="0EF029F0" w:rsidRPr="00DA320B">
        <w:t>ed</w:t>
      </w:r>
      <w:r w:rsidRPr="00DA320B">
        <w:t xml:space="preserve"> in many ways using concrete materials</w:t>
      </w:r>
      <w:r w:rsidR="0492145C" w:rsidRPr="00DA320B">
        <w:t xml:space="preserve"> and that t</w:t>
      </w:r>
      <w:r w:rsidR="07DA041D" w:rsidRPr="00DA320B">
        <w:t>hinking</w:t>
      </w:r>
      <w:r w:rsidRPr="00DA320B">
        <w:t xml:space="preserve"> flexibly about numbers helps to solve problems.</w:t>
      </w:r>
    </w:p>
    <w:p w14:paraId="3A799FAC" w14:textId="7B711E99" w:rsidR="001E204D" w:rsidRPr="00DA320B" w:rsidRDefault="003D7346" w:rsidP="00DA320B">
      <w:pPr>
        <w:pStyle w:val="ListNumber"/>
      </w:pPr>
      <w:r w:rsidRPr="00DA320B">
        <w:t>View</w:t>
      </w:r>
      <w:r w:rsidR="00C26074" w:rsidRPr="00DA320B">
        <w:t xml:space="preserve"> </w:t>
      </w:r>
      <w:r w:rsidR="00DA320B">
        <w:t xml:space="preserve">the </w:t>
      </w:r>
      <w:r w:rsidR="00C26074" w:rsidRPr="00DA320B">
        <w:t>video</w:t>
      </w:r>
      <w:r w:rsidR="00D65447" w:rsidRPr="00DA320B">
        <w:t xml:space="preserve">: </w:t>
      </w:r>
      <w:hyperlink r:id="rId20">
        <w:r w:rsidR="00D65447" w:rsidRPr="00DA320B">
          <w:rPr>
            <w:rStyle w:val="Hyperlink"/>
          </w:rPr>
          <w:t>2 truths. 1 lie. (4:10)</w:t>
        </w:r>
      </w:hyperlink>
      <w:r w:rsidR="00F8539F" w:rsidRPr="00DA320B">
        <w:rPr>
          <w:rStyle w:val="Hyperlink"/>
          <w:color w:val="auto"/>
          <w:u w:val="none"/>
        </w:rPr>
        <w:t>.</w:t>
      </w:r>
      <w:r w:rsidR="001E204D" w:rsidRPr="00DA320B">
        <w:rPr>
          <w:rStyle w:val="Hyperlink"/>
          <w:color w:val="auto"/>
          <w:u w:val="none"/>
        </w:rPr>
        <w:t xml:space="preserve"> </w:t>
      </w:r>
      <w:r w:rsidR="001E204D" w:rsidRPr="00DA320B">
        <w:t xml:space="preserve">Explain to the students that there are </w:t>
      </w:r>
      <w:r w:rsidR="587991A0" w:rsidRPr="00DA320B">
        <w:t>3</w:t>
      </w:r>
      <w:r w:rsidR="001E204D" w:rsidRPr="00DA320B">
        <w:t xml:space="preserve"> statements. </w:t>
      </w:r>
      <w:r w:rsidR="00DA320B">
        <w:t>Two</w:t>
      </w:r>
      <w:r w:rsidR="001E204D" w:rsidRPr="00DA320B">
        <w:t xml:space="preserve"> of these statements are true and </w:t>
      </w:r>
      <w:r w:rsidR="63E486F4" w:rsidRPr="00DA320B">
        <w:t>students</w:t>
      </w:r>
      <w:r w:rsidR="710C9DFF" w:rsidRPr="00DA320B">
        <w:t xml:space="preserve"> will decid</w:t>
      </w:r>
      <w:r w:rsidR="2B830993" w:rsidRPr="00DA320B">
        <w:t>e</w:t>
      </w:r>
      <w:r w:rsidR="710C9DFF" w:rsidRPr="00DA320B">
        <w:t xml:space="preserve"> if the </w:t>
      </w:r>
      <w:r w:rsidR="5A1E0BCF" w:rsidRPr="00DA320B">
        <w:t>third</w:t>
      </w:r>
      <w:r w:rsidR="710C9DFF" w:rsidRPr="00DA320B">
        <w:t xml:space="preserve"> statement is a lie.</w:t>
      </w:r>
    </w:p>
    <w:p w14:paraId="0E1A9268" w14:textId="06A89E71" w:rsidR="001E204D" w:rsidRPr="007872CC" w:rsidRDefault="710C9DFF" w:rsidP="00DA320B">
      <w:pPr>
        <w:pStyle w:val="ListNumber"/>
      </w:pPr>
      <w:r w:rsidRPr="00DA320B">
        <w:t>Ask</w:t>
      </w:r>
      <w:r w:rsidR="71A2DF9E" w:rsidRPr="00DA320B">
        <w:t xml:space="preserve"> </w:t>
      </w:r>
      <w:r w:rsidR="00AA05B7">
        <w:t>students if they</w:t>
      </w:r>
      <w:r w:rsidR="71A2DF9E" w:rsidRPr="00DA320B">
        <w:t xml:space="preserve"> can</w:t>
      </w:r>
      <w:r w:rsidRPr="00DA320B">
        <w:t xml:space="preserve"> prove that </w:t>
      </w:r>
      <w:r w:rsidR="00014FBC">
        <w:t>the third statement</w:t>
      </w:r>
      <w:r w:rsidR="00264382">
        <w:t>,</w:t>
      </w:r>
      <w:r w:rsidR="00014FBC">
        <w:t xml:space="preserve"> ‘</w:t>
      </w:r>
      <w:r w:rsidRPr="00DA320B">
        <w:t xml:space="preserve">25 </w:t>
      </w:r>
      <w:r w:rsidR="3425C096" w:rsidRPr="00DA320B">
        <w:t>cannot</w:t>
      </w:r>
      <w:r w:rsidRPr="00DA320B">
        <w:t xml:space="preserve"> be represented with 10 </w:t>
      </w:r>
      <w:r w:rsidR="689C64F0" w:rsidRPr="00DA320B">
        <w:t>MAB</w:t>
      </w:r>
      <w:r w:rsidR="00F8539F" w:rsidRPr="00DA320B">
        <w:t xml:space="preserve"> blocks</w:t>
      </w:r>
      <w:r w:rsidR="00014FBC">
        <w:t>’ is false</w:t>
      </w:r>
      <w:r w:rsidR="4CCFABC5" w:rsidRPr="00DA320B">
        <w:t>.</w:t>
      </w:r>
      <w:r w:rsidR="5CD961DF" w:rsidRPr="00DA320B">
        <w:t xml:space="preserve"> </w:t>
      </w:r>
      <w:r w:rsidRPr="00DA320B">
        <w:t xml:space="preserve">Students </w:t>
      </w:r>
      <w:hyperlink r:id="rId21">
        <w:r w:rsidRPr="00264382">
          <w:rPr>
            <w:rStyle w:val="Hyperlink"/>
          </w:rPr>
          <w:t>turn and talk</w:t>
        </w:r>
      </w:hyperlink>
      <w:r w:rsidRPr="00DA320B">
        <w:t xml:space="preserve"> to solve the problem in pairs </w:t>
      </w:r>
      <w:r w:rsidRPr="007872CC">
        <w:t xml:space="preserve">using </w:t>
      </w:r>
      <w:r w:rsidR="689C64F0" w:rsidRPr="007872CC">
        <w:t>MAB</w:t>
      </w:r>
      <w:r w:rsidR="00F8539F" w:rsidRPr="007872CC">
        <w:t xml:space="preserve"> blocks</w:t>
      </w:r>
      <w:r w:rsidR="689C64F0" w:rsidRPr="007872CC">
        <w:t>.</w:t>
      </w:r>
    </w:p>
    <w:p w14:paraId="3616E619" w14:textId="2E2CB08F" w:rsidR="001E204D" w:rsidRPr="00DA320B" w:rsidRDefault="710C9DFF" w:rsidP="00DA320B">
      <w:pPr>
        <w:pStyle w:val="ListNumber"/>
      </w:pPr>
      <w:r w:rsidRPr="007872CC">
        <w:t xml:space="preserve">Students record their thinking on whiteboards </w:t>
      </w:r>
      <w:r w:rsidR="76028D43" w:rsidRPr="007872CC">
        <w:t>and</w:t>
      </w:r>
      <w:r w:rsidRPr="007872CC">
        <w:t xml:space="preserve"> share</w:t>
      </w:r>
      <w:r w:rsidRPr="00DA320B">
        <w:t xml:space="preserve"> their ideas with the class.</w:t>
      </w:r>
    </w:p>
    <w:p w14:paraId="001AB089" w14:textId="4BCA5394" w:rsidR="001E204D" w:rsidRPr="00DA320B" w:rsidRDefault="710C9DFF" w:rsidP="00DA320B">
      <w:pPr>
        <w:pStyle w:val="ListNumber"/>
      </w:pPr>
      <w:r w:rsidRPr="00DA320B">
        <w:t>As a class</w:t>
      </w:r>
      <w:r w:rsidR="6387A364" w:rsidRPr="00DA320B">
        <w:t>,</w:t>
      </w:r>
      <w:r w:rsidRPr="00DA320B">
        <w:t xml:space="preserve"> discuss if the statement was true or false. Record </w:t>
      </w:r>
      <w:r w:rsidR="07DA041D" w:rsidRPr="00DA320B">
        <w:t>student</w:t>
      </w:r>
      <w:r w:rsidRPr="00DA320B">
        <w:t xml:space="preserve"> reasoning.</w:t>
      </w:r>
    </w:p>
    <w:p w14:paraId="13336216" w14:textId="1F8829F0" w:rsidR="001E204D" w:rsidRPr="003840D3" w:rsidRDefault="001E204D" w:rsidP="2E234727">
      <w:pPr>
        <w:pStyle w:val="ListNumber"/>
        <w:numPr>
          <w:ilvl w:val="0"/>
          <w:numId w:val="0"/>
        </w:numPr>
        <w:rPr>
          <w:color w:val="000000" w:themeColor="text1"/>
        </w:r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1E204D" w14:paraId="28DCDAA7" w14:textId="77777777" w:rsidTr="00264382">
        <w:trPr>
          <w:cnfStyle w:val="100000000000" w:firstRow="1" w:lastRow="0" w:firstColumn="0" w:lastColumn="0" w:oddVBand="0" w:evenVBand="0" w:oddHBand="0" w:evenHBand="0" w:firstRowFirstColumn="0" w:firstRowLastColumn="0" w:lastRowFirstColumn="0" w:lastRowLastColumn="0"/>
        </w:trPr>
        <w:tc>
          <w:tcPr>
            <w:tcW w:w="1667" w:type="pct"/>
          </w:tcPr>
          <w:p w14:paraId="3546A528" w14:textId="77777777" w:rsidR="001E204D" w:rsidRPr="003840D3" w:rsidRDefault="001E204D" w:rsidP="00CB63B6">
            <w:r w:rsidRPr="56F3011C">
              <w:t>Assessment opportunities</w:t>
            </w:r>
          </w:p>
        </w:tc>
        <w:tc>
          <w:tcPr>
            <w:tcW w:w="1667" w:type="pct"/>
          </w:tcPr>
          <w:p w14:paraId="723ACE17" w14:textId="77777777" w:rsidR="001E204D" w:rsidRPr="003840D3" w:rsidRDefault="001E204D" w:rsidP="00CB63B6">
            <w:r w:rsidRPr="56F3011C">
              <w:t>Too hard?</w:t>
            </w:r>
          </w:p>
        </w:tc>
        <w:tc>
          <w:tcPr>
            <w:tcW w:w="1667" w:type="pct"/>
          </w:tcPr>
          <w:p w14:paraId="55012B09" w14:textId="77777777" w:rsidR="001E204D" w:rsidRPr="003840D3" w:rsidRDefault="001E204D" w:rsidP="00CB63B6">
            <w:r w:rsidRPr="56F3011C">
              <w:t>Too easy?</w:t>
            </w:r>
          </w:p>
        </w:tc>
      </w:tr>
      <w:tr w:rsidR="001E204D" w14:paraId="2577B4C4" w14:textId="77777777" w:rsidTr="00264382">
        <w:trPr>
          <w:cnfStyle w:val="000000100000" w:firstRow="0" w:lastRow="0" w:firstColumn="0" w:lastColumn="0" w:oddVBand="0" w:evenVBand="0" w:oddHBand="1" w:evenHBand="0" w:firstRowFirstColumn="0" w:firstRowLastColumn="0" w:lastRowFirstColumn="0" w:lastRowLastColumn="0"/>
        </w:trPr>
        <w:tc>
          <w:tcPr>
            <w:tcW w:w="1667" w:type="pct"/>
          </w:tcPr>
          <w:p w14:paraId="3BBCFF1A" w14:textId="3C921769" w:rsidR="001E204D" w:rsidRPr="003840D3" w:rsidRDefault="001E204D" w:rsidP="00CB63B6">
            <w:r>
              <w:t>What to look for</w:t>
            </w:r>
            <w:r w:rsidR="00793726">
              <w:t>:</w:t>
            </w:r>
          </w:p>
          <w:p w14:paraId="5C935864" w14:textId="6862412C" w:rsidR="001E204D" w:rsidRPr="00AD1DC3" w:rsidRDefault="710C9DFF" w:rsidP="710C9DFF">
            <w:pPr>
              <w:pStyle w:val="ListBullet"/>
              <w:rPr>
                <w:rFonts w:asciiTheme="minorHAnsi" w:eastAsiaTheme="minorEastAsia" w:hAnsiTheme="minorHAnsi" w:cstheme="minorBidi"/>
                <w:color w:val="000000" w:themeColor="text1"/>
              </w:rPr>
            </w:pPr>
            <w:r w:rsidRPr="710C9DFF">
              <w:rPr>
                <w:rFonts w:eastAsia="Arial"/>
              </w:rPr>
              <w:t xml:space="preserve">Can students use </w:t>
            </w:r>
            <w:r w:rsidR="00B2602E">
              <w:rPr>
                <w:rFonts w:eastAsia="Arial"/>
              </w:rPr>
              <w:t xml:space="preserve">concrete </w:t>
            </w:r>
            <w:r w:rsidR="3AD5007F" w:rsidRPr="56F3011C">
              <w:rPr>
                <w:rFonts w:eastAsia="Arial"/>
              </w:rPr>
              <w:t>m</w:t>
            </w:r>
            <w:r w:rsidR="00B2602E">
              <w:rPr>
                <w:rFonts w:eastAsia="Arial"/>
              </w:rPr>
              <w:t>aterials</w:t>
            </w:r>
            <w:r w:rsidRPr="710C9DFF">
              <w:rPr>
                <w:rFonts w:eastAsia="Arial"/>
              </w:rPr>
              <w:t xml:space="preserve"> such as </w:t>
            </w:r>
            <w:r w:rsidR="00B2602E">
              <w:rPr>
                <w:rFonts w:eastAsia="Arial"/>
              </w:rPr>
              <w:t>MAB blocks</w:t>
            </w:r>
            <w:r w:rsidRPr="710C9DFF">
              <w:rPr>
                <w:rFonts w:eastAsia="Arial"/>
              </w:rPr>
              <w:t xml:space="preserve"> and interlocking cubes to represent and explain grouping</w:t>
            </w:r>
            <w:r w:rsidR="1944A040" w:rsidRPr="2A8C48AB">
              <w:rPr>
                <w:rFonts w:eastAsia="Arial"/>
              </w:rPr>
              <w:t>?</w:t>
            </w:r>
            <w:r w:rsidR="07DA041D" w:rsidRPr="2A8C48AB">
              <w:rPr>
                <w:rFonts w:eastAsia="Arial"/>
              </w:rPr>
              <w:t xml:space="preserve"> </w:t>
            </w:r>
            <w:r w:rsidR="3A7B5AEA" w:rsidRPr="00AD1DC3">
              <w:rPr>
                <w:rStyle w:val="Strong"/>
              </w:rPr>
              <w:t>(</w:t>
            </w:r>
            <w:r w:rsidR="00C907B5" w:rsidRPr="00AD1DC3">
              <w:rPr>
                <w:rStyle w:val="Strong"/>
              </w:rPr>
              <w:t>MAO-WM-01</w:t>
            </w:r>
            <w:r w:rsidR="19886141" w:rsidRPr="00AD1DC3">
              <w:rPr>
                <w:rStyle w:val="Strong"/>
              </w:rPr>
              <w:t>, MA1-RWN-02</w:t>
            </w:r>
            <w:r w:rsidR="467EE94E" w:rsidRPr="00AD1DC3">
              <w:rPr>
                <w:rStyle w:val="Strong"/>
              </w:rPr>
              <w:t>)</w:t>
            </w:r>
          </w:p>
          <w:p w14:paraId="735D7568" w14:textId="54BC8873" w:rsidR="710C9DFF" w:rsidRPr="00AD1DC3" w:rsidRDefault="710C9DFF" w:rsidP="710C9DFF">
            <w:pPr>
              <w:pStyle w:val="ListBullet"/>
              <w:rPr>
                <w:rFonts w:asciiTheme="minorHAnsi" w:eastAsiaTheme="minorEastAsia" w:hAnsiTheme="minorHAnsi" w:cstheme="minorBidi"/>
                <w:color w:val="000000" w:themeColor="text1"/>
              </w:rPr>
            </w:pPr>
            <w:r w:rsidRPr="710C9DFF">
              <w:rPr>
                <w:rFonts w:eastAsia="Calibri"/>
              </w:rPr>
              <w:lastRenderedPageBreak/>
              <w:t>Can students use place value to partition and rename two-digit numbers</w:t>
            </w:r>
            <w:r w:rsidR="45491880" w:rsidRPr="2A8C48AB">
              <w:rPr>
                <w:rFonts w:eastAsia="Calibri"/>
              </w:rPr>
              <w:t>?</w:t>
            </w:r>
            <w:r w:rsidRPr="710C9DFF">
              <w:rPr>
                <w:rFonts w:eastAsia="Calibri"/>
              </w:rPr>
              <w:t xml:space="preserve"> </w:t>
            </w:r>
            <w:r w:rsidRPr="00AD1DC3">
              <w:rPr>
                <w:rStyle w:val="Strong"/>
              </w:rPr>
              <w:t>(</w:t>
            </w:r>
            <w:r w:rsidR="00C907B5" w:rsidRPr="00AD1DC3">
              <w:rPr>
                <w:rStyle w:val="Strong"/>
              </w:rPr>
              <w:t>MAO-WM-01</w:t>
            </w:r>
            <w:r w:rsidR="0B37AB70" w:rsidRPr="00AD1DC3">
              <w:rPr>
                <w:rStyle w:val="Strong"/>
              </w:rPr>
              <w:t>, MA1-RWN-02</w:t>
            </w:r>
            <w:r w:rsidRPr="00AD1DC3">
              <w:rPr>
                <w:rStyle w:val="Strong"/>
              </w:rPr>
              <w:t>)</w:t>
            </w:r>
          </w:p>
          <w:p w14:paraId="4597D14D" w14:textId="1D9EBC90" w:rsidR="710C9DFF" w:rsidRPr="00AD1DC3" w:rsidRDefault="710C9DFF" w:rsidP="710C9DFF">
            <w:pPr>
              <w:pStyle w:val="ListBullet"/>
              <w:rPr>
                <w:rFonts w:asciiTheme="minorHAnsi" w:eastAsiaTheme="minorEastAsia" w:hAnsiTheme="minorHAnsi" w:cstheme="minorBidi"/>
                <w:color w:val="000000" w:themeColor="text1"/>
              </w:rPr>
            </w:pPr>
            <w:r w:rsidRPr="710C9DFF">
              <w:rPr>
                <w:rFonts w:eastAsia="Calibri"/>
              </w:rPr>
              <w:t>Can students think flexibly about tens and ones</w:t>
            </w:r>
            <w:r w:rsidR="5F66E99D" w:rsidRPr="2A8C48AB">
              <w:rPr>
                <w:rFonts w:eastAsia="Calibri"/>
              </w:rPr>
              <w:t>?</w:t>
            </w:r>
            <w:r w:rsidRPr="710C9DFF">
              <w:rPr>
                <w:rFonts w:eastAsia="Calibri"/>
              </w:rPr>
              <w:t xml:space="preserve"> </w:t>
            </w:r>
            <w:r w:rsidRPr="00AD1DC3">
              <w:rPr>
                <w:rStyle w:val="Strong"/>
              </w:rPr>
              <w:t>(</w:t>
            </w:r>
            <w:r w:rsidR="00C907B5" w:rsidRPr="00AD1DC3">
              <w:rPr>
                <w:rStyle w:val="Strong"/>
              </w:rPr>
              <w:t>MAO-WM-01</w:t>
            </w:r>
            <w:r w:rsidRPr="00AD1DC3">
              <w:rPr>
                <w:rStyle w:val="Strong"/>
              </w:rPr>
              <w:t>, MA1-</w:t>
            </w:r>
            <w:r w:rsidR="07DA041D" w:rsidRPr="00AD1DC3">
              <w:rPr>
                <w:rStyle w:val="Strong"/>
              </w:rPr>
              <w:t>RW</w:t>
            </w:r>
            <w:r w:rsidR="1264F709" w:rsidRPr="00AD1DC3">
              <w:rPr>
                <w:rStyle w:val="Strong"/>
              </w:rPr>
              <w:t>N</w:t>
            </w:r>
            <w:r w:rsidRPr="00AD1DC3">
              <w:rPr>
                <w:rStyle w:val="Strong"/>
              </w:rPr>
              <w:t>-02)</w:t>
            </w:r>
          </w:p>
          <w:p w14:paraId="1BB2ED44" w14:textId="4B98F329" w:rsidR="001E204D" w:rsidRPr="003840D3" w:rsidRDefault="001E204D" w:rsidP="00CB63B6">
            <w:r>
              <w:t>What to collect</w:t>
            </w:r>
            <w:r w:rsidR="00793726">
              <w:t>:</w:t>
            </w:r>
          </w:p>
          <w:p w14:paraId="3E38E933" w14:textId="460C01BB" w:rsidR="001E204D" w:rsidRPr="00AD1DC3" w:rsidRDefault="0097414E" w:rsidP="00CB63B6">
            <w:pPr>
              <w:pStyle w:val="ListBullet"/>
              <w:rPr>
                <w:rFonts w:asciiTheme="minorHAnsi" w:eastAsiaTheme="minorEastAsia" w:hAnsiTheme="minorHAnsi" w:cstheme="minorBidi"/>
                <w:color w:val="000000" w:themeColor="text1"/>
              </w:rPr>
            </w:pPr>
            <w:r>
              <w:t>r</w:t>
            </w:r>
            <w:r w:rsidR="710C9DFF">
              <w:t xml:space="preserve">ecordings of </w:t>
            </w:r>
            <w:r w:rsidR="44B54F9C">
              <w:t>student</w:t>
            </w:r>
            <w:r w:rsidR="269FDCC8">
              <w:t>s’</w:t>
            </w:r>
            <w:r w:rsidR="710C9DFF">
              <w:t xml:space="preserve"> reasoning on whiteboards</w:t>
            </w:r>
            <w:r w:rsidR="1FEEF7A5">
              <w:t xml:space="preserve"> </w:t>
            </w:r>
            <w:r w:rsidR="1FEEF7A5" w:rsidRPr="00AD1DC3">
              <w:rPr>
                <w:rStyle w:val="Strong"/>
              </w:rPr>
              <w:t>(</w:t>
            </w:r>
            <w:r w:rsidR="00C907B5" w:rsidRPr="00AD1DC3">
              <w:rPr>
                <w:rStyle w:val="Strong"/>
              </w:rPr>
              <w:t>MAO-WM-01</w:t>
            </w:r>
            <w:r w:rsidR="1FEEF7A5" w:rsidRPr="00AD1DC3">
              <w:rPr>
                <w:rStyle w:val="Strong"/>
              </w:rPr>
              <w:t>, MA1-</w:t>
            </w:r>
            <w:r w:rsidR="16BF94F5" w:rsidRPr="00AD1DC3">
              <w:rPr>
                <w:rStyle w:val="Strong"/>
              </w:rPr>
              <w:t>RW</w:t>
            </w:r>
            <w:r w:rsidR="6502C200" w:rsidRPr="00AD1DC3">
              <w:rPr>
                <w:rStyle w:val="Strong"/>
              </w:rPr>
              <w:t>N</w:t>
            </w:r>
            <w:r w:rsidR="1FEEF7A5" w:rsidRPr="00AD1DC3">
              <w:rPr>
                <w:rStyle w:val="Strong"/>
              </w:rPr>
              <w:t>-02)</w:t>
            </w:r>
          </w:p>
          <w:p w14:paraId="3A4503A0" w14:textId="27F36AD3" w:rsidR="001E204D" w:rsidRDefault="0097414E" w:rsidP="2E234727">
            <w:pPr>
              <w:pStyle w:val="ListBullet"/>
              <w:rPr>
                <w:rFonts w:asciiTheme="minorHAnsi" w:eastAsiaTheme="minorEastAsia" w:hAnsiTheme="minorHAnsi" w:cstheme="minorBidi"/>
                <w:color w:val="000000" w:themeColor="text1"/>
              </w:rPr>
            </w:pPr>
            <w:r>
              <w:rPr>
                <w:rFonts w:eastAsia="Calibri"/>
              </w:rPr>
              <w:t>p</w:t>
            </w:r>
            <w:r w:rsidR="689C64F0" w:rsidRPr="2736CCD9">
              <w:rPr>
                <w:rFonts w:eastAsia="Calibri"/>
              </w:rPr>
              <w:t>hoto</w:t>
            </w:r>
            <w:r w:rsidR="433791B1" w:rsidRPr="2736CCD9">
              <w:rPr>
                <w:rFonts w:eastAsia="Calibri"/>
              </w:rPr>
              <w:t>graphs</w:t>
            </w:r>
            <w:r w:rsidR="710C9DFF" w:rsidRPr="710C9DFF">
              <w:rPr>
                <w:rFonts w:eastAsia="Calibri"/>
              </w:rPr>
              <w:t xml:space="preserve"> of concrete modelling</w:t>
            </w:r>
            <w:r w:rsidR="0A71EB08" w:rsidRPr="2E234727">
              <w:rPr>
                <w:rFonts w:eastAsia="Calibri"/>
              </w:rPr>
              <w:t xml:space="preserve"> </w:t>
            </w:r>
            <w:r w:rsidR="710C9DFF" w:rsidRPr="00AD1DC3">
              <w:rPr>
                <w:rStyle w:val="Strong"/>
              </w:rPr>
              <w:t>(</w:t>
            </w:r>
            <w:r w:rsidR="00C907B5" w:rsidRPr="00AD1DC3">
              <w:rPr>
                <w:rStyle w:val="Strong"/>
              </w:rPr>
              <w:t>MAO-WM-01</w:t>
            </w:r>
            <w:r w:rsidR="710C9DFF" w:rsidRPr="00AD1DC3">
              <w:rPr>
                <w:rStyle w:val="Strong"/>
              </w:rPr>
              <w:t>, MA1-</w:t>
            </w:r>
            <w:r w:rsidR="07DA041D" w:rsidRPr="00AD1DC3">
              <w:rPr>
                <w:rStyle w:val="Strong"/>
              </w:rPr>
              <w:t>RW</w:t>
            </w:r>
            <w:r w:rsidR="3633886C" w:rsidRPr="00AD1DC3">
              <w:rPr>
                <w:rStyle w:val="Strong"/>
              </w:rPr>
              <w:t>N</w:t>
            </w:r>
            <w:r w:rsidR="710C9DFF" w:rsidRPr="00AD1DC3">
              <w:rPr>
                <w:rStyle w:val="Strong"/>
              </w:rPr>
              <w:t>-02)</w:t>
            </w:r>
          </w:p>
        </w:tc>
        <w:tc>
          <w:tcPr>
            <w:tcW w:w="1667" w:type="pct"/>
          </w:tcPr>
          <w:p w14:paraId="6635D264" w14:textId="7F35205D" w:rsidR="001E204D" w:rsidRDefault="567DE343" w:rsidP="710C9DFF">
            <w:pPr>
              <w:pStyle w:val="ListBullet"/>
              <w:numPr>
                <w:ilvl w:val="0"/>
                <w:numId w:val="0"/>
              </w:numPr>
            </w:pPr>
            <w:r>
              <w:lastRenderedPageBreak/>
              <w:t>Students have difficulty proving 25 cannot be represented with 10 MAB</w:t>
            </w:r>
            <w:r w:rsidR="4C564783">
              <w:t xml:space="preserve"> blocks</w:t>
            </w:r>
            <w:r w:rsidR="75AC51B4">
              <w:t>.</w:t>
            </w:r>
          </w:p>
          <w:p w14:paraId="7874C19A" w14:textId="6D503A6D" w:rsidR="001E204D" w:rsidRPr="00B2602E" w:rsidRDefault="5CD961DF" w:rsidP="00CB63B6">
            <w:pPr>
              <w:pStyle w:val="ListBullet"/>
            </w:pPr>
            <w:r>
              <w:t>Us</w:t>
            </w:r>
            <w:r w:rsidR="3317A142">
              <w:t>e</w:t>
            </w:r>
            <w:r w:rsidR="710C9DFF">
              <w:t xml:space="preserve"> MAB</w:t>
            </w:r>
            <w:r w:rsidR="4C564783">
              <w:t xml:space="preserve"> blocks</w:t>
            </w:r>
            <w:r w:rsidR="650E809C">
              <w:t xml:space="preserve"> and</w:t>
            </w:r>
            <w:r w:rsidR="710C9DFF">
              <w:t xml:space="preserve"> </w:t>
            </w:r>
            <w:hyperlink r:id="rId22">
              <w:r w:rsidR="005A652D">
                <w:rPr>
                  <w:rStyle w:val="Hyperlink"/>
                </w:rPr>
                <w:t xml:space="preserve">think </w:t>
              </w:r>
              <w:proofErr w:type="spellStart"/>
              <w:r w:rsidR="005A652D">
                <w:rPr>
                  <w:rStyle w:val="Hyperlink"/>
                </w:rPr>
                <w:t>alouds</w:t>
              </w:r>
              <w:proofErr w:type="spellEnd"/>
            </w:hyperlink>
            <w:r w:rsidR="710C9DFF">
              <w:t xml:space="preserve"> </w:t>
            </w:r>
            <w:r w:rsidR="18CE3775">
              <w:t>to</w:t>
            </w:r>
            <w:r w:rsidR="710C9DFF">
              <w:t xml:space="preserve"> model how to solve the problem. </w:t>
            </w:r>
            <w:r w:rsidR="5A3715BE">
              <w:t xml:space="preserve">For example, by asking if </w:t>
            </w:r>
            <w:r w:rsidR="710C9DFF">
              <w:t xml:space="preserve">25 </w:t>
            </w:r>
            <w:r w:rsidR="68247AD0">
              <w:t xml:space="preserve">can </w:t>
            </w:r>
            <w:r w:rsidR="710C9DFF">
              <w:t>be represented using 10 MAB</w:t>
            </w:r>
            <w:r w:rsidR="4C564783">
              <w:t xml:space="preserve"> blocks</w:t>
            </w:r>
            <w:r w:rsidR="09222B62">
              <w:t>.</w:t>
            </w:r>
          </w:p>
          <w:p w14:paraId="3B4CDCFD" w14:textId="622EA000" w:rsidR="001E204D" w:rsidRDefault="710C9DFF" w:rsidP="710C9DFF">
            <w:pPr>
              <w:pStyle w:val="ListBullet"/>
            </w:pPr>
            <w:r w:rsidRPr="710C9DFF">
              <w:rPr>
                <w:rFonts w:eastAsia="Calibri"/>
              </w:rPr>
              <w:lastRenderedPageBreak/>
              <w:t>Use the same modelling and language presented in the video.</w:t>
            </w:r>
          </w:p>
        </w:tc>
        <w:tc>
          <w:tcPr>
            <w:tcW w:w="1667" w:type="pct"/>
          </w:tcPr>
          <w:p w14:paraId="01E6671B" w14:textId="38B21170" w:rsidR="710C9DFF" w:rsidRDefault="701087FB" w:rsidP="710C9DFF">
            <w:r>
              <w:lastRenderedPageBreak/>
              <w:t>Students efficiently determine that 25 cannot be represented with 10 MAB</w:t>
            </w:r>
            <w:r w:rsidR="4C564783">
              <w:t xml:space="preserve"> blocks</w:t>
            </w:r>
            <w:r w:rsidR="279C757C">
              <w:t>.</w:t>
            </w:r>
          </w:p>
          <w:p w14:paraId="6BF1783C" w14:textId="411C307C" w:rsidR="710C9DFF" w:rsidRPr="0097414E" w:rsidRDefault="2AF119D3" w:rsidP="0097414E">
            <w:pPr>
              <w:pStyle w:val="ListBullet"/>
            </w:pPr>
            <w:r w:rsidRPr="0097414E">
              <w:t>Students write their own statements. A</w:t>
            </w:r>
            <w:r w:rsidR="710C9DFF" w:rsidRPr="0097414E">
              <w:t xml:space="preserve"> partner </w:t>
            </w:r>
            <w:r w:rsidR="3ED6281D" w:rsidRPr="0097414E">
              <w:t>determines</w:t>
            </w:r>
            <w:r w:rsidR="710C9DFF" w:rsidRPr="0097414E">
              <w:t xml:space="preserve"> if the statement is true or false.</w:t>
            </w:r>
          </w:p>
          <w:p w14:paraId="0F40011F" w14:textId="0A2E7F08" w:rsidR="001E204D" w:rsidRDefault="3CF0BCA0" w:rsidP="0097414E">
            <w:pPr>
              <w:pStyle w:val="ListBullet"/>
            </w:pPr>
            <w:r w:rsidRPr="0097414E">
              <w:t>E</w:t>
            </w:r>
            <w:r w:rsidR="710C9DFF" w:rsidRPr="0097414E">
              <w:t xml:space="preserve">ncourage students to explain their </w:t>
            </w:r>
            <w:r w:rsidR="710C9DFF" w:rsidRPr="0097414E">
              <w:lastRenderedPageBreak/>
              <w:t>reasoning</w:t>
            </w:r>
            <w:r w:rsidR="74C30C90" w:rsidRPr="0097414E">
              <w:t xml:space="preserve"> by reminding them that good mathematicians always explain their thinking.</w:t>
            </w:r>
          </w:p>
        </w:tc>
      </w:tr>
    </w:tbl>
    <w:p w14:paraId="7C5E8703" w14:textId="3EA57C46" w:rsidR="001E204D" w:rsidRPr="00E04DAF" w:rsidRDefault="001E204D" w:rsidP="001E204D">
      <w:pPr>
        <w:pStyle w:val="Heading3"/>
        <w:rPr>
          <w:color w:val="1F3864" w:themeColor="accent1" w:themeShade="80"/>
        </w:rPr>
      </w:pPr>
      <w:bookmarkStart w:id="48" w:name="_Toc114225347"/>
      <w:bookmarkStart w:id="49" w:name="_Toc114225399"/>
      <w:bookmarkStart w:id="50" w:name="_Toc129010737"/>
      <w:r>
        <w:lastRenderedPageBreak/>
        <w:t xml:space="preserve">Let’s </w:t>
      </w:r>
      <w:r w:rsidR="00F8539F">
        <w:t>t</w:t>
      </w:r>
      <w:r w:rsidR="28268ADB">
        <w:t>alk</w:t>
      </w:r>
      <w:r>
        <w:t xml:space="preserve"> 2 </w:t>
      </w:r>
      <w:r w:rsidR="00361FE2" w:rsidRPr="56F3011C">
        <w:rPr>
          <w:color w:val="1F3864" w:themeColor="accent1" w:themeShade="80"/>
        </w:rPr>
        <w:t>–</w:t>
      </w:r>
      <w:r>
        <w:t xml:space="preserve"> 40 </w:t>
      </w:r>
      <w:proofErr w:type="gramStart"/>
      <w:r w:rsidRPr="56F3011C">
        <w:rPr>
          <w:color w:val="1F3864" w:themeColor="accent1" w:themeShade="80"/>
        </w:rPr>
        <w:t>minutes</w:t>
      </w:r>
      <w:bookmarkEnd w:id="48"/>
      <w:bookmarkEnd w:id="49"/>
      <w:bookmarkEnd w:id="50"/>
      <w:proofErr w:type="gramEnd"/>
    </w:p>
    <w:p w14:paraId="070088B9" w14:textId="6900D39D" w:rsidR="12471A29" w:rsidRPr="0097414E" w:rsidRDefault="0097414E" w:rsidP="0097414E">
      <w:pPr>
        <w:pStyle w:val="FeatureBox"/>
      </w:pPr>
      <w:r>
        <w:t>This lesson has been a</w:t>
      </w:r>
      <w:r w:rsidR="12471A29" w:rsidRPr="0097414E">
        <w:t xml:space="preserve">dapted from </w:t>
      </w:r>
      <w:hyperlink r:id="rId23">
        <w:r w:rsidR="00CA370A">
          <w:rPr>
            <w:rStyle w:val="Hyperlink"/>
          </w:rPr>
          <w:t>Let’s talk (10:15)</w:t>
        </w:r>
      </w:hyperlink>
      <w:r w:rsidR="00CA370A">
        <w:t>.</w:t>
      </w:r>
    </w:p>
    <w:p w14:paraId="2555F71E" w14:textId="770F540B" w:rsidR="001E204D" w:rsidRPr="00632CA7" w:rsidRDefault="00632CA7" w:rsidP="004A4C96">
      <w:pPr>
        <w:pStyle w:val="ListNumber"/>
        <w:rPr>
          <w:rFonts w:eastAsia="Arial"/>
        </w:rPr>
      </w:pPr>
      <w:r>
        <w:t>View</w:t>
      </w:r>
      <w:r w:rsidR="00D65447">
        <w:t xml:space="preserve"> video </w:t>
      </w:r>
      <w:hyperlink r:id="rId24">
        <w:r w:rsidR="00D65447">
          <w:rPr>
            <w:rStyle w:val="Hyperlink"/>
            <w:rFonts w:eastAsia="Arial"/>
          </w:rPr>
          <w:t>Let’s talk 1 (10:15)</w:t>
        </w:r>
      </w:hyperlink>
      <w:r w:rsidRPr="00632CA7">
        <w:rPr>
          <w:rStyle w:val="Hyperlink"/>
          <w:rFonts w:eastAsia="Arial"/>
          <w:u w:val="none"/>
        </w:rPr>
        <w:t xml:space="preserve"> </w:t>
      </w:r>
      <w:r w:rsidR="0BC997E5">
        <w:t>from 4:47.</w:t>
      </w:r>
      <w:r w:rsidR="001E204D">
        <w:t xml:space="preserve"> Pause at 7:24.</w:t>
      </w:r>
    </w:p>
    <w:p w14:paraId="79C56C63" w14:textId="75EB514C" w:rsidR="001E204D" w:rsidRDefault="7CD77FCE" w:rsidP="004A4C96">
      <w:pPr>
        <w:pStyle w:val="ListNumber"/>
      </w:pPr>
      <w:r>
        <w:t>S</w:t>
      </w:r>
      <w:r w:rsidR="710C9DFF">
        <w:t>tudent</w:t>
      </w:r>
      <w:r w:rsidR="56DAEF18">
        <w:t>s</w:t>
      </w:r>
      <w:r w:rsidR="710C9DFF">
        <w:t xml:space="preserve"> </w:t>
      </w:r>
      <w:hyperlink r:id="rId25">
        <w:r w:rsidR="710C9DFF" w:rsidRPr="05D66331">
          <w:rPr>
            <w:rStyle w:val="Hyperlink"/>
          </w:rPr>
          <w:t>turn and talk</w:t>
        </w:r>
      </w:hyperlink>
      <w:r w:rsidR="710C9DFF">
        <w:t xml:space="preserve"> to a partner and explain</w:t>
      </w:r>
      <w:r w:rsidR="5BED23B9">
        <w:t>,</w:t>
      </w:r>
      <w:r w:rsidR="710C9DFF">
        <w:t xml:space="preserve"> in their </w:t>
      </w:r>
      <w:r w:rsidR="0D269EA0">
        <w:t xml:space="preserve">own </w:t>
      </w:r>
      <w:r w:rsidR="710C9DFF">
        <w:t>words</w:t>
      </w:r>
      <w:r w:rsidR="74FC14B4">
        <w:t>,</w:t>
      </w:r>
      <w:r w:rsidR="710C9DFF">
        <w:t xml:space="preserve"> how the problem was solved. Record responses.</w:t>
      </w:r>
    </w:p>
    <w:p w14:paraId="11FC5AC7" w14:textId="5F948AB7" w:rsidR="710C9DFF" w:rsidRDefault="710C9DFF" w:rsidP="004A4C96">
      <w:pPr>
        <w:pStyle w:val="ListNumber"/>
      </w:pPr>
      <w:r w:rsidRPr="710C9DFF">
        <w:rPr>
          <w:rFonts w:eastAsia="Calibri"/>
        </w:rPr>
        <w:lastRenderedPageBreak/>
        <w:t>Reinforce the mathematical language used and the importance of using inverse operations to solve problems.</w:t>
      </w:r>
    </w:p>
    <w:p w14:paraId="17820431" w14:textId="60876CA2" w:rsidR="710C9DFF" w:rsidRDefault="710C9DFF" w:rsidP="004A4C96">
      <w:pPr>
        <w:pStyle w:val="ListNumber"/>
      </w:pPr>
      <w:r w:rsidRPr="05D66331">
        <w:t xml:space="preserve">Provide students with the problem 18 </w:t>
      </w:r>
      <w:r w:rsidR="002842CE">
        <w:t>−</w:t>
      </w:r>
      <w:r w:rsidRPr="05D66331">
        <w:t xml:space="preserve"> 11. Ask students to work with a partner to solve the problem using a subtraction strategy and </w:t>
      </w:r>
      <w:r w:rsidR="0098001C">
        <w:t xml:space="preserve">an </w:t>
      </w:r>
      <w:r w:rsidRPr="05D66331">
        <w:t>addition strategy. Students can use concrete materials and drawings to show their strategies.</w:t>
      </w:r>
    </w:p>
    <w:p w14:paraId="5E04A947" w14:textId="167E70ED" w:rsidR="710C9DFF" w:rsidRDefault="710C9DFF" w:rsidP="004A4C96">
      <w:pPr>
        <w:pStyle w:val="ListNumber"/>
      </w:pPr>
      <w:r w:rsidRPr="05D66331">
        <w:rPr>
          <w:rFonts w:eastAsia="Calibri"/>
        </w:rPr>
        <w:t xml:space="preserve">When </w:t>
      </w:r>
      <w:r w:rsidR="73BAB3CD" w:rsidRPr="05D66331">
        <w:rPr>
          <w:rFonts w:eastAsia="Calibri"/>
        </w:rPr>
        <w:t xml:space="preserve">students have </w:t>
      </w:r>
      <w:r w:rsidRPr="05D66331">
        <w:rPr>
          <w:rFonts w:eastAsia="Calibri"/>
        </w:rPr>
        <w:t>complete</w:t>
      </w:r>
      <w:r w:rsidR="35EA95F4" w:rsidRPr="05D66331">
        <w:rPr>
          <w:rFonts w:eastAsia="Calibri"/>
        </w:rPr>
        <w:t>d the problem</w:t>
      </w:r>
      <w:r w:rsidR="43C83859" w:rsidRPr="05D66331">
        <w:rPr>
          <w:rFonts w:eastAsia="Calibri"/>
        </w:rPr>
        <w:t>,</w:t>
      </w:r>
      <w:r w:rsidRPr="05D66331">
        <w:rPr>
          <w:rFonts w:eastAsia="Calibri"/>
        </w:rPr>
        <w:t xml:space="preserve"> pairs find another pair to make a group of </w:t>
      </w:r>
      <w:r w:rsidR="68CA147F" w:rsidRPr="05D66331">
        <w:rPr>
          <w:rFonts w:eastAsia="Calibri"/>
        </w:rPr>
        <w:t>4</w:t>
      </w:r>
      <w:r w:rsidRPr="05D66331">
        <w:rPr>
          <w:rFonts w:eastAsia="Calibri"/>
        </w:rPr>
        <w:t xml:space="preserve"> with. Each pair takes a turn to show one of their strategies.</w:t>
      </w:r>
    </w:p>
    <w:p w14:paraId="46E04DF7" w14:textId="2DE2FB10" w:rsidR="001E204D" w:rsidRPr="000832B0" w:rsidRDefault="001E204D" w:rsidP="000832B0">
      <w:pPr>
        <w:pStyle w:val="Heading3"/>
      </w:pPr>
      <w:bookmarkStart w:id="51" w:name="_Toc114225348"/>
      <w:bookmarkStart w:id="52" w:name="_Toc114225400"/>
      <w:bookmarkStart w:id="53" w:name="_Toc129010738"/>
      <w:r w:rsidRPr="000832B0">
        <w:t>Consolidation and meaningful practice: Reflection – 10 minutes</w:t>
      </w:r>
      <w:bookmarkEnd w:id="51"/>
      <w:bookmarkEnd w:id="52"/>
      <w:bookmarkEnd w:id="53"/>
    </w:p>
    <w:p w14:paraId="6D43A1CF" w14:textId="4B3830A3" w:rsidR="001E204D" w:rsidRPr="00B2602E" w:rsidRDefault="710C9DFF" w:rsidP="005D5D55">
      <w:pPr>
        <w:pStyle w:val="ListNumber"/>
        <w:rPr>
          <w:rFonts w:eastAsiaTheme="minorEastAsia"/>
          <w:color w:val="000000" w:themeColor="text1"/>
        </w:rPr>
      </w:pPr>
      <w:r>
        <w:t>Gather</w:t>
      </w:r>
      <w:r w:rsidR="05E612B6">
        <w:t xml:space="preserve"> the</w:t>
      </w:r>
      <w:r>
        <w:t xml:space="preserve"> class </w:t>
      </w:r>
      <w:r w:rsidR="3619E86B">
        <w:t>to</w:t>
      </w:r>
      <w:r>
        <w:t xml:space="preserve"> share </w:t>
      </w:r>
      <w:r w:rsidR="1BAE4CFB">
        <w:t xml:space="preserve">and record </w:t>
      </w:r>
      <w:r>
        <w:t>strategies used.</w:t>
      </w:r>
    </w:p>
    <w:p w14:paraId="15E6867F" w14:textId="279A9796" w:rsidR="001E204D" w:rsidRPr="006A3884" w:rsidRDefault="710C9DFF" w:rsidP="004A4C96">
      <w:pPr>
        <w:pStyle w:val="ListNumber"/>
        <w:rPr>
          <w:color w:val="000000" w:themeColor="text1"/>
        </w:rPr>
      </w:pPr>
      <w:r>
        <w:t xml:space="preserve">Ask pairs </w:t>
      </w:r>
      <w:r w:rsidR="00A24AEC">
        <w:t>which strategy was the most efficient</w:t>
      </w:r>
      <w:r w:rsidR="07DA041D">
        <w:t>.</w:t>
      </w:r>
      <w:r>
        <w:t xml:space="preserve"> Ask for responses and model comparing the efficiency of the strategies.</w:t>
      </w:r>
    </w:p>
    <w:p w14:paraId="47C27CDE" w14:textId="2A6B5190" w:rsidR="001E204D" w:rsidRDefault="710C9DFF" w:rsidP="001E204D">
      <w:pPr>
        <w:pStyle w:val="ListNumber"/>
        <w:rPr>
          <w:color w:val="000000" w:themeColor="text1"/>
        </w:rPr>
      </w:pPr>
      <w:r>
        <w:t>Reinforce the importance of efficiency and using inverse operations.</w:t>
      </w:r>
    </w:p>
    <w:p w14:paraId="0B3D3C79" w14:textId="21BCB29C" w:rsidR="001E204D" w:rsidRPr="003840D3" w:rsidRDefault="001E204D" w:rsidP="001E204D">
      <w:r w:rsidRPr="56F3011C">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1E204D" w14:paraId="6646324E" w14:textId="77777777" w:rsidTr="000832B0">
        <w:trPr>
          <w:cnfStyle w:val="100000000000" w:firstRow="1" w:lastRow="0" w:firstColumn="0" w:lastColumn="0" w:oddVBand="0" w:evenVBand="0" w:oddHBand="0" w:evenHBand="0" w:firstRowFirstColumn="0" w:firstRowLastColumn="0" w:lastRowFirstColumn="0" w:lastRowLastColumn="0"/>
        </w:trPr>
        <w:tc>
          <w:tcPr>
            <w:tcW w:w="1667" w:type="pct"/>
          </w:tcPr>
          <w:p w14:paraId="4745B00B" w14:textId="77777777" w:rsidR="001E204D" w:rsidRPr="003840D3" w:rsidRDefault="001E204D" w:rsidP="00CB63B6">
            <w:r w:rsidRPr="56F3011C">
              <w:t>Assessment opportunities</w:t>
            </w:r>
          </w:p>
        </w:tc>
        <w:tc>
          <w:tcPr>
            <w:tcW w:w="1667" w:type="pct"/>
          </w:tcPr>
          <w:p w14:paraId="577F77C7" w14:textId="77777777" w:rsidR="001E204D" w:rsidRPr="003840D3" w:rsidRDefault="001E204D" w:rsidP="00CB63B6">
            <w:r w:rsidRPr="56F3011C">
              <w:t>Too hard?</w:t>
            </w:r>
          </w:p>
        </w:tc>
        <w:tc>
          <w:tcPr>
            <w:tcW w:w="1667" w:type="pct"/>
          </w:tcPr>
          <w:p w14:paraId="5022E8B4" w14:textId="77777777" w:rsidR="001E204D" w:rsidRPr="003840D3" w:rsidRDefault="001E204D" w:rsidP="00CB63B6">
            <w:r w:rsidRPr="56F3011C">
              <w:t>Too easy?</w:t>
            </w:r>
          </w:p>
        </w:tc>
      </w:tr>
      <w:tr w:rsidR="001E204D" w14:paraId="3453AD76" w14:textId="77777777" w:rsidTr="000832B0">
        <w:trPr>
          <w:cnfStyle w:val="000000100000" w:firstRow="0" w:lastRow="0" w:firstColumn="0" w:lastColumn="0" w:oddVBand="0" w:evenVBand="0" w:oddHBand="1" w:evenHBand="0" w:firstRowFirstColumn="0" w:firstRowLastColumn="0" w:lastRowFirstColumn="0" w:lastRowLastColumn="0"/>
        </w:trPr>
        <w:tc>
          <w:tcPr>
            <w:tcW w:w="1667" w:type="pct"/>
          </w:tcPr>
          <w:p w14:paraId="2E04D046" w14:textId="45B53879" w:rsidR="001E204D" w:rsidRPr="003840D3" w:rsidRDefault="001E204D" w:rsidP="00CB63B6">
            <w:r>
              <w:t>What to look for</w:t>
            </w:r>
            <w:r w:rsidR="00793726">
              <w:t>:</w:t>
            </w:r>
          </w:p>
          <w:p w14:paraId="09B6E387" w14:textId="3A24ABBA" w:rsidR="001E204D" w:rsidRPr="00AD1DC3" w:rsidRDefault="001E204D" w:rsidP="00CB63B6">
            <w:pPr>
              <w:pStyle w:val="ListBullet"/>
            </w:pPr>
            <w:r>
              <w:t xml:space="preserve">Can students correctly use number lines to solve a problem? </w:t>
            </w:r>
            <w:r w:rsidRPr="00AD1DC3">
              <w:rPr>
                <w:rStyle w:val="Strong"/>
              </w:rPr>
              <w:t>(</w:t>
            </w:r>
            <w:r w:rsidR="00C907B5" w:rsidRPr="00AD1DC3">
              <w:rPr>
                <w:rStyle w:val="Strong"/>
              </w:rPr>
              <w:t>MAO-WM-01</w:t>
            </w:r>
            <w:r w:rsidR="49BE378C" w:rsidRPr="00AD1DC3">
              <w:rPr>
                <w:rStyle w:val="Strong"/>
              </w:rPr>
              <w:t xml:space="preserve">, </w:t>
            </w:r>
            <w:r w:rsidR="28268ADB" w:rsidRPr="00AD1DC3">
              <w:rPr>
                <w:rStyle w:val="Strong"/>
              </w:rPr>
              <w:t>MA1-</w:t>
            </w:r>
            <w:r w:rsidRPr="00AD1DC3">
              <w:rPr>
                <w:rStyle w:val="Strong"/>
              </w:rPr>
              <w:t>RWN-01)</w:t>
            </w:r>
          </w:p>
          <w:p w14:paraId="2902EDAA" w14:textId="512AD40B" w:rsidR="001E204D" w:rsidRPr="00AD1DC3" w:rsidRDefault="001E204D" w:rsidP="710C9DFF">
            <w:pPr>
              <w:pStyle w:val="ListBullet"/>
            </w:pPr>
            <w:r>
              <w:t>Can students partition numbers to assist in solving the problem?</w:t>
            </w:r>
            <w:r w:rsidRPr="00B72438">
              <w:rPr>
                <w:rStyle w:val="Strong"/>
              </w:rPr>
              <w:t xml:space="preserve"> </w:t>
            </w:r>
            <w:r w:rsidR="28268ADB" w:rsidRPr="00AD1DC3">
              <w:rPr>
                <w:rStyle w:val="Strong"/>
              </w:rPr>
              <w:t>(</w:t>
            </w:r>
            <w:r w:rsidR="00C907B5" w:rsidRPr="00AD1DC3">
              <w:rPr>
                <w:rStyle w:val="Strong"/>
              </w:rPr>
              <w:t>MAO-WM-01</w:t>
            </w:r>
            <w:r w:rsidR="203F242E" w:rsidRPr="00AD1DC3">
              <w:rPr>
                <w:rStyle w:val="Strong"/>
              </w:rPr>
              <w:t xml:space="preserve">, </w:t>
            </w:r>
            <w:r w:rsidRPr="00AD1DC3">
              <w:rPr>
                <w:rStyle w:val="Strong"/>
              </w:rPr>
              <w:t>MA1-RWN-02)</w:t>
            </w:r>
          </w:p>
          <w:p w14:paraId="009929AF" w14:textId="1A500759" w:rsidR="710C9DFF" w:rsidRPr="00AD1DC3" w:rsidRDefault="710C9DFF" w:rsidP="710C9DFF">
            <w:pPr>
              <w:pStyle w:val="ListBullet"/>
              <w:rPr>
                <w:rFonts w:asciiTheme="minorHAnsi" w:eastAsiaTheme="minorEastAsia" w:hAnsiTheme="minorHAnsi" w:cstheme="minorBidi"/>
              </w:rPr>
            </w:pPr>
            <w:r w:rsidRPr="710C9DFF">
              <w:rPr>
                <w:rFonts w:eastAsia="Calibri"/>
              </w:rPr>
              <w:lastRenderedPageBreak/>
              <w:t xml:space="preserve">Can students use addition to solve subtraction problems? </w:t>
            </w:r>
            <w:r w:rsidRPr="00AD1DC3">
              <w:rPr>
                <w:rStyle w:val="Strong"/>
              </w:rPr>
              <w:t>(</w:t>
            </w:r>
            <w:r w:rsidR="00C907B5" w:rsidRPr="00AD1DC3">
              <w:rPr>
                <w:rStyle w:val="Strong"/>
              </w:rPr>
              <w:t>MAO-WM-01</w:t>
            </w:r>
            <w:r w:rsidR="6985A55D" w:rsidRPr="00AD1DC3">
              <w:rPr>
                <w:rStyle w:val="Strong"/>
              </w:rPr>
              <w:t xml:space="preserve">, </w:t>
            </w:r>
            <w:r w:rsidR="3AD5007F" w:rsidRPr="00AD1DC3">
              <w:rPr>
                <w:rStyle w:val="Strong"/>
              </w:rPr>
              <w:t>MA1-</w:t>
            </w:r>
            <w:r w:rsidRPr="00AD1DC3">
              <w:rPr>
                <w:rStyle w:val="Strong"/>
              </w:rPr>
              <w:t>CSQ-01)</w:t>
            </w:r>
          </w:p>
          <w:p w14:paraId="3B2F8978" w14:textId="4C306A3E" w:rsidR="710C9DFF" w:rsidRPr="00AD1DC3" w:rsidRDefault="710C9DFF" w:rsidP="710C9DFF">
            <w:pPr>
              <w:pStyle w:val="ListBullet"/>
              <w:rPr>
                <w:rFonts w:asciiTheme="minorHAnsi" w:eastAsiaTheme="minorEastAsia" w:hAnsiTheme="minorHAnsi" w:cstheme="minorBidi"/>
              </w:rPr>
            </w:pPr>
            <w:r w:rsidRPr="710C9DFF">
              <w:rPr>
                <w:rFonts w:eastAsia="Calibri"/>
              </w:rPr>
              <w:t xml:space="preserve">Can students use drawings, words, </w:t>
            </w:r>
            <w:proofErr w:type="gramStart"/>
            <w:r w:rsidRPr="710C9DFF">
              <w:rPr>
                <w:rFonts w:eastAsia="Calibri"/>
              </w:rPr>
              <w:t>numerals</w:t>
            </w:r>
            <w:proofErr w:type="gramEnd"/>
            <w:r w:rsidRPr="710C9DFF">
              <w:rPr>
                <w:rFonts w:eastAsia="Calibri"/>
              </w:rPr>
              <w:t xml:space="preserve"> and symbols when solving a number sentence? </w:t>
            </w:r>
            <w:r w:rsidR="36BEE2E2" w:rsidRPr="00AD1DC3">
              <w:rPr>
                <w:rStyle w:val="Strong"/>
              </w:rPr>
              <w:t>(</w:t>
            </w:r>
            <w:r w:rsidR="00C907B5" w:rsidRPr="00AD1DC3">
              <w:rPr>
                <w:rStyle w:val="Strong"/>
              </w:rPr>
              <w:t>MAO-WM-01</w:t>
            </w:r>
            <w:r w:rsidR="36BEE2E2" w:rsidRPr="00AD1DC3">
              <w:rPr>
                <w:rStyle w:val="Strong"/>
              </w:rPr>
              <w:t xml:space="preserve">, </w:t>
            </w:r>
            <w:r w:rsidRPr="00AD1DC3">
              <w:rPr>
                <w:rStyle w:val="Strong"/>
              </w:rPr>
              <w:t>MA1-CSQ-01)</w:t>
            </w:r>
          </w:p>
          <w:p w14:paraId="48435A34" w14:textId="544445DC" w:rsidR="001E204D" w:rsidRPr="003840D3" w:rsidRDefault="001E204D" w:rsidP="00CB63B6">
            <w:r>
              <w:t>What to collect</w:t>
            </w:r>
            <w:r w:rsidR="00793726">
              <w:t>:</w:t>
            </w:r>
          </w:p>
          <w:p w14:paraId="5AE86484" w14:textId="6532A7E2" w:rsidR="001E204D" w:rsidRDefault="00E346CF" w:rsidP="4436ACE6">
            <w:pPr>
              <w:pStyle w:val="ListBullet"/>
              <w:rPr>
                <w:color w:val="000000" w:themeColor="text1"/>
              </w:rPr>
            </w:pPr>
            <w:r>
              <w:t>r</w:t>
            </w:r>
            <w:r w:rsidR="001E204D">
              <w:t xml:space="preserve">ecordings of student strategies </w:t>
            </w:r>
            <w:r w:rsidR="001E204D" w:rsidRPr="00AD1DC3">
              <w:rPr>
                <w:rStyle w:val="Strong"/>
              </w:rPr>
              <w:t>(</w:t>
            </w:r>
            <w:r w:rsidR="00C907B5" w:rsidRPr="00AD1DC3">
              <w:rPr>
                <w:rStyle w:val="Strong"/>
              </w:rPr>
              <w:t>MAO-WM-01</w:t>
            </w:r>
            <w:r w:rsidR="001E204D" w:rsidRPr="00AD1DC3">
              <w:rPr>
                <w:rStyle w:val="Strong"/>
              </w:rPr>
              <w:t xml:space="preserve">, MA1-RWN-01, MA1-RWN-02, </w:t>
            </w:r>
            <w:r w:rsidR="710C9DFF" w:rsidRPr="00AD1DC3">
              <w:rPr>
                <w:rStyle w:val="Strong"/>
              </w:rPr>
              <w:t>MA1-CSQ-01, MA1-CSQ-01)</w:t>
            </w:r>
          </w:p>
        </w:tc>
        <w:tc>
          <w:tcPr>
            <w:tcW w:w="1667" w:type="pct"/>
          </w:tcPr>
          <w:p w14:paraId="53632643" w14:textId="78D99C17" w:rsidR="001E204D" w:rsidRDefault="509B7F01" w:rsidP="00425544">
            <w:pPr>
              <w:pStyle w:val="ListBullet"/>
              <w:numPr>
                <w:ilvl w:val="0"/>
                <w:numId w:val="0"/>
              </w:numPr>
            </w:pPr>
            <w:r>
              <w:lastRenderedPageBreak/>
              <w:t>Students have difficulty solving the problem using subtraction strategies</w:t>
            </w:r>
            <w:r w:rsidR="21BC8CC9">
              <w:t>.</w:t>
            </w:r>
            <w:r w:rsidR="00425544">
              <w:t xml:space="preserve"> </w:t>
            </w:r>
            <w:r w:rsidR="4D67B147" w:rsidRPr="05D66331">
              <w:rPr>
                <w:rFonts w:eastAsia="Calibri"/>
              </w:rPr>
              <w:t>M</w:t>
            </w:r>
            <w:r w:rsidR="710C9DFF" w:rsidRPr="05D66331">
              <w:rPr>
                <w:rFonts w:eastAsia="Calibri"/>
              </w:rPr>
              <w:t>odel with concrete materials to solve problem.</w:t>
            </w:r>
          </w:p>
        </w:tc>
        <w:tc>
          <w:tcPr>
            <w:tcW w:w="1667" w:type="pct"/>
          </w:tcPr>
          <w:p w14:paraId="721F42D4" w14:textId="394FD708" w:rsidR="001E204D" w:rsidRDefault="4DF112CB" w:rsidP="00425544">
            <w:pPr>
              <w:rPr>
                <w:rFonts w:asciiTheme="minorHAnsi" w:eastAsiaTheme="minorEastAsia" w:hAnsiTheme="minorHAnsi" w:cstheme="minorBidi"/>
                <w:color w:val="000000" w:themeColor="text1"/>
              </w:rPr>
            </w:pPr>
            <w:r>
              <w:t>Students solve problem with addition and subtraction strategy</w:t>
            </w:r>
            <w:r w:rsidR="50752930">
              <w:t>.</w:t>
            </w:r>
            <w:r w:rsidR="00425544">
              <w:t xml:space="preserve"> </w:t>
            </w:r>
            <w:r>
              <w:t>Use a third strategy for solving the problem</w:t>
            </w:r>
            <w:r w:rsidR="33968D51">
              <w:t>.</w:t>
            </w:r>
            <w:r>
              <w:t xml:space="preserve"> </w:t>
            </w:r>
          </w:p>
        </w:tc>
      </w:tr>
    </w:tbl>
    <w:p w14:paraId="5E16128E" w14:textId="77777777" w:rsidR="00D87B55" w:rsidRDefault="00D87B55" w:rsidP="00E346CF">
      <w:pPr>
        <w:pStyle w:val="Heading2"/>
      </w:pPr>
      <w:bookmarkStart w:id="54" w:name="_Lesson_4:_Exploring_1"/>
      <w:bookmarkStart w:id="55" w:name="_Lesson_4:_Exploring"/>
      <w:bookmarkStart w:id="56" w:name="_Toc114225349"/>
      <w:bookmarkStart w:id="57" w:name="_Toc114225401"/>
      <w:bookmarkEnd w:id="54"/>
      <w:r>
        <w:br w:type="page"/>
      </w:r>
    </w:p>
    <w:p w14:paraId="6B5FBF7F" w14:textId="6E8421EA" w:rsidR="001E204D" w:rsidRPr="00E346CF" w:rsidRDefault="001E204D" w:rsidP="00E346CF">
      <w:pPr>
        <w:pStyle w:val="Heading2"/>
      </w:pPr>
      <w:bookmarkStart w:id="58" w:name="_Toc129010739"/>
      <w:r w:rsidRPr="00E346CF">
        <w:lastRenderedPageBreak/>
        <w:t xml:space="preserve">Lesson 4: Exploring </w:t>
      </w:r>
      <w:proofErr w:type="gramStart"/>
      <w:r w:rsidR="227FCEF8" w:rsidRPr="00E346CF">
        <w:t>e</w:t>
      </w:r>
      <w:r w:rsidR="28268ADB" w:rsidRPr="00E346CF">
        <w:t>quivalence</w:t>
      </w:r>
      <w:bookmarkEnd w:id="55"/>
      <w:bookmarkEnd w:id="56"/>
      <w:bookmarkEnd w:id="57"/>
      <w:bookmarkEnd w:id="58"/>
      <w:proofErr w:type="gramEnd"/>
    </w:p>
    <w:p w14:paraId="53424B6B" w14:textId="15F642DB" w:rsidR="001E204D" w:rsidRDefault="001E204D" w:rsidP="00E346CF">
      <w:pPr>
        <w:pStyle w:val="Featurepink"/>
      </w:pPr>
      <w:r w:rsidRPr="56F3011C">
        <w:rPr>
          <w:rStyle w:val="Strong"/>
        </w:rPr>
        <w:t>Core concept</w:t>
      </w:r>
      <w:r w:rsidRPr="56F3011C">
        <w:rPr>
          <w:b/>
        </w:rPr>
        <w:t>:</w:t>
      </w:r>
      <w:r w:rsidRPr="56F3011C">
        <w:t xml:space="preserve"> </w:t>
      </w:r>
      <w:r w:rsidR="4B7B1F99" w:rsidRPr="56F3011C">
        <w:t>Equivalence</w:t>
      </w:r>
      <w:r w:rsidRPr="56F3011C">
        <w:t xml:space="preserve"> can </w:t>
      </w:r>
      <w:r w:rsidR="4B7B1F99" w:rsidRPr="56F3011C">
        <w:t>be used</w:t>
      </w:r>
      <w:r w:rsidRPr="56F3011C">
        <w:t xml:space="preserve"> to solve problems.</w:t>
      </w:r>
    </w:p>
    <w:p w14:paraId="31543172"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0CC3DEBD" w14:textId="77777777" w:rsidTr="00A5150E">
        <w:trPr>
          <w:cnfStyle w:val="100000000000" w:firstRow="1" w:lastRow="0" w:firstColumn="0" w:lastColumn="0" w:oddVBand="0" w:evenVBand="0" w:oddHBand="0" w:evenHBand="0" w:firstRowFirstColumn="0" w:firstRowLastColumn="0" w:lastRowFirstColumn="0" w:lastRowLastColumn="0"/>
        </w:trPr>
        <w:tc>
          <w:tcPr>
            <w:tcW w:w="2500" w:type="pct"/>
          </w:tcPr>
          <w:p w14:paraId="05F9B9A2" w14:textId="1AF46FA4" w:rsidR="001E204D" w:rsidRPr="003840D3" w:rsidRDefault="001E204D" w:rsidP="00CB63B6">
            <w:r w:rsidRPr="56F3011C">
              <w:t>Learning intention</w:t>
            </w:r>
          </w:p>
        </w:tc>
        <w:tc>
          <w:tcPr>
            <w:tcW w:w="2500" w:type="pct"/>
          </w:tcPr>
          <w:p w14:paraId="58533FCF" w14:textId="77777777" w:rsidR="001E204D" w:rsidRPr="003840D3" w:rsidRDefault="001E204D" w:rsidP="00CB63B6">
            <w:r w:rsidRPr="56F3011C">
              <w:t>Success criteria</w:t>
            </w:r>
          </w:p>
        </w:tc>
      </w:tr>
      <w:tr w:rsidR="001E204D" w14:paraId="65FB3DD7" w14:textId="77777777" w:rsidTr="00A5150E">
        <w:trPr>
          <w:cnfStyle w:val="000000100000" w:firstRow="0" w:lastRow="0" w:firstColumn="0" w:lastColumn="0" w:oddVBand="0" w:evenVBand="0" w:oddHBand="1" w:evenHBand="0" w:firstRowFirstColumn="0" w:firstRowLastColumn="0" w:lastRowFirstColumn="0" w:lastRowLastColumn="0"/>
        </w:trPr>
        <w:tc>
          <w:tcPr>
            <w:tcW w:w="2500" w:type="pct"/>
          </w:tcPr>
          <w:p w14:paraId="7019F52F" w14:textId="5309AEC6" w:rsidR="001E204D" w:rsidRDefault="001E204D" w:rsidP="00A5150E">
            <w:pPr>
              <w:rPr>
                <w:rFonts w:asciiTheme="minorHAnsi" w:eastAsiaTheme="minorEastAsia" w:hAnsiTheme="minorHAnsi" w:cstheme="minorBidi"/>
                <w:color w:val="000000" w:themeColor="text1"/>
              </w:rPr>
            </w:pPr>
            <w:r w:rsidRPr="56F3011C">
              <w:t>Students are learning that</w:t>
            </w:r>
            <w:r w:rsidR="00A5150E">
              <w:t xml:space="preserve"> </w:t>
            </w:r>
            <w:r w:rsidR="40396685">
              <w:t>k</w:t>
            </w:r>
            <w:r w:rsidR="07DA041D">
              <w:t>nowing</w:t>
            </w:r>
            <w:r w:rsidR="710C9DFF">
              <w:t xml:space="preserve"> equivalent numbers can help </w:t>
            </w:r>
            <w:r w:rsidR="555E7376">
              <w:t xml:space="preserve">to </w:t>
            </w:r>
            <w:r w:rsidR="710C9DFF">
              <w:t>solve problems.</w:t>
            </w:r>
          </w:p>
        </w:tc>
        <w:tc>
          <w:tcPr>
            <w:tcW w:w="2500" w:type="pct"/>
          </w:tcPr>
          <w:p w14:paraId="2EE0096E" w14:textId="560F25AD" w:rsidR="001E204D" w:rsidRPr="003840D3" w:rsidRDefault="001E204D" w:rsidP="00CB63B6">
            <w:r w:rsidRPr="56F3011C">
              <w:t>Students can:</w:t>
            </w:r>
          </w:p>
          <w:p w14:paraId="6FD999C3" w14:textId="6335BBE9" w:rsidR="001E204D" w:rsidRDefault="1578B358" w:rsidP="710C9DFF">
            <w:pPr>
              <w:pStyle w:val="ListBullet"/>
              <w:rPr>
                <w:color w:val="000000" w:themeColor="text1"/>
              </w:rPr>
            </w:pPr>
            <w:r>
              <w:t>r</w:t>
            </w:r>
            <w:r w:rsidR="001E204D">
              <w:t xml:space="preserve">epresent equivalent quantities using concrete </w:t>
            </w:r>
            <w:proofErr w:type="gramStart"/>
            <w:r w:rsidR="001E204D">
              <w:t>materials</w:t>
            </w:r>
            <w:proofErr w:type="gramEnd"/>
          </w:p>
          <w:p w14:paraId="5EA8E237" w14:textId="25238CC7" w:rsidR="710C9DFF" w:rsidRDefault="42039D1F" w:rsidP="710C9DFF">
            <w:pPr>
              <w:pStyle w:val="ListBullet"/>
              <w:rPr>
                <w:color w:val="000000" w:themeColor="text1"/>
              </w:rPr>
            </w:pPr>
            <w:r w:rsidRPr="2A8C48AB">
              <w:rPr>
                <w:rFonts w:eastAsia="Calibri"/>
              </w:rPr>
              <w:t>u</w:t>
            </w:r>
            <w:r w:rsidR="07DA041D" w:rsidRPr="2A8C48AB">
              <w:rPr>
                <w:rFonts w:eastAsia="Calibri"/>
              </w:rPr>
              <w:t>se</w:t>
            </w:r>
            <w:r w:rsidR="710C9DFF" w:rsidRPr="710C9DFF">
              <w:rPr>
                <w:rFonts w:eastAsia="Calibri"/>
              </w:rPr>
              <w:t xml:space="preserve"> the equals sign to record equivalent number sentences using </w:t>
            </w:r>
            <w:proofErr w:type="gramStart"/>
            <w:r w:rsidR="710C9DFF" w:rsidRPr="710C9DFF">
              <w:rPr>
                <w:rFonts w:eastAsia="Calibri"/>
              </w:rPr>
              <w:t>addition</w:t>
            </w:r>
            <w:proofErr w:type="gramEnd"/>
          </w:p>
          <w:p w14:paraId="2D9C732D" w14:textId="5EC00D18" w:rsidR="001E204D" w:rsidRDefault="68DCAC31" w:rsidP="00CB63B6">
            <w:pPr>
              <w:pStyle w:val="ListBullet"/>
              <w:rPr>
                <w:color w:val="000000" w:themeColor="text1"/>
              </w:rPr>
            </w:pPr>
            <w:r>
              <w:t>u</w:t>
            </w:r>
            <w:r w:rsidR="001E204D">
              <w:t>se number bonds to solve addition problems</w:t>
            </w:r>
            <w:r w:rsidR="68B99C32">
              <w:t>.</w:t>
            </w:r>
          </w:p>
        </w:tc>
      </w:tr>
    </w:tbl>
    <w:p w14:paraId="69D80713" w14:textId="2A635F66" w:rsidR="001E204D" w:rsidRPr="00A5150E" w:rsidRDefault="001E204D" w:rsidP="00A5150E">
      <w:pPr>
        <w:pStyle w:val="Heading3"/>
      </w:pPr>
      <w:bookmarkStart w:id="59" w:name="_Toc114225350"/>
      <w:bookmarkStart w:id="60" w:name="_Toc114225402"/>
      <w:bookmarkStart w:id="61" w:name="_Toc129010740"/>
      <w:r w:rsidRPr="00A5150E">
        <w:t xml:space="preserve">Daily number sense: Equivalence with </w:t>
      </w:r>
      <w:r w:rsidR="3AC27FF9" w:rsidRPr="00A5150E">
        <w:t>d</w:t>
      </w:r>
      <w:r w:rsidRPr="00A5150E">
        <w:t>ominos – 10 minutes</w:t>
      </w:r>
      <w:bookmarkEnd w:id="59"/>
      <w:bookmarkEnd w:id="60"/>
      <w:bookmarkEnd w:id="61"/>
    </w:p>
    <w:p w14:paraId="5C18E50C" w14:textId="48D114B6" w:rsidR="33CBAACE" w:rsidRPr="00A5150E" w:rsidRDefault="00A5150E" w:rsidP="00A5150E">
      <w:pPr>
        <w:pStyle w:val="FeatureBox"/>
      </w:pPr>
      <w:r>
        <w:t>This lesson has been a</w:t>
      </w:r>
      <w:r w:rsidR="78677E23" w:rsidRPr="00A5150E">
        <w:t>dapted</w:t>
      </w:r>
      <w:r w:rsidR="33CBAACE" w:rsidRPr="00A5150E">
        <w:t xml:space="preserve"> from </w:t>
      </w:r>
      <w:hyperlink r:id="rId26">
        <w:r w:rsidR="33CBAACE" w:rsidRPr="00A5150E">
          <w:rPr>
            <w:rStyle w:val="Hyperlink"/>
          </w:rPr>
          <w:t>Investigating equivalence with dominos</w:t>
        </w:r>
      </w:hyperlink>
      <w:r w:rsidR="004A73DB">
        <w:t>.</w:t>
      </w:r>
    </w:p>
    <w:p w14:paraId="1F944F47" w14:textId="58855EFB" w:rsidR="001E204D" w:rsidRPr="00736420" w:rsidRDefault="001E204D" w:rsidP="009C75C5">
      <w:pPr>
        <w:pStyle w:val="ListNumber"/>
        <w:numPr>
          <w:ilvl w:val="0"/>
          <w:numId w:val="39"/>
        </w:numPr>
      </w:pPr>
      <w:r w:rsidRPr="00736420">
        <w:t xml:space="preserve">Build student understanding of equivalence by making totals with </w:t>
      </w:r>
      <w:r w:rsidR="00C8607E" w:rsidRPr="00736420">
        <w:t>interlocking</w:t>
      </w:r>
      <w:r w:rsidRPr="00736420">
        <w:t xml:space="preserve"> cubes from </w:t>
      </w:r>
      <w:r w:rsidR="264DE509" w:rsidRPr="00736420">
        <w:t>2</w:t>
      </w:r>
      <w:r w:rsidRPr="00736420">
        <w:t xml:space="preserve"> numbers and weighing on an </w:t>
      </w:r>
      <w:r w:rsidR="00051D76" w:rsidRPr="00736420">
        <w:t>equal-</w:t>
      </w:r>
      <w:r w:rsidRPr="00736420">
        <w:t>arm balance.</w:t>
      </w:r>
    </w:p>
    <w:p w14:paraId="1B773B79" w14:textId="365D769E" w:rsidR="001E204D" w:rsidRPr="00736420" w:rsidRDefault="710C9DFF" w:rsidP="009C75C5">
      <w:pPr>
        <w:pStyle w:val="ListNumber"/>
      </w:pPr>
      <w:r w:rsidRPr="00736420">
        <w:t xml:space="preserve">Provide students with dominos, a </w:t>
      </w:r>
      <w:r w:rsidR="00736420" w:rsidRPr="00736420">
        <w:t>12</w:t>
      </w:r>
      <w:r w:rsidRPr="00736420">
        <w:t xml:space="preserve">-sided </w:t>
      </w:r>
      <w:r w:rsidR="00E05C09" w:rsidRPr="00736420">
        <w:t>dice,</w:t>
      </w:r>
      <w:r w:rsidRPr="00736420">
        <w:t xml:space="preserve"> and </w:t>
      </w:r>
      <w:r w:rsidR="00C8607E" w:rsidRPr="00736420">
        <w:t>interlocking</w:t>
      </w:r>
      <w:r w:rsidRPr="00736420">
        <w:t xml:space="preserve"> cubes of </w:t>
      </w:r>
      <w:r w:rsidR="6FCCB6A6" w:rsidRPr="00736420">
        <w:t>2</w:t>
      </w:r>
      <w:r w:rsidRPr="00736420">
        <w:t xml:space="preserve"> colours.</w:t>
      </w:r>
    </w:p>
    <w:p w14:paraId="7D232EF2" w14:textId="41666E4F" w:rsidR="001E204D" w:rsidRPr="00736420" w:rsidRDefault="710C9DFF" w:rsidP="009C75C5">
      <w:pPr>
        <w:pStyle w:val="ListNumber"/>
      </w:pPr>
      <w:r w:rsidRPr="00736420">
        <w:t xml:space="preserve">Explain to students that knowing </w:t>
      </w:r>
      <w:r w:rsidR="62824FB1" w:rsidRPr="00736420">
        <w:t xml:space="preserve">which </w:t>
      </w:r>
      <w:r w:rsidRPr="00736420">
        <w:t xml:space="preserve">numbers are equivalent </w:t>
      </w:r>
      <w:r w:rsidR="02A84D41" w:rsidRPr="00736420">
        <w:t xml:space="preserve">can help </w:t>
      </w:r>
      <w:r w:rsidRPr="00736420">
        <w:t>to solve problems.</w:t>
      </w:r>
    </w:p>
    <w:p w14:paraId="59D85786" w14:textId="41076FD5" w:rsidR="710C9DFF" w:rsidRPr="009C75C5" w:rsidRDefault="710C9DFF" w:rsidP="009C75C5">
      <w:pPr>
        <w:pStyle w:val="ListNumber"/>
      </w:pPr>
      <w:r w:rsidRPr="009C75C5">
        <w:lastRenderedPageBreak/>
        <w:t xml:space="preserve">Model rolling a </w:t>
      </w:r>
      <w:r w:rsidR="002842CE">
        <w:t>12</w:t>
      </w:r>
      <w:r w:rsidRPr="009C75C5">
        <w:t xml:space="preserve">-sided dice and selecting </w:t>
      </w:r>
      <w:r w:rsidR="5973BCCA" w:rsidRPr="009C75C5">
        <w:t>2</w:t>
      </w:r>
      <w:r w:rsidRPr="009C75C5">
        <w:t xml:space="preserve"> different dominoes that total the number rolled (roll again if </w:t>
      </w:r>
      <w:r w:rsidR="236953EE" w:rsidRPr="009C75C5">
        <w:t>2</w:t>
      </w:r>
      <w:r w:rsidRPr="009C75C5">
        <w:t xml:space="preserve"> combinations are not possible).</w:t>
      </w:r>
    </w:p>
    <w:p w14:paraId="5694EF56" w14:textId="3DBECC39" w:rsidR="710C9DFF" w:rsidRPr="009C75C5" w:rsidRDefault="710C9DFF" w:rsidP="009C75C5">
      <w:pPr>
        <w:pStyle w:val="ListNumber"/>
      </w:pPr>
      <w:r w:rsidRPr="009C75C5">
        <w:t xml:space="preserve">Demonstrate making the rolled number with </w:t>
      </w:r>
      <w:r w:rsidR="00C8607E" w:rsidRPr="009C75C5">
        <w:t>interlocking</w:t>
      </w:r>
      <w:r w:rsidRPr="009C75C5">
        <w:t xml:space="preserve"> cubes, using the numbers from one domino. Repeat again for the second domino with different coloured </w:t>
      </w:r>
      <w:r w:rsidR="00C8607E" w:rsidRPr="009C75C5">
        <w:t>interlocking</w:t>
      </w:r>
      <w:r w:rsidRPr="009C75C5">
        <w:t xml:space="preserve"> cubes.</w:t>
      </w:r>
    </w:p>
    <w:p w14:paraId="6F413ECB" w14:textId="1A05D8C0" w:rsidR="710C9DFF" w:rsidRPr="009C75C5" w:rsidRDefault="689C64F0" w:rsidP="009C75C5">
      <w:pPr>
        <w:pStyle w:val="ListNumber"/>
      </w:pPr>
      <w:r w:rsidRPr="009C75C5">
        <w:t xml:space="preserve">Place the </w:t>
      </w:r>
      <w:r w:rsidR="00A18E22" w:rsidRPr="00051D76">
        <w:t>interlocking</w:t>
      </w:r>
      <w:r w:rsidRPr="00051D76">
        <w:t xml:space="preserve"> cubes</w:t>
      </w:r>
      <w:r w:rsidRPr="009C75C5">
        <w:t xml:space="preserve"> on the </w:t>
      </w:r>
      <w:r w:rsidR="008740D8" w:rsidRPr="00051D76">
        <w:t>equal-</w:t>
      </w:r>
      <w:r w:rsidRPr="00051D76">
        <w:t>arm balance</w:t>
      </w:r>
      <w:r w:rsidRPr="009C75C5">
        <w:t xml:space="preserve"> and discuss that the amounts being weighed are the same. Reinforce equivalence by drawing an equivalence sentence using the dominoes (see </w:t>
      </w:r>
      <w:r w:rsidR="006F3653" w:rsidRPr="009C75C5">
        <w:fldChar w:fldCharType="begin"/>
      </w:r>
      <w:r w:rsidR="006F3653" w:rsidRPr="009C75C5">
        <w:instrText xml:space="preserve"> REF _Ref113367233 \h </w:instrText>
      </w:r>
      <w:r w:rsidR="009C75C5">
        <w:instrText xml:space="preserve"> \* MERGEFORMAT </w:instrText>
      </w:r>
      <w:r w:rsidR="006F3653" w:rsidRPr="009C75C5">
        <w:fldChar w:fldCharType="separate"/>
      </w:r>
      <w:r w:rsidR="002A57D0">
        <w:t>Figure 1</w:t>
      </w:r>
      <w:r w:rsidR="006F3653" w:rsidRPr="009C75C5">
        <w:fldChar w:fldCharType="end"/>
      </w:r>
      <w:r w:rsidR="002A57D0">
        <w:t>)</w:t>
      </w:r>
      <w:r w:rsidRPr="009C75C5">
        <w:t>.</w:t>
      </w:r>
    </w:p>
    <w:p w14:paraId="741EC420" w14:textId="12B197C3" w:rsidR="710C9DFF" w:rsidRPr="009C75C5" w:rsidRDefault="710C9DFF" w:rsidP="009C75C5">
      <w:pPr>
        <w:pStyle w:val="ListNumber"/>
      </w:pPr>
      <w:r w:rsidRPr="009C75C5">
        <w:t>Students work with a partner to complete above steps.</w:t>
      </w:r>
    </w:p>
    <w:p w14:paraId="0D37E782" w14:textId="60678838" w:rsidR="00B64EBC" w:rsidRDefault="00B64EBC" w:rsidP="00B64EBC">
      <w:pPr>
        <w:pStyle w:val="Caption"/>
      </w:pPr>
      <w:bookmarkStart w:id="62" w:name="_Ref113367233"/>
      <w:r>
        <w:t xml:space="preserve">Figure </w:t>
      </w:r>
      <w:r>
        <w:fldChar w:fldCharType="begin"/>
      </w:r>
      <w:r>
        <w:instrText>SEQ Figure \* ARABIC</w:instrText>
      </w:r>
      <w:r>
        <w:fldChar w:fldCharType="separate"/>
      </w:r>
      <w:r w:rsidR="002A57D0">
        <w:rPr>
          <w:noProof/>
        </w:rPr>
        <w:t>1</w:t>
      </w:r>
      <w:r>
        <w:fldChar w:fldCharType="end"/>
      </w:r>
      <w:r>
        <w:t xml:space="preserve"> </w:t>
      </w:r>
      <w:r w:rsidRPr="006F5829">
        <w:t xml:space="preserve">– </w:t>
      </w:r>
      <w:r w:rsidR="004E68B7">
        <w:t>R</w:t>
      </w:r>
      <w:r w:rsidRPr="006F5829">
        <w:t xml:space="preserve">ecording equivalence with </w:t>
      </w:r>
      <w:proofErr w:type="gramStart"/>
      <w:r w:rsidRPr="006F5829">
        <w:t>dominos</w:t>
      </w:r>
      <w:bookmarkEnd w:id="62"/>
      <w:proofErr w:type="gramEnd"/>
    </w:p>
    <w:p w14:paraId="408A9817" w14:textId="5A6A2EF2" w:rsidR="710C9DFF" w:rsidRDefault="467A43BC" w:rsidP="710C9DFF">
      <w:r>
        <w:rPr>
          <w:noProof/>
        </w:rPr>
        <w:drawing>
          <wp:inline distT="0" distB="0" distL="0" distR="0" wp14:anchorId="0B8EF150" wp14:editId="1DFFAAAF">
            <wp:extent cx="3600450" cy="2880360"/>
            <wp:effectExtent l="0" t="0" r="0" b="0"/>
            <wp:docPr id="1602525451" name="Picture 1602525451" descr="Four sets of domino dot patterns presented differently but equally the same amount of dots al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525451" name="Picture 1602525451" descr="Four sets of domino dot patterns presented differently but equally the same amount of dots altogether."/>
                    <pic:cNvPicPr/>
                  </pic:nvPicPr>
                  <pic:blipFill>
                    <a:blip r:embed="rId27">
                      <a:extLst>
                        <a:ext uri="{28A0092B-C50C-407E-A947-70E740481C1C}">
                          <a14:useLocalDpi xmlns:a14="http://schemas.microsoft.com/office/drawing/2010/main" val="0"/>
                        </a:ext>
                      </a:extLst>
                    </a:blip>
                    <a:stretch>
                      <a:fillRect/>
                    </a:stretch>
                  </pic:blipFill>
                  <pic:spPr>
                    <a:xfrm>
                      <a:off x="0" y="0"/>
                      <a:ext cx="3606364" cy="2885091"/>
                    </a:xfrm>
                    <a:prstGeom prst="rect">
                      <a:avLst/>
                    </a:prstGeom>
                  </pic:spPr>
                </pic:pic>
              </a:graphicData>
            </a:graphic>
          </wp:inline>
        </w:drawing>
      </w:r>
    </w:p>
    <w:p w14:paraId="13AA2FC3" w14:textId="38E01A83" w:rsidR="001E204D" w:rsidRPr="003840D3" w:rsidRDefault="001E204D" w:rsidP="001E204D">
      <w:r w:rsidRPr="56F3011C">
        <w:t xml:space="preserve">This table details assessment opportunities and differentiation ideas. </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1E204D" w14:paraId="197B0701" w14:textId="77777777" w:rsidTr="002A57D0">
        <w:trPr>
          <w:cnfStyle w:val="100000000000" w:firstRow="1" w:lastRow="0" w:firstColumn="0" w:lastColumn="0" w:oddVBand="0" w:evenVBand="0" w:oddHBand="0" w:evenHBand="0" w:firstRowFirstColumn="0" w:firstRowLastColumn="0" w:lastRowFirstColumn="0" w:lastRowLastColumn="0"/>
        </w:trPr>
        <w:tc>
          <w:tcPr>
            <w:tcW w:w="1667" w:type="pct"/>
          </w:tcPr>
          <w:p w14:paraId="02F7052A" w14:textId="77777777" w:rsidR="001E204D" w:rsidRPr="00D452DC" w:rsidRDefault="001E204D" w:rsidP="00CB63B6">
            <w:r w:rsidRPr="56F3011C">
              <w:lastRenderedPageBreak/>
              <w:t>Assessment opportunities</w:t>
            </w:r>
          </w:p>
        </w:tc>
        <w:tc>
          <w:tcPr>
            <w:tcW w:w="1667" w:type="pct"/>
          </w:tcPr>
          <w:p w14:paraId="598DCE02" w14:textId="77777777" w:rsidR="001E204D" w:rsidRPr="00D452DC" w:rsidRDefault="001E204D" w:rsidP="00CB63B6">
            <w:r w:rsidRPr="56F3011C">
              <w:t>Too hard?</w:t>
            </w:r>
          </w:p>
        </w:tc>
        <w:tc>
          <w:tcPr>
            <w:tcW w:w="1667" w:type="pct"/>
          </w:tcPr>
          <w:p w14:paraId="302513F2" w14:textId="77777777" w:rsidR="001E204D" w:rsidRPr="00D452DC" w:rsidRDefault="001E204D" w:rsidP="00CB63B6">
            <w:r w:rsidRPr="56F3011C">
              <w:t>Too easy?</w:t>
            </w:r>
          </w:p>
        </w:tc>
      </w:tr>
      <w:tr w:rsidR="001E204D" w14:paraId="1CFEC100" w14:textId="77777777" w:rsidTr="002A57D0">
        <w:trPr>
          <w:cnfStyle w:val="000000100000" w:firstRow="0" w:lastRow="0" w:firstColumn="0" w:lastColumn="0" w:oddVBand="0" w:evenVBand="0" w:oddHBand="1" w:evenHBand="0" w:firstRowFirstColumn="0" w:firstRowLastColumn="0" w:lastRowFirstColumn="0" w:lastRowLastColumn="0"/>
        </w:trPr>
        <w:tc>
          <w:tcPr>
            <w:tcW w:w="1667" w:type="pct"/>
          </w:tcPr>
          <w:p w14:paraId="1FC86DE8" w14:textId="03393C2E" w:rsidR="001E204D" w:rsidRPr="00D452DC" w:rsidRDefault="001E204D" w:rsidP="00CB63B6">
            <w:r>
              <w:t>What to look for</w:t>
            </w:r>
            <w:r w:rsidR="004944C2">
              <w:t>:</w:t>
            </w:r>
          </w:p>
          <w:p w14:paraId="6B9D5132" w14:textId="5E100176" w:rsidR="001E204D" w:rsidRPr="00AD1DC3" w:rsidRDefault="001E204D" w:rsidP="710C9DFF">
            <w:pPr>
              <w:pStyle w:val="ListBullet"/>
            </w:pPr>
            <w:r>
              <w:t xml:space="preserve">Can students use </w:t>
            </w:r>
            <w:r w:rsidR="00C8607E">
              <w:t>interlocking</w:t>
            </w:r>
            <w:r>
              <w:t xml:space="preserve"> cubes to represent numbers and explain which numbers they used to make their total? </w:t>
            </w:r>
            <w:r w:rsidR="3AD5007F" w:rsidRPr="00AD1DC3">
              <w:rPr>
                <w:rStyle w:val="Strong"/>
              </w:rPr>
              <w:t>(</w:t>
            </w:r>
            <w:r w:rsidR="00C907B5" w:rsidRPr="00AD1DC3">
              <w:rPr>
                <w:rStyle w:val="Strong"/>
              </w:rPr>
              <w:t>MAO-WM-01</w:t>
            </w:r>
            <w:r w:rsidR="7C04FD59" w:rsidRPr="00AD1DC3">
              <w:rPr>
                <w:rStyle w:val="Strong"/>
              </w:rPr>
              <w:t xml:space="preserve">, </w:t>
            </w:r>
            <w:r w:rsidR="710C9DFF" w:rsidRPr="00AD1DC3">
              <w:rPr>
                <w:rStyle w:val="Strong"/>
              </w:rPr>
              <w:t>MA1-RWN-02)</w:t>
            </w:r>
          </w:p>
          <w:p w14:paraId="0C50259E" w14:textId="6ADC3E79" w:rsidR="710C9DFF" w:rsidRPr="00AD1DC3" w:rsidRDefault="710C9DFF" w:rsidP="710C9DFF">
            <w:pPr>
              <w:pStyle w:val="ListBullet"/>
            </w:pPr>
            <w:r w:rsidRPr="710C9DFF">
              <w:rPr>
                <w:rFonts w:eastAsia="Calibri"/>
              </w:rPr>
              <w:t xml:space="preserve">Can student use the language of ‘add’, ‘plus’, ‘equals’, ‘is equal to’ and ‘is the same as’ when combining and comparing quantities? </w:t>
            </w:r>
            <w:r w:rsidR="3AD5007F" w:rsidRPr="00AD1DC3">
              <w:rPr>
                <w:rStyle w:val="Strong"/>
              </w:rPr>
              <w:t>(</w:t>
            </w:r>
            <w:r w:rsidR="00C907B5" w:rsidRPr="00AD1DC3">
              <w:rPr>
                <w:rStyle w:val="Strong"/>
              </w:rPr>
              <w:t>MAO-WM-01</w:t>
            </w:r>
            <w:r w:rsidR="1FDEBC20" w:rsidRPr="00AD1DC3">
              <w:rPr>
                <w:rStyle w:val="Strong"/>
              </w:rPr>
              <w:t xml:space="preserve">, </w:t>
            </w:r>
            <w:r w:rsidRPr="00AD1DC3">
              <w:rPr>
                <w:rStyle w:val="Strong"/>
              </w:rPr>
              <w:t>MA1-RWN-02)</w:t>
            </w:r>
          </w:p>
          <w:p w14:paraId="4B4F8174" w14:textId="45C66589" w:rsidR="001E204D" w:rsidRPr="00D452DC" w:rsidRDefault="001E204D" w:rsidP="00CB63B6">
            <w:r>
              <w:t>What to collect</w:t>
            </w:r>
            <w:r w:rsidR="004944C2">
              <w:t>:</w:t>
            </w:r>
          </w:p>
          <w:p w14:paraId="2E9232A4" w14:textId="52193894" w:rsidR="001E204D" w:rsidRPr="00AD1DC3" w:rsidRDefault="00AF32EF" w:rsidP="00CB63B6">
            <w:pPr>
              <w:pStyle w:val="ListBullet"/>
            </w:pPr>
            <w:r>
              <w:t>s</w:t>
            </w:r>
            <w:r w:rsidR="001E204D">
              <w:t>tudent answers for equivalent numbers</w:t>
            </w:r>
            <w:r w:rsidR="565E4E37">
              <w:t xml:space="preserve"> </w:t>
            </w:r>
            <w:r w:rsidR="6AD1D04B" w:rsidRPr="00AD1DC3">
              <w:rPr>
                <w:rStyle w:val="Strong"/>
              </w:rPr>
              <w:t>(</w:t>
            </w:r>
            <w:r w:rsidR="00C907B5" w:rsidRPr="00AD1DC3">
              <w:rPr>
                <w:rStyle w:val="Strong"/>
              </w:rPr>
              <w:t>MAO-WM-01</w:t>
            </w:r>
            <w:r w:rsidR="6AD1D04B" w:rsidRPr="00AD1DC3">
              <w:rPr>
                <w:rStyle w:val="Strong"/>
              </w:rPr>
              <w:t>, MA1-RWN-02)</w:t>
            </w:r>
          </w:p>
          <w:p w14:paraId="44261456" w14:textId="07BE9B75" w:rsidR="001E204D" w:rsidRDefault="00AF32EF" w:rsidP="4436ACE6">
            <w:pPr>
              <w:pStyle w:val="ListBullet"/>
              <w:rPr>
                <w:rFonts w:asciiTheme="minorHAnsi" w:eastAsiaTheme="minorEastAsia" w:hAnsiTheme="minorHAnsi" w:cstheme="minorBidi"/>
              </w:rPr>
            </w:pPr>
            <w:r>
              <w:rPr>
                <w:rFonts w:eastAsia="Calibri"/>
              </w:rPr>
              <w:t>s</w:t>
            </w:r>
            <w:r w:rsidR="710C9DFF" w:rsidRPr="710C9DFF">
              <w:rPr>
                <w:rFonts w:eastAsia="Calibri"/>
              </w:rPr>
              <w:t xml:space="preserve">tudent examples of equivalent domino sentences </w:t>
            </w:r>
            <w:r w:rsidR="710C9DFF" w:rsidRPr="00AD1DC3">
              <w:rPr>
                <w:rStyle w:val="Strong"/>
              </w:rPr>
              <w:t>(</w:t>
            </w:r>
            <w:r w:rsidR="00C907B5" w:rsidRPr="00AD1DC3">
              <w:rPr>
                <w:rStyle w:val="Strong"/>
              </w:rPr>
              <w:t>MAO-WM-01</w:t>
            </w:r>
            <w:r w:rsidR="1504D1FD" w:rsidRPr="00AD1DC3">
              <w:rPr>
                <w:rStyle w:val="Strong"/>
              </w:rPr>
              <w:t xml:space="preserve">, </w:t>
            </w:r>
            <w:r w:rsidR="689C64F0" w:rsidRPr="00AD1DC3">
              <w:rPr>
                <w:rStyle w:val="Strong"/>
              </w:rPr>
              <w:t>MA1-</w:t>
            </w:r>
            <w:r w:rsidR="710C9DFF" w:rsidRPr="00AD1DC3">
              <w:rPr>
                <w:rStyle w:val="Strong"/>
              </w:rPr>
              <w:t>RWN-02)</w:t>
            </w:r>
          </w:p>
        </w:tc>
        <w:tc>
          <w:tcPr>
            <w:tcW w:w="1667" w:type="pct"/>
          </w:tcPr>
          <w:p w14:paraId="65A14EBA" w14:textId="6220489B" w:rsidR="5D93669D" w:rsidRDefault="2FEDF19A" w:rsidP="4436ACE6">
            <w:pPr>
              <w:pStyle w:val="ListBullet"/>
              <w:numPr>
                <w:ilvl w:val="0"/>
                <w:numId w:val="0"/>
              </w:numPr>
            </w:pPr>
            <w:r>
              <w:t xml:space="preserve">Students find it difficult to identify </w:t>
            </w:r>
            <w:r w:rsidR="643F6DC0">
              <w:t>2</w:t>
            </w:r>
            <w:r>
              <w:t xml:space="preserve"> different combinations of numbers that total a given amount</w:t>
            </w:r>
            <w:r w:rsidR="2935AB61">
              <w:t>.</w:t>
            </w:r>
          </w:p>
          <w:p w14:paraId="4993E233" w14:textId="6D23C58B" w:rsidR="001E204D" w:rsidRPr="00AF32EF" w:rsidRDefault="710C9DFF" w:rsidP="033918BA">
            <w:pPr>
              <w:pStyle w:val="ListBullet"/>
            </w:pPr>
            <w:r>
              <w:t xml:space="preserve">Use </w:t>
            </w:r>
            <w:r w:rsidR="04EDE617">
              <w:t>4</w:t>
            </w:r>
            <w:r>
              <w:t xml:space="preserve"> different </w:t>
            </w:r>
            <w:r w:rsidR="00C8607E">
              <w:t>interlocking</w:t>
            </w:r>
            <w:r>
              <w:t xml:space="preserve"> cube colours to allow students to see each number individually in the total quantity</w:t>
            </w:r>
            <w:r w:rsidR="453A55FC">
              <w:t>.</w:t>
            </w:r>
          </w:p>
          <w:p w14:paraId="216787BE" w14:textId="3EBDF428" w:rsidR="001E204D" w:rsidRDefault="55E13713" w:rsidP="710C9DFF">
            <w:pPr>
              <w:pStyle w:val="ListBullet"/>
            </w:pPr>
            <w:r w:rsidRPr="05D66331">
              <w:rPr>
                <w:rFonts w:eastAsia="Calibri"/>
              </w:rPr>
              <w:t xml:space="preserve">For </w:t>
            </w:r>
            <w:r w:rsidR="705DDBA8" w:rsidRPr="05D66331">
              <w:rPr>
                <w:rFonts w:eastAsia="Calibri"/>
              </w:rPr>
              <w:t>e</w:t>
            </w:r>
            <w:r w:rsidR="710C9DFF" w:rsidRPr="05D66331">
              <w:rPr>
                <w:rFonts w:eastAsia="Calibri"/>
              </w:rPr>
              <w:t>xample</w:t>
            </w:r>
            <w:r w:rsidR="2AE0048B" w:rsidRPr="05D66331">
              <w:rPr>
                <w:rFonts w:eastAsia="Calibri"/>
              </w:rPr>
              <w:t>,</w:t>
            </w:r>
            <w:r w:rsidR="710C9DFF" w:rsidRPr="05D66331">
              <w:rPr>
                <w:rFonts w:eastAsia="Calibri"/>
              </w:rPr>
              <w:t xml:space="preserve"> </w:t>
            </w:r>
            <w:r w:rsidR="5CD961DF" w:rsidRPr="05D66331">
              <w:rPr>
                <w:rFonts w:eastAsia="Calibri"/>
              </w:rPr>
              <w:t>a</w:t>
            </w:r>
            <w:r w:rsidR="710C9DFF" w:rsidRPr="05D66331">
              <w:rPr>
                <w:rFonts w:eastAsia="Calibri"/>
              </w:rPr>
              <w:t xml:space="preserve"> </w:t>
            </w:r>
            <w:r w:rsidR="69F77B74" w:rsidRPr="05D66331">
              <w:rPr>
                <w:rFonts w:eastAsia="Calibri"/>
              </w:rPr>
              <w:t xml:space="preserve">student rolls a </w:t>
            </w:r>
            <w:r w:rsidR="710C9DFF" w:rsidRPr="05D66331">
              <w:rPr>
                <w:rFonts w:eastAsia="Calibri"/>
              </w:rPr>
              <w:t xml:space="preserve">9. </w:t>
            </w:r>
            <w:r w:rsidR="587FF57C" w:rsidRPr="05D66331">
              <w:rPr>
                <w:rFonts w:eastAsia="Calibri"/>
              </w:rPr>
              <w:t>They select a</w:t>
            </w:r>
            <w:r w:rsidR="710C9DFF" w:rsidRPr="05D66331">
              <w:rPr>
                <w:rFonts w:eastAsia="Calibri"/>
              </w:rPr>
              <w:t xml:space="preserve"> domino showing 4 and 5 and a domino showing 3 and 6. Select 4 cubes of one colour and 5 cubes of another colour and combine to make the total of 9. Repeat with other domino selecting a different colour for 3 cubes and another colour for 6 cubes and combine.</w:t>
            </w:r>
          </w:p>
        </w:tc>
        <w:tc>
          <w:tcPr>
            <w:tcW w:w="1667" w:type="pct"/>
          </w:tcPr>
          <w:p w14:paraId="31736C7B" w14:textId="4B724A7E" w:rsidR="001E204D" w:rsidRDefault="62C06FC0" w:rsidP="56F3011C">
            <w:pPr>
              <w:pStyle w:val="ListParagraph"/>
              <w:ind w:left="0"/>
            </w:pPr>
            <w:r>
              <w:t>Students efficiently model equivalence with dominoes and interlocking cubes</w:t>
            </w:r>
            <w:r w:rsidR="2013D4B7">
              <w:t>.</w:t>
            </w:r>
          </w:p>
          <w:p w14:paraId="2BB10095" w14:textId="31713C26" w:rsidR="001E204D" w:rsidRDefault="710C9DFF" w:rsidP="56F3011C">
            <w:pPr>
              <w:pStyle w:val="ListBullet"/>
            </w:pPr>
            <w:r>
              <w:t xml:space="preserve">Use dominos with patterns beyond 6 and roll with a dice larger than </w:t>
            </w:r>
            <w:r w:rsidR="002842CE">
              <w:t>12</w:t>
            </w:r>
            <w:r>
              <w:t>-side</w:t>
            </w:r>
            <w:r w:rsidR="002842CE">
              <w:t>s</w:t>
            </w:r>
            <w:r>
              <w:t>.</w:t>
            </w:r>
          </w:p>
          <w:p w14:paraId="2023EB18" w14:textId="70F9A4B9" w:rsidR="001E204D" w:rsidRDefault="710C9DFF" w:rsidP="56F3011C">
            <w:pPr>
              <w:pStyle w:val="ListBullet"/>
            </w:pPr>
            <w:r>
              <w:t xml:space="preserve">Students select more than 2 dominos for the total rolled and demonstrate equivalence between all 3 dominos. </w:t>
            </w:r>
          </w:p>
        </w:tc>
      </w:tr>
    </w:tbl>
    <w:p w14:paraId="743EE933" w14:textId="7D34F5C2" w:rsidR="001E204D" w:rsidRPr="0070162F" w:rsidRDefault="001E204D" w:rsidP="0070162F">
      <w:pPr>
        <w:pStyle w:val="Heading3"/>
      </w:pPr>
      <w:bookmarkStart w:id="63" w:name="_Toc114225351"/>
      <w:bookmarkStart w:id="64" w:name="_Toc114225403"/>
      <w:bookmarkStart w:id="65" w:name="_Toc129010741"/>
      <w:r w:rsidRPr="0070162F">
        <w:lastRenderedPageBreak/>
        <w:t xml:space="preserve">Let’s </w:t>
      </w:r>
      <w:r w:rsidR="0098538E" w:rsidRPr="0070162F">
        <w:t>t</w:t>
      </w:r>
      <w:r w:rsidR="28268ADB" w:rsidRPr="0070162F">
        <w:t>alk</w:t>
      </w:r>
      <w:r w:rsidRPr="0070162F">
        <w:t xml:space="preserve"> 4 (</w:t>
      </w:r>
      <w:r w:rsidR="0098538E" w:rsidRPr="0070162F">
        <w:t>P</w:t>
      </w:r>
      <w:r w:rsidR="28268ADB" w:rsidRPr="0070162F">
        <w:t>art</w:t>
      </w:r>
      <w:r w:rsidRPr="0070162F">
        <w:t xml:space="preserve"> 2) – 40 </w:t>
      </w:r>
      <w:proofErr w:type="gramStart"/>
      <w:r w:rsidRPr="0070162F">
        <w:t>minutes</w:t>
      </w:r>
      <w:bookmarkEnd w:id="63"/>
      <w:bookmarkEnd w:id="64"/>
      <w:bookmarkEnd w:id="65"/>
      <w:proofErr w:type="gramEnd"/>
    </w:p>
    <w:p w14:paraId="48643761" w14:textId="7F5B2F80" w:rsidR="65B26991" w:rsidRPr="0070162F" w:rsidRDefault="00EC61BB" w:rsidP="0070162F">
      <w:pPr>
        <w:pStyle w:val="FeatureBox"/>
      </w:pPr>
      <w:r>
        <w:t>This lesson has been a</w:t>
      </w:r>
      <w:r w:rsidR="65B26991" w:rsidRPr="0070162F">
        <w:t xml:space="preserve">dapted from </w:t>
      </w:r>
      <w:hyperlink r:id="rId28">
        <w:r w:rsidR="65B26991" w:rsidRPr="00EC61BB">
          <w:rPr>
            <w:rStyle w:val="Hyperlink"/>
          </w:rPr>
          <w:t>Let’s talk</w:t>
        </w:r>
      </w:hyperlink>
      <w:r w:rsidR="00227C57">
        <w:t>.</w:t>
      </w:r>
    </w:p>
    <w:p w14:paraId="27090AB6" w14:textId="63DDD89F" w:rsidR="710C9DFF" w:rsidRPr="00F55A3F" w:rsidRDefault="00A20BE9" w:rsidP="00EC61BB">
      <w:pPr>
        <w:pStyle w:val="ListNumber"/>
      </w:pPr>
      <w:r>
        <w:rPr>
          <w:rFonts w:eastAsia="Arial"/>
        </w:rPr>
        <w:t>View</w:t>
      </w:r>
      <w:r w:rsidR="00D65447">
        <w:rPr>
          <w:rFonts w:eastAsia="Arial"/>
        </w:rPr>
        <w:t xml:space="preserve"> video</w:t>
      </w:r>
      <w:r w:rsidR="00D65447" w:rsidRPr="00F55A3F">
        <w:rPr>
          <w:rFonts w:eastAsia="Arial"/>
        </w:rPr>
        <w:t xml:space="preserve">: </w:t>
      </w:r>
      <w:hyperlink r:id="rId29">
        <w:r w:rsidR="00D65447" w:rsidRPr="00F55A3F">
          <w:rPr>
            <w:rStyle w:val="Hyperlink"/>
          </w:rPr>
          <w:t>Let’s talk 4: Part 2 (4:44)</w:t>
        </w:r>
      </w:hyperlink>
    </w:p>
    <w:p w14:paraId="300AE878" w14:textId="4D0128FA" w:rsidR="710C9DFF" w:rsidRDefault="710C9DFF" w:rsidP="00EC61BB">
      <w:pPr>
        <w:pStyle w:val="ListNumber"/>
        <w:rPr>
          <w:rFonts w:eastAsia="Arial"/>
        </w:rPr>
      </w:pPr>
      <w:r w:rsidRPr="00F55A3F">
        <w:rPr>
          <w:rFonts w:eastAsia="Arial"/>
        </w:rPr>
        <w:t xml:space="preserve">Students </w:t>
      </w:r>
      <w:hyperlink r:id="rId30">
        <w:r w:rsidRPr="00F55A3F">
          <w:rPr>
            <w:rStyle w:val="Hyperlink"/>
            <w:rFonts w:eastAsia="Arial"/>
          </w:rPr>
          <w:t>turn and talk</w:t>
        </w:r>
      </w:hyperlink>
      <w:r w:rsidR="001A1D05" w:rsidRPr="00F55A3F">
        <w:rPr>
          <w:rFonts w:eastAsia="Arial"/>
        </w:rPr>
        <w:t xml:space="preserve"> to discuss what </w:t>
      </w:r>
      <w:r w:rsidR="61A8308E" w:rsidRPr="00F55A3F">
        <w:rPr>
          <w:rFonts w:eastAsia="Arial"/>
        </w:rPr>
        <w:t>they</w:t>
      </w:r>
      <w:r w:rsidRPr="00F55A3F">
        <w:rPr>
          <w:rFonts w:eastAsia="Arial"/>
        </w:rPr>
        <w:t xml:space="preserve"> notice</w:t>
      </w:r>
      <w:r w:rsidR="2A19B57F" w:rsidRPr="00F55A3F">
        <w:rPr>
          <w:rFonts w:eastAsia="Arial"/>
        </w:rPr>
        <w:t>d</w:t>
      </w:r>
      <w:r w:rsidRPr="00F55A3F">
        <w:rPr>
          <w:rFonts w:eastAsia="Arial"/>
        </w:rPr>
        <w:t xml:space="preserve"> in the video</w:t>
      </w:r>
      <w:r w:rsidR="3D074951" w:rsidRPr="00F55A3F">
        <w:rPr>
          <w:rFonts w:eastAsia="Arial"/>
        </w:rPr>
        <w:t>.</w:t>
      </w:r>
      <w:r w:rsidRPr="00F55A3F">
        <w:rPr>
          <w:rFonts w:eastAsia="Arial"/>
        </w:rPr>
        <w:t xml:space="preserve"> Students record their ideas on whiteboards. Hear</w:t>
      </w:r>
      <w:r w:rsidRPr="76F2A718">
        <w:rPr>
          <w:rFonts w:eastAsia="Arial"/>
        </w:rPr>
        <w:t xml:space="preserve"> student responses and guide the discussion with questions such as:</w:t>
      </w:r>
    </w:p>
    <w:p w14:paraId="32950C92" w14:textId="5D2643A1" w:rsidR="710C9DFF" w:rsidRPr="009C749A" w:rsidRDefault="710C9DFF" w:rsidP="009C749A">
      <w:pPr>
        <w:pStyle w:val="ListBullet"/>
        <w:ind w:left="1134"/>
      </w:pPr>
      <w:r w:rsidRPr="009C749A">
        <w:t>How was the equal</w:t>
      </w:r>
      <w:r w:rsidR="00051D76" w:rsidRPr="009C749A">
        <w:t>-</w:t>
      </w:r>
      <w:r w:rsidRPr="009C749A">
        <w:t>arm balance used?</w:t>
      </w:r>
    </w:p>
    <w:p w14:paraId="31DE454C" w14:textId="3BFE4A78" w:rsidR="710C9DFF" w:rsidRPr="009C749A" w:rsidRDefault="710C9DFF" w:rsidP="009C749A">
      <w:pPr>
        <w:pStyle w:val="ListBullet"/>
        <w:ind w:left="1134"/>
      </w:pPr>
      <w:r w:rsidRPr="009C749A">
        <w:t xml:space="preserve">How did you know </w:t>
      </w:r>
      <w:r w:rsidR="7FD25F60" w:rsidRPr="009C749A">
        <w:t>when</w:t>
      </w:r>
      <w:r w:rsidRPr="009C749A">
        <w:t xml:space="preserve"> it was not even?</w:t>
      </w:r>
    </w:p>
    <w:p w14:paraId="43E44F35" w14:textId="758F3F0F" w:rsidR="710C9DFF" w:rsidRPr="009C749A" w:rsidRDefault="710C9DFF" w:rsidP="009C749A">
      <w:pPr>
        <w:pStyle w:val="ListBullet"/>
        <w:ind w:left="1134"/>
      </w:pPr>
      <w:r w:rsidRPr="009C749A">
        <w:t>How did you know when it was even?</w:t>
      </w:r>
    </w:p>
    <w:p w14:paraId="54F5ABF8" w14:textId="57F3E50C" w:rsidR="710C9DFF" w:rsidRPr="009C749A" w:rsidRDefault="710C9DFF" w:rsidP="009C749A">
      <w:pPr>
        <w:pStyle w:val="ListBullet"/>
        <w:ind w:left="1134"/>
      </w:pPr>
      <w:r w:rsidRPr="009C749A">
        <w:t>What did it mean when the balance arms were perfectly straight?</w:t>
      </w:r>
    </w:p>
    <w:p w14:paraId="6C0D38C1" w14:textId="1825F178" w:rsidR="710C9DFF" w:rsidRPr="00292D7C" w:rsidRDefault="73AA7341" w:rsidP="00292D7C">
      <w:pPr>
        <w:pStyle w:val="ListNumber"/>
      </w:pPr>
      <w:r w:rsidRPr="00292D7C">
        <w:t>Ask students if they</w:t>
      </w:r>
      <w:r w:rsidR="689C64F0" w:rsidRPr="00292D7C">
        <w:t xml:space="preserve"> notice</w:t>
      </w:r>
      <w:r w:rsidR="573D8AD8" w:rsidRPr="00292D7C">
        <w:t>d</w:t>
      </w:r>
      <w:r w:rsidR="689C64F0" w:rsidRPr="00292D7C">
        <w:t xml:space="preserve"> that inside 6 there are </w:t>
      </w:r>
      <w:r w:rsidR="3BECBAD0" w:rsidRPr="00292D7C">
        <w:t>3</w:t>
      </w:r>
      <w:r w:rsidR="689C64F0" w:rsidRPr="00292D7C">
        <w:t xml:space="preserve"> </w:t>
      </w:r>
      <w:r w:rsidR="242B1186" w:rsidRPr="00292D7C">
        <w:t>two</w:t>
      </w:r>
      <w:r w:rsidR="689C64F0" w:rsidRPr="00292D7C">
        <w:t xml:space="preserve">s. </w:t>
      </w:r>
      <w:r w:rsidR="12828BDD" w:rsidRPr="00292D7C">
        <w:t>Explain that</w:t>
      </w:r>
      <w:r w:rsidR="689C64F0" w:rsidRPr="00292D7C">
        <w:t xml:space="preserve"> 6 is equivalent to 2, 2 and 2. Rewatch</w:t>
      </w:r>
      <w:r w:rsidR="00A20BE9" w:rsidRPr="00292D7C">
        <w:t xml:space="preserve"> </w:t>
      </w:r>
      <w:r w:rsidR="009E6E95" w:rsidRPr="00292D7C">
        <w:t xml:space="preserve">video: </w:t>
      </w:r>
      <w:hyperlink r:id="rId31">
        <w:r w:rsidR="009E6E95" w:rsidRPr="00292D7C">
          <w:rPr>
            <w:rStyle w:val="Hyperlink"/>
          </w:rPr>
          <w:t>Let’s talk 4: Part 2 (4:44)</w:t>
        </w:r>
      </w:hyperlink>
      <w:r w:rsidR="689C64F0" w:rsidRPr="00292D7C">
        <w:t xml:space="preserve"> if </w:t>
      </w:r>
      <w:r w:rsidR="00A20BE9" w:rsidRPr="00292D7C">
        <w:t>required.</w:t>
      </w:r>
    </w:p>
    <w:p w14:paraId="445C7D8C" w14:textId="3A82F441" w:rsidR="710C9DFF" w:rsidRPr="00292D7C" w:rsidRDefault="00673373" w:rsidP="00292D7C">
      <w:pPr>
        <w:pStyle w:val="ListNumber"/>
      </w:pPr>
      <w:r>
        <w:t>Have s</w:t>
      </w:r>
      <w:r w:rsidR="710C9DFF" w:rsidRPr="00292D7C">
        <w:t xml:space="preserve">tudents </w:t>
      </w:r>
      <w:hyperlink r:id="rId32">
        <w:r>
          <w:rPr>
            <w:rStyle w:val="Hyperlink"/>
          </w:rPr>
          <w:t>Think-Pair-Share</w:t>
        </w:r>
      </w:hyperlink>
      <w:r w:rsidR="710C9DFF" w:rsidRPr="00292D7C">
        <w:t xml:space="preserve">. </w:t>
      </w:r>
      <w:r w:rsidR="44D3EF9D" w:rsidRPr="00292D7C">
        <w:t>Ask w</w:t>
      </w:r>
      <w:r w:rsidR="689C64F0" w:rsidRPr="00292D7C">
        <w:t xml:space="preserve">hat </w:t>
      </w:r>
      <w:r w:rsidR="710C9DFF" w:rsidRPr="00292D7C">
        <w:t>other numbers are inside 6</w:t>
      </w:r>
      <w:r w:rsidR="14FDFD80" w:rsidRPr="00292D7C">
        <w:t xml:space="preserve"> and</w:t>
      </w:r>
      <w:r w:rsidR="689C64F0" w:rsidRPr="00292D7C">
        <w:t xml:space="preserve"> </w:t>
      </w:r>
      <w:r w:rsidR="6F86014E" w:rsidRPr="00292D7C">
        <w:t>r</w:t>
      </w:r>
      <w:r w:rsidR="689C64F0" w:rsidRPr="00292D7C">
        <w:t>ecord student responses.</w:t>
      </w:r>
    </w:p>
    <w:p w14:paraId="276B885F" w14:textId="6E4CE3A9" w:rsidR="710C9DFF" w:rsidRPr="00292D7C" w:rsidRDefault="710C9DFF" w:rsidP="00292D7C">
      <w:pPr>
        <w:pStyle w:val="ListNumber"/>
      </w:pPr>
      <w:r w:rsidRPr="00292D7C">
        <w:t xml:space="preserve">Explain that thinking flexibly about numbers can help </w:t>
      </w:r>
      <w:r w:rsidR="6BA0A8D8" w:rsidRPr="00292D7C">
        <w:t>to</w:t>
      </w:r>
      <w:r w:rsidRPr="00292D7C">
        <w:t xml:space="preserve"> solve problems</w:t>
      </w:r>
      <w:r w:rsidR="6AFB79E4" w:rsidRPr="00292D7C">
        <w:t xml:space="preserve"> as i</w:t>
      </w:r>
      <w:r w:rsidR="5CD961DF" w:rsidRPr="00292D7C">
        <w:t>t</w:t>
      </w:r>
      <w:r w:rsidRPr="00292D7C">
        <w:t xml:space="preserve"> allows </w:t>
      </w:r>
      <w:r w:rsidR="1F581F68" w:rsidRPr="00292D7C">
        <w:t>mathematicians</w:t>
      </w:r>
      <w:r w:rsidRPr="00292D7C">
        <w:t xml:space="preserve"> to use what </w:t>
      </w:r>
      <w:r w:rsidR="557DDA1D" w:rsidRPr="00292D7C">
        <w:t>they</w:t>
      </w:r>
      <w:r w:rsidRPr="00292D7C">
        <w:t xml:space="preserve"> know to solve what </w:t>
      </w:r>
      <w:r w:rsidR="5696CAA1" w:rsidRPr="00292D7C">
        <w:t>they</w:t>
      </w:r>
      <w:r w:rsidRPr="00292D7C">
        <w:t xml:space="preserve"> don’t know. </w:t>
      </w:r>
      <w:r w:rsidR="5CD961DF" w:rsidRPr="00292D7C">
        <w:t>As</w:t>
      </w:r>
      <w:r w:rsidR="54117267" w:rsidRPr="00292D7C">
        <w:t>k students</w:t>
      </w:r>
      <w:r w:rsidR="5CD961DF" w:rsidRPr="00292D7C">
        <w:t xml:space="preserve"> </w:t>
      </w:r>
      <w:r w:rsidR="3FBAF127" w:rsidRPr="00292D7C">
        <w:t>w</w:t>
      </w:r>
      <w:r w:rsidR="5CD961DF" w:rsidRPr="00292D7C">
        <w:t>hat</w:t>
      </w:r>
      <w:r w:rsidRPr="00292D7C">
        <w:t xml:space="preserve"> other quantities </w:t>
      </w:r>
      <w:r w:rsidR="665470A2" w:rsidRPr="00292D7C">
        <w:t xml:space="preserve">they </w:t>
      </w:r>
      <w:r w:rsidRPr="00292D7C">
        <w:t>can find that are equivalent to 8</w:t>
      </w:r>
      <w:r w:rsidR="00F55A3F">
        <w:t xml:space="preserve"> </w:t>
      </w:r>
      <w:r w:rsidRPr="00292D7C">
        <w:t>+</w:t>
      </w:r>
      <w:r w:rsidR="00F55A3F">
        <w:t xml:space="preserve"> </w:t>
      </w:r>
      <w:r w:rsidRPr="00292D7C">
        <w:t>8</w:t>
      </w:r>
      <w:r w:rsidR="00F55A3F">
        <w:t xml:space="preserve"> </w:t>
      </w:r>
      <w:r w:rsidRPr="00292D7C">
        <w:t>+</w:t>
      </w:r>
      <w:r w:rsidR="00F55A3F">
        <w:t xml:space="preserve"> </w:t>
      </w:r>
      <w:r w:rsidRPr="00292D7C">
        <w:t>6</w:t>
      </w:r>
      <w:r w:rsidR="01478180" w:rsidRPr="00292D7C">
        <w:t>.</w:t>
      </w:r>
      <w:r w:rsidRPr="00292D7C">
        <w:t xml:space="preserve"> In pairs</w:t>
      </w:r>
      <w:r w:rsidR="3E199E2C" w:rsidRPr="00292D7C">
        <w:t>,</w:t>
      </w:r>
      <w:r w:rsidRPr="00292D7C">
        <w:t xml:space="preserve"> students investigate this problem and record their thinking on whiteboards. Students may have an equal</w:t>
      </w:r>
      <w:r w:rsidR="00051D76" w:rsidRPr="00292D7C">
        <w:t>-</w:t>
      </w:r>
      <w:r w:rsidRPr="00292D7C">
        <w:t>arm balance or other concrete materials to help with their investigation.</w:t>
      </w:r>
    </w:p>
    <w:p w14:paraId="5F32AF6A" w14:textId="7EB92394" w:rsidR="001E204D" w:rsidRPr="00C76EAF" w:rsidRDefault="001E204D" w:rsidP="00C76EAF">
      <w:pPr>
        <w:pStyle w:val="Heading3"/>
      </w:pPr>
      <w:bookmarkStart w:id="66" w:name="_Toc114225352"/>
      <w:bookmarkStart w:id="67" w:name="_Toc114225404"/>
      <w:bookmarkStart w:id="68" w:name="_Toc129010742"/>
      <w:r w:rsidRPr="00C76EAF">
        <w:lastRenderedPageBreak/>
        <w:t>Consolidation and meaningful practice: Reflection – 10 minutes</w:t>
      </w:r>
      <w:bookmarkEnd w:id="66"/>
      <w:bookmarkEnd w:id="67"/>
      <w:bookmarkEnd w:id="68"/>
    </w:p>
    <w:p w14:paraId="436CA24C" w14:textId="1CB58DD5" w:rsidR="5A1AD267" w:rsidRPr="00C76EAF" w:rsidRDefault="5A1AD267" w:rsidP="00C76EAF">
      <w:pPr>
        <w:pStyle w:val="ListNumber"/>
      </w:pPr>
      <w:r w:rsidRPr="00C76EAF">
        <w:t xml:space="preserve">Gather </w:t>
      </w:r>
      <w:r w:rsidR="00F55A3F">
        <w:t xml:space="preserve">the </w:t>
      </w:r>
      <w:r w:rsidRPr="00C76EAF">
        <w:t xml:space="preserve">class </w:t>
      </w:r>
      <w:r w:rsidR="00F55A3F">
        <w:t xml:space="preserve">together </w:t>
      </w:r>
      <w:r w:rsidRPr="00C76EAF">
        <w:t>and listen to</w:t>
      </w:r>
      <w:r w:rsidR="00F55A3F">
        <w:t>,</w:t>
      </w:r>
      <w:r w:rsidRPr="00C76EAF">
        <w:t xml:space="preserve"> and record student answers. </w:t>
      </w:r>
      <w:r w:rsidR="4AF31B71" w:rsidRPr="00C76EAF">
        <w:t>Support students by:</w:t>
      </w:r>
    </w:p>
    <w:p w14:paraId="3841F383" w14:textId="71A77E4F" w:rsidR="5A1AD267" w:rsidRPr="00C76EAF" w:rsidRDefault="5A1AD267" w:rsidP="00C76EAF">
      <w:pPr>
        <w:pStyle w:val="ListBullet"/>
        <w:ind w:left="1134"/>
      </w:pPr>
      <w:r w:rsidRPr="00C76EAF">
        <w:t>Model</w:t>
      </w:r>
      <w:r w:rsidR="61DB005F" w:rsidRPr="00C76EAF">
        <w:t>ling</w:t>
      </w:r>
      <w:r w:rsidRPr="00C76EAF">
        <w:t xml:space="preserve"> some student responses using </w:t>
      </w:r>
      <w:r w:rsidR="03316A3F" w:rsidRPr="00C76EAF">
        <w:t xml:space="preserve">an </w:t>
      </w:r>
      <w:r w:rsidR="00051D76" w:rsidRPr="00C76EAF">
        <w:t>equal-</w:t>
      </w:r>
      <w:r w:rsidRPr="00C76EAF">
        <w:t>arm balance to check equivalence.</w:t>
      </w:r>
    </w:p>
    <w:p w14:paraId="7D8BEA56" w14:textId="0572E588" w:rsidR="710C9DFF" w:rsidRPr="00C76EAF" w:rsidRDefault="34ECA434" w:rsidP="00C76EAF">
      <w:pPr>
        <w:pStyle w:val="ListBullet"/>
        <w:ind w:left="1134"/>
      </w:pPr>
      <w:r w:rsidRPr="00C76EAF">
        <w:t>Record</w:t>
      </w:r>
      <w:r w:rsidR="3BE4E552" w:rsidRPr="00C76EAF">
        <w:t>ing</w:t>
      </w:r>
      <w:r w:rsidRPr="00C76EAF">
        <w:t xml:space="preserve"> modelled responses as equivalent number sentences.</w:t>
      </w:r>
    </w:p>
    <w:p w14:paraId="741A6332" w14:textId="2BB05092" w:rsidR="001E204D" w:rsidRPr="00D452DC" w:rsidRDefault="001E204D" w:rsidP="001E204D">
      <w:r w:rsidRPr="56F3011C">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1E204D" w14:paraId="3966E514" w14:textId="77777777" w:rsidTr="00C76EAF">
        <w:trPr>
          <w:cnfStyle w:val="100000000000" w:firstRow="1" w:lastRow="0" w:firstColumn="0" w:lastColumn="0" w:oddVBand="0" w:evenVBand="0" w:oddHBand="0" w:evenHBand="0" w:firstRowFirstColumn="0" w:firstRowLastColumn="0" w:lastRowFirstColumn="0" w:lastRowLastColumn="0"/>
        </w:trPr>
        <w:tc>
          <w:tcPr>
            <w:tcW w:w="1667" w:type="pct"/>
          </w:tcPr>
          <w:p w14:paraId="335C6D80" w14:textId="77777777" w:rsidR="001E204D" w:rsidRPr="00D452DC" w:rsidRDefault="001E204D" w:rsidP="00CB63B6">
            <w:r w:rsidRPr="56F3011C">
              <w:t>Assessment opportunities</w:t>
            </w:r>
          </w:p>
        </w:tc>
        <w:tc>
          <w:tcPr>
            <w:tcW w:w="1667" w:type="pct"/>
          </w:tcPr>
          <w:p w14:paraId="7BE1968C" w14:textId="77777777" w:rsidR="001E204D" w:rsidRPr="00D452DC" w:rsidRDefault="001E204D" w:rsidP="00CB63B6">
            <w:r w:rsidRPr="56F3011C">
              <w:t>Too hard?</w:t>
            </w:r>
          </w:p>
        </w:tc>
        <w:tc>
          <w:tcPr>
            <w:tcW w:w="1667" w:type="pct"/>
          </w:tcPr>
          <w:p w14:paraId="18596AE7" w14:textId="77777777" w:rsidR="001E204D" w:rsidRPr="00D452DC" w:rsidRDefault="001E204D" w:rsidP="00CB63B6">
            <w:r w:rsidRPr="56F3011C">
              <w:t>Too easy?</w:t>
            </w:r>
          </w:p>
        </w:tc>
      </w:tr>
      <w:tr w:rsidR="001E204D" w14:paraId="00F3950F" w14:textId="77777777" w:rsidTr="00C76EAF">
        <w:trPr>
          <w:cnfStyle w:val="000000100000" w:firstRow="0" w:lastRow="0" w:firstColumn="0" w:lastColumn="0" w:oddVBand="0" w:evenVBand="0" w:oddHBand="1" w:evenHBand="0" w:firstRowFirstColumn="0" w:firstRowLastColumn="0" w:lastRowFirstColumn="0" w:lastRowLastColumn="0"/>
        </w:trPr>
        <w:tc>
          <w:tcPr>
            <w:tcW w:w="1667" w:type="pct"/>
          </w:tcPr>
          <w:p w14:paraId="3B6EFCD8" w14:textId="77777777" w:rsidR="001E204D" w:rsidRPr="00D452DC" w:rsidRDefault="001E204D" w:rsidP="00CB63B6">
            <w:r w:rsidRPr="56F3011C">
              <w:t>What to look for:</w:t>
            </w:r>
          </w:p>
          <w:p w14:paraId="2517580F" w14:textId="62B0803E" w:rsidR="5CD961DF" w:rsidRPr="00AD1DC3" w:rsidRDefault="5CD961DF" w:rsidP="4436ACE6">
            <w:pPr>
              <w:pStyle w:val="ListBullet"/>
              <w:rPr>
                <w:rFonts w:asciiTheme="minorHAnsi" w:eastAsiaTheme="minorEastAsia" w:hAnsiTheme="minorHAnsi" w:cstheme="minorBidi"/>
              </w:rPr>
            </w:pPr>
            <w:r w:rsidRPr="4436ACE6">
              <w:rPr>
                <w:rFonts w:eastAsia="Arial"/>
              </w:rPr>
              <w:t>Can students use the equals sign (=) to record equivalent number sentences involving addition, to mean 'is the same as'</w:t>
            </w:r>
            <w:r w:rsidR="0098538E">
              <w:rPr>
                <w:rFonts w:eastAsia="Arial"/>
              </w:rPr>
              <w:t>?</w:t>
            </w:r>
            <w:r w:rsidRPr="4436ACE6">
              <w:rPr>
                <w:rFonts w:eastAsia="Arial"/>
              </w:rPr>
              <w:t xml:space="preserve"> </w:t>
            </w:r>
            <w:r w:rsidR="4F1312CC" w:rsidRPr="00AD1DC3">
              <w:rPr>
                <w:rStyle w:val="Strong"/>
              </w:rPr>
              <w:t>(</w:t>
            </w:r>
            <w:r w:rsidR="00C907B5" w:rsidRPr="00AD1DC3">
              <w:rPr>
                <w:rStyle w:val="Strong"/>
              </w:rPr>
              <w:t>MAO-WM-01</w:t>
            </w:r>
            <w:r w:rsidR="4F1312CC" w:rsidRPr="00AD1DC3">
              <w:rPr>
                <w:rStyle w:val="Strong"/>
              </w:rPr>
              <w:t>,</w:t>
            </w:r>
            <w:r w:rsidR="0A38EEC8" w:rsidRPr="00AD1DC3">
              <w:rPr>
                <w:rStyle w:val="Strong"/>
              </w:rPr>
              <w:t xml:space="preserve"> MA</w:t>
            </w:r>
            <w:r w:rsidR="72EFB920" w:rsidRPr="00AD1DC3">
              <w:rPr>
                <w:rStyle w:val="Strong"/>
              </w:rPr>
              <w:t>1</w:t>
            </w:r>
            <w:r w:rsidR="0A38EEC8" w:rsidRPr="00AD1DC3">
              <w:rPr>
                <w:rStyle w:val="Strong"/>
              </w:rPr>
              <w:t>-</w:t>
            </w:r>
            <w:r w:rsidR="0EF51DD3" w:rsidRPr="00AD1DC3">
              <w:rPr>
                <w:rStyle w:val="Strong"/>
              </w:rPr>
              <w:t>R</w:t>
            </w:r>
            <w:r w:rsidR="12C44452" w:rsidRPr="00AD1DC3">
              <w:rPr>
                <w:rStyle w:val="Strong"/>
              </w:rPr>
              <w:t>W</w:t>
            </w:r>
            <w:r w:rsidR="67B89C1B" w:rsidRPr="00AD1DC3">
              <w:rPr>
                <w:rStyle w:val="Strong"/>
              </w:rPr>
              <w:t>N</w:t>
            </w:r>
            <w:r w:rsidR="0A38EEC8" w:rsidRPr="00AD1DC3">
              <w:rPr>
                <w:rStyle w:val="Strong"/>
              </w:rPr>
              <w:t>-0</w:t>
            </w:r>
            <w:r w:rsidR="4ECD4801" w:rsidRPr="00AD1DC3">
              <w:rPr>
                <w:rStyle w:val="Strong"/>
              </w:rPr>
              <w:t>1</w:t>
            </w:r>
            <w:r w:rsidR="0A38EEC8" w:rsidRPr="00AD1DC3">
              <w:rPr>
                <w:rStyle w:val="Strong"/>
              </w:rPr>
              <w:t>, MA-</w:t>
            </w:r>
            <w:r w:rsidR="12C44452" w:rsidRPr="00AD1DC3">
              <w:rPr>
                <w:rStyle w:val="Strong"/>
              </w:rPr>
              <w:t>RW</w:t>
            </w:r>
            <w:r w:rsidR="156D318B" w:rsidRPr="00AD1DC3">
              <w:rPr>
                <w:rStyle w:val="Strong"/>
              </w:rPr>
              <w:t>N</w:t>
            </w:r>
            <w:r w:rsidR="0A38EEC8" w:rsidRPr="00AD1DC3">
              <w:rPr>
                <w:rStyle w:val="Strong"/>
              </w:rPr>
              <w:t>-0</w:t>
            </w:r>
            <w:r w:rsidR="72C1783A" w:rsidRPr="00AD1DC3">
              <w:rPr>
                <w:rStyle w:val="Strong"/>
              </w:rPr>
              <w:t>2,</w:t>
            </w:r>
            <w:r w:rsidR="4F1312CC" w:rsidRPr="00AD1DC3">
              <w:rPr>
                <w:rStyle w:val="Strong"/>
              </w:rPr>
              <w:t xml:space="preserve"> MA1-CSQ-01)</w:t>
            </w:r>
          </w:p>
          <w:p w14:paraId="1CBAF93D" w14:textId="1B69415F" w:rsidR="710C9DFF" w:rsidRDefault="5CD961DF" w:rsidP="4436ACE6">
            <w:pPr>
              <w:pStyle w:val="ListBullet"/>
              <w:rPr>
                <w:rFonts w:asciiTheme="minorHAnsi" w:eastAsiaTheme="minorEastAsia" w:hAnsiTheme="minorHAnsi" w:cstheme="minorBidi"/>
              </w:rPr>
            </w:pPr>
            <w:r w:rsidRPr="4436ACE6">
              <w:rPr>
                <w:rFonts w:eastAsia="Calibri"/>
              </w:rPr>
              <w:t xml:space="preserve">Can </w:t>
            </w:r>
            <w:r w:rsidR="0098538E">
              <w:rPr>
                <w:rFonts w:eastAsia="Calibri"/>
              </w:rPr>
              <w:t>students</w:t>
            </w:r>
            <w:r w:rsidRPr="4436ACE6">
              <w:rPr>
                <w:rFonts w:eastAsia="Calibri"/>
              </w:rPr>
              <w:t xml:space="preserve"> use flexible strategies to investigate addition on an equal</w:t>
            </w:r>
            <w:r w:rsidR="00051D76">
              <w:rPr>
                <w:rFonts w:eastAsia="Calibri"/>
              </w:rPr>
              <w:t>-</w:t>
            </w:r>
            <w:r w:rsidRPr="4436ACE6">
              <w:rPr>
                <w:rFonts w:eastAsia="Calibri"/>
              </w:rPr>
              <w:t>arm balance?</w:t>
            </w:r>
            <w:r w:rsidRPr="56F3011C">
              <w:rPr>
                <w:rFonts w:eastAsia="Calibri"/>
                <w:b/>
              </w:rPr>
              <w:t xml:space="preserve"> </w:t>
            </w:r>
            <w:r w:rsidR="620D2CB2" w:rsidRPr="00AD1DC3">
              <w:rPr>
                <w:rStyle w:val="Strong"/>
              </w:rPr>
              <w:t>(</w:t>
            </w:r>
            <w:r w:rsidR="00C907B5" w:rsidRPr="00AD1DC3">
              <w:rPr>
                <w:rStyle w:val="Strong"/>
              </w:rPr>
              <w:t>MAO-WM-01</w:t>
            </w:r>
            <w:r w:rsidR="620D2CB2" w:rsidRPr="00AD1DC3">
              <w:rPr>
                <w:rStyle w:val="Strong"/>
              </w:rPr>
              <w:t>, MA1-RWM-01, MA-</w:t>
            </w:r>
            <w:r w:rsidR="42D6E4DE" w:rsidRPr="00AD1DC3">
              <w:rPr>
                <w:rStyle w:val="Strong"/>
              </w:rPr>
              <w:t>RW</w:t>
            </w:r>
            <w:r w:rsidR="05DDF5DE" w:rsidRPr="00AD1DC3">
              <w:rPr>
                <w:rStyle w:val="Strong"/>
              </w:rPr>
              <w:t>N</w:t>
            </w:r>
            <w:r w:rsidR="620D2CB2" w:rsidRPr="00AD1DC3">
              <w:rPr>
                <w:rStyle w:val="Strong"/>
              </w:rPr>
              <w:t>-02, MA1-CSQ-01)</w:t>
            </w:r>
          </w:p>
          <w:p w14:paraId="7301562A" w14:textId="0EC8CDA6" w:rsidR="710C9DFF" w:rsidRPr="00AD1DC3" w:rsidRDefault="710C9DFF" w:rsidP="710C9DFF">
            <w:pPr>
              <w:pStyle w:val="ListBullet"/>
            </w:pPr>
            <w:r w:rsidRPr="710C9DFF">
              <w:rPr>
                <w:rFonts w:eastAsia="Arial"/>
              </w:rPr>
              <w:t xml:space="preserve">Can </w:t>
            </w:r>
            <w:r w:rsidR="0098538E">
              <w:rPr>
                <w:rFonts w:eastAsia="Arial"/>
              </w:rPr>
              <w:t>students</w:t>
            </w:r>
            <w:r w:rsidRPr="710C9DFF">
              <w:rPr>
                <w:rFonts w:eastAsia="Arial"/>
              </w:rPr>
              <w:t xml:space="preserve"> apply the terms ‘add’, ‘plus’, ‘equals’, ‘is equal to’, ‘is the </w:t>
            </w:r>
            <w:r w:rsidRPr="710C9DFF">
              <w:rPr>
                <w:rFonts w:eastAsia="Arial"/>
              </w:rPr>
              <w:lastRenderedPageBreak/>
              <w:t>same as’ when explaining their thinking</w:t>
            </w:r>
            <w:r w:rsidR="39017225" w:rsidRPr="2E234727">
              <w:rPr>
                <w:rFonts w:eastAsia="Arial"/>
              </w:rPr>
              <w:t>?</w:t>
            </w:r>
            <w:r w:rsidRPr="710C9DFF">
              <w:rPr>
                <w:rFonts w:eastAsia="Arial"/>
              </w:rPr>
              <w:t xml:space="preserve"> </w:t>
            </w:r>
            <w:r w:rsidRPr="00AD1DC3">
              <w:rPr>
                <w:rStyle w:val="Strong"/>
              </w:rPr>
              <w:t>(</w:t>
            </w:r>
            <w:r w:rsidR="001E204D" w:rsidRPr="00AD1DC3">
              <w:rPr>
                <w:rStyle w:val="Strong"/>
              </w:rPr>
              <w:t>MA</w:t>
            </w:r>
            <w:r w:rsidR="004430B8" w:rsidRPr="00AD1DC3">
              <w:rPr>
                <w:rStyle w:val="Strong"/>
              </w:rPr>
              <w:t>O</w:t>
            </w:r>
            <w:r w:rsidR="001E204D" w:rsidRPr="00AD1DC3">
              <w:rPr>
                <w:rStyle w:val="Strong"/>
              </w:rPr>
              <w:t>-WM-01, MA1-CSQ-01)</w:t>
            </w:r>
          </w:p>
          <w:p w14:paraId="36685B8E" w14:textId="05CECAD4" w:rsidR="001E204D" w:rsidRDefault="001E204D" w:rsidP="56F3011C">
            <w:pPr>
              <w:pStyle w:val="ListBullet"/>
              <w:numPr>
                <w:ilvl w:val="0"/>
                <w:numId w:val="0"/>
              </w:numPr>
            </w:pPr>
            <w:r w:rsidRPr="56F3011C">
              <w:t>What to collect:</w:t>
            </w:r>
          </w:p>
          <w:p w14:paraId="0FBB123E" w14:textId="33A92324" w:rsidR="001E204D" w:rsidRDefault="00C76EAF" w:rsidP="00CB63B6">
            <w:pPr>
              <w:pStyle w:val="ListBullet"/>
              <w:rPr>
                <w:rFonts w:asciiTheme="minorHAnsi" w:eastAsiaTheme="minorEastAsia" w:hAnsiTheme="minorHAnsi" w:cstheme="minorBidi"/>
              </w:rPr>
            </w:pPr>
            <w:r>
              <w:t>t</w:t>
            </w:r>
            <w:r w:rsidR="001E204D">
              <w:t xml:space="preserve">he </w:t>
            </w:r>
            <w:r w:rsidR="6118B43F">
              <w:t>students</w:t>
            </w:r>
            <w:r w:rsidR="2B77529D">
              <w:t>’</w:t>
            </w:r>
            <w:r w:rsidR="001E204D">
              <w:t xml:space="preserve"> equivalent number sentences </w:t>
            </w:r>
            <w:r w:rsidR="001E204D" w:rsidRPr="00AD1DC3">
              <w:rPr>
                <w:rStyle w:val="Strong"/>
              </w:rPr>
              <w:t>(MA</w:t>
            </w:r>
            <w:r w:rsidR="004430B8" w:rsidRPr="00AD1DC3">
              <w:rPr>
                <w:rStyle w:val="Strong"/>
              </w:rPr>
              <w:t>O</w:t>
            </w:r>
            <w:r w:rsidR="001E204D" w:rsidRPr="00AD1DC3">
              <w:rPr>
                <w:rStyle w:val="Strong"/>
              </w:rPr>
              <w:t>-WM-01, MA1-CSQ-01)</w:t>
            </w:r>
          </w:p>
        </w:tc>
        <w:tc>
          <w:tcPr>
            <w:tcW w:w="1667" w:type="pct"/>
          </w:tcPr>
          <w:p w14:paraId="58923C84" w14:textId="34A12FC1" w:rsidR="001E204D" w:rsidRDefault="5401AE58" w:rsidP="033918BA">
            <w:pPr>
              <w:rPr>
                <w:rFonts w:asciiTheme="minorHAnsi" w:eastAsiaTheme="minorEastAsia" w:hAnsiTheme="minorHAnsi" w:cstheme="minorBidi"/>
              </w:rPr>
            </w:pPr>
            <w:r w:rsidRPr="033918BA">
              <w:rPr>
                <w:rFonts w:eastAsia="Calibri"/>
              </w:rPr>
              <w:lastRenderedPageBreak/>
              <w:t xml:space="preserve">Students have difficulty finding an equivalent value for </w:t>
            </w:r>
            <w:r w:rsidR="5CD961DF">
              <w:t>8</w:t>
            </w:r>
            <w:r w:rsidR="00F55A3F">
              <w:t xml:space="preserve"> </w:t>
            </w:r>
            <w:r w:rsidR="5CD961DF">
              <w:t>+</w:t>
            </w:r>
            <w:r w:rsidR="00F55A3F">
              <w:t xml:space="preserve"> </w:t>
            </w:r>
            <w:r w:rsidR="5CD961DF">
              <w:t>8</w:t>
            </w:r>
            <w:r w:rsidR="00F55A3F">
              <w:t xml:space="preserve"> </w:t>
            </w:r>
            <w:r w:rsidR="5CD961DF">
              <w:t>+</w:t>
            </w:r>
            <w:r w:rsidR="00F55A3F">
              <w:t xml:space="preserve"> </w:t>
            </w:r>
            <w:r w:rsidR="5CD961DF">
              <w:t>6</w:t>
            </w:r>
            <w:r w:rsidR="4119F9B2">
              <w:t>.</w:t>
            </w:r>
          </w:p>
          <w:p w14:paraId="185D69E7" w14:textId="25A0D72D" w:rsidR="001E204D" w:rsidRDefault="5CD961DF" w:rsidP="4436ACE6">
            <w:pPr>
              <w:pStyle w:val="ListBullet"/>
            </w:pPr>
            <w:r w:rsidRPr="4436ACE6">
              <w:rPr>
                <w:rFonts w:eastAsia="Calibri"/>
              </w:rPr>
              <w:t xml:space="preserve">Students have their own </w:t>
            </w:r>
            <w:r w:rsidR="7E1F2909" w:rsidRPr="4436ACE6">
              <w:rPr>
                <w:rFonts w:eastAsia="Calibri"/>
              </w:rPr>
              <w:t xml:space="preserve">concrete </w:t>
            </w:r>
            <w:r w:rsidRPr="4436ACE6">
              <w:rPr>
                <w:rFonts w:eastAsia="Calibri"/>
              </w:rPr>
              <w:t>materials to manipulate</w:t>
            </w:r>
            <w:r w:rsidR="33E2EEA8" w:rsidRPr="4436ACE6">
              <w:rPr>
                <w:rFonts w:eastAsia="Calibri"/>
              </w:rPr>
              <w:t>. They make 8, 8 and 6.</w:t>
            </w:r>
          </w:p>
          <w:p w14:paraId="78D3C73A" w14:textId="23CA48A3" w:rsidR="001E204D" w:rsidRDefault="33E2EEA8" w:rsidP="4436ACE6">
            <w:pPr>
              <w:pStyle w:val="ListBullet"/>
            </w:pPr>
            <w:r w:rsidRPr="4436ACE6">
              <w:rPr>
                <w:rFonts w:eastAsia="Calibri"/>
              </w:rPr>
              <w:t xml:space="preserve">Manipulate these concrete materials into a different grouping. </w:t>
            </w:r>
            <w:r w:rsidR="093B50F2" w:rsidRPr="56F3011C">
              <w:rPr>
                <w:rFonts w:eastAsia="Calibri"/>
              </w:rPr>
              <w:t>For e</w:t>
            </w:r>
            <w:r w:rsidR="7BC0CEDC" w:rsidRPr="56F3011C">
              <w:rPr>
                <w:rFonts w:eastAsia="Calibri"/>
              </w:rPr>
              <w:t>xample</w:t>
            </w:r>
            <w:r w:rsidR="349D52C9" w:rsidRPr="56F3011C">
              <w:rPr>
                <w:rFonts w:eastAsia="Calibri"/>
              </w:rPr>
              <w:t>,</w:t>
            </w:r>
            <w:r w:rsidRPr="4436ACE6">
              <w:rPr>
                <w:rFonts w:eastAsia="Calibri"/>
              </w:rPr>
              <w:t xml:space="preserve"> 7, 9 and 6.</w:t>
            </w:r>
          </w:p>
        </w:tc>
        <w:tc>
          <w:tcPr>
            <w:tcW w:w="1667" w:type="pct"/>
          </w:tcPr>
          <w:p w14:paraId="6F8F0530" w14:textId="3895D0DE" w:rsidR="001E204D" w:rsidRDefault="423B5F84" w:rsidP="00CB63B6">
            <w:r>
              <w:t xml:space="preserve">Students easily find other quantities equal to </w:t>
            </w:r>
            <w:r w:rsidR="4F1312CC">
              <w:t>8</w:t>
            </w:r>
            <w:r w:rsidR="00F55A3F">
              <w:t xml:space="preserve"> </w:t>
            </w:r>
            <w:r w:rsidR="4F1312CC">
              <w:t>+</w:t>
            </w:r>
            <w:r w:rsidR="00F55A3F">
              <w:t xml:space="preserve"> </w:t>
            </w:r>
            <w:r w:rsidR="4F1312CC">
              <w:t>8</w:t>
            </w:r>
            <w:r w:rsidR="00F55A3F">
              <w:t xml:space="preserve"> </w:t>
            </w:r>
            <w:r w:rsidR="4F1312CC">
              <w:t>+</w:t>
            </w:r>
            <w:r w:rsidR="00F55A3F">
              <w:t xml:space="preserve"> </w:t>
            </w:r>
            <w:r w:rsidR="4F1312CC">
              <w:t>6</w:t>
            </w:r>
            <w:r w:rsidR="6134FF6F">
              <w:t>.</w:t>
            </w:r>
          </w:p>
          <w:p w14:paraId="5CC6EBDC" w14:textId="379F0230" w:rsidR="001E204D" w:rsidRDefault="1B2815BD" w:rsidP="00CB63B6">
            <w:pPr>
              <w:pStyle w:val="ListBullet"/>
            </w:pPr>
            <w:r>
              <w:t xml:space="preserve">Ask </w:t>
            </w:r>
            <w:r w:rsidR="0418C02A">
              <w:t>students to propose</w:t>
            </w:r>
            <w:r>
              <w:t xml:space="preserve"> another way</w:t>
            </w:r>
            <w:r w:rsidR="18951136">
              <w:t>.</w:t>
            </w:r>
            <w:r>
              <w:t xml:space="preserve"> S</w:t>
            </w:r>
            <w:r w:rsidR="4F1312CC">
              <w:t>tudents</w:t>
            </w:r>
            <w:r w:rsidR="001E204D">
              <w:t xml:space="preserve"> explore a third example and record their reasoning.</w:t>
            </w:r>
          </w:p>
          <w:p w14:paraId="53C9D4BF" w14:textId="79D56FC7" w:rsidR="001E204D" w:rsidRDefault="262F5684" w:rsidP="00A468FF">
            <w:pPr>
              <w:pStyle w:val="ListBullet"/>
            </w:pPr>
            <w:r w:rsidRPr="033918BA">
              <w:rPr>
                <w:rFonts w:eastAsia="Calibri"/>
              </w:rPr>
              <w:t xml:space="preserve">Explain that </w:t>
            </w:r>
            <w:r w:rsidR="5D99CFF8" w:rsidRPr="033918BA">
              <w:rPr>
                <w:rFonts w:eastAsia="Calibri"/>
              </w:rPr>
              <w:t>students</w:t>
            </w:r>
            <w:r w:rsidRPr="033918BA">
              <w:rPr>
                <w:rFonts w:eastAsia="Calibri"/>
              </w:rPr>
              <w:t xml:space="preserve"> do not only have to use addition</w:t>
            </w:r>
            <w:r w:rsidR="547F753A" w:rsidRPr="033918BA">
              <w:rPr>
                <w:rFonts w:eastAsia="Calibri"/>
              </w:rPr>
              <w:t>.</w:t>
            </w:r>
            <w:r w:rsidRPr="033918BA">
              <w:rPr>
                <w:rFonts w:eastAsia="Calibri"/>
              </w:rPr>
              <w:t xml:space="preserve"> </w:t>
            </w:r>
            <w:r w:rsidR="0C8B0D35" w:rsidRPr="033918BA">
              <w:rPr>
                <w:rFonts w:eastAsia="Calibri"/>
              </w:rPr>
              <w:t>They</w:t>
            </w:r>
            <w:r w:rsidRPr="033918BA">
              <w:rPr>
                <w:rFonts w:eastAsia="Calibri"/>
              </w:rPr>
              <w:t xml:space="preserve"> could use other operations</w:t>
            </w:r>
            <w:r w:rsidR="710CFD78" w:rsidRPr="033918BA">
              <w:rPr>
                <w:rFonts w:eastAsia="Calibri"/>
              </w:rPr>
              <w:t>,</w:t>
            </w:r>
            <w:r w:rsidRPr="033918BA">
              <w:rPr>
                <w:rFonts w:eastAsia="Calibri"/>
              </w:rPr>
              <w:t xml:space="preserve"> </w:t>
            </w:r>
            <w:r w:rsidR="33D40808" w:rsidRPr="033918BA">
              <w:rPr>
                <w:rFonts w:eastAsia="Calibri"/>
              </w:rPr>
              <w:t>f</w:t>
            </w:r>
            <w:r w:rsidR="0098538E" w:rsidRPr="033918BA">
              <w:rPr>
                <w:rFonts w:eastAsia="Calibri"/>
              </w:rPr>
              <w:t>or e</w:t>
            </w:r>
            <w:r w:rsidRPr="033918BA">
              <w:rPr>
                <w:rFonts w:eastAsia="Calibri"/>
              </w:rPr>
              <w:t>xample</w:t>
            </w:r>
            <w:r w:rsidR="0098538E" w:rsidRPr="033918BA">
              <w:rPr>
                <w:rFonts w:eastAsia="Calibri"/>
              </w:rPr>
              <w:t>,</w:t>
            </w:r>
            <w:r w:rsidRPr="033918BA">
              <w:rPr>
                <w:rFonts w:eastAsia="Calibri"/>
              </w:rPr>
              <w:t xml:space="preserve"> 32</w:t>
            </w:r>
            <w:r w:rsidR="00AB0348">
              <w:rPr>
                <w:rFonts w:eastAsia="Calibri"/>
              </w:rPr>
              <w:t xml:space="preserve"> </w:t>
            </w:r>
            <w:r w:rsidR="009C749A">
              <w:rPr>
                <w:rFonts w:eastAsia="Calibri"/>
              </w:rPr>
              <w:t>−</w:t>
            </w:r>
            <w:r w:rsidR="00AB0348">
              <w:rPr>
                <w:rFonts w:eastAsia="Calibri"/>
              </w:rPr>
              <w:t xml:space="preserve"> </w:t>
            </w:r>
            <w:r w:rsidR="27B86F2C" w:rsidRPr="033918BA">
              <w:rPr>
                <w:rFonts w:eastAsia="Calibri"/>
              </w:rPr>
              <w:t>10</w:t>
            </w:r>
            <w:r w:rsidR="0098538E" w:rsidRPr="033918BA">
              <w:rPr>
                <w:rFonts w:eastAsia="Calibri"/>
              </w:rPr>
              <w:t>.</w:t>
            </w:r>
          </w:p>
        </w:tc>
      </w:tr>
    </w:tbl>
    <w:p w14:paraId="0FD4DDCE" w14:textId="77777777" w:rsidR="00F1230E" w:rsidRDefault="00F1230E" w:rsidP="004B4A1E">
      <w:pPr>
        <w:pStyle w:val="Heading2"/>
      </w:pPr>
      <w:bookmarkStart w:id="69" w:name="_Lesson_5:_Fruit"/>
      <w:bookmarkStart w:id="70" w:name="_Toc114225353"/>
      <w:bookmarkStart w:id="71" w:name="_Toc114225405"/>
      <w:bookmarkEnd w:id="69"/>
      <w:r>
        <w:br w:type="page"/>
      </w:r>
    </w:p>
    <w:p w14:paraId="64333AA5" w14:textId="0FC19098" w:rsidR="001E204D" w:rsidRPr="004B4A1E" w:rsidRDefault="21780BB3" w:rsidP="004B4A1E">
      <w:pPr>
        <w:pStyle w:val="Heading2"/>
      </w:pPr>
      <w:bookmarkStart w:id="72" w:name="_Toc129010743"/>
      <w:r w:rsidRPr="004B4A1E">
        <w:lastRenderedPageBreak/>
        <w:t xml:space="preserve">Lesson 5: Fruit </w:t>
      </w:r>
      <w:r w:rsidR="7EC2E2F9" w:rsidRPr="004B4A1E">
        <w:t>s</w:t>
      </w:r>
      <w:r w:rsidR="6BAEB984" w:rsidRPr="004B4A1E">
        <w:t>hop</w:t>
      </w:r>
      <w:r w:rsidRPr="004B4A1E">
        <w:t xml:space="preserve"> 1</w:t>
      </w:r>
      <w:bookmarkEnd w:id="70"/>
      <w:bookmarkEnd w:id="71"/>
      <w:bookmarkEnd w:id="72"/>
    </w:p>
    <w:p w14:paraId="1C5DA9B7" w14:textId="7B5C0AD8" w:rsidR="001E204D" w:rsidRDefault="21780BB3" w:rsidP="004B4A1E">
      <w:pPr>
        <w:pStyle w:val="Featurepink"/>
      </w:pPr>
      <w:r w:rsidRPr="2E234727">
        <w:rPr>
          <w:rStyle w:val="Strong"/>
        </w:rPr>
        <w:t>Core concept</w:t>
      </w:r>
      <w:r w:rsidRPr="2E234727">
        <w:rPr>
          <w:b/>
        </w:rPr>
        <w:t>:</w:t>
      </w:r>
      <w:r>
        <w:t xml:space="preserve"> </w:t>
      </w:r>
      <w:r w:rsidR="289955CC">
        <w:t>A</w:t>
      </w:r>
      <w:r w:rsidR="6674883C">
        <w:t xml:space="preserve"> range of mental and written strategies </w:t>
      </w:r>
      <w:r w:rsidR="784EBC09">
        <w:t xml:space="preserve">can be used </w:t>
      </w:r>
      <w:r w:rsidR="6674883C">
        <w:t xml:space="preserve">to </w:t>
      </w:r>
      <w:r w:rsidR="15A44423">
        <w:t>solve problems</w:t>
      </w:r>
      <w:r w:rsidR="59678BE3">
        <w:t>.</w:t>
      </w:r>
    </w:p>
    <w:p w14:paraId="5044A480" w14:textId="77777777" w:rsidR="001E204D" w:rsidRPr="00D452DC" w:rsidRDefault="001E204D" w:rsidP="001E204D">
      <w:r w:rsidRPr="56F3011C">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6DD221E6" w14:textId="77777777" w:rsidTr="004B4A1E">
        <w:trPr>
          <w:cnfStyle w:val="100000000000" w:firstRow="1" w:lastRow="0" w:firstColumn="0" w:lastColumn="0" w:oddVBand="0" w:evenVBand="0" w:oddHBand="0" w:evenHBand="0" w:firstRowFirstColumn="0" w:firstRowLastColumn="0" w:lastRowFirstColumn="0" w:lastRowLastColumn="0"/>
        </w:trPr>
        <w:tc>
          <w:tcPr>
            <w:tcW w:w="2500" w:type="pct"/>
          </w:tcPr>
          <w:p w14:paraId="7467A63A" w14:textId="055258E9" w:rsidR="001E204D" w:rsidRPr="00D452DC" w:rsidRDefault="001E204D" w:rsidP="00CB63B6">
            <w:r w:rsidRPr="56F3011C">
              <w:t>Learning intentions</w:t>
            </w:r>
          </w:p>
        </w:tc>
        <w:tc>
          <w:tcPr>
            <w:tcW w:w="2500" w:type="pct"/>
          </w:tcPr>
          <w:p w14:paraId="4760F635" w14:textId="77777777" w:rsidR="001E204D" w:rsidRPr="00D452DC" w:rsidRDefault="001E204D" w:rsidP="00CB63B6">
            <w:r w:rsidRPr="56F3011C">
              <w:t>Success criteria</w:t>
            </w:r>
          </w:p>
        </w:tc>
      </w:tr>
      <w:tr w:rsidR="001E204D" w14:paraId="3F4AAEC9" w14:textId="77777777" w:rsidTr="004B4A1E">
        <w:trPr>
          <w:cnfStyle w:val="000000100000" w:firstRow="0" w:lastRow="0" w:firstColumn="0" w:lastColumn="0" w:oddVBand="0" w:evenVBand="0" w:oddHBand="1" w:evenHBand="0" w:firstRowFirstColumn="0" w:firstRowLastColumn="0" w:lastRowFirstColumn="0" w:lastRowLastColumn="0"/>
        </w:trPr>
        <w:tc>
          <w:tcPr>
            <w:tcW w:w="2500" w:type="pct"/>
          </w:tcPr>
          <w:p w14:paraId="316B5BCF" w14:textId="77777777" w:rsidR="001E204D" w:rsidRPr="00D452DC" w:rsidRDefault="001E204D" w:rsidP="00CB63B6">
            <w:r w:rsidRPr="56F3011C">
              <w:t>Students are learning that:</w:t>
            </w:r>
          </w:p>
          <w:p w14:paraId="7EADD35C" w14:textId="3DAD087E" w:rsidR="001E204D" w:rsidRDefault="080316DE" w:rsidP="00CB63B6">
            <w:pPr>
              <w:pStyle w:val="ListBullet"/>
              <w:rPr>
                <w:color w:val="000000" w:themeColor="text1"/>
              </w:rPr>
            </w:pPr>
            <w:r w:rsidRPr="56F3011C">
              <w:t>m</w:t>
            </w:r>
            <w:r w:rsidR="1556DEB5" w:rsidRPr="56F3011C">
              <w:t>ultiplication</w:t>
            </w:r>
            <w:r w:rsidR="071C4586">
              <w:t xml:space="preserve"> can </w:t>
            </w:r>
            <w:r w:rsidR="251D1367">
              <w:t xml:space="preserve">be </w:t>
            </w:r>
            <w:r w:rsidR="02EBD3D5">
              <w:t>shown in</w:t>
            </w:r>
            <w:r w:rsidR="071C4586">
              <w:t xml:space="preserve"> different structures such as </w:t>
            </w:r>
            <w:proofErr w:type="gramStart"/>
            <w:r w:rsidR="071C4586">
              <w:t>arrays</w:t>
            </w:r>
            <w:proofErr w:type="gramEnd"/>
          </w:p>
          <w:p w14:paraId="52920E72" w14:textId="76CDCAD3" w:rsidR="071C4586" w:rsidRPr="004B4A1E" w:rsidRDefault="411A36E7" w:rsidP="071C4586">
            <w:pPr>
              <w:pStyle w:val="ListBullet"/>
            </w:pPr>
            <w:r w:rsidRPr="56F3011C">
              <w:t>a</w:t>
            </w:r>
            <w:r w:rsidR="679E1115" w:rsidRPr="56F3011C">
              <w:t>rrays</w:t>
            </w:r>
            <w:r w:rsidR="071C4586">
              <w:t xml:space="preserve"> have equal rows and equal </w:t>
            </w:r>
            <w:proofErr w:type="gramStart"/>
            <w:r w:rsidR="071C4586">
              <w:t>columns</w:t>
            </w:r>
            <w:proofErr w:type="gramEnd"/>
          </w:p>
          <w:p w14:paraId="26AC93CD" w14:textId="563063D8" w:rsidR="001E204D" w:rsidRDefault="300FAAA9" w:rsidP="00CB63B6">
            <w:pPr>
              <w:pStyle w:val="ListBullet"/>
              <w:rPr>
                <w:color w:val="000000" w:themeColor="text1"/>
              </w:rPr>
            </w:pPr>
            <w:r w:rsidRPr="56F3011C">
              <w:t>e</w:t>
            </w:r>
            <w:r w:rsidR="1556DEB5" w:rsidRPr="56F3011C">
              <w:t>fficient</w:t>
            </w:r>
            <w:r w:rsidR="071C4586">
              <w:t xml:space="preserve"> strategies </w:t>
            </w:r>
            <w:r w:rsidR="1A0E8928">
              <w:t xml:space="preserve">can be used </w:t>
            </w:r>
            <w:r w:rsidR="071C4586">
              <w:t>to calculate the total number of objects in an array</w:t>
            </w:r>
            <w:r w:rsidR="09C30405" w:rsidRPr="56F3011C">
              <w:t>.</w:t>
            </w:r>
          </w:p>
        </w:tc>
        <w:tc>
          <w:tcPr>
            <w:tcW w:w="2500" w:type="pct"/>
          </w:tcPr>
          <w:p w14:paraId="45AEE96D" w14:textId="77777777" w:rsidR="001E204D" w:rsidRPr="00D452DC" w:rsidRDefault="21780BB3" w:rsidP="00CB63B6">
            <w:r w:rsidRPr="56F3011C">
              <w:t>Students can:</w:t>
            </w:r>
          </w:p>
          <w:p w14:paraId="7AC752DC" w14:textId="185D72B9" w:rsidR="001E204D" w:rsidRPr="004B4A1E" w:rsidRDefault="0750491E" w:rsidP="771A8EF7">
            <w:pPr>
              <w:pStyle w:val="ListBullet"/>
            </w:pPr>
            <w:r w:rsidRPr="56F3011C">
              <w:t>s</w:t>
            </w:r>
            <w:r w:rsidR="679E1115" w:rsidRPr="56F3011C">
              <w:t>ee</w:t>
            </w:r>
            <w:r w:rsidR="071C4586">
              <w:t xml:space="preserve"> the number of objects in an </w:t>
            </w:r>
            <w:proofErr w:type="gramStart"/>
            <w:r w:rsidR="071C4586">
              <w:t>array</w:t>
            </w:r>
            <w:proofErr w:type="gramEnd"/>
          </w:p>
          <w:p w14:paraId="79A3F1B1" w14:textId="24748287" w:rsidR="001E204D" w:rsidRPr="004B4A1E" w:rsidRDefault="635982DC" w:rsidP="2E49A110">
            <w:pPr>
              <w:pStyle w:val="ListBullet"/>
            </w:pPr>
            <w:r w:rsidRPr="56F3011C">
              <w:t>e</w:t>
            </w:r>
            <w:r w:rsidR="679E1115" w:rsidRPr="56F3011C">
              <w:t>xplain</w:t>
            </w:r>
            <w:r w:rsidR="071C4586">
              <w:t xml:space="preserve"> the difference between rows and </w:t>
            </w:r>
            <w:proofErr w:type="gramStart"/>
            <w:r w:rsidR="071C4586">
              <w:t>columns</w:t>
            </w:r>
            <w:proofErr w:type="gramEnd"/>
          </w:p>
          <w:p w14:paraId="671C2F2D" w14:textId="360FCB57" w:rsidR="001E204D" w:rsidRDefault="7ACFBF3D" w:rsidP="2E49A110">
            <w:pPr>
              <w:pStyle w:val="ListBullet"/>
              <w:rPr>
                <w:rFonts w:asciiTheme="minorHAnsi" w:eastAsiaTheme="minorEastAsia" w:hAnsiTheme="minorHAnsi" w:cstheme="minorBidi"/>
                <w:color w:val="000000" w:themeColor="text1"/>
              </w:rPr>
            </w:pPr>
            <w:r w:rsidRPr="56F3011C">
              <w:t>u</w:t>
            </w:r>
            <w:r w:rsidR="679E1115" w:rsidRPr="56F3011C">
              <w:t>se</w:t>
            </w:r>
            <w:r w:rsidR="071C4586">
              <w:t xml:space="preserve"> skip counting or repeated addition to find the total of a collection</w:t>
            </w:r>
            <w:r w:rsidR="12AB3DA8" w:rsidRPr="56F3011C">
              <w:t>.</w:t>
            </w:r>
          </w:p>
        </w:tc>
      </w:tr>
    </w:tbl>
    <w:p w14:paraId="69003BF3" w14:textId="37F6299C" w:rsidR="001E204D" w:rsidRPr="00E04DAF" w:rsidRDefault="21780BB3" w:rsidP="001E204D">
      <w:pPr>
        <w:pStyle w:val="Heading3"/>
        <w:rPr>
          <w:color w:val="1F3864" w:themeColor="accent1" w:themeShade="80"/>
        </w:rPr>
      </w:pPr>
      <w:bookmarkStart w:id="73" w:name="_Toc114225354"/>
      <w:bookmarkStart w:id="74" w:name="_Toc114225406"/>
      <w:bookmarkStart w:id="75" w:name="_Toc129010744"/>
      <w:r w:rsidRPr="56F3011C">
        <w:rPr>
          <w:color w:val="1F3864" w:themeColor="accent1" w:themeShade="80"/>
        </w:rPr>
        <w:t xml:space="preserve">Daily number sense: Dot </w:t>
      </w:r>
      <w:r w:rsidR="00EC1F69">
        <w:rPr>
          <w:color w:val="1F3864" w:themeColor="accent1" w:themeShade="80"/>
        </w:rPr>
        <w:t>t</w:t>
      </w:r>
      <w:r w:rsidR="6BAEB984" w:rsidRPr="56F3011C">
        <w:rPr>
          <w:color w:val="1F3864" w:themeColor="accent1" w:themeShade="80"/>
        </w:rPr>
        <w:t>alk</w:t>
      </w:r>
      <w:r w:rsidRPr="56F3011C">
        <w:rPr>
          <w:color w:val="1F3864" w:themeColor="accent1" w:themeShade="80"/>
        </w:rPr>
        <w:t xml:space="preserve"> – 10 minutes</w:t>
      </w:r>
      <w:bookmarkEnd w:id="73"/>
      <w:bookmarkEnd w:id="74"/>
      <w:bookmarkEnd w:id="75"/>
    </w:p>
    <w:p w14:paraId="3424AE3D" w14:textId="5CC3C7FB" w:rsidR="001E204D" w:rsidRPr="001156F3" w:rsidRDefault="001E204D" w:rsidP="00185B30">
      <w:pPr>
        <w:pStyle w:val="ListNumber"/>
        <w:numPr>
          <w:ilvl w:val="0"/>
          <w:numId w:val="41"/>
        </w:numPr>
      </w:pPr>
      <w:r w:rsidRPr="001156F3">
        <w:t xml:space="preserve">Build student understanding of subitising by quickly sharing a collection of dots and asking how many dots they see. Let students know they will not have time to count the dots one at a time, so as mathematicians they will need to visualise what they </w:t>
      </w:r>
      <w:r w:rsidR="00F55A3F">
        <w:t>see</w:t>
      </w:r>
      <w:r w:rsidR="00F55A3F" w:rsidRPr="001156F3">
        <w:t xml:space="preserve"> </w:t>
      </w:r>
      <w:r w:rsidRPr="001156F3">
        <w:t>to help them work it out.</w:t>
      </w:r>
    </w:p>
    <w:p w14:paraId="40584003" w14:textId="71B074C0" w:rsidR="001156F3" w:rsidRDefault="136EC40D" w:rsidP="001156F3">
      <w:pPr>
        <w:pStyle w:val="ListNumber"/>
      </w:pPr>
      <w:r w:rsidRPr="001156F3">
        <w:t xml:space="preserve">Show students </w:t>
      </w:r>
      <w:hyperlink w:anchor="_Resource_7:_3" w:history="1">
        <w:r w:rsidR="00AF5188">
          <w:rPr>
            <w:rStyle w:val="Hyperlink"/>
          </w:rPr>
          <w:t>Resource 7: Dot cards</w:t>
        </w:r>
      </w:hyperlink>
      <w:r w:rsidRPr="001156F3">
        <w:t xml:space="preserve"> for 2</w:t>
      </w:r>
      <w:r w:rsidR="00D95063">
        <w:t>-</w:t>
      </w:r>
      <w:r w:rsidRPr="001156F3">
        <w:t>3 seconds and then hide.</w:t>
      </w:r>
    </w:p>
    <w:p w14:paraId="70D474A6" w14:textId="24BE75D0" w:rsidR="001E204D" w:rsidRPr="001156F3" w:rsidRDefault="136EC40D" w:rsidP="001156F3">
      <w:pPr>
        <w:pStyle w:val="ListNumber"/>
      </w:pPr>
      <w:r w:rsidRPr="001156F3">
        <w:t xml:space="preserve">Ask </w:t>
      </w:r>
      <w:r w:rsidR="001156F3">
        <w:t>students</w:t>
      </w:r>
      <w:r w:rsidRPr="001156F3">
        <w:t>:</w:t>
      </w:r>
    </w:p>
    <w:p w14:paraId="7719C89D" w14:textId="61988443" w:rsidR="136EC40D" w:rsidRPr="001156F3" w:rsidRDefault="136EC40D" w:rsidP="001156F3">
      <w:pPr>
        <w:pStyle w:val="ListBullet"/>
        <w:ind w:left="1134"/>
      </w:pPr>
      <w:r w:rsidRPr="001156F3">
        <w:lastRenderedPageBreak/>
        <w:t>How many dots did you see?</w:t>
      </w:r>
    </w:p>
    <w:p w14:paraId="3EFB39CB" w14:textId="4B41D0BC" w:rsidR="136EC40D" w:rsidRPr="001156F3" w:rsidRDefault="136EC40D" w:rsidP="001156F3">
      <w:pPr>
        <w:pStyle w:val="ListBullet"/>
        <w:ind w:left="1134"/>
      </w:pPr>
      <w:r w:rsidRPr="001156F3">
        <w:t>How did you see them?</w:t>
      </w:r>
    </w:p>
    <w:p w14:paraId="0C51554E" w14:textId="0C495B12" w:rsidR="136EC40D" w:rsidRPr="00185B30" w:rsidRDefault="136EC40D" w:rsidP="00185B30">
      <w:pPr>
        <w:pStyle w:val="ListNumber"/>
      </w:pPr>
      <w:r w:rsidRPr="00185B30">
        <w:t xml:space="preserve">Provide individual thinking time and then </w:t>
      </w:r>
      <w:r w:rsidR="00F55A3F">
        <w:t xml:space="preserve">have </w:t>
      </w:r>
      <w:r w:rsidR="0C78DB39" w:rsidRPr="00185B30">
        <w:t>student</w:t>
      </w:r>
      <w:r w:rsidR="16F658BB" w:rsidRPr="00185B30">
        <w:t>s</w:t>
      </w:r>
      <w:r w:rsidR="0C78DB39" w:rsidRPr="00185B30">
        <w:t xml:space="preserve"> </w:t>
      </w:r>
      <w:r w:rsidRPr="00185B30">
        <w:t>share their ideas. Monitor student conversations, preparing to ask some students to share how they saw the collection of dots.</w:t>
      </w:r>
    </w:p>
    <w:p w14:paraId="29DB4DF3" w14:textId="03484AB4" w:rsidR="136EC40D" w:rsidRPr="00AF5188" w:rsidRDefault="136EC40D" w:rsidP="00185B30">
      <w:pPr>
        <w:pStyle w:val="ListNumber"/>
      </w:pPr>
      <w:r w:rsidRPr="00AF5188">
        <w:t>Reveal the dot card and invite selected students to share their thoughts with the class. Record student thinking.</w:t>
      </w:r>
    </w:p>
    <w:p w14:paraId="0495FBF1" w14:textId="24872758" w:rsidR="001E204D" w:rsidRPr="00185B30" w:rsidRDefault="21780BB3" w:rsidP="00185B30">
      <w:pPr>
        <w:pStyle w:val="Heading3"/>
      </w:pPr>
      <w:bookmarkStart w:id="76" w:name="_Toc114225355"/>
      <w:bookmarkStart w:id="77" w:name="_Toc114225407"/>
      <w:bookmarkStart w:id="78" w:name="_Toc129010745"/>
      <w:r w:rsidRPr="00185B30">
        <w:t>Investigating multiplication – 40 minutes</w:t>
      </w:r>
      <w:bookmarkEnd w:id="76"/>
      <w:bookmarkEnd w:id="77"/>
      <w:bookmarkEnd w:id="78"/>
    </w:p>
    <w:p w14:paraId="63602AC6" w14:textId="082D5EEA" w:rsidR="00BE6C4A" w:rsidRPr="00185B30" w:rsidRDefault="00185B30" w:rsidP="00185B30">
      <w:pPr>
        <w:pStyle w:val="FeatureBox"/>
      </w:pPr>
      <w:r>
        <w:t>This lesson has been a</w:t>
      </w:r>
      <w:r w:rsidR="00BE6C4A" w:rsidRPr="00185B30">
        <w:t xml:space="preserve">dapted from </w:t>
      </w:r>
      <w:hyperlink r:id="rId33" w:history="1">
        <w:r w:rsidR="00551EBC" w:rsidRPr="00185B30">
          <w:rPr>
            <w:rStyle w:val="Hyperlink"/>
          </w:rPr>
          <w:t xml:space="preserve">Multiplication: </w:t>
        </w:r>
        <w:proofErr w:type="spellStart"/>
        <w:r w:rsidR="00551EBC" w:rsidRPr="00185B30">
          <w:rPr>
            <w:rStyle w:val="Hyperlink"/>
          </w:rPr>
          <w:t>reSolve</w:t>
        </w:r>
        <w:proofErr w:type="spellEnd"/>
        <w:r w:rsidR="00551EBC" w:rsidRPr="00185B30">
          <w:rPr>
            <w:rStyle w:val="Hyperlink"/>
          </w:rPr>
          <w:t xml:space="preserve"> Fruit Shop</w:t>
        </w:r>
      </w:hyperlink>
      <w:r w:rsidR="00A52B19" w:rsidRPr="00A52B19">
        <w:t>.</w:t>
      </w:r>
    </w:p>
    <w:p w14:paraId="53CF9EFD" w14:textId="1F99B9A7" w:rsidR="001E204D" w:rsidRPr="00185B30" w:rsidRDefault="21780BB3" w:rsidP="00185B30">
      <w:pPr>
        <w:pStyle w:val="ListNumber"/>
      </w:pPr>
      <w:r w:rsidRPr="00185B30">
        <w:t xml:space="preserve">Show students </w:t>
      </w:r>
      <w:hyperlink w:anchor="_Resource_8:_Fruit">
        <w:r w:rsidR="6B5DE4B4" w:rsidRPr="00185B30">
          <w:rPr>
            <w:rStyle w:val="Hyperlink"/>
          </w:rPr>
          <w:t xml:space="preserve">Resource </w:t>
        </w:r>
        <w:r w:rsidR="4121B072" w:rsidRPr="00185B30">
          <w:rPr>
            <w:rStyle w:val="Hyperlink"/>
          </w:rPr>
          <w:t>8</w:t>
        </w:r>
        <w:r w:rsidR="019A5C8F" w:rsidRPr="00185B30">
          <w:rPr>
            <w:rStyle w:val="Hyperlink"/>
          </w:rPr>
          <w:t xml:space="preserve">: </w:t>
        </w:r>
        <w:r w:rsidR="00C17DDD" w:rsidRPr="00185B30">
          <w:rPr>
            <w:rStyle w:val="Hyperlink"/>
          </w:rPr>
          <w:t>F</w:t>
        </w:r>
        <w:r w:rsidR="6B5DE4B4" w:rsidRPr="00185B30">
          <w:rPr>
            <w:rStyle w:val="Hyperlink"/>
          </w:rPr>
          <w:t xml:space="preserve">ruit </w:t>
        </w:r>
        <w:r w:rsidR="7E788E10" w:rsidRPr="00185B30">
          <w:rPr>
            <w:rStyle w:val="Hyperlink"/>
          </w:rPr>
          <w:t>s</w:t>
        </w:r>
        <w:r w:rsidR="6B5DE4B4" w:rsidRPr="00185B30">
          <w:rPr>
            <w:rStyle w:val="Hyperlink"/>
          </w:rPr>
          <w:t>hop</w:t>
        </w:r>
        <w:r w:rsidR="33C96E61" w:rsidRPr="00185B30">
          <w:rPr>
            <w:rStyle w:val="Hyperlink"/>
          </w:rPr>
          <w:t xml:space="preserve"> 1</w:t>
        </w:r>
      </w:hyperlink>
      <w:r w:rsidR="6B5DE4B4" w:rsidRPr="00185B30">
        <w:t>.</w:t>
      </w:r>
      <w:r w:rsidRPr="00185B30">
        <w:t xml:space="preserve"> Students explore the different details</w:t>
      </w:r>
      <w:r w:rsidR="7CB7ADC2" w:rsidRPr="00185B30">
        <w:t xml:space="preserve"> in the picture</w:t>
      </w:r>
      <w:r w:rsidRPr="00185B30">
        <w:t>.</w:t>
      </w:r>
    </w:p>
    <w:p w14:paraId="659D4168" w14:textId="0538FD97" w:rsidR="071C4586" w:rsidRPr="00185B30" w:rsidRDefault="071C4586" w:rsidP="00185B30">
      <w:pPr>
        <w:pStyle w:val="ListNumber"/>
      </w:pPr>
      <w:r w:rsidRPr="00185B30">
        <w:t>As a class, discuss what students notice and wonder about the image.</w:t>
      </w:r>
    </w:p>
    <w:p w14:paraId="00966756" w14:textId="6C25EE12" w:rsidR="071C4586" w:rsidRPr="00185B30" w:rsidRDefault="071C4586" w:rsidP="00185B30">
      <w:pPr>
        <w:pStyle w:val="ListNumber"/>
      </w:pPr>
      <w:r w:rsidRPr="00185B30">
        <w:t xml:space="preserve">Ask students what multiplication they can see in the picture. </w:t>
      </w:r>
      <w:r w:rsidR="1518A576" w:rsidRPr="00185B30">
        <w:t>M</w:t>
      </w:r>
      <w:r w:rsidRPr="00185B30">
        <w:t>odel mathematical language to support student understanding.</w:t>
      </w:r>
    </w:p>
    <w:p w14:paraId="578753A8" w14:textId="3E61DF16" w:rsidR="071C4586" w:rsidRPr="00185B30" w:rsidRDefault="071C4586" w:rsidP="00185B30">
      <w:pPr>
        <w:pStyle w:val="ListNumber"/>
      </w:pPr>
      <w:r w:rsidRPr="00185B30">
        <w:t>Students work individually or in pairs to determine how many pieces of fruit are in each array. Students create a poster to record their thinking.</w:t>
      </w:r>
    </w:p>
    <w:p w14:paraId="48B0B319" w14:textId="6A40ADAE" w:rsidR="071C4586" w:rsidRPr="00185B30" w:rsidRDefault="071C4586" w:rsidP="00185B30">
      <w:pPr>
        <w:pStyle w:val="ListNumber"/>
      </w:pPr>
      <w:r w:rsidRPr="00185B30">
        <w:t xml:space="preserve">Conduct a </w:t>
      </w:r>
      <w:hyperlink r:id="rId34">
        <w:r w:rsidRPr="006A2D4F">
          <w:rPr>
            <w:rStyle w:val="Hyperlink"/>
          </w:rPr>
          <w:t>gallery walk</w:t>
        </w:r>
      </w:hyperlink>
      <w:r w:rsidRPr="00185B30">
        <w:t xml:space="preserve"> to look at the different examples of multiplication found.</w:t>
      </w:r>
    </w:p>
    <w:p w14:paraId="6F2D85C4" w14:textId="2D2A224D" w:rsidR="5F115742" w:rsidRPr="00185B30" w:rsidRDefault="58C9F6D8" w:rsidP="00185B30">
      <w:pPr>
        <w:pStyle w:val="ListNumber"/>
      </w:pPr>
      <w:r w:rsidRPr="00185B30">
        <w:t xml:space="preserve">Show students </w:t>
      </w:r>
      <w:hyperlink w:anchor="_Resource_9:_Fruit" w:history="1">
        <w:r w:rsidR="4B8005AB" w:rsidRPr="006A2D4F">
          <w:rPr>
            <w:rStyle w:val="Hyperlink"/>
          </w:rPr>
          <w:t>Resource</w:t>
        </w:r>
        <w:r w:rsidRPr="006A2D4F">
          <w:rPr>
            <w:rStyle w:val="Hyperlink"/>
          </w:rPr>
          <w:t xml:space="preserve"> </w:t>
        </w:r>
        <w:r w:rsidR="72E2B21E" w:rsidRPr="006A2D4F">
          <w:rPr>
            <w:rStyle w:val="Hyperlink"/>
          </w:rPr>
          <w:t xml:space="preserve">9: </w:t>
        </w:r>
        <w:r w:rsidR="00717246" w:rsidRPr="006A2D4F">
          <w:rPr>
            <w:rStyle w:val="Hyperlink"/>
          </w:rPr>
          <w:t>F</w:t>
        </w:r>
        <w:r w:rsidR="72E2B21E" w:rsidRPr="006A2D4F">
          <w:rPr>
            <w:rStyle w:val="Hyperlink"/>
          </w:rPr>
          <w:t>ruit shop 2</w:t>
        </w:r>
      </w:hyperlink>
      <w:r w:rsidR="72E2B21E" w:rsidRPr="00185B30">
        <w:t xml:space="preserve">, </w:t>
      </w:r>
      <w:hyperlink w:anchor="_Resource_10:_Fruit" w:history="1">
        <w:r w:rsidR="72E2B21E" w:rsidRPr="006A2D4F">
          <w:rPr>
            <w:rStyle w:val="Hyperlink"/>
          </w:rPr>
          <w:t xml:space="preserve">Resource 10: </w:t>
        </w:r>
        <w:r w:rsidR="00717246" w:rsidRPr="006A2D4F">
          <w:rPr>
            <w:rStyle w:val="Hyperlink"/>
          </w:rPr>
          <w:t>F</w:t>
        </w:r>
        <w:r w:rsidR="72E2B21E" w:rsidRPr="006A2D4F">
          <w:rPr>
            <w:rStyle w:val="Hyperlink"/>
          </w:rPr>
          <w:t>ruit shop 3</w:t>
        </w:r>
      </w:hyperlink>
      <w:r w:rsidR="72E2B21E" w:rsidRPr="00185B30">
        <w:t xml:space="preserve">, </w:t>
      </w:r>
      <w:hyperlink w:anchor="_Resource_11:_Fruit" w:history="1">
        <w:r w:rsidR="72E2B21E" w:rsidRPr="006A2D4F">
          <w:rPr>
            <w:rStyle w:val="Hyperlink"/>
          </w:rPr>
          <w:t xml:space="preserve">Resource 11: </w:t>
        </w:r>
        <w:r w:rsidR="00717246" w:rsidRPr="006A2D4F">
          <w:rPr>
            <w:rStyle w:val="Hyperlink"/>
          </w:rPr>
          <w:t>F</w:t>
        </w:r>
        <w:r w:rsidR="72E2B21E" w:rsidRPr="006A2D4F">
          <w:rPr>
            <w:rStyle w:val="Hyperlink"/>
          </w:rPr>
          <w:t xml:space="preserve">ruit shop </w:t>
        </w:r>
        <w:r w:rsidR="668D6815" w:rsidRPr="006A2D4F">
          <w:rPr>
            <w:rStyle w:val="Hyperlink"/>
          </w:rPr>
          <w:t>4</w:t>
        </w:r>
      </w:hyperlink>
      <w:r w:rsidR="668D6815" w:rsidRPr="00185B30">
        <w:t xml:space="preserve"> and </w:t>
      </w:r>
      <w:hyperlink w:anchor="_Resource_12:_Fruit" w:history="1">
        <w:r w:rsidR="668D6815" w:rsidRPr="006A2D4F">
          <w:rPr>
            <w:rStyle w:val="Hyperlink"/>
          </w:rPr>
          <w:t xml:space="preserve">Resource 12: </w:t>
        </w:r>
        <w:r w:rsidR="00717246" w:rsidRPr="006A2D4F">
          <w:rPr>
            <w:rStyle w:val="Hyperlink"/>
          </w:rPr>
          <w:t>F</w:t>
        </w:r>
        <w:r w:rsidR="668D6815" w:rsidRPr="006A2D4F">
          <w:rPr>
            <w:rStyle w:val="Hyperlink"/>
          </w:rPr>
          <w:t>ruit shop 5</w:t>
        </w:r>
      </w:hyperlink>
      <w:r w:rsidRPr="00185B30">
        <w:t>. Give students time to consider how the boxes of fruit are similar or different.</w:t>
      </w:r>
    </w:p>
    <w:p w14:paraId="19A4D633" w14:textId="42757D89" w:rsidR="5F115742" w:rsidRDefault="58C9F6D8" w:rsidP="00185B30">
      <w:pPr>
        <w:pStyle w:val="ListNumber"/>
      </w:pPr>
      <w:r w:rsidRPr="00185B30">
        <w:t>As a class, discuss what students notice about the arrays of fruit in the different boxes.</w:t>
      </w:r>
    </w:p>
    <w:p w14:paraId="34A65FBF" w14:textId="77777777" w:rsidR="00D17CAC" w:rsidRPr="00D17CAC" w:rsidRDefault="00D17CAC" w:rsidP="00D17CAC">
      <w:r w:rsidRPr="00D17CAC">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5F115742" w14:paraId="4F3E26AA" w14:textId="77777777" w:rsidTr="00D17CAC">
        <w:trPr>
          <w:cnfStyle w:val="100000000000" w:firstRow="1" w:lastRow="0" w:firstColumn="0" w:lastColumn="0" w:oddVBand="0" w:evenVBand="0" w:oddHBand="0" w:evenHBand="0" w:firstRowFirstColumn="0" w:firstRowLastColumn="0" w:lastRowFirstColumn="0" w:lastRowLastColumn="0"/>
        </w:trPr>
        <w:tc>
          <w:tcPr>
            <w:tcW w:w="2500" w:type="pct"/>
          </w:tcPr>
          <w:p w14:paraId="65C03472" w14:textId="77777777" w:rsidR="6A7270ED" w:rsidRDefault="6A7270ED">
            <w:r>
              <w:lastRenderedPageBreak/>
              <w:t>Prompts</w:t>
            </w:r>
          </w:p>
        </w:tc>
        <w:tc>
          <w:tcPr>
            <w:tcW w:w="2500" w:type="pct"/>
          </w:tcPr>
          <w:p w14:paraId="7967E4F1" w14:textId="77777777" w:rsidR="6A7270ED" w:rsidRDefault="6A7270ED">
            <w:r>
              <w:t>Anticipated student responses</w:t>
            </w:r>
          </w:p>
        </w:tc>
      </w:tr>
      <w:tr w:rsidR="5F115742" w14:paraId="23F83DAE" w14:textId="77777777" w:rsidTr="00D17CAC">
        <w:trPr>
          <w:cnfStyle w:val="000000100000" w:firstRow="0" w:lastRow="0" w:firstColumn="0" w:lastColumn="0" w:oddVBand="0" w:evenVBand="0" w:oddHBand="1" w:evenHBand="0" w:firstRowFirstColumn="0" w:firstRowLastColumn="0" w:lastRowFirstColumn="0" w:lastRowLastColumn="0"/>
        </w:trPr>
        <w:tc>
          <w:tcPr>
            <w:tcW w:w="2500" w:type="pct"/>
          </w:tcPr>
          <w:p w14:paraId="24395059" w14:textId="7597C9CF" w:rsidR="6A7270ED" w:rsidRDefault="6A7270ED" w:rsidP="5F115742">
            <w:pPr>
              <w:pStyle w:val="ListBullet"/>
            </w:pPr>
            <w:r>
              <w:t>What do you notice is the same about these boxes of fruit?</w:t>
            </w:r>
          </w:p>
          <w:p w14:paraId="06529B22" w14:textId="77777777" w:rsidR="6A7270ED" w:rsidRDefault="6A7270ED" w:rsidP="5F115742">
            <w:pPr>
              <w:pStyle w:val="ListBullet"/>
            </w:pPr>
            <w:r>
              <w:t>What is different?</w:t>
            </w:r>
          </w:p>
          <w:p w14:paraId="7012D25B" w14:textId="440FE4D8" w:rsidR="6A7270ED" w:rsidRDefault="6A7270ED" w:rsidP="5F115742">
            <w:pPr>
              <w:pStyle w:val="ListBullet"/>
            </w:pPr>
            <w:r>
              <w:t>What are you wondering?</w:t>
            </w:r>
          </w:p>
          <w:p w14:paraId="2FC769A2" w14:textId="2D64A5A4" w:rsidR="5F115742" w:rsidRDefault="5F115742" w:rsidP="5F115742">
            <w:pPr>
              <w:pStyle w:val="ListBullet"/>
            </w:pPr>
            <w:r w:rsidRPr="5F115742">
              <w:rPr>
                <w:rFonts w:eastAsia="Calibri"/>
              </w:rPr>
              <w:t>Can you use the number of fruit in one box to help work out the number of fruit in another box?</w:t>
            </w:r>
          </w:p>
        </w:tc>
        <w:tc>
          <w:tcPr>
            <w:tcW w:w="2500" w:type="pct"/>
          </w:tcPr>
          <w:p w14:paraId="1EF6E3D9" w14:textId="2FAFCE85" w:rsidR="5F115742" w:rsidRPr="00D17CAC" w:rsidRDefault="5F115742" w:rsidP="00D17CAC">
            <w:pPr>
              <w:pStyle w:val="ListBullet"/>
            </w:pPr>
            <w:r w:rsidRPr="00D17CAC">
              <w:t>Some arrays have the same number in each</w:t>
            </w:r>
            <w:r w:rsidR="6CF200C6" w:rsidRPr="00D17CAC">
              <w:t>,</w:t>
            </w:r>
            <w:r w:rsidRPr="00D17CAC">
              <w:t xml:space="preserve"> but their orientation has been changed.</w:t>
            </w:r>
          </w:p>
          <w:p w14:paraId="6B062FDA" w14:textId="4B78ACAE" w:rsidR="5F115742" w:rsidRPr="00D17CAC" w:rsidRDefault="5F115742" w:rsidP="00D17CAC">
            <w:pPr>
              <w:pStyle w:val="ListBullet"/>
            </w:pPr>
            <w:r w:rsidRPr="00D17CAC">
              <w:t>Some amounts of fruit can be determined by doubling the number of fruit in another box.</w:t>
            </w:r>
          </w:p>
          <w:p w14:paraId="0D1D6A8A" w14:textId="278FD53C" w:rsidR="5F115742" w:rsidRPr="00D17CAC" w:rsidRDefault="5F115742" w:rsidP="00D17CAC">
            <w:pPr>
              <w:pStyle w:val="ListBullet"/>
            </w:pPr>
            <w:r w:rsidRPr="00D17CAC">
              <w:t>Some amounts of fruit can be determined by dividing the number of fruit in another box by half.</w:t>
            </w:r>
          </w:p>
          <w:p w14:paraId="44EA1D85" w14:textId="406C171E" w:rsidR="5F115742" w:rsidRDefault="136EC40D" w:rsidP="00D17CAC">
            <w:pPr>
              <w:pStyle w:val="ListBullet"/>
            </w:pPr>
            <w:r w:rsidRPr="00D17CAC">
              <w:t>We can add on from what we already know to determine the amount of fruit in other boxes.</w:t>
            </w:r>
          </w:p>
        </w:tc>
      </w:tr>
    </w:tbl>
    <w:p w14:paraId="00FBFB70" w14:textId="70FE5FB5" w:rsidR="21780BB3" w:rsidRPr="00D17CAC" w:rsidRDefault="21780BB3" w:rsidP="00D17CAC">
      <w:pPr>
        <w:pStyle w:val="Heading3"/>
      </w:pPr>
      <w:bookmarkStart w:id="79" w:name="_Toc114225356"/>
      <w:bookmarkStart w:id="80" w:name="_Toc114225408"/>
      <w:bookmarkStart w:id="81" w:name="_Toc129010746"/>
      <w:r w:rsidRPr="00D17CAC">
        <w:t>Reflection – 10 minutes</w:t>
      </w:r>
      <w:bookmarkEnd w:id="79"/>
      <w:bookmarkEnd w:id="80"/>
      <w:bookmarkEnd w:id="81"/>
    </w:p>
    <w:p w14:paraId="60C04510" w14:textId="21B9C286" w:rsidR="071C4586" w:rsidRPr="00D17CAC" w:rsidRDefault="771A8EF7" w:rsidP="00D17CAC">
      <w:pPr>
        <w:pStyle w:val="ListNumber"/>
      </w:pPr>
      <w:r w:rsidRPr="00D17CAC">
        <w:t xml:space="preserve">Discuss </w:t>
      </w:r>
      <w:r w:rsidR="035C0F38" w:rsidRPr="00D17CAC">
        <w:t xml:space="preserve">the </w:t>
      </w:r>
      <w:r w:rsidRPr="00D17CAC">
        <w:t>strategies students used to determine the amount of fruit in each box.</w:t>
      </w:r>
    </w:p>
    <w:p w14:paraId="4CBD2C3D" w14:textId="3426CBDF" w:rsidR="771A8EF7" w:rsidRPr="00D17CAC" w:rsidRDefault="771A8EF7" w:rsidP="00D17CAC">
      <w:pPr>
        <w:pStyle w:val="ListNumber"/>
      </w:pPr>
      <w:r w:rsidRPr="00D17CAC">
        <w:t>Explore the strategies that use skip counting and arrays. Explain why these strategies are more efficient.</w:t>
      </w:r>
    </w:p>
    <w:p w14:paraId="5F71594C" w14:textId="2C51C461" w:rsidR="21780BB3" w:rsidRPr="00A97610" w:rsidRDefault="21780BB3" w:rsidP="071C4586">
      <w:r w:rsidRPr="56F3011C">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1E204D" w14:paraId="386885A1" w14:textId="77777777" w:rsidTr="00D17CAC">
        <w:trPr>
          <w:cnfStyle w:val="100000000000" w:firstRow="1" w:lastRow="0" w:firstColumn="0" w:lastColumn="0" w:oddVBand="0" w:evenVBand="0" w:oddHBand="0" w:evenHBand="0" w:firstRowFirstColumn="0" w:firstRowLastColumn="0" w:lastRowFirstColumn="0" w:lastRowLastColumn="0"/>
        </w:trPr>
        <w:tc>
          <w:tcPr>
            <w:tcW w:w="1667" w:type="pct"/>
          </w:tcPr>
          <w:p w14:paraId="19111934" w14:textId="77777777" w:rsidR="001E204D" w:rsidRPr="001969AA" w:rsidRDefault="001E204D" w:rsidP="00CB63B6">
            <w:r w:rsidRPr="56F3011C">
              <w:t>Assessment opportunities</w:t>
            </w:r>
          </w:p>
        </w:tc>
        <w:tc>
          <w:tcPr>
            <w:tcW w:w="1667" w:type="pct"/>
          </w:tcPr>
          <w:p w14:paraId="40008E0C" w14:textId="77777777" w:rsidR="001E204D" w:rsidRPr="001969AA" w:rsidRDefault="001E204D" w:rsidP="00CB63B6">
            <w:r w:rsidRPr="56F3011C">
              <w:t>Too hard?</w:t>
            </w:r>
          </w:p>
        </w:tc>
        <w:tc>
          <w:tcPr>
            <w:tcW w:w="1667" w:type="pct"/>
          </w:tcPr>
          <w:p w14:paraId="70564380" w14:textId="77777777" w:rsidR="001E204D" w:rsidRPr="001969AA" w:rsidRDefault="001E204D" w:rsidP="00CB63B6">
            <w:r w:rsidRPr="56F3011C">
              <w:t>Too easy?</w:t>
            </w:r>
          </w:p>
        </w:tc>
      </w:tr>
      <w:tr w:rsidR="001E204D" w14:paraId="55D5BE2B" w14:textId="77777777" w:rsidTr="00D17CAC">
        <w:trPr>
          <w:cnfStyle w:val="000000100000" w:firstRow="0" w:lastRow="0" w:firstColumn="0" w:lastColumn="0" w:oddVBand="0" w:evenVBand="0" w:oddHBand="1" w:evenHBand="0" w:firstRowFirstColumn="0" w:firstRowLastColumn="0" w:lastRowFirstColumn="0" w:lastRowLastColumn="0"/>
        </w:trPr>
        <w:tc>
          <w:tcPr>
            <w:tcW w:w="1667" w:type="pct"/>
          </w:tcPr>
          <w:p w14:paraId="1CDB3C58" w14:textId="77777777" w:rsidR="001E204D" w:rsidRPr="001969AA" w:rsidRDefault="001E204D" w:rsidP="00CB63B6">
            <w:r w:rsidRPr="56F3011C">
              <w:t>What to look for:</w:t>
            </w:r>
          </w:p>
          <w:p w14:paraId="21A6C10E" w14:textId="2B03D983" w:rsidR="001E204D" w:rsidRPr="00AD1DC3" w:rsidRDefault="001E204D" w:rsidP="00CB63B6">
            <w:pPr>
              <w:pStyle w:val="ListBullet"/>
              <w:rPr>
                <w:color w:val="000000" w:themeColor="text1"/>
              </w:rPr>
            </w:pPr>
            <w:r>
              <w:t xml:space="preserve">Can students use rhythmic or skip counting to identify the total? </w:t>
            </w:r>
            <w:r w:rsidR="28268ADB" w:rsidRPr="00AD1DC3">
              <w:rPr>
                <w:rStyle w:val="Strong"/>
              </w:rPr>
              <w:t>(</w:t>
            </w:r>
            <w:r w:rsidR="00C907B5" w:rsidRPr="00AD1DC3">
              <w:rPr>
                <w:rStyle w:val="Strong"/>
              </w:rPr>
              <w:t>MAO-</w:t>
            </w:r>
            <w:r w:rsidR="00C907B5" w:rsidRPr="00AD1DC3">
              <w:rPr>
                <w:rStyle w:val="Strong"/>
              </w:rPr>
              <w:lastRenderedPageBreak/>
              <w:t>WM-01</w:t>
            </w:r>
            <w:r w:rsidR="48ADA5C9" w:rsidRPr="00AD1DC3">
              <w:rPr>
                <w:rStyle w:val="Strong"/>
              </w:rPr>
              <w:t xml:space="preserve">, </w:t>
            </w:r>
            <w:r w:rsidRPr="00AD1DC3">
              <w:rPr>
                <w:rStyle w:val="Strong"/>
              </w:rPr>
              <w:t>MA1-</w:t>
            </w:r>
            <w:r w:rsidR="60532F78" w:rsidRPr="00AD1DC3">
              <w:rPr>
                <w:rStyle w:val="Strong"/>
              </w:rPr>
              <w:t>FG</w:t>
            </w:r>
            <w:r w:rsidRPr="00AD1DC3">
              <w:rPr>
                <w:rStyle w:val="Strong"/>
              </w:rPr>
              <w:t>-01)</w:t>
            </w:r>
          </w:p>
          <w:p w14:paraId="6C703786" w14:textId="48CBA725" w:rsidR="136EC40D" w:rsidRDefault="136EC40D" w:rsidP="710C9DFF">
            <w:pPr>
              <w:pStyle w:val="ListBullet"/>
              <w:rPr>
                <w:rFonts w:asciiTheme="minorHAnsi" w:eastAsiaTheme="minorEastAsia" w:hAnsiTheme="minorHAnsi" w:cstheme="minorBidi"/>
              </w:rPr>
            </w:pPr>
            <w:r w:rsidRPr="710C9DFF">
              <w:rPr>
                <w:rFonts w:eastAsia="Calibri"/>
              </w:rPr>
              <w:t xml:space="preserve">Can students use their knowledge of equal groups to identify the total? </w:t>
            </w:r>
            <w:r w:rsidR="28268ADB" w:rsidRPr="00AD1DC3">
              <w:rPr>
                <w:rStyle w:val="Strong"/>
              </w:rPr>
              <w:t>(</w:t>
            </w:r>
            <w:r w:rsidR="00C907B5" w:rsidRPr="00AD1DC3">
              <w:rPr>
                <w:rStyle w:val="Strong"/>
              </w:rPr>
              <w:t>MAO-WM-01</w:t>
            </w:r>
            <w:r w:rsidR="7D761424" w:rsidRPr="00AD1DC3">
              <w:rPr>
                <w:rStyle w:val="Strong"/>
              </w:rPr>
              <w:t xml:space="preserve">, </w:t>
            </w:r>
            <w:r w:rsidR="001E204D" w:rsidRPr="00AD1DC3">
              <w:rPr>
                <w:rStyle w:val="Strong"/>
              </w:rPr>
              <w:t>MA1-FG-01)</w:t>
            </w:r>
          </w:p>
          <w:p w14:paraId="1548FBB2" w14:textId="77777777" w:rsidR="001E204D" w:rsidRPr="001969AA" w:rsidRDefault="001E204D" w:rsidP="00CB63B6">
            <w:r w:rsidRPr="56F3011C">
              <w:t>What to collect:</w:t>
            </w:r>
          </w:p>
          <w:p w14:paraId="2BECABB0" w14:textId="0859877E" w:rsidR="001E204D" w:rsidRDefault="00D17CAC" w:rsidP="00CB63B6">
            <w:pPr>
              <w:pStyle w:val="ListBullet"/>
              <w:rPr>
                <w:rFonts w:asciiTheme="minorHAnsi" w:eastAsiaTheme="minorEastAsia" w:hAnsiTheme="minorHAnsi" w:cstheme="minorBidi"/>
              </w:rPr>
            </w:pPr>
            <w:r>
              <w:t>p</w:t>
            </w:r>
            <w:r w:rsidR="001E204D">
              <w:t xml:space="preserve">osters from gallery walk where students have used a variety of strategies to determine the number of fruit </w:t>
            </w:r>
            <w:r w:rsidR="001E204D" w:rsidRPr="00AD1DC3">
              <w:rPr>
                <w:rStyle w:val="Strong"/>
              </w:rPr>
              <w:t>(</w:t>
            </w:r>
            <w:r w:rsidR="00C907B5" w:rsidRPr="00AD1DC3">
              <w:rPr>
                <w:rStyle w:val="Strong"/>
              </w:rPr>
              <w:t>MAO-WM-01</w:t>
            </w:r>
            <w:r w:rsidR="001E204D" w:rsidRPr="00AD1DC3">
              <w:rPr>
                <w:rStyle w:val="Strong"/>
              </w:rPr>
              <w:t>)</w:t>
            </w:r>
          </w:p>
        </w:tc>
        <w:tc>
          <w:tcPr>
            <w:tcW w:w="1667" w:type="pct"/>
          </w:tcPr>
          <w:p w14:paraId="3183587A" w14:textId="5544BD2C" w:rsidR="001E204D" w:rsidRDefault="136EC40D" w:rsidP="00CB63B6">
            <w:r>
              <w:lastRenderedPageBreak/>
              <w:t>Students find it difficult to use strategies beyond counting by ones to determine the total of an array</w:t>
            </w:r>
            <w:r w:rsidR="336FB678">
              <w:t>.</w:t>
            </w:r>
          </w:p>
          <w:p w14:paraId="16E61C7C" w14:textId="018DB170" w:rsidR="001E204D" w:rsidRPr="00D17CAC" w:rsidRDefault="136EC40D" w:rsidP="00D17CAC">
            <w:pPr>
              <w:pStyle w:val="ListBullet"/>
            </w:pPr>
            <w:r w:rsidRPr="00D17CAC">
              <w:lastRenderedPageBreak/>
              <w:t>Provide concrete materials for students to create the arrays</w:t>
            </w:r>
            <w:r w:rsidR="00EC1F69" w:rsidRPr="00D17CAC">
              <w:t>.</w:t>
            </w:r>
          </w:p>
          <w:p w14:paraId="13B439E3" w14:textId="33DCC3D8" w:rsidR="001E204D" w:rsidRPr="00D17CAC" w:rsidRDefault="136EC40D" w:rsidP="00D17CAC">
            <w:pPr>
              <w:pStyle w:val="ListBullet"/>
            </w:pPr>
            <w:r w:rsidRPr="00D17CAC">
              <w:t>Model skip counting using the created arrays</w:t>
            </w:r>
            <w:r w:rsidR="00EC1F69" w:rsidRPr="00D17CAC">
              <w:t>.</w:t>
            </w:r>
          </w:p>
          <w:p w14:paraId="5DED2EAD" w14:textId="4466CD9C" w:rsidR="001E204D" w:rsidRDefault="136EC40D" w:rsidP="00D17CAC">
            <w:pPr>
              <w:pStyle w:val="ListBullet"/>
              <w:rPr>
                <w:rFonts w:asciiTheme="minorHAnsi" w:eastAsiaTheme="minorEastAsia" w:hAnsiTheme="minorHAnsi" w:cstheme="minorBidi"/>
              </w:rPr>
            </w:pPr>
            <w:r w:rsidRPr="00D17CAC">
              <w:t xml:space="preserve">Provide students with </w:t>
            </w:r>
            <w:proofErr w:type="gramStart"/>
            <w:r w:rsidRPr="00D17CAC">
              <w:t>enlarged,</w:t>
            </w:r>
            <w:proofErr w:type="gramEnd"/>
            <w:r w:rsidRPr="00D17CAC">
              <w:t xml:space="preserve"> individual copies of the fruit arrays.</w:t>
            </w:r>
          </w:p>
        </w:tc>
        <w:tc>
          <w:tcPr>
            <w:tcW w:w="1667" w:type="pct"/>
          </w:tcPr>
          <w:p w14:paraId="386EA326" w14:textId="491A21A4" w:rsidR="136EC40D" w:rsidRDefault="136EC40D" w:rsidP="136EC40D">
            <w:pPr>
              <w:rPr>
                <w:rFonts w:eastAsia="Calibri"/>
              </w:rPr>
            </w:pPr>
            <w:r>
              <w:lastRenderedPageBreak/>
              <w:t>Students identify multiplicative strategies to determine the total of the arrays</w:t>
            </w:r>
            <w:r w:rsidR="6C2D430E">
              <w:t>.</w:t>
            </w:r>
          </w:p>
          <w:p w14:paraId="3595115A" w14:textId="2FFC5C63" w:rsidR="136EC40D" w:rsidRPr="00D17CAC" w:rsidRDefault="136EC40D" w:rsidP="00D17CAC">
            <w:pPr>
              <w:pStyle w:val="ListBullet"/>
            </w:pPr>
            <w:r w:rsidRPr="00D17CAC">
              <w:t xml:space="preserve">Ask students to find other examples </w:t>
            </w:r>
            <w:r w:rsidRPr="00D17CAC">
              <w:lastRenderedPageBreak/>
              <w:t xml:space="preserve">of multiplication within the </w:t>
            </w:r>
            <w:r w:rsidR="00222160">
              <w:t>‘</w:t>
            </w:r>
            <w:r w:rsidRPr="00D17CAC">
              <w:t>Fruit Shop</w:t>
            </w:r>
            <w:r w:rsidR="00222160">
              <w:t>’</w:t>
            </w:r>
            <w:r w:rsidRPr="00D17CAC">
              <w:t xml:space="preserve"> image</w:t>
            </w:r>
            <w:r w:rsidR="12626FD9" w:rsidRPr="00D17CAC">
              <w:t>s</w:t>
            </w:r>
            <w:r w:rsidRPr="00D17CAC">
              <w:t>.</w:t>
            </w:r>
          </w:p>
          <w:p w14:paraId="0862EAC8" w14:textId="6F2B9013" w:rsidR="001E204D" w:rsidRDefault="710C80BC" w:rsidP="00D17CAC">
            <w:pPr>
              <w:pStyle w:val="ListBullet"/>
              <w:rPr>
                <w:rFonts w:asciiTheme="minorHAnsi" w:eastAsiaTheme="minorEastAsia" w:hAnsiTheme="minorHAnsi" w:cstheme="minorBidi"/>
              </w:rPr>
            </w:pPr>
            <w:r w:rsidRPr="00D17CAC">
              <w:t xml:space="preserve">Explain that </w:t>
            </w:r>
            <w:r w:rsidR="0518B309" w:rsidRPr="00D17CAC">
              <w:t>m</w:t>
            </w:r>
            <w:r w:rsidR="071C4586" w:rsidRPr="00D17CAC">
              <w:t>ultiplication can also be used to work out the cost of items; for example, the watermelon, multiple punnets of strawberries and blueberries, or more than one bag of lemons.</w:t>
            </w:r>
          </w:p>
        </w:tc>
      </w:tr>
    </w:tbl>
    <w:p w14:paraId="156A24C9" w14:textId="77777777" w:rsidR="00F1230E" w:rsidRDefault="00F1230E" w:rsidP="00D17CAC">
      <w:pPr>
        <w:pStyle w:val="Heading2"/>
      </w:pPr>
      <w:bookmarkStart w:id="82" w:name="_Lesson_6:_Fruit"/>
      <w:bookmarkStart w:id="83" w:name="_Toc114225357"/>
      <w:bookmarkStart w:id="84" w:name="_Toc114225409"/>
      <w:bookmarkEnd w:id="82"/>
      <w:r>
        <w:lastRenderedPageBreak/>
        <w:br w:type="page"/>
      </w:r>
    </w:p>
    <w:p w14:paraId="252C7353" w14:textId="6A7E96C0" w:rsidR="001E204D" w:rsidRPr="00D17CAC" w:rsidRDefault="001E204D" w:rsidP="00D17CAC">
      <w:pPr>
        <w:pStyle w:val="Heading2"/>
      </w:pPr>
      <w:bookmarkStart w:id="85" w:name="_Toc129010747"/>
      <w:r w:rsidRPr="00D17CAC">
        <w:lastRenderedPageBreak/>
        <w:t xml:space="preserve">Lesson 6: Fruit </w:t>
      </w:r>
      <w:r w:rsidR="05B41DBA" w:rsidRPr="00D17CAC">
        <w:t>s</w:t>
      </w:r>
      <w:r w:rsidR="28268ADB" w:rsidRPr="00D17CAC">
        <w:t>hop</w:t>
      </w:r>
      <w:r w:rsidRPr="00D17CAC">
        <w:t xml:space="preserve"> 2</w:t>
      </w:r>
      <w:bookmarkEnd w:id="83"/>
      <w:bookmarkEnd w:id="84"/>
      <w:bookmarkEnd w:id="85"/>
    </w:p>
    <w:p w14:paraId="0192B71F" w14:textId="226CAE9E" w:rsidR="001E204D" w:rsidRPr="00D17CAC" w:rsidRDefault="001E204D" w:rsidP="00D17CAC">
      <w:pPr>
        <w:pStyle w:val="Featurepink"/>
      </w:pPr>
      <w:r w:rsidRPr="00D17CAC">
        <w:rPr>
          <w:rStyle w:val="Strong"/>
        </w:rPr>
        <w:t>Core concept</w:t>
      </w:r>
      <w:r w:rsidRPr="00D17CAC">
        <w:t>: Representations can be used to make meaning and solve problems.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2AF7C4D9" w14:textId="77777777" w:rsidTr="00D17CAC">
        <w:trPr>
          <w:cnfStyle w:val="100000000000" w:firstRow="1" w:lastRow="0" w:firstColumn="0" w:lastColumn="0" w:oddVBand="0" w:evenVBand="0" w:oddHBand="0" w:evenHBand="0" w:firstRowFirstColumn="0" w:firstRowLastColumn="0" w:lastRowFirstColumn="0" w:lastRowLastColumn="0"/>
        </w:trPr>
        <w:tc>
          <w:tcPr>
            <w:tcW w:w="2500" w:type="pct"/>
          </w:tcPr>
          <w:p w14:paraId="7487DEAD" w14:textId="5BC7AD1A" w:rsidR="001E204D" w:rsidRPr="001969AA" w:rsidRDefault="001E204D" w:rsidP="00CB63B6">
            <w:r w:rsidRPr="56F3011C">
              <w:t>Learning intentions</w:t>
            </w:r>
          </w:p>
        </w:tc>
        <w:tc>
          <w:tcPr>
            <w:tcW w:w="2500" w:type="pct"/>
          </w:tcPr>
          <w:p w14:paraId="1B767874" w14:textId="77777777" w:rsidR="001E204D" w:rsidRPr="001969AA" w:rsidRDefault="001E204D" w:rsidP="00CB63B6">
            <w:r w:rsidRPr="56F3011C">
              <w:t>Success criteria</w:t>
            </w:r>
          </w:p>
        </w:tc>
      </w:tr>
      <w:tr w:rsidR="001E204D" w14:paraId="79AC465A" w14:textId="77777777" w:rsidTr="00D17CAC">
        <w:trPr>
          <w:cnfStyle w:val="000000100000" w:firstRow="0" w:lastRow="0" w:firstColumn="0" w:lastColumn="0" w:oddVBand="0" w:evenVBand="0" w:oddHBand="1" w:evenHBand="0" w:firstRowFirstColumn="0" w:firstRowLastColumn="0" w:lastRowFirstColumn="0" w:lastRowLastColumn="0"/>
        </w:trPr>
        <w:tc>
          <w:tcPr>
            <w:tcW w:w="2500" w:type="pct"/>
          </w:tcPr>
          <w:p w14:paraId="7E476FFA" w14:textId="77777777" w:rsidR="001E204D" w:rsidRPr="001969AA" w:rsidRDefault="001E204D" w:rsidP="00CB63B6">
            <w:r w:rsidRPr="56F3011C">
              <w:t>Students are learning that:</w:t>
            </w:r>
          </w:p>
          <w:p w14:paraId="2C4A2E9F" w14:textId="658C261A" w:rsidR="001E204D" w:rsidRDefault="38610C1B" w:rsidP="00CB63B6">
            <w:pPr>
              <w:pStyle w:val="ListBullet"/>
              <w:rPr>
                <w:color w:val="000000" w:themeColor="text1"/>
              </w:rPr>
            </w:pPr>
            <w:r w:rsidRPr="56F3011C">
              <w:t>p</w:t>
            </w:r>
            <w:r w:rsidR="3AD5007F" w:rsidRPr="56F3011C">
              <w:t>roblems</w:t>
            </w:r>
            <w:r w:rsidR="710C9DFF">
              <w:t xml:space="preserve"> can be represented visually and with concrete </w:t>
            </w:r>
            <w:proofErr w:type="gramStart"/>
            <w:r w:rsidR="710C9DFF">
              <w:t>materials</w:t>
            </w:r>
            <w:proofErr w:type="gramEnd"/>
          </w:p>
          <w:p w14:paraId="57C025CA" w14:textId="32019DDA" w:rsidR="001E204D" w:rsidRDefault="24FAFA1C" w:rsidP="00CB63B6">
            <w:pPr>
              <w:pStyle w:val="ListBullet"/>
              <w:rPr>
                <w:color w:val="000000" w:themeColor="text1"/>
              </w:rPr>
            </w:pPr>
            <w:r w:rsidRPr="56F3011C">
              <w:t>m</w:t>
            </w:r>
            <w:r w:rsidR="3AD5007F" w:rsidRPr="56F3011C">
              <w:t>athematicians</w:t>
            </w:r>
            <w:r w:rsidR="710C9DFF">
              <w:t xml:space="preserve"> share their thinking with </w:t>
            </w:r>
            <w:proofErr w:type="gramStart"/>
            <w:r w:rsidR="710C9DFF">
              <w:t>others</w:t>
            </w:r>
            <w:proofErr w:type="gramEnd"/>
          </w:p>
          <w:p w14:paraId="34EB4AF3" w14:textId="4276A289" w:rsidR="001E204D" w:rsidRDefault="08437C5A" w:rsidP="710C9DFF">
            <w:pPr>
              <w:pStyle w:val="ListBullet"/>
              <w:rPr>
                <w:rFonts w:asciiTheme="minorHAnsi" w:eastAsiaTheme="minorEastAsia" w:hAnsiTheme="minorHAnsi" w:cstheme="minorBidi"/>
                <w:color w:val="000000" w:themeColor="text1"/>
              </w:rPr>
            </w:pPr>
            <w:r w:rsidRPr="56F3011C">
              <w:rPr>
                <w:rFonts w:eastAsia="Calibri"/>
              </w:rPr>
              <w:t>e</w:t>
            </w:r>
            <w:r w:rsidR="49ADB947" w:rsidRPr="56F3011C">
              <w:rPr>
                <w:rFonts w:eastAsia="Calibri"/>
              </w:rPr>
              <w:t>quivalence</w:t>
            </w:r>
            <w:r w:rsidR="710C9DFF" w:rsidRPr="56F3011C">
              <w:rPr>
                <w:rFonts w:eastAsia="Calibri"/>
              </w:rPr>
              <w:t xml:space="preserve"> can </w:t>
            </w:r>
            <w:r w:rsidR="68B1DA76" w:rsidRPr="56F3011C">
              <w:rPr>
                <w:rFonts w:eastAsia="Calibri"/>
              </w:rPr>
              <w:t>be seen</w:t>
            </w:r>
            <w:r w:rsidR="615840F7" w:rsidRPr="56F3011C">
              <w:rPr>
                <w:rFonts w:eastAsia="Calibri"/>
              </w:rPr>
              <w:t xml:space="preserve"> when making arrays</w:t>
            </w:r>
            <w:r w:rsidR="68B1DA76" w:rsidRPr="56F3011C">
              <w:rPr>
                <w:rFonts w:eastAsia="Calibri"/>
              </w:rPr>
              <w:t>.</w:t>
            </w:r>
          </w:p>
        </w:tc>
        <w:tc>
          <w:tcPr>
            <w:tcW w:w="2500" w:type="pct"/>
          </w:tcPr>
          <w:p w14:paraId="41A7272A" w14:textId="77777777" w:rsidR="001E204D" w:rsidRPr="001969AA" w:rsidRDefault="21780BB3" w:rsidP="00CB63B6">
            <w:r w:rsidRPr="56F3011C">
              <w:t>Students can:</w:t>
            </w:r>
          </w:p>
          <w:p w14:paraId="75489524" w14:textId="7F698503" w:rsidR="071C4586" w:rsidRPr="00D17CAC" w:rsidRDefault="6E66270F" w:rsidP="00D17CAC">
            <w:pPr>
              <w:pStyle w:val="ListBullet"/>
            </w:pPr>
            <w:r w:rsidRPr="00D17CAC">
              <w:t>c</w:t>
            </w:r>
            <w:r w:rsidR="679E1115" w:rsidRPr="00D17CAC">
              <w:t>reate</w:t>
            </w:r>
            <w:r w:rsidR="071C4586" w:rsidRPr="00D17CAC">
              <w:t xml:space="preserve"> arrays with equal rows and </w:t>
            </w:r>
            <w:proofErr w:type="gramStart"/>
            <w:r w:rsidR="071C4586" w:rsidRPr="00D17CAC">
              <w:t>columns</w:t>
            </w:r>
            <w:proofErr w:type="gramEnd"/>
          </w:p>
          <w:p w14:paraId="37CCC9B3" w14:textId="47BFE335" w:rsidR="001E204D" w:rsidRPr="00D17CAC" w:rsidRDefault="174CAA2E" w:rsidP="00D17CAC">
            <w:pPr>
              <w:pStyle w:val="ListBullet"/>
            </w:pPr>
            <w:r w:rsidRPr="00D17CAC">
              <w:t>e</w:t>
            </w:r>
            <w:r w:rsidR="3AD5007F" w:rsidRPr="00D17CAC">
              <w:t xml:space="preserve">xplain their </w:t>
            </w:r>
            <w:proofErr w:type="gramStart"/>
            <w:r w:rsidR="0E6CA361" w:rsidRPr="00D17CAC">
              <w:t>thinking</w:t>
            </w:r>
            <w:proofErr w:type="gramEnd"/>
          </w:p>
          <w:p w14:paraId="351ECD07" w14:textId="6F4402BD" w:rsidR="001E204D" w:rsidRDefault="3B27B4D5" w:rsidP="00D17CAC">
            <w:pPr>
              <w:pStyle w:val="ListBullet"/>
              <w:rPr>
                <w:rFonts w:asciiTheme="minorHAnsi" w:eastAsiaTheme="minorEastAsia" w:hAnsiTheme="minorHAnsi" w:cstheme="minorBidi"/>
                <w:color w:val="000000" w:themeColor="text1"/>
              </w:rPr>
            </w:pPr>
            <w:r w:rsidRPr="00D17CAC">
              <w:t>r</w:t>
            </w:r>
            <w:r w:rsidR="3AD5007F" w:rsidRPr="00D17CAC">
              <w:t>ecognise</w:t>
            </w:r>
            <w:r w:rsidR="710C9DFF" w:rsidRPr="00D17CAC">
              <w:t xml:space="preserve"> </w:t>
            </w:r>
            <w:r w:rsidR="5D2ADE6C" w:rsidRPr="00D17CAC">
              <w:t>that collections can be arranged in different ways but still have the same total</w:t>
            </w:r>
            <w:r w:rsidR="5D258DFC" w:rsidRPr="00D17CAC">
              <w:t>.</w:t>
            </w:r>
          </w:p>
        </w:tc>
      </w:tr>
    </w:tbl>
    <w:p w14:paraId="6113EF77" w14:textId="459804BB" w:rsidR="001E204D" w:rsidRPr="00D17CAC" w:rsidRDefault="001E204D" w:rsidP="00D17CAC">
      <w:pPr>
        <w:pStyle w:val="Heading3"/>
      </w:pPr>
      <w:bookmarkStart w:id="86" w:name="_Toc114225358"/>
      <w:bookmarkStart w:id="87" w:name="_Toc114225410"/>
      <w:bookmarkStart w:id="88" w:name="_Toc129010748"/>
      <w:r w:rsidRPr="00D17CAC">
        <w:t xml:space="preserve">Daily number sense: </w:t>
      </w:r>
      <w:r w:rsidR="6316F784" w:rsidRPr="00D17CAC">
        <w:t xml:space="preserve">Number </w:t>
      </w:r>
      <w:r w:rsidR="00D11E66" w:rsidRPr="00D17CAC">
        <w:t>b</w:t>
      </w:r>
      <w:r w:rsidR="6B15B563" w:rsidRPr="00D17CAC">
        <w:t>usting</w:t>
      </w:r>
      <w:r w:rsidR="6316F784" w:rsidRPr="00D17CAC">
        <w:t xml:space="preserve"> 24 </w:t>
      </w:r>
      <w:r w:rsidR="00D11E66" w:rsidRPr="00D17CAC">
        <w:t>–</w:t>
      </w:r>
      <w:r w:rsidR="6316F784" w:rsidRPr="00D17CAC">
        <w:t xml:space="preserve"> </w:t>
      </w:r>
      <w:r w:rsidR="590A92DA" w:rsidRPr="00D17CAC">
        <w:t>10</w:t>
      </w:r>
      <w:r w:rsidRPr="00D17CAC">
        <w:t xml:space="preserve"> </w:t>
      </w:r>
      <w:proofErr w:type="gramStart"/>
      <w:r w:rsidRPr="00D17CAC">
        <w:t>minutes</w:t>
      </w:r>
      <w:bookmarkEnd w:id="86"/>
      <w:bookmarkEnd w:id="87"/>
      <w:bookmarkEnd w:id="88"/>
      <w:proofErr w:type="gramEnd"/>
    </w:p>
    <w:p w14:paraId="3B1411E2" w14:textId="56D743E0" w:rsidR="34A54A6A" w:rsidRPr="00D17CAC" w:rsidRDefault="00D17CAC" w:rsidP="00D17CAC">
      <w:pPr>
        <w:pStyle w:val="FeatureBox"/>
      </w:pPr>
      <w:r>
        <w:t>This lesson has been a</w:t>
      </w:r>
      <w:r w:rsidR="71310B77" w:rsidRPr="00D17CAC">
        <w:t>dapted from</w:t>
      </w:r>
      <w:r w:rsidR="7AF02FDD" w:rsidRPr="00D17CAC">
        <w:t xml:space="preserve"> </w:t>
      </w:r>
      <w:hyperlink r:id="rId35">
        <w:r w:rsidR="009B79BF">
          <w:rPr>
            <w:rStyle w:val="Hyperlink"/>
          </w:rPr>
          <w:t>Number busting (2:00)</w:t>
        </w:r>
      </w:hyperlink>
      <w:r w:rsidR="009B79BF">
        <w:t>.</w:t>
      </w:r>
    </w:p>
    <w:p w14:paraId="44B0EED6" w14:textId="0912B3FB" w:rsidR="008A698C" w:rsidRPr="00D17CAC" w:rsidRDefault="008A698C" w:rsidP="00D17CAC">
      <w:pPr>
        <w:pStyle w:val="ListNumber"/>
        <w:numPr>
          <w:ilvl w:val="0"/>
          <w:numId w:val="42"/>
        </w:numPr>
      </w:pPr>
      <w:r w:rsidRPr="00D17CAC">
        <w:t>Build student understanding of place value by portioning and renaming the number 24.</w:t>
      </w:r>
    </w:p>
    <w:p w14:paraId="52C75CEF" w14:textId="387CED03" w:rsidR="008A698C" w:rsidRPr="00D17CAC" w:rsidRDefault="008A698C" w:rsidP="00D17CAC">
      <w:pPr>
        <w:pStyle w:val="ListNumber"/>
      </w:pPr>
      <w:r w:rsidRPr="00D17CAC">
        <w:t xml:space="preserve">Watch </w:t>
      </w:r>
      <w:r w:rsidR="00222160">
        <w:t xml:space="preserve">the </w:t>
      </w:r>
      <w:r w:rsidRPr="00D17CAC">
        <w:t xml:space="preserve">video: </w:t>
      </w:r>
      <w:hyperlink r:id="rId36" w:history="1">
        <w:r w:rsidRPr="00D17CAC">
          <w:rPr>
            <w:rStyle w:val="Hyperlink"/>
          </w:rPr>
          <w:t>Number busting (2:00)</w:t>
        </w:r>
        <w:r w:rsidRPr="00D17CAC">
          <w:rPr>
            <w:rStyle w:val="Hyperlink"/>
            <w:color w:val="auto"/>
            <w:u w:val="none"/>
          </w:rPr>
          <w:t>.</w:t>
        </w:r>
      </w:hyperlink>
    </w:p>
    <w:p w14:paraId="45452AD2" w14:textId="4BB88B19" w:rsidR="008A698C" w:rsidRPr="00D17CAC" w:rsidRDefault="008A698C" w:rsidP="00D17CAC">
      <w:pPr>
        <w:pStyle w:val="ListNumber"/>
      </w:pPr>
      <w:r w:rsidRPr="00D17CAC">
        <w:t xml:space="preserve">Explain that students will do the same for the number 24. Display 24 objects, such as counters or craft sticks. </w:t>
      </w:r>
      <w:hyperlink r:id="rId37" w:history="1">
        <w:r w:rsidRPr="00D17CAC">
          <w:rPr>
            <w:rStyle w:val="Hyperlink"/>
            <w:color w:val="auto"/>
            <w:u w:val="none"/>
          </w:rPr>
          <w:t>Digital manipulatives</w:t>
        </w:r>
      </w:hyperlink>
      <w:r w:rsidRPr="00D17CAC">
        <w:t xml:space="preserve"> may be used where appropriate. Ask students what they know about this number and how they can bust or partition it. Manipulate the objects to reflect student responses and to further the discussion. Record all answers.</w:t>
      </w:r>
    </w:p>
    <w:p w14:paraId="531A1D92" w14:textId="33AC5453" w:rsidR="008A698C" w:rsidRPr="001F1863" w:rsidRDefault="00300248" w:rsidP="00300248">
      <w:pPr>
        <w:rPr>
          <w:rFonts w:eastAsia="Arial"/>
          <w:color w:val="000000" w:themeColor="text1"/>
        </w:rPr>
      </w:pPr>
      <w:r w:rsidRPr="001F1863">
        <w:lastRenderedPageBreak/>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4436ACE6" w14:paraId="59CFE63B" w14:textId="77777777" w:rsidTr="00D17CAC">
        <w:trPr>
          <w:cnfStyle w:val="100000000000" w:firstRow="1" w:lastRow="0" w:firstColumn="0" w:lastColumn="0" w:oddVBand="0" w:evenVBand="0" w:oddHBand="0" w:evenHBand="0" w:firstRowFirstColumn="0" w:firstRowLastColumn="0" w:lastRowFirstColumn="0" w:lastRowLastColumn="0"/>
        </w:trPr>
        <w:tc>
          <w:tcPr>
            <w:tcW w:w="2500" w:type="pct"/>
          </w:tcPr>
          <w:p w14:paraId="32C1DA37" w14:textId="77777777" w:rsidR="4436ACE6" w:rsidRDefault="4436ACE6">
            <w:r>
              <w:t>Prompts</w:t>
            </w:r>
          </w:p>
        </w:tc>
        <w:tc>
          <w:tcPr>
            <w:tcW w:w="2500" w:type="pct"/>
          </w:tcPr>
          <w:p w14:paraId="6DFFB264" w14:textId="77777777" w:rsidR="4436ACE6" w:rsidRDefault="4436ACE6">
            <w:r>
              <w:t>Anticipated student responses</w:t>
            </w:r>
          </w:p>
        </w:tc>
      </w:tr>
      <w:tr w:rsidR="4436ACE6" w14:paraId="50FA3DAB" w14:textId="77777777" w:rsidTr="00D17CAC">
        <w:trPr>
          <w:cnfStyle w:val="000000100000" w:firstRow="0" w:lastRow="0" w:firstColumn="0" w:lastColumn="0" w:oddVBand="0" w:evenVBand="0" w:oddHBand="1" w:evenHBand="0" w:firstRowFirstColumn="0" w:firstRowLastColumn="0" w:lastRowFirstColumn="0" w:lastRowLastColumn="0"/>
        </w:trPr>
        <w:tc>
          <w:tcPr>
            <w:tcW w:w="2500" w:type="pct"/>
          </w:tcPr>
          <w:p w14:paraId="534F653E" w14:textId="133A58B0" w:rsidR="4436ACE6" w:rsidRPr="00D17CAC" w:rsidRDefault="4436ACE6" w:rsidP="00D17CAC">
            <w:pPr>
              <w:pStyle w:val="ListBullet"/>
            </w:pPr>
            <w:r>
              <w:t xml:space="preserve">What do you </w:t>
            </w:r>
            <w:r w:rsidR="13F956F7">
              <w:t xml:space="preserve">know </w:t>
            </w:r>
            <w:r w:rsidR="13F956F7" w:rsidRPr="00D17CAC">
              <w:t>about the number 24?</w:t>
            </w:r>
          </w:p>
          <w:p w14:paraId="2AB15A96" w14:textId="6DFBF8C3" w:rsidR="13F956F7" w:rsidRPr="00D17CAC" w:rsidRDefault="13F956F7" w:rsidP="00D17CAC">
            <w:pPr>
              <w:pStyle w:val="ListBullet"/>
            </w:pPr>
            <w:r w:rsidRPr="00D17CAC">
              <w:t>How else can we represent 24?</w:t>
            </w:r>
          </w:p>
          <w:p w14:paraId="603AE996" w14:textId="576BAE85" w:rsidR="13F956F7" w:rsidRPr="00D17CAC" w:rsidRDefault="13F956F7" w:rsidP="00D17CAC">
            <w:pPr>
              <w:pStyle w:val="ListBullet"/>
            </w:pPr>
            <w:r w:rsidRPr="00D17CAC">
              <w:t>What are some ways we can partition or rename 24?</w:t>
            </w:r>
          </w:p>
          <w:p w14:paraId="37C2DBF0" w14:textId="14FB9D00" w:rsidR="13F956F7" w:rsidRDefault="13F956F7" w:rsidP="4436ACE6">
            <w:pPr>
              <w:pStyle w:val="ListBullet"/>
            </w:pPr>
            <w:r w:rsidRPr="4436ACE6">
              <w:rPr>
                <w:rFonts w:eastAsia="Calibri"/>
              </w:rPr>
              <w:t>What does the 2 mean in 24?</w:t>
            </w:r>
          </w:p>
        </w:tc>
        <w:tc>
          <w:tcPr>
            <w:tcW w:w="2500" w:type="pct"/>
          </w:tcPr>
          <w:p w14:paraId="2AAD046D" w14:textId="4A4D3BC6" w:rsidR="13F956F7" w:rsidRPr="00D17CAC" w:rsidRDefault="733FAD8C" w:rsidP="00D17CAC">
            <w:pPr>
              <w:pStyle w:val="ListBullet"/>
            </w:pPr>
            <w:r w:rsidRPr="00D17CAC">
              <w:t>It is even</w:t>
            </w:r>
            <w:r w:rsidR="50F813D9" w:rsidRPr="00D17CAC">
              <w:t>.</w:t>
            </w:r>
          </w:p>
          <w:p w14:paraId="322F6628" w14:textId="75432AFA" w:rsidR="13F956F7" w:rsidRPr="00D17CAC" w:rsidRDefault="0B779EB6" w:rsidP="00D17CAC">
            <w:pPr>
              <w:pStyle w:val="ListBullet"/>
            </w:pPr>
            <w:r w:rsidRPr="00D17CAC">
              <w:t xml:space="preserve">It has </w:t>
            </w:r>
            <w:r w:rsidR="348CA5FD" w:rsidRPr="00D17CAC">
              <w:t>two</w:t>
            </w:r>
            <w:r w:rsidR="733FAD8C" w:rsidRPr="00D17CAC">
              <w:t>-digit</w:t>
            </w:r>
            <w:r w:rsidR="2CF342D0" w:rsidRPr="00D17CAC">
              <w:t>s</w:t>
            </w:r>
            <w:r w:rsidR="34B27C92" w:rsidRPr="00D17CAC">
              <w:t>.</w:t>
            </w:r>
          </w:p>
          <w:p w14:paraId="35EB6A64" w14:textId="2CD49F40" w:rsidR="13F956F7" w:rsidRPr="00D17CAC" w:rsidRDefault="2CF342D0" w:rsidP="00D17CAC">
            <w:pPr>
              <w:pStyle w:val="ListBullet"/>
            </w:pPr>
            <w:r w:rsidRPr="00D17CAC">
              <w:t xml:space="preserve">It is </w:t>
            </w:r>
            <w:r w:rsidR="71BCA837" w:rsidRPr="00D17CAC">
              <w:t>d</w:t>
            </w:r>
            <w:r w:rsidR="733FAD8C" w:rsidRPr="00D17CAC">
              <w:t>ouble 12</w:t>
            </w:r>
            <w:r w:rsidR="417BA74C" w:rsidRPr="00D17CAC">
              <w:t>.</w:t>
            </w:r>
          </w:p>
          <w:p w14:paraId="4DD76D16" w14:textId="0A76D4B5" w:rsidR="13F956F7" w:rsidRDefault="5721F721" w:rsidP="4436ACE6">
            <w:pPr>
              <w:pStyle w:val="ListBullet"/>
            </w:pPr>
            <w:r w:rsidRPr="76F2A718">
              <w:rPr>
                <w:rFonts w:eastAsia="Calibri"/>
              </w:rPr>
              <w:t xml:space="preserve">It is </w:t>
            </w:r>
            <w:r w:rsidR="7E48F94B" w:rsidRPr="76F2A718">
              <w:rPr>
                <w:rFonts w:eastAsia="Calibri"/>
              </w:rPr>
              <w:t>m</w:t>
            </w:r>
            <w:r w:rsidR="733FAD8C" w:rsidRPr="76F2A718">
              <w:rPr>
                <w:rFonts w:eastAsia="Calibri"/>
              </w:rPr>
              <w:t xml:space="preserve">ore than </w:t>
            </w:r>
            <w:proofErr w:type="gramStart"/>
            <w:r w:rsidR="733FAD8C" w:rsidRPr="76F2A718">
              <w:rPr>
                <w:rFonts w:eastAsia="Calibri"/>
              </w:rPr>
              <w:t>20</w:t>
            </w:r>
            <w:proofErr w:type="gramEnd"/>
          </w:p>
          <w:p w14:paraId="599D372E" w14:textId="4E2A3FD7" w:rsidR="0BCD5759" w:rsidRPr="009C749A" w:rsidRDefault="0BCD5759" w:rsidP="0D9E70E8">
            <w:pPr>
              <w:pStyle w:val="ListBullet"/>
            </w:pPr>
            <w:r w:rsidRPr="0D9E70E8">
              <w:rPr>
                <w:rFonts w:eastAsia="Calibri"/>
              </w:rPr>
              <w:t>The 2 stands for 2 tens.</w:t>
            </w:r>
          </w:p>
          <w:p w14:paraId="2BC813A8" w14:textId="0528E457" w:rsidR="13F956F7" w:rsidRDefault="733FAD8C" w:rsidP="4436ACE6">
            <w:pPr>
              <w:pStyle w:val="ListBullet"/>
            </w:pPr>
            <w:r w:rsidRPr="76F2A718">
              <w:rPr>
                <w:rFonts w:eastAsia="Calibri"/>
              </w:rPr>
              <w:t>Students may describe using tally marks,</w:t>
            </w:r>
            <w:r w:rsidR="53E81381" w:rsidRPr="76F2A718">
              <w:rPr>
                <w:rFonts w:eastAsia="Calibri"/>
              </w:rPr>
              <w:t xml:space="preserve"> ten</w:t>
            </w:r>
            <w:r w:rsidR="0DE92F51" w:rsidRPr="76F2A718">
              <w:rPr>
                <w:rFonts w:eastAsia="Calibri"/>
              </w:rPr>
              <w:t xml:space="preserve"> </w:t>
            </w:r>
            <w:r w:rsidR="65D86451" w:rsidRPr="76F2A718">
              <w:rPr>
                <w:rFonts w:eastAsia="Calibri"/>
              </w:rPr>
              <w:t>frames, MAB blocks</w:t>
            </w:r>
            <w:r w:rsidR="2604FF4F" w:rsidRPr="76F2A718">
              <w:rPr>
                <w:rFonts w:eastAsia="Calibri"/>
              </w:rPr>
              <w:t xml:space="preserve"> or</w:t>
            </w:r>
            <w:r w:rsidR="7BD8A9AB" w:rsidRPr="76F2A718">
              <w:rPr>
                <w:rFonts w:eastAsia="Calibri"/>
              </w:rPr>
              <w:t xml:space="preserve"> dot dice patterns</w:t>
            </w:r>
            <w:r w:rsidR="34AD38D9" w:rsidRPr="76F2A718">
              <w:rPr>
                <w:rFonts w:eastAsia="Calibri"/>
              </w:rPr>
              <w:t>.</w:t>
            </w:r>
          </w:p>
          <w:p w14:paraId="64DB7D0C" w14:textId="4628EEC6" w:rsidR="2EA1D781" w:rsidRDefault="0974FAEE" w:rsidP="4436ACE6">
            <w:pPr>
              <w:pStyle w:val="ListBullet"/>
              <w:rPr>
                <w:rFonts w:asciiTheme="minorHAnsi" w:eastAsiaTheme="minorEastAsia" w:hAnsiTheme="minorHAnsi" w:cstheme="minorBidi"/>
              </w:rPr>
            </w:pPr>
            <w:r w:rsidRPr="76F2A718">
              <w:rPr>
                <w:rFonts w:eastAsia="Calibri"/>
              </w:rPr>
              <w:t xml:space="preserve">Responses may include 20 and 4, 10 and 14, 12 and 12, </w:t>
            </w:r>
            <w:r w:rsidR="009B79BF">
              <w:rPr>
                <w:rFonts w:eastAsia="Calibri"/>
              </w:rPr>
              <w:t>23 and 1.</w:t>
            </w:r>
          </w:p>
        </w:tc>
      </w:tr>
    </w:tbl>
    <w:p w14:paraId="4A09EA6A" w14:textId="2DBC7863" w:rsidR="001E204D" w:rsidRPr="00E04DAF" w:rsidRDefault="001E204D" w:rsidP="001E204D">
      <w:pPr>
        <w:pStyle w:val="Heading3"/>
      </w:pPr>
      <w:bookmarkStart w:id="89" w:name="_Toc114225359"/>
      <w:bookmarkStart w:id="90" w:name="_Toc114225411"/>
      <w:bookmarkStart w:id="91" w:name="_Toc129010749"/>
      <w:r>
        <w:t xml:space="preserve">One </w:t>
      </w:r>
      <w:r w:rsidR="00D11E66">
        <w:t>a</w:t>
      </w:r>
      <w:r w:rsidR="28268ADB">
        <w:t>rray</w:t>
      </w:r>
      <w:r>
        <w:t xml:space="preserve"> of </w:t>
      </w:r>
      <w:r w:rsidR="00D11E66">
        <w:t>l</w:t>
      </w:r>
      <w:r w:rsidR="28268ADB">
        <w:t>emons</w:t>
      </w:r>
      <w:r>
        <w:t xml:space="preserve"> – </w:t>
      </w:r>
      <w:r w:rsidR="5DC25367">
        <w:t>40</w:t>
      </w:r>
      <w:r>
        <w:t xml:space="preserve"> </w:t>
      </w:r>
      <w:r w:rsidRPr="56F3011C">
        <w:rPr>
          <w:color w:val="1F3864" w:themeColor="accent1" w:themeShade="80"/>
        </w:rPr>
        <w:t>minutes</w:t>
      </w:r>
      <w:bookmarkEnd w:id="89"/>
      <w:bookmarkEnd w:id="90"/>
      <w:bookmarkEnd w:id="91"/>
    </w:p>
    <w:p w14:paraId="6785EB32" w14:textId="510BF053" w:rsidR="08D958C9" w:rsidRPr="00D17CAC" w:rsidRDefault="08D958C9" w:rsidP="00D17CAC">
      <w:pPr>
        <w:pStyle w:val="ListNumber"/>
      </w:pPr>
      <w:r w:rsidRPr="00D17CAC">
        <w:t xml:space="preserve">Give students the following scenario: </w:t>
      </w:r>
      <w:r w:rsidR="3784E28D" w:rsidRPr="00D17CAC">
        <w:t>The owner of the fruit shop wishes to take the lemons out of the bags and arrange them in a box like the oranges, apples, peaches, apricots</w:t>
      </w:r>
      <w:r w:rsidR="00356972">
        <w:t>,</w:t>
      </w:r>
      <w:r w:rsidR="3784E28D" w:rsidRPr="00D17CAC">
        <w:t xml:space="preserve"> and mangoes. She wants more than one </w:t>
      </w:r>
      <w:r w:rsidR="16D75526" w:rsidRPr="00D17CAC">
        <w:t>lemon in each row and column.</w:t>
      </w:r>
      <w:r w:rsidR="6824C2A5" w:rsidRPr="00D17CAC">
        <w:t xml:space="preserve"> Ask the students how the owner </w:t>
      </w:r>
      <w:r w:rsidR="26C9A7D7" w:rsidRPr="00D17CAC">
        <w:t xml:space="preserve">could </w:t>
      </w:r>
      <w:r w:rsidR="6824C2A5" w:rsidRPr="00D17CAC">
        <w:t xml:space="preserve">arrange all the lemons in </w:t>
      </w:r>
      <w:r w:rsidR="397938E1" w:rsidRPr="00D17CAC">
        <w:t>an</w:t>
      </w:r>
      <w:r w:rsidR="6824C2A5" w:rsidRPr="00D17CAC">
        <w:t xml:space="preserve"> array</w:t>
      </w:r>
      <w:r w:rsidR="742068CA" w:rsidRPr="00D17CAC">
        <w:t>.</w:t>
      </w:r>
      <w:r w:rsidR="6824C2A5" w:rsidRPr="00D17CAC">
        <w:t xml:space="preserve"> </w:t>
      </w:r>
      <w:r w:rsidR="46BDEF4C" w:rsidRPr="00D17CAC">
        <w:t>Once students have found one way, ask them to find other ways.</w:t>
      </w:r>
    </w:p>
    <w:p w14:paraId="54DEA783" w14:textId="0EADE200" w:rsidR="001E204D" w:rsidRPr="00D17CAC" w:rsidRDefault="0C82B0D4" w:rsidP="00D17CAC">
      <w:pPr>
        <w:pStyle w:val="ListNumber"/>
      </w:pPr>
      <w:r w:rsidRPr="00D17CAC">
        <w:t>Students work individually or in pairs to find different ar</w:t>
      </w:r>
      <w:r w:rsidR="396AFFC7" w:rsidRPr="00D17CAC">
        <w:t>rays. Provide students with counters to explore the different ways that the lemons might be arranged</w:t>
      </w:r>
      <w:r w:rsidRPr="00D17CAC">
        <w:t>. Students create a poster to record their thinking.</w:t>
      </w:r>
    </w:p>
    <w:p w14:paraId="2F917825" w14:textId="286FCD23" w:rsidR="001E204D" w:rsidRPr="00D17CAC" w:rsidRDefault="0C82B0D4" w:rsidP="00D17CAC">
      <w:pPr>
        <w:pStyle w:val="ListNumber"/>
      </w:pPr>
      <w:r w:rsidRPr="00D17CAC">
        <w:t xml:space="preserve">Conduct a </w:t>
      </w:r>
      <w:hyperlink r:id="rId38">
        <w:r w:rsidRPr="00D17CAC">
          <w:rPr>
            <w:rStyle w:val="Hyperlink"/>
          </w:rPr>
          <w:t>gallery walk</w:t>
        </w:r>
      </w:hyperlink>
      <w:r w:rsidRPr="00D17CAC">
        <w:t xml:space="preserve"> to look at the different examples of arrays found.</w:t>
      </w:r>
    </w:p>
    <w:p w14:paraId="03273091" w14:textId="322E0BB9" w:rsidR="001E204D" w:rsidRPr="00D17CAC" w:rsidRDefault="0C82B0D4" w:rsidP="00D17CAC">
      <w:pPr>
        <w:pStyle w:val="ListNumber"/>
      </w:pPr>
      <w:r w:rsidRPr="00D17CAC">
        <w:lastRenderedPageBreak/>
        <w:t xml:space="preserve">As a class, discuss what students notice about the arrays of </w:t>
      </w:r>
      <w:r w:rsidR="7567E875" w:rsidRPr="00D17CAC">
        <w:t xml:space="preserve">lemons. Draw attention to the </w:t>
      </w:r>
      <w:r w:rsidR="4D8C0E4D" w:rsidRPr="00D17CAC">
        <w:t xml:space="preserve">equal rows and columns shown and the </w:t>
      </w:r>
      <w:r w:rsidR="7567E875" w:rsidRPr="00D17CAC">
        <w:t>commutative property, for example</w:t>
      </w:r>
      <w:r w:rsidR="788A417F" w:rsidRPr="00D17CAC">
        <w:t>,</w:t>
      </w:r>
      <w:r w:rsidR="7567E875" w:rsidRPr="00D17CAC">
        <w:t xml:space="preserve"> </w:t>
      </w:r>
      <w:r w:rsidR="5380E8E7" w:rsidRPr="00D17CAC">
        <w:t xml:space="preserve">by </w:t>
      </w:r>
      <w:r w:rsidR="7567E875" w:rsidRPr="00D17CAC">
        <w:t>highlighting that an array of 12 row</w:t>
      </w:r>
      <w:r w:rsidR="0A7473B2" w:rsidRPr="00D17CAC">
        <w:t xml:space="preserve">s of 2 and 2 rows of 12 are </w:t>
      </w:r>
      <w:r w:rsidR="075D402B" w:rsidRPr="00D17CAC">
        <w:t>the same</w:t>
      </w:r>
      <w:r w:rsidR="0A7473B2" w:rsidRPr="00D17CAC">
        <w:t>, but their orientation has been altered.</w:t>
      </w:r>
    </w:p>
    <w:p w14:paraId="4BE3FDC5" w14:textId="666CDBB4" w:rsidR="28329BAB" w:rsidRPr="00D17CAC" w:rsidRDefault="28329BAB" w:rsidP="00D17CAC">
      <w:pPr>
        <w:pStyle w:val="ListNumber"/>
      </w:pPr>
      <w:r w:rsidRPr="00D17CAC">
        <w:t xml:space="preserve">As a class, create a shared display to show the </w:t>
      </w:r>
      <w:r w:rsidR="00356972">
        <w:t>6</w:t>
      </w:r>
      <w:r w:rsidRPr="00D17CAC">
        <w:t xml:space="preserve"> possible ways of arranging the 24 lemons</w:t>
      </w:r>
      <w:r w:rsidR="2AF001A6" w:rsidRPr="00D17CAC">
        <w:t>. Discuss how we kno</w:t>
      </w:r>
      <w:r w:rsidR="250D9D64" w:rsidRPr="00D17CAC">
        <w:t>w we have found all the possible ways.</w:t>
      </w:r>
      <w:r w:rsidR="33A2A4A9" w:rsidRPr="00D17CAC">
        <w:t xml:space="preserve"> Write </w:t>
      </w:r>
      <w:r w:rsidR="644E2C7F" w:rsidRPr="00D17CAC">
        <w:t xml:space="preserve">multiplication </w:t>
      </w:r>
      <w:r w:rsidR="33A2A4A9" w:rsidRPr="00D17CAC">
        <w:t>number sentences to represent the arrays.</w:t>
      </w:r>
    </w:p>
    <w:p w14:paraId="0162DD13" w14:textId="6E0EA9DB" w:rsidR="001E204D" w:rsidRPr="008E3CD4" w:rsidRDefault="001E204D" w:rsidP="001E204D">
      <w:r w:rsidRPr="56F3011C">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1E204D" w14:paraId="540B9B1D" w14:textId="77777777" w:rsidTr="00D17CAC">
        <w:trPr>
          <w:cnfStyle w:val="100000000000" w:firstRow="1" w:lastRow="0" w:firstColumn="0" w:lastColumn="0" w:oddVBand="0" w:evenVBand="0" w:oddHBand="0" w:evenHBand="0" w:firstRowFirstColumn="0" w:firstRowLastColumn="0" w:lastRowFirstColumn="0" w:lastRowLastColumn="0"/>
        </w:trPr>
        <w:tc>
          <w:tcPr>
            <w:tcW w:w="1667" w:type="pct"/>
          </w:tcPr>
          <w:p w14:paraId="48C7D587" w14:textId="77777777" w:rsidR="001E204D" w:rsidRPr="008E3CD4" w:rsidRDefault="001E204D" w:rsidP="00CB63B6">
            <w:r w:rsidRPr="56F3011C">
              <w:t>Assessment opportunities</w:t>
            </w:r>
          </w:p>
        </w:tc>
        <w:tc>
          <w:tcPr>
            <w:tcW w:w="1667" w:type="pct"/>
          </w:tcPr>
          <w:p w14:paraId="35577BA7" w14:textId="77777777" w:rsidR="001E204D" w:rsidRPr="008E3CD4" w:rsidRDefault="001E204D" w:rsidP="00CB63B6">
            <w:r w:rsidRPr="56F3011C">
              <w:t>Too hard?</w:t>
            </w:r>
          </w:p>
        </w:tc>
        <w:tc>
          <w:tcPr>
            <w:tcW w:w="1667" w:type="pct"/>
          </w:tcPr>
          <w:p w14:paraId="782F9247" w14:textId="77777777" w:rsidR="001E204D" w:rsidRPr="008E3CD4" w:rsidRDefault="001E204D" w:rsidP="00CB63B6">
            <w:r w:rsidRPr="56F3011C">
              <w:t>Too easy?</w:t>
            </w:r>
          </w:p>
        </w:tc>
      </w:tr>
      <w:tr w:rsidR="001E204D" w14:paraId="580B975C" w14:textId="77777777" w:rsidTr="00D17CAC">
        <w:trPr>
          <w:cnfStyle w:val="000000100000" w:firstRow="0" w:lastRow="0" w:firstColumn="0" w:lastColumn="0" w:oddVBand="0" w:evenVBand="0" w:oddHBand="1" w:evenHBand="0" w:firstRowFirstColumn="0" w:firstRowLastColumn="0" w:lastRowFirstColumn="0" w:lastRowLastColumn="0"/>
        </w:trPr>
        <w:tc>
          <w:tcPr>
            <w:tcW w:w="1667" w:type="pct"/>
          </w:tcPr>
          <w:p w14:paraId="5C4A81F9" w14:textId="673214C8" w:rsidR="001E204D" w:rsidRPr="008E3CD4" w:rsidRDefault="001E204D" w:rsidP="00CB63B6">
            <w:r w:rsidRPr="56F3011C">
              <w:t>What to look for</w:t>
            </w:r>
            <w:r w:rsidR="004944C2">
              <w:t>:</w:t>
            </w:r>
          </w:p>
          <w:p w14:paraId="3D7A0714" w14:textId="0D8CE41E" w:rsidR="001E204D" w:rsidRPr="00AD1DC3" w:rsidRDefault="500F8DA9" w:rsidP="00CB63B6">
            <w:pPr>
              <w:pStyle w:val="ListBullet"/>
            </w:pPr>
            <w:r>
              <w:t xml:space="preserve">Can </w:t>
            </w:r>
            <w:proofErr w:type="gramStart"/>
            <w:r>
              <w:t>students</w:t>
            </w:r>
            <w:proofErr w:type="gramEnd"/>
            <w:r>
              <w:t xml:space="preserve"> model </w:t>
            </w:r>
            <w:r w:rsidR="17CC822C">
              <w:t xml:space="preserve">and describe </w:t>
            </w:r>
            <w:r w:rsidR="2FA31D9E">
              <w:t>the commutative property of multiplication using an array</w:t>
            </w:r>
            <w:r>
              <w:t xml:space="preserve">? </w:t>
            </w:r>
            <w:r w:rsidRPr="00AD1DC3">
              <w:rPr>
                <w:rStyle w:val="Strong"/>
              </w:rPr>
              <w:t>(</w:t>
            </w:r>
            <w:r w:rsidR="00C907B5" w:rsidRPr="00AD1DC3">
              <w:rPr>
                <w:rStyle w:val="Strong"/>
              </w:rPr>
              <w:t>MAO-WM-01</w:t>
            </w:r>
            <w:r w:rsidR="156D4E93" w:rsidRPr="00AD1DC3">
              <w:rPr>
                <w:rStyle w:val="Strong"/>
              </w:rPr>
              <w:t xml:space="preserve">, </w:t>
            </w:r>
            <w:r w:rsidRPr="00AD1DC3">
              <w:rPr>
                <w:rStyle w:val="Strong"/>
              </w:rPr>
              <w:t>MA1-FG-0</w:t>
            </w:r>
            <w:r w:rsidR="0CCCB5C2" w:rsidRPr="00AD1DC3">
              <w:rPr>
                <w:rStyle w:val="Strong"/>
              </w:rPr>
              <w:t>1</w:t>
            </w:r>
            <w:r w:rsidRPr="00AD1DC3">
              <w:rPr>
                <w:rStyle w:val="Strong"/>
              </w:rPr>
              <w:t>)</w:t>
            </w:r>
          </w:p>
          <w:p w14:paraId="40F7ECF0" w14:textId="417185C8" w:rsidR="001E204D" w:rsidRPr="00AD1DC3" w:rsidRDefault="500F8DA9" w:rsidP="56F3011C">
            <w:pPr>
              <w:pStyle w:val="ListBullet"/>
            </w:pPr>
            <w:r w:rsidRPr="4436ACE6">
              <w:rPr>
                <w:rFonts w:eastAsia="Calibri"/>
              </w:rPr>
              <w:t xml:space="preserve">Can students form arrays of equal rows and equal columns? </w:t>
            </w:r>
            <w:r w:rsidRPr="00AD1DC3">
              <w:rPr>
                <w:rStyle w:val="Strong"/>
              </w:rPr>
              <w:t>(</w:t>
            </w:r>
            <w:r w:rsidR="00C907B5" w:rsidRPr="00AD1DC3">
              <w:rPr>
                <w:rStyle w:val="Strong"/>
              </w:rPr>
              <w:t>MAO-WM-01</w:t>
            </w:r>
            <w:r w:rsidR="31BC6551" w:rsidRPr="00AD1DC3">
              <w:rPr>
                <w:rStyle w:val="Strong"/>
              </w:rPr>
              <w:t xml:space="preserve">, </w:t>
            </w:r>
            <w:r w:rsidR="366FC7C0" w:rsidRPr="00AD1DC3">
              <w:rPr>
                <w:rStyle w:val="Strong"/>
              </w:rPr>
              <w:t>MA1-FG-0</w:t>
            </w:r>
            <w:r w:rsidR="2D66D8D5" w:rsidRPr="00AD1DC3">
              <w:rPr>
                <w:rStyle w:val="Strong"/>
              </w:rPr>
              <w:t>1</w:t>
            </w:r>
            <w:r w:rsidR="366FC7C0" w:rsidRPr="00AD1DC3">
              <w:rPr>
                <w:rStyle w:val="Strong"/>
              </w:rPr>
              <w:t>)</w:t>
            </w:r>
          </w:p>
          <w:p w14:paraId="11C3FE1F" w14:textId="07542F9A" w:rsidR="001E204D" w:rsidRDefault="30692190" w:rsidP="56F3011C">
            <w:pPr>
              <w:pStyle w:val="ListBullet"/>
              <w:numPr>
                <w:ilvl w:val="0"/>
                <w:numId w:val="0"/>
              </w:numPr>
              <w:rPr>
                <w:rFonts w:eastAsia="Calibri"/>
              </w:rPr>
            </w:pPr>
            <w:r w:rsidRPr="56F3011C">
              <w:rPr>
                <w:rFonts w:eastAsia="Calibri"/>
              </w:rPr>
              <w:t>What to collect</w:t>
            </w:r>
            <w:r w:rsidR="004944C2">
              <w:rPr>
                <w:rFonts w:eastAsia="Calibri"/>
              </w:rPr>
              <w:t>:</w:t>
            </w:r>
          </w:p>
          <w:p w14:paraId="1537441A" w14:textId="3F4F6647" w:rsidR="001E204D" w:rsidRDefault="00CB58AF" w:rsidP="00CB63B6">
            <w:pPr>
              <w:pStyle w:val="ListBullet"/>
              <w:rPr>
                <w:rFonts w:asciiTheme="minorHAnsi" w:eastAsiaTheme="minorEastAsia" w:hAnsiTheme="minorHAnsi" w:cstheme="minorBidi"/>
              </w:rPr>
            </w:pPr>
            <w:r>
              <w:rPr>
                <w:rFonts w:eastAsia="Calibri"/>
              </w:rPr>
              <w:t>s</w:t>
            </w:r>
            <w:r w:rsidR="313FC6CC" w:rsidRPr="56F3011C">
              <w:rPr>
                <w:rFonts w:eastAsia="Calibri"/>
              </w:rPr>
              <w:t xml:space="preserve">tudent posters </w:t>
            </w:r>
            <w:r w:rsidR="313FC6CC" w:rsidRPr="00AD1DC3">
              <w:rPr>
                <w:rStyle w:val="Strong"/>
              </w:rPr>
              <w:t>(</w:t>
            </w:r>
            <w:r w:rsidR="00C907B5" w:rsidRPr="00AD1DC3">
              <w:rPr>
                <w:rStyle w:val="Strong"/>
              </w:rPr>
              <w:t>MAO-WM-01</w:t>
            </w:r>
            <w:r w:rsidR="313FC6CC" w:rsidRPr="00AD1DC3">
              <w:rPr>
                <w:rStyle w:val="Strong"/>
              </w:rPr>
              <w:t>, MA1-</w:t>
            </w:r>
            <w:r w:rsidR="500F8DA9" w:rsidRPr="00AD1DC3">
              <w:rPr>
                <w:rStyle w:val="Strong"/>
              </w:rPr>
              <w:t>FG-0</w:t>
            </w:r>
            <w:r w:rsidR="0E73E585" w:rsidRPr="00AD1DC3">
              <w:rPr>
                <w:rStyle w:val="Strong"/>
              </w:rPr>
              <w:t>1</w:t>
            </w:r>
            <w:r w:rsidR="500F8DA9" w:rsidRPr="00AD1DC3">
              <w:rPr>
                <w:rStyle w:val="Strong"/>
              </w:rPr>
              <w:t>)</w:t>
            </w:r>
          </w:p>
        </w:tc>
        <w:tc>
          <w:tcPr>
            <w:tcW w:w="1667" w:type="pct"/>
          </w:tcPr>
          <w:p w14:paraId="03CD74E7" w14:textId="5024C857" w:rsidR="19336B68" w:rsidRDefault="75F5AA99" w:rsidP="710C9DFF">
            <w:pPr>
              <w:rPr>
                <w:rFonts w:eastAsia="Calibri"/>
              </w:rPr>
            </w:pPr>
            <w:r>
              <w:t>Students find the collection of 24 too difficult to arrange</w:t>
            </w:r>
            <w:r w:rsidR="5BE811DA">
              <w:t>.</w:t>
            </w:r>
          </w:p>
          <w:p w14:paraId="6FBC0EC7" w14:textId="43DC2C77" w:rsidR="19336B68" w:rsidRPr="00D17CAC" w:rsidRDefault="19336B68" w:rsidP="00D17CAC">
            <w:pPr>
              <w:pStyle w:val="ListBullet"/>
            </w:pPr>
            <w:r w:rsidRPr="00D17CAC">
              <w:t>Use 12 lemons instead of 24</w:t>
            </w:r>
            <w:r w:rsidR="00D11E66" w:rsidRPr="00D17CAC">
              <w:t>.</w:t>
            </w:r>
          </w:p>
          <w:p w14:paraId="5276D1AA" w14:textId="6770201D" w:rsidR="001E204D" w:rsidRDefault="34C0A8A0" w:rsidP="00D17CAC">
            <w:pPr>
              <w:pStyle w:val="ListBullet"/>
              <w:rPr>
                <w:rFonts w:asciiTheme="minorHAnsi" w:eastAsiaTheme="minorEastAsia" w:hAnsiTheme="minorHAnsi" w:cstheme="minorBidi"/>
              </w:rPr>
            </w:pPr>
            <w:r w:rsidRPr="00D17CAC">
              <w:t>Encourage students to move their materials around to view commutative property</w:t>
            </w:r>
            <w:r w:rsidR="6D8EF234" w:rsidRPr="00D17CAC">
              <w:t>.</w:t>
            </w:r>
          </w:p>
        </w:tc>
        <w:tc>
          <w:tcPr>
            <w:tcW w:w="1667" w:type="pct"/>
          </w:tcPr>
          <w:p w14:paraId="517030C3" w14:textId="49175F77" w:rsidR="001E204D" w:rsidRDefault="5C2971E4" w:rsidP="00CB58AF">
            <w:pPr>
              <w:rPr>
                <w:rFonts w:asciiTheme="minorHAnsi" w:eastAsiaTheme="minorEastAsia" w:hAnsiTheme="minorHAnsi" w:cstheme="minorBidi"/>
              </w:rPr>
            </w:pPr>
            <w:r>
              <w:t xml:space="preserve">Students </w:t>
            </w:r>
            <w:r w:rsidR="006672FC">
              <w:t>can</w:t>
            </w:r>
            <w:r>
              <w:t xml:space="preserve"> find different arrays</w:t>
            </w:r>
            <w:r w:rsidR="643C74B7">
              <w:t>.</w:t>
            </w:r>
            <w:r w:rsidR="00CB58AF">
              <w:t xml:space="preserve"> </w:t>
            </w:r>
            <w:r w:rsidR="761C1985">
              <w:t xml:space="preserve">Ask students to find all possible ways to arrange the 24 lemons and explain how they know that they have found all the </w:t>
            </w:r>
            <w:r w:rsidR="525E20C9">
              <w:t>arrays.</w:t>
            </w:r>
          </w:p>
        </w:tc>
      </w:tr>
    </w:tbl>
    <w:p w14:paraId="4FBA7B30" w14:textId="198FA1B5" w:rsidR="001E204D" w:rsidRPr="00CB58AF" w:rsidRDefault="2ED00B44" w:rsidP="00CB58AF">
      <w:pPr>
        <w:pStyle w:val="Heading3"/>
      </w:pPr>
      <w:bookmarkStart w:id="92" w:name="_Toc114225360"/>
      <w:bookmarkStart w:id="93" w:name="_Toc114225412"/>
      <w:bookmarkStart w:id="94" w:name="_Toc129010750"/>
      <w:r w:rsidRPr="00CB58AF">
        <w:lastRenderedPageBreak/>
        <w:t>Discuss and connect the mathematics</w:t>
      </w:r>
      <w:r w:rsidR="001E204D" w:rsidRPr="00CB58AF">
        <w:t xml:space="preserve"> – </w:t>
      </w:r>
      <w:r w:rsidR="59A4D0FE" w:rsidRPr="00CB58AF">
        <w:t xml:space="preserve">10 </w:t>
      </w:r>
      <w:proofErr w:type="gramStart"/>
      <w:r w:rsidR="001E204D" w:rsidRPr="00CB58AF">
        <w:t>minutes</w:t>
      </w:r>
      <w:bookmarkEnd w:id="92"/>
      <w:bookmarkEnd w:id="93"/>
      <w:bookmarkEnd w:id="94"/>
      <w:proofErr w:type="gramEnd"/>
    </w:p>
    <w:p w14:paraId="506CB839" w14:textId="7644BA2D" w:rsidR="670E5A11" w:rsidRPr="00CB58AF" w:rsidRDefault="670E5A11" w:rsidP="00CB58AF">
      <w:pPr>
        <w:pStyle w:val="ListNumber"/>
      </w:pPr>
      <w:r w:rsidRPr="00CB58AF">
        <w:t>Summarise the lesson together, drawing out some key mathematical ideas with students, including that:</w:t>
      </w:r>
    </w:p>
    <w:p w14:paraId="58CD0C22" w14:textId="67063F26" w:rsidR="670E5A11" w:rsidRPr="00CB58AF" w:rsidRDefault="00CB58AF" w:rsidP="00CB58AF">
      <w:pPr>
        <w:pStyle w:val="ListBullet"/>
        <w:ind w:left="1134"/>
      </w:pPr>
      <w:r>
        <w:t>m</w:t>
      </w:r>
      <w:r w:rsidR="670E5A11" w:rsidRPr="00CB58AF">
        <w:t xml:space="preserve">athematicians can share their thinking using concrete materials and </w:t>
      </w:r>
      <w:proofErr w:type="gramStart"/>
      <w:r w:rsidR="670E5A11" w:rsidRPr="00CB58AF">
        <w:t>pictures</w:t>
      </w:r>
      <w:proofErr w:type="gramEnd"/>
    </w:p>
    <w:p w14:paraId="4EE243C0" w14:textId="4CF56DC9" w:rsidR="670E5A11" w:rsidRPr="00CB58AF" w:rsidRDefault="00CB58AF" w:rsidP="00CB58AF">
      <w:pPr>
        <w:pStyle w:val="ListBullet"/>
        <w:ind w:left="1134"/>
      </w:pPr>
      <w:r>
        <w:t>m</w:t>
      </w:r>
      <w:r w:rsidR="3FFFBA99" w:rsidRPr="00CB58AF">
        <w:t>athematicians</w:t>
      </w:r>
      <w:r w:rsidR="670E5A11" w:rsidRPr="00CB58AF">
        <w:t xml:space="preserve"> can make different arrays with the same </w:t>
      </w:r>
      <w:proofErr w:type="gramStart"/>
      <w:r w:rsidR="670E5A11" w:rsidRPr="00CB58AF">
        <w:t>total</w:t>
      </w:r>
      <w:proofErr w:type="gramEnd"/>
    </w:p>
    <w:p w14:paraId="37CE57A9" w14:textId="55A8E596" w:rsidR="2C41E31B" w:rsidRPr="00CB58AF" w:rsidRDefault="00CB58AF" w:rsidP="00CB58AF">
      <w:pPr>
        <w:pStyle w:val="ListBullet"/>
        <w:ind w:left="1134"/>
      </w:pPr>
      <w:r>
        <w:t>m</w:t>
      </w:r>
      <w:r w:rsidR="5A4F806D" w:rsidRPr="00CB58AF">
        <w:t>athematicians</w:t>
      </w:r>
      <w:r w:rsidR="2C41E31B" w:rsidRPr="00CB58AF">
        <w:t xml:space="preserve"> can write number sentences to show the equivalence of </w:t>
      </w:r>
      <w:r w:rsidR="4DCCED4B" w:rsidRPr="00CB58AF">
        <w:t>their</w:t>
      </w:r>
      <w:r w:rsidR="2C41E31B" w:rsidRPr="00CB58AF">
        <w:t xml:space="preserve"> </w:t>
      </w:r>
      <w:proofErr w:type="gramStart"/>
      <w:r w:rsidR="2C41E31B" w:rsidRPr="00CB58AF">
        <w:t>arrays</w:t>
      </w:r>
      <w:proofErr w:type="gramEnd"/>
    </w:p>
    <w:p w14:paraId="45E958AA" w14:textId="62848F46" w:rsidR="390A6964" w:rsidRPr="00CB58AF" w:rsidRDefault="00CB58AF" w:rsidP="00CB58AF">
      <w:pPr>
        <w:pStyle w:val="ListBullet"/>
        <w:ind w:left="1134"/>
      </w:pPr>
      <w:r>
        <w:t>w</w:t>
      </w:r>
      <w:r w:rsidR="390A6964" w:rsidRPr="00CB58AF">
        <w:t>hen the orientation of an array</w:t>
      </w:r>
      <w:r w:rsidR="5F05F716" w:rsidRPr="00CB58AF">
        <w:t xml:space="preserve"> changes</w:t>
      </w:r>
      <w:r w:rsidR="390A6964" w:rsidRPr="00CB58AF">
        <w:t>, the total doesn’t change</w:t>
      </w:r>
      <w:r w:rsidR="08A73EF3" w:rsidRPr="00CB58AF">
        <w:t>.</w:t>
      </w:r>
    </w:p>
    <w:p w14:paraId="5C70DB03" w14:textId="77777777" w:rsidR="00F1230E" w:rsidRDefault="00F1230E" w:rsidP="00CB58AF">
      <w:pPr>
        <w:pStyle w:val="Heading2"/>
      </w:pPr>
      <w:bookmarkStart w:id="95" w:name="_Lesson_7:_Sharing"/>
      <w:bookmarkStart w:id="96" w:name="_Toc114225361"/>
      <w:bookmarkStart w:id="97" w:name="_Toc114225413"/>
      <w:bookmarkEnd w:id="95"/>
      <w:r>
        <w:br w:type="page"/>
      </w:r>
    </w:p>
    <w:p w14:paraId="7CE83ACB" w14:textId="5F0EF8EF" w:rsidR="001E204D" w:rsidRPr="00CB58AF" w:rsidRDefault="001E204D" w:rsidP="00CB58AF">
      <w:pPr>
        <w:pStyle w:val="Heading2"/>
      </w:pPr>
      <w:bookmarkStart w:id="98" w:name="_Toc129010751"/>
      <w:r w:rsidRPr="00CB58AF">
        <w:lastRenderedPageBreak/>
        <w:t xml:space="preserve">Lesson 7: </w:t>
      </w:r>
      <w:r w:rsidR="7CBF0722" w:rsidRPr="00CB58AF">
        <w:t xml:space="preserve">Sharing </w:t>
      </w:r>
      <w:proofErr w:type="gramStart"/>
      <w:r w:rsidR="2C349AEF" w:rsidRPr="00CB58AF">
        <w:t>c</w:t>
      </w:r>
      <w:r w:rsidR="5D70CC24" w:rsidRPr="00CB58AF">
        <w:t>upcakes</w:t>
      </w:r>
      <w:bookmarkEnd w:id="96"/>
      <w:bookmarkEnd w:id="97"/>
      <w:bookmarkEnd w:id="98"/>
      <w:proofErr w:type="gramEnd"/>
    </w:p>
    <w:p w14:paraId="74246ECF" w14:textId="2FF813D7" w:rsidR="001E204D" w:rsidRDefault="4F1312CC" w:rsidP="00CB58AF">
      <w:pPr>
        <w:pStyle w:val="Featurepink"/>
      </w:pPr>
      <w:r w:rsidRPr="56F3011C">
        <w:rPr>
          <w:rStyle w:val="Strong"/>
        </w:rPr>
        <w:t>Core concept</w:t>
      </w:r>
      <w:r w:rsidRPr="56F3011C">
        <w:rPr>
          <w:b/>
        </w:rPr>
        <w:t>:</w:t>
      </w:r>
      <w:r w:rsidR="08DD7449" w:rsidRPr="56F3011C">
        <w:t xml:space="preserve"> In division</w:t>
      </w:r>
      <w:r w:rsidR="2DDE985F" w:rsidRPr="56F3011C">
        <w:t>,</w:t>
      </w:r>
      <w:r w:rsidR="08DD7449" w:rsidRPr="56F3011C">
        <w:t xml:space="preserve"> start with the total and break it into smaller parts.</w:t>
      </w:r>
    </w:p>
    <w:p w14:paraId="34BBFF26" w14:textId="77777777" w:rsidR="001E204D" w:rsidRPr="00C4280C" w:rsidRDefault="001E204D" w:rsidP="001E204D">
      <w:r w:rsidRPr="56F3011C">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students."/>
      </w:tblPr>
      <w:tblGrid>
        <w:gridCol w:w="6974"/>
        <w:gridCol w:w="6974"/>
      </w:tblGrid>
      <w:tr w:rsidR="001E204D" w14:paraId="5754B0A4" w14:textId="77777777" w:rsidTr="710C9DFF">
        <w:trPr>
          <w:cnfStyle w:val="100000000000" w:firstRow="1" w:lastRow="0" w:firstColumn="0" w:lastColumn="0" w:oddVBand="0" w:evenVBand="0" w:oddHBand="0" w:evenHBand="0" w:firstRowFirstColumn="0" w:firstRowLastColumn="0" w:lastRowFirstColumn="0" w:lastRowLastColumn="0"/>
        </w:trPr>
        <w:tc>
          <w:tcPr>
            <w:tcW w:w="6974" w:type="dxa"/>
          </w:tcPr>
          <w:p w14:paraId="2B3829B3" w14:textId="003441DB" w:rsidR="001E204D" w:rsidRPr="00C4280C" w:rsidRDefault="001E204D" w:rsidP="00CB63B6">
            <w:r w:rsidRPr="56F3011C">
              <w:t>Learning intentions</w:t>
            </w:r>
          </w:p>
        </w:tc>
        <w:tc>
          <w:tcPr>
            <w:tcW w:w="6974" w:type="dxa"/>
          </w:tcPr>
          <w:p w14:paraId="24A48A27" w14:textId="77777777" w:rsidR="001E204D" w:rsidRPr="00C4280C" w:rsidRDefault="001E204D" w:rsidP="00CB63B6">
            <w:r w:rsidRPr="56F3011C">
              <w:t>Success criteria</w:t>
            </w:r>
          </w:p>
        </w:tc>
      </w:tr>
      <w:tr w:rsidR="001E204D" w14:paraId="22C00943" w14:textId="77777777" w:rsidTr="710C9DFF">
        <w:trPr>
          <w:cnfStyle w:val="000000100000" w:firstRow="0" w:lastRow="0" w:firstColumn="0" w:lastColumn="0" w:oddVBand="0" w:evenVBand="0" w:oddHBand="1" w:evenHBand="0" w:firstRowFirstColumn="0" w:firstRowLastColumn="0" w:lastRowFirstColumn="0" w:lastRowLastColumn="0"/>
        </w:trPr>
        <w:tc>
          <w:tcPr>
            <w:tcW w:w="6974" w:type="dxa"/>
          </w:tcPr>
          <w:p w14:paraId="67095F70" w14:textId="77777777" w:rsidR="001E204D" w:rsidRPr="00C4280C" w:rsidRDefault="001E204D" w:rsidP="00CB63B6">
            <w:r w:rsidRPr="56F3011C">
              <w:t>Students are learning that:</w:t>
            </w:r>
          </w:p>
          <w:p w14:paraId="452A8D2B" w14:textId="125F30EC" w:rsidR="001E204D" w:rsidRPr="0039221D" w:rsidRDefault="16E36651" w:rsidP="0039221D">
            <w:pPr>
              <w:pStyle w:val="ListBullet"/>
            </w:pPr>
            <w:r w:rsidRPr="56F3011C">
              <w:t>m</w:t>
            </w:r>
            <w:r w:rsidR="51B28C89" w:rsidRPr="56F3011C">
              <w:t xml:space="preserve">ultiplication and division are </w:t>
            </w:r>
            <w:proofErr w:type="gramStart"/>
            <w:r w:rsidR="777986CA" w:rsidRPr="0039221D">
              <w:t>related</w:t>
            </w:r>
            <w:proofErr w:type="gramEnd"/>
          </w:p>
          <w:p w14:paraId="06951C2B" w14:textId="6B7EA228" w:rsidR="001E204D" w:rsidRDefault="2DFDC897" w:rsidP="0039221D">
            <w:pPr>
              <w:pStyle w:val="ListBullet"/>
              <w:rPr>
                <w:rFonts w:asciiTheme="minorHAnsi" w:eastAsiaTheme="minorEastAsia" w:hAnsiTheme="minorHAnsi" w:cstheme="minorBidi"/>
                <w:color w:val="000000" w:themeColor="text1"/>
              </w:rPr>
            </w:pPr>
            <w:r w:rsidRPr="0039221D">
              <w:t>d</w:t>
            </w:r>
            <w:r w:rsidR="1AD61AC0" w:rsidRPr="0039221D">
              <w:t>ivision</w:t>
            </w:r>
            <w:r w:rsidR="34D4E9E2" w:rsidRPr="0039221D">
              <w:t xml:space="preserve"> problems </w:t>
            </w:r>
            <w:r w:rsidR="6C323316" w:rsidRPr="0039221D">
              <w:t xml:space="preserve">can be solved </w:t>
            </w:r>
            <w:r w:rsidR="34D4E9E2" w:rsidRPr="0039221D">
              <w:t>by sharing equally</w:t>
            </w:r>
            <w:r w:rsidR="65CE7B04" w:rsidRPr="0039221D">
              <w:t>.</w:t>
            </w:r>
          </w:p>
        </w:tc>
        <w:tc>
          <w:tcPr>
            <w:tcW w:w="6974" w:type="dxa"/>
          </w:tcPr>
          <w:p w14:paraId="21665705" w14:textId="77777777" w:rsidR="001E204D" w:rsidRPr="00C4280C" w:rsidRDefault="001E204D" w:rsidP="00CB63B6">
            <w:r w:rsidRPr="56F3011C">
              <w:t>Students can:</w:t>
            </w:r>
          </w:p>
          <w:p w14:paraId="60400907" w14:textId="45D08FD5" w:rsidR="001E204D" w:rsidRPr="0039221D" w:rsidRDefault="552A07E5" w:rsidP="0039221D">
            <w:pPr>
              <w:pStyle w:val="ListBullet"/>
            </w:pPr>
            <w:r w:rsidRPr="0039221D">
              <w:t>d</w:t>
            </w:r>
            <w:r w:rsidR="71185501" w:rsidRPr="0039221D">
              <w:t>escribe</w:t>
            </w:r>
            <w:r w:rsidR="04930D9B" w:rsidRPr="0039221D">
              <w:t xml:space="preserve"> </w:t>
            </w:r>
            <w:r w:rsidR="2F8EBD30" w:rsidRPr="0039221D">
              <w:t xml:space="preserve">making and </w:t>
            </w:r>
            <w:r w:rsidR="04930D9B" w:rsidRPr="0039221D">
              <w:t xml:space="preserve">sharing </w:t>
            </w:r>
            <w:proofErr w:type="gramStart"/>
            <w:r w:rsidR="04930D9B" w:rsidRPr="0039221D">
              <w:t>groups</w:t>
            </w:r>
            <w:proofErr w:type="gramEnd"/>
          </w:p>
          <w:p w14:paraId="74B0191B" w14:textId="47C0C77F" w:rsidR="001E204D" w:rsidRDefault="3693ED0C" w:rsidP="0039221D">
            <w:pPr>
              <w:pStyle w:val="ListBullet"/>
              <w:rPr>
                <w:rFonts w:asciiTheme="minorHAnsi" w:eastAsiaTheme="minorEastAsia" w:hAnsiTheme="minorHAnsi" w:cstheme="minorBidi"/>
                <w:color w:val="000000" w:themeColor="text1"/>
              </w:rPr>
            </w:pPr>
            <w:r w:rsidRPr="0039221D">
              <w:t>u</w:t>
            </w:r>
            <w:r w:rsidR="600AC0E3" w:rsidRPr="0039221D">
              <w:t>se</w:t>
            </w:r>
            <w:r w:rsidR="57C11CD7" w:rsidRPr="0039221D">
              <w:t xml:space="preserve"> concrete materials and drawings to show division</w:t>
            </w:r>
            <w:r w:rsidR="5F830768" w:rsidRPr="0039221D">
              <w:t>.</w:t>
            </w:r>
          </w:p>
        </w:tc>
      </w:tr>
    </w:tbl>
    <w:p w14:paraId="3B238E2E" w14:textId="2DCE4917" w:rsidR="001E204D" w:rsidRPr="0039221D" w:rsidRDefault="001E204D" w:rsidP="0039221D">
      <w:pPr>
        <w:pStyle w:val="Heading3"/>
      </w:pPr>
      <w:bookmarkStart w:id="99" w:name="_Toc114225362"/>
      <w:bookmarkStart w:id="100" w:name="_Toc114225414"/>
      <w:bookmarkStart w:id="101" w:name="_Toc129010752"/>
      <w:r w:rsidRPr="0039221D">
        <w:t xml:space="preserve">Daily number sense: </w:t>
      </w:r>
      <w:r w:rsidR="72CD8C85" w:rsidRPr="0039221D">
        <w:t xml:space="preserve">Array </w:t>
      </w:r>
      <w:r w:rsidR="00D11E66" w:rsidRPr="0039221D">
        <w:t>b</w:t>
      </w:r>
      <w:r w:rsidR="39AA1600" w:rsidRPr="0039221D">
        <w:t>ingo</w:t>
      </w:r>
      <w:r w:rsidR="72CD8C85" w:rsidRPr="0039221D">
        <w:t xml:space="preserve"> </w:t>
      </w:r>
      <w:r w:rsidRPr="0039221D">
        <w:t xml:space="preserve">– </w:t>
      </w:r>
      <w:r w:rsidR="244DA01B" w:rsidRPr="0039221D">
        <w:t>20</w:t>
      </w:r>
      <w:r w:rsidRPr="0039221D">
        <w:t xml:space="preserve"> minutes</w:t>
      </w:r>
      <w:bookmarkEnd w:id="99"/>
      <w:bookmarkEnd w:id="100"/>
      <w:bookmarkEnd w:id="101"/>
    </w:p>
    <w:p w14:paraId="0AB10E92" w14:textId="209DB12E" w:rsidR="05C33C5A" w:rsidRPr="0039221D" w:rsidRDefault="0039221D" w:rsidP="0039221D">
      <w:pPr>
        <w:pStyle w:val="FeatureBox"/>
      </w:pPr>
      <w:r>
        <w:t>This lesson has been a</w:t>
      </w:r>
      <w:r w:rsidR="296F5A45" w:rsidRPr="0039221D">
        <w:t>dapted</w:t>
      </w:r>
      <w:r w:rsidR="05C33C5A" w:rsidRPr="0039221D">
        <w:t xml:space="preserve"> from </w:t>
      </w:r>
      <w:r w:rsidR="004F58AF">
        <w:t xml:space="preserve">Stage 1 Thinking </w:t>
      </w:r>
      <w:proofErr w:type="spellStart"/>
      <w:r w:rsidR="00092DB6">
        <w:t>m</w:t>
      </w:r>
      <w:r w:rsidR="004F58AF">
        <w:t>athematically’s</w:t>
      </w:r>
      <w:proofErr w:type="spellEnd"/>
      <w:r w:rsidR="004F58AF">
        <w:t xml:space="preserve"> </w:t>
      </w:r>
      <w:hyperlink r:id="rId39">
        <w:r w:rsidR="00D0582C">
          <w:rPr>
            <w:rStyle w:val="Hyperlink"/>
          </w:rPr>
          <w:t>Array Bingo (8:15)</w:t>
        </w:r>
      </w:hyperlink>
      <w:r w:rsidR="00D0582C">
        <w:t>.</w:t>
      </w:r>
    </w:p>
    <w:p w14:paraId="5E124663" w14:textId="2F0BBFAE" w:rsidR="001E204D" w:rsidRPr="0039221D" w:rsidRDefault="4F1312CC" w:rsidP="0039221D">
      <w:pPr>
        <w:pStyle w:val="ListNumber"/>
        <w:numPr>
          <w:ilvl w:val="0"/>
          <w:numId w:val="43"/>
        </w:numPr>
      </w:pPr>
      <w:r w:rsidRPr="0039221D">
        <w:t xml:space="preserve">Build student understanding of </w:t>
      </w:r>
      <w:r w:rsidR="2027A052" w:rsidRPr="0039221D">
        <w:t>using arrays and commutativity</w:t>
      </w:r>
      <w:r w:rsidRPr="0039221D">
        <w:t xml:space="preserve"> by </w:t>
      </w:r>
      <w:r w:rsidR="1EB7D0A1" w:rsidRPr="0039221D">
        <w:t xml:space="preserve">playing </w:t>
      </w:r>
      <w:hyperlink r:id="rId40">
        <w:r w:rsidR="1EB7D0A1" w:rsidRPr="0039221D">
          <w:rPr>
            <w:rStyle w:val="Hyperlink"/>
            <w:color w:val="auto"/>
            <w:u w:val="none"/>
          </w:rPr>
          <w:t>Array Bingo</w:t>
        </w:r>
        <w:r w:rsidR="12905807" w:rsidRPr="0039221D">
          <w:rPr>
            <w:rStyle w:val="Hyperlink"/>
            <w:color w:val="auto"/>
            <w:u w:val="none"/>
          </w:rPr>
          <w:t>.</w:t>
        </w:r>
      </w:hyperlink>
    </w:p>
    <w:p w14:paraId="2A666E11" w14:textId="54798EE1" w:rsidR="2F62DC27" w:rsidRPr="0039221D" w:rsidRDefault="2F62DC27" w:rsidP="0039221D">
      <w:pPr>
        <w:pStyle w:val="ListNumber"/>
      </w:pPr>
      <w:r w:rsidRPr="0039221D">
        <w:t>Each player creates a gameboard using 6 array cards</w:t>
      </w:r>
      <w:r w:rsidR="05D65C6D" w:rsidRPr="0039221D">
        <w:t xml:space="preserve"> from </w:t>
      </w:r>
      <w:hyperlink w:anchor="_Resource_13:_Array_1" w:history="1">
        <w:r w:rsidR="05D65C6D" w:rsidRPr="00A75887">
          <w:rPr>
            <w:rStyle w:val="Hyperlink"/>
          </w:rPr>
          <w:t>Resource 13: Array bingo cards</w:t>
        </w:r>
      </w:hyperlink>
      <w:r w:rsidR="152538BC" w:rsidRPr="0039221D">
        <w:t>.</w:t>
      </w:r>
      <w:r w:rsidRPr="0039221D">
        <w:t xml:space="preserve"> Set aside the remaining array cards. Place the </w:t>
      </w:r>
      <w:r w:rsidR="08D2EA7E" w:rsidRPr="0039221D">
        <w:t xml:space="preserve">word </w:t>
      </w:r>
      <w:r w:rsidRPr="0039221D">
        <w:t>cards in a pile, face down.</w:t>
      </w:r>
    </w:p>
    <w:p w14:paraId="4E51491C" w14:textId="12A2F4DC" w:rsidR="2F62DC27" w:rsidRPr="0039221D" w:rsidRDefault="2F62DC27" w:rsidP="0039221D">
      <w:pPr>
        <w:pStyle w:val="ListNumber"/>
      </w:pPr>
      <w:r w:rsidRPr="0039221D">
        <w:t xml:space="preserve">Turn over a </w:t>
      </w:r>
      <w:r w:rsidR="0D642DAF" w:rsidRPr="0039221D">
        <w:t xml:space="preserve">word </w:t>
      </w:r>
      <w:r w:rsidRPr="0039221D">
        <w:t xml:space="preserve">card. If a player has the matching array card on their gameboard, they may turn the array card over. </w:t>
      </w:r>
      <w:r w:rsidR="62B5B22E" w:rsidRPr="0039221D">
        <w:t>But:</w:t>
      </w:r>
    </w:p>
    <w:p w14:paraId="5898A760" w14:textId="6A57D4EA" w:rsidR="2F62DC27" w:rsidRPr="00A75887" w:rsidRDefault="00A75887" w:rsidP="00A75887">
      <w:pPr>
        <w:pStyle w:val="ListBullet"/>
        <w:ind w:left="1134"/>
      </w:pPr>
      <w:r>
        <w:t>i</w:t>
      </w:r>
      <w:r w:rsidR="2F62DC27" w:rsidRPr="00A75887">
        <w:t xml:space="preserve">f both players have the matching array card, they can both turn over their </w:t>
      </w:r>
      <w:proofErr w:type="gramStart"/>
      <w:r w:rsidR="2F62DC27" w:rsidRPr="00A75887">
        <w:t>cards</w:t>
      </w:r>
      <w:proofErr w:type="gramEnd"/>
    </w:p>
    <w:p w14:paraId="15AD09C9" w14:textId="738A9719" w:rsidR="2F62DC27" w:rsidRPr="00A75887" w:rsidRDefault="00A75887" w:rsidP="00A75887">
      <w:pPr>
        <w:pStyle w:val="ListBullet"/>
        <w:ind w:left="1134"/>
      </w:pPr>
      <w:r>
        <w:lastRenderedPageBreak/>
        <w:t>i</w:t>
      </w:r>
      <w:r w:rsidR="2F62DC27" w:rsidRPr="00A75887">
        <w:t xml:space="preserve">f neither player has the matching array card, turn over the next </w:t>
      </w:r>
      <w:r w:rsidR="5F810824" w:rsidRPr="00A75887">
        <w:t>word</w:t>
      </w:r>
      <w:r w:rsidR="2F62DC27" w:rsidRPr="00A75887">
        <w:t xml:space="preserve"> card in the pile.</w:t>
      </w:r>
    </w:p>
    <w:p w14:paraId="37A88D72" w14:textId="68A6B14D" w:rsidR="2F62DC27" w:rsidRDefault="2F62DC27" w:rsidP="00DC17FC">
      <w:pPr>
        <w:pStyle w:val="ListNumber"/>
      </w:pPr>
      <w:r w:rsidRPr="4436ACE6">
        <w:t>Players can use the commutative property to rotate the arrays, so they can make a match. For example, they could take an array that was structured as 3 twos and rotate it to show 2 threes.</w:t>
      </w:r>
    </w:p>
    <w:p w14:paraId="3EFC96FB" w14:textId="7A9B5513" w:rsidR="2F62DC27" w:rsidRDefault="2F62DC27" w:rsidP="00DC17FC">
      <w:pPr>
        <w:pStyle w:val="ListNumber"/>
      </w:pPr>
      <w:r w:rsidRPr="4436ACE6">
        <w:t>The winner is the first player to turn over all their cards and say ‘</w:t>
      </w:r>
      <w:r w:rsidR="23E0FB5B" w:rsidRPr="2E234727">
        <w:t>B</w:t>
      </w:r>
      <w:r w:rsidR="2A683B79" w:rsidRPr="2E234727">
        <w:t>i</w:t>
      </w:r>
      <w:r w:rsidR="152538BC" w:rsidRPr="2E234727">
        <w:t>ngo</w:t>
      </w:r>
      <w:r w:rsidRPr="4436ACE6">
        <w:t>!’</w:t>
      </w:r>
    </w:p>
    <w:p w14:paraId="497B27AF" w14:textId="4FCFED44" w:rsidR="001E204D" w:rsidRPr="00E04DAF" w:rsidRDefault="7CD13517" w:rsidP="001E204D">
      <w:pPr>
        <w:pStyle w:val="Heading3"/>
      </w:pPr>
      <w:bookmarkStart w:id="102" w:name="_Toc114225363"/>
      <w:bookmarkStart w:id="103" w:name="_Toc114225415"/>
      <w:bookmarkStart w:id="104" w:name="_Toc129010753"/>
      <w:r>
        <w:t xml:space="preserve">Sharing </w:t>
      </w:r>
      <w:r w:rsidR="00843D8B">
        <w:t>c</w:t>
      </w:r>
      <w:r w:rsidR="566448DA">
        <w:t>upcakes</w:t>
      </w:r>
      <w:r w:rsidR="4F1312CC">
        <w:t xml:space="preserve"> – </w:t>
      </w:r>
      <w:r w:rsidR="1F031913">
        <w:t>30</w:t>
      </w:r>
      <w:r w:rsidR="4F1312CC">
        <w:t xml:space="preserve"> </w:t>
      </w:r>
      <w:r w:rsidR="4F1312CC" w:rsidRPr="56F3011C">
        <w:rPr>
          <w:color w:val="1F3864" w:themeColor="accent1" w:themeShade="80"/>
        </w:rPr>
        <w:t>minutes</w:t>
      </w:r>
      <w:bookmarkEnd w:id="102"/>
      <w:bookmarkEnd w:id="103"/>
      <w:bookmarkEnd w:id="104"/>
    </w:p>
    <w:p w14:paraId="2C383EA5" w14:textId="347E6ED5" w:rsidR="00843D8B" w:rsidRPr="00A75887" w:rsidRDefault="00A75887" w:rsidP="00A75887">
      <w:pPr>
        <w:pStyle w:val="FeatureBox"/>
      </w:pPr>
      <w:r>
        <w:t>This lesson has been a</w:t>
      </w:r>
      <w:r w:rsidR="00843D8B" w:rsidRPr="00A75887">
        <w:t xml:space="preserve">dapted from </w:t>
      </w:r>
      <w:hyperlink r:id="rId41">
        <w:r w:rsidR="00843D8B" w:rsidRPr="00A75887">
          <w:rPr>
            <w:rStyle w:val="Hyperlink"/>
          </w:rPr>
          <w:t>Let Us Divide!</w:t>
        </w:r>
      </w:hyperlink>
      <w:r w:rsidR="00843D8B" w:rsidRPr="00A75887">
        <w:t xml:space="preserve"> </w:t>
      </w:r>
      <w:r w:rsidR="00774BEA">
        <w:t xml:space="preserve">By </w:t>
      </w:r>
      <w:r w:rsidR="00843D8B" w:rsidRPr="00A75887">
        <w:t>NRICH.</w:t>
      </w:r>
    </w:p>
    <w:p w14:paraId="04079FE2" w14:textId="6D00DB63" w:rsidR="179DD426" w:rsidRPr="00A75887" w:rsidRDefault="12CC7B7B" w:rsidP="00A75887">
      <w:pPr>
        <w:pStyle w:val="ListNumber"/>
      </w:pPr>
      <w:r w:rsidRPr="00A75887">
        <w:t xml:space="preserve">Present the following </w:t>
      </w:r>
      <w:r w:rsidR="3D483C86" w:rsidRPr="00A75887">
        <w:t>problem</w:t>
      </w:r>
      <w:r w:rsidR="57D88518" w:rsidRPr="00A75887">
        <w:t>:</w:t>
      </w:r>
      <w:r w:rsidR="5C8FE312" w:rsidRPr="00A75887">
        <w:t xml:space="preserve"> </w:t>
      </w:r>
      <w:r w:rsidR="179DD426" w:rsidRPr="00A75887">
        <w:t>It's Jola's birthday and she is having a party. She has 24 cupcakes to share equally between 3 plates for the party.</w:t>
      </w:r>
      <w:r w:rsidR="2EA1883C" w:rsidRPr="00A75887">
        <w:t xml:space="preserve"> </w:t>
      </w:r>
      <w:r w:rsidR="179DD426" w:rsidRPr="00A75887">
        <w:t xml:space="preserve">How many </w:t>
      </w:r>
      <w:r w:rsidR="00407CA1">
        <w:t>cup</w:t>
      </w:r>
      <w:r w:rsidR="179DD426" w:rsidRPr="00A75887">
        <w:t>cakes will go on each plate?</w:t>
      </w:r>
    </w:p>
    <w:p w14:paraId="4BF58AD7" w14:textId="114B91E4" w:rsidR="053B3756" w:rsidRPr="00A75887" w:rsidRDefault="053B3756" w:rsidP="00A75887">
      <w:pPr>
        <w:pStyle w:val="ListNumber"/>
      </w:pPr>
      <w:r w:rsidRPr="00A75887">
        <w:t>Ask students what strategies they might use to solve the question</w:t>
      </w:r>
      <w:r w:rsidR="65653B79" w:rsidRPr="00A75887">
        <w:t>.</w:t>
      </w:r>
    </w:p>
    <w:p w14:paraId="7052CC68" w14:textId="5EA8B39A" w:rsidR="65653B79" w:rsidRPr="00A75887" w:rsidRDefault="65653B79" w:rsidP="00A75887">
      <w:pPr>
        <w:pStyle w:val="ListNumber"/>
      </w:pPr>
      <w:r w:rsidRPr="00A75887">
        <w:t>Prompt students to consider what they already know that might help them to solve this problems and what materials they could use. For example</w:t>
      </w:r>
      <w:r w:rsidR="78B4BCD9" w:rsidRPr="00A75887">
        <w:t>,</w:t>
      </w:r>
      <w:r w:rsidRPr="00A75887">
        <w:t xml:space="preserve"> </w:t>
      </w:r>
      <w:r w:rsidR="7C0ECAEB" w:rsidRPr="00A75887">
        <w:t>counters, drawings, skip counting, anchor chart from previous lesson.</w:t>
      </w:r>
    </w:p>
    <w:p w14:paraId="27306EAF" w14:textId="03BF381B" w:rsidR="3EC5FE48" w:rsidRPr="00A75887" w:rsidRDefault="7FFD469E" w:rsidP="00A75887">
      <w:pPr>
        <w:pStyle w:val="ListNumber"/>
      </w:pPr>
      <w:r w:rsidRPr="00A75887">
        <w:t xml:space="preserve">Students work individually for 5 minutes then </w:t>
      </w:r>
      <w:hyperlink r:id="rId42">
        <w:r w:rsidRPr="00A75887">
          <w:rPr>
            <w:rStyle w:val="Hyperlink"/>
          </w:rPr>
          <w:t>turn and talk</w:t>
        </w:r>
      </w:hyperlink>
      <w:r w:rsidRPr="00A75887">
        <w:t xml:space="preserve"> with a peer to compare their thinking.</w:t>
      </w:r>
    </w:p>
    <w:p w14:paraId="2DCA13C3" w14:textId="0B371181" w:rsidR="001E204D" w:rsidRPr="00A75887" w:rsidRDefault="589E49B6" w:rsidP="00A75887">
      <w:pPr>
        <w:pStyle w:val="ListNumber"/>
      </w:pPr>
      <w:r w:rsidRPr="00A75887">
        <w:t xml:space="preserve">Lead a discussion comparing </w:t>
      </w:r>
      <w:r w:rsidR="3EA7BE1D" w:rsidRPr="00A75887">
        <w:t>different answers and strategies found by pairs.</w:t>
      </w:r>
    </w:p>
    <w:p w14:paraId="60467AF8" w14:textId="29A44C73" w:rsidR="3EC5FE48" w:rsidRDefault="3EC5FE48" w:rsidP="00A75887">
      <w:pPr>
        <w:pStyle w:val="ListNumber"/>
      </w:pPr>
      <w:r w:rsidRPr="00A75887">
        <w:t xml:space="preserve">Ask students what would happen if another person arrived so there were then 4 plates to share </w:t>
      </w:r>
      <w:r w:rsidR="2CDEB7B5" w:rsidRPr="00A75887">
        <w:t>equally</w:t>
      </w:r>
      <w:r w:rsidR="00D76DC4" w:rsidRPr="00A75887">
        <w:t xml:space="preserve"> </w:t>
      </w:r>
      <w:r w:rsidRPr="00A75887">
        <w:t>between.</w:t>
      </w:r>
    </w:p>
    <w:p w14:paraId="2521CB0B" w14:textId="77777777" w:rsidR="00AE18BF" w:rsidRPr="00AE18BF" w:rsidRDefault="00AE18BF" w:rsidP="00AE18BF">
      <w:r w:rsidRPr="00AE18BF">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4436ACE6" w14:paraId="42702D26" w14:textId="77777777" w:rsidTr="00AE18BF">
        <w:trPr>
          <w:cnfStyle w:val="100000000000" w:firstRow="1" w:lastRow="0" w:firstColumn="0" w:lastColumn="0" w:oddVBand="0" w:evenVBand="0" w:oddHBand="0" w:evenHBand="0" w:firstRowFirstColumn="0" w:firstRowLastColumn="0" w:lastRowFirstColumn="0" w:lastRowLastColumn="0"/>
        </w:trPr>
        <w:tc>
          <w:tcPr>
            <w:tcW w:w="2500" w:type="pct"/>
          </w:tcPr>
          <w:p w14:paraId="4EA3004F" w14:textId="77777777" w:rsidR="4436ACE6" w:rsidRDefault="4436ACE6">
            <w:r>
              <w:lastRenderedPageBreak/>
              <w:t>Prompts</w:t>
            </w:r>
          </w:p>
        </w:tc>
        <w:tc>
          <w:tcPr>
            <w:tcW w:w="2500" w:type="pct"/>
          </w:tcPr>
          <w:p w14:paraId="7D1DAC10" w14:textId="77777777" w:rsidR="4436ACE6" w:rsidRDefault="4436ACE6">
            <w:r>
              <w:t>Anticipated student responses</w:t>
            </w:r>
          </w:p>
        </w:tc>
      </w:tr>
      <w:tr w:rsidR="4436ACE6" w14:paraId="1BB6A056" w14:textId="77777777" w:rsidTr="00AE18BF">
        <w:trPr>
          <w:cnfStyle w:val="000000100000" w:firstRow="0" w:lastRow="0" w:firstColumn="0" w:lastColumn="0" w:oddVBand="0" w:evenVBand="0" w:oddHBand="1" w:evenHBand="0" w:firstRowFirstColumn="0" w:firstRowLastColumn="0" w:lastRowFirstColumn="0" w:lastRowLastColumn="0"/>
        </w:trPr>
        <w:tc>
          <w:tcPr>
            <w:tcW w:w="2500" w:type="pct"/>
          </w:tcPr>
          <w:p w14:paraId="1033D6AC" w14:textId="7A8826FB" w:rsidR="4436ACE6" w:rsidRPr="00AE18BF" w:rsidRDefault="4436ACE6" w:rsidP="00AE18BF">
            <w:pPr>
              <w:pStyle w:val="ListBullet"/>
            </w:pPr>
            <w:r>
              <w:t>What do you notice is the same</w:t>
            </w:r>
            <w:r w:rsidR="4BFBBB9E">
              <w:t xml:space="preserve"> </w:t>
            </w:r>
            <w:r w:rsidR="3296CFC4">
              <w:t xml:space="preserve">about these </w:t>
            </w:r>
            <w:r w:rsidR="68BA44D1" w:rsidRPr="00AE18BF">
              <w:t>collections</w:t>
            </w:r>
            <w:r w:rsidR="3296CFC4" w:rsidRPr="00AE18BF">
              <w:t>?</w:t>
            </w:r>
          </w:p>
          <w:p w14:paraId="598A0DB7" w14:textId="3502D41A" w:rsidR="433260F0" w:rsidRPr="00AE18BF" w:rsidRDefault="433260F0" w:rsidP="00AE18BF">
            <w:pPr>
              <w:pStyle w:val="ListBullet"/>
            </w:pPr>
            <w:r w:rsidRPr="00AE18BF">
              <w:t xml:space="preserve">What do you notice is the </w:t>
            </w:r>
            <w:r w:rsidR="37EEA7FC" w:rsidRPr="00AE18BF">
              <w:t xml:space="preserve">different </w:t>
            </w:r>
            <w:r w:rsidRPr="00AE18BF">
              <w:t>about these collections?</w:t>
            </w:r>
          </w:p>
          <w:p w14:paraId="67F0FF5B" w14:textId="176333D9" w:rsidR="0FDF328E" w:rsidRDefault="03FFCDDA" w:rsidP="00AE18BF">
            <w:pPr>
              <w:pStyle w:val="ListBullet"/>
            </w:pPr>
            <w:r w:rsidRPr="00AE18BF">
              <w:t>What i</w:t>
            </w:r>
            <w:r w:rsidR="570B288F" w:rsidRPr="00AE18BF">
              <w:t>f</w:t>
            </w:r>
            <w:r w:rsidRPr="00AE18BF">
              <w:t xml:space="preserve"> we shared with another person so there are </w:t>
            </w:r>
            <w:r w:rsidR="698680AB" w:rsidRPr="00AE18BF">
              <w:t>5</w:t>
            </w:r>
            <w:r w:rsidRPr="00AE18BF">
              <w:t xml:space="preserve"> plates?</w:t>
            </w:r>
          </w:p>
        </w:tc>
        <w:tc>
          <w:tcPr>
            <w:tcW w:w="2500" w:type="pct"/>
          </w:tcPr>
          <w:p w14:paraId="1BCEAE27" w14:textId="460BF8E4" w:rsidR="16872BB1" w:rsidRPr="00AE18BF" w:rsidRDefault="16872BB1" w:rsidP="00AE18BF">
            <w:pPr>
              <w:pStyle w:val="ListBullet"/>
            </w:pPr>
            <w:r>
              <w:t xml:space="preserve">There </w:t>
            </w:r>
            <w:r w:rsidR="35201057" w:rsidRPr="00AE18BF">
              <w:t xml:space="preserve">is </w:t>
            </w:r>
            <w:r w:rsidRPr="00AE18BF">
              <w:t xml:space="preserve">still </w:t>
            </w:r>
            <w:r w:rsidR="4735F5B3" w:rsidRPr="00AE18BF">
              <w:t xml:space="preserve">an equal share, </w:t>
            </w:r>
            <w:r w:rsidR="06EFCA5B" w:rsidRPr="00AE18BF">
              <w:t>with none left over</w:t>
            </w:r>
            <w:r w:rsidR="2E96BAC2" w:rsidRPr="00AE18BF">
              <w:t>.</w:t>
            </w:r>
          </w:p>
          <w:p w14:paraId="3CE9ED61" w14:textId="53C8BCFC" w:rsidR="06EFCA5B" w:rsidRPr="00AE18BF" w:rsidRDefault="532A6F8C" w:rsidP="00AE18BF">
            <w:pPr>
              <w:pStyle w:val="ListBullet"/>
            </w:pPr>
            <w:r w:rsidRPr="00AE18BF">
              <w:t xml:space="preserve">Each person now gets </w:t>
            </w:r>
            <w:r w:rsidR="5C724384" w:rsidRPr="00AE18BF">
              <w:t>fewer</w:t>
            </w:r>
            <w:r w:rsidRPr="00AE18BF">
              <w:t xml:space="preserve"> cupcakes</w:t>
            </w:r>
            <w:r w:rsidR="5575DA7D" w:rsidRPr="00AE18BF">
              <w:t>.</w:t>
            </w:r>
          </w:p>
          <w:p w14:paraId="7DAD8479" w14:textId="5706EF61" w:rsidR="28F3615B" w:rsidRDefault="1E56E91E" w:rsidP="00AE18BF">
            <w:pPr>
              <w:pStyle w:val="ListBullet"/>
            </w:pPr>
            <w:r w:rsidRPr="00AE18BF">
              <w:t xml:space="preserve">There will be more people so they will each get </w:t>
            </w:r>
            <w:r w:rsidR="7907F543" w:rsidRPr="00AE18BF">
              <w:t>fewer</w:t>
            </w:r>
            <w:r w:rsidRPr="00AE18BF">
              <w:t xml:space="preserve"> cupcakes</w:t>
            </w:r>
            <w:r w:rsidR="6CA3498A" w:rsidRPr="00AE18BF">
              <w:t>.</w:t>
            </w:r>
          </w:p>
        </w:tc>
      </w:tr>
    </w:tbl>
    <w:p w14:paraId="4BA1CBDB" w14:textId="2D0DD8DF" w:rsidR="001E204D" w:rsidRPr="00953DC8" w:rsidRDefault="001E204D" w:rsidP="001E204D">
      <w:r w:rsidRPr="56F3011C">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1E204D" w14:paraId="4191DE65" w14:textId="77777777" w:rsidTr="00AE18BF">
        <w:trPr>
          <w:cnfStyle w:val="100000000000" w:firstRow="1" w:lastRow="0" w:firstColumn="0" w:lastColumn="0" w:oddVBand="0" w:evenVBand="0" w:oddHBand="0" w:evenHBand="0" w:firstRowFirstColumn="0" w:firstRowLastColumn="0" w:lastRowFirstColumn="0" w:lastRowLastColumn="0"/>
        </w:trPr>
        <w:tc>
          <w:tcPr>
            <w:tcW w:w="1667" w:type="pct"/>
          </w:tcPr>
          <w:p w14:paraId="19166FDF" w14:textId="77777777" w:rsidR="001E204D" w:rsidRPr="00953DC8" w:rsidRDefault="001E204D" w:rsidP="00CB63B6">
            <w:r w:rsidRPr="56F3011C">
              <w:t>Assessment opportunities</w:t>
            </w:r>
          </w:p>
        </w:tc>
        <w:tc>
          <w:tcPr>
            <w:tcW w:w="1667" w:type="pct"/>
          </w:tcPr>
          <w:p w14:paraId="0CCE734A" w14:textId="77777777" w:rsidR="001E204D" w:rsidRPr="00953DC8" w:rsidRDefault="001E204D" w:rsidP="00CB63B6">
            <w:r w:rsidRPr="56F3011C">
              <w:t>Too hard?</w:t>
            </w:r>
          </w:p>
        </w:tc>
        <w:tc>
          <w:tcPr>
            <w:tcW w:w="1667" w:type="pct"/>
          </w:tcPr>
          <w:p w14:paraId="672996FA" w14:textId="77777777" w:rsidR="001E204D" w:rsidRPr="00953DC8" w:rsidRDefault="001E204D" w:rsidP="00CB63B6">
            <w:r w:rsidRPr="56F3011C">
              <w:t>Too easy?</w:t>
            </w:r>
          </w:p>
        </w:tc>
      </w:tr>
      <w:tr w:rsidR="001E204D" w14:paraId="79FB6C6F" w14:textId="77777777" w:rsidTr="00AE18BF">
        <w:trPr>
          <w:cnfStyle w:val="000000100000" w:firstRow="0" w:lastRow="0" w:firstColumn="0" w:lastColumn="0" w:oddVBand="0" w:evenVBand="0" w:oddHBand="1" w:evenHBand="0" w:firstRowFirstColumn="0" w:firstRowLastColumn="0" w:lastRowFirstColumn="0" w:lastRowLastColumn="0"/>
        </w:trPr>
        <w:tc>
          <w:tcPr>
            <w:tcW w:w="1667" w:type="pct"/>
          </w:tcPr>
          <w:p w14:paraId="140D9FE9" w14:textId="7E8C4E17" w:rsidR="001E204D" w:rsidRPr="00953DC8" w:rsidRDefault="001E204D" w:rsidP="00CB63B6">
            <w:r>
              <w:t>What to look for</w:t>
            </w:r>
            <w:r w:rsidR="007E1B21">
              <w:t>:</w:t>
            </w:r>
          </w:p>
          <w:p w14:paraId="69BC719A" w14:textId="5BD8236C" w:rsidR="001E204D" w:rsidRPr="00AD1DC3" w:rsidRDefault="64B02D8B" w:rsidP="00CB63B6">
            <w:pPr>
              <w:pStyle w:val="ListBullet"/>
              <w:rPr>
                <w:rFonts w:asciiTheme="minorHAnsi" w:eastAsiaTheme="minorEastAsia" w:hAnsiTheme="minorHAnsi" w:cstheme="minorBidi"/>
              </w:rPr>
            </w:pPr>
            <w:r>
              <w:t xml:space="preserve">Can </w:t>
            </w:r>
            <w:bookmarkStart w:id="105" w:name="_Int_RP3o3iBr"/>
            <w:proofErr w:type="gramStart"/>
            <w:r>
              <w:t>students</w:t>
            </w:r>
            <w:bookmarkEnd w:id="105"/>
            <w:proofErr w:type="gramEnd"/>
            <w:r>
              <w:t xml:space="preserve"> m</w:t>
            </w:r>
            <w:r w:rsidR="5CA78E6E">
              <w:t>odel and describe collections of objects as groups of</w:t>
            </w:r>
            <w:r w:rsidR="6C26A53C">
              <w:t>?</w:t>
            </w:r>
            <w:r w:rsidR="4F1312CC">
              <w:t xml:space="preserve"> </w:t>
            </w:r>
            <w:r w:rsidR="67BD5A23" w:rsidRPr="00AD1DC3">
              <w:rPr>
                <w:rStyle w:val="Strong"/>
              </w:rPr>
              <w:t>(</w:t>
            </w:r>
            <w:r w:rsidR="00C907B5" w:rsidRPr="00AD1DC3">
              <w:rPr>
                <w:rStyle w:val="Strong"/>
              </w:rPr>
              <w:t>MAO-WM-01</w:t>
            </w:r>
            <w:r w:rsidR="67257AA0" w:rsidRPr="00AD1DC3">
              <w:rPr>
                <w:rStyle w:val="Strong"/>
              </w:rPr>
              <w:t xml:space="preserve">, </w:t>
            </w:r>
            <w:r w:rsidR="5AA1D1F3" w:rsidRPr="00AD1DC3">
              <w:rPr>
                <w:rStyle w:val="Strong"/>
              </w:rPr>
              <w:t>MA1-FG-01</w:t>
            </w:r>
            <w:r w:rsidR="2070784F" w:rsidRPr="00AD1DC3">
              <w:rPr>
                <w:rStyle w:val="Strong"/>
              </w:rPr>
              <w:t>)</w:t>
            </w:r>
          </w:p>
          <w:p w14:paraId="10F6B8DB" w14:textId="0EBEB31D" w:rsidR="001E204D" w:rsidRPr="00AD1DC3" w:rsidRDefault="7AACE170" w:rsidP="56F3011C">
            <w:pPr>
              <w:pStyle w:val="ListBullet"/>
              <w:rPr>
                <w:rFonts w:asciiTheme="minorHAnsi" w:eastAsiaTheme="minorEastAsia" w:hAnsiTheme="minorHAnsi" w:cstheme="minorBidi"/>
              </w:rPr>
            </w:pPr>
            <w:r w:rsidRPr="4436ACE6">
              <w:rPr>
                <w:rFonts w:eastAsia="Calibri"/>
              </w:rPr>
              <w:t>Can students model sharing a collection of objects equally into a given number of groups</w:t>
            </w:r>
            <w:r w:rsidR="55615962" w:rsidRPr="56F3011C">
              <w:rPr>
                <w:rFonts w:eastAsia="Calibri"/>
              </w:rPr>
              <w:t>?</w:t>
            </w:r>
            <w:r w:rsidRPr="00B72438">
              <w:rPr>
                <w:rStyle w:val="Strong"/>
              </w:rPr>
              <w:t xml:space="preserve"> </w:t>
            </w:r>
            <w:r w:rsidR="310C7496" w:rsidRPr="00AD1DC3">
              <w:rPr>
                <w:rStyle w:val="Strong"/>
              </w:rPr>
              <w:t>(</w:t>
            </w:r>
            <w:r w:rsidR="00C907B5" w:rsidRPr="00AD1DC3">
              <w:rPr>
                <w:rStyle w:val="Strong"/>
              </w:rPr>
              <w:t>MAO-WM-01</w:t>
            </w:r>
            <w:r w:rsidR="050006B1" w:rsidRPr="00AD1DC3">
              <w:rPr>
                <w:rStyle w:val="Strong"/>
              </w:rPr>
              <w:t xml:space="preserve">, </w:t>
            </w:r>
            <w:r w:rsidRPr="00AD1DC3">
              <w:rPr>
                <w:rStyle w:val="Strong"/>
              </w:rPr>
              <w:t>MA1-FG-0</w:t>
            </w:r>
            <w:r w:rsidR="29EA7E4F" w:rsidRPr="00AD1DC3">
              <w:rPr>
                <w:rStyle w:val="Strong"/>
              </w:rPr>
              <w:t>1</w:t>
            </w:r>
            <w:r w:rsidR="4E683EE7" w:rsidRPr="00AD1DC3">
              <w:rPr>
                <w:rStyle w:val="Strong"/>
              </w:rPr>
              <w:t>)</w:t>
            </w:r>
          </w:p>
          <w:p w14:paraId="0CA58998" w14:textId="679CC4CF" w:rsidR="001E204D" w:rsidRDefault="4E45B66C" w:rsidP="56F3011C">
            <w:pPr>
              <w:pStyle w:val="ListBullet"/>
              <w:numPr>
                <w:ilvl w:val="0"/>
                <w:numId w:val="0"/>
              </w:numPr>
              <w:rPr>
                <w:rFonts w:eastAsia="Calibri"/>
              </w:rPr>
            </w:pPr>
            <w:r w:rsidRPr="2E234727">
              <w:rPr>
                <w:rFonts w:eastAsia="Calibri"/>
              </w:rPr>
              <w:t>What to collect</w:t>
            </w:r>
            <w:r w:rsidR="007E1B21">
              <w:rPr>
                <w:rFonts w:eastAsia="Calibri"/>
              </w:rPr>
              <w:t>:</w:t>
            </w:r>
          </w:p>
          <w:p w14:paraId="4414B129" w14:textId="635B2696" w:rsidR="001E204D" w:rsidRDefault="00AE18BF" w:rsidP="00CB63B6">
            <w:pPr>
              <w:pStyle w:val="ListBullet"/>
            </w:pPr>
            <w:r>
              <w:rPr>
                <w:rFonts w:eastAsia="Calibri"/>
              </w:rPr>
              <w:t>s</w:t>
            </w:r>
            <w:r w:rsidR="06A4C9C6" w:rsidRPr="2E234727">
              <w:rPr>
                <w:rFonts w:eastAsia="Calibri"/>
              </w:rPr>
              <w:t>tudent responses</w:t>
            </w:r>
            <w:r>
              <w:rPr>
                <w:rFonts w:eastAsia="Calibri"/>
              </w:rPr>
              <w:t xml:space="preserve"> </w:t>
            </w:r>
            <w:r w:rsidR="06A4C9C6" w:rsidRPr="00AD1DC3">
              <w:rPr>
                <w:rStyle w:val="Strong"/>
              </w:rPr>
              <w:t>(</w:t>
            </w:r>
            <w:r w:rsidR="00C907B5" w:rsidRPr="00AD1DC3">
              <w:rPr>
                <w:rStyle w:val="Strong"/>
              </w:rPr>
              <w:t>MAO-WM-01</w:t>
            </w:r>
            <w:r w:rsidR="06A4C9C6" w:rsidRPr="00AD1DC3">
              <w:rPr>
                <w:rStyle w:val="Strong"/>
              </w:rPr>
              <w:t>, MA-FG-01)</w:t>
            </w:r>
          </w:p>
        </w:tc>
        <w:tc>
          <w:tcPr>
            <w:tcW w:w="1667" w:type="pct"/>
          </w:tcPr>
          <w:p w14:paraId="11696821" w14:textId="4A6DF9DB" w:rsidR="4436ACE6" w:rsidRDefault="34387E24" w:rsidP="4436ACE6">
            <w:pPr>
              <w:rPr>
                <w:rFonts w:eastAsia="Calibri"/>
              </w:rPr>
            </w:pPr>
            <w:r>
              <w:t xml:space="preserve">Students find the collection of 24 too difficult to </w:t>
            </w:r>
            <w:r w:rsidR="0D2E442F">
              <w:t>divide</w:t>
            </w:r>
            <w:r w:rsidR="4E4B6086">
              <w:t>.</w:t>
            </w:r>
          </w:p>
          <w:p w14:paraId="6B5B5A7D" w14:textId="673478ED" w:rsidR="4436ACE6" w:rsidRPr="00AE18BF" w:rsidRDefault="4436ACE6" w:rsidP="00AE18BF">
            <w:pPr>
              <w:pStyle w:val="ListBullet"/>
            </w:pPr>
            <w:r>
              <w:t xml:space="preserve">Use 12 </w:t>
            </w:r>
            <w:r w:rsidR="4DA9C99E">
              <w:t>cupcakes</w:t>
            </w:r>
            <w:r>
              <w:t xml:space="preserve"> instead of </w:t>
            </w:r>
            <w:r w:rsidRPr="00AE18BF">
              <w:t>24</w:t>
            </w:r>
            <w:r w:rsidR="5EF1DEBF" w:rsidRPr="00AE18BF">
              <w:t>.</w:t>
            </w:r>
          </w:p>
          <w:p w14:paraId="1771BB74" w14:textId="3216EE5D" w:rsidR="4436ACE6" w:rsidRDefault="5EF1DEBF" w:rsidP="00AE18BF">
            <w:pPr>
              <w:pStyle w:val="ListBullet"/>
            </w:pPr>
            <w:r w:rsidRPr="00AE18BF">
              <w:t xml:space="preserve">Students </w:t>
            </w:r>
            <w:r w:rsidR="59A963EF" w:rsidRPr="00AE18BF">
              <w:t>use concrete materials</w:t>
            </w:r>
            <w:r w:rsidR="17393BC1" w:rsidRPr="00AE18BF">
              <w:t>.</w:t>
            </w:r>
          </w:p>
        </w:tc>
        <w:tc>
          <w:tcPr>
            <w:tcW w:w="1667" w:type="pct"/>
          </w:tcPr>
          <w:p w14:paraId="1EE970F1" w14:textId="7D005A43" w:rsidR="4436ACE6" w:rsidRDefault="34387E24" w:rsidP="00AE18BF">
            <w:r>
              <w:t>Students c</w:t>
            </w:r>
            <w:r w:rsidR="006672FC">
              <w:t>an</w:t>
            </w:r>
            <w:r w:rsidR="33288891">
              <w:t xml:space="preserve"> find the answer</w:t>
            </w:r>
            <w:r w:rsidR="6EADEA3C">
              <w:t>.</w:t>
            </w:r>
            <w:r w:rsidR="00AE18BF">
              <w:t xml:space="preserve"> </w:t>
            </w:r>
            <w:r w:rsidR="4436ACE6">
              <w:t xml:space="preserve">Ask students to </w:t>
            </w:r>
            <w:r w:rsidR="303F2A92">
              <w:t>work out how many cupcakes each person would receive if there were</w:t>
            </w:r>
            <w:r w:rsidR="31F036FC">
              <w:t xml:space="preserve"> 36 or</w:t>
            </w:r>
            <w:r w:rsidR="303F2A92">
              <w:t xml:space="preserve"> </w:t>
            </w:r>
            <w:r w:rsidR="695AA6AC">
              <w:t>48</w:t>
            </w:r>
            <w:r w:rsidR="303F2A92">
              <w:t xml:space="preserve"> in total</w:t>
            </w:r>
            <w:r w:rsidR="68D92E43">
              <w:t>.</w:t>
            </w:r>
          </w:p>
        </w:tc>
      </w:tr>
    </w:tbl>
    <w:p w14:paraId="3D7BC953" w14:textId="04FF1672" w:rsidR="001E204D" w:rsidRPr="00E04DAF" w:rsidRDefault="399B6352" w:rsidP="001E204D">
      <w:pPr>
        <w:pStyle w:val="Heading3"/>
        <w:rPr>
          <w:color w:val="1F3864" w:themeColor="accent1" w:themeShade="80"/>
        </w:rPr>
      </w:pPr>
      <w:bookmarkStart w:id="106" w:name="_Toc114225364"/>
      <w:bookmarkStart w:id="107" w:name="_Toc114225416"/>
      <w:bookmarkStart w:id="108" w:name="_Toc129010754"/>
      <w:r w:rsidRPr="56F3011C">
        <w:rPr>
          <w:color w:val="1F3864" w:themeColor="accent1" w:themeShade="80"/>
        </w:rPr>
        <w:lastRenderedPageBreak/>
        <w:t>Discuss and connect the mathematics</w:t>
      </w:r>
      <w:r w:rsidR="00DB5335">
        <w:rPr>
          <w:color w:val="1F3864" w:themeColor="accent1" w:themeShade="80"/>
        </w:rPr>
        <w:t xml:space="preserve"> </w:t>
      </w:r>
      <w:r w:rsidR="00DB5335">
        <w:t>–</w:t>
      </w:r>
      <w:r w:rsidR="4F1312CC" w:rsidRPr="56F3011C">
        <w:rPr>
          <w:color w:val="1F3864" w:themeColor="accent1" w:themeShade="80"/>
        </w:rPr>
        <w:t xml:space="preserve"> </w:t>
      </w:r>
      <w:r w:rsidR="1BD8C8C9" w:rsidRPr="56F3011C">
        <w:rPr>
          <w:color w:val="1F3864" w:themeColor="accent1" w:themeShade="80"/>
        </w:rPr>
        <w:t>10</w:t>
      </w:r>
      <w:r w:rsidR="4F1312CC" w:rsidRPr="56F3011C">
        <w:rPr>
          <w:color w:val="1F3864" w:themeColor="accent1" w:themeShade="80"/>
        </w:rPr>
        <w:t xml:space="preserve"> </w:t>
      </w:r>
      <w:proofErr w:type="gramStart"/>
      <w:r w:rsidR="4F1312CC" w:rsidRPr="56F3011C">
        <w:rPr>
          <w:color w:val="1F3864" w:themeColor="accent1" w:themeShade="80"/>
        </w:rPr>
        <w:t>minutes</w:t>
      </w:r>
      <w:bookmarkEnd w:id="106"/>
      <w:bookmarkEnd w:id="107"/>
      <w:bookmarkEnd w:id="108"/>
      <w:proofErr w:type="gramEnd"/>
    </w:p>
    <w:p w14:paraId="18D2F806" w14:textId="3EA1C10B" w:rsidR="6C5C5C3F" w:rsidRPr="00AE18BF" w:rsidRDefault="6C5C5C3F" w:rsidP="00AE18BF">
      <w:pPr>
        <w:pStyle w:val="ListNumber"/>
      </w:pPr>
      <w:r w:rsidRPr="00AE18BF">
        <w:t>Summarise the lesson</w:t>
      </w:r>
      <w:r w:rsidR="18CD4263" w:rsidRPr="00AE18BF">
        <w:t xml:space="preserve"> with students</w:t>
      </w:r>
      <w:r w:rsidRPr="00AE18BF">
        <w:t xml:space="preserve"> </w:t>
      </w:r>
      <w:r w:rsidR="58815ECA" w:rsidRPr="00AE18BF">
        <w:t xml:space="preserve">by </w:t>
      </w:r>
      <w:r w:rsidRPr="00AE18BF">
        <w:t xml:space="preserve">drawing out some key mathematical ideas, </w:t>
      </w:r>
      <w:r w:rsidR="2A12BDBF" w:rsidRPr="00AE18BF">
        <w:t>such as</w:t>
      </w:r>
      <w:r w:rsidRPr="00AE18BF">
        <w:t>:</w:t>
      </w:r>
    </w:p>
    <w:p w14:paraId="1D2DB461" w14:textId="5E779AA9" w:rsidR="6C5C5C3F" w:rsidRDefault="30E5BB0B" w:rsidP="00AE18BF">
      <w:pPr>
        <w:pStyle w:val="ListBullet"/>
        <w:ind w:left="1134"/>
        <w:rPr>
          <w:rFonts w:eastAsia="Arial"/>
        </w:rPr>
      </w:pPr>
      <w:r w:rsidRPr="033918BA">
        <w:rPr>
          <w:rFonts w:eastAsia="Arial"/>
        </w:rPr>
        <w:t>m</w:t>
      </w:r>
      <w:r w:rsidR="6C5C5C3F" w:rsidRPr="033918BA">
        <w:rPr>
          <w:rFonts w:eastAsia="Arial"/>
        </w:rPr>
        <w:t xml:space="preserve">athematicians can share their thinking using concrete materials and </w:t>
      </w:r>
      <w:proofErr w:type="gramStart"/>
      <w:r w:rsidR="6C5C5C3F" w:rsidRPr="033918BA">
        <w:rPr>
          <w:rFonts w:eastAsia="Arial"/>
        </w:rPr>
        <w:t>pictures</w:t>
      </w:r>
      <w:proofErr w:type="gramEnd"/>
    </w:p>
    <w:p w14:paraId="3E9D035E" w14:textId="0941B720" w:rsidR="1FD274DB" w:rsidRDefault="03406238" w:rsidP="00AE18BF">
      <w:pPr>
        <w:pStyle w:val="ListBullet"/>
        <w:ind w:left="1134"/>
        <w:rPr>
          <w:rFonts w:eastAsia="Arial"/>
        </w:rPr>
      </w:pPr>
      <w:r w:rsidRPr="033918BA">
        <w:rPr>
          <w:rFonts w:eastAsia="Arial"/>
        </w:rPr>
        <w:t>a</w:t>
      </w:r>
      <w:r w:rsidR="1FD274DB" w:rsidRPr="033918BA">
        <w:rPr>
          <w:rFonts w:eastAsia="Arial"/>
        </w:rPr>
        <w:t xml:space="preserve"> collection can be shared</w:t>
      </w:r>
      <w:r w:rsidR="10486DC4" w:rsidRPr="033918BA">
        <w:rPr>
          <w:rFonts w:eastAsia="Arial"/>
        </w:rPr>
        <w:t xml:space="preserve"> to make equal </w:t>
      </w:r>
      <w:proofErr w:type="gramStart"/>
      <w:r w:rsidR="10486DC4" w:rsidRPr="033918BA">
        <w:rPr>
          <w:rFonts w:eastAsia="Arial"/>
        </w:rPr>
        <w:t>groups</w:t>
      </w:r>
      <w:proofErr w:type="gramEnd"/>
    </w:p>
    <w:p w14:paraId="409D17C8" w14:textId="7030FBFF" w:rsidR="0830A4F0" w:rsidRDefault="42266F0D" w:rsidP="00AE18BF">
      <w:pPr>
        <w:pStyle w:val="ListBullet"/>
        <w:ind w:left="1134"/>
        <w:rPr>
          <w:rFonts w:eastAsia="Arial"/>
        </w:rPr>
      </w:pPr>
      <w:r w:rsidRPr="76F2A718">
        <w:rPr>
          <w:rFonts w:eastAsia="Arial"/>
        </w:rPr>
        <w:t>m</w:t>
      </w:r>
      <w:r w:rsidR="0830A4F0" w:rsidRPr="76F2A718">
        <w:rPr>
          <w:rFonts w:eastAsia="Arial"/>
        </w:rPr>
        <w:t xml:space="preserve">aking groups and creating arrays are </w:t>
      </w:r>
      <w:r w:rsidR="00407CA1">
        <w:rPr>
          <w:rFonts w:eastAsia="Arial"/>
        </w:rPr>
        <w:t>2</w:t>
      </w:r>
      <w:r w:rsidR="0830A4F0" w:rsidRPr="76F2A718">
        <w:rPr>
          <w:rFonts w:eastAsia="Arial"/>
        </w:rPr>
        <w:t xml:space="preserve"> ways </w:t>
      </w:r>
      <w:r w:rsidR="5D7047AF" w:rsidRPr="76F2A718">
        <w:rPr>
          <w:rFonts w:eastAsia="Arial"/>
        </w:rPr>
        <w:t xml:space="preserve">to represent </w:t>
      </w:r>
      <w:r w:rsidR="0830A4F0" w:rsidRPr="76F2A718">
        <w:rPr>
          <w:rFonts w:eastAsia="Arial"/>
        </w:rPr>
        <w:t>division</w:t>
      </w:r>
      <w:r w:rsidR="4A12A835" w:rsidRPr="76F2A718">
        <w:rPr>
          <w:rFonts w:eastAsia="Arial"/>
        </w:rPr>
        <w:t>.</w:t>
      </w:r>
    </w:p>
    <w:p w14:paraId="0FD7ADA4" w14:textId="21E470CE" w:rsidR="001E204D" w:rsidRPr="00AE18BF" w:rsidRDefault="4F1312CC" w:rsidP="00AE18BF">
      <w:pPr>
        <w:pStyle w:val="Heading2"/>
      </w:pPr>
      <w:bookmarkStart w:id="109" w:name="_Lesson_8:_Teddy"/>
      <w:bookmarkStart w:id="110" w:name="_Toc114225365"/>
      <w:bookmarkStart w:id="111" w:name="_Toc114225417"/>
      <w:bookmarkStart w:id="112" w:name="_Toc129010755"/>
      <w:bookmarkEnd w:id="109"/>
      <w:r w:rsidRPr="00AE18BF">
        <w:t xml:space="preserve">Lesson 8: </w:t>
      </w:r>
      <w:r w:rsidR="1D4CDD35" w:rsidRPr="00AE18BF">
        <w:t xml:space="preserve">Teddy </w:t>
      </w:r>
      <w:r w:rsidR="6B4060DF" w:rsidRPr="00AE18BF">
        <w:t>b</w:t>
      </w:r>
      <w:r w:rsidR="6DE2AAEF" w:rsidRPr="00AE18BF">
        <w:t xml:space="preserve">ear’s </w:t>
      </w:r>
      <w:r w:rsidR="446E9F75" w:rsidRPr="00AE18BF">
        <w:t>b</w:t>
      </w:r>
      <w:r w:rsidR="748B21FC" w:rsidRPr="00AE18BF">
        <w:t>irthday</w:t>
      </w:r>
      <w:bookmarkEnd w:id="110"/>
      <w:bookmarkEnd w:id="111"/>
      <w:bookmarkEnd w:id="112"/>
    </w:p>
    <w:p w14:paraId="602D28BE" w14:textId="3B252567" w:rsidR="001E204D" w:rsidRDefault="4F1312CC" w:rsidP="00AE18BF">
      <w:pPr>
        <w:pStyle w:val="Featurepink"/>
      </w:pPr>
      <w:r w:rsidRPr="2E234727">
        <w:rPr>
          <w:rStyle w:val="Strong"/>
        </w:rPr>
        <w:t>Core concept</w:t>
      </w:r>
      <w:r w:rsidRPr="2E234727">
        <w:rPr>
          <w:b/>
        </w:rPr>
        <w:t>:</w:t>
      </w:r>
      <w:r>
        <w:t xml:space="preserve"> </w:t>
      </w:r>
      <w:r w:rsidR="1BDDC7FA">
        <w:t>M</w:t>
      </w:r>
      <w:r w:rsidR="6D8E5CAB">
        <w:t>ultiplication</w:t>
      </w:r>
      <w:r w:rsidR="2E5D2309">
        <w:t xml:space="preserve"> and division can be used to solve problems</w:t>
      </w:r>
      <w:r w:rsidR="38A765C2">
        <w:t>.</w:t>
      </w:r>
    </w:p>
    <w:p w14:paraId="3F80FBC2" w14:textId="77777777" w:rsidR="001E204D" w:rsidRPr="00953DC8" w:rsidRDefault="001E204D" w:rsidP="001E204D">
      <w:r w:rsidRPr="56F3011C">
        <w:t>The table below contains suggested learning intentions and success criteria. These are best co-constructed with students.</w:t>
      </w:r>
    </w:p>
    <w:tbl>
      <w:tblPr>
        <w:tblStyle w:val="Tableheader"/>
        <w:tblW w:w="5000" w:type="pct"/>
        <w:tblLook w:val="0420" w:firstRow="1" w:lastRow="0" w:firstColumn="0" w:lastColumn="0" w:noHBand="0" w:noVBand="1"/>
        <w:tblDescription w:val="Learning intentions and success criteria for students."/>
      </w:tblPr>
      <w:tblGrid>
        <w:gridCol w:w="7280"/>
        <w:gridCol w:w="7280"/>
      </w:tblGrid>
      <w:tr w:rsidR="001E204D" w14:paraId="26B2B2EF" w14:textId="77777777" w:rsidTr="00E678B3">
        <w:trPr>
          <w:cnfStyle w:val="100000000000" w:firstRow="1" w:lastRow="0" w:firstColumn="0" w:lastColumn="0" w:oddVBand="0" w:evenVBand="0" w:oddHBand="0" w:evenHBand="0" w:firstRowFirstColumn="0" w:firstRowLastColumn="0" w:lastRowFirstColumn="0" w:lastRowLastColumn="0"/>
        </w:trPr>
        <w:tc>
          <w:tcPr>
            <w:tcW w:w="2500" w:type="pct"/>
          </w:tcPr>
          <w:p w14:paraId="5247092F" w14:textId="53FFCDE0" w:rsidR="001E204D" w:rsidRPr="00953DC8" w:rsidRDefault="001E204D" w:rsidP="00CB63B6">
            <w:r w:rsidRPr="56F3011C">
              <w:t>Learning intentions</w:t>
            </w:r>
          </w:p>
        </w:tc>
        <w:tc>
          <w:tcPr>
            <w:tcW w:w="2500" w:type="pct"/>
          </w:tcPr>
          <w:p w14:paraId="0A382366" w14:textId="77777777" w:rsidR="001E204D" w:rsidRPr="00953DC8" w:rsidRDefault="001E204D" w:rsidP="00CB63B6">
            <w:r w:rsidRPr="56F3011C">
              <w:t>Success criteria</w:t>
            </w:r>
          </w:p>
        </w:tc>
      </w:tr>
      <w:tr w:rsidR="001E204D" w14:paraId="3A961185" w14:textId="77777777" w:rsidTr="00E678B3">
        <w:trPr>
          <w:cnfStyle w:val="000000100000" w:firstRow="0" w:lastRow="0" w:firstColumn="0" w:lastColumn="0" w:oddVBand="0" w:evenVBand="0" w:oddHBand="1" w:evenHBand="0" w:firstRowFirstColumn="0" w:firstRowLastColumn="0" w:lastRowFirstColumn="0" w:lastRowLastColumn="0"/>
        </w:trPr>
        <w:tc>
          <w:tcPr>
            <w:tcW w:w="2500" w:type="pct"/>
          </w:tcPr>
          <w:p w14:paraId="30873B1D" w14:textId="77777777" w:rsidR="001E204D" w:rsidRPr="00953DC8" w:rsidRDefault="001E204D" w:rsidP="00CB63B6">
            <w:r w:rsidRPr="56F3011C">
              <w:t>Students are learning that:</w:t>
            </w:r>
          </w:p>
          <w:p w14:paraId="4EF39B87" w14:textId="77DDCEAD" w:rsidR="001E204D" w:rsidRDefault="14EC36E5" w:rsidP="00CB63B6">
            <w:pPr>
              <w:pStyle w:val="ListBullet"/>
              <w:rPr>
                <w:color w:val="000000" w:themeColor="text1"/>
              </w:rPr>
            </w:pPr>
            <w:r>
              <w:t xml:space="preserve">multiplication and division are </w:t>
            </w:r>
            <w:proofErr w:type="gramStart"/>
            <w:r>
              <w:t>related</w:t>
            </w:r>
            <w:proofErr w:type="gramEnd"/>
          </w:p>
          <w:p w14:paraId="72A27BA2" w14:textId="5F20FFEA" w:rsidR="001E204D" w:rsidRDefault="2DF7AA01" w:rsidP="00CB63B6">
            <w:pPr>
              <w:pStyle w:val="ListBullet"/>
              <w:rPr>
                <w:color w:val="000000" w:themeColor="text1"/>
              </w:rPr>
            </w:pPr>
            <w:r w:rsidRPr="56F3011C">
              <w:t>a</w:t>
            </w:r>
            <w:r w:rsidR="3E0AE18D" w:rsidRPr="56F3011C">
              <w:t>ny</w:t>
            </w:r>
            <w:r w:rsidR="47AE5438">
              <w:t xml:space="preserve"> collection of objects</w:t>
            </w:r>
            <w:r w:rsidR="2FA0910E">
              <w:t xml:space="preserve"> can</w:t>
            </w:r>
            <w:r w:rsidR="47AE5438">
              <w:t xml:space="preserve"> </w:t>
            </w:r>
            <w:r w:rsidR="36845CFF">
              <w:t>be shared</w:t>
            </w:r>
            <w:r w:rsidR="3E65B266">
              <w:t xml:space="preserve"> in different </w:t>
            </w:r>
            <w:proofErr w:type="gramStart"/>
            <w:r w:rsidR="3E65B266">
              <w:t>ways</w:t>
            </w:r>
            <w:proofErr w:type="gramEnd"/>
          </w:p>
          <w:p w14:paraId="5C67AE0C" w14:textId="650DE393" w:rsidR="001E204D" w:rsidRDefault="35EF2096" w:rsidP="4436ACE6">
            <w:pPr>
              <w:pStyle w:val="ListBullet"/>
              <w:rPr>
                <w:color w:val="000000" w:themeColor="text1"/>
              </w:rPr>
            </w:pPr>
            <w:r w:rsidRPr="56F3011C">
              <w:rPr>
                <w:rFonts w:eastAsia="Calibri"/>
              </w:rPr>
              <w:t>s</w:t>
            </w:r>
            <w:r w:rsidR="5E144854" w:rsidRPr="56F3011C">
              <w:rPr>
                <w:rFonts w:eastAsia="Calibri"/>
              </w:rPr>
              <w:t>ometimes</w:t>
            </w:r>
            <w:r w:rsidR="0A8E6086" w:rsidRPr="4436ACE6">
              <w:rPr>
                <w:rFonts w:eastAsia="Calibri"/>
              </w:rPr>
              <w:t xml:space="preserve"> division results in a remainder</w:t>
            </w:r>
          </w:p>
          <w:p w14:paraId="5E6DDDC7" w14:textId="2F450C69" w:rsidR="001E204D" w:rsidRDefault="34433DAE" w:rsidP="00CB63B6">
            <w:pPr>
              <w:pStyle w:val="ListBullet"/>
              <w:rPr>
                <w:rFonts w:asciiTheme="minorHAnsi" w:eastAsiaTheme="minorEastAsia" w:hAnsiTheme="minorHAnsi" w:cstheme="minorBidi"/>
                <w:color w:val="000000" w:themeColor="text1"/>
              </w:rPr>
            </w:pPr>
            <w:r w:rsidRPr="56F3011C">
              <w:t>m</w:t>
            </w:r>
            <w:r w:rsidR="5E144854" w:rsidRPr="56F3011C">
              <w:t>athematicians</w:t>
            </w:r>
            <w:r w:rsidR="0A8E6086">
              <w:t xml:space="preserve"> can solve problems in a variety of ways</w:t>
            </w:r>
            <w:r w:rsidR="48910515" w:rsidRPr="56F3011C">
              <w:t>.</w:t>
            </w:r>
          </w:p>
        </w:tc>
        <w:tc>
          <w:tcPr>
            <w:tcW w:w="2500" w:type="pct"/>
          </w:tcPr>
          <w:p w14:paraId="37E1F2BC" w14:textId="77777777" w:rsidR="001E204D" w:rsidRPr="00953DC8" w:rsidRDefault="001E204D" w:rsidP="00CB63B6">
            <w:r w:rsidRPr="56F3011C">
              <w:t>Students can:</w:t>
            </w:r>
          </w:p>
          <w:p w14:paraId="4E401C33" w14:textId="52846540" w:rsidR="4714F021" w:rsidRPr="00E009AD" w:rsidRDefault="41E44483" w:rsidP="00E009AD">
            <w:pPr>
              <w:pStyle w:val="ListBullet"/>
            </w:pPr>
            <w:r w:rsidRPr="56F3011C">
              <w:t>d</w:t>
            </w:r>
            <w:r w:rsidR="123B5F38" w:rsidRPr="56F3011C">
              <w:t>escribe</w:t>
            </w:r>
            <w:r w:rsidR="4714F021">
              <w:t xml:space="preserve"> making and sharing </w:t>
            </w:r>
            <w:proofErr w:type="gramStart"/>
            <w:r w:rsidR="4714F021" w:rsidRPr="00E009AD">
              <w:t>groups</w:t>
            </w:r>
            <w:proofErr w:type="gramEnd"/>
          </w:p>
          <w:p w14:paraId="4C3C08A2" w14:textId="2AE8D044" w:rsidR="4714F021" w:rsidRPr="00E009AD" w:rsidRDefault="6946EE2F" w:rsidP="00E009AD">
            <w:pPr>
              <w:pStyle w:val="ListBullet"/>
            </w:pPr>
            <w:r w:rsidRPr="00E009AD">
              <w:t>u</w:t>
            </w:r>
            <w:r w:rsidR="123B5F38" w:rsidRPr="00E009AD">
              <w:t>se</w:t>
            </w:r>
            <w:r w:rsidR="4714F021" w:rsidRPr="00E009AD">
              <w:t xml:space="preserve"> concrete materials and drawings to show </w:t>
            </w:r>
            <w:proofErr w:type="gramStart"/>
            <w:r w:rsidR="4714F021" w:rsidRPr="00E009AD">
              <w:t>division</w:t>
            </w:r>
            <w:proofErr w:type="gramEnd"/>
          </w:p>
          <w:p w14:paraId="4DC8E211" w14:textId="639839B4" w:rsidR="001E204D" w:rsidRPr="00E009AD" w:rsidRDefault="52581679" w:rsidP="00E009AD">
            <w:pPr>
              <w:pStyle w:val="ListBullet"/>
            </w:pPr>
            <w:r w:rsidRPr="00E009AD">
              <w:t>e</w:t>
            </w:r>
            <w:r w:rsidR="123B5F38" w:rsidRPr="00E009AD">
              <w:t>xplain</w:t>
            </w:r>
            <w:r w:rsidR="4714F021" w:rsidRPr="00E009AD">
              <w:t xml:space="preserve"> what a remainder means in a division </w:t>
            </w:r>
            <w:proofErr w:type="gramStart"/>
            <w:r w:rsidR="4714F021" w:rsidRPr="00E009AD">
              <w:t>problem</w:t>
            </w:r>
            <w:proofErr w:type="gramEnd"/>
          </w:p>
          <w:p w14:paraId="2E958EDA" w14:textId="51385BAB" w:rsidR="001E204D" w:rsidRDefault="12DFE3DA" w:rsidP="00E009AD">
            <w:pPr>
              <w:pStyle w:val="ListBullet"/>
              <w:rPr>
                <w:rFonts w:asciiTheme="minorHAnsi" w:eastAsiaTheme="minorEastAsia" w:hAnsiTheme="minorHAnsi" w:cstheme="minorBidi"/>
                <w:color w:val="000000" w:themeColor="text1"/>
              </w:rPr>
            </w:pPr>
            <w:r w:rsidRPr="00E009AD">
              <w:t>m</w:t>
            </w:r>
            <w:r w:rsidR="123B5F38" w:rsidRPr="00E009AD">
              <w:t>odel</w:t>
            </w:r>
            <w:r w:rsidR="4714F021" w:rsidRPr="00E009AD">
              <w:t xml:space="preserve"> and explain their thinking</w:t>
            </w:r>
            <w:r w:rsidR="71BB1DCC" w:rsidRPr="00E009AD">
              <w:t>.</w:t>
            </w:r>
          </w:p>
        </w:tc>
      </w:tr>
    </w:tbl>
    <w:p w14:paraId="2A2AEA5E" w14:textId="0CDD4BFC" w:rsidR="001E204D" w:rsidRPr="003A6AB4" w:rsidRDefault="001E204D" w:rsidP="003A6AB4">
      <w:pPr>
        <w:pStyle w:val="Heading3"/>
      </w:pPr>
      <w:bookmarkStart w:id="113" w:name="_Toc114225366"/>
      <w:bookmarkStart w:id="114" w:name="_Toc114225418"/>
      <w:bookmarkStart w:id="115" w:name="_Toc129010756"/>
      <w:r w:rsidRPr="003A6AB4">
        <w:lastRenderedPageBreak/>
        <w:t xml:space="preserve">Daily number sense: </w:t>
      </w:r>
      <w:r w:rsidR="78C8321E" w:rsidRPr="003A6AB4">
        <w:t>C</w:t>
      </w:r>
      <w:r w:rsidR="1F0FC1E5" w:rsidRPr="003A6AB4">
        <w:t xml:space="preserve">lass </w:t>
      </w:r>
      <w:r w:rsidR="00DB5335" w:rsidRPr="003A6AB4">
        <w:t>a</w:t>
      </w:r>
      <w:r w:rsidR="2DFDDAB2" w:rsidRPr="003A6AB4">
        <w:t>ssembly</w:t>
      </w:r>
      <w:r w:rsidR="07FB3228" w:rsidRPr="003A6AB4">
        <w:t xml:space="preserve"> </w:t>
      </w:r>
      <w:r w:rsidR="4CEBCC64" w:rsidRPr="003A6AB4">
        <w:t>–</w:t>
      </w:r>
      <w:r w:rsidR="4F1312CC" w:rsidRPr="003A6AB4">
        <w:t xml:space="preserve"> </w:t>
      </w:r>
      <w:r w:rsidR="3F132F84" w:rsidRPr="003A6AB4">
        <w:t>10</w:t>
      </w:r>
      <w:r w:rsidRPr="003A6AB4">
        <w:t xml:space="preserve"> minutes</w:t>
      </w:r>
      <w:bookmarkEnd w:id="113"/>
      <w:bookmarkEnd w:id="114"/>
      <w:bookmarkEnd w:id="115"/>
    </w:p>
    <w:p w14:paraId="20CD4684" w14:textId="2FF5085A" w:rsidR="18EF1C94" w:rsidRPr="003A6AB4" w:rsidRDefault="003A6AB4" w:rsidP="003A6AB4">
      <w:pPr>
        <w:pStyle w:val="FeatureBox"/>
      </w:pPr>
      <w:r>
        <w:t>This lesson has been a</w:t>
      </w:r>
      <w:r w:rsidR="5F39A944" w:rsidRPr="003A6AB4">
        <w:t xml:space="preserve">dapted from </w:t>
      </w:r>
      <w:bookmarkStart w:id="116" w:name="_Hlk113377803"/>
      <w:r w:rsidR="00BC68E2" w:rsidRPr="003A6AB4">
        <w:rPr>
          <w:rStyle w:val="Hyperlink"/>
        </w:rPr>
        <w:fldChar w:fldCharType="begin"/>
      </w:r>
      <w:r w:rsidR="00685F23">
        <w:rPr>
          <w:rStyle w:val="Hyperlink"/>
        </w:rPr>
        <w:instrText>HYPERLINK "https://snowgums.schools.nsw.gov.au/for-teachers.html" \l ":~:text=K%2D6%20sample%20units%20of%20work%20(PDF%201.9MB)"</w:instrText>
      </w:r>
      <w:r w:rsidR="00BC68E2" w:rsidRPr="003A6AB4">
        <w:rPr>
          <w:rStyle w:val="Hyperlink"/>
        </w:rPr>
      </w:r>
      <w:r w:rsidR="00BC68E2" w:rsidRPr="003A6AB4">
        <w:rPr>
          <w:rStyle w:val="Hyperlink"/>
        </w:rPr>
        <w:fldChar w:fldCharType="separate"/>
      </w:r>
      <w:r w:rsidR="00685F23">
        <w:rPr>
          <w:rStyle w:val="Hyperlink"/>
        </w:rPr>
        <w:t>Mathematics K-6 Sample Units of Work – Concert Time</w:t>
      </w:r>
      <w:r w:rsidR="00BC68E2" w:rsidRPr="003A6AB4">
        <w:rPr>
          <w:rStyle w:val="Hyperlink"/>
        </w:rPr>
        <w:fldChar w:fldCharType="end"/>
      </w:r>
      <w:bookmarkEnd w:id="116"/>
      <w:r w:rsidR="00685F23" w:rsidRPr="00685F23">
        <w:t xml:space="preserve"> </w:t>
      </w:r>
      <w:r w:rsidR="005D58F4">
        <w:t xml:space="preserve">(Board of Studies 2003, </w:t>
      </w:r>
      <w:r w:rsidR="00685F23" w:rsidRPr="00685F23">
        <w:t>p</w:t>
      </w:r>
      <w:r w:rsidR="005D58F4">
        <w:t>.</w:t>
      </w:r>
      <w:r w:rsidR="00685F23" w:rsidRPr="00685F23">
        <w:t>49</w:t>
      </w:r>
      <w:r w:rsidR="005D58F4">
        <w:t>)</w:t>
      </w:r>
      <w:r w:rsidR="00685F23">
        <w:t>.</w:t>
      </w:r>
    </w:p>
    <w:p w14:paraId="203CAAC0" w14:textId="359D0DB5" w:rsidR="6480DE8E" w:rsidRPr="003A6AB4" w:rsidRDefault="5F39A944" w:rsidP="003A6AB4">
      <w:pPr>
        <w:pStyle w:val="ListNumber"/>
        <w:numPr>
          <w:ilvl w:val="0"/>
          <w:numId w:val="44"/>
        </w:numPr>
      </w:pPr>
      <w:r w:rsidRPr="003A6AB4">
        <w:t xml:space="preserve">Build student understanding of </w:t>
      </w:r>
      <w:r w:rsidR="62510C8C" w:rsidRPr="003A6AB4">
        <w:t xml:space="preserve">how to </w:t>
      </w:r>
      <w:r w:rsidRPr="003A6AB4">
        <w:t>us</w:t>
      </w:r>
      <w:r w:rsidR="0AEFA004" w:rsidRPr="003A6AB4">
        <w:t>e</w:t>
      </w:r>
      <w:r w:rsidRPr="003A6AB4">
        <w:t xml:space="preserve"> arrays and commutativity by playing </w:t>
      </w:r>
      <w:r w:rsidR="00BC68E2" w:rsidRPr="003A6AB4">
        <w:t>c</w:t>
      </w:r>
      <w:r w:rsidR="693DA45C" w:rsidRPr="003A6AB4">
        <w:t xml:space="preserve">lass </w:t>
      </w:r>
      <w:r w:rsidR="00BC68E2" w:rsidRPr="003A6AB4">
        <w:t>a</w:t>
      </w:r>
      <w:r w:rsidR="693DA45C" w:rsidRPr="003A6AB4">
        <w:t>ssembly</w:t>
      </w:r>
      <w:r w:rsidR="1DB8DFCC" w:rsidRPr="003A6AB4">
        <w:t>.</w:t>
      </w:r>
    </w:p>
    <w:p w14:paraId="3E51E57F" w14:textId="4E973E84" w:rsidR="6480DE8E" w:rsidRPr="003A6AB4" w:rsidRDefault="0EA1A3B2" w:rsidP="003A6AB4">
      <w:pPr>
        <w:pStyle w:val="ListNumber"/>
      </w:pPr>
      <w:r w:rsidRPr="003A6AB4">
        <w:t>S</w:t>
      </w:r>
      <w:r w:rsidR="1DB8DFCC" w:rsidRPr="003A6AB4">
        <w:t xml:space="preserve">tudents </w:t>
      </w:r>
      <w:r w:rsidR="4A96A386" w:rsidRPr="003A6AB4">
        <w:t xml:space="preserve">work in small groups to </w:t>
      </w:r>
      <w:r w:rsidR="1DB8DFCC" w:rsidRPr="003A6AB4">
        <w:t xml:space="preserve">arrange </w:t>
      </w:r>
      <w:r w:rsidR="1D4D4242" w:rsidRPr="003A6AB4">
        <w:t>12</w:t>
      </w:r>
      <w:r w:rsidR="1DB8DFCC" w:rsidRPr="003A6AB4">
        <w:t xml:space="preserve"> </w:t>
      </w:r>
      <w:r w:rsidR="558B1AEE" w:rsidRPr="003A6AB4">
        <w:t>chairs in</w:t>
      </w:r>
      <w:r w:rsidR="08DD8273" w:rsidRPr="003A6AB4">
        <w:t>to</w:t>
      </w:r>
      <w:r w:rsidR="558B1AEE" w:rsidRPr="003A6AB4">
        <w:t xml:space="preserve"> equal rows for students to </w:t>
      </w:r>
      <w:r w:rsidR="15C6AD9A" w:rsidRPr="003A6AB4">
        <w:t xml:space="preserve">sit in for their </w:t>
      </w:r>
      <w:r w:rsidR="00BC68E2" w:rsidRPr="003A6AB4">
        <w:t>c</w:t>
      </w:r>
      <w:r w:rsidR="15C6AD9A" w:rsidRPr="003A6AB4">
        <w:t xml:space="preserve">lass </w:t>
      </w:r>
      <w:r w:rsidR="00575A61" w:rsidRPr="003A6AB4">
        <w:t>a</w:t>
      </w:r>
      <w:r w:rsidR="15C6AD9A" w:rsidRPr="003A6AB4">
        <w:t>ssembly</w:t>
      </w:r>
      <w:r w:rsidR="558B1AEE" w:rsidRPr="003A6AB4">
        <w:t>.</w:t>
      </w:r>
    </w:p>
    <w:p w14:paraId="7911B3EB" w14:textId="7CE729ED" w:rsidR="7AD8BF09" w:rsidRPr="003A6AB4" w:rsidRDefault="7AD8BF09" w:rsidP="003A6AB4">
      <w:pPr>
        <w:pStyle w:val="ListNumber"/>
      </w:pPr>
      <w:r w:rsidRPr="003A6AB4">
        <w:t xml:space="preserve">Students </w:t>
      </w:r>
      <w:r w:rsidR="719C3813" w:rsidRPr="003A6AB4">
        <w:t>use mini whiteb</w:t>
      </w:r>
      <w:r w:rsidR="394FB02C" w:rsidRPr="003A6AB4">
        <w:t>oa</w:t>
      </w:r>
      <w:r w:rsidR="719C3813" w:rsidRPr="003A6AB4">
        <w:t xml:space="preserve">rds to </w:t>
      </w:r>
      <w:r w:rsidRPr="003A6AB4">
        <w:t>dr</w:t>
      </w:r>
      <w:r w:rsidR="444FC943" w:rsidRPr="003A6AB4">
        <w:t>aw arrays</w:t>
      </w:r>
      <w:r w:rsidR="33661B8C" w:rsidRPr="003A6AB4">
        <w:t xml:space="preserve"> to represent their arrangement of chairs</w:t>
      </w:r>
      <w:r w:rsidR="4E5ECA81" w:rsidRPr="003A6AB4">
        <w:t>.</w:t>
      </w:r>
    </w:p>
    <w:p w14:paraId="0EA96975" w14:textId="5B2E58EF" w:rsidR="4E5ECA81" w:rsidRPr="003A6AB4" w:rsidRDefault="4E5ECA81" w:rsidP="003A6AB4">
      <w:pPr>
        <w:pStyle w:val="ListNumber"/>
      </w:pPr>
      <w:r w:rsidRPr="003A6AB4">
        <w:t xml:space="preserve">As a class, students share their arrays and </w:t>
      </w:r>
      <w:r w:rsidR="48CBE233" w:rsidRPr="003A6AB4">
        <w:t>compar</w:t>
      </w:r>
      <w:r w:rsidR="31B119D5" w:rsidRPr="003A6AB4">
        <w:t>e</w:t>
      </w:r>
      <w:r w:rsidR="48CBE233" w:rsidRPr="003A6AB4">
        <w:t xml:space="preserve"> the different arra</w:t>
      </w:r>
      <w:r w:rsidR="31341811" w:rsidRPr="003A6AB4">
        <w:t xml:space="preserve">ngements made for the </w:t>
      </w:r>
      <w:r w:rsidR="69F69900" w:rsidRPr="003A6AB4">
        <w:t>12</w:t>
      </w:r>
      <w:r w:rsidR="31341811" w:rsidRPr="003A6AB4">
        <w:t xml:space="preserve"> chairs.</w:t>
      </w:r>
    </w:p>
    <w:p w14:paraId="05F2293C" w14:textId="335F7E31" w:rsidR="04BA91C8" w:rsidRPr="003A6AB4" w:rsidRDefault="04BA91C8" w:rsidP="003A6AB4">
      <w:pPr>
        <w:pStyle w:val="ListNumber"/>
      </w:pPr>
      <w:r w:rsidRPr="003A6AB4">
        <w:t>Ask</w:t>
      </w:r>
      <w:r w:rsidR="185F76B9" w:rsidRPr="003A6AB4">
        <w:t xml:space="preserve"> what similarities and differences</w:t>
      </w:r>
      <w:r w:rsidRPr="003A6AB4">
        <w:t xml:space="preserve"> students notice</w:t>
      </w:r>
      <w:r w:rsidR="4D7280FB" w:rsidRPr="003A6AB4">
        <w:t>d</w:t>
      </w:r>
      <w:r w:rsidRPr="003A6AB4">
        <w:t xml:space="preserve"> </w:t>
      </w:r>
      <w:r w:rsidR="3E07CAA9" w:rsidRPr="003A6AB4">
        <w:t xml:space="preserve">between </w:t>
      </w:r>
      <w:r w:rsidRPr="003A6AB4">
        <w:t>the arrays. Draw attention to the commu</w:t>
      </w:r>
      <w:r w:rsidR="32A385C3" w:rsidRPr="003A6AB4">
        <w:t xml:space="preserve">tativity </w:t>
      </w:r>
      <w:r w:rsidR="697266DE" w:rsidRPr="003A6AB4">
        <w:t>of arrays.</w:t>
      </w:r>
    </w:p>
    <w:p w14:paraId="419A2422" w14:textId="4770CF62" w:rsidR="6480DE8E" w:rsidRPr="003A6AB4" w:rsidRDefault="6480DE8E" w:rsidP="003A6AB4">
      <w:pPr>
        <w:pStyle w:val="ListNumber"/>
      </w:pPr>
      <w:r w:rsidRPr="003A6AB4">
        <w:t>Ask students what array they think is best for the class assembly and why</w:t>
      </w:r>
      <w:r w:rsidR="4A434962" w:rsidRPr="003A6AB4">
        <w:t>.</w:t>
      </w:r>
      <w:r w:rsidRPr="003A6AB4">
        <w:t xml:space="preserve"> Possible responses </w:t>
      </w:r>
      <w:r w:rsidR="5A868139" w:rsidRPr="003A6AB4">
        <w:t>could include:</w:t>
      </w:r>
    </w:p>
    <w:p w14:paraId="166BFE1B" w14:textId="4DD0AB82" w:rsidR="5A868139" w:rsidRPr="003A6AB4" w:rsidRDefault="5CF2DA6C" w:rsidP="003A6AB4">
      <w:pPr>
        <w:pStyle w:val="ListBullet"/>
        <w:ind w:left="1134"/>
      </w:pPr>
      <w:r w:rsidRPr="003A6AB4">
        <w:t>One</w:t>
      </w:r>
      <w:r w:rsidR="5A868139" w:rsidRPr="003A6AB4">
        <w:t xml:space="preserve"> row of 12 so we can all see the stage at assembly</w:t>
      </w:r>
      <w:r w:rsidR="60B8078B" w:rsidRPr="003A6AB4">
        <w:t>.</w:t>
      </w:r>
    </w:p>
    <w:p w14:paraId="76622E28" w14:textId="775C43DB" w:rsidR="5A868139" w:rsidRPr="003A6AB4" w:rsidRDefault="5A868139" w:rsidP="003A6AB4">
      <w:pPr>
        <w:pStyle w:val="ListBullet"/>
        <w:ind w:left="1134"/>
      </w:pPr>
      <w:r w:rsidRPr="003A6AB4">
        <w:t xml:space="preserve">2 rows of 6 because we walk in </w:t>
      </w:r>
      <w:r w:rsidR="00685F23">
        <w:t>2</w:t>
      </w:r>
      <w:r w:rsidRPr="003A6AB4">
        <w:t xml:space="preserve"> lines to assembly</w:t>
      </w:r>
      <w:r w:rsidR="6A531590" w:rsidRPr="003A6AB4">
        <w:t>.</w:t>
      </w:r>
    </w:p>
    <w:p w14:paraId="2EC535B8" w14:textId="7CC8F3B2" w:rsidR="5A868139" w:rsidRPr="003A6AB4" w:rsidRDefault="5A868139" w:rsidP="003A6AB4">
      <w:pPr>
        <w:pStyle w:val="ListBullet"/>
        <w:ind w:left="1134"/>
      </w:pPr>
      <w:r w:rsidRPr="003A6AB4">
        <w:t>4 rows of 3 so we are all sitting closer to our teacher</w:t>
      </w:r>
      <w:r w:rsidR="65D2F8B6" w:rsidRPr="003A6AB4">
        <w:t>.</w:t>
      </w:r>
    </w:p>
    <w:p w14:paraId="2BA8F2AA" w14:textId="65CED9F4" w:rsidR="4436ACE6" w:rsidRPr="003A6AB4" w:rsidRDefault="697266DE" w:rsidP="003A6AB4">
      <w:pPr>
        <w:pStyle w:val="ListNumber"/>
      </w:pPr>
      <w:r w:rsidRPr="003A6AB4">
        <w:t xml:space="preserve">Ask the class </w:t>
      </w:r>
      <w:r w:rsidR="7ABD9D5C" w:rsidRPr="003A6AB4">
        <w:t>if they have found all possible arrays</w:t>
      </w:r>
      <w:r w:rsidR="004C0121" w:rsidRPr="003A6AB4">
        <w:t xml:space="preserve"> and </w:t>
      </w:r>
      <w:r w:rsidR="306A0561" w:rsidRPr="003A6AB4">
        <w:t>encourag</w:t>
      </w:r>
      <w:r w:rsidR="004C0121" w:rsidRPr="003A6AB4">
        <w:t>e</w:t>
      </w:r>
      <w:r w:rsidR="306A0561" w:rsidRPr="003A6AB4">
        <w:t xml:space="preserve"> them to explain</w:t>
      </w:r>
      <w:r w:rsidR="7ABD9D5C" w:rsidRPr="003A6AB4">
        <w:t xml:space="preserve"> how they know</w:t>
      </w:r>
      <w:r w:rsidR="1D8F4FF0" w:rsidRPr="003A6AB4">
        <w:t>.</w:t>
      </w:r>
    </w:p>
    <w:p w14:paraId="192BB155" w14:textId="76D38A6E" w:rsidR="001E204D" w:rsidRPr="003A72F9" w:rsidRDefault="62ECEB90" w:rsidP="003A72F9">
      <w:pPr>
        <w:pStyle w:val="Heading3"/>
      </w:pPr>
      <w:bookmarkStart w:id="117" w:name="_Toc114225367"/>
      <w:bookmarkStart w:id="118" w:name="_Toc114225419"/>
      <w:bookmarkStart w:id="119" w:name="_Toc129010757"/>
      <w:r w:rsidRPr="003A72F9">
        <w:t xml:space="preserve">Teddy </w:t>
      </w:r>
      <w:r w:rsidR="00583526" w:rsidRPr="003A72F9">
        <w:t>b</w:t>
      </w:r>
      <w:r w:rsidR="6ED2D654" w:rsidRPr="003A72F9">
        <w:t xml:space="preserve">ear’s </w:t>
      </w:r>
      <w:r w:rsidR="00583526" w:rsidRPr="003A72F9">
        <w:t>b</w:t>
      </w:r>
      <w:r w:rsidR="725DBAC9" w:rsidRPr="003A72F9">
        <w:t>irthday</w:t>
      </w:r>
      <w:r w:rsidR="2FF8D817" w:rsidRPr="003A72F9">
        <w:t xml:space="preserve"> </w:t>
      </w:r>
      <w:r w:rsidR="4F1312CC" w:rsidRPr="003A72F9">
        <w:t xml:space="preserve">– </w:t>
      </w:r>
      <w:r w:rsidR="4820956E" w:rsidRPr="003A72F9">
        <w:t>30</w:t>
      </w:r>
      <w:r w:rsidR="4F1312CC" w:rsidRPr="003A72F9">
        <w:t xml:space="preserve"> minutes</w:t>
      </w:r>
      <w:bookmarkEnd w:id="117"/>
      <w:bookmarkEnd w:id="118"/>
      <w:bookmarkEnd w:id="119"/>
    </w:p>
    <w:p w14:paraId="1A0EB77A" w14:textId="1AD4558F" w:rsidR="23318FB6" w:rsidRPr="003A72F9" w:rsidRDefault="000A7807" w:rsidP="003A72F9">
      <w:pPr>
        <w:pStyle w:val="FeatureBox"/>
      </w:pPr>
      <w:r>
        <w:t>This lesson has been a</w:t>
      </w:r>
      <w:r w:rsidR="23318FB6" w:rsidRPr="003A72F9">
        <w:t xml:space="preserve">dapted from </w:t>
      </w:r>
      <w:hyperlink r:id="rId43" w:anchor=":~:text=K%2D6%20sample%20units%20of%20work%20(PDF%201.9MB)">
        <w:r w:rsidR="00CF0174">
          <w:rPr>
            <w:rStyle w:val="Hyperlink"/>
          </w:rPr>
          <w:t>Mathematics K-6 Sample Units of Work – Arranging Desks</w:t>
        </w:r>
      </w:hyperlink>
      <w:r w:rsidR="00CF0174" w:rsidRPr="00CF0174">
        <w:t xml:space="preserve"> </w:t>
      </w:r>
      <w:r w:rsidR="005D58F4">
        <w:t xml:space="preserve">(Board of Studies 2003, </w:t>
      </w:r>
      <w:r w:rsidR="005D58F4" w:rsidRPr="00685F23">
        <w:t>p</w:t>
      </w:r>
      <w:r w:rsidR="005D58F4">
        <w:t>.</w:t>
      </w:r>
      <w:r w:rsidR="005D58F4" w:rsidRPr="00685F23">
        <w:t>49</w:t>
      </w:r>
      <w:r w:rsidR="005D58F4">
        <w:t>).</w:t>
      </w:r>
    </w:p>
    <w:p w14:paraId="1E8A9DDE" w14:textId="255627F2" w:rsidR="650AF83F" w:rsidRPr="003A72F9" w:rsidRDefault="4FDB4392" w:rsidP="003A72F9">
      <w:pPr>
        <w:pStyle w:val="ListNumber"/>
      </w:pPr>
      <w:r w:rsidRPr="003A72F9">
        <w:lastRenderedPageBreak/>
        <w:t xml:space="preserve">Introduce the following </w:t>
      </w:r>
      <w:r w:rsidR="650AF83F" w:rsidRPr="003A72F9">
        <w:t>story to students</w:t>
      </w:r>
      <w:r w:rsidR="692FBAD2" w:rsidRPr="003A72F9">
        <w:t>:</w:t>
      </w:r>
      <w:r w:rsidR="00430178" w:rsidRPr="003A72F9">
        <w:t xml:space="preserve"> </w:t>
      </w:r>
      <w:r w:rsidR="650AF83F" w:rsidRPr="003A72F9">
        <w:t xml:space="preserve">A teddy bear is having a </w:t>
      </w:r>
      <w:r w:rsidR="56FC31A6" w:rsidRPr="003A72F9">
        <w:t>birthday party</w:t>
      </w:r>
      <w:r w:rsidR="650AF83F" w:rsidRPr="003A72F9">
        <w:t xml:space="preserve"> and has invited </w:t>
      </w:r>
      <w:r w:rsidR="20FD3DFC" w:rsidRPr="003A72F9">
        <w:t>1</w:t>
      </w:r>
      <w:r w:rsidR="3AE5C2F9" w:rsidRPr="003A72F9">
        <w:t>7</w:t>
      </w:r>
      <w:r w:rsidR="20FD3DFC" w:rsidRPr="003A72F9">
        <w:t xml:space="preserve"> </w:t>
      </w:r>
      <w:r w:rsidR="650AF83F" w:rsidRPr="003A72F9">
        <w:t xml:space="preserve">friends. The </w:t>
      </w:r>
      <w:r w:rsidR="2E888484" w:rsidRPr="003A72F9">
        <w:t>18</w:t>
      </w:r>
      <w:r w:rsidR="3E7063A4" w:rsidRPr="003A72F9">
        <w:t xml:space="preserve"> </w:t>
      </w:r>
      <w:r w:rsidR="650AF83F" w:rsidRPr="003A72F9">
        <w:t xml:space="preserve">teddy bears are going to </w:t>
      </w:r>
      <w:r w:rsidR="4E947DFE" w:rsidRPr="003A72F9">
        <w:t>have dinner at a restaurant</w:t>
      </w:r>
      <w:r w:rsidR="1971E51B" w:rsidRPr="003A72F9">
        <w:t xml:space="preserve">. The tables at the restaurant come in </w:t>
      </w:r>
      <w:r w:rsidR="3AA76DD9" w:rsidRPr="003A72F9">
        <w:t>3</w:t>
      </w:r>
      <w:r w:rsidR="1971E51B" w:rsidRPr="003A72F9">
        <w:t xml:space="preserve"> different shapes: </w:t>
      </w:r>
      <w:r w:rsidR="2A5F0339" w:rsidRPr="003A72F9">
        <w:t xml:space="preserve">round, </w:t>
      </w:r>
      <w:r w:rsidR="00567B1D" w:rsidRPr="003A72F9">
        <w:t>triangle,</w:t>
      </w:r>
      <w:r w:rsidR="2CDA327F" w:rsidRPr="003A72F9">
        <w:t xml:space="preserve"> and</w:t>
      </w:r>
      <w:r w:rsidR="6E7F1124" w:rsidRPr="003A72F9">
        <w:t xml:space="preserve"> </w:t>
      </w:r>
      <w:r w:rsidR="1971E51B" w:rsidRPr="003A72F9">
        <w:t xml:space="preserve">square. </w:t>
      </w:r>
      <w:r w:rsidR="007A35CF" w:rsidRPr="003A72F9">
        <w:t xml:space="preserve">See </w:t>
      </w:r>
      <w:r w:rsidR="007A35CF" w:rsidRPr="003A72F9">
        <w:fldChar w:fldCharType="begin"/>
      </w:r>
      <w:r w:rsidR="007A35CF" w:rsidRPr="003A72F9">
        <w:instrText xml:space="preserve"> REF _Ref113369265 \h </w:instrText>
      </w:r>
      <w:r w:rsidR="003A72F9">
        <w:instrText xml:space="preserve"> \* MERGEFORMAT </w:instrText>
      </w:r>
      <w:r w:rsidR="007A35CF" w:rsidRPr="003A72F9">
        <w:fldChar w:fldCharType="separate"/>
      </w:r>
      <w:r w:rsidR="002A57D0" w:rsidRPr="003A72F9">
        <w:t>Figure 2</w:t>
      </w:r>
      <w:r w:rsidR="007A35CF" w:rsidRPr="003A72F9">
        <w:fldChar w:fldCharType="end"/>
      </w:r>
      <w:r w:rsidR="007A35CF" w:rsidRPr="003A72F9">
        <w:t>.</w:t>
      </w:r>
    </w:p>
    <w:p w14:paraId="67E00AFC" w14:textId="34D639CD" w:rsidR="007A35CF" w:rsidRDefault="007A35CF" w:rsidP="007A35CF">
      <w:pPr>
        <w:pStyle w:val="Caption"/>
      </w:pPr>
      <w:bookmarkStart w:id="120" w:name="_Ref113369265"/>
      <w:r>
        <w:t xml:space="preserve">Figure </w:t>
      </w:r>
      <w:r>
        <w:fldChar w:fldCharType="begin"/>
      </w:r>
      <w:r>
        <w:instrText>SEQ Figure \* ARABIC</w:instrText>
      </w:r>
      <w:r>
        <w:fldChar w:fldCharType="separate"/>
      </w:r>
      <w:r w:rsidR="002A57D0">
        <w:rPr>
          <w:noProof/>
        </w:rPr>
        <w:t>2</w:t>
      </w:r>
      <w:r>
        <w:fldChar w:fldCharType="end"/>
      </w:r>
      <w:r>
        <w:t xml:space="preserve"> </w:t>
      </w:r>
      <w:r w:rsidR="00A46954">
        <w:t>–</w:t>
      </w:r>
      <w:r>
        <w:t xml:space="preserve"> Round, </w:t>
      </w:r>
      <w:r w:rsidR="00567B1D">
        <w:t>triangle,</w:t>
      </w:r>
      <w:r>
        <w:t xml:space="preserve"> and square tables</w:t>
      </w:r>
      <w:bookmarkEnd w:id="120"/>
    </w:p>
    <w:p w14:paraId="47060521" w14:textId="2286E7AE" w:rsidR="1B70D5CA" w:rsidRDefault="00F445CA" w:rsidP="00F445CA">
      <w:pPr>
        <w:rPr>
          <w:rFonts w:eastAsia="Calibri"/>
        </w:rPr>
      </w:pPr>
      <w:r>
        <w:rPr>
          <w:noProof/>
        </w:rPr>
        <w:drawing>
          <wp:inline distT="0" distB="0" distL="0" distR="0" wp14:anchorId="2C72CA90" wp14:editId="4D12EF6B">
            <wp:extent cx="5334000" cy="1559922"/>
            <wp:effectExtent l="0" t="0" r="0" b="2540"/>
            <wp:docPr id="1" name="Picture 1" descr="Three different shaped tables: round, triangle and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ree different shaped tables: round, triangle and square."/>
                    <pic:cNvPicPr/>
                  </pic:nvPicPr>
                  <pic:blipFill>
                    <a:blip r:embed="rId44"/>
                    <a:stretch>
                      <a:fillRect/>
                    </a:stretch>
                  </pic:blipFill>
                  <pic:spPr>
                    <a:xfrm>
                      <a:off x="0" y="0"/>
                      <a:ext cx="5352746" cy="1565404"/>
                    </a:xfrm>
                    <a:prstGeom prst="rect">
                      <a:avLst/>
                    </a:prstGeom>
                  </pic:spPr>
                </pic:pic>
              </a:graphicData>
            </a:graphic>
          </wp:inline>
        </w:drawing>
      </w:r>
    </w:p>
    <w:p w14:paraId="7FCABE4F" w14:textId="344712D5" w:rsidR="22B4DBC8" w:rsidRPr="00A46954" w:rsidRDefault="22B4DBC8" w:rsidP="00A46954">
      <w:pPr>
        <w:pStyle w:val="ListNumber"/>
      </w:pPr>
      <w:r w:rsidRPr="00A46954">
        <w:t xml:space="preserve">Provide students with mini whiteboards and counters to investigate the following </w:t>
      </w:r>
      <w:r w:rsidR="30C1113F" w:rsidRPr="00A46954">
        <w:t>questions</w:t>
      </w:r>
      <w:r w:rsidR="39F2D53F" w:rsidRPr="00A46954">
        <w:t>:</w:t>
      </w:r>
    </w:p>
    <w:p w14:paraId="6274C72C" w14:textId="656F11DE" w:rsidR="088D3CAB" w:rsidRDefault="088D3CAB" w:rsidP="002C328A">
      <w:pPr>
        <w:pStyle w:val="ListNumber"/>
        <w:numPr>
          <w:ilvl w:val="0"/>
          <w:numId w:val="8"/>
        </w:numPr>
        <w:ind w:left="1134" w:hanging="567"/>
        <w:rPr>
          <w:rFonts w:eastAsia="Arial"/>
        </w:rPr>
      </w:pPr>
      <w:r w:rsidRPr="2E234727">
        <w:rPr>
          <w:rFonts w:eastAsia="Arial"/>
        </w:rPr>
        <w:t xml:space="preserve">How many </w:t>
      </w:r>
      <w:r w:rsidR="79103E4E" w:rsidRPr="2E234727">
        <w:rPr>
          <w:rFonts w:eastAsia="Arial"/>
        </w:rPr>
        <w:t>round</w:t>
      </w:r>
      <w:r w:rsidR="51E31DB1" w:rsidRPr="2E234727">
        <w:rPr>
          <w:rFonts w:eastAsia="Arial"/>
        </w:rPr>
        <w:t xml:space="preserve"> </w:t>
      </w:r>
      <w:r w:rsidRPr="2E234727">
        <w:rPr>
          <w:rFonts w:eastAsia="Arial"/>
        </w:rPr>
        <w:t xml:space="preserve">tables would be needed for the </w:t>
      </w:r>
      <w:r w:rsidR="6A4B34F4" w:rsidRPr="2E234727">
        <w:rPr>
          <w:rFonts w:eastAsia="Arial"/>
        </w:rPr>
        <w:t>18</w:t>
      </w:r>
      <w:r w:rsidRPr="2E234727">
        <w:rPr>
          <w:rFonts w:eastAsia="Arial"/>
        </w:rPr>
        <w:t xml:space="preserve"> tedd</w:t>
      </w:r>
      <w:r w:rsidR="38897927" w:rsidRPr="2E234727">
        <w:rPr>
          <w:rFonts w:eastAsia="Arial"/>
        </w:rPr>
        <w:t>ie</w:t>
      </w:r>
      <w:r w:rsidRPr="2E234727">
        <w:rPr>
          <w:rFonts w:eastAsia="Arial"/>
        </w:rPr>
        <w:t>s?</w:t>
      </w:r>
    </w:p>
    <w:p w14:paraId="6DC34719" w14:textId="6E75C58A" w:rsidR="088D3CAB" w:rsidRDefault="088D3CAB" w:rsidP="002C328A">
      <w:pPr>
        <w:pStyle w:val="ListNumber"/>
        <w:numPr>
          <w:ilvl w:val="0"/>
          <w:numId w:val="8"/>
        </w:numPr>
        <w:ind w:left="1134" w:hanging="567"/>
        <w:rPr>
          <w:rFonts w:eastAsia="Arial"/>
        </w:rPr>
      </w:pPr>
      <w:r w:rsidRPr="2E234727">
        <w:rPr>
          <w:rFonts w:eastAsia="Arial"/>
        </w:rPr>
        <w:t xml:space="preserve">How many </w:t>
      </w:r>
      <w:r w:rsidR="2EFC5C71" w:rsidRPr="2E234727">
        <w:rPr>
          <w:rFonts w:eastAsia="Arial"/>
        </w:rPr>
        <w:t xml:space="preserve">triangular </w:t>
      </w:r>
      <w:r w:rsidRPr="2E234727">
        <w:rPr>
          <w:rFonts w:eastAsia="Arial"/>
        </w:rPr>
        <w:t xml:space="preserve">tables would be needed for the </w:t>
      </w:r>
      <w:r w:rsidR="6B5378F6" w:rsidRPr="2E234727">
        <w:rPr>
          <w:rFonts w:eastAsia="Arial"/>
        </w:rPr>
        <w:t>18</w:t>
      </w:r>
      <w:r w:rsidRPr="2E234727">
        <w:rPr>
          <w:rFonts w:eastAsia="Arial"/>
        </w:rPr>
        <w:t xml:space="preserve"> tedd</w:t>
      </w:r>
      <w:r w:rsidR="642D1012" w:rsidRPr="2E234727">
        <w:rPr>
          <w:rFonts w:eastAsia="Arial"/>
        </w:rPr>
        <w:t>ie</w:t>
      </w:r>
      <w:r w:rsidRPr="2E234727">
        <w:rPr>
          <w:rFonts w:eastAsia="Arial"/>
        </w:rPr>
        <w:t>s?</w:t>
      </w:r>
    </w:p>
    <w:p w14:paraId="3AF6C173" w14:textId="77777777" w:rsidR="006A3A5B" w:rsidRDefault="088D3CAB" w:rsidP="002C328A">
      <w:pPr>
        <w:pStyle w:val="ListNumber"/>
        <w:numPr>
          <w:ilvl w:val="0"/>
          <w:numId w:val="8"/>
        </w:numPr>
        <w:ind w:left="1134" w:hanging="567"/>
        <w:rPr>
          <w:rFonts w:eastAsia="Arial"/>
        </w:rPr>
      </w:pPr>
      <w:r w:rsidRPr="05D66331">
        <w:rPr>
          <w:rFonts w:eastAsia="Arial"/>
        </w:rPr>
        <w:t xml:space="preserve">How many square tables would be needed for the </w:t>
      </w:r>
      <w:r w:rsidR="7B4C2471" w:rsidRPr="05D66331">
        <w:rPr>
          <w:rFonts w:eastAsia="Arial"/>
        </w:rPr>
        <w:t>18</w:t>
      </w:r>
      <w:r w:rsidRPr="05D66331">
        <w:rPr>
          <w:rFonts w:eastAsia="Arial"/>
        </w:rPr>
        <w:t xml:space="preserve"> tedd</w:t>
      </w:r>
      <w:r w:rsidR="72720E28" w:rsidRPr="05D66331">
        <w:rPr>
          <w:rFonts w:eastAsia="Arial"/>
        </w:rPr>
        <w:t>ie</w:t>
      </w:r>
      <w:r w:rsidRPr="05D66331">
        <w:rPr>
          <w:rFonts w:eastAsia="Arial"/>
        </w:rPr>
        <w:t>s?</w:t>
      </w:r>
      <w:r w:rsidR="08514AEF" w:rsidRPr="05D66331">
        <w:rPr>
          <w:rFonts w:eastAsia="Arial"/>
        </w:rPr>
        <w:t xml:space="preserve"> </w:t>
      </w:r>
    </w:p>
    <w:p w14:paraId="08ECB064" w14:textId="161EE9A9" w:rsidR="088D3CAB" w:rsidRDefault="08514AEF" w:rsidP="002C328A">
      <w:pPr>
        <w:pStyle w:val="ListNumber"/>
        <w:numPr>
          <w:ilvl w:val="0"/>
          <w:numId w:val="8"/>
        </w:numPr>
        <w:ind w:left="1134" w:hanging="567"/>
        <w:rPr>
          <w:rFonts w:eastAsia="Arial"/>
        </w:rPr>
      </w:pPr>
      <w:r w:rsidRPr="05D66331">
        <w:rPr>
          <w:rFonts w:eastAsia="Arial"/>
        </w:rPr>
        <w:t>What do you notice?</w:t>
      </w:r>
    </w:p>
    <w:p w14:paraId="01995638" w14:textId="171336E1" w:rsidR="07536582" w:rsidRPr="00DC17FC" w:rsidRDefault="07536582" w:rsidP="00DC17FC">
      <w:pPr>
        <w:pStyle w:val="ListNumber"/>
      </w:pPr>
      <w:r w:rsidRPr="00DC17FC">
        <w:t xml:space="preserve">As a class, record findings in each row of the table shown in </w:t>
      </w:r>
      <w:hyperlink w:anchor="_Resource_14:_Recording_1" w:history="1">
        <w:r w:rsidRPr="00DC17FC">
          <w:rPr>
            <w:rStyle w:val="Hyperlink"/>
          </w:rPr>
          <w:t>Resource 14: Recording table</w:t>
        </w:r>
      </w:hyperlink>
      <w:r w:rsidRPr="00DC17FC">
        <w:t>.</w:t>
      </w:r>
    </w:p>
    <w:p w14:paraId="107E5232" w14:textId="59CA9289" w:rsidR="08514AEF" w:rsidRPr="00DC17FC" w:rsidRDefault="08514AEF" w:rsidP="00DC17FC">
      <w:pPr>
        <w:pStyle w:val="ListNumber"/>
      </w:pPr>
      <w:r w:rsidRPr="00DC17FC">
        <w:t xml:space="preserve">Discuss with students why there are </w:t>
      </w:r>
      <w:r w:rsidR="194547D8" w:rsidRPr="00DC17FC">
        <w:t>2</w:t>
      </w:r>
      <w:r w:rsidRPr="00DC17FC">
        <w:t xml:space="preserve"> left over. Encourage students to suggest possible solutions such a</w:t>
      </w:r>
      <w:r w:rsidR="5DA96032" w:rsidRPr="00DC17FC">
        <w:t>s adding a circular table</w:t>
      </w:r>
      <w:r w:rsidR="55FC90C1" w:rsidRPr="00DC17FC">
        <w:t>.</w:t>
      </w:r>
      <w:r w:rsidRPr="00DC17FC">
        <w:t xml:space="preserve"> </w:t>
      </w:r>
      <w:r w:rsidR="463CA947" w:rsidRPr="00DC17FC">
        <w:t>Record solutions</w:t>
      </w:r>
      <w:r w:rsidR="0AC2F24B" w:rsidRPr="00DC17FC">
        <w:t xml:space="preserve"> in the table</w:t>
      </w:r>
      <w:r w:rsidR="463CA947" w:rsidRPr="00DC17FC">
        <w:t>, ensuring</w:t>
      </w:r>
      <w:r w:rsidR="0AC2F24B" w:rsidRPr="00DC17FC">
        <w:t xml:space="preserve"> that the last column always has a total of 18 teddies.</w:t>
      </w:r>
    </w:p>
    <w:p w14:paraId="6CD30C37" w14:textId="0ECAF6B6" w:rsidR="456FC100" w:rsidRPr="00DC17FC" w:rsidRDefault="46FE43AA" w:rsidP="00DC17FC">
      <w:pPr>
        <w:pStyle w:val="ListNumber"/>
      </w:pPr>
      <w:r w:rsidRPr="00DC17FC">
        <w:t xml:space="preserve">Ask students to </w:t>
      </w:r>
      <w:r w:rsidR="7374778C" w:rsidRPr="00DC17FC">
        <w:t>find other possible ways to seat the teddies</w:t>
      </w:r>
      <w:r w:rsidR="2C48F0AB" w:rsidRPr="00DC17FC">
        <w:t>. Students record their thinking by drawing or taking photographs of their arrangements.</w:t>
      </w:r>
    </w:p>
    <w:p w14:paraId="4084547D" w14:textId="54226582" w:rsidR="456FC100" w:rsidRPr="00DC17FC" w:rsidRDefault="456FC100" w:rsidP="00DC17FC">
      <w:pPr>
        <w:pStyle w:val="ListNumber"/>
      </w:pPr>
      <w:r w:rsidRPr="00DC17FC">
        <w:lastRenderedPageBreak/>
        <w:t>As a class, share solutions and add to</w:t>
      </w:r>
      <w:r w:rsidR="0129DEC7" w:rsidRPr="00DC17FC">
        <w:t xml:space="preserve"> the</w:t>
      </w:r>
      <w:r w:rsidRPr="00DC17FC">
        <w:t xml:space="preserve"> table from </w:t>
      </w:r>
      <w:hyperlink w:anchor="_Resource_14:_Recording_1" w:history="1">
        <w:r w:rsidR="61EA7073" w:rsidRPr="00DC17FC">
          <w:rPr>
            <w:rStyle w:val="Hyperlink"/>
          </w:rPr>
          <w:t>Resource 14</w:t>
        </w:r>
        <w:r w:rsidR="00AE6AAD" w:rsidRPr="00DC17FC">
          <w:rPr>
            <w:rStyle w:val="Hyperlink"/>
          </w:rPr>
          <w:t>: Recording table</w:t>
        </w:r>
      </w:hyperlink>
      <w:r w:rsidR="61EA7073" w:rsidRPr="00DC17FC">
        <w:t>.</w:t>
      </w:r>
    </w:p>
    <w:p w14:paraId="513AFCB8" w14:textId="21B7F8EC" w:rsidR="001E204D" w:rsidRPr="007E490D" w:rsidRDefault="001E204D" w:rsidP="001E204D">
      <w:r w:rsidRPr="56F3011C">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iation and extension ideas."/>
      </w:tblPr>
      <w:tblGrid>
        <w:gridCol w:w="4855"/>
        <w:gridCol w:w="4854"/>
        <w:gridCol w:w="4851"/>
      </w:tblGrid>
      <w:tr w:rsidR="001E204D" w14:paraId="7C6DD242" w14:textId="77777777" w:rsidTr="00AB2233">
        <w:trPr>
          <w:cnfStyle w:val="100000000000" w:firstRow="1" w:lastRow="0" w:firstColumn="0" w:lastColumn="0" w:oddVBand="0" w:evenVBand="0" w:oddHBand="0" w:evenHBand="0" w:firstRowFirstColumn="0" w:firstRowLastColumn="0" w:lastRowFirstColumn="0" w:lastRowLastColumn="0"/>
        </w:trPr>
        <w:tc>
          <w:tcPr>
            <w:tcW w:w="1667" w:type="pct"/>
          </w:tcPr>
          <w:p w14:paraId="5EFDF9E1" w14:textId="77777777" w:rsidR="001E204D" w:rsidRPr="007E490D" w:rsidRDefault="001E204D" w:rsidP="00CB63B6">
            <w:r w:rsidRPr="56F3011C">
              <w:t>Assessment opportunities</w:t>
            </w:r>
          </w:p>
        </w:tc>
        <w:tc>
          <w:tcPr>
            <w:tcW w:w="1667" w:type="pct"/>
          </w:tcPr>
          <w:p w14:paraId="5068212D" w14:textId="77777777" w:rsidR="001E204D" w:rsidRPr="007E490D" w:rsidRDefault="001E204D" w:rsidP="00CB63B6">
            <w:r w:rsidRPr="56F3011C">
              <w:t>Too hard?</w:t>
            </w:r>
          </w:p>
        </w:tc>
        <w:tc>
          <w:tcPr>
            <w:tcW w:w="1667" w:type="pct"/>
          </w:tcPr>
          <w:p w14:paraId="45CD9F87" w14:textId="77777777" w:rsidR="001E204D" w:rsidRPr="007E490D" w:rsidRDefault="001E204D" w:rsidP="00CB63B6">
            <w:r w:rsidRPr="56F3011C">
              <w:t>Too easy?</w:t>
            </w:r>
          </w:p>
        </w:tc>
      </w:tr>
      <w:tr w:rsidR="001E204D" w14:paraId="39127EBD" w14:textId="77777777" w:rsidTr="00AB2233">
        <w:trPr>
          <w:cnfStyle w:val="000000100000" w:firstRow="0" w:lastRow="0" w:firstColumn="0" w:lastColumn="0" w:oddVBand="0" w:evenVBand="0" w:oddHBand="1" w:evenHBand="0" w:firstRowFirstColumn="0" w:firstRowLastColumn="0" w:lastRowFirstColumn="0" w:lastRowLastColumn="0"/>
        </w:trPr>
        <w:tc>
          <w:tcPr>
            <w:tcW w:w="1667" w:type="pct"/>
          </w:tcPr>
          <w:p w14:paraId="1C28347A" w14:textId="1F9FB5DA" w:rsidR="001E204D" w:rsidRPr="007E490D" w:rsidRDefault="001E204D" w:rsidP="00CB63B6">
            <w:r w:rsidRPr="56F3011C">
              <w:t>What to look for</w:t>
            </w:r>
            <w:r w:rsidR="00B15BDE">
              <w:t>:</w:t>
            </w:r>
          </w:p>
          <w:p w14:paraId="2B9DDD96" w14:textId="60FF7AC5" w:rsidR="1AE36198" w:rsidRDefault="1AE36198" w:rsidP="4436ACE6">
            <w:pPr>
              <w:pStyle w:val="ListBullet"/>
              <w:rPr>
                <w:rFonts w:asciiTheme="minorHAnsi" w:eastAsiaTheme="minorEastAsia" w:hAnsiTheme="minorHAnsi" w:cstheme="minorBidi"/>
                <w:color w:val="000000" w:themeColor="text1"/>
              </w:rPr>
            </w:pPr>
            <w:r>
              <w:t xml:space="preserve">Can </w:t>
            </w:r>
            <w:proofErr w:type="gramStart"/>
            <w:r>
              <w:t>students</w:t>
            </w:r>
            <w:proofErr w:type="gramEnd"/>
            <w:r>
              <w:t xml:space="preserve"> m</w:t>
            </w:r>
            <w:r w:rsidR="39D532E5">
              <w:t>odel and explain their thinking</w:t>
            </w:r>
            <w:r w:rsidR="5A62767A">
              <w:t xml:space="preserve">? </w:t>
            </w:r>
            <w:r w:rsidR="5A62767A" w:rsidRPr="00AD1DC3">
              <w:rPr>
                <w:rStyle w:val="Strong"/>
              </w:rPr>
              <w:t>(</w:t>
            </w:r>
            <w:r w:rsidR="00C907B5" w:rsidRPr="00AD1DC3">
              <w:rPr>
                <w:rStyle w:val="Strong"/>
              </w:rPr>
              <w:t>MAO-WM-01</w:t>
            </w:r>
            <w:r w:rsidR="5A62767A" w:rsidRPr="00AD1DC3">
              <w:rPr>
                <w:rStyle w:val="Strong"/>
              </w:rPr>
              <w:t>)</w:t>
            </w:r>
          </w:p>
          <w:p w14:paraId="6F99FE74" w14:textId="0F0A370B" w:rsidR="39D532E5" w:rsidRDefault="39D532E5" w:rsidP="4436ACE6">
            <w:pPr>
              <w:pStyle w:val="ListBullet"/>
              <w:rPr>
                <w:rFonts w:asciiTheme="minorHAnsi" w:eastAsiaTheme="minorEastAsia" w:hAnsiTheme="minorHAnsi" w:cstheme="minorBidi"/>
              </w:rPr>
            </w:pPr>
            <w:r w:rsidRPr="4436ACE6">
              <w:rPr>
                <w:rFonts w:eastAsia="Calibri"/>
              </w:rPr>
              <w:t>Can students share objects into equal groups</w:t>
            </w:r>
            <w:r w:rsidR="7B221499" w:rsidRPr="4436ACE6">
              <w:rPr>
                <w:rFonts w:eastAsia="Calibri"/>
              </w:rPr>
              <w:t>?</w:t>
            </w:r>
            <w:r w:rsidR="1719DD40" w:rsidRPr="4436ACE6">
              <w:rPr>
                <w:rFonts w:eastAsia="Calibri"/>
              </w:rPr>
              <w:t xml:space="preserve"> </w:t>
            </w:r>
            <w:r w:rsidR="1719DD40" w:rsidRPr="00AD1DC3">
              <w:rPr>
                <w:rStyle w:val="Strong"/>
              </w:rPr>
              <w:t>(</w:t>
            </w:r>
            <w:r w:rsidR="00C907B5" w:rsidRPr="00AD1DC3">
              <w:rPr>
                <w:rStyle w:val="Strong"/>
              </w:rPr>
              <w:t>MAO-WM-01</w:t>
            </w:r>
            <w:r w:rsidR="0F90A1C2" w:rsidRPr="00AD1DC3">
              <w:rPr>
                <w:rStyle w:val="Strong"/>
              </w:rPr>
              <w:t xml:space="preserve">, </w:t>
            </w:r>
            <w:r w:rsidR="099C77C4" w:rsidRPr="00AD1DC3">
              <w:rPr>
                <w:rStyle w:val="Strong"/>
              </w:rPr>
              <w:t>MA1-</w:t>
            </w:r>
            <w:r w:rsidR="1719DD40" w:rsidRPr="00AD1DC3">
              <w:rPr>
                <w:rStyle w:val="Strong"/>
              </w:rPr>
              <w:t>FG-01)</w:t>
            </w:r>
          </w:p>
          <w:p w14:paraId="7DB2AB9A" w14:textId="73F4AE93" w:rsidR="39D532E5" w:rsidRDefault="39D532E5" w:rsidP="4436ACE6">
            <w:pPr>
              <w:pStyle w:val="ListBullet"/>
              <w:rPr>
                <w:rFonts w:asciiTheme="minorHAnsi" w:eastAsiaTheme="minorEastAsia" w:hAnsiTheme="minorHAnsi" w:cstheme="minorBidi"/>
              </w:rPr>
            </w:pPr>
            <w:r w:rsidRPr="4436ACE6">
              <w:rPr>
                <w:rFonts w:eastAsia="Calibri"/>
              </w:rPr>
              <w:t>Can students explain what the remainder means in a division problem?</w:t>
            </w:r>
            <w:r w:rsidR="0C2CD921" w:rsidRPr="4436ACE6">
              <w:rPr>
                <w:rFonts w:eastAsia="Calibri"/>
              </w:rPr>
              <w:t xml:space="preserve"> </w:t>
            </w:r>
            <w:r w:rsidR="7FD5CB3E" w:rsidRPr="00AD1DC3">
              <w:rPr>
                <w:rStyle w:val="Strong"/>
              </w:rPr>
              <w:t>(</w:t>
            </w:r>
            <w:r w:rsidR="00C907B5" w:rsidRPr="00AD1DC3">
              <w:rPr>
                <w:rStyle w:val="Strong"/>
              </w:rPr>
              <w:t>MAO-WM-01</w:t>
            </w:r>
            <w:r w:rsidR="37138E37" w:rsidRPr="00AD1DC3">
              <w:rPr>
                <w:rStyle w:val="Strong"/>
              </w:rPr>
              <w:t xml:space="preserve">, </w:t>
            </w:r>
            <w:r w:rsidR="0C2CD921" w:rsidRPr="00AD1DC3">
              <w:rPr>
                <w:rStyle w:val="Strong"/>
              </w:rPr>
              <w:t>MA1-FG-01)</w:t>
            </w:r>
          </w:p>
          <w:p w14:paraId="24E863AE" w14:textId="4D102584" w:rsidR="001E204D" w:rsidRPr="007E490D" w:rsidRDefault="001E204D" w:rsidP="00CB63B6">
            <w:r w:rsidRPr="56F3011C">
              <w:t>What to collect</w:t>
            </w:r>
            <w:r w:rsidR="00B15BDE">
              <w:t>:</w:t>
            </w:r>
          </w:p>
          <w:p w14:paraId="0244CD6D" w14:textId="286C583C" w:rsidR="001E204D" w:rsidRDefault="00AB2233" w:rsidP="00CB63B6">
            <w:pPr>
              <w:pStyle w:val="ListBullet"/>
              <w:rPr>
                <w:rFonts w:asciiTheme="minorHAnsi" w:eastAsiaTheme="minorEastAsia" w:hAnsiTheme="minorHAnsi" w:cstheme="minorBidi"/>
              </w:rPr>
            </w:pPr>
            <w:r>
              <w:t>p</w:t>
            </w:r>
            <w:r w:rsidR="70A30F27">
              <w:t>hotos or drawings of table arrangements</w:t>
            </w:r>
            <w:r w:rsidR="5C3E7C66">
              <w:t xml:space="preserve"> showing different options </w:t>
            </w:r>
            <w:r w:rsidR="5C3E7C66" w:rsidRPr="00AD1DC3">
              <w:rPr>
                <w:rStyle w:val="Strong"/>
              </w:rPr>
              <w:t>(</w:t>
            </w:r>
            <w:r w:rsidR="00C907B5" w:rsidRPr="00AD1DC3">
              <w:rPr>
                <w:rStyle w:val="Strong"/>
              </w:rPr>
              <w:t>MAO-WM-01</w:t>
            </w:r>
            <w:r w:rsidR="5C3E7C66" w:rsidRPr="00AD1DC3">
              <w:rPr>
                <w:rStyle w:val="Strong"/>
              </w:rPr>
              <w:t>, MA1-FG-01)</w:t>
            </w:r>
          </w:p>
        </w:tc>
        <w:tc>
          <w:tcPr>
            <w:tcW w:w="1667" w:type="pct"/>
          </w:tcPr>
          <w:p w14:paraId="24897F74" w14:textId="36897D9C" w:rsidR="001E204D" w:rsidRDefault="72EED2C0" w:rsidP="00CB63B6">
            <w:r>
              <w:t>Students are finding</w:t>
            </w:r>
            <w:r w:rsidR="6F5FE588">
              <w:t xml:space="preserve"> it difficult sharing the collection </w:t>
            </w:r>
            <w:r w:rsidR="4FED03FE">
              <w:t>of 18</w:t>
            </w:r>
            <w:r w:rsidR="513CB9FB">
              <w:t>.</w:t>
            </w:r>
          </w:p>
          <w:p w14:paraId="19C88DA4" w14:textId="3C344064" w:rsidR="001E204D" w:rsidRPr="00AB2233" w:rsidRDefault="75FB485B" w:rsidP="00AB2233">
            <w:pPr>
              <w:pStyle w:val="ListBullet"/>
            </w:pPr>
            <w:r>
              <w:t xml:space="preserve">Provide </w:t>
            </w:r>
            <w:r w:rsidR="629316E0">
              <w:t xml:space="preserve">students with </w:t>
            </w:r>
            <w:hyperlink w:anchor="_Resource_14:_Recording_1">
              <w:r w:rsidR="005364F1" w:rsidRPr="05D66331">
                <w:rPr>
                  <w:rStyle w:val="Hyperlink"/>
                  <w:rFonts w:eastAsia="Arial"/>
                </w:rPr>
                <w:t>Resource 14: Recording table</w:t>
              </w:r>
            </w:hyperlink>
            <w:r w:rsidR="005364F1" w:rsidRPr="00E51125">
              <w:t xml:space="preserve"> </w:t>
            </w:r>
            <w:r w:rsidR="23D06E05">
              <w:t xml:space="preserve">to assist </w:t>
            </w:r>
            <w:r w:rsidR="00E51125">
              <w:t>them</w:t>
            </w:r>
            <w:r w:rsidR="23D06E05">
              <w:t xml:space="preserve"> with visualising a</w:t>
            </w:r>
            <w:r w:rsidR="23D06E05" w:rsidRPr="00AB2233">
              <w:t>nd distributing counters one by one</w:t>
            </w:r>
            <w:r w:rsidR="0BA48538" w:rsidRPr="00AB2233">
              <w:t>.</w:t>
            </w:r>
          </w:p>
          <w:p w14:paraId="24281F2C" w14:textId="4CBE871A" w:rsidR="001E204D" w:rsidRDefault="5587EF97" w:rsidP="00AB2233">
            <w:pPr>
              <w:pStyle w:val="ListBullet"/>
            </w:pPr>
            <w:r w:rsidRPr="00AB2233">
              <w:t xml:space="preserve">Demonstrate </w:t>
            </w:r>
            <w:r w:rsidR="3B0F2A10" w:rsidRPr="00AB2233">
              <w:t xml:space="preserve">distributing objects </w:t>
            </w:r>
            <w:r w:rsidRPr="00AB2233">
              <w:t xml:space="preserve">one </w:t>
            </w:r>
            <w:r w:rsidR="17E0273A" w:rsidRPr="00AB2233">
              <w:t>by</w:t>
            </w:r>
            <w:r w:rsidRPr="00AB2233">
              <w:t xml:space="preserve"> one</w:t>
            </w:r>
            <w:r w:rsidR="006469B2" w:rsidRPr="00AB2233">
              <w:t>.</w:t>
            </w:r>
          </w:p>
        </w:tc>
        <w:tc>
          <w:tcPr>
            <w:tcW w:w="1667" w:type="pct"/>
          </w:tcPr>
          <w:p w14:paraId="3240AFBB" w14:textId="2CA8B4EA" w:rsidR="001E204D" w:rsidRDefault="21E10544" w:rsidP="00CB63B6">
            <w:r>
              <w:t xml:space="preserve">Students are confident </w:t>
            </w:r>
            <w:r w:rsidR="66516325">
              <w:t>sharing the collection of 18 in a variety of ways</w:t>
            </w:r>
            <w:r w:rsidR="69C610A8">
              <w:t>.</w:t>
            </w:r>
          </w:p>
          <w:p w14:paraId="791ED609" w14:textId="12F10207" w:rsidR="001E204D" w:rsidRPr="00AB2233" w:rsidRDefault="4782C2DC" w:rsidP="00AB2233">
            <w:pPr>
              <w:pStyle w:val="ListBullet"/>
            </w:pPr>
            <w:r w:rsidRPr="00AB2233">
              <w:t>Ask students to find all possible solutions</w:t>
            </w:r>
            <w:r w:rsidR="2F6CB914" w:rsidRPr="00AB2233">
              <w:t xml:space="preserve"> and explain how they know they have found them all.</w:t>
            </w:r>
          </w:p>
          <w:p w14:paraId="0CA3ABBA" w14:textId="12C5B1AE" w:rsidR="001E204D" w:rsidRPr="00AB2233" w:rsidRDefault="66516325" w:rsidP="00AB2233">
            <w:pPr>
              <w:pStyle w:val="ListBullet"/>
            </w:pPr>
            <w:r w:rsidRPr="00AB2233">
              <w:t xml:space="preserve">Ask students what would happen if a different shaped table was available. </w:t>
            </w:r>
            <w:r w:rsidR="2952A60A" w:rsidRPr="00AB2233">
              <w:t xml:space="preserve">Students explore </w:t>
            </w:r>
            <w:r w:rsidR="16ED94D1" w:rsidRPr="00AB2233">
              <w:t>w</w:t>
            </w:r>
            <w:r w:rsidRPr="00AB2233">
              <w:t>hat shape</w:t>
            </w:r>
            <w:r w:rsidR="6C6A8415" w:rsidRPr="00AB2233">
              <w:t>s</w:t>
            </w:r>
            <w:r w:rsidRPr="00AB2233">
              <w:t xml:space="preserve"> would all</w:t>
            </w:r>
            <w:r w:rsidR="29FB2917" w:rsidRPr="00AB2233">
              <w:t>ow for equal sharing and what shapes may result in remainders</w:t>
            </w:r>
            <w:r w:rsidR="34CFF409" w:rsidRPr="00AB2233">
              <w:t>.</w:t>
            </w:r>
          </w:p>
          <w:p w14:paraId="6C594E01" w14:textId="61A4CEAA" w:rsidR="001E204D" w:rsidRDefault="065426E8" w:rsidP="00AB2233">
            <w:pPr>
              <w:pStyle w:val="ListBullet"/>
            </w:pPr>
            <w:r w:rsidRPr="00AB2233">
              <w:t>Ask students what would happen if the number of teddies was increased to 36</w:t>
            </w:r>
            <w:r w:rsidR="6F06DD49" w:rsidRPr="00AB2233">
              <w:t>.</w:t>
            </w:r>
          </w:p>
        </w:tc>
      </w:tr>
    </w:tbl>
    <w:p w14:paraId="105045AE" w14:textId="5AB59137" w:rsidR="4F1312CC" w:rsidRPr="00AB2233" w:rsidRDefault="73CF92F8" w:rsidP="00AB2233">
      <w:pPr>
        <w:pStyle w:val="Heading3"/>
      </w:pPr>
      <w:bookmarkStart w:id="121" w:name="_Toc114225368"/>
      <w:bookmarkStart w:id="122" w:name="_Toc114225420"/>
      <w:bookmarkStart w:id="123" w:name="_Toc129010758"/>
      <w:r w:rsidRPr="00AB2233">
        <w:t>Discuss and connect the mathematics</w:t>
      </w:r>
      <w:r w:rsidR="2F5CFEB0" w:rsidRPr="00AB2233">
        <w:t xml:space="preserve"> –</w:t>
      </w:r>
      <w:r w:rsidRPr="00AB2233">
        <w:t xml:space="preserve"> 10 </w:t>
      </w:r>
      <w:proofErr w:type="gramStart"/>
      <w:r w:rsidRPr="00AB2233">
        <w:t>minutes</w:t>
      </w:r>
      <w:bookmarkEnd w:id="121"/>
      <w:bookmarkEnd w:id="122"/>
      <w:bookmarkEnd w:id="123"/>
      <w:proofErr w:type="gramEnd"/>
    </w:p>
    <w:p w14:paraId="4C58E5C6" w14:textId="10F4AA6B" w:rsidR="73CF92F8" w:rsidRPr="00AB2233" w:rsidRDefault="73CF92F8" w:rsidP="00AB2233">
      <w:pPr>
        <w:pStyle w:val="ListNumber"/>
      </w:pPr>
      <w:r w:rsidRPr="00AB2233">
        <w:t xml:space="preserve">As a class, look at the recordings in the table from </w:t>
      </w:r>
      <w:hyperlink w:anchor="_Resource_14:_Recording_1">
        <w:r w:rsidR="79C51797" w:rsidRPr="00AB2233">
          <w:rPr>
            <w:rStyle w:val="Hyperlink"/>
          </w:rPr>
          <w:t>Resource 14</w:t>
        </w:r>
        <w:r w:rsidR="00572AD8" w:rsidRPr="00AB2233">
          <w:rPr>
            <w:rStyle w:val="Hyperlink"/>
          </w:rPr>
          <w:t>: Recording table</w:t>
        </w:r>
      </w:hyperlink>
      <w:r w:rsidR="79C51797" w:rsidRPr="00AB2233">
        <w:t>.</w:t>
      </w:r>
    </w:p>
    <w:p w14:paraId="21D85B87" w14:textId="1121799E" w:rsidR="73CF92F8" w:rsidRPr="00AB2233" w:rsidRDefault="73CF92F8" w:rsidP="00AB2233">
      <w:pPr>
        <w:pStyle w:val="ListNumber"/>
      </w:pPr>
      <w:r w:rsidRPr="00AB2233">
        <w:t>Ask students to discuss what they notice</w:t>
      </w:r>
      <w:r w:rsidR="46D8B5BF" w:rsidRPr="00AB2233">
        <w:t xml:space="preserve"> and give possible explanations</w:t>
      </w:r>
      <w:r w:rsidRPr="00AB2233">
        <w:t>.</w:t>
      </w:r>
      <w:r w:rsidR="5A49A09B" w:rsidRPr="00AB2233">
        <w:t xml:space="preserve"> Responses may include:</w:t>
      </w:r>
    </w:p>
    <w:p w14:paraId="78731A69" w14:textId="075D4B16" w:rsidR="28A45C11" w:rsidRDefault="28A45C11" w:rsidP="00AB2233">
      <w:pPr>
        <w:pStyle w:val="ListBullet"/>
        <w:ind w:left="1134"/>
        <w:rPr>
          <w:rFonts w:eastAsia="Arial"/>
        </w:rPr>
      </w:pPr>
      <w:r w:rsidRPr="05D66331">
        <w:rPr>
          <w:rFonts w:eastAsia="Arial"/>
        </w:rPr>
        <w:lastRenderedPageBreak/>
        <w:t xml:space="preserve">There </w:t>
      </w:r>
      <w:r w:rsidR="598B94F3" w:rsidRPr="05D66331">
        <w:rPr>
          <w:rFonts w:eastAsia="Arial"/>
        </w:rPr>
        <w:t xml:space="preserve">is </w:t>
      </w:r>
      <w:r w:rsidRPr="05D66331">
        <w:rPr>
          <w:rFonts w:eastAsia="Arial"/>
        </w:rPr>
        <w:t xml:space="preserve">always an </w:t>
      </w:r>
      <w:r w:rsidR="4C7E181D" w:rsidRPr="05D66331">
        <w:rPr>
          <w:rFonts w:eastAsia="Arial"/>
        </w:rPr>
        <w:t xml:space="preserve">even </w:t>
      </w:r>
      <w:r w:rsidR="00E05C09" w:rsidRPr="05D66331">
        <w:rPr>
          <w:rFonts w:eastAsia="Arial"/>
        </w:rPr>
        <w:t>number</w:t>
      </w:r>
      <w:r w:rsidR="4C7E181D" w:rsidRPr="05D66331">
        <w:rPr>
          <w:rFonts w:eastAsia="Arial"/>
        </w:rPr>
        <w:t xml:space="preserve"> of triangular tables.</w:t>
      </w:r>
    </w:p>
    <w:p w14:paraId="703759A5" w14:textId="5CC3BD90" w:rsidR="4C7E181D" w:rsidRDefault="4C7E181D" w:rsidP="00AB2233">
      <w:pPr>
        <w:pStyle w:val="ListBullet"/>
        <w:ind w:left="1134"/>
        <w:rPr>
          <w:rFonts w:eastAsia="Arial"/>
        </w:rPr>
      </w:pPr>
      <w:r w:rsidRPr="05D66331">
        <w:rPr>
          <w:rFonts w:eastAsia="Arial"/>
        </w:rPr>
        <w:t xml:space="preserve">You need </w:t>
      </w:r>
      <w:r w:rsidR="2552FD20" w:rsidRPr="05D66331">
        <w:rPr>
          <w:rFonts w:eastAsia="Arial"/>
        </w:rPr>
        <w:t>fewer</w:t>
      </w:r>
      <w:r w:rsidRPr="05D66331">
        <w:rPr>
          <w:rFonts w:eastAsia="Arial"/>
        </w:rPr>
        <w:t xml:space="preserve"> square tables than circular tables</w:t>
      </w:r>
      <w:r w:rsidR="5ED6C3B6" w:rsidRPr="05D66331">
        <w:rPr>
          <w:rFonts w:eastAsia="Arial"/>
        </w:rPr>
        <w:t xml:space="preserve"> because they can fit more teddies</w:t>
      </w:r>
      <w:r w:rsidRPr="05D66331">
        <w:rPr>
          <w:rFonts w:eastAsia="Arial"/>
        </w:rPr>
        <w:t>.</w:t>
      </w:r>
    </w:p>
    <w:p w14:paraId="45741557" w14:textId="616D5458" w:rsidR="4C7E181D" w:rsidRDefault="4C7E181D" w:rsidP="00AB2233">
      <w:pPr>
        <w:pStyle w:val="ListBullet"/>
        <w:ind w:left="1134"/>
        <w:rPr>
          <w:rFonts w:eastAsia="Arial"/>
        </w:rPr>
      </w:pPr>
      <w:r w:rsidRPr="2E234727">
        <w:rPr>
          <w:rFonts w:eastAsia="Arial"/>
        </w:rPr>
        <w:t xml:space="preserve">There are </w:t>
      </w:r>
      <w:proofErr w:type="gramStart"/>
      <w:r w:rsidRPr="2E234727">
        <w:rPr>
          <w:rFonts w:eastAsia="Arial"/>
        </w:rPr>
        <w:t>many different ways</w:t>
      </w:r>
      <w:proofErr w:type="gramEnd"/>
      <w:r w:rsidRPr="2E234727">
        <w:rPr>
          <w:rFonts w:eastAsia="Arial"/>
        </w:rPr>
        <w:t xml:space="preserve"> to seat the teddies.</w:t>
      </w:r>
    </w:p>
    <w:p w14:paraId="03A36FE7" w14:textId="5168C13C" w:rsidR="00883741" w:rsidRPr="00AB2233" w:rsidRDefault="00883741" w:rsidP="00AB2233">
      <w:pPr>
        <w:pStyle w:val="ListNumber"/>
      </w:pPr>
      <w:r w:rsidRPr="00AB2233">
        <w:t xml:space="preserve">Summarise the lesson together, </w:t>
      </w:r>
      <w:r w:rsidR="157744B7" w:rsidRPr="00AB2233">
        <w:t xml:space="preserve">reflecting on the success criteria and drawing out </w:t>
      </w:r>
      <w:r w:rsidRPr="00AB2233">
        <w:t>some key mathematical ideas with students, including that:</w:t>
      </w:r>
    </w:p>
    <w:p w14:paraId="5765DDDC" w14:textId="68564978" w:rsidR="00883741" w:rsidRPr="00AB2233" w:rsidRDefault="00AB2233" w:rsidP="00AB2233">
      <w:pPr>
        <w:pStyle w:val="ListBullet"/>
        <w:ind w:left="1134"/>
      </w:pPr>
      <w:r>
        <w:t>m</w:t>
      </w:r>
      <w:r w:rsidR="00883741" w:rsidRPr="00AB2233">
        <w:t xml:space="preserve">athematicians can share their thinking using concrete materials and </w:t>
      </w:r>
      <w:proofErr w:type="gramStart"/>
      <w:r w:rsidR="00883741" w:rsidRPr="00AB2233">
        <w:t>pictures</w:t>
      </w:r>
      <w:proofErr w:type="gramEnd"/>
    </w:p>
    <w:p w14:paraId="099ACF9E" w14:textId="2DC0EDB4" w:rsidR="03C8E793" w:rsidRPr="00AB2233" w:rsidRDefault="00AB2233" w:rsidP="00AB2233">
      <w:pPr>
        <w:pStyle w:val="ListBullet"/>
        <w:ind w:left="1134"/>
      </w:pPr>
      <w:r>
        <w:t>m</w:t>
      </w:r>
      <w:r w:rsidR="03C8E793" w:rsidRPr="00AB2233">
        <w:t xml:space="preserve">athematicians can organise their thinking using tables and </w:t>
      </w:r>
      <w:proofErr w:type="gramStart"/>
      <w:r w:rsidR="03C8E793" w:rsidRPr="00AB2233">
        <w:t>diagrams</w:t>
      </w:r>
      <w:proofErr w:type="gramEnd"/>
    </w:p>
    <w:p w14:paraId="0D9F4E50" w14:textId="72557678" w:rsidR="00883741" w:rsidRPr="00AB2233" w:rsidRDefault="00AB2233" w:rsidP="00AB2233">
      <w:pPr>
        <w:pStyle w:val="ListBullet"/>
        <w:ind w:left="1134"/>
      </w:pPr>
      <w:r>
        <w:t>a</w:t>
      </w:r>
      <w:r w:rsidR="00883741" w:rsidRPr="00AB2233">
        <w:t xml:space="preserve"> collection can be shared to make equal groups </w:t>
      </w:r>
      <w:r w:rsidR="6BBB2468" w:rsidRPr="00AB2233">
        <w:t>but sometimes there is a remainder</w:t>
      </w:r>
      <w:r w:rsidR="36E888C7" w:rsidRPr="00AB2233">
        <w:t>.</w:t>
      </w:r>
    </w:p>
    <w:p w14:paraId="3F337332" w14:textId="77777777" w:rsidR="001E204D" w:rsidRDefault="001E204D" w:rsidP="001E204D">
      <w:r>
        <w:br w:type="page"/>
      </w:r>
    </w:p>
    <w:p w14:paraId="33D70E12" w14:textId="6290D061" w:rsidR="00385DFB" w:rsidRDefault="0027370C" w:rsidP="710C9DFF">
      <w:pPr>
        <w:pStyle w:val="Heading2"/>
        <w:rPr>
          <w:color w:val="1F3864" w:themeColor="accent1" w:themeShade="80"/>
        </w:rPr>
      </w:pPr>
      <w:bookmarkStart w:id="124" w:name="_Resource_1:_Renaming_1"/>
      <w:bookmarkStart w:id="125" w:name="_Resource__1:"/>
      <w:bookmarkStart w:id="126" w:name="_Resource_1:_Renaming"/>
      <w:bookmarkStart w:id="127" w:name="_Toc114225369"/>
      <w:bookmarkStart w:id="128" w:name="_Toc114225421"/>
      <w:bookmarkStart w:id="129" w:name="_Toc129010759"/>
      <w:bookmarkEnd w:id="124"/>
      <w:bookmarkEnd w:id="125"/>
      <w:r w:rsidRPr="56F3011C">
        <w:rPr>
          <w:color w:val="1F3864" w:themeColor="accent1" w:themeShade="80"/>
        </w:rPr>
        <w:lastRenderedPageBreak/>
        <w:t>Resource 1</w:t>
      </w:r>
      <w:r w:rsidR="00266207" w:rsidRPr="56F3011C">
        <w:rPr>
          <w:color w:val="1F3864" w:themeColor="accent1" w:themeShade="80"/>
        </w:rPr>
        <w:t>:</w:t>
      </w:r>
      <w:r w:rsidRPr="56F3011C">
        <w:rPr>
          <w:color w:val="1F3864" w:themeColor="accent1" w:themeShade="80"/>
        </w:rPr>
        <w:t xml:space="preserve"> Renaming 12</w:t>
      </w:r>
      <w:bookmarkEnd w:id="126"/>
      <w:bookmarkEnd w:id="127"/>
      <w:bookmarkEnd w:id="128"/>
      <w:bookmarkEnd w:id="129"/>
    </w:p>
    <w:p w14:paraId="2835265F" w14:textId="79ED9642" w:rsidR="0027370C" w:rsidRDefault="2E49A110" w:rsidP="2E49A110">
      <w:pPr>
        <w:rPr>
          <w:rFonts w:eastAsia="Calibri"/>
        </w:rPr>
      </w:pPr>
      <w:r>
        <w:rPr>
          <w:noProof/>
          <w:color w:val="2B579A"/>
          <w:shd w:val="clear" w:color="auto" w:fill="E6E6E6"/>
        </w:rPr>
        <w:drawing>
          <wp:inline distT="0" distB="0" distL="0" distR="0" wp14:anchorId="69B2EFD9" wp14:editId="64262FDF">
            <wp:extent cx="7533237" cy="4248150"/>
            <wp:effectExtent l="0" t="0" r="0" b="0"/>
            <wp:docPr id="246061447" name="Picture 246061447" descr="MAB blocks showing two different ways to mak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061447" name="Picture 246061447" descr="MAB blocks showing two different ways to make 12."/>
                    <pic:cNvPicPr/>
                  </pic:nvPicPr>
                  <pic:blipFill rotWithShape="1">
                    <a:blip r:embed="rId45" cstate="print">
                      <a:extLst>
                        <a:ext uri="{28A0092B-C50C-407E-A947-70E740481C1C}">
                          <a14:useLocalDpi xmlns:a14="http://schemas.microsoft.com/office/drawing/2010/main" val="0"/>
                        </a:ext>
                      </a:extLst>
                    </a:blip>
                    <a:srcRect r="2984" b="1646"/>
                    <a:stretch/>
                  </pic:blipFill>
                  <pic:spPr bwMode="auto">
                    <a:xfrm>
                      <a:off x="0" y="0"/>
                      <a:ext cx="7534510" cy="4248868"/>
                    </a:xfrm>
                    <a:prstGeom prst="rect">
                      <a:avLst/>
                    </a:prstGeom>
                    <a:ln>
                      <a:noFill/>
                    </a:ln>
                    <a:extLst>
                      <a:ext uri="{53640926-AAD7-44D8-BBD7-CCE9431645EC}">
                        <a14:shadowObscured xmlns:a14="http://schemas.microsoft.com/office/drawing/2010/main"/>
                      </a:ext>
                    </a:extLst>
                  </pic:spPr>
                </pic:pic>
              </a:graphicData>
            </a:graphic>
          </wp:inline>
        </w:drawing>
      </w:r>
    </w:p>
    <w:p w14:paraId="1F0FE420" w14:textId="34259EE8" w:rsidR="0027370C" w:rsidRDefault="0027370C" w:rsidP="710C9DFF">
      <w:pPr>
        <w:pStyle w:val="Heading2"/>
        <w:rPr>
          <w:color w:val="1F3864" w:themeColor="accent1" w:themeShade="80"/>
        </w:rPr>
      </w:pPr>
      <w:bookmarkStart w:id="130" w:name="_Resource_2:_Renaming_1"/>
      <w:bookmarkStart w:id="131" w:name="_Resource__2:"/>
      <w:bookmarkStart w:id="132" w:name="_Resource_2:_Renaming"/>
      <w:bookmarkStart w:id="133" w:name="_Toc114225370"/>
      <w:bookmarkStart w:id="134" w:name="_Toc114225422"/>
      <w:bookmarkStart w:id="135" w:name="_Toc129010760"/>
      <w:bookmarkEnd w:id="130"/>
      <w:bookmarkEnd w:id="131"/>
      <w:r w:rsidRPr="56F3011C">
        <w:rPr>
          <w:color w:val="1F3864" w:themeColor="accent1" w:themeShade="80"/>
        </w:rPr>
        <w:lastRenderedPageBreak/>
        <w:t>Resource 2</w:t>
      </w:r>
      <w:r w:rsidR="00266207" w:rsidRPr="56F3011C">
        <w:rPr>
          <w:color w:val="1F3864" w:themeColor="accent1" w:themeShade="80"/>
        </w:rPr>
        <w:t>:</w:t>
      </w:r>
      <w:r w:rsidRPr="56F3011C">
        <w:rPr>
          <w:color w:val="1F3864" w:themeColor="accent1" w:themeShade="80"/>
        </w:rPr>
        <w:t xml:space="preserve"> Renaming 43</w:t>
      </w:r>
      <w:bookmarkEnd w:id="132"/>
      <w:bookmarkEnd w:id="133"/>
      <w:bookmarkEnd w:id="134"/>
      <w:bookmarkEnd w:id="135"/>
    </w:p>
    <w:p w14:paraId="470D252E" w14:textId="37D50FA8" w:rsidR="2E49A110" w:rsidRDefault="59B81D84" w:rsidP="2E49A110">
      <w:pPr>
        <w:rPr>
          <w:rFonts w:eastAsia="Calibri"/>
        </w:rPr>
      </w:pPr>
      <w:r>
        <w:rPr>
          <w:noProof/>
        </w:rPr>
        <w:drawing>
          <wp:inline distT="0" distB="0" distL="0" distR="0" wp14:anchorId="52CF32D7" wp14:editId="1BDC59C8">
            <wp:extent cx="8533334" cy="2880000"/>
            <wp:effectExtent l="0" t="0" r="1270" b="0"/>
            <wp:docPr id="710457169" name="Picture 710457169" descr="MAB blocks showing three different ways to mak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457169" name="Picture 710457169" descr="MAB blocks showing three different ways to make 4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533334" cy="2880000"/>
                    </a:xfrm>
                    <a:prstGeom prst="rect">
                      <a:avLst/>
                    </a:prstGeom>
                  </pic:spPr>
                </pic:pic>
              </a:graphicData>
            </a:graphic>
          </wp:inline>
        </w:drawing>
      </w:r>
    </w:p>
    <w:p w14:paraId="03C66186" w14:textId="3840AB21" w:rsidR="002C328A" w:rsidRDefault="002C328A" w:rsidP="2E49A110">
      <w:pPr>
        <w:rPr>
          <w:rFonts w:eastAsia="Calibri"/>
        </w:rPr>
      </w:pPr>
      <w:r>
        <w:rPr>
          <w:rFonts w:eastAsia="Calibri"/>
        </w:rPr>
        <w:br w:type="page"/>
      </w:r>
    </w:p>
    <w:p w14:paraId="44393C70" w14:textId="1B6C37C7" w:rsidR="0027370C" w:rsidRPr="006A3A5B" w:rsidRDefault="00B2036D" w:rsidP="00B2036D">
      <w:pPr>
        <w:pStyle w:val="Heading2"/>
      </w:pPr>
      <w:bookmarkStart w:id="136" w:name="_Resource_3:_Sorting_1"/>
      <w:bookmarkStart w:id="137" w:name="_Resource_3:_[Cards"/>
      <w:bookmarkStart w:id="138" w:name="_Resource_3:_Sorting"/>
      <w:bookmarkStart w:id="139" w:name="_Toc114225371"/>
      <w:bookmarkStart w:id="140" w:name="_Toc114225423"/>
      <w:bookmarkStart w:id="141" w:name="_Toc129010761"/>
      <w:bookmarkEnd w:id="136"/>
      <w:r w:rsidRPr="56F3011C">
        <w:rPr>
          <w:color w:val="1F3864" w:themeColor="accent1" w:themeShade="80"/>
        </w:rPr>
        <w:lastRenderedPageBreak/>
        <w:t>Resource 3</w:t>
      </w:r>
      <w:r w:rsidR="00266207" w:rsidRPr="56F3011C">
        <w:rPr>
          <w:color w:val="1F3864" w:themeColor="accent1" w:themeShade="80"/>
        </w:rPr>
        <w:t>:</w:t>
      </w:r>
      <w:r w:rsidRPr="56F3011C">
        <w:rPr>
          <w:color w:val="1F3864" w:themeColor="accent1" w:themeShade="80"/>
        </w:rPr>
        <w:t xml:space="preserve"> </w:t>
      </w:r>
      <w:r>
        <w:t xml:space="preserve">Sorting </w:t>
      </w:r>
      <w:r w:rsidR="09DC57F0">
        <w:t>c</w:t>
      </w:r>
      <w:r w:rsidR="4EABB1B2">
        <w:t>ards</w:t>
      </w:r>
      <w:bookmarkEnd w:id="137"/>
      <w:bookmarkEnd w:id="138"/>
      <w:bookmarkEnd w:id="139"/>
      <w:bookmarkEnd w:id="140"/>
      <w:bookmarkEnd w:id="141"/>
    </w:p>
    <w:p w14:paraId="4601CAB1" w14:textId="7FB47924" w:rsidR="2E49A110" w:rsidRDefault="006A3A5B" w:rsidP="2E49A110">
      <w:r>
        <w:rPr>
          <w:noProof/>
        </w:rPr>
        <w:drawing>
          <wp:inline distT="0" distB="0" distL="0" distR="0" wp14:anchorId="75FAC099" wp14:editId="605829D1">
            <wp:extent cx="9163050" cy="5123111"/>
            <wp:effectExtent l="0" t="0" r="0" b="1905"/>
            <wp:docPr id="11" name="Picture 11" descr="Cards showing numerals, word problems and MAB blocks used to sort into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ards showing numerals, word problems and MAB blocks used to sort into groups."/>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9177636" cy="5131266"/>
                    </a:xfrm>
                    <a:prstGeom prst="rect">
                      <a:avLst/>
                    </a:prstGeom>
                    <a:ln>
                      <a:noFill/>
                    </a:ln>
                    <a:extLst>
                      <a:ext uri="{53640926-AAD7-44D8-BBD7-CCE9431645EC}">
                        <a14:shadowObscured xmlns:a14="http://schemas.microsoft.com/office/drawing/2010/main"/>
                      </a:ext>
                    </a:extLst>
                  </pic:spPr>
                </pic:pic>
              </a:graphicData>
            </a:graphic>
          </wp:inline>
        </w:drawing>
      </w:r>
    </w:p>
    <w:p w14:paraId="65B94FAD" w14:textId="03F5B4D3" w:rsidR="2E234727" w:rsidRDefault="00C648B8" w:rsidP="2E234727">
      <w:pPr>
        <w:rPr>
          <w:rFonts w:eastAsia="Calibri"/>
        </w:rPr>
      </w:pPr>
      <w:r>
        <w:rPr>
          <w:rFonts w:eastAsia="Calibri"/>
          <w:noProof/>
        </w:rPr>
        <w:lastRenderedPageBreak/>
        <w:drawing>
          <wp:inline distT="0" distB="0" distL="0" distR="0" wp14:anchorId="7F4CBB2B" wp14:editId="3DFCCCFD">
            <wp:extent cx="9470390" cy="5110163"/>
            <wp:effectExtent l="0" t="0" r="0" b="0"/>
            <wp:docPr id="16" name="Picture 16" descr="Cards showing numerals, word problems and MAB blocks used to sort into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ards showing numerals, word problems and MAB blocks used to sort into groups."/>
                    <pic:cNvPicPr/>
                  </pic:nvPicPr>
                  <pic:blipFill rotWithShape="1">
                    <a:blip r:embed="rId48" cstate="print">
                      <a:extLst>
                        <a:ext uri="{28A0092B-C50C-407E-A947-70E740481C1C}">
                          <a14:useLocalDpi xmlns:a14="http://schemas.microsoft.com/office/drawing/2010/main" val="0"/>
                        </a:ext>
                      </a:extLst>
                    </a:blip>
                    <a:srcRect l="906" b="5785"/>
                    <a:stretch/>
                  </pic:blipFill>
                  <pic:spPr bwMode="auto">
                    <a:xfrm>
                      <a:off x="0" y="0"/>
                      <a:ext cx="9500774" cy="5126558"/>
                    </a:xfrm>
                    <a:prstGeom prst="rect">
                      <a:avLst/>
                    </a:prstGeom>
                    <a:ln>
                      <a:noFill/>
                    </a:ln>
                    <a:extLst>
                      <a:ext uri="{53640926-AAD7-44D8-BBD7-CCE9431645EC}">
                        <a14:shadowObscured xmlns:a14="http://schemas.microsoft.com/office/drawing/2010/main"/>
                      </a:ext>
                    </a:extLst>
                  </pic:spPr>
                </pic:pic>
              </a:graphicData>
            </a:graphic>
          </wp:inline>
        </w:drawing>
      </w:r>
    </w:p>
    <w:p w14:paraId="788BFBE0" w14:textId="0330E9DC" w:rsidR="00B54665" w:rsidRDefault="00B54665" w:rsidP="2E49A110">
      <w:pPr>
        <w:rPr>
          <w:rFonts w:eastAsia="Calibri"/>
        </w:rPr>
      </w:pPr>
      <w:r>
        <w:rPr>
          <w:rFonts w:eastAsia="Calibri"/>
          <w:noProof/>
        </w:rPr>
        <w:lastRenderedPageBreak/>
        <w:drawing>
          <wp:inline distT="0" distB="0" distL="0" distR="0" wp14:anchorId="0F3AE126" wp14:editId="2977D8BF">
            <wp:extent cx="8229028" cy="3176588"/>
            <wp:effectExtent l="0" t="0" r="635" b="5080"/>
            <wp:docPr id="12" name="Picture 12" descr="Cards showing MAB blocks used to sort into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ards showing MAB blocks used to sort into groups."/>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8270069" cy="3192431"/>
                    </a:xfrm>
                    <a:prstGeom prst="rect">
                      <a:avLst/>
                    </a:prstGeom>
                    <a:ln>
                      <a:noFill/>
                    </a:ln>
                    <a:extLst>
                      <a:ext uri="{53640926-AAD7-44D8-BBD7-CCE9431645EC}">
                        <a14:shadowObscured xmlns:a14="http://schemas.microsoft.com/office/drawing/2010/main"/>
                      </a:ext>
                    </a:extLst>
                  </pic:spPr>
                </pic:pic>
              </a:graphicData>
            </a:graphic>
          </wp:inline>
        </w:drawing>
      </w:r>
    </w:p>
    <w:p w14:paraId="40BC797C" w14:textId="480DCC97" w:rsidR="002C328A" w:rsidRDefault="2E49A110" w:rsidP="2E49A110">
      <w:pPr>
        <w:rPr>
          <w:rFonts w:eastAsia="Calibri"/>
        </w:rPr>
      </w:pPr>
      <w:r>
        <w:rPr>
          <w:noProof/>
          <w:color w:val="2B579A"/>
          <w:shd w:val="clear" w:color="auto" w:fill="E6E6E6"/>
        </w:rPr>
        <w:lastRenderedPageBreak/>
        <w:drawing>
          <wp:inline distT="0" distB="0" distL="0" distR="0" wp14:anchorId="7ACABFC0" wp14:editId="0FC82170">
            <wp:extent cx="4719637" cy="6066898"/>
            <wp:effectExtent l="0" t="0" r="5080" b="0"/>
            <wp:docPr id="300745280" name="Picture 300745280" descr="Cards showing numerals, word problems and concrete materials used to sort into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745280" name="Picture 300745280" descr="Cards showing numerals, word problems and concrete materials used to sort into groups."/>
                    <pic:cNvPicPr/>
                  </pic:nvPicPr>
                  <pic:blipFill rotWithShape="1">
                    <a:blip r:embed="rId50" cstate="print">
                      <a:extLst>
                        <a:ext uri="{28A0092B-C50C-407E-A947-70E740481C1C}">
                          <a14:useLocalDpi xmlns:a14="http://schemas.microsoft.com/office/drawing/2010/main" val="0"/>
                        </a:ext>
                      </a:extLst>
                    </a:blip>
                    <a:srcRect r="953"/>
                    <a:stretch/>
                  </pic:blipFill>
                  <pic:spPr bwMode="auto">
                    <a:xfrm>
                      <a:off x="0" y="0"/>
                      <a:ext cx="4729600" cy="6079705"/>
                    </a:xfrm>
                    <a:prstGeom prst="rect">
                      <a:avLst/>
                    </a:prstGeom>
                    <a:ln>
                      <a:noFill/>
                    </a:ln>
                    <a:extLst>
                      <a:ext uri="{53640926-AAD7-44D8-BBD7-CCE9431645EC}">
                        <a14:shadowObscured xmlns:a14="http://schemas.microsoft.com/office/drawing/2010/main"/>
                      </a:ext>
                    </a:extLst>
                  </pic:spPr>
                </pic:pic>
              </a:graphicData>
            </a:graphic>
          </wp:inline>
        </w:drawing>
      </w:r>
      <w:r w:rsidR="002C328A">
        <w:rPr>
          <w:rFonts w:eastAsia="Calibri"/>
        </w:rPr>
        <w:br w:type="page"/>
      </w:r>
    </w:p>
    <w:p w14:paraId="045ABBFA" w14:textId="126106F0" w:rsidR="0048442E" w:rsidRDefault="0048442E" w:rsidP="0048442E">
      <w:pPr>
        <w:pStyle w:val="Heading2"/>
      </w:pPr>
      <w:bookmarkStart w:id="142" w:name="_Resource_4:_Number_1"/>
      <w:bookmarkStart w:id="143" w:name="_Resource__4:"/>
      <w:bookmarkStart w:id="144" w:name="_Toc114225372"/>
      <w:bookmarkStart w:id="145" w:name="_Toc114225424"/>
      <w:bookmarkStart w:id="146" w:name="_Toc129010762"/>
      <w:bookmarkStart w:id="147" w:name="_Resource_4:_Hundreds"/>
      <w:bookmarkStart w:id="148" w:name="_Resource_4:_Number"/>
      <w:bookmarkEnd w:id="142"/>
      <w:bookmarkEnd w:id="143"/>
      <w:r w:rsidRPr="56F3011C">
        <w:rPr>
          <w:color w:val="1F3864" w:themeColor="accent1" w:themeShade="80"/>
        </w:rPr>
        <w:lastRenderedPageBreak/>
        <w:t xml:space="preserve">Resource </w:t>
      </w:r>
      <w:r>
        <w:rPr>
          <w:color w:val="1F3864" w:themeColor="accent1" w:themeShade="80"/>
        </w:rPr>
        <w:t>4</w:t>
      </w:r>
      <w:r w:rsidRPr="56F3011C">
        <w:rPr>
          <w:color w:val="1F3864" w:themeColor="accent1" w:themeShade="80"/>
        </w:rPr>
        <w:t xml:space="preserve">: </w:t>
      </w:r>
      <w:r>
        <w:t>Number chart</w:t>
      </w:r>
      <w:bookmarkEnd w:id="144"/>
      <w:bookmarkEnd w:id="145"/>
      <w:bookmarkEnd w:id="146"/>
    </w:p>
    <w:bookmarkEnd w:id="147"/>
    <w:bookmarkEnd w:id="148"/>
    <w:p w14:paraId="5E12DF02" w14:textId="5A1AD6D9" w:rsidR="2E49A110" w:rsidRDefault="00972684" w:rsidP="2E49A110">
      <w:pPr>
        <w:rPr>
          <w:rFonts w:eastAsia="Calibri"/>
        </w:rPr>
      </w:pPr>
      <w:r>
        <w:rPr>
          <w:rFonts w:eastAsia="Calibri"/>
          <w:noProof/>
        </w:rPr>
        <w:drawing>
          <wp:inline distT="0" distB="0" distL="0" distR="0" wp14:anchorId="6943E13D" wp14:editId="0C68A36D">
            <wp:extent cx="6248400" cy="5408295"/>
            <wp:effectExtent l="0" t="0" r="0" b="1905"/>
            <wp:docPr id="10" name="Picture 10" descr="120 numbe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120 number chart."/>
                    <pic:cNvPicPr/>
                  </pic:nvPicPr>
                  <pic:blipFill rotWithShape="1">
                    <a:blip r:embed="rId51" cstate="print">
                      <a:extLst>
                        <a:ext uri="{28A0092B-C50C-407E-A947-70E740481C1C}">
                          <a14:useLocalDpi xmlns:a14="http://schemas.microsoft.com/office/drawing/2010/main" val="0"/>
                        </a:ext>
                      </a:extLst>
                    </a:blip>
                    <a:srcRect l="9428" r="8892"/>
                    <a:stretch/>
                  </pic:blipFill>
                  <pic:spPr bwMode="auto">
                    <a:xfrm>
                      <a:off x="0" y="0"/>
                      <a:ext cx="6264771" cy="5422465"/>
                    </a:xfrm>
                    <a:prstGeom prst="rect">
                      <a:avLst/>
                    </a:prstGeom>
                    <a:ln>
                      <a:noFill/>
                    </a:ln>
                    <a:extLst>
                      <a:ext uri="{53640926-AAD7-44D8-BBD7-CCE9431645EC}">
                        <a14:shadowObscured xmlns:a14="http://schemas.microsoft.com/office/drawing/2010/main"/>
                      </a:ext>
                    </a:extLst>
                  </pic:spPr>
                </pic:pic>
              </a:graphicData>
            </a:graphic>
          </wp:inline>
        </w:drawing>
      </w:r>
    </w:p>
    <w:p w14:paraId="2981DEE4" w14:textId="613E3B77" w:rsidR="005C14A7" w:rsidRDefault="004178B3" w:rsidP="2E49A110">
      <w:pPr>
        <w:pStyle w:val="Heading2"/>
      </w:pPr>
      <w:bookmarkStart w:id="149" w:name="_Resource_5:_20-70_1"/>
      <w:bookmarkStart w:id="150" w:name="_Resource_5:_20"/>
      <w:bookmarkStart w:id="151" w:name="_Resource_5:_20-70"/>
      <w:bookmarkStart w:id="152" w:name="_Toc114225373"/>
      <w:bookmarkStart w:id="153" w:name="_Toc114225425"/>
      <w:bookmarkStart w:id="154" w:name="_Toc129010763"/>
      <w:bookmarkEnd w:id="149"/>
      <w:bookmarkEnd w:id="150"/>
      <w:r w:rsidRPr="002C328A">
        <w:lastRenderedPageBreak/>
        <w:t>Resource 5</w:t>
      </w:r>
      <w:r w:rsidR="00266207" w:rsidRPr="002C328A">
        <w:t>:</w:t>
      </w:r>
      <w:r w:rsidRPr="002C328A">
        <w:t xml:space="preserve"> 20</w:t>
      </w:r>
      <w:r w:rsidR="00F934B9">
        <w:t xml:space="preserve"> to </w:t>
      </w:r>
      <w:r>
        <w:t xml:space="preserve">70 </w:t>
      </w:r>
      <w:bookmarkEnd w:id="151"/>
      <w:r w:rsidR="001D4929">
        <w:t>s</w:t>
      </w:r>
      <w:r w:rsidR="674DA4C0">
        <w:t>pinner</w:t>
      </w:r>
      <w:bookmarkEnd w:id="152"/>
      <w:bookmarkEnd w:id="153"/>
      <w:bookmarkEnd w:id="154"/>
    </w:p>
    <w:p w14:paraId="6DCD5451" w14:textId="3B214140" w:rsidR="002C328A" w:rsidRDefault="59B81D84" w:rsidP="2E49A110">
      <w:r>
        <w:rPr>
          <w:noProof/>
        </w:rPr>
        <w:drawing>
          <wp:inline distT="0" distB="0" distL="0" distR="0" wp14:anchorId="7D88CAB8" wp14:editId="1599551E">
            <wp:extent cx="5059018" cy="4848225"/>
            <wp:effectExtent l="0" t="0" r="8890" b="0"/>
            <wp:docPr id="595892862" name="Picture 595892862" descr="Spinner for a game ranging from 20 to 70 increasing b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92862" name="Picture 595892862" descr="Spinner for a game ranging from 20 to 70 increasing by 10."/>
                    <pic:cNvPicPr/>
                  </pic:nvPicPr>
                  <pic:blipFill>
                    <a:blip r:embed="rId52">
                      <a:extLst>
                        <a:ext uri="{28A0092B-C50C-407E-A947-70E740481C1C}">
                          <a14:useLocalDpi xmlns:a14="http://schemas.microsoft.com/office/drawing/2010/main" val="0"/>
                        </a:ext>
                      </a:extLst>
                    </a:blip>
                    <a:stretch>
                      <a:fillRect/>
                    </a:stretch>
                  </pic:blipFill>
                  <pic:spPr>
                    <a:xfrm>
                      <a:off x="0" y="0"/>
                      <a:ext cx="5064814" cy="4853779"/>
                    </a:xfrm>
                    <a:prstGeom prst="rect">
                      <a:avLst/>
                    </a:prstGeom>
                  </pic:spPr>
                </pic:pic>
              </a:graphicData>
            </a:graphic>
          </wp:inline>
        </w:drawing>
      </w:r>
      <w:r w:rsidR="002C328A">
        <w:br w:type="page"/>
      </w:r>
    </w:p>
    <w:p w14:paraId="23BD98D9" w14:textId="1FB80572" w:rsidR="005C14A7" w:rsidRDefault="004178B3" w:rsidP="2E49A110">
      <w:pPr>
        <w:pStyle w:val="Heading2"/>
      </w:pPr>
      <w:bookmarkStart w:id="155" w:name="_Resource_6:_0-9_1"/>
      <w:bookmarkStart w:id="156" w:name="_Resource_6:_0"/>
      <w:bookmarkStart w:id="157" w:name="_Resource_6:_0-9"/>
      <w:bookmarkStart w:id="158" w:name="_Toc114225374"/>
      <w:bookmarkStart w:id="159" w:name="_Toc114225426"/>
      <w:bookmarkStart w:id="160" w:name="_Toc129010764"/>
      <w:bookmarkEnd w:id="155"/>
      <w:bookmarkEnd w:id="156"/>
      <w:r w:rsidRPr="7B84A445">
        <w:rPr>
          <w:color w:val="1F3864" w:themeColor="accent1" w:themeShade="80"/>
        </w:rPr>
        <w:lastRenderedPageBreak/>
        <w:t>Resource 6</w:t>
      </w:r>
      <w:r w:rsidR="00266207" w:rsidRPr="7B84A445">
        <w:rPr>
          <w:color w:val="1F3864" w:themeColor="accent1" w:themeShade="80"/>
        </w:rPr>
        <w:t>:</w:t>
      </w:r>
      <w:r w:rsidRPr="7B84A445">
        <w:rPr>
          <w:color w:val="1F3864" w:themeColor="accent1" w:themeShade="80"/>
        </w:rPr>
        <w:t xml:space="preserve"> </w:t>
      </w:r>
      <w:r>
        <w:t>0</w:t>
      </w:r>
      <w:r w:rsidR="004D430F">
        <w:t xml:space="preserve"> to </w:t>
      </w:r>
      <w:r>
        <w:t xml:space="preserve">9 </w:t>
      </w:r>
      <w:bookmarkEnd w:id="157"/>
      <w:r w:rsidR="001D4929">
        <w:t>s</w:t>
      </w:r>
      <w:r w:rsidR="6D5DCF3A">
        <w:t>pinner</w:t>
      </w:r>
      <w:bookmarkEnd w:id="158"/>
      <w:bookmarkEnd w:id="159"/>
      <w:bookmarkEnd w:id="160"/>
    </w:p>
    <w:p w14:paraId="53621A40" w14:textId="5A5D4CF6" w:rsidR="002C328A" w:rsidRDefault="59B81D84" w:rsidP="2E49A110">
      <w:r>
        <w:rPr>
          <w:noProof/>
        </w:rPr>
        <w:drawing>
          <wp:inline distT="0" distB="0" distL="0" distR="0" wp14:anchorId="5E555C81" wp14:editId="4C77391B">
            <wp:extent cx="4991100" cy="5064964"/>
            <wp:effectExtent l="0" t="0" r="0" b="2540"/>
            <wp:docPr id="1469111866" name="Picture 1469111866" descr="Spinner for a game ranging from 0-9 increasing b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11866" name="Picture 1469111866" descr="Spinner for a game ranging from 0-9 increasing by 1."/>
                    <pic:cNvPicPr/>
                  </pic:nvPicPr>
                  <pic:blipFill>
                    <a:blip r:embed="rId53">
                      <a:extLst>
                        <a:ext uri="{28A0092B-C50C-407E-A947-70E740481C1C}">
                          <a14:useLocalDpi xmlns:a14="http://schemas.microsoft.com/office/drawing/2010/main" val="0"/>
                        </a:ext>
                      </a:extLst>
                    </a:blip>
                    <a:stretch>
                      <a:fillRect/>
                    </a:stretch>
                  </pic:blipFill>
                  <pic:spPr>
                    <a:xfrm>
                      <a:off x="0" y="0"/>
                      <a:ext cx="4994676" cy="5068593"/>
                    </a:xfrm>
                    <a:prstGeom prst="rect">
                      <a:avLst/>
                    </a:prstGeom>
                  </pic:spPr>
                </pic:pic>
              </a:graphicData>
            </a:graphic>
          </wp:inline>
        </w:drawing>
      </w:r>
      <w:r w:rsidR="002C328A">
        <w:br w:type="page"/>
      </w:r>
    </w:p>
    <w:p w14:paraId="1C513AF4" w14:textId="72420BAC" w:rsidR="005C14A7" w:rsidRDefault="61F81271" w:rsidP="4436ACE6">
      <w:pPr>
        <w:pStyle w:val="Heading2"/>
      </w:pPr>
      <w:bookmarkStart w:id="161" w:name="_Resource_7:_3"/>
      <w:bookmarkStart w:id="162" w:name="_Resource_7:_Dot"/>
      <w:bookmarkStart w:id="163" w:name="_Resource_7:_Dice"/>
      <w:bookmarkStart w:id="164" w:name="_Toc114225375"/>
      <w:bookmarkStart w:id="165" w:name="_Toc114225427"/>
      <w:bookmarkStart w:id="166" w:name="_Toc129010765"/>
      <w:bookmarkEnd w:id="161"/>
      <w:bookmarkEnd w:id="162"/>
      <w:r w:rsidRPr="56F3011C">
        <w:rPr>
          <w:color w:val="1F3864" w:themeColor="accent1" w:themeShade="80"/>
        </w:rPr>
        <w:lastRenderedPageBreak/>
        <w:t>Resource 7</w:t>
      </w:r>
      <w:r w:rsidRPr="00DF6ED6">
        <w:t xml:space="preserve">: </w:t>
      </w:r>
      <w:bookmarkEnd w:id="163"/>
      <w:r w:rsidR="00AF5188">
        <w:t>Dot cards</w:t>
      </w:r>
      <w:bookmarkEnd w:id="164"/>
      <w:bookmarkEnd w:id="165"/>
      <w:bookmarkEnd w:id="166"/>
    </w:p>
    <w:p w14:paraId="6AC6B5E0" w14:textId="5F72DD54" w:rsidR="00721360" w:rsidRDefault="00721360" w:rsidP="00721360">
      <w:r>
        <w:rPr>
          <w:noProof/>
        </w:rPr>
        <w:drawing>
          <wp:inline distT="0" distB="0" distL="0" distR="0" wp14:anchorId="03326381" wp14:editId="0310A30B">
            <wp:extent cx="9270333" cy="2871788"/>
            <wp:effectExtent l="0" t="0" r="7620" b="5080"/>
            <wp:docPr id="14" name="Picture 14" descr="Three dice faces showing a pattern of six on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ree dice faces showing a pattern of six on each."/>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9290792" cy="2878126"/>
                    </a:xfrm>
                    <a:prstGeom prst="rect">
                      <a:avLst/>
                    </a:prstGeom>
                    <a:ln>
                      <a:noFill/>
                    </a:ln>
                    <a:extLst>
                      <a:ext uri="{53640926-AAD7-44D8-BBD7-CCE9431645EC}">
                        <a14:shadowObscured xmlns:a14="http://schemas.microsoft.com/office/drawing/2010/main"/>
                      </a:ext>
                    </a:extLst>
                  </pic:spPr>
                </pic:pic>
              </a:graphicData>
            </a:graphic>
          </wp:inline>
        </w:drawing>
      </w:r>
    </w:p>
    <w:p w14:paraId="54A1D800" w14:textId="47670814" w:rsidR="002C328A" w:rsidRDefault="002C328A" w:rsidP="00721360">
      <w:r>
        <w:br w:type="page"/>
      </w:r>
    </w:p>
    <w:p w14:paraId="31F87E5D" w14:textId="5EE063FC" w:rsidR="005C14A7" w:rsidRPr="009D1696" w:rsidRDefault="61F81271" w:rsidP="005C14A7">
      <w:pPr>
        <w:pStyle w:val="Heading2"/>
      </w:pPr>
      <w:bookmarkStart w:id="167" w:name="_Resource_8:_Fruit"/>
      <w:bookmarkStart w:id="168" w:name="_Resource_8:_reSolve"/>
      <w:bookmarkStart w:id="169" w:name="_Toc114225376"/>
      <w:bookmarkStart w:id="170" w:name="_Toc114225428"/>
      <w:bookmarkStart w:id="171" w:name="_Toc129010766"/>
      <w:bookmarkEnd w:id="167"/>
      <w:r w:rsidRPr="56F3011C">
        <w:rPr>
          <w:color w:val="1F3864" w:themeColor="accent1" w:themeShade="80"/>
        </w:rPr>
        <w:lastRenderedPageBreak/>
        <w:t xml:space="preserve">Resource </w:t>
      </w:r>
      <w:r w:rsidRPr="00DF6ED6">
        <w:t>8: F</w:t>
      </w:r>
      <w:r w:rsidRPr="006469B2">
        <w:rPr>
          <w:color w:val="1F3864" w:themeColor="accent1" w:themeShade="80"/>
        </w:rPr>
        <w:t>r</w:t>
      </w:r>
      <w:r>
        <w:t xml:space="preserve">uit </w:t>
      </w:r>
      <w:r w:rsidR="31C05F8A">
        <w:t>s</w:t>
      </w:r>
      <w:r w:rsidR="42A0005C">
        <w:t>hop</w:t>
      </w:r>
      <w:r w:rsidR="666C5FAD">
        <w:t xml:space="preserve"> </w:t>
      </w:r>
      <w:r w:rsidR="034BA75E">
        <w:t>1</w:t>
      </w:r>
      <w:bookmarkEnd w:id="168"/>
      <w:bookmarkEnd w:id="169"/>
      <w:bookmarkEnd w:id="170"/>
      <w:bookmarkEnd w:id="171"/>
    </w:p>
    <w:p w14:paraId="5A4906F7" w14:textId="412C1233" w:rsidR="005C14A7" w:rsidRDefault="034BA75E" w:rsidP="004D430F">
      <w:pPr>
        <w:rPr>
          <w:rFonts w:eastAsia="Calibri"/>
        </w:rPr>
      </w:pPr>
      <w:r>
        <w:rPr>
          <w:noProof/>
        </w:rPr>
        <w:drawing>
          <wp:inline distT="0" distB="0" distL="0" distR="0" wp14:anchorId="3394ACC9" wp14:editId="39E55372">
            <wp:extent cx="7368754" cy="5086350"/>
            <wp:effectExtent l="0" t="0" r="3810" b="0"/>
            <wp:docPr id="518172476" name="Picture 518172476" descr="Cartoon image of a fruit shop with a worker and two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172476"/>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7379833" cy="5093998"/>
                    </a:xfrm>
                    <a:prstGeom prst="rect">
                      <a:avLst/>
                    </a:prstGeom>
                    <a:ln>
                      <a:noFill/>
                    </a:ln>
                    <a:extLst>
                      <a:ext uri="{53640926-AAD7-44D8-BBD7-CCE9431645EC}">
                        <a14:shadowObscured xmlns:a14="http://schemas.microsoft.com/office/drawing/2010/main"/>
                      </a:ext>
                    </a:extLst>
                  </pic:spPr>
                </pic:pic>
              </a:graphicData>
            </a:graphic>
          </wp:inline>
        </w:drawing>
      </w:r>
    </w:p>
    <w:p w14:paraId="52C30EE2" w14:textId="0F7DDA61" w:rsidR="002C328A" w:rsidRDefault="007B4D46" w:rsidP="004D430F">
      <w:pPr>
        <w:rPr>
          <w:rStyle w:val="Hyperlink"/>
          <w:sz w:val="22"/>
          <w:szCs w:val="22"/>
        </w:rPr>
      </w:pPr>
      <w:r>
        <w:rPr>
          <w:rStyle w:val="SubtleReference"/>
        </w:rPr>
        <w:t>‘</w:t>
      </w:r>
      <w:proofErr w:type="spellStart"/>
      <w:r w:rsidR="00B94E72">
        <w:fldChar w:fldCharType="begin"/>
      </w:r>
      <w:r w:rsidR="00B94E72">
        <w:instrText>HYPERLINK "https://www.resolve.edu.au/multiplication-resolve-fruit-shop"</w:instrText>
      </w:r>
      <w:r w:rsidR="00B94E72">
        <w:fldChar w:fldCharType="separate"/>
      </w:r>
      <w:r w:rsidR="000C4AC7" w:rsidRPr="000C4AC7">
        <w:rPr>
          <w:rStyle w:val="Hyperlink"/>
          <w:sz w:val="22"/>
          <w:szCs w:val="22"/>
        </w:rPr>
        <w:t>reSolve</w:t>
      </w:r>
      <w:proofErr w:type="spellEnd"/>
      <w:r w:rsidR="000C4AC7" w:rsidRPr="000C4AC7">
        <w:rPr>
          <w:rStyle w:val="Hyperlink"/>
          <w:sz w:val="22"/>
          <w:szCs w:val="22"/>
        </w:rPr>
        <w:t xml:space="preserve"> Fruit Shop: 1a </w:t>
      </w:r>
      <w:proofErr w:type="spellStart"/>
      <w:r w:rsidR="000C4AC7" w:rsidRPr="000C4AC7">
        <w:rPr>
          <w:rStyle w:val="Hyperlink"/>
          <w:sz w:val="22"/>
          <w:szCs w:val="22"/>
        </w:rPr>
        <w:t>reSolve</w:t>
      </w:r>
      <w:proofErr w:type="spellEnd"/>
      <w:r w:rsidR="000C4AC7" w:rsidRPr="000C4AC7">
        <w:rPr>
          <w:rStyle w:val="Hyperlink"/>
          <w:sz w:val="22"/>
          <w:szCs w:val="22"/>
        </w:rPr>
        <w:t xml:space="preserve"> Fruit Shop</w:t>
      </w:r>
      <w:r w:rsidR="00B94E72">
        <w:rPr>
          <w:rStyle w:val="Hyperlink"/>
          <w:sz w:val="22"/>
          <w:szCs w:val="22"/>
        </w:rPr>
        <w:fldChar w:fldCharType="end"/>
      </w:r>
      <w:r>
        <w:rPr>
          <w:rStyle w:val="SubtleReference"/>
        </w:rPr>
        <w:t>’</w:t>
      </w:r>
      <w:r w:rsidR="000C4AC7" w:rsidRPr="000C4AC7">
        <w:rPr>
          <w:rStyle w:val="SubtleReference"/>
        </w:rPr>
        <w:t xml:space="preserve"> by © Australian Government Department of Education 2022 is licensed under </w:t>
      </w:r>
      <w:hyperlink r:id="rId56" w:history="1">
        <w:r w:rsidR="000C4AC7" w:rsidRPr="000C4AC7">
          <w:rPr>
            <w:rStyle w:val="Hyperlink"/>
            <w:sz w:val="22"/>
            <w:szCs w:val="22"/>
          </w:rPr>
          <w:t>CC BY-SA 4.0</w:t>
        </w:r>
      </w:hyperlink>
      <w:r w:rsidR="002C328A">
        <w:rPr>
          <w:rStyle w:val="Hyperlink"/>
          <w:sz w:val="22"/>
          <w:szCs w:val="22"/>
        </w:rPr>
        <w:br w:type="page"/>
      </w:r>
    </w:p>
    <w:p w14:paraId="62CF8AFE" w14:textId="234F0A50" w:rsidR="005C14A7" w:rsidRPr="009D1696" w:rsidRDefault="4B1FEC74" w:rsidP="005C14A7">
      <w:pPr>
        <w:pStyle w:val="Heading2"/>
      </w:pPr>
      <w:bookmarkStart w:id="172" w:name="_Resource_9:_Fruit"/>
      <w:bookmarkStart w:id="173" w:name="_Resource_9:_reSolve"/>
      <w:bookmarkStart w:id="174" w:name="_Toc114225377"/>
      <w:bookmarkStart w:id="175" w:name="_Toc114225429"/>
      <w:bookmarkStart w:id="176" w:name="_Toc129010767"/>
      <w:bookmarkEnd w:id="172"/>
      <w:r w:rsidRPr="56F3011C">
        <w:rPr>
          <w:color w:val="1F3864" w:themeColor="accent1" w:themeShade="80"/>
        </w:rPr>
        <w:lastRenderedPageBreak/>
        <w:t>Resource 9</w:t>
      </w:r>
      <w:r w:rsidRPr="0061163D">
        <w:rPr>
          <w:color w:val="1F3864" w:themeColor="accent1" w:themeShade="80"/>
        </w:rPr>
        <w:t xml:space="preserve">: </w:t>
      </w:r>
      <w:r w:rsidR="0061163D" w:rsidRPr="0061163D">
        <w:rPr>
          <w:color w:val="1F3864" w:themeColor="accent1" w:themeShade="80"/>
        </w:rPr>
        <w:t>F</w:t>
      </w:r>
      <w:r w:rsidRPr="0061163D">
        <w:rPr>
          <w:color w:val="1F3864" w:themeColor="accent1" w:themeShade="80"/>
        </w:rPr>
        <w:t xml:space="preserve">ruit </w:t>
      </w:r>
      <w:r w:rsidR="14760924" w:rsidRPr="0061163D">
        <w:rPr>
          <w:color w:val="1F3864" w:themeColor="accent1" w:themeShade="80"/>
        </w:rPr>
        <w:t>s</w:t>
      </w:r>
      <w:r w:rsidRPr="0061163D">
        <w:rPr>
          <w:color w:val="1F3864" w:themeColor="accent1" w:themeShade="80"/>
        </w:rPr>
        <w:t>hop 2</w:t>
      </w:r>
      <w:bookmarkEnd w:id="173"/>
      <w:bookmarkEnd w:id="174"/>
      <w:bookmarkEnd w:id="175"/>
      <w:bookmarkEnd w:id="176"/>
    </w:p>
    <w:p w14:paraId="06787EE8" w14:textId="07694B50" w:rsidR="005C14A7" w:rsidRDefault="00C35BDE" w:rsidP="00357CF3">
      <w:pPr>
        <w:rPr>
          <w:rFonts w:eastAsia="Calibri"/>
        </w:rPr>
      </w:pPr>
      <w:r>
        <w:rPr>
          <w:noProof/>
        </w:rPr>
        <w:drawing>
          <wp:inline distT="0" distB="0" distL="0" distR="0" wp14:anchorId="0D62CD00" wp14:editId="71FDDD74">
            <wp:extent cx="9167571" cy="3681413"/>
            <wp:effectExtent l="0" t="0" r="0" b="0"/>
            <wp:docPr id="3" name="Picture 3" descr="Cartoon mangoes and apples to compare what ways are they similar and diffe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7">
                      <a:extLst>
                        <a:ext uri="{28A0092B-C50C-407E-A947-70E740481C1C}">
                          <a14:useLocalDpi xmlns:a14="http://schemas.microsoft.com/office/drawing/2010/main" val="0"/>
                        </a:ext>
                      </a:extLst>
                    </a:blip>
                    <a:stretch>
                      <a:fillRect/>
                    </a:stretch>
                  </pic:blipFill>
                  <pic:spPr>
                    <a:xfrm>
                      <a:off x="0" y="0"/>
                      <a:ext cx="9174639" cy="3684251"/>
                    </a:xfrm>
                    <a:prstGeom prst="rect">
                      <a:avLst/>
                    </a:prstGeom>
                  </pic:spPr>
                </pic:pic>
              </a:graphicData>
            </a:graphic>
          </wp:inline>
        </w:drawing>
      </w:r>
    </w:p>
    <w:p w14:paraId="6D7AFFDF" w14:textId="5E30BFBB" w:rsidR="002C328A" w:rsidRDefault="007B4D46" w:rsidP="00357CF3">
      <w:pPr>
        <w:rPr>
          <w:rStyle w:val="Hyperlink"/>
          <w:sz w:val="22"/>
          <w:szCs w:val="22"/>
        </w:rPr>
      </w:pPr>
      <w:r>
        <w:rPr>
          <w:rStyle w:val="SubtleReference"/>
        </w:rPr>
        <w:t>‘</w:t>
      </w:r>
      <w:proofErr w:type="spellStart"/>
      <w:r w:rsidR="00B94E72">
        <w:fldChar w:fldCharType="begin"/>
      </w:r>
      <w:r w:rsidR="00B94E72">
        <w:instrText>HYPERLINK "https://www.resolve.edu.au/multiplication-resolve-fruit-shop"</w:instrText>
      </w:r>
      <w:r w:rsidR="00B94E72">
        <w:fldChar w:fldCharType="separate"/>
      </w:r>
      <w:r w:rsidR="000C4AC7" w:rsidRPr="000C4AC7">
        <w:rPr>
          <w:rStyle w:val="Hyperlink"/>
          <w:sz w:val="22"/>
          <w:szCs w:val="22"/>
        </w:rPr>
        <w:t>reSolve</w:t>
      </w:r>
      <w:proofErr w:type="spellEnd"/>
      <w:r w:rsidR="000C4AC7" w:rsidRPr="000C4AC7">
        <w:rPr>
          <w:rStyle w:val="Hyperlink"/>
          <w:sz w:val="22"/>
          <w:szCs w:val="22"/>
        </w:rPr>
        <w:t xml:space="preserve"> Fruit Shop: 1a </w:t>
      </w:r>
      <w:proofErr w:type="spellStart"/>
      <w:r w:rsidR="000C4AC7" w:rsidRPr="000C4AC7">
        <w:rPr>
          <w:rStyle w:val="Hyperlink"/>
          <w:sz w:val="22"/>
          <w:szCs w:val="22"/>
        </w:rPr>
        <w:t>reSolve</w:t>
      </w:r>
      <w:proofErr w:type="spellEnd"/>
      <w:r w:rsidR="000C4AC7" w:rsidRPr="000C4AC7">
        <w:rPr>
          <w:rStyle w:val="Hyperlink"/>
          <w:sz w:val="22"/>
          <w:szCs w:val="22"/>
        </w:rPr>
        <w:t xml:space="preserve"> Fruit Shop</w:t>
      </w:r>
      <w:r w:rsidR="00B94E72">
        <w:rPr>
          <w:rStyle w:val="Hyperlink"/>
          <w:sz w:val="22"/>
          <w:szCs w:val="22"/>
        </w:rPr>
        <w:fldChar w:fldCharType="end"/>
      </w:r>
      <w:r>
        <w:rPr>
          <w:rStyle w:val="SubtleReference"/>
        </w:rPr>
        <w:t>’</w:t>
      </w:r>
      <w:r w:rsidR="000C4AC7" w:rsidRPr="000C4AC7">
        <w:rPr>
          <w:rStyle w:val="SubtleReference"/>
        </w:rPr>
        <w:t xml:space="preserve"> by © Australian Government Department of Education 2022 is licensed under </w:t>
      </w:r>
      <w:hyperlink r:id="rId58" w:history="1">
        <w:r w:rsidR="000C4AC7" w:rsidRPr="000C4AC7">
          <w:rPr>
            <w:rStyle w:val="Hyperlink"/>
            <w:sz w:val="22"/>
            <w:szCs w:val="22"/>
          </w:rPr>
          <w:t>CC BY-SA 4.0</w:t>
        </w:r>
      </w:hyperlink>
      <w:r w:rsidR="002C328A">
        <w:rPr>
          <w:rStyle w:val="Hyperlink"/>
          <w:sz w:val="22"/>
          <w:szCs w:val="22"/>
        </w:rPr>
        <w:br w:type="page"/>
      </w:r>
    </w:p>
    <w:p w14:paraId="5EE6060A" w14:textId="5A03631E" w:rsidR="005C14A7" w:rsidRDefault="4B1FEC74" w:rsidP="005C14A7">
      <w:pPr>
        <w:pStyle w:val="Heading2"/>
      </w:pPr>
      <w:bookmarkStart w:id="177" w:name="_Resource_10:_Fruit"/>
      <w:bookmarkStart w:id="178" w:name="_Resource__10:"/>
      <w:bookmarkStart w:id="179" w:name="_Resource_10:_reSolve"/>
      <w:bookmarkStart w:id="180" w:name="_Toc114225378"/>
      <w:bookmarkStart w:id="181" w:name="_Toc114225430"/>
      <w:bookmarkStart w:id="182" w:name="_Toc129010768"/>
      <w:bookmarkEnd w:id="177"/>
      <w:bookmarkEnd w:id="178"/>
      <w:r w:rsidRPr="56F3011C">
        <w:rPr>
          <w:color w:val="1F3864" w:themeColor="accent1" w:themeShade="80"/>
        </w:rPr>
        <w:lastRenderedPageBreak/>
        <w:t xml:space="preserve">Resource </w:t>
      </w:r>
      <w:r w:rsidRPr="00DF6ED6">
        <w:t xml:space="preserve">10: </w:t>
      </w:r>
      <w:r w:rsidR="0061163D" w:rsidRPr="00DF6ED6">
        <w:t>F</w:t>
      </w:r>
      <w:r w:rsidR="0061163D">
        <w:t>r</w:t>
      </w:r>
      <w:r>
        <w:t xml:space="preserve">uit </w:t>
      </w:r>
      <w:r w:rsidR="259FA2EB">
        <w:t>s</w:t>
      </w:r>
      <w:r>
        <w:t>hop 3</w:t>
      </w:r>
      <w:bookmarkEnd w:id="179"/>
      <w:bookmarkEnd w:id="180"/>
      <w:bookmarkEnd w:id="181"/>
      <w:bookmarkEnd w:id="182"/>
    </w:p>
    <w:p w14:paraId="20752EBF" w14:textId="580ADD9A" w:rsidR="007F7EE1" w:rsidRPr="007F7EE1" w:rsidRDefault="007F7EE1" w:rsidP="007F7EE1">
      <w:r>
        <w:rPr>
          <w:noProof/>
        </w:rPr>
        <w:drawing>
          <wp:inline distT="0" distB="0" distL="0" distR="0" wp14:anchorId="33E44A1E" wp14:editId="2DBE0290">
            <wp:extent cx="9117379" cy="5024438"/>
            <wp:effectExtent l="0" t="0" r="7620" b="5080"/>
            <wp:docPr id="13" name="Picture 13" descr="Two boxes of cartoon oranges to compare what ways they are similar and diffe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wo boxes of cartoon oranges to compare what ways they are similar and different."/>
                    <pic:cNvPicPr/>
                  </pic:nvPicPr>
                  <pic:blipFill>
                    <a:blip r:embed="rId59"/>
                    <a:stretch>
                      <a:fillRect/>
                    </a:stretch>
                  </pic:blipFill>
                  <pic:spPr>
                    <a:xfrm>
                      <a:off x="0" y="0"/>
                      <a:ext cx="9144113" cy="5039171"/>
                    </a:xfrm>
                    <a:prstGeom prst="rect">
                      <a:avLst/>
                    </a:prstGeom>
                  </pic:spPr>
                </pic:pic>
              </a:graphicData>
            </a:graphic>
          </wp:inline>
        </w:drawing>
      </w:r>
    </w:p>
    <w:p w14:paraId="708BB4D0" w14:textId="3AA0DE92" w:rsidR="007F7EE1" w:rsidRDefault="007B4D46" w:rsidP="00357CF3">
      <w:pPr>
        <w:rPr>
          <w:rStyle w:val="Hyperlink"/>
          <w:sz w:val="22"/>
          <w:szCs w:val="22"/>
        </w:rPr>
      </w:pPr>
      <w:r>
        <w:rPr>
          <w:rStyle w:val="SubtleReference"/>
        </w:rPr>
        <w:t>‘</w:t>
      </w:r>
      <w:proofErr w:type="spellStart"/>
      <w:r w:rsidR="00B94E72">
        <w:fldChar w:fldCharType="begin"/>
      </w:r>
      <w:r w:rsidR="00B94E72">
        <w:instrText>HYPERLINK "https://www.resolve.edu.au/multiplication-resolve-fruit-shop"</w:instrText>
      </w:r>
      <w:r w:rsidR="00B94E72">
        <w:fldChar w:fldCharType="separate"/>
      </w:r>
      <w:r w:rsidR="000C4AC7" w:rsidRPr="000C4AC7">
        <w:rPr>
          <w:rStyle w:val="Hyperlink"/>
          <w:sz w:val="22"/>
          <w:szCs w:val="22"/>
        </w:rPr>
        <w:t>reSolve</w:t>
      </w:r>
      <w:proofErr w:type="spellEnd"/>
      <w:r w:rsidR="000C4AC7" w:rsidRPr="000C4AC7">
        <w:rPr>
          <w:rStyle w:val="Hyperlink"/>
          <w:sz w:val="22"/>
          <w:szCs w:val="22"/>
        </w:rPr>
        <w:t xml:space="preserve"> Fruit Shop: 1a </w:t>
      </w:r>
      <w:proofErr w:type="spellStart"/>
      <w:r w:rsidR="000C4AC7" w:rsidRPr="000C4AC7">
        <w:rPr>
          <w:rStyle w:val="Hyperlink"/>
          <w:sz w:val="22"/>
          <w:szCs w:val="22"/>
        </w:rPr>
        <w:t>reSolve</w:t>
      </w:r>
      <w:proofErr w:type="spellEnd"/>
      <w:r w:rsidR="000C4AC7" w:rsidRPr="000C4AC7">
        <w:rPr>
          <w:rStyle w:val="Hyperlink"/>
          <w:sz w:val="22"/>
          <w:szCs w:val="22"/>
        </w:rPr>
        <w:t xml:space="preserve"> Fruit Shop</w:t>
      </w:r>
      <w:r w:rsidR="00B94E72">
        <w:rPr>
          <w:rStyle w:val="Hyperlink"/>
          <w:sz w:val="22"/>
          <w:szCs w:val="22"/>
        </w:rPr>
        <w:fldChar w:fldCharType="end"/>
      </w:r>
      <w:r>
        <w:rPr>
          <w:rStyle w:val="SubtleReference"/>
        </w:rPr>
        <w:t>’</w:t>
      </w:r>
      <w:r w:rsidR="000C4AC7" w:rsidRPr="000C4AC7">
        <w:rPr>
          <w:rStyle w:val="SubtleReference"/>
        </w:rPr>
        <w:t xml:space="preserve"> by © Australian Government Department of Education 2022 is licensed under </w:t>
      </w:r>
      <w:hyperlink r:id="rId60" w:history="1">
        <w:r w:rsidR="000C4AC7" w:rsidRPr="000C4AC7">
          <w:rPr>
            <w:rStyle w:val="Hyperlink"/>
            <w:sz w:val="22"/>
            <w:szCs w:val="22"/>
          </w:rPr>
          <w:t>CC BY-SA 4.0</w:t>
        </w:r>
      </w:hyperlink>
      <w:r w:rsidR="007F7EE1">
        <w:rPr>
          <w:rStyle w:val="Hyperlink"/>
          <w:sz w:val="22"/>
          <w:szCs w:val="22"/>
        </w:rPr>
        <w:br w:type="page"/>
      </w:r>
    </w:p>
    <w:p w14:paraId="7A57DA5D" w14:textId="43401C77" w:rsidR="005C14A7" w:rsidRPr="009D1696" w:rsidRDefault="4B1FEC74" w:rsidP="005C14A7">
      <w:pPr>
        <w:pStyle w:val="Heading2"/>
      </w:pPr>
      <w:bookmarkStart w:id="183" w:name="_Resource_11:_Fruit"/>
      <w:bookmarkStart w:id="184" w:name="_Resource_11:_reSolve"/>
      <w:bookmarkStart w:id="185" w:name="_Toc114225379"/>
      <w:bookmarkStart w:id="186" w:name="_Toc114225431"/>
      <w:bookmarkStart w:id="187" w:name="_Toc129010769"/>
      <w:bookmarkEnd w:id="183"/>
      <w:r w:rsidRPr="56F3011C">
        <w:rPr>
          <w:color w:val="1F3864" w:themeColor="accent1" w:themeShade="80"/>
        </w:rPr>
        <w:lastRenderedPageBreak/>
        <w:t xml:space="preserve">Resource </w:t>
      </w:r>
      <w:r w:rsidRPr="00DF6ED6">
        <w:t xml:space="preserve">11: </w:t>
      </w:r>
      <w:r w:rsidR="0061163D" w:rsidRPr="00DF6ED6">
        <w:t>F</w:t>
      </w:r>
      <w:r w:rsidRPr="00DF6ED6">
        <w:t>ruit</w:t>
      </w:r>
      <w:r>
        <w:t xml:space="preserve"> </w:t>
      </w:r>
      <w:r w:rsidR="5E817C07">
        <w:t>s</w:t>
      </w:r>
      <w:r>
        <w:t>hop 4</w:t>
      </w:r>
      <w:bookmarkEnd w:id="184"/>
      <w:bookmarkEnd w:id="185"/>
      <w:bookmarkEnd w:id="186"/>
      <w:bookmarkEnd w:id="187"/>
    </w:p>
    <w:p w14:paraId="002C4986" w14:textId="583A0DC8" w:rsidR="005C14A7" w:rsidRDefault="00EE5E5E" w:rsidP="009A07AF">
      <w:pPr>
        <w:jc w:val="both"/>
        <w:rPr>
          <w:rFonts w:eastAsia="Calibri"/>
        </w:rPr>
      </w:pPr>
      <w:r>
        <w:rPr>
          <w:noProof/>
          <w:sz w:val="16"/>
          <w:szCs w:val="16"/>
        </w:rPr>
        <w:drawing>
          <wp:inline distT="0" distB="0" distL="0" distR="0" wp14:anchorId="493C2C90" wp14:editId="4C4EC506">
            <wp:extent cx="9296535" cy="4338638"/>
            <wp:effectExtent l="0" t="0" r="0" b="5080"/>
            <wp:docPr id="8" name="Picture 8" descr="A display of cartoon mangoes and apples and a display of blueberry punnets asking if the mangoes can help to work out the number of blueberry pun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splay of cartoon mangoes and apples and a display of blueberry punnets asking if the mangoes can help to work out the number of blueberry punnets."/>
                    <pic:cNvPicPr/>
                  </pic:nvPicPr>
                  <pic:blipFill>
                    <a:blip r:embed="rId61">
                      <a:extLst>
                        <a:ext uri="{28A0092B-C50C-407E-A947-70E740481C1C}">
                          <a14:useLocalDpi xmlns:a14="http://schemas.microsoft.com/office/drawing/2010/main" val="0"/>
                        </a:ext>
                      </a:extLst>
                    </a:blip>
                    <a:stretch>
                      <a:fillRect/>
                    </a:stretch>
                  </pic:blipFill>
                  <pic:spPr>
                    <a:xfrm>
                      <a:off x="0" y="0"/>
                      <a:ext cx="9320079" cy="4349626"/>
                    </a:xfrm>
                    <a:prstGeom prst="rect">
                      <a:avLst/>
                    </a:prstGeom>
                  </pic:spPr>
                </pic:pic>
              </a:graphicData>
            </a:graphic>
          </wp:inline>
        </w:drawing>
      </w:r>
    </w:p>
    <w:p w14:paraId="6C513C55" w14:textId="735BB0B5" w:rsidR="007F7EE1" w:rsidRDefault="007B4D46" w:rsidP="00E51125">
      <w:r>
        <w:rPr>
          <w:rStyle w:val="SubtleReference"/>
        </w:rPr>
        <w:t>‘</w:t>
      </w:r>
      <w:proofErr w:type="spellStart"/>
      <w:r w:rsidR="00B94E72">
        <w:fldChar w:fldCharType="begin"/>
      </w:r>
      <w:r w:rsidR="00B94E72">
        <w:instrText>HYPERLINK "https://www.resolve.edu.au/multiplication-resolve-fruit-shop"</w:instrText>
      </w:r>
      <w:r w:rsidR="00B94E72">
        <w:fldChar w:fldCharType="separate"/>
      </w:r>
      <w:r w:rsidR="000C4AC7" w:rsidRPr="000C4AC7">
        <w:rPr>
          <w:rStyle w:val="Hyperlink"/>
          <w:sz w:val="22"/>
          <w:szCs w:val="22"/>
        </w:rPr>
        <w:t>reSolve</w:t>
      </w:r>
      <w:proofErr w:type="spellEnd"/>
      <w:r w:rsidR="000C4AC7" w:rsidRPr="000C4AC7">
        <w:rPr>
          <w:rStyle w:val="Hyperlink"/>
          <w:sz w:val="22"/>
          <w:szCs w:val="22"/>
        </w:rPr>
        <w:t xml:space="preserve"> Fruit Shop: 1a </w:t>
      </w:r>
      <w:proofErr w:type="spellStart"/>
      <w:r w:rsidR="000C4AC7" w:rsidRPr="000C4AC7">
        <w:rPr>
          <w:rStyle w:val="Hyperlink"/>
          <w:sz w:val="22"/>
          <w:szCs w:val="22"/>
        </w:rPr>
        <w:t>reSolve</w:t>
      </w:r>
      <w:proofErr w:type="spellEnd"/>
      <w:r w:rsidR="000C4AC7" w:rsidRPr="000C4AC7">
        <w:rPr>
          <w:rStyle w:val="Hyperlink"/>
          <w:sz w:val="22"/>
          <w:szCs w:val="22"/>
        </w:rPr>
        <w:t xml:space="preserve"> Fruit Shop</w:t>
      </w:r>
      <w:r w:rsidR="00B94E72">
        <w:rPr>
          <w:rStyle w:val="Hyperlink"/>
          <w:sz w:val="22"/>
          <w:szCs w:val="22"/>
        </w:rPr>
        <w:fldChar w:fldCharType="end"/>
      </w:r>
      <w:r>
        <w:rPr>
          <w:rStyle w:val="SubtleReference"/>
        </w:rPr>
        <w:t>’</w:t>
      </w:r>
      <w:r w:rsidR="000C4AC7" w:rsidRPr="000C4AC7">
        <w:rPr>
          <w:rStyle w:val="SubtleReference"/>
        </w:rPr>
        <w:t xml:space="preserve"> by © Australian Government Department of Education 2022 is licensed under </w:t>
      </w:r>
      <w:hyperlink r:id="rId62" w:history="1">
        <w:r w:rsidR="000C4AC7" w:rsidRPr="000C4AC7">
          <w:rPr>
            <w:rStyle w:val="Hyperlink"/>
            <w:sz w:val="22"/>
            <w:szCs w:val="22"/>
          </w:rPr>
          <w:t>CC BY-SA 4.0</w:t>
        </w:r>
      </w:hyperlink>
      <w:bookmarkStart w:id="188" w:name="_Resource_12:_Fruit"/>
      <w:bookmarkStart w:id="189" w:name="_Resource_12:_reSolve"/>
      <w:bookmarkStart w:id="190" w:name="_Toc114225380"/>
      <w:bookmarkStart w:id="191" w:name="_Toc114225432"/>
      <w:bookmarkEnd w:id="188"/>
      <w:r w:rsidR="007F7EE1">
        <w:br w:type="page"/>
      </w:r>
    </w:p>
    <w:p w14:paraId="1845934B" w14:textId="6C615044" w:rsidR="005C14A7" w:rsidRPr="009D1696" w:rsidRDefault="4B1FEC74" w:rsidP="005C14A7">
      <w:pPr>
        <w:pStyle w:val="Heading2"/>
      </w:pPr>
      <w:bookmarkStart w:id="192" w:name="_Toc129010770"/>
      <w:r w:rsidRPr="56F3011C">
        <w:rPr>
          <w:color w:val="1F3864" w:themeColor="accent1" w:themeShade="80"/>
        </w:rPr>
        <w:lastRenderedPageBreak/>
        <w:t>Resource 12</w:t>
      </w:r>
      <w:r w:rsidRPr="00DF6ED6">
        <w:t xml:space="preserve">: </w:t>
      </w:r>
      <w:r w:rsidR="0061163D" w:rsidRPr="00DF6ED6">
        <w:t>F</w:t>
      </w:r>
      <w:r>
        <w:t xml:space="preserve">ruit </w:t>
      </w:r>
      <w:r w:rsidR="14FBFCC9">
        <w:t>s</w:t>
      </w:r>
      <w:r>
        <w:t>hop 5</w:t>
      </w:r>
      <w:bookmarkEnd w:id="189"/>
      <w:bookmarkEnd w:id="190"/>
      <w:bookmarkEnd w:id="191"/>
      <w:bookmarkEnd w:id="192"/>
    </w:p>
    <w:p w14:paraId="29EB1EC2" w14:textId="13034171" w:rsidR="005C14A7" w:rsidRDefault="748C5F83" w:rsidP="00C6007D">
      <w:pPr>
        <w:rPr>
          <w:rFonts w:eastAsia="Calibri"/>
        </w:rPr>
      </w:pPr>
      <w:r>
        <w:rPr>
          <w:noProof/>
        </w:rPr>
        <w:drawing>
          <wp:inline distT="0" distB="0" distL="0" distR="0" wp14:anchorId="7813E5A6" wp14:editId="52D934EC">
            <wp:extent cx="9661262" cy="4429497"/>
            <wp:effectExtent l="0" t="0" r="0" b="9525"/>
            <wp:docPr id="903342216" name="Picture 903342216" descr="A display of cartoon mangoes and apples and a display of peaches asking if the mangoes can help to work out the number of pea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342216"/>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9673427" cy="4435074"/>
                    </a:xfrm>
                    <a:prstGeom prst="rect">
                      <a:avLst/>
                    </a:prstGeom>
                    <a:ln>
                      <a:noFill/>
                    </a:ln>
                    <a:extLst>
                      <a:ext uri="{53640926-AAD7-44D8-BBD7-CCE9431645EC}">
                        <a14:shadowObscured xmlns:a14="http://schemas.microsoft.com/office/drawing/2010/main"/>
                      </a:ext>
                    </a:extLst>
                  </pic:spPr>
                </pic:pic>
              </a:graphicData>
            </a:graphic>
          </wp:inline>
        </w:drawing>
      </w:r>
    </w:p>
    <w:p w14:paraId="7C795E4C" w14:textId="5AE060E0" w:rsidR="000C4AC7" w:rsidRPr="000C4AC7" w:rsidRDefault="007B4D46" w:rsidP="00C6007D">
      <w:pPr>
        <w:rPr>
          <w:sz w:val="22"/>
        </w:rPr>
      </w:pPr>
      <w:r>
        <w:rPr>
          <w:rStyle w:val="SubtleReference"/>
        </w:rPr>
        <w:t>‘</w:t>
      </w:r>
      <w:proofErr w:type="spellStart"/>
      <w:r w:rsidR="00B94E72">
        <w:fldChar w:fldCharType="begin"/>
      </w:r>
      <w:r w:rsidR="00B94E72">
        <w:instrText>HYPERLINK "https://www.resolve.edu.au/multiplication-resolve-fruit-shop"</w:instrText>
      </w:r>
      <w:r w:rsidR="00B94E72">
        <w:fldChar w:fldCharType="separate"/>
      </w:r>
      <w:r w:rsidR="000C4AC7" w:rsidRPr="000C4AC7">
        <w:rPr>
          <w:rStyle w:val="Hyperlink"/>
          <w:sz w:val="22"/>
          <w:szCs w:val="22"/>
        </w:rPr>
        <w:t>reSolve</w:t>
      </w:r>
      <w:proofErr w:type="spellEnd"/>
      <w:r w:rsidR="000C4AC7" w:rsidRPr="000C4AC7">
        <w:rPr>
          <w:rStyle w:val="Hyperlink"/>
          <w:sz w:val="22"/>
          <w:szCs w:val="22"/>
        </w:rPr>
        <w:t xml:space="preserve"> Fruit Shop: 1a </w:t>
      </w:r>
      <w:proofErr w:type="spellStart"/>
      <w:r w:rsidR="000C4AC7" w:rsidRPr="000C4AC7">
        <w:rPr>
          <w:rStyle w:val="Hyperlink"/>
          <w:sz w:val="22"/>
          <w:szCs w:val="22"/>
        </w:rPr>
        <w:t>reSolve</w:t>
      </w:r>
      <w:proofErr w:type="spellEnd"/>
      <w:r w:rsidR="000C4AC7" w:rsidRPr="000C4AC7">
        <w:rPr>
          <w:rStyle w:val="Hyperlink"/>
          <w:sz w:val="22"/>
          <w:szCs w:val="22"/>
        </w:rPr>
        <w:t xml:space="preserve"> Fruit Shop</w:t>
      </w:r>
      <w:r w:rsidR="00B94E72">
        <w:rPr>
          <w:rStyle w:val="Hyperlink"/>
          <w:sz w:val="22"/>
          <w:szCs w:val="22"/>
        </w:rPr>
        <w:fldChar w:fldCharType="end"/>
      </w:r>
      <w:r>
        <w:rPr>
          <w:rStyle w:val="SubtleReference"/>
        </w:rPr>
        <w:t>’</w:t>
      </w:r>
      <w:r w:rsidR="000C4AC7" w:rsidRPr="000C4AC7">
        <w:rPr>
          <w:rStyle w:val="SubtleReference"/>
        </w:rPr>
        <w:t xml:space="preserve"> by © Australian Government Department of Education 2022 is licensed under </w:t>
      </w:r>
      <w:hyperlink r:id="rId64" w:history="1">
        <w:r w:rsidR="000C4AC7" w:rsidRPr="000C4AC7">
          <w:rPr>
            <w:rStyle w:val="Hyperlink"/>
            <w:sz w:val="22"/>
            <w:szCs w:val="22"/>
          </w:rPr>
          <w:t>CC BY-SA 4.0</w:t>
        </w:r>
      </w:hyperlink>
    </w:p>
    <w:p w14:paraId="27044908" w14:textId="7AC67A41" w:rsidR="005C14A7" w:rsidRPr="002E43F4" w:rsidRDefault="61F81271" w:rsidP="4436ACE6">
      <w:pPr>
        <w:pStyle w:val="Heading2"/>
      </w:pPr>
      <w:bookmarkStart w:id="193" w:name="_Resource_13:_Array_1"/>
      <w:bookmarkStart w:id="194" w:name="_Resource_13:_Array"/>
      <w:bookmarkStart w:id="195" w:name="_Toc114225381"/>
      <w:bookmarkStart w:id="196" w:name="_Toc114225433"/>
      <w:bookmarkStart w:id="197" w:name="_Toc129010771"/>
      <w:bookmarkEnd w:id="193"/>
      <w:r w:rsidRPr="56F3011C">
        <w:rPr>
          <w:color w:val="1F3864" w:themeColor="accent1" w:themeShade="80"/>
        </w:rPr>
        <w:lastRenderedPageBreak/>
        <w:t xml:space="preserve">Resource </w:t>
      </w:r>
      <w:r w:rsidR="0C7DA13A" w:rsidRPr="56F3011C">
        <w:rPr>
          <w:color w:val="1F3864" w:themeColor="accent1" w:themeShade="80"/>
        </w:rPr>
        <w:t>13</w:t>
      </w:r>
      <w:r w:rsidRPr="00DF6ED6">
        <w:t xml:space="preserve">: </w:t>
      </w:r>
      <w:r w:rsidR="495F4B9A" w:rsidRPr="00DF6ED6">
        <w:t>A</w:t>
      </w:r>
      <w:r w:rsidR="495F4B9A">
        <w:t xml:space="preserve">rray </w:t>
      </w:r>
      <w:bookmarkEnd w:id="194"/>
      <w:r w:rsidR="1AFDCC14">
        <w:t>b</w:t>
      </w:r>
      <w:r w:rsidR="3B9294C9">
        <w:t xml:space="preserve">ingo </w:t>
      </w:r>
      <w:r w:rsidR="0930829B">
        <w:t>c</w:t>
      </w:r>
      <w:r w:rsidR="3B9294C9">
        <w:t>ards</w:t>
      </w:r>
      <w:bookmarkEnd w:id="195"/>
      <w:bookmarkEnd w:id="196"/>
      <w:bookmarkEnd w:id="197"/>
    </w:p>
    <w:p w14:paraId="7F9B132F" w14:textId="05F51F04" w:rsidR="005C14A7" w:rsidRPr="009D1696" w:rsidRDefault="43EBB002" w:rsidP="00B95A9E">
      <w:pPr>
        <w:rPr>
          <w:rFonts w:eastAsia="Calibri"/>
        </w:rPr>
      </w:pPr>
      <w:r>
        <w:rPr>
          <w:noProof/>
          <w:color w:val="2B579A"/>
          <w:shd w:val="clear" w:color="auto" w:fill="E6E6E6"/>
        </w:rPr>
        <w:drawing>
          <wp:inline distT="0" distB="0" distL="0" distR="0" wp14:anchorId="5F06BA60" wp14:editId="5367DDC5">
            <wp:extent cx="7700210" cy="5181600"/>
            <wp:effectExtent l="0" t="0" r="0" b="0"/>
            <wp:docPr id="1159934683" name="Picture 1159934683" descr="Dot pattern bingo cards with matching written word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934683" name="Picture 1159934683" descr="Dot pattern bingo cards with matching written word cards."/>
                    <pic:cNvPicPr/>
                  </pic:nvPicPr>
                  <pic:blipFill>
                    <a:blip r:embed="rId65">
                      <a:extLst>
                        <a:ext uri="{28A0092B-C50C-407E-A947-70E740481C1C}">
                          <a14:useLocalDpi xmlns:a14="http://schemas.microsoft.com/office/drawing/2010/main" val="0"/>
                        </a:ext>
                      </a:extLst>
                    </a:blip>
                    <a:stretch>
                      <a:fillRect/>
                    </a:stretch>
                  </pic:blipFill>
                  <pic:spPr>
                    <a:xfrm>
                      <a:off x="0" y="0"/>
                      <a:ext cx="7707017" cy="5186181"/>
                    </a:xfrm>
                    <a:prstGeom prst="rect">
                      <a:avLst/>
                    </a:prstGeom>
                  </pic:spPr>
                </pic:pic>
              </a:graphicData>
            </a:graphic>
          </wp:inline>
        </w:drawing>
      </w:r>
    </w:p>
    <w:p w14:paraId="3717558E" w14:textId="629DB11A" w:rsidR="005C14A7" w:rsidRPr="009D1696" w:rsidRDefault="43EBB002" w:rsidP="00B95A9E">
      <w:r>
        <w:rPr>
          <w:noProof/>
          <w:color w:val="2B579A"/>
          <w:shd w:val="clear" w:color="auto" w:fill="E6E6E6"/>
        </w:rPr>
        <w:lastRenderedPageBreak/>
        <w:drawing>
          <wp:inline distT="0" distB="0" distL="0" distR="0" wp14:anchorId="23FDD90D" wp14:editId="0B5985C0">
            <wp:extent cx="7808504" cy="5124332"/>
            <wp:effectExtent l="0" t="0" r="2540" b="635"/>
            <wp:docPr id="1292083245" name="Picture 1292083245" descr="Dot pattern bingo cards with matching written word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083245" name="Picture 1292083245" descr="Dot pattern bingo cards with matching written word cards."/>
                    <pic:cNvPicPr/>
                  </pic:nvPicPr>
                  <pic:blipFill>
                    <a:blip r:embed="rId66">
                      <a:extLst>
                        <a:ext uri="{28A0092B-C50C-407E-A947-70E740481C1C}">
                          <a14:useLocalDpi xmlns:a14="http://schemas.microsoft.com/office/drawing/2010/main" val="0"/>
                        </a:ext>
                      </a:extLst>
                    </a:blip>
                    <a:stretch>
                      <a:fillRect/>
                    </a:stretch>
                  </pic:blipFill>
                  <pic:spPr>
                    <a:xfrm>
                      <a:off x="0" y="0"/>
                      <a:ext cx="7832215" cy="5139893"/>
                    </a:xfrm>
                    <a:prstGeom prst="rect">
                      <a:avLst/>
                    </a:prstGeom>
                  </pic:spPr>
                </pic:pic>
              </a:graphicData>
            </a:graphic>
          </wp:inline>
        </w:drawing>
      </w:r>
    </w:p>
    <w:p w14:paraId="218DDA93" w14:textId="47349970" w:rsidR="005C14A7" w:rsidRPr="009D1696" w:rsidRDefault="43EBB002" w:rsidP="00B62672">
      <w:r>
        <w:rPr>
          <w:noProof/>
          <w:color w:val="2B579A"/>
          <w:shd w:val="clear" w:color="auto" w:fill="E6E6E6"/>
        </w:rPr>
        <w:lastRenderedPageBreak/>
        <w:drawing>
          <wp:inline distT="0" distB="0" distL="0" distR="0" wp14:anchorId="0002CF26" wp14:editId="61B13E95">
            <wp:extent cx="8229600" cy="5297805"/>
            <wp:effectExtent l="0" t="0" r="0" b="0"/>
            <wp:docPr id="152876918" name="Picture 152876918" descr="Dot pattern bingo cards with matching written word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918" name="Picture 152876918" descr="Dot pattern bingo cards with matching written word cards."/>
                    <pic:cNvPicPr/>
                  </pic:nvPicPr>
                  <pic:blipFill>
                    <a:blip r:embed="rId67">
                      <a:extLst>
                        <a:ext uri="{28A0092B-C50C-407E-A947-70E740481C1C}">
                          <a14:useLocalDpi xmlns:a14="http://schemas.microsoft.com/office/drawing/2010/main" val="0"/>
                        </a:ext>
                      </a:extLst>
                    </a:blip>
                    <a:stretch>
                      <a:fillRect/>
                    </a:stretch>
                  </pic:blipFill>
                  <pic:spPr>
                    <a:xfrm>
                      <a:off x="0" y="0"/>
                      <a:ext cx="8229600" cy="5297805"/>
                    </a:xfrm>
                    <a:prstGeom prst="rect">
                      <a:avLst/>
                    </a:prstGeom>
                  </pic:spPr>
                </pic:pic>
              </a:graphicData>
            </a:graphic>
          </wp:inline>
        </w:drawing>
      </w:r>
    </w:p>
    <w:p w14:paraId="1E114C51" w14:textId="546153E4" w:rsidR="005C14A7" w:rsidRPr="009D1696" w:rsidRDefault="43EBB002" w:rsidP="00B62672">
      <w:r>
        <w:rPr>
          <w:noProof/>
          <w:color w:val="2B579A"/>
          <w:shd w:val="clear" w:color="auto" w:fill="E6E6E6"/>
        </w:rPr>
        <w:lastRenderedPageBreak/>
        <w:drawing>
          <wp:inline distT="0" distB="0" distL="0" distR="0" wp14:anchorId="323C732D" wp14:editId="1E3816FF">
            <wp:extent cx="9208094" cy="6157913"/>
            <wp:effectExtent l="0" t="0" r="0" b="0"/>
            <wp:docPr id="1454703422" name="Picture 1454703422" descr="Dot pattern bingo cards with matching written word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703422" name="Picture 1454703422" descr="Dot pattern bingo cards with matching written word cards."/>
                    <pic:cNvPicPr/>
                  </pic:nvPicPr>
                  <pic:blipFill>
                    <a:blip r:embed="rId68">
                      <a:extLst>
                        <a:ext uri="{28A0092B-C50C-407E-A947-70E740481C1C}">
                          <a14:useLocalDpi xmlns:a14="http://schemas.microsoft.com/office/drawing/2010/main" val="0"/>
                        </a:ext>
                      </a:extLst>
                    </a:blip>
                    <a:stretch>
                      <a:fillRect/>
                    </a:stretch>
                  </pic:blipFill>
                  <pic:spPr>
                    <a:xfrm>
                      <a:off x="0" y="0"/>
                      <a:ext cx="9218147" cy="6164636"/>
                    </a:xfrm>
                    <a:prstGeom prst="rect">
                      <a:avLst/>
                    </a:prstGeom>
                  </pic:spPr>
                </pic:pic>
              </a:graphicData>
            </a:graphic>
          </wp:inline>
        </w:drawing>
      </w:r>
    </w:p>
    <w:p w14:paraId="3ADB95A5" w14:textId="3848B6DE" w:rsidR="005C14A7" w:rsidRPr="009D1696" w:rsidRDefault="43EBB002" w:rsidP="00B62672">
      <w:r>
        <w:rPr>
          <w:noProof/>
          <w:color w:val="2B579A"/>
          <w:shd w:val="clear" w:color="auto" w:fill="E6E6E6"/>
        </w:rPr>
        <w:lastRenderedPageBreak/>
        <w:drawing>
          <wp:inline distT="0" distB="0" distL="0" distR="0" wp14:anchorId="048A360F" wp14:editId="0B89A8CF">
            <wp:extent cx="9286430" cy="6210300"/>
            <wp:effectExtent l="0" t="0" r="0" b="0"/>
            <wp:docPr id="486062142" name="Picture 486062142" descr="Dot pattern bingo cards with matching written word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062142" name="Picture 486062142" descr="Dot pattern bingo cards with matching written word cards."/>
                    <pic:cNvPicPr/>
                  </pic:nvPicPr>
                  <pic:blipFill>
                    <a:blip r:embed="rId69">
                      <a:extLst>
                        <a:ext uri="{28A0092B-C50C-407E-A947-70E740481C1C}">
                          <a14:useLocalDpi xmlns:a14="http://schemas.microsoft.com/office/drawing/2010/main" val="0"/>
                        </a:ext>
                      </a:extLst>
                    </a:blip>
                    <a:stretch>
                      <a:fillRect/>
                    </a:stretch>
                  </pic:blipFill>
                  <pic:spPr>
                    <a:xfrm>
                      <a:off x="0" y="0"/>
                      <a:ext cx="9293299" cy="6214894"/>
                    </a:xfrm>
                    <a:prstGeom prst="rect">
                      <a:avLst/>
                    </a:prstGeom>
                  </pic:spPr>
                </pic:pic>
              </a:graphicData>
            </a:graphic>
          </wp:inline>
        </w:drawing>
      </w:r>
    </w:p>
    <w:p w14:paraId="7A13AB73" w14:textId="3BF2527A" w:rsidR="007F7EE1" w:rsidRDefault="43EBB002" w:rsidP="00B62672">
      <w:r>
        <w:rPr>
          <w:noProof/>
        </w:rPr>
        <w:lastRenderedPageBreak/>
        <w:drawing>
          <wp:inline distT="0" distB="0" distL="0" distR="0" wp14:anchorId="3794A59B" wp14:editId="7EDF0691">
            <wp:extent cx="9115245" cy="6038850"/>
            <wp:effectExtent l="0" t="0" r="0" b="0"/>
            <wp:docPr id="236925525" name="Picture 236925525" descr="Dot pattern bingo cards with matching written word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25525" name="Picture 236925525" descr="Dot pattern bingo cards with matching written word cards."/>
                    <pic:cNvPicPr/>
                  </pic:nvPicPr>
                  <pic:blipFill>
                    <a:blip r:embed="rId70">
                      <a:extLst>
                        <a:ext uri="{28A0092B-C50C-407E-A947-70E740481C1C}">
                          <a14:useLocalDpi xmlns:a14="http://schemas.microsoft.com/office/drawing/2010/main" val="0"/>
                        </a:ext>
                      </a:extLst>
                    </a:blip>
                    <a:stretch>
                      <a:fillRect/>
                    </a:stretch>
                  </pic:blipFill>
                  <pic:spPr>
                    <a:xfrm>
                      <a:off x="0" y="0"/>
                      <a:ext cx="9122773" cy="6043838"/>
                    </a:xfrm>
                    <a:prstGeom prst="rect">
                      <a:avLst/>
                    </a:prstGeom>
                  </pic:spPr>
                </pic:pic>
              </a:graphicData>
            </a:graphic>
          </wp:inline>
        </w:drawing>
      </w:r>
      <w:r w:rsidR="007F7EE1">
        <w:br w:type="page"/>
      </w:r>
    </w:p>
    <w:p w14:paraId="573D7450" w14:textId="4D20D94E" w:rsidR="005C14A7" w:rsidRPr="00B62672" w:rsidRDefault="510536C4" w:rsidP="00B62672">
      <w:pPr>
        <w:pStyle w:val="Heading2"/>
      </w:pPr>
      <w:bookmarkStart w:id="198" w:name="_Resource_14:_Recording_1"/>
      <w:bookmarkStart w:id="199" w:name="_Resource_14:_Recording"/>
      <w:bookmarkStart w:id="200" w:name="_Toc114225382"/>
      <w:bookmarkStart w:id="201" w:name="_Toc114225434"/>
      <w:bookmarkStart w:id="202" w:name="_Toc129010772"/>
      <w:bookmarkEnd w:id="198"/>
      <w:r w:rsidRPr="00B62672">
        <w:lastRenderedPageBreak/>
        <w:t xml:space="preserve">Resource 14: Recording </w:t>
      </w:r>
      <w:proofErr w:type="gramStart"/>
      <w:r w:rsidRPr="00B62672">
        <w:t>table</w:t>
      </w:r>
      <w:bookmarkEnd w:id="199"/>
      <w:bookmarkEnd w:id="200"/>
      <w:bookmarkEnd w:id="201"/>
      <w:bookmarkEnd w:id="202"/>
      <w:proofErr w:type="gramEnd"/>
    </w:p>
    <w:p w14:paraId="31AD534A" w14:textId="6D1FADCC" w:rsidR="005C14A7" w:rsidRDefault="006A3C87" w:rsidP="4436ACE6">
      <w:pPr>
        <w:rPr>
          <w:rFonts w:eastAsia="Calibri"/>
        </w:rPr>
      </w:pPr>
      <w:r>
        <w:rPr>
          <w:noProof/>
        </w:rPr>
        <w:drawing>
          <wp:inline distT="0" distB="0" distL="0" distR="0" wp14:anchorId="27B3AC1F" wp14:editId="2ED6BAB5">
            <wp:extent cx="7360933" cy="5105400"/>
            <wp:effectExtent l="0" t="0" r="0" b="0"/>
            <wp:docPr id="2" name="Picture 2" descr="A table to record how many different shaped tables are required for 18 ted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table to record how many different shaped tables are required for 18 teddies."/>
                    <pic:cNvPicPr/>
                  </pic:nvPicPr>
                  <pic:blipFill>
                    <a:blip r:embed="rId71"/>
                    <a:stretch>
                      <a:fillRect/>
                    </a:stretch>
                  </pic:blipFill>
                  <pic:spPr>
                    <a:xfrm>
                      <a:off x="0" y="0"/>
                      <a:ext cx="7374641" cy="5114908"/>
                    </a:xfrm>
                    <a:prstGeom prst="rect">
                      <a:avLst/>
                    </a:prstGeom>
                  </pic:spPr>
                </pic:pic>
              </a:graphicData>
            </a:graphic>
          </wp:inline>
        </w:drawing>
      </w:r>
    </w:p>
    <w:p w14:paraId="7595F8F7" w14:textId="31DFEC83" w:rsidR="005C14A7" w:rsidRPr="009D1696" w:rsidRDefault="005C14A7" w:rsidP="005C14A7">
      <w:pPr>
        <w:pStyle w:val="Heading2"/>
        <w:rPr>
          <w:color w:val="1F3864" w:themeColor="accent1" w:themeShade="80"/>
        </w:rPr>
      </w:pPr>
      <w:bookmarkStart w:id="203" w:name="_Toc114225383"/>
      <w:bookmarkStart w:id="204" w:name="_Toc114225435"/>
      <w:bookmarkStart w:id="205" w:name="_Toc129010773"/>
      <w:r w:rsidRPr="56F3011C">
        <w:rPr>
          <w:color w:val="1F3864" w:themeColor="accent1" w:themeShade="80"/>
        </w:rPr>
        <w:lastRenderedPageBreak/>
        <w:t>Syllabus outcomes and content</w:t>
      </w:r>
      <w:bookmarkEnd w:id="203"/>
      <w:bookmarkEnd w:id="204"/>
      <w:bookmarkEnd w:id="205"/>
    </w:p>
    <w:p w14:paraId="157D1544" w14:textId="5AEC3980" w:rsidR="009C5B0E" w:rsidRPr="009D1696" w:rsidRDefault="005C14A7" w:rsidP="005C14A7">
      <w:r w:rsidRPr="7B84A445">
        <w:t xml:space="preserve">The table below outlines the </w:t>
      </w:r>
      <w:hyperlink r:id="rId72">
        <w:r w:rsidR="2C923967" w:rsidRPr="00B62672">
          <w:rPr>
            <w:rStyle w:val="Hyperlink"/>
          </w:rPr>
          <w:t>syllabus outcomes</w:t>
        </w:r>
      </w:hyperlink>
      <w:r w:rsidRPr="7B84A445">
        <w:t xml:space="preserve"> and range of relevant syllabus content covered in this unit. </w:t>
      </w:r>
      <w:r w:rsidR="2C923967" w:rsidRPr="7B84A445">
        <w:t xml:space="preserve">Content is linked to </w:t>
      </w:r>
      <w:hyperlink r:id="rId73">
        <w:r w:rsidR="2C923967" w:rsidRPr="00E5381A">
          <w:rPr>
            <w:rStyle w:val="Hyperlink"/>
          </w:rPr>
          <w:t>National Numeracy Learning Progression</w:t>
        </w:r>
      </w:hyperlink>
      <w:r w:rsidR="2C923967" w:rsidRPr="7B84A445">
        <w:t xml:space="preserve"> version</w:t>
      </w:r>
      <w:r w:rsidR="72CE6319" w:rsidRPr="7B84A445">
        <w:t xml:space="preserve"> </w:t>
      </w:r>
      <w:r w:rsidR="2C923967" w:rsidRPr="7B84A445">
        <w:t>(3).</w:t>
      </w:r>
    </w:p>
    <w:tbl>
      <w:tblPr>
        <w:tblStyle w:val="Tableheader"/>
        <w:tblW w:w="5000" w:type="pct"/>
        <w:tblLayout w:type="fixed"/>
        <w:tblLook w:val="0420" w:firstRow="1" w:lastRow="0" w:firstColumn="0" w:lastColumn="0" w:noHBand="0" w:noVBand="1"/>
        <w:tblDescription w:val="Syllabus outcomes and content points for students and the connected lessons."/>
      </w:tblPr>
      <w:tblGrid>
        <w:gridCol w:w="3823"/>
        <w:gridCol w:w="8221"/>
        <w:gridCol w:w="2516"/>
      </w:tblGrid>
      <w:tr w:rsidR="00B422D3" w14:paraId="17C8C621" w14:textId="77777777" w:rsidTr="003C6B87">
        <w:trPr>
          <w:cnfStyle w:val="100000000000" w:firstRow="1" w:lastRow="0" w:firstColumn="0" w:lastColumn="0" w:oddVBand="0" w:evenVBand="0" w:oddHBand="0" w:evenHBand="0" w:firstRowFirstColumn="0" w:firstRowLastColumn="0" w:lastRowFirstColumn="0" w:lastRowLastColumn="0"/>
        </w:trPr>
        <w:tc>
          <w:tcPr>
            <w:tcW w:w="1313" w:type="pct"/>
          </w:tcPr>
          <w:p w14:paraId="7AA59D27" w14:textId="5EAEB39E" w:rsidR="00B422D3" w:rsidRPr="009D1696" w:rsidRDefault="00B422D3" w:rsidP="005C14A7">
            <w:r w:rsidRPr="56F3011C">
              <w:t>Focus area and outcomes</w:t>
            </w:r>
          </w:p>
        </w:tc>
        <w:tc>
          <w:tcPr>
            <w:tcW w:w="2823" w:type="pct"/>
          </w:tcPr>
          <w:p w14:paraId="3E8ADE00" w14:textId="34795D33" w:rsidR="00B422D3" w:rsidRPr="009D1696" w:rsidRDefault="00B422D3" w:rsidP="005C14A7">
            <w:r w:rsidRPr="56F3011C">
              <w:t>Content groups and content points</w:t>
            </w:r>
          </w:p>
        </w:tc>
        <w:tc>
          <w:tcPr>
            <w:tcW w:w="864" w:type="pct"/>
          </w:tcPr>
          <w:p w14:paraId="70737127" w14:textId="77777777" w:rsidR="00B422D3" w:rsidRPr="009D1696" w:rsidRDefault="00B422D3" w:rsidP="005C14A7">
            <w:r w:rsidRPr="56F3011C">
              <w:t>Lessons</w:t>
            </w:r>
          </w:p>
        </w:tc>
      </w:tr>
      <w:tr w:rsidR="00B422D3" w14:paraId="4C70E519" w14:textId="77777777" w:rsidTr="003C6B87">
        <w:trPr>
          <w:cnfStyle w:val="000000100000" w:firstRow="0" w:lastRow="0" w:firstColumn="0" w:lastColumn="0" w:oddVBand="0" w:evenVBand="0" w:oddHBand="1" w:evenHBand="0" w:firstRowFirstColumn="0" w:firstRowLastColumn="0" w:lastRowFirstColumn="0" w:lastRowLastColumn="0"/>
        </w:trPr>
        <w:tc>
          <w:tcPr>
            <w:tcW w:w="1313" w:type="pct"/>
          </w:tcPr>
          <w:p w14:paraId="0C659544" w14:textId="77777777" w:rsidR="00B422D3" w:rsidRPr="00E81BFE" w:rsidRDefault="00B422D3" w:rsidP="005C14A7">
            <w:pPr>
              <w:rPr>
                <w:rStyle w:val="Strong"/>
                <w:color w:val="000000" w:themeColor="text1"/>
              </w:rPr>
            </w:pPr>
            <w:r w:rsidRPr="00E81BFE">
              <w:rPr>
                <w:rStyle w:val="Strong"/>
                <w:color w:val="000000" w:themeColor="text1"/>
              </w:rPr>
              <w:t>Representing whole numbers</w:t>
            </w:r>
          </w:p>
          <w:p w14:paraId="301C0ACD" w14:textId="0E83BA5E" w:rsidR="00B422D3" w:rsidRPr="00E81BFE" w:rsidRDefault="00C907B5" w:rsidP="005C14A7">
            <w:pPr>
              <w:rPr>
                <w:rStyle w:val="Strong"/>
                <w:color w:val="000000" w:themeColor="text1"/>
              </w:rPr>
            </w:pPr>
            <w:r>
              <w:rPr>
                <w:rStyle w:val="Strong"/>
                <w:color w:val="000000" w:themeColor="text1"/>
              </w:rPr>
              <w:t>MAO-WM-01</w:t>
            </w:r>
          </w:p>
          <w:p w14:paraId="3ED71DAF" w14:textId="77777777" w:rsidR="00B422D3" w:rsidRPr="00E81BFE" w:rsidRDefault="00B422D3" w:rsidP="005C14A7">
            <w:pPr>
              <w:rPr>
                <w:rStyle w:val="Strong"/>
                <w:color w:val="000000" w:themeColor="text1"/>
              </w:rPr>
            </w:pPr>
            <w:r w:rsidRPr="00E81BFE">
              <w:rPr>
                <w:rStyle w:val="Strong"/>
                <w:color w:val="000000" w:themeColor="text1"/>
              </w:rPr>
              <w:t>MA1-RWN-01</w:t>
            </w:r>
          </w:p>
          <w:p w14:paraId="5D9A99CA" w14:textId="77777777" w:rsidR="00B422D3" w:rsidRPr="00526795" w:rsidRDefault="00B422D3" w:rsidP="005C14A7">
            <w:pPr>
              <w:rPr>
                <w:rStyle w:val="Strong"/>
              </w:rPr>
            </w:pPr>
            <w:r w:rsidRPr="00E81BFE">
              <w:rPr>
                <w:rStyle w:val="Strong"/>
                <w:color w:val="000000" w:themeColor="text1"/>
              </w:rPr>
              <w:t>MA1-RWN-02</w:t>
            </w:r>
          </w:p>
        </w:tc>
        <w:tc>
          <w:tcPr>
            <w:tcW w:w="2823" w:type="pct"/>
          </w:tcPr>
          <w:p w14:paraId="35A18D35" w14:textId="34578866" w:rsidR="00B422D3" w:rsidRDefault="28364412" w:rsidP="2E234727">
            <w:pPr>
              <w:pStyle w:val="ListBullet"/>
              <w:numPr>
                <w:ilvl w:val="0"/>
                <w:numId w:val="0"/>
              </w:numPr>
              <w:rPr>
                <w:rFonts w:eastAsia="Calibri"/>
                <w:b/>
                <w:bCs/>
              </w:rPr>
            </w:pPr>
            <w:r w:rsidRPr="2E234727">
              <w:rPr>
                <w:rFonts w:eastAsia="Calibri"/>
                <w:b/>
                <w:bCs/>
              </w:rPr>
              <w:t xml:space="preserve">Use counting sequences of ones with two-digit numbers and </w:t>
            </w:r>
            <w:proofErr w:type="gramStart"/>
            <w:r w:rsidRPr="2E234727">
              <w:rPr>
                <w:rFonts w:eastAsia="Calibri"/>
                <w:b/>
                <w:bCs/>
              </w:rPr>
              <w:t>beyond</w:t>
            </w:r>
            <w:proofErr w:type="gramEnd"/>
          </w:p>
          <w:p w14:paraId="003DA432" w14:textId="67B0C637" w:rsidR="00B422D3" w:rsidRPr="003C6B87" w:rsidRDefault="28364412" w:rsidP="003C6B87">
            <w:pPr>
              <w:pStyle w:val="ListBullet"/>
            </w:pPr>
            <w:r w:rsidRPr="2E234727">
              <w:t xml:space="preserve">identify </w:t>
            </w:r>
            <w:r w:rsidRPr="003C6B87">
              <w:t>the number before and after a given two-digit number</w:t>
            </w:r>
            <w:r w:rsidR="2152ABEA" w:rsidRPr="003C6B87">
              <w:t xml:space="preserve"> (CPr5)</w:t>
            </w:r>
          </w:p>
          <w:p w14:paraId="778A440A" w14:textId="1286BFB6" w:rsidR="00B422D3" w:rsidRPr="003C6B87" w:rsidRDefault="28364412" w:rsidP="003C6B87">
            <w:pPr>
              <w:pStyle w:val="ListBullet"/>
            </w:pPr>
            <w:r w:rsidRPr="003C6B87">
              <w:t>count forwards and backwards by ones from a given number to at least 120</w:t>
            </w:r>
            <w:r w:rsidR="2EB7AECF" w:rsidRPr="003C6B87">
              <w:t xml:space="preserve"> (CPr6)</w:t>
            </w:r>
          </w:p>
          <w:p w14:paraId="198A65F4" w14:textId="52A23F5C" w:rsidR="00B422D3" w:rsidRDefault="300B0E43" w:rsidP="2E234727">
            <w:pPr>
              <w:pStyle w:val="ListBullet"/>
              <w:numPr>
                <w:ilvl w:val="0"/>
                <w:numId w:val="0"/>
              </w:numPr>
              <w:rPr>
                <w:rFonts w:eastAsia="Calibri"/>
                <w:b/>
                <w:bCs/>
              </w:rPr>
            </w:pPr>
            <w:r w:rsidRPr="2E234727">
              <w:rPr>
                <w:rFonts w:eastAsia="Calibri"/>
                <w:b/>
                <w:bCs/>
              </w:rPr>
              <w:t xml:space="preserve">Represent the structure of groups of ten in whole </w:t>
            </w:r>
            <w:proofErr w:type="gramStart"/>
            <w:r w:rsidRPr="2E234727">
              <w:rPr>
                <w:rFonts w:eastAsia="Calibri"/>
                <w:b/>
                <w:bCs/>
              </w:rPr>
              <w:t>numbers</w:t>
            </w:r>
            <w:proofErr w:type="gramEnd"/>
          </w:p>
          <w:p w14:paraId="093B2DDD" w14:textId="3348263D" w:rsidR="00B422D3" w:rsidRPr="003C6B87" w:rsidRDefault="300B0E43" w:rsidP="003C6B87">
            <w:pPr>
              <w:pStyle w:val="ListBullet"/>
            </w:pPr>
            <w:r>
              <w:t xml:space="preserve">recognise that ten ones </w:t>
            </w:r>
            <w:proofErr w:type="gramStart"/>
            <w:r>
              <w:t>is</w:t>
            </w:r>
            <w:proofErr w:type="gramEnd"/>
            <w:r>
              <w:t xml:space="preserve"> the same as one </w:t>
            </w:r>
            <w:r w:rsidRPr="003C6B87">
              <w:t>ten</w:t>
            </w:r>
            <w:r w:rsidR="21CFADAE" w:rsidRPr="003C6B87">
              <w:t xml:space="preserve"> (NPV2, NPV4)</w:t>
            </w:r>
          </w:p>
          <w:p w14:paraId="7E2590EB" w14:textId="755D4B44" w:rsidR="00B422D3" w:rsidRPr="003C6B87" w:rsidRDefault="300B0E43" w:rsidP="003C6B87">
            <w:pPr>
              <w:pStyle w:val="ListBullet"/>
            </w:pPr>
            <w:r w:rsidRPr="003C6B87">
              <w:t>use 10 as a reference in forming numbers from 11 to 20</w:t>
            </w:r>
            <w:r w:rsidR="3CF3F616" w:rsidRPr="003C6B87">
              <w:t xml:space="preserve"> (CPr7)</w:t>
            </w:r>
          </w:p>
          <w:p w14:paraId="09697F91" w14:textId="4BC3878B" w:rsidR="00B422D3" w:rsidRPr="003C6B87" w:rsidRDefault="300B0E43" w:rsidP="003C6B87">
            <w:pPr>
              <w:pStyle w:val="ListBullet"/>
            </w:pPr>
            <w:r w:rsidRPr="003C6B87">
              <w:t>count large sets of objects by systematically grouping in tens</w:t>
            </w:r>
            <w:r w:rsidR="67EFD30C" w:rsidRPr="003C6B87">
              <w:t xml:space="preserve"> (CPr7)</w:t>
            </w:r>
          </w:p>
          <w:p w14:paraId="7C1058A8" w14:textId="080ED293" w:rsidR="00B422D3" w:rsidRPr="003C6B87" w:rsidRDefault="300B0E43" w:rsidP="003C6B87">
            <w:pPr>
              <w:pStyle w:val="ListBullet"/>
            </w:pPr>
            <w:r w:rsidRPr="003C6B87">
              <w:t>partition two-digit numbers to show quantity values</w:t>
            </w:r>
            <w:r w:rsidR="67294907" w:rsidRPr="003C6B87">
              <w:t xml:space="preserve"> (NPV4)</w:t>
            </w:r>
          </w:p>
          <w:p w14:paraId="2F531F31" w14:textId="622A923C" w:rsidR="00B422D3" w:rsidRPr="003C6B87" w:rsidRDefault="300B0E43" w:rsidP="003C6B87">
            <w:pPr>
              <w:pStyle w:val="ListBullet"/>
            </w:pPr>
            <w:r w:rsidRPr="003C6B87">
              <w:t xml:space="preserve">use number lines and number charts to assist with locating the nearest ten to a </w:t>
            </w:r>
            <w:proofErr w:type="gramStart"/>
            <w:r w:rsidRPr="003C6B87">
              <w:t>number</w:t>
            </w:r>
            <w:proofErr w:type="gramEnd"/>
          </w:p>
          <w:p w14:paraId="5E015A52" w14:textId="5773020A" w:rsidR="00B422D3" w:rsidRPr="003C6B87" w:rsidRDefault="300B0E43" w:rsidP="003C6B87">
            <w:pPr>
              <w:pStyle w:val="ListBullet"/>
            </w:pPr>
            <w:r>
              <w:t>estimate, to the nearest ten, the number of objects in a collection and check by counting in groups of ten (Reasons about quantity)</w:t>
            </w:r>
            <w:r w:rsidR="30D60E4F">
              <w:t xml:space="preserve"> (CPr7, </w:t>
            </w:r>
            <w:r w:rsidR="30D60E4F">
              <w:lastRenderedPageBreak/>
              <w:t>NPV6)</w:t>
            </w:r>
          </w:p>
          <w:p w14:paraId="5D2D826B" w14:textId="48D23670" w:rsidR="00B422D3" w:rsidRDefault="755D57C2" w:rsidP="2E234727">
            <w:pPr>
              <w:pStyle w:val="ListBullet"/>
              <w:numPr>
                <w:ilvl w:val="0"/>
                <w:numId w:val="0"/>
              </w:numPr>
              <w:rPr>
                <w:rFonts w:eastAsia="Calibri"/>
                <w:b/>
                <w:bCs/>
              </w:rPr>
            </w:pPr>
            <w:r w:rsidRPr="2E234727">
              <w:rPr>
                <w:rFonts w:eastAsia="Calibri"/>
                <w:b/>
                <w:bCs/>
              </w:rPr>
              <w:t xml:space="preserve">Use counting sequences of ones and tens </w:t>
            </w:r>
            <w:proofErr w:type="gramStart"/>
            <w:r w:rsidRPr="2E234727">
              <w:rPr>
                <w:rFonts w:eastAsia="Calibri"/>
                <w:b/>
                <w:bCs/>
              </w:rPr>
              <w:t>flexibly</w:t>
            </w:r>
            <w:proofErr w:type="gramEnd"/>
          </w:p>
          <w:p w14:paraId="21223B30" w14:textId="588D1356" w:rsidR="00B422D3" w:rsidRPr="003C6B87" w:rsidRDefault="755D57C2" w:rsidP="003C6B87">
            <w:pPr>
              <w:pStyle w:val="ListBullet"/>
            </w:pPr>
            <w:r>
              <w:t xml:space="preserve">identify the number before and </w:t>
            </w:r>
            <w:r w:rsidRPr="003C6B87">
              <w:t xml:space="preserve">after a given three-digit </w:t>
            </w:r>
            <w:proofErr w:type="gramStart"/>
            <w:r w:rsidRPr="003C6B87">
              <w:t>number</w:t>
            </w:r>
            <w:proofErr w:type="gramEnd"/>
          </w:p>
          <w:p w14:paraId="4493D917" w14:textId="5DDD571B" w:rsidR="00B422D3" w:rsidRPr="003C6B87" w:rsidRDefault="755D57C2" w:rsidP="003C6B87">
            <w:pPr>
              <w:pStyle w:val="ListBullet"/>
            </w:pPr>
            <w:r w:rsidRPr="003C6B87">
              <w:t>count forwards and backwards by tens, on and off the decade, with two- and three-digit numbers</w:t>
            </w:r>
            <w:r w:rsidR="65D9F55D" w:rsidRPr="003C6B87">
              <w:t xml:space="preserve"> (CPr7)</w:t>
            </w:r>
          </w:p>
          <w:p w14:paraId="7A5CB6E3" w14:textId="3C4BCFCE" w:rsidR="00B422D3" w:rsidRPr="003C6B87" w:rsidRDefault="755D57C2" w:rsidP="003C6B87">
            <w:pPr>
              <w:pStyle w:val="ListBullet"/>
            </w:pPr>
            <w:r w:rsidRPr="003C6B87">
              <w:t>identify how many more to the next multiple of ten within two- and three-digit numbers</w:t>
            </w:r>
            <w:r w:rsidR="6A0757E8" w:rsidRPr="003C6B87">
              <w:t xml:space="preserve"> (AdS7)</w:t>
            </w:r>
          </w:p>
          <w:p w14:paraId="2386BC81" w14:textId="5CF7BAD5" w:rsidR="00B422D3" w:rsidRDefault="15FCAC10" w:rsidP="2E234727">
            <w:pPr>
              <w:rPr>
                <w:rFonts w:eastAsia="Calibri"/>
                <w:b/>
                <w:bCs/>
              </w:rPr>
            </w:pPr>
            <w:r w:rsidRPr="2E234727">
              <w:rPr>
                <w:rFonts w:eastAsia="Calibri"/>
                <w:b/>
                <w:bCs/>
              </w:rPr>
              <w:t xml:space="preserve">Form, regroup, and rename three-digit </w:t>
            </w:r>
            <w:proofErr w:type="gramStart"/>
            <w:r w:rsidRPr="2E234727">
              <w:rPr>
                <w:rFonts w:eastAsia="Calibri"/>
                <w:b/>
                <w:bCs/>
              </w:rPr>
              <w:t>numbers</w:t>
            </w:r>
            <w:proofErr w:type="gramEnd"/>
          </w:p>
          <w:p w14:paraId="3E4307FC" w14:textId="5CF7BAD5" w:rsidR="00B422D3" w:rsidRPr="003C6B87" w:rsidRDefault="15FCAC10" w:rsidP="003C6B87">
            <w:pPr>
              <w:pStyle w:val="ListBullet"/>
            </w:pPr>
            <w:r w:rsidRPr="003C6B87">
              <w:t xml:space="preserve">count and represent large sets of objects by systematically grouping in </w:t>
            </w:r>
            <w:proofErr w:type="spellStart"/>
            <w:r w:rsidRPr="003C6B87">
              <w:t>tens</w:t>
            </w:r>
            <w:proofErr w:type="spellEnd"/>
            <w:r w:rsidRPr="003C6B87">
              <w:t xml:space="preserve"> and </w:t>
            </w:r>
            <w:proofErr w:type="gramStart"/>
            <w:r w:rsidRPr="003C6B87">
              <w:t>hundreds</w:t>
            </w:r>
            <w:proofErr w:type="gramEnd"/>
          </w:p>
          <w:p w14:paraId="07F3D89E" w14:textId="5CF7BAD5" w:rsidR="00B422D3" w:rsidRPr="003C6B87" w:rsidRDefault="15FCAC10" w:rsidP="003C6B87">
            <w:pPr>
              <w:pStyle w:val="ListBullet"/>
            </w:pPr>
            <w:r w:rsidRPr="003C6B87">
              <w:t xml:space="preserve">use models such as base 10 material and interlocking cubes to represent and explain </w:t>
            </w:r>
            <w:proofErr w:type="gramStart"/>
            <w:r w:rsidRPr="003C6B87">
              <w:t>grouping</w:t>
            </w:r>
            <w:proofErr w:type="gramEnd"/>
          </w:p>
          <w:p w14:paraId="5991C3E7" w14:textId="5CF7BAD5" w:rsidR="00B422D3" w:rsidRPr="003C6B87" w:rsidRDefault="15FCAC10" w:rsidP="003C6B87">
            <w:pPr>
              <w:pStyle w:val="ListBullet"/>
            </w:pPr>
            <w:r w:rsidRPr="003C6B87">
              <w:t>state the quantity value of digits in numbers of up to three digits (Reasons about quantity)</w:t>
            </w:r>
          </w:p>
          <w:p w14:paraId="4B11B36A" w14:textId="5CF7BAD5" w:rsidR="00B422D3" w:rsidRPr="003C6B87" w:rsidRDefault="15FCAC10" w:rsidP="003C6B87">
            <w:pPr>
              <w:pStyle w:val="ListBullet"/>
            </w:pPr>
            <w:r w:rsidRPr="003C6B87">
              <w:t xml:space="preserve">identify the nearest hundred to a </w:t>
            </w:r>
            <w:proofErr w:type="gramStart"/>
            <w:r w:rsidRPr="003C6B87">
              <w:t>number</w:t>
            </w:r>
            <w:proofErr w:type="gramEnd"/>
          </w:p>
          <w:p w14:paraId="6E0D4411" w14:textId="5CF7BAD5" w:rsidR="00B422D3" w:rsidRPr="003C6B87" w:rsidRDefault="15FCAC10" w:rsidP="003C6B87">
            <w:pPr>
              <w:pStyle w:val="ListBullet"/>
            </w:pPr>
            <w:r w:rsidRPr="003C6B87">
              <w:t>recognise units of 100</w:t>
            </w:r>
          </w:p>
          <w:p w14:paraId="68FE5AAE" w14:textId="5CF7BAD5" w:rsidR="00B422D3" w:rsidRPr="003C6B87" w:rsidRDefault="15FCAC10" w:rsidP="003C6B87">
            <w:pPr>
              <w:pStyle w:val="ListBullet"/>
            </w:pPr>
            <w:r w:rsidRPr="003C6B87">
              <w:t>use place value to partition and rename three-digit numbers in different ways (Reasons about relations)</w:t>
            </w:r>
          </w:p>
          <w:p w14:paraId="563E2931" w14:textId="6F117770" w:rsidR="00B422D3" w:rsidRDefault="15FCAC10" w:rsidP="003C6B87">
            <w:pPr>
              <w:pStyle w:val="ListBullet"/>
              <w:rPr>
                <w:rFonts w:asciiTheme="minorHAnsi" w:eastAsiaTheme="minorEastAsia" w:hAnsiTheme="minorHAnsi" w:cstheme="minorBidi"/>
              </w:rPr>
            </w:pPr>
            <w:r w:rsidRPr="2E234727">
              <w:lastRenderedPageBreak/>
              <w:t>estimate, to the nearest hundred, the number of objects in a collection and check by grouping and counting</w:t>
            </w:r>
          </w:p>
        </w:tc>
        <w:tc>
          <w:tcPr>
            <w:tcW w:w="864" w:type="pct"/>
          </w:tcPr>
          <w:p w14:paraId="6A7CAFCB" w14:textId="296CFB1D" w:rsidR="00B422D3" w:rsidRPr="00526795" w:rsidRDefault="6CBDB527" w:rsidP="00B422D3">
            <w:pPr>
              <w:rPr>
                <w:rStyle w:val="Strong"/>
              </w:rPr>
            </w:pPr>
            <w:r w:rsidRPr="2E234727">
              <w:rPr>
                <w:rStyle w:val="Strong"/>
              </w:rPr>
              <w:lastRenderedPageBreak/>
              <w:t>1</w:t>
            </w:r>
            <w:r w:rsidR="00FE6440">
              <w:rPr>
                <w:rStyle w:val="Strong"/>
              </w:rPr>
              <w:t>–</w:t>
            </w:r>
            <w:r w:rsidRPr="2E234727">
              <w:rPr>
                <w:rStyle w:val="Strong"/>
              </w:rPr>
              <w:t>3</w:t>
            </w:r>
          </w:p>
        </w:tc>
      </w:tr>
      <w:tr w:rsidR="00B422D3" w14:paraId="4F29AF03" w14:textId="77777777" w:rsidTr="003C6B87">
        <w:trPr>
          <w:cnfStyle w:val="000000010000" w:firstRow="0" w:lastRow="0" w:firstColumn="0" w:lastColumn="0" w:oddVBand="0" w:evenVBand="0" w:oddHBand="0" w:evenHBand="1" w:firstRowFirstColumn="0" w:firstRowLastColumn="0" w:lastRowFirstColumn="0" w:lastRowLastColumn="0"/>
        </w:trPr>
        <w:tc>
          <w:tcPr>
            <w:tcW w:w="1313" w:type="pct"/>
          </w:tcPr>
          <w:p w14:paraId="2211CE92" w14:textId="2B5F2640" w:rsidR="00B422D3" w:rsidRPr="00E81BFE" w:rsidRDefault="00B422D3" w:rsidP="005C14A7">
            <w:pPr>
              <w:rPr>
                <w:rStyle w:val="Strong"/>
                <w:color w:val="000000" w:themeColor="text1"/>
              </w:rPr>
            </w:pPr>
            <w:r w:rsidRPr="00E81BFE">
              <w:rPr>
                <w:rStyle w:val="Strong"/>
                <w:color w:val="000000" w:themeColor="text1"/>
              </w:rPr>
              <w:lastRenderedPageBreak/>
              <w:t>Combining and separating quantities</w:t>
            </w:r>
          </w:p>
          <w:p w14:paraId="202E6C64" w14:textId="5CF89251" w:rsidR="00B422D3" w:rsidRPr="00E81BFE" w:rsidRDefault="00C907B5" w:rsidP="005C14A7">
            <w:pPr>
              <w:rPr>
                <w:rStyle w:val="Strong"/>
                <w:color w:val="000000" w:themeColor="text1"/>
              </w:rPr>
            </w:pPr>
            <w:r>
              <w:rPr>
                <w:rStyle w:val="Strong"/>
                <w:color w:val="000000" w:themeColor="text1"/>
              </w:rPr>
              <w:t>MAO-WM-01</w:t>
            </w:r>
          </w:p>
          <w:p w14:paraId="3000F865" w14:textId="77777777" w:rsidR="00B422D3" w:rsidRPr="00526795" w:rsidRDefault="00B422D3" w:rsidP="005C14A7">
            <w:pPr>
              <w:rPr>
                <w:rStyle w:val="Strong"/>
              </w:rPr>
            </w:pPr>
            <w:r w:rsidRPr="00E81BFE">
              <w:rPr>
                <w:rStyle w:val="Strong"/>
                <w:color w:val="000000" w:themeColor="text1"/>
              </w:rPr>
              <w:t>MA1-CSQ-01</w:t>
            </w:r>
          </w:p>
        </w:tc>
        <w:tc>
          <w:tcPr>
            <w:tcW w:w="2823" w:type="pct"/>
          </w:tcPr>
          <w:p w14:paraId="038E4B5E" w14:textId="0733B40A" w:rsidR="00B422D3" w:rsidRDefault="12DEB685" w:rsidP="2E234727">
            <w:pPr>
              <w:pStyle w:val="ListBullet"/>
              <w:numPr>
                <w:ilvl w:val="0"/>
                <w:numId w:val="0"/>
              </w:numPr>
              <w:rPr>
                <w:rFonts w:eastAsia="Calibri"/>
                <w:b/>
                <w:bCs/>
              </w:rPr>
            </w:pPr>
            <w:r w:rsidRPr="2E234727">
              <w:rPr>
                <w:rFonts w:eastAsia="Calibri"/>
                <w:b/>
                <w:bCs/>
              </w:rPr>
              <w:t xml:space="preserve">Use advanced count-by-one strategies to solve addition and subtraction </w:t>
            </w:r>
            <w:proofErr w:type="gramStart"/>
            <w:r w:rsidRPr="2E234727">
              <w:rPr>
                <w:rFonts w:eastAsia="Calibri"/>
                <w:b/>
                <w:bCs/>
              </w:rPr>
              <w:t>problems</w:t>
            </w:r>
            <w:proofErr w:type="gramEnd"/>
          </w:p>
          <w:p w14:paraId="21F6D808" w14:textId="29E3D729" w:rsidR="00B422D3" w:rsidRPr="003C6B87" w:rsidRDefault="12DEB685" w:rsidP="003C6B87">
            <w:pPr>
              <w:pStyle w:val="ListBullet"/>
            </w:pPr>
            <w:r w:rsidRPr="003C6B87">
              <w:t>apply the terms ‘add’, ‘plus’, ‘equals’, ‘is equal to’, ‘is the same as’, ‘take away’, ‘minus’ and ‘the difference between’ to describe combining and separating quantities</w:t>
            </w:r>
            <w:r w:rsidR="260F20D0" w:rsidRPr="003C6B87">
              <w:t xml:space="preserve"> (AdS1, AdS6)</w:t>
            </w:r>
          </w:p>
          <w:p w14:paraId="1AA74278" w14:textId="19C320E0" w:rsidR="00B422D3" w:rsidRPr="003C6B87" w:rsidRDefault="12DEB685" w:rsidP="003C6B87">
            <w:pPr>
              <w:pStyle w:val="ListBullet"/>
            </w:pPr>
            <w:r w:rsidRPr="003C6B87">
              <w:t>recognise and use the symbols for plus (+), minus (–) and equals (=)</w:t>
            </w:r>
          </w:p>
          <w:p w14:paraId="4443BE37" w14:textId="2C14B7B2" w:rsidR="00B422D3" w:rsidRPr="003C6B87" w:rsidRDefault="12DEB685" w:rsidP="003C6B87">
            <w:pPr>
              <w:pStyle w:val="ListBullet"/>
            </w:pPr>
            <w:r w:rsidRPr="003C6B87">
              <w:t xml:space="preserve">record number sentences in a variety of ways using drawings, words, </w:t>
            </w:r>
            <w:proofErr w:type="gramStart"/>
            <w:r w:rsidRPr="003C6B87">
              <w:t>numerals</w:t>
            </w:r>
            <w:proofErr w:type="gramEnd"/>
            <w:r w:rsidRPr="003C6B87">
              <w:t xml:space="preserve"> and symbols</w:t>
            </w:r>
            <w:r w:rsidR="78404808" w:rsidRPr="003C6B87">
              <w:t xml:space="preserve"> (AdS6)</w:t>
            </w:r>
          </w:p>
          <w:p w14:paraId="72A49DE6" w14:textId="74D9F65A" w:rsidR="00B422D3" w:rsidRPr="003C6B87" w:rsidRDefault="12DEB685" w:rsidP="003C6B87">
            <w:pPr>
              <w:pStyle w:val="ListBullet"/>
            </w:pPr>
            <w:r w:rsidRPr="003C6B87">
              <w:t>fluently use advanced count-by-one strategies including counting on and counting back to solve addition and subtraction problems involving one- and two-digit numbers (Reasons about relations)</w:t>
            </w:r>
            <w:r w:rsidR="6CC4BDE3" w:rsidRPr="003C6B87">
              <w:t xml:space="preserve"> (AdS3, AdS4, AdS5)</w:t>
            </w:r>
          </w:p>
          <w:p w14:paraId="40FA5FFD" w14:textId="1DDB311F" w:rsidR="00B422D3" w:rsidRDefault="5E572B7E" w:rsidP="2E234727">
            <w:pPr>
              <w:rPr>
                <w:rFonts w:eastAsia="Calibri"/>
                <w:b/>
                <w:bCs/>
              </w:rPr>
            </w:pPr>
            <w:r w:rsidRPr="2E234727">
              <w:rPr>
                <w:rFonts w:eastAsia="Calibri"/>
                <w:b/>
                <w:bCs/>
              </w:rPr>
              <w:t xml:space="preserve">Use flexible strategies to solve addition and subtraction </w:t>
            </w:r>
            <w:proofErr w:type="gramStart"/>
            <w:r w:rsidRPr="2E234727">
              <w:rPr>
                <w:rFonts w:eastAsia="Calibri"/>
                <w:b/>
                <w:bCs/>
              </w:rPr>
              <w:t>problems</w:t>
            </w:r>
            <w:proofErr w:type="gramEnd"/>
          </w:p>
          <w:p w14:paraId="0377BB2E" w14:textId="3A7195EA" w:rsidR="00B422D3" w:rsidRPr="003C6B87" w:rsidRDefault="5E572B7E" w:rsidP="003C6B87">
            <w:pPr>
              <w:pStyle w:val="ListBullet"/>
            </w:pPr>
            <w:r w:rsidRPr="003C6B87">
              <w:t>use non-count-by-one strategies such as using doubles for near doubles and combining numbers that add to ten</w:t>
            </w:r>
            <w:r w:rsidR="314C0757" w:rsidRPr="003C6B87">
              <w:t xml:space="preserve"> (AdS6)</w:t>
            </w:r>
          </w:p>
          <w:p w14:paraId="1C4333E8" w14:textId="4C6379AC" w:rsidR="00B422D3" w:rsidRPr="003C6B87" w:rsidRDefault="5E572B7E" w:rsidP="003C6B87">
            <w:pPr>
              <w:pStyle w:val="ListBullet"/>
            </w:pPr>
            <w:r w:rsidRPr="003C6B87">
              <w:t xml:space="preserve">represent addition and subtraction using structured materials such as </w:t>
            </w:r>
            <w:r w:rsidRPr="003C6B87">
              <w:lastRenderedPageBreak/>
              <w:t>a bead string or similar model</w:t>
            </w:r>
            <w:r w:rsidR="3954A760" w:rsidRPr="003C6B87">
              <w:t xml:space="preserve"> (AdS6, AdS7)</w:t>
            </w:r>
          </w:p>
          <w:p w14:paraId="047199C7" w14:textId="0BF57947" w:rsidR="00B422D3" w:rsidRPr="003C6B87" w:rsidRDefault="5E572B7E" w:rsidP="003C6B87">
            <w:pPr>
              <w:pStyle w:val="ListBullet"/>
            </w:pPr>
            <w:r w:rsidRPr="003C6B87">
              <w:t>select and apply strategies using number bonds to solve addition and subtraction problems with one- and two-digit numbers by partitioning numbers using quantity value and bridging to 10 (Reasons about relations)</w:t>
            </w:r>
            <w:r w:rsidR="42763259" w:rsidRPr="003C6B87">
              <w:t xml:space="preserve"> (AdS6, AdS7)</w:t>
            </w:r>
          </w:p>
          <w:p w14:paraId="402162CB" w14:textId="2462FC88" w:rsidR="00B422D3" w:rsidRDefault="5E572B7E" w:rsidP="2E234727">
            <w:pPr>
              <w:rPr>
                <w:rFonts w:eastAsia="Calibri"/>
                <w:b/>
                <w:bCs/>
              </w:rPr>
            </w:pPr>
            <w:r w:rsidRPr="2E234727">
              <w:rPr>
                <w:rFonts w:eastAsia="Calibri"/>
                <w:b/>
                <w:bCs/>
              </w:rPr>
              <w:t xml:space="preserve">Represent </w:t>
            </w:r>
            <w:proofErr w:type="gramStart"/>
            <w:r w:rsidRPr="2E234727">
              <w:rPr>
                <w:rFonts w:eastAsia="Calibri"/>
                <w:b/>
                <w:bCs/>
              </w:rPr>
              <w:t>equality</w:t>
            </w:r>
            <w:proofErr w:type="gramEnd"/>
          </w:p>
          <w:p w14:paraId="411B21F3" w14:textId="68577312" w:rsidR="00B422D3" w:rsidRPr="003C6B87" w:rsidRDefault="5E572B7E" w:rsidP="003C6B87">
            <w:pPr>
              <w:pStyle w:val="ListBullet"/>
            </w:pPr>
            <w:r w:rsidRPr="003C6B87">
              <w:t>use the equals sign to record equivalent number sentences involving addition, and to mean 'is the same as', rather than as an indication to perform an operation (Reasons about relations)</w:t>
            </w:r>
            <w:r w:rsidR="2AE5904E" w:rsidRPr="003C6B87">
              <w:t xml:space="preserve"> (NPA3)</w:t>
            </w:r>
          </w:p>
          <w:p w14:paraId="6F40F06F" w14:textId="5DE6E2F8" w:rsidR="00B422D3" w:rsidRPr="003C6B87" w:rsidRDefault="5E572B7E" w:rsidP="003C6B87">
            <w:pPr>
              <w:pStyle w:val="ListBullet"/>
            </w:pPr>
            <w:r w:rsidRPr="003C6B87">
              <w:t>model the commutative property for addition and apply it to aid the recall of addition facts (Reasons about relations)</w:t>
            </w:r>
            <w:r w:rsidR="3A5A9A3E" w:rsidRPr="003C6B87">
              <w:t xml:space="preserve"> (AdS7)</w:t>
            </w:r>
          </w:p>
          <w:p w14:paraId="08EC721E" w14:textId="4D0AD32C" w:rsidR="00B422D3" w:rsidRPr="003C6B87" w:rsidRDefault="5E572B7E" w:rsidP="003C6B87">
            <w:pPr>
              <w:pStyle w:val="ListBullet"/>
            </w:pPr>
            <w:r w:rsidRPr="003C6B87">
              <w:t>recall related addition and subtraction facts for numbers to at least 10 (Reasons about relations)</w:t>
            </w:r>
            <w:r w:rsidR="1893A0B9" w:rsidRPr="003C6B87">
              <w:t xml:space="preserve"> (AdS6)</w:t>
            </w:r>
          </w:p>
          <w:p w14:paraId="0B990008" w14:textId="5F4BA410" w:rsidR="00B422D3" w:rsidRDefault="729575FA" w:rsidP="2E234727">
            <w:pPr>
              <w:rPr>
                <w:rFonts w:eastAsia="Calibri"/>
                <w:b/>
                <w:bCs/>
              </w:rPr>
            </w:pPr>
            <w:r w:rsidRPr="2E234727">
              <w:rPr>
                <w:rFonts w:eastAsia="Calibri"/>
                <w:b/>
                <w:bCs/>
              </w:rPr>
              <w:t xml:space="preserve">Represent and reason about additive </w:t>
            </w:r>
            <w:proofErr w:type="gramStart"/>
            <w:r w:rsidRPr="2E234727">
              <w:rPr>
                <w:rFonts w:eastAsia="Calibri"/>
                <w:b/>
                <w:bCs/>
              </w:rPr>
              <w:t>relations</w:t>
            </w:r>
            <w:proofErr w:type="gramEnd"/>
          </w:p>
          <w:p w14:paraId="0DDE97DB" w14:textId="3108DAFA" w:rsidR="00B422D3" w:rsidRPr="003C6B87" w:rsidRDefault="729575FA" w:rsidP="003C6B87">
            <w:pPr>
              <w:pStyle w:val="ListBullet"/>
            </w:pPr>
            <w:r w:rsidRPr="003C6B87">
              <w:t xml:space="preserve">create, </w:t>
            </w:r>
            <w:proofErr w:type="gramStart"/>
            <w:r w:rsidRPr="003C6B87">
              <w:t>record</w:t>
            </w:r>
            <w:proofErr w:type="gramEnd"/>
            <w:r w:rsidRPr="003C6B87">
              <w:t xml:space="preserve"> and recognise combinations of two numbers that add to numbers from 11 up to and including 20</w:t>
            </w:r>
            <w:r w:rsidR="32569F3C" w:rsidRPr="003C6B87">
              <w:t xml:space="preserve"> (AdS7)</w:t>
            </w:r>
          </w:p>
          <w:p w14:paraId="37B3C8C8" w14:textId="799DBE12" w:rsidR="00B422D3" w:rsidRPr="003C6B87" w:rsidRDefault="729575FA" w:rsidP="003C6B87">
            <w:pPr>
              <w:pStyle w:val="ListBullet"/>
            </w:pPr>
            <w:r w:rsidRPr="003C6B87">
              <w:t xml:space="preserve">create, model and solve word problems, using number </w:t>
            </w:r>
            <w:proofErr w:type="gramStart"/>
            <w:r w:rsidRPr="003C6B87">
              <w:t>sentences</w:t>
            </w:r>
            <w:proofErr w:type="gramEnd"/>
          </w:p>
          <w:p w14:paraId="07DCBF99" w14:textId="71B3ED3D" w:rsidR="00B422D3" w:rsidRPr="003C6B87" w:rsidRDefault="729575FA" w:rsidP="003C6B87">
            <w:pPr>
              <w:pStyle w:val="ListBullet"/>
            </w:pPr>
            <w:r w:rsidRPr="003C6B87">
              <w:t xml:space="preserve">represent the difference between two numbers using concrete </w:t>
            </w:r>
            <w:r w:rsidRPr="003C6B87">
              <w:lastRenderedPageBreak/>
              <w:t>materials and diagrams</w:t>
            </w:r>
            <w:r w:rsidR="4F435F21" w:rsidRPr="003C6B87">
              <w:t xml:space="preserve"> (AdS6)</w:t>
            </w:r>
          </w:p>
          <w:p w14:paraId="03597742" w14:textId="617EF30F" w:rsidR="00B422D3" w:rsidRPr="003C6B87" w:rsidRDefault="729575FA" w:rsidP="003C6B87">
            <w:pPr>
              <w:pStyle w:val="ListBullet"/>
            </w:pPr>
            <w:r w:rsidRPr="003C6B87">
              <w:t xml:space="preserve">represent a constant difference between pairs of </w:t>
            </w:r>
            <w:proofErr w:type="gramStart"/>
            <w:r w:rsidRPr="003C6B87">
              <w:t>numbers</w:t>
            </w:r>
            <w:proofErr w:type="gramEnd"/>
          </w:p>
          <w:p w14:paraId="52D57CD5" w14:textId="3DFF6892" w:rsidR="00B422D3" w:rsidRPr="003C6B87" w:rsidRDefault="729575FA" w:rsidP="003C6B87">
            <w:pPr>
              <w:pStyle w:val="ListBullet"/>
            </w:pPr>
            <w:r w:rsidRPr="003C6B87">
              <w:t xml:space="preserve">model how addition and subtraction are inverse operations using concrete materials, </w:t>
            </w:r>
            <w:proofErr w:type="gramStart"/>
            <w:r w:rsidRPr="003C6B87">
              <w:t>drawings</w:t>
            </w:r>
            <w:proofErr w:type="gramEnd"/>
            <w:r w:rsidRPr="003C6B87">
              <w:t xml:space="preserve"> and diagrams</w:t>
            </w:r>
            <w:r w:rsidR="00DD4A47" w:rsidRPr="003C6B87">
              <w:t xml:space="preserve"> (AdS7)</w:t>
            </w:r>
          </w:p>
          <w:p w14:paraId="35E7AA67" w14:textId="352C3737" w:rsidR="00B422D3" w:rsidRPr="003C6B87" w:rsidRDefault="729575FA" w:rsidP="003C6B87">
            <w:pPr>
              <w:pStyle w:val="ListBullet"/>
            </w:pPr>
            <w:r w:rsidRPr="003C6B87">
              <w:t>recall and use related addition and subtraction number facts to at least 20</w:t>
            </w:r>
            <w:r w:rsidR="224CD714" w:rsidRPr="003C6B87">
              <w:t xml:space="preserve"> (AdS7)</w:t>
            </w:r>
          </w:p>
          <w:p w14:paraId="0426E154" w14:textId="01B4ADE4" w:rsidR="00B422D3" w:rsidRDefault="729575FA" w:rsidP="2E234727">
            <w:pPr>
              <w:rPr>
                <w:rFonts w:eastAsia="Calibri"/>
                <w:b/>
                <w:bCs/>
              </w:rPr>
            </w:pPr>
            <w:r w:rsidRPr="2E234727">
              <w:rPr>
                <w:rFonts w:eastAsia="Calibri"/>
                <w:b/>
                <w:bCs/>
              </w:rPr>
              <w:t xml:space="preserve">Use knowledge of equality to solve related </w:t>
            </w:r>
            <w:proofErr w:type="gramStart"/>
            <w:r w:rsidRPr="2E234727">
              <w:rPr>
                <w:rFonts w:eastAsia="Calibri"/>
                <w:b/>
                <w:bCs/>
              </w:rPr>
              <w:t>problems</w:t>
            </w:r>
            <w:proofErr w:type="gramEnd"/>
          </w:p>
          <w:p w14:paraId="571F58CA" w14:textId="2D09123B" w:rsidR="00B422D3" w:rsidRPr="003C6B87" w:rsidRDefault="729575FA" w:rsidP="003C6B87">
            <w:pPr>
              <w:pStyle w:val="ListBullet"/>
            </w:pPr>
            <w:r w:rsidRPr="003C6B87">
              <w:t>use number bonds to determine a missing number</w:t>
            </w:r>
            <w:r w:rsidR="6DCA938D" w:rsidRPr="003C6B87">
              <w:t xml:space="preserve"> (AdS6, NPA3, NPA4)</w:t>
            </w:r>
          </w:p>
          <w:p w14:paraId="2F0CB2F2" w14:textId="0CA8A08F" w:rsidR="00B422D3" w:rsidRPr="003C6B87" w:rsidRDefault="729575FA" w:rsidP="003C6B87">
            <w:pPr>
              <w:pStyle w:val="ListBullet"/>
            </w:pPr>
            <w:r w:rsidRPr="003C6B87">
              <w:t>use number knowledge to solve related problems (Reasons about relations)</w:t>
            </w:r>
            <w:r w:rsidR="28B36D78" w:rsidRPr="003C6B87">
              <w:t xml:space="preserve"> (AdS7, NPA4)</w:t>
            </w:r>
          </w:p>
          <w:p w14:paraId="75C7B9D8" w14:textId="05A1A132" w:rsidR="00B422D3" w:rsidRPr="003C6B87" w:rsidRDefault="729575FA" w:rsidP="003C6B87">
            <w:pPr>
              <w:pStyle w:val="ListBullet"/>
            </w:pPr>
            <w:r w:rsidRPr="003C6B87">
              <w:t>use a variety of ways of writing number sentences</w:t>
            </w:r>
            <w:r w:rsidR="18C67084" w:rsidRPr="003C6B87">
              <w:t xml:space="preserve"> (NPA3, NPA4)</w:t>
            </w:r>
          </w:p>
          <w:p w14:paraId="0B258951" w14:textId="369E9ED7" w:rsidR="00B422D3" w:rsidRDefault="729575FA" w:rsidP="003C6B87">
            <w:pPr>
              <w:pStyle w:val="ListBullet"/>
              <w:rPr>
                <w:rFonts w:asciiTheme="minorHAnsi" w:eastAsiaTheme="minorEastAsia" w:hAnsiTheme="minorHAnsi" w:cstheme="minorBidi"/>
              </w:rPr>
            </w:pPr>
            <w:r w:rsidRPr="003C6B87">
              <w:t>use number bonds to solve equality problems</w:t>
            </w:r>
            <w:r w:rsidR="6F73EAC4" w:rsidRPr="003C6B87">
              <w:t xml:space="preserve"> (NPA3, NPA4)</w:t>
            </w:r>
          </w:p>
        </w:tc>
        <w:tc>
          <w:tcPr>
            <w:tcW w:w="864" w:type="pct"/>
          </w:tcPr>
          <w:p w14:paraId="3A119263" w14:textId="3EF12E2F" w:rsidR="00B422D3" w:rsidRPr="00526795" w:rsidRDefault="3A29A5F2" w:rsidP="00526795">
            <w:pPr>
              <w:rPr>
                <w:rStyle w:val="Strong"/>
              </w:rPr>
            </w:pPr>
            <w:r w:rsidRPr="2E234727">
              <w:rPr>
                <w:rStyle w:val="Strong"/>
              </w:rPr>
              <w:lastRenderedPageBreak/>
              <w:t>1</w:t>
            </w:r>
            <w:r w:rsidR="00FE6440">
              <w:rPr>
                <w:rStyle w:val="Strong"/>
              </w:rPr>
              <w:t>–</w:t>
            </w:r>
            <w:r w:rsidR="003C6B87">
              <w:rPr>
                <w:rStyle w:val="Strong"/>
              </w:rPr>
              <w:t>4</w:t>
            </w:r>
          </w:p>
        </w:tc>
      </w:tr>
      <w:tr w:rsidR="00B422D3" w14:paraId="715F1A97" w14:textId="77777777" w:rsidTr="003C6B87">
        <w:trPr>
          <w:cnfStyle w:val="000000100000" w:firstRow="0" w:lastRow="0" w:firstColumn="0" w:lastColumn="0" w:oddVBand="0" w:evenVBand="0" w:oddHBand="1" w:evenHBand="0" w:firstRowFirstColumn="0" w:firstRowLastColumn="0" w:lastRowFirstColumn="0" w:lastRowLastColumn="0"/>
        </w:trPr>
        <w:tc>
          <w:tcPr>
            <w:tcW w:w="1313" w:type="pct"/>
          </w:tcPr>
          <w:p w14:paraId="0D2BF822" w14:textId="77777777" w:rsidR="00B422D3" w:rsidRPr="00E81BFE" w:rsidRDefault="00B422D3" w:rsidP="005C14A7">
            <w:pPr>
              <w:rPr>
                <w:rStyle w:val="Strong"/>
                <w:color w:val="000000" w:themeColor="text1"/>
              </w:rPr>
            </w:pPr>
            <w:r w:rsidRPr="00E81BFE">
              <w:rPr>
                <w:rStyle w:val="Strong"/>
                <w:color w:val="000000" w:themeColor="text1"/>
              </w:rPr>
              <w:lastRenderedPageBreak/>
              <w:t>Forming groups</w:t>
            </w:r>
          </w:p>
          <w:p w14:paraId="6ADAF55C" w14:textId="1BC9F510" w:rsidR="00B422D3" w:rsidRPr="00E81BFE" w:rsidRDefault="00C907B5" w:rsidP="005C14A7">
            <w:pPr>
              <w:rPr>
                <w:rStyle w:val="Strong"/>
                <w:color w:val="000000" w:themeColor="text1"/>
              </w:rPr>
            </w:pPr>
            <w:r>
              <w:rPr>
                <w:rStyle w:val="Strong"/>
                <w:color w:val="000000" w:themeColor="text1"/>
              </w:rPr>
              <w:t>MAO-WM-01</w:t>
            </w:r>
          </w:p>
          <w:p w14:paraId="6D03AF6C" w14:textId="77777777" w:rsidR="00B422D3" w:rsidRPr="00E81BFE" w:rsidRDefault="00B422D3" w:rsidP="005C14A7">
            <w:pPr>
              <w:rPr>
                <w:rStyle w:val="Strong"/>
                <w:color w:val="000000" w:themeColor="text1"/>
              </w:rPr>
            </w:pPr>
            <w:r w:rsidRPr="00E81BFE">
              <w:rPr>
                <w:rStyle w:val="Strong"/>
                <w:color w:val="000000" w:themeColor="text1"/>
              </w:rPr>
              <w:t>MA1-FG-01</w:t>
            </w:r>
          </w:p>
        </w:tc>
        <w:tc>
          <w:tcPr>
            <w:tcW w:w="2823" w:type="pct"/>
          </w:tcPr>
          <w:p w14:paraId="7EAB079C" w14:textId="6D9E61C2" w:rsidR="00B422D3" w:rsidRDefault="05FF6448" w:rsidP="2E234727">
            <w:pPr>
              <w:pStyle w:val="ListBullet"/>
              <w:numPr>
                <w:ilvl w:val="0"/>
                <w:numId w:val="0"/>
              </w:numPr>
              <w:rPr>
                <w:rFonts w:eastAsia="Calibri"/>
                <w:b/>
                <w:bCs/>
              </w:rPr>
            </w:pPr>
            <w:r w:rsidRPr="2E234727">
              <w:rPr>
                <w:rFonts w:eastAsia="Calibri"/>
                <w:b/>
                <w:bCs/>
              </w:rPr>
              <w:t xml:space="preserve">Count in multiples using rhythmic and skip </w:t>
            </w:r>
            <w:proofErr w:type="gramStart"/>
            <w:r w:rsidRPr="2E234727">
              <w:rPr>
                <w:rFonts w:eastAsia="Calibri"/>
                <w:b/>
                <w:bCs/>
              </w:rPr>
              <w:t>counting</w:t>
            </w:r>
            <w:proofErr w:type="gramEnd"/>
          </w:p>
          <w:p w14:paraId="7D96C913" w14:textId="39E4B4E4" w:rsidR="00B422D3" w:rsidRPr="003C6B87" w:rsidRDefault="05FF6448" w:rsidP="003C6B87">
            <w:pPr>
              <w:pStyle w:val="ListBullet"/>
            </w:pPr>
            <w:r w:rsidRPr="003C6B87">
              <w:t xml:space="preserve">count by twos, threes, </w:t>
            </w:r>
            <w:proofErr w:type="gramStart"/>
            <w:r w:rsidRPr="003C6B87">
              <w:t>fives</w:t>
            </w:r>
            <w:proofErr w:type="gramEnd"/>
            <w:r w:rsidRPr="003C6B87">
              <w:t xml:space="preserve"> and tens using rhythmic counting and skip counting</w:t>
            </w:r>
            <w:r w:rsidR="27B23992" w:rsidRPr="003C6B87">
              <w:t xml:space="preserve"> (MuS2, CPr6)</w:t>
            </w:r>
          </w:p>
          <w:p w14:paraId="4DFEDD13" w14:textId="5E7AE802" w:rsidR="00B422D3" w:rsidRDefault="05FF6448" w:rsidP="2E234727">
            <w:pPr>
              <w:pStyle w:val="ListBullet"/>
              <w:numPr>
                <w:ilvl w:val="0"/>
                <w:numId w:val="0"/>
              </w:numPr>
              <w:rPr>
                <w:rFonts w:eastAsia="Calibri"/>
                <w:b/>
                <w:bCs/>
              </w:rPr>
            </w:pPr>
            <w:r w:rsidRPr="2E234727">
              <w:rPr>
                <w:rFonts w:eastAsia="Calibri"/>
                <w:b/>
                <w:bCs/>
              </w:rPr>
              <w:t xml:space="preserve">Model and use equal groups of objects to represent </w:t>
            </w:r>
            <w:proofErr w:type="gramStart"/>
            <w:r w:rsidRPr="2E234727">
              <w:rPr>
                <w:rFonts w:eastAsia="Calibri"/>
                <w:b/>
                <w:bCs/>
              </w:rPr>
              <w:t>multiplication</w:t>
            </w:r>
            <w:proofErr w:type="gramEnd"/>
          </w:p>
          <w:p w14:paraId="217B2CE5" w14:textId="071C4792" w:rsidR="00B422D3" w:rsidRPr="003C6B87" w:rsidRDefault="05FF6448" w:rsidP="003C6B87">
            <w:pPr>
              <w:pStyle w:val="ListBullet"/>
            </w:pPr>
            <w:r w:rsidRPr="003C6B87">
              <w:lastRenderedPageBreak/>
              <w:t>model and describe collections of objects as groups of</w:t>
            </w:r>
            <w:r w:rsidR="0A280701" w:rsidRPr="003C6B87">
              <w:t xml:space="preserve"> (MuS2)</w:t>
            </w:r>
          </w:p>
          <w:p w14:paraId="26A7ECA2" w14:textId="4C045730" w:rsidR="00B422D3" w:rsidRPr="003C6B87" w:rsidRDefault="05FF6448" w:rsidP="003C6B87">
            <w:pPr>
              <w:pStyle w:val="ListBullet"/>
            </w:pPr>
            <w:r w:rsidRPr="003C6B87">
              <w:t>determine and distinguish between the number of groups and the number in each group when describing collections of objects (Reasons about relations)</w:t>
            </w:r>
          </w:p>
          <w:p w14:paraId="3470DC55" w14:textId="4987EC2D" w:rsidR="00B422D3" w:rsidRPr="003C6B87" w:rsidRDefault="05FF6448" w:rsidP="003C6B87">
            <w:pPr>
              <w:pStyle w:val="ListBullet"/>
            </w:pPr>
            <w:r w:rsidRPr="003C6B87">
              <w:t>find the total number of objects using skip counting of equal groups of a known size</w:t>
            </w:r>
            <w:r w:rsidR="1F96A177" w:rsidRPr="003C6B87">
              <w:t xml:space="preserve"> (MuS2, MuS3)</w:t>
            </w:r>
          </w:p>
          <w:p w14:paraId="08099F3B" w14:textId="1249ECC3" w:rsidR="00B422D3" w:rsidRDefault="05FF6448" w:rsidP="2E234727">
            <w:pPr>
              <w:rPr>
                <w:rFonts w:eastAsia="Calibri"/>
                <w:b/>
                <w:bCs/>
              </w:rPr>
            </w:pPr>
            <w:r w:rsidRPr="2E234727">
              <w:rPr>
                <w:rFonts w:eastAsia="Calibri"/>
                <w:b/>
                <w:bCs/>
              </w:rPr>
              <w:t xml:space="preserve">Recognise and represent </w:t>
            </w:r>
            <w:proofErr w:type="gramStart"/>
            <w:r w:rsidRPr="2E234727">
              <w:rPr>
                <w:rFonts w:eastAsia="Calibri"/>
                <w:b/>
                <w:bCs/>
              </w:rPr>
              <w:t>division</w:t>
            </w:r>
            <w:proofErr w:type="gramEnd"/>
          </w:p>
          <w:p w14:paraId="32AB37B3" w14:textId="4F976F06" w:rsidR="00B422D3" w:rsidRPr="003C6B87" w:rsidRDefault="05FF6448" w:rsidP="003C6B87">
            <w:pPr>
              <w:pStyle w:val="ListBullet"/>
            </w:pPr>
            <w:r w:rsidRPr="003C6B87">
              <w:t>use concrete materials to model a half of a collection and show the relation between the half and the whole</w:t>
            </w:r>
            <w:r w:rsidR="7EE9140F" w:rsidRPr="003C6B87">
              <w:t xml:space="preserve"> (InF1)</w:t>
            </w:r>
          </w:p>
          <w:p w14:paraId="4A23B7B8" w14:textId="50EE33F2" w:rsidR="00B422D3" w:rsidRPr="003C6B87" w:rsidRDefault="05FF6448" w:rsidP="003C6B87">
            <w:pPr>
              <w:pStyle w:val="ListBullet"/>
            </w:pPr>
            <w:r w:rsidRPr="003C6B87">
              <w:t>model sharing division by distributing a collection of objects equally into a given number of groups to determine how many in each group</w:t>
            </w:r>
            <w:r w:rsidR="3A58F863" w:rsidRPr="003C6B87">
              <w:t xml:space="preserve"> (InF2, MuS5)</w:t>
            </w:r>
          </w:p>
          <w:p w14:paraId="24910C7F" w14:textId="3B7A5879" w:rsidR="00B422D3" w:rsidRPr="003C6B87" w:rsidRDefault="05FF6448" w:rsidP="003C6B87">
            <w:pPr>
              <w:pStyle w:val="ListBullet"/>
            </w:pPr>
            <w:r w:rsidRPr="003C6B87">
              <w:t>model grouping division by determining the number of groups of a given size that can be formed</w:t>
            </w:r>
            <w:r w:rsidR="66AC8DCD" w:rsidRPr="003C6B87">
              <w:t xml:space="preserve"> (MuS5)</w:t>
            </w:r>
          </w:p>
          <w:p w14:paraId="38262957" w14:textId="235481CA" w:rsidR="00B422D3" w:rsidRPr="003C6B87" w:rsidRDefault="05FF6448" w:rsidP="003C6B87">
            <w:pPr>
              <w:pStyle w:val="ListBullet"/>
            </w:pPr>
            <w:r w:rsidRPr="003C6B87">
              <w:t>describe the part left over when a collection cannot be distributed equally using the given group size</w:t>
            </w:r>
            <w:r w:rsidR="308D0B9B" w:rsidRPr="003C6B87">
              <w:t xml:space="preserve"> (MuS6)</w:t>
            </w:r>
          </w:p>
          <w:p w14:paraId="2827F156" w14:textId="54850D86" w:rsidR="00B422D3" w:rsidRDefault="05FF6448" w:rsidP="2E234727">
            <w:pPr>
              <w:rPr>
                <w:rFonts w:eastAsia="Calibri"/>
                <w:b/>
                <w:bCs/>
              </w:rPr>
            </w:pPr>
            <w:r w:rsidRPr="2E234727">
              <w:rPr>
                <w:rFonts w:eastAsia="Calibri"/>
                <w:b/>
                <w:bCs/>
              </w:rPr>
              <w:t xml:space="preserve">Represent and explain multiplication as the combining of equal </w:t>
            </w:r>
            <w:proofErr w:type="gramStart"/>
            <w:r w:rsidRPr="2E234727">
              <w:rPr>
                <w:rFonts w:eastAsia="Calibri"/>
                <w:b/>
                <w:bCs/>
              </w:rPr>
              <w:t>groups</w:t>
            </w:r>
            <w:proofErr w:type="gramEnd"/>
          </w:p>
          <w:p w14:paraId="281D7E35" w14:textId="3C295FC6" w:rsidR="00B422D3" w:rsidRPr="003C6B87" w:rsidRDefault="05FF6448" w:rsidP="003C6B87">
            <w:pPr>
              <w:pStyle w:val="ListBullet"/>
            </w:pPr>
            <w:r w:rsidRPr="003C6B87">
              <w:lastRenderedPageBreak/>
              <w:t xml:space="preserve">use objects, diagrams, </w:t>
            </w:r>
            <w:proofErr w:type="gramStart"/>
            <w:r w:rsidRPr="003C6B87">
              <w:t>images</w:t>
            </w:r>
            <w:proofErr w:type="gramEnd"/>
            <w:r w:rsidRPr="003C6B87">
              <w:t xml:space="preserve"> or actions to model multiplication as accumulating equal groups</w:t>
            </w:r>
            <w:r w:rsidR="73518292" w:rsidRPr="003C6B87">
              <w:t xml:space="preserve"> (MuS4)</w:t>
            </w:r>
          </w:p>
          <w:p w14:paraId="0C7F2F0F" w14:textId="461C2D06" w:rsidR="00B422D3" w:rsidRPr="003C6B87" w:rsidRDefault="05FF6448" w:rsidP="003C6B87">
            <w:pPr>
              <w:pStyle w:val="ListBullet"/>
            </w:pPr>
            <w:r w:rsidRPr="003C6B87">
              <w:t>solve multiplication problems using repeated addition</w:t>
            </w:r>
            <w:r w:rsidR="64A21D0C" w:rsidRPr="003C6B87">
              <w:t xml:space="preserve"> (MuS4)</w:t>
            </w:r>
          </w:p>
          <w:p w14:paraId="07F102FA" w14:textId="5026F824" w:rsidR="00B422D3" w:rsidRPr="003C6B87" w:rsidRDefault="05FF6448" w:rsidP="003C6B87">
            <w:pPr>
              <w:pStyle w:val="ListBullet"/>
            </w:pPr>
            <w:r w:rsidRPr="003C6B87">
              <w:t>form arrays of equal rows and equal columns</w:t>
            </w:r>
            <w:r w:rsidR="021542B5" w:rsidRPr="003C6B87">
              <w:t xml:space="preserve"> (MuS5)</w:t>
            </w:r>
          </w:p>
          <w:p w14:paraId="7D9DE1AE" w14:textId="58A0F315" w:rsidR="00B422D3" w:rsidRPr="003C6B87" w:rsidRDefault="05FF6448" w:rsidP="003C6B87">
            <w:pPr>
              <w:pStyle w:val="ListBullet"/>
            </w:pPr>
            <w:r w:rsidRPr="003C6B87">
              <w:t>determine and distinguish between the number of rows/columns and the number in each row/column when describing collections of objects</w:t>
            </w:r>
            <w:r w:rsidR="6EFE36FB" w:rsidRPr="003C6B87">
              <w:t xml:space="preserve"> (MuS5)</w:t>
            </w:r>
          </w:p>
          <w:p w14:paraId="46E13323" w14:textId="0C475200" w:rsidR="00B422D3" w:rsidRPr="003C6B87" w:rsidRDefault="05FF6448" w:rsidP="003C6B87">
            <w:pPr>
              <w:pStyle w:val="ListBullet"/>
            </w:pPr>
            <w:r w:rsidRPr="003C6B87">
              <w:t>model the commutative property of multiplication, using an array (Reasons about relations)</w:t>
            </w:r>
            <w:r w:rsidR="755EC062" w:rsidRPr="003C6B87">
              <w:t xml:space="preserve"> (MuS6)</w:t>
            </w:r>
          </w:p>
          <w:p w14:paraId="0A7DFD48" w14:textId="52ED96DB" w:rsidR="00B422D3" w:rsidRPr="003C6B87" w:rsidRDefault="05FF6448" w:rsidP="003C6B87">
            <w:pPr>
              <w:pStyle w:val="ListBullet"/>
            </w:pPr>
            <w:r w:rsidRPr="003C6B87">
              <w:t xml:space="preserve">model division by deconstructing an array equally into a given number of rows or </w:t>
            </w:r>
            <w:proofErr w:type="gramStart"/>
            <w:r w:rsidRPr="003C6B87">
              <w:t>columns</w:t>
            </w:r>
            <w:proofErr w:type="gramEnd"/>
          </w:p>
          <w:p w14:paraId="4B46223F" w14:textId="41C818A8" w:rsidR="00B422D3" w:rsidRDefault="05FF6448" w:rsidP="2E234727">
            <w:pPr>
              <w:rPr>
                <w:rFonts w:eastAsia="Calibri"/>
                <w:b/>
                <w:bCs/>
              </w:rPr>
            </w:pPr>
            <w:r w:rsidRPr="2E234727">
              <w:rPr>
                <w:rFonts w:eastAsia="Calibri"/>
                <w:b/>
                <w:bCs/>
              </w:rPr>
              <w:t xml:space="preserve">Represent multiplication and division </w:t>
            </w:r>
            <w:proofErr w:type="gramStart"/>
            <w:r w:rsidRPr="2E234727">
              <w:rPr>
                <w:rFonts w:eastAsia="Calibri"/>
                <w:b/>
                <w:bCs/>
              </w:rPr>
              <w:t>problems</w:t>
            </w:r>
            <w:proofErr w:type="gramEnd"/>
          </w:p>
          <w:p w14:paraId="0432789E" w14:textId="6E1A4F2C" w:rsidR="00B422D3" w:rsidRPr="003C6B87" w:rsidRDefault="05FF6448" w:rsidP="003C6B87">
            <w:pPr>
              <w:pStyle w:val="ListBullet"/>
            </w:pPr>
            <w:r w:rsidRPr="2E234727">
              <w:t xml:space="preserve">solve multiplication and </w:t>
            </w:r>
            <w:r w:rsidRPr="003C6B87">
              <w:t xml:space="preserve">division problems using objects, diagrams, </w:t>
            </w:r>
            <w:proofErr w:type="gramStart"/>
            <w:r w:rsidRPr="003C6B87">
              <w:t>images</w:t>
            </w:r>
            <w:proofErr w:type="gramEnd"/>
            <w:r w:rsidRPr="003C6B87">
              <w:t xml:space="preserve"> and actions</w:t>
            </w:r>
            <w:r w:rsidR="52E586CE" w:rsidRPr="003C6B87">
              <w:t xml:space="preserve"> (MuS6, MuS7)</w:t>
            </w:r>
          </w:p>
          <w:p w14:paraId="2B28312C" w14:textId="1203D0DC" w:rsidR="00B422D3" w:rsidRDefault="05FF6448" w:rsidP="003C6B87">
            <w:pPr>
              <w:pStyle w:val="ListBullet"/>
              <w:rPr>
                <w:rFonts w:asciiTheme="minorHAnsi" w:eastAsiaTheme="minorEastAsia" w:hAnsiTheme="minorHAnsi" w:cstheme="minorBidi"/>
              </w:rPr>
            </w:pPr>
            <w:r w:rsidRPr="003C6B87">
              <w:t xml:space="preserve">record answers to multiplication and division problems (including those with remainders) using drawings, </w:t>
            </w:r>
            <w:proofErr w:type="gramStart"/>
            <w:r w:rsidRPr="003C6B87">
              <w:t>words</w:t>
            </w:r>
            <w:proofErr w:type="gramEnd"/>
            <w:r w:rsidRPr="003C6B87">
              <w:t xml:space="preserve"> and numerals</w:t>
            </w:r>
            <w:r w:rsidR="74334B55" w:rsidRPr="003C6B87">
              <w:t xml:space="preserve"> (MuS6)</w:t>
            </w:r>
          </w:p>
        </w:tc>
        <w:tc>
          <w:tcPr>
            <w:tcW w:w="864" w:type="pct"/>
          </w:tcPr>
          <w:p w14:paraId="3FF33C5A" w14:textId="32B447C0" w:rsidR="00B422D3" w:rsidRPr="00526795" w:rsidRDefault="30217EAE" w:rsidP="00526795">
            <w:pPr>
              <w:rPr>
                <w:rStyle w:val="Strong"/>
              </w:rPr>
            </w:pPr>
            <w:r w:rsidRPr="2E234727">
              <w:rPr>
                <w:rStyle w:val="Strong"/>
              </w:rPr>
              <w:lastRenderedPageBreak/>
              <w:t>5</w:t>
            </w:r>
            <w:r w:rsidR="00FE6440">
              <w:rPr>
                <w:rStyle w:val="Strong"/>
              </w:rPr>
              <w:t>–</w:t>
            </w:r>
            <w:r w:rsidRPr="2E234727">
              <w:rPr>
                <w:rStyle w:val="Strong"/>
              </w:rPr>
              <w:t>8</w:t>
            </w:r>
          </w:p>
        </w:tc>
      </w:tr>
    </w:tbl>
    <w:p w14:paraId="6128F9EF" w14:textId="77777777" w:rsidR="005E1F63" w:rsidRDefault="005E1F63" w:rsidP="005C14A7">
      <w:r>
        <w:lastRenderedPageBreak/>
        <w:br w:type="page"/>
      </w:r>
    </w:p>
    <w:p w14:paraId="7C0927D4" w14:textId="77777777" w:rsidR="005C14A7" w:rsidRPr="0044744B" w:rsidRDefault="005E1F63" w:rsidP="005E1F63">
      <w:pPr>
        <w:pStyle w:val="Heading2"/>
        <w:rPr>
          <w:color w:val="1F3864" w:themeColor="accent1" w:themeShade="80"/>
        </w:rPr>
      </w:pPr>
      <w:bookmarkStart w:id="206" w:name="_Toc114225384"/>
      <w:bookmarkStart w:id="207" w:name="_Toc114225436"/>
      <w:bookmarkStart w:id="208" w:name="_Toc129010774"/>
      <w:r w:rsidRPr="56F3011C">
        <w:rPr>
          <w:color w:val="1F3864" w:themeColor="accent1" w:themeShade="80"/>
        </w:rPr>
        <w:lastRenderedPageBreak/>
        <w:t>References</w:t>
      </w:r>
      <w:bookmarkEnd w:id="206"/>
      <w:bookmarkEnd w:id="207"/>
      <w:bookmarkEnd w:id="208"/>
    </w:p>
    <w:p w14:paraId="4F24BC53" w14:textId="77777777" w:rsidR="001E0EBE" w:rsidRPr="00E17C08" w:rsidRDefault="001E0EBE" w:rsidP="001E0EBE">
      <w:pPr>
        <w:pStyle w:val="FeatureBox2"/>
        <w:rPr>
          <w:b/>
          <w:bCs/>
        </w:rPr>
      </w:pPr>
      <w:r w:rsidRPr="00E17C08">
        <w:rPr>
          <w:b/>
          <w:bCs/>
        </w:rPr>
        <w:t>Links to third-party material and websites</w:t>
      </w:r>
    </w:p>
    <w:p w14:paraId="4F599FBB" w14:textId="77777777" w:rsidR="001E0EBE" w:rsidRDefault="001E0EBE" w:rsidP="001E0EB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C51B222" w14:textId="77777777" w:rsidR="001E0EBE" w:rsidRDefault="001E0EBE" w:rsidP="001E0EB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17C08">
        <w:rPr>
          <w:i/>
          <w:iCs/>
        </w:rPr>
        <w:t>Copyright Act 1968</w:t>
      </w:r>
      <w:r>
        <w:t xml:space="preserve"> (</w:t>
      </w:r>
      <w:proofErr w:type="spellStart"/>
      <w:r>
        <w:t>Cth</w:t>
      </w:r>
      <w:proofErr w:type="spellEnd"/>
      <w:r>
        <w:t>). The department accepts no responsibility for content on third-party websites.</w:t>
      </w:r>
    </w:p>
    <w:p w14:paraId="252B9D17" w14:textId="3745A078" w:rsidR="001E0EBE" w:rsidRPr="00566011" w:rsidRDefault="001E0EBE" w:rsidP="001E0EBE">
      <w:bookmarkStart w:id="209" w:name="_Hlk122451129"/>
      <w:r w:rsidRPr="00566011">
        <w:t xml:space="preserve">Except as otherwise noted, all material is </w:t>
      </w:r>
      <w:hyperlink r:id="rId74" w:history="1">
        <w:r w:rsidRPr="00566011">
          <w:rPr>
            <w:rStyle w:val="Hyperlink"/>
          </w:rPr>
          <w:t>© State of New South Wales (Department of Education), 202</w:t>
        </w:r>
        <w:r w:rsidR="00A57580">
          <w:rPr>
            <w:rStyle w:val="Hyperlink"/>
          </w:rPr>
          <w:t>3</w:t>
        </w:r>
      </w:hyperlink>
      <w:r w:rsidRPr="00566011">
        <w:t xml:space="preserve"> and licensed under the </w:t>
      </w:r>
      <w:hyperlink r:id="rId75"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209"/>
    <w:p w14:paraId="153653EC" w14:textId="77777777" w:rsidR="001E0EBE" w:rsidRDefault="001E0EBE" w:rsidP="001E0EBE">
      <w:pPr>
        <w:tabs>
          <w:tab w:val="left" w:pos="11250"/>
        </w:tabs>
      </w:pPr>
      <w:r>
        <w:rPr>
          <w:noProof/>
        </w:rPr>
        <w:drawing>
          <wp:inline distT="0" distB="0" distL="0" distR="0" wp14:anchorId="2B4F464F" wp14:editId="1B490A29">
            <wp:extent cx="800100" cy="295275"/>
            <wp:effectExtent l="0" t="0" r="0" b="9525"/>
            <wp:docPr id="5" name="Picture 5"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603E5308" w14:textId="11BC3495" w:rsidR="001E0EBE" w:rsidRDefault="00000000" w:rsidP="001E0EBE">
      <w:hyperlink r:id="rId77" w:history="1">
        <w:r w:rsidR="001E0EBE" w:rsidRPr="00E17C08">
          <w:rPr>
            <w:rStyle w:val="Hyperlink"/>
          </w:rPr>
          <w:t>Mathematics K</w:t>
        </w:r>
        <w:r w:rsidR="00A57580">
          <w:rPr>
            <w:rStyle w:val="Hyperlink"/>
          </w:rPr>
          <w:t>–10</w:t>
        </w:r>
        <w:r w:rsidR="001E0EBE" w:rsidRPr="00E17C08">
          <w:rPr>
            <w:rStyle w:val="Hyperlink"/>
          </w:rPr>
          <w:t xml:space="preserve"> Syllabus</w:t>
        </w:r>
      </w:hyperlink>
      <w:r w:rsidR="001E0EBE">
        <w:t xml:space="preserve"> © 202</w:t>
      </w:r>
      <w:r w:rsidR="00A57580">
        <w:t>2</w:t>
      </w:r>
      <w:r w:rsidR="001E0EBE">
        <w:t xml:space="preserve"> NSW Education Standards Authority (NESA) for and on behalf of the Crown in right of the State of New South Wales.</w:t>
      </w:r>
    </w:p>
    <w:p w14:paraId="520452FD" w14:textId="57E4CA64" w:rsidR="001E0EBE" w:rsidRDefault="00000000" w:rsidP="001E0EBE">
      <w:hyperlink r:id="rId78" w:history="1">
        <w:r w:rsidR="001E0EBE" w:rsidRPr="00E60C12">
          <w:rPr>
            <w:rStyle w:val="Hyperlink"/>
          </w:rPr>
          <w:t>© 202</w:t>
        </w:r>
        <w:r w:rsidR="00A57580">
          <w:rPr>
            <w:rStyle w:val="Hyperlink"/>
          </w:rPr>
          <w:t>2</w:t>
        </w:r>
        <w:r w:rsidR="001E0EBE" w:rsidRPr="00E60C12">
          <w:rPr>
            <w:rStyle w:val="Hyperlink"/>
          </w:rPr>
          <w:t xml:space="preserve"> NSW Education Standards Authority</w:t>
        </w:r>
      </w:hyperlink>
      <w:r w:rsidR="001E0EBE">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AF0A222" w14:textId="77777777" w:rsidR="001E0EBE" w:rsidRDefault="001E0EBE" w:rsidP="001E0EBE">
      <w:r>
        <w:lastRenderedPageBreak/>
        <w:t xml:space="preserve">Please refer to the </w:t>
      </w:r>
      <w:hyperlink r:id="rId79" w:history="1">
        <w:r w:rsidRPr="00BE2514">
          <w:rPr>
            <w:rStyle w:val="Hyperlink"/>
          </w:rPr>
          <w:t>NESA Copyright Disclaimer</w:t>
        </w:r>
      </w:hyperlink>
      <w:r>
        <w:t xml:space="preserve"> for more information.</w:t>
      </w:r>
    </w:p>
    <w:p w14:paraId="4C88AD3F" w14:textId="77777777" w:rsidR="001E0EBE" w:rsidRDefault="001E0EBE" w:rsidP="001E0EBE">
      <w:r>
        <w:t xml:space="preserve">NESA holds the only official and up-to-date versions of the NSW Curriculum and syllabus documents. Please visit the </w:t>
      </w:r>
      <w:hyperlink r:id="rId80" w:history="1">
        <w:r w:rsidRPr="00BE2514">
          <w:rPr>
            <w:rStyle w:val="Hyperlink"/>
          </w:rPr>
          <w:t>NSW Education Standards Authority (NESA)</w:t>
        </w:r>
      </w:hyperlink>
      <w:r>
        <w:t xml:space="preserve"> website and the </w:t>
      </w:r>
      <w:hyperlink r:id="rId81" w:history="1">
        <w:r w:rsidRPr="00BE2514">
          <w:rPr>
            <w:rStyle w:val="Hyperlink"/>
          </w:rPr>
          <w:t>NSW Curriculum</w:t>
        </w:r>
      </w:hyperlink>
      <w:r>
        <w:t xml:space="preserve"> website.</w:t>
      </w:r>
    </w:p>
    <w:p w14:paraId="326B1AE3" w14:textId="7DF3885D" w:rsidR="001E0EBE" w:rsidRDefault="00000000" w:rsidP="001E0EBE">
      <w:hyperlink r:id="rId82" w:history="1">
        <w:r w:rsidR="001E0EBE" w:rsidRPr="00E60C12">
          <w:rPr>
            <w:rStyle w:val="Hyperlink"/>
          </w:rPr>
          <w:t>National Numeracy Learning Progression</w:t>
        </w:r>
      </w:hyperlink>
      <w:r w:rsidR="001E0EBE">
        <w:t xml:space="preserve"> © Australian Curriculum, Assessment and Reporting Authority (ACARA) 2010 to present, unless otherwise indicated. This material was downloaded from the </w:t>
      </w:r>
      <w:hyperlink r:id="rId83" w:history="1">
        <w:r w:rsidR="001E0EBE" w:rsidRPr="00BE2514">
          <w:rPr>
            <w:rStyle w:val="Hyperlink"/>
          </w:rPr>
          <w:t>Australian Curriculum</w:t>
        </w:r>
      </w:hyperlink>
      <w:r w:rsidR="001E0EBE">
        <w:t xml:space="preserve"> website (National Numeracy Learning Progression) (accessed </w:t>
      </w:r>
      <w:r w:rsidR="006253D4">
        <w:t>16 September 2022</w:t>
      </w:r>
      <w:r w:rsidR="001E0EBE">
        <w:t xml:space="preserve">) and was not modified. The material is licensed under </w:t>
      </w:r>
      <w:hyperlink r:id="rId84" w:history="1">
        <w:r w:rsidR="001E0EBE" w:rsidRPr="00BE2514">
          <w:rPr>
            <w:rStyle w:val="Hyperlink"/>
          </w:rPr>
          <w:t>CC BY 4.0</w:t>
        </w:r>
      </w:hyperlink>
      <w:r w:rsidR="001E0EBE">
        <w:t xml:space="preserve">. Version updates are tracked in the ‘Curriculum version history’ section on the </w:t>
      </w:r>
      <w:hyperlink r:id="rId85" w:history="1">
        <w:r w:rsidR="001E0EBE" w:rsidRPr="00BE2514">
          <w:rPr>
            <w:rStyle w:val="Hyperlink"/>
          </w:rPr>
          <w:t>'About the Australian Curriculum'</w:t>
        </w:r>
      </w:hyperlink>
      <w:r w:rsidR="001E0EBE">
        <w:t xml:space="preserve"> page of the Australian Curriculum website.</w:t>
      </w:r>
    </w:p>
    <w:p w14:paraId="51F33780" w14:textId="77777777" w:rsidR="001E0EBE" w:rsidRDefault="001E0EBE" w:rsidP="001E0EBE">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7AA51CD0" w14:textId="77777777" w:rsidR="001E0EBE" w:rsidRDefault="001E0EBE" w:rsidP="001E0EBE">
      <w:r w:rsidRPr="007E6EC0">
        <w:t xml:space="preserve">This </w:t>
      </w:r>
      <w:r>
        <w:t>resource</w:t>
      </w:r>
      <w:r w:rsidRPr="007E6EC0">
        <w:t xml:space="preserve"> contains </w:t>
      </w:r>
      <w:r>
        <w:t xml:space="preserve">images and </w:t>
      </w:r>
      <w:r w:rsidRPr="007E6EC0">
        <w:t xml:space="preserve">content obtained from </w:t>
      </w:r>
      <w:hyperlink r:id="rId86" w:history="1">
        <w:r w:rsidRPr="007E6EC0">
          <w:rPr>
            <w:rStyle w:val="Hyperlink"/>
          </w:rPr>
          <w:t>Canva</w:t>
        </w:r>
      </w:hyperlink>
      <w:r w:rsidRPr="007E6EC0">
        <w:t xml:space="preserve">, and </w:t>
      </w:r>
      <w:r>
        <w:t>their</w:t>
      </w:r>
      <w:r w:rsidRPr="007E6EC0">
        <w:t xml:space="preserve"> use outside of this resource is subject to </w:t>
      </w:r>
      <w:hyperlink r:id="rId87" w:history="1">
        <w:r w:rsidRPr="007E6EC0">
          <w:rPr>
            <w:rStyle w:val="Hyperlink"/>
          </w:rPr>
          <w:t>Canva’s Content License Agreement</w:t>
        </w:r>
      </w:hyperlink>
      <w:r w:rsidRPr="007E6EC0">
        <w:t xml:space="preserve">. If you wish to use </w:t>
      </w:r>
      <w:r>
        <w:t>them</w:t>
      </w:r>
      <w:r w:rsidRPr="007E6EC0">
        <w:t xml:space="preserve"> separately from the resource, please go to </w:t>
      </w:r>
      <w:hyperlink r:id="rId88" w:history="1">
        <w:r w:rsidRPr="00AE5D16">
          <w:rPr>
            <w:rStyle w:val="Hyperlink"/>
          </w:rPr>
          <w:t>Canva</w:t>
        </w:r>
      </w:hyperlink>
      <w:r w:rsidRPr="007E6EC0">
        <w:t>.</w:t>
      </w:r>
    </w:p>
    <w:p w14:paraId="26071D04" w14:textId="77777777" w:rsidR="00010011" w:rsidRDefault="00010011" w:rsidP="00D93139">
      <w:pPr>
        <w:rPr>
          <w:lang w:val="en-US"/>
        </w:rPr>
      </w:pPr>
      <w:r w:rsidRPr="006947AB">
        <w:rPr>
          <w:lang w:val="en-US"/>
        </w:rPr>
        <w:t>Australian Government Department of Education, Skills and Employment (2022) '</w:t>
      </w:r>
      <w:hyperlink r:id="rId89" w:history="1">
        <w:r w:rsidRPr="006947AB">
          <w:rPr>
            <w:rStyle w:val="Hyperlink"/>
            <w:lang w:val="en-US"/>
          </w:rPr>
          <w:t xml:space="preserve">Multiplication: </w:t>
        </w:r>
        <w:proofErr w:type="spellStart"/>
        <w:r w:rsidRPr="006947AB">
          <w:rPr>
            <w:rStyle w:val="Hyperlink"/>
            <w:lang w:val="en-US"/>
          </w:rPr>
          <w:t>reSolve</w:t>
        </w:r>
        <w:proofErr w:type="spellEnd"/>
        <w:r w:rsidRPr="006947AB">
          <w:rPr>
            <w:rStyle w:val="Hyperlink"/>
            <w:lang w:val="en-US"/>
          </w:rPr>
          <w:t xml:space="preserve"> Fruit Shop</w:t>
        </w:r>
      </w:hyperlink>
      <w:r w:rsidRPr="006947AB">
        <w:rPr>
          <w:lang w:val="en-US"/>
        </w:rPr>
        <w:t xml:space="preserve">', </w:t>
      </w:r>
      <w:r w:rsidRPr="006947AB">
        <w:rPr>
          <w:i/>
          <w:iCs/>
          <w:lang w:val="en-US"/>
        </w:rPr>
        <w:t>Teaching resources</w:t>
      </w:r>
      <w:r w:rsidRPr="006947AB">
        <w:rPr>
          <w:lang w:val="en-US"/>
        </w:rPr>
        <w:t xml:space="preserve">, </w:t>
      </w:r>
      <w:proofErr w:type="spellStart"/>
      <w:r w:rsidRPr="006947AB">
        <w:rPr>
          <w:lang w:val="en-US"/>
        </w:rPr>
        <w:t>reSolve</w:t>
      </w:r>
      <w:proofErr w:type="spellEnd"/>
      <w:r w:rsidRPr="006947AB">
        <w:rPr>
          <w:lang w:val="en-US"/>
        </w:rPr>
        <w:t xml:space="preserve"> website, accessed </w:t>
      </w:r>
      <w:r>
        <w:rPr>
          <w:lang w:val="en-US"/>
        </w:rPr>
        <w:t>16 September 2022.</w:t>
      </w:r>
    </w:p>
    <w:p w14:paraId="79F0E85C" w14:textId="77777777" w:rsidR="00010011" w:rsidRPr="00182728" w:rsidRDefault="00010011" w:rsidP="00D93139">
      <w:r>
        <w:t>State of Victoria (Department of Education and Training) (2018) ‘</w:t>
      </w:r>
      <w:hyperlink r:id="rId90" w:history="1">
        <w:r w:rsidRPr="00C8597D">
          <w:rPr>
            <w:rStyle w:val="Hyperlink"/>
          </w:rPr>
          <w:t xml:space="preserve">Modelling through think </w:t>
        </w:r>
        <w:proofErr w:type="spellStart"/>
        <w:r w:rsidRPr="00C8597D">
          <w:rPr>
            <w:rStyle w:val="Hyperlink"/>
          </w:rPr>
          <w:t>alouds</w:t>
        </w:r>
        <w:proofErr w:type="spellEnd"/>
      </w:hyperlink>
      <w:r>
        <w:t xml:space="preserve">’, </w:t>
      </w:r>
      <w:r>
        <w:rPr>
          <w:i/>
          <w:iCs/>
        </w:rPr>
        <w:t>Literacy Teaching Toolkit</w:t>
      </w:r>
      <w:r>
        <w:t>, State of Victoria (Department of Education and Training) website, accessed 16 September 2022.</w:t>
      </w:r>
    </w:p>
    <w:p w14:paraId="2A0EFD52" w14:textId="77777777" w:rsidR="00010011" w:rsidRPr="00D93139" w:rsidRDefault="00010011" w:rsidP="00D93139">
      <w:r>
        <w:t xml:space="preserve">University of Cambridge (Faculty of Mathematics) (n.d.) </w:t>
      </w:r>
      <w:hyperlink r:id="rId91" w:history="1">
        <w:r w:rsidRPr="006947AB">
          <w:rPr>
            <w:rStyle w:val="Hyperlink"/>
            <w:i/>
            <w:iCs/>
          </w:rPr>
          <w:t>Let Us Divide!</w:t>
        </w:r>
      </w:hyperlink>
      <w:r>
        <w:rPr>
          <w:i/>
          <w:iCs/>
        </w:rPr>
        <w:t xml:space="preserve">, </w:t>
      </w:r>
      <w:r>
        <w:t>NRICH website, accessed 16 September 2022.</w:t>
      </w:r>
    </w:p>
    <w:sectPr w:rsidR="00010011" w:rsidRPr="00D93139" w:rsidSect="008371F4">
      <w:footerReference w:type="even" r:id="rId92"/>
      <w:footerReference w:type="default" r:id="rId93"/>
      <w:headerReference w:type="first" r:id="rId94"/>
      <w:footerReference w:type="first" r:id="rId95"/>
      <w:pgSz w:w="16838" w:h="11906" w:orient="landscape"/>
      <w:pgMar w:top="993"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E527A" w14:textId="77777777" w:rsidR="004773BD" w:rsidRDefault="004773BD" w:rsidP="00E51733">
      <w:r>
        <w:separator/>
      </w:r>
    </w:p>
  </w:endnote>
  <w:endnote w:type="continuationSeparator" w:id="0">
    <w:p w14:paraId="3D8FF5D1" w14:textId="77777777" w:rsidR="004773BD" w:rsidRDefault="004773BD" w:rsidP="00E51733">
      <w:r>
        <w:continuationSeparator/>
      </w:r>
    </w:p>
  </w:endnote>
  <w:endnote w:type="continuationNotice" w:id="1">
    <w:p w14:paraId="709FF6F6" w14:textId="77777777" w:rsidR="004773BD" w:rsidRDefault="004773B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0CE61" w14:textId="58FB5F31" w:rsidR="00F66145" w:rsidRPr="00FE60B7" w:rsidRDefault="00677835" w:rsidP="002719C5">
    <w:pPr>
      <w:pStyle w:val="Footer"/>
      <w:tabs>
        <w:tab w:val="clear" w:pos="4513"/>
        <w:tab w:val="clear" w:pos="9026"/>
        <w:tab w:val="clear" w:pos="10773"/>
      </w:tabs>
      <w:ind w:left="0" w:right="111"/>
    </w:pPr>
    <w:r w:rsidRPr="00595F39">
      <w:t xml:space="preserve">© NSW Department of Education, </w:t>
    </w:r>
    <w:r w:rsidRPr="00595F39">
      <w:fldChar w:fldCharType="begin"/>
    </w:r>
    <w:r w:rsidRPr="00595F39">
      <w:instrText xml:space="preserve"> DATE  \@ "MMM-yy"  \* MERGEFORMAT </w:instrText>
    </w:r>
    <w:r w:rsidRPr="00595F39">
      <w:fldChar w:fldCharType="separate"/>
    </w:r>
    <w:r w:rsidR="00892849">
      <w:rPr>
        <w:noProof/>
      </w:rPr>
      <w:t>May-23</w:t>
    </w:r>
    <w:r w:rsidRPr="00595F39">
      <w:fldChar w:fldCharType="end"/>
    </w:r>
    <w:r w:rsidR="00D93B8B">
      <w:t xml:space="preserve"> </w:t>
    </w:r>
    <w:r w:rsidR="00564DF1">
      <w:ptab w:relativeTo="margin" w:alignment="right" w:leader="none"/>
    </w:r>
    <w:r w:rsidRPr="002719C5">
      <w:fldChar w:fldCharType="begin"/>
    </w:r>
    <w:r w:rsidRPr="002719C5">
      <w:instrText xml:space="preserve"> PAGE  \* Arabic  \* MERGEFORMAT </w:instrText>
    </w:r>
    <w:r w:rsidRPr="002719C5">
      <w:fldChar w:fldCharType="separate"/>
    </w:r>
    <w:r w:rsidRPr="002719C5">
      <w:t>2</w:t>
    </w:r>
    <w:r w:rsidRPr="002719C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748BA" w14:textId="44E09B1F" w:rsidR="00F66145" w:rsidRPr="002719C5" w:rsidRDefault="00677835" w:rsidP="002719C5">
    <w:pPr>
      <w:pStyle w:val="Footer"/>
      <w:ind w:left="0" w:right="111"/>
    </w:pPr>
    <w:r w:rsidRPr="002719C5">
      <w:fldChar w:fldCharType="begin"/>
    </w:r>
    <w:r w:rsidRPr="002719C5">
      <w:instrText xml:space="preserve"> PAGE   \* MERGEFORMAT </w:instrText>
    </w:r>
    <w:r w:rsidRPr="002719C5">
      <w:fldChar w:fldCharType="separate"/>
    </w:r>
    <w:r w:rsidRPr="002719C5">
      <w:t>3</w:t>
    </w:r>
    <w:r w:rsidRPr="002719C5">
      <w:fldChar w:fldCharType="end"/>
    </w:r>
    <w:r w:rsidRPr="002719C5">
      <w:ptab w:relativeTo="margin" w:alignment="right" w:leader="none"/>
    </w:r>
    <w:r w:rsidR="00D648B5" w:rsidRPr="002719C5">
      <w:t xml:space="preserve">Mathematics – Stage 1 – Unit </w:t>
    </w:r>
    <w:r w:rsidR="0061163D" w:rsidRPr="002719C5">
      <w:t>16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12EB0" w14:textId="77777777" w:rsidR="00CB63B6" w:rsidRPr="009B05C3" w:rsidRDefault="00677835" w:rsidP="00EB3DE5">
    <w:pPr>
      <w:pStyle w:val="Logo"/>
      <w:ind w:left="0" w:right="111"/>
    </w:pPr>
    <w:r w:rsidRPr="009B05C3">
      <w:t>education.nsw.gov.au</w:t>
    </w:r>
    <w:r>
      <w:rPr>
        <w:noProof/>
        <w:lang w:eastAsia="en-AU"/>
      </w:rPr>
      <w:ptab w:relativeTo="margin" w:alignment="right" w:leader="none"/>
    </w:r>
    <w:r w:rsidRPr="00FE60B7">
      <w:rPr>
        <w:noProof/>
      </w:rPr>
      <w:drawing>
        <wp:inline distT="0" distB="0" distL="0" distR="0" wp14:anchorId="6FD81262" wp14:editId="4F46378E">
          <wp:extent cx="507600" cy="540000"/>
          <wp:effectExtent l="0" t="0" r="635" b="6350"/>
          <wp:docPr id="18" name="Picture 1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107F1" w14:textId="77777777" w:rsidR="004773BD" w:rsidRDefault="004773BD" w:rsidP="00E51733">
      <w:r>
        <w:separator/>
      </w:r>
    </w:p>
  </w:footnote>
  <w:footnote w:type="continuationSeparator" w:id="0">
    <w:p w14:paraId="0E447702" w14:textId="77777777" w:rsidR="004773BD" w:rsidRDefault="004773BD" w:rsidP="00E51733">
      <w:r>
        <w:continuationSeparator/>
      </w:r>
    </w:p>
  </w:footnote>
  <w:footnote w:type="continuationNotice" w:id="1">
    <w:p w14:paraId="655BAC35" w14:textId="77777777" w:rsidR="004773BD" w:rsidRDefault="004773B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3B273" w14:textId="77777777" w:rsidR="00CB63B6" w:rsidRPr="0025027F" w:rsidRDefault="00677835" w:rsidP="00E51733">
    <w:pPr>
      <w:pStyle w:val="Header1"/>
    </w:pPr>
    <w:r w:rsidRPr="002502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D76AEA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FB620E"/>
    <w:multiLevelType w:val="hybridMultilevel"/>
    <w:tmpl w:val="197C0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CF32E4"/>
    <w:multiLevelType w:val="hybridMultilevel"/>
    <w:tmpl w:val="0D08384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0F69F621"/>
    <w:multiLevelType w:val="hybridMultilevel"/>
    <w:tmpl w:val="FFFFFFFF"/>
    <w:lvl w:ilvl="0" w:tplc="E59E9B5E">
      <w:start w:val="1"/>
      <w:numFmt w:val="decimal"/>
      <w:lvlText w:val="%1."/>
      <w:lvlJc w:val="left"/>
      <w:pPr>
        <w:ind w:left="360" w:hanging="360"/>
      </w:pPr>
    </w:lvl>
    <w:lvl w:ilvl="1" w:tplc="F9C8076E">
      <w:start w:val="1"/>
      <w:numFmt w:val="lowerLetter"/>
      <w:lvlText w:val="%2."/>
      <w:lvlJc w:val="left"/>
      <w:pPr>
        <w:ind w:left="1440" w:hanging="360"/>
      </w:pPr>
    </w:lvl>
    <w:lvl w:ilvl="2" w:tplc="562C5312">
      <w:start w:val="1"/>
      <w:numFmt w:val="lowerRoman"/>
      <w:lvlText w:val="%3."/>
      <w:lvlJc w:val="right"/>
      <w:pPr>
        <w:ind w:left="2160" w:hanging="180"/>
      </w:pPr>
    </w:lvl>
    <w:lvl w:ilvl="3" w:tplc="42D090D8">
      <w:start w:val="1"/>
      <w:numFmt w:val="decimal"/>
      <w:lvlText w:val="%4."/>
      <w:lvlJc w:val="left"/>
      <w:pPr>
        <w:ind w:left="2880" w:hanging="360"/>
      </w:pPr>
    </w:lvl>
    <w:lvl w:ilvl="4" w:tplc="2966915E">
      <w:start w:val="1"/>
      <w:numFmt w:val="lowerLetter"/>
      <w:lvlText w:val="%5."/>
      <w:lvlJc w:val="left"/>
      <w:pPr>
        <w:ind w:left="3600" w:hanging="360"/>
      </w:pPr>
    </w:lvl>
    <w:lvl w:ilvl="5" w:tplc="4BE0303A">
      <w:start w:val="1"/>
      <w:numFmt w:val="lowerRoman"/>
      <w:lvlText w:val="%6."/>
      <w:lvlJc w:val="right"/>
      <w:pPr>
        <w:ind w:left="4320" w:hanging="180"/>
      </w:pPr>
    </w:lvl>
    <w:lvl w:ilvl="6" w:tplc="9452AEC6">
      <w:start w:val="1"/>
      <w:numFmt w:val="decimal"/>
      <w:lvlText w:val="%7."/>
      <w:lvlJc w:val="left"/>
      <w:pPr>
        <w:ind w:left="5040" w:hanging="360"/>
      </w:pPr>
    </w:lvl>
    <w:lvl w:ilvl="7" w:tplc="58B6960A">
      <w:start w:val="1"/>
      <w:numFmt w:val="lowerLetter"/>
      <w:lvlText w:val="%8."/>
      <w:lvlJc w:val="left"/>
      <w:pPr>
        <w:ind w:left="5760" w:hanging="360"/>
      </w:pPr>
    </w:lvl>
    <w:lvl w:ilvl="8" w:tplc="871A88A4">
      <w:start w:val="1"/>
      <w:numFmt w:val="lowerRoman"/>
      <w:lvlText w:val="%9."/>
      <w:lvlJc w:val="right"/>
      <w:pPr>
        <w:ind w:left="6480" w:hanging="180"/>
      </w:pPr>
    </w:lvl>
  </w:abstractNum>
  <w:abstractNum w:abstractNumId="4" w15:restartNumberingAfterBreak="0">
    <w:nsid w:val="144D0840"/>
    <w:multiLevelType w:val="hybridMultilevel"/>
    <w:tmpl w:val="45681154"/>
    <w:lvl w:ilvl="0" w:tplc="FFFFFFFF">
      <w:start w:val="1"/>
      <w:numFmt w:val="decimal"/>
      <w:lvlText w:val="%1."/>
      <w:lvlJc w:val="left"/>
      <w:pPr>
        <w:ind w:left="360" w:hanging="360"/>
      </w:pPr>
    </w:lvl>
    <w:lvl w:ilvl="1" w:tplc="1D549CF2">
      <w:start w:val="1"/>
      <w:numFmt w:val="lowerLetter"/>
      <w:lvlText w:val="%2."/>
      <w:lvlJc w:val="left"/>
      <w:pPr>
        <w:ind w:left="1440" w:hanging="360"/>
      </w:pPr>
    </w:lvl>
    <w:lvl w:ilvl="2" w:tplc="65E8120E">
      <w:start w:val="1"/>
      <w:numFmt w:val="lowerRoman"/>
      <w:lvlText w:val="%3."/>
      <w:lvlJc w:val="right"/>
      <w:pPr>
        <w:ind w:left="2160" w:hanging="180"/>
      </w:pPr>
    </w:lvl>
    <w:lvl w:ilvl="3" w:tplc="EB7A4A6E">
      <w:start w:val="1"/>
      <w:numFmt w:val="decimal"/>
      <w:lvlText w:val="%4."/>
      <w:lvlJc w:val="left"/>
      <w:pPr>
        <w:ind w:left="2880" w:hanging="360"/>
      </w:pPr>
    </w:lvl>
    <w:lvl w:ilvl="4" w:tplc="B8EE0310">
      <w:start w:val="1"/>
      <w:numFmt w:val="lowerLetter"/>
      <w:lvlText w:val="%5."/>
      <w:lvlJc w:val="left"/>
      <w:pPr>
        <w:ind w:left="3600" w:hanging="360"/>
      </w:pPr>
    </w:lvl>
    <w:lvl w:ilvl="5" w:tplc="D696AF56">
      <w:start w:val="1"/>
      <w:numFmt w:val="lowerRoman"/>
      <w:lvlText w:val="%6."/>
      <w:lvlJc w:val="right"/>
      <w:pPr>
        <w:ind w:left="4320" w:hanging="180"/>
      </w:pPr>
    </w:lvl>
    <w:lvl w:ilvl="6" w:tplc="20524DFA">
      <w:start w:val="1"/>
      <w:numFmt w:val="decimal"/>
      <w:lvlText w:val="%7."/>
      <w:lvlJc w:val="left"/>
      <w:pPr>
        <w:ind w:left="5040" w:hanging="360"/>
      </w:pPr>
    </w:lvl>
    <w:lvl w:ilvl="7" w:tplc="ECECD5A4">
      <w:start w:val="1"/>
      <w:numFmt w:val="lowerLetter"/>
      <w:lvlText w:val="%8."/>
      <w:lvlJc w:val="left"/>
      <w:pPr>
        <w:ind w:left="5760" w:hanging="360"/>
      </w:pPr>
    </w:lvl>
    <w:lvl w:ilvl="8" w:tplc="8B223C72">
      <w:start w:val="1"/>
      <w:numFmt w:val="lowerRoman"/>
      <w:lvlText w:val="%9."/>
      <w:lvlJc w:val="right"/>
      <w:pPr>
        <w:ind w:left="6480" w:hanging="180"/>
      </w:pPr>
    </w:lvl>
  </w:abstractNum>
  <w:abstractNum w:abstractNumId="5" w15:restartNumberingAfterBreak="0">
    <w:nsid w:val="14AEBBAF"/>
    <w:multiLevelType w:val="hybridMultilevel"/>
    <w:tmpl w:val="ED30E4FC"/>
    <w:lvl w:ilvl="0" w:tplc="1F3A7942">
      <w:start w:val="1"/>
      <w:numFmt w:val="bullet"/>
      <w:lvlText w:val=""/>
      <w:lvlJc w:val="left"/>
      <w:pPr>
        <w:ind w:left="720" w:hanging="360"/>
      </w:pPr>
      <w:rPr>
        <w:rFonts w:ascii="Symbol" w:hAnsi="Symbol" w:hint="default"/>
      </w:rPr>
    </w:lvl>
    <w:lvl w:ilvl="1" w:tplc="34BEBAA0">
      <w:start w:val="1"/>
      <w:numFmt w:val="bullet"/>
      <w:lvlText w:val="o"/>
      <w:lvlJc w:val="left"/>
      <w:pPr>
        <w:ind w:left="1440" w:hanging="360"/>
      </w:pPr>
      <w:rPr>
        <w:rFonts w:ascii="Courier New" w:hAnsi="Courier New" w:hint="default"/>
      </w:rPr>
    </w:lvl>
    <w:lvl w:ilvl="2" w:tplc="27F07A3C">
      <w:start w:val="1"/>
      <w:numFmt w:val="bullet"/>
      <w:lvlText w:val=""/>
      <w:lvlJc w:val="left"/>
      <w:pPr>
        <w:ind w:left="2160" w:hanging="360"/>
      </w:pPr>
      <w:rPr>
        <w:rFonts w:ascii="Wingdings" w:hAnsi="Wingdings" w:hint="default"/>
      </w:rPr>
    </w:lvl>
    <w:lvl w:ilvl="3" w:tplc="AB94C16E">
      <w:start w:val="1"/>
      <w:numFmt w:val="bullet"/>
      <w:lvlText w:val=""/>
      <w:lvlJc w:val="left"/>
      <w:pPr>
        <w:ind w:left="2880" w:hanging="360"/>
      </w:pPr>
      <w:rPr>
        <w:rFonts w:ascii="Symbol" w:hAnsi="Symbol" w:hint="default"/>
      </w:rPr>
    </w:lvl>
    <w:lvl w:ilvl="4" w:tplc="10A86272">
      <w:start w:val="1"/>
      <w:numFmt w:val="bullet"/>
      <w:lvlText w:val="o"/>
      <w:lvlJc w:val="left"/>
      <w:pPr>
        <w:ind w:left="3600" w:hanging="360"/>
      </w:pPr>
      <w:rPr>
        <w:rFonts w:ascii="Courier New" w:hAnsi="Courier New" w:hint="default"/>
      </w:rPr>
    </w:lvl>
    <w:lvl w:ilvl="5" w:tplc="2FB0C154">
      <w:start w:val="1"/>
      <w:numFmt w:val="bullet"/>
      <w:lvlText w:val=""/>
      <w:lvlJc w:val="left"/>
      <w:pPr>
        <w:ind w:left="4320" w:hanging="360"/>
      </w:pPr>
      <w:rPr>
        <w:rFonts w:ascii="Wingdings" w:hAnsi="Wingdings" w:hint="default"/>
      </w:rPr>
    </w:lvl>
    <w:lvl w:ilvl="6" w:tplc="3D622A40">
      <w:start w:val="1"/>
      <w:numFmt w:val="bullet"/>
      <w:lvlText w:val=""/>
      <w:lvlJc w:val="left"/>
      <w:pPr>
        <w:ind w:left="5040" w:hanging="360"/>
      </w:pPr>
      <w:rPr>
        <w:rFonts w:ascii="Symbol" w:hAnsi="Symbol" w:hint="default"/>
      </w:rPr>
    </w:lvl>
    <w:lvl w:ilvl="7" w:tplc="224066E2">
      <w:start w:val="1"/>
      <w:numFmt w:val="bullet"/>
      <w:lvlText w:val="o"/>
      <w:lvlJc w:val="left"/>
      <w:pPr>
        <w:ind w:left="5760" w:hanging="360"/>
      </w:pPr>
      <w:rPr>
        <w:rFonts w:ascii="Courier New" w:hAnsi="Courier New" w:hint="default"/>
      </w:rPr>
    </w:lvl>
    <w:lvl w:ilvl="8" w:tplc="7894523C">
      <w:start w:val="1"/>
      <w:numFmt w:val="bullet"/>
      <w:lvlText w:val=""/>
      <w:lvlJc w:val="left"/>
      <w:pPr>
        <w:ind w:left="6480" w:hanging="360"/>
      </w:pPr>
      <w:rPr>
        <w:rFonts w:ascii="Wingdings" w:hAnsi="Wingdings" w:hint="default"/>
      </w:rPr>
    </w:lvl>
  </w:abstractNum>
  <w:abstractNum w:abstractNumId="6" w15:restartNumberingAfterBreak="0">
    <w:nsid w:val="1770B9A0"/>
    <w:multiLevelType w:val="hybridMultilevel"/>
    <w:tmpl w:val="1846AA04"/>
    <w:lvl w:ilvl="0" w:tplc="0DF613B6">
      <w:start w:val="1"/>
      <w:numFmt w:val="bullet"/>
      <w:lvlText w:val=""/>
      <w:lvlJc w:val="left"/>
      <w:pPr>
        <w:ind w:left="720" w:hanging="360"/>
      </w:pPr>
      <w:rPr>
        <w:rFonts w:ascii="Symbol" w:hAnsi="Symbol" w:hint="default"/>
      </w:rPr>
    </w:lvl>
    <w:lvl w:ilvl="1" w:tplc="B0C27D06">
      <w:start w:val="1"/>
      <w:numFmt w:val="bullet"/>
      <w:lvlText w:val="o"/>
      <w:lvlJc w:val="left"/>
      <w:pPr>
        <w:ind w:left="1440" w:hanging="360"/>
      </w:pPr>
      <w:rPr>
        <w:rFonts w:ascii="Courier New" w:hAnsi="Courier New" w:hint="default"/>
      </w:rPr>
    </w:lvl>
    <w:lvl w:ilvl="2" w:tplc="D75456A2">
      <w:start w:val="1"/>
      <w:numFmt w:val="bullet"/>
      <w:lvlText w:val=""/>
      <w:lvlJc w:val="left"/>
      <w:pPr>
        <w:ind w:left="2160" w:hanging="360"/>
      </w:pPr>
      <w:rPr>
        <w:rFonts w:ascii="Wingdings" w:hAnsi="Wingdings" w:hint="default"/>
      </w:rPr>
    </w:lvl>
    <w:lvl w:ilvl="3" w:tplc="04CEAA28">
      <w:start w:val="1"/>
      <w:numFmt w:val="bullet"/>
      <w:lvlText w:val=""/>
      <w:lvlJc w:val="left"/>
      <w:pPr>
        <w:ind w:left="2880" w:hanging="360"/>
      </w:pPr>
      <w:rPr>
        <w:rFonts w:ascii="Symbol" w:hAnsi="Symbol" w:hint="default"/>
      </w:rPr>
    </w:lvl>
    <w:lvl w:ilvl="4" w:tplc="45CAB4C4">
      <w:start w:val="1"/>
      <w:numFmt w:val="bullet"/>
      <w:lvlText w:val="o"/>
      <w:lvlJc w:val="left"/>
      <w:pPr>
        <w:ind w:left="3600" w:hanging="360"/>
      </w:pPr>
      <w:rPr>
        <w:rFonts w:ascii="Courier New" w:hAnsi="Courier New" w:hint="default"/>
      </w:rPr>
    </w:lvl>
    <w:lvl w:ilvl="5" w:tplc="33C2215C">
      <w:start w:val="1"/>
      <w:numFmt w:val="bullet"/>
      <w:lvlText w:val=""/>
      <w:lvlJc w:val="left"/>
      <w:pPr>
        <w:ind w:left="4320" w:hanging="360"/>
      </w:pPr>
      <w:rPr>
        <w:rFonts w:ascii="Wingdings" w:hAnsi="Wingdings" w:hint="default"/>
      </w:rPr>
    </w:lvl>
    <w:lvl w:ilvl="6" w:tplc="22F8F5F4">
      <w:start w:val="1"/>
      <w:numFmt w:val="bullet"/>
      <w:lvlText w:val=""/>
      <w:lvlJc w:val="left"/>
      <w:pPr>
        <w:ind w:left="5040" w:hanging="360"/>
      </w:pPr>
      <w:rPr>
        <w:rFonts w:ascii="Symbol" w:hAnsi="Symbol" w:hint="default"/>
      </w:rPr>
    </w:lvl>
    <w:lvl w:ilvl="7" w:tplc="160AC418">
      <w:start w:val="1"/>
      <w:numFmt w:val="bullet"/>
      <w:lvlText w:val="o"/>
      <w:lvlJc w:val="left"/>
      <w:pPr>
        <w:ind w:left="5760" w:hanging="360"/>
      </w:pPr>
      <w:rPr>
        <w:rFonts w:ascii="Courier New" w:hAnsi="Courier New" w:hint="default"/>
      </w:rPr>
    </w:lvl>
    <w:lvl w:ilvl="8" w:tplc="71B2339E">
      <w:start w:val="1"/>
      <w:numFmt w:val="bullet"/>
      <w:lvlText w:val=""/>
      <w:lvlJc w:val="left"/>
      <w:pPr>
        <w:ind w:left="6480" w:hanging="360"/>
      </w:pPr>
      <w:rPr>
        <w:rFonts w:ascii="Wingdings" w:hAnsi="Wingdings" w:hint="default"/>
      </w:rPr>
    </w:lvl>
  </w:abstractNum>
  <w:abstractNum w:abstractNumId="7" w15:restartNumberingAfterBreak="0">
    <w:nsid w:val="1B5294A5"/>
    <w:multiLevelType w:val="hybridMultilevel"/>
    <w:tmpl w:val="60C26A1C"/>
    <w:lvl w:ilvl="0" w:tplc="2B76AA26">
      <w:start w:val="1"/>
      <w:numFmt w:val="bullet"/>
      <w:lvlText w:val=""/>
      <w:lvlJc w:val="left"/>
      <w:pPr>
        <w:ind w:left="720" w:hanging="360"/>
      </w:pPr>
      <w:rPr>
        <w:rFonts w:ascii="Symbol" w:hAnsi="Symbol" w:hint="default"/>
      </w:rPr>
    </w:lvl>
    <w:lvl w:ilvl="1" w:tplc="DD9C407A">
      <w:start w:val="1"/>
      <w:numFmt w:val="bullet"/>
      <w:lvlText w:val="o"/>
      <w:lvlJc w:val="left"/>
      <w:pPr>
        <w:ind w:left="1440" w:hanging="360"/>
      </w:pPr>
      <w:rPr>
        <w:rFonts w:ascii="Courier New" w:hAnsi="Courier New" w:hint="default"/>
      </w:rPr>
    </w:lvl>
    <w:lvl w:ilvl="2" w:tplc="1898EC24">
      <w:start w:val="1"/>
      <w:numFmt w:val="bullet"/>
      <w:lvlText w:val=""/>
      <w:lvlJc w:val="left"/>
      <w:pPr>
        <w:ind w:left="2160" w:hanging="360"/>
      </w:pPr>
      <w:rPr>
        <w:rFonts w:ascii="Wingdings" w:hAnsi="Wingdings" w:hint="default"/>
      </w:rPr>
    </w:lvl>
    <w:lvl w:ilvl="3" w:tplc="9F6A3FA0">
      <w:start w:val="1"/>
      <w:numFmt w:val="bullet"/>
      <w:lvlText w:val=""/>
      <w:lvlJc w:val="left"/>
      <w:pPr>
        <w:ind w:left="2880" w:hanging="360"/>
      </w:pPr>
      <w:rPr>
        <w:rFonts w:ascii="Symbol" w:hAnsi="Symbol" w:hint="default"/>
      </w:rPr>
    </w:lvl>
    <w:lvl w:ilvl="4" w:tplc="3E3AA322">
      <w:start w:val="1"/>
      <w:numFmt w:val="bullet"/>
      <w:lvlText w:val="o"/>
      <w:lvlJc w:val="left"/>
      <w:pPr>
        <w:ind w:left="3600" w:hanging="360"/>
      </w:pPr>
      <w:rPr>
        <w:rFonts w:ascii="Courier New" w:hAnsi="Courier New" w:hint="default"/>
      </w:rPr>
    </w:lvl>
    <w:lvl w:ilvl="5" w:tplc="F084B4AA">
      <w:start w:val="1"/>
      <w:numFmt w:val="bullet"/>
      <w:lvlText w:val=""/>
      <w:lvlJc w:val="left"/>
      <w:pPr>
        <w:ind w:left="4320" w:hanging="360"/>
      </w:pPr>
      <w:rPr>
        <w:rFonts w:ascii="Wingdings" w:hAnsi="Wingdings" w:hint="default"/>
      </w:rPr>
    </w:lvl>
    <w:lvl w:ilvl="6" w:tplc="6D9C51E6">
      <w:start w:val="1"/>
      <w:numFmt w:val="bullet"/>
      <w:lvlText w:val=""/>
      <w:lvlJc w:val="left"/>
      <w:pPr>
        <w:ind w:left="5040" w:hanging="360"/>
      </w:pPr>
      <w:rPr>
        <w:rFonts w:ascii="Symbol" w:hAnsi="Symbol" w:hint="default"/>
      </w:rPr>
    </w:lvl>
    <w:lvl w:ilvl="7" w:tplc="5CB4DD0A">
      <w:start w:val="1"/>
      <w:numFmt w:val="bullet"/>
      <w:lvlText w:val="o"/>
      <w:lvlJc w:val="left"/>
      <w:pPr>
        <w:ind w:left="5760" w:hanging="360"/>
      </w:pPr>
      <w:rPr>
        <w:rFonts w:ascii="Courier New" w:hAnsi="Courier New" w:hint="default"/>
      </w:rPr>
    </w:lvl>
    <w:lvl w:ilvl="8" w:tplc="7778D9B6">
      <w:start w:val="1"/>
      <w:numFmt w:val="bullet"/>
      <w:lvlText w:val=""/>
      <w:lvlJc w:val="left"/>
      <w:pPr>
        <w:ind w:left="6480" w:hanging="360"/>
      </w:pPr>
      <w:rPr>
        <w:rFonts w:ascii="Wingdings" w:hAnsi="Wingdings" w:hint="default"/>
      </w:rPr>
    </w:lvl>
  </w:abstractNum>
  <w:abstractNum w:abstractNumId="8"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E34A713"/>
    <w:multiLevelType w:val="hybridMultilevel"/>
    <w:tmpl w:val="33BC441E"/>
    <w:lvl w:ilvl="0" w:tplc="7E0CF8EC">
      <w:start w:val="1"/>
      <w:numFmt w:val="bullet"/>
      <w:lvlText w:val=""/>
      <w:lvlJc w:val="left"/>
      <w:pPr>
        <w:ind w:left="720" w:hanging="360"/>
      </w:pPr>
      <w:rPr>
        <w:rFonts w:ascii="Symbol" w:hAnsi="Symbol" w:hint="default"/>
      </w:rPr>
    </w:lvl>
    <w:lvl w:ilvl="1" w:tplc="FDA0ACD2">
      <w:start w:val="1"/>
      <w:numFmt w:val="bullet"/>
      <w:lvlText w:val="o"/>
      <w:lvlJc w:val="left"/>
      <w:pPr>
        <w:ind w:left="1440" w:hanging="360"/>
      </w:pPr>
      <w:rPr>
        <w:rFonts w:ascii="Courier New" w:hAnsi="Courier New" w:hint="default"/>
      </w:rPr>
    </w:lvl>
    <w:lvl w:ilvl="2" w:tplc="750CF12C">
      <w:start w:val="1"/>
      <w:numFmt w:val="bullet"/>
      <w:lvlText w:val=""/>
      <w:lvlJc w:val="left"/>
      <w:pPr>
        <w:ind w:left="2160" w:hanging="360"/>
      </w:pPr>
      <w:rPr>
        <w:rFonts w:ascii="Wingdings" w:hAnsi="Wingdings" w:hint="default"/>
      </w:rPr>
    </w:lvl>
    <w:lvl w:ilvl="3" w:tplc="AA60987E">
      <w:start w:val="1"/>
      <w:numFmt w:val="bullet"/>
      <w:lvlText w:val=""/>
      <w:lvlJc w:val="left"/>
      <w:pPr>
        <w:ind w:left="2880" w:hanging="360"/>
      </w:pPr>
      <w:rPr>
        <w:rFonts w:ascii="Symbol" w:hAnsi="Symbol" w:hint="default"/>
      </w:rPr>
    </w:lvl>
    <w:lvl w:ilvl="4" w:tplc="B7A607A4">
      <w:start w:val="1"/>
      <w:numFmt w:val="bullet"/>
      <w:lvlText w:val="o"/>
      <w:lvlJc w:val="left"/>
      <w:pPr>
        <w:ind w:left="3600" w:hanging="360"/>
      </w:pPr>
      <w:rPr>
        <w:rFonts w:ascii="Courier New" w:hAnsi="Courier New" w:hint="default"/>
      </w:rPr>
    </w:lvl>
    <w:lvl w:ilvl="5" w:tplc="9C32C34A">
      <w:start w:val="1"/>
      <w:numFmt w:val="bullet"/>
      <w:lvlText w:val=""/>
      <w:lvlJc w:val="left"/>
      <w:pPr>
        <w:ind w:left="4320" w:hanging="360"/>
      </w:pPr>
      <w:rPr>
        <w:rFonts w:ascii="Wingdings" w:hAnsi="Wingdings" w:hint="default"/>
      </w:rPr>
    </w:lvl>
    <w:lvl w:ilvl="6" w:tplc="AA2A84DA">
      <w:start w:val="1"/>
      <w:numFmt w:val="bullet"/>
      <w:lvlText w:val=""/>
      <w:lvlJc w:val="left"/>
      <w:pPr>
        <w:ind w:left="5040" w:hanging="360"/>
      </w:pPr>
      <w:rPr>
        <w:rFonts w:ascii="Symbol" w:hAnsi="Symbol" w:hint="default"/>
      </w:rPr>
    </w:lvl>
    <w:lvl w:ilvl="7" w:tplc="257692A0">
      <w:start w:val="1"/>
      <w:numFmt w:val="bullet"/>
      <w:lvlText w:val="o"/>
      <w:lvlJc w:val="left"/>
      <w:pPr>
        <w:ind w:left="5760" w:hanging="360"/>
      </w:pPr>
      <w:rPr>
        <w:rFonts w:ascii="Courier New" w:hAnsi="Courier New" w:hint="default"/>
      </w:rPr>
    </w:lvl>
    <w:lvl w:ilvl="8" w:tplc="A85681DE">
      <w:start w:val="1"/>
      <w:numFmt w:val="bullet"/>
      <w:lvlText w:val=""/>
      <w:lvlJc w:val="left"/>
      <w:pPr>
        <w:ind w:left="6480" w:hanging="360"/>
      </w:pPr>
      <w:rPr>
        <w:rFonts w:ascii="Wingdings" w:hAnsi="Wingdings" w:hint="default"/>
      </w:rPr>
    </w:lvl>
  </w:abstractNum>
  <w:abstractNum w:abstractNumId="10" w15:restartNumberingAfterBreak="0">
    <w:nsid w:val="1FFA64A4"/>
    <w:multiLevelType w:val="hybridMultilevel"/>
    <w:tmpl w:val="FFFFFFFF"/>
    <w:lvl w:ilvl="0" w:tplc="311205DA">
      <w:start w:val="1"/>
      <w:numFmt w:val="decimal"/>
      <w:lvlText w:val="%1."/>
      <w:lvlJc w:val="left"/>
      <w:pPr>
        <w:ind w:left="360" w:hanging="360"/>
      </w:pPr>
    </w:lvl>
    <w:lvl w:ilvl="1" w:tplc="F0AC7C6C">
      <w:start w:val="1"/>
      <w:numFmt w:val="lowerLetter"/>
      <w:lvlText w:val="%2."/>
      <w:lvlJc w:val="left"/>
      <w:pPr>
        <w:ind w:left="1440" w:hanging="360"/>
      </w:pPr>
    </w:lvl>
    <w:lvl w:ilvl="2" w:tplc="CEF29EBA">
      <w:start w:val="1"/>
      <w:numFmt w:val="lowerRoman"/>
      <w:lvlText w:val="%3."/>
      <w:lvlJc w:val="right"/>
      <w:pPr>
        <w:ind w:left="2160" w:hanging="180"/>
      </w:pPr>
    </w:lvl>
    <w:lvl w:ilvl="3" w:tplc="C5CCB2C6">
      <w:start w:val="1"/>
      <w:numFmt w:val="decimal"/>
      <w:lvlText w:val="%4."/>
      <w:lvlJc w:val="left"/>
      <w:pPr>
        <w:ind w:left="2880" w:hanging="360"/>
      </w:pPr>
    </w:lvl>
    <w:lvl w:ilvl="4" w:tplc="E0C20A20">
      <w:start w:val="1"/>
      <w:numFmt w:val="lowerLetter"/>
      <w:lvlText w:val="%5."/>
      <w:lvlJc w:val="left"/>
      <w:pPr>
        <w:ind w:left="3600" w:hanging="360"/>
      </w:pPr>
    </w:lvl>
    <w:lvl w:ilvl="5" w:tplc="CA06D29E">
      <w:start w:val="1"/>
      <w:numFmt w:val="lowerRoman"/>
      <w:lvlText w:val="%6."/>
      <w:lvlJc w:val="right"/>
      <w:pPr>
        <w:ind w:left="4320" w:hanging="180"/>
      </w:pPr>
    </w:lvl>
    <w:lvl w:ilvl="6" w:tplc="71843830">
      <w:start w:val="1"/>
      <w:numFmt w:val="decimal"/>
      <w:lvlText w:val="%7."/>
      <w:lvlJc w:val="left"/>
      <w:pPr>
        <w:ind w:left="5040" w:hanging="360"/>
      </w:pPr>
    </w:lvl>
    <w:lvl w:ilvl="7" w:tplc="FF62F9FA">
      <w:start w:val="1"/>
      <w:numFmt w:val="lowerLetter"/>
      <w:lvlText w:val="%8."/>
      <w:lvlJc w:val="left"/>
      <w:pPr>
        <w:ind w:left="5760" w:hanging="360"/>
      </w:pPr>
    </w:lvl>
    <w:lvl w:ilvl="8" w:tplc="A6B4F408">
      <w:start w:val="1"/>
      <w:numFmt w:val="lowerRoman"/>
      <w:lvlText w:val="%9."/>
      <w:lvlJc w:val="right"/>
      <w:pPr>
        <w:ind w:left="6480" w:hanging="180"/>
      </w:pPr>
    </w:lvl>
  </w:abstractNum>
  <w:abstractNum w:abstractNumId="11" w15:restartNumberingAfterBreak="0">
    <w:nsid w:val="28BDB7B4"/>
    <w:multiLevelType w:val="hybridMultilevel"/>
    <w:tmpl w:val="B5D438C8"/>
    <w:lvl w:ilvl="0" w:tplc="E27C38EE">
      <w:start w:val="1"/>
      <w:numFmt w:val="bullet"/>
      <w:lvlText w:val=""/>
      <w:lvlJc w:val="left"/>
      <w:pPr>
        <w:ind w:left="720" w:hanging="360"/>
      </w:pPr>
      <w:rPr>
        <w:rFonts w:ascii="Symbol" w:hAnsi="Symbol" w:hint="default"/>
      </w:rPr>
    </w:lvl>
    <w:lvl w:ilvl="1" w:tplc="6DA83CF4">
      <w:start w:val="1"/>
      <w:numFmt w:val="bullet"/>
      <w:lvlText w:val="o"/>
      <w:lvlJc w:val="left"/>
      <w:pPr>
        <w:ind w:left="1440" w:hanging="360"/>
      </w:pPr>
      <w:rPr>
        <w:rFonts w:ascii="Courier New" w:hAnsi="Courier New" w:hint="default"/>
      </w:rPr>
    </w:lvl>
    <w:lvl w:ilvl="2" w:tplc="CF605558">
      <w:start w:val="1"/>
      <w:numFmt w:val="bullet"/>
      <w:lvlText w:val=""/>
      <w:lvlJc w:val="left"/>
      <w:pPr>
        <w:ind w:left="2160" w:hanging="360"/>
      </w:pPr>
      <w:rPr>
        <w:rFonts w:ascii="Wingdings" w:hAnsi="Wingdings" w:hint="default"/>
      </w:rPr>
    </w:lvl>
    <w:lvl w:ilvl="3" w:tplc="AC90955A">
      <w:start w:val="1"/>
      <w:numFmt w:val="bullet"/>
      <w:lvlText w:val=""/>
      <w:lvlJc w:val="left"/>
      <w:pPr>
        <w:ind w:left="2880" w:hanging="360"/>
      </w:pPr>
      <w:rPr>
        <w:rFonts w:ascii="Symbol" w:hAnsi="Symbol" w:hint="default"/>
      </w:rPr>
    </w:lvl>
    <w:lvl w:ilvl="4" w:tplc="41A6CB2E">
      <w:start w:val="1"/>
      <w:numFmt w:val="bullet"/>
      <w:lvlText w:val="o"/>
      <w:lvlJc w:val="left"/>
      <w:pPr>
        <w:ind w:left="3600" w:hanging="360"/>
      </w:pPr>
      <w:rPr>
        <w:rFonts w:ascii="Courier New" w:hAnsi="Courier New" w:hint="default"/>
      </w:rPr>
    </w:lvl>
    <w:lvl w:ilvl="5" w:tplc="55286310">
      <w:start w:val="1"/>
      <w:numFmt w:val="bullet"/>
      <w:lvlText w:val=""/>
      <w:lvlJc w:val="left"/>
      <w:pPr>
        <w:ind w:left="4320" w:hanging="360"/>
      </w:pPr>
      <w:rPr>
        <w:rFonts w:ascii="Wingdings" w:hAnsi="Wingdings" w:hint="default"/>
      </w:rPr>
    </w:lvl>
    <w:lvl w:ilvl="6" w:tplc="FB0202E2">
      <w:start w:val="1"/>
      <w:numFmt w:val="bullet"/>
      <w:lvlText w:val=""/>
      <w:lvlJc w:val="left"/>
      <w:pPr>
        <w:ind w:left="5040" w:hanging="360"/>
      </w:pPr>
      <w:rPr>
        <w:rFonts w:ascii="Symbol" w:hAnsi="Symbol" w:hint="default"/>
      </w:rPr>
    </w:lvl>
    <w:lvl w:ilvl="7" w:tplc="118C9924">
      <w:start w:val="1"/>
      <w:numFmt w:val="bullet"/>
      <w:lvlText w:val="o"/>
      <w:lvlJc w:val="left"/>
      <w:pPr>
        <w:ind w:left="5760" w:hanging="360"/>
      </w:pPr>
      <w:rPr>
        <w:rFonts w:ascii="Courier New" w:hAnsi="Courier New" w:hint="default"/>
      </w:rPr>
    </w:lvl>
    <w:lvl w:ilvl="8" w:tplc="8C62FE9E">
      <w:start w:val="1"/>
      <w:numFmt w:val="bullet"/>
      <w:lvlText w:val=""/>
      <w:lvlJc w:val="left"/>
      <w:pPr>
        <w:ind w:left="6480" w:hanging="360"/>
      </w:pPr>
      <w:rPr>
        <w:rFonts w:ascii="Wingdings" w:hAnsi="Wingdings" w:hint="default"/>
      </w:rPr>
    </w:lvl>
  </w:abstractNum>
  <w:abstractNum w:abstractNumId="12" w15:restartNumberingAfterBreak="0">
    <w:nsid w:val="2C134985"/>
    <w:multiLevelType w:val="hybridMultilevel"/>
    <w:tmpl w:val="879866C0"/>
    <w:lvl w:ilvl="0" w:tplc="4E0219FA">
      <w:start w:val="1"/>
      <w:numFmt w:val="bullet"/>
      <w:lvlText w:val=""/>
      <w:lvlJc w:val="left"/>
      <w:pPr>
        <w:ind w:left="720" w:hanging="360"/>
      </w:pPr>
      <w:rPr>
        <w:rFonts w:ascii="Symbol" w:hAnsi="Symbol" w:hint="default"/>
      </w:rPr>
    </w:lvl>
    <w:lvl w:ilvl="1" w:tplc="ED322882">
      <w:start w:val="1"/>
      <w:numFmt w:val="bullet"/>
      <w:lvlText w:val="o"/>
      <w:lvlJc w:val="left"/>
      <w:pPr>
        <w:ind w:left="1440" w:hanging="360"/>
      </w:pPr>
      <w:rPr>
        <w:rFonts w:ascii="Courier New" w:hAnsi="Courier New" w:hint="default"/>
      </w:rPr>
    </w:lvl>
    <w:lvl w:ilvl="2" w:tplc="87BE1FBC">
      <w:start w:val="1"/>
      <w:numFmt w:val="bullet"/>
      <w:lvlText w:val=""/>
      <w:lvlJc w:val="left"/>
      <w:pPr>
        <w:ind w:left="2160" w:hanging="360"/>
      </w:pPr>
      <w:rPr>
        <w:rFonts w:ascii="Wingdings" w:hAnsi="Wingdings" w:hint="default"/>
      </w:rPr>
    </w:lvl>
    <w:lvl w:ilvl="3" w:tplc="F3083224">
      <w:start w:val="1"/>
      <w:numFmt w:val="bullet"/>
      <w:lvlText w:val=""/>
      <w:lvlJc w:val="left"/>
      <w:pPr>
        <w:ind w:left="2880" w:hanging="360"/>
      </w:pPr>
      <w:rPr>
        <w:rFonts w:ascii="Symbol" w:hAnsi="Symbol" w:hint="default"/>
      </w:rPr>
    </w:lvl>
    <w:lvl w:ilvl="4" w:tplc="FC68BECA">
      <w:start w:val="1"/>
      <w:numFmt w:val="bullet"/>
      <w:lvlText w:val="o"/>
      <w:lvlJc w:val="left"/>
      <w:pPr>
        <w:ind w:left="3600" w:hanging="360"/>
      </w:pPr>
      <w:rPr>
        <w:rFonts w:ascii="Courier New" w:hAnsi="Courier New" w:hint="default"/>
      </w:rPr>
    </w:lvl>
    <w:lvl w:ilvl="5" w:tplc="E0605C34">
      <w:start w:val="1"/>
      <w:numFmt w:val="bullet"/>
      <w:lvlText w:val=""/>
      <w:lvlJc w:val="left"/>
      <w:pPr>
        <w:ind w:left="4320" w:hanging="360"/>
      </w:pPr>
      <w:rPr>
        <w:rFonts w:ascii="Wingdings" w:hAnsi="Wingdings" w:hint="default"/>
      </w:rPr>
    </w:lvl>
    <w:lvl w:ilvl="6" w:tplc="B538BB1C">
      <w:start w:val="1"/>
      <w:numFmt w:val="bullet"/>
      <w:lvlText w:val=""/>
      <w:lvlJc w:val="left"/>
      <w:pPr>
        <w:ind w:left="5040" w:hanging="360"/>
      </w:pPr>
      <w:rPr>
        <w:rFonts w:ascii="Symbol" w:hAnsi="Symbol" w:hint="default"/>
      </w:rPr>
    </w:lvl>
    <w:lvl w:ilvl="7" w:tplc="D4A0AF60">
      <w:start w:val="1"/>
      <w:numFmt w:val="bullet"/>
      <w:lvlText w:val="o"/>
      <w:lvlJc w:val="left"/>
      <w:pPr>
        <w:ind w:left="5760" w:hanging="360"/>
      </w:pPr>
      <w:rPr>
        <w:rFonts w:ascii="Courier New" w:hAnsi="Courier New" w:hint="default"/>
      </w:rPr>
    </w:lvl>
    <w:lvl w:ilvl="8" w:tplc="7882B4E2">
      <w:start w:val="1"/>
      <w:numFmt w:val="bullet"/>
      <w:lvlText w:val=""/>
      <w:lvlJc w:val="left"/>
      <w:pPr>
        <w:ind w:left="6480" w:hanging="360"/>
      </w:pPr>
      <w:rPr>
        <w:rFonts w:ascii="Wingdings" w:hAnsi="Wingdings" w:hint="default"/>
      </w:rPr>
    </w:lvl>
  </w:abstractNum>
  <w:abstractNum w:abstractNumId="13"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2C90DED"/>
    <w:multiLevelType w:val="hybridMultilevel"/>
    <w:tmpl w:val="E6A25F6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351EB178"/>
    <w:multiLevelType w:val="hybridMultilevel"/>
    <w:tmpl w:val="8CE21D4C"/>
    <w:lvl w:ilvl="0" w:tplc="6A8860A4">
      <w:start w:val="1"/>
      <w:numFmt w:val="bullet"/>
      <w:lvlText w:val=""/>
      <w:lvlJc w:val="left"/>
      <w:pPr>
        <w:ind w:left="720" w:hanging="360"/>
      </w:pPr>
      <w:rPr>
        <w:rFonts w:ascii="Symbol" w:hAnsi="Symbol" w:hint="default"/>
      </w:rPr>
    </w:lvl>
    <w:lvl w:ilvl="1" w:tplc="CB421614">
      <w:start w:val="1"/>
      <w:numFmt w:val="bullet"/>
      <w:lvlText w:val="o"/>
      <w:lvlJc w:val="left"/>
      <w:pPr>
        <w:ind w:left="1440" w:hanging="360"/>
      </w:pPr>
      <w:rPr>
        <w:rFonts w:ascii="Courier New" w:hAnsi="Courier New" w:hint="default"/>
      </w:rPr>
    </w:lvl>
    <w:lvl w:ilvl="2" w:tplc="3FDAF50C">
      <w:start w:val="1"/>
      <w:numFmt w:val="bullet"/>
      <w:lvlText w:val=""/>
      <w:lvlJc w:val="left"/>
      <w:pPr>
        <w:ind w:left="2160" w:hanging="360"/>
      </w:pPr>
      <w:rPr>
        <w:rFonts w:ascii="Wingdings" w:hAnsi="Wingdings" w:hint="default"/>
      </w:rPr>
    </w:lvl>
    <w:lvl w:ilvl="3" w:tplc="6CFEB478">
      <w:start w:val="1"/>
      <w:numFmt w:val="bullet"/>
      <w:lvlText w:val=""/>
      <w:lvlJc w:val="left"/>
      <w:pPr>
        <w:ind w:left="2880" w:hanging="360"/>
      </w:pPr>
      <w:rPr>
        <w:rFonts w:ascii="Symbol" w:hAnsi="Symbol" w:hint="default"/>
      </w:rPr>
    </w:lvl>
    <w:lvl w:ilvl="4" w:tplc="081EACDE">
      <w:start w:val="1"/>
      <w:numFmt w:val="bullet"/>
      <w:lvlText w:val="o"/>
      <w:lvlJc w:val="left"/>
      <w:pPr>
        <w:ind w:left="3600" w:hanging="360"/>
      </w:pPr>
      <w:rPr>
        <w:rFonts w:ascii="Courier New" w:hAnsi="Courier New" w:hint="default"/>
      </w:rPr>
    </w:lvl>
    <w:lvl w:ilvl="5" w:tplc="53125F62">
      <w:start w:val="1"/>
      <w:numFmt w:val="bullet"/>
      <w:lvlText w:val=""/>
      <w:lvlJc w:val="left"/>
      <w:pPr>
        <w:ind w:left="4320" w:hanging="360"/>
      </w:pPr>
      <w:rPr>
        <w:rFonts w:ascii="Wingdings" w:hAnsi="Wingdings" w:hint="default"/>
      </w:rPr>
    </w:lvl>
    <w:lvl w:ilvl="6" w:tplc="D0D2C76E">
      <w:start w:val="1"/>
      <w:numFmt w:val="bullet"/>
      <w:lvlText w:val=""/>
      <w:lvlJc w:val="left"/>
      <w:pPr>
        <w:ind w:left="5040" w:hanging="360"/>
      </w:pPr>
      <w:rPr>
        <w:rFonts w:ascii="Symbol" w:hAnsi="Symbol" w:hint="default"/>
      </w:rPr>
    </w:lvl>
    <w:lvl w:ilvl="7" w:tplc="7528ED6E">
      <w:start w:val="1"/>
      <w:numFmt w:val="bullet"/>
      <w:lvlText w:val="o"/>
      <w:lvlJc w:val="left"/>
      <w:pPr>
        <w:ind w:left="5760" w:hanging="360"/>
      </w:pPr>
      <w:rPr>
        <w:rFonts w:ascii="Courier New" w:hAnsi="Courier New" w:hint="default"/>
      </w:rPr>
    </w:lvl>
    <w:lvl w:ilvl="8" w:tplc="3CCEF3C6">
      <w:start w:val="1"/>
      <w:numFmt w:val="bullet"/>
      <w:lvlText w:val=""/>
      <w:lvlJc w:val="left"/>
      <w:pPr>
        <w:ind w:left="6480" w:hanging="360"/>
      </w:pPr>
      <w:rPr>
        <w:rFonts w:ascii="Wingdings" w:hAnsi="Wingdings" w:hint="default"/>
      </w:rPr>
    </w:lvl>
  </w:abstractNum>
  <w:abstractNum w:abstractNumId="16"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87BA06E"/>
    <w:multiLevelType w:val="hybridMultilevel"/>
    <w:tmpl w:val="5F5A65E6"/>
    <w:lvl w:ilvl="0" w:tplc="BCC6746A">
      <w:start w:val="1"/>
      <w:numFmt w:val="bullet"/>
      <w:lvlText w:val=""/>
      <w:lvlJc w:val="left"/>
      <w:pPr>
        <w:ind w:left="720" w:hanging="360"/>
      </w:pPr>
      <w:rPr>
        <w:rFonts w:ascii="Symbol" w:hAnsi="Symbol" w:hint="default"/>
      </w:rPr>
    </w:lvl>
    <w:lvl w:ilvl="1" w:tplc="60340328">
      <w:start w:val="1"/>
      <w:numFmt w:val="bullet"/>
      <w:lvlText w:val="o"/>
      <w:lvlJc w:val="left"/>
      <w:pPr>
        <w:ind w:left="1440" w:hanging="360"/>
      </w:pPr>
      <w:rPr>
        <w:rFonts w:ascii="Courier New" w:hAnsi="Courier New" w:hint="default"/>
      </w:rPr>
    </w:lvl>
    <w:lvl w:ilvl="2" w:tplc="6EE49D48">
      <w:start w:val="1"/>
      <w:numFmt w:val="bullet"/>
      <w:lvlText w:val=""/>
      <w:lvlJc w:val="left"/>
      <w:pPr>
        <w:ind w:left="2160" w:hanging="360"/>
      </w:pPr>
      <w:rPr>
        <w:rFonts w:ascii="Wingdings" w:hAnsi="Wingdings" w:hint="default"/>
      </w:rPr>
    </w:lvl>
    <w:lvl w:ilvl="3" w:tplc="8506B322">
      <w:start w:val="1"/>
      <w:numFmt w:val="bullet"/>
      <w:lvlText w:val=""/>
      <w:lvlJc w:val="left"/>
      <w:pPr>
        <w:ind w:left="2880" w:hanging="360"/>
      </w:pPr>
      <w:rPr>
        <w:rFonts w:ascii="Symbol" w:hAnsi="Symbol" w:hint="default"/>
      </w:rPr>
    </w:lvl>
    <w:lvl w:ilvl="4" w:tplc="C4941D44">
      <w:start w:val="1"/>
      <w:numFmt w:val="bullet"/>
      <w:lvlText w:val="o"/>
      <w:lvlJc w:val="left"/>
      <w:pPr>
        <w:ind w:left="3600" w:hanging="360"/>
      </w:pPr>
      <w:rPr>
        <w:rFonts w:ascii="Courier New" w:hAnsi="Courier New" w:hint="default"/>
      </w:rPr>
    </w:lvl>
    <w:lvl w:ilvl="5" w:tplc="10C26568">
      <w:start w:val="1"/>
      <w:numFmt w:val="bullet"/>
      <w:lvlText w:val=""/>
      <w:lvlJc w:val="left"/>
      <w:pPr>
        <w:ind w:left="4320" w:hanging="360"/>
      </w:pPr>
      <w:rPr>
        <w:rFonts w:ascii="Wingdings" w:hAnsi="Wingdings" w:hint="default"/>
      </w:rPr>
    </w:lvl>
    <w:lvl w:ilvl="6" w:tplc="B748D07E">
      <w:start w:val="1"/>
      <w:numFmt w:val="bullet"/>
      <w:lvlText w:val=""/>
      <w:lvlJc w:val="left"/>
      <w:pPr>
        <w:ind w:left="5040" w:hanging="360"/>
      </w:pPr>
      <w:rPr>
        <w:rFonts w:ascii="Symbol" w:hAnsi="Symbol" w:hint="default"/>
      </w:rPr>
    </w:lvl>
    <w:lvl w:ilvl="7" w:tplc="2E8AE4FE">
      <w:start w:val="1"/>
      <w:numFmt w:val="bullet"/>
      <w:lvlText w:val="o"/>
      <w:lvlJc w:val="left"/>
      <w:pPr>
        <w:ind w:left="5760" w:hanging="360"/>
      </w:pPr>
      <w:rPr>
        <w:rFonts w:ascii="Courier New" w:hAnsi="Courier New" w:hint="default"/>
      </w:rPr>
    </w:lvl>
    <w:lvl w:ilvl="8" w:tplc="9330FC40">
      <w:start w:val="1"/>
      <w:numFmt w:val="bullet"/>
      <w:lvlText w:val=""/>
      <w:lvlJc w:val="left"/>
      <w:pPr>
        <w:ind w:left="6480" w:hanging="360"/>
      </w:pPr>
      <w:rPr>
        <w:rFonts w:ascii="Wingdings" w:hAnsi="Wingdings" w:hint="default"/>
      </w:rPr>
    </w:lvl>
  </w:abstractNum>
  <w:abstractNum w:abstractNumId="18" w15:restartNumberingAfterBreak="0">
    <w:nsid w:val="48809798"/>
    <w:multiLevelType w:val="hybridMultilevel"/>
    <w:tmpl w:val="8FBC9AB0"/>
    <w:lvl w:ilvl="0" w:tplc="F566E3E6">
      <w:start w:val="1"/>
      <w:numFmt w:val="bullet"/>
      <w:lvlText w:val=""/>
      <w:lvlJc w:val="left"/>
      <w:pPr>
        <w:ind w:left="720" w:hanging="360"/>
      </w:pPr>
      <w:rPr>
        <w:rFonts w:ascii="Symbol" w:hAnsi="Symbol" w:hint="default"/>
      </w:rPr>
    </w:lvl>
    <w:lvl w:ilvl="1" w:tplc="989E6616">
      <w:start w:val="1"/>
      <w:numFmt w:val="bullet"/>
      <w:lvlText w:val="o"/>
      <w:lvlJc w:val="left"/>
      <w:pPr>
        <w:ind w:left="1440" w:hanging="360"/>
      </w:pPr>
      <w:rPr>
        <w:rFonts w:ascii="Courier New" w:hAnsi="Courier New" w:hint="default"/>
      </w:rPr>
    </w:lvl>
    <w:lvl w:ilvl="2" w:tplc="EEF82E84">
      <w:start w:val="1"/>
      <w:numFmt w:val="bullet"/>
      <w:lvlText w:val=""/>
      <w:lvlJc w:val="left"/>
      <w:pPr>
        <w:ind w:left="2160" w:hanging="360"/>
      </w:pPr>
      <w:rPr>
        <w:rFonts w:ascii="Wingdings" w:hAnsi="Wingdings" w:hint="default"/>
      </w:rPr>
    </w:lvl>
    <w:lvl w:ilvl="3" w:tplc="DB784E92">
      <w:start w:val="1"/>
      <w:numFmt w:val="bullet"/>
      <w:lvlText w:val=""/>
      <w:lvlJc w:val="left"/>
      <w:pPr>
        <w:ind w:left="2880" w:hanging="360"/>
      </w:pPr>
      <w:rPr>
        <w:rFonts w:ascii="Symbol" w:hAnsi="Symbol" w:hint="default"/>
      </w:rPr>
    </w:lvl>
    <w:lvl w:ilvl="4" w:tplc="A896F7F8">
      <w:start w:val="1"/>
      <w:numFmt w:val="bullet"/>
      <w:lvlText w:val="o"/>
      <w:lvlJc w:val="left"/>
      <w:pPr>
        <w:ind w:left="3600" w:hanging="360"/>
      </w:pPr>
      <w:rPr>
        <w:rFonts w:ascii="Courier New" w:hAnsi="Courier New" w:hint="default"/>
      </w:rPr>
    </w:lvl>
    <w:lvl w:ilvl="5" w:tplc="95148DC0">
      <w:start w:val="1"/>
      <w:numFmt w:val="bullet"/>
      <w:lvlText w:val=""/>
      <w:lvlJc w:val="left"/>
      <w:pPr>
        <w:ind w:left="4320" w:hanging="360"/>
      </w:pPr>
      <w:rPr>
        <w:rFonts w:ascii="Wingdings" w:hAnsi="Wingdings" w:hint="default"/>
      </w:rPr>
    </w:lvl>
    <w:lvl w:ilvl="6" w:tplc="9D8227DA">
      <w:start w:val="1"/>
      <w:numFmt w:val="bullet"/>
      <w:lvlText w:val=""/>
      <w:lvlJc w:val="left"/>
      <w:pPr>
        <w:ind w:left="5040" w:hanging="360"/>
      </w:pPr>
      <w:rPr>
        <w:rFonts w:ascii="Symbol" w:hAnsi="Symbol" w:hint="default"/>
      </w:rPr>
    </w:lvl>
    <w:lvl w:ilvl="7" w:tplc="5FFA5670">
      <w:start w:val="1"/>
      <w:numFmt w:val="bullet"/>
      <w:lvlText w:val="o"/>
      <w:lvlJc w:val="left"/>
      <w:pPr>
        <w:ind w:left="5760" w:hanging="360"/>
      </w:pPr>
      <w:rPr>
        <w:rFonts w:ascii="Courier New" w:hAnsi="Courier New" w:hint="default"/>
      </w:rPr>
    </w:lvl>
    <w:lvl w:ilvl="8" w:tplc="75363CEE">
      <w:start w:val="1"/>
      <w:numFmt w:val="bullet"/>
      <w:lvlText w:val=""/>
      <w:lvlJc w:val="left"/>
      <w:pPr>
        <w:ind w:left="6480" w:hanging="360"/>
      </w:pPr>
      <w:rPr>
        <w:rFonts w:ascii="Wingdings" w:hAnsi="Wingdings" w:hint="default"/>
      </w:rPr>
    </w:lvl>
  </w:abstractNum>
  <w:abstractNum w:abstractNumId="19" w15:restartNumberingAfterBreak="0">
    <w:nsid w:val="4C56EDF0"/>
    <w:multiLevelType w:val="hybridMultilevel"/>
    <w:tmpl w:val="5D76DF56"/>
    <w:lvl w:ilvl="0" w:tplc="87D6BCBA">
      <w:start w:val="1"/>
      <w:numFmt w:val="bullet"/>
      <w:lvlText w:val=""/>
      <w:lvlJc w:val="left"/>
      <w:pPr>
        <w:ind w:left="720" w:hanging="360"/>
      </w:pPr>
      <w:rPr>
        <w:rFonts w:ascii="Symbol" w:hAnsi="Symbol" w:hint="default"/>
      </w:rPr>
    </w:lvl>
    <w:lvl w:ilvl="1" w:tplc="DF344712">
      <w:start w:val="1"/>
      <w:numFmt w:val="bullet"/>
      <w:lvlText w:val="o"/>
      <w:lvlJc w:val="left"/>
      <w:pPr>
        <w:ind w:left="1440" w:hanging="360"/>
      </w:pPr>
      <w:rPr>
        <w:rFonts w:ascii="Courier New" w:hAnsi="Courier New" w:hint="default"/>
      </w:rPr>
    </w:lvl>
    <w:lvl w:ilvl="2" w:tplc="FB720898">
      <w:start w:val="1"/>
      <w:numFmt w:val="bullet"/>
      <w:lvlText w:val=""/>
      <w:lvlJc w:val="left"/>
      <w:pPr>
        <w:ind w:left="2160" w:hanging="360"/>
      </w:pPr>
      <w:rPr>
        <w:rFonts w:ascii="Wingdings" w:hAnsi="Wingdings" w:hint="default"/>
      </w:rPr>
    </w:lvl>
    <w:lvl w:ilvl="3" w:tplc="0F0A304A">
      <w:start w:val="1"/>
      <w:numFmt w:val="bullet"/>
      <w:lvlText w:val=""/>
      <w:lvlJc w:val="left"/>
      <w:pPr>
        <w:ind w:left="2880" w:hanging="360"/>
      </w:pPr>
      <w:rPr>
        <w:rFonts w:ascii="Symbol" w:hAnsi="Symbol" w:hint="default"/>
      </w:rPr>
    </w:lvl>
    <w:lvl w:ilvl="4" w:tplc="1382D22A">
      <w:start w:val="1"/>
      <w:numFmt w:val="bullet"/>
      <w:lvlText w:val="o"/>
      <w:lvlJc w:val="left"/>
      <w:pPr>
        <w:ind w:left="3600" w:hanging="360"/>
      </w:pPr>
      <w:rPr>
        <w:rFonts w:ascii="Courier New" w:hAnsi="Courier New" w:hint="default"/>
      </w:rPr>
    </w:lvl>
    <w:lvl w:ilvl="5" w:tplc="24A08C10">
      <w:start w:val="1"/>
      <w:numFmt w:val="bullet"/>
      <w:lvlText w:val=""/>
      <w:lvlJc w:val="left"/>
      <w:pPr>
        <w:ind w:left="4320" w:hanging="360"/>
      </w:pPr>
      <w:rPr>
        <w:rFonts w:ascii="Wingdings" w:hAnsi="Wingdings" w:hint="default"/>
      </w:rPr>
    </w:lvl>
    <w:lvl w:ilvl="6" w:tplc="B350A39E">
      <w:start w:val="1"/>
      <w:numFmt w:val="bullet"/>
      <w:lvlText w:val=""/>
      <w:lvlJc w:val="left"/>
      <w:pPr>
        <w:ind w:left="5040" w:hanging="360"/>
      </w:pPr>
      <w:rPr>
        <w:rFonts w:ascii="Symbol" w:hAnsi="Symbol" w:hint="default"/>
      </w:rPr>
    </w:lvl>
    <w:lvl w:ilvl="7" w:tplc="7A4086D8">
      <w:start w:val="1"/>
      <w:numFmt w:val="bullet"/>
      <w:lvlText w:val="o"/>
      <w:lvlJc w:val="left"/>
      <w:pPr>
        <w:ind w:left="5760" w:hanging="360"/>
      </w:pPr>
      <w:rPr>
        <w:rFonts w:ascii="Courier New" w:hAnsi="Courier New" w:hint="default"/>
      </w:rPr>
    </w:lvl>
    <w:lvl w:ilvl="8" w:tplc="8E386BFC">
      <w:start w:val="1"/>
      <w:numFmt w:val="bullet"/>
      <w:lvlText w:val=""/>
      <w:lvlJc w:val="left"/>
      <w:pPr>
        <w:ind w:left="6480" w:hanging="360"/>
      </w:pPr>
      <w:rPr>
        <w:rFonts w:ascii="Wingdings" w:hAnsi="Wingdings" w:hint="default"/>
      </w:rPr>
    </w:lvl>
  </w:abstractNum>
  <w:abstractNum w:abstractNumId="20" w15:restartNumberingAfterBreak="0">
    <w:nsid w:val="57A22737"/>
    <w:multiLevelType w:val="hybridMultilevel"/>
    <w:tmpl w:val="392A686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588F1BD0"/>
    <w:multiLevelType w:val="hybridMultilevel"/>
    <w:tmpl w:val="74CAC40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60616E98"/>
    <w:multiLevelType w:val="hybridMultilevel"/>
    <w:tmpl w:val="FFFFFFFF"/>
    <w:lvl w:ilvl="0" w:tplc="CE041B22">
      <w:start w:val="1"/>
      <w:numFmt w:val="decimal"/>
      <w:lvlText w:val="%1."/>
      <w:lvlJc w:val="left"/>
      <w:pPr>
        <w:ind w:left="360" w:hanging="360"/>
      </w:pPr>
    </w:lvl>
    <w:lvl w:ilvl="1" w:tplc="4FF612F6">
      <w:start w:val="1"/>
      <w:numFmt w:val="lowerLetter"/>
      <w:lvlText w:val="%2."/>
      <w:lvlJc w:val="left"/>
      <w:pPr>
        <w:ind w:left="1440" w:hanging="360"/>
      </w:pPr>
    </w:lvl>
    <w:lvl w:ilvl="2" w:tplc="D3BA3CF2">
      <w:start w:val="1"/>
      <w:numFmt w:val="lowerRoman"/>
      <w:lvlText w:val="%3."/>
      <w:lvlJc w:val="right"/>
      <w:pPr>
        <w:ind w:left="2160" w:hanging="180"/>
      </w:pPr>
    </w:lvl>
    <w:lvl w:ilvl="3" w:tplc="848458D4">
      <w:start w:val="1"/>
      <w:numFmt w:val="decimal"/>
      <w:lvlText w:val="%4."/>
      <w:lvlJc w:val="left"/>
      <w:pPr>
        <w:ind w:left="2880" w:hanging="360"/>
      </w:pPr>
    </w:lvl>
    <w:lvl w:ilvl="4" w:tplc="503214DC">
      <w:start w:val="1"/>
      <w:numFmt w:val="lowerLetter"/>
      <w:lvlText w:val="%5."/>
      <w:lvlJc w:val="left"/>
      <w:pPr>
        <w:ind w:left="3600" w:hanging="360"/>
      </w:pPr>
    </w:lvl>
    <w:lvl w:ilvl="5" w:tplc="B8565DC6">
      <w:start w:val="1"/>
      <w:numFmt w:val="lowerRoman"/>
      <w:lvlText w:val="%6."/>
      <w:lvlJc w:val="right"/>
      <w:pPr>
        <w:ind w:left="4320" w:hanging="180"/>
      </w:pPr>
    </w:lvl>
    <w:lvl w:ilvl="6" w:tplc="D85A77D8">
      <w:start w:val="1"/>
      <w:numFmt w:val="decimal"/>
      <w:lvlText w:val="%7."/>
      <w:lvlJc w:val="left"/>
      <w:pPr>
        <w:ind w:left="5040" w:hanging="360"/>
      </w:pPr>
    </w:lvl>
    <w:lvl w:ilvl="7" w:tplc="F65E0830">
      <w:start w:val="1"/>
      <w:numFmt w:val="lowerLetter"/>
      <w:lvlText w:val="%8."/>
      <w:lvlJc w:val="left"/>
      <w:pPr>
        <w:ind w:left="5760" w:hanging="360"/>
      </w:pPr>
    </w:lvl>
    <w:lvl w:ilvl="8" w:tplc="98F2FC56">
      <w:start w:val="1"/>
      <w:numFmt w:val="lowerRoman"/>
      <w:lvlText w:val="%9."/>
      <w:lvlJc w:val="right"/>
      <w:pPr>
        <w:ind w:left="6480" w:hanging="180"/>
      </w:pPr>
    </w:lvl>
  </w:abstractNum>
  <w:abstractNum w:abstractNumId="23" w15:restartNumberingAfterBreak="0">
    <w:nsid w:val="666D67D2"/>
    <w:multiLevelType w:val="hybridMultilevel"/>
    <w:tmpl w:val="10749E7A"/>
    <w:lvl w:ilvl="0" w:tplc="16E6F7D0">
      <w:start w:val="10"/>
      <w:numFmt w:val="decimal"/>
      <w:lvlText w:val="%1."/>
      <w:lvlJc w:val="left"/>
      <w:pPr>
        <w:ind w:left="360" w:hanging="360"/>
      </w:pPr>
    </w:lvl>
    <w:lvl w:ilvl="1" w:tplc="A2725D36">
      <w:start w:val="1"/>
      <w:numFmt w:val="lowerLetter"/>
      <w:lvlText w:val="%2."/>
      <w:lvlJc w:val="left"/>
      <w:pPr>
        <w:ind w:left="1440" w:hanging="360"/>
      </w:pPr>
    </w:lvl>
    <w:lvl w:ilvl="2" w:tplc="49D846FE">
      <w:start w:val="1"/>
      <w:numFmt w:val="lowerRoman"/>
      <w:lvlText w:val="%3."/>
      <w:lvlJc w:val="right"/>
      <w:pPr>
        <w:ind w:left="2160" w:hanging="180"/>
      </w:pPr>
    </w:lvl>
    <w:lvl w:ilvl="3" w:tplc="05223B06">
      <w:start w:val="1"/>
      <w:numFmt w:val="decimal"/>
      <w:lvlText w:val="%4."/>
      <w:lvlJc w:val="left"/>
      <w:pPr>
        <w:ind w:left="2880" w:hanging="360"/>
      </w:pPr>
    </w:lvl>
    <w:lvl w:ilvl="4" w:tplc="B1F21052">
      <w:start w:val="1"/>
      <w:numFmt w:val="lowerLetter"/>
      <w:lvlText w:val="%5."/>
      <w:lvlJc w:val="left"/>
      <w:pPr>
        <w:ind w:left="3600" w:hanging="360"/>
      </w:pPr>
    </w:lvl>
    <w:lvl w:ilvl="5" w:tplc="9AE61586">
      <w:start w:val="1"/>
      <w:numFmt w:val="lowerRoman"/>
      <w:lvlText w:val="%6."/>
      <w:lvlJc w:val="right"/>
      <w:pPr>
        <w:ind w:left="4320" w:hanging="180"/>
      </w:pPr>
    </w:lvl>
    <w:lvl w:ilvl="6" w:tplc="0CCC3002">
      <w:start w:val="1"/>
      <w:numFmt w:val="decimal"/>
      <w:lvlText w:val="%7."/>
      <w:lvlJc w:val="left"/>
      <w:pPr>
        <w:ind w:left="5040" w:hanging="360"/>
      </w:pPr>
    </w:lvl>
    <w:lvl w:ilvl="7" w:tplc="2F86B3A8">
      <w:start w:val="1"/>
      <w:numFmt w:val="lowerLetter"/>
      <w:lvlText w:val="%8."/>
      <w:lvlJc w:val="left"/>
      <w:pPr>
        <w:ind w:left="5760" w:hanging="360"/>
      </w:pPr>
    </w:lvl>
    <w:lvl w:ilvl="8" w:tplc="EA80D692">
      <w:start w:val="1"/>
      <w:numFmt w:val="lowerRoman"/>
      <w:lvlText w:val="%9."/>
      <w:lvlJc w:val="right"/>
      <w:pPr>
        <w:ind w:left="6480" w:hanging="180"/>
      </w:pPr>
    </w:lvl>
  </w:abstractNum>
  <w:abstractNum w:abstractNumId="24"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67A3E32D"/>
    <w:multiLevelType w:val="hybridMultilevel"/>
    <w:tmpl w:val="FFFFFFFF"/>
    <w:lvl w:ilvl="0" w:tplc="FFFFFFFF">
      <w:start w:val="1"/>
      <w:numFmt w:val="decimal"/>
      <w:lvlText w:val="%1."/>
      <w:lvlJc w:val="left"/>
      <w:pPr>
        <w:ind w:left="360" w:hanging="360"/>
      </w:pPr>
    </w:lvl>
    <w:lvl w:ilvl="1" w:tplc="796ED34A">
      <w:start w:val="1"/>
      <w:numFmt w:val="lowerLetter"/>
      <w:lvlText w:val="%2."/>
      <w:lvlJc w:val="left"/>
      <w:pPr>
        <w:ind w:left="1440" w:hanging="360"/>
      </w:pPr>
    </w:lvl>
    <w:lvl w:ilvl="2" w:tplc="6FB8532C">
      <w:start w:val="1"/>
      <w:numFmt w:val="lowerRoman"/>
      <w:lvlText w:val="%3."/>
      <w:lvlJc w:val="right"/>
      <w:pPr>
        <w:ind w:left="2160" w:hanging="180"/>
      </w:pPr>
    </w:lvl>
    <w:lvl w:ilvl="3" w:tplc="1634168A">
      <w:start w:val="1"/>
      <w:numFmt w:val="decimal"/>
      <w:lvlText w:val="%4."/>
      <w:lvlJc w:val="left"/>
      <w:pPr>
        <w:ind w:left="2880" w:hanging="360"/>
      </w:pPr>
    </w:lvl>
    <w:lvl w:ilvl="4" w:tplc="1902BCB4">
      <w:start w:val="1"/>
      <w:numFmt w:val="lowerLetter"/>
      <w:lvlText w:val="%5."/>
      <w:lvlJc w:val="left"/>
      <w:pPr>
        <w:ind w:left="3600" w:hanging="360"/>
      </w:pPr>
    </w:lvl>
    <w:lvl w:ilvl="5" w:tplc="FE4A2A50">
      <w:start w:val="1"/>
      <w:numFmt w:val="lowerRoman"/>
      <w:lvlText w:val="%6."/>
      <w:lvlJc w:val="right"/>
      <w:pPr>
        <w:ind w:left="4320" w:hanging="180"/>
      </w:pPr>
    </w:lvl>
    <w:lvl w:ilvl="6" w:tplc="860AD34A">
      <w:start w:val="1"/>
      <w:numFmt w:val="decimal"/>
      <w:lvlText w:val="%7."/>
      <w:lvlJc w:val="left"/>
      <w:pPr>
        <w:ind w:left="5040" w:hanging="360"/>
      </w:pPr>
    </w:lvl>
    <w:lvl w:ilvl="7" w:tplc="504E3D50">
      <w:start w:val="1"/>
      <w:numFmt w:val="lowerLetter"/>
      <w:lvlText w:val="%8."/>
      <w:lvlJc w:val="left"/>
      <w:pPr>
        <w:ind w:left="5760" w:hanging="360"/>
      </w:pPr>
    </w:lvl>
    <w:lvl w:ilvl="8" w:tplc="A3A46C1C">
      <w:start w:val="1"/>
      <w:numFmt w:val="lowerRoman"/>
      <w:lvlText w:val="%9."/>
      <w:lvlJc w:val="right"/>
      <w:pPr>
        <w:ind w:left="6480" w:hanging="180"/>
      </w:pPr>
    </w:lvl>
  </w:abstractNum>
  <w:abstractNum w:abstractNumId="26" w15:restartNumberingAfterBreak="0">
    <w:nsid w:val="6ACAB73F"/>
    <w:multiLevelType w:val="hybridMultilevel"/>
    <w:tmpl w:val="E336240E"/>
    <w:lvl w:ilvl="0" w:tplc="AE662650">
      <w:start w:val="1"/>
      <w:numFmt w:val="bullet"/>
      <w:lvlText w:val=""/>
      <w:lvlJc w:val="left"/>
      <w:pPr>
        <w:ind w:left="720" w:hanging="360"/>
      </w:pPr>
      <w:rPr>
        <w:rFonts w:ascii="Symbol" w:hAnsi="Symbol" w:hint="default"/>
      </w:rPr>
    </w:lvl>
    <w:lvl w:ilvl="1" w:tplc="470268B6">
      <w:start w:val="1"/>
      <w:numFmt w:val="bullet"/>
      <w:lvlText w:val="o"/>
      <w:lvlJc w:val="left"/>
      <w:pPr>
        <w:ind w:left="1440" w:hanging="360"/>
      </w:pPr>
      <w:rPr>
        <w:rFonts w:ascii="Courier New" w:hAnsi="Courier New" w:hint="default"/>
      </w:rPr>
    </w:lvl>
    <w:lvl w:ilvl="2" w:tplc="AC8AD2A0">
      <w:start w:val="1"/>
      <w:numFmt w:val="bullet"/>
      <w:lvlText w:val=""/>
      <w:lvlJc w:val="left"/>
      <w:pPr>
        <w:ind w:left="2160" w:hanging="360"/>
      </w:pPr>
      <w:rPr>
        <w:rFonts w:ascii="Wingdings" w:hAnsi="Wingdings" w:hint="default"/>
      </w:rPr>
    </w:lvl>
    <w:lvl w:ilvl="3" w:tplc="DFCC38E0">
      <w:start w:val="1"/>
      <w:numFmt w:val="bullet"/>
      <w:lvlText w:val=""/>
      <w:lvlJc w:val="left"/>
      <w:pPr>
        <w:ind w:left="2880" w:hanging="360"/>
      </w:pPr>
      <w:rPr>
        <w:rFonts w:ascii="Symbol" w:hAnsi="Symbol" w:hint="default"/>
      </w:rPr>
    </w:lvl>
    <w:lvl w:ilvl="4" w:tplc="578AA040">
      <w:start w:val="1"/>
      <w:numFmt w:val="bullet"/>
      <w:lvlText w:val="o"/>
      <w:lvlJc w:val="left"/>
      <w:pPr>
        <w:ind w:left="3600" w:hanging="360"/>
      </w:pPr>
      <w:rPr>
        <w:rFonts w:ascii="Courier New" w:hAnsi="Courier New" w:hint="default"/>
      </w:rPr>
    </w:lvl>
    <w:lvl w:ilvl="5" w:tplc="43DCE3CE">
      <w:start w:val="1"/>
      <w:numFmt w:val="bullet"/>
      <w:lvlText w:val=""/>
      <w:lvlJc w:val="left"/>
      <w:pPr>
        <w:ind w:left="4320" w:hanging="360"/>
      </w:pPr>
      <w:rPr>
        <w:rFonts w:ascii="Wingdings" w:hAnsi="Wingdings" w:hint="default"/>
      </w:rPr>
    </w:lvl>
    <w:lvl w:ilvl="6" w:tplc="EE7A40D4">
      <w:start w:val="1"/>
      <w:numFmt w:val="bullet"/>
      <w:lvlText w:val=""/>
      <w:lvlJc w:val="left"/>
      <w:pPr>
        <w:ind w:left="5040" w:hanging="360"/>
      </w:pPr>
      <w:rPr>
        <w:rFonts w:ascii="Symbol" w:hAnsi="Symbol" w:hint="default"/>
      </w:rPr>
    </w:lvl>
    <w:lvl w:ilvl="7" w:tplc="5AFCDE6E">
      <w:start w:val="1"/>
      <w:numFmt w:val="bullet"/>
      <w:lvlText w:val="o"/>
      <w:lvlJc w:val="left"/>
      <w:pPr>
        <w:ind w:left="5760" w:hanging="360"/>
      </w:pPr>
      <w:rPr>
        <w:rFonts w:ascii="Courier New" w:hAnsi="Courier New" w:hint="default"/>
      </w:rPr>
    </w:lvl>
    <w:lvl w:ilvl="8" w:tplc="D5884110">
      <w:start w:val="1"/>
      <w:numFmt w:val="bullet"/>
      <w:lvlText w:val=""/>
      <w:lvlJc w:val="left"/>
      <w:pPr>
        <w:ind w:left="6480" w:hanging="360"/>
      </w:pPr>
      <w:rPr>
        <w:rFonts w:ascii="Wingdings" w:hAnsi="Wingdings" w:hint="default"/>
      </w:rPr>
    </w:lvl>
  </w:abstractNum>
  <w:abstractNum w:abstractNumId="27" w15:restartNumberingAfterBreak="0">
    <w:nsid w:val="6BB2B37E"/>
    <w:multiLevelType w:val="hybridMultilevel"/>
    <w:tmpl w:val="B5203536"/>
    <w:lvl w:ilvl="0" w:tplc="C1B02E3C">
      <w:start w:val="1"/>
      <w:numFmt w:val="decimal"/>
      <w:lvlText w:val="%1."/>
      <w:lvlJc w:val="left"/>
      <w:pPr>
        <w:ind w:left="360" w:hanging="360"/>
      </w:pPr>
    </w:lvl>
    <w:lvl w:ilvl="1" w:tplc="0C462248">
      <w:start w:val="1"/>
      <w:numFmt w:val="lowerLetter"/>
      <w:lvlText w:val="%2."/>
      <w:lvlJc w:val="left"/>
      <w:pPr>
        <w:ind w:left="1440" w:hanging="360"/>
      </w:pPr>
    </w:lvl>
    <w:lvl w:ilvl="2" w:tplc="8558E762">
      <w:start w:val="1"/>
      <w:numFmt w:val="lowerRoman"/>
      <w:lvlText w:val="%3."/>
      <w:lvlJc w:val="right"/>
      <w:pPr>
        <w:ind w:left="2160" w:hanging="180"/>
      </w:pPr>
    </w:lvl>
    <w:lvl w:ilvl="3" w:tplc="29D63A7A">
      <w:start w:val="1"/>
      <w:numFmt w:val="decimal"/>
      <w:lvlText w:val="%4."/>
      <w:lvlJc w:val="left"/>
      <w:pPr>
        <w:ind w:left="2880" w:hanging="360"/>
      </w:pPr>
    </w:lvl>
    <w:lvl w:ilvl="4" w:tplc="C4440132">
      <w:start w:val="1"/>
      <w:numFmt w:val="lowerLetter"/>
      <w:lvlText w:val="%5."/>
      <w:lvlJc w:val="left"/>
      <w:pPr>
        <w:ind w:left="3600" w:hanging="360"/>
      </w:pPr>
    </w:lvl>
    <w:lvl w:ilvl="5" w:tplc="5C6AAD16">
      <w:start w:val="1"/>
      <w:numFmt w:val="lowerRoman"/>
      <w:lvlText w:val="%6."/>
      <w:lvlJc w:val="right"/>
      <w:pPr>
        <w:ind w:left="4320" w:hanging="180"/>
      </w:pPr>
    </w:lvl>
    <w:lvl w:ilvl="6" w:tplc="CC80CB62">
      <w:start w:val="1"/>
      <w:numFmt w:val="decimal"/>
      <w:lvlText w:val="%7."/>
      <w:lvlJc w:val="left"/>
      <w:pPr>
        <w:ind w:left="5040" w:hanging="360"/>
      </w:pPr>
    </w:lvl>
    <w:lvl w:ilvl="7" w:tplc="1D243B4C">
      <w:start w:val="1"/>
      <w:numFmt w:val="lowerLetter"/>
      <w:lvlText w:val="%8."/>
      <w:lvlJc w:val="left"/>
      <w:pPr>
        <w:ind w:left="5760" w:hanging="360"/>
      </w:pPr>
    </w:lvl>
    <w:lvl w:ilvl="8" w:tplc="4DAC52E6">
      <w:start w:val="1"/>
      <w:numFmt w:val="lowerRoman"/>
      <w:lvlText w:val="%9."/>
      <w:lvlJc w:val="right"/>
      <w:pPr>
        <w:ind w:left="6480" w:hanging="180"/>
      </w:pPr>
    </w:lvl>
  </w:abstractNum>
  <w:abstractNum w:abstractNumId="28" w15:restartNumberingAfterBreak="0">
    <w:nsid w:val="7317893A"/>
    <w:multiLevelType w:val="hybridMultilevel"/>
    <w:tmpl w:val="FFFFFFFF"/>
    <w:lvl w:ilvl="0" w:tplc="A33A6D58">
      <w:start w:val="1"/>
      <w:numFmt w:val="decimal"/>
      <w:lvlText w:val="%1."/>
      <w:lvlJc w:val="left"/>
      <w:pPr>
        <w:ind w:left="360" w:hanging="360"/>
      </w:pPr>
    </w:lvl>
    <w:lvl w:ilvl="1" w:tplc="5276054E">
      <w:start w:val="1"/>
      <w:numFmt w:val="lowerLetter"/>
      <w:lvlText w:val="%2."/>
      <w:lvlJc w:val="left"/>
      <w:pPr>
        <w:ind w:left="1440" w:hanging="360"/>
      </w:pPr>
    </w:lvl>
    <w:lvl w:ilvl="2" w:tplc="C2AE4A62">
      <w:start w:val="1"/>
      <w:numFmt w:val="lowerRoman"/>
      <w:lvlText w:val="%3."/>
      <w:lvlJc w:val="right"/>
      <w:pPr>
        <w:ind w:left="2160" w:hanging="180"/>
      </w:pPr>
    </w:lvl>
    <w:lvl w:ilvl="3" w:tplc="E3DC1520">
      <w:start w:val="1"/>
      <w:numFmt w:val="decimal"/>
      <w:lvlText w:val="%4."/>
      <w:lvlJc w:val="left"/>
      <w:pPr>
        <w:ind w:left="2880" w:hanging="360"/>
      </w:pPr>
    </w:lvl>
    <w:lvl w:ilvl="4" w:tplc="C776A180">
      <w:start w:val="1"/>
      <w:numFmt w:val="lowerLetter"/>
      <w:lvlText w:val="%5."/>
      <w:lvlJc w:val="left"/>
      <w:pPr>
        <w:ind w:left="3600" w:hanging="360"/>
      </w:pPr>
    </w:lvl>
    <w:lvl w:ilvl="5" w:tplc="28DC0082">
      <w:start w:val="1"/>
      <w:numFmt w:val="lowerRoman"/>
      <w:lvlText w:val="%6."/>
      <w:lvlJc w:val="right"/>
      <w:pPr>
        <w:ind w:left="4320" w:hanging="180"/>
      </w:pPr>
    </w:lvl>
    <w:lvl w:ilvl="6" w:tplc="CEC85FBC">
      <w:start w:val="1"/>
      <w:numFmt w:val="decimal"/>
      <w:lvlText w:val="%7."/>
      <w:lvlJc w:val="left"/>
      <w:pPr>
        <w:ind w:left="5040" w:hanging="360"/>
      </w:pPr>
    </w:lvl>
    <w:lvl w:ilvl="7" w:tplc="10AA87F0">
      <w:start w:val="1"/>
      <w:numFmt w:val="lowerLetter"/>
      <w:lvlText w:val="%8."/>
      <w:lvlJc w:val="left"/>
      <w:pPr>
        <w:ind w:left="5760" w:hanging="360"/>
      </w:pPr>
    </w:lvl>
    <w:lvl w:ilvl="8" w:tplc="67C6AC30">
      <w:start w:val="1"/>
      <w:numFmt w:val="lowerRoman"/>
      <w:lvlText w:val="%9."/>
      <w:lvlJc w:val="right"/>
      <w:pPr>
        <w:ind w:left="6480" w:hanging="180"/>
      </w:pPr>
    </w:lvl>
  </w:abstractNum>
  <w:abstractNum w:abstractNumId="29" w15:restartNumberingAfterBreak="0">
    <w:nsid w:val="7AD03633"/>
    <w:multiLevelType w:val="hybridMultilevel"/>
    <w:tmpl w:val="9556A906"/>
    <w:lvl w:ilvl="0" w:tplc="BCA45708">
      <w:start w:val="1"/>
      <w:numFmt w:val="bullet"/>
      <w:lvlText w:val=""/>
      <w:lvlJc w:val="left"/>
      <w:pPr>
        <w:ind w:left="720" w:hanging="360"/>
      </w:pPr>
      <w:rPr>
        <w:rFonts w:ascii="Symbol" w:hAnsi="Symbol" w:hint="default"/>
      </w:rPr>
    </w:lvl>
    <w:lvl w:ilvl="1" w:tplc="231AF606">
      <w:start w:val="1"/>
      <w:numFmt w:val="bullet"/>
      <w:lvlText w:val="o"/>
      <w:lvlJc w:val="left"/>
      <w:pPr>
        <w:ind w:left="1440" w:hanging="360"/>
      </w:pPr>
      <w:rPr>
        <w:rFonts w:ascii="Courier New" w:hAnsi="Courier New" w:hint="default"/>
      </w:rPr>
    </w:lvl>
    <w:lvl w:ilvl="2" w:tplc="EBB06D3E">
      <w:start w:val="1"/>
      <w:numFmt w:val="bullet"/>
      <w:lvlText w:val=""/>
      <w:lvlJc w:val="left"/>
      <w:pPr>
        <w:ind w:left="2160" w:hanging="360"/>
      </w:pPr>
      <w:rPr>
        <w:rFonts w:ascii="Wingdings" w:hAnsi="Wingdings" w:hint="default"/>
      </w:rPr>
    </w:lvl>
    <w:lvl w:ilvl="3" w:tplc="786C6258">
      <w:start w:val="1"/>
      <w:numFmt w:val="bullet"/>
      <w:lvlText w:val=""/>
      <w:lvlJc w:val="left"/>
      <w:pPr>
        <w:ind w:left="2880" w:hanging="360"/>
      </w:pPr>
      <w:rPr>
        <w:rFonts w:ascii="Symbol" w:hAnsi="Symbol" w:hint="default"/>
      </w:rPr>
    </w:lvl>
    <w:lvl w:ilvl="4" w:tplc="2F22775E">
      <w:start w:val="1"/>
      <w:numFmt w:val="bullet"/>
      <w:lvlText w:val="o"/>
      <w:lvlJc w:val="left"/>
      <w:pPr>
        <w:ind w:left="3600" w:hanging="360"/>
      </w:pPr>
      <w:rPr>
        <w:rFonts w:ascii="Courier New" w:hAnsi="Courier New" w:hint="default"/>
      </w:rPr>
    </w:lvl>
    <w:lvl w:ilvl="5" w:tplc="D1F8B7D6">
      <w:start w:val="1"/>
      <w:numFmt w:val="bullet"/>
      <w:lvlText w:val=""/>
      <w:lvlJc w:val="left"/>
      <w:pPr>
        <w:ind w:left="4320" w:hanging="360"/>
      </w:pPr>
      <w:rPr>
        <w:rFonts w:ascii="Wingdings" w:hAnsi="Wingdings" w:hint="default"/>
      </w:rPr>
    </w:lvl>
    <w:lvl w:ilvl="6" w:tplc="FFCE06FC">
      <w:start w:val="1"/>
      <w:numFmt w:val="bullet"/>
      <w:lvlText w:val=""/>
      <w:lvlJc w:val="left"/>
      <w:pPr>
        <w:ind w:left="5040" w:hanging="360"/>
      </w:pPr>
      <w:rPr>
        <w:rFonts w:ascii="Symbol" w:hAnsi="Symbol" w:hint="default"/>
      </w:rPr>
    </w:lvl>
    <w:lvl w:ilvl="7" w:tplc="58FC521A">
      <w:start w:val="1"/>
      <w:numFmt w:val="bullet"/>
      <w:lvlText w:val="o"/>
      <w:lvlJc w:val="left"/>
      <w:pPr>
        <w:ind w:left="5760" w:hanging="360"/>
      </w:pPr>
      <w:rPr>
        <w:rFonts w:ascii="Courier New" w:hAnsi="Courier New" w:hint="default"/>
      </w:rPr>
    </w:lvl>
    <w:lvl w:ilvl="8" w:tplc="47F262A2">
      <w:start w:val="1"/>
      <w:numFmt w:val="bullet"/>
      <w:lvlText w:val=""/>
      <w:lvlJc w:val="left"/>
      <w:pPr>
        <w:ind w:left="6480" w:hanging="360"/>
      </w:pPr>
      <w:rPr>
        <w:rFonts w:ascii="Wingdings" w:hAnsi="Wingdings" w:hint="default"/>
      </w:rPr>
    </w:lvl>
  </w:abstractNum>
  <w:num w:numId="1" w16cid:durableId="2137869696">
    <w:abstractNumId w:val="26"/>
  </w:num>
  <w:num w:numId="2" w16cid:durableId="30040989">
    <w:abstractNumId w:val="5"/>
  </w:num>
  <w:num w:numId="3" w16cid:durableId="23018140">
    <w:abstractNumId w:val="13"/>
  </w:num>
  <w:num w:numId="4" w16cid:durableId="1802839400">
    <w:abstractNumId w:val="8"/>
  </w:num>
  <w:num w:numId="5" w16cid:durableId="18045035">
    <w:abstractNumId w:val="1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81944831">
    <w:abstractNumId w:val="13"/>
  </w:num>
  <w:num w:numId="7" w16cid:durableId="16725876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57921941">
    <w:abstractNumId w:val="9"/>
  </w:num>
  <w:num w:numId="9" w16cid:durableId="468864537">
    <w:abstractNumId w:val="27"/>
  </w:num>
  <w:num w:numId="10" w16cid:durableId="1718385710">
    <w:abstractNumId w:val="6"/>
  </w:num>
  <w:num w:numId="11" w16cid:durableId="1017345422">
    <w:abstractNumId w:val="7"/>
  </w:num>
  <w:num w:numId="12" w16cid:durableId="304091357">
    <w:abstractNumId w:val="29"/>
  </w:num>
  <w:num w:numId="13" w16cid:durableId="780491697">
    <w:abstractNumId w:val="17"/>
  </w:num>
  <w:num w:numId="14" w16cid:durableId="1592467887">
    <w:abstractNumId w:val="19"/>
  </w:num>
  <w:num w:numId="15" w16cid:durableId="1717703122">
    <w:abstractNumId w:val="15"/>
  </w:num>
  <w:num w:numId="16" w16cid:durableId="1225264552">
    <w:abstractNumId w:val="11"/>
  </w:num>
  <w:num w:numId="17" w16cid:durableId="344669039">
    <w:abstractNumId w:val="18"/>
  </w:num>
  <w:num w:numId="18" w16cid:durableId="1371490775">
    <w:abstractNumId w:val="12"/>
  </w:num>
  <w:num w:numId="19" w16cid:durableId="2021353333">
    <w:abstractNumId w:val="22"/>
  </w:num>
  <w:num w:numId="20" w16cid:durableId="881092652">
    <w:abstractNumId w:val="4"/>
  </w:num>
  <w:num w:numId="21" w16cid:durableId="977297362">
    <w:abstractNumId w:val="25"/>
  </w:num>
  <w:num w:numId="22" w16cid:durableId="1077826611">
    <w:abstractNumId w:val="3"/>
  </w:num>
  <w:num w:numId="23" w16cid:durableId="1785881282">
    <w:abstractNumId w:val="28"/>
  </w:num>
  <w:num w:numId="24" w16cid:durableId="1706251465">
    <w:abstractNumId w:val="10"/>
  </w:num>
  <w:num w:numId="25" w16cid:durableId="1915696111">
    <w:abstractNumId w:val="21"/>
  </w:num>
  <w:num w:numId="26" w16cid:durableId="422189730">
    <w:abstractNumId w:val="1"/>
  </w:num>
  <w:num w:numId="27" w16cid:durableId="2049453850">
    <w:abstractNumId w:val="14"/>
  </w:num>
  <w:num w:numId="28" w16cid:durableId="747269317">
    <w:abstractNumId w:val="2"/>
  </w:num>
  <w:num w:numId="29" w16cid:durableId="34357442">
    <w:abstractNumId w:val="20"/>
  </w:num>
  <w:num w:numId="30" w16cid:durableId="728771651">
    <w:abstractNumId w:val="23"/>
  </w:num>
  <w:num w:numId="31" w16cid:durableId="1881212089">
    <w:abstractNumId w:val="4"/>
  </w:num>
  <w:num w:numId="32" w16cid:durableId="557477872">
    <w:abstractNumId w:val="4"/>
    <w:lvlOverride w:ilvl="0">
      <w:startOverride w:val="1"/>
    </w:lvlOverride>
  </w:num>
  <w:num w:numId="33" w16cid:durableId="218982570">
    <w:abstractNumId w:val="1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4" w16cid:durableId="435711322">
    <w:abstractNumId w:val="8"/>
  </w:num>
  <w:num w:numId="35" w16cid:durableId="1680086422">
    <w:abstractNumId w:val="24"/>
  </w:num>
  <w:num w:numId="36" w16cid:durableId="1557159486">
    <w:abstractNumId w:val="13"/>
  </w:num>
  <w:num w:numId="37" w16cid:durableId="18456276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380659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610323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65376139">
    <w:abstractNumId w:val="0"/>
  </w:num>
  <w:num w:numId="41" w16cid:durableId="11305130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872195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376987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443904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827"/>
    <w:rsid w:val="000042F8"/>
    <w:rsid w:val="00004C35"/>
    <w:rsid w:val="00010011"/>
    <w:rsid w:val="0001252A"/>
    <w:rsid w:val="00013FF2"/>
    <w:rsid w:val="0001469F"/>
    <w:rsid w:val="00014FBC"/>
    <w:rsid w:val="000252CB"/>
    <w:rsid w:val="00032A1B"/>
    <w:rsid w:val="000376D2"/>
    <w:rsid w:val="0004366C"/>
    <w:rsid w:val="00045F0D"/>
    <w:rsid w:val="0004750C"/>
    <w:rsid w:val="00051D76"/>
    <w:rsid w:val="00062468"/>
    <w:rsid w:val="000649A6"/>
    <w:rsid w:val="00066E09"/>
    <w:rsid w:val="00074F0F"/>
    <w:rsid w:val="000765CB"/>
    <w:rsid w:val="00080D38"/>
    <w:rsid w:val="000832B0"/>
    <w:rsid w:val="00085912"/>
    <w:rsid w:val="000872E7"/>
    <w:rsid w:val="00092DB6"/>
    <w:rsid w:val="000A203B"/>
    <w:rsid w:val="000A69F4"/>
    <w:rsid w:val="000A72D0"/>
    <w:rsid w:val="000A7807"/>
    <w:rsid w:val="000C24ED"/>
    <w:rsid w:val="000C4AC7"/>
    <w:rsid w:val="000D0E6D"/>
    <w:rsid w:val="000D3BBE"/>
    <w:rsid w:val="000D7466"/>
    <w:rsid w:val="000DC9B2"/>
    <w:rsid w:val="000E0EE8"/>
    <w:rsid w:val="000E4AE7"/>
    <w:rsid w:val="000E543C"/>
    <w:rsid w:val="000F0260"/>
    <w:rsid w:val="000F6769"/>
    <w:rsid w:val="00112528"/>
    <w:rsid w:val="001147F9"/>
    <w:rsid w:val="001156F3"/>
    <w:rsid w:val="001228EA"/>
    <w:rsid w:val="001277EC"/>
    <w:rsid w:val="001339BE"/>
    <w:rsid w:val="00135602"/>
    <w:rsid w:val="00143738"/>
    <w:rsid w:val="00155BA6"/>
    <w:rsid w:val="00164BDE"/>
    <w:rsid w:val="0017757D"/>
    <w:rsid w:val="00182728"/>
    <w:rsid w:val="00185822"/>
    <w:rsid w:val="00185B30"/>
    <w:rsid w:val="00187F6B"/>
    <w:rsid w:val="00193B65"/>
    <w:rsid w:val="001969AA"/>
    <w:rsid w:val="001A1D05"/>
    <w:rsid w:val="001A2D64"/>
    <w:rsid w:val="001A3009"/>
    <w:rsid w:val="001A3E45"/>
    <w:rsid w:val="001C2A6C"/>
    <w:rsid w:val="001C7E97"/>
    <w:rsid w:val="001D4929"/>
    <w:rsid w:val="001E0EBE"/>
    <w:rsid w:val="001E204D"/>
    <w:rsid w:val="001E27BD"/>
    <w:rsid w:val="001E4404"/>
    <w:rsid w:val="001F4521"/>
    <w:rsid w:val="001F748C"/>
    <w:rsid w:val="001F77B7"/>
    <w:rsid w:val="00205641"/>
    <w:rsid w:val="002105AD"/>
    <w:rsid w:val="00216798"/>
    <w:rsid w:val="00222160"/>
    <w:rsid w:val="00224A09"/>
    <w:rsid w:val="00224E49"/>
    <w:rsid w:val="00227C57"/>
    <w:rsid w:val="002355BC"/>
    <w:rsid w:val="002404F7"/>
    <w:rsid w:val="00246DAE"/>
    <w:rsid w:val="00264382"/>
    <w:rsid w:val="0026548C"/>
    <w:rsid w:val="00266207"/>
    <w:rsid w:val="002662FD"/>
    <w:rsid w:val="002719C5"/>
    <w:rsid w:val="0027370C"/>
    <w:rsid w:val="00274770"/>
    <w:rsid w:val="00274AB8"/>
    <w:rsid w:val="0027706F"/>
    <w:rsid w:val="00277C09"/>
    <w:rsid w:val="002834BF"/>
    <w:rsid w:val="002842CE"/>
    <w:rsid w:val="002864BE"/>
    <w:rsid w:val="00287677"/>
    <w:rsid w:val="00292D7C"/>
    <w:rsid w:val="002A28B4"/>
    <w:rsid w:val="002A2B8C"/>
    <w:rsid w:val="002A35CF"/>
    <w:rsid w:val="002A475D"/>
    <w:rsid w:val="002A57D0"/>
    <w:rsid w:val="002B3BA1"/>
    <w:rsid w:val="002B3D4B"/>
    <w:rsid w:val="002C1612"/>
    <w:rsid w:val="002C328A"/>
    <w:rsid w:val="002C347B"/>
    <w:rsid w:val="002C631A"/>
    <w:rsid w:val="002D0C80"/>
    <w:rsid w:val="002D5EFF"/>
    <w:rsid w:val="002E43F4"/>
    <w:rsid w:val="002E5E10"/>
    <w:rsid w:val="002F7CFE"/>
    <w:rsid w:val="00300248"/>
    <w:rsid w:val="00303BBB"/>
    <w:rsid w:val="00306C23"/>
    <w:rsid w:val="00314709"/>
    <w:rsid w:val="00317FCA"/>
    <w:rsid w:val="00321A2A"/>
    <w:rsid w:val="003249FC"/>
    <w:rsid w:val="00326A73"/>
    <w:rsid w:val="003316D7"/>
    <w:rsid w:val="00333EC7"/>
    <w:rsid w:val="00336848"/>
    <w:rsid w:val="00340DD9"/>
    <w:rsid w:val="00344D2D"/>
    <w:rsid w:val="00356972"/>
    <w:rsid w:val="00357CF3"/>
    <w:rsid w:val="0036056F"/>
    <w:rsid w:val="00360E17"/>
    <w:rsid w:val="00361FE2"/>
    <w:rsid w:val="0036209C"/>
    <w:rsid w:val="003756EF"/>
    <w:rsid w:val="003840D3"/>
    <w:rsid w:val="00385DFB"/>
    <w:rsid w:val="0038677E"/>
    <w:rsid w:val="00390DE1"/>
    <w:rsid w:val="0039221D"/>
    <w:rsid w:val="00394A13"/>
    <w:rsid w:val="003955F6"/>
    <w:rsid w:val="00396552"/>
    <w:rsid w:val="00397A2B"/>
    <w:rsid w:val="003A36F8"/>
    <w:rsid w:val="003A5190"/>
    <w:rsid w:val="003A6AB4"/>
    <w:rsid w:val="003A72F9"/>
    <w:rsid w:val="003B06F7"/>
    <w:rsid w:val="003B1CD6"/>
    <w:rsid w:val="003B240E"/>
    <w:rsid w:val="003C24AF"/>
    <w:rsid w:val="003C3B69"/>
    <w:rsid w:val="003C6B87"/>
    <w:rsid w:val="003D13EF"/>
    <w:rsid w:val="003D26C7"/>
    <w:rsid w:val="003D7346"/>
    <w:rsid w:val="00401084"/>
    <w:rsid w:val="004039EA"/>
    <w:rsid w:val="00405796"/>
    <w:rsid w:val="00407CA1"/>
    <w:rsid w:val="00407EF0"/>
    <w:rsid w:val="00410F5E"/>
    <w:rsid w:val="00411E50"/>
    <w:rsid w:val="00411FC2"/>
    <w:rsid w:val="00412F2B"/>
    <w:rsid w:val="00414D17"/>
    <w:rsid w:val="00416AC9"/>
    <w:rsid w:val="004178B3"/>
    <w:rsid w:val="00425544"/>
    <w:rsid w:val="00430178"/>
    <w:rsid w:val="00430F12"/>
    <w:rsid w:val="004369A5"/>
    <w:rsid w:val="004430B8"/>
    <w:rsid w:val="00443148"/>
    <w:rsid w:val="0044744B"/>
    <w:rsid w:val="00455040"/>
    <w:rsid w:val="0045512F"/>
    <w:rsid w:val="004561AD"/>
    <w:rsid w:val="00460541"/>
    <w:rsid w:val="0046153C"/>
    <w:rsid w:val="004662AB"/>
    <w:rsid w:val="004773BD"/>
    <w:rsid w:val="00480185"/>
    <w:rsid w:val="0048442E"/>
    <w:rsid w:val="0048642E"/>
    <w:rsid w:val="004909DD"/>
    <w:rsid w:val="00491E5F"/>
    <w:rsid w:val="004944C2"/>
    <w:rsid w:val="004A388D"/>
    <w:rsid w:val="004A4C96"/>
    <w:rsid w:val="004A73DB"/>
    <w:rsid w:val="004B484F"/>
    <w:rsid w:val="004B4A1E"/>
    <w:rsid w:val="004C0121"/>
    <w:rsid w:val="004C56E4"/>
    <w:rsid w:val="004D430F"/>
    <w:rsid w:val="004D5F35"/>
    <w:rsid w:val="004E5784"/>
    <w:rsid w:val="004E68B7"/>
    <w:rsid w:val="004F48DD"/>
    <w:rsid w:val="004F51A2"/>
    <w:rsid w:val="004F58AF"/>
    <w:rsid w:val="004F6AF2"/>
    <w:rsid w:val="00511863"/>
    <w:rsid w:val="00515FA4"/>
    <w:rsid w:val="00525A43"/>
    <w:rsid w:val="00526795"/>
    <w:rsid w:val="005363E4"/>
    <w:rsid w:val="005364F1"/>
    <w:rsid w:val="00536C4C"/>
    <w:rsid w:val="00541FBB"/>
    <w:rsid w:val="00551556"/>
    <w:rsid w:val="00551EBC"/>
    <w:rsid w:val="00564DF1"/>
    <w:rsid w:val="00567B1D"/>
    <w:rsid w:val="005713CE"/>
    <w:rsid w:val="00572644"/>
    <w:rsid w:val="00572AD8"/>
    <w:rsid w:val="00575A61"/>
    <w:rsid w:val="00576856"/>
    <w:rsid w:val="0058102D"/>
    <w:rsid w:val="00583526"/>
    <w:rsid w:val="00583731"/>
    <w:rsid w:val="00584CF8"/>
    <w:rsid w:val="00592040"/>
    <w:rsid w:val="005934B4"/>
    <w:rsid w:val="00595E05"/>
    <w:rsid w:val="00595F39"/>
    <w:rsid w:val="005A652D"/>
    <w:rsid w:val="005A67CA"/>
    <w:rsid w:val="005B184F"/>
    <w:rsid w:val="005C0062"/>
    <w:rsid w:val="005C14A7"/>
    <w:rsid w:val="005C59D1"/>
    <w:rsid w:val="005C7B70"/>
    <w:rsid w:val="005D494F"/>
    <w:rsid w:val="005D49BB"/>
    <w:rsid w:val="005D49FE"/>
    <w:rsid w:val="005D58F4"/>
    <w:rsid w:val="005D5D55"/>
    <w:rsid w:val="005E1F63"/>
    <w:rsid w:val="005E2D0A"/>
    <w:rsid w:val="005E4E1B"/>
    <w:rsid w:val="006011A5"/>
    <w:rsid w:val="00604389"/>
    <w:rsid w:val="0061163D"/>
    <w:rsid w:val="00611733"/>
    <w:rsid w:val="006130BD"/>
    <w:rsid w:val="00623F3B"/>
    <w:rsid w:val="006253D4"/>
    <w:rsid w:val="00626BBF"/>
    <w:rsid w:val="00630DAD"/>
    <w:rsid w:val="00632CA7"/>
    <w:rsid w:val="0064273E"/>
    <w:rsid w:val="00643CC4"/>
    <w:rsid w:val="006469B2"/>
    <w:rsid w:val="00657137"/>
    <w:rsid w:val="006672FC"/>
    <w:rsid w:val="00670887"/>
    <w:rsid w:val="00670A8A"/>
    <w:rsid w:val="00673373"/>
    <w:rsid w:val="0067529E"/>
    <w:rsid w:val="006776A9"/>
    <w:rsid w:val="00677835"/>
    <w:rsid w:val="00677956"/>
    <w:rsid w:val="00685F23"/>
    <w:rsid w:val="00691777"/>
    <w:rsid w:val="00693C9F"/>
    <w:rsid w:val="006947AB"/>
    <w:rsid w:val="00696410"/>
    <w:rsid w:val="006A034A"/>
    <w:rsid w:val="006A188C"/>
    <w:rsid w:val="006A2D4F"/>
    <w:rsid w:val="006A3884"/>
    <w:rsid w:val="006A3A5B"/>
    <w:rsid w:val="006A3C87"/>
    <w:rsid w:val="006C08AC"/>
    <w:rsid w:val="006D00B0"/>
    <w:rsid w:val="006D1CF3"/>
    <w:rsid w:val="006E30D0"/>
    <w:rsid w:val="006E54D3"/>
    <w:rsid w:val="006E58F4"/>
    <w:rsid w:val="006F047B"/>
    <w:rsid w:val="006F3653"/>
    <w:rsid w:val="006F75EC"/>
    <w:rsid w:val="00700493"/>
    <w:rsid w:val="0070162F"/>
    <w:rsid w:val="00716942"/>
    <w:rsid w:val="00717237"/>
    <w:rsid w:val="00717246"/>
    <w:rsid w:val="00721360"/>
    <w:rsid w:val="00736420"/>
    <w:rsid w:val="0075C33B"/>
    <w:rsid w:val="007631E6"/>
    <w:rsid w:val="00766D19"/>
    <w:rsid w:val="00774BEA"/>
    <w:rsid w:val="0077500F"/>
    <w:rsid w:val="007803D8"/>
    <w:rsid w:val="00786942"/>
    <w:rsid w:val="007872CC"/>
    <w:rsid w:val="00790A18"/>
    <w:rsid w:val="00793726"/>
    <w:rsid w:val="00795F0B"/>
    <w:rsid w:val="00799B11"/>
    <w:rsid w:val="007A35CF"/>
    <w:rsid w:val="007B020C"/>
    <w:rsid w:val="007B17C9"/>
    <w:rsid w:val="007B34B2"/>
    <w:rsid w:val="007B4D46"/>
    <w:rsid w:val="007B523A"/>
    <w:rsid w:val="007C0150"/>
    <w:rsid w:val="007C1E99"/>
    <w:rsid w:val="007C514F"/>
    <w:rsid w:val="007C61E6"/>
    <w:rsid w:val="007D38CC"/>
    <w:rsid w:val="007E1B21"/>
    <w:rsid w:val="007E2F32"/>
    <w:rsid w:val="007E490D"/>
    <w:rsid w:val="007F066A"/>
    <w:rsid w:val="007F2DA1"/>
    <w:rsid w:val="007F6BE6"/>
    <w:rsid w:val="007F7EE1"/>
    <w:rsid w:val="0080248A"/>
    <w:rsid w:val="00804F58"/>
    <w:rsid w:val="008073B1"/>
    <w:rsid w:val="00810E68"/>
    <w:rsid w:val="00811215"/>
    <w:rsid w:val="00817112"/>
    <w:rsid w:val="008241AB"/>
    <w:rsid w:val="00826D5E"/>
    <w:rsid w:val="00827EFC"/>
    <w:rsid w:val="008371F4"/>
    <w:rsid w:val="00843D06"/>
    <w:rsid w:val="00843D8B"/>
    <w:rsid w:val="00850D41"/>
    <w:rsid w:val="00851C4E"/>
    <w:rsid w:val="00853B31"/>
    <w:rsid w:val="008559F3"/>
    <w:rsid w:val="00856CA3"/>
    <w:rsid w:val="00865BC1"/>
    <w:rsid w:val="0086C6FE"/>
    <w:rsid w:val="00871CB8"/>
    <w:rsid w:val="008740D8"/>
    <w:rsid w:val="0087496A"/>
    <w:rsid w:val="00875EED"/>
    <w:rsid w:val="00883741"/>
    <w:rsid w:val="008837A9"/>
    <w:rsid w:val="0088487B"/>
    <w:rsid w:val="00885A26"/>
    <w:rsid w:val="00890EEE"/>
    <w:rsid w:val="00892571"/>
    <w:rsid w:val="00892849"/>
    <w:rsid w:val="008A4CF6"/>
    <w:rsid w:val="008A698C"/>
    <w:rsid w:val="008B1446"/>
    <w:rsid w:val="008B174F"/>
    <w:rsid w:val="008B5EA4"/>
    <w:rsid w:val="008C3BFB"/>
    <w:rsid w:val="008D079C"/>
    <w:rsid w:val="008D2DDB"/>
    <w:rsid w:val="008E29BA"/>
    <w:rsid w:val="008E399C"/>
    <w:rsid w:val="008E3CD4"/>
    <w:rsid w:val="008E3DE9"/>
    <w:rsid w:val="008E75CB"/>
    <w:rsid w:val="008E7629"/>
    <w:rsid w:val="008F132A"/>
    <w:rsid w:val="008F9CD7"/>
    <w:rsid w:val="00902599"/>
    <w:rsid w:val="009107ED"/>
    <w:rsid w:val="00911DB2"/>
    <w:rsid w:val="009138BF"/>
    <w:rsid w:val="0092393A"/>
    <w:rsid w:val="00926234"/>
    <w:rsid w:val="00936108"/>
    <w:rsid w:val="009426BE"/>
    <w:rsid w:val="009429E2"/>
    <w:rsid w:val="0094469B"/>
    <w:rsid w:val="00950ED4"/>
    <w:rsid w:val="00953DC8"/>
    <w:rsid w:val="00954C2D"/>
    <w:rsid w:val="00957835"/>
    <w:rsid w:val="009618BD"/>
    <w:rsid w:val="009625B6"/>
    <w:rsid w:val="009722E4"/>
    <w:rsid w:val="00972684"/>
    <w:rsid w:val="009739C8"/>
    <w:rsid w:val="0097414E"/>
    <w:rsid w:val="009761C2"/>
    <w:rsid w:val="0097627D"/>
    <w:rsid w:val="0098001C"/>
    <w:rsid w:val="009819A8"/>
    <w:rsid w:val="00982157"/>
    <w:rsid w:val="0098382C"/>
    <w:rsid w:val="0098538E"/>
    <w:rsid w:val="00986E38"/>
    <w:rsid w:val="00996850"/>
    <w:rsid w:val="009A07AF"/>
    <w:rsid w:val="009B1280"/>
    <w:rsid w:val="009B1637"/>
    <w:rsid w:val="009B7308"/>
    <w:rsid w:val="009B764D"/>
    <w:rsid w:val="009B79BF"/>
    <w:rsid w:val="009C2DB5"/>
    <w:rsid w:val="009C37C4"/>
    <w:rsid w:val="009C5B0E"/>
    <w:rsid w:val="009C749A"/>
    <w:rsid w:val="009C75C5"/>
    <w:rsid w:val="009D1696"/>
    <w:rsid w:val="009D40DB"/>
    <w:rsid w:val="009D53EE"/>
    <w:rsid w:val="009D60D3"/>
    <w:rsid w:val="009DB5AA"/>
    <w:rsid w:val="009E107C"/>
    <w:rsid w:val="009E1C2E"/>
    <w:rsid w:val="009E60D9"/>
    <w:rsid w:val="009E6E95"/>
    <w:rsid w:val="009F093C"/>
    <w:rsid w:val="009F6902"/>
    <w:rsid w:val="00A00C0D"/>
    <w:rsid w:val="00A015A7"/>
    <w:rsid w:val="00A1070A"/>
    <w:rsid w:val="00A10A82"/>
    <w:rsid w:val="00A119B4"/>
    <w:rsid w:val="00A15837"/>
    <w:rsid w:val="00A1669C"/>
    <w:rsid w:val="00A16A65"/>
    <w:rsid w:val="00A170A2"/>
    <w:rsid w:val="00A18E22"/>
    <w:rsid w:val="00A20BE9"/>
    <w:rsid w:val="00A24AEC"/>
    <w:rsid w:val="00A24C30"/>
    <w:rsid w:val="00A279D4"/>
    <w:rsid w:val="00A3075C"/>
    <w:rsid w:val="00A308E2"/>
    <w:rsid w:val="00A3146A"/>
    <w:rsid w:val="00A36B15"/>
    <w:rsid w:val="00A468FF"/>
    <w:rsid w:val="00A46954"/>
    <w:rsid w:val="00A50305"/>
    <w:rsid w:val="00A50F63"/>
    <w:rsid w:val="00A5150E"/>
    <w:rsid w:val="00A52B19"/>
    <w:rsid w:val="00A54063"/>
    <w:rsid w:val="00A57460"/>
    <w:rsid w:val="00A57580"/>
    <w:rsid w:val="00A60A16"/>
    <w:rsid w:val="00A61E4B"/>
    <w:rsid w:val="00A63054"/>
    <w:rsid w:val="00A66F83"/>
    <w:rsid w:val="00A73B34"/>
    <w:rsid w:val="00A75887"/>
    <w:rsid w:val="00A802AA"/>
    <w:rsid w:val="00A81EA1"/>
    <w:rsid w:val="00A97610"/>
    <w:rsid w:val="00A97FDD"/>
    <w:rsid w:val="00AA05B7"/>
    <w:rsid w:val="00AA05B8"/>
    <w:rsid w:val="00AA2E0A"/>
    <w:rsid w:val="00AA4D60"/>
    <w:rsid w:val="00AB0348"/>
    <w:rsid w:val="00AB099B"/>
    <w:rsid w:val="00AB2233"/>
    <w:rsid w:val="00AB3202"/>
    <w:rsid w:val="00AB474D"/>
    <w:rsid w:val="00AB6B71"/>
    <w:rsid w:val="00AB7C1D"/>
    <w:rsid w:val="00AC0F18"/>
    <w:rsid w:val="00AC1694"/>
    <w:rsid w:val="00AD1DC3"/>
    <w:rsid w:val="00ADBB34"/>
    <w:rsid w:val="00AE18BF"/>
    <w:rsid w:val="00AE30B1"/>
    <w:rsid w:val="00AE6AAD"/>
    <w:rsid w:val="00AF32EF"/>
    <w:rsid w:val="00AF3BC4"/>
    <w:rsid w:val="00AF5188"/>
    <w:rsid w:val="00B10671"/>
    <w:rsid w:val="00B10FE2"/>
    <w:rsid w:val="00B1172A"/>
    <w:rsid w:val="00B133D5"/>
    <w:rsid w:val="00B15BDE"/>
    <w:rsid w:val="00B17979"/>
    <w:rsid w:val="00B2036D"/>
    <w:rsid w:val="00B23910"/>
    <w:rsid w:val="00B2602E"/>
    <w:rsid w:val="00B26C50"/>
    <w:rsid w:val="00B27532"/>
    <w:rsid w:val="00B40BCD"/>
    <w:rsid w:val="00B4191D"/>
    <w:rsid w:val="00B422D3"/>
    <w:rsid w:val="00B46033"/>
    <w:rsid w:val="00B47CFF"/>
    <w:rsid w:val="00B514BB"/>
    <w:rsid w:val="00B51C00"/>
    <w:rsid w:val="00B54665"/>
    <w:rsid w:val="00B54F72"/>
    <w:rsid w:val="00B57D45"/>
    <w:rsid w:val="00B62672"/>
    <w:rsid w:val="00B64EBC"/>
    <w:rsid w:val="00B65452"/>
    <w:rsid w:val="00B72438"/>
    <w:rsid w:val="00B72931"/>
    <w:rsid w:val="00B80AAD"/>
    <w:rsid w:val="00B85851"/>
    <w:rsid w:val="00B91827"/>
    <w:rsid w:val="00B934B4"/>
    <w:rsid w:val="00B943F5"/>
    <w:rsid w:val="00B94C87"/>
    <w:rsid w:val="00B94E72"/>
    <w:rsid w:val="00B95A9E"/>
    <w:rsid w:val="00B971C6"/>
    <w:rsid w:val="00BA7230"/>
    <w:rsid w:val="00BA7AAB"/>
    <w:rsid w:val="00BB6B97"/>
    <w:rsid w:val="00BC6013"/>
    <w:rsid w:val="00BC68E2"/>
    <w:rsid w:val="00BD06B6"/>
    <w:rsid w:val="00BD3819"/>
    <w:rsid w:val="00BD5432"/>
    <w:rsid w:val="00BE6C4A"/>
    <w:rsid w:val="00BE718B"/>
    <w:rsid w:val="00BF35D4"/>
    <w:rsid w:val="00BF63DB"/>
    <w:rsid w:val="00BF732E"/>
    <w:rsid w:val="00C06F48"/>
    <w:rsid w:val="00C12F06"/>
    <w:rsid w:val="00C12FA9"/>
    <w:rsid w:val="00C13526"/>
    <w:rsid w:val="00C17DDD"/>
    <w:rsid w:val="00C2086E"/>
    <w:rsid w:val="00C26074"/>
    <w:rsid w:val="00C303F9"/>
    <w:rsid w:val="00C31386"/>
    <w:rsid w:val="00C32115"/>
    <w:rsid w:val="00C35BDE"/>
    <w:rsid w:val="00C360DA"/>
    <w:rsid w:val="00C4280C"/>
    <w:rsid w:val="00C436AB"/>
    <w:rsid w:val="00C43959"/>
    <w:rsid w:val="00C52D95"/>
    <w:rsid w:val="00C6007D"/>
    <w:rsid w:val="00C62B29"/>
    <w:rsid w:val="00C648B8"/>
    <w:rsid w:val="00C65A48"/>
    <w:rsid w:val="00C664FC"/>
    <w:rsid w:val="00C72E51"/>
    <w:rsid w:val="00C76DCE"/>
    <w:rsid w:val="00C76EAF"/>
    <w:rsid w:val="00C8597D"/>
    <w:rsid w:val="00C8607E"/>
    <w:rsid w:val="00C87AEE"/>
    <w:rsid w:val="00C907B5"/>
    <w:rsid w:val="00CA0226"/>
    <w:rsid w:val="00CA0756"/>
    <w:rsid w:val="00CA370A"/>
    <w:rsid w:val="00CA6179"/>
    <w:rsid w:val="00CA6E14"/>
    <w:rsid w:val="00CB12CB"/>
    <w:rsid w:val="00CB2145"/>
    <w:rsid w:val="00CB58AF"/>
    <w:rsid w:val="00CB63B6"/>
    <w:rsid w:val="00CB66B0"/>
    <w:rsid w:val="00CB684C"/>
    <w:rsid w:val="00CD46C0"/>
    <w:rsid w:val="00CE1E83"/>
    <w:rsid w:val="00CE32F4"/>
    <w:rsid w:val="00CE644D"/>
    <w:rsid w:val="00CF0174"/>
    <w:rsid w:val="00CF73E9"/>
    <w:rsid w:val="00D02BDF"/>
    <w:rsid w:val="00D04044"/>
    <w:rsid w:val="00D0582C"/>
    <w:rsid w:val="00D11E66"/>
    <w:rsid w:val="00D123EE"/>
    <w:rsid w:val="00D136E3"/>
    <w:rsid w:val="00D15A52"/>
    <w:rsid w:val="00D17A7D"/>
    <w:rsid w:val="00D17CAC"/>
    <w:rsid w:val="00D202D2"/>
    <w:rsid w:val="00D304DB"/>
    <w:rsid w:val="00D32971"/>
    <w:rsid w:val="00D3333B"/>
    <w:rsid w:val="00D33D7C"/>
    <w:rsid w:val="00D36527"/>
    <w:rsid w:val="00D452DC"/>
    <w:rsid w:val="00D47C04"/>
    <w:rsid w:val="00D56FAE"/>
    <w:rsid w:val="00D61CE0"/>
    <w:rsid w:val="00D6243D"/>
    <w:rsid w:val="00D648B5"/>
    <w:rsid w:val="00D65447"/>
    <w:rsid w:val="00D678DB"/>
    <w:rsid w:val="00D7445F"/>
    <w:rsid w:val="00D76D65"/>
    <w:rsid w:val="00D76DC4"/>
    <w:rsid w:val="00D82571"/>
    <w:rsid w:val="00D87B55"/>
    <w:rsid w:val="00D87DA3"/>
    <w:rsid w:val="00D93139"/>
    <w:rsid w:val="00D93B8B"/>
    <w:rsid w:val="00D95063"/>
    <w:rsid w:val="00DA1BA9"/>
    <w:rsid w:val="00DA320B"/>
    <w:rsid w:val="00DA771D"/>
    <w:rsid w:val="00DB5335"/>
    <w:rsid w:val="00DB751C"/>
    <w:rsid w:val="00DC17FC"/>
    <w:rsid w:val="00DC2286"/>
    <w:rsid w:val="00DC74E1"/>
    <w:rsid w:val="00DD2F4E"/>
    <w:rsid w:val="00DD4A47"/>
    <w:rsid w:val="00DD557C"/>
    <w:rsid w:val="00DD5855"/>
    <w:rsid w:val="00DE07A5"/>
    <w:rsid w:val="00DE2CE3"/>
    <w:rsid w:val="00DF46C5"/>
    <w:rsid w:val="00DF6ED6"/>
    <w:rsid w:val="00E009AD"/>
    <w:rsid w:val="00E0323C"/>
    <w:rsid w:val="00E04DAF"/>
    <w:rsid w:val="00E05C09"/>
    <w:rsid w:val="00E06045"/>
    <w:rsid w:val="00E112C7"/>
    <w:rsid w:val="00E11D1F"/>
    <w:rsid w:val="00E346CF"/>
    <w:rsid w:val="00E41295"/>
    <w:rsid w:val="00E4272D"/>
    <w:rsid w:val="00E5058E"/>
    <w:rsid w:val="00E51125"/>
    <w:rsid w:val="00E51733"/>
    <w:rsid w:val="00E523D9"/>
    <w:rsid w:val="00E5381A"/>
    <w:rsid w:val="00E604B6"/>
    <w:rsid w:val="00E667F5"/>
    <w:rsid w:val="00E668BB"/>
    <w:rsid w:val="00E66CA0"/>
    <w:rsid w:val="00E678B3"/>
    <w:rsid w:val="00E8026E"/>
    <w:rsid w:val="00E81BFE"/>
    <w:rsid w:val="00E836F5"/>
    <w:rsid w:val="00E86AE8"/>
    <w:rsid w:val="00E931C8"/>
    <w:rsid w:val="00E9FF8C"/>
    <w:rsid w:val="00EA49DF"/>
    <w:rsid w:val="00EA7516"/>
    <w:rsid w:val="00EB1F3A"/>
    <w:rsid w:val="00EB3DE5"/>
    <w:rsid w:val="00EB77F2"/>
    <w:rsid w:val="00EC1F69"/>
    <w:rsid w:val="00EC22B3"/>
    <w:rsid w:val="00EC23B0"/>
    <w:rsid w:val="00EC296C"/>
    <w:rsid w:val="00EC2F8C"/>
    <w:rsid w:val="00EC4500"/>
    <w:rsid w:val="00EC61BB"/>
    <w:rsid w:val="00ED3A92"/>
    <w:rsid w:val="00EE1146"/>
    <w:rsid w:val="00EE5E5E"/>
    <w:rsid w:val="00F015D8"/>
    <w:rsid w:val="00F015DA"/>
    <w:rsid w:val="00F0177A"/>
    <w:rsid w:val="00F01ED3"/>
    <w:rsid w:val="00F100EE"/>
    <w:rsid w:val="00F1230E"/>
    <w:rsid w:val="00F14430"/>
    <w:rsid w:val="00F20AC8"/>
    <w:rsid w:val="00F24711"/>
    <w:rsid w:val="00F3454B"/>
    <w:rsid w:val="00F362C5"/>
    <w:rsid w:val="00F3D649"/>
    <w:rsid w:val="00F41CCA"/>
    <w:rsid w:val="00F43352"/>
    <w:rsid w:val="00F445CA"/>
    <w:rsid w:val="00F47184"/>
    <w:rsid w:val="00F4776F"/>
    <w:rsid w:val="00F55A3F"/>
    <w:rsid w:val="00F645B6"/>
    <w:rsid w:val="00F64C9F"/>
    <w:rsid w:val="00F66145"/>
    <w:rsid w:val="00F67719"/>
    <w:rsid w:val="00F70D1F"/>
    <w:rsid w:val="00F71997"/>
    <w:rsid w:val="00F77CA5"/>
    <w:rsid w:val="00F81980"/>
    <w:rsid w:val="00F8539F"/>
    <w:rsid w:val="00F9141E"/>
    <w:rsid w:val="00F92B99"/>
    <w:rsid w:val="00F934B9"/>
    <w:rsid w:val="00FA0088"/>
    <w:rsid w:val="00FA0592"/>
    <w:rsid w:val="00FA14A5"/>
    <w:rsid w:val="00FA3555"/>
    <w:rsid w:val="00FB2D06"/>
    <w:rsid w:val="00FB3ECE"/>
    <w:rsid w:val="00FB5545"/>
    <w:rsid w:val="00FB5931"/>
    <w:rsid w:val="00FD0A93"/>
    <w:rsid w:val="00FD7825"/>
    <w:rsid w:val="00FE5E0D"/>
    <w:rsid w:val="00FE60B7"/>
    <w:rsid w:val="00FE6144"/>
    <w:rsid w:val="00FE6440"/>
    <w:rsid w:val="00FF01BA"/>
    <w:rsid w:val="00FF0497"/>
    <w:rsid w:val="011AE8F3"/>
    <w:rsid w:val="0129DEC7"/>
    <w:rsid w:val="012D3A2B"/>
    <w:rsid w:val="0132DBCC"/>
    <w:rsid w:val="01478180"/>
    <w:rsid w:val="014C31D5"/>
    <w:rsid w:val="016421F1"/>
    <w:rsid w:val="016CC1FA"/>
    <w:rsid w:val="0171BD52"/>
    <w:rsid w:val="0179B915"/>
    <w:rsid w:val="017E975A"/>
    <w:rsid w:val="019A5C8F"/>
    <w:rsid w:val="019EA4BF"/>
    <w:rsid w:val="01A631A2"/>
    <w:rsid w:val="01BEA3C9"/>
    <w:rsid w:val="01C3AA3F"/>
    <w:rsid w:val="01E31AD2"/>
    <w:rsid w:val="01F2ED3F"/>
    <w:rsid w:val="020D3B9D"/>
    <w:rsid w:val="02144CDE"/>
    <w:rsid w:val="0214AACB"/>
    <w:rsid w:val="021542B5"/>
    <w:rsid w:val="021808D1"/>
    <w:rsid w:val="021C2817"/>
    <w:rsid w:val="021CBCEE"/>
    <w:rsid w:val="02231493"/>
    <w:rsid w:val="0234E8A5"/>
    <w:rsid w:val="02429340"/>
    <w:rsid w:val="02483A99"/>
    <w:rsid w:val="024D8731"/>
    <w:rsid w:val="0269A2C9"/>
    <w:rsid w:val="027E77A5"/>
    <w:rsid w:val="02A4DDB7"/>
    <w:rsid w:val="02A65D6E"/>
    <w:rsid w:val="02A84D41"/>
    <w:rsid w:val="02A8A287"/>
    <w:rsid w:val="02ABA460"/>
    <w:rsid w:val="02B06B16"/>
    <w:rsid w:val="02C43585"/>
    <w:rsid w:val="02CF2BF5"/>
    <w:rsid w:val="02D07D5A"/>
    <w:rsid w:val="02D08936"/>
    <w:rsid w:val="02D7340A"/>
    <w:rsid w:val="02DAA17C"/>
    <w:rsid w:val="02DB682C"/>
    <w:rsid w:val="02E9B641"/>
    <w:rsid w:val="02EBC7AA"/>
    <w:rsid w:val="02EBD3D5"/>
    <w:rsid w:val="0307F009"/>
    <w:rsid w:val="0308925B"/>
    <w:rsid w:val="0315135D"/>
    <w:rsid w:val="03168A86"/>
    <w:rsid w:val="0318A81D"/>
    <w:rsid w:val="0321B969"/>
    <w:rsid w:val="032824FA"/>
    <w:rsid w:val="032C4F81"/>
    <w:rsid w:val="03316A3F"/>
    <w:rsid w:val="033396D9"/>
    <w:rsid w:val="033918BA"/>
    <w:rsid w:val="033DA838"/>
    <w:rsid w:val="03406238"/>
    <w:rsid w:val="034562ED"/>
    <w:rsid w:val="0347C3C1"/>
    <w:rsid w:val="034BA75E"/>
    <w:rsid w:val="034C19F9"/>
    <w:rsid w:val="035C0F38"/>
    <w:rsid w:val="0365E4D3"/>
    <w:rsid w:val="037542E7"/>
    <w:rsid w:val="037C6C70"/>
    <w:rsid w:val="038B18FF"/>
    <w:rsid w:val="038C6FDD"/>
    <w:rsid w:val="039BC784"/>
    <w:rsid w:val="03AED17E"/>
    <w:rsid w:val="03C7F8DA"/>
    <w:rsid w:val="03C8E793"/>
    <w:rsid w:val="03F6F204"/>
    <w:rsid w:val="03FFCDDA"/>
    <w:rsid w:val="04065C0E"/>
    <w:rsid w:val="040D8C32"/>
    <w:rsid w:val="040FEA58"/>
    <w:rsid w:val="0418C02A"/>
    <w:rsid w:val="041A578E"/>
    <w:rsid w:val="0423429C"/>
    <w:rsid w:val="0425C067"/>
    <w:rsid w:val="042EEB52"/>
    <w:rsid w:val="043F183C"/>
    <w:rsid w:val="0443FCA0"/>
    <w:rsid w:val="0446250E"/>
    <w:rsid w:val="044A0477"/>
    <w:rsid w:val="04549E59"/>
    <w:rsid w:val="0480F416"/>
    <w:rsid w:val="0492145C"/>
    <w:rsid w:val="04930D9B"/>
    <w:rsid w:val="04986658"/>
    <w:rsid w:val="049E522C"/>
    <w:rsid w:val="049FF9C4"/>
    <w:rsid w:val="04A9C2CC"/>
    <w:rsid w:val="04AD806E"/>
    <w:rsid w:val="04B04564"/>
    <w:rsid w:val="04B35072"/>
    <w:rsid w:val="04BA91C8"/>
    <w:rsid w:val="04DF2555"/>
    <w:rsid w:val="04EB17A7"/>
    <w:rsid w:val="04EC23F0"/>
    <w:rsid w:val="04EDE617"/>
    <w:rsid w:val="04EE6298"/>
    <w:rsid w:val="04FFE153"/>
    <w:rsid w:val="050006B1"/>
    <w:rsid w:val="0505325F"/>
    <w:rsid w:val="05127470"/>
    <w:rsid w:val="05142CA4"/>
    <w:rsid w:val="0518B309"/>
    <w:rsid w:val="0519D499"/>
    <w:rsid w:val="051E51EC"/>
    <w:rsid w:val="0520F8B8"/>
    <w:rsid w:val="0527B7E8"/>
    <w:rsid w:val="0527FE41"/>
    <w:rsid w:val="053B3756"/>
    <w:rsid w:val="053F1A0B"/>
    <w:rsid w:val="0553C8D9"/>
    <w:rsid w:val="05684E85"/>
    <w:rsid w:val="056A6C9E"/>
    <w:rsid w:val="0585D7FA"/>
    <w:rsid w:val="058A3067"/>
    <w:rsid w:val="05A5566F"/>
    <w:rsid w:val="05B41DBA"/>
    <w:rsid w:val="05BAC58B"/>
    <w:rsid w:val="05BF7142"/>
    <w:rsid w:val="05BFF63A"/>
    <w:rsid w:val="05C33C5A"/>
    <w:rsid w:val="05D65C6D"/>
    <w:rsid w:val="05D66331"/>
    <w:rsid w:val="05DC45B8"/>
    <w:rsid w:val="05DDA816"/>
    <w:rsid w:val="05DDF5DE"/>
    <w:rsid w:val="05E612B6"/>
    <w:rsid w:val="05E7AF99"/>
    <w:rsid w:val="05FF6448"/>
    <w:rsid w:val="062ED3A9"/>
    <w:rsid w:val="062EF846"/>
    <w:rsid w:val="06309F51"/>
    <w:rsid w:val="064F31D5"/>
    <w:rsid w:val="065426E8"/>
    <w:rsid w:val="06659905"/>
    <w:rsid w:val="066A925E"/>
    <w:rsid w:val="067019F7"/>
    <w:rsid w:val="067ECC14"/>
    <w:rsid w:val="0686E808"/>
    <w:rsid w:val="0695CFCC"/>
    <w:rsid w:val="06971B62"/>
    <w:rsid w:val="06A4C9C6"/>
    <w:rsid w:val="06B96EE1"/>
    <w:rsid w:val="06DB97F4"/>
    <w:rsid w:val="06DBD175"/>
    <w:rsid w:val="06EFCA5B"/>
    <w:rsid w:val="06F29BEC"/>
    <w:rsid w:val="06F653E0"/>
    <w:rsid w:val="06F685B6"/>
    <w:rsid w:val="06F698DE"/>
    <w:rsid w:val="06FA973E"/>
    <w:rsid w:val="06FEBB50"/>
    <w:rsid w:val="071C4586"/>
    <w:rsid w:val="071C9A7D"/>
    <w:rsid w:val="07415729"/>
    <w:rsid w:val="074C195C"/>
    <w:rsid w:val="074D1AF3"/>
    <w:rsid w:val="074D92AE"/>
    <w:rsid w:val="0750491E"/>
    <w:rsid w:val="07536582"/>
    <w:rsid w:val="075D402B"/>
    <w:rsid w:val="075E93CC"/>
    <w:rsid w:val="077E3121"/>
    <w:rsid w:val="0788328A"/>
    <w:rsid w:val="07BA7516"/>
    <w:rsid w:val="07C62DAF"/>
    <w:rsid w:val="07CAC8A7"/>
    <w:rsid w:val="07CC6FB2"/>
    <w:rsid w:val="07CE4895"/>
    <w:rsid w:val="07D8BBD3"/>
    <w:rsid w:val="07DA041D"/>
    <w:rsid w:val="07EB0236"/>
    <w:rsid w:val="07F2CEAD"/>
    <w:rsid w:val="07FB3228"/>
    <w:rsid w:val="080316DE"/>
    <w:rsid w:val="08093B08"/>
    <w:rsid w:val="08097B36"/>
    <w:rsid w:val="080DE38F"/>
    <w:rsid w:val="08132AE5"/>
    <w:rsid w:val="0817CB28"/>
    <w:rsid w:val="081E7382"/>
    <w:rsid w:val="0822B869"/>
    <w:rsid w:val="08231D29"/>
    <w:rsid w:val="0825B837"/>
    <w:rsid w:val="08264F4B"/>
    <w:rsid w:val="0830A4F0"/>
    <w:rsid w:val="083B44C5"/>
    <w:rsid w:val="083E166D"/>
    <w:rsid w:val="08437C5A"/>
    <w:rsid w:val="08514AEF"/>
    <w:rsid w:val="08589132"/>
    <w:rsid w:val="085E8A22"/>
    <w:rsid w:val="0883EC4F"/>
    <w:rsid w:val="0888776F"/>
    <w:rsid w:val="088D3CAB"/>
    <w:rsid w:val="08A73EF3"/>
    <w:rsid w:val="08B8C5B0"/>
    <w:rsid w:val="08CEC160"/>
    <w:rsid w:val="08D2500D"/>
    <w:rsid w:val="08D2EA7E"/>
    <w:rsid w:val="08D660D3"/>
    <w:rsid w:val="08D958C9"/>
    <w:rsid w:val="08DD7449"/>
    <w:rsid w:val="08DD8273"/>
    <w:rsid w:val="08E0FD55"/>
    <w:rsid w:val="08E30E1F"/>
    <w:rsid w:val="08F975C4"/>
    <w:rsid w:val="0913974C"/>
    <w:rsid w:val="091EDCED"/>
    <w:rsid w:val="091F5214"/>
    <w:rsid w:val="09222B62"/>
    <w:rsid w:val="092BC683"/>
    <w:rsid w:val="0930829B"/>
    <w:rsid w:val="093B50F2"/>
    <w:rsid w:val="09419E82"/>
    <w:rsid w:val="095DD8A1"/>
    <w:rsid w:val="09608659"/>
    <w:rsid w:val="0966746B"/>
    <w:rsid w:val="096E2396"/>
    <w:rsid w:val="0974FAEE"/>
    <w:rsid w:val="098419AF"/>
    <w:rsid w:val="09896E73"/>
    <w:rsid w:val="09919D86"/>
    <w:rsid w:val="099AB6FC"/>
    <w:rsid w:val="099C77C4"/>
    <w:rsid w:val="099FE804"/>
    <w:rsid w:val="09A9DFBA"/>
    <w:rsid w:val="09ADBE17"/>
    <w:rsid w:val="09B93CA9"/>
    <w:rsid w:val="09BE88CA"/>
    <w:rsid w:val="09C30405"/>
    <w:rsid w:val="09C76BCD"/>
    <w:rsid w:val="09DC57F0"/>
    <w:rsid w:val="09FD4D3D"/>
    <w:rsid w:val="09FF9849"/>
    <w:rsid w:val="0A128423"/>
    <w:rsid w:val="0A163B42"/>
    <w:rsid w:val="0A17599A"/>
    <w:rsid w:val="0A207D57"/>
    <w:rsid w:val="0A280701"/>
    <w:rsid w:val="0A2ED9F8"/>
    <w:rsid w:val="0A316768"/>
    <w:rsid w:val="0A38EEC8"/>
    <w:rsid w:val="0A3A01F0"/>
    <w:rsid w:val="0A3DE33B"/>
    <w:rsid w:val="0A410F01"/>
    <w:rsid w:val="0A413B45"/>
    <w:rsid w:val="0A51886B"/>
    <w:rsid w:val="0A5F1961"/>
    <w:rsid w:val="0A6C8280"/>
    <w:rsid w:val="0A71EB08"/>
    <w:rsid w:val="0A7473B2"/>
    <w:rsid w:val="0A77042D"/>
    <w:rsid w:val="0A8E6086"/>
    <w:rsid w:val="0A95D633"/>
    <w:rsid w:val="0AA5ABE1"/>
    <w:rsid w:val="0AB70FE5"/>
    <w:rsid w:val="0AC2F24B"/>
    <w:rsid w:val="0AC8FB6F"/>
    <w:rsid w:val="0ACE4BCE"/>
    <w:rsid w:val="0AEFA004"/>
    <w:rsid w:val="0B1B711E"/>
    <w:rsid w:val="0B1D5F00"/>
    <w:rsid w:val="0B20A7F6"/>
    <w:rsid w:val="0B321B2D"/>
    <w:rsid w:val="0B37AB70"/>
    <w:rsid w:val="0B3B3821"/>
    <w:rsid w:val="0B463168"/>
    <w:rsid w:val="0B5ABDEB"/>
    <w:rsid w:val="0B6151B1"/>
    <w:rsid w:val="0B71C897"/>
    <w:rsid w:val="0B738D58"/>
    <w:rsid w:val="0B779EB6"/>
    <w:rsid w:val="0B860931"/>
    <w:rsid w:val="0B88B7E8"/>
    <w:rsid w:val="0B88C292"/>
    <w:rsid w:val="0B8D2527"/>
    <w:rsid w:val="0B8E9786"/>
    <w:rsid w:val="0B9031F4"/>
    <w:rsid w:val="0B9090BF"/>
    <w:rsid w:val="0B9129DD"/>
    <w:rsid w:val="0B92D2F2"/>
    <w:rsid w:val="0B99A11F"/>
    <w:rsid w:val="0BA48538"/>
    <w:rsid w:val="0BACBF0D"/>
    <w:rsid w:val="0BAE8729"/>
    <w:rsid w:val="0BB47D48"/>
    <w:rsid w:val="0BB83312"/>
    <w:rsid w:val="0BC997E5"/>
    <w:rsid w:val="0BCA5141"/>
    <w:rsid w:val="0BCD5759"/>
    <w:rsid w:val="0BD3CA95"/>
    <w:rsid w:val="0BD3CF44"/>
    <w:rsid w:val="0BE87A8F"/>
    <w:rsid w:val="0BFA87A6"/>
    <w:rsid w:val="0C189E17"/>
    <w:rsid w:val="0C2CD921"/>
    <w:rsid w:val="0C2E32ED"/>
    <w:rsid w:val="0C3128AE"/>
    <w:rsid w:val="0C3675A2"/>
    <w:rsid w:val="0C369968"/>
    <w:rsid w:val="0C41B9A8"/>
    <w:rsid w:val="0C45457D"/>
    <w:rsid w:val="0C4B16AC"/>
    <w:rsid w:val="0C57BAD7"/>
    <w:rsid w:val="0C6786F7"/>
    <w:rsid w:val="0C7132E8"/>
    <w:rsid w:val="0C78DB39"/>
    <w:rsid w:val="0C790A71"/>
    <w:rsid w:val="0C7DA13A"/>
    <w:rsid w:val="0C82B0D4"/>
    <w:rsid w:val="0C885311"/>
    <w:rsid w:val="0C8B0D35"/>
    <w:rsid w:val="0C9E152D"/>
    <w:rsid w:val="0CA4765E"/>
    <w:rsid w:val="0CB28EE8"/>
    <w:rsid w:val="0CB469EE"/>
    <w:rsid w:val="0CB9A640"/>
    <w:rsid w:val="0CBCB6A9"/>
    <w:rsid w:val="0CC3E42A"/>
    <w:rsid w:val="0CCCB5C2"/>
    <w:rsid w:val="0CD0764F"/>
    <w:rsid w:val="0CE1D06A"/>
    <w:rsid w:val="0CE55ED9"/>
    <w:rsid w:val="0CF28C4A"/>
    <w:rsid w:val="0D009854"/>
    <w:rsid w:val="0D064176"/>
    <w:rsid w:val="0D217A26"/>
    <w:rsid w:val="0D269EA0"/>
    <w:rsid w:val="0D2E442F"/>
    <w:rsid w:val="0D3F36BA"/>
    <w:rsid w:val="0D439044"/>
    <w:rsid w:val="0D4B136C"/>
    <w:rsid w:val="0D5260B3"/>
    <w:rsid w:val="0D575D72"/>
    <w:rsid w:val="0D5A7066"/>
    <w:rsid w:val="0D642DAF"/>
    <w:rsid w:val="0D6621A2"/>
    <w:rsid w:val="0D73606A"/>
    <w:rsid w:val="0D8F0AE8"/>
    <w:rsid w:val="0D917B70"/>
    <w:rsid w:val="0D965807"/>
    <w:rsid w:val="0D9E70E8"/>
    <w:rsid w:val="0DAEA4EF"/>
    <w:rsid w:val="0DC52689"/>
    <w:rsid w:val="0DD1130C"/>
    <w:rsid w:val="0DE8C5A7"/>
    <w:rsid w:val="0DE92F51"/>
    <w:rsid w:val="0DFEE4D1"/>
    <w:rsid w:val="0E0A995E"/>
    <w:rsid w:val="0E0D577E"/>
    <w:rsid w:val="0E1D2FFB"/>
    <w:rsid w:val="0E30EB01"/>
    <w:rsid w:val="0E399676"/>
    <w:rsid w:val="0E39CB73"/>
    <w:rsid w:val="0E50C61D"/>
    <w:rsid w:val="0E58D7A4"/>
    <w:rsid w:val="0E598B28"/>
    <w:rsid w:val="0E6CA361"/>
    <w:rsid w:val="0E6FD16C"/>
    <w:rsid w:val="0E73E585"/>
    <w:rsid w:val="0E77A3D9"/>
    <w:rsid w:val="0E8CF863"/>
    <w:rsid w:val="0E942F94"/>
    <w:rsid w:val="0EA02E59"/>
    <w:rsid w:val="0EA149CD"/>
    <w:rsid w:val="0EA1A3B2"/>
    <w:rsid w:val="0EA43A2C"/>
    <w:rsid w:val="0EAF544C"/>
    <w:rsid w:val="0EC7188E"/>
    <w:rsid w:val="0ED047EB"/>
    <w:rsid w:val="0ED1D600"/>
    <w:rsid w:val="0EDEA1D9"/>
    <w:rsid w:val="0EE7560C"/>
    <w:rsid w:val="0EF029F0"/>
    <w:rsid w:val="0EF51DD3"/>
    <w:rsid w:val="0F01F203"/>
    <w:rsid w:val="0F0383D3"/>
    <w:rsid w:val="0F06B38A"/>
    <w:rsid w:val="0F0DA9A4"/>
    <w:rsid w:val="0F0F30CB"/>
    <w:rsid w:val="0F447237"/>
    <w:rsid w:val="0F569E64"/>
    <w:rsid w:val="0F880B80"/>
    <w:rsid w:val="0F90A1C2"/>
    <w:rsid w:val="0F9664FE"/>
    <w:rsid w:val="0FA6BF13"/>
    <w:rsid w:val="0FAB90AA"/>
    <w:rsid w:val="0FAD0368"/>
    <w:rsid w:val="0FAF29FE"/>
    <w:rsid w:val="0FB53C9F"/>
    <w:rsid w:val="0FCA645D"/>
    <w:rsid w:val="0FD4F482"/>
    <w:rsid w:val="0FDF328E"/>
    <w:rsid w:val="0FEB0648"/>
    <w:rsid w:val="0FEC967E"/>
    <w:rsid w:val="0FFE7A69"/>
    <w:rsid w:val="1009F880"/>
    <w:rsid w:val="100CACED"/>
    <w:rsid w:val="101B8C84"/>
    <w:rsid w:val="1025146F"/>
    <w:rsid w:val="1026D1A3"/>
    <w:rsid w:val="103520CC"/>
    <w:rsid w:val="103DE238"/>
    <w:rsid w:val="10486DC4"/>
    <w:rsid w:val="104B86B8"/>
    <w:rsid w:val="104E0BC5"/>
    <w:rsid w:val="104FA381"/>
    <w:rsid w:val="10515A4D"/>
    <w:rsid w:val="1057E10B"/>
    <w:rsid w:val="1058C6D2"/>
    <w:rsid w:val="105CC027"/>
    <w:rsid w:val="1063A317"/>
    <w:rsid w:val="10729F27"/>
    <w:rsid w:val="1089D716"/>
    <w:rsid w:val="109DC264"/>
    <w:rsid w:val="10A4D7B0"/>
    <w:rsid w:val="10AD876D"/>
    <w:rsid w:val="10B05085"/>
    <w:rsid w:val="10B53288"/>
    <w:rsid w:val="10B5D839"/>
    <w:rsid w:val="10CAEFE7"/>
    <w:rsid w:val="10CDF8C9"/>
    <w:rsid w:val="10E33CDB"/>
    <w:rsid w:val="10F3BBD4"/>
    <w:rsid w:val="10F90915"/>
    <w:rsid w:val="11003362"/>
    <w:rsid w:val="110580D4"/>
    <w:rsid w:val="110754B8"/>
    <w:rsid w:val="1107BCFA"/>
    <w:rsid w:val="110A813C"/>
    <w:rsid w:val="110BDD9D"/>
    <w:rsid w:val="110D4BFF"/>
    <w:rsid w:val="1119C6AE"/>
    <w:rsid w:val="112DA48F"/>
    <w:rsid w:val="112DB1D4"/>
    <w:rsid w:val="1133B209"/>
    <w:rsid w:val="114CF2B6"/>
    <w:rsid w:val="1167C727"/>
    <w:rsid w:val="116BE30A"/>
    <w:rsid w:val="1177B592"/>
    <w:rsid w:val="1194D4FF"/>
    <w:rsid w:val="119768FA"/>
    <w:rsid w:val="11B0D712"/>
    <w:rsid w:val="11D51D59"/>
    <w:rsid w:val="11D7CF1B"/>
    <w:rsid w:val="11F79024"/>
    <w:rsid w:val="11F8B175"/>
    <w:rsid w:val="12048BB0"/>
    <w:rsid w:val="12141DB0"/>
    <w:rsid w:val="121F1B57"/>
    <w:rsid w:val="1229BF41"/>
    <w:rsid w:val="123B5F38"/>
    <w:rsid w:val="12471A29"/>
    <w:rsid w:val="1247C466"/>
    <w:rsid w:val="124C20E6"/>
    <w:rsid w:val="12626FD9"/>
    <w:rsid w:val="1264F709"/>
    <w:rsid w:val="1268C432"/>
    <w:rsid w:val="127DFB30"/>
    <w:rsid w:val="127ECBFC"/>
    <w:rsid w:val="12817B17"/>
    <w:rsid w:val="12828BDD"/>
    <w:rsid w:val="12905807"/>
    <w:rsid w:val="129BBB0E"/>
    <w:rsid w:val="12AB3DA8"/>
    <w:rsid w:val="12B4689F"/>
    <w:rsid w:val="12C44452"/>
    <w:rsid w:val="12CC7B7B"/>
    <w:rsid w:val="12DEB685"/>
    <w:rsid w:val="12DFE3DA"/>
    <w:rsid w:val="12E7EC31"/>
    <w:rsid w:val="12ECB614"/>
    <w:rsid w:val="12F37AD8"/>
    <w:rsid w:val="12F396C3"/>
    <w:rsid w:val="12F3DF3C"/>
    <w:rsid w:val="12F96F65"/>
    <w:rsid w:val="13081034"/>
    <w:rsid w:val="130D7B4E"/>
    <w:rsid w:val="130FD132"/>
    <w:rsid w:val="1322E93A"/>
    <w:rsid w:val="134806AD"/>
    <w:rsid w:val="136EC40D"/>
    <w:rsid w:val="13930B87"/>
    <w:rsid w:val="13A2B2FD"/>
    <w:rsid w:val="13C13F80"/>
    <w:rsid w:val="13CC6F95"/>
    <w:rsid w:val="13D3FFA9"/>
    <w:rsid w:val="13EA244D"/>
    <w:rsid w:val="13ECD34A"/>
    <w:rsid w:val="13F8508C"/>
    <w:rsid w:val="13F956F7"/>
    <w:rsid w:val="1407B702"/>
    <w:rsid w:val="1409FDCC"/>
    <w:rsid w:val="142FED85"/>
    <w:rsid w:val="144795F6"/>
    <w:rsid w:val="145827C7"/>
    <w:rsid w:val="145CF02A"/>
    <w:rsid w:val="146A5097"/>
    <w:rsid w:val="146A601A"/>
    <w:rsid w:val="14739981"/>
    <w:rsid w:val="14760924"/>
    <w:rsid w:val="147B6837"/>
    <w:rsid w:val="14A90CF7"/>
    <w:rsid w:val="14AA7BDB"/>
    <w:rsid w:val="14AF5654"/>
    <w:rsid w:val="14D03F55"/>
    <w:rsid w:val="14D58FA7"/>
    <w:rsid w:val="14DD69A3"/>
    <w:rsid w:val="14EC36E5"/>
    <w:rsid w:val="14FBFCC9"/>
    <w:rsid w:val="14FDFD80"/>
    <w:rsid w:val="1500B6E1"/>
    <w:rsid w:val="1504D1FD"/>
    <w:rsid w:val="150D8BC4"/>
    <w:rsid w:val="1513F327"/>
    <w:rsid w:val="1518A576"/>
    <w:rsid w:val="151E95D0"/>
    <w:rsid w:val="152538BC"/>
    <w:rsid w:val="1525BC79"/>
    <w:rsid w:val="152C95CF"/>
    <w:rsid w:val="154C61CC"/>
    <w:rsid w:val="154D19CE"/>
    <w:rsid w:val="1556DEB5"/>
    <w:rsid w:val="155BAAAD"/>
    <w:rsid w:val="156D318B"/>
    <w:rsid w:val="156D4E93"/>
    <w:rsid w:val="157744B7"/>
    <w:rsid w:val="1577CD7B"/>
    <w:rsid w:val="1578B358"/>
    <w:rsid w:val="157CFCDC"/>
    <w:rsid w:val="1588CD84"/>
    <w:rsid w:val="158F6D5F"/>
    <w:rsid w:val="15931421"/>
    <w:rsid w:val="159C8D55"/>
    <w:rsid w:val="15A1CC08"/>
    <w:rsid w:val="15A44423"/>
    <w:rsid w:val="15C6AD9A"/>
    <w:rsid w:val="15E1B45E"/>
    <w:rsid w:val="15E497A8"/>
    <w:rsid w:val="15E6A38F"/>
    <w:rsid w:val="15F884B7"/>
    <w:rsid w:val="15FCAC10"/>
    <w:rsid w:val="1618029C"/>
    <w:rsid w:val="161E8DDA"/>
    <w:rsid w:val="1625FB8A"/>
    <w:rsid w:val="162B7FFE"/>
    <w:rsid w:val="162BA341"/>
    <w:rsid w:val="1635EFA2"/>
    <w:rsid w:val="1644A85B"/>
    <w:rsid w:val="1644DD58"/>
    <w:rsid w:val="164651B4"/>
    <w:rsid w:val="1648E54E"/>
    <w:rsid w:val="1652FDE3"/>
    <w:rsid w:val="16872BB1"/>
    <w:rsid w:val="168DB41E"/>
    <w:rsid w:val="16989A09"/>
    <w:rsid w:val="16A664CF"/>
    <w:rsid w:val="16A7222B"/>
    <w:rsid w:val="16AEA768"/>
    <w:rsid w:val="16BC0A76"/>
    <w:rsid w:val="16BEB1A9"/>
    <w:rsid w:val="16BF94F5"/>
    <w:rsid w:val="16D75526"/>
    <w:rsid w:val="16E1E2F4"/>
    <w:rsid w:val="16E36651"/>
    <w:rsid w:val="16E646D1"/>
    <w:rsid w:val="16ED94D1"/>
    <w:rsid w:val="16F658BB"/>
    <w:rsid w:val="170669AC"/>
    <w:rsid w:val="170B5D9D"/>
    <w:rsid w:val="1719DD40"/>
    <w:rsid w:val="171B6E07"/>
    <w:rsid w:val="171F77EE"/>
    <w:rsid w:val="1721C50F"/>
    <w:rsid w:val="1724740C"/>
    <w:rsid w:val="17393BC1"/>
    <w:rsid w:val="1749C3C1"/>
    <w:rsid w:val="174ABA98"/>
    <w:rsid w:val="174CAA2E"/>
    <w:rsid w:val="175B50BE"/>
    <w:rsid w:val="175BF5FB"/>
    <w:rsid w:val="175D61F1"/>
    <w:rsid w:val="176CC3C6"/>
    <w:rsid w:val="177AE3C1"/>
    <w:rsid w:val="178ABB31"/>
    <w:rsid w:val="179DD426"/>
    <w:rsid w:val="17ADC39E"/>
    <w:rsid w:val="17C42D59"/>
    <w:rsid w:val="17CC822C"/>
    <w:rsid w:val="17D10EB3"/>
    <w:rsid w:val="17E0273A"/>
    <w:rsid w:val="17E078BC"/>
    <w:rsid w:val="17E56C12"/>
    <w:rsid w:val="1805187A"/>
    <w:rsid w:val="1807E91D"/>
    <w:rsid w:val="18090284"/>
    <w:rsid w:val="18244E70"/>
    <w:rsid w:val="1824F95F"/>
    <w:rsid w:val="1844343F"/>
    <w:rsid w:val="1852CA2E"/>
    <w:rsid w:val="18574A74"/>
    <w:rsid w:val="185F76B9"/>
    <w:rsid w:val="18696B2B"/>
    <w:rsid w:val="186A36D7"/>
    <w:rsid w:val="1872D3C2"/>
    <w:rsid w:val="187F17B7"/>
    <w:rsid w:val="1893A0B9"/>
    <w:rsid w:val="1893C029"/>
    <w:rsid w:val="18951136"/>
    <w:rsid w:val="1895912B"/>
    <w:rsid w:val="18A23A0D"/>
    <w:rsid w:val="18AA842D"/>
    <w:rsid w:val="18C49438"/>
    <w:rsid w:val="18C67084"/>
    <w:rsid w:val="18CD4263"/>
    <w:rsid w:val="18CE3775"/>
    <w:rsid w:val="18D4F847"/>
    <w:rsid w:val="18E5E8EC"/>
    <w:rsid w:val="18EE2479"/>
    <w:rsid w:val="18EF1C94"/>
    <w:rsid w:val="18F44DC3"/>
    <w:rsid w:val="18FAB40E"/>
    <w:rsid w:val="18FB21A7"/>
    <w:rsid w:val="19002DBD"/>
    <w:rsid w:val="19050E9C"/>
    <w:rsid w:val="1908E971"/>
    <w:rsid w:val="190F8E44"/>
    <w:rsid w:val="1917CD00"/>
    <w:rsid w:val="19268B92"/>
    <w:rsid w:val="19270E5B"/>
    <w:rsid w:val="1930F47E"/>
    <w:rsid w:val="19336B68"/>
    <w:rsid w:val="1934A94E"/>
    <w:rsid w:val="1944A040"/>
    <w:rsid w:val="194547D8"/>
    <w:rsid w:val="1947FD2A"/>
    <w:rsid w:val="194CD8B2"/>
    <w:rsid w:val="1971E51B"/>
    <w:rsid w:val="19799793"/>
    <w:rsid w:val="19886141"/>
    <w:rsid w:val="1992F600"/>
    <w:rsid w:val="19934639"/>
    <w:rsid w:val="19B0EA7E"/>
    <w:rsid w:val="19B1A923"/>
    <w:rsid w:val="19C9A2AD"/>
    <w:rsid w:val="19D71629"/>
    <w:rsid w:val="19D818E9"/>
    <w:rsid w:val="19D96F43"/>
    <w:rsid w:val="19E77394"/>
    <w:rsid w:val="1A03E0A2"/>
    <w:rsid w:val="1A03E641"/>
    <w:rsid w:val="1A0E8928"/>
    <w:rsid w:val="1A107E4D"/>
    <w:rsid w:val="1A27DEA8"/>
    <w:rsid w:val="1A308104"/>
    <w:rsid w:val="1A368111"/>
    <w:rsid w:val="1A38F6A9"/>
    <w:rsid w:val="1A46548E"/>
    <w:rsid w:val="1A6902B0"/>
    <w:rsid w:val="1A707FC5"/>
    <w:rsid w:val="1A79B72C"/>
    <w:rsid w:val="1A7CF8FE"/>
    <w:rsid w:val="1A80B58B"/>
    <w:rsid w:val="1A81B94D"/>
    <w:rsid w:val="1A8F1D1A"/>
    <w:rsid w:val="1A9DB17E"/>
    <w:rsid w:val="1AC629D7"/>
    <w:rsid w:val="1ACD6C2E"/>
    <w:rsid w:val="1ACD73B8"/>
    <w:rsid w:val="1AD61AC0"/>
    <w:rsid w:val="1AE36198"/>
    <w:rsid w:val="1AE98D75"/>
    <w:rsid w:val="1AFDCC14"/>
    <w:rsid w:val="1B13836C"/>
    <w:rsid w:val="1B273D7D"/>
    <w:rsid w:val="1B27528C"/>
    <w:rsid w:val="1B2815BD"/>
    <w:rsid w:val="1B2B799D"/>
    <w:rsid w:val="1B3F7CE9"/>
    <w:rsid w:val="1B40A346"/>
    <w:rsid w:val="1B4C6F7D"/>
    <w:rsid w:val="1B602124"/>
    <w:rsid w:val="1B6331DB"/>
    <w:rsid w:val="1B70D5CA"/>
    <w:rsid w:val="1B88EB8E"/>
    <w:rsid w:val="1B9C5CCF"/>
    <w:rsid w:val="1B9FCB70"/>
    <w:rsid w:val="1BA5AD7F"/>
    <w:rsid w:val="1BAA9CCE"/>
    <w:rsid w:val="1BAE4CFB"/>
    <w:rsid w:val="1BB5626D"/>
    <w:rsid w:val="1BB89FB8"/>
    <w:rsid w:val="1BD8C8C9"/>
    <w:rsid w:val="1BDDC7FA"/>
    <w:rsid w:val="1C0B6A1C"/>
    <w:rsid w:val="1C32AC56"/>
    <w:rsid w:val="1C485C59"/>
    <w:rsid w:val="1C4EA35B"/>
    <w:rsid w:val="1C544C31"/>
    <w:rsid w:val="1C58E0EE"/>
    <w:rsid w:val="1C60129E"/>
    <w:rsid w:val="1C7D2CE1"/>
    <w:rsid w:val="1C8134C1"/>
    <w:rsid w:val="1C890168"/>
    <w:rsid w:val="1C89B1E3"/>
    <w:rsid w:val="1C8B4F82"/>
    <w:rsid w:val="1C91E05F"/>
    <w:rsid w:val="1CC23F67"/>
    <w:rsid w:val="1CCB956A"/>
    <w:rsid w:val="1CCCC967"/>
    <w:rsid w:val="1CDB3CD4"/>
    <w:rsid w:val="1CE07509"/>
    <w:rsid w:val="1CF21D7C"/>
    <w:rsid w:val="1CFA9B50"/>
    <w:rsid w:val="1D095F1B"/>
    <w:rsid w:val="1D0BE8AB"/>
    <w:rsid w:val="1D0C3360"/>
    <w:rsid w:val="1D0E2748"/>
    <w:rsid w:val="1D15A653"/>
    <w:rsid w:val="1D2C7D63"/>
    <w:rsid w:val="1D43E3F4"/>
    <w:rsid w:val="1D456848"/>
    <w:rsid w:val="1D4A53D9"/>
    <w:rsid w:val="1D4A9B54"/>
    <w:rsid w:val="1D4CDD35"/>
    <w:rsid w:val="1D4D4242"/>
    <w:rsid w:val="1D592810"/>
    <w:rsid w:val="1D5E8240"/>
    <w:rsid w:val="1D631D0F"/>
    <w:rsid w:val="1D70976B"/>
    <w:rsid w:val="1D87197A"/>
    <w:rsid w:val="1D8F4FF0"/>
    <w:rsid w:val="1DA58191"/>
    <w:rsid w:val="1DA71701"/>
    <w:rsid w:val="1DB8DFCC"/>
    <w:rsid w:val="1DBA7ACB"/>
    <w:rsid w:val="1DDF3E41"/>
    <w:rsid w:val="1DEB3E23"/>
    <w:rsid w:val="1DF6D220"/>
    <w:rsid w:val="1E06BBF2"/>
    <w:rsid w:val="1E06DE1D"/>
    <w:rsid w:val="1E0709B1"/>
    <w:rsid w:val="1E2C490D"/>
    <w:rsid w:val="1E3816B4"/>
    <w:rsid w:val="1E4A090E"/>
    <w:rsid w:val="1E4A622F"/>
    <w:rsid w:val="1E53F27C"/>
    <w:rsid w:val="1E56E91E"/>
    <w:rsid w:val="1E570E29"/>
    <w:rsid w:val="1E796F72"/>
    <w:rsid w:val="1E8239D0"/>
    <w:rsid w:val="1EA52F7C"/>
    <w:rsid w:val="1EA68A39"/>
    <w:rsid w:val="1EB71876"/>
    <w:rsid w:val="1EB7D0A1"/>
    <w:rsid w:val="1EBE7FC1"/>
    <w:rsid w:val="1EC8F47A"/>
    <w:rsid w:val="1ED8AE36"/>
    <w:rsid w:val="1F031913"/>
    <w:rsid w:val="1F038AC9"/>
    <w:rsid w:val="1F07C37C"/>
    <w:rsid w:val="1F0FC1E5"/>
    <w:rsid w:val="1F11FB76"/>
    <w:rsid w:val="1F1FA8EB"/>
    <w:rsid w:val="1F3815EA"/>
    <w:rsid w:val="1F39DBBB"/>
    <w:rsid w:val="1F4F56D1"/>
    <w:rsid w:val="1F53D897"/>
    <w:rsid w:val="1F581F68"/>
    <w:rsid w:val="1F5A7A4F"/>
    <w:rsid w:val="1F6549E1"/>
    <w:rsid w:val="1F6BFB65"/>
    <w:rsid w:val="1F7658FE"/>
    <w:rsid w:val="1F7B9AA7"/>
    <w:rsid w:val="1F870E84"/>
    <w:rsid w:val="1F8F61B3"/>
    <w:rsid w:val="1F96A177"/>
    <w:rsid w:val="1F9C39F3"/>
    <w:rsid w:val="1FA61556"/>
    <w:rsid w:val="1FB5ED10"/>
    <w:rsid w:val="1FD274DB"/>
    <w:rsid w:val="1FDEBC20"/>
    <w:rsid w:val="1FE4036D"/>
    <w:rsid w:val="1FEE4B37"/>
    <w:rsid w:val="1FEEF7A5"/>
    <w:rsid w:val="1FF4962D"/>
    <w:rsid w:val="20004388"/>
    <w:rsid w:val="200C3A6D"/>
    <w:rsid w:val="2013D4B7"/>
    <w:rsid w:val="201E4CC6"/>
    <w:rsid w:val="20238964"/>
    <w:rsid w:val="2027A052"/>
    <w:rsid w:val="203D07FE"/>
    <w:rsid w:val="203F242E"/>
    <w:rsid w:val="2048F062"/>
    <w:rsid w:val="205CB4C9"/>
    <w:rsid w:val="2070784F"/>
    <w:rsid w:val="208406B1"/>
    <w:rsid w:val="208C9A38"/>
    <w:rsid w:val="20A1AF9A"/>
    <w:rsid w:val="20BEBA3C"/>
    <w:rsid w:val="20C1CF9C"/>
    <w:rsid w:val="20C65A34"/>
    <w:rsid w:val="20CF3D41"/>
    <w:rsid w:val="20E183EB"/>
    <w:rsid w:val="20F19D6A"/>
    <w:rsid w:val="20F67D3B"/>
    <w:rsid w:val="20FD3DFC"/>
    <w:rsid w:val="210565DE"/>
    <w:rsid w:val="2106665D"/>
    <w:rsid w:val="210A1D26"/>
    <w:rsid w:val="210FD365"/>
    <w:rsid w:val="2119F75E"/>
    <w:rsid w:val="214A9614"/>
    <w:rsid w:val="214B2ACD"/>
    <w:rsid w:val="214F2E5F"/>
    <w:rsid w:val="2152ABEA"/>
    <w:rsid w:val="215B009A"/>
    <w:rsid w:val="21780BB3"/>
    <w:rsid w:val="21783AEB"/>
    <w:rsid w:val="2181295D"/>
    <w:rsid w:val="2189F45A"/>
    <w:rsid w:val="219DDDA5"/>
    <w:rsid w:val="219EE178"/>
    <w:rsid w:val="21A03A8A"/>
    <w:rsid w:val="21A0BE6D"/>
    <w:rsid w:val="21AAB1D4"/>
    <w:rsid w:val="21B17EDC"/>
    <w:rsid w:val="21B9DA92"/>
    <w:rsid w:val="21BA27C5"/>
    <w:rsid w:val="21BC8CC9"/>
    <w:rsid w:val="21CD75C2"/>
    <w:rsid w:val="21CFADAE"/>
    <w:rsid w:val="21E10544"/>
    <w:rsid w:val="21F275F6"/>
    <w:rsid w:val="2201003D"/>
    <w:rsid w:val="22093DB6"/>
    <w:rsid w:val="220A555B"/>
    <w:rsid w:val="2211191D"/>
    <w:rsid w:val="2212BBDB"/>
    <w:rsid w:val="221A9175"/>
    <w:rsid w:val="22226A8C"/>
    <w:rsid w:val="2235356B"/>
    <w:rsid w:val="224335D0"/>
    <w:rsid w:val="22468BCE"/>
    <w:rsid w:val="224BECA4"/>
    <w:rsid w:val="224CD714"/>
    <w:rsid w:val="225197B3"/>
    <w:rsid w:val="2262694D"/>
    <w:rsid w:val="22627943"/>
    <w:rsid w:val="22643BBF"/>
    <w:rsid w:val="22727B5B"/>
    <w:rsid w:val="2278F2B4"/>
    <w:rsid w:val="2279253F"/>
    <w:rsid w:val="227FCEF8"/>
    <w:rsid w:val="22882DE5"/>
    <w:rsid w:val="228BCBBD"/>
    <w:rsid w:val="22937D33"/>
    <w:rsid w:val="2297692C"/>
    <w:rsid w:val="22A822B3"/>
    <w:rsid w:val="22AEFB76"/>
    <w:rsid w:val="22B1EA91"/>
    <w:rsid w:val="22B4DBC8"/>
    <w:rsid w:val="22B590EC"/>
    <w:rsid w:val="22C82D14"/>
    <w:rsid w:val="22C940D3"/>
    <w:rsid w:val="22F1F097"/>
    <w:rsid w:val="23140B4C"/>
    <w:rsid w:val="231472AA"/>
    <w:rsid w:val="23162D7F"/>
    <w:rsid w:val="2319D33F"/>
    <w:rsid w:val="23318FB6"/>
    <w:rsid w:val="23477BF7"/>
    <w:rsid w:val="23481BE9"/>
    <w:rsid w:val="23652DC3"/>
    <w:rsid w:val="23677178"/>
    <w:rsid w:val="236953EE"/>
    <w:rsid w:val="236BC3DD"/>
    <w:rsid w:val="2374E3CE"/>
    <w:rsid w:val="23B02354"/>
    <w:rsid w:val="23B37399"/>
    <w:rsid w:val="23B99066"/>
    <w:rsid w:val="23BC8018"/>
    <w:rsid w:val="23C69C7B"/>
    <w:rsid w:val="23D06E05"/>
    <w:rsid w:val="23E0A56E"/>
    <w:rsid w:val="23E0FB5B"/>
    <w:rsid w:val="23E98FDE"/>
    <w:rsid w:val="23FBCFE7"/>
    <w:rsid w:val="2417620B"/>
    <w:rsid w:val="242B1186"/>
    <w:rsid w:val="243B5CC8"/>
    <w:rsid w:val="2440DDF3"/>
    <w:rsid w:val="244DA01B"/>
    <w:rsid w:val="2450E11B"/>
    <w:rsid w:val="245577E4"/>
    <w:rsid w:val="24562970"/>
    <w:rsid w:val="2466BF56"/>
    <w:rsid w:val="2478A33A"/>
    <w:rsid w:val="247B5161"/>
    <w:rsid w:val="2481CEF4"/>
    <w:rsid w:val="248236D6"/>
    <w:rsid w:val="24AD5850"/>
    <w:rsid w:val="24B1D273"/>
    <w:rsid w:val="24D3604E"/>
    <w:rsid w:val="24E25296"/>
    <w:rsid w:val="24ECA775"/>
    <w:rsid w:val="24F17B54"/>
    <w:rsid w:val="24F2DA5E"/>
    <w:rsid w:val="24FAFA1C"/>
    <w:rsid w:val="24FEAAA5"/>
    <w:rsid w:val="250C7766"/>
    <w:rsid w:val="250D9D64"/>
    <w:rsid w:val="25150CD8"/>
    <w:rsid w:val="251D1367"/>
    <w:rsid w:val="25225BD9"/>
    <w:rsid w:val="253DBB96"/>
    <w:rsid w:val="25411024"/>
    <w:rsid w:val="25448566"/>
    <w:rsid w:val="2552FD20"/>
    <w:rsid w:val="255D9ABF"/>
    <w:rsid w:val="25601E0E"/>
    <w:rsid w:val="2580BD15"/>
    <w:rsid w:val="2599CB57"/>
    <w:rsid w:val="259C1878"/>
    <w:rsid w:val="259FA2EB"/>
    <w:rsid w:val="25A34CB7"/>
    <w:rsid w:val="25A405FE"/>
    <w:rsid w:val="25A67FFB"/>
    <w:rsid w:val="25AFF370"/>
    <w:rsid w:val="25C1F359"/>
    <w:rsid w:val="25CE2803"/>
    <w:rsid w:val="25E0A11B"/>
    <w:rsid w:val="25F0E49B"/>
    <w:rsid w:val="26001847"/>
    <w:rsid w:val="2604FF4F"/>
    <w:rsid w:val="26050A21"/>
    <w:rsid w:val="260F20D0"/>
    <w:rsid w:val="260F6DFB"/>
    <w:rsid w:val="26104E0A"/>
    <w:rsid w:val="261B6711"/>
    <w:rsid w:val="262F5684"/>
    <w:rsid w:val="26305AD3"/>
    <w:rsid w:val="2647588E"/>
    <w:rsid w:val="264DE509"/>
    <w:rsid w:val="265B2C91"/>
    <w:rsid w:val="2664F754"/>
    <w:rsid w:val="2676772A"/>
    <w:rsid w:val="26778B16"/>
    <w:rsid w:val="26928A68"/>
    <w:rsid w:val="26949474"/>
    <w:rsid w:val="26971BD4"/>
    <w:rsid w:val="269FDCC8"/>
    <w:rsid w:val="26A822F5"/>
    <w:rsid w:val="26C8A070"/>
    <w:rsid w:val="26C9A7D7"/>
    <w:rsid w:val="26CF41AB"/>
    <w:rsid w:val="26E055C7"/>
    <w:rsid w:val="26E22496"/>
    <w:rsid w:val="26EDCC7B"/>
    <w:rsid w:val="26EE1323"/>
    <w:rsid w:val="26EE1A6E"/>
    <w:rsid w:val="26EF5B7D"/>
    <w:rsid w:val="26F17D9A"/>
    <w:rsid w:val="26FBDBBC"/>
    <w:rsid w:val="26FC0E60"/>
    <w:rsid w:val="27002D9D"/>
    <w:rsid w:val="270AA5F7"/>
    <w:rsid w:val="270EFD0B"/>
    <w:rsid w:val="271459E0"/>
    <w:rsid w:val="2718F11D"/>
    <w:rsid w:val="2732D494"/>
    <w:rsid w:val="2735DA70"/>
    <w:rsid w:val="2736CCD9"/>
    <w:rsid w:val="273D93D6"/>
    <w:rsid w:val="2746BF2E"/>
    <w:rsid w:val="27622F1B"/>
    <w:rsid w:val="276A3C94"/>
    <w:rsid w:val="276B0D89"/>
    <w:rsid w:val="27795B5F"/>
    <w:rsid w:val="278198D1"/>
    <w:rsid w:val="2789EBE0"/>
    <w:rsid w:val="278E207B"/>
    <w:rsid w:val="2794A78C"/>
    <w:rsid w:val="279C757C"/>
    <w:rsid w:val="279CB1F6"/>
    <w:rsid w:val="279D0C5F"/>
    <w:rsid w:val="279F6D14"/>
    <w:rsid w:val="27A87CB1"/>
    <w:rsid w:val="27B23992"/>
    <w:rsid w:val="27B24BC9"/>
    <w:rsid w:val="27B86F2C"/>
    <w:rsid w:val="27BA4590"/>
    <w:rsid w:val="27BA630D"/>
    <w:rsid w:val="27E4F912"/>
    <w:rsid w:val="27EBBD00"/>
    <w:rsid w:val="27EEFE18"/>
    <w:rsid w:val="27F4AED8"/>
    <w:rsid w:val="27FE26F4"/>
    <w:rsid w:val="28050866"/>
    <w:rsid w:val="2815326C"/>
    <w:rsid w:val="281545BF"/>
    <w:rsid w:val="28158728"/>
    <w:rsid w:val="2816C9DB"/>
    <w:rsid w:val="2820A4F5"/>
    <w:rsid w:val="28268ADB"/>
    <w:rsid w:val="2826AB8E"/>
    <w:rsid w:val="282B41B9"/>
    <w:rsid w:val="282BB089"/>
    <w:rsid w:val="28329BAB"/>
    <w:rsid w:val="28364412"/>
    <w:rsid w:val="285119CD"/>
    <w:rsid w:val="2863CA0D"/>
    <w:rsid w:val="28899B6E"/>
    <w:rsid w:val="2892BF3C"/>
    <w:rsid w:val="289955CC"/>
    <w:rsid w:val="289A5B5D"/>
    <w:rsid w:val="28A3956F"/>
    <w:rsid w:val="28A45C11"/>
    <w:rsid w:val="28B2B175"/>
    <w:rsid w:val="28B36D78"/>
    <w:rsid w:val="28B6C86F"/>
    <w:rsid w:val="28BA3E62"/>
    <w:rsid w:val="28D18634"/>
    <w:rsid w:val="28D4D5B2"/>
    <w:rsid w:val="28DAF570"/>
    <w:rsid w:val="28E84097"/>
    <w:rsid w:val="28EFE469"/>
    <w:rsid w:val="28F3615B"/>
    <w:rsid w:val="2929CE5D"/>
    <w:rsid w:val="2935AB61"/>
    <w:rsid w:val="293A86B0"/>
    <w:rsid w:val="293ED0F3"/>
    <w:rsid w:val="294BEE0F"/>
    <w:rsid w:val="294C906E"/>
    <w:rsid w:val="2952A60A"/>
    <w:rsid w:val="295F8392"/>
    <w:rsid w:val="296F5A45"/>
    <w:rsid w:val="297BC55E"/>
    <w:rsid w:val="2983B42E"/>
    <w:rsid w:val="29964CF2"/>
    <w:rsid w:val="2998EB37"/>
    <w:rsid w:val="299D3AA1"/>
    <w:rsid w:val="29A55F27"/>
    <w:rsid w:val="29B6282F"/>
    <w:rsid w:val="29C2553A"/>
    <w:rsid w:val="29C6FF20"/>
    <w:rsid w:val="29D71CDC"/>
    <w:rsid w:val="29E215F6"/>
    <w:rsid w:val="29E7D60F"/>
    <w:rsid w:val="29EA7E4F"/>
    <w:rsid w:val="29EB46BA"/>
    <w:rsid w:val="29FB2917"/>
    <w:rsid w:val="2A093E9F"/>
    <w:rsid w:val="2A12BDBF"/>
    <w:rsid w:val="2A19B57F"/>
    <w:rsid w:val="2A2C454A"/>
    <w:rsid w:val="2A32CB20"/>
    <w:rsid w:val="2A443902"/>
    <w:rsid w:val="2A47EC15"/>
    <w:rsid w:val="2A5F0339"/>
    <w:rsid w:val="2A683B79"/>
    <w:rsid w:val="2A8870C9"/>
    <w:rsid w:val="2A8C48AB"/>
    <w:rsid w:val="2A8FE37D"/>
    <w:rsid w:val="2AA9B04E"/>
    <w:rsid w:val="2AB5A92B"/>
    <w:rsid w:val="2AD537D4"/>
    <w:rsid w:val="2AE0048B"/>
    <w:rsid w:val="2AE54503"/>
    <w:rsid w:val="2AE5904E"/>
    <w:rsid w:val="2AE731DF"/>
    <w:rsid w:val="2AF001A6"/>
    <w:rsid w:val="2AF119D3"/>
    <w:rsid w:val="2AF30B6B"/>
    <w:rsid w:val="2AFEAC1A"/>
    <w:rsid w:val="2B0C3406"/>
    <w:rsid w:val="2B19D57A"/>
    <w:rsid w:val="2B3005B1"/>
    <w:rsid w:val="2B433163"/>
    <w:rsid w:val="2B4886EE"/>
    <w:rsid w:val="2B4A8F58"/>
    <w:rsid w:val="2B77529D"/>
    <w:rsid w:val="2B7CB1CE"/>
    <w:rsid w:val="2B830993"/>
    <w:rsid w:val="2B8562C1"/>
    <w:rsid w:val="2B8A124F"/>
    <w:rsid w:val="2B8CE1D9"/>
    <w:rsid w:val="2B99B7BA"/>
    <w:rsid w:val="2B9CF401"/>
    <w:rsid w:val="2BA342E3"/>
    <w:rsid w:val="2BA6A9E1"/>
    <w:rsid w:val="2BAF498E"/>
    <w:rsid w:val="2BBDACAE"/>
    <w:rsid w:val="2BC54535"/>
    <w:rsid w:val="2BE50396"/>
    <w:rsid w:val="2BF40DDB"/>
    <w:rsid w:val="2BF792C3"/>
    <w:rsid w:val="2BFB48A9"/>
    <w:rsid w:val="2C1CC033"/>
    <w:rsid w:val="2C284F1C"/>
    <w:rsid w:val="2C349AEF"/>
    <w:rsid w:val="2C41E31B"/>
    <w:rsid w:val="2C48F0AB"/>
    <w:rsid w:val="2C4D79AD"/>
    <w:rsid w:val="2C5509F4"/>
    <w:rsid w:val="2C5756FF"/>
    <w:rsid w:val="2C6644CB"/>
    <w:rsid w:val="2C81F713"/>
    <w:rsid w:val="2C87F314"/>
    <w:rsid w:val="2C923967"/>
    <w:rsid w:val="2C99E5FC"/>
    <w:rsid w:val="2CA4FA94"/>
    <w:rsid w:val="2CA95B20"/>
    <w:rsid w:val="2CB3A5B5"/>
    <w:rsid w:val="2CBDC864"/>
    <w:rsid w:val="2CC0FFED"/>
    <w:rsid w:val="2CC26F3B"/>
    <w:rsid w:val="2CC399B6"/>
    <w:rsid w:val="2CCACB14"/>
    <w:rsid w:val="2CDA327F"/>
    <w:rsid w:val="2CDEB7B5"/>
    <w:rsid w:val="2CE65FB9"/>
    <w:rsid w:val="2CE8F84B"/>
    <w:rsid w:val="2CF342D0"/>
    <w:rsid w:val="2CF8738E"/>
    <w:rsid w:val="2CFBB061"/>
    <w:rsid w:val="2D00C52D"/>
    <w:rsid w:val="2D022AFA"/>
    <w:rsid w:val="2D1397ED"/>
    <w:rsid w:val="2D1531D2"/>
    <w:rsid w:val="2D1F6AB5"/>
    <w:rsid w:val="2D50ACA3"/>
    <w:rsid w:val="2D53F6CB"/>
    <w:rsid w:val="2D5A20C9"/>
    <w:rsid w:val="2D5F1AA1"/>
    <w:rsid w:val="2D64E87C"/>
    <w:rsid w:val="2D66D8D5"/>
    <w:rsid w:val="2D862F50"/>
    <w:rsid w:val="2D9E6A24"/>
    <w:rsid w:val="2DA4F757"/>
    <w:rsid w:val="2DA7963F"/>
    <w:rsid w:val="2DACCAC2"/>
    <w:rsid w:val="2DB90CC9"/>
    <w:rsid w:val="2DC06DCC"/>
    <w:rsid w:val="2DC8E973"/>
    <w:rsid w:val="2DD727CF"/>
    <w:rsid w:val="2DDE985F"/>
    <w:rsid w:val="2DECB753"/>
    <w:rsid w:val="2DF0502C"/>
    <w:rsid w:val="2DF7AA01"/>
    <w:rsid w:val="2DFAD76F"/>
    <w:rsid w:val="2DFDC897"/>
    <w:rsid w:val="2DFDDAB2"/>
    <w:rsid w:val="2E02085D"/>
    <w:rsid w:val="2E0664B3"/>
    <w:rsid w:val="2E234727"/>
    <w:rsid w:val="2E2C2A1F"/>
    <w:rsid w:val="2E49A110"/>
    <w:rsid w:val="2E4D1B95"/>
    <w:rsid w:val="2E5D2309"/>
    <w:rsid w:val="2E7B1B92"/>
    <w:rsid w:val="2E8411D4"/>
    <w:rsid w:val="2E86AB18"/>
    <w:rsid w:val="2E888484"/>
    <w:rsid w:val="2E8CF217"/>
    <w:rsid w:val="2E96BAC2"/>
    <w:rsid w:val="2E9AC8E0"/>
    <w:rsid w:val="2E9DFB5B"/>
    <w:rsid w:val="2EA1883C"/>
    <w:rsid w:val="2EA1D781"/>
    <w:rsid w:val="2EB7AECF"/>
    <w:rsid w:val="2EBB4732"/>
    <w:rsid w:val="2EC00E64"/>
    <w:rsid w:val="2EC13CD0"/>
    <w:rsid w:val="2ECD4036"/>
    <w:rsid w:val="2ECF8BC7"/>
    <w:rsid w:val="2ED00B44"/>
    <w:rsid w:val="2ED81686"/>
    <w:rsid w:val="2EDBC57F"/>
    <w:rsid w:val="2EF38BB0"/>
    <w:rsid w:val="2EF5D2DA"/>
    <w:rsid w:val="2EFC5C71"/>
    <w:rsid w:val="2F303A98"/>
    <w:rsid w:val="2F40F208"/>
    <w:rsid w:val="2F469A94"/>
    <w:rsid w:val="2F488FCC"/>
    <w:rsid w:val="2F51C793"/>
    <w:rsid w:val="2F5CFEB0"/>
    <w:rsid w:val="2F62DC27"/>
    <w:rsid w:val="2F6CB914"/>
    <w:rsid w:val="2F7CA590"/>
    <w:rsid w:val="2F7E60CC"/>
    <w:rsid w:val="2F80A854"/>
    <w:rsid w:val="2F860353"/>
    <w:rsid w:val="2F8AC03E"/>
    <w:rsid w:val="2F8EBD30"/>
    <w:rsid w:val="2F8F07CF"/>
    <w:rsid w:val="2FA0910E"/>
    <w:rsid w:val="2FA31D9E"/>
    <w:rsid w:val="2FC59D6A"/>
    <w:rsid w:val="2FC83983"/>
    <w:rsid w:val="2FCFB7C4"/>
    <w:rsid w:val="2FD59581"/>
    <w:rsid w:val="2FD74B37"/>
    <w:rsid w:val="2FDF9577"/>
    <w:rsid w:val="2FE8F6F8"/>
    <w:rsid w:val="2FEDF19A"/>
    <w:rsid w:val="2FEE3055"/>
    <w:rsid w:val="2FF8D817"/>
    <w:rsid w:val="2FFA0FFD"/>
    <w:rsid w:val="300B0E43"/>
    <w:rsid w:val="300C3342"/>
    <w:rsid w:val="300FAAA9"/>
    <w:rsid w:val="3018E09D"/>
    <w:rsid w:val="301E007B"/>
    <w:rsid w:val="30217EAE"/>
    <w:rsid w:val="303F2A92"/>
    <w:rsid w:val="3056535D"/>
    <w:rsid w:val="30571793"/>
    <w:rsid w:val="3066316A"/>
    <w:rsid w:val="30692190"/>
    <w:rsid w:val="3069649E"/>
    <w:rsid w:val="306A0561"/>
    <w:rsid w:val="3070AA8C"/>
    <w:rsid w:val="308D0B9B"/>
    <w:rsid w:val="309D9ACD"/>
    <w:rsid w:val="30A13E91"/>
    <w:rsid w:val="30B530F4"/>
    <w:rsid w:val="30C1113F"/>
    <w:rsid w:val="30C320A4"/>
    <w:rsid w:val="30D60E4F"/>
    <w:rsid w:val="30DA818C"/>
    <w:rsid w:val="30DCBCB6"/>
    <w:rsid w:val="30DEA791"/>
    <w:rsid w:val="30DF4D04"/>
    <w:rsid w:val="30E5BB0B"/>
    <w:rsid w:val="30E68601"/>
    <w:rsid w:val="30EE54DC"/>
    <w:rsid w:val="30EE639E"/>
    <w:rsid w:val="30F0852F"/>
    <w:rsid w:val="30F32199"/>
    <w:rsid w:val="310C7496"/>
    <w:rsid w:val="31115BCD"/>
    <w:rsid w:val="3116212A"/>
    <w:rsid w:val="31208F57"/>
    <w:rsid w:val="31341811"/>
    <w:rsid w:val="31382A50"/>
    <w:rsid w:val="3138D9FD"/>
    <w:rsid w:val="313C99FE"/>
    <w:rsid w:val="313FC6CC"/>
    <w:rsid w:val="3149E2D8"/>
    <w:rsid w:val="314C0757"/>
    <w:rsid w:val="314E5FF4"/>
    <w:rsid w:val="3163E086"/>
    <w:rsid w:val="316AE2AB"/>
    <w:rsid w:val="3172FA76"/>
    <w:rsid w:val="3183F8DF"/>
    <w:rsid w:val="318C78F2"/>
    <w:rsid w:val="319DCDE4"/>
    <w:rsid w:val="31A890AD"/>
    <w:rsid w:val="31B119D5"/>
    <w:rsid w:val="31B39C42"/>
    <w:rsid w:val="31BC6551"/>
    <w:rsid w:val="31C05F8A"/>
    <w:rsid w:val="31CBE4B1"/>
    <w:rsid w:val="31D040F1"/>
    <w:rsid w:val="31D05B0C"/>
    <w:rsid w:val="31E61736"/>
    <w:rsid w:val="31EFFFAB"/>
    <w:rsid w:val="31F036FC"/>
    <w:rsid w:val="31F35AC7"/>
    <w:rsid w:val="31F3E172"/>
    <w:rsid w:val="320531A6"/>
    <w:rsid w:val="32138AD8"/>
    <w:rsid w:val="3213C65B"/>
    <w:rsid w:val="3214A710"/>
    <w:rsid w:val="321FB738"/>
    <w:rsid w:val="322B3377"/>
    <w:rsid w:val="32318516"/>
    <w:rsid w:val="3239DD83"/>
    <w:rsid w:val="324AE224"/>
    <w:rsid w:val="324E1CD0"/>
    <w:rsid w:val="32569F3C"/>
    <w:rsid w:val="32724D24"/>
    <w:rsid w:val="32781962"/>
    <w:rsid w:val="3281CD05"/>
    <w:rsid w:val="32900430"/>
    <w:rsid w:val="3296CFC4"/>
    <w:rsid w:val="329B3378"/>
    <w:rsid w:val="32A385C3"/>
    <w:rsid w:val="32AA98F2"/>
    <w:rsid w:val="32D9D5D6"/>
    <w:rsid w:val="32F747DF"/>
    <w:rsid w:val="33001B2F"/>
    <w:rsid w:val="3300D056"/>
    <w:rsid w:val="330ECAD7"/>
    <w:rsid w:val="33133D5B"/>
    <w:rsid w:val="3317A142"/>
    <w:rsid w:val="33288891"/>
    <w:rsid w:val="332E4C61"/>
    <w:rsid w:val="3331B0BF"/>
    <w:rsid w:val="33436BAA"/>
    <w:rsid w:val="334575E0"/>
    <w:rsid w:val="3349C177"/>
    <w:rsid w:val="33661B8C"/>
    <w:rsid w:val="336CD061"/>
    <w:rsid w:val="336FB678"/>
    <w:rsid w:val="336FD823"/>
    <w:rsid w:val="337D782B"/>
    <w:rsid w:val="338B830C"/>
    <w:rsid w:val="33968D51"/>
    <w:rsid w:val="33A2A4A9"/>
    <w:rsid w:val="33A97324"/>
    <w:rsid w:val="33B195CA"/>
    <w:rsid w:val="33B979C9"/>
    <w:rsid w:val="33BEDC93"/>
    <w:rsid w:val="33C96E61"/>
    <w:rsid w:val="33CBAACE"/>
    <w:rsid w:val="33D40808"/>
    <w:rsid w:val="33D4805C"/>
    <w:rsid w:val="33DC4877"/>
    <w:rsid w:val="33E24C4A"/>
    <w:rsid w:val="33E2EEA8"/>
    <w:rsid w:val="33E8A0F1"/>
    <w:rsid w:val="34048DDD"/>
    <w:rsid w:val="340C8692"/>
    <w:rsid w:val="341911BE"/>
    <w:rsid w:val="341FBCCE"/>
    <w:rsid w:val="3425C096"/>
    <w:rsid w:val="342D85D5"/>
    <w:rsid w:val="34387E24"/>
    <w:rsid w:val="343DCECF"/>
    <w:rsid w:val="34433DAE"/>
    <w:rsid w:val="34466953"/>
    <w:rsid w:val="345ACE39"/>
    <w:rsid w:val="346672AF"/>
    <w:rsid w:val="34846578"/>
    <w:rsid w:val="3485B7B6"/>
    <w:rsid w:val="3488C33D"/>
    <w:rsid w:val="348CA5FD"/>
    <w:rsid w:val="349D52C9"/>
    <w:rsid w:val="34A51B65"/>
    <w:rsid w:val="34A54A6A"/>
    <w:rsid w:val="34A82114"/>
    <w:rsid w:val="34AA1389"/>
    <w:rsid w:val="34AA9B38"/>
    <w:rsid w:val="34AABD7C"/>
    <w:rsid w:val="34AD38D9"/>
    <w:rsid w:val="34B06E82"/>
    <w:rsid w:val="34B27C92"/>
    <w:rsid w:val="34B288BE"/>
    <w:rsid w:val="34B3B11A"/>
    <w:rsid w:val="34C0A8A0"/>
    <w:rsid w:val="34C821AA"/>
    <w:rsid w:val="34CFF409"/>
    <w:rsid w:val="34D08C2A"/>
    <w:rsid w:val="34D4E9E2"/>
    <w:rsid w:val="34ECA434"/>
    <w:rsid w:val="350F601B"/>
    <w:rsid w:val="35141314"/>
    <w:rsid w:val="3519471F"/>
    <w:rsid w:val="35201057"/>
    <w:rsid w:val="3526731E"/>
    <w:rsid w:val="352A9CE1"/>
    <w:rsid w:val="35327FAC"/>
    <w:rsid w:val="3555DC48"/>
    <w:rsid w:val="35650CD4"/>
    <w:rsid w:val="35752045"/>
    <w:rsid w:val="3581260E"/>
    <w:rsid w:val="359101C0"/>
    <w:rsid w:val="3596E0DF"/>
    <w:rsid w:val="359ECE65"/>
    <w:rsid w:val="35A1D145"/>
    <w:rsid w:val="35D1C0BA"/>
    <w:rsid w:val="35D71D8F"/>
    <w:rsid w:val="35EA95F4"/>
    <w:rsid w:val="35EB3A25"/>
    <w:rsid w:val="35EC99B7"/>
    <w:rsid w:val="35EF2096"/>
    <w:rsid w:val="35EFE8B6"/>
    <w:rsid w:val="35FD35C6"/>
    <w:rsid w:val="3605397B"/>
    <w:rsid w:val="3608C968"/>
    <w:rsid w:val="3619E86B"/>
    <w:rsid w:val="36212D02"/>
    <w:rsid w:val="3633886C"/>
    <w:rsid w:val="363C2BE5"/>
    <w:rsid w:val="36479C1C"/>
    <w:rsid w:val="364ADE1D"/>
    <w:rsid w:val="364EAF3E"/>
    <w:rsid w:val="3650405E"/>
    <w:rsid w:val="36583777"/>
    <w:rsid w:val="365A1624"/>
    <w:rsid w:val="365F93F6"/>
    <w:rsid w:val="36673F2F"/>
    <w:rsid w:val="366FC7C0"/>
    <w:rsid w:val="367D16A2"/>
    <w:rsid w:val="36845CFF"/>
    <w:rsid w:val="368D41FF"/>
    <w:rsid w:val="3693ED0C"/>
    <w:rsid w:val="3694C45E"/>
    <w:rsid w:val="36998D41"/>
    <w:rsid w:val="36A9A4E5"/>
    <w:rsid w:val="36B0C43A"/>
    <w:rsid w:val="36B0DDF9"/>
    <w:rsid w:val="36B9D2EA"/>
    <w:rsid w:val="36BA7A33"/>
    <w:rsid w:val="36BC9DF3"/>
    <w:rsid w:val="36BEE2E2"/>
    <w:rsid w:val="36CA95E0"/>
    <w:rsid w:val="36E67686"/>
    <w:rsid w:val="36E888C7"/>
    <w:rsid w:val="36EB7151"/>
    <w:rsid w:val="36EFF070"/>
    <w:rsid w:val="37138E37"/>
    <w:rsid w:val="37252329"/>
    <w:rsid w:val="372EAC8A"/>
    <w:rsid w:val="37375C01"/>
    <w:rsid w:val="37742F0B"/>
    <w:rsid w:val="37793C4C"/>
    <w:rsid w:val="3779F06A"/>
    <w:rsid w:val="3784E28D"/>
    <w:rsid w:val="37867C0F"/>
    <w:rsid w:val="37AE3D26"/>
    <w:rsid w:val="37AFE5DE"/>
    <w:rsid w:val="37B4942A"/>
    <w:rsid w:val="37CAFD7A"/>
    <w:rsid w:val="37CC150E"/>
    <w:rsid w:val="37CE2B66"/>
    <w:rsid w:val="37D5DC16"/>
    <w:rsid w:val="37EEA7FC"/>
    <w:rsid w:val="37F39418"/>
    <w:rsid w:val="37FA0EDB"/>
    <w:rsid w:val="37FBBA76"/>
    <w:rsid w:val="380160B2"/>
    <w:rsid w:val="380AA978"/>
    <w:rsid w:val="380D0F68"/>
    <w:rsid w:val="38170B10"/>
    <w:rsid w:val="38216D23"/>
    <w:rsid w:val="383094BF"/>
    <w:rsid w:val="383B1B58"/>
    <w:rsid w:val="383B2635"/>
    <w:rsid w:val="3855E729"/>
    <w:rsid w:val="385D07ED"/>
    <w:rsid w:val="38610C1B"/>
    <w:rsid w:val="38616D39"/>
    <w:rsid w:val="387CD0FF"/>
    <w:rsid w:val="3888A5A0"/>
    <w:rsid w:val="38897927"/>
    <w:rsid w:val="38954176"/>
    <w:rsid w:val="38981B7A"/>
    <w:rsid w:val="3899D0C5"/>
    <w:rsid w:val="389C0647"/>
    <w:rsid w:val="38A371C5"/>
    <w:rsid w:val="38A765C2"/>
    <w:rsid w:val="38ACE74F"/>
    <w:rsid w:val="38B9094E"/>
    <w:rsid w:val="38D1F8CC"/>
    <w:rsid w:val="38D66F27"/>
    <w:rsid w:val="38E0BAF8"/>
    <w:rsid w:val="38E21ADE"/>
    <w:rsid w:val="38EFBC21"/>
    <w:rsid w:val="38F1CA8A"/>
    <w:rsid w:val="39017225"/>
    <w:rsid w:val="390A6964"/>
    <w:rsid w:val="3916409D"/>
    <w:rsid w:val="391D56B8"/>
    <w:rsid w:val="392EE928"/>
    <w:rsid w:val="39307304"/>
    <w:rsid w:val="393CC40E"/>
    <w:rsid w:val="3942AA59"/>
    <w:rsid w:val="394FB02C"/>
    <w:rsid w:val="3954A760"/>
    <w:rsid w:val="3955E04F"/>
    <w:rsid w:val="395DFB58"/>
    <w:rsid w:val="39610E61"/>
    <w:rsid w:val="39672532"/>
    <w:rsid w:val="396AFFC7"/>
    <w:rsid w:val="3973E4A7"/>
    <w:rsid w:val="397938E1"/>
    <w:rsid w:val="3979D4D4"/>
    <w:rsid w:val="3985F9E1"/>
    <w:rsid w:val="39994A92"/>
    <w:rsid w:val="399B6352"/>
    <w:rsid w:val="39A868BB"/>
    <w:rsid w:val="39AA1600"/>
    <w:rsid w:val="39CBA3B3"/>
    <w:rsid w:val="39CCB418"/>
    <w:rsid w:val="39D532E5"/>
    <w:rsid w:val="39F2D53F"/>
    <w:rsid w:val="39FA7370"/>
    <w:rsid w:val="3A039C0B"/>
    <w:rsid w:val="3A0E2792"/>
    <w:rsid w:val="3A1B992B"/>
    <w:rsid w:val="3A29A5F2"/>
    <w:rsid w:val="3A4CDD5B"/>
    <w:rsid w:val="3A58F863"/>
    <w:rsid w:val="3A5A9A3E"/>
    <w:rsid w:val="3A6692BB"/>
    <w:rsid w:val="3A724E5A"/>
    <w:rsid w:val="3A7B5AEA"/>
    <w:rsid w:val="3A7DDA89"/>
    <w:rsid w:val="3A8639D4"/>
    <w:rsid w:val="3A8F4CD6"/>
    <w:rsid w:val="3AA76DD9"/>
    <w:rsid w:val="3AA9269F"/>
    <w:rsid w:val="3AAA4410"/>
    <w:rsid w:val="3AAFC324"/>
    <w:rsid w:val="3AC27FF9"/>
    <w:rsid w:val="3ACE1DE0"/>
    <w:rsid w:val="3AD5007F"/>
    <w:rsid w:val="3AD8F1F6"/>
    <w:rsid w:val="3ADD68B0"/>
    <w:rsid w:val="3ADE7ABA"/>
    <w:rsid w:val="3AE3D7F7"/>
    <w:rsid w:val="3AE5C2F9"/>
    <w:rsid w:val="3AEDBE42"/>
    <w:rsid w:val="3B0CC1B4"/>
    <w:rsid w:val="3B0F2A10"/>
    <w:rsid w:val="3B148272"/>
    <w:rsid w:val="3B27B4D5"/>
    <w:rsid w:val="3B326BDB"/>
    <w:rsid w:val="3B335B91"/>
    <w:rsid w:val="3B350240"/>
    <w:rsid w:val="3B43742E"/>
    <w:rsid w:val="3B46BDEB"/>
    <w:rsid w:val="3B480F6A"/>
    <w:rsid w:val="3B49A8DE"/>
    <w:rsid w:val="3B4A085E"/>
    <w:rsid w:val="3B4C05C3"/>
    <w:rsid w:val="3B4F0D24"/>
    <w:rsid w:val="3B4F2AE6"/>
    <w:rsid w:val="3B5059CB"/>
    <w:rsid w:val="3B599E9A"/>
    <w:rsid w:val="3B5F2BFB"/>
    <w:rsid w:val="3B60AF65"/>
    <w:rsid w:val="3B73FBF5"/>
    <w:rsid w:val="3B845817"/>
    <w:rsid w:val="3B8A7C86"/>
    <w:rsid w:val="3B8F853B"/>
    <w:rsid w:val="3B9294C9"/>
    <w:rsid w:val="3B95D8DC"/>
    <w:rsid w:val="3BBDC537"/>
    <w:rsid w:val="3BE4E552"/>
    <w:rsid w:val="3BECBAD0"/>
    <w:rsid w:val="3BF00D6F"/>
    <w:rsid w:val="3BFD1301"/>
    <w:rsid w:val="3C1E6331"/>
    <w:rsid w:val="3C31AF69"/>
    <w:rsid w:val="3C3D838C"/>
    <w:rsid w:val="3C49CE9E"/>
    <w:rsid w:val="3C57E0CE"/>
    <w:rsid w:val="3C6E81F2"/>
    <w:rsid w:val="3C7566DC"/>
    <w:rsid w:val="3C77EDA6"/>
    <w:rsid w:val="3C896FBA"/>
    <w:rsid w:val="3C8FC24B"/>
    <w:rsid w:val="3C92EB3D"/>
    <w:rsid w:val="3C975550"/>
    <w:rsid w:val="3CC0E285"/>
    <w:rsid w:val="3CC7393F"/>
    <w:rsid w:val="3CCFF6C3"/>
    <w:rsid w:val="3CE4F3E7"/>
    <w:rsid w:val="3CEADD85"/>
    <w:rsid w:val="3CEC2445"/>
    <w:rsid w:val="3CF0BCA0"/>
    <w:rsid w:val="3CF3F616"/>
    <w:rsid w:val="3CF6B5BE"/>
    <w:rsid w:val="3D02E49F"/>
    <w:rsid w:val="3D0719AF"/>
    <w:rsid w:val="3D074951"/>
    <w:rsid w:val="3D1913C5"/>
    <w:rsid w:val="3D22F0E0"/>
    <w:rsid w:val="3D27A7F1"/>
    <w:rsid w:val="3D2DFB2A"/>
    <w:rsid w:val="3D334838"/>
    <w:rsid w:val="3D4020C4"/>
    <w:rsid w:val="3D40A4CC"/>
    <w:rsid w:val="3D453E2B"/>
    <w:rsid w:val="3D483C86"/>
    <w:rsid w:val="3D48B45B"/>
    <w:rsid w:val="3D4BCAF7"/>
    <w:rsid w:val="3D56FDE6"/>
    <w:rsid w:val="3D5C032B"/>
    <w:rsid w:val="3D5D2659"/>
    <w:rsid w:val="3D81655D"/>
    <w:rsid w:val="3D8BA1F2"/>
    <w:rsid w:val="3D985CF4"/>
    <w:rsid w:val="3D9FC008"/>
    <w:rsid w:val="3DA6B4DA"/>
    <w:rsid w:val="3DC53BAD"/>
    <w:rsid w:val="3DC937E9"/>
    <w:rsid w:val="3DCA3E76"/>
    <w:rsid w:val="3DEADB11"/>
    <w:rsid w:val="3E07CAA9"/>
    <w:rsid w:val="3E0A7531"/>
    <w:rsid w:val="3E0AE18D"/>
    <w:rsid w:val="3E0F7A72"/>
    <w:rsid w:val="3E150972"/>
    <w:rsid w:val="3E176414"/>
    <w:rsid w:val="3E18AD8D"/>
    <w:rsid w:val="3E199E2C"/>
    <w:rsid w:val="3E1EF65D"/>
    <w:rsid w:val="3E258BCE"/>
    <w:rsid w:val="3E2A04CA"/>
    <w:rsid w:val="3E2A3A16"/>
    <w:rsid w:val="3E47B5E1"/>
    <w:rsid w:val="3E4FD901"/>
    <w:rsid w:val="3E517D7E"/>
    <w:rsid w:val="3E594207"/>
    <w:rsid w:val="3E65B266"/>
    <w:rsid w:val="3E68666A"/>
    <w:rsid w:val="3E6FF914"/>
    <w:rsid w:val="3E7063A4"/>
    <w:rsid w:val="3E719257"/>
    <w:rsid w:val="3E76F176"/>
    <w:rsid w:val="3E775080"/>
    <w:rsid w:val="3E86544C"/>
    <w:rsid w:val="3E8D9263"/>
    <w:rsid w:val="3E9853E4"/>
    <w:rsid w:val="3EA7BE1D"/>
    <w:rsid w:val="3EA9469A"/>
    <w:rsid w:val="3EAAF58F"/>
    <w:rsid w:val="3EB7468C"/>
    <w:rsid w:val="3EC5FE48"/>
    <w:rsid w:val="3ED4C5C4"/>
    <w:rsid w:val="3ED520EC"/>
    <w:rsid w:val="3ED6281D"/>
    <w:rsid w:val="3ED6B3B4"/>
    <w:rsid w:val="3ED81F4B"/>
    <w:rsid w:val="3EF1C8DB"/>
    <w:rsid w:val="3F0130F7"/>
    <w:rsid w:val="3F0C1CCB"/>
    <w:rsid w:val="3F132F84"/>
    <w:rsid w:val="3F2CF9A1"/>
    <w:rsid w:val="3F37F4F6"/>
    <w:rsid w:val="3F4BC995"/>
    <w:rsid w:val="3F673032"/>
    <w:rsid w:val="3F75B997"/>
    <w:rsid w:val="3F7E76FB"/>
    <w:rsid w:val="3F7FDDAF"/>
    <w:rsid w:val="3F82149D"/>
    <w:rsid w:val="3F879D82"/>
    <w:rsid w:val="3F883F22"/>
    <w:rsid w:val="3F91D2B8"/>
    <w:rsid w:val="3FA4AF9D"/>
    <w:rsid w:val="3FBAF127"/>
    <w:rsid w:val="3FD72CCF"/>
    <w:rsid w:val="3FEA1050"/>
    <w:rsid w:val="3FEBC442"/>
    <w:rsid w:val="3FECB9ED"/>
    <w:rsid w:val="3FECC630"/>
    <w:rsid w:val="3FF95EE1"/>
    <w:rsid w:val="3FFFBA99"/>
    <w:rsid w:val="4003AFE4"/>
    <w:rsid w:val="4018214D"/>
    <w:rsid w:val="401AFBE8"/>
    <w:rsid w:val="40227E47"/>
    <w:rsid w:val="40396685"/>
    <w:rsid w:val="403AF554"/>
    <w:rsid w:val="4043C986"/>
    <w:rsid w:val="4046C5F0"/>
    <w:rsid w:val="40473A58"/>
    <w:rsid w:val="4048407B"/>
    <w:rsid w:val="4074C851"/>
    <w:rsid w:val="40753253"/>
    <w:rsid w:val="408F95E1"/>
    <w:rsid w:val="40944F2A"/>
    <w:rsid w:val="40CC8EA9"/>
    <w:rsid w:val="40E30D1A"/>
    <w:rsid w:val="40E53AF6"/>
    <w:rsid w:val="40E8D03A"/>
    <w:rsid w:val="40F1B7B7"/>
    <w:rsid w:val="40FBFE32"/>
    <w:rsid w:val="4119F9B2"/>
    <w:rsid w:val="411A36E7"/>
    <w:rsid w:val="4121B072"/>
    <w:rsid w:val="4126556A"/>
    <w:rsid w:val="412EAD96"/>
    <w:rsid w:val="413A862C"/>
    <w:rsid w:val="4157BA6F"/>
    <w:rsid w:val="417BA74C"/>
    <w:rsid w:val="418779C3"/>
    <w:rsid w:val="41910BC6"/>
    <w:rsid w:val="4196737F"/>
    <w:rsid w:val="41A37F25"/>
    <w:rsid w:val="41A93319"/>
    <w:rsid w:val="41BC1BA2"/>
    <w:rsid w:val="41C1185F"/>
    <w:rsid w:val="41C94FD2"/>
    <w:rsid w:val="41E44483"/>
    <w:rsid w:val="41FC71C6"/>
    <w:rsid w:val="41FEC6BF"/>
    <w:rsid w:val="4202CBED"/>
    <w:rsid w:val="42039D1F"/>
    <w:rsid w:val="4210CF60"/>
    <w:rsid w:val="42178385"/>
    <w:rsid w:val="4221F0F8"/>
    <w:rsid w:val="42264D5B"/>
    <w:rsid w:val="42266F0D"/>
    <w:rsid w:val="42308A06"/>
    <w:rsid w:val="423095B7"/>
    <w:rsid w:val="423B5F84"/>
    <w:rsid w:val="425A8C57"/>
    <w:rsid w:val="4266C698"/>
    <w:rsid w:val="42763259"/>
    <w:rsid w:val="427A1180"/>
    <w:rsid w:val="427EC0EA"/>
    <w:rsid w:val="428CC05A"/>
    <w:rsid w:val="428FBB93"/>
    <w:rsid w:val="4295C788"/>
    <w:rsid w:val="42A0005C"/>
    <w:rsid w:val="42BCA311"/>
    <w:rsid w:val="42C0FF51"/>
    <w:rsid w:val="42C305F4"/>
    <w:rsid w:val="42D5CB6E"/>
    <w:rsid w:val="42D6E4DE"/>
    <w:rsid w:val="431AD3B5"/>
    <w:rsid w:val="432096A1"/>
    <w:rsid w:val="432276BE"/>
    <w:rsid w:val="4324EEA1"/>
    <w:rsid w:val="43262C01"/>
    <w:rsid w:val="432CDC27"/>
    <w:rsid w:val="433260F0"/>
    <w:rsid w:val="433791B1"/>
    <w:rsid w:val="4339AADB"/>
    <w:rsid w:val="433CDF09"/>
    <w:rsid w:val="433E16FE"/>
    <w:rsid w:val="434A6299"/>
    <w:rsid w:val="435E8EEC"/>
    <w:rsid w:val="435F362D"/>
    <w:rsid w:val="4379D227"/>
    <w:rsid w:val="437C3CC5"/>
    <w:rsid w:val="437E66B2"/>
    <w:rsid w:val="4382351C"/>
    <w:rsid w:val="438DD32A"/>
    <w:rsid w:val="438F3DD1"/>
    <w:rsid w:val="43921817"/>
    <w:rsid w:val="43AD1190"/>
    <w:rsid w:val="43B7F9B3"/>
    <w:rsid w:val="43BDF282"/>
    <w:rsid w:val="43C0521E"/>
    <w:rsid w:val="43C1AE1A"/>
    <w:rsid w:val="43C83859"/>
    <w:rsid w:val="43CC6618"/>
    <w:rsid w:val="43DF2578"/>
    <w:rsid w:val="43EBB002"/>
    <w:rsid w:val="43F9D430"/>
    <w:rsid w:val="43FA59C7"/>
    <w:rsid w:val="43FF45F5"/>
    <w:rsid w:val="44047B2E"/>
    <w:rsid w:val="440E89E0"/>
    <w:rsid w:val="44273997"/>
    <w:rsid w:val="4434316A"/>
    <w:rsid w:val="4436ACE6"/>
    <w:rsid w:val="4436C712"/>
    <w:rsid w:val="444FC943"/>
    <w:rsid w:val="44571A39"/>
    <w:rsid w:val="4464197A"/>
    <w:rsid w:val="446E9F75"/>
    <w:rsid w:val="447393B2"/>
    <w:rsid w:val="447767AC"/>
    <w:rsid w:val="447F54A3"/>
    <w:rsid w:val="44832CD6"/>
    <w:rsid w:val="4493DA5E"/>
    <w:rsid w:val="44B3F6AF"/>
    <w:rsid w:val="44B54F9C"/>
    <w:rsid w:val="44B7852E"/>
    <w:rsid w:val="44CF4E30"/>
    <w:rsid w:val="44D3EF9D"/>
    <w:rsid w:val="44DBD9A8"/>
    <w:rsid w:val="44E8438F"/>
    <w:rsid w:val="451A5100"/>
    <w:rsid w:val="451B1D8D"/>
    <w:rsid w:val="4528901C"/>
    <w:rsid w:val="453A55FC"/>
    <w:rsid w:val="4542DEC5"/>
    <w:rsid w:val="4544E562"/>
    <w:rsid w:val="45491880"/>
    <w:rsid w:val="454A5657"/>
    <w:rsid w:val="45536374"/>
    <w:rsid w:val="45568638"/>
    <w:rsid w:val="455899D1"/>
    <w:rsid w:val="4561AF11"/>
    <w:rsid w:val="456FC100"/>
    <w:rsid w:val="45816A50"/>
    <w:rsid w:val="45B07366"/>
    <w:rsid w:val="45B2B87C"/>
    <w:rsid w:val="45BB0B19"/>
    <w:rsid w:val="45C8AE34"/>
    <w:rsid w:val="45D39F95"/>
    <w:rsid w:val="45D4BCB9"/>
    <w:rsid w:val="45DABC5A"/>
    <w:rsid w:val="45DB3551"/>
    <w:rsid w:val="45F2802F"/>
    <w:rsid w:val="45FAC8C4"/>
    <w:rsid w:val="45FCD0A4"/>
    <w:rsid w:val="461B51C7"/>
    <w:rsid w:val="4635DF7C"/>
    <w:rsid w:val="463913F4"/>
    <w:rsid w:val="463CA947"/>
    <w:rsid w:val="46462F11"/>
    <w:rsid w:val="464EB7C2"/>
    <w:rsid w:val="46567821"/>
    <w:rsid w:val="46572934"/>
    <w:rsid w:val="465F6DC6"/>
    <w:rsid w:val="466650FD"/>
    <w:rsid w:val="466AC77A"/>
    <w:rsid w:val="467A43BC"/>
    <w:rsid w:val="467EE94E"/>
    <w:rsid w:val="4682035B"/>
    <w:rsid w:val="468B7A7C"/>
    <w:rsid w:val="468E4EE0"/>
    <w:rsid w:val="4691BFCB"/>
    <w:rsid w:val="4697FD17"/>
    <w:rsid w:val="46A050E8"/>
    <w:rsid w:val="46A8D9BF"/>
    <w:rsid w:val="46BDEF4C"/>
    <w:rsid w:val="46C59BFA"/>
    <w:rsid w:val="46C7FAA5"/>
    <w:rsid w:val="46CBF0B7"/>
    <w:rsid w:val="46D88B83"/>
    <w:rsid w:val="46D8B5BF"/>
    <w:rsid w:val="46DE0F53"/>
    <w:rsid w:val="46E3B646"/>
    <w:rsid w:val="46FE43AA"/>
    <w:rsid w:val="4714F021"/>
    <w:rsid w:val="471851CC"/>
    <w:rsid w:val="471B1108"/>
    <w:rsid w:val="4732FD26"/>
    <w:rsid w:val="4735F5B3"/>
    <w:rsid w:val="473A8BC5"/>
    <w:rsid w:val="4742ED7B"/>
    <w:rsid w:val="47459445"/>
    <w:rsid w:val="4752F596"/>
    <w:rsid w:val="475A6D87"/>
    <w:rsid w:val="475DA0B8"/>
    <w:rsid w:val="476A0F8A"/>
    <w:rsid w:val="476F7FD3"/>
    <w:rsid w:val="4779963F"/>
    <w:rsid w:val="4782C2DC"/>
    <w:rsid w:val="4786D1EB"/>
    <w:rsid w:val="47910C36"/>
    <w:rsid w:val="47AE5438"/>
    <w:rsid w:val="47B0004D"/>
    <w:rsid w:val="47B4EE53"/>
    <w:rsid w:val="47C9A94B"/>
    <w:rsid w:val="47D04944"/>
    <w:rsid w:val="47D898D0"/>
    <w:rsid w:val="47D8DC07"/>
    <w:rsid w:val="47F85FC4"/>
    <w:rsid w:val="47F8B63C"/>
    <w:rsid w:val="48058BE7"/>
    <w:rsid w:val="481BB58D"/>
    <w:rsid w:val="481BD845"/>
    <w:rsid w:val="481F1D21"/>
    <w:rsid w:val="4820956E"/>
    <w:rsid w:val="482AF905"/>
    <w:rsid w:val="48402A0D"/>
    <w:rsid w:val="4868E9CD"/>
    <w:rsid w:val="486A775A"/>
    <w:rsid w:val="487B390D"/>
    <w:rsid w:val="48825E89"/>
    <w:rsid w:val="4884EB76"/>
    <w:rsid w:val="48910515"/>
    <w:rsid w:val="4895B7A0"/>
    <w:rsid w:val="48A6FE60"/>
    <w:rsid w:val="48ADA5C9"/>
    <w:rsid w:val="48B5C23F"/>
    <w:rsid w:val="48CBE233"/>
    <w:rsid w:val="48CC1E5D"/>
    <w:rsid w:val="48F4371F"/>
    <w:rsid w:val="48FF927B"/>
    <w:rsid w:val="492A4A56"/>
    <w:rsid w:val="4939ECA0"/>
    <w:rsid w:val="494F1C98"/>
    <w:rsid w:val="4953A501"/>
    <w:rsid w:val="495978D6"/>
    <w:rsid w:val="495F4B9A"/>
    <w:rsid w:val="4960DEC5"/>
    <w:rsid w:val="496DA2A7"/>
    <w:rsid w:val="4974072B"/>
    <w:rsid w:val="497CA88D"/>
    <w:rsid w:val="49816A19"/>
    <w:rsid w:val="4982B20C"/>
    <w:rsid w:val="498D7380"/>
    <w:rsid w:val="4997A7BA"/>
    <w:rsid w:val="499AB644"/>
    <w:rsid w:val="49A67BCD"/>
    <w:rsid w:val="49ADB947"/>
    <w:rsid w:val="49BE378C"/>
    <w:rsid w:val="49C0E76A"/>
    <w:rsid w:val="49C6637E"/>
    <w:rsid w:val="49C7136C"/>
    <w:rsid w:val="49E01D52"/>
    <w:rsid w:val="49E6F342"/>
    <w:rsid w:val="49E9BA6F"/>
    <w:rsid w:val="49F8A2E3"/>
    <w:rsid w:val="4A02EC3C"/>
    <w:rsid w:val="4A032AB7"/>
    <w:rsid w:val="4A038AB8"/>
    <w:rsid w:val="4A0BFD22"/>
    <w:rsid w:val="4A12A835"/>
    <w:rsid w:val="4A1A2707"/>
    <w:rsid w:val="4A26CE1B"/>
    <w:rsid w:val="4A303F75"/>
    <w:rsid w:val="4A40AA86"/>
    <w:rsid w:val="4A434962"/>
    <w:rsid w:val="4A665D69"/>
    <w:rsid w:val="4A6EEBDD"/>
    <w:rsid w:val="4A6F9A94"/>
    <w:rsid w:val="4A790A17"/>
    <w:rsid w:val="4A81D0FC"/>
    <w:rsid w:val="4A852708"/>
    <w:rsid w:val="4A89B81B"/>
    <w:rsid w:val="4A96A386"/>
    <w:rsid w:val="4ABA4456"/>
    <w:rsid w:val="4ABBE3B3"/>
    <w:rsid w:val="4AC42207"/>
    <w:rsid w:val="4AD049C4"/>
    <w:rsid w:val="4AD57FD8"/>
    <w:rsid w:val="4AE4ED81"/>
    <w:rsid w:val="4AED4E47"/>
    <w:rsid w:val="4AF31B71"/>
    <w:rsid w:val="4AFD9B97"/>
    <w:rsid w:val="4AFF7988"/>
    <w:rsid w:val="4B071536"/>
    <w:rsid w:val="4B07EA06"/>
    <w:rsid w:val="4B170253"/>
    <w:rsid w:val="4B1D8C27"/>
    <w:rsid w:val="4B1FEC74"/>
    <w:rsid w:val="4B305588"/>
    <w:rsid w:val="4B3BA16B"/>
    <w:rsid w:val="4B41BD65"/>
    <w:rsid w:val="4B5B2B7D"/>
    <w:rsid w:val="4B614BB3"/>
    <w:rsid w:val="4B70DE63"/>
    <w:rsid w:val="4B7B1F99"/>
    <w:rsid w:val="4B8005AB"/>
    <w:rsid w:val="4B8FA376"/>
    <w:rsid w:val="4BA6ACC7"/>
    <w:rsid w:val="4BA91384"/>
    <w:rsid w:val="4BAB138B"/>
    <w:rsid w:val="4BC5F72A"/>
    <w:rsid w:val="4BC6D7F9"/>
    <w:rsid w:val="4BC6F561"/>
    <w:rsid w:val="4BC8F1BE"/>
    <w:rsid w:val="4BDB0814"/>
    <w:rsid w:val="4BE18253"/>
    <w:rsid w:val="4BFBBB9E"/>
    <w:rsid w:val="4BFE3C2C"/>
    <w:rsid w:val="4C056BAC"/>
    <w:rsid w:val="4C2C8ADD"/>
    <w:rsid w:val="4C3D80AD"/>
    <w:rsid w:val="4C42BF20"/>
    <w:rsid w:val="4C564783"/>
    <w:rsid w:val="4C56D0A8"/>
    <w:rsid w:val="4C638557"/>
    <w:rsid w:val="4C673A45"/>
    <w:rsid w:val="4C6B4098"/>
    <w:rsid w:val="4C6CEC24"/>
    <w:rsid w:val="4C7AED9E"/>
    <w:rsid w:val="4C7E181D"/>
    <w:rsid w:val="4C7E67F2"/>
    <w:rsid w:val="4C811EAB"/>
    <w:rsid w:val="4C83256C"/>
    <w:rsid w:val="4C8ADF37"/>
    <w:rsid w:val="4CAA4E3F"/>
    <w:rsid w:val="4CC679E3"/>
    <w:rsid w:val="4CC7EF39"/>
    <w:rsid w:val="4CC7F655"/>
    <w:rsid w:val="4CC9A244"/>
    <w:rsid w:val="4CCE5099"/>
    <w:rsid w:val="4CCFABC5"/>
    <w:rsid w:val="4CD3BE6D"/>
    <w:rsid w:val="4CDB2CBE"/>
    <w:rsid w:val="4CEBCC64"/>
    <w:rsid w:val="4CFECE49"/>
    <w:rsid w:val="4D0F597E"/>
    <w:rsid w:val="4D1EB5B0"/>
    <w:rsid w:val="4D215B31"/>
    <w:rsid w:val="4D3ACB79"/>
    <w:rsid w:val="4D5BF68F"/>
    <w:rsid w:val="4D60579B"/>
    <w:rsid w:val="4D67B147"/>
    <w:rsid w:val="4D69F771"/>
    <w:rsid w:val="4D6FE659"/>
    <w:rsid w:val="4D7230DF"/>
    <w:rsid w:val="4D7280FB"/>
    <w:rsid w:val="4D72A743"/>
    <w:rsid w:val="4D73FFE4"/>
    <w:rsid w:val="4D77DF66"/>
    <w:rsid w:val="4D7A8EBE"/>
    <w:rsid w:val="4D7C02EA"/>
    <w:rsid w:val="4D85A71F"/>
    <w:rsid w:val="4D866723"/>
    <w:rsid w:val="4D894DBB"/>
    <w:rsid w:val="4D8B6909"/>
    <w:rsid w:val="4D8C0E4D"/>
    <w:rsid w:val="4D92351C"/>
    <w:rsid w:val="4DA0C905"/>
    <w:rsid w:val="4DA16A3F"/>
    <w:rsid w:val="4DA9C99E"/>
    <w:rsid w:val="4DABDCBE"/>
    <w:rsid w:val="4DAFA324"/>
    <w:rsid w:val="4DBD54FE"/>
    <w:rsid w:val="4DBFB4FC"/>
    <w:rsid w:val="4DCB401D"/>
    <w:rsid w:val="4DCCED4B"/>
    <w:rsid w:val="4DD54135"/>
    <w:rsid w:val="4DD9D7E5"/>
    <w:rsid w:val="4DDA33F6"/>
    <w:rsid w:val="4DDC2AA0"/>
    <w:rsid w:val="4DE96A2E"/>
    <w:rsid w:val="4DF112CB"/>
    <w:rsid w:val="4DF7101A"/>
    <w:rsid w:val="4E047107"/>
    <w:rsid w:val="4E1256F7"/>
    <w:rsid w:val="4E1A7A17"/>
    <w:rsid w:val="4E1C206B"/>
    <w:rsid w:val="4E225A1E"/>
    <w:rsid w:val="4E27D090"/>
    <w:rsid w:val="4E426940"/>
    <w:rsid w:val="4E45B66C"/>
    <w:rsid w:val="4E4B6086"/>
    <w:rsid w:val="4E552CE9"/>
    <w:rsid w:val="4E5DFC6A"/>
    <w:rsid w:val="4E5ECA81"/>
    <w:rsid w:val="4E63BF9A"/>
    <w:rsid w:val="4E683EE7"/>
    <w:rsid w:val="4E6A2D1F"/>
    <w:rsid w:val="4E6F8ECE"/>
    <w:rsid w:val="4E70324E"/>
    <w:rsid w:val="4E808BFE"/>
    <w:rsid w:val="4E8EAC6E"/>
    <w:rsid w:val="4E8FA3A7"/>
    <w:rsid w:val="4E947DFE"/>
    <w:rsid w:val="4E9A848F"/>
    <w:rsid w:val="4E9CD1B0"/>
    <w:rsid w:val="4EA28BBB"/>
    <w:rsid w:val="4EA42738"/>
    <w:rsid w:val="4EA53768"/>
    <w:rsid w:val="4EA684A3"/>
    <w:rsid w:val="4EA94720"/>
    <w:rsid w:val="4EABB1B2"/>
    <w:rsid w:val="4EB5FA0D"/>
    <w:rsid w:val="4EB7B4E2"/>
    <w:rsid w:val="4EC1A6B9"/>
    <w:rsid w:val="4EC4184E"/>
    <w:rsid w:val="4ECA750B"/>
    <w:rsid w:val="4ECD247B"/>
    <w:rsid w:val="4ECD4801"/>
    <w:rsid w:val="4ED81040"/>
    <w:rsid w:val="4EE80998"/>
    <w:rsid w:val="4F12F70F"/>
    <w:rsid w:val="4F1312CC"/>
    <w:rsid w:val="4F1AC32A"/>
    <w:rsid w:val="4F435F21"/>
    <w:rsid w:val="4F4B51C0"/>
    <w:rsid w:val="4F6203B7"/>
    <w:rsid w:val="4F6D9138"/>
    <w:rsid w:val="4F6E07A1"/>
    <w:rsid w:val="4F73E550"/>
    <w:rsid w:val="4F767EE1"/>
    <w:rsid w:val="4F794168"/>
    <w:rsid w:val="4F814269"/>
    <w:rsid w:val="4F853A8F"/>
    <w:rsid w:val="4F86D380"/>
    <w:rsid w:val="4F90EA98"/>
    <w:rsid w:val="4F9FB6FF"/>
    <w:rsid w:val="4FA7BE5B"/>
    <w:rsid w:val="4FA900FF"/>
    <w:rsid w:val="4FAA374C"/>
    <w:rsid w:val="4FDB4392"/>
    <w:rsid w:val="4FE0F7C1"/>
    <w:rsid w:val="4FED03FE"/>
    <w:rsid w:val="4FF1F390"/>
    <w:rsid w:val="4FFC062B"/>
    <w:rsid w:val="5002DDB7"/>
    <w:rsid w:val="5004B053"/>
    <w:rsid w:val="500F8DA9"/>
    <w:rsid w:val="5012DECF"/>
    <w:rsid w:val="50168106"/>
    <w:rsid w:val="5016F94D"/>
    <w:rsid w:val="5038DEC9"/>
    <w:rsid w:val="50396489"/>
    <w:rsid w:val="5042C2FC"/>
    <w:rsid w:val="5048A614"/>
    <w:rsid w:val="504A28A1"/>
    <w:rsid w:val="5053BF8C"/>
    <w:rsid w:val="5054796B"/>
    <w:rsid w:val="50752930"/>
    <w:rsid w:val="507C1201"/>
    <w:rsid w:val="508EF3A4"/>
    <w:rsid w:val="5094013F"/>
    <w:rsid w:val="5094DC77"/>
    <w:rsid w:val="509B7F01"/>
    <w:rsid w:val="50ADF121"/>
    <w:rsid w:val="50B8CDA8"/>
    <w:rsid w:val="50BCE227"/>
    <w:rsid w:val="50C1BDAF"/>
    <w:rsid w:val="50C309CB"/>
    <w:rsid w:val="50C52C47"/>
    <w:rsid w:val="50D3E48B"/>
    <w:rsid w:val="50D60A84"/>
    <w:rsid w:val="50E260A2"/>
    <w:rsid w:val="50F813D9"/>
    <w:rsid w:val="51031324"/>
    <w:rsid w:val="510536C4"/>
    <w:rsid w:val="5109BD36"/>
    <w:rsid w:val="51103546"/>
    <w:rsid w:val="51140650"/>
    <w:rsid w:val="5117E773"/>
    <w:rsid w:val="5124E2A5"/>
    <w:rsid w:val="5137EB82"/>
    <w:rsid w:val="51383F71"/>
    <w:rsid w:val="513CB9FB"/>
    <w:rsid w:val="5142FDAB"/>
    <w:rsid w:val="514E805A"/>
    <w:rsid w:val="51591232"/>
    <w:rsid w:val="5171E511"/>
    <w:rsid w:val="518FC2A7"/>
    <w:rsid w:val="51A4B4E7"/>
    <w:rsid w:val="51A72F90"/>
    <w:rsid w:val="51B28C89"/>
    <w:rsid w:val="51CC7D65"/>
    <w:rsid w:val="51E31DB1"/>
    <w:rsid w:val="51E9BF19"/>
    <w:rsid w:val="51EF0C54"/>
    <w:rsid w:val="51F1970B"/>
    <w:rsid w:val="51FD6C28"/>
    <w:rsid w:val="52012382"/>
    <w:rsid w:val="52169E4B"/>
    <w:rsid w:val="522041BC"/>
    <w:rsid w:val="523F2A83"/>
    <w:rsid w:val="52581679"/>
    <w:rsid w:val="525E20C9"/>
    <w:rsid w:val="526B54B9"/>
    <w:rsid w:val="52766537"/>
    <w:rsid w:val="528B87B1"/>
    <w:rsid w:val="5292710B"/>
    <w:rsid w:val="529AF283"/>
    <w:rsid w:val="52A78AA9"/>
    <w:rsid w:val="52AF0849"/>
    <w:rsid w:val="52B508B3"/>
    <w:rsid w:val="52C90D6D"/>
    <w:rsid w:val="52E48CCE"/>
    <w:rsid w:val="52E500F4"/>
    <w:rsid w:val="52E586CE"/>
    <w:rsid w:val="52E9F618"/>
    <w:rsid w:val="52ED2C64"/>
    <w:rsid w:val="52FE7741"/>
    <w:rsid w:val="5307E5BE"/>
    <w:rsid w:val="530A4762"/>
    <w:rsid w:val="531F90AF"/>
    <w:rsid w:val="532A6F8C"/>
    <w:rsid w:val="532F48D5"/>
    <w:rsid w:val="5335FCE4"/>
    <w:rsid w:val="534E8EE0"/>
    <w:rsid w:val="5365DC37"/>
    <w:rsid w:val="536C660B"/>
    <w:rsid w:val="536C985B"/>
    <w:rsid w:val="53765746"/>
    <w:rsid w:val="53772C34"/>
    <w:rsid w:val="5380E8E7"/>
    <w:rsid w:val="538A6F9F"/>
    <w:rsid w:val="538D676C"/>
    <w:rsid w:val="538DABA9"/>
    <w:rsid w:val="539FFEEC"/>
    <w:rsid w:val="53A44A9C"/>
    <w:rsid w:val="53A4827E"/>
    <w:rsid w:val="53A9CE82"/>
    <w:rsid w:val="53AA73BF"/>
    <w:rsid w:val="53AD545B"/>
    <w:rsid w:val="53C3889D"/>
    <w:rsid w:val="53E81381"/>
    <w:rsid w:val="53EFE26F"/>
    <w:rsid w:val="53F8232D"/>
    <w:rsid w:val="53FF8615"/>
    <w:rsid w:val="5401AE58"/>
    <w:rsid w:val="540B94C6"/>
    <w:rsid w:val="54117267"/>
    <w:rsid w:val="5434A8A8"/>
    <w:rsid w:val="543B20F9"/>
    <w:rsid w:val="5458ABB2"/>
    <w:rsid w:val="5462F79F"/>
    <w:rsid w:val="5476188C"/>
    <w:rsid w:val="547F753A"/>
    <w:rsid w:val="54841C24"/>
    <w:rsid w:val="5485C679"/>
    <w:rsid w:val="549E2FF1"/>
    <w:rsid w:val="54A3B61F"/>
    <w:rsid w:val="54B6B9D2"/>
    <w:rsid w:val="54DAB125"/>
    <w:rsid w:val="54E2D29C"/>
    <w:rsid w:val="54F97797"/>
    <w:rsid w:val="54FA14D6"/>
    <w:rsid w:val="5500EE7C"/>
    <w:rsid w:val="55078ECC"/>
    <w:rsid w:val="552A07E5"/>
    <w:rsid w:val="555E7376"/>
    <w:rsid w:val="55615962"/>
    <w:rsid w:val="556D3050"/>
    <w:rsid w:val="5575DA7D"/>
    <w:rsid w:val="557B1CEA"/>
    <w:rsid w:val="557CFC40"/>
    <w:rsid w:val="557DDA1D"/>
    <w:rsid w:val="5583BC9F"/>
    <w:rsid w:val="5587EF97"/>
    <w:rsid w:val="558B1AEE"/>
    <w:rsid w:val="558B5D7A"/>
    <w:rsid w:val="55A47C89"/>
    <w:rsid w:val="55AF5B45"/>
    <w:rsid w:val="55B6F6F3"/>
    <w:rsid w:val="55D07BA7"/>
    <w:rsid w:val="55D9EAE0"/>
    <w:rsid w:val="55DDCB85"/>
    <w:rsid w:val="55E13713"/>
    <w:rsid w:val="55E14984"/>
    <w:rsid w:val="55E3CE1C"/>
    <w:rsid w:val="55FC90C1"/>
    <w:rsid w:val="560DCB93"/>
    <w:rsid w:val="561B4B65"/>
    <w:rsid w:val="561BAD81"/>
    <w:rsid w:val="56243128"/>
    <w:rsid w:val="563515E5"/>
    <w:rsid w:val="56515ABF"/>
    <w:rsid w:val="565E4E37"/>
    <w:rsid w:val="566448DA"/>
    <w:rsid w:val="567D1841"/>
    <w:rsid w:val="567DC7A1"/>
    <w:rsid w:val="567DE343"/>
    <w:rsid w:val="56864CF6"/>
    <w:rsid w:val="568ED8BC"/>
    <w:rsid w:val="5696CAA1"/>
    <w:rsid w:val="5696F76F"/>
    <w:rsid w:val="56A21042"/>
    <w:rsid w:val="56A5D4BF"/>
    <w:rsid w:val="56AF22EE"/>
    <w:rsid w:val="56BA1ACC"/>
    <w:rsid w:val="56BD872D"/>
    <w:rsid w:val="56BEFD89"/>
    <w:rsid w:val="56C3C2B6"/>
    <w:rsid w:val="56C95044"/>
    <w:rsid w:val="56D00980"/>
    <w:rsid w:val="56D0D9AA"/>
    <w:rsid w:val="56DAEF18"/>
    <w:rsid w:val="56DE7E86"/>
    <w:rsid w:val="56E4B363"/>
    <w:rsid w:val="56E50233"/>
    <w:rsid w:val="56EB19EF"/>
    <w:rsid w:val="56F3011C"/>
    <w:rsid w:val="56F56743"/>
    <w:rsid w:val="56F808FD"/>
    <w:rsid w:val="56FC31A6"/>
    <w:rsid w:val="5706455D"/>
    <w:rsid w:val="570B288F"/>
    <w:rsid w:val="57139CBA"/>
    <w:rsid w:val="57141A44"/>
    <w:rsid w:val="57160430"/>
    <w:rsid w:val="57182D9D"/>
    <w:rsid w:val="5721F721"/>
    <w:rsid w:val="572E82EE"/>
    <w:rsid w:val="57365C26"/>
    <w:rsid w:val="573D8AD8"/>
    <w:rsid w:val="573DAFAF"/>
    <w:rsid w:val="574707F6"/>
    <w:rsid w:val="574F3178"/>
    <w:rsid w:val="575D9D55"/>
    <w:rsid w:val="575EF8D4"/>
    <w:rsid w:val="576321AD"/>
    <w:rsid w:val="576C91DA"/>
    <w:rsid w:val="5775BB41"/>
    <w:rsid w:val="57782131"/>
    <w:rsid w:val="577F76CA"/>
    <w:rsid w:val="57877BF2"/>
    <w:rsid w:val="57996185"/>
    <w:rsid w:val="57C11CD7"/>
    <w:rsid w:val="57C409BA"/>
    <w:rsid w:val="57C58EFE"/>
    <w:rsid w:val="57D7C16A"/>
    <w:rsid w:val="57D88518"/>
    <w:rsid w:val="57EADA2F"/>
    <w:rsid w:val="57F5DE18"/>
    <w:rsid w:val="58054A53"/>
    <w:rsid w:val="5828E38A"/>
    <w:rsid w:val="584166D5"/>
    <w:rsid w:val="5841BDC7"/>
    <w:rsid w:val="5843B3F6"/>
    <w:rsid w:val="58517315"/>
    <w:rsid w:val="585B7F6B"/>
    <w:rsid w:val="58649735"/>
    <w:rsid w:val="586815E4"/>
    <w:rsid w:val="586D3F6A"/>
    <w:rsid w:val="587991A0"/>
    <w:rsid w:val="587E3AC0"/>
    <w:rsid w:val="587FF57C"/>
    <w:rsid w:val="58815ECA"/>
    <w:rsid w:val="5884ADCD"/>
    <w:rsid w:val="588711E2"/>
    <w:rsid w:val="588B51D5"/>
    <w:rsid w:val="589E49B6"/>
    <w:rsid w:val="58A1F2F9"/>
    <w:rsid w:val="58BD9BB1"/>
    <w:rsid w:val="58C2F106"/>
    <w:rsid w:val="58C4DDB1"/>
    <w:rsid w:val="58C9F6D8"/>
    <w:rsid w:val="58CCCF94"/>
    <w:rsid w:val="58D3D50D"/>
    <w:rsid w:val="58DEF670"/>
    <w:rsid w:val="58FE64D3"/>
    <w:rsid w:val="5906A8FC"/>
    <w:rsid w:val="590A92DA"/>
    <w:rsid w:val="590E921C"/>
    <w:rsid w:val="590E9FDB"/>
    <w:rsid w:val="5917EA73"/>
    <w:rsid w:val="592D70E8"/>
    <w:rsid w:val="5930196A"/>
    <w:rsid w:val="594E5225"/>
    <w:rsid w:val="59507AD6"/>
    <w:rsid w:val="59549B82"/>
    <w:rsid w:val="5959379C"/>
    <w:rsid w:val="596198EE"/>
    <w:rsid w:val="59678BE3"/>
    <w:rsid w:val="5973BCCA"/>
    <w:rsid w:val="598042C4"/>
    <w:rsid w:val="59869133"/>
    <w:rsid w:val="598B94F3"/>
    <w:rsid w:val="59A22EFA"/>
    <w:rsid w:val="59A4D0FE"/>
    <w:rsid w:val="59A963EF"/>
    <w:rsid w:val="59B065F8"/>
    <w:rsid w:val="59B09CF8"/>
    <w:rsid w:val="59B24175"/>
    <w:rsid w:val="59B81D84"/>
    <w:rsid w:val="59CAF07C"/>
    <w:rsid w:val="59D2B963"/>
    <w:rsid w:val="59DD5151"/>
    <w:rsid w:val="59E4951F"/>
    <w:rsid w:val="59EB2C93"/>
    <w:rsid w:val="59EF58E3"/>
    <w:rsid w:val="59F24BB4"/>
    <w:rsid w:val="59FAF0BC"/>
    <w:rsid w:val="5A1AD267"/>
    <w:rsid w:val="5A1E0BCF"/>
    <w:rsid w:val="5A3715BE"/>
    <w:rsid w:val="5A49A09B"/>
    <w:rsid w:val="5A4F806D"/>
    <w:rsid w:val="5A4FEA2A"/>
    <w:rsid w:val="5A54355A"/>
    <w:rsid w:val="5A591F61"/>
    <w:rsid w:val="5A62767A"/>
    <w:rsid w:val="5A63C46D"/>
    <w:rsid w:val="5A745F90"/>
    <w:rsid w:val="5A76C068"/>
    <w:rsid w:val="5A7806D7"/>
    <w:rsid w:val="5A7DFC60"/>
    <w:rsid w:val="5A82CC68"/>
    <w:rsid w:val="5A868139"/>
    <w:rsid w:val="5A8BBAB3"/>
    <w:rsid w:val="5AA1D1F3"/>
    <w:rsid w:val="5AA5F369"/>
    <w:rsid w:val="5ABC60CF"/>
    <w:rsid w:val="5ACC9DE9"/>
    <w:rsid w:val="5ACF99C6"/>
    <w:rsid w:val="5AD2FC1B"/>
    <w:rsid w:val="5ADBDFA0"/>
    <w:rsid w:val="5ADE45EA"/>
    <w:rsid w:val="5AEDE113"/>
    <w:rsid w:val="5AEF1EA4"/>
    <w:rsid w:val="5B066E75"/>
    <w:rsid w:val="5B0F622C"/>
    <w:rsid w:val="5B0FF719"/>
    <w:rsid w:val="5B438826"/>
    <w:rsid w:val="5B4A188F"/>
    <w:rsid w:val="5B50D973"/>
    <w:rsid w:val="5B5C9895"/>
    <w:rsid w:val="5B68D055"/>
    <w:rsid w:val="5B6B65FD"/>
    <w:rsid w:val="5B6E26AF"/>
    <w:rsid w:val="5B7FF909"/>
    <w:rsid w:val="5B8D9CFE"/>
    <w:rsid w:val="5BA6DA04"/>
    <w:rsid w:val="5BA8F813"/>
    <w:rsid w:val="5BAF5C81"/>
    <w:rsid w:val="5BB4E067"/>
    <w:rsid w:val="5BB96B58"/>
    <w:rsid w:val="5BC2B65D"/>
    <w:rsid w:val="5BD19AD1"/>
    <w:rsid w:val="5BD73449"/>
    <w:rsid w:val="5BE1472F"/>
    <w:rsid w:val="5BE811DA"/>
    <w:rsid w:val="5BED23B9"/>
    <w:rsid w:val="5C01B9C6"/>
    <w:rsid w:val="5C070EDA"/>
    <w:rsid w:val="5C0CB675"/>
    <w:rsid w:val="5C1AED66"/>
    <w:rsid w:val="5C271199"/>
    <w:rsid w:val="5C278B14"/>
    <w:rsid w:val="5C28904C"/>
    <w:rsid w:val="5C29244F"/>
    <w:rsid w:val="5C2971E4"/>
    <w:rsid w:val="5C3905B9"/>
    <w:rsid w:val="5C3E7C66"/>
    <w:rsid w:val="5C3FA424"/>
    <w:rsid w:val="5C4B9254"/>
    <w:rsid w:val="5C508B08"/>
    <w:rsid w:val="5C5718D2"/>
    <w:rsid w:val="5C5F5775"/>
    <w:rsid w:val="5C6DE6FF"/>
    <w:rsid w:val="5C724384"/>
    <w:rsid w:val="5C77B001"/>
    <w:rsid w:val="5C7CF5DB"/>
    <w:rsid w:val="5C8FE312"/>
    <w:rsid w:val="5C9813B2"/>
    <w:rsid w:val="5C98ACA6"/>
    <w:rsid w:val="5C9A4837"/>
    <w:rsid w:val="5C9D687A"/>
    <w:rsid w:val="5C9E93A4"/>
    <w:rsid w:val="5CA4C82A"/>
    <w:rsid w:val="5CA78596"/>
    <w:rsid w:val="5CA78E6E"/>
    <w:rsid w:val="5CAAEF48"/>
    <w:rsid w:val="5CB0DA1D"/>
    <w:rsid w:val="5CB690D7"/>
    <w:rsid w:val="5CC0A75F"/>
    <w:rsid w:val="5CC94F3B"/>
    <w:rsid w:val="5CD90817"/>
    <w:rsid w:val="5CD961DF"/>
    <w:rsid w:val="5CF2DA6C"/>
    <w:rsid w:val="5D0F5987"/>
    <w:rsid w:val="5D218863"/>
    <w:rsid w:val="5D258DFC"/>
    <w:rsid w:val="5D2ADE6C"/>
    <w:rsid w:val="5D4934A4"/>
    <w:rsid w:val="5D55D74E"/>
    <w:rsid w:val="5D59438B"/>
    <w:rsid w:val="5D5D4FEE"/>
    <w:rsid w:val="5D7047AF"/>
    <w:rsid w:val="5D70CC24"/>
    <w:rsid w:val="5D728763"/>
    <w:rsid w:val="5D84F5FC"/>
    <w:rsid w:val="5D93669D"/>
    <w:rsid w:val="5D99CFF8"/>
    <w:rsid w:val="5D9CDE81"/>
    <w:rsid w:val="5DA96032"/>
    <w:rsid w:val="5DB73152"/>
    <w:rsid w:val="5DC07BA6"/>
    <w:rsid w:val="5DC101CB"/>
    <w:rsid w:val="5DC25367"/>
    <w:rsid w:val="5DC8DAE2"/>
    <w:rsid w:val="5DD8529A"/>
    <w:rsid w:val="5DE14BEF"/>
    <w:rsid w:val="5E032FD0"/>
    <w:rsid w:val="5E121991"/>
    <w:rsid w:val="5E144854"/>
    <w:rsid w:val="5E1AD08D"/>
    <w:rsid w:val="5E2573D0"/>
    <w:rsid w:val="5E28AD72"/>
    <w:rsid w:val="5E3A254C"/>
    <w:rsid w:val="5E3B1FEE"/>
    <w:rsid w:val="5E487443"/>
    <w:rsid w:val="5E572B7E"/>
    <w:rsid w:val="5E5BF5E2"/>
    <w:rsid w:val="5E5CE0E0"/>
    <w:rsid w:val="5E5FA28D"/>
    <w:rsid w:val="5E71FB7C"/>
    <w:rsid w:val="5E75A01D"/>
    <w:rsid w:val="5E7605D6"/>
    <w:rsid w:val="5E7849F5"/>
    <w:rsid w:val="5E817C07"/>
    <w:rsid w:val="5E825CC6"/>
    <w:rsid w:val="5EB95DB1"/>
    <w:rsid w:val="5EBA26FF"/>
    <w:rsid w:val="5EBB0636"/>
    <w:rsid w:val="5ECD7CE1"/>
    <w:rsid w:val="5ECEFA99"/>
    <w:rsid w:val="5ED6C3B6"/>
    <w:rsid w:val="5ED7CBA9"/>
    <w:rsid w:val="5EF1DEBF"/>
    <w:rsid w:val="5EF24279"/>
    <w:rsid w:val="5F05F716"/>
    <w:rsid w:val="5F0DCD5B"/>
    <w:rsid w:val="5F115742"/>
    <w:rsid w:val="5F17F021"/>
    <w:rsid w:val="5F1D0E8A"/>
    <w:rsid w:val="5F2735E2"/>
    <w:rsid w:val="5F39A944"/>
    <w:rsid w:val="5F3EAF9C"/>
    <w:rsid w:val="5F5C18B5"/>
    <w:rsid w:val="5F66E99D"/>
    <w:rsid w:val="5F6AAE4A"/>
    <w:rsid w:val="5F810824"/>
    <w:rsid w:val="5F822635"/>
    <w:rsid w:val="5F830768"/>
    <w:rsid w:val="5F833316"/>
    <w:rsid w:val="5F905F4F"/>
    <w:rsid w:val="5F98A308"/>
    <w:rsid w:val="5FBF24C9"/>
    <w:rsid w:val="5FD48E53"/>
    <w:rsid w:val="5FD5093C"/>
    <w:rsid w:val="5FD5F5AD"/>
    <w:rsid w:val="5FD9EE41"/>
    <w:rsid w:val="5FDC68EC"/>
    <w:rsid w:val="5FE08297"/>
    <w:rsid w:val="5FE2F05A"/>
    <w:rsid w:val="5FE4DF2D"/>
    <w:rsid w:val="5FE7C7A0"/>
    <w:rsid w:val="5FEB64A9"/>
    <w:rsid w:val="5FF3A4C3"/>
    <w:rsid w:val="6005B28A"/>
    <w:rsid w:val="600AC0E3"/>
    <w:rsid w:val="600DCBDD"/>
    <w:rsid w:val="601FFA20"/>
    <w:rsid w:val="602EAF1C"/>
    <w:rsid w:val="603AD423"/>
    <w:rsid w:val="6045B5F7"/>
    <w:rsid w:val="6046F32B"/>
    <w:rsid w:val="60532F78"/>
    <w:rsid w:val="605C9771"/>
    <w:rsid w:val="608168CB"/>
    <w:rsid w:val="609DC422"/>
    <w:rsid w:val="60B1B78B"/>
    <w:rsid w:val="60B43F7C"/>
    <w:rsid w:val="60B8078B"/>
    <w:rsid w:val="60D305F1"/>
    <w:rsid w:val="60D7619A"/>
    <w:rsid w:val="60FA27DC"/>
    <w:rsid w:val="60FDEDB3"/>
    <w:rsid w:val="61159C0B"/>
    <w:rsid w:val="61167B34"/>
    <w:rsid w:val="6118B43F"/>
    <w:rsid w:val="6120F22F"/>
    <w:rsid w:val="612154AE"/>
    <w:rsid w:val="612FED31"/>
    <w:rsid w:val="6134FF6F"/>
    <w:rsid w:val="613A9C09"/>
    <w:rsid w:val="613ADEB6"/>
    <w:rsid w:val="613F1C40"/>
    <w:rsid w:val="61441122"/>
    <w:rsid w:val="614B2124"/>
    <w:rsid w:val="614FCCEC"/>
    <w:rsid w:val="6157F0E5"/>
    <w:rsid w:val="615840F7"/>
    <w:rsid w:val="61592175"/>
    <w:rsid w:val="6160B3F4"/>
    <w:rsid w:val="61637E2F"/>
    <w:rsid w:val="616D8E8E"/>
    <w:rsid w:val="61705EB4"/>
    <w:rsid w:val="617C52F8"/>
    <w:rsid w:val="61863080"/>
    <w:rsid w:val="6193032A"/>
    <w:rsid w:val="61964E00"/>
    <w:rsid w:val="619CC05E"/>
    <w:rsid w:val="619F2529"/>
    <w:rsid w:val="61A48175"/>
    <w:rsid w:val="61A8308E"/>
    <w:rsid w:val="61AEBBC3"/>
    <w:rsid w:val="61B1AABF"/>
    <w:rsid w:val="61B2441D"/>
    <w:rsid w:val="61C10B99"/>
    <w:rsid w:val="61CA7F7D"/>
    <w:rsid w:val="61DB005F"/>
    <w:rsid w:val="61E8491B"/>
    <w:rsid w:val="61EA7073"/>
    <w:rsid w:val="61F72AA1"/>
    <w:rsid w:val="61F81271"/>
    <w:rsid w:val="61FBFC73"/>
    <w:rsid w:val="61FC36B5"/>
    <w:rsid w:val="62017178"/>
    <w:rsid w:val="620D2CB2"/>
    <w:rsid w:val="620FA85B"/>
    <w:rsid w:val="62183997"/>
    <w:rsid w:val="621CABAB"/>
    <w:rsid w:val="62234311"/>
    <w:rsid w:val="622421EB"/>
    <w:rsid w:val="62340AAB"/>
    <w:rsid w:val="62510C8C"/>
    <w:rsid w:val="6262F8EF"/>
    <w:rsid w:val="6276E553"/>
    <w:rsid w:val="627D8C0B"/>
    <w:rsid w:val="627E57D3"/>
    <w:rsid w:val="62824FB1"/>
    <w:rsid w:val="629316E0"/>
    <w:rsid w:val="6293F3B0"/>
    <w:rsid w:val="6295F83D"/>
    <w:rsid w:val="62961B0C"/>
    <w:rsid w:val="62AC71FE"/>
    <w:rsid w:val="62AE7AAF"/>
    <w:rsid w:val="62B36DC6"/>
    <w:rsid w:val="62B5B22E"/>
    <w:rsid w:val="62B8E042"/>
    <w:rsid w:val="62C06FC0"/>
    <w:rsid w:val="62C43382"/>
    <w:rsid w:val="62C55594"/>
    <w:rsid w:val="62C60469"/>
    <w:rsid w:val="62D4BEF2"/>
    <w:rsid w:val="62DAE5A7"/>
    <w:rsid w:val="62E1082C"/>
    <w:rsid w:val="62ECEB90"/>
    <w:rsid w:val="62EF6C14"/>
    <w:rsid w:val="62FF043C"/>
    <w:rsid w:val="6301E0A1"/>
    <w:rsid w:val="63033F33"/>
    <w:rsid w:val="6309181B"/>
    <w:rsid w:val="630CA9FE"/>
    <w:rsid w:val="630D966F"/>
    <w:rsid w:val="63142AB1"/>
    <w:rsid w:val="6316F784"/>
    <w:rsid w:val="631C7FEF"/>
    <w:rsid w:val="632FE8E3"/>
    <w:rsid w:val="6330CA68"/>
    <w:rsid w:val="634B097E"/>
    <w:rsid w:val="6356B7A4"/>
    <w:rsid w:val="635982DC"/>
    <w:rsid w:val="636EA346"/>
    <w:rsid w:val="6378E67C"/>
    <w:rsid w:val="63820DA9"/>
    <w:rsid w:val="6383E47F"/>
    <w:rsid w:val="6386B70E"/>
    <w:rsid w:val="6387A364"/>
    <w:rsid w:val="639D8091"/>
    <w:rsid w:val="63A543E9"/>
    <w:rsid w:val="63AB78BC"/>
    <w:rsid w:val="63C372AC"/>
    <w:rsid w:val="63C7DFD2"/>
    <w:rsid w:val="63C8850F"/>
    <w:rsid w:val="63CE0467"/>
    <w:rsid w:val="63D3BB33"/>
    <w:rsid w:val="63E486F4"/>
    <w:rsid w:val="63F4D075"/>
    <w:rsid w:val="63FB1829"/>
    <w:rsid w:val="63FC0160"/>
    <w:rsid w:val="640BA7D1"/>
    <w:rsid w:val="640DA29A"/>
    <w:rsid w:val="64250C9C"/>
    <w:rsid w:val="6425D433"/>
    <w:rsid w:val="642D1012"/>
    <w:rsid w:val="643C74B7"/>
    <w:rsid w:val="643F6DC0"/>
    <w:rsid w:val="6440662D"/>
    <w:rsid w:val="644B85EC"/>
    <w:rsid w:val="644E2C7F"/>
    <w:rsid w:val="64507499"/>
    <w:rsid w:val="64566F2F"/>
    <w:rsid w:val="645C2BCF"/>
    <w:rsid w:val="646136D4"/>
    <w:rsid w:val="64678DF3"/>
    <w:rsid w:val="64693634"/>
    <w:rsid w:val="646A941A"/>
    <w:rsid w:val="647E93E8"/>
    <w:rsid w:val="6480DE8E"/>
    <w:rsid w:val="648475A1"/>
    <w:rsid w:val="64998980"/>
    <w:rsid w:val="649B3652"/>
    <w:rsid w:val="649B7604"/>
    <w:rsid w:val="649B8A62"/>
    <w:rsid w:val="64A21D0C"/>
    <w:rsid w:val="64A8F1B6"/>
    <w:rsid w:val="64B02D8B"/>
    <w:rsid w:val="64B05832"/>
    <w:rsid w:val="64B3B53F"/>
    <w:rsid w:val="64BB38C3"/>
    <w:rsid w:val="64C3AB9A"/>
    <w:rsid w:val="64D86893"/>
    <w:rsid w:val="64E6D9DF"/>
    <w:rsid w:val="64EE2FED"/>
    <w:rsid w:val="6502C200"/>
    <w:rsid w:val="65033FAC"/>
    <w:rsid w:val="650AF83F"/>
    <w:rsid w:val="650E809C"/>
    <w:rsid w:val="6515C50A"/>
    <w:rsid w:val="6516F3FA"/>
    <w:rsid w:val="6521A836"/>
    <w:rsid w:val="6533D777"/>
    <w:rsid w:val="654503F0"/>
    <w:rsid w:val="65529F02"/>
    <w:rsid w:val="65653B79"/>
    <w:rsid w:val="65656867"/>
    <w:rsid w:val="657C13E0"/>
    <w:rsid w:val="658636CD"/>
    <w:rsid w:val="6596E88A"/>
    <w:rsid w:val="65974D96"/>
    <w:rsid w:val="65A06072"/>
    <w:rsid w:val="65A52EEB"/>
    <w:rsid w:val="65ADF120"/>
    <w:rsid w:val="65B26991"/>
    <w:rsid w:val="65B80B9D"/>
    <w:rsid w:val="65CE7B04"/>
    <w:rsid w:val="65D2F8B6"/>
    <w:rsid w:val="65D677D2"/>
    <w:rsid w:val="65D86451"/>
    <w:rsid w:val="65D9F55D"/>
    <w:rsid w:val="65E48610"/>
    <w:rsid w:val="65ECACA2"/>
    <w:rsid w:val="660CE9F0"/>
    <w:rsid w:val="662800A4"/>
    <w:rsid w:val="663E4D6D"/>
    <w:rsid w:val="66453731"/>
    <w:rsid w:val="664FEBDC"/>
    <w:rsid w:val="66516325"/>
    <w:rsid w:val="665470A2"/>
    <w:rsid w:val="6662786F"/>
    <w:rsid w:val="66631C16"/>
    <w:rsid w:val="666C5FAD"/>
    <w:rsid w:val="6670DF7B"/>
    <w:rsid w:val="6674883C"/>
    <w:rsid w:val="668540B2"/>
    <w:rsid w:val="668A004E"/>
    <w:rsid w:val="668D6815"/>
    <w:rsid w:val="66A653A2"/>
    <w:rsid w:val="66AC8DCD"/>
    <w:rsid w:val="66B1956B"/>
    <w:rsid w:val="66B42F7B"/>
    <w:rsid w:val="66BBF8F6"/>
    <w:rsid w:val="66C15907"/>
    <w:rsid w:val="66CD0F30"/>
    <w:rsid w:val="66D52153"/>
    <w:rsid w:val="66F48FC1"/>
    <w:rsid w:val="6707BE3F"/>
    <w:rsid w:val="670E5A11"/>
    <w:rsid w:val="670F76EF"/>
    <w:rsid w:val="67257AA0"/>
    <w:rsid w:val="67294907"/>
    <w:rsid w:val="6732B8EB"/>
    <w:rsid w:val="6739531B"/>
    <w:rsid w:val="674C6B92"/>
    <w:rsid w:val="674DA4C0"/>
    <w:rsid w:val="674F1083"/>
    <w:rsid w:val="675C060F"/>
    <w:rsid w:val="676CBCE4"/>
    <w:rsid w:val="678AE84D"/>
    <w:rsid w:val="679E1115"/>
    <w:rsid w:val="67A54BC4"/>
    <w:rsid w:val="67ABFB87"/>
    <w:rsid w:val="67ADC849"/>
    <w:rsid w:val="67B89C1B"/>
    <w:rsid w:val="67B8FE91"/>
    <w:rsid w:val="67BD5A23"/>
    <w:rsid w:val="67C0C8D3"/>
    <w:rsid w:val="67D7751C"/>
    <w:rsid w:val="67E10792"/>
    <w:rsid w:val="67E15A34"/>
    <w:rsid w:val="67ECC057"/>
    <w:rsid w:val="67EFD30C"/>
    <w:rsid w:val="67EFF112"/>
    <w:rsid w:val="67F60591"/>
    <w:rsid w:val="67F6D409"/>
    <w:rsid w:val="680755F7"/>
    <w:rsid w:val="6817D8D7"/>
    <w:rsid w:val="681B4832"/>
    <w:rsid w:val="68247AD0"/>
    <w:rsid w:val="6824C2A5"/>
    <w:rsid w:val="683AE06E"/>
    <w:rsid w:val="6847E3A2"/>
    <w:rsid w:val="68555C49"/>
    <w:rsid w:val="6857A4BA"/>
    <w:rsid w:val="6857E027"/>
    <w:rsid w:val="686B3DF7"/>
    <w:rsid w:val="68705CDD"/>
    <w:rsid w:val="687D954A"/>
    <w:rsid w:val="68819DEA"/>
    <w:rsid w:val="6884D1C6"/>
    <w:rsid w:val="688758CA"/>
    <w:rsid w:val="688DE656"/>
    <w:rsid w:val="6896F65E"/>
    <w:rsid w:val="689810F6"/>
    <w:rsid w:val="689C64F0"/>
    <w:rsid w:val="68A24A21"/>
    <w:rsid w:val="68A26AEF"/>
    <w:rsid w:val="68B1DA76"/>
    <w:rsid w:val="68B8D9FF"/>
    <w:rsid w:val="68B99C32"/>
    <w:rsid w:val="68BA44D1"/>
    <w:rsid w:val="68C8D8F2"/>
    <w:rsid w:val="68CA147F"/>
    <w:rsid w:val="68D92E43"/>
    <w:rsid w:val="68DCAC31"/>
    <w:rsid w:val="68E294F2"/>
    <w:rsid w:val="68F24EC3"/>
    <w:rsid w:val="68F6BA42"/>
    <w:rsid w:val="68FD14ED"/>
    <w:rsid w:val="69147DD6"/>
    <w:rsid w:val="6915E5B3"/>
    <w:rsid w:val="6917AE16"/>
    <w:rsid w:val="691CFF76"/>
    <w:rsid w:val="692EA8E3"/>
    <w:rsid w:val="692F84C3"/>
    <w:rsid w:val="692FBAD2"/>
    <w:rsid w:val="693DA45C"/>
    <w:rsid w:val="6946EE2F"/>
    <w:rsid w:val="695AA6AC"/>
    <w:rsid w:val="695D5338"/>
    <w:rsid w:val="69664FC5"/>
    <w:rsid w:val="697266DE"/>
    <w:rsid w:val="69778F9E"/>
    <w:rsid w:val="6979E33A"/>
    <w:rsid w:val="6980E4B5"/>
    <w:rsid w:val="6985A55D"/>
    <w:rsid w:val="698680AB"/>
    <w:rsid w:val="69958093"/>
    <w:rsid w:val="69A26876"/>
    <w:rsid w:val="69BC6905"/>
    <w:rsid w:val="69C610A8"/>
    <w:rsid w:val="69C9BBB0"/>
    <w:rsid w:val="69CEA592"/>
    <w:rsid w:val="69F1563B"/>
    <w:rsid w:val="69F69900"/>
    <w:rsid w:val="69F77B74"/>
    <w:rsid w:val="69FB873E"/>
    <w:rsid w:val="6A017B8B"/>
    <w:rsid w:val="6A0757E8"/>
    <w:rsid w:val="6A09EF7D"/>
    <w:rsid w:val="6A0ACC0C"/>
    <w:rsid w:val="6A245371"/>
    <w:rsid w:val="6A2B323D"/>
    <w:rsid w:val="6A4B1D58"/>
    <w:rsid w:val="6A4B34F4"/>
    <w:rsid w:val="6A4E64DA"/>
    <w:rsid w:val="6A531590"/>
    <w:rsid w:val="6A62392C"/>
    <w:rsid w:val="6A668BC9"/>
    <w:rsid w:val="6A7270ED"/>
    <w:rsid w:val="6A7CB747"/>
    <w:rsid w:val="6A7DB284"/>
    <w:rsid w:val="6A86ABC3"/>
    <w:rsid w:val="6A9EE99A"/>
    <w:rsid w:val="6AA301E3"/>
    <w:rsid w:val="6AB04E37"/>
    <w:rsid w:val="6AC83307"/>
    <w:rsid w:val="6AD0ADDE"/>
    <w:rsid w:val="6AD1D04B"/>
    <w:rsid w:val="6AE27604"/>
    <w:rsid w:val="6AE81F75"/>
    <w:rsid w:val="6AFB79E4"/>
    <w:rsid w:val="6AFD8CCF"/>
    <w:rsid w:val="6B0CB9A6"/>
    <w:rsid w:val="6B15B563"/>
    <w:rsid w:val="6B2A84EB"/>
    <w:rsid w:val="6B4060DF"/>
    <w:rsid w:val="6B49BB35"/>
    <w:rsid w:val="6B5378F6"/>
    <w:rsid w:val="6B54C779"/>
    <w:rsid w:val="6B5D58EB"/>
    <w:rsid w:val="6B5DE4B4"/>
    <w:rsid w:val="6B616F9D"/>
    <w:rsid w:val="6B8F2B61"/>
    <w:rsid w:val="6B97117E"/>
    <w:rsid w:val="6B98FEAA"/>
    <w:rsid w:val="6B9A00C2"/>
    <w:rsid w:val="6BA0A8D8"/>
    <w:rsid w:val="6BA89276"/>
    <w:rsid w:val="6BAAB819"/>
    <w:rsid w:val="6BAEB984"/>
    <w:rsid w:val="6BBB2468"/>
    <w:rsid w:val="6BC0345C"/>
    <w:rsid w:val="6BC08740"/>
    <w:rsid w:val="6BC93612"/>
    <w:rsid w:val="6BCB5275"/>
    <w:rsid w:val="6BCE9720"/>
    <w:rsid w:val="6BD396F4"/>
    <w:rsid w:val="6BE0F376"/>
    <w:rsid w:val="6BE9E064"/>
    <w:rsid w:val="6BF5531F"/>
    <w:rsid w:val="6C047DC1"/>
    <w:rsid w:val="6C18B47F"/>
    <w:rsid w:val="6C26A53C"/>
    <w:rsid w:val="6C28E6B1"/>
    <w:rsid w:val="6C2B7B23"/>
    <w:rsid w:val="6C2D430E"/>
    <w:rsid w:val="6C2D955F"/>
    <w:rsid w:val="6C2EBDBB"/>
    <w:rsid w:val="6C323316"/>
    <w:rsid w:val="6C417376"/>
    <w:rsid w:val="6C4C1E98"/>
    <w:rsid w:val="6C510D4D"/>
    <w:rsid w:val="6C51D7B0"/>
    <w:rsid w:val="6C547D91"/>
    <w:rsid w:val="6C5C5C3F"/>
    <w:rsid w:val="6C5DC0E4"/>
    <w:rsid w:val="6C5E74D5"/>
    <w:rsid w:val="6C64896F"/>
    <w:rsid w:val="6C6A8415"/>
    <w:rsid w:val="6C6EBB44"/>
    <w:rsid w:val="6C74009E"/>
    <w:rsid w:val="6C744FB8"/>
    <w:rsid w:val="6C78C981"/>
    <w:rsid w:val="6C7AB403"/>
    <w:rsid w:val="6C7D284B"/>
    <w:rsid w:val="6C914333"/>
    <w:rsid w:val="6CA3498A"/>
    <w:rsid w:val="6CB478B5"/>
    <w:rsid w:val="6CBDB527"/>
    <w:rsid w:val="6CBEC724"/>
    <w:rsid w:val="6CC4BDE3"/>
    <w:rsid w:val="6CC8A769"/>
    <w:rsid w:val="6CD30022"/>
    <w:rsid w:val="6CDAD1D5"/>
    <w:rsid w:val="6CDB4393"/>
    <w:rsid w:val="6CF0532E"/>
    <w:rsid w:val="6CF200C6"/>
    <w:rsid w:val="6CF52EB6"/>
    <w:rsid w:val="6CF92F23"/>
    <w:rsid w:val="6CFEECCE"/>
    <w:rsid w:val="6D075592"/>
    <w:rsid w:val="6D093DE2"/>
    <w:rsid w:val="6D196ACC"/>
    <w:rsid w:val="6D1F9533"/>
    <w:rsid w:val="6D2AC6C5"/>
    <w:rsid w:val="6D4354AA"/>
    <w:rsid w:val="6D4738D2"/>
    <w:rsid w:val="6D5DA216"/>
    <w:rsid w:val="6D5DCF3A"/>
    <w:rsid w:val="6D622744"/>
    <w:rsid w:val="6D66DC2D"/>
    <w:rsid w:val="6D674A84"/>
    <w:rsid w:val="6D68E731"/>
    <w:rsid w:val="6D71C6FB"/>
    <w:rsid w:val="6D765B28"/>
    <w:rsid w:val="6D8E5CAB"/>
    <w:rsid w:val="6D8EF234"/>
    <w:rsid w:val="6D9CDDB8"/>
    <w:rsid w:val="6DB484E0"/>
    <w:rsid w:val="6DC25422"/>
    <w:rsid w:val="6DCA938D"/>
    <w:rsid w:val="6DCBDA4F"/>
    <w:rsid w:val="6DE2AAEF"/>
    <w:rsid w:val="6DF71E3B"/>
    <w:rsid w:val="6DFE5F80"/>
    <w:rsid w:val="6DFF9CE2"/>
    <w:rsid w:val="6E0010C9"/>
    <w:rsid w:val="6E02B47D"/>
    <w:rsid w:val="6E05B073"/>
    <w:rsid w:val="6E25FF25"/>
    <w:rsid w:val="6E336EAD"/>
    <w:rsid w:val="6E35C4C7"/>
    <w:rsid w:val="6E39F304"/>
    <w:rsid w:val="6E46E721"/>
    <w:rsid w:val="6E473DC1"/>
    <w:rsid w:val="6E574A2B"/>
    <w:rsid w:val="6E5F57E6"/>
    <w:rsid w:val="6E66270F"/>
    <w:rsid w:val="6E6D0353"/>
    <w:rsid w:val="6E706ED5"/>
    <w:rsid w:val="6E7F1124"/>
    <w:rsid w:val="6E81FEEF"/>
    <w:rsid w:val="6E90FF17"/>
    <w:rsid w:val="6E9DE431"/>
    <w:rsid w:val="6EA2F42A"/>
    <w:rsid w:val="6EAC3A4C"/>
    <w:rsid w:val="6EADEA3C"/>
    <w:rsid w:val="6EB1ECA1"/>
    <w:rsid w:val="6EB66389"/>
    <w:rsid w:val="6EC26397"/>
    <w:rsid w:val="6EC335B6"/>
    <w:rsid w:val="6EC5E212"/>
    <w:rsid w:val="6ED2D654"/>
    <w:rsid w:val="6ED89084"/>
    <w:rsid w:val="6EF343D3"/>
    <w:rsid w:val="6EF77C76"/>
    <w:rsid w:val="6EF97366"/>
    <w:rsid w:val="6EFBCE60"/>
    <w:rsid w:val="6EFE36FB"/>
    <w:rsid w:val="6EFF1811"/>
    <w:rsid w:val="6F06DD49"/>
    <w:rsid w:val="6F0C10A5"/>
    <w:rsid w:val="6F0E2568"/>
    <w:rsid w:val="6F123F13"/>
    <w:rsid w:val="6F1383A7"/>
    <w:rsid w:val="6F17DA8F"/>
    <w:rsid w:val="6F2024C3"/>
    <w:rsid w:val="6F3BEE56"/>
    <w:rsid w:val="6F4D8595"/>
    <w:rsid w:val="6F593000"/>
    <w:rsid w:val="6F5A2268"/>
    <w:rsid w:val="6F5FE588"/>
    <w:rsid w:val="6F710324"/>
    <w:rsid w:val="6F73EAC4"/>
    <w:rsid w:val="6F802E83"/>
    <w:rsid w:val="6F80CF1A"/>
    <w:rsid w:val="6F86014E"/>
    <w:rsid w:val="6F917930"/>
    <w:rsid w:val="6F961597"/>
    <w:rsid w:val="6FA180D4"/>
    <w:rsid w:val="6FADC881"/>
    <w:rsid w:val="6FCCB6A6"/>
    <w:rsid w:val="6FCF5364"/>
    <w:rsid w:val="6FD0EF8C"/>
    <w:rsid w:val="6FD157A5"/>
    <w:rsid w:val="6FE44840"/>
    <w:rsid w:val="6FF31A8C"/>
    <w:rsid w:val="6FF4477F"/>
    <w:rsid w:val="6FFF7A85"/>
    <w:rsid w:val="7003B241"/>
    <w:rsid w:val="701087FB"/>
    <w:rsid w:val="701C109B"/>
    <w:rsid w:val="70405E07"/>
    <w:rsid w:val="70493F2A"/>
    <w:rsid w:val="7049A8B5"/>
    <w:rsid w:val="70517BC8"/>
    <w:rsid w:val="7056D6C5"/>
    <w:rsid w:val="705DDBA8"/>
    <w:rsid w:val="705F657C"/>
    <w:rsid w:val="7063837A"/>
    <w:rsid w:val="7065B59B"/>
    <w:rsid w:val="7070D367"/>
    <w:rsid w:val="7078BBEE"/>
    <w:rsid w:val="707ABF99"/>
    <w:rsid w:val="7080BBA9"/>
    <w:rsid w:val="7080F8E6"/>
    <w:rsid w:val="7093C45E"/>
    <w:rsid w:val="70964760"/>
    <w:rsid w:val="7097F519"/>
    <w:rsid w:val="70983300"/>
    <w:rsid w:val="7098BEE5"/>
    <w:rsid w:val="709CDBBC"/>
    <w:rsid w:val="70A14399"/>
    <w:rsid w:val="70A30F27"/>
    <w:rsid w:val="70DD097F"/>
    <w:rsid w:val="70E0C802"/>
    <w:rsid w:val="70E2158D"/>
    <w:rsid w:val="70F5F2C9"/>
    <w:rsid w:val="70F6F6DF"/>
    <w:rsid w:val="70FE8A3D"/>
    <w:rsid w:val="710C80BC"/>
    <w:rsid w:val="710C9DFF"/>
    <w:rsid w:val="710CFD78"/>
    <w:rsid w:val="7117B29A"/>
    <w:rsid w:val="71185501"/>
    <w:rsid w:val="71281BFC"/>
    <w:rsid w:val="71310B77"/>
    <w:rsid w:val="71344121"/>
    <w:rsid w:val="714D87E0"/>
    <w:rsid w:val="71532B1D"/>
    <w:rsid w:val="716A4AF8"/>
    <w:rsid w:val="71761F2C"/>
    <w:rsid w:val="71773BDC"/>
    <w:rsid w:val="7183F203"/>
    <w:rsid w:val="71882051"/>
    <w:rsid w:val="7193C149"/>
    <w:rsid w:val="7199E4E1"/>
    <w:rsid w:val="719C3813"/>
    <w:rsid w:val="719CB500"/>
    <w:rsid w:val="71A2DF9E"/>
    <w:rsid w:val="71AE0BCD"/>
    <w:rsid w:val="71B37605"/>
    <w:rsid w:val="71B4C2D3"/>
    <w:rsid w:val="71BB1DCC"/>
    <w:rsid w:val="71BBF8F9"/>
    <w:rsid w:val="71BCA837"/>
    <w:rsid w:val="71C097D0"/>
    <w:rsid w:val="71C5A507"/>
    <w:rsid w:val="71C6113E"/>
    <w:rsid w:val="71C6CE9E"/>
    <w:rsid w:val="71DE4081"/>
    <w:rsid w:val="720775CD"/>
    <w:rsid w:val="721016B2"/>
    <w:rsid w:val="721E15AE"/>
    <w:rsid w:val="7235F62B"/>
    <w:rsid w:val="7246BE2C"/>
    <w:rsid w:val="724C6F8B"/>
    <w:rsid w:val="724DE0F7"/>
    <w:rsid w:val="7254484C"/>
    <w:rsid w:val="7259141C"/>
    <w:rsid w:val="725DBAC9"/>
    <w:rsid w:val="725E480C"/>
    <w:rsid w:val="72720E28"/>
    <w:rsid w:val="7283FAEF"/>
    <w:rsid w:val="7287F603"/>
    <w:rsid w:val="728B56A6"/>
    <w:rsid w:val="729575FA"/>
    <w:rsid w:val="72AA55E7"/>
    <w:rsid w:val="72BFBCCB"/>
    <w:rsid w:val="72C1783A"/>
    <w:rsid w:val="72CD8C85"/>
    <w:rsid w:val="72CE6319"/>
    <w:rsid w:val="72D57E8E"/>
    <w:rsid w:val="72DDA3DB"/>
    <w:rsid w:val="72E2B21E"/>
    <w:rsid w:val="72E34222"/>
    <w:rsid w:val="72E66950"/>
    <w:rsid w:val="72EED2C0"/>
    <w:rsid w:val="72EFB920"/>
    <w:rsid w:val="72F7F675"/>
    <w:rsid w:val="72F91224"/>
    <w:rsid w:val="72FA5C16"/>
    <w:rsid w:val="73063BBE"/>
    <w:rsid w:val="7306C969"/>
    <w:rsid w:val="73161635"/>
    <w:rsid w:val="732F91AA"/>
    <w:rsid w:val="7334E531"/>
    <w:rsid w:val="733FAD8C"/>
    <w:rsid w:val="73412029"/>
    <w:rsid w:val="7343BE71"/>
    <w:rsid w:val="73518292"/>
    <w:rsid w:val="7356D53A"/>
    <w:rsid w:val="735AF2A3"/>
    <w:rsid w:val="7360BDD5"/>
    <w:rsid w:val="73667D7E"/>
    <w:rsid w:val="7371EB9A"/>
    <w:rsid w:val="7374778C"/>
    <w:rsid w:val="737B16F2"/>
    <w:rsid w:val="73921306"/>
    <w:rsid w:val="73991F2A"/>
    <w:rsid w:val="739A7FD4"/>
    <w:rsid w:val="73AA7341"/>
    <w:rsid w:val="73B4A42D"/>
    <w:rsid w:val="73BAB3CD"/>
    <w:rsid w:val="73CCCA6E"/>
    <w:rsid w:val="73CF92F8"/>
    <w:rsid w:val="73D16470"/>
    <w:rsid w:val="73DB075C"/>
    <w:rsid w:val="73DFA5DD"/>
    <w:rsid w:val="73DFCD52"/>
    <w:rsid w:val="73E5B036"/>
    <w:rsid w:val="73F4F210"/>
    <w:rsid w:val="7410DA01"/>
    <w:rsid w:val="74168D08"/>
    <w:rsid w:val="741FB816"/>
    <w:rsid w:val="742068CA"/>
    <w:rsid w:val="74294F1F"/>
    <w:rsid w:val="74334B55"/>
    <w:rsid w:val="743907FB"/>
    <w:rsid w:val="74437F85"/>
    <w:rsid w:val="74476B36"/>
    <w:rsid w:val="744DC8C9"/>
    <w:rsid w:val="74553CD9"/>
    <w:rsid w:val="745B0786"/>
    <w:rsid w:val="746D37E4"/>
    <w:rsid w:val="747A504D"/>
    <w:rsid w:val="748B21FC"/>
    <w:rsid w:val="748C5F83"/>
    <w:rsid w:val="74937A69"/>
    <w:rsid w:val="74B0FFE3"/>
    <w:rsid w:val="74BF8A9A"/>
    <w:rsid w:val="74C0D4F5"/>
    <w:rsid w:val="74C30C90"/>
    <w:rsid w:val="74D15BAE"/>
    <w:rsid w:val="74D66DCD"/>
    <w:rsid w:val="74FC14B4"/>
    <w:rsid w:val="7506B0C9"/>
    <w:rsid w:val="75178957"/>
    <w:rsid w:val="75190A8C"/>
    <w:rsid w:val="751DB3E2"/>
    <w:rsid w:val="751DF078"/>
    <w:rsid w:val="7524396F"/>
    <w:rsid w:val="7532ED62"/>
    <w:rsid w:val="753756B2"/>
    <w:rsid w:val="7538A196"/>
    <w:rsid w:val="75459496"/>
    <w:rsid w:val="755D57C2"/>
    <w:rsid w:val="755EC062"/>
    <w:rsid w:val="7567D5A8"/>
    <w:rsid w:val="7567E875"/>
    <w:rsid w:val="756BFA3F"/>
    <w:rsid w:val="75760415"/>
    <w:rsid w:val="759237AA"/>
    <w:rsid w:val="759A2530"/>
    <w:rsid w:val="75AB6007"/>
    <w:rsid w:val="75AC51B4"/>
    <w:rsid w:val="75BD0342"/>
    <w:rsid w:val="75C21645"/>
    <w:rsid w:val="75CC0270"/>
    <w:rsid w:val="75D1FB60"/>
    <w:rsid w:val="75D4B58C"/>
    <w:rsid w:val="75E0A321"/>
    <w:rsid w:val="75EE7A23"/>
    <w:rsid w:val="75F5AA99"/>
    <w:rsid w:val="75FB485B"/>
    <w:rsid w:val="76028D43"/>
    <w:rsid w:val="7619C065"/>
    <w:rsid w:val="761C1985"/>
    <w:rsid w:val="761CBE44"/>
    <w:rsid w:val="761E1A5B"/>
    <w:rsid w:val="762E5BBE"/>
    <w:rsid w:val="7631BE20"/>
    <w:rsid w:val="7631FCD8"/>
    <w:rsid w:val="76387599"/>
    <w:rsid w:val="76522565"/>
    <w:rsid w:val="7654AD0E"/>
    <w:rsid w:val="765ECA2D"/>
    <w:rsid w:val="76625C10"/>
    <w:rsid w:val="766CD046"/>
    <w:rsid w:val="766DE02D"/>
    <w:rsid w:val="766E5E3E"/>
    <w:rsid w:val="76C500A4"/>
    <w:rsid w:val="76C83A98"/>
    <w:rsid w:val="76CA8C89"/>
    <w:rsid w:val="76D9756F"/>
    <w:rsid w:val="76DEB40C"/>
    <w:rsid w:val="76F15549"/>
    <w:rsid w:val="76F2A718"/>
    <w:rsid w:val="77018D2E"/>
    <w:rsid w:val="77135264"/>
    <w:rsid w:val="7716C528"/>
    <w:rsid w:val="771A2F4F"/>
    <w:rsid w:val="771A8EF7"/>
    <w:rsid w:val="7737D3B4"/>
    <w:rsid w:val="773D00AB"/>
    <w:rsid w:val="773FFEA6"/>
    <w:rsid w:val="774B2CA9"/>
    <w:rsid w:val="7770C07D"/>
    <w:rsid w:val="777986CA"/>
    <w:rsid w:val="777E1688"/>
    <w:rsid w:val="777FDE60"/>
    <w:rsid w:val="778C1969"/>
    <w:rsid w:val="778FF987"/>
    <w:rsid w:val="77A37B22"/>
    <w:rsid w:val="77ABB04B"/>
    <w:rsid w:val="77B2E5B8"/>
    <w:rsid w:val="77B42309"/>
    <w:rsid w:val="77B4F78D"/>
    <w:rsid w:val="77C7E2FB"/>
    <w:rsid w:val="77CC4C18"/>
    <w:rsid w:val="77D0E15C"/>
    <w:rsid w:val="77F16E11"/>
    <w:rsid w:val="780F5BCB"/>
    <w:rsid w:val="7811080E"/>
    <w:rsid w:val="78230296"/>
    <w:rsid w:val="78404808"/>
    <w:rsid w:val="7840AC4E"/>
    <w:rsid w:val="7847E5A5"/>
    <w:rsid w:val="7848AD4F"/>
    <w:rsid w:val="784EBC09"/>
    <w:rsid w:val="785BD5F8"/>
    <w:rsid w:val="78677E23"/>
    <w:rsid w:val="786828DA"/>
    <w:rsid w:val="78722BA2"/>
    <w:rsid w:val="7873C6D2"/>
    <w:rsid w:val="7875DAA7"/>
    <w:rsid w:val="78878026"/>
    <w:rsid w:val="7887D722"/>
    <w:rsid w:val="788A417F"/>
    <w:rsid w:val="78955AA9"/>
    <w:rsid w:val="78A81B76"/>
    <w:rsid w:val="78B4BCD9"/>
    <w:rsid w:val="78C8321E"/>
    <w:rsid w:val="78CB7EC7"/>
    <w:rsid w:val="78D646CD"/>
    <w:rsid w:val="78FEFB71"/>
    <w:rsid w:val="79028664"/>
    <w:rsid w:val="79079E6A"/>
    <w:rsid w:val="7907F543"/>
    <w:rsid w:val="79084EA7"/>
    <w:rsid w:val="79103E4E"/>
    <w:rsid w:val="791E09C0"/>
    <w:rsid w:val="792BC9E8"/>
    <w:rsid w:val="7933F703"/>
    <w:rsid w:val="793F056A"/>
    <w:rsid w:val="795283A6"/>
    <w:rsid w:val="7959A294"/>
    <w:rsid w:val="795BFC57"/>
    <w:rsid w:val="7996168B"/>
    <w:rsid w:val="7999FCD2"/>
    <w:rsid w:val="79A6BC9D"/>
    <w:rsid w:val="79AF3508"/>
    <w:rsid w:val="79C51797"/>
    <w:rsid w:val="79D14844"/>
    <w:rsid w:val="79E1AC29"/>
    <w:rsid w:val="79ECE4A9"/>
    <w:rsid w:val="7A02D404"/>
    <w:rsid w:val="7A134626"/>
    <w:rsid w:val="7A385EE5"/>
    <w:rsid w:val="7A5266C6"/>
    <w:rsid w:val="7A58F2DC"/>
    <w:rsid w:val="7A64A572"/>
    <w:rsid w:val="7A6B1F45"/>
    <w:rsid w:val="7A81A375"/>
    <w:rsid w:val="7A831F3B"/>
    <w:rsid w:val="7A9EB655"/>
    <w:rsid w:val="7AA7F6DB"/>
    <w:rsid w:val="7AACE170"/>
    <w:rsid w:val="7AB2A4D3"/>
    <w:rsid w:val="7ABC4A8D"/>
    <w:rsid w:val="7ABD9D5C"/>
    <w:rsid w:val="7AC57CF9"/>
    <w:rsid w:val="7ACD76C8"/>
    <w:rsid w:val="7ACFBF3D"/>
    <w:rsid w:val="7AD73BED"/>
    <w:rsid w:val="7AD8BF09"/>
    <w:rsid w:val="7ADF3CE4"/>
    <w:rsid w:val="7AE35B33"/>
    <w:rsid w:val="7AE3E463"/>
    <w:rsid w:val="7AE55AE1"/>
    <w:rsid w:val="7AED6172"/>
    <w:rsid w:val="7AF02FDD"/>
    <w:rsid w:val="7AF51A6A"/>
    <w:rsid w:val="7AF97353"/>
    <w:rsid w:val="7AFB9386"/>
    <w:rsid w:val="7AFC57AC"/>
    <w:rsid w:val="7B221499"/>
    <w:rsid w:val="7B27DFB6"/>
    <w:rsid w:val="7B299297"/>
    <w:rsid w:val="7B2A64C2"/>
    <w:rsid w:val="7B35CD33"/>
    <w:rsid w:val="7B4BBEAF"/>
    <w:rsid w:val="7B4C2471"/>
    <w:rsid w:val="7B56F8BD"/>
    <w:rsid w:val="7B5B3754"/>
    <w:rsid w:val="7B686DC2"/>
    <w:rsid w:val="7B84A445"/>
    <w:rsid w:val="7B8B3CBD"/>
    <w:rsid w:val="7B9C1232"/>
    <w:rsid w:val="7BB6A41D"/>
    <w:rsid w:val="7BBED64D"/>
    <w:rsid w:val="7BC0CEDC"/>
    <w:rsid w:val="7BD04997"/>
    <w:rsid w:val="7BD3B059"/>
    <w:rsid w:val="7BD8A9AB"/>
    <w:rsid w:val="7BDA4F7D"/>
    <w:rsid w:val="7BEDA072"/>
    <w:rsid w:val="7BF0DC69"/>
    <w:rsid w:val="7BF14C44"/>
    <w:rsid w:val="7BF8549A"/>
    <w:rsid w:val="7BFA6144"/>
    <w:rsid w:val="7C04FD59"/>
    <w:rsid w:val="7C0ECAEB"/>
    <w:rsid w:val="7C19E345"/>
    <w:rsid w:val="7C21A2A0"/>
    <w:rsid w:val="7C33AD8A"/>
    <w:rsid w:val="7C3A2726"/>
    <w:rsid w:val="7C3EC369"/>
    <w:rsid w:val="7C4371AE"/>
    <w:rsid w:val="7C492A6A"/>
    <w:rsid w:val="7C4CEFA6"/>
    <w:rsid w:val="7C4FCC87"/>
    <w:rsid w:val="7C596684"/>
    <w:rsid w:val="7C689590"/>
    <w:rsid w:val="7C8705D5"/>
    <w:rsid w:val="7C980306"/>
    <w:rsid w:val="7C9ADE3C"/>
    <w:rsid w:val="7C9BFA6B"/>
    <w:rsid w:val="7CAB732D"/>
    <w:rsid w:val="7CB4466D"/>
    <w:rsid w:val="7CB76E80"/>
    <w:rsid w:val="7CB7ADC2"/>
    <w:rsid w:val="7CB81E61"/>
    <w:rsid w:val="7CBBD3BD"/>
    <w:rsid w:val="7CBF0722"/>
    <w:rsid w:val="7CC17447"/>
    <w:rsid w:val="7CCB5CB1"/>
    <w:rsid w:val="7CD13517"/>
    <w:rsid w:val="7CD77FCE"/>
    <w:rsid w:val="7CE84407"/>
    <w:rsid w:val="7CFB8FC2"/>
    <w:rsid w:val="7CFBD583"/>
    <w:rsid w:val="7D01027F"/>
    <w:rsid w:val="7D0314BF"/>
    <w:rsid w:val="7D2B32B5"/>
    <w:rsid w:val="7D377C1C"/>
    <w:rsid w:val="7D37DCD3"/>
    <w:rsid w:val="7D5192BE"/>
    <w:rsid w:val="7D51B03E"/>
    <w:rsid w:val="7D761424"/>
    <w:rsid w:val="7D78A8D2"/>
    <w:rsid w:val="7D7D4D2C"/>
    <w:rsid w:val="7D8F8415"/>
    <w:rsid w:val="7D90939E"/>
    <w:rsid w:val="7DAADBF9"/>
    <w:rsid w:val="7DAEE5AE"/>
    <w:rsid w:val="7DCF7A6C"/>
    <w:rsid w:val="7DD1DDC2"/>
    <w:rsid w:val="7DD86BD3"/>
    <w:rsid w:val="7DDAC2F2"/>
    <w:rsid w:val="7DE21550"/>
    <w:rsid w:val="7DE73932"/>
    <w:rsid w:val="7DF0C461"/>
    <w:rsid w:val="7DF2A305"/>
    <w:rsid w:val="7E031009"/>
    <w:rsid w:val="7E133A0F"/>
    <w:rsid w:val="7E1F2909"/>
    <w:rsid w:val="7E3A6FC7"/>
    <w:rsid w:val="7E3CD005"/>
    <w:rsid w:val="7E48F94B"/>
    <w:rsid w:val="7E5016CE"/>
    <w:rsid w:val="7E528DC9"/>
    <w:rsid w:val="7E5BB2D3"/>
    <w:rsid w:val="7E788E10"/>
    <w:rsid w:val="7E78E637"/>
    <w:rsid w:val="7E796430"/>
    <w:rsid w:val="7E8C7958"/>
    <w:rsid w:val="7E9EE520"/>
    <w:rsid w:val="7EA51669"/>
    <w:rsid w:val="7EC2E2F9"/>
    <w:rsid w:val="7EC67F2C"/>
    <w:rsid w:val="7EC6FC26"/>
    <w:rsid w:val="7ED2F0C4"/>
    <w:rsid w:val="7ED34C7D"/>
    <w:rsid w:val="7EDF690F"/>
    <w:rsid w:val="7EE1E926"/>
    <w:rsid w:val="7EE4DE1B"/>
    <w:rsid w:val="7EE9140F"/>
    <w:rsid w:val="7EEB73D0"/>
    <w:rsid w:val="7EF2946C"/>
    <w:rsid w:val="7F038E49"/>
    <w:rsid w:val="7F0DD2D9"/>
    <w:rsid w:val="7F13511A"/>
    <w:rsid w:val="7F296481"/>
    <w:rsid w:val="7F33CCB0"/>
    <w:rsid w:val="7F354C65"/>
    <w:rsid w:val="7F4A76F8"/>
    <w:rsid w:val="7F50EEB6"/>
    <w:rsid w:val="7F53436B"/>
    <w:rsid w:val="7F739D96"/>
    <w:rsid w:val="7FB3BC19"/>
    <w:rsid w:val="7FC0947E"/>
    <w:rsid w:val="7FC2FF18"/>
    <w:rsid w:val="7FC80FDF"/>
    <w:rsid w:val="7FD25F60"/>
    <w:rsid w:val="7FD5CB3E"/>
    <w:rsid w:val="7FD7F914"/>
    <w:rsid w:val="7FE95D6B"/>
    <w:rsid w:val="7FF68667"/>
    <w:rsid w:val="7FFAB313"/>
    <w:rsid w:val="7FFBF616"/>
    <w:rsid w:val="7FFD469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197CC5"/>
  <w15:chartTrackingRefBased/>
  <w15:docId w15:val="{204E76BB-03D0-44A6-8061-8F377ACD0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A3075C"/>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A1070A"/>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A1070A"/>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A1070A"/>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A1070A"/>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A1070A"/>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A1070A"/>
    <w:pPr>
      <w:keepNext/>
      <w:spacing w:after="200" w:line="240" w:lineRule="auto"/>
    </w:pPr>
    <w:rPr>
      <w:b/>
      <w:iCs/>
      <w:szCs w:val="18"/>
    </w:rPr>
  </w:style>
  <w:style w:type="table" w:customStyle="1" w:styleId="Tableheader">
    <w:name w:val="ŠTable header"/>
    <w:basedOn w:val="TableNormal"/>
    <w:uiPriority w:val="99"/>
    <w:rsid w:val="00A1070A"/>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A107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A1070A"/>
    <w:pPr>
      <w:numPr>
        <w:numId w:val="36"/>
      </w:numPr>
    </w:pPr>
  </w:style>
  <w:style w:type="paragraph" w:styleId="ListNumber2">
    <w:name w:val="List Number 2"/>
    <w:aliases w:val="ŠList Number 2"/>
    <w:basedOn w:val="Normal"/>
    <w:uiPriority w:val="9"/>
    <w:qFormat/>
    <w:rsid w:val="00A1070A"/>
    <w:pPr>
      <w:numPr>
        <w:numId w:val="35"/>
      </w:numPr>
    </w:pPr>
  </w:style>
  <w:style w:type="paragraph" w:styleId="ListBullet">
    <w:name w:val="List Bullet"/>
    <w:aliases w:val="ŠList Bullet"/>
    <w:basedOn w:val="Normal"/>
    <w:uiPriority w:val="10"/>
    <w:qFormat/>
    <w:rsid w:val="00A1070A"/>
    <w:pPr>
      <w:numPr>
        <w:numId w:val="34"/>
      </w:numPr>
    </w:pPr>
  </w:style>
  <w:style w:type="paragraph" w:styleId="ListBullet2">
    <w:name w:val="List Bullet 2"/>
    <w:aliases w:val="ŠList Bullet 2"/>
    <w:basedOn w:val="Normal"/>
    <w:uiPriority w:val="11"/>
    <w:qFormat/>
    <w:rsid w:val="00A1070A"/>
    <w:pPr>
      <w:numPr>
        <w:numId w:val="33"/>
      </w:numPr>
      <w:contextualSpacing/>
    </w:pPr>
  </w:style>
  <w:style w:type="character" w:styleId="SubtleReference">
    <w:name w:val="Subtle Reference"/>
    <w:aliases w:val="ŠSubtle Reference"/>
    <w:uiPriority w:val="31"/>
    <w:qFormat/>
    <w:rsid w:val="00A1070A"/>
    <w:rPr>
      <w:rFonts w:ascii="Arial" w:hAnsi="Arial"/>
      <w:sz w:val="22"/>
    </w:rPr>
  </w:style>
  <w:style w:type="paragraph" w:styleId="Quote">
    <w:name w:val="Quote"/>
    <w:aliases w:val="ŠQuote"/>
    <w:basedOn w:val="Normal"/>
    <w:next w:val="Normal"/>
    <w:link w:val="QuoteChar"/>
    <w:uiPriority w:val="29"/>
    <w:qFormat/>
    <w:rsid w:val="00A1070A"/>
    <w:pPr>
      <w:keepNext/>
      <w:spacing w:before="200" w:after="200" w:line="240" w:lineRule="atLeast"/>
      <w:ind w:left="567" w:right="567"/>
    </w:pPr>
  </w:style>
  <w:style w:type="paragraph" w:styleId="Date">
    <w:name w:val="Date"/>
    <w:aliases w:val="ŠDate"/>
    <w:basedOn w:val="Normal"/>
    <w:next w:val="Normal"/>
    <w:link w:val="DateChar"/>
    <w:uiPriority w:val="99"/>
    <w:rsid w:val="00A1070A"/>
    <w:pPr>
      <w:spacing w:before="0" w:after="0" w:line="720" w:lineRule="atLeast"/>
    </w:pPr>
  </w:style>
  <w:style w:type="character" w:customStyle="1" w:styleId="DateChar">
    <w:name w:val="Date Char"/>
    <w:aliases w:val="ŠDate Char"/>
    <w:basedOn w:val="DefaultParagraphFont"/>
    <w:link w:val="Date"/>
    <w:uiPriority w:val="99"/>
    <w:rsid w:val="00A1070A"/>
    <w:rPr>
      <w:rFonts w:ascii="Arial" w:hAnsi="Arial" w:cs="Arial"/>
      <w:sz w:val="24"/>
      <w:szCs w:val="24"/>
    </w:rPr>
  </w:style>
  <w:style w:type="paragraph" w:styleId="Signature">
    <w:name w:val="Signature"/>
    <w:aliases w:val="ŠSignature"/>
    <w:basedOn w:val="Normal"/>
    <w:link w:val="SignatureChar"/>
    <w:uiPriority w:val="99"/>
    <w:rsid w:val="00A1070A"/>
    <w:pPr>
      <w:spacing w:before="0" w:after="0" w:line="720" w:lineRule="atLeast"/>
    </w:pPr>
  </w:style>
  <w:style w:type="character" w:customStyle="1" w:styleId="SignatureChar">
    <w:name w:val="Signature Char"/>
    <w:aliases w:val="ŠSignature Char"/>
    <w:basedOn w:val="DefaultParagraphFont"/>
    <w:link w:val="Signature"/>
    <w:uiPriority w:val="99"/>
    <w:rsid w:val="00A1070A"/>
    <w:rPr>
      <w:rFonts w:ascii="Arial" w:hAnsi="Arial" w:cs="Arial"/>
      <w:sz w:val="24"/>
      <w:szCs w:val="24"/>
    </w:rPr>
  </w:style>
  <w:style w:type="character" w:styleId="Strong">
    <w:name w:val="Strong"/>
    <w:aliases w:val="ŠStrong"/>
    <w:uiPriority w:val="1"/>
    <w:qFormat/>
    <w:rsid w:val="00A1070A"/>
    <w:rPr>
      <w:b/>
    </w:rPr>
  </w:style>
  <w:style w:type="character" w:customStyle="1" w:styleId="QuoteChar">
    <w:name w:val="Quote Char"/>
    <w:aliases w:val="ŠQuote Char"/>
    <w:basedOn w:val="DefaultParagraphFont"/>
    <w:link w:val="Quote"/>
    <w:uiPriority w:val="29"/>
    <w:rsid w:val="00A1070A"/>
    <w:rPr>
      <w:rFonts w:ascii="Arial" w:hAnsi="Arial" w:cs="Arial"/>
      <w:sz w:val="24"/>
      <w:szCs w:val="24"/>
    </w:rPr>
  </w:style>
  <w:style w:type="paragraph" w:customStyle="1" w:styleId="FeatureBox1">
    <w:name w:val="ŠFeature Box 1"/>
    <w:basedOn w:val="Normal"/>
    <w:next w:val="Normal"/>
    <w:uiPriority w:val="12"/>
    <w:qFormat/>
    <w:rsid w:val="00E5058E"/>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2">
    <w:name w:val="ŠFeature Box 2"/>
    <w:basedOn w:val="Normal"/>
    <w:next w:val="Normal"/>
    <w:uiPriority w:val="12"/>
    <w:qFormat/>
    <w:rsid w:val="00A1070A"/>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1"/>
    <w:qFormat/>
    <w:rsid w:val="00A1070A"/>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A1070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1070A"/>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A1070A"/>
    <w:rPr>
      <w:color w:val="2F5496" w:themeColor="accent1" w:themeShade="BF"/>
      <w:u w:val="single"/>
    </w:rPr>
  </w:style>
  <w:style w:type="paragraph" w:customStyle="1" w:styleId="Footer1">
    <w:name w:val="Footer1"/>
    <w:basedOn w:val="footer0"/>
    <w:next w:val="Normal"/>
    <w:uiPriority w:val="24"/>
    <w:qFormat/>
    <w:rsid w:val="00E5058E"/>
    <w:pPr>
      <w:tabs>
        <w:tab w:val="right" w:pos="10773"/>
      </w:tabs>
      <w:spacing w:before="480" w:line="23" w:lineRule="atLeast"/>
      <w:ind w:left="-567" w:right="-567"/>
    </w:pPr>
    <w:rPr>
      <w:sz w:val="18"/>
      <w:szCs w:val="18"/>
    </w:rPr>
  </w:style>
  <w:style w:type="paragraph" w:customStyle="1" w:styleId="Logo">
    <w:name w:val="ŠLogo"/>
    <w:basedOn w:val="Normal"/>
    <w:uiPriority w:val="22"/>
    <w:qFormat/>
    <w:rsid w:val="00A1070A"/>
    <w:pPr>
      <w:tabs>
        <w:tab w:val="right" w:pos="10200"/>
      </w:tabs>
      <w:spacing w:before="240" w:line="300" w:lineRule="atLeast"/>
      <w:ind w:left="-567" w:right="-567"/>
    </w:pPr>
    <w:rPr>
      <w:b/>
      <w:bCs/>
      <w:color w:val="002664"/>
    </w:rPr>
  </w:style>
  <w:style w:type="paragraph" w:customStyle="1" w:styleId="Header1">
    <w:name w:val="Header1"/>
    <w:basedOn w:val="header0"/>
    <w:next w:val="Normal"/>
    <w:uiPriority w:val="25"/>
    <w:qFormat/>
    <w:rsid w:val="00E5058E"/>
    <w:pPr>
      <w:pBdr>
        <w:bottom w:val="single" w:sz="8" w:space="10" w:color="D0CECE" w:themeColor="background2" w:themeShade="E6"/>
      </w:pBdr>
      <w:spacing w:after="240" w:line="276" w:lineRule="auto"/>
    </w:pPr>
    <w:rPr>
      <w:b/>
      <w:bCs/>
      <w:color w:val="302D6D"/>
    </w:rPr>
  </w:style>
  <w:style w:type="paragraph" w:styleId="TOC1">
    <w:name w:val="toc 1"/>
    <w:aliases w:val="ŠTOC 1"/>
    <w:basedOn w:val="Normal"/>
    <w:next w:val="Normal"/>
    <w:uiPriority w:val="39"/>
    <w:unhideWhenUsed/>
    <w:rsid w:val="00A1070A"/>
    <w:pPr>
      <w:tabs>
        <w:tab w:val="right" w:leader="dot" w:pos="13948"/>
      </w:tabs>
      <w:spacing w:before="0" w:after="0"/>
    </w:pPr>
    <w:rPr>
      <w:b/>
      <w:noProof/>
    </w:rPr>
  </w:style>
  <w:style w:type="paragraph" w:styleId="TOC2">
    <w:name w:val="toc 2"/>
    <w:aliases w:val="ŠTOC 2"/>
    <w:basedOn w:val="Normal"/>
    <w:next w:val="Normal"/>
    <w:uiPriority w:val="39"/>
    <w:unhideWhenUsed/>
    <w:rsid w:val="00A1070A"/>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A1070A"/>
    <w:pPr>
      <w:spacing w:before="0" w:after="0"/>
      <w:ind w:left="482"/>
    </w:pPr>
  </w:style>
  <w:style w:type="paragraph" w:styleId="Title">
    <w:name w:val="Title"/>
    <w:aliases w:val="ŠTitle"/>
    <w:basedOn w:val="Normal"/>
    <w:next w:val="Normal"/>
    <w:link w:val="TitleChar"/>
    <w:uiPriority w:val="2"/>
    <w:qFormat/>
    <w:rsid w:val="00A1070A"/>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A1070A"/>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A1070A"/>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A1070A"/>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A1070A"/>
    <w:pPr>
      <w:outlineLvl w:val="9"/>
    </w:pPr>
    <w:rPr>
      <w:sz w:val="40"/>
      <w:szCs w:val="40"/>
    </w:rPr>
  </w:style>
  <w:style w:type="paragraph" w:customStyle="1" w:styleId="footer0">
    <w:name w:val="footer0"/>
    <w:basedOn w:val="Normal"/>
    <w:uiPriority w:val="99"/>
    <w:semiHidden/>
    <w:unhideWhenUsed/>
    <w:rsid w:val="00E5058E"/>
    <w:pPr>
      <w:tabs>
        <w:tab w:val="center" w:pos="4513"/>
        <w:tab w:val="right" w:pos="9026"/>
      </w:tabs>
      <w:spacing w:after="0" w:line="240" w:lineRule="auto"/>
    </w:pPr>
  </w:style>
  <w:style w:type="character" w:customStyle="1" w:styleId="FooterChar">
    <w:name w:val="Footer Char"/>
    <w:aliases w:val="ŠFooter Char"/>
    <w:basedOn w:val="DefaultParagraphFont"/>
    <w:link w:val="Footer"/>
    <w:uiPriority w:val="99"/>
    <w:rsid w:val="00A1070A"/>
    <w:rPr>
      <w:rFonts w:ascii="Arial" w:hAnsi="Arial" w:cs="Arial"/>
      <w:sz w:val="18"/>
      <w:szCs w:val="18"/>
    </w:rPr>
  </w:style>
  <w:style w:type="paragraph" w:customStyle="1" w:styleId="header0">
    <w:name w:val="header0"/>
    <w:basedOn w:val="Normal"/>
    <w:uiPriority w:val="24"/>
    <w:semiHidden/>
    <w:qFormat/>
    <w:rsid w:val="00E5058E"/>
    <w:pPr>
      <w:tabs>
        <w:tab w:val="center" w:pos="4513"/>
        <w:tab w:val="right" w:pos="9026"/>
      </w:tabs>
      <w:spacing w:after="0" w:line="240" w:lineRule="auto"/>
    </w:pPr>
  </w:style>
  <w:style w:type="character" w:customStyle="1" w:styleId="HeaderChar">
    <w:name w:val="Header Char"/>
    <w:aliases w:val="ŠHeader Char"/>
    <w:basedOn w:val="DefaultParagraphFont"/>
    <w:link w:val="Header"/>
    <w:uiPriority w:val="24"/>
    <w:rsid w:val="00A1070A"/>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A1070A"/>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A1070A"/>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A1070A"/>
    <w:rPr>
      <w:rFonts w:ascii="Arial" w:hAnsi="Arial" w:cs="Arial"/>
      <w:color w:val="002664"/>
      <w:sz w:val="32"/>
      <w:szCs w:val="32"/>
    </w:rPr>
  </w:style>
  <w:style w:type="character" w:styleId="UnresolvedMention">
    <w:name w:val="Unresolved Mention"/>
    <w:basedOn w:val="DefaultParagraphFont"/>
    <w:uiPriority w:val="99"/>
    <w:semiHidden/>
    <w:unhideWhenUsed/>
    <w:rsid w:val="00A1070A"/>
    <w:rPr>
      <w:color w:val="605E5C"/>
      <w:shd w:val="clear" w:color="auto" w:fill="E1DFDD"/>
    </w:rPr>
  </w:style>
  <w:style w:type="character" w:styleId="Emphasis">
    <w:name w:val="Emphasis"/>
    <w:aliases w:val="ŠLanguage or scientific"/>
    <w:uiPriority w:val="20"/>
    <w:qFormat/>
    <w:rsid w:val="00A1070A"/>
    <w:rPr>
      <w:i/>
      <w:iCs/>
    </w:rPr>
  </w:style>
  <w:style w:type="character" w:styleId="SubtleEmphasis">
    <w:name w:val="Subtle Emphasis"/>
    <w:basedOn w:val="DefaultParagraphFont"/>
    <w:uiPriority w:val="19"/>
    <w:semiHidden/>
    <w:qFormat/>
    <w:rsid w:val="00A1070A"/>
    <w:rPr>
      <w:i/>
      <w:iCs/>
      <w:color w:val="404040" w:themeColor="text1" w:themeTint="BF"/>
    </w:rPr>
  </w:style>
  <w:style w:type="paragraph" w:styleId="TOC4">
    <w:name w:val="toc 4"/>
    <w:aliases w:val="ŠTOC 4"/>
    <w:basedOn w:val="Normal"/>
    <w:next w:val="Normal"/>
    <w:autoRedefine/>
    <w:uiPriority w:val="39"/>
    <w:unhideWhenUsed/>
    <w:rsid w:val="00A1070A"/>
    <w:pPr>
      <w:spacing w:before="0" w:after="0"/>
      <w:ind w:left="720"/>
    </w:pPr>
  </w:style>
  <w:style w:type="character" w:styleId="CommentReference">
    <w:name w:val="annotation reference"/>
    <w:basedOn w:val="DefaultParagraphFont"/>
    <w:uiPriority w:val="99"/>
    <w:semiHidden/>
    <w:unhideWhenUsed/>
    <w:rsid w:val="00A1070A"/>
    <w:rPr>
      <w:sz w:val="16"/>
      <w:szCs w:val="16"/>
    </w:rPr>
  </w:style>
  <w:style w:type="paragraph" w:styleId="CommentText">
    <w:name w:val="annotation text"/>
    <w:basedOn w:val="Normal"/>
    <w:link w:val="CommentTextChar"/>
    <w:uiPriority w:val="99"/>
    <w:unhideWhenUsed/>
    <w:rsid w:val="00A1070A"/>
    <w:pPr>
      <w:spacing w:line="240" w:lineRule="auto"/>
    </w:pPr>
    <w:rPr>
      <w:sz w:val="20"/>
      <w:szCs w:val="20"/>
    </w:rPr>
  </w:style>
  <w:style w:type="character" w:customStyle="1" w:styleId="CommentTextChar">
    <w:name w:val="Comment Text Char"/>
    <w:basedOn w:val="DefaultParagraphFont"/>
    <w:link w:val="CommentText"/>
    <w:uiPriority w:val="99"/>
    <w:rsid w:val="00A1070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1070A"/>
    <w:rPr>
      <w:b/>
      <w:bCs/>
    </w:rPr>
  </w:style>
  <w:style w:type="character" w:customStyle="1" w:styleId="CommentSubjectChar">
    <w:name w:val="Comment Subject Char"/>
    <w:basedOn w:val="CommentTextChar"/>
    <w:link w:val="CommentSubject"/>
    <w:uiPriority w:val="99"/>
    <w:semiHidden/>
    <w:rsid w:val="00A1070A"/>
    <w:rPr>
      <w:rFonts w:ascii="Arial" w:hAnsi="Arial" w:cs="Arial"/>
      <w:b/>
      <w:bCs/>
      <w:sz w:val="20"/>
      <w:szCs w:val="20"/>
    </w:rPr>
  </w:style>
  <w:style w:type="character" w:styleId="FollowedHyperlink">
    <w:name w:val="FollowedHyperlink"/>
    <w:basedOn w:val="DefaultParagraphFont"/>
    <w:uiPriority w:val="99"/>
    <w:semiHidden/>
    <w:unhideWhenUsed/>
    <w:rsid w:val="00A1070A"/>
    <w:rPr>
      <w:color w:val="954F72" w:themeColor="followedHyperlink"/>
      <w:u w:val="single"/>
    </w:rPr>
  </w:style>
  <w:style w:type="paragraph" w:styleId="ListParagraph">
    <w:name w:val="List Paragraph"/>
    <w:basedOn w:val="Normal"/>
    <w:uiPriority w:val="34"/>
    <w:unhideWhenUsed/>
    <w:qFormat/>
    <w:rsid w:val="00A1070A"/>
    <w:pPr>
      <w:ind w:left="720"/>
      <w:contextualSpacing/>
    </w:pPr>
  </w:style>
  <w:style w:type="paragraph" w:styleId="Header">
    <w:name w:val="header"/>
    <w:aliases w:val="ŠHeader"/>
    <w:basedOn w:val="Normal"/>
    <w:link w:val="HeaderChar"/>
    <w:uiPriority w:val="24"/>
    <w:unhideWhenUsed/>
    <w:rsid w:val="00A1070A"/>
    <w:pPr>
      <w:pBdr>
        <w:bottom w:val="single" w:sz="8" w:space="10" w:color="D0CECE" w:themeColor="background2" w:themeShade="E6"/>
      </w:pBdr>
      <w:tabs>
        <w:tab w:val="center" w:pos="4513"/>
        <w:tab w:val="right" w:pos="9026"/>
      </w:tabs>
      <w:spacing w:after="240" w:line="276" w:lineRule="auto"/>
    </w:pPr>
    <w:rPr>
      <w:b/>
      <w:bCs/>
      <w:color w:val="002664"/>
    </w:rPr>
  </w:style>
  <w:style w:type="paragraph" w:styleId="Footer">
    <w:name w:val="footer"/>
    <w:aliases w:val="ŠFooter"/>
    <w:basedOn w:val="Normal"/>
    <w:link w:val="FooterChar"/>
    <w:uiPriority w:val="99"/>
    <w:rsid w:val="00A1070A"/>
    <w:pPr>
      <w:tabs>
        <w:tab w:val="center" w:pos="4513"/>
        <w:tab w:val="right" w:pos="9026"/>
        <w:tab w:val="right" w:pos="10773"/>
      </w:tabs>
      <w:spacing w:before="480" w:after="0" w:line="23" w:lineRule="atLeast"/>
      <w:ind w:left="-567" w:right="-567"/>
    </w:pPr>
    <w:rPr>
      <w:sz w:val="18"/>
      <w:szCs w:val="18"/>
    </w:rPr>
  </w:style>
  <w:style w:type="character" w:customStyle="1" w:styleId="FooterChar1">
    <w:name w:val="Footer Char1"/>
    <w:basedOn w:val="DefaultParagraphFont"/>
    <w:uiPriority w:val="99"/>
    <w:semiHidden/>
    <w:rsid w:val="009E107C"/>
    <w:rPr>
      <w:rFonts w:ascii="Arial" w:hAnsi="Arial" w:cs="Arial"/>
      <w:sz w:val="24"/>
      <w:szCs w:val="24"/>
    </w:rPr>
  </w:style>
  <w:style w:type="character" w:styleId="Mention">
    <w:name w:val="Mention"/>
    <w:basedOn w:val="DefaultParagraphFont"/>
    <w:uiPriority w:val="99"/>
    <w:unhideWhenUsed/>
    <w:rsid w:val="00D304DB"/>
    <w:rPr>
      <w:color w:val="2B579A"/>
      <w:shd w:val="clear" w:color="auto" w:fill="E6E6E6"/>
    </w:rPr>
  </w:style>
  <w:style w:type="paragraph" w:styleId="NormalWeb">
    <w:name w:val="Normal (Web)"/>
    <w:basedOn w:val="Normal"/>
    <w:uiPriority w:val="99"/>
    <w:semiHidden/>
    <w:unhideWhenUsed/>
    <w:rsid w:val="009D53EE"/>
    <w:pPr>
      <w:spacing w:beforeAutospacing="1" w:afterAutospacing="1" w:line="240" w:lineRule="auto"/>
    </w:pPr>
    <w:rPr>
      <w:rFonts w:ascii="Times New Roman" w:eastAsia="Times New Roman" w:hAnsi="Times New Roman" w:cs="Times New Roman"/>
      <w:lang w:eastAsia="en-AU"/>
    </w:rPr>
  </w:style>
  <w:style w:type="paragraph" w:customStyle="1" w:styleId="Featurepink">
    <w:name w:val="ŠFeature pink"/>
    <w:basedOn w:val="Normal"/>
    <w:next w:val="Normal"/>
    <w:uiPriority w:val="13"/>
    <w:qFormat/>
    <w:rsid w:val="00A1070A"/>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Revision">
    <w:name w:val="Revision"/>
    <w:hidden/>
    <w:uiPriority w:val="99"/>
    <w:semiHidden/>
    <w:rsid w:val="005E2D0A"/>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729596">
      <w:bodyDiv w:val="1"/>
      <w:marLeft w:val="0"/>
      <w:marRight w:val="0"/>
      <w:marTop w:val="0"/>
      <w:marBottom w:val="0"/>
      <w:divBdr>
        <w:top w:val="none" w:sz="0" w:space="0" w:color="auto"/>
        <w:left w:val="none" w:sz="0" w:space="0" w:color="auto"/>
        <w:bottom w:val="none" w:sz="0" w:space="0" w:color="auto"/>
        <w:right w:val="none" w:sz="0" w:space="0" w:color="auto"/>
      </w:divBdr>
      <w:divsChild>
        <w:div w:id="417095390">
          <w:marLeft w:val="0"/>
          <w:marRight w:val="0"/>
          <w:marTop w:val="225"/>
          <w:marBottom w:val="0"/>
          <w:divBdr>
            <w:top w:val="none" w:sz="0" w:space="0" w:color="auto"/>
            <w:left w:val="none" w:sz="0" w:space="0" w:color="auto"/>
            <w:bottom w:val="none" w:sz="0" w:space="0" w:color="auto"/>
            <w:right w:val="none" w:sz="0" w:space="0" w:color="auto"/>
          </w:divBdr>
        </w:div>
      </w:divsChild>
    </w:div>
    <w:div w:id="253977328">
      <w:bodyDiv w:val="1"/>
      <w:marLeft w:val="0"/>
      <w:marRight w:val="0"/>
      <w:marTop w:val="0"/>
      <w:marBottom w:val="0"/>
      <w:divBdr>
        <w:top w:val="none" w:sz="0" w:space="0" w:color="auto"/>
        <w:left w:val="none" w:sz="0" w:space="0" w:color="auto"/>
        <w:bottom w:val="none" w:sz="0" w:space="0" w:color="auto"/>
        <w:right w:val="none" w:sz="0" w:space="0" w:color="auto"/>
      </w:divBdr>
    </w:div>
    <w:div w:id="371808515">
      <w:bodyDiv w:val="1"/>
      <w:marLeft w:val="0"/>
      <w:marRight w:val="0"/>
      <w:marTop w:val="0"/>
      <w:marBottom w:val="0"/>
      <w:divBdr>
        <w:top w:val="none" w:sz="0" w:space="0" w:color="auto"/>
        <w:left w:val="none" w:sz="0" w:space="0" w:color="auto"/>
        <w:bottom w:val="none" w:sz="0" w:space="0" w:color="auto"/>
        <w:right w:val="none" w:sz="0" w:space="0" w:color="auto"/>
      </w:divBdr>
    </w:div>
    <w:div w:id="134906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sources.education.nsw.gov.au/detail/NPV-16" TargetMode="External"/><Relationship Id="rId21" Type="http://schemas.openxmlformats.org/officeDocument/2006/relationships/hyperlink" Target="https://education.nsw.gov.au/teaching-and-learning/curriculum/literacy-and-numeracy/teaching-and-learning-resources/numeracy/talk-moves" TargetMode="External"/><Relationship Id="rId42" Type="http://schemas.openxmlformats.org/officeDocument/2006/relationships/hyperlink" Target="https://education.nsw.gov.au/teaching-and-learning/curriculum/literacy-and-numeracy/teaching-and-learning-resources/numeracy/talk-moves" TargetMode="External"/><Relationship Id="rId47" Type="http://schemas.openxmlformats.org/officeDocument/2006/relationships/image" Target="media/image6.png"/><Relationship Id="rId63" Type="http://schemas.openxmlformats.org/officeDocument/2006/relationships/image" Target="media/image18.png"/><Relationship Id="rId68" Type="http://schemas.openxmlformats.org/officeDocument/2006/relationships/image" Target="media/image22.png"/><Relationship Id="rId84" Type="http://schemas.openxmlformats.org/officeDocument/2006/relationships/hyperlink" Target="https://creativecommons.org/licenses/by/4.0" TargetMode="External"/><Relationship Id="rId89" Type="http://schemas.openxmlformats.org/officeDocument/2006/relationships/hyperlink" Target="https://www.resolve.edu.au/multiplication-resolve-fruit-shop" TargetMode="External"/><Relationship Id="rId16" Type="http://schemas.openxmlformats.org/officeDocument/2006/relationships/hyperlink" Target="https://education.nsw.gov.au/teaching-and-learning/curriculum/mathematics/mathematics-curriculum-resources-k-12/mathematics-k-6-resources/lets-talk-23-minus-19" TargetMode="External"/><Relationship Id="rId11" Type="http://schemas.openxmlformats.org/officeDocument/2006/relationships/hyperlink" Target="https://education.nsw.gov.au/teaching-and-learning/curriculum/mathematics/mathematics-curriculum-resources-k-12/mathematics-k-6-resources/lets-talk-23-minus-19" TargetMode="External"/><Relationship Id="rId32" Type="http://schemas.openxmlformats.org/officeDocument/2006/relationships/hyperlink" Target="https://app.education.nsw.gov.au/digital-learning-selector/LearningActivity/Card/645" TargetMode="External"/><Relationship Id="rId37" Type="http://schemas.openxmlformats.org/officeDocument/2006/relationships/hyperlink" Target="https://sites.google.com/education.nsw.gov.au/math-manipulative/home" TargetMode="External"/><Relationship Id="rId53" Type="http://schemas.openxmlformats.org/officeDocument/2006/relationships/image" Target="media/image12.png"/><Relationship Id="rId58" Type="http://schemas.openxmlformats.org/officeDocument/2006/relationships/hyperlink" Target="http://creativecommons.org/licenses/by-sa/4.0" TargetMode="External"/><Relationship Id="rId74" Type="http://schemas.openxmlformats.org/officeDocument/2006/relationships/hyperlink" Target="https://education.nsw.gov.au/about-us/copyright" TargetMode="External"/><Relationship Id="rId79" Type="http://schemas.openxmlformats.org/officeDocument/2006/relationships/hyperlink" Target="https://educationstandards.nsw.edu.au/wps/portal/nesa/mini-footer/copyright" TargetMode="External"/><Relationship Id="rId5" Type="http://schemas.openxmlformats.org/officeDocument/2006/relationships/footnotes" Target="footnotes.xml"/><Relationship Id="rId90" Type="http://schemas.openxmlformats.org/officeDocument/2006/relationships/hyperlink" Target="https://www.education.vic.gov.au/school/teachers/teachingresources/discipline/english/literacy/speakinglistening/Pages/teachingpracmodelling.aspx" TargetMode="External"/><Relationship Id="rId95" Type="http://schemas.openxmlformats.org/officeDocument/2006/relationships/footer" Target="footer3.xml"/><Relationship Id="rId22" Type="http://schemas.openxmlformats.org/officeDocument/2006/relationships/hyperlink" Target="https://www.education.vic.gov.au/school/teachers/teachingresources/discipline/english/literacy/speakinglistening/Pages/teachingpracmodelling.aspx" TargetMode="External"/><Relationship Id="rId27" Type="http://schemas.openxmlformats.org/officeDocument/2006/relationships/image" Target="media/image2.png"/><Relationship Id="rId43" Type="http://schemas.openxmlformats.org/officeDocument/2006/relationships/hyperlink" Target="https://snowgums.schools.nsw.gov.au/for-teachers.html" TargetMode="External"/><Relationship Id="rId48" Type="http://schemas.openxmlformats.org/officeDocument/2006/relationships/image" Target="media/image7.png"/><Relationship Id="rId64" Type="http://schemas.openxmlformats.org/officeDocument/2006/relationships/hyperlink" Target="http://creativecommons.org/licenses/by-sa/4.0" TargetMode="External"/><Relationship Id="rId69" Type="http://schemas.openxmlformats.org/officeDocument/2006/relationships/image" Target="media/image23.png"/><Relationship Id="rId80" Type="http://schemas.openxmlformats.org/officeDocument/2006/relationships/hyperlink" Target="https://educationstandards.nsw.edu.au/" TargetMode="External"/><Relationship Id="rId85" Type="http://schemas.openxmlformats.org/officeDocument/2006/relationships/hyperlink" Target="http://australiancurriculum.edu.au/about-the-australian-curriculum" TargetMode="External"/><Relationship Id="rId3" Type="http://schemas.openxmlformats.org/officeDocument/2006/relationships/settings" Target="settings.xml"/><Relationship Id="rId12" Type="http://schemas.openxmlformats.org/officeDocument/2006/relationships/hyperlink" Target="https://education.nsw.gov.au/teaching-and-learning/curriculum/mathematics/mathematics-curriculum-resources-k-12/mathematics-k-6-resources/lets-talk-4" TargetMode="External"/><Relationship Id="rId17" Type="http://schemas.openxmlformats.org/officeDocument/2006/relationships/hyperlink" Target="https://education.nsw.gov.au/teaching-and-learning/curriculum/mathematics/mathematics-curriculum-resources-k-12/mathematics-k-6-resources/lets-talk-23-minus-19" TargetMode="External"/><Relationship Id="rId25" Type="http://schemas.openxmlformats.org/officeDocument/2006/relationships/hyperlink" Target="https://education.nsw.gov.au/teaching-and-learning/curriculum/literacy-and-numeracy/teaching-and-learning-resources/numeracy/talk-moves" TargetMode="External"/><Relationship Id="rId33" Type="http://schemas.openxmlformats.org/officeDocument/2006/relationships/hyperlink" Target="https://www.resolve.edu.au/multiplication-resolve-fruit-shop" TargetMode="External"/><Relationship Id="rId38" Type="http://schemas.openxmlformats.org/officeDocument/2006/relationships/hyperlink" Target="https://app.education.nsw.gov.au/digital-learning-selector/LearningActivity/Card/555" TargetMode="External"/><Relationship Id="rId46" Type="http://schemas.openxmlformats.org/officeDocument/2006/relationships/image" Target="media/image5.png"/><Relationship Id="rId59" Type="http://schemas.openxmlformats.org/officeDocument/2006/relationships/image" Target="media/image16.png"/><Relationship Id="rId67" Type="http://schemas.openxmlformats.org/officeDocument/2006/relationships/image" Target="media/image21.png"/><Relationship Id="rId20" Type="http://schemas.openxmlformats.org/officeDocument/2006/relationships/hyperlink" Target="https://education.nsw.gov.au/teaching-and-learning/curriculum/mathematics/mathematics-curriculum-resources-k-12/mathematics-k-6-resources/reasoning-s1" TargetMode="External"/><Relationship Id="rId41" Type="http://schemas.openxmlformats.org/officeDocument/2006/relationships/hyperlink" Target="https://nrich.maths.org/8308" TargetMode="External"/><Relationship Id="rId54" Type="http://schemas.openxmlformats.org/officeDocument/2006/relationships/image" Target="media/image13.png"/><Relationship Id="rId62" Type="http://schemas.openxmlformats.org/officeDocument/2006/relationships/hyperlink" Target="http://creativecommons.org/licenses/by-sa/4.0" TargetMode="External"/><Relationship Id="rId70" Type="http://schemas.openxmlformats.org/officeDocument/2006/relationships/image" Target="media/image24.png"/><Relationship Id="rId75" Type="http://schemas.openxmlformats.org/officeDocument/2006/relationships/hyperlink" Target="https://creativecommons.org/licenses/by/4.0/" TargetMode="External"/><Relationship Id="rId83" Type="http://schemas.openxmlformats.org/officeDocument/2006/relationships/hyperlink" Target="http://www.australiancurriculum.edu.au/" TargetMode="External"/><Relationship Id="rId88" Type="http://schemas.openxmlformats.org/officeDocument/2006/relationships/hyperlink" Target="https://www.canva.com/" TargetMode="External"/><Relationship Id="rId91" Type="http://schemas.openxmlformats.org/officeDocument/2006/relationships/hyperlink" Target="https://nrich.maths.org/8308"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nsw.gov.au/teaching-and-learning/curriculum/literacy-and-numeracy/teaching-and-learning-resources/numeracy/talk-moves" TargetMode="External"/><Relationship Id="rId23" Type="http://schemas.openxmlformats.org/officeDocument/2006/relationships/hyperlink" Target="https://education.nsw.gov.au/teaching-and-learning/curriculum/mathematics/mathematics-curriculum-resources-k-12/mathematics-k-6-resources/lets-talk-23-minus-19" TargetMode="External"/><Relationship Id="rId28" Type="http://schemas.openxmlformats.org/officeDocument/2006/relationships/hyperlink" Target="https://education.nsw.gov.au/teaching-and-learning/curriculum/mathematics/mathematics-curriculum-resources-k-12/mathematics-k-6-resources/lets-talk-4" TargetMode="External"/><Relationship Id="rId36" Type="http://schemas.openxmlformats.org/officeDocument/2006/relationships/hyperlink" Target="https://education.nsw.gov.au/teaching-and-learning/curriculum/mathematics/mathematics-curriculum-resources-k-12/mathematics-k-6-resources/number-busting-renaming-26" TargetMode="External"/><Relationship Id="rId49" Type="http://schemas.openxmlformats.org/officeDocument/2006/relationships/image" Target="media/image8.png"/><Relationship Id="rId57" Type="http://schemas.openxmlformats.org/officeDocument/2006/relationships/image" Target="media/image15.png"/><Relationship Id="rId10" Type="http://schemas.openxmlformats.org/officeDocument/2006/relationships/hyperlink" Target="https://education.nsw.gov.au/teaching-and-learning/curriculum/mathematics/mathematics-curriculum-resources-k-12/mathematics-k-6-resources/reasoning-s1" TargetMode="External"/><Relationship Id="rId31" Type="http://schemas.openxmlformats.org/officeDocument/2006/relationships/hyperlink" Target="https://education.nsw.gov.au/teaching-and-learning/curriculum/mathematics/mathematics-curriculum-resources-k-12/mathematics-k-6-resources/lets-talk-4" TargetMode="External"/><Relationship Id="rId44" Type="http://schemas.openxmlformats.org/officeDocument/2006/relationships/image" Target="media/image3.png"/><Relationship Id="rId52" Type="http://schemas.openxmlformats.org/officeDocument/2006/relationships/image" Target="media/image11.png"/><Relationship Id="rId60" Type="http://schemas.openxmlformats.org/officeDocument/2006/relationships/hyperlink" Target="http://creativecommons.org/licenses/by-sa/4.0" TargetMode="External"/><Relationship Id="rId65" Type="http://schemas.openxmlformats.org/officeDocument/2006/relationships/image" Target="media/image19.png"/><Relationship Id="rId73" Type="http://schemas.openxmlformats.org/officeDocument/2006/relationships/hyperlink" Target="https://www.australiancurriculum.edu.au/resources/national-literacy-and-numeracy-learning-progressions/version-3-of-national-literacy-and-numeracy-learning-progressions/" TargetMode="External"/><Relationship Id="rId78" Type="http://schemas.openxmlformats.org/officeDocument/2006/relationships/hyperlink" Target="https://educationstandards.nsw.edu.au/wps/portal/nesa/home" TargetMode="External"/><Relationship Id="rId81" Type="http://schemas.openxmlformats.org/officeDocument/2006/relationships/hyperlink" Target="https://curriculum.nsw.edu.au/home" TargetMode="External"/><Relationship Id="rId86" Type="http://schemas.openxmlformats.org/officeDocument/2006/relationships/hyperlink" Target="https://www.canva.com/" TargetMode="External"/><Relationship Id="rId9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education.nsw.gov.au/teaching-and-learning/curriculum/mathematics/mathematics-curriculum-resources-k-12/mathematics-k-6-resources/lets-talk-23-minus-19" TargetMode="External"/><Relationship Id="rId13" Type="http://schemas.openxmlformats.org/officeDocument/2006/relationships/hyperlink" Target="https://education.nsw.gov.au/teaching-and-learning/curriculum/literacy-and-numeracy/teaching-and-learning-resources/numeracy/talk-moves" TargetMode="External"/><Relationship Id="rId18" Type="http://schemas.openxmlformats.org/officeDocument/2006/relationships/hyperlink" Target="https://education.nsw.gov.au/teaching-and-learning/curriculum/literacy-and-numeracy/teaching-and-learning-resources/numeracy/talk-moves" TargetMode="External"/><Relationship Id="rId39" Type="http://schemas.openxmlformats.org/officeDocument/2006/relationships/hyperlink" Target="https://education.nsw.gov.au/teaching-and-learning/curriculum/mathematics/mathematics-curriculum-resources-k-12/mathematics-k-6-resources/array-bingo" TargetMode="External"/><Relationship Id="rId34" Type="http://schemas.openxmlformats.org/officeDocument/2006/relationships/hyperlink" Target="https://app.education.nsw.gov.au/digital-learning-selector/LearningActivity/Card/555" TargetMode="External"/><Relationship Id="rId50" Type="http://schemas.openxmlformats.org/officeDocument/2006/relationships/image" Target="media/image9.png"/><Relationship Id="rId55" Type="http://schemas.openxmlformats.org/officeDocument/2006/relationships/image" Target="media/image14.png"/><Relationship Id="rId76" Type="http://schemas.openxmlformats.org/officeDocument/2006/relationships/image" Target="media/image26.jpeg"/><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25.png"/><Relationship Id="rId92" Type="http://schemas.openxmlformats.org/officeDocument/2006/relationships/footer" Target="footer1.xml"/><Relationship Id="rId2" Type="http://schemas.openxmlformats.org/officeDocument/2006/relationships/styles" Target="styles.xml"/><Relationship Id="rId29" Type="http://schemas.openxmlformats.org/officeDocument/2006/relationships/hyperlink" Target="https://education.nsw.gov.au/teaching-and-learning/curriculum/mathematics/mathematics-curriculum-resources-k-12/mathematics-k-6-resources/lets-talk-4" TargetMode="External"/><Relationship Id="rId24" Type="http://schemas.openxmlformats.org/officeDocument/2006/relationships/hyperlink" Target="https://education.nsw.gov.au/teaching-and-learning/curriculum/mathematics/mathematics-curriculum-resources-k-12/mathematics-k-6-resources/lets-talk-23-minus-19" TargetMode="External"/><Relationship Id="rId40" Type="http://schemas.openxmlformats.org/officeDocument/2006/relationships/hyperlink" Target="https://sites.google.com/education.nsw.gov.au/get-mathematical-stage-1/contexts-for-practise/array-bingo" TargetMode="External"/><Relationship Id="rId45" Type="http://schemas.openxmlformats.org/officeDocument/2006/relationships/image" Target="media/image4.png"/><Relationship Id="rId66" Type="http://schemas.openxmlformats.org/officeDocument/2006/relationships/image" Target="media/image20.png"/><Relationship Id="rId87" Type="http://schemas.openxmlformats.org/officeDocument/2006/relationships/hyperlink" Target="https://www.canva.com/policies/content-license-agreement/" TargetMode="External"/><Relationship Id="rId61" Type="http://schemas.openxmlformats.org/officeDocument/2006/relationships/image" Target="media/image17.png"/><Relationship Id="rId82" Type="http://schemas.openxmlformats.org/officeDocument/2006/relationships/hyperlink" Target="https://www.australiancurriculum.edu.au/resources/national-literacy-and-numeracy-learning-progressions/version-3-of-national-literacy-and-numeracy-learning-progressions/" TargetMode="External"/><Relationship Id="rId19" Type="http://schemas.openxmlformats.org/officeDocument/2006/relationships/hyperlink" Target="https://education.nsw.gov.au/teaching-and-learning/curriculum/literacy-and-numeracy/teaching-and-learning-resources/numeracy/talk-moves" TargetMode="External"/><Relationship Id="rId14" Type="http://schemas.openxmlformats.org/officeDocument/2006/relationships/hyperlink" Target="https://education.nsw.gov.au/teaching-and-learning/curriculum/mathematics/mathematics-curriculum-resources-k-12/mathematics-k-6-resources/race-to-zero-subtracting-tens-and-ones" TargetMode="External"/><Relationship Id="rId30" Type="http://schemas.openxmlformats.org/officeDocument/2006/relationships/hyperlink" Target="https://education.nsw.gov.au/teaching-and-learning/curriculum/literacy-and-numeracy/teaching-and-learning-resources/numeracy/talk-moves" TargetMode="External"/><Relationship Id="rId35" Type="http://schemas.openxmlformats.org/officeDocument/2006/relationships/hyperlink" Target="https://education.nsw.gov.au/teaching-and-learning/curriculum/mathematics/mathematics-curriculum-resources-k-12/mathematics-k-6-resources/number-busting-renaming-26" TargetMode="External"/><Relationship Id="rId56" Type="http://schemas.openxmlformats.org/officeDocument/2006/relationships/hyperlink" Target="http://creativecommons.org/licenses/by-sa/4.0" TargetMode="External"/><Relationship Id="rId77" Type="http://schemas.openxmlformats.org/officeDocument/2006/relationships/hyperlink" Target="https://curriculum.nsw.edu.au/learning-areas/mathematics/mathematics-k-10" TargetMode="External"/><Relationship Id="rId8" Type="http://schemas.openxmlformats.org/officeDocument/2006/relationships/hyperlink" Target="https://curriculum.nsw.edu.au/learning-areas/mathematics/mathematics-k-10" TargetMode="External"/><Relationship Id="rId51" Type="http://schemas.openxmlformats.org/officeDocument/2006/relationships/image" Target="media/image10.png"/><Relationship Id="rId72" Type="http://schemas.openxmlformats.org/officeDocument/2006/relationships/hyperlink" Target="https://curriculum.nsw.edu.au/learning-areas/mathematics/mathematics-k-10" TargetMode="External"/><Relationship Id="rId93"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74</Pages>
  <Words>9755</Words>
  <Characters>55609</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Stage 1 – Unit 16</dc:title>
  <dc:subject/>
  <dc:creator>NSW Department of Education</dc:creator>
  <cp:keywords/>
  <dc:description/>
  <dcterms:created xsi:type="dcterms:W3CDTF">2023-05-04T01:45:00Z</dcterms:created>
  <dcterms:modified xsi:type="dcterms:W3CDTF">2023-05-04T01:45:00Z</dcterms:modified>
</cp:coreProperties>
</file>