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2ABA" w14:textId="4173D99D" w:rsidR="00D46E2F" w:rsidRDefault="006163A4" w:rsidP="00567464">
      <w:pPr>
        <w:pStyle w:val="Heading1"/>
        <w:rPr>
          <w:lang w:val="es-ES"/>
        </w:rPr>
      </w:pPr>
      <w:r w:rsidRPr="00567464">
        <w:rPr>
          <w:i/>
          <w:iCs/>
          <w:lang w:val="es-ES"/>
        </w:rPr>
        <w:t>La comida y las bebidas</w:t>
      </w:r>
      <w:r w:rsidR="00BC421C" w:rsidRPr="005D7CA6">
        <w:rPr>
          <w:lang w:val="es-ES"/>
        </w:rPr>
        <w:t xml:space="preserve"> </w:t>
      </w:r>
      <w:r w:rsidR="005D7CA6" w:rsidRPr="005D7CA6">
        <w:rPr>
          <w:lang w:val="es-ES"/>
        </w:rPr>
        <w:t xml:space="preserve">– </w:t>
      </w:r>
      <w:r w:rsidR="005D7CA6" w:rsidRPr="009F7B68">
        <w:rPr>
          <w:lang w:val="es-ES"/>
        </w:rPr>
        <w:t xml:space="preserve">activity </w:t>
      </w:r>
      <w:r w:rsidR="00BC421C" w:rsidRPr="009F7B68">
        <w:rPr>
          <w:lang w:val="es-ES"/>
        </w:rPr>
        <w:t>cards</w:t>
      </w:r>
    </w:p>
    <w:p w14:paraId="67D8D6A9" w14:textId="77777777" w:rsidR="00BA612D" w:rsidRPr="006837FA" w:rsidRDefault="00BA612D" w:rsidP="00BA612D">
      <w:pPr>
        <w:pStyle w:val="Heading2"/>
      </w:pPr>
      <w:r w:rsidRPr="006837FA">
        <w:t>For the teacher</w:t>
      </w:r>
    </w:p>
    <w:p w14:paraId="09EBE68C" w14:textId="77777777" w:rsidR="00B159F3" w:rsidRDefault="00BA612D" w:rsidP="00BA612D">
      <w:pPr>
        <w:rPr>
          <w:lang w:eastAsia="zh-CN"/>
        </w:rPr>
      </w:pPr>
      <w:r>
        <w:rPr>
          <w:lang w:eastAsia="zh-CN"/>
        </w:rPr>
        <w:t xml:space="preserve">Print the cards and cut </w:t>
      </w:r>
      <w:r w:rsidR="004E4C72">
        <w:rPr>
          <w:lang w:eastAsia="zh-CN"/>
        </w:rPr>
        <w:t>out individually</w:t>
      </w:r>
      <w:r>
        <w:rPr>
          <w:lang w:eastAsia="zh-CN"/>
        </w:rPr>
        <w:t xml:space="preserve"> – enough for one set between groups of 2–3 students. </w:t>
      </w:r>
    </w:p>
    <w:p w14:paraId="04B00B62" w14:textId="662467CA" w:rsidR="00BA612D" w:rsidRPr="00B159F3" w:rsidRDefault="00B159F3" w:rsidP="00B159F3">
      <w:pPr>
        <w:pStyle w:val="FeatureBox2"/>
      </w:pPr>
      <w:r w:rsidRPr="00B159F3">
        <w:rPr>
          <w:b/>
          <w:bCs/>
        </w:rPr>
        <w:t>Note:</w:t>
      </w:r>
      <w:r w:rsidR="00BA612D" w:rsidRPr="00B159F3">
        <w:t xml:space="preserve"> these cards are the same as the cards from the ‘</w:t>
      </w:r>
      <w:r w:rsidR="00BA612D" w:rsidRPr="003E06CB">
        <w:rPr>
          <w:lang w:val="es-ES"/>
        </w:rPr>
        <w:t>La comida y las bebidas’</w:t>
      </w:r>
      <w:r w:rsidR="00BA612D" w:rsidRPr="00B159F3">
        <w:t xml:space="preserve"> resource.</w:t>
      </w:r>
    </w:p>
    <w:p w14:paraId="70B156FC" w14:textId="77777777" w:rsidR="00BA612D" w:rsidRDefault="00BA612D" w:rsidP="00BA612D">
      <w:pPr>
        <w:rPr>
          <w:lang w:eastAsia="zh-CN"/>
        </w:rPr>
      </w:pPr>
      <w:r>
        <w:rPr>
          <w:lang w:eastAsia="zh-CN"/>
        </w:rPr>
        <w:t>Students work in pairs or small groups taking turns to ask information about each item.</w:t>
      </w:r>
    </w:p>
    <w:p w14:paraId="5E62FE14" w14:textId="77777777" w:rsidR="00BA612D" w:rsidRDefault="00BA612D" w:rsidP="00BA612D">
      <w:pPr>
        <w:rPr>
          <w:lang w:eastAsia="zh-CN"/>
        </w:rPr>
      </w:pPr>
      <w:r>
        <w:rPr>
          <w:lang w:eastAsia="zh-CN"/>
        </w:rPr>
        <w:t>Student A draws a card and shows it to Student B.</w:t>
      </w:r>
    </w:p>
    <w:p w14:paraId="16BA1AE9" w14:textId="77777777" w:rsidR="00BA612D" w:rsidRDefault="00BA612D" w:rsidP="00BA612D">
      <w:pPr>
        <w:rPr>
          <w:lang w:eastAsia="zh-CN"/>
        </w:rPr>
      </w:pPr>
      <w:r>
        <w:rPr>
          <w:lang w:eastAsia="zh-CN"/>
        </w:rPr>
        <w:t>Student B must identify the item in Spanish.</w:t>
      </w:r>
    </w:p>
    <w:p w14:paraId="7CA727B8" w14:textId="77777777" w:rsidR="00BA612D" w:rsidRDefault="00BA612D" w:rsidP="00BA612D">
      <w:pPr>
        <w:rPr>
          <w:i/>
          <w:iCs/>
          <w:lang w:eastAsia="zh-CN"/>
        </w:rPr>
      </w:pPr>
      <w:r>
        <w:rPr>
          <w:lang w:eastAsia="zh-CN"/>
        </w:rPr>
        <w:t xml:space="preserve">Student A asks if Student B eats or drinks the item – </w:t>
      </w:r>
      <w:r w:rsidRPr="006163A4">
        <w:rPr>
          <w:i/>
          <w:iCs/>
          <w:lang w:eastAsia="zh-CN"/>
        </w:rPr>
        <w:t>¿</w:t>
      </w:r>
      <w:r w:rsidRPr="009F7B68">
        <w:rPr>
          <w:i/>
          <w:iCs/>
          <w:lang w:eastAsia="zh-CN"/>
        </w:rPr>
        <w:t>Bebes</w:t>
      </w:r>
      <w:r w:rsidRPr="006163A4">
        <w:rPr>
          <w:i/>
          <w:iCs/>
          <w:lang w:eastAsia="zh-CN"/>
        </w:rPr>
        <w:t xml:space="preserve"> o comes?</w:t>
      </w:r>
    </w:p>
    <w:p w14:paraId="33ABBE32" w14:textId="77777777" w:rsidR="00BA612D" w:rsidRDefault="00BA612D" w:rsidP="00BA612D">
      <w:pPr>
        <w:rPr>
          <w:lang w:eastAsia="zh-CN"/>
        </w:rPr>
      </w:pPr>
      <w:r w:rsidRPr="003F0D4A">
        <w:rPr>
          <w:lang w:eastAsia="zh-CN"/>
        </w:rPr>
        <w:t>Student B responds</w:t>
      </w:r>
      <w:r>
        <w:rPr>
          <w:i/>
          <w:iCs/>
          <w:lang w:eastAsia="zh-CN"/>
        </w:rPr>
        <w:t xml:space="preserve"> </w:t>
      </w:r>
      <w:r w:rsidRPr="005D7CA6">
        <w:rPr>
          <w:lang w:eastAsia="zh-CN"/>
        </w:rPr>
        <w:t>with</w:t>
      </w:r>
      <w:r>
        <w:rPr>
          <w:i/>
          <w:iCs/>
          <w:lang w:eastAsia="zh-CN"/>
        </w:rPr>
        <w:t xml:space="preserve"> Bebo… </w:t>
      </w:r>
      <w:r w:rsidRPr="003F0D4A">
        <w:rPr>
          <w:lang w:eastAsia="zh-CN"/>
        </w:rPr>
        <w:t>or</w:t>
      </w:r>
      <w:r>
        <w:rPr>
          <w:i/>
          <w:iCs/>
          <w:lang w:eastAsia="zh-CN"/>
        </w:rPr>
        <w:t xml:space="preserve"> Como …, </w:t>
      </w:r>
      <w:r w:rsidRPr="003F0D4A">
        <w:rPr>
          <w:lang w:eastAsia="zh-CN"/>
        </w:rPr>
        <w:t>as appropriate.</w:t>
      </w:r>
    </w:p>
    <w:p w14:paraId="5EAC63D9" w14:textId="59B03AF5" w:rsidR="00BA612D" w:rsidRDefault="00BA612D" w:rsidP="00BA612D">
      <w:pPr>
        <w:rPr>
          <w:lang w:eastAsia="zh-CN"/>
        </w:rPr>
      </w:pPr>
      <w:r>
        <w:rPr>
          <w:lang w:eastAsia="zh-CN"/>
        </w:rPr>
        <w:t xml:space="preserve">Student A asks Student B if they like the food or drink – </w:t>
      </w:r>
      <w:r w:rsidRPr="006163A4">
        <w:rPr>
          <w:i/>
          <w:iCs/>
          <w:lang w:eastAsia="zh-CN"/>
        </w:rPr>
        <w:t>¿</w:t>
      </w:r>
      <w:r w:rsidRPr="009F7B68">
        <w:rPr>
          <w:i/>
          <w:iCs/>
          <w:lang w:eastAsia="zh-CN"/>
        </w:rPr>
        <w:t>Te</w:t>
      </w:r>
      <w:r w:rsidRPr="006163A4">
        <w:rPr>
          <w:i/>
          <w:iCs/>
          <w:lang w:eastAsia="zh-CN"/>
        </w:rPr>
        <w:t xml:space="preserve"> </w:t>
      </w:r>
      <w:r w:rsidRPr="009F7B68">
        <w:rPr>
          <w:i/>
          <w:iCs/>
          <w:lang w:eastAsia="zh-CN"/>
        </w:rPr>
        <w:t>gusta</w:t>
      </w:r>
      <w:r>
        <w:rPr>
          <w:i/>
          <w:iCs/>
          <w:lang w:eastAsia="zh-CN"/>
        </w:rPr>
        <w:t>(n)…</w:t>
      </w:r>
      <w:r w:rsidRPr="006163A4">
        <w:rPr>
          <w:i/>
          <w:iCs/>
          <w:lang w:eastAsia="zh-CN"/>
        </w:rPr>
        <w:t>?</w:t>
      </w:r>
    </w:p>
    <w:p w14:paraId="167F53F3" w14:textId="649AE4E8" w:rsidR="00BA612D" w:rsidRPr="005D7CA6" w:rsidRDefault="00BA612D" w:rsidP="00BA612D">
      <w:pPr>
        <w:rPr>
          <w:lang w:val="es-ES" w:eastAsia="zh-CN"/>
        </w:rPr>
      </w:pPr>
      <w:r w:rsidRPr="009F7B68">
        <w:rPr>
          <w:lang w:val="es-ES" w:eastAsia="zh-CN"/>
        </w:rPr>
        <w:t>Student B gives their opinion</w:t>
      </w:r>
      <w:r w:rsidRPr="005D7CA6">
        <w:rPr>
          <w:lang w:val="es-ES" w:eastAsia="zh-CN"/>
        </w:rPr>
        <w:t xml:space="preserve"> </w:t>
      </w:r>
      <w:r>
        <w:rPr>
          <w:lang w:val="es-ES" w:eastAsia="zh-CN"/>
        </w:rPr>
        <w:t xml:space="preserve">– </w:t>
      </w:r>
      <w:r w:rsidRPr="005D7CA6">
        <w:rPr>
          <w:i/>
          <w:iCs/>
          <w:lang w:val="es-ES" w:eastAsia="zh-CN"/>
        </w:rPr>
        <w:t>Me gusta</w:t>
      </w:r>
      <w:r>
        <w:rPr>
          <w:i/>
          <w:iCs/>
          <w:lang w:val="es-ES" w:eastAsia="zh-CN"/>
        </w:rPr>
        <w:t>(n)</w:t>
      </w:r>
      <w:r w:rsidRPr="005D7CA6">
        <w:rPr>
          <w:i/>
          <w:iCs/>
          <w:lang w:val="es-ES" w:eastAsia="zh-CN"/>
        </w:rPr>
        <w:t>, no me gusta</w:t>
      </w:r>
      <w:r>
        <w:rPr>
          <w:i/>
          <w:iCs/>
          <w:lang w:val="es-ES" w:eastAsia="zh-CN"/>
        </w:rPr>
        <w:t>(n)</w:t>
      </w:r>
      <w:r w:rsidRPr="005D7CA6">
        <w:rPr>
          <w:i/>
          <w:iCs/>
          <w:lang w:val="es-ES" w:eastAsia="zh-CN"/>
        </w:rPr>
        <w:t>, me gusta</w:t>
      </w:r>
      <w:r>
        <w:rPr>
          <w:i/>
          <w:iCs/>
          <w:lang w:val="es-ES" w:eastAsia="zh-CN"/>
        </w:rPr>
        <w:t>(n)</w:t>
      </w:r>
      <w:r w:rsidRPr="005D7CA6">
        <w:rPr>
          <w:i/>
          <w:iCs/>
          <w:lang w:val="es-ES" w:eastAsia="zh-CN"/>
        </w:rPr>
        <w:t xml:space="preserve"> mucho, no me gusta</w:t>
      </w:r>
      <w:r>
        <w:rPr>
          <w:i/>
          <w:iCs/>
          <w:lang w:val="es-ES" w:eastAsia="zh-CN"/>
        </w:rPr>
        <w:t>(n)</w:t>
      </w:r>
      <w:r w:rsidRPr="005D7CA6">
        <w:rPr>
          <w:i/>
          <w:iCs/>
          <w:lang w:val="es-ES" w:eastAsia="zh-CN"/>
        </w:rPr>
        <w:t xml:space="preserve"> nada</w:t>
      </w:r>
      <w:r w:rsidRPr="005D7CA6">
        <w:rPr>
          <w:lang w:val="es-ES" w:eastAsia="zh-CN"/>
        </w:rPr>
        <w:t>.</w:t>
      </w:r>
    </w:p>
    <w:p w14:paraId="2DC45C22" w14:textId="02BCCA2D" w:rsidR="00BA612D" w:rsidRDefault="00BA612D" w:rsidP="00BA612D">
      <w:pPr>
        <w:rPr>
          <w:lang w:eastAsia="zh-CN"/>
        </w:rPr>
      </w:pPr>
      <w:r>
        <w:rPr>
          <w:lang w:eastAsia="zh-CN"/>
        </w:rPr>
        <w:t xml:space="preserve">Student A asks Student B to justify their opinion – </w:t>
      </w:r>
      <w:r w:rsidRPr="006163A4">
        <w:rPr>
          <w:i/>
          <w:iCs/>
          <w:lang w:eastAsia="zh-CN"/>
        </w:rPr>
        <w:t>¿</w:t>
      </w:r>
      <w:r w:rsidRPr="009F7B68">
        <w:rPr>
          <w:i/>
          <w:iCs/>
          <w:lang w:eastAsia="zh-CN"/>
        </w:rPr>
        <w:t>Porque</w:t>
      </w:r>
      <w:r w:rsidRPr="006163A4">
        <w:rPr>
          <w:i/>
          <w:iCs/>
          <w:lang w:eastAsia="zh-CN"/>
        </w:rPr>
        <w:t xml:space="preserve"> (no) </w:t>
      </w:r>
      <w:r w:rsidRPr="009F7B68">
        <w:rPr>
          <w:i/>
          <w:iCs/>
          <w:lang w:eastAsia="zh-CN"/>
        </w:rPr>
        <w:t>te</w:t>
      </w:r>
      <w:r w:rsidRPr="006163A4">
        <w:rPr>
          <w:i/>
          <w:iCs/>
          <w:lang w:eastAsia="zh-CN"/>
        </w:rPr>
        <w:t xml:space="preserve"> </w:t>
      </w:r>
      <w:r w:rsidRPr="009F7B68">
        <w:rPr>
          <w:i/>
          <w:iCs/>
          <w:lang w:eastAsia="zh-CN"/>
        </w:rPr>
        <w:t>gusta</w:t>
      </w:r>
      <w:r>
        <w:rPr>
          <w:i/>
          <w:iCs/>
          <w:lang w:eastAsia="zh-CN"/>
        </w:rPr>
        <w:t>(</w:t>
      </w:r>
      <w:r w:rsidRPr="006163A4">
        <w:rPr>
          <w:i/>
          <w:iCs/>
          <w:lang w:eastAsia="zh-CN"/>
        </w:rPr>
        <w:t>n</w:t>
      </w:r>
      <w:r>
        <w:rPr>
          <w:i/>
          <w:iCs/>
          <w:lang w:eastAsia="zh-CN"/>
        </w:rPr>
        <w:t>)</w:t>
      </w:r>
      <w:r w:rsidRPr="006163A4">
        <w:rPr>
          <w:i/>
          <w:iCs/>
          <w:lang w:eastAsia="zh-CN"/>
        </w:rPr>
        <w:t>?</w:t>
      </w:r>
    </w:p>
    <w:p w14:paraId="610F496F" w14:textId="77777777" w:rsidR="00BA612D" w:rsidRDefault="00BA612D" w:rsidP="00BA612D">
      <w:pPr>
        <w:rPr>
          <w:lang w:eastAsia="zh-CN"/>
        </w:rPr>
      </w:pPr>
      <w:r>
        <w:rPr>
          <w:lang w:eastAsia="zh-CN"/>
        </w:rPr>
        <w:t>Student B gives a reason.</w:t>
      </w:r>
    </w:p>
    <w:p w14:paraId="2281134C" w14:textId="12DCB276" w:rsidR="00687839" w:rsidRDefault="00BA612D" w:rsidP="00BA612D">
      <w:pPr>
        <w:rPr>
          <w:lang w:eastAsia="zh-CN"/>
        </w:rPr>
      </w:pPr>
      <w:r>
        <w:rPr>
          <w:lang w:eastAsia="zh-CN"/>
        </w:rPr>
        <w:t>Student B draws a card and begins the interaction again by reversing roles.</w:t>
      </w:r>
    </w:p>
    <w:p w14:paraId="37B723A5" w14:textId="77777777" w:rsidR="00687839" w:rsidRDefault="00687839">
      <w:pPr>
        <w:suppressAutoHyphens w:val="0"/>
        <w:spacing w:after="0" w:line="276" w:lineRule="auto"/>
        <w:rPr>
          <w:lang w:eastAsia="zh-CN"/>
        </w:rPr>
      </w:pPr>
      <w:r>
        <w:rPr>
          <w:lang w:eastAsia="zh-CN"/>
        </w:rPr>
        <w:br w:type="page"/>
      </w:r>
    </w:p>
    <w:tbl>
      <w:tblPr>
        <w:tblStyle w:val="TableGrid"/>
        <w:tblW w:w="9238" w:type="dxa"/>
        <w:tblLook w:val="04A0" w:firstRow="1" w:lastRow="0" w:firstColumn="1" w:lastColumn="0" w:noHBand="0" w:noVBand="1"/>
        <w:tblDescription w:val="Activity cards to be cut out with various foods and drinks."/>
      </w:tblPr>
      <w:tblGrid>
        <w:gridCol w:w="2309"/>
        <w:gridCol w:w="2309"/>
        <w:gridCol w:w="2310"/>
        <w:gridCol w:w="2310"/>
      </w:tblGrid>
      <w:tr w:rsidR="00567464" w14:paraId="09FA5F84" w14:textId="77777777" w:rsidTr="00D9383E">
        <w:trPr>
          <w:trHeight w:val="1984"/>
        </w:trPr>
        <w:tc>
          <w:tcPr>
            <w:tcW w:w="2309" w:type="dxa"/>
            <w:vAlign w:val="center"/>
          </w:tcPr>
          <w:p w14:paraId="75ACA3A9" w14:textId="77777777" w:rsidR="00567464" w:rsidRDefault="00567464" w:rsidP="00D9383E">
            <w:pPr>
              <w:jc w:val="center"/>
            </w:pPr>
            <w:r>
              <w:rPr>
                <w:noProof/>
              </w:rPr>
              <w:lastRenderedPageBreak/>
              <w:drawing>
                <wp:inline distT="0" distB="0" distL="0" distR="0" wp14:anchorId="10344A55" wp14:editId="219D47EC">
                  <wp:extent cx="978167" cy="711200"/>
                  <wp:effectExtent l="0" t="0" r="0" b="0"/>
                  <wp:docPr id="10" name="Picture 10" descr="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egetables."/>
                          <pic:cNvPicPr/>
                        </pic:nvPicPr>
                        <pic:blipFill>
                          <a:blip r:embed="rId8"/>
                          <a:stretch>
                            <a:fillRect/>
                          </a:stretch>
                        </pic:blipFill>
                        <pic:spPr>
                          <a:xfrm>
                            <a:off x="0" y="0"/>
                            <a:ext cx="990611" cy="720248"/>
                          </a:xfrm>
                          <a:prstGeom prst="rect">
                            <a:avLst/>
                          </a:prstGeom>
                        </pic:spPr>
                      </pic:pic>
                    </a:graphicData>
                  </a:graphic>
                </wp:inline>
              </w:drawing>
            </w:r>
          </w:p>
        </w:tc>
        <w:tc>
          <w:tcPr>
            <w:tcW w:w="2309" w:type="dxa"/>
            <w:vAlign w:val="center"/>
          </w:tcPr>
          <w:p w14:paraId="7B0F898B" w14:textId="77777777" w:rsidR="00567464" w:rsidRPr="00E45784" w:rsidRDefault="00567464" w:rsidP="00D9383E">
            <w:pPr>
              <w:jc w:val="center"/>
            </w:pPr>
            <w:r>
              <w:rPr>
                <w:noProof/>
              </w:rPr>
              <w:drawing>
                <wp:inline distT="0" distB="0" distL="0" distR="0" wp14:anchorId="430D05B7" wp14:editId="0C71AD57">
                  <wp:extent cx="927100" cy="682329"/>
                  <wp:effectExtent l="0" t="0" r="6350" b="3810"/>
                  <wp:docPr id="15" name="Picture 15" descr="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ereal."/>
                          <pic:cNvPicPr/>
                        </pic:nvPicPr>
                        <pic:blipFill>
                          <a:blip r:embed="rId9"/>
                          <a:stretch>
                            <a:fillRect/>
                          </a:stretch>
                        </pic:blipFill>
                        <pic:spPr>
                          <a:xfrm>
                            <a:off x="0" y="0"/>
                            <a:ext cx="941538" cy="692955"/>
                          </a:xfrm>
                          <a:prstGeom prst="rect">
                            <a:avLst/>
                          </a:prstGeom>
                        </pic:spPr>
                      </pic:pic>
                    </a:graphicData>
                  </a:graphic>
                </wp:inline>
              </w:drawing>
            </w:r>
          </w:p>
        </w:tc>
        <w:tc>
          <w:tcPr>
            <w:tcW w:w="2310" w:type="dxa"/>
            <w:vAlign w:val="center"/>
          </w:tcPr>
          <w:p w14:paraId="1E1CA324" w14:textId="77777777" w:rsidR="00567464" w:rsidRDefault="00567464" w:rsidP="00D9383E">
            <w:pPr>
              <w:jc w:val="center"/>
            </w:pPr>
            <w:r>
              <w:rPr>
                <w:noProof/>
              </w:rPr>
              <w:drawing>
                <wp:inline distT="0" distB="0" distL="0" distR="0" wp14:anchorId="6ED2046D" wp14:editId="1A41DBA6">
                  <wp:extent cx="931246" cy="679450"/>
                  <wp:effectExtent l="0" t="0" r="2540" b="6350"/>
                  <wp:docPr id="18" name="Picture 18"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alad."/>
                          <pic:cNvPicPr/>
                        </pic:nvPicPr>
                        <pic:blipFill>
                          <a:blip r:embed="rId10"/>
                          <a:stretch>
                            <a:fillRect/>
                          </a:stretch>
                        </pic:blipFill>
                        <pic:spPr>
                          <a:xfrm>
                            <a:off x="0" y="0"/>
                            <a:ext cx="944941" cy="689442"/>
                          </a:xfrm>
                          <a:prstGeom prst="rect">
                            <a:avLst/>
                          </a:prstGeom>
                        </pic:spPr>
                      </pic:pic>
                    </a:graphicData>
                  </a:graphic>
                </wp:inline>
              </w:drawing>
            </w:r>
          </w:p>
        </w:tc>
        <w:tc>
          <w:tcPr>
            <w:tcW w:w="2310" w:type="dxa"/>
            <w:vAlign w:val="center"/>
          </w:tcPr>
          <w:p w14:paraId="4BAB697B" w14:textId="77777777" w:rsidR="00567464" w:rsidRDefault="00567464" w:rsidP="00D9383E">
            <w:pPr>
              <w:jc w:val="center"/>
            </w:pPr>
            <w:r>
              <w:rPr>
                <w:noProof/>
              </w:rPr>
              <w:drawing>
                <wp:inline distT="0" distB="0" distL="0" distR="0" wp14:anchorId="58EEEA60" wp14:editId="1C004E57">
                  <wp:extent cx="879326" cy="844550"/>
                  <wp:effectExtent l="0" t="0" r="0" b="0"/>
                  <wp:docPr id="21" name="Picture 21"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ruit."/>
                          <pic:cNvPicPr/>
                        </pic:nvPicPr>
                        <pic:blipFill>
                          <a:blip r:embed="rId11"/>
                          <a:stretch>
                            <a:fillRect/>
                          </a:stretch>
                        </pic:blipFill>
                        <pic:spPr>
                          <a:xfrm>
                            <a:off x="0" y="0"/>
                            <a:ext cx="887062" cy="851980"/>
                          </a:xfrm>
                          <a:prstGeom prst="rect">
                            <a:avLst/>
                          </a:prstGeom>
                        </pic:spPr>
                      </pic:pic>
                    </a:graphicData>
                  </a:graphic>
                </wp:inline>
              </w:drawing>
            </w:r>
          </w:p>
        </w:tc>
      </w:tr>
      <w:tr w:rsidR="00567464" w14:paraId="1702E28F" w14:textId="77777777" w:rsidTr="00D9383E">
        <w:trPr>
          <w:trHeight w:val="1984"/>
        </w:trPr>
        <w:tc>
          <w:tcPr>
            <w:tcW w:w="2309" w:type="dxa"/>
            <w:vAlign w:val="center"/>
          </w:tcPr>
          <w:p w14:paraId="652EF789" w14:textId="77777777" w:rsidR="00567464" w:rsidRDefault="00567464" w:rsidP="00D9383E">
            <w:pPr>
              <w:jc w:val="center"/>
            </w:pPr>
            <w:r>
              <w:rPr>
                <w:noProof/>
              </w:rPr>
              <w:drawing>
                <wp:inline distT="0" distB="0" distL="0" distR="0" wp14:anchorId="4F7CF3EA" wp14:editId="315205EF">
                  <wp:extent cx="911071" cy="647700"/>
                  <wp:effectExtent l="0" t="0" r="3810" b="0"/>
                  <wp:docPr id="22" name="Picture 22"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at."/>
                          <pic:cNvPicPr/>
                        </pic:nvPicPr>
                        <pic:blipFill>
                          <a:blip r:embed="rId12"/>
                          <a:stretch>
                            <a:fillRect/>
                          </a:stretch>
                        </pic:blipFill>
                        <pic:spPr>
                          <a:xfrm>
                            <a:off x="0" y="0"/>
                            <a:ext cx="923320" cy="656408"/>
                          </a:xfrm>
                          <a:prstGeom prst="rect">
                            <a:avLst/>
                          </a:prstGeom>
                        </pic:spPr>
                      </pic:pic>
                    </a:graphicData>
                  </a:graphic>
                </wp:inline>
              </w:drawing>
            </w:r>
          </w:p>
        </w:tc>
        <w:tc>
          <w:tcPr>
            <w:tcW w:w="2309" w:type="dxa"/>
            <w:vAlign w:val="center"/>
          </w:tcPr>
          <w:p w14:paraId="55DB1F88" w14:textId="77777777" w:rsidR="00567464" w:rsidRPr="00E45784" w:rsidRDefault="00567464" w:rsidP="00D9383E">
            <w:pPr>
              <w:jc w:val="center"/>
            </w:pPr>
            <w:r>
              <w:rPr>
                <w:noProof/>
              </w:rPr>
              <w:drawing>
                <wp:inline distT="0" distB="0" distL="0" distR="0" wp14:anchorId="0D5D48CF" wp14:editId="670B9649">
                  <wp:extent cx="868332" cy="863600"/>
                  <wp:effectExtent l="0" t="0" r="8255" b="0"/>
                  <wp:docPr id="26" name="Picture 26" descr="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oast."/>
                          <pic:cNvPicPr/>
                        </pic:nvPicPr>
                        <pic:blipFill>
                          <a:blip r:embed="rId13"/>
                          <a:stretch>
                            <a:fillRect/>
                          </a:stretch>
                        </pic:blipFill>
                        <pic:spPr>
                          <a:xfrm>
                            <a:off x="0" y="0"/>
                            <a:ext cx="876528" cy="871751"/>
                          </a:xfrm>
                          <a:prstGeom prst="rect">
                            <a:avLst/>
                          </a:prstGeom>
                        </pic:spPr>
                      </pic:pic>
                    </a:graphicData>
                  </a:graphic>
                </wp:inline>
              </w:drawing>
            </w:r>
          </w:p>
        </w:tc>
        <w:tc>
          <w:tcPr>
            <w:tcW w:w="2310" w:type="dxa"/>
            <w:vAlign w:val="center"/>
          </w:tcPr>
          <w:p w14:paraId="5255794D" w14:textId="77777777" w:rsidR="00567464" w:rsidRDefault="00567464" w:rsidP="00D9383E">
            <w:pPr>
              <w:jc w:val="center"/>
            </w:pPr>
            <w:r>
              <w:rPr>
                <w:noProof/>
              </w:rPr>
              <w:drawing>
                <wp:inline distT="0" distB="0" distL="0" distR="0" wp14:anchorId="0DFFE487" wp14:editId="60D86858">
                  <wp:extent cx="712797" cy="952209"/>
                  <wp:effectExtent l="0" t="0" r="0" b="635"/>
                  <wp:docPr id="27" name="Picture 27"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lk."/>
                          <pic:cNvPicPr/>
                        </pic:nvPicPr>
                        <pic:blipFill>
                          <a:blip r:embed="rId14"/>
                          <a:stretch>
                            <a:fillRect/>
                          </a:stretch>
                        </pic:blipFill>
                        <pic:spPr>
                          <a:xfrm>
                            <a:off x="0" y="0"/>
                            <a:ext cx="725575" cy="969279"/>
                          </a:xfrm>
                          <a:prstGeom prst="rect">
                            <a:avLst/>
                          </a:prstGeom>
                        </pic:spPr>
                      </pic:pic>
                    </a:graphicData>
                  </a:graphic>
                </wp:inline>
              </w:drawing>
            </w:r>
          </w:p>
        </w:tc>
        <w:tc>
          <w:tcPr>
            <w:tcW w:w="2310" w:type="dxa"/>
            <w:vAlign w:val="center"/>
          </w:tcPr>
          <w:p w14:paraId="341B5118" w14:textId="77777777" w:rsidR="00567464" w:rsidRPr="00E45784" w:rsidRDefault="00567464" w:rsidP="00D9383E">
            <w:pPr>
              <w:jc w:val="center"/>
            </w:pPr>
            <w:r>
              <w:rPr>
                <w:noProof/>
              </w:rPr>
              <w:drawing>
                <wp:inline distT="0" distB="0" distL="0" distR="0" wp14:anchorId="60F0BFBC" wp14:editId="2511236E">
                  <wp:extent cx="977900" cy="642540"/>
                  <wp:effectExtent l="0" t="0" r="0" b="5715"/>
                  <wp:docPr id="28" name="Picture 28" desc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read."/>
                          <pic:cNvPicPr/>
                        </pic:nvPicPr>
                        <pic:blipFill>
                          <a:blip r:embed="rId15"/>
                          <a:stretch>
                            <a:fillRect/>
                          </a:stretch>
                        </pic:blipFill>
                        <pic:spPr>
                          <a:xfrm>
                            <a:off x="0" y="0"/>
                            <a:ext cx="986625" cy="648273"/>
                          </a:xfrm>
                          <a:prstGeom prst="rect">
                            <a:avLst/>
                          </a:prstGeom>
                        </pic:spPr>
                      </pic:pic>
                    </a:graphicData>
                  </a:graphic>
                </wp:inline>
              </w:drawing>
            </w:r>
          </w:p>
        </w:tc>
      </w:tr>
      <w:tr w:rsidR="00567464" w14:paraId="595E64A6" w14:textId="77777777" w:rsidTr="00D9383E">
        <w:trPr>
          <w:trHeight w:val="1984"/>
        </w:trPr>
        <w:tc>
          <w:tcPr>
            <w:tcW w:w="2309" w:type="dxa"/>
            <w:vAlign w:val="center"/>
          </w:tcPr>
          <w:p w14:paraId="64BA3D72" w14:textId="77777777" w:rsidR="00567464" w:rsidRDefault="00567464" w:rsidP="00D9383E">
            <w:pPr>
              <w:jc w:val="center"/>
            </w:pPr>
            <w:r>
              <w:rPr>
                <w:noProof/>
              </w:rPr>
              <w:drawing>
                <wp:inline distT="0" distB="0" distL="0" distR="0" wp14:anchorId="6BF1895B" wp14:editId="50A85F79">
                  <wp:extent cx="991709" cy="539750"/>
                  <wp:effectExtent l="0" t="0" r="0" b="0"/>
                  <wp:docPr id="31" name="Picture 31"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sh."/>
                          <pic:cNvPicPr/>
                        </pic:nvPicPr>
                        <pic:blipFill>
                          <a:blip r:embed="rId16"/>
                          <a:stretch>
                            <a:fillRect/>
                          </a:stretch>
                        </pic:blipFill>
                        <pic:spPr>
                          <a:xfrm>
                            <a:off x="0" y="0"/>
                            <a:ext cx="1009945" cy="549675"/>
                          </a:xfrm>
                          <a:prstGeom prst="rect">
                            <a:avLst/>
                          </a:prstGeom>
                        </pic:spPr>
                      </pic:pic>
                    </a:graphicData>
                  </a:graphic>
                </wp:inline>
              </w:drawing>
            </w:r>
          </w:p>
        </w:tc>
        <w:tc>
          <w:tcPr>
            <w:tcW w:w="2309" w:type="dxa"/>
            <w:vAlign w:val="center"/>
          </w:tcPr>
          <w:p w14:paraId="57D432C7" w14:textId="77777777" w:rsidR="00567464" w:rsidRDefault="00567464" w:rsidP="00D9383E">
            <w:pPr>
              <w:jc w:val="center"/>
            </w:pPr>
            <w:r>
              <w:rPr>
                <w:noProof/>
              </w:rPr>
              <w:drawing>
                <wp:inline distT="0" distB="0" distL="0" distR="0" wp14:anchorId="31BCC44B" wp14:editId="480E870F">
                  <wp:extent cx="946150" cy="843718"/>
                  <wp:effectExtent l="0" t="0" r="6350" b="0"/>
                  <wp:docPr id="33" name="Picture 33"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ffee."/>
                          <pic:cNvPicPr/>
                        </pic:nvPicPr>
                        <pic:blipFill>
                          <a:blip r:embed="rId17"/>
                          <a:stretch>
                            <a:fillRect/>
                          </a:stretch>
                        </pic:blipFill>
                        <pic:spPr>
                          <a:xfrm>
                            <a:off x="0" y="0"/>
                            <a:ext cx="961288" cy="857217"/>
                          </a:xfrm>
                          <a:prstGeom prst="rect">
                            <a:avLst/>
                          </a:prstGeom>
                        </pic:spPr>
                      </pic:pic>
                    </a:graphicData>
                  </a:graphic>
                </wp:inline>
              </w:drawing>
            </w:r>
          </w:p>
        </w:tc>
        <w:tc>
          <w:tcPr>
            <w:tcW w:w="2310" w:type="dxa"/>
            <w:vAlign w:val="center"/>
          </w:tcPr>
          <w:p w14:paraId="02ACD982" w14:textId="77777777" w:rsidR="00567464" w:rsidRDefault="00567464" w:rsidP="00D9383E">
            <w:pPr>
              <w:jc w:val="center"/>
            </w:pPr>
            <w:r>
              <w:rPr>
                <w:noProof/>
              </w:rPr>
              <w:drawing>
                <wp:inline distT="0" distB="0" distL="0" distR="0" wp14:anchorId="2908207D" wp14:editId="6BD7E2B0">
                  <wp:extent cx="904886" cy="1073150"/>
                  <wp:effectExtent l="0" t="0" r="9525" b="0"/>
                  <wp:docPr id="34" name="Picture 34" desc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m."/>
                          <pic:cNvPicPr/>
                        </pic:nvPicPr>
                        <pic:blipFill>
                          <a:blip r:embed="rId18"/>
                          <a:stretch>
                            <a:fillRect/>
                          </a:stretch>
                        </pic:blipFill>
                        <pic:spPr>
                          <a:xfrm>
                            <a:off x="0" y="0"/>
                            <a:ext cx="911171" cy="1080604"/>
                          </a:xfrm>
                          <a:prstGeom prst="rect">
                            <a:avLst/>
                          </a:prstGeom>
                        </pic:spPr>
                      </pic:pic>
                    </a:graphicData>
                  </a:graphic>
                </wp:inline>
              </w:drawing>
            </w:r>
          </w:p>
        </w:tc>
        <w:tc>
          <w:tcPr>
            <w:tcW w:w="2310" w:type="dxa"/>
            <w:vAlign w:val="center"/>
          </w:tcPr>
          <w:p w14:paraId="3C210234" w14:textId="77777777" w:rsidR="00567464" w:rsidRDefault="00567464" w:rsidP="00D9383E">
            <w:pPr>
              <w:jc w:val="center"/>
            </w:pPr>
            <w:r>
              <w:rPr>
                <w:noProof/>
              </w:rPr>
              <w:drawing>
                <wp:inline distT="0" distB="0" distL="0" distR="0" wp14:anchorId="3B361ADD" wp14:editId="00979C1B">
                  <wp:extent cx="703484" cy="800100"/>
                  <wp:effectExtent l="0" t="0" r="1905" b="0"/>
                  <wp:docPr id="35" name="Picture 35"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icken."/>
                          <pic:cNvPicPr/>
                        </pic:nvPicPr>
                        <pic:blipFill>
                          <a:blip r:embed="rId19"/>
                          <a:stretch>
                            <a:fillRect/>
                          </a:stretch>
                        </pic:blipFill>
                        <pic:spPr>
                          <a:xfrm>
                            <a:off x="0" y="0"/>
                            <a:ext cx="707145" cy="804264"/>
                          </a:xfrm>
                          <a:prstGeom prst="rect">
                            <a:avLst/>
                          </a:prstGeom>
                        </pic:spPr>
                      </pic:pic>
                    </a:graphicData>
                  </a:graphic>
                </wp:inline>
              </w:drawing>
            </w:r>
          </w:p>
        </w:tc>
      </w:tr>
      <w:tr w:rsidR="00567464" w14:paraId="0FD5E805" w14:textId="77777777" w:rsidTr="00D9383E">
        <w:trPr>
          <w:trHeight w:val="1984"/>
        </w:trPr>
        <w:tc>
          <w:tcPr>
            <w:tcW w:w="2309" w:type="dxa"/>
            <w:vAlign w:val="center"/>
          </w:tcPr>
          <w:p w14:paraId="15482A65" w14:textId="77777777" w:rsidR="00567464" w:rsidRDefault="00567464" w:rsidP="00D9383E">
            <w:pPr>
              <w:jc w:val="center"/>
            </w:pPr>
            <w:r>
              <w:rPr>
                <w:noProof/>
              </w:rPr>
              <w:drawing>
                <wp:inline distT="0" distB="0" distL="0" distR="0" wp14:anchorId="229A3B4A" wp14:editId="2536591A">
                  <wp:extent cx="691025" cy="876300"/>
                  <wp:effectExtent l="0" t="0" r="0" b="0"/>
                  <wp:docPr id="1" name="Picture 1"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e cream."/>
                          <pic:cNvPicPr/>
                        </pic:nvPicPr>
                        <pic:blipFill>
                          <a:blip r:embed="rId20"/>
                          <a:stretch>
                            <a:fillRect/>
                          </a:stretch>
                        </pic:blipFill>
                        <pic:spPr>
                          <a:xfrm>
                            <a:off x="0" y="0"/>
                            <a:ext cx="696126" cy="882769"/>
                          </a:xfrm>
                          <a:prstGeom prst="rect">
                            <a:avLst/>
                          </a:prstGeom>
                        </pic:spPr>
                      </pic:pic>
                    </a:graphicData>
                  </a:graphic>
                </wp:inline>
              </w:drawing>
            </w:r>
          </w:p>
        </w:tc>
        <w:tc>
          <w:tcPr>
            <w:tcW w:w="2309" w:type="dxa"/>
            <w:vAlign w:val="center"/>
          </w:tcPr>
          <w:p w14:paraId="0C8F225C" w14:textId="77777777" w:rsidR="00567464" w:rsidRDefault="00567464" w:rsidP="00D9383E">
            <w:pPr>
              <w:jc w:val="center"/>
            </w:pPr>
            <w:r>
              <w:rPr>
                <w:noProof/>
              </w:rPr>
              <w:drawing>
                <wp:inline distT="0" distB="0" distL="0" distR="0" wp14:anchorId="0C2B0484" wp14:editId="4E377BC6">
                  <wp:extent cx="838200" cy="732692"/>
                  <wp:effectExtent l="0" t="0" r="0" b="0"/>
                  <wp:docPr id="2" name="Picture 2"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ft drinks."/>
                          <pic:cNvPicPr/>
                        </pic:nvPicPr>
                        <pic:blipFill>
                          <a:blip r:embed="rId21"/>
                          <a:stretch>
                            <a:fillRect/>
                          </a:stretch>
                        </pic:blipFill>
                        <pic:spPr>
                          <a:xfrm>
                            <a:off x="0" y="0"/>
                            <a:ext cx="841570" cy="735638"/>
                          </a:xfrm>
                          <a:prstGeom prst="rect">
                            <a:avLst/>
                          </a:prstGeom>
                        </pic:spPr>
                      </pic:pic>
                    </a:graphicData>
                  </a:graphic>
                </wp:inline>
              </w:drawing>
            </w:r>
          </w:p>
        </w:tc>
        <w:tc>
          <w:tcPr>
            <w:tcW w:w="2310" w:type="dxa"/>
            <w:vAlign w:val="center"/>
          </w:tcPr>
          <w:p w14:paraId="6A25E9B4" w14:textId="77777777" w:rsidR="00567464" w:rsidRDefault="00567464" w:rsidP="00D9383E">
            <w:pPr>
              <w:jc w:val="center"/>
            </w:pPr>
            <w:r>
              <w:rPr>
                <w:noProof/>
              </w:rPr>
              <w:drawing>
                <wp:inline distT="0" distB="0" distL="0" distR="0" wp14:anchorId="12ACCEBB" wp14:editId="1D0FB0B9">
                  <wp:extent cx="590550" cy="782371"/>
                  <wp:effectExtent l="0" t="0" r="0" b="0"/>
                  <wp:docPr id="3" name="Picture 3"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ghurt."/>
                          <pic:cNvPicPr/>
                        </pic:nvPicPr>
                        <pic:blipFill>
                          <a:blip r:embed="rId22"/>
                          <a:stretch>
                            <a:fillRect/>
                          </a:stretch>
                        </pic:blipFill>
                        <pic:spPr>
                          <a:xfrm>
                            <a:off x="0" y="0"/>
                            <a:ext cx="593052" cy="785685"/>
                          </a:xfrm>
                          <a:prstGeom prst="rect">
                            <a:avLst/>
                          </a:prstGeom>
                        </pic:spPr>
                      </pic:pic>
                    </a:graphicData>
                  </a:graphic>
                </wp:inline>
              </w:drawing>
            </w:r>
          </w:p>
        </w:tc>
        <w:tc>
          <w:tcPr>
            <w:tcW w:w="2310" w:type="dxa"/>
            <w:vAlign w:val="center"/>
          </w:tcPr>
          <w:p w14:paraId="4B8386C4" w14:textId="77777777" w:rsidR="00567464" w:rsidRPr="00E45784" w:rsidRDefault="00567464" w:rsidP="00D9383E">
            <w:pPr>
              <w:jc w:val="center"/>
            </w:pPr>
            <w:r>
              <w:rPr>
                <w:noProof/>
              </w:rPr>
              <w:drawing>
                <wp:inline distT="0" distB="0" distL="0" distR="0" wp14:anchorId="7823B2A5" wp14:editId="65484EA2">
                  <wp:extent cx="695325" cy="679477"/>
                  <wp:effectExtent l="0" t="0" r="0" b="6350"/>
                  <wp:docPr id="5" name="Picture 5"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ange juice."/>
                          <pic:cNvPicPr/>
                        </pic:nvPicPr>
                        <pic:blipFill>
                          <a:blip r:embed="rId23"/>
                          <a:stretch>
                            <a:fillRect/>
                          </a:stretch>
                        </pic:blipFill>
                        <pic:spPr>
                          <a:xfrm>
                            <a:off x="0" y="0"/>
                            <a:ext cx="700478" cy="684512"/>
                          </a:xfrm>
                          <a:prstGeom prst="rect">
                            <a:avLst/>
                          </a:prstGeom>
                        </pic:spPr>
                      </pic:pic>
                    </a:graphicData>
                  </a:graphic>
                </wp:inline>
              </w:drawing>
            </w:r>
          </w:p>
        </w:tc>
      </w:tr>
      <w:tr w:rsidR="00567464" w14:paraId="1DBA53F9" w14:textId="77777777" w:rsidTr="00D9383E">
        <w:trPr>
          <w:trHeight w:val="1984"/>
        </w:trPr>
        <w:tc>
          <w:tcPr>
            <w:tcW w:w="2309" w:type="dxa"/>
            <w:vAlign w:val="center"/>
          </w:tcPr>
          <w:p w14:paraId="1C32C0FD" w14:textId="77777777" w:rsidR="00567464" w:rsidRDefault="00567464" w:rsidP="00D9383E">
            <w:pPr>
              <w:jc w:val="center"/>
            </w:pPr>
            <w:r>
              <w:rPr>
                <w:noProof/>
              </w:rPr>
              <w:drawing>
                <wp:inline distT="0" distB="0" distL="0" distR="0" wp14:anchorId="0BBFE931" wp14:editId="4E1DF49D">
                  <wp:extent cx="809625" cy="682772"/>
                  <wp:effectExtent l="0" t="0" r="0" b="3175"/>
                  <wp:docPr id="6" name="Picture 6"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andwich."/>
                          <pic:cNvPicPr/>
                        </pic:nvPicPr>
                        <pic:blipFill>
                          <a:blip r:embed="rId24"/>
                          <a:stretch>
                            <a:fillRect/>
                          </a:stretch>
                        </pic:blipFill>
                        <pic:spPr>
                          <a:xfrm>
                            <a:off x="0" y="0"/>
                            <a:ext cx="817736" cy="689612"/>
                          </a:xfrm>
                          <a:prstGeom prst="rect">
                            <a:avLst/>
                          </a:prstGeom>
                        </pic:spPr>
                      </pic:pic>
                    </a:graphicData>
                  </a:graphic>
                </wp:inline>
              </w:drawing>
            </w:r>
          </w:p>
        </w:tc>
        <w:tc>
          <w:tcPr>
            <w:tcW w:w="2309" w:type="dxa"/>
            <w:vAlign w:val="center"/>
          </w:tcPr>
          <w:p w14:paraId="62227416" w14:textId="77777777" w:rsidR="00567464" w:rsidRDefault="00567464" w:rsidP="00D9383E">
            <w:pPr>
              <w:jc w:val="center"/>
            </w:pPr>
            <w:r>
              <w:rPr>
                <w:noProof/>
              </w:rPr>
              <w:drawing>
                <wp:inline distT="0" distB="0" distL="0" distR="0" wp14:anchorId="2BFEF698" wp14:editId="2C17B081">
                  <wp:extent cx="842400" cy="756000"/>
                  <wp:effectExtent l="0" t="0" r="0" b="0"/>
                  <wp:docPr id="14" name="Picture 14"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a."/>
                          <pic:cNvPicPr/>
                        </pic:nvPicPr>
                        <pic:blipFill>
                          <a:blip r:embed="rId25"/>
                          <a:stretch>
                            <a:fillRect/>
                          </a:stretch>
                        </pic:blipFill>
                        <pic:spPr>
                          <a:xfrm>
                            <a:off x="0" y="0"/>
                            <a:ext cx="842400" cy="756000"/>
                          </a:xfrm>
                          <a:prstGeom prst="rect">
                            <a:avLst/>
                          </a:prstGeom>
                        </pic:spPr>
                      </pic:pic>
                    </a:graphicData>
                  </a:graphic>
                </wp:inline>
              </w:drawing>
            </w:r>
          </w:p>
        </w:tc>
        <w:tc>
          <w:tcPr>
            <w:tcW w:w="2310" w:type="dxa"/>
            <w:vAlign w:val="center"/>
          </w:tcPr>
          <w:p w14:paraId="5ECC6973" w14:textId="77777777" w:rsidR="00567464" w:rsidRPr="00E45784" w:rsidRDefault="00567464" w:rsidP="00D9383E">
            <w:pPr>
              <w:jc w:val="center"/>
            </w:pPr>
            <w:r>
              <w:rPr>
                <w:noProof/>
              </w:rPr>
              <w:drawing>
                <wp:inline distT="0" distB="0" distL="0" distR="0" wp14:anchorId="0F9A2C4F" wp14:editId="22906361">
                  <wp:extent cx="489634" cy="1056290"/>
                  <wp:effectExtent l="0" t="0" r="5715" b="0"/>
                  <wp:docPr id="16" name="Picture 16"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
                          <pic:cNvPicPr/>
                        </pic:nvPicPr>
                        <pic:blipFill>
                          <a:blip r:embed="rId26"/>
                          <a:stretch>
                            <a:fillRect/>
                          </a:stretch>
                        </pic:blipFill>
                        <pic:spPr>
                          <a:xfrm>
                            <a:off x="0" y="0"/>
                            <a:ext cx="491157" cy="1059576"/>
                          </a:xfrm>
                          <a:prstGeom prst="rect">
                            <a:avLst/>
                          </a:prstGeom>
                        </pic:spPr>
                      </pic:pic>
                    </a:graphicData>
                  </a:graphic>
                </wp:inline>
              </w:drawing>
            </w:r>
          </w:p>
        </w:tc>
        <w:tc>
          <w:tcPr>
            <w:tcW w:w="2310" w:type="dxa"/>
            <w:vAlign w:val="center"/>
          </w:tcPr>
          <w:p w14:paraId="62F64B79" w14:textId="77777777" w:rsidR="00567464" w:rsidRDefault="00567464" w:rsidP="00D9383E">
            <w:pPr>
              <w:jc w:val="center"/>
            </w:pPr>
            <w:r>
              <w:rPr>
                <w:noProof/>
              </w:rPr>
              <w:drawing>
                <wp:inline distT="0" distB="0" distL="0" distR="0" wp14:anchorId="7E7538D8" wp14:editId="2773DC2F">
                  <wp:extent cx="1085353" cy="843675"/>
                  <wp:effectExtent l="0" t="0" r="635" b="0"/>
                  <wp:docPr id="11" name="Picture 11" descr="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ice."/>
                          <pic:cNvPicPr/>
                        </pic:nvPicPr>
                        <pic:blipFill>
                          <a:blip r:embed="rId27"/>
                          <a:stretch>
                            <a:fillRect/>
                          </a:stretch>
                        </pic:blipFill>
                        <pic:spPr>
                          <a:xfrm>
                            <a:off x="0" y="0"/>
                            <a:ext cx="1098831" cy="854152"/>
                          </a:xfrm>
                          <a:prstGeom prst="rect">
                            <a:avLst/>
                          </a:prstGeom>
                        </pic:spPr>
                      </pic:pic>
                    </a:graphicData>
                  </a:graphic>
                </wp:inline>
              </w:drawing>
            </w:r>
          </w:p>
        </w:tc>
      </w:tr>
    </w:tbl>
    <w:p w14:paraId="6EE872E9" w14:textId="04D42D44" w:rsidR="00567464" w:rsidRDefault="00567464">
      <w:pPr>
        <w:spacing w:line="276" w:lineRule="auto"/>
        <w:rPr>
          <w:lang w:val="es-ES"/>
        </w:rPr>
      </w:pPr>
    </w:p>
    <w:p w14:paraId="2B986F87" w14:textId="77777777" w:rsidR="00567464" w:rsidRDefault="00567464" w:rsidP="00B34EB1">
      <w:pPr>
        <w:rPr>
          <w:rStyle w:val="Strong"/>
          <w:sz w:val="28"/>
          <w:szCs w:val="28"/>
        </w:rPr>
        <w:sectPr w:rsidR="00567464" w:rsidSect="00B06D58">
          <w:headerReference w:type="default" r:id="rId28"/>
          <w:footerReference w:type="even" r:id="rId29"/>
          <w:footerReference w:type="default" r:id="rId30"/>
          <w:headerReference w:type="first" r:id="rId31"/>
          <w:footerReference w:type="first" r:id="rId32"/>
          <w:pgSz w:w="11900" w:h="16840"/>
          <w:pgMar w:top="1134" w:right="1134" w:bottom="1134" w:left="1134" w:header="709" w:footer="709" w:gutter="0"/>
          <w:pgNumType w:start="1"/>
          <w:cols w:space="708"/>
          <w:titlePg/>
          <w:docGrid w:linePitch="360"/>
        </w:sectPr>
      </w:pPr>
    </w:p>
    <w:p w14:paraId="1979DFE5" w14:textId="77777777" w:rsidR="00B25098" w:rsidRPr="003B3E41" w:rsidRDefault="00B25098" w:rsidP="00B25098">
      <w:pPr>
        <w:rPr>
          <w:rStyle w:val="Strong"/>
          <w:sz w:val="24"/>
        </w:rPr>
      </w:pPr>
      <w:r w:rsidRPr="003B3E41">
        <w:rPr>
          <w:rStyle w:val="Strong"/>
          <w:sz w:val="24"/>
        </w:rPr>
        <w:lastRenderedPageBreak/>
        <w:t>© State of New South Wales (Department of Education), 2023</w:t>
      </w:r>
    </w:p>
    <w:p w14:paraId="738F1680" w14:textId="77777777" w:rsidR="00B25098" w:rsidRDefault="00B25098" w:rsidP="00B2509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35F2330" w14:textId="77777777" w:rsidR="00B25098" w:rsidRDefault="00B25098" w:rsidP="00B25098">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03D5B77E" w14:textId="30F3B7D9" w:rsidR="00B25098" w:rsidRDefault="00B25098" w:rsidP="00B25098">
      <w:r>
        <w:rPr>
          <w:noProof/>
        </w:rPr>
        <w:drawing>
          <wp:inline distT="0" distB="0" distL="0" distR="0" wp14:anchorId="1F068EAD" wp14:editId="3F0EAC45">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ED0217" w14:textId="77777777" w:rsidR="00B25098" w:rsidRDefault="00B25098" w:rsidP="00B25098">
      <w:r>
        <w:t>This license allows you to share and adapt the material for any purpose, even commercially.</w:t>
      </w:r>
    </w:p>
    <w:p w14:paraId="7775F15D" w14:textId="77777777" w:rsidR="00B25098" w:rsidRDefault="00B25098" w:rsidP="00B25098">
      <w:r>
        <w:t>Attribution should be given to © State of New South Wales (Department of Education), 2023.</w:t>
      </w:r>
    </w:p>
    <w:p w14:paraId="02B961CB" w14:textId="77777777" w:rsidR="00B25098" w:rsidRDefault="00B25098" w:rsidP="00B25098">
      <w:r>
        <w:t>Material in this resource not available under a Creative Commons license:</w:t>
      </w:r>
    </w:p>
    <w:p w14:paraId="1CE95688" w14:textId="77777777" w:rsidR="00B25098" w:rsidRDefault="00B25098" w:rsidP="00B25098">
      <w:pPr>
        <w:pStyle w:val="ListBullet"/>
        <w:numPr>
          <w:ilvl w:val="0"/>
          <w:numId w:val="3"/>
        </w:numPr>
      </w:pPr>
      <w:r>
        <w:t xml:space="preserve">the NSW Department of Education logo, other </w:t>
      </w:r>
      <w:proofErr w:type="gramStart"/>
      <w:r>
        <w:t>logos</w:t>
      </w:r>
      <w:proofErr w:type="gramEnd"/>
      <w:r>
        <w:t xml:space="preserve"> and trademark-protected material</w:t>
      </w:r>
    </w:p>
    <w:p w14:paraId="3EA95236" w14:textId="77777777" w:rsidR="00B25098" w:rsidRDefault="00B25098" w:rsidP="00B25098">
      <w:pPr>
        <w:pStyle w:val="ListBullet"/>
        <w:numPr>
          <w:ilvl w:val="0"/>
          <w:numId w:val="3"/>
        </w:numPr>
      </w:pPr>
      <w:r>
        <w:t>material owned by a third party that has been reproduced with permission. You will need to obtain permission from the third party to reuse its material.</w:t>
      </w:r>
    </w:p>
    <w:p w14:paraId="00C3B1F2" w14:textId="77777777" w:rsidR="00B25098" w:rsidRPr="003B3E41" w:rsidRDefault="00B25098" w:rsidP="00B25098">
      <w:pPr>
        <w:pStyle w:val="FeatureBox2"/>
        <w:rPr>
          <w:rStyle w:val="Strong"/>
        </w:rPr>
      </w:pPr>
      <w:r w:rsidRPr="003B3E41">
        <w:rPr>
          <w:rStyle w:val="Strong"/>
        </w:rPr>
        <w:t>Links to third-party material and websites</w:t>
      </w:r>
    </w:p>
    <w:p w14:paraId="6E8E3999" w14:textId="77777777" w:rsidR="00B25098" w:rsidRDefault="00B25098" w:rsidP="00B2509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DD2D760" w14:textId="32C6AA5D" w:rsidR="00542195" w:rsidRPr="00B25098" w:rsidRDefault="00B25098" w:rsidP="00B2509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542195" w:rsidRPr="00B25098" w:rsidSect="0012654C">
      <w:headerReference w:type="first" r:id="rId35"/>
      <w:footerReference w:type="first" r:id="rId3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7A69A" w14:textId="77777777" w:rsidR="0081503E" w:rsidRDefault="0081503E" w:rsidP="00191F45">
      <w:r>
        <w:separator/>
      </w:r>
    </w:p>
    <w:p w14:paraId="130F6081" w14:textId="77777777" w:rsidR="0081503E" w:rsidRDefault="0081503E"/>
    <w:p w14:paraId="4FF5E065" w14:textId="77777777" w:rsidR="0081503E" w:rsidRDefault="0081503E"/>
    <w:p w14:paraId="26AE70FD" w14:textId="77777777" w:rsidR="0081503E" w:rsidRDefault="0081503E"/>
  </w:endnote>
  <w:endnote w:type="continuationSeparator" w:id="0">
    <w:p w14:paraId="399A87CF" w14:textId="77777777" w:rsidR="0081503E" w:rsidRDefault="0081503E" w:rsidP="00191F45">
      <w:r>
        <w:continuationSeparator/>
      </w:r>
    </w:p>
    <w:p w14:paraId="7858D19C" w14:textId="77777777" w:rsidR="0081503E" w:rsidRDefault="0081503E"/>
    <w:p w14:paraId="026E3D78" w14:textId="77777777" w:rsidR="0081503E" w:rsidRDefault="0081503E"/>
    <w:p w14:paraId="5A38D85E" w14:textId="77777777" w:rsidR="0081503E" w:rsidRDefault="008150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A6457AF-5855-4D15-994F-C4B6680D3573}"/>
  </w:font>
  <w:font w:name="Calibri">
    <w:panose1 w:val="020F0502020204030204"/>
    <w:charset w:val="00"/>
    <w:family w:val="swiss"/>
    <w:pitch w:val="variable"/>
    <w:sig w:usb0="E4002EFF" w:usb1="C000247B" w:usb2="00000009" w:usb3="00000000" w:csb0="000001FF" w:csb1="00000000"/>
    <w:embedRegular r:id="rId2" w:fontKey="{B0E5AAF8-07E8-4768-BB35-E1BC1DE47611}"/>
    <w:embedBold r:id="rId3" w:fontKey="{915DB153-47F6-4523-A179-A9753393FE30}"/>
    <w:embedItalic r:id="rId4" w:fontKey="{67332BEA-F5CB-4595-8D36-AD6B58E0F4AF}"/>
  </w:font>
  <w:font w:name="Mangal">
    <w:panose1 w:val="00000400000000000000"/>
    <w:charset w:val="00"/>
    <w:family w:val="roman"/>
    <w:pitch w:val="variable"/>
    <w:sig w:usb0="00008003" w:usb1="00000000" w:usb2="00000000" w:usb3="00000000" w:csb0="00000001" w:csb1="00000000"/>
    <w:embedRegular r:id="rId5" w:fontKey="{909183D0-1CD1-4C14-9CA9-F4E4565362F8}"/>
    <w:embedItalic r:id="rId6" w:fontKey="{342E2460-3381-4736-9D6D-EC5F6B056F35}"/>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857A29FC-8473-4BB6-A2B9-21196BAC28DB}"/>
    <w:embedItalic r:id="rId8" w:fontKey="{823EFF98-2A5B-4B05-BD6E-C13F03F3EB2B}"/>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7A04D0F7" w:rsidR="007A3356" w:rsidRPr="005D7CA6" w:rsidRDefault="004D333E" w:rsidP="004D333E">
    <w:pPr>
      <w:pStyle w:val="Footer"/>
      <w:rPr>
        <w:lang w:val="es-ES"/>
      </w:rPr>
    </w:pPr>
    <w:r w:rsidRPr="002810D3">
      <w:fldChar w:fldCharType="begin"/>
    </w:r>
    <w:r w:rsidRPr="005D7CA6">
      <w:rPr>
        <w:lang w:val="es-ES"/>
      </w:rPr>
      <w:instrText xml:space="preserve"> PAGE </w:instrText>
    </w:r>
    <w:r w:rsidRPr="002810D3">
      <w:fldChar w:fldCharType="separate"/>
    </w:r>
    <w:r w:rsidR="0024041A" w:rsidRPr="005D7CA6">
      <w:rPr>
        <w:noProof/>
        <w:lang w:val="es-ES"/>
      </w:rPr>
      <w:t>2</w:t>
    </w:r>
    <w:r w:rsidRPr="002810D3">
      <w:fldChar w:fldCharType="end"/>
    </w:r>
    <w:r w:rsidRPr="005D7CA6">
      <w:rPr>
        <w:lang w:val="es-ES"/>
      </w:rPr>
      <w:tab/>
    </w:r>
    <w:r w:rsidR="0036236F" w:rsidRPr="005D7CA6">
      <w:rPr>
        <w:lang w:val="es-ES"/>
      </w:rPr>
      <w:t>La comida y las bebidas</w:t>
    </w:r>
    <w:r w:rsidR="00BC421C" w:rsidRPr="005D7CA6">
      <w:rPr>
        <w:lang w:val="es-ES"/>
      </w:rPr>
      <w:t xml:space="preserve"> cards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D0B1B" w14:textId="3FFFEEEB" w:rsidR="00567464" w:rsidRDefault="00567464">
    <w:pPr>
      <w:pStyle w:val="Footer"/>
    </w:pPr>
    <w:r>
      <w:t xml:space="preserve">© NSW Department of Education, </w:t>
    </w:r>
    <w:r>
      <w:fldChar w:fldCharType="begin"/>
    </w:r>
    <w:r>
      <w:instrText xml:space="preserve"> DATE  \@ "MMM-yy"  \* MERGEFORMAT </w:instrText>
    </w:r>
    <w:r>
      <w:fldChar w:fldCharType="separate"/>
    </w:r>
    <w:r w:rsidR="003E06CB">
      <w:rPr>
        <w:noProof/>
      </w:rPr>
      <w:t>Oct-23</w:t>
    </w:r>
    <w:r>
      <w:fldChar w:fldCharType="end"/>
    </w:r>
    <w:r>
      <w:ptab w:relativeTo="margin" w:alignment="right" w:leader="none"/>
    </w:r>
    <w:r>
      <w:rPr>
        <w:b/>
        <w:noProof/>
        <w:sz w:val="28"/>
        <w:szCs w:val="28"/>
      </w:rPr>
      <w:drawing>
        <wp:inline distT="0" distB="0" distL="0" distR="0" wp14:anchorId="5D4906C0" wp14:editId="48787BED">
          <wp:extent cx="571500" cy="190500"/>
          <wp:effectExtent l="0" t="0" r="0" b="0"/>
          <wp:docPr id="1922771558" name="Picture 192277155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71558" name="Picture 192277155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3BE2" w14:textId="77777777" w:rsidR="00B25098" w:rsidRDefault="00B25098" w:rsidP="00B2509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26E99" w14:textId="77777777" w:rsidR="00D76CD9" w:rsidRPr="009B05C3" w:rsidRDefault="00D76CD9"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9711C" w14:textId="77777777" w:rsidR="0081503E" w:rsidRDefault="0081503E" w:rsidP="00191F45">
      <w:r>
        <w:separator/>
      </w:r>
    </w:p>
    <w:p w14:paraId="49C4E8FB" w14:textId="77777777" w:rsidR="0081503E" w:rsidRDefault="0081503E"/>
    <w:p w14:paraId="222ACCA9" w14:textId="77777777" w:rsidR="0081503E" w:rsidRDefault="0081503E"/>
    <w:p w14:paraId="5EFA4350" w14:textId="77777777" w:rsidR="0081503E" w:rsidRDefault="0081503E"/>
  </w:footnote>
  <w:footnote w:type="continuationSeparator" w:id="0">
    <w:p w14:paraId="7872AB9E" w14:textId="77777777" w:rsidR="0081503E" w:rsidRDefault="0081503E" w:rsidP="00191F45">
      <w:r>
        <w:continuationSeparator/>
      </w:r>
    </w:p>
    <w:p w14:paraId="622EC9C0" w14:textId="77777777" w:rsidR="0081503E" w:rsidRDefault="0081503E"/>
    <w:p w14:paraId="37FEC69B" w14:textId="77777777" w:rsidR="0081503E" w:rsidRDefault="0081503E"/>
    <w:p w14:paraId="44160BD0" w14:textId="77777777" w:rsidR="0081503E" w:rsidRDefault="008150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09DF" w14:textId="4F48FF97" w:rsidR="00567464" w:rsidRPr="00567464" w:rsidRDefault="00567464" w:rsidP="00567464">
    <w:pPr>
      <w:pStyle w:val="Documentname"/>
      <w:rPr>
        <w:lang w:val="es-ES"/>
      </w:rPr>
    </w:pPr>
    <w:r w:rsidRPr="00567464">
      <w:rPr>
        <w:i/>
        <w:iCs/>
        <w:lang w:val="es-ES"/>
      </w:rPr>
      <w:t>La comida y las bebidas</w:t>
    </w:r>
    <w:r>
      <w:rPr>
        <w:lang w:val="es-ES"/>
      </w:rPr>
      <w:t xml:space="preserve"> </w:t>
    </w:r>
    <w:r w:rsidRPr="00567464">
      <w:rPr>
        <w:lang w:val="es-ES"/>
      </w:rPr>
      <w:t xml:space="preserve">– </w:t>
    </w:r>
    <w:r w:rsidRPr="003E06CB">
      <w:t>activity cards</w:t>
    </w:r>
    <w:r w:rsidRPr="00567464">
      <w:rPr>
        <w:lang w:val="es-ES"/>
      </w:rPr>
      <w:t xml:space="preserve"> | </w:t>
    </w:r>
    <w:r w:rsidRPr="009D6697">
      <w:fldChar w:fldCharType="begin"/>
    </w:r>
    <w:r w:rsidRPr="00567464">
      <w:rPr>
        <w:lang w:val="es-ES"/>
      </w:rPr>
      <w:instrText xml:space="preserve"> PAGE   \* MERGEFORMAT </w:instrText>
    </w:r>
    <w:r w:rsidRPr="009D6697">
      <w:fldChar w:fldCharType="separate"/>
    </w:r>
    <w:r w:rsidRPr="00567464">
      <w:rPr>
        <w:lang w:val="es-ES"/>
      </w:rP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8E0B6" w14:textId="52F0B9C8" w:rsidR="00687839" w:rsidRPr="00FA6449" w:rsidRDefault="00687839" w:rsidP="00687839">
    <w:pPr>
      <w:pStyle w:val="Header"/>
    </w:pPr>
    <w:r w:rsidRPr="009D43DD">
      <mc:AlternateContent>
        <mc:Choice Requires="wps">
          <w:drawing>
            <wp:anchor distT="0" distB="0" distL="114300" distR="114300" simplePos="0" relativeHeight="251659264" behindDoc="1" locked="0" layoutInCell="1" allowOverlap="1" wp14:anchorId="68415731" wp14:editId="2DBAF208">
              <wp:simplePos x="0" y="0"/>
              <wp:positionH relativeFrom="column">
                <wp:posOffset>-2542540</wp:posOffset>
              </wp:positionH>
              <wp:positionV relativeFrom="paragraph">
                <wp:posOffset>-450215</wp:posOffset>
              </wp:positionV>
              <wp:extent cx="12587844" cy="2711450"/>
              <wp:effectExtent l="0" t="0" r="4445" b="0"/>
              <wp:wrapNone/>
              <wp:docPr id="2145421588" name="Rectangle 21454215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9AF37D" w14:textId="77777777" w:rsidR="00687839" w:rsidRDefault="00687839" w:rsidP="0068783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15731" id="Rectangle 2145421588"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69AF37D" w14:textId="77777777" w:rsidR="00687839" w:rsidRDefault="00687839" w:rsidP="00687839"/>
                </w:txbxContent>
              </v:textbox>
            </v:rect>
          </w:pict>
        </mc:Fallback>
      </mc:AlternateContent>
    </w:r>
    <w:r w:rsidRPr="009D43DD">
      <w:t>NSW Department of Education</w:t>
    </w:r>
    <w:r w:rsidRPr="009D43DD">
      <w:ptab w:relativeTo="margin" w:alignment="right" w:leader="none"/>
    </w:r>
    <w:r w:rsidRPr="008426B6">
      <w:drawing>
        <wp:inline distT="0" distB="0" distL="0" distR="0" wp14:anchorId="77E3E0B7" wp14:editId="7C30B514">
          <wp:extent cx="597741" cy="649155"/>
          <wp:effectExtent l="0" t="0" r="0" b="0"/>
          <wp:docPr id="522069489" name="Graphic 52206948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EE5D" w14:textId="77777777" w:rsidR="00D76CD9" w:rsidRPr="00FA6449" w:rsidRDefault="00D76CD9"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168894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4"/>
  </w:num>
  <w:num w:numId="2" w16cid:durableId="136551958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936018234">
    <w:abstractNumId w:val="2"/>
  </w:num>
  <w:num w:numId="4" w16cid:durableId="894438682">
    <w:abstractNumId w:val="7"/>
  </w:num>
  <w:num w:numId="5" w16cid:durableId="1478381280">
    <w:abstractNumId w:val="3"/>
  </w:num>
  <w:num w:numId="6" w16cid:durableId="128059589">
    <w:abstractNumId w:val="6"/>
  </w:num>
  <w:num w:numId="7" w16cid:durableId="170652212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593708801">
    <w:abstractNumId w:val="1"/>
  </w:num>
  <w:num w:numId="9" w16cid:durableId="1593391654">
    <w:abstractNumId w:val="1"/>
  </w:num>
  <w:num w:numId="10" w16cid:durableId="2050372438">
    <w:abstractNumId w:val="2"/>
  </w:num>
  <w:num w:numId="11" w16cid:durableId="486482517">
    <w:abstractNumId w:val="7"/>
  </w:num>
  <w:num w:numId="12" w16cid:durableId="1687440931">
    <w:abstractNumId w:val="0"/>
  </w:num>
  <w:num w:numId="13" w16cid:durableId="1756826791">
    <w:abstractNumId w:val="7"/>
  </w:num>
  <w:num w:numId="14" w16cid:durableId="7551601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2F4"/>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3CA1"/>
    <w:rsid w:val="00266738"/>
    <w:rsid w:val="00266D0C"/>
    <w:rsid w:val="00273F94"/>
    <w:rsid w:val="002760B7"/>
    <w:rsid w:val="0027787C"/>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C5B"/>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CF8"/>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36F"/>
    <w:rsid w:val="00362DCB"/>
    <w:rsid w:val="0036308C"/>
    <w:rsid w:val="00363E8F"/>
    <w:rsid w:val="00364ADA"/>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06CB"/>
    <w:rsid w:val="003E15EE"/>
    <w:rsid w:val="003E6AE0"/>
    <w:rsid w:val="003F0971"/>
    <w:rsid w:val="003F0D4A"/>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6138"/>
    <w:rsid w:val="004479D8"/>
    <w:rsid w:val="00447C97"/>
    <w:rsid w:val="00450B58"/>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C7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2195"/>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464"/>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D7CA6"/>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151"/>
    <w:rsid w:val="006163A4"/>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0FF"/>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37FA"/>
    <w:rsid w:val="00683AEC"/>
    <w:rsid w:val="00684672"/>
    <w:rsid w:val="0068481E"/>
    <w:rsid w:val="0068666F"/>
    <w:rsid w:val="0068780A"/>
    <w:rsid w:val="00687839"/>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1BB1"/>
    <w:rsid w:val="006F3613"/>
    <w:rsid w:val="006F3839"/>
    <w:rsid w:val="006F4503"/>
    <w:rsid w:val="00701BD7"/>
    <w:rsid w:val="00701DAC"/>
    <w:rsid w:val="00704694"/>
    <w:rsid w:val="007058CD"/>
    <w:rsid w:val="00705D75"/>
    <w:rsid w:val="0070723B"/>
    <w:rsid w:val="00712DA7"/>
    <w:rsid w:val="00714956"/>
    <w:rsid w:val="00715F89"/>
    <w:rsid w:val="00716CD7"/>
    <w:rsid w:val="00716FB7"/>
    <w:rsid w:val="00717C66"/>
    <w:rsid w:val="0072144B"/>
    <w:rsid w:val="00722D6B"/>
    <w:rsid w:val="007231C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7C3"/>
    <w:rsid w:val="00813FA5"/>
    <w:rsid w:val="0081503E"/>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0E49"/>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B96"/>
    <w:rsid w:val="008F3EDF"/>
    <w:rsid w:val="008F56DB"/>
    <w:rsid w:val="0090053B"/>
    <w:rsid w:val="00900E59"/>
    <w:rsid w:val="00900FCF"/>
    <w:rsid w:val="00901298"/>
    <w:rsid w:val="009019BB"/>
    <w:rsid w:val="00902919"/>
    <w:rsid w:val="0090296B"/>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406"/>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9F7B68"/>
    <w:rsid w:val="00A00D40"/>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129"/>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99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0E5"/>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59F3"/>
    <w:rsid w:val="00B1672A"/>
    <w:rsid w:val="00B16E71"/>
    <w:rsid w:val="00B174BD"/>
    <w:rsid w:val="00B20212"/>
    <w:rsid w:val="00B20690"/>
    <w:rsid w:val="00B20B2A"/>
    <w:rsid w:val="00B2129B"/>
    <w:rsid w:val="00B22FA7"/>
    <w:rsid w:val="00B24845"/>
    <w:rsid w:val="00B25098"/>
    <w:rsid w:val="00B26370"/>
    <w:rsid w:val="00B27039"/>
    <w:rsid w:val="00B27D18"/>
    <w:rsid w:val="00B300DB"/>
    <w:rsid w:val="00B32BEC"/>
    <w:rsid w:val="00B34EB1"/>
    <w:rsid w:val="00B35B87"/>
    <w:rsid w:val="00B40556"/>
    <w:rsid w:val="00B43107"/>
    <w:rsid w:val="00B45AC4"/>
    <w:rsid w:val="00B45E0A"/>
    <w:rsid w:val="00B47A18"/>
    <w:rsid w:val="00B51CD5"/>
    <w:rsid w:val="00B53824"/>
    <w:rsid w:val="00B53857"/>
    <w:rsid w:val="00B54009"/>
    <w:rsid w:val="00B54B6C"/>
    <w:rsid w:val="00B56AB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A612D"/>
    <w:rsid w:val="00BA7368"/>
    <w:rsid w:val="00BB1855"/>
    <w:rsid w:val="00BB2332"/>
    <w:rsid w:val="00BB239F"/>
    <w:rsid w:val="00BB2494"/>
    <w:rsid w:val="00BB2522"/>
    <w:rsid w:val="00BB28A3"/>
    <w:rsid w:val="00BB5218"/>
    <w:rsid w:val="00BB72C0"/>
    <w:rsid w:val="00BB7FF3"/>
    <w:rsid w:val="00BC0AF1"/>
    <w:rsid w:val="00BC27BE"/>
    <w:rsid w:val="00BC3779"/>
    <w:rsid w:val="00BC41A0"/>
    <w:rsid w:val="00BC421C"/>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A76AC"/>
    <w:rsid w:val="00CB364E"/>
    <w:rsid w:val="00CB37B8"/>
    <w:rsid w:val="00CB4F1A"/>
    <w:rsid w:val="00CB58B4"/>
    <w:rsid w:val="00CB6577"/>
    <w:rsid w:val="00CB6768"/>
    <w:rsid w:val="00CB74C7"/>
    <w:rsid w:val="00CC1FE9"/>
    <w:rsid w:val="00CC23D9"/>
    <w:rsid w:val="00CC3B49"/>
    <w:rsid w:val="00CC3D04"/>
    <w:rsid w:val="00CC4AF7"/>
    <w:rsid w:val="00CC54E5"/>
    <w:rsid w:val="00CC6B96"/>
    <w:rsid w:val="00CC6F04"/>
    <w:rsid w:val="00CC7042"/>
    <w:rsid w:val="00CC7B94"/>
    <w:rsid w:val="00CD21C7"/>
    <w:rsid w:val="00CD6E8E"/>
    <w:rsid w:val="00CE161F"/>
    <w:rsid w:val="00CE2CC6"/>
    <w:rsid w:val="00CE3529"/>
    <w:rsid w:val="00CE4320"/>
    <w:rsid w:val="00CE5D9A"/>
    <w:rsid w:val="00CE653E"/>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5EBF"/>
    <w:rsid w:val="00D41B88"/>
    <w:rsid w:val="00D41E23"/>
    <w:rsid w:val="00D429EC"/>
    <w:rsid w:val="00D43D44"/>
    <w:rsid w:val="00D43EBB"/>
    <w:rsid w:val="00D44E4E"/>
    <w:rsid w:val="00D46D26"/>
    <w:rsid w:val="00D46E2F"/>
    <w:rsid w:val="00D4735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6CD9"/>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2E69"/>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08F7"/>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90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2DCB"/>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8783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8783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87839"/>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8783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8783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8783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87839"/>
    <w:pPr>
      <w:tabs>
        <w:tab w:val="right" w:leader="dot" w:pos="14570"/>
      </w:tabs>
      <w:spacing w:before="0"/>
    </w:pPr>
    <w:rPr>
      <w:b/>
      <w:noProof/>
    </w:rPr>
  </w:style>
  <w:style w:type="paragraph" w:styleId="TOC2">
    <w:name w:val="toc 2"/>
    <w:aliases w:val="ŠTOC 2"/>
    <w:basedOn w:val="Normal"/>
    <w:next w:val="Normal"/>
    <w:uiPriority w:val="39"/>
    <w:unhideWhenUsed/>
    <w:rsid w:val="00687839"/>
    <w:pPr>
      <w:tabs>
        <w:tab w:val="right" w:leader="dot" w:pos="14570"/>
      </w:tabs>
      <w:spacing w:before="0"/>
    </w:pPr>
    <w:rPr>
      <w:noProof/>
    </w:rPr>
  </w:style>
  <w:style w:type="paragraph" w:styleId="Header">
    <w:name w:val="header"/>
    <w:aliases w:val="ŠHeader"/>
    <w:basedOn w:val="Normal"/>
    <w:link w:val="HeaderChar"/>
    <w:uiPriority w:val="16"/>
    <w:rsid w:val="00687839"/>
    <w:rPr>
      <w:noProof/>
      <w:color w:val="002664"/>
      <w:sz w:val="28"/>
      <w:szCs w:val="28"/>
    </w:rPr>
  </w:style>
  <w:style w:type="character" w:customStyle="1" w:styleId="Heading5Char">
    <w:name w:val="Heading 5 Char"/>
    <w:aliases w:val="ŠHeading 5 Char"/>
    <w:basedOn w:val="DefaultParagraphFont"/>
    <w:link w:val="Heading5"/>
    <w:uiPriority w:val="6"/>
    <w:rsid w:val="0068783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87839"/>
    <w:rPr>
      <w:rFonts w:ascii="Arial" w:hAnsi="Arial" w:cs="Arial"/>
      <w:noProof/>
      <w:color w:val="002664"/>
      <w:sz w:val="28"/>
      <w:szCs w:val="28"/>
      <w:lang w:val="en-AU"/>
    </w:rPr>
  </w:style>
  <w:style w:type="paragraph" w:styleId="Footer">
    <w:name w:val="footer"/>
    <w:aliases w:val="ŠFooter"/>
    <w:basedOn w:val="Normal"/>
    <w:link w:val="FooterChar"/>
    <w:uiPriority w:val="19"/>
    <w:rsid w:val="0068783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87839"/>
    <w:rPr>
      <w:rFonts w:ascii="Arial" w:hAnsi="Arial" w:cs="Arial"/>
      <w:sz w:val="18"/>
      <w:szCs w:val="18"/>
      <w:lang w:val="en-AU"/>
    </w:rPr>
  </w:style>
  <w:style w:type="paragraph" w:styleId="Caption">
    <w:name w:val="caption"/>
    <w:aliases w:val="ŠCaption"/>
    <w:basedOn w:val="Normal"/>
    <w:next w:val="Normal"/>
    <w:uiPriority w:val="20"/>
    <w:qFormat/>
    <w:rsid w:val="00687839"/>
    <w:pPr>
      <w:keepNext/>
      <w:spacing w:after="200" w:line="240" w:lineRule="auto"/>
    </w:pPr>
    <w:rPr>
      <w:iCs/>
      <w:color w:val="002664"/>
      <w:sz w:val="18"/>
      <w:szCs w:val="18"/>
    </w:rPr>
  </w:style>
  <w:style w:type="paragraph" w:customStyle="1" w:styleId="Logo">
    <w:name w:val="ŠLogo"/>
    <w:basedOn w:val="Normal"/>
    <w:uiPriority w:val="18"/>
    <w:qFormat/>
    <w:rsid w:val="0068783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87839"/>
    <w:pPr>
      <w:spacing w:before="0"/>
      <w:ind w:left="244"/>
    </w:pPr>
  </w:style>
  <w:style w:type="character" w:styleId="Hyperlink">
    <w:name w:val="Hyperlink"/>
    <w:aliases w:val="ŠHyperlink"/>
    <w:basedOn w:val="DefaultParagraphFont"/>
    <w:uiPriority w:val="99"/>
    <w:unhideWhenUsed/>
    <w:rsid w:val="0068783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8783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8783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8783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87839"/>
    <w:rPr>
      <w:rFonts w:ascii="Arial" w:hAnsi="Arial" w:cs="Arial"/>
      <w:color w:val="002664"/>
      <w:sz w:val="28"/>
      <w:szCs w:val="36"/>
      <w:lang w:val="en-AU"/>
    </w:rPr>
  </w:style>
  <w:style w:type="table" w:customStyle="1" w:styleId="Tableheader">
    <w:name w:val="ŠTable header"/>
    <w:basedOn w:val="TableNormal"/>
    <w:uiPriority w:val="99"/>
    <w:rsid w:val="0068783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87839"/>
    <w:pPr>
      <w:numPr>
        <w:numId w:val="1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B34EB1"/>
    <w:pPr>
      <w:keepNext/>
      <w:spacing w:before="200" w:after="200" w:line="240" w:lineRule="atLeast"/>
      <w:ind w:left="567" w:right="567"/>
    </w:pPr>
  </w:style>
  <w:style w:type="paragraph" w:styleId="ListBullet2">
    <w:name w:val="List Bullet 2"/>
    <w:aliases w:val="ŠList Bullet 2"/>
    <w:basedOn w:val="Normal"/>
    <w:uiPriority w:val="10"/>
    <w:qFormat/>
    <w:rsid w:val="00687839"/>
    <w:pPr>
      <w:numPr>
        <w:numId w:val="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87839"/>
    <w:pPr>
      <w:numPr>
        <w:numId w:val="14"/>
      </w:numPr>
    </w:pPr>
  </w:style>
  <w:style w:type="character" w:styleId="Strong">
    <w:name w:val="Strong"/>
    <w:aliases w:val="ŠStrong,Bold"/>
    <w:qFormat/>
    <w:rsid w:val="00687839"/>
    <w:rPr>
      <w:b/>
      <w:bCs/>
    </w:rPr>
  </w:style>
  <w:style w:type="paragraph" w:styleId="ListBullet">
    <w:name w:val="List Bullet"/>
    <w:aliases w:val="ŠList Bullet"/>
    <w:basedOn w:val="Normal"/>
    <w:uiPriority w:val="9"/>
    <w:qFormat/>
    <w:rsid w:val="00687839"/>
    <w:pPr>
      <w:numPr>
        <w:numId w:val="10"/>
      </w:numPr>
    </w:pPr>
  </w:style>
  <w:style w:type="character" w:customStyle="1" w:styleId="QuoteChar">
    <w:name w:val="Quote Char"/>
    <w:aliases w:val="ŠQuote Char"/>
    <w:basedOn w:val="DefaultParagraphFont"/>
    <w:link w:val="Quote"/>
    <w:uiPriority w:val="19"/>
    <w:rsid w:val="00B34EB1"/>
    <w:rPr>
      <w:rFonts w:ascii="Arial" w:hAnsi="Arial" w:cs="Arial"/>
      <w:lang w:val="en-AU"/>
    </w:rPr>
  </w:style>
  <w:style w:type="character" w:styleId="Emphasis">
    <w:name w:val="Emphasis"/>
    <w:aliases w:val="ŠEmphasis,Italic"/>
    <w:qFormat/>
    <w:rsid w:val="00687839"/>
    <w:rPr>
      <w:i/>
      <w:iCs/>
    </w:rPr>
  </w:style>
  <w:style w:type="paragraph" w:styleId="Title">
    <w:name w:val="Title"/>
    <w:aliases w:val="ŠTitle"/>
    <w:basedOn w:val="Normal"/>
    <w:next w:val="Normal"/>
    <w:link w:val="TitleChar"/>
    <w:uiPriority w:val="1"/>
    <w:rsid w:val="0068783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8783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68783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8783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87839"/>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687839"/>
    <w:pPr>
      <w:ind w:left="567"/>
    </w:pPr>
  </w:style>
  <w:style w:type="character" w:styleId="CommentReference">
    <w:name w:val="annotation reference"/>
    <w:basedOn w:val="DefaultParagraphFont"/>
    <w:uiPriority w:val="99"/>
    <w:semiHidden/>
    <w:unhideWhenUsed/>
    <w:rsid w:val="00687839"/>
    <w:rPr>
      <w:sz w:val="16"/>
      <w:szCs w:val="16"/>
    </w:rPr>
  </w:style>
  <w:style w:type="paragraph" w:styleId="CommentText">
    <w:name w:val="annotation text"/>
    <w:basedOn w:val="Normal"/>
    <w:link w:val="CommentTextChar"/>
    <w:uiPriority w:val="99"/>
    <w:unhideWhenUsed/>
    <w:rsid w:val="00687839"/>
    <w:pPr>
      <w:spacing w:line="240" w:lineRule="auto"/>
    </w:pPr>
    <w:rPr>
      <w:sz w:val="20"/>
      <w:szCs w:val="20"/>
    </w:rPr>
  </w:style>
  <w:style w:type="character" w:customStyle="1" w:styleId="CommentTextChar">
    <w:name w:val="Comment Text Char"/>
    <w:basedOn w:val="DefaultParagraphFont"/>
    <w:link w:val="CommentText"/>
    <w:uiPriority w:val="99"/>
    <w:rsid w:val="00687839"/>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687839"/>
    <w:rPr>
      <w:b/>
      <w:bCs/>
    </w:rPr>
  </w:style>
  <w:style w:type="character" w:customStyle="1" w:styleId="CommentSubjectChar">
    <w:name w:val="Comment Subject Char"/>
    <w:basedOn w:val="CommentTextChar"/>
    <w:link w:val="CommentSubject"/>
    <w:uiPriority w:val="99"/>
    <w:semiHidden/>
    <w:rsid w:val="00687839"/>
    <w:rPr>
      <w:rFonts w:ascii="Arial" w:hAnsi="Arial" w:cs="Arial"/>
      <w:b/>
      <w:bCs/>
      <w:sz w:val="20"/>
      <w:szCs w:val="20"/>
      <w:lang w:val="en-AU"/>
    </w:rPr>
  </w:style>
  <w:style w:type="paragraph" w:customStyle="1" w:styleId="Documentname">
    <w:name w:val="ŠDocument name"/>
    <w:basedOn w:val="Normal"/>
    <w:next w:val="Normal"/>
    <w:uiPriority w:val="17"/>
    <w:qFormat/>
    <w:rsid w:val="0068783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8783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8783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87839"/>
    <w:pPr>
      <w:spacing w:after="0"/>
    </w:pPr>
    <w:rPr>
      <w:sz w:val="18"/>
      <w:szCs w:val="18"/>
    </w:rPr>
  </w:style>
  <w:style w:type="paragraph" w:styleId="Subtitle">
    <w:name w:val="Subtitle"/>
    <w:basedOn w:val="Normal"/>
    <w:next w:val="Normal"/>
    <w:link w:val="SubtitleChar"/>
    <w:uiPriority w:val="11"/>
    <w:semiHidden/>
    <w:qFormat/>
    <w:rsid w:val="0068783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8783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87839"/>
    <w:rPr>
      <w:i/>
      <w:iCs/>
      <w:color w:val="404040" w:themeColor="text1" w:themeTint="BF"/>
    </w:rPr>
  </w:style>
  <w:style w:type="paragraph" w:styleId="TOC4">
    <w:name w:val="toc 4"/>
    <w:aliases w:val="ŠTOC 4"/>
    <w:basedOn w:val="Normal"/>
    <w:next w:val="Normal"/>
    <w:autoRedefine/>
    <w:uiPriority w:val="39"/>
    <w:unhideWhenUsed/>
    <w:rsid w:val="00687839"/>
    <w:pPr>
      <w:spacing w:before="0"/>
      <w:ind w:left="488"/>
    </w:pPr>
  </w:style>
  <w:style w:type="paragraph" w:styleId="TOCHeading">
    <w:name w:val="TOC Heading"/>
    <w:aliases w:val="ŠTOC Heading"/>
    <w:basedOn w:val="Heading1"/>
    <w:next w:val="Normal"/>
    <w:uiPriority w:val="38"/>
    <w:qFormat/>
    <w:rsid w:val="00687839"/>
    <w:pPr>
      <w:spacing w:after="240"/>
      <w:outlineLvl w:val="9"/>
    </w:pPr>
    <w:rPr>
      <w:szCs w:val="40"/>
    </w:rPr>
  </w:style>
  <w:style w:type="character" w:styleId="UnresolvedMention">
    <w:name w:val="Unresolved Mention"/>
    <w:basedOn w:val="DefaultParagraphFont"/>
    <w:uiPriority w:val="99"/>
    <w:semiHidden/>
    <w:unhideWhenUsed/>
    <w:rsid w:val="00687839"/>
    <w:rPr>
      <w:color w:val="605E5C"/>
      <w:shd w:val="clear" w:color="auto" w:fill="E1DFDD"/>
    </w:rPr>
  </w:style>
  <w:style w:type="paragraph" w:styleId="ListBullet3">
    <w:name w:val="List Bullet 3"/>
    <w:aliases w:val="ŠList Bullet 3"/>
    <w:basedOn w:val="Normal"/>
    <w:uiPriority w:val="10"/>
    <w:rsid w:val="00687839"/>
    <w:pPr>
      <w:numPr>
        <w:numId w:val="9"/>
      </w:numPr>
    </w:pPr>
  </w:style>
  <w:style w:type="paragraph" w:styleId="ListNumber3">
    <w:name w:val="List Number 3"/>
    <w:aliases w:val="ŠList Number 3"/>
    <w:basedOn w:val="ListBullet3"/>
    <w:uiPriority w:val="8"/>
    <w:rsid w:val="00687839"/>
    <w:pPr>
      <w:numPr>
        <w:ilvl w:val="2"/>
        <w:numId w:val="13"/>
      </w:numPr>
    </w:pPr>
  </w:style>
  <w:style w:type="character" w:styleId="PlaceholderText">
    <w:name w:val="Placeholder Text"/>
    <w:basedOn w:val="DefaultParagraphFont"/>
    <w:uiPriority w:val="99"/>
    <w:semiHidden/>
    <w:rsid w:val="00687839"/>
    <w:rPr>
      <w:color w:val="808080"/>
    </w:rPr>
  </w:style>
  <w:style w:type="character" w:customStyle="1" w:styleId="BoldItalic">
    <w:name w:val="ŠBold Italic"/>
    <w:basedOn w:val="DefaultParagraphFont"/>
    <w:uiPriority w:val="1"/>
    <w:qFormat/>
    <w:rsid w:val="00687839"/>
    <w:rPr>
      <w:b/>
      <w:i/>
      <w:iCs/>
    </w:rPr>
  </w:style>
  <w:style w:type="paragraph" w:customStyle="1" w:styleId="Pulloutquote">
    <w:name w:val="ŠPull out quote"/>
    <w:basedOn w:val="Normal"/>
    <w:next w:val="Normal"/>
    <w:uiPriority w:val="20"/>
    <w:qFormat/>
    <w:rsid w:val="00687839"/>
    <w:pPr>
      <w:keepNext/>
      <w:ind w:left="567" w:right="57"/>
    </w:pPr>
    <w:rPr>
      <w:szCs w:val="22"/>
    </w:rPr>
  </w:style>
  <w:style w:type="paragraph" w:customStyle="1" w:styleId="Subtitle0">
    <w:name w:val="ŠSubtitle"/>
    <w:basedOn w:val="Normal"/>
    <w:link w:val="SubtitleChar0"/>
    <w:uiPriority w:val="2"/>
    <w:qFormat/>
    <w:rsid w:val="00687839"/>
    <w:pPr>
      <w:spacing w:before="360"/>
    </w:pPr>
    <w:rPr>
      <w:color w:val="002664"/>
      <w:sz w:val="44"/>
      <w:szCs w:val="48"/>
    </w:rPr>
  </w:style>
  <w:style w:type="character" w:customStyle="1" w:styleId="SubtitleChar0">
    <w:name w:val="ŠSubtitle Char"/>
    <w:basedOn w:val="DefaultParagraphFont"/>
    <w:link w:val="Subtitle0"/>
    <w:uiPriority w:val="2"/>
    <w:rsid w:val="00687839"/>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C8F97-0B2D-4D66-9C2A-84EA1389D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419</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comida y las bebidas – activity cards</dc:title>
  <dc:subject/>
  <dc:creator>NSW Department of Education</dc:creator>
  <cp:keywords/>
  <dc:description/>
  <dcterms:created xsi:type="dcterms:W3CDTF">2023-10-17T04:42:00Z</dcterms:created>
  <dcterms:modified xsi:type="dcterms:W3CDTF">2023-10-17T04:42:00Z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2023-10-17T04:42:34Z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2cf90f13-64f7-4d23-9ac7-7c6b210afe42</vt:lpwstr>
  </property>
  <property fmtid="{D5CDD505-2E9C-101B-9397-08002B2CF9AE}" pid="8" name="MSIP_Label_b603dfd7-d93a-4381-a340-2995d8282205_ContentBits">
    <vt:lpwstr>0</vt:lpwstr>
  </property>
</Properties>
</file>