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30B60A" w14:textId="2C9099E9" w:rsidR="00794175" w:rsidRDefault="00794175" w:rsidP="00794175">
      <w:pPr>
        <w:pStyle w:val="Title"/>
      </w:pPr>
      <w:r>
        <w:t>Arabic</w:t>
      </w:r>
      <w:r w:rsidRPr="00C20B0C">
        <w:t xml:space="preserve"> Stage </w:t>
      </w:r>
      <w:r>
        <w:t>2</w:t>
      </w:r>
    </w:p>
    <w:p w14:paraId="027A6194" w14:textId="6F838C5F" w:rsidR="009C34ED" w:rsidRDefault="00F9415C" w:rsidP="00F9415C">
      <w:r w:rsidRPr="00794175">
        <w:rPr>
          <w:color w:val="002664"/>
          <w:sz w:val="44"/>
          <w:szCs w:val="48"/>
        </w:rPr>
        <w:t>(My pet is lost!)</w:t>
      </w:r>
      <w:r w:rsidR="006D5767" w:rsidRPr="006D5767">
        <w:rPr>
          <w:rtl/>
        </w:rPr>
        <w:t xml:space="preserve"> </w:t>
      </w:r>
      <w:r w:rsidR="006D5767" w:rsidRPr="006D5767">
        <w:rPr>
          <w:color w:val="002664"/>
          <w:sz w:val="44"/>
          <w:szCs w:val="48"/>
          <w:rtl/>
        </w:rPr>
        <w:t>ضاع حيواني الاليف</w:t>
      </w:r>
      <w:r w:rsidRPr="00E0650D">
        <w:rPr>
          <w:rFonts w:hint="cs"/>
          <w:color w:val="002664"/>
          <w:sz w:val="44"/>
          <w:szCs w:val="48"/>
          <w:rtl/>
        </w:rPr>
        <w:t>!</w:t>
      </w:r>
      <w:r w:rsidR="009C34ED">
        <w:br w:type="page"/>
      </w:r>
    </w:p>
    <w:p w14:paraId="11AB2E5E" w14:textId="28E47E9F" w:rsidR="009C34ED" w:rsidRDefault="009C34ED" w:rsidP="00412D3E">
      <w:pPr>
        <w:pStyle w:val="TOCHeading"/>
      </w:pPr>
      <w:r>
        <w:lastRenderedPageBreak/>
        <w:t>Contents</w:t>
      </w:r>
    </w:p>
    <w:p w14:paraId="3B916653" w14:textId="7FF45621" w:rsidR="00A128B5" w:rsidRDefault="000326A8">
      <w:pPr>
        <w:pStyle w:val="TOC1"/>
        <w:rPr>
          <w:rFonts w:asciiTheme="minorHAnsi" w:eastAsiaTheme="minorEastAsia" w:hAnsiTheme="minorHAnsi" w:cstheme="minorBidi"/>
          <w:b w:val="0"/>
          <w:kern w:val="2"/>
          <w:szCs w:val="22"/>
          <w:lang w:eastAsia="en-AU"/>
          <w14:ligatures w14:val="standardContextual"/>
        </w:rPr>
      </w:pPr>
      <w:r>
        <w:fldChar w:fldCharType="begin"/>
      </w:r>
      <w:r>
        <w:instrText xml:space="preserve"> TOC \o "1-3" \h \z \u </w:instrText>
      </w:r>
      <w:r>
        <w:fldChar w:fldCharType="separate"/>
      </w:r>
      <w:hyperlink w:anchor="_Toc149809304" w:history="1">
        <w:r w:rsidR="00A128B5" w:rsidRPr="001E013F">
          <w:rPr>
            <w:rStyle w:val="Hyperlink"/>
          </w:rPr>
          <w:t>Unit overview</w:t>
        </w:r>
        <w:r w:rsidR="00A128B5">
          <w:rPr>
            <w:webHidden/>
          </w:rPr>
          <w:tab/>
        </w:r>
        <w:r w:rsidR="00A128B5">
          <w:rPr>
            <w:webHidden/>
          </w:rPr>
          <w:fldChar w:fldCharType="begin"/>
        </w:r>
        <w:r w:rsidR="00A128B5">
          <w:rPr>
            <w:webHidden/>
          </w:rPr>
          <w:instrText xml:space="preserve"> PAGEREF _Toc149809304 \h </w:instrText>
        </w:r>
        <w:r w:rsidR="00A128B5">
          <w:rPr>
            <w:webHidden/>
          </w:rPr>
        </w:r>
        <w:r w:rsidR="00A128B5">
          <w:rPr>
            <w:webHidden/>
          </w:rPr>
          <w:fldChar w:fldCharType="separate"/>
        </w:r>
        <w:r w:rsidR="00A128B5">
          <w:rPr>
            <w:webHidden/>
          </w:rPr>
          <w:t>6</w:t>
        </w:r>
        <w:r w:rsidR="00A128B5">
          <w:rPr>
            <w:webHidden/>
          </w:rPr>
          <w:fldChar w:fldCharType="end"/>
        </w:r>
      </w:hyperlink>
    </w:p>
    <w:p w14:paraId="540F596A" w14:textId="7AF0A824" w:rsidR="00A128B5" w:rsidRDefault="00A128B5">
      <w:pPr>
        <w:pStyle w:val="TOC1"/>
        <w:rPr>
          <w:rFonts w:asciiTheme="minorHAnsi" w:eastAsiaTheme="minorEastAsia" w:hAnsiTheme="minorHAnsi" w:cstheme="minorBidi"/>
          <w:b w:val="0"/>
          <w:kern w:val="2"/>
          <w:szCs w:val="22"/>
          <w:lang w:eastAsia="en-AU"/>
          <w14:ligatures w14:val="standardContextual"/>
        </w:rPr>
      </w:pPr>
      <w:hyperlink w:anchor="_Toc149809305" w:history="1">
        <w:r w:rsidRPr="001E013F">
          <w:rPr>
            <w:rStyle w:val="Hyperlink"/>
          </w:rPr>
          <w:t>Stage 2 outcomes and content to be addressed</w:t>
        </w:r>
        <w:r>
          <w:rPr>
            <w:webHidden/>
          </w:rPr>
          <w:tab/>
        </w:r>
        <w:r>
          <w:rPr>
            <w:webHidden/>
          </w:rPr>
          <w:fldChar w:fldCharType="begin"/>
        </w:r>
        <w:r>
          <w:rPr>
            <w:webHidden/>
          </w:rPr>
          <w:instrText xml:space="preserve"> PAGEREF _Toc149809305 \h </w:instrText>
        </w:r>
        <w:r>
          <w:rPr>
            <w:webHidden/>
          </w:rPr>
        </w:r>
        <w:r>
          <w:rPr>
            <w:webHidden/>
          </w:rPr>
          <w:fldChar w:fldCharType="separate"/>
        </w:r>
        <w:r>
          <w:rPr>
            <w:webHidden/>
          </w:rPr>
          <w:t>7</w:t>
        </w:r>
        <w:r>
          <w:rPr>
            <w:webHidden/>
          </w:rPr>
          <w:fldChar w:fldCharType="end"/>
        </w:r>
      </w:hyperlink>
    </w:p>
    <w:p w14:paraId="6BE61A7C" w14:textId="4DDEF500" w:rsidR="00A128B5" w:rsidRDefault="00A128B5">
      <w:pPr>
        <w:pStyle w:val="TOC1"/>
        <w:rPr>
          <w:rFonts w:asciiTheme="minorHAnsi" w:eastAsiaTheme="minorEastAsia" w:hAnsiTheme="minorHAnsi" w:cstheme="minorBidi"/>
          <w:b w:val="0"/>
          <w:kern w:val="2"/>
          <w:szCs w:val="22"/>
          <w:lang w:eastAsia="en-AU"/>
          <w14:ligatures w14:val="standardContextual"/>
        </w:rPr>
      </w:pPr>
      <w:hyperlink w:anchor="_Toc149809306" w:history="1">
        <w:r w:rsidRPr="001E013F">
          <w:rPr>
            <w:rStyle w:val="Hyperlink"/>
          </w:rPr>
          <w:t>Learning map</w:t>
        </w:r>
        <w:r>
          <w:rPr>
            <w:webHidden/>
          </w:rPr>
          <w:tab/>
        </w:r>
        <w:r>
          <w:rPr>
            <w:webHidden/>
          </w:rPr>
          <w:fldChar w:fldCharType="begin"/>
        </w:r>
        <w:r>
          <w:rPr>
            <w:webHidden/>
          </w:rPr>
          <w:instrText xml:space="preserve"> PAGEREF _Toc149809306 \h </w:instrText>
        </w:r>
        <w:r>
          <w:rPr>
            <w:webHidden/>
          </w:rPr>
        </w:r>
        <w:r>
          <w:rPr>
            <w:webHidden/>
          </w:rPr>
          <w:fldChar w:fldCharType="separate"/>
        </w:r>
        <w:r>
          <w:rPr>
            <w:webHidden/>
          </w:rPr>
          <w:t>11</w:t>
        </w:r>
        <w:r>
          <w:rPr>
            <w:webHidden/>
          </w:rPr>
          <w:fldChar w:fldCharType="end"/>
        </w:r>
      </w:hyperlink>
    </w:p>
    <w:p w14:paraId="75930539" w14:textId="051B22D9" w:rsidR="00A128B5" w:rsidRDefault="00A128B5">
      <w:pPr>
        <w:pStyle w:val="TOC1"/>
        <w:rPr>
          <w:rFonts w:asciiTheme="minorHAnsi" w:eastAsiaTheme="minorEastAsia" w:hAnsiTheme="minorHAnsi" w:cstheme="minorBidi"/>
          <w:b w:val="0"/>
          <w:kern w:val="2"/>
          <w:szCs w:val="22"/>
          <w:lang w:eastAsia="en-AU"/>
          <w14:ligatures w14:val="standardContextual"/>
        </w:rPr>
      </w:pPr>
      <w:hyperlink w:anchor="_Toc149809307" w:history="1">
        <w:r w:rsidRPr="001E013F">
          <w:rPr>
            <w:rStyle w:val="Hyperlink"/>
          </w:rPr>
          <w:t>Assessment</w:t>
        </w:r>
        <w:r>
          <w:rPr>
            <w:webHidden/>
          </w:rPr>
          <w:tab/>
        </w:r>
        <w:r>
          <w:rPr>
            <w:webHidden/>
          </w:rPr>
          <w:fldChar w:fldCharType="begin"/>
        </w:r>
        <w:r>
          <w:rPr>
            <w:webHidden/>
          </w:rPr>
          <w:instrText xml:space="preserve"> PAGEREF _Toc149809307 \h </w:instrText>
        </w:r>
        <w:r>
          <w:rPr>
            <w:webHidden/>
          </w:rPr>
        </w:r>
        <w:r>
          <w:rPr>
            <w:webHidden/>
          </w:rPr>
          <w:fldChar w:fldCharType="separate"/>
        </w:r>
        <w:r>
          <w:rPr>
            <w:webHidden/>
          </w:rPr>
          <w:t>14</w:t>
        </w:r>
        <w:r>
          <w:rPr>
            <w:webHidden/>
          </w:rPr>
          <w:fldChar w:fldCharType="end"/>
        </w:r>
      </w:hyperlink>
    </w:p>
    <w:p w14:paraId="243C576A" w14:textId="142BB328"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08" w:history="1">
        <w:r w:rsidRPr="001E013F">
          <w:rPr>
            <w:rStyle w:val="Hyperlink"/>
          </w:rPr>
          <w:t>Assessment opportunities</w:t>
        </w:r>
        <w:r>
          <w:rPr>
            <w:webHidden/>
          </w:rPr>
          <w:tab/>
        </w:r>
        <w:r>
          <w:rPr>
            <w:webHidden/>
          </w:rPr>
          <w:fldChar w:fldCharType="begin"/>
        </w:r>
        <w:r>
          <w:rPr>
            <w:webHidden/>
          </w:rPr>
          <w:instrText xml:space="preserve"> PAGEREF _Toc149809308 \h </w:instrText>
        </w:r>
        <w:r>
          <w:rPr>
            <w:webHidden/>
          </w:rPr>
        </w:r>
        <w:r>
          <w:rPr>
            <w:webHidden/>
          </w:rPr>
          <w:fldChar w:fldCharType="separate"/>
        </w:r>
        <w:r>
          <w:rPr>
            <w:webHidden/>
          </w:rPr>
          <w:t>15</w:t>
        </w:r>
        <w:r>
          <w:rPr>
            <w:webHidden/>
          </w:rPr>
          <w:fldChar w:fldCharType="end"/>
        </w:r>
      </w:hyperlink>
    </w:p>
    <w:p w14:paraId="39F25327" w14:textId="48639C28" w:rsidR="00A128B5" w:rsidRDefault="00A128B5">
      <w:pPr>
        <w:pStyle w:val="TOC1"/>
        <w:rPr>
          <w:rFonts w:asciiTheme="minorHAnsi" w:eastAsiaTheme="minorEastAsia" w:hAnsiTheme="minorHAnsi" w:cstheme="minorBidi"/>
          <w:b w:val="0"/>
          <w:kern w:val="2"/>
          <w:szCs w:val="22"/>
          <w:lang w:eastAsia="en-AU"/>
          <w14:ligatures w14:val="standardContextual"/>
        </w:rPr>
      </w:pPr>
      <w:hyperlink w:anchor="_Toc149809309" w:history="1">
        <w:r w:rsidRPr="001E013F">
          <w:rPr>
            <w:rStyle w:val="Hyperlink"/>
          </w:rPr>
          <w:t>Teaching and learning activities</w:t>
        </w:r>
        <w:r>
          <w:rPr>
            <w:webHidden/>
          </w:rPr>
          <w:tab/>
        </w:r>
        <w:r>
          <w:rPr>
            <w:webHidden/>
          </w:rPr>
          <w:fldChar w:fldCharType="begin"/>
        </w:r>
        <w:r>
          <w:rPr>
            <w:webHidden/>
          </w:rPr>
          <w:instrText xml:space="preserve"> PAGEREF _Toc149809309 \h </w:instrText>
        </w:r>
        <w:r>
          <w:rPr>
            <w:webHidden/>
          </w:rPr>
        </w:r>
        <w:r>
          <w:rPr>
            <w:webHidden/>
          </w:rPr>
          <w:fldChar w:fldCharType="separate"/>
        </w:r>
        <w:r>
          <w:rPr>
            <w:webHidden/>
          </w:rPr>
          <w:t>17</w:t>
        </w:r>
        <w:r>
          <w:rPr>
            <w:webHidden/>
          </w:rPr>
          <w:fldChar w:fldCharType="end"/>
        </w:r>
      </w:hyperlink>
    </w:p>
    <w:p w14:paraId="206CCA40" w14:textId="4C325E73"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10" w:history="1">
        <w:r w:rsidRPr="001E013F">
          <w:rPr>
            <w:rStyle w:val="Hyperlink"/>
          </w:rPr>
          <w:t>Week 1 – pets</w:t>
        </w:r>
        <w:r>
          <w:rPr>
            <w:webHidden/>
          </w:rPr>
          <w:tab/>
        </w:r>
        <w:r>
          <w:rPr>
            <w:webHidden/>
          </w:rPr>
          <w:fldChar w:fldCharType="begin"/>
        </w:r>
        <w:r>
          <w:rPr>
            <w:webHidden/>
          </w:rPr>
          <w:instrText xml:space="preserve"> PAGEREF _Toc149809310 \h </w:instrText>
        </w:r>
        <w:r>
          <w:rPr>
            <w:webHidden/>
          </w:rPr>
        </w:r>
        <w:r>
          <w:rPr>
            <w:webHidden/>
          </w:rPr>
          <w:fldChar w:fldCharType="separate"/>
        </w:r>
        <w:r>
          <w:rPr>
            <w:webHidden/>
          </w:rPr>
          <w:t>17</w:t>
        </w:r>
        <w:r>
          <w:rPr>
            <w:webHidden/>
          </w:rPr>
          <w:fldChar w:fldCharType="end"/>
        </w:r>
      </w:hyperlink>
    </w:p>
    <w:p w14:paraId="0897ACE1" w14:textId="122B1D1C"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11" w:history="1">
        <w:r w:rsidRPr="001E013F">
          <w:rPr>
            <w:rStyle w:val="Hyperlink"/>
            <w:noProof/>
          </w:rPr>
          <w:t>Vocabulary 1 – animals</w:t>
        </w:r>
        <w:r>
          <w:rPr>
            <w:noProof/>
            <w:webHidden/>
          </w:rPr>
          <w:tab/>
        </w:r>
        <w:r>
          <w:rPr>
            <w:noProof/>
            <w:webHidden/>
          </w:rPr>
          <w:fldChar w:fldCharType="begin"/>
        </w:r>
        <w:r>
          <w:rPr>
            <w:noProof/>
            <w:webHidden/>
          </w:rPr>
          <w:instrText xml:space="preserve"> PAGEREF _Toc149809311 \h </w:instrText>
        </w:r>
        <w:r>
          <w:rPr>
            <w:noProof/>
            <w:webHidden/>
          </w:rPr>
        </w:r>
        <w:r>
          <w:rPr>
            <w:noProof/>
            <w:webHidden/>
          </w:rPr>
          <w:fldChar w:fldCharType="separate"/>
        </w:r>
        <w:r>
          <w:rPr>
            <w:noProof/>
            <w:webHidden/>
          </w:rPr>
          <w:t>17</w:t>
        </w:r>
        <w:r>
          <w:rPr>
            <w:noProof/>
            <w:webHidden/>
          </w:rPr>
          <w:fldChar w:fldCharType="end"/>
        </w:r>
      </w:hyperlink>
    </w:p>
    <w:p w14:paraId="3DCFECFC" w14:textId="7596D154"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12" w:history="1">
        <w:r w:rsidRPr="001E013F">
          <w:rPr>
            <w:rStyle w:val="Hyperlink"/>
            <w:noProof/>
          </w:rPr>
          <w:t>Activity 1 – Learning map</w:t>
        </w:r>
        <w:r>
          <w:rPr>
            <w:noProof/>
            <w:webHidden/>
          </w:rPr>
          <w:tab/>
        </w:r>
        <w:r>
          <w:rPr>
            <w:noProof/>
            <w:webHidden/>
          </w:rPr>
          <w:fldChar w:fldCharType="begin"/>
        </w:r>
        <w:r>
          <w:rPr>
            <w:noProof/>
            <w:webHidden/>
          </w:rPr>
          <w:instrText xml:space="preserve"> PAGEREF _Toc149809312 \h </w:instrText>
        </w:r>
        <w:r>
          <w:rPr>
            <w:noProof/>
            <w:webHidden/>
          </w:rPr>
        </w:r>
        <w:r>
          <w:rPr>
            <w:noProof/>
            <w:webHidden/>
          </w:rPr>
          <w:fldChar w:fldCharType="separate"/>
        </w:r>
        <w:r>
          <w:rPr>
            <w:noProof/>
            <w:webHidden/>
          </w:rPr>
          <w:t>19</w:t>
        </w:r>
        <w:r>
          <w:rPr>
            <w:noProof/>
            <w:webHidden/>
          </w:rPr>
          <w:fldChar w:fldCharType="end"/>
        </w:r>
      </w:hyperlink>
    </w:p>
    <w:p w14:paraId="6CC350B1" w14:textId="19E1A9ED"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13" w:history="1">
        <w:r w:rsidRPr="001E013F">
          <w:rPr>
            <w:rStyle w:val="Hyperlink"/>
            <w:noProof/>
          </w:rPr>
          <w:t>Activity 2 – pre-assessment</w:t>
        </w:r>
        <w:r>
          <w:rPr>
            <w:noProof/>
            <w:webHidden/>
          </w:rPr>
          <w:tab/>
        </w:r>
        <w:r>
          <w:rPr>
            <w:noProof/>
            <w:webHidden/>
          </w:rPr>
          <w:fldChar w:fldCharType="begin"/>
        </w:r>
        <w:r>
          <w:rPr>
            <w:noProof/>
            <w:webHidden/>
          </w:rPr>
          <w:instrText xml:space="preserve"> PAGEREF _Toc149809313 \h </w:instrText>
        </w:r>
        <w:r>
          <w:rPr>
            <w:noProof/>
            <w:webHidden/>
          </w:rPr>
        </w:r>
        <w:r>
          <w:rPr>
            <w:noProof/>
            <w:webHidden/>
          </w:rPr>
          <w:fldChar w:fldCharType="separate"/>
        </w:r>
        <w:r>
          <w:rPr>
            <w:noProof/>
            <w:webHidden/>
          </w:rPr>
          <w:t>19</w:t>
        </w:r>
        <w:r>
          <w:rPr>
            <w:noProof/>
            <w:webHidden/>
          </w:rPr>
          <w:fldChar w:fldCharType="end"/>
        </w:r>
      </w:hyperlink>
    </w:p>
    <w:p w14:paraId="1BFB8BA4" w14:textId="49182625"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14" w:history="1">
        <w:r w:rsidRPr="001E013F">
          <w:rPr>
            <w:rStyle w:val="Hyperlink"/>
            <w:noProof/>
          </w:rPr>
          <w:t>Activity 3 – which animals are pets?</w:t>
        </w:r>
        <w:r>
          <w:rPr>
            <w:noProof/>
            <w:webHidden/>
          </w:rPr>
          <w:tab/>
        </w:r>
        <w:r>
          <w:rPr>
            <w:noProof/>
            <w:webHidden/>
          </w:rPr>
          <w:fldChar w:fldCharType="begin"/>
        </w:r>
        <w:r>
          <w:rPr>
            <w:noProof/>
            <w:webHidden/>
          </w:rPr>
          <w:instrText xml:space="preserve"> PAGEREF _Toc149809314 \h </w:instrText>
        </w:r>
        <w:r>
          <w:rPr>
            <w:noProof/>
            <w:webHidden/>
          </w:rPr>
        </w:r>
        <w:r>
          <w:rPr>
            <w:noProof/>
            <w:webHidden/>
          </w:rPr>
          <w:fldChar w:fldCharType="separate"/>
        </w:r>
        <w:r>
          <w:rPr>
            <w:noProof/>
            <w:webHidden/>
          </w:rPr>
          <w:t>20</w:t>
        </w:r>
        <w:r>
          <w:rPr>
            <w:noProof/>
            <w:webHidden/>
          </w:rPr>
          <w:fldChar w:fldCharType="end"/>
        </w:r>
      </w:hyperlink>
    </w:p>
    <w:p w14:paraId="1C28D771" w14:textId="632A07DB"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15" w:history="1">
        <w:r w:rsidRPr="001E013F">
          <w:rPr>
            <w:rStyle w:val="Hyperlink"/>
            <w:noProof/>
          </w:rPr>
          <w:t>Activity 4 – animal vocabulary hotseat</w:t>
        </w:r>
        <w:r>
          <w:rPr>
            <w:noProof/>
            <w:webHidden/>
          </w:rPr>
          <w:tab/>
        </w:r>
        <w:r>
          <w:rPr>
            <w:noProof/>
            <w:webHidden/>
          </w:rPr>
          <w:fldChar w:fldCharType="begin"/>
        </w:r>
        <w:r>
          <w:rPr>
            <w:noProof/>
            <w:webHidden/>
          </w:rPr>
          <w:instrText xml:space="preserve"> PAGEREF _Toc149809315 \h </w:instrText>
        </w:r>
        <w:r>
          <w:rPr>
            <w:noProof/>
            <w:webHidden/>
          </w:rPr>
        </w:r>
        <w:r>
          <w:rPr>
            <w:noProof/>
            <w:webHidden/>
          </w:rPr>
          <w:fldChar w:fldCharType="separate"/>
        </w:r>
        <w:r>
          <w:rPr>
            <w:noProof/>
            <w:webHidden/>
          </w:rPr>
          <w:t>20</w:t>
        </w:r>
        <w:r>
          <w:rPr>
            <w:noProof/>
            <w:webHidden/>
          </w:rPr>
          <w:fldChar w:fldCharType="end"/>
        </w:r>
      </w:hyperlink>
    </w:p>
    <w:p w14:paraId="65DDBAC1" w14:textId="415B6CD4"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16" w:history="1">
        <w:r w:rsidRPr="001E013F">
          <w:rPr>
            <w:rStyle w:val="Hyperlink"/>
            <w:noProof/>
          </w:rPr>
          <w:t>Activity 5 – cultural significance of pets in Arabic-speaking countries</w:t>
        </w:r>
        <w:r>
          <w:rPr>
            <w:noProof/>
            <w:webHidden/>
          </w:rPr>
          <w:tab/>
        </w:r>
        <w:r>
          <w:rPr>
            <w:noProof/>
            <w:webHidden/>
          </w:rPr>
          <w:fldChar w:fldCharType="begin"/>
        </w:r>
        <w:r>
          <w:rPr>
            <w:noProof/>
            <w:webHidden/>
          </w:rPr>
          <w:instrText xml:space="preserve"> PAGEREF _Toc149809316 \h </w:instrText>
        </w:r>
        <w:r>
          <w:rPr>
            <w:noProof/>
            <w:webHidden/>
          </w:rPr>
        </w:r>
        <w:r>
          <w:rPr>
            <w:noProof/>
            <w:webHidden/>
          </w:rPr>
          <w:fldChar w:fldCharType="separate"/>
        </w:r>
        <w:r>
          <w:rPr>
            <w:noProof/>
            <w:webHidden/>
          </w:rPr>
          <w:t>21</w:t>
        </w:r>
        <w:r>
          <w:rPr>
            <w:noProof/>
            <w:webHidden/>
          </w:rPr>
          <w:fldChar w:fldCharType="end"/>
        </w:r>
      </w:hyperlink>
    </w:p>
    <w:p w14:paraId="06525A81" w14:textId="0519B03A"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17" w:history="1">
        <w:r w:rsidRPr="001E013F">
          <w:rPr>
            <w:rStyle w:val="Hyperlink"/>
          </w:rPr>
          <w:t>Week 2 – describing pets</w:t>
        </w:r>
        <w:r>
          <w:rPr>
            <w:webHidden/>
          </w:rPr>
          <w:tab/>
        </w:r>
        <w:r>
          <w:rPr>
            <w:webHidden/>
          </w:rPr>
          <w:fldChar w:fldCharType="begin"/>
        </w:r>
        <w:r>
          <w:rPr>
            <w:webHidden/>
          </w:rPr>
          <w:instrText xml:space="preserve"> PAGEREF _Toc149809317 \h </w:instrText>
        </w:r>
        <w:r>
          <w:rPr>
            <w:webHidden/>
          </w:rPr>
        </w:r>
        <w:r>
          <w:rPr>
            <w:webHidden/>
          </w:rPr>
          <w:fldChar w:fldCharType="separate"/>
        </w:r>
        <w:r>
          <w:rPr>
            <w:webHidden/>
          </w:rPr>
          <w:t>22</w:t>
        </w:r>
        <w:r>
          <w:rPr>
            <w:webHidden/>
          </w:rPr>
          <w:fldChar w:fldCharType="end"/>
        </w:r>
      </w:hyperlink>
    </w:p>
    <w:p w14:paraId="2066B8EB" w14:textId="1F1E9E8D"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18" w:history="1">
        <w:r w:rsidRPr="001E013F">
          <w:rPr>
            <w:rStyle w:val="Hyperlink"/>
            <w:noProof/>
          </w:rPr>
          <w:t>Vocabulary 2 – animal body parts</w:t>
        </w:r>
        <w:r>
          <w:rPr>
            <w:noProof/>
            <w:webHidden/>
          </w:rPr>
          <w:tab/>
        </w:r>
        <w:r>
          <w:rPr>
            <w:noProof/>
            <w:webHidden/>
          </w:rPr>
          <w:fldChar w:fldCharType="begin"/>
        </w:r>
        <w:r>
          <w:rPr>
            <w:noProof/>
            <w:webHidden/>
          </w:rPr>
          <w:instrText xml:space="preserve"> PAGEREF _Toc149809318 \h </w:instrText>
        </w:r>
        <w:r>
          <w:rPr>
            <w:noProof/>
            <w:webHidden/>
          </w:rPr>
        </w:r>
        <w:r>
          <w:rPr>
            <w:noProof/>
            <w:webHidden/>
          </w:rPr>
          <w:fldChar w:fldCharType="separate"/>
        </w:r>
        <w:r>
          <w:rPr>
            <w:noProof/>
            <w:webHidden/>
          </w:rPr>
          <w:t>23</w:t>
        </w:r>
        <w:r>
          <w:rPr>
            <w:noProof/>
            <w:webHidden/>
          </w:rPr>
          <w:fldChar w:fldCharType="end"/>
        </w:r>
      </w:hyperlink>
    </w:p>
    <w:p w14:paraId="1FD0CFBD" w14:textId="04685037"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19" w:history="1">
        <w:r w:rsidRPr="001E013F">
          <w:rPr>
            <w:rStyle w:val="Hyperlink"/>
            <w:noProof/>
          </w:rPr>
          <w:t>Vocabulary 3 – adjectives to describe animals</w:t>
        </w:r>
        <w:r>
          <w:rPr>
            <w:noProof/>
            <w:webHidden/>
          </w:rPr>
          <w:tab/>
        </w:r>
        <w:r>
          <w:rPr>
            <w:noProof/>
            <w:webHidden/>
          </w:rPr>
          <w:fldChar w:fldCharType="begin"/>
        </w:r>
        <w:r>
          <w:rPr>
            <w:noProof/>
            <w:webHidden/>
          </w:rPr>
          <w:instrText xml:space="preserve"> PAGEREF _Toc149809319 \h </w:instrText>
        </w:r>
        <w:r>
          <w:rPr>
            <w:noProof/>
            <w:webHidden/>
          </w:rPr>
        </w:r>
        <w:r>
          <w:rPr>
            <w:noProof/>
            <w:webHidden/>
          </w:rPr>
          <w:fldChar w:fldCharType="separate"/>
        </w:r>
        <w:r>
          <w:rPr>
            <w:noProof/>
            <w:webHidden/>
          </w:rPr>
          <w:t>24</w:t>
        </w:r>
        <w:r>
          <w:rPr>
            <w:noProof/>
            <w:webHidden/>
          </w:rPr>
          <w:fldChar w:fldCharType="end"/>
        </w:r>
      </w:hyperlink>
    </w:p>
    <w:p w14:paraId="28BE3A43" w14:textId="544353EC"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20" w:history="1">
        <w:r w:rsidRPr="001E013F">
          <w:rPr>
            <w:rStyle w:val="Hyperlink"/>
            <w:noProof/>
          </w:rPr>
          <w:t>Activity 1 – animals and colours</w:t>
        </w:r>
        <w:r>
          <w:rPr>
            <w:noProof/>
            <w:webHidden/>
          </w:rPr>
          <w:tab/>
        </w:r>
        <w:r>
          <w:rPr>
            <w:noProof/>
            <w:webHidden/>
          </w:rPr>
          <w:fldChar w:fldCharType="begin"/>
        </w:r>
        <w:r>
          <w:rPr>
            <w:noProof/>
            <w:webHidden/>
          </w:rPr>
          <w:instrText xml:space="preserve"> PAGEREF _Toc149809320 \h </w:instrText>
        </w:r>
        <w:r>
          <w:rPr>
            <w:noProof/>
            <w:webHidden/>
          </w:rPr>
        </w:r>
        <w:r>
          <w:rPr>
            <w:noProof/>
            <w:webHidden/>
          </w:rPr>
          <w:fldChar w:fldCharType="separate"/>
        </w:r>
        <w:r>
          <w:rPr>
            <w:noProof/>
            <w:webHidden/>
          </w:rPr>
          <w:t>25</w:t>
        </w:r>
        <w:r>
          <w:rPr>
            <w:noProof/>
            <w:webHidden/>
          </w:rPr>
          <w:fldChar w:fldCharType="end"/>
        </w:r>
      </w:hyperlink>
    </w:p>
    <w:p w14:paraId="24CDE373" w14:textId="2139462F"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21" w:history="1">
        <w:r w:rsidRPr="001E013F">
          <w:rPr>
            <w:rStyle w:val="Hyperlink"/>
            <w:noProof/>
          </w:rPr>
          <w:t>Activity 2 – vocabulary</w:t>
        </w:r>
        <w:r>
          <w:rPr>
            <w:noProof/>
            <w:webHidden/>
          </w:rPr>
          <w:tab/>
        </w:r>
        <w:r>
          <w:rPr>
            <w:noProof/>
            <w:webHidden/>
          </w:rPr>
          <w:fldChar w:fldCharType="begin"/>
        </w:r>
        <w:r>
          <w:rPr>
            <w:noProof/>
            <w:webHidden/>
          </w:rPr>
          <w:instrText xml:space="preserve"> PAGEREF _Toc149809321 \h </w:instrText>
        </w:r>
        <w:r>
          <w:rPr>
            <w:noProof/>
            <w:webHidden/>
          </w:rPr>
        </w:r>
        <w:r>
          <w:rPr>
            <w:noProof/>
            <w:webHidden/>
          </w:rPr>
          <w:fldChar w:fldCharType="separate"/>
        </w:r>
        <w:r>
          <w:rPr>
            <w:noProof/>
            <w:webHidden/>
          </w:rPr>
          <w:t>26</w:t>
        </w:r>
        <w:r>
          <w:rPr>
            <w:noProof/>
            <w:webHidden/>
          </w:rPr>
          <w:fldChar w:fldCharType="end"/>
        </w:r>
      </w:hyperlink>
    </w:p>
    <w:p w14:paraId="099B74B8" w14:textId="231ED3C6"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22" w:history="1">
        <w:r w:rsidRPr="001E013F">
          <w:rPr>
            <w:rStyle w:val="Hyperlink"/>
            <w:noProof/>
            <w:lang w:val="en-GB"/>
          </w:rPr>
          <w:t>Activity 3 – which animal fits this body part?</w:t>
        </w:r>
        <w:r>
          <w:rPr>
            <w:noProof/>
            <w:webHidden/>
          </w:rPr>
          <w:tab/>
        </w:r>
        <w:r>
          <w:rPr>
            <w:noProof/>
            <w:webHidden/>
          </w:rPr>
          <w:fldChar w:fldCharType="begin"/>
        </w:r>
        <w:r>
          <w:rPr>
            <w:noProof/>
            <w:webHidden/>
          </w:rPr>
          <w:instrText xml:space="preserve"> PAGEREF _Toc149809322 \h </w:instrText>
        </w:r>
        <w:r>
          <w:rPr>
            <w:noProof/>
            <w:webHidden/>
          </w:rPr>
        </w:r>
        <w:r>
          <w:rPr>
            <w:noProof/>
            <w:webHidden/>
          </w:rPr>
          <w:fldChar w:fldCharType="separate"/>
        </w:r>
        <w:r>
          <w:rPr>
            <w:noProof/>
            <w:webHidden/>
          </w:rPr>
          <w:t>26</w:t>
        </w:r>
        <w:r>
          <w:rPr>
            <w:noProof/>
            <w:webHidden/>
          </w:rPr>
          <w:fldChar w:fldCharType="end"/>
        </w:r>
      </w:hyperlink>
    </w:p>
    <w:p w14:paraId="2BD96454" w14:textId="44BAA950"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23" w:history="1">
        <w:r w:rsidRPr="001E013F">
          <w:rPr>
            <w:rStyle w:val="Hyperlink"/>
            <w:noProof/>
            <w:lang w:val="en-GB"/>
          </w:rPr>
          <w:t>Activity 4 – adjectives</w:t>
        </w:r>
        <w:r>
          <w:rPr>
            <w:noProof/>
            <w:webHidden/>
          </w:rPr>
          <w:tab/>
        </w:r>
        <w:r>
          <w:rPr>
            <w:noProof/>
            <w:webHidden/>
          </w:rPr>
          <w:fldChar w:fldCharType="begin"/>
        </w:r>
        <w:r>
          <w:rPr>
            <w:noProof/>
            <w:webHidden/>
          </w:rPr>
          <w:instrText xml:space="preserve"> PAGEREF _Toc149809323 \h </w:instrText>
        </w:r>
        <w:r>
          <w:rPr>
            <w:noProof/>
            <w:webHidden/>
          </w:rPr>
        </w:r>
        <w:r>
          <w:rPr>
            <w:noProof/>
            <w:webHidden/>
          </w:rPr>
          <w:fldChar w:fldCharType="separate"/>
        </w:r>
        <w:r>
          <w:rPr>
            <w:noProof/>
            <w:webHidden/>
          </w:rPr>
          <w:t>27</w:t>
        </w:r>
        <w:r>
          <w:rPr>
            <w:noProof/>
            <w:webHidden/>
          </w:rPr>
          <w:fldChar w:fldCharType="end"/>
        </w:r>
      </w:hyperlink>
    </w:p>
    <w:p w14:paraId="4DEAA7CE" w14:textId="2526831D"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24" w:history="1">
        <w:r w:rsidRPr="001E013F">
          <w:rPr>
            <w:rStyle w:val="Hyperlink"/>
            <w:noProof/>
            <w:lang w:val="en-GB"/>
          </w:rPr>
          <w:t>Activity 5 – pairing activity</w:t>
        </w:r>
        <w:r>
          <w:rPr>
            <w:noProof/>
            <w:webHidden/>
          </w:rPr>
          <w:tab/>
        </w:r>
        <w:r>
          <w:rPr>
            <w:noProof/>
            <w:webHidden/>
          </w:rPr>
          <w:fldChar w:fldCharType="begin"/>
        </w:r>
        <w:r>
          <w:rPr>
            <w:noProof/>
            <w:webHidden/>
          </w:rPr>
          <w:instrText xml:space="preserve"> PAGEREF _Toc149809324 \h </w:instrText>
        </w:r>
        <w:r>
          <w:rPr>
            <w:noProof/>
            <w:webHidden/>
          </w:rPr>
        </w:r>
        <w:r>
          <w:rPr>
            <w:noProof/>
            <w:webHidden/>
          </w:rPr>
          <w:fldChar w:fldCharType="separate"/>
        </w:r>
        <w:r>
          <w:rPr>
            <w:noProof/>
            <w:webHidden/>
          </w:rPr>
          <w:t>28</w:t>
        </w:r>
        <w:r>
          <w:rPr>
            <w:noProof/>
            <w:webHidden/>
          </w:rPr>
          <w:fldChar w:fldCharType="end"/>
        </w:r>
      </w:hyperlink>
    </w:p>
    <w:p w14:paraId="3E347A01" w14:textId="155A069A"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25" w:history="1">
        <w:r w:rsidRPr="001E013F">
          <w:rPr>
            <w:rStyle w:val="Hyperlink"/>
          </w:rPr>
          <w:t>Week 3 – ‘My lost dog’ story</w:t>
        </w:r>
        <w:r>
          <w:rPr>
            <w:webHidden/>
          </w:rPr>
          <w:tab/>
        </w:r>
        <w:r>
          <w:rPr>
            <w:webHidden/>
          </w:rPr>
          <w:fldChar w:fldCharType="begin"/>
        </w:r>
        <w:r>
          <w:rPr>
            <w:webHidden/>
          </w:rPr>
          <w:instrText xml:space="preserve"> PAGEREF _Toc149809325 \h </w:instrText>
        </w:r>
        <w:r>
          <w:rPr>
            <w:webHidden/>
          </w:rPr>
        </w:r>
        <w:r>
          <w:rPr>
            <w:webHidden/>
          </w:rPr>
          <w:fldChar w:fldCharType="separate"/>
        </w:r>
        <w:r>
          <w:rPr>
            <w:webHidden/>
          </w:rPr>
          <w:t>30</w:t>
        </w:r>
        <w:r>
          <w:rPr>
            <w:webHidden/>
          </w:rPr>
          <w:fldChar w:fldCharType="end"/>
        </w:r>
      </w:hyperlink>
    </w:p>
    <w:p w14:paraId="7E394EFA" w14:textId="63146A5C"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26" w:history="1">
        <w:r w:rsidRPr="001E013F">
          <w:rPr>
            <w:rStyle w:val="Hyperlink"/>
            <w:noProof/>
          </w:rPr>
          <w:t>Vocabulary 5 – phrases</w:t>
        </w:r>
        <w:r>
          <w:rPr>
            <w:noProof/>
            <w:webHidden/>
          </w:rPr>
          <w:tab/>
        </w:r>
        <w:r>
          <w:rPr>
            <w:noProof/>
            <w:webHidden/>
          </w:rPr>
          <w:fldChar w:fldCharType="begin"/>
        </w:r>
        <w:r>
          <w:rPr>
            <w:noProof/>
            <w:webHidden/>
          </w:rPr>
          <w:instrText xml:space="preserve"> PAGEREF _Toc149809326 \h </w:instrText>
        </w:r>
        <w:r>
          <w:rPr>
            <w:noProof/>
            <w:webHidden/>
          </w:rPr>
        </w:r>
        <w:r>
          <w:rPr>
            <w:noProof/>
            <w:webHidden/>
          </w:rPr>
          <w:fldChar w:fldCharType="separate"/>
        </w:r>
        <w:r>
          <w:rPr>
            <w:noProof/>
            <w:webHidden/>
          </w:rPr>
          <w:t>30</w:t>
        </w:r>
        <w:r>
          <w:rPr>
            <w:noProof/>
            <w:webHidden/>
          </w:rPr>
          <w:fldChar w:fldCharType="end"/>
        </w:r>
      </w:hyperlink>
    </w:p>
    <w:p w14:paraId="7797CC1F" w14:textId="00A3C0C6"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27" w:history="1">
        <w:r w:rsidRPr="001E013F">
          <w:rPr>
            <w:rStyle w:val="Hyperlink"/>
            <w:noProof/>
          </w:rPr>
          <w:t>Activity 1 – prediction</w:t>
        </w:r>
        <w:r>
          <w:rPr>
            <w:noProof/>
            <w:webHidden/>
          </w:rPr>
          <w:tab/>
        </w:r>
        <w:r>
          <w:rPr>
            <w:noProof/>
            <w:webHidden/>
          </w:rPr>
          <w:fldChar w:fldCharType="begin"/>
        </w:r>
        <w:r>
          <w:rPr>
            <w:noProof/>
            <w:webHidden/>
          </w:rPr>
          <w:instrText xml:space="preserve"> PAGEREF _Toc149809327 \h </w:instrText>
        </w:r>
        <w:r>
          <w:rPr>
            <w:noProof/>
            <w:webHidden/>
          </w:rPr>
        </w:r>
        <w:r>
          <w:rPr>
            <w:noProof/>
            <w:webHidden/>
          </w:rPr>
          <w:fldChar w:fldCharType="separate"/>
        </w:r>
        <w:r>
          <w:rPr>
            <w:noProof/>
            <w:webHidden/>
          </w:rPr>
          <w:t>31</w:t>
        </w:r>
        <w:r>
          <w:rPr>
            <w:noProof/>
            <w:webHidden/>
          </w:rPr>
          <w:fldChar w:fldCharType="end"/>
        </w:r>
      </w:hyperlink>
    </w:p>
    <w:p w14:paraId="157EB27B" w14:textId="3ED9C464"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28" w:history="1">
        <w:r w:rsidRPr="001E013F">
          <w:rPr>
            <w:rStyle w:val="Hyperlink"/>
            <w:noProof/>
          </w:rPr>
          <w:t>Activity 2 – ‘My lost dog’ story</w:t>
        </w:r>
        <w:r>
          <w:rPr>
            <w:noProof/>
            <w:webHidden/>
          </w:rPr>
          <w:tab/>
        </w:r>
        <w:r>
          <w:rPr>
            <w:noProof/>
            <w:webHidden/>
          </w:rPr>
          <w:fldChar w:fldCharType="begin"/>
        </w:r>
        <w:r>
          <w:rPr>
            <w:noProof/>
            <w:webHidden/>
          </w:rPr>
          <w:instrText xml:space="preserve"> PAGEREF _Toc149809328 \h </w:instrText>
        </w:r>
        <w:r>
          <w:rPr>
            <w:noProof/>
            <w:webHidden/>
          </w:rPr>
        </w:r>
        <w:r>
          <w:rPr>
            <w:noProof/>
            <w:webHidden/>
          </w:rPr>
          <w:fldChar w:fldCharType="separate"/>
        </w:r>
        <w:r>
          <w:rPr>
            <w:noProof/>
            <w:webHidden/>
          </w:rPr>
          <w:t>31</w:t>
        </w:r>
        <w:r>
          <w:rPr>
            <w:noProof/>
            <w:webHidden/>
          </w:rPr>
          <w:fldChar w:fldCharType="end"/>
        </w:r>
      </w:hyperlink>
    </w:p>
    <w:p w14:paraId="3891DDD8" w14:textId="65E07C0C"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29" w:history="1">
        <w:r w:rsidRPr="001E013F">
          <w:rPr>
            <w:rStyle w:val="Hyperlink"/>
            <w:noProof/>
            <w:lang w:val="en-GB"/>
          </w:rPr>
          <w:t>Activity 3 – True or False?</w:t>
        </w:r>
        <w:r>
          <w:rPr>
            <w:noProof/>
            <w:webHidden/>
          </w:rPr>
          <w:tab/>
        </w:r>
        <w:r>
          <w:rPr>
            <w:noProof/>
            <w:webHidden/>
          </w:rPr>
          <w:fldChar w:fldCharType="begin"/>
        </w:r>
        <w:r>
          <w:rPr>
            <w:noProof/>
            <w:webHidden/>
          </w:rPr>
          <w:instrText xml:space="preserve"> PAGEREF _Toc149809329 \h </w:instrText>
        </w:r>
        <w:r>
          <w:rPr>
            <w:noProof/>
            <w:webHidden/>
          </w:rPr>
        </w:r>
        <w:r>
          <w:rPr>
            <w:noProof/>
            <w:webHidden/>
          </w:rPr>
          <w:fldChar w:fldCharType="separate"/>
        </w:r>
        <w:r>
          <w:rPr>
            <w:noProof/>
            <w:webHidden/>
          </w:rPr>
          <w:t>32</w:t>
        </w:r>
        <w:r>
          <w:rPr>
            <w:noProof/>
            <w:webHidden/>
          </w:rPr>
          <w:fldChar w:fldCharType="end"/>
        </w:r>
      </w:hyperlink>
    </w:p>
    <w:p w14:paraId="4EF8740B" w14:textId="50435F24"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30" w:history="1">
        <w:r w:rsidRPr="001E013F">
          <w:rPr>
            <w:rStyle w:val="Hyperlink"/>
            <w:noProof/>
          </w:rPr>
          <w:t>Activity 4 – My lost dog profile</w:t>
        </w:r>
        <w:r>
          <w:rPr>
            <w:noProof/>
            <w:webHidden/>
          </w:rPr>
          <w:tab/>
        </w:r>
        <w:r>
          <w:rPr>
            <w:noProof/>
            <w:webHidden/>
          </w:rPr>
          <w:fldChar w:fldCharType="begin"/>
        </w:r>
        <w:r>
          <w:rPr>
            <w:noProof/>
            <w:webHidden/>
          </w:rPr>
          <w:instrText xml:space="preserve"> PAGEREF _Toc149809330 \h </w:instrText>
        </w:r>
        <w:r>
          <w:rPr>
            <w:noProof/>
            <w:webHidden/>
          </w:rPr>
        </w:r>
        <w:r>
          <w:rPr>
            <w:noProof/>
            <w:webHidden/>
          </w:rPr>
          <w:fldChar w:fldCharType="separate"/>
        </w:r>
        <w:r>
          <w:rPr>
            <w:noProof/>
            <w:webHidden/>
          </w:rPr>
          <w:t>33</w:t>
        </w:r>
        <w:r>
          <w:rPr>
            <w:noProof/>
            <w:webHidden/>
          </w:rPr>
          <w:fldChar w:fldCharType="end"/>
        </w:r>
      </w:hyperlink>
    </w:p>
    <w:p w14:paraId="2C88BC43" w14:textId="0E1D0D52"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31" w:history="1">
        <w:r w:rsidRPr="001E013F">
          <w:rPr>
            <w:rStyle w:val="Hyperlink"/>
          </w:rPr>
          <w:t>Week 4 – make a poster</w:t>
        </w:r>
        <w:r>
          <w:rPr>
            <w:webHidden/>
          </w:rPr>
          <w:tab/>
        </w:r>
        <w:r>
          <w:rPr>
            <w:webHidden/>
          </w:rPr>
          <w:fldChar w:fldCharType="begin"/>
        </w:r>
        <w:r>
          <w:rPr>
            <w:webHidden/>
          </w:rPr>
          <w:instrText xml:space="preserve"> PAGEREF _Toc149809331 \h </w:instrText>
        </w:r>
        <w:r>
          <w:rPr>
            <w:webHidden/>
          </w:rPr>
        </w:r>
        <w:r>
          <w:rPr>
            <w:webHidden/>
          </w:rPr>
          <w:fldChar w:fldCharType="separate"/>
        </w:r>
        <w:r>
          <w:rPr>
            <w:webHidden/>
          </w:rPr>
          <w:t>34</w:t>
        </w:r>
        <w:r>
          <w:rPr>
            <w:webHidden/>
          </w:rPr>
          <w:fldChar w:fldCharType="end"/>
        </w:r>
      </w:hyperlink>
    </w:p>
    <w:p w14:paraId="14AB3042" w14:textId="76CCEED5"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32" w:history="1">
        <w:r w:rsidRPr="001E013F">
          <w:rPr>
            <w:rStyle w:val="Hyperlink"/>
            <w:noProof/>
          </w:rPr>
          <w:t>Vocabulary 4 – lost pet flyer details</w:t>
        </w:r>
        <w:r>
          <w:rPr>
            <w:noProof/>
            <w:webHidden/>
          </w:rPr>
          <w:tab/>
        </w:r>
        <w:r>
          <w:rPr>
            <w:noProof/>
            <w:webHidden/>
          </w:rPr>
          <w:fldChar w:fldCharType="begin"/>
        </w:r>
        <w:r>
          <w:rPr>
            <w:noProof/>
            <w:webHidden/>
          </w:rPr>
          <w:instrText xml:space="preserve"> PAGEREF _Toc149809332 \h </w:instrText>
        </w:r>
        <w:r>
          <w:rPr>
            <w:noProof/>
            <w:webHidden/>
          </w:rPr>
        </w:r>
        <w:r>
          <w:rPr>
            <w:noProof/>
            <w:webHidden/>
          </w:rPr>
          <w:fldChar w:fldCharType="separate"/>
        </w:r>
        <w:r>
          <w:rPr>
            <w:noProof/>
            <w:webHidden/>
          </w:rPr>
          <w:t>35</w:t>
        </w:r>
        <w:r>
          <w:rPr>
            <w:noProof/>
            <w:webHidden/>
          </w:rPr>
          <w:fldChar w:fldCharType="end"/>
        </w:r>
      </w:hyperlink>
    </w:p>
    <w:p w14:paraId="06670642" w14:textId="6065DB9E"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33" w:history="1">
        <w:r w:rsidRPr="001E013F">
          <w:rPr>
            <w:rStyle w:val="Hyperlink"/>
            <w:noProof/>
          </w:rPr>
          <w:t>Activity 1 – number revision</w:t>
        </w:r>
        <w:r>
          <w:rPr>
            <w:noProof/>
            <w:webHidden/>
          </w:rPr>
          <w:tab/>
        </w:r>
        <w:r>
          <w:rPr>
            <w:noProof/>
            <w:webHidden/>
          </w:rPr>
          <w:fldChar w:fldCharType="begin"/>
        </w:r>
        <w:r>
          <w:rPr>
            <w:noProof/>
            <w:webHidden/>
          </w:rPr>
          <w:instrText xml:space="preserve"> PAGEREF _Toc149809333 \h </w:instrText>
        </w:r>
        <w:r>
          <w:rPr>
            <w:noProof/>
            <w:webHidden/>
          </w:rPr>
        </w:r>
        <w:r>
          <w:rPr>
            <w:noProof/>
            <w:webHidden/>
          </w:rPr>
          <w:fldChar w:fldCharType="separate"/>
        </w:r>
        <w:r>
          <w:rPr>
            <w:noProof/>
            <w:webHidden/>
          </w:rPr>
          <w:t>36</w:t>
        </w:r>
        <w:r>
          <w:rPr>
            <w:noProof/>
            <w:webHidden/>
          </w:rPr>
          <w:fldChar w:fldCharType="end"/>
        </w:r>
      </w:hyperlink>
    </w:p>
    <w:p w14:paraId="3967C0E2" w14:textId="711EB590"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34" w:history="1">
        <w:r w:rsidRPr="001E013F">
          <w:rPr>
            <w:rStyle w:val="Hyperlink"/>
            <w:noProof/>
          </w:rPr>
          <w:t>Activity 2 – pet bingo</w:t>
        </w:r>
        <w:r>
          <w:rPr>
            <w:noProof/>
            <w:webHidden/>
          </w:rPr>
          <w:tab/>
        </w:r>
        <w:r>
          <w:rPr>
            <w:noProof/>
            <w:webHidden/>
          </w:rPr>
          <w:fldChar w:fldCharType="begin"/>
        </w:r>
        <w:r>
          <w:rPr>
            <w:noProof/>
            <w:webHidden/>
          </w:rPr>
          <w:instrText xml:space="preserve"> PAGEREF _Toc149809334 \h </w:instrText>
        </w:r>
        <w:r>
          <w:rPr>
            <w:noProof/>
            <w:webHidden/>
          </w:rPr>
        </w:r>
        <w:r>
          <w:rPr>
            <w:noProof/>
            <w:webHidden/>
          </w:rPr>
          <w:fldChar w:fldCharType="separate"/>
        </w:r>
        <w:r>
          <w:rPr>
            <w:noProof/>
            <w:webHidden/>
          </w:rPr>
          <w:t>36</w:t>
        </w:r>
        <w:r>
          <w:rPr>
            <w:noProof/>
            <w:webHidden/>
          </w:rPr>
          <w:fldChar w:fldCharType="end"/>
        </w:r>
      </w:hyperlink>
    </w:p>
    <w:p w14:paraId="5C5F6CB3" w14:textId="570CF91B"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35" w:history="1">
        <w:r w:rsidRPr="001E013F">
          <w:rPr>
            <w:rStyle w:val="Hyperlink"/>
            <w:noProof/>
          </w:rPr>
          <w:t>Activity 3 – my lost pet flyer</w:t>
        </w:r>
        <w:r>
          <w:rPr>
            <w:noProof/>
            <w:webHidden/>
          </w:rPr>
          <w:tab/>
        </w:r>
        <w:r>
          <w:rPr>
            <w:noProof/>
            <w:webHidden/>
          </w:rPr>
          <w:fldChar w:fldCharType="begin"/>
        </w:r>
        <w:r>
          <w:rPr>
            <w:noProof/>
            <w:webHidden/>
          </w:rPr>
          <w:instrText xml:space="preserve"> PAGEREF _Toc149809335 \h </w:instrText>
        </w:r>
        <w:r>
          <w:rPr>
            <w:noProof/>
            <w:webHidden/>
          </w:rPr>
        </w:r>
        <w:r>
          <w:rPr>
            <w:noProof/>
            <w:webHidden/>
          </w:rPr>
          <w:fldChar w:fldCharType="separate"/>
        </w:r>
        <w:r>
          <w:rPr>
            <w:noProof/>
            <w:webHidden/>
          </w:rPr>
          <w:t>37</w:t>
        </w:r>
        <w:r>
          <w:rPr>
            <w:noProof/>
            <w:webHidden/>
          </w:rPr>
          <w:fldChar w:fldCharType="end"/>
        </w:r>
      </w:hyperlink>
    </w:p>
    <w:p w14:paraId="53D9FD9F" w14:textId="376C657D"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36" w:history="1">
        <w:r w:rsidRPr="001E013F">
          <w:rPr>
            <w:rStyle w:val="Hyperlink"/>
            <w:noProof/>
          </w:rPr>
          <w:t>Activity 4 – asking and answering questions about pets</w:t>
        </w:r>
        <w:r>
          <w:rPr>
            <w:noProof/>
            <w:webHidden/>
          </w:rPr>
          <w:tab/>
        </w:r>
        <w:r>
          <w:rPr>
            <w:noProof/>
            <w:webHidden/>
          </w:rPr>
          <w:fldChar w:fldCharType="begin"/>
        </w:r>
        <w:r>
          <w:rPr>
            <w:noProof/>
            <w:webHidden/>
          </w:rPr>
          <w:instrText xml:space="preserve"> PAGEREF _Toc149809336 \h </w:instrText>
        </w:r>
        <w:r>
          <w:rPr>
            <w:noProof/>
            <w:webHidden/>
          </w:rPr>
        </w:r>
        <w:r>
          <w:rPr>
            <w:noProof/>
            <w:webHidden/>
          </w:rPr>
          <w:fldChar w:fldCharType="separate"/>
        </w:r>
        <w:r>
          <w:rPr>
            <w:noProof/>
            <w:webHidden/>
          </w:rPr>
          <w:t>38</w:t>
        </w:r>
        <w:r>
          <w:rPr>
            <w:noProof/>
            <w:webHidden/>
          </w:rPr>
          <w:fldChar w:fldCharType="end"/>
        </w:r>
      </w:hyperlink>
    </w:p>
    <w:p w14:paraId="6CE39A7F" w14:textId="6382377A"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37" w:history="1">
        <w:r w:rsidRPr="001E013F">
          <w:rPr>
            <w:rStyle w:val="Hyperlink"/>
          </w:rPr>
          <w:t>Week 5 – assessment criteria and practice task</w:t>
        </w:r>
        <w:r>
          <w:rPr>
            <w:webHidden/>
          </w:rPr>
          <w:tab/>
        </w:r>
        <w:r>
          <w:rPr>
            <w:webHidden/>
          </w:rPr>
          <w:fldChar w:fldCharType="begin"/>
        </w:r>
        <w:r>
          <w:rPr>
            <w:webHidden/>
          </w:rPr>
          <w:instrText xml:space="preserve"> PAGEREF _Toc149809337 \h </w:instrText>
        </w:r>
        <w:r>
          <w:rPr>
            <w:webHidden/>
          </w:rPr>
        </w:r>
        <w:r>
          <w:rPr>
            <w:webHidden/>
          </w:rPr>
          <w:fldChar w:fldCharType="separate"/>
        </w:r>
        <w:r>
          <w:rPr>
            <w:webHidden/>
          </w:rPr>
          <w:t>39</w:t>
        </w:r>
        <w:r>
          <w:rPr>
            <w:webHidden/>
          </w:rPr>
          <w:fldChar w:fldCharType="end"/>
        </w:r>
      </w:hyperlink>
    </w:p>
    <w:p w14:paraId="72AADCE4" w14:textId="5C3675D3"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38" w:history="1">
        <w:r w:rsidRPr="001E013F">
          <w:rPr>
            <w:rStyle w:val="Hyperlink"/>
            <w:noProof/>
          </w:rPr>
          <w:t>Activity 1 – word wall recall game</w:t>
        </w:r>
        <w:r>
          <w:rPr>
            <w:noProof/>
            <w:webHidden/>
          </w:rPr>
          <w:tab/>
        </w:r>
        <w:r>
          <w:rPr>
            <w:noProof/>
            <w:webHidden/>
          </w:rPr>
          <w:fldChar w:fldCharType="begin"/>
        </w:r>
        <w:r>
          <w:rPr>
            <w:noProof/>
            <w:webHidden/>
          </w:rPr>
          <w:instrText xml:space="preserve"> PAGEREF _Toc149809338 \h </w:instrText>
        </w:r>
        <w:r>
          <w:rPr>
            <w:noProof/>
            <w:webHidden/>
          </w:rPr>
        </w:r>
        <w:r>
          <w:rPr>
            <w:noProof/>
            <w:webHidden/>
          </w:rPr>
          <w:fldChar w:fldCharType="separate"/>
        </w:r>
        <w:r>
          <w:rPr>
            <w:noProof/>
            <w:webHidden/>
          </w:rPr>
          <w:t>39</w:t>
        </w:r>
        <w:r>
          <w:rPr>
            <w:noProof/>
            <w:webHidden/>
          </w:rPr>
          <w:fldChar w:fldCharType="end"/>
        </w:r>
      </w:hyperlink>
    </w:p>
    <w:p w14:paraId="1FE90041" w14:textId="07F98386"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39" w:history="1">
        <w:r w:rsidRPr="001E013F">
          <w:rPr>
            <w:rStyle w:val="Hyperlink"/>
            <w:noProof/>
          </w:rPr>
          <w:t>Activity 2 – assessment task</w:t>
        </w:r>
        <w:r>
          <w:rPr>
            <w:noProof/>
            <w:webHidden/>
          </w:rPr>
          <w:tab/>
        </w:r>
        <w:r>
          <w:rPr>
            <w:noProof/>
            <w:webHidden/>
          </w:rPr>
          <w:fldChar w:fldCharType="begin"/>
        </w:r>
        <w:r>
          <w:rPr>
            <w:noProof/>
            <w:webHidden/>
          </w:rPr>
          <w:instrText xml:space="preserve"> PAGEREF _Toc149809339 \h </w:instrText>
        </w:r>
        <w:r>
          <w:rPr>
            <w:noProof/>
            <w:webHidden/>
          </w:rPr>
        </w:r>
        <w:r>
          <w:rPr>
            <w:noProof/>
            <w:webHidden/>
          </w:rPr>
          <w:fldChar w:fldCharType="separate"/>
        </w:r>
        <w:r>
          <w:rPr>
            <w:noProof/>
            <w:webHidden/>
          </w:rPr>
          <w:t>40</w:t>
        </w:r>
        <w:r>
          <w:rPr>
            <w:noProof/>
            <w:webHidden/>
          </w:rPr>
          <w:fldChar w:fldCharType="end"/>
        </w:r>
      </w:hyperlink>
    </w:p>
    <w:p w14:paraId="48BB86F8" w14:textId="67CD6987"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40" w:history="1">
        <w:r w:rsidRPr="001E013F">
          <w:rPr>
            <w:rStyle w:val="Hyperlink"/>
            <w:noProof/>
          </w:rPr>
          <w:t>Activity 3 – success criteria</w:t>
        </w:r>
        <w:r>
          <w:rPr>
            <w:noProof/>
            <w:webHidden/>
          </w:rPr>
          <w:tab/>
        </w:r>
        <w:r>
          <w:rPr>
            <w:noProof/>
            <w:webHidden/>
          </w:rPr>
          <w:fldChar w:fldCharType="begin"/>
        </w:r>
        <w:r>
          <w:rPr>
            <w:noProof/>
            <w:webHidden/>
          </w:rPr>
          <w:instrText xml:space="preserve"> PAGEREF _Toc149809340 \h </w:instrText>
        </w:r>
        <w:r>
          <w:rPr>
            <w:noProof/>
            <w:webHidden/>
          </w:rPr>
        </w:r>
        <w:r>
          <w:rPr>
            <w:noProof/>
            <w:webHidden/>
          </w:rPr>
          <w:fldChar w:fldCharType="separate"/>
        </w:r>
        <w:r>
          <w:rPr>
            <w:noProof/>
            <w:webHidden/>
          </w:rPr>
          <w:t>40</w:t>
        </w:r>
        <w:r>
          <w:rPr>
            <w:noProof/>
            <w:webHidden/>
          </w:rPr>
          <w:fldChar w:fldCharType="end"/>
        </w:r>
      </w:hyperlink>
    </w:p>
    <w:p w14:paraId="5D35AB43" w14:textId="58149B8A"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41" w:history="1">
        <w:r w:rsidRPr="001E013F">
          <w:rPr>
            <w:rStyle w:val="Hyperlink"/>
            <w:noProof/>
          </w:rPr>
          <w:t>Activity 4 – discuss the rubric</w:t>
        </w:r>
        <w:r>
          <w:rPr>
            <w:noProof/>
            <w:webHidden/>
          </w:rPr>
          <w:tab/>
        </w:r>
        <w:r>
          <w:rPr>
            <w:noProof/>
            <w:webHidden/>
          </w:rPr>
          <w:fldChar w:fldCharType="begin"/>
        </w:r>
        <w:r>
          <w:rPr>
            <w:noProof/>
            <w:webHidden/>
          </w:rPr>
          <w:instrText xml:space="preserve"> PAGEREF _Toc149809341 \h </w:instrText>
        </w:r>
        <w:r>
          <w:rPr>
            <w:noProof/>
            <w:webHidden/>
          </w:rPr>
        </w:r>
        <w:r>
          <w:rPr>
            <w:noProof/>
            <w:webHidden/>
          </w:rPr>
          <w:fldChar w:fldCharType="separate"/>
        </w:r>
        <w:r>
          <w:rPr>
            <w:noProof/>
            <w:webHidden/>
          </w:rPr>
          <w:t>40</w:t>
        </w:r>
        <w:r>
          <w:rPr>
            <w:noProof/>
            <w:webHidden/>
          </w:rPr>
          <w:fldChar w:fldCharType="end"/>
        </w:r>
      </w:hyperlink>
    </w:p>
    <w:p w14:paraId="6EF81B01" w14:textId="05DDB95A"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42" w:history="1">
        <w:r w:rsidRPr="001E013F">
          <w:rPr>
            <w:rStyle w:val="Hyperlink"/>
            <w:noProof/>
          </w:rPr>
          <w:t>Activity 5 – peer assessment</w:t>
        </w:r>
        <w:r>
          <w:rPr>
            <w:noProof/>
            <w:webHidden/>
          </w:rPr>
          <w:tab/>
        </w:r>
        <w:r>
          <w:rPr>
            <w:noProof/>
            <w:webHidden/>
          </w:rPr>
          <w:fldChar w:fldCharType="begin"/>
        </w:r>
        <w:r>
          <w:rPr>
            <w:noProof/>
            <w:webHidden/>
          </w:rPr>
          <w:instrText xml:space="preserve"> PAGEREF _Toc149809342 \h </w:instrText>
        </w:r>
        <w:r>
          <w:rPr>
            <w:noProof/>
            <w:webHidden/>
          </w:rPr>
        </w:r>
        <w:r>
          <w:rPr>
            <w:noProof/>
            <w:webHidden/>
          </w:rPr>
          <w:fldChar w:fldCharType="separate"/>
        </w:r>
        <w:r>
          <w:rPr>
            <w:noProof/>
            <w:webHidden/>
          </w:rPr>
          <w:t>41</w:t>
        </w:r>
        <w:r>
          <w:rPr>
            <w:noProof/>
            <w:webHidden/>
          </w:rPr>
          <w:fldChar w:fldCharType="end"/>
        </w:r>
      </w:hyperlink>
    </w:p>
    <w:p w14:paraId="3F30E442" w14:textId="75888B19"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43" w:history="1">
        <w:r w:rsidRPr="001E013F">
          <w:rPr>
            <w:rStyle w:val="Hyperlink"/>
            <w:noProof/>
          </w:rPr>
          <w:t>Activity 6 – role-play practice task</w:t>
        </w:r>
        <w:r>
          <w:rPr>
            <w:noProof/>
            <w:webHidden/>
          </w:rPr>
          <w:tab/>
        </w:r>
        <w:r>
          <w:rPr>
            <w:noProof/>
            <w:webHidden/>
          </w:rPr>
          <w:fldChar w:fldCharType="begin"/>
        </w:r>
        <w:r>
          <w:rPr>
            <w:noProof/>
            <w:webHidden/>
          </w:rPr>
          <w:instrText xml:space="preserve"> PAGEREF _Toc149809343 \h </w:instrText>
        </w:r>
        <w:r>
          <w:rPr>
            <w:noProof/>
            <w:webHidden/>
          </w:rPr>
        </w:r>
        <w:r>
          <w:rPr>
            <w:noProof/>
            <w:webHidden/>
          </w:rPr>
          <w:fldChar w:fldCharType="separate"/>
        </w:r>
        <w:r>
          <w:rPr>
            <w:noProof/>
            <w:webHidden/>
          </w:rPr>
          <w:t>41</w:t>
        </w:r>
        <w:r>
          <w:rPr>
            <w:noProof/>
            <w:webHidden/>
          </w:rPr>
          <w:fldChar w:fldCharType="end"/>
        </w:r>
      </w:hyperlink>
    </w:p>
    <w:p w14:paraId="51B18B39" w14:textId="6E622991"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44" w:history="1">
        <w:r w:rsidRPr="001E013F">
          <w:rPr>
            <w:rStyle w:val="Hyperlink"/>
          </w:rPr>
          <w:t>Week 6 – communicative task – describe your lost pet to a neighbour</w:t>
        </w:r>
        <w:r>
          <w:rPr>
            <w:webHidden/>
          </w:rPr>
          <w:tab/>
        </w:r>
        <w:r>
          <w:rPr>
            <w:webHidden/>
          </w:rPr>
          <w:fldChar w:fldCharType="begin"/>
        </w:r>
        <w:r>
          <w:rPr>
            <w:webHidden/>
          </w:rPr>
          <w:instrText xml:space="preserve"> PAGEREF _Toc149809344 \h </w:instrText>
        </w:r>
        <w:r>
          <w:rPr>
            <w:webHidden/>
          </w:rPr>
        </w:r>
        <w:r>
          <w:rPr>
            <w:webHidden/>
          </w:rPr>
          <w:fldChar w:fldCharType="separate"/>
        </w:r>
        <w:r>
          <w:rPr>
            <w:webHidden/>
          </w:rPr>
          <w:t>43</w:t>
        </w:r>
        <w:r>
          <w:rPr>
            <w:webHidden/>
          </w:rPr>
          <w:fldChar w:fldCharType="end"/>
        </w:r>
      </w:hyperlink>
    </w:p>
    <w:p w14:paraId="2336DBFB" w14:textId="23075E4C"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45" w:history="1">
        <w:r w:rsidRPr="001E013F">
          <w:rPr>
            <w:rStyle w:val="Hyperlink"/>
            <w:noProof/>
          </w:rPr>
          <w:t>Activity 1 – task</w:t>
        </w:r>
        <w:r w:rsidRPr="001E013F">
          <w:rPr>
            <w:rStyle w:val="Hyperlink"/>
            <w:rFonts w:cs="Mangal"/>
            <w:noProof/>
            <w:lang w:bidi="hi-IN"/>
          </w:rPr>
          <w:t xml:space="preserve"> preparation</w:t>
        </w:r>
        <w:r>
          <w:rPr>
            <w:noProof/>
            <w:webHidden/>
          </w:rPr>
          <w:tab/>
        </w:r>
        <w:r>
          <w:rPr>
            <w:noProof/>
            <w:webHidden/>
          </w:rPr>
          <w:fldChar w:fldCharType="begin"/>
        </w:r>
        <w:r>
          <w:rPr>
            <w:noProof/>
            <w:webHidden/>
          </w:rPr>
          <w:instrText xml:space="preserve"> PAGEREF _Toc149809345 \h </w:instrText>
        </w:r>
        <w:r>
          <w:rPr>
            <w:noProof/>
            <w:webHidden/>
          </w:rPr>
        </w:r>
        <w:r>
          <w:rPr>
            <w:noProof/>
            <w:webHidden/>
          </w:rPr>
          <w:fldChar w:fldCharType="separate"/>
        </w:r>
        <w:r>
          <w:rPr>
            <w:noProof/>
            <w:webHidden/>
          </w:rPr>
          <w:t>44</w:t>
        </w:r>
        <w:r>
          <w:rPr>
            <w:noProof/>
            <w:webHidden/>
          </w:rPr>
          <w:fldChar w:fldCharType="end"/>
        </w:r>
      </w:hyperlink>
    </w:p>
    <w:p w14:paraId="0AA1F099" w14:textId="3ACF4CD1"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46" w:history="1">
        <w:r w:rsidRPr="001E013F">
          <w:rPr>
            <w:rStyle w:val="Hyperlink"/>
            <w:noProof/>
          </w:rPr>
          <w:t>Activity 2 – task set-up</w:t>
        </w:r>
        <w:r>
          <w:rPr>
            <w:noProof/>
            <w:webHidden/>
          </w:rPr>
          <w:tab/>
        </w:r>
        <w:r>
          <w:rPr>
            <w:noProof/>
            <w:webHidden/>
          </w:rPr>
          <w:fldChar w:fldCharType="begin"/>
        </w:r>
        <w:r>
          <w:rPr>
            <w:noProof/>
            <w:webHidden/>
          </w:rPr>
          <w:instrText xml:space="preserve"> PAGEREF _Toc149809346 \h </w:instrText>
        </w:r>
        <w:r>
          <w:rPr>
            <w:noProof/>
            <w:webHidden/>
          </w:rPr>
        </w:r>
        <w:r>
          <w:rPr>
            <w:noProof/>
            <w:webHidden/>
          </w:rPr>
          <w:fldChar w:fldCharType="separate"/>
        </w:r>
        <w:r>
          <w:rPr>
            <w:noProof/>
            <w:webHidden/>
          </w:rPr>
          <w:t>44</w:t>
        </w:r>
        <w:r>
          <w:rPr>
            <w:noProof/>
            <w:webHidden/>
          </w:rPr>
          <w:fldChar w:fldCharType="end"/>
        </w:r>
      </w:hyperlink>
    </w:p>
    <w:p w14:paraId="0197CAD8" w14:textId="6EFFBDDE"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47" w:history="1">
        <w:r w:rsidRPr="001E013F">
          <w:rPr>
            <w:rStyle w:val="Hyperlink"/>
            <w:noProof/>
          </w:rPr>
          <w:t>Activity 3 – communicative task – describe your lost pet to a neighbour</w:t>
        </w:r>
        <w:r>
          <w:rPr>
            <w:noProof/>
            <w:webHidden/>
          </w:rPr>
          <w:tab/>
        </w:r>
        <w:r>
          <w:rPr>
            <w:noProof/>
            <w:webHidden/>
          </w:rPr>
          <w:fldChar w:fldCharType="begin"/>
        </w:r>
        <w:r>
          <w:rPr>
            <w:noProof/>
            <w:webHidden/>
          </w:rPr>
          <w:instrText xml:space="preserve"> PAGEREF _Toc149809347 \h </w:instrText>
        </w:r>
        <w:r>
          <w:rPr>
            <w:noProof/>
            <w:webHidden/>
          </w:rPr>
        </w:r>
        <w:r>
          <w:rPr>
            <w:noProof/>
            <w:webHidden/>
          </w:rPr>
          <w:fldChar w:fldCharType="separate"/>
        </w:r>
        <w:r>
          <w:rPr>
            <w:noProof/>
            <w:webHidden/>
          </w:rPr>
          <w:t>45</w:t>
        </w:r>
        <w:r>
          <w:rPr>
            <w:noProof/>
            <w:webHidden/>
          </w:rPr>
          <w:fldChar w:fldCharType="end"/>
        </w:r>
      </w:hyperlink>
    </w:p>
    <w:p w14:paraId="374D68DB" w14:textId="2515FE66"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48" w:history="1">
        <w:r w:rsidRPr="001E013F">
          <w:rPr>
            <w:rStyle w:val="Hyperlink"/>
            <w:noProof/>
          </w:rPr>
          <w:t>Activity 4 – peer feedback</w:t>
        </w:r>
        <w:r>
          <w:rPr>
            <w:noProof/>
            <w:webHidden/>
          </w:rPr>
          <w:tab/>
        </w:r>
        <w:r>
          <w:rPr>
            <w:noProof/>
            <w:webHidden/>
          </w:rPr>
          <w:fldChar w:fldCharType="begin"/>
        </w:r>
        <w:r>
          <w:rPr>
            <w:noProof/>
            <w:webHidden/>
          </w:rPr>
          <w:instrText xml:space="preserve"> PAGEREF _Toc149809348 \h </w:instrText>
        </w:r>
        <w:r>
          <w:rPr>
            <w:noProof/>
            <w:webHidden/>
          </w:rPr>
        </w:r>
        <w:r>
          <w:rPr>
            <w:noProof/>
            <w:webHidden/>
          </w:rPr>
          <w:fldChar w:fldCharType="separate"/>
        </w:r>
        <w:r>
          <w:rPr>
            <w:noProof/>
            <w:webHidden/>
          </w:rPr>
          <w:t>46</w:t>
        </w:r>
        <w:r>
          <w:rPr>
            <w:noProof/>
            <w:webHidden/>
          </w:rPr>
          <w:fldChar w:fldCharType="end"/>
        </w:r>
      </w:hyperlink>
    </w:p>
    <w:p w14:paraId="2FBC6FBB" w14:textId="0D0CD224"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49" w:history="1">
        <w:r w:rsidRPr="001E013F">
          <w:rPr>
            <w:rStyle w:val="Hyperlink"/>
          </w:rPr>
          <w:t>Week 7 – feedback and goal setting</w:t>
        </w:r>
        <w:r>
          <w:rPr>
            <w:webHidden/>
          </w:rPr>
          <w:tab/>
        </w:r>
        <w:r>
          <w:rPr>
            <w:webHidden/>
          </w:rPr>
          <w:fldChar w:fldCharType="begin"/>
        </w:r>
        <w:r>
          <w:rPr>
            <w:webHidden/>
          </w:rPr>
          <w:instrText xml:space="preserve"> PAGEREF _Toc149809349 \h </w:instrText>
        </w:r>
        <w:r>
          <w:rPr>
            <w:webHidden/>
          </w:rPr>
        </w:r>
        <w:r>
          <w:rPr>
            <w:webHidden/>
          </w:rPr>
          <w:fldChar w:fldCharType="separate"/>
        </w:r>
        <w:r>
          <w:rPr>
            <w:webHidden/>
          </w:rPr>
          <w:t>47</w:t>
        </w:r>
        <w:r>
          <w:rPr>
            <w:webHidden/>
          </w:rPr>
          <w:fldChar w:fldCharType="end"/>
        </w:r>
      </w:hyperlink>
    </w:p>
    <w:p w14:paraId="6B171386" w14:textId="20F0DB91"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50" w:history="1">
        <w:r w:rsidRPr="001E013F">
          <w:rPr>
            <w:rStyle w:val="Hyperlink"/>
            <w:noProof/>
          </w:rPr>
          <w:t>Activity 1 – odd one out!</w:t>
        </w:r>
        <w:r>
          <w:rPr>
            <w:noProof/>
            <w:webHidden/>
          </w:rPr>
          <w:tab/>
        </w:r>
        <w:r>
          <w:rPr>
            <w:noProof/>
            <w:webHidden/>
          </w:rPr>
          <w:fldChar w:fldCharType="begin"/>
        </w:r>
        <w:r>
          <w:rPr>
            <w:noProof/>
            <w:webHidden/>
          </w:rPr>
          <w:instrText xml:space="preserve"> PAGEREF _Toc149809350 \h </w:instrText>
        </w:r>
        <w:r>
          <w:rPr>
            <w:noProof/>
            <w:webHidden/>
          </w:rPr>
        </w:r>
        <w:r>
          <w:rPr>
            <w:noProof/>
            <w:webHidden/>
          </w:rPr>
          <w:fldChar w:fldCharType="separate"/>
        </w:r>
        <w:r>
          <w:rPr>
            <w:noProof/>
            <w:webHidden/>
          </w:rPr>
          <w:t>48</w:t>
        </w:r>
        <w:r>
          <w:rPr>
            <w:noProof/>
            <w:webHidden/>
          </w:rPr>
          <w:fldChar w:fldCharType="end"/>
        </w:r>
      </w:hyperlink>
    </w:p>
    <w:p w14:paraId="6F54FD87" w14:textId="185FE267"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51" w:history="1">
        <w:r w:rsidRPr="001E013F">
          <w:rPr>
            <w:rStyle w:val="Hyperlink"/>
            <w:noProof/>
          </w:rPr>
          <w:t>Activity 2 – self-assessment</w:t>
        </w:r>
        <w:r>
          <w:rPr>
            <w:noProof/>
            <w:webHidden/>
          </w:rPr>
          <w:tab/>
        </w:r>
        <w:r>
          <w:rPr>
            <w:noProof/>
            <w:webHidden/>
          </w:rPr>
          <w:fldChar w:fldCharType="begin"/>
        </w:r>
        <w:r>
          <w:rPr>
            <w:noProof/>
            <w:webHidden/>
          </w:rPr>
          <w:instrText xml:space="preserve"> PAGEREF _Toc149809351 \h </w:instrText>
        </w:r>
        <w:r>
          <w:rPr>
            <w:noProof/>
            <w:webHidden/>
          </w:rPr>
        </w:r>
        <w:r>
          <w:rPr>
            <w:noProof/>
            <w:webHidden/>
          </w:rPr>
          <w:fldChar w:fldCharType="separate"/>
        </w:r>
        <w:r>
          <w:rPr>
            <w:noProof/>
            <w:webHidden/>
          </w:rPr>
          <w:t>48</w:t>
        </w:r>
        <w:r>
          <w:rPr>
            <w:noProof/>
            <w:webHidden/>
          </w:rPr>
          <w:fldChar w:fldCharType="end"/>
        </w:r>
      </w:hyperlink>
    </w:p>
    <w:p w14:paraId="2A8F1C01" w14:textId="0351DB15"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52" w:history="1">
        <w:r w:rsidRPr="001E013F">
          <w:rPr>
            <w:rStyle w:val="Hyperlink"/>
            <w:noProof/>
          </w:rPr>
          <w:t>Activity 3 – set learning goals</w:t>
        </w:r>
        <w:r>
          <w:rPr>
            <w:noProof/>
            <w:webHidden/>
          </w:rPr>
          <w:tab/>
        </w:r>
        <w:r>
          <w:rPr>
            <w:noProof/>
            <w:webHidden/>
          </w:rPr>
          <w:fldChar w:fldCharType="begin"/>
        </w:r>
        <w:r>
          <w:rPr>
            <w:noProof/>
            <w:webHidden/>
          </w:rPr>
          <w:instrText xml:space="preserve"> PAGEREF _Toc149809352 \h </w:instrText>
        </w:r>
        <w:r>
          <w:rPr>
            <w:noProof/>
            <w:webHidden/>
          </w:rPr>
        </w:r>
        <w:r>
          <w:rPr>
            <w:noProof/>
            <w:webHidden/>
          </w:rPr>
          <w:fldChar w:fldCharType="separate"/>
        </w:r>
        <w:r>
          <w:rPr>
            <w:noProof/>
            <w:webHidden/>
          </w:rPr>
          <w:t>48</w:t>
        </w:r>
        <w:r>
          <w:rPr>
            <w:noProof/>
            <w:webHidden/>
          </w:rPr>
          <w:fldChar w:fldCharType="end"/>
        </w:r>
      </w:hyperlink>
    </w:p>
    <w:p w14:paraId="4F3224DC" w14:textId="5D511E0E"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53" w:history="1">
        <w:r w:rsidRPr="001E013F">
          <w:rPr>
            <w:rStyle w:val="Hyperlink"/>
          </w:rPr>
          <w:t>Week 8 – language review</w:t>
        </w:r>
        <w:r>
          <w:rPr>
            <w:webHidden/>
          </w:rPr>
          <w:tab/>
        </w:r>
        <w:r>
          <w:rPr>
            <w:webHidden/>
          </w:rPr>
          <w:fldChar w:fldCharType="begin"/>
        </w:r>
        <w:r>
          <w:rPr>
            <w:webHidden/>
          </w:rPr>
          <w:instrText xml:space="preserve"> PAGEREF _Toc149809353 \h </w:instrText>
        </w:r>
        <w:r>
          <w:rPr>
            <w:webHidden/>
          </w:rPr>
        </w:r>
        <w:r>
          <w:rPr>
            <w:webHidden/>
          </w:rPr>
          <w:fldChar w:fldCharType="separate"/>
        </w:r>
        <w:r>
          <w:rPr>
            <w:webHidden/>
          </w:rPr>
          <w:t>50</w:t>
        </w:r>
        <w:r>
          <w:rPr>
            <w:webHidden/>
          </w:rPr>
          <w:fldChar w:fldCharType="end"/>
        </w:r>
      </w:hyperlink>
    </w:p>
    <w:p w14:paraId="51BCE53C" w14:textId="651B4414"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54" w:history="1">
        <w:r w:rsidRPr="001E013F">
          <w:rPr>
            <w:rStyle w:val="Hyperlink"/>
            <w:noProof/>
          </w:rPr>
          <w:t>Activity 1 – student questions</w:t>
        </w:r>
        <w:r>
          <w:rPr>
            <w:noProof/>
            <w:webHidden/>
          </w:rPr>
          <w:tab/>
        </w:r>
        <w:r>
          <w:rPr>
            <w:noProof/>
            <w:webHidden/>
          </w:rPr>
          <w:fldChar w:fldCharType="begin"/>
        </w:r>
        <w:r>
          <w:rPr>
            <w:noProof/>
            <w:webHidden/>
          </w:rPr>
          <w:instrText xml:space="preserve"> PAGEREF _Toc149809354 \h </w:instrText>
        </w:r>
        <w:r>
          <w:rPr>
            <w:noProof/>
            <w:webHidden/>
          </w:rPr>
        </w:r>
        <w:r>
          <w:rPr>
            <w:noProof/>
            <w:webHidden/>
          </w:rPr>
          <w:fldChar w:fldCharType="separate"/>
        </w:r>
        <w:r>
          <w:rPr>
            <w:noProof/>
            <w:webHidden/>
          </w:rPr>
          <w:t>51</w:t>
        </w:r>
        <w:r>
          <w:rPr>
            <w:noProof/>
            <w:webHidden/>
          </w:rPr>
          <w:fldChar w:fldCharType="end"/>
        </w:r>
      </w:hyperlink>
    </w:p>
    <w:p w14:paraId="56B31C6A" w14:textId="1AF8ED96"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55" w:history="1">
        <w:r w:rsidRPr="001E013F">
          <w:rPr>
            <w:rStyle w:val="Hyperlink"/>
            <w:noProof/>
          </w:rPr>
          <w:t>Activity 2 – roll and read</w:t>
        </w:r>
        <w:r>
          <w:rPr>
            <w:noProof/>
            <w:webHidden/>
          </w:rPr>
          <w:tab/>
        </w:r>
        <w:r>
          <w:rPr>
            <w:noProof/>
            <w:webHidden/>
          </w:rPr>
          <w:fldChar w:fldCharType="begin"/>
        </w:r>
        <w:r>
          <w:rPr>
            <w:noProof/>
            <w:webHidden/>
          </w:rPr>
          <w:instrText xml:space="preserve"> PAGEREF _Toc149809355 \h </w:instrText>
        </w:r>
        <w:r>
          <w:rPr>
            <w:noProof/>
            <w:webHidden/>
          </w:rPr>
        </w:r>
        <w:r>
          <w:rPr>
            <w:noProof/>
            <w:webHidden/>
          </w:rPr>
          <w:fldChar w:fldCharType="separate"/>
        </w:r>
        <w:r>
          <w:rPr>
            <w:noProof/>
            <w:webHidden/>
          </w:rPr>
          <w:t>51</w:t>
        </w:r>
        <w:r>
          <w:rPr>
            <w:noProof/>
            <w:webHidden/>
          </w:rPr>
          <w:fldChar w:fldCharType="end"/>
        </w:r>
      </w:hyperlink>
    </w:p>
    <w:p w14:paraId="305604BF" w14:textId="2E35F60B"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56" w:history="1">
        <w:r w:rsidRPr="001E013F">
          <w:rPr>
            <w:rStyle w:val="Hyperlink"/>
            <w:noProof/>
          </w:rPr>
          <w:t>Activity 3 – roll and write</w:t>
        </w:r>
        <w:r>
          <w:rPr>
            <w:noProof/>
            <w:webHidden/>
          </w:rPr>
          <w:tab/>
        </w:r>
        <w:r>
          <w:rPr>
            <w:noProof/>
            <w:webHidden/>
          </w:rPr>
          <w:fldChar w:fldCharType="begin"/>
        </w:r>
        <w:r>
          <w:rPr>
            <w:noProof/>
            <w:webHidden/>
          </w:rPr>
          <w:instrText xml:space="preserve"> PAGEREF _Toc149809356 \h </w:instrText>
        </w:r>
        <w:r>
          <w:rPr>
            <w:noProof/>
            <w:webHidden/>
          </w:rPr>
        </w:r>
        <w:r>
          <w:rPr>
            <w:noProof/>
            <w:webHidden/>
          </w:rPr>
          <w:fldChar w:fldCharType="separate"/>
        </w:r>
        <w:r>
          <w:rPr>
            <w:noProof/>
            <w:webHidden/>
          </w:rPr>
          <w:t>51</w:t>
        </w:r>
        <w:r>
          <w:rPr>
            <w:noProof/>
            <w:webHidden/>
          </w:rPr>
          <w:fldChar w:fldCharType="end"/>
        </w:r>
      </w:hyperlink>
    </w:p>
    <w:p w14:paraId="6F00DEFD" w14:textId="3A1A30E7"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57" w:history="1">
        <w:r w:rsidRPr="001E013F">
          <w:rPr>
            <w:rStyle w:val="Hyperlink"/>
            <w:noProof/>
            <w:lang w:val="en-GB"/>
          </w:rPr>
          <w:t>Activity 4 – Order matters! Jump up or squat down</w:t>
        </w:r>
        <w:r>
          <w:rPr>
            <w:noProof/>
            <w:webHidden/>
          </w:rPr>
          <w:tab/>
        </w:r>
        <w:r>
          <w:rPr>
            <w:noProof/>
            <w:webHidden/>
          </w:rPr>
          <w:fldChar w:fldCharType="begin"/>
        </w:r>
        <w:r>
          <w:rPr>
            <w:noProof/>
            <w:webHidden/>
          </w:rPr>
          <w:instrText xml:space="preserve"> PAGEREF _Toc149809357 \h </w:instrText>
        </w:r>
        <w:r>
          <w:rPr>
            <w:noProof/>
            <w:webHidden/>
          </w:rPr>
        </w:r>
        <w:r>
          <w:rPr>
            <w:noProof/>
            <w:webHidden/>
          </w:rPr>
          <w:fldChar w:fldCharType="separate"/>
        </w:r>
        <w:r>
          <w:rPr>
            <w:noProof/>
            <w:webHidden/>
          </w:rPr>
          <w:t>52</w:t>
        </w:r>
        <w:r>
          <w:rPr>
            <w:noProof/>
            <w:webHidden/>
          </w:rPr>
          <w:fldChar w:fldCharType="end"/>
        </w:r>
      </w:hyperlink>
    </w:p>
    <w:p w14:paraId="0F777451" w14:textId="0BD33623" w:rsidR="00A128B5" w:rsidRDefault="00A128B5">
      <w:pPr>
        <w:pStyle w:val="TOC1"/>
        <w:rPr>
          <w:rFonts w:asciiTheme="minorHAnsi" w:eastAsiaTheme="minorEastAsia" w:hAnsiTheme="minorHAnsi" w:cstheme="minorBidi"/>
          <w:b w:val="0"/>
          <w:kern w:val="2"/>
          <w:szCs w:val="22"/>
          <w:lang w:eastAsia="en-AU"/>
          <w14:ligatures w14:val="standardContextual"/>
        </w:rPr>
      </w:pPr>
      <w:hyperlink w:anchor="_Toc149809358" w:history="1">
        <w:r w:rsidRPr="001E013F">
          <w:rPr>
            <w:rStyle w:val="Hyperlink"/>
          </w:rPr>
          <w:t>Student resources</w:t>
        </w:r>
        <w:r>
          <w:rPr>
            <w:webHidden/>
          </w:rPr>
          <w:tab/>
        </w:r>
        <w:r>
          <w:rPr>
            <w:webHidden/>
          </w:rPr>
          <w:fldChar w:fldCharType="begin"/>
        </w:r>
        <w:r>
          <w:rPr>
            <w:webHidden/>
          </w:rPr>
          <w:instrText xml:space="preserve"> PAGEREF _Toc149809358 \h </w:instrText>
        </w:r>
        <w:r>
          <w:rPr>
            <w:webHidden/>
          </w:rPr>
        </w:r>
        <w:r>
          <w:rPr>
            <w:webHidden/>
          </w:rPr>
          <w:fldChar w:fldCharType="separate"/>
        </w:r>
        <w:r>
          <w:rPr>
            <w:webHidden/>
          </w:rPr>
          <w:t>53</w:t>
        </w:r>
        <w:r>
          <w:rPr>
            <w:webHidden/>
          </w:rPr>
          <w:fldChar w:fldCharType="end"/>
        </w:r>
      </w:hyperlink>
    </w:p>
    <w:p w14:paraId="74B60A2F" w14:textId="4D0E4B12"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59" w:history="1">
        <w:r w:rsidRPr="001E013F">
          <w:rPr>
            <w:rStyle w:val="Hyperlink"/>
          </w:rPr>
          <w:t>Resource 1 – animals flashcards</w:t>
        </w:r>
        <w:r>
          <w:rPr>
            <w:webHidden/>
          </w:rPr>
          <w:tab/>
        </w:r>
        <w:r>
          <w:rPr>
            <w:webHidden/>
          </w:rPr>
          <w:fldChar w:fldCharType="begin"/>
        </w:r>
        <w:r>
          <w:rPr>
            <w:webHidden/>
          </w:rPr>
          <w:instrText xml:space="preserve"> PAGEREF _Toc149809359 \h </w:instrText>
        </w:r>
        <w:r>
          <w:rPr>
            <w:webHidden/>
          </w:rPr>
        </w:r>
        <w:r>
          <w:rPr>
            <w:webHidden/>
          </w:rPr>
          <w:fldChar w:fldCharType="separate"/>
        </w:r>
        <w:r>
          <w:rPr>
            <w:webHidden/>
          </w:rPr>
          <w:t>53</w:t>
        </w:r>
        <w:r>
          <w:rPr>
            <w:webHidden/>
          </w:rPr>
          <w:fldChar w:fldCharType="end"/>
        </w:r>
      </w:hyperlink>
    </w:p>
    <w:p w14:paraId="06B1A736" w14:textId="29C0B996"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60" w:history="1">
        <w:r w:rsidRPr="001E013F">
          <w:rPr>
            <w:rStyle w:val="Hyperlink"/>
          </w:rPr>
          <w:t>Resource 2 – animal body parts flashcards</w:t>
        </w:r>
        <w:r>
          <w:rPr>
            <w:webHidden/>
          </w:rPr>
          <w:tab/>
        </w:r>
        <w:r>
          <w:rPr>
            <w:webHidden/>
          </w:rPr>
          <w:fldChar w:fldCharType="begin"/>
        </w:r>
        <w:r>
          <w:rPr>
            <w:webHidden/>
          </w:rPr>
          <w:instrText xml:space="preserve"> PAGEREF _Toc149809360 \h </w:instrText>
        </w:r>
        <w:r>
          <w:rPr>
            <w:webHidden/>
          </w:rPr>
        </w:r>
        <w:r>
          <w:rPr>
            <w:webHidden/>
          </w:rPr>
          <w:fldChar w:fldCharType="separate"/>
        </w:r>
        <w:r>
          <w:rPr>
            <w:webHidden/>
          </w:rPr>
          <w:t>57</w:t>
        </w:r>
        <w:r>
          <w:rPr>
            <w:webHidden/>
          </w:rPr>
          <w:fldChar w:fldCharType="end"/>
        </w:r>
      </w:hyperlink>
    </w:p>
    <w:p w14:paraId="68687917" w14:textId="443D9F4C"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61" w:history="1">
        <w:r w:rsidRPr="001E013F">
          <w:rPr>
            <w:rStyle w:val="Hyperlink"/>
          </w:rPr>
          <w:t>Resource 3 – adjective flashcards</w:t>
        </w:r>
        <w:r>
          <w:rPr>
            <w:webHidden/>
          </w:rPr>
          <w:tab/>
        </w:r>
        <w:r>
          <w:rPr>
            <w:webHidden/>
          </w:rPr>
          <w:fldChar w:fldCharType="begin"/>
        </w:r>
        <w:r>
          <w:rPr>
            <w:webHidden/>
          </w:rPr>
          <w:instrText xml:space="preserve"> PAGEREF _Toc149809361 \h </w:instrText>
        </w:r>
        <w:r>
          <w:rPr>
            <w:webHidden/>
          </w:rPr>
        </w:r>
        <w:r>
          <w:rPr>
            <w:webHidden/>
          </w:rPr>
          <w:fldChar w:fldCharType="separate"/>
        </w:r>
        <w:r>
          <w:rPr>
            <w:webHidden/>
          </w:rPr>
          <w:t>61</w:t>
        </w:r>
        <w:r>
          <w:rPr>
            <w:webHidden/>
          </w:rPr>
          <w:fldChar w:fldCharType="end"/>
        </w:r>
      </w:hyperlink>
    </w:p>
    <w:p w14:paraId="0AFA4339" w14:textId="6821ED8F"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62" w:history="1">
        <w:r w:rsidRPr="001E013F">
          <w:rPr>
            <w:rStyle w:val="Hyperlink"/>
          </w:rPr>
          <w:t>Resource 4 – my lost dog short story</w:t>
        </w:r>
        <w:r>
          <w:rPr>
            <w:webHidden/>
          </w:rPr>
          <w:tab/>
        </w:r>
        <w:r>
          <w:rPr>
            <w:webHidden/>
          </w:rPr>
          <w:fldChar w:fldCharType="begin"/>
        </w:r>
        <w:r>
          <w:rPr>
            <w:webHidden/>
          </w:rPr>
          <w:instrText xml:space="preserve"> PAGEREF _Toc149809362 \h </w:instrText>
        </w:r>
        <w:r>
          <w:rPr>
            <w:webHidden/>
          </w:rPr>
        </w:r>
        <w:r>
          <w:rPr>
            <w:webHidden/>
          </w:rPr>
          <w:fldChar w:fldCharType="separate"/>
        </w:r>
        <w:r>
          <w:rPr>
            <w:webHidden/>
          </w:rPr>
          <w:t>63</w:t>
        </w:r>
        <w:r>
          <w:rPr>
            <w:webHidden/>
          </w:rPr>
          <w:fldChar w:fldCharType="end"/>
        </w:r>
      </w:hyperlink>
    </w:p>
    <w:p w14:paraId="3DF18958" w14:textId="7C0B2D64"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63" w:history="1">
        <w:r w:rsidRPr="001E013F">
          <w:rPr>
            <w:rStyle w:val="Hyperlink"/>
          </w:rPr>
          <w:t>Resource 5 – my lost dog profile</w:t>
        </w:r>
        <w:r>
          <w:rPr>
            <w:webHidden/>
          </w:rPr>
          <w:tab/>
        </w:r>
        <w:r>
          <w:rPr>
            <w:webHidden/>
          </w:rPr>
          <w:fldChar w:fldCharType="begin"/>
        </w:r>
        <w:r>
          <w:rPr>
            <w:webHidden/>
          </w:rPr>
          <w:instrText xml:space="preserve"> PAGEREF _Toc149809363 \h </w:instrText>
        </w:r>
        <w:r>
          <w:rPr>
            <w:webHidden/>
          </w:rPr>
        </w:r>
        <w:r>
          <w:rPr>
            <w:webHidden/>
          </w:rPr>
          <w:fldChar w:fldCharType="separate"/>
        </w:r>
        <w:r>
          <w:rPr>
            <w:webHidden/>
          </w:rPr>
          <w:t>65</w:t>
        </w:r>
        <w:r>
          <w:rPr>
            <w:webHidden/>
          </w:rPr>
          <w:fldChar w:fldCharType="end"/>
        </w:r>
      </w:hyperlink>
    </w:p>
    <w:p w14:paraId="762ED22D" w14:textId="6ED4E6E0"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64" w:history="1">
        <w:r w:rsidRPr="001E013F">
          <w:rPr>
            <w:rStyle w:val="Hyperlink"/>
          </w:rPr>
          <w:t>Resource 6 – my lost dog scaffold card</w:t>
        </w:r>
        <w:r>
          <w:rPr>
            <w:webHidden/>
          </w:rPr>
          <w:tab/>
        </w:r>
        <w:r>
          <w:rPr>
            <w:webHidden/>
          </w:rPr>
          <w:fldChar w:fldCharType="begin"/>
        </w:r>
        <w:r>
          <w:rPr>
            <w:webHidden/>
          </w:rPr>
          <w:instrText xml:space="preserve"> PAGEREF _Toc149809364 \h </w:instrText>
        </w:r>
        <w:r>
          <w:rPr>
            <w:webHidden/>
          </w:rPr>
        </w:r>
        <w:r>
          <w:rPr>
            <w:webHidden/>
          </w:rPr>
          <w:fldChar w:fldCharType="separate"/>
        </w:r>
        <w:r>
          <w:rPr>
            <w:webHidden/>
          </w:rPr>
          <w:t>67</w:t>
        </w:r>
        <w:r>
          <w:rPr>
            <w:webHidden/>
          </w:rPr>
          <w:fldChar w:fldCharType="end"/>
        </w:r>
      </w:hyperlink>
    </w:p>
    <w:p w14:paraId="7D42070C" w14:textId="37B3DB6E"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65" w:history="1">
        <w:r w:rsidRPr="001E013F">
          <w:rPr>
            <w:rStyle w:val="Hyperlink"/>
          </w:rPr>
          <w:t>Resource 7 – bingo mat</w:t>
        </w:r>
        <w:r>
          <w:rPr>
            <w:webHidden/>
          </w:rPr>
          <w:tab/>
        </w:r>
        <w:r>
          <w:rPr>
            <w:webHidden/>
          </w:rPr>
          <w:fldChar w:fldCharType="begin"/>
        </w:r>
        <w:r>
          <w:rPr>
            <w:webHidden/>
          </w:rPr>
          <w:instrText xml:space="preserve"> PAGEREF _Toc149809365 \h </w:instrText>
        </w:r>
        <w:r>
          <w:rPr>
            <w:webHidden/>
          </w:rPr>
        </w:r>
        <w:r>
          <w:rPr>
            <w:webHidden/>
          </w:rPr>
          <w:fldChar w:fldCharType="separate"/>
        </w:r>
        <w:r>
          <w:rPr>
            <w:webHidden/>
          </w:rPr>
          <w:t>69</w:t>
        </w:r>
        <w:r>
          <w:rPr>
            <w:webHidden/>
          </w:rPr>
          <w:fldChar w:fldCharType="end"/>
        </w:r>
      </w:hyperlink>
    </w:p>
    <w:p w14:paraId="69155D8E" w14:textId="775802A9"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66" w:history="1">
        <w:r w:rsidRPr="001E013F">
          <w:rPr>
            <w:rStyle w:val="Hyperlink"/>
            <w:lang w:bidi="ar-LB"/>
          </w:rPr>
          <w:t>Resource 8 – my lost pet flyer</w:t>
        </w:r>
        <w:r>
          <w:rPr>
            <w:webHidden/>
          </w:rPr>
          <w:tab/>
        </w:r>
        <w:r>
          <w:rPr>
            <w:webHidden/>
          </w:rPr>
          <w:fldChar w:fldCharType="begin"/>
        </w:r>
        <w:r>
          <w:rPr>
            <w:webHidden/>
          </w:rPr>
          <w:instrText xml:space="preserve"> PAGEREF _Toc149809366 \h </w:instrText>
        </w:r>
        <w:r>
          <w:rPr>
            <w:webHidden/>
          </w:rPr>
        </w:r>
        <w:r>
          <w:rPr>
            <w:webHidden/>
          </w:rPr>
          <w:fldChar w:fldCharType="separate"/>
        </w:r>
        <w:r>
          <w:rPr>
            <w:webHidden/>
          </w:rPr>
          <w:t>70</w:t>
        </w:r>
        <w:r>
          <w:rPr>
            <w:webHidden/>
          </w:rPr>
          <w:fldChar w:fldCharType="end"/>
        </w:r>
      </w:hyperlink>
    </w:p>
    <w:p w14:paraId="73B2F6B6" w14:textId="078680F7"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67" w:history="1">
        <w:r w:rsidRPr="001E013F">
          <w:rPr>
            <w:rStyle w:val="Hyperlink"/>
          </w:rPr>
          <w:t>Resource 9 – question cards</w:t>
        </w:r>
        <w:r>
          <w:rPr>
            <w:webHidden/>
          </w:rPr>
          <w:tab/>
        </w:r>
        <w:r>
          <w:rPr>
            <w:webHidden/>
          </w:rPr>
          <w:fldChar w:fldCharType="begin"/>
        </w:r>
        <w:r>
          <w:rPr>
            <w:webHidden/>
          </w:rPr>
          <w:instrText xml:space="preserve"> PAGEREF _Toc149809367 \h </w:instrText>
        </w:r>
        <w:r>
          <w:rPr>
            <w:webHidden/>
          </w:rPr>
        </w:r>
        <w:r>
          <w:rPr>
            <w:webHidden/>
          </w:rPr>
          <w:fldChar w:fldCharType="separate"/>
        </w:r>
        <w:r>
          <w:rPr>
            <w:webHidden/>
          </w:rPr>
          <w:t>72</w:t>
        </w:r>
        <w:r>
          <w:rPr>
            <w:webHidden/>
          </w:rPr>
          <w:fldChar w:fldCharType="end"/>
        </w:r>
      </w:hyperlink>
    </w:p>
    <w:p w14:paraId="33AF9410" w14:textId="6961F3EA"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68" w:history="1">
        <w:r w:rsidRPr="001E013F">
          <w:rPr>
            <w:rStyle w:val="Hyperlink"/>
          </w:rPr>
          <w:t>Resource 10 – assessment task – My pet is lost!</w:t>
        </w:r>
        <w:r>
          <w:rPr>
            <w:webHidden/>
          </w:rPr>
          <w:tab/>
        </w:r>
        <w:r>
          <w:rPr>
            <w:webHidden/>
          </w:rPr>
          <w:fldChar w:fldCharType="begin"/>
        </w:r>
        <w:r>
          <w:rPr>
            <w:webHidden/>
          </w:rPr>
          <w:instrText xml:space="preserve"> PAGEREF _Toc149809368 \h </w:instrText>
        </w:r>
        <w:r>
          <w:rPr>
            <w:webHidden/>
          </w:rPr>
        </w:r>
        <w:r>
          <w:rPr>
            <w:webHidden/>
          </w:rPr>
          <w:fldChar w:fldCharType="separate"/>
        </w:r>
        <w:r>
          <w:rPr>
            <w:webHidden/>
          </w:rPr>
          <w:t>73</w:t>
        </w:r>
        <w:r>
          <w:rPr>
            <w:webHidden/>
          </w:rPr>
          <w:fldChar w:fldCharType="end"/>
        </w:r>
      </w:hyperlink>
    </w:p>
    <w:p w14:paraId="71CFEBAC" w14:textId="1DCAC37C"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69" w:history="1">
        <w:r w:rsidRPr="001E013F">
          <w:rPr>
            <w:rStyle w:val="Hyperlink"/>
            <w:noProof/>
          </w:rPr>
          <w:t>Outcomes</w:t>
        </w:r>
        <w:r>
          <w:rPr>
            <w:noProof/>
            <w:webHidden/>
          </w:rPr>
          <w:tab/>
        </w:r>
        <w:r>
          <w:rPr>
            <w:noProof/>
            <w:webHidden/>
          </w:rPr>
          <w:fldChar w:fldCharType="begin"/>
        </w:r>
        <w:r>
          <w:rPr>
            <w:noProof/>
            <w:webHidden/>
          </w:rPr>
          <w:instrText xml:space="preserve"> PAGEREF _Toc149809369 \h </w:instrText>
        </w:r>
        <w:r>
          <w:rPr>
            <w:noProof/>
            <w:webHidden/>
          </w:rPr>
        </w:r>
        <w:r>
          <w:rPr>
            <w:noProof/>
            <w:webHidden/>
          </w:rPr>
          <w:fldChar w:fldCharType="separate"/>
        </w:r>
        <w:r>
          <w:rPr>
            <w:noProof/>
            <w:webHidden/>
          </w:rPr>
          <w:t>73</w:t>
        </w:r>
        <w:r>
          <w:rPr>
            <w:noProof/>
            <w:webHidden/>
          </w:rPr>
          <w:fldChar w:fldCharType="end"/>
        </w:r>
      </w:hyperlink>
    </w:p>
    <w:p w14:paraId="509118B9" w14:textId="6A6FFE79"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70" w:history="1">
        <w:r w:rsidRPr="001E013F">
          <w:rPr>
            <w:rStyle w:val="Hyperlink"/>
            <w:noProof/>
          </w:rPr>
          <w:t>Task</w:t>
        </w:r>
        <w:r>
          <w:rPr>
            <w:noProof/>
            <w:webHidden/>
          </w:rPr>
          <w:tab/>
        </w:r>
        <w:r>
          <w:rPr>
            <w:noProof/>
            <w:webHidden/>
          </w:rPr>
          <w:fldChar w:fldCharType="begin"/>
        </w:r>
        <w:r>
          <w:rPr>
            <w:noProof/>
            <w:webHidden/>
          </w:rPr>
          <w:instrText xml:space="preserve"> PAGEREF _Toc149809370 \h </w:instrText>
        </w:r>
        <w:r>
          <w:rPr>
            <w:noProof/>
            <w:webHidden/>
          </w:rPr>
        </w:r>
        <w:r>
          <w:rPr>
            <w:noProof/>
            <w:webHidden/>
          </w:rPr>
          <w:fldChar w:fldCharType="separate"/>
        </w:r>
        <w:r>
          <w:rPr>
            <w:noProof/>
            <w:webHidden/>
          </w:rPr>
          <w:t>73</w:t>
        </w:r>
        <w:r>
          <w:rPr>
            <w:noProof/>
            <w:webHidden/>
          </w:rPr>
          <w:fldChar w:fldCharType="end"/>
        </w:r>
      </w:hyperlink>
    </w:p>
    <w:p w14:paraId="696E5921" w14:textId="1CE02DE4"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71" w:history="1">
        <w:r w:rsidRPr="001E013F">
          <w:rPr>
            <w:rStyle w:val="Hyperlink"/>
            <w:noProof/>
          </w:rPr>
          <w:t>Learning intention</w:t>
        </w:r>
        <w:r>
          <w:rPr>
            <w:noProof/>
            <w:webHidden/>
          </w:rPr>
          <w:tab/>
        </w:r>
        <w:r>
          <w:rPr>
            <w:noProof/>
            <w:webHidden/>
          </w:rPr>
          <w:fldChar w:fldCharType="begin"/>
        </w:r>
        <w:r>
          <w:rPr>
            <w:noProof/>
            <w:webHidden/>
          </w:rPr>
          <w:instrText xml:space="preserve"> PAGEREF _Toc149809371 \h </w:instrText>
        </w:r>
        <w:r>
          <w:rPr>
            <w:noProof/>
            <w:webHidden/>
          </w:rPr>
        </w:r>
        <w:r>
          <w:rPr>
            <w:noProof/>
            <w:webHidden/>
          </w:rPr>
          <w:fldChar w:fldCharType="separate"/>
        </w:r>
        <w:r>
          <w:rPr>
            <w:noProof/>
            <w:webHidden/>
          </w:rPr>
          <w:t>74</w:t>
        </w:r>
        <w:r>
          <w:rPr>
            <w:noProof/>
            <w:webHidden/>
          </w:rPr>
          <w:fldChar w:fldCharType="end"/>
        </w:r>
      </w:hyperlink>
    </w:p>
    <w:p w14:paraId="495E44B8" w14:textId="3755E536"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72" w:history="1">
        <w:r w:rsidRPr="001E013F">
          <w:rPr>
            <w:rStyle w:val="Hyperlink"/>
            <w:noProof/>
          </w:rPr>
          <w:t>Success criteria</w:t>
        </w:r>
        <w:r>
          <w:rPr>
            <w:noProof/>
            <w:webHidden/>
          </w:rPr>
          <w:tab/>
        </w:r>
        <w:r>
          <w:rPr>
            <w:noProof/>
            <w:webHidden/>
          </w:rPr>
          <w:fldChar w:fldCharType="begin"/>
        </w:r>
        <w:r>
          <w:rPr>
            <w:noProof/>
            <w:webHidden/>
          </w:rPr>
          <w:instrText xml:space="preserve"> PAGEREF _Toc149809372 \h </w:instrText>
        </w:r>
        <w:r>
          <w:rPr>
            <w:noProof/>
            <w:webHidden/>
          </w:rPr>
        </w:r>
        <w:r>
          <w:rPr>
            <w:noProof/>
            <w:webHidden/>
          </w:rPr>
          <w:fldChar w:fldCharType="separate"/>
        </w:r>
        <w:r>
          <w:rPr>
            <w:noProof/>
            <w:webHidden/>
          </w:rPr>
          <w:t>74</w:t>
        </w:r>
        <w:r>
          <w:rPr>
            <w:noProof/>
            <w:webHidden/>
          </w:rPr>
          <w:fldChar w:fldCharType="end"/>
        </w:r>
      </w:hyperlink>
    </w:p>
    <w:p w14:paraId="407F18BE" w14:textId="770B8D3C" w:rsidR="00A128B5" w:rsidRDefault="00A128B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49809373" w:history="1">
        <w:r w:rsidRPr="001E013F">
          <w:rPr>
            <w:rStyle w:val="Hyperlink"/>
            <w:noProof/>
          </w:rPr>
          <w:t>Task instructions</w:t>
        </w:r>
        <w:r>
          <w:rPr>
            <w:noProof/>
            <w:webHidden/>
          </w:rPr>
          <w:tab/>
        </w:r>
        <w:r>
          <w:rPr>
            <w:noProof/>
            <w:webHidden/>
          </w:rPr>
          <w:fldChar w:fldCharType="begin"/>
        </w:r>
        <w:r>
          <w:rPr>
            <w:noProof/>
            <w:webHidden/>
          </w:rPr>
          <w:instrText xml:space="preserve"> PAGEREF _Toc149809373 \h </w:instrText>
        </w:r>
        <w:r>
          <w:rPr>
            <w:noProof/>
            <w:webHidden/>
          </w:rPr>
        </w:r>
        <w:r>
          <w:rPr>
            <w:noProof/>
            <w:webHidden/>
          </w:rPr>
          <w:fldChar w:fldCharType="separate"/>
        </w:r>
        <w:r>
          <w:rPr>
            <w:noProof/>
            <w:webHidden/>
          </w:rPr>
          <w:t>75</w:t>
        </w:r>
        <w:r>
          <w:rPr>
            <w:noProof/>
            <w:webHidden/>
          </w:rPr>
          <w:fldChar w:fldCharType="end"/>
        </w:r>
      </w:hyperlink>
    </w:p>
    <w:p w14:paraId="66E4F8F4" w14:textId="574725C3"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74" w:history="1">
        <w:r w:rsidRPr="001E013F">
          <w:rPr>
            <w:rStyle w:val="Hyperlink"/>
          </w:rPr>
          <w:t>Resource 11 – rubric – My pet is lost!</w:t>
        </w:r>
        <w:r>
          <w:rPr>
            <w:webHidden/>
          </w:rPr>
          <w:tab/>
        </w:r>
        <w:r>
          <w:rPr>
            <w:webHidden/>
          </w:rPr>
          <w:fldChar w:fldCharType="begin"/>
        </w:r>
        <w:r>
          <w:rPr>
            <w:webHidden/>
          </w:rPr>
          <w:instrText xml:space="preserve"> PAGEREF _Toc149809374 \h </w:instrText>
        </w:r>
        <w:r>
          <w:rPr>
            <w:webHidden/>
          </w:rPr>
        </w:r>
        <w:r>
          <w:rPr>
            <w:webHidden/>
          </w:rPr>
          <w:fldChar w:fldCharType="separate"/>
        </w:r>
        <w:r>
          <w:rPr>
            <w:webHidden/>
          </w:rPr>
          <w:t>76</w:t>
        </w:r>
        <w:r>
          <w:rPr>
            <w:webHidden/>
          </w:rPr>
          <w:fldChar w:fldCharType="end"/>
        </w:r>
      </w:hyperlink>
    </w:p>
    <w:p w14:paraId="792F90DD" w14:textId="475722E9"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75" w:history="1">
        <w:r w:rsidRPr="001E013F">
          <w:rPr>
            <w:rStyle w:val="Hyperlink"/>
          </w:rPr>
          <w:t>Resource 12 – peer feedback strategy – Two stars and a wish</w:t>
        </w:r>
        <w:r>
          <w:rPr>
            <w:webHidden/>
          </w:rPr>
          <w:tab/>
        </w:r>
        <w:r>
          <w:rPr>
            <w:webHidden/>
          </w:rPr>
          <w:fldChar w:fldCharType="begin"/>
        </w:r>
        <w:r>
          <w:rPr>
            <w:webHidden/>
          </w:rPr>
          <w:instrText xml:space="preserve"> PAGEREF _Toc149809375 \h </w:instrText>
        </w:r>
        <w:r>
          <w:rPr>
            <w:webHidden/>
          </w:rPr>
        </w:r>
        <w:r>
          <w:rPr>
            <w:webHidden/>
          </w:rPr>
          <w:fldChar w:fldCharType="separate"/>
        </w:r>
        <w:r>
          <w:rPr>
            <w:webHidden/>
          </w:rPr>
          <w:t>79</w:t>
        </w:r>
        <w:r>
          <w:rPr>
            <w:webHidden/>
          </w:rPr>
          <w:fldChar w:fldCharType="end"/>
        </w:r>
      </w:hyperlink>
    </w:p>
    <w:p w14:paraId="30D56187" w14:textId="36E8414C"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76" w:history="1">
        <w:r w:rsidRPr="001E013F">
          <w:rPr>
            <w:rStyle w:val="Hyperlink"/>
          </w:rPr>
          <w:t>Resource 13 – roll and read card</w:t>
        </w:r>
        <w:r>
          <w:rPr>
            <w:webHidden/>
          </w:rPr>
          <w:tab/>
        </w:r>
        <w:r>
          <w:rPr>
            <w:webHidden/>
          </w:rPr>
          <w:fldChar w:fldCharType="begin"/>
        </w:r>
        <w:r>
          <w:rPr>
            <w:webHidden/>
          </w:rPr>
          <w:instrText xml:space="preserve"> PAGEREF _Toc149809376 \h </w:instrText>
        </w:r>
        <w:r>
          <w:rPr>
            <w:webHidden/>
          </w:rPr>
        </w:r>
        <w:r>
          <w:rPr>
            <w:webHidden/>
          </w:rPr>
          <w:fldChar w:fldCharType="separate"/>
        </w:r>
        <w:r>
          <w:rPr>
            <w:webHidden/>
          </w:rPr>
          <w:t>80</w:t>
        </w:r>
        <w:r>
          <w:rPr>
            <w:webHidden/>
          </w:rPr>
          <w:fldChar w:fldCharType="end"/>
        </w:r>
      </w:hyperlink>
    </w:p>
    <w:p w14:paraId="050B399C" w14:textId="3D1FA7DF" w:rsidR="00A128B5" w:rsidRDefault="00A128B5">
      <w:pPr>
        <w:pStyle w:val="TOC2"/>
        <w:rPr>
          <w:rFonts w:asciiTheme="minorHAnsi" w:eastAsiaTheme="minorEastAsia" w:hAnsiTheme="minorHAnsi" w:cstheme="minorBidi"/>
          <w:kern w:val="2"/>
          <w:szCs w:val="22"/>
          <w:lang w:eastAsia="en-AU"/>
          <w14:ligatures w14:val="standardContextual"/>
        </w:rPr>
      </w:pPr>
      <w:hyperlink w:anchor="_Toc149809377" w:history="1">
        <w:r w:rsidRPr="001E013F">
          <w:rPr>
            <w:rStyle w:val="Hyperlink"/>
          </w:rPr>
          <w:t>Resource 14 – roll and write card</w:t>
        </w:r>
        <w:r>
          <w:rPr>
            <w:webHidden/>
          </w:rPr>
          <w:tab/>
        </w:r>
        <w:r>
          <w:rPr>
            <w:webHidden/>
          </w:rPr>
          <w:fldChar w:fldCharType="begin"/>
        </w:r>
        <w:r>
          <w:rPr>
            <w:webHidden/>
          </w:rPr>
          <w:instrText xml:space="preserve"> PAGEREF _Toc149809377 \h </w:instrText>
        </w:r>
        <w:r>
          <w:rPr>
            <w:webHidden/>
          </w:rPr>
        </w:r>
        <w:r>
          <w:rPr>
            <w:webHidden/>
          </w:rPr>
          <w:fldChar w:fldCharType="separate"/>
        </w:r>
        <w:r>
          <w:rPr>
            <w:webHidden/>
          </w:rPr>
          <w:t>82</w:t>
        </w:r>
        <w:r>
          <w:rPr>
            <w:webHidden/>
          </w:rPr>
          <w:fldChar w:fldCharType="end"/>
        </w:r>
      </w:hyperlink>
    </w:p>
    <w:p w14:paraId="1AADC6AD" w14:textId="7DF92281" w:rsidR="00A128B5" w:rsidRDefault="00A128B5">
      <w:pPr>
        <w:pStyle w:val="TOC1"/>
        <w:rPr>
          <w:rFonts w:asciiTheme="minorHAnsi" w:eastAsiaTheme="minorEastAsia" w:hAnsiTheme="minorHAnsi" w:cstheme="minorBidi"/>
          <w:b w:val="0"/>
          <w:kern w:val="2"/>
          <w:szCs w:val="22"/>
          <w:lang w:eastAsia="en-AU"/>
          <w14:ligatures w14:val="standardContextual"/>
        </w:rPr>
      </w:pPr>
      <w:hyperlink w:anchor="_Toc149809378" w:history="1">
        <w:r w:rsidRPr="001E013F">
          <w:rPr>
            <w:rStyle w:val="Hyperlink"/>
          </w:rPr>
          <w:t>Support and alignment</w:t>
        </w:r>
        <w:r>
          <w:rPr>
            <w:webHidden/>
          </w:rPr>
          <w:tab/>
        </w:r>
        <w:r>
          <w:rPr>
            <w:webHidden/>
          </w:rPr>
          <w:fldChar w:fldCharType="begin"/>
        </w:r>
        <w:r>
          <w:rPr>
            <w:webHidden/>
          </w:rPr>
          <w:instrText xml:space="preserve"> PAGEREF _Toc149809378 \h </w:instrText>
        </w:r>
        <w:r>
          <w:rPr>
            <w:webHidden/>
          </w:rPr>
        </w:r>
        <w:r>
          <w:rPr>
            <w:webHidden/>
          </w:rPr>
          <w:fldChar w:fldCharType="separate"/>
        </w:r>
        <w:r>
          <w:rPr>
            <w:webHidden/>
          </w:rPr>
          <w:t>84</w:t>
        </w:r>
        <w:r>
          <w:rPr>
            <w:webHidden/>
          </w:rPr>
          <w:fldChar w:fldCharType="end"/>
        </w:r>
      </w:hyperlink>
    </w:p>
    <w:p w14:paraId="17ABACBF" w14:textId="352FE4CF" w:rsidR="00A128B5" w:rsidRDefault="00A128B5">
      <w:pPr>
        <w:pStyle w:val="TOC1"/>
        <w:rPr>
          <w:rFonts w:asciiTheme="minorHAnsi" w:eastAsiaTheme="minorEastAsia" w:hAnsiTheme="minorHAnsi" w:cstheme="minorBidi"/>
          <w:b w:val="0"/>
          <w:kern w:val="2"/>
          <w:szCs w:val="22"/>
          <w:lang w:eastAsia="en-AU"/>
          <w14:ligatures w14:val="standardContextual"/>
        </w:rPr>
      </w:pPr>
      <w:hyperlink w:anchor="_Toc149809379" w:history="1">
        <w:r w:rsidRPr="001E013F">
          <w:rPr>
            <w:rStyle w:val="Hyperlink"/>
          </w:rPr>
          <w:t>References</w:t>
        </w:r>
        <w:r>
          <w:rPr>
            <w:webHidden/>
          </w:rPr>
          <w:tab/>
        </w:r>
        <w:r>
          <w:rPr>
            <w:webHidden/>
          </w:rPr>
          <w:fldChar w:fldCharType="begin"/>
        </w:r>
        <w:r>
          <w:rPr>
            <w:webHidden/>
          </w:rPr>
          <w:instrText xml:space="preserve"> PAGEREF _Toc149809379 \h </w:instrText>
        </w:r>
        <w:r>
          <w:rPr>
            <w:webHidden/>
          </w:rPr>
        </w:r>
        <w:r>
          <w:rPr>
            <w:webHidden/>
          </w:rPr>
          <w:fldChar w:fldCharType="separate"/>
        </w:r>
        <w:r>
          <w:rPr>
            <w:webHidden/>
          </w:rPr>
          <w:t>87</w:t>
        </w:r>
        <w:r>
          <w:rPr>
            <w:webHidden/>
          </w:rPr>
          <w:fldChar w:fldCharType="end"/>
        </w:r>
      </w:hyperlink>
    </w:p>
    <w:p w14:paraId="5FC64670" w14:textId="300EE352" w:rsidR="009C34ED" w:rsidRDefault="000326A8" w:rsidP="000326A8">
      <w:pPr>
        <w:pStyle w:val="TOC2"/>
      </w:pPr>
      <w:r>
        <w:fldChar w:fldCharType="end"/>
      </w:r>
      <w:r w:rsidR="009C34ED">
        <w:br w:type="page"/>
      </w:r>
    </w:p>
    <w:p w14:paraId="2F790EC9" w14:textId="77777777" w:rsidR="009C34ED" w:rsidRPr="00412D3E" w:rsidRDefault="009C34ED" w:rsidP="00412D3E">
      <w:pPr>
        <w:pStyle w:val="Heading1"/>
      </w:pPr>
      <w:bookmarkStart w:id="0" w:name="_Toc147730326"/>
      <w:bookmarkStart w:id="1" w:name="_Toc149809304"/>
      <w:r w:rsidRPr="00412D3E">
        <w:lastRenderedPageBreak/>
        <w:t>Unit overview</w:t>
      </w:r>
      <w:bookmarkEnd w:id="0"/>
      <w:bookmarkEnd w:id="1"/>
    </w:p>
    <w:p w14:paraId="5239015F" w14:textId="0880D05C" w:rsidR="009C34ED" w:rsidRDefault="009C34ED" w:rsidP="009C34ED">
      <w:r w:rsidRPr="009C34ED">
        <w:rPr>
          <w:rStyle w:val="Strong"/>
        </w:rPr>
        <w:t>Stage</w:t>
      </w:r>
      <w:r>
        <w:t xml:space="preserve">: </w:t>
      </w:r>
      <w:r w:rsidR="00C1037F">
        <w:t>2</w:t>
      </w:r>
    </w:p>
    <w:p w14:paraId="776E93D7" w14:textId="2865F2AC" w:rsidR="007105C0" w:rsidRDefault="009C34ED" w:rsidP="009C34ED">
      <w:r w:rsidRPr="009C34ED">
        <w:rPr>
          <w:rStyle w:val="Strong"/>
        </w:rPr>
        <w:t>Title</w:t>
      </w:r>
      <w:r>
        <w:t xml:space="preserve">: </w:t>
      </w:r>
      <w:r w:rsidR="007105C0" w:rsidRPr="007105C0">
        <w:t>(My pet is lost!) !</w:t>
      </w:r>
      <w:r w:rsidR="006D5767" w:rsidRPr="006D5767">
        <w:rPr>
          <w:rtl/>
        </w:rPr>
        <w:t xml:space="preserve"> ضاع حيواني الاليف</w:t>
      </w:r>
      <w:r w:rsidR="006D5767" w:rsidRPr="006D5767" w:rsidDel="006D5767">
        <w:t xml:space="preserve"> </w:t>
      </w:r>
    </w:p>
    <w:p w14:paraId="5D3B2F4A" w14:textId="21A2A3B1" w:rsidR="009C34ED" w:rsidRDefault="009C34ED" w:rsidP="009C34ED">
      <w:pPr>
        <w:rPr>
          <w:highlight w:val="yellow"/>
        </w:rPr>
      </w:pPr>
      <w:r w:rsidRPr="0055011E">
        <w:rPr>
          <w:rStyle w:val="Strong"/>
        </w:rPr>
        <w:t>Description</w:t>
      </w:r>
      <w:r w:rsidRPr="0055011E">
        <w:t xml:space="preserve">: </w:t>
      </w:r>
      <w:r w:rsidR="0055011E" w:rsidRPr="0055011E">
        <w:t>In this unit, students create a flyer describing their lost pet. They use modelled language to describe their pet. Students also interact by asking and responding to questions about their lost pet.</w:t>
      </w:r>
    </w:p>
    <w:p w14:paraId="42920179" w14:textId="77777777" w:rsidR="009C34ED" w:rsidRDefault="009C34ED" w:rsidP="009C34ED">
      <w:r w:rsidRPr="009C34ED">
        <w:rPr>
          <w:rStyle w:val="Strong"/>
        </w:rPr>
        <w:t>Duration</w:t>
      </w:r>
      <w:r>
        <w:t>: This lesson sequence is designed to be completed over approximately 8 weeks.</w:t>
      </w:r>
    </w:p>
    <w:p w14:paraId="4DA64563" w14:textId="5921B2EF" w:rsidR="00DC7B41" w:rsidRDefault="009C34ED" w:rsidP="00C1037F">
      <w:r w:rsidRPr="009C34ED">
        <w:rPr>
          <w:rStyle w:val="Strong"/>
        </w:rPr>
        <w:t>Student proficiency levels</w:t>
      </w:r>
      <w:r>
        <w:t xml:space="preserve">: </w:t>
      </w:r>
      <w:r w:rsidR="00C1037F">
        <w:t>It is assumed that many Stage 2 students have been learning Arabic since Kindergarten and for many, their proficiency level will be Intermediate</w:t>
      </w:r>
      <w:r w:rsidR="007A09FB">
        <w:t>,</w:t>
      </w:r>
      <w:r w:rsidR="00C1037F">
        <w:t xml:space="preserve"> although some students will still be at the </w:t>
      </w:r>
      <w:r w:rsidR="00604FF8">
        <w:t xml:space="preserve">Beginner </w:t>
      </w:r>
      <w:r w:rsidR="00C1037F">
        <w:t xml:space="preserve">level. This unit is aimed at </w:t>
      </w:r>
      <w:r w:rsidR="00380A5C">
        <w:t>i</w:t>
      </w:r>
      <w:r w:rsidR="00C1037F">
        <w:t>ntermediate students. Every classroom will be different and teachers will need to adapt to their context. Many Stage 2 classes may include a combination of Beginner, Intermediate and Advanced students. Assessment tasks and opportunities in this unit can be differentiated using the ‘Too hard?’ and ‘Too easy?’ suggestions.</w:t>
      </w:r>
    </w:p>
    <w:p w14:paraId="67F63A3F" w14:textId="4A170376" w:rsidR="000D3E39" w:rsidRDefault="000D3E39" w:rsidP="000D3E39">
      <w:pPr>
        <w:pStyle w:val="FeatureBox2"/>
      </w:pPr>
      <w:r w:rsidRPr="000D3E39">
        <w:rPr>
          <w:b/>
          <w:bCs/>
        </w:rPr>
        <w:t>Note</w:t>
      </w:r>
      <w:r>
        <w:t xml:space="preserve">: </w:t>
      </w:r>
      <w:r w:rsidR="0055761E" w:rsidRPr="0055761E">
        <w:t>Arabic is a language that is read from right to left, unlike English which is read from left to right. As a result, there are some samples of English and Arabic text in this document where punctuation may appear incorrect in both. Please keep this in mind when using this document.</w:t>
      </w:r>
    </w:p>
    <w:p w14:paraId="6D4F2743" w14:textId="77777777" w:rsidR="00DC7B41" w:rsidRDefault="00DC7B41">
      <w:pPr>
        <w:suppressAutoHyphens w:val="0"/>
        <w:spacing w:before="0" w:after="160" w:line="259" w:lineRule="auto"/>
      </w:pPr>
      <w:r>
        <w:br w:type="page"/>
      </w:r>
    </w:p>
    <w:p w14:paraId="2CE0C3EC" w14:textId="48449BDC" w:rsidR="007A3514" w:rsidRDefault="007A3514" w:rsidP="00DC7B41">
      <w:pPr>
        <w:pStyle w:val="Heading1"/>
      </w:pPr>
      <w:bookmarkStart w:id="2" w:name="_Toc147730327"/>
      <w:bookmarkStart w:id="3" w:name="_Toc149809305"/>
      <w:r w:rsidRPr="009C34ED">
        <w:lastRenderedPageBreak/>
        <w:t xml:space="preserve">Stage </w:t>
      </w:r>
      <w:r>
        <w:t>2</w:t>
      </w:r>
      <w:r w:rsidRPr="009C34ED">
        <w:t xml:space="preserve"> outcomes and content to be addressed</w:t>
      </w:r>
      <w:bookmarkEnd w:id="2"/>
      <w:bookmarkEnd w:id="3"/>
    </w:p>
    <w:p w14:paraId="45C8F3E6" w14:textId="79A68514" w:rsidR="007A3514" w:rsidRPr="009C34ED" w:rsidRDefault="007A3514" w:rsidP="007A3514">
      <w:r w:rsidRPr="009C34ED">
        <w:t xml:space="preserve">The table below outlines the focus area, outcomes and content points for Stage </w:t>
      </w:r>
      <w:r>
        <w:t>2</w:t>
      </w:r>
      <w:r w:rsidRPr="009C34ED">
        <w:t xml:space="preserve"> students.</w:t>
      </w:r>
    </w:p>
    <w:tbl>
      <w:tblPr>
        <w:tblStyle w:val="Tableheader"/>
        <w:tblW w:w="0" w:type="auto"/>
        <w:tblLook w:val="0420" w:firstRow="1" w:lastRow="0" w:firstColumn="0" w:lastColumn="0" w:noHBand="0" w:noVBand="1"/>
        <w:tblDescription w:val="Table outlines the focus area, outcomes and content points."/>
      </w:tblPr>
      <w:tblGrid>
        <w:gridCol w:w="4248"/>
        <w:gridCol w:w="10312"/>
      </w:tblGrid>
      <w:tr w:rsidR="007A3514" w14:paraId="1786D44A" w14:textId="77777777" w:rsidTr="009E6BE9">
        <w:trPr>
          <w:cnfStyle w:val="100000000000" w:firstRow="1" w:lastRow="0" w:firstColumn="0" w:lastColumn="0" w:oddVBand="0" w:evenVBand="0" w:oddHBand="0" w:evenHBand="0" w:firstRowFirstColumn="0" w:firstRowLastColumn="0" w:lastRowFirstColumn="0" w:lastRowLastColumn="0"/>
        </w:trPr>
        <w:tc>
          <w:tcPr>
            <w:tcW w:w="4248" w:type="dxa"/>
          </w:tcPr>
          <w:p w14:paraId="49419D1D" w14:textId="77777777" w:rsidR="007A3514" w:rsidRDefault="007A3514" w:rsidP="009E6BE9">
            <w:r w:rsidRPr="00EE1F98">
              <w:t>Focus area and outcome</w:t>
            </w:r>
          </w:p>
        </w:tc>
        <w:tc>
          <w:tcPr>
            <w:tcW w:w="10312" w:type="dxa"/>
          </w:tcPr>
          <w:p w14:paraId="75354436" w14:textId="77777777" w:rsidR="007A3514" w:rsidRDefault="007A3514" w:rsidP="009E6BE9">
            <w:r w:rsidRPr="00EE1F98">
              <w:t>Content points</w:t>
            </w:r>
          </w:p>
        </w:tc>
      </w:tr>
      <w:tr w:rsidR="007A3514" w14:paraId="65D0AD9D" w14:textId="77777777" w:rsidTr="009E6BE9">
        <w:trPr>
          <w:cnfStyle w:val="000000100000" w:firstRow="0" w:lastRow="0" w:firstColumn="0" w:lastColumn="0" w:oddVBand="0" w:evenVBand="0" w:oddHBand="1" w:evenHBand="0" w:firstRowFirstColumn="0" w:firstRowLastColumn="0" w:lastRowFirstColumn="0" w:lastRowLastColumn="0"/>
        </w:trPr>
        <w:tc>
          <w:tcPr>
            <w:tcW w:w="4248" w:type="dxa"/>
          </w:tcPr>
          <w:p w14:paraId="2C30114E" w14:textId="77777777" w:rsidR="00A87048" w:rsidRPr="00A87048" w:rsidRDefault="00A87048" w:rsidP="00A87048">
            <w:pPr>
              <w:rPr>
                <w:rStyle w:val="Strong"/>
              </w:rPr>
            </w:pPr>
            <w:r w:rsidRPr="00A87048">
              <w:rPr>
                <w:rStyle w:val="Strong"/>
              </w:rPr>
              <w:t>Interacting</w:t>
            </w:r>
          </w:p>
          <w:p w14:paraId="4B149E26" w14:textId="77777777" w:rsidR="00A87048" w:rsidRDefault="00A87048" w:rsidP="00A87048">
            <w:r>
              <w:t>A student:</w:t>
            </w:r>
          </w:p>
          <w:p w14:paraId="2A8ADA59" w14:textId="453653D4" w:rsidR="007A3514" w:rsidRDefault="00A87048" w:rsidP="00A87048">
            <w:pPr>
              <w:pStyle w:val="ListBullet"/>
            </w:pPr>
            <w:r>
              <w:t xml:space="preserve">exchanges information in familiar contexts by selecting culturally appropriate modelled language </w:t>
            </w:r>
            <w:r w:rsidRPr="00A87048">
              <w:rPr>
                <w:rStyle w:val="Strong"/>
              </w:rPr>
              <w:t>ML2-INT-01</w:t>
            </w:r>
          </w:p>
        </w:tc>
        <w:tc>
          <w:tcPr>
            <w:tcW w:w="10312" w:type="dxa"/>
          </w:tcPr>
          <w:p w14:paraId="0FF6E716" w14:textId="77777777" w:rsidR="0046435C" w:rsidRPr="00890E63" w:rsidRDefault="0046435C" w:rsidP="0046435C">
            <w:pPr>
              <w:rPr>
                <w:rStyle w:val="Strong"/>
              </w:rPr>
            </w:pPr>
            <w:r w:rsidRPr="00890E63">
              <w:rPr>
                <w:rStyle w:val="Strong"/>
              </w:rPr>
              <w:t>Exchanging meaning in oral interactions in the target language</w:t>
            </w:r>
          </w:p>
          <w:p w14:paraId="0E0BF184" w14:textId="1657ADCC" w:rsidR="0046435C" w:rsidRDefault="0046435C" w:rsidP="00890E63">
            <w:pPr>
              <w:pStyle w:val="ListBullet"/>
            </w:pPr>
            <w:r>
              <w:t>Share information about themselves to describe their personal world</w:t>
            </w:r>
          </w:p>
          <w:p w14:paraId="7B3D031B" w14:textId="4189110F" w:rsidR="0046435C" w:rsidRDefault="0046435C" w:rsidP="00890E63">
            <w:pPr>
              <w:pStyle w:val="ListBullet"/>
            </w:pPr>
            <w:r>
              <w:t>Ask and answer modelled questions in a guided conversation</w:t>
            </w:r>
          </w:p>
          <w:p w14:paraId="6EAD1ED0" w14:textId="7F84386F" w:rsidR="0046435C" w:rsidRDefault="0046435C" w:rsidP="00890E63">
            <w:pPr>
              <w:pStyle w:val="ListBullet"/>
            </w:pPr>
            <w:r>
              <w:t>Express emotions and preferences</w:t>
            </w:r>
          </w:p>
          <w:p w14:paraId="02840315" w14:textId="5FDC55FE" w:rsidR="0046435C" w:rsidRDefault="0046435C" w:rsidP="00890E63">
            <w:pPr>
              <w:pStyle w:val="ListBullet"/>
            </w:pPr>
            <w:r>
              <w:t>Interact in conversation with teacher and peers in familiar social contexts</w:t>
            </w:r>
          </w:p>
          <w:p w14:paraId="1D76F74D" w14:textId="77777777" w:rsidR="0046435C" w:rsidRPr="00890E63" w:rsidRDefault="0046435C" w:rsidP="0046435C">
            <w:pPr>
              <w:rPr>
                <w:rStyle w:val="Strong"/>
              </w:rPr>
            </w:pPr>
            <w:r w:rsidRPr="00890E63">
              <w:rPr>
                <w:rStyle w:val="Strong"/>
              </w:rPr>
              <w:t>Applying knowledge of language systems to interact in the target language</w:t>
            </w:r>
          </w:p>
          <w:p w14:paraId="77FA0110" w14:textId="46639071" w:rsidR="0046435C" w:rsidRDefault="0046435C" w:rsidP="00890E63">
            <w:pPr>
              <w:pStyle w:val="ListBullet"/>
            </w:pPr>
            <w:r>
              <w:t>Recognise and use modelled sounds, including pronunciation and intonation patterns and/or rhythms to interact</w:t>
            </w:r>
          </w:p>
          <w:p w14:paraId="4D07CD94" w14:textId="1834FD18" w:rsidR="0046435C" w:rsidRDefault="0046435C" w:rsidP="00890E63">
            <w:pPr>
              <w:pStyle w:val="ListBullet"/>
            </w:pPr>
            <w:r>
              <w:t>Select familiar vocabulary and formulaic phrases to interact</w:t>
            </w:r>
          </w:p>
          <w:p w14:paraId="3F668FE4" w14:textId="41D06CA0" w:rsidR="0046435C" w:rsidRDefault="0046435C" w:rsidP="00890E63">
            <w:pPr>
              <w:pStyle w:val="ListBullet"/>
            </w:pPr>
            <w:r>
              <w:t>Use modelled sentence structures to interact</w:t>
            </w:r>
          </w:p>
          <w:p w14:paraId="5CAAF199" w14:textId="77777777" w:rsidR="0046435C" w:rsidRPr="00890E63" w:rsidRDefault="0046435C" w:rsidP="0046435C">
            <w:pPr>
              <w:rPr>
                <w:rStyle w:val="Strong"/>
              </w:rPr>
            </w:pPr>
            <w:r w:rsidRPr="00890E63">
              <w:rPr>
                <w:rStyle w:val="Strong"/>
              </w:rPr>
              <w:t>Applying knowledge of the target language culture(s) to interact</w:t>
            </w:r>
          </w:p>
          <w:p w14:paraId="2BE75C67" w14:textId="6E4031FB" w:rsidR="007A3514" w:rsidRDefault="0046435C" w:rsidP="00890E63">
            <w:pPr>
              <w:pStyle w:val="ListBullet"/>
            </w:pPr>
            <w:r>
              <w:lastRenderedPageBreak/>
              <w:t>Use modelled language structures and nonverbal communication that are appropriate to cultural practices</w:t>
            </w:r>
          </w:p>
        </w:tc>
      </w:tr>
      <w:tr w:rsidR="007A3514" w14:paraId="0DDA6136" w14:textId="77777777" w:rsidTr="009E6BE9">
        <w:trPr>
          <w:cnfStyle w:val="000000010000" w:firstRow="0" w:lastRow="0" w:firstColumn="0" w:lastColumn="0" w:oddVBand="0" w:evenVBand="0" w:oddHBand="0" w:evenHBand="1" w:firstRowFirstColumn="0" w:firstRowLastColumn="0" w:lastRowFirstColumn="0" w:lastRowLastColumn="0"/>
        </w:trPr>
        <w:tc>
          <w:tcPr>
            <w:tcW w:w="4248" w:type="dxa"/>
          </w:tcPr>
          <w:p w14:paraId="19401408" w14:textId="77777777" w:rsidR="003A48FE" w:rsidRPr="003A48FE" w:rsidRDefault="003A48FE" w:rsidP="003A48FE">
            <w:pPr>
              <w:rPr>
                <w:rStyle w:val="Strong"/>
              </w:rPr>
            </w:pPr>
            <w:r w:rsidRPr="003A48FE">
              <w:rPr>
                <w:rStyle w:val="Strong"/>
              </w:rPr>
              <w:lastRenderedPageBreak/>
              <w:t>Understanding texts</w:t>
            </w:r>
          </w:p>
          <w:p w14:paraId="4A4D41D6" w14:textId="77777777" w:rsidR="003A48FE" w:rsidRDefault="003A48FE" w:rsidP="003A48FE">
            <w:r>
              <w:t>A student:</w:t>
            </w:r>
          </w:p>
          <w:p w14:paraId="11A143D8" w14:textId="21DFAEFB" w:rsidR="007A3514" w:rsidRDefault="003A48FE" w:rsidP="003A48FE">
            <w:pPr>
              <w:pStyle w:val="ListBullet"/>
            </w:pPr>
            <w:r>
              <w:t xml:space="preserve">identifies and responds to information in texts to demonstrate understanding </w:t>
            </w:r>
            <w:r w:rsidRPr="003A48FE">
              <w:rPr>
                <w:rStyle w:val="Strong"/>
              </w:rPr>
              <w:t>ML2-UND-01</w:t>
            </w:r>
          </w:p>
        </w:tc>
        <w:tc>
          <w:tcPr>
            <w:tcW w:w="10312" w:type="dxa"/>
          </w:tcPr>
          <w:p w14:paraId="56FBAF3F" w14:textId="77777777" w:rsidR="00BC74D1" w:rsidRPr="00BC74D1" w:rsidRDefault="00BC74D1" w:rsidP="00BC74D1">
            <w:pPr>
              <w:rPr>
                <w:rStyle w:val="Strong"/>
              </w:rPr>
            </w:pPr>
            <w:r w:rsidRPr="00BC74D1">
              <w:rPr>
                <w:rStyle w:val="Strong"/>
              </w:rPr>
              <w:t>Understanding and responding to target language texts</w:t>
            </w:r>
          </w:p>
          <w:p w14:paraId="107EEBD1" w14:textId="32FB825D" w:rsidR="00BC74D1" w:rsidRDefault="00BC74D1" w:rsidP="00BC74D1">
            <w:pPr>
              <w:pStyle w:val="ListBullet"/>
            </w:pPr>
            <w:r>
              <w:t>Listen to, read and view information in texts on familiar themes</w:t>
            </w:r>
          </w:p>
          <w:p w14:paraId="702961ED" w14:textId="204038C9" w:rsidR="00BC74D1" w:rsidRDefault="00BC74D1" w:rsidP="00BC74D1">
            <w:pPr>
              <w:pStyle w:val="ListBullet"/>
            </w:pPr>
            <w:r>
              <w:t>Use strategies to locate, organise, classify and sort information in texts for a range of purposes</w:t>
            </w:r>
          </w:p>
          <w:p w14:paraId="7E9EB95B" w14:textId="5A0E0B41" w:rsidR="00BC74D1" w:rsidRDefault="00BC74D1" w:rsidP="00BC74D1">
            <w:pPr>
              <w:pStyle w:val="ListBullet"/>
            </w:pPr>
            <w:r>
              <w:t>Respond to questions about specific information in texts on familiar themes, using modelled target language sentence structures and/or English</w:t>
            </w:r>
          </w:p>
          <w:p w14:paraId="2A39C66E" w14:textId="1641620A" w:rsidR="00BC74D1" w:rsidRDefault="00BC74D1" w:rsidP="00BC74D1">
            <w:pPr>
              <w:pStyle w:val="ListBullet"/>
            </w:pPr>
            <w:r>
              <w:t>Respond to texts through actions, visuals, written or spoken responses in the target language and/or English to demonstrate understanding and convey meaning</w:t>
            </w:r>
          </w:p>
          <w:p w14:paraId="057E32DF" w14:textId="77777777" w:rsidR="00BC74D1" w:rsidRPr="00BC74D1" w:rsidRDefault="00BC74D1" w:rsidP="00BC74D1">
            <w:pPr>
              <w:rPr>
                <w:rStyle w:val="Strong"/>
              </w:rPr>
            </w:pPr>
            <w:r w:rsidRPr="00BC74D1">
              <w:rPr>
                <w:rStyle w:val="Strong"/>
              </w:rPr>
              <w:t>Applying knowledge of language systems to understand and respond to target language texts</w:t>
            </w:r>
          </w:p>
          <w:p w14:paraId="55723E5F" w14:textId="592FE31D" w:rsidR="00BC74D1" w:rsidRDefault="00BC74D1" w:rsidP="00BC74D1">
            <w:pPr>
              <w:pStyle w:val="ListBullet"/>
            </w:pPr>
            <w:r>
              <w:t>Identify and use the sounds of familiar vocabulary and phrases in the target language to understand and respond to texts</w:t>
            </w:r>
          </w:p>
          <w:p w14:paraId="1ACFA68B" w14:textId="3BCE5B5C" w:rsidR="00BC74D1" w:rsidRDefault="00BC74D1" w:rsidP="00BC74D1">
            <w:pPr>
              <w:pStyle w:val="ListBullet"/>
            </w:pPr>
            <w:r>
              <w:t>Recognise and use sound–symbol correspondences to understand and respond to texts</w:t>
            </w:r>
          </w:p>
          <w:p w14:paraId="2B34E8C8" w14:textId="183F27A4" w:rsidR="00BC74D1" w:rsidRDefault="00BC74D1" w:rsidP="00BC74D1">
            <w:pPr>
              <w:pStyle w:val="ListBullet"/>
            </w:pPr>
            <w:r>
              <w:t>Identify and use knowledge of vocabulary and formulaic phrases from familiar themes to understand and respond to texts</w:t>
            </w:r>
          </w:p>
          <w:p w14:paraId="27D302AB" w14:textId="421159EE" w:rsidR="00BC74D1" w:rsidRDefault="00BC74D1" w:rsidP="00BC74D1">
            <w:pPr>
              <w:pStyle w:val="ListBullet"/>
            </w:pPr>
            <w:r>
              <w:lastRenderedPageBreak/>
              <w:t>Identify and use elements of grammar in familiar language patterns</w:t>
            </w:r>
          </w:p>
          <w:p w14:paraId="651A34EF" w14:textId="4647DDC3" w:rsidR="00BC74D1" w:rsidRDefault="00BC74D1" w:rsidP="00BC74D1">
            <w:pPr>
              <w:pStyle w:val="ListBullet"/>
            </w:pPr>
            <w:r>
              <w:t>Recognise modelled target language features and compare them with English features</w:t>
            </w:r>
          </w:p>
          <w:p w14:paraId="396D945C" w14:textId="59715FB5" w:rsidR="00BC74D1" w:rsidRDefault="00BC74D1" w:rsidP="00BC74D1">
            <w:pPr>
              <w:pStyle w:val="ListBullet"/>
            </w:pPr>
            <w:r>
              <w:t>Recognise and use modelled structures and features of the target language writing system to understand and respond to texts</w:t>
            </w:r>
          </w:p>
          <w:p w14:paraId="3BE1579A" w14:textId="77777777" w:rsidR="00BC74D1" w:rsidRPr="00BC74D1" w:rsidRDefault="00BC74D1" w:rsidP="00BC74D1">
            <w:pPr>
              <w:rPr>
                <w:rStyle w:val="Strong"/>
              </w:rPr>
            </w:pPr>
            <w:r w:rsidRPr="00BC74D1">
              <w:rPr>
                <w:rStyle w:val="Strong"/>
              </w:rPr>
              <w:t>Developing intercultural understanding through target language texts</w:t>
            </w:r>
          </w:p>
          <w:p w14:paraId="72B466D8" w14:textId="1E404760" w:rsidR="007A3514" w:rsidRDefault="00BC74D1" w:rsidP="00BC74D1">
            <w:pPr>
              <w:pStyle w:val="ListBullet"/>
            </w:pPr>
            <w:r>
              <w:t>Respond to texts and identify connections between language and cultural practices and reflect on their own language(s) and culture(s)</w:t>
            </w:r>
          </w:p>
        </w:tc>
      </w:tr>
      <w:tr w:rsidR="007A3514" w14:paraId="460C9FB8" w14:textId="77777777" w:rsidTr="009E6BE9">
        <w:trPr>
          <w:cnfStyle w:val="000000100000" w:firstRow="0" w:lastRow="0" w:firstColumn="0" w:lastColumn="0" w:oddVBand="0" w:evenVBand="0" w:oddHBand="1" w:evenHBand="0" w:firstRowFirstColumn="0" w:firstRowLastColumn="0" w:lastRowFirstColumn="0" w:lastRowLastColumn="0"/>
        </w:trPr>
        <w:tc>
          <w:tcPr>
            <w:tcW w:w="4248" w:type="dxa"/>
          </w:tcPr>
          <w:p w14:paraId="76F54D36" w14:textId="77777777" w:rsidR="003A48FE" w:rsidRPr="003A48FE" w:rsidRDefault="003A48FE" w:rsidP="003A48FE">
            <w:pPr>
              <w:rPr>
                <w:rStyle w:val="Strong"/>
              </w:rPr>
            </w:pPr>
            <w:r w:rsidRPr="003A48FE">
              <w:rPr>
                <w:rStyle w:val="Strong"/>
              </w:rPr>
              <w:lastRenderedPageBreak/>
              <w:t>Creating texts</w:t>
            </w:r>
          </w:p>
          <w:p w14:paraId="3BA0158A" w14:textId="77777777" w:rsidR="003A48FE" w:rsidRDefault="003A48FE" w:rsidP="003A48FE">
            <w:r>
              <w:t>A student:</w:t>
            </w:r>
          </w:p>
          <w:p w14:paraId="0DD00819" w14:textId="6EDC3041" w:rsidR="007A3514" w:rsidRDefault="003A48FE" w:rsidP="003A48FE">
            <w:pPr>
              <w:pStyle w:val="ListBullet"/>
            </w:pPr>
            <w:r>
              <w:t xml:space="preserve">creates texts for familiar communicative purposes by selecting culturally appropriate modelled language </w:t>
            </w:r>
            <w:r w:rsidRPr="003A48FE">
              <w:rPr>
                <w:rStyle w:val="Strong"/>
              </w:rPr>
              <w:t>ML2-CRT-01</w:t>
            </w:r>
          </w:p>
        </w:tc>
        <w:tc>
          <w:tcPr>
            <w:tcW w:w="10312" w:type="dxa"/>
          </w:tcPr>
          <w:p w14:paraId="001C1709" w14:textId="77777777" w:rsidR="00BC74D1" w:rsidRPr="00BC74D1" w:rsidRDefault="00BC74D1" w:rsidP="00BC74D1">
            <w:pPr>
              <w:rPr>
                <w:rStyle w:val="Strong"/>
              </w:rPr>
            </w:pPr>
            <w:r w:rsidRPr="00BC74D1">
              <w:rPr>
                <w:rStyle w:val="Strong"/>
              </w:rPr>
              <w:t>Creating spoken, written and multimodal texts in the target language</w:t>
            </w:r>
          </w:p>
          <w:p w14:paraId="50AC748F" w14:textId="48A37FFA" w:rsidR="00BC74D1" w:rsidRDefault="00BC74D1" w:rsidP="00BC74D1">
            <w:pPr>
              <w:pStyle w:val="ListBullet"/>
            </w:pPr>
            <w:r>
              <w:t>Create informative texts appropriate to context, purpose and audience describing themselves and their personal world</w:t>
            </w:r>
          </w:p>
          <w:p w14:paraId="03007452" w14:textId="71AE54BA" w:rsidR="00BC74D1" w:rsidRDefault="00BC74D1" w:rsidP="00BC74D1">
            <w:pPr>
              <w:pStyle w:val="ListBullet"/>
            </w:pPr>
            <w:r>
              <w:t>Create imaginative texts appropriate to context, purpose and audience using a series of modelled sentence structures and visuals to add meaning</w:t>
            </w:r>
          </w:p>
          <w:p w14:paraId="437B2E9A" w14:textId="77777777" w:rsidR="00BC74D1" w:rsidRPr="00BC74D1" w:rsidRDefault="00BC74D1" w:rsidP="00BC74D1">
            <w:pPr>
              <w:rPr>
                <w:rStyle w:val="Strong"/>
              </w:rPr>
            </w:pPr>
            <w:r w:rsidRPr="00BC74D1">
              <w:rPr>
                <w:rStyle w:val="Strong"/>
              </w:rPr>
              <w:t>Applying knowledge of language systems to create texts in the target language</w:t>
            </w:r>
          </w:p>
          <w:p w14:paraId="67B7A85B" w14:textId="75EB458C" w:rsidR="00BC74D1" w:rsidRDefault="00BC74D1" w:rsidP="00BC74D1">
            <w:pPr>
              <w:pStyle w:val="ListBullet"/>
            </w:pPr>
            <w:r>
              <w:t>Use pronunciation and intonation patterns to create spoken texts</w:t>
            </w:r>
          </w:p>
          <w:p w14:paraId="0BC296CF" w14:textId="414B767A" w:rsidR="00BC74D1" w:rsidRDefault="00BC74D1" w:rsidP="00BC74D1">
            <w:pPr>
              <w:pStyle w:val="ListBullet"/>
            </w:pPr>
            <w:r>
              <w:lastRenderedPageBreak/>
              <w:t>Use sound–symbol correspondence to create written texts</w:t>
            </w:r>
          </w:p>
          <w:p w14:paraId="43203E51" w14:textId="19CBCB0F" w:rsidR="00BC74D1" w:rsidRDefault="00BC74D1" w:rsidP="00BC74D1">
            <w:pPr>
              <w:pStyle w:val="ListBullet"/>
            </w:pPr>
            <w:r>
              <w:t>Use vocabulary, formulaic expressions or modelled phrases from familiar themes to create texts</w:t>
            </w:r>
          </w:p>
          <w:p w14:paraId="47038F54" w14:textId="54E12672" w:rsidR="00BC74D1" w:rsidRDefault="00BC74D1" w:rsidP="00BC74D1">
            <w:pPr>
              <w:pStyle w:val="ListBullet"/>
            </w:pPr>
            <w:r>
              <w:t>Use elements of simple grammar patterns in modelled sentence structures to create texts</w:t>
            </w:r>
          </w:p>
          <w:p w14:paraId="6E9E648D" w14:textId="20EE79A3" w:rsidR="00BC74D1" w:rsidRDefault="00BC74D1" w:rsidP="00BC74D1">
            <w:pPr>
              <w:pStyle w:val="ListBullet"/>
            </w:pPr>
            <w:r>
              <w:t>Use modelled structures and features of the target language writing system to create written texts</w:t>
            </w:r>
          </w:p>
          <w:p w14:paraId="4D8469A9" w14:textId="77777777" w:rsidR="00BC74D1" w:rsidRPr="00BC74D1" w:rsidRDefault="00BC74D1" w:rsidP="00BC74D1">
            <w:pPr>
              <w:rPr>
                <w:rStyle w:val="Strong"/>
              </w:rPr>
            </w:pPr>
            <w:r w:rsidRPr="00BC74D1">
              <w:rPr>
                <w:rStyle w:val="Strong"/>
              </w:rPr>
              <w:t>Applying knowledge of the target language culture(s) to create texts</w:t>
            </w:r>
          </w:p>
          <w:p w14:paraId="00D35265" w14:textId="600871E6" w:rsidR="007A3514" w:rsidRDefault="00BC74D1" w:rsidP="00BC74D1">
            <w:pPr>
              <w:pStyle w:val="ListBullet"/>
            </w:pPr>
            <w:r>
              <w:t>Select language appropriate to cultural practices to create texts</w:t>
            </w:r>
          </w:p>
        </w:tc>
      </w:tr>
    </w:tbl>
    <w:p w14:paraId="6D582411" w14:textId="78513CF8" w:rsidR="007A3514" w:rsidRPr="009C34ED" w:rsidRDefault="00000000" w:rsidP="007A3514">
      <w:pPr>
        <w:pStyle w:val="Imageattributioncaption"/>
      </w:pPr>
      <w:hyperlink r:id="rId8" w:history="1">
        <w:r w:rsidR="007A3514" w:rsidRPr="009C34ED">
          <w:rPr>
            <w:rStyle w:val="Hyperlink"/>
          </w:rPr>
          <w:t>Modern Languages K–10 Syllabus</w:t>
        </w:r>
      </w:hyperlink>
      <w:r w:rsidR="007A3514" w:rsidRPr="009C34ED">
        <w:t xml:space="preserve"> © NSW Education Standards Authority (NESA) for and on behalf of the Crown in right of the State of New South Wales, 2022.</w:t>
      </w:r>
    </w:p>
    <w:p w14:paraId="7BB6BF95" w14:textId="7BB2A033" w:rsidR="007A3514" w:rsidRDefault="007A3514" w:rsidP="009C34ED">
      <w:r>
        <w:br w:type="page"/>
      </w:r>
    </w:p>
    <w:p w14:paraId="286E7670" w14:textId="77777777" w:rsidR="005524E9" w:rsidRDefault="005524E9" w:rsidP="00097EAF">
      <w:pPr>
        <w:pStyle w:val="Heading1"/>
      </w:pPr>
      <w:bookmarkStart w:id="4" w:name="_Learning_map"/>
      <w:bookmarkStart w:id="5" w:name="_Toc147730328"/>
      <w:bookmarkStart w:id="6" w:name="_Toc149809306"/>
      <w:bookmarkEnd w:id="4"/>
      <w:r>
        <w:lastRenderedPageBreak/>
        <w:t>Learning map</w:t>
      </w:r>
      <w:bookmarkEnd w:id="5"/>
      <w:bookmarkEnd w:id="6"/>
    </w:p>
    <w:p w14:paraId="30C27510" w14:textId="77777777" w:rsidR="005524E9" w:rsidRDefault="005524E9" w:rsidP="005524E9">
      <w:r>
        <w:t>The creation of maps for learning is a planning process that incorporates Aboriginal intellectual tradition. Learning maps are a visual pathway of what students will learn.</w:t>
      </w:r>
    </w:p>
    <w:p w14:paraId="6698CEBB" w14:textId="3EA054DD" w:rsidR="00077A99" w:rsidRPr="002C031C" w:rsidRDefault="005524E9" w:rsidP="002C031C">
      <w:r w:rsidRPr="002C031C">
        <w:t>Share the learning map with your students, briefly explaining the learning that will happen in each lesson. Provide students with a copy of the learning map or display the learning map in the classroom.</w:t>
      </w:r>
      <w:r w:rsidR="00380A5C" w:rsidRPr="002C031C">
        <w:t xml:space="preserve"> This learning map can be adapted to </w:t>
      </w:r>
      <w:r w:rsidR="00781F14" w:rsidRPr="002C031C">
        <w:t xml:space="preserve">Arabic </w:t>
      </w:r>
      <w:r w:rsidR="00380A5C" w:rsidRPr="002C031C">
        <w:t xml:space="preserve">by accessing a copy of </w:t>
      </w:r>
      <w:hyperlink r:id="rId9" w:history="1">
        <w:r w:rsidR="00380A5C" w:rsidRPr="007219B2">
          <w:rPr>
            <w:rStyle w:val="Hyperlink"/>
            <w:i/>
            <w:iCs/>
          </w:rPr>
          <w:t xml:space="preserve">Learning map – </w:t>
        </w:r>
        <w:r w:rsidR="002C031C" w:rsidRPr="007219B2">
          <w:rPr>
            <w:rStyle w:val="Hyperlink"/>
            <w:i/>
            <w:iCs/>
          </w:rPr>
          <w:t>(</w:t>
        </w:r>
        <w:r w:rsidR="00380A5C" w:rsidRPr="007219B2">
          <w:rPr>
            <w:rStyle w:val="Hyperlink"/>
            <w:i/>
            <w:iCs/>
          </w:rPr>
          <w:t>My pet is lost!</w:t>
        </w:r>
        <w:r w:rsidR="002C031C" w:rsidRPr="007219B2">
          <w:rPr>
            <w:rStyle w:val="Hyperlink"/>
            <w:i/>
            <w:iCs/>
          </w:rPr>
          <w:t>)</w:t>
        </w:r>
        <w:r w:rsidR="00380A5C" w:rsidRPr="007219B2">
          <w:rPr>
            <w:rStyle w:val="Hyperlink"/>
            <w:i/>
            <w:iCs/>
          </w:rPr>
          <w:t xml:space="preserve"> </w:t>
        </w:r>
        <w:r w:rsidR="00294C74" w:rsidRPr="007219B2">
          <w:rPr>
            <w:rStyle w:val="Hyperlink"/>
            <w:rFonts w:hint="cs"/>
            <w:i/>
            <w:iCs/>
            <w:rtl/>
          </w:rPr>
          <w:t>!</w:t>
        </w:r>
        <w:r w:rsidR="00294C74" w:rsidRPr="007219B2">
          <w:rPr>
            <w:rStyle w:val="Hyperlink"/>
            <w:i/>
            <w:iCs/>
          </w:rPr>
          <w:t xml:space="preserve"> </w:t>
        </w:r>
        <w:r w:rsidR="002A4D16" w:rsidRPr="002A4D16">
          <w:rPr>
            <w:rStyle w:val="Hyperlink"/>
            <w:i/>
            <w:iCs/>
            <w:rtl/>
          </w:rPr>
          <w:t>ضاع حيواني الاليف</w:t>
        </w:r>
        <w:r w:rsidR="002A4D16" w:rsidRPr="002A4D16">
          <w:rPr>
            <w:rStyle w:val="Hyperlink"/>
            <w:i/>
            <w:iCs/>
          </w:rPr>
          <w:t xml:space="preserve"> </w:t>
        </w:r>
        <w:r w:rsidR="00380A5C" w:rsidRPr="007219B2">
          <w:rPr>
            <w:rStyle w:val="Hyperlink"/>
            <w:i/>
            <w:iCs/>
          </w:rPr>
          <w:t>(Stage 2)</w:t>
        </w:r>
      </w:hyperlink>
      <w:r w:rsidR="00380A5C" w:rsidRPr="002C031C">
        <w:t>.</w:t>
      </w:r>
    </w:p>
    <w:p w14:paraId="05652475" w14:textId="01D6C155" w:rsidR="0064364E" w:rsidRDefault="0064364E" w:rsidP="0064364E">
      <w:pPr>
        <w:pStyle w:val="Caption"/>
      </w:pPr>
      <w:r>
        <w:lastRenderedPageBreak/>
        <w:t xml:space="preserve">Figure </w:t>
      </w:r>
      <w:fldSimple w:instr=" SEQ Figure \* ARABIC ">
        <w:r w:rsidR="002C031C">
          <w:rPr>
            <w:noProof/>
          </w:rPr>
          <w:t>1</w:t>
        </w:r>
      </w:fldSimple>
      <w:r>
        <w:t xml:space="preserve"> – </w:t>
      </w:r>
      <w:r w:rsidRPr="0064364E">
        <w:t>My pet is lost! learning map</w:t>
      </w:r>
    </w:p>
    <w:p w14:paraId="6068EC4F" w14:textId="759E81C9" w:rsidR="0064364E" w:rsidRDefault="0064364E" w:rsidP="00077A99">
      <w:pPr>
        <w:rPr>
          <w:b/>
          <w:bCs/>
        </w:rPr>
      </w:pPr>
      <w:r>
        <w:rPr>
          <w:noProof/>
        </w:rPr>
        <w:drawing>
          <wp:inline distT="0" distB="0" distL="0" distR="0" wp14:anchorId="5CE604E9" wp14:editId="2099372E">
            <wp:extent cx="8382000" cy="4524375"/>
            <wp:effectExtent l="0" t="0" r="0" b="9525"/>
            <wp:docPr id="1077329913" name="Picture 1" descr="A learning map (English) of the unit outlining what will happen in each week of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29913" name="Picture 1" descr="A learning map (English) of the unit outlining what will happen in each week of learning."/>
                    <pic:cNvPicPr/>
                  </pic:nvPicPr>
                  <pic:blipFill>
                    <a:blip r:embed="rId10"/>
                    <a:stretch>
                      <a:fillRect/>
                    </a:stretch>
                  </pic:blipFill>
                  <pic:spPr>
                    <a:xfrm>
                      <a:off x="0" y="0"/>
                      <a:ext cx="8382000" cy="4524375"/>
                    </a:xfrm>
                    <a:prstGeom prst="rect">
                      <a:avLst/>
                    </a:prstGeom>
                  </pic:spPr>
                </pic:pic>
              </a:graphicData>
            </a:graphic>
          </wp:inline>
        </w:drawing>
      </w:r>
    </w:p>
    <w:p w14:paraId="4C1BA0EA" w14:textId="0129B2DD" w:rsidR="002C031C" w:rsidRDefault="002C031C" w:rsidP="00390095">
      <w:pPr>
        <w:pStyle w:val="Caption"/>
      </w:pPr>
      <w:r w:rsidRPr="002C031C">
        <w:lastRenderedPageBreak/>
        <w:t xml:space="preserve">Figure </w:t>
      </w:r>
      <w:fldSimple w:instr=" SEQ Figure \* ARABIC ">
        <w:r w:rsidRPr="002C031C">
          <w:t>2</w:t>
        </w:r>
      </w:fldSimple>
      <w:r w:rsidRPr="002C031C">
        <w:t xml:space="preserve"> </w:t>
      </w:r>
      <w:r w:rsidR="00692196" w:rsidRPr="00692196">
        <w:rPr>
          <w:rtl/>
        </w:rPr>
        <w:t>ضاع حيواني الاليف</w:t>
      </w:r>
      <w:r w:rsidRPr="002C031C">
        <w:rPr>
          <w:rFonts w:hint="cs"/>
          <w:rtl/>
        </w:rPr>
        <w:t>!</w:t>
      </w:r>
      <w:r w:rsidR="00220420">
        <w:t>learning map</w:t>
      </w:r>
    </w:p>
    <w:p w14:paraId="5E8643D3" w14:textId="55F34FB0" w:rsidR="00077A99" w:rsidRPr="00390095" w:rsidRDefault="009E48B6" w:rsidP="0064364E">
      <w:r>
        <w:rPr>
          <w:noProof/>
        </w:rPr>
        <w:drawing>
          <wp:inline distT="0" distB="0" distL="0" distR="0" wp14:anchorId="7244EB20" wp14:editId="65C33519">
            <wp:extent cx="9251950" cy="5045075"/>
            <wp:effectExtent l="0" t="0" r="6350" b="3175"/>
            <wp:docPr id="169531988" name="Picture 1" descr="A learning map (Arabic) of the unit outlining what will happen in each week of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31988" name="Picture 1" descr="A learning map (Arabic) of the unit outlining what will happen in each week of learning."/>
                    <pic:cNvPicPr/>
                  </pic:nvPicPr>
                  <pic:blipFill>
                    <a:blip r:embed="rId11"/>
                    <a:stretch>
                      <a:fillRect/>
                    </a:stretch>
                  </pic:blipFill>
                  <pic:spPr>
                    <a:xfrm>
                      <a:off x="0" y="0"/>
                      <a:ext cx="9251950" cy="5045075"/>
                    </a:xfrm>
                    <a:prstGeom prst="rect">
                      <a:avLst/>
                    </a:prstGeom>
                  </pic:spPr>
                </pic:pic>
              </a:graphicData>
            </a:graphic>
          </wp:inline>
        </w:drawing>
      </w:r>
    </w:p>
    <w:p w14:paraId="14005392" w14:textId="73A96705" w:rsidR="005524E9" w:rsidRDefault="005524E9" w:rsidP="005524E9">
      <w:r>
        <w:br w:type="page"/>
      </w:r>
    </w:p>
    <w:p w14:paraId="3197AF65" w14:textId="77777777" w:rsidR="005524E9" w:rsidRDefault="005524E9" w:rsidP="00097EAF">
      <w:pPr>
        <w:pStyle w:val="Heading1"/>
      </w:pPr>
      <w:bookmarkStart w:id="7" w:name="_Toc147730329"/>
      <w:bookmarkStart w:id="8" w:name="_Toc149809307"/>
      <w:r>
        <w:lastRenderedPageBreak/>
        <w:t>Assessment</w:t>
      </w:r>
      <w:bookmarkEnd w:id="7"/>
      <w:bookmarkEnd w:id="8"/>
    </w:p>
    <w:p w14:paraId="061A983D" w14:textId="50EA1B09" w:rsidR="00490DF0" w:rsidRPr="00490DF0" w:rsidRDefault="00490DF0" w:rsidP="00490DF0">
      <w:pPr>
        <w:pBdr>
          <w:top w:val="single" w:sz="24" w:space="10" w:color="FFB8C2"/>
          <w:left w:val="single" w:sz="24" w:space="10" w:color="FFB8C2"/>
          <w:bottom w:val="single" w:sz="24" w:space="10" w:color="FFB8C2"/>
          <w:right w:val="single" w:sz="24" w:space="10" w:color="FFB8C2"/>
        </w:pBdr>
        <w:shd w:val="clear" w:color="auto" w:fill="FFB8C2"/>
        <w:spacing w:before="120"/>
      </w:pPr>
      <w:r w:rsidRPr="00490DF0">
        <w:rPr>
          <w:b/>
        </w:rPr>
        <w:t>Stage 2 communicative task</w:t>
      </w:r>
      <w:r w:rsidRPr="00490DF0">
        <w:t xml:space="preserve">: </w:t>
      </w:r>
      <w:r w:rsidR="00B47A21" w:rsidRPr="00B47A21">
        <w:t>You</w:t>
      </w:r>
      <w:r w:rsidR="006F1134">
        <w:t xml:space="preserve"> have</w:t>
      </w:r>
      <w:r w:rsidR="00B47A21" w:rsidRPr="00B47A21">
        <w:t xml:space="preserve"> recently moved into a new neighbourhood and have lost your pet</w:t>
      </w:r>
      <w:bookmarkStart w:id="9" w:name="_Hlk143147040"/>
      <w:r w:rsidR="00B47A21" w:rsidRPr="00B47A21">
        <w:t xml:space="preserve">. Describe your pet in Arabic to a neighbour so that they can help </w:t>
      </w:r>
      <w:r w:rsidR="006F1134">
        <w:t xml:space="preserve">you </w:t>
      </w:r>
      <w:r w:rsidR="00B47A21" w:rsidRPr="00B47A21">
        <w:t xml:space="preserve">find your pet. </w:t>
      </w:r>
    </w:p>
    <w:bookmarkEnd w:id="9"/>
    <w:p w14:paraId="454F0765" w14:textId="77777777" w:rsidR="00490DF0" w:rsidRDefault="00490DF0" w:rsidP="00490DF0">
      <w:pPr>
        <w:pBdr>
          <w:top w:val="single" w:sz="24" w:space="10" w:color="FFB8C2"/>
          <w:left w:val="single" w:sz="24" w:space="10" w:color="FFB8C2"/>
          <w:bottom w:val="single" w:sz="24" w:space="10" w:color="FFB8C2"/>
          <w:right w:val="single" w:sz="24" w:space="10" w:color="FFB8C2"/>
        </w:pBdr>
        <w:shd w:val="clear" w:color="auto" w:fill="FFB8C2"/>
        <w:spacing w:before="120"/>
        <w:rPr>
          <w:b/>
        </w:rPr>
      </w:pPr>
      <w:r w:rsidRPr="00490DF0">
        <w:rPr>
          <w:b/>
        </w:rPr>
        <w:t xml:space="preserve">Too hard? </w:t>
      </w:r>
    </w:p>
    <w:p w14:paraId="38660B2B" w14:textId="77777777" w:rsidR="00CF1364" w:rsidRDefault="005660DB" w:rsidP="00490DF0">
      <w:pPr>
        <w:pBdr>
          <w:top w:val="single" w:sz="24" w:space="10" w:color="FFB8C2"/>
          <w:left w:val="single" w:sz="24" w:space="10" w:color="FFB8C2"/>
          <w:bottom w:val="single" w:sz="24" w:space="10" w:color="FFB8C2"/>
          <w:right w:val="single" w:sz="24" w:space="10" w:color="FFB8C2"/>
        </w:pBdr>
        <w:shd w:val="clear" w:color="auto" w:fill="FFB8C2"/>
        <w:spacing w:before="120"/>
      </w:pPr>
      <w:r>
        <w:t xml:space="preserve">Tell your neighbour the </w:t>
      </w:r>
      <w:r w:rsidR="000B4DC3">
        <w:t xml:space="preserve">type of </w:t>
      </w:r>
      <w:r w:rsidR="000B4DC3" w:rsidRPr="000B4DC3">
        <w:t>animal</w:t>
      </w:r>
      <w:r w:rsidR="00757485">
        <w:t xml:space="preserve"> you’ve lost and</w:t>
      </w:r>
      <w:r w:rsidR="000B4DC3" w:rsidRPr="000B4DC3">
        <w:t xml:space="preserve"> its name</w:t>
      </w:r>
      <w:r w:rsidR="00FC4E83">
        <w:t xml:space="preserve">. </w:t>
      </w:r>
    </w:p>
    <w:p w14:paraId="16CEAAE2" w14:textId="01626FC2" w:rsidR="00490DF0" w:rsidRDefault="00490DF0" w:rsidP="00490DF0">
      <w:pPr>
        <w:pBdr>
          <w:top w:val="single" w:sz="24" w:space="10" w:color="FFB8C2"/>
          <w:left w:val="single" w:sz="24" w:space="10" w:color="FFB8C2"/>
          <w:bottom w:val="single" w:sz="24" w:space="10" w:color="FFB8C2"/>
          <w:right w:val="single" w:sz="24" w:space="10" w:color="FFB8C2"/>
        </w:pBdr>
        <w:shd w:val="clear" w:color="auto" w:fill="FFB8C2"/>
        <w:spacing w:before="120"/>
        <w:rPr>
          <w:b/>
        </w:rPr>
      </w:pPr>
      <w:r w:rsidRPr="00490DF0">
        <w:rPr>
          <w:b/>
        </w:rPr>
        <w:t>Too easy?</w:t>
      </w:r>
    </w:p>
    <w:p w14:paraId="64A4DD2F" w14:textId="2D770989" w:rsidR="00F27E09" w:rsidRPr="00F27E09" w:rsidRDefault="00633EB5" w:rsidP="00490DF0">
      <w:pPr>
        <w:pBdr>
          <w:top w:val="single" w:sz="24" w:space="10" w:color="FFB8C2"/>
          <w:left w:val="single" w:sz="24" w:space="10" w:color="FFB8C2"/>
          <w:bottom w:val="single" w:sz="24" w:space="10" w:color="FFB8C2"/>
          <w:right w:val="single" w:sz="24" w:space="10" w:color="FFB8C2"/>
        </w:pBdr>
        <w:shd w:val="clear" w:color="auto" w:fill="FFB8C2"/>
        <w:spacing w:before="120"/>
        <w:rPr>
          <w:bCs/>
        </w:rPr>
      </w:pPr>
      <w:r>
        <w:rPr>
          <w:bCs/>
        </w:rPr>
        <w:t xml:space="preserve">Describe </w:t>
      </w:r>
      <w:r w:rsidR="00F27E09" w:rsidRPr="00F27E09">
        <w:rPr>
          <w:bCs/>
        </w:rPr>
        <w:t xml:space="preserve">your lost pet in detail. </w:t>
      </w:r>
      <w:r w:rsidR="000B4DC3">
        <w:rPr>
          <w:bCs/>
        </w:rPr>
        <w:t>Include the type</w:t>
      </w:r>
      <w:r w:rsidR="00F27E09" w:rsidRPr="00F27E09">
        <w:rPr>
          <w:bCs/>
        </w:rPr>
        <w:t xml:space="preserve"> of animal it is, </w:t>
      </w:r>
      <w:r w:rsidRPr="00633EB5">
        <w:rPr>
          <w:bCs/>
        </w:rPr>
        <w:t xml:space="preserve">its name, colour, size, physical features, </w:t>
      </w:r>
      <w:r w:rsidR="00754FE2" w:rsidRPr="00633EB5">
        <w:rPr>
          <w:bCs/>
        </w:rPr>
        <w:t>and personality</w:t>
      </w:r>
      <w:r w:rsidR="00FF1093">
        <w:rPr>
          <w:bCs/>
        </w:rPr>
        <w:t xml:space="preserve"> traits</w:t>
      </w:r>
      <w:r w:rsidRPr="00633EB5">
        <w:rPr>
          <w:bCs/>
        </w:rPr>
        <w:t>.</w:t>
      </w:r>
    </w:p>
    <w:p w14:paraId="39EE1D2F" w14:textId="179481A1" w:rsidR="00490DF0" w:rsidRPr="00490DF0" w:rsidRDefault="00490DF0" w:rsidP="00490DF0">
      <w:pPr>
        <w:pBdr>
          <w:top w:val="single" w:sz="24" w:space="10" w:color="FFB8C2"/>
          <w:left w:val="single" w:sz="24" w:space="10" w:color="FFB8C2"/>
          <w:bottom w:val="single" w:sz="24" w:space="10" w:color="FFB8C2"/>
          <w:right w:val="single" w:sz="24" w:space="10" w:color="FFB8C2"/>
        </w:pBdr>
        <w:shd w:val="clear" w:color="auto" w:fill="FFB8C2"/>
        <w:spacing w:before="120"/>
        <w:rPr>
          <w:bCs/>
        </w:rPr>
      </w:pPr>
      <w:r w:rsidRPr="00490DF0">
        <w:rPr>
          <w:b/>
        </w:rPr>
        <w:t xml:space="preserve">Context: </w:t>
      </w:r>
      <w:r w:rsidR="006F1134">
        <w:rPr>
          <w:bCs/>
        </w:rPr>
        <w:t>y</w:t>
      </w:r>
      <w:r w:rsidRPr="00490DF0">
        <w:rPr>
          <w:bCs/>
        </w:rPr>
        <w:t>ou</w:t>
      </w:r>
      <w:r w:rsidR="006F1134">
        <w:rPr>
          <w:bCs/>
        </w:rPr>
        <w:t xml:space="preserve"> have</w:t>
      </w:r>
      <w:r w:rsidRPr="00490DF0">
        <w:rPr>
          <w:bCs/>
        </w:rPr>
        <w:t xml:space="preserve"> lost your pet </w:t>
      </w:r>
    </w:p>
    <w:p w14:paraId="7EE26332" w14:textId="77777777" w:rsidR="00490DF0" w:rsidRPr="00490DF0" w:rsidRDefault="00490DF0" w:rsidP="00490DF0">
      <w:pPr>
        <w:pBdr>
          <w:top w:val="single" w:sz="24" w:space="10" w:color="FFB8C2"/>
          <w:left w:val="single" w:sz="24" w:space="10" w:color="FFB8C2"/>
          <w:bottom w:val="single" w:sz="24" w:space="10" w:color="FFB8C2"/>
          <w:right w:val="single" w:sz="24" w:space="10" w:color="FFB8C2"/>
        </w:pBdr>
        <w:shd w:val="clear" w:color="auto" w:fill="FFB8C2"/>
        <w:spacing w:before="120"/>
        <w:rPr>
          <w:b/>
        </w:rPr>
      </w:pPr>
      <w:r w:rsidRPr="00490DF0">
        <w:rPr>
          <w:b/>
        </w:rPr>
        <w:t xml:space="preserve">Audience: </w:t>
      </w:r>
      <w:r w:rsidRPr="00490DF0">
        <w:rPr>
          <w:bCs/>
        </w:rPr>
        <w:t>Arabic speaking neighbours</w:t>
      </w:r>
      <w:r w:rsidRPr="00490DF0">
        <w:rPr>
          <w:b/>
        </w:rPr>
        <w:t xml:space="preserve"> </w:t>
      </w:r>
    </w:p>
    <w:p w14:paraId="4E046E2C" w14:textId="5641B3D0" w:rsidR="00490DF0" w:rsidRPr="00490DF0" w:rsidRDefault="00490DF0" w:rsidP="00490DF0">
      <w:pPr>
        <w:pBdr>
          <w:top w:val="single" w:sz="24" w:space="10" w:color="FFB8C2"/>
          <w:left w:val="single" w:sz="24" w:space="10" w:color="FFB8C2"/>
          <w:bottom w:val="single" w:sz="24" w:space="10" w:color="FFB8C2"/>
          <w:right w:val="single" w:sz="24" w:space="10" w:color="FFB8C2"/>
        </w:pBdr>
        <w:shd w:val="clear" w:color="auto" w:fill="FFB8C2"/>
        <w:spacing w:before="120"/>
        <w:rPr>
          <w:b/>
        </w:rPr>
      </w:pPr>
      <w:r w:rsidRPr="00490DF0">
        <w:rPr>
          <w:b/>
        </w:rPr>
        <w:t xml:space="preserve">Purpose: </w:t>
      </w:r>
      <w:r w:rsidR="006F1134">
        <w:rPr>
          <w:bCs/>
        </w:rPr>
        <w:t>t</w:t>
      </w:r>
      <w:r w:rsidRPr="00490DF0">
        <w:rPr>
          <w:bCs/>
        </w:rPr>
        <w:t>o inform your neighbours about your lost pet</w:t>
      </w:r>
    </w:p>
    <w:p w14:paraId="70404A0D" w14:textId="733101AD" w:rsidR="005524E9" w:rsidRDefault="005524E9" w:rsidP="005524E9">
      <w:r>
        <w:br w:type="page"/>
      </w:r>
    </w:p>
    <w:p w14:paraId="07BC5F99" w14:textId="77777777" w:rsidR="00226361" w:rsidRDefault="00226361" w:rsidP="00097EAF">
      <w:pPr>
        <w:pStyle w:val="Heading2"/>
      </w:pPr>
      <w:bookmarkStart w:id="10" w:name="_Toc147730330"/>
      <w:bookmarkStart w:id="11" w:name="_Toc149809308"/>
      <w:r>
        <w:lastRenderedPageBreak/>
        <w:t>Assessment opportunities</w:t>
      </w:r>
      <w:bookmarkEnd w:id="10"/>
      <w:bookmarkEnd w:id="11"/>
    </w:p>
    <w:p w14:paraId="3A1A2D94" w14:textId="60AC14C5" w:rsidR="005524E9" w:rsidRDefault="00226361" w:rsidP="00226361">
      <w:r>
        <w:t>The table below details assessment opportunities and differentiation ideas.</w:t>
      </w:r>
    </w:p>
    <w:tbl>
      <w:tblPr>
        <w:tblStyle w:val="Tableheader"/>
        <w:tblW w:w="0" w:type="auto"/>
        <w:tblLook w:val="0420" w:firstRow="1" w:lastRow="0" w:firstColumn="0" w:lastColumn="0" w:noHBand="0" w:noVBand="1"/>
        <w:tblDescription w:val="Table outlines assessment opportunities, differentiation and extension ideas."/>
      </w:tblPr>
      <w:tblGrid>
        <w:gridCol w:w="4853"/>
        <w:gridCol w:w="4853"/>
        <w:gridCol w:w="4854"/>
      </w:tblGrid>
      <w:tr w:rsidR="003538CA" w14:paraId="36B7CF7B" w14:textId="77777777" w:rsidTr="00226361">
        <w:trPr>
          <w:cnfStyle w:val="100000000000" w:firstRow="1" w:lastRow="0" w:firstColumn="0" w:lastColumn="0" w:oddVBand="0" w:evenVBand="0" w:oddHBand="0" w:evenHBand="0" w:firstRowFirstColumn="0" w:firstRowLastColumn="0" w:lastRowFirstColumn="0" w:lastRowLastColumn="0"/>
        </w:trPr>
        <w:tc>
          <w:tcPr>
            <w:tcW w:w="4853" w:type="dxa"/>
          </w:tcPr>
          <w:p w14:paraId="7EF67F5B" w14:textId="6001AFE3" w:rsidR="003538CA" w:rsidRDefault="003538CA" w:rsidP="003538CA">
            <w:r w:rsidRPr="0020064C">
              <w:t>Assessment opportunities</w:t>
            </w:r>
          </w:p>
        </w:tc>
        <w:tc>
          <w:tcPr>
            <w:tcW w:w="4853" w:type="dxa"/>
          </w:tcPr>
          <w:p w14:paraId="5180D073" w14:textId="3BC581F0" w:rsidR="003538CA" w:rsidRDefault="003538CA" w:rsidP="003538CA">
            <w:r w:rsidRPr="0020064C">
              <w:t>Too hard?</w:t>
            </w:r>
          </w:p>
        </w:tc>
        <w:tc>
          <w:tcPr>
            <w:tcW w:w="4854" w:type="dxa"/>
          </w:tcPr>
          <w:p w14:paraId="55C9B87F" w14:textId="2316B24D" w:rsidR="003538CA" w:rsidRDefault="003538CA" w:rsidP="003538CA">
            <w:r w:rsidRPr="0020064C">
              <w:t>Too easy?</w:t>
            </w:r>
          </w:p>
        </w:tc>
      </w:tr>
      <w:tr w:rsidR="00226361" w14:paraId="52B82CB3" w14:textId="77777777" w:rsidTr="00226361">
        <w:trPr>
          <w:cnfStyle w:val="000000100000" w:firstRow="0" w:lastRow="0" w:firstColumn="0" w:lastColumn="0" w:oddVBand="0" w:evenVBand="0" w:oddHBand="1" w:evenHBand="0" w:firstRowFirstColumn="0" w:firstRowLastColumn="0" w:lastRowFirstColumn="0" w:lastRowLastColumn="0"/>
        </w:trPr>
        <w:tc>
          <w:tcPr>
            <w:tcW w:w="4853" w:type="dxa"/>
          </w:tcPr>
          <w:p w14:paraId="5842CCDD" w14:textId="13906A20" w:rsidR="00211911" w:rsidRDefault="00000000" w:rsidP="00211911">
            <w:pPr>
              <w:rPr>
                <w:rStyle w:val="Hyperlink"/>
                <w:b/>
                <w:bCs/>
              </w:rPr>
            </w:pPr>
            <w:hyperlink w:anchor="_Activity_3_–" w:history="1">
              <w:r w:rsidR="007939E3" w:rsidRPr="00265DA1">
                <w:rPr>
                  <w:rStyle w:val="Hyperlink"/>
                  <w:b/>
                  <w:bCs/>
                </w:rPr>
                <w:t xml:space="preserve">Week </w:t>
              </w:r>
              <w:r w:rsidR="00CB1925">
                <w:rPr>
                  <w:rStyle w:val="Hyperlink"/>
                  <w:b/>
                  <w:bCs/>
                </w:rPr>
                <w:t>2 –</w:t>
              </w:r>
              <w:r w:rsidR="007939E3" w:rsidRPr="00265DA1">
                <w:rPr>
                  <w:rStyle w:val="Hyperlink"/>
                  <w:b/>
                  <w:bCs/>
                </w:rPr>
                <w:t xml:space="preserve"> </w:t>
              </w:r>
              <w:r w:rsidR="0030661A">
                <w:rPr>
                  <w:rStyle w:val="Hyperlink"/>
                  <w:b/>
                  <w:bCs/>
                </w:rPr>
                <w:t>w</w:t>
              </w:r>
              <w:r w:rsidR="00265DA1" w:rsidRPr="00265DA1">
                <w:rPr>
                  <w:rStyle w:val="Hyperlink"/>
                  <w:b/>
                  <w:bCs/>
                </w:rPr>
                <w:t xml:space="preserve">hich </w:t>
              </w:r>
              <w:r w:rsidR="001D0312">
                <w:rPr>
                  <w:rStyle w:val="Hyperlink"/>
                  <w:b/>
                  <w:bCs/>
                </w:rPr>
                <w:t>animal</w:t>
              </w:r>
              <w:r w:rsidR="00265DA1" w:rsidRPr="00265DA1">
                <w:rPr>
                  <w:rStyle w:val="Hyperlink"/>
                  <w:b/>
                  <w:bCs/>
                </w:rPr>
                <w:t xml:space="preserve"> fits this body part?</w:t>
              </w:r>
            </w:hyperlink>
          </w:p>
          <w:p w14:paraId="449F7860" w14:textId="79A41D42" w:rsidR="00226361" w:rsidRPr="00211911" w:rsidRDefault="00211911" w:rsidP="00211911">
            <w:pPr>
              <w:rPr>
                <w:b/>
                <w:bCs/>
                <w:color w:val="2F5496" w:themeColor="accent1" w:themeShade="BF"/>
                <w:u w:val="single"/>
              </w:rPr>
            </w:pPr>
            <w:r>
              <w:t>Divide</w:t>
            </w:r>
            <w:r w:rsidR="00AA1168" w:rsidRPr="00AA1168">
              <w:t xml:space="preserve"> students into </w:t>
            </w:r>
            <w:r>
              <w:t>groups of</w:t>
            </w:r>
            <w:r w:rsidR="00AA1168" w:rsidRPr="00AA1168">
              <w:t xml:space="preserve"> 4. Distribute sticky notes to each group. </w:t>
            </w:r>
            <w:r w:rsidR="00CB32FC">
              <w:t>Students identify</w:t>
            </w:r>
            <w:r w:rsidR="00AA1168" w:rsidRPr="00AA1168">
              <w:t xml:space="preserve"> body parts on </w:t>
            </w:r>
            <w:hyperlink w:anchor="_Resource_2:_Noun_1">
              <w:r w:rsidR="00CB32FC" w:rsidRPr="399E340E">
                <w:rPr>
                  <w:rStyle w:val="Hyperlink"/>
                </w:rPr>
                <w:t xml:space="preserve">Resource </w:t>
              </w:r>
              <w:r w:rsidR="00CB1925">
                <w:rPr>
                  <w:rStyle w:val="Hyperlink"/>
                </w:rPr>
                <w:t>2 –</w:t>
              </w:r>
              <w:r w:rsidR="00CB32FC" w:rsidRPr="399E340E">
                <w:rPr>
                  <w:rStyle w:val="Hyperlink"/>
                </w:rPr>
                <w:t xml:space="preserve"> </w:t>
              </w:r>
              <w:r w:rsidR="008F3361">
                <w:rPr>
                  <w:rStyle w:val="Hyperlink"/>
                </w:rPr>
                <w:t>animal body parts</w:t>
              </w:r>
              <w:r w:rsidR="00CB32FC" w:rsidRPr="399E340E">
                <w:rPr>
                  <w:rStyle w:val="Hyperlink"/>
                </w:rPr>
                <w:t xml:space="preserve"> flashcards</w:t>
              </w:r>
            </w:hyperlink>
            <w:r w:rsidR="00940232">
              <w:t xml:space="preserve"> and</w:t>
            </w:r>
            <w:r w:rsidR="00AA1168" w:rsidRPr="00AA1168">
              <w:t xml:space="preserve"> </w:t>
            </w:r>
            <w:r w:rsidR="7DD15349">
              <w:t>write</w:t>
            </w:r>
            <w:r w:rsidR="00AA1168" w:rsidRPr="00AA1168">
              <w:t xml:space="preserve"> the name of an appropriate pet in Arabic on a sticky note</w:t>
            </w:r>
            <w:r w:rsidR="3F13B22A">
              <w:t>,</w:t>
            </w:r>
            <w:r w:rsidR="00AA1168" w:rsidRPr="00AA1168">
              <w:t xml:space="preserve"> based on the body part </w:t>
            </w:r>
            <w:r w:rsidR="00AA1168">
              <w:t xml:space="preserve">description. </w:t>
            </w:r>
          </w:p>
        </w:tc>
        <w:tc>
          <w:tcPr>
            <w:tcW w:w="4853" w:type="dxa"/>
          </w:tcPr>
          <w:p w14:paraId="1B9D3F08" w14:textId="11EE36D0" w:rsidR="007939E3" w:rsidRPr="007939E3" w:rsidRDefault="00001421" w:rsidP="007939E3">
            <w:pPr>
              <w:rPr>
                <w:rStyle w:val="Strong"/>
              </w:rPr>
            </w:pPr>
            <w:r w:rsidRPr="00001421">
              <w:rPr>
                <w:rStyle w:val="Strong"/>
              </w:rPr>
              <w:t xml:space="preserve">Which </w:t>
            </w:r>
            <w:r w:rsidR="001D0312">
              <w:rPr>
                <w:rStyle w:val="Strong"/>
              </w:rPr>
              <w:t>animal</w:t>
            </w:r>
            <w:r w:rsidRPr="00001421">
              <w:rPr>
                <w:rStyle w:val="Strong"/>
              </w:rPr>
              <w:t xml:space="preserve"> fits this body part?</w:t>
            </w:r>
          </w:p>
          <w:p w14:paraId="34D9DAC9" w14:textId="19FA2CB9" w:rsidR="00226361" w:rsidRDefault="005C4AF4" w:rsidP="007939E3">
            <w:r>
              <w:t>Give</w:t>
            </w:r>
            <w:r>
              <w:rPr>
                <w:lang w:val="en-GB"/>
              </w:rPr>
              <w:t xml:space="preserve"> students</w:t>
            </w:r>
            <w:r w:rsidR="009A5347">
              <w:rPr>
                <w:lang w:val="en-GB"/>
              </w:rPr>
              <w:t xml:space="preserve"> a </w:t>
            </w:r>
            <w:r w:rsidR="009A5347" w:rsidRPr="003D3F23">
              <w:rPr>
                <w:lang w:val="en-GB"/>
              </w:rPr>
              <w:t xml:space="preserve">copy of </w:t>
            </w:r>
            <w:hyperlink w:anchor="_Resource_1_–" w:history="1">
              <w:r w:rsidR="009A5347" w:rsidRPr="008D4B64">
                <w:rPr>
                  <w:rStyle w:val="Hyperlink"/>
                  <w:lang w:val="en-GB"/>
                </w:rPr>
                <w:t xml:space="preserve">Resource </w:t>
              </w:r>
              <w:r w:rsidR="00CB1925">
                <w:rPr>
                  <w:rStyle w:val="Hyperlink"/>
                  <w:lang w:val="en-GB"/>
                </w:rPr>
                <w:t>1 –</w:t>
              </w:r>
              <w:r w:rsidR="009A5347" w:rsidRPr="008D4B64">
                <w:rPr>
                  <w:rStyle w:val="Hyperlink"/>
                  <w:lang w:val="en-GB"/>
                </w:rPr>
                <w:t xml:space="preserve"> </w:t>
              </w:r>
              <w:r w:rsidR="0030661A">
                <w:rPr>
                  <w:rStyle w:val="Hyperlink"/>
                  <w:lang w:val="en-GB"/>
                </w:rPr>
                <w:t>a</w:t>
              </w:r>
              <w:r w:rsidR="009A5347">
                <w:rPr>
                  <w:rStyle w:val="Hyperlink"/>
                  <w:lang w:val="en-GB"/>
                </w:rPr>
                <w:t>nimal</w:t>
              </w:r>
              <w:r w:rsidR="009A5347" w:rsidRPr="008D4B64">
                <w:rPr>
                  <w:rStyle w:val="Hyperlink"/>
                  <w:lang w:val="en-GB"/>
                </w:rPr>
                <w:t xml:space="preserve"> flashcards</w:t>
              </w:r>
            </w:hyperlink>
            <w:r w:rsidR="009A5347" w:rsidRPr="003D3F23">
              <w:rPr>
                <w:lang w:val="en-GB"/>
              </w:rPr>
              <w:t xml:space="preserve"> </w:t>
            </w:r>
            <w:r w:rsidR="00214C41">
              <w:rPr>
                <w:lang w:val="en-GB"/>
              </w:rPr>
              <w:t xml:space="preserve">to </w:t>
            </w:r>
            <w:r w:rsidR="009A5347" w:rsidRPr="003D3F23">
              <w:rPr>
                <w:lang w:val="en-GB"/>
              </w:rPr>
              <w:t xml:space="preserve">assist them in writing pet names. </w:t>
            </w:r>
          </w:p>
        </w:tc>
        <w:tc>
          <w:tcPr>
            <w:tcW w:w="4854" w:type="dxa"/>
          </w:tcPr>
          <w:p w14:paraId="28E02560" w14:textId="5F14D18E" w:rsidR="007939E3" w:rsidRPr="007939E3" w:rsidRDefault="00001421" w:rsidP="007939E3">
            <w:pPr>
              <w:rPr>
                <w:rStyle w:val="Strong"/>
              </w:rPr>
            </w:pPr>
            <w:r w:rsidRPr="00001421">
              <w:rPr>
                <w:rStyle w:val="Strong"/>
              </w:rPr>
              <w:t xml:space="preserve">Which </w:t>
            </w:r>
            <w:r w:rsidR="001D0312">
              <w:rPr>
                <w:rStyle w:val="Strong"/>
              </w:rPr>
              <w:t>animal</w:t>
            </w:r>
            <w:r w:rsidRPr="00001421">
              <w:rPr>
                <w:rStyle w:val="Strong"/>
              </w:rPr>
              <w:t xml:space="preserve"> fits this body part?</w:t>
            </w:r>
          </w:p>
          <w:p w14:paraId="24AB17AE" w14:textId="0A3FC081" w:rsidR="00226361" w:rsidRDefault="00C06593" w:rsidP="007939E3">
            <w:bookmarkStart w:id="12" w:name="_Hlk143168103"/>
            <w:r w:rsidRPr="00C06593">
              <w:t xml:space="preserve">Students </w:t>
            </w:r>
            <w:r w:rsidR="00C6332A">
              <w:t>include</w:t>
            </w:r>
            <w:r w:rsidR="00C6332A" w:rsidRPr="00C06593">
              <w:t xml:space="preserve"> </w:t>
            </w:r>
            <w:r w:rsidRPr="00C06593">
              <w:t>pet animals not already on the class word wall</w:t>
            </w:r>
            <w:r>
              <w:t>.</w:t>
            </w:r>
            <w:bookmarkEnd w:id="12"/>
          </w:p>
        </w:tc>
      </w:tr>
      <w:tr w:rsidR="00226361" w14:paraId="1A914AA1" w14:textId="77777777" w:rsidTr="00226361">
        <w:trPr>
          <w:cnfStyle w:val="000000010000" w:firstRow="0" w:lastRow="0" w:firstColumn="0" w:lastColumn="0" w:oddVBand="0" w:evenVBand="0" w:oddHBand="0" w:evenHBand="1" w:firstRowFirstColumn="0" w:firstRowLastColumn="0" w:lastRowFirstColumn="0" w:lastRowLastColumn="0"/>
        </w:trPr>
        <w:tc>
          <w:tcPr>
            <w:tcW w:w="4853" w:type="dxa"/>
          </w:tcPr>
          <w:p w14:paraId="6CB9D981" w14:textId="0DCFDB26" w:rsidR="007939E3" w:rsidRPr="00572472" w:rsidRDefault="00572472" w:rsidP="007939E3">
            <w:pPr>
              <w:rPr>
                <w:rStyle w:val="Hyperlink"/>
                <w:b/>
                <w:bCs/>
              </w:rPr>
            </w:pPr>
            <w:r>
              <w:rPr>
                <w:rStyle w:val="Hyperlink"/>
                <w:b/>
                <w:bCs/>
              </w:rPr>
              <w:fldChar w:fldCharType="begin"/>
            </w:r>
            <w:r w:rsidR="00915B5E">
              <w:rPr>
                <w:rStyle w:val="Hyperlink"/>
                <w:b/>
                <w:bCs/>
              </w:rPr>
              <w:instrText>HYPERLINK  \l "_Activity_4_–"</w:instrText>
            </w:r>
            <w:r>
              <w:rPr>
                <w:rStyle w:val="Hyperlink"/>
                <w:b/>
                <w:bCs/>
              </w:rPr>
            </w:r>
            <w:r>
              <w:rPr>
                <w:rStyle w:val="Hyperlink"/>
                <w:b/>
                <w:bCs/>
              </w:rPr>
              <w:fldChar w:fldCharType="separate"/>
            </w:r>
            <w:r w:rsidR="007939E3" w:rsidRPr="00572472">
              <w:rPr>
                <w:rStyle w:val="Hyperlink"/>
                <w:b/>
                <w:bCs/>
              </w:rPr>
              <w:t xml:space="preserve">Week </w:t>
            </w:r>
            <w:r w:rsidR="00CB1925">
              <w:rPr>
                <w:rStyle w:val="Hyperlink"/>
                <w:b/>
                <w:bCs/>
              </w:rPr>
              <w:t>3 –</w:t>
            </w:r>
            <w:r w:rsidR="007939E3" w:rsidRPr="00572472">
              <w:rPr>
                <w:rStyle w:val="Hyperlink"/>
                <w:b/>
                <w:bCs/>
              </w:rPr>
              <w:t xml:space="preserve"> </w:t>
            </w:r>
            <w:r w:rsidR="0030661A">
              <w:rPr>
                <w:rStyle w:val="Hyperlink"/>
                <w:b/>
                <w:bCs/>
              </w:rPr>
              <w:t>m</w:t>
            </w:r>
            <w:r w:rsidR="00EC081B" w:rsidRPr="00572472">
              <w:rPr>
                <w:rStyle w:val="Hyperlink"/>
                <w:b/>
                <w:bCs/>
              </w:rPr>
              <w:t xml:space="preserve">y lost dog profile </w:t>
            </w:r>
          </w:p>
          <w:p w14:paraId="7E97BB98" w14:textId="2B1DBB2D" w:rsidR="00226361" w:rsidRDefault="00572472" w:rsidP="007939E3">
            <w:r>
              <w:rPr>
                <w:rStyle w:val="Hyperlink"/>
                <w:b/>
                <w:bCs/>
              </w:rPr>
              <w:fldChar w:fldCharType="end"/>
            </w:r>
            <w:r w:rsidR="002B2DDC" w:rsidRPr="002B2DDC">
              <w:t xml:space="preserve">Provide each student with a copy of </w:t>
            </w:r>
            <w:hyperlink w:anchor="_Resource_5_–" w:history="1">
              <w:r w:rsidR="002B2DDC" w:rsidRPr="00D177CA">
                <w:rPr>
                  <w:rStyle w:val="Hyperlink"/>
                </w:rPr>
                <w:t xml:space="preserve">Resource </w:t>
              </w:r>
              <w:r w:rsidR="00CB1925">
                <w:rPr>
                  <w:rStyle w:val="Hyperlink"/>
                </w:rPr>
                <w:t>5 –</w:t>
              </w:r>
              <w:r w:rsidR="002B2DDC" w:rsidRPr="00D177CA">
                <w:rPr>
                  <w:rStyle w:val="Hyperlink"/>
                </w:rPr>
                <w:t xml:space="preserve"> </w:t>
              </w:r>
              <w:r w:rsidR="00915B5E">
                <w:rPr>
                  <w:rStyle w:val="Hyperlink"/>
                </w:rPr>
                <w:t>m</w:t>
              </w:r>
              <w:r w:rsidR="002B2DDC" w:rsidRPr="00D177CA">
                <w:rPr>
                  <w:rStyle w:val="Hyperlink"/>
                </w:rPr>
                <w:t>y lost dog profile</w:t>
              </w:r>
            </w:hyperlink>
            <w:r w:rsidR="00230139">
              <w:t xml:space="preserve">. Ask them </w:t>
            </w:r>
            <w:r w:rsidR="002B2DDC" w:rsidRPr="002B2DDC">
              <w:t xml:space="preserve">to write </w:t>
            </w:r>
            <w:r w:rsidR="002B2DDC">
              <w:t>3</w:t>
            </w:r>
            <w:r w:rsidR="000725E1" w:rsidRPr="000725E1">
              <w:t xml:space="preserve"> sentences that describe the lost dog from the story</w:t>
            </w:r>
            <w:r w:rsidR="00230139">
              <w:t xml:space="preserve">. </w:t>
            </w:r>
          </w:p>
        </w:tc>
        <w:tc>
          <w:tcPr>
            <w:tcW w:w="4853" w:type="dxa"/>
          </w:tcPr>
          <w:p w14:paraId="3B54B2A7" w14:textId="102C6F98" w:rsidR="007939E3" w:rsidRPr="007939E3" w:rsidRDefault="006D6FFF" w:rsidP="007939E3">
            <w:pPr>
              <w:rPr>
                <w:rStyle w:val="Strong"/>
              </w:rPr>
            </w:pPr>
            <w:r>
              <w:rPr>
                <w:rStyle w:val="Strong"/>
              </w:rPr>
              <w:t xml:space="preserve">My lost dog </w:t>
            </w:r>
            <w:bookmarkStart w:id="13" w:name="_Int_znHAPQJX"/>
            <w:r>
              <w:rPr>
                <w:rStyle w:val="Strong"/>
              </w:rPr>
              <w:t>profile</w:t>
            </w:r>
            <w:bookmarkEnd w:id="13"/>
          </w:p>
          <w:p w14:paraId="1E04BDFE" w14:textId="7421E86C" w:rsidR="00226361" w:rsidRDefault="004C2C99" w:rsidP="007939E3">
            <w:r w:rsidRPr="004C2C99">
              <w:t xml:space="preserve">Give students </w:t>
            </w:r>
            <w:r w:rsidR="005C4AF4">
              <w:t xml:space="preserve">a copy of </w:t>
            </w:r>
            <w:hyperlink w:anchor="_Resource_6_–" w:history="1">
              <w:r w:rsidRPr="003D15C5">
                <w:rPr>
                  <w:rStyle w:val="Hyperlink"/>
                </w:rPr>
                <w:t xml:space="preserve">Resource </w:t>
              </w:r>
              <w:r w:rsidR="00CB1925">
                <w:rPr>
                  <w:rStyle w:val="Hyperlink"/>
                </w:rPr>
                <w:t>6 –</w:t>
              </w:r>
              <w:r w:rsidRPr="003D15C5">
                <w:rPr>
                  <w:rStyle w:val="Hyperlink"/>
                </w:rPr>
                <w:t xml:space="preserve"> </w:t>
              </w:r>
              <w:r w:rsidR="00915B5E">
                <w:rPr>
                  <w:rStyle w:val="Hyperlink"/>
                </w:rPr>
                <w:t>m</w:t>
              </w:r>
              <w:r w:rsidRPr="003D15C5">
                <w:rPr>
                  <w:rStyle w:val="Hyperlink"/>
                </w:rPr>
                <w:t xml:space="preserve">y </w:t>
              </w:r>
              <w:r w:rsidR="005C4AF4" w:rsidRPr="003D15C5">
                <w:rPr>
                  <w:rStyle w:val="Hyperlink"/>
                </w:rPr>
                <w:t>l</w:t>
              </w:r>
              <w:r w:rsidRPr="003D15C5">
                <w:rPr>
                  <w:rStyle w:val="Hyperlink"/>
                </w:rPr>
                <w:t xml:space="preserve">ost </w:t>
              </w:r>
              <w:r w:rsidR="005C4AF4" w:rsidRPr="003D15C5">
                <w:rPr>
                  <w:rStyle w:val="Hyperlink"/>
                </w:rPr>
                <w:t>d</w:t>
              </w:r>
              <w:r w:rsidRPr="003D15C5">
                <w:rPr>
                  <w:rStyle w:val="Hyperlink"/>
                </w:rPr>
                <w:t xml:space="preserve">og </w:t>
              </w:r>
              <w:r w:rsidR="005C4AF4" w:rsidRPr="003D15C5">
                <w:rPr>
                  <w:rStyle w:val="Hyperlink"/>
                </w:rPr>
                <w:t>s</w:t>
              </w:r>
              <w:r w:rsidRPr="003D15C5">
                <w:rPr>
                  <w:rStyle w:val="Hyperlink"/>
                </w:rPr>
                <w:t>caffold</w:t>
              </w:r>
              <w:r w:rsidR="005571AE" w:rsidRPr="003D15C5">
                <w:rPr>
                  <w:rStyle w:val="Hyperlink"/>
                </w:rPr>
                <w:t xml:space="preserve"> </w:t>
              </w:r>
              <w:r w:rsidR="005C4AF4" w:rsidRPr="003D15C5">
                <w:rPr>
                  <w:rStyle w:val="Hyperlink"/>
                </w:rPr>
                <w:t>c</w:t>
              </w:r>
              <w:r w:rsidRPr="003D15C5">
                <w:rPr>
                  <w:rStyle w:val="Hyperlink"/>
                </w:rPr>
                <w:t>ard</w:t>
              </w:r>
            </w:hyperlink>
            <w:r w:rsidR="003D15C5">
              <w:t xml:space="preserve"> </w:t>
            </w:r>
            <w:r w:rsidRPr="004C2C99">
              <w:t xml:space="preserve">to </w:t>
            </w:r>
            <w:r w:rsidR="005571AE">
              <w:t xml:space="preserve">support </w:t>
            </w:r>
            <w:r w:rsidRPr="004C2C99">
              <w:t>their sentence writing</w:t>
            </w:r>
            <w:r w:rsidR="005571AE">
              <w:t xml:space="preserve">. </w:t>
            </w:r>
          </w:p>
        </w:tc>
        <w:tc>
          <w:tcPr>
            <w:tcW w:w="4854" w:type="dxa"/>
          </w:tcPr>
          <w:p w14:paraId="2D8AF3EC" w14:textId="5E93B09E" w:rsidR="007939E3" w:rsidRPr="007939E3" w:rsidRDefault="006D6FFF" w:rsidP="007939E3">
            <w:pPr>
              <w:rPr>
                <w:rStyle w:val="Strong"/>
              </w:rPr>
            </w:pPr>
            <w:r>
              <w:rPr>
                <w:rStyle w:val="Strong"/>
              </w:rPr>
              <w:t xml:space="preserve">My lost dog </w:t>
            </w:r>
            <w:bookmarkStart w:id="14" w:name="_Int_lL3r9vsQ"/>
            <w:r>
              <w:rPr>
                <w:rStyle w:val="Strong"/>
              </w:rPr>
              <w:t>profile</w:t>
            </w:r>
            <w:bookmarkEnd w:id="14"/>
            <w:r>
              <w:rPr>
                <w:rStyle w:val="Strong"/>
              </w:rPr>
              <w:t xml:space="preserve"> </w:t>
            </w:r>
          </w:p>
          <w:p w14:paraId="36F971D8" w14:textId="11BC2B48" w:rsidR="00226361" w:rsidRDefault="006D6FFF" w:rsidP="007939E3">
            <w:r>
              <w:t xml:space="preserve">Students </w:t>
            </w:r>
            <w:r w:rsidR="00133AF2">
              <w:t xml:space="preserve">write </w:t>
            </w:r>
            <w:r w:rsidR="0011772B" w:rsidRPr="0011772B">
              <w:t xml:space="preserve">a sentence describing a personality trait of the lost dog that </w:t>
            </w:r>
            <w:r w:rsidR="00156C34">
              <w:t>is</w:t>
            </w:r>
            <w:r w:rsidR="0050106B">
              <w:t xml:space="preserve"> not</w:t>
            </w:r>
            <w:r w:rsidR="0011772B" w:rsidRPr="0011772B">
              <w:t xml:space="preserve"> in the story.</w:t>
            </w:r>
          </w:p>
        </w:tc>
      </w:tr>
      <w:tr w:rsidR="00226361" w14:paraId="178D2F85" w14:textId="77777777" w:rsidTr="00226361">
        <w:trPr>
          <w:cnfStyle w:val="000000100000" w:firstRow="0" w:lastRow="0" w:firstColumn="0" w:lastColumn="0" w:oddVBand="0" w:evenVBand="0" w:oddHBand="1" w:evenHBand="0" w:firstRowFirstColumn="0" w:firstRowLastColumn="0" w:lastRowFirstColumn="0" w:lastRowLastColumn="0"/>
        </w:trPr>
        <w:tc>
          <w:tcPr>
            <w:tcW w:w="4853" w:type="dxa"/>
          </w:tcPr>
          <w:p w14:paraId="16FB58F5" w14:textId="2C9FE7F8" w:rsidR="00943BD6" w:rsidRDefault="00000000" w:rsidP="00943BD6">
            <w:pPr>
              <w:rPr>
                <w:rStyle w:val="Hyperlink"/>
                <w:b/>
                <w:bCs/>
              </w:rPr>
            </w:pPr>
            <w:hyperlink w:anchor="_Activity_6_–" w:history="1">
              <w:r w:rsidR="007939E3" w:rsidRPr="00180F37">
                <w:rPr>
                  <w:rStyle w:val="Hyperlink"/>
                  <w:b/>
                  <w:bCs/>
                </w:rPr>
                <w:t xml:space="preserve">Week </w:t>
              </w:r>
              <w:r w:rsidR="00CB1925">
                <w:rPr>
                  <w:rStyle w:val="Hyperlink"/>
                  <w:b/>
                  <w:bCs/>
                </w:rPr>
                <w:t>5 –</w:t>
              </w:r>
              <w:r w:rsidR="007939E3" w:rsidRPr="00180F37">
                <w:rPr>
                  <w:rStyle w:val="Hyperlink"/>
                  <w:b/>
                  <w:bCs/>
                </w:rPr>
                <w:t xml:space="preserve"> </w:t>
              </w:r>
              <w:r w:rsidR="0030661A">
                <w:rPr>
                  <w:rStyle w:val="Hyperlink"/>
                  <w:b/>
                  <w:bCs/>
                </w:rPr>
                <w:t>r</w:t>
              </w:r>
              <w:r w:rsidR="003A408D">
                <w:rPr>
                  <w:rStyle w:val="Hyperlink"/>
                  <w:b/>
                  <w:bCs/>
                </w:rPr>
                <w:t>ole-play p</w:t>
              </w:r>
              <w:r w:rsidR="00B45494" w:rsidRPr="00180F37">
                <w:rPr>
                  <w:rStyle w:val="Hyperlink"/>
                  <w:b/>
                  <w:bCs/>
                </w:rPr>
                <w:t>ractice task</w:t>
              </w:r>
            </w:hyperlink>
            <w:r w:rsidR="00B45494">
              <w:rPr>
                <w:rStyle w:val="Hyperlink"/>
                <w:b/>
                <w:bCs/>
              </w:rPr>
              <w:t xml:space="preserve"> </w:t>
            </w:r>
          </w:p>
          <w:p w14:paraId="22825280" w14:textId="1BAC6C8F" w:rsidR="00226361" w:rsidRPr="00943BD6" w:rsidRDefault="00673D39" w:rsidP="00943BD6">
            <w:pPr>
              <w:rPr>
                <w:b/>
                <w:bCs/>
                <w:color w:val="2F5496" w:themeColor="accent1" w:themeShade="BF"/>
                <w:u w:val="single"/>
              </w:rPr>
            </w:pPr>
            <w:r w:rsidRPr="00673D39">
              <w:t xml:space="preserve">Students </w:t>
            </w:r>
            <w:r w:rsidR="26BF234C">
              <w:t>practi</w:t>
            </w:r>
            <w:r w:rsidR="7D5DDE89">
              <w:t>s</w:t>
            </w:r>
            <w:r w:rsidR="26BF234C">
              <w:t>e</w:t>
            </w:r>
            <w:r>
              <w:t xml:space="preserve"> describing their lost pet </w:t>
            </w:r>
            <w:r w:rsidR="00943BD6">
              <w:t xml:space="preserve">in </w:t>
            </w:r>
            <w:r w:rsidRPr="00673D39">
              <w:t xml:space="preserve">a </w:t>
            </w:r>
            <w:r w:rsidRPr="00673D39">
              <w:lastRenderedPageBreak/>
              <w:t>role-play activity.</w:t>
            </w:r>
          </w:p>
        </w:tc>
        <w:tc>
          <w:tcPr>
            <w:tcW w:w="4853" w:type="dxa"/>
          </w:tcPr>
          <w:p w14:paraId="0090FFF9" w14:textId="707EC622" w:rsidR="007939E3" w:rsidRPr="007939E3" w:rsidRDefault="003A408D" w:rsidP="007939E3">
            <w:pPr>
              <w:rPr>
                <w:rStyle w:val="Strong"/>
              </w:rPr>
            </w:pPr>
            <w:r>
              <w:rPr>
                <w:rStyle w:val="Strong"/>
              </w:rPr>
              <w:lastRenderedPageBreak/>
              <w:t>Role-play p</w:t>
            </w:r>
            <w:r w:rsidR="00B45494">
              <w:rPr>
                <w:rStyle w:val="Strong"/>
              </w:rPr>
              <w:t xml:space="preserve">ractice task </w:t>
            </w:r>
          </w:p>
          <w:p w14:paraId="7CA3CC0B" w14:textId="3CFAE5AD" w:rsidR="00226361" w:rsidRDefault="00133AF2" w:rsidP="007939E3">
            <w:r>
              <w:t>Give</w:t>
            </w:r>
            <w:r w:rsidR="004D79AB" w:rsidRPr="004D79AB">
              <w:t xml:space="preserve"> students their completed </w:t>
            </w:r>
            <w:hyperlink w:anchor="_Resource_8_–" w:history="1">
              <w:r w:rsidR="004D79AB" w:rsidRPr="004D79AB">
                <w:rPr>
                  <w:rStyle w:val="Hyperlink"/>
                </w:rPr>
                <w:t xml:space="preserve">Resource </w:t>
              </w:r>
              <w:r w:rsidR="00CB1925">
                <w:rPr>
                  <w:rStyle w:val="Hyperlink"/>
                </w:rPr>
                <w:t>8 –</w:t>
              </w:r>
              <w:r w:rsidR="004D79AB" w:rsidRPr="004D79AB">
                <w:rPr>
                  <w:rStyle w:val="Hyperlink"/>
                </w:rPr>
                <w:t xml:space="preserve"> </w:t>
              </w:r>
              <w:r w:rsidR="00915B5E">
                <w:rPr>
                  <w:rStyle w:val="Hyperlink"/>
                </w:rPr>
                <w:t>m</w:t>
              </w:r>
              <w:r w:rsidR="004D79AB" w:rsidRPr="004D79AB">
                <w:rPr>
                  <w:rStyle w:val="Hyperlink"/>
                </w:rPr>
                <w:t xml:space="preserve">y </w:t>
              </w:r>
              <w:r w:rsidR="004D79AB" w:rsidRPr="004D79AB">
                <w:rPr>
                  <w:rStyle w:val="Hyperlink"/>
                </w:rPr>
                <w:lastRenderedPageBreak/>
                <w:t>lost pet flyer</w:t>
              </w:r>
            </w:hyperlink>
            <w:r w:rsidR="004D79AB" w:rsidRPr="004D79AB">
              <w:t xml:space="preserve"> to help guide their language during the role-play</w:t>
            </w:r>
            <w:r w:rsidR="004D79AB">
              <w:t xml:space="preserve">. </w:t>
            </w:r>
          </w:p>
        </w:tc>
        <w:tc>
          <w:tcPr>
            <w:tcW w:w="4854" w:type="dxa"/>
          </w:tcPr>
          <w:p w14:paraId="187BB416" w14:textId="75901B3C" w:rsidR="007939E3" w:rsidRPr="007939E3" w:rsidRDefault="003A408D" w:rsidP="007939E3">
            <w:pPr>
              <w:rPr>
                <w:rStyle w:val="Strong"/>
              </w:rPr>
            </w:pPr>
            <w:r>
              <w:rPr>
                <w:rStyle w:val="Strong"/>
              </w:rPr>
              <w:lastRenderedPageBreak/>
              <w:t>Role-play p</w:t>
            </w:r>
            <w:r w:rsidR="00B45494">
              <w:rPr>
                <w:rStyle w:val="Strong"/>
              </w:rPr>
              <w:t xml:space="preserve">ractice task </w:t>
            </w:r>
          </w:p>
          <w:p w14:paraId="32D7B024" w14:textId="75F4B647" w:rsidR="00226361" w:rsidRDefault="003A408D" w:rsidP="007939E3">
            <w:r w:rsidRPr="003A408D">
              <w:t xml:space="preserve">During their descriptions, students mention </w:t>
            </w:r>
            <w:r w:rsidRPr="003A408D">
              <w:lastRenderedPageBreak/>
              <w:t>personality traits of their pet</w:t>
            </w:r>
            <w:r>
              <w:t xml:space="preserve">. </w:t>
            </w:r>
          </w:p>
        </w:tc>
      </w:tr>
    </w:tbl>
    <w:p w14:paraId="4B36F390" w14:textId="431837AA" w:rsidR="007939E3" w:rsidRDefault="007939E3" w:rsidP="00226361">
      <w:r>
        <w:lastRenderedPageBreak/>
        <w:br w:type="page"/>
      </w:r>
    </w:p>
    <w:p w14:paraId="13050CF5" w14:textId="77777777" w:rsidR="003538CA" w:rsidRDefault="003538CA" w:rsidP="00097EAF">
      <w:pPr>
        <w:pStyle w:val="Heading1"/>
      </w:pPr>
      <w:bookmarkStart w:id="15" w:name="_Toc147730331"/>
      <w:bookmarkStart w:id="16" w:name="_Toc149809309"/>
      <w:r>
        <w:lastRenderedPageBreak/>
        <w:t>Teaching and learning activities</w:t>
      </w:r>
      <w:bookmarkEnd w:id="15"/>
      <w:bookmarkEnd w:id="16"/>
    </w:p>
    <w:p w14:paraId="43CECE92" w14:textId="605E5A56" w:rsidR="003538CA" w:rsidRDefault="003538CA" w:rsidP="00097EAF">
      <w:pPr>
        <w:pStyle w:val="Heading2"/>
      </w:pPr>
      <w:bookmarkStart w:id="17" w:name="_Toc147730332"/>
      <w:bookmarkStart w:id="18" w:name="_Toc149809310"/>
      <w:r>
        <w:t xml:space="preserve">Week </w:t>
      </w:r>
      <w:r w:rsidR="00CB1925">
        <w:t>1 –</w:t>
      </w:r>
      <w:r>
        <w:t xml:space="preserve"> </w:t>
      </w:r>
      <w:r w:rsidR="00E02CF6">
        <w:t>p</w:t>
      </w:r>
      <w:r w:rsidR="00AD7494">
        <w:t>ets</w:t>
      </w:r>
      <w:bookmarkEnd w:id="17"/>
      <w:bookmarkEnd w:id="18"/>
    </w:p>
    <w:p w14:paraId="131C3CEB" w14:textId="1392A6A3" w:rsidR="00226361" w:rsidRDefault="003538CA" w:rsidP="003538CA">
      <w:r>
        <w:t>The table below outlines the learning intention</w:t>
      </w:r>
      <w:r w:rsidDel="006441B3">
        <w:t xml:space="preserve"> </w:t>
      </w:r>
      <w:r>
        <w:t>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3538CA" w14:paraId="6782ACA9" w14:textId="77777777" w:rsidTr="003538CA">
        <w:trPr>
          <w:cnfStyle w:val="100000000000" w:firstRow="1" w:lastRow="0" w:firstColumn="0" w:lastColumn="0" w:oddVBand="0" w:evenVBand="0" w:oddHBand="0" w:evenHBand="0" w:firstRowFirstColumn="0" w:firstRowLastColumn="0" w:lastRowFirstColumn="0" w:lastRowLastColumn="0"/>
        </w:trPr>
        <w:tc>
          <w:tcPr>
            <w:tcW w:w="7280" w:type="dxa"/>
          </w:tcPr>
          <w:p w14:paraId="492E7186" w14:textId="5B39BDE4" w:rsidR="003538CA" w:rsidRDefault="003538CA" w:rsidP="003538CA">
            <w:r w:rsidRPr="00907ADA">
              <w:t>Learning intention</w:t>
            </w:r>
            <w:r w:rsidRPr="00907ADA" w:rsidDel="006441B3">
              <w:t xml:space="preserve"> </w:t>
            </w:r>
            <w:r w:rsidRPr="00907ADA">
              <w:t>and success criteria</w:t>
            </w:r>
          </w:p>
        </w:tc>
        <w:tc>
          <w:tcPr>
            <w:tcW w:w="7280" w:type="dxa"/>
          </w:tcPr>
          <w:p w14:paraId="15C5FCDF" w14:textId="7D9A6F66" w:rsidR="003538CA" w:rsidRDefault="003538CA" w:rsidP="003538CA">
            <w:r w:rsidRPr="00907ADA">
              <w:t>Materials</w:t>
            </w:r>
          </w:p>
        </w:tc>
      </w:tr>
      <w:tr w:rsidR="003538CA" w14:paraId="31984DEC" w14:textId="77777777" w:rsidTr="003538CA">
        <w:trPr>
          <w:cnfStyle w:val="000000100000" w:firstRow="0" w:lastRow="0" w:firstColumn="0" w:lastColumn="0" w:oddVBand="0" w:evenVBand="0" w:oddHBand="1" w:evenHBand="0" w:firstRowFirstColumn="0" w:firstRowLastColumn="0" w:lastRowFirstColumn="0" w:lastRowLastColumn="0"/>
        </w:trPr>
        <w:tc>
          <w:tcPr>
            <w:tcW w:w="7280" w:type="dxa"/>
          </w:tcPr>
          <w:p w14:paraId="43061D70" w14:textId="3CB82188" w:rsidR="00044B6C" w:rsidRPr="00044B6C" w:rsidRDefault="00044B6C" w:rsidP="00044B6C">
            <w:r w:rsidRPr="00044B6C">
              <w:t xml:space="preserve">Students will learn to identify and pronounce the names of </w:t>
            </w:r>
            <w:r w:rsidR="00EE0265">
              <w:t>animals</w:t>
            </w:r>
            <w:r w:rsidRPr="00044B6C">
              <w:t xml:space="preserve"> in Arabic. </w:t>
            </w:r>
          </w:p>
          <w:p w14:paraId="4A8EB66B" w14:textId="77777777" w:rsidR="00044B6C" w:rsidRDefault="00044B6C" w:rsidP="00044B6C">
            <w:r w:rsidRPr="00044B6C">
              <w:t xml:space="preserve">Students can: </w:t>
            </w:r>
          </w:p>
          <w:p w14:paraId="1B26AB56" w14:textId="1CB6581B" w:rsidR="003538CA" w:rsidRDefault="00044B6C" w:rsidP="00044B6C">
            <w:pPr>
              <w:pStyle w:val="ListBullet"/>
            </w:pPr>
            <w:r>
              <w:t>c</w:t>
            </w:r>
            <w:r w:rsidRPr="00044B6C">
              <w:t xml:space="preserve">orrectly say </w:t>
            </w:r>
            <w:r w:rsidR="002061D1">
              <w:t>animals’</w:t>
            </w:r>
            <w:r w:rsidRPr="00044B6C">
              <w:t xml:space="preserve"> names in Arabic</w:t>
            </w:r>
            <w:r>
              <w:t xml:space="preserve">. </w:t>
            </w:r>
            <w:r w:rsidR="004D57E6">
              <w:t xml:space="preserve"> </w:t>
            </w:r>
          </w:p>
        </w:tc>
        <w:tc>
          <w:tcPr>
            <w:tcW w:w="7280" w:type="dxa"/>
          </w:tcPr>
          <w:p w14:paraId="64D85EA8" w14:textId="56EC53B6" w:rsidR="002061D1" w:rsidRPr="002061D1" w:rsidRDefault="00000000" w:rsidP="002061D1">
            <w:pPr>
              <w:pStyle w:val="ListBullet"/>
            </w:pPr>
            <w:hyperlink w:anchor="_Resource_1:_Animal_1" w:history="1">
              <w:r w:rsidR="002061D1" w:rsidRPr="002061D1">
                <w:rPr>
                  <w:rStyle w:val="Hyperlink"/>
                </w:rPr>
                <w:t>Resource 1 – animals flashcards</w:t>
              </w:r>
            </w:hyperlink>
            <w:r w:rsidR="002061D1" w:rsidRPr="002061D1">
              <w:t xml:space="preserve"> </w:t>
            </w:r>
          </w:p>
          <w:p w14:paraId="6DE92D5D" w14:textId="75B06D09" w:rsidR="003538CA" w:rsidRPr="002061D1" w:rsidRDefault="001C52C6" w:rsidP="002061D1">
            <w:pPr>
              <w:pStyle w:val="ListBullet"/>
              <w:rPr>
                <w:rStyle w:val="Hyperlink"/>
                <w:color w:val="auto"/>
                <w:u w:val="none"/>
              </w:rPr>
            </w:pPr>
            <w:r w:rsidRPr="00EC266F">
              <w:t>Learning</w:t>
            </w:r>
            <w:r w:rsidR="0083222F" w:rsidRPr="00EC266F">
              <w:t xml:space="preserve"> map </w:t>
            </w:r>
            <w:r w:rsidR="00BB0837">
              <w:fldChar w:fldCharType="begin"/>
            </w:r>
            <w:r w:rsidR="00BB0837">
              <w:instrText>HYPERLINK  \l "_Resource_[1]:_Animal"</w:instrText>
            </w:r>
            <w:r w:rsidR="00BB0837">
              <w:fldChar w:fldCharType="separate"/>
            </w:r>
          </w:p>
          <w:p w14:paraId="17BE3252" w14:textId="56D94240" w:rsidR="00545724" w:rsidRDefault="00BB0837" w:rsidP="00545724">
            <w:pPr>
              <w:pStyle w:val="ListBullet"/>
            </w:pPr>
            <w:r>
              <w:fldChar w:fldCharType="end"/>
            </w:r>
            <w:r w:rsidR="00545724">
              <w:t xml:space="preserve">Butchers paper </w:t>
            </w:r>
          </w:p>
          <w:p w14:paraId="769D3CD7" w14:textId="77777777" w:rsidR="00545724" w:rsidRPr="00EC266F" w:rsidRDefault="00545724" w:rsidP="00545724">
            <w:pPr>
              <w:pStyle w:val="ListBullet"/>
            </w:pPr>
            <w:r>
              <w:t xml:space="preserve">Writing materials </w:t>
            </w:r>
          </w:p>
          <w:p w14:paraId="3587B0D9" w14:textId="673DDC55" w:rsidR="0083222F" w:rsidRDefault="00545724" w:rsidP="00950970">
            <w:pPr>
              <w:pStyle w:val="ListBullet"/>
            </w:pPr>
            <w:r w:rsidRPr="00545724">
              <w:t xml:space="preserve">Arabic </w:t>
            </w:r>
            <w:r w:rsidR="004435D2">
              <w:t xml:space="preserve">exercise </w:t>
            </w:r>
            <w:r w:rsidRPr="00545724">
              <w:t>books</w:t>
            </w:r>
          </w:p>
        </w:tc>
      </w:tr>
    </w:tbl>
    <w:p w14:paraId="79950ABA" w14:textId="46869EFC" w:rsidR="00D442C4" w:rsidRPr="00D442C4" w:rsidRDefault="00D442C4" w:rsidP="0044109B">
      <w:pPr>
        <w:pStyle w:val="Heading3"/>
      </w:pPr>
      <w:bookmarkStart w:id="19" w:name="_Toc149809311"/>
      <w:r w:rsidRPr="00D442C4">
        <w:t xml:space="preserve">Vocabulary </w:t>
      </w:r>
      <w:r w:rsidR="00CB1925">
        <w:t>1 –</w:t>
      </w:r>
      <w:r w:rsidR="00031CD9">
        <w:t xml:space="preserve"> </w:t>
      </w:r>
      <w:r w:rsidR="002346C6">
        <w:t>a</w:t>
      </w:r>
      <w:r w:rsidR="00031CD9">
        <w:t>nimals</w:t>
      </w:r>
      <w:bookmarkEnd w:id="19"/>
    </w:p>
    <w:p w14:paraId="53B37B8D" w14:textId="7D474014" w:rsidR="00017FD1" w:rsidRDefault="00D442C4" w:rsidP="00D751B4">
      <w:pPr>
        <w:contextualSpacing/>
      </w:pPr>
      <w:r w:rsidRPr="00D442C4">
        <w:t>The table below outlines the suggested vocabulary for</w:t>
      </w:r>
      <w:r w:rsidR="00BB0837">
        <w:t xml:space="preserve"> </w:t>
      </w:r>
      <w:hyperlink w:anchor="_Activity_2_–" w:history="1">
        <w:r w:rsidR="00164C66">
          <w:rPr>
            <w:rStyle w:val="Hyperlink"/>
          </w:rPr>
          <w:t>A</w:t>
        </w:r>
        <w:r w:rsidR="00BB0837" w:rsidRPr="00BB0837">
          <w:rPr>
            <w:rStyle w:val="Hyperlink"/>
          </w:rPr>
          <w:t>ctivity 2</w:t>
        </w:r>
      </w:hyperlink>
      <w:r w:rsidR="00BB0837">
        <w:t xml:space="preserve">, </w:t>
      </w:r>
      <w:hyperlink w:anchor="_Activity_4:_Which" w:history="1">
        <w:r w:rsidR="00164C66">
          <w:rPr>
            <w:rStyle w:val="Hyperlink"/>
          </w:rPr>
          <w:t>A</w:t>
        </w:r>
        <w:r w:rsidR="00BB0837" w:rsidRPr="00BB0837">
          <w:rPr>
            <w:rStyle w:val="Hyperlink"/>
          </w:rPr>
          <w:t>ctivity 3</w:t>
        </w:r>
      </w:hyperlink>
      <w:r w:rsidR="00BB0837">
        <w:t xml:space="preserve"> </w:t>
      </w:r>
      <w:r w:rsidR="0000308B">
        <w:t xml:space="preserve">and </w:t>
      </w:r>
      <w:hyperlink w:anchor="_Activity_5:_Roll" w:history="1">
        <w:r w:rsidR="00164C66">
          <w:rPr>
            <w:rStyle w:val="Hyperlink"/>
          </w:rPr>
          <w:t>A</w:t>
        </w:r>
        <w:r w:rsidR="00BB0837" w:rsidRPr="00BB0837">
          <w:rPr>
            <w:rStyle w:val="Hyperlink"/>
          </w:rPr>
          <w:t>ctivity 4</w:t>
        </w:r>
      </w:hyperlink>
      <w:r w:rsidR="00BB0837">
        <w:t xml:space="preserve">. </w:t>
      </w:r>
      <w:r w:rsidRPr="00D442C4">
        <w:t xml:space="preserve">It includes the original Arabic script, a Romanised version of the Arabic script, and the corresponding English translations. </w:t>
      </w:r>
      <w:bookmarkStart w:id="20" w:name="_Hlk140566134"/>
    </w:p>
    <w:tbl>
      <w:tblPr>
        <w:tblStyle w:val="Tableheader"/>
        <w:tblW w:w="0" w:type="auto"/>
        <w:tblLook w:val="0420" w:firstRow="1" w:lastRow="0" w:firstColumn="0" w:lastColumn="0" w:noHBand="0" w:noVBand="1"/>
        <w:tblDescription w:val="Table outlines suggested vocabulary. It includes original [Language] script, a Romanised version of [Language] script, and the corresponding English translations."/>
      </w:tblPr>
      <w:tblGrid>
        <w:gridCol w:w="4853"/>
        <w:gridCol w:w="4853"/>
        <w:gridCol w:w="4854"/>
      </w:tblGrid>
      <w:tr w:rsidR="0083222F" w14:paraId="7959A6FB" w14:textId="77777777" w:rsidTr="009E6BE9">
        <w:trPr>
          <w:cnfStyle w:val="100000000000" w:firstRow="1" w:lastRow="0" w:firstColumn="0" w:lastColumn="0" w:oddVBand="0" w:evenVBand="0" w:oddHBand="0" w:evenHBand="0" w:firstRowFirstColumn="0" w:firstRowLastColumn="0" w:lastRowFirstColumn="0" w:lastRowLastColumn="0"/>
        </w:trPr>
        <w:tc>
          <w:tcPr>
            <w:tcW w:w="4853" w:type="dxa"/>
          </w:tcPr>
          <w:p w14:paraId="6EDB5D06" w14:textId="77777777" w:rsidR="0083222F" w:rsidRDefault="0083222F" w:rsidP="009E6BE9">
            <w:r>
              <w:lastRenderedPageBreak/>
              <w:t>English</w:t>
            </w:r>
          </w:p>
        </w:tc>
        <w:tc>
          <w:tcPr>
            <w:tcW w:w="4853" w:type="dxa"/>
          </w:tcPr>
          <w:p w14:paraId="708CAF3B" w14:textId="77777777" w:rsidR="0083222F" w:rsidRDefault="0083222F" w:rsidP="009E6BE9">
            <w:r>
              <w:t xml:space="preserve">Romanised Arabic </w:t>
            </w:r>
          </w:p>
        </w:tc>
        <w:tc>
          <w:tcPr>
            <w:tcW w:w="4854" w:type="dxa"/>
          </w:tcPr>
          <w:p w14:paraId="602B549B" w14:textId="6CBC9BA1" w:rsidR="0083222F" w:rsidRDefault="0083222F" w:rsidP="00322FBF">
            <w:pPr>
              <w:jc w:val="right"/>
            </w:pPr>
            <w:r>
              <w:t xml:space="preserve"> </w:t>
            </w:r>
            <w:r w:rsidR="000E15C2" w:rsidRPr="00205D8D">
              <w:rPr>
                <w:rtl/>
                <w:lang w:bidi="ar-LB"/>
              </w:rPr>
              <w:t>الترجمة الى اللغة العربية</w:t>
            </w:r>
            <w:r w:rsidR="000E15C2" w:rsidRPr="00205D8D">
              <w:rPr>
                <w:rFonts w:hint="cs"/>
                <w:rtl/>
                <w:lang w:bidi="ar-LB"/>
              </w:rPr>
              <w:t xml:space="preserve">  </w:t>
            </w:r>
          </w:p>
        </w:tc>
      </w:tr>
      <w:tr w:rsidR="0083222F" w14:paraId="06DA42A8" w14:textId="77777777" w:rsidTr="009E6BE9">
        <w:trPr>
          <w:cnfStyle w:val="000000100000" w:firstRow="0" w:lastRow="0" w:firstColumn="0" w:lastColumn="0" w:oddVBand="0" w:evenVBand="0" w:oddHBand="1" w:evenHBand="0" w:firstRowFirstColumn="0" w:firstRowLastColumn="0" w:lastRowFirstColumn="0" w:lastRowLastColumn="0"/>
        </w:trPr>
        <w:tc>
          <w:tcPr>
            <w:tcW w:w="4853" w:type="dxa"/>
          </w:tcPr>
          <w:p w14:paraId="7F67E1DE" w14:textId="407E7DD1" w:rsidR="0083222F" w:rsidRDefault="00615F80" w:rsidP="009E6BE9">
            <w:bookmarkStart w:id="21" w:name="_Hlk142390077"/>
            <w:r>
              <w:t>d</w:t>
            </w:r>
            <w:r w:rsidR="0083222F">
              <w:t>og</w:t>
            </w:r>
          </w:p>
        </w:tc>
        <w:tc>
          <w:tcPr>
            <w:tcW w:w="4853" w:type="dxa"/>
          </w:tcPr>
          <w:p w14:paraId="4F50F70F" w14:textId="3D6B5F51" w:rsidR="0083222F" w:rsidRDefault="000E4B12" w:rsidP="009E6BE9">
            <w:pPr>
              <w:rPr>
                <w:lang w:bidi="ar-LB"/>
              </w:rPr>
            </w:pPr>
            <w:r>
              <w:rPr>
                <w:lang w:bidi="ar-LB"/>
              </w:rPr>
              <w:t>k</w:t>
            </w:r>
            <w:r w:rsidR="0083222F">
              <w:rPr>
                <w:lang w:bidi="ar-LB"/>
              </w:rPr>
              <w:t>alb</w:t>
            </w:r>
          </w:p>
        </w:tc>
        <w:tc>
          <w:tcPr>
            <w:tcW w:w="4854" w:type="dxa"/>
          </w:tcPr>
          <w:p w14:paraId="7022EC90" w14:textId="5B4D341C" w:rsidR="0083222F" w:rsidRDefault="004162A6" w:rsidP="00FF050A">
            <w:pPr>
              <w:jc w:val="right"/>
            </w:pPr>
            <w:r>
              <w:rPr>
                <w:rtl/>
              </w:rPr>
              <w:t xml:space="preserve"> </w:t>
            </w:r>
            <w:r w:rsidRPr="004162A6">
              <w:rPr>
                <w:rtl/>
              </w:rPr>
              <w:t>كلب</w:t>
            </w:r>
          </w:p>
        </w:tc>
      </w:tr>
      <w:tr w:rsidR="0083222F" w14:paraId="7DD7E358" w14:textId="77777777" w:rsidTr="009E6BE9">
        <w:trPr>
          <w:cnfStyle w:val="000000010000" w:firstRow="0" w:lastRow="0" w:firstColumn="0" w:lastColumn="0" w:oddVBand="0" w:evenVBand="0" w:oddHBand="0" w:evenHBand="1" w:firstRowFirstColumn="0" w:firstRowLastColumn="0" w:lastRowFirstColumn="0" w:lastRowLastColumn="0"/>
        </w:trPr>
        <w:tc>
          <w:tcPr>
            <w:tcW w:w="4853" w:type="dxa"/>
          </w:tcPr>
          <w:p w14:paraId="7E3BE1B2" w14:textId="52A0E452" w:rsidR="0083222F" w:rsidRDefault="00615F80" w:rsidP="009E6BE9">
            <w:r>
              <w:t>f</w:t>
            </w:r>
            <w:r w:rsidR="0083222F">
              <w:t>ish</w:t>
            </w:r>
          </w:p>
        </w:tc>
        <w:tc>
          <w:tcPr>
            <w:tcW w:w="4853" w:type="dxa"/>
          </w:tcPr>
          <w:p w14:paraId="5A4E727B" w14:textId="05D95D05" w:rsidR="0083222F" w:rsidRDefault="000E4B12" w:rsidP="009E6BE9">
            <w:pPr>
              <w:rPr>
                <w:lang w:bidi="ar-LB"/>
              </w:rPr>
            </w:pPr>
            <w:r>
              <w:rPr>
                <w:lang w:bidi="ar-LB"/>
              </w:rPr>
              <w:t>s</w:t>
            </w:r>
            <w:r w:rsidR="0083222F">
              <w:rPr>
                <w:lang w:bidi="ar-LB"/>
              </w:rPr>
              <w:t xml:space="preserve">amaka </w:t>
            </w:r>
          </w:p>
        </w:tc>
        <w:tc>
          <w:tcPr>
            <w:tcW w:w="4854" w:type="dxa"/>
          </w:tcPr>
          <w:p w14:paraId="0E8ACC9A" w14:textId="658862D4" w:rsidR="0083222F" w:rsidRDefault="00A748D7" w:rsidP="009E6BE9">
            <w:pPr>
              <w:jc w:val="right"/>
            </w:pPr>
            <w:r>
              <w:rPr>
                <w:rtl/>
              </w:rPr>
              <w:t xml:space="preserve"> </w:t>
            </w:r>
            <w:r w:rsidRPr="00A748D7">
              <w:rPr>
                <w:rtl/>
              </w:rPr>
              <w:t>سمكة</w:t>
            </w:r>
          </w:p>
        </w:tc>
      </w:tr>
      <w:tr w:rsidR="0083222F" w14:paraId="653B0064" w14:textId="77777777" w:rsidTr="009E6BE9">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5E399809" w14:textId="747E5D61" w:rsidR="0083222F" w:rsidRDefault="00615F80" w:rsidP="009E6BE9">
            <w:r>
              <w:t>c</w:t>
            </w:r>
            <w:r w:rsidR="0083222F">
              <w:t xml:space="preserve">at </w:t>
            </w:r>
          </w:p>
        </w:tc>
        <w:tc>
          <w:tcPr>
            <w:tcW w:w="4853" w:type="dxa"/>
          </w:tcPr>
          <w:p w14:paraId="628A6EDA" w14:textId="32207D1D" w:rsidR="0083222F" w:rsidRDefault="000E4B12" w:rsidP="009E6BE9">
            <w:pPr>
              <w:rPr>
                <w:lang w:bidi="ar-LB"/>
              </w:rPr>
            </w:pPr>
            <w:r>
              <w:rPr>
                <w:lang w:bidi="ar-LB"/>
              </w:rPr>
              <w:t>q</w:t>
            </w:r>
            <w:r w:rsidR="00A748D7">
              <w:rPr>
                <w:lang w:bidi="ar-LB"/>
              </w:rPr>
              <w:t>itta</w:t>
            </w:r>
          </w:p>
        </w:tc>
        <w:tc>
          <w:tcPr>
            <w:tcW w:w="4854" w:type="dxa"/>
          </w:tcPr>
          <w:p w14:paraId="73CB9C60" w14:textId="215A5672" w:rsidR="0083222F" w:rsidRDefault="00A748D7" w:rsidP="009E6BE9">
            <w:pPr>
              <w:jc w:val="right"/>
            </w:pPr>
            <w:r>
              <w:rPr>
                <w:rtl/>
              </w:rPr>
              <w:t xml:space="preserve"> </w:t>
            </w:r>
            <w:r w:rsidRPr="00A748D7">
              <w:rPr>
                <w:rtl/>
              </w:rPr>
              <w:t>قطة</w:t>
            </w:r>
          </w:p>
        </w:tc>
      </w:tr>
      <w:tr w:rsidR="0083222F" w14:paraId="454415E8" w14:textId="77777777" w:rsidTr="009E6BE9">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238ADD5D" w14:textId="2EA81E19" w:rsidR="0083222F" w:rsidRDefault="00615F80" w:rsidP="009E6BE9">
            <w:r>
              <w:t>b</w:t>
            </w:r>
            <w:r w:rsidR="0083222F">
              <w:t xml:space="preserve">ird </w:t>
            </w:r>
          </w:p>
        </w:tc>
        <w:tc>
          <w:tcPr>
            <w:tcW w:w="4853" w:type="dxa"/>
          </w:tcPr>
          <w:p w14:paraId="215AF4E1" w14:textId="4B5042FD" w:rsidR="0083222F" w:rsidRDefault="00A748D7" w:rsidP="009E6BE9">
            <w:pPr>
              <w:rPr>
                <w:lang w:bidi="ar-LB"/>
              </w:rPr>
            </w:pPr>
            <w:r>
              <w:rPr>
                <w:lang w:bidi="ar-LB"/>
              </w:rPr>
              <w:t>u</w:t>
            </w:r>
            <w:r w:rsidR="0083222F">
              <w:rPr>
                <w:lang w:bidi="ar-LB"/>
              </w:rPr>
              <w:t>sfoor</w:t>
            </w:r>
          </w:p>
        </w:tc>
        <w:tc>
          <w:tcPr>
            <w:tcW w:w="4854" w:type="dxa"/>
          </w:tcPr>
          <w:p w14:paraId="39712924" w14:textId="1CE43F6F" w:rsidR="0083222F" w:rsidRDefault="00A748D7" w:rsidP="009E6BE9">
            <w:pPr>
              <w:jc w:val="right"/>
            </w:pPr>
            <w:r>
              <w:rPr>
                <w:rtl/>
              </w:rPr>
              <w:t xml:space="preserve"> </w:t>
            </w:r>
            <w:r w:rsidRPr="00A748D7">
              <w:rPr>
                <w:rtl/>
              </w:rPr>
              <w:t>عصفور</w:t>
            </w:r>
            <w:r w:rsidRPr="00A748D7">
              <w:t xml:space="preserve"> </w:t>
            </w:r>
            <w:r>
              <w:t xml:space="preserve"> </w:t>
            </w:r>
          </w:p>
        </w:tc>
      </w:tr>
      <w:tr w:rsidR="0083222F" w14:paraId="220AC707" w14:textId="77777777" w:rsidTr="009E6BE9">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39D8EA0F" w14:textId="32E9126C" w:rsidR="0083222F" w:rsidRDefault="00615F80" w:rsidP="009E6BE9">
            <w:r>
              <w:t>r</w:t>
            </w:r>
            <w:r w:rsidR="0083222F">
              <w:t xml:space="preserve">abbit </w:t>
            </w:r>
          </w:p>
        </w:tc>
        <w:tc>
          <w:tcPr>
            <w:tcW w:w="4853" w:type="dxa"/>
          </w:tcPr>
          <w:p w14:paraId="51981D50" w14:textId="2ED4E8F9" w:rsidR="0083222F" w:rsidRDefault="000E4B12" w:rsidP="009E6BE9">
            <w:pPr>
              <w:rPr>
                <w:lang w:bidi="ar-LB"/>
              </w:rPr>
            </w:pPr>
            <w:r>
              <w:rPr>
                <w:lang w:bidi="ar-LB"/>
              </w:rPr>
              <w:t>a</w:t>
            </w:r>
            <w:r w:rsidR="0083222F">
              <w:rPr>
                <w:lang w:bidi="ar-LB"/>
              </w:rPr>
              <w:t xml:space="preserve">rnab </w:t>
            </w:r>
          </w:p>
        </w:tc>
        <w:tc>
          <w:tcPr>
            <w:tcW w:w="4854" w:type="dxa"/>
          </w:tcPr>
          <w:p w14:paraId="53A95410" w14:textId="13256814" w:rsidR="0083222F" w:rsidRDefault="00A748D7" w:rsidP="009E6BE9">
            <w:pPr>
              <w:jc w:val="right"/>
            </w:pPr>
            <w:r>
              <w:rPr>
                <w:rtl/>
              </w:rPr>
              <w:t xml:space="preserve"> </w:t>
            </w:r>
            <w:r w:rsidRPr="00A748D7">
              <w:rPr>
                <w:rtl/>
              </w:rPr>
              <w:t>أرنب</w:t>
            </w:r>
          </w:p>
        </w:tc>
      </w:tr>
      <w:tr w:rsidR="0083222F" w14:paraId="5A7C16A4" w14:textId="77777777" w:rsidTr="009E6BE9">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12820986" w14:textId="119A7F2F" w:rsidR="0083222F" w:rsidRDefault="000E4B12" w:rsidP="009E6BE9">
            <w:r>
              <w:t>l</w:t>
            </w:r>
            <w:r w:rsidR="0083222F">
              <w:t>ion</w:t>
            </w:r>
          </w:p>
        </w:tc>
        <w:tc>
          <w:tcPr>
            <w:tcW w:w="4853" w:type="dxa"/>
          </w:tcPr>
          <w:p w14:paraId="21B41314" w14:textId="2EB4FB6B" w:rsidR="0083222F" w:rsidRDefault="000E4B12" w:rsidP="009E6BE9">
            <w:pPr>
              <w:rPr>
                <w:lang w:bidi="ar-LB"/>
              </w:rPr>
            </w:pPr>
            <w:r>
              <w:rPr>
                <w:lang w:bidi="ar-LB"/>
              </w:rPr>
              <w:t>a</w:t>
            </w:r>
            <w:r w:rsidR="0083222F" w:rsidRPr="00EB4EF4">
              <w:rPr>
                <w:lang w:bidi="ar-LB"/>
              </w:rPr>
              <w:t>sad</w:t>
            </w:r>
          </w:p>
        </w:tc>
        <w:tc>
          <w:tcPr>
            <w:tcW w:w="4854" w:type="dxa"/>
          </w:tcPr>
          <w:p w14:paraId="144C9EFD" w14:textId="76C542FE" w:rsidR="0083222F" w:rsidRDefault="00A748D7" w:rsidP="009E6BE9">
            <w:pPr>
              <w:jc w:val="right"/>
              <w:rPr>
                <w:rtl/>
              </w:rPr>
            </w:pPr>
            <w:r w:rsidRPr="00A748D7">
              <w:rPr>
                <w:rtl/>
              </w:rPr>
              <w:t>أسد</w:t>
            </w:r>
          </w:p>
        </w:tc>
      </w:tr>
      <w:tr w:rsidR="0083222F" w14:paraId="72481D5A" w14:textId="77777777" w:rsidTr="009E6BE9">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657D7D66" w14:textId="31E7F32E" w:rsidR="0083222F" w:rsidRDefault="00F750A9" w:rsidP="009E6BE9">
            <w:r>
              <w:t xml:space="preserve">tiger </w:t>
            </w:r>
          </w:p>
        </w:tc>
        <w:tc>
          <w:tcPr>
            <w:tcW w:w="4853" w:type="dxa"/>
          </w:tcPr>
          <w:p w14:paraId="1A409A82" w14:textId="6F23209D" w:rsidR="0083222F" w:rsidRDefault="00437A4C" w:rsidP="009E6BE9">
            <w:pPr>
              <w:rPr>
                <w:lang w:bidi="ar-LB"/>
              </w:rPr>
            </w:pPr>
            <w:r>
              <w:rPr>
                <w:lang w:bidi="ar-LB"/>
              </w:rPr>
              <w:t>n</w:t>
            </w:r>
            <w:r w:rsidRPr="006F7692">
              <w:rPr>
                <w:lang w:bidi="ar-LB"/>
              </w:rPr>
              <w:t>imr</w:t>
            </w:r>
            <w:r>
              <w:rPr>
                <w:lang w:bidi="ar-LB"/>
              </w:rPr>
              <w:t xml:space="preserve"> </w:t>
            </w:r>
          </w:p>
        </w:tc>
        <w:tc>
          <w:tcPr>
            <w:tcW w:w="4854" w:type="dxa"/>
          </w:tcPr>
          <w:p w14:paraId="3B7428A5" w14:textId="68A4647B" w:rsidR="0083222F" w:rsidRDefault="00A748D7" w:rsidP="004C050D">
            <w:pPr>
              <w:jc w:val="right"/>
              <w:rPr>
                <w:rtl/>
              </w:rPr>
            </w:pPr>
            <w:r>
              <w:rPr>
                <w:rtl/>
              </w:rPr>
              <w:t xml:space="preserve"> </w:t>
            </w:r>
            <w:r w:rsidRPr="00A748D7">
              <w:rPr>
                <w:rtl/>
              </w:rPr>
              <w:t>نمر</w:t>
            </w:r>
            <w:r>
              <w:t xml:space="preserve"> </w:t>
            </w:r>
          </w:p>
        </w:tc>
      </w:tr>
      <w:tr w:rsidR="0083222F" w14:paraId="06D889C6" w14:textId="77777777" w:rsidTr="009E6BE9">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539AF69D" w14:textId="3D0FF324" w:rsidR="0083222F" w:rsidRDefault="00F750A9" w:rsidP="009E6BE9">
            <w:r>
              <w:t>panda</w:t>
            </w:r>
          </w:p>
        </w:tc>
        <w:tc>
          <w:tcPr>
            <w:tcW w:w="4853" w:type="dxa"/>
          </w:tcPr>
          <w:p w14:paraId="7AF3B4AE" w14:textId="399A3E2D" w:rsidR="0083222F" w:rsidRDefault="006F7692" w:rsidP="009E6BE9">
            <w:pPr>
              <w:rPr>
                <w:lang w:bidi="ar-LB"/>
              </w:rPr>
            </w:pPr>
            <w:r>
              <w:rPr>
                <w:lang w:bidi="ar-LB"/>
              </w:rPr>
              <w:t>b</w:t>
            </w:r>
            <w:r w:rsidRPr="006F7692">
              <w:rPr>
                <w:lang w:bidi="ar-LB"/>
              </w:rPr>
              <w:t>anda</w:t>
            </w:r>
          </w:p>
        </w:tc>
        <w:tc>
          <w:tcPr>
            <w:tcW w:w="4854" w:type="dxa"/>
          </w:tcPr>
          <w:p w14:paraId="72677AA2" w14:textId="2DD2E0EA" w:rsidR="0083222F" w:rsidRDefault="00BA427A" w:rsidP="009E6BE9">
            <w:pPr>
              <w:jc w:val="right"/>
              <w:rPr>
                <w:rtl/>
              </w:rPr>
            </w:pPr>
            <w:r>
              <w:rPr>
                <w:rtl/>
              </w:rPr>
              <w:t xml:space="preserve"> </w:t>
            </w:r>
            <w:r w:rsidRPr="00BA427A">
              <w:rPr>
                <w:rtl/>
              </w:rPr>
              <w:t>باندا</w:t>
            </w:r>
          </w:p>
        </w:tc>
      </w:tr>
      <w:tr w:rsidR="00606CA8" w14:paraId="7936B1E7" w14:textId="77777777" w:rsidTr="009E6BE9">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7E26EF5C" w14:textId="7C1A48E2" w:rsidR="00606CA8" w:rsidRDefault="00226694" w:rsidP="009E6BE9">
            <w:r>
              <w:t>turtle</w:t>
            </w:r>
          </w:p>
        </w:tc>
        <w:tc>
          <w:tcPr>
            <w:tcW w:w="4853" w:type="dxa"/>
          </w:tcPr>
          <w:p w14:paraId="36B99342" w14:textId="6CB2985C" w:rsidR="00606CA8" w:rsidRDefault="00591F69" w:rsidP="009E6BE9">
            <w:pPr>
              <w:rPr>
                <w:lang w:bidi="ar-LB"/>
              </w:rPr>
            </w:pPr>
            <w:r w:rsidRPr="00591F69">
              <w:rPr>
                <w:lang w:bidi="ar-LB"/>
              </w:rPr>
              <w:t>sulḥ</w:t>
            </w:r>
            <w:r w:rsidR="00DB7A59">
              <w:rPr>
                <w:lang w:bidi="ar-LB"/>
              </w:rPr>
              <w:t>a</w:t>
            </w:r>
            <w:r w:rsidRPr="00591F69">
              <w:rPr>
                <w:lang w:bidi="ar-LB"/>
              </w:rPr>
              <w:t>f</w:t>
            </w:r>
            <w:r w:rsidR="00BA427A">
              <w:rPr>
                <w:lang w:bidi="ar-LB"/>
              </w:rPr>
              <w:t>a</w:t>
            </w:r>
            <w:r w:rsidR="00DB7A59">
              <w:rPr>
                <w:lang w:bidi="ar-LB"/>
              </w:rPr>
              <w:t>a</w:t>
            </w:r>
          </w:p>
        </w:tc>
        <w:tc>
          <w:tcPr>
            <w:tcW w:w="4854" w:type="dxa"/>
          </w:tcPr>
          <w:p w14:paraId="0853281E" w14:textId="335A1F5C" w:rsidR="00606CA8" w:rsidRDefault="003B6721" w:rsidP="009E6BE9">
            <w:pPr>
              <w:jc w:val="right"/>
              <w:rPr>
                <w:rtl/>
              </w:rPr>
            </w:pPr>
            <w:r w:rsidRPr="00E83061">
              <w:rPr>
                <w:rFonts w:hint="eastAsia"/>
                <w:rtl/>
              </w:rPr>
              <w:t>سلحفاة</w:t>
            </w:r>
            <w:r>
              <w:rPr>
                <w:rFonts w:hint="cs"/>
                <w:color w:val="FF0000"/>
                <w:rtl/>
              </w:rPr>
              <w:t xml:space="preserve"> </w:t>
            </w:r>
            <w:r w:rsidR="00EC7AA5">
              <w:rPr>
                <w:color w:val="FF0000"/>
              </w:rPr>
              <w:t xml:space="preserve"> </w:t>
            </w:r>
            <w:r w:rsidR="00622D9C">
              <w:rPr>
                <w:color w:val="FF0000"/>
              </w:rPr>
              <w:t xml:space="preserve"> </w:t>
            </w:r>
            <w:r w:rsidR="00C4077E">
              <w:t xml:space="preserve"> </w:t>
            </w:r>
          </w:p>
        </w:tc>
      </w:tr>
      <w:tr w:rsidR="0083222F" w14:paraId="109E960F" w14:textId="77777777" w:rsidTr="009E6BE9">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3C2A1A37" w14:textId="5AEE74DA" w:rsidR="0083222F" w:rsidRDefault="000E4B12" w:rsidP="009E6BE9">
            <w:r>
              <w:t>k</w:t>
            </w:r>
            <w:r w:rsidR="0083222F">
              <w:t xml:space="preserve">angaroo </w:t>
            </w:r>
          </w:p>
        </w:tc>
        <w:tc>
          <w:tcPr>
            <w:tcW w:w="4853" w:type="dxa"/>
          </w:tcPr>
          <w:p w14:paraId="363C8D0B" w14:textId="12F73EBA" w:rsidR="0083222F" w:rsidRDefault="000E4B12" w:rsidP="009E6BE9">
            <w:pPr>
              <w:rPr>
                <w:lang w:bidi="ar-LB"/>
              </w:rPr>
            </w:pPr>
            <w:r>
              <w:rPr>
                <w:lang w:bidi="ar-LB"/>
              </w:rPr>
              <w:t>k</w:t>
            </w:r>
            <w:r w:rsidR="0083222F" w:rsidRPr="00EB4EF4">
              <w:rPr>
                <w:lang w:bidi="ar-LB"/>
              </w:rPr>
              <w:t>ang</w:t>
            </w:r>
            <w:r w:rsidR="00DB7A59">
              <w:rPr>
                <w:lang w:bidi="ar-LB"/>
              </w:rPr>
              <w:t>u</w:t>
            </w:r>
            <w:r w:rsidR="0083222F" w:rsidRPr="00EB4EF4">
              <w:rPr>
                <w:lang w:bidi="ar-LB"/>
              </w:rPr>
              <w:t>r</w:t>
            </w:r>
          </w:p>
        </w:tc>
        <w:tc>
          <w:tcPr>
            <w:tcW w:w="4854" w:type="dxa"/>
          </w:tcPr>
          <w:p w14:paraId="4BFBA966" w14:textId="09A16418" w:rsidR="0083222F" w:rsidRDefault="00DB7A59" w:rsidP="009E6BE9">
            <w:pPr>
              <w:jc w:val="right"/>
              <w:rPr>
                <w:rtl/>
              </w:rPr>
            </w:pPr>
            <w:r>
              <w:rPr>
                <w:rtl/>
              </w:rPr>
              <w:t xml:space="preserve"> </w:t>
            </w:r>
            <w:r w:rsidRPr="00DB7A59">
              <w:rPr>
                <w:rtl/>
              </w:rPr>
              <w:t>كنغر</w:t>
            </w:r>
          </w:p>
        </w:tc>
      </w:tr>
      <w:tr w:rsidR="00721F55" w14:paraId="3A8D8ECD" w14:textId="77777777" w:rsidTr="009E6BE9">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4E6909E8" w14:textId="7A9F82FA" w:rsidR="00721F55" w:rsidRDefault="00D331D4" w:rsidP="009E6BE9">
            <w:r>
              <w:lastRenderedPageBreak/>
              <w:t>falcon</w:t>
            </w:r>
          </w:p>
        </w:tc>
        <w:tc>
          <w:tcPr>
            <w:tcW w:w="4853" w:type="dxa"/>
          </w:tcPr>
          <w:p w14:paraId="2EADF27B" w14:textId="06891501" w:rsidR="00721F55" w:rsidRDefault="006F560E" w:rsidP="009E6BE9">
            <w:pPr>
              <w:rPr>
                <w:lang w:bidi="ar-LB"/>
              </w:rPr>
            </w:pPr>
            <w:r w:rsidRPr="006F560E">
              <w:rPr>
                <w:lang w:bidi="ar-LB"/>
              </w:rPr>
              <w:t>ṣaqr</w:t>
            </w:r>
          </w:p>
        </w:tc>
        <w:tc>
          <w:tcPr>
            <w:tcW w:w="4854" w:type="dxa"/>
          </w:tcPr>
          <w:p w14:paraId="623C336C" w14:textId="41B15CE3" w:rsidR="00721F55" w:rsidRPr="00FF050A" w:rsidRDefault="00DB7A59" w:rsidP="009E6BE9">
            <w:pPr>
              <w:jc w:val="right"/>
              <w:rPr>
                <w:rtl/>
              </w:rPr>
            </w:pPr>
            <w:r>
              <w:rPr>
                <w:rtl/>
              </w:rPr>
              <w:t xml:space="preserve"> </w:t>
            </w:r>
            <w:r w:rsidRPr="00DB7A59">
              <w:rPr>
                <w:rtl/>
              </w:rPr>
              <w:t>صقر</w:t>
            </w:r>
          </w:p>
        </w:tc>
      </w:tr>
      <w:tr w:rsidR="00721F55" w14:paraId="1568CA19" w14:textId="77777777" w:rsidTr="009E6BE9">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0996C6F5" w14:textId="0BE9F2EF" w:rsidR="00721F55" w:rsidRDefault="00D331D4" w:rsidP="009E6BE9">
            <w:r>
              <w:t xml:space="preserve">camel </w:t>
            </w:r>
          </w:p>
        </w:tc>
        <w:tc>
          <w:tcPr>
            <w:tcW w:w="4853" w:type="dxa"/>
          </w:tcPr>
          <w:p w14:paraId="785B4B10" w14:textId="6D26200F" w:rsidR="00721F55" w:rsidRDefault="001D0B73" w:rsidP="009E6BE9">
            <w:pPr>
              <w:rPr>
                <w:lang w:bidi="ar-LB"/>
              </w:rPr>
            </w:pPr>
            <w:r w:rsidRPr="001D0B73">
              <w:rPr>
                <w:lang w:bidi="ar-LB"/>
              </w:rPr>
              <w:t>jamal</w:t>
            </w:r>
          </w:p>
        </w:tc>
        <w:tc>
          <w:tcPr>
            <w:tcW w:w="4854" w:type="dxa"/>
          </w:tcPr>
          <w:p w14:paraId="615BAF81" w14:textId="42F08E7C" w:rsidR="00721F55" w:rsidRPr="00FF050A" w:rsidRDefault="00DB7A59" w:rsidP="009E6BE9">
            <w:pPr>
              <w:jc w:val="right"/>
              <w:rPr>
                <w:rtl/>
                <w:lang w:bidi="ar-LB"/>
              </w:rPr>
            </w:pPr>
            <w:r>
              <w:rPr>
                <w:rtl/>
              </w:rPr>
              <w:t xml:space="preserve"> </w:t>
            </w:r>
            <w:r w:rsidRPr="00DB7A59">
              <w:rPr>
                <w:rtl/>
              </w:rPr>
              <w:t>جمل</w:t>
            </w:r>
          </w:p>
        </w:tc>
      </w:tr>
      <w:tr w:rsidR="00135E18" w14:paraId="4CC0F05A" w14:textId="77777777" w:rsidTr="00135E18">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6AB89548" w14:textId="77777777" w:rsidR="00135E18" w:rsidRPr="00E91461" w:rsidRDefault="00135E18" w:rsidP="00995ADB">
            <w:pPr>
              <w:rPr>
                <w:b w:val="0"/>
                <w:bCs/>
              </w:rPr>
            </w:pPr>
            <w:r w:rsidRPr="00E91461">
              <w:rPr>
                <w:b w:val="0"/>
                <w:bCs/>
              </w:rPr>
              <w:t xml:space="preserve">pets </w:t>
            </w:r>
          </w:p>
        </w:tc>
        <w:tc>
          <w:tcPr>
            <w:tcW w:w="4853" w:type="dxa"/>
          </w:tcPr>
          <w:p w14:paraId="4643E2F7" w14:textId="6F8F7A8A" w:rsidR="00135E18" w:rsidRDefault="00DB7A59" w:rsidP="00995ADB">
            <w:pPr>
              <w:cnfStyle w:val="000000100000" w:firstRow="0" w:lastRow="0" w:firstColumn="0" w:lastColumn="0" w:oddVBand="0" w:evenVBand="0" w:oddHBand="1" w:evenHBand="0" w:firstRowFirstColumn="0" w:firstRowLastColumn="0" w:lastRowFirstColumn="0" w:lastRowLastColumn="0"/>
              <w:rPr>
                <w:lang w:bidi="ar-LB"/>
              </w:rPr>
            </w:pPr>
            <w:r>
              <w:rPr>
                <w:lang w:bidi="ar-LB"/>
              </w:rPr>
              <w:t>h</w:t>
            </w:r>
            <w:r w:rsidRPr="00DB7A59">
              <w:rPr>
                <w:lang w:bidi="ar-LB"/>
              </w:rPr>
              <w:t xml:space="preserve">ayawaanat </w:t>
            </w:r>
            <w:r>
              <w:rPr>
                <w:lang w:bidi="ar-LB"/>
              </w:rPr>
              <w:t>a</w:t>
            </w:r>
            <w:r w:rsidRPr="00DB7A59">
              <w:rPr>
                <w:lang w:bidi="ar-LB"/>
              </w:rPr>
              <w:t>lyifa</w:t>
            </w:r>
            <w:r w:rsidRPr="00DB7A59" w:rsidDel="00DB7A59">
              <w:rPr>
                <w:lang w:bidi="ar-LB"/>
              </w:rPr>
              <w:t xml:space="preserve"> </w:t>
            </w:r>
          </w:p>
        </w:tc>
        <w:tc>
          <w:tcPr>
            <w:tcW w:w="4854" w:type="dxa"/>
          </w:tcPr>
          <w:p w14:paraId="35670894" w14:textId="54A8564D" w:rsidR="00135E18" w:rsidRDefault="00DB7A59" w:rsidP="00995ADB">
            <w:pPr>
              <w:jc w:val="right"/>
              <w:cnfStyle w:val="000000100000" w:firstRow="0" w:lastRow="0" w:firstColumn="0" w:lastColumn="0" w:oddVBand="0" w:evenVBand="0" w:oddHBand="1" w:evenHBand="0" w:firstRowFirstColumn="0" w:firstRowLastColumn="0" w:lastRowFirstColumn="0" w:lastRowLastColumn="0"/>
              <w:rPr>
                <w:rtl/>
              </w:rPr>
            </w:pPr>
            <w:r>
              <w:rPr>
                <w:rtl/>
              </w:rPr>
              <w:t xml:space="preserve"> </w:t>
            </w:r>
            <w:r w:rsidRPr="00DB7A59">
              <w:rPr>
                <w:rtl/>
              </w:rPr>
              <w:t>حيوانات أليفة</w:t>
            </w:r>
          </w:p>
        </w:tc>
      </w:tr>
      <w:tr w:rsidR="00135E18" w14:paraId="7567B2EE" w14:textId="77777777" w:rsidTr="00135E18">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53" w:type="dxa"/>
          </w:tcPr>
          <w:p w14:paraId="20D19DB0" w14:textId="77777777" w:rsidR="00135E18" w:rsidRPr="00E91461" w:rsidRDefault="00135E18" w:rsidP="00995ADB">
            <w:pPr>
              <w:rPr>
                <w:b w:val="0"/>
                <w:bCs/>
              </w:rPr>
            </w:pPr>
            <w:r w:rsidRPr="00E91461">
              <w:rPr>
                <w:b w:val="0"/>
                <w:bCs/>
              </w:rPr>
              <w:t xml:space="preserve">animals </w:t>
            </w:r>
          </w:p>
        </w:tc>
        <w:tc>
          <w:tcPr>
            <w:tcW w:w="4853" w:type="dxa"/>
          </w:tcPr>
          <w:p w14:paraId="249B3F7B" w14:textId="77777777" w:rsidR="00135E18" w:rsidRDefault="00135E18" w:rsidP="00995ADB">
            <w:pPr>
              <w:cnfStyle w:val="000000010000" w:firstRow="0" w:lastRow="0" w:firstColumn="0" w:lastColumn="0" w:oddVBand="0" w:evenVBand="0" w:oddHBand="0" w:evenHBand="1" w:firstRowFirstColumn="0" w:firstRowLastColumn="0" w:lastRowFirstColumn="0" w:lastRowLastColumn="0"/>
              <w:rPr>
                <w:lang w:bidi="ar-LB"/>
              </w:rPr>
            </w:pPr>
            <w:r>
              <w:rPr>
                <w:lang w:bidi="ar-LB"/>
              </w:rPr>
              <w:t>h</w:t>
            </w:r>
            <w:r w:rsidRPr="00332982">
              <w:rPr>
                <w:lang w:bidi="ar-LB"/>
              </w:rPr>
              <w:t>ayawanat</w:t>
            </w:r>
          </w:p>
        </w:tc>
        <w:tc>
          <w:tcPr>
            <w:tcW w:w="4854" w:type="dxa"/>
          </w:tcPr>
          <w:p w14:paraId="72DF23A7" w14:textId="77777777" w:rsidR="00135E18" w:rsidRDefault="00135E18" w:rsidP="00995ADB">
            <w:pPr>
              <w:jc w:val="right"/>
              <w:cnfStyle w:val="000000010000" w:firstRow="0" w:lastRow="0" w:firstColumn="0" w:lastColumn="0" w:oddVBand="0" w:evenVBand="0" w:oddHBand="0" w:evenHBand="1" w:firstRowFirstColumn="0" w:firstRowLastColumn="0" w:lastRowFirstColumn="0" w:lastRowLastColumn="0"/>
              <w:rPr>
                <w:rtl/>
              </w:rPr>
            </w:pPr>
            <w:r w:rsidRPr="00047D04">
              <w:rPr>
                <w:rtl/>
              </w:rPr>
              <w:t>حيوانات</w:t>
            </w:r>
          </w:p>
        </w:tc>
      </w:tr>
    </w:tbl>
    <w:p w14:paraId="6217A377" w14:textId="30E48443" w:rsidR="003C76D6" w:rsidRDefault="003C76D6" w:rsidP="0044109B">
      <w:pPr>
        <w:pStyle w:val="Heading3"/>
      </w:pPr>
      <w:bookmarkStart w:id="22" w:name="_Toc149809312"/>
      <w:bookmarkEnd w:id="20"/>
      <w:bookmarkEnd w:id="21"/>
      <w:r>
        <w:t xml:space="preserve">Activity </w:t>
      </w:r>
      <w:r w:rsidR="00CB1925">
        <w:t>1 –</w:t>
      </w:r>
      <w:r>
        <w:t xml:space="preserve"> Learning map</w:t>
      </w:r>
      <w:bookmarkEnd w:id="22"/>
    </w:p>
    <w:p w14:paraId="3FE6F49B" w14:textId="00C0368C" w:rsidR="003C76D6" w:rsidRDefault="003C76D6" w:rsidP="003C76D6">
      <w:r>
        <w:t xml:space="preserve">Explain and display the </w:t>
      </w:r>
      <w:hyperlink w:anchor="_Learning_map" w:history="1">
        <w:r w:rsidRPr="00DF54F2">
          <w:rPr>
            <w:rStyle w:val="Hyperlink"/>
          </w:rPr>
          <w:t>Learning map</w:t>
        </w:r>
      </w:hyperlink>
      <w:r>
        <w:t xml:space="preserve"> to give students a more detailed breakdown of lessons during the unit. Point out that the </w:t>
      </w:r>
      <w:r w:rsidR="00DF6FAC">
        <w:t>l</w:t>
      </w:r>
      <w:r>
        <w:t>earning map is a plan that may need to change.</w:t>
      </w:r>
    </w:p>
    <w:p w14:paraId="7D9BA486" w14:textId="222AD566" w:rsidR="004F0BE9" w:rsidRDefault="004F0BE9" w:rsidP="0044109B">
      <w:pPr>
        <w:pStyle w:val="Heading3"/>
      </w:pPr>
      <w:bookmarkStart w:id="23" w:name="_Activity_2:_Eliciting"/>
      <w:bookmarkStart w:id="24" w:name="_Activity_2_–"/>
      <w:bookmarkStart w:id="25" w:name="_Toc149809313"/>
      <w:bookmarkEnd w:id="23"/>
      <w:bookmarkEnd w:id="24"/>
      <w:r>
        <w:t xml:space="preserve">Activity </w:t>
      </w:r>
      <w:r w:rsidR="00CB1925">
        <w:t>2 –</w:t>
      </w:r>
      <w:r>
        <w:t xml:space="preserve"> </w:t>
      </w:r>
      <w:r w:rsidR="002346C6">
        <w:t>p</w:t>
      </w:r>
      <w:r w:rsidR="00EE2270" w:rsidRPr="009300A7">
        <w:t>re-assessment</w:t>
      </w:r>
      <w:bookmarkEnd w:id="25"/>
    </w:p>
    <w:p w14:paraId="340BF2AD" w14:textId="0E366BD3" w:rsidR="004D57E6" w:rsidRDefault="009300A7" w:rsidP="00950970">
      <w:r w:rsidRPr="009300A7">
        <w:t xml:space="preserve">Display pictures from </w:t>
      </w:r>
      <w:hyperlink w:anchor="_Resource_1:_Animal_1" w:history="1">
        <w:r w:rsidR="004E3DFF" w:rsidRPr="00574430">
          <w:rPr>
            <w:rStyle w:val="Hyperlink"/>
          </w:rPr>
          <w:t xml:space="preserve">Resource </w:t>
        </w:r>
        <w:r w:rsidR="00CB1925">
          <w:rPr>
            <w:rStyle w:val="Hyperlink"/>
          </w:rPr>
          <w:t>1 –</w:t>
        </w:r>
        <w:r w:rsidR="004E3DFF" w:rsidRPr="00574430">
          <w:rPr>
            <w:rStyle w:val="Hyperlink"/>
          </w:rPr>
          <w:t xml:space="preserve"> </w:t>
        </w:r>
        <w:r w:rsidR="0093498E">
          <w:rPr>
            <w:rStyle w:val="Hyperlink"/>
          </w:rPr>
          <w:t>a</w:t>
        </w:r>
        <w:r w:rsidR="004E3DFF" w:rsidRPr="00574430">
          <w:rPr>
            <w:rStyle w:val="Hyperlink"/>
          </w:rPr>
          <w:t>nimal</w:t>
        </w:r>
        <w:r w:rsidR="004E3DFF">
          <w:rPr>
            <w:rStyle w:val="Hyperlink"/>
          </w:rPr>
          <w:t>s</w:t>
        </w:r>
        <w:r w:rsidR="004E3DFF" w:rsidRPr="00574430">
          <w:rPr>
            <w:rStyle w:val="Hyperlink"/>
          </w:rPr>
          <w:t xml:space="preserve"> flashcards</w:t>
        </w:r>
      </w:hyperlink>
      <w:r w:rsidRPr="009300A7">
        <w:t xml:space="preserve">, making sure the words are hidden. Say the first letter of the animal's name in Arabic. </w:t>
      </w:r>
      <w:r w:rsidR="00B4141B" w:rsidRPr="00B4141B">
        <w:t>For example, for</w:t>
      </w:r>
      <w:r w:rsidR="0030119B">
        <w:t xml:space="preserve"> </w:t>
      </w:r>
      <w:r w:rsidR="0030119B" w:rsidRPr="00B4141B">
        <w:t>(a cat)</w:t>
      </w:r>
      <w:r w:rsidR="00B4141B" w:rsidRPr="00B4141B">
        <w:t xml:space="preserve"> </w:t>
      </w:r>
      <w:r w:rsidR="00B4141B" w:rsidRPr="00B4141B">
        <w:rPr>
          <w:rtl/>
        </w:rPr>
        <w:t>قطة</w:t>
      </w:r>
      <w:r w:rsidR="00B4141B" w:rsidRPr="00B4141B">
        <w:t>, say the first letter, '</w:t>
      </w:r>
      <w:r w:rsidR="00B4141B" w:rsidRPr="00B4141B">
        <w:rPr>
          <w:rtl/>
        </w:rPr>
        <w:t>ق</w:t>
      </w:r>
      <w:r w:rsidR="00B4141B" w:rsidRPr="00B4141B">
        <w:t xml:space="preserve">'. Then, ask students to quietly </w:t>
      </w:r>
      <w:r w:rsidR="007D66ED">
        <w:t>te</w:t>
      </w:r>
      <w:r w:rsidR="003724E9">
        <w:t xml:space="preserve">ll </w:t>
      </w:r>
      <w:r w:rsidR="003724E9" w:rsidRPr="00B4141B">
        <w:t xml:space="preserve">their neighbour </w:t>
      </w:r>
      <w:r w:rsidR="00B4141B" w:rsidRPr="00B4141B">
        <w:t>the animal's name</w:t>
      </w:r>
      <w:r w:rsidR="00893811">
        <w:t xml:space="preserve"> in Arabic</w:t>
      </w:r>
      <w:r w:rsidR="00B4141B" w:rsidRPr="00B4141B">
        <w:t>.</w:t>
      </w:r>
      <w:r w:rsidR="0049237C" w:rsidRPr="0049237C">
        <w:t xml:space="preserve"> </w:t>
      </w:r>
    </w:p>
    <w:p w14:paraId="684C62A1" w14:textId="068178D1" w:rsidR="007939B8" w:rsidRPr="007939B8" w:rsidRDefault="00574430" w:rsidP="00950970">
      <w:bookmarkStart w:id="26" w:name="_Activity_3:_Echo"/>
      <w:bookmarkEnd w:id="26"/>
      <w:r w:rsidRPr="00574430">
        <w:t xml:space="preserve">Read aloud the words from </w:t>
      </w:r>
      <w:hyperlink w:anchor="_Resource_1:_Animal_1" w:history="1">
        <w:r w:rsidRPr="00574430">
          <w:rPr>
            <w:rStyle w:val="Hyperlink"/>
          </w:rPr>
          <w:t xml:space="preserve">Resource </w:t>
        </w:r>
        <w:r w:rsidR="00CB1925">
          <w:rPr>
            <w:rStyle w:val="Hyperlink"/>
          </w:rPr>
          <w:t>1 –</w:t>
        </w:r>
        <w:r w:rsidRPr="00574430">
          <w:rPr>
            <w:rStyle w:val="Hyperlink"/>
          </w:rPr>
          <w:t xml:space="preserve"> </w:t>
        </w:r>
        <w:r w:rsidR="0093498E">
          <w:rPr>
            <w:rStyle w:val="Hyperlink"/>
          </w:rPr>
          <w:t>a</w:t>
        </w:r>
        <w:r w:rsidR="00104062" w:rsidRPr="00574430">
          <w:rPr>
            <w:rStyle w:val="Hyperlink"/>
          </w:rPr>
          <w:t>nimal</w:t>
        </w:r>
        <w:r w:rsidR="00104062">
          <w:rPr>
            <w:rStyle w:val="Hyperlink"/>
          </w:rPr>
          <w:t>s</w:t>
        </w:r>
        <w:r w:rsidRPr="00574430">
          <w:rPr>
            <w:rStyle w:val="Hyperlink"/>
          </w:rPr>
          <w:t xml:space="preserve"> flashcards</w:t>
        </w:r>
      </w:hyperlink>
      <w:r w:rsidR="00896A03" w:rsidRPr="00574430" w:rsidDel="00A13C14">
        <w:t xml:space="preserve"> </w:t>
      </w:r>
      <w:r w:rsidR="00896A03" w:rsidRPr="00574430">
        <w:t>and</w:t>
      </w:r>
      <w:r w:rsidRPr="00574430">
        <w:t xml:space="preserve"> have </w:t>
      </w:r>
      <w:r w:rsidR="00A13C14">
        <w:t>students</w:t>
      </w:r>
      <w:r w:rsidR="00A13C14" w:rsidRPr="00574430">
        <w:t xml:space="preserve"> </w:t>
      </w:r>
      <w:r w:rsidRPr="00574430">
        <w:t>repeat each word after you say it</w:t>
      </w:r>
      <w:r w:rsidR="00EE0265">
        <w:t xml:space="preserve">. </w:t>
      </w:r>
    </w:p>
    <w:p w14:paraId="38D47A19" w14:textId="40234831" w:rsidR="006F1266" w:rsidRDefault="006F1266" w:rsidP="00A928D5">
      <w:pPr>
        <w:pStyle w:val="FeatureBox2"/>
      </w:pPr>
      <w:r w:rsidRPr="009E1C47">
        <w:rPr>
          <w:b/>
          <w:bCs/>
        </w:rPr>
        <w:lastRenderedPageBreak/>
        <w:t>Note</w:t>
      </w:r>
      <w:r>
        <w:t xml:space="preserve">: </w:t>
      </w:r>
      <w:r w:rsidR="00950970">
        <w:t>r</w:t>
      </w:r>
      <w:r w:rsidR="00A928D5" w:rsidRPr="00A928D5">
        <w:t>emind students that pet names in Modern Standard Arabic might vary from colloquial Arabic they hear at home. While discussing these differences, emphasi</w:t>
      </w:r>
      <w:r w:rsidR="00A928D5">
        <w:t>s</w:t>
      </w:r>
      <w:r w:rsidR="00A928D5" w:rsidRPr="00A928D5">
        <w:t xml:space="preserve">e the use of Modern Standard Arabic </w:t>
      </w:r>
      <w:r w:rsidR="00A928D5">
        <w:t xml:space="preserve">in the classroom. </w:t>
      </w:r>
    </w:p>
    <w:p w14:paraId="478EE6DA" w14:textId="7EBA80D8" w:rsidR="006F1266" w:rsidRDefault="0083222F" w:rsidP="0044109B">
      <w:pPr>
        <w:pStyle w:val="Heading3"/>
      </w:pPr>
      <w:bookmarkStart w:id="27" w:name="_Activity_4:_Which"/>
      <w:bookmarkStart w:id="28" w:name="_Toc149809314"/>
      <w:bookmarkEnd w:id="27"/>
      <w:r>
        <w:t xml:space="preserve">Activity </w:t>
      </w:r>
      <w:r w:rsidR="00CB1925">
        <w:t>3 –</w:t>
      </w:r>
      <w:r>
        <w:t xml:space="preserve"> </w:t>
      </w:r>
      <w:r w:rsidR="002346C6">
        <w:t>w</w:t>
      </w:r>
      <w:r>
        <w:t>hich animals are pets?</w:t>
      </w:r>
      <w:bookmarkEnd w:id="28"/>
      <w:r>
        <w:t xml:space="preserve"> </w:t>
      </w:r>
    </w:p>
    <w:p w14:paraId="6BF88598" w14:textId="23AD6673" w:rsidR="00662AFC" w:rsidRDefault="00662AFC" w:rsidP="00950970">
      <w:r>
        <w:t xml:space="preserve">Present </w:t>
      </w:r>
      <w:hyperlink w:anchor="_Resource_1:_Animal_1">
        <w:r w:rsidRPr="12304030">
          <w:rPr>
            <w:rStyle w:val="Hyperlink"/>
          </w:rPr>
          <w:t xml:space="preserve">Resource </w:t>
        </w:r>
        <w:r w:rsidR="00CB1925">
          <w:rPr>
            <w:rStyle w:val="Hyperlink"/>
          </w:rPr>
          <w:t>1 –</w:t>
        </w:r>
        <w:r w:rsidRPr="12304030">
          <w:rPr>
            <w:rStyle w:val="Hyperlink"/>
          </w:rPr>
          <w:t xml:space="preserve"> </w:t>
        </w:r>
        <w:r w:rsidR="0093498E">
          <w:rPr>
            <w:rStyle w:val="Hyperlink"/>
          </w:rPr>
          <w:t>a</w:t>
        </w:r>
        <w:r w:rsidRPr="12304030">
          <w:rPr>
            <w:rStyle w:val="Hyperlink"/>
          </w:rPr>
          <w:t>nimal</w:t>
        </w:r>
        <w:r w:rsidR="00BC2E20">
          <w:rPr>
            <w:rStyle w:val="Hyperlink"/>
          </w:rPr>
          <w:t>s</w:t>
        </w:r>
        <w:r w:rsidRPr="12304030">
          <w:rPr>
            <w:rStyle w:val="Hyperlink"/>
          </w:rPr>
          <w:t xml:space="preserve"> flashcards</w:t>
        </w:r>
      </w:hyperlink>
      <w:r>
        <w:t xml:space="preserve"> to the class. As you display each card, let students call out the animal's name. Discuss </w:t>
      </w:r>
      <w:r w:rsidR="00617549">
        <w:t>whether</w:t>
      </w:r>
      <w:r>
        <w:t xml:space="preserve"> </w:t>
      </w:r>
      <w:r w:rsidR="002604E3">
        <w:t xml:space="preserve">the </w:t>
      </w:r>
      <w:r>
        <w:t xml:space="preserve">animal </w:t>
      </w:r>
      <w:r w:rsidR="002604E3">
        <w:t>displayed</w:t>
      </w:r>
      <w:r>
        <w:t xml:space="preserve"> is commonly considered a pet</w:t>
      </w:r>
      <w:r w:rsidR="00232B68" w:rsidRPr="00232B68">
        <w:t>, a non-pet, or can be both a pet and a non-pet.</w:t>
      </w:r>
      <w:r>
        <w:t xml:space="preserve"> Arrange the 'pet' animal cards on the right side of the board and 'non-pet' animals on the left</w:t>
      </w:r>
      <w:r w:rsidR="00617549">
        <w:t>,</w:t>
      </w:r>
      <w:r w:rsidR="00763B18" w:rsidRPr="00763B18">
        <w:t xml:space="preserve"> and those that can be both in the </w:t>
      </w:r>
      <w:r w:rsidR="0069202C" w:rsidRPr="00763B18">
        <w:t>centre</w:t>
      </w:r>
      <w:r>
        <w:t>. After classifying, list the animal names on butcher paper to start a class word wall.</w:t>
      </w:r>
    </w:p>
    <w:p w14:paraId="6EE9F06E" w14:textId="5DBC6F8A" w:rsidR="00F270A8" w:rsidRDefault="005D02F6" w:rsidP="00950970">
      <w:r>
        <w:t xml:space="preserve">Students </w:t>
      </w:r>
      <w:r w:rsidR="00723C3C">
        <w:t xml:space="preserve">record </w:t>
      </w:r>
      <w:r w:rsidR="00662AFC">
        <w:t xml:space="preserve">the </w:t>
      </w:r>
      <w:r w:rsidR="608364AB">
        <w:t xml:space="preserve">animals’ </w:t>
      </w:r>
      <w:r w:rsidR="00662AFC">
        <w:t>names in their Arabic exercise books.</w:t>
      </w:r>
    </w:p>
    <w:p w14:paraId="380FCEEF" w14:textId="664DCC32" w:rsidR="00703FD2" w:rsidRDefault="00D17F01" w:rsidP="0044109B">
      <w:pPr>
        <w:pStyle w:val="Heading3"/>
      </w:pPr>
      <w:bookmarkStart w:id="29" w:name="_Activity_5:_Roll"/>
      <w:bookmarkStart w:id="30" w:name="_Activity_5:_Heads"/>
      <w:bookmarkStart w:id="31" w:name="_Toc149809315"/>
      <w:bookmarkEnd w:id="29"/>
      <w:bookmarkEnd w:id="30"/>
      <w:r w:rsidRPr="009146DE">
        <w:t xml:space="preserve">Activity </w:t>
      </w:r>
      <w:r w:rsidR="00CB1925">
        <w:t>4 –</w:t>
      </w:r>
      <w:r w:rsidR="00462F4B">
        <w:t xml:space="preserve"> </w:t>
      </w:r>
      <w:r w:rsidR="002346C6">
        <w:t>a</w:t>
      </w:r>
      <w:r w:rsidR="00462F4B">
        <w:t xml:space="preserve">nimal </w:t>
      </w:r>
      <w:r w:rsidR="00703FD2">
        <w:t xml:space="preserve">vocabulary </w:t>
      </w:r>
      <w:r w:rsidR="00462F4B">
        <w:t>hotseat</w:t>
      </w:r>
      <w:bookmarkEnd w:id="31"/>
      <w:r w:rsidR="00462F4B">
        <w:t xml:space="preserve"> </w:t>
      </w:r>
    </w:p>
    <w:p w14:paraId="4001E63E" w14:textId="0189481E" w:rsidR="0032037B" w:rsidRDefault="0032037B" w:rsidP="006976DF">
      <w:pPr>
        <w:pStyle w:val="ListNumber"/>
      </w:pPr>
      <w:r>
        <w:t>Play a communicative language learning game, ‘</w:t>
      </w:r>
      <w:r w:rsidR="00E65BB8">
        <w:t>hotseat</w:t>
      </w:r>
      <w:r>
        <w:t>’</w:t>
      </w:r>
      <w:r w:rsidR="001729F2">
        <w:t>,</w:t>
      </w:r>
      <w:r>
        <w:t xml:space="preserve"> with the whole class to practice the vocabulary of family names.</w:t>
      </w:r>
    </w:p>
    <w:p w14:paraId="49CA6253" w14:textId="0778CA9F" w:rsidR="00703FD2" w:rsidRDefault="00703FD2" w:rsidP="006976DF">
      <w:pPr>
        <w:pStyle w:val="ListNumber"/>
      </w:pPr>
      <w:r>
        <w:t xml:space="preserve">Divide the class into </w:t>
      </w:r>
      <w:r w:rsidR="00CF16BD">
        <w:t>2</w:t>
      </w:r>
      <w:r>
        <w:t xml:space="preserve"> teams. Select one player from each team to sit with their back to the board</w:t>
      </w:r>
      <w:r w:rsidR="00CF16BD">
        <w:t>.</w:t>
      </w:r>
    </w:p>
    <w:p w14:paraId="46944F84" w14:textId="47CD7EC1" w:rsidR="00703FD2" w:rsidRDefault="00703FD2" w:rsidP="006976DF">
      <w:pPr>
        <w:pStyle w:val="ListNumber"/>
      </w:pPr>
      <w:r>
        <w:t xml:space="preserve">Write </w:t>
      </w:r>
      <w:r w:rsidR="00AD34A3">
        <w:t xml:space="preserve">the word for </w:t>
      </w:r>
      <w:r>
        <w:t xml:space="preserve">an animal in Arabic on the board, </w:t>
      </w:r>
      <w:r w:rsidR="00E80E72">
        <w:t>for example</w:t>
      </w:r>
      <w:r w:rsidR="0030119B">
        <w:t xml:space="preserve"> (dog)</w:t>
      </w:r>
      <w:r w:rsidR="00CF16BD">
        <w:t xml:space="preserve"> </w:t>
      </w:r>
      <w:r w:rsidR="00DB7A59">
        <w:rPr>
          <w:rFonts w:hint="cs"/>
          <w:rtl/>
          <w:lang w:bidi="ar-LB"/>
        </w:rPr>
        <w:t>كل</w:t>
      </w:r>
      <w:r w:rsidR="001338F7">
        <w:rPr>
          <w:rFonts w:hint="cs"/>
          <w:rtl/>
          <w:lang w:bidi="ar-LB"/>
        </w:rPr>
        <w:t xml:space="preserve">ب </w:t>
      </w:r>
    </w:p>
    <w:p w14:paraId="5617D182" w14:textId="46457D3B" w:rsidR="00D84D1A" w:rsidRDefault="00703FD2" w:rsidP="006976DF">
      <w:pPr>
        <w:pStyle w:val="ListNumber"/>
      </w:pPr>
      <w:r>
        <w:t>Students from each team will take turns giving clues in English to their teammate in the hotseat, without using the Arabic or English word written on the board; for example, this animal is man’s best friend</w:t>
      </w:r>
      <w:r w:rsidR="0066482F">
        <w:t xml:space="preserve">. </w:t>
      </w:r>
      <w:r>
        <w:t>The first student in the hotseat to correctly say the word for</w:t>
      </w:r>
      <w:r w:rsidR="00BE1F1E">
        <w:t xml:space="preserve"> </w:t>
      </w:r>
      <w:r w:rsidR="00CF16BD">
        <w:t>d</w:t>
      </w:r>
      <w:r>
        <w:t>og</w:t>
      </w:r>
      <w:r w:rsidR="00BE1F1E">
        <w:t xml:space="preserve"> </w:t>
      </w:r>
      <w:r>
        <w:t>in Arabic earns a point for their team.</w:t>
      </w:r>
    </w:p>
    <w:p w14:paraId="41BA24E1" w14:textId="4E5E9F8D" w:rsidR="00A92D20" w:rsidRPr="00A92D20" w:rsidRDefault="00345E1B" w:rsidP="00E91461">
      <w:pPr>
        <w:pStyle w:val="FeatureBox2"/>
      </w:pPr>
      <w:r w:rsidRPr="00D84D1A">
        <w:rPr>
          <w:b/>
          <w:bCs/>
        </w:rPr>
        <w:lastRenderedPageBreak/>
        <w:t>Note:</w:t>
      </w:r>
      <w:r w:rsidR="009C342C" w:rsidRPr="009C342C">
        <w:t xml:space="preserve"> </w:t>
      </w:r>
      <w:r w:rsidR="009C342C" w:rsidRPr="00E91461">
        <w:t>Advanced students can give clues in Arab</w:t>
      </w:r>
      <w:r w:rsidR="009C342C" w:rsidRPr="009C342C">
        <w:t>ic</w:t>
      </w:r>
    </w:p>
    <w:p w14:paraId="2FCF86CA" w14:textId="71A188F3" w:rsidR="009318CE" w:rsidRPr="00970F87" w:rsidRDefault="00015579" w:rsidP="0044109B">
      <w:pPr>
        <w:pStyle w:val="Heading3"/>
      </w:pPr>
      <w:bookmarkStart w:id="32" w:name="_Toc149809316"/>
      <w:r>
        <w:t xml:space="preserve">Activity </w:t>
      </w:r>
      <w:r w:rsidR="00CB1925">
        <w:t>5 –</w:t>
      </w:r>
      <w:r>
        <w:t xml:space="preserve"> </w:t>
      </w:r>
      <w:r w:rsidR="002346C6">
        <w:t>c</w:t>
      </w:r>
      <w:r w:rsidR="009A2AEF">
        <w:t xml:space="preserve">ultural </w:t>
      </w:r>
      <w:r w:rsidR="004E6CE3">
        <w:t>significanc</w:t>
      </w:r>
      <w:r w:rsidR="003A2D5C">
        <w:t>e</w:t>
      </w:r>
      <w:r w:rsidR="004E6CE3">
        <w:t xml:space="preserve"> </w:t>
      </w:r>
      <w:r w:rsidR="009A2AEF">
        <w:t>of pets in Arabic-speaking countries</w:t>
      </w:r>
      <w:bookmarkEnd w:id="32"/>
      <w:r w:rsidR="009A2AEF">
        <w:t xml:space="preserve"> </w:t>
      </w:r>
      <w:bookmarkStart w:id="33" w:name="_Activity_6:_Colours"/>
      <w:bookmarkEnd w:id="33"/>
    </w:p>
    <w:p w14:paraId="3BFF23D4" w14:textId="238EAFEA" w:rsidR="00D84D1A" w:rsidRDefault="000A2B92" w:rsidP="00704FD2">
      <w:r>
        <w:t>Tell students about</w:t>
      </w:r>
      <w:r w:rsidR="00D65C76">
        <w:t xml:space="preserve"> the cultural importance of animals in Arabic-speaking countries. </w:t>
      </w:r>
      <w:r w:rsidR="00923C14">
        <w:t>E</w:t>
      </w:r>
      <w:r w:rsidR="00923C14" w:rsidRPr="00923C14">
        <w:t>mphasi</w:t>
      </w:r>
      <w:r w:rsidR="00923C14">
        <w:t>s</w:t>
      </w:r>
      <w:r w:rsidR="00923C14" w:rsidRPr="00923C14">
        <w:t xml:space="preserve">e specific animals, such as the camel in Saudi Arabia or the falcon in </w:t>
      </w:r>
      <w:r w:rsidR="00923C14">
        <w:t xml:space="preserve">the </w:t>
      </w:r>
      <w:r w:rsidR="00923C14" w:rsidRPr="00923C14">
        <w:t>United Arab Emirates</w:t>
      </w:r>
      <w:r w:rsidR="00D65C76">
        <w:t>, and their symbolism in each region.</w:t>
      </w:r>
      <w:r w:rsidR="00A6573D">
        <w:t xml:space="preserve"> </w:t>
      </w:r>
    </w:p>
    <w:p w14:paraId="255B39E8" w14:textId="182A76C8" w:rsidR="001F60C4" w:rsidRDefault="001F60C4" w:rsidP="00704FD2">
      <w:r>
        <w:t xml:space="preserve">Ask students what </w:t>
      </w:r>
      <w:r w:rsidR="001729F2">
        <w:t>some culturally significant animals in Australia are</w:t>
      </w:r>
      <w:r>
        <w:t xml:space="preserve"> or in the </w:t>
      </w:r>
      <w:r w:rsidR="003437E7">
        <w:t>countries of their backgrounds.</w:t>
      </w:r>
    </w:p>
    <w:p w14:paraId="18895520" w14:textId="2C134613" w:rsidR="009A2AEF" w:rsidRDefault="00D84D1A" w:rsidP="00D84D1A">
      <w:pPr>
        <w:pStyle w:val="FeatureBox2"/>
      </w:pPr>
      <w:r w:rsidRPr="00D84D1A">
        <w:rPr>
          <w:b/>
          <w:bCs/>
        </w:rPr>
        <w:t>Note</w:t>
      </w:r>
      <w:r>
        <w:t>:</w:t>
      </w:r>
      <w:r w:rsidR="007A6D42" w:rsidRPr="007A6D42">
        <w:t xml:space="preserve"> </w:t>
      </w:r>
      <w:r w:rsidR="001729F2">
        <w:t>f</w:t>
      </w:r>
      <w:r w:rsidR="007A6D42" w:rsidRPr="007A6D42">
        <w:t>or a deeper understanding, search online for Arabic folktales or fables that showcase these animals, emphasi</w:t>
      </w:r>
      <w:r w:rsidR="00923C14">
        <w:t>s</w:t>
      </w:r>
      <w:r w:rsidR="007A6D42" w:rsidRPr="007A6D42">
        <w:t>ing their cultural representations through stories</w:t>
      </w:r>
      <w:r w:rsidR="007A6D42">
        <w:t xml:space="preserve">. </w:t>
      </w:r>
    </w:p>
    <w:p w14:paraId="6EDF8621" w14:textId="537CEF3A" w:rsidR="003C76D6" w:rsidRDefault="008371F9" w:rsidP="008371F9">
      <w:pPr>
        <w:pStyle w:val="FeatureBox"/>
      </w:pPr>
      <w:r w:rsidRPr="0087122A">
        <w:rPr>
          <w:rStyle w:val="Strong"/>
        </w:rPr>
        <w:t>Evaluation</w:t>
      </w:r>
      <w:r>
        <w:t xml:space="preserve">: </w:t>
      </w:r>
      <w:r w:rsidR="00E7040E">
        <w:t>s</w:t>
      </w:r>
      <w:r w:rsidR="003B068B" w:rsidRPr="003B068B">
        <w:t>tudents</w:t>
      </w:r>
      <w:r w:rsidR="00493BDE">
        <w:t xml:space="preserve"> can</w:t>
      </w:r>
      <w:r w:rsidR="003B068B" w:rsidRPr="003B068B">
        <w:t xml:space="preserve"> </w:t>
      </w:r>
      <w:r w:rsidR="00493BDE">
        <w:t>correct</w:t>
      </w:r>
      <w:r w:rsidR="003B068B" w:rsidRPr="003B068B">
        <w:t>ly pronounce the vocabulary words</w:t>
      </w:r>
      <w:r w:rsidR="003B068B">
        <w:t xml:space="preserve">. </w:t>
      </w:r>
      <w:r w:rsidR="003C76D6">
        <w:br w:type="page"/>
      </w:r>
    </w:p>
    <w:p w14:paraId="5E70A7BF" w14:textId="407E07B6" w:rsidR="003C76D6" w:rsidRDefault="003C76D6" w:rsidP="00097EAF">
      <w:pPr>
        <w:pStyle w:val="Heading2"/>
      </w:pPr>
      <w:bookmarkStart w:id="34" w:name="_Toc147730333"/>
      <w:bookmarkStart w:id="35" w:name="_Toc149809317"/>
      <w:r>
        <w:lastRenderedPageBreak/>
        <w:t xml:space="preserve">Week </w:t>
      </w:r>
      <w:r w:rsidR="00CB1925">
        <w:t>2 –</w:t>
      </w:r>
      <w:r>
        <w:t xml:space="preserve"> </w:t>
      </w:r>
      <w:r w:rsidR="002346C6">
        <w:t>d</w:t>
      </w:r>
      <w:r w:rsidR="00D94DA0">
        <w:t>escribing</w:t>
      </w:r>
      <w:r w:rsidR="008315CB">
        <w:t xml:space="preserve"> pets</w:t>
      </w:r>
      <w:bookmarkEnd w:id="34"/>
      <w:bookmarkEnd w:id="35"/>
      <w:r w:rsidR="00D94DA0">
        <w:t xml:space="preserve"> </w:t>
      </w:r>
    </w:p>
    <w:p w14:paraId="22E032FD" w14:textId="04D4D8D8"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3C76D6" w14:paraId="3E62F8AE" w14:textId="77777777" w:rsidTr="009E6BE9">
        <w:trPr>
          <w:cnfStyle w:val="100000000000" w:firstRow="1" w:lastRow="0" w:firstColumn="0" w:lastColumn="0" w:oddVBand="0" w:evenVBand="0" w:oddHBand="0" w:evenHBand="0" w:firstRowFirstColumn="0" w:firstRowLastColumn="0" w:lastRowFirstColumn="0" w:lastRowLastColumn="0"/>
        </w:trPr>
        <w:tc>
          <w:tcPr>
            <w:tcW w:w="7280" w:type="dxa"/>
          </w:tcPr>
          <w:p w14:paraId="0E10DD45" w14:textId="42EEFD43" w:rsidR="003C76D6" w:rsidRDefault="003C76D6" w:rsidP="009E6BE9">
            <w:r w:rsidRPr="00907ADA">
              <w:t>Learning intention and success criteria</w:t>
            </w:r>
          </w:p>
        </w:tc>
        <w:tc>
          <w:tcPr>
            <w:tcW w:w="7280" w:type="dxa"/>
          </w:tcPr>
          <w:p w14:paraId="38054CE0" w14:textId="77777777" w:rsidR="003C76D6" w:rsidRDefault="003C76D6" w:rsidP="009E6BE9">
            <w:r w:rsidRPr="00907ADA">
              <w:t>Materials</w:t>
            </w:r>
          </w:p>
        </w:tc>
      </w:tr>
      <w:tr w:rsidR="003C76D6" w14:paraId="73165DFC" w14:textId="77777777" w:rsidTr="009E6BE9">
        <w:trPr>
          <w:cnfStyle w:val="000000100000" w:firstRow="0" w:lastRow="0" w:firstColumn="0" w:lastColumn="0" w:oddVBand="0" w:evenVBand="0" w:oddHBand="1" w:evenHBand="0" w:firstRowFirstColumn="0" w:firstRowLastColumn="0" w:lastRowFirstColumn="0" w:lastRowLastColumn="0"/>
        </w:trPr>
        <w:tc>
          <w:tcPr>
            <w:tcW w:w="7280" w:type="dxa"/>
          </w:tcPr>
          <w:p w14:paraId="05990EF6" w14:textId="1692D34F" w:rsidR="00174F9A" w:rsidRDefault="00174F9A" w:rsidP="00174F9A">
            <w:r w:rsidRPr="00174F9A">
              <w:t xml:space="preserve">Students will </w:t>
            </w:r>
            <w:r w:rsidR="006B78D3">
              <w:t>describe</w:t>
            </w:r>
            <w:r w:rsidRPr="00174F9A">
              <w:t xml:space="preserve"> pets in Arabic. </w:t>
            </w:r>
          </w:p>
          <w:p w14:paraId="23164957" w14:textId="63F556BC" w:rsidR="00174F9A" w:rsidRPr="00174F9A" w:rsidRDefault="00174F9A" w:rsidP="00174F9A">
            <w:r>
              <w:t>Students can:</w:t>
            </w:r>
          </w:p>
          <w:p w14:paraId="0B93FDE4" w14:textId="1A520916" w:rsidR="003C76D6" w:rsidRDefault="00174F9A" w:rsidP="007E32DB">
            <w:pPr>
              <w:pStyle w:val="ListBullet"/>
            </w:pPr>
            <w:r>
              <w:t>use</w:t>
            </w:r>
            <w:r w:rsidRPr="00174F9A">
              <w:t xml:space="preserve"> nouns and adjectives to describe pets in Arabic</w:t>
            </w:r>
            <w:r w:rsidR="151020E7">
              <w:t>.</w:t>
            </w:r>
          </w:p>
        </w:tc>
        <w:tc>
          <w:tcPr>
            <w:tcW w:w="7280" w:type="dxa"/>
          </w:tcPr>
          <w:p w14:paraId="3EFB2290" w14:textId="568AC914" w:rsidR="00F63331" w:rsidRPr="00547E89" w:rsidRDefault="00547E89" w:rsidP="00065E3B">
            <w:pPr>
              <w:pStyle w:val="ListBullet"/>
              <w:rPr>
                <w:rStyle w:val="Hyperlink"/>
              </w:rPr>
            </w:pPr>
            <w:r>
              <w:fldChar w:fldCharType="begin"/>
            </w:r>
            <w:r w:rsidR="007E32DB">
              <w:instrText>HYPERLINK  \l "_Resource_2_–"</w:instrText>
            </w:r>
            <w:r>
              <w:fldChar w:fldCharType="separate"/>
            </w:r>
            <w:r w:rsidR="443FCB7F" w:rsidRPr="00547E89">
              <w:rPr>
                <w:rStyle w:val="Hyperlink"/>
              </w:rPr>
              <w:t xml:space="preserve">Resource </w:t>
            </w:r>
            <w:r w:rsidR="00CB1925">
              <w:rPr>
                <w:rStyle w:val="Hyperlink"/>
              </w:rPr>
              <w:t>2 –</w:t>
            </w:r>
            <w:r w:rsidR="31F44274" w:rsidRPr="00547E89">
              <w:rPr>
                <w:rStyle w:val="Hyperlink"/>
              </w:rPr>
              <w:t xml:space="preserve"> </w:t>
            </w:r>
            <w:r w:rsidR="007E32DB">
              <w:rPr>
                <w:rStyle w:val="Hyperlink"/>
              </w:rPr>
              <w:t>a</w:t>
            </w:r>
            <w:r w:rsidR="00796D02">
              <w:rPr>
                <w:rStyle w:val="Hyperlink"/>
              </w:rPr>
              <w:t xml:space="preserve">nimal body </w:t>
            </w:r>
            <w:r w:rsidR="006B6339">
              <w:rPr>
                <w:rStyle w:val="Hyperlink"/>
              </w:rPr>
              <w:t>parts</w:t>
            </w:r>
            <w:r w:rsidR="00A56D68" w:rsidRPr="00547E89">
              <w:rPr>
                <w:rStyle w:val="Hyperlink"/>
              </w:rPr>
              <w:t xml:space="preserve"> </w:t>
            </w:r>
            <w:r w:rsidR="443FCB7F" w:rsidRPr="00547E89">
              <w:rPr>
                <w:rStyle w:val="Hyperlink"/>
              </w:rPr>
              <w:t xml:space="preserve">flashcards </w:t>
            </w:r>
          </w:p>
          <w:p w14:paraId="4D0A427A" w14:textId="3EFF59D5" w:rsidR="00A56D68" w:rsidRPr="00065E3B" w:rsidRDefault="00547E89" w:rsidP="00065E3B">
            <w:pPr>
              <w:pStyle w:val="ListBullet"/>
            </w:pPr>
            <w:r>
              <w:fldChar w:fldCharType="end"/>
            </w:r>
            <w:hyperlink w:anchor="_Resource_3_–">
              <w:r w:rsidR="00A56D68" w:rsidRPr="12304030">
                <w:rPr>
                  <w:rStyle w:val="Hyperlink"/>
                </w:rPr>
                <w:t xml:space="preserve">Resource </w:t>
              </w:r>
              <w:r w:rsidR="00CB1925">
                <w:rPr>
                  <w:rStyle w:val="Hyperlink"/>
                </w:rPr>
                <w:t>3 –</w:t>
              </w:r>
              <w:r w:rsidR="00A56D68" w:rsidRPr="12304030">
                <w:rPr>
                  <w:rStyle w:val="Hyperlink"/>
                </w:rPr>
                <w:t xml:space="preserve"> </w:t>
              </w:r>
              <w:r w:rsidR="007E32DB">
                <w:rPr>
                  <w:rStyle w:val="Hyperlink"/>
                </w:rPr>
                <w:t>a</w:t>
              </w:r>
              <w:r w:rsidR="00A56D68" w:rsidRPr="12304030">
                <w:rPr>
                  <w:rStyle w:val="Hyperlink"/>
                </w:rPr>
                <w:t>djective flashcards</w:t>
              </w:r>
            </w:hyperlink>
            <w:r w:rsidR="00A56D68">
              <w:t xml:space="preserve"> </w:t>
            </w:r>
          </w:p>
          <w:p w14:paraId="15B0DDD1" w14:textId="0086B681" w:rsidR="000D0065" w:rsidRDefault="000D0065" w:rsidP="00E04508">
            <w:pPr>
              <w:pStyle w:val="ListBullet"/>
            </w:pPr>
            <w:r>
              <w:t>Word wall</w:t>
            </w:r>
          </w:p>
          <w:p w14:paraId="76966676" w14:textId="08ED9415" w:rsidR="005B1589" w:rsidRDefault="004F7B4C" w:rsidP="00E04508">
            <w:pPr>
              <w:pStyle w:val="ListBullet"/>
            </w:pPr>
            <w:r>
              <w:t>W</w:t>
            </w:r>
            <w:r w:rsidR="005B1589" w:rsidRPr="00065E3B">
              <w:t xml:space="preserve">riting materials </w:t>
            </w:r>
          </w:p>
          <w:p w14:paraId="701CE853" w14:textId="7ADC45A4" w:rsidR="003D445F" w:rsidRDefault="0025222A" w:rsidP="00E04508">
            <w:pPr>
              <w:pStyle w:val="ListBullet"/>
            </w:pPr>
            <w:r>
              <w:t>Individual</w:t>
            </w:r>
            <w:r w:rsidR="00C90046">
              <w:t xml:space="preserve"> whiteboards</w:t>
            </w:r>
          </w:p>
          <w:p w14:paraId="23CBA998" w14:textId="244F353D" w:rsidR="005D4939" w:rsidRDefault="005D4939" w:rsidP="00E04508">
            <w:pPr>
              <w:pStyle w:val="ListBullet"/>
            </w:pPr>
            <w:r>
              <w:t xml:space="preserve">Sticky notes </w:t>
            </w:r>
          </w:p>
          <w:p w14:paraId="0777EAB8" w14:textId="11B669AF" w:rsidR="00013AB9" w:rsidRDefault="00013AB9" w:rsidP="00E04508">
            <w:pPr>
              <w:pStyle w:val="ListBullet"/>
            </w:pPr>
            <w:r>
              <w:t>Timer</w:t>
            </w:r>
          </w:p>
          <w:p w14:paraId="0A86DE9A" w14:textId="681CE12F" w:rsidR="003C76D6" w:rsidRDefault="00A56D68" w:rsidP="007E32DB">
            <w:pPr>
              <w:pStyle w:val="ListBullet"/>
            </w:pPr>
            <w:r>
              <w:t xml:space="preserve">Arabic </w:t>
            </w:r>
            <w:r w:rsidR="004435D2">
              <w:t xml:space="preserve">exercise </w:t>
            </w:r>
            <w:r>
              <w:t xml:space="preserve">books </w:t>
            </w:r>
          </w:p>
        </w:tc>
      </w:tr>
    </w:tbl>
    <w:p w14:paraId="1EE84E6E" w14:textId="56A251F9" w:rsidR="00205D8D" w:rsidRPr="00205D8D" w:rsidRDefault="00205D8D" w:rsidP="0044109B">
      <w:pPr>
        <w:pStyle w:val="Heading3"/>
      </w:pPr>
      <w:bookmarkStart w:id="36" w:name="_Vocabulary_2"/>
      <w:bookmarkStart w:id="37" w:name="_Hlk142548871"/>
      <w:bookmarkStart w:id="38" w:name="_Toc149809318"/>
      <w:bookmarkEnd w:id="36"/>
      <w:r w:rsidRPr="00205D8D">
        <w:lastRenderedPageBreak/>
        <w:t xml:space="preserve">Vocabulary </w:t>
      </w:r>
      <w:r w:rsidR="00CB1925">
        <w:t>2 –</w:t>
      </w:r>
      <w:r w:rsidR="00031CD9">
        <w:t xml:space="preserve"> </w:t>
      </w:r>
      <w:r w:rsidR="002346C6">
        <w:t>a</w:t>
      </w:r>
      <w:r w:rsidR="00031CD9">
        <w:t>nimal body parts</w:t>
      </w:r>
      <w:bookmarkEnd w:id="38"/>
    </w:p>
    <w:p w14:paraId="78E357FC" w14:textId="6AA6B79C" w:rsidR="00071193" w:rsidRPr="00205D8D" w:rsidRDefault="00205D8D" w:rsidP="00BC5DAC">
      <w:pPr>
        <w:contextualSpacing/>
      </w:pPr>
      <w:r w:rsidRPr="00205D8D">
        <w:t>The table below outlines the suggested vocabulary for</w:t>
      </w:r>
      <w:r w:rsidR="00676766">
        <w:t xml:space="preserve">, </w:t>
      </w:r>
      <w:hyperlink w:anchor="_Activity_2_–_1" w:history="1">
        <w:r w:rsidR="00164C66">
          <w:rPr>
            <w:rStyle w:val="Hyperlink"/>
          </w:rPr>
          <w:t>A</w:t>
        </w:r>
        <w:r w:rsidR="00676766" w:rsidRPr="00545724">
          <w:rPr>
            <w:rStyle w:val="Hyperlink"/>
          </w:rPr>
          <w:t>ctivity 2</w:t>
        </w:r>
      </w:hyperlink>
      <w:r w:rsidR="00676766">
        <w:t xml:space="preserve">, </w:t>
      </w:r>
      <w:hyperlink w:anchor="_Activity_3_–" w:history="1">
        <w:r w:rsidR="00164C66">
          <w:rPr>
            <w:rStyle w:val="Hyperlink"/>
          </w:rPr>
          <w:t>A</w:t>
        </w:r>
        <w:r w:rsidR="00676766" w:rsidRPr="00545724">
          <w:rPr>
            <w:rStyle w:val="Hyperlink"/>
          </w:rPr>
          <w:t xml:space="preserve">ctivity </w:t>
        </w:r>
        <w:r w:rsidR="009E0767" w:rsidRPr="00545724">
          <w:rPr>
            <w:rStyle w:val="Hyperlink"/>
          </w:rPr>
          <w:t>3</w:t>
        </w:r>
      </w:hyperlink>
      <w:r w:rsidR="009E0767">
        <w:t xml:space="preserve"> and </w:t>
      </w:r>
      <w:hyperlink w:anchor="_Activity_5_–" w:history="1">
        <w:r w:rsidR="00164C66">
          <w:rPr>
            <w:rStyle w:val="Hyperlink"/>
          </w:rPr>
          <w:t>A</w:t>
        </w:r>
        <w:r w:rsidR="00CD1754" w:rsidRPr="00237BAE">
          <w:rPr>
            <w:rStyle w:val="Hyperlink"/>
          </w:rPr>
          <w:t>ctivity 5</w:t>
        </w:r>
      </w:hyperlink>
      <w:r w:rsidR="00CD1754">
        <w:t>.</w:t>
      </w:r>
      <w:r w:rsidR="00B96404">
        <w:t xml:space="preserve"> </w:t>
      </w:r>
      <w:r w:rsidRPr="00205D8D">
        <w:t xml:space="preserve">It includes the original Arabic script, a Romanised version of the Arabic script, and the corresponding English translations. </w:t>
      </w:r>
    </w:p>
    <w:tbl>
      <w:tblPr>
        <w:tblStyle w:val="Tableheader"/>
        <w:tblW w:w="0" w:type="auto"/>
        <w:tblLook w:val="0420" w:firstRow="1" w:lastRow="0" w:firstColumn="0" w:lastColumn="0" w:noHBand="0" w:noVBand="1"/>
        <w:tblDescription w:val="Table outlines suggested vocabulary. It includes original [Language] script, a Romanised version of [Language] script, and the corresponding English translations."/>
      </w:tblPr>
      <w:tblGrid>
        <w:gridCol w:w="4928"/>
        <w:gridCol w:w="4848"/>
        <w:gridCol w:w="4786"/>
      </w:tblGrid>
      <w:tr w:rsidR="00F63331" w14:paraId="48D9788F" w14:textId="77777777" w:rsidTr="0063035D">
        <w:trPr>
          <w:cnfStyle w:val="100000000000" w:firstRow="1" w:lastRow="0" w:firstColumn="0" w:lastColumn="0" w:oddVBand="0" w:evenVBand="0" w:oddHBand="0" w:evenHBand="0" w:firstRowFirstColumn="0" w:firstRowLastColumn="0" w:lastRowFirstColumn="0" w:lastRowLastColumn="0"/>
        </w:trPr>
        <w:tc>
          <w:tcPr>
            <w:tcW w:w="4928" w:type="dxa"/>
          </w:tcPr>
          <w:p w14:paraId="76AFFFF5" w14:textId="77777777" w:rsidR="00F63331" w:rsidRDefault="00F63331" w:rsidP="009E6BE9">
            <w:r>
              <w:t>English</w:t>
            </w:r>
          </w:p>
        </w:tc>
        <w:tc>
          <w:tcPr>
            <w:tcW w:w="4848" w:type="dxa"/>
          </w:tcPr>
          <w:p w14:paraId="58FB47A0" w14:textId="77777777" w:rsidR="00F63331" w:rsidRDefault="00F63331" w:rsidP="009E6BE9">
            <w:r>
              <w:t xml:space="preserve">Romanised Arabic </w:t>
            </w:r>
          </w:p>
        </w:tc>
        <w:tc>
          <w:tcPr>
            <w:tcW w:w="4786" w:type="dxa"/>
          </w:tcPr>
          <w:p w14:paraId="3AF7A09D" w14:textId="1E7089B6" w:rsidR="00F63331" w:rsidRDefault="009E130B" w:rsidP="00E206CA">
            <w:pPr>
              <w:jc w:val="right"/>
            </w:pPr>
            <w:r w:rsidRPr="009E130B">
              <w:rPr>
                <w:rtl/>
              </w:rPr>
              <w:t>لترجمة الى اللغة العربية</w:t>
            </w:r>
          </w:p>
        </w:tc>
      </w:tr>
      <w:tr w:rsidR="00F63331" w14:paraId="4903439D" w14:textId="77777777" w:rsidTr="0063035D">
        <w:trPr>
          <w:cnfStyle w:val="000000100000" w:firstRow="0" w:lastRow="0" w:firstColumn="0" w:lastColumn="0" w:oddVBand="0" w:evenVBand="0" w:oddHBand="1" w:evenHBand="0" w:firstRowFirstColumn="0" w:firstRowLastColumn="0" w:lastRowFirstColumn="0" w:lastRowLastColumn="0"/>
        </w:trPr>
        <w:tc>
          <w:tcPr>
            <w:tcW w:w="4928" w:type="dxa"/>
          </w:tcPr>
          <w:p w14:paraId="59F2D167" w14:textId="68005433" w:rsidR="00F63331" w:rsidRDefault="0ADC5196" w:rsidP="009E6BE9">
            <w:bookmarkStart w:id="39" w:name="_Hlk142400833"/>
            <w:r>
              <w:t>t</w:t>
            </w:r>
            <w:r w:rsidR="0003746C">
              <w:t xml:space="preserve">eeth </w:t>
            </w:r>
          </w:p>
        </w:tc>
        <w:tc>
          <w:tcPr>
            <w:tcW w:w="4848" w:type="dxa"/>
          </w:tcPr>
          <w:p w14:paraId="535832E2" w14:textId="032046B3" w:rsidR="00F63331" w:rsidRDefault="679D4AF2" w:rsidP="009E6BE9">
            <w:r>
              <w:t>a</w:t>
            </w:r>
            <w:r w:rsidR="443FCB7F">
              <w:t xml:space="preserve">snan </w:t>
            </w:r>
          </w:p>
        </w:tc>
        <w:tc>
          <w:tcPr>
            <w:tcW w:w="4786" w:type="dxa"/>
          </w:tcPr>
          <w:p w14:paraId="79A4F977" w14:textId="08450178" w:rsidR="00F63331" w:rsidRDefault="001704CD" w:rsidP="00E206CA">
            <w:pPr>
              <w:jc w:val="right"/>
              <w:rPr>
                <w:lang w:bidi="ar-LB"/>
              </w:rPr>
            </w:pPr>
            <w:r>
              <w:rPr>
                <w:rFonts w:hint="cs"/>
                <w:rtl/>
                <w:lang w:bidi="ar-LB"/>
              </w:rPr>
              <w:t xml:space="preserve">أسنان </w:t>
            </w:r>
          </w:p>
        </w:tc>
      </w:tr>
      <w:tr w:rsidR="00F63331" w14:paraId="212A2DBE" w14:textId="77777777" w:rsidTr="0063035D">
        <w:trPr>
          <w:cnfStyle w:val="000000010000" w:firstRow="0" w:lastRow="0" w:firstColumn="0" w:lastColumn="0" w:oddVBand="0" w:evenVBand="0" w:oddHBand="0" w:evenHBand="1" w:firstRowFirstColumn="0" w:firstRowLastColumn="0" w:lastRowFirstColumn="0" w:lastRowLastColumn="0"/>
        </w:trPr>
        <w:tc>
          <w:tcPr>
            <w:tcW w:w="4928" w:type="dxa"/>
          </w:tcPr>
          <w:p w14:paraId="1D45C1C4" w14:textId="2A549B49" w:rsidR="00F63331" w:rsidRDefault="00F63331" w:rsidP="009E6BE9">
            <w:r>
              <w:t xml:space="preserve">fur </w:t>
            </w:r>
          </w:p>
        </w:tc>
        <w:tc>
          <w:tcPr>
            <w:tcW w:w="4848" w:type="dxa"/>
          </w:tcPr>
          <w:p w14:paraId="18274CFB" w14:textId="6714DDEA" w:rsidR="00F63331" w:rsidRDefault="76D74589" w:rsidP="009E6BE9">
            <w:r>
              <w:t>f</w:t>
            </w:r>
            <w:r w:rsidR="443FCB7F">
              <w:t xml:space="preserve">aro </w:t>
            </w:r>
          </w:p>
        </w:tc>
        <w:tc>
          <w:tcPr>
            <w:tcW w:w="4786" w:type="dxa"/>
          </w:tcPr>
          <w:p w14:paraId="36C0E551" w14:textId="5A56142A" w:rsidR="00F63331" w:rsidRDefault="007F095D" w:rsidP="00E206CA">
            <w:pPr>
              <w:jc w:val="right"/>
            </w:pPr>
            <w:r>
              <w:rPr>
                <w:rFonts w:hint="cs"/>
                <w:rtl/>
              </w:rPr>
              <w:t>ف</w:t>
            </w:r>
            <w:r w:rsidR="00F63331">
              <w:rPr>
                <w:rtl/>
              </w:rPr>
              <w:t xml:space="preserve">رو </w:t>
            </w:r>
          </w:p>
        </w:tc>
      </w:tr>
      <w:tr w:rsidR="00C3561A" w14:paraId="374EA11A" w14:textId="77777777" w:rsidTr="0063035D">
        <w:trPr>
          <w:cnfStyle w:val="000000100000" w:firstRow="0" w:lastRow="0" w:firstColumn="0" w:lastColumn="0" w:oddVBand="0" w:evenVBand="0" w:oddHBand="1" w:evenHBand="0" w:firstRowFirstColumn="0" w:firstRowLastColumn="0" w:lastRowFirstColumn="0" w:lastRowLastColumn="0"/>
        </w:trPr>
        <w:tc>
          <w:tcPr>
            <w:tcW w:w="4928" w:type="dxa"/>
          </w:tcPr>
          <w:p w14:paraId="707ABF83" w14:textId="0DF423D9" w:rsidR="00C3561A" w:rsidRDefault="00C3561A" w:rsidP="009E6BE9">
            <w:r>
              <w:t>ears</w:t>
            </w:r>
          </w:p>
        </w:tc>
        <w:tc>
          <w:tcPr>
            <w:tcW w:w="4848" w:type="dxa"/>
          </w:tcPr>
          <w:p w14:paraId="3011F189" w14:textId="4844D614" w:rsidR="00C3561A" w:rsidRDefault="004C05C6" w:rsidP="009E6BE9">
            <w:r>
              <w:t>a</w:t>
            </w:r>
            <w:r w:rsidR="00B13C8C" w:rsidRPr="00B13C8C">
              <w:t>ādhān</w:t>
            </w:r>
          </w:p>
        </w:tc>
        <w:tc>
          <w:tcPr>
            <w:tcW w:w="4786" w:type="dxa"/>
          </w:tcPr>
          <w:p w14:paraId="3B6BF2CE" w14:textId="355F00F7" w:rsidR="00C3561A" w:rsidRDefault="004C05C6" w:rsidP="00A24C9B">
            <w:pPr>
              <w:jc w:val="right"/>
              <w:rPr>
                <w:rtl/>
              </w:rPr>
            </w:pPr>
            <w:r>
              <w:rPr>
                <w:rFonts w:hint="cs"/>
                <w:rtl/>
              </w:rPr>
              <w:t xml:space="preserve"> </w:t>
            </w:r>
            <w:r w:rsidR="00865726">
              <w:t xml:space="preserve"> </w:t>
            </w:r>
            <w:r w:rsidR="00865726" w:rsidRPr="00865726">
              <w:rPr>
                <w:rtl/>
              </w:rPr>
              <w:t>آذان</w:t>
            </w:r>
          </w:p>
        </w:tc>
      </w:tr>
      <w:tr w:rsidR="00E32D9D" w14:paraId="59D382F2" w14:textId="77777777" w:rsidTr="0063035D">
        <w:trPr>
          <w:cnfStyle w:val="000000010000" w:firstRow="0" w:lastRow="0" w:firstColumn="0" w:lastColumn="0" w:oddVBand="0" w:evenVBand="0" w:oddHBand="0" w:evenHBand="1" w:firstRowFirstColumn="0" w:firstRowLastColumn="0" w:lastRowFirstColumn="0" w:lastRowLastColumn="0"/>
        </w:trPr>
        <w:tc>
          <w:tcPr>
            <w:tcW w:w="4928" w:type="dxa"/>
          </w:tcPr>
          <w:p w14:paraId="5A283258" w14:textId="6266C1BD" w:rsidR="00E32D9D" w:rsidRDefault="00E32D9D" w:rsidP="009E6BE9">
            <w:r>
              <w:t>nose</w:t>
            </w:r>
          </w:p>
        </w:tc>
        <w:tc>
          <w:tcPr>
            <w:tcW w:w="4848" w:type="dxa"/>
          </w:tcPr>
          <w:p w14:paraId="53202EA3" w14:textId="5CD33B53" w:rsidR="00E32D9D" w:rsidRDefault="00E32D9D" w:rsidP="009E6BE9">
            <w:r>
              <w:t>anf</w:t>
            </w:r>
          </w:p>
        </w:tc>
        <w:tc>
          <w:tcPr>
            <w:tcW w:w="4786" w:type="dxa"/>
          </w:tcPr>
          <w:p w14:paraId="14AA06CC" w14:textId="793D09D5" w:rsidR="00E32D9D" w:rsidRDefault="005E354B" w:rsidP="005E354B">
            <w:pPr>
              <w:jc w:val="right"/>
              <w:rPr>
                <w:rtl/>
              </w:rPr>
            </w:pPr>
            <w:r>
              <w:t xml:space="preserve"> </w:t>
            </w:r>
            <w:r w:rsidRPr="005E354B">
              <w:rPr>
                <w:rtl/>
              </w:rPr>
              <w:t>أنف</w:t>
            </w:r>
          </w:p>
        </w:tc>
      </w:tr>
      <w:tr w:rsidR="00F63331" w14:paraId="6B897A9C" w14:textId="77777777" w:rsidTr="0063035D">
        <w:trPr>
          <w:cnfStyle w:val="000000100000" w:firstRow="0" w:lastRow="0" w:firstColumn="0" w:lastColumn="0" w:oddVBand="0" w:evenVBand="0" w:oddHBand="1" w:evenHBand="0" w:firstRowFirstColumn="0" w:firstRowLastColumn="0" w:lastRowFirstColumn="0" w:lastRowLastColumn="0"/>
          <w:trHeight w:val="300"/>
        </w:trPr>
        <w:tc>
          <w:tcPr>
            <w:tcW w:w="4928" w:type="dxa"/>
          </w:tcPr>
          <w:p w14:paraId="4418B48D" w14:textId="0C00FD67" w:rsidR="00F63331" w:rsidRDefault="00F63331" w:rsidP="009E6BE9">
            <w:r>
              <w:t xml:space="preserve">tail </w:t>
            </w:r>
          </w:p>
        </w:tc>
        <w:tc>
          <w:tcPr>
            <w:tcW w:w="4848" w:type="dxa"/>
          </w:tcPr>
          <w:p w14:paraId="02D361B0" w14:textId="77F5062D" w:rsidR="00F63331" w:rsidRDefault="005E354B" w:rsidP="009E6BE9">
            <w:r>
              <w:t>dheil</w:t>
            </w:r>
          </w:p>
        </w:tc>
        <w:tc>
          <w:tcPr>
            <w:tcW w:w="4786" w:type="dxa"/>
          </w:tcPr>
          <w:p w14:paraId="025755F6" w14:textId="3269C94C" w:rsidR="00F63331" w:rsidRDefault="00F63331" w:rsidP="009E6BE9">
            <w:pPr>
              <w:jc w:val="right"/>
              <w:rPr>
                <w:rFonts w:eastAsia="Arial"/>
                <w:color w:val="000000" w:themeColor="text1"/>
              </w:rPr>
            </w:pPr>
            <w:r w:rsidRPr="2BF6FD23">
              <w:rPr>
                <w:rFonts w:eastAsia="Arial"/>
                <w:color w:val="000000" w:themeColor="text1"/>
                <w:rtl/>
              </w:rPr>
              <w:t xml:space="preserve">ذيل </w:t>
            </w:r>
          </w:p>
        </w:tc>
      </w:tr>
      <w:tr w:rsidR="008774E1" w14:paraId="5DF65996" w14:textId="77777777" w:rsidTr="0063035D">
        <w:trPr>
          <w:cnfStyle w:val="000000010000" w:firstRow="0" w:lastRow="0" w:firstColumn="0" w:lastColumn="0" w:oddVBand="0" w:evenVBand="0" w:oddHBand="0" w:evenHBand="1" w:firstRowFirstColumn="0" w:firstRowLastColumn="0" w:lastRowFirstColumn="0" w:lastRowLastColumn="0"/>
          <w:trHeight w:val="300"/>
        </w:trPr>
        <w:tc>
          <w:tcPr>
            <w:tcW w:w="4928" w:type="dxa"/>
          </w:tcPr>
          <w:p w14:paraId="63C391BB" w14:textId="18B683D9" w:rsidR="008774E1" w:rsidRDefault="00173FB5" w:rsidP="009E6BE9">
            <w:r>
              <w:t>e</w:t>
            </w:r>
            <w:r w:rsidR="005C6D5D">
              <w:t xml:space="preserve">yes </w:t>
            </w:r>
          </w:p>
        </w:tc>
        <w:tc>
          <w:tcPr>
            <w:tcW w:w="4848" w:type="dxa"/>
          </w:tcPr>
          <w:p w14:paraId="60BA92C4" w14:textId="5DC01131" w:rsidR="008774E1" w:rsidRDefault="005C6D5D" w:rsidP="009E6BE9">
            <w:r w:rsidRPr="005C6D5D">
              <w:t>uyoon</w:t>
            </w:r>
          </w:p>
        </w:tc>
        <w:tc>
          <w:tcPr>
            <w:tcW w:w="4786" w:type="dxa"/>
          </w:tcPr>
          <w:p w14:paraId="709D4F41" w14:textId="2C607D10" w:rsidR="008774E1" w:rsidRPr="2BF6FD23" w:rsidRDefault="00FE6432" w:rsidP="009E6BE9">
            <w:pPr>
              <w:jc w:val="right"/>
              <w:rPr>
                <w:rFonts w:eastAsia="Arial"/>
                <w:color w:val="000000" w:themeColor="text1"/>
                <w:rtl/>
              </w:rPr>
            </w:pPr>
            <w:r>
              <w:rPr>
                <w:rFonts w:eastAsia="Arial"/>
                <w:color w:val="000000" w:themeColor="text1"/>
              </w:rPr>
              <w:t xml:space="preserve"> </w:t>
            </w:r>
            <w:r w:rsidRPr="00FE6432">
              <w:rPr>
                <w:rFonts w:eastAsia="Arial"/>
                <w:color w:val="000000" w:themeColor="text1"/>
                <w:rtl/>
              </w:rPr>
              <w:t>عيون</w:t>
            </w:r>
            <w:r>
              <w:rPr>
                <w:rFonts w:eastAsia="Arial"/>
                <w:color w:val="000000" w:themeColor="text1"/>
              </w:rPr>
              <w:t xml:space="preserve"> </w:t>
            </w:r>
          </w:p>
        </w:tc>
      </w:tr>
      <w:tr w:rsidR="00F63331" w14:paraId="7B099F60" w14:textId="77777777" w:rsidTr="0063035D">
        <w:trPr>
          <w:cnfStyle w:val="000000100000" w:firstRow="0" w:lastRow="0" w:firstColumn="0" w:lastColumn="0" w:oddVBand="0" w:evenVBand="0" w:oddHBand="1" w:evenHBand="0" w:firstRowFirstColumn="0" w:firstRowLastColumn="0" w:lastRowFirstColumn="0" w:lastRowLastColumn="0"/>
          <w:trHeight w:val="300"/>
        </w:trPr>
        <w:tc>
          <w:tcPr>
            <w:tcW w:w="4928" w:type="dxa"/>
          </w:tcPr>
          <w:p w14:paraId="1431A503" w14:textId="1D061842" w:rsidR="00F63331" w:rsidRDefault="00F63331" w:rsidP="009E6BE9">
            <w:r>
              <w:t xml:space="preserve">claws </w:t>
            </w:r>
          </w:p>
        </w:tc>
        <w:tc>
          <w:tcPr>
            <w:tcW w:w="4848" w:type="dxa"/>
          </w:tcPr>
          <w:p w14:paraId="4F94171E" w14:textId="0765DF41" w:rsidR="00F63331" w:rsidRDefault="001A4A6F" w:rsidP="009E6BE9">
            <w:r>
              <w:t>m</w:t>
            </w:r>
            <w:r w:rsidRPr="001A4A6F">
              <w:t>akhalib</w:t>
            </w:r>
          </w:p>
        </w:tc>
        <w:tc>
          <w:tcPr>
            <w:tcW w:w="4786" w:type="dxa"/>
          </w:tcPr>
          <w:p w14:paraId="7F47A81F" w14:textId="2AAB1E67" w:rsidR="00F63331" w:rsidRDefault="001A4A6F" w:rsidP="009E6BE9">
            <w:pPr>
              <w:jc w:val="right"/>
              <w:rPr>
                <w:rFonts w:eastAsia="Arial"/>
                <w:color w:val="000000" w:themeColor="text1"/>
              </w:rPr>
            </w:pPr>
            <w:r w:rsidRPr="001A4A6F">
              <w:rPr>
                <w:rFonts w:eastAsiaTheme="minorEastAsia"/>
                <w:color w:val="000000" w:themeColor="text1"/>
                <w:rtl/>
              </w:rPr>
              <w:t>مخالب</w:t>
            </w:r>
          </w:p>
        </w:tc>
      </w:tr>
      <w:tr w:rsidR="00F63331" w14:paraId="1DDA5E93" w14:textId="77777777" w:rsidTr="0063035D">
        <w:trPr>
          <w:cnfStyle w:val="000000010000" w:firstRow="0" w:lastRow="0" w:firstColumn="0" w:lastColumn="0" w:oddVBand="0" w:evenVBand="0" w:oddHBand="0" w:evenHBand="1" w:firstRowFirstColumn="0" w:firstRowLastColumn="0" w:lastRowFirstColumn="0" w:lastRowLastColumn="0"/>
          <w:trHeight w:val="300"/>
        </w:trPr>
        <w:tc>
          <w:tcPr>
            <w:tcW w:w="4928" w:type="dxa"/>
          </w:tcPr>
          <w:p w14:paraId="3B34184B" w14:textId="0DDD6C87" w:rsidR="00F63331" w:rsidRDefault="00074775" w:rsidP="009E6BE9">
            <w:r>
              <w:t>f</w:t>
            </w:r>
            <w:r w:rsidR="00F63331">
              <w:t>e</w:t>
            </w:r>
            <w:r w:rsidR="009E130B">
              <w:t>ath</w:t>
            </w:r>
            <w:r w:rsidR="00F63331">
              <w:t xml:space="preserve">ers </w:t>
            </w:r>
          </w:p>
        </w:tc>
        <w:tc>
          <w:tcPr>
            <w:tcW w:w="4848" w:type="dxa"/>
          </w:tcPr>
          <w:p w14:paraId="5894B6CF" w14:textId="1862F5FF" w:rsidR="00F63331" w:rsidRDefault="288B5D67" w:rsidP="009E6BE9">
            <w:r>
              <w:t>r</w:t>
            </w:r>
            <w:r w:rsidR="443FCB7F">
              <w:t xml:space="preserve">eesh </w:t>
            </w:r>
          </w:p>
        </w:tc>
        <w:tc>
          <w:tcPr>
            <w:tcW w:w="4786" w:type="dxa"/>
          </w:tcPr>
          <w:p w14:paraId="5C35FA90" w14:textId="1754A06B" w:rsidR="00F63331" w:rsidRDefault="001A4A6F" w:rsidP="006B7BB8">
            <w:pPr>
              <w:jc w:val="right"/>
              <w:rPr>
                <w:rFonts w:ascii="Calibri" w:eastAsia="Calibri" w:hAnsi="Calibri" w:cs="Calibri"/>
              </w:rPr>
            </w:pPr>
            <w:r>
              <w:rPr>
                <w:rFonts w:ascii="Calibri" w:eastAsia="Calibri" w:hAnsi="Calibri" w:cs="Calibri"/>
              </w:rPr>
              <w:t xml:space="preserve"> </w:t>
            </w:r>
            <w:r w:rsidRPr="001A4A6F">
              <w:rPr>
                <w:rFonts w:ascii="Calibri" w:eastAsia="Calibri" w:hAnsi="Calibri" w:cs="Calibri"/>
                <w:rtl/>
              </w:rPr>
              <w:t>ريش</w:t>
            </w:r>
          </w:p>
        </w:tc>
      </w:tr>
      <w:tr w:rsidR="00F63331" w14:paraId="12C7EF81" w14:textId="77777777" w:rsidTr="0063035D">
        <w:trPr>
          <w:cnfStyle w:val="000000100000" w:firstRow="0" w:lastRow="0" w:firstColumn="0" w:lastColumn="0" w:oddVBand="0" w:evenVBand="0" w:oddHBand="1" w:evenHBand="0" w:firstRowFirstColumn="0" w:firstRowLastColumn="0" w:lastRowFirstColumn="0" w:lastRowLastColumn="0"/>
          <w:trHeight w:val="300"/>
        </w:trPr>
        <w:tc>
          <w:tcPr>
            <w:tcW w:w="4928" w:type="dxa"/>
          </w:tcPr>
          <w:p w14:paraId="5D6AF555" w14:textId="029934A3" w:rsidR="00F63331" w:rsidRDefault="00F63331" w:rsidP="009E6BE9">
            <w:r>
              <w:lastRenderedPageBreak/>
              <w:t>beak</w:t>
            </w:r>
          </w:p>
        </w:tc>
        <w:tc>
          <w:tcPr>
            <w:tcW w:w="4848" w:type="dxa"/>
          </w:tcPr>
          <w:p w14:paraId="6B52A61A" w14:textId="4168A8C4" w:rsidR="00F63331" w:rsidRDefault="299A93B9" w:rsidP="009E6BE9">
            <w:r>
              <w:t>m</w:t>
            </w:r>
            <w:r w:rsidR="007C2003" w:rsidRPr="007C2003">
              <w:t>unqar</w:t>
            </w:r>
            <w:r w:rsidR="007C2003">
              <w:rPr>
                <w:rFonts w:hint="cs"/>
                <w:rtl/>
              </w:rPr>
              <w:t xml:space="preserve"> </w:t>
            </w:r>
            <w:r w:rsidR="443FCB7F">
              <w:t xml:space="preserve"> </w:t>
            </w:r>
          </w:p>
        </w:tc>
        <w:tc>
          <w:tcPr>
            <w:tcW w:w="4786" w:type="dxa"/>
          </w:tcPr>
          <w:p w14:paraId="5CBB26AF" w14:textId="671F2CA9" w:rsidR="00F63331" w:rsidRDefault="00AA3D72" w:rsidP="006B7BB8">
            <w:pPr>
              <w:jc w:val="right"/>
              <w:rPr>
                <w:rFonts w:ascii="Calibri" w:eastAsia="Calibri" w:hAnsi="Calibri" w:cs="Calibri"/>
                <w:rtl/>
                <w:lang w:bidi="ar-LB"/>
              </w:rPr>
            </w:pPr>
            <w:r>
              <w:rPr>
                <w:rFonts w:ascii="Calibri" w:eastAsia="Calibri" w:hAnsi="Calibri" w:cs="Calibri" w:hint="cs"/>
                <w:rtl/>
                <w:lang w:bidi="ar-LB"/>
              </w:rPr>
              <w:t xml:space="preserve"> </w:t>
            </w:r>
            <w:r w:rsidRPr="00AA3D72">
              <w:rPr>
                <w:rFonts w:ascii="Calibri" w:eastAsia="Calibri" w:hAnsi="Calibri" w:cs="Calibri"/>
                <w:rtl/>
                <w:lang w:bidi="ar-LB"/>
              </w:rPr>
              <w:t>منقار</w:t>
            </w:r>
            <w:r>
              <w:rPr>
                <w:rFonts w:ascii="Calibri" w:eastAsia="Calibri" w:hAnsi="Calibri" w:cs="Calibri"/>
                <w:lang w:bidi="ar-LB"/>
              </w:rPr>
              <w:t xml:space="preserve"> </w:t>
            </w:r>
          </w:p>
        </w:tc>
      </w:tr>
      <w:tr w:rsidR="00935B8C" w14:paraId="1F9F8C04" w14:textId="77777777" w:rsidTr="0063035D">
        <w:trPr>
          <w:cnfStyle w:val="000000010000" w:firstRow="0" w:lastRow="0" w:firstColumn="0" w:lastColumn="0" w:oddVBand="0" w:evenVBand="0" w:oddHBand="0" w:evenHBand="1" w:firstRowFirstColumn="0" w:firstRowLastColumn="0" w:lastRowFirstColumn="0" w:lastRowLastColumn="0"/>
          <w:trHeight w:val="300"/>
        </w:trPr>
        <w:tc>
          <w:tcPr>
            <w:tcW w:w="4928" w:type="dxa"/>
          </w:tcPr>
          <w:p w14:paraId="60F9002D" w14:textId="7581742C" w:rsidR="00935B8C" w:rsidRDefault="73B5B0BF" w:rsidP="009E6BE9">
            <w:r>
              <w:t>w</w:t>
            </w:r>
            <w:r w:rsidR="6F1A7E13">
              <w:t xml:space="preserve">hiskers </w:t>
            </w:r>
          </w:p>
        </w:tc>
        <w:tc>
          <w:tcPr>
            <w:tcW w:w="4848" w:type="dxa"/>
          </w:tcPr>
          <w:p w14:paraId="4B889890" w14:textId="320137D9" w:rsidR="00935B8C" w:rsidRDefault="19569D9C" w:rsidP="009E6BE9">
            <w:r>
              <w:t>s</w:t>
            </w:r>
            <w:r w:rsidR="24653753">
              <w:t>hawari</w:t>
            </w:r>
            <w:r w:rsidR="3AF1AB36">
              <w:t>b</w:t>
            </w:r>
          </w:p>
        </w:tc>
        <w:tc>
          <w:tcPr>
            <w:tcW w:w="4786" w:type="dxa"/>
          </w:tcPr>
          <w:p w14:paraId="52519A76" w14:textId="6395E1A9" w:rsidR="00935B8C" w:rsidRPr="61E4AF44" w:rsidRDefault="002B13DE" w:rsidP="009E6BE9">
            <w:pPr>
              <w:jc w:val="right"/>
              <w:rPr>
                <w:rFonts w:ascii="Calibri" w:eastAsia="Calibri" w:hAnsi="Calibri" w:cs="Calibri"/>
                <w:color w:val="000000" w:themeColor="text1"/>
                <w:rtl/>
              </w:rPr>
            </w:pPr>
            <w:bookmarkStart w:id="40" w:name="_Hlk147069408"/>
            <w:r>
              <w:rPr>
                <w:rFonts w:ascii="Calibri" w:eastAsia="Calibri" w:hAnsi="Calibri" w:cs="Calibri" w:hint="cs"/>
                <w:color w:val="000000" w:themeColor="text1"/>
                <w:rtl/>
              </w:rPr>
              <w:t xml:space="preserve"> </w:t>
            </w:r>
            <w:bookmarkEnd w:id="40"/>
            <w:r w:rsidRPr="002B13DE">
              <w:rPr>
                <w:rFonts w:ascii="Calibri" w:eastAsia="Calibri" w:hAnsi="Calibri" w:cs="Calibri"/>
                <w:color w:val="000000" w:themeColor="text1"/>
                <w:rtl/>
              </w:rPr>
              <w:t>شوارب</w:t>
            </w:r>
          </w:p>
        </w:tc>
      </w:tr>
      <w:tr w:rsidR="00311EFB" w14:paraId="6B778B01" w14:textId="77777777" w:rsidTr="0063035D">
        <w:trPr>
          <w:cnfStyle w:val="000000100000" w:firstRow="0" w:lastRow="0" w:firstColumn="0" w:lastColumn="0" w:oddVBand="0" w:evenVBand="0" w:oddHBand="1" w:evenHBand="0" w:firstRowFirstColumn="0" w:firstRowLastColumn="0" w:lastRowFirstColumn="0" w:lastRowLastColumn="0"/>
          <w:trHeight w:val="300"/>
        </w:trPr>
        <w:tc>
          <w:tcPr>
            <w:tcW w:w="4928" w:type="dxa"/>
          </w:tcPr>
          <w:p w14:paraId="18712458" w14:textId="2A5682A4" w:rsidR="00311EFB" w:rsidRDefault="00311EFB" w:rsidP="009E6BE9">
            <w:r>
              <w:t>wings</w:t>
            </w:r>
          </w:p>
        </w:tc>
        <w:tc>
          <w:tcPr>
            <w:tcW w:w="4848" w:type="dxa"/>
          </w:tcPr>
          <w:p w14:paraId="478BFA71" w14:textId="533DEA2B" w:rsidR="00311EFB" w:rsidRDefault="00295CDC" w:rsidP="009E6BE9">
            <w:r w:rsidRPr="00295CDC">
              <w:t>ajniḥa</w:t>
            </w:r>
          </w:p>
        </w:tc>
        <w:tc>
          <w:tcPr>
            <w:tcW w:w="4786" w:type="dxa"/>
          </w:tcPr>
          <w:p w14:paraId="60139CE9" w14:textId="7C6B2D39" w:rsidR="00311EFB" w:rsidRPr="000B3F34" w:rsidRDefault="002B13DE" w:rsidP="009E6BE9">
            <w:pPr>
              <w:jc w:val="right"/>
              <w:rPr>
                <w:rFonts w:ascii="Calibri" w:eastAsia="Calibri" w:hAnsi="Calibri" w:cs="Calibri"/>
                <w:color w:val="000000" w:themeColor="text1"/>
                <w:rtl/>
              </w:rPr>
            </w:pPr>
            <w:r>
              <w:rPr>
                <w:rFonts w:ascii="Calibri" w:eastAsia="Calibri" w:hAnsi="Calibri" w:cs="Calibri" w:hint="cs"/>
                <w:color w:val="000000" w:themeColor="text1"/>
                <w:rtl/>
              </w:rPr>
              <w:t xml:space="preserve"> </w:t>
            </w:r>
            <w:r w:rsidRPr="002B13DE">
              <w:rPr>
                <w:rFonts w:ascii="Calibri" w:eastAsia="Calibri" w:hAnsi="Calibri" w:cs="Calibri"/>
                <w:color w:val="000000" w:themeColor="text1"/>
                <w:rtl/>
              </w:rPr>
              <w:t>أجنحة</w:t>
            </w:r>
          </w:p>
        </w:tc>
      </w:tr>
      <w:tr w:rsidR="00C62C14" w14:paraId="4F6647A4" w14:textId="77777777" w:rsidTr="0063035D">
        <w:trPr>
          <w:cnfStyle w:val="000000010000" w:firstRow="0" w:lastRow="0" w:firstColumn="0" w:lastColumn="0" w:oddVBand="0" w:evenVBand="0" w:oddHBand="0" w:evenHBand="1" w:firstRowFirstColumn="0" w:firstRowLastColumn="0" w:lastRowFirstColumn="0" w:lastRowLastColumn="0"/>
          <w:trHeight w:val="300"/>
        </w:trPr>
        <w:tc>
          <w:tcPr>
            <w:tcW w:w="4928" w:type="dxa"/>
          </w:tcPr>
          <w:p w14:paraId="0ED99ED1" w14:textId="2050C233" w:rsidR="00C62C14" w:rsidRDefault="00C62C14" w:rsidP="009E6BE9">
            <w:r>
              <w:t>paws</w:t>
            </w:r>
          </w:p>
        </w:tc>
        <w:tc>
          <w:tcPr>
            <w:tcW w:w="4848" w:type="dxa"/>
          </w:tcPr>
          <w:p w14:paraId="4DAE7511" w14:textId="0D7E562D" w:rsidR="00C62C14" w:rsidRPr="00295CDC" w:rsidRDefault="004D7C5F" w:rsidP="009E6BE9">
            <w:r>
              <w:t xml:space="preserve"> k</w:t>
            </w:r>
            <w:r w:rsidR="00C53A0E">
              <w:t>a</w:t>
            </w:r>
            <w:r>
              <w:t>fuf</w:t>
            </w:r>
          </w:p>
        </w:tc>
        <w:tc>
          <w:tcPr>
            <w:tcW w:w="4786" w:type="dxa"/>
          </w:tcPr>
          <w:p w14:paraId="38CDEF68" w14:textId="36B2CB55" w:rsidR="00C62C14" w:rsidRPr="0085194F" w:rsidRDefault="004D7C5F" w:rsidP="004D7C5F">
            <w:pPr>
              <w:jc w:val="right"/>
              <w:rPr>
                <w:rFonts w:ascii="Calibri" w:eastAsia="Calibri" w:hAnsi="Calibri" w:cs="Calibri"/>
                <w:color w:val="000000" w:themeColor="text1"/>
                <w:rtl/>
                <w:lang w:bidi="ar-LB"/>
              </w:rPr>
            </w:pPr>
            <w:r>
              <w:rPr>
                <w:rtl/>
              </w:rPr>
              <w:t xml:space="preserve"> </w:t>
            </w:r>
            <w:r w:rsidR="00BE4AA5">
              <w:rPr>
                <w:rFonts w:ascii="Calibri" w:eastAsia="Calibri" w:hAnsi="Calibri" w:cs="Calibri" w:hint="cs"/>
                <w:color w:val="000000" w:themeColor="text1"/>
                <w:rtl/>
              </w:rPr>
              <w:t xml:space="preserve"> </w:t>
            </w:r>
            <w:r w:rsidR="00BE4AA5" w:rsidRPr="00BE4AA5">
              <w:rPr>
                <w:rFonts w:ascii="Calibri" w:eastAsia="Calibri" w:hAnsi="Calibri" w:cs="Calibri"/>
                <w:color w:val="000000" w:themeColor="text1"/>
                <w:rtl/>
              </w:rPr>
              <w:t>كفوف</w:t>
            </w:r>
          </w:p>
        </w:tc>
      </w:tr>
    </w:tbl>
    <w:p w14:paraId="1A2D8B77" w14:textId="3B80D11D" w:rsidR="001E0DC9" w:rsidRDefault="00A719FD" w:rsidP="0044109B">
      <w:pPr>
        <w:pStyle w:val="Heading3"/>
      </w:pPr>
      <w:bookmarkStart w:id="41" w:name="_Toc149809319"/>
      <w:bookmarkEnd w:id="37"/>
      <w:r>
        <w:t>Vocabulary</w:t>
      </w:r>
      <w:r w:rsidR="003D732B">
        <w:t xml:space="preserve"> </w:t>
      </w:r>
      <w:r w:rsidR="00CB1925">
        <w:t>3 –</w:t>
      </w:r>
      <w:r w:rsidR="00C11CD1">
        <w:t xml:space="preserve"> </w:t>
      </w:r>
      <w:r w:rsidR="002346C6">
        <w:t>a</w:t>
      </w:r>
      <w:r w:rsidR="00C11CD1">
        <w:t>djectives to describe animals</w:t>
      </w:r>
      <w:bookmarkEnd w:id="41"/>
      <w:r w:rsidR="003D732B">
        <w:t xml:space="preserve"> </w:t>
      </w:r>
    </w:p>
    <w:p w14:paraId="77FFADA8" w14:textId="3AA3310A" w:rsidR="003D732B" w:rsidRPr="003D732B" w:rsidRDefault="003D732B" w:rsidP="003D732B">
      <w:r w:rsidRPr="003D732B">
        <w:t xml:space="preserve">The table below outlines the suggested vocabulary for </w:t>
      </w:r>
      <w:hyperlink w:anchor="_Activity_4:_Vocabulary" w:history="1">
        <w:r w:rsidR="00164C66">
          <w:rPr>
            <w:rStyle w:val="Hyperlink"/>
          </w:rPr>
          <w:t>A</w:t>
        </w:r>
        <w:r w:rsidRPr="00545724">
          <w:rPr>
            <w:rStyle w:val="Hyperlink"/>
          </w:rPr>
          <w:t xml:space="preserve">ctivity </w:t>
        </w:r>
        <w:r w:rsidR="00CA13A3" w:rsidRPr="00545724">
          <w:rPr>
            <w:rStyle w:val="Hyperlink"/>
          </w:rPr>
          <w:t>4</w:t>
        </w:r>
      </w:hyperlink>
      <w:r w:rsidRPr="003D732B">
        <w:t xml:space="preserve"> and </w:t>
      </w:r>
      <w:hyperlink w:anchor="_Activity_5_–" w:history="1">
        <w:r w:rsidR="00164C66">
          <w:rPr>
            <w:rStyle w:val="Hyperlink"/>
          </w:rPr>
          <w:t>A</w:t>
        </w:r>
        <w:r w:rsidR="00CD1754" w:rsidRPr="00237BAE">
          <w:rPr>
            <w:rStyle w:val="Hyperlink"/>
          </w:rPr>
          <w:t>ctivity 5</w:t>
        </w:r>
      </w:hyperlink>
      <w:r w:rsidRPr="003D732B">
        <w:t>. It includes the original Arabic script, a Romanised version of the Arabic script, and the corresponding English translations.</w:t>
      </w:r>
    </w:p>
    <w:tbl>
      <w:tblPr>
        <w:tblStyle w:val="Tableheader"/>
        <w:tblW w:w="0" w:type="auto"/>
        <w:tblLook w:val="0420" w:firstRow="1" w:lastRow="0" w:firstColumn="0" w:lastColumn="0" w:noHBand="0" w:noVBand="1"/>
        <w:tblDescription w:val="Table outlines suggested vocabulary. It includes original [Language] script, a Romanised version of [Language] script, and the corresponding English translations."/>
      </w:tblPr>
      <w:tblGrid>
        <w:gridCol w:w="4895"/>
        <w:gridCol w:w="4745"/>
        <w:gridCol w:w="4922"/>
      </w:tblGrid>
      <w:tr w:rsidR="0003746C" w14:paraId="03FED1F4" w14:textId="77777777" w:rsidTr="0068006C">
        <w:trPr>
          <w:cnfStyle w:val="100000000000" w:firstRow="1" w:lastRow="0" w:firstColumn="0" w:lastColumn="0" w:oddVBand="0" w:evenVBand="0" w:oddHBand="0" w:evenHBand="0" w:firstRowFirstColumn="0" w:firstRowLastColumn="0" w:lastRowFirstColumn="0" w:lastRowLastColumn="0"/>
        </w:trPr>
        <w:tc>
          <w:tcPr>
            <w:tcW w:w="4928" w:type="dxa"/>
          </w:tcPr>
          <w:bookmarkEnd w:id="39"/>
          <w:p w14:paraId="3BF17A37" w14:textId="77777777" w:rsidR="0003746C" w:rsidRDefault="0003746C" w:rsidP="00D77C14">
            <w:r>
              <w:t>English</w:t>
            </w:r>
          </w:p>
        </w:tc>
        <w:tc>
          <w:tcPr>
            <w:tcW w:w="4778" w:type="dxa"/>
          </w:tcPr>
          <w:p w14:paraId="39EA76B5" w14:textId="77777777" w:rsidR="0003746C" w:rsidRDefault="0003746C" w:rsidP="00D77C14">
            <w:r>
              <w:t xml:space="preserve">Romanised Arabic </w:t>
            </w:r>
          </w:p>
        </w:tc>
        <w:tc>
          <w:tcPr>
            <w:tcW w:w="4856" w:type="dxa"/>
          </w:tcPr>
          <w:p w14:paraId="72D8D8B7" w14:textId="77777777" w:rsidR="0003746C" w:rsidRDefault="0003746C" w:rsidP="00D77C14">
            <w:pPr>
              <w:jc w:val="right"/>
            </w:pPr>
            <w:r w:rsidRPr="009E130B">
              <w:rPr>
                <w:rtl/>
              </w:rPr>
              <w:t>لترجمة الى اللغة العربية</w:t>
            </w:r>
          </w:p>
        </w:tc>
      </w:tr>
      <w:tr w:rsidR="00A15953" w14:paraId="057994BE" w14:textId="77777777" w:rsidTr="0068006C">
        <w:trPr>
          <w:cnfStyle w:val="000000100000" w:firstRow="0" w:lastRow="0" w:firstColumn="0" w:lastColumn="0" w:oddVBand="0" w:evenVBand="0" w:oddHBand="1" w:evenHBand="0" w:firstRowFirstColumn="0" w:firstRowLastColumn="0" w:lastRowFirstColumn="0" w:lastRowLastColumn="0"/>
        </w:trPr>
        <w:tc>
          <w:tcPr>
            <w:tcW w:w="4928" w:type="dxa"/>
          </w:tcPr>
          <w:p w14:paraId="7B79EA14" w14:textId="207D866A" w:rsidR="00A15953" w:rsidRPr="008D5684" w:rsidRDefault="001B31C8" w:rsidP="008D5684">
            <w:r>
              <w:t>s</w:t>
            </w:r>
            <w:r w:rsidR="00A15953">
              <w:t xml:space="preserve">harp </w:t>
            </w:r>
          </w:p>
        </w:tc>
        <w:tc>
          <w:tcPr>
            <w:tcW w:w="4778" w:type="dxa"/>
          </w:tcPr>
          <w:p w14:paraId="0F15F33C" w14:textId="483C1D4A" w:rsidR="00A15953" w:rsidRDefault="001B31C8" w:rsidP="00D77C14">
            <w:r>
              <w:t>h</w:t>
            </w:r>
            <w:r w:rsidR="00F170CC">
              <w:t>add</w:t>
            </w:r>
            <w:r w:rsidR="00A15953">
              <w:t xml:space="preserve"> </w:t>
            </w:r>
          </w:p>
        </w:tc>
        <w:tc>
          <w:tcPr>
            <w:tcW w:w="4856" w:type="dxa"/>
          </w:tcPr>
          <w:p w14:paraId="582102E9" w14:textId="6D7D29B3" w:rsidR="00A15953" w:rsidRDefault="00177D99" w:rsidP="00A15953">
            <w:pPr>
              <w:jc w:val="right"/>
              <w:rPr>
                <w:rtl/>
                <w:lang w:bidi="ar-LB"/>
              </w:rPr>
            </w:pPr>
            <w:r>
              <w:rPr>
                <w:rFonts w:hint="cs"/>
                <w:rtl/>
              </w:rPr>
              <w:t xml:space="preserve"> </w:t>
            </w:r>
            <w:r w:rsidRPr="00177D99">
              <w:rPr>
                <w:rtl/>
              </w:rPr>
              <w:t>حاد</w:t>
            </w:r>
            <w:r>
              <w:t xml:space="preserve"> </w:t>
            </w:r>
          </w:p>
        </w:tc>
      </w:tr>
      <w:tr w:rsidR="0003746C" w14:paraId="306880EB" w14:textId="77777777" w:rsidTr="0068006C">
        <w:trPr>
          <w:cnfStyle w:val="000000010000" w:firstRow="0" w:lastRow="0" w:firstColumn="0" w:lastColumn="0" w:oddVBand="0" w:evenVBand="0" w:oddHBand="0" w:evenHBand="1" w:firstRowFirstColumn="0" w:firstRowLastColumn="0" w:lastRowFirstColumn="0" w:lastRowLastColumn="0"/>
        </w:trPr>
        <w:tc>
          <w:tcPr>
            <w:tcW w:w="4928" w:type="dxa"/>
          </w:tcPr>
          <w:p w14:paraId="70FBBB50" w14:textId="5BCA253C" w:rsidR="0003746C" w:rsidRDefault="001B31C8" w:rsidP="00D77C14">
            <w:r>
              <w:t>s</w:t>
            </w:r>
            <w:r w:rsidR="0003746C">
              <w:t xml:space="preserve">oft </w:t>
            </w:r>
          </w:p>
        </w:tc>
        <w:tc>
          <w:tcPr>
            <w:tcW w:w="4778" w:type="dxa"/>
          </w:tcPr>
          <w:p w14:paraId="044DD5B7" w14:textId="196494A2" w:rsidR="0003746C" w:rsidRDefault="00DB484B" w:rsidP="00D77C14">
            <w:r>
              <w:t>N</w:t>
            </w:r>
            <w:r w:rsidR="00F170CC">
              <w:t>a</w:t>
            </w:r>
            <w:r>
              <w:t>’im</w:t>
            </w:r>
          </w:p>
        </w:tc>
        <w:tc>
          <w:tcPr>
            <w:tcW w:w="4856" w:type="dxa"/>
          </w:tcPr>
          <w:p w14:paraId="390C8574" w14:textId="7529A83E" w:rsidR="0003746C" w:rsidRDefault="008D25E7" w:rsidP="00D77C14">
            <w:pPr>
              <w:jc w:val="right"/>
            </w:pPr>
            <w:r>
              <w:rPr>
                <w:rFonts w:hint="cs"/>
                <w:rtl/>
              </w:rPr>
              <w:t xml:space="preserve"> </w:t>
            </w:r>
            <w:r w:rsidRPr="008D25E7">
              <w:rPr>
                <w:rtl/>
              </w:rPr>
              <w:t>ناعم</w:t>
            </w:r>
          </w:p>
        </w:tc>
      </w:tr>
      <w:tr w:rsidR="0003746C" w14:paraId="3020F235" w14:textId="77777777" w:rsidTr="0068006C">
        <w:trPr>
          <w:cnfStyle w:val="000000100000" w:firstRow="0" w:lastRow="0" w:firstColumn="0" w:lastColumn="0" w:oddVBand="0" w:evenVBand="0" w:oddHBand="1" w:evenHBand="0" w:firstRowFirstColumn="0" w:firstRowLastColumn="0" w:lastRowFirstColumn="0" w:lastRowLastColumn="0"/>
          <w:trHeight w:val="300"/>
        </w:trPr>
        <w:tc>
          <w:tcPr>
            <w:tcW w:w="4928" w:type="dxa"/>
          </w:tcPr>
          <w:p w14:paraId="34267FAE" w14:textId="562A42B1" w:rsidR="0003746C" w:rsidRDefault="0003746C" w:rsidP="00D77C14">
            <w:r>
              <w:t>b</w:t>
            </w:r>
            <w:r w:rsidR="0063035D">
              <w:t>ig</w:t>
            </w:r>
          </w:p>
        </w:tc>
        <w:tc>
          <w:tcPr>
            <w:tcW w:w="4778" w:type="dxa"/>
          </w:tcPr>
          <w:p w14:paraId="43FCF48D" w14:textId="58D86338" w:rsidR="0003746C" w:rsidRDefault="001B31C8" w:rsidP="00D77C14">
            <w:r>
              <w:t>k</w:t>
            </w:r>
            <w:r w:rsidR="008D5684" w:rsidRPr="008D5684">
              <w:t>ab</w:t>
            </w:r>
            <w:r w:rsidR="00DB484B">
              <w:t>ir</w:t>
            </w:r>
          </w:p>
        </w:tc>
        <w:tc>
          <w:tcPr>
            <w:tcW w:w="4856" w:type="dxa"/>
          </w:tcPr>
          <w:p w14:paraId="5A3EA3DB" w14:textId="0063376F" w:rsidR="0003746C" w:rsidRDefault="008D5684" w:rsidP="009B6240">
            <w:pPr>
              <w:jc w:val="right"/>
              <w:rPr>
                <w:rFonts w:eastAsia="Arial"/>
              </w:rPr>
            </w:pPr>
            <w:r>
              <w:rPr>
                <w:rtl/>
              </w:rPr>
              <w:t xml:space="preserve"> </w:t>
            </w:r>
            <w:r w:rsidR="00E65402" w:rsidRPr="00E65402">
              <w:rPr>
                <w:rtl/>
              </w:rPr>
              <w:t>كبير</w:t>
            </w:r>
          </w:p>
        </w:tc>
      </w:tr>
      <w:tr w:rsidR="0003746C" w14:paraId="2C95B0D5" w14:textId="77777777" w:rsidTr="0068006C">
        <w:trPr>
          <w:cnfStyle w:val="000000010000" w:firstRow="0" w:lastRow="0" w:firstColumn="0" w:lastColumn="0" w:oddVBand="0" w:evenVBand="0" w:oddHBand="0" w:evenHBand="1" w:firstRowFirstColumn="0" w:firstRowLastColumn="0" w:lastRowFirstColumn="0" w:lastRowLastColumn="0"/>
          <w:trHeight w:val="300"/>
        </w:trPr>
        <w:tc>
          <w:tcPr>
            <w:tcW w:w="4928" w:type="dxa"/>
          </w:tcPr>
          <w:p w14:paraId="7AF8B96F" w14:textId="5D0DA182" w:rsidR="0003746C" w:rsidRDefault="001B31C8" w:rsidP="00D77C14">
            <w:r>
              <w:lastRenderedPageBreak/>
              <w:t>s</w:t>
            </w:r>
            <w:r w:rsidR="0003746C">
              <w:t xml:space="preserve">mall </w:t>
            </w:r>
          </w:p>
        </w:tc>
        <w:tc>
          <w:tcPr>
            <w:tcW w:w="4778" w:type="dxa"/>
          </w:tcPr>
          <w:p w14:paraId="32EEE3E4" w14:textId="795259DD" w:rsidR="0003746C" w:rsidRDefault="001B31C8" w:rsidP="00D77C14">
            <w:r>
              <w:t>s</w:t>
            </w:r>
            <w:r w:rsidR="008D5684" w:rsidRPr="008D5684">
              <w:t>agh</w:t>
            </w:r>
            <w:r w:rsidR="00DB484B">
              <w:t>i</w:t>
            </w:r>
            <w:r w:rsidR="008D5684" w:rsidRPr="008D5684">
              <w:t>r</w:t>
            </w:r>
          </w:p>
        </w:tc>
        <w:tc>
          <w:tcPr>
            <w:tcW w:w="4856" w:type="dxa"/>
          </w:tcPr>
          <w:p w14:paraId="11A97261" w14:textId="674E6A7F" w:rsidR="0003746C" w:rsidRDefault="00F170CC" w:rsidP="00D77C14">
            <w:pPr>
              <w:jc w:val="right"/>
              <w:rPr>
                <w:rFonts w:eastAsia="Arial"/>
                <w:color w:val="000000" w:themeColor="text1"/>
              </w:rPr>
            </w:pPr>
            <w:r w:rsidRPr="00F170CC">
              <w:rPr>
                <w:rFonts w:eastAsia="Arial"/>
                <w:color w:val="000000" w:themeColor="text1"/>
                <w:rtl/>
              </w:rPr>
              <w:t>صغير</w:t>
            </w:r>
          </w:p>
        </w:tc>
      </w:tr>
      <w:tr w:rsidR="0003746C" w14:paraId="15C69DFE" w14:textId="77777777" w:rsidTr="0068006C">
        <w:trPr>
          <w:cnfStyle w:val="000000100000" w:firstRow="0" w:lastRow="0" w:firstColumn="0" w:lastColumn="0" w:oddVBand="0" w:evenVBand="0" w:oddHBand="1" w:evenHBand="0" w:firstRowFirstColumn="0" w:firstRowLastColumn="0" w:lastRowFirstColumn="0" w:lastRowLastColumn="0"/>
          <w:trHeight w:val="300"/>
        </w:trPr>
        <w:tc>
          <w:tcPr>
            <w:tcW w:w="4928" w:type="dxa"/>
          </w:tcPr>
          <w:p w14:paraId="05AD9AB2" w14:textId="00F9C7FB" w:rsidR="0003746C" w:rsidRDefault="001B31C8" w:rsidP="00D77C14">
            <w:r>
              <w:t>l</w:t>
            </w:r>
            <w:r w:rsidR="0003746C">
              <w:t xml:space="preserve">ong </w:t>
            </w:r>
          </w:p>
        </w:tc>
        <w:tc>
          <w:tcPr>
            <w:tcW w:w="4778" w:type="dxa"/>
          </w:tcPr>
          <w:p w14:paraId="701464CB" w14:textId="46587210" w:rsidR="0003746C" w:rsidRDefault="001B31C8" w:rsidP="00D77C14">
            <w:r>
              <w:t>t</w:t>
            </w:r>
            <w:r w:rsidR="008D5684" w:rsidRPr="008D5684">
              <w:t>aw</w:t>
            </w:r>
            <w:r w:rsidR="00DB484B">
              <w:t>i</w:t>
            </w:r>
            <w:r w:rsidR="008D5684" w:rsidRPr="008D5684">
              <w:t>l</w:t>
            </w:r>
          </w:p>
        </w:tc>
        <w:tc>
          <w:tcPr>
            <w:tcW w:w="4856" w:type="dxa"/>
          </w:tcPr>
          <w:p w14:paraId="596BC08C" w14:textId="4A1CA72E" w:rsidR="0003746C" w:rsidRDefault="00AA1A17" w:rsidP="00D77C14">
            <w:pPr>
              <w:jc w:val="right"/>
              <w:rPr>
                <w:rFonts w:eastAsia="Arial"/>
                <w:color w:val="000000" w:themeColor="text1"/>
                <w:lang w:bidi="ar-LB"/>
              </w:rPr>
            </w:pPr>
            <w:r>
              <w:rPr>
                <w:rFonts w:eastAsia="Arial" w:hint="cs"/>
                <w:color w:val="000000" w:themeColor="text1"/>
                <w:rtl/>
                <w:lang w:bidi="ar-LB"/>
              </w:rPr>
              <w:t xml:space="preserve"> </w:t>
            </w:r>
            <w:r w:rsidRPr="00AA1A17">
              <w:rPr>
                <w:rFonts w:eastAsia="Arial"/>
                <w:color w:val="000000" w:themeColor="text1"/>
                <w:rtl/>
                <w:lang w:bidi="ar-LB"/>
              </w:rPr>
              <w:t>طويل</w:t>
            </w:r>
          </w:p>
        </w:tc>
      </w:tr>
      <w:tr w:rsidR="0003746C" w14:paraId="3B12EB76" w14:textId="77777777" w:rsidTr="0068006C">
        <w:trPr>
          <w:cnfStyle w:val="000000010000" w:firstRow="0" w:lastRow="0" w:firstColumn="0" w:lastColumn="0" w:oddVBand="0" w:evenVBand="0" w:oddHBand="0" w:evenHBand="1" w:firstRowFirstColumn="0" w:firstRowLastColumn="0" w:lastRowFirstColumn="0" w:lastRowLastColumn="0"/>
          <w:trHeight w:val="300"/>
        </w:trPr>
        <w:tc>
          <w:tcPr>
            <w:tcW w:w="4928" w:type="dxa"/>
          </w:tcPr>
          <w:p w14:paraId="7FA7D8A9" w14:textId="7090C7E9" w:rsidR="0003746C" w:rsidRDefault="00C04C83" w:rsidP="00D77C14">
            <w:r>
              <w:t>shiny</w:t>
            </w:r>
          </w:p>
        </w:tc>
        <w:tc>
          <w:tcPr>
            <w:tcW w:w="4778" w:type="dxa"/>
          </w:tcPr>
          <w:p w14:paraId="652FBEDB" w14:textId="3EC652BF" w:rsidR="0003746C" w:rsidRDefault="00856716" w:rsidP="00D77C14">
            <w:r w:rsidRPr="00856716">
              <w:t>laami'ah</w:t>
            </w:r>
          </w:p>
        </w:tc>
        <w:tc>
          <w:tcPr>
            <w:tcW w:w="4856" w:type="dxa"/>
          </w:tcPr>
          <w:p w14:paraId="73B9D450" w14:textId="1ECB6EEA" w:rsidR="0003746C" w:rsidRDefault="0096136B" w:rsidP="00D77C14">
            <w:pPr>
              <w:jc w:val="right"/>
              <w:rPr>
                <w:rFonts w:eastAsia="Arial"/>
                <w:color w:val="000000" w:themeColor="text1"/>
                <w:lang w:bidi="ar-LB"/>
              </w:rPr>
            </w:pPr>
            <w:r w:rsidRPr="0096136B">
              <w:rPr>
                <w:rFonts w:eastAsia="Arial"/>
                <w:color w:val="000000" w:themeColor="text1"/>
                <w:rtl/>
                <w:lang w:bidi="ar-LB"/>
              </w:rPr>
              <w:t>لامع</w:t>
            </w:r>
          </w:p>
        </w:tc>
      </w:tr>
      <w:tr w:rsidR="0003746C" w14:paraId="2205E2D6" w14:textId="77777777" w:rsidTr="004D21F5">
        <w:trPr>
          <w:cnfStyle w:val="000000100000" w:firstRow="0" w:lastRow="0" w:firstColumn="0" w:lastColumn="0" w:oddVBand="0" w:evenVBand="0" w:oddHBand="1" w:evenHBand="0" w:firstRowFirstColumn="0" w:firstRowLastColumn="0" w:lastRowFirstColumn="0" w:lastRowLastColumn="0"/>
          <w:trHeight w:val="300"/>
        </w:trPr>
        <w:tc>
          <w:tcPr>
            <w:tcW w:w="4928" w:type="dxa"/>
          </w:tcPr>
          <w:p w14:paraId="5FDFE502" w14:textId="66153430" w:rsidR="0003746C" w:rsidRDefault="001B31C8" w:rsidP="00D77C14">
            <w:r>
              <w:t>c</w:t>
            </w:r>
            <w:r w:rsidR="0003746C">
              <w:t xml:space="preserve">olourful  </w:t>
            </w:r>
          </w:p>
        </w:tc>
        <w:tc>
          <w:tcPr>
            <w:tcW w:w="4678" w:type="dxa"/>
          </w:tcPr>
          <w:p w14:paraId="2B616115" w14:textId="567FF156" w:rsidR="0003746C" w:rsidRDefault="001B31C8" w:rsidP="00D77C14">
            <w:r>
              <w:t>m</w:t>
            </w:r>
            <w:r w:rsidR="008D5684" w:rsidRPr="008D5684">
              <w:t>ulawwan</w:t>
            </w:r>
          </w:p>
        </w:tc>
        <w:tc>
          <w:tcPr>
            <w:tcW w:w="4956" w:type="dxa"/>
          </w:tcPr>
          <w:p w14:paraId="51D636EC" w14:textId="4846619B" w:rsidR="0003746C" w:rsidRDefault="003260DD" w:rsidP="00D77C14">
            <w:pPr>
              <w:jc w:val="right"/>
              <w:rPr>
                <w:rFonts w:ascii="Calibri" w:eastAsia="Calibri" w:hAnsi="Calibri" w:cs="Calibri"/>
                <w:lang w:bidi="ar-LB"/>
              </w:rPr>
            </w:pPr>
            <w:r>
              <w:rPr>
                <w:rFonts w:ascii="Calibri" w:eastAsia="Calibri" w:hAnsi="Calibri" w:cs="Calibri" w:hint="cs"/>
                <w:rtl/>
              </w:rPr>
              <w:t xml:space="preserve"> </w:t>
            </w:r>
            <w:r w:rsidRPr="003260DD">
              <w:rPr>
                <w:rFonts w:ascii="Calibri" w:eastAsia="Calibri" w:hAnsi="Calibri" w:cs="Calibri"/>
                <w:rtl/>
              </w:rPr>
              <w:t>ملون</w:t>
            </w:r>
            <w:r>
              <w:rPr>
                <w:rFonts w:ascii="Calibri" w:eastAsia="Calibri" w:hAnsi="Calibri" w:cs="Calibri" w:hint="cs"/>
                <w:rtl/>
                <w:lang w:bidi="ar-LB"/>
              </w:rPr>
              <w:t xml:space="preserve"> </w:t>
            </w:r>
          </w:p>
        </w:tc>
      </w:tr>
      <w:tr w:rsidR="00186C61" w14:paraId="63B5E08B" w14:textId="77777777" w:rsidTr="004D21F5">
        <w:trPr>
          <w:cnfStyle w:val="000000010000" w:firstRow="0" w:lastRow="0" w:firstColumn="0" w:lastColumn="0" w:oddVBand="0" w:evenVBand="0" w:oddHBand="0" w:evenHBand="1" w:firstRowFirstColumn="0" w:firstRowLastColumn="0" w:lastRowFirstColumn="0" w:lastRowLastColumn="0"/>
          <w:trHeight w:val="300"/>
        </w:trPr>
        <w:tc>
          <w:tcPr>
            <w:tcW w:w="4928" w:type="dxa"/>
          </w:tcPr>
          <w:p w14:paraId="436050F0" w14:textId="09790726" w:rsidR="00186C61" w:rsidRDefault="00186C61" w:rsidP="00D77C14">
            <w:r>
              <w:t xml:space="preserve">short </w:t>
            </w:r>
          </w:p>
        </w:tc>
        <w:tc>
          <w:tcPr>
            <w:tcW w:w="4678" w:type="dxa"/>
          </w:tcPr>
          <w:p w14:paraId="610DE3A6" w14:textId="14AF5832" w:rsidR="00186C61" w:rsidRDefault="00186C61" w:rsidP="00D77C14">
            <w:r>
              <w:t>q</w:t>
            </w:r>
            <w:r w:rsidRPr="00186C61">
              <w:t>aseer</w:t>
            </w:r>
          </w:p>
        </w:tc>
        <w:tc>
          <w:tcPr>
            <w:tcW w:w="4956" w:type="dxa"/>
          </w:tcPr>
          <w:p w14:paraId="6CE336B0" w14:textId="1A627052" w:rsidR="00186C61" w:rsidRPr="00A87B47" w:rsidDel="00DB484B" w:rsidRDefault="00186C61" w:rsidP="00D77C14">
            <w:pPr>
              <w:jc w:val="right"/>
              <w:rPr>
                <w:rFonts w:ascii="Calibri" w:eastAsia="Calibri" w:hAnsi="Calibri" w:cs="Calibri"/>
                <w:rtl/>
              </w:rPr>
            </w:pPr>
            <w:r w:rsidRPr="00186C61">
              <w:rPr>
                <w:rFonts w:ascii="Calibri" w:eastAsia="Calibri" w:hAnsi="Calibri" w:cs="Calibri"/>
                <w:rtl/>
              </w:rPr>
              <w:t>قصير</w:t>
            </w:r>
          </w:p>
        </w:tc>
      </w:tr>
    </w:tbl>
    <w:p w14:paraId="1222D51E" w14:textId="3FCA10F4" w:rsidR="00BC045D" w:rsidRDefault="006258C9" w:rsidP="0044109B">
      <w:pPr>
        <w:pStyle w:val="Heading3"/>
      </w:pPr>
      <w:bookmarkStart w:id="42" w:name="_Activity_2:_Vocabulary"/>
      <w:bookmarkStart w:id="43" w:name="_Activity_1:_Vocabulary"/>
      <w:bookmarkStart w:id="44" w:name="_Toc149809320"/>
      <w:bookmarkEnd w:id="42"/>
      <w:bookmarkEnd w:id="43"/>
      <w:r w:rsidRPr="00545724">
        <w:t xml:space="preserve">Activity </w:t>
      </w:r>
      <w:r w:rsidR="00CB1925">
        <w:t>1 –</w:t>
      </w:r>
      <w:r w:rsidRPr="00545724">
        <w:t xml:space="preserve"> </w:t>
      </w:r>
      <w:r w:rsidR="002346C6">
        <w:t>a</w:t>
      </w:r>
      <w:r w:rsidR="00BC045D">
        <w:t>nimals and colours</w:t>
      </w:r>
      <w:bookmarkEnd w:id="44"/>
      <w:r w:rsidR="00BC045D">
        <w:t xml:space="preserve"> </w:t>
      </w:r>
    </w:p>
    <w:p w14:paraId="51108464" w14:textId="5515F6D8" w:rsidR="00495471" w:rsidRDefault="003D445F" w:rsidP="00276218">
      <w:pPr>
        <w:pStyle w:val="ListNumber"/>
        <w:numPr>
          <w:ilvl w:val="0"/>
          <w:numId w:val="21"/>
        </w:numPr>
      </w:pPr>
      <w:r w:rsidRPr="003D445F">
        <w:t xml:space="preserve">To review </w:t>
      </w:r>
      <w:r w:rsidR="00E32383" w:rsidRPr="003D445F">
        <w:t>colours</w:t>
      </w:r>
      <w:r w:rsidRPr="003D445F">
        <w:t xml:space="preserve"> in Arabic, </w:t>
      </w:r>
      <w:r w:rsidR="00086A05">
        <w:t>p</w:t>
      </w:r>
      <w:r w:rsidR="00495471">
        <w:t>repare objects or flashcards of various colours.</w:t>
      </w:r>
    </w:p>
    <w:p w14:paraId="4F841CA8" w14:textId="40699EE0" w:rsidR="00086A05" w:rsidRDefault="004B06BF" w:rsidP="00276218">
      <w:pPr>
        <w:pStyle w:val="ListNumber"/>
      </w:pPr>
      <w:r>
        <w:t>C</w:t>
      </w:r>
      <w:r w:rsidR="00495471">
        <w:t>all out an Arabic colour name, like</w:t>
      </w:r>
      <w:r w:rsidR="00CE11BC">
        <w:t xml:space="preserve"> (yellow)</w:t>
      </w:r>
      <w:r w:rsidR="00495471">
        <w:t xml:space="preserve"> </w:t>
      </w:r>
      <w:r w:rsidR="00495471">
        <w:rPr>
          <w:rtl/>
        </w:rPr>
        <w:t>أصفر</w:t>
      </w:r>
      <w:r w:rsidR="00495471">
        <w:t xml:space="preserve"> and show the corresponding object or flashcard.</w:t>
      </w:r>
    </w:p>
    <w:p w14:paraId="6DAE4808" w14:textId="77777777" w:rsidR="00CE11BC" w:rsidRDefault="00CE11BC" w:rsidP="00CE11BC">
      <w:pPr>
        <w:pStyle w:val="ListNumber"/>
      </w:pPr>
      <w:bookmarkStart w:id="45" w:name="_Activity_2_–_1"/>
      <w:bookmarkEnd w:id="45"/>
      <w:r w:rsidRPr="003D445F">
        <w:t>When a colour is called out, students must draw an animal typically associated with that colo</w:t>
      </w:r>
      <w:r>
        <w:t>u</w:t>
      </w:r>
      <w:r w:rsidRPr="003D445F">
        <w:t xml:space="preserve">r. For </w:t>
      </w:r>
      <w:r>
        <w:t>example</w:t>
      </w:r>
      <w:r w:rsidRPr="003D445F">
        <w:t>, if (yellow)</w:t>
      </w:r>
      <w:r w:rsidRPr="009173BB">
        <w:rPr>
          <w:rtl/>
        </w:rPr>
        <w:t xml:space="preserve"> </w:t>
      </w:r>
      <w:r w:rsidRPr="003D445F">
        <w:rPr>
          <w:rtl/>
        </w:rPr>
        <w:t>أصفر</w:t>
      </w:r>
      <w:r w:rsidRPr="003D445F">
        <w:t xml:space="preserve"> is called, they could draw a lion. </w:t>
      </w:r>
    </w:p>
    <w:p w14:paraId="520E50EB" w14:textId="704F5091" w:rsidR="00CE11BC" w:rsidRPr="003D445F" w:rsidRDefault="00CE11BC" w:rsidP="00CE11BC">
      <w:pPr>
        <w:pStyle w:val="ListNumber"/>
      </w:pPr>
      <w:r w:rsidRPr="003D445F">
        <w:t xml:space="preserve">Set a timer for </w:t>
      </w:r>
      <w:r>
        <w:t>one</w:t>
      </w:r>
      <w:r w:rsidRPr="003D445F">
        <w:t xml:space="preserve"> minute</w:t>
      </w:r>
      <w:r>
        <w:t xml:space="preserve"> for</w:t>
      </w:r>
      <w:r w:rsidRPr="003D445F">
        <w:t xml:space="preserve"> each drawing round. When the timer goes off, have students showcase their drawings. In each round, select a student to describe their drawn animal</w:t>
      </w:r>
      <w:r>
        <w:t xml:space="preserve"> to the class</w:t>
      </w:r>
      <w:r w:rsidRPr="003D445F">
        <w:t xml:space="preserve"> in Arabic. For </w:t>
      </w:r>
      <w:r w:rsidRPr="00471482">
        <w:t>example, (a yellow lion).</w:t>
      </w:r>
      <w:r w:rsidR="00811660" w:rsidRPr="00471482">
        <w:rPr>
          <w:rtl/>
        </w:rPr>
        <w:t>أسد أصفر</w:t>
      </w:r>
    </w:p>
    <w:p w14:paraId="2501A1B9" w14:textId="0273D2D2" w:rsidR="00BD726A" w:rsidRPr="00545724" w:rsidRDefault="006258C9" w:rsidP="0044109B">
      <w:pPr>
        <w:pStyle w:val="Heading3"/>
      </w:pPr>
      <w:bookmarkStart w:id="46" w:name="_Toc149809321"/>
      <w:r w:rsidRPr="00545724">
        <w:lastRenderedPageBreak/>
        <w:t xml:space="preserve">Activity </w:t>
      </w:r>
      <w:r w:rsidR="00CB1925">
        <w:t>2 –</w:t>
      </w:r>
      <w:r w:rsidRPr="00545724">
        <w:t xml:space="preserve"> </w:t>
      </w:r>
      <w:r w:rsidR="002346C6">
        <w:t>v</w:t>
      </w:r>
      <w:r w:rsidR="00502A32" w:rsidRPr="00545724">
        <w:t>ocabulary</w:t>
      </w:r>
      <w:bookmarkEnd w:id="46"/>
      <w:r w:rsidR="00502A32" w:rsidRPr="00545724">
        <w:t xml:space="preserve"> </w:t>
      </w:r>
    </w:p>
    <w:p w14:paraId="62B6B92A" w14:textId="36B2E31E" w:rsidR="00675F0F" w:rsidRDefault="00675F0F" w:rsidP="00276218">
      <w:pPr>
        <w:pStyle w:val="ListNumber"/>
        <w:numPr>
          <w:ilvl w:val="0"/>
          <w:numId w:val="22"/>
        </w:numPr>
      </w:pPr>
      <w:r>
        <w:t xml:space="preserve">Begin with a pre-assessment by showing students the images from </w:t>
      </w:r>
      <w:hyperlink w:anchor="_Resource_2_–_1" w:history="1">
        <w:r w:rsidR="00535143" w:rsidRPr="000C62B5">
          <w:rPr>
            <w:rStyle w:val="Hyperlink"/>
          </w:rPr>
          <w:t>Resource 2 – animals body parts flashcards</w:t>
        </w:r>
      </w:hyperlink>
      <w:r w:rsidR="00535143">
        <w:t>.</w:t>
      </w:r>
      <w:r>
        <w:t xml:space="preserve"> To gauge their familiarity with the vocabulary, ask </w:t>
      </w:r>
      <w:r w:rsidR="3A67C328">
        <w:t>students</w:t>
      </w:r>
      <w:r>
        <w:t xml:space="preserve"> to give a thumbs-up near their chests as you </w:t>
      </w:r>
      <w:r w:rsidR="00387663">
        <w:t>ask</w:t>
      </w:r>
      <w:r>
        <w:t xml:space="preserve"> the</w:t>
      </w:r>
      <w:r w:rsidR="00535143">
        <w:t xml:space="preserve"> following</w:t>
      </w:r>
      <w:r>
        <w:t xml:space="preserve"> questions:</w:t>
      </w:r>
    </w:p>
    <w:p w14:paraId="16EA6E2E" w14:textId="275A4E0A" w:rsidR="00675F0F" w:rsidRDefault="00675F0F" w:rsidP="00276218">
      <w:pPr>
        <w:pStyle w:val="ListBullet"/>
        <w:ind w:left="1134"/>
      </w:pPr>
      <w:r>
        <w:t>Do you recogni</w:t>
      </w:r>
      <w:r w:rsidR="00387663">
        <w:t>s</w:t>
      </w:r>
      <w:r>
        <w:t>e all the Arabic words for these images?</w:t>
      </w:r>
    </w:p>
    <w:p w14:paraId="3A91A018" w14:textId="15450403" w:rsidR="00675F0F" w:rsidRDefault="00535143" w:rsidP="00276218">
      <w:pPr>
        <w:pStyle w:val="ListBullet"/>
        <w:ind w:left="1134"/>
      </w:pPr>
      <w:r>
        <w:t>Do you recognise m</w:t>
      </w:r>
      <w:r w:rsidR="00675F0F">
        <w:t>ost of them?</w:t>
      </w:r>
    </w:p>
    <w:p w14:paraId="7FB79A32" w14:textId="56EFC7A8" w:rsidR="00675F0F" w:rsidRDefault="00535143" w:rsidP="00276218">
      <w:pPr>
        <w:pStyle w:val="ListBullet"/>
        <w:ind w:left="1134"/>
      </w:pPr>
      <w:r>
        <w:t>Do you recognise s</w:t>
      </w:r>
      <w:r w:rsidR="00675F0F">
        <w:t>ome of them?</w:t>
      </w:r>
    </w:p>
    <w:p w14:paraId="41A37C6E" w14:textId="49A0A075" w:rsidR="00675F0F" w:rsidRDefault="00535143" w:rsidP="00276218">
      <w:pPr>
        <w:pStyle w:val="ListBullet"/>
        <w:ind w:left="1134"/>
      </w:pPr>
      <w:r>
        <w:t>Do you recognise n</w:t>
      </w:r>
      <w:r w:rsidR="00675F0F">
        <w:t>one at all?</w:t>
      </w:r>
    </w:p>
    <w:p w14:paraId="6CF6511B" w14:textId="1F495ACA" w:rsidR="00BD62BA" w:rsidRDefault="426AC9B3" w:rsidP="00276218">
      <w:pPr>
        <w:pStyle w:val="ListNumber"/>
      </w:pPr>
      <w:r>
        <w:t>H</w:t>
      </w:r>
      <w:r w:rsidR="04D3C025">
        <w:t>ave</w:t>
      </w:r>
      <w:r w:rsidR="00675F0F">
        <w:t xml:space="preserve"> students pair up and engage in </w:t>
      </w:r>
      <w:bookmarkStart w:id="47" w:name="_Int_Gkke9UL2"/>
      <w:r w:rsidR="00675F0F">
        <w:t>a</w:t>
      </w:r>
      <w:bookmarkEnd w:id="47"/>
      <w:r w:rsidR="00276218">
        <w:t xml:space="preserve"> </w:t>
      </w:r>
      <w:hyperlink r:id="rId12" w:history="1">
        <w:r w:rsidR="00276218" w:rsidRPr="00276218">
          <w:rPr>
            <w:rStyle w:val="Hyperlink"/>
          </w:rPr>
          <w:t>Think-Pair-Share</w:t>
        </w:r>
      </w:hyperlink>
      <w:r w:rsidR="00675F0F">
        <w:t xml:space="preserve"> activity</w:t>
      </w:r>
      <w:r w:rsidR="69E8BF0A">
        <w:t>,</w:t>
      </w:r>
      <w:r w:rsidR="00675F0F">
        <w:t xml:space="preserve"> where they discuss and share the Arabic words they</w:t>
      </w:r>
      <w:r w:rsidR="1FEAC3EA">
        <w:t xml:space="preserve"> are</w:t>
      </w:r>
      <w:r w:rsidR="00675F0F">
        <w:t xml:space="preserve"> familiar with.</w:t>
      </w:r>
    </w:p>
    <w:p w14:paraId="0AA31560" w14:textId="19756BA4" w:rsidR="003049DE" w:rsidRDefault="003049DE" w:rsidP="003049DE">
      <w:pPr>
        <w:pStyle w:val="ListNumber"/>
      </w:pPr>
      <w:r>
        <w:t>Next read out the flashcards and m</w:t>
      </w:r>
      <w:r w:rsidRPr="004960C2">
        <w:t xml:space="preserve">odel the </w:t>
      </w:r>
      <w:r>
        <w:t xml:space="preserve">correct pronunciation of each Arabic word. Have students repeat each word after you </w:t>
      </w:r>
      <w:r w:rsidRPr="004960C2">
        <w:t>several</w:t>
      </w:r>
      <w:r>
        <w:t xml:space="preserve"> times. Focus on words with tricky pronunciation, such as (claws)</w:t>
      </w:r>
      <w:r w:rsidRPr="00167128">
        <w:t xml:space="preserve"> </w:t>
      </w:r>
      <w:r w:rsidR="00B8262A" w:rsidRPr="00B8262A">
        <w:rPr>
          <w:rtl/>
        </w:rPr>
        <w:t>مخالب</w:t>
      </w:r>
      <w:r w:rsidR="00B8262A" w:rsidRPr="00B8262A">
        <w:t xml:space="preserve"> </w:t>
      </w:r>
      <w:r>
        <w:t>and b</w:t>
      </w:r>
      <w:r w:rsidRPr="004960C2">
        <w:t>reak</w:t>
      </w:r>
      <w:r>
        <w:t xml:space="preserve"> longer words, such as </w:t>
      </w:r>
      <w:r w:rsidRPr="00E91461">
        <w:t>(whiskers</w:t>
      </w:r>
      <w:r w:rsidRPr="002122A4">
        <w:rPr>
          <w:rFonts w:ascii="Calibri" w:eastAsia="Calibri" w:hAnsi="Calibri" w:cs="Calibri"/>
          <w:color w:val="000000" w:themeColor="text1"/>
        </w:rPr>
        <w:t>)</w:t>
      </w:r>
      <w:r w:rsidR="00B26A99" w:rsidRPr="00B26A99">
        <w:rPr>
          <w:rtl/>
        </w:rPr>
        <w:t xml:space="preserve"> </w:t>
      </w:r>
      <w:r w:rsidR="00B26A99" w:rsidRPr="00B26A99">
        <w:rPr>
          <w:rFonts w:ascii="Calibri" w:eastAsia="Calibri" w:hAnsi="Calibri" w:cs="Calibri"/>
          <w:color w:val="000000" w:themeColor="text1"/>
          <w:rtl/>
        </w:rPr>
        <w:t>شوارب</w:t>
      </w:r>
      <w:r w:rsidRPr="009173BB">
        <w:rPr>
          <w:rFonts w:ascii="Calibri" w:eastAsia="Calibri" w:hAnsi="Calibri" w:cs="Calibri" w:hint="cs"/>
          <w:color w:val="000000" w:themeColor="text1"/>
          <w:rtl/>
        </w:rPr>
        <w:t xml:space="preserve"> </w:t>
      </w:r>
      <w:r>
        <w:t xml:space="preserve">into syllables. </w:t>
      </w:r>
    </w:p>
    <w:p w14:paraId="1A3B1292" w14:textId="7CD1A584" w:rsidR="005D781A" w:rsidRDefault="00866998" w:rsidP="00276218">
      <w:pPr>
        <w:pStyle w:val="ListNumber"/>
      </w:pPr>
      <w:r>
        <w:t>Model</w:t>
      </w:r>
      <w:r w:rsidR="002122A4">
        <w:t xml:space="preserve"> the words</w:t>
      </w:r>
      <w:r w:rsidR="00A10601">
        <w:t xml:space="preserve"> and images displayed </w:t>
      </w:r>
      <w:r w:rsidR="002122A4">
        <w:t>on the board</w:t>
      </w:r>
      <w:r w:rsidR="00A10601">
        <w:t xml:space="preserve"> and </w:t>
      </w:r>
      <w:r w:rsidR="002122A4">
        <w:t xml:space="preserve">have </w:t>
      </w:r>
      <w:r w:rsidR="00A10601">
        <w:t>s</w:t>
      </w:r>
      <w:r w:rsidR="00750179">
        <w:t xml:space="preserve">tudents record the vocabulary in their </w:t>
      </w:r>
      <w:r w:rsidR="002122A4">
        <w:t xml:space="preserve">Arabic exercise </w:t>
      </w:r>
      <w:r w:rsidR="00750179">
        <w:t>books</w:t>
      </w:r>
      <w:r w:rsidR="00A10601">
        <w:t>.</w:t>
      </w:r>
      <w:r w:rsidR="005D781A">
        <w:t xml:space="preserve"> </w:t>
      </w:r>
    </w:p>
    <w:p w14:paraId="33D4933F" w14:textId="2549D51D" w:rsidR="008601BE" w:rsidRPr="00B858E5" w:rsidRDefault="00CD70C0" w:rsidP="0044109B">
      <w:pPr>
        <w:pStyle w:val="Heading3"/>
        <w:rPr>
          <w:lang w:val="en-GB"/>
        </w:rPr>
      </w:pPr>
      <w:bookmarkStart w:id="48" w:name="_Activity_3_–"/>
      <w:bookmarkStart w:id="49" w:name="_Toc149809322"/>
      <w:bookmarkEnd w:id="48"/>
      <w:r w:rsidDel="00614DCF">
        <w:rPr>
          <w:lang w:val="en-GB"/>
        </w:rPr>
        <w:t xml:space="preserve">Activity </w:t>
      </w:r>
      <w:r w:rsidR="00CB1925">
        <w:rPr>
          <w:lang w:val="en-GB"/>
        </w:rPr>
        <w:t>3 –</w:t>
      </w:r>
      <w:r w:rsidR="008601BE" w:rsidRPr="00B858E5">
        <w:rPr>
          <w:lang w:val="en-GB"/>
        </w:rPr>
        <w:t xml:space="preserve"> </w:t>
      </w:r>
      <w:r w:rsidR="002346C6">
        <w:rPr>
          <w:lang w:val="en-GB"/>
        </w:rPr>
        <w:t>w</w:t>
      </w:r>
      <w:r w:rsidR="008601BE" w:rsidRPr="00B858E5">
        <w:rPr>
          <w:lang w:val="en-GB"/>
        </w:rPr>
        <w:t xml:space="preserve">hich </w:t>
      </w:r>
      <w:r w:rsidR="00003FE6">
        <w:rPr>
          <w:lang w:val="en-GB"/>
        </w:rPr>
        <w:t xml:space="preserve">animal </w:t>
      </w:r>
      <w:r w:rsidR="003526BD">
        <w:rPr>
          <w:lang w:val="en-GB"/>
        </w:rPr>
        <w:t>fits this body part?</w:t>
      </w:r>
      <w:bookmarkEnd w:id="49"/>
    </w:p>
    <w:p w14:paraId="7D21B22C" w14:textId="32C6D5A3" w:rsidR="008601BE" w:rsidRPr="003A29E5" w:rsidRDefault="008601BE" w:rsidP="008601BE">
      <w:pPr>
        <w:pStyle w:val="FeatureBox2"/>
        <w:rPr>
          <w:lang w:val="en-GB"/>
        </w:rPr>
      </w:pPr>
      <w:r w:rsidRPr="004479B8">
        <w:rPr>
          <w:rStyle w:val="Strong"/>
        </w:rPr>
        <w:t>Note:</w:t>
      </w:r>
      <w:r>
        <w:rPr>
          <w:lang w:val="en-GB"/>
        </w:rPr>
        <w:t xml:space="preserve"> </w:t>
      </w:r>
      <w:r w:rsidR="00C24D5D">
        <w:rPr>
          <w:lang w:val="en-GB"/>
        </w:rPr>
        <w:t>f</w:t>
      </w:r>
      <w:r w:rsidR="004A06FC" w:rsidRPr="004A06FC">
        <w:rPr>
          <w:lang w:val="en-GB"/>
        </w:rPr>
        <w:t>or this activity, prepare multiple sets of</w:t>
      </w:r>
      <w:r w:rsidR="004A06FC">
        <w:rPr>
          <w:lang w:val="en-GB"/>
        </w:rPr>
        <w:t xml:space="preserve"> </w:t>
      </w:r>
      <w:hyperlink w:anchor="_Resource_2_–" w:history="1">
        <w:r w:rsidR="0069427C" w:rsidRPr="00F933A1">
          <w:rPr>
            <w:rStyle w:val="Hyperlink"/>
            <w:lang w:val="en-GB"/>
          </w:rPr>
          <w:t xml:space="preserve">Resource </w:t>
        </w:r>
        <w:r w:rsidR="00CB1925" w:rsidRPr="00F933A1">
          <w:rPr>
            <w:rStyle w:val="Hyperlink"/>
            <w:lang w:val="en-GB"/>
          </w:rPr>
          <w:t>2 –</w:t>
        </w:r>
        <w:r w:rsidR="0069427C" w:rsidRPr="00F933A1">
          <w:rPr>
            <w:rStyle w:val="Hyperlink"/>
            <w:lang w:val="en-GB"/>
          </w:rPr>
          <w:t xml:space="preserve"> </w:t>
        </w:r>
        <w:r w:rsidR="00C24D5D" w:rsidRPr="00F933A1">
          <w:rPr>
            <w:rStyle w:val="Hyperlink"/>
            <w:lang w:val="en-GB"/>
          </w:rPr>
          <w:t>a</w:t>
        </w:r>
        <w:r w:rsidR="0069427C" w:rsidRPr="00F933A1">
          <w:rPr>
            <w:rStyle w:val="Hyperlink"/>
            <w:lang w:val="en-GB"/>
          </w:rPr>
          <w:t xml:space="preserve">nimal body parts </w:t>
        </w:r>
        <w:r w:rsidR="00C24D5D" w:rsidRPr="00F933A1">
          <w:rPr>
            <w:rStyle w:val="Hyperlink"/>
            <w:lang w:val="en-GB"/>
          </w:rPr>
          <w:t>flashcards</w:t>
        </w:r>
      </w:hyperlink>
      <w:r w:rsidR="0067736E">
        <w:rPr>
          <w:lang w:val="en-GB"/>
        </w:rPr>
        <w:t xml:space="preserve">. </w:t>
      </w:r>
    </w:p>
    <w:p w14:paraId="7F01CF46" w14:textId="08F45EF3" w:rsidR="00FF6E65" w:rsidRPr="00365838" w:rsidRDefault="00E96623" w:rsidP="00365838">
      <w:pPr>
        <w:pStyle w:val="ListNumber"/>
        <w:numPr>
          <w:ilvl w:val="0"/>
          <w:numId w:val="23"/>
        </w:numPr>
        <w:rPr>
          <w:lang w:val="en-GB"/>
        </w:rPr>
      </w:pPr>
      <w:r w:rsidRPr="00365838">
        <w:rPr>
          <w:lang w:val="en-GB"/>
        </w:rPr>
        <w:lastRenderedPageBreak/>
        <w:t>Split students into groups o</w:t>
      </w:r>
      <w:r>
        <w:t xml:space="preserve">f </w:t>
      </w:r>
      <w:r w:rsidR="001811D6">
        <w:t xml:space="preserve">3 or </w:t>
      </w:r>
      <w:r>
        <w:t>4</w:t>
      </w:r>
      <w:r w:rsidRPr="00365838">
        <w:rPr>
          <w:lang w:val="en-GB"/>
        </w:rPr>
        <w:t xml:space="preserve"> and give each group a set of </w:t>
      </w:r>
      <w:hyperlink w:anchor="_Resource_2_–" w:history="1">
        <w:r w:rsidR="00E465F0" w:rsidRPr="00F933A1">
          <w:rPr>
            <w:rStyle w:val="Hyperlink"/>
            <w:lang w:val="en-GB"/>
          </w:rPr>
          <w:t>Resource 2 – animal body parts</w:t>
        </w:r>
        <w:r w:rsidRPr="00F933A1">
          <w:rPr>
            <w:rStyle w:val="Hyperlink"/>
            <w:lang w:val="en-GB"/>
          </w:rPr>
          <w:t xml:space="preserve"> </w:t>
        </w:r>
        <w:r w:rsidR="00E465F0" w:rsidRPr="00F933A1">
          <w:rPr>
            <w:rStyle w:val="Hyperlink"/>
            <w:lang w:val="en-GB"/>
          </w:rPr>
          <w:t>flashcards</w:t>
        </w:r>
      </w:hyperlink>
      <w:r w:rsidR="00E465F0">
        <w:rPr>
          <w:lang w:val="en-GB"/>
        </w:rPr>
        <w:t xml:space="preserve"> </w:t>
      </w:r>
      <w:r w:rsidRPr="00365838">
        <w:rPr>
          <w:lang w:val="en-GB"/>
        </w:rPr>
        <w:t>and sticky notes.</w:t>
      </w:r>
      <w:r w:rsidR="00C33138" w:rsidRPr="00365838">
        <w:rPr>
          <w:lang w:val="en-GB"/>
        </w:rPr>
        <w:t xml:space="preserve"> Ask the groups to match body parts using the flashcards to suitable </w:t>
      </w:r>
      <w:r w:rsidR="00F66F6B" w:rsidRPr="00365838">
        <w:rPr>
          <w:lang w:val="en-GB"/>
        </w:rPr>
        <w:t>animals</w:t>
      </w:r>
      <w:r w:rsidR="00C33138" w:rsidRPr="00365838">
        <w:rPr>
          <w:lang w:val="en-GB"/>
        </w:rPr>
        <w:t xml:space="preserve">, writing down the </w:t>
      </w:r>
      <w:r w:rsidR="00F66F6B" w:rsidRPr="00365838">
        <w:rPr>
          <w:lang w:val="en-GB"/>
        </w:rPr>
        <w:t>words</w:t>
      </w:r>
      <w:r w:rsidR="00C33138" w:rsidRPr="00365838">
        <w:rPr>
          <w:lang w:val="en-GB"/>
        </w:rPr>
        <w:t xml:space="preserve"> in Arabic on the sticky notes</w:t>
      </w:r>
      <w:r w:rsidR="004A00CD" w:rsidRPr="00365838">
        <w:rPr>
          <w:lang w:val="en-GB"/>
        </w:rPr>
        <w:t>.</w:t>
      </w:r>
      <w:r w:rsidRPr="00365838">
        <w:rPr>
          <w:lang w:val="en-GB"/>
        </w:rPr>
        <w:t xml:space="preserve"> </w:t>
      </w:r>
    </w:p>
    <w:p w14:paraId="720D53F5" w14:textId="746F4E1C" w:rsidR="00081F8B" w:rsidRPr="003049DE" w:rsidRDefault="003049DE" w:rsidP="003049DE">
      <w:pPr>
        <w:pStyle w:val="ListNumber"/>
        <w:numPr>
          <w:ilvl w:val="0"/>
          <w:numId w:val="23"/>
        </w:numPr>
        <w:rPr>
          <w:lang w:val="en-GB"/>
        </w:rPr>
      </w:pPr>
      <w:r w:rsidRPr="003049DE">
        <w:rPr>
          <w:lang w:val="en-GB"/>
        </w:rPr>
        <w:t>Give students a few minutes to discuss which animals match the body parts on their cards and note down their names in Arabic.</w:t>
      </w:r>
      <w:r w:rsidRPr="00C93322">
        <w:t xml:space="preserve"> </w:t>
      </w:r>
      <w:r w:rsidRPr="003049DE">
        <w:rPr>
          <w:lang w:val="en-GB"/>
        </w:rPr>
        <w:t>For example, if a card shows (tail) '</w:t>
      </w:r>
      <w:r w:rsidRPr="003049DE">
        <w:rPr>
          <w:rtl/>
          <w:lang w:val="en-GB"/>
        </w:rPr>
        <w:t>ذيل</w:t>
      </w:r>
      <w:r w:rsidRPr="003049DE">
        <w:rPr>
          <w:lang w:val="en-GB"/>
        </w:rPr>
        <w:t>' students might write (monkey) '</w:t>
      </w:r>
      <w:r w:rsidRPr="003049DE">
        <w:rPr>
          <w:rtl/>
          <w:lang w:val="en-GB"/>
        </w:rPr>
        <w:t>قرد</w:t>
      </w:r>
      <w:r w:rsidRPr="003049DE">
        <w:rPr>
          <w:lang w:val="en-GB"/>
        </w:rPr>
        <w:t>'</w:t>
      </w:r>
      <w:r w:rsidRPr="003049DE">
        <w:rPr>
          <w:rFonts w:hint="cs"/>
          <w:rtl/>
          <w:lang w:val="en-GB"/>
        </w:rPr>
        <w:t xml:space="preserve"> </w:t>
      </w:r>
      <w:r w:rsidRPr="003049DE">
        <w:rPr>
          <w:lang w:val="en-GB"/>
        </w:rPr>
        <w:t>or (cat) '</w:t>
      </w:r>
      <w:r w:rsidRPr="003049DE">
        <w:rPr>
          <w:rtl/>
          <w:lang w:val="en-GB"/>
        </w:rPr>
        <w:t>قطة</w:t>
      </w:r>
      <w:r>
        <w:t>’</w:t>
      </w:r>
      <w:r w:rsidRPr="003049DE">
        <w:rPr>
          <w:lang w:val="en-GB"/>
        </w:rPr>
        <w:t xml:space="preserve"> on a sticky note, as both animals have</w:t>
      </w:r>
      <w:r w:rsidR="006F045B">
        <w:rPr>
          <w:rFonts w:hint="cs"/>
          <w:rtl/>
          <w:lang w:val="en-GB"/>
        </w:rPr>
        <w:t xml:space="preserve"> </w:t>
      </w:r>
      <w:r w:rsidRPr="003049DE">
        <w:rPr>
          <w:lang w:val="en-GB"/>
        </w:rPr>
        <w:t xml:space="preserve">(tails) </w:t>
      </w:r>
      <w:r w:rsidRPr="003049DE">
        <w:rPr>
          <w:rtl/>
          <w:lang w:val="en-GB"/>
        </w:rPr>
        <w:t>ذيول</w:t>
      </w:r>
      <w:r w:rsidRPr="003049DE">
        <w:rPr>
          <w:lang w:val="en-GB"/>
        </w:rPr>
        <w:t xml:space="preserve"> </w:t>
      </w:r>
    </w:p>
    <w:p w14:paraId="178345F2" w14:textId="5841DECD" w:rsidR="00C33138" w:rsidRPr="00BF41D4" w:rsidRDefault="00BF41D4" w:rsidP="00365838">
      <w:pPr>
        <w:pStyle w:val="ListNumber"/>
        <w:rPr>
          <w:lang w:val="en-GB"/>
        </w:rPr>
      </w:pPr>
      <w:r w:rsidRPr="00BF41D4">
        <w:rPr>
          <w:lang w:val="en-GB"/>
        </w:rPr>
        <w:t>After the groups have completed the activity, ask them to present their cards and the animal names they've listed on their sticky notes.</w:t>
      </w:r>
      <w:r w:rsidR="00E96623" w:rsidRPr="00E96623">
        <w:rPr>
          <w:lang w:val="en-GB"/>
        </w:rPr>
        <w:t xml:space="preserve"> </w:t>
      </w:r>
    </w:p>
    <w:p w14:paraId="46EBE542" w14:textId="5F001EF3" w:rsidR="008601BE" w:rsidRDefault="008601BE" w:rsidP="00C33138">
      <w:pPr>
        <w:pStyle w:val="FeatureBox2"/>
        <w:rPr>
          <w:lang w:val="en-GB"/>
        </w:rPr>
      </w:pPr>
      <w:r w:rsidRPr="009F1ACD">
        <w:rPr>
          <w:b/>
          <w:bCs/>
          <w:lang w:val="en-GB"/>
        </w:rPr>
        <w:t>Note:</w:t>
      </w:r>
      <w:r>
        <w:rPr>
          <w:lang w:val="en-GB"/>
        </w:rPr>
        <w:t xml:space="preserve"> </w:t>
      </w:r>
      <w:r w:rsidR="00E465F0">
        <w:rPr>
          <w:lang w:val="en-GB"/>
        </w:rPr>
        <w:t>f</w:t>
      </w:r>
      <w:r w:rsidR="00925D43" w:rsidRPr="00925D43">
        <w:rPr>
          <w:lang w:val="en-GB"/>
        </w:rPr>
        <w:t xml:space="preserve">or students with Beginner proficiency, provide them with a copy of </w:t>
      </w:r>
      <w:hyperlink w:anchor="_Resource_1:_Animal_1" w:history="1">
        <w:r w:rsidR="00925D43" w:rsidRPr="008D4B64">
          <w:rPr>
            <w:rStyle w:val="Hyperlink"/>
            <w:lang w:val="en-GB"/>
          </w:rPr>
          <w:t xml:space="preserve">Resource </w:t>
        </w:r>
        <w:r w:rsidR="00CB1925">
          <w:rPr>
            <w:rStyle w:val="Hyperlink"/>
            <w:lang w:val="en-GB"/>
          </w:rPr>
          <w:t>1 –</w:t>
        </w:r>
        <w:r w:rsidR="00925D43" w:rsidRPr="008D4B64">
          <w:rPr>
            <w:rStyle w:val="Hyperlink"/>
            <w:lang w:val="en-GB"/>
          </w:rPr>
          <w:t xml:space="preserve"> </w:t>
        </w:r>
        <w:r w:rsidR="00E465F0">
          <w:rPr>
            <w:rStyle w:val="Hyperlink"/>
            <w:lang w:val="en-GB"/>
          </w:rPr>
          <w:t>a</w:t>
        </w:r>
        <w:r w:rsidR="00925D43">
          <w:rPr>
            <w:rStyle w:val="Hyperlink"/>
            <w:lang w:val="en-GB"/>
          </w:rPr>
          <w:t>nimal</w:t>
        </w:r>
        <w:r w:rsidR="00E465F0">
          <w:rPr>
            <w:rStyle w:val="Hyperlink"/>
            <w:lang w:val="en-GB"/>
          </w:rPr>
          <w:t>s</w:t>
        </w:r>
        <w:r w:rsidR="00925D43" w:rsidRPr="008D4B64">
          <w:rPr>
            <w:rStyle w:val="Hyperlink"/>
            <w:lang w:val="en-GB"/>
          </w:rPr>
          <w:t xml:space="preserve"> flashcards</w:t>
        </w:r>
      </w:hyperlink>
      <w:r w:rsidR="00925D43">
        <w:rPr>
          <w:lang w:val="en-GB"/>
        </w:rPr>
        <w:t xml:space="preserve"> </w:t>
      </w:r>
      <w:r w:rsidR="00925D43" w:rsidRPr="00925D43">
        <w:rPr>
          <w:lang w:val="en-GB"/>
        </w:rPr>
        <w:t xml:space="preserve">to assist </w:t>
      </w:r>
      <w:r w:rsidR="00D60272">
        <w:rPr>
          <w:lang w:val="en-GB"/>
        </w:rPr>
        <w:t>with</w:t>
      </w:r>
      <w:r w:rsidR="00D60272" w:rsidRPr="00925D43">
        <w:rPr>
          <w:lang w:val="en-GB"/>
        </w:rPr>
        <w:t xml:space="preserve"> </w:t>
      </w:r>
      <w:r w:rsidR="00925D43" w:rsidRPr="00925D43">
        <w:rPr>
          <w:lang w:val="en-GB"/>
        </w:rPr>
        <w:t>writing.</w:t>
      </w:r>
      <w:r w:rsidR="00354E1F">
        <w:rPr>
          <w:lang w:val="en-GB"/>
        </w:rPr>
        <w:t xml:space="preserve"> </w:t>
      </w:r>
      <w:r w:rsidR="00D15E0A">
        <w:rPr>
          <w:lang w:val="en-GB"/>
        </w:rPr>
        <w:t>S</w:t>
      </w:r>
      <w:r w:rsidR="00925D43" w:rsidRPr="00925D43">
        <w:rPr>
          <w:lang w:val="en-GB"/>
        </w:rPr>
        <w:t>tudents with Advanced proficiency should list animals not already on the class word wal</w:t>
      </w:r>
      <w:r w:rsidR="00354E1F">
        <w:rPr>
          <w:lang w:val="en-GB"/>
        </w:rPr>
        <w:t xml:space="preserve">l. </w:t>
      </w:r>
    </w:p>
    <w:p w14:paraId="2441AB1E" w14:textId="2DD24BA8" w:rsidR="00F435DB" w:rsidRDefault="00F435DB" w:rsidP="0044109B">
      <w:pPr>
        <w:pStyle w:val="Heading3"/>
        <w:rPr>
          <w:lang w:val="en-GB"/>
        </w:rPr>
      </w:pPr>
      <w:bookmarkStart w:id="50" w:name="_Activity_4:_Vocabulary"/>
      <w:bookmarkStart w:id="51" w:name="_Toc149809323"/>
      <w:bookmarkEnd w:id="50"/>
      <w:r>
        <w:rPr>
          <w:lang w:val="en-GB"/>
        </w:rPr>
        <w:t xml:space="preserve">Activity </w:t>
      </w:r>
      <w:r w:rsidR="00CB1925">
        <w:rPr>
          <w:lang w:val="en-GB"/>
        </w:rPr>
        <w:t>4 –</w:t>
      </w:r>
      <w:r>
        <w:rPr>
          <w:lang w:val="en-GB"/>
        </w:rPr>
        <w:t xml:space="preserve"> </w:t>
      </w:r>
      <w:r w:rsidR="002346C6">
        <w:rPr>
          <w:lang w:val="en-GB"/>
        </w:rPr>
        <w:t>a</w:t>
      </w:r>
      <w:r w:rsidR="00E423D4">
        <w:rPr>
          <w:lang w:val="en-GB"/>
        </w:rPr>
        <w:t>djectives</w:t>
      </w:r>
      <w:bookmarkEnd w:id="51"/>
    </w:p>
    <w:p w14:paraId="1E6ED37F" w14:textId="7234705B" w:rsidR="004A4040" w:rsidRPr="004A4040" w:rsidRDefault="004A4040" w:rsidP="000929EF">
      <w:pPr>
        <w:pStyle w:val="FeatureBox2"/>
        <w:rPr>
          <w:lang w:val="en-GB"/>
        </w:rPr>
      </w:pPr>
      <w:r w:rsidRPr="00E91461">
        <w:rPr>
          <w:rStyle w:val="Strong"/>
        </w:rPr>
        <w:t>Note:</w:t>
      </w:r>
      <w:r>
        <w:rPr>
          <w:lang w:val="en-GB"/>
        </w:rPr>
        <w:t xml:space="preserve"> </w:t>
      </w:r>
      <w:r w:rsidR="002346C6">
        <w:rPr>
          <w:lang w:val="en-GB"/>
        </w:rPr>
        <w:t>r</w:t>
      </w:r>
      <w:r w:rsidR="00E612A8" w:rsidRPr="00E612A8">
        <w:rPr>
          <w:lang w:val="en-GB"/>
        </w:rPr>
        <w:t>emind students of the general rules for masculine and feminine adjective forms in Arabic.</w:t>
      </w:r>
      <w:r w:rsidR="0056580C">
        <w:rPr>
          <w:lang w:val="en-GB"/>
        </w:rPr>
        <w:t xml:space="preserve"> </w:t>
      </w:r>
      <w:r w:rsidR="00001830" w:rsidRPr="00E612A8">
        <w:rPr>
          <w:lang w:val="en-GB"/>
        </w:rPr>
        <w:t xml:space="preserve">Masculine adjectives, like (big) </w:t>
      </w:r>
      <w:r w:rsidR="00001830" w:rsidRPr="00E612A8">
        <w:rPr>
          <w:rtl/>
          <w:lang w:val="en-GB"/>
        </w:rPr>
        <w:t>كبير</w:t>
      </w:r>
      <w:r w:rsidR="00001830" w:rsidRPr="00E612A8">
        <w:rPr>
          <w:lang w:val="en-GB"/>
        </w:rPr>
        <w:t xml:space="preserve"> often have no unique ending or may end with </w:t>
      </w:r>
      <w:r w:rsidR="00001830" w:rsidRPr="00E612A8">
        <w:rPr>
          <w:rtl/>
          <w:lang w:val="en-GB"/>
        </w:rPr>
        <w:t>ي</w:t>
      </w:r>
      <w:r w:rsidR="00001830" w:rsidRPr="00E612A8">
        <w:rPr>
          <w:lang w:val="en-GB"/>
        </w:rPr>
        <w:t>. On the other hand, feminine adjectives, such as (big)</w:t>
      </w:r>
      <w:r w:rsidR="00001830" w:rsidRPr="00B776A1">
        <w:rPr>
          <w:rtl/>
          <w:lang w:val="en-GB"/>
        </w:rPr>
        <w:t xml:space="preserve"> </w:t>
      </w:r>
      <w:r w:rsidR="00001830" w:rsidRPr="00E612A8">
        <w:rPr>
          <w:rtl/>
          <w:lang w:val="en-GB"/>
        </w:rPr>
        <w:t>كبيرة</w:t>
      </w:r>
      <w:r w:rsidR="00001830">
        <w:rPr>
          <w:rFonts w:hint="cs"/>
          <w:rtl/>
          <w:lang w:val="en-GB"/>
        </w:rPr>
        <w:t xml:space="preserve"> </w:t>
      </w:r>
      <w:r w:rsidR="00001830" w:rsidRPr="00E612A8">
        <w:rPr>
          <w:lang w:val="en-GB"/>
        </w:rPr>
        <w:t xml:space="preserve"> typically end with </w:t>
      </w:r>
      <w:r w:rsidR="00001830" w:rsidRPr="000929EF">
        <w:rPr>
          <w:rtl/>
        </w:rPr>
        <w:t>ة</w:t>
      </w:r>
      <w:r w:rsidR="00001830" w:rsidRPr="000929EF">
        <w:t xml:space="preserve"> (tāʾ marbūṭah</w:t>
      </w:r>
      <w:r w:rsidR="00001830" w:rsidRPr="00764990">
        <w:t>)</w:t>
      </w:r>
      <w:r w:rsidR="00E612A8" w:rsidRPr="00E612A8">
        <w:rPr>
          <w:lang w:val="en-GB"/>
        </w:rPr>
        <w:t>.</w:t>
      </w:r>
    </w:p>
    <w:p w14:paraId="08F3219D" w14:textId="412C2C8B" w:rsidR="004C6CC4" w:rsidRPr="00365838" w:rsidRDefault="004C6CC4" w:rsidP="00365838">
      <w:pPr>
        <w:pStyle w:val="ListNumber"/>
        <w:numPr>
          <w:ilvl w:val="0"/>
          <w:numId w:val="24"/>
        </w:numPr>
        <w:rPr>
          <w:lang w:val="en-GB"/>
        </w:rPr>
      </w:pPr>
      <w:r w:rsidRPr="00365838">
        <w:rPr>
          <w:lang w:val="en-GB"/>
        </w:rPr>
        <w:t xml:space="preserve">Start with a pre-assessment by displaying </w:t>
      </w:r>
      <w:hyperlink w:anchor="_Resource_3:_Adjectives" w:history="1">
        <w:r w:rsidRPr="00365838">
          <w:rPr>
            <w:rStyle w:val="Hyperlink"/>
            <w:lang w:val="en-GB"/>
          </w:rPr>
          <w:t xml:space="preserve">Resource </w:t>
        </w:r>
        <w:r w:rsidR="00CB1925" w:rsidRPr="00365838">
          <w:rPr>
            <w:rStyle w:val="Hyperlink"/>
            <w:lang w:val="en-GB"/>
          </w:rPr>
          <w:t>3 –</w:t>
        </w:r>
        <w:r w:rsidRPr="00365838">
          <w:rPr>
            <w:rStyle w:val="Hyperlink"/>
            <w:lang w:val="en-GB"/>
          </w:rPr>
          <w:t xml:space="preserve"> </w:t>
        </w:r>
        <w:r w:rsidR="00764990">
          <w:rPr>
            <w:rStyle w:val="Hyperlink"/>
            <w:lang w:val="en-GB"/>
          </w:rPr>
          <w:t>a</w:t>
        </w:r>
        <w:r w:rsidRPr="00365838">
          <w:rPr>
            <w:rStyle w:val="Hyperlink"/>
            <w:lang w:val="en-GB"/>
          </w:rPr>
          <w:t>djective flashcards</w:t>
        </w:r>
      </w:hyperlink>
      <w:r w:rsidRPr="00365838">
        <w:rPr>
          <w:lang w:val="en-GB"/>
        </w:rPr>
        <w:t xml:space="preserve"> on the board. When you point to a card, prompt students to discuss its English translation with their partner using the </w:t>
      </w:r>
      <w:hyperlink r:id="rId13" w:history="1">
        <w:r w:rsidR="00764990" w:rsidRPr="00365838">
          <w:rPr>
            <w:rStyle w:val="Hyperlink"/>
            <w:lang w:val="en-GB"/>
          </w:rPr>
          <w:t>Think-Pair-Share</w:t>
        </w:r>
      </w:hyperlink>
      <w:r w:rsidRPr="00365838">
        <w:rPr>
          <w:lang w:val="en-GB"/>
        </w:rPr>
        <w:t xml:space="preserve"> strategy.</w:t>
      </w:r>
    </w:p>
    <w:p w14:paraId="725D31F7" w14:textId="41AAB01A" w:rsidR="004C6CC4" w:rsidRPr="00E91461" w:rsidRDefault="004C6CC4" w:rsidP="00365838">
      <w:pPr>
        <w:pStyle w:val="ListNumber"/>
      </w:pPr>
      <w:r w:rsidRPr="00E91461">
        <w:t>Read</w:t>
      </w:r>
      <w:r w:rsidR="00732F95" w:rsidRPr="00E91461">
        <w:t xml:space="preserve"> the</w:t>
      </w:r>
      <w:r w:rsidRPr="00E91461">
        <w:t xml:space="preserve"> words from </w:t>
      </w:r>
      <w:hyperlink w:anchor="_Resource_3:_Adjectives" w:history="1">
        <w:r w:rsidRPr="00E91461">
          <w:rPr>
            <w:rStyle w:val="Hyperlink"/>
          </w:rPr>
          <w:t xml:space="preserve">Resource </w:t>
        </w:r>
        <w:r w:rsidR="00CB1925">
          <w:rPr>
            <w:rStyle w:val="Hyperlink"/>
          </w:rPr>
          <w:t>3 –</w:t>
        </w:r>
        <w:r w:rsidRPr="00E91461">
          <w:rPr>
            <w:rStyle w:val="Hyperlink"/>
          </w:rPr>
          <w:t xml:space="preserve"> </w:t>
        </w:r>
        <w:r w:rsidR="00B64043">
          <w:rPr>
            <w:rStyle w:val="Hyperlink"/>
          </w:rPr>
          <w:t>a</w:t>
        </w:r>
        <w:r w:rsidRPr="00E91461">
          <w:rPr>
            <w:rStyle w:val="Hyperlink"/>
          </w:rPr>
          <w:t>djective flashcards</w:t>
        </w:r>
      </w:hyperlink>
      <w:r w:rsidRPr="00E91461">
        <w:t xml:space="preserve"> aloud. Ensure students echo the pronunciation repeatedly until they can articulate the words correctly.</w:t>
      </w:r>
    </w:p>
    <w:p w14:paraId="7C52B7D4" w14:textId="28347630" w:rsidR="004C6CC4" w:rsidRPr="00365838" w:rsidRDefault="00732F95" w:rsidP="00365838">
      <w:pPr>
        <w:pStyle w:val="ListNumber"/>
        <w:rPr>
          <w:lang w:val="en-GB"/>
        </w:rPr>
      </w:pPr>
      <w:r w:rsidRPr="00AB082E">
        <w:rPr>
          <w:lang w:val="en-GB"/>
        </w:rPr>
        <w:lastRenderedPageBreak/>
        <w:t>Write the adjectives on the class word wall</w:t>
      </w:r>
      <w:r>
        <w:rPr>
          <w:lang w:val="en-GB"/>
        </w:rPr>
        <w:t xml:space="preserve">. </w:t>
      </w:r>
      <w:r w:rsidR="00FA430B" w:rsidRPr="00FA430B">
        <w:rPr>
          <w:lang w:val="en-GB"/>
        </w:rPr>
        <w:t xml:space="preserve">Show students how to change adjectives to their feminine forms by adding a </w:t>
      </w:r>
      <w:r w:rsidR="00FA430B" w:rsidRPr="00FA430B">
        <w:rPr>
          <w:rtl/>
          <w:lang w:val="en-GB"/>
        </w:rPr>
        <w:t>ة</w:t>
      </w:r>
      <w:r w:rsidR="00FA430B" w:rsidRPr="00FA430B">
        <w:rPr>
          <w:lang w:val="en-GB"/>
        </w:rPr>
        <w:t xml:space="preserve">. Start by providing an example using one or </w:t>
      </w:r>
      <w:r w:rsidR="00FA430B">
        <w:rPr>
          <w:lang w:val="en-GB"/>
        </w:rPr>
        <w:t>2</w:t>
      </w:r>
      <w:r w:rsidR="00FA430B" w:rsidRPr="00FA430B">
        <w:rPr>
          <w:lang w:val="en-GB"/>
        </w:rPr>
        <w:t xml:space="preserve"> words, then let students practice this in pairs with</w:t>
      </w:r>
      <w:r w:rsidR="00FA430B">
        <w:rPr>
          <w:lang w:val="en-GB"/>
        </w:rPr>
        <w:t xml:space="preserve"> the rest of the adjectives</w:t>
      </w:r>
      <w:r w:rsidR="00FA430B" w:rsidRPr="00FA430B">
        <w:rPr>
          <w:lang w:val="en-GB"/>
        </w:rPr>
        <w:t>, recording their answers in their Arabic exercise books.</w:t>
      </w:r>
    </w:p>
    <w:p w14:paraId="2B24287E" w14:textId="528685FE" w:rsidR="00A3251D" w:rsidRDefault="00A3251D" w:rsidP="00A3251D">
      <w:pPr>
        <w:pStyle w:val="Caption"/>
      </w:pPr>
      <w:r>
        <w:t xml:space="preserve">Figure </w:t>
      </w:r>
      <w:r w:rsidR="00320F48">
        <w:t>2</w:t>
      </w:r>
      <w:r>
        <w:t xml:space="preserve"> –</w:t>
      </w:r>
      <w:r w:rsidR="003317B5">
        <w:t xml:space="preserve"> </w:t>
      </w:r>
      <w:r w:rsidR="002346C6">
        <w:t>e</w:t>
      </w:r>
      <w:r w:rsidR="003317B5">
        <w:t>xample of a</w:t>
      </w:r>
      <w:r w:rsidR="00C90046">
        <w:t>ddi</w:t>
      </w:r>
      <w:r w:rsidR="00134CAC">
        <w:rPr>
          <w:lang w:bidi="ar-LB"/>
        </w:rPr>
        <w:t>ng</w:t>
      </w:r>
      <w:r w:rsidR="00A10967" w:rsidRPr="00A3345D">
        <w:rPr>
          <w:lang w:val="en-GB"/>
        </w:rPr>
        <w:t xml:space="preserve"> </w:t>
      </w:r>
      <w:r w:rsidR="005E7952" w:rsidRPr="005E7952">
        <w:rPr>
          <w:rFonts w:hint="cs"/>
          <w:sz w:val="28"/>
          <w:szCs w:val="28"/>
          <w:rtl/>
          <w:lang w:val="en-GB"/>
        </w:rPr>
        <w:t>ة</w:t>
      </w:r>
      <w:r w:rsidR="005E7952" w:rsidRPr="005E7952">
        <w:rPr>
          <w:sz w:val="28"/>
          <w:szCs w:val="28"/>
          <w:lang w:bidi="ar-LB"/>
        </w:rPr>
        <w:t xml:space="preserve"> </w:t>
      </w:r>
      <w:r w:rsidR="005E7952">
        <w:t>to</w:t>
      </w:r>
      <w:r w:rsidR="00A10967">
        <w:t xml:space="preserve"> a masculine word</w:t>
      </w:r>
    </w:p>
    <w:p w14:paraId="7B93A632" w14:textId="65AD8DE4" w:rsidR="009E48B6" w:rsidRPr="009E48B6" w:rsidRDefault="009E48B6" w:rsidP="009E48B6">
      <w:r>
        <w:rPr>
          <w:noProof/>
        </w:rPr>
        <w:drawing>
          <wp:inline distT="0" distB="0" distL="0" distR="0" wp14:anchorId="4E29466F" wp14:editId="200E8385">
            <wp:extent cx="3324225" cy="1247775"/>
            <wp:effectExtent l="0" t="0" r="9525" b="9525"/>
            <wp:docPr id="674362819" name="Picture 1" descr="+ ة = كبيرة كبير&#10;    kabīrah = tāʾ marbūṭah+ kabī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362819" name="Picture 1" descr="+ ة = كبيرة كبير&#10;    kabīrah = tāʾ marbūṭah+ kabīr"/>
                    <pic:cNvPicPr/>
                  </pic:nvPicPr>
                  <pic:blipFill>
                    <a:blip r:embed="rId14"/>
                    <a:stretch>
                      <a:fillRect/>
                    </a:stretch>
                  </pic:blipFill>
                  <pic:spPr>
                    <a:xfrm>
                      <a:off x="0" y="0"/>
                      <a:ext cx="3324225" cy="1247775"/>
                    </a:xfrm>
                    <a:prstGeom prst="rect">
                      <a:avLst/>
                    </a:prstGeom>
                  </pic:spPr>
                </pic:pic>
              </a:graphicData>
            </a:graphic>
          </wp:inline>
        </w:drawing>
      </w:r>
    </w:p>
    <w:p w14:paraId="7B0B7A86" w14:textId="2A44B3E4" w:rsidR="007673E8" w:rsidRDefault="00D97F37" w:rsidP="0044109B">
      <w:pPr>
        <w:pStyle w:val="Heading3"/>
        <w:rPr>
          <w:lang w:val="en-GB"/>
        </w:rPr>
      </w:pPr>
      <w:bookmarkStart w:id="52" w:name="_Activity_5_–"/>
      <w:bookmarkStart w:id="53" w:name="_Toc149809324"/>
      <w:bookmarkEnd w:id="52"/>
      <w:r>
        <w:rPr>
          <w:lang w:val="en-GB"/>
        </w:rPr>
        <w:t xml:space="preserve">Activity </w:t>
      </w:r>
      <w:r w:rsidR="00CB1925">
        <w:rPr>
          <w:lang w:val="en-GB"/>
        </w:rPr>
        <w:t>5 –</w:t>
      </w:r>
      <w:r w:rsidR="005D4939">
        <w:rPr>
          <w:lang w:val="en-GB"/>
        </w:rPr>
        <w:t xml:space="preserve"> </w:t>
      </w:r>
      <w:r w:rsidR="002346C6">
        <w:rPr>
          <w:lang w:val="en-GB"/>
        </w:rPr>
        <w:t>p</w:t>
      </w:r>
      <w:r w:rsidR="00842D4E">
        <w:rPr>
          <w:lang w:val="en-GB"/>
        </w:rPr>
        <w:t xml:space="preserve">airing </w:t>
      </w:r>
      <w:r w:rsidR="00E42B80">
        <w:rPr>
          <w:lang w:val="en-GB"/>
        </w:rPr>
        <w:t>activity</w:t>
      </w:r>
      <w:bookmarkEnd w:id="53"/>
      <w:r w:rsidR="00E42B80">
        <w:rPr>
          <w:lang w:val="en-GB"/>
        </w:rPr>
        <w:t xml:space="preserve"> </w:t>
      </w:r>
    </w:p>
    <w:p w14:paraId="6609E4AE" w14:textId="3A287750" w:rsidR="00DA5C22" w:rsidRPr="00E55484" w:rsidRDefault="00DA5C22" w:rsidP="00E91461">
      <w:pPr>
        <w:pStyle w:val="FeatureBox2"/>
        <w:rPr>
          <w:lang w:val="en-GB"/>
        </w:rPr>
      </w:pPr>
      <w:r w:rsidRPr="00E91461">
        <w:rPr>
          <w:b/>
          <w:bCs/>
          <w:lang w:val="en-GB"/>
        </w:rPr>
        <w:t>Note</w:t>
      </w:r>
      <w:r>
        <w:rPr>
          <w:lang w:val="en-GB"/>
        </w:rPr>
        <w:t xml:space="preserve">: </w:t>
      </w:r>
      <w:r w:rsidR="009E45C4">
        <w:rPr>
          <w:lang w:val="en-GB"/>
        </w:rPr>
        <w:t>s</w:t>
      </w:r>
      <w:r w:rsidR="00737554" w:rsidRPr="00737554">
        <w:rPr>
          <w:lang w:val="en-GB"/>
        </w:rPr>
        <w:t xml:space="preserve">tart by reminding students that in Arabic, adjectives </w:t>
      </w:r>
      <w:r w:rsidR="00955733">
        <w:rPr>
          <w:lang w:val="en-GB"/>
        </w:rPr>
        <w:t>ge</w:t>
      </w:r>
      <w:r w:rsidR="0090285B">
        <w:rPr>
          <w:lang w:val="en-GB"/>
        </w:rPr>
        <w:t xml:space="preserve">nerally </w:t>
      </w:r>
      <w:r w:rsidR="00737554" w:rsidRPr="00737554">
        <w:rPr>
          <w:lang w:val="en-GB"/>
        </w:rPr>
        <w:t>come after the nouns they describe, which is different from English.</w:t>
      </w:r>
      <w:r w:rsidR="0060257D">
        <w:rPr>
          <w:lang w:val="en-GB"/>
        </w:rPr>
        <w:t xml:space="preserve"> </w:t>
      </w:r>
    </w:p>
    <w:p w14:paraId="25A8E5B4" w14:textId="1FAE14BC" w:rsidR="00632337" w:rsidRPr="00365838" w:rsidRDefault="00632337" w:rsidP="00365838">
      <w:pPr>
        <w:pStyle w:val="ListNumber"/>
        <w:numPr>
          <w:ilvl w:val="0"/>
          <w:numId w:val="25"/>
        </w:numPr>
        <w:rPr>
          <w:lang w:val="en-GB"/>
        </w:rPr>
      </w:pPr>
      <w:r w:rsidRPr="00365838">
        <w:rPr>
          <w:lang w:val="en-GB"/>
        </w:rPr>
        <w:t xml:space="preserve">Split students into small teams. Hand out sets of </w:t>
      </w:r>
      <w:hyperlink w:anchor="_Resource_2_–" w:history="1">
        <w:r w:rsidRPr="00365838">
          <w:rPr>
            <w:rStyle w:val="Hyperlink"/>
            <w:lang w:val="en-GB"/>
          </w:rPr>
          <w:t xml:space="preserve">Resource </w:t>
        </w:r>
        <w:r w:rsidR="00CB1925" w:rsidRPr="00365838">
          <w:rPr>
            <w:rStyle w:val="Hyperlink"/>
            <w:lang w:val="en-GB"/>
          </w:rPr>
          <w:t>2 –</w:t>
        </w:r>
        <w:r w:rsidRPr="00365838">
          <w:rPr>
            <w:rStyle w:val="Hyperlink"/>
            <w:lang w:val="en-GB"/>
          </w:rPr>
          <w:t xml:space="preserve"> </w:t>
        </w:r>
        <w:r w:rsidR="00F933A1">
          <w:rPr>
            <w:rStyle w:val="Hyperlink"/>
            <w:lang w:val="en-GB"/>
          </w:rPr>
          <w:t>a</w:t>
        </w:r>
        <w:r w:rsidRPr="00365838">
          <w:rPr>
            <w:rStyle w:val="Hyperlink"/>
            <w:lang w:val="en-GB"/>
          </w:rPr>
          <w:t xml:space="preserve">nimal </w:t>
        </w:r>
        <w:r w:rsidR="009B2CE6" w:rsidRPr="00365838">
          <w:rPr>
            <w:rStyle w:val="Hyperlink"/>
            <w:lang w:val="en-GB"/>
          </w:rPr>
          <w:t>b</w:t>
        </w:r>
        <w:r w:rsidRPr="00365838">
          <w:rPr>
            <w:rStyle w:val="Hyperlink"/>
            <w:lang w:val="en-GB"/>
          </w:rPr>
          <w:t xml:space="preserve">ody </w:t>
        </w:r>
        <w:r w:rsidR="009B2CE6" w:rsidRPr="00365838">
          <w:rPr>
            <w:rStyle w:val="Hyperlink"/>
            <w:lang w:val="en-GB"/>
          </w:rPr>
          <w:t>p</w:t>
        </w:r>
        <w:r w:rsidRPr="00365838">
          <w:rPr>
            <w:rStyle w:val="Hyperlink"/>
            <w:lang w:val="en-GB"/>
          </w:rPr>
          <w:t>arts flashcards</w:t>
        </w:r>
      </w:hyperlink>
      <w:r w:rsidRPr="00365838">
        <w:rPr>
          <w:lang w:val="en-GB"/>
        </w:rPr>
        <w:t xml:space="preserve"> and </w:t>
      </w:r>
      <w:hyperlink w:anchor="_Resource_3:_Adjectives" w:history="1">
        <w:r w:rsidRPr="00365838">
          <w:rPr>
            <w:rStyle w:val="Hyperlink"/>
            <w:lang w:val="en-GB"/>
          </w:rPr>
          <w:t xml:space="preserve">Resource </w:t>
        </w:r>
        <w:r w:rsidR="00CB1925" w:rsidRPr="00365838">
          <w:rPr>
            <w:rStyle w:val="Hyperlink"/>
            <w:lang w:val="en-GB"/>
          </w:rPr>
          <w:t>3 –</w:t>
        </w:r>
        <w:r w:rsidRPr="00365838">
          <w:rPr>
            <w:rStyle w:val="Hyperlink"/>
            <w:lang w:val="en-GB"/>
          </w:rPr>
          <w:t xml:space="preserve"> </w:t>
        </w:r>
        <w:r w:rsidR="00F933A1">
          <w:rPr>
            <w:rStyle w:val="Hyperlink"/>
            <w:lang w:val="en-GB"/>
          </w:rPr>
          <w:t>a</w:t>
        </w:r>
        <w:r w:rsidRPr="00365838">
          <w:rPr>
            <w:rStyle w:val="Hyperlink"/>
            <w:lang w:val="en-GB"/>
          </w:rPr>
          <w:t>djectives flashcards</w:t>
        </w:r>
      </w:hyperlink>
      <w:r w:rsidRPr="00365838">
        <w:rPr>
          <w:lang w:val="en-GB"/>
        </w:rPr>
        <w:t xml:space="preserve"> to each team.</w:t>
      </w:r>
    </w:p>
    <w:p w14:paraId="5B80E37C" w14:textId="53E001C8" w:rsidR="00632337" w:rsidRPr="00632337" w:rsidRDefault="00632337" w:rsidP="00365838">
      <w:pPr>
        <w:pStyle w:val="ListNumber"/>
        <w:rPr>
          <w:lang w:val="en-GB"/>
        </w:rPr>
      </w:pPr>
      <w:r>
        <w:rPr>
          <w:lang w:val="en-GB"/>
        </w:rPr>
        <w:t>Explain to students that each t</w:t>
      </w:r>
      <w:r w:rsidRPr="00632337">
        <w:rPr>
          <w:lang w:val="en-GB"/>
        </w:rPr>
        <w:t>eam need</w:t>
      </w:r>
      <w:r>
        <w:rPr>
          <w:lang w:val="en-GB"/>
        </w:rPr>
        <w:t>s</w:t>
      </w:r>
      <w:r w:rsidRPr="00632337">
        <w:rPr>
          <w:lang w:val="en-GB"/>
        </w:rPr>
        <w:t xml:space="preserve"> to pair nouns from </w:t>
      </w:r>
      <w:hyperlink w:anchor="_Resource_2_–" w:history="1">
        <w:r w:rsidRPr="009B2CE6">
          <w:rPr>
            <w:rStyle w:val="Hyperlink"/>
            <w:lang w:val="en-GB"/>
          </w:rPr>
          <w:t>Resource 2</w:t>
        </w:r>
      </w:hyperlink>
      <w:r w:rsidRPr="00632337">
        <w:rPr>
          <w:lang w:val="en-GB"/>
        </w:rPr>
        <w:t xml:space="preserve"> with appropriate adjectives from </w:t>
      </w:r>
      <w:hyperlink w:anchor="_Resource_3:_Adjectives" w:history="1">
        <w:r w:rsidRPr="009B2CE6">
          <w:rPr>
            <w:rStyle w:val="Hyperlink"/>
            <w:lang w:val="en-GB"/>
          </w:rPr>
          <w:t>Resource 3</w:t>
        </w:r>
      </w:hyperlink>
      <w:r w:rsidRPr="00632337">
        <w:rPr>
          <w:lang w:val="en-GB"/>
        </w:rPr>
        <w:t>, making sure the gender matches.</w:t>
      </w:r>
    </w:p>
    <w:p w14:paraId="7AA3F59E" w14:textId="58D963B5" w:rsidR="00632337" w:rsidRPr="00632337" w:rsidRDefault="00A9211E" w:rsidP="00365838">
      <w:pPr>
        <w:pStyle w:val="ListNumber"/>
        <w:rPr>
          <w:lang w:val="en-GB"/>
        </w:rPr>
      </w:pPr>
      <w:r w:rsidRPr="00632337">
        <w:rPr>
          <w:lang w:val="en-GB"/>
        </w:rPr>
        <w:t xml:space="preserve">Show them an example using the cards, </w:t>
      </w:r>
      <w:r>
        <w:rPr>
          <w:lang w:val="en-GB"/>
        </w:rPr>
        <w:t xml:space="preserve">for example </w:t>
      </w:r>
      <w:r w:rsidRPr="00632337">
        <w:rPr>
          <w:lang w:val="en-GB"/>
        </w:rPr>
        <w:t xml:space="preserve">(sharp </w:t>
      </w:r>
      <w:r w:rsidRPr="00471482">
        <w:rPr>
          <w:lang w:val="en-GB"/>
        </w:rPr>
        <w:t>beak)</w:t>
      </w:r>
      <w:r w:rsidRPr="00471482">
        <w:rPr>
          <w:rtl/>
          <w:lang w:val="en-GB"/>
        </w:rPr>
        <w:t xml:space="preserve"> منقار </w:t>
      </w:r>
      <w:r w:rsidRPr="00471482">
        <w:rPr>
          <w:rFonts w:hint="cs"/>
          <w:rtl/>
          <w:lang w:val="en-GB"/>
        </w:rPr>
        <w:t xml:space="preserve">حاد </w:t>
      </w:r>
      <w:r w:rsidRPr="00471482">
        <w:rPr>
          <w:lang w:val="en-GB"/>
        </w:rPr>
        <w:t>where</w:t>
      </w:r>
      <w:r w:rsidRPr="00632337">
        <w:rPr>
          <w:lang w:val="en-GB"/>
        </w:rPr>
        <w:t xml:space="preserve"> the gender of the adjective matches the noun</w:t>
      </w:r>
      <w:r w:rsidR="00632337" w:rsidRPr="00632337">
        <w:rPr>
          <w:lang w:val="en-GB"/>
        </w:rPr>
        <w:t>.</w:t>
      </w:r>
    </w:p>
    <w:p w14:paraId="7F12ABFA" w14:textId="5BEB52F5" w:rsidR="00632337" w:rsidRPr="00632337" w:rsidRDefault="00632337" w:rsidP="00365838">
      <w:pPr>
        <w:pStyle w:val="ListNumber"/>
        <w:rPr>
          <w:lang w:val="en-GB"/>
        </w:rPr>
      </w:pPr>
      <w:r w:rsidRPr="00632337">
        <w:rPr>
          <w:lang w:val="en-GB"/>
        </w:rPr>
        <w:lastRenderedPageBreak/>
        <w:t>Have students work on the pairing activity</w:t>
      </w:r>
      <w:r w:rsidR="00AB6DDE">
        <w:rPr>
          <w:lang w:val="en-GB"/>
        </w:rPr>
        <w:t xml:space="preserve"> and </w:t>
      </w:r>
      <w:r w:rsidRPr="00632337">
        <w:rPr>
          <w:lang w:val="en-GB"/>
        </w:rPr>
        <w:t xml:space="preserve">find appropriate pairs and jot down their matches on their </w:t>
      </w:r>
      <w:r w:rsidR="0025222A">
        <w:rPr>
          <w:lang w:val="en-GB"/>
        </w:rPr>
        <w:t>individual</w:t>
      </w:r>
      <w:r w:rsidRPr="00632337">
        <w:rPr>
          <w:lang w:val="en-GB"/>
        </w:rPr>
        <w:t xml:space="preserve"> whiteboards.</w:t>
      </w:r>
    </w:p>
    <w:p w14:paraId="796415B8" w14:textId="3C1441F8" w:rsidR="00576612" w:rsidRPr="00E55484" w:rsidRDefault="00576612" w:rsidP="00E91461">
      <w:pPr>
        <w:pStyle w:val="FeatureBox2"/>
        <w:rPr>
          <w:lang w:val="en-GB"/>
        </w:rPr>
      </w:pPr>
      <w:r w:rsidRPr="00E91461">
        <w:rPr>
          <w:b/>
          <w:bCs/>
          <w:lang w:val="en-GB"/>
        </w:rPr>
        <w:t>Note:</w:t>
      </w:r>
      <w:r>
        <w:rPr>
          <w:lang w:val="en-GB"/>
        </w:rPr>
        <w:t xml:space="preserve"> </w:t>
      </w:r>
      <w:r w:rsidR="00340152">
        <w:rPr>
          <w:lang w:val="en-GB"/>
        </w:rPr>
        <w:t>a</w:t>
      </w:r>
      <w:r w:rsidR="00AB6DDE" w:rsidRPr="00AB6DDE">
        <w:rPr>
          <w:lang w:val="en-GB"/>
        </w:rPr>
        <w:t>fter the activity, challenge students to create fun</w:t>
      </w:r>
      <w:r w:rsidR="00AB6DDE">
        <w:rPr>
          <w:lang w:val="en-GB"/>
        </w:rPr>
        <w:t>ny</w:t>
      </w:r>
      <w:r w:rsidR="00AB6DDE" w:rsidRPr="00AB6DDE">
        <w:rPr>
          <w:lang w:val="en-GB"/>
        </w:rPr>
        <w:t xml:space="preserve"> and </w:t>
      </w:r>
      <w:r w:rsidR="00AB6DDE">
        <w:rPr>
          <w:lang w:val="en-GB"/>
        </w:rPr>
        <w:t>silly</w:t>
      </w:r>
      <w:r w:rsidR="00AB6DDE" w:rsidRPr="00AB6DDE">
        <w:rPr>
          <w:lang w:val="en-GB"/>
        </w:rPr>
        <w:t xml:space="preserve"> sentences using their paired cards </w:t>
      </w:r>
      <w:r w:rsidR="00AB6DDE">
        <w:rPr>
          <w:lang w:val="en-GB"/>
        </w:rPr>
        <w:t>using</w:t>
      </w:r>
      <w:r w:rsidR="00AB6DDE" w:rsidRPr="00AB6DDE">
        <w:rPr>
          <w:lang w:val="en-GB"/>
        </w:rPr>
        <w:t xml:space="preserve"> </w:t>
      </w:r>
      <w:hyperlink w:anchor="_Resource_2_–" w:history="1">
        <w:r w:rsidR="00AB6DDE" w:rsidRPr="009B2CE6">
          <w:rPr>
            <w:rStyle w:val="Hyperlink"/>
            <w:lang w:val="en-GB"/>
          </w:rPr>
          <w:t>Resource 2</w:t>
        </w:r>
      </w:hyperlink>
      <w:r w:rsidR="00AB6DDE" w:rsidRPr="00AB6DDE">
        <w:rPr>
          <w:lang w:val="en-GB"/>
        </w:rPr>
        <w:t xml:space="preserve"> and</w:t>
      </w:r>
      <w:r w:rsidR="009B2CE6">
        <w:rPr>
          <w:lang w:val="en-GB"/>
        </w:rPr>
        <w:t xml:space="preserve"> </w:t>
      </w:r>
      <w:hyperlink w:anchor="_Resource_3:_Adjectives" w:history="1">
        <w:r w:rsidR="009B2CE6" w:rsidRPr="009B2CE6">
          <w:rPr>
            <w:rStyle w:val="Hyperlink"/>
            <w:lang w:val="en-GB"/>
          </w:rPr>
          <w:t>Resource</w:t>
        </w:r>
        <w:r w:rsidR="00AB6DDE" w:rsidRPr="009B2CE6">
          <w:rPr>
            <w:rStyle w:val="Hyperlink"/>
            <w:lang w:val="en-GB"/>
          </w:rPr>
          <w:t xml:space="preserve"> 3.</w:t>
        </w:r>
      </w:hyperlink>
    </w:p>
    <w:p w14:paraId="798BEA3E" w14:textId="77777777" w:rsidR="00CC3730" w:rsidRDefault="00CC3730">
      <w:pPr>
        <w:spacing w:before="0" w:after="160" w:line="259" w:lineRule="auto"/>
        <w:rPr>
          <w:lang w:val="en-GB"/>
        </w:rPr>
      </w:pPr>
      <w:r>
        <w:rPr>
          <w:lang w:val="en-GB"/>
        </w:rPr>
        <w:br w:type="page"/>
      </w:r>
    </w:p>
    <w:p w14:paraId="13481112" w14:textId="0945C6C3" w:rsidR="003C76D6" w:rsidRDefault="003C76D6" w:rsidP="00097EAF">
      <w:pPr>
        <w:pStyle w:val="Heading2"/>
      </w:pPr>
      <w:bookmarkStart w:id="54" w:name="_Activity_5:_Adjective"/>
      <w:bookmarkStart w:id="55" w:name="_Activity_6:_Noun-adjective"/>
      <w:bookmarkStart w:id="56" w:name="_Activity_7:_Revisit"/>
      <w:bookmarkStart w:id="57" w:name="_Toc147730334"/>
      <w:bookmarkStart w:id="58" w:name="_Toc149809325"/>
      <w:bookmarkEnd w:id="54"/>
      <w:bookmarkEnd w:id="55"/>
      <w:bookmarkEnd w:id="56"/>
      <w:r>
        <w:lastRenderedPageBreak/>
        <w:t xml:space="preserve">Week </w:t>
      </w:r>
      <w:r w:rsidR="00CB1925">
        <w:t>3 –</w:t>
      </w:r>
      <w:r w:rsidR="006256B5">
        <w:t xml:space="preserve"> </w:t>
      </w:r>
      <w:r w:rsidR="000121B6">
        <w:t>‘My lost dog’ story</w:t>
      </w:r>
      <w:bookmarkEnd w:id="57"/>
      <w:bookmarkEnd w:id="58"/>
      <w:r w:rsidR="000121B6">
        <w:t xml:space="preserve"> </w:t>
      </w:r>
    </w:p>
    <w:p w14:paraId="4EC3884D" w14:textId="6719533D"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3C76D6" w14:paraId="2F856DAF" w14:textId="77777777" w:rsidTr="009E6BE9">
        <w:trPr>
          <w:cnfStyle w:val="100000000000" w:firstRow="1" w:lastRow="0" w:firstColumn="0" w:lastColumn="0" w:oddVBand="0" w:evenVBand="0" w:oddHBand="0" w:evenHBand="0" w:firstRowFirstColumn="0" w:firstRowLastColumn="0" w:lastRowFirstColumn="0" w:lastRowLastColumn="0"/>
        </w:trPr>
        <w:tc>
          <w:tcPr>
            <w:tcW w:w="7280" w:type="dxa"/>
          </w:tcPr>
          <w:p w14:paraId="3E50C49E" w14:textId="519B47B1" w:rsidR="003C76D6" w:rsidRDefault="003C76D6" w:rsidP="009E6BE9">
            <w:r w:rsidRPr="00907ADA">
              <w:t>Learning intention</w:t>
            </w:r>
            <w:r w:rsidRPr="00907ADA" w:rsidDel="0061620D">
              <w:t xml:space="preserve"> </w:t>
            </w:r>
            <w:r w:rsidRPr="00907ADA">
              <w:t>and success criteria</w:t>
            </w:r>
          </w:p>
        </w:tc>
        <w:tc>
          <w:tcPr>
            <w:tcW w:w="7280" w:type="dxa"/>
          </w:tcPr>
          <w:p w14:paraId="3B93C8A6" w14:textId="77777777" w:rsidR="003C76D6" w:rsidRDefault="003C76D6" w:rsidP="009E6BE9">
            <w:r w:rsidRPr="00907ADA">
              <w:t>Materials</w:t>
            </w:r>
          </w:p>
        </w:tc>
      </w:tr>
      <w:tr w:rsidR="003C76D6" w14:paraId="1018ABAD" w14:textId="77777777" w:rsidTr="009E6BE9">
        <w:trPr>
          <w:cnfStyle w:val="000000100000" w:firstRow="0" w:lastRow="0" w:firstColumn="0" w:lastColumn="0" w:oddVBand="0" w:evenVBand="0" w:oddHBand="1" w:evenHBand="0" w:firstRowFirstColumn="0" w:firstRowLastColumn="0" w:lastRowFirstColumn="0" w:lastRowLastColumn="0"/>
        </w:trPr>
        <w:tc>
          <w:tcPr>
            <w:tcW w:w="7280" w:type="dxa"/>
          </w:tcPr>
          <w:p w14:paraId="273BF2C2" w14:textId="6C32DEA3" w:rsidR="00775352" w:rsidRDefault="0083549E" w:rsidP="0083549E">
            <w:pPr>
              <w:pStyle w:val="ListBullet"/>
              <w:numPr>
                <w:ilvl w:val="0"/>
                <w:numId w:val="0"/>
              </w:numPr>
            </w:pPr>
            <w:r w:rsidRPr="0083549E">
              <w:t xml:space="preserve">Students will write descriptions </w:t>
            </w:r>
            <w:r w:rsidR="00663CE4">
              <w:t>of</w:t>
            </w:r>
            <w:r w:rsidRPr="0083549E">
              <w:t xml:space="preserve"> a missing pet.</w:t>
            </w:r>
          </w:p>
          <w:p w14:paraId="6C4F5237" w14:textId="7C20C778" w:rsidR="00775352" w:rsidRPr="0083549E" w:rsidRDefault="00775352" w:rsidP="0083549E">
            <w:pPr>
              <w:pStyle w:val="ListBullet"/>
              <w:numPr>
                <w:ilvl w:val="0"/>
                <w:numId w:val="0"/>
              </w:numPr>
            </w:pPr>
            <w:r>
              <w:t xml:space="preserve">Students can: </w:t>
            </w:r>
          </w:p>
          <w:p w14:paraId="71A3A987" w14:textId="2F7AB511" w:rsidR="00B81F8D" w:rsidRPr="00410AAA" w:rsidRDefault="003816B4" w:rsidP="00410AAA">
            <w:pPr>
              <w:pStyle w:val="ListBullet"/>
            </w:pPr>
            <w:r>
              <w:t xml:space="preserve">write </w:t>
            </w:r>
            <w:r w:rsidR="003337BD" w:rsidRPr="003337BD">
              <w:t>descriptions</w:t>
            </w:r>
            <w:r>
              <w:t xml:space="preserve"> in Arabic </w:t>
            </w:r>
            <w:r w:rsidR="00B81F8D">
              <w:t xml:space="preserve">using nouns and </w:t>
            </w:r>
            <w:r w:rsidR="00410AAA">
              <w:t xml:space="preserve">adjectives in the correct grammatical order </w:t>
            </w:r>
            <w:r w:rsidR="00DA1EC3">
              <w:t>and gender</w:t>
            </w:r>
          </w:p>
          <w:p w14:paraId="6297E0BA" w14:textId="6EE5D9F1" w:rsidR="003C76D6" w:rsidRDefault="000D4B9F" w:rsidP="00663CE4">
            <w:pPr>
              <w:pStyle w:val="ListBullet"/>
            </w:pPr>
            <w:r>
              <w:t>recall</w:t>
            </w:r>
            <w:r w:rsidR="0083549E" w:rsidRPr="0083549E">
              <w:t xml:space="preserve"> details from the story</w:t>
            </w:r>
            <w:r w:rsidR="0083549E">
              <w:t>.</w:t>
            </w:r>
          </w:p>
        </w:tc>
        <w:tc>
          <w:tcPr>
            <w:tcW w:w="7280" w:type="dxa"/>
          </w:tcPr>
          <w:p w14:paraId="22C020F0" w14:textId="7C39C387" w:rsidR="000C720E" w:rsidRPr="00342F8B" w:rsidRDefault="00000000" w:rsidP="00342F8B">
            <w:pPr>
              <w:pStyle w:val="ListBullet"/>
            </w:pPr>
            <w:hyperlink w:anchor="_Resource_4_–">
              <w:r w:rsidR="1CD3F011" w:rsidRPr="12304030">
                <w:rPr>
                  <w:rStyle w:val="Hyperlink"/>
                </w:rPr>
                <w:t xml:space="preserve">Resource </w:t>
              </w:r>
              <w:r w:rsidR="00CB1925">
                <w:rPr>
                  <w:rStyle w:val="Hyperlink"/>
                </w:rPr>
                <w:t>4 –</w:t>
              </w:r>
              <w:r w:rsidR="1CD3F011" w:rsidRPr="12304030">
                <w:rPr>
                  <w:rStyle w:val="Hyperlink"/>
                </w:rPr>
                <w:t xml:space="preserve"> </w:t>
              </w:r>
              <w:r w:rsidR="000C62B5">
                <w:rPr>
                  <w:rStyle w:val="Hyperlink"/>
                </w:rPr>
                <w:t>m</w:t>
              </w:r>
              <w:r w:rsidR="1CD3F011" w:rsidRPr="12304030">
                <w:rPr>
                  <w:rStyle w:val="Hyperlink"/>
                </w:rPr>
                <w:t>y</w:t>
              </w:r>
              <w:r w:rsidR="675DE1BF" w:rsidRPr="12304030">
                <w:rPr>
                  <w:rStyle w:val="Hyperlink"/>
                </w:rPr>
                <w:t xml:space="preserve"> lost</w:t>
              </w:r>
              <w:r w:rsidR="1CD3F011" w:rsidRPr="12304030">
                <w:rPr>
                  <w:rStyle w:val="Hyperlink"/>
                </w:rPr>
                <w:t xml:space="preserve"> </w:t>
              </w:r>
              <w:r w:rsidR="675DE1BF" w:rsidRPr="12304030">
                <w:rPr>
                  <w:rStyle w:val="Hyperlink"/>
                </w:rPr>
                <w:t>d</w:t>
              </w:r>
              <w:r w:rsidR="1CD3F011" w:rsidRPr="12304030">
                <w:rPr>
                  <w:rStyle w:val="Hyperlink"/>
                </w:rPr>
                <w:t xml:space="preserve">og </w:t>
              </w:r>
              <w:r w:rsidR="00931431" w:rsidRPr="12304030">
                <w:rPr>
                  <w:rStyle w:val="Hyperlink"/>
                </w:rPr>
                <w:t>short story</w:t>
              </w:r>
            </w:hyperlink>
          </w:p>
          <w:p w14:paraId="39BF1CEF" w14:textId="7DAD7173" w:rsidR="000C720E" w:rsidRDefault="00000000" w:rsidP="00342F8B">
            <w:pPr>
              <w:pStyle w:val="ListBullet"/>
            </w:pPr>
            <w:hyperlink w:anchor="_Resource_5_–">
              <w:r w:rsidR="1CD3F011" w:rsidRPr="12304030">
                <w:rPr>
                  <w:rStyle w:val="Hyperlink"/>
                </w:rPr>
                <w:t xml:space="preserve">Resource </w:t>
              </w:r>
              <w:r w:rsidR="00CB1925">
                <w:rPr>
                  <w:rStyle w:val="Hyperlink"/>
                </w:rPr>
                <w:t>5 –</w:t>
              </w:r>
              <w:r w:rsidR="1CD3F011" w:rsidRPr="12304030">
                <w:rPr>
                  <w:rStyle w:val="Hyperlink"/>
                </w:rPr>
                <w:t xml:space="preserve"> </w:t>
              </w:r>
              <w:r w:rsidR="000C62B5">
                <w:rPr>
                  <w:rStyle w:val="Hyperlink"/>
                </w:rPr>
                <w:t>m</w:t>
              </w:r>
              <w:r w:rsidR="341A5E40" w:rsidRPr="12304030">
                <w:rPr>
                  <w:rStyle w:val="Hyperlink"/>
                </w:rPr>
                <w:t xml:space="preserve">y lost dog </w:t>
              </w:r>
              <w:r w:rsidR="6B95217D" w:rsidRPr="12304030">
                <w:rPr>
                  <w:rStyle w:val="Hyperlink"/>
                </w:rPr>
                <w:t>profile</w:t>
              </w:r>
            </w:hyperlink>
            <w:r w:rsidR="6B95217D">
              <w:t xml:space="preserve"> </w:t>
            </w:r>
          </w:p>
          <w:p w14:paraId="5F469E8E" w14:textId="19E003D3" w:rsidR="005C3395" w:rsidRPr="00342F8B" w:rsidRDefault="00000000" w:rsidP="00342F8B">
            <w:pPr>
              <w:pStyle w:val="ListBullet"/>
            </w:pPr>
            <w:hyperlink w:anchor="_Resource_6:_My_1">
              <w:r w:rsidR="005C3395" w:rsidRPr="12304030">
                <w:rPr>
                  <w:rStyle w:val="Hyperlink"/>
                </w:rPr>
                <w:t xml:space="preserve">Resource </w:t>
              </w:r>
              <w:r w:rsidR="00CB1925">
                <w:rPr>
                  <w:rStyle w:val="Hyperlink"/>
                </w:rPr>
                <w:t>6 –</w:t>
              </w:r>
              <w:r w:rsidR="005C3395" w:rsidRPr="12304030">
                <w:rPr>
                  <w:rStyle w:val="Hyperlink"/>
                </w:rPr>
                <w:t xml:space="preserve"> </w:t>
              </w:r>
              <w:r w:rsidR="000C62B5">
                <w:rPr>
                  <w:rStyle w:val="Hyperlink"/>
                </w:rPr>
                <w:t>m</w:t>
              </w:r>
              <w:r w:rsidR="005D59DD" w:rsidRPr="12304030">
                <w:rPr>
                  <w:rStyle w:val="Hyperlink"/>
                </w:rPr>
                <w:t xml:space="preserve">y lost dog </w:t>
              </w:r>
              <w:r w:rsidR="00E34C07">
                <w:rPr>
                  <w:rStyle w:val="Hyperlink"/>
                </w:rPr>
                <w:t>scaffold</w:t>
              </w:r>
              <w:r w:rsidR="005D59DD" w:rsidRPr="12304030">
                <w:rPr>
                  <w:rStyle w:val="Hyperlink"/>
                </w:rPr>
                <w:t xml:space="preserve"> card</w:t>
              </w:r>
            </w:hyperlink>
          </w:p>
          <w:p w14:paraId="334C45A5" w14:textId="11150BBB" w:rsidR="003C76D6" w:rsidRDefault="00DB61FC" w:rsidP="00663CE4">
            <w:pPr>
              <w:pStyle w:val="ListBullet"/>
            </w:pPr>
            <w:r w:rsidRPr="00342F8B">
              <w:t xml:space="preserve">Writing materials </w:t>
            </w:r>
          </w:p>
        </w:tc>
      </w:tr>
    </w:tbl>
    <w:p w14:paraId="1D183A82" w14:textId="09FBE051" w:rsidR="00192DA7" w:rsidRPr="00205D8D" w:rsidRDefault="00192DA7" w:rsidP="0044109B">
      <w:pPr>
        <w:pStyle w:val="Heading3"/>
      </w:pPr>
      <w:bookmarkStart w:id="59" w:name="_Toc149809326"/>
      <w:r w:rsidRPr="00205D8D">
        <w:t xml:space="preserve">Vocabulary </w:t>
      </w:r>
      <w:r w:rsidR="00E34C07">
        <w:t>5</w:t>
      </w:r>
      <w:r w:rsidR="001D0312">
        <w:t xml:space="preserve"> – </w:t>
      </w:r>
      <w:r w:rsidR="00AF16B7">
        <w:t>phrases</w:t>
      </w:r>
      <w:bookmarkEnd w:id="59"/>
    </w:p>
    <w:p w14:paraId="45895E4D" w14:textId="43D816EE" w:rsidR="00192DA7" w:rsidRPr="00205D8D" w:rsidRDefault="00192DA7" w:rsidP="00192DA7">
      <w:pPr>
        <w:contextualSpacing/>
      </w:pPr>
      <w:r w:rsidRPr="00205D8D">
        <w:t xml:space="preserve">The table below outlines the suggested vocabulary for </w:t>
      </w:r>
      <w:hyperlink w:anchor="_Activity_5:_My" w:history="1">
        <w:r w:rsidR="00164C66">
          <w:rPr>
            <w:rStyle w:val="Hyperlink"/>
          </w:rPr>
          <w:t>A</w:t>
        </w:r>
        <w:r w:rsidR="00237BAE" w:rsidRPr="00237BAE">
          <w:rPr>
            <w:rStyle w:val="Hyperlink"/>
          </w:rPr>
          <w:t>ctivity 4</w:t>
        </w:r>
      </w:hyperlink>
      <w:r w:rsidR="00C226EA">
        <w:t xml:space="preserve">. </w:t>
      </w:r>
      <w:r w:rsidRPr="00205D8D">
        <w:t xml:space="preserve">It includes the original Arabic script, a Romanised version of the Arabic script, and the corresponding English translations. </w:t>
      </w:r>
    </w:p>
    <w:tbl>
      <w:tblPr>
        <w:tblStyle w:val="Tableheader"/>
        <w:tblW w:w="0" w:type="auto"/>
        <w:tblLook w:val="0420" w:firstRow="1" w:lastRow="0" w:firstColumn="0" w:lastColumn="0" w:noHBand="0" w:noVBand="1"/>
        <w:tblDescription w:val="Table outlines suggested vocabulary. It includes original [Language] script, a Romanised version of [Language] script, and the corresponding English translations."/>
      </w:tblPr>
      <w:tblGrid>
        <w:gridCol w:w="4853"/>
        <w:gridCol w:w="4853"/>
        <w:gridCol w:w="4856"/>
      </w:tblGrid>
      <w:tr w:rsidR="00192DA7" w14:paraId="2916DC68" w14:textId="77777777" w:rsidTr="00050FC0">
        <w:trPr>
          <w:cnfStyle w:val="100000000000" w:firstRow="1" w:lastRow="0" w:firstColumn="0" w:lastColumn="0" w:oddVBand="0" w:evenVBand="0" w:oddHBand="0" w:evenHBand="0" w:firstRowFirstColumn="0" w:firstRowLastColumn="0" w:lastRowFirstColumn="0" w:lastRowLastColumn="0"/>
        </w:trPr>
        <w:tc>
          <w:tcPr>
            <w:tcW w:w="4853" w:type="dxa"/>
          </w:tcPr>
          <w:p w14:paraId="41F377FB" w14:textId="77777777" w:rsidR="00192DA7" w:rsidRDefault="00192DA7" w:rsidP="009E6BE9">
            <w:r>
              <w:t>English</w:t>
            </w:r>
          </w:p>
        </w:tc>
        <w:tc>
          <w:tcPr>
            <w:tcW w:w="4853" w:type="dxa"/>
          </w:tcPr>
          <w:p w14:paraId="344EA104" w14:textId="77777777" w:rsidR="00192DA7" w:rsidRDefault="00192DA7" w:rsidP="009E6BE9">
            <w:r>
              <w:t xml:space="preserve">Romanised Arabic </w:t>
            </w:r>
          </w:p>
        </w:tc>
        <w:tc>
          <w:tcPr>
            <w:tcW w:w="4856" w:type="dxa"/>
          </w:tcPr>
          <w:p w14:paraId="4783DF35" w14:textId="77777777" w:rsidR="00192DA7" w:rsidRDefault="00192DA7" w:rsidP="009E6BE9">
            <w:pPr>
              <w:jc w:val="right"/>
            </w:pPr>
            <w:r w:rsidRPr="009E130B">
              <w:rPr>
                <w:rtl/>
              </w:rPr>
              <w:t>لترجمة الى اللغة العربية</w:t>
            </w:r>
          </w:p>
        </w:tc>
      </w:tr>
      <w:tr w:rsidR="00ED6834" w14:paraId="0F9DBCFB" w14:textId="77777777" w:rsidTr="00050FC0">
        <w:trPr>
          <w:cnfStyle w:val="000000100000" w:firstRow="0" w:lastRow="0" w:firstColumn="0" w:lastColumn="0" w:oddVBand="0" w:evenVBand="0" w:oddHBand="1" w:evenHBand="0" w:firstRowFirstColumn="0" w:firstRowLastColumn="0" w:lastRowFirstColumn="0" w:lastRowLastColumn="0"/>
        </w:trPr>
        <w:tc>
          <w:tcPr>
            <w:tcW w:w="4853" w:type="dxa"/>
          </w:tcPr>
          <w:p w14:paraId="3F447275" w14:textId="200CD2BE" w:rsidR="00ED6834" w:rsidRDefault="00ED6834" w:rsidP="00ED6834">
            <w:r>
              <w:t xml:space="preserve">My pet is lost. </w:t>
            </w:r>
          </w:p>
        </w:tc>
        <w:tc>
          <w:tcPr>
            <w:tcW w:w="4853" w:type="dxa"/>
          </w:tcPr>
          <w:p w14:paraId="3FE7C36D" w14:textId="557EEA00" w:rsidR="00ED6834" w:rsidRDefault="00252E61" w:rsidP="00ED6834">
            <w:r w:rsidRPr="00252E61">
              <w:t>Haywani al-aleef mafqood</w:t>
            </w:r>
          </w:p>
        </w:tc>
        <w:tc>
          <w:tcPr>
            <w:tcW w:w="4856" w:type="dxa"/>
          </w:tcPr>
          <w:p w14:paraId="39410D08" w14:textId="0D4BEFFE" w:rsidR="00ED6834" w:rsidRPr="009E130B" w:rsidRDefault="00252E61" w:rsidP="00ED6834">
            <w:pPr>
              <w:jc w:val="right"/>
              <w:rPr>
                <w:rtl/>
              </w:rPr>
            </w:pPr>
            <w:r>
              <w:rPr>
                <w:rtl/>
              </w:rPr>
              <w:t xml:space="preserve"> </w:t>
            </w:r>
            <w:r w:rsidRPr="00252E61">
              <w:rPr>
                <w:rtl/>
                <w:lang w:bidi="ar-LB"/>
              </w:rPr>
              <w:t>حيواني الاليف مفقود</w:t>
            </w:r>
          </w:p>
        </w:tc>
      </w:tr>
      <w:tr w:rsidR="00ED6834" w14:paraId="458EEC46" w14:textId="77777777" w:rsidTr="00050FC0">
        <w:trPr>
          <w:cnfStyle w:val="000000010000" w:firstRow="0" w:lastRow="0" w:firstColumn="0" w:lastColumn="0" w:oddVBand="0" w:evenVBand="0" w:oddHBand="0" w:evenHBand="1" w:firstRowFirstColumn="0" w:firstRowLastColumn="0" w:lastRowFirstColumn="0" w:lastRowLastColumn="0"/>
        </w:trPr>
        <w:tc>
          <w:tcPr>
            <w:tcW w:w="4853" w:type="dxa"/>
          </w:tcPr>
          <w:p w14:paraId="57712C39" w14:textId="77DAE8A1" w:rsidR="00ED6834" w:rsidRDefault="00ED6834" w:rsidP="00ED6834">
            <w:r>
              <w:lastRenderedPageBreak/>
              <w:t xml:space="preserve">He has </w:t>
            </w:r>
          </w:p>
        </w:tc>
        <w:tc>
          <w:tcPr>
            <w:tcW w:w="4853" w:type="dxa"/>
          </w:tcPr>
          <w:p w14:paraId="2BBA6FFC" w14:textId="4491A445" w:rsidR="00ED6834" w:rsidRDefault="00ED6834" w:rsidP="00ED6834">
            <w:r w:rsidRPr="00DA6708">
              <w:t>Ladayh</w:t>
            </w:r>
          </w:p>
        </w:tc>
        <w:tc>
          <w:tcPr>
            <w:tcW w:w="4856" w:type="dxa"/>
          </w:tcPr>
          <w:p w14:paraId="2A66D1E4" w14:textId="26210BE3" w:rsidR="00ED6834" w:rsidRDefault="00E7100C" w:rsidP="00ED6834">
            <w:pPr>
              <w:jc w:val="right"/>
              <w:rPr>
                <w:lang w:bidi="ar-LB"/>
              </w:rPr>
            </w:pPr>
            <w:r>
              <w:rPr>
                <w:rtl/>
              </w:rPr>
              <w:t xml:space="preserve"> </w:t>
            </w:r>
            <w:r w:rsidRPr="00E7100C">
              <w:rPr>
                <w:rtl/>
              </w:rPr>
              <w:t>لديه</w:t>
            </w:r>
          </w:p>
        </w:tc>
      </w:tr>
      <w:tr w:rsidR="00ED6834" w14:paraId="4C52D70D" w14:textId="77777777" w:rsidTr="00050FC0">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242F5AF2" w14:textId="03F51D44" w:rsidR="00ED6834" w:rsidRDefault="00ED6834" w:rsidP="00ED6834">
            <w:r>
              <w:t>Can you help me find my lost pet?</w:t>
            </w:r>
          </w:p>
        </w:tc>
        <w:tc>
          <w:tcPr>
            <w:tcW w:w="4853" w:type="dxa"/>
          </w:tcPr>
          <w:p w14:paraId="47C0B288" w14:textId="4FABC10F" w:rsidR="00ED6834" w:rsidRPr="00084D52" w:rsidRDefault="0054260C" w:rsidP="00ED6834">
            <w:pPr>
              <w:rPr>
                <w:lang w:val="it-IT"/>
              </w:rPr>
            </w:pPr>
            <w:r w:rsidRPr="00084D52">
              <w:rPr>
                <w:lang w:val="it-IT"/>
              </w:rPr>
              <w:t>Hal yumkinuka musa'adati fi al-bahth 'an haywani al-aleef al-mafqood?</w:t>
            </w:r>
          </w:p>
        </w:tc>
        <w:tc>
          <w:tcPr>
            <w:tcW w:w="4856" w:type="dxa"/>
          </w:tcPr>
          <w:p w14:paraId="468DE339" w14:textId="0D67FE51" w:rsidR="00ED6834" w:rsidRDefault="0054260C" w:rsidP="00ED6834">
            <w:pPr>
              <w:jc w:val="right"/>
              <w:rPr>
                <w:rFonts w:eastAsia="Arial"/>
                <w:color w:val="000000" w:themeColor="text1"/>
              </w:rPr>
            </w:pPr>
            <w:r w:rsidRPr="0054260C">
              <w:rPr>
                <w:rFonts w:eastAsia="Arial"/>
                <w:color w:val="000000" w:themeColor="text1"/>
                <w:rtl/>
              </w:rPr>
              <w:t>هل يمكنك مساعدتي في البحث عن حيواني الاليف المفقود؟</w:t>
            </w:r>
          </w:p>
        </w:tc>
      </w:tr>
    </w:tbl>
    <w:p w14:paraId="1D7ED26F" w14:textId="69130600" w:rsidR="003C76D6" w:rsidRDefault="003C76D6" w:rsidP="0044109B">
      <w:pPr>
        <w:pStyle w:val="Heading3"/>
      </w:pPr>
      <w:bookmarkStart w:id="60" w:name="_Toc149809327"/>
      <w:r>
        <w:t>Activity</w:t>
      </w:r>
      <w:r w:rsidR="00B35626">
        <w:t xml:space="preserve"> </w:t>
      </w:r>
      <w:r w:rsidR="00CB1925">
        <w:t>1 –</w:t>
      </w:r>
      <w:r>
        <w:t xml:space="preserve"> </w:t>
      </w:r>
      <w:r w:rsidR="002346C6">
        <w:t>p</w:t>
      </w:r>
      <w:r w:rsidR="0030077B">
        <w:t>rediction</w:t>
      </w:r>
      <w:bookmarkEnd w:id="60"/>
    </w:p>
    <w:p w14:paraId="0E2D2E0A" w14:textId="7BEDE52A" w:rsidR="0064081D" w:rsidRDefault="0064081D" w:rsidP="00BE190B">
      <w:r>
        <w:t xml:space="preserve">Show the class </w:t>
      </w:r>
      <w:hyperlink w:anchor="_Resource_4_–">
        <w:r w:rsidRPr="12304030">
          <w:rPr>
            <w:rStyle w:val="Hyperlink"/>
          </w:rPr>
          <w:t xml:space="preserve">Resource </w:t>
        </w:r>
        <w:r w:rsidR="00CB1925">
          <w:rPr>
            <w:rStyle w:val="Hyperlink"/>
          </w:rPr>
          <w:t>4 –</w:t>
        </w:r>
        <w:r w:rsidRPr="12304030">
          <w:rPr>
            <w:rStyle w:val="Hyperlink"/>
          </w:rPr>
          <w:t xml:space="preserve"> </w:t>
        </w:r>
        <w:r w:rsidR="000C62B5">
          <w:rPr>
            <w:rStyle w:val="Hyperlink"/>
          </w:rPr>
          <w:t>m</w:t>
        </w:r>
        <w:r w:rsidRPr="12304030">
          <w:rPr>
            <w:rStyle w:val="Hyperlink"/>
          </w:rPr>
          <w:t>y lost dog</w:t>
        </w:r>
        <w:r w:rsidR="00611A62" w:rsidRPr="12304030">
          <w:rPr>
            <w:rStyle w:val="Hyperlink"/>
          </w:rPr>
          <w:t xml:space="preserve"> short story</w:t>
        </w:r>
      </w:hyperlink>
      <w:r>
        <w:t>,</w:t>
      </w:r>
      <w:r w:rsidR="00F9509B">
        <w:t xml:space="preserve"> </w:t>
      </w:r>
      <w:r>
        <w:t>keep</w:t>
      </w:r>
      <w:r w:rsidR="00F9509B">
        <w:t xml:space="preserve">ing </w:t>
      </w:r>
      <w:r>
        <w:t>the text hidden. Star</w:t>
      </w:r>
      <w:r w:rsidR="00F9509B">
        <w:t>t</w:t>
      </w:r>
      <w:r>
        <w:t xml:space="preserve"> a class discussion with the students by asking</w:t>
      </w:r>
      <w:r w:rsidR="00891853">
        <w:t xml:space="preserve"> questions</w:t>
      </w:r>
      <w:r w:rsidR="00A13282">
        <w:t xml:space="preserve"> such as</w:t>
      </w:r>
      <w:r>
        <w:t>:</w:t>
      </w:r>
    </w:p>
    <w:p w14:paraId="10BB3A56" w14:textId="77777777" w:rsidR="001C1CAD" w:rsidRDefault="001C1CAD" w:rsidP="00BE190B">
      <w:pPr>
        <w:pStyle w:val="ListBullet"/>
      </w:pPr>
      <w:r>
        <w:t>Based on the title, what do you think this story is about?</w:t>
      </w:r>
    </w:p>
    <w:p w14:paraId="58C1F9C7" w14:textId="17B5B615" w:rsidR="0064081D" w:rsidRDefault="0064081D" w:rsidP="00BE190B">
      <w:pPr>
        <w:pStyle w:val="ListBullet"/>
      </w:pPr>
      <w:r>
        <w:t>Could this story be about someone's pet?</w:t>
      </w:r>
    </w:p>
    <w:p w14:paraId="2B1FDFBB" w14:textId="257646D4" w:rsidR="001F6F71" w:rsidRDefault="001F6F71" w:rsidP="00BE190B">
      <w:pPr>
        <w:pStyle w:val="ListBullet"/>
      </w:pPr>
      <w:r>
        <w:t>What happens to the pet?</w:t>
      </w:r>
    </w:p>
    <w:p w14:paraId="5AFD1AFC" w14:textId="655773ED" w:rsidR="002D2EF4" w:rsidRDefault="0064081D" w:rsidP="00BE190B">
      <w:pPr>
        <w:pStyle w:val="ListBullet"/>
      </w:pPr>
      <w:r>
        <w:t>Do you think the story includes other animals? Why or why not?</w:t>
      </w:r>
    </w:p>
    <w:p w14:paraId="271ED85E" w14:textId="77777777" w:rsidR="00A9211E" w:rsidRDefault="00A9211E" w:rsidP="00A9211E">
      <w:pPr>
        <w:pStyle w:val="Heading3"/>
      </w:pPr>
      <w:bookmarkStart w:id="61" w:name="_Activity_2:_Read"/>
      <w:bookmarkStart w:id="62" w:name="_Toc149809328"/>
      <w:bookmarkEnd w:id="61"/>
      <w:r>
        <w:t>Activity 2 – ‘My lost dog’ story</w:t>
      </w:r>
      <w:bookmarkEnd w:id="62"/>
    </w:p>
    <w:p w14:paraId="655F4931" w14:textId="77777777" w:rsidR="00A9211E" w:rsidRDefault="00A9211E" w:rsidP="00A9211E">
      <w:pPr>
        <w:pStyle w:val="FeatureBox2"/>
        <w:rPr>
          <w:b/>
          <w:bCs/>
          <w:lang w:val="en-GB"/>
        </w:rPr>
      </w:pPr>
      <w:r w:rsidRPr="005C3E24">
        <w:rPr>
          <w:b/>
          <w:bCs/>
        </w:rPr>
        <w:t>Note:</w:t>
      </w:r>
      <w:r>
        <w:t xml:space="preserve"> r</w:t>
      </w:r>
      <w:r w:rsidRPr="00A70901">
        <w:t>emind students that in Arabic, adjectives</w:t>
      </w:r>
      <w:r>
        <w:t xml:space="preserve"> generally</w:t>
      </w:r>
      <w:r w:rsidRPr="00A70901">
        <w:t xml:space="preserve"> come after the nouns they describe, unlike in English. Also, the adjectives should agree with the nouns in gender.</w:t>
      </w:r>
    </w:p>
    <w:p w14:paraId="1387BBBD" w14:textId="77777777" w:rsidR="00A9211E" w:rsidRPr="00E91461" w:rsidRDefault="00A9211E" w:rsidP="00A9211E">
      <w:pPr>
        <w:pStyle w:val="FeatureBox2"/>
        <w:rPr>
          <w:lang w:val="en-GB"/>
        </w:rPr>
      </w:pPr>
      <w:r w:rsidRPr="00543D68">
        <w:rPr>
          <w:lang w:val="en-GB"/>
        </w:rPr>
        <w:lastRenderedPageBreak/>
        <w:t>Before beginning the shared reading, ask students to pay close attention and listen for any nouns or adjectives as the story progresses.</w:t>
      </w:r>
    </w:p>
    <w:p w14:paraId="5939FA74" w14:textId="0F1E061C" w:rsidR="00A9211E" w:rsidRPr="000929EF" w:rsidRDefault="00A9211E" w:rsidP="00A9211E">
      <w:pPr>
        <w:rPr>
          <w:rFonts w:eastAsiaTheme="minorEastAsia"/>
          <w:lang w:val="en-GB"/>
        </w:rPr>
      </w:pPr>
      <w:r>
        <w:t xml:space="preserve">Read </w:t>
      </w:r>
      <w:hyperlink w:anchor="_Resource_4_–" w:history="1">
        <w:r w:rsidRPr="009C3891">
          <w:rPr>
            <w:rStyle w:val="Hyperlink"/>
          </w:rPr>
          <w:t xml:space="preserve">Resource </w:t>
        </w:r>
        <w:r>
          <w:rPr>
            <w:rStyle w:val="Hyperlink"/>
          </w:rPr>
          <w:t>4 –</w:t>
        </w:r>
        <w:r w:rsidRPr="009C3891">
          <w:rPr>
            <w:rStyle w:val="Hyperlink"/>
          </w:rPr>
          <w:t xml:space="preserve"> My lost dog</w:t>
        </w:r>
        <w:r w:rsidRPr="000929EF">
          <w:rPr>
            <w:rStyle w:val="Hyperlink"/>
            <w:rFonts w:eastAsiaTheme="minorEastAsia"/>
            <w:lang w:val="en-GB"/>
          </w:rPr>
          <w:t xml:space="preserve"> short story</w:t>
        </w:r>
      </w:hyperlink>
      <w:r w:rsidRPr="000929EF">
        <w:rPr>
          <w:rFonts w:eastAsiaTheme="minorEastAsia"/>
          <w:lang w:val="en-GB"/>
        </w:rPr>
        <w:t xml:space="preserve"> to the class.</w:t>
      </w:r>
      <w:bookmarkStart w:id="63" w:name="_Activity_3:_Chorus"/>
      <w:bookmarkEnd w:id="63"/>
      <w:r>
        <w:rPr>
          <w:rFonts w:eastAsiaTheme="minorEastAsia"/>
          <w:lang w:val="en-GB"/>
        </w:rPr>
        <w:t xml:space="preserve"> R</w:t>
      </w:r>
      <w:r w:rsidRPr="000929EF">
        <w:rPr>
          <w:lang w:val="en-GB"/>
        </w:rPr>
        <w:t xml:space="preserve">ead </w:t>
      </w:r>
      <w:hyperlink w:anchor="_Resource_4_–">
        <w:r w:rsidRPr="000929EF">
          <w:rPr>
            <w:rStyle w:val="Hyperlink"/>
            <w:lang w:val="en-GB"/>
          </w:rPr>
          <w:t xml:space="preserve">Resource </w:t>
        </w:r>
        <w:r>
          <w:rPr>
            <w:rStyle w:val="Hyperlink"/>
            <w:lang w:val="en-GB"/>
          </w:rPr>
          <w:t>4 –</w:t>
        </w:r>
        <w:r w:rsidRPr="000929EF">
          <w:rPr>
            <w:rStyle w:val="Hyperlink"/>
            <w:lang w:val="en-GB"/>
          </w:rPr>
          <w:t xml:space="preserve"> My lost dog short story</w:t>
        </w:r>
      </w:hyperlink>
      <w:r w:rsidRPr="004062BD">
        <w:t xml:space="preserve"> </w:t>
      </w:r>
      <w:r w:rsidRPr="000929EF">
        <w:rPr>
          <w:lang w:val="en-GB"/>
        </w:rPr>
        <w:t>with the class again. This time, have the students join in by reading the first 2 words of each sentence</w:t>
      </w:r>
      <w:r>
        <w:rPr>
          <w:lang w:val="en-GB"/>
        </w:rPr>
        <w:t xml:space="preserve">, </w:t>
      </w:r>
      <w:r w:rsidRPr="000929EF">
        <w:rPr>
          <w:lang w:val="en-GB"/>
        </w:rPr>
        <w:t>(Shoushou has)</w:t>
      </w:r>
      <w:r w:rsidRPr="001618A4">
        <w:rPr>
          <w:rtl/>
          <w:lang w:val="en-GB"/>
        </w:rPr>
        <w:t xml:space="preserve"> </w:t>
      </w:r>
      <w:r w:rsidR="0021174D">
        <w:rPr>
          <w:rFonts w:hint="cs"/>
          <w:rtl/>
          <w:lang w:val="en-GB"/>
        </w:rPr>
        <w:t xml:space="preserve"> </w:t>
      </w:r>
      <w:r w:rsidR="0021174D" w:rsidRPr="0021174D">
        <w:rPr>
          <w:rtl/>
          <w:lang w:val="en-GB"/>
        </w:rPr>
        <w:t>شوشو لديه</w:t>
      </w:r>
      <w:r>
        <w:rPr>
          <w:rFonts w:hint="cs"/>
          <w:rtl/>
          <w:lang w:val="en-GB" w:bidi="ar-LB"/>
        </w:rPr>
        <w:t xml:space="preserve"> </w:t>
      </w:r>
      <w:r w:rsidRPr="000929EF">
        <w:rPr>
          <w:lang w:val="en-GB"/>
        </w:rPr>
        <w:t xml:space="preserve"> while you read the rest of the sentence.</w:t>
      </w:r>
    </w:p>
    <w:p w14:paraId="204A2835" w14:textId="77777777" w:rsidR="00A9211E" w:rsidRPr="00524243" w:rsidRDefault="00A9211E" w:rsidP="00A9211E">
      <w:pPr>
        <w:rPr>
          <w:rFonts w:eastAsiaTheme="minorEastAsia"/>
          <w:lang w:val="en-GB"/>
        </w:rPr>
      </w:pPr>
      <w:r>
        <w:rPr>
          <w:lang w:val="en-GB"/>
        </w:rPr>
        <w:t>Students read as a class without teacher support.</w:t>
      </w:r>
    </w:p>
    <w:p w14:paraId="71211BBC" w14:textId="476CB427" w:rsidR="008022DD" w:rsidRPr="006525C4" w:rsidDel="00202D33" w:rsidRDefault="008022DD" w:rsidP="0044109B">
      <w:pPr>
        <w:pStyle w:val="Heading3"/>
        <w:rPr>
          <w:lang w:val="en-GB"/>
        </w:rPr>
      </w:pPr>
      <w:bookmarkStart w:id="64" w:name="_Toc149809329"/>
      <w:r w:rsidRPr="006525C4">
        <w:rPr>
          <w:lang w:val="en-GB"/>
        </w:rPr>
        <w:t xml:space="preserve">Activity </w:t>
      </w:r>
      <w:r w:rsidR="00CB1925">
        <w:rPr>
          <w:lang w:val="en-GB"/>
        </w:rPr>
        <w:t>3 –</w:t>
      </w:r>
      <w:r w:rsidRPr="006525C4">
        <w:rPr>
          <w:lang w:val="en-GB"/>
        </w:rPr>
        <w:t xml:space="preserve"> </w:t>
      </w:r>
      <w:r w:rsidR="00E60879">
        <w:rPr>
          <w:lang w:val="en-GB"/>
        </w:rPr>
        <w:t>True or False?</w:t>
      </w:r>
      <w:bookmarkEnd w:id="64"/>
      <w:r w:rsidR="00E60879">
        <w:rPr>
          <w:lang w:val="en-GB"/>
        </w:rPr>
        <w:t xml:space="preserve"> </w:t>
      </w:r>
    </w:p>
    <w:p w14:paraId="5968062E" w14:textId="519B1F48" w:rsidR="00213291" w:rsidRPr="006525C4" w:rsidRDefault="003C1026" w:rsidP="00E272B1">
      <w:pPr>
        <w:rPr>
          <w:lang w:val="en-GB"/>
        </w:rPr>
      </w:pPr>
      <w:r w:rsidRPr="003C1026">
        <w:rPr>
          <w:lang w:val="en-GB"/>
        </w:rPr>
        <w:t>Use an online quiz platform to check student</w:t>
      </w:r>
      <w:r w:rsidR="00DB7A62" w:rsidRPr="00DB7A62">
        <w:rPr>
          <w:lang w:val="en-GB"/>
        </w:rPr>
        <w:t xml:space="preserve"> understanding</w:t>
      </w:r>
      <w:r w:rsidRPr="003C1026">
        <w:rPr>
          <w:lang w:val="en-GB"/>
        </w:rPr>
        <w:t>.</w:t>
      </w:r>
      <w:r w:rsidR="005D67FA">
        <w:rPr>
          <w:lang w:val="en-GB"/>
        </w:rPr>
        <w:t xml:space="preserve"> C</w:t>
      </w:r>
      <w:r w:rsidR="005D67FA" w:rsidRPr="005D67FA">
        <w:rPr>
          <w:lang w:val="en-GB"/>
        </w:rPr>
        <w:t>reate</w:t>
      </w:r>
      <w:r w:rsidR="00DB7A62" w:rsidRPr="00DB7A62">
        <w:rPr>
          <w:lang w:val="en-GB"/>
        </w:rPr>
        <w:t xml:space="preserve"> a </w:t>
      </w:r>
      <w:r w:rsidR="005D67FA" w:rsidRPr="005D67FA">
        <w:rPr>
          <w:lang w:val="en-GB"/>
        </w:rPr>
        <w:t>series</w:t>
      </w:r>
      <w:r w:rsidR="00DB7A62" w:rsidRPr="00DB7A62">
        <w:rPr>
          <w:lang w:val="en-GB"/>
        </w:rPr>
        <w:t xml:space="preserve"> of True or False</w:t>
      </w:r>
      <w:r w:rsidR="005D67FA" w:rsidRPr="005D67FA">
        <w:rPr>
          <w:lang w:val="en-GB"/>
        </w:rPr>
        <w:t xml:space="preserve"> questions about the story for students to answer. This will help gauge their comprehension. </w:t>
      </w:r>
      <w:r w:rsidR="005D67FA" w:rsidRPr="003C1026">
        <w:rPr>
          <w:lang w:val="en-GB"/>
        </w:rPr>
        <w:t xml:space="preserve">See the sample </w:t>
      </w:r>
      <w:r w:rsidR="005D67FA">
        <w:rPr>
          <w:lang w:val="en-GB"/>
        </w:rPr>
        <w:t>statements</w:t>
      </w:r>
      <w:r w:rsidR="00DB7A62" w:rsidRPr="00F43437">
        <w:rPr>
          <w:lang w:val="en-GB"/>
        </w:rPr>
        <w:t xml:space="preserve"> in the table below:</w:t>
      </w:r>
      <w:r w:rsidR="003E2ACB">
        <w:rPr>
          <w:lang w:val="en-GB"/>
        </w:rPr>
        <w:t xml:space="preserve"> </w:t>
      </w:r>
    </w:p>
    <w:tbl>
      <w:tblPr>
        <w:tblStyle w:val="Tableheader"/>
        <w:tblW w:w="14564" w:type="dxa"/>
        <w:tblLayout w:type="fixed"/>
        <w:tblLook w:val="06A0" w:firstRow="1" w:lastRow="0" w:firstColumn="1" w:lastColumn="0" w:noHBand="1" w:noVBand="1"/>
      </w:tblPr>
      <w:tblGrid>
        <w:gridCol w:w="7282"/>
        <w:gridCol w:w="7282"/>
      </w:tblGrid>
      <w:tr w:rsidR="008022DD" w:rsidRPr="006525C4" w14:paraId="71E35E48" w14:textId="77777777" w:rsidTr="0021329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82" w:type="dxa"/>
          </w:tcPr>
          <w:p w14:paraId="7DF1D62C" w14:textId="77777777" w:rsidR="008022DD" w:rsidRPr="006525C4" w:rsidRDefault="008022DD" w:rsidP="009E6BE9">
            <w:pPr>
              <w:jc w:val="center"/>
              <w:rPr>
                <w:rFonts w:eastAsia="Calibri"/>
                <w:lang w:val="en-GB"/>
              </w:rPr>
            </w:pPr>
            <w:r w:rsidRPr="006525C4">
              <w:rPr>
                <w:rFonts w:eastAsia="Calibri"/>
                <w:lang w:val="en-GB"/>
              </w:rPr>
              <w:t xml:space="preserve">True </w:t>
            </w:r>
          </w:p>
        </w:tc>
        <w:tc>
          <w:tcPr>
            <w:tcW w:w="7282" w:type="dxa"/>
          </w:tcPr>
          <w:p w14:paraId="41B257E9" w14:textId="77777777" w:rsidR="008022DD" w:rsidRPr="006525C4" w:rsidRDefault="008022DD" w:rsidP="009E6BE9">
            <w:pPr>
              <w:jc w:val="center"/>
              <w:cnfStyle w:val="100000000000" w:firstRow="1" w:lastRow="0" w:firstColumn="0" w:lastColumn="0" w:oddVBand="0" w:evenVBand="0" w:oddHBand="0" w:evenHBand="0" w:firstRowFirstColumn="0" w:firstRowLastColumn="0" w:lastRowFirstColumn="0" w:lastRowLastColumn="0"/>
              <w:rPr>
                <w:rFonts w:eastAsia="Calibri"/>
                <w:lang w:val="en-GB"/>
              </w:rPr>
            </w:pPr>
            <w:r w:rsidRPr="006525C4">
              <w:rPr>
                <w:rFonts w:eastAsia="Calibri"/>
                <w:lang w:val="en-GB"/>
              </w:rPr>
              <w:t xml:space="preserve">False </w:t>
            </w:r>
          </w:p>
        </w:tc>
      </w:tr>
      <w:tr w:rsidR="008022DD" w:rsidRPr="006525C4" w14:paraId="4FFDD316" w14:textId="77777777" w:rsidTr="00213291">
        <w:trPr>
          <w:trHeight w:val="300"/>
        </w:trPr>
        <w:tc>
          <w:tcPr>
            <w:cnfStyle w:val="001000000000" w:firstRow="0" w:lastRow="0" w:firstColumn="1" w:lastColumn="0" w:oddVBand="0" w:evenVBand="0" w:oddHBand="0" w:evenHBand="0" w:firstRowFirstColumn="0" w:firstRowLastColumn="0" w:lastRowFirstColumn="0" w:lastRowLastColumn="0"/>
            <w:tcW w:w="7282" w:type="dxa"/>
          </w:tcPr>
          <w:p w14:paraId="24F6509F" w14:textId="77777777" w:rsidR="00241396" w:rsidRDefault="00C35791" w:rsidP="00241396">
            <w:pPr>
              <w:rPr>
                <w:lang w:val="en-GB"/>
              </w:rPr>
            </w:pPr>
            <w:r w:rsidRPr="00EB3A14">
              <w:rPr>
                <w:b w:val="0"/>
              </w:rPr>
              <w:t>Shoushou</w:t>
            </w:r>
            <w:r w:rsidRPr="00EB3A14">
              <w:rPr>
                <w:b w:val="0"/>
                <w:lang w:val="en-GB"/>
              </w:rPr>
              <w:t xml:space="preserve"> </w:t>
            </w:r>
            <w:r w:rsidR="008022DD" w:rsidRPr="00EB3A14">
              <w:rPr>
                <w:b w:val="0"/>
                <w:lang w:val="en-GB"/>
              </w:rPr>
              <w:t>has sharp teeth.</w:t>
            </w:r>
          </w:p>
          <w:p w14:paraId="00ABB586" w14:textId="40E4B596" w:rsidR="008022DD" w:rsidRPr="005F76BC" w:rsidRDefault="004C5F71" w:rsidP="005F76BC">
            <w:pPr>
              <w:jc w:val="right"/>
              <w:rPr>
                <w:lang w:val="en-GB"/>
              </w:rPr>
            </w:pPr>
            <w:r w:rsidRPr="004C5F71">
              <w:rPr>
                <w:b w:val="0"/>
                <w:rtl/>
                <w:lang w:val="en-GB"/>
              </w:rPr>
              <w:t>شوشو لديه اسنان حادة</w:t>
            </w:r>
            <w:r>
              <w:rPr>
                <w:rFonts w:hint="cs"/>
                <w:b w:val="0"/>
                <w:rtl/>
                <w:lang w:val="en-GB"/>
              </w:rPr>
              <w:t>.</w:t>
            </w:r>
          </w:p>
        </w:tc>
        <w:tc>
          <w:tcPr>
            <w:tcW w:w="7282" w:type="dxa"/>
          </w:tcPr>
          <w:p w14:paraId="0D4B59E3" w14:textId="77777777" w:rsidR="00241396" w:rsidRDefault="00C35791" w:rsidP="00B810B8">
            <w:pPr>
              <w:jc w:val="both"/>
              <w:cnfStyle w:val="000000000000" w:firstRow="0" w:lastRow="0" w:firstColumn="0" w:lastColumn="0" w:oddVBand="0" w:evenVBand="0" w:oddHBand="0" w:evenHBand="0" w:firstRowFirstColumn="0" w:firstRowLastColumn="0" w:lastRowFirstColumn="0" w:lastRowLastColumn="0"/>
              <w:rPr>
                <w:rFonts w:eastAsia="Calibri"/>
                <w:rtl/>
                <w:lang w:val="en-GB"/>
              </w:rPr>
            </w:pPr>
            <w:r>
              <w:t>Shoushou</w:t>
            </w:r>
            <w:r w:rsidR="008022DD" w:rsidRPr="006525C4">
              <w:rPr>
                <w:rFonts w:eastAsia="Calibri"/>
                <w:lang w:val="en-GB"/>
              </w:rPr>
              <w:t xml:space="preserve"> </w:t>
            </w:r>
            <w:r w:rsidR="008022DD">
              <w:rPr>
                <w:rFonts w:eastAsia="Calibri"/>
                <w:lang w:val="en-GB"/>
              </w:rPr>
              <w:t>has no teeth</w:t>
            </w:r>
            <w:r w:rsidR="00431F5B">
              <w:rPr>
                <w:rFonts w:eastAsia="Calibri" w:hint="cs"/>
                <w:rtl/>
                <w:lang w:val="en-GB"/>
              </w:rPr>
              <w:t>.</w:t>
            </w:r>
          </w:p>
          <w:p w14:paraId="2976DCB5" w14:textId="1BFDD4A9" w:rsidR="008022DD" w:rsidRPr="006525C4" w:rsidRDefault="0018370A" w:rsidP="00241396">
            <w:pPr>
              <w:jc w:val="right"/>
              <w:cnfStyle w:val="000000000000" w:firstRow="0" w:lastRow="0" w:firstColumn="0" w:lastColumn="0" w:oddVBand="0" w:evenVBand="0" w:oddHBand="0" w:evenHBand="0" w:firstRowFirstColumn="0" w:firstRowLastColumn="0" w:lastRowFirstColumn="0" w:lastRowLastColumn="0"/>
              <w:rPr>
                <w:rFonts w:eastAsia="Calibri"/>
                <w:lang w:val="en-GB" w:bidi="ar-LB"/>
              </w:rPr>
            </w:pPr>
            <w:r>
              <w:rPr>
                <w:rtl/>
              </w:rPr>
              <w:t xml:space="preserve"> </w:t>
            </w:r>
            <w:r w:rsidRPr="0018370A">
              <w:rPr>
                <w:rFonts w:eastAsia="Calibri"/>
                <w:rtl/>
                <w:lang w:val="en-GB" w:bidi="ar-LB"/>
              </w:rPr>
              <w:t>شوشو ليس لديه اسنان</w:t>
            </w:r>
            <w:r>
              <w:rPr>
                <w:rFonts w:eastAsia="Calibri" w:hint="cs"/>
                <w:rtl/>
                <w:lang w:val="en-GB" w:bidi="ar-LB"/>
              </w:rPr>
              <w:t>.</w:t>
            </w:r>
          </w:p>
        </w:tc>
      </w:tr>
      <w:tr w:rsidR="008022DD" w:rsidRPr="006525C4" w14:paraId="2AAD74C8" w14:textId="77777777" w:rsidTr="00213291">
        <w:trPr>
          <w:trHeight w:val="300"/>
        </w:trPr>
        <w:tc>
          <w:tcPr>
            <w:cnfStyle w:val="001000000000" w:firstRow="0" w:lastRow="0" w:firstColumn="1" w:lastColumn="0" w:oddVBand="0" w:evenVBand="0" w:oddHBand="0" w:evenHBand="0" w:firstRowFirstColumn="0" w:firstRowLastColumn="0" w:lastRowFirstColumn="0" w:lastRowLastColumn="0"/>
            <w:tcW w:w="7282" w:type="dxa"/>
          </w:tcPr>
          <w:p w14:paraId="3793F1BE" w14:textId="77777777" w:rsidR="00241396" w:rsidRDefault="00C35791" w:rsidP="00B810B8">
            <w:pPr>
              <w:jc w:val="both"/>
              <w:rPr>
                <w:rFonts w:eastAsia="Arial"/>
                <w:color w:val="000000" w:themeColor="text1"/>
                <w:lang w:val="en-GB"/>
              </w:rPr>
            </w:pPr>
            <w:r w:rsidRPr="00EB3A14">
              <w:rPr>
                <w:b w:val="0"/>
              </w:rPr>
              <w:t>Shoushou</w:t>
            </w:r>
            <w:r w:rsidRPr="00EB3A14">
              <w:rPr>
                <w:rFonts w:eastAsia="Arial"/>
                <w:b w:val="0"/>
                <w:color w:val="000000" w:themeColor="text1"/>
                <w:lang w:val="en-GB"/>
              </w:rPr>
              <w:t xml:space="preserve"> </w:t>
            </w:r>
            <w:r w:rsidR="008022DD" w:rsidRPr="00EB3A14">
              <w:rPr>
                <w:rFonts w:eastAsia="Arial"/>
                <w:b w:val="0"/>
                <w:color w:val="000000" w:themeColor="text1"/>
                <w:lang w:val="en-GB"/>
              </w:rPr>
              <w:t xml:space="preserve">is white and </w:t>
            </w:r>
            <w:r w:rsidR="00B810B8" w:rsidRPr="00EB3A14">
              <w:rPr>
                <w:rFonts w:eastAsia="Arial"/>
                <w:b w:val="0"/>
                <w:color w:val="000000" w:themeColor="text1"/>
                <w:lang w:val="en-GB"/>
              </w:rPr>
              <w:t>brown</w:t>
            </w:r>
            <w:r w:rsidR="00B810B8">
              <w:rPr>
                <w:rFonts w:eastAsia="Arial"/>
                <w:b w:val="0"/>
                <w:color w:val="000000" w:themeColor="text1"/>
                <w:lang w:val="en-GB"/>
              </w:rPr>
              <w:t>.</w:t>
            </w:r>
          </w:p>
          <w:p w14:paraId="7526DE39" w14:textId="6DE65F13" w:rsidR="00213291" w:rsidRPr="00EB3A14" w:rsidRDefault="00797293" w:rsidP="00241396">
            <w:pPr>
              <w:jc w:val="right"/>
              <w:rPr>
                <w:rFonts w:eastAsia="Arial"/>
                <w:b w:val="0"/>
                <w:color w:val="000000" w:themeColor="text1"/>
                <w:lang w:val="en-GB"/>
              </w:rPr>
            </w:pPr>
            <w:r>
              <w:rPr>
                <w:rtl/>
              </w:rPr>
              <w:t xml:space="preserve"> </w:t>
            </w:r>
            <w:r w:rsidRPr="00797293">
              <w:rPr>
                <w:rFonts w:eastAsia="Arial"/>
                <w:b w:val="0"/>
                <w:color w:val="000000" w:themeColor="text1"/>
                <w:rtl/>
                <w:lang w:val="en-GB"/>
              </w:rPr>
              <w:t>شوشو لونه ابيض وبني</w:t>
            </w:r>
            <w:r>
              <w:rPr>
                <w:rFonts w:eastAsia="Arial" w:hint="cs"/>
                <w:b w:val="0"/>
                <w:color w:val="000000" w:themeColor="text1"/>
                <w:rtl/>
                <w:lang w:val="en-GB"/>
              </w:rPr>
              <w:t xml:space="preserve">. </w:t>
            </w:r>
          </w:p>
        </w:tc>
        <w:tc>
          <w:tcPr>
            <w:tcW w:w="7282" w:type="dxa"/>
          </w:tcPr>
          <w:p w14:paraId="5DD62545" w14:textId="15C2C0BF" w:rsidR="009321AA" w:rsidRDefault="00E658E9" w:rsidP="00E658E9">
            <w:pPr>
              <w:cnfStyle w:val="000000000000" w:firstRow="0" w:lastRow="0" w:firstColumn="0" w:lastColumn="0" w:oddVBand="0" w:evenVBand="0" w:oddHBand="0" w:evenHBand="0" w:firstRowFirstColumn="0" w:firstRowLastColumn="0" w:lastRowFirstColumn="0" w:lastRowLastColumn="0"/>
            </w:pPr>
            <w:r w:rsidRPr="009321AA">
              <w:t>Shoushou is black and</w:t>
            </w:r>
            <w:r>
              <w:t xml:space="preserve"> </w:t>
            </w:r>
            <w:r w:rsidRPr="00D66839">
              <w:t>brown.</w:t>
            </w:r>
          </w:p>
          <w:p w14:paraId="6FCD1BB9" w14:textId="3C3D025A" w:rsidR="008022DD" w:rsidRPr="009321AA" w:rsidRDefault="00503733" w:rsidP="009321AA">
            <w:pPr>
              <w:bidi/>
              <w:cnfStyle w:val="000000000000" w:firstRow="0" w:lastRow="0" w:firstColumn="0" w:lastColumn="0" w:oddVBand="0" w:evenVBand="0" w:oddHBand="0" w:evenHBand="0" w:firstRowFirstColumn="0" w:firstRowLastColumn="0" w:lastRowFirstColumn="0" w:lastRowLastColumn="0"/>
            </w:pPr>
            <w:r w:rsidRPr="00503733">
              <w:rPr>
                <w:rtl/>
              </w:rPr>
              <w:t>شوشو لونه اسود وبني</w:t>
            </w:r>
            <w:r>
              <w:rPr>
                <w:rFonts w:hint="cs"/>
                <w:rtl/>
              </w:rPr>
              <w:t>.</w:t>
            </w:r>
          </w:p>
        </w:tc>
      </w:tr>
    </w:tbl>
    <w:p w14:paraId="3BEFF161" w14:textId="3E05A3D9" w:rsidR="003E26C3" w:rsidRPr="006525C4" w:rsidRDefault="00386AA0" w:rsidP="0044109B">
      <w:pPr>
        <w:pStyle w:val="Heading3"/>
      </w:pPr>
      <w:bookmarkStart w:id="65" w:name="_Activity_5:_My"/>
      <w:bookmarkStart w:id="66" w:name="_Activity_4_–"/>
      <w:bookmarkStart w:id="67" w:name="_Toc149809330"/>
      <w:bookmarkEnd w:id="65"/>
      <w:bookmarkEnd w:id="66"/>
      <w:r>
        <w:lastRenderedPageBreak/>
        <w:t xml:space="preserve">Activity </w:t>
      </w:r>
      <w:r w:rsidR="00CB1925">
        <w:t>4 –</w:t>
      </w:r>
      <w:r>
        <w:t xml:space="preserve"> </w:t>
      </w:r>
      <w:r w:rsidR="004B4889">
        <w:t>My lost dog profile</w:t>
      </w:r>
      <w:bookmarkEnd w:id="67"/>
      <w:r>
        <w:t xml:space="preserve"> </w:t>
      </w:r>
    </w:p>
    <w:p w14:paraId="65DC1466" w14:textId="2B05AFF2" w:rsidR="00B96B94" w:rsidRDefault="00A54522" w:rsidP="002C0D02">
      <w:pPr>
        <w:pStyle w:val="ListNumber"/>
        <w:numPr>
          <w:ilvl w:val="0"/>
          <w:numId w:val="32"/>
        </w:numPr>
      </w:pPr>
      <w:r>
        <w:t>P</w:t>
      </w:r>
      <w:r w:rsidR="00B96B94">
        <w:t>rompt</w:t>
      </w:r>
      <w:r w:rsidR="00CC3A4A">
        <w:t xml:space="preserve"> </w:t>
      </w:r>
      <w:r w:rsidR="00B96B94">
        <w:t xml:space="preserve">students to remember details about the lost dog, Shoushou, from the story. </w:t>
      </w:r>
      <w:r w:rsidR="00E5196C">
        <w:t>Ask</w:t>
      </w:r>
      <w:r w:rsidR="00B96B94">
        <w:t xml:space="preserve"> questions</w:t>
      </w:r>
      <w:r>
        <w:t>, in Engli</w:t>
      </w:r>
      <w:r w:rsidR="00076BC0">
        <w:t>sh or in Arabic</w:t>
      </w:r>
      <w:r w:rsidR="00B96B94">
        <w:t xml:space="preserve"> to jog their memory</w:t>
      </w:r>
      <w:r w:rsidR="000C40B9">
        <w:t xml:space="preserve"> such as</w:t>
      </w:r>
      <w:r w:rsidR="002C0D02">
        <w:t>, ‘</w:t>
      </w:r>
      <w:r w:rsidR="00B96B94">
        <w:t>What detail</w:t>
      </w:r>
      <w:r w:rsidR="000C40B9">
        <w:t>s</w:t>
      </w:r>
      <w:r w:rsidR="00B96B94">
        <w:t xml:space="preserve"> do you remember about Shoushou</w:t>
      </w:r>
      <w:r w:rsidR="000C40B9">
        <w:t>?</w:t>
      </w:r>
      <w:r w:rsidR="002C0D02">
        <w:t>’</w:t>
      </w:r>
    </w:p>
    <w:p w14:paraId="406F1E74" w14:textId="03A86E46" w:rsidR="00C21767" w:rsidRDefault="00784981" w:rsidP="00E272B1">
      <w:pPr>
        <w:pStyle w:val="ListNumber"/>
      </w:pPr>
      <w:r w:rsidRPr="00784981">
        <w:t xml:space="preserve">As students give their responses, write them out in complete sentences on the board. For instance, if a student comments that the dog from the story has a small nose, write </w:t>
      </w:r>
      <w:r w:rsidR="0083067F" w:rsidRPr="00784981">
        <w:t>(Shoushou has a small nose)</w:t>
      </w:r>
      <w:r w:rsidR="00A13B3A" w:rsidRPr="00A13B3A">
        <w:rPr>
          <w:rtl/>
        </w:rPr>
        <w:t xml:space="preserve"> شوشو لديه انف صغير</w:t>
      </w:r>
      <w:r w:rsidR="00A13B3A">
        <w:rPr>
          <w:rFonts w:hint="cs"/>
          <w:rtl/>
        </w:rPr>
        <w:t xml:space="preserve"> </w:t>
      </w:r>
      <w:r w:rsidR="0083067F" w:rsidRPr="00784981">
        <w:t xml:space="preserve"> on the board</w:t>
      </w:r>
      <w:r w:rsidRPr="00784981">
        <w:t>.</w:t>
      </w:r>
      <w:r>
        <w:rPr>
          <w:rFonts w:hint="cs"/>
          <w:rtl/>
        </w:rPr>
        <w:t xml:space="preserve"> </w:t>
      </w:r>
    </w:p>
    <w:p w14:paraId="0F612F2B" w14:textId="3DAC3C30" w:rsidR="00262411" w:rsidRDefault="00262411" w:rsidP="00E272B1">
      <w:pPr>
        <w:pStyle w:val="ListNumber"/>
      </w:pPr>
      <w:r w:rsidRPr="00262411">
        <w:t>Before students complete their profiles, provide a few example descriptions of the dog, such as:</w:t>
      </w:r>
    </w:p>
    <w:p w14:paraId="6C4E4B42" w14:textId="6F9B1991" w:rsidR="0083067F" w:rsidRDefault="0083067F" w:rsidP="002C0D02">
      <w:pPr>
        <w:pStyle w:val="ListBullet"/>
        <w:ind w:left="1134"/>
      </w:pPr>
      <w:r>
        <w:t>Shoushou has sharp teeth –</w:t>
      </w:r>
      <w:r w:rsidR="008361BA" w:rsidRPr="008361BA">
        <w:rPr>
          <w:rtl/>
        </w:rPr>
        <w:t xml:space="preserve"> شوشو لديه اسنان حادة</w:t>
      </w:r>
      <w:r>
        <w:rPr>
          <w:rFonts w:hint="cs"/>
          <w:rtl/>
        </w:rPr>
        <w:t xml:space="preserve">. </w:t>
      </w:r>
    </w:p>
    <w:p w14:paraId="12AA14F2" w14:textId="6481C07D" w:rsidR="0083067F" w:rsidRDefault="0083067F" w:rsidP="002C0D02">
      <w:pPr>
        <w:pStyle w:val="ListBullet"/>
        <w:ind w:left="1134"/>
      </w:pPr>
      <w:r w:rsidRPr="009853EC">
        <w:t>Shoushou is white and brown</w:t>
      </w:r>
      <w:r>
        <w:t xml:space="preserve"> –</w:t>
      </w:r>
      <w:r w:rsidR="009D71F6">
        <w:rPr>
          <w:rFonts w:hint="cs"/>
          <w:rtl/>
        </w:rPr>
        <w:t xml:space="preserve"> </w:t>
      </w:r>
      <w:r w:rsidR="009D71F6" w:rsidRPr="009D71F6">
        <w:rPr>
          <w:rtl/>
        </w:rPr>
        <w:t xml:space="preserve"> </w:t>
      </w:r>
      <w:r w:rsidR="009D71F6" w:rsidRPr="009D71F6">
        <w:rPr>
          <w:rtl/>
          <w:lang w:val="en-GB"/>
        </w:rPr>
        <w:t>شوشو لونه ابيض وبني</w:t>
      </w:r>
      <w:r w:rsidR="009D71F6">
        <w:rPr>
          <w:rFonts w:hint="cs"/>
          <w:rtl/>
          <w:lang w:val="en-GB"/>
        </w:rPr>
        <w:t xml:space="preserve">. </w:t>
      </w:r>
      <w:r>
        <w:t xml:space="preserve"> </w:t>
      </w:r>
    </w:p>
    <w:p w14:paraId="23058EE0" w14:textId="209D3A9D" w:rsidR="00DC7B13" w:rsidRPr="00B96B94" w:rsidRDefault="00B96B94" w:rsidP="00E272B1">
      <w:pPr>
        <w:pStyle w:val="ListNumber"/>
      </w:pPr>
      <w:r>
        <w:t xml:space="preserve">Hand out </w:t>
      </w:r>
      <w:hyperlink w:anchor="_Resource_5:_My_1">
        <w:r w:rsidRPr="12304030">
          <w:rPr>
            <w:rStyle w:val="Hyperlink"/>
          </w:rPr>
          <w:t xml:space="preserve">Resource </w:t>
        </w:r>
        <w:r w:rsidR="00CB1925">
          <w:rPr>
            <w:rStyle w:val="Hyperlink"/>
          </w:rPr>
          <w:t>5 –</w:t>
        </w:r>
        <w:r w:rsidRPr="12304030">
          <w:rPr>
            <w:rStyle w:val="Hyperlink"/>
          </w:rPr>
          <w:t xml:space="preserve"> My Lost dog profile</w:t>
        </w:r>
      </w:hyperlink>
      <w:r>
        <w:t xml:space="preserve"> to each student. </w:t>
      </w:r>
      <w:r w:rsidRPr="00B96B94">
        <w:t xml:space="preserve">Instruct them to write 3 sentences on the profile </w:t>
      </w:r>
      <w:r w:rsidR="006B759C" w:rsidRPr="006B759C">
        <w:t>describing</w:t>
      </w:r>
      <w:r w:rsidRPr="00B96B94">
        <w:t xml:space="preserve"> Shoushou</w:t>
      </w:r>
      <w:r w:rsidR="006B759C" w:rsidRPr="006B759C">
        <w:t>, which would assist the boy from the story in finding his pet</w:t>
      </w:r>
      <w:r w:rsidRPr="00B96B94">
        <w:t>.</w:t>
      </w:r>
    </w:p>
    <w:p w14:paraId="072265F9" w14:textId="4975496E" w:rsidR="00637F5F" w:rsidRPr="00637F5F" w:rsidRDefault="002F022A" w:rsidP="009B028F">
      <w:pPr>
        <w:pStyle w:val="FeatureBox2"/>
        <w:rPr>
          <w:lang w:val="en-GB"/>
        </w:rPr>
      </w:pPr>
      <w:r w:rsidRPr="009B028F">
        <w:rPr>
          <w:b/>
          <w:bCs/>
          <w:lang w:val="en-GB"/>
        </w:rPr>
        <w:t>Note:</w:t>
      </w:r>
      <w:r>
        <w:rPr>
          <w:lang w:val="en-GB"/>
        </w:rPr>
        <w:t xml:space="preserve"> </w:t>
      </w:r>
      <w:r w:rsidR="00AB0792">
        <w:rPr>
          <w:lang w:val="en-GB"/>
        </w:rPr>
        <w:t>f</w:t>
      </w:r>
      <w:r w:rsidR="00930409" w:rsidRPr="00930409">
        <w:rPr>
          <w:lang w:val="en-GB"/>
        </w:rPr>
        <w:t xml:space="preserve">or students at a </w:t>
      </w:r>
      <w:r w:rsidR="00D6577E">
        <w:rPr>
          <w:lang w:val="en-GB"/>
        </w:rPr>
        <w:t>B</w:t>
      </w:r>
      <w:r w:rsidR="00930409" w:rsidRPr="00930409">
        <w:rPr>
          <w:lang w:val="en-GB"/>
        </w:rPr>
        <w:t xml:space="preserve">eginner proficiency level, give them a copy of </w:t>
      </w:r>
      <w:hyperlink w:anchor="_Resource_6:_My_1" w:history="1">
        <w:r w:rsidR="00D6577E">
          <w:rPr>
            <w:rStyle w:val="Hyperlink"/>
            <w:lang w:val="en-GB"/>
          </w:rPr>
          <w:t xml:space="preserve">Resource </w:t>
        </w:r>
        <w:r w:rsidR="00CB1925">
          <w:rPr>
            <w:rStyle w:val="Hyperlink"/>
            <w:lang w:val="en-GB"/>
          </w:rPr>
          <w:t>6 –</w:t>
        </w:r>
        <w:r w:rsidR="00D6577E">
          <w:rPr>
            <w:rStyle w:val="Hyperlink"/>
            <w:lang w:val="en-GB"/>
          </w:rPr>
          <w:t xml:space="preserve"> </w:t>
        </w:r>
        <w:r w:rsidR="00AB0792">
          <w:rPr>
            <w:rStyle w:val="Hyperlink"/>
            <w:lang w:val="en-GB"/>
          </w:rPr>
          <w:t>m</w:t>
        </w:r>
        <w:r w:rsidR="00D6577E">
          <w:rPr>
            <w:rStyle w:val="Hyperlink"/>
            <w:lang w:val="en-GB"/>
          </w:rPr>
          <w:t xml:space="preserve">y lost dog scaffold card </w:t>
        </w:r>
      </w:hyperlink>
      <w:r w:rsidR="00D6577E">
        <w:rPr>
          <w:lang w:val="en-GB"/>
        </w:rPr>
        <w:t>to</w:t>
      </w:r>
      <w:r w:rsidR="00930409" w:rsidRPr="00930409">
        <w:rPr>
          <w:lang w:val="en-GB"/>
        </w:rPr>
        <w:t xml:space="preserve"> help them with their sentence writing. For students with </w:t>
      </w:r>
      <w:r w:rsidR="00D6577E">
        <w:rPr>
          <w:lang w:val="en-GB"/>
        </w:rPr>
        <w:t>A</w:t>
      </w:r>
      <w:r w:rsidR="00930409" w:rsidRPr="00930409">
        <w:rPr>
          <w:lang w:val="en-GB"/>
        </w:rPr>
        <w:t xml:space="preserve">dvanced proficiency levels, ask them to add a sentence </w:t>
      </w:r>
      <w:r w:rsidR="00BF4674" w:rsidRPr="00930409">
        <w:rPr>
          <w:lang w:val="en-GB"/>
        </w:rPr>
        <w:t>describ</w:t>
      </w:r>
      <w:r w:rsidR="00BF4674">
        <w:rPr>
          <w:lang w:val="en-GB"/>
        </w:rPr>
        <w:t>ing</w:t>
      </w:r>
      <w:r w:rsidR="00BF4674" w:rsidRPr="00930409">
        <w:rPr>
          <w:lang w:val="en-GB"/>
        </w:rPr>
        <w:t xml:space="preserve"> </w:t>
      </w:r>
      <w:r w:rsidR="00930409" w:rsidRPr="00930409">
        <w:rPr>
          <w:lang w:val="en-GB"/>
        </w:rPr>
        <w:t>a personality trait of the lost dog.</w:t>
      </w:r>
    </w:p>
    <w:p w14:paraId="191ADB87" w14:textId="1E89DFEE" w:rsidR="008022DD" w:rsidRDefault="000337D3" w:rsidP="000337D3">
      <w:pPr>
        <w:pStyle w:val="FeatureBox"/>
        <w:rPr>
          <w:rStyle w:val="Strong"/>
        </w:rPr>
      </w:pPr>
      <w:r>
        <w:rPr>
          <w:rStyle w:val="Strong"/>
        </w:rPr>
        <w:t xml:space="preserve">Evaluation: </w:t>
      </w:r>
      <w:r w:rsidR="00AB0792">
        <w:rPr>
          <w:rStyle w:val="Strong"/>
          <w:b w:val="0"/>
          <w:bCs w:val="0"/>
        </w:rPr>
        <w:t>s</w:t>
      </w:r>
      <w:r w:rsidR="00DF4F14" w:rsidRPr="00DF4F14">
        <w:rPr>
          <w:rStyle w:val="Strong"/>
          <w:b w:val="0"/>
          <w:bCs w:val="0"/>
        </w:rPr>
        <w:t xml:space="preserve">tudents can accurately write short descriptive phrases about </w:t>
      </w:r>
      <w:r w:rsidR="005D59DD">
        <w:rPr>
          <w:rStyle w:val="Strong"/>
          <w:b w:val="0"/>
          <w:bCs w:val="0"/>
        </w:rPr>
        <w:t xml:space="preserve">the lost dog. </w:t>
      </w:r>
    </w:p>
    <w:p w14:paraId="59DEFA1C" w14:textId="5A2DF889" w:rsidR="003C76D6" w:rsidRDefault="003C76D6">
      <w:pPr>
        <w:spacing w:before="0" w:after="160" w:line="259" w:lineRule="auto"/>
      </w:pPr>
      <w:r>
        <w:br w:type="page"/>
      </w:r>
    </w:p>
    <w:p w14:paraId="315B8186" w14:textId="0A419E17" w:rsidR="003C76D6" w:rsidRDefault="003C76D6" w:rsidP="00097EAF">
      <w:pPr>
        <w:pStyle w:val="Heading2"/>
      </w:pPr>
      <w:bookmarkStart w:id="68" w:name="_Toc147730335"/>
      <w:bookmarkStart w:id="69" w:name="_Toc149809331"/>
      <w:r>
        <w:lastRenderedPageBreak/>
        <w:t xml:space="preserve">Week </w:t>
      </w:r>
      <w:r w:rsidR="00CB1925">
        <w:t>4 –</w:t>
      </w:r>
      <w:r>
        <w:t xml:space="preserve"> </w:t>
      </w:r>
      <w:r w:rsidR="002346C6">
        <w:t>m</w:t>
      </w:r>
      <w:r w:rsidR="0053727D">
        <w:t>ake a poster</w:t>
      </w:r>
      <w:bookmarkEnd w:id="68"/>
      <w:bookmarkEnd w:id="69"/>
    </w:p>
    <w:p w14:paraId="1E84D171" w14:textId="0C4B9A4C" w:rsidR="003C76D6" w:rsidRDefault="003C76D6" w:rsidP="003C76D6">
      <w:r>
        <w:t>The table below outlines the learning intention</w:t>
      </w:r>
      <w:r w:rsidR="00026420">
        <w:t>s</w:t>
      </w:r>
      <w:r>
        <w:t xml:space="preserve">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3C76D6" w14:paraId="2CF0DD38" w14:textId="77777777" w:rsidTr="009E6BE9">
        <w:trPr>
          <w:cnfStyle w:val="100000000000" w:firstRow="1" w:lastRow="0" w:firstColumn="0" w:lastColumn="0" w:oddVBand="0" w:evenVBand="0" w:oddHBand="0" w:evenHBand="0" w:firstRowFirstColumn="0" w:firstRowLastColumn="0" w:lastRowFirstColumn="0" w:lastRowLastColumn="0"/>
        </w:trPr>
        <w:tc>
          <w:tcPr>
            <w:tcW w:w="7280" w:type="dxa"/>
          </w:tcPr>
          <w:p w14:paraId="686394C5" w14:textId="628516F7" w:rsidR="003C76D6" w:rsidRDefault="003C76D6" w:rsidP="009E6BE9">
            <w:r w:rsidRPr="00907ADA">
              <w:t>Learning intentions</w:t>
            </w:r>
            <w:r w:rsidR="008B1552">
              <w:t xml:space="preserve"> </w:t>
            </w:r>
            <w:r w:rsidRPr="00907ADA">
              <w:t>and success criteria</w:t>
            </w:r>
          </w:p>
        </w:tc>
        <w:tc>
          <w:tcPr>
            <w:tcW w:w="7280" w:type="dxa"/>
          </w:tcPr>
          <w:p w14:paraId="4F4F36A9" w14:textId="77777777" w:rsidR="003C76D6" w:rsidRDefault="003C76D6" w:rsidP="009E6BE9">
            <w:r w:rsidRPr="00907ADA">
              <w:t>Materials</w:t>
            </w:r>
          </w:p>
        </w:tc>
      </w:tr>
      <w:tr w:rsidR="003C76D6" w14:paraId="711A7ADF" w14:textId="77777777" w:rsidTr="009E6BE9">
        <w:trPr>
          <w:cnfStyle w:val="000000100000" w:firstRow="0" w:lastRow="0" w:firstColumn="0" w:lastColumn="0" w:oddVBand="0" w:evenVBand="0" w:oddHBand="1" w:evenHBand="0" w:firstRowFirstColumn="0" w:firstRowLastColumn="0" w:lastRowFirstColumn="0" w:lastRowLastColumn="0"/>
        </w:trPr>
        <w:tc>
          <w:tcPr>
            <w:tcW w:w="7280" w:type="dxa"/>
          </w:tcPr>
          <w:p w14:paraId="18F36C3A" w14:textId="3E439F9A" w:rsidR="005B153F" w:rsidRDefault="005B153F" w:rsidP="005B153F">
            <w:pPr>
              <w:pStyle w:val="ListBullet"/>
              <w:widowControl/>
              <w:numPr>
                <w:ilvl w:val="0"/>
                <w:numId w:val="0"/>
              </w:numPr>
              <w:mirrorIndents w:val="0"/>
            </w:pPr>
            <w:r>
              <w:t>Students will:</w:t>
            </w:r>
          </w:p>
          <w:p w14:paraId="07763D55" w14:textId="1B767161" w:rsidR="001E4122" w:rsidRPr="001E4122" w:rsidRDefault="007602CB" w:rsidP="001E4122">
            <w:pPr>
              <w:pStyle w:val="ListBullet"/>
            </w:pPr>
            <w:r>
              <w:t>d</w:t>
            </w:r>
            <w:r w:rsidR="001E4122" w:rsidRPr="001E4122">
              <w:t>esign a flyer about their lost pet.</w:t>
            </w:r>
          </w:p>
          <w:p w14:paraId="61C62186" w14:textId="51E2580F" w:rsidR="001E4122" w:rsidRPr="001E4122" w:rsidRDefault="007602CB" w:rsidP="00E272B1">
            <w:pPr>
              <w:pStyle w:val="ListBullet"/>
            </w:pPr>
            <w:r>
              <w:t>p</w:t>
            </w:r>
            <w:r w:rsidR="001E4122" w:rsidRPr="001E4122">
              <w:t xml:space="preserve">ractice asking and responding to questions about lost pets in Arabic, </w:t>
            </w:r>
            <w:r w:rsidR="00E67202">
              <w:t>using</w:t>
            </w:r>
            <w:r w:rsidR="001E4122" w:rsidRPr="001E4122">
              <w:t xml:space="preserve"> the correct gender form.</w:t>
            </w:r>
          </w:p>
          <w:p w14:paraId="09010872" w14:textId="77777777" w:rsidR="001E4122" w:rsidRPr="001E4122" w:rsidRDefault="001E4122" w:rsidP="004E07BA">
            <w:pPr>
              <w:pStyle w:val="ListBullet"/>
              <w:numPr>
                <w:ilvl w:val="0"/>
                <w:numId w:val="0"/>
              </w:numPr>
            </w:pPr>
            <w:r w:rsidRPr="001E4122">
              <w:t>Students can:</w:t>
            </w:r>
          </w:p>
          <w:p w14:paraId="07ADAD12" w14:textId="07251320" w:rsidR="001E4122" w:rsidRPr="001E4122" w:rsidRDefault="006E3B14" w:rsidP="001E4122">
            <w:pPr>
              <w:pStyle w:val="ListBullet"/>
            </w:pPr>
            <w:r>
              <w:t>u</w:t>
            </w:r>
            <w:r w:rsidR="001E4122" w:rsidRPr="001E4122">
              <w:t xml:space="preserve">se vocabulary from the word wall in their flyer </w:t>
            </w:r>
          </w:p>
          <w:p w14:paraId="6B8AFE75" w14:textId="6E98854F" w:rsidR="006C64EA" w:rsidRPr="006C64EA" w:rsidRDefault="006E3B14" w:rsidP="006C64EA">
            <w:pPr>
              <w:pStyle w:val="ListBullet"/>
            </w:pPr>
            <w:r>
              <w:t>w</w:t>
            </w:r>
            <w:r w:rsidR="001E4122" w:rsidRPr="001E4122">
              <w:t xml:space="preserve">rite </w:t>
            </w:r>
            <w:r w:rsidR="006C64EA" w:rsidRPr="006C64EA">
              <w:t>descriptions in Arabic using nouns and adjectives in the correct grammatical order and gender</w:t>
            </w:r>
          </w:p>
          <w:p w14:paraId="0EF9473F" w14:textId="737EBE41" w:rsidR="00AC6175" w:rsidRDefault="00126680" w:rsidP="00E272B1">
            <w:pPr>
              <w:pStyle w:val="ListBullet"/>
            </w:pPr>
            <w:r>
              <w:t>a</w:t>
            </w:r>
            <w:r w:rsidRPr="00126680">
              <w:t>sk and respond to questions with the correct pronunciation for masculine and feminine forms</w:t>
            </w:r>
            <w:r>
              <w:t xml:space="preserve">. </w:t>
            </w:r>
          </w:p>
        </w:tc>
        <w:tc>
          <w:tcPr>
            <w:tcW w:w="7280" w:type="dxa"/>
          </w:tcPr>
          <w:p w14:paraId="2223A2BA" w14:textId="76440AAB" w:rsidR="003067EC" w:rsidRDefault="00000000" w:rsidP="003067EC">
            <w:pPr>
              <w:pStyle w:val="ListBullet"/>
            </w:pPr>
            <w:hyperlink w:anchor="_Resource_7_–">
              <w:r w:rsidR="1DA5A565" w:rsidRPr="12304030">
                <w:rPr>
                  <w:rStyle w:val="Hyperlink"/>
                </w:rPr>
                <w:t xml:space="preserve">Resource </w:t>
              </w:r>
              <w:r w:rsidR="00CB1925">
                <w:rPr>
                  <w:rStyle w:val="Hyperlink"/>
                </w:rPr>
                <w:t>7 –</w:t>
              </w:r>
              <w:r w:rsidR="1DA5A565" w:rsidRPr="12304030">
                <w:rPr>
                  <w:rStyle w:val="Hyperlink"/>
                </w:rPr>
                <w:t xml:space="preserve"> </w:t>
              </w:r>
              <w:r w:rsidR="00AB0792">
                <w:rPr>
                  <w:rStyle w:val="Hyperlink"/>
                </w:rPr>
                <w:t>b</w:t>
              </w:r>
              <w:r w:rsidR="00CC3A4A">
                <w:rPr>
                  <w:rStyle w:val="Hyperlink"/>
                </w:rPr>
                <w:t xml:space="preserve">ingo mat </w:t>
              </w:r>
            </w:hyperlink>
          </w:p>
          <w:p w14:paraId="69F2D389" w14:textId="40A76255" w:rsidR="003067EC" w:rsidRPr="00CC3A4A" w:rsidRDefault="00CC3A4A" w:rsidP="003067EC">
            <w:pPr>
              <w:pStyle w:val="ListBullet"/>
              <w:rPr>
                <w:rStyle w:val="Hyperlink"/>
              </w:rPr>
            </w:pPr>
            <w:r>
              <w:fldChar w:fldCharType="begin"/>
            </w:r>
            <w:r w:rsidR="00AB0792">
              <w:instrText>HYPERLINK  \l "_Resource_8:_My"</w:instrText>
            </w:r>
            <w:r>
              <w:fldChar w:fldCharType="separate"/>
            </w:r>
            <w:r w:rsidR="1DA5A565" w:rsidRPr="00CC3A4A">
              <w:rPr>
                <w:rStyle w:val="Hyperlink"/>
              </w:rPr>
              <w:t xml:space="preserve">Resource </w:t>
            </w:r>
            <w:r w:rsidR="00CB1925">
              <w:rPr>
                <w:rStyle w:val="Hyperlink"/>
              </w:rPr>
              <w:t>8 –</w:t>
            </w:r>
            <w:r w:rsidR="1DA5A565" w:rsidRPr="00CC3A4A">
              <w:rPr>
                <w:rStyle w:val="Hyperlink"/>
              </w:rPr>
              <w:t xml:space="preserve"> </w:t>
            </w:r>
            <w:r w:rsidR="00AB0792">
              <w:rPr>
                <w:rStyle w:val="Hyperlink"/>
              </w:rPr>
              <w:t>m</w:t>
            </w:r>
            <w:r w:rsidR="1DA5A565" w:rsidRPr="00CC3A4A">
              <w:rPr>
                <w:rStyle w:val="Hyperlink"/>
              </w:rPr>
              <w:t xml:space="preserve">y lost pet flyer </w:t>
            </w:r>
          </w:p>
          <w:p w14:paraId="2DB640E9" w14:textId="356F3281" w:rsidR="00D14B39" w:rsidRDefault="00CC3A4A" w:rsidP="00AB0792">
            <w:pPr>
              <w:pStyle w:val="ListBullet"/>
            </w:pPr>
            <w:r>
              <w:fldChar w:fldCharType="end"/>
            </w:r>
            <w:hyperlink w:anchor="_Resource_9_–">
              <w:r w:rsidR="1D8391A5" w:rsidRPr="12304030">
                <w:rPr>
                  <w:rStyle w:val="Hyperlink"/>
                </w:rPr>
                <w:t xml:space="preserve">Resource </w:t>
              </w:r>
              <w:r w:rsidR="00CB1925">
                <w:rPr>
                  <w:rStyle w:val="Hyperlink"/>
                </w:rPr>
                <w:t>9 –</w:t>
              </w:r>
              <w:r w:rsidR="1D8391A5" w:rsidRPr="12304030">
                <w:rPr>
                  <w:rStyle w:val="Hyperlink"/>
                </w:rPr>
                <w:t xml:space="preserve"> </w:t>
              </w:r>
              <w:r w:rsidR="00AB0792">
                <w:rPr>
                  <w:rStyle w:val="Hyperlink"/>
                </w:rPr>
                <w:t>q</w:t>
              </w:r>
              <w:r w:rsidR="1D8391A5" w:rsidRPr="12304030">
                <w:rPr>
                  <w:rStyle w:val="Hyperlink"/>
                </w:rPr>
                <w:t>uestion cards</w:t>
              </w:r>
            </w:hyperlink>
            <w:r w:rsidR="1D8391A5">
              <w:t xml:space="preserve"> </w:t>
            </w:r>
          </w:p>
          <w:p w14:paraId="668DB872" w14:textId="0D49B434" w:rsidR="003067EC" w:rsidRDefault="003067EC" w:rsidP="003067EC">
            <w:pPr>
              <w:pStyle w:val="ListBullet"/>
            </w:pPr>
            <w:r>
              <w:t>Counters</w:t>
            </w:r>
          </w:p>
          <w:p w14:paraId="09C6CF68" w14:textId="09719245" w:rsidR="003067EC" w:rsidRDefault="003067EC" w:rsidP="003067EC">
            <w:pPr>
              <w:pStyle w:val="ListBullet"/>
            </w:pPr>
            <w:r>
              <w:t>Writing materials</w:t>
            </w:r>
          </w:p>
          <w:p w14:paraId="7E17C62C" w14:textId="7FC2415F" w:rsidR="003C76D6" w:rsidRDefault="00F325DF" w:rsidP="00AB0792">
            <w:pPr>
              <w:pStyle w:val="ListBullet"/>
            </w:pPr>
            <w:r>
              <w:t>Word wall</w:t>
            </w:r>
          </w:p>
        </w:tc>
      </w:tr>
    </w:tbl>
    <w:p w14:paraId="3F747469" w14:textId="669EA45E" w:rsidR="00D751B4" w:rsidRPr="00D442C4" w:rsidRDefault="00D751B4" w:rsidP="0044109B">
      <w:pPr>
        <w:pStyle w:val="Heading3"/>
      </w:pPr>
      <w:bookmarkStart w:id="70" w:name="_Toc149809332"/>
      <w:r w:rsidRPr="00D442C4">
        <w:lastRenderedPageBreak/>
        <w:t xml:space="preserve">Vocabulary </w:t>
      </w:r>
      <w:r>
        <w:t>4</w:t>
      </w:r>
      <w:r w:rsidR="00AF16B7">
        <w:t xml:space="preserve"> – </w:t>
      </w:r>
      <w:r w:rsidR="0083067F">
        <w:t xml:space="preserve">lost pet </w:t>
      </w:r>
      <w:r w:rsidR="00AF16B7">
        <w:t>flyer details</w:t>
      </w:r>
      <w:bookmarkEnd w:id="70"/>
    </w:p>
    <w:p w14:paraId="71A2B99B" w14:textId="4A914423" w:rsidR="00D751B4" w:rsidRDefault="00D751B4" w:rsidP="00D751B4">
      <w:pPr>
        <w:contextualSpacing/>
      </w:pPr>
      <w:r w:rsidRPr="00D442C4">
        <w:t xml:space="preserve">The table below outlines the suggested vocabulary for </w:t>
      </w:r>
      <w:hyperlink w:anchor="_Activity_3:_My" w:history="1">
        <w:r w:rsidR="00164C66">
          <w:rPr>
            <w:color w:val="2F5496" w:themeColor="accent1" w:themeShade="BF"/>
            <w:u w:val="single"/>
          </w:rPr>
          <w:t>A</w:t>
        </w:r>
        <w:r w:rsidRPr="00D442C4">
          <w:rPr>
            <w:color w:val="2F5496" w:themeColor="accent1" w:themeShade="BF"/>
            <w:u w:val="single"/>
          </w:rPr>
          <w:t>ctivity 3</w:t>
        </w:r>
      </w:hyperlink>
      <w:r w:rsidRPr="00D442C4">
        <w:t xml:space="preserve"> </w:t>
      </w:r>
      <w:r w:rsidR="0012500E">
        <w:t xml:space="preserve">and </w:t>
      </w:r>
      <w:hyperlink w:anchor="_Activity_[4]:_[Asking" w:history="1">
        <w:r w:rsidR="00164C66">
          <w:rPr>
            <w:rStyle w:val="Hyperlink"/>
          </w:rPr>
          <w:t>A</w:t>
        </w:r>
        <w:r w:rsidR="0012500E" w:rsidRPr="0012500E">
          <w:rPr>
            <w:rStyle w:val="Hyperlink"/>
          </w:rPr>
          <w:t>ctivity 4</w:t>
        </w:r>
      </w:hyperlink>
      <w:r w:rsidRPr="00D442C4">
        <w:t xml:space="preserve">. It includes the original Arabic script, a Romanised version of the Arabic script, and the corresponding English translations. </w:t>
      </w:r>
    </w:p>
    <w:tbl>
      <w:tblPr>
        <w:tblStyle w:val="Tableheader"/>
        <w:tblW w:w="0" w:type="auto"/>
        <w:tblLook w:val="0420" w:firstRow="1" w:lastRow="0" w:firstColumn="0" w:lastColumn="0" w:noHBand="0" w:noVBand="1"/>
        <w:tblDescription w:val="Table outlines suggested vocabulary. It includes original [Language] script, a Romanised version of [Language] script, and the corresponding English translations."/>
      </w:tblPr>
      <w:tblGrid>
        <w:gridCol w:w="4853"/>
        <w:gridCol w:w="4853"/>
        <w:gridCol w:w="4854"/>
      </w:tblGrid>
      <w:tr w:rsidR="00D751B4" w14:paraId="09A4BE7B" w14:textId="77777777" w:rsidTr="009E6BE9">
        <w:trPr>
          <w:cnfStyle w:val="100000000000" w:firstRow="1" w:lastRow="0" w:firstColumn="0" w:lastColumn="0" w:oddVBand="0" w:evenVBand="0" w:oddHBand="0" w:evenHBand="0" w:firstRowFirstColumn="0" w:firstRowLastColumn="0" w:lastRowFirstColumn="0" w:lastRowLastColumn="0"/>
        </w:trPr>
        <w:tc>
          <w:tcPr>
            <w:tcW w:w="4853" w:type="dxa"/>
          </w:tcPr>
          <w:p w14:paraId="0AB76ADE" w14:textId="77777777" w:rsidR="00D751B4" w:rsidRDefault="00D751B4" w:rsidP="009E6BE9">
            <w:r>
              <w:t>English</w:t>
            </w:r>
          </w:p>
        </w:tc>
        <w:tc>
          <w:tcPr>
            <w:tcW w:w="4853" w:type="dxa"/>
          </w:tcPr>
          <w:p w14:paraId="398B8E5B" w14:textId="77777777" w:rsidR="00D751B4" w:rsidRDefault="00D751B4" w:rsidP="009E6BE9">
            <w:r>
              <w:t xml:space="preserve">Romanised Arabic </w:t>
            </w:r>
          </w:p>
        </w:tc>
        <w:tc>
          <w:tcPr>
            <w:tcW w:w="4854" w:type="dxa"/>
          </w:tcPr>
          <w:p w14:paraId="39E10C61" w14:textId="77777777" w:rsidR="00D751B4" w:rsidRDefault="00D751B4" w:rsidP="00322FBF">
            <w:pPr>
              <w:jc w:val="right"/>
            </w:pPr>
            <w:r>
              <w:t xml:space="preserve"> </w:t>
            </w:r>
            <w:r w:rsidRPr="00205D8D">
              <w:rPr>
                <w:rtl/>
                <w:lang w:bidi="ar-LB"/>
              </w:rPr>
              <w:t>الترجمة الى اللغة العربية</w:t>
            </w:r>
            <w:r w:rsidRPr="00205D8D">
              <w:rPr>
                <w:rFonts w:hint="cs"/>
                <w:rtl/>
                <w:lang w:bidi="ar-LB"/>
              </w:rPr>
              <w:t xml:space="preserve">  </w:t>
            </w:r>
          </w:p>
        </w:tc>
      </w:tr>
      <w:tr w:rsidR="00D751B4" w14:paraId="602E9F13" w14:textId="77777777" w:rsidTr="009E6BE9">
        <w:trPr>
          <w:cnfStyle w:val="000000100000" w:firstRow="0" w:lastRow="0" w:firstColumn="0" w:lastColumn="0" w:oddVBand="0" w:evenVBand="0" w:oddHBand="1" w:evenHBand="0" w:firstRowFirstColumn="0" w:firstRowLastColumn="0" w:lastRowFirstColumn="0" w:lastRowLastColumn="0"/>
        </w:trPr>
        <w:tc>
          <w:tcPr>
            <w:tcW w:w="4853" w:type="dxa"/>
          </w:tcPr>
          <w:p w14:paraId="102C34FA" w14:textId="0EFB454C" w:rsidR="00D751B4" w:rsidRDefault="00837640" w:rsidP="00837640">
            <w:r>
              <w:t>Lost</w:t>
            </w:r>
            <w:r w:rsidR="00CD6949">
              <w:t xml:space="preserve"> </w:t>
            </w:r>
          </w:p>
        </w:tc>
        <w:tc>
          <w:tcPr>
            <w:tcW w:w="4853" w:type="dxa"/>
          </w:tcPr>
          <w:p w14:paraId="0AF90875" w14:textId="31F54398" w:rsidR="00D751B4" w:rsidRDefault="00837640" w:rsidP="009E6BE9">
            <w:r>
              <w:t>Fuqid</w:t>
            </w:r>
          </w:p>
        </w:tc>
        <w:tc>
          <w:tcPr>
            <w:tcW w:w="4854" w:type="dxa"/>
          </w:tcPr>
          <w:p w14:paraId="0EC6155F" w14:textId="637CA13A" w:rsidR="00D751B4" w:rsidRDefault="006B306E" w:rsidP="009E6BE9">
            <w:pPr>
              <w:jc w:val="right"/>
            </w:pPr>
            <w:r w:rsidRPr="006B306E">
              <w:rPr>
                <w:rtl/>
              </w:rPr>
              <w:t>فقد</w:t>
            </w:r>
          </w:p>
        </w:tc>
      </w:tr>
      <w:tr w:rsidR="000318CB" w14:paraId="0B454255" w14:textId="77777777" w:rsidTr="009E6BE9">
        <w:trPr>
          <w:cnfStyle w:val="000000010000" w:firstRow="0" w:lastRow="0" w:firstColumn="0" w:lastColumn="0" w:oddVBand="0" w:evenVBand="0" w:oddHBand="0" w:evenHBand="1" w:firstRowFirstColumn="0" w:firstRowLastColumn="0" w:lastRowFirstColumn="0" w:lastRowLastColumn="0"/>
        </w:trPr>
        <w:tc>
          <w:tcPr>
            <w:tcW w:w="4853" w:type="dxa"/>
          </w:tcPr>
          <w:p w14:paraId="6F42A7BE" w14:textId="315691C0" w:rsidR="000318CB" w:rsidDel="005C1DEC" w:rsidRDefault="001F2BBB" w:rsidP="00837640">
            <w:r>
              <w:t xml:space="preserve">Name of my lost pet </w:t>
            </w:r>
          </w:p>
        </w:tc>
        <w:tc>
          <w:tcPr>
            <w:tcW w:w="4853" w:type="dxa"/>
          </w:tcPr>
          <w:p w14:paraId="6B2A10F8" w14:textId="752F1CBD" w:rsidR="000318CB" w:rsidRPr="005C1DEC" w:rsidRDefault="0043162A" w:rsidP="009E6BE9">
            <w:r w:rsidRPr="0043162A">
              <w:t>Ism haywani al-aleef</w:t>
            </w:r>
            <w:r w:rsidRPr="0043162A" w:rsidDel="0043162A">
              <w:t xml:space="preserve"> </w:t>
            </w:r>
          </w:p>
        </w:tc>
        <w:tc>
          <w:tcPr>
            <w:tcW w:w="4854" w:type="dxa"/>
          </w:tcPr>
          <w:p w14:paraId="47D9D821" w14:textId="4631569F" w:rsidR="000318CB" w:rsidRPr="00765E39" w:rsidRDefault="0043162A" w:rsidP="00F673E0">
            <w:pPr>
              <w:jc w:val="right"/>
              <w:rPr>
                <w:rtl/>
                <w:lang w:bidi="ar-LB"/>
              </w:rPr>
            </w:pPr>
            <w:r>
              <w:rPr>
                <w:rtl/>
              </w:rPr>
              <w:t xml:space="preserve"> </w:t>
            </w:r>
            <w:r w:rsidRPr="0043162A">
              <w:rPr>
                <w:rtl/>
                <w:lang w:bidi="ar-LB"/>
              </w:rPr>
              <w:t>اسم حيواني الاليف</w:t>
            </w:r>
          </w:p>
        </w:tc>
      </w:tr>
      <w:tr w:rsidR="00EB4F41" w:rsidRPr="0038193D" w14:paraId="6CC68455" w14:textId="77777777" w:rsidTr="009E6BE9">
        <w:trPr>
          <w:cnfStyle w:val="000000100000" w:firstRow="0" w:lastRow="0" w:firstColumn="0" w:lastColumn="0" w:oddVBand="0" w:evenVBand="0" w:oddHBand="1" w:evenHBand="0" w:firstRowFirstColumn="0" w:firstRowLastColumn="0" w:lastRowFirstColumn="0" w:lastRowLastColumn="0"/>
        </w:trPr>
        <w:tc>
          <w:tcPr>
            <w:tcW w:w="4853" w:type="dxa"/>
          </w:tcPr>
          <w:p w14:paraId="391E8E2E" w14:textId="03FE7F0D" w:rsidR="00EB4F41" w:rsidRDefault="00DB4A29" w:rsidP="009E6BE9">
            <w:r>
              <w:t>If found, contact</w:t>
            </w:r>
            <w:r w:rsidR="00287088">
              <w:rPr>
                <w:rFonts w:hint="cs"/>
                <w:rtl/>
              </w:rPr>
              <w:t>:</w:t>
            </w:r>
          </w:p>
        </w:tc>
        <w:tc>
          <w:tcPr>
            <w:tcW w:w="4853" w:type="dxa"/>
          </w:tcPr>
          <w:p w14:paraId="64415E84" w14:textId="48771263" w:rsidR="00EB4F41" w:rsidRPr="0038193D" w:rsidRDefault="00FB3761" w:rsidP="00DB4A29">
            <w:pPr>
              <w:rPr>
                <w:lang w:val="es-ES"/>
              </w:rPr>
            </w:pPr>
            <w:r w:rsidRPr="00FB3761">
              <w:rPr>
                <w:lang w:val="es-ES"/>
              </w:rPr>
              <w:t>Idhā wujidt, al-ittisāl bi</w:t>
            </w:r>
            <w:r w:rsidRPr="00FB3761" w:rsidDel="00FB3761">
              <w:rPr>
                <w:lang w:val="es-ES"/>
              </w:rPr>
              <w:t xml:space="preserve"> </w:t>
            </w:r>
          </w:p>
        </w:tc>
        <w:tc>
          <w:tcPr>
            <w:tcW w:w="4854" w:type="dxa"/>
          </w:tcPr>
          <w:p w14:paraId="3AD3DCB3" w14:textId="40BC120E" w:rsidR="00EB4F41" w:rsidRPr="0038193D" w:rsidRDefault="000615D9" w:rsidP="009E6BE9">
            <w:pPr>
              <w:jc w:val="right"/>
              <w:rPr>
                <w:lang w:val="es-ES" w:bidi="ar-LB"/>
              </w:rPr>
            </w:pPr>
            <w:r>
              <w:rPr>
                <w:rtl/>
              </w:rPr>
              <w:t xml:space="preserve"> </w:t>
            </w:r>
            <w:r w:rsidRPr="000615D9">
              <w:rPr>
                <w:rtl/>
                <w:lang w:bidi="ar-LB"/>
              </w:rPr>
              <w:t>إذا وجد</w:t>
            </w:r>
            <w:r w:rsidR="00FB3761">
              <w:rPr>
                <w:rFonts w:hint="cs"/>
                <w:rtl/>
                <w:lang w:bidi="ar-LB"/>
              </w:rPr>
              <w:t>ت</w:t>
            </w:r>
            <w:r w:rsidRPr="000615D9">
              <w:rPr>
                <w:rtl/>
                <w:lang w:bidi="ar-LB"/>
              </w:rPr>
              <w:t>، الاتصال بـ</w:t>
            </w:r>
            <w:r w:rsidRPr="000615D9">
              <w:rPr>
                <w:lang w:bidi="ar-LB"/>
              </w:rPr>
              <w:t xml:space="preserve">  </w:t>
            </w:r>
          </w:p>
        </w:tc>
      </w:tr>
      <w:tr w:rsidR="00383EFC" w14:paraId="7FD4BA95" w14:textId="77777777" w:rsidTr="009E6BE9">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1ADB5AC9" w14:textId="43A2B6F4" w:rsidR="00383EFC" w:rsidRPr="005F441C" w:rsidRDefault="00383EFC" w:rsidP="00383EFC">
            <w:r>
              <w:t xml:space="preserve">She has </w:t>
            </w:r>
          </w:p>
        </w:tc>
        <w:tc>
          <w:tcPr>
            <w:tcW w:w="4853" w:type="dxa"/>
          </w:tcPr>
          <w:p w14:paraId="6C36811F" w14:textId="2DA654A7" w:rsidR="00383EFC" w:rsidRPr="005F441C" w:rsidRDefault="00383EFC" w:rsidP="00383EFC">
            <w:r w:rsidRPr="00DE0BE0">
              <w:t>Ladayh</w:t>
            </w:r>
            <w:r w:rsidR="006B15B5">
              <w:t>a</w:t>
            </w:r>
          </w:p>
        </w:tc>
        <w:tc>
          <w:tcPr>
            <w:tcW w:w="4854" w:type="dxa"/>
          </w:tcPr>
          <w:p w14:paraId="020473A2" w14:textId="6600E96F" w:rsidR="00383EFC" w:rsidRDefault="00223F53" w:rsidP="00383EFC">
            <w:pPr>
              <w:jc w:val="right"/>
              <w:rPr>
                <w:rtl/>
              </w:rPr>
            </w:pPr>
            <w:r>
              <w:rPr>
                <w:rFonts w:eastAsia="Arial"/>
                <w:color w:val="000000" w:themeColor="text1"/>
              </w:rPr>
              <w:t xml:space="preserve"> </w:t>
            </w:r>
            <w:r w:rsidR="006B15B5" w:rsidRPr="006B15B5">
              <w:rPr>
                <w:rFonts w:eastAsia="Arial"/>
                <w:color w:val="000000" w:themeColor="text1"/>
                <w:rtl/>
              </w:rPr>
              <w:t>لديها</w:t>
            </w:r>
          </w:p>
        </w:tc>
      </w:tr>
      <w:tr w:rsidR="00383EFC" w14:paraId="28109003" w14:textId="77777777" w:rsidTr="009E6BE9">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555569FF" w14:textId="764EF438" w:rsidR="00383EFC" w:rsidRDefault="00383EFC" w:rsidP="00383EFC">
            <w:r>
              <w:t xml:space="preserve">He has </w:t>
            </w:r>
          </w:p>
        </w:tc>
        <w:tc>
          <w:tcPr>
            <w:tcW w:w="4853" w:type="dxa"/>
          </w:tcPr>
          <w:p w14:paraId="48D03AB8" w14:textId="4C082429" w:rsidR="00383EFC" w:rsidRPr="00DE0BE0" w:rsidRDefault="00383EFC" w:rsidP="00383EFC">
            <w:r w:rsidRPr="00DA6708">
              <w:t>Ladayh</w:t>
            </w:r>
          </w:p>
        </w:tc>
        <w:tc>
          <w:tcPr>
            <w:tcW w:w="4854" w:type="dxa"/>
          </w:tcPr>
          <w:p w14:paraId="776991F0" w14:textId="5409247A" w:rsidR="00383EFC" w:rsidRPr="00DE0BE0" w:rsidRDefault="009065DE" w:rsidP="00383EFC">
            <w:pPr>
              <w:jc w:val="right"/>
              <w:rPr>
                <w:rFonts w:eastAsia="Arial"/>
                <w:color w:val="000000" w:themeColor="text1"/>
                <w:rtl/>
              </w:rPr>
            </w:pPr>
            <w:r>
              <w:rPr>
                <w:rFonts w:hint="cs"/>
                <w:rtl/>
              </w:rPr>
              <w:t xml:space="preserve"> </w:t>
            </w:r>
            <w:r w:rsidRPr="009065DE">
              <w:rPr>
                <w:rtl/>
              </w:rPr>
              <w:t>لديه</w:t>
            </w:r>
            <w:r>
              <w:t xml:space="preserve"> </w:t>
            </w:r>
          </w:p>
        </w:tc>
      </w:tr>
      <w:tr w:rsidR="00C965FF" w14:paraId="77A01D16" w14:textId="77777777" w:rsidTr="009E6BE9">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21EDC40D" w14:textId="2FF34844" w:rsidR="00C965FF" w:rsidRDefault="00C965FF" w:rsidP="00C965FF">
            <w:r w:rsidRPr="005F441C">
              <w:t>What is her name?</w:t>
            </w:r>
            <w:r>
              <w:t xml:space="preserve"> </w:t>
            </w:r>
          </w:p>
        </w:tc>
        <w:tc>
          <w:tcPr>
            <w:tcW w:w="4853" w:type="dxa"/>
          </w:tcPr>
          <w:p w14:paraId="3986F8EB" w14:textId="77BFC934" w:rsidR="00C965FF" w:rsidRPr="00DA6708" w:rsidRDefault="005E26B8" w:rsidP="00C965FF">
            <w:r w:rsidRPr="005E26B8">
              <w:t>Ma huwa ismuha?</w:t>
            </w:r>
          </w:p>
        </w:tc>
        <w:tc>
          <w:tcPr>
            <w:tcW w:w="4854" w:type="dxa"/>
          </w:tcPr>
          <w:p w14:paraId="0A08332E" w14:textId="72B975BF" w:rsidR="00C965FF" w:rsidRPr="00DA6708" w:rsidRDefault="004E7B85" w:rsidP="00C965FF">
            <w:pPr>
              <w:jc w:val="right"/>
              <w:rPr>
                <w:rtl/>
              </w:rPr>
            </w:pPr>
            <w:r>
              <w:rPr>
                <w:rtl/>
              </w:rPr>
              <w:t xml:space="preserve"> </w:t>
            </w:r>
            <w:r w:rsidRPr="004E7B85">
              <w:rPr>
                <w:rtl/>
              </w:rPr>
              <w:t>ما هو</w:t>
            </w:r>
            <w:r w:rsidR="00AF740A">
              <w:rPr>
                <w:rtl/>
              </w:rPr>
              <w:t xml:space="preserve"> </w:t>
            </w:r>
            <w:r w:rsidR="005E26B8">
              <w:rPr>
                <w:rFonts w:hint="cs"/>
                <w:rtl/>
              </w:rPr>
              <w:t>إ</w:t>
            </w:r>
            <w:r w:rsidRPr="004E7B85">
              <w:rPr>
                <w:rtl/>
              </w:rPr>
              <w:t>سمها؟</w:t>
            </w:r>
            <w:r w:rsidRPr="004E7B85">
              <w:t xml:space="preserve"> </w:t>
            </w:r>
          </w:p>
        </w:tc>
      </w:tr>
      <w:tr w:rsidR="00E91461" w14:paraId="73BB00DB" w14:textId="77777777" w:rsidTr="009E6BE9">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57D8306C" w14:textId="1930A7D2" w:rsidR="00C965FF" w:rsidRPr="005F441C" w:rsidRDefault="00C965FF" w:rsidP="00C965FF">
            <w:r>
              <w:t>Her name is</w:t>
            </w:r>
          </w:p>
        </w:tc>
        <w:tc>
          <w:tcPr>
            <w:tcW w:w="4853" w:type="dxa"/>
          </w:tcPr>
          <w:p w14:paraId="1BC68092" w14:textId="4ACA30A9" w:rsidR="00C965FF" w:rsidRPr="005F441C" w:rsidRDefault="00FF5D6B" w:rsidP="00C965FF">
            <w:r w:rsidRPr="00FF5D6B">
              <w:t>Ismuha</w:t>
            </w:r>
          </w:p>
        </w:tc>
        <w:tc>
          <w:tcPr>
            <w:tcW w:w="4854" w:type="dxa"/>
          </w:tcPr>
          <w:p w14:paraId="293F12A5" w14:textId="1A3B2B9C" w:rsidR="00C965FF" w:rsidRDefault="00DC29E7" w:rsidP="00C965FF">
            <w:pPr>
              <w:jc w:val="right"/>
              <w:rPr>
                <w:rtl/>
              </w:rPr>
            </w:pPr>
            <w:r>
              <w:rPr>
                <w:rFonts w:hint="cs"/>
                <w:rtl/>
              </w:rPr>
              <w:t>إ</w:t>
            </w:r>
            <w:r w:rsidR="009718A3" w:rsidRPr="009718A3">
              <w:rPr>
                <w:rtl/>
              </w:rPr>
              <w:t>سمها</w:t>
            </w:r>
          </w:p>
        </w:tc>
      </w:tr>
      <w:tr w:rsidR="00F07231" w:rsidRPr="0038193D" w14:paraId="34265162" w14:textId="77777777" w:rsidTr="009E6BE9">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09F0C0C7" w14:textId="64161FE7" w:rsidR="00F07231" w:rsidRDefault="00F67A26" w:rsidP="009E6BE9">
            <w:r w:rsidRPr="00F67A26">
              <w:t>Can you describe her to me</w:t>
            </w:r>
            <w:r w:rsidR="00A56ACA">
              <w:t>?</w:t>
            </w:r>
          </w:p>
        </w:tc>
        <w:tc>
          <w:tcPr>
            <w:tcW w:w="4853" w:type="dxa"/>
          </w:tcPr>
          <w:p w14:paraId="74203847" w14:textId="6E9B5910" w:rsidR="00F07231" w:rsidRPr="0038193D" w:rsidRDefault="00DC29E7" w:rsidP="00A56ACA">
            <w:pPr>
              <w:rPr>
                <w:lang w:val="es-ES"/>
              </w:rPr>
            </w:pPr>
            <w:r w:rsidRPr="00DC29E7">
              <w:rPr>
                <w:lang w:val="es-ES"/>
              </w:rPr>
              <w:t>Hal yumkinuka tawsifoha li?</w:t>
            </w:r>
          </w:p>
        </w:tc>
        <w:tc>
          <w:tcPr>
            <w:tcW w:w="4854" w:type="dxa"/>
          </w:tcPr>
          <w:p w14:paraId="131BFF85" w14:textId="4FA73AA8" w:rsidR="00F07231" w:rsidRPr="00D751B4" w:rsidRDefault="00B760DD" w:rsidP="00A56ACA">
            <w:pPr>
              <w:jc w:val="right"/>
              <w:rPr>
                <w:rtl/>
              </w:rPr>
            </w:pPr>
            <w:r>
              <w:rPr>
                <w:rtl/>
              </w:rPr>
              <w:t xml:space="preserve"> </w:t>
            </w:r>
            <w:r w:rsidRPr="00B760DD">
              <w:rPr>
                <w:rtl/>
              </w:rPr>
              <w:t>هل يمكن ان تصفها لي؟</w:t>
            </w:r>
          </w:p>
        </w:tc>
      </w:tr>
      <w:tr w:rsidR="00F07231" w14:paraId="1B1DB1E2" w14:textId="77777777" w:rsidTr="009E6BE9">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79AD7B6B" w14:textId="5CEA9FBD" w:rsidR="00F07231" w:rsidRDefault="00F02868" w:rsidP="009E6BE9">
            <w:r>
              <w:lastRenderedPageBreak/>
              <w:t>What is his name?</w:t>
            </w:r>
          </w:p>
        </w:tc>
        <w:tc>
          <w:tcPr>
            <w:tcW w:w="4853" w:type="dxa"/>
          </w:tcPr>
          <w:p w14:paraId="0F64A139" w14:textId="60220888" w:rsidR="00F07231" w:rsidRDefault="0000038F" w:rsidP="002D4644">
            <w:r w:rsidRPr="0000038F">
              <w:t>Ma huwa ismuh</w:t>
            </w:r>
          </w:p>
        </w:tc>
        <w:tc>
          <w:tcPr>
            <w:tcW w:w="4854" w:type="dxa"/>
          </w:tcPr>
          <w:p w14:paraId="2289CA2C" w14:textId="64649BA3" w:rsidR="00F07231" w:rsidRPr="00D751B4" w:rsidRDefault="00B760DD" w:rsidP="00F02868">
            <w:pPr>
              <w:jc w:val="right"/>
              <w:rPr>
                <w:rtl/>
              </w:rPr>
            </w:pPr>
            <w:r>
              <w:rPr>
                <w:rFonts w:hint="cs"/>
                <w:rtl/>
              </w:rPr>
              <w:t xml:space="preserve"> </w:t>
            </w:r>
            <w:r w:rsidRPr="00B760DD">
              <w:rPr>
                <w:rtl/>
              </w:rPr>
              <w:t xml:space="preserve">ما هو </w:t>
            </w:r>
            <w:r w:rsidR="00FF5D6B">
              <w:rPr>
                <w:rFonts w:hint="cs"/>
                <w:rtl/>
                <w:lang w:bidi="ar-LB"/>
              </w:rPr>
              <w:t>إ</w:t>
            </w:r>
            <w:r w:rsidRPr="00B760DD">
              <w:rPr>
                <w:rtl/>
              </w:rPr>
              <w:t>سمه؟</w:t>
            </w:r>
          </w:p>
        </w:tc>
      </w:tr>
      <w:tr w:rsidR="00E91461" w14:paraId="42DED2A7" w14:textId="77777777" w:rsidTr="009E6BE9">
        <w:trPr>
          <w:cnfStyle w:val="000000010000" w:firstRow="0" w:lastRow="0" w:firstColumn="0" w:lastColumn="0" w:oddVBand="0" w:evenVBand="0" w:oddHBand="0" w:evenHBand="1" w:firstRowFirstColumn="0" w:firstRowLastColumn="0" w:lastRowFirstColumn="0" w:lastRowLastColumn="0"/>
          <w:trHeight w:val="300"/>
        </w:trPr>
        <w:tc>
          <w:tcPr>
            <w:tcW w:w="4853" w:type="dxa"/>
          </w:tcPr>
          <w:p w14:paraId="4C22A30E" w14:textId="595B2A53" w:rsidR="00C965FF" w:rsidRDefault="00C965FF" w:rsidP="00C965FF">
            <w:r>
              <w:t>His name is</w:t>
            </w:r>
          </w:p>
        </w:tc>
        <w:tc>
          <w:tcPr>
            <w:tcW w:w="4853" w:type="dxa"/>
          </w:tcPr>
          <w:p w14:paraId="67D63935" w14:textId="7F23321E" w:rsidR="00C965FF" w:rsidRPr="00F02868" w:rsidRDefault="004E23AC" w:rsidP="00C965FF">
            <w:r w:rsidRPr="004E23AC">
              <w:t>Ismuh</w:t>
            </w:r>
          </w:p>
        </w:tc>
        <w:tc>
          <w:tcPr>
            <w:tcW w:w="4854" w:type="dxa"/>
          </w:tcPr>
          <w:p w14:paraId="205DA064" w14:textId="37CAB1CA" w:rsidR="00C965FF" w:rsidRDefault="00CC1C8D" w:rsidP="00C965FF">
            <w:pPr>
              <w:jc w:val="right"/>
              <w:rPr>
                <w:rtl/>
              </w:rPr>
            </w:pPr>
            <w:r>
              <w:rPr>
                <w:rFonts w:hint="cs"/>
                <w:rtl/>
              </w:rPr>
              <w:t xml:space="preserve"> </w:t>
            </w:r>
            <w:r w:rsidR="00FF5D6B">
              <w:rPr>
                <w:rFonts w:hint="cs"/>
                <w:rtl/>
              </w:rPr>
              <w:t>إ</w:t>
            </w:r>
            <w:r w:rsidRPr="00CC1C8D">
              <w:rPr>
                <w:rtl/>
              </w:rPr>
              <w:t>سمه</w:t>
            </w:r>
          </w:p>
        </w:tc>
      </w:tr>
      <w:tr w:rsidR="00F07231" w:rsidRPr="0038193D" w14:paraId="2983AC8D" w14:textId="77777777" w:rsidTr="009E6BE9">
        <w:trPr>
          <w:cnfStyle w:val="000000100000" w:firstRow="0" w:lastRow="0" w:firstColumn="0" w:lastColumn="0" w:oddVBand="0" w:evenVBand="0" w:oddHBand="1" w:evenHBand="0" w:firstRowFirstColumn="0" w:firstRowLastColumn="0" w:lastRowFirstColumn="0" w:lastRowLastColumn="0"/>
          <w:trHeight w:val="300"/>
        </w:trPr>
        <w:tc>
          <w:tcPr>
            <w:tcW w:w="4853" w:type="dxa"/>
          </w:tcPr>
          <w:p w14:paraId="352B08CE" w14:textId="3805CF66" w:rsidR="00F07231" w:rsidRDefault="00A56ACA" w:rsidP="009E6BE9">
            <w:r w:rsidRPr="00A56ACA">
              <w:t xml:space="preserve">Can you describe him to me? </w:t>
            </w:r>
          </w:p>
        </w:tc>
        <w:tc>
          <w:tcPr>
            <w:tcW w:w="4853" w:type="dxa"/>
          </w:tcPr>
          <w:p w14:paraId="4EFD9EBA" w14:textId="34402F16" w:rsidR="00F07231" w:rsidRPr="0038193D" w:rsidRDefault="004E23AC" w:rsidP="002D4644">
            <w:pPr>
              <w:rPr>
                <w:lang w:val="es-ES"/>
              </w:rPr>
            </w:pPr>
            <w:r w:rsidRPr="004E23AC">
              <w:rPr>
                <w:lang w:val="es-ES"/>
              </w:rPr>
              <w:t>Hal yumkinuka tawsifuhu li?</w:t>
            </w:r>
          </w:p>
        </w:tc>
        <w:tc>
          <w:tcPr>
            <w:tcW w:w="4854" w:type="dxa"/>
          </w:tcPr>
          <w:p w14:paraId="72BF21E1" w14:textId="3997EB5D" w:rsidR="00F07231" w:rsidRPr="00D751B4" w:rsidRDefault="00CC1C8D" w:rsidP="00A56ACA">
            <w:pPr>
              <w:jc w:val="right"/>
              <w:rPr>
                <w:rtl/>
              </w:rPr>
            </w:pPr>
            <w:r>
              <w:rPr>
                <w:rFonts w:hint="cs"/>
                <w:rtl/>
              </w:rPr>
              <w:t xml:space="preserve"> </w:t>
            </w:r>
            <w:r w:rsidRPr="00CC1C8D">
              <w:rPr>
                <w:rtl/>
              </w:rPr>
              <w:t>هل يمكن ان تصفه لي؟</w:t>
            </w:r>
          </w:p>
        </w:tc>
      </w:tr>
    </w:tbl>
    <w:p w14:paraId="1FE8A4A4" w14:textId="2FF7350D" w:rsidR="003C76D6" w:rsidRDefault="003C76D6" w:rsidP="0044109B">
      <w:pPr>
        <w:pStyle w:val="Heading3"/>
      </w:pPr>
      <w:bookmarkStart w:id="71" w:name="_Toc149809333"/>
      <w:r>
        <w:t xml:space="preserve">Activity </w:t>
      </w:r>
      <w:r w:rsidR="00CB1925">
        <w:t>1 –</w:t>
      </w:r>
      <w:r>
        <w:t xml:space="preserve"> </w:t>
      </w:r>
      <w:r w:rsidR="002346C6">
        <w:t>n</w:t>
      </w:r>
      <w:r w:rsidR="00316E22">
        <w:t>umber revision</w:t>
      </w:r>
      <w:bookmarkEnd w:id="71"/>
      <w:r w:rsidR="00316E22">
        <w:t xml:space="preserve"> </w:t>
      </w:r>
    </w:p>
    <w:p w14:paraId="5EE0E2B4" w14:textId="14EEEB81" w:rsidR="009C3AF3" w:rsidRPr="009C3AF3" w:rsidRDefault="004809AD" w:rsidP="00D01244">
      <w:r w:rsidRPr="004809AD">
        <w:t>Start by reviewing numbers 1</w:t>
      </w:r>
      <w:r w:rsidR="001A32AC">
        <w:t>–</w:t>
      </w:r>
      <w:r w:rsidRPr="004809AD">
        <w:t>10 with students. Reinforce their understanding using a familiar song, group counting or an interactive online game</w:t>
      </w:r>
      <w:r>
        <w:t>.</w:t>
      </w:r>
    </w:p>
    <w:p w14:paraId="06608D10" w14:textId="57CD8171" w:rsidR="003C76D6" w:rsidRDefault="003C76D6" w:rsidP="0044109B">
      <w:pPr>
        <w:pStyle w:val="Heading3"/>
      </w:pPr>
      <w:bookmarkStart w:id="72" w:name="_Activity_2:_Pet"/>
      <w:bookmarkStart w:id="73" w:name="_Toc149809334"/>
      <w:bookmarkEnd w:id="72"/>
      <w:r>
        <w:t xml:space="preserve">Activity </w:t>
      </w:r>
      <w:r w:rsidR="00CB1925">
        <w:t>2 –</w:t>
      </w:r>
      <w:r>
        <w:t xml:space="preserve"> </w:t>
      </w:r>
      <w:r w:rsidR="002346C6">
        <w:t>p</w:t>
      </w:r>
      <w:r w:rsidR="003712F8">
        <w:t>et bingo</w:t>
      </w:r>
      <w:bookmarkEnd w:id="73"/>
      <w:r w:rsidR="003712F8">
        <w:t xml:space="preserve"> </w:t>
      </w:r>
    </w:p>
    <w:p w14:paraId="67B2C6ED" w14:textId="36DCC1DC" w:rsidR="00F958EF" w:rsidRDefault="00F958EF" w:rsidP="00D01244">
      <w:pPr>
        <w:pStyle w:val="ListNumber"/>
        <w:numPr>
          <w:ilvl w:val="0"/>
          <w:numId w:val="26"/>
        </w:numPr>
      </w:pPr>
      <w:r>
        <w:t xml:space="preserve">Play a communicative language learning </w:t>
      </w:r>
      <w:r w:rsidR="00CD6526">
        <w:t>game</w:t>
      </w:r>
      <w:r w:rsidR="00CD6526">
        <w:rPr>
          <w:rFonts w:hint="cs"/>
          <w:rtl/>
        </w:rPr>
        <w:t xml:space="preserve"> </w:t>
      </w:r>
      <w:r w:rsidR="00CD6526">
        <w:t>(Bingo!)</w:t>
      </w:r>
      <w:r w:rsidR="00CD6526" w:rsidRPr="001618A4">
        <w:rPr>
          <w:rFonts w:hint="cs"/>
          <w:rtl/>
        </w:rPr>
        <w:t xml:space="preserve"> </w:t>
      </w:r>
      <w:r w:rsidR="00CD6526" w:rsidRPr="0080146D">
        <w:rPr>
          <w:rFonts w:hint="cs"/>
          <w:rtl/>
        </w:rPr>
        <w:t>بينجو</w:t>
      </w:r>
      <w:r w:rsidR="00CD6526">
        <w:rPr>
          <w:rFonts w:hint="cs"/>
          <w:rtl/>
        </w:rPr>
        <w:t xml:space="preserve">! </w:t>
      </w:r>
      <w:r w:rsidR="00CD6526">
        <w:t xml:space="preserve"> </w:t>
      </w:r>
      <w:r>
        <w:t>to practice saying animal names, colours, adjectives, and animal body parts in Arabic.</w:t>
      </w:r>
    </w:p>
    <w:p w14:paraId="480004AA" w14:textId="7EAEDA05" w:rsidR="000E530E" w:rsidRDefault="000E530E" w:rsidP="00D01244">
      <w:pPr>
        <w:pStyle w:val="ListNumber"/>
      </w:pPr>
      <w:r>
        <w:t xml:space="preserve">Display the word wall and distribute copies of </w:t>
      </w:r>
      <w:hyperlink w:anchor="_Resource_7:_Bingo" w:history="1">
        <w:r w:rsidRPr="000E530E">
          <w:rPr>
            <w:rStyle w:val="Hyperlink"/>
          </w:rPr>
          <w:t xml:space="preserve">Resource </w:t>
        </w:r>
        <w:r w:rsidR="00CB1925">
          <w:rPr>
            <w:rStyle w:val="Hyperlink"/>
          </w:rPr>
          <w:t>7 –</w:t>
        </w:r>
        <w:r w:rsidRPr="000E530E">
          <w:rPr>
            <w:rStyle w:val="Hyperlink"/>
          </w:rPr>
          <w:t xml:space="preserve"> </w:t>
        </w:r>
        <w:r w:rsidR="0074689A">
          <w:rPr>
            <w:rStyle w:val="Hyperlink"/>
          </w:rPr>
          <w:t>b</w:t>
        </w:r>
        <w:r w:rsidRPr="000E530E">
          <w:rPr>
            <w:rStyle w:val="Hyperlink"/>
          </w:rPr>
          <w:t>ingo mat</w:t>
        </w:r>
      </w:hyperlink>
      <w:r>
        <w:t xml:space="preserve"> to each student. Instruct them to create their bingo cards by selecting 6 words of their choice from the word wall. Students may either draw or write the words.</w:t>
      </w:r>
    </w:p>
    <w:p w14:paraId="43BFD156" w14:textId="716E4DD5" w:rsidR="000E530E" w:rsidRDefault="000E530E" w:rsidP="00D01244">
      <w:pPr>
        <w:pStyle w:val="ListNumber"/>
      </w:pPr>
      <w:r>
        <w:t>Provide a handful of counters to each student. Lead a whole-class game by reading random words aloud from the word wall, making sure to demonstrate the correct pronunciation.</w:t>
      </w:r>
    </w:p>
    <w:p w14:paraId="30E52C3A" w14:textId="060FCB3F" w:rsidR="00F958EF" w:rsidRDefault="00F958EF" w:rsidP="00D01244">
      <w:pPr>
        <w:pStyle w:val="ListNumber"/>
      </w:pPr>
      <w:r>
        <w:lastRenderedPageBreak/>
        <w:t xml:space="preserve">As you call out each word, students should place a counter on the corresponding word </w:t>
      </w:r>
      <w:r w:rsidR="00322E55">
        <w:t xml:space="preserve">or picture </w:t>
      </w:r>
      <w:r>
        <w:t xml:space="preserve">on their bingo card if it's </w:t>
      </w:r>
      <w:r w:rsidR="00F4745A">
        <w:t>on their mat</w:t>
      </w:r>
      <w:r>
        <w:t>.</w:t>
      </w:r>
      <w:r w:rsidR="0053224F" w:rsidRPr="0053224F">
        <w:t xml:space="preserve"> Keep </w:t>
      </w:r>
      <w:r w:rsidR="00712D80">
        <w:t>calling</w:t>
      </w:r>
      <w:r w:rsidR="0053224F" w:rsidRPr="0053224F">
        <w:t xml:space="preserve"> out words until a student calls out 'Bingo!' when they have a full row, column, or diagonal line covered with counters.</w:t>
      </w:r>
    </w:p>
    <w:p w14:paraId="28C4A2FB" w14:textId="43C7F94B" w:rsidR="003C76D6" w:rsidRDefault="00A44159" w:rsidP="00D01244">
      <w:pPr>
        <w:pStyle w:val="FeatureBox2"/>
      </w:pPr>
      <w:r w:rsidRPr="00A44159">
        <w:rPr>
          <w:b/>
          <w:bCs/>
        </w:rPr>
        <w:t>Note</w:t>
      </w:r>
      <w:r>
        <w:t xml:space="preserve">: </w:t>
      </w:r>
      <w:r w:rsidR="00412F4E">
        <w:t>f</w:t>
      </w:r>
      <w:r w:rsidR="003818F4" w:rsidRPr="003818F4">
        <w:t xml:space="preserve">or students with </w:t>
      </w:r>
      <w:r w:rsidR="00412F4E">
        <w:t>B</w:t>
      </w:r>
      <w:r w:rsidR="003818F4" w:rsidRPr="003818F4">
        <w:t xml:space="preserve">eginner proficiency levels, provide copies of </w:t>
      </w:r>
      <w:hyperlink w:anchor="_Resource_1:_Animal_1" w:history="1">
        <w:r w:rsidR="003818F4" w:rsidRPr="00701F0D">
          <w:rPr>
            <w:rStyle w:val="Hyperlink"/>
          </w:rPr>
          <w:t xml:space="preserve">Resource </w:t>
        </w:r>
        <w:r w:rsidR="00CB1925">
          <w:rPr>
            <w:rStyle w:val="Hyperlink"/>
          </w:rPr>
          <w:t>1 –</w:t>
        </w:r>
        <w:r w:rsidR="003818F4" w:rsidRPr="00701F0D">
          <w:rPr>
            <w:rStyle w:val="Hyperlink"/>
          </w:rPr>
          <w:t xml:space="preserve"> </w:t>
        </w:r>
        <w:r w:rsidR="00412F4E">
          <w:rPr>
            <w:rStyle w:val="Hyperlink"/>
          </w:rPr>
          <w:t>a</w:t>
        </w:r>
        <w:r w:rsidR="003818F4" w:rsidRPr="00701F0D">
          <w:rPr>
            <w:rStyle w:val="Hyperlink"/>
          </w:rPr>
          <w:t>nimal flashcards</w:t>
        </w:r>
      </w:hyperlink>
      <w:r w:rsidR="003818F4" w:rsidRPr="003818F4">
        <w:t xml:space="preserve"> and/or </w:t>
      </w:r>
      <w:hyperlink w:anchor="_Resource_2:_Noun_2" w:history="1">
        <w:r w:rsidR="00AF16B7">
          <w:rPr>
            <w:rStyle w:val="Hyperlink"/>
          </w:rPr>
          <w:t>Resource 2 – animal body parts flashcards</w:t>
        </w:r>
      </w:hyperlink>
      <w:r w:rsidR="003818F4" w:rsidRPr="003818F4">
        <w:t xml:space="preserve"> </w:t>
      </w:r>
      <w:r w:rsidR="00701F0D" w:rsidRPr="00701F0D">
        <w:t>to help them</w:t>
      </w:r>
      <w:r w:rsidR="00701F0D">
        <w:t xml:space="preserve"> in</w:t>
      </w:r>
      <w:r w:rsidR="00701F0D" w:rsidRPr="00701F0D">
        <w:t xml:space="preserve"> complet</w:t>
      </w:r>
      <w:r w:rsidR="00701F0D">
        <w:t>ing</w:t>
      </w:r>
      <w:r w:rsidR="00701F0D" w:rsidRPr="00701F0D">
        <w:t xml:space="preserve"> their bingo mats using the </w:t>
      </w:r>
      <w:r w:rsidR="00671A4E">
        <w:t xml:space="preserve">images provided. </w:t>
      </w:r>
    </w:p>
    <w:p w14:paraId="03EADD4C" w14:textId="77D34014" w:rsidR="003C76D6" w:rsidRDefault="003C76D6" w:rsidP="0044109B">
      <w:pPr>
        <w:pStyle w:val="Heading3"/>
      </w:pPr>
      <w:bookmarkStart w:id="74" w:name="_Activity_3:_My"/>
      <w:bookmarkStart w:id="75" w:name="_Toc149809335"/>
      <w:bookmarkEnd w:id="74"/>
      <w:r>
        <w:t xml:space="preserve">Activity </w:t>
      </w:r>
      <w:r w:rsidR="00CB1925">
        <w:t>3 –</w:t>
      </w:r>
      <w:r>
        <w:t xml:space="preserve"> </w:t>
      </w:r>
      <w:r w:rsidR="00412F4E">
        <w:t>m</w:t>
      </w:r>
      <w:r w:rsidR="00254978">
        <w:t>y lost pet flyer</w:t>
      </w:r>
      <w:bookmarkEnd w:id="75"/>
      <w:r w:rsidR="00254978">
        <w:t xml:space="preserve"> </w:t>
      </w:r>
    </w:p>
    <w:p w14:paraId="148F0742" w14:textId="7DC6E49E" w:rsidR="005267B4" w:rsidRDefault="009524A5" w:rsidP="00D01244">
      <w:r>
        <w:t>D</w:t>
      </w:r>
      <w:r w:rsidR="005267B4">
        <w:t xml:space="preserve">isplay a copy of </w:t>
      </w:r>
      <w:hyperlink w:anchor="_Resource_8:_My">
        <w:r w:rsidR="005267B4" w:rsidRPr="12304030">
          <w:rPr>
            <w:rStyle w:val="Hyperlink"/>
          </w:rPr>
          <w:t xml:space="preserve">Resource </w:t>
        </w:r>
        <w:r w:rsidR="00CB1925">
          <w:rPr>
            <w:rStyle w:val="Hyperlink"/>
          </w:rPr>
          <w:t>8 –</w:t>
        </w:r>
        <w:r w:rsidR="005267B4" w:rsidRPr="12304030">
          <w:rPr>
            <w:rStyle w:val="Hyperlink"/>
          </w:rPr>
          <w:t xml:space="preserve"> </w:t>
        </w:r>
        <w:r w:rsidR="009E6FB0">
          <w:rPr>
            <w:rStyle w:val="Hyperlink"/>
          </w:rPr>
          <w:t>m</w:t>
        </w:r>
        <w:r w:rsidR="005267B4" w:rsidRPr="12304030">
          <w:rPr>
            <w:rStyle w:val="Hyperlink"/>
          </w:rPr>
          <w:t>y lost pet flyer</w:t>
        </w:r>
      </w:hyperlink>
      <w:r w:rsidR="005267B4">
        <w:t>.</w:t>
      </w:r>
      <w:r w:rsidR="00250ED9">
        <w:t xml:space="preserve"> </w:t>
      </w:r>
      <w:r w:rsidR="005267B4">
        <w:t>Demonstrate how to fill out the template using a pet animal that the class selects. For example, if the class chooses a cat, ask them to suggest a name for it</w:t>
      </w:r>
      <w:r w:rsidR="008C6171">
        <w:t>, such as</w:t>
      </w:r>
      <w:r w:rsidR="005267B4">
        <w:t xml:space="preserve"> Nono. Encourage students to read words from the class word wall to help them come up with descriptive sentences about Nono. Here are some suggested sentences to guide students:</w:t>
      </w:r>
    </w:p>
    <w:p w14:paraId="304BD077" w14:textId="2E5C6187" w:rsidR="00CD6526" w:rsidRDefault="00CD6526" w:rsidP="00CD6526">
      <w:pPr>
        <w:pStyle w:val="ListBullet"/>
        <w:numPr>
          <w:ilvl w:val="0"/>
          <w:numId w:val="2"/>
        </w:numPr>
      </w:pPr>
      <w:r>
        <w:t>Nono is white, brown, and orange –</w:t>
      </w:r>
      <w:r w:rsidR="00851971">
        <w:rPr>
          <w:rFonts w:hint="cs"/>
          <w:rtl/>
        </w:rPr>
        <w:t xml:space="preserve"> </w:t>
      </w:r>
      <w:r w:rsidR="00851971" w:rsidRPr="00851971">
        <w:rPr>
          <w:rtl/>
        </w:rPr>
        <w:t>نونو لونها ابيض، بني وبرتقالي</w:t>
      </w:r>
      <w:r>
        <w:t xml:space="preserve"> </w:t>
      </w:r>
      <w:r w:rsidR="00851971">
        <w:rPr>
          <w:rFonts w:hint="cs"/>
          <w:rtl/>
        </w:rPr>
        <w:t xml:space="preserve"> </w:t>
      </w:r>
    </w:p>
    <w:p w14:paraId="6789321B" w14:textId="29164C7D" w:rsidR="00CD6526" w:rsidRDefault="00CD6526" w:rsidP="00CD6526">
      <w:pPr>
        <w:pStyle w:val="ListBullet"/>
        <w:numPr>
          <w:ilvl w:val="0"/>
          <w:numId w:val="2"/>
        </w:numPr>
      </w:pPr>
      <w:r>
        <w:t>Nono has sharp claws –</w:t>
      </w:r>
      <w:r w:rsidR="00E42285" w:rsidRPr="00E42285">
        <w:rPr>
          <w:rtl/>
        </w:rPr>
        <w:t xml:space="preserve"> نونو لديها مخالب حادة</w:t>
      </w:r>
      <w:r w:rsidR="00E42285">
        <w:rPr>
          <w:rFonts w:hint="cs"/>
          <w:rtl/>
        </w:rPr>
        <w:t xml:space="preserve"> </w:t>
      </w:r>
      <w:r>
        <w:t xml:space="preserve"> </w:t>
      </w:r>
    </w:p>
    <w:p w14:paraId="15541D96" w14:textId="3FA70790" w:rsidR="00CD6526" w:rsidRPr="008F3B39" w:rsidRDefault="00CD6526" w:rsidP="00CD6526">
      <w:pPr>
        <w:pStyle w:val="ListBullet"/>
        <w:numPr>
          <w:ilvl w:val="0"/>
          <w:numId w:val="2"/>
        </w:numPr>
      </w:pPr>
      <w:r w:rsidRPr="008F3B39">
        <w:t>Nono ha</w:t>
      </w:r>
      <w:r w:rsidRPr="00E83061">
        <w:t xml:space="preserve">s thick fur – </w:t>
      </w:r>
      <w:r w:rsidR="00F5175C" w:rsidRPr="00E83061">
        <w:rPr>
          <w:rtl/>
        </w:rPr>
        <w:t xml:space="preserve">  نونو لديها </w:t>
      </w:r>
      <w:r w:rsidR="001B52DA" w:rsidRPr="00E83061">
        <w:rPr>
          <w:rtl/>
        </w:rPr>
        <w:t xml:space="preserve"> فر</w:t>
      </w:r>
      <w:r w:rsidR="008F3B39" w:rsidRPr="00E83061">
        <w:rPr>
          <w:rFonts w:hint="eastAsia"/>
          <w:rtl/>
          <w:lang w:bidi="ar-LB"/>
        </w:rPr>
        <w:t>و</w:t>
      </w:r>
      <w:r w:rsidR="00F57589" w:rsidRPr="00E83061">
        <w:rPr>
          <w:rtl/>
          <w:lang w:bidi="ar-LB"/>
        </w:rPr>
        <w:t xml:space="preserve"> </w:t>
      </w:r>
      <w:r w:rsidR="00F5175C" w:rsidRPr="00E83061">
        <w:rPr>
          <w:rtl/>
        </w:rPr>
        <w:t>كثيف</w:t>
      </w:r>
    </w:p>
    <w:p w14:paraId="2B0A0292" w14:textId="1356EE7C" w:rsidR="00A301DA" w:rsidRDefault="00A301DA" w:rsidP="00D01244">
      <w:r>
        <w:t xml:space="preserve">Distribute a copy of </w:t>
      </w:r>
      <w:hyperlink w:anchor="_Resource_8:_My">
        <w:r w:rsidRPr="12304030">
          <w:rPr>
            <w:rStyle w:val="Hyperlink"/>
          </w:rPr>
          <w:t xml:space="preserve">Resource </w:t>
        </w:r>
        <w:r w:rsidR="00CB1925">
          <w:rPr>
            <w:rStyle w:val="Hyperlink"/>
          </w:rPr>
          <w:t>8 –</w:t>
        </w:r>
        <w:r w:rsidRPr="12304030">
          <w:rPr>
            <w:rStyle w:val="Hyperlink"/>
          </w:rPr>
          <w:t xml:space="preserve"> </w:t>
        </w:r>
        <w:r w:rsidR="009E6FB0">
          <w:rPr>
            <w:rStyle w:val="Hyperlink"/>
          </w:rPr>
          <w:t>m</w:t>
        </w:r>
        <w:r w:rsidRPr="12304030">
          <w:rPr>
            <w:rStyle w:val="Hyperlink"/>
          </w:rPr>
          <w:t>y lost pet flyer</w:t>
        </w:r>
      </w:hyperlink>
      <w:r>
        <w:t xml:space="preserve"> to each student. Instruct them to complete the profile, which should include the pet's name, a phone number to call if the pet is found, and </w:t>
      </w:r>
      <w:r w:rsidR="2657CF60">
        <w:t>3</w:t>
      </w:r>
      <w:r>
        <w:t xml:space="preserve"> descriptive sentences about their lost pet. Then ask </w:t>
      </w:r>
      <w:r w:rsidR="5D57E537">
        <w:t>students</w:t>
      </w:r>
      <w:r>
        <w:t xml:space="preserve"> to draw their lost pet. </w:t>
      </w:r>
    </w:p>
    <w:p w14:paraId="09A61987" w14:textId="1EF8D2AB" w:rsidR="00E044FE" w:rsidRDefault="00E044FE" w:rsidP="000D08EF">
      <w:pPr>
        <w:pStyle w:val="FeatureBox2"/>
      </w:pPr>
      <w:r w:rsidRPr="005E71A5">
        <w:rPr>
          <w:b/>
          <w:bCs/>
        </w:rPr>
        <w:lastRenderedPageBreak/>
        <w:t>Note:</w:t>
      </w:r>
      <w:r>
        <w:t xml:space="preserve"> </w:t>
      </w:r>
      <w:r w:rsidR="00F24D38">
        <w:t>f</w:t>
      </w:r>
      <w:r w:rsidR="00F47419" w:rsidRPr="00F47419">
        <w:t xml:space="preserve">or students with </w:t>
      </w:r>
      <w:r w:rsidR="00F47419">
        <w:t>B</w:t>
      </w:r>
      <w:r w:rsidR="00F47419" w:rsidRPr="00F47419">
        <w:t>eginner proficiency</w:t>
      </w:r>
      <w:r w:rsidR="008645BA">
        <w:t xml:space="preserve"> levels</w:t>
      </w:r>
      <w:r w:rsidR="00F47419" w:rsidRPr="00F47419">
        <w:t xml:space="preserve">, provide them with </w:t>
      </w:r>
      <w:r w:rsidR="000D08EF">
        <w:t xml:space="preserve">their </w:t>
      </w:r>
      <w:hyperlink w:anchor="_Resource_5_–" w:history="1">
        <w:r w:rsidR="00F47419" w:rsidRPr="00A110DD">
          <w:rPr>
            <w:rStyle w:val="Hyperlink"/>
          </w:rPr>
          <w:t xml:space="preserve">Resource </w:t>
        </w:r>
        <w:r w:rsidR="00CB1925">
          <w:rPr>
            <w:rStyle w:val="Hyperlink"/>
          </w:rPr>
          <w:t>5 –</w:t>
        </w:r>
        <w:r w:rsidR="00F47419" w:rsidRPr="00A110DD">
          <w:rPr>
            <w:rStyle w:val="Hyperlink"/>
          </w:rPr>
          <w:t xml:space="preserve"> </w:t>
        </w:r>
        <w:r w:rsidR="008772E9">
          <w:rPr>
            <w:rStyle w:val="Hyperlink"/>
          </w:rPr>
          <w:t>m</w:t>
        </w:r>
        <w:r w:rsidR="00A110DD" w:rsidRPr="00A110DD">
          <w:rPr>
            <w:rStyle w:val="Hyperlink"/>
          </w:rPr>
          <w:t xml:space="preserve">y lost dog </w:t>
        </w:r>
        <w:r w:rsidR="00F47419" w:rsidRPr="00A110DD">
          <w:rPr>
            <w:rStyle w:val="Hyperlink"/>
          </w:rPr>
          <w:t>profile</w:t>
        </w:r>
      </w:hyperlink>
      <w:r w:rsidR="00F47419">
        <w:t xml:space="preserve"> </w:t>
      </w:r>
      <w:r w:rsidR="0029543E">
        <w:t xml:space="preserve">that they created in </w:t>
      </w:r>
      <w:hyperlink w:anchor="_Activity_5:_My" w:history="1">
        <w:r w:rsidR="008772E9">
          <w:rPr>
            <w:rStyle w:val="Hyperlink"/>
          </w:rPr>
          <w:t>W</w:t>
        </w:r>
        <w:r w:rsidR="0029543E" w:rsidRPr="00DB58E2">
          <w:rPr>
            <w:rStyle w:val="Hyperlink"/>
          </w:rPr>
          <w:t>eek 3</w:t>
        </w:r>
      </w:hyperlink>
      <w:r w:rsidR="0029543E">
        <w:t xml:space="preserve"> </w:t>
      </w:r>
      <w:r w:rsidR="00301414">
        <w:t xml:space="preserve">to help them </w:t>
      </w:r>
      <w:r w:rsidR="000D08EF">
        <w:t xml:space="preserve">to create their lost pet flyer. </w:t>
      </w:r>
      <w:r w:rsidR="00F47419" w:rsidRPr="00F47419">
        <w:t xml:space="preserve">For students with </w:t>
      </w:r>
      <w:r w:rsidR="00F47419">
        <w:t>A</w:t>
      </w:r>
      <w:r w:rsidR="00F47419" w:rsidRPr="00F47419">
        <w:t xml:space="preserve">dvanced proficiency levels, encourage them to include descriptions </w:t>
      </w:r>
      <w:r w:rsidR="00EB0EAE" w:rsidRPr="00EB0EAE">
        <w:t>of</w:t>
      </w:r>
      <w:r w:rsidR="00F47419" w:rsidRPr="00F47419">
        <w:t xml:space="preserve"> the pet's personality, such as </w:t>
      </w:r>
      <w:r w:rsidR="00EB0EAE" w:rsidRPr="00EB0EAE">
        <w:t>'playful'</w:t>
      </w:r>
      <w:r w:rsidR="00F47419">
        <w:t xml:space="preserve">. </w:t>
      </w:r>
    </w:p>
    <w:p w14:paraId="176C34BE" w14:textId="48730B8F" w:rsidR="000C45E3" w:rsidRDefault="000C45E3" w:rsidP="0044109B">
      <w:pPr>
        <w:pStyle w:val="Heading3"/>
      </w:pPr>
      <w:bookmarkStart w:id="76" w:name="_Activity_[4]:_[Asking"/>
      <w:bookmarkStart w:id="77" w:name="_Toc149809336"/>
      <w:bookmarkEnd w:id="76"/>
      <w:r>
        <w:t xml:space="preserve">Activity </w:t>
      </w:r>
      <w:r w:rsidR="00CB1925">
        <w:t>4 –</w:t>
      </w:r>
      <w:r>
        <w:t xml:space="preserve"> </w:t>
      </w:r>
      <w:r w:rsidR="002346C6">
        <w:t>a</w:t>
      </w:r>
      <w:r>
        <w:t xml:space="preserve">sking </w:t>
      </w:r>
      <w:r w:rsidR="00CE55A1">
        <w:t xml:space="preserve">and answering </w:t>
      </w:r>
      <w:r>
        <w:t>questions</w:t>
      </w:r>
      <w:r w:rsidR="00CE55A1">
        <w:t xml:space="preserve"> about pets</w:t>
      </w:r>
      <w:bookmarkEnd w:id="77"/>
      <w:r w:rsidR="00CE55A1">
        <w:t xml:space="preserve"> </w:t>
      </w:r>
    </w:p>
    <w:p w14:paraId="048FA54E" w14:textId="33EBE39A" w:rsidR="00B07EA0" w:rsidRDefault="000C45E3" w:rsidP="00CA3137">
      <w:pPr>
        <w:pStyle w:val="FeatureBox2"/>
      </w:pPr>
      <w:r w:rsidRPr="00123C7E">
        <w:rPr>
          <w:b/>
          <w:bCs/>
        </w:rPr>
        <w:t>Note:</w:t>
      </w:r>
      <w:r w:rsidR="00B07EA0" w:rsidRPr="00B07EA0">
        <w:t xml:space="preserve"> </w:t>
      </w:r>
      <w:r w:rsidR="008772E9">
        <w:t>m</w:t>
      </w:r>
      <w:r w:rsidR="00B07EA0" w:rsidRPr="00B07EA0">
        <w:t xml:space="preserve">ake multiple copies of </w:t>
      </w:r>
      <w:hyperlink w:anchor="_Resource_9:_Question" w:history="1">
        <w:r w:rsidR="00B07EA0" w:rsidRPr="00B07EA0">
          <w:rPr>
            <w:rStyle w:val="Hyperlink"/>
          </w:rPr>
          <w:t xml:space="preserve">Resource </w:t>
        </w:r>
        <w:r w:rsidR="00CB1925">
          <w:rPr>
            <w:rStyle w:val="Hyperlink"/>
          </w:rPr>
          <w:t>9 –</w:t>
        </w:r>
        <w:r w:rsidR="00B07EA0" w:rsidRPr="00B07EA0">
          <w:rPr>
            <w:rStyle w:val="Hyperlink"/>
          </w:rPr>
          <w:t xml:space="preserve"> </w:t>
        </w:r>
        <w:r w:rsidR="008772E9">
          <w:rPr>
            <w:rStyle w:val="Hyperlink"/>
          </w:rPr>
          <w:t>q</w:t>
        </w:r>
        <w:r w:rsidR="00B07EA0" w:rsidRPr="00B07EA0">
          <w:rPr>
            <w:rStyle w:val="Hyperlink"/>
          </w:rPr>
          <w:t>uestion cards</w:t>
        </w:r>
      </w:hyperlink>
      <w:r w:rsidR="00B07EA0" w:rsidRPr="00B07EA0">
        <w:t>.</w:t>
      </w:r>
      <w:r>
        <w:t xml:space="preserve"> </w:t>
      </w:r>
    </w:p>
    <w:p w14:paraId="313E3846" w14:textId="77777777" w:rsidR="00CD6526" w:rsidRDefault="00CD6526" w:rsidP="00CD6526">
      <w:pPr>
        <w:pStyle w:val="FeatureBox2"/>
      </w:pPr>
      <w:r>
        <w:t>R</w:t>
      </w:r>
      <w:r w:rsidRPr="00CA3137">
        <w:t>emind students of the '</w:t>
      </w:r>
      <w:r w:rsidRPr="00CA3137">
        <w:rPr>
          <w:rtl/>
        </w:rPr>
        <w:t>ها</w:t>
      </w:r>
      <w:r w:rsidRPr="00CA3137">
        <w:t>' (feminine) and '</w:t>
      </w:r>
      <w:r w:rsidRPr="00CA3137">
        <w:rPr>
          <w:rtl/>
        </w:rPr>
        <w:t>هُ</w:t>
      </w:r>
      <w:r w:rsidRPr="00CA3137">
        <w:t>' (masculine) endings in Arabic. Knowing this difference is important for using the right gender forms in the language.</w:t>
      </w:r>
      <w:r>
        <w:t xml:space="preserve"> </w:t>
      </w:r>
    </w:p>
    <w:p w14:paraId="24C45BE6" w14:textId="4D5DE397" w:rsidR="003363CB" w:rsidRDefault="00CD6526" w:rsidP="00CA3137">
      <w:pPr>
        <w:pStyle w:val="FeatureBox2"/>
      </w:pPr>
      <w:r w:rsidRPr="00D9077D">
        <w:t>When students are answering questions, make sure their responses align with the gender of the question. For example, if the question is masculine, such as (Can you describe him to me?)</w:t>
      </w:r>
      <w:r>
        <w:t xml:space="preserve"> </w:t>
      </w:r>
      <w:r w:rsidRPr="00D9077D">
        <w:rPr>
          <w:rtl/>
        </w:rPr>
        <w:t>هل يمكن ان تصفه لي</w:t>
      </w:r>
      <w:r>
        <w:rPr>
          <w:rFonts w:hint="cs"/>
          <w:rtl/>
          <w:lang w:bidi="ar-LB"/>
        </w:rPr>
        <w:t>؟</w:t>
      </w:r>
      <w:r w:rsidRPr="00D9077D">
        <w:t xml:space="preserve"> then the answer should also be masculine, (My dog has a small nose)</w:t>
      </w:r>
      <w:r w:rsidRPr="00FD6E41">
        <w:rPr>
          <w:rtl/>
        </w:rPr>
        <w:t xml:space="preserve"> </w:t>
      </w:r>
      <w:r w:rsidRPr="00D9077D">
        <w:rPr>
          <w:rtl/>
        </w:rPr>
        <w:t>كلبي لديه أنف صغير</w:t>
      </w:r>
    </w:p>
    <w:p w14:paraId="1B872821" w14:textId="5B099DEE" w:rsidR="00502585" w:rsidRDefault="00BA6E1A" w:rsidP="00D01244">
      <w:pPr>
        <w:pStyle w:val="ListNumber"/>
        <w:numPr>
          <w:ilvl w:val="0"/>
          <w:numId w:val="27"/>
        </w:numPr>
      </w:pPr>
      <w:r>
        <w:t>D</w:t>
      </w:r>
      <w:r w:rsidR="00502585">
        <w:t xml:space="preserve">isplay </w:t>
      </w:r>
      <w:hyperlink w:anchor="_Resource_9:_Question" w:history="1">
        <w:r w:rsidR="00451A69">
          <w:rPr>
            <w:rStyle w:val="Hyperlink"/>
          </w:rPr>
          <w:t>Resource 9 – question cards</w:t>
        </w:r>
      </w:hyperlink>
      <w:r w:rsidR="00451A69" w:rsidRPr="00451A69">
        <w:t>.</w:t>
      </w:r>
      <w:r w:rsidR="00502585">
        <w:t xml:space="preserve"> Reinforce that these questions help gather details about a lost pet. As each question is read aloud, highlight the differences between the feminine and masculine forms.</w:t>
      </w:r>
    </w:p>
    <w:p w14:paraId="4F71FFF5" w14:textId="1463316B" w:rsidR="00502585" w:rsidRDefault="00502585" w:rsidP="00D01244">
      <w:pPr>
        <w:pStyle w:val="ListNumber"/>
      </w:pPr>
      <w:r>
        <w:t xml:space="preserve">Divide the class into </w:t>
      </w:r>
      <w:r w:rsidR="63E93349">
        <w:t>2</w:t>
      </w:r>
      <w:r>
        <w:t xml:space="preserve"> groups: Group A and Group B. Distribute orange (feminine) or green (masculine) question cards to students in Group A. Students in Group A will begin by asking questions, while students in Group B will respond to them.</w:t>
      </w:r>
    </w:p>
    <w:p w14:paraId="3E32064A" w14:textId="77777777" w:rsidR="00502585" w:rsidRDefault="00502585" w:rsidP="00D01244">
      <w:pPr>
        <w:pStyle w:val="ListNumber"/>
      </w:pPr>
      <w:r>
        <w:t>After 10 minutes, have the groups switch roles so everyone gets a chance to ask and answer questions.</w:t>
      </w:r>
    </w:p>
    <w:p w14:paraId="2A9B8E2B" w14:textId="77777777" w:rsidR="00245C55" w:rsidRPr="00D01244" w:rsidRDefault="00245C55" w:rsidP="00D01244">
      <w:r w:rsidRPr="00D01244">
        <w:br w:type="page"/>
      </w:r>
    </w:p>
    <w:p w14:paraId="2AE938D9" w14:textId="15C6631A" w:rsidR="003C76D6" w:rsidRDefault="003C76D6" w:rsidP="00097EAF">
      <w:pPr>
        <w:pStyle w:val="Heading2"/>
      </w:pPr>
      <w:bookmarkStart w:id="78" w:name="_Toc147730336"/>
      <w:bookmarkStart w:id="79" w:name="_Toc149809337"/>
      <w:r>
        <w:lastRenderedPageBreak/>
        <w:t xml:space="preserve">Week </w:t>
      </w:r>
      <w:r w:rsidR="00CB1925">
        <w:t>5 –</w:t>
      </w:r>
      <w:r>
        <w:t xml:space="preserve"> </w:t>
      </w:r>
      <w:r w:rsidR="002346C6">
        <w:t>a</w:t>
      </w:r>
      <w:r w:rsidRPr="003C76D6">
        <w:t>ssessment criteria and practice task</w:t>
      </w:r>
      <w:bookmarkEnd w:id="78"/>
      <w:bookmarkEnd w:id="79"/>
    </w:p>
    <w:p w14:paraId="5036A9B5" w14:textId="3DE64E01"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3C76D6" w14:paraId="0B26F9E2" w14:textId="77777777" w:rsidTr="009E6BE9">
        <w:trPr>
          <w:cnfStyle w:val="100000000000" w:firstRow="1" w:lastRow="0" w:firstColumn="0" w:lastColumn="0" w:oddVBand="0" w:evenVBand="0" w:oddHBand="0" w:evenHBand="0" w:firstRowFirstColumn="0" w:firstRowLastColumn="0" w:lastRowFirstColumn="0" w:lastRowLastColumn="0"/>
        </w:trPr>
        <w:tc>
          <w:tcPr>
            <w:tcW w:w="7280" w:type="dxa"/>
          </w:tcPr>
          <w:p w14:paraId="5C196C87" w14:textId="791CC2AA" w:rsidR="003C76D6" w:rsidRDefault="003C76D6" w:rsidP="009E6BE9">
            <w:r w:rsidRPr="00907ADA">
              <w:t>Learning intention and success criteria</w:t>
            </w:r>
          </w:p>
        </w:tc>
        <w:tc>
          <w:tcPr>
            <w:tcW w:w="7280" w:type="dxa"/>
          </w:tcPr>
          <w:p w14:paraId="566566D6" w14:textId="77777777" w:rsidR="003C76D6" w:rsidRDefault="003C76D6" w:rsidP="009E6BE9">
            <w:r w:rsidRPr="00907ADA">
              <w:t>Materials</w:t>
            </w:r>
          </w:p>
        </w:tc>
      </w:tr>
      <w:tr w:rsidR="003C76D6" w14:paraId="258A0C90" w14:textId="77777777" w:rsidTr="009E6BE9">
        <w:trPr>
          <w:cnfStyle w:val="000000100000" w:firstRow="0" w:lastRow="0" w:firstColumn="0" w:lastColumn="0" w:oddVBand="0" w:evenVBand="0" w:oddHBand="1" w:evenHBand="0" w:firstRowFirstColumn="0" w:firstRowLastColumn="0" w:lastRowFirstColumn="0" w:lastRowLastColumn="0"/>
        </w:trPr>
        <w:tc>
          <w:tcPr>
            <w:tcW w:w="7280" w:type="dxa"/>
          </w:tcPr>
          <w:p w14:paraId="10BEF1BE" w14:textId="77777777" w:rsidR="004816AE" w:rsidRDefault="004816AE" w:rsidP="004816AE">
            <w:r>
              <w:t>Students will develop a clear understanding of the requirements of the assessment task.</w:t>
            </w:r>
          </w:p>
          <w:p w14:paraId="084CC498" w14:textId="77777777" w:rsidR="004816AE" w:rsidRDefault="004816AE" w:rsidP="004816AE">
            <w:r>
              <w:t>Students can:</w:t>
            </w:r>
          </w:p>
          <w:p w14:paraId="041EA209" w14:textId="37AED385" w:rsidR="004816AE" w:rsidRDefault="004816AE" w:rsidP="00626EED">
            <w:pPr>
              <w:pStyle w:val="ListBullet"/>
            </w:pPr>
            <w:r>
              <w:t>suggest appropriate success criteria</w:t>
            </w:r>
          </w:p>
          <w:p w14:paraId="793741B0" w14:textId="2E0F6A7B" w:rsidR="003C76D6" w:rsidRDefault="004816AE" w:rsidP="00D01244">
            <w:pPr>
              <w:pStyle w:val="ListBullet"/>
            </w:pPr>
            <w:r>
              <w:t xml:space="preserve">explain what they need to do to be successful in the task. </w:t>
            </w:r>
          </w:p>
        </w:tc>
        <w:tc>
          <w:tcPr>
            <w:tcW w:w="7280" w:type="dxa"/>
          </w:tcPr>
          <w:p w14:paraId="2F60D5E7" w14:textId="576CF2EB" w:rsidR="00DB4BCD" w:rsidRPr="00CB7042" w:rsidRDefault="00DB4BCD" w:rsidP="00DB4BCD">
            <w:pPr>
              <w:pStyle w:val="ListBullet"/>
              <w:rPr>
                <w:rStyle w:val="Hyperlink"/>
              </w:rPr>
            </w:pPr>
            <w:r>
              <w:fldChar w:fldCharType="begin"/>
            </w:r>
            <w:r w:rsidR="0067013B">
              <w:instrText>HYPERLINK  \l "_Resource_10:_Roll_1"</w:instrText>
            </w:r>
            <w:r>
              <w:fldChar w:fldCharType="separate"/>
            </w:r>
            <w:r w:rsidRPr="00CB7042">
              <w:rPr>
                <w:rStyle w:val="Hyperlink"/>
              </w:rPr>
              <w:t xml:space="preserve">Resource </w:t>
            </w:r>
            <w:r>
              <w:rPr>
                <w:rStyle w:val="Hyperlink"/>
              </w:rPr>
              <w:t xml:space="preserve">10 </w:t>
            </w:r>
            <w:r w:rsidR="0067013B">
              <w:rPr>
                <w:rStyle w:val="Hyperlink"/>
              </w:rPr>
              <w:t xml:space="preserve">– </w:t>
            </w:r>
            <w:r w:rsidR="0067013B" w:rsidRPr="0067013B">
              <w:rPr>
                <w:rStyle w:val="Hyperlink"/>
              </w:rPr>
              <w:t>assessment task – My pet is lost!</w:t>
            </w:r>
          </w:p>
          <w:p w14:paraId="30FAC37B" w14:textId="2C343C4F" w:rsidR="00DB4BCD" w:rsidRPr="001B6240" w:rsidRDefault="00DB4BCD" w:rsidP="00DB4BCD">
            <w:pPr>
              <w:pStyle w:val="ListBullet"/>
              <w:rPr>
                <w:rStyle w:val="Hyperlink"/>
              </w:rPr>
            </w:pPr>
            <w:r>
              <w:fldChar w:fldCharType="end"/>
            </w:r>
            <w:r>
              <w:fldChar w:fldCharType="begin"/>
            </w:r>
            <w:r w:rsidR="0067013B">
              <w:instrText>HYPERLINK  \l "_Resource_11_–"</w:instrText>
            </w:r>
            <w:r>
              <w:fldChar w:fldCharType="separate"/>
            </w:r>
            <w:r w:rsidRPr="001B6240">
              <w:rPr>
                <w:rStyle w:val="Hyperlink"/>
              </w:rPr>
              <w:t>Resource 1</w:t>
            </w:r>
            <w:r>
              <w:rPr>
                <w:rStyle w:val="Hyperlink"/>
              </w:rPr>
              <w:t>1 –</w:t>
            </w:r>
            <w:r w:rsidRPr="001B6240">
              <w:rPr>
                <w:rStyle w:val="Hyperlink"/>
              </w:rPr>
              <w:t xml:space="preserve"> </w:t>
            </w:r>
            <w:r>
              <w:rPr>
                <w:rStyle w:val="Hyperlink"/>
              </w:rPr>
              <w:t>r</w:t>
            </w:r>
            <w:r w:rsidRPr="001B6240">
              <w:rPr>
                <w:rStyle w:val="Hyperlink"/>
              </w:rPr>
              <w:t xml:space="preserve">ubric – My pet is lost! </w:t>
            </w:r>
          </w:p>
          <w:p w14:paraId="5BA80DCD" w14:textId="3B02D438" w:rsidR="00DB4BCD" w:rsidRPr="00DB4BCD" w:rsidRDefault="00DB4BCD" w:rsidP="00DB4BCD">
            <w:pPr>
              <w:pStyle w:val="ListBullet"/>
              <w:rPr>
                <w:rStyle w:val="Hyperlink"/>
                <w:color w:val="auto"/>
                <w:u w:val="none"/>
              </w:rPr>
            </w:pPr>
            <w:r>
              <w:fldChar w:fldCharType="end"/>
            </w:r>
            <w:hyperlink w:anchor="_Resource_12_–">
              <w:r w:rsidRPr="12304030">
                <w:rPr>
                  <w:rStyle w:val="Hyperlink"/>
                </w:rPr>
                <w:t>Resource 1</w:t>
              </w:r>
              <w:r>
                <w:rPr>
                  <w:rStyle w:val="Hyperlink"/>
                </w:rPr>
                <w:t>2 –</w:t>
              </w:r>
              <w:r w:rsidRPr="12304030">
                <w:rPr>
                  <w:rStyle w:val="Hyperlink"/>
                </w:rPr>
                <w:t xml:space="preserve"> </w:t>
              </w:r>
              <w:r>
                <w:rPr>
                  <w:rStyle w:val="Hyperlink"/>
                </w:rPr>
                <w:t>p</w:t>
              </w:r>
              <w:r w:rsidRPr="12304030">
                <w:rPr>
                  <w:rStyle w:val="Hyperlink"/>
                </w:rPr>
                <w:t>eer feedback strategy – Two stars and a wish</w:t>
              </w:r>
            </w:hyperlink>
          </w:p>
          <w:p w14:paraId="4372C8B1" w14:textId="554C8476" w:rsidR="000E70F5" w:rsidRDefault="00AA2C60" w:rsidP="00DB4BCD">
            <w:pPr>
              <w:pStyle w:val="ListBullet"/>
            </w:pPr>
            <w:r>
              <w:t xml:space="preserve">Word wall </w:t>
            </w:r>
          </w:p>
        </w:tc>
      </w:tr>
    </w:tbl>
    <w:p w14:paraId="04A1F346" w14:textId="53BEEC9D" w:rsidR="00432E55" w:rsidRDefault="003C76D6" w:rsidP="0044109B">
      <w:pPr>
        <w:pStyle w:val="Heading3"/>
      </w:pPr>
      <w:bookmarkStart w:id="80" w:name="_Toc149809338"/>
      <w:r>
        <w:t xml:space="preserve">Activity </w:t>
      </w:r>
      <w:r w:rsidR="00CB1925">
        <w:t>1 –</w:t>
      </w:r>
      <w:r w:rsidR="00421284">
        <w:t xml:space="preserve"> </w:t>
      </w:r>
      <w:r w:rsidR="002346C6">
        <w:t>w</w:t>
      </w:r>
      <w:r w:rsidR="00421284">
        <w:t xml:space="preserve">ord wall </w:t>
      </w:r>
      <w:r w:rsidR="00980C12">
        <w:t>recall game</w:t>
      </w:r>
      <w:bookmarkEnd w:id="80"/>
      <w:r w:rsidR="00980C12">
        <w:t xml:space="preserve"> </w:t>
      </w:r>
    </w:p>
    <w:p w14:paraId="0FB2A42C" w14:textId="2C6B7BAB" w:rsidR="00860855" w:rsidRPr="00860855" w:rsidRDefault="00787B37" w:rsidP="00D01244">
      <w:r w:rsidRPr="00787B37">
        <w:t xml:space="preserve">Divide the class into pairs and </w:t>
      </w:r>
      <w:r w:rsidR="00256053">
        <w:t>ask</w:t>
      </w:r>
      <w:r w:rsidR="02C6E8A2">
        <w:t xml:space="preserve"> students</w:t>
      </w:r>
      <w:r w:rsidRPr="00787B37">
        <w:t xml:space="preserve"> </w:t>
      </w:r>
      <w:r w:rsidR="00256053">
        <w:t>to</w:t>
      </w:r>
      <w:r w:rsidR="00256053" w:rsidRPr="00787B37">
        <w:t xml:space="preserve"> </w:t>
      </w:r>
      <w:r w:rsidR="13187865">
        <w:t>take it in turns to</w:t>
      </w:r>
      <w:r w:rsidRPr="00787B37">
        <w:t xml:space="preserve"> recall words from the wall without repeating any previously mentioned by their partner. Student A will </w:t>
      </w:r>
      <w:r w:rsidR="00053854">
        <w:t>look away from the word wall</w:t>
      </w:r>
      <w:r w:rsidR="00AF59C8">
        <w:t xml:space="preserve"> and start</w:t>
      </w:r>
      <w:r w:rsidRPr="00787B37">
        <w:t xml:space="preserve"> saying words aloud </w:t>
      </w:r>
      <w:r w:rsidR="00AF59C8">
        <w:t>one at a time</w:t>
      </w:r>
      <w:r w:rsidRPr="00787B37">
        <w:t xml:space="preserve">. Student B will observe. If Student A pauses for over 10 seconds or cannot think of a new word, Student B </w:t>
      </w:r>
      <w:r w:rsidR="00256053">
        <w:t xml:space="preserve">turns away from the word wall and </w:t>
      </w:r>
      <w:r w:rsidRPr="00787B37">
        <w:t xml:space="preserve">starts, beginning with the first word. </w:t>
      </w:r>
      <w:r w:rsidR="0EE51040">
        <w:t>Students</w:t>
      </w:r>
      <w:r w:rsidRPr="00787B37">
        <w:t xml:space="preserve"> keep switching roles until all words on the wall are recited.</w:t>
      </w:r>
      <w:r w:rsidR="00860855" w:rsidRPr="00860855">
        <w:t xml:space="preserve"> </w:t>
      </w:r>
    </w:p>
    <w:p w14:paraId="708300D2" w14:textId="287D7B64" w:rsidR="003C76D6" w:rsidRDefault="003C76D6" w:rsidP="0044109B">
      <w:pPr>
        <w:pStyle w:val="Heading3"/>
      </w:pPr>
      <w:bookmarkStart w:id="81" w:name="_Toc149809339"/>
      <w:r>
        <w:lastRenderedPageBreak/>
        <w:t xml:space="preserve">Activity </w:t>
      </w:r>
      <w:r w:rsidR="00CB1925">
        <w:t>2 –</w:t>
      </w:r>
      <w:r>
        <w:t xml:space="preserve"> </w:t>
      </w:r>
      <w:r w:rsidR="002346C6">
        <w:t>a</w:t>
      </w:r>
      <w:r>
        <w:t>ssessment task</w:t>
      </w:r>
      <w:bookmarkEnd w:id="81"/>
    </w:p>
    <w:p w14:paraId="6CC36A1A" w14:textId="05703094" w:rsidR="003C76D6" w:rsidRDefault="001A1E72" w:rsidP="00D01244">
      <w:r>
        <w:t xml:space="preserve">Hand out </w:t>
      </w:r>
      <w:hyperlink w:anchor="_Resource_10:_Roll_1" w:history="1">
        <w:r w:rsidRPr="00537633">
          <w:rPr>
            <w:rStyle w:val="Hyperlink"/>
          </w:rPr>
          <w:t xml:space="preserve">Resource </w:t>
        </w:r>
        <w:r w:rsidR="00CB1925">
          <w:rPr>
            <w:rStyle w:val="Hyperlink"/>
          </w:rPr>
          <w:t>10 –</w:t>
        </w:r>
        <w:r w:rsidR="00731DB1">
          <w:rPr>
            <w:rStyle w:val="Hyperlink"/>
          </w:rPr>
          <w:t xml:space="preserve"> </w:t>
        </w:r>
        <w:r w:rsidR="00731DB1" w:rsidRPr="00731DB1">
          <w:rPr>
            <w:rStyle w:val="Hyperlink"/>
          </w:rPr>
          <w:t>assessment task – My pet is lost!</w:t>
        </w:r>
      </w:hyperlink>
      <w:r>
        <w:t xml:space="preserve"> and lead the class in reading it. </w:t>
      </w:r>
    </w:p>
    <w:p w14:paraId="1FCA645A" w14:textId="47546ACC" w:rsidR="003C76D6" w:rsidRDefault="003C76D6" w:rsidP="0044109B">
      <w:pPr>
        <w:pStyle w:val="Heading3"/>
      </w:pPr>
      <w:bookmarkStart w:id="82" w:name="_Toc149809340"/>
      <w:r>
        <w:t xml:space="preserve">Activity </w:t>
      </w:r>
      <w:r w:rsidR="00CB1925">
        <w:t>3 –</w:t>
      </w:r>
      <w:r>
        <w:t xml:space="preserve"> </w:t>
      </w:r>
      <w:r w:rsidR="002346C6">
        <w:t>s</w:t>
      </w:r>
      <w:r>
        <w:t>uccess criteria</w:t>
      </w:r>
      <w:bookmarkEnd w:id="82"/>
    </w:p>
    <w:p w14:paraId="3278A2BE" w14:textId="7570B874" w:rsidR="003C76D6" w:rsidRDefault="003C76D6" w:rsidP="003C76D6">
      <w:r>
        <w:t xml:space="preserve">After looking at the assessment task, students </w:t>
      </w:r>
      <w:hyperlink r:id="rId15" w:history="1">
        <w:r w:rsidR="00D01244">
          <w:rPr>
            <w:rStyle w:val="Hyperlink"/>
          </w:rPr>
          <w:t>T</w:t>
        </w:r>
        <w:r w:rsidR="00D01244" w:rsidRPr="003C76D6">
          <w:rPr>
            <w:rStyle w:val="Hyperlink"/>
          </w:rPr>
          <w:t>hink-</w:t>
        </w:r>
        <w:r w:rsidR="00D01244">
          <w:rPr>
            <w:rStyle w:val="Hyperlink"/>
          </w:rPr>
          <w:t>P</w:t>
        </w:r>
        <w:r w:rsidR="00D01244" w:rsidRPr="003C76D6">
          <w:rPr>
            <w:rStyle w:val="Hyperlink"/>
          </w:rPr>
          <w:t>air-</w:t>
        </w:r>
        <w:r w:rsidR="00D01244">
          <w:rPr>
            <w:rStyle w:val="Hyperlink"/>
          </w:rPr>
          <w:t>S</w:t>
        </w:r>
        <w:r w:rsidR="00D01244" w:rsidRPr="003C76D6">
          <w:rPr>
            <w:rStyle w:val="Hyperlink"/>
          </w:rPr>
          <w:t>hare</w:t>
        </w:r>
      </w:hyperlink>
      <w:r>
        <w:t xml:space="preserve"> and suggest appropriate success criteria, such as:</w:t>
      </w:r>
    </w:p>
    <w:p w14:paraId="590828E4" w14:textId="77777777" w:rsidR="003C76D6" w:rsidRDefault="003C76D6" w:rsidP="003C76D6">
      <w:r>
        <w:t>I will be successful if I can:</w:t>
      </w:r>
    </w:p>
    <w:p w14:paraId="0E8FED24" w14:textId="3C044075" w:rsidR="000A164F" w:rsidRDefault="00DB147A" w:rsidP="000A164F">
      <w:pPr>
        <w:pStyle w:val="ListBullet"/>
      </w:pPr>
      <w:r>
        <w:t>d</w:t>
      </w:r>
      <w:r w:rsidR="000A164F">
        <w:t>escribe my pe</w:t>
      </w:r>
      <w:r w:rsidR="008119F8">
        <w:t>t</w:t>
      </w:r>
      <w:r w:rsidR="004D608B">
        <w:t xml:space="preserve"> </w:t>
      </w:r>
      <w:r w:rsidR="00A77C01">
        <w:t>including</w:t>
      </w:r>
      <w:r w:rsidR="000A164F">
        <w:t xml:space="preserve"> its name, </w:t>
      </w:r>
      <w:r w:rsidR="00C17944">
        <w:t xml:space="preserve">type of animal, </w:t>
      </w:r>
      <w:r w:rsidR="000A164F">
        <w:t>colour,</w:t>
      </w:r>
      <w:r w:rsidR="00C17944">
        <w:t xml:space="preserve"> size</w:t>
      </w:r>
      <w:r w:rsidR="000A164F">
        <w:t xml:space="preserve"> and</w:t>
      </w:r>
      <w:r w:rsidR="00C17944">
        <w:t xml:space="preserve"> other</w:t>
      </w:r>
      <w:r w:rsidR="000A164F">
        <w:t xml:space="preserve"> physical features</w:t>
      </w:r>
    </w:p>
    <w:p w14:paraId="0EAB5875" w14:textId="6C8EB03A" w:rsidR="00127A8E" w:rsidRDefault="005D49CB" w:rsidP="00127A8E">
      <w:pPr>
        <w:pStyle w:val="ListBullet"/>
      </w:pPr>
      <w:r>
        <w:t>u</w:t>
      </w:r>
      <w:r w:rsidR="00127A8E">
        <w:t>se</w:t>
      </w:r>
      <w:r>
        <w:t xml:space="preserve"> grammatically correct sentences</w:t>
      </w:r>
      <w:r w:rsidR="00EC7687">
        <w:t xml:space="preserve"> with</w:t>
      </w:r>
    </w:p>
    <w:p w14:paraId="14989ACE" w14:textId="77777777" w:rsidR="00EC7687" w:rsidRPr="0081545B" w:rsidRDefault="00EC7687" w:rsidP="0081545B">
      <w:pPr>
        <w:pStyle w:val="ListBullet2"/>
      </w:pPr>
      <w:r w:rsidRPr="0081545B">
        <w:t xml:space="preserve">the correct order of words </w:t>
      </w:r>
    </w:p>
    <w:p w14:paraId="5E6D31E1" w14:textId="2242C356" w:rsidR="00127A8E" w:rsidRPr="0081545B" w:rsidRDefault="00EC7687" w:rsidP="0081545B">
      <w:pPr>
        <w:pStyle w:val="ListBullet2"/>
      </w:pPr>
      <w:r w:rsidRPr="0081545B">
        <w:t>correct gender agreement of nouns and adjectives</w:t>
      </w:r>
    </w:p>
    <w:p w14:paraId="38841703" w14:textId="0C70D0AF" w:rsidR="00127A8E" w:rsidRDefault="00127A8E" w:rsidP="00127A8E">
      <w:pPr>
        <w:pStyle w:val="ListBullet"/>
      </w:pPr>
      <w:r>
        <w:t>pronounce the words correctly</w:t>
      </w:r>
    </w:p>
    <w:p w14:paraId="5F6592C3" w14:textId="7EE5BD7C" w:rsidR="002331B5" w:rsidRPr="00C07C51" w:rsidRDefault="002331B5" w:rsidP="002331B5">
      <w:pPr>
        <w:pStyle w:val="ListBullet"/>
        <w:rPr>
          <w:rStyle w:val="Strong"/>
          <w:b w:val="0"/>
        </w:rPr>
      </w:pPr>
      <w:r>
        <w:t xml:space="preserve">speak in a well-paced manner without long pauses. </w:t>
      </w:r>
    </w:p>
    <w:p w14:paraId="1DBD292C" w14:textId="538AEA28" w:rsidR="003C76D6" w:rsidRDefault="003C76D6" w:rsidP="0044109B">
      <w:pPr>
        <w:pStyle w:val="Heading3"/>
      </w:pPr>
      <w:bookmarkStart w:id="83" w:name="_Toc149809341"/>
      <w:r>
        <w:t xml:space="preserve">Activity </w:t>
      </w:r>
      <w:r w:rsidR="00CB1925">
        <w:t>4 –</w:t>
      </w:r>
      <w:r>
        <w:t xml:space="preserve"> </w:t>
      </w:r>
      <w:r w:rsidR="002346C6">
        <w:t>d</w:t>
      </w:r>
      <w:r>
        <w:t>iscuss the rubric</w:t>
      </w:r>
      <w:bookmarkEnd w:id="83"/>
    </w:p>
    <w:p w14:paraId="7CE14390" w14:textId="314D05D4" w:rsidR="003C76D6" w:rsidRDefault="003C76D6" w:rsidP="006D2E83">
      <w:pPr>
        <w:pStyle w:val="ListNumber"/>
        <w:numPr>
          <w:ilvl w:val="0"/>
          <w:numId w:val="31"/>
        </w:numPr>
      </w:pPr>
      <w:r>
        <w:t xml:space="preserve">Show students an unmarked </w:t>
      </w:r>
      <w:hyperlink w:anchor="_Resource_11:_Rubric">
        <w:r w:rsidR="001F5044" w:rsidRPr="12304030">
          <w:rPr>
            <w:rStyle w:val="Hyperlink"/>
          </w:rPr>
          <w:t>Resource 1</w:t>
        </w:r>
        <w:r w:rsidR="00CB1925">
          <w:rPr>
            <w:rStyle w:val="Hyperlink"/>
          </w:rPr>
          <w:t>1 –</w:t>
        </w:r>
        <w:r w:rsidR="001F5044" w:rsidRPr="12304030">
          <w:rPr>
            <w:rStyle w:val="Hyperlink"/>
          </w:rPr>
          <w:t xml:space="preserve"> </w:t>
        </w:r>
        <w:r w:rsidR="00D82C0F">
          <w:rPr>
            <w:rStyle w:val="Hyperlink"/>
          </w:rPr>
          <w:t>r</w:t>
        </w:r>
        <w:r w:rsidR="001F5044" w:rsidRPr="12304030">
          <w:rPr>
            <w:rStyle w:val="Hyperlink"/>
          </w:rPr>
          <w:t>ubric – My pet is lost!</w:t>
        </w:r>
      </w:hyperlink>
      <w:r>
        <w:t>. This may need to be adapted if the class has decided on different success criteria.</w:t>
      </w:r>
    </w:p>
    <w:p w14:paraId="615D3CAC" w14:textId="77777777" w:rsidR="005955E8" w:rsidRDefault="005955E8" w:rsidP="006D2E83">
      <w:pPr>
        <w:pStyle w:val="ListNumber"/>
      </w:pPr>
      <w:r>
        <w:lastRenderedPageBreak/>
        <w:t>Explain the metalanguage such as fluency, accuracy, pronunciation and vocabulary.</w:t>
      </w:r>
    </w:p>
    <w:p w14:paraId="50ED87BF" w14:textId="77777777" w:rsidR="005955E8" w:rsidRDefault="005955E8" w:rsidP="006D2E83">
      <w:pPr>
        <w:pStyle w:val="ListNumber"/>
      </w:pPr>
      <w:r>
        <w:t>Students read and then discuss the ‘Got it’ column of the rubric in pairs. They then share their understanding of what is needed to be successful.</w:t>
      </w:r>
    </w:p>
    <w:p w14:paraId="437D8E7E" w14:textId="4AB262F0" w:rsidR="005955E8" w:rsidRDefault="005955E8" w:rsidP="006D2E83">
      <w:pPr>
        <w:pStyle w:val="ListNumber"/>
      </w:pPr>
      <w:r>
        <w:t xml:space="preserve">Point out and provide examples of what </w:t>
      </w:r>
      <w:r w:rsidR="008744BF">
        <w:t xml:space="preserve">‘excellent’, </w:t>
      </w:r>
      <w:r>
        <w:t>‘got it’ and ‘sort of’ samples of task completion, fluency, accuracy, pronunciation and vocabulary look and sound like.</w:t>
      </w:r>
    </w:p>
    <w:p w14:paraId="10E94A06" w14:textId="7D525817" w:rsidR="003C76D6" w:rsidRDefault="003C76D6" w:rsidP="0044109B">
      <w:pPr>
        <w:pStyle w:val="Heading3"/>
      </w:pPr>
      <w:bookmarkStart w:id="84" w:name="_Toc149809342"/>
      <w:r>
        <w:t xml:space="preserve">Activity </w:t>
      </w:r>
      <w:r w:rsidR="00CB1925">
        <w:t>5 –</w:t>
      </w:r>
      <w:r>
        <w:t xml:space="preserve"> </w:t>
      </w:r>
      <w:r w:rsidR="002346C6">
        <w:t>p</w:t>
      </w:r>
      <w:r>
        <w:t>eer assessment</w:t>
      </w:r>
      <w:bookmarkEnd w:id="84"/>
    </w:p>
    <w:p w14:paraId="60C96FAA" w14:textId="4AA625EC" w:rsidR="003C76D6" w:rsidRDefault="003C76D6" w:rsidP="00311EB9">
      <w:r>
        <w:t xml:space="preserve">Confirm which </w:t>
      </w:r>
      <w:hyperlink w:anchor="_Resource_12:_Peer">
        <w:r w:rsidR="6E19CB66" w:rsidRPr="399E340E">
          <w:rPr>
            <w:rStyle w:val="Hyperlink"/>
          </w:rPr>
          <w:t>peer feedback strategy</w:t>
        </w:r>
      </w:hyperlink>
      <w:r>
        <w:t xml:space="preserve"> will be used</w:t>
      </w:r>
      <w:r w:rsidR="00EA2585">
        <w:t xml:space="preserve"> after the task</w:t>
      </w:r>
      <w:r>
        <w:t>, for example</w:t>
      </w:r>
      <w:r w:rsidR="0014626F">
        <w:t xml:space="preserve"> </w:t>
      </w:r>
      <w:hyperlink w:anchor="_Resource_12:_Peer" w:history="1">
        <w:r w:rsidR="0014626F">
          <w:rPr>
            <w:rStyle w:val="Hyperlink"/>
          </w:rPr>
          <w:t>Resource 12 – peer feedback strategy – Two stars and a wish</w:t>
        </w:r>
      </w:hyperlink>
      <w:r w:rsidR="008744BF">
        <w:t xml:space="preserve"> </w:t>
      </w:r>
      <w:r>
        <w:t>and discuss with students.</w:t>
      </w:r>
      <w:r w:rsidR="00311EB9">
        <w:t xml:space="preserve"> </w:t>
      </w:r>
    </w:p>
    <w:p w14:paraId="4F7276C0" w14:textId="756020F7" w:rsidR="00A42AE6" w:rsidRDefault="00A42AE6" w:rsidP="00A42AE6">
      <w:pPr>
        <w:pStyle w:val="FeatureBox"/>
      </w:pPr>
      <w:r w:rsidRPr="00254E60">
        <w:rPr>
          <w:rStyle w:val="Strong"/>
        </w:rPr>
        <w:t>Evaluation</w:t>
      </w:r>
      <w:r>
        <w:t xml:space="preserve">: </w:t>
      </w:r>
      <w:r w:rsidR="00CC3BA2">
        <w:t>s</w:t>
      </w:r>
      <w:r w:rsidRPr="00A21CCC">
        <w:t>tudents give examples of what stars and wishes would sound like for this task.</w:t>
      </w:r>
    </w:p>
    <w:p w14:paraId="32A77D46" w14:textId="37DAD664" w:rsidR="003C76D6" w:rsidRDefault="003C76D6" w:rsidP="0044109B">
      <w:pPr>
        <w:pStyle w:val="Heading3"/>
      </w:pPr>
      <w:bookmarkStart w:id="85" w:name="_Activity_6:_Practice"/>
      <w:bookmarkStart w:id="86" w:name="_Activity_6_–"/>
      <w:bookmarkStart w:id="87" w:name="_Toc149809343"/>
      <w:bookmarkEnd w:id="85"/>
      <w:bookmarkEnd w:id="86"/>
      <w:r>
        <w:t xml:space="preserve">Activity </w:t>
      </w:r>
      <w:r w:rsidR="00CB1925">
        <w:t>6 –</w:t>
      </w:r>
      <w:r>
        <w:t xml:space="preserve"> </w:t>
      </w:r>
      <w:r w:rsidR="002346C6">
        <w:t>r</w:t>
      </w:r>
      <w:r w:rsidR="00250EC0">
        <w:t>ole-play p</w:t>
      </w:r>
      <w:r>
        <w:t>ractice task</w:t>
      </w:r>
      <w:bookmarkEnd w:id="87"/>
    </w:p>
    <w:p w14:paraId="48316B2B" w14:textId="56DFC61D" w:rsidR="003C76D6" w:rsidRDefault="007B287D" w:rsidP="00596339">
      <w:r w:rsidRPr="007B287D">
        <w:t>In pairs, students engage in a role-play. Student A</w:t>
      </w:r>
      <w:r w:rsidRPr="007B287D" w:rsidDel="00A024FF">
        <w:t xml:space="preserve"> </w:t>
      </w:r>
      <w:r w:rsidR="00E27A4B">
        <w:t>plays the role of</w:t>
      </w:r>
      <w:r w:rsidRPr="007B287D">
        <w:t xml:space="preserve"> the pet owner while Student B </w:t>
      </w:r>
      <w:r>
        <w:t>play</w:t>
      </w:r>
      <w:r w:rsidR="00E27A4B">
        <w:t>s</w:t>
      </w:r>
      <w:r w:rsidRPr="007B287D">
        <w:t xml:space="preserve"> the role of a neighbour. They have 2 minutes for this activity. Student B, as the neighbour, ask</w:t>
      </w:r>
      <w:r w:rsidR="00E27A4B">
        <w:t>s</w:t>
      </w:r>
      <w:r w:rsidRPr="007B287D">
        <w:t xml:space="preserve"> questions about the</w:t>
      </w:r>
      <w:r>
        <w:t xml:space="preserve"> missing</w:t>
      </w:r>
      <w:r w:rsidRPr="007B287D">
        <w:t xml:space="preserve"> pet, while Student A provides the details. </w:t>
      </w:r>
      <w:r w:rsidR="0087665C" w:rsidRPr="0087665C">
        <w:t>When</w:t>
      </w:r>
      <w:r w:rsidRPr="007B287D">
        <w:t xml:space="preserve"> the </w:t>
      </w:r>
      <w:r w:rsidR="0087665C" w:rsidRPr="0087665C">
        <w:t>time is up</w:t>
      </w:r>
      <w:r w:rsidRPr="007B287D">
        <w:t xml:space="preserve">, </w:t>
      </w:r>
      <w:r w:rsidR="29DFB1C0">
        <w:t>students</w:t>
      </w:r>
      <w:r w:rsidR="008E065D">
        <w:t xml:space="preserve"> </w:t>
      </w:r>
      <w:r w:rsidR="0087665C" w:rsidRPr="0087665C">
        <w:t xml:space="preserve">will </w:t>
      </w:r>
      <w:r w:rsidRPr="007B287D">
        <w:t>switch roles</w:t>
      </w:r>
      <w:r w:rsidR="00200AC7">
        <w:t xml:space="preserve">. </w:t>
      </w:r>
      <w:r w:rsidR="0087665C" w:rsidRPr="0087665C">
        <w:t>After both roles have been played, students can rotate to a new partner and repeat the activity.</w:t>
      </w:r>
    </w:p>
    <w:p w14:paraId="4935C3DA" w14:textId="4EE2440F" w:rsidR="003C76D6" w:rsidRDefault="00C32DCE" w:rsidP="00B77A12">
      <w:pPr>
        <w:pStyle w:val="FeatureBox2"/>
      </w:pPr>
      <w:r w:rsidRPr="00C32DCE">
        <w:rPr>
          <w:b/>
          <w:bCs/>
        </w:rPr>
        <w:lastRenderedPageBreak/>
        <w:t>Note:</w:t>
      </w:r>
      <w:r>
        <w:t xml:space="preserve"> </w:t>
      </w:r>
      <w:r w:rsidR="00B477FD">
        <w:t>f</w:t>
      </w:r>
      <w:r w:rsidR="00B77A12">
        <w:t xml:space="preserve">or students at Beginner proficiency levels, provide them with a copy of their completed </w:t>
      </w:r>
      <w:hyperlink w:anchor="_Resource_8:_My" w:history="1">
        <w:r w:rsidR="00B77A12" w:rsidRPr="00B77A12">
          <w:rPr>
            <w:rStyle w:val="Hyperlink"/>
          </w:rPr>
          <w:t xml:space="preserve">Resource </w:t>
        </w:r>
        <w:r w:rsidR="00CB1925">
          <w:rPr>
            <w:rStyle w:val="Hyperlink"/>
          </w:rPr>
          <w:t>8 –</w:t>
        </w:r>
        <w:r w:rsidR="00B77A12" w:rsidRPr="00B77A12">
          <w:rPr>
            <w:rStyle w:val="Hyperlink"/>
          </w:rPr>
          <w:t xml:space="preserve"> </w:t>
        </w:r>
        <w:r w:rsidR="00B477FD">
          <w:rPr>
            <w:rStyle w:val="Hyperlink"/>
          </w:rPr>
          <w:t>m</w:t>
        </w:r>
        <w:r w:rsidR="00B77A12" w:rsidRPr="00B77A12">
          <w:rPr>
            <w:rStyle w:val="Hyperlink"/>
          </w:rPr>
          <w:t>y lost pet flyer</w:t>
        </w:r>
      </w:hyperlink>
      <w:r w:rsidR="00B77A12">
        <w:t xml:space="preserve"> to help with language during the role-play. Students at Advanced proficiency levels should include personality traits in their pet descriptions, </w:t>
      </w:r>
      <w:r w:rsidR="77688D85">
        <w:t>for example,</w:t>
      </w:r>
      <w:r w:rsidR="00B77A12">
        <w:t xml:space="preserve"> describing their pet as </w:t>
      </w:r>
      <w:r w:rsidR="00DA37CD">
        <w:t>playful</w:t>
      </w:r>
      <w:r w:rsidR="0056240E">
        <w:t xml:space="preserve">. </w:t>
      </w:r>
    </w:p>
    <w:p w14:paraId="444E6A62" w14:textId="77777777" w:rsidR="00BC3433" w:rsidRPr="00596339" w:rsidRDefault="00BC3433" w:rsidP="00596339">
      <w:bookmarkStart w:id="88" w:name="_Toc147730337"/>
      <w:r w:rsidRPr="00596339">
        <w:br w:type="page"/>
      </w:r>
    </w:p>
    <w:p w14:paraId="5BC0FFA3" w14:textId="4F2AA5BB" w:rsidR="003C76D6" w:rsidRDefault="003C76D6" w:rsidP="00097EAF">
      <w:pPr>
        <w:pStyle w:val="Heading2"/>
      </w:pPr>
      <w:bookmarkStart w:id="89" w:name="_Toc149809344"/>
      <w:r>
        <w:lastRenderedPageBreak/>
        <w:t xml:space="preserve">Week </w:t>
      </w:r>
      <w:r w:rsidR="00CB1925">
        <w:t>6 –</w:t>
      </w:r>
      <w:r>
        <w:t xml:space="preserve"> </w:t>
      </w:r>
      <w:r w:rsidR="002346C6">
        <w:t>c</w:t>
      </w:r>
      <w:r w:rsidRPr="003C76D6">
        <w:t xml:space="preserve">ommunicative task – </w:t>
      </w:r>
      <w:r w:rsidR="002346C6">
        <w:t>d</w:t>
      </w:r>
      <w:r w:rsidR="007976B7">
        <w:t>escribe your lost pet to a neighbour</w:t>
      </w:r>
      <w:bookmarkEnd w:id="88"/>
      <w:bookmarkEnd w:id="89"/>
    </w:p>
    <w:p w14:paraId="161BF0CD" w14:textId="76785CEF"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3C76D6" w14:paraId="4DF1F01F" w14:textId="77777777" w:rsidTr="009E6BE9">
        <w:trPr>
          <w:cnfStyle w:val="100000000000" w:firstRow="1" w:lastRow="0" w:firstColumn="0" w:lastColumn="0" w:oddVBand="0" w:evenVBand="0" w:oddHBand="0" w:evenHBand="0" w:firstRowFirstColumn="0" w:firstRowLastColumn="0" w:lastRowFirstColumn="0" w:lastRowLastColumn="0"/>
        </w:trPr>
        <w:tc>
          <w:tcPr>
            <w:tcW w:w="7280" w:type="dxa"/>
          </w:tcPr>
          <w:p w14:paraId="48F1A11E" w14:textId="707A7EB9" w:rsidR="003C76D6" w:rsidRDefault="003C76D6" w:rsidP="009E6BE9">
            <w:r w:rsidRPr="00907ADA">
              <w:t>Learning intention and success criteria</w:t>
            </w:r>
          </w:p>
        </w:tc>
        <w:tc>
          <w:tcPr>
            <w:tcW w:w="7280" w:type="dxa"/>
          </w:tcPr>
          <w:p w14:paraId="78BEE206" w14:textId="77777777" w:rsidR="003C76D6" w:rsidRDefault="003C76D6" w:rsidP="009E6BE9">
            <w:r w:rsidRPr="00907ADA">
              <w:t>Materials</w:t>
            </w:r>
          </w:p>
        </w:tc>
      </w:tr>
      <w:tr w:rsidR="003C76D6" w14:paraId="2914AFA5" w14:textId="77777777" w:rsidTr="009E6BE9">
        <w:trPr>
          <w:cnfStyle w:val="000000100000" w:firstRow="0" w:lastRow="0" w:firstColumn="0" w:lastColumn="0" w:oddVBand="0" w:evenVBand="0" w:oddHBand="1" w:evenHBand="0" w:firstRowFirstColumn="0" w:firstRowLastColumn="0" w:lastRowFirstColumn="0" w:lastRowLastColumn="0"/>
        </w:trPr>
        <w:tc>
          <w:tcPr>
            <w:tcW w:w="7280" w:type="dxa"/>
          </w:tcPr>
          <w:p w14:paraId="73053404" w14:textId="36D7B62C" w:rsidR="005E5D05" w:rsidRDefault="005E5D05" w:rsidP="009E6BE9">
            <w:r w:rsidRPr="005E5D05">
              <w:t xml:space="preserve">Students will </w:t>
            </w:r>
            <w:r w:rsidR="00CA5D6E">
              <w:t>describe their pet to</w:t>
            </w:r>
            <w:r w:rsidR="00A23D11">
              <w:t xml:space="preserve"> a classmate</w:t>
            </w:r>
            <w:r w:rsidRPr="005E5D05">
              <w:t xml:space="preserve"> in Arabic. </w:t>
            </w:r>
          </w:p>
          <w:p w14:paraId="6C933149" w14:textId="4D167EA4" w:rsidR="003C76D6" w:rsidRDefault="003C76D6" w:rsidP="009E6BE9">
            <w:r>
              <w:t>Students can:</w:t>
            </w:r>
          </w:p>
          <w:p w14:paraId="31B4C990" w14:textId="49B12DE2" w:rsidR="00134EC3" w:rsidRDefault="00134EC3" w:rsidP="00134EC3">
            <w:pPr>
              <w:pStyle w:val="ListBullet"/>
            </w:pPr>
            <w:r>
              <w:t>describe their pet including its name,</w:t>
            </w:r>
            <w:r w:rsidR="00C17944">
              <w:t xml:space="preserve"> type of animal,</w:t>
            </w:r>
            <w:r>
              <w:t xml:space="preserve"> colour,</w:t>
            </w:r>
            <w:r w:rsidR="00C17944">
              <w:t xml:space="preserve"> size</w:t>
            </w:r>
            <w:r>
              <w:t xml:space="preserve"> and </w:t>
            </w:r>
            <w:r w:rsidR="00C17944">
              <w:t xml:space="preserve">other </w:t>
            </w:r>
            <w:r>
              <w:t>physical features</w:t>
            </w:r>
          </w:p>
          <w:p w14:paraId="7FA57805" w14:textId="4C968CD5" w:rsidR="00134EC3" w:rsidRDefault="00134EC3" w:rsidP="00134EC3">
            <w:pPr>
              <w:pStyle w:val="ListBullet"/>
            </w:pPr>
            <w:r>
              <w:t xml:space="preserve">use </w:t>
            </w:r>
            <w:r w:rsidR="00801D83">
              <w:t xml:space="preserve">grammatically </w:t>
            </w:r>
            <w:r>
              <w:t>correct sentences</w:t>
            </w:r>
            <w:r w:rsidR="00A23D11">
              <w:t xml:space="preserve"> with</w:t>
            </w:r>
          </w:p>
          <w:p w14:paraId="61B9A476" w14:textId="0C747C58" w:rsidR="00134EC3" w:rsidRDefault="00134EC3" w:rsidP="004912CB">
            <w:pPr>
              <w:pStyle w:val="ListBullet2"/>
            </w:pPr>
            <w:r>
              <w:t xml:space="preserve">the </w:t>
            </w:r>
            <w:r w:rsidR="0023234C">
              <w:t xml:space="preserve">correct order of words </w:t>
            </w:r>
          </w:p>
          <w:p w14:paraId="33222FD5" w14:textId="6BD304F2" w:rsidR="006A11C7" w:rsidRPr="006A11C7" w:rsidRDefault="00056511" w:rsidP="004912CB">
            <w:pPr>
              <w:pStyle w:val="ListBullet2"/>
            </w:pPr>
            <w:bookmarkStart w:id="90" w:name="_Hlk143692805"/>
            <w:r>
              <w:t xml:space="preserve">correct </w:t>
            </w:r>
            <w:r w:rsidR="006A11C7" w:rsidRPr="006A11C7">
              <w:t xml:space="preserve">gender </w:t>
            </w:r>
            <w:r>
              <w:t xml:space="preserve">agreement </w:t>
            </w:r>
            <w:r w:rsidR="006A11C7" w:rsidRPr="006A11C7">
              <w:t xml:space="preserve">of nouns and adjectives </w:t>
            </w:r>
          </w:p>
          <w:bookmarkEnd w:id="90"/>
          <w:p w14:paraId="29E7306A" w14:textId="691F94F1" w:rsidR="00134EC3" w:rsidRDefault="00134EC3" w:rsidP="008D5ABC">
            <w:pPr>
              <w:pStyle w:val="ListBullet"/>
            </w:pPr>
            <w:r>
              <w:t>pronounce the words correctly</w:t>
            </w:r>
          </w:p>
          <w:p w14:paraId="76901E1C" w14:textId="41E36067" w:rsidR="003C76D6" w:rsidRPr="004912CB" w:rsidRDefault="002331B5" w:rsidP="004912CB">
            <w:pPr>
              <w:pStyle w:val="ListBullet"/>
              <w:rPr>
                <w:bCs/>
              </w:rPr>
            </w:pPr>
            <w:r>
              <w:t>speak in a well-paced manner without long pauses.</w:t>
            </w:r>
          </w:p>
        </w:tc>
        <w:tc>
          <w:tcPr>
            <w:tcW w:w="7280" w:type="dxa"/>
          </w:tcPr>
          <w:p w14:paraId="36063453" w14:textId="6D27E431" w:rsidR="005B5301" w:rsidRPr="004C6D97" w:rsidRDefault="00000000" w:rsidP="005B5301">
            <w:pPr>
              <w:pStyle w:val="ListBullet"/>
            </w:pPr>
            <w:hyperlink w:anchor="_Resource_10:_Roll_1" w:history="1">
              <w:r w:rsidR="005B5301" w:rsidRPr="004C6D97">
                <w:rPr>
                  <w:rStyle w:val="Hyperlink"/>
                </w:rPr>
                <w:t xml:space="preserve">Resource </w:t>
              </w:r>
              <w:r w:rsidR="005B5301">
                <w:rPr>
                  <w:rStyle w:val="Hyperlink"/>
                </w:rPr>
                <w:t>10 –</w:t>
              </w:r>
              <w:r w:rsidR="005B5301" w:rsidRPr="004C6D97">
                <w:rPr>
                  <w:rStyle w:val="Hyperlink"/>
                </w:rPr>
                <w:t xml:space="preserve"> </w:t>
              </w:r>
              <w:r w:rsidR="005B5301">
                <w:rPr>
                  <w:rStyle w:val="Hyperlink"/>
                </w:rPr>
                <w:t>a</w:t>
              </w:r>
              <w:r w:rsidR="005B5301" w:rsidRPr="004C6D97">
                <w:rPr>
                  <w:rStyle w:val="Hyperlink"/>
                </w:rPr>
                <w:t>ssessment task- My pet is lost!</w:t>
              </w:r>
            </w:hyperlink>
            <w:r w:rsidR="005B5301" w:rsidRPr="004C6D97">
              <w:t xml:space="preserve"> </w:t>
            </w:r>
          </w:p>
          <w:p w14:paraId="2712156B" w14:textId="294B95DB" w:rsidR="005B5301" w:rsidRPr="00A3789D" w:rsidRDefault="005B5301" w:rsidP="005B5301">
            <w:pPr>
              <w:pStyle w:val="ListBullet"/>
              <w:rPr>
                <w:rStyle w:val="Hyperlink"/>
              </w:rPr>
            </w:pPr>
            <w:r>
              <w:fldChar w:fldCharType="begin"/>
            </w:r>
            <w:r>
              <w:instrText>HYPERLINK  \l "_Resource_11:_Rubric"</w:instrText>
            </w:r>
            <w:r>
              <w:fldChar w:fldCharType="separate"/>
            </w:r>
            <w:r w:rsidRPr="004C6D97">
              <w:rPr>
                <w:rStyle w:val="Hyperlink"/>
              </w:rPr>
              <w:t>Resource 1</w:t>
            </w:r>
            <w:r>
              <w:rPr>
                <w:rStyle w:val="Hyperlink"/>
              </w:rPr>
              <w:t>1 –</w:t>
            </w:r>
            <w:r w:rsidRPr="004C6D97">
              <w:rPr>
                <w:rStyle w:val="Hyperlink"/>
              </w:rPr>
              <w:t xml:space="preserve"> </w:t>
            </w:r>
            <w:r>
              <w:rPr>
                <w:rStyle w:val="Hyperlink"/>
              </w:rPr>
              <w:t>r</w:t>
            </w:r>
            <w:r w:rsidRPr="004C6D97">
              <w:rPr>
                <w:rStyle w:val="Hyperlink"/>
              </w:rPr>
              <w:t>ubric- My pet is lost</w:t>
            </w:r>
            <w:r w:rsidRPr="00A3789D">
              <w:rPr>
                <w:rStyle w:val="Hyperlink"/>
              </w:rPr>
              <w:t>!</w:t>
            </w:r>
          </w:p>
          <w:p w14:paraId="7BCC655C" w14:textId="3D25686C" w:rsidR="005B5301" w:rsidRPr="004C6D97" w:rsidRDefault="005B5301" w:rsidP="005B5301">
            <w:pPr>
              <w:pStyle w:val="ListBullet"/>
              <w:rPr>
                <w:rStyle w:val="Hyperlink"/>
              </w:rPr>
            </w:pPr>
            <w:r>
              <w:fldChar w:fldCharType="end"/>
            </w:r>
            <w:r>
              <w:fldChar w:fldCharType="begin"/>
            </w:r>
            <w:r>
              <w:instrText>HYPERLINK  \l "_Resource_12:_Peer"</w:instrText>
            </w:r>
            <w:r>
              <w:fldChar w:fldCharType="separate"/>
            </w:r>
            <w:r w:rsidRPr="004C6D97">
              <w:rPr>
                <w:rStyle w:val="Hyperlink"/>
              </w:rPr>
              <w:t>Resource 1</w:t>
            </w:r>
            <w:r>
              <w:rPr>
                <w:rStyle w:val="Hyperlink"/>
              </w:rPr>
              <w:t>2 –</w:t>
            </w:r>
            <w:r w:rsidRPr="004C6D97">
              <w:rPr>
                <w:rStyle w:val="Hyperlink"/>
              </w:rPr>
              <w:t xml:space="preserve"> </w:t>
            </w:r>
            <w:r>
              <w:rPr>
                <w:rStyle w:val="Hyperlink"/>
              </w:rPr>
              <w:t xml:space="preserve">peer feedback strategy – </w:t>
            </w:r>
            <w:r w:rsidRPr="004C6D97">
              <w:rPr>
                <w:rStyle w:val="Hyperlink"/>
              </w:rPr>
              <w:t xml:space="preserve">Two stars and wish feedback slips </w:t>
            </w:r>
          </w:p>
          <w:p w14:paraId="5E2AC000" w14:textId="2E96ADC1" w:rsidR="003C76D6" w:rsidRDefault="005B5301" w:rsidP="005B5301">
            <w:pPr>
              <w:pStyle w:val="ListBullet"/>
            </w:pPr>
            <w:r>
              <w:fldChar w:fldCharType="end"/>
            </w:r>
            <w:r w:rsidR="00E71F53">
              <w:t>R</w:t>
            </w:r>
            <w:r w:rsidR="00303D12" w:rsidRPr="00E71F53">
              <w:t xml:space="preserve">ecording device </w:t>
            </w:r>
          </w:p>
        </w:tc>
      </w:tr>
    </w:tbl>
    <w:p w14:paraId="19A31925" w14:textId="4875B898" w:rsidR="003C76D6" w:rsidRDefault="003C76D6" w:rsidP="0044109B">
      <w:pPr>
        <w:pStyle w:val="Heading3"/>
      </w:pPr>
      <w:bookmarkStart w:id="91" w:name="_Toc149809345"/>
      <w:r>
        <w:lastRenderedPageBreak/>
        <w:t xml:space="preserve">Activity </w:t>
      </w:r>
      <w:r w:rsidR="00CB1925">
        <w:t>1 –</w:t>
      </w:r>
      <w:r>
        <w:t xml:space="preserve"> </w:t>
      </w:r>
      <w:r w:rsidR="002346C6">
        <w:t>t</w:t>
      </w:r>
      <w:r w:rsidR="00D3659D">
        <w:t>ask</w:t>
      </w:r>
      <w:r w:rsidR="00D3659D">
        <w:rPr>
          <w:rFonts w:cs="Mangal"/>
          <w:szCs w:val="32"/>
          <w:lang w:bidi="hi-IN"/>
        </w:rPr>
        <w:t xml:space="preserve"> preparation</w:t>
      </w:r>
      <w:bookmarkEnd w:id="91"/>
      <w:r w:rsidR="00D3659D">
        <w:t xml:space="preserve"> </w:t>
      </w:r>
    </w:p>
    <w:p w14:paraId="21086FDE" w14:textId="780BF8D5" w:rsidR="003C76D6" w:rsidRDefault="00D3659D" w:rsidP="004912CB">
      <w:r>
        <w:t xml:space="preserve">Give students one more </w:t>
      </w:r>
      <w:r w:rsidR="002A4265">
        <w:t xml:space="preserve">opportunity to read over their </w:t>
      </w:r>
      <w:r w:rsidR="00D70C21">
        <w:t xml:space="preserve">completed </w:t>
      </w:r>
      <w:hyperlink w:anchor="_Resource_8:_My" w:history="1">
        <w:r w:rsidR="00D70C21" w:rsidRPr="00CF59DB">
          <w:rPr>
            <w:rStyle w:val="Hyperlink"/>
          </w:rPr>
          <w:t xml:space="preserve">Resource </w:t>
        </w:r>
        <w:r w:rsidR="00CB1925">
          <w:rPr>
            <w:rStyle w:val="Hyperlink"/>
          </w:rPr>
          <w:t>8 –</w:t>
        </w:r>
        <w:r w:rsidR="009F0AE7" w:rsidRPr="00CF59DB">
          <w:rPr>
            <w:rStyle w:val="Hyperlink"/>
          </w:rPr>
          <w:t xml:space="preserve"> </w:t>
        </w:r>
        <w:r w:rsidR="00B07E3A">
          <w:rPr>
            <w:rStyle w:val="Hyperlink"/>
          </w:rPr>
          <w:t>m</w:t>
        </w:r>
        <w:r w:rsidR="009F0AE7" w:rsidRPr="00CF59DB">
          <w:rPr>
            <w:rStyle w:val="Hyperlink"/>
          </w:rPr>
          <w:t xml:space="preserve">y </w:t>
        </w:r>
        <w:r w:rsidR="002A4265" w:rsidRPr="00CF59DB">
          <w:rPr>
            <w:rStyle w:val="Hyperlink"/>
          </w:rPr>
          <w:t xml:space="preserve">lost pet </w:t>
        </w:r>
        <w:r w:rsidR="00982962" w:rsidRPr="00CF59DB">
          <w:rPr>
            <w:rStyle w:val="Hyperlink"/>
          </w:rPr>
          <w:t>flyer</w:t>
        </w:r>
      </w:hyperlink>
      <w:r w:rsidR="00492E07">
        <w:t xml:space="preserve"> </w:t>
      </w:r>
      <w:r w:rsidR="005D0B63">
        <w:t>to help them prepare to</w:t>
      </w:r>
      <w:r w:rsidR="00492E07">
        <w:t xml:space="preserve"> the </w:t>
      </w:r>
      <w:r w:rsidR="00D60F66">
        <w:t>complete the task.</w:t>
      </w:r>
    </w:p>
    <w:p w14:paraId="457F5D44" w14:textId="56DB5E3B" w:rsidR="003C76D6" w:rsidRDefault="003C76D6" w:rsidP="0044109B">
      <w:pPr>
        <w:pStyle w:val="Heading3"/>
      </w:pPr>
      <w:bookmarkStart w:id="92" w:name="_Toc149809346"/>
      <w:r>
        <w:t xml:space="preserve">Activity </w:t>
      </w:r>
      <w:r w:rsidR="00CB1925">
        <w:t>2 –</w:t>
      </w:r>
      <w:r>
        <w:t xml:space="preserve"> </w:t>
      </w:r>
      <w:r w:rsidR="002346C6">
        <w:t>t</w:t>
      </w:r>
      <w:r>
        <w:t>ask set-up</w:t>
      </w:r>
      <w:bookmarkEnd w:id="92"/>
    </w:p>
    <w:p w14:paraId="2C257555" w14:textId="27FA5590" w:rsidR="00EF6A56" w:rsidRPr="00EF6A56" w:rsidRDefault="00D73203" w:rsidP="00D73203">
      <w:pPr>
        <w:pStyle w:val="FeatureBox2"/>
        <w:rPr>
          <w:lang w:eastAsia="zh-CN"/>
        </w:rPr>
      </w:pPr>
      <w:r w:rsidRPr="6EAA9567">
        <w:rPr>
          <w:b/>
          <w:bCs/>
          <w:lang w:eastAsia="zh-CN"/>
        </w:rPr>
        <w:t>Note:</w:t>
      </w:r>
      <w:r w:rsidRPr="6EAA9567">
        <w:rPr>
          <w:lang w:eastAsia="zh-CN"/>
        </w:rPr>
        <w:t xml:space="preserve"> </w:t>
      </w:r>
      <w:r w:rsidR="00B07E3A">
        <w:rPr>
          <w:lang w:eastAsia="zh-CN"/>
        </w:rPr>
        <w:t>b</w:t>
      </w:r>
      <w:r w:rsidRPr="6EAA9567">
        <w:rPr>
          <w:lang w:eastAsia="zh-CN"/>
        </w:rPr>
        <w:t xml:space="preserve">efore recording interactions, check if any students do not have permission to be video recorded. Alternatives to video recording include audio recording or watching the interactions while taking notes and marking the rubric. </w:t>
      </w:r>
    </w:p>
    <w:p w14:paraId="59045469" w14:textId="09F248F1" w:rsidR="003C76D6" w:rsidRDefault="002B37FE" w:rsidP="004912CB">
      <w:r w:rsidRPr="002B37FE">
        <w:t xml:space="preserve">Have students form groups of </w:t>
      </w:r>
      <w:r>
        <w:t>3</w:t>
      </w:r>
      <w:r w:rsidRPr="002B37FE">
        <w:t xml:space="preserve">. Give each group a few minutes to decide the order in which they will perform their roles. </w:t>
      </w:r>
      <w:r w:rsidR="00AD21F5" w:rsidRPr="00AD21F5">
        <w:t>Students will then take turns pretending to be a lost pet owner, describing their pet in Arabic to a neighbour</w:t>
      </w:r>
      <w:r w:rsidR="006C7C10">
        <w:t xml:space="preserve">. </w:t>
      </w:r>
      <w:r w:rsidR="002414B7">
        <w:t xml:space="preserve"> </w:t>
      </w:r>
    </w:p>
    <w:p w14:paraId="16271A23" w14:textId="77777777" w:rsidR="003C76D6" w:rsidRPr="003C76D6" w:rsidRDefault="003C76D6" w:rsidP="003C76D6">
      <w:pPr>
        <w:rPr>
          <w:rStyle w:val="Strong"/>
        </w:rPr>
      </w:pPr>
      <w:r w:rsidRPr="003C76D6">
        <w:rPr>
          <w:rStyle w:val="Strong"/>
        </w:rPr>
        <w:t>Suggested rotations:</w:t>
      </w:r>
    </w:p>
    <w:p w14:paraId="752269F5" w14:textId="588AC43C" w:rsidR="003C76D6" w:rsidRDefault="003C76D6" w:rsidP="003C76D6">
      <w:pPr>
        <w:pStyle w:val="ListBullet"/>
      </w:pPr>
      <w:r w:rsidRPr="003C76D6">
        <w:rPr>
          <w:rStyle w:val="Strong"/>
        </w:rPr>
        <w:t>Role-play</w:t>
      </w:r>
      <w:r w:rsidR="00AB7041">
        <w:rPr>
          <w:rStyle w:val="Strong"/>
        </w:rPr>
        <w:t xml:space="preserve"> </w:t>
      </w:r>
      <w:r w:rsidR="00CB1925">
        <w:rPr>
          <w:rStyle w:val="Strong"/>
        </w:rPr>
        <w:t>1</w:t>
      </w:r>
      <w:r w:rsidR="00EC2DCA">
        <w:rPr>
          <w:rStyle w:val="Strong"/>
        </w:rPr>
        <w:t>:</w:t>
      </w:r>
      <w:r>
        <w:t xml:space="preserve"> Student 1 –</w:t>
      </w:r>
      <w:r w:rsidR="5FD2BAFA">
        <w:t xml:space="preserve"> </w:t>
      </w:r>
      <w:r w:rsidR="00172C6F">
        <w:t>P</w:t>
      </w:r>
      <w:r w:rsidR="001775E2">
        <w:t>et</w:t>
      </w:r>
      <w:r w:rsidR="00172C6F">
        <w:t xml:space="preserve"> owner</w:t>
      </w:r>
      <w:r>
        <w:t xml:space="preserve">, Student 2 – Peer assessor/Camera operator, Student 3 – </w:t>
      </w:r>
      <w:r w:rsidR="00FC7125">
        <w:t xml:space="preserve">Neighbour </w:t>
      </w:r>
    </w:p>
    <w:p w14:paraId="4447D384" w14:textId="75CD3D8E" w:rsidR="003C76D6" w:rsidRDefault="003C76D6" w:rsidP="003C76D6">
      <w:pPr>
        <w:pStyle w:val="ListBullet"/>
      </w:pPr>
      <w:r w:rsidRPr="003C76D6">
        <w:rPr>
          <w:rStyle w:val="Strong"/>
        </w:rPr>
        <w:t xml:space="preserve">Role-play </w:t>
      </w:r>
      <w:r w:rsidR="00CB1925">
        <w:rPr>
          <w:rStyle w:val="Strong"/>
        </w:rPr>
        <w:t>2</w:t>
      </w:r>
      <w:r w:rsidR="00EC2DCA">
        <w:rPr>
          <w:rStyle w:val="Strong"/>
        </w:rPr>
        <w:t>:</w:t>
      </w:r>
      <w:r>
        <w:t xml:space="preserve"> Student 1 – </w:t>
      </w:r>
      <w:r w:rsidR="00FC7125">
        <w:t>Neighbour</w:t>
      </w:r>
      <w:r>
        <w:t xml:space="preserve">, Student 2 – </w:t>
      </w:r>
      <w:r w:rsidR="00172C6F">
        <w:t xml:space="preserve">Pet </w:t>
      </w:r>
      <w:r w:rsidR="00B74BDB">
        <w:t>o</w:t>
      </w:r>
      <w:r w:rsidR="001775E2">
        <w:t>wne</w:t>
      </w:r>
      <w:r w:rsidR="00B74BDB">
        <w:t>r</w:t>
      </w:r>
      <w:r>
        <w:t>, Student 3 – Peer assessor/Camera operator</w:t>
      </w:r>
    </w:p>
    <w:p w14:paraId="128A3E01" w14:textId="7E5D11CC" w:rsidR="003C76D6" w:rsidRDefault="003C76D6" w:rsidP="003C76D6">
      <w:pPr>
        <w:pStyle w:val="ListBullet"/>
      </w:pPr>
      <w:r w:rsidRPr="003C76D6">
        <w:rPr>
          <w:rStyle w:val="Strong"/>
        </w:rPr>
        <w:t>Role-play</w:t>
      </w:r>
      <w:r w:rsidR="00AB7041">
        <w:rPr>
          <w:rStyle w:val="Strong"/>
        </w:rPr>
        <w:t xml:space="preserve"> </w:t>
      </w:r>
      <w:r w:rsidR="00CB1925">
        <w:rPr>
          <w:rStyle w:val="Strong"/>
        </w:rPr>
        <w:t>3</w:t>
      </w:r>
      <w:r w:rsidR="00EC2DCA">
        <w:rPr>
          <w:rStyle w:val="Strong"/>
        </w:rPr>
        <w:t>:</w:t>
      </w:r>
      <w:r>
        <w:t xml:space="preserve"> Student 1 – Peer assessor/Camera operator, Student 2 – </w:t>
      </w:r>
      <w:r w:rsidR="00FC7125">
        <w:t>Neighbour</w:t>
      </w:r>
      <w:r>
        <w:t xml:space="preserve">, Student 3 – </w:t>
      </w:r>
      <w:r w:rsidR="00B74BDB">
        <w:t>Pet owner</w:t>
      </w:r>
    </w:p>
    <w:p w14:paraId="5C79780A" w14:textId="002DFD30" w:rsidR="003C76D6" w:rsidRDefault="003C76D6" w:rsidP="0044109B">
      <w:pPr>
        <w:pStyle w:val="Heading3"/>
      </w:pPr>
      <w:bookmarkStart w:id="93" w:name="_Toc149809347"/>
      <w:r>
        <w:lastRenderedPageBreak/>
        <w:t xml:space="preserve">Activity </w:t>
      </w:r>
      <w:r w:rsidR="00CB1925">
        <w:t>3 –</w:t>
      </w:r>
      <w:r>
        <w:t xml:space="preserve"> </w:t>
      </w:r>
      <w:r w:rsidR="002346C6">
        <w:t>c</w:t>
      </w:r>
      <w:r>
        <w:t xml:space="preserve">ommunicative task – </w:t>
      </w:r>
      <w:r w:rsidR="002346C6">
        <w:t>d</w:t>
      </w:r>
      <w:r w:rsidR="00F52E4F" w:rsidRPr="00F52E4F">
        <w:t>escribe your lost pet to a neighbour</w:t>
      </w:r>
      <w:bookmarkEnd w:id="93"/>
    </w:p>
    <w:p w14:paraId="3AFF0301" w14:textId="7D46174C" w:rsidR="003C76D6" w:rsidRDefault="003C76D6" w:rsidP="003C76D6">
      <w:pPr>
        <w:pStyle w:val="FeatureBox2"/>
      </w:pPr>
      <w:r w:rsidRPr="003C76D6">
        <w:rPr>
          <w:rStyle w:val="Strong"/>
        </w:rPr>
        <w:t>Note</w:t>
      </w:r>
      <w:r>
        <w:t xml:space="preserve">: </w:t>
      </w:r>
      <w:r w:rsidR="00EC2DCA">
        <w:t>m</w:t>
      </w:r>
      <w:r w:rsidR="6E19CB66">
        <w:t>ake</w:t>
      </w:r>
      <w:r>
        <w:t xml:space="preserve"> sure to space students apart when filming. Demonstrate how to film using</w:t>
      </w:r>
      <w:r w:rsidR="00263142">
        <w:t xml:space="preserve"> a</w:t>
      </w:r>
      <w:r>
        <w:t xml:space="preserve"> recording device. Use microphones, if possible, to maximise sound quality. Highlight the importance of holding the recording device still by using a tripod or resting it on a table.</w:t>
      </w:r>
    </w:p>
    <w:p w14:paraId="7B97A683" w14:textId="77777777" w:rsidR="00321442" w:rsidRDefault="00321442" w:rsidP="00321442">
      <w:r>
        <w:t>For this task, students will work in groups of 3 and rotate through these roles:</w:t>
      </w:r>
    </w:p>
    <w:p w14:paraId="03DBD798" w14:textId="77777777" w:rsidR="00321442" w:rsidRDefault="00321442" w:rsidP="00321442">
      <w:pPr>
        <w:pStyle w:val="ListBullet"/>
      </w:pPr>
      <w:r w:rsidRPr="0046561C">
        <w:rPr>
          <w:rStyle w:val="Strong"/>
        </w:rPr>
        <w:t>Pet owner</w:t>
      </w:r>
      <w:r>
        <w:t xml:space="preserve">: describes the lost pet </w:t>
      </w:r>
    </w:p>
    <w:p w14:paraId="23EA9A31" w14:textId="77777777" w:rsidR="00321442" w:rsidRDefault="00321442" w:rsidP="00321442">
      <w:pPr>
        <w:pStyle w:val="ListBullet"/>
      </w:pPr>
      <w:r w:rsidRPr="0046561C">
        <w:rPr>
          <w:rStyle w:val="Strong"/>
        </w:rPr>
        <w:t>Neighbour</w:t>
      </w:r>
      <w:r>
        <w:t>: asks questions like ‘What is its name?’ and ‘Can you describe it?’</w:t>
      </w:r>
    </w:p>
    <w:p w14:paraId="7A2A1793" w14:textId="696155A9" w:rsidR="00321442" w:rsidRDefault="00321442" w:rsidP="00321442">
      <w:pPr>
        <w:pStyle w:val="ListBullet"/>
      </w:pPr>
      <w:r w:rsidRPr="0046561C">
        <w:rPr>
          <w:rStyle w:val="Strong"/>
        </w:rPr>
        <w:t>Camera operator/peer assessor</w:t>
      </w:r>
      <w:r>
        <w:t>: films the interaction</w:t>
      </w:r>
      <w:r w:rsidR="00006A30">
        <w:t>.</w:t>
      </w:r>
    </w:p>
    <w:p w14:paraId="7B896826" w14:textId="418C3F72" w:rsidR="0032668A" w:rsidRPr="0032668A" w:rsidRDefault="0032668A" w:rsidP="0032668A">
      <w:pPr>
        <w:rPr>
          <w:rFonts w:ascii="Segoe UI" w:hAnsi="Segoe UI" w:cs="Segoe UI"/>
          <w:sz w:val="18"/>
          <w:szCs w:val="18"/>
        </w:rPr>
      </w:pPr>
      <w:r w:rsidRPr="0032668A">
        <w:rPr>
          <w:b/>
          <w:bCs/>
        </w:rPr>
        <w:t>Example interaction:</w:t>
      </w:r>
    </w:p>
    <w:p w14:paraId="266CBAC0" w14:textId="5F305FCC" w:rsidR="006408C9" w:rsidRDefault="006408C9" w:rsidP="006408C9">
      <w:pPr>
        <w:pStyle w:val="ListBullet"/>
        <w:numPr>
          <w:ilvl w:val="0"/>
          <w:numId w:val="2"/>
        </w:numPr>
      </w:pPr>
      <w:r>
        <w:rPr>
          <w:b/>
          <w:bCs/>
        </w:rPr>
        <w:t>Pet owner</w:t>
      </w:r>
      <w:r w:rsidRPr="0032668A">
        <w:t>:</w:t>
      </w:r>
      <w:r w:rsidRPr="008B2940">
        <w:t xml:space="preserve"> (Hello)</w:t>
      </w:r>
      <w:r w:rsidRPr="00D53DE0">
        <w:rPr>
          <w:rtl/>
        </w:rPr>
        <w:t xml:space="preserve"> </w:t>
      </w:r>
      <w:r w:rsidR="00EF4027">
        <w:t xml:space="preserve"> </w:t>
      </w:r>
      <w:r w:rsidR="00EF4027">
        <w:rPr>
          <w:rFonts w:hint="cs"/>
          <w:rtl/>
        </w:rPr>
        <w:t>مر</w:t>
      </w:r>
      <w:r w:rsidR="00987250">
        <w:rPr>
          <w:rFonts w:hint="cs"/>
          <w:rtl/>
        </w:rPr>
        <w:t>حباً</w:t>
      </w:r>
    </w:p>
    <w:p w14:paraId="34450CBA" w14:textId="450437C1" w:rsidR="006408C9" w:rsidRPr="0032668A" w:rsidRDefault="006408C9" w:rsidP="006408C9">
      <w:pPr>
        <w:pStyle w:val="ListBullet"/>
        <w:numPr>
          <w:ilvl w:val="0"/>
          <w:numId w:val="2"/>
        </w:numPr>
      </w:pPr>
      <w:r>
        <w:rPr>
          <w:b/>
          <w:bCs/>
        </w:rPr>
        <w:t>Neighbour</w:t>
      </w:r>
      <w:r w:rsidRPr="0032668A">
        <w:t xml:space="preserve">: </w:t>
      </w:r>
      <w:r w:rsidRPr="005C0814">
        <w:t>(Hello)</w:t>
      </w:r>
      <w:r>
        <w:rPr>
          <w:rFonts w:hint="cs"/>
          <w:rtl/>
        </w:rPr>
        <w:t xml:space="preserve"> </w:t>
      </w:r>
      <w:r w:rsidR="00987250" w:rsidRPr="00987250">
        <w:rPr>
          <w:rtl/>
        </w:rPr>
        <w:t>مرحباً</w:t>
      </w:r>
    </w:p>
    <w:p w14:paraId="663EAABD" w14:textId="77777777" w:rsidR="00937355" w:rsidRPr="00E83061" w:rsidRDefault="006408C9" w:rsidP="006408C9">
      <w:pPr>
        <w:pStyle w:val="ListBullet"/>
        <w:numPr>
          <w:ilvl w:val="0"/>
          <w:numId w:val="2"/>
        </w:numPr>
        <w:rPr>
          <w:rtl/>
          <w:lang w:val="el-GR"/>
        </w:rPr>
      </w:pPr>
      <w:r>
        <w:rPr>
          <w:b/>
          <w:bCs/>
        </w:rPr>
        <w:t>Pet owner</w:t>
      </w:r>
      <w:r w:rsidRPr="0032668A">
        <w:rPr>
          <w:lang w:val="el-GR"/>
        </w:rPr>
        <w:t>:</w:t>
      </w:r>
      <w:r w:rsidRPr="002C415A">
        <w:rPr>
          <w:lang w:val="el-GR"/>
        </w:rPr>
        <w:t xml:space="preserve"> (I have lost my pet. Can you help me find </w:t>
      </w:r>
      <w:r>
        <w:t>my pet?)</w:t>
      </w:r>
      <w:r>
        <w:rPr>
          <w:rFonts w:hint="cs"/>
          <w:rtl/>
        </w:rPr>
        <w:t xml:space="preserve">  </w:t>
      </w:r>
      <w:r w:rsidR="00CC3FD9" w:rsidRPr="00CC3FD9">
        <w:rPr>
          <w:rtl/>
        </w:rPr>
        <w:t>لقد فقدت حيواني الأليف. هل يمكنك مساعدتي في البحث عن حيواني الأليف المفقود؟</w:t>
      </w:r>
    </w:p>
    <w:p w14:paraId="791A7539" w14:textId="18A5DC1E" w:rsidR="006408C9" w:rsidRPr="00E91461" w:rsidRDefault="006408C9" w:rsidP="006408C9">
      <w:pPr>
        <w:pStyle w:val="ListBullet"/>
        <w:numPr>
          <w:ilvl w:val="0"/>
          <w:numId w:val="2"/>
        </w:numPr>
        <w:rPr>
          <w:lang w:val="el-GR"/>
        </w:rPr>
      </w:pPr>
      <w:r>
        <w:rPr>
          <w:b/>
          <w:bCs/>
        </w:rPr>
        <w:t>Neighbou</w:t>
      </w:r>
      <w:r w:rsidRPr="0032668A">
        <w:rPr>
          <w:b/>
          <w:bCs/>
        </w:rPr>
        <w:t>r</w:t>
      </w:r>
      <w:r w:rsidRPr="00E91461">
        <w:rPr>
          <w:lang w:val="el-GR"/>
        </w:rPr>
        <w:t>: (</w:t>
      </w:r>
      <w:r w:rsidRPr="002C415A">
        <w:t>Yes</w:t>
      </w:r>
      <w:r w:rsidRPr="00E91461">
        <w:rPr>
          <w:lang w:val="el-GR"/>
        </w:rPr>
        <w:t xml:space="preserve">, </w:t>
      </w:r>
      <w:r w:rsidRPr="002C415A">
        <w:t>what</w:t>
      </w:r>
      <w:r w:rsidRPr="00E91461">
        <w:rPr>
          <w:lang w:val="el-GR"/>
        </w:rPr>
        <w:t xml:space="preserve"> </w:t>
      </w:r>
      <w:r w:rsidRPr="002C415A">
        <w:t>is</w:t>
      </w:r>
      <w:r w:rsidRPr="00E91461">
        <w:rPr>
          <w:lang w:val="el-GR"/>
        </w:rPr>
        <w:t xml:space="preserve"> </w:t>
      </w:r>
      <w:r>
        <w:t>his</w:t>
      </w:r>
      <w:r w:rsidRPr="008511F1">
        <w:rPr>
          <w:lang w:val="el-GR"/>
        </w:rPr>
        <w:t xml:space="preserve"> </w:t>
      </w:r>
      <w:r w:rsidRPr="002C415A">
        <w:t>name</w:t>
      </w:r>
      <w:r w:rsidRPr="008511F1">
        <w:rPr>
          <w:lang w:val="el-GR"/>
        </w:rPr>
        <w:t>?)</w:t>
      </w:r>
      <w:r w:rsidRPr="00D53DE0">
        <w:rPr>
          <w:rtl/>
        </w:rPr>
        <w:t xml:space="preserve"> </w:t>
      </w:r>
      <w:r w:rsidR="00315485" w:rsidRPr="00315485">
        <w:rPr>
          <w:rtl/>
          <w:lang w:val="el-GR"/>
        </w:rPr>
        <w:t>نعم، ما هو اسمه؟</w:t>
      </w:r>
      <w:r>
        <w:rPr>
          <w:rFonts w:hint="cs"/>
          <w:rtl/>
          <w:lang w:val="el-GR"/>
        </w:rPr>
        <w:t xml:space="preserve"> </w:t>
      </w:r>
    </w:p>
    <w:p w14:paraId="071007CB" w14:textId="70031F15" w:rsidR="006408C9" w:rsidRPr="00E91461" w:rsidRDefault="006408C9" w:rsidP="006408C9">
      <w:pPr>
        <w:pStyle w:val="ListBullet"/>
        <w:numPr>
          <w:ilvl w:val="0"/>
          <w:numId w:val="2"/>
        </w:numPr>
        <w:rPr>
          <w:lang w:val="el-GR"/>
        </w:rPr>
      </w:pPr>
      <w:r>
        <w:rPr>
          <w:b/>
          <w:bCs/>
        </w:rPr>
        <w:t>Pet</w:t>
      </w:r>
      <w:r w:rsidRPr="00E91461">
        <w:rPr>
          <w:b/>
          <w:lang w:val="el-GR"/>
        </w:rPr>
        <w:t xml:space="preserve"> </w:t>
      </w:r>
      <w:r>
        <w:rPr>
          <w:b/>
          <w:bCs/>
        </w:rPr>
        <w:t>owner</w:t>
      </w:r>
      <w:r w:rsidRPr="0032668A">
        <w:rPr>
          <w:lang w:val="el-GR"/>
        </w:rPr>
        <w:t xml:space="preserve">: </w:t>
      </w:r>
      <w:r w:rsidRPr="008511F1">
        <w:rPr>
          <w:lang w:val="el-GR"/>
        </w:rPr>
        <w:t>(</w:t>
      </w:r>
      <w:r>
        <w:t>His</w:t>
      </w:r>
      <w:r w:rsidRPr="008511F1">
        <w:rPr>
          <w:lang w:val="el-GR"/>
        </w:rPr>
        <w:t xml:space="preserve"> </w:t>
      </w:r>
      <w:r>
        <w:t>name</w:t>
      </w:r>
      <w:r w:rsidRPr="002C415A">
        <w:rPr>
          <w:lang w:val="el-GR"/>
        </w:rPr>
        <w:t xml:space="preserve"> </w:t>
      </w:r>
      <w:r>
        <w:t>is</w:t>
      </w:r>
      <w:r w:rsidRPr="002C415A">
        <w:rPr>
          <w:lang w:val="el-GR"/>
        </w:rPr>
        <w:t xml:space="preserve"> Shoushou</w:t>
      </w:r>
      <w:r w:rsidRPr="008511F1">
        <w:rPr>
          <w:lang w:val="el-GR"/>
        </w:rPr>
        <w:t>.</w:t>
      </w:r>
      <w:r w:rsidRPr="002C415A">
        <w:rPr>
          <w:lang w:val="el-GR"/>
        </w:rPr>
        <w:t>)</w:t>
      </w:r>
      <w:r w:rsidR="00917C7D" w:rsidRPr="00917C7D">
        <w:rPr>
          <w:rtl/>
          <w:lang w:val="el-GR"/>
        </w:rPr>
        <w:t xml:space="preserve"> اسمه</w:t>
      </w:r>
      <w:r w:rsidR="00917C7D" w:rsidRPr="00917C7D">
        <w:rPr>
          <w:rtl/>
        </w:rPr>
        <w:t xml:space="preserve"> </w:t>
      </w:r>
      <w:r w:rsidR="00917C7D" w:rsidRPr="00917C7D">
        <w:rPr>
          <w:rtl/>
          <w:lang w:val="el-GR"/>
        </w:rPr>
        <w:t>شوشو</w:t>
      </w:r>
      <w:r>
        <w:rPr>
          <w:rFonts w:hint="cs"/>
          <w:rtl/>
          <w:lang w:val="el-GR" w:bidi="ar-LB"/>
        </w:rPr>
        <w:t>.</w:t>
      </w:r>
      <w:r w:rsidRPr="002C415A">
        <w:rPr>
          <w:lang w:val="el-GR"/>
        </w:rPr>
        <w:t xml:space="preserve"> </w:t>
      </w:r>
    </w:p>
    <w:p w14:paraId="0D07A26F" w14:textId="371AE256" w:rsidR="006408C9" w:rsidRPr="00E91461" w:rsidRDefault="006408C9" w:rsidP="006408C9">
      <w:pPr>
        <w:pStyle w:val="ListBullet"/>
        <w:numPr>
          <w:ilvl w:val="0"/>
          <w:numId w:val="2"/>
        </w:numPr>
        <w:rPr>
          <w:lang w:val="el-GR"/>
        </w:rPr>
      </w:pPr>
      <w:r>
        <w:rPr>
          <w:b/>
          <w:bCs/>
        </w:rPr>
        <w:t>Neighbour</w:t>
      </w:r>
      <w:r w:rsidRPr="00E91461">
        <w:rPr>
          <w:lang w:val="el-GR"/>
        </w:rPr>
        <w:t>: (</w:t>
      </w:r>
      <w:r w:rsidRPr="002C415A">
        <w:t>Can</w:t>
      </w:r>
      <w:r w:rsidRPr="00E91461">
        <w:rPr>
          <w:lang w:val="el-GR"/>
        </w:rPr>
        <w:t xml:space="preserve"> </w:t>
      </w:r>
      <w:r w:rsidRPr="002C415A">
        <w:t>you</w:t>
      </w:r>
      <w:r w:rsidRPr="00E91461">
        <w:rPr>
          <w:lang w:val="el-GR"/>
        </w:rPr>
        <w:t xml:space="preserve"> </w:t>
      </w:r>
      <w:r w:rsidRPr="002C415A">
        <w:t>describe</w:t>
      </w:r>
      <w:r w:rsidRPr="003608E4">
        <w:rPr>
          <w:lang w:val="el-GR"/>
        </w:rPr>
        <w:t xml:space="preserve"> </w:t>
      </w:r>
      <w:r>
        <w:t>him</w:t>
      </w:r>
      <w:r w:rsidRPr="003608E4">
        <w:rPr>
          <w:lang w:val="el-GR"/>
        </w:rPr>
        <w:t xml:space="preserve"> </w:t>
      </w:r>
      <w:r>
        <w:t>to</w:t>
      </w:r>
      <w:r w:rsidRPr="003608E4">
        <w:rPr>
          <w:lang w:val="el-GR"/>
        </w:rPr>
        <w:t xml:space="preserve"> </w:t>
      </w:r>
      <w:r>
        <w:t>me</w:t>
      </w:r>
      <w:r w:rsidRPr="00E91461">
        <w:rPr>
          <w:lang w:val="el-GR"/>
        </w:rPr>
        <w:t>?)</w:t>
      </w:r>
      <w:r>
        <w:rPr>
          <w:rFonts w:hint="cs"/>
          <w:rtl/>
          <w:lang w:val="el-GR"/>
        </w:rPr>
        <w:t xml:space="preserve"> </w:t>
      </w:r>
      <w:r w:rsidR="004C5207" w:rsidRPr="004C5207">
        <w:rPr>
          <w:rtl/>
          <w:lang w:val="el-GR"/>
        </w:rPr>
        <w:t>هل يمكن أن تصفه لي؟</w:t>
      </w:r>
    </w:p>
    <w:p w14:paraId="78EF2BD3" w14:textId="028ABD20" w:rsidR="006408C9" w:rsidRPr="00E91461" w:rsidRDefault="006408C9" w:rsidP="006408C9">
      <w:pPr>
        <w:pStyle w:val="ListBullet"/>
        <w:numPr>
          <w:ilvl w:val="0"/>
          <w:numId w:val="2"/>
        </w:numPr>
        <w:rPr>
          <w:lang w:val="el-GR"/>
        </w:rPr>
      </w:pPr>
      <w:r>
        <w:rPr>
          <w:b/>
          <w:bCs/>
        </w:rPr>
        <w:lastRenderedPageBreak/>
        <w:t>Pet</w:t>
      </w:r>
      <w:r w:rsidRPr="00E91461">
        <w:rPr>
          <w:b/>
          <w:lang w:val="el-GR"/>
        </w:rPr>
        <w:t xml:space="preserve"> </w:t>
      </w:r>
      <w:r>
        <w:rPr>
          <w:b/>
          <w:bCs/>
        </w:rPr>
        <w:t>owner</w:t>
      </w:r>
      <w:r w:rsidRPr="00E91461">
        <w:rPr>
          <w:lang w:val="el-GR"/>
        </w:rPr>
        <w:t>: (</w:t>
      </w:r>
      <w:r w:rsidRPr="002C415A">
        <w:t>Shoushou</w:t>
      </w:r>
      <w:r w:rsidRPr="00E91461">
        <w:rPr>
          <w:lang w:val="el-GR"/>
        </w:rPr>
        <w:t xml:space="preserve"> </w:t>
      </w:r>
      <w:r w:rsidRPr="002C415A">
        <w:t>has</w:t>
      </w:r>
      <w:r w:rsidRPr="00E91461">
        <w:rPr>
          <w:lang w:val="el-GR"/>
        </w:rPr>
        <w:t xml:space="preserve"> </w:t>
      </w:r>
      <w:r w:rsidRPr="002C415A">
        <w:t>brown</w:t>
      </w:r>
      <w:r w:rsidRPr="00E91461">
        <w:rPr>
          <w:lang w:val="el-GR"/>
        </w:rPr>
        <w:t xml:space="preserve"> </w:t>
      </w:r>
      <w:r w:rsidRPr="002C415A">
        <w:t>and</w:t>
      </w:r>
      <w:r w:rsidRPr="00E91461">
        <w:rPr>
          <w:lang w:val="el-GR"/>
        </w:rPr>
        <w:t xml:space="preserve"> </w:t>
      </w:r>
      <w:r w:rsidRPr="002C415A">
        <w:t>white</w:t>
      </w:r>
      <w:r w:rsidRPr="00E91461">
        <w:rPr>
          <w:lang w:val="el-GR"/>
        </w:rPr>
        <w:t xml:space="preserve"> </w:t>
      </w:r>
      <w:r w:rsidRPr="002C415A">
        <w:t>fur</w:t>
      </w:r>
      <w:r w:rsidRPr="00E91461">
        <w:rPr>
          <w:lang w:val="el-GR"/>
        </w:rPr>
        <w:t xml:space="preserve"> </w:t>
      </w:r>
      <w:r w:rsidRPr="002C415A">
        <w:t>and</w:t>
      </w:r>
      <w:r w:rsidRPr="00E91461">
        <w:rPr>
          <w:lang w:val="el-GR"/>
        </w:rPr>
        <w:t xml:space="preserve"> </w:t>
      </w:r>
      <w:r w:rsidRPr="002C415A">
        <w:t>has</w:t>
      </w:r>
      <w:r w:rsidRPr="00E91461">
        <w:rPr>
          <w:lang w:val="el-GR"/>
        </w:rPr>
        <w:t xml:space="preserve"> </w:t>
      </w:r>
      <w:r w:rsidRPr="002C415A">
        <w:t>a</w:t>
      </w:r>
      <w:r w:rsidRPr="00E91461">
        <w:rPr>
          <w:lang w:val="el-GR"/>
        </w:rPr>
        <w:t xml:space="preserve"> </w:t>
      </w:r>
      <w:r w:rsidRPr="002C415A">
        <w:t>small</w:t>
      </w:r>
      <w:r w:rsidRPr="00E91461">
        <w:rPr>
          <w:lang w:val="el-GR"/>
        </w:rPr>
        <w:t xml:space="preserve"> </w:t>
      </w:r>
      <w:r w:rsidRPr="002C415A">
        <w:t>nose</w:t>
      </w:r>
      <w:r w:rsidRPr="00E91461">
        <w:rPr>
          <w:lang w:val="el-GR"/>
        </w:rPr>
        <w:t>.)</w:t>
      </w:r>
      <w:r w:rsidR="00126DDD" w:rsidRPr="00126DDD">
        <w:rPr>
          <w:rtl/>
        </w:rPr>
        <w:t xml:space="preserve"> </w:t>
      </w:r>
      <w:r w:rsidR="00126DDD" w:rsidRPr="00126DDD">
        <w:rPr>
          <w:rtl/>
          <w:lang w:val="el-GR"/>
        </w:rPr>
        <w:t>شوشو لديه فر</w:t>
      </w:r>
      <w:r w:rsidR="00B74865">
        <w:rPr>
          <w:rFonts w:hint="cs"/>
          <w:rtl/>
          <w:lang w:val="el-GR"/>
        </w:rPr>
        <w:t>و</w:t>
      </w:r>
      <w:r w:rsidR="00126DDD" w:rsidRPr="00126DDD">
        <w:rPr>
          <w:rtl/>
          <w:lang w:val="el-GR"/>
        </w:rPr>
        <w:t xml:space="preserve"> بني وأبيض وأنف صغير.</w:t>
      </w:r>
      <w:r>
        <w:rPr>
          <w:rFonts w:hint="cs"/>
          <w:rtl/>
          <w:lang w:val="el-GR"/>
        </w:rPr>
        <w:t xml:space="preserve"> </w:t>
      </w:r>
    </w:p>
    <w:p w14:paraId="57847113" w14:textId="1848A40A" w:rsidR="005D5F11" w:rsidRPr="003608E4" w:rsidRDefault="005D5F11" w:rsidP="00CE30F6">
      <w:pPr>
        <w:pStyle w:val="FeatureBox2"/>
        <w:rPr>
          <w:lang w:val="el-GR"/>
        </w:rPr>
      </w:pPr>
      <w:r w:rsidRPr="0096726F">
        <w:rPr>
          <w:b/>
          <w:bCs/>
        </w:rPr>
        <w:t>Note</w:t>
      </w:r>
      <w:r w:rsidRPr="003608E4">
        <w:rPr>
          <w:lang w:val="el-GR"/>
        </w:rPr>
        <w:t xml:space="preserve">: </w:t>
      </w:r>
      <w:r w:rsidR="00006A30">
        <w:t>v</w:t>
      </w:r>
      <w:r w:rsidR="00623107">
        <w:t>erbal</w:t>
      </w:r>
      <w:r w:rsidR="00623107" w:rsidRPr="003608E4">
        <w:rPr>
          <w:lang w:val="el-GR"/>
        </w:rPr>
        <w:t xml:space="preserve"> </w:t>
      </w:r>
      <w:r w:rsidR="00623107">
        <w:t>and</w:t>
      </w:r>
      <w:r w:rsidR="00623107" w:rsidRPr="003608E4">
        <w:rPr>
          <w:lang w:val="el-GR"/>
        </w:rPr>
        <w:t xml:space="preserve"> </w:t>
      </w:r>
      <w:r w:rsidR="00271C22">
        <w:t>w</w:t>
      </w:r>
      <w:r w:rsidRPr="005D5F11">
        <w:t>ritten</w:t>
      </w:r>
      <w:r w:rsidRPr="003608E4">
        <w:rPr>
          <w:lang w:val="el-GR"/>
        </w:rPr>
        <w:t xml:space="preserve"> </w:t>
      </w:r>
      <w:r w:rsidRPr="005D5F11">
        <w:t>feedback</w:t>
      </w:r>
      <w:r w:rsidRPr="003608E4">
        <w:rPr>
          <w:lang w:val="el-GR"/>
        </w:rPr>
        <w:t xml:space="preserve"> </w:t>
      </w:r>
      <w:r w:rsidRPr="005D5F11">
        <w:t>will</w:t>
      </w:r>
      <w:r w:rsidRPr="003608E4">
        <w:rPr>
          <w:lang w:val="el-GR"/>
        </w:rPr>
        <w:t xml:space="preserve"> </w:t>
      </w:r>
      <w:r w:rsidRPr="005D5F11">
        <w:t>be</w:t>
      </w:r>
      <w:r w:rsidRPr="003608E4">
        <w:rPr>
          <w:lang w:val="el-GR"/>
        </w:rPr>
        <w:t xml:space="preserve"> </w:t>
      </w:r>
      <w:r w:rsidRPr="005D5F11">
        <w:t>provided</w:t>
      </w:r>
      <w:r w:rsidRPr="003608E4">
        <w:rPr>
          <w:lang w:val="el-GR"/>
        </w:rPr>
        <w:t xml:space="preserve"> </w:t>
      </w:r>
      <w:r w:rsidRPr="005D5F11">
        <w:t>using</w:t>
      </w:r>
      <w:r w:rsidRPr="003608E4">
        <w:rPr>
          <w:lang w:val="el-GR"/>
        </w:rPr>
        <w:t xml:space="preserve"> </w:t>
      </w:r>
      <w:r w:rsidRPr="005D5F11">
        <w:t>the</w:t>
      </w:r>
      <w:r w:rsidRPr="003608E4">
        <w:rPr>
          <w:lang w:val="el-GR"/>
        </w:rPr>
        <w:t xml:space="preserve"> </w:t>
      </w:r>
      <w:hyperlink w:anchor="_Resource_12:_Peer" w:history="1">
        <w:r w:rsidR="0096726F" w:rsidRPr="0096726F">
          <w:rPr>
            <w:rStyle w:val="Hyperlink"/>
          </w:rPr>
          <w:t>Two</w:t>
        </w:r>
        <w:r w:rsidR="0096726F" w:rsidRPr="003608E4">
          <w:rPr>
            <w:rStyle w:val="Hyperlink"/>
            <w:lang w:val="el-GR"/>
          </w:rPr>
          <w:t xml:space="preserve"> </w:t>
        </w:r>
        <w:r w:rsidR="0096726F" w:rsidRPr="0096726F">
          <w:rPr>
            <w:rStyle w:val="Hyperlink"/>
          </w:rPr>
          <w:t>stars</w:t>
        </w:r>
        <w:r w:rsidR="0096726F" w:rsidRPr="003608E4">
          <w:rPr>
            <w:rStyle w:val="Hyperlink"/>
            <w:lang w:val="el-GR"/>
          </w:rPr>
          <w:t xml:space="preserve"> </w:t>
        </w:r>
        <w:r w:rsidR="0096726F" w:rsidRPr="0096726F">
          <w:rPr>
            <w:rStyle w:val="Hyperlink"/>
          </w:rPr>
          <w:t>and</w:t>
        </w:r>
        <w:r w:rsidR="0096726F" w:rsidRPr="003608E4">
          <w:rPr>
            <w:rStyle w:val="Hyperlink"/>
            <w:lang w:val="el-GR"/>
          </w:rPr>
          <w:t xml:space="preserve"> </w:t>
        </w:r>
        <w:r w:rsidR="0096726F" w:rsidRPr="0096726F">
          <w:rPr>
            <w:rStyle w:val="Hyperlink"/>
          </w:rPr>
          <w:t>a</w:t>
        </w:r>
        <w:r w:rsidR="0096726F" w:rsidRPr="003608E4">
          <w:rPr>
            <w:rStyle w:val="Hyperlink"/>
            <w:lang w:val="el-GR"/>
          </w:rPr>
          <w:t xml:space="preserve"> </w:t>
        </w:r>
        <w:r w:rsidR="0096726F" w:rsidRPr="0096726F">
          <w:rPr>
            <w:rStyle w:val="Hyperlink"/>
          </w:rPr>
          <w:t>wish</w:t>
        </w:r>
      </w:hyperlink>
      <w:r w:rsidR="0096726F" w:rsidRPr="003608E4">
        <w:rPr>
          <w:lang w:val="el-GR"/>
        </w:rPr>
        <w:t xml:space="preserve"> </w:t>
      </w:r>
      <w:r w:rsidR="0096726F">
        <w:t>feedback</w:t>
      </w:r>
      <w:r w:rsidR="0096726F" w:rsidRPr="003608E4">
        <w:rPr>
          <w:lang w:val="el-GR"/>
        </w:rPr>
        <w:t xml:space="preserve"> </w:t>
      </w:r>
      <w:r w:rsidR="0096726F">
        <w:t>strategy</w:t>
      </w:r>
      <w:r w:rsidR="0096726F" w:rsidRPr="003608E4">
        <w:rPr>
          <w:lang w:val="el-GR"/>
        </w:rPr>
        <w:t xml:space="preserve"> </w:t>
      </w:r>
      <w:r w:rsidRPr="005D5F11">
        <w:t>in</w:t>
      </w:r>
      <w:r w:rsidRPr="003608E4">
        <w:rPr>
          <w:lang w:val="el-GR"/>
        </w:rPr>
        <w:t xml:space="preserve"> </w:t>
      </w:r>
      <w:r w:rsidRPr="005D5F11">
        <w:t>the</w:t>
      </w:r>
      <w:r w:rsidRPr="003608E4">
        <w:rPr>
          <w:lang w:val="el-GR"/>
        </w:rPr>
        <w:t xml:space="preserve"> </w:t>
      </w:r>
      <w:r w:rsidRPr="005D5F11">
        <w:t>follow</w:t>
      </w:r>
      <w:r w:rsidRPr="003608E4">
        <w:rPr>
          <w:lang w:val="el-GR"/>
        </w:rPr>
        <w:t>-</w:t>
      </w:r>
      <w:r w:rsidRPr="005D5F11">
        <w:t>up</w:t>
      </w:r>
      <w:r w:rsidRPr="003608E4">
        <w:rPr>
          <w:lang w:val="el-GR"/>
        </w:rPr>
        <w:t xml:space="preserve"> </w:t>
      </w:r>
      <w:r w:rsidRPr="005D5F11">
        <w:t>activity</w:t>
      </w:r>
      <w:r w:rsidRPr="003608E4">
        <w:rPr>
          <w:lang w:val="el-GR"/>
        </w:rPr>
        <w:t>.</w:t>
      </w:r>
    </w:p>
    <w:p w14:paraId="61757E61" w14:textId="4114F0F3" w:rsidR="00475B94" w:rsidRPr="00475B94" w:rsidRDefault="00475B94" w:rsidP="0044109B">
      <w:pPr>
        <w:pStyle w:val="Heading3"/>
      </w:pPr>
      <w:bookmarkStart w:id="94" w:name="_Toc149809348"/>
      <w:r w:rsidRPr="00475B94">
        <w:t xml:space="preserve">Activity </w:t>
      </w:r>
      <w:r w:rsidR="00CB1925">
        <w:t>4 –</w:t>
      </w:r>
      <w:r w:rsidRPr="00475B94">
        <w:t xml:space="preserve"> </w:t>
      </w:r>
      <w:r w:rsidR="002346C6">
        <w:t>p</w:t>
      </w:r>
      <w:r w:rsidRPr="00475B94">
        <w:t>eer feedback</w:t>
      </w:r>
      <w:bookmarkEnd w:id="94"/>
    </w:p>
    <w:p w14:paraId="5181302E" w14:textId="40859F2F" w:rsidR="004E57E9" w:rsidRDefault="00837594" w:rsidP="00D76A1D">
      <w:r w:rsidRPr="00837594">
        <w:t>Allow students a few minutes to provide verbal peer feedback.</w:t>
      </w:r>
      <w:r w:rsidR="00681911">
        <w:t xml:space="preserve"> Then, distribute </w:t>
      </w:r>
      <w:hyperlink w:anchor="_Resource_[#]:_Peer">
        <w:r w:rsidR="00AD2B5C">
          <w:rPr>
            <w:rStyle w:val="Hyperlink"/>
          </w:rPr>
          <w:t>Resource 12 – peer feedback strategy – Two stars and wish</w:t>
        </w:r>
      </w:hyperlink>
      <w:r w:rsidR="00381C7B">
        <w:t xml:space="preserve"> and have students complete them. </w:t>
      </w:r>
    </w:p>
    <w:p w14:paraId="52FB927A" w14:textId="77777777" w:rsidR="003C14F7" w:rsidRPr="00AD2B5C" w:rsidRDefault="003C14F7" w:rsidP="00AD2B5C">
      <w:r w:rsidRPr="00AD2B5C">
        <w:br w:type="page"/>
      </w:r>
    </w:p>
    <w:p w14:paraId="13A54369" w14:textId="6784D90A" w:rsidR="003C76D6" w:rsidRDefault="003C76D6" w:rsidP="00097EAF">
      <w:pPr>
        <w:pStyle w:val="Heading2"/>
      </w:pPr>
      <w:bookmarkStart w:id="95" w:name="_Toc147730338"/>
      <w:bookmarkStart w:id="96" w:name="_Toc149809349"/>
      <w:r>
        <w:lastRenderedPageBreak/>
        <w:t xml:space="preserve">Week </w:t>
      </w:r>
      <w:r w:rsidR="00CB1925">
        <w:t>7 –</w:t>
      </w:r>
      <w:r>
        <w:t xml:space="preserve"> </w:t>
      </w:r>
      <w:r w:rsidR="002346C6">
        <w:t>f</w:t>
      </w:r>
      <w:r w:rsidRPr="003C76D6">
        <w:t>eedback and goal setting</w:t>
      </w:r>
      <w:bookmarkEnd w:id="95"/>
      <w:bookmarkEnd w:id="96"/>
    </w:p>
    <w:p w14:paraId="72367553" w14:textId="4583CB39" w:rsidR="003C76D6" w:rsidRPr="003C76D6" w:rsidRDefault="003C76D6" w:rsidP="003C76D6">
      <w:pPr>
        <w:pStyle w:val="FeatureBox2"/>
      </w:pPr>
      <w:r w:rsidRPr="003C76D6">
        <w:rPr>
          <w:rStyle w:val="Strong"/>
        </w:rPr>
        <w:t>Note</w:t>
      </w:r>
      <w:r w:rsidRPr="003C76D6">
        <w:t>: if there is insufficient time to mark the videos before Week 8, Weeks 7 and 8 can be swapped.</w:t>
      </w:r>
    </w:p>
    <w:p w14:paraId="4617C01A" w14:textId="761B1E9D"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3C76D6" w14:paraId="51EE1310" w14:textId="77777777" w:rsidTr="009E6BE9">
        <w:trPr>
          <w:cnfStyle w:val="100000000000" w:firstRow="1" w:lastRow="0" w:firstColumn="0" w:lastColumn="0" w:oddVBand="0" w:evenVBand="0" w:oddHBand="0" w:evenHBand="0" w:firstRowFirstColumn="0" w:firstRowLastColumn="0" w:lastRowFirstColumn="0" w:lastRowLastColumn="0"/>
        </w:trPr>
        <w:tc>
          <w:tcPr>
            <w:tcW w:w="7280" w:type="dxa"/>
          </w:tcPr>
          <w:p w14:paraId="18317EB0" w14:textId="75B08E96" w:rsidR="003C76D6" w:rsidRDefault="003C76D6" w:rsidP="009E6BE9">
            <w:r w:rsidRPr="00907ADA">
              <w:t>Learning intention and success criteria</w:t>
            </w:r>
          </w:p>
        </w:tc>
        <w:tc>
          <w:tcPr>
            <w:tcW w:w="7280" w:type="dxa"/>
          </w:tcPr>
          <w:p w14:paraId="3DD5E63A" w14:textId="77777777" w:rsidR="003C76D6" w:rsidRDefault="003C76D6" w:rsidP="009E6BE9">
            <w:r w:rsidRPr="00907ADA">
              <w:t>Materials</w:t>
            </w:r>
          </w:p>
        </w:tc>
      </w:tr>
      <w:tr w:rsidR="003C76D6" w14:paraId="797A0FEB" w14:textId="77777777" w:rsidTr="009E6BE9">
        <w:trPr>
          <w:cnfStyle w:val="000000100000" w:firstRow="0" w:lastRow="0" w:firstColumn="0" w:lastColumn="0" w:oddVBand="0" w:evenVBand="0" w:oddHBand="1" w:evenHBand="0" w:firstRowFirstColumn="0" w:firstRowLastColumn="0" w:lastRowFirstColumn="0" w:lastRowLastColumn="0"/>
        </w:trPr>
        <w:tc>
          <w:tcPr>
            <w:tcW w:w="7280" w:type="dxa"/>
          </w:tcPr>
          <w:p w14:paraId="22393E8A" w14:textId="77777777" w:rsidR="00E6318A" w:rsidRDefault="00E6318A" w:rsidP="00E6318A">
            <w:r w:rsidRPr="001568E3">
              <w:t>Students will reflect on their task recordings to assess performance and set learning goals.</w:t>
            </w:r>
          </w:p>
          <w:p w14:paraId="0920FA6B" w14:textId="77777777" w:rsidR="00E6318A" w:rsidRDefault="00E6318A" w:rsidP="00E6318A">
            <w:r>
              <w:t>Students can:</w:t>
            </w:r>
          </w:p>
          <w:p w14:paraId="51339CE2" w14:textId="77777777" w:rsidR="00E6318A" w:rsidRDefault="00E6318A" w:rsidP="005C273C">
            <w:pPr>
              <w:pStyle w:val="ListBullet"/>
            </w:pPr>
            <w:r>
              <w:t>self-assess their completion of the task</w:t>
            </w:r>
          </w:p>
          <w:p w14:paraId="345AC54A" w14:textId="1341795B" w:rsidR="003C76D6" w:rsidRDefault="00E6318A" w:rsidP="009D6D9A">
            <w:pPr>
              <w:pStyle w:val="ListBullet"/>
            </w:pPr>
            <w:r>
              <w:t>set suitable learning goals based on previous learning goals and teacher, peer and self-assessment.</w:t>
            </w:r>
          </w:p>
        </w:tc>
        <w:tc>
          <w:tcPr>
            <w:tcW w:w="7280" w:type="dxa"/>
          </w:tcPr>
          <w:p w14:paraId="19EFDD92" w14:textId="4ACB0BBB" w:rsidR="00A34EF2" w:rsidRDefault="00A34EF2" w:rsidP="009F3F44">
            <w:pPr>
              <w:pStyle w:val="ListBullet"/>
            </w:pPr>
            <w:r>
              <w:t>Word wall</w:t>
            </w:r>
          </w:p>
          <w:p w14:paraId="58AE19CA" w14:textId="6CCB0C02" w:rsidR="009F3F44" w:rsidRDefault="00000000" w:rsidP="009F3F44">
            <w:pPr>
              <w:pStyle w:val="ListBullet"/>
            </w:pPr>
            <w:hyperlink w:anchor="_Resource_11:_Rubric">
              <w:r w:rsidR="00B23F1F">
                <w:rPr>
                  <w:rStyle w:val="Hyperlink"/>
                </w:rPr>
                <w:t>Resource 11 – rubric – My pet is lost!</w:t>
              </w:r>
            </w:hyperlink>
            <w:r w:rsidR="450AAF24">
              <w:t xml:space="preserve"> </w:t>
            </w:r>
            <w:r w:rsidR="00B23F1F">
              <w:t xml:space="preserve">(One teacher completed copy </w:t>
            </w:r>
            <w:r w:rsidR="450AAF24">
              <w:t>per student</w:t>
            </w:r>
            <w:r w:rsidR="00B23F1F">
              <w:t>)</w:t>
            </w:r>
          </w:p>
          <w:bookmarkStart w:id="97" w:name="_Hlk143152125"/>
          <w:p w14:paraId="2A20466E" w14:textId="5368708B" w:rsidR="009F3F44" w:rsidRDefault="009F3F44" w:rsidP="009F3F44">
            <w:pPr>
              <w:pStyle w:val="ListBullet"/>
            </w:pPr>
            <w:r>
              <w:fldChar w:fldCharType="begin"/>
            </w:r>
            <w:r w:rsidR="00E7514C">
              <w:instrText>HYPERLINK  \l "_Resource_11:_Rubric"</w:instrText>
            </w:r>
            <w:r>
              <w:fldChar w:fldCharType="separate"/>
            </w:r>
            <w:r w:rsidR="00B23F1F">
              <w:rPr>
                <w:rStyle w:val="Hyperlink"/>
              </w:rPr>
              <w:t>Resource 11 – rubric – My pet is lost!</w:t>
            </w:r>
            <w:r>
              <w:rPr>
                <w:rStyle w:val="Hyperlink"/>
              </w:rPr>
              <w:fldChar w:fldCharType="end"/>
            </w:r>
            <w:bookmarkEnd w:id="97"/>
            <w:r w:rsidRPr="001418A8">
              <w:t xml:space="preserve"> </w:t>
            </w:r>
            <w:r w:rsidR="00B23F1F">
              <w:t>(O</w:t>
            </w:r>
            <w:r w:rsidR="00B23F1F" w:rsidRPr="001418A8">
              <w:t>ne blank</w:t>
            </w:r>
            <w:r w:rsidR="00B23F1F">
              <w:t xml:space="preserve"> copy</w:t>
            </w:r>
            <w:r w:rsidR="00B23F1F" w:rsidRPr="001418A8">
              <w:t xml:space="preserve"> </w:t>
            </w:r>
            <w:r w:rsidRPr="001418A8">
              <w:t>per student for self-assessment</w:t>
            </w:r>
            <w:r w:rsidR="00B23F1F">
              <w:t>)</w:t>
            </w:r>
          </w:p>
          <w:p w14:paraId="333AC0F4" w14:textId="549792C6" w:rsidR="009F3F44" w:rsidRDefault="0005620C" w:rsidP="009F3F44">
            <w:pPr>
              <w:pStyle w:val="ListBullet"/>
            </w:pPr>
            <w:r>
              <w:t xml:space="preserve">Recorded student videos </w:t>
            </w:r>
          </w:p>
          <w:p w14:paraId="083A94D9" w14:textId="194F7725" w:rsidR="0005620C" w:rsidRDefault="0005620C" w:rsidP="009F3F44">
            <w:pPr>
              <w:pStyle w:val="ListBullet"/>
            </w:pPr>
            <w:r>
              <w:t xml:space="preserve">Interactive whiteboard </w:t>
            </w:r>
          </w:p>
          <w:p w14:paraId="19980EBC" w14:textId="68518698" w:rsidR="003C76D6" w:rsidRDefault="0005620C" w:rsidP="00B23F1F">
            <w:pPr>
              <w:pStyle w:val="ListBullet"/>
            </w:pPr>
            <w:r>
              <w:t>Arabic</w:t>
            </w:r>
            <w:r w:rsidR="009F3F44" w:rsidRPr="001418A8">
              <w:t xml:space="preserve"> </w:t>
            </w:r>
            <w:r w:rsidR="0043318B">
              <w:t xml:space="preserve">exercise </w:t>
            </w:r>
            <w:r w:rsidR="009F3F44" w:rsidRPr="001418A8">
              <w:t>books</w:t>
            </w:r>
          </w:p>
        </w:tc>
      </w:tr>
    </w:tbl>
    <w:p w14:paraId="4053FAB2" w14:textId="1614AF3D" w:rsidR="003C76D6" w:rsidRPr="003C76D6" w:rsidRDefault="003C76D6" w:rsidP="006C3D4F">
      <w:pPr>
        <w:pStyle w:val="FeatureBox2"/>
      </w:pPr>
      <w:r w:rsidRPr="003C76D6">
        <w:rPr>
          <w:rStyle w:val="Strong"/>
        </w:rPr>
        <w:lastRenderedPageBreak/>
        <w:t>Note</w:t>
      </w:r>
      <w:r w:rsidRPr="003C76D6">
        <w:t>:</w:t>
      </w:r>
      <w:r w:rsidR="00180622" w:rsidRPr="00180622">
        <w:rPr>
          <w:b/>
          <w:bCs/>
        </w:rPr>
        <w:t xml:space="preserve"> </w:t>
      </w:r>
      <w:r w:rsidR="00880D8E">
        <w:t>p</w:t>
      </w:r>
      <w:r w:rsidR="00180622">
        <w:t xml:space="preserve">rior to this lesson, view each video and mark each student according to the criteria on </w:t>
      </w:r>
      <w:hyperlink w:anchor="_Resource_11:_Rubric" w:history="1">
        <w:r w:rsidR="00A941A2" w:rsidRPr="00E23C31">
          <w:rPr>
            <w:rStyle w:val="Hyperlink"/>
          </w:rPr>
          <w:t xml:space="preserve">Resource </w:t>
        </w:r>
        <w:r w:rsidR="00A941A2">
          <w:rPr>
            <w:rStyle w:val="Hyperlink"/>
          </w:rPr>
          <w:t>1</w:t>
        </w:r>
        <w:r w:rsidR="00E7514C">
          <w:rPr>
            <w:rStyle w:val="Hyperlink"/>
          </w:rPr>
          <w:t>1</w:t>
        </w:r>
        <w:r w:rsidR="00CB1925">
          <w:rPr>
            <w:rStyle w:val="Hyperlink"/>
          </w:rPr>
          <w:t xml:space="preserve"> –</w:t>
        </w:r>
        <w:r w:rsidR="00A941A2" w:rsidRPr="00E23C31">
          <w:rPr>
            <w:rStyle w:val="Hyperlink"/>
          </w:rPr>
          <w:t xml:space="preserve"> </w:t>
        </w:r>
        <w:r w:rsidR="00D857AD">
          <w:rPr>
            <w:rStyle w:val="Hyperlink"/>
          </w:rPr>
          <w:t xml:space="preserve">rubric – </w:t>
        </w:r>
        <w:r w:rsidR="00A941A2">
          <w:rPr>
            <w:rStyle w:val="Hyperlink"/>
          </w:rPr>
          <w:t>My pet is lost!</w:t>
        </w:r>
      </w:hyperlink>
      <w:r w:rsidR="006C3D4F">
        <w:rPr>
          <w:rStyle w:val="Hyperlink"/>
        </w:rPr>
        <w:t xml:space="preserve"> </w:t>
      </w:r>
    </w:p>
    <w:p w14:paraId="1A0790D8" w14:textId="54AC9701" w:rsidR="00A34EF2" w:rsidRPr="00116086" w:rsidRDefault="00A34EF2" w:rsidP="0044109B">
      <w:pPr>
        <w:pStyle w:val="Heading3"/>
      </w:pPr>
      <w:bookmarkStart w:id="98" w:name="_Toc149809350"/>
      <w:r w:rsidRPr="00116086">
        <w:t xml:space="preserve">Activity </w:t>
      </w:r>
      <w:r w:rsidR="00CB1925">
        <w:t>1 –</w:t>
      </w:r>
      <w:r w:rsidRPr="00116086">
        <w:t xml:space="preserve"> </w:t>
      </w:r>
      <w:r w:rsidR="002346C6">
        <w:t>o</w:t>
      </w:r>
      <w:r w:rsidRPr="00116086">
        <w:t>dd one out!</w:t>
      </w:r>
      <w:bookmarkEnd w:id="98"/>
      <w:r w:rsidRPr="00116086">
        <w:t xml:space="preserve"> </w:t>
      </w:r>
    </w:p>
    <w:p w14:paraId="2F4C5FEC" w14:textId="77777777" w:rsidR="00A34EF2" w:rsidRDefault="00A34EF2" w:rsidP="00D76A1D">
      <w:r>
        <w:t xml:space="preserve">Use the word wall for a class game. </w:t>
      </w:r>
      <w:r w:rsidRPr="00657C33">
        <w:t>Read aloud 3 Arabic words to the students. Among them, 2 words should be related while one should be an outlier</w:t>
      </w:r>
      <w:r>
        <w:t>. Students should quickly identify and shout out the word that doesn't belong. See below suggested examples:</w:t>
      </w:r>
    </w:p>
    <w:p w14:paraId="2008B614" w14:textId="76F37F14" w:rsidR="00A34EF2" w:rsidRPr="00116086" w:rsidRDefault="00A34EF2" w:rsidP="00D76A1D">
      <w:pPr>
        <w:pStyle w:val="ListBullet"/>
      </w:pPr>
      <w:r w:rsidRPr="00116086">
        <w:t>cat, dog, long</w:t>
      </w:r>
      <w:r>
        <w:t xml:space="preserve"> –</w:t>
      </w:r>
      <w:r w:rsidRPr="00116086">
        <w:t xml:space="preserve"> </w:t>
      </w:r>
      <w:r w:rsidR="001148BE" w:rsidRPr="001148BE">
        <w:rPr>
          <w:rtl/>
        </w:rPr>
        <w:t xml:space="preserve"> قطة، كلب، طويل</w:t>
      </w:r>
    </w:p>
    <w:p w14:paraId="093DF2D6" w14:textId="765F0864" w:rsidR="00A34EF2" w:rsidRPr="00116086" w:rsidRDefault="00A34EF2" w:rsidP="00D76A1D">
      <w:pPr>
        <w:pStyle w:val="ListBullet"/>
      </w:pPr>
      <w:r w:rsidRPr="00116086">
        <w:t>eyes, hair, sharp</w:t>
      </w:r>
      <w:r>
        <w:t xml:space="preserve"> –</w:t>
      </w:r>
      <w:r w:rsidR="00155D76" w:rsidRPr="00155D76">
        <w:rPr>
          <w:rtl/>
        </w:rPr>
        <w:t xml:space="preserve"> عيون، شعر، حادة</w:t>
      </w:r>
      <w:r w:rsidR="00155D76">
        <w:rPr>
          <w:rFonts w:hint="cs"/>
          <w:rtl/>
          <w:lang w:bidi="ar-LB"/>
        </w:rPr>
        <w:t xml:space="preserve"> </w:t>
      </w:r>
      <w:r w:rsidR="00155D76">
        <w:t xml:space="preserve"> </w:t>
      </w:r>
      <w:r w:rsidRPr="00116086">
        <w:t xml:space="preserve"> </w:t>
      </w:r>
    </w:p>
    <w:p w14:paraId="64631375" w14:textId="36D1D459" w:rsidR="00A34EF2" w:rsidRPr="0044109B" w:rsidRDefault="00A34EF2" w:rsidP="00D76A1D">
      <w:pPr>
        <w:pStyle w:val="ListBullet"/>
      </w:pPr>
      <w:r w:rsidRPr="00116086">
        <w:t>sharp, long, cat</w:t>
      </w:r>
      <w:r>
        <w:t xml:space="preserve"> –</w:t>
      </w:r>
      <w:r w:rsidRPr="00116086">
        <w:t xml:space="preserve"> </w:t>
      </w:r>
      <w:r w:rsidR="00FF107F" w:rsidRPr="00FF107F">
        <w:rPr>
          <w:rtl/>
        </w:rPr>
        <w:t>حادة، طويلة، قطة</w:t>
      </w:r>
      <w:r w:rsidR="00FF107F">
        <w:rPr>
          <w:rFonts w:hint="cs"/>
          <w:rtl/>
        </w:rPr>
        <w:t xml:space="preserve">  </w:t>
      </w:r>
    </w:p>
    <w:p w14:paraId="01178BB2" w14:textId="6FCD88E7" w:rsidR="006C3D4F" w:rsidRPr="006C3D4F" w:rsidRDefault="006C3D4F" w:rsidP="0044109B">
      <w:pPr>
        <w:pStyle w:val="Heading3"/>
      </w:pPr>
      <w:bookmarkStart w:id="99" w:name="_Toc149809351"/>
      <w:r w:rsidRPr="006C3D4F">
        <w:t xml:space="preserve">Activity </w:t>
      </w:r>
      <w:r w:rsidR="00A34EF2">
        <w:t>2</w:t>
      </w:r>
      <w:r w:rsidRPr="006C3D4F">
        <w:t xml:space="preserve"> </w:t>
      </w:r>
      <w:r w:rsidR="00CB1925">
        <w:t xml:space="preserve">– </w:t>
      </w:r>
      <w:r w:rsidR="002346C6">
        <w:t>s</w:t>
      </w:r>
      <w:r w:rsidRPr="006C3D4F">
        <w:t>elf-assessment</w:t>
      </w:r>
      <w:bookmarkEnd w:id="99"/>
    </w:p>
    <w:p w14:paraId="7F56E176" w14:textId="7466CC52" w:rsidR="006C3D4F" w:rsidRPr="006C3D4F" w:rsidRDefault="006C3D4F" w:rsidP="00D76A1D">
      <w:r w:rsidRPr="006C3D4F">
        <w:t>Students watch the video of themselves completing the task and use the rubric to self-assess. Students compare their self-assessment rubric with the teacher’s completed rubric.</w:t>
      </w:r>
    </w:p>
    <w:p w14:paraId="431455BE" w14:textId="0604D9C7" w:rsidR="006C3D4F" w:rsidRPr="006C3D4F" w:rsidRDefault="006C3D4F" w:rsidP="0044109B">
      <w:pPr>
        <w:pStyle w:val="Heading3"/>
      </w:pPr>
      <w:bookmarkStart w:id="100" w:name="_Toc149809352"/>
      <w:r w:rsidRPr="006C3D4F">
        <w:t xml:space="preserve">Activity </w:t>
      </w:r>
      <w:r w:rsidR="00CB1925">
        <w:t>3 –</w:t>
      </w:r>
      <w:r w:rsidRPr="006C3D4F">
        <w:t xml:space="preserve"> </w:t>
      </w:r>
      <w:r w:rsidR="002346C6">
        <w:t>s</w:t>
      </w:r>
      <w:r w:rsidRPr="006C3D4F">
        <w:t>et learning goals</w:t>
      </w:r>
      <w:bookmarkEnd w:id="100"/>
    </w:p>
    <w:p w14:paraId="7E2A325C" w14:textId="12C9059C" w:rsidR="006C3D4F" w:rsidRPr="006C3D4F" w:rsidRDefault="006C3D4F" w:rsidP="00D76A1D">
      <w:r w:rsidRPr="006C3D4F">
        <w:t xml:space="preserve">Students reflect on the teacher, peer and self-evaluation to set goals for the next phase of learning. For example, ‘I will not be worried about making a mistake when speaking language’ and ‘I will try to say (a particular sound) correctly’. Students write their learning goals in </w:t>
      </w:r>
      <w:r w:rsidR="00EC18D7">
        <w:t>their Arabic</w:t>
      </w:r>
      <w:r w:rsidRPr="006C3D4F">
        <w:t xml:space="preserve"> notebooks.</w:t>
      </w:r>
    </w:p>
    <w:p w14:paraId="72A428BA" w14:textId="2D2C6568" w:rsidR="006C3D4F" w:rsidRPr="006C3D4F" w:rsidRDefault="006C3D4F" w:rsidP="00D76A1D">
      <w:pPr>
        <w:pBdr>
          <w:top w:val="single" w:sz="24" w:space="10" w:color="002664"/>
          <w:left w:val="single" w:sz="24" w:space="10" w:color="002664"/>
          <w:bottom w:val="single" w:sz="24" w:space="10" w:color="002664"/>
          <w:right w:val="single" w:sz="24" w:space="10" w:color="002664"/>
        </w:pBdr>
        <w:spacing w:before="120"/>
      </w:pPr>
      <w:r w:rsidRPr="006C3D4F">
        <w:rPr>
          <w:b/>
        </w:rPr>
        <w:lastRenderedPageBreak/>
        <w:t>Evaluation</w:t>
      </w:r>
      <w:r w:rsidRPr="006C3D4F">
        <w:t xml:space="preserve">: </w:t>
      </w:r>
      <w:r w:rsidR="00E7514C">
        <w:t>s</w:t>
      </w:r>
      <w:r w:rsidRPr="006C3D4F">
        <w:t xml:space="preserve">tudents set appropriate learning goals based on teacher, peer and self-assessment. </w:t>
      </w:r>
    </w:p>
    <w:p w14:paraId="3549F8E0" w14:textId="77777777" w:rsidR="00EC18D7" w:rsidRPr="00EC18D7" w:rsidRDefault="00EC18D7" w:rsidP="00EC18D7">
      <w:bookmarkStart w:id="101" w:name="_Toc147730339"/>
      <w:r w:rsidRPr="00EC18D7">
        <w:br w:type="page"/>
      </w:r>
    </w:p>
    <w:p w14:paraId="3C935840" w14:textId="44E8E29A" w:rsidR="005B12CC" w:rsidRDefault="005B12CC" w:rsidP="00097EAF">
      <w:pPr>
        <w:pStyle w:val="Heading2"/>
      </w:pPr>
      <w:bookmarkStart w:id="102" w:name="_Toc149809353"/>
      <w:r>
        <w:lastRenderedPageBreak/>
        <w:t xml:space="preserve">Week </w:t>
      </w:r>
      <w:r w:rsidR="00CB1925">
        <w:t>8 –</w:t>
      </w:r>
      <w:r>
        <w:t xml:space="preserve"> </w:t>
      </w:r>
      <w:r w:rsidR="002346C6">
        <w:t>l</w:t>
      </w:r>
      <w:r w:rsidRPr="005B12CC">
        <w:t>anguage review</w:t>
      </w:r>
      <w:bookmarkEnd w:id="101"/>
      <w:bookmarkEnd w:id="102"/>
    </w:p>
    <w:p w14:paraId="7BAD6E08" w14:textId="77777777" w:rsidR="005B12CC" w:rsidRPr="003C76D6" w:rsidRDefault="005B12CC" w:rsidP="005B12CC">
      <w:pPr>
        <w:pStyle w:val="FeatureBox2"/>
      </w:pPr>
      <w:r w:rsidRPr="003C76D6">
        <w:rPr>
          <w:rStyle w:val="Strong"/>
        </w:rPr>
        <w:t>Note</w:t>
      </w:r>
      <w:r w:rsidRPr="003C76D6">
        <w:t>: if there is insufficient time to mark the videos before Week 8, Weeks 7 and 8 can be swapped.</w:t>
      </w:r>
    </w:p>
    <w:p w14:paraId="4763207E" w14:textId="65FC404E" w:rsidR="005B12CC" w:rsidRDefault="005B12CC" w:rsidP="005B12CC">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and materials required for the lessons."/>
      </w:tblPr>
      <w:tblGrid>
        <w:gridCol w:w="7280"/>
        <w:gridCol w:w="7280"/>
      </w:tblGrid>
      <w:tr w:rsidR="005B12CC" w14:paraId="6A06E1D4" w14:textId="77777777" w:rsidTr="009E6BE9">
        <w:trPr>
          <w:cnfStyle w:val="100000000000" w:firstRow="1" w:lastRow="0" w:firstColumn="0" w:lastColumn="0" w:oddVBand="0" w:evenVBand="0" w:oddHBand="0" w:evenHBand="0" w:firstRowFirstColumn="0" w:firstRowLastColumn="0" w:lastRowFirstColumn="0" w:lastRowLastColumn="0"/>
        </w:trPr>
        <w:tc>
          <w:tcPr>
            <w:tcW w:w="7280" w:type="dxa"/>
          </w:tcPr>
          <w:p w14:paraId="40E257B7" w14:textId="112CDF13" w:rsidR="005B12CC" w:rsidRDefault="005B12CC" w:rsidP="009E6BE9">
            <w:r w:rsidRPr="00907ADA">
              <w:t>Learning intention and success criteria</w:t>
            </w:r>
          </w:p>
        </w:tc>
        <w:tc>
          <w:tcPr>
            <w:tcW w:w="7280" w:type="dxa"/>
          </w:tcPr>
          <w:p w14:paraId="464BEE6F" w14:textId="77777777" w:rsidR="005B12CC" w:rsidRDefault="005B12CC" w:rsidP="009E6BE9">
            <w:r w:rsidRPr="00907ADA">
              <w:t>Materials</w:t>
            </w:r>
          </w:p>
        </w:tc>
      </w:tr>
      <w:tr w:rsidR="005B12CC" w14:paraId="14E3BF9E" w14:textId="77777777" w:rsidTr="009E6BE9">
        <w:trPr>
          <w:cnfStyle w:val="000000100000" w:firstRow="0" w:lastRow="0" w:firstColumn="0" w:lastColumn="0" w:oddVBand="0" w:evenVBand="0" w:oddHBand="1" w:evenHBand="0" w:firstRowFirstColumn="0" w:firstRowLastColumn="0" w:lastRowFirstColumn="0" w:lastRowLastColumn="0"/>
        </w:trPr>
        <w:tc>
          <w:tcPr>
            <w:tcW w:w="7280" w:type="dxa"/>
          </w:tcPr>
          <w:p w14:paraId="025E78F1" w14:textId="77777777" w:rsidR="0078452A" w:rsidRDefault="0078452A" w:rsidP="0078452A">
            <w:r w:rsidRPr="00BA75F1">
              <w:t>Students will reflect on and ask questions about the language taught in this unit.</w:t>
            </w:r>
          </w:p>
          <w:p w14:paraId="7D52704B" w14:textId="77777777" w:rsidR="0078452A" w:rsidRDefault="0078452A" w:rsidP="0078452A">
            <w:r>
              <w:t>Students can:</w:t>
            </w:r>
          </w:p>
          <w:p w14:paraId="5EAAD6AC" w14:textId="0A4F7975" w:rsidR="0078452A" w:rsidRDefault="0078452A" w:rsidP="002E5568">
            <w:pPr>
              <w:pStyle w:val="ListBullet"/>
            </w:pPr>
            <w:r>
              <w:t>ask questions about vocabulary, grammar or pronunciation they have used in this unit</w:t>
            </w:r>
          </w:p>
          <w:p w14:paraId="20B7828C" w14:textId="2BA6A3CF" w:rsidR="005B12CC" w:rsidRDefault="0078452A" w:rsidP="0078452A">
            <w:pPr>
              <w:pStyle w:val="ListBullet"/>
            </w:pPr>
            <w:r>
              <w:t>use the language they have learned to communicate with classmates in Arabic.</w:t>
            </w:r>
          </w:p>
        </w:tc>
        <w:tc>
          <w:tcPr>
            <w:tcW w:w="7280" w:type="dxa"/>
          </w:tcPr>
          <w:p w14:paraId="7C095D97" w14:textId="16B3066E" w:rsidR="00F054DF" w:rsidRPr="00FA6D45" w:rsidRDefault="00FA6D45" w:rsidP="003F5067">
            <w:pPr>
              <w:pStyle w:val="ListBullet"/>
              <w:rPr>
                <w:rStyle w:val="Hyperlink"/>
              </w:rPr>
            </w:pPr>
            <w:r>
              <w:fldChar w:fldCharType="begin"/>
            </w:r>
            <w:r w:rsidR="005C5A40">
              <w:instrText>HYPERLINK  \l "_Resource_10:_Roll"</w:instrText>
            </w:r>
            <w:r>
              <w:fldChar w:fldCharType="separate"/>
            </w:r>
            <w:r w:rsidR="00F054DF" w:rsidRPr="00FA6D45">
              <w:rPr>
                <w:rStyle w:val="Hyperlink"/>
              </w:rPr>
              <w:t xml:space="preserve">Resource </w:t>
            </w:r>
            <w:r w:rsidR="00EB5BCD">
              <w:rPr>
                <w:rStyle w:val="Hyperlink"/>
              </w:rPr>
              <w:t>13</w:t>
            </w:r>
            <w:r w:rsidR="00F054DF" w:rsidRPr="00FA6D45">
              <w:rPr>
                <w:rStyle w:val="Hyperlink"/>
              </w:rPr>
              <w:t xml:space="preserve"> </w:t>
            </w:r>
            <w:r w:rsidR="00C24708">
              <w:rPr>
                <w:rStyle w:val="Hyperlink"/>
              </w:rPr>
              <w:t>–</w:t>
            </w:r>
            <w:r w:rsidR="00F054DF" w:rsidRPr="00FA6D45">
              <w:rPr>
                <w:rStyle w:val="Hyperlink"/>
              </w:rPr>
              <w:t xml:space="preserve"> </w:t>
            </w:r>
            <w:r w:rsidR="00C24708">
              <w:rPr>
                <w:rStyle w:val="Hyperlink"/>
              </w:rPr>
              <w:t>r</w:t>
            </w:r>
            <w:r w:rsidR="00F054DF" w:rsidRPr="00FA6D45">
              <w:rPr>
                <w:rStyle w:val="Hyperlink"/>
              </w:rPr>
              <w:t xml:space="preserve">oll and </w:t>
            </w:r>
            <w:r w:rsidR="005C5A40">
              <w:rPr>
                <w:rStyle w:val="Hyperlink"/>
              </w:rPr>
              <w:t>read card</w:t>
            </w:r>
          </w:p>
          <w:p w14:paraId="376DBE1A" w14:textId="411CC9F5" w:rsidR="00F054DF" w:rsidRPr="003F5067" w:rsidRDefault="00FA6D45" w:rsidP="003F5067">
            <w:pPr>
              <w:pStyle w:val="ListBullet"/>
            </w:pPr>
            <w:r>
              <w:fldChar w:fldCharType="end"/>
            </w:r>
            <w:hyperlink w:anchor="_Resource_11:_Roll">
              <w:r w:rsidR="4789F9D9" w:rsidRPr="12304030">
                <w:rPr>
                  <w:rStyle w:val="Hyperlink"/>
                </w:rPr>
                <w:t>Resource 1</w:t>
              </w:r>
              <w:r w:rsidR="00CB1925">
                <w:rPr>
                  <w:rStyle w:val="Hyperlink"/>
                </w:rPr>
                <w:t>4 –</w:t>
              </w:r>
              <w:r w:rsidR="4789F9D9" w:rsidRPr="12304030">
                <w:rPr>
                  <w:rStyle w:val="Hyperlink"/>
                </w:rPr>
                <w:t xml:space="preserve"> </w:t>
              </w:r>
              <w:r w:rsidR="00C24708">
                <w:rPr>
                  <w:rStyle w:val="Hyperlink"/>
                </w:rPr>
                <w:t>r</w:t>
              </w:r>
              <w:r w:rsidR="4789F9D9" w:rsidRPr="12304030">
                <w:rPr>
                  <w:rStyle w:val="Hyperlink"/>
                </w:rPr>
                <w:t xml:space="preserve">oll and </w:t>
              </w:r>
              <w:r w:rsidR="00EF66E6" w:rsidRPr="12304030">
                <w:rPr>
                  <w:rStyle w:val="Hyperlink"/>
                </w:rPr>
                <w:t>write card</w:t>
              </w:r>
            </w:hyperlink>
            <w:r w:rsidR="00EF66E6">
              <w:t xml:space="preserve"> </w:t>
            </w:r>
          </w:p>
          <w:p w14:paraId="322CD7CA" w14:textId="692570F2" w:rsidR="003F5067" w:rsidRPr="003F5067" w:rsidRDefault="003F5067" w:rsidP="003F5067">
            <w:pPr>
              <w:pStyle w:val="ListBullet"/>
            </w:pPr>
            <w:r w:rsidRPr="003F5067">
              <w:t>D</w:t>
            </w:r>
            <w:r w:rsidR="00310FEC">
              <w:t>ice</w:t>
            </w:r>
          </w:p>
          <w:p w14:paraId="23692CAD" w14:textId="5A6A8B27" w:rsidR="005B12CC" w:rsidRDefault="003F5067" w:rsidP="000F6708">
            <w:pPr>
              <w:pStyle w:val="ListBullet"/>
            </w:pPr>
            <w:r w:rsidRPr="003F5067">
              <w:t xml:space="preserve">Writing materials </w:t>
            </w:r>
          </w:p>
        </w:tc>
      </w:tr>
    </w:tbl>
    <w:p w14:paraId="232599E3" w14:textId="4EC6C1F7" w:rsidR="00157CC4" w:rsidRPr="00157CC4" w:rsidRDefault="00157CC4" w:rsidP="00157CC4">
      <w:pPr>
        <w:pBdr>
          <w:top w:val="single" w:sz="24" w:space="10" w:color="CCEDFC"/>
          <w:left w:val="single" w:sz="24" w:space="10" w:color="CCEDFC"/>
          <w:bottom w:val="single" w:sz="24" w:space="10" w:color="CCEDFC"/>
          <w:right w:val="single" w:sz="24" w:space="10" w:color="CCEDFC"/>
        </w:pBdr>
        <w:shd w:val="clear" w:color="auto" w:fill="CCEDFC"/>
        <w:spacing w:before="120"/>
      </w:pPr>
      <w:r w:rsidRPr="00157CC4">
        <w:rPr>
          <w:b/>
        </w:rPr>
        <w:t>Note:</w:t>
      </w:r>
      <w:r w:rsidRPr="00157CC4">
        <w:t xml:space="preserve"> </w:t>
      </w:r>
      <w:r w:rsidR="00C24708">
        <w:t>o</w:t>
      </w:r>
      <w:r w:rsidRPr="00157CC4">
        <w:t xml:space="preserve">ver the course of the unit, gaps in student knowledge, misconceptions and misuse of language will have been identified. These observations are addressed using engaging and interactive activities and strategies. The activities below are examples and will need to be supplemented with activities to address your observations. </w:t>
      </w:r>
    </w:p>
    <w:p w14:paraId="2A5FD934" w14:textId="48F1817B" w:rsidR="00157CC4" w:rsidRPr="00157CC4" w:rsidRDefault="00157CC4" w:rsidP="0044109B">
      <w:pPr>
        <w:pStyle w:val="Heading3"/>
      </w:pPr>
      <w:bookmarkStart w:id="103" w:name="_Toc149809354"/>
      <w:r w:rsidRPr="00157CC4">
        <w:lastRenderedPageBreak/>
        <w:t xml:space="preserve">Activity </w:t>
      </w:r>
      <w:r w:rsidR="00CB1925">
        <w:t>1 –</w:t>
      </w:r>
      <w:r w:rsidRPr="00157CC4">
        <w:t xml:space="preserve"> </w:t>
      </w:r>
      <w:r w:rsidR="002346C6">
        <w:t>s</w:t>
      </w:r>
      <w:r w:rsidRPr="00157CC4">
        <w:t>tudent questions</w:t>
      </w:r>
      <w:bookmarkEnd w:id="103"/>
    </w:p>
    <w:p w14:paraId="3A1C7BD4" w14:textId="18805AB2" w:rsidR="00157CC4" w:rsidRPr="00157CC4" w:rsidRDefault="00157CC4" w:rsidP="000F6708">
      <w:r w:rsidRPr="00157CC4">
        <w:t xml:space="preserve">Remind students of the activities and tasks they have completed over the course of the unit. Give students time to </w:t>
      </w:r>
      <w:hyperlink r:id="rId16">
        <w:r w:rsidR="007C4B74">
          <w:rPr>
            <w:color w:val="2F5496" w:themeColor="accent1" w:themeShade="BF"/>
            <w:u w:val="single"/>
          </w:rPr>
          <w:t>T</w:t>
        </w:r>
        <w:r w:rsidR="007C4B74" w:rsidRPr="00157CC4">
          <w:rPr>
            <w:color w:val="2F5496" w:themeColor="accent1" w:themeShade="BF"/>
            <w:u w:val="single"/>
          </w:rPr>
          <w:t>hink-</w:t>
        </w:r>
        <w:r w:rsidR="007C4B74">
          <w:rPr>
            <w:color w:val="2F5496" w:themeColor="accent1" w:themeShade="BF"/>
            <w:u w:val="single"/>
          </w:rPr>
          <w:t>P</w:t>
        </w:r>
        <w:r w:rsidR="007C4B74" w:rsidRPr="00157CC4">
          <w:rPr>
            <w:color w:val="2F5496" w:themeColor="accent1" w:themeShade="BF"/>
            <w:u w:val="single"/>
          </w:rPr>
          <w:t>air-</w:t>
        </w:r>
        <w:r w:rsidR="007C4B74">
          <w:rPr>
            <w:color w:val="2F5496" w:themeColor="accent1" w:themeShade="BF"/>
            <w:u w:val="single"/>
          </w:rPr>
          <w:t>S</w:t>
        </w:r>
        <w:r w:rsidR="007C4B74" w:rsidRPr="00157CC4">
          <w:rPr>
            <w:color w:val="2F5496" w:themeColor="accent1" w:themeShade="BF"/>
            <w:u w:val="single"/>
          </w:rPr>
          <w:t>hare</w:t>
        </w:r>
      </w:hyperlink>
      <w:r w:rsidRPr="00157CC4">
        <w:t xml:space="preserve"> any questions they may have about aspects of the language taught.</w:t>
      </w:r>
    </w:p>
    <w:p w14:paraId="32FE6701" w14:textId="74012991" w:rsidR="00652FB9" w:rsidRDefault="00652FB9" w:rsidP="0044109B">
      <w:pPr>
        <w:pStyle w:val="Heading3"/>
      </w:pPr>
      <w:bookmarkStart w:id="104" w:name="_Toc149809355"/>
      <w:r w:rsidRPr="009146DE">
        <w:t xml:space="preserve">Activity </w:t>
      </w:r>
      <w:r w:rsidR="00CB1925">
        <w:t>2 –</w:t>
      </w:r>
      <w:r w:rsidRPr="0083222F">
        <w:t xml:space="preserve"> </w:t>
      </w:r>
      <w:r w:rsidR="002346C6">
        <w:t>r</w:t>
      </w:r>
      <w:r>
        <w:t>oll and read</w:t>
      </w:r>
      <w:bookmarkEnd w:id="104"/>
    </w:p>
    <w:p w14:paraId="64C250C0" w14:textId="4A047515" w:rsidR="00652FB9" w:rsidRPr="00721833" w:rsidRDefault="00652FB9" w:rsidP="00652FB9">
      <w:pPr>
        <w:pStyle w:val="FeatureBox2"/>
      </w:pPr>
      <w:bookmarkStart w:id="105" w:name="_Hlk143152699"/>
      <w:r w:rsidRPr="00C20B9F">
        <w:rPr>
          <w:rStyle w:val="Strong"/>
        </w:rPr>
        <w:t>Note:</w:t>
      </w:r>
      <w:r>
        <w:t xml:space="preserve"> </w:t>
      </w:r>
      <w:r w:rsidR="00824087">
        <w:t>e</w:t>
      </w:r>
      <w:r w:rsidR="002E5B60" w:rsidRPr="002E5B60">
        <w:t xml:space="preserve">nsure you have a copy of </w:t>
      </w:r>
      <w:hyperlink w:anchor="_Resource_13_–" w:history="1">
        <w:r w:rsidR="002E5B60" w:rsidRPr="00157CC4">
          <w:rPr>
            <w:rStyle w:val="Hyperlink"/>
          </w:rPr>
          <w:t xml:space="preserve">Resource </w:t>
        </w:r>
        <w:r w:rsidR="002E5B60">
          <w:rPr>
            <w:rStyle w:val="Hyperlink"/>
          </w:rPr>
          <w:t>1</w:t>
        </w:r>
        <w:r w:rsidR="00CB1925">
          <w:rPr>
            <w:rStyle w:val="Hyperlink"/>
          </w:rPr>
          <w:t>3 –</w:t>
        </w:r>
        <w:r w:rsidR="002E5B60" w:rsidRPr="00157CC4">
          <w:rPr>
            <w:rStyle w:val="Hyperlink"/>
          </w:rPr>
          <w:t xml:space="preserve"> </w:t>
        </w:r>
        <w:r w:rsidR="00824087">
          <w:rPr>
            <w:rStyle w:val="Hyperlink"/>
          </w:rPr>
          <w:t>r</w:t>
        </w:r>
        <w:r w:rsidR="002E5B60" w:rsidRPr="00157CC4">
          <w:rPr>
            <w:rStyle w:val="Hyperlink"/>
          </w:rPr>
          <w:t>oll and read card</w:t>
        </w:r>
      </w:hyperlink>
      <w:r w:rsidR="002E5B60" w:rsidRPr="00157CC4">
        <w:t xml:space="preserve"> </w:t>
      </w:r>
      <w:r w:rsidR="002E5B60" w:rsidRPr="002E5B60">
        <w:t xml:space="preserve">for </w:t>
      </w:r>
      <w:r w:rsidR="008A59A0">
        <w:t xml:space="preserve">each </w:t>
      </w:r>
      <w:r w:rsidR="00905F44">
        <w:t>student pair.</w:t>
      </w:r>
    </w:p>
    <w:bookmarkEnd w:id="105"/>
    <w:p w14:paraId="5D085B91" w14:textId="09A54DF1" w:rsidR="00157CC4" w:rsidRPr="00157CC4" w:rsidRDefault="007254EF" w:rsidP="000F6708">
      <w:r>
        <w:t>Divide students into p</w:t>
      </w:r>
      <w:r w:rsidR="008A59A0">
        <w:t>air</w:t>
      </w:r>
      <w:r>
        <w:t>s</w:t>
      </w:r>
      <w:r w:rsidR="008A59A0">
        <w:t xml:space="preserve">. Give each pair a die and a copy of </w:t>
      </w:r>
      <w:hyperlink w:anchor="_Resource_13:_Roll" w:history="1">
        <w:r w:rsidR="00905F44" w:rsidRPr="003C1433">
          <w:rPr>
            <w:rStyle w:val="Hyperlink"/>
          </w:rPr>
          <w:t>Resource 1</w:t>
        </w:r>
        <w:r w:rsidR="00CB1925">
          <w:rPr>
            <w:rStyle w:val="Hyperlink"/>
          </w:rPr>
          <w:t>3 –</w:t>
        </w:r>
        <w:r w:rsidR="00905F44" w:rsidRPr="003C1433">
          <w:rPr>
            <w:rStyle w:val="Hyperlink"/>
          </w:rPr>
          <w:t xml:space="preserve"> </w:t>
        </w:r>
        <w:r w:rsidR="00824087">
          <w:rPr>
            <w:rStyle w:val="Hyperlink"/>
          </w:rPr>
          <w:t>r</w:t>
        </w:r>
        <w:r w:rsidR="00905F44" w:rsidRPr="003C1433">
          <w:rPr>
            <w:rStyle w:val="Hyperlink"/>
          </w:rPr>
          <w:t>oll and read card</w:t>
        </w:r>
      </w:hyperlink>
      <w:r w:rsidR="008A59A0">
        <w:t xml:space="preserve">. </w:t>
      </w:r>
      <w:r w:rsidR="003C1433" w:rsidRPr="003C1433">
        <w:t>Students will take turns rolling the die. The number that comes up on the die corresponds to a row of words on the card. The student who rolled the die then reads aloud the words in the row that corresponds to that number.</w:t>
      </w:r>
      <w:r w:rsidR="008A59A0">
        <w:t xml:space="preserve"> </w:t>
      </w:r>
      <w:r w:rsidR="00CC44DF" w:rsidRPr="00CC44DF">
        <w:t>Continue the activity, allowing students to repeat the words multiple times until they are comfortable with the pronunciation</w:t>
      </w:r>
      <w:r w:rsidR="00CC44DF">
        <w:t xml:space="preserve">. </w:t>
      </w:r>
    </w:p>
    <w:p w14:paraId="24ADB666" w14:textId="0DA798A5" w:rsidR="00157CC4" w:rsidRDefault="00157CC4" w:rsidP="0044109B">
      <w:pPr>
        <w:pStyle w:val="Heading3"/>
      </w:pPr>
      <w:bookmarkStart w:id="106" w:name="_Toc149809356"/>
      <w:r w:rsidRPr="00157CC4">
        <w:t xml:space="preserve">Activity </w:t>
      </w:r>
      <w:r w:rsidR="00CB1925">
        <w:t>3 –</w:t>
      </w:r>
      <w:r w:rsidRPr="00157CC4">
        <w:t xml:space="preserve"> </w:t>
      </w:r>
      <w:r w:rsidR="002346C6">
        <w:t>r</w:t>
      </w:r>
      <w:r w:rsidR="008E0E58">
        <w:t>oll and write</w:t>
      </w:r>
      <w:bookmarkEnd w:id="106"/>
    </w:p>
    <w:p w14:paraId="49B02ECF" w14:textId="42D131F9" w:rsidR="00232C27" w:rsidRPr="00232C27" w:rsidRDefault="00232C27" w:rsidP="00232C27">
      <w:pPr>
        <w:pStyle w:val="FeatureBox2"/>
      </w:pPr>
      <w:r w:rsidRPr="00C20B9F">
        <w:rPr>
          <w:rStyle w:val="Strong"/>
        </w:rPr>
        <w:t>Note:</w:t>
      </w:r>
      <w:r>
        <w:t xml:space="preserve"> </w:t>
      </w:r>
      <w:r w:rsidR="002A4E26">
        <w:t>p</w:t>
      </w:r>
      <w:r w:rsidR="00B7281F">
        <w:t xml:space="preserve">repare a copy of </w:t>
      </w:r>
      <w:hyperlink w:anchor="_Resource_14_–" w:history="1">
        <w:r w:rsidR="00B7281F" w:rsidRPr="00B7281F">
          <w:rPr>
            <w:rStyle w:val="Hyperlink"/>
          </w:rPr>
          <w:t>Resource 1</w:t>
        </w:r>
        <w:r w:rsidR="00CB1925">
          <w:rPr>
            <w:rStyle w:val="Hyperlink"/>
          </w:rPr>
          <w:t>4 –</w:t>
        </w:r>
        <w:r w:rsidR="00B7281F" w:rsidRPr="00B7281F">
          <w:rPr>
            <w:rStyle w:val="Hyperlink"/>
          </w:rPr>
          <w:t xml:space="preserve"> </w:t>
        </w:r>
        <w:r w:rsidR="00185C55">
          <w:rPr>
            <w:rStyle w:val="Hyperlink"/>
          </w:rPr>
          <w:t>r</w:t>
        </w:r>
        <w:r w:rsidR="00B7281F" w:rsidRPr="00B7281F">
          <w:rPr>
            <w:rStyle w:val="Hyperlink"/>
          </w:rPr>
          <w:t>oll and write card</w:t>
        </w:r>
      </w:hyperlink>
      <w:r w:rsidR="00B7281F">
        <w:t xml:space="preserve"> for each </w:t>
      </w:r>
      <w:r w:rsidR="00743201">
        <w:t xml:space="preserve">student pair. </w:t>
      </w:r>
    </w:p>
    <w:p w14:paraId="5A7BC6F4" w14:textId="162A6E16" w:rsidR="00635A76" w:rsidRPr="00CE69DE" w:rsidRDefault="005137A4" w:rsidP="000F6708">
      <w:r>
        <w:t>Divide students into pairs</w:t>
      </w:r>
      <w:r w:rsidR="00BC5B99" w:rsidRPr="00BC5B99">
        <w:t>. Provide each pair with a die and a copy of</w:t>
      </w:r>
      <w:r w:rsidR="00BC5B99">
        <w:t xml:space="preserve"> </w:t>
      </w:r>
      <w:hyperlink w:anchor="_Resource_14_–">
        <w:r w:rsidR="00BC5B99" w:rsidRPr="12304030">
          <w:rPr>
            <w:rStyle w:val="Hyperlink"/>
          </w:rPr>
          <w:t>Resource 1</w:t>
        </w:r>
        <w:r w:rsidR="00CB1925">
          <w:rPr>
            <w:rStyle w:val="Hyperlink"/>
          </w:rPr>
          <w:t>4 –</w:t>
        </w:r>
        <w:r w:rsidR="00BC5B99" w:rsidRPr="12304030">
          <w:rPr>
            <w:rStyle w:val="Hyperlink"/>
          </w:rPr>
          <w:t xml:space="preserve"> </w:t>
        </w:r>
        <w:r w:rsidR="003A2A23">
          <w:rPr>
            <w:rStyle w:val="Hyperlink"/>
          </w:rPr>
          <w:t>r</w:t>
        </w:r>
        <w:r w:rsidR="00BC5B99" w:rsidRPr="12304030">
          <w:rPr>
            <w:rStyle w:val="Hyperlink"/>
          </w:rPr>
          <w:t>oll and write card</w:t>
        </w:r>
      </w:hyperlink>
      <w:r w:rsidR="00BC5B99">
        <w:t>.</w:t>
      </w:r>
      <w:r w:rsidR="00BC5B99" w:rsidRPr="00BC5B99">
        <w:t xml:space="preserve"> </w:t>
      </w:r>
      <w:r w:rsidR="7318418A">
        <w:t>Students</w:t>
      </w:r>
      <w:r w:rsidR="00BC5B99" w:rsidRPr="00BC5B99">
        <w:t xml:space="preserve"> take turns rolling the die. The rolled number corresponds to a word on the card, which they write in the next available square using an erasable pen. </w:t>
      </w:r>
      <w:r w:rsidR="30D9C388">
        <w:t>Students</w:t>
      </w:r>
      <w:r w:rsidR="00BC5B99" w:rsidRPr="00BC5B99">
        <w:t xml:space="preserve"> proceed with this until the card is filled</w:t>
      </w:r>
      <w:r w:rsidR="00BC5B99">
        <w:t xml:space="preserve">. </w:t>
      </w:r>
    </w:p>
    <w:p w14:paraId="15C218C5" w14:textId="25D470FD" w:rsidR="00AE4B49" w:rsidRPr="000F6708" w:rsidRDefault="000C4C6C" w:rsidP="000F6708">
      <w:pPr>
        <w:pStyle w:val="FeatureBox"/>
      </w:pPr>
      <w:r w:rsidRPr="00254E60">
        <w:rPr>
          <w:rStyle w:val="Strong"/>
        </w:rPr>
        <w:lastRenderedPageBreak/>
        <w:t>Evaluation</w:t>
      </w:r>
      <w:r>
        <w:t xml:space="preserve">: </w:t>
      </w:r>
      <w:r w:rsidR="001F273E">
        <w:t>s</w:t>
      </w:r>
      <w:r w:rsidRPr="00E05B6E">
        <w:t>tudents can accurately copy and pronounce topic words correctly</w:t>
      </w:r>
      <w:r w:rsidRPr="000F6708">
        <w:t xml:space="preserve">. </w:t>
      </w:r>
    </w:p>
    <w:p w14:paraId="1F4B94B2" w14:textId="419A6191" w:rsidR="003D732B" w:rsidRDefault="003D732B" w:rsidP="0044109B">
      <w:pPr>
        <w:pStyle w:val="Heading3"/>
        <w:rPr>
          <w:lang w:val="en-GB"/>
        </w:rPr>
      </w:pPr>
      <w:bookmarkStart w:id="107" w:name="_Toc149809357"/>
      <w:r>
        <w:rPr>
          <w:lang w:val="en-GB"/>
        </w:rPr>
        <w:t xml:space="preserve">Activity </w:t>
      </w:r>
      <w:r w:rsidR="00CB1925">
        <w:rPr>
          <w:lang w:val="en-GB"/>
        </w:rPr>
        <w:t>4 –</w:t>
      </w:r>
      <w:r>
        <w:rPr>
          <w:lang w:val="en-GB"/>
        </w:rPr>
        <w:t xml:space="preserve"> </w:t>
      </w:r>
      <w:r w:rsidR="000C37BD" w:rsidRPr="000C37BD">
        <w:rPr>
          <w:lang w:val="en-GB"/>
        </w:rPr>
        <w:t xml:space="preserve">Order </w:t>
      </w:r>
      <w:r w:rsidR="000C37BD">
        <w:rPr>
          <w:lang w:val="en-GB"/>
        </w:rPr>
        <w:t>m</w:t>
      </w:r>
      <w:r w:rsidR="000C37BD" w:rsidRPr="000C37BD">
        <w:rPr>
          <w:lang w:val="en-GB"/>
        </w:rPr>
        <w:t xml:space="preserve">atters! Jump </w:t>
      </w:r>
      <w:r w:rsidR="000C37BD">
        <w:rPr>
          <w:lang w:val="en-GB"/>
        </w:rPr>
        <w:t>u</w:t>
      </w:r>
      <w:r w:rsidR="000C37BD" w:rsidRPr="000C37BD">
        <w:rPr>
          <w:lang w:val="en-GB"/>
        </w:rPr>
        <w:t xml:space="preserve">p or </w:t>
      </w:r>
      <w:r w:rsidR="000C37BD">
        <w:rPr>
          <w:lang w:val="en-GB"/>
        </w:rPr>
        <w:t>s</w:t>
      </w:r>
      <w:r w:rsidR="000C37BD" w:rsidRPr="000C37BD">
        <w:rPr>
          <w:lang w:val="en-GB"/>
        </w:rPr>
        <w:t xml:space="preserve">quat </w:t>
      </w:r>
      <w:r w:rsidR="000C37BD">
        <w:rPr>
          <w:lang w:val="en-GB"/>
        </w:rPr>
        <w:t>d</w:t>
      </w:r>
      <w:r w:rsidR="000C37BD" w:rsidRPr="000C37BD">
        <w:rPr>
          <w:lang w:val="en-GB"/>
        </w:rPr>
        <w:t>own</w:t>
      </w:r>
      <w:bookmarkEnd w:id="107"/>
    </w:p>
    <w:p w14:paraId="0F76404E" w14:textId="1B9092D5" w:rsidR="00FC3CD6" w:rsidRPr="00FC3CD6" w:rsidRDefault="00FC3CD6" w:rsidP="000F6708">
      <w:pPr>
        <w:rPr>
          <w:lang w:val="en-GB"/>
        </w:rPr>
      </w:pPr>
      <w:r w:rsidRPr="00FC3CD6">
        <w:rPr>
          <w:lang w:val="en-GB"/>
        </w:rPr>
        <w:t xml:space="preserve">Arrange the students in a spacious area either inside the classroom or outside. </w:t>
      </w:r>
      <w:r w:rsidR="00416183">
        <w:rPr>
          <w:lang w:val="en-GB"/>
        </w:rPr>
        <w:t>Students must be standing up.</w:t>
      </w:r>
      <w:r w:rsidRPr="12304030">
        <w:rPr>
          <w:lang w:val="en-GB"/>
        </w:rPr>
        <w:t xml:space="preserve"> </w:t>
      </w:r>
      <w:r w:rsidRPr="00FC3CD6">
        <w:rPr>
          <w:lang w:val="en-GB"/>
        </w:rPr>
        <w:t>Briefly explain the game rules:</w:t>
      </w:r>
    </w:p>
    <w:p w14:paraId="0913280D" w14:textId="11D307FA" w:rsidR="00FC3CD6" w:rsidRDefault="00FC3CD6" w:rsidP="000F6708">
      <w:pPr>
        <w:pStyle w:val="ListBullet"/>
        <w:rPr>
          <w:lang w:val="en-GB"/>
        </w:rPr>
      </w:pPr>
      <w:r>
        <w:rPr>
          <w:lang w:val="en-GB"/>
        </w:rPr>
        <w:t>w</w:t>
      </w:r>
      <w:r w:rsidRPr="00FC3CD6">
        <w:rPr>
          <w:lang w:val="en-GB"/>
        </w:rPr>
        <w:t xml:space="preserve">hen you call out a correctly ordered description in Arabic, </w:t>
      </w:r>
      <w:r w:rsidR="004940FA">
        <w:rPr>
          <w:lang w:val="en-GB"/>
        </w:rPr>
        <w:t xml:space="preserve">such as </w:t>
      </w:r>
      <w:r w:rsidR="004940FA" w:rsidRPr="00FC3CD6">
        <w:rPr>
          <w:lang w:val="en-GB"/>
        </w:rPr>
        <w:t>(sharp teeth) ‘</w:t>
      </w:r>
      <w:r w:rsidR="004940FA" w:rsidRPr="00FC3CD6">
        <w:rPr>
          <w:rtl/>
          <w:lang w:val="en-GB"/>
        </w:rPr>
        <w:t>أسنان حادة</w:t>
      </w:r>
      <w:r w:rsidR="004940FA" w:rsidRPr="00FC3CD6">
        <w:rPr>
          <w:lang w:val="en-GB"/>
        </w:rPr>
        <w:t xml:space="preserve">' students </w:t>
      </w:r>
      <w:r w:rsidR="004940FA">
        <w:rPr>
          <w:lang w:val="en-GB"/>
        </w:rPr>
        <w:t>must</w:t>
      </w:r>
      <w:r w:rsidR="004940FA" w:rsidRPr="00FC3CD6">
        <w:rPr>
          <w:lang w:val="en-GB"/>
        </w:rPr>
        <w:t xml:space="preserve"> jump up</w:t>
      </w:r>
    </w:p>
    <w:p w14:paraId="4984089E" w14:textId="7C463809" w:rsidR="00FC3CD6" w:rsidRPr="00FC3CD6" w:rsidRDefault="00FB7E48" w:rsidP="000F6708">
      <w:pPr>
        <w:pStyle w:val="ListBullet"/>
        <w:rPr>
          <w:lang w:val="en-GB"/>
        </w:rPr>
      </w:pPr>
      <w:r>
        <w:rPr>
          <w:lang w:val="en-GB"/>
        </w:rPr>
        <w:t>i</w:t>
      </w:r>
      <w:r w:rsidR="00FC3CD6" w:rsidRPr="00FC3CD6">
        <w:rPr>
          <w:lang w:val="en-GB"/>
        </w:rPr>
        <w:t xml:space="preserve">f you call out a description with the incorrect order, </w:t>
      </w:r>
      <w:r w:rsidR="004940FA" w:rsidRPr="00FC3CD6">
        <w:rPr>
          <w:lang w:val="en-GB"/>
        </w:rPr>
        <w:t>like</w:t>
      </w:r>
      <w:r w:rsidR="004940FA">
        <w:rPr>
          <w:rFonts w:hint="cs"/>
          <w:rtl/>
          <w:lang w:val="en-GB"/>
        </w:rPr>
        <w:t xml:space="preserve"> </w:t>
      </w:r>
      <w:r w:rsidR="004940FA" w:rsidRPr="00FC3CD6">
        <w:rPr>
          <w:lang w:val="en-GB"/>
        </w:rPr>
        <w:t>(tail long) ‘</w:t>
      </w:r>
      <w:r w:rsidR="004940FA" w:rsidRPr="00FC3CD6">
        <w:rPr>
          <w:rtl/>
          <w:lang w:val="en-GB"/>
        </w:rPr>
        <w:t>طويل ذيل</w:t>
      </w:r>
      <w:r w:rsidR="004940FA" w:rsidRPr="00FC3CD6">
        <w:rPr>
          <w:lang w:val="en-GB"/>
        </w:rPr>
        <w:t xml:space="preserve">' students </w:t>
      </w:r>
      <w:r w:rsidR="004940FA">
        <w:rPr>
          <w:lang w:val="en-GB"/>
        </w:rPr>
        <w:t>must</w:t>
      </w:r>
      <w:r w:rsidR="004940FA" w:rsidRPr="00FC3CD6">
        <w:rPr>
          <w:lang w:val="en-GB"/>
        </w:rPr>
        <w:t xml:space="preserve"> squat down</w:t>
      </w:r>
      <w:r>
        <w:rPr>
          <w:lang w:val="en-GB"/>
        </w:rPr>
        <w:t>.</w:t>
      </w:r>
    </w:p>
    <w:p w14:paraId="02EAA85E" w14:textId="71C697CA" w:rsidR="00BE2926" w:rsidRDefault="00FC3CD6" w:rsidP="000F6708">
      <w:r w:rsidRPr="00FC3CD6">
        <w:rPr>
          <w:lang w:val="en-GB"/>
        </w:rPr>
        <w:t xml:space="preserve">Continue the game until most students </w:t>
      </w:r>
      <w:r w:rsidR="00BE2926">
        <w:rPr>
          <w:lang w:val="en-GB"/>
        </w:rPr>
        <w:t>can demonstrate their understanding</w:t>
      </w:r>
      <w:r w:rsidRPr="00FC3CD6">
        <w:rPr>
          <w:lang w:val="en-GB"/>
        </w:rPr>
        <w:t xml:space="preserve"> of the correct noun-adjective order in Arabic.</w:t>
      </w:r>
      <w:r w:rsidR="006D1D53" w:rsidRPr="006D1D53">
        <w:rPr>
          <w:lang w:val="en-GB"/>
        </w:rPr>
        <w:t xml:space="preserve"> </w:t>
      </w:r>
    </w:p>
    <w:p w14:paraId="32F440D8" w14:textId="77777777" w:rsidR="00FB7E48" w:rsidRPr="00FB7E48" w:rsidRDefault="00FB7E48" w:rsidP="00FB7E48">
      <w:bookmarkStart w:id="108" w:name="_Toc147730340"/>
      <w:r w:rsidRPr="00FB7E48">
        <w:br w:type="page"/>
      </w:r>
    </w:p>
    <w:p w14:paraId="3BEF8385" w14:textId="68D79ECE" w:rsidR="00DB5C88" w:rsidRPr="00DB5C88" w:rsidRDefault="005B12CC" w:rsidP="00A864CD">
      <w:pPr>
        <w:pStyle w:val="Heading1"/>
      </w:pPr>
      <w:bookmarkStart w:id="109" w:name="_Toc149809358"/>
      <w:r>
        <w:lastRenderedPageBreak/>
        <w:t>Student resources</w:t>
      </w:r>
      <w:bookmarkEnd w:id="108"/>
      <w:bookmarkEnd w:id="109"/>
    </w:p>
    <w:p w14:paraId="3155A73E" w14:textId="3969FF1F" w:rsidR="00DB5C88" w:rsidRDefault="00DB5C88" w:rsidP="00097EAF">
      <w:pPr>
        <w:pStyle w:val="Heading2"/>
      </w:pPr>
      <w:bookmarkStart w:id="110" w:name="_Resource_1:_Animal_1"/>
      <w:bookmarkStart w:id="111" w:name="_Resource_1_–"/>
      <w:bookmarkStart w:id="112" w:name="_Toc147730341"/>
      <w:bookmarkStart w:id="113" w:name="_Toc149809359"/>
      <w:bookmarkEnd w:id="110"/>
      <w:bookmarkEnd w:id="111"/>
      <w:r>
        <w:t xml:space="preserve">Resource </w:t>
      </w:r>
      <w:r w:rsidR="00CB1925">
        <w:t>1 –</w:t>
      </w:r>
      <w:r>
        <w:t xml:space="preserve"> </w:t>
      </w:r>
      <w:r w:rsidR="002346C6">
        <w:t>a</w:t>
      </w:r>
      <w:r>
        <w:t>nimal</w:t>
      </w:r>
      <w:r w:rsidR="00E85ABB">
        <w:t>s</w:t>
      </w:r>
      <w:r>
        <w:t xml:space="preserve"> flashcards</w:t>
      </w:r>
      <w:bookmarkEnd w:id="112"/>
      <w:bookmarkEnd w:id="113"/>
    </w:p>
    <w:tbl>
      <w:tblPr>
        <w:tblStyle w:val="TableGrid"/>
        <w:tblW w:w="14343"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551"/>
        <w:gridCol w:w="397"/>
        <w:gridCol w:w="2551"/>
        <w:gridCol w:w="397"/>
        <w:gridCol w:w="2551"/>
        <w:gridCol w:w="397"/>
        <w:gridCol w:w="2551"/>
        <w:gridCol w:w="397"/>
        <w:gridCol w:w="2551"/>
      </w:tblGrid>
      <w:tr w:rsidR="00FB7E48" w14:paraId="00D0236B" w14:textId="77777777" w:rsidTr="00FB7E48">
        <w:trPr>
          <w:trHeight w:val="1994"/>
        </w:trPr>
        <w:tc>
          <w:tcPr>
            <w:tcW w:w="2551" w:type="dxa"/>
            <w:tcBorders>
              <w:bottom w:val="nil"/>
            </w:tcBorders>
            <w:vAlign w:val="center"/>
          </w:tcPr>
          <w:p w14:paraId="4E3FC84C" w14:textId="47FFB684" w:rsidR="00FB7E48" w:rsidRDefault="00FB7E48" w:rsidP="00626427">
            <w:pPr>
              <w:jc w:val="center"/>
            </w:pPr>
            <w:r>
              <w:rPr>
                <w:noProof/>
              </w:rPr>
              <mc:AlternateContent>
                <mc:Choice Requires="wps">
                  <w:drawing>
                    <wp:inline distT="0" distB="0" distL="0" distR="0" wp14:anchorId="3809BAFF" wp14:editId="1E7A2C7E">
                      <wp:extent cx="1047750" cy="727710"/>
                      <wp:effectExtent l="0" t="0" r="0" b="0"/>
                      <wp:docPr id="910931606" name="Freeform: Shape 11" descr="Turt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0" cy="727710"/>
                              </a:xfrm>
                              <a:custGeom>
                                <a:avLst/>
                                <a:gdLst>
                                  <a:gd name="T0" fmla="*/ 0 w 1524035"/>
                                  <a:gd name="T1" fmla="*/ 0 h 1032534"/>
                                  <a:gd name="T2" fmla="*/ 1047750 w 1524035"/>
                                  <a:gd name="T3" fmla="*/ 0 h 1032534"/>
                                  <a:gd name="T4" fmla="*/ 1047750 w 1524035"/>
                                  <a:gd name="T5" fmla="*/ 727710 h 1032534"/>
                                  <a:gd name="T6" fmla="*/ 0 w 1524035"/>
                                  <a:gd name="T7" fmla="*/ 727710 h 1032534"/>
                                  <a:gd name="T8" fmla="*/ 0 w 1524035"/>
                                  <a:gd name="T9" fmla="*/ 0 h 103253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24035" h="1032534">
                                    <a:moveTo>
                                      <a:pt x="0" y="0"/>
                                    </a:moveTo>
                                    <a:lnTo>
                                      <a:pt x="1524035" y="0"/>
                                    </a:lnTo>
                                    <a:lnTo>
                                      <a:pt x="1524035" y="1032534"/>
                                    </a:lnTo>
                                    <a:lnTo>
                                      <a:pt x="0" y="1032534"/>
                                    </a:lnTo>
                                    <a:lnTo>
                                      <a:pt x="0" y="0"/>
                                    </a:lnTo>
                                    <a:close/>
                                  </a:path>
                                </a:pathLst>
                              </a:custGeom>
                              <a:blipFill dpi="0" rotWithShape="1">
                                <a:blip r:embed="rId17"/>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09A1FC19" id="Freeform: Shape 11" o:spid="_x0000_s1026" alt="Turtle." style="width:82.5pt;height:57.3pt;visibility:visible;mso-wrap-style:square;mso-left-percent:-10001;mso-top-percent:-10001;mso-position-horizontal:absolute;mso-position-horizontal-relative:char;mso-position-vertical:absolute;mso-position-vertical-relative:line;mso-left-percent:-10001;mso-top-percent:-10001;v-text-anchor:top" coordsize="1524035,1032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" path="m,l1524035,r,1032534l,1032534,,xe" stroked="f">
                      <v:fill r:id="rId22" o:title="Turtle" recolor="t" rotate="t" type="frame"/>
                      <v:path arrowok="t" o:connecttype="custom" o:connectlocs="0,0;720312,0;720312,512876;0,512876;0,0" o:connectangles="0,0,0,0,0"/>
                      <w10:anchorlock/>
                    </v:shape>
                  </w:pict>
                </mc:Fallback>
              </mc:AlternateContent>
            </w:r>
          </w:p>
        </w:tc>
        <w:tc>
          <w:tcPr>
            <w:tcW w:w="397" w:type="dxa"/>
            <w:tcBorders>
              <w:top w:val="nil"/>
              <w:bottom w:val="nil"/>
            </w:tcBorders>
            <w:vAlign w:val="center"/>
          </w:tcPr>
          <w:p w14:paraId="7FF3EDD6" w14:textId="77777777" w:rsidR="00FB7E48" w:rsidRDefault="00FB7E48" w:rsidP="00626427">
            <w:pPr>
              <w:jc w:val="center"/>
            </w:pPr>
          </w:p>
        </w:tc>
        <w:tc>
          <w:tcPr>
            <w:tcW w:w="2551" w:type="dxa"/>
            <w:tcBorders>
              <w:bottom w:val="nil"/>
            </w:tcBorders>
            <w:vAlign w:val="center"/>
          </w:tcPr>
          <w:p w14:paraId="4BF82FF7" w14:textId="5FD8403F" w:rsidR="00FB7E48" w:rsidRDefault="00FB7E48" w:rsidP="00626427">
            <w:pPr>
              <w:jc w:val="center"/>
            </w:pPr>
            <w:r>
              <w:rPr>
                <w:noProof/>
              </w:rPr>
              <w:drawing>
                <wp:inline distT="0" distB="0" distL="0" distR="0" wp14:anchorId="3564B9A1" wp14:editId="02BB0399">
                  <wp:extent cx="1048385" cy="859790"/>
                  <wp:effectExtent l="0" t="0" r="0" b="0"/>
                  <wp:docPr id="1278945455" name="Picture 1" descr="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945455" name="Picture 1" descr="Bir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48385" cy="859790"/>
                          </a:xfrm>
                          <a:prstGeom prst="rect">
                            <a:avLst/>
                          </a:prstGeom>
                          <a:noFill/>
                        </pic:spPr>
                      </pic:pic>
                    </a:graphicData>
                  </a:graphic>
                </wp:inline>
              </w:drawing>
            </w:r>
          </w:p>
        </w:tc>
        <w:tc>
          <w:tcPr>
            <w:tcW w:w="397" w:type="dxa"/>
            <w:tcBorders>
              <w:top w:val="nil"/>
              <w:bottom w:val="nil"/>
            </w:tcBorders>
            <w:vAlign w:val="center"/>
          </w:tcPr>
          <w:p w14:paraId="0B54EF13" w14:textId="77777777" w:rsidR="00FB7E48" w:rsidRDefault="00FB7E48" w:rsidP="00626427">
            <w:pPr>
              <w:jc w:val="center"/>
            </w:pPr>
          </w:p>
        </w:tc>
        <w:tc>
          <w:tcPr>
            <w:tcW w:w="2551" w:type="dxa"/>
            <w:tcBorders>
              <w:bottom w:val="nil"/>
            </w:tcBorders>
            <w:vAlign w:val="center"/>
          </w:tcPr>
          <w:p w14:paraId="5464654C" w14:textId="714692CC" w:rsidR="00FB7E48" w:rsidRDefault="00FB7E48" w:rsidP="00626427">
            <w:pPr>
              <w:jc w:val="center"/>
            </w:pPr>
            <w:r>
              <w:rPr>
                <w:noProof/>
              </w:rPr>
              <mc:AlternateContent>
                <mc:Choice Requires="wps">
                  <w:drawing>
                    <wp:inline distT="0" distB="0" distL="0" distR="0" wp14:anchorId="3B7AA30F" wp14:editId="143F9F16">
                      <wp:extent cx="1002030" cy="781685"/>
                      <wp:effectExtent l="0" t="0" r="7620" b="0"/>
                      <wp:docPr id="804111861" name="Freeform: Shape 12" descr="Ca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2030" cy="781685"/>
                              </a:xfrm>
                              <a:custGeom>
                                <a:avLst/>
                                <a:gdLst>
                                  <a:gd name="T0" fmla="*/ 0 w 1710753"/>
                                  <a:gd name="T1" fmla="*/ 0 h 1366464"/>
                                  <a:gd name="T2" fmla="*/ 1002030 w 1710753"/>
                                  <a:gd name="T3" fmla="*/ 0 h 1366464"/>
                                  <a:gd name="T4" fmla="*/ 1002030 w 1710753"/>
                                  <a:gd name="T5" fmla="*/ 781685 h 1366464"/>
                                  <a:gd name="T6" fmla="*/ 0 w 1710753"/>
                                  <a:gd name="T7" fmla="*/ 781685 h 1366464"/>
                                  <a:gd name="T8" fmla="*/ 0 w 1710753"/>
                                  <a:gd name="T9" fmla="*/ 0 h 136646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710753" h="1366464">
                                    <a:moveTo>
                                      <a:pt x="0" y="0"/>
                                    </a:moveTo>
                                    <a:lnTo>
                                      <a:pt x="1710753" y="0"/>
                                    </a:lnTo>
                                    <a:lnTo>
                                      <a:pt x="1710753" y="1366464"/>
                                    </a:lnTo>
                                    <a:lnTo>
                                      <a:pt x="0" y="1366464"/>
                                    </a:lnTo>
                                    <a:lnTo>
                                      <a:pt x="0" y="0"/>
                                    </a:lnTo>
                                    <a:close/>
                                  </a:path>
                                </a:pathLst>
                              </a:custGeom>
                              <a:blipFill dpi="0" rotWithShape="1">
                                <a:blip r:embed="rId24"/>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761F4BBE" id="Freeform: Shape 12" o:spid="_x0000_s1026" alt="Cat." style="width:78.9pt;height:61.55pt;visibility:visible;mso-wrap-style:square;mso-left-percent:-10001;mso-top-percent:-10001;mso-position-horizontal:absolute;mso-position-horizontal-relative:char;mso-position-vertical:absolute;mso-position-vertical-relative:line;mso-left-percent:-10001;mso-top-percent:-10001;v-text-anchor:top" coordsize="1710753,1366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" path="m,l1710753,r,1366464l,1366464,,xe" stroked="f">
                      <v:fill r:id="rId25" o:title="Cat" recolor="t" rotate="t" type="frame"/>
                      <v:path arrowok="t" o:connecttype="custom" o:connectlocs="0,0;586914,0;586914,447162;0,447162;0,0" o:connectangles="0,0,0,0,0"/>
                      <w10:anchorlock/>
                    </v:shape>
                  </w:pict>
                </mc:Fallback>
              </mc:AlternateContent>
            </w:r>
          </w:p>
        </w:tc>
        <w:tc>
          <w:tcPr>
            <w:tcW w:w="397" w:type="dxa"/>
            <w:tcBorders>
              <w:top w:val="nil"/>
              <w:bottom w:val="nil"/>
            </w:tcBorders>
            <w:vAlign w:val="center"/>
          </w:tcPr>
          <w:p w14:paraId="2A8EF3B2" w14:textId="77777777" w:rsidR="00FB7E48" w:rsidRDefault="00FB7E48" w:rsidP="00626427">
            <w:pPr>
              <w:jc w:val="center"/>
            </w:pPr>
          </w:p>
        </w:tc>
        <w:tc>
          <w:tcPr>
            <w:tcW w:w="2551" w:type="dxa"/>
            <w:tcBorders>
              <w:bottom w:val="nil"/>
            </w:tcBorders>
            <w:vAlign w:val="center"/>
          </w:tcPr>
          <w:p w14:paraId="4927BA65" w14:textId="318BDE8E" w:rsidR="00FB7E48" w:rsidRDefault="00FB7E48" w:rsidP="00626427">
            <w:pPr>
              <w:jc w:val="center"/>
            </w:pPr>
            <w:r>
              <w:rPr>
                <w:noProof/>
              </w:rPr>
              <mc:AlternateContent>
                <mc:Choice Requires="wps">
                  <w:drawing>
                    <wp:inline distT="0" distB="0" distL="0" distR="0" wp14:anchorId="5DE5BC09" wp14:editId="562A4245">
                      <wp:extent cx="1265555" cy="614680"/>
                      <wp:effectExtent l="0" t="0" r="0" b="0"/>
                      <wp:docPr id="985569011" name="Freeform: Shape 13" descr="Fish."/>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5555" cy="614680"/>
                              </a:xfrm>
                              <a:custGeom>
                                <a:avLst/>
                                <a:gdLst>
                                  <a:gd name="T0" fmla="*/ 0 w 1407361"/>
                                  <a:gd name="T1" fmla="*/ 0 h 761734"/>
                                  <a:gd name="T2" fmla="*/ 1265555 w 1407361"/>
                                  <a:gd name="T3" fmla="*/ 0 h 761734"/>
                                  <a:gd name="T4" fmla="*/ 1265555 w 1407361"/>
                                  <a:gd name="T5" fmla="*/ 614680 h 761734"/>
                                  <a:gd name="T6" fmla="*/ 0 w 1407361"/>
                                  <a:gd name="T7" fmla="*/ 614680 h 761734"/>
                                  <a:gd name="T8" fmla="*/ 0 w 1407361"/>
                                  <a:gd name="T9" fmla="*/ 0 h 76173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407361" h="761734">
                                    <a:moveTo>
                                      <a:pt x="0" y="0"/>
                                    </a:moveTo>
                                    <a:lnTo>
                                      <a:pt x="1407361" y="0"/>
                                    </a:lnTo>
                                    <a:lnTo>
                                      <a:pt x="1407361" y="761734"/>
                                    </a:lnTo>
                                    <a:lnTo>
                                      <a:pt x="0" y="761734"/>
                                    </a:lnTo>
                                    <a:lnTo>
                                      <a:pt x="0" y="0"/>
                                    </a:lnTo>
                                    <a:close/>
                                  </a:path>
                                </a:pathLst>
                              </a:custGeom>
                              <a:blipFill dpi="0" rotWithShape="1">
                                <a:blip r:embed="rId26"/>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072C6B05" id="Freeform: Shape 13" o:spid="_x0000_s1026" alt="Fish." style="width:99.65pt;height:48.4pt;visibility:visible;mso-wrap-style:square;mso-left-percent:-10001;mso-top-percent:-10001;mso-position-horizontal:absolute;mso-position-horizontal-relative:char;mso-position-vertical:absolute;mso-position-vertical-relative:line;mso-left-percent:-10001;mso-top-percent:-10001;v-text-anchor:top" coordsize="1407361,761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" path="m,l1407361,r,761734l,761734,,xe" stroked="f">
                      <v:fill r:id="rId27" o:title="Fish" recolor="t" rotate="t" type="frame"/>
                      <v:path arrowok="t" o:connecttype="custom" o:connectlocs="0,0;1138037,0;1138037,496015;0,496015;0,0" o:connectangles="0,0,0,0,0"/>
                      <w10:anchorlock/>
                    </v:shape>
                  </w:pict>
                </mc:Fallback>
              </mc:AlternateContent>
            </w:r>
          </w:p>
        </w:tc>
        <w:tc>
          <w:tcPr>
            <w:tcW w:w="397" w:type="dxa"/>
            <w:tcBorders>
              <w:top w:val="nil"/>
              <w:bottom w:val="nil"/>
            </w:tcBorders>
          </w:tcPr>
          <w:p w14:paraId="1426A084" w14:textId="77777777" w:rsidR="00FB7E48" w:rsidRPr="00B25E6A" w:rsidRDefault="00FB7E48" w:rsidP="00626427">
            <w:pPr>
              <w:jc w:val="center"/>
            </w:pPr>
          </w:p>
        </w:tc>
        <w:tc>
          <w:tcPr>
            <w:tcW w:w="2551" w:type="dxa"/>
            <w:tcBorders>
              <w:bottom w:val="nil"/>
            </w:tcBorders>
            <w:vAlign w:val="center"/>
          </w:tcPr>
          <w:p w14:paraId="28E8AA0B" w14:textId="1F7C14ED" w:rsidR="00FB7E48" w:rsidRPr="00B25E6A" w:rsidRDefault="00FB7E48" w:rsidP="00626427">
            <w:pPr>
              <w:jc w:val="center"/>
            </w:pPr>
            <w:r>
              <w:rPr>
                <w:noProof/>
              </w:rPr>
              <mc:AlternateContent>
                <mc:Choice Requires="wps">
                  <w:drawing>
                    <wp:inline distT="0" distB="0" distL="0" distR="0" wp14:anchorId="763B7C78" wp14:editId="2EA004E6">
                      <wp:extent cx="736600" cy="861060"/>
                      <wp:effectExtent l="0" t="0" r="6350" b="0"/>
                      <wp:docPr id="198135956" name="Freeform: Shape 15" descr="Do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6600" cy="861060"/>
                              </a:xfrm>
                              <a:custGeom>
                                <a:avLst/>
                                <a:gdLst>
                                  <a:gd name="T0" fmla="*/ 0 w 1074750"/>
                                  <a:gd name="T1" fmla="*/ 0 h 1471974"/>
                                  <a:gd name="T2" fmla="*/ 736599 w 1074750"/>
                                  <a:gd name="T3" fmla="*/ 0 h 1471974"/>
                                  <a:gd name="T4" fmla="*/ 736599 w 1074750"/>
                                  <a:gd name="T5" fmla="*/ 861060 h 1471974"/>
                                  <a:gd name="T6" fmla="*/ 0 w 1074750"/>
                                  <a:gd name="T7" fmla="*/ 861060 h 1471974"/>
                                  <a:gd name="T8" fmla="*/ 0 w 1074750"/>
                                  <a:gd name="T9" fmla="*/ 0 h 147197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74750" h="1471974">
                                    <a:moveTo>
                                      <a:pt x="0" y="0"/>
                                    </a:moveTo>
                                    <a:lnTo>
                                      <a:pt x="1074749" y="0"/>
                                    </a:lnTo>
                                    <a:lnTo>
                                      <a:pt x="1074749" y="1471974"/>
                                    </a:lnTo>
                                    <a:lnTo>
                                      <a:pt x="0" y="1471974"/>
                                    </a:lnTo>
                                    <a:lnTo>
                                      <a:pt x="0" y="0"/>
                                    </a:lnTo>
                                    <a:close/>
                                  </a:path>
                                </a:pathLst>
                              </a:custGeom>
                              <a:blipFill dpi="0" rotWithShape="1">
                                <a:blip r:embed="rId28"/>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71D309A5" id="Freeform: Shape 15" o:spid="_x0000_s1026" alt="Dog." style="width:58pt;height:67.8pt;visibility:visible;mso-wrap-style:square;mso-left-percent:-10001;mso-top-percent:-10001;mso-position-horizontal:absolute;mso-position-horizontal-relative:char;mso-position-vertical:absolute;mso-position-vertical-relative:line;mso-left-percent:-10001;mso-top-percent:-10001;v-text-anchor:top" coordsize="1074750,1471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" path="m,l1074749,r,1471974l,1471974,,xe" stroked="f">
                      <v:fill r:id="rId29" o:title="Dog" recolor="t" rotate="t" type="frame"/>
                      <v:path arrowok="t" o:connecttype="custom" o:connectlocs="0,0;504842,0;504842,503694;0,503694;0,0" o:connectangles="0,0,0,0,0"/>
                      <w10:anchorlock/>
                    </v:shape>
                  </w:pict>
                </mc:Fallback>
              </mc:AlternateContent>
            </w:r>
          </w:p>
        </w:tc>
      </w:tr>
      <w:tr w:rsidR="00FB7E48" w14:paraId="10D2083F" w14:textId="77777777" w:rsidTr="00FB7E48">
        <w:trPr>
          <w:trHeight w:val="691"/>
        </w:trPr>
        <w:tc>
          <w:tcPr>
            <w:tcW w:w="2551" w:type="dxa"/>
            <w:tcBorders>
              <w:top w:val="nil"/>
              <w:bottom w:val="single" w:sz="24" w:space="0" w:color="002664"/>
            </w:tcBorders>
          </w:tcPr>
          <w:p w14:paraId="4BEB74EC" w14:textId="494EC458" w:rsidR="00FB7E48" w:rsidRPr="00B25E6A" w:rsidRDefault="00795ABB" w:rsidP="00FB7E48">
            <w:pPr>
              <w:jc w:val="center"/>
              <w:rPr>
                <w:rStyle w:val="Strong"/>
              </w:rPr>
            </w:pPr>
            <w:r>
              <w:rPr>
                <w:rFonts w:hint="cs"/>
                <w:b/>
                <w:bCs/>
                <w:sz w:val="36"/>
                <w:szCs w:val="36"/>
                <w:rtl/>
              </w:rPr>
              <w:t xml:space="preserve"> </w:t>
            </w:r>
            <w:r w:rsidRPr="00795ABB">
              <w:rPr>
                <w:b/>
                <w:bCs/>
                <w:sz w:val="36"/>
                <w:szCs w:val="36"/>
                <w:rtl/>
              </w:rPr>
              <w:t>سلحفاة</w:t>
            </w:r>
          </w:p>
        </w:tc>
        <w:tc>
          <w:tcPr>
            <w:tcW w:w="397" w:type="dxa"/>
            <w:tcBorders>
              <w:top w:val="nil"/>
              <w:bottom w:val="nil"/>
            </w:tcBorders>
          </w:tcPr>
          <w:p w14:paraId="22F14C4B" w14:textId="77777777" w:rsidR="00FB7E48" w:rsidRDefault="00FB7E48" w:rsidP="00FB7E48">
            <w:pPr>
              <w:jc w:val="center"/>
            </w:pPr>
          </w:p>
        </w:tc>
        <w:tc>
          <w:tcPr>
            <w:tcW w:w="2551" w:type="dxa"/>
            <w:tcBorders>
              <w:top w:val="nil"/>
              <w:bottom w:val="single" w:sz="24" w:space="0" w:color="002664"/>
            </w:tcBorders>
          </w:tcPr>
          <w:p w14:paraId="1E088DEC" w14:textId="6DCF4C31" w:rsidR="00FB7E48" w:rsidRDefault="00D53383" w:rsidP="00FB7E48">
            <w:pPr>
              <w:jc w:val="center"/>
            </w:pPr>
            <w:r w:rsidRPr="00D53383">
              <w:rPr>
                <w:b/>
                <w:bCs/>
                <w:sz w:val="36"/>
                <w:szCs w:val="36"/>
                <w:rtl/>
              </w:rPr>
              <w:t>عصفور</w:t>
            </w:r>
          </w:p>
        </w:tc>
        <w:tc>
          <w:tcPr>
            <w:tcW w:w="397" w:type="dxa"/>
            <w:tcBorders>
              <w:top w:val="nil"/>
              <w:bottom w:val="nil"/>
            </w:tcBorders>
          </w:tcPr>
          <w:p w14:paraId="493964CF" w14:textId="77777777" w:rsidR="00FB7E48" w:rsidRDefault="00FB7E48" w:rsidP="00FB7E48">
            <w:pPr>
              <w:jc w:val="center"/>
            </w:pPr>
          </w:p>
        </w:tc>
        <w:tc>
          <w:tcPr>
            <w:tcW w:w="2551" w:type="dxa"/>
            <w:tcBorders>
              <w:top w:val="nil"/>
              <w:bottom w:val="single" w:sz="24" w:space="0" w:color="002664"/>
            </w:tcBorders>
          </w:tcPr>
          <w:p w14:paraId="39DD3D61" w14:textId="44AAE70A" w:rsidR="00FB7E48" w:rsidRDefault="002204B9" w:rsidP="00FB7E48">
            <w:pPr>
              <w:jc w:val="center"/>
            </w:pPr>
            <w:r>
              <w:rPr>
                <w:rtl/>
              </w:rPr>
              <w:t xml:space="preserve"> </w:t>
            </w:r>
            <w:r w:rsidRPr="002204B9">
              <w:rPr>
                <w:b/>
                <w:bCs/>
                <w:sz w:val="36"/>
                <w:szCs w:val="36"/>
                <w:rtl/>
              </w:rPr>
              <w:t>قطة</w:t>
            </w:r>
          </w:p>
        </w:tc>
        <w:tc>
          <w:tcPr>
            <w:tcW w:w="397" w:type="dxa"/>
            <w:tcBorders>
              <w:top w:val="nil"/>
              <w:bottom w:val="nil"/>
            </w:tcBorders>
          </w:tcPr>
          <w:p w14:paraId="77888674" w14:textId="77777777" w:rsidR="00FB7E48" w:rsidRDefault="00FB7E48" w:rsidP="00FB7E48">
            <w:pPr>
              <w:jc w:val="center"/>
            </w:pPr>
          </w:p>
        </w:tc>
        <w:tc>
          <w:tcPr>
            <w:tcW w:w="2551" w:type="dxa"/>
            <w:tcBorders>
              <w:top w:val="nil"/>
              <w:bottom w:val="single" w:sz="24" w:space="0" w:color="002664"/>
            </w:tcBorders>
          </w:tcPr>
          <w:p w14:paraId="4B9B16A3" w14:textId="6B6E528E" w:rsidR="00FB7E48" w:rsidRDefault="00435527" w:rsidP="00FB7E48">
            <w:pPr>
              <w:jc w:val="center"/>
            </w:pPr>
            <w:r>
              <w:rPr>
                <w:rtl/>
              </w:rPr>
              <w:t xml:space="preserve"> </w:t>
            </w:r>
            <w:r w:rsidRPr="00435527">
              <w:rPr>
                <w:b/>
                <w:bCs/>
                <w:sz w:val="36"/>
                <w:szCs w:val="36"/>
                <w:rtl/>
              </w:rPr>
              <w:t>سمكة</w:t>
            </w:r>
          </w:p>
        </w:tc>
        <w:tc>
          <w:tcPr>
            <w:tcW w:w="397" w:type="dxa"/>
            <w:tcBorders>
              <w:top w:val="nil"/>
              <w:bottom w:val="nil"/>
            </w:tcBorders>
          </w:tcPr>
          <w:p w14:paraId="17C046DB" w14:textId="77777777" w:rsidR="00FB7E48" w:rsidRPr="00B25E6A" w:rsidRDefault="00FB7E48" w:rsidP="00FB7E48">
            <w:pPr>
              <w:jc w:val="center"/>
              <w:rPr>
                <w:rStyle w:val="Strong"/>
                <w:sz w:val="28"/>
                <w:szCs w:val="28"/>
              </w:rPr>
            </w:pPr>
          </w:p>
        </w:tc>
        <w:tc>
          <w:tcPr>
            <w:tcW w:w="2551" w:type="dxa"/>
            <w:tcBorders>
              <w:top w:val="nil"/>
              <w:bottom w:val="single" w:sz="24" w:space="0" w:color="002664"/>
            </w:tcBorders>
          </w:tcPr>
          <w:p w14:paraId="466AF8A7" w14:textId="02620F52" w:rsidR="00FB7E48" w:rsidRPr="00B25E6A" w:rsidRDefault="00ED3AB6" w:rsidP="00FB7E48">
            <w:pPr>
              <w:jc w:val="center"/>
              <w:rPr>
                <w:rStyle w:val="Strong"/>
                <w:sz w:val="28"/>
                <w:szCs w:val="28"/>
              </w:rPr>
            </w:pPr>
            <w:r>
              <w:rPr>
                <w:rtl/>
              </w:rPr>
              <w:t xml:space="preserve"> </w:t>
            </w:r>
            <w:r w:rsidRPr="00ED3AB6">
              <w:rPr>
                <w:b/>
                <w:bCs/>
                <w:sz w:val="36"/>
                <w:szCs w:val="36"/>
                <w:rtl/>
              </w:rPr>
              <w:t>كلب</w:t>
            </w:r>
          </w:p>
        </w:tc>
      </w:tr>
      <w:tr w:rsidR="00FB7E48" w:rsidRPr="00926430" w14:paraId="1CB0DBDA" w14:textId="77777777" w:rsidTr="00626427">
        <w:trPr>
          <w:trHeight w:val="283"/>
        </w:trPr>
        <w:tc>
          <w:tcPr>
            <w:tcW w:w="2551" w:type="dxa"/>
            <w:tcBorders>
              <w:left w:val="nil"/>
              <w:right w:val="nil"/>
            </w:tcBorders>
          </w:tcPr>
          <w:p w14:paraId="649309BD" w14:textId="77777777" w:rsidR="00FB7E48" w:rsidRPr="00926430" w:rsidRDefault="00FB7E48" w:rsidP="00FB7E48">
            <w:pPr>
              <w:rPr>
                <w:sz w:val="2"/>
                <w:szCs w:val="2"/>
              </w:rPr>
            </w:pPr>
          </w:p>
        </w:tc>
        <w:tc>
          <w:tcPr>
            <w:tcW w:w="397" w:type="dxa"/>
            <w:tcBorders>
              <w:top w:val="nil"/>
              <w:left w:val="nil"/>
              <w:bottom w:val="nil"/>
              <w:right w:val="nil"/>
            </w:tcBorders>
          </w:tcPr>
          <w:p w14:paraId="77E981FB" w14:textId="77777777" w:rsidR="00FB7E48" w:rsidRPr="00926430" w:rsidRDefault="00FB7E48" w:rsidP="00FB7E48">
            <w:pPr>
              <w:rPr>
                <w:sz w:val="2"/>
                <w:szCs w:val="2"/>
              </w:rPr>
            </w:pPr>
          </w:p>
        </w:tc>
        <w:tc>
          <w:tcPr>
            <w:tcW w:w="2551" w:type="dxa"/>
            <w:tcBorders>
              <w:left w:val="nil"/>
              <w:right w:val="nil"/>
            </w:tcBorders>
          </w:tcPr>
          <w:p w14:paraId="542C70B8" w14:textId="77777777" w:rsidR="00FB7E48" w:rsidRPr="00926430" w:rsidRDefault="00FB7E48" w:rsidP="00FB7E48">
            <w:pPr>
              <w:rPr>
                <w:sz w:val="2"/>
                <w:szCs w:val="2"/>
              </w:rPr>
            </w:pPr>
          </w:p>
        </w:tc>
        <w:tc>
          <w:tcPr>
            <w:tcW w:w="397" w:type="dxa"/>
            <w:tcBorders>
              <w:top w:val="nil"/>
              <w:left w:val="nil"/>
              <w:bottom w:val="nil"/>
              <w:right w:val="nil"/>
            </w:tcBorders>
          </w:tcPr>
          <w:p w14:paraId="47ED2A78" w14:textId="77777777" w:rsidR="00FB7E48" w:rsidRPr="00926430" w:rsidRDefault="00FB7E48" w:rsidP="00FB7E48">
            <w:pPr>
              <w:rPr>
                <w:sz w:val="2"/>
                <w:szCs w:val="2"/>
              </w:rPr>
            </w:pPr>
          </w:p>
        </w:tc>
        <w:tc>
          <w:tcPr>
            <w:tcW w:w="2551" w:type="dxa"/>
            <w:tcBorders>
              <w:left w:val="nil"/>
              <w:right w:val="nil"/>
            </w:tcBorders>
          </w:tcPr>
          <w:p w14:paraId="70831F73" w14:textId="77777777" w:rsidR="00FB7E48" w:rsidRPr="00926430" w:rsidRDefault="00FB7E48" w:rsidP="00FB7E48">
            <w:pPr>
              <w:rPr>
                <w:sz w:val="2"/>
                <w:szCs w:val="2"/>
              </w:rPr>
            </w:pPr>
          </w:p>
        </w:tc>
        <w:tc>
          <w:tcPr>
            <w:tcW w:w="397" w:type="dxa"/>
            <w:tcBorders>
              <w:top w:val="nil"/>
              <w:left w:val="nil"/>
              <w:bottom w:val="nil"/>
              <w:right w:val="nil"/>
            </w:tcBorders>
          </w:tcPr>
          <w:p w14:paraId="715A6128" w14:textId="77777777" w:rsidR="00FB7E48" w:rsidRPr="00926430" w:rsidRDefault="00FB7E48" w:rsidP="00FB7E48">
            <w:pPr>
              <w:rPr>
                <w:sz w:val="2"/>
                <w:szCs w:val="2"/>
              </w:rPr>
            </w:pPr>
          </w:p>
        </w:tc>
        <w:tc>
          <w:tcPr>
            <w:tcW w:w="2551" w:type="dxa"/>
            <w:tcBorders>
              <w:left w:val="nil"/>
              <w:right w:val="nil"/>
            </w:tcBorders>
          </w:tcPr>
          <w:p w14:paraId="334E2867" w14:textId="77777777" w:rsidR="00FB7E48" w:rsidRPr="00926430" w:rsidRDefault="00FB7E48" w:rsidP="00FB7E48">
            <w:pPr>
              <w:rPr>
                <w:sz w:val="2"/>
                <w:szCs w:val="2"/>
              </w:rPr>
            </w:pPr>
          </w:p>
        </w:tc>
        <w:tc>
          <w:tcPr>
            <w:tcW w:w="397" w:type="dxa"/>
            <w:tcBorders>
              <w:top w:val="nil"/>
              <w:left w:val="nil"/>
              <w:bottom w:val="nil"/>
              <w:right w:val="nil"/>
            </w:tcBorders>
          </w:tcPr>
          <w:p w14:paraId="5870CE69" w14:textId="77777777" w:rsidR="00FB7E48" w:rsidRPr="00926430" w:rsidRDefault="00FB7E48" w:rsidP="00FB7E48">
            <w:pPr>
              <w:rPr>
                <w:sz w:val="2"/>
                <w:szCs w:val="2"/>
              </w:rPr>
            </w:pPr>
          </w:p>
        </w:tc>
        <w:tc>
          <w:tcPr>
            <w:tcW w:w="2551" w:type="dxa"/>
            <w:tcBorders>
              <w:left w:val="nil"/>
              <w:right w:val="nil"/>
            </w:tcBorders>
          </w:tcPr>
          <w:p w14:paraId="7AAB678F" w14:textId="77777777" w:rsidR="00FB7E48" w:rsidRPr="00926430" w:rsidRDefault="00FB7E48" w:rsidP="00FB7E48">
            <w:pPr>
              <w:rPr>
                <w:sz w:val="2"/>
                <w:szCs w:val="2"/>
              </w:rPr>
            </w:pPr>
          </w:p>
        </w:tc>
      </w:tr>
      <w:tr w:rsidR="00FB7E48" w14:paraId="15C12FC0" w14:textId="77777777" w:rsidTr="00FB7E48">
        <w:trPr>
          <w:trHeight w:val="1902"/>
        </w:trPr>
        <w:tc>
          <w:tcPr>
            <w:tcW w:w="2551" w:type="dxa"/>
            <w:tcBorders>
              <w:bottom w:val="nil"/>
            </w:tcBorders>
            <w:vAlign w:val="center"/>
          </w:tcPr>
          <w:p w14:paraId="47EEFA42" w14:textId="5704DA99" w:rsidR="00FB7E48" w:rsidRDefault="00FB7E48" w:rsidP="00FB7E48">
            <w:pPr>
              <w:jc w:val="center"/>
            </w:pPr>
            <w:r>
              <w:rPr>
                <w:noProof/>
              </w:rPr>
              <mc:AlternateContent>
                <mc:Choice Requires="wps">
                  <w:drawing>
                    <wp:inline distT="0" distB="0" distL="0" distR="0" wp14:anchorId="70430D59" wp14:editId="65865383">
                      <wp:extent cx="600075" cy="862330"/>
                      <wp:effectExtent l="0" t="0" r="9525" b="0"/>
                      <wp:docPr id="1727096269" name="Freeform: Shape 5" descr="Kangaro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0075" cy="862330"/>
                              </a:xfrm>
                              <a:custGeom>
                                <a:avLst/>
                                <a:gdLst>
                                  <a:gd name="T0" fmla="*/ 0 w 767082"/>
                                  <a:gd name="T1" fmla="*/ 0 h 1063546"/>
                                  <a:gd name="T2" fmla="*/ 600075 w 767082"/>
                                  <a:gd name="T3" fmla="*/ 0 h 1063546"/>
                                  <a:gd name="T4" fmla="*/ 600075 w 767082"/>
                                  <a:gd name="T5" fmla="*/ 862330 h 1063546"/>
                                  <a:gd name="T6" fmla="*/ 0 w 767082"/>
                                  <a:gd name="T7" fmla="*/ 862330 h 1063546"/>
                                  <a:gd name="T8" fmla="*/ 0 w 767082"/>
                                  <a:gd name="T9" fmla="*/ 0 h 106354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67082" h="1063546">
                                    <a:moveTo>
                                      <a:pt x="0" y="0"/>
                                    </a:moveTo>
                                    <a:lnTo>
                                      <a:pt x="767082" y="0"/>
                                    </a:lnTo>
                                    <a:lnTo>
                                      <a:pt x="767082" y="1063546"/>
                                    </a:lnTo>
                                    <a:lnTo>
                                      <a:pt x="0" y="1063546"/>
                                    </a:lnTo>
                                    <a:lnTo>
                                      <a:pt x="0" y="0"/>
                                    </a:lnTo>
                                    <a:close/>
                                  </a:path>
                                </a:pathLst>
                              </a:custGeom>
                              <a:blipFill dpi="0" rotWithShape="1">
                                <a:blip r:embed="rId30"/>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78592465" id="Freeform: Shape 5" o:spid="_x0000_s1026" alt="Kangaroo." style="width:47.25pt;height:67.9pt;visibility:visible;mso-wrap-style:square;mso-left-percent:-10001;mso-top-percent:-10001;mso-position-horizontal:absolute;mso-position-horizontal-relative:char;mso-position-vertical:absolute;mso-position-vertical-relative:line;mso-left-percent:-10001;mso-top-percent:-10001;v-text-anchor:top" coordsize="767082,1063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" path="m,l767082,r,1063546l,1063546,,xe" stroked="f">
                      <v:fill r:id="rId31" o:title="Kangaroo" recolor="t" rotate="t" type="frame"/>
                      <v:path arrowok="t" o:connecttype="custom" o:connectlocs="0,0;469428,0;469428,699183;0,699183;0,0" o:connectangles="0,0,0,0,0"/>
                      <w10:anchorlock/>
                    </v:shape>
                  </w:pict>
                </mc:Fallback>
              </mc:AlternateContent>
            </w:r>
          </w:p>
        </w:tc>
        <w:tc>
          <w:tcPr>
            <w:tcW w:w="397" w:type="dxa"/>
            <w:tcBorders>
              <w:top w:val="nil"/>
              <w:bottom w:val="nil"/>
            </w:tcBorders>
            <w:vAlign w:val="center"/>
          </w:tcPr>
          <w:p w14:paraId="36039B6E" w14:textId="77777777" w:rsidR="00FB7E48" w:rsidRDefault="00FB7E48" w:rsidP="00FB7E48">
            <w:pPr>
              <w:jc w:val="center"/>
            </w:pPr>
          </w:p>
        </w:tc>
        <w:tc>
          <w:tcPr>
            <w:tcW w:w="2551" w:type="dxa"/>
            <w:tcBorders>
              <w:bottom w:val="nil"/>
            </w:tcBorders>
            <w:vAlign w:val="center"/>
          </w:tcPr>
          <w:p w14:paraId="436EA28D" w14:textId="44E7725D" w:rsidR="00FB7E48" w:rsidRDefault="00FB7E48" w:rsidP="00FB7E48">
            <w:pPr>
              <w:jc w:val="center"/>
            </w:pPr>
            <w:r>
              <w:rPr>
                <w:noProof/>
              </w:rPr>
              <mc:AlternateContent>
                <mc:Choice Requires="wps">
                  <w:drawing>
                    <wp:inline distT="0" distB="0" distL="0" distR="0" wp14:anchorId="7E1B2E73" wp14:editId="07288E54">
                      <wp:extent cx="788670" cy="832485"/>
                      <wp:effectExtent l="0" t="0" r="0" b="5715"/>
                      <wp:docPr id="1139304893" name="Freeform 8" descr="Panda."/>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670" cy="832485"/>
                              </a:xfrm>
                              <a:custGeom>
                                <a:avLst/>
                                <a:gdLst>
                                  <a:gd name="T0" fmla="*/ 0 w 3193222"/>
                                  <a:gd name="T1" fmla="*/ 0 h 3795806"/>
                                  <a:gd name="T2" fmla="*/ 3193222 w 3193222"/>
                                  <a:gd name="T3" fmla="*/ 0 h 3795806"/>
                                  <a:gd name="T4" fmla="*/ 3193222 w 3193222"/>
                                  <a:gd name="T5" fmla="*/ 3795806 h 3795806"/>
                                  <a:gd name="T6" fmla="*/ 0 w 3193222"/>
                                  <a:gd name="T7" fmla="*/ 3795806 h 3795806"/>
                                  <a:gd name="T8" fmla="*/ 0 w 3193222"/>
                                  <a:gd name="T9" fmla="*/ 0 h 3795806"/>
                                </a:gdLst>
                                <a:ahLst/>
                                <a:cxnLst>
                                  <a:cxn ang="0">
                                    <a:pos x="T0" y="T1"/>
                                  </a:cxn>
                                  <a:cxn ang="0">
                                    <a:pos x="T2" y="T3"/>
                                  </a:cxn>
                                  <a:cxn ang="0">
                                    <a:pos x="T4" y="T5"/>
                                  </a:cxn>
                                  <a:cxn ang="0">
                                    <a:pos x="T6" y="T7"/>
                                  </a:cxn>
                                  <a:cxn ang="0">
                                    <a:pos x="T8" y="T9"/>
                                  </a:cxn>
                                </a:cxnLst>
                                <a:rect l="0" t="0" r="r" b="b"/>
                                <a:pathLst>
                                  <a:path w="3193222" h="3795806">
                                    <a:moveTo>
                                      <a:pt x="0" y="0"/>
                                    </a:moveTo>
                                    <a:lnTo>
                                      <a:pt x="3193222" y="0"/>
                                    </a:lnTo>
                                    <a:lnTo>
                                      <a:pt x="3193222" y="3795806"/>
                                    </a:lnTo>
                                    <a:lnTo>
                                      <a:pt x="0" y="3795806"/>
                                    </a:lnTo>
                                    <a:lnTo>
                                      <a:pt x="0" y="0"/>
                                    </a:lnTo>
                                    <a:close/>
                                  </a:path>
                                </a:pathLst>
                              </a:custGeom>
                              <a:blipFill dpi="0" rotWithShape="1">
                                <a:blip r:embed="rId3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104F3721" id="Freeform 8" o:spid="_x0000_s1026" alt="Panda." style="width:62.1pt;height:65.55pt;visibility:visible;mso-wrap-style:square;mso-left-percent:-10001;mso-top-percent:-10001;mso-position-horizontal:absolute;mso-position-horizontal-relative:char;mso-position-vertical:absolute;mso-position-vertical-relative:line;mso-left-percent:-10001;mso-top-percent:-10001;v-text-anchor:top" coordsize="3193222,3795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" path="m,l3193222,r,3795806l,3795806,,xe" stroked="f">
                      <v:fill r:id="rId33" o:title="Panda" recolor="t" rotate="t" type="frame"/>
                      <v:path arrowok="t" o:connecttype="custom" o:connectlocs="0,0;788670,0;788670,832485;0,832485;0,0" o:connectangles="0,0,0,0,0"/>
                      <w10:anchorlock/>
                    </v:shape>
                  </w:pict>
                </mc:Fallback>
              </mc:AlternateContent>
            </w:r>
          </w:p>
        </w:tc>
        <w:tc>
          <w:tcPr>
            <w:tcW w:w="397" w:type="dxa"/>
            <w:tcBorders>
              <w:top w:val="nil"/>
              <w:bottom w:val="nil"/>
            </w:tcBorders>
            <w:vAlign w:val="center"/>
          </w:tcPr>
          <w:p w14:paraId="065EE207" w14:textId="77777777" w:rsidR="00FB7E48" w:rsidRDefault="00FB7E48" w:rsidP="00FB7E48">
            <w:pPr>
              <w:jc w:val="center"/>
            </w:pPr>
          </w:p>
        </w:tc>
        <w:tc>
          <w:tcPr>
            <w:tcW w:w="2551" w:type="dxa"/>
            <w:tcBorders>
              <w:bottom w:val="nil"/>
            </w:tcBorders>
            <w:vAlign w:val="center"/>
          </w:tcPr>
          <w:p w14:paraId="0111E21D" w14:textId="1497CA8A" w:rsidR="00FB7E48" w:rsidRDefault="00FB7E48" w:rsidP="00FB7E48">
            <w:pPr>
              <w:jc w:val="center"/>
            </w:pPr>
            <w:r>
              <w:rPr>
                <w:noProof/>
              </w:rPr>
              <mc:AlternateContent>
                <mc:Choice Requires="wps">
                  <w:drawing>
                    <wp:inline distT="0" distB="0" distL="0" distR="0" wp14:anchorId="1E41CC14" wp14:editId="074A826B">
                      <wp:extent cx="690880" cy="807085"/>
                      <wp:effectExtent l="0" t="0" r="0" b="0"/>
                      <wp:docPr id="1535896846" name="Freeform 9" descr="Tige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0880" cy="807085"/>
                              </a:xfrm>
                              <a:custGeom>
                                <a:avLst/>
                                <a:gdLst>
                                  <a:gd name="T0" fmla="*/ 0 w 2878087"/>
                                  <a:gd name="T1" fmla="*/ 0 h 2951884"/>
                                  <a:gd name="T2" fmla="*/ 2878087 w 2878087"/>
                                  <a:gd name="T3" fmla="*/ 0 h 2951884"/>
                                  <a:gd name="T4" fmla="*/ 2878087 w 2878087"/>
                                  <a:gd name="T5" fmla="*/ 2951884 h 2951884"/>
                                  <a:gd name="T6" fmla="*/ 0 w 2878087"/>
                                  <a:gd name="T7" fmla="*/ 2951884 h 2951884"/>
                                  <a:gd name="T8" fmla="*/ 0 w 2878087"/>
                                  <a:gd name="T9" fmla="*/ 0 h 2951884"/>
                                </a:gdLst>
                                <a:ahLst/>
                                <a:cxnLst>
                                  <a:cxn ang="0">
                                    <a:pos x="T0" y="T1"/>
                                  </a:cxn>
                                  <a:cxn ang="0">
                                    <a:pos x="T2" y="T3"/>
                                  </a:cxn>
                                  <a:cxn ang="0">
                                    <a:pos x="T4" y="T5"/>
                                  </a:cxn>
                                  <a:cxn ang="0">
                                    <a:pos x="T6" y="T7"/>
                                  </a:cxn>
                                  <a:cxn ang="0">
                                    <a:pos x="T8" y="T9"/>
                                  </a:cxn>
                                </a:cxnLst>
                                <a:rect l="0" t="0" r="r" b="b"/>
                                <a:pathLst>
                                  <a:path w="2878087" h="2951884">
                                    <a:moveTo>
                                      <a:pt x="0" y="0"/>
                                    </a:moveTo>
                                    <a:lnTo>
                                      <a:pt x="2878087" y="0"/>
                                    </a:lnTo>
                                    <a:lnTo>
                                      <a:pt x="2878087" y="2951884"/>
                                    </a:lnTo>
                                    <a:lnTo>
                                      <a:pt x="0" y="2951884"/>
                                    </a:lnTo>
                                    <a:lnTo>
                                      <a:pt x="0" y="0"/>
                                    </a:lnTo>
                                    <a:close/>
                                  </a:path>
                                </a:pathLst>
                              </a:custGeom>
                              <a:blipFill dpi="0" rotWithShape="1">
                                <a:blip r:embed="rId34"/>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79C64F4C" id="Freeform 9" o:spid="_x0000_s1026" alt="Tiger." style="width:54.4pt;height:63.55pt;visibility:visible;mso-wrap-style:square;mso-left-percent:-10001;mso-top-percent:-10001;mso-position-horizontal:absolute;mso-position-horizontal-relative:char;mso-position-vertical:absolute;mso-position-vertical-relative:line;mso-left-percent:-10001;mso-top-percent:-10001;v-text-anchor:top" coordsize="2878087,29518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" path="m,l2878087,r,2951884l,2951884,,xe" stroked="f">
                      <v:fill r:id="rId35" o:title="Tiger" recolor="t" rotate="t" type="frame"/>
                      <v:path arrowok="t" o:connecttype="custom" o:connectlocs="0,0;690880,0;690880,807085;0,807085;0,0" o:connectangles="0,0,0,0,0"/>
                      <w10:anchorlock/>
                    </v:shape>
                  </w:pict>
                </mc:Fallback>
              </mc:AlternateContent>
            </w:r>
          </w:p>
        </w:tc>
        <w:tc>
          <w:tcPr>
            <w:tcW w:w="397" w:type="dxa"/>
            <w:tcBorders>
              <w:top w:val="nil"/>
              <w:bottom w:val="nil"/>
            </w:tcBorders>
            <w:vAlign w:val="center"/>
          </w:tcPr>
          <w:p w14:paraId="261C3586" w14:textId="77777777" w:rsidR="00FB7E48" w:rsidRDefault="00FB7E48" w:rsidP="00FB7E48">
            <w:pPr>
              <w:jc w:val="center"/>
            </w:pPr>
          </w:p>
        </w:tc>
        <w:tc>
          <w:tcPr>
            <w:tcW w:w="2551" w:type="dxa"/>
            <w:tcBorders>
              <w:bottom w:val="nil"/>
            </w:tcBorders>
            <w:vAlign w:val="center"/>
          </w:tcPr>
          <w:p w14:paraId="233E17FF" w14:textId="686B039F" w:rsidR="00FB7E48" w:rsidRDefault="00FB7E48" w:rsidP="00FB7E48">
            <w:pPr>
              <w:jc w:val="center"/>
            </w:pPr>
            <w:r>
              <w:rPr>
                <w:noProof/>
              </w:rPr>
              <mc:AlternateContent>
                <mc:Choice Requires="wps">
                  <w:drawing>
                    <wp:inline distT="0" distB="0" distL="0" distR="0" wp14:anchorId="6C76D83B" wp14:editId="72D8DCE2">
                      <wp:extent cx="1092200" cy="860425"/>
                      <wp:effectExtent l="0" t="0" r="0" b="0"/>
                      <wp:docPr id="1473344255" name="Freeform: Shape 21" descr="Lion."/>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860425"/>
                              </a:xfrm>
                              <a:custGeom>
                                <a:avLst/>
                                <a:gdLst>
                                  <a:gd name="T0" fmla="*/ 0 w 1631388"/>
                                  <a:gd name="T1" fmla="*/ 0 h 1210193"/>
                                  <a:gd name="T2" fmla="*/ 1092200 w 1631388"/>
                                  <a:gd name="T3" fmla="*/ 0 h 1210193"/>
                                  <a:gd name="T4" fmla="*/ 1092200 w 1631388"/>
                                  <a:gd name="T5" fmla="*/ 860425 h 1210193"/>
                                  <a:gd name="T6" fmla="*/ 0 w 1631388"/>
                                  <a:gd name="T7" fmla="*/ 860425 h 1210193"/>
                                  <a:gd name="T8" fmla="*/ 0 w 1631388"/>
                                  <a:gd name="T9" fmla="*/ 0 h 121019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31388" h="1210193">
                                    <a:moveTo>
                                      <a:pt x="0" y="0"/>
                                    </a:moveTo>
                                    <a:lnTo>
                                      <a:pt x="1631388" y="0"/>
                                    </a:lnTo>
                                    <a:lnTo>
                                      <a:pt x="1631388" y="1210193"/>
                                    </a:lnTo>
                                    <a:lnTo>
                                      <a:pt x="0" y="1210193"/>
                                    </a:lnTo>
                                    <a:lnTo>
                                      <a:pt x="0" y="0"/>
                                    </a:lnTo>
                                    <a:close/>
                                  </a:path>
                                </a:pathLst>
                              </a:custGeom>
                              <a:blipFill dpi="0" rotWithShape="1">
                                <a:blip r:embed="rId36"/>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205B178F" id="Freeform: Shape 21" o:spid="_x0000_s1026" alt="Lion." style="width:86pt;height:67.75pt;visibility:visible;mso-wrap-style:square;mso-left-percent:-10001;mso-top-percent:-10001;mso-position-horizontal:absolute;mso-position-horizontal-relative:char;mso-position-vertical:absolute;mso-position-vertical-relative:line;mso-left-percent:-10001;mso-top-percent:-10001;v-text-anchor:top" coordsize="1631388,121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" path="m,l1631388,r,1210193l,1210193,,xe" stroked="f">
                      <v:fill r:id="rId37" o:title="Lion" recolor="t" rotate="t" type="frame"/>
                      <v:path arrowok="t" o:connecttype="custom" o:connectlocs="0,0;731218,0;731218,611746;0,611746;0,0" o:connectangles="0,0,0,0,0"/>
                      <w10:anchorlock/>
                    </v:shape>
                  </w:pict>
                </mc:Fallback>
              </mc:AlternateContent>
            </w:r>
          </w:p>
        </w:tc>
        <w:tc>
          <w:tcPr>
            <w:tcW w:w="397" w:type="dxa"/>
            <w:tcBorders>
              <w:top w:val="nil"/>
              <w:bottom w:val="nil"/>
            </w:tcBorders>
          </w:tcPr>
          <w:p w14:paraId="202B471A" w14:textId="77777777" w:rsidR="00FB7E48" w:rsidRPr="00B25E6A" w:rsidRDefault="00FB7E48" w:rsidP="00FB7E48">
            <w:pPr>
              <w:jc w:val="center"/>
            </w:pPr>
          </w:p>
        </w:tc>
        <w:tc>
          <w:tcPr>
            <w:tcW w:w="2551" w:type="dxa"/>
            <w:tcBorders>
              <w:bottom w:val="nil"/>
            </w:tcBorders>
            <w:vAlign w:val="center"/>
          </w:tcPr>
          <w:p w14:paraId="375367C8" w14:textId="2A3F7F0E" w:rsidR="00FB7E48" w:rsidRPr="00B25E6A" w:rsidRDefault="00FB7E48" w:rsidP="00FB7E48">
            <w:pPr>
              <w:jc w:val="center"/>
            </w:pPr>
            <w:r>
              <w:rPr>
                <w:noProof/>
              </w:rPr>
              <mc:AlternateContent>
                <mc:Choice Requires="wps">
                  <w:drawing>
                    <wp:inline distT="0" distB="0" distL="0" distR="0" wp14:anchorId="60FA0E6E" wp14:editId="7643BA20">
                      <wp:extent cx="516890" cy="936625"/>
                      <wp:effectExtent l="0" t="0" r="0" b="0"/>
                      <wp:docPr id="735225234" name="Freeform: Shape 22" descr="Rabbi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6890" cy="936625"/>
                              </a:xfrm>
                              <a:custGeom>
                                <a:avLst/>
                                <a:gdLst>
                                  <a:gd name="T0" fmla="*/ 0 w 1051311"/>
                                  <a:gd name="T1" fmla="*/ 0 h 1806940"/>
                                  <a:gd name="T2" fmla="*/ 516890 w 1051311"/>
                                  <a:gd name="T3" fmla="*/ 0 h 1806940"/>
                                  <a:gd name="T4" fmla="*/ 516890 w 1051311"/>
                                  <a:gd name="T5" fmla="*/ 936625 h 1806940"/>
                                  <a:gd name="T6" fmla="*/ 0 w 1051311"/>
                                  <a:gd name="T7" fmla="*/ 936625 h 1806940"/>
                                  <a:gd name="T8" fmla="*/ 0 w 1051311"/>
                                  <a:gd name="T9" fmla="*/ 0 h 180694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51311" h="1806940">
                                    <a:moveTo>
                                      <a:pt x="0" y="0"/>
                                    </a:moveTo>
                                    <a:lnTo>
                                      <a:pt x="1051311" y="0"/>
                                    </a:lnTo>
                                    <a:lnTo>
                                      <a:pt x="1051311" y="1806940"/>
                                    </a:lnTo>
                                    <a:lnTo>
                                      <a:pt x="0" y="1806940"/>
                                    </a:lnTo>
                                    <a:lnTo>
                                      <a:pt x="0" y="0"/>
                                    </a:lnTo>
                                    <a:close/>
                                  </a:path>
                                </a:pathLst>
                              </a:custGeom>
                              <a:blipFill dpi="0" rotWithShape="1">
                                <a:blip r:embed="rId38"/>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50D8B27C" id="Freeform: Shape 22" o:spid="_x0000_s1026" alt="Rabbit." style="width:40.7pt;height:73.75pt;visibility:visible;mso-wrap-style:square;mso-left-percent:-10001;mso-top-percent:-10001;mso-position-horizontal:absolute;mso-position-horizontal-relative:char;mso-position-vertical:absolute;mso-position-vertical-relative:line;mso-left-percent:-10001;mso-top-percent:-10001;v-text-anchor:top" coordsize="1051311,1806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" path="m,l1051311,r,1806940l,1806940,,xe" stroked="f">
                      <v:fill r:id="rId39" o:title="Rabbit" recolor="t" rotate="t" type="frame"/>
                      <v:path arrowok="t" o:connecttype="custom" o:connectlocs="0,0;254135,0;254135,485498;0,485498;0,0" o:connectangles="0,0,0,0,0"/>
                      <w10:anchorlock/>
                    </v:shape>
                  </w:pict>
                </mc:Fallback>
              </mc:AlternateContent>
            </w:r>
          </w:p>
        </w:tc>
      </w:tr>
      <w:tr w:rsidR="00FB7E48" w14:paraId="1770DE11" w14:textId="77777777" w:rsidTr="00626427">
        <w:tc>
          <w:tcPr>
            <w:tcW w:w="2551" w:type="dxa"/>
            <w:tcBorders>
              <w:top w:val="nil"/>
            </w:tcBorders>
          </w:tcPr>
          <w:p w14:paraId="2F518A81" w14:textId="4A820AFF" w:rsidR="00FB7E48" w:rsidRDefault="00FB7E48" w:rsidP="00FB7E48">
            <w:pPr>
              <w:jc w:val="center"/>
            </w:pPr>
            <w:r w:rsidRPr="004E56A9">
              <w:rPr>
                <w:b/>
                <w:bCs/>
                <w:sz w:val="36"/>
                <w:szCs w:val="36"/>
                <w:rtl/>
              </w:rPr>
              <w:t>كنغر</w:t>
            </w:r>
          </w:p>
        </w:tc>
        <w:tc>
          <w:tcPr>
            <w:tcW w:w="397" w:type="dxa"/>
            <w:tcBorders>
              <w:top w:val="nil"/>
              <w:bottom w:val="nil"/>
            </w:tcBorders>
          </w:tcPr>
          <w:p w14:paraId="663B41B7" w14:textId="77777777" w:rsidR="00FB7E48" w:rsidRDefault="00FB7E48" w:rsidP="00FB7E48">
            <w:pPr>
              <w:jc w:val="center"/>
            </w:pPr>
          </w:p>
        </w:tc>
        <w:tc>
          <w:tcPr>
            <w:tcW w:w="2551" w:type="dxa"/>
            <w:tcBorders>
              <w:top w:val="nil"/>
            </w:tcBorders>
          </w:tcPr>
          <w:p w14:paraId="0A54F4EE" w14:textId="06F2687A" w:rsidR="00FB7E48" w:rsidRDefault="00794B59" w:rsidP="00FB7E48">
            <w:pPr>
              <w:jc w:val="center"/>
            </w:pPr>
            <w:r>
              <w:rPr>
                <w:rtl/>
              </w:rPr>
              <w:t xml:space="preserve"> </w:t>
            </w:r>
            <w:r w:rsidRPr="00794B59">
              <w:rPr>
                <w:b/>
                <w:bCs/>
                <w:sz w:val="36"/>
                <w:szCs w:val="36"/>
                <w:rtl/>
              </w:rPr>
              <w:t>باندا</w:t>
            </w:r>
          </w:p>
        </w:tc>
        <w:tc>
          <w:tcPr>
            <w:tcW w:w="397" w:type="dxa"/>
            <w:tcBorders>
              <w:top w:val="nil"/>
              <w:bottom w:val="nil"/>
            </w:tcBorders>
          </w:tcPr>
          <w:p w14:paraId="78451411" w14:textId="77777777" w:rsidR="00FB7E48" w:rsidRDefault="00FB7E48" w:rsidP="00FB7E48">
            <w:pPr>
              <w:jc w:val="center"/>
            </w:pPr>
          </w:p>
        </w:tc>
        <w:tc>
          <w:tcPr>
            <w:tcW w:w="2551" w:type="dxa"/>
            <w:tcBorders>
              <w:top w:val="nil"/>
            </w:tcBorders>
          </w:tcPr>
          <w:p w14:paraId="0D1FC691" w14:textId="1C9EBFD4" w:rsidR="00FB7E48" w:rsidRDefault="00794B59" w:rsidP="00FB7E48">
            <w:pPr>
              <w:jc w:val="center"/>
            </w:pPr>
            <w:r>
              <w:rPr>
                <w:rtl/>
              </w:rPr>
              <w:t xml:space="preserve"> </w:t>
            </w:r>
            <w:r w:rsidRPr="00794B59">
              <w:rPr>
                <w:b/>
                <w:bCs/>
                <w:sz w:val="36"/>
                <w:szCs w:val="36"/>
                <w:rtl/>
              </w:rPr>
              <w:t>نمر</w:t>
            </w:r>
          </w:p>
        </w:tc>
        <w:tc>
          <w:tcPr>
            <w:tcW w:w="397" w:type="dxa"/>
            <w:tcBorders>
              <w:top w:val="nil"/>
              <w:bottom w:val="nil"/>
            </w:tcBorders>
          </w:tcPr>
          <w:p w14:paraId="17115BDB" w14:textId="77777777" w:rsidR="00FB7E48" w:rsidRDefault="00FB7E48" w:rsidP="00FB7E48">
            <w:pPr>
              <w:jc w:val="center"/>
            </w:pPr>
          </w:p>
        </w:tc>
        <w:tc>
          <w:tcPr>
            <w:tcW w:w="2551" w:type="dxa"/>
            <w:tcBorders>
              <w:top w:val="nil"/>
            </w:tcBorders>
          </w:tcPr>
          <w:p w14:paraId="0FFD965C" w14:textId="16FC986A" w:rsidR="00FB7E48" w:rsidRDefault="00FB7E48" w:rsidP="00FB7E48">
            <w:pPr>
              <w:jc w:val="center"/>
            </w:pPr>
            <w:r w:rsidRPr="004E56A9">
              <w:rPr>
                <w:b/>
                <w:bCs/>
                <w:sz w:val="36"/>
                <w:szCs w:val="36"/>
                <w:rtl/>
              </w:rPr>
              <w:t>أسد</w:t>
            </w:r>
          </w:p>
        </w:tc>
        <w:tc>
          <w:tcPr>
            <w:tcW w:w="397" w:type="dxa"/>
            <w:tcBorders>
              <w:top w:val="nil"/>
              <w:bottom w:val="nil"/>
            </w:tcBorders>
          </w:tcPr>
          <w:p w14:paraId="0E7E0AF0" w14:textId="77777777" w:rsidR="00FB7E48" w:rsidRPr="00B25E6A" w:rsidRDefault="00FB7E48" w:rsidP="00FB7E48">
            <w:pPr>
              <w:jc w:val="center"/>
              <w:rPr>
                <w:rStyle w:val="Strong"/>
                <w:sz w:val="28"/>
                <w:szCs w:val="28"/>
              </w:rPr>
            </w:pPr>
          </w:p>
        </w:tc>
        <w:tc>
          <w:tcPr>
            <w:tcW w:w="2551" w:type="dxa"/>
            <w:tcBorders>
              <w:top w:val="nil"/>
            </w:tcBorders>
          </w:tcPr>
          <w:p w14:paraId="14763F8E" w14:textId="1131F8A2" w:rsidR="00FB7E48" w:rsidRPr="00B25E6A" w:rsidRDefault="00794B59" w:rsidP="00FB7E48">
            <w:pPr>
              <w:jc w:val="center"/>
              <w:rPr>
                <w:rStyle w:val="Strong"/>
                <w:sz w:val="28"/>
                <w:szCs w:val="28"/>
              </w:rPr>
            </w:pPr>
            <w:r>
              <w:rPr>
                <w:rtl/>
              </w:rPr>
              <w:t xml:space="preserve"> </w:t>
            </w:r>
            <w:r w:rsidRPr="00794B59">
              <w:rPr>
                <w:b/>
                <w:bCs/>
                <w:sz w:val="36"/>
                <w:szCs w:val="36"/>
                <w:rtl/>
              </w:rPr>
              <w:t>أرنب</w:t>
            </w:r>
          </w:p>
        </w:tc>
      </w:tr>
    </w:tbl>
    <w:p w14:paraId="7634B698" w14:textId="7177D5A2" w:rsidR="00015796" w:rsidRDefault="004427F7" w:rsidP="00ED3AB6">
      <w:pPr>
        <w:suppressAutoHyphens w:val="0"/>
        <w:spacing w:before="0" w:after="160" w:line="259" w:lineRule="auto"/>
      </w:pPr>
      <w:r>
        <w:br w:type="page"/>
      </w:r>
    </w:p>
    <w:tbl>
      <w:tblPr>
        <w:tblStyle w:val="TableGrid"/>
        <w:tblW w:w="14343"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551"/>
        <w:gridCol w:w="397"/>
        <w:gridCol w:w="2551"/>
        <w:gridCol w:w="397"/>
        <w:gridCol w:w="2551"/>
        <w:gridCol w:w="397"/>
        <w:gridCol w:w="2551"/>
        <w:gridCol w:w="397"/>
        <w:gridCol w:w="2551"/>
      </w:tblGrid>
      <w:tr w:rsidR="004427F7" w14:paraId="23E0C4F8" w14:textId="77777777" w:rsidTr="00626427">
        <w:trPr>
          <w:trHeight w:val="1902"/>
        </w:trPr>
        <w:tc>
          <w:tcPr>
            <w:tcW w:w="2551" w:type="dxa"/>
            <w:tcBorders>
              <w:bottom w:val="nil"/>
            </w:tcBorders>
            <w:vAlign w:val="center"/>
          </w:tcPr>
          <w:p w14:paraId="3B9BF95E" w14:textId="17A9A87C" w:rsidR="004427F7" w:rsidRDefault="004427F7" w:rsidP="00626427">
            <w:pPr>
              <w:jc w:val="center"/>
            </w:pPr>
          </w:p>
        </w:tc>
        <w:tc>
          <w:tcPr>
            <w:tcW w:w="397" w:type="dxa"/>
            <w:tcBorders>
              <w:top w:val="nil"/>
              <w:bottom w:val="nil"/>
            </w:tcBorders>
            <w:vAlign w:val="center"/>
          </w:tcPr>
          <w:p w14:paraId="69BA5C12" w14:textId="77777777" w:rsidR="004427F7" w:rsidRDefault="004427F7" w:rsidP="00626427">
            <w:pPr>
              <w:jc w:val="center"/>
            </w:pPr>
          </w:p>
        </w:tc>
        <w:tc>
          <w:tcPr>
            <w:tcW w:w="2551" w:type="dxa"/>
            <w:tcBorders>
              <w:bottom w:val="nil"/>
            </w:tcBorders>
            <w:vAlign w:val="center"/>
          </w:tcPr>
          <w:p w14:paraId="2D6AFEF9" w14:textId="1B7BB482" w:rsidR="004427F7" w:rsidRDefault="004427F7" w:rsidP="00626427">
            <w:pPr>
              <w:jc w:val="center"/>
            </w:pPr>
            <w:r>
              <w:rPr>
                <w:noProof/>
              </w:rPr>
              <mc:AlternateContent>
                <mc:Choice Requires="wps">
                  <w:drawing>
                    <wp:inline distT="0" distB="0" distL="0" distR="0" wp14:anchorId="73C89339" wp14:editId="70B45B18">
                      <wp:extent cx="1386840" cy="796925"/>
                      <wp:effectExtent l="0" t="0" r="3810" b="3175"/>
                      <wp:docPr id="365606396" name="Freeform 10" descr="Dog, cat and fish."/>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6840" cy="796925"/>
                              </a:xfrm>
                              <a:custGeom>
                                <a:avLst/>
                                <a:gdLst>
                                  <a:gd name="T0" fmla="*/ 0 w 3024000"/>
                                  <a:gd name="T1" fmla="*/ 0 h 1455300"/>
                                  <a:gd name="T2" fmla="*/ 3024000 w 3024000"/>
                                  <a:gd name="T3" fmla="*/ 0 h 1455300"/>
                                  <a:gd name="T4" fmla="*/ 3024000 w 3024000"/>
                                  <a:gd name="T5" fmla="*/ 1455300 h 1455300"/>
                                  <a:gd name="T6" fmla="*/ 0 w 3024000"/>
                                  <a:gd name="T7" fmla="*/ 1455300 h 1455300"/>
                                  <a:gd name="T8" fmla="*/ 0 w 3024000"/>
                                  <a:gd name="T9" fmla="*/ 0 h 1455300"/>
                                </a:gdLst>
                                <a:ahLst/>
                                <a:cxnLst>
                                  <a:cxn ang="0">
                                    <a:pos x="T0" y="T1"/>
                                  </a:cxn>
                                  <a:cxn ang="0">
                                    <a:pos x="T2" y="T3"/>
                                  </a:cxn>
                                  <a:cxn ang="0">
                                    <a:pos x="T4" y="T5"/>
                                  </a:cxn>
                                  <a:cxn ang="0">
                                    <a:pos x="T6" y="T7"/>
                                  </a:cxn>
                                  <a:cxn ang="0">
                                    <a:pos x="T8" y="T9"/>
                                  </a:cxn>
                                </a:cxnLst>
                                <a:rect l="0" t="0" r="r" b="b"/>
                                <a:pathLst>
                                  <a:path w="3024000" h="1455300">
                                    <a:moveTo>
                                      <a:pt x="0" y="0"/>
                                    </a:moveTo>
                                    <a:lnTo>
                                      <a:pt x="3024000" y="0"/>
                                    </a:lnTo>
                                    <a:lnTo>
                                      <a:pt x="3024000" y="1455300"/>
                                    </a:lnTo>
                                    <a:lnTo>
                                      <a:pt x="0" y="1455300"/>
                                    </a:lnTo>
                                    <a:lnTo>
                                      <a:pt x="0" y="0"/>
                                    </a:lnTo>
                                    <a:close/>
                                  </a:path>
                                </a:pathLst>
                              </a:custGeom>
                              <a:blipFill dpi="0" rotWithShape="1">
                                <a:blip r:embed="rId40"/>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D24F162" id="Freeform 10" o:spid="_x0000_s1026" alt="Dog, cat and fish." style="width:109.2pt;height:62.75pt;visibility:visible;mso-wrap-style:square;mso-left-percent:-10001;mso-top-percent:-10001;mso-position-horizontal:absolute;mso-position-horizontal-relative:char;mso-position-vertical:absolute;mso-position-vertical-relative:line;mso-left-percent:-10001;mso-top-percent:-10001;v-text-anchor:top" coordsize="3024000,1455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" path="m,l3024000,r,1455300l,1455300,,xe" stroked="f">
                      <v:fill r:id="rId41" o:title="Dog, cat and fish" recolor="t" rotate="t" type="frame"/>
                      <v:path arrowok="t" o:connecttype="custom" o:connectlocs="0,0;1386840,0;1386840,796925;0,796925;0,0" o:connectangles="0,0,0,0,0"/>
                      <w10:anchorlock/>
                    </v:shape>
                  </w:pict>
                </mc:Fallback>
              </mc:AlternateContent>
            </w:r>
          </w:p>
        </w:tc>
        <w:tc>
          <w:tcPr>
            <w:tcW w:w="397" w:type="dxa"/>
            <w:tcBorders>
              <w:top w:val="nil"/>
              <w:bottom w:val="nil"/>
            </w:tcBorders>
            <w:vAlign w:val="center"/>
          </w:tcPr>
          <w:p w14:paraId="7CC46787" w14:textId="77777777" w:rsidR="004427F7" w:rsidRDefault="004427F7" w:rsidP="00626427">
            <w:pPr>
              <w:jc w:val="center"/>
            </w:pPr>
          </w:p>
        </w:tc>
        <w:tc>
          <w:tcPr>
            <w:tcW w:w="2551" w:type="dxa"/>
            <w:tcBorders>
              <w:bottom w:val="nil"/>
            </w:tcBorders>
            <w:vAlign w:val="center"/>
          </w:tcPr>
          <w:p w14:paraId="15C4946A" w14:textId="336C8640" w:rsidR="004427F7" w:rsidRDefault="004427F7" w:rsidP="00626427">
            <w:pPr>
              <w:jc w:val="center"/>
            </w:pPr>
            <w:r>
              <w:rPr>
                <w:noProof/>
              </w:rPr>
              <mc:AlternateContent>
                <mc:Choice Requires="wps">
                  <w:drawing>
                    <wp:inline distT="0" distB="0" distL="0" distR="0" wp14:anchorId="65670D8E" wp14:editId="2792CFFE">
                      <wp:extent cx="1151890" cy="930275"/>
                      <wp:effectExtent l="0" t="0" r="0" b="3175"/>
                      <wp:docPr id="224800163" name="Freeform 11" descr="Zoo animal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1890" cy="930275"/>
                              </a:xfrm>
                              <a:custGeom>
                                <a:avLst/>
                                <a:gdLst>
                                  <a:gd name="T0" fmla="*/ 0 w 3024000"/>
                                  <a:gd name="T1" fmla="*/ 0 h 2793420"/>
                                  <a:gd name="T2" fmla="*/ 3024000 w 3024000"/>
                                  <a:gd name="T3" fmla="*/ 0 h 2793420"/>
                                  <a:gd name="T4" fmla="*/ 3024000 w 3024000"/>
                                  <a:gd name="T5" fmla="*/ 2793420 h 2793420"/>
                                  <a:gd name="T6" fmla="*/ 0 w 3024000"/>
                                  <a:gd name="T7" fmla="*/ 2793420 h 2793420"/>
                                  <a:gd name="T8" fmla="*/ 0 w 3024000"/>
                                  <a:gd name="T9" fmla="*/ 0 h 2793420"/>
                                </a:gdLst>
                                <a:ahLst/>
                                <a:cxnLst>
                                  <a:cxn ang="0">
                                    <a:pos x="T0" y="T1"/>
                                  </a:cxn>
                                  <a:cxn ang="0">
                                    <a:pos x="T2" y="T3"/>
                                  </a:cxn>
                                  <a:cxn ang="0">
                                    <a:pos x="T4" y="T5"/>
                                  </a:cxn>
                                  <a:cxn ang="0">
                                    <a:pos x="T6" y="T7"/>
                                  </a:cxn>
                                  <a:cxn ang="0">
                                    <a:pos x="T8" y="T9"/>
                                  </a:cxn>
                                </a:cxnLst>
                                <a:rect l="0" t="0" r="r" b="b"/>
                                <a:pathLst>
                                  <a:path w="3024000" h="2793420">
                                    <a:moveTo>
                                      <a:pt x="0" y="0"/>
                                    </a:moveTo>
                                    <a:lnTo>
                                      <a:pt x="3024000" y="0"/>
                                    </a:lnTo>
                                    <a:lnTo>
                                      <a:pt x="3024000" y="2793420"/>
                                    </a:lnTo>
                                    <a:lnTo>
                                      <a:pt x="0" y="2793420"/>
                                    </a:lnTo>
                                    <a:lnTo>
                                      <a:pt x="0" y="0"/>
                                    </a:lnTo>
                                    <a:close/>
                                  </a:path>
                                </a:pathLst>
                              </a:custGeom>
                              <a:blipFill dpi="0" rotWithShape="1">
                                <a:blip r:embed="rId4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287B5C51" id="Freeform 11" o:spid="_x0000_s1026" alt="Zoo animals." style="width:90.7pt;height:73.25pt;visibility:visible;mso-wrap-style:square;mso-left-percent:-10001;mso-top-percent:-10001;mso-position-horizontal:absolute;mso-position-horizontal-relative:char;mso-position-vertical:absolute;mso-position-vertical-relative:line;mso-left-percent:-10001;mso-top-percent:-10001;v-text-anchor:top" coordsize="3024000,2793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" path="m,l3024000,r,2793420l,2793420,,xe" stroked="f">
                      <v:fill r:id="rId43" o:title="Zoo animals" recolor="t" rotate="t" type="frame"/>
                      <v:path arrowok="t" o:connecttype="custom" o:connectlocs="0,0;1151890,0;1151890,930275;0,930275;0,0" o:connectangles="0,0,0,0,0"/>
                      <w10:anchorlock/>
                    </v:shape>
                  </w:pict>
                </mc:Fallback>
              </mc:AlternateContent>
            </w:r>
          </w:p>
        </w:tc>
        <w:tc>
          <w:tcPr>
            <w:tcW w:w="397" w:type="dxa"/>
            <w:tcBorders>
              <w:top w:val="nil"/>
              <w:bottom w:val="nil"/>
            </w:tcBorders>
            <w:vAlign w:val="center"/>
          </w:tcPr>
          <w:p w14:paraId="317E6F6A" w14:textId="77777777" w:rsidR="004427F7" w:rsidRDefault="004427F7" w:rsidP="00626427">
            <w:pPr>
              <w:jc w:val="center"/>
            </w:pPr>
          </w:p>
        </w:tc>
        <w:tc>
          <w:tcPr>
            <w:tcW w:w="2551" w:type="dxa"/>
            <w:tcBorders>
              <w:bottom w:val="nil"/>
            </w:tcBorders>
            <w:vAlign w:val="center"/>
          </w:tcPr>
          <w:p w14:paraId="5A85053B" w14:textId="1A978488" w:rsidR="004427F7" w:rsidRDefault="004427F7" w:rsidP="00626427">
            <w:pPr>
              <w:jc w:val="center"/>
            </w:pPr>
            <w:r>
              <w:rPr>
                <w:noProof/>
              </w:rPr>
              <mc:AlternateContent>
                <mc:Choice Requires="wps">
                  <w:drawing>
                    <wp:inline distT="0" distB="0" distL="0" distR="0" wp14:anchorId="41C424E8" wp14:editId="7D3D61A8">
                      <wp:extent cx="1154430" cy="1023620"/>
                      <wp:effectExtent l="0" t="0" r="7620" b="5080"/>
                      <wp:docPr id="943606584" name="Freeform 19" descr="Came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4430" cy="1023620"/>
                              </a:xfrm>
                              <a:custGeom>
                                <a:avLst/>
                                <a:gdLst>
                                  <a:gd name="T0" fmla="*/ 0 w 4482353"/>
                                  <a:gd name="T1" fmla="*/ 0 h 3429000"/>
                                  <a:gd name="T2" fmla="*/ 4482352 w 4482353"/>
                                  <a:gd name="T3" fmla="*/ 0 h 3429000"/>
                                  <a:gd name="T4" fmla="*/ 4482352 w 4482353"/>
                                  <a:gd name="T5" fmla="*/ 3429000 h 3429000"/>
                                  <a:gd name="T6" fmla="*/ 0 w 4482353"/>
                                  <a:gd name="T7" fmla="*/ 3429000 h 3429000"/>
                                  <a:gd name="T8" fmla="*/ 0 w 4482353"/>
                                  <a:gd name="T9" fmla="*/ 0 h 3429000"/>
                                </a:gdLst>
                                <a:ahLst/>
                                <a:cxnLst>
                                  <a:cxn ang="0">
                                    <a:pos x="T0" y="T1"/>
                                  </a:cxn>
                                  <a:cxn ang="0">
                                    <a:pos x="T2" y="T3"/>
                                  </a:cxn>
                                  <a:cxn ang="0">
                                    <a:pos x="T4" y="T5"/>
                                  </a:cxn>
                                  <a:cxn ang="0">
                                    <a:pos x="T6" y="T7"/>
                                  </a:cxn>
                                  <a:cxn ang="0">
                                    <a:pos x="T8" y="T9"/>
                                  </a:cxn>
                                </a:cxnLst>
                                <a:rect l="0" t="0" r="r" b="b"/>
                                <a:pathLst>
                                  <a:path w="4482353" h="3429000">
                                    <a:moveTo>
                                      <a:pt x="0" y="0"/>
                                    </a:moveTo>
                                    <a:lnTo>
                                      <a:pt x="4482352" y="0"/>
                                    </a:lnTo>
                                    <a:lnTo>
                                      <a:pt x="4482352" y="3429000"/>
                                    </a:lnTo>
                                    <a:lnTo>
                                      <a:pt x="0" y="3429000"/>
                                    </a:lnTo>
                                    <a:lnTo>
                                      <a:pt x="0" y="0"/>
                                    </a:lnTo>
                                    <a:close/>
                                  </a:path>
                                </a:pathLst>
                              </a:custGeom>
                              <a:blipFill dpi="0" rotWithShape="1">
                                <a:blip r:embed="rId44"/>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0F4A2CB2" id="Freeform 19" o:spid="_x0000_s1026" alt="Camel." style="width:90.9pt;height:80.6pt;visibility:visible;mso-wrap-style:square;mso-left-percent:-10001;mso-top-percent:-10001;mso-position-horizontal:absolute;mso-position-horizontal-relative:char;mso-position-vertical:absolute;mso-position-vertical-relative:line;mso-left-percent:-10001;mso-top-percent:-10001;v-text-anchor:top" coordsize="4482353,3429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" path="m,l4482352,r,3429000l,3429000,,xe" stroked="f">
                      <v:fill r:id="rId45" o:title="Camel" recolor="t" rotate="t" type="frame"/>
                      <v:path arrowok="t" o:connecttype="custom" o:connectlocs="0,0;1154430,0;1154430,1023620;0,1023620;0,0" o:connectangles="0,0,0,0,0"/>
                      <w10:anchorlock/>
                    </v:shape>
                  </w:pict>
                </mc:Fallback>
              </mc:AlternateContent>
            </w:r>
          </w:p>
        </w:tc>
        <w:tc>
          <w:tcPr>
            <w:tcW w:w="397" w:type="dxa"/>
            <w:tcBorders>
              <w:top w:val="nil"/>
              <w:bottom w:val="nil"/>
            </w:tcBorders>
          </w:tcPr>
          <w:p w14:paraId="3C268C77" w14:textId="77777777" w:rsidR="004427F7" w:rsidRPr="00B25E6A" w:rsidRDefault="004427F7" w:rsidP="00626427">
            <w:pPr>
              <w:jc w:val="center"/>
            </w:pPr>
          </w:p>
        </w:tc>
        <w:tc>
          <w:tcPr>
            <w:tcW w:w="2551" w:type="dxa"/>
            <w:tcBorders>
              <w:bottom w:val="nil"/>
            </w:tcBorders>
            <w:vAlign w:val="center"/>
          </w:tcPr>
          <w:p w14:paraId="2DE77784" w14:textId="05130045" w:rsidR="004427F7" w:rsidRPr="00B25E6A" w:rsidRDefault="004427F7" w:rsidP="00626427">
            <w:pPr>
              <w:jc w:val="center"/>
            </w:pPr>
            <w:r>
              <w:rPr>
                <w:noProof/>
              </w:rPr>
              <mc:AlternateContent>
                <mc:Choice Requires="wps">
                  <w:drawing>
                    <wp:inline distT="0" distB="0" distL="0" distR="0" wp14:anchorId="44FE07FF" wp14:editId="5969C477">
                      <wp:extent cx="814705" cy="952500"/>
                      <wp:effectExtent l="0" t="0" r="4445" b="0"/>
                      <wp:docPr id="153374324" name="Freeform 20" descr="Falcon."/>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4705" cy="952500"/>
                              </a:xfrm>
                              <a:custGeom>
                                <a:avLst/>
                                <a:gdLst>
                                  <a:gd name="T0" fmla="*/ 0 w 5932170"/>
                                  <a:gd name="T1" fmla="*/ 0 h 6858000"/>
                                  <a:gd name="T2" fmla="*/ 5932170 w 5932170"/>
                                  <a:gd name="T3" fmla="*/ 0 h 6858000"/>
                                  <a:gd name="T4" fmla="*/ 5932170 w 5932170"/>
                                  <a:gd name="T5" fmla="*/ 6858000 h 6858000"/>
                                  <a:gd name="T6" fmla="*/ 0 w 5932170"/>
                                  <a:gd name="T7" fmla="*/ 6858000 h 6858000"/>
                                  <a:gd name="T8" fmla="*/ 0 w 5932170"/>
                                  <a:gd name="T9" fmla="*/ 0 h 6858000"/>
                                </a:gdLst>
                                <a:ahLst/>
                                <a:cxnLst>
                                  <a:cxn ang="0">
                                    <a:pos x="T0" y="T1"/>
                                  </a:cxn>
                                  <a:cxn ang="0">
                                    <a:pos x="T2" y="T3"/>
                                  </a:cxn>
                                  <a:cxn ang="0">
                                    <a:pos x="T4" y="T5"/>
                                  </a:cxn>
                                  <a:cxn ang="0">
                                    <a:pos x="T6" y="T7"/>
                                  </a:cxn>
                                  <a:cxn ang="0">
                                    <a:pos x="T8" y="T9"/>
                                  </a:cxn>
                                </a:cxnLst>
                                <a:rect l="0" t="0" r="r" b="b"/>
                                <a:pathLst>
                                  <a:path w="5932170" h="6858000">
                                    <a:moveTo>
                                      <a:pt x="0" y="0"/>
                                    </a:moveTo>
                                    <a:lnTo>
                                      <a:pt x="5932170" y="0"/>
                                    </a:lnTo>
                                    <a:lnTo>
                                      <a:pt x="5932170" y="6858000"/>
                                    </a:lnTo>
                                    <a:lnTo>
                                      <a:pt x="0" y="6858000"/>
                                    </a:lnTo>
                                    <a:lnTo>
                                      <a:pt x="0" y="0"/>
                                    </a:lnTo>
                                    <a:close/>
                                  </a:path>
                                </a:pathLst>
                              </a:custGeom>
                              <a:blipFill dpi="0" rotWithShape="1">
                                <a:blip r:embed="rId46"/>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3A463EB8" id="Freeform 20" o:spid="_x0000_s1026" alt="Falcon." style="width:64.15pt;height:75pt;visibility:visible;mso-wrap-style:square;mso-left-percent:-10001;mso-top-percent:-10001;mso-position-horizontal:absolute;mso-position-horizontal-relative:char;mso-position-vertical:absolute;mso-position-vertical-relative:line;mso-left-percent:-10001;mso-top-percent:-10001;v-text-anchor:top" coordsize="5932170,685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" path="m,l5932170,r,6858000l,6858000,,xe" stroked="f">
                      <v:fill r:id="rId47" o:title="Falcon" recolor="t" rotate="t" type="frame"/>
                      <v:path arrowok="t" o:connecttype="custom" o:connectlocs="0,0;814705,0;814705,952500;0,952500;0,0" o:connectangles="0,0,0,0,0"/>
                      <w10:anchorlock/>
                    </v:shape>
                  </w:pict>
                </mc:Fallback>
              </mc:AlternateContent>
            </w:r>
          </w:p>
        </w:tc>
      </w:tr>
      <w:tr w:rsidR="004427F7" w14:paraId="1898D2C8" w14:textId="77777777" w:rsidTr="00626427">
        <w:tc>
          <w:tcPr>
            <w:tcW w:w="2551" w:type="dxa"/>
            <w:tcBorders>
              <w:top w:val="nil"/>
            </w:tcBorders>
          </w:tcPr>
          <w:p w14:paraId="00F1128C" w14:textId="0BDC5A66" w:rsidR="004427F7" w:rsidRDefault="004427F7" w:rsidP="00626427">
            <w:pPr>
              <w:jc w:val="center"/>
            </w:pPr>
          </w:p>
        </w:tc>
        <w:tc>
          <w:tcPr>
            <w:tcW w:w="397" w:type="dxa"/>
            <w:tcBorders>
              <w:top w:val="nil"/>
              <w:bottom w:val="nil"/>
            </w:tcBorders>
          </w:tcPr>
          <w:p w14:paraId="3B613E08" w14:textId="77777777" w:rsidR="004427F7" w:rsidRDefault="004427F7" w:rsidP="00626427">
            <w:pPr>
              <w:jc w:val="center"/>
            </w:pPr>
          </w:p>
        </w:tc>
        <w:tc>
          <w:tcPr>
            <w:tcW w:w="2551" w:type="dxa"/>
            <w:tcBorders>
              <w:top w:val="nil"/>
            </w:tcBorders>
          </w:tcPr>
          <w:p w14:paraId="1C958317" w14:textId="1EF671C7" w:rsidR="004427F7" w:rsidRDefault="00446428" w:rsidP="00626427">
            <w:pPr>
              <w:jc w:val="center"/>
            </w:pPr>
            <w:r w:rsidRPr="003608E4">
              <w:rPr>
                <w:b/>
                <w:bCs/>
                <w:sz w:val="36"/>
                <w:szCs w:val="36"/>
                <w:rtl/>
              </w:rPr>
              <w:t>حيوانات أليفة</w:t>
            </w:r>
          </w:p>
        </w:tc>
        <w:tc>
          <w:tcPr>
            <w:tcW w:w="397" w:type="dxa"/>
            <w:tcBorders>
              <w:top w:val="nil"/>
              <w:bottom w:val="nil"/>
            </w:tcBorders>
          </w:tcPr>
          <w:p w14:paraId="2ED2C18E" w14:textId="77777777" w:rsidR="004427F7" w:rsidRDefault="004427F7" w:rsidP="00626427">
            <w:pPr>
              <w:jc w:val="center"/>
            </w:pPr>
          </w:p>
        </w:tc>
        <w:tc>
          <w:tcPr>
            <w:tcW w:w="2551" w:type="dxa"/>
            <w:tcBorders>
              <w:top w:val="nil"/>
            </w:tcBorders>
          </w:tcPr>
          <w:p w14:paraId="665820E7" w14:textId="7B5BB89F" w:rsidR="004427F7" w:rsidRDefault="00446428" w:rsidP="00626427">
            <w:pPr>
              <w:jc w:val="center"/>
            </w:pPr>
            <w:r w:rsidRPr="00E91461">
              <w:rPr>
                <w:b/>
                <w:bCs/>
                <w:sz w:val="36"/>
                <w:szCs w:val="36"/>
                <w:rtl/>
              </w:rPr>
              <w:t>حيوانات</w:t>
            </w:r>
          </w:p>
        </w:tc>
        <w:tc>
          <w:tcPr>
            <w:tcW w:w="397" w:type="dxa"/>
            <w:tcBorders>
              <w:top w:val="nil"/>
              <w:bottom w:val="nil"/>
            </w:tcBorders>
          </w:tcPr>
          <w:p w14:paraId="5DF32039" w14:textId="77777777" w:rsidR="004427F7" w:rsidRDefault="004427F7" w:rsidP="00626427">
            <w:pPr>
              <w:jc w:val="center"/>
            </w:pPr>
          </w:p>
        </w:tc>
        <w:tc>
          <w:tcPr>
            <w:tcW w:w="2551" w:type="dxa"/>
            <w:tcBorders>
              <w:top w:val="nil"/>
            </w:tcBorders>
          </w:tcPr>
          <w:p w14:paraId="53281089" w14:textId="451C142A" w:rsidR="004427F7" w:rsidRDefault="009453FF" w:rsidP="00626427">
            <w:pPr>
              <w:jc w:val="center"/>
            </w:pPr>
            <w:r>
              <w:rPr>
                <w:rtl/>
              </w:rPr>
              <w:t xml:space="preserve"> </w:t>
            </w:r>
            <w:r w:rsidRPr="009453FF">
              <w:rPr>
                <w:b/>
                <w:bCs/>
                <w:sz w:val="36"/>
                <w:szCs w:val="36"/>
                <w:rtl/>
              </w:rPr>
              <w:t>جمل</w:t>
            </w:r>
            <w:r>
              <w:rPr>
                <w:rFonts w:hint="cs"/>
                <w:b/>
                <w:bCs/>
                <w:sz w:val="36"/>
                <w:szCs w:val="36"/>
                <w:rtl/>
              </w:rPr>
              <w:t xml:space="preserve"> </w:t>
            </w:r>
          </w:p>
        </w:tc>
        <w:tc>
          <w:tcPr>
            <w:tcW w:w="397" w:type="dxa"/>
            <w:tcBorders>
              <w:top w:val="nil"/>
              <w:bottom w:val="nil"/>
            </w:tcBorders>
          </w:tcPr>
          <w:p w14:paraId="430F2BD7" w14:textId="77777777" w:rsidR="004427F7" w:rsidRPr="00B25E6A" w:rsidRDefault="004427F7" w:rsidP="00626427">
            <w:pPr>
              <w:jc w:val="center"/>
              <w:rPr>
                <w:rStyle w:val="Strong"/>
                <w:sz w:val="28"/>
                <w:szCs w:val="28"/>
              </w:rPr>
            </w:pPr>
          </w:p>
        </w:tc>
        <w:tc>
          <w:tcPr>
            <w:tcW w:w="2551" w:type="dxa"/>
            <w:tcBorders>
              <w:top w:val="nil"/>
            </w:tcBorders>
          </w:tcPr>
          <w:p w14:paraId="3811A94D" w14:textId="613E5F04" w:rsidR="004427F7" w:rsidRPr="00B25E6A" w:rsidRDefault="00794B59" w:rsidP="00626427">
            <w:pPr>
              <w:jc w:val="center"/>
              <w:rPr>
                <w:rStyle w:val="Strong"/>
                <w:sz w:val="28"/>
                <w:szCs w:val="28"/>
              </w:rPr>
            </w:pPr>
            <w:r>
              <w:rPr>
                <w:rtl/>
              </w:rPr>
              <w:t xml:space="preserve"> </w:t>
            </w:r>
            <w:r w:rsidRPr="00794B59">
              <w:rPr>
                <w:b/>
                <w:bCs/>
                <w:sz w:val="36"/>
                <w:szCs w:val="36"/>
                <w:rtl/>
              </w:rPr>
              <w:t>صقر</w:t>
            </w:r>
          </w:p>
        </w:tc>
      </w:tr>
    </w:tbl>
    <w:p w14:paraId="6D46FEB7" w14:textId="77777777" w:rsidR="00446428" w:rsidRDefault="00446428">
      <w:pPr>
        <w:suppressAutoHyphens w:val="0"/>
        <w:spacing w:before="0" w:after="160" w:line="259" w:lineRule="auto"/>
      </w:pPr>
      <w:r>
        <w:br w:type="page"/>
      </w:r>
    </w:p>
    <w:tbl>
      <w:tblPr>
        <w:tblStyle w:val="TableGrid"/>
        <w:tblW w:w="14714"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835"/>
        <w:gridCol w:w="267"/>
        <w:gridCol w:w="2698"/>
        <w:gridCol w:w="262"/>
        <w:gridCol w:w="2693"/>
        <w:gridCol w:w="284"/>
        <w:gridCol w:w="2551"/>
        <w:gridCol w:w="480"/>
        <w:gridCol w:w="2644"/>
      </w:tblGrid>
      <w:tr w:rsidR="00361A84" w:rsidRPr="00361A84" w14:paraId="47A1A8E2" w14:textId="77777777" w:rsidTr="00C93DCC">
        <w:trPr>
          <w:trHeight w:val="1495"/>
        </w:trPr>
        <w:tc>
          <w:tcPr>
            <w:tcW w:w="2835" w:type="dxa"/>
            <w:tcBorders>
              <w:bottom w:val="nil"/>
            </w:tcBorders>
            <w:vAlign w:val="center"/>
          </w:tcPr>
          <w:p w14:paraId="4965E055" w14:textId="417FBBFC" w:rsidR="00361A84" w:rsidRPr="00361A84" w:rsidRDefault="0041018E" w:rsidP="00361A84">
            <w:pPr>
              <w:jc w:val="center"/>
            </w:pPr>
            <w:r>
              <w:rPr>
                <w:noProof/>
              </w:rPr>
              <w:lastRenderedPageBreak/>
              <mc:AlternateContent>
                <mc:Choice Requires="wps">
                  <w:drawing>
                    <wp:inline distT="0" distB="0" distL="0" distR="0" wp14:anchorId="3D9F2266" wp14:editId="47993868">
                      <wp:extent cx="1047750" cy="727710"/>
                      <wp:effectExtent l="0" t="0" r="0" b="0"/>
                      <wp:docPr id="132917678" name="Freeform 186" descr="Turt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0" cy="727710"/>
                              </a:xfrm>
                              <a:custGeom>
                                <a:avLst/>
                                <a:gdLst>
                                  <a:gd name="T0" fmla="*/ 0 w 1524035"/>
                                  <a:gd name="T1" fmla="*/ 0 h 1032534"/>
                                  <a:gd name="T2" fmla="*/ 1047750 w 1524035"/>
                                  <a:gd name="T3" fmla="*/ 0 h 1032534"/>
                                  <a:gd name="T4" fmla="*/ 1047750 w 1524035"/>
                                  <a:gd name="T5" fmla="*/ 727710 h 1032534"/>
                                  <a:gd name="T6" fmla="*/ 0 w 1524035"/>
                                  <a:gd name="T7" fmla="*/ 727710 h 1032534"/>
                                  <a:gd name="T8" fmla="*/ 0 w 1524035"/>
                                  <a:gd name="T9" fmla="*/ 0 h 103253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24035" h="1032534">
                                    <a:moveTo>
                                      <a:pt x="0" y="0"/>
                                    </a:moveTo>
                                    <a:lnTo>
                                      <a:pt x="1524035" y="0"/>
                                    </a:lnTo>
                                    <a:lnTo>
                                      <a:pt x="1524035" y="1032534"/>
                                    </a:lnTo>
                                    <a:lnTo>
                                      <a:pt x="0" y="1032534"/>
                                    </a:lnTo>
                                    <a:lnTo>
                                      <a:pt x="0" y="0"/>
                                    </a:lnTo>
                                    <a:close/>
                                  </a:path>
                                </a:pathLst>
                              </a:custGeom>
                              <a:blipFill dpi="0" rotWithShape="1">
                                <a:blip r:embed="rId17"/>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561292B9" id="Freeform 186" o:spid="_x0000_s1026" alt="Turtle." style="width:82.5pt;height:57.3pt;visibility:visible;mso-wrap-style:square;mso-left-percent:-10001;mso-top-percent:-10001;mso-position-horizontal:absolute;mso-position-horizontal-relative:char;mso-position-vertical:absolute;mso-position-vertical-relative:line;mso-left-percent:-10001;mso-top-percent:-10001;v-text-anchor:top" coordsize="1524035,1032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" path="m,l1524035,r,1032534l,1032534,,xe" stroked="f">
                      <v:fill r:id="rId22" o:title="Turtle" recolor="t" rotate="t" type="frame"/>
                      <v:path arrowok="t" o:connecttype="custom" o:connectlocs="0,0;720312,0;720312,512876;0,512876;0,0" o:connectangles="0,0,0,0,0"/>
                      <w10:anchorlock/>
                    </v:shape>
                  </w:pict>
                </mc:Fallback>
              </mc:AlternateContent>
            </w:r>
          </w:p>
        </w:tc>
        <w:tc>
          <w:tcPr>
            <w:tcW w:w="267" w:type="dxa"/>
            <w:tcBorders>
              <w:top w:val="nil"/>
              <w:bottom w:val="nil"/>
            </w:tcBorders>
            <w:vAlign w:val="center"/>
          </w:tcPr>
          <w:p w14:paraId="645BE901" w14:textId="77777777" w:rsidR="00361A84" w:rsidRPr="00361A84" w:rsidRDefault="00361A84" w:rsidP="00361A84">
            <w:pPr>
              <w:jc w:val="center"/>
            </w:pPr>
          </w:p>
        </w:tc>
        <w:tc>
          <w:tcPr>
            <w:tcW w:w="2698" w:type="dxa"/>
            <w:tcBorders>
              <w:bottom w:val="nil"/>
            </w:tcBorders>
            <w:vAlign w:val="center"/>
          </w:tcPr>
          <w:p w14:paraId="3506BA2F" w14:textId="2991C03C" w:rsidR="00361A84" w:rsidRPr="00361A84" w:rsidRDefault="0041018E" w:rsidP="00361A84">
            <w:pPr>
              <w:jc w:val="center"/>
            </w:pPr>
            <w:r>
              <w:rPr>
                <w:noProof/>
              </w:rPr>
              <mc:AlternateContent>
                <mc:Choice Requires="wps">
                  <w:drawing>
                    <wp:inline distT="0" distB="0" distL="0" distR="0" wp14:anchorId="68E10D84" wp14:editId="7332145B">
                      <wp:extent cx="1054100" cy="859790"/>
                      <wp:effectExtent l="0" t="0" r="0" b="0"/>
                      <wp:docPr id="344629458" name="Freeform 185" descr="Bir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4100" cy="859790"/>
                              </a:xfrm>
                              <a:custGeom>
                                <a:avLst/>
                                <a:gdLst>
                                  <a:gd name="T0" fmla="*/ 0 w 1647022"/>
                                  <a:gd name="T1" fmla="*/ 0 h 1139561"/>
                                  <a:gd name="T2" fmla="*/ 1054100 w 1647022"/>
                                  <a:gd name="T3" fmla="*/ 0 h 1139561"/>
                                  <a:gd name="T4" fmla="*/ 1054100 w 1647022"/>
                                  <a:gd name="T5" fmla="*/ 859790 h 1139561"/>
                                  <a:gd name="T6" fmla="*/ 0 w 1647022"/>
                                  <a:gd name="T7" fmla="*/ 859790 h 1139561"/>
                                  <a:gd name="T8" fmla="*/ 0 w 1647022"/>
                                  <a:gd name="T9" fmla="*/ 0 h 113956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47022" h="1139561">
                                    <a:moveTo>
                                      <a:pt x="0" y="0"/>
                                    </a:moveTo>
                                    <a:lnTo>
                                      <a:pt x="1647022" y="0"/>
                                    </a:lnTo>
                                    <a:lnTo>
                                      <a:pt x="1647022" y="1139561"/>
                                    </a:lnTo>
                                    <a:lnTo>
                                      <a:pt x="0" y="1139561"/>
                                    </a:lnTo>
                                    <a:lnTo>
                                      <a:pt x="0" y="0"/>
                                    </a:lnTo>
                                    <a:close/>
                                  </a:path>
                                </a:pathLst>
                              </a:custGeom>
                              <a:blipFill dpi="0" rotWithShape="1">
                                <a:blip r:embed="rId48"/>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75ECB3" id="Freeform 185" o:spid="_x0000_s1026" alt="Bird." style="width:83pt;height:67.7pt;visibility:visible;mso-wrap-style:square;mso-left-percent:-10001;mso-top-percent:-10001;mso-position-horizontal:absolute;mso-position-horizontal-relative:char;mso-position-vertical:absolute;mso-position-vertical-relative:line;mso-left-percent:-10001;mso-top-percent:-10001;v-text-anchor:top" coordsize="1647022,1139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" path="m,l1647022,r,1139561l,1139561,,xe" stroked="f">
                      <v:fill r:id="rId49" o:title="Bird" recolor="t" rotate="t" type="frame"/>
                      <v:path arrowok="t" o:connecttype="custom" o:connectlocs="0,0;674628,0;674628,648705;0,648705;0,0" o:connectangles="0,0,0,0,0"/>
                      <w10:anchorlock/>
                    </v:shape>
                  </w:pict>
                </mc:Fallback>
              </mc:AlternateContent>
            </w:r>
          </w:p>
        </w:tc>
        <w:tc>
          <w:tcPr>
            <w:tcW w:w="262" w:type="dxa"/>
            <w:tcBorders>
              <w:top w:val="nil"/>
              <w:bottom w:val="nil"/>
            </w:tcBorders>
            <w:vAlign w:val="center"/>
          </w:tcPr>
          <w:p w14:paraId="5E21695A" w14:textId="77777777" w:rsidR="00361A84" w:rsidRPr="00361A84" w:rsidRDefault="00361A84" w:rsidP="00361A84">
            <w:pPr>
              <w:jc w:val="center"/>
            </w:pPr>
          </w:p>
        </w:tc>
        <w:tc>
          <w:tcPr>
            <w:tcW w:w="2693" w:type="dxa"/>
            <w:tcBorders>
              <w:bottom w:val="nil"/>
            </w:tcBorders>
            <w:vAlign w:val="center"/>
          </w:tcPr>
          <w:p w14:paraId="42D37816" w14:textId="53372F9F" w:rsidR="00361A84" w:rsidRPr="00361A84" w:rsidRDefault="0041018E" w:rsidP="00361A84">
            <w:pPr>
              <w:jc w:val="center"/>
            </w:pPr>
            <w:r>
              <w:rPr>
                <w:noProof/>
              </w:rPr>
              <mc:AlternateContent>
                <mc:Choice Requires="wps">
                  <w:drawing>
                    <wp:inline distT="0" distB="0" distL="0" distR="0" wp14:anchorId="6B44060B" wp14:editId="49B0CCA4">
                      <wp:extent cx="962025" cy="694690"/>
                      <wp:effectExtent l="0" t="0" r="9525" b="0"/>
                      <wp:docPr id="2137651726" name="Freeform: Shape 23" descr="Ca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2025" cy="694690"/>
                              </a:xfrm>
                              <a:custGeom>
                                <a:avLst/>
                                <a:gdLst>
                                  <a:gd name="T0" fmla="*/ 0 w 1710753"/>
                                  <a:gd name="T1" fmla="*/ 0 h 1366464"/>
                                  <a:gd name="T2" fmla="*/ 962025 w 1710753"/>
                                  <a:gd name="T3" fmla="*/ 0 h 1366464"/>
                                  <a:gd name="T4" fmla="*/ 962025 w 1710753"/>
                                  <a:gd name="T5" fmla="*/ 694690 h 1366464"/>
                                  <a:gd name="T6" fmla="*/ 0 w 1710753"/>
                                  <a:gd name="T7" fmla="*/ 694690 h 1366464"/>
                                  <a:gd name="T8" fmla="*/ 0 w 1710753"/>
                                  <a:gd name="T9" fmla="*/ 0 h 136646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710753" h="1366464">
                                    <a:moveTo>
                                      <a:pt x="0" y="0"/>
                                    </a:moveTo>
                                    <a:lnTo>
                                      <a:pt x="1710753" y="0"/>
                                    </a:lnTo>
                                    <a:lnTo>
                                      <a:pt x="1710753" y="1366464"/>
                                    </a:lnTo>
                                    <a:lnTo>
                                      <a:pt x="0" y="1366464"/>
                                    </a:lnTo>
                                    <a:lnTo>
                                      <a:pt x="0" y="0"/>
                                    </a:lnTo>
                                    <a:close/>
                                  </a:path>
                                </a:pathLst>
                              </a:custGeom>
                              <a:blipFill dpi="0" rotWithShape="1">
                                <a:blip r:embed="rId24"/>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52693109" id="Freeform: Shape 23" o:spid="_x0000_s1026" alt="Cat." style="width:75.75pt;height:54.7pt;visibility:visible;mso-wrap-style:square;mso-left-percent:-10001;mso-top-percent:-10001;mso-position-horizontal:absolute;mso-position-horizontal-relative:char;mso-position-vertical:absolute;mso-position-vertical-relative:line;mso-left-percent:-10001;mso-top-percent:-10001;v-text-anchor:top" coordsize="1710753,1366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" path="m,l1710753,r,1366464l,1366464,,xe" stroked="f">
                      <v:fill r:id="rId25" o:title="Cat" recolor="t" rotate="t" type="frame"/>
                      <v:path arrowok="t" o:connecttype="custom" o:connectlocs="0,0;540985,0;540985,353170;0,353170;0,0" o:connectangles="0,0,0,0,0"/>
                      <w10:anchorlock/>
                    </v:shape>
                  </w:pict>
                </mc:Fallback>
              </mc:AlternateContent>
            </w:r>
          </w:p>
        </w:tc>
        <w:tc>
          <w:tcPr>
            <w:tcW w:w="284" w:type="dxa"/>
            <w:tcBorders>
              <w:top w:val="nil"/>
              <w:bottom w:val="nil"/>
            </w:tcBorders>
            <w:vAlign w:val="center"/>
          </w:tcPr>
          <w:p w14:paraId="45B2CE64" w14:textId="77777777" w:rsidR="00361A84" w:rsidRPr="00361A84" w:rsidRDefault="00361A84" w:rsidP="00361A84">
            <w:pPr>
              <w:jc w:val="center"/>
            </w:pPr>
          </w:p>
        </w:tc>
        <w:tc>
          <w:tcPr>
            <w:tcW w:w="2551" w:type="dxa"/>
            <w:tcBorders>
              <w:bottom w:val="nil"/>
            </w:tcBorders>
            <w:vAlign w:val="center"/>
          </w:tcPr>
          <w:p w14:paraId="77A4A977" w14:textId="3708300E" w:rsidR="00361A84" w:rsidRPr="00361A84" w:rsidRDefault="0041018E" w:rsidP="00361A84">
            <w:pPr>
              <w:jc w:val="center"/>
            </w:pPr>
            <w:r>
              <w:rPr>
                <w:noProof/>
              </w:rPr>
              <mc:AlternateContent>
                <mc:Choice Requires="wps">
                  <w:drawing>
                    <wp:inline distT="0" distB="0" distL="0" distR="0" wp14:anchorId="5344024B" wp14:editId="24BFC38E">
                      <wp:extent cx="1076325" cy="541655"/>
                      <wp:effectExtent l="0" t="0" r="9525" b="0"/>
                      <wp:docPr id="340182833" name="Freeform: Shape 24" descr="Fish."/>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6325" cy="541655"/>
                              </a:xfrm>
                              <a:custGeom>
                                <a:avLst/>
                                <a:gdLst>
                                  <a:gd name="T0" fmla="*/ 0 w 1407361"/>
                                  <a:gd name="T1" fmla="*/ 0 h 761734"/>
                                  <a:gd name="T2" fmla="*/ 1076325 w 1407361"/>
                                  <a:gd name="T3" fmla="*/ 0 h 761734"/>
                                  <a:gd name="T4" fmla="*/ 1076325 w 1407361"/>
                                  <a:gd name="T5" fmla="*/ 541655 h 761734"/>
                                  <a:gd name="T6" fmla="*/ 0 w 1407361"/>
                                  <a:gd name="T7" fmla="*/ 541655 h 761734"/>
                                  <a:gd name="T8" fmla="*/ 0 w 1407361"/>
                                  <a:gd name="T9" fmla="*/ 0 h 76173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407361" h="761734">
                                    <a:moveTo>
                                      <a:pt x="0" y="0"/>
                                    </a:moveTo>
                                    <a:lnTo>
                                      <a:pt x="1407361" y="0"/>
                                    </a:lnTo>
                                    <a:lnTo>
                                      <a:pt x="1407361" y="761734"/>
                                    </a:lnTo>
                                    <a:lnTo>
                                      <a:pt x="0" y="761734"/>
                                    </a:lnTo>
                                    <a:lnTo>
                                      <a:pt x="0" y="0"/>
                                    </a:lnTo>
                                    <a:close/>
                                  </a:path>
                                </a:pathLst>
                              </a:custGeom>
                              <a:blipFill dpi="0" rotWithShape="1">
                                <a:blip r:embed="rId26"/>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253959CE" id="Freeform: Shape 24" o:spid="_x0000_s1026" alt="Fish." style="width:84.75pt;height:42.65pt;visibility:visible;mso-wrap-style:square;mso-left-percent:-10001;mso-top-percent:-10001;mso-position-horizontal:absolute;mso-position-horizontal-relative:char;mso-position-vertical:absolute;mso-position-vertical-relative:line;mso-left-percent:-10001;mso-top-percent:-10001;v-text-anchor:top" coordsize="1407361,761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" path="m,l1407361,r,761734l,761734,,xe" stroked="f">
                      <v:fill r:id="rId27" o:title="Fish" recolor="t" rotate="t" type="frame"/>
                      <v:path arrowok="t" o:connecttype="custom" o:connectlocs="0,0;823154,0;823154,385161;0,385161;0,0" o:connectangles="0,0,0,0,0"/>
                      <w10:anchorlock/>
                    </v:shape>
                  </w:pict>
                </mc:Fallback>
              </mc:AlternateContent>
            </w:r>
          </w:p>
        </w:tc>
        <w:tc>
          <w:tcPr>
            <w:tcW w:w="480" w:type="dxa"/>
            <w:tcBorders>
              <w:top w:val="nil"/>
              <w:bottom w:val="nil"/>
            </w:tcBorders>
          </w:tcPr>
          <w:p w14:paraId="030643F4" w14:textId="77777777" w:rsidR="00361A84" w:rsidRPr="00361A84" w:rsidRDefault="00361A84" w:rsidP="00361A84">
            <w:pPr>
              <w:jc w:val="center"/>
            </w:pPr>
          </w:p>
        </w:tc>
        <w:tc>
          <w:tcPr>
            <w:tcW w:w="2644" w:type="dxa"/>
            <w:tcBorders>
              <w:bottom w:val="nil"/>
            </w:tcBorders>
            <w:vAlign w:val="center"/>
          </w:tcPr>
          <w:p w14:paraId="226995B9" w14:textId="5F745131" w:rsidR="00361A84" w:rsidRPr="00361A84" w:rsidRDefault="0041018E" w:rsidP="00361A84">
            <w:pPr>
              <w:jc w:val="center"/>
            </w:pPr>
            <w:r>
              <w:rPr>
                <w:noProof/>
              </w:rPr>
              <mc:AlternateContent>
                <mc:Choice Requires="wps">
                  <w:drawing>
                    <wp:inline distT="0" distB="0" distL="0" distR="0" wp14:anchorId="61F8DC5A" wp14:editId="1DC5939F">
                      <wp:extent cx="596265" cy="834390"/>
                      <wp:effectExtent l="0" t="0" r="0" b="3810"/>
                      <wp:docPr id="349533679" name="Freeform 182" descr="Do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6265" cy="834390"/>
                              </a:xfrm>
                              <a:custGeom>
                                <a:avLst/>
                                <a:gdLst>
                                  <a:gd name="T0" fmla="*/ 0 w 1074750"/>
                                  <a:gd name="T1" fmla="*/ 0 h 1471974"/>
                                  <a:gd name="T2" fmla="*/ 596264 w 1074750"/>
                                  <a:gd name="T3" fmla="*/ 0 h 1471974"/>
                                  <a:gd name="T4" fmla="*/ 596264 w 1074750"/>
                                  <a:gd name="T5" fmla="*/ 834390 h 1471974"/>
                                  <a:gd name="T6" fmla="*/ 0 w 1074750"/>
                                  <a:gd name="T7" fmla="*/ 834390 h 1471974"/>
                                  <a:gd name="T8" fmla="*/ 0 w 1074750"/>
                                  <a:gd name="T9" fmla="*/ 0 h 147197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74750" h="1471974">
                                    <a:moveTo>
                                      <a:pt x="0" y="0"/>
                                    </a:moveTo>
                                    <a:lnTo>
                                      <a:pt x="1074749" y="0"/>
                                    </a:lnTo>
                                    <a:lnTo>
                                      <a:pt x="1074749" y="1471974"/>
                                    </a:lnTo>
                                    <a:lnTo>
                                      <a:pt x="0" y="1471974"/>
                                    </a:lnTo>
                                    <a:lnTo>
                                      <a:pt x="0" y="0"/>
                                    </a:lnTo>
                                    <a:close/>
                                  </a:path>
                                </a:pathLst>
                              </a:custGeom>
                              <a:blipFill dpi="0" rotWithShape="1">
                                <a:blip r:embed="rId28"/>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65BB4C1" id="Freeform 182" o:spid="_x0000_s1026" alt="Dog." style="width:46.95pt;height:65.7pt;visibility:visible;mso-wrap-style:square;mso-left-percent:-10001;mso-top-percent:-10001;mso-position-horizontal:absolute;mso-position-horizontal-relative:char;mso-position-vertical:absolute;mso-position-vertical-relative:line;mso-left-percent:-10001;mso-top-percent:-10001;v-text-anchor:top" coordsize="1074750,1471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" path="m,l1074749,r,1471974l,1471974,,xe" stroked="f">
                      <v:fill r:id="rId29" o:title="Dog" recolor="t" rotate="t" type="frame"/>
                      <v:path arrowok="t" o:connecttype="custom" o:connectlocs="0,0;330804,0;330804,472975;0,472975;0,0" o:connectangles="0,0,0,0,0"/>
                      <w10:anchorlock/>
                    </v:shape>
                  </w:pict>
                </mc:Fallback>
              </mc:AlternateContent>
            </w:r>
          </w:p>
        </w:tc>
      </w:tr>
      <w:tr w:rsidR="00361A84" w:rsidRPr="00361A84" w14:paraId="66B3CFAA" w14:textId="77777777" w:rsidTr="00C93DCC">
        <w:trPr>
          <w:trHeight w:val="1495"/>
        </w:trPr>
        <w:tc>
          <w:tcPr>
            <w:tcW w:w="2835" w:type="dxa"/>
            <w:tcBorders>
              <w:top w:val="nil"/>
              <w:bottom w:val="single" w:sz="24" w:space="0" w:color="002664"/>
            </w:tcBorders>
          </w:tcPr>
          <w:p w14:paraId="1FD8CC4E" w14:textId="77777777" w:rsidR="00361A84" w:rsidRPr="00361A84" w:rsidRDefault="00361A84" w:rsidP="00361A84">
            <w:pPr>
              <w:jc w:val="center"/>
              <w:rPr>
                <w:b/>
                <w:sz w:val="36"/>
                <w:szCs w:val="36"/>
              </w:rPr>
            </w:pPr>
            <w:r w:rsidRPr="00361A84">
              <w:rPr>
                <w:b/>
                <w:sz w:val="36"/>
                <w:szCs w:val="36"/>
              </w:rPr>
              <w:t>Turtle</w:t>
            </w:r>
          </w:p>
        </w:tc>
        <w:tc>
          <w:tcPr>
            <w:tcW w:w="267" w:type="dxa"/>
            <w:tcBorders>
              <w:top w:val="nil"/>
              <w:bottom w:val="nil"/>
            </w:tcBorders>
          </w:tcPr>
          <w:p w14:paraId="5B229CE2" w14:textId="77777777" w:rsidR="00361A84" w:rsidRPr="00361A84" w:rsidRDefault="00361A84" w:rsidP="00361A84">
            <w:pPr>
              <w:jc w:val="center"/>
              <w:rPr>
                <w:b/>
                <w:bCs/>
                <w:sz w:val="36"/>
                <w:szCs w:val="36"/>
              </w:rPr>
            </w:pPr>
          </w:p>
        </w:tc>
        <w:tc>
          <w:tcPr>
            <w:tcW w:w="2698" w:type="dxa"/>
            <w:tcBorders>
              <w:top w:val="nil"/>
              <w:bottom w:val="single" w:sz="24" w:space="0" w:color="002664"/>
            </w:tcBorders>
          </w:tcPr>
          <w:p w14:paraId="59E96E0E" w14:textId="77777777" w:rsidR="00361A84" w:rsidRPr="00361A84" w:rsidRDefault="00361A84" w:rsidP="00361A84">
            <w:pPr>
              <w:jc w:val="center"/>
              <w:rPr>
                <w:b/>
                <w:bCs/>
                <w:sz w:val="36"/>
                <w:szCs w:val="36"/>
              </w:rPr>
            </w:pPr>
            <w:r w:rsidRPr="00361A84">
              <w:rPr>
                <w:b/>
                <w:bCs/>
                <w:sz w:val="36"/>
                <w:szCs w:val="36"/>
              </w:rPr>
              <w:t>Bird</w:t>
            </w:r>
          </w:p>
        </w:tc>
        <w:tc>
          <w:tcPr>
            <w:tcW w:w="262" w:type="dxa"/>
            <w:tcBorders>
              <w:top w:val="nil"/>
              <w:bottom w:val="nil"/>
            </w:tcBorders>
          </w:tcPr>
          <w:p w14:paraId="6B2FF4C3" w14:textId="77777777" w:rsidR="00361A84" w:rsidRPr="00361A84" w:rsidRDefault="00361A84" w:rsidP="00361A84">
            <w:pPr>
              <w:jc w:val="center"/>
              <w:rPr>
                <w:b/>
                <w:bCs/>
                <w:sz w:val="36"/>
                <w:szCs w:val="36"/>
              </w:rPr>
            </w:pPr>
          </w:p>
        </w:tc>
        <w:tc>
          <w:tcPr>
            <w:tcW w:w="2693" w:type="dxa"/>
            <w:tcBorders>
              <w:top w:val="nil"/>
              <w:bottom w:val="single" w:sz="24" w:space="0" w:color="002664"/>
            </w:tcBorders>
          </w:tcPr>
          <w:p w14:paraId="29CDC956" w14:textId="77777777" w:rsidR="00361A84" w:rsidRPr="00361A84" w:rsidRDefault="00361A84" w:rsidP="00361A84">
            <w:pPr>
              <w:jc w:val="center"/>
              <w:rPr>
                <w:b/>
                <w:bCs/>
                <w:sz w:val="36"/>
                <w:szCs w:val="36"/>
              </w:rPr>
            </w:pPr>
            <w:r w:rsidRPr="00361A84">
              <w:rPr>
                <w:b/>
                <w:bCs/>
                <w:sz w:val="36"/>
                <w:szCs w:val="36"/>
              </w:rPr>
              <w:t>Cat</w:t>
            </w:r>
          </w:p>
        </w:tc>
        <w:tc>
          <w:tcPr>
            <w:tcW w:w="284" w:type="dxa"/>
            <w:tcBorders>
              <w:top w:val="nil"/>
              <w:bottom w:val="nil"/>
            </w:tcBorders>
          </w:tcPr>
          <w:p w14:paraId="56B1C2AE" w14:textId="77777777" w:rsidR="00361A84" w:rsidRPr="00361A84" w:rsidRDefault="00361A84" w:rsidP="00361A84">
            <w:pPr>
              <w:jc w:val="center"/>
              <w:rPr>
                <w:b/>
                <w:bCs/>
                <w:sz w:val="36"/>
                <w:szCs w:val="36"/>
              </w:rPr>
            </w:pPr>
          </w:p>
        </w:tc>
        <w:tc>
          <w:tcPr>
            <w:tcW w:w="2551" w:type="dxa"/>
            <w:tcBorders>
              <w:top w:val="nil"/>
              <w:bottom w:val="single" w:sz="24" w:space="0" w:color="002664"/>
            </w:tcBorders>
          </w:tcPr>
          <w:p w14:paraId="7C867043" w14:textId="77777777" w:rsidR="00361A84" w:rsidRPr="00361A84" w:rsidRDefault="00361A84" w:rsidP="00361A84">
            <w:pPr>
              <w:jc w:val="center"/>
              <w:rPr>
                <w:b/>
                <w:bCs/>
                <w:sz w:val="36"/>
                <w:szCs w:val="36"/>
              </w:rPr>
            </w:pPr>
            <w:r w:rsidRPr="00361A84">
              <w:rPr>
                <w:b/>
                <w:bCs/>
                <w:sz w:val="36"/>
                <w:szCs w:val="36"/>
              </w:rPr>
              <w:t>Fish</w:t>
            </w:r>
          </w:p>
        </w:tc>
        <w:tc>
          <w:tcPr>
            <w:tcW w:w="480" w:type="dxa"/>
            <w:tcBorders>
              <w:top w:val="nil"/>
              <w:bottom w:val="nil"/>
            </w:tcBorders>
          </w:tcPr>
          <w:p w14:paraId="4C8DBF7D" w14:textId="77777777" w:rsidR="00361A84" w:rsidRPr="00361A84" w:rsidRDefault="00361A84" w:rsidP="00361A84">
            <w:pPr>
              <w:jc w:val="center"/>
              <w:rPr>
                <w:b/>
                <w:sz w:val="36"/>
                <w:szCs w:val="36"/>
              </w:rPr>
            </w:pPr>
          </w:p>
        </w:tc>
        <w:tc>
          <w:tcPr>
            <w:tcW w:w="2644" w:type="dxa"/>
            <w:tcBorders>
              <w:top w:val="nil"/>
              <w:bottom w:val="single" w:sz="24" w:space="0" w:color="002664"/>
            </w:tcBorders>
          </w:tcPr>
          <w:p w14:paraId="74F7EFB4" w14:textId="77777777" w:rsidR="00361A84" w:rsidRPr="00361A84" w:rsidRDefault="00361A84" w:rsidP="00361A84">
            <w:pPr>
              <w:jc w:val="center"/>
              <w:rPr>
                <w:b/>
                <w:sz w:val="36"/>
                <w:szCs w:val="36"/>
              </w:rPr>
            </w:pPr>
            <w:r w:rsidRPr="00361A84">
              <w:rPr>
                <w:b/>
                <w:sz w:val="36"/>
                <w:szCs w:val="36"/>
              </w:rPr>
              <w:t>Dog</w:t>
            </w:r>
          </w:p>
        </w:tc>
      </w:tr>
      <w:tr w:rsidR="00361A84" w:rsidRPr="00446428" w14:paraId="0C275E76" w14:textId="77777777" w:rsidTr="00446428">
        <w:trPr>
          <w:trHeight w:val="671"/>
        </w:trPr>
        <w:tc>
          <w:tcPr>
            <w:tcW w:w="2835" w:type="dxa"/>
            <w:tcBorders>
              <w:left w:val="nil"/>
              <w:right w:val="nil"/>
            </w:tcBorders>
          </w:tcPr>
          <w:p w14:paraId="1B328F97" w14:textId="77777777" w:rsidR="00361A84" w:rsidRPr="00446428" w:rsidRDefault="00361A84" w:rsidP="00446428"/>
        </w:tc>
        <w:tc>
          <w:tcPr>
            <w:tcW w:w="267" w:type="dxa"/>
            <w:tcBorders>
              <w:top w:val="nil"/>
              <w:left w:val="nil"/>
              <w:bottom w:val="nil"/>
              <w:right w:val="nil"/>
            </w:tcBorders>
          </w:tcPr>
          <w:p w14:paraId="7DBB5DBB" w14:textId="77777777" w:rsidR="00361A84" w:rsidRPr="00446428" w:rsidRDefault="00361A84" w:rsidP="00446428"/>
        </w:tc>
        <w:tc>
          <w:tcPr>
            <w:tcW w:w="2698" w:type="dxa"/>
            <w:tcBorders>
              <w:left w:val="nil"/>
              <w:right w:val="nil"/>
            </w:tcBorders>
          </w:tcPr>
          <w:p w14:paraId="1807D2E3" w14:textId="77777777" w:rsidR="00361A84" w:rsidRPr="00446428" w:rsidRDefault="00361A84" w:rsidP="00446428"/>
        </w:tc>
        <w:tc>
          <w:tcPr>
            <w:tcW w:w="262" w:type="dxa"/>
            <w:tcBorders>
              <w:top w:val="nil"/>
              <w:left w:val="nil"/>
              <w:bottom w:val="nil"/>
              <w:right w:val="nil"/>
            </w:tcBorders>
          </w:tcPr>
          <w:p w14:paraId="7F31FCFE" w14:textId="77777777" w:rsidR="00361A84" w:rsidRPr="00446428" w:rsidRDefault="00361A84" w:rsidP="00446428"/>
        </w:tc>
        <w:tc>
          <w:tcPr>
            <w:tcW w:w="2693" w:type="dxa"/>
            <w:tcBorders>
              <w:left w:val="nil"/>
              <w:right w:val="nil"/>
            </w:tcBorders>
          </w:tcPr>
          <w:p w14:paraId="3BC394C2" w14:textId="77777777" w:rsidR="00361A84" w:rsidRPr="00446428" w:rsidRDefault="00361A84" w:rsidP="00446428"/>
        </w:tc>
        <w:tc>
          <w:tcPr>
            <w:tcW w:w="284" w:type="dxa"/>
            <w:tcBorders>
              <w:top w:val="nil"/>
              <w:left w:val="nil"/>
              <w:bottom w:val="nil"/>
              <w:right w:val="nil"/>
            </w:tcBorders>
          </w:tcPr>
          <w:p w14:paraId="592EB350" w14:textId="77777777" w:rsidR="00361A84" w:rsidRPr="00446428" w:rsidRDefault="00361A84" w:rsidP="00446428"/>
        </w:tc>
        <w:tc>
          <w:tcPr>
            <w:tcW w:w="2551" w:type="dxa"/>
            <w:tcBorders>
              <w:left w:val="nil"/>
              <w:right w:val="nil"/>
            </w:tcBorders>
          </w:tcPr>
          <w:p w14:paraId="6FA1DFEC" w14:textId="77777777" w:rsidR="00361A84" w:rsidRPr="00446428" w:rsidRDefault="00361A84" w:rsidP="00446428"/>
        </w:tc>
        <w:tc>
          <w:tcPr>
            <w:tcW w:w="480" w:type="dxa"/>
            <w:tcBorders>
              <w:top w:val="nil"/>
              <w:left w:val="nil"/>
              <w:bottom w:val="nil"/>
              <w:right w:val="nil"/>
            </w:tcBorders>
          </w:tcPr>
          <w:p w14:paraId="30185519" w14:textId="77777777" w:rsidR="00361A84" w:rsidRPr="00446428" w:rsidRDefault="00361A84" w:rsidP="00446428"/>
        </w:tc>
        <w:tc>
          <w:tcPr>
            <w:tcW w:w="2644" w:type="dxa"/>
            <w:tcBorders>
              <w:left w:val="nil"/>
              <w:right w:val="nil"/>
            </w:tcBorders>
          </w:tcPr>
          <w:p w14:paraId="30857D5E" w14:textId="77777777" w:rsidR="00361A84" w:rsidRPr="00446428" w:rsidRDefault="00361A84" w:rsidP="00446428"/>
        </w:tc>
      </w:tr>
      <w:tr w:rsidR="00361A84" w:rsidRPr="00361A84" w14:paraId="111B530F" w14:textId="77777777" w:rsidTr="00C93DCC">
        <w:trPr>
          <w:trHeight w:val="1495"/>
        </w:trPr>
        <w:tc>
          <w:tcPr>
            <w:tcW w:w="2835" w:type="dxa"/>
            <w:tcBorders>
              <w:bottom w:val="nil"/>
            </w:tcBorders>
            <w:vAlign w:val="center"/>
          </w:tcPr>
          <w:p w14:paraId="5D5F8A24" w14:textId="5E77BBB4" w:rsidR="00361A84" w:rsidRPr="00361A84" w:rsidRDefault="0041018E" w:rsidP="00361A84">
            <w:pPr>
              <w:jc w:val="center"/>
              <w:rPr>
                <w:b/>
                <w:bCs/>
                <w:sz w:val="36"/>
                <w:szCs w:val="36"/>
              </w:rPr>
            </w:pPr>
            <w:r>
              <w:rPr>
                <w:noProof/>
              </w:rPr>
              <mc:AlternateContent>
                <mc:Choice Requires="wps">
                  <w:drawing>
                    <wp:inline distT="0" distB="0" distL="0" distR="0" wp14:anchorId="54CBBCA5" wp14:editId="3BF045F2">
                      <wp:extent cx="653415" cy="929005"/>
                      <wp:effectExtent l="0" t="0" r="0" b="4445"/>
                      <wp:docPr id="1755527710" name="Freeform: Shape 25" descr="Kangaro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3415" cy="929005"/>
                              </a:xfrm>
                              <a:custGeom>
                                <a:avLst/>
                                <a:gdLst>
                                  <a:gd name="T0" fmla="*/ 0 w 767082"/>
                                  <a:gd name="T1" fmla="*/ 0 h 1063546"/>
                                  <a:gd name="T2" fmla="*/ 653415 w 767082"/>
                                  <a:gd name="T3" fmla="*/ 0 h 1063546"/>
                                  <a:gd name="T4" fmla="*/ 653415 w 767082"/>
                                  <a:gd name="T5" fmla="*/ 929005 h 1063546"/>
                                  <a:gd name="T6" fmla="*/ 0 w 767082"/>
                                  <a:gd name="T7" fmla="*/ 929005 h 1063546"/>
                                  <a:gd name="T8" fmla="*/ 0 w 767082"/>
                                  <a:gd name="T9" fmla="*/ 0 h 106354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67082" h="1063546">
                                    <a:moveTo>
                                      <a:pt x="0" y="0"/>
                                    </a:moveTo>
                                    <a:lnTo>
                                      <a:pt x="767082" y="0"/>
                                    </a:lnTo>
                                    <a:lnTo>
                                      <a:pt x="767082" y="1063546"/>
                                    </a:lnTo>
                                    <a:lnTo>
                                      <a:pt x="0" y="1063546"/>
                                    </a:lnTo>
                                    <a:lnTo>
                                      <a:pt x="0" y="0"/>
                                    </a:lnTo>
                                    <a:close/>
                                  </a:path>
                                </a:pathLst>
                              </a:custGeom>
                              <a:blipFill dpi="0" rotWithShape="1">
                                <a:blip r:embed="rId30"/>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3E472020" id="Freeform: Shape 25" o:spid="_x0000_s1026" alt="Kangaroo." style="width:51.45pt;height:73.15pt;visibility:visible;mso-wrap-style:square;mso-left-percent:-10001;mso-top-percent:-10001;mso-position-horizontal:absolute;mso-position-horizontal-relative:char;mso-position-vertical:absolute;mso-position-vertical-relative:line;mso-left-percent:-10001;mso-top-percent:-10001;v-text-anchor:top" coordsize="767082,1063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" path="m,l767082,r,1063546l,1063546,,xe" stroked="f">
                      <v:fill r:id="rId31" o:title="Kangaroo" recolor="t" rotate="t" type="frame"/>
                      <v:path arrowok="t" o:connecttype="custom" o:connectlocs="0,0;556591,0;556591,811484;0,811484;0,0" o:connectangles="0,0,0,0,0"/>
                      <w10:anchorlock/>
                    </v:shape>
                  </w:pict>
                </mc:Fallback>
              </mc:AlternateContent>
            </w:r>
          </w:p>
        </w:tc>
        <w:tc>
          <w:tcPr>
            <w:tcW w:w="267" w:type="dxa"/>
            <w:tcBorders>
              <w:top w:val="nil"/>
              <w:bottom w:val="nil"/>
            </w:tcBorders>
            <w:vAlign w:val="center"/>
          </w:tcPr>
          <w:p w14:paraId="3543668A" w14:textId="77777777" w:rsidR="00361A84" w:rsidRPr="00361A84" w:rsidRDefault="00361A84" w:rsidP="00361A84">
            <w:pPr>
              <w:jc w:val="center"/>
              <w:rPr>
                <w:b/>
                <w:bCs/>
                <w:sz w:val="36"/>
                <w:szCs w:val="36"/>
              </w:rPr>
            </w:pPr>
          </w:p>
        </w:tc>
        <w:tc>
          <w:tcPr>
            <w:tcW w:w="2698" w:type="dxa"/>
            <w:tcBorders>
              <w:bottom w:val="nil"/>
            </w:tcBorders>
            <w:vAlign w:val="center"/>
          </w:tcPr>
          <w:p w14:paraId="75C17F57" w14:textId="5B5774FD" w:rsidR="00361A84" w:rsidRPr="00361A84" w:rsidRDefault="0041018E" w:rsidP="00361A84">
            <w:pPr>
              <w:jc w:val="center"/>
              <w:rPr>
                <w:b/>
                <w:bCs/>
                <w:sz w:val="36"/>
                <w:szCs w:val="36"/>
              </w:rPr>
            </w:pPr>
            <w:r>
              <w:rPr>
                <w:b/>
                <w:bCs/>
                <w:noProof/>
                <w:sz w:val="36"/>
                <w:szCs w:val="36"/>
              </w:rPr>
              <mc:AlternateContent>
                <mc:Choice Requires="wps">
                  <w:drawing>
                    <wp:inline distT="0" distB="0" distL="0" distR="0" wp14:anchorId="2565717D" wp14:editId="6341BC99">
                      <wp:extent cx="788670" cy="832485"/>
                      <wp:effectExtent l="0" t="0" r="0" b="5715"/>
                      <wp:docPr id="376993006" name="Freeform 245" descr="Panda."/>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670" cy="832485"/>
                              </a:xfrm>
                              <a:custGeom>
                                <a:avLst/>
                                <a:gdLst>
                                  <a:gd name="T0" fmla="*/ 0 w 3193222"/>
                                  <a:gd name="T1" fmla="*/ 0 h 3795806"/>
                                  <a:gd name="T2" fmla="*/ 3193222 w 3193222"/>
                                  <a:gd name="T3" fmla="*/ 0 h 3795806"/>
                                  <a:gd name="T4" fmla="*/ 3193222 w 3193222"/>
                                  <a:gd name="T5" fmla="*/ 3795806 h 3795806"/>
                                  <a:gd name="T6" fmla="*/ 0 w 3193222"/>
                                  <a:gd name="T7" fmla="*/ 3795806 h 3795806"/>
                                  <a:gd name="T8" fmla="*/ 0 w 3193222"/>
                                  <a:gd name="T9" fmla="*/ 0 h 3795806"/>
                                </a:gdLst>
                                <a:ahLst/>
                                <a:cxnLst>
                                  <a:cxn ang="0">
                                    <a:pos x="T0" y="T1"/>
                                  </a:cxn>
                                  <a:cxn ang="0">
                                    <a:pos x="T2" y="T3"/>
                                  </a:cxn>
                                  <a:cxn ang="0">
                                    <a:pos x="T4" y="T5"/>
                                  </a:cxn>
                                  <a:cxn ang="0">
                                    <a:pos x="T6" y="T7"/>
                                  </a:cxn>
                                  <a:cxn ang="0">
                                    <a:pos x="T8" y="T9"/>
                                  </a:cxn>
                                </a:cxnLst>
                                <a:rect l="0" t="0" r="r" b="b"/>
                                <a:pathLst>
                                  <a:path w="3193222" h="3795806">
                                    <a:moveTo>
                                      <a:pt x="0" y="0"/>
                                    </a:moveTo>
                                    <a:lnTo>
                                      <a:pt x="3193222" y="0"/>
                                    </a:lnTo>
                                    <a:lnTo>
                                      <a:pt x="3193222" y="3795806"/>
                                    </a:lnTo>
                                    <a:lnTo>
                                      <a:pt x="0" y="3795806"/>
                                    </a:lnTo>
                                    <a:lnTo>
                                      <a:pt x="0" y="0"/>
                                    </a:lnTo>
                                    <a:close/>
                                  </a:path>
                                </a:pathLst>
                              </a:custGeom>
                              <a:blipFill dpi="0" rotWithShape="1">
                                <a:blip r:embed="rId3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09E4F032" id="Freeform 245" o:spid="_x0000_s1026" alt="Panda." style="width:62.1pt;height:65.55pt;visibility:visible;mso-wrap-style:square;mso-left-percent:-10001;mso-top-percent:-10001;mso-position-horizontal:absolute;mso-position-horizontal-relative:char;mso-position-vertical:absolute;mso-position-vertical-relative:line;mso-left-percent:-10001;mso-top-percent:-10001;v-text-anchor:top" coordsize="3193222,3795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" path="m,l3193222,r,3795806l,3795806,,xe" stroked="f">
                      <v:fill r:id="rId33" o:title="Panda" recolor="t" rotate="t" type="frame"/>
                      <v:path arrowok="t" o:connecttype="custom" o:connectlocs="0,0;788670,0;788670,832485;0,832485;0,0" o:connectangles="0,0,0,0,0"/>
                      <w10:anchorlock/>
                    </v:shape>
                  </w:pict>
                </mc:Fallback>
              </mc:AlternateContent>
            </w:r>
          </w:p>
        </w:tc>
        <w:tc>
          <w:tcPr>
            <w:tcW w:w="262" w:type="dxa"/>
            <w:tcBorders>
              <w:top w:val="nil"/>
              <w:bottom w:val="nil"/>
            </w:tcBorders>
            <w:vAlign w:val="center"/>
          </w:tcPr>
          <w:p w14:paraId="1B3F2A30" w14:textId="77777777" w:rsidR="00361A84" w:rsidRPr="00361A84" w:rsidRDefault="00361A84" w:rsidP="00361A84">
            <w:pPr>
              <w:jc w:val="center"/>
              <w:rPr>
                <w:b/>
                <w:bCs/>
                <w:sz w:val="36"/>
                <w:szCs w:val="36"/>
              </w:rPr>
            </w:pPr>
          </w:p>
        </w:tc>
        <w:tc>
          <w:tcPr>
            <w:tcW w:w="2693" w:type="dxa"/>
            <w:tcBorders>
              <w:bottom w:val="nil"/>
            </w:tcBorders>
            <w:vAlign w:val="center"/>
          </w:tcPr>
          <w:p w14:paraId="61423765" w14:textId="346E7C60" w:rsidR="00361A84" w:rsidRPr="00361A84" w:rsidRDefault="0041018E" w:rsidP="00361A84">
            <w:pPr>
              <w:jc w:val="center"/>
              <w:rPr>
                <w:b/>
                <w:bCs/>
                <w:sz w:val="36"/>
                <w:szCs w:val="36"/>
              </w:rPr>
            </w:pPr>
            <w:r>
              <w:rPr>
                <w:b/>
                <w:bCs/>
                <w:noProof/>
                <w:sz w:val="36"/>
                <w:szCs w:val="36"/>
              </w:rPr>
              <mc:AlternateContent>
                <mc:Choice Requires="wps">
                  <w:drawing>
                    <wp:inline distT="0" distB="0" distL="0" distR="0" wp14:anchorId="7278EA0F" wp14:editId="333DA29C">
                      <wp:extent cx="690880" cy="807085"/>
                      <wp:effectExtent l="0" t="0" r="0" b="0"/>
                      <wp:docPr id="445510979" name="Freeform 246" descr="Tige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0880" cy="807085"/>
                              </a:xfrm>
                              <a:custGeom>
                                <a:avLst/>
                                <a:gdLst>
                                  <a:gd name="T0" fmla="*/ 0 w 2878087"/>
                                  <a:gd name="T1" fmla="*/ 0 h 2951884"/>
                                  <a:gd name="T2" fmla="*/ 2878087 w 2878087"/>
                                  <a:gd name="T3" fmla="*/ 0 h 2951884"/>
                                  <a:gd name="T4" fmla="*/ 2878087 w 2878087"/>
                                  <a:gd name="T5" fmla="*/ 2951884 h 2951884"/>
                                  <a:gd name="T6" fmla="*/ 0 w 2878087"/>
                                  <a:gd name="T7" fmla="*/ 2951884 h 2951884"/>
                                  <a:gd name="T8" fmla="*/ 0 w 2878087"/>
                                  <a:gd name="T9" fmla="*/ 0 h 2951884"/>
                                </a:gdLst>
                                <a:ahLst/>
                                <a:cxnLst>
                                  <a:cxn ang="0">
                                    <a:pos x="T0" y="T1"/>
                                  </a:cxn>
                                  <a:cxn ang="0">
                                    <a:pos x="T2" y="T3"/>
                                  </a:cxn>
                                  <a:cxn ang="0">
                                    <a:pos x="T4" y="T5"/>
                                  </a:cxn>
                                  <a:cxn ang="0">
                                    <a:pos x="T6" y="T7"/>
                                  </a:cxn>
                                  <a:cxn ang="0">
                                    <a:pos x="T8" y="T9"/>
                                  </a:cxn>
                                </a:cxnLst>
                                <a:rect l="0" t="0" r="r" b="b"/>
                                <a:pathLst>
                                  <a:path w="2878087" h="2951884">
                                    <a:moveTo>
                                      <a:pt x="0" y="0"/>
                                    </a:moveTo>
                                    <a:lnTo>
                                      <a:pt x="2878087" y="0"/>
                                    </a:lnTo>
                                    <a:lnTo>
                                      <a:pt x="2878087" y="2951884"/>
                                    </a:lnTo>
                                    <a:lnTo>
                                      <a:pt x="0" y="2951884"/>
                                    </a:lnTo>
                                    <a:lnTo>
                                      <a:pt x="0" y="0"/>
                                    </a:lnTo>
                                    <a:close/>
                                  </a:path>
                                </a:pathLst>
                              </a:custGeom>
                              <a:blipFill dpi="0" rotWithShape="1">
                                <a:blip r:embed="rId34"/>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14CCDE5" id="Freeform 246" o:spid="_x0000_s1026" alt="Tiger." style="width:54.4pt;height:63.55pt;visibility:visible;mso-wrap-style:square;mso-left-percent:-10001;mso-top-percent:-10001;mso-position-horizontal:absolute;mso-position-horizontal-relative:char;mso-position-vertical:absolute;mso-position-vertical-relative:line;mso-left-percent:-10001;mso-top-percent:-10001;v-text-anchor:top" coordsize="2878087,29518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" path="m,l2878087,r,2951884l,2951884,,xe" stroked="f">
                      <v:fill r:id="rId35" o:title="Tiger" recolor="t" rotate="t" type="frame"/>
                      <v:path arrowok="t" o:connecttype="custom" o:connectlocs="0,0;690880,0;690880,807085;0,807085;0,0" o:connectangles="0,0,0,0,0"/>
                      <w10:anchorlock/>
                    </v:shape>
                  </w:pict>
                </mc:Fallback>
              </mc:AlternateContent>
            </w:r>
          </w:p>
        </w:tc>
        <w:tc>
          <w:tcPr>
            <w:tcW w:w="284" w:type="dxa"/>
            <w:tcBorders>
              <w:top w:val="nil"/>
              <w:bottom w:val="nil"/>
            </w:tcBorders>
            <w:vAlign w:val="center"/>
          </w:tcPr>
          <w:p w14:paraId="4454143A" w14:textId="77777777" w:rsidR="00361A84" w:rsidRPr="00361A84" w:rsidRDefault="00361A84" w:rsidP="00361A84">
            <w:pPr>
              <w:jc w:val="center"/>
              <w:rPr>
                <w:b/>
                <w:bCs/>
                <w:sz w:val="36"/>
                <w:szCs w:val="36"/>
              </w:rPr>
            </w:pPr>
          </w:p>
        </w:tc>
        <w:tc>
          <w:tcPr>
            <w:tcW w:w="2551" w:type="dxa"/>
            <w:tcBorders>
              <w:bottom w:val="nil"/>
            </w:tcBorders>
            <w:vAlign w:val="center"/>
          </w:tcPr>
          <w:p w14:paraId="6898DC8B" w14:textId="08D6F17D" w:rsidR="00361A84" w:rsidRPr="00361A84" w:rsidRDefault="0041018E" w:rsidP="00361A84">
            <w:pPr>
              <w:jc w:val="center"/>
              <w:rPr>
                <w:b/>
                <w:bCs/>
                <w:sz w:val="36"/>
                <w:szCs w:val="36"/>
              </w:rPr>
            </w:pPr>
            <w:r>
              <w:rPr>
                <w:noProof/>
              </w:rPr>
              <mc:AlternateContent>
                <mc:Choice Requires="wps">
                  <w:drawing>
                    <wp:inline distT="0" distB="0" distL="0" distR="0" wp14:anchorId="36736C33" wp14:editId="54F9B060">
                      <wp:extent cx="1092200" cy="860425"/>
                      <wp:effectExtent l="0" t="0" r="0" b="0"/>
                      <wp:docPr id="26571273" name="Freeform: Shape 14" descr="Lion."/>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860425"/>
                              </a:xfrm>
                              <a:custGeom>
                                <a:avLst/>
                                <a:gdLst>
                                  <a:gd name="T0" fmla="*/ 0 w 1631388"/>
                                  <a:gd name="T1" fmla="*/ 0 h 1210193"/>
                                  <a:gd name="T2" fmla="*/ 1092200 w 1631388"/>
                                  <a:gd name="T3" fmla="*/ 0 h 1210193"/>
                                  <a:gd name="T4" fmla="*/ 1092200 w 1631388"/>
                                  <a:gd name="T5" fmla="*/ 860425 h 1210193"/>
                                  <a:gd name="T6" fmla="*/ 0 w 1631388"/>
                                  <a:gd name="T7" fmla="*/ 860425 h 1210193"/>
                                  <a:gd name="T8" fmla="*/ 0 w 1631388"/>
                                  <a:gd name="T9" fmla="*/ 0 h 121019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31388" h="1210193">
                                    <a:moveTo>
                                      <a:pt x="0" y="0"/>
                                    </a:moveTo>
                                    <a:lnTo>
                                      <a:pt x="1631388" y="0"/>
                                    </a:lnTo>
                                    <a:lnTo>
                                      <a:pt x="1631388" y="1210193"/>
                                    </a:lnTo>
                                    <a:lnTo>
                                      <a:pt x="0" y="1210193"/>
                                    </a:lnTo>
                                    <a:lnTo>
                                      <a:pt x="0" y="0"/>
                                    </a:lnTo>
                                    <a:close/>
                                  </a:path>
                                </a:pathLst>
                              </a:custGeom>
                              <a:blipFill dpi="0" rotWithShape="1">
                                <a:blip r:embed="rId36"/>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52D75041" id="Freeform: Shape 14" o:spid="_x0000_s1026" alt="Lion." style="width:86pt;height:67.75pt;visibility:visible;mso-wrap-style:square;mso-left-percent:-10001;mso-top-percent:-10001;mso-position-horizontal:absolute;mso-position-horizontal-relative:char;mso-position-vertical:absolute;mso-position-vertical-relative:line;mso-left-percent:-10001;mso-top-percent:-10001;v-text-anchor:top" coordsize="1631388,121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" path="m,l1631388,r,1210193l,1210193,,xe" stroked="f">
                      <v:fill r:id="rId37" o:title="Lion" recolor="t" rotate="t" type="frame"/>
                      <v:path arrowok="t" o:connecttype="custom" o:connectlocs="0,0;731218,0;731218,611746;0,611746;0,0" o:connectangles="0,0,0,0,0"/>
                      <w10:anchorlock/>
                    </v:shape>
                  </w:pict>
                </mc:Fallback>
              </mc:AlternateContent>
            </w:r>
          </w:p>
        </w:tc>
        <w:tc>
          <w:tcPr>
            <w:tcW w:w="480" w:type="dxa"/>
            <w:tcBorders>
              <w:top w:val="nil"/>
              <w:bottom w:val="nil"/>
            </w:tcBorders>
          </w:tcPr>
          <w:p w14:paraId="4B51BAC7" w14:textId="77777777" w:rsidR="00361A84" w:rsidRPr="00361A84" w:rsidRDefault="00361A84" w:rsidP="00361A84">
            <w:pPr>
              <w:jc w:val="center"/>
              <w:rPr>
                <w:b/>
                <w:bCs/>
                <w:sz w:val="36"/>
                <w:szCs w:val="36"/>
              </w:rPr>
            </w:pPr>
          </w:p>
        </w:tc>
        <w:tc>
          <w:tcPr>
            <w:tcW w:w="2644" w:type="dxa"/>
            <w:tcBorders>
              <w:bottom w:val="nil"/>
            </w:tcBorders>
            <w:vAlign w:val="center"/>
          </w:tcPr>
          <w:p w14:paraId="19774EEB" w14:textId="39D12827" w:rsidR="00361A84" w:rsidRPr="00361A84" w:rsidRDefault="0041018E" w:rsidP="00361A84">
            <w:pPr>
              <w:jc w:val="center"/>
              <w:rPr>
                <w:b/>
                <w:bCs/>
                <w:sz w:val="36"/>
                <w:szCs w:val="36"/>
              </w:rPr>
            </w:pPr>
            <w:r>
              <w:rPr>
                <w:noProof/>
              </w:rPr>
              <mc:AlternateContent>
                <mc:Choice Requires="wps">
                  <w:drawing>
                    <wp:inline distT="0" distB="0" distL="0" distR="0" wp14:anchorId="5357D565" wp14:editId="6522C111">
                      <wp:extent cx="549275" cy="923290"/>
                      <wp:effectExtent l="0" t="0" r="3175" b="0"/>
                      <wp:docPr id="915029098" name="Freeform 177" descr="Rabbi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9275" cy="923290"/>
                              </a:xfrm>
                              <a:custGeom>
                                <a:avLst/>
                                <a:gdLst>
                                  <a:gd name="T0" fmla="*/ 0 w 1051311"/>
                                  <a:gd name="T1" fmla="*/ 0 h 1806940"/>
                                  <a:gd name="T2" fmla="*/ 549275 w 1051311"/>
                                  <a:gd name="T3" fmla="*/ 0 h 1806940"/>
                                  <a:gd name="T4" fmla="*/ 549275 w 1051311"/>
                                  <a:gd name="T5" fmla="*/ 923290 h 1806940"/>
                                  <a:gd name="T6" fmla="*/ 0 w 1051311"/>
                                  <a:gd name="T7" fmla="*/ 923290 h 1806940"/>
                                  <a:gd name="T8" fmla="*/ 0 w 1051311"/>
                                  <a:gd name="T9" fmla="*/ 0 h 180694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51311" h="1806940">
                                    <a:moveTo>
                                      <a:pt x="0" y="0"/>
                                    </a:moveTo>
                                    <a:lnTo>
                                      <a:pt x="1051311" y="0"/>
                                    </a:lnTo>
                                    <a:lnTo>
                                      <a:pt x="1051311" y="1806940"/>
                                    </a:lnTo>
                                    <a:lnTo>
                                      <a:pt x="0" y="1806940"/>
                                    </a:lnTo>
                                    <a:lnTo>
                                      <a:pt x="0" y="0"/>
                                    </a:lnTo>
                                    <a:close/>
                                  </a:path>
                                </a:pathLst>
                              </a:custGeom>
                              <a:blipFill dpi="0" rotWithShape="1">
                                <a:blip r:embed="rId38"/>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3A494257" id="Freeform 177" o:spid="_x0000_s1026" alt="Rabbit." style="width:43.25pt;height:72.7pt;visibility:visible;mso-wrap-style:square;mso-left-percent:-10001;mso-top-percent:-10001;mso-position-horizontal:absolute;mso-position-horizontal-relative:char;mso-position-vertical:absolute;mso-position-vertical-relative:line;mso-left-percent:-10001;mso-top-percent:-10001;v-text-anchor:top" coordsize="1051311,1806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" path="m,l1051311,r,1806940l,1806940,,xe" stroked="f">
                      <v:fill r:id="rId39" o:title="Rabbit" recolor="t" rotate="t" type="frame"/>
                      <v:path arrowok="t" o:connecttype="custom" o:connectlocs="0,0;286978,0;286978,471772;0,471772;0,0" o:connectangles="0,0,0,0,0"/>
                      <w10:anchorlock/>
                    </v:shape>
                  </w:pict>
                </mc:Fallback>
              </mc:AlternateContent>
            </w:r>
          </w:p>
        </w:tc>
      </w:tr>
      <w:tr w:rsidR="00361A84" w:rsidRPr="00361A84" w14:paraId="033AC53A" w14:textId="77777777" w:rsidTr="00C93DCC">
        <w:trPr>
          <w:trHeight w:val="1495"/>
        </w:trPr>
        <w:tc>
          <w:tcPr>
            <w:tcW w:w="2835" w:type="dxa"/>
            <w:tcBorders>
              <w:top w:val="nil"/>
            </w:tcBorders>
          </w:tcPr>
          <w:p w14:paraId="604E1713" w14:textId="77777777" w:rsidR="00361A84" w:rsidRPr="00361A84" w:rsidRDefault="00361A84" w:rsidP="00361A84">
            <w:pPr>
              <w:jc w:val="center"/>
              <w:rPr>
                <w:b/>
                <w:bCs/>
                <w:sz w:val="36"/>
                <w:szCs w:val="36"/>
              </w:rPr>
            </w:pPr>
            <w:r w:rsidRPr="00361A84">
              <w:rPr>
                <w:b/>
                <w:sz w:val="36"/>
                <w:szCs w:val="36"/>
              </w:rPr>
              <w:t>Kangaroo</w:t>
            </w:r>
          </w:p>
        </w:tc>
        <w:tc>
          <w:tcPr>
            <w:tcW w:w="267" w:type="dxa"/>
            <w:tcBorders>
              <w:top w:val="nil"/>
              <w:bottom w:val="nil"/>
            </w:tcBorders>
          </w:tcPr>
          <w:p w14:paraId="2ED82FAF" w14:textId="77777777" w:rsidR="00361A84" w:rsidRPr="00361A84" w:rsidRDefault="00361A84" w:rsidP="00361A84">
            <w:pPr>
              <w:jc w:val="center"/>
              <w:rPr>
                <w:b/>
                <w:bCs/>
                <w:sz w:val="36"/>
                <w:szCs w:val="36"/>
              </w:rPr>
            </w:pPr>
          </w:p>
        </w:tc>
        <w:tc>
          <w:tcPr>
            <w:tcW w:w="2698" w:type="dxa"/>
            <w:tcBorders>
              <w:top w:val="nil"/>
            </w:tcBorders>
          </w:tcPr>
          <w:p w14:paraId="36AA291D" w14:textId="4FD2AA3D" w:rsidR="00361A84" w:rsidRPr="00361A84" w:rsidRDefault="00225FF7" w:rsidP="00361A84">
            <w:pPr>
              <w:jc w:val="center"/>
              <w:rPr>
                <w:b/>
                <w:bCs/>
                <w:sz w:val="36"/>
                <w:szCs w:val="36"/>
              </w:rPr>
            </w:pPr>
            <w:r>
              <w:rPr>
                <w:b/>
                <w:bCs/>
                <w:sz w:val="36"/>
                <w:szCs w:val="36"/>
              </w:rPr>
              <w:t>Panda</w:t>
            </w:r>
          </w:p>
        </w:tc>
        <w:tc>
          <w:tcPr>
            <w:tcW w:w="262" w:type="dxa"/>
            <w:tcBorders>
              <w:top w:val="nil"/>
              <w:bottom w:val="nil"/>
            </w:tcBorders>
          </w:tcPr>
          <w:p w14:paraId="38F7FD86" w14:textId="77777777" w:rsidR="00361A84" w:rsidRPr="00361A84" w:rsidRDefault="00361A84" w:rsidP="00361A84">
            <w:pPr>
              <w:jc w:val="center"/>
              <w:rPr>
                <w:b/>
                <w:bCs/>
                <w:sz w:val="36"/>
                <w:szCs w:val="36"/>
              </w:rPr>
            </w:pPr>
          </w:p>
        </w:tc>
        <w:tc>
          <w:tcPr>
            <w:tcW w:w="2693" w:type="dxa"/>
            <w:tcBorders>
              <w:top w:val="nil"/>
            </w:tcBorders>
          </w:tcPr>
          <w:p w14:paraId="1CC5DC2B" w14:textId="5FD9CE16" w:rsidR="00361A84" w:rsidRPr="00361A84" w:rsidRDefault="00225FF7" w:rsidP="00361A84">
            <w:pPr>
              <w:jc w:val="center"/>
              <w:rPr>
                <w:b/>
                <w:bCs/>
                <w:sz w:val="36"/>
                <w:szCs w:val="36"/>
              </w:rPr>
            </w:pPr>
            <w:r>
              <w:rPr>
                <w:b/>
                <w:bCs/>
                <w:sz w:val="36"/>
                <w:szCs w:val="36"/>
              </w:rPr>
              <w:t xml:space="preserve">Tiger </w:t>
            </w:r>
          </w:p>
        </w:tc>
        <w:tc>
          <w:tcPr>
            <w:tcW w:w="284" w:type="dxa"/>
            <w:tcBorders>
              <w:top w:val="nil"/>
              <w:bottom w:val="nil"/>
            </w:tcBorders>
          </w:tcPr>
          <w:p w14:paraId="6D9C12F8" w14:textId="77777777" w:rsidR="00361A84" w:rsidRPr="00361A84" w:rsidRDefault="00361A84" w:rsidP="00361A84">
            <w:pPr>
              <w:jc w:val="center"/>
              <w:rPr>
                <w:b/>
                <w:bCs/>
                <w:sz w:val="36"/>
                <w:szCs w:val="36"/>
              </w:rPr>
            </w:pPr>
          </w:p>
        </w:tc>
        <w:tc>
          <w:tcPr>
            <w:tcW w:w="2551" w:type="dxa"/>
            <w:tcBorders>
              <w:top w:val="nil"/>
            </w:tcBorders>
          </w:tcPr>
          <w:p w14:paraId="17909A86" w14:textId="77777777" w:rsidR="00361A84" w:rsidRPr="00361A84" w:rsidRDefault="00361A84" w:rsidP="00361A84">
            <w:pPr>
              <w:jc w:val="center"/>
              <w:rPr>
                <w:b/>
                <w:bCs/>
                <w:sz w:val="36"/>
                <w:szCs w:val="36"/>
              </w:rPr>
            </w:pPr>
            <w:r w:rsidRPr="00361A84">
              <w:rPr>
                <w:b/>
                <w:bCs/>
                <w:sz w:val="36"/>
                <w:szCs w:val="36"/>
              </w:rPr>
              <w:t>Lion</w:t>
            </w:r>
          </w:p>
        </w:tc>
        <w:tc>
          <w:tcPr>
            <w:tcW w:w="480" w:type="dxa"/>
            <w:tcBorders>
              <w:top w:val="nil"/>
              <w:bottom w:val="nil"/>
            </w:tcBorders>
          </w:tcPr>
          <w:p w14:paraId="2184C5D9" w14:textId="77777777" w:rsidR="00361A84" w:rsidRPr="00361A84" w:rsidRDefault="00361A84" w:rsidP="00361A84">
            <w:pPr>
              <w:jc w:val="center"/>
              <w:rPr>
                <w:b/>
                <w:sz w:val="36"/>
                <w:szCs w:val="36"/>
              </w:rPr>
            </w:pPr>
          </w:p>
        </w:tc>
        <w:tc>
          <w:tcPr>
            <w:tcW w:w="2644" w:type="dxa"/>
            <w:tcBorders>
              <w:top w:val="nil"/>
            </w:tcBorders>
          </w:tcPr>
          <w:p w14:paraId="7DA6CE06" w14:textId="77777777" w:rsidR="00361A84" w:rsidRPr="00361A84" w:rsidRDefault="00361A84" w:rsidP="00361A84">
            <w:pPr>
              <w:jc w:val="center"/>
              <w:rPr>
                <w:b/>
                <w:sz w:val="36"/>
                <w:szCs w:val="36"/>
              </w:rPr>
            </w:pPr>
            <w:r w:rsidRPr="00361A84">
              <w:rPr>
                <w:b/>
                <w:sz w:val="36"/>
                <w:szCs w:val="36"/>
              </w:rPr>
              <w:t>Rabbit</w:t>
            </w:r>
          </w:p>
        </w:tc>
      </w:tr>
    </w:tbl>
    <w:p w14:paraId="51A75663" w14:textId="77777777" w:rsidR="00435C5F" w:rsidRDefault="00435C5F">
      <w:pPr>
        <w:spacing w:before="0" w:after="160" w:line="259" w:lineRule="auto"/>
      </w:pPr>
      <w:r>
        <w:br w:type="page"/>
      </w:r>
    </w:p>
    <w:tbl>
      <w:tblPr>
        <w:tblStyle w:val="TableGrid"/>
        <w:tblpPr w:leftFromText="180" w:rightFromText="180" w:vertAnchor="text" w:horzAnchor="margin" w:tblpY="572"/>
        <w:tblW w:w="14425"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842"/>
        <w:gridCol w:w="270"/>
        <w:gridCol w:w="2706"/>
        <w:gridCol w:w="244"/>
        <w:gridCol w:w="2551"/>
        <w:gridCol w:w="284"/>
        <w:gridCol w:w="2693"/>
        <w:gridCol w:w="236"/>
        <w:gridCol w:w="2599"/>
      </w:tblGrid>
      <w:tr w:rsidR="00446428" w:rsidRPr="004E56A9" w14:paraId="6DBCD57A" w14:textId="77777777" w:rsidTr="00C62ED6">
        <w:trPr>
          <w:trHeight w:val="1391"/>
        </w:trPr>
        <w:tc>
          <w:tcPr>
            <w:tcW w:w="2842" w:type="dxa"/>
            <w:tcBorders>
              <w:bottom w:val="nil"/>
            </w:tcBorders>
            <w:vAlign w:val="center"/>
          </w:tcPr>
          <w:p w14:paraId="013FC9D2" w14:textId="77777777" w:rsidR="00446428" w:rsidRPr="004E56A9" w:rsidRDefault="00446428" w:rsidP="00C62ED6">
            <w:pPr>
              <w:jc w:val="center"/>
            </w:pPr>
          </w:p>
        </w:tc>
        <w:tc>
          <w:tcPr>
            <w:tcW w:w="270" w:type="dxa"/>
            <w:tcBorders>
              <w:top w:val="nil"/>
              <w:bottom w:val="nil"/>
            </w:tcBorders>
            <w:vAlign w:val="center"/>
          </w:tcPr>
          <w:p w14:paraId="072E2F32" w14:textId="77777777" w:rsidR="00446428" w:rsidRPr="004E56A9" w:rsidRDefault="00446428" w:rsidP="00C62ED6">
            <w:pPr>
              <w:jc w:val="center"/>
            </w:pPr>
          </w:p>
        </w:tc>
        <w:tc>
          <w:tcPr>
            <w:tcW w:w="2706" w:type="dxa"/>
            <w:tcBorders>
              <w:bottom w:val="nil"/>
            </w:tcBorders>
            <w:vAlign w:val="center"/>
          </w:tcPr>
          <w:p w14:paraId="11D54398" w14:textId="77777777" w:rsidR="00446428" w:rsidRPr="004E56A9" w:rsidRDefault="00446428" w:rsidP="00C62ED6">
            <w:pPr>
              <w:jc w:val="center"/>
            </w:pPr>
            <w:r>
              <w:rPr>
                <w:noProof/>
              </w:rPr>
              <mc:AlternateContent>
                <mc:Choice Requires="wps">
                  <w:drawing>
                    <wp:inline distT="0" distB="0" distL="0" distR="0" wp14:anchorId="2811230C" wp14:editId="1689571E">
                      <wp:extent cx="1289050" cy="814705"/>
                      <wp:effectExtent l="0" t="0" r="6350" b="4445"/>
                      <wp:docPr id="1141410233" name="Freeform 247" descr="Dog, cat and fish."/>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89050" cy="814705"/>
                              </a:xfrm>
                              <a:custGeom>
                                <a:avLst/>
                                <a:gdLst>
                                  <a:gd name="T0" fmla="*/ 0 w 3024000"/>
                                  <a:gd name="T1" fmla="*/ 0 h 1455300"/>
                                  <a:gd name="T2" fmla="*/ 3024000 w 3024000"/>
                                  <a:gd name="T3" fmla="*/ 0 h 1455300"/>
                                  <a:gd name="T4" fmla="*/ 3024000 w 3024000"/>
                                  <a:gd name="T5" fmla="*/ 1455300 h 1455300"/>
                                  <a:gd name="T6" fmla="*/ 0 w 3024000"/>
                                  <a:gd name="T7" fmla="*/ 1455300 h 1455300"/>
                                  <a:gd name="T8" fmla="*/ 0 w 3024000"/>
                                  <a:gd name="T9" fmla="*/ 0 h 1455300"/>
                                </a:gdLst>
                                <a:ahLst/>
                                <a:cxnLst>
                                  <a:cxn ang="0">
                                    <a:pos x="T0" y="T1"/>
                                  </a:cxn>
                                  <a:cxn ang="0">
                                    <a:pos x="T2" y="T3"/>
                                  </a:cxn>
                                  <a:cxn ang="0">
                                    <a:pos x="T4" y="T5"/>
                                  </a:cxn>
                                  <a:cxn ang="0">
                                    <a:pos x="T6" y="T7"/>
                                  </a:cxn>
                                  <a:cxn ang="0">
                                    <a:pos x="T8" y="T9"/>
                                  </a:cxn>
                                </a:cxnLst>
                                <a:rect l="0" t="0" r="r" b="b"/>
                                <a:pathLst>
                                  <a:path w="3024000" h="1455300">
                                    <a:moveTo>
                                      <a:pt x="0" y="0"/>
                                    </a:moveTo>
                                    <a:lnTo>
                                      <a:pt x="3024000" y="0"/>
                                    </a:lnTo>
                                    <a:lnTo>
                                      <a:pt x="3024000" y="1455300"/>
                                    </a:lnTo>
                                    <a:lnTo>
                                      <a:pt x="0" y="1455300"/>
                                    </a:lnTo>
                                    <a:lnTo>
                                      <a:pt x="0" y="0"/>
                                    </a:lnTo>
                                    <a:close/>
                                  </a:path>
                                </a:pathLst>
                              </a:custGeom>
                              <a:blipFill dpi="0" rotWithShape="1">
                                <a:blip r:embed="rId40"/>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0933EB40" id="Freeform 247" o:spid="_x0000_s1026" alt="Dog, cat and fish." style="width:101.5pt;height:64.15pt;visibility:visible;mso-wrap-style:square;mso-left-percent:-10001;mso-top-percent:-10001;mso-position-horizontal:absolute;mso-position-horizontal-relative:char;mso-position-vertical:absolute;mso-position-vertical-relative:line;mso-left-percent:-10001;mso-top-percent:-10001;v-text-anchor:top" coordsize="3024000,1455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" path="m,l3024000,r,1455300l,1455300,,xe" stroked="f">
                      <v:fill r:id="rId41" o:title="Dog, cat and fish" recolor="t" rotate="t" type="frame"/>
                      <v:path arrowok="t" o:connecttype="custom" o:connectlocs="0,0;1289050,0;1289050,814705;0,814705;0,0" o:connectangles="0,0,0,0,0"/>
                      <w10:anchorlock/>
                    </v:shape>
                  </w:pict>
                </mc:Fallback>
              </mc:AlternateContent>
            </w:r>
          </w:p>
        </w:tc>
        <w:tc>
          <w:tcPr>
            <w:tcW w:w="244" w:type="dxa"/>
            <w:tcBorders>
              <w:top w:val="nil"/>
              <w:bottom w:val="nil"/>
            </w:tcBorders>
            <w:vAlign w:val="center"/>
          </w:tcPr>
          <w:p w14:paraId="3D8EE690" w14:textId="77777777" w:rsidR="00446428" w:rsidRPr="004E56A9" w:rsidRDefault="00446428" w:rsidP="00C62ED6">
            <w:pPr>
              <w:jc w:val="center"/>
            </w:pPr>
          </w:p>
        </w:tc>
        <w:tc>
          <w:tcPr>
            <w:tcW w:w="2551" w:type="dxa"/>
            <w:tcBorders>
              <w:bottom w:val="nil"/>
            </w:tcBorders>
            <w:vAlign w:val="center"/>
          </w:tcPr>
          <w:p w14:paraId="2E2FF752" w14:textId="77777777" w:rsidR="00446428" w:rsidRPr="004E56A9" w:rsidRDefault="00446428" w:rsidP="00C62ED6">
            <w:pPr>
              <w:jc w:val="center"/>
            </w:pPr>
            <w:r>
              <w:rPr>
                <w:noProof/>
              </w:rPr>
              <mc:AlternateContent>
                <mc:Choice Requires="wps">
                  <w:drawing>
                    <wp:inline distT="0" distB="0" distL="0" distR="0" wp14:anchorId="514E4DA0" wp14:editId="07FF5669">
                      <wp:extent cx="1172845" cy="1369060"/>
                      <wp:effectExtent l="0" t="0" r="8255" b="2540"/>
                      <wp:docPr id="357507400" name="Freeform 248" descr="Zoo animal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72845" cy="1369060"/>
                              </a:xfrm>
                              <a:custGeom>
                                <a:avLst/>
                                <a:gdLst>
                                  <a:gd name="T0" fmla="*/ 0 w 3024000"/>
                                  <a:gd name="T1" fmla="*/ 0 h 2793420"/>
                                  <a:gd name="T2" fmla="*/ 3024000 w 3024000"/>
                                  <a:gd name="T3" fmla="*/ 0 h 2793420"/>
                                  <a:gd name="T4" fmla="*/ 3024000 w 3024000"/>
                                  <a:gd name="T5" fmla="*/ 2793420 h 2793420"/>
                                  <a:gd name="T6" fmla="*/ 0 w 3024000"/>
                                  <a:gd name="T7" fmla="*/ 2793420 h 2793420"/>
                                  <a:gd name="T8" fmla="*/ 0 w 3024000"/>
                                  <a:gd name="T9" fmla="*/ 0 h 2793420"/>
                                </a:gdLst>
                                <a:ahLst/>
                                <a:cxnLst>
                                  <a:cxn ang="0">
                                    <a:pos x="T0" y="T1"/>
                                  </a:cxn>
                                  <a:cxn ang="0">
                                    <a:pos x="T2" y="T3"/>
                                  </a:cxn>
                                  <a:cxn ang="0">
                                    <a:pos x="T4" y="T5"/>
                                  </a:cxn>
                                  <a:cxn ang="0">
                                    <a:pos x="T6" y="T7"/>
                                  </a:cxn>
                                  <a:cxn ang="0">
                                    <a:pos x="T8" y="T9"/>
                                  </a:cxn>
                                </a:cxnLst>
                                <a:rect l="0" t="0" r="r" b="b"/>
                                <a:pathLst>
                                  <a:path w="3024000" h="2793420">
                                    <a:moveTo>
                                      <a:pt x="0" y="0"/>
                                    </a:moveTo>
                                    <a:lnTo>
                                      <a:pt x="3024000" y="0"/>
                                    </a:lnTo>
                                    <a:lnTo>
                                      <a:pt x="3024000" y="2793420"/>
                                    </a:lnTo>
                                    <a:lnTo>
                                      <a:pt x="0" y="2793420"/>
                                    </a:lnTo>
                                    <a:lnTo>
                                      <a:pt x="0" y="0"/>
                                    </a:lnTo>
                                    <a:close/>
                                  </a:path>
                                </a:pathLst>
                              </a:custGeom>
                              <a:blipFill dpi="0" rotWithShape="1">
                                <a:blip r:embed="rId4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0CB8EC5A" id="Freeform 248" o:spid="_x0000_s1026" alt="Zoo animals." style="width:92.35pt;height:107.8pt;visibility:visible;mso-wrap-style:square;mso-left-percent:-10001;mso-top-percent:-10001;mso-position-horizontal:absolute;mso-position-horizontal-relative:char;mso-position-vertical:absolute;mso-position-vertical-relative:line;mso-left-percent:-10001;mso-top-percent:-10001;v-text-anchor:top" coordsize="3024000,2793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" path="m,l3024000,r,2793420l,2793420,,xe" stroked="f">
                      <v:fill r:id="rId43" o:title="Zoo animals" recolor="t" rotate="t" type="frame"/>
                      <v:path arrowok="t" o:connecttype="custom" o:connectlocs="0,0;1172845,0;1172845,1369060;0,1369060;0,0" o:connectangles="0,0,0,0,0"/>
                      <w10:anchorlock/>
                    </v:shape>
                  </w:pict>
                </mc:Fallback>
              </mc:AlternateContent>
            </w:r>
          </w:p>
        </w:tc>
        <w:tc>
          <w:tcPr>
            <w:tcW w:w="284" w:type="dxa"/>
            <w:tcBorders>
              <w:top w:val="nil"/>
              <w:bottom w:val="nil"/>
            </w:tcBorders>
            <w:vAlign w:val="center"/>
          </w:tcPr>
          <w:p w14:paraId="012FCE39" w14:textId="77777777" w:rsidR="00446428" w:rsidRPr="004E56A9" w:rsidRDefault="00446428" w:rsidP="00C62ED6">
            <w:pPr>
              <w:jc w:val="center"/>
            </w:pPr>
          </w:p>
        </w:tc>
        <w:tc>
          <w:tcPr>
            <w:tcW w:w="2693" w:type="dxa"/>
            <w:tcBorders>
              <w:bottom w:val="nil"/>
            </w:tcBorders>
            <w:vAlign w:val="center"/>
          </w:tcPr>
          <w:p w14:paraId="2207147C" w14:textId="77777777" w:rsidR="00446428" w:rsidRPr="004E56A9" w:rsidRDefault="00446428" w:rsidP="00C62ED6">
            <w:pPr>
              <w:jc w:val="center"/>
            </w:pPr>
            <w:r>
              <w:rPr>
                <w:noProof/>
              </w:rPr>
              <mc:AlternateContent>
                <mc:Choice Requires="wps">
                  <w:drawing>
                    <wp:inline distT="0" distB="0" distL="0" distR="0" wp14:anchorId="0A656CCF" wp14:editId="079C4D92">
                      <wp:extent cx="1154430" cy="1023620"/>
                      <wp:effectExtent l="0" t="0" r="7620" b="5080"/>
                      <wp:docPr id="107774085" name="Freeform 295" descr="Came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4430" cy="1023620"/>
                              </a:xfrm>
                              <a:custGeom>
                                <a:avLst/>
                                <a:gdLst>
                                  <a:gd name="T0" fmla="*/ 0 w 4482353"/>
                                  <a:gd name="T1" fmla="*/ 0 h 3429000"/>
                                  <a:gd name="T2" fmla="*/ 4482352 w 4482353"/>
                                  <a:gd name="T3" fmla="*/ 0 h 3429000"/>
                                  <a:gd name="T4" fmla="*/ 4482352 w 4482353"/>
                                  <a:gd name="T5" fmla="*/ 3429000 h 3429000"/>
                                  <a:gd name="T6" fmla="*/ 0 w 4482353"/>
                                  <a:gd name="T7" fmla="*/ 3429000 h 3429000"/>
                                  <a:gd name="T8" fmla="*/ 0 w 4482353"/>
                                  <a:gd name="T9" fmla="*/ 0 h 3429000"/>
                                </a:gdLst>
                                <a:ahLst/>
                                <a:cxnLst>
                                  <a:cxn ang="0">
                                    <a:pos x="T0" y="T1"/>
                                  </a:cxn>
                                  <a:cxn ang="0">
                                    <a:pos x="T2" y="T3"/>
                                  </a:cxn>
                                  <a:cxn ang="0">
                                    <a:pos x="T4" y="T5"/>
                                  </a:cxn>
                                  <a:cxn ang="0">
                                    <a:pos x="T6" y="T7"/>
                                  </a:cxn>
                                  <a:cxn ang="0">
                                    <a:pos x="T8" y="T9"/>
                                  </a:cxn>
                                </a:cxnLst>
                                <a:rect l="0" t="0" r="r" b="b"/>
                                <a:pathLst>
                                  <a:path w="4482353" h="3429000">
                                    <a:moveTo>
                                      <a:pt x="0" y="0"/>
                                    </a:moveTo>
                                    <a:lnTo>
                                      <a:pt x="4482352" y="0"/>
                                    </a:lnTo>
                                    <a:lnTo>
                                      <a:pt x="4482352" y="3429000"/>
                                    </a:lnTo>
                                    <a:lnTo>
                                      <a:pt x="0" y="3429000"/>
                                    </a:lnTo>
                                    <a:lnTo>
                                      <a:pt x="0" y="0"/>
                                    </a:lnTo>
                                    <a:close/>
                                  </a:path>
                                </a:pathLst>
                              </a:custGeom>
                              <a:blipFill dpi="0" rotWithShape="1">
                                <a:blip r:embed="rId44"/>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2CE93460" id="Freeform 295" o:spid="_x0000_s1026" alt="Camel." style="width:90.9pt;height:80.6pt;visibility:visible;mso-wrap-style:square;mso-left-percent:-10001;mso-top-percent:-10001;mso-position-horizontal:absolute;mso-position-horizontal-relative:char;mso-position-vertical:absolute;mso-position-vertical-relative:line;mso-left-percent:-10001;mso-top-percent:-10001;v-text-anchor:top" coordsize="4482353,3429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" path="m,l4482352,r,3429000l,3429000,,xe" stroked="f">
                      <v:fill r:id="rId45" o:title="Camel" recolor="t" rotate="t" type="frame"/>
                      <v:path arrowok="t" o:connecttype="custom" o:connectlocs="0,0;1154430,0;1154430,1023620;0,1023620;0,0" o:connectangles="0,0,0,0,0"/>
                      <w10:anchorlock/>
                    </v:shape>
                  </w:pict>
                </mc:Fallback>
              </mc:AlternateContent>
            </w:r>
          </w:p>
        </w:tc>
        <w:tc>
          <w:tcPr>
            <w:tcW w:w="236" w:type="dxa"/>
            <w:tcBorders>
              <w:top w:val="nil"/>
              <w:bottom w:val="nil"/>
            </w:tcBorders>
          </w:tcPr>
          <w:p w14:paraId="04A9A03C" w14:textId="77777777" w:rsidR="00446428" w:rsidRPr="004E56A9" w:rsidRDefault="00446428" w:rsidP="00C62ED6">
            <w:pPr>
              <w:jc w:val="center"/>
            </w:pPr>
          </w:p>
        </w:tc>
        <w:tc>
          <w:tcPr>
            <w:tcW w:w="2599" w:type="dxa"/>
            <w:tcBorders>
              <w:bottom w:val="nil"/>
            </w:tcBorders>
            <w:vAlign w:val="center"/>
          </w:tcPr>
          <w:p w14:paraId="7A74CBD6" w14:textId="77777777" w:rsidR="00446428" w:rsidRPr="004E56A9" w:rsidRDefault="00446428" w:rsidP="00C62ED6">
            <w:pPr>
              <w:jc w:val="center"/>
            </w:pPr>
            <w:r>
              <w:rPr>
                <w:noProof/>
              </w:rPr>
              <mc:AlternateContent>
                <mc:Choice Requires="wps">
                  <w:drawing>
                    <wp:inline distT="0" distB="0" distL="0" distR="0" wp14:anchorId="1357DDCF" wp14:editId="78CCE9DF">
                      <wp:extent cx="814705" cy="952500"/>
                      <wp:effectExtent l="0" t="0" r="4445" b="0"/>
                      <wp:docPr id="1552076071" name="Freeform 296" descr="Falcon."/>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4705" cy="952500"/>
                              </a:xfrm>
                              <a:custGeom>
                                <a:avLst/>
                                <a:gdLst>
                                  <a:gd name="T0" fmla="*/ 0 w 5932170"/>
                                  <a:gd name="T1" fmla="*/ 0 h 6858000"/>
                                  <a:gd name="T2" fmla="*/ 5932170 w 5932170"/>
                                  <a:gd name="T3" fmla="*/ 0 h 6858000"/>
                                  <a:gd name="T4" fmla="*/ 5932170 w 5932170"/>
                                  <a:gd name="T5" fmla="*/ 6858000 h 6858000"/>
                                  <a:gd name="T6" fmla="*/ 0 w 5932170"/>
                                  <a:gd name="T7" fmla="*/ 6858000 h 6858000"/>
                                  <a:gd name="T8" fmla="*/ 0 w 5932170"/>
                                  <a:gd name="T9" fmla="*/ 0 h 6858000"/>
                                </a:gdLst>
                                <a:ahLst/>
                                <a:cxnLst>
                                  <a:cxn ang="0">
                                    <a:pos x="T0" y="T1"/>
                                  </a:cxn>
                                  <a:cxn ang="0">
                                    <a:pos x="T2" y="T3"/>
                                  </a:cxn>
                                  <a:cxn ang="0">
                                    <a:pos x="T4" y="T5"/>
                                  </a:cxn>
                                  <a:cxn ang="0">
                                    <a:pos x="T6" y="T7"/>
                                  </a:cxn>
                                  <a:cxn ang="0">
                                    <a:pos x="T8" y="T9"/>
                                  </a:cxn>
                                </a:cxnLst>
                                <a:rect l="0" t="0" r="r" b="b"/>
                                <a:pathLst>
                                  <a:path w="5932170" h="6858000">
                                    <a:moveTo>
                                      <a:pt x="0" y="0"/>
                                    </a:moveTo>
                                    <a:lnTo>
                                      <a:pt x="5932170" y="0"/>
                                    </a:lnTo>
                                    <a:lnTo>
                                      <a:pt x="5932170" y="6858000"/>
                                    </a:lnTo>
                                    <a:lnTo>
                                      <a:pt x="0" y="6858000"/>
                                    </a:lnTo>
                                    <a:lnTo>
                                      <a:pt x="0" y="0"/>
                                    </a:lnTo>
                                    <a:close/>
                                  </a:path>
                                </a:pathLst>
                              </a:custGeom>
                              <a:blipFill dpi="0" rotWithShape="1">
                                <a:blip r:embed="rId46"/>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585790F" id="Freeform 296" o:spid="_x0000_s1026" alt="Falcon." style="width:64.15pt;height:75pt;visibility:visible;mso-wrap-style:square;mso-left-percent:-10001;mso-top-percent:-10001;mso-position-horizontal:absolute;mso-position-horizontal-relative:char;mso-position-vertical:absolute;mso-position-vertical-relative:line;mso-left-percent:-10001;mso-top-percent:-10001;v-text-anchor:top" coordsize="5932170,685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" path="m,l5932170,r,6858000l,6858000,,xe" stroked="f">
                      <v:fill r:id="rId47" o:title="Falcon" recolor="t" rotate="t" type="frame"/>
                      <v:path arrowok="t" o:connecttype="custom" o:connectlocs="0,0;814705,0;814705,952500;0,952500;0,0" o:connectangles="0,0,0,0,0"/>
                      <w10:anchorlock/>
                    </v:shape>
                  </w:pict>
                </mc:Fallback>
              </mc:AlternateContent>
            </w:r>
          </w:p>
        </w:tc>
      </w:tr>
      <w:tr w:rsidR="00446428" w:rsidRPr="004E56A9" w14:paraId="57EC8758" w14:textId="77777777" w:rsidTr="00C62ED6">
        <w:trPr>
          <w:trHeight w:val="1391"/>
        </w:trPr>
        <w:tc>
          <w:tcPr>
            <w:tcW w:w="2842" w:type="dxa"/>
            <w:tcBorders>
              <w:top w:val="nil"/>
              <w:bottom w:val="single" w:sz="24" w:space="0" w:color="002664"/>
            </w:tcBorders>
          </w:tcPr>
          <w:p w14:paraId="00568DCE" w14:textId="77777777" w:rsidR="00446428" w:rsidRPr="004E56A9" w:rsidRDefault="00446428" w:rsidP="00C62ED6">
            <w:pPr>
              <w:jc w:val="center"/>
              <w:rPr>
                <w:b/>
                <w:bCs/>
                <w:sz w:val="36"/>
                <w:szCs w:val="36"/>
              </w:rPr>
            </w:pPr>
          </w:p>
        </w:tc>
        <w:tc>
          <w:tcPr>
            <w:tcW w:w="270" w:type="dxa"/>
            <w:tcBorders>
              <w:top w:val="nil"/>
              <w:bottom w:val="nil"/>
            </w:tcBorders>
          </w:tcPr>
          <w:p w14:paraId="138ABB48" w14:textId="77777777" w:rsidR="00446428" w:rsidRPr="004E56A9" w:rsidRDefault="00446428" w:rsidP="00C62ED6">
            <w:pPr>
              <w:jc w:val="center"/>
              <w:rPr>
                <w:sz w:val="36"/>
                <w:szCs w:val="36"/>
              </w:rPr>
            </w:pPr>
          </w:p>
        </w:tc>
        <w:tc>
          <w:tcPr>
            <w:tcW w:w="2706" w:type="dxa"/>
            <w:tcBorders>
              <w:top w:val="nil"/>
              <w:bottom w:val="single" w:sz="24" w:space="0" w:color="002664"/>
            </w:tcBorders>
          </w:tcPr>
          <w:p w14:paraId="4C3F6969" w14:textId="77777777" w:rsidR="00446428" w:rsidRPr="00446428" w:rsidRDefault="00446428" w:rsidP="00C62ED6">
            <w:pPr>
              <w:jc w:val="center"/>
              <w:rPr>
                <w:b/>
                <w:bCs/>
                <w:sz w:val="36"/>
                <w:szCs w:val="36"/>
              </w:rPr>
            </w:pPr>
            <w:r>
              <w:rPr>
                <w:b/>
                <w:bCs/>
                <w:sz w:val="36"/>
                <w:szCs w:val="36"/>
              </w:rPr>
              <w:t>Pets</w:t>
            </w:r>
          </w:p>
        </w:tc>
        <w:tc>
          <w:tcPr>
            <w:tcW w:w="244" w:type="dxa"/>
            <w:tcBorders>
              <w:top w:val="nil"/>
              <w:bottom w:val="nil"/>
            </w:tcBorders>
          </w:tcPr>
          <w:p w14:paraId="37BBC874" w14:textId="77777777" w:rsidR="00446428" w:rsidRPr="004E56A9" w:rsidRDefault="00446428" w:rsidP="00C62ED6">
            <w:pPr>
              <w:jc w:val="center"/>
              <w:rPr>
                <w:sz w:val="36"/>
                <w:szCs w:val="36"/>
              </w:rPr>
            </w:pPr>
          </w:p>
        </w:tc>
        <w:tc>
          <w:tcPr>
            <w:tcW w:w="2551" w:type="dxa"/>
            <w:tcBorders>
              <w:top w:val="nil"/>
              <w:bottom w:val="single" w:sz="24" w:space="0" w:color="002664"/>
            </w:tcBorders>
          </w:tcPr>
          <w:p w14:paraId="3A05D7FE" w14:textId="77777777" w:rsidR="00446428" w:rsidRPr="004E56A9" w:rsidRDefault="00446428" w:rsidP="00C62ED6">
            <w:pPr>
              <w:jc w:val="center"/>
              <w:rPr>
                <w:sz w:val="36"/>
                <w:szCs w:val="36"/>
              </w:rPr>
            </w:pPr>
            <w:r>
              <w:rPr>
                <w:b/>
                <w:bCs/>
                <w:sz w:val="36"/>
                <w:szCs w:val="36"/>
              </w:rPr>
              <w:t>Animals</w:t>
            </w:r>
          </w:p>
        </w:tc>
        <w:tc>
          <w:tcPr>
            <w:tcW w:w="284" w:type="dxa"/>
            <w:tcBorders>
              <w:top w:val="nil"/>
              <w:bottom w:val="nil"/>
            </w:tcBorders>
          </w:tcPr>
          <w:p w14:paraId="0D3BFA8D" w14:textId="77777777" w:rsidR="00446428" w:rsidRPr="004E56A9" w:rsidRDefault="00446428" w:rsidP="00C62ED6">
            <w:pPr>
              <w:jc w:val="center"/>
              <w:rPr>
                <w:sz w:val="36"/>
                <w:szCs w:val="36"/>
              </w:rPr>
            </w:pPr>
          </w:p>
        </w:tc>
        <w:tc>
          <w:tcPr>
            <w:tcW w:w="2693" w:type="dxa"/>
            <w:tcBorders>
              <w:top w:val="nil"/>
              <w:bottom w:val="single" w:sz="24" w:space="0" w:color="002664"/>
            </w:tcBorders>
          </w:tcPr>
          <w:p w14:paraId="5107AD71" w14:textId="77777777" w:rsidR="00446428" w:rsidRPr="00995ADB" w:rsidRDefault="00446428" w:rsidP="00C62ED6">
            <w:pPr>
              <w:jc w:val="center"/>
              <w:rPr>
                <w:b/>
                <w:bCs/>
                <w:sz w:val="36"/>
                <w:szCs w:val="36"/>
              </w:rPr>
            </w:pPr>
            <w:r>
              <w:rPr>
                <w:b/>
                <w:bCs/>
                <w:sz w:val="36"/>
                <w:szCs w:val="36"/>
              </w:rPr>
              <w:t>Camel</w:t>
            </w:r>
          </w:p>
        </w:tc>
        <w:tc>
          <w:tcPr>
            <w:tcW w:w="236" w:type="dxa"/>
            <w:tcBorders>
              <w:top w:val="nil"/>
              <w:bottom w:val="nil"/>
            </w:tcBorders>
          </w:tcPr>
          <w:p w14:paraId="2E95A710" w14:textId="77777777" w:rsidR="00446428" w:rsidRPr="004E56A9" w:rsidRDefault="00446428" w:rsidP="00C62ED6">
            <w:pPr>
              <w:jc w:val="center"/>
              <w:rPr>
                <w:b/>
                <w:bCs/>
                <w:sz w:val="36"/>
                <w:szCs w:val="36"/>
              </w:rPr>
            </w:pPr>
          </w:p>
        </w:tc>
        <w:tc>
          <w:tcPr>
            <w:tcW w:w="2599" w:type="dxa"/>
            <w:tcBorders>
              <w:top w:val="nil"/>
              <w:bottom w:val="single" w:sz="24" w:space="0" w:color="002664"/>
            </w:tcBorders>
          </w:tcPr>
          <w:p w14:paraId="3E36D094" w14:textId="77777777" w:rsidR="00446428" w:rsidRPr="004E56A9" w:rsidRDefault="00446428" w:rsidP="00C62ED6">
            <w:pPr>
              <w:jc w:val="center"/>
              <w:rPr>
                <w:b/>
                <w:bCs/>
                <w:sz w:val="36"/>
                <w:szCs w:val="36"/>
              </w:rPr>
            </w:pPr>
            <w:r>
              <w:rPr>
                <w:b/>
                <w:bCs/>
                <w:sz w:val="36"/>
                <w:szCs w:val="36"/>
              </w:rPr>
              <w:t>Falcon</w:t>
            </w:r>
          </w:p>
        </w:tc>
      </w:tr>
    </w:tbl>
    <w:p w14:paraId="0960EA7A" w14:textId="77777777" w:rsidR="00446428" w:rsidRDefault="00446428">
      <w:pPr>
        <w:spacing w:before="0" w:after="160" w:line="259" w:lineRule="auto"/>
      </w:pPr>
    </w:p>
    <w:p w14:paraId="31297453" w14:textId="77777777" w:rsidR="00446428" w:rsidRPr="00446428" w:rsidRDefault="00446428" w:rsidP="00446428">
      <w:bookmarkStart w:id="114" w:name="_Resource_2_–"/>
      <w:bookmarkStart w:id="115" w:name="_Toc147730342"/>
      <w:bookmarkEnd w:id="114"/>
      <w:r w:rsidRPr="00446428">
        <w:br w:type="page"/>
      </w:r>
    </w:p>
    <w:p w14:paraId="3A6B9EA2" w14:textId="22EB1FA3" w:rsidR="007E201F" w:rsidRDefault="00E42B80" w:rsidP="00097EAF">
      <w:pPr>
        <w:pStyle w:val="Heading2"/>
      </w:pPr>
      <w:bookmarkStart w:id="116" w:name="_Resource_2_–_1"/>
      <w:bookmarkStart w:id="117" w:name="_Toc149809360"/>
      <w:bookmarkEnd w:id="116"/>
      <w:r>
        <w:lastRenderedPageBreak/>
        <w:t xml:space="preserve">Resource </w:t>
      </w:r>
      <w:r w:rsidR="00CB1925">
        <w:t>2 –</w:t>
      </w:r>
      <w:r>
        <w:t xml:space="preserve"> </w:t>
      </w:r>
      <w:r w:rsidR="002346C6">
        <w:t>a</w:t>
      </w:r>
      <w:r>
        <w:t>nimal body parts</w:t>
      </w:r>
      <w:bookmarkEnd w:id="115"/>
      <w:r>
        <w:t xml:space="preserve"> </w:t>
      </w:r>
      <w:r w:rsidR="00F933A1">
        <w:t>flashcards</w:t>
      </w:r>
      <w:bookmarkEnd w:id="117"/>
    </w:p>
    <w:tbl>
      <w:tblPr>
        <w:tblStyle w:val="TableGrid"/>
        <w:tblW w:w="1270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834"/>
        <w:gridCol w:w="453"/>
        <w:gridCol w:w="2835"/>
        <w:gridCol w:w="454"/>
        <w:gridCol w:w="2835"/>
        <w:gridCol w:w="454"/>
        <w:gridCol w:w="2837"/>
      </w:tblGrid>
      <w:tr w:rsidR="009C113E" w14:paraId="2C541C81" w14:textId="77777777" w:rsidTr="00626427">
        <w:trPr>
          <w:trHeight w:val="2721"/>
        </w:trPr>
        <w:tc>
          <w:tcPr>
            <w:tcW w:w="2835" w:type="dxa"/>
            <w:tcBorders>
              <w:bottom w:val="nil"/>
            </w:tcBorders>
            <w:vAlign w:val="center"/>
          </w:tcPr>
          <w:p w14:paraId="2E82F593" w14:textId="3AEB259B" w:rsidR="009C113E" w:rsidRDefault="009C113E" w:rsidP="00626427">
            <w:pPr>
              <w:jc w:val="center"/>
            </w:pPr>
            <w:r>
              <w:rPr>
                <w:noProof/>
              </w:rPr>
              <mc:AlternateContent>
                <mc:Choice Requires="wps">
                  <w:drawing>
                    <wp:inline distT="0" distB="0" distL="0" distR="0" wp14:anchorId="6A0E849F" wp14:editId="37DCE2FC">
                      <wp:extent cx="1066800" cy="1294130"/>
                      <wp:effectExtent l="0" t="0" r="0" b="1270"/>
                      <wp:docPr id="897634667" name="Freeform 37" descr="Ca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66800" cy="1294130"/>
                              </a:xfrm>
                              <a:custGeom>
                                <a:avLst/>
                                <a:gdLst>
                                  <a:gd name="T0" fmla="*/ 0 w 3195773"/>
                                  <a:gd name="T1" fmla="*/ 0 h 3024000"/>
                                  <a:gd name="T2" fmla="*/ 3195772 w 3195773"/>
                                  <a:gd name="T3" fmla="*/ 0 h 3024000"/>
                                  <a:gd name="T4" fmla="*/ 3195772 w 3195773"/>
                                  <a:gd name="T5" fmla="*/ 3024000 h 3024000"/>
                                  <a:gd name="T6" fmla="*/ 0 w 3195773"/>
                                  <a:gd name="T7" fmla="*/ 3024000 h 3024000"/>
                                  <a:gd name="T8" fmla="*/ 0 w 3195773"/>
                                  <a:gd name="T9" fmla="*/ 0 h 3024000"/>
                                </a:gdLst>
                                <a:ahLst/>
                                <a:cxnLst>
                                  <a:cxn ang="0">
                                    <a:pos x="T0" y="T1"/>
                                  </a:cxn>
                                  <a:cxn ang="0">
                                    <a:pos x="T2" y="T3"/>
                                  </a:cxn>
                                  <a:cxn ang="0">
                                    <a:pos x="T4" y="T5"/>
                                  </a:cxn>
                                  <a:cxn ang="0">
                                    <a:pos x="T6" y="T7"/>
                                  </a:cxn>
                                  <a:cxn ang="0">
                                    <a:pos x="T8" y="T9"/>
                                  </a:cxn>
                                </a:cxnLst>
                                <a:rect l="0" t="0" r="r" b="b"/>
                                <a:pathLst>
                                  <a:path w="3195773" h="3024000">
                                    <a:moveTo>
                                      <a:pt x="0" y="0"/>
                                    </a:moveTo>
                                    <a:lnTo>
                                      <a:pt x="3195772" y="0"/>
                                    </a:lnTo>
                                    <a:lnTo>
                                      <a:pt x="3195772" y="3024000"/>
                                    </a:lnTo>
                                    <a:lnTo>
                                      <a:pt x="0" y="3024000"/>
                                    </a:lnTo>
                                    <a:lnTo>
                                      <a:pt x="0" y="0"/>
                                    </a:lnTo>
                                    <a:close/>
                                  </a:path>
                                </a:pathLst>
                              </a:custGeom>
                              <a:blipFill dpi="0" rotWithShape="1">
                                <a:blip r:embed="rId50"/>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3BC92BC1" id="Freeform 37" o:spid="_x0000_s1026" alt="Cat." style="width:84pt;height:101.9pt;visibility:visible;mso-wrap-style:square;mso-left-percent:-10001;mso-top-percent:-10001;mso-position-horizontal:absolute;mso-position-horizontal-relative:char;mso-position-vertical:absolute;mso-position-vertical-relative:line;mso-left-percent:-10001;mso-top-percent:-10001;v-text-anchor:top" coordsize="3195773,3024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" path="m,l3195772,r,3024000l,3024000,,xe" stroked="f">
                      <v:fill r:id="rId51" o:title="Cat" recolor="t" rotate="t" type="frame"/>
                      <v:path arrowok="t" o:connecttype="custom" o:connectlocs="0,0;1066800,0;1066800,1294130;0,1294130;0,0" o:connectangles="0,0,0,0,0"/>
                      <w10:anchorlock/>
                    </v:shape>
                  </w:pict>
                </mc:Fallback>
              </mc:AlternateContent>
            </w:r>
          </w:p>
        </w:tc>
        <w:tc>
          <w:tcPr>
            <w:tcW w:w="454" w:type="dxa"/>
            <w:tcBorders>
              <w:top w:val="nil"/>
              <w:bottom w:val="nil"/>
            </w:tcBorders>
            <w:vAlign w:val="center"/>
          </w:tcPr>
          <w:p w14:paraId="7113D93F" w14:textId="77777777" w:rsidR="009C113E" w:rsidRDefault="009C113E" w:rsidP="00626427">
            <w:pPr>
              <w:jc w:val="center"/>
            </w:pPr>
          </w:p>
        </w:tc>
        <w:tc>
          <w:tcPr>
            <w:tcW w:w="2835" w:type="dxa"/>
            <w:tcBorders>
              <w:bottom w:val="nil"/>
            </w:tcBorders>
            <w:vAlign w:val="center"/>
          </w:tcPr>
          <w:p w14:paraId="218245B7" w14:textId="6ED23C6B" w:rsidR="009C113E" w:rsidRDefault="009C113E" w:rsidP="00626427">
            <w:pPr>
              <w:jc w:val="center"/>
            </w:pPr>
            <w:r>
              <w:rPr>
                <w:noProof/>
              </w:rPr>
              <mc:AlternateContent>
                <mc:Choice Requires="wps">
                  <w:drawing>
                    <wp:inline distT="0" distB="0" distL="0" distR="0" wp14:anchorId="1264BEBF" wp14:editId="6D8BE981">
                      <wp:extent cx="1332865" cy="1231265"/>
                      <wp:effectExtent l="0" t="0" r="0" b="6985"/>
                      <wp:docPr id="821943198" name="Freeform 259" descr="Feather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2865" cy="1231265"/>
                              </a:xfrm>
                              <a:custGeom>
                                <a:avLst/>
                                <a:gdLst>
                                  <a:gd name="T0" fmla="*/ 0 w 1332579"/>
                                  <a:gd name="T1" fmla="*/ 0 h 1230970"/>
                                  <a:gd name="T2" fmla="*/ 1332579 w 1332579"/>
                                  <a:gd name="T3" fmla="*/ 0 h 1230970"/>
                                  <a:gd name="T4" fmla="*/ 1332579 w 1332579"/>
                                  <a:gd name="T5" fmla="*/ 1230970 h 1230970"/>
                                  <a:gd name="T6" fmla="*/ 0 w 1332579"/>
                                  <a:gd name="T7" fmla="*/ 1230970 h 1230970"/>
                                  <a:gd name="T8" fmla="*/ 0 w 1332579"/>
                                  <a:gd name="T9" fmla="*/ 0 h 1230970"/>
                                </a:gdLst>
                                <a:ahLst/>
                                <a:cxnLst>
                                  <a:cxn ang="0">
                                    <a:pos x="T0" y="T1"/>
                                  </a:cxn>
                                  <a:cxn ang="0">
                                    <a:pos x="T2" y="T3"/>
                                  </a:cxn>
                                  <a:cxn ang="0">
                                    <a:pos x="T4" y="T5"/>
                                  </a:cxn>
                                  <a:cxn ang="0">
                                    <a:pos x="T6" y="T7"/>
                                  </a:cxn>
                                  <a:cxn ang="0">
                                    <a:pos x="T8" y="T9"/>
                                  </a:cxn>
                                </a:cxnLst>
                                <a:rect l="0" t="0" r="r" b="b"/>
                                <a:pathLst>
                                  <a:path w="1332579" h="1230970">
                                    <a:moveTo>
                                      <a:pt x="0" y="0"/>
                                    </a:moveTo>
                                    <a:lnTo>
                                      <a:pt x="1332579" y="0"/>
                                    </a:lnTo>
                                    <a:lnTo>
                                      <a:pt x="1332579" y="1230970"/>
                                    </a:lnTo>
                                    <a:lnTo>
                                      <a:pt x="0" y="1230970"/>
                                    </a:lnTo>
                                    <a:lnTo>
                                      <a:pt x="0" y="0"/>
                                    </a:lnTo>
                                    <a:close/>
                                  </a:path>
                                </a:pathLst>
                              </a:custGeom>
                              <a:blipFill dpi="0" rotWithShape="1">
                                <a:blip r:embed="rId5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2BEAC3D4" id="Freeform 259" o:spid="_x0000_s1026" alt="Feathers." style="width:104.95pt;height:96.95pt;visibility:visible;mso-wrap-style:square;mso-left-percent:-10001;mso-top-percent:-10001;mso-position-horizontal:absolute;mso-position-horizontal-relative:char;mso-position-vertical:absolute;mso-position-vertical-relative:line;mso-left-percent:-10001;mso-top-percent:-10001;v-text-anchor:top" coordsize="1332579,1230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" path="m,l1332579,r,1230970l,1230970,,xe" stroked="f">
                      <v:fill r:id="rId53" o:title="Feathers" recolor="t" rotate="t" type="frame"/>
                      <v:path arrowok="t" o:connecttype="custom" o:connectlocs="0,0;1332865,0;1332865,1231265;0,1231265;0,0" o:connectangles="0,0,0,0,0"/>
                      <w10:anchorlock/>
                    </v:shape>
                  </w:pict>
                </mc:Fallback>
              </mc:AlternateContent>
            </w:r>
          </w:p>
        </w:tc>
        <w:tc>
          <w:tcPr>
            <w:tcW w:w="454" w:type="dxa"/>
            <w:tcBorders>
              <w:top w:val="nil"/>
              <w:bottom w:val="nil"/>
            </w:tcBorders>
            <w:vAlign w:val="center"/>
          </w:tcPr>
          <w:p w14:paraId="1DB952D4" w14:textId="77777777" w:rsidR="009C113E" w:rsidRDefault="009C113E" w:rsidP="00626427">
            <w:pPr>
              <w:jc w:val="center"/>
            </w:pPr>
          </w:p>
        </w:tc>
        <w:tc>
          <w:tcPr>
            <w:tcW w:w="2835" w:type="dxa"/>
            <w:tcBorders>
              <w:bottom w:val="nil"/>
            </w:tcBorders>
            <w:vAlign w:val="center"/>
          </w:tcPr>
          <w:p w14:paraId="69AB3E38" w14:textId="0F8EEA31" w:rsidR="009C113E" w:rsidRDefault="009C113E" w:rsidP="00626427">
            <w:pPr>
              <w:jc w:val="center"/>
            </w:pPr>
            <w:r>
              <w:rPr>
                <w:noProof/>
              </w:rPr>
              <mc:AlternateContent>
                <mc:Choice Requires="wps">
                  <w:drawing>
                    <wp:inline distT="0" distB="0" distL="0" distR="0" wp14:anchorId="78BB0A34" wp14:editId="01160FF4">
                      <wp:extent cx="754380" cy="1372870"/>
                      <wp:effectExtent l="0" t="0" r="7620" b="0"/>
                      <wp:docPr id="260600836" name="Freeform 250" descr="Paw."/>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380" cy="1372870"/>
                              </a:xfrm>
                              <a:custGeom>
                                <a:avLst/>
                                <a:gdLst>
                                  <a:gd name="T0" fmla="*/ 0 w 1377467"/>
                                  <a:gd name="T1" fmla="*/ 0 h 2208766"/>
                                  <a:gd name="T2" fmla="*/ 1377467 w 1377467"/>
                                  <a:gd name="T3" fmla="*/ 0 h 2208766"/>
                                  <a:gd name="T4" fmla="*/ 1377467 w 1377467"/>
                                  <a:gd name="T5" fmla="*/ 2208766 h 2208766"/>
                                  <a:gd name="T6" fmla="*/ 0 w 1377467"/>
                                  <a:gd name="T7" fmla="*/ 2208766 h 2208766"/>
                                  <a:gd name="T8" fmla="*/ 0 w 1377467"/>
                                  <a:gd name="T9" fmla="*/ 0 h 2208766"/>
                                </a:gdLst>
                                <a:ahLst/>
                                <a:cxnLst>
                                  <a:cxn ang="0">
                                    <a:pos x="T0" y="T1"/>
                                  </a:cxn>
                                  <a:cxn ang="0">
                                    <a:pos x="T2" y="T3"/>
                                  </a:cxn>
                                  <a:cxn ang="0">
                                    <a:pos x="T4" y="T5"/>
                                  </a:cxn>
                                  <a:cxn ang="0">
                                    <a:pos x="T6" y="T7"/>
                                  </a:cxn>
                                  <a:cxn ang="0">
                                    <a:pos x="T8" y="T9"/>
                                  </a:cxn>
                                </a:cxnLst>
                                <a:rect l="0" t="0" r="r" b="b"/>
                                <a:pathLst>
                                  <a:path w="1377467" h="2208766">
                                    <a:moveTo>
                                      <a:pt x="0" y="0"/>
                                    </a:moveTo>
                                    <a:lnTo>
                                      <a:pt x="1377467" y="0"/>
                                    </a:lnTo>
                                    <a:lnTo>
                                      <a:pt x="1377467" y="2208766"/>
                                    </a:lnTo>
                                    <a:lnTo>
                                      <a:pt x="0" y="2208766"/>
                                    </a:lnTo>
                                    <a:lnTo>
                                      <a:pt x="0" y="0"/>
                                    </a:lnTo>
                                    <a:close/>
                                  </a:path>
                                </a:pathLst>
                              </a:custGeom>
                              <a:blipFill dpi="0" rotWithShape="1">
                                <a:blip r:embed="rId54"/>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1AFB7D13" id="Freeform 250" o:spid="_x0000_s1026" alt="Paw." style="width:59.4pt;height:108.1pt;visibility:visible;mso-wrap-style:square;mso-left-percent:-10001;mso-top-percent:-10001;mso-position-horizontal:absolute;mso-position-horizontal-relative:char;mso-position-vertical:absolute;mso-position-vertical-relative:line;mso-left-percent:-10001;mso-top-percent:-10001;v-text-anchor:top" coordsize="1377467,2208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" path="m,l1377467,r,2208766l,2208766,,xe" stroked="f">
                      <v:fill r:id="rId55" o:title="Paw" recolor="t" rotate="t" type="frame"/>
                      <v:path arrowok="t" o:connecttype="custom" o:connectlocs="0,0;754380,0;754380,1372870;0,1372870;0,0" o:connectangles="0,0,0,0,0"/>
                      <w10:anchorlock/>
                    </v:shape>
                  </w:pict>
                </mc:Fallback>
              </mc:AlternateContent>
            </w:r>
          </w:p>
        </w:tc>
        <w:tc>
          <w:tcPr>
            <w:tcW w:w="454" w:type="dxa"/>
            <w:tcBorders>
              <w:top w:val="nil"/>
              <w:bottom w:val="nil"/>
            </w:tcBorders>
            <w:vAlign w:val="center"/>
          </w:tcPr>
          <w:p w14:paraId="697ED4D1" w14:textId="77777777" w:rsidR="009C113E" w:rsidRDefault="009C113E" w:rsidP="00626427">
            <w:pPr>
              <w:jc w:val="center"/>
            </w:pPr>
          </w:p>
        </w:tc>
        <w:tc>
          <w:tcPr>
            <w:tcW w:w="2835" w:type="dxa"/>
            <w:tcBorders>
              <w:bottom w:val="nil"/>
            </w:tcBorders>
            <w:vAlign w:val="center"/>
          </w:tcPr>
          <w:p w14:paraId="41B73409" w14:textId="7519ADC6" w:rsidR="009C113E" w:rsidRDefault="009C113E" w:rsidP="00626427">
            <w:pPr>
              <w:jc w:val="center"/>
            </w:pPr>
            <w:r>
              <w:rPr>
                <w:noProof/>
              </w:rPr>
              <mc:AlternateContent>
                <mc:Choice Requires="wps">
                  <w:drawing>
                    <wp:inline distT="0" distB="0" distL="0" distR="0" wp14:anchorId="752C72FF" wp14:editId="08967756">
                      <wp:extent cx="1664335" cy="1170940"/>
                      <wp:effectExtent l="0" t="0" r="0" b="0"/>
                      <wp:docPr id="621292098" name="Freeform 28" descr="Teeth."/>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64335" cy="1170940"/>
                              </a:xfrm>
                              <a:custGeom>
                                <a:avLst/>
                                <a:gdLst>
                                  <a:gd name="T0" fmla="*/ 0 w 2398882"/>
                                  <a:gd name="T1" fmla="*/ 0 h 2479465"/>
                                  <a:gd name="T2" fmla="*/ 2398883 w 2398882"/>
                                  <a:gd name="T3" fmla="*/ 0 h 2479465"/>
                                  <a:gd name="T4" fmla="*/ 2398883 w 2398882"/>
                                  <a:gd name="T5" fmla="*/ 2479465 h 2479465"/>
                                  <a:gd name="T6" fmla="*/ 0 w 2398882"/>
                                  <a:gd name="T7" fmla="*/ 2479465 h 2479465"/>
                                  <a:gd name="T8" fmla="*/ 0 w 2398882"/>
                                  <a:gd name="T9" fmla="*/ 0 h 2479465"/>
                                </a:gdLst>
                                <a:ahLst/>
                                <a:cxnLst>
                                  <a:cxn ang="0">
                                    <a:pos x="T0" y="T1"/>
                                  </a:cxn>
                                  <a:cxn ang="0">
                                    <a:pos x="T2" y="T3"/>
                                  </a:cxn>
                                  <a:cxn ang="0">
                                    <a:pos x="T4" y="T5"/>
                                  </a:cxn>
                                  <a:cxn ang="0">
                                    <a:pos x="T6" y="T7"/>
                                  </a:cxn>
                                  <a:cxn ang="0">
                                    <a:pos x="T8" y="T9"/>
                                  </a:cxn>
                                </a:cxnLst>
                                <a:rect l="0" t="0" r="r" b="b"/>
                                <a:pathLst>
                                  <a:path w="2398882" h="2479465">
                                    <a:moveTo>
                                      <a:pt x="0" y="0"/>
                                    </a:moveTo>
                                    <a:lnTo>
                                      <a:pt x="2398883" y="0"/>
                                    </a:lnTo>
                                    <a:lnTo>
                                      <a:pt x="2398883" y="2479465"/>
                                    </a:lnTo>
                                    <a:lnTo>
                                      <a:pt x="0" y="2479465"/>
                                    </a:lnTo>
                                    <a:lnTo>
                                      <a:pt x="0" y="0"/>
                                    </a:lnTo>
                                    <a:close/>
                                  </a:path>
                                </a:pathLst>
                              </a:custGeom>
                              <a:blipFill dpi="0" rotWithShape="1">
                                <a:blip r:embed="rId56"/>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10A5C96" id="Freeform 28" o:spid="_x0000_s1026" alt="Teeth." style="width:131.05pt;height:92.2pt;visibility:visible;mso-wrap-style:square;mso-left-percent:-10001;mso-top-percent:-10001;mso-position-horizontal:absolute;mso-position-horizontal-relative:char;mso-position-vertical:absolute;mso-position-vertical-relative:line;mso-left-percent:-10001;mso-top-percent:-10001;v-text-anchor:top" coordsize="2398882,2479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" path="m,l2398883,r,2479465l,2479465,,xe" stroked="f">
                      <v:fill r:id="rId57" o:title="Teeth" recolor="t" rotate="t" type="frame"/>
                      <v:path arrowok="t" o:connecttype="custom" o:connectlocs="0,0;1664336,0;1664336,1170940;0,1170940;0,0" o:connectangles="0,0,0,0,0"/>
                      <w10:anchorlock/>
                    </v:shape>
                  </w:pict>
                </mc:Fallback>
              </mc:AlternateContent>
            </w:r>
          </w:p>
        </w:tc>
      </w:tr>
      <w:tr w:rsidR="009C113E" w14:paraId="09498E7B" w14:textId="77777777" w:rsidTr="00626427">
        <w:tc>
          <w:tcPr>
            <w:tcW w:w="2835" w:type="dxa"/>
            <w:tcBorders>
              <w:top w:val="nil"/>
              <w:bottom w:val="single" w:sz="24" w:space="0" w:color="002664"/>
            </w:tcBorders>
          </w:tcPr>
          <w:p w14:paraId="31D65589" w14:textId="2DD03539" w:rsidR="009C113E" w:rsidRPr="00B25E6A" w:rsidRDefault="00380B15" w:rsidP="00626427">
            <w:pPr>
              <w:jc w:val="center"/>
              <w:rPr>
                <w:rStyle w:val="Strong"/>
              </w:rPr>
            </w:pPr>
            <w:r>
              <w:rPr>
                <w:rtl/>
              </w:rPr>
              <w:t xml:space="preserve"> </w:t>
            </w:r>
            <w:r w:rsidRPr="00380B15">
              <w:rPr>
                <w:rFonts w:ascii="Nirmala UI" w:hAnsi="Nirmala UI" w:cs="Times New Roman"/>
                <w:bCs/>
                <w:sz w:val="40"/>
                <w:szCs w:val="40"/>
                <w:rtl/>
              </w:rPr>
              <w:t>شوارب</w:t>
            </w:r>
          </w:p>
        </w:tc>
        <w:tc>
          <w:tcPr>
            <w:tcW w:w="454" w:type="dxa"/>
            <w:tcBorders>
              <w:top w:val="nil"/>
              <w:bottom w:val="nil"/>
            </w:tcBorders>
          </w:tcPr>
          <w:p w14:paraId="069C25FD" w14:textId="77777777" w:rsidR="009C113E" w:rsidRDefault="009C113E" w:rsidP="00626427">
            <w:pPr>
              <w:jc w:val="center"/>
            </w:pPr>
          </w:p>
        </w:tc>
        <w:tc>
          <w:tcPr>
            <w:tcW w:w="2835" w:type="dxa"/>
            <w:tcBorders>
              <w:top w:val="nil"/>
              <w:bottom w:val="single" w:sz="24" w:space="0" w:color="002664"/>
            </w:tcBorders>
          </w:tcPr>
          <w:p w14:paraId="2F6A1DBF" w14:textId="6B8A1FBB" w:rsidR="009C113E" w:rsidRDefault="00380B15" w:rsidP="00626427">
            <w:pPr>
              <w:jc w:val="center"/>
            </w:pPr>
            <w:r>
              <w:rPr>
                <w:rtl/>
              </w:rPr>
              <w:t xml:space="preserve"> </w:t>
            </w:r>
            <w:r w:rsidRPr="00380B15">
              <w:rPr>
                <w:rFonts w:ascii="Nirmala UI" w:hAnsi="Nirmala UI" w:cs="Times New Roman"/>
                <w:bCs/>
                <w:sz w:val="40"/>
                <w:szCs w:val="40"/>
                <w:rtl/>
              </w:rPr>
              <w:t>ريش</w:t>
            </w:r>
          </w:p>
        </w:tc>
        <w:tc>
          <w:tcPr>
            <w:tcW w:w="454" w:type="dxa"/>
            <w:tcBorders>
              <w:top w:val="nil"/>
              <w:bottom w:val="nil"/>
            </w:tcBorders>
          </w:tcPr>
          <w:p w14:paraId="15040321" w14:textId="77777777" w:rsidR="009C113E" w:rsidRDefault="009C113E" w:rsidP="00626427">
            <w:pPr>
              <w:jc w:val="center"/>
            </w:pPr>
          </w:p>
        </w:tc>
        <w:tc>
          <w:tcPr>
            <w:tcW w:w="2835" w:type="dxa"/>
            <w:tcBorders>
              <w:top w:val="nil"/>
              <w:bottom w:val="single" w:sz="24" w:space="0" w:color="002664"/>
            </w:tcBorders>
          </w:tcPr>
          <w:p w14:paraId="55F8BB30" w14:textId="2CF03C40" w:rsidR="009C113E" w:rsidRDefault="00380B15" w:rsidP="00626427">
            <w:pPr>
              <w:jc w:val="center"/>
            </w:pPr>
            <w:r>
              <w:rPr>
                <w:rtl/>
              </w:rPr>
              <w:t xml:space="preserve"> </w:t>
            </w:r>
            <w:r w:rsidRPr="00380B15">
              <w:rPr>
                <w:rStyle w:val="Hindi"/>
                <w:rFonts w:cs="Times New Roman"/>
                <w:b/>
                <w:bCs/>
                <w:sz w:val="40"/>
                <w:szCs w:val="40"/>
                <w:rtl/>
                <w:lang w:bidi="ar-SA"/>
              </w:rPr>
              <w:t>كفوف</w:t>
            </w:r>
          </w:p>
        </w:tc>
        <w:tc>
          <w:tcPr>
            <w:tcW w:w="454" w:type="dxa"/>
            <w:tcBorders>
              <w:top w:val="nil"/>
              <w:bottom w:val="nil"/>
            </w:tcBorders>
          </w:tcPr>
          <w:p w14:paraId="4232151A" w14:textId="77777777" w:rsidR="009C113E" w:rsidRDefault="009C113E" w:rsidP="00626427">
            <w:pPr>
              <w:jc w:val="center"/>
            </w:pPr>
          </w:p>
        </w:tc>
        <w:tc>
          <w:tcPr>
            <w:tcW w:w="2835" w:type="dxa"/>
            <w:tcBorders>
              <w:top w:val="nil"/>
              <w:bottom w:val="single" w:sz="24" w:space="0" w:color="002664"/>
            </w:tcBorders>
          </w:tcPr>
          <w:p w14:paraId="1660592B" w14:textId="17442BB5" w:rsidR="009C113E" w:rsidRDefault="006D7778" w:rsidP="00626427">
            <w:pPr>
              <w:jc w:val="center"/>
            </w:pPr>
            <w:r>
              <w:rPr>
                <w:rtl/>
              </w:rPr>
              <w:t xml:space="preserve"> </w:t>
            </w:r>
            <w:r w:rsidRPr="006D7778">
              <w:rPr>
                <w:rStyle w:val="Hindi"/>
                <w:rFonts w:cs="Times New Roman"/>
                <w:b/>
                <w:bCs/>
                <w:sz w:val="40"/>
                <w:szCs w:val="40"/>
                <w:rtl/>
                <w:lang w:bidi="ar-SA"/>
              </w:rPr>
              <w:t>أسنان</w:t>
            </w:r>
          </w:p>
        </w:tc>
      </w:tr>
      <w:tr w:rsidR="009C113E" w14:paraId="7D37A2EF" w14:textId="77777777" w:rsidTr="00626427">
        <w:trPr>
          <w:trHeight w:val="396"/>
        </w:trPr>
        <w:tc>
          <w:tcPr>
            <w:tcW w:w="2835" w:type="dxa"/>
            <w:tcBorders>
              <w:left w:val="nil"/>
              <w:right w:val="nil"/>
            </w:tcBorders>
          </w:tcPr>
          <w:p w14:paraId="65EBBF93" w14:textId="77777777" w:rsidR="009C113E" w:rsidRPr="00B25E6A" w:rsidRDefault="009C113E" w:rsidP="00626427">
            <w:pPr>
              <w:rPr>
                <w:sz w:val="2"/>
                <w:szCs w:val="2"/>
              </w:rPr>
            </w:pPr>
          </w:p>
        </w:tc>
        <w:tc>
          <w:tcPr>
            <w:tcW w:w="454" w:type="dxa"/>
            <w:tcBorders>
              <w:top w:val="nil"/>
              <w:left w:val="nil"/>
              <w:bottom w:val="nil"/>
              <w:right w:val="nil"/>
            </w:tcBorders>
          </w:tcPr>
          <w:p w14:paraId="202161C4" w14:textId="77777777" w:rsidR="009C113E" w:rsidRPr="00B25E6A" w:rsidRDefault="009C113E" w:rsidP="00626427">
            <w:pPr>
              <w:rPr>
                <w:sz w:val="2"/>
                <w:szCs w:val="2"/>
              </w:rPr>
            </w:pPr>
          </w:p>
        </w:tc>
        <w:tc>
          <w:tcPr>
            <w:tcW w:w="2835" w:type="dxa"/>
            <w:tcBorders>
              <w:left w:val="nil"/>
              <w:right w:val="nil"/>
            </w:tcBorders>
          </w:tcPr>
          <w:p w14:paraId="3BB05D3E" w14:textId="77777777" w:rsidR="009C113E" w:rsidRPr="00B25E6A" w:rsidRDefault="009C113E" w:rsidP="00626427">
            <w:pPr>
              <w:rPr>
                <w:sz w:val="2"/>
                <w:szCs w:val="2"/>
              </w:rPr>
            </w:pPr>
          </w:p>
        </w:tc>
        <w:tc>
          <w:tcPr>
            <w:tcW w:w="454" w:type="dxa"/>
            <w:tcBorders>
              <w:top w:val="nil"/>
              <w:left w:val="nil"/>
              <w:bottom w:val="nil"/>
              <w:right w:val="nil"/>
            </w:tcBorders>
          </w:tcPr>
          <w:p w14:paraId="77F5E079" w14:textId="77777777" w:rsidR="009C113E" w:rsidRPr="00B25E6A" w:rsidRDefault="009C113E" w:rsidP="00626427">
            <w:pPr>
              <w:rPr>
                <w:sz w:val="2"/>
                <w:szCs w:val="2"/>
              </w:rPr>
            </w:pPr>
          </w:p>
        </w:tc>
        <w:tc>
          <w:tcPr>
            <w:tcW w:w="2835" w:type="dxa"/>
            <w:tcBorders>
              <w:left w:val="nil"/>
              <w:right w:val="nil"/>
            </w:tcBorders>
          </w:tcPr>
          <w:p w14:paraId="2EB170B4" w14:textId="77777777" w:rsidR="009C113E" w:rsidRPr="00B25E6A" w:rsidRDefault="009C113E" w:rsidP="00626427">
            <w:pPr>
              <w:rPr>
                <w:sz w:val="2"/>
                <w:szCs w:val="2"/>
              </w:rPr>
            </w:pPr>
          </w:p>
        </w:tc>
        <w:tc>
          <w:tcPr>
            <w:tcW w:w="454" w:type="dxa"/>
            <w:tcBorders>
              <w:top w:val="nil"/>
              <w:left w:val="nil"/>
              <w:bottom w:val="nil"/>
              <w:right w:val="nil"/>
            </w:tcBorders>
          </w:tcPr>
          <w:p w14:paraId="683D6ED9" w14:textId="77777777" w:rsidR="009C113E" w:rsidRPr="00B25E6A" w:rsidRDefault="009C113E" w:rsidP="00626427">
            <w:pPr>
              <w:rPr>
                <w:sz w:val="2"/>
                <w:szCs w:val="2"/>
              </w:rPr>
            </w:pPr>
          </w:p>
        </w:tc>
        <w:tc>
          <w:tcPr>
            <w:tcW w:w="2835" w:type="dxa"/>
            <w:tcBorders>
              <w:left w:val="nil"/>
              <w:right w:val="nil"/>
            </w:tcBorders>
          </w:tcPr>
          <w:p w14:paraId="17D26349" w14:textId="77777777" w:rsidR="009C113E" w:rsidRPr="00B25E6A" w:rsidRDefault="009C113E" w:rsidP="00626427">
            <w:pPr>
              <w:rPr>
                <w:sz w:val="2"/>
                <w:szCs w:val="2"/>
              </w:rPr>
            </w:pPr>
          </w:p>
        </w:tc>
      </w:tr>
      <w:tr w:rsidR="009C113E" w14:paraId="002A3C1C" w14:textId="77777777" w:rsidTr="00626427">
        <w:trPr>
          <w:trHeight w:val="2721"/>
        </w:trPr>
        <w:tc>
          <w:tcPr>
            <w:tcW w:w="2835" w:type="dxa"/>
            <w:tcBorders>
              <w:bottom w:val="nil"/>
            </w:tcBorders>
            <w:vAlign w:val="center"/>
          </w:tcPr>
          <w:p w14:paraId="5A72AC99" w14:textId="320B265C" w:rsidR="009C113E" w:rsidRDefault="009C113E" w:rsidP="00626427">
            <w:pPr>
              <w:jc w:val="center"/>
            </w:pPr>
            <w:r>
              <w:rPr>
                <w:noProof/>
              </w:rPr>
              <mc:AlternateContent>
                <mc:Choice Requires="wps">
                  <w:drawing>
                    <wp:inline distT="0" distB="0" distL="0" distR="0" wp14:anchorId="70CB747B" wp14:editId="621C31E7">
                      <wp:extent cx="1619885" cy="1222375"/>
                      <wp:effectExtent l="0" t="0" r="0" b="0"/>
                      <wp:docPr id="699076862" name="Freeform 33" descr="Bird with wings sprea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885" cy="1222375"/>
                              </a:xfrm>
                              <a:custGeom>
                                <a:avLst/>
                                <a:gdLst>
                                  <a:gd name="T0" fmla="*/ 0 w 3865837"/>
                                  <a:gd name="T1" fmla="*/ 0 h 3310123"/>
                                  <a:gd name="T2" fmla="*/ 3865837 w 3865837"/>
                                  <a:gd name="T3" fmla="*/ 0 h 3310123"/>
                                  <a:gd name="T4" fmla="*/ 3865837 w 3865837"/>
                                  <a:gd name="T5" fmla="*/ 3310124 h 3310123"/>
                                  <a:gd name="T6" fmla="*/ 0 w 3865837"/>
                                  <a:gd name="T7" fmla="*/ 3310124 h 3310123"/>
                                  <a:gd name="T8" fmla="*/ 0 w 3865837"/>
                                  <a:gd name="T9" fmla="*/ 0 h 3310123"/>
                                </a:gdLst>
                                <a:ahLst/>
                                <a:cxnLst>
                                  <a:cxn ang="0">
                                    <a:pos x="T0" y="T1"/>
                                  </a:cxn>
                                  <a:cxn ang="0">
                                    <a:pos x="T2" y="T3"/>
                                  </a:cxn>
                                  <a:cxn ang="0">
                                    <a:pos x="T4" y="T5"/>
                                  </a:cxn>
                                  <a:cxn ang="0">
                                    <a:pos x="T6" y="T7"/>
                                  </a:cxn>
                                  <a:cxn ang="0">
                                    <a:pos x="T8" y="T9"/>
                                  </a:cxn>
                                </a:cxnLst>
                                <a:rect l="0" t="0" r="r" b="b"/>
                                <a:pathLst>
                                  <a:path w="3865837" h="3310123">
                                    <a:moveTo>
                                      <a:pt x="0" y="0"/>
                                    </a:moveTo>
                                    <a:lnTo>
                                      <a:pt x="3865837" y="0"/>
                                    </a:lnTo>
                                    <a:lnTo>
                                      <a:pt x="3865837" y="3310124"/>
                                    </a:lnTo>
                                    <a:lnTo>
                                      <a:pt x="0" y="3310124"/>
                                    </a:lnTo>
                                    <a:lnTo>
                                      <a:pt x="0" y="0"/>
                                    </a:lnTo>
                                    <a:close/>
                                  </a:path>
                                </a:pathLst>
                              </a:custGeom>
                              <a:blipFill dpi="0" rotWithShape="1">
                                <a:blip r:embed="rId58"/>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0049B5F3" id="Freeform 33" o:spid="_x0000_s1026" alt="Bird with wings spread." style="width:127.55pt;height:96.25pt;visibility:visible;mso-wrap-style:square;mso-left-percent:-10001;mso-top-percent:-10001;mso-position-horizontal:absolute;mso-position-horizontal-relative:char;mso-position-vertical:absolute;mso-position-vertical-relative:line;mso-left-percent:-10001;mso-top-percent:-10001;v-text-anchor:top" coordsize="3865837,3310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" path="m,l3865837,r,3310124l,3310124,,xe" stroked="f">
                      <v:fill r:id="rId59" o:title="Bird with wings spread" recolor="t" rotate="t" type="frame"/>
                      <v:path arrowok="t" o:connecttype="custom" o:connectlocs="0,0;1619885,0;1619885,1222375;0,1222375;0,0" o:connectangles="0,0,0,0,0"/>
                      <w10:anchorlock/>
                    </v:shape>
                  </w:pict>
                </mc:Fallback>
              </mc:AlternateContent>
            </w:r>
          </w:p>
        </w:tc>
        <w:tc>
          <w:tcPr>
            <w:tcW w:w="454" w:type="dxa"/>
            <w:tcBorders>
              <w:top w:val="nil"/>
              <w:bottom w:val="nil"/>
            </w:tcBorders>
            <w:vAlign w:val="center"/>
          </w:tcPr>
          <w:p w14:paraId="7C545A7F" w14:textId="77777777" w:rsidR="009C113E" w:rsidRDefault="009C113E" w:rsidP="00626427">
            <w:pPr>
              <w:jc w:val="center"/>
            </w:pPr>
          </w:p>
        </w:tc>
        <w:tc>
          <w:tcPr>
            <w:tcW w:w="2835" w:type="dxa"/>
            <w:tcBorders>
              <w:bottom w:val="nil"/>
            </w:tcBorders>
            <w:vAlign w:val="center"/>
          </w:tcPr>
          <w:p w14:paraId="4B20B013" w14:textId="33E5E09B" w:rsidR="009C113E" w:rsidRDefault="009C113E" w:rsidP="00626427">
            <w:pPr>
              <w:jc w:val="center"/>
            </w:pPr>
            <w:r>
              <w:rPr>
                <w:noProof/>
              </w:rPr>
              <mc:AlternateContent>
                <mc:Choice Requires="wps">
                  <w:drawing>
                    <wp:inline distT="0" distB="0" distL="0" distR="0" wp14:anchorId="14E661B8" wp14:editId="3256C09C">
                      <wp:extent cx="1632585" cy="1245870"/>
                      <wp:effectExtent l="0" t="0" r="5715" b="0"/>
                      <wp:docPr id="521246679" name="Freeform 30" descr="Fu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2585" cy="1245870"/>
                              </a:xfrm>
                              <a:custGeom>
                                <a:avLst/>
                                <a:gdLst>
                                  <a:gd name="T0" fmla="*/ 0 w 2956693"/>
                                  <a:gd name="T1" fmla="*/ 0 h 2250783"/>
                                  <a:gd name="T2" fmla="*/ 2956693 w 2956693"/>
                                  <a:gd name="T3" fmla="*/ 0 h 2250783"/>
                                  <a:gd name="T4" fmla="*/ 2956693 w 2956693"/>
                                  <a:gd name="T5" fmla="*/ 2250783 h 2250783"/>
                                  <a:gd name="T6" fmla="*/ 0 w 2956693"/>
                                  <a:gd name="T7" fmla="*/ 2250783 h 2250783"/>
                                  <a:gd name="T8" fmla="*/ 0 w 2956693"/>
                                  <a:gd name="T9" fmla="*/ 0 h 2250783"/>
                                </a:gdLst>
                                <a:ahLst/>
                                <a:cxnLst>
                                  <a:cxn ang="0">
                                    <a:pos x="T0" y="T1"/>
                                  </a:cxn>
                                  <a:cxn ang="0">
                                    <a:pos x="T2" y="T3"/>
                                  </a:cxn>
                                  <a:cxn ang="0">
                                    <a:pos x="T4" y="T5"/>
                                  </a:cxn>
                                  <a:cxn ang="0">
                                    <a:pos x="T6" y="T7"/>
                                  </a:cxn>
                                  <a:cxn ang="0">
                                    <a:pos x="T8" y="T9"/>
                                  </a:cxn>
                                </a:cxnLst>
                                <a:rect l="0" t="0" r="r" b="b"/>
                                <a:pathLst>
                                  <a:path w="2956693" h="2250783">
                                    <a:moveTo>
                                      <a:pt x="0" y="0"/>
                                    </a:moveTo>
                                    <a:lnTo>
                                      <a:pt x="2956693" y="0"/>
                                    </a:lnTo>
                                    <a:lnTo>
                                      <a:pt x="2956693" y="2250783"/>
                                    </a:lnTo>
                                    <a:lnTo>
                                      <a:pt x="0" y="2250783"/>
                                    </a:lnTo>
                                    <a:lnTo>
                                      <a:pt x="0" y="0"/>
                                    </a:lnTo>
                                    <a:close/>
                                  </a:path>
                                </a:pathLst>
                              </a:custGeom>
                              <a:blipFill dpi="0" rotWithShape="1">
                                <a:blip r:embed="rId60"/>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128FAF13" id="Freeform 30" o:spid="_x0000_s1026" alt="Fur." style="width:128.55pt;height:98.1pt;visibility:visible;mso-wrap-style:square;mso-left-percent:-10001;mso-top-percent:-10001;mso-position-horizontal:absolute;mso-position-horizontal-relative:char;mso-position-vertical:absolute;mso-position-vertical-relative:line;mso-left-percent:-10001;mso-top-percent:-10001;v-text-anchor:top" coordsize="2956693,2250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" path="m,l2956693,r,2250783l,2250783,,xe" stroked="f">
                      <v:fill r:id="rId61" o:title="Fur" recolor="t" rotate="t" type="frame"/>
                      <v:path arrowok="t" o:connecttype="custom" o:connectlocs="0,0;1632585,0;1632585,1245870;0,1245870;0,0" o:connectangles="0,0,0,0,0"/>
                      <w10:anchorlock/>
                    </v:shape>
                  </w:pict>
                </mc:Fallback>
              </mc:AlternateContent>
            </w:r>
          </w:p>
        </w:tc>
        <w:tc>
          <w:tcPr>
            <w:tcW w:w="454" w:type="dxa"/>
            <w:tcBorders>
              <w:top w:val="nil"/>
              <w:bottom w:val="nil"/>
            </w:tcBorders>
            <w:vAlign w:val="center"/>
          </w:tcPr>
          <w:p w14:paraId="400F9F25" w14:textId="77777777" w:rsidR="009C113E" w:rsidRDefault="009C113E" w:rsidP="00626427">
            <w:pPr>
              <w:jc w:val="center"/>
            </w:pPr>
          </w:p>
        </w:tc>
        <w:tc>
          <w:tcPr>
            <w:tcW w:w="2835" w:type="dxa"/>
            <w:tcBorders>
              <w:bottom w:val="nil"/>
            </w:tcBorders>
            <w:vAlign w:val="center"/>
          </w:tcPr>
          <w:p w14:paraId="32592AE7" w14:textId="6D100FFC" w:rsidR="009C113E" w:rsidRDefault="009C113E" w:rsidP="00626427">
            <w:pPr>
              <w:jc w:val="center"/>
            </w:pPr>
            <w:r>
              <w:rPr>
                <w:noProof/>
              </w:rPr>
              <mc:AlternateContent>
                <mc:Choice Requires="wps">
                  <w:drawing>
                    <wp:inline distT="0" distB="0" distL="0" distR="0" wp14:anchorId="1C42206C" wp14:editId="5B59747A">
                      <wp:extent cx="1548130" cy="1318260"/>
                      <wp:effectExtent l="0" t="0" r="0" b="0"/>
                      <wp:docPr id="1801244091" name="Freeform 38" descr="No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8130" cy="1318260"/>
                              </a:xfrm>
                              <a:custGeom>
                                <a:avLst/>
                                <a:gdLst>
                                  <a:gd name="T0" fmla="*/ 0 w 3024000"/>
                                  <a:gd name="T1" fmla="*/ 0 h 3024000"/>
                                  <a:gd name="T2" fmla="*/ 3024000 w 3024000"/>
                                  <a:gd name="T3" fmla="*/ 0 h 3024000"/>
                                  <a:gd name="T4" fmla="*/ 3024000 w 3024000"/>
                                  <a:gd name="T5" fmla="*/ 3024000 h 3024000"/>
                                  <a:gd name="T6" fmla="*/ 0 w 3024000"/>
                                  <a:gd name="T7" fmla="*/ 3024000 h 3024000"/>
                                  <a:gd name="T8" fmla="*/ 0 w 3024000"/>
                                  <a:gd name="T9" fmla="*/ 0 h 3024000"/>
                                </a:gdLst>
                                <a:ahLst/>
                                <a:cxnLst>
                                  <a:cxn ang="0">
                                    <a:pos x="T0" y="T1"/>
                                  </a:cxn>
                                  <a:cxn ang="0">
                                    <a:pos x="T2" y="T3"/>
                                  </a:cxn>
                                  <a:cxn ang="0">
                                    <a:pos x="T4" y="T5"/>
                                  </a:cxn>
                                  <a:cxn ang="0">
                                    <a:pos x="T6" y="T7"/>
                                  </a:cxn>
                                  <a:cxn ang="0">
                                    <a:pos x="T8" y="T9"/>
                                  </a:cxn>
                                </a:cxnLst>
                                <a:rect l="0" t="0" r="r" b="b"/>
                                <a:pathLst>
                                  <a:path w="3024000" h="3024000">
                                    <a:moveTo>
                                      <a:pt x="0" y="0"/>
                                    </a:moveTo>
                                    <a:lnTo>
                                      <a:pt x="3024000" y="0"/>
                                    </a:lnTo>
                                    <a:lnTo>
                                      <a:pt x="3024000" y="3024000"/>
                                    </a:lnTo>
                                    <a:lnTo>
                                      <a:pt x="0" y="3024000"/>
                                    </a:lnTo>
                                    <a:lnTo>
                                      <a:pt x="0" y="0"/>
                                    </a:lnTo>
                                    <a:close/>
                                  </a:path>
                                </a:pathLst>
                              </a:custGeom>
                              <a:blipFill dpi="0" rotWithShape="1">
                                <a:blip r:embed="rId6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3AE86C3A" id="Freeform 38" o:spid="_x0000_s1026" alt="Nose." style="width:121.9pt;height:103.8pt;visibility:visible;mso-wrap-style:square;mso-left-percent:-10001;mso-top-percent:-10001;mso-position-horizontal:absolute;mso-position-horizontal-relative:char;mso-position-vertical:absolute;mso-position-vertical-relative:line;mso-left-percent:-10001;mso-top-percent:-10001;v-text-anchor:top" coordsize="3024000,3024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" path="m,l3024000,r,3024000l,3024000,,xe" stroked="f">
                      <v:fill r:id="rId63" o:title="Nose" recolor="t" rotate="t" type="frame"/>
                      <v:path arrowok="t" o:connecttype="custom" o:connectlocs="0,0;1548130,0;1548130,1318260;0,1318260;0,0" o:connectangles="0,0,0,0,0"/>
                      <w10:anchorlock/>
                    </v:shape>
                  </w:pict>
                </mc:Fallback>
              </mc:AlternateContent>
            </w:r>
          </w:p>
        </w:tc>
        <w:tc>
          <w:tcPr>
            <w:tcW w:w="454" w:type="dxa"/>
            <w:tcBorders>
              <w:top w:val="nil"/>
              <w:bottom w:val="nil"/>
            </w:tcBorders>
            <w:vAlign w:val="center"/>
          </w:tcPr>
          <w:p w14:paraId="21CFBF4E" w14:textId="77777777" w:rsidR="009C113E" w:rsidRDefault="009C113E" w:rsidP="00626427">
            <w:pPr>
              <w:jc w:val="center"/>
            </w:pPr>
          </w:p>
        </w:tc>
        <w:tc>
          <w:tcPr>
            <w:tcW w:w="2835" w:type="dxa"/>
            <w:tcBorders>
              <w:bottom w:val="nil"/>
            </w:tcBorders>
            <w:vAlign w:val="center"/>
          </w:tcPr>
          <w:p w14:paraId="39EACF94" w14:textId="1A022B98" w:rsidR="009C113E" w:rsidRDefault="009C113E" w:rsidP="00626427">
            <w:pPr>
              <w:jc w:val="center"/>
            </w:pPr>
            <w:r>
              <w:rPr>
                <w:noProof/>
              </w:rPr>
              <mc:AlternateContent>
                <mc:Choice Requires="wps">
                  <w:drawing>
                    <wp:inline distT="0" distB="0" distL="0" distR="0" wp14:anchorId="604F1ECA" wp14:editId="1183B459">
                      <wp:extent cx="1651000" cy="1283970"/>
                      <wp:effectExtent l="0" t="0" r="0" b="0"/>
                      <wp:docPr id="433511675" name="Freeform 36" descr="Claw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1000" cy="1283970"/>
                              </a:xfrm>
                              <a:custGeom>
                                <a:avLst/>
                                <a:gdLst>
                                  <a:gd name="T0" fmla="*/ 0 w 2143868"/>
                                  <a:gd name="T1" fmla="*/ 0 h 1972359"/>
                                  <a:gd name="T2" fmla="*/ 2143869 w 2143868"/>
                                  <a:gd name="T3" fmla="*/ 0 h 1972359"/>
                                  <a:gd name="T4" fmla="*/ 2143869 w 2143868"/>
                                  <a:gd name="T5" fmla="*/ 1972359 h 1972359"/>
                                  <a:gd name="T6" fmla="*/ 0 w 2143868"/>
                                  <a:gd name="T7" fmla="*/ 1972359 h 1972359"/>
                                  <a:gd name="T8" fmla="*/ 0 w 2143868"/>
                                  <a:gd name="T9" fmla="*/ 0 h 1972359"/>
                                </a:gdLst>
                                <a:ahLst/>
                                <a:cxnLst>
                                  <a:cxn ang="0">
                                    <a:pos x="T0" y="T1"/>
                                  </a:cxn>
                                  <a:cxn ang="0">
                                    <a:pos x="T2" y="T3"/>
                                  </a:cxn>
                                  <a:cxn ang="0">
                                    <a:pos x="T4" y="T5"/>
                                  </a:cxn>
                                  <a:cxn ang="0">
                                    <a:pos x="T6" y="T7"/>
                                  </a:cxn>
                                  <a:cxn ang="0">
                                    <a:pos x="T8" y="T9"/>
                                  </a:cxn>
                                </a:cxnLst>
                                <a:rect l="0" t="0" r="r" b="b"/>
                                <a:pathLst>
                                  <a:path w="2143868" h="1972359">
                                    <a:moveTo>
                                      <a:pt x="0" y="0"/>
                                    </a:moveTo>
                                    <a:lnTo>
                                      <a:pt x="2143869" y="0"/>
                                    </a:lnTo>
                                    <a:lnTo>
                                      <a:pt x="2143869" y="1972359"/>
                                    </a:lnTo>
                                    <a:lnTo>
                                      <a:pt x="0" y="1972359"/>
                                    </a:lnTo>
                                    <a:lnTo>
                                      <a:pt x="0" y="0"/>
                                    </a:lnTo>
                                    <a:close/>
                                  </a:path>
                                </a:pathLst>
                              </a:custGeom>
                              <a:blipFill dpi="0" rotWithShape="1">
                                <a:blip r:embed="rId64"/>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542B733E" id="Freeform 36" o:spid="_x0000_s1026" alt="Claws." style="width:130pt;height:101.1pt;visibility:visible;mso-wrap-style:square;mso-left-percent:-10001;mso-top-percent:-10001;mso-position-horizontal:absolute;mso-position-horizontal-relative:char;mso-position-vertical:absolute;mso-position-vertical-relative:line;mso-left-percent:-10001;mso-top-percent:-10001;v-text-anchor:top" coordsize="2143868,1972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" path="m,l2143869,r,1972359l,1972359,,xe" stroked="f">
                      <v:fill r:id="rId65" o:title="Claws" recolor="t" rotate="t" type="frame"/>
                      <v:path arrowok="t" o:connecttype="custom" o:connectlocs="0,0;1651001,0;1651001,1283970;0,1283970;0,0" o:connectangles="0,0,0,0,0"/>
                      <w10:anchorlock/>
                    </v:shape>
                  </w:pict>
                </mc:Fallback>
              </mc:AlternateContent>
            </w:r>
          </w:p>
        </w:tc>
      </w:tr>
      <w:tr w:rsidR="009C113E" w14:paraId="1C5AE5D7" w14:textId="77777777" w:rsidTr="00626427">
        <w:tc>
          <w:tcPr>
            <w:tcW w:w="2835" w:type="dxa"/>
            <w:tcBorders>
              <w:top w:val="nil"/>
            </w:tcBorders>
          </w:tcPr>
          <w:p w14:paraId="6F509B64" w14:textId="2D4D8B08" w:rsidR="009C113E" w:rsidRDefault="00380B15" w:rsidP="00626427">
            <w:pPr>
              <w:jc w:val="center"/>
            </w:pPr>
            <w:r>
              <w:rPr>
                <w:rtl/>
              </w:rPr>
              <w:t xml:space="preserve"> </w:t>
            </w:r>
            <w:r w:rsidRPr="00380B15">
              <w:rPr>
                <w:rFonts w:ascii="Nirmala UI" w:hAnsi="Nirmala UI" w:cs="Times New Roman"/>
                <w:bCs/>
                <w:sz w:val="40"/>
                <w:szCs w:val="40"/>
                <w:rtl/>
              </w:rPr>
              <w:t>أجنحة</w:t>
            </w:r>
          </w:p>
        </w:tc>
        <w:tc>
          <w:tcPr>
            <w:tcW w:w="454" w:type="dxa"/>
            <w:tcBorders>
              <w:top w:val="nil"/>
              <w:bottom w:val="nil"/>
            </w:tcBorders>
          </w:tcPr>
          <w:p w14:paraId="02664564" w14:textId="77777777" w:rsidR="009C113E" w:rsidRDefault="009C113E" w:rsidP="00626427">
            <w:pPr>
              <w:jc w:val="center"/>
            </w:pPr>
          </w:p>
        </w:tc>
        <w:tc>
          <w:tcPr>
            <w:tcW w:w="2835" w:type="dxa"/>
            <w:tcBorders>
              <w:top w:val="nil"/>
            </w:tcBorders>
          </w:tcPr>
          <w:p w14:paraId="2880CB25" w14:textId="12DB884D" w:rsidR="009C113E" w:rsidRDefault="006D7778" w:rsidP="00626427">
            <w:pPr>
              <w:jc w:val="center"/>
            </w:pPr>
            <w:r>
              <w:rPr>
                <w:rtl/>
              </w:rPr>
              <w:t xml:space="preserve"> </w:t>
            </w:r>
            <w:r w:rsidRPr="006D7778">
              <w:rPr>
                <w:rFonts w:ascii="Nirmala UI" w:hAnsi="Nirmala UI" w:cs="Times New Roman"/>
                <w:bCs/>
                <w:sz w:val="40"/>
                <w:szCs w:val="40"/>
                <w:rtl/>
              </w:rPr>
              <w:t>فرو</w:t>
            </w:r>
          </w:p>
        </w:tc>
        <w:tc>
          <w:tcPr>
            <w:tcW w:w="454" w:type="dxa"/>
            <w:tcBorders>
              <w:top w:val="nil"/>
              <w:bottom w:val="nil"/>
            </w:tcBorders>
          </w:tcPr>
          <w:p w14:paraId="6FFE1EA9" w14:textId="77777777" w:rsidR="009C113E" w:rsidRDefault="009C113E" w:rsidP="00626427">
            <w:pPr>
              <w:jc w:val="center"/>
            </w:pPr>
          </w:p>
        </w:tc>
        <w:tc>
          <w:tcPr>
            <w:tcW w:w="2835" w:type="dxa"/>
            <w:tcBorders>
              <w:top w:val="nil"/>
            </w:tcBorders>
          </w:tcPr>
          <w:p w14:paraId="02EB3089" w14:textId="0B08B603" w:rsidR="009C113E" w:rsidRDefault="00380B15" w:rsidP="00626427">
            <w:pPr>
              <w:jc w:val="center"/>
            </w:pPr>
            <w:r>
              <w:rPr>
                <w:rtl/>
              </w:rPr>
              <w:t xml:space="preserve"> </w:t>
            </w:r>
            <w:r w:rsidRPr="00380B15">
              <w:rPr>
                <w:rFonts w:ascii="Nirmala UI" w:hAnsi="Nirmala UI" w:cs="Times New Roman"/>
                <w:bCs/>
                <w:sz w:val="40"/>
                <w:szCs w:val="40"/>
                <w:rtl/>
              </w:rPr>
              <w:t>أنف</w:t>
            </w:r>
          </w:p>
        </w:tc>
        <w:tc>
          <w:tcPr>
            <w:tcW w:w="454" w:type="dxa"/>
            <w:tcBorders>
              <w:top w:val="nil"/>
              <w:bottom w:val="nil"/>
            </w:tcBorders>
          </w:tcPr>
          <w:p w14:paraId="13B1A40E" w14:textId="77777777" w:rsidR="009C113E" w:rsidRDefault="009C113E" w:rsidP="00626427">
            <w:pPr>
              <w:jc w:val="center"/>
            </w:pPr>
          </w:p>
        </w:tc>
        <w:tc>
          <w:tcPr>
            <w:tcW w:w="2835" w:type="dxa"/>
            <w:tcBorders>
              <w:top w:val="nil"/>
            </w:tcBorders>
          </w:tcPr>
          <w:p w14:paraId="20EF6DFA" w14:textId="683B41DE" w:rsidR="009C113E" w:rsidRDefault="00380B15" w:rsidP="00626427">
            <w:pPr>
              <w:jc w:val="center"/>
            </w:pPr>
            <w:r>
              <w:rPr>
                <w:rtl/>
              </w:rPr>
              <w:t xml:space="preserve"> </w:t>
            </w:r>
            <w:r w:rsidRPr="00380B15">
              <w:rPr>
                <w:rFonts w:ascii="Nirmala UI" w:hAnsi="Nirmala UI" w:cs="Times New Roman"/>
                <w:bCs/>
                <w:sz w:val="40"/>
                <w:szCs w:val="40"/>
                <w:rtl/>
              </w:rPr>
              <w:t>مخالب</w:t>
            </w:r>
            <w:r>
              <w:rPr>
                <w:rFonts w:ascii="Nirmala UI" w:hAnsi="Nirmala UI" w:cs="Times New Roman" w:hint="cs"/>
                <w:bCs/>
                <w:sz w:val="40"/>
                <w:szCs w:val="40"/>
                <w:rtl/>
              </w:rPr>
              <w:t xml:space="preserve"> </w:t>
            </w:r>
          </w:p>
        </w:tc>
      </w:tr>
    </w:tbl>
    <w:p w14:paraId="06824C89" w14:textId="77777777" w:rsidR="009C113E" w:rsidRDefault="009C113E" w:rsidP="009C113E"/>
    <w:tbl>
      <w:tblPr>
        <w:tblStyle w:val="TableGrid3"/>
        <w:tblW w:w="14248"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3405"/>
        <w:gridCol w:w="309"/>
        <w:gridCol w:w="3444"/>
        <w:gridCol w:w="308"/>
        <w:gridCol w:w="3062"/>
        <w:gridCol w:w="309"/>
        <w:gridCol w:w="3411"/>
      </w:tblGrid>
      <w:tr w:rsidR="00E31155" w:rsidRPr="007E201F" w14:paraId="4CEE4618" w14:textId="77777777" w:rsidTr="006F7B88">
        <w:trPr>
          <w:trHeight w:val="2202"/>
        </w:trPr>
        <w:tc>
          <w:tcPr>
            <w:tcW w:w="3405" w:type="dxa"/>
            <w:tcBorders>
              <w:bottom w:val="nil"/>
            </w:tcBorders>
            <w:vAlign w:val="center"/>
          </w:tcPr>
          <w:p w14:paraId="7D22FAA3" w14:textId="49E88DB8" w:rsidR="00E31155" w:rsidRPr="007E201F" w:rsidRDefault="0041018E" w:rsidP="006F7B88">
            <w:pPr>
              <w:spacing w:line="276" w:lineRule="auto"/>
              <w:jc w:val="center"/>
              <w:rPr>
                <w14:ligatures w14:val="none"/>
              </w:rPr>
            </w:pPr>
            <w:r>
              <w:rPr>
                <w:noProof/>
              </w:rPr>
              <mc:AlternateContent>
                <mc:Choice Requires="wps">
                  <w:drawing>
                    <wp:inline distT="0" distB="0" distL="0" distR="0" wp14:anchorId="2F629753" wp14:editId="22775723">
                      <wp:extent cx="1141095" cy="1309370"/>
                      <wp:effectExtent l="0" t="0" r="1905" b="5080"/>
                      <wp:docPr id="778996305" name="Freeform 258" descr="Tai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1095" cy="1309370"/>
                              </a:xfrm>
                              <a:custGeom>
                                <a:avLst/>
                                <a:gdLst>
                                  <a:gd name="T0" fmla="*/ 0 w 1140956"/>
                                  <a:gd name="T1" fmla="*/ 0 h 1309562"/>
                                  <a:gd name="T2" fmla="*/ 1140955 w 1140956"/>
                                  <a:gd name="T3" fmla="*/ 0 h 1309562"/>
                                  <a:gd name="T4" fmla="*/ 1140955 w 1140956"/>
                                  <a:gd name="T5" fmla="*/ 1309561 h 1309562"/>
                                  <a:gd name="T6" fmla="*/ 0 w 1140956"/>
                                  <a:gd name="T7" fmla="*/ 1309561 h 1309562"/>
                                  <a:gd name="T8" fmla="*/ 0 w 1140956"/>
                                  <a:gd name="T9" fmla="*/ 0 h 1309562"/>
                                </a:gdLst>
                                <a:ahLst/>
                                <a:cxnLst>
                                  <a:cxn ang="0">
                                    <a:pos x="T0" y="T1"/>
                                  </a:cxn>
                                  <a:cxn ang="0">
                                    <a:pos x="T2" y="T3"/>
                                  </a:cxn>
                                  <a:cxn ang="0">
                                    <a:pos x="T4" y="T5"/>
                                  </a:cxn>
                                  <a:cxn ang="0">
                                    <a:pos x="T6" y="T7"/>
                                  </a:cxn>
                                  <a:cxn ang="0">
                                    <a:pos x="T8" y="T9"/>
                                  </a:cxn>
                                </a:cxnLst>
                                <a:rect l="0" t="0" r="r" b="b"/>
                                <a:pathLst>
                                  <a:path w="1140956" h="1309562">
                                    <a:moveTo>
                                      <a:pt x="0" y="0"/>
                                    </a:moveTo>
                                    <a:lnTo>
                                      <a:pt x="1140955" y="0"/>
                                    </a:lnTo>
                                    <a:lnTo>
                                      <a:pt x="1140955" y="1309561"/>
                                    </a:lnTo>
                                    <a:lnTo>
                                      <a:pt x="0" y="1309561"/>
                                    </a:lnTo>
                                    <a:lnTo>
                                      <a:pt x="0" y="0"/>
                                    </a:lnTo>
                                    <a:close/>
                                  </a:path>
                                </a:pathLst>
                              </a:custGeom>
                              <a:blipFill dpi="0" rotWithShape="1">
                                <a:blip r:embed="rId66"/>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0A206502" id="Freeform 258" o:spid="_x0000_s1026" alt="Tail." style="width:89.85pt;height:103.1pt;visibility:visible;mso-wrap-style:square;mso-left-percent:-10001;mso-top-percent:-10001;mso-position-horizontal:absolute;mso-position-horizontal-relative:char;mso-position-vertical:absolute;mso-position-vertical-relative:line;mso-left-percent:-10001;mso-top-percent:-10001;v-text-anchor:top" coordsize="1140956,1309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" path="m,l1140955,r,1309561l,1309561,,xe" stroked="f">
                      <v:fill r:id="rId67" o:title="Tail" recolor="t" rotate="t" type="frame"/>
                      <v:path arrowok="t" o:connecttype="custom" o:connectlocs="0,0;1141094,0;1141094,1309369;0,1309369;0,0" o:connectangles="0,0,0,0,0"/>
                      <w10:anchorlock/>
                    </v:shape>
                  </w:pict>
                </mc:Fallback>
              </mc:AlternateContent>
            </w:r>
          </w:p>
        </w:tc>
        <w:tc>
          <w:tcPr>
            <w:tcW w:w="309" w:type="dxa"/>
            <w:tcBorders>
              <w:top w:val="nil"/>
              <w:bottom w:val="nil"/>
            </w:tcBorders>
            <w:vAlign w:val="center"/>
          </w:tcPr>
          <w:p w14:paraId="41F6360D" w14:textId="77777777" w:rsidR="00E31155" w:rsidRPr="007E201F" w:rsidRDefault="00E31155" w:rsidP="00EE61BF">
            <w:pPr>
              <w:jc w:val="center"/>
              <w:rPr>
                <w14:ligatures w14:val="none"/>
              </w:rPr>
            </w:pPr>
          </w:p>
        </w:tc>
        <w:tc>
          <w:tcPr>
            <w:tcW w:w="3444" w:type="dxa"/>
            <w:tcBorders>
              <w:bottom w:val="nil"/>
            </w:tcBorders>
            <w:vAlign w:val="center"/>
          </w:tcPr>
          <w:p w14:paraId="1D846DDC" w14:textId="106EFEC4" w:rsidR="00E31155" w:rsidRPr="007E201F" w:rsidRDefault="00030E46" w:rsidP="006257FA">
            <w:pPr>
              <w:jc w:val="center"/>
              <w:rPr>
                <w:rFonts w:cs="Kokila"/>
                <w:szCs w:val="21"/>
                <w:lang w:bidi="hi-IN"/>
                <w14:ligatures w14:val="none"/>
              </w:rPr>
            </w:pPr>
            <w:r>
              <w:rPr>
                <w:noProof/>
              </w:rPr>
              <w:drawing>
                <wp:inline distT="0" distB="0" distL="0" distR="0" wp14:anchorId="0D30662B" wp14:editId="27BA3427">
                  <wp:extent cx="1685925" cy="1057275"/>
                  <wp:effectExtent l="0" t="0" r="9525" b="9525"/>
                  <wp:docPr id="387077684" name="Picture 1" descr="E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077684" name="Picture 1" descr="Eyes."/>
                          <pic:cNvPicPr/>
                        </pic:nvPicPr>
                        <pic:blipFill>
                          <a:blip r:embed="rId68"/>
                          <a:stretch>
                            <a:fillRect/>
                          </a:stretch>
                        </pic:blipFill>
                        <pic:spPr>
                          <a:xfrm>
                            <a:off x="0" y="0"/>
                            <a:ext cx="1685925" cy="1057275"/>
                          </a:xfrm>
                          <a:prstGeom prst="rect">
                            <a:avLst/>
                          </a:prstGeom>
                        </pic:spPr>
                      </pic:pic>
                    </a:graphicData>
                  </a:graphic>
                </wp:inline>
              </w:drawing>
            </w:r>
          </w:p>
        </w:tc>
        <w:tc>
          <w:tcPr>
            <w:tcW w:w="308" w:type="dxa"/>
            <w:tcBorders>
              <w:top w:val="nil"/>
              <w:bottom w:val="nil"/>
            </w:tcBorders>
            <w:vAlign w:val="center"/>
          </w:tcPr>
          <w:p w14:paraId="7C77624A" w14:textId="77777777" w:rsidR="00E31155" w:rsidRPr="007E201F" w:rsidRDefault="00E31155" w:rsidP="00EE61BF">
            <w:pPr>
              <w:jc w:val="center"/>
              <w:rPr>
                <w14:ligatures w14:val="none"/>
              </w:rPr>
            </w:pPr>
          </w:p>
        </w:tc>
        <w:tc>
          <w:tcPr>
            <w:tcW w:w="3062" w:type="dxa"/>
            <w:tcBorders>
              <w:bottom w:val="nil"/>
            </w:tcBorders>
            <w:vAlign w:val="center"/>
          </w:tcPr>
          <w:p w14:paraId="0B02BB21" w14:textId="62046169" w:rsidR="00E31155" w:rsidRPr="007E201F" w:rsidRDefault="0041018E" w:rsidP="00EE61BF">
            <w:pPr>
              <w:jc w:val="center"/>
              <w:rPr>
                <w14:ligatures w14:val="none"/>
              </w:rPr>
            </w:pPr>
            <w:r>
              <w:rPr>
                <w:noProof/>
              </w:rPr>
              <mc:AlternateContent>
                <mc:Choice Requires="wps">
                  <w:drawing>
                    <wp:inline distT="0" distB="0" distL="0" distR="0" wp14:anchorId="14A24088" wp14:editId="2F517208">
                      <wp:extent cx="1506855" cy="1140460"/>
                      <wp:effectExtent l="0" t="0" r="0" b="2540"/>
                      <wp:docPr id="2143547376" name="Freeform 31" descr="Beak."/>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06855" cy="1140460"/>
                              </a:xfrm>
                              <a:custGeom>
                                <a:avLst/>
                                <a:gdLst>
                                  <a:gd name="T0" fmla="*/ 0 w 2414928"/>
                                  <a:gd name="T1" fmla="*/ 0 h 1618002"/>
                                  <a:gd name="T2" fmla="*/ 2414929 w 2414928"/>
                                  <a:gd name="T3" fmla="*/ 0 h 1618002"/>
                                  <a:gd name="T4" fmla="*/ 2414929 w 2414928"/>
                                  <a:gd name="T5" fmla="*/ 1618002 h 1618002"/>
                                  <a:gd name="T6" fmla="*/ 0 w 2414928"/>
                                  <a:gd name="T7" fmla="*/ 1618002 h 1618002"/>
                                  <a:gd name="T8" fmla="*/ 0 w 2414928"/>
                                  <a:gd name="T9" fmla="*/ 0 h 1618002"/>
                                </a:gdLst>
                                <a:ahLst/>
                                <a:cxnLst>
                                  <a:cxn ang="0">
                                    <a:pos x="T0" y="T1"/>
                                  </a:cxn>
                                  <a:cxn ang="0">
                                    <a:pos x="T2" y="T3"/>
                                  </a:cxn>
                                  <a:cxn ang="0">
                                    <a:pos x="T4" y="T5"/>
                                  </a:cxn>
                                  <a:cxn ang="0">
                                    <a:pos x="T6" y="T7"/>
                                  </a:cxn>
                                  <a:cxn ang="0">
                                    <a:pos x="T8" y="T9"/>
                                  </a:cxn>
                                </a:cxnLst>
                                <a:rect l="0" t="0" r="r" b="b"/>
                                <a:pathLst>
                                  <a:path w="2414928" h="1618002">
                                    <a:moveTo>
                                      <a:pt x="0" y="0"/>
                                    </a:moveTo>
                                    <a:lnTo>
                                      <a:pt x="2414929" y="0"/>
                                    </a:lnTo>
                                    <a:lnTo>
                                      <a:pt x="2414929" y="1618002"/>
                                    </a:lnTo>
                                    <a:lnTo>
                                      <a:pt x="0" y="1618002"/>
                                    </a:lnTo>
                                    <a:lnTo>
                                      <a:pt x="0" y="0"/>
                                    </a:lnTo>
                                    <a:close/>
                                  </a:path>
                                </a:pathLst>
                              </a:custGeom>
                              <a:blipFill dpi="0" rotWithShape="1">
                                <a:blip r:embed="rId69"/>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78E7D629" id="Freeform 31" o:spid="_x0000_s1026" alt="Beak." style="width:118.65pt;height:89.8pt;visibility:visible;mso-wrap-style:square;mso-left-percent:-10001;mso-top-percent:-10001;mso-position-horizontal:absolute;mso-position-horizontal-relative:char;mso-position-vertical:absolute;mso-position-vertical-relative:line;mso-left-percent:-10001;mso-top-percent:-10001;v-text-anchor:top" coordsize="2414928,1618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" path="m,l2414929,r,1618002l,1618002,,xe" stroked="f">
                      <v:fill r:id="rId70" o:title="Beak" recolor="t" rotate="t" type="frame"/>
                      <v:path arrowok="t" o:connecttype="custom" o:connectlocs="0,0;1506856,0;1506856,1140460;0,1140460;0,0" o:connectangles="0,0,0,0,0"/>
                      <w10:anchorlock/>
                    </v:shape>
                  </w:pict>
                </mc:Fallback>
              </mc:AlternateContent>
            </w:r>
          </w:p>
        </w:tc>
        <w:tc>
          <w:tcPr>
            <w:tcW w:w="309" w:type="dxa"/>
            <w:tcBorders>
              <w:top w:val="nil"/>
              <w:bottom w:val="nil"/>
            </w:tcBorders>
            <w:vAlign w:val="center"/>
          </w:tcPr>
          <w:p w14:paraId="02D1996A" w14:textId="77777777" w:rsidR="00E31155" w:rsidRPr="007E201F" w:rsidRDefault="00E31155" w:rsidP="00EE61BF">
            <w:pPr>
              <w:jc w:val="center"/>
              <w:rPr>
                <w14:ligatures w14:val="none"/>
              </w:rPr>
            </w:pPr>
          </w:p>
        </w:tc>
        <w:tc>
          <w:tcPr>
            <w:tcW w:w="3411" w:type="dxa"/>
            <w:tcBorders>
              <w:bottom w:val="nil"/>
            </w:tcBorders>
            <w:vAlign w:val="center"/>
          </w:tcPr>
          <w:p w14:paraId="3DF7225E" w14:textId="26D063C2" w:rsidR="00E31155" w:rsidRPr="007E201F" w:rsidRDefault="0041018E" w:rsidP="00EE61BF">
            <w:pPr>
              <w:jc w:val="center"/>
              <w:rPr>
                <w14:ligatures w14:val="none"/>
              </w:rPr>
            </w:pPr>
            <w:r>
              <w:rPr>
                <w:noProof/>
              </w:rPr>
              <mc:AlternateContent>
                <mc:Choice Requires="wps">
                  <w:drawing>
                    <wp:inline distT="0" distB="0" distL="0" distR="0" wp14:anchorId="34C4EF06" wp14:editId="0E7A90BD">
                      <wp:extent cx="1543050" cy="1374140"/>
                      <wp:effectExtent l="0" t="0" r="0" b="0"/>
                      <wp:docPr id="476703671" name="Freeform 40" descr="Ear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0" cy="1374140"/>
                              </a:xfrm>
                              <a:custGeom>
                                <a:avLst/>
                                <a:gdLst>
                                  <a:gd name="T0" fmla="*/ 0 w 4513433"/>
                                  <a:gd name="T1" fmla="*/ 0 h 3024000"/>
                                  <a:gd name="T2" fmla="*/ 4513433 w 4513433"/>
                                  <a:gd name="T3" fmla="*/ 0 h 3024000"/>
                                  <a:gd name="T4" fmla="*/ 4513433 w 4513433"/>
                                  <a:gd name="T5" fmla="*/ 3024000 h 3024000"/>
                                  <a:gd name="T6" fmla="*/ 0 w 4513433"/>
                                  <a:gd name="T7" fmla="*/ 3024000 h 3024000"/>
                                  <a:gd name="T8" fmla="*/ 0 w 4513433"/>
                                  <a:gd name="T9" fmla="*/ 0 h 3024000"/>
                                </a:gdLst>
                                <a:ahLst/>
                                <a:cxnLst>
                                  <a:cxn ang="0">
                                    <a:pos x="T0" y="T1"/>
                                  </a:cxn>
                                  <a:cxn ang="0">
                                    <a:pos x="T2" y="T3"/>
                                  </a:cxn>
                                  <a:cxn ang="0">
                                    <a:pos x="T4" y="T5"/>
                                  </a:cxn>
                                  <a:cxn ang="0">
                                    <a:pos x="T6" y="T7"/>
                                  </a:cxn>
                                  <a:cxn ang="0">
                                    <a:pos x="T8" y="T9"/>
                                  </a:cxn>
                                </a:cxnLst>
                                <a:rect l="0" t="0" r="r" b="b"/>
                                <a:pathLst>
                                  <a:path w="4513433" h="3024000">
                                    <a:moveTo>
                                      <a:pt x="0" y="0"/>
                                    </a:moveTo>
                                    <a:lnTo>
                                      <a:pt x="4513433" y="0"/>
                                    </a:lnTo>
                                    <a:lnTo>
                                      <a:pt x="4513433" y="3024000"/>
                                    </a:lnTo>
                                    <a:lnTo>
                                      <a:pt x="0" y="3024000"/>
                                    </a:lnTo>
                                    <a:lnTo>
                                      <a:pt x="0" y="0"/>
                                    </a:lnTo>
                                    <a:close/>
                                  </a:path>
                                </a:pathLst>
                              </a:custGeom>
                              <a:blipFill dpi="0" rotWithShape="1">
                                <a:blip r:embed="rId71"/>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2C51EED7" id="Freeform 40" o:spid="_x0000_s1026" alt="Ears." style="width:121.5pt;height:108.2pt;visibility:visible;mso-wrap-style:square;mso-left-percent:-10001;mso-top-percent:-10001;mso-position-horizontal:absolute;mso-position-horizontal-relative:char;mso-position-vertical:absolute;mso-position-vertical-relative:line;mso-left-percent:-10001;mso-top-percent:-10001;v-text-anchor:top" coordsize="4513433,3024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" path="m,l4513433,r,3024000l,3024000,,xe" stroked="f">
                      <v:fill r:id="rId72" o:title="Ears" recolor="t" rotate="t" type="frame"/>
                      <v:path arrowok="t" o:connecttype="custom" o:connectlocs="0,0;1543050,0;1543050,1374140;0,1374140;0,0" o:connectangles="0,0,0,0,0"/>
                      <w10:anchorlock/>
                    </v:shape>
                  </w:pict>
                </mc:Fallback>
              </mc:AlternateContent>
            </w:r>
          </w:p>
        </w:tc>
      </w:tr>
      <w:tr w:rsidR="00E31155" w:rsidRPr="007E201F" w14:paraId="55249E04" w14:textId="77777777" w:rsidTr="00EE61BF">
        <w:trPr>
          <w:trHeight w:val="924"/>
        </w:trPr>
        <w:tc>
          <w:tcPr>
            <w:tcW w:w="3405" w:type="dxa"/>
            <w:tcBorders>
              <w:top w:val="nil"/>
              <w:bottom w:val="single" w:sz="24" w:space="0" w:color="002664"/>
            </w:tcBorders>
          </w:tcPr>
          <w:p w14:paraId="6C03DE4F" w14:textId="7B81077B" w:rsidR="00E31155" w:rsidRPr="007E201F" w:rsidRDefault="006257FA" w:rsidP="00EE61BF">
            <w:pPr>
              <w:spacing w:line="276" w:lineRule="auto"/>
              <w:jc w:val="center"/>
              <w:rPr>
                <w:rFonts w:ascii="Nirmala UI" w:hAnsi="Nirmala UI" w:cs="Nirmala UI"/>
                <w:bCs/>
                <w:sz w:val="40"/>
                <w:szCs w:val="40"/>
                <w:cs/>
                <w:lang w:bidi="hi-IN"/>
                <w14:ligatures w14:val="none"/>
              </w:rPr>
            </w:pPr>
            <w:r w:rsidRPr="006257FA">
              <w:rPr>
                <w:rFonts w:ascii="Nirmala UI" w:hAnsi="Nirmala UI" w:cs="Times New Roman"/>
                <w:bCs/>
                <w:sz w:val="40"/>
                <w:szCs w:val="40"/>
                <w:rtl/>
                <w14:ligatures w14:val="none"/>
              </w:rPr>
              <w:t>ذيل</w:t>
            </w:r>
          </w:p>
        </w:tc>
        <w:tc>
          <w:tcPr>
            <w:tcW w:w="309" w:type="dxa"/>
            <w:tcBorders>
              <w:top w:val="nil"/>
              <w:bottom w:val="nil"/>
            </w:tcBorders>
          </w:tcPr>
          <w:p w14:paraId="6B746380" w14:textId="77777777" w:rsidR="00E31155" w:rsidRPr="007E201F" w:rsidRDefault="00E31155" w:rsidP="00EE61BF">
            <w:pPr>
              <w:jc w:val="center"/>
              <w:rPr>
                <w:rFonts w:ascii="Nirmala UI" w:hAnsi="Nirmala UI" w:cs="Nirmala UI"/>
                <w:bCs/>
                <w:sz w:val="40"/>
                <w:szCs w:val="40"/>
                <w:lang w:bidi="hi-IN"/>
                <w14:ligatures w14:val="none"/>
              </w:rPr>
            </w:pPr>
          </w:p>
        </w:tc>
        <w:tc>
          <w:tcPr>
            <w:tcW w:w="3444" w:type="dxa"/>
            <w:tcBorders>
              <w:top w:val="nil"/>
              <w:bottom w:val="single" w:sz="24" w:space="0" w:color="002664"/>
            </w:tcBorders>
          </w:tcPr>
          <w:p w14:paraId="6B1A076E" w14:textId="605CB7D1" w:rsidR="00E31155" w:rsidRPr="007E201F" w:rsidRDefault="00380B15" w:rsidP="00EE61BF">
            <w:pPr>
              <w:jc w:val="center"/>
              <w:rPr>
                <w:rFonts w:ascii="Nirmala UI" w:hAnsi="Nirmala UI" w:cs="Nirmala UI"/>
                <w:bCs/>
                <w:sz w:val="40"/>
                <w:szCs w:val="40"/>
                <w:lang w:bidi="hi-IN"/>
                <w14:ligatures w14:val="none"/>
              </w:rPr>
            </w:pPr>
            <w:r>
              <w:rPr>
                <w:rtl/>
              </w:rPr>
              <w:t xml:space="preserve"> </w:t>
            </w:r>
            <w:r w:rsidRPr="00380B15">
              <w:rPr>
                <w:rFonts w:ascii="Nirmala UI" w:hAnsi="Nirmala UI" w:cs="Times New Roman"/>
                <w:bCs/>
                <w:sz w:val="40"/>
                <w:szCs w:val="40"/>
                <w:rtl/>
                <w14:ligatures w14:val="none"/>
              </w:rPr>
              <w:t>عيون</w:t>
            </w:r>
          </w:p>
        </w:tc>
        <w:tc>
          <w:tcPr>
            <w:tcW w:w="308" w:type="dxa"/>
            <w:tcBorders>
              <w:top w:val="nil"/>
              <w:bottom w:val="nil"/>
            </w:tcBorders>
          </w:tcPr>
          <w:p w14:paraId="609BF062" w14:textId="77777777" w:rsidR="00E31155" w:rsidRPr="007E201F" w:rsidRDefault="00E31155" w:rsidP="00EE61BF">
            <w:pPr>
              <w:jc w:val="center"/>
              <w:rPr>
                <w:rFonts w:ascii="Nirmala UI" w:hAnsi="Nirmala UI" w:cs="Nirmala UI"/>
                <w:bCs/>
                <w:sz w:val="40"/>
                <w:szCs w:val="40"/>
                <w:lang w:bidi="hi-IN"/>
                <w14:ligatures w14:val="none"/>
              </w:rPr>
            </w:pPr>
          </w:p>
        </w:tc>
        <w:tc>
          <w:tcPr>
            <w:tcW w:w="3062" w:type="dxa"/>
            <w:tcBorders>
              <w:top w:val="nil"/>
              <w:bottom w:val="single" w:sz="24" w:space="0" w:color="002664"/>
            </w:tcBorders>
          </w:tcPr>
          <w:p w14:paraId="5961CF52" w14:textId="6004C94E" w:rsidR="00E31155" w:rsidRPr="007E201F" w:rsidRDefault="00380B15" w:rsidP="00EE61BF">
            <w:pPr>
              <w:jc w:val="center"/>
              <w:rPr>
                <w:rFonts w:ascii="Nirmala UI" w:hAnsi="Nirmala UI" w:cs="Nirmala UI"/>
                <w:bCs/>
                <w:sz w:val="40"/>
                <w:szCs w:val="40"/>
                <w:lang w:bidi="hi-IN"/>
                <w14:ligatures w14:val="none"/>
              </w:rPr>
            </w:pPr>
            <w:r>
              <w:rPr>
                <w:rtl/>
              </w:rPr>
              <w:t xml:space="preserve"> </w:t>
            </w:r>
            <w:r w:rsidRPr="00380B15">
              <w:rPr>
                <w:rFonts w:ascii="Nirmala UI" w:hAnsi="Nirmala UI" w:cs="Times New Roman"/>
                <w:bCs/>
                <w:sz w:val="40"/>
                <w:szCs w:val="40"/>
                <w:rtl/>
                <w14:ligatures w14:val="none"/>
              </w:rPr>
              <w:t>منقار</w:t>
            </w:r>
            <w:r>
              <w:rPr>
                <w:rFonts w:ascii="Nirmala UI" w:hAnsi="Nirmala UI" w:cs="Times New Roman" w:hint="cs"/>
                <w:bCs/>
                <w:sz w:val="40"/>
                <w:szCs w:val="40"/>
                <w:rtl/>
                <w14:ligatures w14:val="none"/>
              </w:rPr>
              <w:t xml:space="preserve"> </w:t>
            </w:r>
          </w:p>
        </w:tc>
        <w:tc>
          <w:tcPr>
            <w:tcW w:w="309" w:type="dxa"/>
            <w:tcBorders>
              <w:top w:val="nil"/>
              <w:bottom w:val="nil"/>
            </w:tcBorders>
          </w:tcPr>
          <w:p w14:paraId="185B4FF6" w14:textId="77777777" w:rsidR="00E31155" w:rsidRPr="007E201F" w:rsidRDefault="00E31155" w:rsidP="00EE61BF">
            <w:pPr>
              <w:jc w:val="center"/>
              <w:rPr>
                <w:rFonts w:ascii="Nirmala UI" w:hAnsi="Nirmala UI" w:cs="Nirmala UI"/>
                <w:bCs/>
                <w:sz w:val="40"/>
                <w:szCs w:val="40"/>
                <w:lang w:bidi="hi-IN"/>
                <w14:ligatures w14:val="none"/>
              </w:rPr>
            </w:pPr>
          </w:p>
        </w:tc>
        <w:tc>
          <w:tcPr>
            <w:tcW w:w="3411" w:type="dxa"/>
            <w:tcBorders>
              <w:top w:val="nil"/>
              <w:bottom w:val="single" w:sz="24" w:space="0" w:color="002664"/>
            </w:tcBorders>
          </w:tcPr>
          <w:p w14:paraId="02175BAD" w14:textId="32ABA342" w:rsidR="00E31155" w:rsidRPr="007E201F" w:rsidRDefault="006D7778" w:rsidP="00EE61BF">
            <w:pPr>
              <w:jc w:val="center"/>
              <w:rPr>
                <w:rFonts w:ascii="Nirmala UI" w:hAnsi="Nirmala UI" w:cs="Nirmala UI"/>
                <w:bCs/>
                <w:sz w:val="40"/>
                <w:szCs w:val="40"/>
                <w:lang w:bidi="hi-IN"/>
                <w14:ligatures w14:val="none"/>
              </w:rPr>
            </w:pPr>
            <w:r>
              <w:rPr>
                <w:rtl/>
              </w:rPr>
              <w:t xml:space="preserve"> </w:t>
            </w:r>
            <w:r w:rsidRPr="006D7778">
              <w:rPr>
                <w:rFonts w:ascii="Nirmala UI" w:hAnsi="Nirmala UI" w:cs="Times New Roman"/>
                <w:bCs/>
                <w:sz w:val="40"/>
                <w:szCs w:val="40"/>
                <w:rtl/>
                <w14:ligatures w14:val="none"/>
              </w:rPr>
              <w:t>آذان</w:t>
            </w:r>
          </w:p>
        </w:tc>
      </w:tr>
    </w:tbl>
    <w:p w14:paraId="3C9C5FA7" w14:textId="0F255846" w:rsidR="005F7FE2" w:rsidRDefault="005F7FE2" w:rsidP="00380B15">
      <w:pPr>
        <w:suppressAutoHyphens w:val="0"/>
        <w:spacing w:before="0" w:after="160" w:line="259" w:lineRule="auto"/>
      </w:pPr>
      <w:r>
        <w:br w:type="page"/>
      </w:r>
    </w:p>
    <w:p w14:paraId="51782896" w14:textId="77777777" w:rsidR="00EE0C1C" w:rsidRDefault="00EE0C1C" w:rsidP="00097EAF"/>
    <w:tbl>
      <w:tblPr>
        <w:tblStyle w:val="TableGrid"/>
        <w:tblW w:w="1270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834"/>
        <w:gridCol w:w="453"/>
        <w:gridCol w:w="2835"/>
        <w:gridCol w:w="454"/>
        <w:gridCol w:w="2835"/>
        <w:gridCol w:w="454"/>
        <w:gridCol w:w="2837"/>
      </w:tblGrid>
      <w:tr w:rsidR="005F7FE2" w14:paraId="7DDED8E2" w14:textId="77777777" w:rsidTr="00626427">
        <w:trPr>
          <w:trHeight w:val="2721"/>
        </w:trPr>
        <w:tc>
          <w:tcPr>
            <w:tcW w:w="2835" w:type="dxa"/>
            <w:tcBorders>
              <w:bottom w:val="nil"/>
            </w:tcBorders>
            <w:vAlign w:val="center"/>
          </w:tcPr>
          <w:p w14:paraId="47BD8843" w14:textId="77777777" w:rsidR="005F7FE2" w:rsidRDefault="005F7FE2" w:rsidP="00626427">
            <w:pPr>
              <w:jc w:val="center"/>
            </w:pPr>
            <w:r>
              <w:rPr>
                <w:noProof/>
              </w:rPr>
              <mc:AlternateContent>
                <mc:Choice Requires="wps">
                  <w:drawing>
                    <wp:inline distT="0" distB="0" distL="0" distR="0" wp14:anchorId="63EE882E" wp14:editId="6B2D7A0D">
                      <wp:extent cx="1066800" cy="1294130"/>
                      <wp:effectExtent l="0" t="0" r="0" b="1270"/>
                      <wp:docPr id="1809247241" name="Freeform 37" descr="Ca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66800" cy="1294130"/>
                              </a:xfrm>
                              <a:custGeom>
                                <a:avLst/>
                                <a:gdLst>
                                  <a:gd name="T0" fmla="*/ 0 w 3195773"/>
                                  <a:gd name="T1" fmla="*/ 0 h 3024000"/>
                                  <a:gd name="T2" fmla="*/ 3195772 w 3195773"/>
                                  <a:gd name="T3" fmla="*/ 0 h 3024000"/>
                                  <a:gd name="T4" fmla="*/ 3195772 w 3195773"/>
                                  <a:gd name="T5" fmla="*/ 3024000 h 3024000"/>
                                  <a:gd name="T6" fmla="*/ 0 w 3195773"/>
                                  <a:gd name="T7" fmla="*/ 3024000 h 3024000"/>
                                  <a:gd name="T8" fmla="*/ 0 w 3195773"/>
                                  <a:gd name="T9" fmla="*/ 0 h 3024000"/>
                                </a:gdLst>
                                <a:ahLst/>
                                <a:cxnLst>
                                  <a:cxn ang="0">
                                    <a:pos x="T0" y="T1"/>
                                  </a:cxn>
                                  <a:cxn ang="0">
                                    <a:pos x="T2" y="T3"/>
                                  </a:cxn>
                                  <a:cxn ang="0">
                                    <a:pos x="T4" y="T5"/>
                                  </a:cxn>
                                  <a:cxn ang="0">
                                    <a:pos x="T6" y="T7"/>
                                  </a:cxn>
                                  <a:cxn ang="0">
                                    <a:pos x="T8" y="T9"/>
                                  </a:cxn>
                                </a:cxnLst>
                                <a:rect l="0" t="0" r="r" b="b"/>
                                <a:pathLst>
                                  <a:path w="3195773" h="3024000">
                                    <a:moveTo>
                                      <a:pt x="0" y="0"/>
                                    </a:moveTo>
                                    <a:lnTo>
                                      <a:pt x="3195772" y="0"/>
                                    </a:lnTo>
                                    <a:lnTo>
                                      <a:pt x="3195772" y="3024000"/>
                                    </a:lnTo>
                                    <a:lnTo>
                                      <a:pt x="0" y="3024000"/>
                                    </a:lnTo>
                                    <a:lnTo>
                                      <a:pt x="0" y="0"/>
                                    </a:lnTo>
                                    <a:close/>
                                  </a:path>
                                </a:pathLst>
                              </a:custGeom>
                              <a:blipFill dpi="0" rotWithShape="1">
                                <a:blip r:embed="rId50"/>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19019E9" id="Freeform 37" o:spid="_x0000_s1026" alt="Cat." style="width:84pt;height:101.9pt;visibility:visible;mso-wrap-style:square;mso-left-percent:-10001;mso-top-percent:-10001;mso-position-horizontal:absolute;mso-position-horizontal-relative:char;mso-position-vertical:absolute;mso-position-vertical-relative:line;mso-left-percent:-10001;mso-top-percent:-10001;v-text-anchor:top" coordsize="3195773,3024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" path="m,l3195772,r,3024000l,3024000,,xe" stroked="f">
                      <v:fill r:id="rId51" o:title="Cat" recolor="t" rotate="t" type="frame"/>
                      <v:path arrowok="t" o:connecttype="custom" o:connectlocs="0,0;1066800,0;1066800,1294130;0,1294130;0,0" o:connectangles="0,0,0,0,0"/>
                      <w10:anchorlock/>
                    </v:shape>
                  </w:pict>
                </mc:Fallback>
              </mc:AlternateContent>
            </w:r>
          </w:p>
        </w:tc>
        <w:tc>
          <w:tcPr>
            <w:tcW w:w="454" w:type="dxa"/>
            <w:tcBorders>
              <w:top w:val="nil"/>
              <w:bottom w:val="nil"/>
            </w:tcBorders>
            <w:vAlign w:val="center"/>
          </w:tcPr>
          <w:p w14:paraId="4D214C2E" w14:textId="77777777" w:rsidR="005F7FE2" w:rsidRDefault="005F7FE2" w:rsidP="00626427">
            <w:pPr>
              <w:jc w:val="center"/>
            </w:pPr>
          </w:p>
        </w:tc>
        <w:tc>
          <w:tcPr>
            <w:tcW w:w="2835" w:type="dxa"/>
            <w:tcBorders>
              <w:bottom w:val="nil"/>
            </w:tcBorders>
            <w:vAlign w:val="center"/>
          </w:tcPr>
          <w:p w14:paraId="11745263" w14:textId="77777777" w:rsidR="005F7FE2" w:rsidRDefault="005F7FE2" w:rsidP="00626427">
            <w:pPr>
              <w:jc w:val="center"/>
            </w:pPr>
            <w:r>
              <w:rPr>
                <w:noProof/>
              </w:rPr>
              <mc:AlternateContent>
                <mc:Choice Requires="wps">
                  <w:drawing>
                    <wp:inline distT="0" distB="0" distL="0" distR="0" wp14:anchorId="6D71247F" wp14:editId="549BCD0B">
                      <wp:extent cx="1332865" cy="1231265"/>
                      <wp:effectExtent l="0" t="0" r="0" b="6985"/>
                      <wp:docPr id="1342852388" name="Freeform 259" descr="Feather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2865" cy="1231265"/>
                              </a:xfrm>
                              <a:custGeom>
                                <a:avLst/>
                                <a:gdLst>
                                  <a:gd name="T0" fmla="*/ 0 w 1332579"/>
                                  <a:gd name="T1" fmla="*/ 0 h 1230970"/>
                                  <a:gd name="T2" fmla="*/ 1332579 w 1332579"/>
                                  <a:gd name="T3" fmla="*/ 0 h 1230970"/>
                                  <a:gd name="T4" fmla="*/ 1332579 w 1332579"/>
                                  <a:gd name="T5" fmla="*/ 1230970 h 1230970"/>
                                  <a:gd name="T6" fmla="*/ 0 w 1332579"/>
                                  <a:gd name="T7" fmla="*/ 1230970 h 1230970"/>
                                  <a:gd name="T8" fmla="*/ 0 w 1332579"/>
                                  <a:gd name="T9" fmla="*/ 0 h 1230970"/>
                                </a:gdLst>
                                <a:ahLst/>
                                <a:cxnLst>
                                  <a:cxn ang="0">
                                    <a:pos x="T0" y="T1"/>
                                  </a:cxn>
                                  <a:cxn ang="0">
                                    <a:pos x="T2" y="T3"/>
                                  </a:cxn>
                                  <a:cxn ang="0">
                                    <a:pos x="T4" y="T5"/>
                                  </a:cxn>
                                  <a:cxn ang="0">
                                    <a:pos x="T6" y="T7"/>
                                  </a:cxn>
                                  <a:cxn ang="0">
                                    <a:pos x="T8" y="T9"/>
                                  </a:cxn>
                                </a:cxnLst>
                                <a:rect l="0" t="0" r="r" b="b"/>
                                <a:pathLst>
                                  <a:path w="1332579" h="1230970">
                                    <a:moveTo>
                                      <a:pt x="0" y="0"/>
                                    </a:moveTo>
                                    <a:lnTo>
                                      <a:pt x="1332579" y="0"/>
                                    </a:lnTo>
                                    <a:lnTo>
                                      <a:pt x="1332579" y="1230970"/>
                                    </a:lnTo>
                                    <a:lnTo>
                                      <a:pt x="0" y="1230970"/>
                                    </a:lnTo>
                                    <a:lnTo>
                                      <a:pt x="0" y="0"/>
                                    </a:lnTo>
                                    <a:close/>
                                  </a:path>
                                </a:pathLst>
                              </a:custGeom>
                              <a:blipFill dpi="0" rotWithShape="1">
                                <a:blip r:embed="rId5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02A917B" id="Freeform 259" o:spid="_x0000_s1026" alt="Feathers." style="width:104.95pt;height:96.95pt;visibility:visible;mso-wrap-style:square;mso-left-percent:-10001;mso-top-percent:-10001;mso-position-horizontal:absolute;mso-position-horizontal-relative:char;mso-position-vertical:absolute;mso-position-vertical-relative:line;mso-left-percent:-10001;mso-top-percent:-10001;v-text-anchor:top" coordsize="1332579,1230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" path="m,l1332579,r,1230970l,1230970,,xe" stroked="f">
                      <v:fill r:id="rId53" o:title="Feathers" recolor="t" rotate="t" type="frame"/>
                      <v:path arrowok="t" o:connecttype="custom" o:connectlocs="0,0;1332865,0;1332865,1231265;0,1231265;0,0" o:connectangles="0,0,0,0,0"/>
                      <w10:anchorlock/>
                    </v:shape>
                  </w:pict>
                </mc:Fallback>
              </mc:AlternateContent>
            </w:r>
          </w:p>
        </w:tc>
        <w:tc>
          <w:tcPr>
            <w:tcW w:w="454" w:type="dxa"/>
            <w:tcBorders>
              <w:top w:val="nil"/>
              <w:bottom w:val="nil"/>
            </w:tcBorders>
            <w:vAlign w:val="center"/>
          </w:tcPr>
          <w:p w14:paraId="368952FE" w14:textId="77777777" w:rsidR="005F7FE2" w:rsidRDefault="005F7FE2" w:rsidP="00626427">
            <w:pPr>
              <w:jc w:val="center"/>
            </w:pPr>
          </w:p>
        </w:tc>
        <w:tc>
          <w:tcPr>
            <w:tcW w:w="2835" w:type="dxa"/>
            <w:tcBorders>
              <w:bottom w:val="nil"/>
            </w:tcBorders>
            <w:vAlign w:val="center"/>
          </w:tcPr>
          <w:p w14:paraId="4D41A880" w14:textId="77777777" w:rsidR="005F7FE2" w:rsidRDefault="005F7FE2" w:rsidP="00626427">
            <w:pPr>
              <w:jc w:val="center"/>
            </w:pPr>
            <w:r>
              <w:rPr>
                <w:noProof/>
              </w:rPr>
              <mc:AlternateContent>
                <mc:Choice Requires="wps">
                  <w:drawing>
                    <wp:inline distT="0" distB="0" distL="0" distR="0" wp14:anchorId="0750730D" wp14:editId="6AA512D9">
                      <wp:extent cx="754380" cy="1372870"/>
                      <wp:effectExtent l="0" t="0" r="7620" b="0"/>
                      <wp:docPr id="1093701477" name="Freeform 250" descr="Paw."/>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380" cy="1372870"/>
                              </a:xfrm>
                              <a:custGeom>
                                <a:avLst/>
                                <a:gdLst>
                                  <a:gd name="T0" fmla="*/ 0 w 1377467"/>
                                  <a:gd name="T1" fmla="*/ 0 h 2208766"/>
                                  <a:gd name="T2" fmla="*/ 1377467 w 1377467"/>
                                  <a:gd name="T3" fmla="*/ 0 h 2208766"/>
                                  <a:gd name="T4" fmla="*/ 1377467 w 1377467"/>
                                  <a:gd name="T5" fmla="*/ 2208766 h 2208766"/>
                                  <a:gd name="T6" fmla="*/ 0 w 1377467"/>
                                  <a:gd name="T7" fmla="*/ 2208766 h 2208766"/>
                                  <a:gd name="T8" fmla="*/ 0 w 1377467"/>
                                  <a:gd name="T9" fmla="*/ 0 h 2208766"/>
                                </a:gdLst>
                                <a:ahLst/>
                                <a:cxnLst>
                                  <a:cxn ang="0">
                                    <a:pos x="T0" y="T1"/>
                                  </a:cxn>
                                  <a:cxn ang="0">
                                    <a:pos x="T2" y="T3"/>
                                  </a:cxn>
                                  <a:cxn ang="0">
                                    <a:pos x="T4" y="T5"/>
                                  </a:cxn>
                                  <a:cxn ang="0">
                                    <a:pos x="T6" y="T7"/>
                                  </a:cxn>
                                  <a:cxn ang="0">
                                    <a:pos x="T8" y="T9"/>
                                  </a:cxn>
                                </a:cxnLst>
                                <a:rect l="0" t="0" r="r" b="b"/>
                                <a:pathLst>
                                  <a:path w="1377467" h="2208766">
                                    <a:moveTo>
                                      <a:pt x="0" y="0"/>
                                    </a:moveTo>
                                    <a:lnTo>
                                      <a:pt x="1377467" y="0"/>
                                    </a:lnTo>
                                    <a:lnTo>
                                      <a:pt x="1377467" y="2208766"/>
                                    </a:lnTo>
                                    <a:lnTo>
                                      <a:pt x="0" y="2208766"/>
                                    </a:lnTo>
                                    <a:lnTo>
                                      <a:pt x="0" y="0"/>
                                    </a:lnTo>
                                    <a:close/>
                                  </a:path>
                                </a:pathLst>
                              </a:custGeom>
                              <a:blipFill dpi="0" rotWithShape="1">
                                <a:blip r:embed="rId54"/>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6ED9C567" id="Freeform 250" o:spid="_x0000_s1026" alt="Paw." style="width:59.4pt;height:108.1pt;visibility:visible;mso-wrap-style:square;mso-left-percent:-10001;mso-top-percent:-10001;mso-position-horizontal:absolute;mso-position-horizontal-relative:char;mso-position-vertical:absolute;mso-position-vertical-relative:line;mso-left-percent:-10001;mso-top-percent:-10001;v-text-anchor:top" coordsize="1377467,2208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" path="m,l1377467,r,2208766l,2208766,,xe" stroked="f">
                      <v:fill r:id="rId55" o:title="Paw" recolor="t" rotate="t" type="frame"/>
                      <v:path arrowok="t" o:connecttype="custom" o:connectlocs="0,0;754380,0;754380,1372870;0,1372870;0,0" o:connectangles="0,0,0,0,0"/>
                      <w10:anchorlock/>
                    </v:shape>
                  </w:pict>
                </mc:Fallback>
              </mc:AlternateContent>
            </w:r>
          </w:p>
        </w:tc>
        <w:tc>
          <w:tcPr>
            <w:tcW w:w="454" w:type="dxa"/>
            <w:tcBorders>
              <w:top w:val="nil"/>
              <w:bottom w:val="nil"/>
            </w:tcBorders>
            <w:vAlign w:val="center"/>
          </w:tcPr>
          <w:p w14:paraId="6AEA0240" w14:textId="77777777" w:rsidR="005F7FE2" w:rsidRDefault="005F7FE2" w:rsidP="00626427">
            <w:pPr>
              <w:jc w:val="center"/>
            </w:pPr>
          </w:p>
        </w:tc>
        <w:tc>
          <w:tcPr>
            <w:tcW w:w="2835" w:type="dxa"/>
            <w:tcBorders>
              <w:bottom w:val="nil"/>
            </w:tcBorders>
            <w:vAlign w:val="center"/>
          </w:tcPr>
          <w:p w14:paraId="2E654398" w14:textId="77777777" w:rsidR="005F7FE2" w:rsidRDefault="005F7FE2" w:rsidP="00626427">
            <w:pPr>
              <w:jc w:val="center"/>
            </w:pPr>
            <w:r>
              <w:rPr>
                <w:noProof/>
              </w:rPr>
              <mc:AlternateContent>
                <mc:Choice Requires="wps">
                  <w:drawing>
                    <wp:inline distT="0" distB="0" distL="0" distR="0" wp14:anchorId="0AC03EDA" wp14:editId="549D159A">
                      <wp:extent cx="1664335" cy="1170940"/>
                      <wp:effectExtent l="0" t="0" r="0" b="0"/>
                      <wp:docPr id="907734472" name="Freeform 28" descr="Teeth."/>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64335" cy="1170940"/>
                              </a:xfrm>
                              <a:custGeom>
                                <a:avLst/>
                                <a:gdLst>
                                  <a:gd name="T0" fmla="*/ 0 w 2398882"/>
                                  <a:gd name="T1" fmla="*/ 0 h 2479465"/>
                                  <a:gd name="T2" fmla="*/ 2398883 w 2398882"/>
                                  <a:gd name="T3" fmla="*/ 0 h 2479465"/>
                                  <a:gd name="T4" fmla="*/ 2398883 w 2398882"/>
                                  <a:gd name="T5" fmla="*/ 2479465 h 2479465"/>
                                  <a:gd name="T6" fmla="*/ 0 w 2398882"/>
                                  <a:gd name="T7" fmla="*/ 2479465 h 2479465"/>
                                  <a:gd name="T8" fmla="*/ 0 w 2398882"/>
                                  <a:gd name="T9" fmla="*/ 0 h 2479465"/>
                                </a:gdLst>
                                <a:ahLst/>
                                <a:cxnLst>
                                  <a:cxn ang="0">
                                    <a:pos x="T0" y="T1"/>
                                  </a:cxn>
                                  <a:cxn ang="0">
                                    <a:pos x="T2" y="T3"/>
                                  </a:cxn>
                                  <a:cxn ang="0">
                                    <a:pos x="T4" y="T5"/>
                                  </a:cxn>
                                  <a:cxn ang="0">
                                    <a:pos x="T6" y="T7"/>
                                  </a:cxn>
                                  <a:cxn ang="0">
                                    <a:pos x="T8" y="T9"/>
                                  </a:cxn>
                                </a:cxnLst>
                                <a:rect l="0" t="0" r="r" b="b"/>
                                <a:pathLst>
                                  <a:path w="2398882" h="2479465">
                                    <a:moveTo>
                                      <a:pt x="0" y="0"/>
                                    </a:moveTo>
                                    <a:lnTo>
                                      <a:pt x="2398883" y="0"/>
                                    </a:lnTo>
                                    <a:lnTo>
                                      <a:pt x="2398883" y="2479465"/>
                                    </a:lnTo>
                                    <a:lnTo>
                                      <a:pt x="0" y="2479465"/>
                                    </a:lnTo>
                                    <a:lnTo>
                                      <a:pt x="0" y="0"/>
                                    </a:lnTo>
                                    <a:close/>
                                  </a:path>
                                </a:pathLst>
                              </a:custGeom>
                              <a:blipFill dpi="0" rotWithShape="1">
                                <a:blip r:embed="rId56"/>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5038AF24" id="Freeform 28" o:spid="_x0000_s1026" alt="Teeth." style="width:131.05pt;height:92.2pt;visibility:visible;mso-wrap-style:square;mso-left-percent:-10001;mso-top-percent:-10001;mso-position-horizontal:absolute;mso-position-horizontal-relative:char;mso-position-vertical:absolute;mso-position-vertical-relative:line;mso-left-percent:-10001;mso-top-percent:-10001;v-text-anchor:top" coordsize="2398882,2479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" path="m,l2398883,r,2479465l,2479465,,xe" stroked="f">
                      <v:fill r:id="rId57" o:title="Teeth" recolor="t" rotate="t" type="frame"/>
                      <v:path arrowok="t" o:connecttype="custom" o:connectlocs="0,0;1664336,0;1664336,1170940;0,1170940;0,0" o:connectangles="0,0,0,0,0"/>
                      <w10:anchorlock/>
                    </v:shape>
                  </w:pict>
                </mc:Fallback>
              </mc:AlternateContent>
            </w:r>
          </w:p>
        </w:tc>
      </w:tr>
      <w:tr w:rsidR="005F7FE2" w14:paraId="334110E1" w14:textId="77777777" w:rsidTr="00626427">
        <w:tc>
          <w:tcPr>
            <w:tcW w:w="2835" w:type="dxa"/>
            <w:tcBorders>
              <w:top w:val="nil"/>
              <w:bottom w:val="single" w:sz="24" w:space="0" w:color="002664"/>
            </w:tcBorders>
          </w:tcPr>
          <w:p w14:paraId="69335EEB" w14:textId="470712EC" w:rsidR="005F7FE2" w:rsidRPr="00B25E6A" w:rsidRDefault="005F7FE2" w:rsidP="00626427">
            <w:pPr>
              <w:jc w:val="center"/>
              <w:rPr>
                <w:rStyle w:val="Strong"/>
              </w:rPr>
            </w:pPr>
            <w:r>
              <w:rPr>
                <w:rStyle w:val="Strong"/>
                <w:sz w:val="28"/>
                <w:szCs w:val="28"/>
              </w:rPr>
              <w:t>whiskers</w:t>
            </w:r>
          </w:p>
        </w:tc>
        <w:tc>
          <w:tcPr>
            <w:tcW w:w="454" w:type="dxa"/>
            <w:tcBorders>
              <w:top w:val="nil"/>
              <w:bottom w:val="nil"/>
            </w:tcBorders>
          </w:tcPr>
          <w:p w14:paraId="72CD5148" w14:textId="77777777" w:rsidR="005F7FE2" w:rsidRDefault="005F7FE2" w:rsidP="00626427">
            <w:pPr>
              <w:jc w:val="center"/>
            </w:pPr>
          </w:p>
        </w:tc>
        <w:tc>
          <w:tcPr>
            <w:tcW w:w="2835" w:type="dxa"/>
            <w:tcBorders>
              <w:top w:val="nil"/>
              <w:bottom w:val="single" w:sz="24" w:space="0" w:color="002664"/>
            </w:tcBorders>
          </w:tcPr>
          <w:p w14:paraId="49B43749" w14:textId="2B266495" w:rsidR="005F7FE2" w:rsidRDefault="005F7FE2" w:rsidP="00626427">
            <w:pPr>
              <w:jc w:val="center"/>
            </w:pPr>
            <w:r>
              <w:rPr>
                <w:rStyle w:val="Strong"/>
                <w:sz w:val="28"/>
                <w:szCs w:val="28"/>
              </w:rPr>
              <w:t>feathers</w:t>
            </w:r>
          </w:p>
        </w:tc>
        <w:tc>
          <w:tcPr>
            <w:tcW w:w="454" w:type="dxa"/>
            <w:tcBorders>
              <w:top w:val="nil"/>
              <w:bottom w:val="nil"/>
            </w:tcBorders>
          </w:tcPr>
          <w:p w14:paraId="21B9B660" w14:textId="77777777" w:rsidR="005F7FE2" w:rsidRDefault="005F7FE2" w:rsidP="00626427">
            <w:pPr>
              <w:jc w:val="center"/>
            </w:pPr>
          </w:p>
        </w:tc>
        <w:tc>
          <w:tcPr>
            <w:tcW w:w="2835" w:type="dxa"/>
            <w:tcBorders>
              <w:top w:val="nil"/>
              <w:bottom w:val="single" w:sz="24" w:space="0" w:color="002664"/>
            </w:tcBorders>
          </w:tcPr>
          <w:p w14:paraId="6C9645F5" w14:textId="21E03471" w:rsidR="005F7FE2" w:rsidRDefault="005F7FE2" w:rsidP="00626427">
            <w:pPr>
              <w:jc w:val="center"/>
            </w:pPr>
            <w:r>
              <w:rPr>
                <w:rStyle w:val="Strong"/>
                <w:sz w:val="28"/>
                <w:szCs w:val="28"/>
              </w:rPr>
              <w:t>paws</w:t>
            </w:r>
          </w:p>
        </w:tc>
        <w:tc>
          <w:tcPr>
            <w:tcW w:w="454" w:type="dxa"/>
            <w:tcBorders>
              <w:top w:val="nil"/>
              <w:bottom w:val="nil"/>
            </w:tcBorders>
          </w:tcPr>
          <w:p w14:paraId="5C06B3F9" w14:textId="77777777" w:rsidR="005F7FE2" w:rsidRDefault="005F7FE2" w:rsidP="00626427">
            <w:pPr>
              <w:jc w:val="center"/>
            </w:pPr>
          </w:p>
        </w:tc>
        <w:tc>
          <w:tcPr>
            <w:tcW w:w="2835" w:type="dxa"/>
            <w:tcBorders>
              <w:top w:val="nil"/>
              <w:bottom w:val="single" w:sz="24" w:space="0" w:color="002664"/>
            </w:tcBorders>
          </w:tcPr>
          <w:p w14:paraId="08334DEC" w14:textId="4D6C46BF" w:rsidR="005F7FE2" w:rsidRDefault="005F7FE2" w:rsidP="00626427">
            <w:pPr>
              <w:jc w:val="center"/>
            </w:pPr>
            <w:r>
              <w:rPr>
                <w:rStyle w:val="Strong"/>
                <w:sz w:val="28"/>
                <w:szCs w:val="28"/>
              </w:rPr>
              <w:t>teeth</w:t>
            </w:r>
          </w:p>
        </w:tc>
      </w:tr>
      <w:tr w:rsidR="005F7FE2" w14:paraId="19A1A465" w14:textId="77777777" w:rsidTr="00626427">
        <w:trPr>
          <w:trHeight w:val="396"/>
        </w:trPr>
        <w:tc>
          <w:tcPr>
            <w:tcW w:w="2835" w:type="dxa"/>
            <w:tcBorders>
              <w:left w:val="nil"/>
              <w:right w:val="nil"/>
            </w:tcBorders>
          </w:tcPr>
          <w:p w14:paraId="62315FC7" w14:textId="77777777" w:rsidR="005F7FE2" w:rsidRPr="00B25E6A" w:rsidRDefault="005F7FE2" w:rsidP="00626427">
            <w:pPr>
              <w:rPr>
                <w:sz w:val="2"/>
                <w:szCs w:val="2"/>
              </w:rPr>
            </w:pPr>
          </w:p>
        </w:tc>
        <w:tc>
          <w:tcPr>
            <w:tcW w:w="454" w:type="dxa"/>
            <w:tcBorders>
              <w:top w:val="nil"/>
              <w:left w:val="nil"/>
              <w:bottom w:val="nil"/>
              <w:right w:val="nil"/>
            </w:tcBorders>
          </w:tcPr>
          <w:p w14:paraId="1B343F8B" w14:textId="77777777" w:rsidR="005F7FE2" w:rsidRPr="00B25E6A" w:rsidRDefault="005F7FE2" w:rsidP="00626427">
            <w:pPr>
              <w:rPr>
                <w:sz w:val="2"/>
                <w:szCs w:val="2"/>
              </w:rPr>
            </w:pPr>
          </w:p>
        </w:tc>
        <w:tc>
          <w:tcPr>
            <w:tcW w:w="2835" w:type="dxa"/>
            <w:tcBorders>
              <w:left w:val="nil"/>
              <w:right w:val="nil"/>
            </w:tcBorders>
          </w:tcPr>
          <w:p w14:paraId="3E7680B4" w14:textId="77777777" w:rsidR="005F7FE2" w:rsidRPr="00B25E6A" w:rsidRDefault="005F7FE2" w:rsidP="00626427">
            <w:pPr>
              <w:rPr>
                <w:sz w:val="2"/>
                <w:szCs w:val="2"/>
              </w:rPr>
            </w:pPr>
          </w:p>
        </w:tc>
        <w:tc>
          <w:tcPr>
            <w:tcW w:w="454" w:type="dxa"/>
            <w:tcBorders>
              <w:top w:val="nil"/>
              <w:left w:val="nil"/>
              <w:bottom w:val="nil"/>
              <w:right w:val="nil"/>
            </w:tcBorders>
          </w:tcPr>
          <w:p w14:paraId="63343E9F" w14:textId="77777777" w:rsidR="005F7FE2" w:rsidRPr="00B25E6A" w:rsidRDefault="005F7FE2" w:rsidP="00626427">
            <w:pPr>
              <w:rPr>
                <w:sz w:val="2"/>
                <w:szCs w:val="2"/>
              </w:rPr>
            </w:pPr>
          </w:p>
        </w:tc>
        <w:tc>
          <w:tcPr>
            <w:tcW w:w="2835" w:type="dxa"/>
            <w:tcBorders>
              <w:left w:val="nil"/>
              <w:right w:val="nil"/>
            </w:tcBorders>
          </w:tcPr>
          <w:p w14:paraId="665353AB" w14:textId="77777777" w:rsidR="005F7FE2" w:rsidRPr="00B25E6A" w:rsidRDefault="005F7FE2" w:rsidP="00626427">
            <w:pPr>
              <w:rPr>
                <w:sz w:val="2"/>
                <w:szCs w:val="2"/>
              </w:rPr>
            </w:pPr>
          </w:p>
        </w:tc>
        <w:tc>
          <w:tcPr>
            <w:tcW w:w="454" w:type="dxa"/>
            <w:tcBorders>
              <w:top w:val="nil"/>
              <w:left w:val="nil"/>
              <w:bottom w:val="nil"/>
              <w:right w:val="nil"/>
            </w:tcBorders>
          </w:tcPr>
          <w:p w14:paraId="25BDB545" w14:textId="77777777" w:rsidR="005F7FE2" w:rsidRPr="00B25E6A" w:rsidRDefault="005F7FE2" w:rsidP="00626427">
            <w:pPr>
              <w:rPr>
                <w:sz w:val="2"/>
                <w:szCs w:val="2"/>
              </w:rPr>
            </w:pPr>
          </w:p>
        </w:tc>
        <w:tc>
          <w:tcPr>
            <w:tcW w:w="2835" w:type="dxa"/>
            <w:tcBorders>
              <w:left w:val="nil"/>
              <w:right w:val="nil"/>
            </w:tcBorders>
          </w:tcPr>
          <w:p w14:paraId="79DFCBFD" w14:textId="77777777" w:rsidR="005F7FE2" w:rsidRPr="00B25E6A" w:rsidRDefault="005F7FE2" w:rsidP="00626427">
            <w:pPr>
              <w:rPr>
                <w:sz w:val="2"/>
                <w:szCs w:val="2"/>
              </w:rPr>
            </w:pPr>
          </w:p>
        </w:tc>
      </w:tr>
      <w:tr w:rsidR="005F7FE2" w14:paraId="429F0A66" w14:textId="77777777" w:rsidTr="00626427">
        <w:trPr>
          <w:trHeight w:val="2721"/>
        </w:trPr>
        <w:tc>
          <w:tcPr>
            <w:tcW w:w="2835" w:type="dxa"/>
            <w:tcBorders>
              <w:bottom w:val="nil"/>
            </w:tcBorders>
            <w:vAlign w:val="center"/>
          </w:tcPr>
          <w:p w14:paraId="692C775A" w14:textId="77777777" w:rsidR="005F7FE2" w:rsidRDefault="005F7FE2" w:rsidP="00626427">
            <w:pPr>
              <w:jc w:val="center"/>
            </w:pPr>
            <w:r>
              <w:rPr>
                <w:noProof/>
              </w:rPr>
              <mc:AlternateContent>
                <mc:Choice Requires="wps">
                  <w:drawing>
                    <wp:inline distT="0" distB="0" distL="0" distR="0" wp14:anchorId="57384D0F" wp14:editId="05FE5667">
                      <wp:extent cx="1619885" cy="1222375"/>
                      <wp:effectExtent l="0" t="0" r="0" b="0"/>
                      <wp:docPr id="1821556949" name="Freeform 33" descr="Bird with wings outsprea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885" cy="1222375"/>
                              </a:xfrm>
                              <a:custGeom>
                                <a:avLst/>
                                <a:gdLst>
                                  <a:gd name="T0" fmla="*/ 0 w 3865837"/>
                                  <a:gd name="T1" fmla="*/ 0 h 3310123"/>
                                  <a:gd name="T2" fmla="*/ 3865837 w 3865837"/>
                                  <a:gd name="T3" fmla="*/ 0 h 3310123"/>
                                  <a:gd name="T4" fmla="*/ 3865837 w 3865837"/>
                                  <a:gd name="T5" fmla="*/ 3310124 h 3310123"/>
                                  <a:gd name="T6" fmla="*/ 0 w 3865837"/>
                                  <a:gd name="T7" fmla="*/ 3310124 h 3310123"/>
                                  <a:gd name="T8" fmla="*/ 0 w 3865837"/>
                                  <a:gd name="T9" fmla="*/ 0 h 3310123"/>
                                </a:gdLst>
                                <a:ahLst/>
                                <a:cxnLst>
                                  <a:cxn ang="0">
                                    <a:pos x="T0" y="T1"/>
                                  </a:cxn>
                                  <a:cxn ang="0">
                                    <a:pos x="T2" y="T3"/>
                                  </a:cxn>
                                  <a:cxn ang="0">
                                    <a:pos x="T4" y="T5"/>
                                  </a:cxn>
                                  <a:cxn ang="0">
                                    <a:pos x="T6" y="T7"/>
                                  </a:cxn>
                                  <a:cxn ang="0">
                                    <a:pos x="T8" y="T9"/>
                                  </a:cxn>
                                </a:cxnLst>
                                <a:rect l="0" t="0" r="r" b="b"/>
                                <a:pathLst>
                                  <a:path w="3865837" h="3310123">
                                    <a:moveTo>
                                      <a:pt x="0" y="0"/>
                                    </a:moveTo>
                                    <a:lnTo>
                                      <a:pt x="3865837" y="0"/>
                                    </a:lnTo>
                                    <a:lnTo>
                                      <a:pt x="3865837" y="3310124"/>
                                    </a:lnTo>
                                    <a:lnTo>
                                      <a:pt x="0" y="3310124"/>
                                    </a:lnTo>
                                    <a:lnTo>
                                      <a:pt x="0" y="0"/>
                                    </a:lnTo>
                                    <a:close/>
                                  </a:path>
                                </a:pathLst>
                              </a:custGeom>
                              <a:blipFill dpi="0" rotWithShape="1">
                                <a:blip r:embed="rId58"/>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7C08B4AA" id="Freeform 33" o:spid="_x0000_s1026" alt="Bird with wings outspread." style="width:127.55pt;height:96.25pt;visibility:visible;mso-wrap-style:square;mso-left-percent:-10001;mso-top-percent:-10001;mso-position-horizontal:absolute;mso-position-horizontal-relative:char;mso-position-vertical:absolute;mso-position-vertical-relative:line;mso-left-percent:-10001;mso-top-percent:-10001;v-text-anchor:top" coordsize="3865837,3310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" path="m,l3865837,r,3310124l,3310124,,xe" stroked="f">
                      <v:fill r:id="rId59" o:title="Bird with wings outspread" recolor="t" rotate="t" type="frame"/>
                      <v:path arrowok="t" o:connecttype="custom" o:connectlocs="0,0;1619885,0;1619885,1222375;0,1222375;0,0" o:connectangles="0,0,0,0,0"/>
                      <w10:anchorlock/>
                    </v:shape>
                  </w:pict>
                </mc:Fallback>
              </mc:AlternateContent>
            </w:r>
          </w:p>
        </w:tc>
        <w:tc>
          <w:tcPr>
            <w:tcW w:w="454" w:type="dxa"/>
            <w:tcBorders>
              <w:top w:val="nil"/>
              <w:bottom w:val="nil"/>
            </w:tcBorders>
            <w:vAlign w:val="center"/>
          </w:tcPr>
          <w:p w14:paraId="69EBAE88" w14:textId="77777777" w:rsidR="005F7FE2" w:rsidRDefault="005F7FE2" w:rsidP="00626427">
            <w:pPr>
              <w:jc w:val="center"/>
            </w:pPr>
          </w:p>
        </w:tc>
        <w:tc>
          <w:tcPr>
            <w:tcW w:w="2835" w:type="dxa"/>
            <w:tcBorders>
              <w:bottom w:val="nil"/>
            </w:tcBorders>
            <w:vAlign w:val="center"/>
          </w:tcPr>
          <w:p w14:paraId="11937465" w14:textId="77777777" w:rsidR="005F7FE2" w:rsidRDefault="005F7FE2" w:rsidP="00626427">
            <w:pPr>
              <w:jc w:val="center"/>
            </w:pPr>
            <w:r>
              <w:rPr>
                <w:noProof/>
              </w:rPr>
              <mc:AlternateContent>
                <mc:Choice Requires="wps">
                  <w:drawing>
                    <wp:inline distT="0" distB="0" distL="0" distR="0" wp14:anchorId="3098E18B" wp14:editId="024EE090">
                      <wp:extent cx="1632585" cy="1245870"/>
                      <wp:effectExtent l="0" t="0" r="5715" b="0"/>
                      <wp:docPr id="1358688424" name="Freeform 30" descr="Fu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2585" cy="1245870"/>
                              </a:xfrm>
                              <a:custGeom>
                                <a:avLst/>
                                <a:gdLst>
                                  <a:gd name="T0" fmla="*/ 0 w 2956693"/>
                                  <a:gd name="T1" fmla="*/ 0 h 2250783"/>
                                  <a:gd name="T2" fmla="*/ 2956693 w 2956693"/>
                                  <a:gd name="T3" fmla="*/ 0 h 2250783"/>
                                  <a:gd name="T4" fmla="*/ 2956693 w 2956693"/>
                                  <a:gd name="T5" fmla="*/ 2250783 h 2250783"/>
                                  <a:gd name="T6" fmla="*/ 0 w 2956693"/>
                                  <a:gd name="T7" fmla="*/ 2250783 h 2250783"/>
                                  <a:gd name="T8" fmla="*/ 0 w 2956693"/>
                                  <a:gd name="T9" fmla="*/ 0 h 2250783"/>
                                </a:gdLst>
                                <a:ahLst/>
                                <a:cxnLst>
                                  <a:cxn ang="0">
                                    <a:pos x="T0" y="T1"/>
                                  </a:cxn>
                                  <a:cxn ang="0">
                                    <a:pos x="T2" y="T3"/>
                                  </a:cxn>
                                  <a:cxn ang="0">
                                    <a:pos x="T4" y="T5"/>
                                  </a:cxn>
                                  <a:cxn ang="0">
                                    <a:pos x="T6" y="T7"/>
                                  </a:cxn>
                                  <a:cxn ang="0">
                                    <a:pos x="T8" y="T9"/>
                                  </a:cxn>
                                </a:cxnLst>
                                <a:rect l="0" t="0" r="r" b="b"/>
                                <a:pathLst>
                                  <a:path w="2956693" h="2250783">
                                    <a:moveTo>
                                      <a:pt x="0" y="0"/>
                                    </a:moveTo>
                                    <a:lnTo>
                                      <a:pt x="2956693" y="0"/>
                                    </a:lnTo>
                                    <a:lnTo>
                                      <a:pt x="2956693" y="2250783"/>
                                    </a:lnTo>
                                    <a:lnTo>
                                      <a:pt x="0" y="2250783"/>
                                    </a:lnTo>
                                    <a:lnTo>
                                      <a:pt x="0" y="0"/>
                                    </a:lnTo>
                                    <a:close/>
                                  </a:path>
                                </a:pathLst>
                              </a:custGeom>
                              <a:blipFill dpi="0" rotWithShape="1">
                                <a:blip r:embed="rId60"/>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024BB594" id="Freeform 30" o:spid="_x0000_s1026" alt="Fur." style="width:128.55pt;height:98.1pt;visibility:visible;mso-wrap-style:square;mso-left-percent:-10001;mso-top-percent:-10001;mso-position-horizontal:absolute;mso-position-horizontal-relative:char;mso-position-vertical:absolute;mso-position-vertical-relative:line;mso-left-percent:-10001;mso-top-percent:-10001;v-text-anchor:top" coordsize="2956693,2250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" path="m,l2956693,r,2250783l,2250783,,xe" stroked="f">
                      <v:fill r:id="rId61" o:title="Fur" recolor="t" rotate="t" type="frame"/>
                      <v:path arrowok="t" o:connecttype="custom" o:connectlocs="0,0;1632585,0;1632585,1245870;0,1245870;0,0" o:connectangles="0,0,0,0,0"/>
                      <w10:anchorlock/>
                    </v:shape>
                  </w:pict>
                </mc:Fallback>
              </mc:AlternateContent>
            </w:r>
          </w:p>
        </w:tc>
        <w:tc>
          <w:tcPr>
            <w:tcW w:w="454" w:type="dxa"/>
            <w:tcBorders>
              <w:top w:val="nil"/>
              <w:bottom w:val="nil"/>
            </w:tcBorders>
            <w:vAlign w:val="center"/>
          </w:tcPr>
          <w:p w14:paraId="60E50A20" w14:textId="77777777" w:rsidR="005F7FE2" w:rsidRDefault="005F7FE2" w:rsidP="00626427">
            <w:pPr>
              <w:jc w:val="center"/>
            </w:pPr>
          </w:p>
        </w:tc>
        <w:tc>
          <w:tcPr>
            <w:tcW w:w="2835" w:type="dxa"/>
            <w:tcBorders>
              <w:bottom w:val="nil"/>
            </w:tcBorders>
            <w:vAlign w:val="center"/>
          </w:tcPr>
          <w:p w14:paraId="4DC259BF" w14:textId="77777777" w:rsidR="005F7FE2" w:rsidRDefault="005F7FE2" w:rsidP="00626427">
            <w:pPr>
              <w:jc w:val="center"/>
            </w:pPr>
            <w:r>
              <w:rPr>
                <w:noProof/>
              </w:rPr>
              <mc:AlternateContent>
                <mc:Choice Requires="wps">
                  <w:drawing>
                    <wp:inline distT="0" distB="0" distL="0" distR="0" wp14:anchorId="572523E5" wp14:editId="43AA25E6">
                      <wp:extent cx="1548130" cy="1318260"/>
                      <wp:effectExtent l="0" t="0" r="0" b="0"/>
                      <wp:docPr id="1498650015" name="Freeform 38" descr="No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8130" cy="1318260"/>
                              </a:xfrm>
                              <a:custGeom>
                                <a:avLst/>
                                <a:gdLst>
                                  <a:gd name="T0" fmla="*/ 0 w 3024000"/>
                                  <a:gd name="T1" fmla="*/ 0 h 3024000"/>
                                  <a:gd name="T2" fmla="*/ 3024000 w 3024000"/>
                                  <a:gd name="T3" fmla="*/ 0 h 3024000"/>
                                  <a:gd name="T4" fmla="*/ 3024000 w 3024000"/>
                                  <a:gd name="T5" fmla="*/ 3024000 h 3024000"/>
                                  <a:gd name="T6" fmla="*/ 0 w 3024000"/>
                                  <a:gd name="T7" fmla="*/ 3024000 h 3024000"/>
                                  <a:gd name="T8" fmla="*/ 0 w 3024000"/>
                                  <a:gd name="T9" fmla="*/ 0 h 3024000"/>
                                </a:gdLst>
                                <a:ahLst/>
                                <a:cxnLst>
                                  <a:cxn ang="0">
                                    <a:pos x="T0" y="T1"/>
                                  </a:cxn>
                                  <a:cxn ang="0">
                                    <a:pos x="T2" y="T3"/>
                                  </a:cxn>
                                  <a:cxn ang="0">
                                    <a:pos x="T4" y="T5"/>
                                  </a:cxn>
                                  <a:cxn ang="0">
                                    <a:pos x="T6" y="T7"/>
                                  </a:cxn>
                                  <a:cxn ang="0">
                                    <a:pos x="T8" y="T9"/>
                                  </a:cxn>
                                </a:cxnLst>
                                <a:rect l="0" t="0" r="r" b="b"/>
                                <a:pathLst>
                                  <a:path w="3024000" h="3024000">
                                    <a:moveTo>
                                      <a:pt x="0" y="0"/>
                                    </a:moveTo>
                                    <a:lnTo>
                                      <a:pt x="3024000" y="0"/>
                                    </a:lnTo>
                                    <a:lnTo>
                                      <a:pt x="3024000" y="3024000"/>
                                    </a:lnTo>
                                    <a:lnTo>
                                      <a:pt x="0" y="3024000"/>
                                    </a:lnTo>
                                    <a:lnTo>
                                      <a:pt x="0" y="0"/>
                                    </a:lnTo>
                                    <a:close/>
                                  </a:path>
                                </a:pathLst>
                              </a:custGeom>
                              <a:blipFill dpi="0" rotWithShape="1">
                                <a:blip r:embed="rId6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6F2EBA63" id="Freeform 38" o:spid="_x0000_s1026" alt="Nose." style="width:121.9pt;height:103.8pt;visibility:visible;mso-wrap-style:square;mso-left-percent:-10001;mso-top-percent:-10001;mso-position-horizontal:absolute;mso-position-horizontal-relative:char;mso-position-vertical:absolute;mso-position-vertical-relative:line;mso-left-percent:-10001;mso-top-percent:-10001;v-text-anchor:top" coordsize="3024000,3024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" path="m,l3024000,r,3024000l,3024000,,xe" stroked="f">
                      <v:fill r:id="rId63" o:title="Nose" recolor="t" rotate="t" type="frame"/>
                      <v:path arrowok="t" o:connecttype="custom" o:connectlocs="0,0;1548130,0;1548130,1318260;0,1318260;0,0" o:connectangles="0,0,0,0,0"/>
                      <w10:anchorlock/>
                    </v:shape>
                  </w:pict>
                </mc:Fallback>
              </mc:AlternateContent>
            </w:r>
          </w:p>
        </w:tc>
        <w:tc>
          <w:tcPr>
            <w:tcW w:w="454" w:type="dxa"/>
            <w:tcBorders>
              <w:top w:val="nil"/>
              <w:bottom w:val="nil"/>
            </w:tcBorders>
            <w:vAlign w:val="center"/>
          </w:tcPr>
          <w:p w14:paraId="33F9D259" w14:textId="77777777" w:rsidR="005F7FE2" w:rsidRDefault="005F7FE2" w:rsidP="00626427">
            <w:pPr>
              <w:jc w:val="center"/>
            </w:pPr>
          </w:p>
        </w:tc>
        <w:tc>
          <w:tcPr>
            <w:tcW w:w="2835" w:type="dxa"/>
            <w:tcBorders>
              <w:bottom w:val="nil"/>
            </w:tcBorders>
            <w:vAlign w:val="center"/>
          </w:tcPr>
          <w:p w14:paraId="120771A2" w14:textId="77777777" w:rsidR="005F7FE2" w:rsidRDefault="005F7FE2" w:rsidP="00626427">
            <w:pPr>
              <w:jc w:val="center"/>
            </w:pPr>
            <w:r>
              <w:rPr>
                <w:noProof/>
              </w:rPr>
              <mc:AlternateContent>
                <mc:Choice Requires="wps">
                  <w:drawing>
                    <wp:inline distT="0" distB="0" distL="0" distR="0" wp14:anchorId="6EAC28EC" wp14:editId="2B1D009E">
                      <wp:extent cx="1651000" cy="1283970"/>
                      <wp:effectExtent l="0" t="0" r="0" b="0"/>
                      <wp:docPr id="865778107" name="Freeform 36" descr="Claw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1000" cy="1283970"/>
                              </a:xfrm>
                              <a:custGeom>
                                <a:avLst/>
                                <a:gdLst>
                                  <a:gd name="T0" fmla="*/ 0 w 2143868"/>
                                  <a:gd name="T1" fmla="*/ 0 h 1972359"/>
                                  <a:gd name="T2" fmla="*/ 2143869 w 2143868"/>
                                  <a:gd name="T3" fmla="*/ 0 h 1972359"/>
                                  <a:gd name="T4" fmla="*/ 2143869 w 2143868"/>
                                  <a:gd name="T5" fmla="*/ 1972359 h 1972359"/>
                                  <a:gd name="T6" fmla="*/ 0 w 2143868"/>
                                  <a:gd name="T7" fmla="*/ 1972359 h 1972359"/>
                                  <a:gd name="T8" fmla="*/ 0 w 2143868"/>
                                  <a:gd name="T9" fmla="*/ 0 h 1972359"/>
                                </a:gdLst>
                                <a:ahLst/>
                                <a:cxnLst>
                                  <a:cxn ang="0">
                                    <a:pos x="T0" y="T1"/>
                                  </a:cxn>
                                  <a:cxn ang="0">
                                    <a:pos x="T2" y="T3"/>
                                  </a:cxn>
                                  <a:cxn ang="0">
                                    <a:pos x="T4" y="T5"/>
                                  </a:cxn>
                                  <a:cxn ang="0">
                                    <a:pos x="T6" y="T7"/>
                                  </a:cxn>
                                  <a:cxn ang="0">
                                    <a:pos x="T8" y="T9"/>
                                  </a:cxn>
                                </a:cxnLst>
                                <a:rect l="0" t="0" r="r" b="b"/>
                                <a:pathLst>
                                  <a:path w="2143868" h="1972359">
                                    <a:moveTo>
                                      <a:pt x="0" y="0"/>
                                    </a:moveTo>
                                    <a:lnTo>
                                      <a:pt x="2143869" y="0"/>
                                    </a:lnTo>
                                    <a:lnTo>
                                      <a:pt x="2143869" y="1972359"/>
                                    </a:lnTo>
                                    <a:lnTo>
                                      <a:pt x="0" y="1972359"/>
                                    </a:lnTo>
                                    <a:lnTo>
                                      <a:pt x="0" y="0"/>
                                    </a:lnTo>
                                    <a:close/>
                                  </a:path>
                                </a:pathLst>
                              </a:custGeom>
                              <a:blipFill dpi="0" rotWithShape="1">
                                <a:blip r:embed="rId64"/>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15B4952C" id="Freeform 36" o:spid="_x0000_s1026" alt="Claws." style="width:130pt;height:101.1pt;visibility:visible;mso-wrap-style:square;mso-left-percent:-10001;mso-top-percent:-10001;mso-position-horizontal:absolute;mso-position-horizontal-relative:char;mso-position-vertical:absolute;mso-position-vertical-relative:line;mso-left-percent:-10001;mso-top-percent:-10001;v-text-anchor:top" coordsize="2143868,1972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" path="m,l2143869,r,1972359l,1972359,,xe" stroked="f">
                      <v:fill r:id="rId65" o:title="Claws" recolor="t" rotate="t" type="frame"/>
                      <v:path arrowok="t" o:connecttype="custom" o:connectlocs="0,0;1651001,0;1651001,1283970;0,1283970;0,0" o:connectangles="0,0,0,0,0"/>
                      <w10:anchorlock/>
                    </v:shape>
                  </w:pict>
                </mc:Fallback>
              </mc:AlternateContent>
            </w:r>
          </w:p>
        </w:tc>
      </w:tr>
      <w:tr w:rsidR="005F7FE2" w14:paraId="21520DF7" w14:textId="77777777" w:rsidTr="00626427">
        <w:tc>
          <w:tcPr>
            <w:tcW w:w="2835" w:type="dxa"/>
            <w:tcBorders>
              <w:top w:val="nil"/>
            </w:tcBorders>
          </w:tcPr>
          <w:p w14:paraId="6A5ECDE2" w14:textId="1CDFA3A2" w:rsidR="005F7FE2" w:rsidRDefault="005F7FE2" w:rsidP="00626427">
            <w:pPr>
              <w:jc w:val="center"/>
            </w:pPr>
            <w:r>
              <w:rPr>
                <w:rStyle w:val="Strong"/>
                <w:sz w:val="28"/>
                <w:szCs w:val="28"/>
              </w:rPr>
              <w:t>wings</w:t>
            </w:r>
          </w:p>
        </w:tc>
        <w:tc>
          <w:tcPr>
            <w:tcW w:w="454" w:type="dxa"/>
            <w:tcBorders>
              <w:top w:val="nil"/>
              <w:bottom w:val="nil"/>
            </w:tcBorders>
          </w:tcPr>
          <w:p w14:paraId="520D4758" w14:textId="77777777" w:rsidR="005F7FE2" w:rsidRDefault="005F7FE2" w:rsidP="00626427">
            <w:pPr>
              <w:jc w:val="center"/>
            </w:pPr>
          </w:p>
        </w:tc>
        <w:tc>
          <w:tcPr>
            <w:tcW w:w="2835" w:type="dxa"/>
            <w:tcBorders>
              <w:top w:val="nil"/>
            </w:tcBorders>
          </w:tcPr>
          <w:p w14:paraId="6276D88D" w14:textId="52222007" w:rsidR="005F7FE2" w:rsidRDefault="005F7FE2" w:rsidP="00626427">
            <w:pPr>
              <w:jc w:val="center"/>
            </w:pPr>
            <w:r>
              <w:rPr>
                <w:rStyle w:val="Strong"/>
                <w:sz w:val="28"/>
                <w:szCs w:val="28"/>
              </w:rPr>
              <w:t>fur</w:t>
            </w:r>
          </w:p>
        </w:tc>
        <w:tc>
          <w:tcPr>
            <w:tcW w:w="454" w:type="dxa"/>
            <w:tcBorders>
              <w:top w:val="nil"/>
              <w:bottom w:val="nil"/>
            </w:tcBorders>
          </w:tcPr>
          <w:p w14:paraId="045E9469" w14:textId="77777777" w:rsidR="005F7FE2" w:rsidRDefault="005F7FE2" w:rsidP="00626427">
            <w:pPr>
              <w:jc w:val="center"/>
            </w:pPr>
          </w:p>
        </w:tc>
        <w:tc>
          <w:tcPr>
            <w:tcW w:w="2835" w:type="dxa"/>
            <w:tcBorders>
              <w:top w:val="nil"/>
            </w:tcBorders>
          </w:tcPr>
          <w:p w14:paraId="3B7024EF" w14:textId="05D12CE1" w:rsidR="005F7FE2" w:rsidRDefault="005F7FE2" w:rsidP="00626427">
            <w:pPr>
              <w:jc w:val="center"/>
            </w:pPr>
            <w:r>
              <w:rPr>
                <w:rStyle w:val="Strong"/>
                <w:sz w:val="28"/>
                <w:szCs w:val="28"/>
              </w:rPr>
              <w:t>nose</w:t>
            </w:r>
          </w:p>
        </w:tc>
        <w:tc>
          <w:tcPr>
            <w:tcW w:w="454" w:type="dxa"/>
            <w:tcBorders>
              <w:top w:val="nil"/>
              <w:bottom w:val="nil"/>
            </w:tcBorders>
          </w:tcPr>
          <w:p w14:paraId="5845C5C8" w14:textId="77777777" w:rsidR="005F7FE2" w:rsidRDefault="005F7FE2" w:rsidP="00626427">
            <w:pPr>
              <w:jc w:val="center"/>
            </w:pPr>
          </w:p>
        </w:tc>
        <w:tc>
          <w:tcPr>
            <w:tcW w:w="2835" w:type="dxa"/>
            <w:tcBorders>
              <w:top w:val="nil"/>
            </w:tcBorders>
          </w:tcPr>
          <w:p w14:paraId="07C16526" w14:textId="2385F7AE" w:rsidR="005F7FE2" w:rsidRDefault="005F7FE2" w:rsidP="00626427">
            <w:pPr>
              <w:jc w:val="center"/>
            </w:pPr>
            <w:r>
              <w:rPr>
                <w:rStyle w:val="Strong"/>
                <w:sz w:val="28"/>
                <w:szCs w:val="28"/>
              </w:rPr>
              <w:t>claws</w:t>
            </w:r>
          </w:p>
        </w:tc>
      </w:tr>
    </w:tbl>
    <w:p w14:paraId="0617B851" w14:textId="77777777" w:rsidR="005F7FE2" w:rsidRDefault="005F7FE2">
      <w:pPr>
        <w:suppressAutoHyphens w:val="0"/>
        <w:spacing w:before="0" w:after="160" w:line="259" w:lineRule="auto"/>
      </w:pPr>
      <w:r>
        <w:br w:type="page"/>
      </w:r>
    </w:p>
    <w:tbl>
      <w:tblPr>
        <w:tblStyle w:val="TableGrid3"/>
        <w:tblW w:w="14248"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3405"/>
        <w:gridCol w:w="309"/>
        <w:gridCol w:w="3444"/>
        <w:gridCol w:w="308"/>
        <w:gridCol w:w="3062"/>
        <w:gridCol w:w="309"/>
        <w:gridCol w:w="3411"/>
      </w:tblGrid>
      <w:tr w:rsidR="00B71167" w:rsidRPr="007E201F" w14:paraId="7E893ED0" w14:textId="77777777" w:rsidTr="00030E46">
        <w:trPr>
          <w:trHeight w:val="2202"/>
        </w:trPr>
        <w:tc>
          <w:tcPr>
            <w:tcW w:w="3405" w:type="dxa"/>
            <w:tcBorders>
              <w:bottom w:val="nil"/>
            </w:tcBorders>
            <w:vAlign w:val="center"/>
          </w:tcPr>
          <w:p w14:paraId="451910A9" w14:textId="22A0C21D" w:rsidR="00B71167" w:rsidRPr="007E201F" w:rsidRDefault="0041018E" w:rsidP="00030E46">
            <w:pPr>
              <w:spacing w:line="276" w:lineRule="auto"/>
              <w:jc w:val="center"/>
              <w:rPr>
                <w14:ligatures w14:val="none"/>
              </w:rPr>
            </w:pPr>
            <w:r>
              <w:rPr>
                <w:noProof/>
              </w:rPr>
              <w:lastRenderedPageBreak/>
              <mc:AlternateContent>
                <mc:Choice Requires="wps">
                  <w:drawing>
                    <wp:inline distT="0" distB="0" distL="0" distR="0" wp14:anchorId="2F629753" wp14:editId="06338E34">
                      <wp:extent cx="1141095" cy="1309370"/>
                      <wp:effectExtent l="0" t="0" r="1905" b="5080"/>
                      <wp:docPr id="1921987855" name="Freeform 23" descr="Tai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1095" cy="1309370"/>
                              </a:xfrm>
                              <a:custGeom>
                                <a:avLst/>
                                <a:gdLst>
                                  <a:gd name="T0" fmla="*/ 0 w 1140956"/>
                                  <a:gd name="T1" fmla="*/ 0 h 1309562"/>
                                  <a:gd name="T2" fmla="*/ 1140955 w 1140956"/>
                                  <a:gd name="T3" fmla="*/ 0 h 1309562"/>
                                  <a:gd name="T4" fmla="*/ 1140955 w 1140956"/>
                                  <a:gd name="T5" fmla="*/ 1309561 h 1309562"/>
                                  <a:gd name="T6" fmla="*/ 0 w 1140956"/>
                                  <a:gd name="T7" fmla="*/ 1309561 h 1309562"/>
                                  <a:gd name="T8" fmla="*/ 0 w 1140956"/>
                                  <a:gd name="T9" fmla="*/ 0 h 1309562"/>
                                </a:gdLst>
                                <a:ahLst/>
                                <a:cxnLst>
                                  <a:cxn ang="0">
                                    <a:pos x="T0" y="T1"/>
                                  </a:cxn>
                                  <a:cxn ang="0">
                                    <a:pos x="T2" y="T3"/>
                                  </a:cxn>
                                  <a:cxn ang="0">
                                    <a:pos x="T4" y="T5"/>
                                  </a:cxn>
                                  <a:cxn ang="0">
                                    <a:pos x="T6" y="T7"/>
                                  </a:cxn>
                                  <a:cxn ang="0">
                                    <a:pos x="T8" y="T9"/>
                                  </a:cxn>
                                </a:cxnLst>
                                <a:rect l="0" t="0" r="r" b="b"/>
                                <a:pathLst>
                                  <a:path w="1140956" h="1309562">
                                    <a:moveTo>
                                      <a:pt x="0" y="0"/>
                                    </a:moveTo>
                                    <a:lnTo>
                                      <a:pt x="1140955" y="0"/>
                                    </a:lnTo>
                                    <a:lnTo>
                                      <a:pt x="1140955" y="1309561"/>
                                    </a:lnTo>
                                    <a:lnTo>
                                      <a:pt x="0" y="1309561"/>
                                    </a:lnTo>
                                    <a:lnTo>
                                      <a:pt x="0" y="0"/>
                                    </a:lnTo>
                                    <a:close/>
                                  </a:path>
                                </a:pathLst>
                              </a:custGeom>
                              <a:blipFill dpi="0" rotWithShape="1">
                                <a:blip r:embed="rId66"/>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35C4834F" id="Freeform 23" o:spid="_x0000_s1026" alt="Tail." style="width:89.85pt;height:103.1pt;visibility:visible;mso-wrap-style:square;mso-left-percent:-10001;mso-top-percent:-10001;mso-position-horizontal:absolute;mso-position-horizontal-relative:char;mso-position-vertical:absolute;mso-position-vertical-relative:line;mso-left-percent:-10001;mso-top-percent:-10001;v-text-anchor:top" coordsize="1140956,1309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" path="m,l1140955,r,1309561l,1309561,,xe" stroked="f">
                      <v:fill r:id="rId67" o:title="Tail" recolor="t" rotate="t" type="frame"/>
                      <v:path arrowok="t" o:connecttype="custom" o:connectlocs="0,0;1141094,0;1141094,1309369;0,1309369;0,0" o:connectangles="0,0,0,0,0"/>
                      <w10:anchorlock/>
                    </v:shape>
                  </w:pict>
                </mc:Fallback>
              </mc:AlternateContent>
            </w:r>
          </w:p>
        </w:tc>
        <w:tc>
          <w:tcPr>
            <w:tcW w:w="309" w:type="dxa"/>
            <w:tcBorders>
              <w:top w:val="nil"/>
              <w:bottom w:val="nil"/>
            </w:tcBorders>
            <w:vAlign w:val="center"/>
          </w:tcPr>
          <w:p w14:paraId="6DA10386" w14:textId="7A7B6A41" w:rsidR="00B71167" w:rsidRPr="007E201F" w:rsidRDefault="00B71167" w:rsidP="00030E46">
            <w:pPr>
              <w:jc w:val="center"/>
              <w:rPr>
                <w14:ligatures w14:val="none"/>
              </w:rPr>
            </w:pPr>
          </w:p>
        </w:tc>
        <w:tc>
          <w:tcPr>
            <w:tcW w:w="3444" w:type="dxa"/>
            <w:tcBorders>
              <w:bottom w:val="nil"/>
            </w:tcBorders>
            <w:vAlign w:val="center"/>
          </w:tcPr>
          <w:p w14:paraId="55112D9B" w14:textId="627BB0B4" w:rsidR="00B71167" w:rsidRPr="007E201F" w:rsidRDefault="00030E46" w:rsidP="00030E46">
            <w:pPr>
              <w:jc w:val="center"/>
              <w:rPr>
                <w:rFonts w:cs="Kokila"/>
                <w:szCs w:val="21"/>
                <w:lang w:bidi="hi-IN"/>
                <w14:ligatures w14:val="none"/>
              </w:rPr>
            </w:pPr>
            <w:r>
              <w:rPr>
                <w:noProof/>
              </w:rPr>
              <w:drawing>
                <wp:inline distT="0" distB="0" distL="0" distR="0" wp14:anchorId="3E36C70D" wp14:editId="278DD03E">
                  <wp:extent cx="1685925" cy="1057275"/>
                  <wp:effectExtent l="0" t="0" r="9525" b="9525"/>
                  <wp:docPr id="981952024" name="Picture 1" descr="E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952024" name="Picture 1" descr="Eyes."/>
                          <pic:cNvPicPr/>
                        </pic:nvPicPr>
                        <pic:blipFill>
                          <a:blip r:embed="rId68"/>
                          <a:stretch>
                            <a:fillRect/>
                          </a:stretch>
                        </pic:blipFill>
                        <pic:spPr>
                          <a:xfrm>
                            <a:off x="0" y="0"/>
                            <a:ext cx="1685925" cy="1057275"/>
                          </a:xfrm>
                          <a:prstGeom prst="rect">
                            <a:avLst/>
                          </a:prstGeom>
                        </pic:spPr>
                      </pic:pic>
                    </a:graphicData>
                  </a:graphic>
                </wp:inline>
              </w:drawing>
            </w:r>
          </w:p>
        </w:tc>
        <w:tc>
          <w:tcPr>
            <w:tcW w:w="308" w:type="dxa"/>
            <w:tcBorders>
              <w:top w:val="nil"/>
              <w:bottom w:val="nil"/>
            </w:tcBorders>
            <w:vAlign w:val="center"/>
          </w:tcPr>
          <w:p w14:paraId="0F0F6BF4" w14:textId="77777777" w:rsidR="00B71167" w:rsidRPr="007E201F" w:rsidRDefault="00B71167" w:rsidP="00030E46">
            <w:pPr>
              <w:jc w:val="center"/>
              <w:rPr>
                <w14:ligatures w14:val="none"/>
              </w:rPr>
            </w:pPr>
          </w:p>
        </w:tc>
        <w:tc>
          <w:tcPr>
            <w:tcW w:w="3062" w:type="dxa"/>
            <w:tcBorders>
              <w:bottom w:val="nil"/>
            </w:tcBorders>
            <w:vAlign w:val="center"/>
          </w:tcPr>
          <w:p w14:paraId="5DAD1E8B" w14:textId="57E4219D" w:rsidR="00B71167" w:rsidRPr="007E201F" w:rsidRDefault="0041018E" w:rsidP="00030E46">
            <w:pPr>
              <w:jc w:val="center"/>
              <w:rPr>
                <w14:ligatures w14:val="none"/>
              </w:rPr>
            </w:pPr>
            <w:r>
              <w:rPr>
                <w:noProof/>
              </w:rPr>
              <mc:AlternateContent>
                <mc:Choice Requires="wps">
                  <w:drawing>
                    <wp:inline distT="0" distB="0" distL="0" distR="0" wp14:anchorId="010AE19B" wp14:editId="33ED9CB2">
                      <wp:extent cx="1506855" cy="1140460"/>
                      <wp:effectExtent l="0" t="0" r="0" b="2540"/>
                      <wp:docPr id="665406663" name="Freeform 268" descr="Beak."/>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06855" cy="1140460"/>
                              </a:xfrm>
                              <a:custGeom>
                                <a:avLst/>
                                <a:gdLst>
                                  <a:gd name="T0" fmla="*/ 0 w 2414928"/>
                                  <a:gd name="T1" fmla="*/ 0 h 1618002"/>
                                  <a:gd name="T2" fmla="*/ 2414929 w 2414928"/>
                                  <a:gd name="T3" fmla="*/ 0 h 1618002"/>
                                  <a:gd name="T4" fmla="*/ 2414929 w 2414928"/>
                                  <a:gd name="T5" fmla="*/ 1618002 h 1618002"/>
                                  <a:gd name="T6" fmla="*/ 0 w 2414928"/>
                                  <a:gd name="T7" fmla="*/ 1618002 h 1618002"/>
                                  <a:gd name="T8" fmla="*/ 0 w 2414928"/>
                                  <a:gd name="T9" fmla="*/ 0 h 1618002"/>
                                </a:gdLst>
                                <a:ahLst/>
                                <a:cxnLst>
                                  <a:cxn ang="0">
                                    <a:pos x="T0" y="T1"/>
                                  </a:cxn>
                                  <a:cxn ang="0">
                                    <a:pos x="T2" y="T3"/>
                                  </a:cxn>
                                  <a:cxn ang="0">
                                    <a:pos x="T4" y="T5"/>
                                  </a:cxn>
                                  <a:cxn ang="0">
                                    <a:pos x="T6" y="T7"/>
                                  </a:cxn>
                                  <a:cxn ang="0">
                                    <a:pos x="T8" y="T9"/>
                                  </a:cxn>
                                </a:cxnLst>
                                <a:rect l="0" t="0" r="r" b="b"/>
                                <a:pathLst>
                                  <a:path w="2414928" h="1618002">
                                    <a:moveTo>
                                      <a:pt x="0" y="0"/>
                                    </a:moveTo>
                                    <a:lnTo>
                                      <a:pt x="2414929" y="0"/>
                                    </a:lnTo>
                                    <a:lnTo>
                                      <a:pt x="2414929" y="1618002"/>
                                    </a:lnTo>
                                    <a:lnTo>
                                      <a:pt x="0" y="1618002"/>
                                    </a:lnTo>
                                    <a:lnTo>
                                      <a:pt x="0" y="0"/>
                                    </a:lnTo>
                                    <a:close/>
                                  </a:path>
                                </a:pathLst>
                              </a:custGeom>
                              <a:blipFill dpi="0" rotWithShape="1">
                                <a:blip r:embed="rId69"/>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34A1426F" id="Freeform 268" o:spid="_x0000_s1026" alt="Beak." style="width:118.65pt;height:89.8pt;visibility:visible;mso-wrap-style:square;mso-left-percent:-10001;mso-top-percent:-10001;mso-position-horizontal:absolute;mso-position-horizontal-relative:char;mso-position-vertical:absolute;mso-position-vertical-relative:line;mso-left-percent:-10001;mso-top-percent:-10001;v-text-anchor:top" coordsize="2414928,1618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" path="m,l2414929,r,1618002l,1618002,,xe" stroked="f">
                      <v:fill r:id="rId70" o:title="Beak" recolor="t" rotate="t" type="frame"/>
                      <v:path arrowok="t" o:connecttype="custom" o:connectlocs="0,0;1506856,0;1506856,1140460;0,1140460;0,0" o:connectangles="0,0,0,0,0"/>
                      <w10:anchorlock/>
                    </v:shape>
                  </w:pict>
                </mc:Fallback>
              </mc:AlternateContent>
            </w:r>
          </w:p>
        </w:tc>
        <w:tc>
          <w:tcPr>
            <w:tcW w:w="309" w:type="dxa"/>
            <w:tcBorders>
              <w:top w:val="nil"/>
              <w:bottom w:val="nil"/>
            </w:tcBorders>
            <w:vAlign w:val="center"/>
          </w:tcPr>
          <w:p w14:paraId="5579AF75" w14:textId="77777777" w:rsidR="00B71167" w:rsidRPr="007E201F" w:rsidRDefault="00B71167" w:rsidP="00030E46">
            <w:pPr>
              <w:jc w:val="center"/>
              <w:rPr>
                <w14:ligatures w14:val="none"/>
              </w:rPr>
            </w:pPr>
          </w:p>
        </w:tc>
        <w:tc>
          <w:tcPr>
            <w:tcW w:w="3411" w:type="dxa"/>
            <w:tcBorders>
              <w:bottom w:val="nil"/>
            </w:tcBorders>
            <w:vAlign w:val="center"/>
          </w:tcPr>
          <w:p w14:paraId="384D0A19" w14:textId="57E474E7" w:rsidR="00B71167" w:rsidRPr="007E201F" w:rsidRDefault="0041018E" w:rsidP="00030E46">
            <w:pPr>
              <w:jc w:val="center"/>
              <w:rPr>
                <w14:ligatures w14:val="none"/>
              </w:rPr>
            </w:pPr>
            <w:r>
              <w:rPr>
                <w:noProof/>
              </w:rPr>
              <mc:AlternateContent>
                <mc:Choice Requires="wps">
                  <w:drawing>
                    <wp:inline distT="0" distB="0" distL="0" distR="0" wp14:anchorId="197DB906" wp14:editId="59DA58C7">
                      <wp:extent cx="1543050" cy="1374140"/>
                      <wp:effectExtent l="0" t="0" r="0" b="0"/>
                      <wp:docPr id="170384548" name="Freeform 267" descr="Ear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0" cy="1374140"/>
                              </a:xfrm>
                              <a:custGeom>
                                <a:avLst/>
                                <a:gdLst>
                                  <a:gd name="T0" fmla="*/ 0 w 4513433"/>
                                  <a:gd name="T1" fmla="*/ 0 h 3024000"/>
                                  <a:gd name="T2" fmla="*/ 4513433 w 4513433"/>
                                  <a:gd name="T3" fmla="*/ 0 h 3024000"/>
                                  <a:gd name="T4" fmla="*/ 4513433 w 4513433"/>
                                  <a:gd name="T5" fmla="*/ 3024000 h 3024000"/>
                                  <a:gd name="T6" fmla="*/ 0 w 4513433"/>
                                  <a:gd name="T7" fmla="*/ 3024000 h 3024000"/>
                                  <a:gd name="T8" fmla="*/ 0 w 4513433"/>
                                  <a:gd name="T9" fmla="*/ 0 h 3024000"/>
                                </a:gdLst>
                                <a:ahLst/>
                                <a:cxnLst>
                                  <a:cxn ang="0">
                                    <a:pos x="T0" y="T1"/>
                                  </a:cxn>
                                  <a:cxn ang="0">
                                    <a:pos x="T2" y="T3"/>
                                  </a:cxn>
                                  <a:cxn ang="0">
                                    <a:pos x="T4" y="T5"/>
                                  </a:cxn>
                                  <a:cxn ang="0">
                                    <a:pos x="T6" y="T7"/>
                                  </a:cxn>
                                  <a:cxn ang="0">
                                    <a:pos x="T8" y="T9"/>
                                  </a:cxn>
                                </a:cxnLst>
                                <a:rect l="0" t="0" r="r" b="b"/>
                                <a:pathLst>
                                  <a:path w="4513433" h="3024000">
                                    <a:moveTo>
                                      <a:pt x="0" y="0"/>
                                    </a:moveTo>
                                    <a:lnTo>
                                      <a:pt x="4513433" y="0"/>
                                    </a:lnTo>
                                    <a:lnTo>
                                      <a:pt x="4513433" y="3024000"/>
                                    </a:lnTo>
                                    <a:lnTo>
                                      <a:pt x="0" y="3024000"/>
                                    </a:lnTo>
                                    <a:lnTo>
                                      <a:pt x="0" y="0"/>
                                    </a:lnTo>
                                    <a:close/>
                                  </a:path>
                                </a:pathLst>
                              </a:custGeom>
                              <a:blipFill dpi="0" rotWithShape="1">
                                <a:blip r:embed="rId71"/>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CDE5642" id="Freeform 267" o:spid="_x0000_s1026" alt="Ears." style="width:121.5pt;height:108.2pt;visibility:visible;mso-wrap-style:square;mso-left-percent:-10001;mso-top-percent:-10001;mso-position-horizontal:absolute;mso-position-horizontal-relative:char;mso-position-vertical:absolute;mso-position-vertical-relative:line;mso-left-percent:-10001;mso-top-percent:-10001;v-text-anchor:top" coordsize="4513433,3024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" path="m,l4513433,r,3024000l,3024000,,xe" stroked="f">
                      <v:fill r:id="rId72" o:title="Ears" recolor="t" rotate="t" type="frame"/>
                      <v:path arrowok="t" o:connecttype="custom" o:connectlocs="0,0;1543050,0;1543050,1374140;0,1374140;0,0" o:connectangles="0,0,0,0,0"/>
                      <w10:anchorlock/>
                    </v:shape>
                  </w:pict>
                </mc:Fallback>
              </mc:AlternateContent>
            </w:r>
          </w:p>
        </w:tc>
      </w:tr>
      <w:tr w:rsidR="00B71167" w:rsidRPr="007E201F" w14:paraId="142E1ACB" w14:textId="77777777" w:rsidTr="00EE61BF">
        <w:trPr>
          <w:trHeight w:val="924"/>
        </w:trPr>
        <w:tc>
          <w:tcPr>
            <w:tcW w:w="3405" w:type="dxa"/>
            <w:tcBorders>
              <w:top w:val="nil"/>
              <w:bottom w:val="single" w:sz="24" w:space="0" w:color="002664"/>
            </w:tcBorders>
          </w:tcPr>
          <w:p w14:paraId="723BBAAE" w14:textId="12CBBCA7" w:rsidR="00B71167" w:rsidRPr="006F7B88" w:rsidRDefault="006257FA" w:rsidP="006F7B88">
            <w:pPr>
              <w:jc w:val="center"/>
              <w:rPr>
                <w:rStyle w:val="Strong"/>
                <w:bCs w:val="0"/>
                <w:sz w:val="28"/>
                <w:szCs w:val="28"/>
                <w:cs/>
              </w:rPr>
            </w:pPr>
            <w:r w:rsidRPr="006F7B88">
              <w:rPr>
                <w:rStyle w:val="Strong"/>
                <w:bCs w:val="0"/>
                <w:sz w:val="28"/>
                <w:szCs w:val="28"/>
              </w:rPr>
              <w:t>tail</w:t>
            </w:r>
          </w:p>
        </w:tc>
        <w:tc>
          <w:tcPr>
            <w:tcW w:w="309" w:type="dxa"/>
            <w:tcBorders>
              <w:top w:val="nil"/>
              <w:bottom w:val="nil"/>
            </w:tcBorders>
          </w:tcPr>
          <w:p w14:paraId="78758EA2" w14:textId="77777777" w:rsidR="00B71167" w:rsidRPr="007E201F" w:rsidRDefault="00B71167" w:rsidP="00EE61BF">
            <w:pPr>
              <w:jc w:val="center"/>
              <w:rPr>
                <w:rFonts w:ascii="Nirmala UI" w:hAnsi="Nirmala UI" w:cs="Nirmala UI"/>
                <w:bCs/>
                <w:sz w:val="40"/>
                <w:szCs w:val="40"/>
                <w:lang w:bidi="hi-IN"/>
                <w14:ligatures w14:val="none"/>
              </w:rPr>
            </w:pPr>
          </w:p>
        </w:tc>
        <w:tc>
          <w:tcPr>
            <w:tcW w:w="3444" w:type="dxa"/>
            <w:tcBorders>
              <w:top w:val="nil"/>
              <w:bottom w:val="single" w:sz="24" w:space="0" w:color="002664"/>
            </w:tcBorders>
          </w:tcPr>
          <w:p w14:paraId="50EDCC92" w14:textId="5BCB316D" w:rsidR="00B71167" w:rsidRPr="006F7B88" w:rsidRDefault="006257FA" w:rsidP="00EE61BF">
            <w:pPr>
              <w:jc w:val="center"/>
              <w:rPr>
                <w:rStyle w:val="Strong"/>
                <w:bCs w:val="0"/>
                <w:sz w:val="28"/>
                <w:szCs w:val="28"/>
              </w:rPr>
            </w:pPr>
            <w:r w:rsidRPr="006F7B88">
              <w:rPr>
                <w:rStyle w:val="Strong"/>
                <w:bCs w:val="0"/>
                <w:sz w:val="28"/>
                <w:szCs w:val="28"/>
              </w:rPr>
              <w:t>eyes</w:t>
            </w:r>
          </w:p>
        </w:tc>
        <w:tc>
          <w:tcPr>
            <w:tcW w:w="308" w:type="dxa"/>
            <w:tcBorders>
              <w:top w:val="nil"/>
              <w:bottom w:val="nil"/>
            </w:tcBorders>
          </w:tcPr>
          <w:p w14:paraId="4DCDD049" w14:textId="77777777" w:rsidR="00B71167" w:rsidRPr="007E201F" w:rsidRDefault="00B71167" w:rsidP="00EE61BF">
            <w:pPr>
              <w:jc w:val="center"/>
              <w:rPr>
                <w:rFonts w:ascii="Nirmala UI" w:hAnsi="Nirmala UI" w:cs="Nirmala UI"/>
                <w:bCs/>
                <w:sz w:val="40"/>
                <w:szCs w:val="40"/>
                <w:lang w:bidi="hi-IN"/>
                <w14:ligatures w14:val="none"/>
              </w:rPr>
            </w:pPr>
          </w:p>
        </w:tc>
        <w:tc>
          <w:tcPr>
            <w:tcW w:w="3062" w:type="dxa"/>
            <w:tcBorders>
              <w:top w:val="nil"/>
              <w:bottom w:val="single" w:sz="24" w:space="0" w:color="002664"/>
            </w:tcBorders>
          </w:tcPr>
          <w:p w14:paraId="6BBC52CA" w14:textId="25E45C02" w:rsidR="00B71167" w:rsidRPr="006F7B88" w:rsidRDefault="00C453CA" w:rsidP="00EE61BF">
            <w:pPr>
              <w:jc w:val="center"/>
              <w:rPr>
                <w:rStyle w:val="Strong"/>
                <w:bCs w:val="0"/>
                <w:sz w:val="28"/>
                <w:szCs w:val="28"/>
              </w:rPr>
            </w:pPr>
            <w:r w:rsidRPr="006F7B88">
              <w:rPr>
                <w:rStyle w:val="Strong"/>
                <w:bCs w:val="0"/>
                <w:sz w:val="28"/>
                <w:szCs w:val="28"/>
              </w:rPr>
              <w:t>beak</w:t>
            </w:r>
          </w:p>
        </w:tc>
        <w:tc>
          <w:tcPr>
            <w:tcW w:w="309" w:type="dxa"/>
            <w:tcBorders>
              <w:top w:val="nil"/>
              <w:bottom w:val="nil"/>
            </w:tcBorders>
          </w:tcPr>
          <w:p w14:paraId="32C0FA28" w14:textId="77777777" w:rsidR="00B71167" w:rsidRPr="007E201F" w:rsidRDefault="00B71167" w:rsidP="00EE61BF">
            <w:pPr>
              <w:jc w:val="center"/>
              <w:rPr>
                <w:rFonts w:ascii="Nirmala UI" w:hAnsi="Nirmala UI" w:cs="Nirmala UI"/>
                <w:bCs/>
                <w:sz w:val="40"/>
                <w:szCs w:val="40"/>
                <w:lang w:bidi="hi-IN"/>
                <w14:ligatures w14:val="none"/>
              </w:rPr>
            </w:pPr>
          </w:p>
        </w:tc>
        <w:tc>
          <w:tcPr>
            <w:tcW w:w="3411" w:type="dxa"/>
            <w:tcBorders>
              <w:top w:val="nil"/>
              <w:bottom w:val="single" w:sz="24" w:space="0" w:color="002664"/>
            </w:tcBorders>
          </w:tcPr>
          <w:p w14:paraId="3049A43A" w14:textId="30E2A170" w:rsidR="00B71167" w:rsidRPr="006F7B88" w:rsidRDefault="00C453CA" w:rsidP="00EE61BF">
            <w:pPr>
              <w:jc w:val="center"/>
              <w:rPr>
                <w:rStyle w:val="Strong"/>
                <w:bCs w:val="0"/>
                <w:sz w:val="28"/>
                <w:szCs w:val="28"/>
              </w:rPr>
            </w:pPr>
            <w:r w:rsidRPr="006F7B88">
              <w:rPr>
                <w:rStyle w:val="Strong"/>
                <w:bCs w:val="0"/>
                <w:sz w:val="28"/>
                <w:szCs w:val="28"/>
              </w:rPr>
              <w:t>ears</w:t>
            </w:r>
          </w:p>
        </w:tc>
      </w:tr>
    </w:tbl>
    <w:p w14:paraId="1D13380B" w14:textId="77777777" w:rsidR="00030E46" w:rsidRDefault="00030E46">
      <w:pPr>
        <w:suppressAutoHyphens w:val="0"/>
        <w:spacing w:before="0" w:after="160" w:line="259" w:lineRule="auto"/>
      </w:pPr>
      <w:r>
        <w:br w:type="page"/>
      </w:r>
    </w:p>
    <w:p w14:paraId="7E581D8E" w14:textId="3F787981" w:rsidR="00E22338" w:rsidRDefault="009418AA" w:rsidP="00097EAF">
      <w:pPr>
        <w:pStyle w:val="Heading2"/>
      </w:pPr>
      <w:bookmarkStart w:id="118" w:name="_Resource_3:_Adjectives"/>
      <w:bookmarkStart w:id="119" w:name="_Resource_3:_Adjective"/>
      <w:bookmarkStart w:id="120" w:name="_Resource_3_–"/>
      <w:bookmarkStart w:id="121" w:name="_Toc147730343"/>
      <w:bookmarkStart w:id="122" w:name="_Toc149809361"/>
      <w:bookmarkEnd w:id="118"/>
      <w:bookmarkEnd w:id="119"/>
      <w:bookmarkEnd w:id="120"/>
      <w:r>
        <w:lastRenderedPageBreak/>
        <w:t xml:space="preserve">Resource </w:t>
      </w:r>
      <w:r w:rsidR="00CB1925">
        <w:t>3 –</w:t>
      </w:r>
      <w:r>
        <w:t xml:space="preserve"> </w:t>
      </w:r>
      <w:r w:rsidR="002346C6">
        <w:t>a</w:t>
      </w:r>
      <w:r>
        <w:t>djective flashcards</w:t>
      </w:r>
      <w:bookmarkEnd w:id="121"/>
      <w:bookmarkEnd w:id="122"/>
    </w:p>
    <w:p w14:paraId="6D1AE2EB" w14:textId="6CBA259B" w:rsidR="0038193D" w:rsidRDefault="0038193D" w:rsidP="0038193D">
      <w:r>
        <w:t xml:space="preserve">This resource can be used to teach multiple languages. Use the </w:t>
      </w:r>
      <w:hyperlink r:id="rId73" w:history="1">
        <w:r w:rsidR="000A46FE" w:rsidRPr="000A46FE">
          <w:rPr>
            <w:rStyle w:val="Hyperlink"/>
          </w:rPr>
          <w:t>resource link</w:t>
        </w:r>
      </w:hyperlink>
      <w:r>
        <w:t xml:space="preserve"> to </w:t>
      </w:r>
      <w:r w:rsidR="000A46FE">
        <w:t>tailor it to your preferred language.</w:t>
      </w:r>
    </w:p>
    <w:p w14:paraId="065FA5B0" w14:textId="77777777" w:rsidR="00DF3F1D" w:rsidRDefault="00DF3F1D" w:rsidP="006B6AD1">
      <w:r>
        <w:rPr>
          <w:noProof/>
        </w:rPr>
        <w:drawing>
          <wp:inline distT="0" distB="0" distL="0" distR="0" wp14:anchorId="220D1553" wp14:editId="40764AD1">
            <wp:extent cx="6696075" cy="4734450"/>
            <wp:effectExtent l="0" t="0" r="0" b="9525"/>
            <wp:docPr id="566575956" name="Picture 2" descr="A large elephant with a baby elephant, with the words 'big' and 'small' written in English and Arabic. A giraffe next to a dog with the words 'long' and 'short' written in both English and 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75956" name="Picture 2" descr="A large elephant with a baby elephant, with the words 'big' and 'small' written in English and Arabic. A giraffe next to a dog with the words 'long' and 'short' written in both English and Arabic."/>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703800" cy="4739912"/>
                    </a:xfrm>
                    <a:prstGeom prst="rect">
                      <a:avLst/>
                    </a:prstGeom>
                    <a:noFill/>
                    <a:ln>
                      <a:noFill/>
                    </a:ln>
                  </pic:spPr>
                </pic:pic>
              </a:graphicData>
            </a:graphic>
          </wp:inline>
        </w:drawing>
      </w:r>
    </w:p>
    <w:p w14:paraId="61C41E30" w14:textId="74C028C9" w:rsidR="00B53B29" w:rsidRPr="00CE3117" w:rsidRDefault="00DF3F1D" w:rsidP="00CE3117">
      <w:r>
        <w:rPr>
          <w:noProof/>
        </w:rPr>
        <w:lastRenderedPageBreak/>
        <w:drawing>
          <wp:inline distT="0" distB="0" distL="0" distR="0" wp14:anchorId="59785A96" wp14:editId="481CDCE9">
            <wp:extent cx="7826939" cy="5534025"/>
            <wp:effectExtent l="0" t="0" r="3175" b="0"/>
            <wp:docPr id="1243754059" name="Picture 3" descr="A picture of eyes with and the word 'shiny' in English and Arabic, and a feather and the word 'colourful' written in English and Arabic. An echidna with the word 'sharp' in English and in Arabic, and a puppy with the word 'soft' written in English and 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754059" name="Picture 3" descr="A picture of eyes with and the word 'shiny' in English and Arabic, and a feather and the word 'colourful' written in English and Arabic. An echidna with the word 'sharp' in English and in Arabic, and a puppy with the word 'soft' written in English and Arabic."/>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827995" cy="5534772"/>
                    </a:xfrm>
                    <a:prstGeom prst="rect">
                      <a:avLst/>
                    </a:prstGeom>
                    <a:noFill/>
                    <a:ln>
                      <a:noFill/>
                    </a:ln>
                  </pic:spPr>
                </pic:pic>
              </a:graphicData>
            </a:graphic>
          </wp:inline>
        </w:drawing>
      </w:r>
      <w:r w:rsidR="00B53B29" w:rsidRPr="00CE3117">
        <w:br w:type="page"/>
      </w:r>
    </w:p>
    <w:p w14:paraId="0CE2EF3D" w14:textId="35FFF1FC" w:rsidR="00E148C2" w:rsidRDefault="009007C9" w:rsidP="00097EAF">
      <w:pPr>
        <w:pStyle w:val="Heading2"/>
      </w:pPr>
      <w:bookmarkStart w:id="123" w:name="_Resource_4_–"/>
      <w:bookmarkStart w:id="124" w:name="_Toc149809362"/>
      <w:bookmarkEnd w:id="123"/>
      <w:r>
        <w:lastRenderedPageBreak/>
        <w:t>R</w:t>
      </w:r>
      <w:bookmarkStart w:id="125" w:name="_Toc147730344"/>
      <w:r>
        <w:t xml:space="preserve">esource </w:t>
      </w:r>
      <w:r w:rsidR="00CB1925">
        <w:t>4 –</w:t>
      </w:r>
      <w:r>
        <w:t xml:space="preserve"> </w:t>
      </w:r>
      <w:r w:rsidR="00E35F16">
        <w:t>m</w:t>
      </w:r>
      <w:r>
        <w:t xml:space="preserve">y lost </w:t>
      </w:r>
      <w:r w:rsidR="00153307">
        <w:t>dog</w:t>
      </w:r>
      <w:r w:rsidR="00931431">
        <w:t xml:space="preserve"> </w:t>
      </w:r>
      <w:r w:rsidR="004062BD">
        <w:t xml:space="preserve">short </w:t>
      </w:r>
      <w:r w:rsidR="00931431">
        <w:t>story</w:t>
      </w:r>
      <w:bookmarkEnd w:id="124"/>
      <w:bookmarkEnd w:id="125"/>
    </w:p>
    <w:p w14:paraId="48B13CEB" w14:textId="5F378E9E" w:rsidR="001F02EB" w:rsidRDefault="001F02EB" w:rsidP="001F02EB">
      <w:r>
        <w:t xml:space="preserve">This resource can be used to teach multiple languages. Use the </w:t>
      </w:r>
      <w:hyperlink r:id="rId76" w:history="1">
        <w:r w:rsidRPr="000A46FE">
          <w:rPr>
            <w:rStyle w:val="Hyperlink"/>
          </w:rPr>
          <w:t>resource link</w:t>
        </w:r>
      </w:hyperlink>
      <w:r>
        <w:t xml:space="preserve"> to tailor it to your preferred language.</w:t>
      </w:r>
    </w:p>
    <w:p w14:paraId="72B2AC3C" w14:textId="7304D04A" w:rsidR="00F35C74" w:rsidRPr="001F02EB" w:rsidRDefault="00F35C74" w:rsidP="001F02EB">
      <w:r>
        <w:rPr>
          <w:noProof/>
        </w:rPr>
        <w:drawing>
          <wp:inline distT="0" distB="0" distL="0" distR="0" wp14:anchorId="61171447" wp14:editId="321B57AD">
            <wp:extent cx="6830048" cy="4829175"/>
            <wp:effectExtent l="0" t="0" r="9525" b="0"/>
            <wp:docPr id="825965404" name="Picture 4" descr="Lost dog story - Arabic poster. English translation follows on the following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65404" name="Picture 4" descr="Lost dog story - Arabic poster. English translation follows on the following pa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835878" cy="4833297"/>
                    </a:xfrm>
                    <a:prstGeom prst="rect">
                      <a:avLst/>
                    </a:prstGeom>
                    <a:noFill/>
                    <a:ln>
                      <a:noFill/>
                    </a:ln>
                  </pic:spPr>
                </pic:pic>
              </a:graphicData>
            </a:graphic>
          </wp:inline>
        </w:drawing>
      </w:r>
    </w:p>
    <w:p w14:paraId="7708D35C" w14:textId="52684ED6" w:rsidR="00246A7B" w:rsidRDefault="00F35C74">
      <w:pPr>
        <w:spacing w:before="0" w:after="160" w:line="259" w:lineRule="auto"/>
        <w:rPr>
          <w:noProof/>
        </w:rPr>
      </w:pPr>
      <w:r>
        <w:rPr>
          <w:noProof/>
        </w:rPr>
        <w:lastRenderedPageBreak/>
        <w:drawing>
          <wp:inline distT="0" distB="0" distL="0" distR="0" wp14:anchorId="5FE3BD61" wp14:editId="5CE13E38">
            <wp:extent cx="7544037" cy="5334000"/>
            <wp:effectExtent l="0" t="0" r="0" b="0"/>
            <wp:docPr id="1457782643" name="Picture 5" descr="My lost dog poster. This is my dog, his name is Shoushou and he is lost. Shoushou's colour is white and brown. Shoushou has sharp teeth. Shoushou has soft fur. Shoushou has two small eyes and a small nose. Shoushou is a beloved dog. Can you help me search for my pet dog, Shoush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82643" name="Picture 5" descr="My lost dog poster. This is my dog, his name is Shoushou and he is lost. Shoushou's colour is white and brown. Shoushou has sharp teeth. Shoushou has soft fur. Shoushou has two small eyes and a small nose. Shoushou is a beloved dog. Can you help me search for my pet dog, Shoushou?"/>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544779" cy="5334525"/>
                    </a:xfrm>
                    <a:prstGeom prst="rect">
                      <a:avLst/>
                    </a:prstGeom>
                    <a:noFill/>
                    <a:ln>
                      <a:noFill/>
                    </a:ln>
                  </pic:spPr>
                </pic:pic>
              </a:graphicData>
            </a:graphic>
          </wp:inline>
        </w:drawing>
      </w:r>
      <w:r w:rsidR="00153307">
        <w:br w:type="page"/>
      </w:r>
    </w:p>
    <w:p w14:paraId="7D86A4B3" w14:textId="5AABCE4C" w:rsidR="00E148C2" w:rsidRDefault="00FC1D6D" w:rsidP="00097EAF">
      <w:pPr>
        <w:pStyle w:val="Heading2"/>
      </w:pPr>
      <w:bookmarkStart w:id="126" w:name="_Resource_5:My_lost"/>
      <w:bookmarkStart w:id="127" w:name="_Resource_5:_My"/>
      <w:bookmarkStart w:id="128" w:name="_Resource_5_–"/>
      <w:bookmarkStart w:id="129" w:name="_Toc147730345"/>
      <w:bookmarkStart w:id="130" w:name="_Toc149809363"/>
      <w:bookmarkEnd w:id="126"/>
      <w:bookmarkEnd w:id="127"/>
      <w:bookmarkEnd w:id="128"/>
      <w:r>
        <w:lastRenderedPageBreak/>
        <w:t xml:space="preserve">Resource </w:t>
      </w:r>
      <w:r w:rsidR="00CB1925">
        <w:t>5 –</w:t>
      </w:r>
      <w:r w:rsidR="00701B3D">
        <w:t xml:space="preserve"> </w:t>
      </w:r>
      <w:r w:rsidR="00E35F16">
        <w:t>m</w:t>
      </w:r>
      <w:r w:rsidR="00805070">
        <w:t>y lost dog</w:t>
      </w:r>
      <w:r>
        <w:t xml:space="preserve"> profile</w:t>
      </w:r>
      <w:bookmarkEnd w:id="129"/>
      <w:bookmarkEnd w:id="130"/>
    </w:p>
    <w:p w14:paraId="49D787B4" w14:textId="4C8D6C4B" w:rsidR="009F5C7C" w:rsidRPr="009F5C7C" w:rsidRDefault="009F5C7C" w:rsidP="009F5C7C">
      <w:r>
        <w:t xml:space="preserve">This resource can be used to teach multiple languages. Use the </w:t>
      </w:r>
      <w:hyperlink r:id="rId79" w:history="1">
        <w:r w:rsidRPr="000A46FE">
          <w:rPr>
            <w:rStyle w:val="Hyperlink"/>
          </w:rPr>
          <w:t>resource link</w:t>
        </w:r>
      </w:hyperlink>
      <w:r>
        <w:t xml:space="preserve"> to tailor it to your preferred language.</w:t>
      </w:r>
    </w:p>
    <w:p w14:paraId="10C55A95" w14:textId="2690512F" w:rsidR="00FC1D6D" w:rsidRPr="00FC1D6D" w:rsidRDefault="00605F7F" w:rsidP="00FC1D6D">
      <w:r>
        <w:rPr>
          <w:noProof/>
        </w:rPr>
        <w:drawing>
          <wp:inline distT="0" distB="0" distL="0" distR="0" wp14:anchorId="09873DD6" wp14:editId="4ADB3F0B">
            <wp:extent cx="6896100" cy="4875633"/>
            <wp:effectExtent l="0" t="0" r="0" b="1270"/>
            <wp:docPr id="1178808760" name="Picture 1" descr="Shoushou's lost dog profile with space for student's to write information in Arabic about Shoush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808760" name="Picture 1" descr="Shoushou's lost dog profile with space for student's to write information in Arabic about Shoushou."/>
                    <pic:cNvPicPr/>
                  </pic:nvPicPr>
                  <pic:blipFill>
                    <a:blip r:embed="rId80"/>
                    <a:stretch>
                      <a:fillRect/>
                    </a:stretch>
                  </pic:blipFill>
                  <pic:spPr>
                    <a:xfrm>
                      <a:off x="0" y="0"/>
                      <a:ext cx="6923918" cy="4895300"/>
                    </a:xfrm>
                    <a:prstGeom prst="rect">
                      <a:avLst/>
                    </a:prstGeom>
                  </pic:spPr>
                </pic:pic>
              </a:graphicData>
            </a:graphic>
          </wp:inline>
        </w:drawing>
      </w:r>
    </w:p>
    <w:p w14:paraId="31A4311B" w14:textId="52052DE9" w:rsidR="00DF1B66" w:rsidRDefault="00F47681" w:rsidP="12304030">
      <w:pPr>
        <w:spacing w:before="0" w:after="160" w:line="259" w:lineRule="auto"/>
      </w:pPr>
      <w:bookmarkStart w:id="131" w:name="_Resource_6:_My"/>
      <w:bookmarkEnd w:id="131"/>
      <w:r w:rsidRPr="00F47681">
        <w:rPr>
          <w:noProof/>
        </w:rPr>
        <w:lastRenderedPageBreak/>
        <w:drawing>
          <wp:inline distT="0" distB="0" distL="0" distR="0" wp14:anchorId="06BB3A93" wp14:editId="5418F7A4">
            <wp:extent cx="6802444" cy="4813300"/>
            <wp:effectExtent l="0" t="0" r="0" b="6350"/>
            <wp:docPr id="36602188" name="Picture 6" descr="Shoushou's lost pet dog profile. A boy with a speech bubble: 'Can you help me find my lost pet? Write sentences describing my lost pet so that you can help me find it.'. There is a cartoon image of a dog and space for students to write 3 statements about Shoush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02188" name="Picture 6" descr="Shoushou's lost pet dog profile. A boy with a speech bubble: 'Can you help me find my lost pet? Write sentences describing my lost pet so that you can help me find it.'. There is a cartoon image of a dog and space for students to write 3 statements about Shoushou."/>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818413" cy="4824599"/>
                    </a:xfrm>
                    <a:prstGeom prst="rect">
                      <a:avLst/>
                    </a:prstGeom>
                    <a:noFill/>
                    <a:ln>
                      <a:noFill/>
                    </a:ln>
                  </pic:spPr>
                </pic:pic>
              </a:graphicData>
            </a:graphic>
          </wp:inline>
        </w:drawing>
      </w:r>
    </w:p>
    <w:p w14:paraId="1894D7BB" w14:textId="7BE0819B" w:rsidR="00FA0031" w:rsidRDefault="00FA0031">
      <w:pPr>
        <w:suppressAutoHyphens w:val="0"/>
        <w:spacing w:before="0" w:after="160" w:line="259" w:lineRule="auto"/>
      </w:pPr>
      <w:r>
        <w:br w:type="page"/>
      </w:r>
    </w:p>
    <w:p w14:paraId="49381FF5" w14:textId="43F18DE4" w:rsidR="00097EAF" w:rsidRDefault="000E3D91" w:rsidP="00097EAF">
      <w:pPr>
        <w:pStyle w:val="Heading2"/>
      </w:pPr>
      <w:bookmarkStart w:id="132" w:name="_Resource_6:_My_1"/>
      <w:bookmarkStart w:id="133" w:name="_Resource_6_–"/>
      <w:bookmarkStart w:id="134" w:name="_Toc147730346"/>
      <w:bookmarkStart w:id="135" w:name="_Toc149809364"/>
      <w:bookmarkEnd w:id="132"/>
      <w:bookmarkEnd w:id="133"/>
      <w:r>
        <w:lastRenderedPageBreak/>
        <w:t xml:space="preserve">Resource </w:t>
      </w:r>
      <w:r w:rsidR="00CB1925">
        <w:t>6 –</w:t>
      </w:r>
      <w:r>
        <w:t xml:space="preserve"> </w:t>
      </w:r>
      <w:r w:rsidR="00E35F16">
        <w:t>m</w:t>
      </w:r>
      <w:r w:rsidR="00A56ACA">
        <w:t xml:space="preserve">y lost dog </w:t>
      </w:r>
      <w:r w:rsidR="006024D8">
        <w:t>scaffold</w:t>
      </w:r>
      <w:r w:rsidR="00A56ACA">
        <w:t xml:space="preserve"> card</w:t>
      </w:r>
      <w:bookmarkEnd w:id="135"/>
    </w:p>
    <w:p w14:paraId="5742F2E7" w14:textId="0105828A" w:rsidR="009F5C7C" w:rsidRDefault="009F5C7C" w:rsidP="009F5C7C">
      <w:r>
        <w:t xml:space="preserve">This resource can be used to teach multiple languages. Use the </w:t>
      </w:r>
      <w:hyperlink r:id="rId82" w:history="1">
        <w:r w:rsidRPr="000A46FE">
          <w:rPr>
            <w:rStyle w:val="Hyperlink"/>
          </w:rPr>
          <w:t>resource link</w:t>
        </w:r>
      </w:hyperlink>
      <w:r>
        <w:t xml:space="preserve"> to tailor it to your preferred language.</w:t>
      </w:r>
    </w:p>
    <w:p w14:paraId="5D15D3FC" w14:textId="2C3521A6" w:rsidR="0042171D" w:rsidRDefault="0042171D" w:rsidP="009F5C7C">
      <w:r>
        <w:rPr>
          <w:noProof/>
        </w:rPr>
        <w:drawing>
          <wp:inline distT="0" distB="0" distL="0" distR="0" wp14:anchorId="0C736255" wp14:editId="1E180178">
            <wp:extent cx="6810375" cy="4815265"/>
            <wp:effectExtent l="0" t="0" r="0" b="4445"/>
            <wp:docPr id="912551179" name="Picture 7" descr="Brown and white dog with arrows pointing to different parts of its anatomy and the Arabic names for the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551179" name="Picture 7" descr="Brown and white dog with arrows pointing to different parts of its anatomy and the Arabic names for them.&#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815494" cy="4818884"/>
                    </a:xfrm>
                    <a:prstGeom prst="rect">
                      <a:avLst/>
                    </a:prstGeom>
                    <a:noFill/>
                    <a:ln>
                      <a:noFill/>
                    </a:ln>
                  </pic:spPr>
                </pic:pic>
              </a:graphicData>
            </a:graphic>
          </wp:inline>
        </w:drawing>
      </w:r>
    </w:p>
    <w:p w14:paraId="2C503D03" w14:textId="554CC6EA" w:rsidR="0042171D" w:rsidRPr="009F5C7C" w:rsidRDefault="0042171D" w:rsidP="009F5C7C">
      <w:r>
        <w:rPr>
          <w:noProof/>
        </w:rPr>
        <w:lastRenderedPageBreak/>
        <w:drawing>
          <wp:inline distT="0" distB="0" distL="0" distR="0" wp14:anchorId="3A892080" wp14:editId="2807F399">
            <wp:extent cx="6858000" cy="4848939"/>
            <wp:effectExtent l="0" t="0" r="0" b="8890"/>
            <wp:docPr id="782915797" name="Picture 6" descr="My dog Shoushou poster with a brown and white dog. There are arrows pointing to different parts of his anatomy, such as small eyes, small nose, sharp teeth, soft fur and so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915797" name="Picture 6" descr="My dog Shoushou poster with a brown and white dog. There are arrows pointing to different parts of his anatomy, such as small eyes, small nose, sharp teeth, soft fur and so on."/>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868230" cy="4856172"/>
                    </a:xfrm>
                    <a:prstGeom prst="rect">
                      <a:avLst/>
                    </a:prstGeom>
                    <a:noFill/>
                    <a:ln>
                      <a:noFill/>
                    </a:ln>
                  </pic:spPr>
                </pic:pic>
              </a:graphicData>
            </a:graphic>
          </wp:inline>
        </w:drawing>
      </w:r>
    </w:p>
    <w:p w14:paraId="00434A9E" w14:textId="457EC9C7" w:rsidR="003A25DA" w:rsidRPr="00575868" w:rsidRDefault="0049368D" w:rsidP="00097EAF">
      <w:pPr>
        <w:pStyle w:val="Heading2"/>
        <w:rPr>
          <w:b/>
          <w:bCs w:val="0"/>
          <w:sz w:val="24"/>
          <w:szCs w:val="36"/>
          <w:rtl/>
        </w:rPr>
      </w:pPr>
      <w:bookmarkStart w:id="136" w:name="_Resource_7:_Pet"/>
      <w:bookmarkStart w:id="137" w:name="_Resource_7:_Bingo"/>
      <w:bookmarkStart w:id="138" w:name="_Resource_7_–"/>
      <w:bookmarkStart w:id="139" w:name="_Toc147730347"/>
      <w:bookmarkStart w:id="140" w:name="_Toc149809365"/>
      <w:bookmarkEnd w:id="134"/>
      <w:bookmarkEnd w:id="136"/>
      <w:bookmarkEnd w:id="137"/>
      <w:bookmarkEnd w:id="138"/>
      <w:r>
        <w:lastRenderedPageBreak/>
        <w:t xml:space="preserve">Resource </w:t>
      </w:r>
      <w:r w:rsidR="00CB1925">
        <w:t>7 –</w:t>
      </w:r>
      <w:r w:rsidR="0053224F">
        <w:t xml:space="preserve"> </w:t>
      </w:r>
      <w:r w:rsidR="002346C6">
        <w:t>b</w:t>
      </w:r>
      <w:r w:rsidR="0053224F">
        <w:t xml:space="preserve">ingo </w:t>
      </w:r>
      <w:r w:rsidR="0053224F" w:rsidRPr="00575868">
        <w:t>mat</w:t>
      </w:r>
      <w:bookmarkEnd w:id="139"/>
      <w:bookmarkEnd w:id="140"/>
    </w:p>
    <w:p w14:paraId="694EA1FD" w14:textId="1B298EA6" w:rsidR="00BE5E6D" w:rsidRDefault="0053224F" w:rsidP="00311EB9">
      <w:pPr>
        <w:spacing w:before="0" w:after="160" w:line="259" w:lineRule="auto"/>
        <w:jc w:val="center"/>
        <w:rPr>
          <w:noProof/>
        </w:rPr>
      </w:pPr>
      <w:r>
        <w:rPr>
          <w:noProof/>
        </w:rPr>
        <w:drawing>
          <wp:inline distT="0" distB="0" distL="0" distR="0" wp14:anchorId="4BC05328" wp14:editId="349A5C23">
            <wp:extent cx="7977600" cy="5095418"/>
            <wp:effectExtent l="0" t="0" r="0" b="0"/>
            <wp:docPr id="39" name="Picture 39" descr="Bingo 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Bingo ma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990991" cy="5103971"/>
                    </a:xfrm>
                    <a:prstGeom prst="rect">
                      <a:avLst/>
                    </a:prstGeom>
                    <a:noFill/>
                    <a:ln>
                      <a:noFill/>
                    </a:ln>
                  </pic:spPr>
                </pic:pic>
              </a:graphicData>
            </a:graphic>
          </wp:inline>
        </w:drawing>
      </w:r>
    </w:p>
    <w:p w14:paraId="44C09674" w14:textId="1BC22479" w:rsidR="00BF2934" w:rsidRDefault="003A25DA" w:rsidP="00D34725">
      <w:pPr>
        <w:pStyle w:val="Heading2"/>
        <w:rPr>
          <w:lang w:bidi="ar-LB"/>
        </w:rPr>
      </w:pPr>
      <w:bookmarkStart w:id="141" w:name="_Resource_8:_My"/>
      <w:bookmarkStart w:id="142" w:name="_Resource_8_–"/>
      <w:bookmarkStart w:id="143" w:name="_Toc147730348"/>
      <w:bookmarkStart w:id="144" w:name="_Toc149809366"/>
      <w:bookmarkEnd w:id="141"/>
      <w:bookmarkEnd w:id="142"/>
      <w:r>
        <w:rPr>
          <w:lang w:bidi="ar-LB"/>
        </w:rPr>
        <w:lastRenderedPageBreak/>
        <w:t xml:space="preserve">Resource </w:t>
      </w:r>
      <w:r w:rsidR="00CB1925">
        <w:rPr>
          <w:lang w:bidi="ar-LB"/>
        </w:rPr>
        <w:t>8 –</w:t>
      </w:r>
      <w:r>
        <w:rPr>
          <w:lang w:bidi="ar-LB"/>
        </w:rPr>
        <w:t xml:space="preserve"> </w:t>
      </w:r>
      <w:r w:rsidR="00E35F16">
        <w:rPr>
          <w:lang w:bidi="ar-LB"/>
        </w:rPr>
        <w:t>m</w:t>
      </w:r>
      <w:r>
        <w:rPr>
          <w:lang w:bidi="ar-LB"/>
        </w:rPr>
        <w:t>y lost pet flyer</w:t>
      </w:r>
      <w:bookmarkEnd w:id="143"/>
      <w:bookmarkEnd w:id="144"/>
      <w:r>
        <w:rPr>
          <w:lang w:bidi="ar-LB"/>
        </w:rPr>
        <w:t xml:space="preserve"> </w:t>
      </w:r>
    </w:p>
    <w:p w14:paraId="1BE564D5" w14:textId="47957D8E" w:rsidR="00126DC2" w:rsidRDefault="00126DC2" w:rsidP="00126DC2">
      <w:r>
        <w:t xml:space="preserve">This resource can be used to teach multiple languages. Use the </w:t>
      </w:r>
      <w:hyperlink r:id="rId86" w:history="1">
        <w:r w:rsidRPr="000A46FE">
          <w:rPr>
            <w:rStyle w:val="Hyperlink"/>
          </w:rPr>
          <w:t>resource link</w:t>
        </w:r>
      </w:hyperlink>
      <w:r>
        <w:t xml:space="preserve"> to tailor it to your preferred language.</w:t>
      </w:r>
    </w:p>
    <w:p w14:paraId="47B7BC45" w14:textId="307C2D87" w:rsidR="003837C5" w:rsidRDefault="00A849B1" w:rsidP="00BF2934">
      <w:r>
        <w:rPr>
          <w:noProof/>
        </w:rPr>
        <w:drawing>
          <wp:inline distT="0" distB="0" distL="0" distR="0" wp14:anchorId="7C9F5D3A" wp14:editId="1CF3135F">
            <wp:extent cx="3438525" cy="4862407"/>
            <wp:effectExtent l="0" t="0" r="0" b="0"/>
            <wp:docPr id="1452037223" name="Picture 10" descr="Lost pet flyer scaffold in 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37223" name="Picture 10" descr="Lost pet flyer scaffold in Arabic."/>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442734" cy="4868358"/>
                    </a:xfrm>
                    <a:prstGeom prst="rect">
                      <a:avLst/>
                    </a:prstGeom>
                    <a:noFill/>
                    <a:ln>
                      <a:noFill/>
                    </a:ln>
                  </pic:spPr>
                </pic:pic>
              </a:graphicData>
            </a:graphic>
          </wp:inline>
        </w:drawing>
      </w:r>
      <w:r w:rsidR="003837C5">
        <w:br w:type="page"/>
      </w:r>
    </w:p>
    <w:p w14:paraId="121C97FA" w14:textId="150CD5E2" w:rsidR="004940FA" w:rsidRDefault="0001125E" w:rsidP="0001125E">
      <w:pPr>
        <w:rPr>
          <w:lang w:bidi="ar-LB"/>
        </w:rPr>
      </w:pPr>
      <w:r>
        <w:rPr>
          <w:noProof/>
        </w:rPr>
        <w:lastRenderedPageBreak/>
        <w:drawing>
          <wp:inline distT="0" distB="0" distL="0" distR="0" wp14:anchorId="17A1521C" wp14:editId="39877728">
            <wp:extent cx="3751811" cy="5305425"/>
            <wp:effectExtent l="0" t="0" r="1270" b="0"/>
            <wp:docPr id="1510105150" name="Picture 11" descr="Lost pet flyer scaffold in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105150" name="Picture 11" descr="Lost pet flyer scaffold in English."/>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54236" cy="5308854"/>
                    </a:xfrm>
                    <a:prstGeom prst="rect">
                      <a:avLst/>
                    </a:prstGeom>
                    <a:noFill/>
                    <a:ln>
                      <a:noFill/>
                    </a:ln>
                  </pic:spPr>
                </pic:pic>
              </a:graphicData>
            </a:graphic>
          </wp:inline>
        </w:drawing>
      </w:r>
      <w:r w:rsidR="004940FA">
        <w:br w:type="page"/>
      </w:r>
    </w:p>
    <w:p w14:paraId="30C19272" w14:textId="0D1BFB21" w:rsidR="0096172D" w:rsidRDefault="00D02DDC" w:rsidP="0096172D">
      <w:pPr>
        <w:pStyle w:val="Heading2"/>
      </w:pPr>
      <w:bookmarkStart w:id="145" w:name="_Resource_9:_Question"/>
      <w:bookmarkStart w:id="146" w:name="_Resource_9_–"/>
      <w:bookmarkStart w:id="147" w:name="_Toc147730349"/>
      <w:bookmarkStart w:id="148" w:name="_Toc149809367"/>
      <w:bookmarkEnd w:id="145"/>
      <w:bookmarkEnd w:id="146"/>
      <w:r>
        <w:lastRenderedPageBreak/>
        <w:t xml:space="preserve">Resource </w:t>
      </w:r>
      <w:r w:rsidR="00CB1925">
        <w:t>9 –</w:t>
      </w:r>
      <w:r>
        <w:t xml:space="preserve"> </w:t>
      </w:r>
      <w:r w:rsidR="002346C6">
        <w:t>q</w:t>
      </w:r>
      <w:r w:rsidR="00D8332F">
        <w:t>uestion cards</w:t>
      </w:r>
      <w:bookmarkEnd w:id="147"/>
      <w:bookmarkEnd w:id="148"/>
      <w:r w:rsidR="00D8332F">
        <w:t xml:space="preserve"> </w:t>
      </w:r>
    </w:p>
    <w:p w14:paraId="4FC4D618" w14:textId="79DC773F" w:rsidR="00126DC2" w:rsidRDefault="00126DC2" w:rsidP="00126DC2">
      <w:r>
        <w:t xml:space="preserve">This resource can be used to teach multiple languages. Use the </w:t>
      </w:r>
      <w:hyperlink r:id="rId89" w:history="1">
        <w:r w:rsidRPr="000A46FE">
          <w:rPr>
            <w:rStyle w:val="Hyperlink"/>
          </w:rPr>
          <w:t>resource link</w:t>
        </w:r>
      </w:hyperlink>
      <w:r>
        <w:t xml:space="preserve"> to tailor it to your preferred language.</w:t>
      </w:r>
    </w:p>
    <w:p w14:paraId="7F20407C" w14:textId="7DE49848" w:rsidR="00614B35" w:rsidRPr="00126DC2" w:rsidRDefault="00614B35" w:rsidP="00126DC2">
      <w:pPr>
        <w:rPr>
          <w:lang w:bidi="ar-LB"/>
        </w:rPr>
      </w:pPr>
      <w:r>
        <w:rPr>
          <w:noProof/>
        </w:rPr>
        <w:drawing>
          <wp:inline distT="0" distB="0" distL="0" distR="0" wp14:anchorId="5B526490" wp14:editId="7BD207CB">
            <wp:extent cx="6439374" cy="4552950"/>
            <wp:effectExtent l="0" t="0" r="0" b="0"/>
            <wp:docPr id="669493360" name="Picture 1" descr="Question cards for female and male pet. They contain questions such as: What is her/his name? Her/His name is... and Can you describer her/him to me? There are decorative images of a cat, bird and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493360" name="Picture 1" descr="Question cards for female and male pet. They contain questions such as: What is her/his name? Her/His name is... and Can you describer her/him to me? There are decorative images of a cat, bird and do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447686" cy="4558827"/>
                    </a:xfrm>
                    <a:prstGeom prst="rect">
                      <a:avLst/>
                    </a:prstGeom>
                    <a:noFill/>
                    <a:ln>
                      <a:noFill/>
                    </a:ln>
                  </pic:spPr>
                </pic:pic>
              </a:graphicData>
            </a:graphic>
          </wp:inline>
        </w:drawing>
      </w:r>
    </w:p>
    <w:p w14:paraId="6072FBCE" w14:textId="0AC2F092" w:rsidR="00715683" w:rsidRPr="00126DC2" w:rsidRDefault="00715683" w:rsidP="00311EB9">
      <w:pPr>
        <w:rPr>
          <w:rFonts w:ascii="Aptos ExtraBold" w:hAnsi="Aptos ExtraBold"/>
          <w:b/>
          <w:bCs/>
          <w:noProof/>
        </w:rPr>
      </w:pPr>
      <w:r>
        <w:br w:type="page"/>
      </w:r>
    </w:p>
    <w:p w14:paraId="17929EE9" w14:textId="43A00981" w:rsidR="0030516C" w:rsidRDefault="00A56D68" w:rsidP="00097EAF">
      <w:pPr>
        <w:pStyle w:val="Heading2"/>
      </w:pPr>
      <w:bookmarkStart w:id="149" w:name="_Resource_10:_Roll_1"/>
      <w:bookmarkStart w:id="150" w:name="_Resource_10:_Assessment"/>
      <w:bookmarkStart w:id="151" w:name="_Resource_10_–"/>
      <w:bookmarkStart w:id="152" w:name="_Toc147730350"/>
      <w:bookmarkStart w:id="153" w:name="_Toc149809368"/>
      <w:bookmarkEnd w:id="149"/>
      <w:bookmarkEnd w:id="150"/>
      <w:bookmarkEnd w:id="151"/>
      <w:r>
        <w:lastRenderedPageBreak/>
        <w:t xml:space="preserve">Resource </w:t>
      </w:r>
      <w:r w:rsidR="00CB1925">
        <w:t>10 –</w:t>
      </w:r>
      <w:r>
        <w:t xml:space="preserve"> </w:t>
      </w:r>
      <w:r w:rsidR="002346C6">
        <w:t>a</w:t>
      </w:r>
      <w:r w:rsidR="0030516C">
        <w:t>ssessment task – My pet is lost!</w:t>
      </w:r>
      <w:bookmarkEnd w:id="152"/>
      <w:bookmarkEnd w:id="153"/>
    </w:p>
    <w:p w14:paraId="6EE7143A" w14:textId="77777777" w:rsidR="0030516C" w:rsidRDefault="0030516C" w:rsidP="0044109B">
      <w:pPr>
        <w:pStyle w:val="Heading3"/>
      </w:pPr>
      <w:bookmarkStart w:id="154" w:name="_Toc149809369"/>
      <w:r>
        <w:t>Outcomes</w:t>
      </w:r>
      <w:bookmarkEnd w:id="154"/>
    </w:p>
    <w:p w14:paraId="31FFEF21" w14:textId="77777777" w:rsidR="0030516C" w:rsidRDefault="0030516C" w:rsidP="0030516C">
      <w:r>
        <w:t>You will be assessed on how well you:</w:t>
      </w:r>
    </w:p>
    <w:p w14:paraId="42859AC8" w14:textId="77777777" w:rsidR="0030516C" w:rsidRDefault="0030516C" w:rsidP="0030516C">
      <w:pPr>
        <w:pStyle w:val="ListBullet"/>
      </w:pPr>
      <w:r>
        <w:t xml:space="preserve">exchange information in familiar contexts by selecting culturally appropriate modelled language. </w:t>
      </w:r>
    </w:p>
    <w:p w14:paraId="1A8FC3AC" w14:textId="77777777" w:rsidR="0030516C" w:rsidRDefault="0030516C" w:rsidP="0044109B">
      <w:pPr>
        <w:pStyle w:val="Heading3"/>
      </w:pPr>
      <w:bookmarkStart w:id="155" w:name="_Toc149809370"/>
      <w:r>
        <w:t>Task</w:t>
      </w:r>
      <w:bookmarkEnd w:id="155"/>
    </w:p>
    <w:p w14:paraId="18526F3C" w14:textId="485244A7" w:rsidR="0030516C" w:rsidRDefault="0030516C" w:rsidP="0030516C">
      <w:r w:rsidRPr="00A7330A">
        <w:t>You</w:t>
      </w:r>
      <w:r w:rsidR="00292932">
        <w:t xml:space="preserve"> have</w:t>
      </w:r>
      <w:r w:rsidRPr="00A7330A">
        <w:t xml:space="preserve"> recently moved into a new neighbourhood and have lost your pet. Describe your pet in Arabic to a neighbour so they can help you find it. In your description, include details such as the name, type of animal, size, colour, and other physical features.</w:t>
      </w:r>
    </w:p>
    <w:p w14:paraId="2D820ACB" w14:textId="77777777" w:rsidR="0030516C" w:rsidRDefault="0030516C" w:rsidP="0030516C">
      <w:r>
        <w:t>The table below outlines the communicative task students will need to complete.</w:t>
      </w:r>
    </w:p>
    <w:tbl>
      <w:tblPr>
        <w:tblStyle w:val="Tableheader"/>
        <w:tblW w:w="0" w:type="auto"/>
        <w:tblLook w:val="0420" w:firstRow="1" w:lastRow="0" w:firstColumn="0" w:lastColumn="0" w:noHBand="0" w:noVBand="1"/>
        <w:tblDescription w:val="Table offering differentiation options for student proficiency level."/>
      </w:tblPr>
      <w:tblGrid>
        <w:gridCol w:w="7280"/>
        <w:gridCol w:w="7280"/>
      </w:tblGrid>
      <w:tr w:rsidR="0030516C" w14:paraId="39AF429C" w14:textId="77777777" w:rsidTr="00731DCD">
        <w:trPr>
          <w:cnfStyle w:val="100000000000" w:firstRow="1" w:lastRow="0" w:firstColumn="0" w:lastColumn="0" w:oddVBand="0" w:evenVBand="0" w:oddHBand="0" w:evenHBand="0" w:firstRowFirstColumn="0" w:firstRowLastColumn="0" w:lastRowFirstColumn="0" w:lastRowLastColumn="0"/>
        </w:trPr>
        <w:tc>
          <w:tcPr>
            <w:tcW w:w="7280" w:type="dxa"/>
          </w:tcPr>
          <w:p w14:paraId="70E4D7D9" w14:textId="77777777" w:rsidR="0030516C" w:rsidRDefault="0030516C" w:rsidP="00731DCD">
            <w:r w:rsidRPr="00D4669D">
              <w:t>Too hard?</w:t>
            </w:r>
          </w:p>
        </w:tc>
        <w:tc>
          <w:tcPr>
            <w:tcW w:w="7280" w:type="dxa"/>
          </w:tcPr>
          <w:p w14:paraId="16399253" w14:textId="77777777" w:rsidR="0030516C" w:rsidRDefault="0030516C" w:rsidP="00731DCD">
            <w:r w:rsidRPr="00D4669D">
              <w:t>Too easy?</w:t>
            </w:r>
          </w:p>
        </w:tc>
      </w:tr>
      <w:tr w:rsidR="0030516C" w14:paraId="7E529CDB" w14:textId="77777777" w:rsidTr="00731DCD">
        <w:trPr>
          <w:cnfStyle w:val="000000100000" w:firstRow="0" w:lastRow="0" w:firstColumn="0" w:lastColumn="0" w:oddVBand="0" w:evenVBand="0" w:oddHBand="1" w:evenHBand="0" w:firstRowFirstColumn="0" w:firstRowLastColumn="0" w:lastRowFirstColumn="0" w:lastRowLastColumn="0"/>
        </w:trPr>
        <w:tc>
          <w:tcPr>
            <w:tcW w:w="7280" w:type="dxa"/>
          </w:tcPr>
          <w:p w14:paraId="139B26F4" w14:textId="77777777" w:rsidR="0030516C" w:rsidRPr="00F74ADE" w:rsidRDefault="0030516C" w:rsidP="00731DCD">
            <w:pPr>
              <w:rPr>
                <w:rStyle w:val="Strong"/>
              </w:rPr>
            </w:pPr>
            <w:r>
              <w:rPr>
                <w:rStyle w:val="Strong"/>
              </w:rPr>
              <w:t>My pet is lost!</w:t>
            </w:r>
          </w:p>
          <w:p w14:paraId="42320EAB" w14:textId="534672FD" w:rsidR="0030516C" w:rsidRDefault="002B1849" w:rsidP="00731DCD">
            <w:r w:rsidRPr="002B1849">
              <w:t>Tell your neighbour the type of animal you</w:t>
            </w:r>
            <w:r w:rsidR="00292932">
              <w:t xml:space="preserve"> ha</w:t>
            </w:r>
            <w:r w:rsidRPr="002B1849">
              <w:t xml:space="preserve">ve lost and its name. </w:t>
            </w:r>
          </w:p>
        </w:tc>
        <w:tc>
          <w:tcPr>
            <w:tcW w:w="7280" w:type="dxa"/>
          </w:tcPr>
          <w:p w14:paraId="1569A086" w14:textId="77777777" w:rsidR="0030516C" w:rsidRPr="00F74ADE" w:rsidRDefault="0030516C" w:rsidP="00731DCD">
            <w:pPr>
              <w:rPr>
                <w:rStyle w:val="Strong"/>
              </w:rPr>
            </w:pPr>
            <w:r>
              <w:rPr>
                <w:rStyle w:val="Strong"/>
              </w:rPr>
              <w:t>My pet is lost!</w:t>
            </w:r>
          </w:p>
          <w:p w14:paraId="103FE576" w14:textId="77777777" w:rsidR="0030516C" w:rsidRDefault="0030516C" w:rsidP="00731DCD">
            <w:r w:rsidRPr="0095650F">
              <w:t>Describe your lost pet in detail. Include the type of animal it is, its name, colour, size, physical features, and personality traits.</w:t>
            </w:r>
          </w:p>
        </w:tc>
      </w:tr>
    </w:tbl>
    <w:p w14:paraId="42587837" w14:textId="7C548948" w:rsidR="0030516C" w:rsidRDefault="0030516C" w:rsidP="0044109B">
      <w:pPr>
        <w:pStyle w:val="Heading3"/>
      </w:pPr>
      <w:bookmarkStart w:id="156" w:name="_Toc149809371"/>
      <w:r>
        <w:lastRenderedPageBreak/>
        <w:t>Learning intention</w:t>
      </w:r>
      <w:bookmarkEnd w:id="156"/>
    </w:p>
    <w:p w14:paraId="5708BD28" w14:textId="77777777" w:rsidR="0030516C" w:rsidRDefault="0030516C" w:rsidP="0030516C">
      <w:r w:rsidRPr="005E5D05">
        <w:t>Students will role-play being a pet owner, describing their lost pet's name, type of animal, size, colour, and other physical features to a neighbour in Arabic</w:t>
      </w:r>
      <w:r>
        <w:t xml:space="preserve">. </w:t>
      </w:r>
    </w:p>
    <w:p w14:paraId="054D85F2" w14:textId="77777777" w:rsidR="0030516C" w:rsidRPr="00F74ADE" w:rsidRDefault="0030516C" w:rsidP="0030516C">
      <w:pPr>
        <w:rPr>
          <w:rStyle w:val="Strong"/>
        </w:rPr>
      </w:pPr>
      <w:r w:rsidRPr="00F74ADE">
        <w:rPr>
          <w:rStyle w:val="Strong"/>
        </w:rPr>
        <w:t>Advanced learners</w:t>
      </w:r>
    </w:p>
    <w:p w14:paraId="0A18434C" w14:textId="77777777" w:rsidR="0030516C" w:rsidRDefault="0030516C" w:rsidP="0030516C">
      <w:r w:rsidRPr="00C94E10">
        <w:t>Students will provide a detailed description of their lost pet, including its name, type of animal, colour, size, other physical characteristics, and personality traits.</w:t>
      </w:r>
    </w:p>
    <w:p w14:paraId="5FDA7ECB" w14:textId="77777777" w:rsidR="0030516C" w:rsidRDefault="0030516C" w:rsidP="0044109B">
      <w:pPr>
        <w:pStyle w:val="Heading3"/>
      </w:pPr>
      <w:bookmarkStart w:id="157" w:name="_Toc149809372"/>
      <w:r>
        <w:t>Success criteria</w:t>
      </w:r>
      <w:bookmarkEnd w:id="157"/>
    </w:p>
    <w:p w14:paraId="5C3F16D3" w14:textId="77777777" w:rsidR="0030516C" w:rsidRDefault="0030516C" w:rsidP="0030516C">
      <w:r w:rsidRPr="00061F9C">
        <w:t>You will pretend to be an owner of a lost pet. Your task is to give a short description of your pet to a neighbour in Arabic to ask for their help in finding it.</w:t>
      </w:r>
    </w:p>
    <w:p w14:paraId="7B5B77C3" w14:textId="77777777" w:rsidR="0030516C" w:rsidRDefault="0030516C" w:rsidP="0030516C">
      <w:r>
        <w:t>You will be successful if you can:</w:t>
      </w:r>
    </w:p>
    <w:p w14:paraId="7F0E6F3E" w14:textId="77777777" w:rsidR="0030516C" w:rsidRDefault="0030516C" w:rsidP="0030516C">
      <w:pPr>
        <w:pStyle w:val="ListBullet"/>
      </w:pPr>
      <w:r>
        <w:t>describe your pet including its name, type of animal, colour, size, and other physical features</w:t>
      </w:r>
    </w:p>
    <w:p w14:paraId="67CEA405" w14:textId="43CC6509" w:rsidR="0030516C" w:rsidRDefault="0030516C" w:rsidP="0030516C">
      <w:pPr>
        <w:pStyle w:val="ListBullet"/>
      </w:pPr>
      <w:r>
        <w:t>use grammatically correct sentences</w:t>
      </w:r>
      <w:r w:rsidR="00EC7687">
        <w:t xml:space="preserve"> with</w:t>
      </w:r>
    </w:p>
    <w:p w14:paraId="7D772F73" w14:textId="7AF4D1F9" w:rsidR="0030516C" w:rsidRDefault="0030516C" w:rsidP="004912CB">
      <w:pPr>
        <w:pStyle w:val="ListBullet2"/>
      </w:pPr>
      <w:r>
        <w:t>the correct order of words</w:t>
      </w:r>
    </w:p>
    <w:p w14:paraId="60645499" w14:textId="28116FA5" w:rsidR="0030516C" w:rsidRDefault="00FB0517" w:rsidP="004912CB">
      <w:pPr>
        <w:pStyle w:val="ListBullet2"/>
      </w:pPr>
      <w:r>
        <w:t>correct gender agreement of nouns and adjectives</w:t>
      </w:r>
    </w:p>
    <w:p w14:paraId="040E5B4F" w14:textId="00951168" w:rsidR="0030516C" w:rsidRDefault="0030516C" w:rsidP="0030516C">
      <w:pPr>
        <w:pStyle w:val="ListBullet"/>
      </w:pPr>
      <w:r>
        <w:t>pronounce the words correctly</w:t>
      </w:r>
    </w:p>
    <w:p w14:paraId="35D1A47D" w14:textId="77777777" w:rsidR="0030516C" w:rsidRPr="00C07C51" w:rsidRDefault="0030516C" w:rsidP="0030516C">
      <w:pPr>
        <w:pStyle w:val="ListBullet"/>
        <w:rPr>
          <w:rStyle w:val="Strong"/>
          <w:b w:val="0"/>
        </w:rPr>
      </w:pPr>
      <w:r>
        <w:lastRenderedPageBreak/>
        <w:t>speak in a well-paced manner without long pauses.</w:t>
      </w:r>
    </w:p>
    <w:p w14:paraId="46A0317E" w14:textId="77777777" w:rsidR="0030516C" w:rsidRDefault="0030516C" w:rsidP="0044109B">
      <w:pPr>
        <w:pStyle w:val="Heading3"/>
      </w:pPr>
      <w:bookmarkStart w:id="158" w:name="_Toc149809373"/>
      <w:r>
        <w:t>Task instructions</w:t>
      </w:r>
      <w:bookmarkEnd w:id="158"/>
    </w:p>
    <w:p w14:paraId="0A977FB3" w14:textId="77777777" w:rsidR="0030516C" w:rsidRDefault="0030516C" w:rsidP="0030516C">
      <w:r>
        <w:t>For this task, you will work in groups of 3 and take turns in the following roles:</w:t>
      </w:r>
    </w:p>
    <w:p w14:paraId="710AB018" w14:textId="747425B5" w:rsidR="0030516C" w:rsidRDefault="0030516C" w:rsidP="0063207D">
      <w:pPr>
        <w:pStyle w:val="ListBullet"/>
      </w:pPr>
      <w:r w:rsidRPr="00915398">
        <w:rPr>
          <w:rStyle w:val="Strong"/>
        </w:rPr>
        <w:t>Pet owner</w:t>
      </w:r>
      <w:r>
        <w:t>: describes their lost pet to the neighbour</w:t>
      </w:r>
    </w:p>
    <w:p w14:paraId="42128028" w14:textId="33490223" w:rsidR="0030516C" w:rsidRDefault="0030516C" w:rsidP="0063207D">
      <w:pPr>
        <w:pStyle w:val="ListBullet"/>
      </w:pPr>
      <w:r w:rsidRPr="00915398">
        <w:rPr>
          <w:rStyle w:val="Strong"/>
        </w:rPr>
        <w:t>Neighbour</w:t>
      </w:r>
      <w:r>
        <w:t>: asks questions about the lost pet, such as ‘What is his/her name?’ and ‘Can you describe him/her to me?’</w:t>
      </w:r>
    </w:p>
    <w:p w14:paraId="5ACB46B0" w14:textId="4673A164" w:rsidR="0030516C" w:rsidRDefault="0030516C" w:rsidP="0063207D">
      <w:pPr>
        <w:pStyle w:val="ListBullet"/>
      </w:pPr>
      <w:r w:rsidRPr="00915398">
        <w:rPr>
          <w:rStyle w:val="Strong"/>
        </w:rPr>
        <w:t>Camera operator and peer assessor</w:t>
      </w:r>
      <w:r>
        <w:t>: record the interaction</w:t>
      </w:r>
      <w:r w:rsidR="00915398">
        <w:t>.</w:t>
      </w:r>
    </w:p>
    <w:p w14:paraId="4363A4B4" w14:textId="33823209" w:rsidR="0030516C" w:rsidRDefault="0030516C" w:rsidP="0030516C">
      <w:r>
        <w:t>Following the task, you will watch a recording of yourself completing the task. You can self-assess by marking yourself on the ‘</w:t>
      </w:r>
      <w:hyperlink w:anchor="_Resource_11:_Rubric" w:history="1">
        <w:r w:rsidRPr="000E0E02">
          <w:rPr>
            <w:rStyle w:val="Hyperlink"/>
          </w:rPr>
          <w:t>My pet is lost! assessment rubric’</w:t>
        </w:r>
      </w:hyperlink>
      <w:r>
        <w:t>. Then compare the self-assessed rubric and the teacher marked rubric.</w:t>
      </w:r>
    </w:p>
    <w:p w14:paraId="60B27444" w14:textId="77777777" w:rsidR="0030516C" w:rsidRDefault="0030516C" w:rsidP="0030516C">
      <w:r>
        <w:t>Reflect on your performance and identify areas for improvement. Use this information to set a learning goal for the next stage of your learning journey.</w:t>
      </w:r>
    </w:p>
    <w:p w14:paraId="39233D9A" w14:textId="111F3D05" w:rsidR="0030516C" w:rsidRDefault="0030516C" w:rsidP="0030516C">
      <w:r>
        <w:br w:type="page"/>
      </w:r>
    </w:p>
    <w:p w14:paraId="6915ADDB" w14:textId="34B33E26" w:rsidR="00840208" w:rsidRDefault="00840208" w:rsidP="00097EAF">
      <w:pPr>
        <w:pStyle w:val="Heading2"/>
      </w:pPr>
      <w:bookmarkStart w:id="159" w:name="_Resource_11:_Rubric"/>
      <w:bookmarkStart w:id="160" w:name="_Resource_11_–"/>
      <w:bookmarkStart w:id="161" w:name="_Toc147730351"/>
      <w:bookmarkStart w:id="162" w:name="_Toc149809374"/>
      <w:bookmarkEnd w:id="159"/>
      <w:bookmarkEnd w:id="160"/>
      <w:r>
        <w:lastRenderedPageBreak/>
        <w:t>Resource 1</w:t>
      </w:r>
      <w:r w:rsidR="00CB1925">
        <w:t>1 –</w:t>
      </w:r>
      <w:r>
        <w:t xml:space="preserve"> </w:t>
      </w:r>
      <w:r w:rsidR="002346C6">
        <w:t>r</w:t>
      </w:r>
      <w:r>
        <w:t>ubric – My pet is lost!</w:t>
      </w:r>
      <w:bookmarkEnd w:id="161"/>
      <w:bookmarkEnd w:id="162"/>
      <w:r>
        <w:t xml:space="preserve"> </w:t>
      </w:r>
    </w:p>
    <w:p w14:paraId="7FBBAC55" w14:textId="77777777" w:rsidR="00840208" w:rsidRPr="009A66C9" w:rsidRDefault="00840208" w:rsidP="00840208">
      <w:pPr>
        <w:rPr>
          <w:rStyle w:val="Strong"/>
        </w:rPr>
      </w:pPr>
      <w:r w:rsidRPr="009A66C9">
        <w:rPr>
          <w:rStyle w:val="Strong"/>
        </w:rPr>
        <w:t>Name:</w:t>
      </w:r>
    </w:p>
    <w:p w14:paraId="5DCF29CB" w14:textId="6FF46475" w:rsidR="00840208" w:rsidRDefault="00840208" w:rsidP="00840208">
      <w:pPr>
        <w:pStyle w:val="Caption"/>
      </w:pPr>
      <w:r>
        <w:t xml:space="preserve">Table </w:t>
      </w:r>
      <w:fldSimple w:instr=" SEQ Table \* ARABIC ">
        <w:r>
          <w:rPr>
            <w:noProof/>
          </w:rPr>
          <w:t>1</w:t>
        </w:r>
      </w:fldSimple>
      <w:r>
        <w:t xml:space="preserve"> – </w:t>
      </w:r>
      <w:r w:rsidR="00F962CD">
        <w:t>m</w:t>
      </w:r>
      <w:r>
        <w:t xml:space="preserve">arking criteria </w:t>
      </w:r>
    </w:p>
    <w:tbl>
      <w:tblPr>
        <w:tblStyle w:val="Tableheader"/>
        <w:tblW w:w="0" w:type="auto"/>
        <w:tblLook w:val="04A0" w:firstRow="1" w:lastRow="0" w:firstColumn="1" w:lastColumn="0" w:noHBand="0" w:noVBand="1"/>
        <w:tblDescription w:val="This table is a rubric for students with the success criteria of the communicative task."/>
      </w:tblPr>
      <w:tblGrid>
        <w:gridCol w:w="2332"/>
        <w:gridCol w:w="2522"/>
        <w:gridCol w:w="2522"/>
        <w:gridCol w:w="2522"/>
        <w:gridCol w:w="2332"/>
        <w:gridCol w:w="2332"/>
      </w:tblGrid>
      <w:tr w:rsidR="00840208" w14:paraId="1DE8D995" w14:textId="77777777" w:rsidTr="00392C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7" w:type="dxa"/>
          </w:tcPr>
          <w:p w14:paraId="6F8346C1" w14:textId="77777777" w:rsidR="00840208" w:rsidRDefault="00840208" w:rsidP="00392C20">
            <w:r w:rsidRPr="004E567C">
              <w:t>Criteria</w:t>
            </w:r>
          </w:p>
        </w:tc>
        <w:tc>
          <w:tcPr>
            <w:tcW w:w="2561" w:type="dxa"/>
          </w:tcPr>
          <w:p w14:paraId="1A3E5D8A" w14:textId="77777777" w:rsidR="00840208" w:rsidRDefault="00840208" w:rsidP="00392C20">
            <w:pPr>
              <w:cnfStyle w:val="100000000000" w:firstRow="1" w:lastRow="0" w:firstColumn="0" w:lastColumn="0" w:oddVBand="0" w:evenVBand="0" w:oddHBand="0" w:evenHBand="0" w:firstRowFirstColumn="0" w:firstRowLastColumn="0" w:lastRowFirstColumn="0" w:lastRowLastColumn="0"/>
            </w:pPr>
            <w:r w:rsidRPr="004E567C">
              <w:t>Excellent</w:t>
            </w:r>
          </w:p>
        </w:tc>
        <w:tc>
          <w:tcPr>
            <w:tcW w:w="2561" w:type="dxa"/>
          </w:tcPr>
          <w:p w14:paraId="659741AF" w14:textId="77777777" w:rsidR="00840208" w:rsidRDefault="00840208" w:rsidP="00392C20">
            <w:pPr>
              <w:cnfStyle w:val="100000000000" w:firstRow="1" w:lastRow="0" w:firstColumn="0" w:lastColumn="0" w:oddVBand="0" w:evenVBand="0" w:oddHBand="0" w:evenHBand="0" w:firstRowFirstColumn="0" w:firstRowLastColumn="0" w:lastRowFirstColumn="0" w:lastRowLastColumn="0"/>
            </w:pPr>
            <w:r w:rsidRPr="004E567C">
              <w:t>Got it</w:t>
            </w:r>
          </w:p>
        </w:tc>
        <w:tc>
          <w:tcPr>
            <w:tcW w:w="2561" w:type="dxa"/>
          </w:tcPr>
          <w:p w14:paraId="76BFCC82" w14:textId="77777777" w:rsidR="00840208" w:rsidRDefault="00840208" w:rsidP="00392C20">
            <w:pPr>
              <w:cnfStyle w:val="100000000000" w:firstRow="1" w:lastRow="0" w:firstColumn="0" w:lastColumn="0" w:oddVBand="0" w:evenVBand="0" w:oddHBand="0" w:evenHBand="0" w:firstRowFirstColumn="0" w:firstRowLastColumn="0" w:lastRowFirstColumn="0" w:lastRowLastColumn="0"/>
            </w:pPr>
            <w:r w:rsidRPr="004E567C">
              <w:t>Sort of</w:t>
            </w:r>
          </w:p>
        </w:tc>
        <w:tc>
          <w:tcPr>
            <w:tcW w:w="2368" w:type="dxa"/>
          </w:tcPr>
          <w:p w14:paraId="371593AF" w14:textId="77777777" w:rsidR="00840208" w:rsidRDefault="00840208" w:rsidP="00392C20">
            <w:pPr>
              <w:cnfStyle w:val="100000000000" w:firstRow="1" w:lastRow="0" w:firstColumn="0" w:lastColumn="0" w:oddVBand="0" w:evenVBand="0" w:oddHBand="0" w:evenHBand="0" w:firstRowFirstColumn="0" w:firstRowLastColumn="0" w:lastRowFirstColumn="0" w:lastRowLastColumn="0"/>
            </w:pPr>
            <w:r w:rsidRPr="004E567C">
              <w:t>Not yet</w:t>
            </w:r>
          </w:p>
        </w:tc>
        <w:tc>
          <w:tcPr>
            <w:tcW w:w="2368" w:type="dxa"/>
          </w:tcPr>
          <w:p w14:paraId="51CF6F2C" w14:textId="77777777" w:rsidR="00840208" w:rsidRDefault="00840208" w:rsidP="00392C20">
            <w:pPr>
              <w:cnfStyle w:val="100000000000" w:firstRow="1" w:lastRow="0" w:firstColumn="0" w:lastColumn="0" w:oddVBand="0" w:evenVBand="0" w:oddHBand="0" w:evenHBand="0" w:firstRowFirstColumn="0" w:firstRowLastColumn="0" w:lastRowFirstColumn="0" w:lastRowLastColumn="0"/>
            </w:pPr>
            <w:r w:rsidRPr="004E567C">
              <w:t>Limited</w:t>
            </w:r>
          </w:p>
        </w:tc>
      </w:tr>
      <w:tr w:rsidR="00840208" w14:paraId="52BD4C1B" w14:textId="77777777" w:rsidTr="00392C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7" w:type="dxa"/>
          </w:tcPr>
          <w:p w14:paraId="08EFE081" w14:textId="77777777" w:rsidR="00840208" w:rsidRDefault="00840208" w:rsidP="00392C20">
            <w:r w:rsidRPr="00744BEB">
              <w:t>Communication</w:t>
            </w:r>
          </w:p>
        </w:tc>
        <w:tc>
          <w:tcPr>
            <w:tcW w:w="2561" w:type="dxa"/>
          </w:tcPr>
          <w:p w14:paraId="75847141" w14:textId="77777777" w:rsidR="00840208" w:rsidRDefault="00840208" w:rsidP="00392C20">
            <w:pPr>
              <w:cnfStyle w:val="000000100000" w:firstRow="0" w:lastRow="0" w:firstColumn="0" w:lastColumn="0" w:oddVBand="0" w:evenVBand="0" w:oddHBand="1" w:evenHBand="0" w:firstRowFirstColumn="0" w:firstRowLastColumn="0" w:lastRowFirstColumn="0" w:lastRowLastColumn="0"/>
            </w:pPr>
            <w:r>
              <w:t>Your audience, the neighbour, clearly understands what you want to communicate.</w:t>
            </w:r>
          </w:p>
          <w:p w14:paraId="74F9B3E2" w14:textId="77777777" w:rsidR="00840208" w:rsidRDefault="00840208" w:rsidP="00392C20">
            <w:pPr>
              <w:cnfStyle w:val="000000100000" w:firstRow="0" w:lastRow="0" w:firstColumn="0" w:lastColumn="0" w:oddVBand="0" w:evenVBand="0" w:oddHBand="1" w:evenHBand="0" w:firstRowFirstColumn="0" w:firstRowLastColumn="0" w:lastRowFirstColumn="0" w:lastRowLastColumn="0"/>
            </w:pPr>
            <w:r>
              <w:t>Successfully and thoroughly complete all of the following aspects of the task:</w:t>
            </w:r>
          </w:p>
          <w:p w14:paraId="2A76ED3F" w14:textId="77777777" w:rsidR="00840208" w:rsidRDefault="00840208" w:rsidP="00392C20">
            <w:pPr>
              <w:pStyle w:val="ListBullet"/>
              <w:cnfStyle w:val="000000100000" w:firstRow="0" w:lastRow="0" w:firstColumn="0" w:lastColumn="0" w:oddVBand="0" w:evenVBand="0" w:oddHBand="1" w:evenHBand="0" w:firstRowFirstColumn="0" w:firstRowLastColumn="0" w:lastRowFirstColumn="0" w:lastRowLastColumn="0"/>
            </w:pPr>
            <w:r w:rsidRPr="00BD0CD8">
              <w:t xml:space="preserve">describe your lost pet, </w:t>
            </w:r>
            <w:r>
              <w:t>including:</w:t>
            </w:r>
          </w:p>
          <w:p w14:paraId="2F786560" w14:textId="0DBEC7CE" w:rsidR="00840208" w:rsidRDefault="00840208" w:rsidP="004912CB">
            <w:pPr>
              <w:pStyle w:val="ListBullet2"/>
              <w:cnfStyle w:val="000000100000" w:firstRow="0" w:lastRow="0" w:firstColumn="0" w:lastColumn="0" w:oddVBand="0" w:evenVBand="0" w:oddHBand="1" w:evenHBand="0" w:firstRowFirstColumn="0" w:firstRowLastColumn="0" w:lastRowFirstColumn="0" w:lastRowLastColumn="0"/>
            </w:pPr>
            <w:r w:rsidRPr="00BD0CD8">
              <w:t>its name</w:t>
            </w:r>
          </w:p>
          <w:p w14:paraId="38D5E566" w14:textId="6B03E181" w:rsidR="00840208" w:rsidRDefault="00840208" w:rsidP="004912CB">
            <w:pPr>
              <w:pStyle w:val="ListBullet2"/>
              <w:cnfStyle w:val="000000100000" w:firstRow="0" w:lastRow="0" w:firstColumn="0" w:lastColumn="0" w:oddVBand="0" w:evenVBand="0" w:oddHBand="1" w:evenHBand="0" w:firstRowFirstColumn="0" w:firstRowLastColumn="0" w:lastRowFirstColumn="0" w:lastRowLastColumn="0"/>
            </w:pPr>
            <w:r w:rsidRPr="00BD0CD8">
              <w:t>type of animal</w:t>
            </w:r>
          </w:p>
          <w:p w14:paraId="00CE4583" w14:textId="77777777" w:rsidR="00840208" w:rsidRDefault="00840208" w:rsidP="004912CB">
            <w:pPr>
              <w:pStyle w:val="ListBullet2"/>
              <w:cnfStyle w:val="000000100000" w:firstRow="0" w:lastRow="0" w:firstColumn="0" w:lastColumn="0" w:oddVBand="0" w:evenVBand="0" w:oddHBand="1" w:evenHBand="0" w:firstRowFirstColumn="0" w:firstRowLastColumn="0" w:lastRowFirstColumn="0" w:lastRowLastColumn="0"/>
            </w:pPr>
            <w:r>
              <w:lastRenderedPageBreak/>
              <w:t>c</w:t>
            </w:r>
            <w:r w:rsidRPr="00BD0CD8">
              <w:t>olour</w:t>
            </w:r>
            <w:r>
              <w:t xml:space="preserve"> </w:t>
            </w:r>
          </w:p>
          <w:p w14:paraId="044D62B3" w14:textId="77777777" w:rsidR="00840208" w:rsidRDefault="00840208" w:rsidP="004912CB">
            <w:pPr>
              <w:pStyle w:val="ListBullet2"/>
              <w:cnfStyle w:val="000000100000" w:firstRow="0" w:lastRow="0" w:firstColumn="0" w:lastColumn="0" w:oddVBand="0" w:evenVBand="0" w:oddHBand="1" w:evenHBand="0" w:firstRowFirstColumn="0" w:firstRowLastColumn="0" w:lastRowFirstColumn="0" w:lastRowLastColumn="0"/>
            </w:pPr>
            <w:r w:rsidRPr="00BD0CD8">
              <w:t>siz</w:t>
            </w:r>
            <w:r>
              <w:t>e</w:t>
            </w:r>
          </w:p>
          <w:p w14:paraId="27D011AC" w14:textId="0EEF107F" w:rsidR="00840208" w:rsidRDefault="00840208" w:rsidP="004912CB">
            <w:pPr>
              <w:pStyle w:val="ListBullet2"/>
              <w:cnfStyle w:val="000000100000" w:firstRow="0" w:lastRow="0" w:firstColumn="0" w:lastColumn="0" w:oddVBand="0" w:evenVBand="0" w:oddHBand="1" w:evenHBand="0" w:firstRowFirstColumn="0" w:firstRowLastColumn="0" w:lastRowFirstColumn="0" w:lastRowLastColumn="0"/>
            </w:pPr>
            <w:r w:rsidRPr="00BD0CD8">
              <w:t>other physical features</w:t>
            </w:r>
            <w:r w:rsidR="00F962CD">
              <w:t>.</w:t>
            </w:r>
          </w:p>
        </w:tc>
        <w:tc>
          <w:tcPr>
            <w:tcW w:w="2561" w:type="dxa"/>
          </w:tcPr>
          <w:p w14:paraId="7442ABA3" w14:textId="77777777" w:rsidR="00840208" w:rsidRDefault="00840208" w:rsidP="00392C20">
            <w:pPr>
              <w:cnfStyle w:val="000000100000" w:firstRow="0" w:lastRow="0" w:firstColumn="0" w:lastColumn="0" w:oddVBand="0" w:evenVBand="0" w:oddHBand="1" w:evenHBand="0" w:firstRowFirstColumn="0" w:firstRowLastColumn="0" w:lastRowFirstColumn="0" w:lastRowLastColumn="0"/>
            </w:pPr>
            <w:r>
              <w:lastRenderedPageBreak/>
              <w:t>Your audience, the neighbour, can understand what you want to communicate.</w:t>
            </w:r>
          </w:p>
          <w:p w14:paraId="3CBF76F3" w14:textId="77777777" w:rsidR="00840208" w:rsidRDefault="00840208" w:rsidP="00392C20">
            <w:pPr>
              <w:cnfStyle w:val="000000100000" w:firstRow="0" w:lastRow="0" w:firstColumn="0" w:lastColumn="0" w:oddVBand="0" w:evenVBand="0" w:oddHBand="1" w:evenHBand="0" w:firstRowFirstColumn="0" w:firstRowLastColumn="0" w:lastRowFirstColumn="0" w:lastRowLastColumn="0"/>
            </w:pPr>
            <w:r>
              <w:t>Successfully complete all of the following aspects of the task:</w:t>
            </w:r>
          </w:p>
          <w:p w14:paraId="18432BB6" w14:textId="77777777" w:rsidR="00840208" w:rsidRDefault="00840208" w:rsidP="00392C20">
            <w:pPr>
              <w:pStyle w:val="ListBullet"/>
              <w:cnfStyle w:val="000000100000" w:firstRow="0" w:lastRow="0" w:firstColumn="0" w:lastColumn="0" w:oddVBand="0" w:evenVBand="0" w:oddHBand="1" w:evenHBand="0" w:firstRowFirstColumn="0" w:firstRowLastColumn="0" w:lastRowFirstColumn="0" w:lastRowLastColumn="0"/>
            </w:pPr>
            <w:r w:rsidRPr="00BD0CD8">
              <w:t xml:space="preserve">describe your lost pet, </w:t>
            </w:r>
            <w:r>
              <w:t>including:</w:t>
            </w:r>
          </w:p>
          <w:p w14:paraId="63F09A04" w14:textId="77777777" w:rsidR="00840208" w:rsidRDefault="00840208" w:rsidP="004912CB">
            <w:pPr>
              <w:pStyle w:val="ListBullet2"/>
              <w:cnfStyle w:val="000000100000" w:firstRow="0" w:lastRow="0" w:firstColumn="0" w:lastColumn="0" w:oddVBand="0" w:evenVBand="0" w:oddHBand="1" w:evenHBand="0" w:firstRowFirstColumn="0" w:firstRowLastColumn="0" w:lastRowFirstColumn="0" w:lastRowLastColumn="0"/>
            </w:pPr>
            <w:r w:rsidRPr="00BD0CD8">
              <w:t>its name</w:t>
            </w:r>
          </w:p>
          <w:p w14:paraId="20516E70" w14:textId="77777777" w:rsidR="00840208" w:rsidRDefault="00840208" w:rsidP="004912CB">
            <w:pPr>
              <w:pStyle w:val="ListBullet2"/>
              <w:cnfStyle w:val="000000100000" w:firstRow="0" w:lastRow="0" w:firstColumn="0" w:lastColumn="0" w:oddVBand="0" w:evenVBand="0" w:oddHBand="1" w:evenHBand="0" w:firstRowFirstColumn="0" w:firstRowLastColumn="0" w:lastRowFirstColumn="0" w:lastRowLastColumn="0"/>
            </w:pPr>
            <w:r w:rsidRPr="00BD0CD8">
              <w:t>type of animal</w:t>
            </w:r>
          </w:p>
          <w:p w14:paraId="6F067023" w14:textId="77777777" w:rsidR="00840208" w:rsidRDefault="00840208" w:rsidP="004912CB">
            <w:pPr>
              <w:pStyle w:val="ListBullet2"/>
              <w:cnfStyle w:val="000000100000" w:firstRow="0" w:lastRow="0" w:firstColumn="0" w:lastColumn="0" w:oddVBand="0" w:evenVBand="0" w:oddHBand="1" w:evenHBand="0" w:firstRowFirstColumn="0" w:firstRowLastColumn="0" w:lastRowFirstColumn="0" w:lastRowLastColumn="0"/>
            </w:pPr>
            <w:r w:rsidRPr="00BD0CD8">
              <w:t>colour</w:t>
            </w:r>
          </w:p>
          <w:p w14:paraId="6508EA6B" w14:textId="77777777" w:rsidR="00840208" w:rsidRDefault="00840208" w:rsidP="004912CB">
            <w:pPr>
              <w:pStyle w:val="ListBullet2"/>
              <w:cnfStyle w:val="000000100000" w:firstRow="0" w:lastRow="0" w:firstColumn="0" w:lastColumn="0" w:oddVBand="0" w:evenVBand="0" w:oddHBand="1" w:evenHBand="0" w:firstRowFirstColumn="0" w:firstRowLastColumn="0" w:lastRowFirstColumn="0" w:lastRowLastColumn="0"/>
            </w:pPr>
            <w:r w:rsidRPr="00BD0CD8">
              <w:lastRenderedPageBreak/>
              <w:t xml:space="preserve">size </w:t>
            </w:r>
          </w:p>
          <w:p w14:paraId="4212B0D1" w14:textId="747FEBEB" w:rsidR="00840208" w:rsidRDefault="00840208" w:rsidP="00190AB2">
            <w:pPr>
              <w:pStyle w:val="ListBullet2"/>
              <w:cnfStyle w:val="000000100000" w:firstRow="0" w:lastRow="0" w:firstColumn="0" w:lastColumn="0" w:oddVBand="0" w:evenVBand="0" w:oddHBand="1" w:evenHBand="0" w:firstRowFirstColumn="0" w:firstRowLastColumn="0" w:lastRowFirstColumn="0" w:lastRowLastColumn="0"/>
            </w:pPr>
            <w:r w:rsidRPr="00BD0CD8">
              <w:t>other physical features</w:t>
            </w:r>
            <w:r w:rsidR="00190AB2">
              <w:t>.</w:t>
            </w:r>
          </w:p>
        </w:tc>
        <w:tc>
          <w:tcPr>
            <w:tcW w:w="2561" w:type="dxa"/>
          </w:tcPr>
          <w:p w14:paraId="62161BEA" w14:textId="77777777" w:rsidR="00840208" w:rsidRDefault="00840208" w:rsidP="00392C20">
            <w:pPr>
              <w:cnfStyle w:val="000000100000" w:firstRow="0" w:lastRow="0" w:firstColumn="0" w:lastColumn="0" w:oddVBand="0" w:evenVBand="0" w:oddHBand="1" w:evenHBand="0" w:firstRowFirstColumn="0" w:firstRowLastColumn="0" w:lastRowFirstColumn="0" w:lastRowLastColumn="0"/>
            </w:pPr>
            <w:r>
              <w:lastRenderedPageBreak/>
              <w:t>Your audience, the neighbour can mostly understand what you want to communicate.</w:t>
            </w:r>
          </w:p>
          <w:p w14:paraId="0539BF9F" w14:textId="77777777" w:rsidR="00840208" w:rsidRDefault="00840208" w:rsidP="00392C20">
            <w:pPr>
              <w:cnfStyle w:val="000000100000" w:firstRow="0" w:lastRow="0" w:firstColumn="0" w:lastColumn="0" w:oddVBand="0" w:evenVBand="0" w:oddHBand="1" w:evenHBand="0" w:firstRowFirstColumn="0" w:firstRowLastColumn="0" w:lastRowFirstColumn="0" w:lastRowLastColumn="0"/>
            </w:pPr>
            <w:r>
              <w:t>Successfully complete most of the following aspects of the task:</w:t>
            </w:r>
          </w:p>
          <w:p w14:paraId="1378E18C" w14:textId="77777777" w:rsidR="00840208" w:rsidRDefault="00840208" w:rsidP="00392C20">
            <w:pPr>
              <w:pStyle w:val="ListBullet"/>
              <w:cnfStyle w:val="000000100000" w:firstRow="0" w:lastRow="0" w:firstColumn="0" w:lastColumn="0" w:oddVBand="0" w:evenVBand="0" w:oddHBand="1" w:evenHBand="0" w:firstRowFirstColumn="0" w:firstRowLastColumn="0" w:lastRowFirstColumn="0" w:lastRowLastColumn="0"/>
            </w:pPr>
            <w:r w:rsidRPr="00BD0CD8">
              <w:t xml:space="preserve">describe your lost pet, </w:t>
            </w:r>
            <w:r>
              <w:t>including:</w:t>
            </w:r>
          </w:p>
          <w:p w14:paraId="1F7186D6" w14:textId="77777777" w:rsidR="00840208" w:rsidRDefault="00840208" w:rsidP="004912CB">
            <w:pPr>
              <w:pStyle w:val="ListBullet2"/>
              <w:cnfStyle w:val="000000100000" w:firstRow="0" w:lastRow="0" w:firstColumn="0" w:lastColumn="0" w:oddVBand="0" w:evenVBand="0" w:oddHBand="1" w:evenHBand="0" w:firstRowFirstColumn="0" w:firstRowLastColumn="0" w:lastRowFirstColumn="0" w:lastRowLastColumn="0"/>
            </w:pPr>
            <w:r w:rsidRPr="00BD0CD8">
              <w:t>its name</w:t>
            </w:r>
          </w:p>
          <w:p w14:paraId="614E8473" w14:textId="77777777" w:rsidR="00840208" w:rsidRDefault="00840208" w:rsidP="004912CB">
            <w:pPr>
              <w:pStyle w:val="ListBullet2"/>
              <w:cnfStyle w:val="000000100000" w:firstRow="0" w:lastRow="0" w:firstColumn="0" w:lastColumn="0" w:oddVBand="0" w:evenVBand="0" w:oddHBand="1" w:evenHBand="0" w:firstRowFirstColumn="0" w:firstRowLastColumn="0" w:lastRowFirstColumn="0" w:lastRowLastColumn="0"/>
            </w:pPr>
            <w:r w:rsidRPr="00BD0CD8">
              <w:t>type of animal</w:t>
            </w:r>
          </w:p>
          <w:p w14:paraId="1C3C1F46" w14:textId="77777777" w:rsidR="00840208" w:rsidRDefault="00840208" w:rsidP="004912CB">
            <w:pPr>
              <w:pStyle w:val="ListBullet2"/>
              <w:cnfStyle w:val="000000100000" w:firstRow="0" w:lastRow="0" w:firstColumn="0" w:lastColumn="0" w:oddVBand="0" w:evenVBand="0" w:oddHBand="1" w:evenHBand="0" w:firstRowFirstColumn="0" w:firstRowLastColumn="0" w:lastRowFirstColumn="0" w:lastRowLastColumn="0"/>
            </w:pPr>
            <w:r>
              <w:t>c</w:t>
            </w:r>
            <w:r w:rsidRPr="00BD0CD8">
              <w:t>olour</w:t>
            </w:r>
            <w:r>
              <w:t xml:space="preserve"> </w:t>
            </w:r>
          </w:p>
          <w:p w14:paraId="49887EB2" w14:textId="77777777" w:rsidR="00840208" w:rsidRDefault="00840208" w:rsidP="004912CB">
            <w:pPr>
              <w:pStyle w:val="ListBullet2"/>
              <w:cnfStyle w:val="000000100000" w:firstRow="0" w:lastRow="0" w:firstColumn="0" w:lastColumn="0" w:oddVBand="0" w:evenVBand="0" w:oddHBand="1" w:evenHBand="0" w:firstRowFirstColumn="0" w:firstRowLastColumn="0" w:lastRowFirstColumn="0" w:lastRowLastColumn="0"/>
            </w:pPr>
            <w:r w:rsidRPr="00BD0CD8">
              <w:lastRenderedPageBreak/>
              <w:t>size</w:t>
            </w:r>
          </w:p>
          <w:p w14:paraId="593D6649" w14:textId="34E76D3B" w:rsidR="00840208" w:rsidRDefault="00840208" w:rsidP="00190AB2">
            <w:pPr>
              <w:pStyle w:val="ListBullet2"/>
              <w:cnfStyle w:val="000000100000" w:firstRow="0" w:lastRow="0" w:firstColumn="0" w:lastColumn="0" w:oddVBand="0" w:evenVBand="0" w:oddHBand="1" w:evenHBand="0" w:firstRowFirstColumn="0" w:firstRowLastColumn="0" w:lastRowFirstColumn="0" w:lastRowLastColumn="0"/>
            </w:pPr>
            <w:r w:rsidRPr="00BD0CD8">
              <w:t>other physical features</w:t>
            </w:r>
            <w:r w:rsidR="00190AB2">
              <w:t>.</w:t>
            </w:r>
          </w:p>
        </w:tc>
        <w:tc>
          <w:tcPr>
            <w:tcW w:w="2368" w:type="dxa"/>
          </w:tcPr>
          <w:p w14:paraId="2389DC55" w14:textId="77777777" w:rsidR="00840208" w:rsidRDefault="00840208" w:rsidP="00392C20">
            <w:pPr>
              <w:cnfStyle w:val="000000100000" w:firstRow="0" w:lastRow="0" w:firstColumn="0" w:lastColumn="0" w:oddVBand="0" w:evenVBand="0" w:oddHBand="1" w:evenHBand="0" w:firstRowFirstColumn="0" w:firstRowLastColumn="0" w:lastRowFirstColumn="0" w:lastRowLastColumn="0"/>
            </w:pPr>
            <w:r>
              <w:lastRenderedPageBreak/>
              <w:t>Your audience, the neighbour struggles to understand what you want to communicate. However, communication is successful.</w:t>
            </w:r>
          </w:p>
          <w:p w14:paraId="7AD66C3C" w14:textId="77777777" w:rsidR="00840208" w:rsidRDefault="00840208" w:rsidP="00392C20">
            <w:pPr>
              <w:cnfStyle w:val="000000100000" w:firstRow="0" w:lastRow="0" w:firstColumn="0" w:lastColumn="0" w:oddVBand="0" w:evenVBand="0" w:oddHBand="1" w:evenHBand="0" w:firstRowFirstColumn="0" w:firstRowLastColumn="0" w:lastRowFirstColumn="0" w:lastRowLastColumn="0"/>
            </w:pPr>
            <w:r>
              <w:t>Do not complete all aspects of the task.</w:t>
            </w:r>
          </w:p>
        </w:tc>
        <w:tc>
          <w:tcPr>
            <w:tcW w:w="2368" w:type="dxa"/>
          </w:tcPr>
          <w:p w14:paraId="0F034551" w14:textId="77777777" w:rsidR="00840208" w:rsidRDefault="00840208" w:rsidP="00392C20">
            <w:pPr>
              <w:cnfStyle w:val="000000100000" w:firstRow="0" w:lastRow="0" w:firstColumn="0" w:lastColumn="0" w:oddVBand="0" w:evenVBand="0" w:oddHBand="1" w:evenHBand="0" w:firstRowFirstColumn="0" w:firstRowLastColumn="0" w:lastRowFirstColumn="0" w:lastRowLastColumn="0"/>
            </w:pPr>
            <w:r>
              <w:t>Your audience, the neighbour is unable to understand what you want to communicate.</w:t>
            </w:r>
          </w:p>
          <w:p w14:paraId="0B86F04C" w14:textId="77777777" w:rsidR="00840208" w:rsidRDefault="00840208" w:rsidP="00392C20">
            <w:pPr>
              <w:cnfStyle w:val="000000100000" w:firstRow="0" w:lastRow="0" w:firstColumn="0" w:lastColumn="0" w:oddVBand="0" w:evenVBand="0" w:oddHBand="1" w:evenHBand="0" w:firstRowFirstColumn="0" w:firstRowLastColumn="0" w:lastRowFirstColumn="0" w:lastRowLastColumn="0"/>
            </w:pPr>
            <w:r>
              <w:t>Unable to complete any aspect of the task.</w:t>
            </w:r>
          </w:p>
        </w:tc>
      </w:tr>
      <w:tr w:rsidR="00840208" w14:paraId="2BF743A9" w14:textId="77777777" w:rsidTr="00392C2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7" w:type="dxa"/>
          </w:tcPr>
          <w:p w14:paraId="431D8000" w14:textId="77777777" w:rsidR="00840208" w:rsidRPr="00744BEB" w:rsidRDefault="00840208" w:rsidP="00392C20">
            <w:r w:rsidRPr="00744BEB">
              <w:t>Grammar</w:t>
            </w:r>
          </w:p>
        </w:tc>
        <w:tc>
          <w:tcPr>
            <w:tcW w:w="2561" w:type="dxa"/>
          </w:tcPr>
          <w:p w14:paraId="5DC451D2" w14:textId="4797A27A" w:rsidR="00840208" w:rsidRPr="00900950" w:rsidRDefault="00840208" w:rsidP="00392C20">
            <w:pPr>
              <w:cnfStyle w:val="000000010000" w:firstRow="0" w:lastRow="0" w:firstColumn="0" w:lastColumn="0" w:oddVBand="0" w:evenVBand="0" w:oddHBand="0" w:evenHBand="1" w:firstRowFirstColumn="0" w:firstRowLastColumn="0" w:lastRowFirstColumn="0" w:lastRowLastColumn="0"/>
            </w:pPr>
            <w:r w:rsidRPr="00F2291B">
              <w:t xml:space="preserve">Always say </w:t>
            </w:r>
            <w:r>
              <w:t xml:space="preserve">Arabic </w:t>
            </w:r>
            <w:r w:rsidRPr="00F2291B">
              <w:t>words in the correct order when speaking</w:t>
            </w:r>
            <w:r>
              <w:t>:</w:t>
            </w:r>
          </w:p>
          <w:p w14:paraId="0E4D8F63" w14:textId="2649FA73" w:rsidR="00840208" w:rsidRDefault="00840208" w:rsidP="00FD6940">
            <w:pPr>
              <w:pStyle w:val="ListBullet"/>
              <w:cnfStyle w:val="000000010000" w:firstRow="0" w:lastRow="0" w:firstColumn="0" w:lastColumn="0" w:oddVBand="0" w:evenVBand="0" w:oddHBand="0" w:evenHBand="1" w:firstRowFirstColumn="0" w:firstRowLastColumn="0" w:lastRowFirstColumn="0" w:lastRowLastColumn="0"/>
            </w:pPr>
            <w:r>
              <w:t>gender of nouns and adjectives agree.</w:t>
            </w:r>
          </w:p>
        </w:tc>
        <w:tc>
          <w:tcPr>
            <w:tcW w:w="2561" w:type="dxa"/>
          </w:tcPr>
          <w:p w14:paraId="50826F1A" w14:textId="1F40F86A" w:rsidR="00840208" w:rsidRDefault="00840208" w:rsidP="00392C20">
            <w:pPr>
              <w:cnfStyle w:val="000000010000" w:firstRow="0" w:lastRow="0" w:firstColumn="0" w:lastColumn="0" w:oddVBand="0" w:evenVBand="0" w:oddHBand="0" w:evenHBand="1" w:firstRowFirstColumn="0" w:firstRowLastColumn="0" w:lastRowFirstColumn="0" w:lastRowLastColumn="0"/>
            </w:pPr>
            <w:r w:rsidRPr="00F2291B">
              <w:t>Usually say</w:t>
            </w:r>
            <w:r>
              <w:t xml:space="preserve"> Arabic</w:t>
            </w:r>
            <w:r w:rsidRPr="00F2291B">
              <w:t xml:space="preserve"> words in the correct order when speaking</w:t>
            </w:r>
            <w:r>
              <w:t>:</w:t>
            </w:r>
          </w:p>
          <w:p w14:paraId="36ED23BE" w14:textId="77777777" w:rsidR="00840208" w:rsidRPr="00D03C2A" w:rsidRDefault="00840208" w:rsidP="00392C20">
            <w:pPr>
              <w:pStyle w:val="ListBullet"/>
              <w:cnfStyle w:val="000000010000" w:firstRow="0" w:lastRow="0" w:firstColumn="0" w:lastColumn="0" w:oddVBand="0" w:evenVBand="0" w:oddHBand="0" w:evenHBand="1" w:firstRowFirstColumn="0" w:firstRowLastColumn="0" w:lastRowFirstColumn="0" w:lastRowLastColumn="0"/>
            </w:pPr>
            <w:r>
              <w:t xml:space="preserve">gender of nouns and adjectives agree. </w:t>
            </w:r>
          </w:p>
        </w:tc>
        <w:tc>
          <w:tcPr>
            <w:tcW w:w="2561" w:type="dxa"/>
          </w:tcPr>
          <w:p w14:paraId="42810E0F" w14:textId="1A86C909" w:rsidR="00840208" w:rsidRDefault="00840208" w:rsidP="00392C20">
            <w:pPr>
              <w:cnfStyle w:val="000000010000" w:firstRow="0" w:lastRow="0" w:firstColumn="0" w:lastColumn="0" w:oddVBand="0" w:evenVBand="0" w:oddHBand="0" w:evenHBand="1" w:firstRowFirstColumn="0" w:firstRowLastColumn="0" w:lastRowFirstColumn="0" w:lastRowLastColumn="0"/>
            </w:pPr>
            <w:r w:rsidRPr="00F2291B">
              <w:t>Make some gramma</w:t>
            </w:r>
            <w:r>
              <w:t>tical</w:t>
            </w:r>
            <w:r w:rsidRPr="00F2291B">
              <w:t xml:space="preserve"> mistakes when speaking</w:t>
            </w:r>
            <w:r>
              <w:t xml:space="preserve"> in Arabic: </w:t>
            </w:r>
          </w:p>
          <w:p w14:paraId="6C052DB6" w14:textId="77777777" w:rsidR="00840208" w:rsidRPr="00D03C2A" w:rsidRDefault="00840208" w:rsidP="00392C20">
            <w:pPr>
              <w:pStyle w:val="ListBullet"/>
              <w:cnfStyle w:val="000000010000" w:firstRow="0" w:lastRow="0" w:firstColumn="0" w:lastColumn="0" w:oddVBand="0" w:evenVBand="0" w:oddHBand="0" w:evenHBand="1" w:firstRowFirstColumn="0" w:firstRowLastColumn="0" w:lastRowFirstColumn="0" w:lastRowLastColumn="0"/>
            </w:pPr>
            <w:r>
              <w:t xml:space="preserve">gender of nouns and adjectives agree. </w:t>
            </w:r>
          </w:p>
        </w:tc>
        <w:tc>
          <w:tcPr>
            <w:tcW w:w="2368" w:type="dxa"/>
          </w:tcPr>
          <w:p w14:paraId="1DB79E46" w14:textId="77777777" w:rsidR="00840208" w:rsidRDefault="00840208" w:rsidP="00392C20">
            <w:pPr>
              <w:cnfStyle w:val="000000010000" w:firstRow="0" w:lastRow="0" w:firstColumn="0" w:lastColumn="0" w:oddVBand="0" w:evenVBand="0" w:oddHBand="0" w:evenHBand="1" w:firstRowFirstColumn="0" w:firstRowLastColumn="0" w:lastRowFirstColumn="0" w:lastRowLastColumn="0"/>
            </w:pPr>
            <w:r w:rsidRPr="00F2291B">
              <w:t>Rarely make sense when speaking</w:t>
            </w:r>
            <w:r>
              <w:t xml:space="preserve"> in Arabic.</w:t>
            </w:r>
          </w:p>
        </w:tc>
        <w:tc>
          <w:tcPr>
            <w:tcW w:w="2368" w:type="dxa"/>
          </w:tcPr>
          <w:p w14:paraId="283FA059" w14:textId="77777777" w:rsidR="00840208" w:rsidRDefault="00840208" w:rsidP="00392C20">
            <w:pPr>
              <w:cnfStyle w:val="000000010000" w:firstRow="0" w:lastRow="0" w:firstColumn="0" w:lastColumn="0" w:oddVBand="0" w:evenVBand="0" w:oddHBand="0" w:evenHBand="1" w:firstRowFirstColumn="0" w:firstRowLastColumn="0" w:lastRowFirstColumn="0" w:lastRowLastColumn="0"/>
            </w:pPr>
            <w:r w:rsidRPr="00F2291B">
              <w:t>Unable to be understood</w:t>
            </w:r>
            <w:r>
              <w:t>.</w:t>
            </w:r>
          </w:p>
        </w:tc>
      </w:tr>
      <w:tr w:rsidR="00840208" w14:paraId="71C066BA" w14:textId="77777777" w:rsidTr="00392C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7" w:type="dxa"/>
          </w:tcPr>
          <w:p w14:paraId="47EB6F41" w14:textId="77777777" w:rsidR="00840208" w:rsidRDefault="00840208" w:rsidP="00392C20">
            <w:r w:rsidRPr="00744BEB">
              <w:t>Pronunciation</w:t>
            </w:r>
          </w:p>
        </w:tc>
        <w:tc>
          <w:tcPr>
            <w:tcW w:w="2561" w:type="dxa"/>
          </w:tcPr>
          <w:p w14:paraId="2E17E7AE" w14:textId="77777777" w:rsidR="00840208" w:rsidRDefault="00840208" w:rsidP="00392C20">
            <w:pPr>
              <w:cnfStyle w:val="000000100000" w:firstRow="0" w:lastRow="0" w:firstColumn="0" w:lastColumn="0" w:oddVBand="0" w:evenVBand="0" w:oddHBand="1" w:evenHBand="0" w:firstRowFirstColumn="0" w:firstRowLastColumn="0" w:lastRowFirstColumn="0" w:lastRowLastColumn="0"/>
            </w:pPr>
            <w:r w:rsidRPr="00F2291B">
              <w:t>Pronounce all words correctly</w:t>
            </w:r>
            <w:r>
              <w:t>.</w:t>
            </w:r>
          </w:p>
        </w:tc>
        <w:tc>
          <w:tcPr>
            <w:tcW w:w="2561" w:type="dxa"/>
          </w:tcPr>
          <w:p w14:paraId="661FDA98" w14:textId="77777777" w:rsidR="00840208" w:rsidRDefault="00840208" w:rsidP="00392C20">
            <w:pPr>
              <w:cnfStyle w:val="000000100000" w:firstRow="0" w:lastRow="0" w:firstColumn="0" w:lastColumn="0" w:oddVBand="0" w:evenVBand="0" w:oddHBand="1" w:evenHBand="0" w:firstRowFirstColumn="0" w:firstRowLastColumn="0" w:lastRowFirstColumn="0" w:lastRowLastColumn="0"/>
            </w:pPr>
            <w:r w:rsidRPr="00F2291B">
              <w:t>Pronounce most words correctly</w:t>
            </w:r>
            <w:r>
              <w:t>.</w:t>
            </w:r>
          </w:p>
        </w:tc>
        <w:tc>
          <w:tcPr>
            <w:tcW w:w="2561" w:type="dxa"/>
          </w:tcPr>
          <w:p w14:paraId="6F11F7FF" w14:textId="1F18E005" w:rsidR="00840208" w:rsidRDefault="00B62FFF" w:rsidP="00392C20">
            <w:pPr>
              <w:cnfStyle w:val="000000100000" w:firstRow="0" w:lastRow="0" w:firstColumn="0" w:lastColumn="0" w:oddVBand="0" w:evenVBand="0" w:oddHBand="1" w:evenHBand="0" w:firstRowFirstColumn="0" w:firstRowLastColumn="0" w:lastRowFirstColumn="0" w:lastRowLastColumn="0"/>
            </w:pPr>
            <w:r w:rsidRPr="00F2291B">
              <w:t>Pronounce only a few words correctly</w:t>
            </w:r>
            <w:r>
              <w:t>.</w:t>
            </w:r>
          </w:p>
        </w:tc>
        <w:tc>
          <w:tcPr>
            <w:tcW w:w="2368" w:type="dxa"/>
          </w:tcPr>
          <w:p w14:paraId="1F63D85E" w14:textId="1856F1CA" w:rsidR="00840208" w:rsidRDefault="00B62FFF" w:rsidP="00392C20">
            <w:pPr>
              <w:cnfStyle w:val="000000100000" w:firstRow="0" w:lastRow="0" w:firstColumn="0" w:lastColumn="0" w:oddVBand="0" w:evenVBand="0" w:oddHBand="1" w:evenHBand="0" w:firstRowFirstColumn="0" w:firstRowLastColumn="0" w:lastRowFirstColumn="0" w:lastRowLastColumn="0"/>
            </w:pPr>
            <w:r w:rsidRPr="00F2291B">
              <w:t>Consistently make pronunciation errors</w:t>
            </w:r>
            <w:r>
              <w:t>.</w:t>
            </w:r>
          </w:p>
        </w:tc>
        <w:tc>
          <w:tcPr>
            <w:tcW w:w="2368" w:type="dxa"/>
          </w:tcPr>
          <w:p w14:paraId="547042D2" w14:textId="77777777" w:rsidR="00840208" w:rsidRDefault="00840208" w:rsidP="00392C20">
            <w:pPr>
              <w:cnfStyle w:val="000000100000" w:firstRow="0" w:lastRow="0" w:firstColumn="0" w:lastColumn="0" w:oddVBand="0" w:evenVBand="0" w:oddHBand="1" w:evenHBand="0" w:firstRowFirstColumn="0" w:firstRowLastColumn="0" w:lastRowFirstColumn="0" w:lastRowLastColumn="0"/>
            </w:pPr>
            <w:r w:rsidRPr="00F2291B">
              <w:t>Unable to be understood</w:t>
            </w:r>
            <w:r>
              <w:t>.</w:t>
            </w:r>
          </w:p>
        </w:tc>
      </w:tr>
      <w:tr w:rsidR="00840208" w14:paraId="48C4D14B" w14:textId="77777777" w:rsidTr="00392C2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7" w:type="dxa"/>
          </w:tcPr>
          <w:p w14:paraId="7D31D1BF" w14:textId="77777777" w:rsidR="00840208" w:rsidRDefault="00840208" w:rsidP="00392C20">
            <w:r w:rsidRPr="00744BEB">
              <w:t>Fluency</w:t>
            </w:r>
          </w:p>
        </w:tc>
        <w:tc>
          <w:tcPr>
            <w:tcW w:w="2561" w:type="dxa"/>
          </w:tcPr>
          <w:p w14:paraId="7B48870B" w14:textId="14680758" w:rsidR="00840208" w:rsidRDefault="00840208" w:rsidP="00392C20">
            <w:pPr>
              <w:cnfStyle w:val="000000010000" w:firstRow="0" w:lastRow="0" w:firstColumn="0" w:lastColumn="0" w:oddVBand="0" w:evenVBand="0" w:oddHBand="0" w:evenHBand="1" w:firstRowFirstColumn="0" w:firstRowLastColumn="0" w:lastRowFirstColumn="0" w:lastRowLastColumn="0"/>
            </w:pPr>
            <w:r w:rsidRPr="00F2291B">
              <w:t xml:space="preserve">Speak </w:t>
            </w:r>
            <w:r>
              <w:t xml:space="preserve">Arabic </w:t>
            </w:r>
            <w:r w:rsidRPr="00F2291B">
              <w:t xml:space="preserve">with ease in a well-paced manner </w:t>
            </w:r>
            <w:r w:rsidRPr="00F2291B">
              <w:lastRenderedPageBreak/>
              <w:t>without long pauses</w:t>
            </w:r>
            <w:r w:rsidR="00016D86">
              <w:t>.</w:t>
            </w:r>
          </w:p>
        </w:tc>
        <w:tc>
          <w:tcPr>
            <w:tcW w:w="2561" w:type="dxa"/>
          </w:tcPr>
          <w:p w14:paraId="2871982D" w14:textId="700C9AB8" w:rsidR="00840208" w:rsidRDefault="00840208" w:rsidP="00392C20">
            <w:pPr>
              <w:cnfStyle w:val="000000010000" w:firstRow="0" w:lastRow="0" w:firstColumn="0" w:lastColumn="0" w:oddVBand="0" w:evenVBand="0" w:oddHBand="0" w:evenHBand="1" w:firstRowFirstColumn="0" w:firstRowLastColumn="0" w:lastRowFirstColumn="0" w:lastRowLastColumn="0"/>
            </w:pPr>
            <w:r w:rsidRPr="00F2291B">
              <w:lastRenderedPageBreak/>
              <w:t xml:space="preserve">Speak confidently with appropriate speed and </w:t>
            </w:r>
            <w:r w:rsidRPr="00F2291B">
              <w:lastRenderedPageBreak/>
              <w:t>expression</w:t>
            </w:r>
            <w:r>
              <w:t>.</w:t>
            </w:r>
          </w:p>
        </w:tc>
        <w:tc>
          <w:tcPr>
            <w:tcW w:w="2561" w:type="dxa"/>
          </w:tcPr>
          <w:p w14:paraId="28E7AE78" w14:textId="3CF92038" w:rsidR="00840208" w:rsidRDefault="00840208" w:rsidP="00392C20">
            <w:pPr>
              <w:cnfStyle w:val="000000010000" w:firstRow="0" w:lastRow="0" w:firstColumn="0" w:lastColumn="0" w:oddVBand="0" w:evenVBand="0" w:oddHBand="0" w:evenHBand="1" w:firstRowFirstColumn="0" w:firstRowLastColumn="0" w:lastRowFirstColumn="0" w:lastRowLastColumn="0"/>
            </w:pPr>
            <w:r w:rsidRPr="00F2291B">
              <w:lastRenderedPageBreak/>
              <w:t xml:space="preserve">Usually speak confidently with appropriate speed and </w:t>
            </w:r>
            <w:r w:rsidRPr="00F2291B">
              <w:lastRenderedPageBreak/>
              <w:t>expression</w:t>
            </w:r>
            <w:r>
              <w:t>.</w:t>
            </w:r>
          </w:p>
        </w:tc>
        <w:tc>
          <w:tcPr>
            <w:tcW w:w="2368" w:type="dxa"/>
          </w:tcPr>
          <w:p w14:paraId="5B1D0D4E" w14:textId="77777777" w:rsidR="00840208" w:rsidRDefault="00840208" w:rsidP="00392C20">
            <w:pPr>
              <w:cnfStyle w:val="000000010000" w:firstRow="0" w:lastRow="0" w:firstColumn="0" w:lastColumn="0" w:oddVBand="0" w:evenVBand="0" w:oddHBand="0" w:evenHBand="1" w:firstRowFirstColumn="0" w:firstRowLastColumn="0" w:lastRowFirstColumn="0" w:lastRowLastColumn="0"/>
            </w:pPr>
            <w:r w:rsidRPr="00F2291B">
              <w:lastRenderedPageBreak/>
              <w:t>Do</w:t>
            </w:r>
            <w:r>
              <w:t>es not</w:t>
            </w:r>
            <w:r w:rsidRPr="00F2291B">
              <w:t xml:space="preserve"> speak confidently</w:t>
            </w:r>
            <w:r>
              <w:t>.</w:t>
            </w:r>
          </w:p>
        </w:tc>
        <w:tc>
          <w:tcPr>
            <w:tcW w:w="2368" w:type="dxa"/>
          </w:tcPr>
          <w:p w14:paraId="04944FC4" w14:textId="77777777" w:rsidR="00840208" w:rsidRDefault="00840208" w:rsidP="00392C20">
            <w:pPr>
              <w:cnfStyle w:val="000000010000" w:firstRow="0" w:lastRow="0" w:firstColumn="0" w:lastColumn="0" w:oddVBand="0" w:evenVBand="0" w:oddHBand="0" w:evenHBand="1" w:firstRowFirstColumn="0" w:firstRowLastColumn="0" w:lastRowFirstColumn="0" w:lastRowLastColumn="0"/>
            </w:pPr>
            <w:r w:rsidRPr="00F2291B">
              <w:t>Unable to be understood</w:t>
            </w:r>
            <w:r>
              <w:t>.</w:t>
            </w:r>
          </w:p>
        </w:tc>
      </w:tr>
      <w:tr w:rsidR="00840208" w14:paraId="3292C9C3" w14:textId="77777777" w:rsidTr="00392C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7" w:type="dxa"/>
          </w:tcPr>
          <w:p w14:paraId="419E01D6" w14:textId="77777777" w:rsidR="00840208" w:rsidRDefault="00840208" w:rsidP="00392C20">
            <w:r w:rsidRPr="00744BEB">
              <w:t>Vocabulary</w:t>
            </w:r>
          </w:p>
        </w:tc>
        <w:tc>
          <w:tcPr>
            <w:tcW w:w="2561" w:type="dxa"/>
          </w:tcPr>
          <w:p w14:paraId="65B9558B" w14:textId="77777777" w:rsidR="00840208" w:rsidRDefault="00840208" w:rsidP="00392C20">
            <w:pPr>
              <w:cnfStyle w:val="000000100000" w:firstRow="0" w:lastRow="0" w:firstColumn="0" w:lastColumn="0" w:oddVBand="0" w:evenVBand="0" w:oddHBand="1" w:evenHBand="0" w:firstRowFirstColumn="0" w:firstRowLastColumn="0" w:lastRowFirstColumn="0" w:lastRowLastColumn="0"/>
            </w:pPr>
            <w:r w:rsidRPr="00400FC3">
              <w:t>Use the full range of vocabulary correctly and use relevant words to expand on the task</w:t>
            </w:r>
            <w:r>
              <w:t xml:space="preserve">. </w:t>
            </w:r>
          </w:p>
        </w:tc>
        <w:tc>
          <w:tcPr>
            <w:tcW w:w="2561" w:type="dxa"/>
          </w:tcPr>
          <w:p w14:paraId="1213976E" w14:textId="77777777" w:rsidR="00840208" w:rsidRDefault="00840208" w:rsidP="00392C20">
            <w:pPr>
              <w:cnfStyle w:val="000000100000" w:firstRow="0" w:lastRow="0" w:firstColumn="0" w:lastColumn="0" w:oddVBand="0" w:evenVBand="0" w:oddHBand="1" w:evenHBand="0" w:firstRowFirstColumn="0" w:firstRowLastColumn="0" w:lastRowFirstColumn="0" w:lastRowLastColumn="0"/>
            </w:pPr>
            <w:r w:rsidRPr="00F2291B">
              <w:t>Us</w:t>
            </w:r>
            <w:r>
              <w:t xml:space="preserve">e </w:t>
            </w:r>
            <w:r w:rsidRPr="00F2291B">
              <w:t>expected vocabulary</w:t>
            </w:r>
            <w:r>
              <w:t xml:space="preserve"> correctly to complete the task. </w:t>
            </w:r>
          </w:p>
        </w:tc>
        <w:tc>
          <w:tcPr>
            <w:tcW w:w="2561" w:type="dxa"/>
          </w:tcPr>
          <w:p w14:paraId="14A519F3" w14:textId="41F22882" w:rsidR="00840208" w:rsidRDefault="00840208" w:rsidP="00392C20">
            <w:pPr>
              <w:cnfStyle w:val="000000100000" w:firstRow="0" w:lastRow="0" w:firstColumn="0" w:lastColumn="0" w:oddVBand="0" w:evenVBand="0" w:oddHBand="1" w:evenHBand="0" w:firstRowFirstColumn="0" w:firstRowLastColumn="0" w:lastRowFirstColumn="0" w:lastRowLastColumn="0"/>
            </w:pPr>
            <w:r w:rsidRPr="00F2291B">
              <w:t>Make some mistakes when trying to use expected vocabulary</w:t>
            </w:r>
            <w:r>
              <w:t>.</w:t>
            </w:r>
          </w:p>
        </w:tc>
        <w:tc>
          <w:tcPr>
            <w:tcW w:w="2368" w:type="dxa"/>
          </w:tcPr>
          <w:p w14:paraId="1CE14197" w14:textId="0B9BA727" w:rsidR="00840208" w:rsidRDefault="00840208" w:rsidP="00392C20">
            <w:pPr>
              <w:cnfStyle w:val="000000100000" w:firstRow="0" w:lastRow="0" w:firstColumn="0" w:lastColumn="0" w:oddVBand="0" w:evenVBand="0" w:oddHBand="1" w:evenHBand="0" w:firstRowFirstColumn="0" w:firstRowLastColumn="0" w:lastRowFirstColumn="0" w:lastRowLastColumn="0"/>
            </w:pPr>
            <w:r w:rsidRPr="00F2291B">
              <w:t>Make many mistakes when trying to use expected vocabulary</w:t>
            </w:r>
            <w:r>
              <w:t>.</w:t>
            </w:r>
          </w:p>
        </w:tc>
        <w:tc>
          <w:tcPr>
            <w:tcW w:w="2368" w:type="dxa"/>
          </w:tcPr>
          <w:p w14:paraId="089E0E2F" w14:textId="77777777" w:rsidR="00840208" w:rsidRDefault="00840208" w:rsidP="00392C20">
            <w:pPr>
              <w:cnfStyle w:val="000000100000" w:firstRow="0" w:lastRow="0" w:firstColumn="0" w:lastColumn="0" w:oddVBand="0" w:evenVBand="0" w:oddHBand="1" w:evenHBand="0" w:firstRowFirstColumn="0" w:firstRowLastColumn="0" w:lastRowFirstColumn="0" w:lastRowLastColumn="0"/>
            </w:pPr>
            <w:r w:rsidRPr="00F2291B">
              <w:t>Unable to use vocabulary in appropriate context</w:t>
            </w:r>
            <w:r>
              <w:t>.</w:t>
            </w:r>
          </w:p>
        </w:tc>
      </w:tr>
    </w:tbl>
    <w:p w14:paraId="44530984" w14:textId="77777777" w:rsidR="00840208" w:rsidRDefault="00840208" w:rsidP="00840208">
      <w:pPr>
        <w:spacing w:before="0" w:after="160" w:line="259" w:lineRule="auto"/>
      </w:pPr>
      <w:r>
        <w:br w:type="page"/>
      </w:r>
    </w:p>
    <w:p w14:paraId="20F37278" w14:textId="25D55D58" w:rsidR="00840208" w:rsidRDefault="00840208" w:rsidP="00097EAF">
      <w:pPr>
        <w:pStyle w:val="Heading2"/>
      </w:pPr>
      <w:bookmarkStart w:id="163" w:name="_Resource_12:_Peer"/>
      <w:bookmarkStart w:id="164" w:name="_Resource_12_–"/>
      <w:bookmarkStart w:id="165" w:name="_Toc147730352"/>
      <w:bookmarkStart w:id="166" w:name="_Toc149809375"/>
      <w:bookmarkEnd w:id="163"/>
      <w:bookmarkEnd w:id="164"/>
      <w:r w:rsidRPr="00B25E6A">
        <w:lastRenderedPageBreak/>
        <w:t xml:space="preserve">Resource </w:t>
      </w:r>
      <w:r>
        <w:t>1</w:t>
      </w:r>
      <w:r w:rsidR="00CB1925">
        <w:t>2 –</w:t>
      </w:r>
      <w:r w:rsidRPr="00B25E6A">
        <w:t xml:space="preserve"> </w:t>
      </w:r>
      <w:r w:rsidR="002346C6">
        <w:t>p</w:t>
      </w:r>
      <w:r w:rsidRPr="00B25E6A">
        <w:t>eer feedback strategy – Two stars and a wish</w:t>
      </w:r>
      <w:bookmarkEnd w:id="165"/>
      <w:bookmarkEnd w:id="166"/>
    </w:p>
    <w:p w14:paraId="367B35C5" w14:textId="77777777" w:rsidR="00840208" w:rsidRDefault="00840208" w:rsidP="00840208">
      <w:r>
        <w:rPr>
          <w:noProof/>
        </w:rPr>
        <w:drawing>
          <wp:inline distT="0" distB="0" distL="0" distR="0" wp14:anchorId="67CC3AB7" wp14:editId="20F57BD7">
            <wp:extent cx="6667500" cy="4714246"/>
            <wp:effectExtent l="0" t="0" r="0" b="0"/>
            <wp:docPr id="898015802" name="Picture 898015802" descr="Two stars and a wish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wo stars and a wish templat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678156" cy="4721780"/>
                    </a:xfrm>
                    <a:prstGeom prst="rect">
                      <a:avLst/>
                    </a:prstGeom>
                    <a:noFill/>
                    <a:ln>
                      <a:noFill/>
                    </a:ln>
                  </pic:spPr>
                </pic:pic>
              </a:graphicData>
            </a:graphic>
          </wp:inline>
        </w:drawing>
      </w:r>
    </w:p>
    <w:p w14:paraId="2FCA87AE" w14:textId="77777777" w:rsidR="00840208" w:rsidRDefault="00840208" w:rsidP="00840208">
      <w:r>
        <w:br w:type="page"/>
      </w:r>
    </w:p>
    <w:p w14:paraId="5DEEAAB4" w14:textId="2E234ED2" w:rsidR="007322B4" w:rsidRDefault="00A56D68" w:rsidP="007322B4">
      <w:pPr>
        <w:pStyle w:val="Heading2"/>
      </w:pPr>
      <w:bookmarkStart w:id="167" w:name="_Resource_13:_Roll"/>
      <w:bookmarkStart w:id="168" w:name="_Resource_13_–"/>
      <w:bookmarkStart w:id="169" w:name="_Toc147730353"/>
      <w:bookmarkStart w:id="170" w:name="_Toc149809376"/>
      <w:bookmarkEnd w:id="167"/>
      <w:bookmarkEnd w:id="168"/>
      <w:r>
        <w:lastRenderedPageBreak/>
        <w:t>Resource 1</w:t>
      </w:r>
      <w:r w:rsidR="00CB1925">
        <w:t>3 –</w:t>
      </w:r>
      <w:r>
        <w:t xml:space="preserve"> </w:t>
      </w:r>
      <w:r w:rsidR="002346C6">
        <w:t>r</w:t>
      </w:r>
      <w:r>
        <w:t>oll and read card</w:t>
      </w:r>
      <w:bookmarkEnd w:id="169"/>
      <w:bookmarkEnd w:id="170"/>
      <w:r>
        <w:t xml:space="preserve"> </w:t>
      </w:r>
    </w:p>
    <w:p w14:paraId="2817A50B" w14:textId="7E697C3C" w:rsidR="007322B4" w:rsidRDefault="007322B4" w:rsidP="007322B4">
      <w:r>
        <w:t xml:space="preserve">This resource can be used to teach multiple languages. Use the </w:t>
      </w:r>
      <w:hyperlink r:id="rId92" w:history="1">
        <w:r w:rsidRPr="000A46FE">
          <w:rPr>
            <w:rStyle w:val="Hyperlink"/>
          </w:rPr>
          <w:t>resource link</w:t>
        </w:r>
      </w:hyperlink>
      <w:r>
        <w:t xml:space="preserve"> to tailor it to your preferred language.</w:t>
      </w:r>
    </w:p>
    <w:p w14:paraId="78A44FD4" w14:textId="245A9BFB" w:rsidR="00A56D68" w:rsidRDefault="0042171D" w:rsidP="00A56D68">
      <w:pPr>
        <w:rPr>
          <w:lang w:bidi="ar-LB"/>
        </w:rPr>
      </w:pPr>
      <w:r>
        <w:rPr>
          <w:noProof/>
        </w:rPr>
        <w:drawing>
          <wp:inline distT="0" distB="0" distL="0" distR="0" wp14:anchorId="64DB04AD" wp14:editId="4F15F429">
            <wp:extent cx="3352800" cy="4741186"/>
            <wp:effectExtent l="0" t="0" r="0" b="2540"/>
            <wp:docPr id="999815338" name="Picture 8" descr="Roll and read gamecard. Students roll a die and practice reading the words. There are number 1 to 6 down the bottom and words written in 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15338" name="Picture 8" descr="Roll and read gamecard. Students roll a die and practice reading the words. There are number 1 to 6 down the bottom and words written in Arabic."/>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58560" cy="4749331"/>
                    </a:xfrm>
                    <a:prstGeom prst="rect">
                      <a:avLst/>
                    </a:prstGeom>
                    <a:noFill/>
                    <a:ln>
                      <a:noFill/>
                    </a:ln>
                  </pic:spPr>
                </pic:pic>
              </a:graphicData>
            </a:graphic>
          </wp:inline>
        </w:drawing>
      </w:r>
    </w:p>
    <w:p w14:paraId="1D2F4348" w14:textId="41A626F7" w:rsidR="00CB39AD" w:rsidRPr="00E35F16" w:rsidRDefault="00AD1278" w:rsidP="00E35F16">
      <w:r>
        <w:rPr>
          <w:noProof/>
        </w:rPr>
        <w:lastRenderedPageBreak/>
        <w:drawing>
          <wp:inline distT="0" distB="0" distL="0" distR="0" wp14:anchorId="3CD5C5F5" wp14:editId="751A605A">
            <wp:extent cx="4139138" cy="5855677"/>
            <wp:effectExtent l="0" t="0" r="0" b="0"/>
            <wp:docPr id="415441369" name="Picture 4" descr="Roll and read gamecard. Students roll a die and practice reading the words. There are number 1 to 6 down the bottom and words written in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41369" name="Picture 4" descr="Roll and read gamecard. Students roll a die and practice reading the words. There are number 1 to 6 down the bottom and words written in English."/>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140167" cy="5857132"/>
                    </a:xfrm>
                    <a:prstGeom prst="rect">
                      <a:avLst/>
                    </a:prstGeom>
                    <a:noFill/>
                    <a:ln>
                      <a:noFill/>
                    </a:ln>
                  </pic:spPr>
                </pic:pic>
              </a:graphicData>
            </a:graphic>
          </wp:inline>
        </w:drawing>
      </w:r>
      <w:r w:rsidR="00CB39AD" w:rsidRPr="00E35F16">
        <w:br w:type="page"/>
      </w:r>
    </w:p>
    <w:p w14:paraId="10BAE01B" w14:textId="07A93D68" w:rsidR="00E148C2" w:rsidRDefault="00435415" w:rsidP="00097EAF">
      <w:pPr>
        <w:pStyle w:val="Heading2"/>
      </w:pPr>
      <w:bookmarkStart w:id="171" w:name="_Resource_14_–"/>
      <w:bookmarkStart w:id="172" w:name="_Toc147730354"/>
      <w:bookmarkStart w:id="173" w:name="_Toc149809377"/>
      <w:bookmarkEnd w:id="171"/>
      <w:r>
        <w:lastRenderedPageBreak/>
        <w:t>Resource 1</w:t>
      </w:r>
      <w:r w:rsidR="00CB1925">
        <w:t>4 –</w:t>
      </w:r>
      <w:r>
        <w:t xml:space="preserve"> </w:t>
      </w:r>
      <w:r w:rsidR="002346C6">
        <w:t>r</w:t>
      </w:r>
      <w:r>
        <w:t>oll and write card</w:t>
      </w:r>
      <w:bookmarkEnd w:id="172"/>
      <w:bookmarkEnd w:id="173"/>
    </w:p>
    <w:p w14:paraId="1CF005C0" w14:textId="171D4F67" w:rsidR="007322B4" w:rsidRDefault="007322B4" w:rsidP="007322B4">
      <w:r>
        <w:t xml:space="preserve">This resource can be used to teach multiple languages. Use the </w:t>
      </w:r>
      <w:hyperlink r:id="rId95" w:history="1">
        <w:r w:rsidRPr="000A46FE">
          <w:rPr>
            <w:rStyle w:val="Hyperlink"/>
          </w:rPr>
          <w:t>resource link</w:t>
        </w:r>
      </w:hyperlink>
      <w:r>
        <w:t xml:space="preserve"> to tailor it to your preferred language.</w:t>
      </w:r>
    </w:p>
    <w:p w14:paraId="103C6899" w14:textId="213F0E8B" w:rsidR="00E148C2" w:rsidRDefault="0042171D" w:rsidP="12304030">
      <w:r>
        <w:rPr>
          <w:noProof/>
        </w:rPr>
        <w:drawing>
          <wp:inline distT="0" distB="0" distL="0" distR="0" wp14:anchorId="09A1368E" wp14:editId="3FDE52A9">
            <wp:extent cx="3334195" cy="4714875"/>
            <wp:effectExtent l="0" t="0" r="0" b="0"/>
            <wp:docPr id="189936694" name="Picture 9" descr="Roll and write gamecard. Students roll a die and practice writing the words. There are numbers 1 to 6 down the bottom and space to practice writing the words, with a list of words in Arabic above the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36694" name="Picture 9" descr="Roll and write gamecard. Students roll a die and practice writing the words. There are numbers 1 to 6 down the bottom and space to practice writing the words, with a list of words in Arabic above the numbers."/>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42911" cy="4727201"/>
                    </a:xfrm>
                    <a:prstGeom prst="rect">
                      <a:avLst/>
                    </a:prstGeom>
                    <a:noFill/>
                    <a:ln>
                      <a:noFill/>
                    </a:ln>
                  </pic:spPr>
                </pic:pic>
              </a:graphicData>
            </a:graphic>
          </wp:inline>
        </w:drawing>
      </w:r>
    </w:p>
    <w:p w14:paraId="13AE5A78" w14:textId="54F83C18" w:rsidR="00DA782B" w:rsidRPr="00DA782B" w:rsidRDefault="003A0C03" w:rsidP="00DA782B">
      <w:r>
        <w:rPr>
          <w:noProof/>
        </w:rPr>
        <w:lastRenderedPageBreak/>
        <w:drawing>
          <wp:inline distT="0" distB="0" distL="0" distR="0" wp14:anchorId="15B7E6E6" wp14:editId="517620C5">
            <wp:extent cx="4095633" cy="5794131"/>
            <wp:effectExtent l="0" t="0" r="635" b="0"/>
            <wp:docPr id="1859320080" name="Picture 3" descr="Roll and write gamecard. Students roll a die and practice writing the words. There are numbers 1 to 6 down the bottom and space to practice writing the words, with a list of words in English above the numbers. The words are Dog, Cat, Bird, Rabbit, Fish and Tur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320080" name="Picture 3" descr="Roll and write gamecard. Students roll a die and practice writing the words. There are numbers 1 to 6 down the bottom and space to practice writing the words, with a list of words in English above the numbers. The words are Dog, Cat, Bird, Rabbit, Fish and Turtl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102232" cy="5803466"/>
                    </a:xfrm>
                    <a:prstGeom prst="rect">
                      <a:avLst/>
                    </a:prstGeom>
                    <a:noFill/>
                    <a:ln>
                      <a:noFill/>
                    </a:ln>
                  </pic:spPr>
                </pic:pic>
              </a:graphicData>
            </a:graphic>
          </wp:inline>
        </w:drawing>
      </w:r>
      <w:bookmarkStart w:id="174" w:name="_Resource_[#]:_Assessment"/>
      <w:bookmarkStart w:id="175" w:name="_Resource_12:_Assessment"/>
      <w:bookmarkStart w:id="176" w:name="_Toc147730355"/>
      <w:bookmarkEnd w:id="174"/>
      <w:bookmarkEnd w:id="175"/>
      <w:r w:rsidR="00DA782B" w:rsidRPr="00DA782B">
        <w:br w:type="page"/>
      </w:r>
    </w:p>
    <w:p w14:paraId="44D55EBC" w14:textId="3A52C077" w:rsidR="00791848" w:rsidRDefault="00791848" w:rsidP="00097EAF">
      <w:pPr>
        <w:pStyle w:val="Heading1"/>
      </w:pPr>
      <w:bookmarkStart w:id="177" w:name="_Toc149809378"/>
      <w:r>
        <w:lastRenderedPageBreak/>
        <w:t>Support and alignment</w:t>
      </w:r>
      <w:bookmarkEnd w:id="176"/>
      <w:bookmarkEnd w:id="177"/>
    </w:p>
    <w:p w14:paraId="48A02551" w14:textId="3152611E" w:rsidR="00791848" w:rsidRDefault="00791848" w:rsidP="00791848">
      <w:r w:rsidRPr="00791848">
        <w:rPr>
          <w:rStyle w:val="Strong"/>
        </w:rPr>
        <w:t>Resource evaluation and support</w:t>
      </w:r>
      <w:r>
        <w:t xml:space="preserve">: all curriculum resources are prepared through a rigorous process. Resources are periodically reviewed as part of our ongoing evaluation plan to ensure currency, relevance, and effectiveness. For additional support or advice, contact the Primary Languages team by emailing </w:t>
      </w:r>
      <w:hyperlink r:id="rId98" w:history="1">
        <w:r w:rsidR="005D2107" w:rsidRPr="00225FD6">
          <w:rPr>
            <w:rStyle w:val="Hyperlink"/>
          </w:rPr>
          <w:t>primlang@det.nsw.edu.au</w:t>
        </w:r>
      </w:hyperlink>
      <w:r w:rsidR="005D2107">
        <w:t>.</w:t>
      </w:r>
    </w:p>
    <w:p w14:paraId="42C47828" w14:textId="428E8349" w:rsidR="00791848" w:rsidRDefault="00791848" w:rsidP="00791848">
      <w:r w:rsidRPr="00791848">
        <w:rPr>
          <w:rStyle w:val="Strong"/>
        </w:rPr>
        <w:t>Alignment to system priorities and/or needs</w:t>
      </w:r>
      <w:r>
        <w:t xml:space="preserve">: </w:t>
      </w:r>
      <w:hyperlink r:id="rId99" w:history="1">
        <w:r w:rsidRPr="00220828">
          <w:rPr>
            <w:rStyle w:val="Hyperlink"/>
          </w:rPr>
          <w:t>School Excellence Policy</w:t>
        </w:r>
      </w:hyperlink>
      <w:r>
        <w:t xml:space="preserve">, </w:t>
      </w:r>
      <w:hyperlink r:id="rId100" w:history="1">
        <w:r w:rsidRPr="00220828">
          <w:rPr>
            <w:rStyle w:val="Hyperlink"/>
          </w:rPr>
          <w:t>School Success Model</w:t>
        </w:r>
      </w:hyperlink>
    </w:p>
    <w:p w14:paraId="0642674F" w14:textId="030DF733" w:rsidR="00791848" w:rsidRDefault="00791848" w:rsidP="00791848">
      <w:r w:rsidRPr="00791848">
        <w:rPr>
          <w:rStyle w:val="Strong"/>
        </w:rPr>
        <w:t>Alignment to the School Excellence Framework</w:t>
      </w:r>
      <w:r>
        <w:t xml:space="preserve">: this resource supports the </w:t>
      </w:r>
      <w:hyperlink r:id="rId101" w:history="1">
        <w:r w:rsidRPr="00220828">
          <w:rPr>
            <w:rStyle w:val="Hyperlink"/>
          </w:rPr>
          <w:t>School Excellence Framework</w:t>
        </w:r>
      </w:hyperlink>
      <w:r>
        <w:t xml:space="preserve"> elements of curriculum (curriculum provision, teaching and learning programs) and effective classroom practice (lesson planning).</w:t>
      </w:r>
    </w:p>
    <w:p w14:paraId="3C81EDD5" w14:textId="625656CF" w:rsidR="00791848" w:rsidRDefault="00791848" w:rsidP="00791848">
      <w:r w:rsidRPr="00791848">
        <w:rPr>
          <w:rStyle w:val="Strong"/>
        </w:rPr>
        <w:t>Alignment to Australian Professional Teaching Standards</w:t>
      </w:r>
      <w:r>
        <w:t xml:space="preserve">: this resource supports teachers to address </w:t>
      </w:r>
      <w:hyperlink r:id="rId102" w:history="1">
        <w:r w:rsidRPr="00220828">
          <w:rPr>
            <w:rStyle w:val="Hyperlink"/>
          </w:rPr>
          <w:t>Australian Professional Teaching Standards</w:t>
        </w:r>
      </w:hyperlink>
      <w:r>
        <w:t xml:space="preserve"> 2.2.2, 3.2.2.</w:t>
      </w:r>
    </w:p>
    <w:p w14:paraId="5F8DDDB1" w14:textId="77777777" w:rsidR="00791848" w:rsidRDefault="00791848" w:rsidP="00791848">
      <w:r w:rsidRPr="00791848">
        <w:rPr>
          <w:rStyle w:val="Strong"/>
        </w:rPr>
        <w:t>Consulted with</w:t>
      </w:r>
      <w:r>
        <w:t xml:space="preserve">: Curriculum, Secondary Learners, school-based staff and NESA subject matter experts. Advice from Aboriginal Outcomes and Partnerships, EAL/D, HPGE and Inclusive Education for </w:t>
      </w:r>
      <w:r w:rsidRPr="00A8187F">
        <w:rPr>
          <w:rStyle w:val="Emphasis"/>
        </w:rPr>
        <w:t>Modern Languages Stage 3 Italian Mangiare in Ristorante</w:t>
      </w:r>
      <w:r>
        <w:t xml:space="preserve"> has been considered in preparing this document.</w:t>
      </w:r>
    </w:p>
    <w:p w14:paraId="607EBCEB" w14:textId="77777777" w:rsidR="00791848" w:rsidRDefault="00791848" w:rsidP="00791848">
      <w:r w:rsidRPr="00791848">
        <w:rPr>
          <w:rStyle w:val="Strong"/>
        </w:rPr>
        <w:t>NSW syllabus</w:t>
      </w:r>
      <w:r>
        <w:t>: Modern Languages K–10 Syllabus</w:t>
      </w:r>
    </w:p>
    <w:p w14:paraId="7922799B" w14:textId="132768C3" w:rsidR="00791848" w:rsidRDefault="00791848" w:rsidP="00791848">
      <w:r w:rsidRPr="00791848">
        <w:rPr>
          <w:rStyle w:val="Strong"/>
        </w:rPr>
        <w:t>Syllabus outcomes</w:t>
      </w:r>
      <w:r>
        <w:t>: ML</w:t>
      </w:r>
      <w:r w:rsidR="000969A5">
        <w:t>2</w:t>
      </w:r>
      <w:r>
        <w:t>-INT-01, ML</w:t>
      </w:r>
      <w:r w:rsidR="000969A5">
        <w:t>2</w:t>
      </w:r>
      <w:r>
        <w:t>-UND-01, ML</w:t>
      </w:r>
      <w:r w:rsidR="000969A5">
        <w:t>2</w:t>
      </w:r>
      <w:r>
        <w:t>-CRT-01</w:t>
      </w:r>
    </w:p>
    <w:p w14:paraId="3AA02146" w14:textId="77777777" w:rsidR="00791848" w:rsidRDefault="00791848" w:rsidP="00791848">
      <w:r w:rsidRPr="00791848">
        <w:rPr>
          <w:rStyle w:val="Strong"/>
        </w:rPr>
        <w:t>Author</w:t>
      </w:r>
      <w:r>
        <w:t>: Primary Curriculum</w:t>
      </w:r>
    </w:p>
    <w:p w14:paraId="2C295EE9" w14:textId="77777777" w:rsidR="00791848" w:rsidRDefault="00791848" w:rsidP="00791848">
      <w:r w:rsidRPr="00791848">
        <w:rPr>
          <w:rStyle w:val="Strong"/>
        </w:rPr>
        <w:t>Publisher</w:t>
      </w:r>
      <w:r>
        <w:t>: State of NSW, Department of Education</w:t>
      </w:r>
    </w:p>
    <w:p w14:paraId="4A2ADA60" w14:textId="33F70250" w:rsidR="00791848" w:rsidRDefault="00791848" w:rsidP="00791848">
      <w:r w:rsidRPr="00791848">
        <w:rPr>
          <w:rStyle w:val="Strong"/>
        </w:rPr>
        <w:t>Resource</w:t>
      </w:r>
      <w:r>
        <w:t xml:space="preserve">: </w:t>
      </w:r>
      <w:r w:rsidR="00EF4F69">
        <w:t>u</w:t>
      </w:r>
      <w:r>
        <w:t>nit</w:t>
      </w:r>
    </w:p>
    <w:p w14:paraId="69086486" w14:textId="35B0E639" w:rsidR="00791848" w:rsidRDefault="00791848" w:rsidP="00791848">
      <w:r w:rsidRPr="12304030">
        <w:rPr>
          <w:rStyle w:val="Strong"/>
        </w:rPr>
        <w:lastRenderedPageBreak/>
        <w:t>Related resources</w:t>
      </w:r>
      <w:r>
        <w:t xml:space="preserve">: further resources to support Stage </w:t>
      </w:r>
      <w:r w:rsidR="000969A5">
        <w:t>2</w:t>
      </w:r>
      <w:r>
        <w:t xml:space="preserve"> Modern Languages can be found on the </w:t>
      </w:r>
      <w:hyperlink r:id="rId103">
        <w:r w:rsidRPr="12304030">
          <w:rPr>
            <w:rStyle w:val="Hyperlink"/>
          </w:rPr>
          <w:t>Languages K-6 curriculum page</w:t>
        </w:r>
      </w:hyperlink>
      <w:r>
        <w:t>.</w:t>
      </w:r>
    </w:p>
    <w:p w14:paraId="020545BF" w14:textId="3F2A2E0C" w:rsidR="00791848" w:rsidRDefault="00791848" w:rsidP="00791848">
      <w:r w:rsidRPr="00791848">
        <w:rPr>
          <w:rStyle w:val="Strong"/>
        </w:rPr>
        <w:t>Professional learning</w:t>
      </w:r>
      <w:r>
        <w:t xml:space="preserve">: relevant professional learning is available through </w:t>
      </w:r>
      <w:hyperlink r:id="rId104" w:history="1">
        <w:r w:rsidRPr="00220828">
          <w:rPr>
            <w:rStyle w:val="Hyperlink"/>
          </w:rPr>
          <w:t>Primary Languages Networks</w:t>
        </w:r>
      </w:hyperlink>
      <w:r>
        <w:t xml:space="preserve"> on Teams (staff only).</w:t>
      </w:r>
    </w:p>
    <w:p w14:paraId="1F51546E" w14:textId="77777777" w:rsidR="00791848" w:rsidRDefault="00791848" w:rsidP="00791848">
      <w:r w:rsidRPr="00791848">
        <w:rPr>
          <w:rStyle w:val="Strong"/>
        </w:rPr>
        <w:t>Universal Design for Learning</w:t>
      </w:r>
      <w:r>
        <w:t>: support the diverse learning needs of students using inclusive teaching and learning strategies. Some students may require more specific adjustments to allow them to participate on the same basis as their peers. For further advice see Inclusive practice resources for primary school.</w:t>
      </w:r>
    </w:p>
    <w:p w14:paraId="0E20C19B" w14:textId="77777777" w:rsidR="00791848" w:rsidRDefault="00791848" w:rsidP="00791848">
      <w:r w:rsidRPr="00791848">
        <w:rPr>
          <w:rStyle w:val="Strong"/>
        </w:rPr>
        <w:t>Differentiation</w:t>
      </w:r>
      <w:r>
        <w:t>: when using these resources in the classroom, it is important for teachers to consider the needs of all students in their class, including:</w:t>
      </w:r>
    </w:p>
    <w:p w14:paraId="19AFFFEC" w14:textId="5C50D254" w:rsidR="00791848" w:rsidRDefault="00791848" w:rsidP="00791848">
      <w:pPr>
        <w:pStyle w:val="ListBullet"/>
      </w:pPr>
      <w:r w:rsidRPr="00791848">
        <w:rPr>
          <w:rStyle w:val="Strong"/>
        </w:rPr>
        <w:t>Aboriginal and Torres Strait Islander students</w:t>
      </w:r>
      <w:r>
        <w:t xml:space="preserve">. Targeted </w:t>
      </w:r>
      <w:hyperlink r:id="rId105">
        <w:r w:rsidRPr="12304030">
          <w:rPr>
            <w:rStyle w:val="Hyperlink"/>
          </w:rPr>
          <w:t>strategies</w:t>
        </w:r>
      </w:hyperlink>
      <w:r>
        <w:t xml:space="preserve"> can be used to achieve outcomes for Aboriginal students in K-12 and increase knowledge and understanding of Aboriginal histories and cultures. Teachers should use students’ Personalised Learning Pathways to support individual student needs and goals.</w:t>
      </w:r>
    </w:p>
    <w:p w14:paraId="0FF9C572" w14:textId="572FF26B" w:rsidR="00791848" w:rsidRDefault="00791848" w:rsidP="00791848">
      <w:pPr>
        <w:pStyle w:val="ListBullet"/>
      </w:pPr>
      <w:r w:rsidRPr="00791848">
        <w:rPr>
          <w:rStyle w:val="Strong"/>
        </w:rPr>
        <w:t>EAL/D learners</w:t>
      </w:r>
      <w:r>
        <w:t xml:space="preserve">. EAL/D learners may require scaffolding to support them to gain content knowledge, while providing extra time and assistance to master the English language required to engage with texts or complete classroom tasks. View some </w:t>
      </w:r>
      <w:hyperlink r:id="rId106" w:anchor="Differentiation2">
        <w:r w:rsidRPr="12304030">
          <w:rPr>
            <w:rStyle w:val="Hyperlink"/>
          </w:rPr>
          <w:t>samples of differentiating through scaffolding</w:t>
        </w:r>
      </w:hyperlink>
      <w:r>
        <w:t>.</w:t>
      </w:r>
    </w:p>
    <w:p w14:paraId="7C186F8A" w14:textId="40D19148" w:rsidR="00791848" w:rsidRDefault="00791848" w:rsidP="00791848">
      <w:pPr>
        <w:pStyle w:val="ListBullet"/>
      </w:pPr>
      <w:r w:rsidRPr="00791848">
        <w:rPr>
          <w:rStyle w:val="Strong"/>
        </w:rPr>
        <w:t>Students with additional learning needs</w:t>
      </w:r>
      <w:r>
        <w:t xml:space="preserve">. Learning adjustments enable students with disability and additional learning and support needs to access syllabus outcomes and content on the same basis as their peers. Teachers can use a range of </w:t>
      </w:r>
      <w:hyperlink r:id="rId107">
        <w:r w:rsidRPr="12304030">
          <w:rPr>
            <w:rStyle w:val="Hyperlink"/>
          </w:rPr>
          <w:t>adjustments</w:t>
        </w:r>
      </w:hyperlink>
      <w:r>
        <w:t xml:space="preserve"> to ensure a personalised approach to student learning.</w:t>
      </w:r>
    </w:p>
    <w:p w14:paraId="507C0C20" w14:textId="0C5717DB" w:rsidR="00791848" w:rsidRDefault="00791848" w:rsidP="00791848">
      <w:pPr>
        <w:pStyle w:val="ListBullet"/>
      </w:pPr>
      <w:r w:rsidRPr="12304030">
        <w:rPr>
          <w:rStyle w:val="Strong"/>
        </w:rPr>
        <w:t>High potential and gifted learners</w:t>
      </w:r>
      <w:r>
        <w:t xml:space="preserve">. </w:t>
      </w:r>
      <w:hyperlink r:id="rId108" w:anchor="Assessment1">
        <w:r w:rsidRPr="12304030">
          <w:rPr>
            <w:rStyle w:val="Hyperlink"/>
          </w:rPr>
          <w:t>Assessing and identifying high potential and gifted learners</w:t>
        </w:r>
      </w:hyperlink>
      <w:r>
        <w:t xml:space="preserve"> will help teachers decide which students may benefit from extension and additional challenge. In addition, the </w:t>
      </w:r>
      <w:hyperlink r:id="rId109">
        <w:r w:rsidRPr="12304030">
          <w:rPr>
            <w:rStyle w:val="Hyperlink"/>
          </w:rPr>
          <w:t>Differentiation Adjustment Tool</w:t>
        </w:r>
      </w:hyperlink>
      <w:r>
        <w:t xml:space="preserve"> can be used to support the specific learning needs of high potential and gifted students.</w:t>
      </w:r>
    </w:p>
    <w:p w14:paraId="41E9FF5E" w14:textId="1CDFDA6D" w:rsidR="00791848" w:rsidRDefault="00791848" w:rsidP="00791848">
      <w:r w:rsidRPr="00791848">
        <w:rPr>
          <w:rStyle w:val="Strong"/>
        </w:rPr>
        <w:lastRenderedPageBreak/>
        <w:t>Creation date</w:t>
      </w:r>
      <w:r>
        <w:t xml:space="preserve">: </w:t>
      </w:r>
      <w:r w:rsidR="000969A5">
        <w:t xml:space="preserve">12 </w:t>
      </w:r>
      <w:r w:rsidR="0072029A">
        <w:t>October 2023</w:t>
      </w:r>
    </w:p>
    <w:p w14:paraId="68D64897" w14:textId="48F68786" w:rsidR="00B25E6A" w:rsidRDefault="00791848" w:rsidP="00791848">
      <w:r w:rsidRPr="00791848">
        <w:rPr>
          <w:rStyle w:val="Strong"/>
        </w:rPr>
        <w:t>Rights</w:t>
      </w:r>
      <w:r>
        <w:t>: © State of New South Wales, Department of Education</w:t>
      </w:r>
    </w:p>
    <w:p w14:paraId="1AB46BEF" w14:textId="169D6B78" w:rsidR="00791848" w:rsidRDefault="00791848">
      <w:pPr>
        <w:spacing w:before="0" w:after="160" w:line="259" w:lineRule="auto"/>
      </w:pPr>
      <w:r>
        <w:br w:type="page"/>
      </w:r>
    </w:p>
    <w:p w14:paraId="1B2F47BF" w14:textId="77777777" w:rsidR="00715B43" w:rsidRDefault="00715B43" w:rsidP="00097EAF">
      <w:pPr>
        <w:pStyle w:val="Heading1"/>
      </w:pPr>
      <w:bookmarkStart w:id="178" w:name="_Toc147730356"/>
      <w:bookmarkStart w:id="179" w:name="_Toc149809379"/>
      <w:r>
        <w:lastRenderedPageBreak/>
        <w:t>References</w:t>
      </w:r>
      <w:bookmarkEnd w:id="178"/>
      <w:bookmarkEnd w:id="179"/>
    </w:p>
    <w:p w14:paraId="7FE03A08" w14:textId="18536EFF" w:rsidR="00715B43" w:rsidRDefault="00715B43" w:rsidP="00715B43">
      <w:pPr>
        <w:pStyle w:val="FeatureBox2"/>
      </w:pPr>
      <w:r>
        <w:t xml:space="preserve">This </w:t>
      </w:r>
      <w:r w:rsidR="002B22BA">
        <w:t>resource</w:t>
      </w:r>
      <w:r>
        <w:t xml:space="preserv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81F4854" w14:textId="00B9F43F" w:rsidR="00715B43" w:rsidRDefault="00715B43" w:rsidP="00715B43">
      <w:pPr>
        <w:pStyle w:val="FeatureBox2"/>
      </w:pPr>
      <w:r>
        <w:t xml:space="preserve">Please refer to the NESA Copyright Disclaimer for more information </w:t>
      </w:r>
      <w:hyperlink r:id="rId110" w:history="1">
        <w:r w:rsidRPr="00225FD6">
          <w:rPr>
            <w:rStyle w:val="Hyperlink"/>
          </w:rPr>
          <w:t>https://educationstandards.nsw.edu.au/wps/portal/nesa/mini-footer/copyright</w:t>
        </w:r>
      </w:hyperlink>
      <w:r>
        <w:t>.</w:t>
      </w:r>
    </w:p>
    <w:p w14:paraId="4326AF6F" w14:textId="717CE0F1" w:rsidR="00715B43" w:rsidRDefault="00715B43" w:rsidP="00715B43">
      <w:pPr>
        <w:pStyle w:val="FeatureBox2"/>
      </w:pPr>
      <w:r>
        <w:t xml:space="preserve">NESA holds the only official and up-to-date versions of the NSW Curriculum and syllabus documents. Please visit the NSW Education Standards Authority (NESA) website </w:t>
      </w:r>
      <w:hyperlink r:id="rId111" w:history="1">
        <w:r w:rsidRPr="00225FD6">
          <w:rPr>
            <w:rStyle w:val="Hyperlink"/>
          </w:rPr>
          <w:t>https://educationstandards.nsw.edu.au/</w:t>
        </w:r>
      </w:hyperlink>
      <w:r>
        <w:t xml:space="preserve"> and the NSW Curriculum website </w:t>
      </w:r>
      <w:hyperlink r:id="rId112" w:history="1">
        <w:r w:rsidRPr="00225FD6">
          <w:rPr>
            <w:rStyle w:val="Hyperlink"/>
          </w:rPr>
          <w:t>https://curriculum.nsw.edu.au/home</w:t>
        </w:r>
      </w:hyperlink>
      <w:r>
        <w:t>.</w:t>
      </w:r>
    </w:p>
    <w:p w14:paraId="3E2504E6" w14:textId="123F3A08" w:rsidR="00715B43" w:rsidRDefault="00000000" w:rsidP="00715B43">
      <w:hyperlink r:id="rId113" w:history="1">
        <w:r w:rsidR="00715B43" w:rsidRPr="002C51D6">
          <w:rPr>
            <w:rStyle w:val="Hyperlink"/>
          </w:rPr>
          <w:t>Modern Languages K–10 Syllabus</w:t>
        </w:r>
      </w:hyperlink>
      <w:r w:rsidR="00715B43">
        <w:t xml:space="preserve"> © NSW Education Standards Authority (NESA) for and on behalf of the Crown in right of the State of New South Wales, 2022.</w:t>
      </w:r>
    </w:p>
    <w:p w14:paraId="2D39C1A6" w14:textId="267E0E6A" w:rsidR="00715B43" w:rsidRDefault="00715B43" w:rsidP="00715B43">
      <w:r>
        <w:t xml:space="preserve">8 Ways (n.d.) </w:t>
      </w:r>
      <w:hyperlink r:id="rId114" w:history="1">
        <w:r w:rsidRPr="002C51D6">
          <w:rPr>
            <w:rStyle w:val="Hyperlink"/>
            <w:i/>
            <w:iCs/>
          </w:rPr>
          <w:t>8 Aboriginal Ways of Learning</w:t>
        </w:r>
      </w:hyperlink>
      <w:r>
        <w:t xml:space="preserve"> [website], accessed 13 December 2022.</w:t>
      </w:r>
    </w:p>
    <w:p w14:paraId="1BC6CBD5" w14:textId="4424EE67" w:rsidR="00715B43" w:rsidRDefault="00715B43" w:rsidP="00715B43">
      <w:r>
        <w:t xml:space="preserve">AITSL (Australian Institute for Teaching and School Leadership (2017) </w:t>
      </w:r>
      <w:hyperlink r:id="rId115" w:anchor=":~:text=FEEDBACK-,Factsheet,-A%20quick%20guide" w:history="1">
        <w:r w:rsidRPr="002C51D6">
          <w:rPr>
            <w:rStyle w:val="Hyperlink"/>
          </w:rPr>
          <w:t>‘Feedback Factsheet’</w:t>
        </w:r>
      </w:hyperlink>
      <w:r>
        <w:t xml:space="preserve">, AITSL, accessed </w:t>
      </w:r>
      <w:r w:rsidR="00DC230E" w:rsidRPr="00EC04CD">
        <w:t xml:space="preserve">21 </w:t>
      </w:r>
      <w:r w:rsidR="00DC230E">
        <w:t>March</w:t>
      </w:r>
      <w:r w:rsidR="00DC230E" w:rsidRPr="00EC04CD">
        <w:t xml:space="preserve"> 202</w:t>
      </w:r>
      <w:r w:rsidR="00DC230E">
        <w:t>3</w:t>
      </w:r>
      <w:r>
        <w:t>.</w:t>
      </w:r>
    </w:p>
    <w:p w14:paraId="34866BA4" w14:textId="77777777" w:rsidR="00715B43" w:rsidRDefault="00715B43" w:rsidP="00715B43">
      <w:r>
        <w:t xml:space="preserve">Brookhart SM (2011) </w:t>
      </w:r>
      <w:r w:rsidRPr="002C51D6">
        <w:rPr>
          <w:rStyle w:val="Emphasis"/>
        </w:rPr>
        <w:t>How to Assess Higher-Order Thinking Skills in Your Classroom</w:t>
      </w:r>
      <w:r>
        <w:t>, Hawker Brownlow Education, Victoria.</w:t>
      </w:r>
    </w:p>
    <w:p w14:paraId="23DC5470" w14:textId="393B6F1A" w:rsidR="00715B43" w:rsidRDefault="00715B43" w:rsidP="00715B43">
      <w:r>
        <w:t xml:space="preserve">CESE (Centre for Education Statistics and Evaluation) (2020a) </w:t>
      </w:r>
      <w:hyperlink r:id="rId116" w:history="1">
        <w:r w:rsidRPr="002C51D6">
          <w:rPr>
            <w:rStyle w:val="Hyperlink"/>
            <w:i/>
            <w:iCs/>
          </w:rPr>
          <w:t>What works best: 2020 update</w:t>
        </w:r>
      </w:hyperlink>
      <w:r>
        <w:t xml:space="preserve">, NSW Department of Education, accessed </w:t>
      </w:r>
      <w:r w:rsidR="00DC230E" w:rsidRPr="00EC04CD">
        <w:t xml:space="preserve">21 </w:t>
      </w:r>
      <w:r w:rsidR="00DC230E">
        <w:t>March</w:t>
      </w:r>
      <w:r w:rsidR="00DC230E" w:rsidRPr="00EC04CD">
        <w:t xml:space="preserve"> 202</w:t>
      </w:r>
      <w:r w:rsidR="00DC230E">
        <w:t>3</w:t>
      </w:r>
      <w:r>
        <w:t>.</w:t>
      </w:r>
    </w:p>
    <w:p w14:paraId="56A008B4" w14:textId="740336A6" w:rsidR="00715B43" w:rsidRDefault="00715B43" w:rsidP="00715B43">
      <w:r>
        <w:t xml:space="preserve">CESE (Centre for Education Statistics and Evaluation) (2020b) </w:t>
      </w:r>
      <w:hyperlink r:id="rId117" w:history="1">
        <w:r w:rsidRPr="002C51D6">
          <w:rPr>
            <w:rStyle w:val="Hyperlink"/>
            <w:i/>
            <w:iCs/>
          </w:rPr>
          <w:t>What works best in practice</w:t>
        </w:r>
      </w:hyperlink>
      <w:r>
        <w:t xml:space="preserve">, NSW Department of Education, accessed </w:t>
      </w:r>
      <w:r w:rsidR="00DC230E" w:rsidRPr="00EC04CD">
        <w:t xml:space="preserve">21 </w:t>
      </w:r>
      <w:r w:rsidR="00DC230E">
        <w:t>March</w:t>
      </w:r>
      <w:r w:rsidR="00DC230E" w:rsidRPr="00EC04CD">
        <w:t xml:space="preserve"> 202</w:t>
      </w:r>
      <w:r w:rsidR="00DC230E">
        <w:t>3</w:t>
      </w:r>
      <w:r>
        <w:t>.</w:t>
      </w:r>
    </w:p>
    <w:p w14:paraId="547ACE30" w14:textId="6D954EBD" w:rsidR="00715B43" w:rsidRDefault="00715B43" w:rsidP="00715B43">
      <w:r>
        <w:lastRenderedPageBreak/>
        <w:t xml:space="preserve">Conti G (28 September 2015) </w:t>
      </w:r>
      <w:hyperlink r:id="rId118" w:history="1">
        <w:r w:rsidRPr="002C51D6">
          <w:rPr>
            <w:rStyle w:val="Hyperlink"/>
          </w:rPr>
          <w:t>‘16 tips for effective grammar teaching in the foreign language classroom’</w:t>
        </w:r>
      </w:hyperlink>
      <w:r>
        <w:t xml:space="preserve">, </w:t>
      </w:r>
      <w:r w:rsidRPr="002C51D6">
        <w:rPr>
          <w:rStyle w:val="Emphasis"/>
        </w:rPr>
        <w:t>The Language Gym</w:t>
      </w:r>
      <w:r>
        <w:t xml:space="preserve">, accessed </w:t>
      </w:r>
      <w:r w:rsidR="00DC230E" w:rsidRPr="00EC04CD">
        <w:t xml:space="preserve">21 </w:t>
      </w:r>
      <w:r w:rsidR="00DC230E">
        <w:t>March</w:t>
      </w:r>
      <w:r w:rsidR="00DC230E" w:rsidRPr="00EC04CD">
        <w:t xml:space="preserve"> 202</w:t>
      </w:r>
      <w:r w:rsidR="00DC230E">
        <w:t>3</w:t>
      </w:r>
      <w:r>
        <w:t>.</w:t>
      </w:r>
    </w:p>
    <w:p w14:paraId="0644D764" w14:textId="2CFC8E78" w:rsidR="00715B43" w:rsidRDefault="00715B43" w:rsidP="00715B43">
      <w:r>
        <w:t xml:space="preserve">Conti G (28 May 2017) </w:t>
      </w:r>
      <w:hyperlink r:id="rId119" w:history="1">
        <w:r w:rsidRPr="002C51D6">
          <w:rPr>
            <w:rStyle w:val="Hyperlink"/>
          </w:rPr>
          <w:t>From Target Language to Model Language – the mind shift that has transformed my teaching</w:t>
        </w:r>
      </w:hyperlink>
      <w:r>
        <w:t xml:space="preserve">, </w:t>
      </w:r>
      <w:r w:rsidRPr="002C51D6">
        <w:rPr>
          <w:rStyle w:val="Emphasis"/>
        </w:rPr>
        <w:t>The Language Gym</w:t>
      </w:r>
      <w:r>
        <w:t xml:space="preserve">, accessed </w:t>
      </w:r>
      <w:r w:rsidR="00047DF0">
        <w:t>10</w:t>
      </w:r>
      <w:r w:rsidR="00047DF0" w:rsidRPr="00EC04CD">
        <w:t xml:space="preserve"> </w:t>
      </w:r>
      <w:r w:rsidR="00047DF0">
        <w:t>March</w:t>
      </w:r>
      <w:r w:rsidR="00047DF0" w:rsidRPr="00EC04CD">
        <w:t xml:space="preserve"> 202</w:t>
      </w:r>
      <w:r w:rsidR="00047DF0">
        <w:t>3</w:t>
      </w:r>
      <w:r>
        <w:t>.</w:t>
      </w:r>
    </w:p>
    <w:p w14:paraId="1A07C38A" w14:textId="2919C6E3" w:rsidR="00715B43" w:rsidRDefault="00715B43" w:rsidP="00715B43">
      <w:r>
        <w:t xml:space="preserve">Henshaw FG and Hawkins MD (2022) </w:t>
      </w:r>
      <w:r w:rsidRPr="002C51D6">
        <w:rPr>
          <w:rStyle w:val="Emphasis"/>
        </w:rPr>
        <w:t>Common Ground: Second Language Acquisition Theory Goes to the Classroom</w:t>
      </w:r>
      <w:r>
        <w:t xml:space="preserve">, Focus, Indianapolis, accessed </w:t>
      </w:r>
      <w:r w:rsidR="00047DF0">
        <w:t>10</w:t>
      </w:r>
      <w:r w:rsidR="00047DF0" w:rsidRPr="00EC04CD">
        <w:t xml:space="preserve"> </w:t>
      </w:r>
      <w:r w:rsidR="00047DF0">
        <w:t>March</w:t>
      </w:r>
      <w:r w:rsidR="00047DF0" w:rsidRPr="00EC04CD">
        <w:t xml:space="preserve"> 202</w:t>
      </w:r>
      <w:r w:rsidR="00047DF0">
        <w:t>3</w:t>
      </w:r>
      <w:r>
        <w:t>.</w:t>
      </w:r>
    </w:p>
    <w:p w14:paraId="36E53F0E" w14:textId="77777777" w:rsidR="00715B43" w:rsidRDefault="00715B43" w:rsidP="00715B43">
      <w:r>
        <w:t xml:space="preserve">Jones J and Wiliam D (2014) </w:t>
      </w:r>
      <w:r w:rsidRPr="002C51D6">
        <w:rPr>
          <w:rStyle w:val="Emphasis"/>
        </w:rPr>
        <w:t>Modern Foreign Languages Inside the Black Box: Assessment for Learning in the Modern Foreign Languages Classroom</w:t>
      </w:r>
      <w:r>
        <w:t xml:space="preserve"> (Black P, Harrison C, Marshall B and Wiliam D, eds), Learning Sciences International, United States.</w:t>
      </w:r>
    </w:p>
    <w:p w14:paraId="13B0BF3A" w14:textId="30EA5A56" w:rsidR="00715B43" w:rsidRDefault="007A188F" w:rsidP="00715B43">
      <w:r>
        <w:t xml:space="preserve">NESA (NSW Education Standards Authority) (2020) </w:t>
      </w:r>
      <w:hyperlink r:id="rId120" w:tgtFrame="_blank" w:tooltip="https://www.nsw.gov.au/education-and-training/nesa/about/strategies-and-reforms/curriculum-reform/final-report" w:history="1">
        <w:r>
          <w:rPr>
            <w:rStyle w:val="Hyperlink"/>
          </w:rPr>
          <w:t>‘NSW Curriculum Review – final report</w:t>
        </w:r>
      </w:hyperlink>
      <w:r>
        <w:t>’</w:t>
      </w:r>
      <w:r w:rsidR="00715B43">
        <w:t xml:space="preserve">, NESA, accessed </w:t>
      </w:r>
      <w:r w:rsidR="00047DF0">
        <w:t>10</w:t>
      </w:r>
      <w:r w:rsidR="00047DF0" w:rsidRPr="00EC04CD">
        <w:t xml:space="preserve"> </w:t>
      </w:r>
      <w:r w:rsidR="00047DF0">
        <w:t>March</w:t>
      </w:r>
      <w:r w:rsidR="00047DF0" w:rsidRPr="00EC04CD">
        <w:t xml:space="preserve"> 202</w:t>
      </w:r>
      <w:r w:rsidR="00047DF0">
        <w:t>3</w:t>
      </w:r>
      <w:r w:rsidR="00715B43">
        <w:t>.</w:t>
      </w:r>
    </w:p>
    <w:p w14:paraId="7EA4BDF4" w14:textId="376FE8A3" w:rsidR="00715B43" w:rsidRDefault="00715B43" w:rsidP="00715B43">
      <w:r>
        <w:t xml:space="preserve">Rosenshine B (2012) </w:t>
      </w:r>
      <w:hyperlink r:id="rId121" w:history="1">
        <w:r w:rsidRPr="002C51D6">
          <w:rPr>
            <w:rStyle w:val="Hyperlink"/>
          </w:rPr>
          <w:t>‘Principles of Instruction: Research-Based Strategies That All Teachers Should Know’</w:t>
        </w:r>
      </w:hyperlink>
      <w:r>
        <w:t xml:space="preserve">, </w:t>
      </w:r>
      <w:r w:rsidRPr="002C51D6">
        <w:rPr>
          <w:rStyle w:val="Emphasis"/>
        </w:rPr>
        <w:t>American Educator</w:t>
      </w:r>
      <w:r>
        <w:t xml:space="preserve">, 36(1):12–19, 39, accessed </w:t>
      </w:r>
      <w:r w:rsidR="00047DF0">
        <w:t>10</w:t>
      </w:r>
      <w:r w:rsidR="00047DF0" w:rsidRPr="00EC04CD">
        <w:t xml:space="preserve"> </w:t>
      </w:r>
      <w:r w:rsidR="00047DF0">
        <w:t>March</w:t>
      </w:r>
      <w:r w:rsidR="00047DF0" w:rsidRPr="00EC04CD">
        <w:t xml:space="preserve"> 202</w:t>
      </w:r>
      <w:r w:rsidR="00047DF0">
        <w:t>3</w:t>
      </w:r>
      <w:r>
        <w:t>.</w:t>
      </w:r>
    </w:p>
    <w:p w14:paraId="11182817" w14:textId="77777777" w:rsidR="00715B43" w:rsidRDefault="00715B43" w:rsidP="00715B43">
      <w:r>
        <w:t xml:space="preserve">Smith S (2022) </w:t>
      </w:r>
      <w:r w:rsidRPr="002C51D6">
        <w:rPr>
          <w:rStyle w:val="Emphasis"/>
        </w:rPr>
        <w:t>Becoming an Outstanding Languages Teacher</w:t>
      </w:r>
      <w:r>
        <w:t>, 2nd edn, Routledge, United Kingdom.</w:t>
      </w:r>
    </w:p>
    <w:p w14:paraId="66C6A3F0" w14:textId="2B90257D" w:rsidR="00715B43" w:rsidRDefault="00715B43" w:rsidP="00715B43">
      <w:r>
        <w:t xml:space="preserve">Wisniewski B, Zierer K and Hattie J (2020) </w:t>
      </w:r>
      <w:hyperlink r:id="rId122" w:history="1">
        <w:r w:rsidRPr="002C51D6">
          <w:rPr>
            <w:rStyle w:val="Hyperlink"/>
          </w:rPr>
          <w:t>‘The Power of Feedback Revisited: A Meta-Analysis of Educational Feedback Research’</w:t>
        </w:r>
      </w:hyperlink>
      <w:r>
        <w:t xml:space="preserve">, </w:t>
      </w:r>
      <w:r w:rsidRPr="002C51D6">
        <w:rPr>
          <w:rStyle w:val="Emphasis"/>
        </w:rPr>
        <w:t>Frontiers In Psychology</w:t>
      </w:r>
      <w:r>
        <w:t xml:space="preserve">, 10(3087), doi:10.3389/fpsyg.2019.03087, accessed </w:t>
      </w:r>
      <w:r w:rsidR="00047DF0">
        <w:t>10</w:t>
      </w:r>
      <w:r w:rsidR="00047DF0" w:rsidRPr="00EC04CD">
        <w:t xml:space="preserve"> </w:t>
      </w:r>
      <w:r w:rsidR="00047DF0">
        <w:t>March</w:t>
      </w:r>
      <w:r w:rsidR="00047DF0" w:rsidRPr="00EC04CD">
        <w:t xml:space="preserve"> 202</w:t>
      </w:r>
      <w:r w:rsidR="00047DF0">
        <w:t>3</w:t>
      </w:r>
      <w:r>
        <w:t>.</w:t>
      </w:r>
    </w:p>
    <w:p w14:paraId="6D8C271F" w14:textId="375A4566" w:rsidR="00715B43" w:rsidRDefault="00715B43" w:rsidP="00715B43">
      <w:r>
        <w:t xml:space="preserve">Wiliam D (2013) </w:t>
      </w:r>
      <w:hyperlink r:id="rId123" w:history="1">
        <w:r w:rsidRPr="002C51D6">
          <w:rPr>
            <w:rStyle w:val="Hyperlink"/>
          </w:rPr>
          <w:t>‘Assessment: The Bridge between Teaching and Learning’</w:t>
        </w:r>
      </w:hyperlink>
      <w:r>
        <w:t xml:space="preserve">, </w:t>
      </w:r>
      <w:r w:rsidRPr="002C51D6">
        <w:rPr>
          <w:rStyle w:val="Emphasis"/>
        </w:rPr>
        <w:t>Voices from the Middle</w:t>
      </w:r>
      <w:r>
        <w:t xml:space="preserve">, 21(2):15–20, accessed </w:t>
      </w:r>
      <w:r w:rsidR="00047DF0">
        <w:t>10</w:t>
      </w:r>
      <w:r w:rsidR="00047DF0" w:rsidRPr="00EC04CD">
        <w:t xml:space="preserve"> </w:t>
      </w:r>
      <w:r w:rsidR="00047DF0">
        <w:t>March</w:t>
      </w:r>
      <w:r w:rsidR="00047DF0" w:rsidRPr="00EC04CD">
        <w:t xml:space="preserve"> 202</w:t>
      </w:r>
      <w:r w:rsidR="00047DF0">
        <w:t>3</w:t>
      </w:r>
      <w:r>
        <w:t>.</w:t>
      </w:r>
    </w:p>
    <w:p w14:paraId="3030A48D" w14:textId="34C5B08C" w:rsidR="00791848" w:rsidRDefault="00715B43" w:rsidP="00715B43">
      <w:r>
        <w:t xml:space="preserve">Wiliam D and Leahy S (2015) </w:t>
      </w:r>
      <w:r w:rsidRPr="002C51D6">
        <w:rPr>
          <w:rStyle w:val="Emphasis"/>
        </w:rPr>
        <w:t>Embedding Formative Assessment: Practical Techniques for K–12 Classrooms</w:t>
      </w:r>
      <w:r>
        <w:t>, Learning Sciences International, United States.</w:t>
      </w:r>
    </w:p>
    <w:p w14:paraId="0A137B3D" w14:textId="77777777" w:rsidR="00A0487F" w:rsidRDefault="00A0487F" w:rsidP="00715B43">
      <w:pPr>
        <w:sectPr w:rsidR="00A0487F" w:rsidSect="00D2403C">
          <w:headerReference w:type="even" r:id="rId124"/>
          <w:headerReference w:type="default" r:id="rId125"/>
          <w:footerReference w:type="even" r:id="rId126"/>
          <w:footerReference w:type="default" r:id="rId127"/>
          <w:headerReference w:type="first" r:id="rId128"/>
          <w:footerReference w:type="first" r:id="rId129"/>
          <w:pgSz w:w="16838" w:h="11906" w:orient="landscape"/>
          <w:pgMar w:top="1134" w:right="1134" w:bottom="1134" w:left="1134" w:header="709" w:footer="709" w:gutter="0"/>
          <w:pgNumType w:start="0"/>
          <w:cols w:space="708"/>
          <w:titlePg/>
          <w:docGrid w:linePitch="360"/>
        </w:sectPr>
      </w:pPr>
    </w:p>
    <w:p w14:paraId="5F25A2D7" w14:textId="77777777" w:rsidR="00A0487F" w:rsidRPr="00A0487F" w:rsidRDefault="00A0487F" w:rsidP="00B32F5A">
      <w:pPr>
        <w:spacing w:before="0"/>
        <w:rPr>
          <w:rStyle w:val="Strong"/>
          <w:sz w:val="28"/>
          <w:szCs w:val="28"/>
        </w:rPr>
      </w:pPr>
      <w:r w:rsidRPr="00A0487F">
        <w:rPr>
          <w:rStyle w:val="Strong"/>
          <w:sz w:val="28"/>
          <w:szCs w:val="28"/>
        </w:rPr>
        <w:lastRenderedPageBreak/>
        <w:t>© State of New South Wales (Department of Education), 2023</w:t>
      </w:r>
    </w:p>
    <w:p w14:paraId="41E4F96F" w14:textId="77777777" w:rsidR="00A0487F" w:rsidRDefault="00A0487F" w:rsidP="00A0487F">
      <w:r>
        <w:t xml:space="preserve">The copyright material published in this resource is subject to the </w:t>
      </w:r>
      <w:r w:rsidRPr="00A0487F">
        <w:rPr>
          <w:rStyle w:val="Emphasis"/>
        </w:rPr>
        <w:t>Copyright Act 1968</w:t>
      </w:r>
      <w:r>
        <w:t xml:space="preserve"> (Cth) and is owned by the NSW Department of Education or, where indicated, by a party other than the NSW Department of Education (third-party material).</w:t>
      </w:r>
    </w:p>
    <w:p w14:paraId="1B3662B6" w14:textId="61AD46A3" w:rsidR="00A0487F" w:rsidRDefault="00A0487F" w:rsidP="00A0487F">
      <w:r>
        <w:t xml:space="preserve">Copyright material available in this resource and owned by the NSW Department of Education is licensed under a </w:t>
      </w:r>
      <w:hyperlink r:id="rId130" w:history="1">
        <w:r w:rsidRPr="00A0487F">
          <w:rPr>
            <w:rStyle w:val="Hyperlink"/>
          </w:rPr>
          <w:t>Creative Commons Attribution 4.0 International (CC BY 4.0) licen</w:t>
        </w:r>
        <w:r w:rsidR="00DA0B1D">
          <w:rPr>
            <w:rStyle w:val="Hyperlink"/>
          </w:rPr>
          <w:t>s</w:t>
        </w:r>
        <w:r w:rsidRPr="00A0487F">
          <w:rPr>
            <w:rStyle w:val="Hyperlink"/>
          </w:rPr>
          <w:t>e</w:t>
        </w:r>
      </w:hyperlink>
      <w:r>
        <w:t>.</w:t>
      </w:r>
    </w:p>
    <w:p w14:paraId="3E8D826D" w14:textId="32451FED" w:rsidR="00A0487F" w:rsidRDefault="00A0487F" w:rsidP="00A0487F">
      <w:r>
        <w:rPr>
          <w:b/>
          <w:bCs/>
          <w:noProof/>
          <w:sz w:val="28"/>
          <w:szCs w:val="28"/>
        </w:rPr>
        <w:drawing>
          <wp:inline distT="0" distB="0" distL="0" distR="0" wp14:anchorId="20E6A6EF" wp14:editId="721B9AA0">
            <wp:extent cx="1009935" cy="352303"/>
            <wp:effectExtent l="0" t="0" r="0" b="0"/>
            <wp:docPr id="32" name="Picture 32" descr="Creative Commons Attribution license logo.">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30"/>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23434" cy="357012"/>
                    </a:xfrm>
                    <a:prstGeom prst="rect">
                      <a:avLst/>
                    </a:prstGeom>
                    <a:noFill/>
                    <a:ln>
                      <a:noFill/>
                    </a:ln>
                  </pic:spPr>
                </pic:pic>
              </a:graphicData>
            </a:graphic>
          </wp:inline>
        </w:drawing>
      </w:r>
    </w:p>
    <w:p w14:paraId="5155F667" w14:textId="77777777" w:rsidR="00A0487F" w:rsidRDefault="00A0487F" w:rsidP="00A0487F">
      <w:r>
        <w:t>This licence allows you to share and adapt the material for any purpose, even commercially. Attribution should be given to © State of New South Wales (Department of Education), 2023.</w:t>
      </w:r>
    </w:p>
    <w:p w14:paraId="69DAB6B1" w14:textId="77777777" w:rsidR="00A0487F" w:rsidRDefault="00A0487F" w:rsidP="00A0487F">
      <w:r>
        <w:t>Material in this resource not available under a Creative Commons licence:</w:t>
      </w:r>
    </w:p>
    <w:p w14:paraId="069F8603" w14:textId="13CFB799" w:rsidR="00A0487F" w:rsidRDefault="00A0487F" w:rsidP="00A0487F">
      <w:pPr>
        <w:pStyle w:val="ListBullet"/>
      </w:pPr>
      <w:r>
        <w:t>the NSW Department of Education logo, other logos and trademark-protected material</w:t>
      </w:r>
    </w:p>
    <w:p w14:paraId="3AAB82D8" w14:textId="320F9D83" w:rsidR="00A0487F" w:rsidRDefault="00A0487F" w:rsidP="00A0487F">
      <w:pPr>
        <w:pStyle w:val="ListBullet"/>
      </w:pPr>
      <w:r>
        <w:t>material owned by a third party that has been reproduced with permission. You will need to obtain permission from the third party to reuse its material.</w:t>
      </w:r>
    </w:p>
    <w:p w14:paraId="571CDF18" w14:textId="77777777" w:rsidR="00A0487F" w:rsidRPr="00A0487F" w:rsidRDefault="00A0487F" w:rsidP="00A0487F">
      <w:pPr>
        <w:pStyle w:val="FeatureBox2"/>
        <w:rPr>
          <w:rStyle w:val="Strong"/>
        </w:rPr>
      </w:pPr>
      <w:r w:rsidRPr="00A0487F">
        <w:rPr>
          <w:rStyle w:val="Strong"/>
        </w:rPr>
        <w:t>Links to third-party material and websites</w:t>
      </w:r>
    </w:p>
    <w:p w14:paraId="09A77CD4" w14:textId="77777777" w:rsidR="00A0487F" w:rsidRDefault="00A0487F" w:rsidP="00A0487F">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39D3E041" w14:textId="796C9413" w:rsidR="00A0487F" w:rsidRPr="00A0487F" w:rsidRDefault="00A0487F" w:rsidP="00A0487F">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A0487F">
        <w:rPr>
          <w:rStyle w:val="Emphasis"/>
        </w:rPr>
        <w:t>Copyright Act 1968</w:t>
      </w:r>
      <w:r>
        <w:t xml:space="preserve"> (Cth). The department accepts no responsibility for content on third-party websites.</w:t>
      </w:r>
    </w:p>
    <w:sectPr w:rsidR="00A0487F" w:rsidRPr="00A0487F" w:rsidSect="00B32F5A">
      <w:headerReference w:type="default" r:id="rId132"/>
      <w:footerReference w:type="default" r:id="rId133"/>
      <w:headerReference w:type="first" r:id="rId134"/>
      <w:footerReference w:type="first" r:id="rId135"/>
      <w:pgSz w:w="16838" w:h="11906" w:orient="landscape"/>
      <w:pgMar w:top="568" w:right="1134" w:bottom="567" w:left="1134" w:header="425" w:footer="21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1605C2" w14:textId="77777777" w:rsidR="00B73CC4" w:rsidRDefault="00B73CC4" w:rsidP="00E51733">
      <w:r>
        <w:separator/>
      </w:r>
    </w:p>
  </w:endnote>
  <w:endnote w:type="continuationSeparator" w:id="0">
    <w:p w14:paraId="5AC998EC" w14:textId="77777777" w:rsidR="00B73CC4" w:rsidRDefault="00B73CC4" w:rsidP="00E51733">
      <w:r>
        <w:continuationSeparator/>
      </w:r>
    </w:p>
  </w:endnote>
  <w:endnote w:type="continuationNotice" w:id="1">
    <w:p w14:paraId="2D4ABE4B" w14:textId="77777777" w:rsidR="00B73CC4" w:rsidRDefault="00B73CC4">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Nirmala UI">
    <w:panose1 w:val="020B0502040204020203"/>
    <w:charset w:val="00"/>
    <w:family w:val="swiss"/>
    <w:pitch w:val="variable"/>
    <w:sig w:usb0="80FF8023" w:usb1="0200004A" w:usb2="000002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Kokila">
    <w:altName w:val="Nirmala UI"/>
    <w:charset w:val="00"/>
    <w:family w:val="swiss"/>
    <w:pitch w:val="variable"/>
    <w:sig w:usb0="00008003" w:usb1="00000000" w:usb2="00000000" w:usb3="00000000" w:csb0="00000001" w:csb1="00000000"/>
  </w:font>
  <w:font w:name="Aptos ExtraBold">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FBC131" w14:textId="355282A2" w:rsidR="00F66145" w:rsidRPr="00491389" w:rsidRDefault="00677835"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A128B5">
      <w:rPr>
        <w:noProof/>
      </w:rPr>
      <w:t>Nov-23</w:t>
    </w:r>
    <w:r w:rsidRPr="00491389">
      <w:fldChar w:fldCharType="end"/>
    </w:r>
    <w:r w:rsidRPr="00491389">
      <w:ptab w:relativeTo="margin" w:alignment="right" w:leader="none"/>
    </w:r>
    <w:r w:rsidR="004E1043">
      <w:rPr>
        <w:b/>
        <w:noProof/>
        <w:sz w:val="28"/>
        <w:szCs w:val="28"/>
      </w:rPr>
      <w:drawing>
        <wp:inline distT="0" distB="0" distL="0" distR="0" wp14:anchorId="5F52541B" wp14:editId="7471727D">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00B15" w14:textId="3FDE20D7" w:rsidR="00F66145" w:rsidRPr="00DC7B41" w:rsidRDefault="00D2403C" w:rsidP="00DC7B41">
    <w:pPr>
      <w:pStyle w:val="Footer"/>
    </w:pPr>
    <w:r w:rsidRPr="00DC7B41">
      <w:t xml:space="preserve">© NSW Department of Education, </w:t>
    </w:r>
    <w:r w:rsidRPr="00DC7B41">
      <w:fldChar w:fldCharType="begin"/>
    </w:r>
    <w:r w:rsidRPr="00DC7B41">
      <w:instrText xml:space="preserve"> DATE  \@ "MMM-yy"  \* MERGEFORMAT </w:instrText>
    </w:r>
    <w:r w:rsidRPr="00DC7B41">
      <w:fldChar w:fldCharType="separate"/>
    </w:r>
    <w:r w:rsidR="00A128B5">
      <w:rPr>
        <w:noProof/>
      </w:rPr>
      <w:t>Nov-23</w:t>
    </w:r>
    <w:r w:rsidRPr="00DC7B41">
      <w:fldChar w:fldCharType="end"/>
    </w:r>
    <w:r w:rsidRPr="00DC7B41">
      <w:ptab w:relativeTo="margin" w:alignment="right" w:leader="none"/>
    </w:r>
    <w:r w:rsidRPr="00DC7B41">
      <w:t xml:space="preserve"> </w:t>
    </w:r>
    <w:r w:rsidRPr="00DC7B41">
      <w:rPr>
        <w:noProof/>
      </w:rPr>
      <w:drawing>
        <wp:inline distT="0" distB="0" distL="0" distR="0" wp14:anchorId="3F42132E" wp14:editId="37C3D251">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BB1EB" w14:textId="02F2CE08" w:rsidR="009E6BE9" w:rsidRPr="00794175" w:rsidRDefault="00794175" w:rsidP="00794175">
    <w:pPr>
      <w:pStyle w:val="Logo"/>
      <w:jc w:val="right"/>
    </w:pPr>
    <w:r w:rsidRPr="008426B6">
      <w:rPr>
        <w:noProof/>
      </w:rPr>
      <w:drawing>
        <wp:inline distT="0" distB="0" distL="0" distR="0" wp14:anchorId="2F2F8F44" wp14:editId="4E97FD18">
          <wp:extent cx="834442" cy="906218"/>
          <wp:effectExtent l="0" t="0" r="3810" b="8255"/>
          <wp:docPr id="1388775221" name="Graphic 1388775221"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3BFE4" w14:textId="36708BF8" w:rsidR="00B32F5A" w:rsidRPr="00B32F5A" w:rsidRDefault="00B32F5A" w:rsidP="00B32F5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2F1CC" w14:textId="042CDFD3" w:rsidR="00543B05" w:rsidRPr="00B32F5A" w:rsidRDefault="00543B05" w:rsidP="00543B05">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788A5D" w14:textId="77777777" w:rsidR="00B73CC4" w:rsidRDefault="00B73CC4" w:rsidP="00E51733">
      <w:r>
        <w:separator/>
      </w:r>
    </w:p>
  </w:footnote>
  <w:footnote w:type="continuationSeparator" w:id="0">
    <w:p w14:paraId="5A1EBE0C" w14:textId="77777777" w:rsidR="00B73CC4" w:rsidRDefault="00B73CC4" w:rsidP="00E51733">
      <w:r>
        <w:continuationSeparator/>
      </w:r>
    </w:p>
  </w:footnote>
  <w:footnote w:type="continuationNotice" w:id="1">
    <w:p w14:paraId="572B3BE2" w14:textId="77777777" w:rsidR="00B73CC4" w:rsidRDefault="00B73CC4">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DCA46" w14:textId="77777777" w:rsidR="00921FDC" w:rsidRPr="004E1043" w:rsidRDefault="00921FDC" w:rsidP="004E1043">
    <w:pPr>
      <w:pStyle w:val="Documentname"/>
    </w:pPr>
    <w:r w:rsidRPr="004E1043">
      <w:t>Document name</w:t>
    </w:r>
    <w:r w:rsidR="004E1043">
      <w:t xml:space="preserve"> | </w:t>
    </w:r>
    <w:r w:rsidR="004E1043">
      <w:fldChar w:fldCharType="begin"/>
    </w:r>
    <w:r w:rsidR="004E1043">
      <w:instrText xml:space="preserve"> PAGE   \* MERGEFORMAT </w:instrText>
    </w:r>
    <w:r w:rsidR="004E1043">
      <w:fldChar w:fldCharType="separate"/>
    </w:r>
    <w:r w:rsidR="004E1043">
      <w:rPr>
        <w:noProof/>
      </w:rPr>
      <w:t>1</w:t>
    </w:r>
    <w:r w:rsidR="004E104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F1F9B" w14:textId="23A534F0" w:rsidR="00D2403C" w:rsidRPr="00C94C77" w:rsidRDefault="00C94C77" w:rsidP="00C94C77">
    <w:pPr>
      <w:pStyle w:val="Documentname"/>
    </w:pPr>
    <w:r w:rsidRPr="00DC7B41">
      <w:t>Arabic Stage 2 – (My pet is lost!)</w:t>
    </w:r>
    <w:r w:rsidR="006D5767" w:rsidRPr="006D5767">
      <w:rPr>
        <w:rtl/>
      </w:rPr>
      <w:t xml:space="preserve"> </w:t>
    </w:r>
    <w:bookmarkStart w:id="180" w:name="_Hlk149676284"/>
    <w:r w:rsidR="006D5767" w:rsidRPr="006D5767">
      <w:rPr>
        <w:rtl/>
      </w:rPr>
      <w:t>ضاع حيواني الاليف</w:t>
    </w:r>
    <w:r w:rsidRPr="00DC7B41">
      <w:rPr>
        <w:rFonts w:hint="cs"/>
        <w:rtl/>
      </w:rPr>
      <w:t>!</w:t>
    </w:r>
    <w:bookmarkEnd w:id="180"/>
    <w:r w:rsidR="00047678">
      <w:rPr>
        <w:rFonts w:hint="cs"/>
        <w:rtl/>
      </w:rPr>
      <w:t xml:space="preserve"> </w:t>
    </w:r>
    <w:r w:rsidRPr="00DC7B41">
      <w:t xml:space="preserve">| </w:t>
    </w:r>
    <w:r w:rsidRPr="00DC7B41">
      <w:fldChar w:fldCharType="begin"/>
    </w:r>
    <w:r w:rsidRPr="00DC7B41">
      <w:instrText xml:space="preserve"> PAGE   \* MERGEFORMAT </w:instrText>
    </w:r>
    <w:r w:rsidRPr="00DC7B41">
      <w:fldChar w:fldCharType="separate"/>
    </w:r>
    <w:r>
      <w:t>1</w:t>
    </w:r>
    <w:r w:rsidRPr="00DC7B41">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90E4D" w14:textId="11DBB134" w:rsidR="009E6BE9" w:rsidRPr="00F14D7F" w:rsidRDefault="00000000" w:rsidP="00794175">
    <w:pPr>
      <w:pStyle w:val="Header"/>
      <w:spacing w:after="0"/>
    </w:pPr>
    <w:r>
      <w:pict w14:anchorId="60AE65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355.75pt;margin-top:-341.4pt;width:1439.8pt;height:734.9pt;z-index:-251656192;mso-position-horizontal-relative:margin;mso-position-vertical-relative:margin" o:allowincell="f">
          <v:imagedata r:id="rId1" o:title="Untitled design (1)" cropbottom="6069f"/>
          <w10:wrap anchorx="margin" anchory="margin"/>
        </v:shape>
      </w:pict>
    </w:r>
    <w:r w:rsidR="00794175" w:rsidRPr="009D43DD">
      <w:t>NSW Department of Education</w:t>
    </w:r>
    <w:r>
      <w:pict w14:anchorId="47618E3A">
        <v:shape id="WordPictureWatermark26261406" o:spid="_x0000_s1025" type="#_x0000_t75" style="position:absolute;margin-left:-355.75pt;margin-top:-347.4pt;width:1439.8pt;height:734.9pt;z-index:-251658240;mso-position-horizontal-relative:margin;mso-position-vertical-relative:margin" o:allowincell="f">
          <v:imagedata r:id="rId1" o:title="Untitled design (1)" cropbottom="6069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2AE6C" w14:textId="59579F47" w:rsidR="00543B05" w:rsidRPr="00B32F5A" w:rsidRDefault="00543B05" w:rsidP="00B32F5A">
    <w:pPr>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759CC" w14:textId="1CE4EBE3" w:rsidR="00543B05" w:rsidRPr="00B32F5A" w:rsidRDefault="00543B05" w:rsidP="00543B05">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F8846EBC"/>
    <w:lvl w:ilvl="0">
      <w:start w:val="1"/>
      <w:numFmt w:val="decimal"/>
      <w:lvlText w:val="%1."/>
      <w:lvlJc w:val="left"/>
      <w:pPr>
        <w:tabs>
          <w:tab w:val="num" w:pos="926"/>
        </w:tabs>
        <w:ind w:left="926" w:hanging="360"/>
      </w:pPr>
    </w:lvl>
  </w:abstractNum>
  <w:abstractNum w:abstractNumId="1"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FFFFFF83"/>
    <w:multiLevelType w:val="singleLevel"/>
    <w:tmpl w:val="154C7E1C"/>
    <w:lvl w:ilvl="0">
      <w:start w:val="1"/>
      <w:numFmt w:val="bulle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5E64C68"/>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1F665A8"/>
    <w:multiLevelType w:val="hybridMultilevel"/>
    <w:tmpl w:val="0E3A24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C183F24"/>
    <w:multiLevelType w:val="multilevel"/>
    <w:tmpl w:val="CC86A4A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42B84BF1"/>
    <w:multiLevelType w:val="multilevel"/>
    <w:tmpl w:val="3DECF894"/>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6DF2009"/>
    <w:multiLevelType w:val="hybridMultilevel"/>
    <w:tmpl w:val="73BEBA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7AAE4638"/>
    <w:multiLevelType w:val="hybridMultilevel"/>
    <w:tmpl w:val="0AAE37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235435949">
    <w:abstractNumId w:val="6"/>
  </w:num>
  <w:num w:numId="2" w16cid:durableId="318311843">
    <w:abstractNumId w:val="5"/>
  </w:num>
  <w:num w:numId="3" w16cid:durableId="71126138">
    <w:abstractNumId w:val="7"/>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4" w16cid:durableId="268125000">
    <w:abstractNumId w:val="9"/>
  </w:num>
  <w:num w:numId="5" w16cid:durableId="1127628306">
    <w:abstractNumId w:val="8"/>
  </w:num>
  <w:num w:numId="6" w16cid:durableId="484050327">
    <w:abstractNumId w:val="4"/>
  </w:num>
  <w:num w:numId="7" w16cid:durableId="710568606">
    <w:abstractNumId w:val="10"/>
  </w:num>
  <w:num w:numId="8" w16cid:durableId="1116143991">
    <w:abstractNumId w:val="3"/>
  </w:num>
  <w:num w:numId="9" w16cid:durableId="1600332794">
    <w:abstractNumId w:val="3"/>
  </w:num>
  <w:num w:numId="10" w16cid:durableId="916479155">
    <w:abstractNumId w:val="3"/>
  </w:num>
  <w:num w:numId="11" w16cid:durableId="1448508176">
    <w:abstractNumId w:val="3"/>
  </w:num>
  <w:num w:numId="12" w16cid:durableId="1237516404">
    <w:abstractNumId w:val="3"/>
  </w:num>
  <w:num w:numId="13" w16cid:durableId="1135365409">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4" w16cid:durableId="1855997457">
    <w:abstractNumId w:val="1"/>
  </w:num>
  <w:num w:numId="15" w16cid:durableId="1523323536">
    <w:abstractNumId w:val="1"/>
  </w:num>
  <w:num w:numId="16" w16cid:durableId="1348799057">
    <w:abstractNumId w:val="5"/>
  </w:num>
  <w:num w:numId="17" w16cid:durableId="62677965">
    <w:abstractNumId w:val="9"/>
  </w:num>
  <w:num w:numId="18" w16cid:durableId="631131927">
    <w:abstractNumId w:val="0"/>
  </w:num>
  <w:num w:numId="19" w16cid:durableId="1251625337">
    <w:abstractNumId w:val="9"/>
  </w:num>
  <w:num w:numId="20" w16cid:durableId="1847670114">
    <w:abstractNumId w:val="6"/>
  </w:num>
  <w:num w:numId="21" w16cid:durableId="27803175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83106920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96348947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82461926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4814650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4732089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21689246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580406912">
    <w:abstractNumId w:val="2"/>
  </w:num>
  <w:num w:numId="29" w16cid:durableId="863596674">
    <w:abstractNumId w:val="3"/>
  </w:num>
  <w:num w:numId="30" w16cid:durableId="1078753203">
    <w:abstractNumId w:val="3"/>
  </w:num>
  <w:num w:numId="31" w16cid:durableId="46636057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08629478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34ED"/>
    <w:rsid w:val="0000038F"/>
    <w:rsid w:val="00000590"/>
    <w:rsid w:val="00001421"/>
    <w:rsid w:val="00001830"/>
    <w:rsid w:val="00002AD2"/>
    <w:rsid w:val="0000308B"/>
    <w:rsid w:val="00003C8E"/>
    <w:rsid w:val="00003FE6"/>
    <w:rsid w:val="00005E7C"/>
    <w:rsid w:val="00006A30"/>
    <w:rsid w:val="000072BF"/>
    <w:rsid w:val="00007425"/>
    <w:rsid w:val="0001116B"/>
    <w:rsid w:val="0001125E"/>
    <w:rsid w:val="000121B6"/>
    <w:rsid w:val="00013318"/>
    <w:rsid w:val="000137F5"/>
    <w:rsid w:val="000139B8"/>
    <w:rsid w:val="00013AB9"/>
    <w:rsid w:val="00013FF2"/>
    <w:rsid w:val="00015579"/>
    <w:rsid w:val="00015796"/>
    <w:rsid w:val="00015AE6"/>
    <w:rsid w:val="00015F94"/>
    <w:rsid w:val="00016D32"/>
    <w:rsid w:val="00016D86"/>
    <w:rsid w:val="00017BA7"/>
    <w:rsid w:val="00017FD1"/>
    <w:rsid w:val="00020619"/>
    <w:rsid w:val="0002081B"/>
    <w:rsid w:val="00020DFE"/>
    <w:rsid w:val="000211B6"/>
    <w:rsid w:val="000219A6"/>
    <w:rsid w:val="00021D6D"/>
    <w:rsid w:val="00024630"/>
    <w:rsid w:val="00024D7E"/>
    <w:rsid w:val="000252CB"/>
    <w:rsid w:val="000260CC"/>
    <w:rsid w:val="00026420"/>
    <w:rsid w:val="000264AC"/>
    <w:rsid w:val="000306D8"/>
    <w:rsid w:val="00030E46"/>
    <w:rsid w:val="000318CB"/>
    <w:rsid w:val="00031CD9"/>
    <w:rsid w:val="000326A8"/>
    <w:rsid w:val="00032985"/>
    <w:rsid w:val="000337D3"/>
    <w:rsid w:val="0003580F"/>
    <w:rsid w:val="00036696"/>
    <w:rsid w:val="000367DF"/>
    <w:rsid w:val="0003746C"/>
    <w:rsid w:val="00041F0A"/>
    <w:rsid w:val="00042AAB"/>
    <w:rsid w:val="00044B6C"/>
    <w:rsid w:val="000450E3"/>
    <w:rsid w:val="00045699"/>
    <w:rsid w:val="00045F0D"/>
    <w:rsid w:val="000470E8"/>
    <w:rsid w:val="0004750C"/>
    <w:rsid w:val="00047678"/>
    <w:rsid w:val="00047862"/>
    <w:rsid w:val="00047D04"/>
    <w:rsid w:val="00047DF0"/>
    <w:rsid w:val="0005068F"/>
    <w:rsid w:val="00050FC0"/>
    <w:rsid w:val="00053764"/>
    <w:rsid w:val="00053854"/>
    <w:rsid w:val="00054D26"/>
    <w:rsid w:val="0005620C"/>
    <w:rsid w:val="0005649C"/>
    <w:rsid w:val="00056511"/>
    <w:rsid w:val="0005669B"/>
    <w:rsid w:val="00057BE2"/>
    <w:rsid w:val="00060585"/>
    <w:rsid w:val="0006108B"/>
    <w:rsid w:val="000615D9"/>
    <w:rsid w:val="00061807"/>
    <w:rsid w:val="00061AA7"/>
    <w:rsid w:val="00061D5B"/>
    <w:rsid w:val="00061E7E"/>
    <w:rsid w:val="00061F9C"/>
    <w:rsid w:val="00062481"/>
    <w:rsid w:val="000629CC"/>
    <w:rsid w:val="00062C0A"/>
    <w:rsid w:val="000643DB"/>
    <w:rsid w:val="0006517B"/>
    <w:rsid w:val="00065E3B"/>
    <w:rsid w:val="00066D38"/>
    <w:rsid w:val="0006707D"/>
    <w:rsid w:val="0006717F"/>
    <w:rsid w:val="00071193"/>
    <w:rsid w:val="0007254D"/>
    <w:rsid w:val="000725E1"/>
    <w:rsid w:val="00074775"/>
    <w:rsid w:val="00074F0F"/>
    <w:rsid w:val="00075466"/>
    <w:rsid w:val="00075CC9"/>
    <w:rsid w:val="00076524"/>
    <w:rsid w:val="0007660C"/>
    <w:rsid w:val="00076BC0"/>
    <w:rsid w:val="00077337"/>
    <w:rsid w:val="00077A99"/>
    <w:rsid w:val="00081F56"/>
    <w:rsid w:val="00081F8B"/>
    <w:rsid w:val="00083439"/>
    <w:rsid w:val="0008351B"/>
    <w:rsid w:val="000847B9"/>
    <w:rsid w:val="00084D52"/>
    <w:rsid w:val="00085819"/>
    <w:rsid w:val="00086A05"/>
    <w:rsid w:val="000876FA"/>
    <w:rsid w:val="00090293"/>
    <w:rsid w:val="00090494"/>
    <w:rsid w:val="0009164F"/>
    <w:rsid w:val="000926B1"/>
    <w:rsid w:val="000929EF"/>
    <w:rsid w:val="00092F7E"/>
    <w:rsid w:val="00094DFC"/>
    <w:rsid w:val="000951D9"/>
    <w:rsid w:val="000969A5"/>
    <w:rsid w:val="00097EAF"/>
    <w:rsid w:val="000A0A5F"/>
    <w:rsid w:val="000A164F"/>
    <w:rsid w:val="000A2B92"/>
    <w:rsid w:val="000A3216"/>
    <w:rsid w:val="000A421E"/>
    <w:rsid w:val="000A46FE"/>
    <w:rsid w:val="000A57FE"/>
    <w:rsid w:val="000A5B08"/>
    <w:rsid w:val="000A7A1D"/>
    <w:rsid w:val="000B3124"/>
    <w:rsid w:val="000B3781"/>
    <w:rsid w:val="000B3F34"/>
    <w:rsid w:val="000B4DC3"/>
    <w:rsid w:val="000B50A6"/>
    <w:rsid w:val="000B638F"/>
    <w:rsid w:val="000B66F7"/>
    <w:rsid w:val="000B7880"/>
    <w:rsid w:val="000C0EBD"/>
    <w:rsid w:val="000C1B93"/>
    <w:rsid w:val="000C24ED"/>
    <w:rsid w:val="000C2C07"/>
    <w:rsid w:val="000C37BD"/>
    <w:rsid w:val="000C40B9"/>
    <w:rsid w:val="000C45E3"/>
    <w:rsid w:val="000C4B46"/>
    <w:rsid w:val="000C4C6C"/>
    <w:rsid w:val="000C5E8C"/>
    <w:rsid w:val="000C62B5"/>
    <w:rsid w:val="000C6EB0"/>
    <w:rsid w:val="000C720E"/>
    <w:rsid w:val="000C72C6"/>
    <w:rsid w:val="000C787C"/>
    <w:rsid w:val="000D0065"/>
    <w:rsid w:val="000D08EF"/>
    <w:rsid w:val="000D0C93"/>
    <w:rsid w:val="000D247B"/>
    <w:rsid w:val="000D248A"/>
    <w:rsid w:val="000D2AE2"/>
    <w:rsid w:val="000D319C"/>
    <w:rsid w:val="000D3BBE"/>
    <w:rsid w:val="000D3CFB"/>
    <w:rsid w:val="000D3E39"/>
    <w:rsid w:val="000D4B1B"/>
    <w:rsid w:val="000D4B9F"/>
    <w:rsid w:val="000D7466"/>
    <w:rsid w:val="000E0DB4"/>
    <w:rsid w:val="000E0E02"/>
    <w:rsid w:val="000E0F11"/>
    <w:rsid w:val="000E1106"/>
    <w:rsid w:val="000E15C2"/>
    <w:rsid w:val="000E3D91"/>
    <w:rsid w:val="000E404C"/>
    <w:rsid w:val="000E483F"/>
    <w:rsid w:val="000E4B12"/>
    <w:rsid w:val="000E530E"/>
    <w:rsid w:val="000E70F5"/>
    <w:rsid w:val="000E760A"/>
    <w:rsid w:val="000F1118"/>
    <w:rsid w:val="000F1ACA"/>
    <w:rsid w:val="000F1CD1"/>
    <w:rsid w:val="000F1E6E"/>
    <w:rsid w:val="000F2AC9"/>
    <w:rsid w:val="000F5A74"/>
    <w:rsid w:val="000F6708"/>
    <w:rsid w:val="000F6D57"/>
    <w:rsid w:val="000F7DE0"/>
    <w:rsid w:val="00100142"/>
    <w:rsid w:val="0010175F"/>
    <w:rsid w:val="00101EFF"/>
    <w:rsid w:val="00101FCB"/>
    <w:rsid w:val="00102C43"/>
    <w:rsid w:val="00103D41"/>
    <w:rsid w:val="00104062"/>
    <w:rsid w:val="00105BB6"/>
    <w:rsid w:val="0011094F"/>
    <w:rsid w:val="00110BD7"/>
    <w:rsid w:val="00112528"/>
    <w:rsid w:val="0011449B"/>
    <w:rsid w:val="001147A5"/>
    <w:rsid w:val="001148BE"/>
    <w:rsid w:val="00115D0F"/>
    <w:rsid w:val="00115DC0"/>
    <w:rsid w:val="00115EBA"/>
    <w:rsid w:val="00116086"/>
    <w:rsid w:val="00116244"/>
    <w:rsid w:val="0011723A"/>
    <w:rsid w:val="001172E6"/>
    <w:rsid w:val="0011772B"/>
    <w:rsid w:val="00121152"/>
    <w:rsid w:val="0012155A"/>
    <w:rsid w:val="00122CFB"/>
    <w:rsid w:val="00123C7E"/>
    <w:rsid w:val="0012500E"/>
    <w:rsid w:val="00125DBC"/>
    <w:rsid w:val="00126680"/>
    <w:rsid w:val="00126DC2"/>
    <w:rsid w:val="00126DDD"/>
    <w:rsid w:val="00127A8E"/>
    <w:rsid w:val="001303A8"/>
    <w:rsid w:val="00130920"/>
    <w:rsid w:val="00130F80"/>
    <w:rsid w:val="001338F7"/>
    <w:rsid w:val="00133AF2"/>
    <w:rsid w:val="001347BB"/>
    <w:rsid w:val="00134CAC"/>
    <w:rsid w:val="00134EC3"/>
    <w:rsid w:val="001352C6"/>
    <w:rsid w:val="00135E18"/>
    <w:rsid w:val="00135E5A"/>
    <w:rsid w:val="00136F3A"/>
    <w:rsid w:val="001415C7"/>
    <w:rsid w:val="00141AAB"/>
    <w:rsid w:val="00141B14"/>
    <w:rsid w:val="00142E0C"/>
    <w:rsid w:val="00143B25"/>
    <w:rsid w:val="0014438C"/>
    <w:rsid w:val="00145A5F"/>
    <w:rsid w:val="0014626F"/>
    <w:rsid w:val="001473B7"/>
    <w:rsid w:val="0015020C"/>
    <w:rsid w:val="00151FA9"/>
    <w:rsid w:val="00152DE2"/>
    <w:rsid w:val="00153307"/>
    <w:rsid w:val="00153D13"/>
    <w:rsid w:val="00154BC7"/>
    <w:rsid w:val="0015511B"/>
    <w:rsid w:val="00155D76"/>
    <w:rsid w:val="00156110"/>
    <w:rsid w:val="00156C34"/>
    <w:rsid w:val="00157279"/>
    <w:rsid w:val="00157CC4"/>
    <w:rsid w:val="00160403"/>
    <w:rsid w:val="0016142E"/>
    <w:rsid w:val="001644E6"/>
    <w:rsid w:val="00164C66"/>
    <w:rsid w:val="001668D9"/>
    <w:rsid w:val="00167128"/>
    <w:rsid w:val="001677DF"/>
    <w:rsid w:val="00170009"/>
    <w:rsid w:val="001704CD"/>
    <w:rsid w:val="001715F2"/>
    <w:rsid w:val="001728F3"/>
    <w:rsid w:val="001729F2"/>
    <w:rsid w:val="00172C6F"/>
    <w:rsid w:val="00173A24"/>
    <w:rsid w:val="00173FB5"/>
    <w:rsid w:val="0017408C"/>
    <w:rsid w:val="00174F9A"/>
    <w:rsid w:val="00175617"/>
    <w:rsid w:val="0017619B"/>
    <w:rsid w:val="00176D23"/>
    <w:rsid w:val="00177324"/>
    <w:rsid w:val="001775E2"/>
    <w:rsid w:val="00177C40"/>
    <w:rsid w:val="00177D99"/>
    <w:rsid w:val="001802B8"/>
    <w:rsid w:val="00180622"/>
    <w:rsid w:val="00180F37"/>
    <w:rsid w:val="001811D6"/>
    <w:rsid w:val="001811EB"/>
    <w:rsid w:val="0018211D"/>
    <w:rsid w:val="00182687"/>
    <w:rsid w:val="001829BA"/>
    <w:rsid w:val="00182C96"/>
    <w:rsid w:val="00182D6B"/>
    <w:rsid w:val="0018370A"/>
    <w:rsid w:val="001837FC"/>
    <w:rsid w:val="00184395"/>
    <w:rsid w:val="0018502A"/>
    <w:rsid w:val="00185C55"/>
    <w:rsid w:val="00186098"/>
    <w:rsid w:val="00186C61"/>
    <w:rsid w:val="00187795"/>
    <w:rsid w:val="00190AB2"/>
    <w:rsid w:val="00190B0B"/>
    <w:rsid w:val="00190C6F"/>
    <w:rsid w:val="00191D8C"/>
    <w:rsid w:val="0019206E"/>
    <w:rsid w:val="00192DA7"/>
    <w:rsid w:val="001958A6"/>
    <w:rsid w:val="001A03E6"/>
    <w:rsid w:val="001A0DD1"/>
    <w:rsid w:val="001A0E9D"/>
    <w:rsid w:val="001A1E72"/>
    <w:rsid w:val="001A2D64"/>
    <w:rsid w:val="001A2E73"/>
    <w:rsid w:val="001A3009"/>
    <w:rsid w:val="001A32AC"/>
    <w:rsid w:val="001A333A"/>
    <w:rsid w:val="001A4A6F"/>
    <w:rsid w:val="001A508A"/>
    <w:rsid w:val="001A62A2"/>
    <w:rsid w:val="001A78A0"/>
    <w:rsid w:val="001A7BED"/>
    <w:rsid w:val="001B0BB8"/>
    <w:rsid w:val="001B133C"/>
    <w:rsid w:val="001B1381"/>
    <w:rsid w:val="001B1B45"/>
    <w:rsid w:val="001B235F"/>
    <w:rsid w:val="001B31C8"/>
    <w:rsid w:val="001B37B9"/>
    <w:rsid w:val="001B47D3"/>
    <w:rsid w:val="001B52DA"/>
    <w:rsid w:val="001B6240"/>
    <w:rsid w:val="001B6567"/>
    <w:rsid w:val="001B69D5"/>
    <w:rsid w:val="001B71DC"/>
    <w:rsid w:val="001C1CAD"/>
    <w:rsid w:val="001C2181"/>
    <w:rsid w:val="001C3415"/>
    <w:rsid w:val="001C3995"/>
    <w:rsid w:val="001C4B7E"/>
    <w:rsid w:val="001C52C6"/>
    <w:rsid w:val="001C5D8F"/>
    <w:rsid w:val="001C7E97"/>
    <w:rsid w:val="001C7F8E"/>
    <w:rsid w:val="001D0312"/>
    <w:rsid w:val="001D0705"/>
    <w:rsid w:val="001D0B73"/>
    <w:rsid w:val="001D2D96"/>
    <w:rsid w:val="001D5230"/>
    <w:rsid w:val="001D7913"/>
    <w:rsid w:val="001D79D9"/>
    <w:rsid w:val="001D7A8F"/>
    <w:rsid w:val="001D7E56"/>
    <w:rsid w:val="001E0DC9"/>
    <w:rsid w:val="001E103F"/>
    <w:rsid w:val="001E4122"/>
    <w:rsid w:val="001E68E9"/>
    <w:rsid w:val="001E6E67"/>
    <w:rsid w:val="001F02EB"/>
    <w:rsid w:val="001F08E2"/>
    <w:rsid w:val="001F273E"/>
    <w:rsid w:val="001F2BBB"/>
    <w:rsid w:val="001F2D78"/>
    <w:rsid w:val="001F5044"/>
    <w:rsid w:val="001F60C4"/>
    <w:rsid w:val="001F6751"/>
    <w:rsid w:val="001F6F71"/>
    <w:rsid w:val="001F7EDA"/>
    <w:rsid w:val="00200AC7"/>
    <w:rsid w:val="0020113B"/>
    <w:rsid w:val="00201CD5"/>
    <w:rsid w:val="00202333"/>
    <w:rsid w:val="002028D9"/>
    <w:rsid w:val="00202A3D"/>
    <w:rsid w:val="00204280"/>
    <w:rsid w:val="00205D8D"/>
    <w:rsid w:val="002061D1"/>
    <w:rsid w:val="002065B7"/>
    <w:rsid w:val="0020728C"/>
    <w:rsid w:val="002105AD"/>
    <w:rsid w:val="0021174D"/>
    <w:rsid w:val="00211911"/>
    <w:rsid w:val="002122A4"/>
    <w:rsid w:val="00212EC8"/>
    <w:rsid w:val="00213291"/>
    <w:rsid w:val="00214C41"/>
    <w:rsid w:val="00215C09"/>
    <w:rsid w:val="00216EC0"/>
    <w:rsid w:val="00217472"/>
    <w:rsid w:val="00220189"/>
    <w:rsid w:val="00220420"/>
    <w:rsid w:val="002204B9"/>
    <w:rsid w:val="00220828"/>
    <w:rsid w:val="00223ECA"/>
    <w:rsid w:val="00223F53"/>
    <w:rsid w:val="00225601"/>
    <w:rsid w:val="00225A71"/>
    <w:rsid w:val="00225FF7"/>
    <w:rsid w:val="00226361"/>
    <w:rsid w:val="00226694"/>
    <w:rsid w:val="0022796B"/>
    <w:rsid w:val="00230139"/>
    <w:rsid w:val="0023234C"/>
    <w:rsid w:val="002328E4"/>
    <w:rsid w:val="00232941"/>
    <w:rsid w:val="00232B68"/>
    <w:rsid w:val="00232C01"/>
    <w:rsid w:val="00232C27"/>
    <w:rsid w:val="002331B5"/>
    <w:rsid w:val="00233309"/>
    <w:rsid w:val="00233588"/>
    <w:rsid w:val="00233900"/>
    <w:rsid w:val="002346C6"/>
    <w:rsid w:val="0023544D"/>
    <w:rsid w:val="002362CC"/>
    <w:rsid w:val="00237BAE"/>
    <w:rsid w:val="00241396"/>
    <w:rsid w:val="002414B7"/>
    <w:rsid w:val="00241EE1"/>
    <w:rsid w:val="00241F07"/>
    <w:rsid w:val="00242605"/>
    <w:rsid w:val="00242941"/>
    <w:rsid w:val="00244F37"/>
    <w:rsid w:val="002453FE"/>
    <w:rsid w:val="00245C55"/>
    <w:rsid w:val="00246A7B"/>
    <w:rsid w:val="00247E21"/>
    <w:rsid w:val="00250CA0"/>
    <w:rsid w:val="00250EC0"/>
    <w:rsid w:val="00250ED9"/>
    <w:rsid w:val="0025222A"/>
    <w:rsid w:val="00252E61"/>
    <w:rsid w:val="0025445A"/>
    <w:rsid w:val="00254978"/>
    <w:rsid w:val="00254BF9"/>
    <w:rsid w:val="00254E60"/>
    <w:rsid w:val="00255172"/>
    <w:rsid w:val="00255348"/>
    <w:rsid w:val="0025592F"/>
    <w:rsid w:val="00255C4D"/>
    <w:rsid w:val="00256053"/>
    <w:rsid w:val="002604E3"/>
    <w:rsid w:val="00261686"/>
    <w:rsid w:val="00261FF9"/>
    <w:rsid w:val="00262343"/>
    <w:rsid w:val="00262411"/>
    <w:rsid w:val="0026264E"/>
    <w:rsid w:val="00263142"/>
    <w:rsid w:val="00265085"/>
    <w:rsid w:val="0026548C"/>
    <w:rsid w:val="00265DA1"/>
    <w:rsid w:val="00266207"/>
    <w:rsid w:val="0026688A"/>
    <w:rsid w:val="00266B33"/>
    <w:rsid w:val="00267882"/>
    <w:rsid w:val="00267ADD"/>
    <w:rsid w:val="00270A27"/>
    <w:rsid w:val="00270C92"/>
    <w:rsid w:val="00271835"/>
    <w:rsid w:val="00271C22"/>
    <w:rsid w:val="00271EC6"/>
    <w:rsid w:val="00272286"/>
    <w:rsid w:val="00272433"/>
    <w:rsid w:val="00272A11"/>
    <w:rsid w:val="0027370C"/>
    <w:rsid w:val="002746F2"/>
    <w:rsid w:val="0027542A"/>
    <w:rsid w:val="0027545B"/>
    <w:rsid w:val="00275896"/>
    <w:rsid w:val="00276218"/>
    <w:rsid w:val="002804D2"/>
    <w:rsid w:val="0028068C"/>
    <w:rsid w:val="0028133C"/>
    <w:rsid w:val="002823A9"/>
    <w:rsid w:val="002827CF"/>
    <w:rsid w:val="00282FD9"/>
    <w:rsid w:val="00284307"/>
    <w:rsid w:val="0028540C"/>
    <w:rsid w:val="00285A98"/>
    <w:rsid w:val="00285BC1"/>
    <w:rsid w:val="00287088"/>
    <w:rsid w:val="002872A6"/>
    <w:rsid w:val="00291D58"/>
    <w:rsid w:val="00292187"/>
    <w:rsid w:val="00292932"/>
    <w:rsid w:val="002942A8"/>
    <w:rsid w:val="00294C74"/>
    <w:rsid w:val="0029543E"/>
    <w:rsid w:val="00295CDC"/>
    <w:rsid w:val="00296225"/>
    <w:rsid w:val="00296541"/>
    <w:rsid w:val="002A09ED"/>
    <w:rsid w:val="002A1207"/>
    <w:rsid w:val="002A28B4"/>
    <w:rsid w:val="002A2B8C"/>
    <w:rsid w:val="002A2F17"/>
    <w:rsid w:val="002A336C"/>
    <w:rsid w:val="002A35CF"/>
    <w:rsid w:val="002A4265"/>
    <w:rsid w:val="002A45D2"/>
    <w:rsid w:val="002A475D"/>
    <w:rsid w:val="002A4D16"/>
    <w:rsid w:val="002A4E26"/>
    <w:rsid w:val="002A678E"/>
    <w:rsid w:val="002A6B40"/>
    <w:rsid w:val="002B13DE"/>
    <w:rsid w:val="002B1849"/>
    <w:rsid w:val="002B22BA"/>
    <w:rsid w:val="002B2426"/>
    <w:rsid w:val="002B2DDC"/>
    <w:rsid w:val="002B37FE"/>
    <w:rsid w:val="002B3E3F"/>
    <w:rsid w:val="002B432A"/>
    <w:rsid w:val="002B50F2"/>
    <w:rsid w:val="002B541F"/>
    <w:rsid w:val="002C031C"/>
    <w:rsid w:val="002C05EF"/>
    <w:rsid w:val="002C0824"/>
    <w:rsid w:val="002C0D02"/>
    <w:rsid w:val="002C39F9"/>
    <w:rsid w:val="002C415A"/>
    <w:rsid w:val="002C51D6"/>
    <w:rsid w:val="002D139B"/>
    <w:rsid w:val="002D2EF4"/>
    <w:rsid w:val="002D31E2"/>
    <w:rsid w:val="002D3644"/>
    <w:rsid w:val="002D4644"/>
    <w:rsid w:val="002D5FE9"/>
    <w:rsid w:val="002D788E"/>
    <w:rsid w:val="002E3F9F"/>
    <w:rsid w:val="002E3FBD"/>
    <w:rsid w:val="002E4D7B"/>
    <w:rsid w:val="002E5285"/>
    <w:rsid w:val="002E5568"/>
    <w:rsid w:val="002E5B60"/>
    <w:rsid w:val="002E5D67"/>
    <w:rsid w:val="002E6A65"/>
    <w:rsid w:val="002E7402"/>
    <w:rsid w:val="002F022A"/>
    <w:rsid w:val="002F15A9"/>
    <w:rsid w:val="002F2263"/>
    <w:rsid w:val="002F238D"/>
    <w:rsid w:val="002F50A6"/>
    <w:rsid w:val="002F52F5"/>
    <w:rsid w:val="002F570A"/>
    <w:rsid w:val="002F7CFE"/>
    <w:rsid w:val="0030077B"/>
    <w:rsid w:val="003009CB"/>
    <w:rsid w:val="0030119B"/>
    <w:rsid w:val="00301414"/>
    <w:rsid w:val="00303085"/>
    <w:rsid w:val="00303956"/>
    <w:rsid w:val="00303D12"/>
    <w:rsid w:val="00304787"/>
    <w:rsid w:val="00304986"/>
    <w:rsid w:val="003049DE"/>
    <w:rsid w:val="0030516C"/>
    <w:rsid w:val="003058F3"/>
    <w:rsid w:val="00305E85"/>
    <w:rsid w:val="0030661A"/>
    <w:rsid w:val="00306633"/>
    <w:rsid w:val="003067EC"/>
    <w:rsid w:val="00306C23"/>
    <w:rsid w:val="003105F8"/>
    <w:rsid w:val="00310FEC"/>
    <w:rsid w:val="00311146"/>
    <w:rsid w:val="003113ED"/>
    <w:rsid w:val="00311562"/>
    <w:rsid w:val="0031167B"/>
    <w:rsid w:val="003119B2"/>
    <w:rsid w:val="00311EB9"/>
    <w:rsid w:val="00311EFB"/>
    <w:rsid w:val="00313122"/>
    <w:rsid w:val="00313A40"/>
    <w:rsid w:val="00313EDA"/>
    <w:rsid w:val="00315485"/>
    <w:rsid w:val="00316E22"/>
    <w:rsid w:val="00317891"/>
    <w:rsid w:val="0032037B"/>
    <w:rsid w:val="00320F48"/>
    <w:rsid w:val="00321442"/>
    <w:rsid w:val="00322E55"/>
    <w:rsid w:val="00322FBF"/>
    <w:rsid w:val="0032370D"/>
    <w:rsid w:val="00323764"/>
    <w:rsid w:val="00324211"/>
    <w:rsid w:val="003250F9"/>
    <w:rsid w:val="0032590E"/>
    <w:rsid w:val="003260DD"/>
    <w:rsid w:val="0032668A"/>
    <w:rsid w:val="003273CB"/>
    <w:rsid w:val="00330080"/>
    <w:rsid w:val="00330337"/>
    <w:rsid w:val="003309C1"/>
    <w:rsid w:val="00330B3C"/>
    <w:rsid w:val="003317B5"/>
    <w:rsid w:val="00331C71"/>
    <w:rsid w:val="00332982"/>
    <w:rsid w:val="00332B3B"/>
    <w:rsid w:val="003337BD"/>
    <w:rsid w:val="00333E91"/>
    <w:rsid w:val="00335AFD"/>
    <w:rsid w:val="003363CB"/>
    <w:rsid w:val="0033691F"/>
    <w:rsid w:val="003377F9"/>
    <w:rsid w:val="00340152"/>
    <w:rsid w:val="00340AB3"/>
    <w:rsid w:val="00340DD9"/>
    <w:rsid w:val="0034128D"/>
    <w:rsid w:val="00342F8B"/>
    <w:rsid w:val="003430D4"/>
    <w:rsid w:val="003437E7"/>
    <w:rsid w:val="0034563F"/>
    <w:rsid w:val="00345E1B"/>
    <w:rsid w:val="00350598"/>
    <w:rsid w:val="003509FC"/>
    <w:rsid w:val="0035129C"/>
    <w:rsid w:val="00351A9E"/>
    <w:rsid w:val="00351D1E"/>
    <w:rsid w:val="003526BD"/>
    <w:rsid w:val="00352E49"/>
    <w:rsid w:val="00353877"/>
    <w:rsid w:val="003538CA"/>
    <w:rsid w:val="00353B53"/>
    <w:rsid w:val="00353F89"/>
    <w:rsid w:val="00354A67"/>
    <w:rsid w:val="00354E1F"/>
    <w:rsid w:val="0035500F"/>
    <w:rsid w:val="0035527F"/>
    <w:rsid w:val="003554EA"/>
    <w:rsid w:val="00355C16"/>
    <w:rsid w:val="003575EA"/>
    <w:rsid w:val="003600CE"/>
    <w:rsid w:val="003605DE"/>
    <w:rsid w:val="003608E4"/>
    <w:rsid w:val="00360E17"/>
    <w:rsid w:val="00361A84"/>
    <w:rsid w:val="0036209C"/>
    <w:rsid w:val="00365429"/>
    <w:rsid w:val="00365838"/>
    <w:rsid w:val="003659BC"/>
    <w:rsid w:val="00366806"/>
    <w:rsid w:val="0037092D"/>
    <w:rsid w:val="003712F8"/>
    <w:rsid w:val="003724E9"/>
    <w:rsid w:val="003755B3"/>
    <w:rsid w:val="00380247"/>
    <w:rsid w:val="00380A5C"/>
    <w:rsid w:val="00380B15"/>
    <w:rsid w:val="00381114"/>
    <w:rsid w:val="003816B4"/>
    <w:rsid w:val="003818F4"/>
    <w:rsid w:val="0038193D"/>
    <w:rsid w:val="00381C7B"/>
    <w:rsid w:val="003837C5"/>
    <w:rsid w:val="00383EFC"/>
    <w:rsid w:val="0038570C"/>
    <w:rsid w:val="00385A36"/>
    <w:rsid w:val="00385DFB"/>
    <w:rsid w:val="00386AA0"/>
    <w:rsid w:val="00387663"/>
    <w:rsid w:val="00390095"/>
    <w:rsid w:val="003918E2"/>
    <w:rsid w:val="0039205E"/>
    <w:rsid w:val="00395CA7"/>
    <w:rsid w:val="003A0B5F"/>
    <w:rsid w:val="003A0B83"/>
    <w:rsid w:val="003A0C03"/>
    <w:rsid w:val="003A0FBA"/>
    <w:rsid w:val="003A25DA"/>
    <w:rsid w:val="003A29E5"/>
    <w:rsid w:val="003A2A23"/>
    <w:rsid w:val="003A2D5C"/>
    <w:rsid w:val="003A408D"/>
    <w:rsid w:val="003A48FE"/>
    <w:rsid w:val="003A5190"/>
    <w:rsid w:val="003A5DB3"/>
    <w:rsid w:val="003A5E4B"/>
    <w:rsid w:val="003A7C88"/>
    <w:rsid w:val="003B068B"/>
    <w:rsid w:val="003B11F8"/>
    <w:rsid w:val="003B240E"/>
    <w:rsid w:val="003B3B16"/>
    <w:rsid w:val="003B51FA"/>
    <w:rsid w:val="003B5E52"/>
    <w:rsid w:val="003B66DC"/>
    <w:rsid w:val="003B6721"/>
    <w:rsid w:val="003B7172"/>
    <w:rsid w:val="003B766E"/>
    <w:rsid w:val="003C042B"/>
    <w:rsid w:val="003C1026"/>
    <w:rsid w:val="003C1433"/>
    <w:rsid w:val="003C14F7"/>
    <w:rsid w:val="003C15A8"/>
    <w:rsid w:val="003C1C49"/>
    <w:rsid w:val="003C20AF"/>
    <w:rsid w:val="003C4014"/>
    <w:rsid w:val="003C439C"/>
    <w:rsid w:val="003C52FC"/>
    <w:rsid w:val="003C5721"/>
    <w:rsid w:val="003C5F97"/>
    <w:rsid w:val="003C7125"/>
    <w:rsid w:val="003C719F"/>
    <w:rsid w:val="003C720B"/>
    <w:rsid w:val="003C76D6"/>
    <w:rsid w:val="003C7BD4"/>
    <w:rsid w:val="003D0108"/>
    <w:rsid w:val="003D1373"/>
    <w:rsid w:val="003D13EF"/>
    <w:rsid w:val="003D15C5"/>
    <w:rsid w:val="003D1EC4"/>
    <w:rsid w:val="003D241E"/>
    <w:rsid w:val="003D2E1C"/>
    <w:rsid w:val="003D3993"/>
    <w:rsid w:val="003D3F23"/>
    <w:rsid w:val="003D400E"/>
    <w:rsid w:val="003D445F"/>
    <w:rsid w:val="003D54CF"/>
    <w:rsid w:val="003D5D8F"/>
    <w:rsid w:val="003D6F76"/>
    <w:rsid w:val="003D732B"/>
    <w:rsid w:val="003D7EA0"/>
    <w:rsid w:val="003E26C3"/>
    <w:rsid w:val="003E2ACB"/>
    <w:rsid w:val="003E517A"/>
    <w:rsid w:val="003E6E96"/>
    <w:rsid w:val="003E77A6"/>
    <w:rsid w:val="003F084A"/>
    <w:rsid w:val="003F29DA"/>
    <w:rsid w:val="003F3766"/>
    <w:rsid w:val="003F5067"/>
    <w:rsid w:val="003F7DE1"/>
    <w:rsid w:val="00400736"/>
    <w:rsid w:val="00400766"/>
    <w:rsid w:val="00400ACE"/>
    <w:rsid w:val="00400FC3"/>
    <w:rsid w:val="00401084"/>
    <w:rsid w:val="00401A94"/>
    <w:rsid w:val="00402A90"/>
    <w:rsid w:val="00403C3A"/>
    <w:rsid w:val="0040491B"/>
    <w:rsid w:val="00405A7E"/>
    <w:rsid w:val="00405ACC"/>
    <w:rsid w:val="004061C6"/>
    <w:rsid w:val="004062BD"/>
    <w:rsid w:val="00406893"/>
    <w:rsid w:val="00406E7A"/>
    <w:rsid w:val="00407EF0"/>
    <w:rsid w:val="00407FCE"/>
    <w:rsid w:val="00410151"/>
    <w:rsid w:val="0041018E"/>
    <w:rsid w:val="0041026C"/>
    <w:rsid w:val="00410AAA"/>
    <w:rsid w:val="0041106E"/>
    <w:rsid w:val="00411558"/>
    <w:rsid w:val="004122F0"/>
    <w:rsid w:val="00412D3E"/>
    <w:rsid w:val="00412F2B"/>
    <w:rsid w:val="00412F4E"/>
    <w:rsid w:val="0041500F"/>
    <w:rsid w:val="0041508B"/>
    <w:rsid w:val="0041612B"/>
    <w:rsid w:val="00416183"/>
    <w:rsid w:val="00416252"/>
    <w:rsid w:val="004162A6"/>
    <w:rsid w:val="004174B0"/>
    <w:rsid w:val="004178B3"/>
    <w:rsid w:val="00421284"/>
    <w:rsid w:val="004215B3"/>
    <w:rsid w:val="0042171D"/>
    <w:rsid w:val="004217DD"/>
    <w:rsid w:val="00422247"/>
    <w:rsid w:val="00425477"/>
    <w:rsid w:val="00425711"/>
    <w:rsid w:val="00425DCA"/>
    <w:rsid w:val="004265CE"/>
    <w:rsid w:val="00427378"/>
    <w:rsid w:val="004276CC"/>
    <w:rsid w:val="004308CC"/>
    <w:rsid w:val="00430F12"/>
    <w:rsid w:val="0043162A"/>
    <w:rsid w:val="00431BAC"/>
    <w:rsid w:val="00431F5B"/>
    <w:rsid w:val="00432E55"/>
    <w:rsid w:val="0043318B"/>
    <w:rsid w:val="00433301"/>
    <w:rsid w:val="00433538"/>
    <w:rsid w:val="00433DC7"/>
    <w:rsid w:val="0043497C"/>
    <w:rsid w:val="00434AB0"/>
    <w:rsid w:val="00435415"/>
    <w:rsid w:val="00435527"/>
    <w:rsid w:val="00435C5F"/>
    <w:rsid w:val="00437990"/>
    <w:rsid w:val="004379E5"/>
    <w:rsid w:val="00437A4C"/>
    <w:rsid w:val="00440818"/>
    <w:rsid w:val="0044109B"/>
    <w:rsid w:val="00442004"/>
    <w:rsid w:val="004427F7"/>
    <w:rsid w:val="004435D2"/>
    <w:rsid w:val="00443810"/>
    <w:rsid w:val="00443B57"/>
    <w:rsid w:val="00445954"/>
    <w:rsid w:val="00446428"/>
    <w:rsid w:val="00446776"/>
    <w:rsid w:val="004479B8"/>
    <w:rsid w:val="00451A69"/>
    <w:rsid w:val="004520B2"/>
    <w:rsid w:val="00452368"/>
    <w:rsid w:val="00452AE5"/>
    <w:rsid w:val="00452F20"/>
    <w:rsid w:val="004532F1"/>
    <w:rsid w:val="00454EAC"/>
    <w:rsid w:val="00456335"/>
    <w:rsid w:val="00456E69"/>
    <w:rsid w:val="004572C0"/>
    <w:rsid w:val="00460AE0"/>
    <w:rsid w:val="00462716"/>
    <w:rsid w:val="00462928"/>
    <w:rsid w:val="00462A5C"/>
    <w:rsid w:val="00462F4B"/>
    <w:rsid w:val="00463866"/>
    <w:rsid w:val="0046435C"/>
    <w:rsid w:val="0046535A"/>
    <w:rsid w:val="0046561C"/>
    <w:rsid w:val="004662AB"/>
    <w:rsid w:val="00471482"/>
    <w:rsid w:val="004722D6"/>
    <w:rsid w:val="00472FA0"/>
    <w:rsid w:val="00475B94"/>
    <w:rsid w:val="004762B7"/>
    <w:rsid w:val="004769A9"/>
    <w:rsid w:val="00477805"/>
    <w:rsid w:val="00480185"/>
    <w:rsid w:val="0048069A"/>
    <w:rsid w:val="004809AD"/>
    <w:rsid w:val="004816AE"/>
    <w:rsid w:val="00481FB7"/>
    <w:rsid w:val="00483ADA"/>
    <w:rsid w:val="00485679"/>
    <w:rsid w:val="00485C59"/>
    <w:rsid w:val="00486074"/>
    <w:rsid w:val="0048642E"/>
    <w:rsid w:val="00490DC6"/>
    <w:rsid w:val="00490DF0"/>
    <w:rsid w:val="004912CB"/>
    <w:rsid w:val="00491389"/>
    <w:rsid w:val="0049237C"/>
    <w:rsid w:val="00492E07"/>
    <w:rsid w:val="004934CB"/>
    <w:rsid w:val="0049368D"/>
    <w:rsid w:val="00493BDE"/>
    <w:rsid w:val="004940FA"/>
    <w:rsid w:val="00494C64"/>
    <w:rsid w:val="00494D3D"/>
    <w:rsid w:val="00495471"/>
    <w:rsid w:val="004960C2"/>
    <w:rsid w:val="0049763C"/>
    <w:rsid w:val="004A00CD"/>
    <w:rsid w:val="004A06FC"/>
    <w:rsid w:val="004A1B15"/>
    <w:rsid w:val="004A4040"/>
    <w:rsid w:val="004A4B36"/>
    <w:rsid w:val="004A4E00"/>
    <w:rsid w:val="004A53E9"/>
    <w:rsid w:val="004A758F"/>
    <w:rsid w:val="004A76AF"/>
    <w:rsid w:val="004B005A"/>
    <w:rsid w:val="004B06BF"/>
    <w:rsid w:val="004B134A"/>
    <w:rsid w:val="004B2BD7"/>
    <w:rsid w:val="004B386A"/>
    <w:rsid w:val="004B484F"/>
    <w:rsid w:val="004B4889"/>
    <w:rsid w:val="004B4F42"/>
    <w:rsid w:val="004B5F33"/>
    <w:rsid w:val="004B5FCD"/>
    <w:rsid w:val="004C050D"/>
    <w:rsid w:val="004C05C6"/>
    <w:rsid w:val="004C11A9"/>
    <w:rsid w:val="004C24B3"/>
    <w:rsid w:val="004C25C5"/>
    <w:rsid w:val="004C2C99"/>
    <w:rsid w:val="004C337B"/>
    <w:rsid w:val="004C3ACA"/>
    <w:rsid w:val="004C47E5"/>
    <w:rsid w:val="004C5207"/>
    <w:rsid w:val="004C58CA"/>
    <w:rsid w:val="004C5F71"/>
    <w:rsid w:val="004C6493"/>
    <w:rsid w:val="004C6CC4"/>
    <w:rsid w:val="004C6D97"/>
    <w:rsid w:val="004D1CB7"/>
    <w:rsid w:val="004D1E95"/>
    <w:rsid w:val="004D21F5"/>
    <w:rsid w:val="004D2756"/>
    <w:rsid w:val="004D30E4"/>
    <w:rsid w:val="004D3317"/>
    <w:rsid w:val="004D57E6"/>
    <w:rsid w:val="004D5E15"/>
    <w:rsid w:val="004D608B"/>
    <w:rsid w:val="004D79AB"/>
    <w:rsid w:val="004D7C5F"/>
    <w:rsid w:val="004E07BA"/>
    <w:rsid w:val="004E08D8"/>
    <w:rsid w:val="004E1043"/>
    <w:rsid w:val="004E12A0"/>
    <w:rsid w:val="004E19B0"/>
    <w:rsid w:val="004E23AC"/>
    <w:rsid w:val="004E271B"/>
    <w:rsid w:val="004E306A"/>
    <w:rsid w:val="004E361E"/>
    <w:rsid w:val="004E3DFF"/>
    <w:rsid w:val="004E49DA"/>
    <w:rsid w:val="004E4CD6"/>
    <w:rsid w:val="004E57E9"/>
    <w:rsid w:val="004E5FAD"/>
    <w:rsid w:val="004E61A9"/>
    <w:rsid w:val="004E621B"/>
    <w:rsid w:val="004E697A"/>
    <w:rsid w:val="004E6CE3"/>
    <w:rsid w:val="004E7B85"/>
    <w:rsid w:val="004F07B8"/>
    <w:rsid w:val="004F0A46"/>
    <w:rsid w:val="004F0BE9"/>
    <w:rsid w:val="004F27A5"/>
    <w:rsid w:val="004F35D7"/>
    <w:rsid w:val="004F3E43"/>
    <w:rsid w:val="004F4277"/>
    <w:rsid w:val="004F48DD"/>
    <w:rsid w:val="004F4B7E"/>
    <w:rsid w:val="004F557E"/>
    <w:rsid w:val="004F5F55"/>
    <w:rsid w:val="004F6AF2"/>
    <w:rsid w:val="004F7B4C"/>
    <w:rsid w:val="004F7EAA"/>
    <w:rsid w:val="0050106B"/>
    <w:rsid w:val="00501070"/>
    <w:rsid w:val="00501583"/>
    <w:rsid w:val="00501865"/>
    <w:rsid w:val="00502585"/>
    <w:rsid w:val="00502A32"/>
    <w:rsid w:val="00502F5D"/>
    <w:rsid w:val="00503150"/>
    <w:rsid w:val="00503733"/>
    <w:rsid w:val="00504B78"/>
    <w:rsid w:val="005052C0"/>
    <w:rsid w:val="005067C8"/>
    <w:rsid w:val="00510D9C"/>
    <w:rsid w:val="00511077"/>
    <w:rsid w:val="00511137"/>
    <w:rsid w:val="00511863"/>
    <w:rsid w:val="00511A32"/>
    <w:rsid w:val="005121AA"/>
    <w:rsid w:val="0051238F"/>
    <w:rsid w:val="005137A4"/>
    <w:rsid w:val="005206CC"/>
    <w:rsid w:val="00523288"/>
    <w:rsid w:val="00523DB0"/>
    <w:rsid w:val="00524243"/>
    <w:rsid w:val="0052459D"/>
    <w:rsid w:val="00525185"/>
    <w:rsid w:val="00525704"/>
    <w:rsid w:val="005264A6"/>
    <w:rsid w:val="005264AA"/>
    <w:rsid w:val="00526631"/>
    <w:rsid w:val="00526795"/>
    <w:rsid w:val="005267B4"/>
    <w:rsid w:val="0053015C"/>
    <w:rsid w:val="00530F5C"/>
    <w:rsid w:val="0053116F"/>
    <w:rsid w:val="00531374"/>
    <w:rsid w:val="00531B61"/>
    <w:rsid w:val="0053224F"/>
    <w:rsid w:val="0053332A"/>
    <w:rsid w:val="00533373"/>
    <w:rsid w:val="00535143"/>
    <w:rsid w:val="0053727D"/>
    <w:rsid w:val="00537633"/>
    <w:rsid w:val="00537B47"/>
    <w:rsid w:val="00537B67"/>
    <w:rsid w:val="00537C81"/>
    <w:rsid w:val="00541FBB"/>
    <w:rsid w:val="0054260C"/>
    <w:rsid w:val="005429F7"/>
    <w:rsid w:val="00543B05"/>
    <w:rsid w:val="00543D68"/>
    <w:rsid w:val="005444D9"/>
    <w:rsid w:val="005456AE"/>
    <w:rsid w:val="00545724"/>
    <w:rsid w:val="00545D57"/>
    <w:rsid w:val="00547E89"/>
    <w:rsid w:val="0055011E"/>
    <w:rsid w:val="00551D1B"/>
    <w:rsid w:val="005524E9"/>
    <w:rsid w:val="005543E1"/>
    <w:rsid w:val="005555A2"/>
    <w:rsid w:val="005571AE"/>
    <w:rsid w:val="0055761E"/>
    <w:rsid w:val="005608F0"/>
    <w:rsid w:val="00561614"/>
    <w:rsid w:val="00561EEE"/>
    <w:rsid w:val="00561FF4"/>
    <w:rsid w:val="0056240E"/>
    <w:rsid w:val="00562B4E"/>
    <w:rsid w:val="005649D2"/>
    <w:rsid w:val="0056580C"/>
    <w:rsid w:val="00565F17"/>
    <w:rsid w:val="005660DB"/>
    <w:rsid w:val="005660EF"/>
    <w:rsid w:val="00566A3D"/>
    <w:rsid w:val="00566C7C"/>
    <w:rsid w:val="00567AC4"/>
    <w:rsid w:val="00572472"/>
    <w:rsid w:val="00572E27"/>
    <w:rsid w:val="00572FF4"/>
    <w:rsid w:val="00573BAB"/>
    <w:rsid w:val="00574430"/>
    <w:rsid w:val="0057517F"/>
    <w:rsid w:val="00575868"/>
    <w:rsid w:val="00576612"/>
    <w:rsid w:val="005802CB"/>
    <w:rsid w:val="00580B75"/>
    <w:rsid w:val="0058102D"/>
    <w:rsid w:val="00582906"/>
    <w:rsid w:val="00583731"/>
    <w:rsid w:val="005854BE"/>
    <w:rsid w:val="00591F69"/>
    <w:rsid w:val="005924DE"/>
    <w:rsid w:val="005934B4"/>
    <w:rsid w:val="00594F5F"/>
    <w:rsid w:val="00595280"/>
    <w:rsid w:val="005955E8"/>
    <w:rsid w:val="00596339"/>
    <w:rsid w:val="00597644"/>
    <w:rsid w:val="005A1721"/>
    <w:rsid w:val="005A34D4"/>
    <w:rsid w:val="005A67CA"/>
    <w:rsid w:val="005A6A55"/>
    <w:rsid w:val="005B018D"/>
    <w:rsid w:val="005B12CC"/>
    <w:rsid w:val="005B153F"/>
    <w:rsid w:val="005B1589"/>
    <w:rsid w:val="005B184F"/>
    <w:rsid w:val="005B1D51"/>
    <w:rsid w:val="005B2CB2"/>
    <w:rsid w:val="005B37FC"/>
    <w:rsid w:val="005B5301"/>
    <w:rsid w:val="005B5A51"/>
    <w:rsid w:val="005B6577"/>
    <w:rsid w:val="005B69F2"/>
    <w:rsid w:val="005B77E0"/>
    <w:rsid w:val="005B7E4B"/>
    <w:rsid w:val="005C0814"/>
    <w:rsid w:val="005C09BA"/>
    <w:rsid w:val="005C14A7"/>
    <w:rsid w:val="005C1DEC"/>
    <w:rsid w:val="005C2465"/>
    <w:rsid w:val="005C273C"/>
    <w:rsid w:val="005C3395"/>
    <w:rsid w:val="005C3E24"/>
    <w:rsid w:val="005C4AF4"/>
    <w:rsid w:val="005C4DDE"/>
    <w:rsid w:val="005C5A40"/>
    <w:rsid w:val="005C661C"/>
    <w:rsid w:val="005C6D5D"/>
    <w:rsid w:val="005C786C"/>
    <w:rsid w:val="005C79FB"/>
    <w:rsid w:val="005D0140"/>
    <w:rsid w:val="005D02F6"/>
    <w:rsid w:val="005D0B63"/>
    <w:rsid w:val="005D0DBD"/>
    <w:rsid w:val="005D17C0"/>
    <w:rsid w:val="005D18B5"/>
    <w:rsid w:val="005D2107"/>
    <w:rsid w:val="005D3715"/>
    <w:rsid w:val="005D37AF"/>
    <w:rsid w:val="005D3C8F"/>
    <w:rsid w:val="005D4939"/>
    <w:rsid w:val="005D49CB"/>
    <w:rsid w:val="005D49FE"/>
    <w:rsid w:val="005D59DD"/>
    <w:rsid w:val="005D5F11"/>
    <w:rsid w:val="005D67FA"/>
    <w:rsid w:val="005D781A"/>
    <w:rsid w:val="005E008B"/>
    <w:rsid w:val="005E19EE"/>
    <w:rsid w:val="005E1C72"/>
    <w:rsid w:val="005E1F63"/>
    <w:rsid w:val="005E26B8"/>
    <w:rsid w:val="005E354B"/>
    <w:rsid w:val="005E5D05"/>
    <w:rsid w:val="005E71A5"/>
    <w:rsid w:val="005E7952"/>
    <w:rsid w:val="005E7DC8"/>
    <w:rsid w:val="005F1300"/>
    <w:rsid w:val="005F2F26"/>
    <w:rsid w:val="005F441C"/>
    <w:rsid w:val="005F487E"/>
    <w:rsid w:val="005F49D6"/>
    <w:rsid w:val="005F68DE"/>
    <w:rsid w:val="005F76BC"/>
    <w:rsid w:val="005F7B62"/>
    <w:rsid w:val="005F7FE2"/>
    <w:rsid w:val="00600A0A"/>
    <w:rsid w:val="006024D8"/>
    <w:rsid w:val="0060257D"/>
    <w:rsid w:val="00602992"/>
    <w:rsid w:val="00602D4A"/>
    <w:rsid w:val="00604432"/>
    <w:rsid w:val="00604FF8"/>
    <w:rsid w:val="00605F7F"/>
    <w:rsid w:val="00606CA8"/>
    <w:rsid w:val="00607DCB"/>
    <w:rsid w:val="00607E47"/>
    <w:rsid w:val="00611A62"/>
    <w:rsid w:val="00611F5F"/>
    <w:rsid w:val="00611F69"/>
    <w:rsid w:val="00612A11"/>
    <w:rsid w:val="00613100"/>
    <w:rsid w:val="0061351E"/>
    <w:rsid w:val="00613E7D"/>
    <w:rsid w:val="00614B35"/>
    <w:rsid w:val="00614DCF"/>
    <w:rsid w:val="00615676"/>
    <w:rsid w:val="00615F16"/>
    <w:rsid w:val="00615F80"/>
    <w:rsid w:val="0061608A"/>
    <w:rsid w:val="0061620D"/>
    <w:rsid w:val="006172E1"/>
    <w:rsid w:val="00617549"/>
    <w:rsid w:val="00617593"/>
    <w:rsid w:val="00621630"/>
    <w:rsid w:val="006217EB"/>
    <w:rsid w:val="00622D9C"/>
    <w:rsid w:val="00623107"/>
    <w:rsid w:val="00624491"/>
    <w:rsid w:val="006256B5"/>
    <w:rsid w:val="006257FA"/>
    <w:rsid w:val="006258C9"/>
    <w:rsid w:val="00626BBF"/>
    <w:rsid w:val="00626EED"/>
    <w:rsid w:val="0063035D"/>
    <w:rsid w:val="006303B8"/>
    <w:rsid w:val="0063207D"/>
    <w:rsid w:val="00632337"/>
    <w:rsid w:val="00632BB7"/>
    <w:rsid w:val="006338EE"/>
    <w:rsid w:val="00633D25"/>
    <w:rsid w:val="00633EB5"/>
    <w:rsid w:val="00635A76"/>
    <w:rsid w:val="00635E63"/>
    <w:rsid w:val="00637F5F"/>
    <w:rsid w:val="00637F94"/>
    <w:rsid w:val="00637F9B"/>
    <w:rsid w:val="0064081D"/>
    <w:rsid w:val="006408C9"/>
    <w:rsid w:val="0064156D"/>
    <w:rsid w:val="0064273E"/>
    <w:rsid w:val="006430F9"/>
    <w:rsid w:val="0064364E"/>
    <w:rsid w:val="00643CC4"/>
    <w:rsid w:val="006441B3"/>
    <w:rsid w:val="00645476"/>
    <w:rsid w:val="00647A96"/>
    <w:rsid w:val="006509F7"/>
    <w:rsid w:val="0065111F"/>
    <w:rsid w:val="006525C4"/>
    <w:rsid w:val="00652FB9"/>
    <w:rsid w:val="00653690"/>
    <w:rsid w:val="006538A9"/>
    <w:rsid w:val="00656243"/>
    <w:rsid w:val="006571D7"/>
    <w:rsid w:val="00657C33"/>
    <w:rsid w:val="00660F46"/>
    <w:rsid w:val="006612C6"/>
    <w:rsid w:val="00661A3B"/>
    <w:rsid w:val="00661CD8"/>
    <w:rsid w:val="00662AFC"/>
    <w:rsid w:val="00662C86"/>
    <w:rsid w:val="006636B8"/>
    <w:rsid w:val="00663CE4"/>
    <w:rsid w:val="0066482F"/>
    <w:rsid w:val="00664921"/>
    <w:rsid w:val="00667BF5"/>
    <w:rsid w:val="0067013B"/>
    <w:rsid w:val="00671A4E"/>
    <w:rsid w:val="00671D2D"/>
    <w:rsid w:val="00673D39"/>
    <w:rsid w:val="00674DB0"/>
    <w:rsid w:val="0067516C"/>
    <w:rsid w:val="00675F0F"/>
    <w:rsid w:val="00676766"/>
    <w:rsid w:val="0067736E"/>
    <w:rsid w:val="0067772E"/>
    <w:rsid w:val="006777B1"/>
    <w:rsid w:val="00677835"/>
    <w:rsid w:val="0068006C"/>
    <w:rsid w:val="00680388"/>
    <w:rsid w:val="0068048B"/>
    <w:rsid w:val="00681911"/>
    <w:rsid w:val="00681D1C"/>
    <w:rsid w:val="00681FB3"/>
    <w:rsid w:val="0068317A"/>
    <w:rsid w:val="006831AA"/>
    <w:rsid w:val="00684D98"/>
    <w:rsid w:val="00687531"/>
    <w:rsid w:val="00687C1F"/>
    <w:rsid w:val="00687E64"/>
    <w:rsid w:val="006900FA"/>
    <w:rsid w:val="006918BA"/>
    <w:rsid w:val="0069202C"/>
    <w:rsid w:val="00692196"/>
    <w:rsid w:val="00692E36"/>
    <w:rsid w:val="00692EB6"/>
    <w:rsid w:val="006936B2"/>
    <w:rsid w:val="006939EB"/>
    <w:rsid w:val="00693C4E"/>
    <w:rsid w:val="0069427C"/>
    <w:rsid w:val="0069617A"/>
    <w:rsid w:val="00696410"/>
    <w:rsid w:val="006976DF"/>
    <w:rsid w:val="00697BC1"/>
    <w:rsid w:val="006A0100"/>
    <w:rsid w:val="006A109F"/>
    <w:rsid w:val="006A11C7"/>
    <w:rsid w:val="006A3884"/>
    <w:rsid w:val="006A5758"/>
    <w:rsid w:val="006A57DC"/>
    <w:rsid w:val="006A72F1"/>
    <w:rsid w:val="006A7CFA"/>
    <w:rsid w:val="006B0A7E"/>
    <w:rsid w:val="006B15B5"/>
    <w:rsid w:val="006B1D40"/>
    <w:rsid w:val="006B255A"/>
    <w:rsid w:val="006B306E"/>
    <w:rsid w:val="006B3488"/>
    <w:rsid w:val="006B3E4B"/>
    <w:rsid w:val="006B57A9"/>
    <w:rsid w:val="006B6339"/>
    <w:rsid w:val="006B63A5"/>
    <w:rsid w:val="006B6AD1"/>
    <w:rsid w:val="006B759C"/>
    <w:rsid w:val="006B78D3"/>
    <w:rsid w:val="006B7A54"/>
    <w:rsid w:val="006B7BB8"/>
    <w:rsid w:val="006C0EF1"/>
    <w:rsid w:val="006C1A38"/>
    <w:rsid w:val="006C1B08"/>
    <w:rsid w:val="006C337E"/>
    <w:rsid w:val="006C353A"/>
    <w:rsid w:val="006C364C"/>
    <w:rsid w:val="006C3781"/>
    <w:rsid w:val="006C3D4F"/>
    <w:rsid w:val="006C3E6E"/>
    <w:rsid w:val="006C64EA"/>
    <w:rsid w:val="006C6CFD"/>
    <w:rsid w:val="006C79CC"/>
    <w:rsid w:val="006C7C10"/>
    <w:rsid w:val="006C7DE1"/>
    <w:rsid w:val="006D00B0"/>
    <w:rsid w:val="006D0CFC"/>
    <w:rsid w:val="006D10CA"/>
    <w:rsid w:val="006D116C"/>
    <w:rsid w:val="006D1CF3"/>
    <w:rsid w:val="006D1D53"/>
    <w:rsid w:val="006D2D19"/>
    <w:rsid w:val="006D2D38"/>
    <w:rsid w:val="006D2E83"/>
    <w:rsid w:val="006D5767"/>
    <w:rsid w:val="006D5C93"/>
    <w:rsid w:val="006D6FFF"/>
    <w:rsid w:val="006D7778"/>
    <w:rsid w:val="006E0262"/>
    <w:rsid w:val="006E02B4"/>
    <w:rsid w:val="006E0663"/>
    <w:rsid w:val="006E0CD9"/>
    <w:rsid w:val="006E1562"/>
    <w:rsid w:val="006E158B"/>
    <w:rsid w:val="006E18CC"/>
    <w:rsid w:val="006E23F0"/>
    <w:rsid w:val="006E3B14"/>
    <w:rsid w:val="006E54D3"/>
    <w:rsid w:val="006E6006"/>
    <w:rsid w:val="006E6C35"/>
    <w:rsid w:val="006E7369"/>
    <w:rsid w:val="006F045B"/>
    <w:rsid w:val="006F1134"/>
    <w:rsid w:val="006F1266"/>
    <w:rsid w:val="006F1883"/>
    <w:rsid w:val="006F1CF4"/>
    <w:rsid w:val="006F332B"/>
    <w:rsid w:val="006F560E"/>
    <w:rsid w:val="006F6234"/>
    <w:rsid w:val="006F7692"/>
    <w:rsid w:val="006F7B88"/>
    <w:rsid w:val="006F7F9F"/>
    <w:rsid w:val="00701B3D"/>
    <w:rsid w:val="00701F0D"/>
    <w:rsid w:val="0070319A"/>
    <w:rsid w:val="00703FD2"/>
    <w:rsid w:val="00704648"/>
    <w:rsid w:val="00704FD2"/>
    <w:rsid w:val="00706379"/>
    <w:rsid w:val="007105C0"/>
    <w:rsid w:val="00711081"/>
    <w:rsid w:val="00711500"/>
    <w:rsid w:val="00711A13"/>
    <w:rsid w:val="00711F09"/>
    <w:rsid w:val="0071282F"/>
    <w:rsid w:val="00712D80"/>
    <w:rsid w:val="0071415A"/>
    <w:rsid w:val="0071437A"/>
    <w:rsid w:val="00715683"/>
    <w:rsid w:val="00715B43"/>
    <w:rsid w:val="007160B8"/>
    <w:rsid w:val="00717237"/>
    <w:rsid w:val="00717E0F"/>
    <w:rsid w:val="0072029A"/>
    <w:rsid w:val="00720ED4"/>
    <w:rsid w:val="00721833"/>
    <w:rsid w:val="00721861"/>
    <w:rsid w:val="007219B2"/>
    <w:rsid w:val="00721F55"/>
    <w:rsid w:val="0072287F"/>
    <w:rsid w:val="00723709"/>
    <w:rsid w:val="00723C3C"/>
    <w:rsid w:val="007254EF"/>
    <w:rsid w:val="00726C9E"/>
    <w:rsid w:val="007311EE"/>
    <w:rsid w:val="00731DB1"/>
    <w:rsid w:val="007322B4"/>
    <w:rsid w:val="00732B35"/>
    <w:rsid w:val="00732C8A"/>
    <w:rsid w:val="00732F95"/>
    <w:rsid w:val="00733931"/>
    <w:rsid w:val="00734A2A"/>
    <w:rsid w:val="00735586"/>
    <w:rsid w:val="00735A2D"/>
    <w:rsid w:val="00736363"/>
    <w:rsid w:val="0073711E"/>
    <w:rsid w:val="00737554"/>
    <w:rsid w:val="007401F1"/>
    <w:rsid w:val="00743201"/>
    <w:rsid w:val="0074346C"/>
    <w:rsid w:val="00745CDB"/>
    <w:rsid w:val="00746573"/>
    <w:rsid w:val="007465AA"/>
    <w:rsid w:val="0074689A"/>
    <w:rsid w:val="00750179"/>
    <w:rsid w:val="00750B58"/>
    <w:rsid w:val="007523E0"/>
    <w:rsid w:val="00752BE5"/>
    <w:rsid w:val="00754DBB"/>
    <w:rsid w:val="00754FE2"/>
    <w:rsid w:val="00755B85"/>
    <w:rsid w:val="007564F8"/>
    <w:rsid w:val="00757485"/>
    <w:rsid w:val="00757514"/>
    <w:rsid w:val="007602CB"/>
    <w:rsid w:val="00760357"/>
    <w:rsid w:val="007620E9"/>
    <w:rsid w:val="00763B18"/>
    <w:rsid w:val="00764990"/>
    <w:rsid w:val="00765E39"/>
    <w:rsid w:val="00766108"/>
    <w:rsid w:val="00766717"/>
    <w:rsid w:val="00766D19"/>
    <w:rsid w:val="007673E8"/>
    <w:rsid w:val="00767CA4"/>
    <w:rsid w:val="0077003E"/>
    <w:rsid w:val="007703D4"/>
    <w:rsid w:val="00770755"/>
    <w:rsid w:val="00771650"/>
    <w:rsid w:val="00771ADE"/>
    <w:rsid w:val="007722A2"/>
    <w:rsid w:val="0077268A"/>
    <w:rsid w:val="00773AE9"/>
    <w:rsid w:val="00773F26"/>
    <w:rsid w:val="0077460A"/>
    <w:rsid w:val="00774E0E"/>
    <w:rsid w:val="00774FA0"/>
    <w:rsid w:val="00775352"/>
    <w:rsid w:val="00775523"/>
    <w:rsid w:val="00776CAD"/>
    <w:rsid w:val="007771DB"/>
    <w:rsid w:val="00780CA8"/>
    <w:rsid w:val="00781AC6"/>
    <w:rsid w:val="00781F14"/>
    <w:rsid w:val="00782AD2"/>
    <w:rsid w:val="00784061"/>
    <w:rsid w:val="0078452A"/>
    <w:rsid w:val="007848FE"/>
    <w:rsid w:val="00784981"/>
    <w:rsid w:val="0078530B"/>
    <w:rsid w:val="00786A76"/>
    <w:rsid w:val="00786C38"/>
    <w:rsid w:val="00787B37"/>
    <w:rsid w:val="00790619"/>
    <w:rsid w:val="00790C06"/>
    <w:rsid w:val="00791848"/>
    <w:rsid w:val="00791B72"/>
    <w:rsid w:val="00791FB4"/>
    <w:rsid w:val="00792769"/>
    <w:rsid w:val="007939B8"/>
    <w:rsid w:val="007939E3"/>
    <w:rsid w:val="00794175"/>
    <w:rsid w:val="00794B59"/>
    <w:rsid w:val="00795ABB"/>
    <w:rsid w:val="00795E4E"/>
    <w:rsid w:val="007964C0"/>
    <w:rsid w:val="00796D02"/>
    <w:rsid w:val="00797293"/>
    <w:rsid w:val="007976B7"/>
    <w:rsid w:val="007979AA"/>
    <w:rsid w:val="007A072A"/>
    <w:rsid w:val="007A09FB"/>
    <w:rsid w:val="007A12A3"/>
    <w:rsid w:val="007A188F"/>
    <w:rsid w:val="007A263A"/>
    <w:rsid w:val="007A2E5C"/>
    <w:rsid w:val="007A3514"/>
    <w:rsid w:val="007A4C4A"/>
    <w:rsid w:val="007A4E82"/>
    <w:rsid w:val="007A54CE"/>
    <w:rsid w:val="007A6D42"/>
    <w:rsid w:val="007B020C"/>
    <w:rsid w:val="007B0572"/>
    <w:rsid w:val="007B1598"/>
    <w:rsid w:val="007B26BB"/>
    <w:rsid w:val="007B287D"/>
    <w:rsid w:val="007B419A"/>
    <w:rsid w:val="007B41A0"/>
    <w:rsid w:val="007B46DB"/>
    <w:rsid w:val="007B4875"/>
    <w:rsid w:val="007B4BB6"/>
    <w:rsid w:val="007B523A"/>
    <w:rsid w:val="007B52FF"/>
    <w:rsid w:val="007B5AB2"/>
    <w:rsid w:val="007B6438"/>
    <w:rsid w:val="007B6549"/>
    <w:rsid w:val="007C2003"/>
    <w:rsid w:val="007C22E0"/>
    <w:rsid w:val="007C280A"/>
    <w:rsid w:val="007C3602"/>
    <w:rsid w:val="007C39AB"/>
    <w:rsid w:val="007C4B74"/>
    <w:rsid w:val="007C5D33"/>
    <w:rsid w:val="007C5D8E"/>
    <w:rsid w:val="007C61E6"/>
    <w:rsid w:val="007C727C"/>
    <w:rsid w:val="007C7D17"/>
    <w:rsid w:val="007D21BE"/>
    <w:rsid w:val="007D2593"/>
    <w:rsid w:val="007D2721"/>
    <w:rsid w:val="007D27FC"/>
    <w:rsid w:val="007D2CE8"/>
    <w:rsid w:val="007D349B"/>
    <w:rsid w:val="007D38DA"/>
    <w:rsid w:val="007D3988"/>
    <w:rsid w:val="007D4CBC"/>
    <w:rsid w:val="007D5DE2"/>
    <w:rsid w:val="007D66ED"/>
    <w:rsid w:val="007D78AB"/>
    <w:rsid w:val="007E05D6"/>
    <w:rsid w:val="007E0FD2"/>
    <w:rsid w:val="007E14E2"/>
    <w:rsid w:val="007E201F"/>
    <w:rsid w:val="007E20E5"/>
    <w:rsid w:val="007E3223"/>
    <w:rsid w:val="007E32DB"/>
    <w:rsid w:val="007E5DB4"/>
    <w:rsid w:val="007E5E7F"/>
    <w:rsid w:val="007E7CF6"/>
    <w:rsid w:val="007F04C6"/>
    <w:rsid w:val="007F0601"/>
    <w:rsid w:val="007F066A"/>
    <w:rsid w:val="007F095D"/>
    <w:rsid w:val="007F54AF"/>
    <w:rsid w:val="007F5FB5"/>
    <w:rsid w:val="007F6BE6"/>
    <w:rsid w:val="00800934"/>
    <w:rsid w:val="0080146D"/>
    <w:rsid w:val="00801D83"/>
    <w:rsid w:val="008022DD"/>
    <w:rsid w:val="0080248A"/>
    <w:rsid w:val="008031D9"/>
    <w:rsid w:val="00803416"/>
    <w:rsid w:val="00803670"/>
    <w:rsid w:val="00804F58"/>
    <w:rsid w:val="00805070"/>
    <w:rsid w:val="008056F9"/>
    <w:rsid w:val="008073B1"/>
    <w:rsid w:val="00807437"/>
    <w:rsid w:val="008108A3"/>
    <w:rsid w:val="008108F1"/>
    <w:rsid w:val="00811660"/>
    <w:rsid w:val="008119F8"/>
    <w:rsid w:val="00811F8C"/>
    <w:rsid w:val="008127FB"/>
    <w:rsid w:val="00814BEC"/>
    <w:rsid w:val="0081545B"/>
    <w:rsid w:val="00816A77"/>
    <w:rsid w:val="0082195D"/>
    <w:rsid w:val="0082404E"/>
    <w:rsid w:val="00824087"/>
    <w:rsid w:val="00825121"/>
    <w:rsid w:val="008252C7"/>
    <w:rsid w:val="0082545B"/>
    <w:rsid w:val="00827969"/>
    <w:rsid w:val="0083067F"/>
    <w:rsid w:val="008315CB"/>
    <w:rsid w:val="00831AAB"/>
    <w:rsid w:val="0083222F"/>
    <w:rsid w:val="00832348"/>
    <w:rsid w:val="00832437"/>
    <w:rsid w:val="008329B1"/>
    <w:rsid w:val="00832B5B"/>
    <w:rsid w:val="00833C6E"/>
    <w:rsid w:val="00833C87"/>
    <w:rsid w:val="0083401E"/>
    <w:rsid w:val="00834922"/>
    <w:rsid w:val="0083509B"/>
    <w:rsid w:val="0083549E"/>
    <w:rsid w:val="00835CB5"/>
    <w:rsid w:val="008361BA"/>
    <w:rsid w:val="00836309"/>
    <w:rsid w:val="008371F9"/>
    <w:rsid w:val="00837594"/>
    <w:rsid w:val="00837640"/>
    <w:rsid w:val="00840208"/>
    <w:rsid w:val="00840795"/>
    <w:rsid w:val="0084122F"/>
    <w:rsid w:val="0084141D"/>
    <w:rsid w:val="0084147F"/>
    <w:rsid w:val="0084238D"/>
    <w:rsid w:val="00842630"/>
    <w:rsid w:val="008429A0"/>
    <w:rsid w:val="00842D4E"/>
    <w:rsid w:val="00842E92"/>
    <w:rsid w:val="008446B8"/>
    <w:rsid w:val="008455DF"/>
    <w:rsid w:val="0084600B"/>
    <w:rsid w:val="00846B8E"/>
    <w:rsid w:val="008511F1"/>
    <w:rsid w:val="0085194F"/>
    <w:rsid w:val="00851971"/>
    <w:rsid w:val="0085258F"/>
    <w:rsid w:val="00852692"/>
    <w:rsid w:val="008545D9"/>
    <w:rsid w:val="008559F3"/>
    <w:rsid w:val="00856203"/>
    <w:rsid w:val="00856716"/>
    <w:rsid w:val="00856CA3"/>
    <w:rsid w:val="00857EAF"/>
    <w:rsid w:val="008601BE"/>
    <w:rsid w:val="00860855"/>
    <w:rsid w:val="00860C8F"/>
    <w:rsid w:val="00860E8D"/>
    <w:rsid w:val="008645BA"/>
    <w:rsid w:val="00865726"/>
    <w:rsid w:val="00865BC1"/>
    <w:rsid w:val="0086634A"/>
    <w:rsid w:val="00866998"/>
    <w:rsid w:val="00866F3D"/>
    <w:rsid w:val="008708D5"/>
    <w:rsid w:val="0087122A"/>
    <w:rsid w:val="00871ABE"/>
    <w:rsid w:val="008744BF"/>
    <w:rsid w:val="008745C3"/>
    <w:rsid w:val="0087496A"/>
    <w:rsid w:val="008758C4"/>
    <w:rsid w:val="00876555"/>
    <w:rsid w:val="0087665C"/>
    <w:rsid w:val="008766A6"/>
    <w:rsid w:val="008768B4"/>
    <w:rsid w:val="008772E9"/>
    <w:rsid w:val="008774E1"/>
    <w:rsid w:val="008800B2"/>
    <w:rsid w:val="00880D8E"/>
    <w:rsid w:val="00880FEC"/>
    <w:rsid w:val="008853C7"/>
    <w:rsid w:val="0089019F"/>
    <w:rsid w:val="008908DE"/>
    <w:rsid w:val="00890E63"/>
    <w:rsid w:val="00890EEE"/>
    <w:rsid w:val="00891590"/>
    <w:rsid w:val="00891853"/>
    <w:rsid w:val="00891BEF"/>
    <w:rsid w:val="0089316E"/>
    <w:rsid w:val="00893811"/>
    <w:rsid w:val="008940A3"/>
    <w:rsid w:val="008956CF"/>
    <w:rsid w:val="0089599A"/>
    <w:rsid w:val="00896A03"/>
    <w:rsid w:val="008A041C"/>
    <w:rsid w:val="008A0C51"/>
    <w:rsid w:val="008A23F7"/>
    <w:rsid w:val="008A4CF6"/>
    <w:rsid w:val="008A5548"/>
    <w:rsid w:val="008A59A0"/>
    <w:rsid w:val="008A72C1"/>
    <w:rsid w:val="008A7C22"/>
    <w:rsid w:val="008B04F1"/>
    <w:rsid w:val="008B082A"/>
    <w:rsid w:val="008B1552"/>
    <w:rsid w:val="008B1A0B"/>
    <w:rsid w:val="008B2204"/>
    <w:rsid w:val="008B2940"/>
    <w:rsid w:val="008B308B"/>
    <w:rsid w:val="008B39C3"/>
    <w:rsid w:val="008B3C04"/>
    <w:rsid w:val="008B3EFC"/>
    <w:rsid w:val="008B40B0"/>
    <w:rsid w:val="008B5E20"/>
    <w:rsid w:val="008B78FE"/>
    <w:rsid w:val="008C07CE"/>
    <w:rsid w:val="008C0CB1"/>
    <w:rsid w:val="008C10BC"/>
    <w:rsid w:val="008C20C3"/>
    <w:rsid w:val="008C3A47"/>
    <w:rsid w:val="008C3B71"/>
    <w:rsid w:val="008C3CDD"/>
    <w:rsid w:val="008C4DD1"/>
    <w:rsid w:val="008C591E"/>
    <w:rsid w:val="008C6171"/>
    <w:rsid w:val="008C6BC3"/>
    <w:rsid w:val="008C7290"/>
    <w:rsid w:val="008C780F"/>
    <w:rsid w:val="008D0E4C"/>
    <w:rsid w:val="008D1DA9"/>
    <w:rsid w:val="008D1E89"/>
    <w:rsid w:val="008D2317"/>
    <w:rsid w:val="008D25E7"/>
    <w:rsid w:val="008D3E97"/>
    <w:rsid w:val="008D421C"/>
    <w:rsid w:val="008D4B64"/>
    <w:rsid w:val="008D5684"/>
    <w:rsid w:val="008D5ABC"/>
    <w:rsid w:val="008D5C37"/>
    <w:rsid w:val="008D63F4"/>
    <w:rsid w:val="008D72C4"/>
    <w:rsid w:val="008D7776"/>
    <w:rsid w:val="008E065D"/>
    <w:rsid w:val="008E089A"/>
    <w:rsid w:val="008E0E58"/>
    <w:rsid w:val="008E16B4"/>
    <w:rsid w:val="008E1FE0"/>
    <w:rsid w:val="008E3DE9"/>
    <w:rsid w:val="008E3E84"/>
    <w:rsid w:val="008E45E2"/>
    <w:rsid w:val="008E4B94"/>
    <w:rsid w:val="008E4E66"/>
    <w:rsid w:val="008E556F"/>
    <w:rsid w:val="008E59A7"/>
    <w:rsid w:val="008E5D64"/>
    <w:rsid w:val="008E6542"/>
    <w:rsid w:val="008E74B6"/>
    <w:rsid w:val="008F3361"/>
    <w:rsid w:val="008F3B39"/>
    <w:rsid w:val="008F49CA"/>
    <w:rsid w:val="008F4D58"/>
    <w:rsid w:val="008F587B"/>
    <w:rsid w:val="008F6B41"/>
    <w:rsid w:val="00900146"/>
    <w:rsid w:val="009007C9"/>
    <w:rsid w:val="00900950"/>
    <w:rsid w:val="009014CC"/>
    <w:rsid w:val="00901FF0"/>
    <w:rsid w:val="0090285B"/>
    <w:rsid w:val="009033F2"/>
    <w:rsid w:val="00904B95"/>
    <w:rsid w:val="00905072"/>
    <w:rsid w:val="00905F44"/>
    <w:rsid w:val="009065DE"/>
    <w:rsid w:val="00907D70"/>
    <w:rsid w:val="00910339"/>
    <w:rsid w:val="00910718"/>
    <w:rsid w:val="009107ED"/>
    <w:rsid w:val="00910CDC"/>
    <w:rsid w:val="00912503"/>
    <w:rsid w:val="009127FB"/>
    <w:rsid w:val="009138BF"/>
    <w:rsid w:val="009141FE"/>
    <w:rsid w:val="009146DE"/>
    <w:rsid w:val="00915398"/>
    <w:rsid w:val="00915A31"/>
    <w:rsid w:val="00915B5E"/>
    <w:rsid w:val="0091725C"/>
    <w:rsid w:val="00917C7D"/>
    <w:rsid w:val="009201B9"/>
    <w:rsid w:val="00920C95"/>
    <w:rsid w:val="00921600"/>
    <w:rsid w:val="00921FDC"/>
    <w:rsid w:val="00923C14"/>
    <w:rsid w:val="00923D47"/>
    <w:rsid w:val="00923DBC"/>
    <w:rsid w:val="009256DA"/>
    <w:rsid w:val="00925D43"/>
    <w:rsid w:val="00925D98"/>
    <w:rsid w:val="00925F96"/>
    <w:rsid w:val="00926430"/>
    <w:rsid w:val="0092689A"/>
    <w:rsid w:val="00927C73"/>
    <w:rsid w:val="009300A7"/>
    <w:rsid w:val="00930409"/>
    <w:rsid w:val="00930424"/>
    <w:rsid w:val="00931431"/>
    <w:rsid w:val="009318CE"/>
    <w:rsid w:val="009321AA"/>
    <w:rsid w:val="0093253B"/>
    <w:rsid w:val="00932A09"/>
    <w:rsid w:val="00933BC6"/>
    <w:rsid w:val="0093498E"/>
    <w:rsid w:val="00934F05"/>
    <w:rsid w:val="00935B8C"/>
    <w:rsid w:val="0093679E"/>
    <w:rsid w:val="00937355"/>
    <w:rsid w:val="0093744C"/>
    <w:rsid w:val="00940232"/>
    <w:rsid w:val="009418AA"/>
    <w:rsid w:val="00941947"/>
    <w:rsid w:val="00942836"/>
    <w:rsid w:val="009429BF"/>
    <w:rsid w:val="00943BB6"/>
    <w:rsid w:val="00943BD6"/>
    <w:rsid w:val="00944286"/>
    <w:rsid w:val="00944E86"/>
    <w:rsid w:val="009450AD"/>
    <w:rsid w:val="0094511B"/>
    <w:rsid w:val="009453FF"/>
    <w:rsid w:val="009458FB"/>
    <w:rsid w:val="00945A1A"/>
    <w:rsid w:val="00945EA4"/>
    <w:rsid w:val="00945ED0"/>
    <w:rsid w:val="009463A3"/>
    <w:rsid w:val="00950970"/>
    <w:rsid w:val="00951F1B"/>
    <w:rsid w:val="009524A5"/>
    <w:rsid w:val="00952526"/>
    <w:rsid w:val="00952D69"/>
    <w:rsid w:val="00955733"/>
    <w:rsid w:val="0095650F"/>
    <w:rsid w:val="009566E5"/>
    <w:rsid w:val="0095688B"/>
    <w:rsid w:val="00957957"/>
    <w:rsid w:val="00960342"/>
    <w:rsid w:val="0096136B"/>
    <w:rsid w:val="0096172D"/>
    <w:rsid w:val="00961F20"/>
    <w:rsid w:val="009628AD"/>
    <w:rsid w:val="00963633"/>
    <w:rsid w:val="0096726F"/>
    <w:rsid w:val="009672BD"/>
    <w:rsid w:val="00967E33"/>
    <w:rsid w:val="00970807"/>
    <w:rsid w:val="009708E1"/>
    <w:rsid w:val="00970D64"/>
    <w:rsid w:val="00970F87"/>
    <w:rsid w:val="009718A3"/>
    <w:rsid w:val="009739C8"/>
    <w:rsid w:val="00974573"/>
    <w:rsid w:val="00974C13"/>
    <w:rsid w:val="00974DF5"/>
    <w:rsid w:val="00975788"/>
    <w:rsid w:val="009779B9"/>
    <w:rsid w:val="00980B15"/>
    <w:rsid w:val="00980C12"/>
    <w:rsid w:val="009812EE"/>
    <w:rsid w:val="00982157"/>
    <w:rsid w:val="00982962"/>
    <w:rsid w:val="00982D46"/>
    <w:rsid w:val="0098494B"/>
    <w:rsid w:val="00985D3E"/>
    <w:rsid w:val="00986746"/>
    <w:rsid w:val="009869C3"/>
    <w:rsid w:val="00986AD0"/>
    <w:rsid w:val="00986CA2"/>
    <w:rsid w:val="00987250"/>
    <w:rsid w:val="00987992"/>
    <w:rsid w:val="00990215"/>
    <w:rsid w:val="009912EB"/>
    <w:rsid w:val="009930DC"/>
    <w:rsid w:val="00994DC4"/>
    <w:rsid w:val="009954E5"/>
    <w:rsid w:val="009A00D1"/>
    <w:rsid w:val="009A06BE"/>
    <w:rsid w:val="009A1553"/>
    <w:rsid w:val="009A2AEF"/>
    <w:rsid w:val="009A2C4F"/>
    <w:rsid w:val="009A310B"/>
    <w:rsid w:val="009A4560"/>
    <w:rsid w:val="009A506B"/>
    <w:rsid w:val="009A5347"/>
    <w:rsid w:val="009A66C9"/>
    <w:rsid w:val="009B028F"/>
    <w:rsid w:val="009B0FF7"/>
    <w:rsid w:val="009B1280"/>
    <w:rsid w:val="009B20DB"/>
    <w:rsid w:val="009B234D"/>
    <w:rsid w:val="009B2A75"/>
    <w:rsid w:val="009B2CE6"/>
    <w:rsid w:val="009B3114"/>
    <w:rsid w:val="009B4F86"/>
    <w:rsid w:val="009B5904"/>
    <w:rsid w:val="009B6240"/>
    <w:rsid w:val="009C113E"/>
    <w:rsid w:val="009C18C6"/>
    <w:rsid w:val="009C2DB5"/>
    <w:rsid w:val="009C342C"/>
    <w:rsid w:val="009C34ED"/>
    <w:rsid w:val="009C3891"/>
    <w:rsid w:val="009C3AF3"/>
    <w:rsid w:val="009C4571"/>
    <w:rsid w:val="009C4B6A"/>
    <w:rsid w:val="009C5B0E"/>
    <w:rsid w:val="009C5B95"/>
    <w:rsid w:val="009C5C5F"/>
    <w:rsid w:val="009D39DC"/>
    <w:rsid w:val="009D49E6"/>
    <w:rsid w:val="009D5D38"/>
    <w:rsid w:val="009D67EE"/>
    <w:rsid w:val="009D6928"/>
    <w:rsid w:val="009D6D9A"/>
    <w:rsid w:val="009D71F6"/>
    <w:rsid w:val="009D7ED1"/>
    <w:rsid w:val="009E0072"/>
    <w:rsid w:val="009E0767"/>
    <w:rsid w:val="009E130B"/>
    <w:rsid w:val="009E1609"/>
    <w:rsid w:val="009E1C47"/>
    <w:rsid w:val="009E2273"/>
    <w:rsid w:val="009E29D5"/>
    <w:rsid w:val="009E45C4"/>
    <w:rsid w:val="009E48B6"/>
    <w:rsid w:val="009E4DD5"/>
    <w:rsid w:val="009E5E15"/>
    <w:rsid w:val="009E6BE9"/>
    <w:rsid w:val="009E6FB0"/>
    <w:rsid w:val="009E6FBE"/>
    <w:rsid w:val="009E7191"/>
    <w:rsid w:val="009E73BA"/>
    <w:rsid w:val="009F0900"/>
    <w:rsid w:val="009F09E5"/>
    <w:rsid w:val="009F0AE7"/>
    <w:rsid w:val="009F1564"/>
    <w:rsid w:val="009F1ACD"/>
    <w:rsid w:val="009F3F44"/>
    <w:rsid w:val="009F5A87"/>
    <w:rsid w:val="009F5B7E"/>
    <w:rsid w:val="009F5C7C"/>
    <w:rsid w:val="009F66D2"/>
    <w:rsid w:val="009F6D01"/>
    <w:rsid w:val="00A00D65"/>
    <w:rsid w:val="00A0154B"/>
    <w:rsid w:val="00A024FF"/>
    <w:rsid w:val="00A03C4E"/>
    <w:rsid w:val="00A03D08"/>
    <w:rsid w:val="00A04066"/>
    <w:rsid w:val="00A0472E"/>
    <w:rsid w:val="00A0487F"/>
    <w:rsid w:val="00A066AC"/>
    <w:rsid w:val="00A0758A"/>
    <w:rsid w:val="00A10043"/>
    <w:rsid w:val="00A101F6"/>
    <w:rsid w:val="00A10601"/>
    <w:rsid w:val="00A10967"/>
    <w:rsid w:val="00A110DD"/>
    <w:rsid w:val="00A119B4"/>
    <w:rsid w:val="00A128B5"/>
    <w:rsid w:val="00A12CF8"/>
    <w:rsid w:val="00A13282"/>
    <w:rsid w:val="00A13B3A"/>
    <w:rsid w:val="00A13C14"/>
    <w:rsid w:val="00A157F4"/>
    <w:rsid w:val="00A15953"/>
    <w:rsid w:val="00A1609A"/>
    <w:rsid w:val="00A170A2"/>
    <w:rsid w:val="00A1727D"/>
    <w:rsid w:val="00A17377"/>
    <w:rsid w:val="00A20DB7"/>
    <w:rsid w:val="00A21271"/>
    <w:rsid w:val="00A21CCC"/>
    <w:rsid w:val="00A22B00"/>
    <w:rsid w:val="00A22C24"/>
    <w:rsid w:val="00A23329"/>
    <w:rsid w:val="00A23D11"/>
    <w:rsid w:val="00A23D79"/>
    <w:rsid w:val="00A24C9B"/>
    <w:rsid w:val="00A252A9"/>
    <w:rsid w:val="00A2574C"/>
    <w:rsid w:val="00A25D3E"/>
    <w:rsid w:val="00A268A7"/>
    <w:rsid w:val="00A272B5"/>
    <w:rsid w:val="00A301DA"/>
    <w:rsid w:val="00A3021F"/>
    <w:rsid w:val="00A308DD"/>
    <w:rsid w:val="00A3251D"/>
    <w:rsid w:val="00A3337C"/>
    <w:rsid w:val="00A3345D"/>
    <w:rsid w:val="00A34EF2"/>
    <w:rsid w:val="00A35B94"/>
    <w:rsid w:val="00A3789D"/>
    <w:rsid w:val="00A40B27"/>
    <w:rsid w:val="00A42AE6"/>
    <w:rsid w:val="00A44159"/>
    <w:rsid w:val="00A45256"/>
    <w:rsid w:val="00A504B7"/>
    <w:rsid w:val="00A507F7"/>
    <w:rsid w:val="00A508D4"/>
    <w:rsid w:val="00A50AC0"/>
    <w:rsid w:val="00A52104"/>
    <w:rsid w:val="00A527B1"/>
    <w:rsid w:val="00A52BE4"/>
    <w:rsid w:val="00A534B8"/>
    <w:rsid w:val="00A54063"/>
    <w:rsid w:val="00A5409F"/>
    <w:rsid w:val="00A54522"/>
    <w:rsid w:val="00A54917"/>
    <w:rsid w:val="00A56722"/>
    <w:rsid w:val="00A56ACA"/>
    <w:rsid w:val="00A56D68"/>
    <w:rsid w:val="00A57460"/>
    <w:rsid w:val="00A57BBD"/>
    <w:rsid w:val="00A60A7E"/>
    <w:rsid w:val="00A60EEE"/>
    <w:rsid w:val="00A63054"/>
    <w:rsid w:val="00A64A31"/>
    <w:rsid w:val="00A65491"/>
    <w:rsid w:val="00A6573D"/>
    <w:rsid w:val="00A6622D"/>
    <w:rsid w:val="00A70901"/>
    <w:rsid w:val="00A71614"/>
    <w:rsid w:val="00A719FD"/>
    <w:rsid w:val="00A72C88"/>
    <w:rsid w:val="00A7330A"/>
    <w:rsid w:val="00A74196"/>
    <w:rsid w:val="00A74554"/>
    <w:rsid w:val="00A74708"/>
    <w:rsid w:val="00A748D7"/>
    <w:rsid w:val="00A7508C"/>
    <w:rsid w:val="00A75A90"/>
    <w:rsid w:val="00A77C01"/>
    <w:rsid w:val="00A77C1F"/>
    <w:rsid w:val="00A8044E"/>
    <w:rsid w:val="00A8187F"/>
    <w:rsid w:val="00A82670"/>
    <w:rsid w:val="00A82D99"/>
    <w:rsid w:val="00A82F87"/>
    <w:rsid w:val="00A8304F"/>
    <w:rsid w:val="00A847D3"/>
    <w:rsid w:val="00A849A5"/>
    <w:rsid w:val="00A849B1"/>
    <w:rsid w:val="00A850C9"/>
    <w:rsid w:val="00A856DF"/>
    <w:rsid w:val="00A864CD"/>
    <w:rsid w:val="00A87048"/>
    <w:rsid w:val="00A873E9"/>
    <w:rsid w:val="00A8775C"/>
    <w:rsid w:val="00A87B47"/>
    <w:rsid w:val="00A906D2"/>
    <w:rsid w:val="00A90CD1"/>
    <w:rsid w:val="00A916B8"/>
    <w:rsid w:val="00A9180D"/>
    <w:rsid w:val="00A91F90"/>
    <w:rsid w:val="00A9211E"/>
    <w:rsid w:val="00A922F1"/>
    <w:rsid w:val="00A92663"/>
    <w:rsid w:val="00A928D5"/>
    <w:rsid w:val="00A92D20"/>
    <w:rsid w:val="00A9350D"/>
    <w:rsid w:val="00A941A2"/>
    <w:rsid w:val="00A966BA"/>
    <w:rsid w:val="00A96742"/>
    <w:rsid w:val="00AA03A7"/>
    <w:rsid w:val="00AA1168"/>
    <w:rsid w:val="00AA1350"/>
    <w:rsid w:val="00AA1A17"/>
    <w:rsid w:val="00AA1BC5"/>
    <w:rsid w:val="00AA287F"/>
    <w:rsid w:val="00AA2A80"/>
    <w:rsid w:val="00AA2A89"/>
    <w:rsid w:val="00AA2C60"/>
    <w:rsid w:val="00AA356C"/>
    <w:rsid w:val="00AA3D72"/>
    <w:rsid w:val="00AA42E2"/>
    <w:rsid w:val="00AA5CB0"/>
    <w:rsid w:val="00AB0792"/>
    <w:rsid w:val="00AB082E"/>
    <w:rsid w:val="00AB099B"/>
    <w:rsid w:val="00AB3267"/>
    <w:rsid w:val="00AB4D28"/>
    <w:rsid w:val="00AB5861"/>
    <w:rsid w:val="00AB679A"/>
    <w:rsid w:val="00AB6DDE"/>
    <w:rsid w:val="00AB7041"/>
    <w:rsid w:val="00AC0568"/>
    <w:rsid w:val="00AC084C"/>
    <w:rsid w:val="00AC0B82"/>
    <w:rsid w:val="00AC21B2"/>
    <w:rsid w:val="00AC2A12"/>
    <w:rsid w:val="00AC3139"/>
    <w:rsid w:val="00AC3495"/>
    <w:rsid w:val="00AC4030"/>
    <w:rsid w:val="00AC419B"/>
    <w:rsid w:val="00AC5262"/>
    <w:rsid w:val="00AC6175"/>
    <w:rsid w:val="00AD1278"/>
    <w:rsid w:val="00AD21F5"/>
    <w:rsid w:val="00AD239E"/>
    <w:rsid w:val="00AD2B5C"/>
    <w:rsid w:val="00AD34A3"/>
    <w:rsid w:val="00AD394C"/>
    <w:rsid w:val="00AD4BFD"/>
    <w:rsid w:val="00AD4D2F"/>
    <w:rsid w:val="00AD634C"/>
    <w:rsid w:val="00AD7494"/>
    <w:rsid w:val="00AD78A0"/>
    <w:rsid w:val="00AE04C5"/>
    <w:rsid w:val="00AE2F42"/>
    <w:rsid w:val="00AE3F64"/>
    <w:rsid w:val="00AE4532"/>
    <w:rsid w:val="00AE4760"/>
    <w:rsid w:val="00AE4811"/>
    <w:rsid w:val="00AE4B49"/>
    <w:rsid w:val="00AF04FB"/>
    <w:rsid w:val="00AF16B7"/>
    <w:rsid w:val="00AF319A"/>
    <w:rsid w:val="00AF3691"/>
    <w:rsid w:val="00AF3D15"/>
    <w:rsid w:val="00AF425B"/>
    <w:rsid w:val="00AF559B"/>
    <w:rsid w:val="00AF59C8"/>
    <w:rsid w:val="00AF5C3D"/>
    <w:rsid w:val="00AF5F53"/>
    <w:rsid w:val="00AF61F7"/>
    <w:rsid w:val="00AF740A"/>
    <w:rsid w:val="00AF7930"/>
    <w:rsid w:val="00AF7B4C"/>
    <w:rsid w:val="00B00630"/>
    <w:rsid w:val="00B00CA5"/>
    <w:rsid w:val="00B019F2"/>
    <w:rsid w:val="00B02904"/>
    <w:rsid w:val="00B035BF"/>
    <w:rsid w:val="00B07E3A"/>
    <w:rsid w:val="00B07EA0"/>
    <w:rsid w:val="00B121A3"/>
    <w:rsid w:val="00B126A8"/>
    <w:rsid w:val="00B127B0"/>
    <w:rsid w:val="00B13A03"/>
    <w:rsid w:val="00B13C8C"/>
    <w:rsid w:val="00B15B1C"/>
    <w:rsid w:val="00B16783"/>
    <w:rsid w:val="00B2036D"/>
    <w:rsid w:val="00B2051D"/>
    <w:rsid w:val="00B20C61"/>
    <w:rsid w:val="00B22614"/>
    <w:rsid w:val="00B22ADE"/>
    <w:rsid w:val="00B23506"/>
    <w:rsid w:val="00B23F1F"/>
    <w:rsid w:val="00B25179"/>
    <w:rsid w:val="00B253A9"/>
    <w:rsid w:val="00B25E6A"/>
    <w:rsid w:val="00B262EC"/>
    <w:rsid w:val="00B26A40"/>
    <w:rsid w:val="00B26A99"/>
    <w:rsid w:val="00B26C50"/>
    <w:rsid w:val="00B279C3"/>
    <w:rsid w:val="00B30884"/>
    <w:rsid w:val="00B308C5"/>
    <w:rsid w:val="00B3091F"/>
    <w:rsid w:val="00B314AD"/>
    <w:rsid w:val="00B3156B"/>
    <w:rsid w:val="00B315E0"/>
    <w:rsid w:val="00B31BED"/>
    <w:rsid w:val="00B32540"/>
    <w:rsid w:val="00B32B29"/>
    <w:rsid w:val="00B32B75"/>
    <w:rsid w:val="00B32F5A"/>
    <w:rsid w:val="00B33009"/>
    <w:rsid w:val="00B33076"/>
    <w:rsid w:val="00B33BA4"/>
    <w:rsid w:val="00B340F6"/>
    <w:rsid w:val="00B35626"/>
    <w:rsid w:val="00B3601F"/>
    <w:rsid w:val="00B40671"/>
    <w:rsid w:val="00B40C46"/>
    <w:rsid w:val="00B4141B"/>
    <w:rsid w:val="00B43F53"/>
    <w:rsid w:val="00B44534"/>
    <w:rsid w:val="00B45494"/>
    <w:rsid w:val="00B4556C"/>
    <w:rsid w:val="00B46033"/>
    <w:rsid w:val="00B472C0"/>
    <w:rsid w:val="00B47315"/>
    <w:rsid w:val="00B477FD"/>
    <w:rsid w:val="00B47A21"/>
    <w:rsid w:val="00B517D3"/>
    <w:rsid w:val="00B52D2B"/>
    <w:rsid w:val="00B52F7D"/>
    <w:rsid w:val="00B5361D"/>
    <w:rsid w:val="00B53AC1"/>
    <w:rsid w:val="00B53B29"/>
    <w:rsid w:val="00B53CB6"/>
    <w:rsid w:val="00B53FCE"/>
    <w:rsid w:val="00B54750"/>
    <w:rsid w:val="00B549AC"/>
    <w:rsid w:val="00B54DE5"/>
    <w:rsid w:val="00B56F08"/>
    <w:rsid w:val="00B609E1"/>
    <w:rsid w:val="00B60E90"/>
    <w:rsid w:val="00B62330"/>
    <w:rsid w:val="00B62547"/>
    <w:rsid w:val="00B62FFF"/>
    <w:rsid w:val="00B64043"/>
    <w:rsid w:val="00B640C8"/>
    <w:rsid w:val="00B642BA"/>
    <w:rsid w:val="00B64969"/>
    <w:rsid w:val="00B64D76"/>
    <w:rsid w:val="00B65452"/>
    <w:rsid w:val="00B654EA"/>
    <w:rsid w:val="00B65581"/>
    <w:rsid w:val="00B65C48"/>
    <w:rsid w:val="00B65EF3"/>
    <w:rsid w:val="00B66904"/>
    <w:rsid w:val="00B6759C"/>
    <w:rsid w:val="00B70D3E"/>
    <w:rsid w:val="00B7112F"/>
    <w:rsid w:val="00B71167"/>
    <w:rsid w:val="00B7281F"/>
    <w:rsid w:val="00B72931"/>
    <w:rsid w:val="00B72F0A"/>
    <w:rsid w:val="00B73070"/>
    <w:rsid w:val="00B73CC4"/>
    <w:rsid w:val="00B74327"/>
    <w:rsid w:val="00B7476A"/>
    <w:rsid w:val="00B74865"/>
    <w:rsid w:val="00B74BDB"/>
    <w:rsid w:val="00B758FD"/>
    <w:rsid w:val="00B75911"/>
    <w:rsid w:val="00B76054"/>
    <w:rsid w:val="00B760DD"/>
    <w:rsid w:val="00B76C67"/>
    <w:rsid w:val="00B7760C"/>
    <w:rsid w:val="00B77A12"/>
    <w:rsid w:val="00B77ADE"/>
    <w:rsid w:val="00B80AAD"/>
    <w:rsid w:val="00B80ADE"/>
    <w:rsid w:val="00B810B8"/>
    <w:rsid w:val="00B81319"/>
    <w:rsid w:val="00B81F8D"/>
    <w:rsid w:val="00B8262A"/>
    <w:rsid w:val="00B82F68"/>
    <w:rsid w:val="00B83FDA"/>
    <w:rsid w:val="00B858E5"/>
    <w:rsid w:val="00B87124"/>
    <w:rsid w:val="00B9156E"/>
    <w:rsid w:val="00B949E0"/>
    <w:rsid w:val="00B96404"/>
    <w:rsid w:val="00B96B94"/>
    <w:rsid w:val="00BA0B5C"/>
    <w:rsid w:val="00BA128B"/>
    <w:rsid w:val="00BA3939"/>
    <w:rsid w:val="00BA427A"/>
    <w:rsid w:val="00BA4874"/>
    <w:rsid w:val="00BA4A6A"/>
    <w:rsid w:val="00BA5014"/>
    <w:rsid w:val="00BA51FB"/>
    <w:rsid w:val="00BA6E1A"/>
    <w:rsid w:val="00BA7230"/>
    <w:rsid w:val="00BA7AAB"/>
    <w:rsid w:val="00BA7D5A"/>
    <w:rsid w:val="00BA7F0D"/>
    <w:rsid w:val="00BB0837"/>
    <w:rsid w:val="00BB11D7"/>
    <w:rsid w:val="00BB4939"/>
    <w:rsid w:val="00BB5175"/>
    <w:rsid w:val="00BB7A94"/>
    <w:rsid w:val="00BC02E6"/>
    <w:rsid w:val="00BC045D"/>
    <w:rsid w:val="00BC1385"/>
    <w:rsid w:val="00BC14D1"/>
    <w:rsid w:val="00BC18B9"/>
    <w:rsid w:val="00BC1B55"/>
    <w:rsid w:val="00BC2C25"/>
    <w:rsid w:val="00BC2E20"/>
    <w:rsid w:val="00BC3433"/>
    <w:rsid w:val="00BC38C3"/>
    <w:rsid w:val="00BC4149"/>
    <w:rsid w:val="00BC5717"/>
    <w:rsid w:val="00BC5B99"/>
    <w:rsid w:val="00BC5DAC"/>
    <w:rsid w:val="00BC6379"/>
    <w:rsid w:val="00BC74D1"/>
    <w:rsid w:val="00BC75CE"/>
    <w:rsid w:val="00BD0CD8"/>
    <w:rsid w:val="00BD284C"/>
    <w:rsid w:val="00BD4109"/>
    <w:rsid w:val="00BD542E"/>
    <w:rsid w:val="00BD62BA"/>
    <w:rsid w:val="00BD65CC"/>
    <w:rsid w:val="00BD69B9"/>
    <w:rsid w:val="00BD726A"/>
    <w:rsid w:val="00BD73F3"/>
    <w:rsid w:val="00BE1239"/>
    <w:rsid w:val="00BE190B"/>
    <w:rsid w:val="00BE1F1E"/>
    <w:rsid w:val="00BE2926"/>
    <w:rsid w:val="00BE4415"/>
    <w:rsid w:val="00BE4AA5"/>
    <w:rsid w:val="00BE5E6D"/>
    <w:rsid w:val="00BE6C32"/>
    <w:rsid w:val="00BE7975"/>
    <w:rsid w:val="00BE7C1E"/>
    <w:rsid w:val="00BF085D"/>
    <w:rsid w:val="00BF2934"/>
    <w:rsid w:val="00BF32A0"/>
    <w:rsid w:val="00BF35D4"/>
    <w:rsid w:val="00BF3C2A"/>
    <w:rsid w:val="00BF41D4"/>
    <w:rsid w:val="00BF4674"/>
    <w:rsid w:val="00BF46D2"/>
    <w:rsid w:val="00BF4823"/>
    <w:rsid w:val="00BF5B24"/>
    <w:rsid w:val="00BF732E"/>
    <w:rsid w:val="00C00400"/>
    <w:rsid w:val="00C0095B"/>
    <w:rsid w:val="00C00DAD"/>
    <w:rsid w:val="00C01CF8"/>
    <w:rsid w:val="00C0300B"/>
    <w:rsid w:val="00C038C6"/>
    <w:rsid w:val="00C04A3E"/>
    <w:rsid w:val="00C04C83"/>
    <w:rsid w:val="00C06593"/>
    <w:rsid w:val="00C075AF"/>
    <w:rsid w:val="00C1037F"/>
    <w:rsid w:val="00C11CD1"/>
    <w:rsid w:val="00C1286A"/>
    <w:rsid w:val="00C12FD7"/>
    <w:rsid w:val="00C1524F"/>
    <w:rsid w:val="00C15571"/>
    <w:rsid w:val="00C15882"/>
    <w:rsid w:val="00C16F7E"/>
    <w:rsid w:val="00C17944"/>
    <w:rsid w:val="00C20B9F"/>
    <w:rsid w:val="00C21767"/>
    <w:rsid w:val="00C226EA"/>
    <w:rsid w:val="00C2335B"/>
    <w:rsid w:val="00C24708"/>
    <w:rsid w:val="00C24D5D"/>
    <w:rsid w:val="00C319EA"/>
    <w:rsid w:val="00C32DCE"/>
    <w:rsid w:val="00C33138"/>
    <w:rsid w:val="00C3330C"/>
    <w:rsid w:val="00C33709"/>
    <w:rsid w:val="00C34807"/>
    <w:rsid w:val="00C3493E"/>
    <w:rsid w:val="00C349B6"/>
    <w:rsid w:val="00C3561A"/>
    <w:rsid w:val="00C356D2"/>
    <w:rsid w:val="00C35791"/>
    <w:rsid w:val="00C36A78"/>
    <w:rsid w:val="00C37B87"/>
    <w:rsid w:val="00C4077E"/>
    <w:rsid w:val="00C4084B"/>
    <w:rsid w:val="00C4165D"/>
    <w:rsid w:val="00C41BCE"/>
    <w:rsid w:val="00C42D0C"/>
    <w:rsid w:val="00C436AB"/>
    <w:rsid w:val="00C453CA"/>
    <w:rsid w:val="00C45419"/>
    <w:rsid w:val="00C45B27"/>
    <w:rsid w:val="00C45B5E"/>
    <w:rsid w:val="00C47A9D"/>
    <w:rsid w:val="00C52E3F"/>
    <w:rsid w:val="00C53535"/>
    <w:rsid w:val="00C53A0E"/>
    <w:rsid w:val="00C576DF"/>
    <w:rsid w:val="00C6113B"/>
    <w:rsid w:val="00C6122D"/>
    <w:rsid w:val="00C62B29"/>
    <w:rsid w:val="00C62BE0"/>
    <w:rsid w:val="00C62C14"/>
    <w:rsid w:val="00C6332A"/>
    <w:rsid w:val="00C63CE0"/>
    <w:rsid w:val="00C63F84"/>
    <w:rsid w:val="00C6488C"/>
    <w:rsid w:val="00C65A59"/>
    <w:rsid w:val="00C66472"/>
    <w:rsid w:val="00C664FC"/>
    <w:rsid w:val="00C70C44"/>
    <w:rsid w:val="00C71414"/>
    <w:rsid w:val="00C72459"/>
    <w:rsid w:val="00C739CE"/>
    <w:rsid w:val="00C7632C"/>
    <w:rsid w:val="00C8036E"/>
    <w:rsid w:val="00C844CA"/>
    <w:rsid w:val="00C844D8"/>
    <w:rsid w:val="00C84AC9"/>
    <w:rsid w:val="00C85137"/>
    <w:rsid w:val="00C85519"/>
    <w:rsid w:val="00C860A4"/>
    <w:rsid w:val="00C86F2A"/>
    <w:rsid w:val="00C90046"/>
    <w:rsid w:val="00C9290D"/>
    <w:rsid w:val="00C93322"/>
    <w:rsid w:val="00C93500"/>
    <w:rsid w:val="00C94BA8"/>
    <w:rsid w:val="00C94C77"/>
    <w:rsid w:val="00C94E10"/>
    <w:rsid w:val="00C951B7"/>
    <w:rsid w:val="00C965FF"/>
    <w:rsid w:val="00C96773"/>
    <w:rsid w:val="00C96A25"/>
    <w:rsid w:val="00C96F5A"/>
    <w:rsid w:val="00C9790F"/>
    <w:rsid w:val="00CA0226"/>
    <w:rsid w:val="00CA0325"/>
    <w:rsid w:val="00CA037B"/>
    <w:rsid w:val="00CA073A"/>
    <w:rsid w:val="00CA13A3"/>
    <w:rsid w:val="00CA1D39"/>
    <w:rsid w:val="00CA3137"/>
    <w:rsid w:val="00CA3CB0"/>
    <w:rsid w:val="00CA4B20"/>
    <w:rsid w:val="00CA52B7"/>
    <w:rsid w:val="00CA5D6E"/>
    <w:rsid w:val="00CA759A"/>
    <w:rsid w:val="00CB0F57"/>
    <w:rsid w:val="00CB1925"/>
    <w:rsid w:val="00CB2145"/>
    <w:rsid w:val="00CB246A"/>
    <w:rsid w:val="00CB27A1"/>
    <w:rsid w:val="00CB2E09"/>
    <w:rsid w:val="00CB32FC"/>
    <w:rsid w:val="00CB39AD"/>
    <w:rsid w:val="00CB4023"/>
    <w:rsid w:val="00CB4CB2"/>
    <w:rsid w:val="00CB623D"/>
    <w:rsid w:val="00CB66B0"/>
    <w:rsid w:val="00CB7042"/>
    <w:rsid w:val="00CC0C71"/>
    <w:rsid w:val="00CC16B7"/>
    <w:rsid w:val="00CC1C8D"/>
    <w:rsid w:val="00CC36D6"/>
    <w:rsid w:val="00CC3730"/>
    <w:rsid w:val="00CC3A4A"/>
    <w:rsid w:val="00CC3BA2"/>
    <w:rsid w:val="00CC3FD9"/>
    <w:rsid w:val="00CC413E"/>
    <w:rsid w:val="00CC44DF"/>
    <w:rsid w:val="00CC5B52"/>
    <w:rsid w:val="00CC6C42"/>
    <w:rsid w:val="00CC6FD8"/>
    <w:rsid w:val="00CD1754"/>
    <w:rsid w:val="00CD19F6"/>
    <w:rsid w:val="00CD21C1"/>
    <w:rsid w:val="00CD33D9"/>
    <w:rsid w:val="00CD4370"/>
    <w:rsid w:val="00CD4FB8"/>
    <w:rsid w:val="00CD5302"/>
    <w:rsid w:val="00CD6147"/>
    <w:rsid w:val="00CD6526"/>
    <w:rsid w:val="00CD6723"/>
    <w:rsid w:val="00CD6949"/>
    <w:rsid w:val="00CD70C0"/>
    <w:rsid w:val="00CD7838"/>
    <w:rsid w:val="00CD7E8F"/>
    <w:rsid w:val="00CE049F"/>
    <w:rsid w:val="00CE11BC"/>
    <w:rsid w:val="00CE1883"/>
    <w:rsid w:val="00CE2B16"/>
    <w:rsid w:val="00CE30F6"/>
    <w:rsid w:val="00CE3117"/>
    <w:rsid w:val="00CE3BB7"/>
    <w:rsid w:val="00CE55A1"/>
    <w:rsid w:val="00CE5916"/>
    <w:rsid w:val="00CE5951"/>
    <w:rsid w:val="00CE5A96"/>
    <w:rsid w:val="00CE5F02"/>
    <w:rsid w:val="00CE69DE"/>
    <w:rsid w:val="00CF0068"/>
    <w:rsid w:val="00CF02C6"/>
    <w:rsid w:val="00CF1364"/>
    <w:rsid w:val="00CF16BD"/>
    <w:rsid w:val="00CF3A6B"/>
    <w:rsid w:val="00CF4543"/>
    <w:rsid w:val="00CF49AF"/>
    <w:rsid w:val="00CF4CD4"/>
    <w:rsid w:val="00CF5926"/>
    <w:rsid w:val="00CF59DB"/>
    <w:rsid w:val="00CF73E9"/>
    <w:rsid w:val="00D005AB"/>
    <w:rsid w:val="00D009C9"/>
    <w:rsid w:val="00D01244"/>
    <w:rsid w:val="00D01394"/>
    <w:rsid w:val="00D017CC"/>
    <w:rsid w:val="00D02DDC"/>
    <w:rsid w:val="00D03C2A"/>
    <w:rsid w:val="00D04896"/>
    <w:rsid w:val="00D04D6C"/>
    <w:rsid w:val="00D0639B"/>
    <w:rsid w:val="00D06D48"/>
    <w:rsid w:val="00D113EA"/>
    <w:rsid w:val="00D123A3"/>
    <w:rsid w:val="00D136E3"/>
    <w:rsid w:val="00D13AE2"/>
    <w:rsid w:val="00D13B0D"/>
    <w:rsid w:val="00D14B39"/>
    <w:rsid w:val="00D159B5"/>
    <w:rsid w:val="00D15A52"/>
    <w:rsid w:val="00D15D3B"/>
    <w:rsid w:val="00D15E0A"/>
    <w:rsid w:val="00D1698B"/>
    <w:rsid w:val="00D16B8A"/>
    <w:rsid w:val="00D16EFE"/>
    <w:rsid w:val="00D16F96"/>
    <w:rsid w:val="00D177CA"/>
    <w:rsid w:val="00D17F01"/>
    <w:rsid w:val="00D2177E"/>
    <w:rsid w:val="00D2403C"/>
    <w:rsid w:val="00D26EE0"/>
    <w:rsid w:val="00D307A7"/>
    <w:rsid w:val="00D30CF8"/>
    <w:rsid w:val="00D31E35"/>
    <w:rsid w:val="00D31ED8"/>
    <w:rsid w:val="00D32507"/>
    <w:rsid w:val="00D331D4"/>
    <w:rsid w:val="00D34725"/>
    <w:rsid w:val="00D355E3"/>
    <w:rsid w:val="00D35F79"/>
    <w:rsid w:val="00D3659D"/>
    <w:rsid w:val="00D3665F"/>
    <w:rsid w:val="00D3683A"/>
    <w:rsid w:val="00D4046B"/>
    <w:rsid w:val="00D41092"/>
    <w:rsid w:val="00D42D2E"/>
    <w:rsid w:val="00D432A3"/>
    <w:rsid w:val="00D442C4"/>
    <w:rsid w:val="00D4657A"/>
    <w:rsid w:val="00D502CF"/>
    <w:rsid w:val="00D507E2"/>
    <w:rsid w:val="00D5098F"/>
    <w:rsid w:val="00D52513"/>
    <w:rsid w:val="00D53383"/>
    <w:rsid w:val="00D534B3"/>
    <w:rsid w:val="00D541E6"/>
    <w:rsid w:val="00D54D78"/>
    <w:rsid w:val="00D56FC9"/>
    <w:rsid w:val="00D579FE"/>
    <w:rsid w:val="00D60272"/>
    <w:rsid w:val="00D60F66"/>
    <w:rsid w:val="00D61173"/>
    <w:rsid w:val="00D6153D"/>
    <w:rsid w:val="00D61CE0"/>
    <w:rsid w:val="00D628F1"/>
    <w:rsid w:val="00D62BF2"/>
    <w:rsid w:val="00D63013"/>
    <w:rsid w:val="00D63FFE"/>
    <w:rsid w:val="00D6400B"/>
    <w:rsid w:val="00D6577E"/>
    <w:rsid w:val="00D65C76"/>
    <w:rsid w:val="00D66839"/>
    <w:rsid w:val="00D678DB"/>
    <w:rsid w:val="00D70C21"/>
    <w:rsid w:val="00D716C4"/>
    <w:rsid w:val="00D72B6F"/>
    <w:rsid w:val="00D72B8C"/>
    <w:rsid w:val="00D72DDE"/>
    <w:rsid w:val="00D73203"/>
    <w:rsid w:val="00D732CF"/>
    <w:rsid w:val="00D74BC2"/>
    <w:rsid w:val="00D751B4"/>
    <w:rsid w:val="00D75921"/>
    <w:rsid w:val="00D75A13"/>
    <w:rsid w:val="00D760F5"/>
    <w:rsid w:val="00D7628B"/>
    <w:rsid w:val="00D76A1D"/>
    <w:rsid w:val="00D77446"/>
    <w:rsid w:val="00D8023A"/>
    <w:rsid w:val="00D812F8"/>
    <w:rsid w:val="00D81744"/>
    <w:rsid w:val="00D82C0F"/>
    <w:rsid w:val="00D8332F"/>
    <w:rsid w:val="00D84D1A"/>
    <w:rsid w:val="00D857AD"/>
    <w:rsid w:val="00D85F55"/>
    <w:rsid w:val="00D86E72"/>
    <w:rsid w:val="00D873AB"/>
    <w:rsid w:val="00D9077D"/>
    <w:rsid w:val="00D90AB8"/>
    <w:rsid w:val="00D91421"/>
    <w:rsid w:val="00D915CA"/>
    <w:rsid w:val="00D91B23"/>
    <w:rsid w:val="00D9210B"/>
    <w:rsid w:val="00D92CC3"/>
    <w:rsid w:val="00D94DA0"/>
    <w:rsid w:val="00D95B2A"/>
    <w:rsid w:val="00D96691"/>
    <w:rsid w:val="00D96C2E"/>
    <w:rsid w:val="00D97F37"/>
    <w:rsid w:val="00DA0055"/>
    <w:rsid w:val="00DA0B1D"/>
    <w:rsid w:val="00DA1070"/>
    <w:rsid w:val="00DA11BE"/>
    <w:rsid w:val="00DA14E5"/>
    <w:rsid w:val="00DA1EC3"/>
    <w:rsid w:val="00DA2AA1"/>
    <w:rsid w:val="00DA37CD"/>
    <w:rsid w:val="00DA5C22"/>
    <w:rsid w:val="00DA6559"/>
    <w:rsid w:val="00DA6708"/>
    <w:rsid w:val="00DA7355"/>
    <w:rsid w:val="00DA782B"/>
    <w:rsid w:val="00DB0834"/>
    <w:rsid w:val="00DB147A"/>
    <w:rsid w:val="00DB1BDF"/>
    <w:rsid w:val="00DB2536"/>
    <w:rsid w:val="00DB4411"/>
    <w:rsid w:val="00DB484B"/>
    <w:rsid w:val="00DB4A29"/>
    <w:rsid w:val="00DB4BCD"/>
    <w:rsid w:val="00DB58E2"/>
    <w:rsid w:val="00DB5C88"/>
    <w:rsid w:val="00DB61FC"/>
    <w:rsid w:val="00DB7A59"/>
    <w:rsid w:val="00DB7A62"/>
    <w:rsid w:val="00DB7C05"/>
    <w:rsid w:val="00DC1503"/>
    <w:rsid w:val="00DC230E"/>
    <w:rsid w:val="00DC29E7"/>
    <w:rsid w:val="00DC40DF"/>
    <w:rsid w:val="00DC4793"/>
    <w:rsid w:val="00DC4972"/>
    <w:rsid w:val="00DC4CD9"/>
    <w:rsid w:val="00DC51A4"/>
    <w:rsid w:val="00DC74E1"/>
    <w:rsid w:val="00DC7B13"/>
    <w:rsid w:val="00DC7B41"/>
    <w:rsid w:val="00DD0916"/>
    <w:rsid w:val="00DD09EB"/>
    <w:rsid w:val="00DD1021"/>
    <w:rsid w:val="00DD10D3"/>
    <w:rsid w:val="00DD2541"/>
    <w:rsid w:val="00DD2F4E"/>
    <w:rsid w:val="00DD57E7"/>
    <w:rsid w:val="00DD674C"/>
    <w:rsid w:val="00DD68C9"/>
    <w:rsid w:val="00DE07A5"/>
    <w:rsid w:val="00DE0BE0"/>
    <w:rsid w:val="00DE0D76"/>
    <w:rsid w:val="00DE1F45"/>
    <w:rsid w:val="00DE2CE3"/>
    <w:rsid w:val="00DE36FD"/>
    <w:rsid w:val="00DE3BA4"/>
    <w:rsid w:val="00DE47E7"/>
    <w:rsid w:val="00DE57D4"/>
    <w:rsid w:val="00DE580F"/>
    <w:rsid w:val="00DE7C80"/>
    <w:rsid w:val="00DE7EA5"/>
    <w:rsid w:val="00DF0349"/>
    <w:rsid w:val="00DF1B66"/>
    <w:rsid w:val="00DF212E"/>
    <w:rsid w:val="00DF2222"/>
    <w:rsid w:val="00DF2F92"/>
    <w:rsid w:val="00DF3F1D"/>
    <w:rsid w:val="00DF4F14"/>
    <w:rsid w:val="00DF51B0"/>
    <w:rsid w:val="00DF54F2"/>
    <w:rsid w:val="00DF6FAC"/>
    <w:rsid w:val="00E00D88"/>
    <w:rsid w:val="00E02CF6"/>
    <w:rsid w:val="00E02DF5"/>
    <w:rsid w:val="00E03311"/>
    <w:rsid w:val="00E03695"/>
    <w:rsid w:val="00E03FB1"/>
    <w:rsid w:val="00E044FE"/>
    <w:rsid w:val="00E04508"/>
    <w:rsid w:val="00E04DAF"/>
    <w:rsid w:val="00E04EBA"/>
    <w:rsid w:val="00E05B6E"/>
    <w:rsid w:val="00E0650D"/>
    <w:rsid w:val="00E0662A"/>
    <w:rsid w:val="00E112C7"/>
    <w:rsid w:val="00E121B3"/>
    <w:rsid w:val="00E122C8"/>
    <w:rsid w:val="00E1285E"/>
    <w:rsid w:val="00E12C22"/>
    <w:rsid w:val="00E148C2"/>
    <w:rsid w:val="00E161B5"/>
    <w:rsid w:val="00E1731F"/>
    <w:rsid w:val="00E17EE7"/>
    <w:rsid w:val="00E20043"/>
    <w:rsid w:val="00E206CA"/>
    <w:rsid w:val="00E22338"/>
    <w:rsid w:val="00E22F6B"/>
    <w:rsid w:val="00E26C8C"/>
    <w:rsid w:val="00E26D30"/>
    <w:rsid w:val="00E27161"/>
    <w:rsid w:val="00E272B1"/>
    <w:rsid w:val="00E275FB"/>
    <w:rsid w:val="00E27A4B"/>
    <w:rsid w:val="00E31155"/>
    <w:rsid w:val="00E32383"/>
    <w:rsid w:val="00E32D9D"/>
    <w:rsid w:val="00E32ED9"/>
    <w:rsid w:val="00E33D30"/>
    <w:rsid w:val="00E3438E"/>
    <w:rsid w:val="00E34C07"/>
    <w:rsid w:val="00E34DF0"/>
    <w:rsid w:val="00E35003"/>
    <w:rsid w:val="00E35946"/>
    <w:rsid w:val="00E35F16"/>
    <w:rsid w:val="00E40A46"/>
    <w:rsid w:val="00E419F5"/>
    <w:rsid w:val="00E42285"/>
    <w:rsid w:val="00E422C5"/>
    <w:rsid w:val="00E423D4"/>
    <w:rsid w:val="00E4272D"/>
    <w:rsid w:val="00E42B80"/>
    <w:rsid w:val="00E439CF"/>
    <w:rsid w:val="00E4430B"/>
    <w:rsid w:val="00E4529D"/>
    <w:rsid w:val="00E465F0"/>
    <w:rsid w:val="00E46EF1"/>
    <w:rsid w:val="00E5023F"/>
    <w:rsid w:val="00E5058E"/>
    <w:rsid w:val="00E51733"/>
    <w:rsid w:val="00E5196C"/>
    <w:rsid w:val="00E535B8"/>
    <w:rsid w:val="00E53C1A"/>
    <w:rsid w:val="00E54B6E"/>
    <w:rsid w:val="00E55484"/>
    <w:rsid w:val="00E55ABC"/>
    <w:rsid w:val="00E56264"/>
    <w:rsid w:val="00E56FCA"/>
    <w:rsid w:val="00E57AC0"/>
    <w:rsid w:val="00E604B6"/>
    <w:rsid w:val="00E60879"/>
    <w:rsid w:val="00E608FD"/>
    <w:rsid w:val="00E612A8"/>
    <w:rsid w:val="00E622F3"/>
    <w:rsid w:val="00E6318A"/>
    <w:rsid w:val="00E641BB"/>
    <w:rsid w:val="00E65402"/>
    <w:rsid w:val="00E658E9"/>
    <w:rsid w:val="00E65BB8"/>
    <w:rsid w:val="00E65CC0"/>
    <w:rsid w:val="00E65EA7"/>
    <w:rsid w:val="00E65FE0"/>
    <w:rsid w:val="00E667E8"/>
    <w:rsid w:val="00E66B88"/>
    <w:rsid w:val="00E66CA0"/>
    <w:rsid w:val="00E66F4C"/>
    <w:rsid w:val="00E6705A"/>
    <w:rsid w:val="00E67202"/>
    <w:rsid w:val="00E676A7"/>
    <w:rsid w:val="00E7040E"/>
    <w:rsid w:val="00E7100C"/>
    <w:rsid w:val="00E711FC"/>
    <w:rsid w:val="00E71F53"/>
    <w:rsid w:val="00E72DE8"/>
    <w:rsid w:val="00E7308B"/>
    <w:rsid w:val="00E7514C"/>
    <w:rsid w:val="00E7522E"/>
    <w:rsid w:val="00E76171"/>
    <w:rsid w:val="00E762EF"/>
    <w:rsid w:val="00E76766"/>
    <w:rsid w:val="00E77FA7"/>
    <w:rsid w:val="00E80E72"/>
    <w:rsid w:val="00E81C88"/>
    <w:rsid w:val="00E81CC3"/>
    <w:rsid w:val="00E81FCF"/>
    <w:rsid w:val="00E83061"/>
    <w:rsid w:val="00E836F5"/>
    <w:rsid w:val="00E843E9"/>
    <w:rsid w:val="00E857CF"/>
    <w:rsid w:val="00E85ABB"/>
    <w:rsid w:val="00E86194"/>
    <w:rsid w:val="00E864E0"/>
    <w:rsid w:val="00E8793F"/>
    <w:rsid w:val="00E91461"/>
    <w:rsid w:val="00E96623"/>
    <w:rsid w:val="00E97534"/>
    <w:rsid w:val="00EA2585"/>
    <w:rsid w:val="00EA2EA3"/>
    <w:rsid w:val="00EA4755"/>
    <w:rsid w:val="00EA48C5"/>
    <w:rsid w:val="00EA7151"/>
    <w:rsid w:val="00EB00C5"/>
    <w:rsid w:val="00EB04E8"/>
    <w:rsid w:val="00EB0565"/>
    <w:rsid w:val="00EB0EAE"/>
    <w:rsid w:val="00EB102F"/>
    <w:rsid w:val="00EB19A3"/>
    <w:rsid w:val="00EB24BD"/>
    <w:rsid w:val="00EB3A14"/>
    <w:rsid w:val="00EB4F41"/>
    <w:rsid w:val="00EB5800"/>
    <w:rsid w:val="00EB5A7D"/>
    <w:rsid w:val="00EB5BCD"/>
    <w:rsid w:val="00EB7AE0"/>
    <w:rsid w:val="00EC0230"/>
    <w:rsid w:val="00EC081B"/>
    <w:rsid w:val="00EC0F73"/>
    <w:rsid w:val="00EC13DD"/>
    <w:rsid w:val="00EC151E"/>
    <w:rsid w:val="00EC18D7"/>
    <w:rsid w:val="00EC266F"/>
    <w:rsid w:val="00EC2DCA"/>
    <w:rsid w:val="00EC38F5"/>
    <w:rsid w:val="00EC3ABA"/>
    <w:rsid w:val="00EC41F0"/>
    <w:rsid w:val="00EC504D"/>
    <w:rsid w:val="00EC5647"/>
    <w:rsid w:val="00EC56E2"/>
    <w:rsid w:val="00EC7687"/>
    <w:rsid w:val="00EC784A"/>
    <w:rsid w:val="00EC7AA5"/>
    <w:rsid w:val="00ED1EDE"/>
    <w:rsid w:val="00ED2377"/>
    <w:rsid w:val="00ED26E2"/>
    <w:rsid w:val="00ED35ED"/>
    <w:rsid w:val="00ED3AB6"/>
    <w:rsid w:val="00ED3BB5"/>
    <w:rsid w:val="00ED61EB"/>
    <w:rsid w:val="00ED6834"/>
    <w:rsid w:val="00ED731E"/>
    <w:rsid w:val="00EE0265"/>
    <w:rsid w:val="00EE0C1C"/>
    <w:rsid w:val="00EE2229"/>
    <w:rsid w:val="00EE2270"/>
    <w:rsid w:val="00EE56B3"/>
    <w:rsid w:val="00EE57C6"/>
    <w:rsid w:val="00EE7339"/>
    <w:rsid w:val="00EF1254"/>
    <w:rsid w:val="00EF2600"/>
    <w:rsid w:val="00EF3207"/>
    <w:rsid w:val="00EF4019"/>
    <w:rsid w:val="00EF4027"/>
    <w:rsid w:val="00EF4F69"/>
    <w:rsid w:val="00EF545E"/>
    <w:rsid w:val="00EF5DBE"/>
    <w:rsid w:val="00EF5DCE"/>
    <w:rsid w:val="00EF61A5"/>
    <w:rsid w:val="00EF66E6"/>
    <w:rsid w:val="00EF6A56"/>
    <w:rsid w:val="00EF7100"/>
    <w:rsid w:val="00F00244"/>
    <w:rsid w:val="00F02868"/>
    <w:rsid w:val="00F04560"/>
    <w:rsid w:val="00F054DF"/>
    <w:rsid w:val="00F07231"/>
    <w:rsid w:val="00F10157"/>
    <w:rsid w:val="00F106D0"/>
    <w:rsid w:val="00F116BD"/>
    <w:rsid w:val="00F11EC9"/>
    <w:rsid w:val="00F12D88"/>
    <w:rsid w:val="00F14655"/>
    <w:rsid w:val="00F14D7F"/>
    <w:rsid w:val="00F14FEC"/>
    <w:rsid w:val="00F16B32"/>
    <w:rsid w:val="00F170CC"/>
    <w:rsid w:val="00F17228"/>
    <w:rsid w:val="00F17D80"/>
    <w:rsid w:val="00F20AC8"/>
    <w:rsid w:val="00F20E08"/>
    <w:rsid w:val="00F2171B"/>
    <w:rsid w:val="00F24125"/>
    <w:rsid w:val="00F24D38"/>
    <w:rsid w:val="00F25066"/>
    <w:rsid w:val="00F25848"/>
    <w:rsid w:val="00F25F3B"/>
    <w:rsid w:val="00F270A8"/>
    <w:rsid w:val="00F27196"/>
    <w:rsid w:val="00F27E09"/>
    <w:rsid w:val="00F30380"/>
    <w:rsid w:val="00F312C7"/>
    <w:rsid w:val="00F31C9E"/>
    <w:rsid w:val="00F325DF"/>
    <w:rsid w:val="00F3454B"/>
    <w:rsid w:val="00F35C74"/>
    <w:rsid w:val="00F3668C"/>
    <w:rsid w:val="00F36A29"/>
    <w:rsid w:val="00F40E73"/>
    <w:rsid w:val="00F425E1"/>
    <w:rsid w:val="00F43437"/>
    <w:rsid w:val="00F435DB"/>
    <w:rsid w:val="00F440B7"/>
    <w:rsid w:val="00F44796"/>
    <w:rsid w:val="00F458B9"/>
    <w:rsid w:val="00F45A22"/>
    <w:rsid w:val="00F46605"/>
    <w:rsid w:val="00F46A54"/>
    <w:rsid w:val="00F47419"/>
    <w:rsid w:val="00F4745A"/>
    <w:rsid w:val="00F47681"/>
    <w:rsid w:val="00F5175C"/>
    <w:rsid w:val="00F522E3"/>
    <w:rsid w:val="00F5267B"/>
    <w:rsid w:val="00F52E4F"/>
    <w:rsid w:val="00F5464D"/>
    <w:rsid w:val="00F54F06"/>
    <w:rsid w:val="00F569CE"/>
    <w:rsid w:val="00F56CD2"/>
    <w:rsid w:val="00F57589"/>
    <w:rsid w:val="00F60E51"/>
    <w:rsid w:val="00F612F0"/>
    <w:rsid w:val="00F61AF3"/>
    <w:rsid w:val="00F62590"/>
    <w:rsid w:val="00F63331"/>
    <w:rsid w:val="00F639FC"/>
    <w:rsid w:val="00F65B7F"/>
    <w:rsid w:val="00F65CB4"/>
    <w:rsid w:val="00F66145"/>
    <w:rsid w:val="00F66955"/>
    <w:rsid w:val="00F66F6B"/>
    <w:rsid w:val="00F66F87"/>
    <w:rsid w:val="00F673E0"/>
    <w:rsid w:val="00F67719"/>
    <w:rsid w:val="00F67A26"/>
    <w:rsid w:val="00F704F8"/>
    <w:rsid w:val="00F72FCE"/>
    <w:rsid w:val="00F7335B"/>
    <w:rsid w:val="00F739C2"/>
    <w:rsid w:val="00F74ADE"/>
    <w:rsid w:val="00F74E05"/>
    <w:rsid w:val="00F750A9"/>
    <w:rsid w:val="00F771B1"/>
    <w:rsid w:val="00F80131"/>
    <w:rsid w:val="00F8143B"/>
    <w:rsid w:val="00F81980"/>
    <w:rsid w:val="00F81B69"/>
    <w:rsid w:val="00F84176"/>
    <w:rsid w:val="00F84D91"/>
    <w:rsid w:val="00F87877"/>
    <w:rsid w:val="00F909A4"/>
    <w:rsid w:val="00F91E68"/>
    <w:rsid w:val="00F91F9D"/>
    <w:rsid w:val="00F933A1"/>
    <w:rsid w:val="00F9350E"/>
    <w:rsid w:val="00F93FD4"/>
    <w:rsid w:val="00F9415C"/>
    <w:rsid w:val="00F94985"/>
    <w:rsid w:val="00F9509B"/>
    <w:rsid w:val="00F958EF"/>
    <w:rsid w:val="00F962CD"/>
    <w:rsid w:val="00F970F0"/>
    <w:rsid w:val="00F97B52"/>
    <w:rsid w:val="00FA0031"/>
    <w:rsid w:val="00FA0E2E"/>
    <w:rsid w:val="00FA1814"/>
    <w:rsid w:val="00FA1F7D"/>
    <w:rsid w:val="00FA2835"/>
    <w:rsid w:val="00FA3555"/>
    <w:rsid w:val="00FA3901"/>
    <w:rsid w:val="00FA3B2A"/>
    <w:rsid w:val="00FA430B"/>
    <w:rsid w:val="00FA5E92"/>
    <w:rsid w:val="00FA6645"/>
    <w:rsid w:val="00FA6D45"/>
    <w:rsid w:val="00FA7233"/>
    <w:rsid w:val="00FA73B2"/>
    <w:rsid w:val="00FA7CA7"/>
    <w:rsid w:val="00FB0517"/>
    <w:rsid w:val="00FB0572"/>
    <w:rsid w:val="00FB0E73"/>
    <w:rsid w:val="00FB25FA"/>
    <w:rsid w:val="00FB3761"/>
    <w:rsid w:val="00FB42A2"/>
    <w:rsid w:val="00FB5B8F"/>
    <w:rsid w:val="00FB5C99"/>
    <w:rsid w:val="00FB620C"/>
    <w:rsid w:val="00FB7E48"/>
    <w:rsid w:val="00FC02B5"/>
    <w:rsid w:val="00FC0A46"/>
    <w:rsid w:val="00FC0E4A"/>
    <w:rsid w:val="00FC1B16"/>
    <w:rsid w:val="00FC1D6D"/>
    <w:rsid w:val="00FC33E2"/>
    <w:rsid w:val="00FC3438"/>
    <w:rsid w:val="00FC3A08"/>
    <w:rsid w:val="00FC3CD6"/>
    <w:rsid w:val="00FC4401"/>
    <w:rsid w:val="00FC4E83"/>
    <w:rsid w:val="00FC6078"/>
    <w:rsid w:val="00FC6E19"/>
    <w:rsid w:val="00FC7125"/>
    <w:rsid w:val="00FC7609"/>
    <w:rsid w:val="00FC7F88"/>
    <w:rsid w:val="00FD0266"/>
    <w:rsid w:val="00FD0A93"/>
    <w:rsid w:val="00FD25B6"/>
    <w:rsid w:val="00FD289E"/>
    <w:rsid w:val="00FD452D"/>
    <w:rsid w:val="00FD478D"/>
    <w:rsid w:val="00FD4A54"/>
    <w:rsid w:val="00FD50B6"/>
    <w:rsid w:val="00FD519C"/>
    <w:rsid w:val="00FD6940"/>
    <w:rsid w:val="00FD7B8D"/>
    <w:rsid w:val="00FE0098"/>
    <w:rsid w:val="00FE22E8"/>
    <w:rsid w:val="00FE243A"/>
    <w:rsid w:val="00FE49A5"/>
    <w:rsid w:val="00FE5E0D"/>
    <w:rsid w:val="00FE6432"/>
    <w:rsid w:val="00FF050A"/>
    <w:rsid w:val="00FF107F"/>
    <w:rsid w:val="00FF1093"/>
    <w:rsid w:val="00FF2455"/>
    <w:rsid w:val="00FF37D0"/>
    <w:rsid w:val="00FF4FE3"/>
    <w:rsid w:val="00FF5D6B"/>
    <w:rsid w:val="00FF605A"/>
    <w:rsid w:val="00FF6A99"/>
    <w:rsid w:val="00FF6E65"/>
    <w:rsid w:val="00FF7465"/>
    <w:rsid w:val="018C89AB"/>
    <w:rsid w:val="019CFEA0"/>
    <w:rsid w:val="025B72F7"/>
    <w:rsid w:val="02C6E8A2"/>
    <w:rsid w:val="036DCC0A"/>
    <w:rsid w:val="03BBDC5A"/>
    <w:rsid w:val="04CE61B7"/>
    <w:rsid w:val="04D3C025"/>
    <w:rsid w:val="060DA985"/>
    <w:rsid w:val="0682CAB4"/>
    <w:rsid w:val="07D32EFB"/>
    <w:rsid w:val="095BC8B0"/>
    <w:rsid w:val="0980EA1B"/>
    <w:rsid w:val="099A1278"/>
    <w:rsid w:val="09A5F83A"/>
    <w:rsid w:val="09AF65DE"/>
    <w:rsid w:val="0ADC5196"/>
    <w:rsid w:val="0AE3E038"/>
    <w:rsid w:val="0AF18362"/>
    <w:rsid w:val="0CB1E201"/>
    <w:rsid w:val="0D5253CD"/>
    <w:rsid w:val="0EB67E98"/>
    <w:rsid w:val="0EE51040"/>
    <w:rsid w:val="111C2B2F"/>
    <w:rsid w:val="11D5CD6E"/>
    <w:rsid w:val="11F34B42"/>
    <w:rsid w:val="12304030"/>
    <w:rsid w:val="1252B002"/>
    <w:rsid w:val="12AC4C4E"/>
    <w:rsid w:val="12D55538"/>
    <w:rsid w:val="13015CFE"/>
    <w:rsid w:val="13187865"/>
    <w:rsid w:val="151020E7"/>
    <w:rsid w:val="159E3167"/>
    <w:rsid w:val="164DDAD3"/>
    <w:rsid w:val="167B1A7D"/>
    <w:rsid w:val="168605D1"/>
    <w:rsid w:val="180CAB2C"/>
    <w:rsid w:val="1892EB2D"/>
    <w:rsid w:val="18FD3582"/>
    <w:rsid w:val="1900E58C"/>
    <w:rsid w:val="19569D9C"/>
    <w:rsid w:val="19B9ED60"/>
    <w:rsid w:val="1AEF17CD"/>
    <w:rsid w:val="1C5CDB98"/>
    <w:rsid w:val="1CD3F011"/>
    <w:rsid w:val="1D23E44E"/>
    <w:rsid w:val="1D8391A5"/>
    <w:rsid w:val="1DA5A565"/>
    <w:rsid w:val="1EED503B"/>
    <w:rsid w:val="1FEAC3EA"/>
    <w:rsid w:val="206E4389"/>
    <w:rsid w:val="217510D9"/>
    <w:rsid w:val="21B4241D"/>
    <w:rsid w:val="21FE4A52"/>
    <w:rsid w:val="221E487B"/>
    <w:rsid w:val="231F1DF6"/>
    <w:rsid w:val="237B7A10"/>
    <w:rsid w:val="23A8C86B"/>
    <w:rsid w:val="2423597C"/>
    <w:rsid w:val="24653753"/>
    <w:rsid w:val="249B63A4"/>
    <w:rsid w:val="24A57751"/>
    <w:rsid w:val="258AEB8C"/>
    <w:rsid w:val="262B37D3"/>
    <w:rsid w:val="2657CF60"/>
    <w:rsid w:val="265A8A44"/>
    <w:rsid w:val="26AC0F8C"/>
    <w:rsid w:val="26BF234C"/>
    <w:rsid w:val="27454B0F"/>
    <w:rsid w:val="2757E638"/>
    <w:rsid w:val="277E488B"/>
    <w:rsid w:val="2886171E"/>
    <w:rsid w:val="288B5D67"/>
    <w:rsid w:val="299A93B9"/>
    <w:rsid w:val="29DFB1C0"/>
    <w:rsid w:val="2A2B1A5B"/>
    <w:rsid w:val="2B28DDC0"/>
    <w:rsid w:val="2C0DEE83"/>
    <w:rsid w:val="2C350A4E"/>
    <w:rsid w:val="2C83A561"/>
    <w:rsid w:val="2D0228B3"/>
    <w:rsid w:val="2D4628BC"/>
    <w:rsid w:val="2D9A4B9C"/>
    <w:rsid w:val="2E000099"/>
    <w:rsid w:val="2E602562"/>
    <w:rsid w:val="2ECF5DA4"/>
    <w:rsid w:val="308F226B"/>
    <w:rsid w:val="30B85D4A"/>
    <w:rsid w:val="30D9C388"/>
    <w:rsid w:val="31C5AF51"/>
    <w:rsid w:val="31F44274"/>
    <w:rsid w:val="3210F78B"/>
    <w:rsid w:val="33D87CAB"/>
    <w:rsid w:val="34098D20"/>
    <w:rsid w:val="341A5E40"/>
    <w:rsid w:val="35133923"/>
    <w:rsid w:val="3522717E"/>
    <w:rsid w:val="35273E8C"/>
    <w:rsid w:val="3539C86C"/>
    <w:rsid w:val="3541DF26"/>
    <w:rsid w:val="36849596"/>
    <w:rsid w:val="36A07587"/>
    <w:rsid w:val="36F978DB"/>
    <w:rsid w:val="3783519A"/>
    <w:rsid w:val="379F2967"/>
    <w:rsid w:val="37C366A6"/>
    <w:rsid w:val="38106A73"/>
    <w:rsid w:val="38317264"/>
    <w:rsid w:val="38E41C38"/>
    <w:rsid w:val="399E340E"/>
    <w:rsid w:val="3A0F6FBE"/>
    <w:rsid w:val="3A67C328"/>
    <w:rsid w:val="3A78CEA4"/>
    <w:rsid w:val="3AA5DD95"/>
    <w:rsid w:val="3AF1AB36"/>
    <w:rsid w:val="3B20DC12"/>
    <w:rsid w:val="3BA320AA"/>
    <w:rsid w:val="3CCDA403"/>
    <w:rsid w:val="3ED0745C"/>
    <w:rsid w:val="3F13B22A"/>
    <w:rsid w:val="3FDBD1EE"/>
    <w:rsid w:val="400061E5"/>
    <w:rsid w:val="40565AE3"/>
    <w:rsid w:val="4110599B"/>
    <w:rsid w:val="4157D612"/>
    <w:rsid w:val="426AC9B3"/>
    <w:rsid w:val="435E7B1F"/>
    <w:rsid w:val="43D312ED"/>
    <w:rsid w:val="443FCB7F"/>
    <w:rsid w:val="4488B650"/>
    <w:rsid w:val="44A21F72"/>
    <w:rsid w:val="44B9194C"/>
    <w:rsid w:val="450AAF24"/>
    <w:rsid w:val="454D5B66"/>
    <w:rsid w:val="46196DC3"/>
    <w:rsid w:val="4789F9D9"/>
    <w:rsid w:val="47E758C4"/>
    <w:rsid w:val="481A25A6"/>
    <w:rsid w:val="48A383D0"/>
    <w:rsid w:val="49DEF77A"/>
    <w:rsid w:val="4A42850A"/>
    <w:rsid w:val="4A42E654"/>
    <w:rsid w:val="4B9F6F03"/>
    <w:rsid w:val="4BAD445D"/>
    <w:rsid w:val="4BCB2B52"/>
    <w:rsid w:val="4C846071"/>
    <w:rsid w:val="4CB7B67C"/>
    <w:rsid w:val="4EA63F9B"/>
    <w:rsid w:val="4EADC235"/>
    <w:rsid w:val="4EE00984"/>
    <w:rsid w:val="50B65FEB"/>
    <w:rsid w:val="5205DD79"/>
    <w:rsid w:val="52F2687F"/>
    <w:rsid w:val="534FB720"/>
    <w:rsid w:val="53DD064E"/>
    <w:rsid w:val="53E7A7B0"/>
    <w:rsid w:val="53F95C24"/>
    <w:rsid w:val="5427EAFD"/>
    <w:rsid w:val="554B3C2B"/>
    <w:rsid w:val="56B42D31"/>
    <w:rsid w:val="56EB2835"/>
    <w:rsid w:val="58E94610"/>
    <w:rsid w:val="59FD08CA"/>
    <w:rsid w:val="5A7DF286"/>
    <w:rsid w:val="5B1DDAAE"/>
    <w:rsid w:val="5B956552"/>
    <w:rsid w:val="5B994038"/>
    <w:rsid w:val="5BB4368D"/>
    <w:rsid w:val="5C95C646"/>
    <w:rsid w:val="5CA73159"/>
    <w:rsid w:val="5CD7B930"/>
    <w:rsid w:val="5D57E537"/>
    <w:rsid w:val="5DC76E27"/>
    <w:rsid w:val="5E69BAC2"/>
    <w:rsid w:val="5E71B67E"/>
    <w:rsid w:val="5FD2BAFA"/>
    <w:rsid w:val="603513D0"/>
    <w:rsid w:val="608364AB"/>
    <w:rsid w:val="60B066A8"/>
    <w:rsid w:val="60F07B18"/>
    <w:rsid w:val="6102455C"/>
    <w:rsid w:val="612886E9"/>
    <w:rsid w:val="61B18CF2"/>
    <w:rsid w:val="61E16682"/>
    <w:rsid w:val="624412CC"/>
    <w:rsid w:val="637A71F1"/>
    <w:rsid w:val="63DE2133"/>
    <w:rsid w:val="63E93349"/>
    <w:rsid w:val="64E56F3E"/>
    <w:rsid w:val="6631EBAC"/>
    <w:rsid w:val="663864AF"/>
    <w:rsid w:val="671C2F8D"/>
    <w:rsid w:val="675DE1BF"/>
    <w:rsid w:val="67749C11"/>
    <w:rsid w:val="679CFE0B"/>
    <w:rsid w:val="679D4AF2"/>
    <w:rsid w:val="67EEF819"/>
    <w:rsid w:val="683806E0"/>
    <w:rsid w:val="68C1888B"/>
    <w:rsid w:val="69E8BF0A"/>
    <w:rsid w:val="6B62D2D4"/>
    <w:rsid w:val="6B95217D"/>
    <w:rsid w:val="6C396D0C"/>
    <w:rsid w:val="6C785CB4"/>
    <w:rsid w:val="6DC600C6"/>
    <w:rsid w:val="6DDF9575"/>
    <w:rsid w:val="6E142D15"/>
    <w:rsid w:val="6E19CB66"/>
    <w:rsid w:val="6E6A47E1"/>
    <w:rsid w:val="6E9E3746"/>
    <w:rsid w:val="6F000282"/>
    <w:rsid w:val="6F1A7E13"/>
    <w:rsid w:val="700B5940"/>
    <w:rsid w:val="706AA995"/>
    <w:rsid w:val="72E79E38"/>
    <w:rsid w:val="7318418A"/>
    <w:rsid w:val="73B23687"/>
    <w:rsid w:val="73B5B0BF"/>
    <w:rsid w:val="7449F79E"/>
    <w:rsid w:val="7497486C"/>
    <w:rsid w:val="74B7CF21"/>
    <w:rsid w:val="74C3B25C"/>
    <w:rsid w:val="7639DCE3"/>
    <w:rsid w:val="767CAEFE"/>
    <w:rsid w:val="76CB5AAF"/>
    <w:rsid w:val="76D1322C"/>
    <w:rsid w:val="76D74589"/>
    <w:rsid w:val="77688D85"/>
    <w:rsid w:val="77ED9856"/>
    <w:rsid w:val="78932E23"/>
    <w:rsid w:val="7A0D657A"/>
    <w:rsid w:val="7AEC50C7"/>
    <w:rsid w:val="7B74EA19"/>
    <w:rsid w:val="7C56BEE8"/>
    <w:rsid w:val="7D5DDE89"/>
    <w:rsid w:val="7DD15349"/>
    <w:rsid w:val="7DD393C6"/>
    <w:rsid w:val="7DD5F5F5"/>
    <w:rsid w:val="7E6E18DE"/>
    <w:rsid w:val="7FE56A52"/>
  </w:rsids>
  <m:mathPr>
    <m:mathFont m:val="Cambria Math"/>
    <m:brkBin m:val="before"/>
    <m:brkBinSub m:val="--"/>
    <m:smallFrac m:val="0"/>
    <m:dispDef/>
    <m:lMargin m:val="0"/>
    <m:rMargin m:val="0"/>
    <m:defJc m:val="centerGroup"/>
    <m:wrapIndent m:val="1440"/>
    <m:intLim m:val="subSup"/>
    <m:naryLim m:val="undOvr"/>
  </m:mathPr>
  <w:themeFontLang w:val="en-AU"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4AAD99"/>
  <w15:docId w15:val="{EB63D80B-6998-47CC-B04B-8DFCC545D3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5"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412D3E"/>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412D3E"/>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412D3E"/>
    <w:pPr>
      <w:keepNext/>
      <w:keepLines/>
      <w:spacing w:before="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412D3E"/>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412D3E"/>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412D3E"/>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412D3E"/>
    <w:pPr>
      <w:keepNext/>
      <w:spacing w:after="200" w:line="240" w:lineRule="auto"/>
    </w:pPr>
    <w:rPr>
      <w:iCs/>
      <w:color w:val="002664"/>
      <w:sz w:val="18"/>
      <w:szCs w:val="18"/>
    </w:rPr>
  </w:style>
  <w:style w:type="table" w:customStyle="1" w:styleId="Tableheader">
    <w:name w:val="ŠTable header"/>
    <w:basedOn w:val="TableNormal"/>
    <w:uiPriority w:val="99"/>
    <w:rsid w:val="00412D3E"/>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412D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412D3E"/>
    <w:pPr>
      <w:numPr>
        <w:numId w:val="20"/>
      </w:numPr>
    </w:pPr>
  </w:style>
  <w:style w:type="paragraph" w:styleId="ListNumber2">
    <w:name w:val="List Number 2"/>
    <w:aliases w:val="ŠList Number 2"/>
    <w:basedOn w:val="Normal"/>
    <w:uiPriority w:val="8"/>
    <w:qFormat/>
    <w:rsid w:val="00412D3E"/>
    <w:pPr>
      <w:numPr>
        <w:numId w:val="19"/>
      </w:numPr>
    </w:pPr>
  </w:style>
  <w:style w:type="paragraph" w:styleId="ListBullet">
    <w:name w:val="List Bullet"/>
    <w:aliases w:val="ŠList Bullet"/>
    <w:basedOn w:val="Normal"/>
    <w:uiPriority w:val="9"/>
    <w:qFormat/>
    <w:rsid w:val="00412D3E"/>
    <w:pPr>
      <w:numPr>
        <w:numId w:val="16"/>
      </w:numPr>
    </w:pPr>
  </w:style>
  <w:style w:type="paragraph" w:styleId="ListBullet2">
    <w:name w:val="List Bullet 2"/>
    <w:aliases w:val="ŠList Bullet 2"/>
    <w:basedOn w:val="Normal"/>
    <w:uiPriority w:val="10"/>
    <w:qFormat/>
    <w:rsid w:val="004912CB"/>
    <w:pPr>
      <w:numPr>
        <w:numId w:val="13"/>
      </w:numPr>
      <w:ind w:left="1134" w:hanging="567"/>
    </w:pPr>
  </w:style>
  <w:style w:type="paragraph" w:customStyle="1" w:styleId="FeatureBox4">
    <w:name w:val="ŠFeature Box 4"/>
    <w:basedOn w:val="FeatureBox2"/>
    <w:next w:val="Normal"/>
    <w:uiPriority w:val="14"/>
    <w:qFormat/>
    <w:rsid w:val="00412D3E"/>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19"/>
    <w:qFormat/>
    <w:rsid w:val="00E51733"/>
    <w:pPr>
      <w:keepNext/>
      <w:spacing w:before="200" w:after="200" w:line="240" w:lineRule="atLeast"/>
      <w:ind w:left="567" w:right="567"/>
    </w:pPr>
  </w:style>
  <w:style w:type="paragraph" w:customStyle="1" w:styleId="Documentname">
    <w:name w:val="ŠDocument name"/>
    <w:basedOn w:val="Normal"/>
    <w:next w:val="Normal"/>
    <w:uiPriority w:val="17"/>
    <w:qFormat/>
    <w:rsid w:val="00412D3E"/>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412D3E"/>
    <w:pPr>
      <w:spacing w:after="0"/>
    </w:pPr>
    <w:rPr>
      <w:sz w:val="18"/>
      <w:szCs w:val="18"/>
    </w:rPr>
  </w:style>
  <w:style w:type="character" w:customStyle="1" w:styleId="QuoteChar">
    <w:name w:val="Quote Char"/>
    <w:aliases w:val="ŠQuote Char"/>
    <w:basedOn w:val="DefaultParagraphFont"/>
    <w:link w:val="Quote"/>
    <w:uiPriority w:val="19"/>
    <w:rsid w:val="00941947"/>
    <w:rPr>
      <w:rFonts w:ascii="Arial" w:hAnsi="Arial" w:cs="Arial"/>
      <w:sz w:val="24"/>
      <w:szCs w:val="24"/>
    </w:rPr>
  </w:style>
  <w:style w:type="paragraph" w:customStyle="1" w:styleId="FeatureBox2">
    <w:name w:val="ŠFeature Box 2"/>
    <w:basedOn w:val="Normal"/>
    <w:next w:val="Normal"/>
    <w:uiPriority w:val="12"/>
    <w:qFormat/>
    <w:rsid w:val="00412D3E"/>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412D3E"/>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412D3E"/>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412D3E"/>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412D3E"/>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412D3E"/>
    <w:rPr>
      <w:color w:val="2F5496" w:themeColor="accent1" w:themeShade="BF"/>
      <w:u w:val="single"/>
    </w:rPr>
  </w:style>
  <w:style w:type="paragraph" w:customStyle="1" w:styleId="Logo">
    <w:name w:val="ŠLogo"/>
    <w:basedOn w:val="Normal"/>
    <w:uiPriority w:val="18"/>
    <w:qFormat/>
    <w:rsid w:val="00412D3E"/>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412D3E"/>
    <w:pPr>
      <w:tabs>
        <w:tab w:val="right" w:leader="dot" w:pos="14570"/>
      </w:tabs>
      <w:spacing w:before="0"/>
    </w:pPr>
    <w:rPr>
      <w:b/>
      <w:noProof/>
    </w:rPr>
  </w:style>
  <w:style w:type="paragraph" w:styleId="TOC2">
    <w:name w:val="toc 2"/>
    <w:aliases w:val="ŠTOC 2"/>
    <w:basedOn w:val="Normal"/>
    <w:next w:val="Normal"/>
    <w:uiPriority w:val="39"/>
    <w:unhideWhenUsed/>
    <w:rsid w:val="00412D3E"/>
    <w:pPr>
      <w:tabs>
        <w:tab w:val="right" w:leader="dot" w:pos="14570"/>
      </w:tabs>
      <w:spacing w:before="0"/>
    </w:pPr>
    <w:rPr>
      <w:noProof/>
    </w:rPr>
  </w:style>
  <w:style w:type="paragraph" w:styleId="TOC3">
    <w:name w:val="toc 3"/>
    <w:aliases w:val="ŠTOC 3"/>
    <w:basedOn w:val="Normal"/>
    <w:next w:val="Normal"/>
    <w:uiPriority w:val="39"/>
    <w:unhideWhenUsed/>
    <w:rsid w:val="00412D3E"/>
    <w:pPr>
      <w:spacing w:before="0"/>
      <w:ind w:left="244"/>
    </w:pPr>
  </w:style>
  <w:style w:type="paragraph" w:styleId="Title">
    <w:name w:val="Title"/>
    <w:aliases w:val="ŠTitle"/>
    <w:basedOn w:val="Normal"/>
    <w:next w:val="Normal"/>
    <w:link w:val="TitleChar"/>
    <w:uiPriority w:val="1"/>
    <w:rsid w:val="00412D3E"/>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412D3E"/>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412D3E"/>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412D3E"/>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412D3E"/>
    <w:pPr>
      <w:spacing w:after="240"/>
      <w:outlineLvl w:val="9"/>
    </w:pPr>
    <w:rPr>
      <w:szCs w:val="40"/>
    </w:rPr>
  </w:style>
  <w:style w:type="paragraph" w:styleId="Footer">
    <w:name w:val="footer"/>
    <w:aliases w:val="ŠFooter"/>
    <w:basedOn w:val="Normal"/>
    <w:link w:val="FooterChar"/>
    <w:uiPriority w:val="19"/>
    <w:rsid w:val="00412D3E"/>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412D3E"/>
    <w:rPr>
      <w:rFonts w:ascii="Arial" w:hAnsi="Arial" w:cs="Arial"/>
      <w:sz w:val="18"/>
      <w:szCs w:val="18"/>
    </w:rPr>
  </w:style>
  <w:style w:type="paragraph" w:styleId="Header">
    <w:name w:val="header"/>
    <w:aliases w:val="ŠHeader"/>
    <w:basedOn w:val="Normal"/>
    <w:link w:val="HeaderChar"/>
    <w:uiPriority w:val="16"/>
    <w:rsid w:val="00412D3E"/>
    <w:rPr>
      <w:noProof/>
      <w:color w:val="002664"/>
      <w:sz w:val="28"/>
      <w:szCs w:val="28"/>
    </w:rPr>
  </w:style>
  <w:style w:type="character" w:customStyle="1" w:styleId="HeaderChar">
    <w:name w:val="Header Char"/>
    <w:aliases w:val="ŠHeader Char"/>
    <w:basedOn w:val="DefaultParagraphFont"/>
    <w:link w:val="Header"/>
    <w:uiPriority w:val="16"/>
    <w:rsid w:val="00412D3E"/>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412D3E"/>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412D3E"/>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412D3E"/>
    <w:rPr>
      <w:rFonts w:ascii="Arial" w:hAnsi="Arial" w:cs="Arial"/>
      <w:b/>
      <w:szCs w:val="32"/>
    </w:rPr>
  </w:style>
  <w:style w:type="character" w:styleId="UnresolvedMention">
    <w:name w:val="Unresolved Mention"/>
    <w:basedOn w:val="DefaultParagraphFont"/>
    <w:uiPriority w:val="99"/>
    <w:semiHidden/>
    <w:unhideWhenUsed/>
    <w:rsid w:val="00412D3E"/>
    <w:rPr>
      <w:color w:val="605E5C"/>
      <w:shd w:val="clear" w:color="auto" w:fill="E1DFDD"/>
    </w:rPr>
  </w:style>
  <w:style w:type="character" w:styleId="SubtleEmphasis">
    <w:name w:val="Subtle Emphasis"/>
    <w:basedOn w:val="DefaultParagraphFont"/>
    <w:uiPriority w:val="19"/>
    <w:semiHidden/>
    <w:qFormat/>
    <w:rsid w:val="00412D3E"/>
    <w:rPr>
      <w:i/>
      <w:iCs/>
      <w:color w:val="404040" w:themeColor="text1" w:themeTint="BF"/>
    </w:rPr>
  </w:style>
  <w:style w:type="paragraph" w:styleId="TOC4">
    <w:name w:val="toc 4"/>
    <w:aliases w:val="ŠTOC 4"/>
    <w:basedOn w:val="Normal"/>
    <w:next w:val="Normal"/>
    <w:autoRedefine/>
    <w:uiPriority w:val="39"/>
    <w:unhideWhenUsed/>
    <w:rsid w:val="00412D3E"/>
    <w:pPr>
      <w:spacing w:before="0"/>
      <w:ind w:left="488"/>
    </w:pPr>
  </w:style>
  <w:style w:type="character" w:styleId="CommentReference">
    <w:name w:val="annotation reference"/>
    <w:basedOn w:val="DefaultParagraphFont"/>
    <w:uiPriority w:val="99"/>
    <w:semiHidden/>
    <w:unhideWhenUsed/>
    <w:rsid w:val="00412D3E"/>
    <w:rPr>
      <w:sz w:val="16"/>
      <w:szCs w:val="16"/>
    </w:rPr>
  </w:style>
  <w:style w:type="paragraph" w:styleId="CommentText">
    <w:name w:val="annotation text"/>
    <w:basedOn w:val="Normal"/>
    <w:link w:val="CommentTextChar"/>
    <w:uiPriority w:val="99"/>
    <w:unhideWhenUsed/>
    <w:rsid w:val="00412D3E"/>
    <w:pPr>
      <w:spacing w:line="240" w:lineRule="auto"/>
    </w:pPr>
    <w:rPr>
      <w:sz w:val="20"/>
      <w:szCs w:val="20"/>
    </w:rPr>
  </w:style>
  <w:style w:type="character" w:customStyle="1" w:styleId="CommentTextChar">
    <w:name w:val="Comment Text Char"/>
    <w:basedOn w:val="DefaultParagraphFont"/>
    <w:link w:val="CommentText"/>
    <w:uiPriority w:val="99"/>
    <w:rsid w:val="00412D3E"/>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412D3E"/>
    <w:rPr>
      <w:b/>
      <w:bCs/>
    </w:rPr>
  </w:style>
  <w:style w:type="character" w:customStyle="1" w:styleId="CommentSubjectChar">
    <w:name w:val="Comment Subject Char"/>
    <w:basedOn w:val="CommentTextChar"/>
    <w:link w:val="CommentSubject"/>
    <w:uiPriority w:val="99"/>
    <w:semiHidden/>
    <w:rsid w:val="00412D3E"/>
    <w:rPr>
      <w:rFonts w:ascii="Arial" w:hAnsi="Arial" w:cs="Arial"/>
      <w:b/>
      <w:bCs/>
      <w:sz w:val="20"/>
      <w:szCs w:val="20"/>
    </w:rPr>
  </w:style>
  <w:style w:type="character" w:styleId="Strong">
    <w:name w:val="Strong"/>
    <w:aliases w:val="ŠStrong,Bold"/>
    <w:qFormat/>
    <w:rsid w:val="00412D3E"/>
    <w:rPr>
      <w:b/>
      <w:bCs/>
    </w:rPr>
  </w:style>
  <w:style w:type="character" w:styleId="Emphasis">
    <w:name w:val="Emphasis"/>
    <w:aliases w:val="ŠEmphasis,Italic"/>
    <w:qFormat/>
    <w:rsid w:val="00412D3E"/>
    <w:rPr>
      <w:i/>
      <w:iCs/>
    </w:rPr>
  </w:style>
  <w:style w:type="character" w:styleId="FollowedHyperlink">
    <w:name w:val="FollowedHyperlink"/>
    <w:basedOn w:val="DefaultParagraphFont"/>
    <w:uiPriority w:val="99"/>
    <w:semiHidden/>
    <w:unhideWhenUsed/>
    <w:rsid w:val="005D2107"/>
    <w:rPr>
      <w:color w:val="954F72" w:themeColor="followedHyperlink"/>
      <w:u w:val="single"/>
    </w:rPr>
  </w:style>
  <w:style w:type="character" w:customStyle="1" w:styleId="Italian">
    <w:name w:val="Italian"/>
    <w:basedOn w:val="DefaultParagraphFont"/>
    <w:uiPriority w:val="1"/>
    <w:qFormat/>
    <w:rsid w:val="0077268A"/>
    <w:rPr>
      <w:i/>
      <w:lang w:val="it-IT"/>
    </w:rPr>
  </w:style>
  <w:style w:type="character" w:customStyle="1" w:styleId="Latin">
    <w:name w:val="Latin"/>
    <w:basedOn w:val="DefaultParagraphFont"/>
    <w:uiPriority w:val="1"/>
    <w:qFormat/>
    <w:rsid w:val="0077268A"/>
    <w:rPr>
      <w:i/>
      <w:lang w:val="la-Latn"/>
    </w:rPr>
  </w:style>
  <w:style w:type="character" w:customStyle="1" w:styleId="Spanish">
    <w:name w:val="Spanish"/>
    <w:basedOn w:val="DefaultParagraphFont"/>
    <w:uiPriority w:val="1"/>
    <w:qFormat/>
    <w:rsid w:val="0077268A"/>
    <w:rPr>
      <w:i/>
      <w:lang w:val="es-ES"/>
    </w:rPr>
  </w:style>
  <w:style w:type="character" w:customStyle="1" w:styleId="French">
    <w:name w:val="French"/>
    <w:basedOn w:val="DefaultParagraphFont"/>
    <w:uiPriority w:val="1"/>
    <w:qFormat/>
    <w:rsid w:val="0077268A"/>
    <w:rPr>
      <w:i/>
      <w:lang w:val="fr-FR"/>
    </w:rPr>
  </w:style>
  <w:style w:type="character" w:customStyle="1" w:styleId="German">
    <w:name w:val="German"/>
    <w:basedOn w:val="DefaultParagraphFont"/>
    <w:uiPriority w:val="1"/>
    <w:qFormat/>
    <w:rsid w:val="0077268A"/>
    <w:rPr>
      <w:i/>
      <w:lang w:val="de-DE"/>
    </w:rPr>
  </w:style>
  <w:style w:type="character" w:customStyle="1" w:styleId="Vietnamese">
    <w:name w:val="Vietnamese"/>
    <w:basedOn w:val="DefaultParagraphFont"/>
    <w:uiPriority w:val="1"/>
    <w:qFormat/>
    <w:rsid w:val="0031167B"/>
    <w:rPr>
      <w:i/>
      <w:lang w:val="vi-VN"/>
    </w:rPr>
  </w:style>
  <w:style w:type="character" w:customStyle="1" w:styleId="Indonesian">
    <w:name w:val="Indonesian"/>
    <w:basedOn w:val="DefaultParagraphFont"/>
    <w:uiPriority w:val="1"/>
    <w:qFormat/>
    <w:rsid w:val="0031167B"/>
    <w:rPr>
      <w:i/>
      <w:lang w:val="id-ID"/>
    </w:rPr>
  </w:style>
  <w:style w:type="character" w:customStyle="1" w:styleId="Hindi">
    <w:name w:val="Hindi"/>
    <w:basedOn w:val="DefaultParagraphFont"/>
    <w:uiPriority w:val="1"/>
    <w:qFormat/>
    <w:rsid w:val="009869C3"/>
    <w:rPr>
      <w:rFonts w:ascii="Nirmala UI" w:hAnsi="Nirmala UI"/>
      <w:i w:val="0"/>
      <w:lang w:bidi="hi-IN"/>
    </w:rPr>
  </w:style>
  <w:style w:type="character" w:customStyle="1" w:styleId="Chinese">
    <w:name w:val="Chinese"/>
    <w:basedOn w:val="DefaultParagraphFont"/>
    <w:uiPriority w:val="1"/>
    <w:qFormat/>
    <w:rsid w:val="009869C3"/>
    <w:rPr>
      <w:rFonts w:ascii="SimSun" w:hAnsi="SimSun"/>
      <w:lang w:eastAsia="zh-CN"/>
    </w:rPr>
  </w:style>
  <w:style w:type="character" w:customStyle="1" w:styleId="Korean">
    <w:name w:val="Korean"/>
    <w:basedOn w:val="DefaultParagraphFont"/>
    <w:uiPriority w:val="1"/>
    <w:qFormat/>
    <w:rsid w:val="009869C3"/>
    <w:rPr>
      <w:rFonts w:ascii="Malgun Gothic" w:hAnsi="Malgun Gothic"/>
      <w:lang w:eastAsia="ko-KR"/>
    </w:rPr>
  </w:style>
  <w:style w:type="character" w:customStyle="1" w:styleId="ModernGreek">
    <w:name w:val="Modern Greek"/>
    <w:basedOn w:val="DefaultParagraphFont"/>
    <w:uiPriority w:val="1"/>
    <w:qFormat/>
    <w:rsid w:val="009869C3"/>
    <w:rPr>
      <w:lang w:val="el-GR"/>
    </w:rPr>
  </w:style>
  <w:style w:type="character" w:customStyle="1" w:styleId="Arabic">
    <w:name w:val="Arabic"/>
    <w:basedOn w:val="DefaultParagraphFont"/>
    <w:uiPriority w:val="1"/>
    <w:qFormat/>
    <w:rsid w:val="00970D64"/>
    <w:rPr>
      <w:lang w:bidi="ar-LB"/>
    </w:rPr>
  </w:style>
  <w:style w:type="paragraph" w:styleId="ListParagraph">
    <w:name w:val="List Paragraph"/>
    <w:aliases w:val="ŠList Paragraph"/>
    <w:basedOn w:val="Normal"/>
    <w:uiPriority w:val="34"/>
    <w:unhideWhenUsed/>
    <w:qFormat/>
    <w:rsid w:val="00412D3E"/>
    <w:pPr>
      <w:ind w:left="567"/>
    </w:pPr>
  </w:style>
  <w:style w:type="table" w:customStyle="1" w:styleId="Tableheader1">
    <w:name w:val="ŠTable header1"/>
    <w:basedOn w:val="TableNormal"/>
    <w:uiPriority w:val="99"/>
    <w:rsid w:val="00D442C4"/>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customStyle="1" w:styleId="Tableheader2">
    <w:name w:val="ŠTable header2"/>
    <w:basedOn w:val="TableNormal"/>
    <w:uiPriority w:val="99"/>
    <w:rsid w:val="00205D8D"/>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customStyle="1" w:styleId="TableGrid1">
    <w:name w:val="Table Grid1"/>
    <w:basedOn w:val="TableNormal"/>
    <w:next w:val="TableGrid"/>
    <w:uiPriority w:val="39"/>
    <w:rsid w:val="00C36A78"/>
    <w:pPr>
      <w:spacing w:after="0" w:line="240" w:lineRule="auto"/>
    </w:pPr>
    <w:rPr>
      <w:rFonts w:ascii="Calibri" w:eastAsia="Calibri" w:hAnsi="Calibri" w:cs="Arial"/>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83222F"/>
    <w:rPr>
      <w:color w:val="2B579A"/>
      <w:shd w:val="clear" w:color="auto" w:fill="E6E6E6"/>
    </w:rPr>
  </w:style>
  <w:style w:type="paragraph" w:styleId="Revision">
    <w:name w:val="Revision"/>
    <w:hidden/>
    <w:uiPriority w:val="99"/>
    <w:semiHidden/>
    <w:rsid w:val="00A0154B"/>
    <w:pPr>
      <w:spacing w:after="0" w:line="240" w:lineRule="auto"/>
    </w:pPr>
    <w:rPr>
      <w:rFonts w:ascii="Arial" w:hAnsi="Arial" w:cs="Arial"/>
      <w:sz w:val="24"/>
      <w:szCs w:val="24"/>
    </w:rPr>
  </w:style>
  <w:style w:type="paragraph" w:styleId="NormalWeb">
    <w:name w:val="Normal (Web)"/>
    <w:basedOn w:val="Normal"/>
    <w:uiPriority w:val="99"/>
    <w:semiHidden/>
    <w:unhideWhenUsed/>
    <w:rsid w:val="008C7290"/>
    <w:pPr>
      <w:spacing w:before="100" w:beforeAutospacing="1" w:after="100" w:afterAutospacing="1" w:line="240" w:lineRule="auto"/>
    </w:pPr>
    <w:rPr>
      <w:rFonts w:ascii="Times New Roman" w:eastAsia="Times New Roman" w:hAnsi="Times New Roman" w:cs="Times New Roman"/>
      <w:lang w:eastAsia="en-AU"/>
    </w:rPr>
  </w:style>
  <w:style w:type="table" w:customStyle="1" w:styleId="TableGrid2">
    <w:name w:val="Table Grid2"/>
    <w:basedOn w:val="TableNormal"/>
    <w:next w:val="TableGrid"/>
    <w:uiPriority w:val="39"/>
    <w:rsid w:val="007D2721"/>
    <w:pPr>
      <w:spacing w:after="0" w:line="240" w:lineRule="auto"/>
    </w:pPr>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D2721"/>
    <w:pPr>
      <w:spacing w:after="0" w:line="240" w:lineRule="auto"/>
    </w:pPr>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7D2721"/>
    <w:pPr>
      <w:spacing w:after="0" w:line="240" w:lineRule="auto"/>
    </w:pPr>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D2721"/>
    <w:pPr>
      <w:spacing w:after="0" w:line="240" w:lineRule="auto"/>
    </w:pPr>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3">
    <w:name w:val="List Bullet 3"/>
    <w:aliases w:val="ŠList Bullet 3"/>
    <w:basedOn w:val="Normal"/>
    <w:uiPriority w:val="10"/>
    <w:rsid w:val="00412D3E"/>
    <w:pPr>
      <w:numPr>
        <w:numId w:val="15"/>
      </w:numPr>
    </w:pPr>
  </w:style>
  <w:style w:type="paragraph" w:styleId="ListNumber3">
    <w:name w:val="List Number 3"/>
    <w:aliases w:val="ŠList Number 3"/>
    <w:basedOn w:val="ListBullet3"/>
    <w:uiPriority w:val="8"/>
    <w:rsid w:val="00412D3E"/>
    <w:pPr>
      <w:numPr>
        <w:ilvl w:val="2"/>
        <w:numId w:val="19"/>
      </w:numPr>
    </w:pPr>
  </w:style>
  <w:style w:type="character" w:styleId="PlaceholderText">
    <w:name w:val="Placeholder Text"/>
    <w:basedOn w:val="DefaultParagraphFont"/>
    <w:uiPriority w:val="99"/>
    <w:semiHidden/>
    <w:rsid w:val="00412D3E"/>
    <w:rPr>
      <w:color w:val="808080"/>
    </w:rPr>
  </w:style>
  <w:style w:type="character" w:customStyle="1" w:styleId="BoldItalic">
    <w:name w:val="ŠBold Italic"/>
    <w:basedOn w:val="DefaultParagraphFont"/>
    <w:uiPriority w:val="1"/>
    <w:qFormat/>
    <w:rsid w:val="00412D3E"/>
    <w:rPr>
      <w:b/>
      <w:i/>
      <w:iCs/>
    </w:rPr>
  </w:style>
  <w:style w:type="paragraph" w:customStyle="1" w:styleId="Pulloutquote">
    <w:name w:val="ŠPull out quote"/>
    <w:basedOn w:val="Normal"/>
    <w:next w:val="Normal"/>
    <w:uiPriority w:val="20"/>
    <w:qFormat/>
    <w:rsid w:val="00412D3E"/>
    <w:pPr>
      <w:keepNext/>
      <w:ind w:left="567" w:right="57"/>
    </w:pPr>
    <w:rPr>
      <w:szCs w:val="22"/>
    </w:rPr>
  </w:style>
  <w:style w:type="paragraph" w:customStyle="1" w:styleId="Subtitle0">
    <w:name w:val="ŠSubtitle"/>
    <w:basedOn w:val="Normal"/>
    <w:link w:val="SubtitleChar0"/>
    <w:uiPriority w:val="2"/>
    <w:qFormat/>
    <w:rsid w:val="00412D3E"/>
    <w:pPr>
      <w:spacing w:before="360"/>
    </w:pPr>
    <w:rPr>
      <w:color w:val="002664"/>
      <w:sz w:val="44"/>
      <w:szCs w:val="48"/>
    </w:rPr>
  </w:style>
  <w:style w:type="character" w:customStyle="1" w:styleId="SubtitleChar0">
    <w:name w:val="ŠSubtitle Char"/>
    <w:basedOn w:val="DefaultParagraphFont"/>
    <w:link w:val="Subtitle0"/>
    <w:uiPriority w:val="2"/>
    <w:rsid w:val="00412D3E"/>
    <w:rPr>
      <w:rFonts w:ascii="Arial"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923698">
      <w:bodyDiv w:val="1"/>
      <w:marLeft w:val="0"/>
      <w:marRight w:val="0"/>
      <w:marTop w:val="0"/>
      <w:marBottom w:val="0"/>
      <w:divBdr>
        <w:top w:val="none" w:sz="0" w:space="0" w:color="auto"/>
        <w:left w:val="none" w:sz="0" w:space="0" w:color="auto"/>
        <w:bottom w:val="none" w:sz="0" w:space="0" w:color="auto"/>
        <w:right w:val="none" w:sz="0" w:space="0" w:color="auto"/>
      </w:divBdr>
    </w:div>
    <w:div w:id="732895790">
      <w:bodyDiv w:val="1"/>
      <w:marLeft w:val="0"/>
      <w:marRight w:val="0"/>
      <w:marTop w:val="0"/>
      <w:marBottom w:val="0"/>
      <w:divBdr>
        <w:top w:val="none" w:sz="0" w:space="0" w:color="auto"/>
        <w:left w:val="none" w:sz="0" w:space="0" w:color="auto"/>
        <w:bottom w:val="none" w:sz="0" w:space="0" w:color="auto"/>
        <w:right w:val="none" w:sz="0" w:space="0" w:color="auto"/>
      </w:divBdr>
    </w:div>
    <w:div w:id="1092815621">
      <w:bodyDiv w:val="1"/>
      <w:marLeft w:val="0"/>
      <w:marRight w:val="0"/>
      <w:marTop w:val="0"/>
      <w:marBottom w:val="0"/>
      <w:divBdr>
        <w:top w:val="none" w:sz="0" w:space="0" w:color="auto"/>
        <w:left w:val="none" w:sz="0" w:space="0" w:color="auto"/>
        <w:bottom w:val="none" w:sz="0" w:space="0" w:color="auto"/>
        <w:right w:val="none" w:sz="0" w:space="0" w:color="auto"/>
      </w:divBdr>
    </w:div>
    <w:div w:id="1482381574">
      <w:bodyDiv w:val="1"/>
      <w:marLeft w:val="0"/>
      <w:marRight w:val="0"/>
      <w:marTop w:val="0"/>
      <w:marBottom w:val="0"/>
      <w:divBdr>
        <w:top w:val="none" w:sz="0" w:space="0" w:color="auto"/>
        <w:left w:val="none" w:sz="0" w:space="0" w:color="auto"/>
        <w:bottom w:val="none" w:sz="0" w:space="0" w:color="auto"/>
        <w:right w:val="none" w:sz="0" w:space="0" w:color="auto"/>
      </w:divBdr>
    </w:div>
    <w:div w:id="17278784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ducation.nsw.gov.au/about-us/education-data-and-research/cese/publications/practical-guides-for-educators-/what-works-best-in-practice" TargetMode="External"/><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3.png"/><Relationship Id="rId16" Type="http://schemas.openxmlformats.org/officeDocument/2006/relationships/hyperlink" Target="https://app.education.nsw.gov.au/digital-learning-selector/LearningActivity/Card/645" TargetMode="External"/><Relationship Id="rId107" Type="http://schemas.openxmlformats.org/officeDocument/2006/relationships/hyperlink" Target="https://education.nsw.gov.au/teaching-and-learning/disability-learning-and-support/personalised-support-for-learning/adjustments-to-teaching-and-learning" TargetMode="External"/><Relationship Id="rId11" Type="http://schemas.openxmlformats.org/officeDocument/2006/relationships/image" Target="media/image2.pn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6.png"/><Relationship Id="rId79" Type="http://schemas.openxmlformats.org/officeDocument/2006/relationships/hyperlink" Target="https://www.canva.com/design/DAFy9TRLCcU/y0DoZvKizDceG-aT9VfUWA/view?utm_content=DAFy9TRLCcU&amp;utm_campaign=designshare&amp;utm_medium=link&amp;utm_source=publishsharelink&amp;mode=preview" TargetMode="External"/><Relationship Id="rId102" Type="http://schemas.openxmlformats.org/officeDocument/2006/relationships/hyperlink" Target="https://educationstandards.nsw.edu.au/wps/portal/nesa/teacher-accreditation/meeting-requirements/the-standards/proficient-teacher" TargetMode="External"/><Relationship Id="rId123" Type="http://schemas.openxmlformats.org/officeDocument/2006/relationships/hyperlink" Target="https://www.researchgate.net/publication/258423377_Assessment_The_bridge_between_teaching_and_learning" TargetMode="External"/><Relationship Id="rId128" Type="http://schemas.openxmlformats.org/officeDocument/2006/relationships/header" Target="header3.xml"/><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hyperlink" Target="https://www.canva.com/design/DAFy9cFo7tM/STQFMdrpxAge7t1NWPW1SA/view?utm_content=DAFy9cFo7tM&amp;utm_campaign=designshare&amp;utm_medium=link&amp;utm_source=publishsharelink&amp;mode=preview" TargetMode="External"/><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hyperlink" Target="https://curriculum.nsw.edu.au/learning-areas/languages/modern-languages-k-10-2022/overview" TargetMode="External"/><Relationship Id="rId118" Type="http://schemas.openxmlformats.org/officeDocument/2006/relationships/hyperlink" Target="https://gianfrancoconti.com/2015/09/28/new-post-16-tips-for-effective-grammar-teaching-in-the-foreign-language-classroom/" TargetMode="External"/><Relationship Id="rId134" Type="http://schemas.openxmlformats.org/officeDocument/2006/relationships/header" Target="header5.xml"/><Relationship Id="rId80" Type="http://schemas.openxmlformats.org/officeDocument/2006/relationships/image" Target="media/image60.png"/><Relationship Id="rId85" Type="http://schemas.openxmlformats.org/officeDocument/2006/relationships/image" Target="media/image64.png"/><Relationship Id="rId12" Type="http://schemas.openxmlformats.org/officeDocument/2006/relationships/hyperlink" Target="https://app.education.nsw.gov.au/digital-learning-selector/LearningActivity/Card/645" TargetMode="External"/><Relationship Id="rId17" Type="http://schemas.openxmlformats.org/officeDocument/2006/relationships/image" Target="media/image4.png"/><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hyperlink" Target="https://education.nsw.gov.au/teaching-and-learning/curriculum/languages/planning-programming-and-assessing-languages-k-6" TargetMode="External"/><Relationship Id="rId108" Type="http://schemas.openxmlformats.org/officeDocument/2006/relationships/hyperlink" Target="https://education.nsw.gov.au/teaching-and-learning/high-potential-and-gifted-education/supporting-educators/assess-and-identify" TargetMode="External"/><Relationship Id="rId124" Type="http://schemas.openxmlformats.org/officeDocument/2006/relationships/header" Target="header1.xml"/><Relationship Id="rId129" Type="http://schemas.openxmlformats.org/officeDocument/2006/relationships/footer" Target="footer3.xml"/><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7.png"/><Relationship Id="rId91" Type="http://schemas.openxmlformats.org/officeDocument/2006/relationships/image" Target="media/image68.pn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hyperlink" Target="https://www.8ways.online/" TargetMode="External"/><Relationship Id="rId119" Type="http://schemas.openxmlformats.org/officeDocument/2006/relationships/hyperlink" Target="https://gianfrancoconti.com/2017/05/28/from-target-language-to-model-language-the-mind-shift-that-has-enhanced-my-teaching/" TargetMode="External"/><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1.png"/><Relationship Id="rId86" Type="http://schemas.openxmlformats.org/officeDocument/2006/relationships/hyperlink" Target="https://www.canva.com/design/DAFy9T7uvlI/3u20pHaADG-_RR9nzpk10g/view?utm_content=DAFy9T7uvlI&amp;utm_campaign=designshare&amp;utm_medium=link&amp;utm_source=publishsharelink&amp;mode=preview" TargetMode="External"/><Relationship Id="rId130" Type="http://schemas.openxmlformats.org/officeDocument/2006/relationships/hyperlink" Target="https://creativecommons.org/licenses/by/4.0/" TargetMode="External"/><Relationship Id="rId135" Type="http://schemas.openxmlformats.org/officeDocument/2006/relationships/footer" Target="footer5.xml"/><Relationship Id="rId13" Type="http://schemas.openxmlformats.org/officeDocument/2006/relationships/hyperlink" Target="https://app.education.nsw.gov.au/digital-learning-selector/LearningActivity/Card/645" TargetMode="External"/><Relationship Id="rId39" Type="http://schemas.openxmlformats.org/officeDocument/2006/relationships/image" Target="media/image22.png"/><Relationship Id="rId109" Type="http://schemas.openxmlformats.org/officeDocument/2006/relationships/hyperlink" Target="https://education.nsw.gov.au/teaching-and-learning/high-potential-and-gifted-education/supporting-educators/implement/differentiation-adjustment-strategies" TargetMode="External"/><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hyperlink" Target="https://www.canva.com/design/DAFy9TzeOAY/eu-KFT-ka2l4d0DIlmqsdA/view?utm_content=DAFy9TzeOAY&amp;utm_campaign=designshare&amp;utm_medium=link&amp;utm_source=publishsharelink&amp;mode=preview" TargetMode="External"/><Relationship Id="rId97" Type="http://schemas.openxmlformats.org/officeDocument/2006/relationships/image" Target="media/image72.png"/><Relationship Id="rId104" Type="http://schemas.openxmlformats.org/officeDocument/2006/relationships/hyperlink" Target="https://teams.microsoft.com/l/team/19%3az18AANNDakIiZmi9dSLcfWx2Den_p0EiRqjP1B2_nYc1%40thread.tacv2/conversations?groupId=f062beb5-8af0-4ba5-87b3-bd45fa3f9767&amp;tenantId=05a0e69a-418a-47c1-9c25-9387261bf991" TargetMode="External"/><Relationship Id="rId120" Type="http://schemas.openxmlformats.org/officeDocument/2006/relationships/hyperlink" Target="https://www.nsw.gov.au/education-and-training/nesa/about/strategies-and-reforms/curriculum-reform/final-report" TargetMode="External"/><Relationship Id="rId125"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hyperlink" Target="https://www.canva.com/design/DAFy9TOv8d8/m55Bhun6yznvE4hKsqpb3A/view?utm_content=DAFy9TOv8d8&amp;utm_campaign=designshare&amp;utm_medium=link&amp;utm_source=publishsharelink&amp;mode=preview" TargetMode="Externa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65.png"/><Relationship Id="rId110" Type="http://schemas.openxmlformats.org/officeDocument/2006/relationships/hyperlink" Target="https://educationstandards.nsw.edu.au/wps/portal/nesa/mini-footer/copyright" TargetMode="External"/><Relationship Id="rId115" Type="http://schemas.openxmlformats.org/officeDocument/2006/relationships/hyperlink" Target="https://www.aitsl.edu.au/teach/improve-practice/feedback" TargetMode="External"/><Relationship Id="rId131" Type="http://schemas.openxmlformats.org/officeDocument/2006/relationships/image" Target="media/image77.png"/><Relationship Id="rId136" Type="http://schemas.openxmlformats.org/officeDocument/2006/relationships/fontTable" Target="fontTable.xml"/><Relationship Id="rId61" Type="http://schemas.openxmlformats.org/officeDocument/2006/relationships/image" Target="media/image44.png"/><Relationship Id="rId82" Type="http://schemas.openxmlformats.org/officeDocument/2006/relationships/hyperlink" Target="https://www.canva.com/design/DAFy9TzeOAY/eu-KFT-ka2l4d0DIlmqsdA/view?utm_content=DAFy9TzeOAY&amp;utm_campaign=designshare&amp;utm_medium=link&amp;utm_source=publishsharelink&amp;mode=preview" TargetMode="External"/><Relationship Id="rId14" Type="http://schemas.openxmlformats.org/officeDocument/2006/relationships/image" Target="media/image3.png"/><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58.png"/><Relationship Id="rId100" Type="http://schemas.openxmlformats.org/officeDocument/2006/relationships/hyperlink" Target="https://education.nsw.gov.au/public-schools/school-success-model/school-success-model-explained" TargetMode="External"/><Relationship Id="rId105" Type="http://schemas.openxmlformats.org/officeDocument/2006/relationships/hyperlink" Target="https://education.nsw.gov.au/teaching-and-learning/aec/aboriginal-education-in-nsw-public-schools" TargetMode="External"/><Relationship Id="rId126" Type="http://schemas.openxmlformats.org/officeDocument/2006/relationships/footer" Target="footer1.xml"/><Relationship Id="rId8" Type="http://schemas.openxmlformats.org/officeDocument/2006/relationships/hyperlink" Target="https://curriculum.nsw.edu.au/learning-areas/languages/modern-languages-k-10-2022/overview" TargetMode="Externa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69.png"/><Relationship Id="rId98" Type="http://schemas.openxmlformats.org/officeDocument/2006/relationships/hyperlink" Target="mailto:primlang@det.nsw.edu.au" TargetMode="External"/><Relationship Id="rId121" Type="http://schemas.openxmlformats.org/officeDocument/2006/relationships/hyperlink" Target="https://www.aft.org/periodical/american-educator/spring-2012/principles-instruction" TargetMode="External"/><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hyperlink" Target="https://education.nsw.gov.au/about-us/education-data-and-research/cese/publications/research-reports/what-works-best-2020-update" TargetMode="External"/><Relationship Id="rId137" Type="http://schemas.openxmlformats.org/officeDocument/2006/relationships/theme" Target="theme/theme1.xm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2.png"/><Relationship Id="rId88" Type="http://schemas.openxmlformats.org/officeDocument/2006/relationships/image" Target="media/image66.png"/><Relationship Id="rId111" Type="http://schemas.openxmlformats.org/officeDocument/2006/relationships/hyperlink" Target="https://educationstandards.nsw.edu.au/" TargetMode="External"/><Relationship Id="rId132" Type="http://schemas.openxmlformats.org/officeDocument/2006/relationships/header" Target="header4.xml"/><Relationship Id="rId15" Type="http://schemas.openxmlformats.org/officeDocument/2006/relationships/hyperlink" Target="https://app.education.nsw.gov.au/digital-learning-selector/LearningActivity/Card/645" TargetMode="External"/><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hyperlink" Target="https://education.nsw.gov.au/teaching-and-learning/curriculum/multicultural-education/english-as-an-additional-language-or-dialect/teaching-and-learning" TargetMode="External"/><Relationship Id="rId127" Type="http://schemas.openxmlformats.org/officeDocument/2006/relationships/footer" Target="footer2.xml"/><Relationship Id="rId10" Type="http://schemas.openxmlformats.org/officeDocument/2006/relationships/image" Target="media/image1.png"/><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hyperlink" Target="https://www.canva.com/design/DAFy9Yp9jyA/0AoseMKlZ5aK-NGYLHcBLg/view?utm_content=DAFy9Yp9jyA&amp;utm_campaign=designshare&amp;utm_medium=link&amp;utm_source=publishsharelink&amp;mode=preview" TargetMode="External"/><Relationship Id="rId78" Type="http://schemas.openxmlformats.org/officeDocument/2006/relationships/image" Target="media/image59.png"/><Relationship Id="rId94" Type="http://schemas.openxmlformats.org/officeDocument/2006/relationships/image" Target="media/image70.png"/><Relationship Id="rId99" Type="http://schemas.openxmlformats.org/officeDocument/2006/relationships/hyperlink" Target="https://education.nsw.gov.au/policy-library/policies/pd-2016-0468" TargetMode="External"/><Relationship Id="rId101" Type="http://schemas.openxmlformats.org/officeDocument/2006/relationships/hyperlink" Target="https://education.nsw.gov.au/policy-library/policies/pd-2016-0468" TargetMode="External"/><Relationship Id="rId122" Type="http://schemas.openxmlformats.org/officeDocument/2006/relationships/hyperlink" Target="https://doi.org/10.3389/fpsyg.2019.03087" TargetMode="External"/><Relationship Id="rId4" Type="http://schemas.openxmlformats.org/officeDocument/2006/relationships/settings" Target="settings.xml"/><Relationship Id="rId9" Type="http://schemas.openxmlformats.org/officeDocument/2006/relationships/hyperlink" Target="https://edit.education.nsw.gov.au/content/dam/main-education/en/home/schooling/curriculum/languages/modern-languages-s2-arabic-learning-map-my-pet-is-lost.docx" TargetMode="External"/><Relationship Id="rId26" Type="http://schemas.openxmlformats.org/officeDocument/2006/relationships/image" Target="media/image9.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hyperlink" Target="https://www.canva.com/design/DAFy9WwOsAE/IU3Hq-YyQNx2Iw7cHidGHw/view?utm_content=DAFy9WwOsAE&amp;utm_campaign=designshare&amp;utm_medium=link&amp;utm_source=publishsharelink&amp;mode=preview" TargetMode="External"/><Relationship Id="rId112" Type="http://schemas.openxmlformats.org/officeDocument/2006/relationships/hyperlink" Target="https://curriculum.nsw.edu.au/home" TargetMode="External"/><Relationship Id="rId133" Type="http://schemas.openxmlformats.org/officeDocument/2006/relationships/footer" Target="footer4.xml"/></Relationships>
</file>

<file path=word/_rels/footer1.xml.rels><?xml version="1.0" encoding="UTF-8" standalone="yes"?>
<Relationships xmlns="http://schemas.openxmlformats.org/package/2006/relationships"><Relationship Id="rId2" Type="http://schemas.openxmlformats.org/officeDocument/2006/relationships/image" Target="media/image73.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73.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76.svg"/><Relationship Id="rId1" Type="http://schemas.openxmlformats.org/officeDocument/2006/relationships/image" Target="media/image75.png"/></Relationships>
</file>

<file path=word/_rels/header3.xml.rels><?xml version="1.0" encoding="UTF-8" standalone="yes"?>
<Relationships xmlns="http://schemas.openxmlformats.org/package/2006/relationships"><Relationship Id="rId1"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A55139-B9E9-4BD1-AB94-099C07204B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90</Pages>
  <Words>10339</Words>
  <Characters>58938</Characters>
  <Application>Microsoft Office Word</Application>
  <DocSecurity>0</DocSecurity>
  <Lines>491</Lines>
  <Paragraphs>138</Paragraphs>
  <ScaleCrop>false</ScaleCrop>
  <HeadingPairs>
    <vt:vector size="2" baseType="variant">
      <vt:variant>
        <vt:lpstr>Title</vt:lpstr>
      </vt:variant>
      <vt:variant>
        <vt:i4>1</vt:i4>
      </vt:variant>
    </vt:vector>
  </HeadingPairs>
  <TitlesOfParts>
    <vt:vector size="1" baseType="lpstr">
      <vt:lpstr>Arabic Stage 2 – My pet is lost</vt:lpstr>
    </vt:vector>
  </TitlesOfParts>
  <Company/>
  <LinksUpToDate>false</LinksUpToDate>
  <CharactersWithSpaces>69139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Arabic Stage 2 – My pet is lost</dc:title>
  <dc:subject/>
  <dc:creator>NSW Department of Education</dc:creator>
  <cp:keywords/>
  <dc:description/>
  <cp:lastModifiedBy>Taryn Ablott</cp:lastModifiedBy>
  <cp:revision>10</cp:revision>
  <dcterms:created xsi:type="dcterms:W3CDTF">2023-11-01T22:00:00Z</dcterms:created>
  <dcterms:modified xsi:type="dcterms:W3CDTF">2023-11-01T22:21:00Z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2023-10-18T00:38:19Z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2a7c3cb4-43af-4329-a2f7-12b8da8f1099</vt:lpwstr>
  </property>
  <property fmtid="{D5CDD505-2E9C-101B-9397-08002B2CF9AE}" pid="8" name="MSIP_Label_b603dfd7-d93a-4381-a340-2995d8282205_ContentBits">
    <vt:lpwstr>0</vt:lpwstr>
  </property>
</Properties>
</file>