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9822" w14:textId="77777777" w:rsidR="002E4C88" w:rsidRPr="002E4C88" w:rsidRDefault="002E4C88" w:rsidP="002E4C88">
      <w:pPr>
        <w:pStyle w:val="NormalWeb"/>
        <w:spacing w:before="0" w:beforeAutospacing="0" w:after="60" w:afterAutospacing="0" w:line="360" w:lineRule="auto"/>
        <w:outlineLvl w:val="0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52"/>
          <w:szCs w:val="52"/>
        </w:rPr>
        <w:t>Production template: Content page</w:t>
      </w:r>
    </w:p>
    <w:p w14:paraId="277C397A" w14:textId="77777777" w:rsidR="002E4C88" w:rsidRPr="002E4C88" w:rsidRDefault="002E4C88" w:rsidP="002E4C88">
      <w:pPr>
        <w:pStyle w:val="Heading2"/>
        <w:spacing w:before="360" w:after="120" w:line="360" w:lineRule="auto"/>
        <w:rPr>
          <w:rFonts w:cs="Arial"/>
        </w:rPr>
      </w:pPr>
      <w:r w:rsidRPr="002E4C88">
        <w:rPr>
          <w:rFonts w:cs="Arial"/>
          <w:bCs w:val="0"/>
          <w:color w:val="000000"/>
          <w:sz w:val="32"/>
          <w:szCs w:val="32"/>
        </w:rPr>
        <w:t>Page details</w:t>
      </w:r>
    </w:p>
    <w:p w14:paraId="51233C0B" w14:textId="66D2B063" w:rsid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Use this section to track specifics about the content item.</w:t>
      </w:r>
    </w:p>
    <w:p w14:paraId="3BC5AE31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4FC33FEC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Content writer/editor:</w:t>
      </w:r>
    </w:p>
    <w:p w14:paraId="107816FB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Content owner/approver: </w:t>
      </w:r>
    </w:p>
    <w:p w14:paraId="6A165148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Topics (sections/tags): </w:t>
      </w:r>
    </w:p>
    <w:p w14:paraId="75391689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Audience: </w:t>
      </w:r>
    </w:p>
    <w:p w14:paraId="2A228EBD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Status (draft/final/approved): </w:t>
      </w:r>
    </w:p>
    <w:p w14:paraId="0ACAC400" w14:textId="77777777" w:rsidR="002E4C88" w:rsidRPr="002E4C88" w:rsidRDefault="002E4C88" w:rsidP="002E4C88">
      <w:pPr>
        <w:pStyle w:val="Heading3"/>
        <w:spacing w:before="320" w:after="80" w:line="360" w:lineRule="auto"/>
        <w:rPr>
          <w:rFonts w:cs="Arial"/>
          <w:b w:val="0"/>
        </w:rPr>
      </w:pPr>
      <w:r w:rsidRPr="002E4C88">
        <w:rPr>
          <w:rFonts w:cs="Arial"/>
          <w:b w:val="0"/>
          <w:bCs w:val="0"/>
          <w:color w:val="434343"/>
          <w:sz w:val="28"/>
          <w:szCs w:val="28"/>
        </w:rPr>
        <w:t>Version history</w:t>
      </w:r>
    </w:p>
    <w:tbl>
      <w:tblPr>
        <w:tblW w:w="8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3"/>
        <w:gridCol w:w="1903"/>
        <w:gridCol w:w="2204"/>
      </w:tblGrid>
      <w:tr w:rsidR="002E4C88" w:rsidRPr="002E4C88" w14:paraId="18AF6C95" w14:textId="77777777" w:rsidTr="002E4C88">
        <w:trPr>
          <w:trHeight w:val="879"/>
        </w:trPr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000000"/>
            </w:tcBorders>
            <w:shd w:val="clear" w:color="auto" w:fill="C9DAF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DF796" w14:textId="77777777" w:rsidR="002E4C88" w:rsidRPr="002E4C88" w:rsidRDefault="002E4C88" w:rsidP="002E4C8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E4C88">
              <w:rPr>
                <w:rFonts w:ascii="Arial" w:hAnsi="Arial" w:cs="Arial"/>
                <w:color w:val="000000"/>
                <w:sz w:val="22"/>
                <w:szCs w:val="22"/>
              </w:rPr>
              <w:t>Version number</w:t>
            </w: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4" w:space="0" w:color="000000"/>
            </w:tcBorders>
            <w:shd w:val="clear" w:color="auto" w:fill="C9DAF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00930" w14:textId="77777777" w:rsidR="002E4C88" w:rsidRPr="002E4C88" w:rsidRDefault="002E4C88" w:rsidP="002E4C8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E4C88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8" w:space="0" w:color="1F497D"/>
              <w:right w:val="single" w:sz="8" w:space="0" w:color="1F497D"/>
            </w:tcBorders>
            <w:shd w:val="clear" w:color="auto" w:fill="C9DAF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D4C29" w14:textId="77777777" w:rsidR="002E4C88" w:rsidRPr="002E4C88" w:rsidRDefault="002E4C88" w:rsidP="002E4C8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E4C88">
              <w:rPr>
                <w:rFonts w:ascii="Arial" w:hAnsi="Arial" w:cs="Arial"/>
                <w:color w:val="000000"/>
                <w:sz w:val="22"/>
                <w:szCs w:val="22"/>
              </w:rPr>
              <w:t>Notes</w:t>
            </w:r>
          </w:p>
        </w:tc>
      </w:tr>
      <w:tr w:rsidR="002E4C88" w:rsidRPr="002E4C88" w14:paraId="516D0AE1" w14:textId="77777777" w:rsidTr="002E4C88">
        <w:trPr>
          <w:trHeight w:val="412"/>
        </w:trPr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53FA3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709D6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1245E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</w:tr>
      <w:tr w:rsidR="002E4C88" w:rsidRPr="002E4C88" w14:paraId="12291167" w14:textId="77777777" w:rsidTr="002E4C88">
        <w:trPr>
          <w:trHeight w:val="327"/>
        </w:trPr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746C2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26554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7A60A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  <w:p w14:paraId="5BA63416" w14:textId="6E4A7281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</w:tr>
      <w:tr w:rsidR="002E4C88" w:rsidRPr="002E4C88" w14:paraId="315F00DD" w14:textId="77777777" w:rsidTr="002E4C88">
        <w:trPr>
          <w:trHeight w:val="435"/>
        </w:trPr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D54FD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24D11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3793E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</w:tr>
    </w:tbl>
    <w:p w14:paraId="24B0E0C0" w14:textId="77777777" w:rsidR="002E4C88" w:rsidRPr="002E4C88" w:rsidRDefault="002E4C88" w:rsidP="002E4C88">
      <w:pPr>
        <w:pStyle w:val="NormalWeb"/>
        <w:pBdr>
          <w:bottom w:val="single" w:sz="6" w:space="1" w:color="000000"/>
        </w:pBdr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</w:rPr>
        <w:t> </w:t>
      </w:r>
    </w:p>
    <w:p w14:paraId="30AADDA6" w14:textId="77777777" w:rsidR="002E4C88" w:rsidRPr="002E4C88" w:rsidRDefault="002E4C88" w:rsidP="002E4C88">
      <w:pPr>
        <w:pStyle w:val="Heading3"/>
        <w:spacing w:before="320" w:after="80" w:line="360" w:lineRule="auto"/>
        <w:rPr>
          <w:rFonts w:cs="Arial"/>
          <w:b w:val="0"/>
        </w:rPr>
      </w:pPr>
      <w:r w:rsidRPr="002E4C88">
        <w:rPr>
          <w:rFonts w:cs="Arial"/>
          <w:b w:val="0"/>
          <w:bCs w:val="0"/>
          <w:color w:val="434343"/>
          <w:sz w:val="28"/>
          <w:szCs w:val="28"/>
        </w:rPr>
        <w:t>Approvals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6760"/>
        <w:gridCol w:w="1294"/>
      </w:tblGrid>
      <w:tr w:rsidR="002E4C88" w:rsidRPr="002E4C88" w14:paraId="54879FD2" w14:textId="77777777" w:rsidTr="002E4C88"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000000"/>
            </w:tcBorders>
            <w:shd w:val="clear" w:color="auto" w:fill="C9DAF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5F01D" w14:textId="77777777" w:rsidR="002E4C88" w:rsidRPr="002E4C88" w:rsidRDefault="002E4C88" w:rsidP="002E4C8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E4C88">
              <w:rPr>
                <w:rFonts w:ascii="Arial" w:hAnsi="Arial" w:cs="Arial"/>
                <w:color w:val="000000"/>
                <w:sz w:val="22"/>
                <w:szCs w:val="22"/>
              </w:rPr>
              <w:t>Yes/No</w:t>
            </w: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4" w:space="0" w:color="000000"/>
            </w:tcBorders>
            <w:shd w:val="clear" w:color="auto" w:fill="C9DAF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954F6" w14:textId="77777777" w:rsidR="002E4C88" w:rsidRPr="002E4C88" w:rsidRDefault="002E4C88" w:rsidP="002E4C8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E4C88">
              <w:rPr>
                <w:rFonts w:ascii="Arial" w:hAnsi="Arial" w:cs="Arial"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8" w:space="0" w:color="1F497D"/>
            </w:tcBorders>
            <w:shd w:val="clear" w:color="auto" w:fill="C9DAF8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D45B2" w14:textId="77777777" w:rsidR="002E4C88" w:rsidRPr="002E4C88" w:rsidRDefault="002E4C88" w:rsidP="002E4C8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E4C88">
              <w:rPr>
                <w:rFonts w:ascii="Arial" w:hAnsi="Arial" w:cs="Arial"/>
                <w:color w:val="000000"/>
                <w:sz w:val="22"/>
                <w:szCs w:val="22"/>
              </w:rPr>
              <w:t>Comments</w:t>
            </w:r>
          </w:p>
        </w:tc>
      </w:tr>
      <w:tr w:rsidR="002E4C88" w:rsidRPr="002E4C88" w14:paraId="595947F9" w14:textId="77777777" w:rsidTr="002E4C88"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B132D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BA806" w14:textId="77777777" w:rsidR="002E4C88" w:rsidRPr="002E4C88" w:rsidRDefault="002E4C88" w:rsidP="002E4C8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E4C88">
              <w:rPr>
                <w:rFonts w:ascii="Arial" w:hAnsi="Arial" w:cs="Arial"/>
                <w:color w:val="000000"/>
                <w:sz w:val="22"/>
                <w:szCs w:val="22"/>
              </w:rPr>
              <w:t xml:space="preserve">Is the content </w:t>
            </w:r>
            <w:hyperlink r:id="rId8" w:history="1">
              <w:r w:rsidRPr="002E4C88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accessible and inclusive</w:t>
              </w:r>
            </w:hyperlink>
            <w:r w:rsidRPr="002E4C88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9BFA0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</w:tr>
      <w:tr w:rsidR="002E4C88" w:rsidRPr="002E4C88" w14:paraId="5A468830" w14:textId="77777777" w:rsidTr="002E4C88"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AF60B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DF4FC" w14:textId="77777777" w:rsidR="002E4C88" w:rsidRPr="002E4C88" w:rsidRDefault="002E4C88" w:rsidP="002E4C8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E4C88">
              <w:rPr>
                <w:rFonts w:ascii="Arial" w:hAnsi="Arial" w:cs="Arial"/>
                <w:color w:val="000000"/>
                <w:sz w:val="22"/>
                <w:szCs w:val="22"/>
              </w:rPr>
              <w:t>Is it accurate and up to date?</w:t>
            </w: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C6475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</w:tr>
      <w:tr w:rsidR="002E4C88" w:rsidRPr="002E4C88" w14:paraId="0B66593E" w14:textId="77777777" w:rsidTr="002E4C88"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36F4E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1E351" w14:textId="77777777" w:rsidR="002E4C88" w:rsidRPr="002E4C88" w:rsidRDefault="002E4C88" w:rsidP="002E4C8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E4C88">
              <w:rPr>
                <w:rFonts w:ascii="Arial" w:hAnsi="Arial" w:cs="Arial"/>
                <w:color w:val="000000"/>
                <w:sz w:val="22"/>
                <w:szCs w:val="22"/>
              </w:rPr>
              <w:t>Is it useful for the audience?</w:t>
            </w: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A8E6A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</w:tr>
      <w:tr w:rsidR="002E4C88" w:rsidRPr="002E4C88" w14:paraId="4B6F9E2D" w14:textId="77777777" w:rsidTr="002E4C88"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A661A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BF7B2" w14:textId="77777777" w:rsidR="002E4C88" w:rsidRPr="002E4C88" w:rsidRDefault="002E4C88" w:rsidP="002E4C8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E4C88">
              <w:rPr>
                <w:rFonts w:ascii="Arial" w:hAnsi="Arial" w:cs="Arial"/>
                <w:color w:val="000000"/>
                <w:sz w:val="22"/>
                <w:szCs w:val="22"/>
              </w:rPr>
              <w:t>Is it easy to scan? Does it use plain English, short paragraphs, subheadings and dot points where appropriate?</w:t>
            </w: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A3212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</w:tr>
      <w:tr w:rsidR="002E4C88" w:rsidRPr="002E4C88" w14:paraId="60997EB4" w14:textId="77777777" w:rsidTr="002E4C88"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402AF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7C159" w14:textId="77777777" w:rsidR="002E4C88" w:rsidRPr="002E4C88" w:rsidRDefault="002E4C88" w:rsidP="002E4C88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2E4C8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Does it abide by the </w:t>
            </w:r>
            <w:hyperlink r:id="rId9" w:history="1">
              <w:r w:rsidRPr="002E4C88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Content style guide</w:t>
              </w:r>
            </w:hyperlink>
            <w:r w:rsidRPr="002E4C8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and </w:t>
            </w:r>
            <w:hyperlink r:id="rId10" w:history="1">
              <w:r w:rsidRPr="002E4C88">
                <w:rPr>
                  <w:rStyle w:val="Hyperlink"/>
                  <w:rFonts w:ascii="Arial" w:eastAsiaTheme="majorEastAsia" w:hAnsi="Arial" w:cs="Arial"/>
                  <w:sz w:val="22"/>
                  <w:szCs w:val="22"/>
                </w:rPr>
                <w:t>Tone of voice guidelines</w:t>
              </w:r>
            </w:hyperlink>
            <w:r w:rsidRPr="002E4C8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  <w:tc>
          <w:tcPr>
            <w:tcW w:w="0" w:type="auto"/>
            <w:tcBorders>
              <w:top w:val="single" w:sz="8" w:space="0" w:color="1F497D"/>
              <w:left w:val="single" w:sz="4" w:space="0" w:color="000000"/>
              <w:bottom w:val="single" w:sz="8" w:space="0" w:color="1F497D"/>
              <w:right w:val="single" w:sz="8" w:space="0" w:color="1F497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16200" w14:textId="77777777" w:rsidR="002E4C88" w:rsidRPr="002E4C88" w:rsidRDefault="002E4C88" w:rsidP="002E4C88">
            <w:pPr>
              <w:spacing w:line="360" w:lineRule="auto"/>
              <w:rPr>
                <w:rFonts w:cs="Arial"/>
              </w:rPr>
            </w:pPr>
          </w:p>
        </w:tc>
      </w:tr>
    </w:tbl>
    <w:p w14:paraId="7B9E9E06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</w:rPr>
        <w:t> </w:t>
      </w:r>
    </w:p>
    <w:p w14:paraId="0F2135D5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For more details, see the </w:t>
      </w:r>
      <w:hyperlink r:id="rId11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Content audit guide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>.</w:t>
      </w:r>
    </w:p>
    <w:p w14:paraId="081AE45B" w14:textId="77777777" w:rsidR="002E4C88" w:rsidRPr="002E4C88" w:rsidRDefault="002E4C88" w:rsidP="002E4C88">
      <w:pPr>
        <w:pStyle w:val="NormalWeb"/>
        <w:pBdr>
          <w:bottom w:val="single" w:sz="6" w:space="1" w:color="000000"/>
        </w:pBdr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</w:rPr>
        <w:lastRenderedPageBreak/>
        <w:t> </w:t>
      </w:r>
    </w:p>
    <w:p w14:paraId="0AB71E79" w14:textId="77777777" w:rsidR="002E4C88" w:rsidRPr="002E4C88" w:rsidRDefault="002E4C88" w:rsidP="002E4C88">
      <w:pPr>
        <w:pStyle w:val="Heading3"/>
        <w:spacing w:before="320" w:after="80" w:line="360" w:lineRule="auto"/>
        <w:rPr>
          <w:rFonts w:cs="Arial"/>
          <w:b w:val="0"/>
        </w:rPr>
      </w:pPr>
      <w:r w:rsidRPr="002E4C88">
        <w:rPr>
          <w:rFonts w:cs="Arial"/>
          <w:b w:val="0"/>
          <w:bCs w:val="0"/>
          <w:color w:val="434343"/>
          <w:sz w:val="28"/>
          <w:szCs w:val="28"/>
        </w:rPr>
        <w:t>Resources</w:t>
      </w:r>
    </w:p>
    <w:p w14:paraId="2E18D044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>Use these resources as you create and revise your content:</w:t>
      </w:r>
    </w:p>
    <w:p w14:paraId="08FA7F0C" w14:textId="77777777" w:rsidR="002E4C88" w:rsidRPr="002E4C88" w:rsidRDefault="002E4C88" w:rsidP="002E4C88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How to write great content</w:t>
        </w:r>
      </w:hyperlink>
    </w:p>
    <w:p w14:paraId="0CE8A7A2" w14:textId="77777777" w:rsidR="002E4C88" w:rsidRPr="002E4C88" w:rsidRDefault="002E4C88" w:rsidP="002E4C88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Content style guide</w:t>
        </w:r>
      </w:hyperlink>
    </w:p>
    <w:p w14:paraId="5473B523" w14:textId="77777777" w:rsidR="002E4C88" w:rsidRPr="002E4C88" w:rsidRDefault="002E4C88" w:rsidP="002E4C88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Tone of voice guidelines</w:t>
        </w:r>
      </w:hyperlink>
    </w:p>
    <w:p w14:paraId="75F8DDE6" w14:textId="77777777" w:rsidR="002E4C88" w:rsidRPr="002E4C88" w:rsidRDefault="002E4C88" w:rsidP="002E4C88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 xml:space="preserve">Content </w:t>
        </w:r>
      </w:hyperlink>
      <w:r w:rsidRPr="002E4C88">
        <w:rPr>
          <w:rFonts w:ascii="Arial" w:hAnsi="Arial" w:cs="Arial"/>
          <w:color w:val="0000FF"/>
          <w:sz w:val="22"/>
          <w:szCs w:val="22"/>
          <w:u w:val="single"/>
        </w:rPr>
        <w:t>audit guide</w:t>
      </w:r>
    </w:p>
    <w:p w14:paraId="6765A6C1" w14:textId="77777777" w:rsidR="002E4C88" w:rsidRPr="002E4C88" w:rsidRDefault="002E4C88" w:rsidP="002E4C88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Creating your web pages</w:t>
        </w:r>
      </w:hyperlink>
    </w:p>
    <w:p w14:paraId="45549722" w14:textId="1234FF7B" w:rsidR="002E4C88" w:rsidRPr="00630121" w:rsidRDefault="002E4C88" w:rsidP="002E4C88">
      <w:pPr>
        <w:pStyle w:val="NormalWeb"/>
        <w:numPr>
          <w:ilvl w:val="0"/>
          <w:numId w:val="14"/>
        </w:numPr>
        <w:spacing w:before="0" w:beforeAutospacing="0" w:after="20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7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How to use Squiz Matrix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 xml:space="preserve"> (Staff only).</w:t>
      </w:r>
    </w:p>
    <w:p w14:paraId="5936D907" w14:textId="5F5C63D4" w:rsid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For content training and support, contact Lucy Sutton, Manager Content Strategy, at </w:t>
      </w:r>
      <w:hyperlink r:id="rId18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lucy.sutton1@det.nsw.edu.au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>. </w:t>
      </w:r>
    </w:p>
    <w:p w14:paraId="5725CB2C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2830CE0A" w14:textId="77777777" w:rsidR="002E4C88" w:rsidRPr="002E4C88" w:rsidRDefault="002E4C88" w:rsidP="002E4C88">
      <w:pPr>
        <w:pStyle w:val="Heading2"/>
        <w:spacing w:before="360" w:after="120" w:line="360" w:lineRule="auto"/>
        <w:rPr>
          <w:rFonts w:cs="Arial"/>
        </w:rPr>
      </w:pPr>
      <w:r w:rsidRPr="002E4C88">
        <w:rPr>
          <w:rFonts w:cs="Arial"/>
          <w:bCs w:val="0"/>
          <w:color w:val="000000"/>
          <w:sz w:val="32"/>
          <w:szCs w:val="32"/>
        </w:rPr>
        <w:t>Page metadata</w:t>
      </w:r>
    </w:p>
    <w:p w14:paraId="735D3012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>Use this section to write metadata that will be required once you start working in Squiz Matrix</w:t>
      </w:r>
    </w:p>
    <w:p w14:paraId="590A0598" w14:textId="77777777" w:rsidR="002E4C88" w:rsidRPr="002E4C88" w:rsidRDefault="002E4C88" w:rsidP="002E4C88">
      <w:pPr>
        <w:pStyle w:val="Heading3"/>
        <w:spacing w:before="320" w:after="80" w:line="360" w:lineRule="auto"/>
        <w:rPr>
          <w:rFonts w:cs="Arial"/>
          <w:b w:val="0"/>
        </w:rPr>
      </w:pPr>
      <w:r w:rsidRPr="002E4C88">
        <w:rPr>
          <w:rFonts w:cs="Arial"/>
          <w:b w:val="0"/>
          <w:bCs w:val="0"/>
          <w:color w:val="434343"/>
          <w:sz w:val="28"/>
          <w:szCs w:val="28"/>
        </w:rPr>
        <w:t>AEM &gt; Page title</w:t>
      </w:r>
    </w:p>
    <w:p w14:paraId="70857726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Page name</w:t>
      </w:r>
      <w:r w:rsidRPr="002E4C88">
        <w:rPr>
          <w:rFonts w:ascii="Arial" w:hAnsi="Arial" w:cs="Arial"/>
          <w:color w:val="000000"/>
          <w:sz w:val="22"/>
          <w:szCs w:val="22"/>
        </w:rPr>
        <w:t xml:space="preserve"> [up to 70 characters </w:t>
      </w:r>
      <w:proofErr w:type="spellStart"/>
      <w:r w:rsidRPr="002E4C88">
        <w:rPr>
          <w:rFonts w:ascii="Arial" w:hAnsi="Arial" w:cs="Arial"/>
          <w:color w:val="000000"/>
          <w:sz w:val="22"/>
          <w:szCs w:val="22"/>
        </w:rPr>
        <w:t>incl</w:t>
      </w:r>
      <w:proofErr w:type="spellEnd"/>
      <w:r w:rsidRPr="002E4C88">
        <w:rPr>
          <w:rFonts w:ascii="Arial" w:hAnsi="Arial" w:cs="Arial"/>
          <w:color w:val="000000"/>
          <w:sz w:val="22"/>
          <w:szCs w:val="22"/>
        </w:rPr>
        <w:t xml:space="preserve"> spaces (this name will show up at the top of the page as your heading 1 (H1) – refer to </w:t>
      </w:r>
      <w:hyperlink r:id="rId19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Page title guidelines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>]:</w:t>
      </w:r>
    </w:p>
    <w:p w14:paraId="4B38F254" w14:textId="77777777" w:rsidR="002E4C88" w:rsidRPr="002E4C88" w:rsidRDefault="002E4C88" w:rsidP="002E4C88">
      <w:pPr>
        <w:spacing w:line="360" w:lineRule="auto"/>
        <w:rPr>
          <w:rFonts w:cs="Arial"/>
        </w:rPr>
      </w:pPr>
    </w:p>
    <w:p w14:paraId="62B54E5D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Page short name</w:t>
      </w:r>
      <w:r w:rsidRPr="002E4C88">
        <w:rPr>
          <w:rFonts w:ascii="Arial" w:hAnsi="Arial" w:cs="Arial"/>
          <w:color w:val="000000"/>
          <w:sz w:val="22"/>
          <w:szCs w:val="22"/>
        </w:rPr>
        <w:t xml:space="preserve"> [up to 20 characters </w:t>
      </w:r>
      <w:proofErr w:type="spellStart"/>
      <w:r w:rsidRPr="002E4C88">
        <w:rPr>
          <w:rFonts w:ascii="Arial" w:hAnsi="Arial" w:cs="Arial"/>
          <w:color w:val="000000"/>
          <w:sz w:val="22"/>
          <w:szCs w:val="22"/>
        </w:rPr>
        <w:t>incl</w:t>
      </w:r>
      <w:proofErr w:type="spellEnd"/>
      <w:r w:rsidRPr="002E4C88">
        <w:rPr>
          <w:rFonts w:ascii="Arial" w:hAnsi="Arial" w:cs="Arial"/>
          <w:color w:val="000000"/>
          <w:sz w:val="22"/>
          <w:szCs w:val="22"/>
        </w:rPr>
        <w:t xml:space="preserve"> spaces (this name will show up in the navigation)]:</w:t>
      </w:r>
    </w:p>
    <w:p w14:paraId="608C3B6C" w14:textId="77777777" w:rsidR="002E4C88" w:rsidRPr="002E4C88" w:rsidRDefault="002E4C88" w:rsidP="002E4C88">
      <w:pPr>
        <w:pStyle w:val="Heading3"/>
        <w:spacing w:before="320" w:after="80" w:line="360" w:lineRule="auto"/>
        <w:rPr>
          <w:rFonts w:cs="Arial"/>
          <w:b w:val="0"/>
        </w:rPr>
      </w:pPr>
      <w:r w:rsidRPr="002E4C88">
        <w:rPr>
          <w:rFonts w:cs="Arial"/>
          <w:b w:val="0"/>
          <w:bCs w:val="0"/>
          <w:color w:val="434343"/>
          <w:sz w:val="28"/>
          <w:szCs w:val="28"/>
        </w:rPr>
        <w:t>AEM &gt; Description</w:t>
      </w:r>
    </w:p>
    <w:p w14:paraId="7ED07ED0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Meta description</w:t>
      </w:r>
      <w:r w:rsidRPr="002E4C88">
        <w:rPr>
          <w:rFonts w:ascii="Arial" w:hAnsi="Arial" w:cs="Arial"/>
          <w:color w:val="000000"/>
          <w:sz w:val="22"/>
          <w:szCs w:val="22"/>
        </w:rPr>
        <w:t xml:space="preserve"> [up to 150 characters </w:t>
      </w:r>
      <w:proofErr w:type="spellStart"/>
      <w:r w:rsidRPr="002E4C88">
        <w:rPr>
          <w:rFonts w:ascii="Arial" w:hAnsi="Arial" w:cs="Arial"/>
          <w:color w:val="000000"/>
          <w:sz w:val="22"/>
          <w:szCs w:val="22"/>
        </w:rPr>
        <w:t>incl</w:t>
      </w:r>
      <w:proofErr w:type="spellEnd"/>
      <w:r w:rsidRPr="002E4C88">
        <w:rPr>
          <w:rFonts w:ascii="Arial" w:hAnsi="Arial" w:cs="Arial"/>
          <w:color w:val="000000"/>
          <w:sz w:val="22"/>
          <w:szCs w:val="22"/>
        </w:rPr>
        <w:t xml:space="preserve"> spaces (displays in search results as well as in teasers when you link to this page from other areas of the site – describe the content for your audience) – refer to </w:t>
      </w:r>
      <w:hyperlink r:id="rId20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How to write a meta description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>]:</w:t>
      </w:r>
    </w:p>
    <w:p w14:paraId="1F9DF6F0" w14:textId="77777777" w:rsidR="002E4C88" w:rsidRPr="002E4C88" w:rsidRDefault="002E4C88" w:rsidP="002E4C88">
      <w:pPr>
        <w:spacing w:line="360" w:lineRule="auto"/>
        <w:rPr>
          <w:rFonts w:cs="Arial"/>
        </w:rPr>
      </w:pPr>
    </w:p>
    <w:p w14:paraId="328B9E39" w14:textId="33C5C9FF" w:rsidR="002E4C88" w:rsidRPr="002E4C88" w:rsidRDefault="002E4C88" w:rsidP="002E4C88">
      <w:pPr>
        <w:pStyle w:val="Heading3"/>
        <w:spacing w:before="320" w:after="80" w:line="360" w:lineRule="auto"/>
        <w:rPr>
          <w:rFonts w:cs="Arial"/>
          <w:b w:val="0"/>
        </w:rPr>
      </w:pPr>
      <w:r w:rsidRPr="002E4C88">
        <w:rPr>
          <w:rFonts w:cs="Arial"/>
          <w:b w:val="0"/>
          <w:bCs w:val="0"/>
          <w:color w:val="434343"/>
          <w:sz w:val="28"/>
          <w:szCs w:val="28"/>
        </w:rPr>
        <w:t>AEM &gt; Tags</w:t>
      </w:r>
    </w:p>
    <w:p w14:paraId="4066982D" w14:textId="680F2688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Page</w:t>
      </w:r>
      <w:r w:rsidRPr="002E4C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4C88">
        <w:rPr>
          <w:rFonts w:ascii="Arial" w:hAnsi="Arial" w:cs="Arial"/>
          <w:bCs/>
          <w:color w:val="000000"/>
          <w:sz w:val="22"/>
          <w:szCs w:val="22"/>
        </w:rPr>
        <w:t>type:</w:t>
      </w:r>
    </w:p>
    <w:p w14:paraId="3AE8C001" w14:textId="77777777" w:rsidR="002E4C88" w:rsidRPr="002E4C88" w:rsidRDefault="002E4C88" w:rsidP="002E4C88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lastRenderedPageBreak/>
        <w:t>This will most likely be “Webpage”</w:t>
      </w:r>
    </w:p>
    <w:p w14:paraId="0E1AAF0C" w14:textId="77777777" w:rsidR="002E4C88" w:rsidRPr="002E4C88" w:rsidRDefault="002E4C88" w:rsidP="002E4C88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If not, pick the most logical page type</w:t>
      </w:r>
    </w:p>
    <w:p w14:paraId="30BA1A2E" w14:textId="77777777" w:rsidR="002E4C88" w:rsidRPr="002E4C88" w:rsidRDefault="002E4C88" w:rsidP="002E4C88">
      <w:pPr>
        <w:spacing w:line="360" w:lineRule="auto"/>
        <w:rPr>
          <w:rFonts w:cs="Arial"/>
          <w:sz w:val="24"/>
          <w:szCs w:val="24"/>
        </w:rPr>
      </w:pPr>
    </w:p>
    <w:p w14:paraId="6A73DE2E" w14:textId="2846117D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Category:</w:t>
      </w:r>
    </w:p>
    <w:p w14:paraId="7A1F7DB9" w14:textId="77777777" w:rsidR="002E4C88" w:rsidRPr="002E4C88" w:rsidRDefault="002E4C88" w:rsidP="002E4C88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Pick the most logical category</w:t>
      </w:r>
    </w:p>
    <w:p w14:paraId="25271B71" w14:textId="77777777" w:rsidR="002E4C88" w:rsidRPr="002E4C88" w:rsidRDefault="002E4C88" w:rsidP="002E4C88">
      <w:pPr>
        <w:pStyle w:val="NormalWeb"/>
        <w:numPr>
          <w:ilvl w:val="1"/>
          <w:numId w:val="1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These categories are universal concepts, they do not align with DoE Business names. </w:t>
      </w:r>
    </w:p>
    <w:p w14:paraId="685493FE" w14:textId="77777777" w:rsidR="002E4C88" w:rsidRPr="002E4C88" w:rsidRDefault="002E4C88" w:rsidP="002E4C88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Categories have subcategories</w:t>
      </w:r>
    </w:p>
    <w:p w14:paraId="0FBE5E3A" w14:textId="77777777" w:rsidR="002E4C88" w:rsidRPr="002E4C88" w:rsidRDefault="002E4C88" w:rsidP="002E4C88">
      <w:pPr>
        <w:spacing w:line="360" w:lineRule="auto"/>
        <w:rPr>
          <w:rFonts w:cs="Arial"/>
          <w:sz w:val="24"/>
          <w:szCs w:val="24"/>
        </w:rPr>
      </w:pPr>
    </w:p>
    <w:p w14:paraId="2BEA0883" w14:textId="2319B956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Audience: </w:t>
      </w:r>
    </w:p>
    <w:p w14:paraId="4C554CA6" w14:textId="77777777" w:rsidR="002E4C88" w:rsidRPr="002E4C88" w:rsidRDefault="002E4C88" w:rsidP="002E4C88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Is the page content for Parents and carers? Teachers? Staff? General public? Etc. </w:t>
      </w:r>
    </w:p>
    <w:p w14:paraId="7F6A6BF2" w14:textId="77777777" w:rsidR="002E4C88" w:rsidRPr="002E4C88" w:rsidRDefault="002E4C88" w:rsidP="002E4C88">
      <w:pPr>
        <w:spacing w:line="360" w:lineRule="auto"/>
        <w:rPr>
          <w:rFonts w:cs="Arial"/>
          <w:sz w:val="24"/>
          <w:szCs w:val="24"/>
        </w:rPr>
      </w:pPr>
    </w:p>
    <w:p w14:paraId="3A90DF2F" w14:textId="2CE7D250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Business Unit:</w:t>
      </w:r>
    </w:p>
    <w:p w14:paraId="62CEDD32" w14:textId="77777777" w:rsidR="002E4C88" w:rsidRPr="002E4C88" w:rsidRDefault="002E4C88" w:rsidP="002E4C88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Choose the business unit tag that is creating this content. </w:t>
      </w:r>
    </w:p>
    <w:p w14:paraId="3508C02D" w14:textId="77777777" w:rsidR="002E4C88" w:rsidRPr="002E4C88" w:rsidRDefault="002E4C88" w:rsidP="002E4C88">
      <w:pPr>
        <w:spacing w:line="360" w:lineRule="auto"/>
        <w:rPr>
          <w:rFonts w:cs="Arial"/>
          <w:sz w:val="24"/>
          <w:szCs w:val="24"/>
        </w:rPr>
      </w:pPr>
    </w:p>
    <w:p w14:paraId="2FA3C62D" w14:textId="547C1822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Year level:</w:t>
      </w:r>
    </w:p>
    <w:p w14:paraId="38F67CF9" w14:textId="77777777" w:rsidR="002E4C88" w:rsidRPr="002E4C88" w:rsidRDefault="002E4C88" w:rsidP="002E4C88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This is only for curriculum content or any content that is specifically for a year level group. </w:t>
      </w:r>
    </w:p>
    <w:p w14:paraId="63252104" w14:textId="77777777" w:rsidR="002E4C88" w:rsidRPr="002E4C88" w:rsidRDefault="002E4C88" w:rsidP="002E4C88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Don’t add this tag if the content isn’t specifically for a year level group</w:t>
      </w:r>
    </w:p>
    <w:p w14:paraId="22707803" w14:textId="77777777" w:rsidR="002E4C88" w:rsidRPr="002E4C88" w:rsidRDefault="002E4C88" w:rsidP="002E4C88">
      <w:pPr>
        <w:spacing w:line="360" w:lineRule="auto"/>
        <w:rPr>
          <w:rFonts w:cs="Arial"/>
          <w:sz w:val="24"/>
          <w:szCs w:val="24"/>
        </w:rPr>
      </w:pPr>
    </w:p>
    <w:p w14:paraId="004DB181" w14:textId="37B6BEB9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Learning area:</w:t>
      </w:r>
    </w:p>
    <w:p w14:paraId="3F9F49F3" w14:textId="77777777" w:rsidR="002E4C88" w:rsidRPr="002E4C88" w:rsidRDefault="002E4C88" w:rsidP="002E4C88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This is only for curriculum content or any content that is specifically for a Learning area (KLA. </w:t>
      </w:r>
    </w:p>
    <w:p w14:paraId="5CE4CFEF" w14:textId="77777777" w:rsidR="002E4C88" w:rsidRPr="002E4C88" w:rsidRDefault="002E4C88" w:rsidP="002E4C88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Don’t add this tag if the content isn’t specifically for a KLA. </w:t>
      </w:r>
    </w:p>
    <w:p w14:paraId="5109F830" w14:textId="77777777" w:rsidR="002E4C88" w:rsidRPr="002E4C88" w:rsidRDefault="002E4C88" w:rsidP="002E4C88">
      <w:pPr>
        <w:spacing w:line="360" w:lineRule="auto"/>
        <w:rPr>
          <w:rFonts w:cs="Arial"/>
          <w:sz w:val="24"/>
          <w:szCs w:val="24"/>
        </w:rPr>
      </w:pPr>
    </w:p>
    <w:p w14:paraId="068326A7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bCs/>
          <w:color w:val="000000"/>
          <w:sz w:val="22"/>
          <w:szCs w:val="22"/>
        </w:rPr>
        <w:t>Keywords: </w:t>
      </w:r>
    </w:p>
    <w:p w14:paraId="706E86A4" w14:textId="77777777" w:rsidR="002E4C88" w:rsidRPr="002E4C88" w:rsidRDefault="002E4C88" w:rsidP="002E4C88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Only add keywords if you are building a catalogue and you plan to filter by terms that are more granular than Category/Subcategory tags. </w:t>
      </w:r>
    </w:p>
    <w:p w14:paraId="5B3047B3" w14:textId="77777777" w:rsidR="002E4C88" w:rsidRPr="002E4C88" w:rsidRDefault="002E4C88" w:rsidP="002E4C88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Don’t add keywords if you do not have to. Search engines do not look at keywords.</w:t>
      </w:r>
    </w:p>
    <w:p w14:paraId="663B7D42" w14:textId="77777777" w:rsidR="002E4C88" w:rsidRPr="002E4C88" w:rsidRDefault="002E4C88" w:rsidP="002E4C88">
      <w:pPr>
        <w:spacing w:line="360" w:lineRule="auto"/>
        <w:rPr>
          <w:rFonts w:cs="Arial"/>
          <w:sz w:val="24"/>
          <w:szCs w:val="24"/>
        </w:rPr>
      </w:pPr>
    </w:p>
    <w:p w14:paraId="13414803" w14:textId="77777777" w:rsidR="002E4C88" w:rsidRPr="002E4C88" w:rsidRDefault="002E4C88" w:rsidP="002E4C88">
      <w:pPr>
        <w:pStyle w:val="NormalWeb"/>
        <w:pBdr>
          <w:bottom w:val="single" w:sz="6" w:space="1" w:color="000000"/>
        </w:pBdr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</w:rPr>
        <w:t> </w:t>
      </w:r>
    </w:p>
    <w:p w14:paraId="4A74584E" w14:textId="77777777" w:rsidR="002E4C88" w:rsidRPr="002E4C88" w:rsidRDefault="002E4C88" w:rsidP="002E4C88">
      <w:pPr>
        <w:pStyle w:val="Heading2"/>
        <w:spacing w:before="360" w:after="120" w:line="360" w:lineRule="auto"/>
        <w:rPr>
          <w:rFonts w:cs="Arial"/>
        </w:rPr>
      </w:pPr>
      <w:r w:rsidRPr="002E4C88">
        <w:rPr>
          <w:rFonts w:cs="Arial"/>
          <w:bCs w:val="0"/>
          <w:color w:val="000000"/>
          <w:sz w:val="32"/>
          <w:szCs w:val="32"/>
        </w:rPr>
        <w:lastRenderedPageBreak/>
        <w:t>Page content</w:t>
      </w:r>
    </w:p>
    <w:p w14:paraId="6C6C9188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>Use this section to write your content. As you work, keep in mind these tips:</w:t>
      </w:r>
    </w:p>
    <w:p w14:paraId="1C180F83" w14:textId="77777777" w:rsidR="002E4C88" w:rsidRPr="002E4C88" w:rsidRDefault="002E4C88" w:rsidP="002E4C88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The available content components for the page type you’re using are listed below.</w:t>
      </w:r>
    </w:p>
    <w:p w14:paraId="6217C6DD" w14:textId="77777777" w:rsidR="002E4C88" w:rsidRPr="002E4C88" w:rsidRDefault="002E4C88" w:rsidP="002E4C88">
      <w:pPr>
        <w:pStyle w:val="NormalWeb"/>
        <w:numPr>
          <w:ilvl w:val="1"/>
          <w:numId w:val="2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You can copy/paste the components as many times as you need to for your content. </w:t>
      </w:r>
    </w:p>
    <w:p w14:paraId="453507EB" w14:textId="77777777" w:rsidR="002E4C88" w:rsidRPr="002E4C88" w:rsidRDefault="002E4C88" w:rsidP="002E4C88">
      <w:pPr>
        <w:pStyle w:val="NormalWeb"/>
        <w:numPr>
          <w:ilvl w:val="2"/>
          <w:numId w:val="2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For instance, if you have a call-out box in the middle of your page, you’ll need a new content container (standard) underneath the call-out box. </w:t>
      </w:r>
    </w:p>
    <w:p w14:paraId="1E7D90F9" w14:textId="77777777" w:rsidR="002E4C88" w:rsidRPr="002E4C88" w:rsidRDefault="002E4C88" w:rsidP="002E4C88">
      <w:pPr>
        <w:pStyle w:val="NormalWeb"/>
        <w:numPr>
          <w:ilvl w:val="1"/>
          <w:numId w:val="2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Refer to the </w:t>
      </w:r>
      <w:hyperlink r:id="rId21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Creating your web pages</w:t>
        </w:r>
      </w:hyperlink>
      <w:r w:rsidRPr="002E4C88">
        <w:rPr>
          <w:rFonts w:ascii="Arial" w:hAnsi="Arial" w:cs="Arial"/>
          <w:color w:val="0000FF"/>
          <w:sz w:val="22"/>
          <w:szCs w:val="22"/>
          <w:u w:val="single"/>
        </w:rPr>
        <w:t xml:space="preserve"> guide</w:t>
      </w:r>
      <w:r w:rsidRPr="002E4C88">
        <w:rPr>
          <w:rFonts w:ascii="Arial" w:hAnsi="Arial" w:cs="Arial"/>
          <w:color w:val="000000"/>
          <w:sz w:val="22"/>
          <w:szCs w:val="22"/>
        </w:rPr>
        <w:t xml:space="preserve"> for more instructions.</w:t>
      </w:r>
    </w:p>
    <w:p w14:paraId="522F68B0" w14:textId="77777777" w:rsidR="002E4C88" w:rsidRPr="002E4C88" w:rsidRDefault="002E4C88" w:rsidP="002E4C88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Always start with an introductory sentence (aka ‘lead paragraph’) on each page. This can be the same as your ‘page description’ above.</w:t>
      </w:r>
    </w:p>
    <w:p w14:paraId="7FD005AB" w14:textId="77777777" w:rsidR="002E4C88" w:rsidRPr="002E4C88" w:rsidRDefault="002E4C88" w:rsidP="002E4C88">
      <w:pPr>
        <w:pStyle w:val="NormalWeb"/>
        <w:numPr>
          <w:ilvl w:val="0"/>
          <w:numId w:val="2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Refer to the </w:t>
      </w:r>
      <w:hyperlink r:id="rId22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Content guidelines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 xml:space="preserve"> – particularly the </w:t>
      </w:r>
      <w:hyperlink r:id="rId23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Content style guide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 xml:space="preserve"> – as you write.</w:t>
      </w:r>
    </w:p>
    <w:p w14:paraId="6A767A3D" w14:textId="77777777" w:rsidR="002E4C88" w:rsidRPr="002E4C88" w:rsidRDefault="002E4C88" w:rsidP="002E4C88">
      <w:pPr>
        <w:pStyle w:val="NormalWeb"/>
        <w:numPr>
          <w:ilvl w:val="1"/>
          <w:numId w:val="2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Keep sentences to 20 words or fewer wherever possible.</w:t>
      </w:r>
    </w:p>
    <w:p w14:paraId="5E3C5F95" w14:textId="77777777" w:rsidR="002E4C88" w:rsidRPr="002E4C88" w:rsidRDefault="002E4C88" w:rsidP="002E4C88">
      <w:pPr>
        <w:pStyle w:val="NormalWeb"/>
        <w:numPr>
          <w:ilvl w:val="1"/>
          <w:numId w:val="2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Keep paragraphs to two to three sentences. </w:t>
      </w:r>
    </w:p>
    <w:p w14:paraId="4D2BC6C6" w14:textId="77777777" w:rsidR="002E4C88" w:rsidRPr="002E4C88" w:rsidRDefault="002E4C88" w:rsidP="002E4C88">
      <w:pPr>
        <w:pStyle w:val="NormalWeb"/>
        <w:numPr>
          <w:ilvl w:val="1"/>
          <w:numId w:val="2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Use subheadings (H2 to H4) to break up long chunks of text. </w:t>
      </w:r>
    </w:p>
    <w:p w14:paraId="23756622" w14:textId="77777777" w:rsidR="002E4C88" w:rsidRPr="002E4C88" w:rsidRDefault="002E4C88" w:rsidP="002E4C88">
      <w:pPr>
        <w:pStyle w:val="NormalWeb"/>
        <w:numPr>
          <w:ilvl w:val="2"/>
          <w:numId w:val="2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>Keep subheadings to one line wherever possible. Use these character limits as a guide:</w:t>
      </w:r>
    </w:p>
    <w:p w14:paraId="69DBF5C6" w14:textId="77777777" w:rsidR="002E4C88" w:rsidRPr="002E4C88" w:rsidRDefault="002E4C88" w:rsidP="002E4C88">
      <w:pPr>
        <w:pStyle w:val="NormalWeb"/>
        <w:numPr>
          <w:ilvl w:val="3"/>
          <w:numId w:val="2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H2: 40 characters </w:t>
      </w:r>
      <w:proofErr w:type="spellStart"/>
      <w:r w:rsidRPr="002E4C88">
        <w:rPr>
          <w:rFonts w:ascii="Arial" w:hAnsi="Arial" w:cs="Arial"/>
          <w:color w:val="000000"/>
          <w:sz w:val="22"/>
          <w:szCs w:val="22"/>
        </w:rPr>
        <w:t>incl</w:t>
      </w:r>
      <w:proofErr w:type="spellEnd"/>
      <w:r w:rsidRPr="002E4C88">
        <w:rPr>
          <w:rFonts w:ascii="Arial" w:hAnsi="Arial" w:cs="Arial"/>
          <w:color w:val="000000"/>
          <w:sz w:val="22"/>
          <w:szCs w:val="22"/>
        </w:rPr>
        <w:t xml:space="preserve"> spaces</w:t>
      </w:r>
    </w:p>
    <w:p w14:paraId="36709B73" w14:textId="77777777" w:rsidR="002E4C88" w:rsidRPr="002E4C88" w:rsidRDefault="002E4C88" w:rsidP="002E4C88">
      <w:pPr>
        <w:pStyle w:val="NormalWeb"/>
        <w:numPr>
          <w:ilvl w:val="3"/>
          <w:numId w:val="2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H3: 55 characters </w:t>
      </w:r>
      <w:proofErr w:type="spellStart"/>
      <w:r w:rsidRPr="002E4C88">
        <w:rPr>
          <w:rFonts w:ascii="Arial" w:hAnsi="Arial" w:cs="Arial"/>
          <w:color w:val="000000"/>
          <w:sz w:val="22"/>
          <w:szCs w:val="22"/>
        </w:rPr>
        <w:t>incl</w:t>
      </w:r>
      <w:proofErr w:type="spellEnd"/>
      <w:r w:rsidRPr="002E4C88">
        <w:rPr>
          <w:rFonts w:ascii="Arial" w:hAnsi="Arial" w:cs="Arial"/>
          <w:color w:val="000000"/>
          <w:sz w:val="22"/>
          <w:szCs w:val="22"/>
        </w:rPr>
        <w:t xml:space="preserve"> spaces</w:t>
      </w:r>
    </w:p>
    <w:p w14:paraId="1908618C" w14:textId="77777777" w:rsidR="002E4C88" w:rsidRPr="002E4C88" w:rsidRDefault="002E4C88" w:rsidP="002E4C88">
      <w:pPr>
        <w:pStyle w:val="NormalWeb"/>
        <w:numPr>
          <w:ilvl w:val="3"/>
          <w:numId w:val="2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H4: 85 characters </w:t>
      </w:r>
      <w:proofErr w:type="spellStart"/>
      <w:r w:rsidRPr="002E4C88">
        <w:rPr>
          <w:rFonts w:ascii="Arial" w:hAnsi="Arial" w:cs="Arial"/>
          <w:color w:val="000000"/>
          <w:sz w:val="22"/>
          <w:szCs w:val="22"/>
        </w:rPr>
        <w:t>incl</w:t>
      </w:r>
      <w:proofErr w:type="spellEnd"/>
      <w:r w:rsidRPr="002E4C88">
        <w:rPr>
          <w:rFonts w:ascii="Arial" w:hAnsi="Arial" w:cs="Arial"/>
          <w:color w:val="000000"/>
          <w:sz w:val="22"/>
          <w:szCs w:val="22"/>
        </w:rPr>
        <w:t xml:space="preserve"> spaces.</w:t>
      </w:r>
    </w:p>
    <w:p w14:paraId="7192F85F" w14:textId="77777777" w:rsidR="002E4C88" w:rsidRPr="002E4C88" w:rsidRDefault="002E4C88" w:rsidP="002E4C88">
      <w:pPr>
        <w:pStyle w:val="NormalWeb"/>
        <w:numPr>
          <w:ilvl w:val="2"/>
          <w:numId w:val="2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In Word, </w:t>
      </w:r>
      <w:proofErr w:type="gramStart"/>
      <w:r w:rsidRPr="002E4C88">
        <w:rPr>
          <w:rFonts w:ascii="Arial" w:hAnsi="Arial" w:cs="Arial"/>
          <w:color w:val="000000"/>
          <w:sz w:val="22"/>
          <w:szCs w:val="22"/>
        </w:rPr>
        <w:t>Heading</w:t>
      </w:r>
      <w:proofErr w:type="gramEnd"/>
      <w:r w:rsidRPr="002E4C88">
        <w:rPr>
          <w:rFonts w:ascii="Arial" w:hAnsi="Arial" w:cs="Arial"/>
          <w:color w:val="000000"/>
          <w:sz w:val="22"/>
          <w:szCs w:val="22"/>
        </w:rPr>
        <w:t xml:space="preserve"> 2, Heading 3 and Heading 4 will be automatically converted to H2, H3 and H4 when you copy/paste into AEM. Avoid using Title and Heading 1 in your drafts.</w:t>
      </w:r>
    </w:p>
    <w:p w14:paraId="2E4F3D6A" w14:textId="77777777" w:rsidR="002E4C88" w:rsidRPr="002E4C88" w:rsidRDefault="002E4C88" w:rsidP="002E4C88">
      <w:pPr>
        <w:pStyle w:val="Heading3"/>
        <w:spacing w:before="320" w:after="80" w:line="360" w:lineRule="auto"/>
        <w:rPr>
          <w:rFonts w:cs="Arial"/>
          <w:b w:val="0"/>
          <w:color w:val="auto"/>
          <w:sz w:val="27"/>
          <w:szCs w:val="27"/>
        </w:rPr>
      </w:pPr>
      <w:r w:rsidRPr="002E4C88">
        <w:rPr>
          <w:rFonts w:cs="Arial"/>
          <w:b w:val="0"/>
          <w:bCs w:val="0"/>
          <w:color w:val="434343"/>
          <w:sz w:val="28"/>
          <w:szCs w:val="28"/>
        </w:rPr>
        <w:t>Text component (Styling - lead paragraph)</w:t>
      </w:r>
    </w:p>
    <w:p w14:paraId="30F3CA60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>[every page should start with a lead paragraph – use block style ‘lead’. This can be the same as your meta description above.]</w:t>
      </w:r>
    </w:p>
    <w:p w14:paraId="13A78790" w14:textId="77777777" w:rsidR="002E4C88" w:rsidRPr="002E4C88" w:rsidRDefault="002E4C88" w:rsidP="002E4C88">
      <w:pPr>
        <w:spacing w:line="360" w:lineRule="auto"/>
        <w:rPr>
          <w:rFonts w:cs="Arial"/>
        </w:rPr>
      </w:pPr>
    </w:p>
    <w:p w14:paraId="1D086C1E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Write your </w:t>
      </w:r>
      <w:hyperlink r:id="rId24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lead paragraph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 xml:space="preserve"> here</w:t>
      </w:r>
    </w:p>
    <w:p w14:paraId="67287557" w14:textId="77777777" w:rsidR="002E4C88" w:rsidRPr="002E4C88" w:rsidRDefault="002E4C88" w:rsidP="002E4C88">
      <w:pPr>
        <w:spacing w:line="360" w:lineRule="auto"/>
        <w:rPr>
          <w:rFonts w:cs="Arial"/>
        </w:rPr>
      </w:pPr>
    </w:p>
    <w:p w14:paraId="162A7E86" w14:textId="77777777" w:rsidR="002E4C88" w:rsidRPr="002E4C88" w:rsidRDefault="002E4C88" w:rsidP="002E4C88">
      <w:pPr>
        <w:pStyle w:val="Heading3"/>
        <w:spacing w:before="320" w:after="80" w:line="360" w:lineRule="auto"/>
        <w:rPr>
          <w:rFonts w:cs="Arial"/>
          <w:b w:val="0"/>
        </w:rPr>
      </w:pPr>
      <w:r w:rsidRPr="002E4C88">
        <w:rPr>
          <w:rFonts w:cs="Arial"/>
          <w:b w:val="0"/>
          <w:bCs w:val="0"/>
          <w:color w:val="434343"/>
          <w:sz w:val="28"/>
          <w:szCs w:val="28"/>
        </w:rPr>
        <w:lastRenderedPageBreak/>
        <w:t>Text component (body of content)</w:t>
      </w:r>
    </w:p>
    <w:p w14:paraId="77448E14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>[use WYSIWYG styles for paragraph text, lists, tables and so on – use H2-H4 for subheadings]</w:t>
      </w:r>
    </w:p>
    <w:p w14:paraId="1C0B8656" w14:textId="77777777" w:rsidR="002E4C88" w:rsidRPr="002E4C88" w:rsidRDefault="002E4C88" w:rsidP="002E4C88">
      <w:pPr>
        <w:spacing w:line="360" w:lineRule="auto"/>
        <w:rPr>
          <w:rFonts w:cs="Arial"/>
        </w:rPr>
      </w:pPr>
    </w:p>
    <w:p w14:paraId="012D4878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>Write your main content here</w:t>
      </w:r>
    </w:p>
    <w:p w14:paraId="4141D20D" w14:textId="77777777" w:rsidR="002E4C88" w:rsidRPr="002E4C88" w:rsidRDefault="002E4C88" w:rsidP="002E4C88">
      <w:pPr>
        <w:spacing w:line="360" w:lineRule="auto"/>
        <w:rPr>
          <w:rFonts w:cs="Arial"/>
        </w:rPr>
      </w:pPr>
    </w:p>
    <w:p w14:paraId="152407E1" w14:textId="77777777" w:rsidR="002E4C88" w:rsidRPr="002E4C88" w:rsidRDefault="002E4C88" w:rsidP="002E4C88">
      <w:pPr>
        <w:pStyle w:val="Heading3"/>
        <w:spacing w:before="320" w:after="80" w:line="360" w:lineRule="auto"/>
        <w:rPr>
          <w:rFonts w:cs="Arial"/>
          <w:b w:val="0"/>
        </w:rPr>
      </w:pPr>
      <w:r w:rsidRPr="002E4C88">
        <w:rPr>
          <w:rFonts w:cs="Arial"/>
          <w:b w:val="0"/>
          <w:bCs w:val="0"/>
          <w:color w:val="434343"/>
          <w:sz w:val="28"/>
          <w:szCs w:val="28"/>
        </w:rPr>
        <w:t>Content Container (call-out box)</w:t>
      </w:r>
    </w:p>
    <w:p w14:paraId="224F08CC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>[always start with an H2 heading – use WYSIWYG styles for paragraph text, lists etc]</w:t>
      </w:r>
    </w:p>
    <w:p w14:paraId="4D114D94" w14:textId="77777777" w:rsidR="002E4C88" w:rsidRPr="002E4C88" w:rsidRDefault="002E4C88" w:rsidP="002E4C88">
      <w:pPr>
        <w:spacing w:line="360" w:lineRule="auto"/>
        <w:rPr>
          <w:rFonts w:cs="Arial"/>
        </w:rPr>
      </w:pPr>
    </w:p>
    <w:p w14:paraId="2BDA0DF2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Write your </w:t>
      </w:r>
      <w:hyperlink r:id="rId25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call-out box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 xml:space="preserve"> content here (optional)</w:t>
      </w:r>
    </w:p>
    <w:p w14:paraId="6755B4F5" w14:textId="77777777" w:rsidR="002E4C88" w:rsidRPr="002E4C88" w:rsidRDefault="002E4C88" w:rsidP="002E4C88">
      <w:pPr>
        <w:spacing w:line="360" w:lineRule="auto"/>
        <w:rPr>
          <w:rFonts w:cs="Arial"/>
        </w:rPr>
      </w:pPr>
    </w:p>
    <w:p w14:paraId="5E0C161C" w14:textId="77777777" w:rsidR="002E4C88" w:rsidRPr="002E4C88" w:rsidRDefault="002E4C88" w:rsidP="002E4C88">
      <w:pPr>
        <w:pStyle w:val="Heading3"/>
        <w:spacing w:before="320" w:after="80" w:line="360" w:lineRule="auto"/>
        <w:rPr>
          <w:rFonts w:cs="Arial"/>
          <w:b w:val="0"/>
        </w:rPr>
      </w:pPr>
      <w:r w:rsidRPr="002E4C88">
        <w:rPr>
          <w:rFonts w:cs="Arial"/>
          <w:b w:val="0"/>
          <w:bCs w:val="0"/>
          <w:color w:val="434343"/>
          <w:sz w:val="28"/>
          <w:szCs w:val="28"/>
        </w:rPr>
        <w:t>Show/hide or tabs component</w:t>
      </w:r>
    </w:p>
    <w:p w14:paraId="10B91AB9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[keep title to around 55 characters </w:t>
      </w:r>
      <w:proofErr w:type="spellStart"/>
      <w:r w:rsidRPr="002E4C88">
        <w:rPr>
          <w:rFonts w:ascii="Arial" w:hAnsi="Arial" w:cs="Arial"/>
          <w:color w:val="000000"/>
          <w:sz w:val="22"/>
          <w:szCs w:val="22"/>
        </w:rPr>
        <w:t>incl</w:t>
      </w:r>
      <w:proofErr w:type="spellEnd"/>
      <w:r w:rsidRPr="002E4C88">
        <w:rPr>
          <w:rFonts w:ascii="Arial" w:hAnsi="Arial" w:cs="Arial"/>
          <w:color w:val="000000"/>
          <w:sz w:val="22"/>
          <w:szCs w:val="22"/>
        </w:rPr>
        <w:t xml:space="preserve"> spaces – use WYSIWYG styles for paragraph text, lists and so on]</w:t>
      </w:r>
    </w:p>
    <w:p w14:paraId="2842E9EC" w14:textId="77777777" w:rsidR="002E4C88" w:rsidRPr="002E4C88" w:rsidRDefault="002E4C88" w:rsidP="002E4C88">
      <w:pPr>
        <w:spacing w:line="360" w:lineRule="auto"/>
        <w:rPr>
          <w:rFonts w:cs="Arial"/>
        </w:rPr>
      </w:pPr>
    </w:p>
    <w:p w14:paraId="2A14DDD9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Write your </w:t>
      </w:r>
      <w:hyperlink r:id="rId26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show/hide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 xml:space="preserve"> or </w:t>
      </w:r>
      <w:hyperlink r:id="rId27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tab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 xml:space="preserve"> content here (optional)</w:t>
      </w:r>
    </w:p>
    <w:p w14:paraId="7D8FA2DF" w14:textId="77777777" w:rsidR="002E4C88" w:rsidRPr="002E4C88" w:rsidRDefault="002E4C88" w:rsidP="002E4C88">
      <w:pPr>
        <w:spacing w:line="360" w:lineRule="auto"/>
        <w:rPr>
          <w:rFonts w:cs="Arial"/>
        </w:rPr>
      </w:pPr>
    </w:p>
    <w:p w14:paraId="0A684B70" w14:textId="77777777" w:rsidR="002E4C88" w:rsidRPr="002E4C88" w:rsidRDefault="002E4C88" w:rsidP="002E4C88">
      <w:pPr>
        <w:pStyle w:val="Heading3"/>
        <w:spacing w:before="320" w:after="80" w:line="360" w:lineRule="auto"/>
        <w:rPr>
          <w:rFonts w:cs="Arial"/>
          <w:b w:val="0"/>
        </w:rPr>
      </w:pPr>
      <w:r w:rsidRPr="002E4C88">
        <w:rPr>
          <w:rFonts w:cs="Arial"/>
          <w:b w:val="0"/>
          <w:bCs w:val="0"/>
          <w:color w:val="434343"/>
          <w:sz w:val="28"/>
          <w:szCs w:val="28"/>
        </w:rPr>
        <w:t>Image component</w:t>
      </w:r>
    </w:p>
    <w:p w14:paraId="5E22B611" w14:textId="77777777" w:rsidR="002E4C88" w:rsidRPr="002E4C88" w:rsidRDefault="002E4C88" w:rsidP="002E4C8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[no more than 150 characters </w:t>
      </w:r>
      <w:proofErr w:type="spellStart"/>
      <w:r w:rsidRPr="002E4C88">
        <w:rPr>
          <w:rFonts w:ascii="Arial" w:hAnsi="Arial" w:cs="Arial"/>
          <w:color w:val="000000"/>
          <w:sz w:val="22"/>
          <w:szCs w:val="22"/>
        </w:rPr>
        <w:t>incl</w:t>
      </w:r>
      <w:proofErr w:type="spellEnd"/>
      <w:r w:rsidRPr="002E4C88">
        <w:rPr>
          <w:rFonts w:ascii="Arial" w:hAnsi="Arial" w:cs="Arial"/>
          <w:color w:val="000000"/>
          <w:sz w:val="22"/>
          <w:szCs w:val="22"/>
        </w:rPr>
        <w:t xml:space="preserve"> spaces for your caption – ensure alt text describes the image. Refer to </w:t>
      </w:r>
      <w:hyperlink r:id="rId28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Image guidelines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>.]</w:t>
      </w:r>
    </w:p>
    <w:p w14:paraId="74AF94B9" w14:textId="77777777" w:rsidR="002E4C88" w:rsidRPr="002E4C88" w:rsidRDefault="002E4C88" w:rsidP="002E4C88">
      <w:pPr>
        <w:spacing w:line="360" w:lineRule="auto"/>
        <w:rPr>
          <w:rFonts w:cs="Arial"/>
        </w:rPr>
      </w:pPr>
    </w:p>
    <w:p w14:paraId="4ED03DA0" w14:textId="56569F10" w:rsidR="00B511E7" w:rsidRPr="002E4C88" w:rsidRDefault="002E4C88" w:rsidP="00630121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2E4C88">
        <w:rPr>
          <w:rFonts w:ascii="Arial" w:hAnsi="Arial" w:cs="Arial"/>
          <w:color w:val="000000"/>
          <w:sz w:val="22"/>
          <w:szCs w:val="22"/>
        </w:rPr>
        <w:t xml:space="preserve">Write your </w:t>
      </w:r>
      <w:hyperlink r:id="rId29" w:history="1">
        <w:r w:rsidRPr="002E4C88">
          <w:rPr>
            <w:rStyle w:val="Hyperlink"/>
            <w:rFonts w:ascii="Arial" w:eastAsiaTheme="majorEastAsia" w:hAnsi="Arial" w:cs="Arial"/>
            <w:sz w:val="22"/>
            <w:szCs w:val="22"/>
          </w:rPr>
          <w:t>caption</w:t>
        </w:r>
      </w:hyperlink>
      <w:r w:rsidRPr="002E4C88">
        <w:rPr>
          <w:rFonts w:ascii="Arial" w:hAnsi="Arial" w:cs="Arial"/>
          <w:color w:val="000000"/>
          <w:sz w:val="22"/>
          <w:szCs w:val="22"/>
        </w:rPr>
        <w:t xml:space="preserve"> and alt text here (optional)</w:t>
      </w:r>
      <w:bookmarkStart w:id="0" w:name="_GoBack"/>
      <w:bookmarkEnd w:id="0"/>
    </w:p>
    <w:sectPr w:rsidR="00B511E7" w:rsidRPr="002E4C88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69E7A" w14:textId="77777777" w:rsidR="002C36FC" w:rsidRDefault="002C36FC" w:rsidP="00165EC8">
      <w:pPr>
        <w:spacing w:after="0" w:line="240" w:lineRule="auto"/>
      </w:pPr>
      <w:r>
        <w:separator/>
      </w:r>
    </w:p>
  </w:endnote>
  <w:endnote w:type="continuationSeparator" w:id="0">
    <w:p w14:paraId="5DABA62E" w14:textId="77777777" w:rsidR="002C36FC" w:rsidRDefault="002C36FC" w:rsidP="0016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349B" w14:textId="77777777" w:rsidR="002C36FC" w:rsidRDefault="002C36FC" w:rsidP="00165EC8">
      <w:pPr>
        <w:spacing w:after="0" w:line="240" w:lineRule="auto"/>
      </w:pPr>
      <w:r>
        <w:separator/>
      </w:r>
    </w:p>
  </w:footnote>
  <w:footnote w:type="continuationSeparator" w:id="0">
    <w:p w14:paraId="59DBDDBF" w14:textId="77777777" w:rsidR="002C36FC" w:rsidRDefault="002C36FC" w:rsidP="0016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2406" w14:textId="77777777" w:rsidR="00165EC8" w:rsidRDefault="00165EC8" w:rsidP="00165EC8">
    <w:pPr>
      <w:pStyle w:val="Heading2"/>
    </w:pPr>
    <w:r>
      <w:rPr>
        <w:noProof/>
        <w:lang w:eastAsia="en-AU"/>
      </w:rPr>
      <w:drawing>
        <wp:inline distT="0" distB="0" distL="0" distR="0" wp14:anchorId="6D4904B5" wp14:editId="2546965B">
          <wp:extent cx="1520955" cy="539497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Logo_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955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9F6ACA">
      <w:tab/>
    </w:r>
  </w:p>
  <w:p w14:paraId="7CCFCD0C" w14:textId="77777777" w:rsidR="00165EC8" w:rsidRDefault="00165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1A68"/>
    <w:multiLevelType w:val="multilevel"/>
    <w:tmpl w:val="7062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7E64"/>
    <w:multiLevelType w:val="hybridMultilevel"/>
    <w:tmpl w:val="172A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6FB2"/>
    <w:multiLevelType w:val="multilevel"/>
    <w:tmpl w:val="9DA4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30A75"/>
    <w:multiLevelType w:val="hybridMultilevel"/>
    <w:tmpl w:val="BCAE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446C"/>
    <w:multiLevelType w:val="hybridMultilevel"/>
    <w:tmpl w:val="5236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A0DC0"/>
    <w:multiLevelType w:val="hybridMultilevel"/>
    <w:tmpl w:val="84F4E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4E74"/>
    <w:multiLevelType w:val="multilevel"/>
    <w:tmpl w:val="FE5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D45CF"/>
    <w:multiLevelType w:val="multilevel"/>
    <w:tmpl w:val="C52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01682F"/>
    <w:multiLevelType w:val="hybridMultilevel"/>
    <w:tmpl w:val="4C98B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6A45"/>
    <w:multiLevelType w:val="multilevel"/>
    <w:tmpl w:val="4356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06E39"/>
    <w:multiLevelType w:val="hybridMultilevel"/>
    <w:tmpl w:val="90B870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321CE"/>
    <w:multiLevelType w:val="multilevel"/>
    <w:tmpl w:val="3E10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63D95"/>
    <w:multiLevelType w:val="multilevel"/>
    <w:tmpl w:val="6640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64EEF"/>
    <w:multiLevelType w:val="hybridMultilevel"/>
    <w:tmpl w:val="BFD2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F6808"/>
    <w:multiLevelType w:val="hybridMultilevel"/>
    <w:tmpl w:val="76EA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3752"/>
    <w:multiLevelType w:val="hybridMultilevel"/>
    <w:tmpl w:val="73B0CB9C"/>
    <w:lvl w:ilvl="0" w:tplc="53A43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262B"/>
    <w:multiLevelType w:val="multilevel"/>
    <w:tmpl w:val="024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EC4533"/>
    <w:multiLevelType w:val="multilevel"/>
    <w:tmpl w:val="D87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F35C98"/>
    <w:multiLevelType w:val="hybridMultilevel"/>
    <w:tmpl w:val="FD205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92E7C"/>
    <w:multiLevelType w:val="hybridMultilevel"/>
    <w:tmpl w:val="2230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E2BD0"/>
    <w:multiLevelType w:val="hybridMultilevel"/>
    <w:tmpl w:val="30405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16B82"/>
    <w:multiLevelType w:val="hybridMultilevel"/>
    <w:tmpl w:val="5EE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5"/>
  </w:num>
  <w:num w:numId="7">
    <w:abstractNumId w:val="19"/>
  </w:num>
  <w:num w:numId="8">
    <w:abstractNumId w:val="1"/>
  </w:num>
  <w:num w:numId="9">
    <w:abstractNumId w:val="4"/>
  </w:num>
  <w:num w:numId="10">
    <w:abstractNumId w:val="3"/>
  </w:num>
  <w:num w:numId="11">
    <w:abstractNumId w:val="14"/>
  </w:num>
  <w:num w:numId="12">
    <w:abstractNumId w:val="13"/>
  </w:num>
  <w:num w:numId="13">
    <w:abstractNumId w:val="21"/>
  </w:num>
  <w:num w:numId="14">
    <w:abstractNumId w:val="2"/>
  </w:num>
  <w:num w:numId="15">
    <w:abstractNumId w:val="11"/>
  </w:num>
  <w:num w:numId="16">
    <w:abstractNumId w:val="0"/>
  </w:num>
  <w:num w:numId="1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2"/>
  </w:num>
  <w:num w:numId="19">
    <w:abstractNumId w:val="7"/>
  </w:num>
  <w:num w:numId="20">
    <w:abstractNumId w:val="6"/>
  </w:num>
  <w:num w:numId="21">
    <w:abstractNumId w:val="16"/>
  </w:num>
  <w:num w:numId="22">
    <w:abstractNumId w:val="9"/>
  </w:num>
  <w:num w:numId="23">
    <w:abstractNumId w:val="17"/>
  </w:num>
  <w:num w:numId="24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6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93"/>
    <w:rsid w:val="000306A7"/>
    <w:rsid w:val="0005533B"/>
    <w:rsid w:val="00092C15"/>
    <w:rsid w:val="000A5737"/>
    <w:rsid w:val="000B4121"/>
    <w:rsid w:val="000C0B39"/>
    <w:rsid w:val="000C2A1F"/>
    <w:rsid w:val="000F61E0"/>
    <w:rsid w:val="00145291"/>
    <w:rsid w:val="00165EC8"/>
    <w:rsid w:val="001D14A2"/>
    <w:rsid w:val="001F0878"/>
    <w:rsid w:val="0020201C"/>
    <w:rsid w:val="002C36FC"/>
    <w:rsid w:val="002E4C88"/>
    <w:rsid w:val="002E7673"/>
    <w:rsid w:val="00303541"/>
    <w:rsid w:val="00354ABD"/>
    <w:rsid w:val="003C1349"/>
    <w:rsid w:val="003C1922"/>
    <w:rsid w:val="003E7A22"/>
    <w:rsid w:val="004801D9"/>
    <w:rsid w:val="004A33F8"/>
    <w:rsid w:val="004E4610"/>
    <w:rsid w:val="0051490B"/>
    <w:rsid w:val="00533D59"/>
    <w:rsid w:val="00563BFD"/>
    <w:rsid w:val="00584D93"/>
    <w:rsid w:val="005D1282"/>
    <w:rsid w:val="005E0184"/>
    <w:rsid w:val="005E0386"/>
    <w:rsid w:val="006136B3"/>
    <w:rsid w:val="00630121"/>
    <w:rsid w:val="00692620"/>
    <w:rsid w:val="006B3D93"/>
    <w:rsid w:val="006F6FBA"/>
    <w:rsid w:val="007144AA"/>
    <w:rsid w:val="00720DD4"/>
    <w:rsid w:val="00783C1B"/>
    <w:rsid w:val="007A22C1"/>
    <w:rsid w:val="007A4052"/>
    <w:rsid w:val="007D53B0"/>
    <w:rsid w:val="00806DCD"/>
    <w:rsid w:val="00830C1A"/>
    <w:rsid w:val="008C205B"/>
    <w:rsid w:val="009554D3"/>
    <w:rsid w:val="009A311F"/>
    <w:rsid w:val="009F6ACA"/>
    <w:rsid w:val="00A00699"/>
    <w:rsid w:val="00A4752A"/>
    <w:rsid w:val="00A51029"/>
    <w:rsid w:val="00B461DE"/>
    <w:rsid w:val="00B511E7"/>
    <w:rsid w:val="00B52543"/>
    <w:rsid w:val="00BF3D9C"/>
    <w:rsid w:val="00C41DF6"/>
    <w:rsid w:val="00C80B13"/>
    <w:rsid w:val="00C907A1"/>
    <w:rsid w:val="00CC214A"/>
    <w:rsid w:val="00CC414E"/>
    <w:rsid w:val="00CE5BBA"/>
    <w:rsid w:val="00CF2D65"/>
    <w:rsid w:val="00D153C5"/>
    <w:rsid w:val="00D25BA7"/>
    <w:rsid w:val="00D85603"/>
    <w:rsid w:val="00DD7C37"/>
    <w:rsid w:val="00E02620"/>
    <w:rsid w:val="00E24109"/>
    <w:rsid w:val="00E36773"/>
    <w:rsid w:val="00E57ABE"/>
    <w:rsid w:val="00ED5A4C"/>
    <w:rsid w:val="00EF3FDB"/>
    <w:rsid w:val="00F05A8B"/>
    <w:rsid w:val="00F37838"/>
    <w:rsid w:val="00F45E00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5B59C"/>
  <w15:docId w15:val="{159BDB2F-9BBA-4231-8720-EAC85EA4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1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14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14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14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214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F497D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14A"/>
    <w:pPr>
      <w:keepNext/>
      <w:keepLines/>
      <w:spacing w:before="40" w:after="0"/>
      <w:outlineLvl w:val="4"/>
    </w:pPr>
    <w:rPr>
      <w:rFonts w:eastAsiaTheme="majorEastAsia" w:cstheme="majorBidi"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65E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5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214A"/>
    <w:rPr>
      <w:rFonts w:ascii="Arial" w:eastAsiaTheme="majorEastAsia" w:hAnsi="Arial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214A"/>
    <w:rPr>
      <w:rFonts w:ascii="Arial" w:eastAsiaTheme="majorEastAsia" w:hAnsi="Arial" w:cstheme="majorBidi"/>
      <w:b/>
      <w:bCs/>
      <w:color w:val="1F497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214A"/>
    <w:rPr>
      <w:rFonts w:ascii="Arial" w:eastAsiaTheme="majorEastAsia" w:hAnsi="Arial" w:cstheme="majorBidi"/>
      <w:b/>
      <w:bCs/>
      <w:color w:val="1F497D" w:themeColor="text2"/>
    </w:rPr>
  </w:style>
  <w:style w:type="paragraph" w:styleId="Header">
    <w:name w:val="header"/>
    <w:basedOn w:val="Normal"/>
    <w:link w:val="HeaderChar"/>
    <w:uiPriority w:val="99"/>
    <w:unhideWhenUsed/>
    <w:rsid w:val="0016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EC8"/>
  </w:style>
  <w:style w:type="paragraph" w:styleId="Footer">
    <w:name w:val="footer"/>
    <w:basedOn w:val="Normal"/>
    <w:link w:val="FooterChar"/>
    <w:uiPriority w:val="99"/>
    <w:unhideWhenUsed/>
    <w:rsid w:val="0016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EC8"/>
  </w:style>
  <w:style w:type="paragraph" w:styleId="BalloonText">
    <w:name w:val="Balloon Text"/>
    <w:basedOn w:val="Normal"/>
    <w:link w:val="BalloonTextChar"/>
    <w:uiPriority w:val="99"/>
    <w:semiHidden/>
    <w:unhideWhenUsed/>
    <w:rsid w:val="0016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214A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4752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05A8B"/>
  </w:style>
  <w:style w:type="character" w:styleId="FollowedHyperlink">
    <w:name w:val="FollowedHyperlink"/>
    <w:basedOn w:val="DefaultParagraphFont"/>
    <w:uiPriority w:val="99"/>
    <w:semiHidden/>
    <w:unhideWhenUsed/>
    <w:rsid w:val="003E7A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A5737"/>
    <w:pPr>
      <w:spacing w:after="0" w:line="240" w:lineRule="auto"/>
    </w:pPr>
    <w:tblPr>
      <w:tblStyleRowBandSize w:val="1"/>
      <w:tblStyleColBandSize w:val="1"/>
      <w:tblBorders>
        <w:top w:val="single" w:sz="8" w:space="0" w:color="1F497D" w:themeColor="text2"/>
        <w:left w:val="single" w:sz="8" w:space="0" w:color="1F497D" w:themeColor="text2"/>
        <w:bottom w:val="single" w:sz="8" w:space="0" w:color="1F497D" w:themeColor="text2"/>
        <w:right w:val="single" w:sz="8" w:space="0" w:color="1F497D" w:themeColor="text2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7144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C214A"/>
    <w:rPr>
      <w:rFonts w:ascii="Arial" w:eastAsiaTheme="majorEastAsia" w:hAnsi="Arial" w:cstheme="majorBidi"/>
      <w:b/>
      <w:bCs/>
      <w:iCs/>
      <w:color w:val="1F497D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14A"/>
    <w:rPr>
      <w:rFonts w:ascii="Arial" w:eastAsiaTheme="majorEastAsia" w:hAnsi="Arial" w:cstheme="majorBidi"/>
      <w:color w:val="1F497D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D85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6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603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3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1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about-us/gel/accessibility-basics" TargetMode="External"/><Relationship Id="rId13" Type="http://schemas.openxmlformats.org/officeDocument/2006/relationships/hyperlink" Target="https://education.nsw.gov.au/about-us/gel/content-guidelines/content-style-guide" TargetMode="External"/><Relationship Id="rId18" Type="http://schemas.openxmlformats.org/officeDocument/2006/relationships/hyperlink" Target="mailto:lucy.sutton1@det.nsw.edu.au" TargetMode="External"/><Relationship Id="rId26" Type="http://schemas.openxmlformats.org/officeDocument/2006/relationships/hyperlink" Target="https://education.nsw.gov.au/about-us/gel/building-your-web-pages/component-and-text-styles/show-hide-guidelin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cation.nsw.gov.au/about-us/gel/building-your-web-pag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ation.nsw.gov.au/about-us/gel/content-guidelines/how-to-write-great-content" TargetMode="External"/><Relationship Id="rId17" Type="http://schemas.openxmlformats.org/officeDocument/2006/relationships/hyperlink" Target="https://education.nsw.gov.au/inside-the-department/communication-and-engagement/services-and-support/website-support/how-to-use-squiz-matrix" TargetMode="External"/><Relationship Id="rId25" Type="http://schemas.openxmlformats.org/officeDocument/2006/relationships/hyperlink" Target="https://education.nsw.gov.au/about-us/gel/building-your-web-pages/component-and-text-styles/call-out-box-guideli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nsw.gov.au/about-us/gel/building-your-web-pages" TargetMode="External"/><Relationship Id="rId20" Type="http://schemas.openxmlformats.org/officeDocument/2006/relationships/hyperlink" Target="https://education.nsw.gov.au/about-us/gel/content-guidelines/writing-for-search/how-to-write-a-meta-description" TargetMode="External"/><Relationship Id="rId29" Type="http://schemas.openxmlformats.org/officeDocument/2006/relationships/hyperlink" Target="https://education.nsw.gov.au/about-us/gel/building-your-web-pages/component-and-text-styles/image-and-caption-guideli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inside-the-department/communication-and-engagement/services-and-support/content-guidelines/how-to-write-great-content/content-audit" TargetMode="External"/><Relationship Id="rId24" Type="http://schemas.openxmlformats.org/officeDocument/2006/relationships/hyperlink" Target="https://education.nsw.gov.au/about-us/gel/building-your-web-pages/component-and-text-styles/lead-paragraph-guidelin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igital.nsw.gov.au/digital-design-system/guides/writing-content/content-audit" TargetMode="External"/><Relationship Id="rId23" Type="http://schemas.openxmlformats.org/officeDocument/2006/relationships/hyperlink" Target="https://education.nsw.gov.au/about-us/gel/content-guidelines/content-style-guide" TargetMode="External"/><Relationship Id="rId28" Type="http://schemas.openxmlformats.org/officeDocument/2006/relationships/hyperlink" Target="https://education.nsw.gov.au/about-us/gel/content-guidelines/image-guidelines" TargetMode="External"/><Relationship Id="rId10" Type="http://schemas.openxmlformats.org/officeDocument/2006/relationships/hyperlink" Target="https://education.nsw.gov.au/about-us/gel/content-guidelines/tone-of-voice-guidelines" TargetMode="External"/><Relationship Id="rId19" Type="http://schemas.openxmlformats.org/officeDocument/2006/relationships/hyperlink" Target="https://education.nsw.gov.au/about-us/gel/building-your-web-pages/component-and-text-styles/page-title-guidelin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about-us/gel/content-guidelines/content-style-guide" TargetMode="External"/><Relationship Id="rId14" Type="http://schemas.openxmlformats.org/officeDocument/2006/relationships/hyperlink" Target="https://education.nsw.gov.au/about-us/gel/content-guidelines/tone-of-voice-guidelines" TargetMode="External"/><Relationship Id="rId22" Type="http://schemas.openxmlformats.org/officeDocument/2006/relationships/hyperlink" Target="https://education.nsw.gov.au/about-us/gel/content-guidelines" TargetMode="External"/><Relationship Id="rId27" Type="http://schemas.openxmlformats.org/officeDocument/2006/relationships/hyperlink" Target="https://education.nsw.gov.au/about-us/gel/building-your-web-pages/component-and-text-styles/tab-guideline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B4C0-E303-3B47-AF00-64F53399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Treanor, Trisha</dc:creator>
  <cp:lastModifiedBy>Josh Armistead (Josh Armistead)</cp:lastModifiedBy>
  <cp:revision>2</cp:revision>
  <cp:lastPrinted>2016-04-20T06:00:00Z</cp:lastPrinted>
  <dcterms:created xsi:type="dcterms:W3CDTF">2020-09-15T02:45:00Z</dcterms:created>
  <dcterms:modified xsi:type="dcterms:W3CDTF">2020-09-15T02:45:00Z</dcterms:modified>
</cp:coreProperties>
</file>