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262"/>
        <w:gridCol w:w="2262"/>
      </w:tblGrid>
      <w:tr w:rsidR="005E1D47" w:rsidRPr="00AE5F6D" w14:paraId="1E062F4F" w14:textId="77777777" w:rsidTr="00793D72">
        <w:trPr>
          <w:trHeight w:val="1191"/>
        </w:trPr>
        <w:tc>
          <w:tcPr>
            <w:tcW w:w="6810" w:type="dxa"/>
          </w:tcPr>
          <w:p w14:paraId="209797E4" w14:textId="2DEC71D9" w:rsidR="005E1D47" w:rsidRPr="00AE5F6D" w:rsidRDefault="008C3D63" w:rsidP="00876A89">
            <w:pPr>
              <w:pStyle w:val="LetterAddressBlock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5F6D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[INSERT SERVICE</w:t>
            </w:r>
            <w:r w:rsidR="00D3013E" w:rsidRPr="00AE5F6D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NAME </w:t>
            </w:r>
            <w:r w:rsidRPr="00AE5F6D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AND</w:t>
            </w:r>
            <w:r w:rsidR="00D3013E" w:rsidRPr="00AE5F6D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LOGO</w:t>
            </w:r>
            <w:r w:rsidRPr="00AE5F6D">
              <w:rPr>
                <w:rFonts w:ascii="Arial" w:hAnsi="Arial" w:cs="Arial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2262" w:type="dxa"/>
            <w:vAlign w:val="center"/>
          </w:tcPr>
          <w:p w14:paraId="4EF3C9B3" w14:textId="77777777" w:rsidR="005E1D47" w:rsidRPr="00AE5F6D" w:rsidRDefault="005E1D47" w:rsidP="005E06F0">
            <w:pPr>
              <w:pStyle w:val="LetterText"/>
              <w:jc w:val="center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14:paraId="72AAD04E" w14:textId="23961015" w:rsidR="005E1D47" w:rsidRPr="00AE5F6D" w:rsidRDefault="005E1D47" w:rsidP="00B2210B">
            <w:pPr>
              <w:pStyle w:val="Heading1"/>
              <w:rPr>
                <w:rFonts w:ascii="Arial" w:hAnsi="Arial" w:cs="Arial"/>
              </w:rPr>
            </w:pPr>
          </w:p>
        </w:tc>
      </w:tr>
    </w:tbl>
    <w:p w14:paraId="0D089916" w14:textId="24A5F7BD" w:rsidR="00E447B0" w:rsidRPr="00AE5F6D" w:rsidRDefault="00E447B0" w:rsidP="00E447B0">
      <w:pPr>
        <w:pStyle w:val="LetterText"/>
        <w:rPr>
          <w:rFonts w:ascii="Arial" w:hAnsi="Arial" w:cs="Arial"/>
          <w:b/>
          <w:bCs/>
          <w:sz w:val="24"/>
          <w:szCs w:val="24"/>
        </w:rPr>
      </w:pPr>
      <w:r w:rsidRPr="27E9A849">
        <w:rPr>
          <w:rFonts w:ascii="Arial" w:hAnsi="Arial" w:cs="Arial"/>
          <w:b/>
          <w:bCs/>
          <w:sz w:val="24"/>
          <w:szCs w:val="24"/>
        </w:rPr>
        <w:t>Re: Important information regarding your child’s 202</w:t>
      </w:r>
      <w:r w:rsidR="00624EC1" w:rsidRPr="27E9A849">
        <w:rPr>
          <w:rFonts w:ascii="Arial" w:hAnsi="Arial" w:cs="Arial"/>
          <w:b/>
          <w:bCs/>
          <w:sz w:val="24"/>
          <w:szCs w:val="24"/>
        </w:rPr>
        <w:t>5</w:t>
      </w:r>
      <w:r w:rsidRPr="27E9A849">
        <w:rPr>
          <w:rFonts w:ascii="Arial" w:hAnsi="Arial" w:cs="Arial"/>
          <w:b/>
          <w:bCs/>
          <w:sz w:val="24"/>
          <w:szCs w:val="24"/>
        </w:rPr>
        <w:t xml:space="preserve"> Start Strong fee relief from the NSW Government</w:t>
      </w:r>
    </w:p>
    <w:p w14:paraId="5E4D64A7" w14:textId="1DE59B10" w:rsidR="00E447B0" w:rsidRPr="00AE5F6D" w:rsidRDefault="00E447B0" w:rsidP="00E447B0">
      <w:pPr>
        <w:pStyle w:val="LetterText"/>
        <w:rPr>
          <w:rFonts w:ascii="Arial" w:hAnsi="Arial" w:cs="Arial"/>
          <w:sz w:val="24"/>
          <w:szCs w:val="24"/>
        </w:rPr>
      </w:pPr>
    </w:p>
    <w:p w14:paraId="60F68E2E" w14:textId="77777777" w:rsidR="00E447B0" w:rsidRPr="00AE5F6D" w:rsidRDefault="00E447B0" w:rsidP="00C7797C">
      <w:pPr>
        <w:pStyle w:val="LetterText"/>
        <w:jc w:val="both"/>
        <w:rPr>
          <w:rFonts w:ascii="Arial" w:hAnsi="Arial" w:cs="Arial"/>
          <w:sz w:val="24"/>
          <w:szCs w:val="24"/>
        </w:rPr>
      </w:pPr>
    </w:p>
    <w:p w14:paraId="7C7156B1" w14:textId="7A09C5F4" w:rsidR="00B67CCF" w:rsidRPr="00AE5F6D" w:rsidRDefault="00B67CCF" w:rsidP="00C7797C">
      <w:pPr>
        <w:pStyle w:val="LetterText"/>
        <w:jc w:val="both"/>
        <w:rPr>
          <w:rFonts w:ascii="Arial" w:hAnsi="Arial" w:cs="Arial"/>
          <w:sz w:val="24"/>
          <w:szCs w:val="24"/>
        </w:rPr>
      </w:pPr>
      <w:r w:rsidRPr="00AE5F6D">
        <w:rPr>
          <w:rFonts w:ascii="Arial" w:hAnsi="Arial" w:cs="Arial"/>
          <w:sz w:val="24"/>
          <w:szCs w:val="24"/>
        </w:rPr>
        <w:t>Dear parent/guardian</w:t>
      </w:r>
    </w:p>
    <w:p w14:paraId="1C7733ED" w14:textId="77777777" w:rsidR="00E447B0" w:rsidRPr="00AE5F6D" w:rsidRDefault="00E447B0" w:rsidP="00C7797C">
      <w:pPr>
        <w:pStyle w:val="LetterText"/>
        <w:jc w:val="both"/>
        <w:rPr>
          <w:rFonts w:ascii="Arial" w:hAnsi="Arial" w:cs="Arial"/>
          <w:sz w:val="24"/>
          <w:szCs w:val="24"/>
        </w:rPr>
      </w:pPr>
    </w:p>
    <w:p w14:paraId="2E91190C" w14:textId="2D796650" w:rsidR="00F9284E" w:rsidRPr="00AE5F6D" w:rsidRDefault="00F9284E" w:rsidP="27E9A849">
      <w:pPr>
        <w:pStyle w:val="LetterText"/>
        <w:jc w:val="both"/>
        <w:rPr>
          <w:rFonts w:ascii="Arial" w:hAnsi="Arial" w:cs="Arial"/>
          <w:sz w:val="24"/>
          <w:szCs w:val="24"/>
        </w:rPr>
      </w:pPr>
      <w:bookmarkStart w:id="0" w:name="_Hlk117240474"/>
      <w:r w:rsidRPr="27E9A849">
        <w:rPr>
          <w:rFonts w:ascii="Arial" w:hAnsi="Arial" w:cs="Arial"/>
          <w:sz w:val="24"/>
          <w:szCs w:val="24"/>
        </w:rPr>
        <w:t xml:space="preserve">The NSW Government </w:t>
      </w:r>
      <w:r w:rsidR="002340ED" w:rsidRPr="27E9A849">
        <w:rPr>
          <w:rFonts w:ascii="Arial" w:hAnsi="Arial" w:cs="Arial"/>
          <w:sz w:val="24"/>
          <w:szCs w:val="24"/>
        </w:rPr>
        <w:t>provides</w:t>
      </w:r>
      <w:r w:rsidRPr="27E9A849">
        <w:rPr>
          <w:rFonts w:ascii="Arial" w:hAnsi="Arial" w:cs="Arial"/>
          <w:sz w:val="24"/>
          <w:szCs w:val="24"/>
        </w:rPr>
        <w:t xml:space="preserve"> fee relief to families through the</w:t>
      </w:r>
      <w:r w:rsidR="00506FDA" w:rsidRPr="27E9A849">
        <w:rPr>
          <w:rFonts w:ascii="Arial" w:hAnsi="Arial" w:cs="Arial"/>
          <w:sz w:val="24"/>
          <w:szCs w:val="24"/>
        </w:rPr>
        <w:t xml:space="preserve"> Start Stro</w:t>
      </w:r>
      <w:r w:rsidR="0020267F" w:rsidRPr="27E9A849">
        <w:rPr>
          <w:rFonts w:ascii="Arial" w:hAnsi="Arial" w:cs="Arial"/>
          <w:sz w:val="24"/>
          <w:szCs w:val="24"/>
        </w:rPr>
        <w:t>ng</w:t>
      </w:r>
      <w:r w:rsidR="00506FDA" w:rsidRPr="27E9A849">
        <w:rPr>
          <w:rFonts w:ascii="Arial" w:hAnsi="Arial" w:cs="Arial"/>
          <w:sz w:val="24"/>
          <w:szCs w:val="24"/>
        </w:rPr>
        <w:t xml:space="preserve"> for </w:t>
      </w:r>
      <w:r w:rsidR="00DF7205" w:rsidRPr="27E9A849">
        <w:rPr>
          <w:rFonts w:ascii="Arial" w:hAnsi="Arial" w:cs="Arial"/>
          <w:sz w:val="24"/>
          <w:szCs w:val="24"/>
        </w:rPr>
        <w:t>C</w:t>
      </w:r>
      <w:r w:rsidR="00506FDA" w:rsidRPr="27E9A849">
        <w:rPr>
          <w:rFonts w:ascii="Arial" w:hAnsi="Arial" w:cs="Arial"/>
          <w:sz w:val="24"/>
          <w:szCs w:val="24"/>
        </w:rPr>
        <w:t xml:space="preserve">ommunity </w:t>
      </w:r>
      <w:r w:rsidR="00DF7205" w:rsidRPr="27E9A849">
        <w:rPr>
          <w:rFonts w:ascii="Arial" w:hAnsi="Arial" w:cs="Arial"/>
          <w:sz w:val="24"/>
          <w:szCs w:val="24"/>
        </w:rPr>
        <w:t>P</w:t>
      </w:r>
      <w:r w:rsidR="00506FDA" w:rsidRPr="27E9A849">
        <w:rPr>
          <w:rFonts w:ascii="Arial" w:hAnsi="Arial" w:cs="Arial"/>
          <w:sz w:val="24"/>
          <w:szCs w:val="24"/>
        </w:rPr>
        <w:t xml:space="preserve">reschools </w:t>
      </w:r>
      <w:r w:rsidR="00DF7205" w:rsidRPr="27E9A849">
        <w:rPr>
          <w:rFonts w:ascii="Arial" w:hAnsi="Arial" w:cs="Arial"/>
          <w:sz w:val="24"/>
          <w:szCs w:val="24"/>
        </w:rPr>
        <w:t>program</w:t>
      </w:r>
      <w:r w:rsidRPr="27E9A849">
        <w:rPr>
          <w:rFonts w:ascii="Arial" w:hAnsi="Arial" w:cs="Arial"/>
          <w:sz w:val="24"/>
          <w:szCs w:val="24"/>
        </w:rPr>
        <w:t>.</w:t>
      </w:r>
    </w:p>
    <w:bookmarkEnd w:id="0"/>
    <w:p w14:paraId="3D923F3F" w14:textId="77777777" w:rsidR="00F9284E" w:rsidRPr="00AE5F6D" w:rsidRDefault="00F9284E" w:rsidP="00F9284E">
      <w:pPr>
        <w:pStyle w:val="LetterText"/>
        <w:rPr>
          <w:rFonts w:ascii="Arial" w:hAnsi="Arial" w:cs="Arial"/>
          <w:bCs/>
          <w:sz w:val="24"/>
          <w:szCs w:val="24"/>
        </w:rPr>
      </w:pPr>
    </w:p>
    <w:p w14:paraId="63DB3548" w14:textId="31636F7D" w:rsidR="002918D2" w:rsidRDefault="096F9165" w:rsidP="273ED2CD">
      <w:pPr>
        <w:pStyle w:val="LetterText"/>
        <w:rPr>
          <w:rFonts w:ascii="Arial" w:hAnsi="Arial" w:cs="Arial"/>
          <w:sz w:val="24"/>
          <w:szCs w:val="24"/>
        </w:rPr>
      </w:pPr>
      <w:r w:rsidRPr="555770C2">
        <w:rPr>
          <w:rFonts w:ascii="Arial" w:hAnsi="Arial" w:cs="Arial"/>
          <w:sz w:val="24"/>
          <w:szCs w:val="24"/>
        </w:rPr>
        <w:t>F</w:t>
      </w:r>
      <w:r w:rsidR="006F4050" w:rsidRPr="555770C2">
        <w:rPr>
          <w:rFonts w:ascii="Arial" w:hAnsi="Arial" w:cs="Arial"/>
          <w:sz w:val="24"/>
          <w:szCs w:val="24"/>
        </w:rPr>
        <w:t xml:space="preserve">amilies with </w:t>
      </w:r>
      <w:r w:rsidR="005231F0" w:rsidRPr="555770C2">
        <w:rPr>
          <w:rFonts w:ascii="Arial" w:hAnsi="Arial" w:cs="Arial"/>
          <w:sz w:val="24"/>
          <w:szCs w:val="24"/>
        </w:rPr>
        <w:t>children</w:t>
      </w:r>
      <w:r w:rsidR="008B3947" w:rsidRPr="555770C2">
        <w:rPr>
          <w:rFonts w:ascii="Arial" w:hAnsi="Arial" w:cs="Arial"/>
          <w:sz w:val="24"/>
          <w:szCs w:val="24"/>
        </w:rPr>
        <w:t xml:space="preserve"> who</w:t>
      </w:r>
      <w:r w:rsidR="005231F0" w:rsidRPr="555770C2">
        <w:rPr>
          <w:rFonts w:ascii="Arial" w:hAnsi="Arial" w:cs="Arial"/>
          <w:sz w:val="24"/>
          <w:szCs w:val="24"/>
        </w:rPr>
        <w:t xml:space="preserve"> </w:t>
      </w:r>
      <w:r w:rsidR="00F9284E" w:rsidRPr="555770C2">
        <w:rPr>
          <w:rFonts w:ascii="Arial" w:hAnsi="Arial" w:cs="Arial"/>
          <w:sz w:val="24"/>
          <w:szCs w:val="24"/>
        </w:rPr>
        <w:t>are at least</w:t>
      </w:r>
      <w:r w:rsidR="0049333D" w:rsidRPr="555770C2">
        <w:rPr>
          <w:rFonts w:ascii="Arial" w:hAnsi="Arial" w:cs="Arial"/>
          <w:sz w:val="24"/>
          <w:szCs w:val="24"/>
        </w:rPr>
        <w:t xml:space="preserve"> </w:t>
      </w:r>
      <w:r w:rsidR="00723475" w:rsidRPr="555770C2">
        <w:rPr>
          <w:rFonts w:ascii="Arial" w:hAnsi="Arial" w:cs="Arial"/>
          <w:sz w:val="24"/>
          <w:szCs w:val="24"/>
        </w:rPr>
        <w:t>3</w:t>
      </w:r>
      <w:r w:rsidR="0049333D" w:rsidRPr="555770C2">
        <w:rPr>
          <w:rFonts w:ascii="Arial" w:hAnsi="Arial" w:cs="Arial"/>
          <w:sz w:val="24"/>
          <w:szCs w:val="24"/>
        </w:rPr>
        <w:t xml:space="preserve"> years old</w:t>
      </w:r>
      <w:r w:rsidR="005231F0" w:rsidRPr="555770C2">
        <w:rPr>
          <w:rFonts w:ascii="Arial" w:hAnsi="Arial" w:cs="Arial"/>
          <w:sz w:val="24"/>
          <w:szCs w:val="24"/>
        </w:rPr>
        <w:t xml:space="preserve"> on or before </w:t>
      </w:r>
      <w:r w:rsidR="00723475" w:rsidRPr="555770C2">
        <w:rPr>
          <w:rFonts w:ascii="Arial" w:hAnsi="Arial" w:cs="Arial"/>
          <w:sz w:val="24"/>
          <w:szCs w:val="24"/>
        </w:rPr>
        <w:t>31</w:t>
      </w:r>
      <w:r w:rsidR="005231F0" w:rsidRPr="555770C2">
        <w:rPr>
          <w:rFonts w:ascii="Arial" w:hAnsi="Arial" w:cs="Arial"/>
          <w:sz w:val="24"/>
          <w:szCs w:val="24"/>
        </w:rPr>
        <w:t xml:space="preserve"> July </w:t>
      </w:r>
      <w:r w:rsidR="00775D05" w:rsidRPr="555770C2">
        <w:rPr>
          <w:rFonts w:ascii="Arial" w:hAnsi="Arial" w:cs="Arial"/>
          <w:sz w:val="24"/>
          <w:szCs w:val="24"/>
        </w:rPr>
        <w:t>202</w:t>
      </w:r>
      <w:r w:rsidR="00624EC1" w:rsidRPr="555770C2">
        <w:rPr>
          <w:rFonts w:ascii="Arial" w:hAnsi="Arial" w:cs="Arial"/>
          <w:sz w:val="24"/>
          <w:szCs w:val="24"/>
        </w:rPr>
        <w:t>5</w:t>
      </w:r>
      <w:r w:rsidR="00775D05" w:rsidRPr="555770C2">
        <w:rPr>
          <w:rFonts w:ascii="Arial" w:hAnsi="Arial" w:cs="Arial"/>
          <w:sz w:val="24"/>
          <w:szCs w:val="24"/>
        </w:rPr>
        <w:t xml:space="preserve"> </w:t>
      </w:r>
      <w:r w:rsidR="005231F0" w:rsidRPr="555770C2">
        <w:rPr>
          <w:rFonts w:ascii="Arial" w:hAnsi="Arial" w:cs="Arial"/>
          <w:sz w:val="24"/>
          <w:szCs w:val="24"/>
        </w:rPr>
        <w:t>and who are</w:t>
      </w:r>
      <w:r w:rsidR="00846EBF" w:rsidRPr="555770C2">
        <w:rPr>
          <w:rFonts w:ascii="Arial" w:hAnsi="Arial" w:cs="Arial"/>
          <w:sz w:val="24"/>
          <w:szCs w:val="24"/>
        </w:rPr>
        <w:t xml:space="preserve"> </w:t>
      </w:r>
      <w:r w:rsidR="00723475" w:rsidRPr="555770C2">
        <w:rPr>
          <w:rFonts w:ascii="Arial" w:hAnsi="Arial" w:cs="Arial"/>
          <w:sz w:val="24"/>
          <w:szCs w:val="24"/>
        </w:rPr>
        <w:t>enrolled in a</w:t>
      </w:r>
      <w:r w:rsidR="00775D05" w:rsidRPr="555770C2">
        <w:rPr>
          <w:rFonts w:ascii="Arial" w:hAnsi="Arial" w:cs="Arial"/>
          <w:sz w:val="24"/>
          <w:szCs w:val="24"/>
        </w:rPr>
        <w:t xml:space="preserve">n </w:t>
      </w:r>
      <w:r w:rsidR="00490FEB" w:rsidRPr="555770C2">
        <w:rPr>
          <w:rFonts w:ascii="Arial" w:hAnsi="Arial" w:cs="Arial"/>
          <w:sz w:val="24"/>
          <w:szCs w:val="24"/>
        </w:rPr>
        <w:t>eligible community</w:t>
      </w:r>
      <w:r w:rsidR="00723475" w:rsidRPr="555770C2">
        <w:rPr>
          <w:rFonts w:ascii="Arial" w:hAnsi="Arial" w:cs="Arial"/>
          <w:sz w:val="24"/>
          <w:szCs w:val="24"/>
        </w:rPr>
        <w:t xml:space="preserve"> or mobile preschool</w:t>
      </w:r>
      <w:r w:rsidR="00846EBF" w:rsidRPr="555770C2">
        <w:rPr>
          <w:rFonts w:ascii="Arial" w:hAnsi="Arial" w:cs="Arial"/>
          <w:sz w:val="24"/>
          <w:szCs w:val="24"/>
        </w:rPr>
        <w:t xml:space="preserve"> </w:t>
      </w:r>
      <w:r w:rsidR="00723475" w:rsidRPr="555770C2">
        <w:rPr>
          <w:rFonts w:ascii="Arial" w:hAnsi="Arial" w:cs="Arial"/>
          <w:sz w:val="24"/>
          <w:szCs w:val="24"/>
        </w:rPr>
        <w:t>service</w:t>
      </w:r>
      <w:r w:rsidR="00846EBF" w:rsidRPr="555770C2">
        <w:rPr>
          <w:rFonts w:ascii="Arial" w:hAnsi="Arial" w:cs="Arial"/>
          <w:sz w:val="24"/>
          <w:szCs w:val="24"/>
        </w:rPr>
        <w:t xml:space="preserve"> </w:t>
      </w:r>
      <w:r w:rsidR="001A0E63" w:rsidRPr="555770C2">
        <w:rPr>
          <w:rFonts w:ascii="Arial" w:hAnsi="Arial" w:cs="Arial"/>
          <w:sz w:val="24"/>
          <w:szCs w:val="24"/>
        </w:rPr>
        <w:t xml:space="preserve">may </w:t>
      </w:r>
      <w:r w:rsidR="00846EBF" w:rsidRPr="555770C2">
        <w:rPr>
          <w:rFonts w:ascii="Arial" w:hAnsi="Arial" w:cs="Arial"/>
          <w:sz w:val="24"/>
          <w:szCs w:val="24"/>
        </w:rPr>
        <w:t xml:space="preserve">save up to </w:t>
      </w:r>
      <w:r w:rsidR="00D32BC8" w:rsidRPr="555770C2">
        <w:rPr>
          <w:rFonts w:ascii="Arial" w:hAnsi="Arial" w:cs="Arial"/>
          <w:sz w:val="24"/>
          <w:szCs w:val="24"/>
        </w:rPr>
        <w:t>$</w:t>
      </w:r>
      <w:r w:rsidR="00723475" w:rsidRPr="555770C2">
        <w:rPr>
          <w:rFonts w:ascii="Arial" w:hAnsi="Arial" w:cs="Arial"/>
          <w:sz w:val="24"/>
          <w:szCs w:val="24"/>
        </w:rPr>
        <w:t>4</w:t>
      </w:r>
      <w:r w:rsidR="00D32BC8" w:rsidRPr="555770C2">
        <w:rPr>
          <w:rFonts w:ascii="Arial" w:hAnsi="Arial" w:cs="Arial"/>
          <w:sz w:val="24"/>
          <w:szCs w:val="24"/>
        </w:rPr>
        <w:t>,</w:t>
      </w:r>
      <w:r w:rsidR="737098D5" w:rsidRPr="555770C2">
        <w:rPr>
          <w:rFonts w:ascii="Arial" w:hAnsi="Arial" w:cs="Arial"/>
          <w:sz w:val="24"/>
          <w:szCs w:val="24"/>
        </w:rPr>
        <w:t>347</w:t>
      </w:r>
      <w:r w:rsidR="00025CB2" w:rsidRPr="555770C2">
        <w:rPr>
          <w:rFonts w:ascii="Arial" w:hAnsi="Arial" w:cs="Arial"/>
          <w:sz w:val="24"/>
          <w:szCs w:val="24"/>
        </w:rPr>
        <w:t xml:space="preserve"> </w:t>
      </w:r>
      <w:r w:rsidR="00DF7205" w:rsidRPr="555770C2">
        <w:rPr>
          <w:rFonts w:ascii="Arial" w:hAnsi="Arial" w:cs="Arial"/>
          <w:sz w:val="24"/>
          <w:szCs w:val="24"/>
        </w:rPr>
        <w:t xml:space="preserve">per </w:t>
      </w:r>
      <w:r w:rsidR="00846EBF" w:rsidRPr="555770C2">
        <w:rPr>
          <w:rFonts w:ascii="Arial" w:hAnsi="Arial" w:cs="Arial"/>
          <w:sz w:val="24"/>
          <w:szCs w:val="24"/>
        </w:rPr>
        <w:t>year</w:t>
      </w:r>
      <w:r w:rsidR="51F484C3" w:rsidRPr="555770C2">
        <w:rPr>
          <w:rFonts w:ascii="Arial" w:hAnsi="Arial" w:cs="Arial"/>
          <w:sz w:val="24"/>
          <w:szCs w:val="24"/>
        </w:rPr>
        <w:t xml:space="preserve"> in 202</w:t>
      </w:r>
      <w:r w:rsidR="00624EC1" w:rsidRPr="555770C2">
        <w:rPr>
          <w:rFonts w:ascii="Arial" w:hAnsi="Arial" w:cs="Arial"/>
          <w:sz w:val="24"/>
          <w:szCs w:val="24"/>
        </w:rPr>
        <w:t>5</w:t>
      </w:r>
      <w:r w:rsidR="006F75A5" w:rsidRPr="555770C2">
        <w:rPr>
          <w:rFonts w:ascii="Arial" w:hAnsi="Arial" w:cs="Arial"/>
          <w:sz w:val="24"/>
          <w:szCs w:val="24"/>
        </w:rPr>
        <w:t>.</w:t>
      </w:r>
    </w:p>
    <w:p w14:paraId="53DC9671" w14:textId="77777777" w:rsidR="00221F14" w:rsidRDefault="00221F14" w:rsidP="273ED2CD">
      <w:pPr>
        <w:pStyle w:val="LetterText"/>
        <w:rPr>
          <w:rFonts w:ascii="Arial" w:hAnsi="Arial" w:cs="Arial"/>
          <w:sz w:val="24"/>
          <w:szCs w:val="24"/>
        </w:rPr>
      </w:pPr>
    </w:p>
    <w:p w14:paraId="4C899325" w14:textId="77777777" w:rsidR="00221F14" w:rsidRPr="00821947" w:rsidRDefault="00221F14" w:rsidP="00221F14">
      <w:pPr>
        <w:pStyle w:val="LetterText"/>
        <w:rPr>
          <w:rFonts w:ascii="Arial" w:hAnsi="Arial" w:cs="Arial"/>
          <w:b/>
          <w:bCs/>
          <w:sz w:val="24"/>
          <w:szCs w:val="24"/>
        </w:rPr>
      </w:pPr>
      <w:r w:rsidRPr="27E9A849">
        <w:rPr>
          <w:rFonts w:ascii="Arial" w:hAnsi="Arial" w:cs="Arial"/>
          <w:b/>
          <w:bCs/>
          <w:sz w:val="24"/>
          <w:szCs w:val="24"/>
        </w:rPr>
        <w:t>If your child is at least 3 years old on, or before, 31 July 2025, you must:</w:t>
      </w:r>
    </w:p>
    <w:p w14:paraId="7CA11F0B" w14:textId="77777777" w:rsidR="00221F14" w:rsidRDefault="00221F14" w:rsidP="00221F14">
      <w:pPr>
        <w:pStyle w:val="Lette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27E9A849">
        <w:rPr>
          <w:rFonts w:ascii="Arial" w:hAnsi="Arial" w:cs="Arial"/>
          <w:sz w:val="24"/>
          <w:szCs w:val="24"/>
        </w:rPr>
        <w:t>Complete the attached 2025 declaration and consent forms</w:t>
      </w:r>
    </w:p>
    <w:p w14:paraId="566A9C8B" w14:textId="109D465D" w:rsidR="00221F14" w:rsidRPr="00221F14" w:rsidRDefault="00221F14" w:rsidP="27E9A849">
      <w:pPr>
        <w:pStyle w:val="LetterTex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27E9A849">
        <w:rPr>
          <w:rFonts w:ascii="Arial" w:hAnsi="Arial" w:cs="Arial"/>
          <w:sz w:val="24"/>
          <w:szCs w:val="24"/>
        </w:rPr>
        <w:t>Return the forms to us as soon as possible.</w:t>
      </w:r>
    </w:p>
    <w:p w14:paraId="3DD950E9" w14:textId="5C460B7F" w:rsidR="00C9343E" w:rsidRPr="00AE5F6D" w:rsidRDefault="00C9343E" w:rsidP="00F9284E">
      <w:pPr>
        <w:pStyle w:val="LetterText"/>
        <w:rPr>
          <w:rFonts w:ascii="Arial" w:hAnsi="Arial" w:cs="Arial"/>
          <w:bCs/>
          <w:sz w:val="24"/>
          <w:szCs w:val="24"/>
        </w:rPr>
      </w:pPr>
    </w:p>
    <w:p w14:paraId="49C0FDB2" w14:textId="2086DC6D" w:rsidR="006278F0" w:rsidRPr="00AE5F6D" w:rsidRDefault="006278F0" w:rsidP="00F9284E">
      <w:pPr>
        <w:pStyle w:val="LetterText"/>
        <w:rPr>
          <w:rFonts w:ascii="Arial" w:hAnsi="Arial" w:cs="Arial"/>
          <w:b/>
          <w:bCs/>
          <w:sz w:val="24"/>
          <w:szCs w:val="24"/>
        </w:rPr>
      </w:pPr>
      <w:r w:rsidRPr="00AE5F6D">
        <w:rPr>
          <w:rFonts w:ascii="Arial" w:hAnsi="Arial" w:cs="Arial"/>
          <w:b/>
          <w:bCs/>
          <w:sz w:val="24"/>
          <w:szCs w:val="24"/>
        </w:rPr>
        <w:t xml:space="preserve">How the </w:t>
      </w:r>
      <w:r w:rsidR="000F3E6D" w:rsidRPr="00AE5F6D">
        <w:rPr>
          <w:rFonts w:ascii="Arial" w:hAnsi="Arial" w:cs="Arial"/>
          <w:b/>
          <w:bCs/>
          <w:sz w:val="24"/>
          <w:szCs w:val="24"/>
        </w:rPr>
        <w:t>f</w:t>
      </w:r>
      <w:r w:rsidRPr="00AE5F6D">
        <w:rPr>
          <w:rFonts w:ascii="Arial" w:hAnsi="Arial" w:cs="Arial"/>
          <w:b/>
          <w:bCs/>
          <w:sz w:val="24"/>
          <w:szCs w:val="24"/>
        </w:rPr>
        <w:t xml:space="preserve">ee </w:t>
      </w:r>
      <w:r w:rsidR="000F3E6D" w:rsidRPr="00AE5F6D">
        <w:rPr>
          <w:rFonts w:ascii="Arial" w:hAnsi="Arial" w:cs="Arial"/>
          <w:b/>
          <w:bCs/>
          <w:sz w:val="24"/>
          <w:szCs w:val="24"/>
        </w:rPr>
        <w:t>r</w:t>
      </w:r>
      <w:r w:rsidRPr="00AE5F6D">
        <w:rPr>
          <w:rFonts w:ascii="Arial" w:hAnsi="Arial" w:cs="Arial"/>
          <w:b/>
          <w:bCs/>
          <w:sz w:val="24"/>
          <w:szCs w:val="24"/>
        </w:rPr>
        <w:t>elief works:</w:t>
      </w:r>
    </w:p>
    <w:p w14:paraId="7297C9DD" w14:textId="0C5B4D0B" w:rsidR="00F9284E" w:rsidRPr="00AE5F6D" w:rsidRDefault="2CC0360E" w:rsidP="00E447B0">
      <w:pPr>
        <w:pStyle w:val="LetterText"/>
        <w:numPr>
          <w:ilvl w:val="0"/>
          <w:numId w:val="12"/>
        </w:num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00AE5F6D">
        <w:rPr>
          <w:rFonts w:ascii="Arial" w:hAnsi="Arial" w:cs="Arial"/>
          <w:sz w:val="24"/>
          <w:szCs w:val="24"/>
        </w:rPr>
        <w:t>The funding for your child’s fee relief will be provided to our service, directly from the NSW Government, and we will pass this fee relief on to you as a reduction to your fees.</w:t>
      </w:r>
    </w:p>
    <w:p w14:paraId="0E2A30C7" w14:textId="4F10D6EB" w:rsidR="3FF5FDF8" w:rsidRPr="00AE5F6D" w:rsidRDefault="3DE5DD17" w:rsidP="00E447B0">
      <w:pPr>
        <w:pStyle w:val="LetterText"/>
        <w:numPr>
          <w:ilvl w:val="0"/>
          <w:numId w:val="12"/>
        </w:num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27E9A849">
        <w:rPr>
          <w:rFonts w:ascii="Arial" w:hAnsi="Arial" w:cs="Arial"/>
          <w:sz w:val="24"/>
          <w:szCs w:val="24"/>
        </w:rPr>
        <w:t>The fee relief will be evenly allocated to you across the calendar year.</w:t>
      </w:r>
    </w:p>
    <w:p w14:paraId="40F674D2" w14:textId="4B976B39" w:rsidR="2CC0360E" w:rsidRPr="00AE5F6D" w:rsidRDefault="377F46B3" w:rsidP="00E447B0">
      <w:pPr>
        <w:pStyle w:val="LetterText"/>
        <w:numPr>
          <w:ilvl w:val="0"/>
          <w:numId w:val="12"/>
        </w:num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27E9A849">
        <w:rPr>
          <w:rFonts w:ascii="Arial" w:hAnsi="Arial" w:cs="Arial"/>
          <w:sz w:val="24"/>
          <w:szCs w:val="24"/>
        </w:rPr>
        <w:t>If your child will be attending another service that offers fee relief (another community preschool or a long day care service), you will need to choose which service you would like to receive fee relief from, as you can only receive fee relief from one service.</w:t>
      </w:r>
      <w:r w:rsidR="3B7B092F" w:rsidRPr="27E9A849">
        <w:rPr>
          <w:rFonts w:ascii="Arial" w:hAnsi="Arial" w:cs="Arial"/>
          <w:sz w:val="24"/>
          <w:szCs w:val="24"/>
        </w:rPr>
        <w:t xml:space="preserve"> You will need to fill out a </w:t>
      </w:r>
      <w:r w:rsidR="008C3D63" w:rsidRPr="27E9A849">
        <w:rPr>
          <w:rFonts w:ascii="Arial" w:hAnsi="Arial" w:cs="Arial"/>
          <w:sz w:val="24"/>
          <w:szCs w:val="24"/>
        </w:rPr>
        <w:t>d</w:t>
      </w:r>
      <w:r w:rsidR="3B7B092F" w:rsidRPr="27E9A849">
        <w:rPr>
          <w:rFonts w:ascii="Arial" w:hAnsi="Arial" w:cs="Arial"/>
          <w:sz w:val="24"/>
          <w:szCs w:val="24"/>
        </w:rPr>
        <w:t>eclaration and consent form at each service your child attends.</w:t>
      </w:r>
      <w:r w:rsidR="4AC3E21C" w:rsidRPr="27E9A849">
        <w:rPr>
          <w:rFonts w:ascii="Arial" w:hAnsi="Arial" w:cs="Arial"/>
          <w:sz w:val="24"/>
          <w:szCs w:val="24"/>
        </w:rPr>
        <w:t xml:space="preserve"> Where you receive fee relief from is your choice.</w:t>
      </w:r>
    </w:p>
    <w:p w14:paraId="241E2768" w14:textId="1657E35B" w:rsidR="4AC3E21C" w:rsidRDefault="4AC3E21C" w:rsidP="50B1E524">
      <w:pPr>
        <w:pStyle w:val="LetterText"/>
        <w:numPr>
          <w:ilvl w:val="0"/>
          <w:numId w:val="12"/>
        </w:num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w:r w:rsidRPr="27E9A849">
        <w:rPr>
          <w:rFonts w:ascii="Arial" w:hAnsi="Arial" w:cs="Arial"/>
          <w:sz w:val="24"/>
          <w:szCs w:val="24"/>
        </w:rPr>
        <w:t>If you wish to change the service you would like to receive fee relief from, you will need to fill out a new declaration form for each service your child attends.</w:t>
      </w:r>
    </w:p>
    <w:p w14:paraId="4AD6AB32" w14:textId="21DB5C74" w:rsidR="40648029" w:rsidRPr="00AE5F6D" w:rsidRDefault="40648029" w:rsidP="00E447B0">
      <w:pPr>
        <w:pStyle w:val="LetterText"/>
        <w:numPr>
          <w:ilvl w:val="0"/>
          <w:numId w:val="12"/>
        </w:numPr>
        <w:spacing w:before="240"/>
        <w:ind w:left="426"/>
        <w:jc w:val="both"/>
        <w:rPr>
          <w:rFonts w:ascii="Arial" w:eastAsia="MS PMincho" w:hAnsi="Arial" w:cs="Arial"/>
          <w:sz w:val="24"/>
          <w:szCs w:val="24"/>
        </w:rPr>
      </w:pPr>
      <w:r w:rsidRPr="00AE5F6D">
        <w:rPr>
          <w:rFonts w:ascii="Arial" w:eastAsia="MS PMincho" w:hAnsi="Arial" w:cs="Arial"/>
          <w:sz w:val="24"/>
          <w:szCs w:val="24"/>
        </w:rPr>
        <w:t>There are no citizenship or residency status requirements to access fee relief.</w:t>
      </w:r>
    </w:p>
    <w:p w14:paraId="72CEC2F3" w14:textId="53E9026E" w:rsidR="007556C4" w:rsidRPr="00AE5F6D" w:rsidRDefault="007556C4" w:rsidP="00F9284E">
      <w:pPr>
        <w:pStyle w:val="LetterText"/>
        <w:rPr>
          <w:rFonts w:ascii="Arial" w:hAnsi="Arial" w:cs="Arial"/>
          <w:sz w:val="24"/>
          <w:szCs w:val="24"/>
        </w:rPr>
      </w:pPr>
    </w:p>
    <w:p w14:paraId="7E34EFD4" w14:textId="25E70964" w:rsidR="0065157F" w:rsidRPr="00AE5F6D" w:rsidRDefault="000F3E6D" w:rsidP="00F9284E">
      <w:pPr>
        <w:pStyle w:val="LetterText"/>
        <w:rPr>
          <w:rFonts w:ascii="Arial" w:hAnsi="Arial" w:cs="Arial"/>
          <w:sz w:val="24"/>
          <w:szCs w:val="24"/>
        </w:rPr>
      </w:pPr>
      <w:bookmarkStart w:id="1" w:name="_Hlk117867113"/>
      <w:bookmarkStart w:id="2" w:name="_Hlk117867313"/>
      <w:r w:rsidRPr="27E9A849">
        <w:rPr>
          <w:rFonts w:ascii="Arial" w:hAnsi="Arial" w:cs="Arial"/>
          <w:sz w:val="24"/>
          <w:szCs w:val="24"/>
        </w:rPr>
        <w:t>It’s important that you complete the</w:t>
      </w:r>
      <w:r w:rsidR="00804507" w:rsidRPr="27E9A849">
        <w:rPr>
          <w:rFonts w:ascii="Arial" w:hAnsi="Arial" w:cs="Arial"/>
          <w:sz w:val="24"/>
          <w:szCs w:val="24"/>
        </w:rPr>
        <w:t xml:space="preserve"> declaration and consent</w:t>
      </w:r>
      <w:r w:rsidRPr="27E9A849">
        <w:rPr>
          <w:rFonts w:ascii="Arial" w:hAnsi="Arial" w:cs="Arial"/>
          <w:sz w:val="24"/>
          <w:szCs w:val="24"/>
        </w:rPr>
        <w:t xml:space="preserve"> form</w:t>
      </w:r>
      <w:r w:rsidR="675C96DF" w:rsidRPr="27E9A849">
        <w:rPr>
          <w:rFonts w:ascii="Arial" w:hAnsi="Arial" w:cs="Arial"/>
          <w:sz w:val="24"/>
          <w:szCs w:val="24"/>
        </w:rPr>
        <w:t>s</w:t>
      </w:r>
      <w:r w:rsidRPr="27E9A849">
        <w:rPr>
          <w:rFonts w:ascii="Arial" w:hAnsi="Arial" w:cs="Arial"/>
          <w:sz w:val="24"/>
          <w:szCs w:val="24"/>
        </w:rPr>
        <w:t xml:space="preserve"> so that we know whether our service should apply fee relief to your child’s </w:t>
      </w:r>
      <w:bookmarkEnd w:id="1"/>
      <w:r w:rsidRPr="27E9A849">
        <w:rPr>
          <w:rFonts w:ascii="Arial" w:hAnsi="Arial" w:cs="Arial"/>
          <w:sz w:val="24"/>
          <w:szCs w:val="24"/>
          <w:highlight w:val="yellow"/>
        </w:rPr>
        <w:t>[STATEMENT, INVOICE]</w:t>
      </w:r>
      <w:r w:rsidRPr="27E9A849">
        <w:rPr>
          <w:rFonts w:ascii="Arial" w:hAnsi="Arial" w:cs="Arial"/>
          <w:sz w:val="24"/>
          <w:szCs w:val="24"/>
        </w:rPr>
        <w:t>.</w:t>
      </w:r>
    </w:p>
    <w:bookmarkEnd w:id="2"/>
    <w:p w14:paraId="5E1B3C3E" w14:textId="77777777" w:rsidR="000F3E6D" w:rsidRPr="00AE5F6D" w:rsidRDefault="000F3E6D" w:rsidP="00F9284E">
      <w:pPr>
        <w:pStyle w:val="LetterText"/>
        <w:rPr>
          <w:rFonts w:ascii="Arial" w:hAnsi="Arial" w:cs="Arial"/>
          <w:sz w:val="24"/>
          <w:szCs w:val="24"/>
        </w:rPr>
      </w:pPr>
    </w:p>
    <w:p w14:paraId="574D0CA6" w14:textId="4BB3B5D3" w:rsidR="00096D82" w:rsidRPr="00AE5F6D" w:rsidRDefault="00B67CCF" w:rsidP="00F9284E">
      <w:pPr>
        <w:shd w:val="clear" w:color="auto" w:fill="FFFFFF"/>
        <w:spacing w:before="48" w:after="120" w:line="240" w:lineRule="auto"/>
        <w:rPr>
          <w:rFonts w:ascii="Arial" w:hAnsi="Arial" w:cs="Arial"/>
          <w:sz w:val="24"/>
          <w:szCs w:val="24"/>
        </w:rPr>
      </w:pPr>
      <w:r w:rsidRPr="00AE5F6D">
        <w:rPr>
          <w:rFonts w:ascii="Arial" w:hAnsi="Arial" w:cs="Arial"/>
          <w:sz w:val="24"/>
          <w:szCs w:val="24"/>
        </w:rPr>
        <w:t>Kind regards</w:t>
      </w:r>
    </w:p>
    <w:p w14:paraId="0CFA68F7" w14:textId="77777777" w:rsidR="00E447B0" w:rsidRPr="00AE5F6D" w:rsidRDefault="00E447B0" w:rsidP="00F9284E">
      <w:pPr>
        <w:shd w:val="clear" w:color="auto" w:fill="FFFFFF"/>
        <w:spacing w:before="48" w:after="120" w:line="240" w:lineRule="auto"/>
        <w:rPr>
          <w:rFonts w:ascii="Arial" w:hAnsi="Arial" w:cs="Arial"/>
          <w:sz w:val="24"/>
          <w:szCs w:val="24"/>
        </w:rPr>
      </w:pPr>
    </w:p>
    <w:p w14:paraId="33BDEDF1" w14:textId="48534208" w:rsidR="001A0E63" w:rsidRPr="00AE5F6D" w:rsidRDefault="00D20303" w:rsidP="008B3947">
      <w:pPr>
        <w:pStyle w:val="LetterText"/>
        <w:rPr>
          <w:rFonts w:ascii="Arial" w:hAnsi="Arial" w:cs="Arial"/>
          <w:sz w:val="24"/>
          <w:szCs w:val="24"/>
        </w:rPr>
      </w:pPr>
      <w:r w:rsidRPr="00AE5F6D">
        <w:rPr>
          <w:rFonts w:ascii="Arial" w:hAnsi="Arial" w:cs="Arial"/>
          <w:sz w:val="24"/>
          <w:szCs w:val="24"/>
          <w:highlight w:val="yellow"/>
        </w:rPr>
        <w:t>[INSERT SERVICE NAME]</w:t>
      </w:r>
    </w:p>
    <w:p w14:paraId="4F59AFC9" w14:textId="77777777" w:rsidR="00281183" w:rsidRDefault="00281183" w:rsidP="008B3947">
      <w:pPr>
        <w:pStyle w:val="LetterText"/>
        <w:rPr>
          <w:rFonts w:cs="Calibri"/>
          <w:sz w:val="24"/>
          <w:szCs w:val="24"/>
        </w:rPr>
      </w:pPr>
    </w:p>
    <w:p w14:paraId="50A67AB2" w14:textId="23ECB232" w:rsidR="00281183" w:rsidRPr="00E00A14" w:rsidRDefault="00281183" w:rsidP="005930A8">
      <w:pPr>
        <w:pStyle w:val="DescriptororName"/>
        <w:rPr>
          <w:rFonts w:cs="Calibri"/>
          <w:sz w:val="24"/>
          <w:szCs w:val="24"/>
        </w:rPr>
      </w:pPr>
      <w:r w:rsidRPr="00804E6F">
        <w:rPr>
          <w:rStyle w:val="Strong"/>
        </w:rPr>
        <w:fldChar w:fldCharType="begin"/>
      </w:r>
      <w:r w:rsidRPr="00804E6F">
        <w:rPr>
          <w:rStyle w:val="Strong"/>
        </w:rPr>
        <w:instrText xml:space="preserve"> TITLE   \* MERGEFORMAT </w:instrText>
      </w:r>
      <w:r w:rsidRPr="00804E6F">
        <w:rPr>
          <w:rStyle w:val="Strong"/>
        </w:rPr>
        <w:fldChar w:fldCharType="end"/>
      </w:r>
      <w:r w:rsidRPr="00804E6F">
        <w:rPr>
          <w:rStyle w:val="Strong"/>
        </w:rPr>
        <w:fldChar w:fldCharType="begin"/>
      </w:r>
      <w:r w:rsidRPr="00804E6F">
        <w:rPr>
          <w:rStyle w:val="Strong"/>
        </w:rPr>
        <w:instrText xml:space="preserve"> TITLE   \* MERGEFORMAT </w:instrText>
      </w:r>
      <w:r w:rsidRPr="00804E6F">
        <w:rPr>
          <w:rStyle w:val="Strong"/>
        </w:rPr>
        <w:fldChar w:fldCharType="end"/>
      </w:r>
    </w:p>
    <w:sectPr w:rsidR="00281183" w:rsidRPr="00E00A14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2566" w14:textId="77777777" w:rsidR="009D3973" w:rsidRDefault="009D3973">
      <w:pPr>
        <w:spacing w:line="240" w:lineRule="auto"/>
      </w:pPr>
      <w:r>
        <w:separator/>
      </w:r>
    </w:p>
  </w:endnote>
  <w:endnote w:type="continuationSeparator" w:id="0">
    <w:p w14:paraId="7A4E1EF5" w14:textId="77777777" w:rsidR="009D3973" w:rsidRDefault="009D3973">
      <w:pPr>
        <w:spacing w:line="240" w:lineRule="auto"/>
      </w:pPr>
      <w:r>
        <w:continuationSeparator/>
      </w:r>
    </w:p>
  </w:endnote>
  <w:endnote w:type="continuationNotice" w:id="1">
    <w:p w14:paraId="74595A19" w14:textId="77777777" w:rsidR="009D3973" w:rsidRDefault="009D3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8C1F" w14:textId="03AB5520" w:rsidR="00AC0148" w:rsidRDefault="00AC0148" w:rsidP="00E523D1">
    <w:pPr>
      <w:pStyle w:val="Footer"/>
      <w:tabs>
        <w:tab w:val="left" w:pos="31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388E" w14:textId="77777777" w:rsidR="009D3973" w:rsidRDefault="009D3973">
      <w:pPr>
        <w:spacing w:line="240" w:lineRule="auto"/>
      </w:pPr>
      <w:r>
        <w:separator/>
      </w:r>
    </w:p>
  </w:footnote>
  <w:footnote w:type="continuationSeparator" w:id="0">
    <w:p w14:paraId="5ECC2AC1" w14:textId="77777777" w:rsidR="009D3973" w:rsidRDefault="009D3973">
      <w:pPr>
        <w:spacing w:line="240" w:lineRule="auto"/>
      </w:pPr>
      <w:r>
        <w:continuationSeparator/>
      </w:r>
    </w:p>
  </w:footnote>
  <w:footnote w:type="continuationNotice" w:id="1">
    <w:p w14:paraId="2C07AC05" w14:textId="77777777" w:rsidR="009D3973" w:rsidRDefault="009D39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17DE7"/>
    <w:multiLevelType w:val="hybridMultilevel"/>
    <w:tmpl w:val="CDA01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844DE"/>
    <w:multiLevelType w:val="hybridMultilevel"/>
    <w:tmpl w:val="4372E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3CF8"/>
    <w:multiLevelType w:val="hybridMultilevel"/>
    <w:tmpl w:val="5E22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DF3559"/>
    <w:multiLevelType w:val="hybridMultilevel"/>
    <w:tmpl w:val="8C622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31829">
    <w:abstractNumId w:val="9"/>
  </w:num>
  <w:num w:numId="2" w16cid:durableId="1749226209">
    <w:abstractNumId w:val="7"/>
  </w:num>
  <w:num w:numId="3" w16cid:durableId="891964309">
    <w:abstractNumId w:val="6"/>
  </w:num>
  <w:num w:numId="4" w16cid:durableId="172381341">
    <w:abstractNumId w:val="5"/>
  </w:num>
  <w:num w:numId="5" w16cid:durableId="1761750754">
    <w:abstractNumId w:val="4"/>
  </w:num>
  <w:num w:numId="6" w16cid:durableId="1193761562">
    <w:abstractNumId w:val="8"/>
  </w:num>
  <w:num w:numId="7" w16cid:durableId="1934849637">
    <w:abstractNumId w:val="3"/>
  </w:num>
  <w:num w:numId="8" w16cid:durableId="1638803024">
    <w:abstractNumId w:val="2"/>
  </w:num>
  <w:num w:numId="9" w16cid:durableId="476265944">
    <w:abstractNumId w:val="1"/>
  </w:num>
  <w:num w:numId="10" w16cid:durableId="1709138600">
    <w:abstractNumId w:val="0"/>
  </w:num>
  <w:num w:numId="11" w16cid:durableId="1048722515">
    <w:abstractNumId w:val="13"/>
  </w:num>
  <w:num w:numId="12" w16cid:durableId="1741563429">
    <w:abstractNumId w:val="12"/>
  </w:num>
  <w:num w:numId="13" w16cid:durableId="111559051">
    <w:abstractNumId w:val="14"/>
  </w:num>
  <w:num w:numId="14" w16cid:durableId="1220896929">
    <w:abstractNumId w:val="11"/>
  </w:num>
  <w:num w:numId="15" w16cid:durableId="2013727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4894"/>
    <w:rsid w:val="00025CB2"/>
    <w:rsid w:val="00027634"/>
    <w:rsid w:val="00055B01"/>
    <w:rsid w:val="00056150"/>
    <w:rsid w:val="00056364"/>
    <w:rsid w:val="000635D3"/>
    <w:rsid w:val="0006740D"/>
    <w:rsid w:val="00072E91"/>
    <w:rsid w:val="000734B5"/>
    <w:rsid w:val="0007427E"/>
    <w:rsid w:val="0008262F"/>
    <w:rsid w:val="00086359"/>
    <w:rsid w:val="000937BA"/>
    <w:rsid w:val="00095B8C"/>
    <w:rsid w:val="00096D82"/>
    <w:rsid w:val="0009796D"/>
    <w:rsid w:val="000A10E7"/>
    <w:rsid w:val="000A6A8B"/>
    <w:rsid w:val="000A7BCA"/>
    <w:rsid w:val="000C22D2"/>
    <w:rsid w:val="000C273D"/>
    <w:rsid w:val="000D10CA"/>
    <w:rsid w:val="000D193F"/>
    <w:rsid w:val="000D485E"/>
    <w:rsid w:val="000E0997"/>
    <w:rsid w:val="000E6AB2"/>
    <w:rsid w:val="000F3E6D"/>
    <w:rsid w:val="000F57CE"/>
    <w:rsid w:val="000F7003"/>
    <w:rsid w:val="00100559"/>
    <w:rsid w:val="0011444F"/>
    <w:rsid w:val="00115CB2"/>
    <w:rsid w:val="001218C5"/>
    <w:rsid w:val="00124FA6"/>
    <w:rsid w:val="00131546"/>
    <w:rsid w:val="0013278C"/>
    <w:rsid w:val="00136E5A"/>
    <w:rsid w:val="0014094E"/>
    <w:rsid w:val="00142820"/>
    <w:rsid w:val="00143F33"/>
    <w:rsid w:val="0014588F"/>
    <w:rsid w:val="00163A3E"/>
    <w:rsid w:val="001669F8"/>
    <w:rsid w:val="001750A5"/>
    <w:rsid w:val="0018765D"/>
    <w:rsid w:val="00187C3E"/>
    <w:rsid w:val="00193028"/>
    <w:rsid w:val="00193A5F"/>
    <w:rsid w:val="001A0E63"/>
    <w:rsid w:val="001A216A"/>
    <w:rsid w:val="001A53D7"/>
    <w:rsid w:val="001A570D"/>
    <w:rsid w:val="001A6BC3"/>
    <w:rsid w:val="001B6375"/>
    <w:rsid w:val="001C314E"/>
    <w:rsid w:val="001D2D45"/>
    <w:rsid w:val="001F14DF"/>
    <w:rsid w:val="001F2511"/>
    <w:rsid w:val="001F2996"/>
    <w:rsid w:val="0020267F"/>
    <w:rsid w:val="00203E4B"/>
    <w:rsid w:val="0020669E"/>
    <w:rsid w:val="00213829"/>
    <w:rsid w:val="00221BBB"/>
    <w:rsid w:val="00221F14"/>
    <w:rsid w:val="0022265E"/>
    <w:rsid w:val="00224572"/>
    <w:rsid w:val="00225482"/>
    <w:rsid w:val="0022638F"/>
    <w:rsid w:val="002271C7"/>
    <w:rsid w:val="0023248B"/>
    <w:rsid w:val="002340ED"/>
    <w:rsid w:val="00244FCC"/>
    <w:rsid w:val="00251566"/>
    <w:rsid w:val="00254844"/>
    <w:rsid w:val="002607C1"/>
    <w:rsid w:val="00264906"/>
    <w:rsid w:val="00280CA3"/>
    <w:rsid w:val="00281183"/>
    <w:rsid w:val="0028593C"/>
    <w:rsid w:val="002878AA"/>
    <w:rsid w:val="00290656"/>
    <w:rsid w:val="00290D12"/>
    <w:rsid w:val="002918D2"/>
    <w:rsid w:val="00292062"/>
    <w:rsid w:val="002952DE"/>
    <w:rsid w:val="002956B2"/>
    <w:rsid w:val="002A3D1F"/>
    <w:rsid w:val="002A4120"/>
    <w:rsid w:val="002A595B"/>
    <w:rsid w:val="002C691F"/>
    <w:rsid w:val="002D2ED8"/>
    <w:rsid w:val="002D4A36"/>
    <w:rsid w:val="002D6C93"/>
    <w:rsid w:val="002E164B"/>
    <w:rsid w:val="002E1820"/>
    <w:rsid w:val="002F6064"/>
    <w:rsid w:val="00300117"/>
    <w:rsid w:val="00300245"/>
    <w:rsid w:val="0030528A"/>
    <w:rsid w:val="00314B55"/>
    <w:rsid w:val="003273A3"/>
    <w:rsid w:val="00331894"/>
    <w:rsid w:val="003377B0"/>
    <w:rsid w:val="00344A44"/>
    <w:rsid w:val="00352A45"/>
    <w:rsid w:val="00353449"/>
    <w:rsid w:val="00353A65"/>
    <w:rsid w:val="00354AD6"/>
    <w:rsid w:val="003577FF"/>
    <w:rsid w:val="00362294"/>
    <w:rsid w:val="00365AC8"/>
    <w:rsid w:val="003747BF"/>
    <w:rsid w:val="0037768C"/>
    <w:rsid w:val="00383734"/>
    <w:rsid w:val="003922DA"/>
    <w:rsid w:val="003B1D2F"/>
    <w:rsid w:val="003B3FAC"/>
    <w:rsid w:val="003B5B02"/>
    <w:rsid w:val="003B6520"/>
    <w:rsid w:val="003C259C"/>
    <w:rsid w:val="003C54CB"/>
    <w:rsid w:val="003D5D44"/>
    <w:rsid w:val="003D7701"/>
    <w:rsid w:val="003F3CDE"/>
    <w:rsid w:val="003F5E7A"/>
    <w:rsid w:val="004068E7"/>
    <w:rsid w:val="00420F1A"/>
    <w:rsid w:val="00432309"/>
    <w:rsid w:val="00440347"/>
    <w:rsid w:val="00444CBB"/>
    <w:rsid w:val="00451C17"/>
    <w:rsid w:val="00453347"/>
    <w:rsid w:val="00456210"/>
    <w:rsid w:val="00457DF2"/>
    <w:rsid w:val="00467B53"/>
    <w:rsid w:val="00487E5A"/>
    <w:rsid w:val="00490FEB"/>
    <w:rsid w:val="00492B73"/>
    <w:rsid w:val="0049333D"/>
    <w:rsid w:val="004A3C95"/>
    <w:rsid w:val="004B0E7A"/>
    <w:rsid w:val="004B333D"/>
    <w:rsid w:val="004B4062"/>
    <w:rsid w:val="004B4E77"/>
    <w:rsid w:val="004B679F"/>
    <w:rsid w:val="004C27D6"/>
    <w:rsid w:val="004C5400"/>
    <w:rsid w:val="004D488E"/>
    <w:rsid w:val="004E0A19"/>
    <w:rsid w:val="004E409F"/>
    <w:rsid w:val="004F0FA7"/>
    <w:rsid w:val="004F3981"/>
    <w:rsid w:val="004F747C"/>
    <w:rsid w:val="004F77FB"/>
    <w:rsid w:val="00501E9F"/>
    <w:rsid w:val="00506FDA"/>
    <w:rsid w:val="005231F0"/>
    <w:rsid w:val="00524E62"/>
    <w:rsid w:val="00532CD2"/>
    <w:rsid w:val="0054462A"/>
    <w:rsid w:val="00544B68"/>
    <w:rsid w:val="00554089"/>
    <w:rsid w:val="005549E3"/>
    <w:rsid w:val="005566E9"/>
    <w:rsid w:val="00557708"/>
    <w:rsid w:val="0056185C"/>
    <w:rsid w:val="00564A30"/>
    <w:rsid w:val="00580994"/>
    <w:rsid w:val="0058165A"/>
    <w:rsid w:val="00590301"/>
    <w:rsid w:val="005930A8"/>
    <w:rsid w:val="00594DFB"/>
    <w:rsid w:val="005B5E1A"/>
    <w:rsid w:val="005C22AC"/>
    <w:rsid w:val="005C2C01"/>
    <w:rsid w:val="005C6164"/>
    <w:rsid w:val="005E06F0"/>
    <w:rsid w:val="005E1D47"/>
    <w:rsid w:val="005E57E1"/>
    <w:rsid w:val="005E5E65"/>
    <w:rsid w:val="005F340A"/>
    <w:rsid w:val="005F4898"/>
    <w:rsid w:val="00601348"/>
    <w:rsid w:val="006120EB"/>
    <w:rsid w:val="006136C2"/>
    <w:rsid w:val="00624EC1"/>
    <w:rsid w:val="006278F0"/>
    <w:rsid w:val="00630F76"/>
    <w:rsid w:val="006404BF"/>
    <w:rsid w:val="00644747"/>
    <w:rsid w:val="0065157F"/>
    <w:rsid w:val="00651662"/>
    <w:rsid w:val="00660ECC"/>
    <w:rsid w:val="006613B6"/>
    <w:rsid w:val="00667F60"/>
    <w:rsid w:val="006713B1"/>
    <w:rsid w:val="0068137F"/>
    <w:rsid w:val="00684F07"/>
    <w:rsid w:val="0068562D"/>
    <w:rsid w:val="00692C35"/>
    <w:rsid w:val="00696162"/>
    <w:rsid w:val="006A1B49"/>
    <w:rsid w:val="006A3271"/>
    <w:rsid w:val="006A4C2B"/>
    <w:rsid w:val="006A74C8"/>
    <w:rsid w:val="006C1D99"/>
    <w:rsid w:val="006D0CD9"/>
    <w:rsid w:val="006D0D54"/>
    <w:rsid w:val="006D1EC1"/>
    <w:rsid w:val="006E06A7"/>
    <w:rsid w:val="006E4CED"/>
    <w:rsid w:val="006E70DD"/>
    <w:rsid w:val="006F23D7"/>
    <w:rsid w:val="006F4050"/>
    <w:rsid w:val="006F7286"/>
    <w:rsid w:val="006F75A5"/>
    <w:rsid w:val="00701664"/>
    <w:rsid w:val="007176D9"/>
    <w:rsid w:val="00723475"/>
    <w:rsid w:val="00723792"/>
    <w:rsid w:val="00736043"/>
    <w:rsid w:val="00741521"/>
    <w:rsid w:val="007479AC"/>
    <w:rsid w:val="007556C4"/>
    <w:rsid w:val="007614C5"/>
    <w:rsid w:val="007620A5"/>
    <w:rsid w:val="00775D05"/>
    <w:rsid w:val="00775D5D"/>
    <w:rsid w:val="00785381"/>
    <w:rsid w:val="00785E60"/>
    <w:rsid w:val="007920F2"/>
    <w:rsid w:val="00793D72"/>
    <w:rsid w:val="007A334F"/>
    <w:rsid w:val="007A533B"/>
    <w:rsid w:val="007B23B9"/>
    <w:rsid w:val="007C0197"/>
    <w:rsid w:val="007D2EC9"/>
    <w:rsid w:val="007E1470"/>
    <w:rsid w:val="007E70B3"/>
    <w:rsid w:val="007F35FF"/>
    <w:rsid w:val="00803AA9"/>
    <w:rsid w:val="00804507"/>
    <w:rsid w:val="008119A7"/>
    <w:rsid w:val="008120C7"/>
    <w:rsid w:val="00821947"/>
    <w:rsid w:val="00822BD3"/>
    <w:rsid w:val="008342F1"/>
    <w:rsid w:val="00835054"/>
    <w:rsid w:val="00835CA4"/>
    <w:rsid w:val="00836F91"/>
    <w:rsid w:val="008435F0"/>
    <w:rsid w:val="00846EBF"/>
    <w:rsid w:val="00862CAC"/>
    <w:rsid w:val="00867F5B"/>
    <w:rsid w:val="00872687"/>
    <w:rsid w:val="00876A89"/>
    <w:rsid w:val="00881933"/>
    <w:rsid w:val="008942E3"/>
    <w:rsid w:val="00895ED0"/>
    <w:rsid w:val="008A4EFB"/>
    <w:rsid w:val="008B3947"/>
    <w:rsid w:val="008B5D48"/>
    <w:rsid w:val="008C03C6"/>
    <w:rsid w:val="008C04D7"/>
    <w:rsid w:val="008C3D63"/>
    <w:rsid w:val="008E0DC3"/>
    <w:rsid w:val="008F2FB9"/>
    <w:rsid w:val="008F3D04"/>
    <w:rsid w:val="008F483C"/>
    <w:rsid w:val="00903707"/>
    <w:rsid w:val="009048F9"/>
    <w:rsid w:val="00907075"/>
    <w:rsid w:val="009103EC"/>
    <w:rsid w:val="00916E78"/>
    <w:rsid w:val="009204B8"/>
    <w:rsid w:val="00920988"/>
    <w:rsid w:val="00926502"/>
    <w:rsid w:val="00950232"/>
    <w:rsid w:val="00951FE1"/>
    <w:rsid w:val="009522A8"/>
    <w:rsid w:val="00974448"/>
    <w:rsid w:val="0097557C"/>
    <w:rsid w:val="009A2444"/>
    <w:rsid w:val="009A3A0D"/>
    <w:rsid w:val="009A42D4"/>
    <w:rsid w:val="009A4689"/>
    <w:rsid w:val="009A55DA"/>
    <w:rsid w:val="009A6539"/>
    <w:rsid w:val="009B4F8A"/>
    <w:rsid w:val="009B5A19"/>
    <w:rsid w:val="009B6F3B"/>
    <w:rsid w:val="009D3973"/>
    <w:rsid w:val="009D740D"/>
    <w:rsid w:val="009E4AE6"/>
    <w:rsid w:val="009E5087"/>
    <w:rsid w:val="00A01BBF"/>
    <w:rsid w:val="00A20B79"/>
    <w:rsid w:val="00A229B3"/>
    <w:rsid w:val="00A23C79"/>
    <w:rsid w:val="00A41D10"/>
    <w:rsid w:val="00A63523"/>
    <w:rsid w:val="00A67FAE"/>
    <w:rsid w:val="00A704DB"/>
    <w:rsid w:val="00A81644"/>
    <w:rsid w:val="00A908EC"/>
    <w:rsid w:val="00A9715D"/>
    <w:rsid w:val="00AA535F"/>
    <w:rsid w:val="00AB46CD"/>
    <w:rsid w:val="00AC0148"/>
    <w:rsid w:val="00AC075D"/>
    <w:rsid w:val="00AC4A12"/>
    <w:rsid w:val="00AE3606"/>
    <w:rsid w:val="00AE5F6D"/>
    <w:rsid w:val="00AE7D41"/>
    <w:rsid w:val="00AF1CA6"/>
    <w:rsid w:val="00AF3B2F"/>
    <w:rsid w:val="00AF5256"/>
    <w:rsid w:val="00AF581F"/>
    <w:rsid w:val="00B11A6E"/>
    <w:rsid w:val="00B16A20"/>
    <w:rsid w:val="00B2210B"/>
    <w:rsid w:val="00B367E9"/>
    <w:rsid w:val="00B3692C"/>
    <w:rsid w:val="00B3713C"/>
    <w:rsid w:val="00B40B7F"/>
    <w:rsid w:val="00B5419D"/>
    <w:rsid w:val="00B5689A"/>
    <w:rsid w:val="00B63408"/>
    <w:rsid w:val="00B662D4"/>
    <w:rsid w:val="00B67CCF"/>
    <w:rsid w:val="00B67FC5"/>
    <w:rsid w:val="00B73548"/>
    <w:rsid w:val="00B81DA0"/>
    <w:rsid w:val="00B84950"/>
    <w:rsid w:val="00B95489"/>
    <w:rsid w:val="00BA0DCD"/>
    <w:rsid w:val="00BA1A84"/>
    <w:rsid w:val="00BB10DC"/>
    <w:rsid w:val="00BB5370"/>
    <w:rsid w:val="00BD3DC3"/>
    <w:rsid w:val="00BE602D"/>
    <w:rsid w:val="00BF21C0"/>
    <w:rsid w:val="00C0009B"/>
    <w:rsid w:val="00C003B6"/>
    <w:rsid w:val="00C076E7"/>
    <w:rsid w:val="00C14646"/>
    <w:rsid w:val="00C14B17"/>
    <w:rsid w:val="00C20E47"/>
    <w:rsid w:val="00C40654"/>
    <w:rsid w:val="00C553C3"/>
    <w:rsid w:val="00C64475"/>
    <w:rsid w:val="00C710DF"/>
    <w:rsid w:val="00C76DEA"/>
    <w:rsid w:val="00C7797C"/>
    <w:rsid w:val="00C8604B"/>
    <w:rsid w:val="00C867FF"/>
    <w:rsid w:val="00C9343E"/>
    <w:rsid w:val="00CA204E"/>
    <w:rsid w:val="00CA457F"/>
    <w:rsid w:val="00CA729A"/>
    <w:rsid w:val="00CA7FEC"/>
    <w:rsid w:val="00CB46BB"/>
    <w:rsid w:val="00CC0A6B"/>
    <w:rsid w:val="00CD2AAC"/>
    <w:rsid w:val="00CE4295"/>
    <w:rsid w:val="00CE705C"/>
    <w:rsid w:val="00CF6736"/>
    <w:rsid w:val="00D00425"/>
    <w:rsid w:val="00D053E8"/>
    <w:rsid w:val="00D1218A"/>
    <w:rsid w:val="00D15509"/>
    <w:rsid w:val="00D20303"/>
    <w:rsid w:val="00D3013E"/>
    <w:rsid w:val="00D32BC8"/>
    <w:rsid w:val="00D35AB5"/>
    <w:rsid w:val="00D43547"/>
    <w:rsid w:val="00D54DDB"/>
    <w:rsid w:val="00D604DE"/>
    <w:rsid w:val="00D61E35"/>
    <w:rsid w:val="00D622DB"/>
    <w:rsid w:val="00D65574"/>
    <w:rsid w:val="00D656F8"/>
    <w:rsid w:val="00D667EA"/>
    <w:rsid w:val="00D706BD"/>
    <w:rsid w:val="00D7190D"/>
    <w:rsid w:val="00D71FB5"/>
    <w:rsid w:val="00D720E4"/>
    <w:rsid w:val="00D723FB"/>
    <w:rsid w:val="00D7268E"/>
    <w:rsid w:val="00D7443F"/>
    <w:rsid w:val="00D91F27"/>
    <w:rsid w:val="00D964A1"/>
    <w:rsid w:val="00DA13EE"/>
    <w:rsid w:val="00DA6D06"/>
    <w:rsid w:val="00DB12F9"/>
    <w:rsid w:val="00DB613C"/>
    <w:rsid w:val="00DB61AB"/>
    <w:rsid w:val="00DC1CA6"/>
    <w:rsid w:val="00DD026C"/>
    <w:rsid w:val="00DD6DA7"/>
    <w:rsid w:val="00DE2AA6"/>
    <w:rsid w:val="00DE6640"/>
    <w:rsid w:val="00DF6528"/>
    <w:rsid w:val="00DF7205"/>
    <w:rsid w:val="00DF7ADE"/>
    <w:rsid w:val="00E00A14"/>
    <w:rsid w:val="00E00BFE"/>
    <w:rsid w:val="00E04C35"/>
    <w:rsid w:val="00E06E29"/>
    <w:rsid w:val="00E14A61"/>
    <w:rsid w:val="00E21C0A"/>
    <w:rsid w:val="00E2249E"/>
    <w:rsid w:val="00E23F1A"/>
    <w:rsid w:val="00E3451E"/>
    <w:rsid w:val="00E34C65"/>
    <w:rsid w:val="00E447B0"/>
    <w:rsid w:val="00E47E0C"/>
    <w:rsid w:val="00E523D1"/>
    <w:rsid w:val="00E5279E"/>
    <w:rsid w:val="00E55322"/>
    <w:rsid w:val="00E666F2"/>
    <w:rsid w:val="00E71580"/>
    <w:rsid w:val="00E724E7"/>
    <w:rsid w:val="00E73EA8"/>
    <w:rsid w:val="00E84BFF"/>
    <w:rsid w:val="00E93D38"/>
    <w:rsid w:val="00E94823"/>
    <w:rsid w:val="00E9604E"/>
    <w:rsid w:val="00E969A6"/>
    <w:rsid w:val="00EA4710"/>
    <w:rsid w:val="00EB2A54"/>
    <w:rsid w:val="00EB7625"/>
    <w:rsid w:val="00ED6A15"/>
    <w:rsid w:val="00EE2FC7"/>
    <w:rsid w:val="00EE4484"/>
    <w:rsid w:val="00EE488D"/>
    <w:rsid w:val="00EF58D9"/>
    <w:rsid w:val="00F065A3"/>
    <w:rsid w:val="00F06671"/>
    <w:rsid w:val="00F1085F"/>
    <w:rsid w:val="00F175C5"/>
    <w:rsid w:val="00F23F45"/>
    <w:rsid w:val="00F3450B"/>
    <w:rsid w:val="00F509BB"/>
    <w:rsid w:val="00F51722"/>
    <w:rsid w:val="00F54A89"/>
    <w:rsid w:val="00F6692C"/>
    <w:rsid w:val="00F66C7A"/>
    <w:rsid w:val="00F70ECE"/>
    <w:rsid w:val="00F71046"/>
    <w:rsid w:val="00F7437B"/>
    <w:rsid w:val="00F748B8"/>
    <w:rsid w:val="00F81311"/>
    <w:rsid w:val="00F818DE"/>
    <w:rsid w:val="00F82399"/>
    <w:rsid w:val="00F87324"/>
    <w:rsid w:val="00F9284E"/>
    <w:rsid w:val="00F93F01"/>
    <w:rsid w:val="00FB560E"/>
    <w:rsid w:val="00FB74BA"/>
    <w:rsid w:val="00FC1EF3"/>
    <w:rsid w:val="00FC41DA"/>
    <w:rsid w:val="00FC7626"/>
    <w:rsid w:val="01ED91C7"/>
    <w:rsid w:val="027C2355"/>
    <w:rsid w:val="040A12DE"/>
    <w:rsid w:val="08E1322B"/>
    <w:rsid w:val="096F9165"/>
    <w:rsid w:val="0D99667E"/>
    <w:rsid w:val="0EB9895B"/>
    <w:rsid w:val="0F941149"/>
    <w:rsid w:val="10BA633D"/>
    <w:rsid w:val="116954A6"/>
    <w:rsid w:val="18954306"/>
    <w:rsid w:val="198D2D88"/>
    <w:rsid w:val="1ACDCAA1"/>
    <w:rsid w:val="1B373F94"/>
    <w:rsid w:val="1BBA1A1A"/>
    <w:rsid w:val="1EB506C2"/>
    <w:rsid w:val="20FFDB0B"/>
    <w:rsid w:val="2483030B"/>
    <w:rsid w:val="273ED2CD"/>
    <w:rsid w:val="27E9A849"/>
    <w:rsid w:val="2AEEF39B"/>
    <w:rsid w:val="2CC0360E"/>
    <w:rsid w:val="2FF4DABF"/>
    <w:rsid w:val="328ACBB9"/>
    <w:rsid w:val="34D90668"/>
    <w:rsid w:val="35F41AEE"/>
    <w:rsid w:val="3687882E"/>
    <w:rsid w:val="3758DED9"/>
    <w:rsid w:val="377F46B3"/>
    <w:rsid w:val="381131E5"/>
    <w:rsid w:val="38A2A698"/>
    <w:rsid w:val="3A5AEF7D"/>
    <w:rsid w:val="3A9484DF"/>
    <w:rsid w:val="3B7B092F"/>
    <w:rsid w:val="3D83A1B8"/>
    <w:rsid w:val="3DBAD6FD"/>
    <w:rsid w:val="3DE5DD17"/>
    <w:rsid w:val="3FF5FDF8"/>
    <w:rsid w:val="40648029"/>
    <w:rsid w:val="41F25745"/>
    <w:rsid w:val="420A125A"/>
    <w:rsid w:val="4339ECF6"/>
    <w:rsid w:val="4619E0A3"/>
    <w:rsid w:val="46C31054"/>
    <w:rsid w:val="471416C8"/>
    <w:rsid w:val="4805B3C4"/>
    <w:rsid w:val="49121D0A"/>
    <w:rsid w:val="4AC3E21C"/>
    <w:rsid w:val="4BC67A63"/>
    <w:rsid w:val="50B1E524"/>
    <w:rsid w:val="51F484C3"/>
    <w:rsid w:val="555770C2"/>
    <w:rsid w:val="55741D73"/>
    <w:rsid w:val="59088231"/>
    <w:rsid w:val="5A9A4B68"/>
    <w:rsid w:val="5B1AF113"/>
    <w:rsid w:val="5BAB9802"/>
    <w:rsid w:val="5BF0148D"/>
    <w:rsid w:val="60A2DE70"/>
    <w:rsid w:val="615200BF"/>
    <w:rsid w:val="675C96DF"/>
    <w:rsid w:val="680CA730"/>
    <w:rsid w:val="6869BB6D"/>
    <w:rsid w:val="7012B8AF"/>
    <w:rsid w:val="70CF0A00"/>
    <w:rsid w:val="730C0420"/>
    <w:rsid w:val="73526F7A"/>
    <w:rsid w:val="737098D5"/>
    <w:rsid w:val="73C62748"/>
    <w:rsid w:val="751C745C"/>
    <w:rsid w:val="7AE737BB"/>
    <w:rsid w:val="7D08D6DA"/>
    <w:rsid w:val="7DEF6780"/>
    <w:rsid w:val="7F33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18BB7FD4-0A10-4350-BDDA-5F214F9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97557C"/>
  </w:style>
  <w:style w:type="character" w:customStyle="1" w:styleId="DateChar">
    <w:name w:val="Date Char"/>
    <w:basedOn w:val="DefaultParagraphFont"/>
    <w:link w:val="Date"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aliases w:val="Bold"/>
    <w:basedOn w:val="DefaultParagraphFont"/>
    <w:uiPriority w:val="22"/>
    <w:qFormat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paragraph" w:customStyle="1" w:styleId="Default">
    <w:name w:val="Default"/>
    <w:rsid w:val="00D35AB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9284E"/>
    <w:rPr>
      <w:color w:val="00ED8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811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1183"/>
    <w:rPr>
      <w:rFonts w:ascii="Calibri" w:hAnsi="Calibri"/>
      <w:lang w:val="en-AU"/>
    </w:rPr>
  </w:style>
  <w:style w:type="paragraph" w:customStyle="1" w:styleId="DescriptororName">
    <w:name w:val="Descriptor or Name"/>
    <w:next w:val="BodyText"/>
    <w:uiPriority w:val="1"/>
    <w:qFormat/>
    <w:rsid w:val="00281183"/>
    <w:pPr>
      <w:tabs>
        <w:tab w:val="right" w:pos="10206"/>
      </w:tabs>
      <w:suppressAutoHyphens/>
      <w:contextualSpacing/>
    </w:pPr>
    <w:rPr>
      <w:rFonts w:asciiTheme="majorHAnsi" w:hAnsiTheme="majorHAnsi"/>
      <w:color w:val="405242" w:themeColor="accent1"/>
      <w:sz w:val="28"/>
      <w:lang w:val="en-AU" w:eastAsia="zh-CN"/>
    </w:rPr>
  </w:style>
  <w:style w:type="paragraph" w:customStyle="1" w:styleId="SubjectLine">
    <w:name w:val="Subject Line"/>
    <w:next w:val="BodyText"/>
    <w:uiPriority w:val="3"/>
    <w:qFormat/>
    <w:rsid w:val="00281183"/>
    <w:pPr>
      <w:pBdr>
        <w:top w:val="single" w:sz="4" w:space="8" w:color="000000" w:themeColor="text1"/>
      </w:pBdr>
      <w:suppressAutoHyphens/>
      <w:spacing w:before="960" w:after="1080"/>
      <w:contextualSpacing/>
    </w:pPr>
    <w:rPr>
      <w:color w:val="000000" w:themeColor="text1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B800FB1EF19488FC327E54EA9ED48" ma:contentTypeVersion="14" ma:contentTypeDescription="Create a new document." ma:contentTypeScope="" ma:versionID="0263f36e31513b3fb7c667370d24f6e6">
  <xsd:schema xmlns:xsd="http://www.w3.org/2001/XMLSchema" xmlns:xs="http://www.w3.org/2001/XMLSchema" xmlns:p="http://schemas.microsoft.com/office/2006/metadata/properties" xmlns:ns2="9cd89d63-60f1-4e36-a9da-4f456e8b5f1f" xmlns:ns3="51412d7d-e887-4a2f-ab10-bdec8cbc5d60" targetNamespace="http://schemas.microsoft.com/office/2006/metadata/properties" ma:root="true" ma:fieldsID="0e1c9713cadffb6bd461c30a8afb7047" ns2:_="" ns3:_="">
    <xsd:import namespace="9cd89d63-60f1-4e36-a9da-4f456e8b5f1f"/>
    <xsd:import namespace="51412d7d-e887-4a2f-ab10-bdec8cbc5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9d63-60f1-4e36-a9da-4f456e8b5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2d7d-e887-4a2f-ab10-bdec8cbc5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35c404-0ec8-419e-bd33-4973cac9ec5c}" ma:internalName="TaxCatchAll" ma:showField="CatchAllData" ma:web="51412d7d-e887-4a2f-ab10-bdec8cbc5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89d63-60f1-4e36-a9da-4f456e8b5f1f">
      <Terms xmlns="http://schemas.microsoft.com/office/infopath/2007/PartnerControls"/>
    </lcf76f155ced4ddcb4097134ff3c332f>
    <TaxCatchAll xmlns="51412d7d-e887-4a2f-ab10-bdec8cbc5d60" xsi:nil="true"/>
  </documentManagement>
</p:properties>
</file>

<file path=customXml/itemProps1.xml><?xml version="1.0" encoding="utf-8"?>
<ds:datastoreItem xmlns:ds="http://schemas.openxmlformats.org/officeDocument/2006/customXml" ds:itemID="{AA2060EE-D650-4264-87BF-3A83C4FB7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00971-67C7-431D-8209-1E81EB0BC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89d63-60f1-4e36-a9da-4f456e8b5f1f"/>
    <ds:schemaRef ds:uri="51412d7d-e887-4a2f-ab10-bdec8cbc5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cd89d63-60f1-4e36-a9da-4f456e8b5f1f"/>
    <ds:schemaRef ds:uri="http://purl.org/dc/terms/"/>
    <ds:schemaRef ds:uri="http://schemas.microsoft.com/office/infopath/2007/PartnerControls"/>
    <ds:schemaRef ds:uri="51412d7d-e887-4a2f-ab10-bdec8cbc5d6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>DEECD</Company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subject/>
  <dc:creator>Dori Maniatakis</dc:creator>
  <cp:keywords/>
  <cp:lastModifiedBy>Rory Burns</cp:lastModifiedBy>
  <cp:revision>2</cp:revision>
  <cp:lastPrinted>2016-12-09T23:23:00Z</cp:lastPrinted>
  <dcterms:created xsi:type="dcterms:W3CDTF">2024-09-16T23:37:00Z</dcterms:created>
  <dcterms:modified xsi:type="dcterms:W3CDTF">2024-09-16T23:37:00Z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0x0101004AEB800FB1EF19488FC327E54EA9ED48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SIP_Label_b603dfd7-d93a-4381-a340-2995d8282205_Enabled">
    <vt:lpwstr>true</vt:lpwstr>
  </property>
  <property fmtid="{D5CDD505-2E9C-101B-9397-08002B2CF9AE}" pid="23" name="MSIP_Label_b603dfd7-d93a-4381-a340-2995d8282205_SetDate">
    <vt:lpwstr>2023-08-14T06:35:30Z</vt:lpwstr>
  </property>
  <property fmtid="{D5CDD505-2E9C-101B-9397-08002B2CF9AE}" pid="24" name="MSIP_Label_b603dfd7-d93a-4381-a340-2995d8282205_Method">
    <vt:lpwstr>Standard</vt:lpwstr>
  </property>
  <property fmtid="{D5CDD505-2E9C-101B-9397-08002B2CF9AE}" pid="25" name="MSIP_Label_b603dfd7-d93a-4381-a340-2995d8282205_Name">
    <vt:lpwstr>OFFICIAL</vt:lpwstr>
  </property>
  <property fmtid="{D5CDD505-2E9C-101B-9397-08002B2CF9AE}" pid="26" name="MSIP_Label_b603dfd7-d93a-4381-a340-2995d8282205_SiteId">
    <vt:lpwstr>05a0e69a-418a-47c1-9c25-9387261bf991</vt:lpwstr>
  </property>
  <property fmtid="{D5CDD505-2E9C-101B-9397-08002B2CF9AE}" pid="27" name="MSIP_Label_b603dfd7-d93a-4381-a340-2995d8282205_ActionId">
    <vt:lpwstr>164148af-619c-412e-825f-79faddd4d6ce</vt:lpwstr>
  </property>
  <property fmtid="{D5CDD505-2E9C-101B-9397-08002B2CF9AE}" pid="28" name="MSIP_Label_b603dfd7-d93a-4381-a340-2995d8282205_ContentBits">
    <vt:lpwstr>0</vt:lpwstr>
  </property>
  <property fmtid="{D5CDD505-2E9C-101B-9397-08002B2CF9AE}" pid="29" name="GrammarlyDocumentId">
    <vt:lpwstr>20a6b7e295904e0cb2ee2cae40682db59f1336855efdec83a3449db9d93999f6</vt:lpwstr>
  </property>
</Properties>
</file>