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9AE05" w14:textId="55369799" w:rsidR="00086656" w:rsidRDefault="001D7332" w:rsidP="00086656">
      <w:pPr>
        <w:pStyle w:val="Title"/>
      </w:pPr>
      <w:r>
        <w:t xml:space="preserve">Stage </w:t>
      </w:r>
      <w:r w:rsidR="00D15B0C">
        <w:t>6</w:t>
      </w:r>
      <w:r>
        <w:t xml:space="preserve"> </w:t>
      </w:r>
      <w:r w:rsidR="001F3729">
        <w:t>Agriculture</w:t>
      </w:r>
    </w:p>
    <w:p w14:paraId="4DBA63F2" w14:textId="6AD18116" w:rsidR="0053449B" w:rsidRPr="001D7332" w:rsidRDefault="0053449B" w:rsidP="0053449B">
      <w:pPr>
        <w:pStyle w:val="Heading2"/>
        <w:numPr>
          <w:ilvl w:val="1"/>
          <w:numId w:val="2"/>
        </w:numPr>
        <w:ind w:left="0"/>
      </w:pPr>
      <w:r>
        <w:t xml:space="preserve">Plant breeding teacher resource </w:t>
      </w:r>
      <w:r w:rsidR="00ED0B56">
        <w:t>2</w:t>
      </w:r>
    </w:p>
    <w:p w14:paraId="02991834" w14:textId="05902096" w:rsidR="0053449B" w:rsidRDefault="0053449B" w:rsidP="0053449B">
      <w:pPr>
        <w:rPr>
          <w:rFonts w:cs="Arial"/>
          <w:lang w:eastAsia="zh-CN"/>
        </w:rPr>
      </w:pPr>
      <w:r>
        <w:rPr>
          <w:rFonts w:cs="Arial"/>
          <w:lang w:eastAsia="zh-CN"/>
        </w:rPr>
        <w:t xml:space="preserve">This unit is the </w:t>
      </w:r>
      <w:proofErr w:type="gramStart"/>
      <w:r w:rsidR="00ED0B56">
        <w:rPr>
          <w:rFonts w:cs="Arial"/>
          <w:lang w:eastAsia="zh-CN"/>
        </w:rPr>
        <w:t>second</w:t>
      </w:r>
      <w:r>
        <w:rPr>
          <w:rFonts w:cs="Arial"/>
          <w:lang w:eastAsia="zh-CN"/>
        </w:rPr>
        <w:t xml:space="preserve"> of a three part</w:t>
      </w:r>
      <w:proofErr w:type="gramEnd"/>
      <w:r>
        <w:rPr>
          <w:rFonts w:cs="Arial"/>
          <w:lang w:eastAsia="zh-CN"/>
        </w:rPr>
        <w:t xml:space="preserve"> series about plant breeding in agriculture. Resource </w:t>
      </w:r>
      <w:r w:rsidR="00ED0B56">
        <w:rPr>
          <w:rFonts w:cs="Arial"/>
          <w:lang w:eastAsia="zh-CN"/>
        </w:rPr>
        <w:t>2 guides students through traditional plant breeding methods</w:t>
      </w:r>
      <w:r w:rsidR="00103C30">
        <w:rPr>
          <w:rFonts w:cs="Arial"/>
          <w:lang w:eastAsia="zh-CN"/>
        </w:rPr>
        <w:t xml:space="preserve"> and the reasons why new plant varieties are developed for agricultural production. Tissue culture, mass selection and hybrid breeding are plant breeding techniques focussed on in this resource.</w:t>
      </w:r>
    </w:p>
    <w:p w14:paraId="4ECB0A3B" w14:textId="2B1E057F" w:rsidR="0053449B" w:rsidRPr="001D7332" w:rsidRDefault="001F7915" w:rsidP="0053449B">
      <w:pPr>
        <w:pStyle w:val="Heading2"/>
        <w:numPr>
          <w:ilvl w:val="1"/>
          <w:numId w:val="2"/>
        </w:numPr>
        <w:ind w:left="0"/>
      </w:pPr>
      <w:r>
        <w:t>Outcome</w:t>
      </w:r>
    </w:p>
    <w:p w14:paraId="321D7ED3" w14:textId="1FF81DCF" w:rsidR="00FD5029" w:rsidRPr="0053449B" w:rsidRDefault="0053449B" w:rsidP="001F7915">
      <w:pPr>
        <w:pStyle w:val="ListBullet"/>
        <w:numPr>
          <w:ilvl w:val="0"/>
          <w:numId w:val="0"/>
        </w:numPr>
        <w:rPr>
          <w:rFonts w:cs="Arial"/>
          <w:lang w:eastAsia="zh-CN"/>
        </w:rPr>
      </w:pPr>
      <w:r>
        <w:rPr>
          <w:rStyle w:val="Strong"/>
          <w:lang w:eastAsia="zh-CN"/>
        </w:rPr>
        <w:t>H2.1</w:t>
      </w:r>
      <w:r w:rsidRPr="001D7332">
        <w:rPr>
          <w:rFonts w:cs="Arial"/>
          <w:lang w:eastAsia="zh-CN"/>
        </w:rPr>
        <w:t xml:space="preserve"> </w:t>
      </w:r>
      <w:r>
        <w:rPr>
          <w:rFonts w:cs="Arial"/>
          <w:lang w:eastAsia="zh-CN"/>
        </w:rPr>
        <w:t>describes the inputs, processes and interactions of plant production systems.</w:t>
      </w:r>
    </w:p>
    <w:bookmarkStart w:id="0" w:name="_Hlk36022386"/>
    <w:p w14:paraId="65A4EB4B" w14:textId="5D614142" w:rsidR="006F4110" w:rsidRPr="00D46E72" w:rsidRDefault="00D46E72" w:rsidP="00D46E72">
      <w:pPr>
        <w:rPr>
          <w:rFonts w:cs="Arial"/>
          <w:lang w:eastAsia="zh-CN"/>
        </w:rPr>
      </w:pPr>
      <w:r>
        <w:fldChar w:fldCharType="begin"/>
      </w:r>
      <w:r>
        <w:instrText xml:space="preserve"> HYPERLINK "https://educationstandards.nsw.edu.au/wps/portal/nesa/11-12/stage-6-learning-areas/technologies/agriculture-syllabus" </w:instrText>
      </w:r>
      <w:r>
        <w:fldChar w:fldCharType="separate"/>
      </w:r>
      <w:r w:rsidRPr="004D1835">
        <w:rPr>
          <w:rStyle w:val="Hyperlink"/>
        </w:rPr>
        <w:t>Agriculture</w:t>
      </w:r>
      <w:r>
        <w:rPr>
          <w:rStyle w:val="Hyperlink"/>
        </w:rPr>
        <w:fldChar w:fldCharType="end"/>
      </w:r>
      <w:r>
        <w:rPr>
          <w:rStyle w:val="Hyperlink"/>
        </w:rPr>
        <w:t xml:space="preserve"> Stage 6 Syllabus</w:t>
      </w:r>
      <w:r w:rsidRPr="00D05DD2">
        <w:rPr>
          <w:rStyle w:val="SubtleReference"/>
        </w:rPr>
        <w:t xml:space="preserve"> </w:t>
      </w:r>
      <w:r w:rsidRPr="001D7332">
        <w:rPr>
          <w:rFonts w:cs="Arial"/>
          <w:lang w:eastAsia="zh-CN"/>
        </w:rPr>
        <w:t>© NSW Education Standards Authority (NESA) for and on behalf of the Crown in right of the State of New South Wales, 20</w:t>
      </w:r>
      <w:r>
        <w:rPr>
          <w:rFonts w:cs="Arial"/>
          <w:lang w:eastAsia="zh-CN"/>
        </w:rPr>
        <w:t>13.</w:t>
      </w:r>
    </w:p>
    <w:bookmarkEnd w:id="0"/>
    <w:p w14:paraId="76D59009" w14:textId="77777777" w:rsidR="006F4110" w:rsidRPr="001D7332" w:rsidRDefault="006F4110" w:rsidP="006F4110">
      <w:pPr>
        <w:pStyle w:val="Heading2"/>
        <w:numPr>
          <w:ilvl w:val="1"/>
          <w:numId w:val="2"/>
        </w:numPr>
        <w:ind w:left="0"/>
      </w:pPr>
      <w:r>
        <w:t>Delivery strategies</w:t>
      </w:r>
    </w:p>
    <w:p w14:paraId="7A03904B" w14:textId="370D1DED" w:rsidR="006F4110" w:rsidRDefault="006F4110" w:rsidP="006F4110">
      <w:pPr>
        <w:rPr>
          <w:lang w:eastAsia="zh-CN"/>
        </w:rPr>
      </w:pPr>
      <w:r>
        <w:rPr>
          <w:lang w:eastAsia="zh-CN"/>
        </w:rPr>
        <w:t xml:space="preserve">This resource is adaptable for teachers to use with online platforms such as Google </w:t>
      </w:r>
      <w:r w:rsidR="001A6933">
        <w:rPr>
          <w:lang w:eastAsia="zh-CN"/>
        </w:rPr>
        <w:t>C</w:t>
      </w:r>
      <w:r>
        <w:rPr>
          <w:lang w:eastAsia="zh-CN"/>
        </w:rPr>
        <w:t xml:space="preserve">lassroom. Links to the videos and websites could be posted for students to access during learning at home. The activities and questions could be set as classwork documents within Google </w:t>
      </w:r>
      <w:r w:rsidR="001A6933">
        <w:rPr>
          <w:lang w:eastAsia="zh-CN"/>
        </w:rPr>
        <w:t>Classroom</w:t>
      </w:r>
      <w:r>
        <w:rPr>
          <w:lang w:eastAsia="zh-CN"/>
        </w:rPr>
        <w:t xml:space="preserve"> that the students complete and submit for a grade or feedback. Alternatively, students could receive the activities and questions as worksheets to complete and submit </w:t>
      </w:r>
      <w:proofErr w:type="gramStart"/>
      <w:r>
        <w:rPr>
          <w:lang w:eastAsia="zh-CN"/>
        </w:rPr>
        <w:t>at a later date</w:t>
      </w:r>
      <w:proofErr w:type="gramEnd"/>
      <w:r>
        <w:rPr>
          <w:lang w:eastAsia="zh-CN"/>
        </w:rPr>
        <w:t>.</w:t>
      </w:r>
    </w:p>
    <w:p w14:paraId="6EB6D350" w14:textId="77777777" w:rsidR="006F4110" w:rsidRDefault="006F4110">
      <w:pPr>
        <w:rPr>
          <w:rFonts w:cs="Arial"/>
          <w:lang w:eastAsia="zh-CN"/>
        </w:rPr>
      </w:pPr>
    </w:p>
    <w:p w14:paraId="583922BB" w14:textId="1EF9B344" w:rsidR="00FD5029" w:rsidRDefault="001D7332">
      <w:pPr>
        <w:rPr>
          <w:rFonts w:cs="Arial"/>
          <w:lang w:eastAsia="zh-CN"/>
        </w:rPr>
      </w:pPr>
      <w:r>
        <w:rPr>
          <w:rFonts w:cs="Arial"/>
          <w:lang w:eastAsia="zh-CN"/>
        </w:rPr>
        <w:br w:type="page"/>
      </w:r>
    </w:p>
    <w:p w14:paraId="2B46C694" w14:textId="5EF7F3E4" w:rsidR="00E54E4C" w:rsidRDefault="00F42459" w:rsidP="00E54E4C">
      <w:pPr>
        <w:pStyle w:val="Heading2"/>
      </w:pPr>
      <w:r>
        <w:lastRenderedPageBreak/>
        <w:t>Section one:</w:t>
      </w:r>
    </w:p>
    <w:p w14:paraId="6C5F0D1E" w14:textId="2A4BDB17" w:rsidR="00F42459" w:rsidRDefault="00E54E4C">
      <w:pPr>
        <w:rPr>
          <w:rFonts w:cs="Arial"/>
          <w:lang w:eastAsia="zh-CN"/>
        </w:rPr>
      </w:pPr>
      <w:r>
        <w:rPr>
          <w:rFonts w:cs="Arial"/>
          <w:lang w:eastAsia="zh-CN"/>
        </w:rPr>
        <w:t>S</w:t>
      </w:r>
      <w:r w:rsidR="00F42459">
        <w:rPr>
          <w:rFonts w:cs="Arial"/>
          <w:lang w:eastAsia="zh-CN"/>
        </w:rPr>
        <w:t>tudents are introduced to the reasons why plant breeding is important in agriculture and being looking at breeding methods using tissue culture.</w:t>
      </w:r>
    </w:p>
    <w:tbl>
      <w:tblPr>
        <w:tblStyle w:val="Tableheader"/>
        <w:tblW w:w="0" w:type="auto"/>
        <w:tblLayout w:type="fixed"/>
        <w:tblLook w:val="04A0" w:firstRow="1" w:lastRow="0" w:firstColumn="1" w:lastColumn="0" w:noHBand="0" w:noVBand="1"/>
        <w:tblCaption w:val="Managing plant production table of activities section 1"/>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FD5029" w14:paraId="1E26CB9E" w14:textId="77777777" w:rsidTr="00E54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33650896" w14:textId="77777777" w:rsidR="00FD5029" w:rsidRDefault="00FD5029" w:rsidP="001407AD">
            <w:pPr>
              <w:spacing w:before="192" w:after="192"/>
              <w:rPr>
                <w:rFonts w:cs="Arial"/>
                <w:lang w:eastAsia="zh-CN"/>
              </w:rPr>
            </w:pPr>
            <w:r>
              <w:rPr>
                <w:rFonts w:cs="Arial"/>
                <w:lang w:eastAsia="zh-CN"/>
              </w:rPr>
              <w:t>Focus area</w:t>
            </w:r>
          </w:p>
        </w:tc>
        <w:tc>
          <w:tcPr>
            <w:tcW w:w="7475" w:type="dxa"/>
          </w:tcPr>
          <w:p w14:paraId="4607391C" w14:textId="045C04D8" w:rsidR="00FD5029" w:rsidRDefault="00FD5029"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 xml:space="preserve">HSC </w:t>
            </w:r>
            <w:r w:rsidR="001F3729">
              <w:rPr>
                <w:rFonts w:cs="Arial"/>
                <w:lang w:eastAsia="zh-CN"/>
              </w:rPr>
              <w:t>Plant/animal production</w:t>
            </w:r>
            <w:r w:rsidRPr="00FD5029">
              <w:rPr>
                <w:rFonts w:cs="Arial"/>
                <w:lang w:eastAsia="zh-CN"/>
              </w:rPr>
              <w:t xml:space="preserve">, </w:t>
            </w:r>
            <w:r w:rsidR="001F3729">
              <w:rPr>
                <w:rFonts w:cs="Arial"/>
                <w:lang w:eastAsia="zh-CN"/>
              </w:rPr>
              <w:t>Managing plant production</w:t>
            </w:r>
            <w:r w:rsidR="00085A44">
              <w:rPr>
                <w:rFonts w:cs="Arial"/>
                <w:lang w:eastAsia="zh-CN"/>
              </w:rPr>
              <w:t xml:space="preserve"> and experimental analysis and research in plant/animal systems.</w:t>
            </w:r>
          </w:p>
        </w:tc>
      </w:tr>
      <w:tr w:rsidR="00FD5029" w14:paraId="3703E24C"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097" w:type="dxa"/>
          </w:tcPr>
          <w:p w14:paraId="515E1F80" w14:textId="6A781506" w:rsidR="00FD5029" w:rsidRDefault="00204065" w:rsidP="0061444B">
            <w:pPr>
              <w:rPr>
                <w:rFonts w:cs="Arial"/>
                <w:lang w:eastAsia="zh-CN"/>
              </w:rPr>
            </w:pPr>
            <w:r>
              <w:rPr>
                <w:rFonts w:cs="Arial"/>
                <w:lang w:eastAsia="zh-CN"/>
              </w:rPr>
              <w:t>Content</w:t>
            </w:r>
          </w:p>
        </w:tc>
        <w:tc>
          <w:tcPr>
            <w:tcW w:w="7475" w:type="dxa"/>
          </w:tcPr>
          <w:p w14:paraId="4E911D82" w14:textId="2962A913" w:rsidR="00FD5029" w:rsidRDefault="001F3729" w:rsidP="0061444B">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25274">
              <w:t>Outline plant breeding systems and their genetic basis including selective breeding, hybridisation and genetic engineering.</w:t>
            </w:r>
          </w:p>
          <w:p w14:paraId="48FD029D" w14:textId="7AB837AE" w:rsidR="001F3729" w:rsidRDefault="001F3729" w:rsidP="0061444B">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22EB46B2" w14:textId="0F1F438C" w:rsidR="00FD5029" w:rsidRPr="001C52AC" w:rsidRDefault="001F3729" w:rsidP="001C52AC">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tc>
      </w:tr>
      <w:tr w:rsidR="001F3729" w14:paraId="73CE5F99" w14:textId="77777777" w:rsidTr="00CA6880">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25AE573F" w14:textId="35F6EC2D" w:rsidR="001F3729" w:rsidRDefault="001F3729" w:rsidP="0061444B">
            <w:pPr>
              <w:rPr>
                <w:rFonts w:cs="Arial"/>
                <w:lang w:eastAsia="zh-CN"/>
              </w:rPr>
            </w:pPr>
            <w:r>
              <w:rPr>
                <w:rFonts w:cs="Arial"/>
                <w:lang w:eastAsia="zh-CN"/>
              </w:rPr>
              <w:t>Resources</w:t>
            </w:r>
          </w:p>
        </w:tc>
        <w:tc>
          <w:tcPr>
            <w:tcW w:w="7475" w:type="dxa"/>
          </w:tcPr>
          <w:p w14:paraId="0D69293B" w14:textId="593CD6EB" w:rsidR="001F3729" w:rsidRPr="001F7915" w:rsidRDefault="001F3729" w:rsidP="001F7915">
            <w:pPr>
              <w:pStyle w:val="ListParagraph"/>
              <w:numPr>
                <w:ilvl w:val="0"/>
                <w:numId w:val="28"/>
              </w:numPr>
              <w:cnfStyle w:val="000000010000" w:firstRow="0" w:lastRow="0" w:firstColumn="0" w:lastColumn="0" w:oddVBand="0" w:evenVBand="0" w:oddHBand="0" w:evenHBand="1" w:firstRowFirstColumn="0" w:firstRowLastColumn="0" w:lastRowFirstColumn="0" w:lastRowLastColumn="0"/>
            </w:pPr>
            <w:hyperlink r:id="rId8" w:anchor="plant-breeding-flowers-introduction" w:history="1">
              <w:r w:rsidRPr="00072389">
                <w:rPr>
                  <w:rStyle w:val="Hyperlink"/>
                </w:rPr>
                <w:t>Plant breeding</w:t>
              </w:r>
              <w:r w:rsidR="001D5DD6">
                <w:rPr>
                  <w:rStyle w:val="Hyperlink"/>
                </w:rPr>
                <w:t xml:space="preserve"> – flowering plants</w:t>
              </w:r>
              <w:r w:rsidRPr="00072389">
                <w:rPr>
                  <w:rStyle w:val="Hyperlink"/>
                </w:rPr>
                <w:t>: introduction</w:t>
              </w:r>
            </w:hyperlink>
            <w:r w:rsidRPr="001F7915">
              <w:t xml:space="preserve"> (</w:t>
            </w:r>
            <w:r w:rsidR="001F7915" w:rsidRPr="001F7915">
              <w:t xml:space="preserve">video </w:t>
            </w:r>
            <w:r w:rsidR="001F7915">
              <w:t>duration 0:</w:t>
            </w:r>
            <w:r w:rsidR="00AC24B8">
              <w:t>50</w:t>
            </w:r>
            <w:r w:rsidR="001F7915">
              <w:t>)</w:t>
            </w:r>
          </w:p>
          <w:p w14:paraId="2C55D4B8" w14:textId="41D963D3" w:rsidR="001F3729" w:rsidRPr="001F7915" w:rsidRDefault="001F7915" w:rsidP="001F7915">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rFonts w:cs="Arial"/>
                <w:lang w:eastAsia="zh-CN"/>
              </w:rPr>
            </w:pPr>
            <w:hyperlink r:id="rId9" w:history="1">
              <w:r w:rsidRPr="001F7915">
                <w:rPr>
                  <w:rStyle w:val="Hyperlink"/>
                  <w:sz w:val="22"/>
                </w:rPr>
                <w:t>The Royal Botanic Garden</w:t>
              </w:r>
            </w:hyperlink>
            <w:r w:rsidRPr="001F7915">
              <w:rPr>
                <w:color w:val="auto"/>
              </w:rPr>
              <w:t xml:space="preserve"> </w:t>
            </w:r>
            <w:r>
              <w:rPr>
                <w:color w:val="auto"/>
              </w:rPr>
              <w:t xml:space="preserve">- </w:t>
            </w:r>
            <w:r w:rsidRPr="001F7915">
              <w:rPr>
                <w:rFonts w:cs="Arial"/>
                <w:color w:val="auto"/>
                <w:lang w:eastAsia="zh-CN"/>
              </w:rPr>
              <w:t>tissue</w:t>
            </w:r>
            <w:r w:rsidRPr="001F7915">
              <w:rPr>
                <w:rStyle w:val="Hyperlink"/>
                <w:rFonts w:cs="Arial"/>
                <w:color w:val="auto"/>
                <w:sz w:val="22"/>
                <w:u w:val="none"/>
                <w:lang w:eastAsia="zh-CN"/>
              </w:rPr>
              <w:t xml:space="preserve"> culture</w:t>
            </w:r>
          </w:p>
        </w:tc>
      </w:tr>
      <w:tr w:rsidR="001F3729" w14:paraId="3FB7947F"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05897888" w14:textId="5CCF3EE8" w:rsidR="001F3729" w:rsidRDefault="001F3729" w:rsidP="0061444B">
            <w:pPr>
              <w:rPr>
                <w:rFonts w:cs="Arial"/>
                <w:lang w:eastAsia="zh-CN"/>
              </w:rPr>
            </w:pPr>
            <w:r>
              <w:rPr>
                <w:rFonts w:cs="Arial"/>
                <w:lang w:eastAsia="zh-CN"/>
              </w:rPr>
              <w:t>Activities/questions</w:t>
            </w:r>
          </w:p>
        </w:tc>
        <w:tc>
          <w:tcPr>
            <w:tcW w:w="7475" w:type="dxa"/>
          </w:tcPr>
          <w:p w14:paraId="442D37EE" w14:textId="1147F087" w:rsidR="00EA7F52" w:rsidRPr="00EA7F52" w:rsidRDefault="00EA7F52" w:rsidP="00174D00">
            <w:pPr>
              <w:pStyle w:val="ListNumber"/>
              <w:numPr>
                <w:ilvl w:val="0"/>
                <w:numId w:val="16"/>
              </w:numPr>
              <w:cnfStyle w:val="000000100000" w:firstRow="0" w:lastRow="0" w:firstColumn="0" w:lastColumn="0" w:oddVBand="0" w:evenVBand="0" w:oddHBand="1" w:evenHBand="0" w:firstRowFirstColumn="0" w:firstRowLastColumn="0" w:lastRowFirstColumn="0" w:lastRowLastColumn="0"/>
              <w:rPr>
                <w:rFonts w:cs="Arial"/>
                <w:lang w:eastAsia="zh-CN"/>
              </w:rPr>
            </w:pPr>
            <w:r>
              <w:rPr>
                <w:rFonts w:cs="Arial"/>
                <w:lang w:eastAsia="zh-CN"/>
              </w:rPr>
              <w:t>Outline the aims of plant selection and breeding?</w:t>
            </w:r>
          </w:p>
          <w:p w14:paraId="05E1BA5F" w14:textId="72B27B33" w:rsidR="001F3729" w:rsidRPr="00CD6CB5" w:rsidRDefault="003C4830" w:rsidP="00174D00">
            <w:pPr>
              <w:pStyle w:val="ListNumber"/>
              <w:numPr>
                <w:ilvl w:val="0"/>
                <w:numId w:val="16"/>
              </w:numPr>
              <w:cnfStyle w:val="000000100000" w:firstRow="0" w:lastRow="0" w:firstColumn="0" w:lastColumn="0" w:oddVBand="0" w:evenVBand="0" w:oddHBand="1" w:evenHBand="0" w:firstRowFirstColumn="0" w:firstRowLastColumn="0" w:lastRowFirstColumn="0" w:lastRowLastColumn="0"/>
              <w:rPr>
                <w:rFonts w:cs="Arial"/>
                <w:lang w:eastAsia="zh-CN"/>
              </w:rPr>
            </w:pPr>
            <w:r w:rsidRPr="00CD6CB5">
              <w:t>Outline the role that tissue culture plays in modern plant breeding programs.</w:t>
            </w:r>
          </w:p>
        </w:tc>
      </w:tr>
      <w:tr w:rsidR="00310FD4" w14:paraId="38CB9352"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4C2AC5E0" w14:textId="3BE4FB2E" w:rsidR="00310FD4" w:rsidRDefault="00310FD4" w:rsidP="0061444B">
            <w:pPr>
              <w:rPr>
                <w:rFonts w:cs="Arial"/>
                <w:lang w:eastAsia="zh-CN"/>
              </w:rPr>
            </w:pPr>
            <w:r>
              <w:rPr>
                <w:rFonts w:cs="Arial"/>
                <w:lang w:eastAsia="zh-CN"/>
              </w:rPr>
              <w:t>Suggested answers</w:t>
            </w:r>
          </w:p>
        </w:tc>
        <w:tc>
          <w:tcPr>
            <w:tcW w:w="7475" w:type="dxa"/>
          </w:tcPr>
          <w:p w14:paraId="1323A0DD" w14:textId="3A3F9B00" w:rsidR="002D0299" w:rsidRDefault="002D0299" w:rsidP="002D0299">
            <w:pPr>
              <w:pStyle w:val="ListNumber"/>
              <w:numPr>
                <w:ilvl w:val="0"/>
                <w:numId w:val="20"/>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main aims of plant selection and breeding are:</w:t>
            </w:r>
          </w:p>
          <w:p w14:paraId="352A1A9B" w14:textId="162DB752" w:rsidR="002D0299" w:rsidRDefault="002D0299"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Increasing production</w:t>
            </w:r>
          </w:p>
          <w:p w14:paraId="72DE80BB" w14:textId="230F8F06" w:rsidR="002D0299" w:rsidRDefault="001F063D"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Improving quality</w:t>
            </w:r>
          </w:p>
          <w:p w14:paraId="26EEAE9A" w14:textId="00C2A69F" w:rsidR="001F063D" w:rsidRDefault="001F063D"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Resistance to pests and disease</w:t>
            </w:r>
          </w:p>
          <w:p w14:paraId="467ED636" w14:textId="610A097D" w:rsidR="001F063D" w:rsidRDefault="001F063D"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Producing varieties suited to </w:t>
            </w:r>
            <w:proofErr w:type="gramStart"/>
            <w:r>
              <w:rPr>
                <w:lang w:eastAsia="zh-CN"/>
              </w:rPr>
              <w:t>particular soils</w:t>
            </w:r>
            <w:proofErr w:type="gramEnd"/>
            <w:r>
              <w:rPr>
                <w:lang w:eastAsia="zh-CN"/>
              </w:rPr>
              <w:t xml:space="preserve"> or climates</w:t>
            </w:r>
          </w:p>
          <w:p w14:paraId="591AFA52" w14:textId="609EA294" w:rsidR="001F063D" w:rsidRDefault="001F063D"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Producing varieties that are resistant to lodging</w:t>
            </w:r>
          </w:p>
          <w:p w14:paraId="40D004D2" w14:textId="7A2FCBC7" w:rsidR="001F063D" w:rsidRDefault="001F063D"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Producing novel or exotic varieties.</w:t>
            </w:r>
          </w:p>
          <w:p w14:paraId="126F8061" w14:textId="69AFAA42" w:rsidR="00310FD4" w:rsidRDefault="002D0299" w:rsidP="002D0299">
            <w:pPr>
              <w:pStyle w:val="ListNumber"/>
              <w:numPr>
                <w:ilvl w:val="0"/>
                <w:numId w:val="20"/>
              </w:num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Tissue culture involves propagating a </w:t>
            </w:r>
            <w:proofErr w:type="gramStart"/>
            <w:r>
              <w:rPr>
                <w:lang w:eastAsia="zh-CN"/>
              </w:rPr>
              <w:t>complete</w:t>
            </w:r>
            <w:proofErr w:type="gramEnd"/>
            <w:r>
              <w:rPr>
                <w:lang w:eastAsia="zh-CN"/>
              </w:rPr>
              <w:t xml:space="preserve"> new plant from a small piece of tissue, such as a terminal bud, in a sterile agar medium containing plant nutrients and hormones.</w:t>
            </w:r>
          </w:p>
          <w:p w14:paraId="5EFBE69A" w14:textId="77777777" w:rsidR="002D0299" w:rsidRDefault="002D0299" w:rsidP="002D0299">
            <w:pPr>
              <w:pStyle w:val="ListNumber"/>
              <w:numPr>
                <w:ilvl w:val="0"/>
                <w:numId w:val="0"/>
              </w:numPr>
              <w:ind w:left="652"/>
              <w:cnfStyle w:val="000000010000" w:firstRow="0" w:lastRow="0" w:firstColumn="0" w:lastColumn="0" w:oddVBand="0" w:evenVBand="0" w:oddHBand="0" w:evenHBand="1" w:firstRowFirstColumn="0" w:firstRowLastColumn="0" w:lastRowFirstColumn="0" w:lastRowLastColumn="0"/>
              <w:rPr>
                <w:lang w:eastAsia="zh-CN"/>
              </w:rPr>
            </w:pPr>
            <w:r>
              <w:rPr>
                <w:lang w:eastAsia="zh-CN"/>
              </w:rPr>
              <w:t>By changing the concentration of nutrients and hormones the tissue can be induced to form roots and shoots. The plants produced through tissue culture are “clones” of the original plant material, meaning they have identical genotype to the original plant.</w:t>
            </w:r>
          </w:p>
          <w:p w14:paraId="09DA8806" w14:textId="77777777" w:rsidR="002D0299" w:rsidRDefault="002D0299" w:rsidP="002D0299">
            <w:pPr>
              <w:pStyle w:val="ListNumber"/>
              <w:numPr>
                <w:ilvl w:val="0"/>
                <w:numId w:val="0"/>
              </w:numPr>
              <w:ind w:left="652"/>
              <w:cnfStyle w:val="000000010000" w:firstRow="0" w:lastRow="0" w:firstColumn="0" w:lastColumn="0" w:oddVBand="0" w:evenVBand="0" w:oddHBand="0" w:evenHBand="1" w:firstRowFirstColumn="0" w:firstRowLastColumn="0" w:lastRowFirstColumn="0" w:lastRowLastColumn="0"/>
              <w:rPr>
                <w:lang w:eastAsia="zh-CN"/>
              </w:rPr>
            </w:pPr>
            <w:r>
              <w:rPr>
                <w:lang w:eastAsia="zh-CN"/>
              </w:rPr>
              <w:t>The principal uses of tissue culture in modern plant breeding are:</w:t>
            </w:r>
          </w:p>
          <w:p w14:paraId="76D6351C" w14:textId="77777777" w:rsidR="002D0299" w:rsidRDefault="002D0299"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Allows rapid multiplication of new genotypes, leading to much faster evaluation and testing of new plant varieties developed by plant breeders</w:t>
            </w:r>
          </w:p>
          <w:p w14:paraId="3459D2A0" w14:textId="77777777" w:rsidR="002D0299" w:rsidRDefault="002D0299"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Allows utilisation of technologies such as anther culture and embryo rescue</w:t>
            </w:r>
          </w:p>
          <w:p w14:paraId="1FF5EE81" w14:textId="3AE476D5" w:rsidR="002D0299" w:rsidRPr="002D0299" w:rsidRDefault="002D0299" w:rsidP="002D0299">
            <w:pPr>
              <w:pStyle w:val="ListBullet2"/>
              <w:cnfStyle w:val="000000010000" w:firstRow="0" w:lastRow="0" w:firstColumn="0" w:lastColumn="0" w:oddVBand="0" w:evenVBand="0" w:oddHBand="0" w:evenHBand="1" w:firstRowFirstColumn="0" w:firstRowLastColumn="0" w:lastRowFirstColumn="0" w:lastRowLastColumn="0"/>
              <w:rPr>
                <w:lang w:eastAsia="zh-CN"/>
              </w:rPr>
            </w:pPr>
            <w:r>
              <w:rPr>
                <w:lang w:eastAsia="zh-CN"/>
              </w:rPr>
              <w:t>Propagation of some plant varieties for commercial production, for example kangaroo paws.</w:t>
            </w:r>
          </w:p>
        </w:tc>
      </w:tr>
    </w:tbl>
    <w:p w14:paraId="27CB1D85" w14:textId="75E1D569" w:rsidR="00E54E4C" w:rsidRPr="00E54E4C" w:rsidRDefault="00E54E4C" w:rsidP="00E54E4C">
      <w:pPr>
        <w:rPr>
          <w:rFonts w:eastAsia="SimSun" w:cs="Arial"/>
          <w:color w:val="1C438B"/>
          <w:sz w:val="48"/>
          <w:szCs w:val="36"/>
          <w:lang w:eastAsia="zh-CN"/>
        </w:rPr>
      </w:pPr>
    </w:p>
    <w:p w14:paraId="38BF45E0" w14:textId="77777777" w:rsidR="00E54E4C" w:rsidRDefault="00F42459" w:rsidP="000C4848">
      <w:pPr>
        <w:pStyle w:val="Heading2"/>
        <w:pageBreakBefore/>
      </w:pPr>
      <w:r>
        <w:t xml:space="preserve">Section two: </w:t>
      </w:r>
    </w:p>
    <w:p w14:paraId="73A37BF4" w14:textId="2A6D28B4" w:rsidR="00F42459" w:rsidRPr="00E54E4C" w:rsidRDefault="00E54E4C" w:rsidP="00E54E4C">
      <w:pPr>
        <w:rPr>
          <w:rFonts w:cs="Arial"/>
        </w:rPr>
      </w:pPr>
      <w:r w:rsidRPr="00E54E4C">
        <w:t>S</w:t>
      </w:r>
      <w:r w:rsidR="00F42459" w:rsidRPr="00E54E4C">
        <w:t>tudents discover the characteristics of plants that plant breeders select for and look in depth at the plant breeding method of mass selection</w:t>
      </w:r>
      <w:r w:rsidR="00F42459" w:rsidRPr="00E54E4C">
        <w:rPr>
          <w:rFonts w:cs="Arial"/>
        </w:rPr>
        <w:t>.</w:t>
      </w:r>
    </w:p>
    <w:tbl>
      <w:tblPr>
        <w:tblStyle w:val="Tableheader"/>
        <w:tblW w:w="0" w:type="auto"/>
        <w:tblLayout w:type="fixed"/>
        <w:tblLook w:val="04A0" w:firstRow="1" w:lastRow="0" w:firstColumn="1" w:lastColumn="0" w:noHBand="0" w:noVBand="1"/>
        <w:tblCaption w:val="Managing plant production table of activities section 2"/>
        <w:tblDescription w:val="This two column table contains syllabus content with suggested resources and activities that teachers can set for students. Suggested answers to the activities are included at the end of the table."/>
      </w:tblPr>
      <w:tblGrid>
        <w:gridCol w:w="2380"/>
        <w:gridCol w:w="7192"/>
      </w:tblGrid>
      <w:tr w:rsidR="00133B30" w14:paraId="3241C9BD" w14:textId="77777777" w:rsidTr="001F79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0" w:type="dxa"/>
          </w:tcPr>
          <w:p w14:paraId="5D2F8074" w14:textId="77777777" w:rsidR="00310FD4" w:rsidRDefault="00310FD4" w:rsidP="001407AD">
            <w:pPr>
              <w:spacing w:before="192" w:after="192"/>
              <w:rPr>
                <w:rFonts w:cs="Arial"/>
                <w:lang w:eastAsia="zh-CN"/>
              </w:rPr>
            </w:pPr>
            <w:r>
              <w:rPr>
                <w:rFonts w:cs="Arial"/>
                <w:lang w:eastAsia="zh-CN"/>
              </w:rPr>
              <w:t>Focus area</w:t>
            </w:r>
          </w:p>
        </w:tc>
        <w:tc>
          <w:tcPr>
            <w:tcW w:w="7192" w:type="dxa"/>
          </w:tcPr>
          <w:p w14:paraId="025FDA2E" w14:textId="77777777" w:rsidR="00310FD4" w:rsidRDefault="00310FD4"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310FD4" w14:paraId="137E0041" w14:textId="77777777" w:rsidTr="001F7915">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380" w:type="dxa"/>
          </w:tcPr>
          <w:p w14:paraId="20E525E4" w14:textId="77777777" w:rsidR="00310FD4" w:rsidRDefault="00310FD4" w:rsidP="001407AD">
            <w:pPr>
              <w:rPr>
                <w:rFonts w:cs="Arial"/>
                <w:lang w:eastAsia="zh-CN"/>
              </w:rPr>
            </w:pPr>
            <w:r>
              <w:rPr>
                <w:rFonts w:cs="Arial"/>
                <w:lang w:eastAsia="zh-CN"/>
              </w:rPr>
              <w:t>Content</w:t>
            </w:r>
          </w:p>
        </w:tc>
        <w:tc>
          <w:tcPr>
            <w:tcW w:w="7192" w:type="dxa"/>
          </w:tcPr>
          <w:p w14:paraId="11EB5839"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25274">
              <w:t>Outline plant breeding systems and their genetic basis including selective breeding, hybridisation and genetic engineering.</w:t>
            </w:r>
          </w:p>
          <w:p w14:paraId="0CA4459F"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150FA01C" w14:textId="77777777" w:rsidR="00310FD4" w:rsidRPr="001C52AC" w:rsidRDefault="00310FD4" w:rsidP="001407AD">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tc>
      </w:tr>
      <w:tr w:rsidR="00310FD4" w14:paraId="188F53E3" w14:textId="77777777" w:rsidTr="00CA6880">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tcPr>
          <w:p w14:paraId="676AC4E8" w14:textId="77777777" w:rsidR="00310FD4" w:rsidRDefault="00310FD4" w:rsidP="001407AD">
            <w:pPr>
              <w:rPr>
                <w:rFonts w:cs="Arial"/>
                <w:lang w:eastAsia="zh-CN"/>
              </w:rPr>
            </w:pPr>
            <w:r>
              <w:rPr>
                <w:rFonts w:cs="Arial"/>
                <w:lang w:eastAsia="zh-CN"/>
              </w:rPr>
              <w:t>Resources</w:t>
            </w:r>
          </w:p>
        </w:tc>
        <w:tc>
          <w:tcPr>
            <w:tcW w:w="7192" w:type="dxa"/>
            <w:shd w:val="clear" w:color="auto" w:fill="auto"/>
          </w:tcPr>
          <w:p w14:paraId="0610D439" w14:textId="75E3C76F" w:rsidR="00310FD4" w:rsidRDefault="00310FD4" w:rsidP="00F602C9">
            <w:pPr>
              <w:pStyle w:val="ListBullet"/>
              <w:cnfStyle w:val="000000010000" w:firstRow="0" w:lastRow="0" w:firstColumn="0" w:lastColumn="0" w:oddVBand="0" w:evenVBand="0" w:oddHBand="0" w:evenHBand="1" w:firstRowFirstColumn="0" w:firstRowLastColumn="0" w:lastRowFirstColumn="0" w:lastRowLastColumn="0"/>
            </w:pPr>
            <w:hyperlink r:id="rId10" w:anchor="traditional-techniques" w:history="1">
              <w:r w:rsidRPr="00187A1D">
                <w:rPr>
                  <w:rStyle w:val="Hyperlink"/>
                </w:rPr>
                <w:t>Traditional techniques</w:t>
              </w:r>
            </w:hyperlink>
            <w:r>
              <w:t xml:space="preserve"> (</w:t>
            </w:r>
            <w:r w:rsidR="001F7915">
              <w:t xml:space="preserve">video </w:t>
            </w:r>
            <w:r>
              <w:t>duration 2:14).</w:t>
            </w:r>
          </w:p>
          <w:p w14:paraId="4EAA3D50" w14:textId="3A6CC6C2" w:rsidR="00310FD4" w:rsidRPr="00851A3F" w:rsidRDefault="00310FD4" w:rsidP="00F602C9">
            <w:pPr>
              <w:pStyle w:val="ListBullet"/>
              <w:cnfStyle w:val="000000010000" w:firstRow="0" w:lastRow="0" w:firstColumn="0" w:lastColumn="0" w:oddVBand="0" w:evenVBand="0" w:oddHBand="0" w:evenHBand="1" w:firstRowFirstColumn="0" w:firstRowLastColumn="0" w:lastRowFirstColumn="0" w:lastRowLastColumn="0"/>
            </w:pPr>
            <w:hyperlink r:id="rId11" w:anchor="breeding-traditional-tomatoes" w:history="1">
              <w:r w:rsidRPr="00C16C17">
                <w:rPr>
                  <w:rStyle w:val="Hyperlink"/>
                </w:rPr>
                <w:t>Breeding traditional tomatoes</w:t>
              </w:r>
            </w:hyperlink>
            <w:r w:rsidRPr="00851A3F">
              <w:t xml:space="preserve"> (</w:t>
            </w:r>
            <w:r w:rsidR="001F7915" w:rsidRPr="00851A3F">
              <w:t xml:space="preserve">video </w:t>
            </w:r>
            <w:r w:rsidRPr="00851A3F">
              <w:t>duration 1:58).</w:t>
            </w:r>
          </w:p>
          <w:p w14:paraId="73FEFF26" w14:textId="364C9AB1" w:rsidR="00310FD4" w:rsidRPr="00021027" w:rsidRDefault="00310FD4" w:rsidP="00F602C9">
            <w:pPr>
              <w:pStyle w:val="ListBullet"/>
              <w:cnfStyle w:val="000000010000" w:firstRow="0" w:lastRow="0" w:firstColumn="0" w:lastColumn="0" w:oddVBand="0" w:evenVBand="0" w:oddHBand="0" w:evenHBand="1" w:firstRowFirstColumn="0" w:firstRowLastColumn="0" w:lastRowFirstColumn="0" w:lastRowLastColumn="0"/>
            </w:pPr>
            <w:hyperlink r:id="rId12" w:history="1">
              <w:r w:rsidRPr="00C756A5">
                <w:rPr>
                  <w:rStyle w:val="Hyperlink"/>
                </w:rPr>
                <w:t>TAMU plant breeding</w:t>
              </w:r>
              <w:r w:rsidR="00E07ED0">
                <w:rPr>
                  <w:rStyle w:val="Hyperlink"/>
                </w:rPr>
                <w:t xml:space="preserve"> –</w:t>
              </w:r>
              <w:r w:rsidRPr="00C756A5">
                <w:rPr>
                  <w:rStyle w:val="Hyperlink"/>
                </w:rPr>
                <w:t xml:space="preserve"> mass selecting cotton</w:t>
              </w:r>
            </w:hyperlink>
            <w:r>
              <w:t xml:space="preserve"> (</w:t>
            </w:r>
            <w:r w:rsidR="001F7915">
              <w:t xml:space="preserve">video </w:t>
            </w:r>
            <w:r>
              <w:t>duration 3:20).</w:t>
            </w:r>
          </w:p>
        </w:tc>
      </w:tr>
      <w:tr w:rsidR="00310FD4" w14:paraId="00FD1D05" w14:textId="77777777" w:rsidTr="001F7915">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380" w:type="dxa"/>
          </w:tcPr>
          <w:p w14:paraId="4D91E156" w14:textId="77777777" w:rsidR="00310FD4" w:rsidRDefault="00310FD4" w:rsidP="001407AD">
            <w:pPr>
              <w:rPr>
                <w:rFonts w:cs="Arial"/>
                <w:lang w:eastAsia="zh-CN"/>
              </w:rPr>
            </w:pPr>
            <w:r>
              <w:rPr>
                <w:rFonts w:cs="Arial"/>
                <w:lang w:eastAsia="zh-CN"/>
              </w:rPr>
              <w:t>Activities/questions</w:t>
            </w:r>
          </w:p>
        </w:tc>
        <w:tc>
          <w:tcPr>
            <w:tcW w:w="7192" w:type="dxa"/>
          </w:tcPr>
          <w:p w14:paraId="707E9115" w14:textId="19E4B48D" w:rsidR="00310FD4" w:rsidRPr="00CD6CB5" w:rsidRDefault="00310FD4" w:rsidP="001407AD">
            <w:pPr>
              <w:pStyle w:val="ListNumber"/>
              <w:numPr>
                <w:ilvl w:val="0"/>
                <w:numId w:val="17"/>
              </w:numPr>
              <w:cnfStyle w:val="000000100000" w:firstRow="0" w:lastRow="0" w:firstColumn="0" w:lastColumn="0" w:oddVBand="0" w:evenVBand="0" w:oddHBand="1" w:evenHBand="0" w:firstRowFirstColumn="0" w:firstRowLastColumn="0" w:lastRowFirstColumn="0" w:lastRowLastColumn="0"/>
              <w:rPr>
                <w:lang w:eastAsia="zh-CN"/>
              </w:rPr>
            </w:pPr>
            <w:r w:rsidRPr="00CD6CB5">
              <w:t>Describe</w:t>
            </w:r>
            <w:r w:rsidR="00280F05">
              <w:t xml:space="preserve"> (provide characteristic and features of)</w:t>
            </w:r>
            <w:r w:rsidRPr="00CD6CB5">
              <w:t>, in your own words, the method of plant breeding known as mass selection.</w:t>
            </w:r>
          </w:p>
          <w:p w14:paraId="4290C199" w14:textId="77777777" w:rsidR="00310FD4" w:rsidRDefault="00310FD4" w:rsidP="001407AD">
            <w:pPr>
              <w:pStyle w:val="ListNumber"/>
              <w:cnfStyle w:val="000000100000" w:firstRow="0" w:lastRow="0" w:firstColumn="0" w:lastColumn="0" w:oddVBand="0" w:evenVBand="0" w:oddHBand="1" w:evenHBand="0" w:firstRowFirstColumn="0" w:firstRowLastColumn="0" w:lastRowFirstColumn="0" w:lastRowLastColumn="0"/>
              <w:rPr>
                <w:lang w:eastAsia="zh-CN"/>
              </w:rPr>
            </w:pPr>
            <w:r>
              <w:t>Use a two columned table to outline what you think the advantages and disadvantages of mass selection would be.</w:t>
            </w:r>
          </w:p>
          <w:p w14:paraId="465FE4DF" w14:textId="5D06097B" w:rsidR="00310FD4" w:rsidRDefault="00310FD4" w:rsidP="001407AD">
            <w:pPr>
              <w:pStyle w:val="ListNumber"/>
              <w:cnfStyle w:val="000000100000" w:firstRow="0" w:lastRow="0" w:firstColumn="0" w:lastColumn="0" w:oddVBand="0" w:evenVBand="0" w:oddHBand="1" w:evenHBand="0" w:firstRowFirstColumn="0" w:firstRowLastColumn="0" w:lastRowFirstColumn="0" w:lastRowLastColumn="0"/>
              <w:rPr>
                <w:lang w:eastAsia="zh-CN"/>
              </w:rPr>
            </w:pPr>
            <w:r>
              <w:t>Explain</w:t>
            </w:r>
            <w:r w:rsidR="00280F05">
              <w:t xml:space="preserve"> why and/or how</w:t>
            </w:r>
            <w:r>
              <w:t xml:space="preserve"> crossbreeding has played</w:t>
            </w:r>
            <w:r w:rsidR="00280F05">
              <w:t xml:space="preserve"> a role</w:t>
            </w:r>
            <w:r>
              <w:t xml:space="preserve"> in developing new plant varieties.</w:t>
            </w:r>
          </w:p>
          <w:p w14:paraId="67DC1421" w14:textId="713A8F22" w:rsidR="00310FD4" w:rsidRDefault="00310FD4" w:rsidP="001407AD">
            <w:pPr>
              <w:pStyle w:val="ListNumber"/>
              <w:cnfStyle w:val="000000100000" w:firstRow="0" w:lastRow="0" w:firstColumn="0" w:lastColumn="0" w:oddVBand="0" w:evenVBand="0" w:oddHBand="1" w:evenHBand="0" w:firstRowFirstColumn="0" w:firstRowLastColumn="0" w:lastRowFirstColumn="0" w:lastRowLastColumn="0"/>
              <w:rPr>
                <w:lang w:eastAsia="zh-CN"/>
              </w:rPr>
            </w:pPr>
            <w:r>
              <w:t>List</w:t>
            </w:r>
            <w:r w:rsidR="00280F05">
              <w:t xml:space="preserve"> using dot points,</w:t>
            </w:r>
            <w:r>
              <w:t xml:space="preserve"> some characteristics of wild plant species that may make them valuable for inclusion in cross breeding programs.</w:t>
            </w:r>
          </w:p>
        </w:tc>
      </w:tr>
      <w:tr w:rsidR="00310FD4" w14:paraId="2C203BE1" w14:textId="77777777" w:rsidTr="001F7915">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380" w:type="dxa"/>
          </w:tcPr>
          <w:p w14:paraId="28FB87A7" w14:textId="6BA5FA81" w:rsidR="00310FD4" w:rsidRDefault="00310FD4" w:rsidP="001407AD">
            <w:pPr>
              <w:rPr>
                <w:rFonts w:cs="Arial"/>
                <w:lang w:eastAsia="zh-CN"/>
              </w:rPr>
            </w:pPr>
            <w:r>
              <w:rPr>
                <w:rFonts w:cs="Arial"/>
                <w:lang w:eastAsia="zh-CN"/>
              </w:rPr>
              <w:t>Suggested answers</w:t>
            </w:r>
          </w:p>
        </w:tc>
        <w:tc>
          <w:tcPr>
            <w:tcW w:w="7192" w:type="dxa"/>
          </w:tcPr>
          <w:p w14:paraId="43782145" w14:textId="77777777" w:rsidR="00310FD4" w:rsidRDefault="00AB585B" w:rsidP="00AB585B">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t>Mass selection involves growing crops from seed, selecting the best performing plants (based on their appearance and yield) and retaining seed from them. The seeds from these selections are grown again and the process of selection and replanting repeated. This process is continued for many generations.</w:t>
            </w:r>
          </w:p>
          <w:p w14:paraId="6EA03F5E" w14:textId="77777777" w:rsidR="00AB585B" w:rsidRDefault="00AB585B" w:rsidP="00AB585B">
            <w:pPr>
              <w:pStyle w:val="ListNumber"/>
              <w:numPr>
                <w:ilvl w:val="0"/>
                <w:numId w:val="21"/>
              </w:numPr>
              <w:cnfStyle w:val="000000010000" w:firstRow="0" w:lastRow="0" w:firstColumn="0" w:lastColumn="0" w:oddVBand="0" w:evenVBand="0" w:oddHBand="0" w:evenHBand="1" w:firstRowFirstColumn="0" w:firstRowLastColumn="0" w:lastRowFirstColumn="0" w:lastRowLastColumn="0"/>
            </w:pPr>
            <w:r>
              <w:t>Advantages:</w:t>
            </w:r>
          </w:p>
          <w:p w14:paraId="0F035952" w14:textId="77777777" w:rsidR="00AB585B" w:rsidRDefault="00AB585B" w:rsidP="00F602C9">
            <w:pPr>
              <w:pStyle w:val="ListBullet"/>
              <w:cnfStyle w:val="000000010000" w:firstRow="0" w:lastRow="0" w:firstColumn="0" w:lastColumn="0" w:oddVBand="0" w:evenVBand="0" w:oddHBand="0" w:evenHBand="1" w:firstRowFirstColumn="0" w:firstRowLastColumn="0" w:lastRowFirstColumn="0" w:lastRowLastColumn="0"/>
            </w:pPr>
            <w:r>
              <w:t>Seed is cheaper due to natural pollination and the use of mechanical harvesting</w:t>
            </w:r>
          </w:p>
          <w:p w14:paraId="0284B239" w14:textId="77777777" w:rsidR="00AB585B" w:rsidRDefault="00AB585B" w:rsidP="00F602C9">
            <w:pPr>
              <w:pStyle w:val="ListBullet"/>
              <w:cnfStyle w:val="000000010000" w:firstRow="0" w:lastRow="0" w:firstColumn="0" w:lastColumn="0" w:oddVBand="0" w:evenVBand="0" w:oddHBand="0" w:evenHBand="1" w:firstRowFirstColumn="0" w:firstRowLastColumn="0" w:lastRowFirstColumn="0" w:lastRowLastColumn="0"/>
            </w:pPr>
            <w:r>
              <w:t>It can be done by anyone.</w:t>
            </w:r>
          </w:p>
          <w:p w14:paraId="2BB08E7E" w14:textId="77777777" w:rsidR="00AB585B" w:rsidRDefault="00AB585B" w:rsidP="00F602C9">
            <w:pPr>
              <w:pStyle w:val="ListBullet"/>
              <w:numPr>
                <w:ilvl w:val="0"/>
                <w:numId w:val="0"/>
              </w:numPr>
              <w:ind w:left="284"/>
              <w:cnfStyle w:val="000000010000" w:firstRow="0" w:lastRow="0" w:firstColumn="0" w:lastColumn="0" w:oddVBand="0" w:evenVBand="0" w:oddHBand="0" w:evenHBand="1" w:firstRowFirstColumn="0" w:firstRowLastColumn="0" w:lastRowFirstColumn="0" w:lastRowLastColumn="0"/>
            </w:pPr>
            <w:r>
              <w:t>Disadvantages:</w:t>
            </w:r>
          </w:p>
          <w:p w14:paraId="55DF3694" w14:textId="77777777" w:rsidR="00AB585B" w:rsidRDefault="00AB585B" w:rsidP="00F602C9">
            <w:pPr>
              <w:pStyle w:val="ListBullet"/>
              <w:cnfStyle w:val="000000010000" w:firstRow="0" w:lastRow="0" w:firstColumn="0" w:lastColumn="0" w:oddVBand="0" w:evenVBand="0" w:oddHBand="0" w:evenHBand="1" w:firstRowFirstColumn="0" w:firstRowLastColumn="0" w:lastRowFirstColumn="0" w:lastRowLastColumn="0"/>
            </w:pPr>
            <w:r>
              <w:t xml:space="preserve">Plants </w:t>
            </w:r>
            <w:proofErr w:type="gramStart"/>
            <w:r>
              <w:t>sill</w:t>
            </w:r>
            <w:proofErr w:type="gramEnd"/>
            <w:r>
              <w:t xml:space="preserve"> show variation in habit, flower colour, maturity, size (especially those of cross pollinating species)</w:t>
            </w:r>
          </w:p>
          <w:p w14:paraId="463E22BA" w14:textId="77777777" w:rsidR="00AB585B" w:rsidRDefault="00AB585B" w:rsidP="00F602C9">
            <w:pPr>
              <w:pStyle w:val="ListBullet"/>
              <w:cnfStyle w:val="000000010000" w:firstRow="0" w:lastRow="0" w:firstColumn="0" w:lastColumn="0" w:oddVBand="0" w:evenVBand="0" w:oddHBand="0" w:evenHBand="1" w:firstRowFirstColumn="0" w:firstRowLastColumn="0" w:lastRowFirstColumn="0" w:lastRowLastColumn="0"/>
            </w:pPr>
            <w:r>
              <w:t>Genetic improvement can be slow</w:t>
            </w:r>
          </w:p>
          <w:p w14:paraId="4717CC47" w14:textId="77777777" w:rsidR="00AB585B" w:rsidRDefault="00AB585B" w:rsidP="00AB585B">
            <w:pPr>
              <w:pStyle w:val="ListNumber"/>
              <w:cnfStyle w:val="000000010000" w:firstRow="0" w:lastRow="0" w:firstColumn="0" w:lastColumn="0" w:oddVBand="0" w:evenVBand="0" w:oddHBand="0" w:evenHBand="1" w:firstRowFirstColumn="0" w:firstRowLastColumn="0" w:lastRowFirstColumn="0" w:lastRowLastColumn="0"/>
            </w:pPr>
            <w:r>
              <w:t>Cross breeding allows genes from a closely related plant to be transferred to an existing plant variety. Hence it allows new genotypes to be created. Plant breeders have used this technique to combine the desirable characteristics of two or more varieties, for example yield, disease resistance or quality characteristics into a new variety.</w:t>
            </w:r>
          </w:p>
          <w:p w14:paraId="548FCFB5" w14:textId="6F7E6766" w:rsidR="00AB585B" w:rsidRPr="00AB585B" w:rsidRDefault="00AB585B" w:rsidP="00AB585B">
            <w:pPr>
              <w:pStyle w:val="ListNumber"/>
              <w:cnfStyle w:val="000000010000" w:firstRow="0" w:lastRow="0" w:firstColumn="0" w:lastColumn="0" w:oddVBand="0" w:evenVBand="0" w:oddHBand="0" w:evenHBand="1" w:firstRowFirstColumn="0" w:firstRowLastColumn="0" w:lastRowFirstColumn="0" w:lastRowLastColumn="0"/>
            </w:pPr>
            <w:r>
              <w:t>Some characteristics of wild species that may make them valuable for inclusion in cross breeding programs include drought tolerance, disease resistance, resistance to insect damage, salinity tolerance, heat tolerance and tolerance to water logging.</w:t>
            </w:r>
          </w:p>
        </w:tc>
      </w:tr>
    </w:tbl>
    <w:p w14:paraId="0CDAB7B3" w14:textId="77777777" w:rsidR="00E54E4C" w:rsidRDefault="00F42459" w:rsidP="00A23AD0">
      <w:pPr>
        <w:pStyle w:val="Heading2"/>
        <w:pageBreakBefore/>
      </w:pPr>
      <w:r>
        <w:t xml:space="preserve">Section three: </w:t>
      </w:r>
    </w:p>
    <w:p w14:paraId="5FDDDB36" w14:textId="3B823291" w:rsidR="00310FD4" w:rsidRPr="00E54E4C" w:rsidRDefault="00E54E4C" w:rsidP="00E54E4C">
      <w:r w:rsidRPr="00E54E4C">
        <w:t>S</w:t>
      </w:r>
      <w:r w:rsidR="00F42459" w:rsidRPr="00E54E4C">
        <w:t>tudents learn about developments and technologies used in plant breeding to create new varieties of plants for agricultural production.</w:t>
      </w:r>
    </w:p>
    <w:tbl>
      <w:tblPr>
        <w:tblStyle w:val="Tableheader"/>
        <w:tblW w:w="0" w:type="auto"/>
        <w:tblLayout w:type="fixed"/>
        <w:tblLook w:val="04A0" w:firstRow="1" w:lastRow="0" w:firstColumn="1" w:lastColumn="0" w:noHBand="0" w:noVBand="1"/>
        <w:tblCaption w:val="Managing plant production table of activities section 3"/>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133B30" w14:paraId="5ABB5FEC" w14:textId="77777777" w:rsidTr="00E54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55EDD292" w14:textId="77777777" w:rsidR="00310FD4" w:rsidRDefault="00310FD4" w:rsidP="001407AD">
            <w:pPr>
              <w:spacing w:before="192" w:after="192"/>
              <w:rPr>
                <w:rFonts w:cs="Arial"/>
                <w:lang w:eastAsia="zh-CN"/>
              </w:rPr>
            </w:pPr>
            <w:r>
              <w:rPr>
                <w:rFonts w:cs="Arial"/>
                <w:lang w:eastAsia="zh-CN"/>
              </w:rPr>
              <w:t>Focus area</w:t>
            </w:r>
          </w:p>
        </w:tc>
        <w:tc>
          <w:tcPr>
            <w:tcW w:w="7475" w:type="dxa"/>
          </w:tcPr>
          <w:p w14:paraId="1FB415F7" w14:textId="77777777" w:rsidR="00310FD4" w:rsidRDefault="00310FD4"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310FD4" w14:paraId="7BBE7595"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097" w:type="dxa"/>
          </w:tcPr>
          <w:p w14:paraId="615BCD9A" w14:textId="77777777" w:rsidR="00310FD4" w:rsidRDefault="00310FD4" w:rsidP="001407AD">
            <w:pPr>
              <w:rPr>
                <w:rFonts w:cs="Arial"/>
                <w:lang w:eastAsia="zh-CN"/>
              </w:rPr>
            </w:pPr>
            <w:r>
              <w:rPr>
                <w:rFonts w:cs="Arial"/>
                <w:lang w:eastAsia="zh-CN"/>
              </w:rPr>
              <w:t>Content</w:t>
            </w:r>
          </w:p>
        </w:tc>
        <w:tc>
          <w:tcPr>
            <w:tcW w:w="7475" w:type="dxa"/>
          </w:tcPr>
          <w:p w14:paraId="19EB8A3A"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25274">
              <w:t>Outline plant breeding systems and their genetic basis including selective breeding, hybridisation and genetic engineering.</w:t>
            </w:r>
          </w:p>
          <w:p w14:paraId="7C22A184"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579B4BF9" w14:textId="77777777" w:rsidR="00310FD4" w:rsidRPr="001C52AC" w:rsidRDefault="00310FD4" w:rsidP="001407AD">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tc>
      </w:tr>
      <w:tr w:rsidR="00310FD4" w14:paraId="7B6FB5D3" w14:textId="77777777" w:rsidTr="00CA6880">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3B425203" w14:textId="77777777" w:rsidR="00310FD4" w:rsidRDefault="00310FD4" w:rsidP="001407AD">
            <w:pPr>
              <w:rPr>
                <w:rFonts w:cs="Arial"/>
                <w:lang w:eastAsia="zh-CN"/>
              </w:rPr>
            </w:pPr>
            <w:r>
              <w:rPr>
                <w:rFonts w:cs="Arial"/>
                <w:lang w:eastAsia="zh-CN"/>
              </w:rPr>
              <w:t>Resources</w:t>
            </w:r>
          </w:p>
        </w:tc>
        <w:tc>
          <w:tcPr>
            <w:tcW w:w="7475" w:type="dxa"/>
          </w:tcPr>
          <w:p w14:paraId="7A5107CA" w14:textId="1477835E" w:rsidR="00310FD4" w:rsidRPr="001F7915" w:rsidRDefault="00310FD4" w:rsidP="001F7915">
            <w:pPr>
              <w:pStyle w:val="ListParagraph"/>
              <w:numPr>
                <w:ilvl w:val="0"/>
                <w:numId w:val="29"/>
              </w:numPr>
              <w:cnfStyle w:val="000000010000" w:firstRow="0" w:lastRow="0" w:firstColumn="0" w:lastColumn="0" w:oddVBand="0" w:evenVBand="0" w:oddHBand="0" w:evenHBand="1" w:firstRowFirstColumn="0" w:firstRowLastColumn="0" w:lastRowFirstColumn="0" w:lastRowLastColumn="0"/>
            </w:pPr>
            <w:hyperlink r:id="rId13" w:anchor="recent-technologies-breeding-plants" w:history="1">
              <w:r w:rsidRPr="006D680F">
                <w:rPr>
                  <w:rStyle w:val="Hyperlink"/>
                </w:rPr>
                <w:t>Recent technologies</w:t>
              </w:r>
            </w:hyperlink>
            <w:r w:rsidRPr="001F7915">
              <w:t xml:space="preserve"> (</w:t>
            </w:r>
            <w:r w:rsidR="001F7915" w:rsidRPr="001F7915">
              <w:t>video duration 2:45)</w:t>
            </w:r>
          </w:p>
          <w:p w14:paraId="11A4D442" w14:textId="30C8C8EF" w:rsidR="00E177D6" w:rsidRPr="00E177D6" w:rsidRDefault="00E177D6" w:rsidP="001F7915">
            <w:pPr>
              <w:pStyle w:val="ListParagraph"/>
              <w:numPr>
                <w:ilvl w:val="0"/>
                <w:numId w:val="29"/>
              </w:numPr>
              <w:cnfStyle w:val="000000010000" w:firstRow="0" w:lastRow="0" w:firstColumn="0" w:lastColumn="0" w:oddVBand="0" w:evenVBand="0" w:oddHBand="0" w:evenHBand="1" w:firstRowFirstColumn="0" w:firstRowLastColumn="0" w:lastRowFirstColumn="0" w:lastRowLastColumn="0"/>
              <w:rPr>
                <w:sz w:val="24"/>
              </w:rPr>
            </w:pPr>
            <w:hyperlink r:id="rId14" w:anchor="recent-developments-tomato-breeding" w:history="1">
              <w:r w:rsidRPr="00E177D6">
                <w:rPr>
                  <w:rStyle w:val="Hyperlink"/>
                </w:rPr>
                <w:t>Recent developments</w:t>
              </w:r>
            </w:hyperlink>
            <w:r w:rsidRPr="00E177D6">
              <w:rPr>
                <w:sz w:val="24"/>
              </w:rPr>
              <w:t xml:space="preserve"> (video duration 3:09)</w:t>
            </w:r>
          </w:p>
        </w:tc>
      </w:tr>
      <w:tr w:rsidR="00310FD4" w14:paraId="5032DA11"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079F554B" w14:textId="77777777" w:rsidR="00310FD4" w:rsidRDefault="00310FD4" w:rsidP="001407AD">
            <w:pPr>
              <w:rPr>
                <w:rFonts w:cs="Arial"/>
                <w:lang w:eastAsia="zh-CN"/>
              </w:rPr>
            </w:pPr>
            <w:r>
              <w:rPr>
                <w:rFonts w:cs="Arial"/>
                <w:lang w:eastAsia="zh-CN"/>
              </w:rPr>
              <w:t>Activities/questions</w:t>
            </w:r>
          </w:p>
        </w:tc>
        <w:tc>
          <w:tcPr>
            <w:tcW w:w="7475" w:type="dxa"/>
          </w:tcPr>
          <w:p w14:paraId="0697D89E" w14:textId="77777777" w:rsidR="00310FD4" w:rsidRDefault="00310FD4" w:rsidP="001407AD">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t>Describe the characteristics that may be required to be incorporated into tomato varieties into the future.</w:t>
            </w:r>
          </w:p>
          <w:p w14:paraId="0A5DEBFC" w14:textId="77777777" w:rsidR="00310FD4" w:rsidRPr="00827D6F" w:rsidRDefault="00310FD4" w:rsidP="001407AD">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t>List two technologies that may be used to speed up the genetic improvement process in plant breeding.</w:t>
            </w:r>
          </w:p>
        </w:tc>
      </w:tr>
      <w:tr w:rsidR="00310FD4" w14:paraId="5D72DB93"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020052E1" w14:textId="1A5E733E" w:rsidR="00310FD4" w:rsidRDefault="00310FD4" w:rsidP="001407AD">
            <w:pPr>
              <w:rPr>
                <w:rFonts w:cs="Arial"/>
                <w:lang w:eastAsia="zh-CN"/>
              </w:rPr>
            </w:pPr>
            <w:r>
              <w:rPr>
                <w:rFonts w:cs="Arial"/>
                <w:lang w:eastAsia="zh-CN"/>
              </w:rPr>
              <w:t>Suggested answers</w:t>
            </w:r>
          </w:p>
        </w:tc>
        <w:tc>
          <w:tcPr>
            <w:tcW w:w="7475" w:type="dxa"/>
          </w:tcPr>
          <w:p w14:paraId="7A1A58EB" w14:textId="77777777" w:rsidR="00310FD4" w:rsidRDefault="00C100E9" w:rsidP="00C100E9">
            <w:pPr>
              <w:pStyle w:val="ListNumber"/>
              <w:numPr>
                <w:ilvl w:val="0"/>
                <w:numId w:val="22"/>
              </w:numPr>
              <w:cnfStyle w:val="000000010000" w:firstRow="0" w:lastRow="0" w:firstColumn="0" w:lastColumn="0" w:oddVBand="0" w:evenVBand="0" w:oddHBand="0" w:evenHBand="1" w:firstRowFirstColumn="0" w:firstRowLastColumn="0" w:lastRowFirstColumn="0" w:lastRowLastColumn="0"/>
            </w:pPr>
            <w:r>
              <w:t>Characteristics that may be required to be incorporated into tomato varieties into the future include drought tolerance, heat tolerance, resistance to insect attacks and pathogens.</w:t>
            </w:r>
          </w:p>
          <w:p w14:paraId="030D1502" w14:textId="77777777" w:rsidR="00C100E9" w:rsidRDefault="00C100E9" w:rsidP="00C100E9">
            <w:pPr>
              <w:pStyle w:val="ListNumber"/>
              <w:numPr>
                <w:ilvl w:val="0"/>
                <w:numId w:val="22"/>
              </w:numPr>
              <w:cnfStyle w:val="000000010000" w:firstRow="0" w:lastRow="0" w:firstColumn="0" w:lastColumn="0" w:oddVBand="0" w:evenVBand="0" w:oddHBand="0" w:evenHBand="1" w:firstRowFirstColumn="0" w:firstRowLastColumn="0" w:lastRowFirstColumn="0" w:lastRowLastColumn="0"/>
            </w:pPr>
            <w:r>
              <w:t>Examples of technologies that may be used to speed up the genetic improvement process in plant breeding include:</w:t>
            </w:r>
          </w:p>
          <w:p w14:paraId="7FCF2F8E" w14:textId="77777777" w:rsidR="00C100E9" w:rsidRDefault="00C100E9" w:rsidP="00C100E9">
            <w:pPr>
              <w:pStyle w:val="ListBullet2"/>
              <w:cnfStyle w:val="000000010000" w:firstRow="0" w:lastRow="0" w:firstColumn="0" w:lastColumn="0" w:oddVBand="0" w:evenVBand="0" w:oddHBand="0" w:evenHBand="1" w:firstRowFirstColumn="0" w:firstRowLastColumn="0" w:lastRowFirstColumn="0" w:lastRowLastColumn="0"/>
            </w:pPr>
            <w:r>
              <w:t>Identification of genetic markers</w:t>
            </w:r>
          </w:p>
          <w:p w14:paraId="50C8349B" w14:textId="4FE7A9C5" w:rsidR="00C100E9" w:rsidRDefault="00E54E4C" w:rsidP="00C100E9">
            <w:pPr>
              <w:pStyle w:val="ListBullet2"/>
              <w:cnfStyle w:val="000000010000" w:firstRow="0" w:lastRow="0" w:firstColumn="0" w:lastColumn="0" w:oddVBand="0" w:evenVBand="0" w:oddHBand="0" w:evenHBand="1" w:firstRowFirstColumn="0" w:firstRowLastColumn="0" w:lastRowFirstColumn="0" w:lastRowLastColumn="0"/>
            </w:pPr>
            <w:r>
              <w:t>Another</w:t>
            </w:r>
            <w:r w:rsidR="00C100E9">
              <w:t xml:space="preserve"> culture</w:t>
            </w:r>
          </w:p>
          <w:p w14:paraId="77AA4095" w14:textId="77777777" w:rsidR="00C100E9" w:rsidRDefault="00C100E9" w:rsidP="00C100E9">
            <w:pPr>
              <w:pStyle w:val="ListBullet2"/>
              <w:cnfStyle w:val="000000010000" w:firstRow="0" w:lastRow="0" w:firstColumn="0" w:lastColumn="0" w:oddVBand="0" w:evenVBand="0" w:oddHBand="0" w:evenHBand="1" w:firstRowFirstColumn="0" w:firstRowLastColumn="0" w:lastRowFirstColumn="0" w:lastRowLastColumn="0"/>
            </w:pPr>
            <w:r>
              <w:t>Ovule culture</w:t>
            </w:r>
          </w:p>
          <w:p w14:paraId="10153DE2" w14:textId="77777777" w:rsidR="00C100E9" w:rsidRDefault="00C100E9" w:rsidP="00C100E9">
            <w:pPr>
              <w:pStyle w:val="ListBullet2"/>
              <w:cnfStyle w:val="000000010000" w:firstRow="0" w:lastRow="0" w:firstColumn="0" w:lastColumn="0" w:oddVBand="0" w:evenVBand="0" w:oddHBand="0" w:evenHBand="1" w:firstRowFirstColumn="0" w:firstRowLastColumn="0" w:lastRowFirstColumn="0" w:lastRowLastColumn="0"/>
            </w:pPr>
            <w:r>
              <w:t>Somatic embryogenesis</w:t>
            </w:r>
          </w:p>
          <w:p w14:paraId="6178416D" w14:textId="23AF295B" w:rsidR="00C100E9" w:rsidRPr="00C100E9" w:rsidRDefault="00C100E9" w:rsidP="00C100E9">
            <w:pPr>
              <w:pStyle w:val="ListBullet2"/>
              <w:cnfStyle w:val="000000010000" w:firstRow="0" w:lastRow="0" w:firstColumn="0" w:lastColumn="0" w:oddVBand="0" w:evenVBand="0" w:oddHBand="0" w:evenHBand="1" w:firstRowFirstColumn="0" w:firstRowLastColumn="0" w:lastRowFirstColumn="0" w:lastRowLastColumn="0"/>
            </w:pPr>
            <w:r>
              <w:t>Embryo rescue</w:t>
            </w:r>
          </w:p>
        </w:tc>
      </w:tr>
    </w:tbl>
    <w:p w14:paraId="5F653980" w14:textId="5DC4FD81" w:rsidR="00E54E4C" w:rsidRPr="00E54E4C" w:rsidRDefault="00E54E4C" w:rsidP="00E54E4C">
      <w:pPr>
        <w:rPr>
          <w:rFonts w:eastAsia="SimSun" w:cs="Arial"/>
          <w:color w:val="1C438B"/>
          <w:sz w:val="48"/>
          <w:szCs w:val="36"/>
          <w:lang w:eastAsia="zh-CN"/>
        </w:rPr>
      </w:pPr>
      <w:r>
        <w:br w:type="page"/>
      </w:r>
    </w:p>
    <w:p w14:paraId="44D2F084" w14:textId="77777777" w:rsidR="00E54E4C" w:rsidRDefault="00F42459" w:rsidP="003C46EB">
      <w:pPr>
        <w:pStyle w:val="Heading2"/>
        <w:pageBreakBefore/>
      </w:pPr>
      <w:r>
        <w:t xml:space="preserve">Section four: </w:t>
      </w:r>
    </w:p>
    <w:p w14:paraId="1798A48F" w14:textId="0AC864E2" w:rsidR="00310FD4" w:rsidRPr="00E54E4C" w:rsidRDefault="00E54E4C" w:rsidP="00E54E4C">
      <w:r w:rsidRPr="00E54E4C">
        <w:t>A</w:t>
      </w:r>
      <w:r w:rsidR="00F42459" w:rsidRPr="00E54E4C">
        <w:t>n in depth look at the double haploid method of breeding of wheat plants and its advantages.</w:t>
      </w:r>
    </w:p>
    <w:tbl>
      <w:tblPr>
        <w:tblStyle w:val="Tableheader"/>
        <w:tblW w:w="0" w:type="auto"/>
        <w:tblLayout w:type="fixed"/>
        <w:tblLook w:val="0420" w:firstRow="1" w:lastRow="0" w:firstColumn="0" w:lastColumn="0" w:noHBand="0" w:noVBand="1"/>
        <w:tblCaption w:val="Managing plant production table of activities section 4"/>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0E2A3C" w14:paraId="590DAE0E" w14:textId="77777777" w:rsidTr="00E54E4C">
        <w:trPr>
          <w:cnfStyle w:val="100000000000" w:firstRow="1" w:lastRow="0" w:firstColumn="0" w:lastColumn="0" w:oddVBand="0" w:evenVBand="0" w:oddHBand="0" w:evenHBand="0" w:firstRowFirstColumn="0" w:firstRowLastColumn="0" w:lastRowFirstColumn="0" w:lastRowLastColumn="0"/>
        </w:trPr>
        <w:tc>
          <w:tcPr>
            <w:tcW w:w="2097" w:type="dxa"/>
          </w:tcPr>
          <w:p w14:paraId="0B6C8457" w14:textId="77777777" w:rsidR="00310FD4" w:rsidRDefault="00310FD4" w:rsidP="001407AD">
            <w:pPr>
              <w:spacing w:before="192" w:after="192"/>
              <w:rPr>
                <w:rFonts w:cs="Arial"/>
                <w:lang w:eastAsia="zh-CN"/>
              </w:rPr>
            </w:pPr>
            <w:r>
              <w:rPr>
                <w:rFonts w:cs="Arial"/>
                <w:lang w:eastAsia="zh-CN"/>
              </w:rPr>
              <w:t>Focus area</w:t>
            </w:r>
          </w:p>
        </w:tc>
        <w:tc>
          <w:tcPr>
            <w:tcW w:w="7475" w:type="dxa"/>
          </w:tcPr>
          <w:p w14:paraId="5D1DBDF8" w14:textId="77777777" w:rsidR="00310FD4" w:rsidRDefault="00310FD4" w:rsidP="001407AD">
            <w:pPr>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310FD4" w14:paraId="517494DD"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tcW w:w="2097" w:type="dxa"/>
          </w:tcPr>
          <w:p w14:paraId="7CDB3C8E" w14:textId="77777777" w:rsidR="00310FD4" w:rsidRDefault="00310FD4" w:rsidP="001407AD">
            <w:pPr>
              <w:rPr>
                <w:rFonts w:cs="Arial"/>
                <w:lang w:eastAsia="zh-CN"/>
              </w:rPr>
            </w:pPr>
            <w:r>
              <w:rPr>
                <w:rFonts w:cs="Arial"/>
                <w:lang w:eastAsia="zh-CN"/>
              </w:rPr>
              <w:t>Content</w:t>
            </w:r>
          </w:p>
        </w:tc>
        <w:tc>
          <w:tcPr>
            <w:tcW w:w="7475" w:type="dxa"/>
          </w:tcPr>
          <w:p w14:paraId="01AEFBE4" w14:textId="77777777" w:rsidR="00310FD4" w:rsidRDefault="00310FD4" w:rsidP="001407AD">
            <w:pPr>
              <w:pStyle w:val="ListBullet"/>
              <w:rPr>
                <w:lang w:eastAsia="zh-CN"/>
              </w:rPr>
            </w:pPr>
            <w:r w:rsidRPr="00B25274">
              <w:t>Outline plant breeding systems and their genetic basis including selective breeding, hybridisation and genetic engineering.</w:t>
            </w:r>
          </w:p>
          <w:p w14:paraId="31020750" w14:textId="77777777" w:rsidR="00310FD4" w:rsidRDefault="00310FD4" w:rsidP="001407AD">
            <w:pPr>
              <w:pStyle w:val="ListBullet"/>
              <w:rPr>
                <w:lang w:eastAsia="zh-CN"/>
              </w:rPr>
            </w:pPr>
            <w:r>
              <w:t>Explain how plant breeding is used to develop new varieties to improve product quality, yield and environmental adaptation.</w:t>
            </w:r>
          </w:p>
          <w:p w14:paraId="35DF455B" w14:textId="77777777" w:rsidR="00310FD4" w:rsidRPr="001C52AC" w:rsidRDefault="00310FD4" w:rsidP="001407AD">
            <w:pPr>
              <w:pStyle w:val="ListBullet"/>
            </w:pPr>
            <w:r w:rsidRPr="001F3729">
              <w:t>Outline the impact of research on agricultural experiments.</w:t>
            </w:r>
          </w:p>
        </w:tc>
      </w:tr>
      <w:tr w:rsidR="00310FD4" w14:paraId="5F2BAB25" w14:textId="77777777" w:rsidTr="00CA6880">
        <w:trPr>
          <w:cnfStyle w:val="000000010000" w:firstRow="0" w:lastRow="0" w:firstColumn="0" w:lastColumn="0" w:oddVBand="0" w:evenVBand="0" w:oddHBand="0" w:evenHBand="1" w:firstRowFirstColumn="0" w:firstRowLastColumn="0" w:lastRowFirstColumn="0" w:lastRowLastColumn="0"/>
          <w:trHeight w:val="1122"/>
        </w:trPr>
        <w:tc>
          <w:tcPr>
            <w:tcW w:w="2097" w:type="dxa"/>
          </w:tcPr>
          <w:p w14:paraId="37073C63" w14:textId="77777777" w:rsidR="00310FD4" w:rsidRDefault="00310FD4" w:rsidP="001407AD">
            <w:pPr>
              <w:rPr>
                <w:rFonts w:cs="Arial"/>
                <w:lang w:eastAsia="zh-CN"/>
              </w:rPr>
            </w:pPr>
            <w:r>
              <w:rPr>
                <w:rFonts w:cs="Arial"/>
                <w:lang w:eastAsia="zh-CN"/>
              </w:rPr>
              <w:t>Resources</w:t>
            </w:r>
          </w:p>
        </w:tc>
        <w:tc>
          <w:tcPr>
            <w:tcW w:w="7475" w:type="dxa"/>
          </w:tcPr>
          <w:p w14:paraId="2BA47510" w14:textId="1E3ED951" w:rsidR="00310FD4" w:rsidRDefault="00310FD4" w:rsidP="001407AD">
            <w:hyperlink r:id="rId15" w:anchor="wheat-breeding-techniques" w:history="1">
              <w:r w:rsidRPr="00827D6F">
                <w:rPr>
                  <w:rStyle w:val="Hyperlink"/>
                  <w:sz w:val="22"/>
                </w:rPr>
                <w:t>Wheat breeding techniques</w:t>
              </w:r>
            </w:hyperlink>
            <w:r>
              <w:t xml:space="preserve"> (</w:t>
            </w:r>
            <w:r w:rsidR="001F7915">
              <w:t xml:space="preserve">video </w:t>
            </w:r>
            <w:r>
              <w:t>duration 3:30).</w:t>
            </w:r>
          </w:p>
        </w:tc>
      </w:tr>
      <w:tr w:rsidR="00310FD4" w14:paraId="0F9E5524"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tcW w:w="2097" w:type="dxa"/>
          </w:tcPr>
          <w:p w14:paraId="29519D75" w14:textId="77777777" w:rsidR="00310FD4" w:rsidRDefault="00310FD4" w:rsidP="001407AD">
            <w:pPr>
              <w:rPr>
                <w:rFonts w:cs="Arial"/>
                <w:lang w:eastAsia="zh-CN"/>
              </w:rPr>
            </w:pPr>
            <w:r>
              <w:rPr>
                <w:rFonts w:cs="Arial"/>
                <w:lang w:eastAsia="zh-CN"/>
              </w:rPr>
              <w:t>Activities/questions</w:t>
            </w:r>
          </w:p>
        </w:tc>
        <w:tc>
          <w:tcPr>
            <w:tcW w:w="7475" w:type="dxa"/>
          </w:tcPr>
          <w:p w14:paraId="3B126460" w14:textId="6E27FE66" w:rsidR="00310FD4" w:rsidRDefault="00310FD4" w:rsidP="001407AD">
            <w:pPr>
              <w:pStyle w:val="ListNumber"/>
              <w:numPr>
                <w:ilvl w:val="0"/>
                <w:numId w:val="9"/>
              </w:numPr>
            </w:pPr>
            <w:r w:rsidRPr="00C96D2F">
              <w:t>Draw a flow chart</w:t>
            </w:r>
            <w:r w:rsidR="0062613C">
              <w:t>, showing step by step,</w:t>
            </w:r>
            <w:r w:rsidRPr="00C96D2F">
              <w:t xml:space="preserve"> t</w:t>
            </w:r>
            <w:r w:rsidR="0062613C">
              <w:t>he</w:t>
            </w:r>
            <w:r w:rsidRPr="00C96D2F">
              <w:t xml:space="preserve"> accelerated genetic improvement through the process of breeding double haploid plants.</w:t>
            </w:r>
            <w:r w:rsidR="00A64DAB">
              <w:t xml:space="preserve"> Remember that flow charts have arrows between each step to show the process in order.</w:t>
            </w:r>
          </w:p>
          <w:p w14:paraId="4BA18CAB" w14:textId="18870B91" w:rsidR="00310FD4" w:rsidRPr="00C96D2F" w:rsidRDefault="00310FD4" w:rsidP="001407AD">
            <w:pPr>
              <w:pStyle w:val="ListNumber"/>
              <w:numPr>
                <w:ilvl w:val="0"/>
                <w:numId w:val="9"/>
              </w:numPr>
            </w:pPr>
            <w:r>
              <w:t>Outline the</w:t>
            </w:r>
            <w:r w:rsidR="0062613C">
              <w:t xml:space="preserve"> main</w:t>
            </w:r>
            <w:r>
              <w:t xml:space="preserve"> advantages of double haploid breeding.</w:t>
            </w:r>
          </w:p>
        </w:tc>
      </w:tr>
      <w:tr w:rsidR="00310FD4" w14:paraId="5E11D690"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tcW w:w="2097" w:type="dxa"/>
          </w:tcPr>
          <w:p w14:paraId="5844FB9D" w14:textId="6D613C2F" w:rsidR="00310FD4" w:rsidRDefault="00310FD4" w:rsidP="001407AD">
            <w:pPr>
              <w:rPr>
                <w:rFonts w:cs="Arial"/>
                <w:lang w:eastAsia="zh-CN"/>
              </w:rPr>
            </w:pPr>
            <w:r>
              <w:rPr>
                <w:rFonts w:cs="Arial"/>
                <w:lang w:eastAsia="zh-CN"/>
              </w:rPr>
              <w:t>Suggested answers</w:t>
            </w:r>
          </w:p>
        </w:tc>
        <w:tc>
          <w:tcPr>
            <w:tcW w:w="7475" w:type="dxa"/>
          </w:tcPr>
          <w:p w14:paraId="020066A4" w14:textId="77777777" w:rsidR="00310FD4" w:rsidRDefault="007E2B07" w:rsidP="007E2B07">
            <w:pPr>
              <w:pStyle w:val="ListNumber"/>
              <w:numPr>
                <w:ilvl w:val="0"/>
                <w:numId w:val="23"/>
              </w:numPr>
            </w:pPr>
            <w:r>
              <w:t>Emasculation of the target wheat plant – pollination of the target wheat plant with maize pollen – a wheat embryo starts to develop – the wheat embryo is rescued and placed on growing media – haploid (sterile) wheat plant grows on media – haploid wheat plant is transplanted to a pot and treated with colchicine – chromosome number is doubled by colchicine – double haploid wheat plant (fertile).</w:t>
            </w:r>
          </w:p>
          <w:p w14:paraId="69758F92" w14:textId="70BF66FE" w:rsidR="007E2B07" w:rsidRPr="007E2B07" w:rsidRDefault="007E2B07" w:rsidP="007E2B07">
            <w:pPr>
              <w:pStyle w:val="ListNumber"/>
              <w:numPr>
                <w:ilvl w:val="0"/>
                <w:numId w:val="23"/>
              </w:numPr>
            </w:pPr>
            <w:r>
              <w:t>Plants selected from double haploid breeding always breed true and cultivars that are produced by double haploid breeding can be release three to five years earlier than conventional breeding.</w:t>
            </w:r>
          </w:p>
        </w:tc>
      </w:tr>
    </w:tbl>
    <w:p w14:paraId="298EC7DC" w14:textId="77777777" w:rsidR="00E54E4C" w:rsidRDefault="00E54E4C" w:rsidP="00E54E4C"/>
    <w:p w14:paraId="46176D59" w14:textId="77777777" w:rsidR="00E54E4C" w:rsidRDefault="00E54E4C" w:rsidP="00E54E4C">
      <w:pPr>
        <w:rPr>
          <w:rFonts w:eastAsia="SimSun" w:cs="Arial"/>
          <w:color w:val="1C438B"/>
          <w:sz w:val="48"/>
          <w:szCs w:val="36"/>
          <w:lang w:eastAsia="zh-CN"/>
        </w:rPr>
      </w:pPr>
      <w:r>
        <w:br w:type="page"/>
      </w:r>
    </w:p>
    <w:p w14:paraId="36074515" w14:textId="6595FCFD" w:rsidR="00E54E4C" w:rsidRDefault="00F42459" w:rsidP="00E54E4C">
      <w:pPr>
        <w:pStyle w:val="Heading2"/>
      </w:pPr>
      <w:r>
        <w:t xml:space="preserve">Section five: </w:t>
      </w:r>
    </w:p>
    <w:p w14:paraId="7B1262FD" w14:textId="3AA7B7EC" w:rsidR="00310FD4" w:rsidRDefault="00E54E4C" w:rsidP="00E54E4C">
      <w:pPr>
        <w:rPr>
          <w:lang w:eastAsia="zh-CN"/>
        </w:rPr>
      </w:pPr>
      <w:r>
        <w:rPr>
          <w:lang w:eastAsia="zh-CN"/>
        </w:rPr>
        <w:t>S</w:t>
      </w:r>
      <w:r w:rsidR="00F42459">
        <w:rPr>
          <w:lang w:eastAsia="zh-CN"/>
        </w:rPr>
        <w:t>tudents are introduced to the concept of seed banks and why geneticists keep ancient varieties of plants safely locked away.</w:t>
      </w:r>
    </w:p>
    <w:tbl>
      <w:tblPr>
        <w:tblStyle w:val="Tableheader"/>
        <w:tblW w:w="0" w:type="auto"/>
        <w:tblLayout w:type="fixed"/>
        <w:tblLook w:val="0420" w:firstRow="1" w:lastRow="0" w:firstColumn="0" w:lastColumn="0" w:noHBand="0" w:noVBand="1"/>
        <w:tblCaption w:val="Managing plant production table of activities section 5"/>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0E2A3C" w14:paraId="485B0163" w14:textId="77777777" w:rsidTr="00E54E4C">
        <w:trPr>
          <w:cnfStyle w:val="100000000000" w:firstRow="1" w:lastRow="0" w:firstColumn="0" w:lastColumn="0" w:oddVBand="0" w:evenVBand="0" w:oddHBand="0" w:evenHBand="0" w:firstRowFirstColumn="0" w:firstRowLastColumn="0" w:lastRowFirstColumn="0" w:lastRowLastColumn="0"/>
        </w:trPr>
        <w:tc>
          <w:tcPr>
            <w:tcW w:w="2097" w:type="dxa"/>
          </w:tcPr>
          <w:p w14:paraId="6C290FDF" w14:textId="77777777" w:rsidR="00310FD4" w:rsidRDefault="00310FD4" w:rsidP="001407AD">
            <w:pPr>
              <w:spacing w:before="192" w:after="192"/>
              <w:rPr>
                <w:rFonts w:cs="Arial"/>
                <w:lang w:eastAsia="zh-CN"/>
              </w:rPr>
            </w:pPr>
            <w:r>
              <w:rPr>
                <w:rFonts w:cs="Arial"/>
                <w:lang w:eastAsia="zh-CN"/>
              </w:rPr>
              <w:t>Focus area</w:t>
            </w:r>
          </w:p>
        </w:tc>
        <w:tc>
          <w:tcPr>
            <w:tcW w:w="7475" w:type="dxa"/>
          </w:tcPr>
          <w:p w14:paraId="7E52C4F6" w14:textId="77777777" w:rsidR="00310FD4" w:rsidRDefault="00310FD4" w:rsidP="001407AD">
            <w:pPr>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310FD4" w14:paraId="2E26D4BF"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tcW w:w="2097" w:type="dxa"/>
          </w:tcPr>
          <w:p w14:paraId="6650FBB8" w14:textId="77777777" w:rsidR="00310FD4" w:rsidRDefault="00310FD4" w:rsidP="001407AD">
            <w:pPr>
              <w:rPr>
                <w:rFonts w:cs="Arial"/>
                <w:lang w:eastAsia="zh-CN"/>
              </w:rPr>
            </w:pPr>
            <w:r>
              <w:rPr>
                <w:rFonts w:cs="Arial"/>
                <w:lang w:eastAsia="zh-CN"/>
              </w:rPr>
              <w:t>Content</w:t>
            </w:r>
          </w:p>
        </w:tc>
        <w:tc>
          <w:tcPr>
            <w:tcW w:w="7475" w:type="dxa"/>
          </w:tcPr>
          <w:p w14:paraId="4BD5A9FE" w14:textId="77777777" w:rsidR="00310FD4" w:rsidRDefault="00310FD4" w:rsidP="001407AD">
            <w:pPr>
              <w:pStyle w:val="ListBullet"/>
              <w:rPr>
                <w:lang w:eastAsia="zh-CN"/>
              </w:rPr>
            </w:pPr>
            <w:r w:rsidRPr="00B25274">
              <w:t>Outline plant breeding systems and their genetic basis including selective breeding, hybridisation and genetic engineering.</w:t>
            </w:r>
          </w:p>
          <w:p w14:paraId="5EE7618B" w14:textId="77777777" w:rsidR="00310FD4" w:rsidRDefault="00310FD4" w:rsidP="001407AD">
            <w:pPr>
              <w:pStyle w:val="ListBullet"/>
              <w:rPr>
                <w:lang w:eastAsia="zh-CN"/>
              </w:rPr>
            </w:pPr>
            <w:r>
              <w:t>Explain how plant breeding is used to develop new varieties to improve product quality, yield and environmental adaptation.</w:t>
            </w:r>
          </w:p>
          <w:p w14:paraId="6D95FD64" w14:textId="77777777" w:rsidR="00310FD4" w:rsidRPr="001C52AC" w:rsidRDefault="00310FD4" w:rsidP="001407AD">
            <w:pPr>
              <w:pStyle w:val="ListBullet"/>
            </w:pPr>
            <w:r w:rsidRPr="001F3729">
              <w:t>Outline the impact of research on agricultural experiments.</w:t>
            </w:r>
          </w:p>
        </w:tc>
      </w:tr>
      <w:tr w:rsidR="00310FD4" w14:paraId="4E655CD7"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tcW w:w="2097" w:type="dxa"/>
          </w:tcPr>
          <w:p w14:paraId="4D50F710" w14:textId="77777777" w:rsidR="00310FD4" w:rsidRDefault="00310FD4" w:rsidP="001407AD">
            <w:pPr>
              <w:rPr>
                <w:rFonts w:cs="Arial"/>
                <w:lang w:eastAsia="zh-CN"/>
              </w:rPr>
            </w:pPr>
            <w:r>
              <w:rPr>
                <w:rFonts w:cs="Arial"/>
                <w:lang w:eastAsia="zh-CN"/>
              </w:rPr>
              <w:t>Resources</w:t>
            </w:r>
          </w:p>
        </w:tc>
        <w:tc>
          <w:tcPr>
            <w:tcW w:w="7475" w:type="dxa"/>
          </w:tcPr>
          <w:p w14:paraId="3622FD80" w14:textId="0029E614" w:rsidR="00310FD4" w:rsidRPr="001F7915" w:rsidRDefault="00310FD4" w:rsidP="001F7915">
            <w:pPr>
              <w:pStyle w:val="ListParagraph"/>
              <w:numPr>
                <w:ilvl w:val="0"/>
                <w:numId w:val="30"/>
              </w:numPr>
            </w:pPr>
            <w:hyperlink r:id="rId16" w:history="1">
              <w:r w:rsidRPr="001F7915">
                <w:rPr>
                  <w:rStyle w:val="Hyperlink"/>
                  <w:sz w:val="22"/>
                </w:rPr>
                <w:t>Banking on our future</w:t>
              </w:r>
            </w:hyperlink>
            <w:r w:rsidRPr="001F7915">
              <w:t xml:space="preserve"> (</w:t>
            </w:r>
            <w:r w:rsidR="001F7915" w:rsidRPr="001F7915">
              <w:t xml:space="preserve">video </w:t>
            </w:r>
            <w:r w:rsidRPr="001F7915">
              <w:t>duration 7:58).</w:t>
            </w:r>
          </w:p>
          <w:p w14:paraId="7763E56C" w14:textId="4339B50B" w:rsidR="00310FD4" w:rsidRPr="001F7915" w:rsidRDefault="001F7915" w:rsidP="001F7915">
            <w:pPr>
              <w:pStyle w:val="ListParagraph"/>
              <w:numPr>
                <w:ilvl w:val="0"/>
                <w:numId w:val="30"/>
              </w:numPr>
            </w:pPr>
            <w:r w:rsidRPr="001F7915">
              <w:t xml:space="preserve">The Royal Botanic Garden - </w:t>
            </w:r>
            <w:hyperlink r:id="rId17" w:history="1">
              <w:r w:rsidR="00310FD4" w:rsidRPr="001F7915">
                <w:rPr>
                  <w:rStyle w:val="Hyperlink"/>
                  <w:sz w:val="22"/>
                </w:rPr>
                <w:t>The Australian plant bank</w:t>
              </w:r>
            </w:hyperlink>
          </w:p>
        </w:tc>
      </w:tr>
      <w:tr w:rsidR="00310FD4" w14:paraId="760908A0"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tcW w:w="2097" w:type="dxa"/>
          </w:tcPr>
          <w:p w14:paraId="21A780A5" w14:textId="77777777" w:rsidR="00310FD4" w:rsidRDefault="00310FD4" w:rsidP="001407AD">
            <w:pPr>
              <w:rPr>
                <w:rFonts w:cs="Arial"/>
                <w:lang w:eastAsia="zh-CN"/>
              </w:rPr>
            </w:pPr>
            <w:r>
              <w:rPr>
                <w:rFonts w:cs="Arial"/>
                <w:lang w:eastAsia="zh-CN"/>
              </w:rPr>
              <w:t>Activities/questions</w:t>
            </w:r>
          </w:p>
        </w:tc>
        <w:tc>
          <w:tcPr>
            <w:tcW w:w="7475" w:type="dxa"/>
          </w:tcPr>
          <w:p w14:paraId="31FEF9EE" w14:textId="77777777" w:rsidR="00310FD4" w:rsidRDefault="00310FD4" w:rsidP="001407AD">
            <w:pPr>
              <w:pStyle w:val="ListNumber"/>
              <w:numPr>
                <w:ilvl w:val="0"/>
                <w:numId w:val="10"/>
              </w:numPr>
            </w:pPr>
            <w:r>
              <w:t>Explain why plant breeding centres aim to maintain a wide variety of genotypes, including those of the ancient relatives of modern plant cultivars.</w:t>
            </w:r>
          </w:p>
          <w:p w14:paraId="1DC6FDF3" w14:textId="11ADB1B1" w:rsidR="00310FD4" w:rsidRPr="00C96D2F" w:rsidRDefault="00310FD4" w:rsidP="001407AD">
            <w:pPr>
              <w:pStyle w:val="ListNumber"/>
              <w:numPr>
                <w:ilvl w:val="0"/>
                <w:numId w:val="10"/>
              </w:numPr>
            </w:pPr>
            <w:r>
              <w:t>Describe how these genetic resources may be kept</w:t>
            </w:r>
            <w:r w:rsidR="006047A1">
              <w:t>. Consider how seeds, parts of plants and whole plants are stored.</w:t>
            </w:r>
          </w:p>
        </w:tc>
      </w:tr>
      <w:tr w:rsidR="00CE2754" w14:paraId="2B3A8E4E"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tcW w:w="2097" w:type="dxa"/>
          </w:tcPr>
          <w:p w14:paraId="511D81B7" w14:textId="00720042" w:rsidR="00CE2754" w:rsidRDefault="00CE2754" w:rsidP="001407AD">
            <w:pPr>
              <w:rPr>
                <w:rFonts w:cs="Arial"/>
                <w:lang w:eastAsia="zh-CN"/>
              </w:rPr>
            </w:pPr>
            <w:r>
              <w:rPr>
                <w:rFonts w:cs="Arial"/>
                <w:lang w:eastAsia="zh-CN"/>
              </w:rPr>
              <w:t>Suggested answers</w:t>
            </w:r>
          </w:p>
        </w:tc>
        <w:tc>
          <w:tcPr>
            <w:tcW w:w="7475" w:type="dxa"/>
          </w:tcPr>
          <w:p w14:paraId="75012B17" w14:textId="77777777" w:rsidR="00CE2754" w:rsidRDefault="000551C8" w:rsidP="000551C8">
            <w:pPr>
              <w:pStyle w:val="ListNumber"/>
              <w:numPr>
                <w:ilvl w:val="0"/>
                <w:numId w:val="24"/>
              </w:numPr>
            </w:pPr>
            <w:r>
              <w:t>Different varieties (genotypes) of cultivated crops, including the ancient “wild” relatives from which they were domesticated, contain a plethora of genes that relate to characteristics such as disease and pest resistance, grain and fruit quality, water use efficiency, salinity, tolerance, soil acidity tolerance, temperature tolerance and nutritional value of seeds and fruits. These genes can be very useful in the development of new varieties for future use, particularly those that relate to pest and disease resistance and to adapting to changed environmental conditions like soil salinity, lower rainfall and higher atmospheric temperatures. Hence plant breeding centres aim to maintain these genotypes so that they can access the genes within them into the future.</w:t>
            </w:r>
          </w:p>
          <w:p w14:paraId="5EFB4AB4" w14:textId="77777777" w:rsidR="000551C8" w:rsidRDefault="000551C8" w:rsidP="000551C8">
            <w:pPr>
              <w:pStyle w:val="ListNumber"/>
              <w:numPr>
                <w:ilvl w:val="0"/>
                <w:numId w:val="24"/>
              </w:numPr>
            </w:pPr>
            <w:r>
              <w:t>These genetic resources can be kept by:</w:t>
            </w:r>
          </w:p>
          <w:p w14:paraId="4E51F219" w14:textId="77777777" w:rsidR="000551C8" w:rsidRDefault="000551C8" w:rsidP="000551C8">
            <w:pPr>
              <w:pStyle w:val="ListBullet2"/>
            </w:pPr>
            <w:r>
              <w:t>Seeds are stored in specially designed storage facilities</w:t>
            </w:r>
          </w:p>
          <w:p w14:paraId="76DD3BE4" w14:textId="77777777" w:rsidR="000551C8" w:rsidRDefault="000551C8" w:rsidP="000551C8">
            <w:pPr>
              <w:pStyle w:val="ListBullet2"/>
            </w:pPr>
            <w:r>
              <w:t>Vegetative plant parts are stored in cryogenic tanks</w:t>
            </w:r>
          </w:p>
          <w:p w14:paraId="74062807" w14:textId="297B1664" w:rsidR="000551C8" w:rsidRPr="000551C8" w:rsidRDefault="000551C8" w:rsidP="000551C8">
            <w:pPr>
              <w:pStyle w:val="ListBullet2"/>
            </w:pPr>
            <w:r>
              <w:t>Living specimens are grown in an arboretum.</w:t>
            </w:r>
          </w:p>
        </w:tc>
      </w:tr>
    </w:tbl>
    <w:p w14:paraId="53E37344" w14:textId="77777777" w:rsidR="00E54E4C" w:rsidRDefault="00E54E4C" w:rsidP="00E54E4C"/>
    <w:p w14:paraId="7419B76F" w14:textId="77777777" w:rsidR="00E54E4C" w:rsidRDefault="00E54E4C" w:rsidP="00E54E4C">
      <w:pPr>
        <w:rPr>
          <w:rFonts w:eastAsia="SimSun" w:cs="Arial"/>
          <w:color w:val="1C438B"/>
          <w:sz w:val="48"/>
          <w:szCs w:val="36"/>
          <w:lang w:eastAsia="zh-CN"/>
        </w:rPr>
      </w:pPr>
      <w:r>
        <w:br w:type="page"/>
      </w:r>
    </w:p>
    <w:p w14:paraId="10A97150" w14:textId="57C9CF12" w:rsidR="00E54E4C" w:rsidRDefault="00F42459" w:rsidP="00E54E4C">
      <w:pPr>
        <w:pStyle w:val="Heading2"/>
      </w:pPr>
      <w:r>
        <w:t xml:space="preserve">Section six: </w:t>
      </w:r>
    </w:p>
    <w:p w14:paraId="1233E6C7" w14:textId="25713125" w:rsidR="00310FD4" w:rsidRDefault="00E54E4C" w:rsidP="00E54E4C">
      <w:pPr>
        <w:rPr>
          <w:lang w:eastAsia="zh-CN"/>
        </w:rPr>
      </w:pPr>
      <w:r>
        <w:rPr>
          <w:lang w:eastAsia="zh-CN"/>
        </w:rPr>
        <w:t>S</w:t>
      </w:r>
      <w:r w:rsidR="00F42459">
        <w:rPr>
          <w:lang w:eastAsia="zh-CN"/>
        </w:rPr>
        <w:t>tudents examine why new plant varieties are continually being researched and developed.</w:t>
      </w:r>
    </w:p>
    <w:tbl>
      <w:tblPr>
        <w:tblStyle w:val="Tableheader"/>
        <w:tblW w:w="0" w:type="auto"/>
        <w:tblLayout w:type="fixed"/>
        <w:tblLook w:val="04A0" w:firstRow="1" w:lastRow="0" w:firstColumn="1" w:lastColumn="0" w:noHBand="0" w:noVBand="1"/>
        <w:tblCaption w:val="Managing plant production table of activities section 6"/>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133B30" w14:paraId="688A64B4" w14:textId="77777777" w:rsidTr="00E54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5C45D06A" w14:textId="77777777" w:rsidR="00310FD4" w:rsidRDefault="00310FD4" w:rsidP="001407AD">
            <w:pPr>
              <w:spacing w:before="192" w:after="192"/>
              <w:rPr>
                <w:rFonts w:cs="Arial"/>
                <w:lang w:eastAsia="zh-CN"/>
              </w:rPr>
            </w:pPr>
            <w:r>
              <w:rPr>
                <w:rFonts w:cs="Arial"/>
                <w:lang w:eastAsia="zh-CN"/>
              </w:rPr>
              <w:t>Focus area</w:t>
            </w:r>
          </w:p>
        </w:tc>
        <w:tc>
          <w:tcPr>
            <w:tcW w:w="7475" w:type="dxa"/>
          </w:tcPr>
          <w:p w14:paraId="7D595E7A" w14:textId="77777777" w:rsidR="00310FD4" w:rsidRDefault="00310FD4"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310FD4" w14:paraId="676E7250"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097" w:type="dxa"/>
          </w:tcPr>
          <w:p w14:paraId="20464D4C" w14:textId="77777777" w:rsidR="00310FD4" w:rsidRDefault="00310FD4" w:rsidP="001407AD">
            <w:pPr>
              <w:rPr>
                <w:rFonts w:cs="Arial"/>
                <w:lang w:eastAsia="zh-CN"/>
              </w:rPr>
            </w:pPr>
            <w:r>
              <w:rPr>
                <w:rFonts w:cs="Arial"/>
                <w:lang w:eastAsia="zh-CN"/>
              </w:rPr>
              <w:t>Content</w:t>
            </w:r>
          </w:p>
        </w:tc>
        <w:tc>
          <w:tcPr>
            <w:tcW w:w="7475" w:type="dxa"/>
          </w:tcPr>
          <w:p w14:paraId="44101268"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25274">
              <w:t>Outline plant breeding systems and their genetic basis including selective breeding, hybridisation and genetic engineering.</w:t>
            </w:r>
          </w:p>
          <w:p w14:paraId="379F09A8" w14:textId="77777777" w:rsidR="00310FD4" w:rsidRDefault="00310FD4"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6B423EC1" w14:textId="77777777" w:rsidR="00310FD4" w:rsidRPr="001C52AC" w:rsidRDefault="00310FD4" w:rsidP="001407AD">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tc>
      </w:tr>
      <w:tr w:rsidR="00310FD4" w14:paraId="4A453808" w14:textId="77777777" w:rsidTr="00CA6880">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283FCE15" w14:textId="77777777" w:rsidR="00310FD4" w:rsidRDefault="00310FD4" w:rsidP="001407AD">
            <w:pPr>
              <w:rPr>
                <w:rFonts w:cs="Arial"/>
                <w:lang w:eastAsia="zh-CN"/>
              </w:rPr>
            </w:pPr>
            <w:r>
              <w:rPr>
                <w:rFonts w:cs="Arial"/>
                <w:lang w:eastAsia="zh-CN"/>
              </w:rPr>
              <w:t>Resources</w:t>
            </w:r>
          </w:p>
        </w:tc>
        <w:tc>
          <w:tcPr>
            <w:tcW w:w="7475" w:type="dxa"/>
          </w:tcPr>
          <w:p w14:paraId="3311BB25" w14:textId="6CF70F5E" w:rsidR="00310FD4" w:rsidRPr="00052DCC" w:rsidRDefault="00310FD4" w:rsidP="00052DCC">
            <w:pPr>
              <w:ind w:left="360"/>
              <w:cnfStyle w:val="000000010000" w:firstRow="0" w:lastRow="0" w:firstColumn="0" w:lastColumn="0" w:oddVBand="0" w:evenVBand="0" w:oddHBand="0" w:evenHBand="1" w:firstRowFirstColumn="0" w:firstRowLastColumn="0" w:lastRowFirstColumn="0" w:lastRowLastColumn="0"/>
            </w:pPr>
            <w:hyperlink r:id="rId18" w:history="1">
              <w:r w:rsidRPr="00D2786C">
                <w:rPr>
                  <w:rStyle w:val="Hyperlink"/>
                </w:rPr>
                <w:t>Plant breeding solves problems</w:t>
              </w:r>
            </w:hyperlink>
            <w:r w:rsidRPr="00052DCC">
              <w:t xml:space="preserve"> (</w:t>
            </w:r>
            <w:r w:rsidR="001F7915" w:rsidRPr="00052DCC">
              <w:t>video duration 6:15)</w:t>
            </w:r>
          </w:p>
        </w:tc>
      </w:tr>
      <w:tr w:rsidR="00310FD4" w14:paraId="6F560490"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5C837095" w14:textId="77777777" w:rsidR="00310FD4" w:rsidRDefault="00310FD4" w:rsidP="001407AD">
            <w:pPr>
              <w:rPr>
                <w:rFonts w:cs="Arial"/>
                <w:lang w:eastAsia="zh-CN"/>
              </w:rPr>
            </w:pPr>
            <w:r>
              <w:rPr>
                <w:rFonts w:cs="Arial"/>
                <w:lang w:eastAsia="zh-CN"/>
              </w:rPr>
              <w:t>Activities/questions</w:t>
            </w:r>
          </w:p>
        </w:tc>
        <w:tc>
          <w:tcPr>
            <w:tcW w:w="7475" w:type="dxa"/>
          </w:tcPr>
          <w:p w14:paraId="3982F0A0" w14:textId="1E019716" w:rsidR="00310FD4" w:rsidRPr="004749F6" w:rsidRDefault="00310FD4" w:rsidP="001407AD">
            <w:pPr>
              <w:pStyle w:val="ListNumber"/>
              <w:numPr>
                <w:ilvl w:val="0"/>
                <w:numId w:val="14"/>
              </w:numPr>
              <w:cnfStyle w:val="000000100000" w:firstRow="0" w:lastRow="0" w:firstColumn="0" w:lastColumn="0" w:oddVBand="0" w:evenVBand="0" w:oddHBand="1" w:evenHBand="0" w:firstRowFirstColumn="0" w:firstRowLastColumn="0" w:lastRowFirstColumn="0" w:lastRowLastColumn="0"/>
            </w:pPr>
            <w:r w:rsidRPr="004749F6">
              <w:t>Account</w:t>
            </w:r>
            <w:r w:rsidR="006047A1">
              <w:t xml:space="preserve"> (identify components and the relationship between them)</w:t>
            </w:r>
            <w:r w:rsidRPr="004749F6">
              <w:t xml:space="preserve"> for the need for plant breeders to continually supplement and/or replace currently grown varieties of crops.</w:t>
            </w:r>
          </w:p>
        </w:tc>
      </w:tr>
      <w:tr w:rsidR="00DD4B88" w14:paraId="265F7979"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1198F871" w14:textId="6D8492A2" w:rsidR="00DD4B88" w:rsidRDefault="00DD4B88" w:rsidP="001407AD">
            <w:pPr>
              <w:rPr>
                <w:rFonts w:cs="Arial"/>
                <w:lang w:eastAsia="zh-CN"/>
              </w:rPr>
            </w:pPr>
            <w:r>
              <w:rPr>
                <w:rFonts w:cs="Arial"/>
                <w:lang w:eastAsia="zh-CN"/>
              </w:rPr>
              <w:t>Suggested answers</w:t>
            </w:r>
          </w:p>
        </w:tc>
        <w:tc>
          <w:tcPr>
            <w:tcW w:w="7475" w:type="dxa"/>
          </w:tcPr>
          <w:p w14:paraId="16A656EC" w14:textId="77777777" w:rsidR="00DD4B88" w:rsidRDefault="00F276EF" w:rsidP="00F276EF">
            <w:pPr>
              <w:pStyle w:val="ListNumber"/>
              <w:numPr>
                <w:ilvl w:val="0"/>
                <w:numId w:val="25"/>
              </w:numPr>
              <w:cnfStyle w:val="000000010000" w:firstRow="0" w:lastRow="0" w:firstColumn="0" w:lastColumn="0" w:oddVBand="0" w:evenVBand="0" w:oddHBand="0" w:evenHBand="1" w:firstRowFirstColumn="0" w:firstRowLastColumn="0" w:lastRowFirstColumn="0" w:lastRowLastColumn="0"/>
            </w:pPr>
            <w:r>
              <w:t>New plant varieties are needed for the following reasons:</w:t>
            </w:r>
          </w:p>
          <w:p w14:paraId="774CB29E" w14:textId="77777777" w:rsidR="00F276EF" w:rsidRDefault="00F276EF" w:rsidP="00F276EF">
            <w:pPr>
              <w:pStyle w:val="ListBullet2"/>
              <w:cnfStyle w:val="000000010000" w:firstRow="0" w:lastRow="0" w:firstColumn="0" w:lastColumn="0" w:oddVBand="0" w:evenVBand="0" w:oddHBand="0" w:evenHBand="1" w:firstRowFirstColumn="0" w:firstRowLastColumn="0" w:lastRowFirstColumn="0" w:lastRowLastColumn="0"/>
            </w:pPr>
            <w:r>
              <w:t>The world’s population is growing rapidly. To meet the demand for food and fibre into the future more productive crops are needed. This includes crops that can be grown in marginal areas with limited water and extremes of climate and crops that have decreased growing seasons so that multiple crops can be produced each growing season.</w:t>
            </w:r>
          </w:p>
          <w:p w14:paraId="3F3F2CE4" w14:textId="77777777" w:rsidR="00F276EF" w:rsidRDefault="00F276EF" w:rsidP="00F276EF">
            <w:pPr>
              <w:pStyle w:val="ListBullet2"/>
              <w:cnfStyle w:val="000000010000" w:firstRow="0" w:lastRow="0" w:firstColumn="0" w:lastColumn="0" w:oddVBand="0" w:evenVBand="0" w:oddHBand="0" w:evenHBand="1" w:firstRowFirstColumn="0" w:firstRowLastColumn="0" w:lastRowFirstColumn="0" w:lastRowLastColumn="0"/>
            </w:pPr>
            <w:r>
              <w:t>Plant varieties that are currently disease resistant may become susceptible to diseases sue to mutations that occur in the plant pathogens which cause them. Hence breeders must continually be developing new disease resistant plant varieties.</w:t>
            </w:r>
          </w:p>
          <w:p w14:paraId="596990C5" w14:textId="77777777" w:rsidR="00F276EF" w:rsidRDefault="00F276EF" w:rsidP="00F276EF">
            <w:pPr>
              <w:pStyle w:val="ListBullet2"/>
              <w:cnfStyle w:val="000000010000" w:firstRow="0" w:lastRow="0" w:firstColumn="0" w:lastColumn="0" w:oddVBand="0" w:evenVBand="0" w:oddHBand="0" w:evenHBand="1" w:firstRowFirstColumn="0" w:firstRowLastColumn="0" w:lastRowFirstColumn="0" w:lastRowLastColumn="0"/>
            </w:pPr>
            <w:r>
              <w:t>Plant varieties that have features that decrease their susceptibility to insect attack can reduce the need for pesticide use. This can lead to decreased costs of production and contribute to environmentally sustainably practices.</w:t>
            </w:r>
          </w:p>
          <w:p w14:paraId="347FD01B" w14:textId="7370FF5E" w:rsidR="00F276EF" w:rsidRPr="00F276EF" w:rsidRDefault="00F276EF" w:rsidP="00F276EF">
            <w:pPr>
              <w:pStyle w:val="ListBullet2"/>
              <w:cnfStyle w:val="000000010000" w:firstRow="0" w:lastRow="0" w:firstColumn="0" w:lastColumn="0" w:oddVBand="0" w:evenVBand="0" w:oddHBand="0" w:evenHBand="1" w:firstRowFirstColumn="0" w:firstRowLastColumn="0" w:lastRowFirstColumn="0" w:lastRowLastColumn="0"/>
            </w:pPr>
            <w:r>
              <w:t xml:space="preserve">As the world’s climatic and soil environments change new varieties adapted to these changed conditions must be developed </w:t>
            </w:r>
            <w:proofErr w:type="gramStart"/>
            <w:r>
              <w:t>in order to</w:t>
            </w:r>
            <w:proofErr w:type="gramEnd"/>
            <w:r>
              <w:t xml:space="preserve"> maintain or improve current levels of productivity.</w:t>
            </w:r>
          </w:p>
        </w:tc>
      </w:tr>
    </w:tbl>
    <w:p w14:paraId="2AD27216" w14:textId="77777777" w:rsidR="00E54E4C" w:rsidRDefault="00E54E4C" w:rsidP="00E54E4C"/>
    <w:p w14:paraId="5D27DB81" w14:textId="77777777" w:rsidR="00E54E4C" w:rsidRDefault="00E54E4C" w:rsidP="00E54E4C">
      <w:pPr>
        <w:rPr>
          <w:rFonts w:eastAsia="SimSun" w:cs="Arial"/>
          <w:color w:val="1C438B"/>
          <w:sz w:val="48"/>
          <w:szCs w:val="36"/>
          <w:lang w:eastAsia="zh-CN"/>
        </w:rPr>
      </w:pPr>
      <w:r>
        <w:br w:type="page"/>
      </w:r>
    </w:p>
    <w:p w14:paraId="69D35133" w14:textId="666F76A7" w:rsidR="00E54E4C" w:rsidRDefault="00F42459" w:rsidP="00E54E4C">
      <w:pPr>
        <w:pStyle w:val="Heading2"/>
      </w:pPr>
      <w:r>
        <w:t xml:space="preserve">Section seven: </w:t>
      </w:r>
    </w:p>
    <w:p w14:paraId="2F153959" w14:textId="6FA044EE" w:rsidR="00310FD4" w:rsidRDefault="00E54E4C" w:rsidP="00E54E4C">
      <w:pPr>
        <w:rPr>
          <w:lang w:eastAsia="zh-CN"/>
        </w:rPr>
      </w:pPr>
      <w:r>
        <w:rPr>
          <w:lang w:eastAsia="zh-CN"/>
        </w:rPr>
        <w:t>S</w:t>
      </w:r>
      <w:r w:rsidR="00F42459">
        <w:rPr>
          <w:lang w:eastAsia="zh-CN"/>
        </w:rPr>
        <w:t>tudents take an in depth look at the development of hybrids and how they impact agricultural enterprises.</w:t>
      </w:r>
    </w:p>
    <w:tbl>
      <w:tblPr>
        <w:tblStyle w:val="Tableheader"/>
        <w:tblW w:w="0" w:type="auto"/>
        <w:tblLayout w:type="fixed"/>
        <w:tblLook w:val="04A0" w:firstRow="1" w:lastRow="0" w:firstColumn="1" w:lastColumn="0" w:noHBand="0" w:noVBand="1"/>
        <w:tblCaption w:val="Managing plant production table of activities section 7"/>
        <w:tblDescription w:val="This two column table contains syllabus content with suggested resources and activities that teachers can set for students. Suggested answers to the activities are included at the end of the table."/>
      </w:tblPr>
      <w:tblGrid>
        <w:gridCol w:w="2097"/>
        <w:gridCol w:w="7475"/>
      </w:tblGrid>
      <w:tr w:rsidR="000E2A3C" w14:paraId="3D288586" w14:textId="77777777" w:rsidTr="00E54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347ECC80" w14:textId="77777777" w:rsidR="00DD4B88" w:rsidRDefault="00DD4B88" w:rsidP="001407AD">
            <w:pPr>
              <w:spacing w:before="192" w:after="192"/>
              <w:rPr>
                <w:rFonts w:cs="Arial"/>
                <w:lang w:eastAsia="zh-CN"/>
              </w:rPr>
            </w:pPr>
            <w:r>
              <w:rPr>
                <w:rFonts w:cs="Arial"/>
                <w:lang w:eastAsia="zh-CN"/>
              </w:rPr>
              <w:t>Focus area</w:t>
            </w:r>
          </w:p>
        </w:tc>
        <w:tc>
          <w:tcPr>
            <w:tcW w:w="7475" w:type="dxa"/>
          </w:tcPr>
          <w:p w14:paraId="7F781773" w14:textId="77777777" w:rsidR="00DD4B88" w:rsidRDefault="00DD4B88"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 and experimental analysis and research in plant/animal systems.</w:t>
            </w:r>
          </w:p>
        </w:tc>
      </w:tr>
      <w:tr w:rsidR="00DD4B88" w14:paraId="4C98E74C" w14:textId="77777777" w:rsidTr="00E54E4C">
        <w:trPr>
          <w:cnfStyle w:val="000000100000" w:firstRow="0" w:lastRow="0" w:firstColumn="0" w:lastColumn="0" w:oddVBand="0" w:evenVBand="0" w:oddHBand="1" w:evenHBand="0" w:firstRowFirstColumn="0" w:firstRowLastColumn="0" w:lastRowFirstColumn="0" w:lastRowLastColumn="0"/>
          <w:trHeight w:val="1650"/>
        </w:trPr>
        <w:tc>
          <w:tcPr>
            <w:cnfStyle w:val="001000000000" w:firstRow="0" w:lastRow="0" w:firstColumn="1" w:lastColumn="0" w:oddVBand="0" w:evenVBand="0" w:oddHBand="0" w:evenHBand="0" w:firstRowFirstColumn="0" w:firstRowLastColumn="0" w:lastRowFirstColumn="0" w:lastRowLastColumn="0"/>
            <w:tcW w:w="2097" w:type="dxa"/>
          </w:tcPr>
          <w:p w14:paraId="56972B23" w14:textId="77777777" w:rsidR="00DD4B88" w:rsidRDefault="00DD4B88" w:rsidP="001407AD">
            <w:pPr>
              <w:rPr>
                <w:rFonts w:cs="Arial"/>
                <w:lang w:eastAsia="zh-CN"/>
              </w:rPr>
            </w:pPr>
            <w:r>
              <w:rPr>
                <w:rFonts w:cs="Arial"/>
                <w:lang w:eastAsia="zh-CN"/>
              </w:rPr>
              <w:t>Content</w:t>
            </w:r>
          </w:p>
        </w:tc>
        <w:tc>
          <w:tcPr>
            <w:tcW w:w="7475" w:type="dxa"/>
          </w:tcPr>
          <w:p w14:paraId="005EC62B" w14:textId="77777777" w:rsidR="00DD4B88" w:rsidRDefault="00DD4B88"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B25274">
              <w:t>Outline plant breeding systems and their genetic basis including selective breeding, hybridisation and genetic engineering.</w:t>
            </w:r>
          </w:p>
          <w:p w14:paraId="4EE51B0A" w14:textId="77777777" w:rsidR="00DD4B88" w:rsidRDefault="00DD4B88" w:rsidP="001407AD">
            <w:pPr>
              <w:pStyle w:val="ListBullet"/>
              <w:cnfStyle w:val="000000100000" w:firstRow="0" w:lastRow="0" w:firstColumn="0" w:lastColumn="0" w:oddVBand="0" w:evenVBand="0" w:oddHBand="1" w:evenHBand="0" w:firstRowFirstColumn="0" w:firstRowLastColumn="0" w:lastRowFirstColumn="0" w:lastRowLastColumn="0"/>
              <w:rPr>
                <w:lang w:eastAsia="zh-CN"/>
              </w:rPr>
            </w:pPr>
            <w:r>
              <w:t>Explain how plant breeding is used to develop new varieties to improve product quality, yield and environmental adaptation.</w:t>
            </w:r>
          </w:p>
          <w:p w14:paraId="464B2A0C" w14:textId="77777777" w:rsidR="00DD4B88" w:rsidRPr="001C52AC" w:rsidRDefault="00DD4B88" w:rsidP="001407AD">
            <w:pPr>
              <w:pStyle w:val="ListBullet"/>
              <w:cnfStyle w:val="000000100000" w:firstRow="0" w:lastRow="0" w:firstColumn="0" w:lastColumn="0" w:oddVBand="0" w:evenVBand="0" w:oddHBand="1" w:evenHBand="0" w:firstRowFirstColumn="0" w:firstRowLastColumn="0" w:lastRowFirstColumn="0" w:lastRowLastColumn="0"/>
            </w:pPr>
            <w:r w:rsidRPr="001F3729">
              <w:t>Outline the impact of research on agricultural experiments.</w:t>
            </w:r>
          </w:p>
        </w:tc>
      </w:tr>
      <w:tr w:rsidR="00DD4B88" w14:paraId="08155472" w14:textId="77777777" w:rsidTr="00052DCC">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shd w:val="clear" w:color="auto" w:fill="C5E0B3" w:themeFill="accent6" w:themeFillTint="66"/>
          </w:tcPr>
          <w:p w14:paraId="6CF5B737" w14:textId="77777777" w:rsidR="00DD4B88" w:rsidRDefault="00DD4B88" w:rsidP="001407AD">
            <w:pPr>
              <w:rPr>
                <w:rFonts w:cs="Arial"/>
                <w:lang w:eastAsia="zh-CN"/>
              </w:rPr>
            </w:pPr>
            <w:r>
              <w:rPr>
                <w:rFonts w:cs="Arial"/>
                <w:lang w:eastAsia="zh-CN"/>
              </w:rPr>
              <w:t>Resources</w:t>
            </w:r>
          </w:p>
        </w:tc>
        <w:tc>
          <w:tcPr>
            <w:tcW w:w="7475" w:type="dxa"/>
          </w:tcPr>
          <w:p w14:paraId="29829EF6" w14:textId="11CD96D9" w:rsidR="00DD4B88" w:rsidRPr="001F7915" w:rsidRDefault="00DD4B88" w:rsidP="001F7915">
            <w:pPr>
              <w:pStyle w:val="ListParagraph"/>
              <w:numPr>
                <w:ilvl w:val="0"/>
                <w:numId w:val="32"/>
              </w:numPr>
              <w:cnfStyle w:val="000000010000" w:firstRow="0" w:lastRow="0" w:firstColumn="0" w:lastColumn="0" w:oddVBand="0" w:evenVBand="0" w:oddHBand="0" w:evenHBand="1" w:firstRowFirstColumn="0" w:firstRowLastColumn="0" w:lastRowFirstColumn="0" w:lastRowLastColumn="0"/>
            </w:pPr>
            <w:hyperlink r:id="rId19" w:history="1">
              <w:r w:rsidRPr="001F7915">
                <w:rPr>
                  <w:rStyle w:val="Hyperlink"/>
                  <w:sz w:val="22"/>
                </w:rPr>
                <w:t>Hybrid plant breeding</w:t>
              </w:r>
            </w:hyperlink>
            <w:r w:rsidRPr="001F7915">
              <w:t xml:space="preserve"> (</w:t>
            </w:r>
            <w:r w:rsidR="001F7915" w:rsidRPr="001F7915">
              <w:t xml:space="preserve">video </w:t>
            </w:r>
            <w:r w:rsidRPr="001F7915">
              <w:t xml:space="preserve">duration </w:t>
            </w:r>
            <w:r w:rsidR="00AB118E" w:rsidRPr="001F7915">
              <w:t>1</w:t>
            </w:r>
            <w:r w:rsidRPr="001F7915">
              <w:t>:40)</w:t>
            </w:r>
          </w:p>
          <w:p w14:paraId="1318FF17" w14:textId="28F41754" w:rsidR="00DD4B88" w:rsidRPr="001F7915" w:rsidRDefault="00DD4B88" w:rsidP="001F7915">
            <w:pPr>
              <w:pStyle w:val="ListParagraph"/>
              <w:numPr>
                <w:ilvl w:val="0"/>
                <w:numId w:val="32"/>
              </w:numPr>
              <w:cnfStyle w:val="000000010000" w:firstRow="0" w:lastRow="0" w:firstColumn="0" w:lastColumn="0" w:oddVBand="0" w:evenVBand="0" w:oddHBand="0" w:evenHBand="1" w:firstRowFirstColumn="0" w:firstRowLastColumn="0" w:lastRowFirstColumn="0" w:lastRowLastColumn="0"/>
            </w:pPr>
            <w:hyperlink r:id="rId20" w:history="1">
              <w:r w:rsidRPr="001F7915">
                <w:rPr>
                  <w:rStyle w:val="Hyperlink"/>
                  <w:sz w:val="22"/>
                </w:rPr>
                <w:t>George Shull explains hybrid corn and heterosis</w:t>
              </w:r>
            </w:hyperlink>
            <w:r w:rsidRPr="001F7915">
              <w:t xml:space="preserve"> (</w:t>
            </w:r>
            <w:r w:rsidR="001F7915" w:rsidRPr="001F7915">
              <w:t xml:space="preserve">video </w:t>
            </w:r>
            <w:r w:rsidRPr="001F7915">
              <w:t>duration 3:23)</w:t>
            </w:r>
          </w:p>
          <w:p w14:paraId="40FEBFEA" w14:textId="68811467" w:rsidR="00DD4B88" w:rsidRPr="001F7915" w:rsidRDefault="00DD4B88" w:rsidP="001F7915">
            <w:pPr>
              <w:pStyle w:val="ListParagraph"/>
              <w:numPr>
                <w:ilvl w:val="0"/>
                <w:numId w:val="32"/>
              </w:numPr>
              <w:cnfStyle w:val="000000010000" w:firstRow="0" w:lastRow="0" w:firstColumn="0" w:lastColumn="0" w:oddVBand="0" w:evenVBand="0" w:oddHBand="0" w:evenHBand="1" w:firstRowFirstColumn="0" w:firstRowLastColumn="0" w:lastRowFirstColumn="0" w:lastRowLastColumn="0"/>
            </w:pPr>
            <w:hyperlink r:id="rId21" w:history="1">
              <w:r w:rsidRPr="001F7915">
                <w:rPr>
                  <w:rStyle w:val="Hyperlink"/>
                  <w:sz w:val="22"/>
                </w:rPr>
                <w:t>F1 hybrid fact sheet</w:t>
              </w:r>
            </w:hyperlink>
            <w:r w:rsidR="001F7915" w:rsidRPr="001F7915">
              <w:t xml:space="preserve"> </w:t>
            </w:r>
          </w:p>
        </w:tc>
      </w:tr>
      <w:tr w:rsidR="00DD4B88" w14:paraId="12F53455"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35554420" w14:textId="77777777" w:rsidR="00DD4B88" w:rsidRDefault="00DD4B88" w:rsidP="001407AD">
            <w:pPr>
              <w:rPr>
                <w:rFonts w:cs="Arial"/>
                <w:lang w:eastAsia="zh-CN"/>
              </w:rPr>
            </w:pPr>
            <w:r>
              <w:rPr>
                <w:rFonts w:cs="Arial"/>
                <w:lang w:eastAsia="zh-CN"/>
              </w:rPr>
              <w:t>Activities/questions</w:t>
            </w:r>
          </w:p>
        </w:tc>
        <w:tc>
          <w:tcPr>
            <w:tcW w:w="7475" w:type="dxa"/>
          </w:tcPr>
          <w:p w14:paraId="232347A2" w14:textId="77777777" w:rsidR="00DD4B88" w:rsidRDefault="00DD4B88" w:rsidP="001407AD">
            <w:pPr>
              <w:pStyle w:val="ListNumber"/>
              <w:numPr>
                <w:ilvl w:val="0"/>
                <w:numId w:val="11"/>
              </w:numPr>
              <w:cnfStyle w:val="000000100000" w:firstRow="0" w:lastRow="0" w:firstColumn="0" w:lastColumn="0" w:oddVBand="0" w:evenVBand="0" w:oddHBand="1" w:evenHBand="0" w:firstRowFirstColumn="0" w:firstRowLastColumn="0" w:lastRowFirstColumn="0" w:lastRowLastColumn="0"/>
            </w:pPr>
            <w:r>
              <w:t>Outline the development of hybrid varieties of one crop of your choice. You might like to use a flow chart to show the sequence of the steps involved in the breeding program.</w:t>
            </w:r>
          </w:p>
          <w:p w14:paraId="1B7FDAAF" w14:textId="0C95A018" w:rsidR="00DD4B88" w:rsidRPr="0018796C" w:rsidRDefault="00DD4B88" w:rsidP="001407AD">
            <w:pPr>
              <w:pStyle w:val="ListNumber"/>
              <w:numPr>
                <w:ilvl w:val="0"/>
                <w:numId w:val="11"/>
              </w:numPr>
              <w:cnfStyle w:val="000000100000" w:firstRow="0" w:lastRow="0" w:firstColumn="0" w:lastColumn="0" w:oddVBand="0" w:evenVBand="0" w:oddHBand="1" w:evenHBand="0" w:firstRowFirstColumn="0" w:firstRowLastColumn="0" w:lastRowFirstColumn="0" w:lastRowLastColumn="0"/>
            </w:pPr>
            <w:r>
              <w:t>Discuss (give points for and/or against) the widespread use of hybrid varieties in modern farming.</w:t>
            </w:r>
            <w:r w:rsidR="006047A1">
              <w:t xml:space="preserve"> Use a table to present your answer.</w:t>
            </w:r>
          </w:p>
        </w:tc>
      </w:tr>
      <w:tr w:rsidR="00DD4B88" w14:paraId="557ED14E" w14:textId="77777777" w:rsidTr="00E54E4C">
        <w:trPr>
          <w:cnfStyle w:val="000000010000" w:firstRow="0" w:lastRow="0" w:firstColumn="0" w:lastColumn="0" w:oddVBand="0" w:evenVBand="0" w:oddHBand="0" w:evenHBand="1"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0757FBCA" w14:textId="7D3070E1" w:rsidR="00DD4B88" w:rsidRDefault="00DD4B88" w:rsidP="001407AD">
            <w:pPr>
              <w:rPr>
                <w:rFonts w:cs="Arial"/>
                <w:lang w:eastAsia="zh-CN"/>
              </w:rPr>
            </w:pPr>
            <w:r>
              <w:rPr>
                <w:rFonts w:cs="Arial"/>
                <w:lang w:eastAsia="zh-CN"/>
              </w:rPr>
              <w:t>Suggested answers</w:t>
            </w:r>
          </w:p>
        </w:tc>
        <w:tc>
          <w:tcPr>
            <w:tcW w:w="7475" w:type="dxa"/>
          </w:tcPr>
          <w:p w14:paraId="01C02E63" w14:textId="77777777" w:rsidR="00DD4B88" w:rsidRDefault="00B56021" w:rsidP="00B56021">
            <w:pPr>
              <w:pStyle w:val="ListNumber"/>
              <w:numPr>
                <w:ilvl w:val="0"/>
                <w:numId w:val="26"/>
              </w:numPr>
              <w:cnfStyle w:val="000000010000" w:firstRow="0" w:lastRow="0" w:firstColumn="0" w:lastColumn="0" w:oddVBand="0" w:evenVBand="0" w:oddHBand="0" w:evenHBand="1" w:firstRowFirstColumn="0" w:firstRowLastColumn="0" w:lastRowFirstColumn="0" w:lastRowLastColumn="0"/>
            </w:pPr>
            <w:r>
              <w:t>Hybrid maize production.</w:t>
            </w:r>
          </w:p>
          <w:p w14:paraId="2148552F" w14:textId="77777777" w:rsidR="00B56021" w:rsidRDefault="00B56021" w:rsidP="00B56021">
            <w:pPr>
              <w:pStyle w:val="ListNumber2"/>
              <w:cnfStyle w:val="000000010000" w:firstRow="0" w:lastRow="0" w:firstColumn="0" w:lastColumn="0" w:oddVBand="0" w:evenVBand="0" w:oddHBand="0" w:evenHBand="1" w:firstRowFirstColumn="0" w:firstRowLastColumn="0" w:lastRowFirstColumn="0" w:lastRowLastColumn="0"/>
            </w:pPr>
            <w:r>
              <w:t xml:space="preserve">Inbreeding of two open pollinated varieties over 4-5 generations, selecting for </w:t>
            </w:r>
            <w:proofErr w:type="gramStart"/>
            <w:r>
              <w:t>particular desired</w:t>
            </w:r>
            <w:proofErr w:type="gramEnd"/>
            <w:r>
              <w:t xml:space="preserve"> characteristics such as disease resistance, grain quality or drought tolerance. Inbreeding is achieved by covering the silks before they emerge, collecting the pollen from the same plant and manually transferring it to the silks. The cobs are left to develop then the grain is harvested and planted. The inbreeding process is continued for 4-5 generations.</w:t>
            </w:r>
          </w:p>
          <w:p w14:paraId="5D05711E" w14:textId="77777777" w:rsidR="00B56021" w:rsidRDefault="00B56021" w:rsidP="00B56021">
            <w:pPr>
              <w:pStyle w:val="ListNumber2"/>
              <w:numPr>
                <w:ilvl w:val="0"/>
                <w:numId w:val="0"/>
              </w:numPr>
              <w:ind w:left="652"/>
              <w:cnfStyle w:val="000000010000" w:firstRow="0" w:lastRow="0" w:firstColumn="0" w:lastColumn="0" w:oddVBand="0" w:evenVBand="0" w:oddHBand="0" w:evenHBand="1" w:firstRowFirstColumn="0" w:firstRowLastColumn="0" w:lastRowFirstColumn="0" w:lastRowLastColumn="0"/>
            </w:pPr>
            <w:r>
              <w:t>Result is two distinct types of small, low yielding plants (called inbreds) which are true breeding for the selected characteristics. These will enable the inbreds to pass these characteristics onto their offspring.</w:t>
            </w:r>
          </w:p>
          <w:p w14:paraId="6C216F0A" w14:textId="0A6E8CB2" w:rsidR="00B56021" w:rsidRDefault="00B56021" w:rsidP="00B56021">
            <w:pPr>
              <w:pStyle w:val="ListNumber2"/>
              <w:cnfStyle w:val="000000010000" w:firstRow="0" w:lastRow="0" w:firstColumn="0" w:lastColumn="0" w:oddVBand="0" w:evenVBand="0" w:oddHBand="0" w:evenHBand="1" w:firstRowFirstColumn="0" w:firstRowLastColumn="0" w:lastRowFirstColumn="0" w:lastRowLastColumn="0"/>
            </w:pPr>
            <w:r>
              <w:t>Crossing the two inbred lines. This is achieved by de-tasselling the female line and allowing the pollen from the male line to pollinate the silks.</w:t>
            </w:r>
          </w:p>
          <w:p w14:paraId="08FFFEFB" w14:textId="47189122" w:rsidR="00B56021" w:rsidRDefault="00B56021" w:rsidP="00B56021">
            <w:pPr>
              <w:pStyle w:val="ListNumber2"/>
              <w:cnfStyle w:val="000000010000" w:firstRow="0" w:lastRow="0" w:firstColumn="0" w:lastColumn="0" w:oddVBand="0" w:evenVBand="0" w:oddHBand="0" w:evenHBand="1" w:firstRowFirstColumn="0" w:firstRowLastColumn="0" w:lastRowFirstColumn="0" w:lastRowLastColumn="0"/>
            </w:pPr>
            <w:r>
              <w:t xml:space="preserve">Harvest hybrid seeds and use to plant commercial crops. The grain is harvested and used for human or animal food. If this generation is planted the offspring will not be as uniform and will not yield as well. Thus, new hybrid seed must be purchased at a high cost each season. This high cost of hybrid seed is a result of the long period of time taken </w:t>
            </w:r>
            <w:r w:rsidR="00E54E4C">
              <w:t>to</w:t>
            </w:r>
            <w:r>
              <w:t xml:space="preserve"> produce it and the low yield of the parent plants. A double cross hybrid is produced by starting with four open pollinated varieties, producing four inbred lines. A similar process as for single cross hybrids occurs, with the two single cross hybrids being crossed to produce double cross hybrid seeds for commercial crops.</w:t>
            </w:r>
          </w:p>
          <w:p w14:paraId="3B442953" w14:textId="77777777" w:rsidR="00927F15" w:rsidRDefault="00927F15" w:rsidP="00927F15">
            <w:pPr>
              <w:pStyle w:val="ListNumber"/>
              <w:cnfStyle w:val="000000010000" w:firstRow="0" w:lastRow="0" w:firstColumn="0" w:lastColumn="0" w:oddVBand="0" w:evenVBand="0" w:oddHBand="0" w:evenHBand="1" w:firstRowFirstColumn="0" w:firstRowLastColumn="0" w:lastRowFirstColumn="0" w:lastRowLastColumn="0"/>
            </w:pPr>
            <w:r>
              <w:t>Advantages of hybrid varieties include:</w:t>
            </w:r>
          </w:p>
          <w:p w14:paraId="796E30AC" w14:textId="77777777"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Hybrid varieties usually have higher yields than open pollinated varieties. This characteristic is known as heterosis or hybrid vigour.</w:t>
            </w:r>
          </w:p>
          <w:p w14:paraId="6007A636" w14:textId="77777777"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Individual hybrid variety plants are very uniform with little variation between plants in terms of size, shape, maturity time. This makes them very suitable for mechanical harvesting and assists in marketing of outputs.</w:t>
            </w:r>
          </w:p>
          <w:p w14:paraId="0FB4D606" w14:textId="77777777"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Hybrid varieties usually have high disease resistance.</w:t>
            </w:r>
          </w:p>
          <w:p w14:paraId="2B11A7E1" w14:textId="77777777" w:rsidR="00927F15" w:rsidRDefault="00927F15" w:rsidP="00927F15">
            <w:pPr>
              <w:pStyle w:val="ListBullet2"/>
              <w:numPr>
                <w:ilvl w:val="0"/>
                <w:numId w:val="0"/>
              </w:numPr>
              <w:ind w:left="652"/>
              <w:cnfStyle w:val="000000010000" w:firstRow="0" w:lastRow="0" w:firstColumn="0" w:lastColumn="0" w:oddVBand="0" w:evenVBand="0" w:oddHBand="0" w:evenHBand="1" w:firstRowFirstColumn="0" w:firstRowLastColumn="0" w:lastRowFirstColumn="0" w:lastRowLastColumn="0"/>
            </w:pPr>
            <w:r>
              <w:t>Disadvantages of hybrids include:</w:t>
            </w:r>
          </w:p>
          <w:p w14:paraId="59B2AD72" w14:textId="75FACBCE"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Cost o</w:t>
            </w:r>
            <w:r w:rsidR="00B91AE0">
              <w:t>f</w:t>
            </w:r>
            <w:r>
              <w:t xml:space="preserve"> seed very high (10-20 times that of traditional open pollinated varieties).</w:t>
            </w:r>
          </w:p>
          <w:p w14:paraId="4F94D576" w14:textId="56E7B558"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 xml:space="preserve">Farmers must purchase new seed every year as seed kept from a hybrid variety and </w:t>
            </w:r>
            <w:r w:rsidR="00374E1B">
              <w:t>resewn</w:t>
            </w:r>
            <w:r>
              <w:t xml:space="preserve"> will begin to show significant variation amongst the plant population.</w:t>
            </w:r>
          </w:p>
          <w:p w14:paraId="0BF98269" w14:textId="77777777" w:rsidR="00927F15" w:rsidRDefault="00927F15" w:rsidP="00927F15">
            <w:pPr>
              <w:pStyle w:val="ListBullet2"/>
              <w:cnfStyle w:val="000000010000" w:firstRow="0" w:lastRow="0" w:firstColumn="0" w:lastColumn="0" w:oddVBand="0" w:evenVBand="0" w:oddHBand="0" w:evenHBand="1" w:firstRowFirstColumn="0" w:firstRowLastColumn="0" w:lastRowFirstColumn="0" w:lastRowLastColumn="0"/>
            </w:pPr>
            <w:r>
              <w:t xml:space="preserve">The genetic uniformity of the plants leaves </w:t>
            </w:r>
            <w:r w:rsidR="00374E1B">
              <w:t>the entire population vulnerable to new diseases for which they are not resistance or to a mutation of a disease for which they are not currently resistance.</w:t>
            </w:r>
          </w:p>
          <w:p w14:paraId="55631739" w14:textId="5C60B47B" w:rsidR="00374E1B" w:rsidRPr="00B56021" w:rsidRDefault="00374E1B" w:rsidP="00927F15">
            <w:pPr>
              <w:pStyle w:val="ListBullet2"/>
              <w:cnfStyle w:val="000000010000" w:firstRow="0" w:lastRow="0" w:firstColumn="0" w:lastColumn="0" w:oddVBand="0" w:evenVBand="0" w:oddHBand="0" w:evenHBand="1" w:firstRowFirstColumn="0" w:firstRowLastColumn="0" w:lastRowFirstColumn="0" w:lastRowLastColumn="0"/>
            </w:pPr>
            <w:r>
              <w:t>Loss of genetic resources (biodiversity) will occur if steps are not taken to maintain “gene banks” of traditional varieties.</w:t>
            </w:r>
          </w:p>
        </w:tc>
      </w:tr>
    </w:tbl>
    <w:p w14:paraId="568D7ADE" w14:textId="77777777" w:rsidR="00E54E4C" w:rsidRDefault="00E54E4C" w:rsidP="00E54E4C"/>
    <w:p w14:paraId="44D99649" w14:textId="77777777" w:rsidR="00E54E4C" w:rsidRDefault="00E54E4C" w:rsidP="00E54E4C">
      <w:pPr>
        <w:rPr>
          <w:rFonts w:eastAsia="SimSun" w:cs="Arial"/>
          <w:color w:val="1C438B"/>
          <w:sz w:val="48"/>
          <w:szCs w:val="36"/>
          <w:lang w:eastAsia="zh-CN"/>
        </w:rPr>
      </w:pPr>
      <w:r>
        <w:br w:type="page"/>
      </w:r>
    </w:p>
    <w:p w14:paraId="5C533554" w14:textId="0CAF86F8" w:rsidR="00E54E4C" w:rsidRDefault="004B0198" w:rsidP="00E54E4C">
      <w:pPr>
        <w:pStyle w:val="Heading2"/>
      </w:pPr>
      <w:r>
        <w:t xml:space="preserve">Section eight: </w:t>
      </w:r>
    </w:p>
    <w:p w14:paraId="16AEF425" w14:textId="00E087AA" w:rsidR="004B0198" w:rsidRDefault="00E54E4C" w:rsidP="00E54E4C">
      <w:pPr>
        <w:rPr>
          <w:lang w:eastAsia="zh-CN"/>
        </w:rPr>
      </w:pPr>
      <w:r>
        <w:rPr>
          <w:lang w:eastAsia="zh-CN"/>
        </w:rPr>
        <w:t>R</w:t>
      </w:r>
      <w:r w:rsidR="004B0198">
        <w:rPr>
          <w:lang w:eastAsia="zh-CN"/>
        </w:rPr>
        <w:t>esources for teachers to assist students when answering questions and suggested past HSC exam questions for formative assessment at the end of the section.</w:t>
      </w:r>
    </w:p>
    <w:tbl>
      <w:tblPr>
        <w:tblStyle w:val="Tableheader"/>
        <w:tblW w:w="0" w:type="auto"/>
        <w:tblLayout w:type="fixed"/>
        <w:tblLook w:val="04A0" w:firstRow="1" w:lastRow="0" w:firstColumn="1" w:lastColumn="0" w:noHBand="0" w:noVBand="1"/>
        <w:tblCaption w:val="Managing plant production table of related materials and extensions"/>
        <w:tblDescription w:val="This two column table contains extra resources for teachers to assist students in answering the questions in the previous sections as well as possible past HSC paper questions for students to practice."/>
      </w:tblPr>
      <w:tblGrid>
        <w:gridCol w:w="2097"/>
        <w:gridCol w:w="7475"/>
      </w:tblGrid>
      <w:tr w:rsidR="00133B30" w14:paraId="2AB440DF" w14:textId="77777777" w:rsidTr="00E54E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7" w:type="dxa"/>
          </w:tcPr>
          <w:p w14:paraId="50D8DFD8" w14:textId="77777777" w:rsidR="004B0198" w:rsidRDefault="004B0198" w:rsidP="001407AD">
            <w:pPr>
              <w:spacing w:before="192" w:after="192"/>
              <w:rPr>
                <w:rFonts w:cs="Arial"/>
                <w:lang w:eastAsia="zh-CN"/>
              </w:rPr>
            </w:pPr>
            <w:r>
              <w:rPr>
                <w:rFonts w:cs="Arial"/>
                <w:lang w:eastAsia="zh-CN"/>
              </w:rPr>
              <w:t>Focus area</w:t>
            </w:r>
          </w:p>
        </w:tc>
        <w:tc>
          <w:tcPr>
            <w:tcW w:w="7475" w:type="dxa"/>
          </w:tcPr>
          <w:p w14:paraId="2B104859" w14:textId="77777777" w:rsidR="004B0198" w:rsidRDefault="004B0198" w:rsidP="001407AD">
            <w:pPr>
              <w:cnfStyle w:val="100000000000" w:firstRow="1" w:lastRow="0" w:firstColumn="0" w:lastColumn="0" w:oddVBand="0" w:evenVBand="0" w:oddHBand="0" w:evenHBand="0" w:firstRowFirstColumn="0" w:firstRowLastColumn="0" w:lastRowFirstColumn="0" w:lastRowLastColumn="0"/>
              <w:rPr>
                <w:rFonts w:cs="Arial"/>
                <w:lang w:eastAsia="zh-CN"/>
              </w:rPr>
            </w:pPr>
            <w:r>
              <w:rPr>
                <w:rFonts w:cs="Arial"/>
                <w:lang w:eastAsia="zh-CN"/>
              </w:rPr>
              <w:t>HSC Plant/animal production</w:t>
            </w:r>
            <w:r w:rsidRPr="00FD5029">
              <w:rPr>
                <w:rFonts w:cs="Arial"/>
                <w:lang w:eastAsia="zh-CN"/>
              </w:rPr>
              <w:t xml:space="preserve">, </w:t>
            </w:r>
            <w:r>
              <w:rPr>
                <w:rFonts w:cs="Arial"/>
                <w:lang w:eastAsia="zh-CN"/>
              </w:rPr>
              <w:t>managing plant production.</w:t>
            </w:r>
          </w:p>
        </w:tc>
      </w:tr>
      <w:tr w:rsidR="004B0198" w14:paraId="5D9C61D0" w14:textId="77777777" w:rsidTr="00E54E4C">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2097" w:type="dxa"/>
          </w:tcPr>
          <w:p w14:paraId="602969E0" w14:textId="77777777" w:rsidR="004B0198" w:rsidRDefault="004B0198" w:rsidP="001407AD">
            <w:pPr>
              <w:rPr>
                <w:rFonts w:cs="Arial"/>
                <w:lang w:eastAsia="zh-CN"/>
              </w:rPr>
            </w:pPr>
            <w:r>
              <w:rPr>
                <w:rFonts w:cs="Arial"/>
                <w:lang w:eastAsia="zh-CN"/>
              </w:rPr>
              <w:t>Related material/activities</w:t>
            </w:r>
          </w:p>
        </w:tc>
        <w:tc>
          <w:tcPr>
            <w:tcW w:w="7475" w:type="dxa"/>
          </w:tcPr>
          <w:p w14:paraId="2FCF9F6D" w14:textId="77777777" w:rsidR="004B0198" w:rsidRDefault="004B0198" w:rsidP="004B0198">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Scaffolds can be used to assist students in breaking down a question based on the HSC verb. </w:t>
            </w:r>
            <w:hyperlink r:id="rId22" w:history="1">
              <w:r w:rsidRPr="00A84B7F">
                <w:rPr>
                  <w:rStyle w:val="Hyperlink"/>
                  <w:rFonts w:cs="Arial"/>
                  <w:sz w:val="22"/>
                  <w:lang w:eastAsia="zh-CN"/>
                </w:rPr>
                <w:t>Scaffolds for key works</w:t>
              </w:r>
            </w:hyperlink>
            <w:r>
              <w:rPr>
                <w:lang w:eastAsia="zh-CN"/>
              </w:rPr>
              <w:t xml:space="preserve"> provides eight, simple to use scaffolds that can be added to the activities/questions in this focus area.</w:t>
            </w:r>
          </w:p>
          <w:p w14:paraId="4B23E566" w14:textId="68556766" w:rsidR="004B0198" w:rsidRPr="00A84B7F" w:rsidRDefault="004B0198" w:rsidP="004B0198">
            <w:pPr>
              <w:pStyle w:val="ListBullet"/>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hyperlink r:id="rId23" w:history="1">
              <w:r w:rsidRPr="004B0198">
                <w:rPr>
                  <w:rStyle w:val="Hyperlink"/>
                  <w:rFonts w:cs="Arial"/>
                  <w:sz w:val="22"/>
                  <w:lang w:eastAsia="zh-CN"/>
                </w:rPr>
                <w:t>Past HSC exam</w:t>
              </w:r>
            </w:hyperlink>
            <w:r>
              <w:rPr>
                <w:rFonts w:cs="Arial"/>
                <w:lang w:eastAsia="zh-CN"/>
              </w:rPr>
              <w:t xml:space="preserve"> questions</w:t>
            </w:r>
            <w:r w:rsidRPr="00A84B7F">
              <w:rPr>
                <w:rFonts w:cs="Arial"/>
                <w:lang w:eastAsia="zh-CN"/>
              </w:rPr>
              <w:t xml:space="preserve"> can be used as formative assessment at the end of topics</w:t>
            </w:r>
            <w:r>
              <w:rPr>
                <w:rFonts w:cs="Arial"/>
                <w:lang w:eastAsia="zh-CN"/>
              </w:rPr>
              <w:t>/sections</w:t>
            </w:r>
            <w:r w:rsidRPr="00A84B7F">
              <w:rPr>
                <w:rFonts w:cs="Arial"/>
                <w:lang w:eastAsia="zh-CN"/>
              </w:rPr>
              <w:t>, using the features on your chosen online platform such as Google classroom can collect and store data on student performance.</w:t>
            </w:r>
            <w:r>
              <w:rPr>
                <w:rFonts w:cs="Arial"/>
                <w:lang w:eastAsia="zh-CN"/>
              </w:rPr>
              <w:t xml:space="preserve"> Sample exam questions could include the following:</w:t>
            </w:r>
          </w:p>
          <w:p w14:paraId="0BEFAD7A" w14:textId="77777777" w:rsidR="004B0198" w:rsidRDefault="004B0198" w:rsidP="004B0198">
            <w:pPr>
              <w:pStyle w:val="ListNumber2"/>
              <w:numPr>
                <w:ilvl w:val="1"/>
                <w:numId w:val="27"/>
              </w:num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2015 HSC examination, agriculture. Question 25 a.</w:t>
            </w:r>
          </w:p>
          <w:p w14:paraId="3D8D2003" w14:textId="111EE1FA" w:rsidR="004B0198" w:rsidRPr="004B0198" w:rsidRDefault="004B0198" w:rsidP="004B0198">
            <w:pPr>
              <w:pStyle w:val="ListBullet2"/>
              <w:cnfStyle w:val="000000100000" w:firstRow="0" w:lastRow="0" w:firstColumn="0" w:lastColumn="0" w:oddVBand="0" w:evenVBand="0" w:oddHBand="1" w:evenHBand="0" w:firstRowFirstColumn="0" w:firstRowLastColumn="0" w:lastRowFirstColumn="0" w:lastRowLastColumn="0"/>
              <w:rPr>
                <w:lang w:eastAsia="zh-CN"/>
              </w:rPr>
            </w:pPr>
            <w:r>
              <w:rPr>
                <w:rFonts w:cs="Arial"/>
                <w:lang w:eastAsia="zh-CN"/>
              </w:rPr>
              <w:t>Explain, using examples, why plant breeding programs are necessary in Australian agriculture.</w:t>
            </w:r>
          </w:p>
          <w:p w14:paraId="16D1661A" w14:textId="77777777" w:rsidR="004B0198" w:rsidRDefault="004B0198" w:rsidP="004B0198">
            <w:pPr>
              <w:pStyle w:val="ListNumber2"/>
              <w:cnfStyle w:val="000000100000" w:firstRow="0" w:lastRow="0" w:firstColumn="0" w:lastColumn="0" w:oddVBand="0" w:evenVBand="0" w:oddHBand="1" w:evenHBand="0" w:firstRowFirstColumn="0" w:firstRowLastColumn="0" w:lastRowFirstColumn="0" w:lastRowLastColumn="0"/>
              <w:rPr>
                <w:lang w:eastAsia="zh-CN"/>
              </w:rPr>
            </w:pPr>
            <w:r>
              <w:rPr>
                <w:lang w:eastAsia="zh-CN"/>
              </w:rPr>
              <w:t>2015 HSC examination, agriculture. Question 25 b.</w:t>
            </w:r>
          </w:p>
          <w:p w14:paraId="5ADBDC20" w14:textId="77777777" w:rsidR="004B0198" w:rsidRPr="004B0198" w:rsidRDefault="004B0198" w:rsidP="004B0198">
            <w:pPr>
              <w:pStyle w:val="ListBullet2"/>
              <w:cnfStyle w:val="000000100000" w:firstRow="0" w:lastRow="0" w:firstColumn="0" w:lastColumn="0" w:oddVBand="0" w:evenVBand="0" w:oddHBand="1" w:evenHBand="0" w:firstRowFirstColumn="0" w:firstRowLastColumn="0" w:lastRowFirstColumn="0" w:lastRowLastColumn="0"/>
              <w:rPr>
                <w:lang w:eastAsia="zh-CN"/>
              </w:rPr>
            </w:pPr>
            <w:r>
              <w:rPr>
                <w:rFonts w:cs="Arial"/>
                <w:lang w:eastAsia="zh-CN"/>
              </w:rPr>
              <w:t>Explain the advantages and disadvantages of using hybrid plant varieties.</w:t>
            </w:r>
          </w:p>
          <w:p w14:paraId="32721500" w14:textId="6F42AC83" w:rsidR="004B0198" w:rsidRPr="004B0198" w:rsidRDefault="004B0198" w:rsidP="001F7915">
            <w:pPr>
              <w:cnfStyle w:val="000000100000" w:firstRow="0" w:lastRow="0" w:firstColumn="0" w:lastColumn="0" w:oddVBand="0" w:evenVBand="0" w:oddHBand="1" w:evenHBand="0" w:firstRowFirstColumn="0" w:firstRowLastColumn="0" w:lastRowFirstColumn="0" w:lastRowLastColumn="0"/>
              <w:rPr>
                <w:rFonts w:cs="Arial"/>
                <w:lang w:eastAsia="zh-CN"/>
              </w:rPr>
            </w:pPr>
            <w:hyperlink r:id="rId24" w:history="1">
              <w:r w:rsidRPr="003959DB">
                <w:rPr>
                  <w:rStyle w:val="Hyperlink"/>
                </w:rPr>
                <w:t>Agriculture HSC exam paper 2015</w:t>
              </w:r>
            </w:hyperlink>
            <w:r w:rsidRPr="003959DB">
              <w:t xml:space="preserve"> </w:t>
            </w:r>
            <w:r w:rsidRPr="001D7332">
              <w:rPr>
                <w:rFonts w:cs="Arial"/>
                <w:lang w:eastAsia="zh-CN"/>
              </w:rPr>
              <w:t>© NSW Education Standards Authority (NESA) for and on behalf of the Crown in right of the State of New South Wales, 20</w:t>
            </w:r>
            <w:r>
              <w:rPr>
                <w:rFonts w:cs="Arial"/>
                <w:lang w:eastAsia="zh-CN"/>
              </w:rPr>
              <w:t>1</w:t>
            </w:r>
            <w:r w:rsidR="00E652C5">
              <w:rPr>
                <w:rFonts w:cs="Arial"/>
                <w:lang w:eastAsia="zh-CN"/>
              </w:rPr>
              <w:t>5</w:t>
            </w:r>
            <w:r>
              <w:rPr>
                <w:rFonts w:cs="Arial"/>
                <w:lang w:eastAsia="zh-CN"/>
              </w:rPr>
              <w:t>.</w:t>
            </w:r>
            <w:r w:rsidR="0076376C">
              <w:rPr>
                <w:rFonts w:cs="Arial"/>
                <w:lang w:eastAsia="zh-CN"/>
              </w:rPr>
              <w:t xml:space="preserve"> </w:t>
            </w:r>
          </w:p>
        </w:tc>
      </w:tr>
    </w:tbl>
    <w:p w14:paraId="22BFD5EE" w14:textId="77777777" w:rsidR="00DD4B88" w:rsidRDefault="00DD4B88" w:rsidP="0000235B">
      <w:pPr>
        <w:rPr>
          <w:rFonts w:cs="Arial"/>
          <w:lang w:eastAsia="zh-CN"/>
        </w:rPr>
      </w:pPr>
    </w:p>
    <w:sectPr w:rsidR="00DD4B88" w:rsidSect="00AD2174">
      <w:footerReference w:type="even" r:id="rId25"/>
      <w:footerReference w:type="default" r:id="rId26"/>
      <w:headerReference w:type="first" r:id="rId27"/>
      <w:footerReference w:type="first" r:id="rId28"/>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C1EEE" w14:textId="77777777" w:rsidR="00C046BA" w:rsidRDefault="00C046BA">
      <w:r>
        <w:separator/>
      </w:r>
    </w:p>
    <w:p w14:paraId="5CFB5F36" w14:textId="77777777" w:rsidR="00C046BA" w:rsidRDefault="00C046BA"/>
  </w:endnote>
  <w:endnote w:type="continuationSeparator" w:id="0">
    <w:p w14:paraId="0473A484" w14:textId="77777777" w:rsidR="00C046BA" w:rsidRDefault="00C046BA">
      <w:r>
        <w:continuationSeparator/>
      </w:r>
    </w:p>
    <w:p w14:paraId="637B1918" w14:textId="77777777" w:rsidR="00C046BA" w:rsidRDefault="00C046BA"/>
  </w:endnote>
  <w:endnote w:type="continuationNotice" w:id="1">
    <w:p w14:paraId="06653C24" w14:textId="77777777" w:rsidR="00C046BA" w:rsidRDefault="00C046B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0C25F-1CC1-4267-9DD3-4BC8D1D5C226}"/>
    <w:embedBold r:id="rId2" w:fontKey="{CF7C66F0-32B4-4CB7-8A75-616A0A1DE7B1}"/>
    <w:embedItalic r:id="rId3" w:fontKey="{AD7A0D96-5048-4CC5-A2E5-F871B5541FD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4" w:fontKey="{60B5BC6D-0E1E-4DFA-A26C-DC014B9B8345}"/>
    <w:embedItalic r:id="rId5" w:fontKey="{9F8F1165-7059-4770-806A-56399799B89F}"/>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4BE90A92-D2DB-4B43-A18E-97BFFCCC132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02E2" w14:textId="7653CD50" w:rsidR="00AA2A86" w:rsidRPr="004D333E" w:rsidRDefault="00AA2A86" w:rsidP="004D333E">
    <w:pPr>
      <w:pStyle w:val="Footer"/>
    </w:pPr>
    <w:r w:rsidRPr="002810D3">
      <w:fldChar w:fldCharType="begin"/>
    </w:r>
    <w:r w:rsidRPr="002810D3">
      <w:instrText xml:space="preserve"> PAGE </w:instrText>
    </w:r>
    <w:r w:rsidRPr="002810D3">
      <w:fldChar w:fldCharType="separate"/>
    </w:r>
    <w:r w:rsidR="001F7915">
      <w:rPr>
        <w:noProof/>
      </w:rPr>
      <w:t>10</w:t>
    </w:r>
    <w:r w:rsidRPr="002810D3">
      <w:fldChar w:fldCharType="end"/>
    </w:r>
    <w:r w:rsidRPr="002810D3">
      <w:tab/>
    </w:r>
    <w:r w:rsidR="00745A65">
      <w:t>Stage 6 Agriculture</w:t>
    </w:r>
    <w:r>
      <w:t xml:space="preserve"> – </w:t>
    </w:r>
    <w:r w:rsidR="00745A65">
      <w:t>Plant production</w:t>
    </w:r>
    <w:r>
      <w:t xml:space="preserve"> – </w:t>
    </w:r>
    <w:r w:rsidR="00745A65">
      <w:t>Teacher resource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F03A7" w14:textId="5F4B393A" w:rsidR="00AA2A86" w:rsidRPr="004D333E" w:rsidRDefault="00AA2A86"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D54A7">
      <w:rPr>
        <w:noProof/>
      </w:rPr>
      <w:t>Dec-24</w:t>
    </w:r>
    <w:r w:rsidRPr="002810D3">
      <w:fldChar w:fldCharType="end"/>
    </w:r>
    <w:r w:rsidRPr="002810D3">
      <w:tab/>
    </w:r>
    <w:r w:rsidRPr="002810D3">
      <w:fldChar w:fldCharType="begin"/>
    </w:r>
    <w:r w:rsidRPr="002810D3">
      <w:instrText xml:space="preserve"> PAGE </w:instrText>
    </w:r>
    <w:r w:rsidRPr="002810D3">
      <w:fldChar w:fldCharType="separate"/>
    </w:r>
    <w:r w:rsidR="001F7915">
      <w:rPr>
        <w:noProof/>
      </w:rPr>
      <w:t>9</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80DC9" w14:textId="77777777" w:rsidR="00AA2A86" w:rsidRDefault="00AA2A86" w:rsidP="00493120">
    <w:pPr>
      <w:pStyle w:val="Logo"/>
    </w:pPr>
    <w:r w:rsidRPr="00913D40">
      <w:rPr>
        <w:sz w:val="24"/>
      </w:rPr>
      <w:t>education.nsw.gov.au</w:t>
    </w:r>
    <w:r w:rsidRPr="00791B72">
      <w:tab/>
    </w:r>
    <w:r w:rsidRPr="009C69B7">
      <w:rPr>
        <w:noProof/>
        <w:lang w:eastAsia="en-AU"/>
      </w:rPr>
      <w:drawing>
        <wp:inline distT="0" distB="0" distL="0" distR="0" wp14:anchorId="6444ADCB" wp14:editId="39CC318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6EA26" w14:textId="77777777" w:rsidR="00C046BA" w:rsidRDefault="00C046BA">
      <w:r>
        <w:separator/>
      </w:r>
    </w:p>
    <w:p w14:paraId="61F163C2" w14:textId="77777777" w:rsidR="00C046BA" w:rsidRDefault="00C046BA"/>
  </w:footnote>
  <w:footnote w:type="continuationSeparator" w:id="0">
    <w:p w14:paraId="2D695B8C" w14:textId="77777777" w:rsidR="00C046BA" w:rsidRDefault="00C046BA">
      <w:r>
        <w:continuationSeparator/>
      </w:r>
    </w:p>
    <w:p w14:paraId="3DE9C67A" w14:textId="77777777" w:rsidR="00C046BA" w:rsidRDefault="00C046BA"/>
  </w:footnote>
  <w:footnote w:type="continuationNotice" w:id="1">
    <w:p w14:paraId="01DB2A10" w14:textId="77777777" w:rsidR="00C046BA" w:rsidRDefault="00C046B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53FE0" w14:textId="77777777" w:rsidR="00AA2A86" w:rsidRDefault="00AA2A86">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7F0E4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3DB08C0"/>
    <w:multiLevelType w:val="hybridMultilevel"/>
    <w:tmpl w:val="A8CE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61763541"/>
    <w:multiLevelType w:val="hybridMultilevel"/>
    <w:tmpl w:val="981E2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A616422"/>
    <w:multiLevelType w:val="hybridMultilevel"/>
    <w:tmpl w:val="962A6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102381"/>
    <w:multiLevelType w:val="hybridMultilevel"/>
    <w:tmpl w:val="8E42F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7BE300A6"/>
    <w:multiLevelType w:val="hybridMultilevel"/>
    <w:tmpl w:val="36FA5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0638268">
    <w:abstractNumId w:val="3"/>
  </w:num>
  <w:num w:numId="2" w16cid:durableId="97222203">
    <w:abstractNumId w:val="2"/>
  </w:num>
  <w:num w:numId="3" w16cid:durableId="1923174631">
    <w:abstractNumId w:val="2"/>
  </w:num>
  <w:num w:numId="4" w16cid:durableId="1964727287">
    <w:abstractNumId w:val="3"/>
  </w:num>
  <w:num w:numId="5" w16cid:durableId="1977686643">
    <w:abstractNumId w:val="9"/>
  </w:num>
  <w:num w:numId="6" w16cid:durableId="1868638940">
    <w:abstractNumId w:val="4"/>
  </w:num>
  <w:num w:numId="7" w16cid:durableId="1947227809">
    <w:abstractNumId w:val="6"/>
  </w:num>
  <w:num w:numId="8" w16cid:durableId="11298637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91704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30457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9353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958584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4054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33364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8296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54683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01820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98540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84496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0084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65955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80368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4873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22059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57179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0848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8106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5221740">
    <w:abstractNumId w:val="8"/>
  </w:num>
  <w:num w:numId="29" w16cid:durableId="1189369082">
    <w:abstractNumId w:val="1"/>
  </w:num>
  <w:num w:numId="30" w16cid:durableId="54472055">
    <w:abstractNumId w:val="10"/>
  </w:num>
  <w:num w:numId="31" w16cid:durableId="556891571">
    <w:abstractNumId w:val="5"/>
  </w:num>
  <w:num w:numId="32" w16cid:durableId="1403257818">
    <w:abstractNumId w:val="7"/>
  </w:num>
  <w:num w:numId="33" w16cid:durableId="106282752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TM1MzI1MDMzMTBX0lEKTi0uzszPAymwqAUAWxWO6SwAAAA="/>
  </w:docVars>
  <w:rsids>
    <w:rsidRoot w:val="00347BFB"/>
    <w:rsid w:val="0000031A"/>
    <w:rsid w:val="00000506"/>
    <w:rsid w:val="00001C08"/>
    <w:rsid w:val="0000235B"/>
    <w:rsid w:val="00002BF1"/>
    <w:rsid w:val="0000568E"/>
    <w:rsid w:val="00006220"/>
    <w:rsid w:val="00006975"/>
    <w:rsid w:val="00006CD7"/>
    <w:rsid w:val="000103FC"/>
    <w:rsid w:val="00010746"/>
    <w:rsid w:val="000143DF"/>
    <w:rsid w:val="000151F8"/>
    <w:rsid w:val="00015D43"/>
    <w:rsid w:val="00016801"/>
    <w:rsid w:val="00021027"/>
    <w:rsid w:val="00021171"/>
    <w:rsid w:val="00023790"/>
    <w:rsid w:val="00023B37"/>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67A5"/>
    <w:rsid w:val="000507E6"/>
    <w:rsid w:val="0005163D"/>
    <w:rsid w:val="00052DCC"/>
    <w:rsid w:val="000534F4"/>
    <w:rsid w:val="000535B7"/>
    <w:rsid w:val="00053726"/>
    <w:rsid w:val="000551C8"/>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6FB1"/>
    <w:rsid w:val="00077A7C"/>
    <w:rsid w:val="00082E53"/>
    <w:rsid w:val="000844F9"/>
    <w:rsid w:val="00084830"/>
    <w:rsid w:val="00085A44"/>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A3C"/>
    <w:rsid w:val="000E3C1C"/>
    <w:rsid w:val="000E41B7"/>
    <w:rsid w:val="000E6BA0"/>
    <w:rsid w:val="000F174A"/>
    <w:rsid w:val="000F7960"/>
    <w:rsid w:val="00100B59"/>
    <w:rsid w:val="00100DC5"/>
    <w:rsid w:val="00100E27"/>
    <w:rsid w:val="00100E5A"/>
    <w:rsid w:val="00101135"/>
    <w:rsid w:val="0010259B"/>
    <w:rsid w:val="00103B8A"/>
    <w:rsid w:val="00103C30"/>
    <w:rsid w:val="00103CD2"/>
    <w:rsid w:val="00103D80"/>
    <w:rsid w:val="00104A05"/>
    <w:rsid w:val="00106009"/>
    <w:rsid w:val="001061F9"/>
    <w:rsid w:val="001068B3"/>
    <w:rsid w:val="00106A3B"/>
    <w:rsid w:val="001113CC"/>
    <w:rsid w:val="00113536"/>
    <w:rsid w:val="00113763"/>
    <w:rsid w:val="00114B7D"/>
    <w:rsid w:val="001177C4"/>
    <w:rsid w:val="00117B7D"/>
    <w:rsid w:val="00117FF3"/>
    <w:rsid w:val="0012093E"/>
    <w:rsid w:val="00123EDE"/>
    <w:rsid w:val="00125C6C"/>
    <w:rsid w:val="00127648"/>
    <w:rsid w:val="0013032B"/>
    <w:rsid w:val="001305EA"/>
    <w:rsid w:val="001328FA"/>
    <w:rsid w:val="00133B30"/>
    <w:rsid w:val="0013419A"/>
    <w:rsid w:val="00134700"/>
    <w:rsid w:val="00134E23"/>
    <w:rsid w:val="00135E80"/>
    <w:rsid w:val="00140753"/>
    <w:rsid w:val="001407AD"/>
    <w:rsid w:val="0014239C"/>
    <w:rsid w:val="00143921"/>
    <w:rsid w:val="00146F04"/>
    <w:rsid w:val="00150EBC"/>
    <w:rsid w:val="001520B0"/>
    <w:rsid w:val="0015446A"/>
    <w:rsid w:val="0015487C"/>
    <w:rsid w:val="00155144"/>
    <w:rsid w:val="00155E82"/>
    <w:rsid w:val="0015712E"/>
    <w:rsid w:val="00162C3A"/>
    <w:rsid w:val="00165134"/>
    <w:rsid w:val="00165FF0"/>
    <w:rsid w:val="0017075C"/>
    <w:rsid w:val="00170CB5"/>
    <w:rsid w:val="00171601"/>
    <w:rsid w:val="00174183"/>
    <w:rsid w:val="00174D00"/>
    <w:rsid w:val="00174E13"/>
    <w:rsid w:val="00176C65"/>
    <w:rsid w:val="00180A15"/>
    <w:rsid w:val="001810F4"/>
    <w:rsid w:val="00181128"/>
    <w:rsid w:val="0018179E"/>
    <w:rsid w:val="00182B46"/>
    <w:rsid w:val="001839C3"/>
    <w:rsid w:val="00183B80"/>
    <w:rsid w:val="00183DB2"/>
    <w:rsid w:val="00183E9C"/>
    <w:rsid w:val="001841F1"/>
    <w:rsid w:val="00185590"/>
    <w:rsid w:val="0018571A"/>
    <w:rsid w:val="001859B6"/>
    <w:rsid w:val="0018796C"/>
    <w:rsid w:val="00187FFC"/>
    <w:rsid w:val="00191D2F"/>
    <w:rsid w:val="00191F45"/>
    <w:rsid w:val="00193503"/>
    <w:rsid w:val="001939CA"/>
    <w:rsid w:val="00193B82"/>
    <w:rsid w:val="0019600C"/>
    <w:rsid w:val="00196CF1"/>
    <w:rsid w:val="00197B41"/>
    <w:rsid w:val="001A03EA"/>
    <w:rsid w:val="001A3627"/>
    <w:rsid w:val="001A3FBE"/>
    <w:rsid w:val="001A6933"/>
    <w:rsid w:val="001B3065"/>
    <w:rsid w:val="001B33C0"/>
    <w:rsid w:val="001B4A46"/>
    <w:rsid w:val="001B5E34"/>
    <w:rsid w:val="001C2997"/>
    <w:rsid w:val="001C4DB7"/>
    <w:rsid w:val="001C52AC"/>
    <w:rsid w:val="001C6C9B"/>
    <w:rsid w:val="001C7E96"/>
    <w:rsid w:val="001D10B2"/>
    <w:rsid w:val="001D3092"/>
    <w:rsid w:val="001D4CD1"/>
    <w:rsid w:val="001D5DD6"/>
    <w:rsid w:val="001D66C2"/>
    <w:rsid w:val="001D7332"/>
    <w:rsid w:val="001E0FFC"/>
    <w:rsid w:val="001E1F93"/>
    <w:rsid w:val="001E24CF"/>
    <w:rsid w:val="001E3097"/>
    <w:rsid w:val="001E4B06"/>
    <w:rsid w:val="001E5F98"/>
    <w:rsid w:val="001F01F4"/>
    <w:rsid w:val="001F063D"/>
    <w:rsid w:val="001F0F26"/>
    <w:rsid w:val="001F2232"/>
    <w:rsid w:val="001F3729"/>
    <w:rsid w:val="001F64BE"/>
    <w:rsid w:val="001F6D7B"/>
    <w:rsid w:val="001F7070"/>
    <w:rsid w:val="001F7807"/>
    <w:rsid w:val="001F7915"/>
    <w:rsid w:val="002007C8"/>
    <w:rsid w:val="00200AD3"/>
    <w:rsid w:val="00200EF2"/>
    <w:rsid w:val="002016B9"/>
    <w:rsid w:val="00201825"/>
    <w:rsid w:val="00201CB2"/>
    <w:rsid w:val="00202266"/>
    <w:rsid w:val="00204065"/>
    <w:rsid w:val="002046F7"/>
    <w:rsid w:val="0020478D"/>
    <w:rsid w:val="00204F10"/>
    <w:rsid w:val="002054D0"/>
    <w:rsid w:val="00206EFD"/>
    <w:rsid w:val="0020756A"/>
    <w:rsid w:val="00210D95"/>
    <w:rsid w:val="0021258F"/>
    <w:rsid w:val="00212618"/>
    <w:rsid w:val="002127FC"/>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37582"/>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EA6"/>
    <w:rsid w:val="00260EE8"/>
    <w:rsid w:val="00260F28"/>
    <w:rsid w:val="0026131D"/>
    <w:rsid w:val="00263542"/>
    <w:rsid w:val="00266738"/>
    <w:rsid w:val="00266D0C"/>
    <w:rsid w:val="00273F94"/>
    <w:rsid w:val="002760B7"/>
    <w:rsid w:val="00276D43"/>
    <w:rsid w:val="00280F05"/>
    <w:rsid w:val="002810D3"/>
    <w:rsid w:val="002847AE"/>
    <w:rsid w:val="002870F2"/>
    <w:rsid w:val="00287650"/>
    <w:rsid w:val="0029008E"/>
    <w:rsid w:val="00290154"/>
    <w:rsid w:val="00294040"/>
    <w:rsid w:val="002943B4"/>
    <w:rsid w:val="00294F88"/>
    <w:rsid w:val="00294FCC"/>
    <w:rsid w:val="00295516"/>
    <w:rsid w:val="002A10A1"/>
    <w:rsid w:val="002A2437"/>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0299"/>
    <w:rsid w:val="002D12FF"/>
    <w:rsid w:val="002D21A5"/>
    <w:rsid w:val="002D306E"/>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8FA"/>
    <w:rsid w:val="002F7CAD"/>
    <w:rsid w:val="00303813"/>
    <w:rsid w:val="003062D5"/>
    <w:rsid w:val="00310348"/>
    <w:rsid w:val="00310EE6"/>
    <w:rsid w:val="00310FD4"/>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BFB"/>
    <w:rsid w:val="00347CBE"/>
    <w:rsid w:val="003503AC"/>
    <w:rsid w:val="00352686"/>
    <w:rsid w:val="003534AD"/>
    <w:rsid w:val="00357136"/>
    <w:rsid w:val="003576EB"/>
    <w:rsid w:val="00360C67"/>
    <w:rsid w:val="00360E65"/>
    <w:rsid w:val="0036242F"/>
    <w:rsid w:val="00362DCB"/>
    <w:rsid w:val="0036308C"/>
    <w:rsid w:val="00363E8F"/>
    <w:rsid w:val="00365118"/>
    <w:rsid w:val="00366467"/>
    <w:rsid w:val="00367331"/>
    <w:rsid w:val="00370563"/>
    <w:rsid w:val="003713D2"/>
    <w:rsid w:val="00371AF4"/>
    <w:rsid w:val="00372A4F"/>
    <w:rsid w:val="00372A52"/>
    <w:rsid w:val="00372B9F"/>
    <w:rsid w:val="00373265"/>
    <w:rsid w:val="0037384B"/>
    <w:rsid w:val="00373892"/>
    <w:rsid w:val="003743CE"/>
    <w:rsid w:val="00374E1B"/>
    <w:rsid w:val="003807AF"/>
    <w:rsid w:val="00380856"/>
    <w:rsid w:val="00380E60"/>
    <w:rsid w:val="00380EAE"/>
    <w:rsid w:val="00382A6F"/>
    <w:rsid w:val="00382C57"/>
    <w:rsid w:val="00383B5F"/>
    <w:rsid w:val="00384483"/>
    <w:rsid w:val="0038499A"/>
    <w:rsid w:val="00384F53"/>
    <w:rsid w:val="00386D58"/>
    <w:rsid w:val="00387053"/>
    <w:rsid w:val="003923E6"/>
    <w:rsid w:val="00395451"/>
    <w:rsid w:val="00395716"/>
    <w:rsid w:val="003959DB"/>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A7DC4"/>
    <w:rsid w:val="003B225F"/>
    <w:rsid w:val="003B3CB0"/>
    <w:rsid w:val="003B7BBB"/>
    <w:rsid w:val="003C0FB3"/>
    <w:rsid w:val="003C3990"/>
    <w:rsid w:val="003C434B"/>
    <w:rsid w:val="003C4830"/>
    <w:rsid w:val="003C489D"/>
    <w:rsid w:val="003C52C4"/>
    <w:rsid w:val="003C54B8"/>
    <w:rsid w:val="003C687F"/>
    <w:rsid w:val="003C723C"/>
    <w:rsid w:val="003D0F7F"/>
    <w:rsid w:val="003D22E3"/>
    <w:rsid w:val="003D3CF0"/>
    <w:rsid w:val="003D53BF"/>
    <w:rsid w:val="003D6797"/>
    <w:rsid w:val="003D779D"/>
    <w:rsid w:val="003D7846"/>
    <w:rsid w:val="003D78A2"/>
    <w:rsid w:val="003D791C"/>
    <w:rsid w:val="003E03FD"/>
    <w:rsid w:val="003E15EE"/>
    <w:rsid w:val="003E6AE0"/>
    <w:rsid w:val="003F0971"/>
    <w:rsid w:val="003F28DA"/>
    <w:rsid w:val="003F2C2F"/>
    <w:rsid w:val="003F35B8"/>
    <w:rsid w:val="003F3F97"/>
    <w:rsid w:val="003F42CF"/>
    <w:rsid w:val="003F4EA0"/>
    <w:rsid w:val="003F69BE"/>
    <w:rsid w:val="003F7D20"/>
    <w:rsid w:val="00400152"/>
    <w:rsid w:val="00400EB0"/>
    <w:rsid w:val="004013F6"/>
    <w:rsid w:val="0040544C"/>
    <w:rsid w:val="00405801"/>
    <w:rsid w:val="00407273"/>
    <w:rsid w:val="00407474"/>
    <w:rsid w:val="00407ED4"/>
    <w:rsid w:val="00407F61"/>
    <w:rsid w:val="004128F0"/>
    <w:rsid w:val="00414D5B"/>
    <w:rsid w:val="004163AD"/>
    <w:rsid w:val="0041645A"/>
    <w:rsid w:val="00417BB8"/>
    <w:rsid w:val="00420300"/>
    <w:rsid w:val="00421CC4"/>
    <w:rsid w:val="004221BC"/>
    <w:rsid w:val="0042354D"/>
    <w:rsid w:val="004259A6"/>
    <w:rsid w:val="00425CCF"/>
    <w:rsid w:val="00430D80"/>
    <w:rsid w:val="004317B5"/>
    <w:rsid w:val="00431E3D"/>
    <w:rsid w:val="0043352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6A31"/>
    <w:rsid w:val="004728AA"/>
    <w:rsid w:val="00473346"/>
    <w:rsid w:val="004749F6"/>
    <w:rsid w:val="00476168"/>
    <w:rsid w:val="00476284"/>
    <w:rsid w:val="0048084F"/>
    <w:rsid w:val="004810BD"/>
    <w:rsid w:val="0048175E"/>
    <w:rsid w:val="00483B44"/>
    <w:rsid w:val="00483CA9"/>
    <w:rsid w:val="004850B9"/>
    <w:rsid w:val="0048525B"/>
    <w:rsid w:val="00485CCD"/>
    <w:rsid w:val="00485DB5"/>
    <w:rsid w:val="004860C5"/>
    <w:rsid w:val="00486D2B"/>
    <w:rsid w:val="0049082D"/>
    <w:rsid w:val="00490D60"/>
    <w:rsid w:val="00493120"/>
    <w:rsid w:val="004949C7"/>
    <w:rsid w:val="00494FDC"/>
    <w:rsid w:val="00497D42"/>
    <w:rsid w:val="004A0489"/>
    <w:rsid w:val="004A161B"/>
    <w:rsid w:val="004A4146"/>
    <w:rsid w:val="004A47DB"/>
    <w:rsid w:val="004A5AAE"/>
    <w:rsid w:val="004A6AB7"/>
    <w:rsid w:val="004A7284"/>
    <w:rsid w:val="004A7E1A"/>
    <w:rsid w:val="004B0073"/>
    <w:rsid w:val="004B0198"/>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1"/>
    <w:rsid w:val="004E6856"/>
    <w:rsid w:val="004E6FB4"/>
    <w:rsid w:val="004F0977"/>
    <w:rsid w:val="004F1408"/>
    <w:rsid w:val="004F302F"/>
    <w:rsid w:val="004F4E1D"/>
    <w:rsid w:val="004F6257"/>
    <w:rsid w:val="004F6A25"/>
    <w:rsid w:val="004F6AB0"/>
    <w:rsid w:val="004F6B4D"/>
    <w:rsid w:val="004F6F40"/>
    <w:rsid w:val="005000BD"/>
    <w:rsid w:val="005000DD"/>
    <w:rsid w:val="00503948"/>
    <w:rsid w:val="00503A11"/>
    <w:rsid w:val="00503B09"/>
    <w:rsid w:val="00504F5C"/>
    <w:rsid w:val="00505262"/>
    <w:rsid w:val="0050597B"/>
    <w:rsid w:val="00506DF8"/>
    <w:rsid w:val="00507451"/>
    <w:rsid w:val="00511F4D"/>
    <w:rsid w:val="00514D6B"/>
    <w:rsid w:val="0051574E"/>
    <w:rsid w:val="0051725F"/>
    <w:rsid w:val="005176E2"/>
    <w:rsid w:val="00520095"/>
    <w:rsid w:val="00520645"/>
    <w:rsid w:val="0052168D"/>
    <w:rsid w:val="0052396A"/>
    <w:rsid w:val="0052782C"/>
    <w:rsid w:val="00527A41"/>
    <w:rsid w:val="00530E46"/>
    <w:rsid w:val="005324EF"/>
    <w:rsid w:val="0053286B"/>
    <w:rsid w:val="00532F30"/>
    <w:rsid w:val="0053449B"/>
    <w:rsid w:val="00535E2E"/>
    <w:rsid w:val="00536369"/>
    <w:rsid w:val="005400FF"/>
    <w:rsid w:val="00540E99"/>
    <w:rsid w:val="00541130"/>
    <w:rsid w:val="00546A8B"/>
    <w:rsid w:val="00546D5E"/>
    <w:rsid w:val="00546F02"/>
    <w:rsid w:val="0054770B"/>
    <w:rsid w:val="00551073"/>
    <w:rsid w:val="00551DA4"/>
    <w:rsid w:val="0055213A"/>
    <w:rsid w:val="0055249D"/>
    <w:rsid w:val="00554956"/>
    <w:rsid w:val="00557BE6"/>
    <w:rsid w:val="005600BC"/>
    <w:rsid w:val="00562ECB"/>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75B"/>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B00"/>
    <w:rsid w:val="005A6DC2"/>
    <w:rsid w:val="005B0870"/>
    <w:rsid w:val="005B1762"/>
    <w:rsid w:val="005B2438"/>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1E5B"/>
    <w:rsid w:val="005E4742"/>
    <w:rsid w:val="005E6829"/>
    <w:rsid w:val="005F10D4"/>
    <w:rsid w:val="005F26E8"/>
    <w:rsid w:val="005F275A"/>
    <w:rsid w:val="005F2E08"/>
    <w:rsid w:val="005F4952"/>
    <w:rsid w:val="005F78DD"/>
    <w:rsid w:val="005F7A4D"/>
    <w:rsid w:val="00601B68"/>
    <w:rsid w:val="0060359B"/>
    <w:rsid w:val="00603F69"/>
    <w:rsid w:val="006040DA"/>
    <w:rsid w:val="006047A1"/>
    <w:rsid w:val="006047BD"/>
    <w:rsid w:val="00607675"/>
    <w:rsid w:val="00610F53"/>
    <w:rsid w:val="0061239A"/>
    <w:rsid w:val="00612E3F"/>
    <w:rsid w:val="00613208"/>
    <w:rsid w:val="0061444B"/>
    <w:rsid w:val="00616767"/>
    <w:rsid w:val="0061698B"/>
    <w:rsid w:val="00616F61"/>
    <w:rsid w:val="00620493"/>
    <w:rsid w:val="006208B1"/>
    <w:rsid w:val="00620917"/>
    <w:rsid w:val="0062163D"/>
    <w:rsid w:val="00623A9E"/>
    <w:rsid w:val="00624A20"/>
    <w:rsid w:val="00624C9B"/>
    <w:rsid w:val="0062613C"/>
    <w:rsid w:val="00630BB3"/>
    <w:rsid w:val="00632182"/>
    <w:rsid w:val="006335DF"/>
    <w:rsid w:val="00634717"/>
    <w:rsid w:val="0063670E"/>
    <w:rsid w:val="00637181"/>
    <w:rsid w:val="00637AF8"/>
    <w:rsid w:val="00637C2D"/>
    <w:rsid w:val="006412BE"/>
    <w:rsid w:val="0064144D"/>
    <w:rsid w:val="00641609"/>
    <w:rsid w:val="0064160E"/>
    <w:rsid w:val="00642389"/>
    <w:rsid w:val="006439ED"/>
    <w:rsid w:val="00644306"/>
    <w:rsid w:val="006450E2"/>
    <w:rsid w:val="006453D8"/>
    <w:rsid w:val="00650503"/>
    <w:rsid w:val="006515C2"/>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37A5"/>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053"/>
    <w:rsid w:val="006D4A39"/>
    <w:rsid w:val="006D53A4"/>
    <w:rsid w:val="006D6748"/>
    <w:rsid w:val="006D7B84"/>
    <w:rsid w:val="006E08A7"/>
    <w:rsid w:val="006E08C4"/>
    <w:rsid w:val="006E091B"/>
    <w:rsid w:val="006E2552"/>
    <w:rsid w:val="006E42C8"/>
    <w:rsid w:val="006E4800"/>
    <w:rsid w:val="006E560F"/>
    <w:rsid w:val="006E5B90"/>
    <w:rsid w:val="006E60D3"/>
    <w:rsid w:val="006E79B6"/>
    <w:rsid w:val="006F03BC"/>
    <w:rsid w:val="006F054E"/>
    <w:rsid w:val="006F15D8"/>
    <w:rsid w:val="006F1B19"/>
    <w:rsid w:val="006F3613"/>
    <w:rsid w:val="006F3839"/>
    <w:rsid w:val="006F4110"/>
    <w:rsid w:val="006F4503"/>
    <w:rsid w:val="0070110F"/>
    <w:rsid w:val="00701DAC"/>
    <w:rsid w:val="00704694"/>
    <w:rsid w:val="007058CD"/>
    <w:rsid w:val="00705D75"/>
    <w:rsid w:val="0070723B"/>
    <w:rsid w:val="007074E1"/>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645"/>
    <w:rsid w:val="00742978"/>
    <w:rsid w:val="0074401B"/>
    <w:rsid w:val="007448D2"/>
    <w:rsid w:val="00744A73"/>
    <w:rsid w:val="00744DB8"/>
    <w:rsid w:val="00745A65"/>
    <w:rsid w:val="00745C28"/>
    <w:rsid w:val="007460FF"/>
    <w:rsid w:val="007474D4"/>
    <w:rsid w:val="0075322D"/>
    <w:rsid w:val="00753D56"/>
    <w:rsid w:val="007542DB"/>
    <w:rsid w:val="007564AE"/>
    <w:rsid w:val="007573FA"/>
    <w:rsid w:val="00757591"/>
    <w:rsid w:val="00757633"/>
    <w:rsid w:val="00757A59"/>
    <w:rsid w:val="00757DD5"/>
    <w:rsid w:val="007617A7"/>
    <w:rsid w:val="00762125"/>
    <w:rsid w:val="007635C3"/>
    <w:rsid w:val="0076376C"/>
    <w:rsid w:val="00765E06"/>
    <w:rsid w:val="00765F79"/>
    <w:rsid w:val="00767E6E"/>
    <w:rsid w:val="007706FF"/>
    <w:rsid w:val="00770891"/>
    <w:rsid w:val="00770C61"/>
    <w:rsid w:val="00772BA3"/>
    <w:rsid w:val="0077600D"/>
    <w:rsid w:val="007763FE"/>
    <w:rsid w:val="00776998"/>
    <w:rsid w:val="007776A2"/>
    <w:rsid w:val="00777849"/>
    <w:rsid w:val="00780A99"/>
    <w:rsid w:val="00781C4F"/>
    <w:rsid w:val="00782487"/>
    <w:rsid w:val="00782A2E"/>
    <w:rsid w:val="00782B11"/>
    <w:rsid w:val="007836C0"/>
    <w:rsid w:val="00783B69"/>
    <w:rsid w:val="00786306"/>
    <w:rsid w:val="0078667E"/>
    <w:rsid w:val="007919DC"/>
    <w:rsid w:val="00791B72"/>
    <w:rsid w:val="00791C7F"/>
    <w:rsid w:val="00796888"/>
    <w:rsid w:val="007A1326"/>
    <w:rsid w:val="007A2B7B"/>
    <w:rsid w:val="007A328C"/>
    <w:rsid w:val="007A3356"/>
    <w:rsid w:val="007A36F3"/>
    <w:rsid w:val="007A38FD"/>
    <w:rsid w:val="007A4CEF"/>
    <w:rsid w:val="007A55A8"/>
    <w:rsid w:val="007B24C4"/>
    <w:rsid w:val="007B50E4"/>
    <w:rsid w:val="007B5236"/>
    <w:rsid w:val="007B6B2F"/>
    <w:rsid w:val="007C057B"/>
    <w:rsid w:val="007C1661"/>
    <w:rsid w:val="007C1A9E"/>
    <w:rsid w:val="007C2A67"/>
    <w:rsid w:val="007C6E38"/>
    <w:rsid w:val="007D212E"/>
    <w:rsid w:val="007D458F"/>
    <w:rsid w:val="007D5655"/>
    <w:rsid w:val="007D5A52"/>
    <w:rsid w:val="007D7CF5"/>
    <w:rsid w:val="007D7E58"/>
    <w:rsid w:val="007E04F2"/>
    <w:rsid w:val="007E054A"/>
    <w:rsid w:val="007E2B07"/>
    <w:rsid w:val="007E41AD"/>
    <w:rsid w:val="007E5E9E"/>
    <w:rsid w:val="007F1493"/>
    <w:rsid w:val="007F15BC"/>
    <w:rsid w:val="007F3524"/>
    <w:rsid w:val="007F576D"/>
    <w:rsid w:val="007F637A"/>
    <w:rsid w:val="007F66A6"/>
    <w:rsid w:val="007F76BF"/>
    <w:rsid w:val="008003CD"/>
    <w:rsid w:val="00800512"/>
    <w:rsid w:val="00800F9B"/>
    <w:rsid w:val="00801687"/>
    <w:rsid w:val="008018B1"/>
    <w:rsid w:val="008019EE"/>
    <w:rsid w:val="00802022"/>
    <w:rsid w:val="0080207C"/>
    <w:rsid w:val="008028A3"/>
    <w:rsid w:val="008059C1"/>
    <w:rsid w:val="0080662F"/>
    <w:rsid w:val="00806C91"/>
    <w:rsid w:val="00807E08"/>
    <w:rsid w:val="0081065F"/>
    <w:rsid w:val="00810E72"/>
    <w:rsid w:val="00811531"/>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27D6F"/>
    <w:rsid w:val="00830A48"/>
    <w:rsid w:val="00831C89"/>
    <w:rsid w:val="00832DA5"/>
    <w:rsid w:val="00832F4B"/>
    <w:rsid w:val="00833A2E"/>
    <w:rsid w:val="00833EDF"/>
    <w:rsid w:val="00834038"/>
    <w:rsid w:val="00834270"/>
    <w:rsid w:val="008377AF"/>
    <w:rsid w:val="008404C4"/>
    <w:rsid w:val="0084056D"/>
    <w:rsid w:val="00841080"/>
    <w:rsid w:val="008412F7"/>
    <w:rsid w:val="008414BB"/>
    <w:rsid w:val="00841B54"/>
    <w:rsid w:val="008434A7"/>
    <w:rsid w:val="00843ED1"/>
    <w:rsid w:val="008455DA"/>
    <w:rsid w:val="008467D0"/>
    <w:rsid w:val="008470D0"/>
    <w:rsid w:val="0084730B"/>
    <w:rsid w:val="008505DC"/>
    <w:rsid w:val="008509F0"/>
    <w:rsid w:val="00851875"/>
    <w:rsid w:val="00851A3F"/>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50F"/>
    <w:rsid w:val="00880578"/>
    <w:rsid w:val="00880A08"/>
    <w:rsid w:val="008813A0"/>
    <w:rsid w:val="00882E98"/>
    <w:rsid w:val="00883242"/>
    <w:rsid w:val="00883A53"/>
    <w:rsid w:val="00885C59"/>
    <w:rsid w:val="00890060"/>
    <w:rsid w:val="00890C47"/>
    <w:rsid w:val="0089256F"/>
    <w:rsid w:val="00893CDB"/>
    <w:rsid w:val="00893D12"/>
    <w:rsid w:val="0089468F"/>
    <w:rsid w:val="00895105"/>
    <w:rsid w:val="00895316"/>
    <w:rsid w:val="00895861"/>
    <w:rsid w:val="00897B91"/>
    <w:rsid w:val="008A00A0"/>
    <w:rsid w:val="008A0836"/>
    <w:rsid w:val="008A21F0"/>
    <w:rsid w:val="008A3ED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601"/>
    <w:rsid w:val="008C6BA4"/>
    <w:rsid w:val="008C6F82"/>
    <w:rsid w:val="008C7CBC"/>
    <w:rsid w:val="008D0067"/>
    <w:rsid w:val="008D110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1FE3"/>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27F15"/>
    <w:rsid w:val="00930305"/>
    <w:rsid w:val="00930CD0"/>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2D94"/>
    <w:rsid w:val="009532C7"/>
    <w:rsid w:val="00953891"/>
    <w:rsid w:val="00953E82"/>
    <w:rsid w:val="00955D6C"/>
    <w:rsid w:val="00960547"/>
    <w:rsid w:val="00960CCA"/>
    <w:rsid w:val="00960E03"/>
    <w:rsid w:val="009624AB"/>
    <w:rsid w:val="009634F6"/>
    <w:rsid w:val="00963579"/>
    <w:rsid w:val="00963BD8"/>
    <w:rsid w:val="0096422F"/>
    <w:rsid w:val="00964AE3"/>
    <w:rsid w:val="00965F05"/>
    <w:rsid w:val="0096720F"/>
    <w:rsid w:val="0097036E"/>
    <w:rsid w:val="009718BF"/>
    <w:rsid w:val="00973DB2"/>
    <w:rsid w:val="00981475"/>
    <w:rsid w:val="00981668"/>
    <w:rsid w:val="009837D0"/>
    <w:rsid w:val="00984331"/>
    <w:rsid w:val="00984C07"/>
    <w:rsid w:val="00985F69"/>
    <w:rsid w:val="00987048"/>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4C0"/>
    <w:rsid w:val="009A3EAC"/>
    <w:rsid w:val="009A40D9"/>
    <w:rsid w:val="009A6696"/>
    <w:rsid w:val="009B08F7"/>
    <w:rsid w:val="009B165F"/>
    <w:rsid w:val="009B2E67"/>
    <w:rsid w:val="009B417F"/>
    <w:rsid w:val="009B4483"/>
    <w:rsid w:val="009B5879"/>
    <w:rsid w:val="009B5A96"/>
    <w:rsid w:val="009B6030"/>
    <w:rsid w:val="009B693D"/>
    <w:rsid w:val="009C0698"/>
    <w:rsid w:val="009C098A"/>
    <w:rsid w:val="009C0DA0"/>
    <w:rsid w:val="009C1693"/>
    <w:rsid w:val="009C1AD9"/>
    <w:rsid w:val="009C1FCA"/>
    <w:rsid w:val="009C3001"/>
    <w:rsid w:val="009C44C9"/>
    <w:rsid w:val="009C4A8D"/>
    <w:rsid w:val="009C575A"/>
    <w:rsid w:val="009C65D7"/>
    <w:rsid w:val="009C69B7"/>
    <w:rsid w:val="009C72FE"/>
    <w:rsid w:val="009C7379"/>
    <w:rsid w:val="009D0C17"/>
    <w:rsid w:val="009D1EBE"/>
    <w:rsid w:val="009D2409"/>
    <w:rsid w:val="009D2983"/>
    <w:rsid w:val="009D36ED"/>
    <w:rsid w:val="009D4F4A"/>
    <w:rsid w:val="009D54A7"/>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3279"/>
    <w:rsid w:val="00A04955"/>
    <w:rsid w:val="00A04A93"/>
    <w:rsid w:val="00A04DBA"/>
    <w:rsid w:val="00A07569"/>
    <w:rsid w:val="00A07749"/>
    <w:rsid w:val="00A078FB"/>
    <w:rsid w:val="00A10CE1"/>
    <w:rsid w:val="00A10CED"/>
    <w:rsid w:val="00A128C6"/>
    <w:rsid w:val="00A143CE"/>
    <w:rsid w:val="00A148D0"/>
    <w:rsid w:val="00A16D9B"/>
    <w:rsid w:val="00A21A49"/>
    <w:rsid w:val="00A231E9"/>
    <w:rsid w:val="00A30320"/>
    <w:rsid w:val="00A307AE"/>
    <w:rsid w:val="00A35E8B"/>
    <w:rsid w:val="00A3669F"/>
    <w:rsid w:val="00A41A01"/>
    <w:rsid w:val="00A429A9"/>
    <w:rsid w:val="00A43CFF"/>
    <w:rsid w:val="00A47719"/>
    <w:rsid w:val="00A47EAB"/>
    <w:rsid w:val="00A5068D"/>
    <w:rsid w:val="00A509B4"/>
    <w:rsid w:val="00A533B2"/>
    <w:rsid w:val="00A5427A"/>
    <w:rsid w:val="00A54C7B"/>
    <w:rsid w:val="00A54CFD"/>
    <w:rsid w:val="00A5639F"/>
    <w:rsid w:val="00A57040"/>
    <w:rsid w:val="00A60064"/>
    <w:rsid w:val="00A61B16"/>
    <w:rsid w:val="00A64DAB"/>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A86"/>
    <w:rsid w:val="00AA2B19"/>
    <w:rsid w:val="00AA3B89"/>
    <w:rsid w:val="00AA5E50"/>
    <w:rsid w:val="00AA642B"/>
    <w:rsid w:val="00AA7DFD"/>
    <w:rsid w:val="00AB0677"/>
    <w:rsid w:val="00AB118E"/>
    <w:rsid w:val="00AB1983"/>
    <w:rsid w:val="00AB23C3"/>
    <w:rsid w:val="00AB24DB"/>
    <w:rsid w:val="00AB35D0"/>
    <w:rsid w:val="00AB585B"/>
    <w:rsid w:val="00AB77E7"/>
    <w:rsid w:val="00AC1DCF"/>
    <w:rsid w:val="00AC23B1"/>
    <w:rsid w:val="00AC24B8"/>
    <w:rsid w:val="00AC260E"/>
    <w:rsid w:val="00AC2AF9"/>
    <w:rsid w:val="00AC2F71"/>
    <w:rsid w:val="00AC47A6"/>
    <w:rsid w:val="00AC60C5"/>
    <w:rsid w:val="00AC78ED"/>
    <w:rsid w:val="00AD02D3"/>
    <w:rsid w:val="00AD2174"/>
    <w:rsid w:val="00AD3675"/>
    <w:rsid w:val="00AD56A9"/>
    <w:rsid w:val="00AD69C4"/>
    <w:rsid w:val="00AD6F0C"/>
    <w:rsid w:val="00AE1C5F"/>
    <w:rsid w:val="00AE23DD"/>
    <w:rsid w:val="00AE3899"/>
    <w:rsid w:val="00AE4331"/>
    <w:rsid w:val="00AE6CD2"/>
    <w:rsid w:val="00AE776A"/>
    <w:rsid w:val="00AF1F68"/>
    <w:rsid w:val="00AF27B7"/>
    <w:rsid w:val="00AF292D"/>
    <w:rsid w:val="00AF2BB2"/>
    <w:rsid w:val="00AF3C5D"/>
    <w:rsid w:val="00AF6DE9"/>
    <w:rsid w:val="00AF726A"/>
    <w:rsid w:val="00AF7AB4"/>
    <w:rsid w:val="00AF7B91"/>
    <w:rsid w:val="00B00015"/>
    <w:rsid w:val="00B043A6"/>
    <w:rsid w:val="00B04C47"/>
    <w:rsid w:val="00B053BD"/>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8B4"/>
    <w:rsid w:val="00B23F33"/>
    <w:rsid w:val="00B24845"/>
    <w:rsid w:val="00B26370"/>
    <w:rsid w:val="00B27039"/>
    <w:rsid w:val="00B27D18"/>
    <w:rsid w:val="00B300DB"/>
    <w:rsid w:val="00B31C59"/>
    <w:rsid w:val="00B32BEC"/>
    <w:rsid w:val="00B35B87"/>
    <w:rsid w:val="00B40556"/>
    <w:rsid w:val="00B43107"/>
    <w:rsid w:val="00B45AC4"/>
    <w:rsid w:val="00B45E0A"/>
    <w:rsid w:val="00B47A18"/>
    <w:rsid w:val="00B51CD5"/>
    <w:rsid w:val="00B53824"/>
    <w:rsid w:val="00B53857"/>
    <w:rsid w:val="00B54009"/>
    <w:rsid w:val="00B54B6C"/>
    <w:rsid w:val="00B56021"/>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39F"/>
    <w:rsid w:val="00B768A9"/>
    <w:rsid w:val="00B76E90"/>
    <w:rsid w:val="00B8005C"/>
    <w:rsid w:val="00B82E5F"/>
    <w:rsid w:val="00B8666B"/>
    <w:rsid w:val="00B904F4"/>
    <w:rsid w:val="00B90BD1"/>
    <w:rsid w:val="00B91AE0"/>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D7FD8"/>
    <w:rsid w:val="00BE147F"/>
    <w:rsid w:val="00BE1BBC"/>
    <w:rsid w:val="00BE46B5"/>
    <w:rsid w:val="00BE6663"/>
    <w:rsid w:val="00BE6E4A"/>
    <w:rsid w:val="00BF0917"/>
    <w:rsid w:val="00BF0CD7"/>
    <w:rsid w:val="00BF143E"/>
    <w:rsid w:val="00BF15CE"/>
    <w:rsid w:val="00BF2157"/>
    <w:rsid w:val="00BF2FC3"/>
    <w:rsid w:val="00BF3551"/>
    <w:rsid w:val="00BF37C3"/>
    <w:rsid w:val="00BF3AC3"/>
    <w:rsid w:val="00BF4CBD"/>
    <w:rsid w:val="00BF4F07"/>
    <w:rsid w:val="00BF695B"/>
    <w:rsid w:val="00BF6A14"/>
    <w:rsid w:val="00BF71B0"/>
    <w:rsid w:val="00C0161F"/>
    <w:rsid w:val="00C030BD"/>
    <w:rsid w:val="00C036C3"/>
    <w:rsid w:val="00C03CCA"/>
    <w:rsid w:val="00C040E8"/>
    <w:rsid w:val="00C046BA"/>
    <w:rsid w:val="00C0499E"/>
    <w:rsid w:val="00C04F4A"/>
    <w:rsid w:val="00C06484"/>
    <w:rsid w:val="00C07776"/>
    <w:rsid w:val="00C07C0D"/>
    <w:rsid w:val="00C100E9"/>
    <w:rsid w:val="00C10210"/>
    <w:rsid w:val="00C1035C"/>
    <w:rsid w:val="00C1140E"/>
    <w:rsid w:val="00C1358F"/>
    <w:rsid w:val="00C13C2A"/>
    <w:rsid w:val="00C13CE8"/>
    <w:rsid w:val="00C14187"/>
    <w:rsid w:val="00C15151"/>
    <w:rsid w:val="00C16C17"/>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938"/>
    <w:rsid w:val="00C44A8D"/>
    <w:rsid w:val="00C44CF8"/>
    <w:rsid w:val="00C45B91"/>
    <w:rsid w:val="00C460A1"/>
    <w:rsid w:val="00C476C0"/>
    <w:rsid w:val="00C4789C"/>
    <w:rsid w:val="00C52C02"/>
    <w:rsid w:val="00C52DCB"/>
    <w:rsid w:val="00C57EE8"/>
    <w:rsid w:val="00C61072"/>
    <w:rsid w:val="00C62200"/>
    <w:rsid w:val="00C6243C"/>
    <w:rsid w:val="00C62F54"/>
    <w:rsid w:val="00C63AEA"/>
    <w:rsid w:val="00C67BBF"/>
    <w:rsid w:val="00C70168"/>
    <w:rsid w:val="00C718DD"/>
    <w:rsid w:val="00C71AFB"/>
    <w:rsid w:val="00C74707"/>
    <w:rsid w:val="00C750BE"/>
    <w:rsid w:val="00C767C7"/>
    <w:rsid w:val="00C779FD"/>
    <w:rsid w:val="00C77D84"/>
    <w:rsid w:val="00C8056C"/>
    <w:rsid w:val="00C80B9E"/>
    <w:rsid w:val="00C841B7"/>
    <w:rsid w:val="00C84A6C"/>
    <w:rsid w:val="00C8667D"/>
    <w:rsid w:val="00C86967"/>
    <w:rsid w:val="00C928A8"/>
    <w:rsid w:val="00C92EC8"/>
    <w:rsid w:val="00C93044"/>
    <w:rsid w:val="00C95246"/>
    <w:rsid w:val="00C96358"/>
    <w:rsid w:val="00C96D2F"/>
    <w:rsid w:val="00CA103E"/>
    <w:rsid w:val="00CA6880"/>
    <w:rsid w:val="00CA6C45"/>
    <w:rsid w:val="00CA7020"/>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CB5"/>
    <w:rsid w:val="00CD6E8E"/>
    <w:rsid w:val="00CE161F"/>
    <w:rsid w:val="00CE2754"/>
    <w:rsid w:val="00CE2CC6"/>
    <w:rsid w:val="00CE3529"/>
    <w:rsid w:val="00CE3701"/>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474"/>
    <w:rsid w:val="00D0447B"/>
    <w:rsid w:val="00D04894"/>
    <w:rsid w:val="00D048A2"/>
    <w:rsid w:val="00D053CE"/>
    <w:rsid w:val="00D055EB"/>
    <w:rsid w:val="00D056FE"/>
    <w:rsid w:val="00D05B56"/>
    <w:rsid w:val="00D05D60"/>
    <w:rsid w:val="00D06589"/>
    <w:rsid w:val="00D114B2"/>
    <w:rsid w:val="00D121C4"/>
    <w:rsid w:val="00D14274"/>
    <w:rsid w:val="00D15B0C"/>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72"/>
    <w:rsid w:val="00D51254"/>
    <w:rsid w:val="00D51627"/>
    <w:rsid w:val="00D51E1A"/>
    <w:rsid w:val="00D52344"/>
    <w:rsid w:val="00D54AAC"/>
    <w:rsid w:val="00D54B32"/>
    <w:rsid w:val="00D555D0"/>
    <w:rsid w:val="00D55DF0"/>
    <w:rsid w:val="00D563E1"/>
    <w:rsid w:val="00D56BB6"/>
    <w:rsid w:val="00D6022B"/>
    <w:rsid w:val="00D60C40"/>
    <w:rsid w:val="00D6138D"/>
    <w:rsid w:val="00D6166E"/>
    <w:rsid w:val="00D63126"/>
    <w:rsid w:val="00D63A67"/>
    <w:rsid w:val="00D646C9"/>
    <w:rsid w:val="00D6492E"/>
    <w:rsid w:val="00D65845"/>
    <w:rsid w:val="00D67F5C"/>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988"/>
    <w:rsid w:val="00D95BC7"/>
    <w:rsid w:val="00D95C17"/>
    <w:rsid w:val="00D96043"/>
    <w:rsid w:val="00D9636A"/>
    <w:rsid w:val="00D97779"/>
    <w:rsid w:val="00DA52F5"/>
    <w:rsid w:val="00DA683A"/>
    <w:rsid w:val="00DA73A3"/>
    <w:rsid w:val="00DB3080"/>
    <w:rsid w:val="00DB44DF"/>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B88"/>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4A08"/>
    <w:rsid w:val="00DF50E5"/>
    <w:rsid w:val="00DF587B"/>
    <w:rsid w:val="00DF707E"/>
    <w:rsid w:val="00DF70A1"/>
    <w:rsid w:val="00DF759D"/>
    <w:rsid w:val="00E003AF"/>
    <w:rsid w:val="00E00482"/>
    <w:rsid w:val="00E018C3"/>
    <w:rsid w:val="00E01C15"/>
    <w:rsid w:val="00E052B1"/>
    <w:rsid w:val="00E05886"/>
    <w:rsid w:val="00E07ED0"/>
    <w:rsid w:val="00E104C6"/>
    <w:rsid w:val="00E10C02"/>
    <w:rsid w:val="00E137F4"/>
    <w:rsid w:val="00E13E1A"/>
    <w:rsid w:val="00E164F2"/>
    <w:rsid w:val="00E16F61"/>
    <w:rsid w:val="00E177D6"/>
    <w:rsid w:val="00E178A7"/>
    <w:rsid w:val="00E20F6A"/>
    <w:rsid w:val="00E21A25"/>
    <w:rsid w:val="00E23303"/>
    <w:rsid w:val="00E253CA"/>
    <w:rsid w:val="00E25C9C"/>
    <w:rsid w:val="00E2771C"/>
    <w:rsid w:val="00E31D50"/>
    <w:rsid w:val="00E324D9"/>
    <w:rsid w:val="00E331FB"/>
    <w:rsid w:val="00E33DF4"/>
    <w:rsid w:val="00E35EDE"/>
    <w:rsid w:val="00E36528"/>
    <w:rsid w:val="00E372D3"/>
    <w:rsid w:val="00E409B4"/>
    <w:rsid w:val="00E40CF7"/>
    <w:rsid w:val="00E413B8"/>
    <w:rsid w:val="00E434EB"/>
    <w:rsid w:val="00E440C0"/>
    <w:rsid w:val="00E45896"/>
    <w:rsid w:val="00E4683D"/>
    <w:rsid w:val="00E46CA0"/>
    <w:rsid w:val="00E504A1"/>
    <w:rsid w:val="00E51118"/>
    <w:rsid w:val="00E51231"/>
    <w:rsid w:val="00E52A67"/>
    <w:rsid w:val="00E54E4C"/>
    <w:rsid w:val="00E602A7"/>
    <w:rsid w:val="00E619E1"/>
    <w:rsid w:val="00E62FBE"/>
    <w:rsid w:val="00E63389"/>
    <w:rsid w:val="00E64597"/>
    <w:rsid w:val="00E652C5"/>
    <w:rsid w:val="00E65780"/>
    <w:rsid w:val="00E66AA1"/>
    <w:rsid w:val="00E66B6A"/>
    <w:rsid w:val="00E71243"/>
    <w:rsid w:val="00E71362"/>
    <w:rsid w:val="00E714D8"/>
    <w:rsid w:val="00E7168A"/>
    <w:rsid w:val="00E71D25"/>
    <w:rsid w:val="00E7295C"/>
    <w:rsid w:val="00E73306"/>
    <w:rsid w:val="00E74817"/>
    <w:rsid w:val="00E74FE4"/>
    <w:rsid w:val="00E7738D"/>
    <w:rsid w:val="00E776AA"/>
    <w:rsid w:val="00E81633"/>
    <w:rsid w:val="00E82AED"/>
    <w:rsid w:val="00E82FCC"/>
    <w:rsid w:val="00E831A3"/>
    <w:rsid w:val="00E85499"/>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41AB"/>
    <w:rsid w:val="00EA74F2"/>
    <w:rsid w:val="00EA7552"/>
    <w:rsid w:val="00EA7F52"/>
    <w:rsid w:val="00EA7F5C"/>
    <w:rsid w:val="00EB059F"/>
    <w:rsid w:val="00EB193D"/>
    <w:rsid w:val="00EB2A71"/>
    <w:rsid w:val="00EB32CF"/>
    <w:rsid w:val="00EB4DDA"/>
    <w:rsid w:val="00EB7598"/>
    <w:rsid w:val="00EB7885"/>
    <w:rsid w:val="00EC0998"/>
    <w:rsid w:val="00EC2805"/>
    <w:rsid w:val="00EC3100"/>
    <w:rsid w:val="00EC3D02"/>
    <w:rsid w:val="00EC437B"/>
    <w:rsid w:val="00EC4CBD"/>
    <w:rsid w:val="00EC5192"/>
    <w:rsid w:val="00EC703B"/>
    <w:rsid w:val="00EC70D8"/>
    <w:rsid w:val="00EC78F8"/>
    <w:rsid w:val="00ED0B56"/>
    <w:rsid w:val="00ED1008"/>
    <w:rsid w:val="00ED1338"/>
    <w:rsid w:val="00ED1475"/>
    <w:rsid w:val="00ED1AB4"/>
    <w:rsid w:val="00ED288C"/>
    <w:rsid w:val="00ED2C23"/>
    <w:rsid w:val="00ED2CF0"/>
    <w:rsid w:val="00ED342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A2E"/>
    <w:rsid w:val="00EF4CB1"/>
    <w:rsid w:val="00EF5798"/>
    <w:rsid w:val="00EF60A5"/>
    <w:rsid w:val="00EF60E5"/>
    <w:rsid w:val="00EF6A0C"/>
    <w:rsid w:val="00EF6E7F"/>
    <w:rsid w:val="00F01D8F"/>
    <w:rsid w:val="00F01D93"/>
    <w:rsid w:val="00F0316E"/>
    <w:rsid w:val="00F03AB9"/>
    <w:rsid w:val="00F05A4D"/>
    <w:rsid w:val="00F064DC"/>
    <w:rsid w:val="00F06BB9"/>
    <w:rsid w:val="00F121C4"/>
    <w:rsid w:val="00F13777"/>
    <w:rsid w:val="00F17235"/>
    <w:rsid w:val="00F20B40"/>
    <w:rsid w:val="00F2269A"/>
    <w:rsid w:val="00F22775"/>
    <w:rsid w:val="00F228A5"/>
    <w:rsid w:val="00F246D4"/>
    <w:rsid w:val="00F269DC"/>
    <w:rsid w:val="00F276EF"/>
    <w:rsid w:val="00F309E2"/>
    <w:rsid w:val="00F30C2D"/>
    <w:rsid w:val="00F318BD"/>
    <w:rsid w:val="00F32328"/>
    <w:rsid w:val="00F32557"/>
    <w:rsid w:val="00F32CE9"/>
    <w:rsid w:val="00F332EF"/>
    <w:rsid w:val="00F33A6A"/>
    <w:rsid w:val="00F34D8E"/>
    <w:rsid w:val="00F3515A"/>
    <w:rsid w:val="00F3674D"/>
    <w:rsid w:val="00F37587"/>
    <w:rsid w:val="00F4079E"/>
    <w:rsid w:val="00F40B14"/>
    <w:rsid w:val="00F42101"/>
    <w:rsid w:val="00F42459"/>
    <w:rsid w:val="00F42EAA"/>
    <w:rsid w:val="00F42EE0"/>
    <w:rsid w:val="00F434A9"/>
    <w:rsid w:val="00F437C4"/>
    <w:rsid w:val="00F446A0"/>
    <w:rsid w:val="00F47A0A"/>
    <w:rsid w:val="00F47A79"/>
    <w:rsid w:val="00F47F5C"/>
    <w:rsid w:val="00F51928"/>
    <w:rsid w:val="00F543B3"/>
    <w:rsid w:val="00F5467A"/>
    <w:rsid w:val="00F5643A"/>
    <w:rsid w:val="00F56596"/>
    <w:rsid w:val="00F602C9"/>
    <w:rsid w:val="00F62236"/>
    <w:rsid w:val="00F642AF"/>
    <w:rsid w:val="00F650B4"/>
    <w:rsid w:val="00F658E5"/>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4BF"/>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3F9"/>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029"/>
    <w:rsid w:val="00FD7EC3"/>
    <w:rsid w:val="00FE0C73"/>
    <w:rsid w:val="00FE0F38"/>
    <w:rsid w:val="00FE108E"/>
    <w:rsid w:val="00FE10F9"/>
    <w:rsid w:val="00FE126B"/>
    <w:rsid w:val="00FE2356"/>
    <w:rsid w:val="00FE2629"/>
    <w:rsid w:val="00FE40B5"/>
    <w:rsid w:val="00FE660C"/>
    <w:rsid w:val="00FF0F2A"/>
    <w:rsid w:val="00FF492B"/>
    <w:rsid w:val="00FF537E"/>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DF4FD"/>
  <w14:defaultImageDpi w14:val="330"/>
  <w15:chartTrackingRefBased/>
  <w15:docId w15:val="{1D85DEE3-66AF-4C53-B215-0B32913B1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Š 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78630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306"/>
    <w:rPr>
      <w:rFonts w:ascii="Segoe UI" w:hAnsi="Segoe UI" w:cs="Segoe UI"/>
      <w:sz w:val="18"/>
      <w:szCs w:val="18"/>
      <w:lang w:val="en-AU"/>
    </w:rPr>
  </w:style>
  <w:style w:type="character" w:styleId="CommentReference">
    <w:name w:val="annotation reference"/>
    <w:basedOn w:val="DefaultParagraphFont"/>
    <w:uiPriority w:val="99"/>
    <w:semiHidden/>
    <w:rsid w:val="00786306"/>
    <w:rPr>
      <w:sz w:val="16"/>
      <w:szCs w:val="16"/>
    </w:rPr>
  </w:style>
  <w:style w:type="paragraph" w:styleId="CommentText">
    <w:name w:val="annotation text"/>
    <w:basedOn w:val="Normal"/>
    <w:link w:val="CommentTextChar"/>
    <w:uiPriority w:val="99"/>
    <w:semiHidden/>
    <w:rsid w:val="00786306"/>
    <w:pPr>
      <w:spacing w:line="240" w:lineRule="auto"/>
    </w:pPr>
    <w:rPr>
      <w:sz w:val="20"/>
      <w:szCs w:val="20"/>
    </w:rPr>
  </w:style>
  <w:style w:type="character" w:customStyle="1" w:styleId="CommentTextChar">
    <w:name w:val="Comment Text Char"/>
    <w:basedOn w:val="DefaultParagraphFont"/>
    <w:link w:val="CommentText"/>
    <w:uiPriority w:val="99"/>
    <w:semiHidden/>
    <w:rsid w:val="0078630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786306"/>
    <w:rPr>
      <w:b/>
      <w:bCs/>
    </w:rPr>
  </w:style>
  <w:style w:type="character" w:customStyle="1" w:styleId="CommentSubjectChar">
    <w:name w:val="Comment Subject Char"/>
    <w:basedOn w:val="CommentTextChar"/>
    <w:link w:val="CommentSubject"/>
    <w:uiPriority w:val="99"/>
    <w:semiHidden/>
    <w:rsid w:val="00786306"/>
    <w:rPr>
      <w:rFonts w:ascii="Arial" w:hAnsi="Arial"/>
      <w:b/>
      <w:bCs/>
      <w:sz w:val="20"/>
      <w:szCs w:val="20"/>
      <w:lang w:val="en-AU"/>
    </w:rPr>
  </w:style>
  <w:style w:type="character" w:styleId="FollowedHyperlink">
    <w:name w:val="FollowedHyperlink"/>
    <w:basedOn w:val="DefaultParagraphFont"/>
    <w:uiPriority w:val="99"/>
    <w:semiHidden/>
    <w:unhideWhenUsed/>
    <w:rsid w:val="005A6B00"/>
    <w:rPr>
      <w:color w:val="954F72" w:themeColor="followedHyperlink"/>
      <w:u w:val="single"/>
    </w:rPr>
  </w:style>
  <w:style w:type="paragraph" w:styleId="NormalWeb">
    <w:name w:val="Normal (Web)"/>
    <w:basedOn w:val="Normal"/>
    <w:uiPriority w:val="99"/>
    <w:unhideWhenUsed/>
    <w:rsid w:val="00C96D2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UnresolvedMention2">
    <w:name w:val="Unresolved Mention2"/>
    <w:basedOn w:val="DefaultParagraphFont"/>
    <w:uiPriority w:val="99"/>
    <w:semiHidden/>
    <w:unhideWhenUsed/>
    <w:rsid w:val="00497D42"/>
    <w:rPr>
      <w:color w:val="605E5C"/>
      <w:shd w:val="clear" w:color="auto" w:fill="E1DFDD"/>
    </w:rPr>
  </w:style>
  <w:style w:type="paragraph" w:styleId="ListParagraph">
    <w:name w:val="List Paragraph"/>
    <w:basedOn w:val="Normal"/>
    <w:uiPriority w:val="99"/>
    <w:unhideWhenUsed/>
    <w:qFormat/>
    <w:rsid w:val="001F7915"/>
    <w:pPr>
      <w:ind w:left="720"/>
      <w:contextualSpacing/>
    </w:pPr>
  </w:style>
  <w:style w:type="character" w:styleId="UnresolvedMention">
    <w:name w:val="Unresolved Mention"/>
    <w:basedOn w:val="DefaultParagraphFont"/>
    <w:uiPriority w:val="99"/>
    <w:semiHidden/>
    <w:unhideWhenUsed/>
    <w:rsid w:val="00851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tas/tas-curriculum-resources-7-12/tas-11-12-curriculum-resources/plant-breeding-flowering-plants" TargetMode="External"/><Relationship Id="rId13" Type="http://schemas.openxmlformats.org/officeDocument/2006/relationships/hyperlink" Target="https://education.nsw.gov.au/teaching-and-learning/curriculum/tas/tas-curriculum-resources-7-12/tas-11-12-curriculum-resources/plant-breeding-flowering-plants" TargetMode="External"/><Relationship Id="rId18" Type="http://schemas.openxmlformats.org/officeDocument/2006/relationships/hyperlink" Target="https://www.youtube.com/watch?v=mtVtpO7FOaA"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thompson-morgan.com/f1-hybrid-what-is-it" TargetMode="External"/><Relationship Id="rId7" Type="http://schemas.openxmlformats.org/officeDocument/2006/relationships/endnotes" Target="endnotes.xml"/><Relationship Id="rId12" Type="http://schemas.openxmlformats.org/officeDocument/2006/relationships/hyperlink" Target="https://www.youtube.com/watch?v=LgaN_aUdk58" TargetMode="External"/><Relationship Id="rId17" Type="http://schemas.openxmlformats.org/officeDocument/2006/relationships/hyperlink" Target="https://www.rbgsyd.nsw.gov.au/science/australian-plantban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bc.net.au/gardening/factsheets/banking-our-future/9436110" TargetMode="External"/><Relationship Id="rId20" Type="http://schemas.openxmlformats.org/officeDocument/2006/relationships/hyperlink" Target="https://www.youtube.com/watch?v=XQj8POXZEZ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tas/tas-curriculum-resources-7-12/tas-11-12-curriculum-resources/plant-breeding-flowering-plants" TargetMode="External"/><Relationship Id="rId24" Type="http://schemas.openxmlformats.org/officeDocument/2006/relationships/hyperlink" Target="https://educationstandards.nsw.edu.au/wps/portal/nesa/11-12/resources/hsc-exam-papers" TargetMode="External"/><Relationship Id="rId5" Type="http://schemas.openxmlformats.org/officeDocument/2006/relationships/webSettings" Target="webSettings.xml"/><Relationship Id="rId15" Type="http://schemas.openxmlformats.org/officeDocument/2006/relationships/hyperlink" Target="https://education.nsw.gov.au/teaching-and-learning/curriculum/tas/tas-curriculum-resources-7-12/tas-11-12-curriculum-resources/plant-breeding-wheat" TargetMode="External"/><Relationship Id="rId23" Type="http://schemas.openxmlformats.org/officeDocument/2006/relationships/hyperlink" Target="https://educationstandards.nsw.edu.au/wps/portal/nesa/11-12/resources/hsc-exam-papers" TargetMode="External"/><Relationship Id="rId28" Type="http://schemas.openxmlformats.org/officeDocument/2006/relationships/footer" Target="footer3.xml"/><Relationship Id="rId10" Type="http://schemas.openxmlformats.org/officeDocument/2006/relationships/hyperlink" Target="https://education.nsw.gov.au/teaching-and-learning/curriculum/tas/tas-curriculum-resources-7-12/tas-11-12-curriculum-resources/plant-breeding-flowering-plants" TargetMode="External"/><Relationship Id="rId19" Type="http://schemas.openxmlformats.org/officeDocument/2006/relationships/hyperlink" Target="https://www.youtube.com/watch?v=JVIya94rekM" TargetMode="External"/><Relationship Id="rId4" Type="http://schemas.openxmlformats.org/officeDocument/2006/relationships/settings" Target="settings.xml"/><Relationship Id="rId9" Type="http://schemas.openxmlformats.org/officeDocument/2006/relationships/hyperlink" Target="https://www.rbgsyd.nsw.gov.au/Science/Australian-plantbank/Our-collections/Plant-journeys/Tissue-culture-and-beyond" TargetMode="External"/><Relationship Id="rId14" Type="http://schemas.openxmlformats.org/officeDocument/2006/relationships/hyperlink" Target="https://education.nsw.gov.au/teaching-and-learning/curriculum/tas/tas-curriculum-resources-7-12/tas-11-12-curriculum-resources/plant-breeding-flowering-plants" TargetMode="External"/><Relationship Id="rId22" Type="http://schemas.openxmlformats.org/officeDocument/2006/relationships/hyperlink" Target="http://home.kooee.com.au/mulhearn/HSC%20VERBS.pdf"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32ED4-03B3-49A1-BA80-B8AADF5F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2576</Words>
  <Characters>14681</Characters>
  <Application>Microsoft Office Word</Application>
  <DocSecurity>0</DocSecurity>
  <Lines>368</Lines>
  <Paragraphs>181</Paragraphs>
  <ScaleCrop>false</ScaleCrop>
  <HeadingPairs>
    <vt:vector size="2" baseType="variant">
      <vt:variant>
        <vt:lpstr>Title</vt:lpstr>
      </vt:variant>
      <vt:variant>
        <vt:i4>1</vt:i4>
      </vt:variant>
    </vt:vector>
  </HeadingPairs>
  <TitlesOfParts>
    <vt:vector size="1" baseType="lpstr">
      <vt:lpstr>Plant breeding teacher resource 2</vt:lpstr>
    </vt:vector>
  </TitlesOfParts>
  <Manager/>
  <Company/>
  <LinksUpToDate>false</LinksUpToDate>
  <CharactersWithSpaces>17133</CharactersWithSpaces>
  <SharedDoc>false</SharedDoc>
  <HyperlinkBase/>
  <HLinks>
    <vt:vector size="114" baseType="variant">
      <vt:variant>
        <vt:i4>196677</vt:i4>
      </vt:variant>
      <vt:variant>
        <vt:i4>54</vt:i4>
      </vt:variant>
      <vt:variant>
        <vt:i4>0</vt:i4>
      </vt:variant>
      <vt:variant>
        <vt:i4>5</vt:i4>
      </vt:variant>
      <vt:variant>
        <vt:lpwstr>https://educationstandards.nsw.edu.au/wps/portal/nesa/11-12/resources/hsc-exam-papers</vt:lpwstr>
      </vt:variant>
      <vt:variant>
        <vt:lpwstr/>
      </vt:variant>
      <vt:variant>
        <vt:i4>196677</vt:i4>
      </vt:variant>
      <vt:variant>
        <vt:i4>51</vt:i4>
      </vt:variant>
      <vt:variant>
        <vt:i4>0</vt:i4>
      </vt:variant>
      <vt:variant>
        <vt:i4>5</vt:i4>
      </vt:variant>
      <vt:variant>
        <vt:lpwstr>https://educationstandards.nsw.edu.au/wps/portal/nesa/11-12/resources/hsc-exam-papers</vt:lpwstr>
      </vt:variant>
      <vt:variant>
        <vt:lpwstr/>
      </vt:variant>
      <vt:variant>
        <vt:i4>3604540</vt:i4>
      </vt:variant>
      <vt:variant>
        <vt:i4>48</vt:i4>
      </vt:variant>
      <vt:variant>
        <vt:i4>0</vt:i4>
      </vt:variant>
      <vt:variant>
        <vt:i4>5</vt:i4>
      </vt:variant>
      <vt:variant>
        <vt:lpwstr>http://home.kooee.com.au/mulhearn/HSC VERBS.pdf</vt:lpwstr>
      </vt:variant>
      <vt:variant>
        <vt:lpwstr/>
      </vt:variant>
      <vt:variant>
        <vt:i4>1245188</vt:i4>
      </vt:variant>
      <vt:variant>
        <vt:i4>45</vt:i4>
      </vt:variant>
      <vt:variant>
        <vt:i4>0</vt:i4>
      </vt:variant>
      <vt:variant>
        <vt:i4>5</vt:i4>
      </vt:variant>
      <vt:variant>
        <vt:lpwstr>https://www.thompson-morgan.com/f1-hybrid-what-is-it</vt:lpwstr>
      </vt:variant>
      <vt:variant>
        <vt:lpwstr/>
      </vt:variant>
      <vt:variant>
        <vt:i4>7929904</vt:i4>
      </vt:variant>
      <vt:variant>
        <vt:i4>42</vt:i4>
      </vt:variant>
      <vt:variant>
        <vt:i4>0</vt:i4>
      </vt:variant>
      <vt:variant>
        <vt:i4>5</vt:i4>
      </vt:variant>
      <vt:variant>
        <vt:lpwstr>https://www.youtube.com/watch?v=XQj8POXZEZo</vt:lpwstr>
      </vt:variant>
      <vt:variant>
        <vt:lpwstr/>
      </vt:variant>
      <vt:variant>
        <vt:i4>7340156</vt:i4>
      </vt:variant>
      <vt:variant>
        <vt:i4>39</vt:i4>
      </vt:variant>
      <vt:variant>
        <vt:i4>0</vt:i4>
      </vt:variant>
      <vt:variant>
        <vt:i4>5</vt:i4>
      </vt:variant>
      <vt:variant>
        <vt:lpwstr>https://www.youtube.com/watch?v=JVIya94rekM</vt:lpwstr>
      </vt:variant>
      <vt:variant>
        <vt:lpwstr/>
      </vt:variant>
      <vt:variant>
        <vt:i4>3604604</vt:i4>
      </vt:variant>
      <vt:variant>
        <vt:i4>36</vt:i4>
      </vt:variant>
      <vt:variant>
        <vt:i4>0</vt:i4>
      </vt:variant>
      <vt:variant>
        <vt:i4>5</vt:i4>
      </vt:variant>
      <vt:variant>
        <vt:lpwstr>https://www.youtube.com/watch?v=mtVtpO7FOaA</vt:lpwstr>
      </vt:variant>
      <vt:variant>
        <vt:lpwstr/>
      </vt:variant>
      <vt:variant>
        <vt:i4>5963875</vt:i4>
      </vt:variant>
      <vt:variant>
        <vt:i4>33</vt:i4>
      </vt:variant>
      <vt:variant>
        <vt:i4>0</vt:i4>
      </vt:variant>
      <vt:variant>
        <vt:i4>5</vt:i4>
      </vt:variant>
      <vt:variant>
        <vt:lpwstr>https://www.youtube.com/watch?v=m_tZYg8pT6M</vt:lpwstr>
      </vt:variant>
      <vt:variant>
        <vt:lpwstr/>
      </vt:variant>
      <vt:variant>
        <vt:i4>3735604</vt:i4>
      </vt:variant>
      <vt:variant>
        <vt:i4>30</vt:i4>
      </vt:variant>
      <vt:variant>
        <vt:i4>0</vt:i4>
      </vt:variant>
      <vt:variant>
        <vt:i4>5</vt:i4>
      </vt:variant>
      <vt:variant>
        <vt:lpwstr>https://www.rbgsyd.nsw.gov.au/science/australian-plantbank</vt:lpwstr>
      </vt:variant>
      <vt:variant>
        <vt:lpwstr/>
      </vt:variant>
      <vt:variant>
        <vt:i4>7536692</vt:i4>
      </vt:variant>
      <vt:variant>
        <vt:i4>27</vt:i4>
      </vt:variant>
      <vt:variant>
        <vt:i4>0</vt:i4>
      </vt:variant>
      <vt:variant>
        <vt:i4>5</vt:i4>
      </vt:variant>
      <vt:variant>
        <vt:lpwstr>https://www.abc.net.au/gardening/factsheets/banking-our-future/9436110</vt:lpwstr>
      </vt:variant>
      <vt:variant>
        <vt:lpwstr/>
      </vt:variant>
      <vt:variant>
        <vt:i4>8323173</vt:i4>
      </vt:variant>
      <vt:variant>
        <vt:i4>24</vt:i4>
      </vt:variant>
      <vt:variant>
        <vt:i4>0</vt:i4>
      </vt:variant>
      <vt:variant>
        <vt:i4>5</vt:i4>
      </vt:variant>
      <vt:variant>
        <vt:lpwstr>https://www.youtube.com/watch?v=iU9WLiexs3Q</vt:lpwstr>
      </vt:variant>
      <vt:variant>
        <vt:lpwstr/>
      </vt:variant>
      <vt:variant>
        <vt:i4>2162724</vt:i4>
      </vt:variant>
      <vt:variant>
        <vt:i4>21</vt:i4>
      </vt:variant>
      <vt:variant>
        <vt:i4>0</vt:i4>
      </vt:variant>
      <vt:variant>
        <vt:i4>5</vt:i4>
      </vt:variant>
      <vt:variant>
        <vt:lpwstr>https://www.youtube.com/watch?v=lvsBCxgyPKE</vt:lpwstr>
      </vt:variant>
      <vt:variant>
        <vt:lpwstr/>
      </vt:variant>
      <vt:variant>
        <vt:i4>3276896</vt:i4>
      </vt:variant>
      <vt:variant>
        <vt:i4>18</vt:i4>
      </vt:variant>
      <vt:variant>
        <vt:i4>0</vt:i4>
      </vt:variant>
      <vt:variant>
        <vt:i4>5</vt:i4>
      </vt:variant>
      <vt:variant>
        <vt:lpwstr>https://www.youtube.com/watch?v=Q475QiNaVD0</vt:lpwstr>
      </vt:variant>
      <vt:variant>
        <vt:lpwstr/>
      </vt:variant>
      <vt:variant>
        <vt:i4>6684675</vt:i4>
      </vt:variant>
      <vt:variant>
        <vt:i4>15</vt:i4>
      </vt:variant>
      <vt:variant>
        <vt:i4>0</vt:i4>
      </vt:variant>
      <vt:variant>
        <vt:i4>5</vt:i4>
      </vt:variant>
      <vt:variant>
        <vt:lpwstr>https://www.youtube.com/watch?v=LgaN_aUdk58</vt:lpwstr>
      </vt:variant>
      <vt:variant>
        <vt:lpwstr/>
      </vt:variant>
      <vt:variant>
        <vt:i4>4063266</vt:i4>
      </vt:variant>
      <vt:variant>
        <vt:i4>12</vt:i4>
      </vt:variant>
      <vt:variant>
        <vt:i4>0</vt:i4>
      </vt:variant>
      <vt:variant>
        <vt:i4>5</vt:i4>
      </vt:variant>
      <vt:variant>
        <vt:lpwstr>https://www.youtube.com/watch?v=3hrqxHey1Ig</vt:lpwstr>
      </vt:variant>
      <vt:variant>
        <vt:lpwstr/>
      </vt:variant>
      <vt:variant>
        <vt:i4>7667828</vt:i4>
      </vt:variant>
      <vt:variant>
        <vt:i4>9</vt:i4>
      </vt:variant>
      <vt:variant>
        <vt:i4>0</vt:i4>
      </vt:variant>
      <vt:variant>
        <vt:i4>5</vt:i4>
      </vt:variant>
      <vt:variant>
        <vt:lpwstr>https://www.youtube.com/watch?v=WU4CyWQrP9c</vt:lpwstr>
      </vt:variant>
      <vt:variant>
        <vt:lpwstr/>
      </vt:variant>
      <vt:variant>
        <vt:i4>7602279</vt:i4>
      </vt:variant>
      <vt:variant>
        <vt:i4>6</vt:i4>
      </vt:variant>
      <vt:variant>
        <vt:i4>0</vt:i4>
      </vt:variant>
      <vt:variant>
        <vt:i4>5</vt:i4>
      </vt:variant>
      <vt:variant>
        <vt:lpwstr>https://www.rbgsyd.nsw.gov.au/Science/Australian-plantbank/Our-collections/Plant-journeys/Tissue-culture-and-beyond</vt:lpwstr>
      </vt:variant>
      <vt:variant>
        <vt:lpwstr/>
      </vt:variant>
      <vt:variant>
        <vt:i4>3342398</vt:i4>
      </vt:variant>
      <vt:variant>
        <vt:i4>3</vt:i4>
      </vt:variant>
      <vt:variant>
        <vt:i4>0</vt:i4>
      </vt:variant>
      <vt:variant>
        <vt:i4>5</vt:i4>
      </vt:variant>
      <vt:variant>
        <vt:lpwstr>https://www.youtube.com/watch?v=6dVl0tVUwe4</vt:lpwstr>
      </vt:variant>
      <vt:variant>
        <vt:lpwstr/>
      </vt:variant>
      <vt:variant>
        <vt:i4>1638474</vt:i4>
      </vt:variant>
      <vt:variant>
        <vt:i4>0</vt:i4>
      </vt:variant>
      <vt:variant>
        <vt:i4>0</vt:i4>
      </vt:variant>
      <vt:variant>
        <vt:i4>5</vt:i4>
      </vt:variant>
      <vt:variant>
        <vt:lpwstr>https://educationstandards.nsw.edu.au/wps/portal/nesa/11-12/stage-6-learning-areas/technologies/agriculture-syllabus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 breeding teacher resource 2</dc:title>
  <dc:subject/>
  <dc:creator>NSW Department of Education</dc:creator>
  <cp:keywords/>
  <dc:description/>
  <dcterms:created xsi:type="dcterms:W3CDTF">2024-12-13T00:27:00Z</dcterms:created>
  <dcterms:modified xsi:type="dcterms:W3CDTF">2024-12-13T00:32:00Z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2024-12-13T00:27:57Z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5b401aaa-c882-4850-a602-136d35bea24e</vt:lpwstr>
  </property>
  <property fmtid="{D5CDD505-2E9C-101B-9397-08002B2CF9AE}" pid="8" name="MSIP_Label_b603dfd7-d93a-4381-a340-2995d8282205_ContentBits">
    <vt:lpwstr>0</vt:lpwstr>
  </property>
</Properties>
</file>