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Ids.xml" ContentType="application/vnd.openxmlformats-officedocument.wordprocessingml.commentsIds+xml"/>
  <Override PartName="/word/commentsExtensible.xml" ContentType="application/vnd.openxmlformats-officedocument.wordprocessingml.commentsExtensible+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0D13AC47" w14:textId="051528CF" w:rsidR="00EA1F24" w:rsidRDefault="009A7DDC" w:rsidP="00EA1F24">
      <w:pPr>
        <w:pStyle w:val="Heading1"/>
      </w:pPr>
      <w:bookmarkStart w:id="0" w:name="_GoBack"/>
      <w:bookmarkEnd w:id="0"/>
      <w:r w:rsidRPr="009A7DDC">
        <w:t>Graphics Technology</w:t>
      </w:r>
      <w:r w:rsidR="00EA1F24">
        <w:t xml:space="preserve"> - CAD Exercises</w:t>
      </w:r>
      <w:r w:rsidR="006B635D">
        <w:t xml:space="preserve"> – Stage 5</w:t>
      </w:r>
    </w:p>
    <w:p w14:paraId="5AF5799A" w14:textId="595D6929" w:rsidR="00493120" w:rsidRDefault="009A7DDC" w:rsidP="009A7DDC">
      <w:pPr>
        <w:pStyle w:val="Heading1"/>
      </w:pPr>
      <w:r w:rsidRPr="00583AF9">
        <w:t>‘</w:t>
      </w:r>
      <w:r w:rsidRPr="00EA1F24">
        <w:rPr>
          <w:rStyle w:val="Heading2Char"/>
        </w:rPr>
        <w:t>Here be Dragons!’</w:t>
      </w:r>
    </w:p>
    <w:p w14:paraId="608D76C4" w14:textId="77777777" w:rsidR="009A7DDC" w:rsidRDefault="009A7DDC" w:rsidP="009A7DDC"/>
    <w:p w14:paraId="6F98303E" w14:textId="2E1230E5" w:rsidR="009A7DDC" w:rsidRDefault="009A7DDC" w:rsidP="009A7DDC">
      <w:r>
        <w:rPr>
          <w:noProof/>
          <w:lang w:eastAsia="en-AU"/>
        </w:rPr>
        <w:drawing>
          <wp:inline distT="0" distB="0" distL="0" distR="0" wp14:anchorId="0BDD7B4D" wp14:editId="1ED2FF77">
            <wp:extent cx="5833047" cy="2724128"/>
            <wp:effectExtent l="0" t="0" r="0" b="635"/>
            <wp:docPr id="236" name="Picture 236" title="Rendered 3D CAD drawing of the dragon from the Automa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assembled dragon.PNG"/>
                    <pic:cNvPicPr/>
                  </pic:nvPicPr>
                  <pic:blipFill rotWithShape="1">
                    <a:blip r:embed="rId8" cstate="hqprint">
                      <a:extLst>
                        <a:ext uri="{28A0092B-C50C-407E-A947-70E740481C1C}">
                          <a14:useLocalDpi xmlns:a14="http://schemas.microsoft.com/office/drawing/2010/main" val="0"/>
                        </a:ext>
                      </a:extLst>
                    </a:blip>
                    <a:srcRect l="-5366" r="683"/>
                    <a:stretch/>
                  </pic:blipFill>
                  <pic:spPr bwMode="auto">
                    <a:xfrm>
                      <a:off x="0" y="0"/>
                      <a:ext cx="5833138" cy="2724170"/>
                    </a:xfrm>
                    <a:prstGeom prst="rect">
                      <a:avLst/>
                    </a:prstGeom>
                    <a:ln>
                      <a:noFill/>
                    </a:ln>
                    <a:extLst>
                      <a:ext uri="{53640926-AAD7-44D8-BBD7-CCE9431645EC}">
                        <a14:shadowObscured xmlns:a14="http://schemas.microsoft.com/office/drawing/2010/main"/>
                      </a:ext>
                    </a:extLst>
                  </pic:spPr>
                </pic:pic>
              </a:graphicData>
            </a:graphic>
          </wp:inline>
        </w:drawing>
      </w:r>
    </w:p>
    <w:p w14:paraId="0AEA860E" w14:textId="535188E9" w:rsidR="009A7DDC" w:rsidRDefault="009A7DDC" w:rsidP="009A7DDC"/>
    <w:p w14:paraId="5809B36A" w14:textId="33716C03" w:rsidR="009A7DDC" w:rsidRDefault="009A7DDC" w:rsidP="009A7DDC">
      <w:pPr>
        <w:pStyle w:val="Heading2"/>
      </w:pPr>
      <w:r>
        <w:br w:type="page"/>
      </w:r>
      <w:bookmarkStart w:id="1" w:name="_Toc38550476"/>
      <w:bookmarkStart w:id="2" w:name="_Toc55809471"/>
      <w:bookmarkStart w:id="3" w:name="_Toc55810909"/>
      <w:r>
        <w:lastRenderedPageBreak/>
        <w:t>Contents</w:t>
      </w:r>
      <w:bookmarkEnd w:id="1"/>
      <w:bookmarkEnd w:id="2"/>
      <w:bookmarkEnd w:id="3"/>
    </w:p>
    <w:p w14:paraId="60016B32" w14:textId="0C14B458" w:rsidR="00663050" w:rsidRDefault="00380372">
      <w:pPr>
        <w:pStyle w:val="TOC1"/>
        <w:tabs>
          <w:tab w:val="right" w:leader="dot" w:pos="9622"/>
        </w:tabs>
        <w:rPr>
          <w:rFonts w:asciiTheme="minorHAnsi" w:eastAsiaTheme="minorEastAsia" w:hAnsiTheme="minorHAnsi" w:cstheme="minorBidi"/>
          <w:b w:val="0"/>
          <w:bCs w:val="0"/>
          <w:noProof/>
          <w:szCs w:val="22"/>
          <w:lang w:eastAsia="en-AU"/>
        </w:rPr>
      </w:pPr>
      <w:r>
        <w:fldChar w:fldCharType="begin"/>
      </w:r>
      <w:r>
        <w:instrText xml:space="preserve"> TOC \h \z \t "Heading 2,1,Heading 3,2" </w:instrText>
      </w:r>
      <w:r>
        <w:fldChar w:fldCharType="separate"/>
      </w:r>
      <w:hyperlink w:anchor="_Toc55810909" w:history="1">
        <w:r w:rsidR="00663050" w:rsidRPr="008828EA">
          <w:rPr>
            <w:rStyle w:val="Hyperlink"/>
            <w:noProof/>
          </w:rPr>
          <w:t>Contents</w:t>
        </w:r>
        <w:r w:rsidR="00663050">
          <w:rPr>
            <w:noProof/>
            <w:webHidden/>
          </w:rPr>
          <w:tab/>
        </w:r>
        <w:r w:rsidR="00663050">
          <w:rPr>
            <w:noProof/>
            <w:webHidden/>
          </w:rPr>
          <w:fldChar w:fldCharType="begin"/>
        </w:r>
        <w:r w:rsidR="00663050">
          <w:rPr>
            <w:noProof/>
            <w:webHidden/>
          </w:rPr>
          <w:instrText xml:space="preserve"> PAGEREF _Toc55810909 \h </w:instrText>
        </w:r>
        <w:r w:rsidR="00663050">
          <w:rPr>
            <w:noProof/>
            <w:webHidden/>
          </w:rPr>
        </w:r>
        <w:r w:rsidR="00663050">
          <w:rPr>
            <w:noProof/>
            <w:webHidden/>
          </w:rPr>
          <w:fldChar w:fldCharType="separate"/>
        </w:r>
        <w:r w:rsidR="00663050">
          <w:rPr>
            <w:noProof/>
            <w:webHidden/>
          </w:rPr>
          <w:t>2</w:t>
        </w:r>
        <w:r w:rsidR="00663050">
          <w:rPr>
            <w:noProof/>
            <w:webHidden/>
          </w:rPr>
          <w:fldChar w:fldCharType="end"/>
        </w:r>
      </w:hyperlink>
    </w:p>
    <w:p w14:paraId="317A57E6" w14:textId="3FC879C7" w:rsidR="00663050" w:rsidRDefault="00794141">
      <w:pPr>
        <w:pStyle w:val="TOC1"/>
        <w:tabs>
          <w:tab w:val="right" w:leader="dot" w:pos="9622"/>
        </w:tabs>
        <w:rPr>
          <w:rFonts w:asciiTheme="minorHAnsi" w:eastAsiaTheme="minorEastAsia" w:hAnsiTheme="minorHAnsi" w:cstheme="minorBidi"/>
          <w:b w:val="0"/>
          <w:bCs w:val="0"/>
          <w:noProof/>
          <w:szCs w:val="22"/>
          <w:lang w:eastAsia="en-AU"/>
        </w:rPr>
      </w:pPr>
      <w:hyperlink w:anchor="_Toc55810910" w:history="1">
        <w:r w:rsidR="00663050" w:rsidRPr="008828EA">
          <w:rPr>
            <w:rStyle w:val="Hyperlink"/>
            <w:noProof/>
          </w:rPr>
          <w:t>Setting up Onshape</w:t>
        </w:r>
        <w:r w:rsidR="00663050">
          <w:rPr>
            <w:noProof/>
            <w:webHidden/>
          </w:rPr>
          <w:tab/>
        </w:r>
        <w:r w:rsidR="00663050">
          <w:rPr>
            <w:noProof/>
            <w:webHidden/>
          </w:rPr>
          <w:fldChar w:fldCharType="begin"/>
        </w:r>
        <w:r w:rsidR="00663050">
          <w:rPr>
            <w:noProof/>
            <w:webHidden/>
          </w:rPr>
          <w:instrText xml:space="preserve"> PAGEREF _Toc55810910 \h </w:instrText>
        </w:r>
        <w:r w:rsidR="00663050">
          <w:rPr>
            <w:noProof/>
            <w:webHidden/>
          </w:rPr>
        </w:r>
        <w:r w:rsidR="00663050">
          <w:rPr>
            <w:noProof/>
            <w:webHidden/>
          </w:rPr>
          <w:fldChar w:fldCharType="separate"/>
        </w:r>
        <w:r w:rsidR="00663050">
          <w:rPr>
            <w:noProof/>
            <w:webHidden/>
          </w:rPr>
          <w:t>3</w:t>
        </w:r>
        <w:r w:rsidR="00663050">
          <w:rPr>
            <w:noProof/>
            <w:webHidden/>
          </w:rPr>
          <w:fldChar w:fldCharType="end"/>
        </w:r>
      </w:hyperlink>
    </w:p>
    <w:p w14:paraId="3D8ADA43" w14:textId="208B8936" w:rsidR="00663050" w:rsidRDefault="00794141">
      <w:pPr>
        <w:pStyle w:val="TOC1"/>
        <w:tabs>
          <w:tab w:val="right" w:leader="dot" w:pos="9622"/>
        </w:tabs>
        <w:rPr>
          <w:rFonts w:asciiTheme="minorHAnsi" w:eastAsiaTheme="minorEastAsia" w:hAnsiTheme="minorHAnsi" w:cstheme="minorBidi"/>
          <w:b w:val="0"/>
          <w:bCs w:val="0"/>
          <w:noProof/>
          <w:szCs w:val="22"/>
          <w:lang w:eastAsia="en-AU"/>
        </w:rPr>
      </w:pPr>
      <w:hyperlink w:anchor="_Toc55810911" w:history="1">
        <w:r w:rsidR="00663050" w:rsidRPr="008828EA">
          <w:rPr>
            <w:rStyle w:val="Hyperlink"/>
            <w:noProof/>
          </w:rPr>
          <w:t>CAD exercises</w:t>
        </w:r>
        <w:r w:rsidR="00663050">
          <w:rPr>
            <w:noProof/>
            <w:webHidden/>
          </w:rPr>
          <w:tab/>
        </w:r>
        <w:r w:rsidR="00663050">
          <w:rPr>
            <w:noProof/>
            <w:webHidden/>
          </w:rPr>
          <w:fldChar w:fldCharType="begin"/>
        </w:r>
        <w:r w:rsidR="00663050">
          <w:rPr>
            <w:noProof/>
            <w:webHidden/>
          </w:rPr>
          <w:instrText xml:space="preserve"> PAGEREF _Toc55810911 \h </w:instrText>
        </w:r>
        <w:r w:rsidR="00663050">
          <w:rPr>
            <w:noProof/>
            <w:webHidden/>
          </w:rPr>
        </w:r>
        <w:r w:rsidR="00663050">
          <w:rPr>
            <w:noProof/>
            <w:webHidden/>
          </w:rPr>
          <w:fldChar w:fldCharType="separate"/>
        </w:r>
        <w:r w:rsidR="00663050">
          <w:rPr>
            <w:noProof/>
            <w:webHidden/>
          </w:rPr>
          <w:t>6</w:t>
        </w:r>
        <w:r w:rsidR="00663050">
          <w:rPr>
            <w:noProof/>
            <w:webHidden/>
          </w:rPr>
          <w:fldChar w:fldCharType="end"/>
        </w:r>
      </w:hyperlink>
    </w:p>
    <w:p w14:paraId="12E40FAA" w14:textId="521BE053" w:rsidR="00663050" w:rsidRDefault="00794141">
      <w:pPr>
        <w:pStyle w:val="TOC2"/>
        <w:tabs>
          <w:tab w:val="right" w:leader="dot" w:pos="9622"/>
        </w:tabs>
        <w:rPr>
          <w:rFonts w:asciiTheme="minorHAnsi" w:eastAsiaTheme="minorEastAsia" w:hAnsiTheme="minorHAnsi" w:cstheme="minorBidi"/>
          <w:noProof/>
          <w:sz w:val="22"/>
          <w:szCs w:val="22"/>
          <w:lang w:eastAsia="en-AU"/>
        </w:rPr>
      </w:pPr>
      <w:hyperlink w:anchor="_Toc55810912" w:history="1">
        <w:r w:rsidR="00663050" w:rsidRPr="008828EA">
          <w:rPr>
            <w:rStyle w:val="Hyperlink"/>
            <w:noProof/>
          </w:rPr>
          <w:t>Base enclosure</w:t>
        </w:r>
        <w:r w:rsidR="00663050">
          <w:rPr>
            <w:noProof/>
            <w:webHidden/>
          </w:rPr>
          <w:tab/>
        </w:r>
        <w:r w:rsidR="00663050">
          <w:rPr>
            <w:noProof/>
            <w:webHidden/>
          </w:rPr>
          <w:fldChar w:fldCharType="begin"/>
        </w:r>
        <w:r w:rsidR="00663050">
          <w:rPr>
            <w:noProof/>
            <w:webHidden/>
          </w:rPr>
          <w:instrText xml:space="preserve"> PAGEREF _Toc55810912 \h </w:instrText>
        </w:r>
        <w:r w:rsidR="00663050">
          <w:rPr>
            <w:noProof/>
            <w:webHidden/>
          </w:rPr>
        </w:r>
        <w:r w:rsidR="00663050">
          <w:rPr>
            <w:noProof/>
            <w:webHidden/>
          </w:rPr>
          <w:fldChar w:fldCharType="separate"/>
        </w:r>
        <w:r w:rsidR="00663050">
          <w:rPr>
            <w:noProof/>
            <w:webHidden/>
          </w:rPr>
          <w:t>6</w:t>
        </w:r>
        <w:r w:rsidR="00663050">
          <w:rPr>
            <w:noProof/>
            <w:webHidden/>
          </w:rPr>
          <w:fldChar w:fldCharType="end"/>
        </w:r>
      </w:hyperlink>
    </w:p>
    <w:p w14:paraId="52399FA2" w14:textId="75A8D464" w:rsidR="00663050" w:rsidRDefault="00794141">
      <w:pPr>
        <w:pStyle w:val="TOC2"/>
        <w:tabs>
          <w:tab w:val="right" w:leader="dot" w:pos="9622"/>
        </w:tabs>
        <w:rPr>
          <w:rFonts w:asciiTheme="minorHAnsi" w:eastAsiaTheme="minorEastAsia" w:hAnsiTheme="minorHAnsi" w:cstheme="minorBidi"/>
          <w:noProof/>
          <w:sz w:val="22"/>
          <w:szCs w:val="22"/>
          <w:lang w:eastAsia="en-AU"/>
        </w:rPr>
      </w:pPr>
      <w:hyperlink w:anchor="_Toc55810913" w:history="1">
        <w:r w:rsidR="00663050" w:rsidRPr="008828EA">
          <w:rPr>
            <w:rStyle w:val="Hyperlink"/>
            <w:noProof/>
          </w:rPr>
          <w:t>The crankshaft</w:t>
        </w:r>
        <w:r w:rsidR="00663050">
          <w:rPr>
            <w:noProof/>
            <w:webHidden/>
          </w:rPr>
          <w:tab/>
        </w:r>
        <w:r w:rsidR="00663050">
          <w:rPr>
            <w:noProof/>
            <w:webHidden/>
          </w:rPr>
          <w:fldChar w:fldCharType="begin"/>
        </w:r>
        <w:r w:rsidR="00663050">
          <w:rPr>
            <w:noProof/>
            <w:webHidden/>
          </w:rPr>
          <w:instrText xml:space="preserve"> PAGEREF _Toc55810913 \h </w:instrText>
        </w:r>
        <w:r w:rsidR="00663050">
          <w:rPr>
            <w:noProof/>
            <w:webHidden/>
          </w:rPr>
        </w:r>
        <w:r w:rsidR="00663050">
          <w:rPr>
            <w:noProof/>
            <w:webHidden/>
          </w:rPr>
          <w:fldChar w:fldCharType="separate"/>
        </w:r>
        <w:r w:rsidR="00663050">
          <w:rPr>
            <w:noProof/>
            <w:webHidden/>
          </w:rPr>
          <w:t>20</w:t>
        </w:r>
        <w:r w:rsidR="00663050">
          <w:rPr>
            <w:noProof/>
            <w:webHidden/>
          </w:rPr>
          <w:fldChar w:fldCharType="end"/>
        </w:r>
      </w:hyperlink>
    </w:p>
    <w:p w14:paraId="07ADF082" w14:textId="2FE3480D" w:rsidR="00663050" w:rsidRDefault="00794141">
      <w:pPr>
        <w:pStyle w:val="TOC2"/>
        <w:tabs>
          <w:tab w:val="right" w:leader="dot" w:pos="9622"/>
        </w:tabs>
        <w:rPr>
          <w:rFonts w:asciiTheme="minorHAnsi" w:eastAsiaTheme="minorEastAsia" w:hAnsiTheme="minorHAnsi" w:cstheme="minorBidi"/>
          <w:noProof/>
          <w:sz w:val="22"/>
          <w:szCs w:val="22"/>
          <w:lang w:eastAsia="en-AU"/>
        </w:rPr>
      </w:pPr>
      <w:hyperlink w:anchor="_Toc55810914" w:history="1">
        <w:r w:rsidR="00663050" w:rsidRPr="008828EA">
          <w:rPr>
            <w:rStyle w:val="Hyperlink"/>
            <w:noProof/>
          </w:rPr>
          <w:t>Spacer rings</w:t>
        </w:r>
        <w:r w:rsidR="00663050">
          <w:rPr>
            <w:noProof/>
            <w:webHidden/>
          </w:rPr>
          <w:tab/>
        </w:r>
        <w:r w:rsidR="00663050">
          <w:rPr>
            <w:noProof/>
            <w:webHidden/>
          </w:rPr>
          <w:fldChar w:fldCharType="begin"/>
        </w:r>
        <w:r w:rsidR="00663050">
          <w:rPr>
            <w:noProof/>
            <w:webHidden/>
          </w:rPr>
          <w:instrText xml:space="preserve"> PAGEREF _Toc55810914 \h </w:instrText>
        </w:r>
        <w:r w:rsidR="00663050">
          <w:rPr>
            <w:noProof/>
            <w:webHidden/>
          </w:rPr>
        </w:r>
        <w:r w:rsidR="00663050">
          <w:rPr>
            <w:noProof/>
            <w:webHidden/>
          </w:rPr>
          <w:fldChar w:fldCharType="separate"/>
        </w:r>
        <w:r w:rsidR="00663050">
          <w:rPr>
            <w:noProof/>
            <w:webHidden/>
          </w:rPr>
          <w:t>22</w:t>
        </w:r>
        <w:r w:rsidR="00663050">
          <w:rPr>
            <w:noProof/>
            <w:webHidden/>
          </w:rPr>
          <w:fldChar w:fldCharType="end"/>
        </w:r>
      </w:hyperlink>
    </w:p>
    <w:p w14:paraId="36F058DC" w14:textId="2E8E7E14" w:rsidR="00663050" w:rsidRDefault="00794141">
      <w:pPr>
        <w:pStyle w:val="TOC2"/>
        <w:tabs>
          <w:tab w:val="right" w:leader="dot" w:pos="9622"/>
        </w:tabs>
        <w:rPr>
          <w:rFonts w:asciiTheme="minorHAnsi" w:eastAsiaTheme="minorEastAsia" w:hAnsiTheme="minorHAnsi" w:cstheme="minorBidi"/>
          <w:noProof/>
          <w:sz w:val="22"/>
          <w:szCs w:val="22"/>
          <w:lang w:eastAsia="en-AU"/>
        </w:rPr>
      </w:pPr>
      <w:hyperlink w:anchor="_Toc55810915" w:history="1">
        <w:r w:rsidR="00663050" w:rsidRPr="008828EA">
          <w:rPr>
            <w:rStyle w:val="Hyperlink"/>
            <w:noProof/>
          </w:rPr>
          <w:t>Central and outer crankshaft connectors</w:t>
        </w:r>
        <w:r w:rsidR="00663050">
          <w:rPr>
            <w:noProof/>
            <w:webHidden/>
          </w:rPr>
          <w:tab/>
        </w:r>
        <w:r w:rsidR="00663050">
          <w:rPr>
            <w:noProof/>
            <w:webHidden/>
          </w:rPr>
          <w:fldChar w:fldCharType="begin"/>
        </w:r>
        <w:r w:rsidR="00663050">
          <w:rPr>
            <w:noProof/>
            <w:webHidden/>
          </w:rPr>
          <w:instrText xml:space="preserve"> PAGEREF _Toc55810915 \h </w:instrText>
        </w:r>
        <w:r w:rsidR="00663050">
          <w:rPr>
            <w:noProof/>
            <w:webHidden/>
          </w:rPr>
        </w:r>
        <w:r w:rsidR="00663050">
          <w:rPr>
            <w:noProof/>
            <w:webHidden/>
          </w:rPr>
          <w:fldChar w:fldCharType="separate"/>
        </w:r>
        <w:r w:rsidR="00663050">
          <w:rPr>
            <w:noProof/>
            <w:webHidden/>
          </w:rPr>
          <w:t>22</w:t>
        </w:r>
        <w:r w:rsidR="00663050">
          <w:rPr>
            <w:noProof/>
            <w:webHidden/>
          </w:rPr>
          <w:fldChar w:fldCharType="end"/>
        </w:r>
      </w:hyperlink>
    </w:p>
    <w:p w14:paraId="3D8DBB26" w14:textId="08C99E56" w:rsidR="00663050" w:rsidRDefault="00794141">
      <w:pPr>
        <w:pStyle w:val="TOC2"/>
        <w:tabs>
          <w:tab w:val="right" w:leader="dot" w:pos="9622"/>
        </w:tabs>
        <w:rPr>
          <w:rFonts w:asciiTheme="minorHAnsi" w:eastAsiaTheme="minorEastAsia" w:hAnsiTheme="minorHAnsi" w:cstheme="minorBidi"/>
          <w:noProof/>
          <w:sz w:val="22"/>
          <w:szCs w:val="22"/>
          <w:lang w:eastAsia="en-AU"/>
        </w:rPr>
      </w:pPr>
      <w:hyperlink w:anchor="_Toc55810916" w:history="1">
        <w:r w:rsidR="00663050" w:rsidRPr="008828EA">
          <w:rPr>
            <w:rStyle w:val="Hyperlink"/>
            <w:noProof/>
          </w:rPr>
          <w:t>Crank handle connector</w:t>
        </w:r>
        <w:r w:rsidR="00663050">
          <w:rPr>
            <w:noProof/>
            <w:webHidden/>
          </w:rPr>
          <w:tab/>
        </w:r>
        <w:r w:rsidR="00663050">
          <w:rPr>
            <w:noProof/>
            <w:webHidden/>
          </w:rPr>
          <w:fldChar w:fldCharType="begin"/>
        </w:r>
        <w:r w:rsidR="00663050">
          <w:rPr>
            <w:noProof/>
            <w:webHidden/>
          </w:rPr>
          <w:instrText xml:space="preserve"> PAGEREF _Toc55810916 \h </w:instrText>
        </w:r>
        <w:r w:rsidR="00663050">
          <w:rPr>
            <w:noProof/>
            <w:webHidden/>
          </w:rPr>
        </w:r>
        <w:r w:rsidR="00663050">
          <w:rPr>
            <w:noProof/>
            <w:webHidden/>
          </w:rPr>
          <w:fldChar w:fldCharType="separate"/>
        </w:r>
        <w:r w:rsidR="00663050">
          <w:rPr>
            <w:noProof/>
            <w:webHidden/>
          </w:rPr>
          <w:t>24</w:t>
        </w:r>
        <w:r w:rsidR="00663050">
          <w:rPr>
            <w:noProof/>
            <w:webHidden/>
          </w:rPr>
          <w:fldChar w:fldCharType="end"/>
        </w:r>
      </w:hyperlink>
    </w:p>
    <w:p w14:paraId="015188BC" w14:textId="233E230F" w:rsidR="00663050" w:rsidRDefault="00794141">
      <w:pPr>
        <w:pStyle w:val="TOC2"/>
        <w:tabs>
          <w:tab w:val="right" w:leader="dot" w:pos="9622"/>
        </w:tabs>
        <w:rPr>
          <w:rFonts w:asciiTheme="minorHAnsi" w:eastAsiaTheme="minorEastAsia" w:hAnsiTheme="minorHAnsi" w:cstheme="minorBidi"/>
          <w:noProof/>
          <w:sz w:val="22"/>
          <w:szCs w:val="22"/>
          <w:lang w:eastAsia="en-AU"/>
        </w:rPr>
      </w:pPr>
      <w:hyperlink w:anchor="_Toc55810917" w:history="1">
        <w:r w:rsidR="00663050" w:rsidRPr="008828EA">
          <w:rPr>
            <w:rStyle w:val="Hyperlink"/>
            <w:noProof/>
          </w:rPr>
          <w:t>Main crankshaft follower</w:t>
        </w:r>
        <w:r w:rsidR="00663050">
          <w:rPr>
            <w:noProof/>
            <w:webHidden/>
          </w:rPr>
          <w:tab/>
        </w:r>
        <w:r w:rsidR="00663050">
          <w:rPr>
            <w:noProof/>
            <w:webHidden/>
          </w:rPr>
          <w:fldChar w:fldCharType="begin"/>
        </w:r>
        <w:r w:rsidR="00663050">
          <w:rPr>
            <w:noProof/>
            <w:webHidden/>
          </w:rPr>
          <w:instrText xml:space="preserve"> PAGEREF _Toc55810917 \h </w:instrText>
        </w:r>
        <w:r w:rsidR="00663050">
          <w:rPr>
            <w:noProof/>
            <w:webHidden/>
          </w:rPr>
        </w:r>
        <w:r w:rsidR="00663050">
          <w:rPr>
            <w:noProof/>
            <w:webHidden/>
          </w:rPr>
          <w:fldChar w:fldCharType="separate"/>
        </w:r>
        <w:r w:rsidR="00663050">
          <w:rPr>
            <w:noProof/>
            <w:webHidden/>
          </w:rPr>
          <w:t>24</w:t>
        </w:r>
        <w:r w:rsidR="00663050">
          <w:rPr>
            <w:noProof/>
            <w:webHidden/>
          </w:rPr>
          <w:fldChar w:fldCharType="end"/>
        </w:r>
      </w:hyperlink>
    </w:p>
    <w:p w14:paraId="2FF7454D" w14:textId="4A31E71E" w:rsidR="00663050" w:rsidRDefault="00794141">
      <w:pPr>
        <w:pStyle w:val="TOC2"/>
        <w:tabs>
          <w:tab w:val="right" w:leader="dot" w:pos="9622"/>
        </w:tabs>
        <w:rPr>
          <w:rFonts w:asciiTheme="minorHAnsi" w:eastAsiaTheme="minorEastAsia" w:hAnsiTheme="minorHAnsi" w:cstheme="minorBidi"/>
          <w:noProof/>
          <w:sz w:val="22"/>
          <w:szCs w:val="22"/>
          <w:lang w:eastAsia="en-AU"/>
        </w:rPr>
      </w:pPr>
      <w:hyperlink w:anchor="_Toc55810918" w:history="1">
        <w:r w:rsidR="00663050" w:rsidRPr="008828EA">
          <w:rPr>
            <w:rStyle w:val="Hyperlink"/>
            <w:noProof/>
          </w:rPr>
          <w:t>Automaton neck</w:t>
        </w:r>
        <w:r w:rsidR="00663050">
          <w:rPr>
            <w:noProof/>
            <w:webHidden/>
          </w:rPr>
          <w:tab/>
        </w:r>
        <w:r w:rsidR="00663050">
          <w:rPr>
            <w:noProof/>
            <w:webHidden/>
          </w:rPr>
          <w:fldChar w:fldCharType="begin"/>
        </w:r>
        <w:r w:rsidR="00663050">
          <w:rPr>
            <w:noProof/>
            <w:webHidden/>
          </w:rPr>
          <w:instrText xml:space="preserve"> PAGEREF _Toc55810918 \h </w:instrText>
        </w:r>
        <w:r w:rsidR="00663050">
          <w:rPr>
            <w:noProof/>
            <w:webHidden/>
          </w:rPr>
        </w:r>
        <w:r w:rsidR="00663050">
          <w:rPr>
            <w:noProof/>
            <w:webHidden/>
          </w:rPr>
          <w:fldChar w:fldCharType="separate"/>
        </w:r>
        <w:r w:rsidR="00663050">
          <w:rPr>
            <w:noProof/>
            <w:webHidden/>
          </w:rPr>
          <w:t>26</w:t>
        </w:r>
        <w:r w:rsidR="00663050">
          <w:rPr>
            <w:noProof/>
            <w:webHidden/>
          </w:rPr>
          <w:fldChar w:fldCharType="end"/>
        </w:r>
      </w:hyperlink>
    </w:p>
    <w:p w14:paraId="3C2A6CDF" w14:textId="28251A61" w:rsidR="00663050" w:rsidRDefault="00794141">
      <w:pPr>
        <w:pStyle w:val="TOC2"/>
        <w:tabs>
          <w:tab w:val="right" w:leader="dot" w:pos="9622"/>
        </w:tabs>
        <w:rPr>
          <w:rFonts w:asciiTheme="minorHAnsi" w:eastAsiaTheme="minorEastAsia" w:hAnsiTheme="minorHAnsi" w:cstheme="minorBidi"/>
          <w:noProof/>
          <w:sz w:val="22"/>
          <w:szCs w:val="22"/>
          <w:lang w:eastAsia="en-AU"/>
        </w:rPr>
      </w:pPr>
      <w:hyperlink w:anchor="_Toc55810919" w:history="1">
        <w:r w:rsidR="00663050" w:rsidRPr="008828EA">
          <w:rPr>
            <w:rStyle w:val="Hyperlink"/>
            <w:noProof/>
          </w:rPr>
          <w:t>Automaton body</w:t>
        </w:r>
        <w:r w:rsidR="00663050">
          <w:rPr>
            <w:noProof/>
            <w:webHidden/>
          </w:rPr>
          <w:tab/>
        </w:r>
        <w:r w:rsidR="00663050">
          <w:rPr>
            <w:noProof/>
            <w:webHidden/>
          </w:rPr>
          <w:fldChar w:fldCharType="begin"/>
        </w:r>
        <w:r w:rsidR="00663050">
          <w:rPr>
            <w:noProof/>
            <w:webHidden/>
          </w:rPr>
          <w:instrText xml:space="preserve"> PAGEREF _Toc55810919 \h </w:instrText>
        </w:r>
        <w:r w:rsidR="00663050">
          <w:rPr>
            <w:noProof/>
            <w:webHidden/>
          </w:rPr>
        </w:r>
        <w:r w:rsidR="00663050">
          <w:rPr>
            <w:noProof/>
            <w:webHidden/>
          </w:rPr>
          <w:fldChar w:fldCharType="separate"/>
        </w:r>
        <w:r w:rsidR="00663050">
          <w:rPr>
            <w:noProof/>
            <w:webHidden/>
          </w:rPr>
          <w:t>31</w:t>
        </w:r>
        <w:r w:rsidR="00663050">
          <w:rPr>
            <w:noProof/>
            <w:webHidden/>
          </w:rPr>
          <w:fldChar w:fldCharType="end"/>
        </w:r>
      </w:hyperlink>
    </w:p>
    <w:p w14:paraId="429F7A72" w14:textId="0888885F" w:rsidR="00663050" w:rsidRDefault="00794141">
      <w:pPr>
        <w:pStyle w:val="TOC2"/>
        <w:tabs>
          <w:tab w:val="right" w:leader="dot" w:pos="9622"/>
        </w:tabs>
        <w:rPr>
          <w:rFonts w:asciiTheme="minorHAnsi" w:eastAsiaTheme="minorEastAsia" w:hAnsiTheme="minorHAnsi" w:cstheme="minorBidi"/>
          <w:noProof/>
          <w:sz w:val="22"/>
          <w:szCs w:val="22"/>
          <w:lang w:eastAsia="en-AU"/>
        </w:rPr>
      </w:pPr>
      <w:hyperlink w:anchor="_Toc55810920" w:history="1">
        <w:r w:rsidR="00663050" w:rsidRPr="008828EA">
          <w:rPr>
            <w:rStyle w:val="Hyperlink"/>
            <w:noProof/>
          </w:rPr>
          <w:t>Automaton tail</w:t>
        </w:r>
        <w:r w:rsidR="00663050">
          <w:rPr>
            <w:noProof/>
            <w:webHidden/>
          </w:rPr>
          <w:tab/>
        </w:r>
        <w:r w:rsidR="00663050">
          <w:rPr>
            <w:noProof/>
            <w:webHidden/>
          </w:rPr>
          <w:fldChar w:fldCharType="begin"/>
        </w:r>
        <w:r w:rsidR="00663050">
          <w:rPr>
            <w:noProof/>
            <w:webHidden/>
          </w:rPr>
          <w:instrText xml:space="preserve"> PAGEREF _Toc55810920 \h </w:instrText>
        </w:r>
        <w:r w:rsidR="00663050">
          <w:rPr>
            <w:noProof/>
            <w:webHidden/>
          </w:rPr>
        </w:r>
        <w:r w:rsidR="00663050">
          <w:rPr>
            <w:noProof/>
            <w:webHidden/>
          </w:rPr>
          <w:fldChar w:fldCharType="separate"/>
        </w:r>
        <w:r w:rsidR="00663050">
          <w:rPr>
            <w:noProof/>
            <w:webHidden/>
          </w:rPr>
          <w:t>39</w:t>
        </w:r>
        <w:r w:rsidR="00663050">
          <w:rPr>
            <w:noProof/>
            <w:webHidden/>
          </w:rPr>
          <w:fldChar w:fldCharType="end"/>
        </w:r>
      </w:hyperlink>
    </w:p>
    <w:p w14:paraId="7B2937E2" w14:textId="0C2C7D2F" w:rsidR="00663050" w:rsidRDefault="00794141">
      <w:pPr>
        <w:pStyle w:val="TOC2"/>
        <w:tabs>
          <w:tab w:val="right" w:leader="dot" w:pos="9622"/>
        </w:tabs>
        <w:rPr>
          <w:rFonts w:asciiTheme="minorHAnsi" w:eastAsiaTheme="minorEastAsia" w:hAnsiTheme="minorHAnsi" w:cstheme="minorBidi"/>
          <w:noProof/>
          <w:sz w:val="22"/>
          <w:szCs w:val="22"/>
          <w:lang w:eastAsia="en-AU"/>
        </w:rPr>
      </w:pPr>
      <w:hyperlink w:anchor="_Toc55810921" w:history="1">
        <w:r w:rsidR="00663050" w:rsidRPr="008828EA">
          <w:rPr>
            <w:rStyle w:val="Hyperlink"/>
            <w:noProof/>
          </w:rPr>
          <w:t>Automaton head</w:t>
        </w:r>
        <w:r w:rsidR="00663050">
          <w:rPr>
            <w:noProof/>
            <w:webHidden/>
          </w:rPr>
          <w:tab/>
        </w:r>
        <w:r w:rsidR="00663050">
          <w:rPr>
            <w:noProof/>
            <w:webHidden/>
          </w:rPr>
          <w:fldChar w:fldCharType="begin"/>
        </w:r>
        <w:r w:rsidR="00663050">
          <w:rPr>
            <w:noProof/>
            <w:webHidden/>
          </w:rPr>
          <w:instrText xml:space="preserve"> PAGEREF _Toc55810921 \h </w:instrText>
        </w:r>
        <w:r w:rsidR="00663050">
          <w:rPr>
            <w:noProof/>
            <w:webHidden/>
          </w:rPr>
        </w:r>
        <w:r w:rsidR="00663050">
          <w:rPr>
            <w:noProof/>
            <w:webHidden/>
          </w:rPr>
          <w:fldChar w:fldCharType="separate"/>
        </w:r>
        <w:r w:rsidR="00663050">
          <w:rPr>
            <w:noProof/>
            <w:webHidden/>
          </w:rPr>
          <w:t>43</w:t>
        </w:r>
        <w:r w:rsidR="00663050">
          <w:rPr>
            <w:noProof/>
            <w:webHidden/>
          </w:rPr>
          <w:fldChar w:fldCharType="end"/>
        </w:r>
      </w:hyperlink>
    </w:p>
    <w:p w14:paraId="7751DC73" w14:textId="3AD50F03" w:rsidR="00663050" w:rsidRDefault="00794141">
      <w:pPr>
        <w:pStyle w:val="TOC2"/>
        <w:tabs>
          <w:tab w:val="right" w:leader="dot" w:pos="9622"/>
        </w:tabs>
        <w:rPr>
          <w:rFonts w:asciiTheme="minorHAnsi" w:eastAsiaTheme="minorEastAsia" w:hAnsiTheme="minorHAnsi" w:cstheme="minorBidi"/>
          <w:noProof/>
          <w:sz w:val="22"/>
          <w:szCs w:val="22"/>
          <w:lang w:eastAsia="en-AU"/>
        </w:rPr>
      </w:pPr>
      <w:hyperlink w:anchor="_Toc55810922" w:history="1">
        <w:r w:rsidR="00663050" w:rsidRPr="008828EA">
          <w:rPr>
            <w:rStyle w:val="Hyperlink"/>
            <w:noProof/>
          </w:rPr>
          <w:t>Automaton wings</w:t>
        </w:r>
        <w:r w:rsidR="00663050">
          <w:rPr>
            <w:noProof/>
            <w:webHidden/>
          </w:rPr>
          <w:tab/>
        </w:r>
        <w:r w:rsidR="00663050">
          <w:rPr>
            <w:noProof/>
            <w:webHidden/>
          </w:rPr>
          <w:fldChar w:fldCharType="begin"/>
        </w:r>
        <w:r w:rsidR="00663050">
          <w:rPr>
            <w:noProof/>
            <w:webHidden/>
          </w:rPr>
          <w:instrText xml:space="preserve"> PAGEREF _Toc55810922 \h </w:instrText>
        </w:r>
        <w:r w:rsidR="00663050">
          <w:rPr>
            <w:noProof/>
            <w:webHidden/>
          </w:rPr>
        </w:r>
        <w:r w:rsidR="00663050">
          <w:rPr>
            <w:noProof/>
            <w:webHidden/>
          </w:rPr>
          <w:fldChar w:fldCharType="separate"/>
        </w:r>
        <w:r w:rsidR="00663050">
          <w:rPr>
            <w:noProof/>
            <w:webHidden/>
          </w:rPr>
          <w:t>46</w:t>
        </w:r>
        <w:r w:rsidR="00663050">
          <w:rPr>
            <w:noProof/>
            <w:webHidden/>
          </w:rPr>
          <w:fldChar w:fldCharType="end"/>
        </w:r>
      </w:hyperlink>
    </w:p>
    <w:p w14:paraId="1A8311A7" w14:textId="0191126E" w:rsidR="00663050" w:rsidRDefault="00794141">
      <w:pPr>
        <w:pStyle w:val="TOC2"/>
        <w:tabs>
          <w:tab w:val="right" w:leader="dot" w:pos="9622"/>
        </w:tabs>
        <w:rPr>
          <w:rFonts w:asciiTheme="minorHAnsi" w:eastAsiaTheme="minorEastAsia" w:hAnsiTheme="minorHAnsi" w:cstheme="minorBidi"/>
          <w:noProof/>
          <w:sz w:val="22"/>
          <w:szCs w:val="22"/>
          <w:lang w:eastAsia="en-AU"/>
        </w:rPr>
      </w:pPr>
      <w:hyperlink w:anchor="_Toc55810923" w:history="1">
        <w:r w:rsidR="00663050" w:rsidRPr="008828EA">
          <w:rPr>
            <w:rStyle w:val="Hyperlink"/>
            <w:noProof/>
          </w:rPr>
          <w:t>Wing control rods</w:t>
        </w:r>
        <w:r w:rsidR="00663050">
          <w:rPr>
            <w:noProof/>
            <w:webHidden/>
          </w:rPr>
          <w:tab/>
        </w:r>
        <w:r w:rsidR="00663050">
          <w:rPr>
            <w:noProof/>
            <w:webHidden/>
          </w:rPr>
          <w:fldChar w:fldCharType="begin"/>
        </w:r>
        <w:r w:rsidR="00663050">
          <w:rPr>
            <w:noProof/>
            <w:webHidden/>
          </w:rPr>
          <w:instrText xml:space="preserve"> PAGEREF _Toc55810923 \h </w:instrText>
        </w:r>
        <w:r w:rsidR="00663050">
          <w:rPr>
            <w:noProof/>
            <w:webHidden/>
          </w:rPr>
        </w:r>
        <w:r w:rsidR="00663050">
          <w:rPr>
            <w:noProof/>
            <w:webHidden/>
          </w:rPr>
          <w:fldChar w:fldCharType="separate"/>
        </w:r>
        <w:r w:rsidR="00663050">
          <w:rPr>
            <w:noProof/>
            <w:webHidden/>
          </w:rPr>
          <w:t>48</w:t>
        </w:r>
        <w:r w:rsidR="00663050">
          <w:rPr>
            <w:noProof/>
            <w:webHidden/>
          </w:rPr>
          <w:fldChar w:fldCharType="end"/>
        </w:r>
      </w:hyperlink>
    </w:p>
    <w:p w14:paraId="31490078" w14:textId="73714A37" w:rsidR="00663050" w:rsidRDefault="00794141">
      <w:pPr>
        <w:pStyle w:val="TOC2"/>
        <w:tabs>
          <w:tab w:val="right" w:leader="dot" w:pos="9622"/>
        </w:tabs>
        <w:rPr>
          <w:rFonts w:asciiTheme="minorHAnsi" w:eastAsiaTheme="minorEastAsia" w:hAnsiTheme="minorHAnsi" w:cstheme="minorBidi"/>
          <w:noProof/>
          <w:sz w:val="22"/>
          <w:szCs w:val="22"/>
          <w:lang w:eastAsia="en-AU"/>
        </w:rPr>
      </w:pPr>
      <w:hyperlink w:anchor="_Toc55810924" w:history="1">
        <w:r w:rsidR="00663050" w:rsidRPr="008828EA">
          <w:rPr>
            <w:rStyle w:val="Hyperlink"/>
            <w:noProof/>
          </w:rPr>
          <w:t>Tail control rod</w:t>
        </w:r>
        <w:r w:rsidR="00663050">
          <w:rPr>
            <w:noProof/>
            <w:webHidden/>
          </w:rPr>
          <w:tab/>
        </w:r>
        <w:r w:rsidR="00663050">
          <w:rPr>
            <w:noProof/>
            <w:webHidden/>
          </w:rPr>
          <w:fldChar w:fldCharType="begin"/>
        </w:r>
        <w:r w:rsidR="00663050">
          <w:rPr>
            <w:noProof/>
            <w:webHidden/>
          </w:rPr>
          <w:instrText xml:space="preserve"> PAGEREF _Toc55810924 \h </w:instrText>
        </w:r>
        <w:r w:rsidR="00663050">
          <w:rPr>
            <w:noProof/>
            <w:webHidden/>
          </w:rPr>
        </w:r>
        <w:r w:rsidR="00663050">
          <w:rPr>
            <w:noProof/>
            <w:webHidden/>
          </w:rPr>
          <w:fldChar w:fldCharType="separate"/>
        </w:r>
        <w:r w:rsidR="00663050">
          <w:rPr>
            <w:noProof/>
            <w:webHidden/>
          </w:rPr>
          <w:t>56</w:t>
        </w:r>
        <w:r w:rsidR="00663050">
          <w:rPr>
            <w:noProof/>
            <w:webHidden/>
          </w:rPr>
          <w:fldChar w:fldCharType="end"/>
        </w:r>
      </w:hyperlink>
    </w:p>
    <w:p w14:paraId="58A3DC66" w14:textId="65EE461E" w:rsidR="00663050" w:rsidRDefault="00794141">
      <w:pPr>
        <w:pStyle w:val="TOC2"/>
        <w:tabs>
          <w:tab w:val="right" w:leader="dot" w:pos="9622"/>
        </w:tabs>
        <w:rPr>
          <w:rFonts w:asciiTheme="minorHAnsi" w:eastAsiaTheme="minorEastAsia" w:hAnsiTheme="minorHAnsi" w:cstheme="minorBidi"/>
          <w:noProof/>
          <w:sz w:val="22"/>
          <w:szCs w:val="22"/>
          <w:lang w:eastAsia="en-AU"/>
        </w:rPr>
      </w:pPr>
      <w:hyperlink w:anchor="_Toc55810925" w:history="1">
        <w:r w:rsidR="00663050" w:rsidRPr="008828EA">
          <w:rPr>
            <w:rStyle w:val="Hyperlink"/>
            <w:noProof/>
          </w:rPr>
          <w:t>Head control rod</w:t>
        </w:r>
        <w:r w:rsidR="00663050">
          <w:rPr>
            <w:noProof/>
            <w:webHidden/>
          </w:rPr>
          <w:tab/>
        </w:r>
        <w:r w:rsidR="00663050">
          <w:rPr>
            <w:noProof/>
            <w:webHidden/>
          </w:rPr>
          <w:fldChar w:fldCharType="begin"/>
        </w:r>
        <w:r w:rsidR="00663050">
          <w:rPr>
            <w:noProof/>
            <w:webHidden/>
          </w:rPr>
          <w:instrText xml:space="preserve"> PAGEREF _Toc55810925 \h </w:instrText>
        </w:r>
        <w:r w:rsidR="00663050">
          <w:rPr>
            <w:noProof/>
            <w:webHidden/>
          </w:rPr>
        </w:r>
        <w:r w:rsidR="00663050">
          <w:rPr>
            <w:noProof/>
            <w:webHidden/>
          </w:rPr>
          <w:fldChar w:fldCharType="separate"/>
        </w:r>
        <w:r w:rsidR="00663050">
          <w:rPr>
            <w:noProof/>
            <w:webHidden/>
          </w:rPr>
          <w:t>57</w:t>
        </w:r>
        <w:r w:rsidR="00663050">
          <w:rPr>
            <w:noProof/>
            <w:webHidden/>
          </w:rPr>
          <w:fldChar w:fldCharType="end"/>
        </w:r>
      </w:hyperlink>
    </w:p>
    <w:p w14:paraId="214B28F9" w14:textId="5F9DE720" w:rsidR="00663050" w:rsidRDefault="00794141">
      <w:pPr>
        <w:pStyle w:val="TOC2"/>
        <w:tabs>
          <w:tab w:val="right" w:leader="dot" w:pos="9622"/>
        </w:tabs>
        <w:rPr>
          <w:rFonts w:asciiTheme="minorHAnsi" w:eastAsiaTheme="minorEastAsia" w:hAnsiTheme="minorHAnsi" w:cstheme="minorBidi"/>
          <w:noProof/>
          <w:sz w:val="22"/>
          <w:szCs w:val="22"/>
          <w:lang w:eastAsia="en-AU"/>
        </w:rPr>
      </w:pPr>
      <w:hyperlink w:anchor="_Toc55810926" w:history="1">
        <w:r w:rsidR="00663050" w:rsidRPr="008828EA">
          <w:rPr>
            <w:rStyle w:val="Hyperlink"/>
            <w:noProof/>
          </w:rPr>
          <w:t>Body to wing connector</w:t>
        </w:r>
        <w:r w:rsidR="00663050">
          <w:rPr>
            <w:noProof/>
            <w:webHidden/>
          </w:rPr>
          <w:tab/>
        </w:r>
        <w:r w:rsidR="00663050">
          <w:rPr>
            <w:noProof/>
            <w:webHidden/>
          </w:rPr>
          <w:fldChar w:fldCharType="begin"/>
        </w:r>
        <w:r w:rsidR="00663050">
          <w:rPr>
            <w:noProof/>
            <w:webHidden/>
          </w:rPr>
          <w:instrText xml:space="preserve"> PAGEREF _Toc55810926 \h </w:instrText>
        </w:r>
        <w:r w:rsidR="00663050">
          <w:rPr>
            <w:noProof/>
            <w:webHidden/>
          </w:rPr>
        </w:r>
        <w:r w:rsidR="00663050">
          <w:rPr>
            <w:noProof/>
            <w:webHidden/>
          </w:rPr>
          <w:fldChar w:fldCharType="separate"/>
        </w:r>
        <w:r w:rsidR="00663050">
          <w:rPr>
            <w:noProof/>
            <w:webHidden/>
          </w:rPr>
          <w:t>58</w:t>
        </w:r>
        <w:r w:rsidR="00663050">
          <w:rPr>
            <w:noProof/>
            <w:webHidden/>
          </w:rPr>
          <w:fldChar w:fldCharType="end"/>
        </w:r>
      </w:hyperlink>
    </w:p>
    <w:p w14:paraId="5B6F8BDB" w14:textId="489383CC" w:rsidR="00663050" w:rsidRDefault="00794141">
      <w:pPr>
        <w:pStyle w:val="TOC2"/>
        <w:tabs>
          <w:tab w:val="right" w:leader="dot" w:pos="9622"/>
        </w:tabs>
        <w:rPr>
          <w:rFonts w:asciiTheme="minorHAnsi" w:eastAsiaTheme="minorEastAsia" w:hAnsiTheme="minorHAnsi" w:cstheme="minorBidi"/>
          <w:noProof/>
          <w:sz w:val="22"/>
          <w:szCs w:val="22"/>
          <w:lang w:eastAsia="en-AU"/>
        </w:rPr>
      </w:pPr>
      <w:hyperlink w:anchor="_Toc55810927" w:history="1">
        <w:r w:rsidR="00663050" w:rsidRPr="008828EA">
          <w:rPr>
            <w:rStyle w:val="Hyperlink"/>
            <w:noProof/>
          </w:rPr>
          <w:t>Body control rod</w:t>
        </w:r>
        <w:r w:rsidR="00663050">
          <w:rPr>
            <w:noProof/>
            <w:webHidden/>
          </w:rPr>
          <w:tab/>
        </w:r>
        <w:r w:rsidR="00663050">
          <w:rPr>
            <w:noProof/>
            <w:webHidden/>
          </w:rPr>
          <w:fldChar w:fldCharType="begin"/>
        </w:r>
        <w:r w:rsidR="00663050">
          <w:rPr>
            <w:noProof/>
            <w:webHidden/>
          </w:rPr>
          <w:instrText xml:space="preserve"> PAGEREF _Toc55810927 \h </w:instrText>
        </w:r>
        <w:r w:rsidR="00663050">
          <w:rPr>
            <w:noProof/>
            <w:webHidden/>
          </w:rPr>
        </w:r>
        <w:r w:rsidR="00663050">
          <w:rPr>
            <w:noProof/>
            <w:webHidden/>
          </w:rPr>
          <w:fldChar w:fldCharType="separate"/>
        </w:r>
        <w:r w:rsidR="00663050">
          <w:rPr>
            <w:noProof/>
            <w:webHidden/>
          </w:rPr>
          <w:t>58</w:t>
        </w:r>
        <w:r w:rsidR="00663050">
          <w:rPr>
            <w:noProof/>
            <w:webHidden/>
          </w:rPr>
          <w:fldChar w:fldCharType="end"/>
        </w:r>
      </w:hyperlink>
    </w:p>
    <w:p w14:paraId="615541A0" w14:textId="2F0B775B" w:rsidR="00663050" w:rsidRDefault="00794141">
      <w:pPr>
        <w:pStyle w:val="TOC2"/>
        <w:tabs>
          <w:tab w:val="right" w:leader="dot" w:pos="9622"/>
        </w:tabs>
        <w:rPr>
          <w:rFonts w:asciiTheme="minorHAnsi" w:eastAsiaTheme="minorEastAsia" w:hAnsiTheme="minorHAnsi" w:cstheme="minorBidi"/>
          <w:noProof/>
          <w:sz w:val="22"/>
          <w:szCs w:val="22"/>
          <w:lang w:eastAsia="en-AU"/>
        </w:rPr>
      </w:pPr>
      <w:hyperlink w:anchor="_Toc55810928" w:history="1">
        <w:r w:rsidR="00663050" w:rsidRPr="008828EA">
          <w:rPr>
            <w:rStyle w:val="Hyperlink"/>
            <w:noProof/>
          </w:rPr>
          <w:t>Body control rod guide block and pivot</w:t>
        </w:r>
        <w:r w:rsidR="00663050">
          <w:rPr>
            <w:noProof/>
            <w:webHidden/>
          </w:rPr>
          <w:tab/>
        </w:r>
        <w:r w:rsidR="00663050">
          <w:rPr>
            <w:noProof/>
            <w:webHidden/>
          </w:rPr>
          <w:fldChar w:fldCharType="begin"/>
        </w:r>
        <w:r w:rsidR="00663050">
          <w:rPr>
            <w:noProof/>
            <w:webHidden/>
          </w:rPr>
          <w:instrText xml:space="preserve"> PAGEREF _Toc55810928 \h </w:instrText>
        </w:r>
        <w:r w:rsidR="00663050">
          <w:rPr>
            <w:noProof/>
            <w:webHidden/>
          </w:rPr>
        </w:r>
        <w:r w:rsidR="00663050">
          <w:rPr>
            <w:noProof/>
            <w:webHidden/>
          </w:rPr>
          <w:fldChar w:fldCharType="separate"/>
        </w:r>
        <w:r w:rsidR="00663050">
          <w:rPr>
            <w:noProof/>
            <w:webHidden/>
          </w:rPr>
          <w:t>59</w:t>
        </w:r>
        <w:r w:rsidR="00663050">
          <w:rPr>
            <w:noProof/>
            <w:webHidden/>
          </w:rPr>
          <w:fldChar w:fldCharType="end"/>
        </w:r>
      </w:hyperlink>
    </w:p>
    <w:p w14:paraId="1EC374A3" w14:textId="37A01BE1" w:rsidR="00663050" w:rsidRDefault="00794141">
      <w:pPr>
        <w:pStyle w:val="TOC1"/>
        <w:tabs>
          <w:tab w:val="right" w:leader="dot" w:pos="9622"/>
        </w:tabs>
        <w:rPr>
          <w:rFonts w:asciiTheme="minorHAnsi" w:eastAsiaTheme="minorEastAsia" w:hAnsiTheme="minorHAnsi" w:cstheme="minorBidi"/>
          <w:b w:val="0"/>
          <w:bCs w:val="0"/>
          <w:noProof/>
          <w:szCs w:val="22"/>
          <w:lang w:eastAsia="en-AU"/>
        </w:rPr>
      </w:pPr>
      <w:hyperlink w:anchor="_Toc55810929" w:history="1">
        <w:r w:rsidR="00663050" w:rsidRPr="008828EA">
          <w:rPr>
            <w:rStyle w:val="Hyperlink"/>
            <w:noProof/>
          </w:rPr>
          <w:t>Assembly</w:t>
        </w:r>
        <w:r w:rsidR="00663050">
          <w:rPr>
            <w:noProof/>
            <w:webHidden/>
          </w:rPr>
          <w:tab/>
        </w:r>
        <w:r w:rsidR="00663050">
          <w:rPr>
            <w:noProof/>
            <w:webHidden/>
          </w:rPr>
          <w:fldChar w:fldCharType="begin"/>
        </w:r>
        <w:r w:rsidR="00663050">
          <w:rPr>
            <w:noProof/>
            <w:webHidden/>
          </w:rPr>
          <w:instrText xml:space="preserve"> PAGEREF _Toc55810929 \h </w:instrText>
        </w:r>
        <w:r w:rsidR="00663050">
          <w:rPr>
            <w:noProof/>
            <w:webHidden/>
          </w:rPr>
        </w:r>
        <w:r w:rsidR="00663050">
          <w:rPr>
            <w:noProof/>
            <w:webHidden/>
          </w:rPr>
          <w:fldChar w:fldCharType="separate"/>
        </w:r>
        <w:r w:rsidR="00663050">
          <w:rPr>
            <w:noProof/>
            <w:webHidden/>
          </w:rPr>
          <w:t>60</w:t>
        </w:r>
        <w:r w:rsidR="00663050">
          <w:rPr>
            <w:noProof/>
            <w:webHidden/>
          </w:rPr>
          <w:fldChar w:fldCharType="end"/>
        </w:r>
      </w:hyperlink>
    </w:p>
    <w:p w14:paraId="4B5E5F11" w14:textId="15EDEB9F" w:rsidR="00663050" w:rsidRDefault="00794141">
      <w:pPr>
        <w:pStyle w:val="TOC2"/>
        <w:tabs>
          <w:tab w:val="right" w:leader="dot" w:pos="9622"/>
        </w:tabs>
        <w:rPr>
          <w:rFonts w:asciiTheme="minorHAnsi" w:eastAsiaTheme="minorEastAsia" w:hAnsiTheme="minorHAnsi" w:cstheme="minorBidi"/>
          <w:noProof/>
          <w:sz w:val="22"/>
          <w:szCs w:val="22"/>
          <w:lang w:eastAsia="en-AU"/>
        </w:rPr>
      </w:pPr>
      <w:hyperlink w:anchor="_Toc55810930" w:history="1">
        <w:r w:rsidR="00663050" w:rsidRPr="008828EA">
          <w:rPr>
            <w:rStyle w:val="Hyperlink"/>
            <w:noProof/>
          </w:rPr>
          <w:t>The base enclosure</w:t>
        </w:r>
        <w:r w:rsidR="00663050">
          <w:rPr>
            <w:noProof/>
            <w:webHidden/>
          </w:rPr>
          <w:tab/>
        </w:r>
        <w:r w:rsidR="00663050">
          <w:rPr>
            <w:noProof/>
            <w:webHidden/>
          </w:rPr>
          <w:fldChar w:fldCharType="begin"/>
        </w:r>
        <w:r w:rsidR="00663050">
          <w:rPr>
            <w:noProof/>
            <w:webHidden/>
          </w:rPr>
          <w:instrText xml:space="preserve"> PAGEREF _Toc55810930 \h </w:instrText>
        </w:r>
        <w:r w:rsidR="00663050">
          <w:rPr>
            <w:noProof/>
            <w:webHidden/>
          </w:rPr>
        </w:r>
        <w:r w:rsidR="00663050">
          <w:rPr>
            <w:noProof/>
            <w:webHidden/>
          </w:rPr>
          <w:fldChar w:fldCharType="separate"/>
        </w:r>
        <w:r w:rsidR="00663050">
          <w:rPr>
            <w:noProof/>
            <w:webHidden/>
          </w:rPr>
          <w:t>60</w:t>
        </w:r>
        <w:r w:rsidR="00663050">
          <w:rPr>
            <w:noProof/>
            <w:webHidden/>
          </w:rPr>
          <w:fldChar w:fldCharType="end"/>
        </w:r>
      </w:hyperlink>
    </w:p>
    <w:p w14:paraId="7E71DE72" w14:textId="61A8386E" w:rsidR="00663050" w:rsidRDefault="00794141">
      <w:pPr>
        <w:pStyle w:val="TOC2"/>
        <w:tabs>
          <w:tab w:val="right" w:leader="dot" w:pos="9622"/>
        </w:tabs>
        <w:rPr>
          <w:rFonts w:asciiTheme="minorHAnsi" w:eastAsiaTheme="minorEastAsia" w:hAnsiTheme="minorHAnsi" w:cstheme="minorBidi"/>
          <w:noProof/>
          <w:sz w:val="22"/>
          <w:szCs w:val="22"/>
          <w:lang w:eastAsia="en-AU"/>
        </w:rPr>
      </w:pPr>
      <w:hyperlink w:anchor="_Toc55810931" w:history="1">
        <w:r w:rsidR="00663050" w:rsidRPr="008828EA">
          <w:rPr>
            <w:rStyle w:val="Hyperlink"/>
            <w:noProof/>
          </w:rPr>
          <w:t>The triad manipulator</w:t>
        </w:r>
        <w:r w:rsidR="00663050">
          <w:rPr>
            <w:noProof/>
            <w:webHidden/>
          </w:rPr>
          <w:tab/>
        </w:r>
        <w:r w:rsidR="00663050">
          <w:rPr>
            <w:noProof/>
            <w:webHidden/>
          </w:rPr>
          <w:fldChar w:fldCharType="begin"/>
        </w:r>
        <w:r w:rsidR="00663050">
          <w:rPr>
            <w:noProof/>
            <w:webHidden/>
          </w:rPr>
          <w:instrText xml:space="preserve"> PAGEREF _Toc55810931 \h </w:instrText>
        </w:r>
        <w:r w:rsidR="00663050">
          <w:rPr>
            <w:noProof/>
            <w:webHidden/>
          </w:rPr>
        </w:r>
        <w:r w:rsidR="00663050">
          <w:rPr>
            <w:noProof/>
            <w:webHidden/>
          </w:rPr>
          <w:fldChar w:fldCharType="separate"/>
        </w:r>
        <w:r w:rsidR="00663050">
          <w:rPr>
            <w:noProof/>
            <w:webHidden/>
          </w:rPr>
          <w:t>61</w:t>
        </w:r>
        <w:r w:rsidR="00663050">
          <w:rPr>
            <w:noProof/>
            <w:webHidden/>
          </w:rPr>
          <w:fldChar w:fldCharType="end"/>
        </w:r>
      </w:hyperlink>
    </w:p>
    <w:p w14:paraId="716FC25B" w14:textId="7DA0BC00" w:rsidR="00663050" w:rsidRDefault="00794141">
      <w:pPr>
        <w:pStyle w:val="TOC2"/>
        <w:tabs>
          <w:tab w:val="right" w:leader="dot" w:pos="9622"/>
        </w:tabs>
        <w:rPr>
          <w:rFonts w:asciiTheme="minorHAnsi" w:eastAsiaTheme="minorEastAsia" w:hAnsiTheme="minorHAnsi" w:cstheme="minorBidi"/>
          <w:noProof/>
          <w:sz w:val="22"/>
          <w:szCs w:val="22"/>
          <w:lang w:eastAsia="en-AU"/>
        </w:rPr>
      </w:pPr>
      <w:hyperlink w:anchor="_Toc55810932" w:history="1">
        <w:r w:rsidR="00663050" w:rsidRPr="008828EA">
          <w:rPr>
            <w:rStyle w:val="Hyperlink"/>
            <w:noProof/>
          </w:rPr>
          <w:t>Fastened mate</w:t>
        </w:r>
        <w:r w:rsidR="00663050">
          <w:rPr>
            <w:noProof/>
            <w:webHidden/>
          </w:rPr>
          <w:tab/>
        </w:r>
        <w:r w:rsidR="00663050">
          <w:rPr>
            <w:noProof/>
            <w:webHidden/>
          </w:rPr>
          <w:fldChar w:fldCharType="begin"/>
        </w:r>
        <w:r w:rsidR="00663050">
          <w:rPr>
            <w:noProof/>
            <w:webHidden/>
          </w:rPr>
          <w:instrText xml:space="preserve"> PAGEREF _Toc55810932 \h </w:instrText>
        </w:r>
        <w:r w:rsidR="00663050">
          <w:rPr>
            <w:noProof/>
            <w:webHidden/>
          </w:rPr>
        </w:r>
        <w:r w:rsidR="00663050">
          <w:rPr>
            <w:noProof/>
            <w:webHidden/>
          </w:rPr>
          <w:fldChar w:fldCharType="separate"/>
        </w:r>
        <w:r w:rsidR="00663050">
          <w:rPr>
            <w:noProof/>
            <w:webHidden/>
          </w:rPr>
          <w:t>62</w:t>
        </w:r>
        <w:r w:rsidR="00663050">
          <w:rPr>
            <w:noProof/>
            <w:webHidden/>
          </w:rPr>
          <w:fldChar w:fldCharType="end"/>
        </w:r>
      </w:hyperlink>
    </w:p>
    <w:p w14:paraId="67802281" w14:textId="202F427D" w:rsidR="00663050" w:rsidRDefault="00794141">
      <w:pPr>
        <w:pStyle w:val="TOC2"/>
        <w:tabs>
          <w:tab w:val="right" w:leader="dot" w:pos="9622"/>
        </w:tabs>
        <w:rPr>
          <w:rFonts w:asciiTheme="minorHAnsi" w:eastAsiaTheme="minorEastAsia" w:hAnsiTheme="minorHAnsi" w:cstheme="minorBidi"/>
          <w:noProof/>
          <w:sz w:val="22"/>
          <w:szCs w:val="22"/>
          <w:lang w:eastAsia="en-AU"/>
        </w:rPr>
      </w:pPr>
      <w:hyperlink w:anchor="_Toc55810933" w:history="1">
        <w:r w:rsidR="00663050" w:rsidRPr="008828EA">
          <w:rPr>
            <w:rStyle w:val="Hyperlink"/>
            <w:noProof/>
          </w:rPr>
          <w:t>Assembled base enclosure</w:t>
        </w:r>
        <w:r w:rsidR="00663050">
          <w:rPr>
            <w:noProof/>
            <w:webHidden/>
          </w:rPr>
          <w:tab/>
        </w:r>
        <w:r w:rsidR="00663050">
          <w:rPr>
            <w:noProof/>
            <w:webHidden/>
          </w:rPr>
          <w:fldChar w:fldCharType="begin"/>
        </w:r>
        <w:r w:rsidR="00663050">
          <w:rPr>
            <w:noProof/>
            <w:webHidden/>
          </w:rPr>
          <w:instrText xml:space="preserve"> PAGEREF _Toc55810933 \h </w:instrText>
        </w:r>
        <w:r w:rsidR="00663050">
          <w:rPr>
            <w:noProof/>
            <w:webHidden/>
          </w:rPr>
        </w:r>
        <w:r w:rsidR="00663050">
          <w:rPr>
            <w:noProof/>
            <w:webHidden/>
          </w:rPr>
          <w:fldChar w:fldCharType="separate"/>
        </w:r>
        <w:r w:rsidR="00663050">
          <w:rPr>
            <w:noProof/>
            <w:webHidden/>
          </w:rPr>
          <w:t>65</w:t>
        </w:r>
        <w:r w:rsidR="00663050">
          <w:rPr>
            <w:noProof/>
            <w:webHidden/>
          </w:rPr>
          <w:fldChar w:fldCharType="end"/>
        </w:r>
      </w:hyperlink>
    </w:p>
    <w:p w14:paraId="39B89C09" w14:textId="73169A84" w:rsidR="00663050" w:rsidRDefault="00794141">
      <w:pPr>
        <w:pStyle w:val="TOC1"/>
        <w:tabs>
          <w:tab w:val="right" w:leader="dot" w:pos="9622"/>
        </w:tabs>
        <w:rPr>
          <w:rFonts w:asciiTheme="minorHAnsi" w:eastAsiaTheme="minorEastAsia" w:hAnsiTheme="minorHAnsi" w:cstheme="minorBidi"/>
          <w:b w:val="0"/>
          <w:bCs w:val="0"/>
          <w:noProof/>
          <w:szCs w:val="22"/>
          <w:lang w:eastAsia="en-AU"/>
        </w:rPr>
      </w:pPr>
      <w:hyperlink w:anchor="_Toc55810934" w:history="1">
        <w:r w:rsidR="00663050" w:rsidRPr="008828EA">
          <w:rPr>
            <w:rStyle w:val="Hyperlink"/>
            <w:noProof/>
          </w:rPr>
          <w:t>Assembling the crankshaft</w:t>
        </w:r>
        <w:r w:rsidR="00663050">
          <w:rPr>
            <w:noProof/>
            <w:webHidden/>
          </w:rPr>
          <w:tab/>
        </w:r>
        <w:r w:rsidR="00663050">
          <w:rPr>
            <w:noProof/>
            <w:webHidden/>
          </w:rPr>
          <w:fldChar w:fldCharType="begin"/>
        </w:r>
        <w:r w:rsidR="00663050">
          <w:rPr>
            <w:noProof/>
            <w:webHidden/>
          </w:rPr>
          <w:instrText xml:space="preserve"> PAGEREF _Toc55810934 \h </w:instrText>
        </w:r>
        <w:r w:rsidR="00663050">
          <w:rPr>
            <w:noProof/>
            <w:webHidden/>
          </w:rPr>
        </w:r>
        <w:r w:rsidR="00663050">
          <w:rPr>
            <w:noProof/>
            <w:webHidden/>
          </w:rPr>
          <w:fldChar w:fldCharType="separate"/>
        </w:r>
        <w:r w:rsidR="00663050">
          <w:rPr>
            <w:noProof/>
            <w:webHidden/>
          </w:rPr>
          <w:t>65</w:t>
        </w:r>
        <w:r w:rsidR="00663050">
          <w:rPr>
            <w:noProof/>
            <w:webHidden/>
          </w:rPr>
          <w:fldChar w:fldCharType="end"/>
        </w:r>
      </w:hyperlink>
    </w:p>
    <w:p w14:paraId="7A46D1B1" w14:textId="3066DF8F" w:rsidR="00663050" w:rsidRDefault="00794141">
      <w:pPr>
        <w:pStyle w:val="TOC2"/>
        <w:tabs>
          <w:tab w:val="right" w:leader="dot" w:pos="9622"/>
        </w:tabs>
        <w:rPr>
          <w:rFonts w:asciiTheme="minorHAnsi" w:eastAsiaTheme="minorEastAsia" w:hAnsiTheme="minorHAnsi" w:cstheme="minorBidi"/>
          <w:noProof/>
          <w:sz w:val="22"/>
          <w:szCs w:val="22"/>
          <w:lang w:eastAsia="en-AU"/>
        </w:rPr>
      </w:pPr>
      <w:hyperlink w:anchor="_Toc55810935" w:history="1">
        <w:r w:rsidR="00663050" w:rsidRPr="008828EA">
          <w:rPr>
            <w:rStyle w:val="Hyperlink"/>
            <w:noProof/>
          </w:rPr>
          <w:t>The first sub-assembly</w:t>
        </w:r>
        <w:r w:rsidR="00663050">
          <w:rPr>
            <w:noProof/>
            <w:webHidden/>
          </w:rPr>
          <w:tab/>
        </w:r>
        <w:r w:rsidR="00663050">
          <w:rPr>
            <w:noProof/>
            <w:webHidden/>
          </w:rPr>
          <w:fldChar w:fldCharType="begin"/>
        </w:r>
        <w:r w:rsidR="00663050">
          <w:rPr>
            <w:noProof/>
            <w:webHidden/>
          </w:rPr>
          <w:instrText xml:space="preserve"> PAGEREF _Toc55810935 \h </w:instrText>
        </w:r>
        <w:r w:rsidR="00663050">
          <w:rPr>
            <w:noProof/>
            <w:webHidden/>
          </w:rPr>
        </w:r>
        <w:r w:rsidR="00663050">
          <w:rPr>
            <w:noProof/>
            <w:webHidden/>
          </w:rPr>
          <w:fldChar w:fldCharType="separate"/>
        </w:r>
        <w:r w:rsidR="00663050">
          <w:rPr>
            <w:noProof/>
            <w:webHidden/>
          </w:rPr>
          <w:t>66</w:t>
        </w:r>
        <w:r w:rsidR="00663050">
          <w:rPr>
            <w:noProof/>
            <w:webHidden/>
          </w:rPr>
          <w:fldChar w:fldCharType="end"/>
        </w:r>
      </w:hyperlink>
    </w:p>
    <w:p w14:paraId="09E77DFF" w14:textId="11036680" w:rsidR="00663050" w:rsidRDefault="00794141">
      <w:pPr>
        <w:pStyle w:val="TOC2"/>
        <w:tabs>
          <w:tab w:val="right" w:leader="dot" w:pos="9622"/>
        </w:tabs>
        <w:rPr>
          <w:rFonts w:asciiTheme="minorHAnsi" w:eastAsiaTheme="minorEastAsia" w:hAnsiTheme="minorHAnsi" w:cstheme="minorBidi"/>
          <w:noProof/>
          <w:sz w:val="22"/>
          <w:szCs w:val="22"/>
          <w:lang w:eastAsia="en-AU"/>
        </w:rPr>
      </w:pPr>
      <w:hyperlink w:anchor="_Toc55810936" w:history="1">
        <w:r w:rsidR="00663050" w:rsidRPr="008828EA">
          <w:rPr>
            <w:rStyle w:val="Hyperlink"/>
            <w:noProof/>
          </w:rPr>
          <w:t>Follower, rod and guide blocks</w:t>
        </w:r>
        <w:r w:rsidR="00663050">
          <w:rPr>
            <w:noProof/>
            <w:webHidden/>
          </w:rPr>
          <w:tab/>
        </w:r>
        <w:r w:rsidR="00663050">
          <w:rPr>
            <w:noProof/>
            <w:webHidden/>
          </w:rPr>
          <w:fldChar w:fldCharType="begin"/>
        </w:r>
        <w:r w:rsidR="00663050">
          <w:rPr>
            <w:noProof/>
            <w:webHidden/>
          </w:rPr>
          <w:instrText xml:space="preserve"> PAGEREF _Toc55810936 \h </w:instrText>
        </w:r>
        <w:r w:rsidR="00663050">
          <w:rPr>
            <w:noProof/>
            <w:webHidden/>
          </w:rPr>
        </w:r>
        <w:r w:rsidR="00663050">
          <w:rPr>
            <w:noProof/>
            <w:webHidden/>
          </w:rPr>
          <w:fldChar w:fldCharType="separate"/>
        </w:r>
        <w:r w:rsidR="00663050">
          <w:rPr>
            <w:noProof/>
            <w:webHidden/>
          </w:rPr>
          <w:t>70</w:t>
        </w:r>
        <w:r w:rsidR="00663050">
          <w:rPr>
            <w:noProof/>
            <w:webHidden/>
          </w:rPr>
          <w:fldChar w:fldCharType="end"/>
        </w:r>
      </w:hyperlink>
    </w:p>
    <w:p w14:paraId="10D95B82" w14:textId="75283143" w:rsidR="00663050" w:rsidRDefault="00794141">
      <w:pPr>
        <w:pStyle w:val="TOC1"/>
        <w:tabs>
          <w:tab w:val="right" w:leader="dot" w:pos="9622"/>
        </w:tabs>
        <w:rPr>
          <w:rFonts w:asciiTheme="minorHAnsi" w:eastAsiaTheme="minorEastAsia" w:hAnsiTheme="minorHAnsi" w:cstheme="minorBidi"/>
          <w:b w:val="0"/>
          <w:bCs w:val="0"/>
          <w:noProof/>
          <w:szCs w:val="22"/>
          <w:lang w:eastAsia="en-AU"/>
        </w:rPr>
      </w:pPr>
      <w:hyperlink w:anchor="_Toc55810937" w:history="1">
        <w:r w:rsidR="00663050" w:rsidRPr="008828EA">
          <w:rPr>
            <w:rStyle w:val="Hyperlink"/>
            <w:noProof/>
          </w:rPr>
          <w:t>Assembling the dragon</w:t>
        </w:r>
        <w:r w:rsidR="00663050">
          <w:rPr>
            <w:noProof/>
            <w:webHidden/>
          </w:rPr>
          <w:tab/>
        </w:r>
        <w:r w:rsidR="00663050">
          <w:rPr>
            <w:noProof/>
            <w:webHidden/>
          </w:rPr>
          <w:fldChar w:fldCharType="begin"/>
        </w:r>
        <w:r w:rsidR="00663050">
          <w:rPr>
            <w:noProof/>
            <w:webHidden/>
          </w:rPr>
          <w:instrText xml:space="preserve"> PAGEREF _Toc55810937 \h </w:instrText>
        </w:r>
        <w:r w:rsidR="00663050">
          <w:rPr>
            <w:noProof/>
            <w:webHidden/>
          </w:rPr>
        </w:r>
        <w:r w:rsidR="00663050">
          <w:rPr>
            <w:noProof/>
            <w:webHidden/>
          </w:rPr>
          <w:fldChar w:fldCharType="separate"/>
        </w:r>
        <w:r w:rsidR="00663050">
          <w:rPr>
            <w:noProof/>
            <w:webHidden/>
          </w:rPr>
          <w:t>75</w:t>
        </w:r>
        <w:r w:rsidR="00663050">
          <w:rPr>
            <w:noProof/>
            <w:webHidden/>
          </w:rPr>
          <w:fldChar w:fldCharType="end"/>
        </w:r>
      </w:hyperlink>
    </w:p>
    <w:p w14:paraId="7D9842B8" w14:textId="63BC46D1" w:rsidR="00663050" w:rsidRDefault="00794141">
      <w:pPr>
        <w:pStyle w:val="TOC2"/>
        <w:tabs>
          <w:tab w:val="right" w:leader="dot" w:pos="9622"/>
        </w:tabs>
        <w:rPr>
          <w:rFonts w:asciiTheme="minorHAnsi" w:eastAsiaTheme="minorEastAsia" w:hAnsiTheme="minorHAnsi" w:cstheme="minorBidi"/>
          <w:noProof/>
          <w:sz w:val="22"/>
          <w:szCs w:val="22"/>
          <w:lang w:eastAsia="en-AU"/>
        </w:rPr>
      </w:pPr>
      <w:hyperlink w:anchor="_Toc55810938" w:history="1">
        <w:r w:rsidR="00663050" w:rsidRPr="008828EA">
          <w:rPr>
            <w:rStyle w:val="Hyperlink"/>
            <w:noProof/>
          </w:rPr>
          <w:t>Composite part tool</w:t>
        </w:r>
        <w:r w:rsidR="00663050">
          <w:rPr>
            <w:noProof/>
            <w:webHidden/>
          </w:rPr>
          <w:tab/>
        </w:r>
        <w:r w:rsidR="00663050">
          <w:rPr>
            <w:noProof/>
            <w:webHidden/>
          </w:rPr>
          <w:fldChar w:fldCharType="begin"/>
        </w:r>
        <w:r w:rsidR="00663050">
          <w:rPr>
            <w:noProof/>
            <w:webHidden/>
          </w:rPr>
          <w:instrText xml:space="preserve"> PAGEREF _Toc55810938 \h </w:instrText>
        </w:r>
        <w:r w:rsidR="00663050">
          <w:rPr>
            <w:noProof/>
            <w:webHidden/>
          </w:rPr>
        </w:r>
        <w:r w:rsidR="00663050">
          <w:rPr>
            <w:noProof/>
            <w:webHidden/>
          </w:rPr>
          <w:fldChar w:fldCharType="separate"/>
        </w:r>
        <w:r w:rsidR="00663050">
          <w:rPr>
            <w:noProof/>
            <w:webHidden/>
          </w:rPr>
          <w:t>76</w:t>
        </w:r>
        <w:r w:rsidR="00663050">
          <w:rPr>
            <w:noProof/>
            <w:webHidden/>
          </w:rPr>
          <w:fldChar w:fldCharType="end"/>
        </w:r>
      </w:hyperlink>
    </w:p>
    <w:p w14:paraId="55448B66" w14:textId="7045672E" w:rsidR="00663050" w:rsidRDefault="00794141">
      <w:pPr>
        <w:pStyle w:val="TOC1"/>
        <w:tabs>
          <w:tab w:val="right" w:leader="dot" w:pos="9622"/>
        </w:tabs>
        <w:rPr>
          <w:rFonts w:asciiTheme="minorHAnsi" w:eastAsiaTheme="minorEastAsia" w:hAnsiTheme="minorHAnsi" w:cstheme="minorBidi"/>
          <w:b w:val="0"/>
          <w:bCs w:val="0"/>
          <w:noProof/>
          <w:szCs w:val="22"/>
          <w:lang w:eastAsia="en-AU"/>
        </w:rPr>
      </w:pPr>
      <w:hyperlink w:anchor="_Toc55810939" w:history="1">
        <w:r w:rsidR="00663050" w:rsidRPr="008828EA">
          <w:rPr>
            <w:rStyle w:val="Hyperlink"/>
            <w:noProof/>
          </w:rPr>
          <w:t>Animation</w:t>
        </w:r>
        <w:r w:rsidR="00663050">
          <w:rPr>
            <w:noProof/>
            <w:webHidden/>
          </w:rPr>
          <w:tab/>
        </w:r>
        <w:r w:rsidR="00663050">
          <w:rPr>
            <w:noProof/>
            <w:webHidden/>
          </w:rPr>
          <w:fldChar w:fldCharType="begin"/>
        </w:r>
        <w:r w:rsidR="00663050">
          <w:rPr>
            <w:noProof/>
            <w:webHidden/>
          </w:rPr>
          <w:instrText xml:space="preserve"> PAGEREF _Toc55810939 \h </w:instrText>
        </w:r>
        <w:r w:rsidR="00663050">
          <w:rPr>
            <w:noProof/>
            <w:webHidden/>
          </w:rPr>
        </w:r>
        <w:r w:rsidR="00663050">
          <w:rPr>
            <w:noProof/>
            <w:webHidden/>
          </w:rPr>
          <w:fldChar w:fldCharType="separate"/>
        </w:r>
        <w:r w:rsidR="00663050">
          <w:rPr>
            <w:noProof/>
            <w:webHidden/>
          </w:rPr>
          <w:t>83</w:t>
        </w:r>
        <w:r w:rsidR="00663050">
          <w:rPr>
            <w:noProof/>
            <w:webHidden/>
          </w:rPr>
          <w:fldChar w:fldCharType="end"/>
        </w:r>
      </w:hyperlink>
    </w:p>
    <w:p w14:paraId="41A499F4" w14:textId="5208CB8E" w:rsidR="00663050" w:rsidRDefault="00794141">
      <w:pPr>
        <w:pStyle w:val="TOC1"/>
        <w:tabs>
          <w:tab w:val="right" w:leader="dot" w:pos="9622"/>
        </w:tabs>
        <w:rPr>
          <w:rFonts w:asciiTheme="minorHAnsi" w:eastAsiaTheme="minorEastAsia" w:hAnsiTheme="minorHAnsi" w:cstheme="minorBidi"/>
          <w:b w:val="0"/>
          <w:bCs w:val="0"/>
          <w:noProof/>
          <w:szCs w:val="22"/>
          <w:lang w:eastAsia="en-AU"/>
        </w:rPr>
      </w:pPr>
      <w:hyperlink w:anchor="_Toc55810940" w:history="1">
        <w:r w:rsidR="00663050" w:rsidRPr="008828EA">
          <w:rPr>
            <w:rStyle w:val="Hyperlink"/>
            <w:noProof/>
          </w:rPr>
          <w:t>Generated Drawings</w:t>
        </w:r>
        <w:r w:rsidR="00663050">
          <w:rPr>
            <w:noProof/>
            <w:webHidden/>
          </w:rPr>
          <w:tab/>
        </w:r>
        <w:r w:rsidR="00663050">
          <w:rPr>
            <w:noProof/>
            <w:webHidden/>
          </w:rPr>
          <w:fldChar w:fldCharType="begin"/>
        </w:r>
        <w:r w:rsidR="00663050">
          <w:rPr>
            <w:noProof/>
            <w:webHidden/>
          </w:rPr>
          <w:instrText xml:space="preserve"> PAGEREF _Toc55810940 \h </w:instrText>
        </w:r>
        <w:r w:rsidR="00663050">
          <w:rPr>
            <w:noProof/>
            <w:webHidden/>
          </w:rPr>
        </w:r>
        <w:r w:rsidR="00663050">
          <w:rPr>
            <w:noProof/>
            <w:webHidden/>
          </w:rPr>
          <w:fldChar w:fldCharType="separate"/>
        </w:r>
        <w:r w:rsidR="00663050">
          <w:rPr>
            <w:noProof/>
            <w:webHidden/>
          </w:rPr>
          <w:t>85</w:t>
        </w:r>
        <w:r w:rsidR="00663050">
          <w:rPr>
            <w:noProof/>
            <w:webHidden/>
          </w:rPr>
          <w:fldChar w:fldCharType="end"/>
        </w:r>
      </w:hyperlink>
    </w:p>
    <w:p w14:paraId="62B2ED92" w14:textId="3E24C466" w:rsidR="00663050" w:rsidRDefault="00794141">
      <w:pPr>
        <w:pStyle w:val="TOC2"/>
        <w:tabs>
          <w:tab w:val="right" w:leader="dot" w:pos="9622"/>
        </w:tabs>
        <w:rPr>
          <w:rFonts w:asciiTheme="minorHAnsi" w:eastAsiaTheme="minorEastAsia" w:hAnsiTheme="minorHAnsi" w:cstheme="minorBidi"/>
          <w:noProof/>
          <w:sz w:val="22"/>
          <w:szCs w:val="22"/>
          <w:lang w:eastAsia="en-AU"/>
        </w:rPr>
      </w:pPr>
      <w:hyperlink w:anchor="_Toc55810941" w:history="1">
        <w:r w:rsidR="00663050" w:rsidRPr="008828EA">
          <w:rPr>
            <w:rStyle w:val="Hyperlink"/>
            <w:noProof/>
          </w:rPr>
          <w:t>AS1100</w:t>
        </w:r>
        <w:r w:rsidR="00663050">
          <w:rPr>
            <w:noProof/>
            <w:webHidden/>
          </w:rPr>
          <w:tab/>
        </w:r>
        <w:r w:rsidR="00663050">
          <w:rPr>
            <w:noProof/>
            <w:webHidden/>
          </w:rPr>
          <w:fldChar w:fldCharType="begin"/>
        </w:r>
        <w:r w:rsidR="00663050">
          <w:rPr>
            <w:noProof/>
            <w:webHidden/>
          </w:rPr>
          <w:instrText xml:space="preserve"> PAGEREF _Toc55810941 \h </w:instrText>
        </w:r>
        <w:r w:rsidR="00663050">
          <w:rPr>
            <w:noProof/>
            <w:webHidden/>
          </w:rPr>
        </w:r>
        <w:r w:rsidR="00663050">
          <w:rPr>
            <w:noProof/>
            <w:webHidden/>
          </w:rPr>
          <w:fldChar w:fldCharType="separate"/>
        </w:r>
        <w:r w:rsidR="00663050">
          <w:rPr>
            <w:noProof/>
            <w:webHidden/>
          </w:rPr>
          <w:t>85</w:t>
        </w:r>
        <w:r w:rsidR="00663050">
          <w:rPr>
            <w:noProof/>
            <w:webHidden/>
          </w:rPr>
          <w:fldChar w:fldCharType="end"/>
        </w:r>
      </w:hyperlink>
    </w:p>
    <w:p w14:paraId="0550E245" w14:textId="3792F8CB" w:rsidR="00663050" w:rsidRDefault="00794141">
      <w:pPr>
        <w:pStyle w:val="TOC2"/>
        <w:tabs>
          <w:tab w:val="right" w:leader="dot" w:pos="9622"/>
        </w:tabs>
        <w:rPr>
          <w:rFonts w:asciiTheme="minorHAnsi" w:eastAsiaTheme="minorEastAsia" w:hAnsiTheme="minorHAnsi" w:cstheme="minorBidi"/>
          <w:noProof/>
          <w:sz w:val="22"/>
          <w:szCs w:val="22"/>
          <w:lang w:eastAsia="en-AU"/>
        </w:rPr>
      </w:pPr>
      <w:hyperlink w:anchor="_Toc55810942" w:history="1">
        <w:r w:rsidR="00663050" w:rsidRPr="008828EA">
          <w:rPr>
            <w:rStyle w:val="Hyperlink"/>
            <w:noProof/>
          </w:rPr>
          <w:t>Creating a drawing in CAD</w:t>
        </w:r>
        <w:r w:rsidR="00663050">
          <w:rPr>
            <w:noProof/>
            <w:webHidden/>
          </w:rPr>
          <w:tab/>
        </w:r>
        <w:r w:rsidR="00663050">
          <w:rPr>
            <w:noProof/>
            <w:webHidden/>
          </w:rPr>
          <w:fldChar w:fldCharType="begin"/>
        </w:r>
        <w:r w:rsidR="00663050">
          <w:rPr>
            <w:noProof/>
            <w:webHidden/>
          </w:rPr>
          <w:instrText xml:space="preserve"> PAGEREF _Toc55810942 \h </w:instrText>
        </w:r>
        <w:r w:rsidR="00663050">
          <w:rPr>
            <w:noProof/>
            <w:webHidden/>
          </w:rPr>
        </w:r>
        <w:r w:rsidR="00663050">
          <w:rPr>
            <w:noProof/>
            <w:webHidden/>
          </w:rPr>
          <w:fldChar w:fldCharType="separate"/>
        </w:r>
        <w:r w:rsidR="00663050">
          <w:rPr>
            <w:noProof/>
            <w:webHidden/>
          </w:rPr>
          <w:t>87</w:t>
        </w:r>
        <w:r w:rsidR="00663050">
          <w:rPr>
            <w:noProof/>
            <w:webHidden/>
          </w:rPr>
          <w:fldChar w:fldCharType="end"/>
        </w:r>
      </w:hyperlink>
    </w:p>
    <w:p w14:paraId="0B051795" w14:textId="20A48611" w:rsidR="00663050" w:rsidRDefault="00794141">
      <w:pPr>
        <w:pStyle w:val="TOC2"/>
        <w:tabs>
          <w:tab w:val="right" w:leader="dot" w:pos="9622"/>
        </w:tabs>
        <w:rPr>
          <w:rFonts w:asciiTheme="minorHAnsi" w:eastAsiaTheme="minorEastAsia" w:hAnsiTheme="minorHAnsi" w:cstheme="minorBidi"/>
          <w:noProof/>
          <w:sz w:val="22"/>
          <w:szCs w:val="22"/>
          <w:lang w:eastAsia="en-AU"/>
        </w:rPr>
      </w:pPr>
      <w:hyperlink w:anchor="_Toc55810943" w:history="1">
        <w:r w:rsidR="00663050" w:rsidRPr="008828EA">
          <w:rPr>
            <w:rStyle w:val="Hyperlink"/>
            <w:noProof/>
          </w:rPr>
          <w:t>Selecting the file</w:t>
        </w:r>
        <w:r w:rsidR="00663050">
          <w:rPr>
            <w:noProof/>
            <w:webHidden/>
          </w:rPr>
          <w:tab/>
        </w:r>
        <w:r w:rsidR="00663050">
          <w:rPr>
            <w:noProof/>
            <w:webHidden/>
          </w:rPr>
          <w:fldChar w:fldCharType="begin"/>
        </w:r>
        <w:r w:rsidR="00663050">
          <w:rPr>
            <w:noProof/>
            <w:webHidden/>
          </w:rPr>
          <w:instrText xml:space="preserve"> PAGEREF _Toc55810943 \h </w:instrText>
        </w:r>
        <w:r w:rsidR="00663050">
          <w:rPr>
            <w:noProof/>
            <w:webHidden/>
          </w:rPr>
        </w:r>
        <w:r w:rsidR="00663050">
          <w:rPr>
            <w:noProof/>
            <w:webHidden/>
          </w:rPr>
          <w:fldChar w:fldCharType="separate"/>
        </w:r>
        <w:r w:rsidR="00663050">
          <w:rPr>
            <w:noProof/>
            <w:webHidden/>
          </w:rPr>
          <w:t>89</w:t>
        </w:r>
        <w:r w:rsidR="00663050">
          <w:rPr>
            <w:noProof/>
            <w:webHidden/>
          </w:rPr>
          <w:fldChar w:fldCharType="end"/>
        </w:r>
      </w:hyperlink>
    </w:p>
    <w:p w14:paraId="5D66708A" w14:textId="01EEDE87" w:rsidR="00663050" w:rsidRDefault="00794141">
      <w:pPr>
        <w:pStyle w:val="TOC2"/>
        <w:tabs>
          <w:tab w:val="right" w:leader="dot" w:pos="9622"/>
        </w:tabs>
        <w:rPr>
          <w:rFonts w:asciiTheme="minorHAnsi" w:eastAsiaTheme="minorEastAsia" w:hAnsiTheme="minorHAnsi" w:cstheme="minorBidi"/>
          <w:noProof/>
          <w:sz w:val="22"/>
          <w:szCs w:val="22"/>
          <w:lang w:eastAsia="en-AU"/>
        </w:rPr>
      </w:pPr>
      <w:hyperlink w:anchor="_Toc55810944" w:history="1">
        <w:r w:rsidR="00663050" w:rsidRPr="008828EA">
          <w:rPr>
            <w:rStyle w:val="Hyperlink"/>
            <w:noProof/>
          </w:rPr>
          <w:t>Generated views</w:t>
        </w:r>
        <w:r w:rsidR="00663050">
          <w:rPr>
            <w:noProof/>
            <w:webHidden/>
          </w:rPr>
          <w:tab/>
        </w:r>
        <w:r w:rsidR="00663050">
          <w:rPr>
            <w:noProof/>
            <w:webHidden/>
          </w:rPr>
          <w:fldChar w:fldCharType="begin"/>
        </w:r>
        <w:r w:rsidR="00663050">
          <w:rPr>
            <w:noProof/>
            <w:webHidden/>
          </w:rPr>
          <w:instrText xml:space="preserve"> PAGEREF _Toc55810944 \h </w:instrText>
        </w:r>
        <w:r w:rsidR="00663050">
          <w:rPr>
            <w:noProof/>
            <w:webHidden/>
          </w:rPr>
        </w:r>
        <w:r w:rsidR="00663050">
          <w:rPr>
            <w:noProof/>
            <w:webHidden/>
          </w:rPr>
          <w:fldChar w:fldCharType="separate"/>
        </w:r>
        <w:r w:rsidR="00663050">
          <w:rPr>
            <w:noProof/>
            <w:webHidden/>
          </w:rPr>
          <w:t>91</w:t>
        </w:r>
        <w:r w:rsidR="00663050">
          <w:rPr>
            <w:noProof/>
            <w:webHidden/>
          </w:rPr>
          <w:fldChar w:fldCharType="end"/>
        </w:r>
      </w:hyperlink>
    </w:p>
    <w:p w14:paraId="3DF84DED" w14:textId="3DE79153" w:rsidR="00663050" w:rsidRDefault="00794141">
      <w:pPr>
        <w:pStyle w:val="TOC2"/>
        <w:tabs>
          <w:tab w:val="right" w:leader="dot" w:pos="9622"/>
        </w:tabs>
        <w:rPr>
          <w:rFonts w:asciiTheme="minorHAnsi" w:eastAsiaTheme="minorEastAsia" w:hAnsiTheme="minorHAnsi" w:cstheme="minorBidi"/>
          <w:noProof/>
          <w:sz w:val="22"/>
          <w:szCs w:val="22"/>
          <w:lang w:eastAsia="en-AU"/>
        </w:rPr>
      </w:pPr>
      <w:hyperlink w:anchor="_Toc55810945" w:history="1">
        <w:r w:rsidR="00663050" w:rsidRPr="008828EA">
          <w:rPr>
            <w:rStyle w:val="Hyperlink"/>
            <w:noProof/>
          </w:rPr>
          <w:t>Dimensioning</w:t>
        </w:r>
        <w:r w:rsidR="00663050">
          <w:rPr>
            <w:noProof/>
            <w:webHidden/>
          </w:rPr>
          <w:tab/>
        </w:r>
        <w:r w:rsidR="00663050">
          <w:rPr>
            <w:noProof/>
            <w:webHidden/>
          </w:rPr>
          <w:fldChar w:fldCharType="begin"/>
        </w:r>
        <w:r w:rsidR="00663050">
          <w:rPr>
            <w:noProof/>
            <w:webHidden/>
          </w:rPr>
          <w:instrText xml:space="preserve"> PAGEREF _Toc55810945 \h </w:instrText>
        </w:r>
        <w:r w:rsidR="00663050">
          <w:rPr>
            <w:noProof/>
            <w:webHidden/>
          </w:rPr>
        </w:r>
        <w:r w:rsidR="00663050">
          <w:rPr>
            <w:noProof/>
            <w:webHidden/>
          </w:rPr>
          <w:fldChar w:fldCharType="separate"/>
        </w:r>
        <w:r w:rsidR="00663050">
          <w:rPr>
            <w:noProof/>
            <w:webHidden/>
          </w:rPr>
          <w:t>93</w:t>
        </w:r>
        <w:r w:rsidR="00663050">
          <w:rPr>
            <w:noProof/>
            <w:webHidden/>
          </w:rPr>
          <w:fldChar w:fldCharType="end"/>
        </w:r>
      </w:hyperlink>
    </w:p>
    <w:p w14:paraId="79D2573C" w14:textId="51DD4751" w:rsidR="00663050" w:rsidRDefault="00794141">
      <w:pPr>
        <w:pStyle w:val="TOC2"/>
        <w:tabs>
          <w:tab w:val="right" w:leader="dot" w:pos="9622"/>
        </w:tabs>
        <w:rPr>
          <w:rFonts w:asciiTheme="minorHAnsi" w:eastAsiaTheme="minorEastAsia" w:hAnsiTheme="minorHAnsi" w:cstheme="minorBidi"/>
          <w:noProof/>
          <w:sz w:val="22"/>
          <w:szCs w:val="22"/>
          <w:lang w:eastAsia="en-AU"/>
        </w:rPr>
      </w:pPr>
      <w:hyperlink w:anchor="_Toc55810946" w:history="1">
        <w:r w:rsidR="00663050" w:rsidRPr="008828EA">
          <w:rPr>
            <w:rStyle w:val="Hyperlink"/>
            <w:noProof/>
          </w:rPr>
          <w:t>Detail view</w:t>
        </w:r>
        <w:r w:rsidR="00663050">
          <w:rPr>
            <w:noProof/>
            <w:webHidden/>
          </w:rPr>
          <w:tab/>
        </w:r>
        <w:r w:rsidR="00663050">
          <w:rPr>
            <w:noProof/>
            <w:webHidden/>
          </w:rPr>
          <w:fldChar w:fldCharType="begin"/>
        </w:r>
        <w:r w:rsidR="00663050">
          <w:rPr>
            <w:noProof/>
            <w:webHidden/>
          </w:rPr>
          <w:instrText xml:space="preserve"> PAGEREF _Toc55810946 \h </w:instrText>
        </w:r>
        <w:r w:rsidR="00663050">
          <w:rPr>
            <w:noProof/>
            <w:webHidden/>
          </w:rPr>
        </w:r>
        <w:r w:rsidR="00663050">
          <w:rPr>
            <w:noProof/>
            <w:webHidden/>
          </w:rPr>
          <w:fldChar w:fldCharType="separate"/>
        </w:r>
        <w:r w:rsidR="00663050">
          <w:rPr>
            <w:noProof/>
            <w:webHidden/>
          </w:rPr>
          <w:t>94</w:t>
        </w:r>
        <w:r w:rsidR="00663050">
          <w:rPr>
            <w:noProof/>
            <w:webHidden/>
          </w:rPr>
          <w:fldChar w:fldCharType="end"/>
        </w:r>
      </w:hyperlink>
    </w:p>
    <w:p w14:paraId="15698658" w14:textId="1371DCF2" w:rsidR="00663050" w:rsidRDefault="00794141">
      <w:pPr>
        <w:pStyle w:val="TOC2"/>
        <w:tabs>
          <w:tab w:val="right" w:leader="dot" w:pos="9622"/>
        </w:tabs>
        <w:rPr>
          <w:rFonts w:asciiTheme="minorHAnsi" w:eastAsiaTheme="minorEastAsia" w:hAnsiTheme="minorHAnsi" w:cstheme="minorBidi"/>
          <w:noProof/>
          <w:sz w:val="22"/>
          <w:szCs w:val="22"/>
          <w:lang w:eastAsia="en-AU"/>
        </w:rPr>
      </w:pPr>
      <w:hyperlink w:anchor="_Toc55810947" w:history="1">
        <w:r w:rsidR="00663050" w:rsidRPr="008828EA">
          <w:rPr>
            <w:rStyle w:val="Hyperlink"/>
            <w:noProof/>
          </w:rPr>
          <w:t>Callouts</w:t>
        </w:r>
        <w:r w:rsidR="00663050">
          <w:rPr>
            <w:noProof/>
            <w:webHidden/>
          </w:rPr>
          <w:tab/>
        </w:r>
        <w:r w:rsidR="00663050">
          <w:rPr>
            <w:noProof/>
            <w:webHidden/>
          </w:rPr>
          <w:fldChar w:fldCharType="begin"/>
        </w:r>
        <w:r w:rsidR="00663050">
          <w:rPr>
            <w:noProof/>
            <w:webHidden/>
          </w:rPr>
          <w:instrText xml:space="preserve"> PAGEREF _Toc55810947 \h </w:instrText>
        </w:r>
        <w:r w:rsidR="00663050">
          <w:rPr>
            <w:noProof/>
            <w:webHidden/>
          </w:rPr>
        </w:r>
        <w:r w:rsidR="00663050">
          <w:rPr>
            <w:noProof/>
            <w:webHidden/>
          </w:rPr>
          <w:fldChar w:fldCharType="separate"/>
        </w:r>
        <w:r w:rsidR="00663050">
          <w:rPr>
            <w:noProof/>
            <w:webHidden/>
          </w:rPr>
          <w:t>96</w:t>
        </w:r>
        <w:r w:rsidR="00663050">
          <w:rPr>
            <w:noProof/>
            <w:webHidden/>
          </w:rPr>
          <w:fldChar w:fldCharType="end"/>
        </w:r>
      </w:hyperlink>
    </w:p>
    <w:p w14:paraId="0C53A707" w14:textId="1D2CE9CD" w:rsidR="00663050" w:rsidRDefault="00794141">
      <w:pPr>
        <w:pStyle w:val="TOC2"/>
        <w:tabs>
          <w:tab w:val="right" w:leader="dot" w:pos="9622"/>
        </w:tabs>
        <w:rPr>
          <w:rFonts w:asciiTheme="minorHAnsi" w:eastAsiaTheme="minorEastAsia" w:hAnsiTheme="minorHAnsi" w:cstheme="minorBidi"/>
          <w:noProof/>
          <w:sz w:val="22"/>
          <w:szCs w:val="22"/>
          <w:lang w:eastAsia="en-AU"/>
        </w:rPr>
      </w:pPr>
      <w:hyperlink w:anchor="_Toc55810948" w:history="1">
        <w:r w:rsidR="00663050" w:rsidRPr="008828EA">
          <w:rPr>
            <w:rStyle w:val="Hyperlink"/>
            <w:noProof/>
          </w:rPr>
          <w:t>Parts list</w:t>
        </w:r>
        <w:r w:rsidR="00663050">
          <w:rPr>
            <w:noProof/>
            <w:webHidden/>
          </w:rPr>
          <w:tab/>
        </w:r>
        <w:r w:rsidR="00663050">
          <w:rPr>
            <w:noProof/>
            <w:webHidden/>
          </w:rPr>
          <w:fldChar w:fldCharType="begin"/>
        </w:r>
        <w:r w:rsidR="00663050">
          <w:rPr>
            <w:noProof/>
            <w:webHidden/>
          </w:rPr>
          <w:instrText xml:space="preserve"> PAGEREF _Toc55810948 \h </w:instrText>
        </w:r>
        <w:r w:rsidR="00663050">
          <w:rPr>
            <w:noProof/>
            <w:webHidden/>
          </w:rPr>
        </w:r>
        <w:r w:rsidR="00663050">
          <w:rPr>
            <w:noProof/>
            <w:webHidden/>
          </w:rPr>
          <w:fldChar w:fldCharType="separate"/>
        </w:r>
        <w:r w:rsidR="00663050">
          <w:rPr>
            <w:noProof/>
            <w:webHidden/>
          </w:rPr>
          <w:t>98</w:t>
        </w:r>
        <w:r w:rsidR="00663050">
          <w:rPr>
            <w:noProof/>
            <w:webHidden/>
          </w:rPr>
          <w:fldChar w:fldCharType="end"/>
        </w:r>
      </w:hyperlink>
    </w:p>
    <w:p w14:paraId="003B6ED8" w14:textId="1E6D7C68" w:rsidR="00663050" w:rsidRDefault="00794141">
      <w:pPr>
        <w:pStyle w:val="TOC2"/>
        <w:tabs>
          <w:tab w:val="right" w:leader="dot" w:pos="9622"/>
        </w:tabs>
        <w:rPr>
          <w:rFonts w:asciiTheme="minorHAnsi" w:eastAsiaTheme="minorEastAsia" w:hAnsiTheme="minorHAnsi" w:cstheme="minorBidi"/>
          <w:noProof/>
          <w:sz w:val="22"/>
          <w:szCs w:val="22"/>
          <w:lang w:eastAsia="en-AU"/>
        </w:rPr>
      </w:pPr>
      <w:hyperlink w:anchor="_Toc55810949" w:history="1">
        <w:r w:rsidR="00663050" w:rsidRPr="008828EA">
          <w:rPr>
            <w:rStyle w:val="Hyperlink"/>
            <w:noProof/>
          </w:rPr>
          <w:t>Title block</w:t>
        </w:r>
        <w:r w:rsidR="00663050">
          <w:rPr>
            <w:noProof/>
            <w:webHidden/>
          </w:rPr>
          <w:tab/>
        </w:r>
        <w:r w:rsidR="00663050">
          <w:rPr>
            <w:noProof/>
            <w:webHidden/>
          </w:rPr>
          <w:fldChar w:fldCharType="begin"/>
        </w:r>
        <w:r w:rsidR="00663050">
          <w:rPr>
            <w:noProof/>
            <w:webHidden/>
          </w:rPr>
          <w:instrText xml:space="preserve"> PAGEREF _Toc55810949 \h </w:instrText>
        </w:r>
        <w:r w:rsidR="00663050">
          <w:rPr>
            <w:noProof/>
            <w:webHidden/>
          </w:rPr>
        </w:r>
        <w:r w:rsidR="00663050">
          <w:rPr>
            <w:noProof/>
            <w:webHidden/>
          </w:rPr>
          <w:fldChar w:fldCharType="separate"/>
        </w:r>
        <w:r w:rsidR="00663050">
          <w:rPr>
            <w:noProof/>
            <w:webHidden/>
          </w:rPr>
          <w:t>100</w:t>
        </w:r>
        <w:r w:rsidR="00663050">
          <w:rPr>
            <w:noProof/>
            <w:webHidden/>
          </w:rPr>
          <w:fldChar w:fldCharType="end"/>
        </w:r>
      </w:hyperlink>
    </w:p>
    <w:p w14:paraId="031809E6" w14:textId="226C139C" w:rsidR="00663050" w:rsidRDefault="00794141">
      <w:pPr>
        <w:pStyle w:val="TOC2"/>
        <w:tabs>
          <w:tab w:val="right" w:leader="dot" w:pos="9622"/>
        </w:tabs>
        <w:rPr>
          <w:rFonts w:asciiTheme="minorHAnsi" w:eastAsiaTheme="minorEastAsia" w:hAnsiTheme="minorHAnsi" w:cstheme="minorBidi"/>
          <w:noProof/>
          <w:sz w:val="22"/>
          <w:szCs w:val="22"/>
          <w:lang w:eastAsia="en-AU"/>
        </w:rPr>
      </w:pPr>
      <w:hyperlink w:anchor="_Toc55810950" w:history="1">
        <w:r w:rsidR="00663050" w:rsidRPr="008828EA">
          <w:rPr>
            <w:rStyle w:val="Hyperlink"/>
            <w:noProof/>
          </w:rPr>
          <w:t>Other drawings</w:t>
        </w:r>
        <w:r w:rsidR="00663050">
          <w:rPr>
            <w:noProof/>
            <w:webHidden/>
          </w:rPr>
          <w:tab/>
        </w:r>
        <w:r w:rsidR="00663050">
          <w:rPr>
            <w:noProof/>
            <w:webHidden/>
          </w:rPr>
          <w:fldChar w:fldCharType="begin"/>
        </w:r>
        <w:r w:rsidR="00663050">
          <w:rPr>
            <w:noProof/>
            <w:webHidden/>
          </w:rPr>
          <w:instrText xml:space="preserve"> PAGEREF _Toc55810950 \h </w:instrText>
        </w:r>
        <w:r w:rsidR="00663050">
          <w:rPr>
            <w:noProof/>
            <w:webHidden/>
          </w:rPr>
        </w:r>
        <w:r w:rsidR="00663050">
          <w:rPr>
            <w:noProof/>
            <w:webHidden/>
          </w:rPr>
          <w:fldChar w:fldCharType="separate"/>
        </w:r>
        <w:r w:rsidR="00663050">
          <w:rPr>
            <w:noProof/>
            <w:webHidden/>
          </w:rPr>
          <w:t>101</w:t>
        </w:r>
        <w:r w:rsidR="00663050">
          <w:rPr>
            <w:noProof/>
            <w:webHidden/>
          </w:rPr>
          <w:fldChar w:fldCharType="end"/>
        </w:r>
      </w:hyperlink>
    </w:p>
    <w:p w14:paraId="29212666" w14:textId="5341B537" w:rsidR="001C4FD7" w:rsidRPr="0064297A" w:rsidRDefault="00380372" w:rsidP="005A6084">
      <w:pPr>
        <w:pStyle w:val="FeatureBox2"/>
      </w:pPr>
      <w:r>
        <w:fldChar w:fldCharType="end"/>
      </w:r>
      <w:r w:rsidR="001C4FD7">
        <w:t>All of the following instructions relate to Onshape, if using a different CAD package, changes may need to be made in relation to shortcuts and naming conventions for tools.</w:t>
      </w:r>
    </w:p>
    <w:p w14:paraId="4018E3F9" w14:textId="7C4633D5" w:rsidR="00BE7255" w:rsidRDefault="00DC09A7" w:rsidP="00091512">
      <w:pPr>
        <w:pStyle w:val="Heading2"/>
      </w:pPr>
      <w:bookmarkStart w:id="4" w:name="_Toc38550477"/>
      <w:bookmarkStart w:id="5" w:name="_Toc55810910"/>
      <w:bookmarkStart w:id="6" w:name="_Toc19007481"/>
      <w:bookmarkStart w:id="7" w:name="_Toc32014817"/>
      <w:r>
        <w:t xml:space="preserve">Setting up </w:t>
      </w:r>
      <w:r w:rsidR="00BE7255">
        <w:t>Onshape</w:t>
      </w:r>
      <w:bookmarkEnd w:id="4"/>
      <w:bookmarkEnd w:id="5"/>
    </w:p>
    <w:p w14:paraId="67DD03FE" w14:textId="4C0E56B2" w:rsidR="00BE7255" w:rsidRDefault="00114DB9" w:rsidP="00BE7255">
      <w:r>
        <w:t xml:space="preserve">To create a free Onshape education account simply click </w:t>
      </w:r>
      <w:hyperlink r:id="rId9" w:history="1">
        <w:r w:rsidRPr="00114DB9">
          <w:rPr>
            <w:rStyle w:val="Hyperlink"/>
          </w:rPr>
          <w:t>here</w:t>
        </w:r>
      </w:hyperlink>
      <w:r>
        <w:t xml:space="preserve"> and follow the instructions to gain access from any device that has a browser and internet connection. </w:t>
      </w:r>
      <w:r w:rsidR="00694231">
        <w:t>Students</w:t>
      </w:r>
      <w:r w:rsidR="00BE7255">
        <w:t xml:space="preserve"> </w:t>
      </w:r>
      <w:r w:rsidR="00694231">
        <w:t>should create</w:t>
      </w:r>
      <w:r w:rsidR="00BE7255">
        <w:t xml:space="preserve"> </w:t>
      </w:r>
      <w:r w:rsidR="00694231">
        <w:t>thei</w:t>
      </w:r>
      <w:r w:rsidR="00BE7255">
        <w:t xml:space="preserve">r </w:t>
      </w:r>
      <w:r w:rsidR="00694231">
        <w:t>account</w:t>
      </w:r>
      <w:r w:rsidR="00BE7255">
        <w:t xml:space="preserve"> using </w:t>
      </w:r>
      <w:r w:rsidR="00694231">
        <w:t>thei</w:t>
      </w:r>
      <w:r w:rsidR="00BE7255">
        <w:t xml:space="preserve">r </w:t>
      </w:r>
      <w:r w:rsidR="00BE7255" w:rsidRPr="00114DB9">
        <w:rPr>
          <w:rStyle w:val="Strong"/>
        </w:rPr>
        <w:t>school email and password</w:t>
      </w:r>
      <w:r w:rsidR="00BE7255">
        <w:t xml:space="preserve"> as </w:t>
      </w:r>
      <w:r w:rsidR="00694231">
        <w:t>thei</w:t>
      </w:r>
      <w:r>
        <w:t xml:space="preserve">r </w:t>
      </w:r>
      <w:r w:rsidR="00D82371">
        <w:t>username</w:t>
      </w:r>
      <w:r>
        <w:t xml:space="preserve"> and password (as this avoids forgotten passwords).</w:t>
      </w:r>
      <w:r w:rsidR="00BE7255">
        <w:t xml:space="preserve"> </w:t>
      </w:r>
      <w:r>
        <w:t xml:space="preserve">Once logged in, the first thing students will see is </w:t>
      </w:r>
      <w:r w:rsidR="00DC09A7">
        <w:t xml:space="preserve">the </w:t>
      </w:r>
      <w:r w:rsidR="00BE7255">
        <w:t xml:space="preserve">main landing page for Onshape, where </w:t>
      </w:r>
      <w:r>
        <w:t>they</w:t>
      </w:r>
      <w:r w:rsidR="00BE7255">
        <w:t xml:space="preserve"> can access existing documents and folders or create new ones.</w:t>
      </w:r>
    </w:p>
    <w:p w14:paraId="24EF23E2" w14:textId="28E2DA6E" w:rsidR="00BE7255" w:rsidRDefault="00DC09A7" w:rsidP="00BE7255">
      <w:r>
        <w:rPr>
          <w:noProof/>
          <w:lang w:eastAsia="en-AU"/>
        </w:rPr>
        <w:drawing>
          <wp:inline distT="0" distB="0" distL="0" distR="0" wp14:anchorId="21E27DE9" wp14:editId="2A6301FE">
            <wp:extent cx="5891724" cy="2722880"/>
            <wp:effectExtent l="0" t="0" r="0" b="1270"/>
            <wp:docPr id="305" name="Picture 305" descr="An overview image of the landing page when you log into onshape." title="Onshape landing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 name="landing page.png"/>
                    <pic:cNvPicPr/>
                  </pic:nvPicPr>
                  <pic:blipFill rotWithShape="1">
                    <a:blip r:embed="rId10">
                      <a:extLst>
                        <a:ext uri="{28A0092B-C50C-407E-A947-70E740481C1C}">
                          <a14:useLocalDpi xmlns:a14="http://schemas.microsoft.com/office/drawing/2010/main" val="0"/>
                        </a:ext>
                      </a:extLst>
                    </a:blip>
                    <a:srcRect l="-4056"/>
                    <a:stretch/>
                  </pic:blipFill>
                  <pic:spPr bwMode="auto">
                    <a:xfrm>
                      <a:off x="0" y="0"/>
                      <a:ext cx="5899516" cy="2726481"/>
                    </a:xfrm>
                    <a:prstGeom prst="rect">
                      <a:avLst/>
                    </a:prstGeom>
                    <a:ln>
                      <a:noFill/>
                    </a:ln>
                    <a:extLst>
                      <a:ext uri="{53640926-AAD7-44D8-BBD7-CCE9431645EC}">
                        <a14:shadowObscured xmlns:a14="http://schemas.microsoft.com/office/drawing/2010/main"/>
                      </a:ext>
                    </a:extLst>
                  </pic:spPr>
                </pic:pic>
              </a:graphicData>
            </a:graphic>
          </wp:inline>
        </w:drawing>
      </w:r>
    </w:p>
    <w:p w14:paraId="05404B34" w14:textId="1B66983D" w:rsidR="00BE7255" w:rsidRDefault="00BE7255" w:rsidP="00BE7255">
      <w:r>
        <w:t xml:space="preserve">Onshape utilises a hierarchical structure where a </w:t>
      </w:r>
      <w:r w:rsidRPr="00DC09A7">
        <w:rPr>
          <w:rStyle w:val="Strong"/>
        </w:rPr>
        <w:t>part studio</w:t>
      </w:r>
      <w:r>
        <w:t xml:space="preserve"> is the </w:t>
      </w:r>
      <w:r w:rsidR="00694231">
        <w:t>base level, on which everything is built</w:t>
      </w:r>
      <w:r>
        <w:t xml:space="preserve">. </w:t>
      </w:r>
      <w:r w:rsidR="00DC09A7">
        <w:t>This</w:t>
      </w:r>
      <w:r>
        <w:t xml:space="preserve"> is where initial sketches </w:t>
      </w:r>
      <w:r w:rsidR="00114DB9">
        <w:t xml:space="preserve">are produced </w:t>
      </w:r>
      <w:r>
        <w:t>and extrude</w:t>
      </w:r>
      <w:r w:rsidR="00114DB9">
        <w:t>d</w:t>
      </w:r>
      <w:r>
        <w:t xml:space="preserve"> into 3D forms.</w:t>
      </w:r>
    </w:p>
    <w:p w14:paraId="0E91C2EA" w14:textId="532E4293" w:rsidR="00BE7255" w:rsidRDefault="00BE7255" w:rsidP="00BE7255">
      <w:r>
        <w:t xml:space="preserve">Next </w:t>
      </w:r>
      <w:r w:rsidR="00114DB9">
        <w:t>there are</w:t>
      </w:r>
      <w:r>
        <w:t xml:space="preserve"> </w:t>
      </w:r>
      <w:r w:rsidRPr="00DC09A7">
        <w:rPr>
          <w:rStyle w:val="Strong"/>
        </w:rPr>
        <w:t>assemblies</w:t>
      </w:r>
      <w:r w:rsidR="00114DB9">
        <w:t xml:space="preserve">, where </w:t>
      </w:r>
      <w:r w:rsidR="00BD2944">
        <w:t>part studio files</w:t>
      </w:r>
      <w:r>
        <w:t xml:space="preserve"> </w:t>
      </w:r>
      <w:r w:rsidR="00114DB9">
        <w:t xml:space="preserve">can be combined </w:t>
      </w:r>
      <w:r>
        <w:t xml:space="preserve">and </w:t>
      </w:r>
      <w:r w:rsidR="00114DB9">
        <w:t xml:space="preserve">mated together providing </w:t>
      </w:r>
      <w:r>
        <w:t>information about how they interact with one another, including creating animations to show how they will move and react.</w:t>
      </w:r>
    </w:p>
    <w:p w14:paraId="08EF4741" w14:textId="058CA69C" w:rsidR="00BE7255" w:rsidRDefault="00BE7255" w:rsidP="00BE7255">
      <w:r>
        <w:t xml:space="preserve">Then sitting somewhere alongside assemblies are </w:t>
      </w:r>
      <w:r w:rsidRPr="00DC09A7">
        <w:rPr>
          <w:rStyle w:val="Strong"/>
        </w:rPr>
        <w:t>drawings</w:t>
      </w:r>
      <w:r>
        <w:t xml:space="preserve">, which are 2D working drawings </w:t>
      </w:r>
      <w:r w:rsidR="00DC09A7">
        <w:t xml:space="preserve">using orthographic projection </w:t>
      </w:r>
      <w:r>
        <w:t xml:space="preserve">with dimensions, either </w:t>
      </w:r>
      <w:r w:rsidR="00DC09A7">
        <w:t>generated from</w:t>
      </w:r>
      <w:r>
        <w:t xml:space="preserve"> individual part studio objects, or </w:t>
      </w:r>
      <w:r w:rsidR="00DC09A7">
        <w:t>from</w:t>
      </w:r>
      <w:r>
        <w:t xml:space="preserve"> assemblies of part studio objects.</w:t>
      </w:r>
    </w:p>
    <w:p w14:paraId="5E8D3D96" w14:textId="34B53CBF" w:rsidR="00BE7255" w:rsidRDefault="00DC09A7" w:rsidP="00BE7255">
      <w:r>
        <w:t>N</w:t>
      </w:r>
      <w:r w:rsidR="00BE7255">
        <w:t xml:space="preserve">ext is the </w:t>
      </w:r>
      <w:r w:rsidR="00BE7255" w:rsidRPr="00DC09A7">
        <w:rPr>
          <w:rStyle w:val="Strong"/>
        </w:rPr>
        <w:t>folder</w:t>
      </w:r>
      <w:r w:rsidR="00BE7255">
        <w:t xml:space="preserve"> where all of </w:t>
      </w:r>
      <w:r w:rsidR="009621A4">
        <w:t xml:space="preserve">the </w:t>
      </w:r>
      <w:r w:rsidR="00BE7255">
        <w:t xml:space="preserve">part studios, assemblies and drawings related to one </w:t>
      </w:r>
      <w:r w:rsidR="009621A4">
        <w:t>aspect</w:t>
      </w:r>
      <w:r w:rsidR="00CF7E4A">
        <w:t xml:space="preserve"> of </w:t>
      </w:r>
      <w:r w:rsidR="009621A4">
        <w:t>a</w:t>
      </w:r>
      <w:r w:rsidR="00CF7E4A">
        <w:t xml:space="preserve"> project</w:t>
      </w:r>
      <w:r w:rsidR="00BE7255">
        <w:t xml:space="preserve"> </w:t>
      </w:r>
      <w:r w:rsidR="009621A4">
        <w:t xml:space="preserve">can be brought together </w:t>
      </w:r>
      <w:r w:rsidR="00BE7255">
        <w:t>in one place.</w:t>
      </w:r>
    </w:p>
    <w:p w14:paraId="6B808D70" w14:textId="55952E95" w:rsidR="00BE7255" w:rsidRDefault="00BE7255" w:rsidP="00BE7255">
      <w:r>
        <w:t xml:space="preserve">The </w:t>
      </w:r>
      <w:r w:rsidR="00DC09A7">
        <w:t xml:space="preserve">second </w:t>
      </w:r>
      <w:r>
        <w:t xml:space="preserve">highest level is the </w:t>
      </w:r>
      <w:r w:rsidRPr="00DC09A7">
        <w:rPr>
          <w:rStyle w:val="Strong"/>
        </w:rPr>
        <w:t>document</w:t>
      </w:r>
      <w:r>
        <w:t xml:space="preserve">, within which all other part studios, drawings, assemblies and folders </w:t>
      </w:r>
      <w:r w:rsidR="00DC09A7">
        <w:t xml:space="preserve">relating to a project </w:t>
      </w:r>
      <w:r>
        <w:t xml:space="preserve">can be found. </w:t>
      </w:r>
      <w:r w:rsidR="009621A4">
        <w:t xml:space="preserve">Pdf </w:t>
      </w:r>
      <w:r>
        <w:t xml:space="preserve">files, images or other information </w:t>
      </w:r>
      <w:r w:rsidR="009621A4">
        <w:t xml:space="preserve">can also be imported </w:t>
      </w:r>
      <w:r>
        <w:t>into a document so that all reference material can be found in one spot.</w:t>
      </w:r>
    </w:p>
    <w:p w14:paraId="7CEC49B0" w14:textId="5D411F07" w:rsidR="00C77AC4" w:rsidRDefault="00DC09A7" w:rsidP="00BE7255">
      <w:r>
        <w:t xml:space="preserve">The top level is once again folders. This is </w:t>
      </w:r>
      <w:r w:rsidR="00C77AC4">
        <w:t xml:space="preserve">so that </w:t>
      </w:r>
      <w:r w:rsidR="009621A4">
        <w:t xml:space="preserve">projects </w:t>
      </w:r>
      <w:r w:rsidR="00C77AC4">
        <w:t xml:space="preserve">(in the form of documents) </w:t>
      </w:r>
      <w:r w:rsidR="009621A4">
        <w:t xml:space="preserve">can be grouped </w:t>
      </w:r>
      <w:r w:rsidR="00C77AC4">
        <w:t>together. In industry this may mean all the projects for a particular client</w:t>
      </w:r>
      <w:r w:rsidR="00CF7E4A">
        <w:t xml:space="preserve"> could be placed in one folder</w:t>
      </w:r>
      <w:r w:rsidR="00C77AC4">
        <w:t>, or</w:t>
      </w:r>
      <w:r w:rsidR="00CF7E4A">
        <w:t>,</w:t>
      </w:r>
      <w:r w:rsidR="00C77AC4">
        <w:t xml:space="preserve"> if the project is particularly large and involves different people working on different aspects of the one project, it can provide </w:t>
      </w:r>
      <w:r w:rsidR="00CF7E4A">
        <w:t>them</w:t>
      </w:r>
      <w:r w:rsidR="00C77AC4">
        <w:t xml:space="preserve"> with the space to bring all of those parts together.</w:t>
      </w:r>
    </w:p>
    <w:p w14:paraId="1CFF497A" w14:textId="6E41249C" w:rsidR="00DC09A7" w:rsidRDefault="00C77AC4" w:rsidP="00BE7255">
      <w:r>
        <w:t>In a school setting it means that</w:t>
      </w:r>
      <w:r w:rsidR="00DC09A7">
        <w:t xml:space="preserve"> </w:t>
      </w:r>
      <w:r w:rsidR="009621A4">
        <w:t>students</w:t>
      </w:r>
      <w:r w:rsidR="00DC09A7">
        <w:t xml:space="preserve"> c</w:t>
      </w:r>
      <w:r w:rsidR="00913AC4">
        <w:t>ould</w:t>
      </w:r>
      <w:r w:rsidR="00DC09A7">
        <w:t xml:space="preserve"> have a Year 9 Graphics folder, </w:t>
      </w:r>
      <w:r>
        <w:t xml:space="preserve">or a Year 10 Graphics folder </w:t>
      </w:r>
      <w:r w:rsidR="00DC09A7">
        <w:t xml:space="preserve">inside of which </w:t>
      </w:r>
      <w:r w:rsidR="009621A4">
        <w:t>they could</w:t>
      </w:r>
      <w:r w:rsidR="00DC09A7">
        <w:t xml:space="preserve"> gather together all of </w:t>
      </w:r>
      <w:r w:rsidR="009621A4">
        <w:t>thei</w:t>
      </w:r>
      <w:r w:rsidR="00DC09A7">
        <w:t xml:space="preserve">r documents for the different </w:t>
      </w:r>
      <w:r w:rsidR="00913AC4">
        <w:t>projects</w:t>
      </w:r>
      <w:r w:rsidR="009621A4">
        <w:t xml:space="preserve"> they</w:t>
      </w:r>
      <w:r w:rsidR="00913AC4">
        <w:t xml:space="preserve"> have undertaken in th</w:t>
      </w:r>
      <w:r w:rsidR="00CF7E4A">
        <w:t>ose</w:t>
      </w:r>
      <w:r w:rsidR="00913AC4">
        <w:t xml:space="preserve"> course</w:t>
      </w:r>
      <w:r w:rsidR="00CF7E4A">
        <w:t>s</w:t>
      </w:r>
      <w:r w:rsidR="009621A4">
        <w:t>.</w:t>
      </w:r>
      <w:r w:rsidR="00913AC4">
        <w:t xml:space="preserve"> </w:t>
      </w:r>
      <w:r w:rsidR="009621A4">
        <w:t>T</w:t>
      </w:r>
      <w:r w:rsidR="00913AC4">
        <w:t xml:space="preserve">his level is only really necessary if </w:t>
      </w:r>
      <w:r w:rsidR="009621A4">
        <w:t>producing large volumes of work</w:t>
      </w:r>
      <w:r>
        <w:t xml:space="preserve"> and can </w:t>
      </w:r>
      <w:r w:rsidR="009621A4">
        <w:t xml:space="preserve">easily </w:t>
      </w:r>
      <w:r>
        <w:t xml:space="preserve">be added </w:t>
      </w:r>
      <w:r w:rsidR="009621A4">
        <w:t xml:space="preserve">at a later date if there is a need to </w:t>
      </w:r>
      <w:r>
        <w:t>tidy up files</w:t>
      </w:r>
      <w:r w:rsidR="00913AC4">
        <w:t>.</w:t>
      </w:r>
      <w:r>
        <w:t xml:space="preserve"> </w:t>
      </w:r>
      <w:r w:rsidR="00D82371">
        <w:t>So,</w:t>
      </w:r>
      <w:r>
        <w:t xml:space="preserve"> for the purposes of th</w:t>
      </w:r>
      <w:r w:rsidR="00F70389">
        <w:t>e Here be Dragons</w:t>
      </w:r>
      <w:r>
        <w:t xml:space="preserve"> project we will consider the </w:t>
      </w:r>
      <w:r w:rsidRPr="009621A4">
        <w:rPr>
          <w:rStyle w:val="Strong"/>
        </w:rPr>
        <w:t>document</w:t>
      </w:r>
      <w:r>
        <w:t xml:space="preserve"> to be the top level.</w:t>
      </w:r>
    </w:p>
    <w:p w14:paraId="7095D35C" w14:textId="1581BF89" w:rsidR="00CF7E4A" w:rsidRDefault="00BE7255" w:rsidP="00BE7255">
      <w:r>
        <w:t xml:space="preserve">For this project, </w:t>
      </w:r>
      <w:r w:rsidR="009621A4">
        <w:t>students</w:t>
      </w:r>
      <w:r>
        <w:t xml:space="preserve"> will </w:t>
      </w:r>
      <w:r w:rsidR="009621A4">
        <w:t>require</w:t>
      </w:r>
      <w:r>
        <w:t xml:space="preserve"> one main </w:t>
      </w:r>
      <w:r w:rsidR="00913AC4">
        <w:t>document</w:t>
      </w:r>
      <w:r>
        <w:t xml:space="preserve"> for the automaton, then inside that one </w:t>
      </w:r>
      <w:r w:rsidR="009621A4">
        <w:t>they will need</w:t>
      </w:r>
      <w:r>
        <w:t xml:space="preserve"> to create a</w:t>
      </w:r>
      <w:r w:rsidR="00913AC4">
        <w:t xml:space="preserve"> series of</w:t>
      </w:r>
      <w:r>
        <w:t xml:space="preserve"> folder</w:t>
      </w:r>
      <w:r w:rsidR="00913AC4">
        <w:t>s</w:t>
      </w:r>
      <w:r w:rsidR="00CF7E4A">
        <w:t>:</w:t>
      </w:r>
    </w:p>
    <w:p w14:paraId="472DEF57" w14:textId="132FFCC0" w:rsidR="00CF7E4A" w:rsidRDefault="00CF7E4A" w:rsidP="00CF7E4A">
      <w:pPr>
        <w:pStyle w:val="ListBullet"/>
      </w:pPr>
      <w:r w:rsidRPr="000C10A3">
        <w:rPr>
          <w:rStyle w:val="Strong"/>
        </w:rPr>
        <w:t>Base enclosure</w:t>
      </w:r>
      <w:r>
        <w:t xml:space="preserve"> – for all the components that make up the</w:t>
      </w:r>
      <w:r w:rsidR="000C10A3">
        <w:t xml:space="preserve"> base enclosure including a sub-</w:t>
      </w:r>
      <w:r>
        <w:t>assembly of all those parts</w:t>
      </w:r>
    </w:p>
    <w:p w14:paraId="50EC995A" w14:textId="227D73AF" w:rsidR="00CF7E4A" w:rsidRDefault="00CF7E4A" w:rsidP="00CF7E4A">
      <w:pPr>
        <w:pStyle w:val="ListBullet"/>
      </w:pPr>
      <w:r w:rsidRPr="000C10A3">
        <w:rPr>
          <w:rStyle w:val="Strong"/>
        </w:rPr>
        <w:t>Crankshaft</w:t>
      </w:r>
      <w:r>
        <w:t xml:space="preserve"> – for all the parts relating to the construction of the crankshaft including a sub</w:t>
      </w:r>
      <w:r w:rsidR="000C10A3">
        <w:t>-</w:t>
      </w:r>
      <w:r>
        <w:t>assembly of all the components ready to be installed into the base enclosure</w:t>
      </w:r>
    </w:p>
    <w:p w14:paraId="23BD19BD" w14:textId="3E47979E" w:rsidR="00CF7E4A" w:rsidRDefault="00CF7E4A" w:rsidP="00CF7E4A">
      <w:pPr>
        <w:pStyle w:val="ListBullet"/>
      </w:pPr>
      <w:r w:rsidRPr="000C10A3">
        <w:rPr>
          <w:rStyle w:val="Strong"/>
        </w:rPr>
        <w:t>Dragon components</w:t>
      </w:r>
      <w:r>
        <w:t xml:space="preserve"> – for all the parts that make up the dragon including the pieces that hold </w:t>
      </w:r>
      <w:r w:rsidR="009621A4">
        <w:t>it</w:t>
      </w:r>
      <w:r>
        <w:t xml:space="preserve"> together</w:t>
      </w:r>
      <w:r w:rsidR="000C10A3">
        <w:t xml:space="preserve"> and a sub-assembly of all those parts</w:t>
      </w:r>
    </w:p>
    <w:p w14:paraId="5C701DB0" w14:textId="1F879BD0" w:rsidR="000C10A3" w:rsidRDefault="000C10A3" w:rsidP="00CF7E4A">
      <w:pPr>
        <w:pStyle w:val="ListBullet"/>
      </w:pPr>
      <w:r w:rsidRPr="000C10A3">
        <w:rPr>
          <w:rStyle w:val="Strong"/>
        </w:rPr>
        <w:t>Connector rods</w:t>
      </w:r>
      <w:r>
        <w:t xml:space="preserve"> – for all the rods and block</w:t>
      </w:r>
      <w:r w:rsidR="001C4FD7">
        <w:t>s</w:t>
      </w:r>
      <w:r>
        <w:t xml:space="preserve"> that are used to control the movement of the automaton including any sub-assemblies as required</w:t>
      </w:r>
    </w:p>
    <w:p w14:paraId="71182439" w14:textId="3900BF61" w:rsidR="000C10A3" w:rsidRDefault="000C10A3" w:rsidP="00CF7E4A">
      <w:pPr>
        <w:pStyle w:val="ListBullet"/>
      </w:pPr>
      <w:r w:rsidRPr="000C10A3">
        <w:rPr>
          <w:rStyle w:val="Strong"/>
        </w:rPr>
        <w:t>Assembled automaton</w:t>
      </w:r>
      <w:r>
        <w:t xml:space="preserve"> – for all the sub-assemblies to be brought together in one place and then animated to ensure it works.</w:t>
      </w:r>
    </w:p>
    <w:p w14:paraId="3DBEFBBF" w14:textId="1A846B06" w:rsidR="00BE7255" w:rsidRDefault="000C10A3" w:rsidP="00BE7255">
      <w:r>
        <w:t xml:space="preserve">This will make it a lot </w:t>
      </w:r>
      <w:r w:rsidR="00BE7255">
        <w:t>easier to manage and keep track of</w:t>
      </w:r>
      <w:r>
        <w:t xml:space="preserve"> what </w:t>
      </w:r>
      <w:r w:rsidR="001C4FD7">
        <w:t>has been</w:t>
      </w:r>
      <w:r>
        <w:t xml:space="preserve"> completed and what </w:t>
      </w:r>
      <w:r w:rsidR="001C4FD7">
        <w:t>needs to be completed</w:t>
      </w:r>
      <w:r w:rsidR="00BE7255">
        <w:t>.</w:t>
      </w:r>
      <w:r>
        <w:t xml:space="preserve"> Here is </w:t>
      </w:r>
      <w:r w:rsidR="001C4FD7">
        <w:t xml:space="preserve">an example </w:t>
      </w:r>
      <w:r>
        <w:t>what they look like inside the document in Onshape.</w:t>
      </w:r>
    </w:p>
    <w:p w14:paraId="1B0913EB" w14:textId="77DFD193" w:rsidR="00913AC4" w:rsidRDefault="00913AC4" w:rsidP="00BE7255">
      <w:r>
        <w:rPr>
          <w:noProof/>
          <w:lang w:eastAsia="en-AU"/>
        </w:rPr>
        <w:drawing>
          <wp:inline distT="0" distB="0" distL="0" distR="0" wp14:anchorId="6077E65E" wp14:editId="052BAFBB">
            <wp:extent cx="6129612" cy="271462"/>
            <wp:effectExtent l="0" t="0" r="0" b="0"/>
            <wp:docPr id="306" name="Picture 306" descr="Image showing the folders for use in the Automaton project" title="Folders for drawing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6"/>
                    <pic:cNvPicPr/>
                  </pic:nvPicPr>
                  <pic:blipFill>
                    <a:blip r:embed="rId11">
                      <a:extLst>
                        <a:ext uri="{28A0092B-C50C-407E-A947-70E740481C1C}">
                          <a14:useLocalDpi xmlns:a14="http://schemas.microsoft.com/office/drawing/2010/main" val="0"/>
                        </a:ext>
                      </a:extLst>
                    </a:blip>
                    <a:stretch>
                      <a:fillRect/>
                    </a:stretch>
                  </pic:blipFill>
                  <pic:spPr>
                    <a:xfrm>
                      <a:off x="0" y="0"/>
                      <a:ext cx="6129612" cy="271462"/>
                    </a:xfrm>
                    <a:prstGeom prst="rect">
                      <a:avLst/>
                    </a:prstGeom>
                  </pic:spPr>
                </pic:pic>
              </a:graphicData>
            </a:graphic>
          </wp:inline>
        </w:drawing>
      </w:r>
    </w:p>
    <w:p w14:paraId="62CCA42E" w14:textId="3B0F3750" w:rsidR="00BE7255" w:rsidRDefault="00BE7255" w:rsidP="00BE7255">
      <w:r>
        <w:t xml:space="preserve">There are over 30 parts required to assemble </w:t>
      </w:r>
      <w:r w:rsidR="001C4FD7">
        <w:t>the</w:t>
      </w:r>
      <w:r>
        <w:t xml:space="preserve"> finished automaton and without some sort of filing system it can all get a little confusing</w:t>
      </w:r>
      <w:r w:rsidR="001C4FD7">
        <w:t>,</w:t>
      </w:r>
      <w:r>
        <w:t xml:space="preserve"> so set up </w:t>
      </w:r>
      <w:r w:rsidR="001C4FD7">
        <w:t>the</w:t>
      </w:r>
      <w:r>
        <w:t xml:space="preserve"> folders </w:t>
      </w:r>
      <w:r w:rsidR="00490DD6">
        <w:t xml:space="preserve">inside </w:t>
      </w:r>
      <w:r w:rsidR="001C4FD7">
        <w:t>the</w:t>
      </w:r>
      <w:r w:rsidR="00490DD6">
        <w:t xml:space="preserve"> document </w:t>
      </w:r>
      <w:r>
        <w:t xml:space="preserve">first and </w:t>
      </w:r>
      <w:r w:rsidR="00490DD6">
        <w:t>make sure</w:t>
      </w:r>
      <w:r>
        <w:t xml:space="preserve"> to </w:t>
      </w:r>
      <w:r w:rsidR="00490DD6">
        <w:t xml:space="preserve">immediately </w:t>
      </w:r>
      <w:r>
        <w:t xml:space="preserve">rename the part studios </w:t>
      </w:r>
      <w:r w:rsidR="00490DD6">
        <w:t xml:space="preserve">as </w:t>
      </w:r>
      <w:r w:rsidR="001C4FD7">
        <w:t>they are</w:t>
      </w:r>
      <w:r w:rsidR="00490DD6">
        <w:t xml:space="preserve"> create</w:t>
      </w:r>
      <w:r w:rsidR="001C4FD7">
        <w:t xml:space="preserve">d </w:t>
      </w:r>
      <w:r>
        <w:t>with a name that makes sense</w:t>
      </w:r>
      <w:r w:rsidR="001C4FD7">
        <w:t xml:space="preserve"> and indicates what it is</w:t>
      </w:r>
      <w:r w:rsidR="00490DD6">
        <w:t>.</w:t>
      </w:r>
    </w:p>
    <w:p w14:paraId="2B72A5EA" w14:textId="77777777" w:rsidR="00091512" w:rsidRDefault="00091512">
      <w:r>
        <w:br w:type="page"/>
      </w:r>
    </w:p>
    <w:p w14:paraId="404964A0" w14:textId="7150B054" w:rsidR="00490DD6" w:rsidRDefault="001C4FD7" w:rsidP="00BE7255">
      <w:r>
        <w:t xml:space="preserve">To start a new </w:t>
      </w:r>
      <w:r w:rsidR="00D82371">
        <w:t>project,</w:t>
      </w:r>
      <w:r w:rsidR="00490DD6">
        <w:t xml:space="preserve"> click on the Create tab and select the document option from the </w:t>
      </w:r>
      <w:r w:rsidR="00D82371">
        <w:t>drop-down</w:t>
      </w:r>
      <w:r w:rsidR="00490DD6">
        <w:t xml:space="preserve"> list that appears.</w:t>
      </w:r>
    </w:p>
    <w:p w14:paraId="43241AD2" w14:textId="77777777" w:rsidR="000C10A3" w:rsidRDefault="00490DD6">
      <w:r>
        <w:rPr>
          <w:noProof/>
          <w:lang w:eastAsia="en-AU"/>
        </w:rPr>
        <w:drawing>
          <wp:inline distT="0" distB="0" distL="0" distR="0" wp14:anchorId="7D1A777C" wp14:editId="355067FB">
            <wp:extent cx="5091112" cy="1130483"/>
            <wp:effectExtent l="0" t="0" r="0" b="0"/>
            <wp:docPr id="307" name="Picture 307" descr="The location of the create tab so that you can create a new document or folder." title="Create ta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 name="landing page.png"/>
                    <pic:cNvPicPr/>
                  </pic:nvPicPr>
                  <pic:blipFill rotWithShape="1">
                    <a:blip r:embed="rId12" cstate="hqprint">
                      <a:extLst>
                        <a:ext uri="{28A0092B-C50C-407E-A947-70E740481C1C}">
                          <a14:useLocalDpi xmlns:a14="http://schemas.microsoft.com/office/drawing/2010/main" val="0"/>
                        </a:ext>
                      </a:extLst>
                    </a:blip>
                    <a:srcRect l="-88"/>
                    <a:stretch/>
                  </pic:blipFill>
                  <pic:spPr bwMode="auto">
                    <a:xfrm>
                      <a:off x="0" y="0"/>
                      <a:ext cx="5191979" cy="1152881"/>
                    </a:xfrm>
                    <a:prstGeom prst="rect">
                      <a:avLst/>
                    </a:prstGeom>
                    <a:ln>
                      <a:noFill/>
                    </a:ln>
                    <a:extLst>
                      <a:ext uri="{53640926-AAD7-44D8-BBD7-CCE9431645EC}">
                        <a14:shadowObscured xmlns:a14="http://schemas.microsoft.com/office/drawing/2010/main"/>
                      </a:ext>
                    </a:extLst>
                  </pic:spPr>
                </pic:pic>
              </a:graphicData>
            </a:graphic>
          </wp:inline>
        </w:drawing>
      </w:r>
    </w:p>
    <w:p w14:paraId="0862F710" w14:textId="38D68F5F" w:rsidR="000C10A3" w:rsidRDefault="000C10A3">
      <w:r>
        <w:t xml:space="preserve">To make it easier for </w:t>
      </w:r>
      <w:r w:rsidR="001C4FD7">
        <w:t>identification and marking</w:t>
      </w:r>
      <w:r>
        <w:t>, the naming convention for a</w:t>
      </w:r>
      <w:r w:rsidR="001C4FD7">
        <w:t xml:space="preserve">ny documents </w:t>
      </w:r>
      <w:r>
        <w:t>create</w:t>
      </w:r>
      <w:r w:rsidR="001C4FD7">
        <w:t>d</w:t>
      </w:r>
      <w:r>
        <w:t xml:space="preserve"> should be </w:t>
      </w:r>
      <w:r w:rsidR="001C4FD7">
        <w:t>the student’s</w:t>
      </w:r>
      <w:r>
        <w:t xml:space="preserve"> name, </w:t>
      </w:r>
      <w:r w:rsidR="001C4FD7">
        <w:t>thei</w:t>
      </w:r>
      <w:r>
        <w:t>r class and then the name of the project. So that might look like:</w:t>
      </w:r>
    </w:p>
    <w:p w14:paraId="4B981661" w14:textId="2BC67EFE" w:rsidR="00C46D58" w:rsidRDefault="000C10A3" w:rsidP="00C46D58">
      <w:pPr>
        <w:pStyle w:val="ListParagraph"/>
      </w:pPr>
      <w:r>
        <w:t>J</w:t>
      </w:r>
      <w:r w:rsidR="00C46D58">
        <w:t>ane Smith</w:t>
      </w:r>
      <w:r>
        <w:t>, 9GT1, Automaton project</w:t>
      </w:r>
    </w:p>
    <w:p w14:paraId="2E961FAC" w14:textId="1C016038" w:rsidR="00F70389" w:rsidRDefault="001C4FD7" w:rsidP="00C46D58">
      <w:r>
        <w:t>That way when</w:t>
      </w:r>
      <w:r w:rsidR="00C46D58">
        <w:t xml:space="preserve"> the files </w:t>
      </w:r>
      <w:r>
        <w:t xml:space="preserve">are shared for checking or if </w:t>
      </w:r>
      <w:r w:rsidR="00C46D58">
        <w:t>help</w:t>
      </w:r>
      <w:r>
        <w:t xml:space="preserve"> is required</w:t>
      </w:r>
      <w:r w:rsidR="00C46D58">
        <w:t xml:space="preserve">, </w:t>
      </w:r>
      <w:r>
        <w:t>the</w:t>
      </w:r>
      <w:r w:rsidR="00C46D58">
        <w:t xml:space="preserve"> teacher will be able </w:t>
      </w:r>
      <w:r w:rsidR="00F70389">
        <w:t xml:space="preserve">to identify </w:t>
      </w:r>
      <w:r>
        <w:t>individual student’s</w:t>
      </w:r>
      <w:r w:rsidR="00F70389">
        <w:t xml:space="preserve"> work more easily.</w:t>
      </w:r>
    </w:p>
    <w:p w14:paraId="7BD509E0" w14:textId="640EA044" w:rsidR="00276B84" w:rsidRDefault="00276B84" w:rsidP="00C46D58">
      <w:r>
        <w:t>One final point to note about Onshape is that it saves your work automatically. Every time you left click to finalise a command or press the enter key on the keyboard it saves, so work can never be lost. As an added bonus it also keeps a record of the history of the file, so if you make change and then decide against it, you can always go back to a previous version before the change was made.</w:t>
      </w:r>
    </w:p>
    <w:p w14:paraId="017B2A2B" w14:textId="37A2D534" w:rsidR="00276B84" w:rsidRDefault="00D22B8A" w:rsidP="00F70389">
      <w:pPr>
        <w:pStyle w:val="FeatureBox2"/>
      </w:pPr>
      <w:r>
        <w:t>These exercises</w:t>
      </w:r>
      <w:r w:rsidR="00276B84">
        <w:t xml:space="preserve"> are </w:t>
      </w:r>
      <w:r>
        <w:t xml:space="preserve">accompanied by </w:t>
      </w:r>
      <w:r w:rsidR="00276B84">
        <w:t>a series of six tutorial videos available through the TAS Statewide Staffroom</w:t>
      </w:r>
      <w:r>
        <w:t>.</w:t>
      </w:r>
      <w:r w:rsidR="00276B84">
        <w:t xml:space="preserve"> </w:t>
      </w:r>
      <w:r>
        <w:t>They</w:t>
      </w:r>
      <w:r w:rsidR="00276B84">
        <w:t xml:space="preserve"> </w:t>
      </w:r>
      <w:r w:rsidR="00076172">
        <w:t>take the viewer through the step-by-step process</w:t>
      </w:r>
      <w:r w:rsidR="00380372">
        <w:t>es</w:t>
      </w:r>
      <w:r w:rsidR="00076172">
        <w:t xml:space="preserve"> involved in </w:t>
      </w:r>
      <w:r>
        <w:t>the use of</w:t>
      </w:r>
      <w:r w:rsidR="00076172">
        <w:t xml:space="preserve"> the tools, functions and mates employed within</w:t>
      </w:r>
      <w:r w:rsidR="00276B84">
        <w:t xml:space="preserve"> the </w:t>
      </w:r>
      <w:r>
        <w:t xml:space="preserve">following </w:t>
      </w:r>
      <w:r w:rsidR="00276B84">
        <w:t>CAD exercises</w:t>
      </w:r>
      <w:r w:rsidR="00076172">
        <w:t>, as well as how to set up the work space, assemble the components and produce an animation</w:t>
      </w:r>
      <w:r w:rsidR="00276B84">
        <w:t>.</w:t>
      </w:r>
    </w:p>
    <w:p w14:paraId="38A35579" w14:textId="0C02AF08" w:rsidR="00A54E8C" w:rsidRDefault="00276B84" w:rsidP="00F70389">
      <w:pPr>
        <w:pStyle w:val="FeatureBox2"/>
      </w:pPr>
      <w:r>
        <w:t xml:space="preserve">Alternatively, </w:t>
      </w:r>
      <w:r w:rsidR="00F70389">
        <w:t xml:space="preserve">Onshape provides a series of </w:t>
      </w:r>
      <w:hyperlink r:id="rId13" w:history="1">
        <w:r w:rsidR="00A45739" w:rsidRPr="002F29FB">
          <w:rPr>
            <w:rStyle w:val="Hyperlink"/>
          </w:rPr>
          <w:t>Self-Paced Courses</w:t>
        </w:r>
      </w:hyperlink>
      <w:r w:rsidR="00A45739">
        <w:t xml:space="preserve"> through their </w:t>
      </w:r>
      <w:hyperlink r:id="rId14" w:history="1">
        <w:r w:rsidR="00A45739" w:rsidRPr="002F29FB">
          <w:rPr>
            <w:rStyle w:val="Hyperlink"/>
          </w:rPr>
          <w:t>Learning Centre,</w:t>
        </w:r>
      </w:hyperlink>
      <w:r w:rsidR="00A45739">
        <w:t xml:space="preserve"> which explain all of what is covered in this booklet and much more.</w:t>
      </w:r>
    </w:p>
    <w:p w14:paraId="79BA15D1" w14:textId="77777777" w:rsidR="001C4FD7" w:rsidRDefault="00F70389" w:rsidP="00F70389">
      <w:pPr>
        <w:pStyle w:val="FeatureBox2"/>
      </w:pPr>
      <w:r>
        <w:t xml:space="preserve">If you have completed some of the courses </w:t>
      </w:r>
      <w:r w:rsidR="00A54E8C">
        <w:t xml:space="preserve">under the heading of </w:t>
      </w:r>
      <w:r w:rsidR="00A54E8C" w:rsidRPr="00A54E8C">
        <w:rPr>
          <w:rStyle w:val="Strong"/>
        </w:rPr>
        <w:t>Fundamentals</w:t>
      </w:r>
      <w:r w:rsidR="00A54E8C">
        <w:t xml:space="preserve"> </w:t>
      </w:r>
      <w:r>
        <w:t>then you may be able to skip some of the instructions on how to use the tools and just move on with sketching the parts and assembling them</w:t>
      </w:r>
      <w:r w:rsidR="00A54E8C">
        <w:t xml:space="preserve"> to create your automaton. However, the instruction are still there, just in case you need recap and equally the courses allow you to go over them as many times as necessary until you understand what to do.</w:t>
      </w:r>
    </w:p>
    <w:p w14:paraId="2D56424C" w14:textId="5ED2F2AB" w:rsidR="00BE7255" w:rsidRPr="000C10A3" w:rsidRDefault="00BE7255" w:rsidP="001C4FD7">
      <w:r>
        <w:br w:type="page"/>
      </w:r>
    </w:p>
    <w:p w14:paraId="6D45025A" w14:textId="7902A9BE" w:rsidR="0064297A" w:rsidRPr="0064297A" w:rsidRDefault="0064297A" w:rsidP="0064297A">
      <w:pPr>
        <w:pStyle w:val="Heading2"/>
      </w:pPr>
      <w:bookmarkStart w:id="8" w:name="_Toc38550478"/>
      <w:bookmarkStart w:id="9" w:name="_Toc55810911"/>
      <w:r w:rsidRPr="0064297A">
        <w:t>CAD exercises</w:t>
      </w:r>
      <w:bookmarkEnd w:id="6"/>
      <w:bookmarkEnd w:id="7"/>
      <w:bookmarkEnd w:id="8"/>
      <w:bookmarkEnd w:id="9"/>
    </w:p>
    <w:p w14:paraId="02A04621" w14:textId="7636C532" w:rsidR="00401334" w:rsidRDefault="009D7A2E" w:rsidP="0064297A">
      <w:r>
        <w:t xml:space="preserve">This section will take </w:t>
      </w:r>
      <w:r w:rsidR="00110BF7">
        <w:t>students</w:t>
      </w:r>
      <w:r>
        <w:t xml:space="preserve"> through</w:t>
      </w:r>
      <w:r w:rsidR="0064297A" w:rsidRPr="0064297A">
        <w:t xml:space="preserve"> a series of exercises to create parts </w:t>
      </w:r>
      <w:r>
        <w:t>to</w:t>
      </w:r>
      <w:r w:rsidR="0064297A" w:rsidRPr="0064297A">
        <w:t xml:space="preserve"> assemble and then </w:t>
      </w:r>
      <w:r>
        <w:t>animate, making</w:t>
      </w:r>
      <w:r w:rsidR="00110BF7">
        <w:t xml:space="preserve"> an</w:t>
      </w:r>
      <w:r>
        <w:t xml:space="preserve"> automaton. Once completed,</w:t>
      </w:r>
      <w:r w:rsidR="0064297A" w:rsidRPr="0064297A">
        <w:t xml:space="preserve"> you will be able to modify and customise the parts, which </w:t>
      </w:r>
      <w:r>
        <w:t>could eventually</w:t>
      </w:r>
      <w:r w:rsidR="00601320">
        <w:t xml:space="preserve"> be </w:t>
      </w:r>
      <w:r w:rsidR="0064297A" w:rsidRPr="0064297A">
        <w:t>3D print</w:t>
      </w:r>
      <w:r>
        <w:t>ed and built</w:t>
      </w:r>
      <w:r w:rsidR="0064297A" w:rsidRPr="0064297A">
        <w:t>.</w:t>
      </w:r>
    </w:p>
    <w:p w14:paraId="1CB9B47F" w14:textId="77777777" w:rsidR="0064297A" w:rsidRPr="0064297A" w:rsidRDefault="0064297A" w:rsidP="0064297A">
      <w:pPr>
        <w:pStyle w:val="Heading3"/>
      </w:pPr>
      <w:bookmarkStart w:id="10" w:name="_Toc38550479"/>
      <w:bookmarkStart w:id="11" w:name="_Toc55810912"/>
      <w:r w:rsidRPr="0064297A">
        <w:t>Base enclosure</w:t>
      </w:r>
      <w:bookmarkEnd w:id="10"/>
      <w:bookmarkEnd w:id="11"/>
    </w:p>
    <w:p w14:paraId="1B4E247C" w14:textId="77777777" w:rsidR="0064297A" w:rsidRPr="0064297A" w:rsidRDefault="0064297A" w:rsidP="0064297A">
      <w:pPr>
        <w:pStyle w:val="Heading4"/>
      </w:pPr>
      <w:r w:rsidRPr="0064297A">
        <w:t>Part 1 - Top</w:t>
      </w:r>
    </w:p>
    <w:p w14:paraId="1FDA734E" w14:textId="7E5ECBCD" w:rsidR="0064297A" w:rsidRPr="0064297A" w:rsidRDefault="0064297A" w:rsidP="0064297A">
      <w:r w:rsidRPr="0064297A">
        <w:t>This part introduces the centre rectangle, cent</w:t>
      </w:r>
      <w:r w:rsidR="001E2825">
        <w:t xml:space="preserve">re circle, </w:t>
      </w:r>
      <w:r w:rsidR="00D82371">
        <w:t>three-point</w:t>
      </w:r>
      <w:r w:rsidR="001E2825">
        <w:t xml:space="preserve"> arc</w:t>
      </w:r>
      <w:r w:rsidR="003F7BD8">
        <w:t>, dimension</w:t>
      </w:r>
      <w:r w:rsidR="00822D35">
        <w:t>, trim</w:t>
      </w:r>
      <w:r w:rsidRPr="0064297A">
        <w:t xml:space="preserve"> and </w:t>
      </w:r>
      <w:r w:rsidR="00822D35">
        <w:t>mirror</w:t>
      </w:r>
      <w:r w:rsidRPr="0064297A">
        <w:t xml:space="preserve"> tools, a</w:t>
      </w:r>
      <w:r w:rsidR="00110BF7">
        <w:t>nd</w:t>
      </w:r>
      <w:r w:rsidR="00822D35">
        <w:t xml:space="preserve"> the ‘extrude’ function</w:t>
      </w:r>
      <w:r w:rsidRPr="0064297A">
        <w:t>. This part is best drawn</w:t>
      </w:r>
      <w:r w:rsidR="00110BF7">
        <w:t xml:space="preserve"> on the top plane, as that </w:t>
      </w:r>
      <w:r w:rsidRPr="0064297A">
        <w:t>way it will be orientated correctly when it comes to its assembly.</w:t>
      </w:r>
    </w:p>
    <w:p w14:paraId="27FB059D" w14:textId="40ED69FF" w:rsidR="008A2E5C" w:rsidRDefault="0064297A" w:rsidP="00787EFC">
      <w:r>
        <w:rPr>
          <w:noProof/>
          <w:lang w:eastAsia="en-AU"/>
        </w:rPr>
        <w:drawing>
          <wp:inline distT="0" distB="0" distL="0" distR="0" wp14:anchorId="06BC5421" wp14:editId="0B24E7EF">
            <wp:extent cx="5357812" cy="1806178"/>
            <wp:effectExtent l="0" t="0" r="0" b="3810"/>
            <wp:docPr id="19" name="Picture 19" descr="The top of the base enclosure that house the mechanism that drives the finished dragon automaton" title="3D CAD drawing of the top of the automaton ba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top of the base iso.PNG"/>
                    <pic:cNvPicPr/>
                  </pic:nvPicPr>
                  <pic:blipFill rotWithShape="1">
                    <a:blip r:embed="rId15">
                      <a:extLst>
                        <a:ext uri="{28A0092B-C50C-407E-A947-70E740481C1C}">
                          <a14:useLocalDpi xmlns:a14="http://schemas.microsoft.com/office/drawing/2010/main" val="0"/>
                        </a:ext>
                      </a:extLst>
                    </a:blip>
                    <a:srcRect l="-31661" t="-420" r="-15786"/>
                    <a:stretch/>
                  </pic:blipFill>
                  <pic:spPr bwMode="auto">
                    <a:xfrm>
                      <a:off x="0" y="0"/>
                      <a:ext cx="5403382" cy="1821540"/>
                    </a:xfrm>
                    <a:prstGeom prst="rect">
                      <a:avLst/>
                    </a:prstGeom>
                    <a:ln>
                      <a:noFill/>
                    </a:ln>
                    <a:extLst>
                      <a:ext uri="{53640926-AAD7-44D8-BBD7-CCE9431645EC}">
                        <a14:shadowObscured xmlns:a14="http://schemas.microsoft.com/office/drawing/2010/main"/>
                      </a:ext>
                    </a:extLst>
                  </pic:spPr>
                </pic:pic>
              </a:graphicData>
            </a:graphic>
          </wp:inline>
        </w:drawing>
      </w:r>
    </w:p>
    <w:p w14:paraId="0C42EA3B" w14:textId="2E381403" w:rsidR="00401334" w:rsidRDefault="00401334" w:rsidP="00787EFC">
      <w:r>
        <w:t xml:space="preserve">Begin by selecting sketch in the top </w:t>
      </w:r>
      <w:r w:rsidR="00D82371">
        <w:t>left-hand</w:t>
      </w:r>
      <w:r>
        <w:t xml:space="preserve"> corner of the scree</w:t>
      </w:r>
      <w:r w:rsidR="007C5B46">
        <w:t>n.</w:t>
      </w:r>
    </w:p>
    <w:p w14:paraId="22B294F5" w14:textId="550BD9AA" w:rsidR="00401334" w:rsidRDefault="007C5B46" w:rsidP="00787EFC">
      <w:r>
        <w:rPr>
          <w:noProof/>
          <w:lang w:eastAsia="en-AU"/>
        </w:rPr>
        <w:drawing>
          <wp:inline distT="0" distB="0" distL="0" distR="0" wp14:anchorId="6E5D72DC" wp14:editId="39D77158">
            <wp:extent cx="6062706" cy="881069"/>
            <wp:effectExtent l="0" t="0" r="0" b="0"/>
            <wp:docPr id="23" name="Picture 23" descr="The location of the sketch button highlighted with a red ellipse " title="Sketch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pic:nvPicPr>
                  <pic:blipFill>
                    <a:blip r:embed="rId16">
                      <a:extLst>
                        <a:ext uri="{28A0092B-C50C-407E-A947-70E740481C1C}">
                          <a14:useLocalDpi xmlns:a14="http://schemas.microsoft.com/office/drawing/2010/main" val="0"/>
                        </a:ext>
                      </a:extLst>
                    </a:blip>
                    <a:stretch>
                      <a:fillRect/>
                    </a:stretch>
                  </pic:blipFill>
                  <pic:spPr>
                    <a:xfrm>
                      <a:off x="0" y="0"/>
                      <a:ext cx="6062706" cy="881069"/>
                    </a:xfrm>
                    <a:prstGeom prst="rect">
                      <a:avLst/>
                    </a:prstGeom>
                  </pic:spPr>
                </pic:pic>
              </a:graphicData>
            </a:graphic>
          </wp:inline>
        </w:drawing>
      </w:r>
    </w:p>
    <w:p w14:paraId="1C93B6F7" w14:textId="386492E1" w:rsidR="007A6B66" w:rsidRDefault="007C5B46" w:rsidP="00787EFC">
      <w:r>
        <w:t xml:space="preserve">Next select the top plane </w:t>
      </w:r>
      <w:r w:rsidR="00E93CB8">
        <w:t xml:space="preserve">by clicking on it, </w:t>
      </w:r>
      <w:r>
        <w:t>to tell the software where you want to draw.</w:t>
      </w:r>
    </w:p>
    <w:p w14:paraId="367CD7B7" w14:textId="6E9321BB" w:rsidR="007A6B66" w:rsidRDefault="007A6B66" w:rsidP="00787EFC">
      <w:r>
        <w:rPr>
          <w:noProof/>
          <w:lang w:eastAsia="en-AU"/>
        </w:rPr>
        <w:drawing>
          <wp:inline distT="0" distB="0" distL="0" distR="0" wp14:anchorId="1D81F4D4" wp14:editId="6FE38416">
            <wp:extent cx="5528310" cy="2055400"/>
            <wp:effectExtent l="0" t="0" r="0" b="2540"/>
            <wp:docPr id="24" name="Picture 24" descr="What the planes look like in relation to each other.&#10;" title="Drawing plan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l="-9323"/>
                    <a:stretch/>
                  </pic:blipFill>
                  <pic:spPr bwMode="auto">
                    <a:xfrm>
                      <a:off x="0" y="0"/>
                      <a:ext cx="5540991" cy="2060115"/>
                    </a:xfrm>
                    <a:prstGeom prst="rect">
                      <a:avLst/>
                    </a:prstGeom>
                    <a:ln>
                      <a:noFill/>
                    </a:ln>
                    <a:extLst>
                      <a:ext uri="{53640926-AAD7-44D8-BBD7-CCE9431645EC}">
                        <a14:shadowObscured xmlns:a14="http://schemas.microsoft.com/office/drawing/2010/main"/>
                      </a:ext>
                    </a:extLst>
                  </pic:spPr>
                </pic:pic>
              </a:graphicData>
            </a:graphic>
          </wp:inline>
        </w:drawing>
      </w:r>
    </w:p>
    <w:p w14:paraId="42AA44D8" w14:textId="1DD522B9" w:rsidR="007C5B46" w:rsidRDefault="007A6B66" w:rsidP="00787EFC">
      <w:r>
        <w:t>The order of the previous two steps is not critical</w:t>
      </w:r>
      <w:r w:rsidR="005F5020">
        <w:t>,</w:t>
      </w:r>
      <w:r>
        <w:t xml:space="preserve"> as the plane </w:t>
      </w:r>
      <w:r w:rsidR="00110BF7">
        <w:t xml:space="preserve">can be selected </w:t>
      </w:r>
      <w:r>
        <w:t xml:space="preserve">first and then </w:t>
      </w:r>
      <w:r w:rsidR="00E93CB8">
        <w:t xml:space="preserve">the </w:t>
      </w:r>
      <w:r>
        <w:t xml:space="preserve">sketch </w:t>
      </w:r>
      <w:r w:rsidR="00E93CB8">
        <w:t xml:space="preserve">button </w:t>
      </w:r>
      <w:r w:rsidR="00110BF7">
        <w:t xml:space="preserve">clicked </w:t>
      </w:r>
      <w:r>
        <w:t xml:space="preserve">and it will have the same effect. On more complex components any flat surface or face </w:t>
      </w:r>
      <w:r w:rsidR="00110BF7">
        <w:t xml:space="preserve">can be selected </w:t>
      </w:r>
      <w:r>
        <w:t xml:space="preserve">to draw on, </w:t>
      </w:r>
      <w:r w:rsidR="005F5020">
        <w:t>which will be necessary later</w:t>
      </w:r>
      <w:r>
        <w:t xml:space="preserve"> in this example.</w:t>
      </w:r>
    </w:p>
    <w:p w14:paraId="4FDD3B07" w14:textId="13C17B14" w:rsidR="00AD098C" w:rsidRDefault="4BA22C01" w:rsidP="00787EFC">
      <w:r>
        <w:t xml:space="preserve">Once the sketch is active a </w:t>
      </w:r>
      <w:r w:rsidR="3F911B06">
        <w:t>dialog box</w:t>
      </w:r>
      <w:r w:rsidR="519A25C1">
        <w:t xml:space="preserve"> will appear</w:t>
      </w:r>
      <w:r>
        <w:t xml:space="preserve"> just below and to the right of </w:t>
      </w:r>
      <w:r w:rsidR="57DF6DCE">
        <w:t xml:space="preserve">where </w:t>
      </w:r>
      <w:r>
        <w:t xml:space="preserve">the sketch </w:t>
      </w:r>
      <w:r w:rsidR="57DF6DCE">
        <w:t>button was, with a green tick and a red cross</w:t>
      </w:r>
      <w:r w:rsidR="006A7F55">
        <w:t xml:space="preserve"> at the top of the box</w:t>
      </w:r>
      <w:r w:rsidR="57DF6DCE">
        <w:t xml:space="preserve">. Often this is misinterpreted as asking </w:t>
      </w:r>
      <w:r w:rsidR="00110BF7">
        <w:t>f</w:t>
      </w:r>
      <w:r w:rsidR="57DF6DCE">
        <w:t>o</w:t>
      </w:r>
      <w:r w:rsidR="00110BF7">
        <w:t>r a</w:t>
      </w:r>
      <w:r w:rsidR="57DF6DCE">
        <w:t xml:space="preserve"> confirm</w:t>
      </w:r>
      <w:r w:rsidR="00110BF7">
        <w:t>ation</w:t>
      </w:r>
      <w:r w:rsidR="57DF6DCE">
        <w:t xml:space="preserve"> </w:t>
      </w:r>
      <w:r w:rsidR="00110BF7">
        <w:t>of</w:t>
      </w:r>
      <w:r w:rsidR="57DF6DCE">
        <w:t xml:space="preserve"> what </w:t>
      </w:r>
      <w:r w:rsidR="00110BF7">
        <w:t>has been selected</w:t>
      </w:r>
      <w:r w:rsidR="57DF6DCE">
        <w:t xml:space="preserve">. </w:t>
      </w:r>
      <w:r w:rsidR="57DF6DCE" w:rsidRPr="70F97D36">
        <w:rPr>
          <w:rStyle w:val="Strong"/>
        </w:rPr>
        <w:t>Do not click on either</w:t>
      </w:r>
      <w:r w:rsidR="50766CB1">
        <w:t>,</w:t>
      </w:r>
      <w:r w:rsidR="57DF6DCE">
        <w:t xml:space="preserve"> as this actually fin</w:t>
      </w:r>
      <w:r w:rsidR="00110BF7">
        <w:t xml:space="preserve">alises the sketch if </w:t>
      </w:r>
      <w:r w:rsidR="57DF6DCE">
        <w:t>the green tick</w:t>
      </w:r>
      <w:r w:rsidR="00110BF7">
        <w:t xml:space="preserve"> is selected</w:t>
      </w:r>
      <w:r w:rsidR="50766CB1">
        <w:t>,</w:t>
      </w:r>
      <w:r w:rsidR="57DF6DCE">
        <w:t xml:space="preserve"> or cancels (de</w:t>
      </w:r>
      <w:r w:rsidR="00110BF7">
        <w:t xml:space="preserve">letes) the sketch if </w:t>
      </w:r>
      <w:r w:rsidR="57DF6DCE">
        <w:t>the red cross</w:t>
      </w:r>
      <w:r w:rsidR="00110BF7">
        <w:t xml:space="preserve"> is selected</w:t>
      </w:r>
      <w:r w:rsidR="57DF6DCE">
        <w:t xml:space="preserve">. </w:t>
      </w:r>
      <w:r w:rsidR="00D82371">
        <w:t>If,</w:t>
      </w:r>
      <w:r w:rsidR="2811A8FD">
        <w:t xml:space="preserve"> however</w:t>
      </w:r>
      <w:r w:rsidR="57DF6DCE">
        <w:t xml:space="preserve"> the cross</w:t>
      </w:r>
      <w:r w:rsidR="00110BF7">
        <w:t xml:space="preserve"> is inadvertently clicked at any time</w:t>
      </w:r>
      <w:r w:rsidR="57DF6DCE">
        <w:t xml:space="preserve">, Onshape </w:t>
      </w:r>
      <w:r w:rsidR="2811A8FD">
        <w:t xml:space="preserve">always </w:t>
      </w:r>
      <w:r w:rsidR="00110BF7">
        <w:t>provides</w:t>
      </w:r>
      <w:r w:rsidR="57DF6DCE">
        <w:t xml:space="preserve"> a </w:t>
      </w:r>
      <w:r w:rsidR="00D82371">
        <w:t>pop-up</w:t>
      </w:r>
      <w:r w:rsidR="57DF6DCE">
        <w:t xml:space="preserve"> box</w:t>
      </w:r>
      <w:r w:rsidR="3F911B06">
        <w:t>,</w:t>
      </w:r>
      <w:r w:rsidR="57DF6DCE">
        <w:t xml:space="preserve"> which asks </w:t>
      </w:r>
      <w:r w:rsidR="00110BF7">
        <w:t>the user if they</w:t>
      </w:r>
      <w:r w:rsidR="57DF6DCE">
        <w:t xml:space="preserve"> would like to restore the s</w:t>
      </w:r>
      <w:r w:rsidR="50766CB1">
        <w:t>ketch again</w:t>
      </w:r>
      <w:r w:rsidR="2811A8FD">
        <w:t>,</w:t>
      </w:r>
      <w:r w:rsidR="50766CB1">
        <w:t xml:space="preserve"> as a safety feature</w:t>
      </w:r>
      <w:r w:rsidR="2811A8FD">
        <w:t>.</w:t>
      </w:r>
    </w:p>
    <w:p w14:paraId="249C92B8" w14:textId="009B6E42" w:rsidR="00BD2FF3" w:rsidRDefault="2811A8FD" w:rsidP="00787EFC">
      <w:r>
        <w:t>I</w:t>
      </w:r>
      <w:r w:rsidR="50766CB1">
        <w:t xml:space="preserve">f </w:t>
      </w:r>
      <w:r w:rsidR="00AD098C">
        <w:t xml:space="preserve">the </w:t>
      </w:r>
      <w:r w:rsidR="50766CB1">
        <w:t>tick</w:t>
      </w:r>
      <w:r w:rsidR="00110BF7">
        <w:t xml:space="preserve"> is </w:t>
      </w:r>
      <w:r w:rsidR="00AD098C">
        <w:t>prematurely clicked</w:t>
      </w:r>
      <w:r w:rsidR="50766CB1">
        <w:t xml:space="preserve">, all </w:t>
      </w:r>
      <w:r w:rsidR="00AD098C">
        <w:t>this</w:t>
      </w:r>
      <w:r w:rsidR="50766CB1">
        <w:t xml:space="preserve"> does is </w:t>
      </w:r>
      <w:r w:rsidR="00BD2FF3">
        <w:t xml:space="preserve">save and </w:t>
      </w:r>
      <w:r w:rsidR="50766CB1">
        <w:t xml:space="preserve">close </w:t>
      </w:r>
      <w:r w:rsidR="00110BF7">
        <w:t>the</w:t>
      </w:r>
      <w:r w:rsidR="00BD2FF3">
        <w:t xml:space="preserve"> sketch</w:t>
      </w:r>
      <w:r w:rsidR="00AD098C">
        <w:t>. In order to</w:t>
      </w:r>
      <w:r>
        <w:t xml:space="preserve"> </w:t>
      </w:r>
      <w:r w:rsidR="00AD098C">
        <w:t>reopen it, it needs to be located</w:t>
      </w:r>
      <w:r>
        <w:t xml:space="preserve"> i</w:t>
      </w:r>
      <w:r w:rsidR="50766CB1">
        <w:t xml:space="preserve">n the </w:t>
      </w:r>
      <w:r w:rsidR="519A25C1">
        <w:t xml:space="preserve">feature </w:t>
      </w:r>
      <w:r w:rsidR="50766CB1">
        <w:t xml:space="preserve">list on the left hand side of the screen, </w:t>
      </w:r>
      <w:r w:rsidR="00AD098C">
        <w:t>then right click on it and select</w:t>
      </w:r>
      <w:r w:rsidR="50766CB1">
        <w:t xml:space="preserve"> </w:t>
      </w:r>
      <w:r>
        <w:t xml:space="preserve">edit, which </w:t>
      </w:r>
      <w:r w:rsidR="00AD098C">
        <w:t xml:space="preserve">will </w:t>
      </w:r>
      <w:r w:rsidR="50766CB1">
        <w:t xml:space="preserve">reopen the sketch and allow </w:t>
      </w:r>
      <w:r w:rsidR="00AD098C">
        <w:t>work</w:t>
      </w:r>
      <w:r w:rsidR="50766CB1">
        <w:t xml:space="preserve"> to continue.</w:t>
      </w:r>
    </w:p>
    <w:p w14:paraId="2D727131" w14:textId="591A4008" w:rsidR="00407B9B" w:rsidRDefault="006A7F55" w:rsidP="00787EFC">
      <w:r>
        <w:t xml:space="preserve">The dialog box also </w:t>
      </w:r>
      <w:r w:rsidR="00846C02">
        <w:t>provides</w:t>
      </w:r>
      <w:r>
        <w:t xml:space="preserve"> a range of options appropriate to whichever tool </w:t>
      </w:r>
      <w:r w:rsidR="00846C02">
        <w:t>is being used</w:t>
      </w:r>
      <w:r>
        <w:t>, for instance the one below for the sketch command confirms which plane is being drawn on, whether constraints should be shown and whether it shows if the sketch becomes over-defined. This last point will be covered later.</w:t>
      </w:r>
    </w:p>
    <w:p w14:paraId="1AC3389D" w14:textId="52DEC850" w:rsidR="007A6B66" w:rsidRDefault="007A6B66" w:rsidP="00787EFC">
      <w:r>
        <w:rPr>
          <w:noProof/>
          <w:lang w:eastAsia="en-AU"/>
        </w:rPr>
        <w:drawing>
          <wp:inline distT="0" distB="0" distL="0" distR="0" wp14:anchorId="0357397D" wp14:editId="4BFD46D3">
            <wp:extent cx="5447983" cy="1355089"/>
            <wp:effectExtent l="0" t="0" r="635" b="0"/>
            <wp:docPr id="27" name="Picture 27" descr="The box that pops up once a skecth is initialised to confirm what plane you are drawing on and allowing you to finalise or delete the sketch by selecting the tick or the cross respectively." title="Sketch pop up 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l="-23811" r="1"/>
                    <a:stretch/>
                  </pic:blipFill>
                  <pic:spPr bwMode="auto">
                    <a:xfrm>
                      <a:off x="0" y="0"/>
                      <a:ext cx="5462709" cy="1358752"/>
                    </a:xfrm>
                    <a:prstGeom prst="rect">
                      <a:avLst/>
                    </a:prstGeom>
                    <a:ln>
                      <a:noFill/>
                    </a:ln>
                    <a:extLst>
                      <a:ext uri="{53640926-AAD7-44D8-BBD7-CCE9431645EC}">
                        <a14:shadowObscured xmlns:a14="http://schemas.microsoft.com/office/drawing/2010/main"/>
                      </a:ext>
                    </a:extLst>
                  </pic:spPr>
                </pic:pic>
              </a:graphicData>
            </a:graphic>
          </wp:inline>
        </w:drawing>
      </w:r>
    </w:p>
    <w:p w14:paraId="20E61E11" w14:textId="77B75EE5" w:rsidR="00E93CB8" w:rsidRDefault="00E93CB8" w:rsidP="00E93CB8">
      <w:r>
        <w:t xml:space="preserve">The next step is to normalise the view so that it is looking straight down on the plane. This is done by pressing ‘n’ on </w:t>
      </w:r>
      <w:r w:rsidR="00846C02">
        <w:t>the</w:t>
      </w:r>
      <w:r>
        <w:t xml:space="preserve"> keyboard, now you are ready to start drawing.</w:t>
      </w:r>
    </w:p>
    <w:p w14:paraId="6F47108C" w14:textId="63842756" w:rsidR="003F7BD8" w:rsidRDefault="003F7BD8" w:rsidP="000E6D50">
      <w:pPr>
        <w:pStyle w:val="Heading4"/>
      </w:pPr>
      <w:r>
        <w:t xml:space="preserve">The centre </w:t>
      </w:r>
      <w:r w:rsidR="00D11634">
        <w:t xml:space="preserve">point </w:t>
      </w:r>
      <w:r>
        <w:t>rectangle tool</w:t>
      </w:r>
    </w:p>
    <w:p w14:paraId="03024A59" w14:textId="77777777" w:rsidR="00F05550" w:rsidRDefault="00E93CB8" w:rsidP="00E93CB8">
      <w:r>
        <w:t xml:space="preserve">First select a centre </w:t>
      </w:r>
      <w:r w:rsidR="00D11634">
        <w:t xml:space="preserve">point </w:t>
      </w:r>
      <w:r>
        <w:t xml:space="preserve">rectangle from the toolbar across the top. It </w:t>
      </w:r>
      <w:r w:rsidR="00D11634">
        <w:t>can be found on the toolbar as shown below</w:t>
      </w:r>
      <w:r w:rsidR="00F05550">
        <w:t xml:space="preserve">. </w:t>
      </w:r>
    </w:p>
    <w:p w14:paraId="605AD1A3" w14:textId="4D87A354" w:rsidR="00F05550" w:rsidRDefault="00F05550" w:rsidP="00E93CB8">
      <w:r>
        <w:rPr>
          <w:noProof/>
          <w:lang w:eastAsia="en-AU"/>
        </w:rPr>
        <w:drawing>
          <wp:inline distT="0" distB="0" distL="0" distR="0" wp14:anchorId="6791BAD5" wp14:editId="45F03A8B">
            <wp:extent cx="6116321" cy="857885"/>
            <wp:effectExtent l="0" t="0" r="0" b="0"/>
            <wp:docPr id="302" name="Picture 302" descr="The loaction of the centre point rectangle on the toolbar" title="Centre point rectangle to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2"/>
                    <pic:cNvPicPr/>
                  </pic:nvPicPr>
                  <pic:blipFill>
                    <a:blip r:embed="rId19">
                      <a:extLst>
                        <a:ext uri="{28A0092B-C50C-407E-A947-70E740481C1C}">
                          <a14:useLocalDpi xmlns:a14="http://schemas.microsoft.com/office/drawing/2010/main" val="0"/>
                        </a:ext>
                      </a:extLst>
                    </a:blip>
                    <a:stretch>
                      <a:fillRect/>
                    </a:stretch>
                  </pic:blipFill>
                  <pic:spPr>
                    <a:xfrm>
                      <a:off x="0" y="0"/>
                      <a:ext cx="6116321" cy="857885"/>
                    </a:xfrm>
                    <a:prstGeom prst="rect">
                      <a:avLst/>
                    </a:prstGeom>
                  </pic:spPr>
                </pic:pic>
              </a:graphicData>
            </a:graphic>
          </wp:inline>
        </w:drawing>
      </w:r>
    </w:p>
    <w:p w14:paraId="4AB4C94C" w14:textId="65E19219" w:rsidR="00F05550" w:rsidRDefault="00846C02" w:rsidP="00E93CB8">
      <w:r>
        <w:t>C</w:t>
      </w:r>
      <w:r w:rsidR="00F05550">
        <w:t xml:space="preserve">lick on the drop down arrow next to the corner rectangle tool, as it is the default rectangle tool, then click on the centre point rectangle to select it (note </w:t>
      </w:r>
      <w:r>
        <w:t>Onshape</w:t>
      </w:r>
      <w:r w:rsidR="00F05550">
        <w:t xml:space="preserve"> use</w:t>
      </w:r>
      <w:r>
        <w:t>s</w:t>
      </w:r>
      <w:r w:rsidR="00F05550">
        <w:t xml:space="preserve"> the American spelling of centre</w:t>
      </w:r>
      <w:r>
        <w:t xml:space="preserve"> as they are an American company</w:t>
      </w:r>
      <w:r w:rsidR="00F05550">
        <w:t>).</w:t>
      </w:r>
    </w:p>
    <w:p w14:paraId="582D8CD8" w14:textId="660CE3CA" w:rsidR="009D7A2E" w:rsidRDefault="00F05550" w:rsidP="00787EFC">
      <w:r>
        <w:t>D</w:t>
      </w:r>
      <w:r w:rsidR="00407B9B">
        <w:t xml:space="preserve">raw the first rectangle running horizontally 150mm wide and 50mm high, </w:t>
      </w:r>
      <w:r w:rsidR="00EB2049">
        <w:t xml:space="preserve">with its centre at the origin point in the centre of the </w:t>
      </w:r>
      <w:r w:rsidR="00776252">
        <w:t xml:space="preserve">axes on the </w:t>
      </w:r>
      <w:r w:rsidR="00EB2049">
        <w:t>plane. T</w:t>
      </w:r>
      <w:r w:rsidR="00407B9B">
        <w:t>hen draw the second rectangle running vertically with the same starting point as the first, 20mm wide and 120mm high. It should look like the image below.</w:t>
      </w:r>
    </w:p>
    <w:p w14:paraId="4E996DF2" w14:textId="6536C908" w:rsidR="00401334" w:rsidRDefault="00401334" w:rsidP="00787EFC">
      <w:r>
        <w:rPr>
          <w:noProof/>
          <w:lang w:eastAsia="en-AU"/>
        </w:rPr>
        <w:drawing>
          <wp:inline distT="0" distB="0" distL="0" distR="0" wp14:anchorId="5DCC38E2" wp14:editId="2527006E">
            <wp:extent cx="5199982" cy="2179955"/>
            <wp:effectExtent l="0" t="0" r="1270" b="0"/>
            <wp:docPr id="17" name="Picture 17" descr="The first steps of the sketch to draw the top of the enclosure." title="Initial sket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l="-24741"/>
                    <a:stretch/>
                  </pic:blipFill>
                  <pic:spPr bwMode="auto">
                    <a:xfrm>
                      <a:off x="0" y="0"/>
                      <a:ext cx="5281027" cy="2213931"/>
                    </a:xfrm>
                    <a:prstGeom prst="rect">
                      <a:avLst/>
                    </a:prstGeom>
                    <a:ln>
                      <a:noFill/>
                    </a:ln>
                    <a:extLst>
                      <a:ext uri="{53640926-AAD7-44D8-BBD7-CCE9431645EC}">
                        <a14:shadowObscured xmlns:a14="http://schemas.microsoft.com/office/drawing/2010/main"/>
                      </a:ext>
                    </a:extLst>
                  </pic:spPr>
                </pic:pic>
              </a:graphicData>
            </a:graphic>
          </wp:inline>
        </w:drawing>
      </w:r>
    </w:p>
    <w:p w14:paraId="6D87B8E4" w14:textId="19AEA4CC" w:rsidR="00347264" w:rsidRDefault="539B00A3" w:rsidP="00787EFC">
      <w:r>
        <w:t>In Onshape the method of drawing a</w:t>
      </w:r>
      <w:r w:rsidR="4870E5EF">
        <w:t>ny</w:t>
      </w:r>
      <w:r>
        <w:t xml:space="preserve"> shape is to draw first and dimension second. For the centre </w:t>
      </w:r>
      <w:r w:rsidR="719B25C4">
        <w:t xml:space="preserve">point </w:t>
      </w:r>
      <w:r>
        <w:t xml:space="preserve">rectangle this means that you </w:t>
      </w:r>
      <w:r w:rsidR="006A7F55">
        <w:t xml:space="preserve">left </w:t>
      </w:r>
      <w:r>
        <w:t>click on the start point, which is the centre of the rectangle and as you drag the mouse away from th</w:t>
      </w:r>
      <w:r w:rsidR="006A7F55">
        <w:t xml:space="preserve">e start point a rectangle shape </w:t>
      </w:r>
      <w:r>
        <w:t>form</w:t>
      </w:r>
      <w:r w:rsidR="006A7F55">
        <w:t>s</w:t>
      </w:r>
      <w:r>
        <w:t xml:space="preserve">. </w:t>
      </w:r>
      <w:r w:rsidR="006A7F55">
        <w:t>When the</w:t>
      </w:r>
      <w:r>
        <w:t xml:space="preserve"> </w:t>
      </w:r>
      <w:r w:rsidR="006A7F55">
        <w:t>rectangle</w:t>
      </w:r>
      <w:r>
        <w:t xml:space="preserve"> </w:t>
      </w:r>
      <w:r w:rsidR="006A7F55">
        <w:t>looks</w:t>
      </w:r>
      <w:r>
        <w:t xml:space="preserve"> close to what you want</w:t>
      </w:r>
      <w:r w:rsidR="4870E5EF">
        <w:t>,</w:t>
      </w:r>
      <w:r>
        <w:t xml:space="preserve"> </w:t>
      </w:r>
      <w:r w:rsidR="006A7F55">
        <w:t xml:space="preserve">and </w:t>
      </w:r>
      <w:r>
        <w:t xml:space="preserve">the dimensions </w:t>
      </w:r>
      <w:r w:rsidR="006A7F55">
        <w:t>are approximately correct</w:t>
      </w:r>
      <w:r w:rsidR="00347264">
        <w:t xml:space="preserve"> left click the mouse again</w:t>
      </w:r>
      <w:r>
        <w:t>. It is not necessary to try and get the dimensions accurate at this stage</w:t>
      </w:r>
      <w:r w:rsidR="4870E5EF">
        <w:t>.</w:t>
      </w:r>
    </w:p>
    <w:p w14:paraId="01CB2DFF" w14:textId="42D25012" w:rsidR="00EB2049" w:rsidRDefault="00347264" w:rsidP="00787EFC">
      <w:r>
        <w:t>By</w:t>
      </w:r>
      <w:r w:rsidR="4870E5EF">
        <w:t xml:space="preserve"> click</w:t>
      </w:r>
      <w:r>
        <w:t>ing</w:t>
      </w:r>
      <w:r w:rsidR="4870E5EF">
        <w:t xml:space="preserve"> the mouse for the second time, this finalises the rectangle shape and the dimensions become editable. Simply type in the value </w:t>
      </w:r>
      <w:r>
        <w:t>required</w:t>
      </w:r>
      <w:r w:rsidR="4870E5EF">
        <w:t xml:space="preserve">, </w:t>
      </w:r>
      <w:r>
        <w:t>press the</w:t>
      </w:r>
      <w:r w:rsidR="4870E5EF">
        <w:t xml:space="preserve"> enter </w:t>
      </w:r>
      <w:r>
        <w:t xml:space="preserve">key </w:t>
      </w:r>
      <w:r w:rsidR="4870E5EF">
        <w:t>on the keyboard and it will lock in that value and switch to the other dimension for the rectangle, wh</w:t>
      </w:r>
      <w:r>
        <w:t>ere the process is repeated</w:t>
      </w:r>
      <w:r w:rsidR="4870E5EF">
        <w:t xml:space="preserve"> to finalise this part of the drawing.</w:t>
      </w:r>
    </w:p>
    <w:p w14:paraId="33A3328C" w14:textId="2D03BAAA" w:rsidR="003F7BD8" w:rsidRDefault="003F7BD8" w:rsidP="000E6D50">
      <w:pPr>
        <w:pStyle w:val="Heading4"/>
      </w:pPr>
      <w:r>
        <w:t>The trim tool</w:t>
      </w:r>
    </w:p>
    <w:p w14:paraId="6E558820" w14:textId="5BF4F1A3" w:rsidR="00D440CF" w:rsidRDefault="00D440CF" w:rsidP="00787EFC">
      <w:r>
        <w:t xml:space="preserve">Once you have both rectangles drawn the next tool </w:t>
      </w:r>
      <w:r w:rsidR="00846C02">
        <w:t xml:space="preserve">required </w:t>
      </w:r>
      <w:r>
        <w:t>is the trim tool.</w:t>
      </w:r>
    </w:p>
    <w:p w14:paraId="30346C23" w14:textId="18FB0BB5" w:rsidR="00D440CF" w:rsidRDefault="00D440CF" w:rsidP="00787EFC">
      <w:r>
        <w:rPr>
          <w:noProof/>
          <w:lang w:eastAsia="en-AU"/>
        </w:rPr>
        <w:drawing>
          <wp:inline distT="0" distB="0" distL="0" distR="0" wp14:anchorId="2448DF42" wp14:editId="7C17D1FB">
            <wp:extent cx="6031844" cy="304800"/>
            <wp:effectExtent l="0" t="0" r="7620" b="0"/>
            <wp:docPr id="224" name="Picture 224" descr="The sketchng toolbar with the sniping tool highlighted" title="Toolb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
                    <pic:cNvPicPr/>
                  </pic:nvPicPr>
                  <pic:blipFill>
                    <a:blip r:embed="rId21">
                      <a:extLst>
                        <a:ext uri="{28A0092B-C50C-407E-A947-70E740481C1C}">
                          <a14:useLocalDpi xmlns:a14="http://schemas.microsoft.com/office/drawing/2010/main" val="0"/>
                        </a:ext>
                      </a:extLst>
                    </a:blip>
                    <a:stretch>
                      <a:fillRect/>
                    </a:stretch>
                  </pic:blipFill>
                  <pic:spPr>
                    <a:xfrm>
                      <a:off x="0" y="0"/>
                      <a:ext cx="6031844" cy="304800"/>
                    </a:xfrm>
                    <a:prstGeom prst="rect">
                      <a:avLst/>
                    </a:prstGeom>
                  </pic:spPr>
                </pic:pic>
              </a:graphicData>
            </a:graphic>
          </wp:inline>
        </w:drawing>
      </w:r>
    </w:p>
    <w:p w14:paraId="12AF837D" w14:textId="1857E2F1" w:rsidR="00706367" w:rsidRDefault="00706367" w:rsidP="00787EFC">
      <w:r>
        <w:t>This tool remove</w:t>
      </w:r>
      <w:r w:rsidR="001F3B32">
        <w:t>s</w:t>
      </w:r>
      <w:r>
        <w:t xml:space="preserve"> parts of lines which are no longer necessary for </w:t>
      </w:r>
      <w:r w:rsidR="001F3B32">
        <w:t>the</w:t>
      </w:r>
      <w:r>
        <w:t xml:space="preserve"> drawing</w:t>
      </w:r>
      <w:r w:rsidR="00776252">
        <w:t>, such as guidelines,</w:t>
      </w:r>
      <w:r>
        <w:t xml:space="preserve"> or where more complex shapes </w:t>
      </w:r>
      <w:r w:rsidR="001F3B32">
        <w:t xml:space="preserve">are created </w:t>
      </w:r>
      <w:r>
        <w:t>by overlapping them.</w:t>
      </w:r>
    </w:p>
    <w:p w14:paraId="71FCEEB3" w14:textId="26B80824" w:rsidR="004F0E64" w:rsidRDefault="004F0E64" w:rsidP="00787EFC">
      <w:r>
        <w:t xml:space="preserve">Once selected, click on the overlapping parts of the two rectangles to delete the lines, leaving only the </w:t>
      </w:r>
      <w:r w:rsidR="00846C02">
        <w:t>perimeter</w:t>
      </w:r>
      <w:r>
        <w:t xml:space="preserve"> as shown </w:t>
      </w:r>
      <w:r w:rsidR="00846C02">
        <w:t>at the top of the next page</w:t>
      </w:r>
      <w:r>
        <w:t xml:space="preserve"> </w:t>
      </w:r>
      <w:r w:rsidR="00A40A74">
        <w:t xml:space="preserve">forming a cross shape </w:t>
      </w:r>
      <w:r>
        <w:t xml:space="preserve">(the two remaining vertical lines that are lighter </w:t>
      </w:r>
      <w:r w:rsidR="00776252">
        <w:t>are construction lines and can</w:t>
      </w:r>
      <w:r>
        <w:t>not be deleted in the trimming process).</w:t>
      </w:r>
    </w:p>
    <w:p w14:paraId="134BA323" w14:textId="33ED84F7" w:rsidR="004F0E64" w:rsidRDefault="004F0E64" w:rsidP="00787EFC">
      <w:r>
        <w:rPr>
          <w:noProof/>
          <w:lang w:eastAsia="en-AU"/>
        </w:rPr>
        <w:drawing>
          <wp:inline distT="0" distB="0" distL="0" distR="0" wp14:anchorId="7E524446" wp14:editId="25EE65E7">
            <wp:extent cx="5572125" cy="1733190"/>
            <wp:effectExtent l="0" t="0" r="0" b="635"/>
            <wp:docPr id="225" name="Picture 225" descr="What the overlapping rectangles look like once the centre lines have been removed." title="The snipped rectang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
                    <pic:cNvPicPr/>
                  </pic:nvPicPr>
                  <pic:blipFill>
                    <a:blip r:embed="rId22">
                      <a:extLst>
                        <a:ext uri="{28A0092B-C50C-407E-A947-70E740481C1C}">
                          <a14:useLocalDpi xmlns:a14="http://schemas.microsoft.com/office/drawing/2010/main" val="0"/>
                        </a:ext>
                      </a:extLst>
                    </a:blip>
                    <a:stretch>
                      <a:fillRect/>
                    </a:stretch>
                  </pic:blipFill>
                  <pic:spPr>
                    <a:xfrm>
                      <a:off x="0" y="0"/>
                      <a:ext cx="5572125" cy="1733190"/>
                    </a:xfrm>
                    <a:prstGeom prst="rect">
                      <a:avLst/>
                    </a:prstGeom>
                  </pic:spPr>
                </pic:pic>
              </a:graphicData>
            </a:graphic>
          </wp:inline>
        </w:drawing>
      </w:r>
    </w:p>
    <w:p w14:paraId="52958A62" w14:textId="2219387F" w:rsidR="00354011" w:rsidRDefault="2811A8FD" w:rsidP="00787EFC">
      <w:r>
        <w:t xml:space="preserve">The next step is to draw two more centre rectangles with their centre point on the blue vertical </w:t>
      </w:r>
      <w:r w:rsidR="719B25C4">
        <w:t>axis</w:t>
      </w:r>
      <w:r>
        <w:t xml:space="preserve"> going through the origin point on the plane. The first is 12mm high and 4mm wide, with its centre point</w:t>
      </w:r>
      <w:r w:rsidR="719B25C4">
        <w:t xml:space="preserve"> actually on the origin point (</w:t>
      </w:r>
      <w:r>
        <w:t xml:space="preserve">in the same way as the first two rectangles) and the second is 10mm high and 4mm wide with its bottom edge </w:t>
      </w:r>
      <w:r w:rsidR="1E95E794">
        <w:t>7mm higher than the bottom edge of the original vertical rectangle as shown below.</w:t>
      </w:r>
    </w:p>
    <w:p w14:paraId="2FFC4EA9" w14:textId="5EE6D7A6" w:rsidR="00706367" w:rsidRDefault="00354011" w:rsidP="00787EFC">
      <w:r>
        <w:rPr>
          <w:noProof/>
          <w:lang w:eastAsia="en-AU"/>
        </w:rPr>
        <w:drawing>
          <wp:inline distT="0" distB="0" distL="0" distR="0" wp14:anchorId="746966ED" wp14:editId="29E94F69">
            <wp:extent cx="6116321" cy="2224405"/>
            <wp:effectExtent l="0" t="0" r="0" b="4445"/>
            <wp:docPr id="227" name="Picture 227" descr="Image showing the location of the lower and middle cutouts before adding to them." title="Location of cutou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
                    <pic:cNvPicPr/>
                  </pic:nvPicPr>
                  <pic:blipFill>
                    <a:blip r:embed="rId23">
                      <a:extLst>
                        <a:ext uri="{28A0092B-C50C-407E-A947-70E740481C1C}">
                          <a14:useLocalDpi xmlns:a14="http://schemas.microsoft.com/office/drawing/2010/main" val="0"/>
                        </a:ext>
                      </a:extLst>
                    </a:blip>
                    <a:stretch>
                      <a:fillRect/>
                    </a:stretch>
                  </pic:blipFill>
                  <pic:spPr>
                    <a:xfrm>
                      <a:off x="0" y="0"/>
                      <a:ext cx="6116321" cy="2224405"/>
                    </a:xfrm>
                    <a:prstGeom prst="rect">
                      <a:avLst/>
                    </a:prstGeom>
                  </pic:spPr>
                </pic:pic>
              </a:graphicData>
            </a:graphic>
          </wp:inline>
        </w:drawing>
      </w:r>
    </w:p>
    <w:p w14:paraId="5519280F" w14:textId="58EBE88D" w:rsidR="002D329A" w:rsidRDefault="002D329A" w:rsidP="002D329A">
      <w:r>
        <w:t>As the lower rectangle is drawn with its centre point on the vertical line, its horizontal location is already correct, however, the vertical position needs to be adjusted.</w:t>
      </w:r>
    </w:p>
    <w:p w14:paraId="112905AD" w14:textId="0226E001" w:rsidR="003F7BD8" w:rsidRDefault="003F7BD8" w:rsidP="000E6D50">
      <w:pPr>
        <w:pStyle w:val="Heading4"/>
      </w:pPr>
      <w:r>
        <w:t>The dimension tool</w:t>
      </w:r>
    </w:p>
    <w:p w14:paraId="086329ED" w14:textId="23FBE265" w:rsidR="00F8305C" w:rsidRDefault="00F8305C" w:rsidP="00787EFC">
      <w:r>
        <w:t>In order to accurately locate the lower rectangle you will need to use the dimension tool</w:t>
      </w:r>
      <w:r w:rsidR="002D329A">
        <w:t>, which can be found on the toolbar as shown below.</w:t>
      </w:r>
    </w:p>
    <w:p w14:paraId="6D99FCF4" w14:textId="14071006" w:rsidR="002D329A" w:rsidRDefault="002D329A" w:rsidP="00787EFC">
      <w:r>
        <w:rPr>
          <w:noProof/>
          <w:lang w:eastAsia="en-AU"/>
        </w:rPr>
        <w:drawing>
          <wp:inline distT="0" distB="0" distL="0" distR="0" wp14:anchorId="5849928E" wp14:editId="7A0E892B">
            <wp:extent cx="6116321" cy="441960"/>
            <wp:effectExtent l="0" t="0" r="0" b="0"/>
            <wp:docPr id="233" name="Picture 233" descr="Image showing the location of the dimension tool on the toolbar" title="Dimension tool loc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
                    <pic:cNvPicPr/>
                  </pic:nvPicPr>
                  <pic:blipFill>
                    <a:blip r:embed="rId24">
                      <a:extLst>
                        <a:ext uri="{28A0092B-C50C-407E-A947-70E740481C1C}">
                          <a14:useLocalDpi xmlns:a14="http://schemas.microsoft.com/office/drawing/2010/main" val="0"/>
                        </a:ext>
                      </a:extLst>
                    </a:blip>
                    <a:stretch>
                      <a:fillRect/>
                    </a:stretch>
                  </pic:blipFill>
                  <pic:spPr>
                    <a:xfrm>
                      <a:off x="0" y="0"/>
                      <a:ext cx="6116321" cy="441960"/>
                    </a:xfrm>
                    <a:prstGeom prst="rect">
                      <a:avLst/>
                    </a:prstGeom>
                  </pic:spPr>
                </pic:pic>
              </a:graphicData>
            </a:graphic>
          </wp:inline>
        </w:drawing>
      </w:r>
    </w:p>
    <w:p w14:paraId="6DFE67A1" w14:textId="657F0820" w:rsidR="002D329A" w:rsidRDefault="002D329A" w:rsidP="00787EFC">
      <w:r>
        <w:t>Simply select the dime</w:t>
      </w:r>
      <w:r w:rsidR="00A40A74">
        <w:t xml:space="preserve">nsion tool then click on </w:t>
      </w:r>
      <w:r>
        <w:t xml:space="preserve">the bottom edge of the </w:t>
      </w:r>
      <w:r w:rsidR="00A40A74">
        <w:t xml:space="preserve">new rectangle, then click on the lowest edge of the cross shape. A dimension will appear and as with any dimension in Onshape, you need to click somewhere </w:t>
      </w:r>
      <w:r w:rsidR="00F5109B">
        <w:t xml:space="preserve">(ideally </w:t>
      </w:r>
      <w:r w:rsidR="00846C02">
        <w:t>away from other dimensions and details so that it does</w:t>
      </w:r>
      <w:r w:rsidR="005718F3">
        <w:t xml:space="preserve"> no</w:t>
      </w:r>
      <w:r w:rsidR="00846C02">
        <w:t>t become too cluttered</w:t>
      </w:r>
      <w:r w:rsidR="00F5109B">
        <w:t>)</w:t>
      </w:r>
      <w:r w:rsidR="00A40A74">
        <w:t xml:space="preserve"> to locate where it will be displayed, then when prompted with the editable box type in the value of 7mm. This will cause the new rectangle to move so that it is in the correct location.</w:t>
      </w:r>
    </w:p>
    <w:p w14:paraId="646109A6" w14:textId="673E2864" w:rsidR="003F7BD8" w:rsidRDefault="003F7BD8" w:rsidP="000E6D50">
      <w:pPr>
        <w:pStyle w:val="Heading4"/>
      </w:pPr>
      <w:r>
        <w:t xml:space="preserve">The </w:t>
      </w:r>
      <w:r w:rsidR="00D82371">
        <w:t>three-point</w:t>
      </w:r>
      <w:r>
        <w:t xml:space="preserve"> arc tool</w:t>
      </w:r>
    </w:p>
    <w:p w14:paraId="5FDE9A9A" w14:textId="65543ABC" w:rsidR="00F5109B" w:rsidRDefault="00F5109B" w:rsidP="00787EFC">
      <w:r>
        <w:t xml:space="preserve">The next step is to add the curve to the ends of these rectangles you have just drawn. This can be done multiple different ways, but for this example you will use the </w:t>
      </w:r>
      <w:r w:rsidR="00D82371">
        <w:t>three-point</w:t>
      </w:r>
      <w:r>
        <w:t xml:space="preserve"> arc tool as shown below.</w:t>
      </w:r>
      <w:r w:rsidR="00AF1F9A">
        <w:t xml:space="preserve"> It can be quite complex</w:t>
      </w:r>
      <w:r w:rsidR="005F0F7C">
        <w:t>,</w:t>
      </w:r>
      <w:r w:rsidR="00AF1F9A">
        <w:t xml:space="preserve"> so read carefully.</w:t>
      </w:r>
    </w:p>
    <w:p w14:paraId="3E570EDC" w14:textId="13B124E3" w:rsidR="00F5109B" w:rsidRDefault="00F5109B" w:rsidP="00787EFC">
      <w:r>
        <w:rPr>
          <w:noProof/>
          <w:lang w:eastAsia="en-AU"/>
        </w:rPr>
        <w:drawing>
          <wp:inline distT="0" distB="0" distL="0" distR="0" wp14:anchorId="09D8F1CE" wp14:editId="22E9E66B">
            <wp:extent cx="5767386" cy="508958"/>
            <wp:effectExtent l="0" t="0" r="5080" b="5715"/>
            <wp:docPr id="239" name="Picture 239" descr="Image showing the location of the three point arc tool circled on the toolbar" title="Three point arc to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
                    <pic:cNvPicPr/>
                  </pic:nvPicPr>
                  <pic:blipFill>
                    <a:blip r:embed="rId25">
                      <a:extLst>
                        <a:ext uri="{28A0092B-C50C-407E-A947-70E740481C1C}">
                          <a14:useLocalDpi xmlns:a14="http://schemas.microsoft.com/office/drawing/2010/main" val="0"/>
                        </a:ext>
                      </a:extLst>
                    </a:blip>
                    <a:stretch>
                      <a:fillRect/>
                    </a:stretch>
                  </pic:blipFill>
                  <pic:spPr>
                    <a:xfrm>
                      <a:off x="0" y="0"/>
                      <a:ext cx="5767386" cy="508958"/>
                    </a:xfrm>
                    <a:prstGeom prst="rect">
                      <a:avLst/>
                    </a:prstGeom>
                  </pic:spPr>
                </pic:pic>
              </a:graphicData>
            </a:graphic>
          </wp:inline>
        </w:drawing>
      </w:r>
    </w:p>
    <w:p w14:paraId="5AF9C7B1" w14:textId="15A27370" w:rsidR="00F81DAA" w:rsidRDefault="00F5109B" w:rsidP="00787EFC">
      <w:r>
        <w:t xml:space="preserve">Select the </w:t>
      </w:r>
      <w:r w:rsidR="00D82371">
        <w:t>three-point</w:t>
      </w:r>
      <w:r>
        <w:t xml:space="preserve"> arc tool and then click on one of the nodes</w:t>
      </w:r>
      <w:r w:rsidR="00C00A96">
        <w:t xml:space="preserve"> (the dot on the corner where the two edges meet)</w:t>
      </w:r>
      <w:r>
        <w:t xml:space="preserve"> on the top of the </w:t>
      </w:r>
      <w:r w:rsidR="00C00A96">
        <w:t>rectangle then click on the node on the other side. This will draw an arc between these two points. As you move the cursor the radius of the arc will change, making it bigger or smaller. The design calls for a 2mm radius</w:t>
      </w:r>
      <w:r w:rsidR="005F0F7C">
        <w:t>,</w:t>
      </w:r>
      <w:r w:rsidR="00C00A96">
        <w:t xml:space="preserve"> which means</w:t>
      </w:r>
      <w:r w:rsidR="005F0F7C">
        <w:t xml:space="preserve"> the arc</w:t>
      </w:r>
      <w:r w:rsidR="00C00A96">
        <w:t xml:space="preserve"> will be a semicircle drawn on the end of the rectangle. </w:t>
      </w:r>
    </w:p>
    <w:p w14:paraId="25766287" w14:textId="2F369CDA" w:rsidR="00F81DAA" w:rsidRDefault="00F81DAA" w:rsidP="00787EFC">
      <w:r>
        <w:rPr>
          <w:noProof/>
          <w:lang w:eastAsia="en-AU"/>
        </w:rPr>
        <w:drawing>
          <wp:inline distT="0" distB="0" distL="0" distR="0" wp14:anchorId="5D2C23EC" wp14:editId="5C167196">
            <wp:extent cx="5470208" cy="1600165"/>
            <wp:effectExtent l="0" t="0" r="0" b="635"/>
            <wp:docPr id="240" name="Picture 240" descr="Image showing the three point arc on top of rectangle with the tangent symbol visible next to the rectangle." title="Three point arc on top of rectang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tangent three point arc.png"/>
                    <pic:cNvPicPr/>
                  </pic:nvPicPr>
                  <pic:blipFill rotWithShape="1">
                    <a:blip r:embed="rId26">
                      <a:extLst>
                        <a:ext uri="{28A0092B-C50C-407E-A947-70E740481C1C}">
                          <a14:useLocalDpi xmlns:a14="http://schemas.microsoft.com/office/drawing/2010/main" val="0"/>
                        </a:ext>
                      </a:extLst>
                    </a:blip>
                    <a:srcRect l="-10590"/>
                    <a:stretch/>
                  </pic:blipFill>
                  <pic:spPr bwMode="auto">
                    <a:xfrm>
                      <a:off x="0" y="0"/>
                      <a:ext cx="5509330" cy="1611609"/>
                    </a:xfrm>
                    <a:prstGeom prst="rect">
                      <a:avLst/>
                    </a:prstGeom>
                    <a:ln>
                      <a:noFill/>
                    </a:ln>
                    <a:extLst>
                      <a:ext uri="{53640926-AAD7-44D8-BBD7-CCE9431645EC}">
                        <a14:shadowObscured xmlns:a14="http://schemas.microsoft.com/office/drawing/2010/main"/>
                      </a:ext>
                    </a:extLst>
                  </pic:spPr>
                </pic:pic>
              </a:graphicData>
            </a:graphic>
          </wp:inline>
        </w:drawing>
      </w:r>
    </w:p>
    <w:p w14:paraId="0DE0D203" w14:textId="7BF03E06" w:rsidR="00F5109B" w:rsidRDefault="33520E67" w:rsidP="00787EFC">
      <w:r>
        <w:t>As you move the mouse look for a tangent symbol to appear</w:t>
      </w:r>
      <w:r w:rsidR="4C59D8CD">
        <w:t xml:space="preserve"> (shown near the upper right</w:t>
      </w:r>
      <w:r w:rsidR="64AD63A9">
        <w:t xml:space="preserve"> </w:t>
      </w:r>
      <w:r w:rsidR="4C59D8CD">
        <w:t xml:space="preserve">corner of the rectangle shown </w:t>
      </w:r>
      <w:r w:rsidR="5B797397">
        <w:t>above</w:t>
      </w:r>
      <w:r w:rsidR="4C59D8CD">
        <w:t xml:space="preserve">), </w:t>
      </w:r>
      <w:r w:rsidR="64AD63A9">
        <w:t xml:space="preserve">which </w:t>
      </w:r>
      <w:r w:rsidR="330904D9">
        <w:t>will be</w:t>
      </w:r>
      <w:r w:rsidR="64AD63A9">
        <w:t xml:space="preserve"> </w:t>
      </w:r>
      <w:r w:rsidR="4C59D8CD">
        <w:t>a</w:t>
      </w:r>
      <w:r w:rsidR="64AD63A9">
        <w:t xml:space="preserve"> diagonal line on top of a circle. Once th</w:t>
      </w:r>
      <w:r w:rsidR="698BACDA">
        <w:t>e tangent symbol</w:t>
      </w:r>
      <w:r w:rsidR="64AD63A9">
        <w:t xml:space="preserve"> is visible the arc will ‘feel’ like it </w:t>
      </w:r>
      <w:r w:rsidR="465DFA6B">
        <w:t>wants to lock</w:t>
      </w:r>
      <w:r w:rsidR="64AD63A9">
        <w:t xml:space="preserve"> in </w:t>
      </w:r>
      <w:r w:rsidR="465DFA6B">
        <w:t xml:space="preserve">that position. If you </w:t>
      </w:r>
      <w:r w:rsidR="698BACDA">
        <w:t xml:space="preserve">left </w:t>
      </w:r>
      <w:r w:rsidR="465DFA6B">
        <w:t xml:space="preserve">click </w:t>
      </w:r>
      <w:r w:rsidR="698BACDA">
        <w:t>or press enter to finish the arc now</w:t>
      </w:r>
      <w:r w:rsidR="005F0F7C">
        <w:t>,</w:t>
      </w:r>
      <w:r w:rsidR="698BACDA">
        <w:t xml:space="preserve"> th</w:t>
      </w:r>
      <w:r w:rsidR="005F0F7C">
        <w:t>at</w:t>
      </w:r>
      <w:r w:rsidR="698BACDA">
        <w:t xml:space="preserve"> tangent will become a </w:t>
      </w:r>
      <w:r w:rsidR="5B797397">
        <w:t>constraint that is used to define the sketch</w:t>
      </w:r>
      <w:r w:rsidR="698BACDA">
        <w:t xml:space="preserve">. </w:t>
      </w:r>
      <w:r w:rsidR="5B797397">
        <w:t xml:space="preserve">However, as with each shape that you draw, once you finish it, it will </w:t>
      </w:r>
      <w:r w:rsidR="005F0F7C">
        <w:t xml:space="preserve">also </w:t>
      </w:r>
      <w:r w:rsidR="5B797397">
        <w:t xml:space="preserve">prompt you to provide the dimension and if you put in 2, </w:t>
      </w:r>
      <w:r w:rsidR="005F0F7C">
        <w:t xml:space="preserve">as that is what the radius is, </w:t>
      </w:r>
      <w:r w:rsidR="5B797397">
        <w:t xml:space="preserve">all the lines will go red and </w:t>
      </w:r>
      <w:r w:rsidR="005F0F7C">
        <w:t xml:space="preserve">a </w:t>
      </w:r>
      <w:r w:rsidR="5B797397">
        <w:t>message will pop up sayi</w:t>
      </w:r>
      <w:r w:rsidR="005F0F7C">
        <w:t>ng ‘sketch could not be solved’.</w:t>
      </w:r>
      <w:r w:rsidR="5B797397">
        <w:t xml:space="preserve"> </w:t>
      </w:r>
      <w:r w:rsidR="005F0F7C">
        <w:t xml:space="preserve">This is </w:t>
      </w:r>
      <w:r w:rsidR="5B797397">
        <w:t xml:space="preserve">because the sketch is </w:t>
      </w:r>
      <w:r w:rsidR="005F0F7C">
        <w:rPr>
          <w:rStyle w:val="Strong"/>
        </w:rPr>
        <w:t>over-</w:t>
      </w:r>
      <w:r w:rsidR="5B797397" w:rsidRPr="005F0F7C">
        <w:rPr>
          <w:rStyle w:val="Strong"/>
        </w:rPr>
        <w:t>constrained</w:t>
      </w:r>
      <w:r w:rsidR="5B797397">
        <w:t>.</w:t>
      </w:r>
    </w:p>
    <w:p w14:paraId="64D89A44" w14:textId="3CEC73D5" w:rsidR="00F81DAA" w:rsidRDefault="00F81DAA" w:rsidP="00787EFC">
      <w:r>
        <w:rPr>
          <w:noProof/>
          <w:lang w:eastAsia="en-AU"/>
        </w:rPr>
        <w:drawing>
          <wp:inline distT="0" distB="0" distL="0" distR="0" wp14:anchorId="56248EBA" wp14:editId="3A1DBC4F">
            <wp:extent cx="5471795" cy="1847797"/>
            <wp:effectExtent l="0" t="0" r="0" b="635"/>
            <wp:docPr id="241" name="Picture 241" descr="The error message that gets displayed when the sketch is overconstrained." title="Sketch could not be solved err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l="-10801"/>
                    <a:stretch/>
                  </pic:blipFill>
                  <pic:spPr bwMode="auto">
                    <a:xfrm>
                      <a:off x="0" y="0"/>
                      <a:ext cx="5490073" cy="1853969"/>
                    </a:xfrm>
                    <a:prstGeom prst="rect">
                      <a:avLst/>
                    </a:prstGeom>
                    <a:ln>
                      <a:noFill/>
                    </a:ln>
                    <a:extLst>
                      <a:ext uri="{53640926-AAD7-44D8-BBD7-CCE9431645EC}">
                        <a14:shadowObscured xmlns:a14="http://schemas.microsoft.com/office/drawing/2010/main"/>
                      </a:ext>
                    </a:extLst>
                  </pic:spPr>
                </pic:pic>
              </a:graphicData>
            </a:graphic>
          </wp:inline>
        </w:drawing>
      </w:r>
    </w:p>
    <w:p w14:paraId="37D3B79E" w14:textId="6D453C9E" w:rsidR="00F81DAA" w:rsidRDefault="00F81DAA" w:rsidP="00787EFC">
      <w:r>
        <w:t xml:space="preserve">What </w:t>
      </w:r>
      <w:r w:rsidR="00983630">
        <w:t>has happened</w:t>
      </w:r>
      <w:r>
        <w:t xml:space="preserve"> </w:t>
      </w:r>
      <w:r w:rsidR="00DB7918">
        <w:t>is</w:t>
      </w:r>
      <w:r w:rsidR="00983630">
        <w:t xml:space="preserve"> that</w:t>
      </w:r>
      <w:r w:rsidR="00DB7918">
        <w:t xml:space="preserve"> </w:t>
      </w:r>
      <w:r>
        <w:t xml:space="preserve">by allowing the tangent </w:t>
      </w:r>
      <w:r w:rsidR="00AF1F9A">
        <w:t>constraint</w:t>
      </w:r>
      <w:r>
        <w:t xml:space="preserve"> to stay</w:t>
      </w:r>
      <w:r w:rsidR="00AF1F9A">
        <w:t>,</w:t>
      </w:r>
      <w:r>
        <w:t xml:space="preserve"> the </w:t>
      </w:r>
      <w:r w:rsidR="00983630">
        <w:t>software</w:t>
      </w:r>
      <w:r>
        <w:t xml:space="preserve"> </w:t>
      </w:r>
      <w:r w:rsidR="005F0F7C">
        <w:t xml:space="preserve">already </w:t>
      </w:r>
      <w:r>
        <w:t>knows that an arc that is tangent to the end of a rectangle 4mm wide, must have a 2mm radius</w:t>
      </w:r>
      <w:r w:rsidR="00DB7918">
        <w:t>, but</w:t>
      </w:r>
      <w:r>
        <w:t xml:space="preserve"> then we </w:t>
      </w:r>
      <w:r w:rsidR="00AF1F9A">
        <w:t xml:space="preserve">also </w:t>
      </w:r>
      <w:r w:rsidR="00DB7918">
        <w:t>told it</w:t>
      </w:r>
      <w:r>
        <w:t xml:space="preserve"> the radius </w:t>
      </w:r>
      <w:r w:rsidR="00DB7918">
        <w:t>was</w:t>
      </w:r>
      <w:r>
        <w:t xml:space="preserve"> 2mm</w:t>
      </w:r>
      <w:r w:rsidR="00DB7918">
        <w:t>. It does</w:t>
      </w:r>
      <w:r w:rsidR="005718F3">
        <w:t xml:space="preserve"> no</w:t>
      </w:r>
      <w:r w:rsidR="00DB7918">
        <w:t xml:space="preserve">t matter that the two dimensions are the same, all </w:t>
      </w:r>
      <w:r w:rsidR="005F0F7C">
        <w:t>the software</w:t>
      </w:r>
      <w:r w:rsidR="00DB7918">
        <w:t xml:space="preserve"> knows is that we are giving it two </w:t>
      </w:r>
      <w:r w:rsidR="00AF1F9A">
        <w:t>values</w:t>
      </w:r>
      <w:r w:rsidR="00DB7918">
        <w:t xml:space="preserve"> for one </w:t>
      </w:r>
      <w:r w:rsidR="00AF1F9A">
        <w:t>dimension</w:t>
      </w:r>
      <w:r w:rsidR="00DB7918">
        <w:t xml:space="preserve"> and it does</w:t>
      </w:r>
      <w:r w:rsidR="005718F3">
        <w:t xml:space="preserve"> no</w:t>
      </w:r>
      <w:r w:rsidR="00DB7918">
        <w:t>t like it.</w:t>
      </w:r>
    </w:p>
    <w:p w14:paraId="52C38812" w14:textId="1433599C" w:rsidR="00983630" w:rsidRDefault="00DB7918" w:rsidP="00AF1F9A">
      <w:pPr>
        <w:pStyle w:val="FeatureBox"/>
      </w:pPr>
      <w:r w:rsidRPr="00AF1F9A">
        <w:rPr>
          <w:rStyle w:val="Strong"/>
        </w:rPr>
        <w:t>So why would we choose the tangent constraint over a dimension?</w:t>
      </w:r>
    </w:p>
    <w:p w14:paraId="35AF1073" w14:textId="110171D8" w:rsidR="00983630" w:rsidRDefault="00DB7918" w:rsidP="00AF1F9A">
      <w:pPr>
        <w:pStyle w:val="FeatureBox"/>
      </w:pPr>
      <w:r>
        <w:t xml:space="preserve">By allowing </w:t>
      </w:r>
      <w:r w:rsidRPr="00AF1F9A">
        <w:t xml:space="preserve">the </w:t>
      </w:r>
      <w:r>
        <w:t xml:space="preserve">tangent constraint and then not putting in a second dimension </w:t>
      </w:r>
      <w:r w:rsidR="00AF1F9A">
        <w:t xml:space="preserve">when prompted </w:t>
      </w:r>
      <w:r>
        <w:t>(done by hitting the escape (Esc) key</w:t>
      </w:r>
      <w:r w:rsidR="00C835E0">
        <w:t xml:space="preserve"> or by starting a new 3 point arc somewhere else</w:t>
      </w:r>
      <w:r>
        <w:t>)</w:t>
      </w:r>
      <w:r w:rsidR="00AF1F9A">
        <w:t>,</w:t>
      </w:r>
      <w:r>
        <w:t xml:space="preserve"> it means that the arc will </w:t>
      </w:r>
      <w:r w:rsidRPr="00983630">
        <w:rPr>
          <w:rStyle w:val="Strong"/>
        </w:rPr>
        <w:t>always</w:t>
      </w:r>
      <w:r>
        <w:t xml:space="preserve"> remain at a tangent to the rectangle.</w:t>
      </w:r>
    </w:p>
    <w:p w14:paraId="4E4E6192" w14:textId="7F791979" w:rsidR="00983630" w:rsidRDefault="00DB7918" w:rsidP="00AF1F9A">
      <w:pPr>
        <w:pStyle w:val="FeatureBox"/>
      </w:pPr>
      <w:r>
        <w:t>This means that if we needed to change the rectangle to 8mm wide instead of 4mm, the arc would automatically resize</w:t>
      </w:r>
      <w:r w:rsidR="00AF1F9A">
        <w:t xml:space="preserve"> too</w:t>
      </w:r>
      <w:r>
        <w:t>.</w:t>
      </w:r>
    </w:p>
    <w:p w14:paraId="6486E94C" w14:textId="61132BC2" w:rsidR="00DB7918" w:rsidRDefault="00DB7918" w:rsidP="00AF1F9A">
      <w:pPr>
        <w:pStyle w:val="FeatureBox"/>
      </w:pPr>
      <w:r>
        <w:t xml:space="preserve">If </w:t>
      </w:r>
      <w:r w:rsidR="00983630">
        <w:t xml:space="preserve">however, </w:t>
      </w:r>
      <w:r>
        <w:t xml:space="preserve">we </w:t>
      </w:r>
      <w:r w:rsidR="00983630">
        <w:t xml:space="preserve">had </w:t>
      </w:r>
      <w:r>
        <w:t xml:space="preserve">made sure the tangent constraint was not in place and instead </w:t>
      </w:r>
      <w:r w:rsidR="005F0F7C">
        <w:t>physically entered</w:t>
      </w:r>
      <w:r>
        <w:t xml:space="preserve"> the dimension, </w:t>
      </w:r>
      <w:r w:rsidR="005F0F7C">
        <w:t>it would then go into an error state</w:t>
      </w:r>
      <w:r w:rsidR="00983630">
        <w:t xml:space="preserve">, this time the dimension would cause the </w:t>
      </w:r>
      <w:r w:rsidR="005F0F7C">
        <w:t>problem</w:t>
      </w:r>
      <w:r w:rsidR="00983630">
        <w:t>, as the arc would refuse to change size with the rectangle, causing</w:t>
      </w:r>
      <w:r w:rsidR="00AF1F9A">
        <w:t xml:space="preserve"> </w:t>
      </w:r>
      <w:r w:rsidR="00983630">
        <w:t>the</w:t>
      </w:r>
      <w:r w:rsidR="00AF1F9A">
        <w:t xml:space="preserve"> error to pop up and </w:t>
      </w:r>
      <w:r w:rsidR="00983630">
        <w:t xml:space="preserve">preventing </w:t>
      </w:r>
      <w:r w:rsidR="00AF1F9A">
        <w:t xml:space="preserve">the rectangle </w:t>
      </w:r>
      <w:r w:rsidR="00983630">
        <w:t>from changing sizes either</w:t>
      </w:r>
      <w:r w:rsidR="00AF1F9A">
        <w:t>.</w:t>
      </w:r>
    </w:p>
    <w:p w14:paraId="15D2839F" w14:textId="0786948C" w:rsidR="00C00A96" w:rsidRDefault="00AF1F9A" w:rsidP="00787EFC">
      <w:r>
        <w:t>In this instance, allow th</w:t>
      </w:r>
      <w:r w:rsidR="00983630">
        <w:t>e tangent constraint to lock on and then</w:t>
      </w:r>
      <w:r>
        <w:t xml:space="preserve"> click the left mouse button to finish</w:t>
      </w:r>
      <w:r w:rsidR="00983630">
        <w:t xml:space="preserve"> the arc</w:t>
      </w:r>
      <w:r>
        <w:t xml:space="preserve">. </w:t>
      </w:r>
      <w:r w:rsidR="00C835E0">
        <w:t xml:space="preserve">Start drawing the next </w:t>
      </w:r>
      <w:r w:rsidR="00D82371">
        <w:t>three-</w:t>
      </w:r>
      <w:r w:rsidR="00C835E0">
        <w:t xml:space="preserve">point arc to get rid of the dimensioning option and </w:t>
      </w:r>
      <w:r>
        <w:t xml:space="preserve">repeat the process </w:t>
      </w:r>
      <w:r w:rsidR="00C835E0">
        <w:t>until you have arcs on each end of both</w:t>
      </w:r>
      <w:r>
        <w:t xml:space="preserve"> rectangles</w:t>
      </w:r>
      <w:r w:rsidR="00C835E0">
        <w:t>, the press Esc on the keyboard to finish the command</w:t>
      </w:r>
      <w:r>
        <w:t>.</w:t>
      </w:r>
    </w:p>
    <w:p w14:paraId="203779E9" w14:textId="48E22EE5" w:rsidR="00AF1F9A" w:rsidRDefault="00AF1F9A" w:rsidP="00787EFC">
      <w:r>
        <w:t>Once all the arcs are in position use the trim tool to remove the top and bottom ends of both of the rectangles which should leave it looking like this</w:t>
      </w:r>
      <w:r w:rsidR="009F2B7D">
        <w:t xml:space="preserve"> with two pill shaped sections</w:t>
      </w:r>
      <w:r>
        <w:t>.</w:t>
      </w:r>
    </w:p>
    <w:p w14:paraId="1E6E22C1" w14:textId="1EA2F995" w:rsidR="009F2B7D" w:rsidRDefault="009F2B7D" w:rsidP="00787EFC">
      <w:r>
        <w:rPr>
          <w:noProof/>
          <w:lang w:eastAsia="en-AU"/>
        </w:rPr>
        <w:drawing>
          <wp:inline distT="0" distB="0" distL="0" distR="0" wp14:anchorId="3D8819ED" wp14:editId="6C7A86C5">
            <wp:extent cx="4402850" cy="2100580"/>
            <wp:effectExtent l="0" t="0" r="0" b="0"/>
            <wp:docPr id="242" name="Picture 242" descr="The completed cutouts that are shaped like a pill." title="Completed cutou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srcRect l="-60335" r="-1"/>
                    <a:stretch/>
                  </pic:blipFill>
                  <pic:spPr bwMode="auto">
                    <a:xfrm>
                      <a:off x="0" y="0"/>
                      <a:ext cx="4424561" cy="2110938"/>
                    </a:xfrm>
                    <a:prstGeom prst="rect">
                      <a:avLst/>
                    </a:prstGeom>
                    <a:ln>
                      <a:noFill/>
                    </a:ln>
                    <a:extLst>
                      <a:ext uri="{53640926-AAD7-44D8-BBD7-CCE9431645EC}">
                        <a14:shadowObscured xmlns:a14="http://schemas.microsoft.com/office/drawing/2010/main"/>
                      </a:ext>
                    </a:extLst>
                  </pic:spPr>
                </pic:pic>
              </a:graphicData>
            </a:graphic>
          </wp:inline>
        </w:drawing>
      </w:r>
    </w:p>
    <w:p w14:paraId="6D4D7AE1" w14:textId="0C4D5567" w:rsidR="009F2B7D" w:rsidRDefault="009F2B7D" w:rsidP="000E6D50">
      <w:pPr>
        <w:pStyle w:val="Heading4"/>
      </w:pPr>
      <w:r>
        <w:t>The mirror tool</w:t>
      </w:r>
    </w:p>
    <w:p w14:paraId="3A12BF4A" w14:textId="037FEF29" w:rsidR="004F0E64" w:rsidRDefault="004F0E64" w:rsidP="00787EFC">
      <w:r>
        <w:t xml:space="preserve">The next tool used is the </w:t>
      </w:r>
      <w:r w:rsidR="009F2B7D">
        <w:t>mirror tool</w:t>
      </w:r>
      <w:r w:rsidR="00706367">
        <w:t xml:space="preserve"> and it can be found on the toolbar</w:t>
      </w:r>
      <w:r w:rsidR="009F2B7D">
        <w:t xml:space="preserve"> as shown below</w:t>
      </w:r>
      <w:r w:rsidR="00706367">
        <w:t>.</w:t>
      </w:r>
    </w:p>
    <w:p w14:paraId="5E06A3F3" w14:textId="4A1899F3" w:rsidR="009F2B7D" w:rsidRDefault="009F2B7D" w:rsidP="00787EFC">
      <w:r>
        <w:rPr>
          <w:noProof/>
          <w:lang w:eastAsia="en-AU"/>
        </w:rPr>
        <w:drawing>
          <wp:inline distT="0" distB="0" distL="0" distR="0" wp14:anchorId="55C890C3" wp14:editId="32A022E5">
            <wp:extent cx="6116321" cy="434975"/>
            <wp:effectExtent l="0" t="0" r="0" b="3175"/>
            <wp:docPr id="245" name="Picture 245" descr="Image showing the location of the mirror tool on the toolbar" title="Mirror to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
                    <pic:cNvPicPr/>
                  </pic:nvPicPr>
                  <pic:blipFill>
                    <a:blip r:embed="rId29">
                      <a:extLst>
                        <a:ext uri="{28A0092B-C50C-407E-A947-70E740481C1C}">
                          <a14:useLocalDpi xmlns:a14="http://schemas.microsoft.com/office/drawing/2010/main" val="0"/>
                        </a:ext>
                      </a:extLst>
                    </a:blip>
                    <a:stretch>
                      <a:fillRect/>
                    </a:stretch>
                  </pic:blipFill>
                  <pic:spPr>
                    <a:xfrm>
                      <a:off x="0" y="0"/>
                      <a:ext cx="6116321" cy="434975"/>
                    </a:xfrm>
                    <a:prstGeom prst="rect">
                      <a:avLst/>
                    </a:prstGeom>
                  </pic:spPr>
                </pic:pic>
              </a:graphicData>
            </a:graphic>
          </wp:inline>
        </w:drawing>
      </w:r>
    </w:p>
    <w:p w14:paraId="2CD6D825" w14:textId="765A1E02" w:rsidR="009F2B7D" w:rsidRDefault="009F2B7D" w:rsidP="00787EFC">
      <w:r>
        <w:t>The mirror tool allows you to mirror entities, features and sketches so that you only have to do it once</w:t>
      </w:r>
      <w:r w:rsidR="00C835E0">
        <w:t>. If all three</w:t>
      </w:r>
      <w:r w:rsidR="00912086">
        <w:t xml:space="preserve"> shapes had been the same, we could have used the pattern tool, but as only the two outside shapes are the same we can draw one and then mirror it.</w:t>
      </w:r>
    </w:p>
    <w:p w14:paraId="686A1BD7" w14:textId="10B476C1" w:rsidR="00912086" w:rsidRDefault="5678359F" w:rsidP="00787EFC">
      <w:r>
        <w:t xml:space="preserve">Start by selecting the mirror tool. A </w:t>
      </w:r>
      <w:r w:rsidR="008F6AAD">
        <w:t>prompt</w:t>
      </w:r>
      <w:r>
        <w:t xml:space="preserve"> will pop up asking you to select a mirror line. In this case we are going to select the blue horizontal </w:t>
      </w:r>
      <w:r w:rsidR="3483BDEB">
        <w:t>axis</w:t>
      </w:r>
      <w:r>
        <w:t xml:space="preserve"> that passes through the origin point. In the image below you can see it has been highlighted in gold.</w:t>
      </w:r>
    </w:p>
    <w:p w14:paraId="1B8203BA" w14:textId="43AF905E" w:rsidR="00912086" w:rsidRDefault="00912086" w:rsidP="00787EFC">
      <w:r>
        <w:rPr>
          <w:noProof/>
          <w:lang w:eastAsia="en-AU"/>
        </w:rPr>
        <w:drawing>
          <wp:inline distT="0" distB="0" distL="0" distR="0" wp14:anchorId="7A941A66" wp14:editId="11F4FD21">
            <wp:extent cx="6116321" cy="2777490"/>
            <wp:effectExtent l="0" t="0" r="0" b="3810"/>
            <wp:docPr id="247" name="Picture 247" descr="Image showing the mirror line being selcted to mirror an object" title="Selecting the mirror 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7"/>
                    <pic:cNvPicPr/>
                  </pic:nvPicPr>
                  <pic:blipFill>
                    <a:blip r:embed="rId30">
                      <a:extLst>
                        <a:ext uri="{28A0092B-C50C-407E-A947-70E740481C1C}">
                          <a14:useLocalDpi xmlns:a14="http://schemas.microsoft.com/office/drawing/2010/main" val="0"/>
                        </a:ext>
                      </a:extLst>
                    </a:blip>
                    <a:stretch>
                      <a:fillRect/>
                    </a:stretch>
                  </pic:blipFill>
                  <pic:spPr>
                    <a:xfrm>
                      <a:off x="0" y="0"/>
                      <a:ext cx="6116321" cy="2777490"/>
                    </a:xfrm>
                    <a:prstGeom prst="rect">
                      <a:avLst/>
                    </a:prstGeom>
                  </pic:spPr>
                </pic:pic>
              </a:graphicData>
            </a:graphic>
          </wp:inline>
        </w:drawing>
      </w:r>
    </w:p>
    <w:p w14:paraId="026F3054" w14:textId="247B0719" w:rsidR="00CE48D3" w:rsidRDefault="00912086" w:rsidP="00787EFC">
      <w:r>
        <w:t xml:space="preserve">Once the mirror line is selected the </w:t>
      </w:r>
      <w:r w:rsidR="008F6AAD">
        <w:t>prompt</w:t>
      </w:r>
      <w:r>
        <w:t xml:space="preserve"> changes to ‘select entities to be mirrored’ and you </w:t>
      </w:r>
      <w:r w:rsidR="00CE48D3">
        <w:t xml:space="preserve">can do this one of three ways. The first is to click on each </w:t>
      </w:r>
      <w:r w:rsidR="00D3297B">
        <w:t>line</w:t>
      </w:r>
      <w:r w:rsidR="00CE48D3">
        <w:t xml:space="preserve"> individually and as you click on them, they will be mirrored up to the top location. The other two options are called window selection or crossing selection (sometimes also called a window box or crossing box) and they involve drawing a box with your mouse over the shape you want to select. We will explore them more now.</w:t>
      </w:r>
    </w:p>
    <w:p w14:paraId="27877ADC" w14:textId="5627B005" w:rsidR="00CE48D3" w:rsidRDefault="00CE48D3" w:rsidP="000E6D50">
      <w:pPr>
        <w:pStyle w:val="Heading4"/>
      </w:pPr>
      <w:r>
        <w:t>Window selection</w:t>
      </w:r>
    </w:p>
    <w:p w14:paraId="339B4C99" w14:textId="4A3A72BF" w:rsidR="00CE48D3" w:rsidRDefault="00CE48D3" w:rsidP="00787EFC">
      <w:r>
        <w:t>A window selection is where you click to the left of the object and hold down the left mouse button while dragging to the right. In Onshape</w:t>
      </w:r>
      <w:r w:rsidR="008F6AAD">
        <w:t>,</w:t>
      </w:r>
      <w:r>
        <w:t xml:space="preserve"> a </w:t>
      </w:r>
      <w:r w:rsidR="00854E3F">
        <w:t xml:space="preserve">translucent blue </w:t>
      </w:r>
      <w:r>
        <w:t xml:space="preserve">box with a solid outline will appear so you can see what you are selecting. </w:t>
      </w:r>
      <w:r w:rsidR="008F6AAD">
        <w:t xml:space="preserve">If there is other geometry close by that might be overlapped with the selection box, but </w:t>
      </w:r>
      <w:r w:rsidR="00D82371">
        <w:t>is not</w:t>
      </w:r>
      <w:r w:rsidR="008F6AAD">
        <w:t xml:space="preserve"> supposed to be selected, then this is type you should choose.</w:t>
      </w:r>
      <w:r w:rsidR="008F6AAD" w:rsidRPr="008F6AAD">
        <w:t xml:space="preserve"> </w:t>
      </w:r>
      <w:r w:rsidR="008F6AAD">
        <w:t xml:space="preserve">Only objects </w:t>
      </w:r>
      <w:r w:rsidR="008F6AAD" w:rsidRPr="00D3297B">
        <w:rPr>
          <w:rStyle w:val="Strong"/>
        </w:rPr>
        <w:t>fully enclosed</w:t>
      </w:r>
      <w:r w:rsidR="008F6AAD">
        <w:t xml:space="preserve"> </w:t>
      </w:r>
      <w:r w:rsidR="008F6AAD" w:rsidRPr="00D3297B">
        <w:rPr>
          <w:rStyle w:val="Strong"/>
        </w:rPr>
        <w:t>within</w:t>
      </w:r>
      <w:r w:rsidR="008F6AAD">
        <w:t xml:space="preserve"> the box will be selected.</w:t>
      </w:r>
    </w:p>
    <w:p w14:paraId="66460B84" w14:textId="2FB7C8DF" w:rsidR="00854E3F" w:rsidRDefault="00854E3F" w:rsidP="00787EFC">
      <w:r>
        <w:rPr>
          <w:noProof/>
          <w:lang w:eastAsia="en-AU"/>
        </w:rPr>
        <w:drawing>
          <wp:inline distT="0" distB="0" distL="0" distR="0" wp14:anchorId="3B9B73D8" wp14:editId="24490E2A">
            <wp:extent cx="5235367" cy="1596390"/>
            <wp:effectExtent l="0" t="0" r="3810" b="3810"/>
            <wp:docPr id="248" name="Picture 248" descr="Using a window selection to slect an object" title="window sele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window box.png"/>
                    <pic:cNvPicPr/>
                  </pic:nvPicPr>
                  <pic:blipFill rotWithShape="1">
                    <a:blip r:embed="rId31">
                      <a:extLst>
                        <a:ext uri="{28A0092B-C50C-407E-A947-70E740481C1C}">
                          <a14:useLocalDpi xmlns:a14="http://schemas.microsoft.com/office/drawing/2010/main" val="0"/>
                        </a:ext>
                      </a:extLst>
                    </a:blip>
                    <a:srcRect l="-21516" r="-1"/>
                    <a:stretch/>
                  </pic:blipFill>
                  <pic:spPr bwMode="auto">
                    <a:xfrm>
                      <a:off x="0" y="0"/>
                      <a:ext cx="5261508" cy="1604361"/>
                    </a:xfrm>
                    <a:prstGeom prst="rect">
                      <a:avLst/>
                    </a:prstGeom>
                    <a:ln>
                      <a:noFill/>
                    </a:ln>
                    <a:extLst>
                      <a:ext uri="{53640926-AAD7-44D8-BBD7-CCE9431645EC}">
                        <a14:shadowObscured xmlns:a14="http://schemas.microsoft.com/office/drawing/2010/main"/>
                      </a:ext>
                    </a:extLst>
                  </pic:spPr>
                </pic:pic>
              </a:graphicData>
            </a:graphic>
          </wp:inline>
        </w:drawing>
      </w:r>
    </w:p>
    <w:p w14:paraId="7A991B49" w14:textId="3B5B111F" w:rsidR="00854E3F" w:rsidRDefault="00854E3F" w:rsidP="000E6D50">
      <w:pPr>
        <w:pStyle w:val="Heading4"/>
      </w:pPr>
      <w:r>
        <w:t>Crossing selection</w:t>
      </w:r>
    </w:p>
    <w:p w14:paraId="4E070F7C" w14:textId="342CB294" w:rsidR="00854E3F" w:rsidRDefault="00854E3F" w:rsidP="00854E3F">
      <w:r>
        <w:t>A crossing selection is where you click to the right of the object and hold down the left mouse button while dragging to the left. In Onshape</w:t>
      </w:r>
      <w:r w:rsidR="008F6AAD">
        <w:t>,</w:t>
      </w:r>
      <w:r>
        <w:t xml:space="preserve"> a translucent yellow box with a dashed outline will appear so you can see what you are selecting. </w:t>
      </w:r>
      <w:r w:rsidR="008F6AAD">
        <w:t xml:space="preserve">If there is nothing nearby, or you want to select everything without </w:t>
      </w:r>
      <w:r w:rsidR="000F3679">
        <w:t xml:space="preserve">worrying about missing a line, use this selection. </w:t>
      </w:r>
      <w:r>
        <w:t xml:space="preserve">Any objects </w:t>
      </w:r>
      <w:r w:rsidR="000F3679" w:rsidRPr="000F3679">
        <w:rPr>
          <w:rStyle w:val="Strong"/>
        </w:rPr>
        <w:t>enclosed within or</w:t>
      </w:r>
      <w:r w:rsidR="000F3679">
        <w:t xml:space="preserve"> </w:t>
      </w:r>
      <w:r w:rsidRPr="00D3297B">
        <w:rPr>
          <w:rStyle w:val="Strong"/>
        </w:rPr>
        <w:t>touching</w:t>
      </w:r>
      <w:r>
        <w:t xml:space="preserve"> the box will be selected.</w:t>
      </w:r>
    </w:p>
    <w:p w14:paraId="188F3F55" w14:textId="2F31A499" w:rsidR="00854E3F" w:rsidRDefault="00854E3F" w:rsidP="00854E3F">
      <w:r>
        <w:rPr>
          <w:noProof/>
          <w:lang w:eastAsia="en-AU"/>
        </w:rPr>
        <w:drawing>
          <wp:inline distT="0" distB="0" distL="0" distR="0" wp14:anchorId="2E38AD10" wp14:editId="24CB3B64">
            <wp:extent cx="5257165" cy="1542392"/>
            <wp:effectExtent l="0" t="0" r="635" b="1270"/>
            <wp:docPr id="249" name="Picture 249" descr="using a crossing selection to selct an object" title="Crossing sele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crossing box.png"/>
                    <pic:cNvPicPr/>
                  </pic:nvPicPr>
                  <pic:blipFill rotWithShape="1">
                    <a:blip r:embed="rId32">
                      <a:extLst>
                        <a:ext uri="{28A0092B-C50C-407E-A947-70E740481C1C}">
                          <a14:useLocalDpi xmlns:a14="http://schemas.microsoft.com/office/drawing/2010/main" val="0"/>
                        </a:ext>
                      </a:extLst>
                    </a:blip>
                    <a:srcRect l="-21589"/>
                    <a:stretch/>
                  </pic:blipFill>
                  <pic:spPr bwMode="auto">
                    <a:xfrm>
                      <a:off x="0" y="0"/>
                      <a:ext cx="5272321" cy="1546839"/>
                    </a:xfrm>
                    <a:prstGeom prst="rect">
                      <a:avLst/>
                    </a:prstGeom>
                    <a:ln>
                      <a:noFill/>
                    </a:ln>
                    <a:extLst>
                      <a:ext uri="{53640926-AAD7-44D8-BBD7-CCE9431645EC}">
                        <a14:shadowObscured xmlns:a14="http://schemas.microsoft.com/office/drawing/2010/main"/>
                      </a:ext>
                    </a:extLst>
                  </pic:spPr>
                </pic:pic>
              </a:graphicData>
            </a:graphic>
          </wp:inline>
        </w:drawing>
      </w:r>
    </w:p>
    <w:p w14:paraId="1E844B50" w14:textId="54576486" w:rsidR="00854E3F" w:rsidRDefault="00854E3F" w:rsidP="00854E3F">
      <w:r>
        <w:t>For the purposes of this task it does</w:t>
      </w:r>
      <w:r w:rsidR="005718F3">
        <w:t xml:space="preserve"> no</w:t>
      </w:r>
      <w:r>
        <w:t>t matter which way you do it so long as all parts of the pill shape are selected, which will then cause it to be mirrored to the top part of the drawing</w:t>
      </w:r>
      <w:r w:rsidR="00B7428C">
        <w:t>, which should look like this</w:t>
      </w:r>
      <w:r>
        <w:t>.</w:t>
      </w:r>
    </w:p>
    <w:p w14:paraId="0360837C" w14:textId="614CD58B" w:rsidR="00B7428C" w:rsidRDefault="00B7428C" w:rsidP="00854E3F">
      <w:r>
        <w:rPr>
          <w:noProof/>
          <w:lang w:eastAsia="en-AU"/>
        </w:rPr>
        <w:drawing>
          <wp:inline distT="0" distB="0" distL="0" distR="0" wp14:anchorId="3123935B" wp14:editId="1AEF0F0A">
            <wp:extent cx="5089525" cy="1911328"/>
            <wp:effectExtent l="0" t="0" r="0" b="0"/>
            <wp:docPr id="250" name="Picture 250" descr="the mirroring function completed with both the original and mirrored object visible." title="The finished mirror fun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srcRect l="-27418" r="-3"/>
                    <a:stretch/>
                  </pic:blipFill>
                  <pic:spPr bwMode="auto">
                    <a:xfrm>
                      <a:off x="0" y="0"/>
                      <a:ext cx="5100687" cy="1915520"/>
                    </a:xfrm>
                    <a:prstGeom prst="rect">
                      <a:avLst/>
                    </a:prstGeom>
                    <a:ln>
                      <a:noFill/>
                    </a:ln>
                    <a:extLst>
                      <a:ext uri="{53640926-AAD7-44D8-BBD7-CCE9431645EC}">
                        <a14:shadowObscured xmlns:a14="http://schemas.microsoft.com/office/drawing/2010/main"/>
                      </a:ext>
                    </a:extLst>
                  </pic:spPr>
                </pic:pic>
              </a:graphicData>
            </a:graphic>
          </wp:inline>
        </w:drawing>
      </w:r>
    </w:p>
    <w:p w14:paraId="5BA91E78" w14:textId="7FD8AA78" w:rsidR="00B7428C" w:rsidRDefault="00B7428C" w:rsidP="00854E3F">
      <w:r>
        <w:t>The next step is to draw the four holes, with two at either end of the wider part of the cross shape. For this we are going to use the same skills just covered of drawing an object, using the dimension tool to accurately locate it and mirroring to duplicate the object.</w:t>
      </w:r>
    </w:p>
    <w:p w14:paraId="057EE541" w14:textId="77777777" w:rsidR="00B7428C" w:rsidRDefault="00B7428C" w:rsidP="000E6D50">
      <w:pPr>
        <w:pStyle w:val="Heading4"/>
      </w:pPr>
      <w:r>
        <w:t>The cent</w:t>
      </w:r>
      <w:r w:rsidR="00D3297B">
        <w:t>re</w:t>
      </w:r>
      <w:r>
        <w:t xml:space="preserve"> point circle tool</w:t>
      </w:r>
    </w:p>
    <w:p w14:paraId="37A2CE94" w14:textId="36B1BB13" w:rsidR="00B7428C" w:rsidRDefault="00B7428C" w:rsidP="00B7428C">
      <w:r>
        <w:t xml:space="preserve">The </w:t>
      </w:r>
      <w:r w:rsidR="00D3297B">
        <w:t>centre</w:t>
      </w:r>
      <w:r>
        <w:t xml:space="preserve"> point circle</w:t>
      </w:r>
      <w:r w:rsidR="00D3297B">
        <w:t xml:space="preserve"> </w:t>
      </w:r>
      <w:r>
        <w:t>tool</w:t>
      </w:r>
      <w:r w:rsidR="0098486C">
        <w:t xml:space="preserve"> can be found on the toolbar as shown below.</w:t>
      </w:r>
    </w:p>
    <w:p w14:paraId="6B20C8D6" w14:textId="4DD8A5B9" w:rsidR="0098486C" w:rsidRDefault="0098486C" w:rsidP="00B7428C">
      <w:r>
        <w:rPr>
          <w:noProof/>
          <w:lang w:eastAsia="en-AU"/>
        </w:rPr>
        <w:drawing>
          <wp:inline distT="0" distB="0" distL="0" distR="0" wp14:anchorId="0B5A7AD5" wp14:editId="4F37F381">
            <wp:extent cx="5710236" cy="465972"/>
            <wp:effectExtent l="0" t="0" r="0" b="0"/>
            <wp:docPr id="253" name="Picture 253" descr="The center point circle tool on the toolbar" title="Center point circle to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3"/>
                    <pic:cNvPicPr/>
                  </pic:nvPicPr>
                  <pic:blipFill>
                    <a:blip r:embed="rId34">
                      <a:extLst>
                        <a:ext uri="{28A0092B-C50C-407E-A947-70E740481C1C}">
                          <a14:useLocalDpi xmlns:a14="http://schemas.microsoft.com/office/drawing/2010/main" val="0"/>
                        </a:ext>
                      </a:extLst>
                    </a:blip>
                    <a:stretch>
                      <a:fillRect/>
                    </a:stretch>
                  </pic:blipFill>
                  <pic:spPr>
                    <a:xfrm>
                      <a:off x="0" y="0"/>
                      <a:ext cx="5710236" cy="465972"/>
                    </a:xfrm>
                    <a:prstGeom prst="rect">
                      <a:avLst/>
                    </a:prstGeom>
                  </pic:spPr>
                </pic:pic>
              </a:graphicData>
            </a:graphic>
          </wp:inline>
        </w:drawing>
      </w:r>
    </w:p>
    <w:p w14:paraId="6C531578" w14:textId="101204E5" w:rsidR="0098486C" w:rsidRDefault="00D3297B" w:rsidP="00B7428C">
      <w:r>
        <w:t>The centre point circle</w:t>
      </w:r>
      <w:r w:rsidR="0098486C">
        <w:t xml:space="preserve"> tool</w:t>
      </w:r>
      <w:r>
        <w:t xml:space="preserve"> </w:t>
      </w:r>
      <w:r w:rsidR="0098486C">
        <w:t>allows you to draw a circle by choosing the location of the centre and then providing the</w:t>
      </w:r>
      <w:r w:rsidR="00DD4F90">
        <w:t xml:space="preserve"> diameter</w:t>
      </w:r>
      <w:r w:rsidR="0098486C">
        <w:t xml:space="preserve"> for it.</w:t>
      </w:r>
    </w:p>
    <w:p w14:paraId="32AD8045" w14:textId="569AC75B" w:rsidR="00DD4F90" w:rsidRDefault="0098486C" w:rsidP="00B7428C">
      <w:r>
        <w:t xml:space="preserve">Start by selecting the tool and then clicking somewhere near </w:t>
      </w:r>
      <w:r w:rsidR="000F3679">
        <w:t xml:space="preserve">the top right corner </w:t>
      </w:r>
      <w:r>
        <w:t>of the wider section of the cross. The design calls for 3.2mm diameter holes. The symbol</w:t>
      </w:r>
      <w:r w:rsidR="00DD4F90" w:rsidRPr="00DD4F90">
        <w:t xml:space="preserve"> </w:t>
      </w:r>
      <w:r w:rsidR="00DD4F90">
        <w:t>for diameter,</w:t>
      </w:r>
      <w:r w:rsidR="000F3679">
        <w:t xml:space="preserve"> as can be seen on the</w:t>
      </w:r>
      <w:r>
        <w:t xml:space="preserve"> drawing </w:t>
      </w:r>
      <w:r w:rsidR="000F3679">
        <w:t>below</w:t>
      </w:r>
      <w:r w:rsidR="00DD4F90">
        <w:t xml:space="preserve">, is </w:t>
      </w:r>
      <w:r w:rsidR="00DD4F90">
        <w:rPr>
          <w:rFonts w:cs="Arial"/>
        </w:rPr>
        <w:t>Ø</w:t>
      </w:r>
      <w:r w:rsidR="00DD4F90">
        <w:t>.</w:t>
      </w:r>
      <w:r>
        <w:t xml:space="preserve"> </w:t>
      </w:r>
      <w:r w:rsidR="00DD4F90">
        <w:t>Once your circle is approximately the right size, left click with the mouse to finish the object and input the 3.2 for the diameter when prompted.</w:t>
      </w:r>
    </w:p>
    <w:p w14:paraId="449F6CE6" w14:textId="0B00AA48" w:rsidR="00DD4F90" w:rsidRDefault="00DD4F90" w:rsidP="00B7428C">
      <w:r>
        <w:t>Now use the dimension tool by selecting it from the toolbar and clicking on the centre of the circle and the</w:t>
      </w:r>
      <w:r w:rsidR="00DD1E8A">
        <w:t>n the</w:t>
      </w:r>
      <w:r>
        <w:t xml:space="preserve"> nearest </w:t>
      </w:r>
      <w:r w:rsidR="00DD1E8A">
        <w:t xml:space="preserve">vertical </w:t>
      </w:r>
      <w:r>
        <w:t>edge of the cross shape</w:t>
      </w:r>
      <w:r w:rsidR="00DD1E8A">
        <w:t>, the distance should be 5mm. Then repeat the process for the nearest horizontal edge, this time the distance is 10mm. you should end up with something looking like this.</w:t>
      </w:r>
    </w:p>
    <w:p w14:paraId="33914F85" w14:textId="4B30AD20" w:rsidR="00DD1E8A" w:rsidRDefault="00DD1E8A" w:rsidP="00B7428C">
      <w:r>
        <w:rPr>
          <w:noProof/>
          <w:lang w:eastAsia="en-AU"/>
        </w:rPr>
        <w:drawing>
          <wp:inline distT="0" distB="0" distL="0" distR="0" wp14:anchorId="7D93CBB3" wp14:editId="4573156E">
            <wp:extent cx="4375236" cy="1263015"/>
            <wp:effectExtent l="0" t="0" r="6350" b="0"/>
            <wp:docPr id="254" name="Picture 254" descr="Showing the location of the circle relative to the outside edge of the cross shape." title="Circle loc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srcRect l="-47626" r="34122"/>
                    <a:stretch/>
                  </pic:blipFill>
                  <pic:spPr bwMode="auto">
                    <a:xfrm>
                      <a:off x="0" y="0"/>
                      <a:ext cx="4416577" cy="1274949"/>
                    </a:xfrm>
                    <a:prstGeom prst="rect">
                      <a:avLst/>
                    </a:prstGeom>
                    <a:ln>
                      <a:noFill/>
                    </a:ln>
                    <a:extLst>
                      <a:ext uri="{53640926-AAD7-44D8-BBD7-CCE9431645EC}">
                        <a14:shadowObscured xmlns:a14="http://schemas.microsoft.com/office/drawing/2010/main"/>
                      </a:ext>
                    </a:extLst>
                  </pic:spPr>
                </pic:pic>
              </a:graphicData>
            </a:graphic>
          </wp:inline>
        </w:drawing>
      </w:r>
    </w:p>
    <w:p w14:paraId="256E8E5A" w14:textId="046B116E" w:rsidR="00DD1E8A" w:rsidRDefault="6383A893" w:rsidP="00B7428C">
      <w:r>
        <w:t xml:space="preserve">The next step is to mirror this circle down, </w:t>
      </w:r>
      <w:r w:rsidR="000F3679">
        <w:t xml:space="preserve">to its corresponding location on the </w:t>
      </w:r>
      <w:r w:rsidR="00A267E8">
        <w:t>bottom right,</w:t>
      </w:r>
      <w:r>
        <w:t xml:space="preserve"> </w:t>
      </w:r>
      <w:r w:rsidR="00A267E8">
        <w:t xml:space="preserve">using the same horizontal axis used for the pill shapes, </w:t>
      </w:r>
      <w:r>
        <w:t>so you end up like this.</w:t>
      </w:r>
    </w:p>
    <w:p w14:paraId="36ABC80B" w14:textId="07E09F48" w:rsidR="00DD1E8A" w:rsidRDefault="00DD1E8A" w:rsidP="00B7428C">
      <w:r>
        <w:rPr>
          <w:noProof/>
          <w:lang w:eastAsia="en-AU"/>
        </w:rPr>
        <w:drawing>
          <wp:inline distT="0" distB="0" distL="0" distR="0" wp14:anchorId="647A713A" wp14:editId="216768E4">
            <wp:extent cx="4913948" cy="1617316"/>
            <wp:effectExtent l="0" t="0" r="1270" b="2540"/>
            <wp:docPr id="255" name="Picture 255" descr="Showing the original and new mirrored circle&#10;" title="First mirror or circ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srcRect l="-32484" r="1"/>
                    <a:stretch/>
                  </pic:blipFill>
                  <pic:spPr bwMode="auto">
                    <a:xfrm>
                      <a:off x="0" y="0"/>
                      <a:ext cx="4929002" cy="1622271"/>
                    </a:xfrm>
                    <a:prstGeom prst="rect">
                      <a:avLst/>
                    </a:prstGeom>
                    <a:ln>
                      <a:noFill/>
                    </a:ln>
                    <a:extLst>
                      <a:ext uri="{53640926-AAD7-44D8-BBD7-CCE9431645EC}">
                        <a14:shadowObscured xmlns:a14="http://schemas.microsoft.com/office/drawing/2010/main"/>
                      </a:ext>
                    </a:extLst>
                  </pic:spPr>
                </pic:pic>
              </a:graphicData>
            </a:graphic>
          </wp:inline>
        </w:drawing>
      </w:r>
    </w:p>
    <w:p w14:paraId="4F4B371E" w14:textId="633C75F4" w:rsidR="00DD1E8A" w:rsidRDefault="6383A893" w:rsidP="00B7428C">
      <w:r>
        <w:t xml:space="preserve">And then simply mirror both of them across to the other side, this time using the vertical blue </w:t>
      </w:r>
      <w:r w:rsidR="3347B7F6">
        <w:t>axis</w:t>
      </w:r>
      <w:r>
        <w:t xml:space="preserve"> passing through the origin point as your mirror line. It should end up looking like this.</w:t>
      </w:r>
    </w:p>
    <w:p w14:paraId="01817F56" w14:textId="4CD5BA47" w:rsidR="00DD1E8A" w:rsidRDefault="00DD1E8A" w:rsidP="00B7428C">
      <w:r>
        <w:rPr>
          <w:noProof/>
          <w:lang w:eastAsia="en-AU"/>
        </w:rPr>
        <w:drawing>
          <wp:inline distT="0" distB="0" distL="0" distR="0" wp14:anchorId="226EC32C" wp14:editId="0EADED90">
            <wp:extent cx="5227955" cy="1428683"/>
            <wp:effectExtent l="0" t="0" r="0" b="635"/>
            <wp:docPr id="193" name="Picture 193" descr="The finished sketch ready for extrusion with all four holes in place." title="The finished sketch ready for extrus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srcRect l="-22824" r="-1"/>
                    <a:stretch/>
                  </pic:blipFill>
                  <pic:spPr bwMode="auto">
                    <a:xfrm>
                      <a:off x="0" y="0"/>
                      <a:ext cx="5263458" cy="1438385"/>
                    </a:xfrm>
                    <a:prstGeom prst="rect">
                      <a:avLst/>
                    </a:prstGeom>
                    <a:ln>
                      <a:noFill/>
                    </a:ln>
                    <a:extLst>
                      <a:ext uri="{53640926-AAD7-44D8-BBD7-CCE9431645EC}">
                        <a14:shadowObscured xmlns:a14="http://schemas.microsoft.com/office/drawing/2010/main"/>
                      </a:ext>
                    </a:extLst>
                  </pic:spPr>
                </pic:pic>
              </a:graphicData>
            </a:graphic>
          </wp:inline>
        </w:drawing>
      </w:r>
    </w:p>
    <w:p w14:paraId="3E581687" w14:textId="170132E4" w:rsidR="00DD1E8A" w:rsidRDefault="00A267E8" w:rsidP="00B7428C">
      <w:r>
        <w:t xml:space="preserve">This finishes the </w:t>
      </w:r>
      <w:r w:rsidR="00DD1E8A">
        <w:t xml:space="preserve">main sketching </w:t>
      </w:r>
      <w:r>
        <w:t>on this part and it is</w:t>
      </w:r>
      <w:r w:rsidR="00DD1E8A">
        <w:t xml:space="preserve"> ready to extrude. You can click on the green tick now to finalise the sketch.</w:t>
      </w:r>
    </w:p>
    <w:p w14:paraId="35E46C7F" w14:textId="26D5D661" w:rsidR="00DD1E8A" w:rsidRDefault="00CE4610" w:rsidP="00B7428C">
      <w:r>
        <w:t xml:space="preserve">This will remove all the dimensions from view, </w:t>
      </w:r>
      <w:r w:rsidR="00AD71C7">
        <w:t>and</w:t>
      </w:r>
      <w:r>
        <w:t xml:space="preserve"> leave you looking straight down at the sketch. In order to </w:t>
      </w:r>
      <w:r w:rsidR="00A267E8">
        <w:t>reorientate into a 3D view,</w:t>
      </w:r>
      <w:r>
        <w:t xml:space="preserve"> go to the small cube with the </w:t>
      </w:r>
      <w:r w:rsidR="00D82371">
        <w:t>drop-down</w:t>
      </w:r>
      <w:r>
        <w:t xml:space="preserve"> arrow next to it on the far right of the screen. When you hover over it the name comes up as ‘Camera and render options’ and this will allow you to select from a range of set views. Click on the cube and select ‘Trimetric’, which is </w:t>
      </w:r>
      <w:r w:rsidR="00AD71C7">
        <w:t xml:space="preserve">back to </w:t>
      </w:r>
      <w:r>
        <w:t xml:space="preserve">the </w:t>
      </w:r>
      <w:r w:rsidR="00AD71C7">
        <w:t>initial</w:t>
      </w:r>
      <w:r>
        <w:t xml:space="preserve"> 3D view </w:t>
      </w:r>
      <w:r w:rsidR="00AD71C7">
        <w:t>that we started with</w:t>
      </w:r>
      <w:r>
        <w:t xml:space="preserve">. </w:t>
      </w:r>
      <w:r w:rsidR="00AD71C7">
        <w:t>Try</w:t>
      </w:r>
      <w:r>
        <w:t xml:space="preserve"> out the different views and see the </w:t>
      </w:r>
      <w:r w:rsidR="00AD71C7">
        <w:t xml:space="preserve">slight </w:t>
      </w:r>
      <w:r>
        <w:t>differences between Isometric, Dimetric and Trimetric.</w:t>
      </w:r>
    </w:p>
    <w:p w14:paraId="6194A707" w14:textId="77777777" w:rsidR="00CE4610" w:rsidRDefault="00CE4610" w:rsidP="000E6D50">
      <w:pPr>
        <w:pStyle w:val="Heading4"/>
      </w:pPr>
      <w:r>
        <w:t>The extrude function</w:t>
      </w:r>
    </w:p>
    <w:p w14:paraId="03464EEA" w14:textId="63D36D8B" w:rsidR="00CE4610" w:rsidRDefault="00CE4610" w:rsidP="00B7428C">
      <w:r>
        <w:t xml:space="preserve">Once back in a pictorial view (3D), select the extrude </w:t>
      </w:r>
      <w:r w:rsidR="00AD71C7">
        <w:t>icon</w:t>
      </w:r>
      <w:r>
        <w:t xml:space="preserve"> </w:t>
      </w:r>
      <w:r w:rsidR="00AD71C7">
        <w:t>on</w:t>
      </w:r>
      <w:r>
        <w:t xml:space="preserve"> the toolbar as shown below. You should notice the toolbar has now changed to 3D modelling tools rather than the 2D sketching tools we have been using.</w:t>
      </w:r>
    </w:p>
    <w:p w14:paraId="3907FB89" w14:textId="6866F7D1" w:rsidR="00CE4610" w:rsidRDefault="003268C3" w:rsidP="00B7428C">
      <w:r>
        <w:rPr>
          <w:noProof/>
          <w:lang w:eastAsia="en-AU"/>
        </w:rPr>
        <w:drawing>
          <wp:inline distT="0" distB="0" distL="0" distR="0" wp14:anchorId="513E01D0" wp14:editId="62B7B901">
            <wp:extent cx="6116321" cy="433705"/>
            <wp:effectExtent l="0" t="0" r="0" b="4445"/>
            <wp:docPr id="196" name="Picture 196" descr="The lovation of the extrude button on the 3D tools modelling toolbar." title="Extrude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pic:cNvPicPr/>
                  </pic:nvPicPr>
                  <pic:blipFill>
                    <a:blip r:embed="rId38">
                      <a:extLst>
                        <a:ext uri="{28A0092B-C50C-407E-A947-70E740481C1C}">
                          <a14:useLocalDpi xmlns:a14="http://schemas.microsoft.com/office/drawing/2010/main" val="0"/>
                        </a:ext>
                      </a:extLst>
                    </a:blip>
                    <a:stretch>
                      <a:fillRect/>
                    </a:stretch>
                  </pic:blipFill>
                  <pic:spPr>
                    <a:xfrm>
                      <a:off x="0" y="0"/>
                      <a:ext cx="6116321" cy="433705"/>
                    </a:xfrm>
                    <a:prstGeom prst="rect">
                      <a:avLst/>
                    </a:prstGeom>
                  </pic:spPr>
                </pic:pic>
              </a:graphicData>
            </a:graphic>
          </wp:inline>
        </w:drawing>
      </w:r>
    </w:p>
    <w:p w14:paraId="58FC53A8" w14:textId="183BA548" w:rsidR="00DD1E8A" w:rsidRDefault="003268C3" w:rsidP="00B7428C">
      <w:r>
        <w:t xml:space="preserve">The extrude function allows you to take a 2D flat sketch and turn it into a 3D </w:t>
      </w:r>
      <w:r w:rsidR="00AD71C7">
        <w:t>object</w:t>
      </w:r>
      <w:r>
        <w:t>. Simply select the extrude function then click anywhere on the main body of the sketch you have just made, but not inside any of the pill shapes or circles. A dialog box with options will pop up and the part will be given the default thickness of 25mm as shown below.</w:t>
      </w:r>
      <w:r w:rsidR="008329D5">
        <w:t xml:space="preserve"> Note that this is automatically classed as a new extrusion in the dialog box as </w:t>
      </w:r>
      <w:r w:rsidR="008827FB">
        <w:t>there</w:t>
      </w:r>
      <w:r w:rsidR="008329D5">
        <w:t xml:space="preserve"> have been </w:t>
      </w:r>
      <w:r w:rsidR="008827FB">
        <w:t xml:space="preserve">no previous extrusions </w:t>
      </w:r>
      <w:r w:rsidR="008329D5">
        <w:t>per</w:t>
      </w:r>
      <w:r w:rsidR="008827FB">
        <w:t>formed on this sketch</w:t>
      </w:r>
      <w:r w:rsidR="008329D5">
        <w:t>.</w:t>
      </w:r>
    </w:p>
    <w:p w14:paraId="6F20DFAC" w14:textId="1200A8AF" w:rsidR="003268C3" w:rsidRDefault="00843DF5" w:rsidP="00B7428C">
      <w:r>
        <w:rPr>
          <w:noProof/>
          <w:lang w:eastAsia="en-AU"/>
        </w:rPr>
        <w:drawing>
          <wp:inline distT="0" distB="0" distL="0" distR="0" wp14:anchorId="3E53EE88" wp14:editId="4A590866">
            <wp:extent cx="6116321" cy="2228850"/>
            <wp:effectExtent l="0" t="0" r="0" b="0"/>
            <wp:docPr id="203" name="Picture 203" descr="Showing the extruded part and dialog box with the depth dimension highlighted" title="Extrus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
                    <pic:cNvPicPr/>
                  </pic:nvPicPr>
                  <pic:blipFill>
                    <a:blip r:embed="rId39">
                      <a:extLst>
                        <a:ext uri="{28A0092B-C50C-407E-A947-70E740481C1C}">
                          <a14:useLocalDpi xmlns:a14="http://schemas.microsoft.com/office/drawing/2010/main" val="0"/>
                        </a:ext>
                      </a:extLst>
                    </a:blip>
                    <a:stretch>
                      <a:fillRect/>
                    </a:stretch>
                  </pic:blipFill>
                  <pic:spPr>
                    <a:xfrm>
                      <a:off x="0" y="0"/>
                      <a:ext cx="6116321" cy="2228850"/>
                    </a:xfrm>
                    <a:prstGeom prst="rect">
                      <a:avLst/>
                    </a:prstGeom>
                  </pic:spPr>
                </pic:pic>
              </a:graphicData>
            </a:graphic>
          </wp:inline>
        </w:drawing>
      </w:r>
    </w:p>
    <w:p w14:paraId="7A9FEE48" w14:textId="14D9D357" w:rsidR="003268C3" w:rsidRDefault="008827FB" w:rsidP="00B7428C">
      <w:r>
        <w:t>This top part of the base enclosure is 5mm thick, so</w:t>
      </w:r>
      <w:r w:rsidR="003268C3">
        <w:t xml:space="preserve"> the depth of the extrusion </w:t>
      </w:r>
      <w:r>
        <w:t xml:space="preserve">will need to be changed </w:t>
      </w:r>
      <w:r w:rsidR="003268C3">
        <w:t>to 5mm in the dialog box</w:t>
      </w:r>
      <w:r>
        <w:t>.</w:t>
      </w:r>
      <w:r w:rsidR="003268C3">
        <w:t xml:space="preserve"> </w:t>
      </w:r>
      <w:r>
        <w:t>Once done</w:t>
      </w:r>
      <w:r w:rsidR="003268C3">
        <w:t>, click on the tick to finalise the extrusion.</w:t>
      </w:r>
    </w:p>
    <w:p w14:paraId="4055D5D3" w14:textId="39703F4D" w:rsidR="003268C3" w:rsidRDefault="003268C3" w:rsidP="00B7428C">
      <w:r>
        <w:t>We could have chosen to draw the initial shape, extrude it, then draw the pills and circle shapes and perform a remove extrusion</w:t>
      </w:r>
      <w:r w:rsidR="000E3B15">
        <w:t xml:space="preserve"> to get rid of them, but that would have meant twice the number of sketches and extrusions in the features list</w:t>
      </w:r>
      <w:r w:rsidR="008827FB">
        <w:t xml:space="preserve"> on the left side of the page. Although that </w:t>
      </w:r>
      <w:r w:rsidR="00D82371">
        <w:t>is not</w:t>
      </w:r>
      <w:r w:rsidR="008827FB">
        <w:t xml:space="preserve"> a great deal now,</w:t>
      </w:r>
      <w:r w:rsidR="000E3B15">
        <w:t xml:space="preserve"> as the parts become more complex and you begin assembling them, they will quickly add up and make the file larger. The less you can have the better.</w:t>
      </w:r>
    </w:p>
    <w:p w14:paraId="0542EC7C" w14:textId="0CCD1691" w:rsidR="000E3B15" w:rsidRDefault="000E3B15" w:rsidP="00B7428C">
      <w:r>
        <w:t>The final step for this part are the holes for the control rod pivots going through the front and rear pill shaped holes. For this</w:t>
      </w:r>
      <w:r w:rsidR="008827FB">
        <w:t>,</w:t>
      </w:r>
      <w:r>
        <w:t xml:space="preserve"> instead of sketching on a plane we are going to sketch on a surface.</w:t>
      </w:r>
    </w:p>
    <w:p w14:paraId="5E964823" w14:textId="015677A6" w:rsidR="000E3B15" w:rsidRDefault="00843DF5" w:rsidP="00B7428C">
      <w:r>
        <w:rPr>
          <w:noProof/>
          <w:lang w:eastAsia="en-AU"/>
        </w:rPr>
        <w:drawing>
          <wp:inline distT="0" distB="0" distL="0" distR="0" wp14:anchorId="6D38C1BE" wp14:editId="30C3F955">
            <wp:extent cx="6116321" cy="1809115"/>
            <wp:effectExtent l="0" t="0" r="0" b="635"/>
            <wp:docPr id="202" name="Picture 202" descr="the highlighted face to select for skecthing onto" title="Sketch on a fa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pic:cNvPicPr/>
                  </pic:nvPicPr>
                  <pic:blipFill>
                    <a:blip r:embed="rId40">
                      <a:extLst>
                        <a:ext uri="{28A0092B-C50C-407E-A947-70E740481C1C}">
                          <a14:useLocalDpi xmlns:a14="http://schemas.microsoft.com/office/drawing/2010/main" val="0"/>
                        </a:ext>
                      </a:extLst>
                    </a:blip>
                    <a:stretch>
                      <a:fillRect/>
                    </a:stretch>
                  </pic:blipFill>
                  <pic:spPr>
                    <a:xfrm>
                      <a:off x="0" y="0"/>
                      <a:ext cx="6116321" cy="1809115"/>
                    </a:xfrm>
                    <a:prstGeom prst="rect">
                      <a:avLst/>
                    </a:prstGeom>
                  </pic:spPr>
                </pic:pic>
              </a:graphicData>
            </a:graphic>
          </wp:inline>
        </w:drawing>
      </w:r>
    </w:p>
    <w:p w14:paraId="2805BDE4" w14:textId="103E5113" w:rsidR="000E3B15" w:rsidRDefault="000E3B15" w:rsidP="00B7428C">
      <w:r>
        <w:t>Sele</w:t>
      </w:r>
      <w:r w:rsidR="00843DF5">
        <w:t>ct the sketch function and then click on the highlighted face in the image above.</w:t>
      </w:r>
    </w:p>
    <w:p w14:paraId="41B90EE2" w14:textId="7758810D" w:rsidR="00843DF5" w:rsidRDefault="00843DF5" w:rsidP="00B7428C">
      <w:r>
        <w:t>Next press the N key to normalise the view and look directly at the face you are going to sketch on. We only need to draw one circle, locate it with the dimension tool and then mirror it to the other side using the same techniques as before.</w:t>
      </w:r>
    </w:p>
    <w:p w14:paraId="195BB5ED" w14:textId="21D2AA83" w:rsidR="00843DF5" w:rsidRDefault="00843DF5" w:rsidP="00B7428C">
      <w:r>
        <w:t xml:space="preserve">The holes need to be </w:t>
      </w:r>
      <w:r>
        <w:rPr>
          <w:rFonts w:cs="Arial"/>
        </w:rPr>
        <w:t>Ø</w:t>
      </w:r>
      <w:r>
        <w:t xml:space="preserve">2mm, centred on the height of the face </w:t>
      </w:r>
      <w:r w:rsidR="008329D5">
        <w:t xml:space="preserve">(in other words 2.5mm up or down from the surfaces) </w:t>
      </w:r>
      <w:r>
        <w:t>and 12mm in from the outside edge. The finis</w:t>
      </w:r>
      <w:r w:rsidR="008329D5">
        <w:t>hed sketch should look like the image below</w:t>
      </w:r>
      <w:r>
        <w:t>.</w:t>
      </w:r>
      <w:r w:rsidR="008329D5" w:rsidRPr="008329D5">
        <w:t xml:space="preserve"> </w:t>
      </w:r>
      <w:r w:rsidR="008329D5">
        <w:t>Once complete</w:t>
      </w:r>
      <w:r w:rsidR="008827FB">
        <w:t>,</w:t>
      </w:r>
      <w:r w:rsidR="008329D5">
        <w:t xml:space="preserve"> tick it off and </w:t>
      </w:r>
      <w:r w:rsidR="00276B84">
        <w:t>get ready to</w:t>
      </w:r>
      <w:r w:rsidR="008329D5">
        <w:t xml:space="preserve"> extrude them.</w:t>
      </w:r>
    </w:p>
    <w:p w14:paraId="1183A7F2" w14:textId="07366BD5" w:rsidR="00843DF5" w:rsidRDefault="00843DF5" w:rsidP="00B7428C">
      <w:r>
        <w:rPr>
          <w:noProof/>
          <w:lang w:eastAsia="en-AU"/>
        </w:rPr>
        <w:drawing>
          <wp:inline distT="0" distB="0" distL="0" distR="0" wp14:anchorId="1DD30577" wp14:editId="2F080510">
            <wp:extent cx="6116321" cy="1022985"/>
            <wp:effectExtent l="0" t="0" r="0" b="5715"/>
            <wp:docPr id="204" name="Picture 204" descr="The completed sketch dimensioned correctly." title="Completed sketch on the fa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
                    <pic:cNvPicPr/>
                  </pic:nvPicPr>
                  <pic:blipFill>
                    <a:blip r:embed="rId41">
                      <a:extLst>
                        <a:ext uri="{28A0092B-C50C-407E-A947-70E740481C1C}">
                          <a14:useLocalDpi xmlns:a14="http://schemas.microsoft.com/office/drawing/2010/main" val="0"/>
                        </a:ext>
                      </a:extLst>
                    </a:blip>
                    <a:stretch>
                      <a:fillRect/>
                    </a:stretch>
                  </pic:blipFill>
                  <pic:spPr>
                    <a:xfrm>
                      <a:off x="0" y="0"/>
                      <a:ext cx="6116321" cy="1022985"/>
                    </a:xfrm>
                    <a:prstGeom prst="rect">
                      <a:avLst/>
                    </a:prstGeom>
                  </pic:spPr>
                </pic:pic>
              </a:graphicData>
            </a:graphic>
          </wp:inline>
        </w:drawing>
      </w:r>
    </w:p>
    <w:p w14:paraId="188A13F9" w14:textId="0AE6574E" w:rsidR="008329D5" w:rsidRDefault="008329D5" w:rsidP="00B7428C">
      <w:r>
        <w:t xml:space="preserve">Reorientate back to trimetric view and select the extrude function. You may need to zoom in and out again to click inside the two circles. The default option is to extrude them outwards which is shown below. Note that now the classification </w:t>
      </w:r>
      <w:r w:rsidR="00276B84">
        <w:t xml:space="preserve">in the dialog box </w:t>
      </w:r>
      <w:r>
        <w:t>has changed to add as it interprets it as an addition on the original extrusion.</w:t>
      </w:r>
    </w:p>
    <w:p w14:paraId="4EC2AA48" w14:textId="6C9358B9" w:rsidR="008329D5" w:rsidRDefault="008329D5" w:rsidP="00B7428C">
      <w:r>
        <w:rPr>
          <w:noProof/>
          <w:lang w:eastAsia="en-AU"/>
        </w:rPr>
        <w:drawing>
          <wp:inline distT="0" distB="0" distL="0" distR="0" wp14:anchorId="6BBFA15F" wp14:editId="3031850A">
            <wp:extent cx="5880135" cy="1687195"/>
            <wp:effectExtent l="0" t="0" r="6350" b="8255"/>
            <wp:docPr id="205" name="Picture 205" descr="The circles being extruded outwards" title="Add extrus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a:srcRect l="-6559" r="1"/>
                    <a:stretch/>
                  </pic:blipFill>
                  <pic:spPr bwMode="auto">
                    <a:xfrm>
                      <a:off x="0" y="0"/>
                      <a:ext cx="5934716" cy="1702856"/>
                    </a:xfrm>
                    <a:prstGeom prst="rect">
                      <a:avLst/>
                    </a:prstGeom>
                    <a:ln>
                      <a:noFill/>
                    </a:ln>
                    <a:extLst>
                      <a:ext uri="{53640926-AAD7-44D8-BBD7-CCE9431645EC}">
                        <a14:shadowObscured xmlns:a14="http://schemas.microsoft.com/office/drawing/2010/main"/>
                      </a:ext>
                    </a:extLst>
                  </pic:spPr>
                </pic:pic>
              </a:graphicData>
            </a:graphic>
          </wp:inline>
        </w:drawing>
      </w:r>
    </w:p>
    <w:p w14:paraId="6DDB9031" w14:textId="25BF1E65" w:rsidR="000E3B15" w:rsidRDefault="00EC7918" w:rsidP="00B7428C">
      <w:r>
        <w:t>However, we want to remove the material not add more, so we need to change the classification to remove.</w:t>
      </w:r>
    </w:p>
    <w:p w14:paraId="2FFDE168" w14:textId="536F242E" w:rsidR="00EC7918" w:rsidRDefault="00EC7918" w:rsidP="00B7428C">
      <w:r>
        <w:rPr>
          <w:noProof/>
          <w:lang w:eastAsia="en-AU"/>
        </w:rPr>
        <w:drawing>
          <wp:inline distT="0" distB="0" distL="0" distR="0" wp14:anchorId="0E815CAC" wp14:editId="35FD6317">
            <wp:extent cx="6116321" cy="2259965"/>
            <wp:effectExtent l="0" t="0" r="0" b="6985"/>
            <wp:docPr id="208" name="Picture 208" descr="The material being cut away below the circles to create a through hole." title="Remove extrus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pic:cNvPicPr/>
                  </pic:nvPicPr>
                  <pic:blipFill>
                    <a:blip r:embed="rId43">
                      <a:extLst>
                        <a:ext uri="{28A0092B-C50C-407E-A947-70E740481C1C}">
                          <a14:useLocalDpi xmlns:a14="http://schemas.microsoft.com/office/drawing/2010/main" val="0"/>
                        </a:ext>
                      </a:extLst>
                    </a:blip>
                    <a:stretch>
                      <a:fillRect/>
                    </a:stretch>
                  </pic:blipFill>
                  <pic:spPr>
                    <a:xfrm>
                      <a:off x="0" y="0"/>
                      <a:ext cx="6116321" cy="2259965"/>
                    </a:xfrm>
                    <a:prstGeom prst="rect">
                      <a:avLst/>
                    </a:prstGeom>
                  </pic:spPr>
                </pic:pic>
              </a:graphicData>
            </a:graphic>
          </wp:inline>
        </w:drawing>
      </w:r>
    </w:p>
    <w:p w14:paraId="69CBE402" w14:textId="587DAA47" w:rsidR="00EC7918" w:rsidRDefault="00EC7918" w:rsidP="00B7428C">
      <w:r>
        <w:t xml:space="preserve">This makes it change direction and ‘cut’ the material away, which is the reason why this is often referred to as performing a cut. You can now see the hole passing all the way through and out the other side. As much as it will not make a difference in this instance, it is good practice only to </w:t>
      </w:r>
      <w:r w:rsidR="00A54E8C">
        <w:t>perform cuts as far as you need</w:t>
      </w:r>
      <w:r>
        <w:t xml:space="preserve"> to create the hole</w:t>
      </w:r>
      <w:r w:rsidR="00A54E8C">
        <w:t>,</w:t>
      </w:r>
      <w:r>
        <w:t xml:space="preserve"> so we should also reduce the depth of cut to 20mm. Once that is done you can finish the extrusion and this part is complete.</w:t>
      </w:r>
    </w:p>
    <w:p w14:paraId="5A282DFF" w14:textId="3823272E" w:rsidR="0064297A" w:rsidRDefault="0064297A" w:rsidP="0098486C">
      <w:pPr>
        <w:pStyle w:val="Heading4"/>
      </w:pPr>
      <w:r>
        <w:t>Part 2 – Sides</w:t>
      </w:r>
    </w:p>
    <w:p w14:paraId="69EAE27D" w14:textId="4C04696D" w:rsidR="0050436B" w:rsidRDefault="7B8A1DBF" w:rsidP="0064297A">
      <w:r>
        <w:t>This part reinforces the skills you have just learned. Due to the nature of 3D modelling you will only need to draw one side for the base enclosure</w:t>
      </w:r>
      <w:r w:rsidR="433134FD">
        <w:t xml:space="preserve">, as you can re-use </w:t>
      </w:r>
      <w:r w:rsidR="0050436B">
        <w:t xml:space="preserve">identical </w:t>
      </w:r>
      <w:r w:rsidR="433134FD">
        <w:t>parts multiple times</w:t>
      </w:r>
      <w:r>
        <w:t xml:space="preserve">. </w:t>
      </w:r>
      <w:r w:rsidR="0050436B">
        <w:t>This not only saves on file size, but also means that if a part needs to be resized you will only need to modify the one part, rather than multiple parts.</w:t>
      </w:r>
    </w:p>
    <w:p w14:paraId="057D8FE9" w14:textId="1A8B37DD" w:rsidR="0064297A" w:rsidRDefault="7B8A1DBF" w:rsidP="0064297A">
      <w:r>
        <w:t xml:space="preserve">This is best drawn on the side plane. It has holes on the top and bottom faces which are 10mm deep, as per the section view shown </w:t>
      </w:r>
      <w:r w:rsidR="602B6269">
        <w:t>on the next page.</w:t>
      </w:r>
    </w:p>
    <w:p w14:paraId="42858B72" w14:textId="5299C6E9" w:rsidR="0064297A" w:rsidRDefault="0064297A" w:rsidP="0064297A">
      <w:r>
        <w:rPr>
          <w:noProof/>
          <w:lang w:eastAsia="en-AU"/>
        </w:rPr>
        <w:drawing>
          <wp:inline distT="0" distB="0" distL="0" distR="0" wp14:anchorId="7734AB3D" wp14:editId="62D5E040">
            <wp:extent cx="3972828" cy="2640330"/>
            <wp:effectExtent l="0" t="0" r="8890" b="7620"/>
            <wp:docPr id="12" name="Picture 12" descr="The side of the base enclosure that house the mechanism that drives the finished dragon automaton" title="3D CAD drawing of the side of the automaton ba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base sides.PNG"/>
                    <pic:cNvPicPr/>
                  </pic:nvPicPr>
                  <pic:blipFill rotWithShape="1">
                    <a:blip r:embed="rId44" cstate="hqprint">
                      <a:extLst>
                        <a:ext uri="{28A0092B-C50C-407E-A947-70E740481C1C}">
                          <a14:useLocalDpi xmlns:a14="http://schemas.microsoft.com/office/drawing/2010/main" val="0"/>
                        </a:ext>
                      </a:extLst>
                    </a:blip>
                    <a:srcRect l="-84727" t="2777" b="3502"/>
                    <a:stretch/>
                  </pic:blipFill>
                  <pic:spPr bwMode="auto">
                    <a:xfrm>
                      <a:off x="0" y="0"/>
                      <a:ext cx="3984945" cy="2648383"/>
                    </a:xfrm>
                    <a:prstGeom prst="rect">
                      <a:avLst/>
                    </a:prstGeom>
                    <a:ln>
                      <a:noFill/>
                    </a:ln>
                    <a:extLst>
                      <a:ext uri="{53640926-AAD7-44D8-BBD7-CCE9431645EC}">
                        <a14:shadowObscured xmlns:a14="http://schemas.microsoft.com/office/drawing/2010/main"/>
                      </a:ext>
                    </a:extLst>
                  </pic:spPr>
                </pic:pic>
              </a:graphicData>
            </a:graphic>
          </wp:inline>
        </w:drawing>
      </w:r>
    </w:p>
    <w:p w14:paraId="7070CC42" w14:textId="63D32506" w:rsidR="00601320" w:rsidRDefault="007C056A" w:rsidP="0064297A">
      <w:r>
        <w:rPr>
          <w:noProof/>
          <w:lang w:eastAsia="en-AU"/>
        </w:rPr>
        <w:drawing>
          <wp:inline distT="0" distB="0" distL="0" distR="0" wp14:anchorId="630DD140" wp14:editId="2F500442">
            <wp:extent cx="5237146" cy="3337884"/>
            <wp:effectExtent l="0" t="0" r="1905" b="0"/>
            <wp:docPr id="1" name="Picture 1" descr="The dimensioned working drawing of the side of the enclosure" title="Side working 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
                    <a:srcRect l="-19826" r="1"/>
                    <a:stretch/>
                  </pic:blipFill>
                  <pic:spPr bwMode="auto">
                    <a:xfrm>
                      <a:off x="0" y="0"/>
                      <a:ext cx="5260689" cy="3352889"/>
                    </a:xfrm>
                    <a:prstGeom prst="rect">
                      <a:avLst/>
                    </a:prstGeom>
                    <a:ln>
                      <a:noFill/>
                    </a:ln>
                    <a:extLst>
                      <a:ext uri="{53640926-AAD7-44D8-BBD7-CCE9431645EC}">
                        <a14:shadowObscured xmlns:a14="http://schemas.microsoft.com/office/drawing/2010/main"/>
                      </a:ext>
                    </a:extLst>
                  </pic:spPr>
                </pic:pic>
              </a:graphicData>
            </a:graphic>
          </wp:inline>
        </w:drawing>
      </w:r>
    </w:p>
    <w:p w14:paraId="3F411401" w14:textId="22A71848" w:rsidR="00EC7918" w:rsidRPr="00787EFC" w:rsidRDefault="004B6581" w:rsidP="0064297A">
      <w:r>
        <w:t>Use the same cutting process as you did for the top, adjusting the depth of cut to match the required depth of holes.</w:t>
      </w:r>
      <w:r w:rsidR="001E2825">
        <w:t xml:space="preserve"> The </w:t>
      </w:r>
      <w:r w:rsidR="001E2825">
        <w:rPr>
          <w:rFonts w:cs="Arial"/>
        </w:rPr>
        <w:t>Ø</w:t>
      </w:r>
      <w:r w:rsidR="001E2825">
        <w:t>6.5mm hole provides a clearance fit, meaning that it is slightly larger, for the shaft from the crankshaft to rotate freely.</w:t>
      </w:r>
    </w:p>
    <w:p w14:paraId="17DD1692" w14:textId="67C9C24C" w:rsidR="00601320" w:rsidRDefault="00601320" w:rsidP="00601320">
      <w:pPr>
        <w:pStyle w:val="Heading4"/>
      </w:pPr>
      <w:r>
        <w:t>Part 3 – Base</w:t>
      </w:r>
    </w:p>
    <w:p w14:paraId="57847396" w14:textId="1F375002" w:rsidR="008A2E5C" w:rsidRDefault="00601320" w:rsidP="00601320">
      <w:r>
        <w:t xml:space="preserve">This part finishes off the base enclosure. </w:t>
      </w:r>
      <w:r w:rsidR="000D6A29">
        <w:t>T</w:t>
      </w:r>
      <w:r>
        <w:t xml:space="preserve">he hole tool </w:t>
      </w:r>
      <w:r w:rsidR="000D6A29">
        <w:t xml:space="preserve">is used </w:t>
      </w:r>
      <w:r>
        <w:t xml:space="preserve">to create the counter bored holes to allow the base to be screwed onto the sides. This part should be drawn on the top plane centred in the same way as the top. The view here is from the </w:t>
      </w:r>
      <w:r w:rsidR="00D22B8A">
        <w:t>underside of the base</w:t>
      </w:r>
      <w:r>
        <w:t xml:space="preserve"> so that you can see what the counter bored holes looks like.</w:t>
      </w:r>
    </w:p>
    <w:p w14:paraId="24A5883D" w14:textId="11193E8B" w:rsidR="00A97A21" w:rsidRDefault="00A97A21" w:rsidP="00601320">
      <w:r>
        <w:t xml:space="preserve">Start by drawing the </w:t>
      </w:r>
      <w:r w:rsidR="000D6A29">
        <w:t xml:space="preserve">150mm x 50mm </w:t>
      </w:r>
      <w:r>
        <w:t xml:space="preserve">rectangle without the holes </w:t>
      </w:r>
      <w:r w:rsidR="000D6A29">
        <w:t>and extrude</w:t>
      </w:r>
      <w:r>
        <w:t xml:space="preserve"> it to 10mm thick. Then select the underside of the object you have just created and sketch the location of the holes using the centre diameter circle, dimension and mirror tools as you did for the top.</w:t>
      </w:r>
    </w:p>
    <w:p w14:paraId="5A872A78" w14:textId="0BDFD8F2" w:rsidR="00601320" w:rsidRDefault="00601320" w:rsidP="00601320">
      <w:r>
        <w:rPr>
          <w:noProof/>
          <w:lang w:eastAsia="en-AU"/>
        </w:rPr>
        <w:drawing>
          <wp:inline distT="0" distB="0" distL="0" distR="0" wp14:anchorId="7E786E67" wp14:editId="005C806E">
            <wp:extent cx="4587746" cy="2303145"/>
            <wp:effectExtent l="0" t="0" r="3810" b="1905"/>
            <wp:docPr id="14" name="Picture 14" descr="The bottom of the base enclosure that house the mechanism that drives the finished dragon automaton" title="3D CAD drawing of the bottom of the automaton ba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base.PNG"/>
                    <pic:cNvPicPr/>
                  </pic:nvPicPr>
                  <pic:blipFill rotWithShape="1">
                    <a:blip r:embed="rId46">
                      <a:extLst>
                        <a:ext uri="{28A0092B-C50C-407E-A947-70E740481C1C}">
                          <a14:useLocalDpi xmlns:a14="http://schemas.microsoft.com/office/drawing/2010/main" val="0"/>
                        </a:ext>
                      </a:extLst>
                    </a:blip>
                    <a:srcRect l="-50500" r="-1"/>
                    <a:stretch/>
                  </pic:blipFill>
                  <pic:spPr bwMode="auto">
                    <a:xfrm>
                      <a:off x="0" y="0"/>
                      <a:ext cx="4608175" cy="2313401"/>
                    </a:xfrm>
                    <a:prstGeom prst="rect">
                      <a:avLst/>
                    </a:prstGeom>
                    <a:ln>
                      <a:noFill/>
                    </a:ln>
                    <a:extLst>
                      <a:ext uri="{53640926-AAD7-44D8-BBD7-CCE9431645EC}">
                        <a14:shadowObscured xmlns:a14="http://schemas.microsoft.com/office/drawing/2010/main"/>
                      </a:ext>
                    </a:extLst>
                  </pic:spPr>
                </pic:pic>
              </a:graphicData>
            </a:graphic>
          </wp:inline>
        </w:drawing>
      </w:r>
    </w:p>
    <w:p w14:paraId="25926DE5" w14:textId="07F36007" w:rsidR="00601320" w:rsidRDefault="00601320" w:rsidP="00601320">
      <w:r>
        <w:rPr>
          <w:noProof/>
          <w:lang w:eastAsia="en-AU"/>
        </w:rPr>
        <w:drawing>
          <wp:inline distT="0" distB="0" distL="0" distR="0" wp14:anchorId="788EA5CC" wp14:editId="17981B07">
            <wp:extent cx="5696218" cy="2707416"/>
            <wp:effectExtent l="0" t="0" r="0" b="0"/>
            <wp:docPr id="15" name="Picture 15" descr="The dimensioned working drawing of the base of the enclosure" title="Base working 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base iso.PNG"/>
                    <pic:cNvPicPr/>
                  </pic:nvPicPr>
                  <pic:blipFill rotWithShape="1">
                    <a:blip r:embed="rId47">
                      <a:extLst>
                        <a:ext uri="{28A0092B-C50C-407E-A947-70E740481C1C}">
                          <a14:useLocalDpi xmlns:a14="http://schemas.microsoft.com/office/drawing/2010/main" val="0"/>
                        </a:ext>
                      </a:extLst>
                    </a:blip>
                    <a:srcRect l="-8855"/>
                    <a:stretch/>
                  </pic:blipFill>
                  <pic:spPr bwMode="auto">
                    <a:xfrm>
                      <a:off x="0" y="0"/>
                      <a:ext cx="5719581" cy="2718520"/>
                    </a:xfrm>
                    <a:prstGeom prst="rect">
                      <a:avLst/>
                    </a:prstGeom>
                    <a:ln>
                      <a:noFill/>
                    </a:ln>
                    <a:extLst>
                      <a:ext uri="{53640926-AAD7-44D8-BBD7-CCE9431645EC}">
                        <a14:shadowObscured xmlns:a14="http://schemas.microsoft.com/office/drawing/2010/main"/>
                      </a:ext>
                    </a:extLst>
                  </pic:spPr>
                </pic:pic>
              </a:graphicData>
            </a:graphic>
          </wp:inline>
        </w:drawing>
      </w:r>
    </w:p>
    <w:p w14:paraId="1EB78F16" w14:textId="5837B352" w:rsidR="004B6581" w:rsidRDefault="004B6581" w:rsidP="000E6D50">
      <w:pPr>
        <w:pStyle w:val="Heading4"/>
      </w:pPr>
      <w:r>
        <w:t>The hole tool</w:t>
      </w:r>
    </w:p>
    <w:p w14:paraId="5E40F308" w14:textId="42CA6313" w:rsidR="004B6581" w:rsidRDefault="004B6581" w:rsidP="004B6581">
      <w:pPr>
        <w:rPr>
          <w:lang w:eastAsia="zh-CN"/>
        </w:rPr>
      </w:pPr>
      <w:r>
        <w:rPr>
          <w:lang w:eastAsia="zh-CN"/>
        </w:rPr>
        <w:t>The hole tool is found on the 3D modelling space toolbar</w:t>
      </w:r>
      <w:r w:rsidR="00380372">
        <w:rPr>
          <w:lang w:eastAsia="zh-CN"/>
        </w:rPr>
        <w:t>, as shown below</w:t>
      </w:r>
      <w:r>
        <w:rPr>
          <w:lang w:eastAsia="zh-CN"/>
        </w:rPr>
        <w:t>.</w:t>
      </w:r>
    </w:p>
    <w:p w14:paraId="6CC5A521" w14:textId="4FFABF37" w:rsidR="004B6581" w:rsidRDefault="004B6581" w:rsidP="004B6581">
      <w:pPr>
        <w:rPr>
          <w:lang w:eastAsia="zh-CN"/>
        </w:rPr>
      </w:pPr>
      <w:r>
        <w:rPr>
          <w:noProof/>
          <w:lang w:eastAsia="en-AU"/>
        </w:rPr>
        <w:drawing>
          <wp:inline distT="0" distB="0" distL="0" distR="0" wp14:anchorId="61869232" wp14:editId="46751F84">
            <wp:extent cx="6116321" cy="421640"/>
            <wp:effectExtent l="0" t="0" r="0" b="0"/>
            <wp:docPr id="211" name="Picture 211" descr="The location of the hole tool on the 3D modelling toolbar" title="Hole to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
                    <pic:cNvPicPr/>
                  </pic:nvPicPr>
                  <pic:blipFill>
                    <a:blip r:embed="rId48">
                      <a:extLst>
                        <a:ext uri="{28A0092B-C50C-407E-A947-70E740481C1C}">
                          <a14:useLocalDpi xmlns:a14="http://schemas.microsoft.com/office/drawing/2010/main" val="0"/>
                        </a:ext>
                      </a:extLst>
                    </a:blip>
                    <a:stretch>
                      <a:fillRect/>
                    </a:stretch>
                  </pic:blipFill>
                  <pic:spPr>
                    <a:xfrm>
                      <a:off x="0" y="0"/>
                      <a:ext cx="6116321" cy="421640"/>
                    </a:xfrm>
                    <a:prstGeom prst="rect">
                      <a:avLst/>
                    </a:prstGeom>
                  </pic:spPr>
                </pic:pic>
              </a:graphicData>
            </a:graphic>
          </wp:inline>
        </w:drawing>
      </w:r>
    </w:p>
    <w:p w14:paraId="14F439A7" w14:textId="1BCEA0EA" w:rsidR="009E4EFD" w:rsidRDefault="00A97A21" w:rsidP="004B6581">
      <w:pPr>
        <w:rPr>
          <w:rFonts w:cs="Arial"/>
        </w:rPr>
      </w:pPr>
      <w:r>
        <w:rPr>
          <w:lang w:eastAsia="zh-CN"/>
        </w:rPr>
        <w:t>With the view still looking at the underside of the base, instead of extruding the holes, select the hole tool from the toolbar</w:t>
      </w:r>
      <w:r w:rsidR="00D22B8A">
        <w:rPr>
          <w:lang w:eastAsia="zh-CN"/>
        </w:rPr>
        <w:t xml:space="preserve">. </w:t>
      </w:r>
      <w:r>
        <w:rPr>
          <w:lang w:eastAsia="zh-CN"/>
        </w:rPr>
        <w:t xml:space="preserve">Select the centre point of each of the circles as the points to place holes. </w:t>
      </w:r>
      <w:r w:rsidR="004B6581">
        <w:rPr>
          <w:lang w:eastAsia="zh-CN"/>
        </w:rPr>
        <w:t xml:space="preserve">In this case we want a counterbored through hole </w:t>
      </w:r>
      <w:r w:rsidR="009E4EFD">
        <w:rPr>
          <w:lang w:eastAsia="zh-CN"/>
        </w:rPr>
        <w:t xml:space="preserve">of </w:t>
      </w:r>
      <w:r w:rsidR="009E4EFD">
        <w:rPr>
          <w:rFonts w:cs="Arial"/>
        </w:rPr>
        <w:t>Ø3.2mm, with an Ø8mm counterbore, to a depth of 5mm as can be seen in the dialog box. Once complete tick it off.</w:t>
      </w:r>
    </w:p>
    <w:p w14:paraId="6BE72F92" w14:textId="2F71DE6A" w:rsidR="004B6581" w:rsidRPr="004B6581" w:rsidRDefault="009E4EFD" w:rsidP="004B6581">
      <w:pPr>
        <w:rPr>
          <w:lang w:eastAsia="zh-CN"/>
        </w:rPr>
      </w:pPr>
      <w:r>
        <w:rPr>
          <w:noProof/>
          <w:lang w:eastAsia="en-AU"/>
        </w:rPr>
        <w:drawing>
          <wp:inline distT="0" distB="0" distL="0" distR="0" wp14:anchorId="2B3208AE" wp14:editId="452D7210">
            <wp:extent cx="5028725" cy="2127822"/>
            <wp:effectExtent l="0" t="0" r="635" b="6350"/>
            <wp:docPr id="212" name="Picture 212" descr="The details for the counterbored holes" title="Counterbored ho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a:srcRect l="-18460" r="1"/>
                    <a:stretch/>
                  </pic:blipFill>
                  <pic:spPr bwMode="auto">
                    <a:xfrm>
                      <a:off x="0" y="0"/>
                      <a:ext cx="5077404" cy="2148420"/>
                    </a:xfrm>
                    <a:prstGeom prst="rect">
                      <a:avLst/>
                    </a:prstGeom>
                    <a:ln>
                      <a:noFill/>
                    </a:ln>
                    <a:extLst>
                      <a:ext uri="{53640926-AAD7-44D8-BBD7-CCE9431645EC}">
                        <a14:shadowObscured xmlns:a14="http://schemas.microsoft.com/office/drawing/2010/main"/>
                      </a:ext>
                    </a:extLst>
                  </pic:spPr>
                </pic:pic>
              </a:graphicData>
            </a:graphic>
          </wp:inline>
        </w:drawing>
      </w:r>
    </w:p>
    <w:p w14:paraId="00A88F47" w14:textId="3E6E663E" w:rsidR="00601294" w:rsidRDefault="00601294" w:rsidP="00601320">
      <w:r>
        <w:t>All of the</w:t>
      </w:r>
      <w:r w:rsidR="00601320" w:rsidRPr="00601320">
        <w:t xml:space="preserve"> parts for the base enclosure </w:t>
      </w:r>
      <w:r>
        <w:t>are complete, the next step is</w:t>
      </w:r>
      <w:r w:rsidR="00601320" w:rsidRPr="00601320">
        <w:t xml:space="preserve"> to draw up the mechanism t</w:t>
      </w:r>
      <w:r>
        <w:t>hat will</w:t>
      </w:r>
      <w:r w:rsidR="00601320" w:rsidRPr="00601320">
        <w:t xml:space="preserve"> make </w:t>
      </w:r>
      <w:r>
        <w:t>the</w:t>
      </w:r>
      <w:r w:rsidR="00601320" w:rsidRPr="00601320">
        <w:t xml:space="preserve"> automaton move.</w:t>
      </w:r>
    </w:p>
    <w:p w14:paraId="013D9447" w14:textId="7AC7DC66" w:rsidR="00601320" w:rsidRDefault="00601320" w:rsidP="00601294">
      <w:pPr>
        <w:pStyle w:val="FeatureBox2"/>
      </w:pPr>
      <w:r w:rsidRPr="00601294">
        <w:t xml:space="preserve">If you have time </w:t>
      </w:r>
      <w:r w:rsidR="000D6A29">
        <w:t xml:space="preserve">once you have finished the automaton, </w:t>
      </w:r>
      <w:r w:rsidRPr="00601294">
        <w:t xml:space="preserve">draw </w:t>
      </w:r>
      <w:r w:rsidR="009972A4" w:rsidRPr="00601294">
        <w:t xml:space="preserve">up and create </w:t>
      </w:r>
      <w:r w:rsidRPr="00601294">
        <w:t>the round head screws and insert them into the correct locations to hold the enclosure together</w:t>
      </w:r>
      <w:r>
        <w:t>.</w:t>
      </w:r>
    </w:p>
    <w:p w14:paraId="0EDEE67B" w14:textId="77777777" w:rsidR="009972A4" w:rsidRDefault="009972A4" w:rsidP="009972A4">
      <w:pPr>
        <w:pStyle w:val="Heading3"/>
      </w:pPr>
      <w:bookmarkStart w:id="12" w:name="_Toc38550480"/>
      <w:bookmarkStart w:id="13" w:name="_Toc55810913"/>
      <w:r>
        <w:t>The crankshaft</w:t>
      </w:r>
      <w:bookmarkEnd w:id="12"/>
      <w:bookmarkEnd w:id="13"/>
    </w:p>
    <w:p w14:paraId="183CB57B" w14:textId="2C553B48" w:rsidR="009972A4" w:rsidRDefault="009972A4" w:rsidP="009972A4">
      <w:r>
        <w:t xml:space="preserve">The main part of </w:t>
      </w:r>
      <w:r w:rsidR="00601294">
        <w:t>the</w:t>
      </w:r>
      <w:r>
        <w:t xml:space="preserve"> device that controls the movement of </w:t>
      </w:r>
      <w:r w:rsidR="00601294">
        <w:t>the</w:t>
      </w:r>
      <w:r>
        <w:t xml:space="preserve"> automaton is the crankshaft. It transfers the rotational motion of the crank handle into vertical motion to move </w:t>
      </w:r>
      <w:r w:rsidR="00601294">
        <w:t>the</w:t>
      </w:r>
      <w:r>
        <w:t xml:space="preserve"> automaton. Below is the working drawing of the assembled crankshaft and beneath it again are a list of the parts needed to assemble it.</w:t>
      </w:r>
    </w:p>
    <w:p w14:paraId="5AFB4096" w14:textId="4FD036BB" w:rsidR="009972A4" w:rsidRDefault="009972A4" w:rsidP="009972A4">
      <w:r>
        <w:t>The crankshaft is designed so that the parts can be individually 3D printed and then assembled rather than trying to do it all in one go</w:t>
      </w:r>
      <w:r w:rsidR="000E6D50">
        <w:t>,</w:t>
      </w:r>
      <w:r>
        <w:t xml:space="preserve"> which would use more material in terms of support and would require a larger 3D printer to accommodate the print job.</w:t>
      </w:r>
      <w:r w:rsidR="00601294">
        <w:t xml:space="preserve"> All of the shafts could also be replaced with 6mm dowel to save on 3D printing cost and time.</w:t>
      </w:r>
    </w:p>
    <w:p w14:paraId="3E34D59C" w14:textId="5A56BE85" w:rsidR="009972A4" w:rsidRDefault="0D72FD57" w:rsidP="009972A4">
      <w:r>
        <w:rPr>
          <w:noProof/>
          <w:lang w:eastAsia="en-AU"/>
        </w:rPr>
        <w:drawing>
          <wp:inline distT="0" distB="0" distL="0" distR="0" wp14:anchorId="2A02D6CB" wp14:editId="7DCAC941">
            <wp:extent cx="6126873" cy="2153823"/>
            <wp:effectExtent l="0" t="0" r="7620" b="0"/>
            <wp:docPr id="71544920" name="Picture 10" descr="A dimensioned working drawing showing the layout of the components and their orientation to one another as listed in the table below." title="Dimensioned drawing of the crankshaf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pic:nvPicPr>
                  <pic:blipFill rotWithShape="1">
                    <a:blip r:embed="rId50" cstate="hqprint">
                      <a:extLst>
                        <a:ext uri="{28A0092B-C50C-407E-A947-70E740481C1C}">
                          <a14:useLocalDpi xmlns:a14="http://schemas.microsoft.com/office/drawing/2010/main" val="0"/>
                        </a:ext>
                      </a:extLst>
                    </a:blip>
                    <a:srcRect/>
                    <a:stretch/>
                  </pic:blipFill>
                  <pic:spPr bwMode="auto">
                    <a:xfrm>
                      <a:off x="0" y="0"/>
                      <a:ext cx="6155475" cy="2163878"/>
                    </a:xfrm>
                    <a:prstGeom prst="rect">
                      <a:avLst/>
                    </a:prstGeom>
                    <a:ln>
                      <a:noFill/>
                    </a:ln>
                    <a:extLst>
                      <a:ext uri="{53640926-AAD7-44D8-BBD7-CCE9431645EC}">
                        <a14:shadowObscured xmlns:a14="http://schemas.microsoft.com/office/drawing/2010/main"/>
                      </a:ext>
                    </a:extLst>
                  </pic:spPr>
                </pic:pic>
              </a:graphicData>
            </a:graphic>
          </wp:inline>
        </w:drawing>
      </w:r>
    </w:p>
    <w:p w14:paraId="3D9390D9" w14:textId="77777777" w:rsidR="00C330FF" w:rsidRDefault="00C330FF" w:rsidP="00C330FF">
      <w:pPr>
        <w:rPr>
          <w:noProof/>
          <w:lang w:eastAsia="en-AU"/>
        </w:rPr>
      </w:pPr>
    </w:p>
    <w:tbl>
      <w:tblPr>
        <w:tblStyle w:val="Tableheader"/>
        <w:tblW w:w="0" w:type="auto"/>
        <w:tblLook w:val="04A0" w:firstRow="1" w:lastRow="0" w:firstColumn="1" w:lastColumn="0" w:noHBand="0" w:noVBand="1"/>
        <w:tblCaption w:val="Crankshaft Cutting list"/>
        <w:tblDescription w:val="A list of the components required to make the crankshaft including their overall dimensions and the quantity required."/>
      </w:tblPr>
      <w:tblGrid>
        <w:gridCol w:w="553"/>
        <w:gridCol w:w="2726"/>
        <w:gridCol w:w="2194"/>
        <w:gridCol w:w="2602"/>
        <w:gridCol w:w="1547"/>
      </w:tblGrid>
      <w:tr w:rsidR="00C330FF" w14:paraId="4EB7ACDD" w14:textId="77777777" w:rsidTr="00C330FF">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553" w:type="dxa"/>
          </w:tcPr>
          <w:p w14:paraId="6128AAC6" w14:textId="77777777" w:rsidR="00C330FF" w:rsidRDefault="00C330FF" w:rsidP="00D440CF">
            <w:pPr>
              <w:spacing w:before="192" w:after="192"/>
            </w:pPr>
            <w:r>
              <w:t>No</w:t>
            </w:r>
          </w:p>
        </w:tc>
        <w:tc>
          <w:tcPr>
            <w:tcW w:w="2726" w:type="dxa"/>
          </w:tcPr>
          <w:p w14:paraId="702C54E1" w14:textId="77777777" w:rsidR="00C330FF" w:rsidRDefault="00C330FF" w:rsidP="00D440CF">
            <w:pPr>
              <w:cnfStyle w:val="100000000000" w:firstRow="1" w:lastRow="0" w:firstColumn="0" w:lastColumn="0" w:oddVBand="0" w:evenVBand="0" w:oddHBand="0" w:evenHBand="0" w:firstRowFirstColumn="0" w:firstRowLastColumn="0" w:lastRowFirstColumn="0" w:lastRowLastColumn="0"/>
            </w:pPr>
            <w:r>
              <w:t>Component</w:t>
            </w:r>
          </w:p>
        </w:tc>
        <w:tc>
          <w:tcPr>
            <w:tcW w:w="2194" w:type="dxa"/>
          </w:tcPr>
          <w:p w14:paraId="6FC12B9B" w14:textId="77777777" w:rsidR="00C330FF" w:rsidRDefault="00C330FF" w:rsidP="00D440CF">
            <w:pPr>
              <w:cnfStyle w:val="100000000000" w:firstRow="1" w:lastRow="0" w:firstColumn="0" w:lastColumn="0" w:oddVBand="0" w:evenVBand="0" w:oddHBand="0" w:evenHBand="0" w:firstRowFirstColumn="0" w:firstRowLastColumn="0" w:lastRowFirstColumn="0" w:lastRowLastColumn="0"/>
            </w:pPr>
            <w:r>
              <w:t>Length/Depth</w:t>
            </w:r>
          </w:p>
        </w:tc>
        <w:tc>
          <w:tcPr>
            <w:tcW w:w="2602" w:type="dxa"/>
          </w:tcPr>
          <w:p w14:paraId="60B2BA7D" w14:textId="77777777" w:rsidR="00C330FF" w:rsidRDefault="00C330FF" w:rsidP="00D440CF">
            <w:pPr>
              <w:cnfStyle w:val="100000000000" w:firstRow="1" w:lastRow="0" w:firstColumn="0" w:lastColumn="0" w:oddVBand="0" w:evenVBand="0" w:oddHBand="0" w:evenHBand="0" w:firstRowFirstColumn="0" w:firstRowLastColumn="0" w:lastRowFirstColumn="0" w:lastRowLastColumn="0"/>
            </w:pPr>
            <w:r>
              <w:t>Diameter</w:t>
            </w:r>
          </w:p>
        </w:tc>
        <w:tc>
          <w:tcPr>
            <w:tcW w:w="1547" w:type="dxa"/>
          </w:tcPr>
          <w:p w14:paraId="43A93DE1" w14:textId="77777777" w:rsidR="00C330FF" w:rsidRDefault="00C330FF" w:rsidP="00D440CF">
            <w:pPr>
              <w:cnfStyle w:val="100000000000" w:firstRow="1" w:lastRow="0" w:firstColumn="0" w:lastColumn="0" w:oddVBand="0" w:evenVBand="0" w:oddHBand="0" w:evenHBand="0" w:firstRowFirstColumn="0" w:firstRowLastColumn="0" w:lastRowFirstColumn="0" w:lastRowLastColumn="0"/>
            </w:pPr>
            <w:r>
              <w:t>Quantity</w:t>
            </w:r>
          </w:p>
        </w:tc>
      </w:tr>
      <w:tr w:rsidR="00C330FF" w14:paraId="0D03C4D8" w14:textId="77777777" w:rsidTr="00C330F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53" w:type="dxa"/>
          </w:tcPr>
          <w:p w14:paraId="776F891A" w14:textId="77777777" w:rsidR="00C330FF" w:rsidRDefault="00C330FF" w:rsidP="00D440CF">
            <w:pPr>
              <w:jc w:val="center"/>
            </w:pPr>
            <w:r>
              <w:t>1</w:t>
            </w:r>
          </w:p>
        </w:tc>
        <w:tc>
          <w:tcPr>
            <w:tcW w:w="2726" w:type="dxa"/>
          </w:tcPr>
          <w:p w14:paraId="0CEB9D17" w14:textId="77777777" w:rsidR="00C330FF" w:rsidRDefault="00C330FF" w:rsidP="00D440CF">
            <w:pPr>
              <w:cnfStyle w:val="000000100000" w:firstRow="0" w:lastRow="0" w:firstColumn="0" w:lastColumn="0" w:oddVBand="0" w:evenVBand="0" w:oddHBand="1" w:evenHBand="0" w:firstRowFirstColumn="0" w:firstRowLastColumn="0" w:lastRowFirstColumn="0" w:lastRowLastColumn="0"/>
            </w:pPr>
            <w:r>
              <w:t>Upper main shaft</w:t>
            </w:r>
          </w:p>
        </w:tc>
        <w:tc>
          <w:tcPr>
            <w:tcW w:w="2194" w:type="dxa"/>
          </w:tcPr>
          <w:p w14:paraId="45F62B89" w14:textId="77777777" w:rsidR="00C330FF" w:rsidRDefault="00C330FF" w:rsidP="00D440CF">
            <w:pPr>
              <w:cnfStyle w:val="000000100000" w:firstRow="0" w:lastRow="0" w:firstColumn="0" w:lastColumn="0" w:oddVBand="0" w:evenVBand="0" w:oddHBand="1" w:evenHBand="0" w:firstRowFirstColumn="0" w:firstRowLastColumn="0" w:lastRowFirstColumn="0" w:lastRowLastColumn="0"/>
            </w:pPr>
            <w:r>
              <w:t>24mm</w:t>
            </w:r>
          </w:p>
        </w:tc>
        <w:tc>
          <w:tcPr>
            <w:tcW w:w="2602" w:type="dxa"/>
          </w:tcPr>
          <w:p w14:paraId="0FF0F8BF" w14:textId="77777777" w:rsidR="00C330FF" w:rsidRDefault="00C330FF" w:rsidP="00D440CF">
            <w:pPr>
              <w:cnfStyle w:val="000000100000" w:firstRow="0" w:lastRow="0" w:firstColumn="0" w:lastColumn="0" w:oddVBand="0" w:evenVBand="0" w:oddHBand="1" w:evenHBand="0" w:firstRowFirstColumn="0" w:firstRowLastColumn="0" w:lastRowFirstColumn="0" w:lastRowLastColumn="0"/>
            </w:pPr>
            <w:r>
              <w:t>6mm</w:t>
            </w:r>
          </w:p>
        </w:tc>
        <w:tc>
          <w:tcPr>
            <w:tcW w:w="1547" w:type="dxa"/>
          </w:tcPr>
          <w:p w14:paraId="2A835FED" w14:textId="77777777" w:rsidR="00C330FF" w:rsidRDefault="00C330FF" w:rsidP="00D440CF">
            <w:pPr>
              <w:cnfStyle w:val="000000100000" w:firstRow="0" w:lastRow="0" w:firstColumn="0" w:lastColumn="0" w:oddVBand="0" w:evenVBand="0" w:oddHBand="1" w:evenHBand="0" w:firstRowFirstColumn="0" w:firstRowLastColumn="0" w:lastRowFirstColumn="0" w:lastRowLastColumn="0"/>
            </w:pPr>
            <w:r>
              <w:t>1</w:t>
            </w:r>
          </w:p>
        </w:tc>
      </w:tr>
      <w:tr w:rsidR="00C330FF" w14:paraId="694185C2" w14:textId="77777777" w:rsidTr="00C330F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53" w:type="dxa"/>
          </w:tcPr>
          <w:p w14:paraId="64A3395B" w14:textId="77777777" w:rsidR="00C330FF" w:rsidRDefault="00C330FF" w:rsidP="00D440CF">
            <w:pPr>
              <w:jc w:val="center"/>
            </w:pPr>
            <w:r>
              <w:t>2</w:t>
            </w:r>
          </w:p>
        </w:tc>
        <w:tc>
          <w:tcPr>
            <w:tcW w:w="2726" w:type="dxa"/>
          </w:tcPr>
          <w:p w14:paraId="64DC3C50" w14:textId="77777777" w:rsidR="00C330FF" w:rsidRDefault="00C330FF" w:rsidP="00D440CF">
            <w:pPr>
              <w:cnfStyle w:val="000000010000" w:firstRow="0" w:lastRow="0" w:firstColumn="0" w:lastColumn="0" w:oddVBand="0" w:evenVBand="0" w:oddHBand="0" w:evenHBand="1" w:firstRowFirstColumn="0" w:firstRowLastColumn="0" w:lastRowFirstColumn="0" w:lastRowLastColumn="0"/>
            </w:pPr>
            <w:r>
              <w:t>Left centre shaft</w:t>
            </w:r>
          </w:p>
        </w:tc>
        <w:tc>
          <w:tcPr>
            <w:tcW w:w="2194" w:type="dxa"/>
          </w:tcPr>
          <w:p w14:paraId="7002A43F" w14:textId="77777777" w:rsidR="00C330FF" w:rsidRDefault="00C330FF" w:rsidP="00D440CF">
            <w:pPr>
              <w:cnfStyle w:val="000000010000" w:firstRow="0" w:lastRow="0" w:firstColumn="0" w:lastColumn="0" w:oddVBand="0" w:evenVBand="0" w:oddHBand="0" w:evenHBand="1" w:firstRowFirstColumn="0" w:firstRowLastColumn="0" w:lastRowFirstColumn="0" w:lastRowLastColumn="0"/>
            </w:pPr>
            <w:r>
              <w:t>77mm</w:t>
            </w:r>
          </w:p>
        </w:tc>
        <w:tc>
          <w:tcPr>
            <w:tcW w:w="2602" w:type="dxa"/>
          </w:tcPr>
          <w:p w14:paraId="30640743" w14:textId="77777777" w:rsidR="00C330FF" w:rsidRDefault="00C330FF" w:rsidP="00D440CF">
            <w:pPr>
              <w:cnfStyle w:val="000000010000" w:firstRow="0" w:lastRow="0" w:firstColumn="0" w:lastColumn="0" w:oddVBand="0" w:evenVBand="0" w:oddHBand="0" w:evenHBand="1" w:firstRowFirstColumn="0" w:firstRowLastColumn="0" w:lastRowFirstColumn="0" w:lastRowLastColumn="0"/>
            </w:pPr>
            <w:r>
              <w:t>6mm</w:t>
            </w:r>
          </w:p>
        </w:tc>
        <w:tc>
          <w:tcPr>
            <w:tcW w:w="1547" w:type="dxa"/>
          </w:tcPr>
          <w:p w14:paraId="08777148" w14:textId="77777777" w:rsidR="00C330FF" w:rsidRDefault="00C330FF" w:rsidP="00D440CF">
            <w:pPr>
              <w:cnfStyle w:val="000000010000" w:firstRow="0" w:lastRow="0" w:firstColumn="0" w:lastColumn="0" w:oddVBand="0" w:evenVBand="0" w:oddHBand="0" w:evenHBand="1" w:firstRowFirstColumn="0" w:firstRowLastColumn="0" w:lastRowFirstColumn="0" w:lastRowLastColumn="0"/>
            </w:pPr>
            <w:r>
              <w:t>1</w:t>
            </w:r>
          </w:p>
        </w:tc>
      </w:tr>
      <w:tr w:rsidR="00C330FF" w14:paraId="0008D1EC" w14:textId="77777777" w:rsidTr="00C330F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53" w:type="dxa"/>
          </w:tcPr>
          <w:p w14:paraId="11B562EF" w14:textId="77777777" w:rsidR="00C330FF" w:rsidRDefault="00C330FF" w:rsidP="00D440CF">
            <w:pPr>
              <w:jc w:val="center"/>
            </w:pPr>
            <w:r>
              <w:t>3</w:t>
            </w:r>
          </w:p>
        </w:tc>
        <w:tc>
          <w:tcPr>
            <w:tcW w:w="2726" w:type="dxa"/>
          </w:tcPr>
          <w:p w14:paraId="76A11D2C" w14:textId="77777777" w:rsidR="00C330FF" w:rsidRDefault="00C330FF" w:rsidP="00D440CF">
            <w:pPr>
              <w:cnfStyle w:val="000000100000" w:firstRow="0" w:lastRow="0" w:firstColumn="0" w:lastColumn="0" w:oddVBand="0" w:evenVBand="0" w:oddHBand="1" w:evenHBand="0" w:firstRowFirstColumn="0" w:firstRowLastColumn="0" w:lastRowFirstColumn="0" w:lastRowLastColumn="0"/>
            </w:pPr>
            <w:r>
              <w:t>Right centre shaft</w:t>
            </w:r>
          </w:p>
        </w:tc>
        <w:tc>
          <w:tcPr>
            <w:tcW w:w="2194" w:type="dxa"/>
          </w:tcPr>
          <w:p w14:paraId="1DE92396" w14:textId="77777777" w:rsidR="00C330FF" w:rsidRDefault="00C330FF" w:rsidP="00D440CF">
            <w:pPr>
              <w:cnfStyle w:val="000000100000" w:firstRow="0" w:lastRow="0" w:firstColumn="0" w:lastColumn="0" w:oddVBand="0" w:evenVBand="0" w:oddHBand="1" w:evenHBand="0" w:firstRowFirstColumn="0" w:firstRowLastColumn="0" w:lastRowFirstColumn="0" w:lastRowLastColumn="0"/>
            </w:pPr>
            <w:r>
              <w:t>98mm</w:t>
            </w:r>
          </w:p>
        </w:tc>
        <w:tc>
          <w:tcPr>
            <w:tcW w:w="2602" w:type="dxa"/>
          </w:tcPr>
          <w:p w14:paraId="1406FC0D" w14:textId="77777777" w:rsidR="00C330FF" w:rsidRDefault="00C330FF" w:rsidP="00D440CF">
            <w:pPr>
              <w:cnfStyle w:val="000000100000" w:firstRow="0" w:lastRow="0" w:firstColumn="0" w:lastColumn="0" w:oddVBand="0" w:evenVBand="0" w:oddHBand="1" w:evenHBand="0" w:firstRowFirstColumn="0" w:firstRowLastColumn="0" w:lastRowFirstColumn="0" w:lastRowLastColumn="0"/>
            </w:pPr>
            <w:r>
              <w:t>6mm</w:t>
            </w:r>
          </w:p>
        </w:tc>
        <w:tc>
          <w:tcPr>
            <w:tcW w:w="1547" w:type="dxa"/>
          </w:tcPr>
          <w:p w14:paraId="6B0027EE" w14:textId="77777777" w:rsidR="00C330FF" w:rsidRDefault="00C330FF" w:rsidP="00D440CF">
            <w:pPr>
              <w:cnfStyle w:val="000000100000" w:firstRow="0" w:lastRow="0" w:firstColumn="0" w:lastColumn="0" w:oddVBand="0" w:evenVBand="0" w:oddHBand="1" w:evenHBand="0" w:firstRowFirstColumn="0" w:firstRowLastColumn="0" w:lastRowFirstColumn="0" w:lastRowLastColumn="0"/>
            </w:pPr>
            <w:r>
              <w:t>1</w:t>
            </w:r>
          </w:p>
        </w:tc>
      </w:tr>
      <w:tr w:rsidR="00C330FF" w14:paraId="70CE6656" w14:textId="77777777" w:rsidTr="00C330F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53" w:type="dxa"/>
          </w:tcPr>
          <w:p w14:paraId="6D69F2F8" w14:textId="77777777" w:rsidR="00C330FF" w:rsidRDefault="00C330FF" w:rsidP="00D440CF">
            <w:pPr>
              <w:jc w:val="center"/>
            </w:pPr>
            <w:r>
              <w:t>4</w:t>
            </w:r>
          </w:p>
        </w:tc>
        <w:tc>
          <w:tcPr>
            <w:tcW w:w="2726" w:type="dxa"/>
          </w:tcPr>
          <w:p w14:paraId="149B02B1" w14:textId="77777777" w:rsidR="00C330FF" w:rsidRDefault="00C330FF" w:rsidP="00D440CF">
            <w:pPr>
              <w:cnfStyle w:val="000000010000" w:firstRow="0" w:lastRow="0" w:firstColumn="0" w:lastColumn="0" w:oddVBand="0" w:evenVBand="0" w:oddHBand="0" w:evenHBand="1" w:firstRowFirstColumn="0" w:firstRowLastColumn="0" w:lastRowFirstColumn="0" w:lastRowLastColumn="0"/>
            </w:pPr>
            <w:r>
              <w:t>Lower shafts</w:t>
            </w:r>
          </w:p>
        </w:tc>
        <w:tc>
          <w:tcPr>
            <w:tcW w:w="2194" w:type="dxa"/>
          </w:tcPr>
          <w:p w14:paraId="19C30576" w14:textId="5CCFFC11" w:rsidR="00C330FF" w:rsidRDefault="00C330FF" w:rsidP="00D440CF">
            <w:pPr>
              <w:cnfStyle w:val="000000010000" w:firstRow="0" w:lastRow="0" w:firstColumn="0" w:lastColumn="0" w:oddVBand="0" w:evenVBand="0" w:oddHBand="0" w:evenHBand="1" w:firstRowFirstColumn="0" w:firstRowLastColumn="0" w:lastRowFirstColumn="0" w:lastRowLastColumn="0"/>
            </w:pPr>
            <w:r>
              <w:t>59mm</w:t>
            </w:r>
          </w:p>
        </w:tc>
        <w:tc>
          <w:tcPr>
            <w:tcW w:w="2602" w:type="dxa"/>
          </w:tcPr>
          <w:p w14:paraId="69B54C71" w14:textId="77777777" w:rsidR="00C330FF" w:rsidRDefault="00C330FF" w:rsidP="00D440CF">
            <w:pPr>
              <w:cnfStyle w:val="000000010000" w:firstRow="0" w:lastRow="0" w:firstColumn="0" w:lastColumn="0" w:oddVBand="0" w:evenVBand="0" w:oddHBand="0" w:evenHBand="1" w:firstRowFirstColumn="0" w:firstRowLastColumn="0" w:lastRowFirstColumn="0" w:lastRowLastColumn="0"/>
            </w:pPr>
            <w:r>
              <w:t>6mm</w:t>
            </w:r>
          </w:p>
        </w:tc>
        <w:tc>
          <w:tcPr>
            <w:tcW w:w="1547" w:type="dxa"/>
          </w:tcPr>
          <w:p w14:paraId="6B427D50" w14:textId="77777777" w:rsidR="00C330FF" w:rsidRDefault="00C330FF" w:rsidP="00D440CF">
            <w:pPr>
              <w:cnfStyle w:val="000000010000" w:firstRow="0" w:lastRow="0" w:firstColumn="0" w:lastColumn="0" w:oddVBand="0" w:evenVBand="0" w:oddHBand="0" w:evenHBand="1" w:firstRowFirstColumn="0" w:firstRowLastColumn="0" w:lastRowFirstColumn="0" w:lastRowLastColumn="0"/>
            </w:pPr>
            <w:r>
              <w:t>2</w:t>
            </w:r>
          </w:p>
        </w:tc>
      </w:tr>
      <w:tr w:rsidR="00C330FF" w14:paraId="361BDC69" w14:textId="77777777" w:rsidTr="00C330F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53" w:type="dxa"/>
          </w:tcPr>
          <w:p w14:paraId="3938F03F" w14:textId="77777777" w:rsidR="00C330FF" w:rsidRDefault="00C330FF" w:rsidP="00D440CF">
            <w:pPr>
              <w:jc w:val="center"/>
            </w:pPr>
            <w:r>
              <w:t>5</w:t>
            </w:r>
          </w:p>
        </w:tc>
        <w:tc>
          <w:tcPr>
            <w:tcW w:w="2726" w:type="dxa"/>
          </w:tcPr>
          <w:p w14:paraId="5865763B" w14:textId="77777777" w:rsidR="00C330FF" w:rsidRDefault="00C330FF" w:rsidP="00D440CF">
            <w:pPr>
              <w:cnfStyle w:val="000000100000" w:firstRow="0" w:lastRow="0" w:firstColumn="0" w:lastColumn="0" w:oddVBand="0" w:evenVBand="0" w:oddHBand="1" w:evenHBand="0" w:firstRowFirstColumn="0" w:firstRowLastColumn="0" w:lastRowFirstColumn="0" w:lastRowLastColumn="0"/>
            </w:pPr>
            <w:r>
              <w:t>Cranking handle</w:t>
            </w:r>
          </w:p>
        </w:tc>
        <w:tc>
          <w:tcPr>
            <w:tcW w:w="2194" w:type="dxa"/>
          </w:tcPr>
          <w:p w14:paraId="47758B00" w14:textId="77777777" w:rsidR="00C330FF" w:rsidRDefault="00C330FF" w:rsidP="00D440CF">
            <w:pPr>
              <w:cnfStyle w:val="000000100000" w:firstRow="0" w:lastRow="0" w:firstColumn="0" w:lastColumn="0" w:oddVBand="0" w:evenVBand="0" w:oddHBand="1" w:evenHBand="0" w:firstRowFirstColumn="0" w:firstRowLastColumn="0" w:lastRowFirstColumn="0" w:lastRowLastColumn="0"/>
            </w:pPr>
            <w:r>
              <w:t>25mm</w:t>
            </w:r>
          </w:p>
        </w:tc>
        <w:tc>
          <w:tcPr>
            <w:tcW w:w="2602" w:type="dxa"/>
          </w:tcPr>
          <w:p w14:paraId="0362697A" w14:textId="77777777" w:rsidR="00C330FF" w:rsidRDefault="00C330FF" w:rsidP="00D440CF">
            <w:pPr>
              <w:cnfStyle w:val="000000100000" w:firstRow="0" w:lastRow="0" w:firstColumn="0" w:lastColumn="0" w:oddVBand="0" w:evenVBand="0" w:oddHBand="1" w:evenHBand="0" w:firstRowFirstColumn="0" w:firstRowLastColumn="0" w:lastRowFirstColumn="0" w:lastRowLastColumn="0"/>
            </w:pPr>
            <w:r>
              <w:t>6mm</w:t>
            </w:r>
          </w:p>
        </w:tc>
        <w:tc>
          <w:tcPr>
            <w:tcW w:w="1547" w:type="dxa"/>
          </w:tcPr>
          <w:p w14:paraId="71752510" w14:textId="77777777" w:rsidR="00C330FF" w:rsidRDefault="00C330FF" w:rsidP="00D440CF">
            <w:pPr>
              <w:cnfStyle w:val="000000100000" w:firstRow="0" w:lastRow="0" w:firstColumn="0" w:lastColumn="0" w:oddVBand="0" w:evenVBand="0" w:oddHBand="1" w:evenHBand="0" w:firstRowFirstColumn="0" w:firstRowLastColumn="0" w:lastRowFirstColumn="0" w:lastRowLastColumn="0"/>
            </w:pPr>
            <w:r>
              <w:t>1</w:t>
            </w:r>
          </w:p>
        </w:tc>
      </w:tr>
      <w:tr w:rsidR="00C330FF" w14:paraId="5E8E95A9" w14:textId="77777777" w:rsidTr="00C330F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53" w:type="dxa"/>
          </w:tcPr>
          <w:p w14:paraId="65E37CE3" w14:textId="77777777" w:rsidR="00C330FF" w:rsidRDefault="00C330FF" w:rsidP="00D440CF">
            <w:pPr>
              <w:jc w:val="center"/>
            </w:pPr>
            <w:r>
              <w:t>6</w:t>
            </w:r>
          </w:p>
        </w:tc>
        <w:tc>
          <w:tcPr>
            <w:tcW w:w="2726" w:type="dxa"/>
          </w:tcPr>
          <w:p w14:paraId="633AFB03" w14:textId="77777777" w:rsidR="00C330FF" w:rsidRDefault="00C330FF" w:rsidP="00D440CF">
            <w:pPr>
              <w:cnfStyle w:val="000000010000" w:firstRow="0" w:lastRow="0" w:firstColumn="0" w:lastColumn="0" w:oddVBand="0" w:evenVBand="0" w:oddHBand="0" w:evenHBand="1" w:firstRowFirstColumn="0" w:firstRowLastColumn="0" w:lastRowFirstColumn="0" w:lastRowLastColumn="0"/>
            </w:pPr>
            <w:r>
              <w:t>Spacer rings</w:t>
            </w:r>
          </w:p>
        </w:tc>
        <w:tc>
          <w:tcPr>
            <w:tcW w:w="2194" w:type="dxa"/>
          </w:tcPr>
          <w:p w14:paraId="68BC872A" w14:textId="77777777" w:rsidR="00C330FF" w:rsidRDefault="00C330FF" w:rsidP="00D440CF">
            <w:pPr>
              <w:cnfStyle w:val="000000010000" w:firstRow="0" w:lastRow="0" w:firstColumn="0" w:lastColumn="0" w:oddVBand="0" w:evenVBand="0" w:oddHBand="0" w:evenHBand="1" w:firstRowFirstColumn="0" w:firstRowLastColumn="0" w:lastRowFirstColumn="0" w:lastRowLastColumn="0"/>
            </w:pPr>
            <w:r>
              <w:t>6mm</w:t>
            </w:r>
          </w:p>
        </w:tc>
        <w:tc>
          <w:tcPr>
            <w:tcW w:w="2602" w:type="dxa"/>
          </w:tcPr>
          <w:p w14:paraId="239A57BC" w14:textId="77777777" w:rsidR="00C330FF" w:rsidRDefault="00C330FF" w:rsidP="00D440CF">
            <w:pPr>
              <w:cnfStyle w:val="000000010000" w:firstRow="0" w:lastRow="0" w:firstColumn="0" w:lastColumn="0" w:oddVBand="0" w:evenVBand="0" w:oddHBand="0" w:evenHBand="1" w:firstRowFirstColumn="0" w:firstRowLastColumn="0" w:lastRowFirstColumn="0" w:lastRowLastColumn="0"/>
            </w:pPr>
            <w:r>
              <w:t>12mm ext./ 6mm int.</w:t>
            </w:r>
          </w:p>
        </w:tc>
        <w:tc>
          <w:tcPr>
            <w:tcW w:w="1547" w:type="dxa"/>
          </w:tcPr>
          <w:p w14:paraId="73249C56" w14:textId="77777777" w:rsidR="00C330FF" w:rsidRDefault="00C330FF" w:rsidP="00D440CF">
            <w:pPr>
              <w:cnfStyle w:val="000000010000" w:firstRow="0" w:lastRow="0" w:firstColumn="0" w:lastColumn="0" w:oddVBand="0" w:evenVBand="0" w:oddHBand="0" w:evenHBand="1" w:firstRowFirstColumn="0" w:firstRowLastColumn="0" w:lastRowFirstColumn="0" w:lastRowLastColumn="0"/>
            </w:pPr>
            <w:r>
              <w:t>2</w:t>
            </w:r>
          </w:p>
        </w:tc>
      </w:tr>
    </w:tbl>
    <w:p w14:paraId="1F106F81" w14:textId="77777777" w:rsidR="00C330FF" w:rsidRDefault="00C330FF" w:rsidP="00C330FF"/>
    <w:tbl>
      <w:tblPr>
        <w:tblStyle w:val="Tableheader"/>
        <w:tblW w:w="0" w:type="auto"/>
        <w:tblLook w:val="04A0" w:firstRow="1" w:lastRow="0" w:firstColumn="1" w:lastColumn="0" w:noHBand="0" w:noVBand="1"/>
        <w:tblCaption w:val="Crankshaft cutting list continued"/>
        <w:tblDescription w:val="The final component to make the crankshaft, which is seperated due to it requiring extra measurements as compared to the previous table."/>
      </w:tblPr>
      <w:tblGrid>
        <w:gridCol w:w="551"/>
        <w:gridCol w:w="3413"/>
        <w:gridCol w:w="1560"/>
        <w:gridCol w:w="1417"/>
        <w:gridCol w:w="1418"/>
        <w:gridCol w:w="1263"/>
      </w:tblGrid>
      <w:tr w:rsidR="00C330FF" w14:paraId="579B062F" w14:textId="77777777" w:rsidTr="00C330FF">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551" w:type="dxa"/>
          </w:tcPr>
          <w:p w14:paraId="54926C0C" w14:textId="77777777" w:rsidR="00C330FF" w:rsidRDefault="00C330FF" w:rsidP="00D440CF">
            <w:pPr>
              <w:spacing w:before="192" w:after="192"/>
            </w:pPr>
            <w:r>
              <w:t xml:space="preserve">No </w:t>
            </w:r>
          </w:p>
        </w:tc>
        <w:tc>
          <w:tcPr>
            <w:tcW w:w="3413" w:type="dxa"/>
          </w:tcPr>
          <w:p w14:paraId="1047ED71" w14:textId="77777777" w:rsidR="00C330FF" w:rsidRDefault="00C330FF" w:rsidP="00D440CF">
            <w:pPr>
              <w:cnfStyle w:val="100000000000" w:firstRow="1" w:lastRow="0" w:firstColumn="0" w:lastColumn="0" w:oddVBand="0" w:evenVBand="0" w:oddHBand="0" w:evenHBand="0" w:firstRowFirstColumn="0" w:firstRowLastColumn="0" w:lastRowFirstColumn="0" w:lastRowLastColumn="0"/>
            </w:pPr>
            <w:r>
              <w:t>Component</w:t>
            </w:r>
          </w:p>
        </w:tc>
        <w:tc>
          <w:tcPr>
            <w:tcW w:w="1560" w:type="dxa"/>
          </w:tcPr>
          <w:p w14:paraId="326CBCCD" w14:textId="77777777" w:rsidR="00C330FF" w:rsidRDefault="00C330FF" w:rsidP="00D440CF">
            <w:pPr>
              <w:cnfStyle w:val="100000000000" w:firstRow="1" w:lastRow="0" w:firstColumn="0" w:lastColumn="0" w:oddVBand="0" w:evenVBand="0" w:oddHBand="0" w:evenHBand="0" w:firstRowFirstColumn="0" w:firstRowLastColumn="0" w:lastRowFirstColumn="0" w:lastRowLastColumn="0"/>
            </w:pPr>
            <w:r>
              <w:t>Length</w:t>
            </w:r>
          </w:p>
        </w:tc>
        <w:tc>
          <w:tcPr>
            <w:tcW w:w="1417" w:type="dxa"/>
          </w:tcPr>
          <w:p w14:paraId="1093D985" w14:textId="77777777" w:rsidR="00C330FF" w:rsidRDefault="00C330FF" w:rsidP="00D440CF">
            <w:pPr>
              <w:cnfStyle w:val="100000000000" w:firstRow="1" w:lastRow="0" w:firstColumn="0" w:lastColumn="0" w:oddVBand="0" w:evenVBand="0" w:oddHBand="0" w:evenHBand="0" w:firstRowFirstColumn="0" w:firstRowLastColumn="0" w:lastRowFirstColumn="0" w:lastRowLastColumn="0"/>
            </w:pPr>
            <w:r>
              <w:t>Width</w:t>
            </w:r>
          </w:p>
        </w:tc>
        <w:tc>
          <w:tcPr>
            <w:tcW w:w="1418" w:type="dxa"/>
          </w:tcPr>
          <w:p w14:paraId="130C7D04" w14:textId="77777777" w:rsidR="00C330FF" w:rsidRDefault="00C330FF" w:rsidP="00D440CF">
            <w:pPr>
              <w:cnfStyle w:val="100000000000" w:firstRow="1" w:lastRow="0" w:firstColumn="0" w:lastColumn="0" w:oddVBand="0" w:evenVBand="0" w:oddHBand="0" w:evenHBand="0" w:firstRowFirstColumn="0" w:firstRowLastColumn="0" w:lastRowFirstColumn="0" w:lastRowLastColumn="0"/>
            </w:pPr>
            <w:r>
              <w:t>Thickness</w:t>
            </w:r>
          </w:p>
        </w:tc>
        <w:tc>
          <w:tcPr>
            <w:tcW w:w="1263" w:type="dxa"/>
          </w:tcPr>
          <w:p w14:paraId="6124B0AF" w14:textId="77777777" w:rsidR="00C330FF" w:rsidRDefault="00C330FF" w:rsidP="00D440CF">
            <w:pPr>
              <w:cnfStyle w:val="100000000000" w:firstRow="1" w:lastRow="0" w:firstColumn="0" w:lastColumn="0" w:oddVBand="0" w:evenVBand="0" w:oddHBand="0" w:evenHBand="0" w:firstRowFirstColumn="0" w:firstRowLastColumn="0" w:lastRowFirstColumn="0" w:lastRowLastColumn="0"/>
            </w:pPr>
            <w:r>
              <w:t>Quantity</w:t>
            </w:r>
          </w:p>
        </w:tc>
      </w:tr>
      <w:tr w:rsidR="00C330FF" w14:paraId="753AD7FE" w14:textId="77777777" w:rsidTr="00C330F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51" w:type="dxa"/>
          </w:tcPr>
          <w:p w14:paraId="71492664" w14:textId="77777777" w:rsidR="00C330FF" w:rsidRDefault="00C330FF" w:rsidP="00D440CF">
            <w:pPr>
              <w:jc w:val="center"/>
            </w:pPr>
            <w:r>
              <w:t>7</w:t>
            </w:r>
          </w:p>
        </w:tc>
        <w:tc>
          <w:tcPr>
            <w:tcW w:w="3413" w:type="dxa"/>
          </w:tcPr>
          <w:p w14:paraId="1E52CB0F" w14:textId="77777777" w:rsidR="00C330FF" w:rsidRDefault="00C330FF" w:rsidP="00D440CF">
            <w:pPr>
              <w:cnfStyle w:val="000000100000" w:firstRow="0" w:lastRow="0" w:firstColumn="0" w:lastColumn="0" w:oddVBand="0" w:evenVBand="0" w:oddHBand="1" w:evenHBand="0" w:firstRowFirstColumn="0" w:firstRowLastColumn="0" w:lastRowFirstColumn="0" w:lastRowLastColumn="0"/>
            </w:pPr>
            <w:r>
              <w:t>Central crankshaft connector</w:t>
            </w:r>
          </w:p>
        </w:tc>
        <w:tc>
          <w:tcPr>
            <w:tcW w:w="1560" w:type="dxa"/>
          </w:tcPr>
          <w:p w14:paraId="6944B452" w14:textId="7BA5AEF1" w:rsidR="00C330FF" w:rsidRDefault="00C330FF" w:rsidP="00D440CF">
            <w:pPr>
              <w:cnfStyle w:val="000000100000" w:firstRow="0" w:lastRow="0" w:firstColumn="0" w:lastColumn="0" w:oddVBand="0" w:evenVBand="0" w:oddHBand="1" w:evenHBand="0" w:firstRowFirstColumn="0" w:firstRowLastColumn="0" w:lastRowFirstColumn="0" w:lastRowLastColumn="0"/>
            </w:pPr>
            <w:r>
              <w:t>32mm</w:t>
            </w:r>
          </w:p>
        </w:tc>
        <w:tc>
          <w:tcPr>
            <w:tcW w:w="1417" w:type="dxa"/>
          </w:tcPr>
          <w:p w14:paraId="0BC69EA2" w14:textId="6DE6ED05" w:rsidR="00C330FF" w:rsidRDefault="00C330FF" w:rsidP="00D440CF">
            <w:pPr>
              <w:cnfStyle w:val="000000100000" w:firstRow="0" w:lastRow="0" w:firstColumn="0" w:lastColumn="0" w:oddVBand="0" w:evenVBand="0" w:oddHBand="1" w:evenHBand="0" w:firstRowFirstColumn="0" w:firstRowLastColumn="0" w:lastRowFirstColumn="0" w:lastRowLastColumn="0"/>
            </w:pPr>
            <w:r>
              <w:t>18mm</w:t>
            </w:r>
          </w:p>
        </w:tc>
        <w:tc>
          <w:tcPr>
            <w:tcW w:w="1418" w:type="dxa"/>
          </w:tcPr>
          <w:p w14:paraId="5DC07575" w14:textId="77777777" w:rsidR="00C330FF" w:rsidRDefault="00C330FF" w:rsidP="00D440CF">
            <w:pPr>
              <w:cnfStyle w:val="000000100000" w:firstRow="0" w:lastRow="0" w:firstColumn="0" w:lastColumn="0" w:oddVBand="0" w:evenVBand="0" w:oddHBand="1" w:evenHBand="0" w:firstRowFirstColumn="0" w:firstRowLastColumn="0" w:lastRowFirstColumn="0" w:lastRowLastColumn="0"/>
            </w:pPr>
            <w:r>
              <w:t>6mm</w:t>
            </w:r>
          </w:p>
        </w:tc>
        <w:tc>
          <w:tcPr>
            <w:tcW w:w="1263" w:type="dxa"/>
          </w:tcPr>
          <w:p w14:paraId="3B66E3B8" w14:textId="77777777" w:rsidR="00C330FF" w:rsidRDefault="00C330FF" w:rsidP="00D440CF">
            <w:pPr>
              <w:cnfStyle w:val="000000100000" w:firstRow="0" w:lastRow="0" w:firstColumn="0" w:lastColumn="0" w:oddVBand="0" w:evenVBand="0" w:oddHBand="1" w:evenHBand="0" w:firstRowFirstColumn="0" w:firstRowLastColumn="0" w:lastRowFirstColumn="0" w:lastRowLastColumn="0"/>
            </w:pPr>
            <w:r>
              <w:t>2</w:t>
            </w:r>
          </w:p>
        </w:tc>
      </w:tr>
      <w:tr w:rsidR="00C330FF" w14:paraId="4DFA9308" w14:textId="77777777" w:rsidTr="00C330F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51" w:type="dxa"/>
          </w:tcPr>
          <w:p w14:paraId="6D7D166B" w14:textId="77777777" w:rsidR="00C330FF" w:rsidRDefault="00C330FF" w:rsidP="00D440CF">
            <w:pPr>
              <w:jc w:val="center"/>
            </w:pPr>
            <w:r>
              <w:t>8</w:t>
            </w:r>
          </w:p>
        </w:tc>
        <w:tc>
          <w:tcPr>
            <w:tcW w:w="3413" w:type="dxa"/>
          </w:tcPr>
          <w:p w14:paraId="72D1FD7B" w14:textId="77777777" w:rsidR="00C330FF" w:rsidRDefault="00C330FF" w:rsidP="00D440CF">
            <w:pPr>
              <w:cnfStyle w:val="000000010000" w:firstRow="0" w:lastRow="0" w:firstColumn="0" w:lastColumn="0" w:oddVBand="0" w:evenVBand="0" w:oddHBand="0" w:evenHBand="1" w:firstRowFirstColumn="0" w:firstRowLastColumn="0" w:lastRowFirstColumn="0" w:lastRowLastColumn="0"/>
            </w:pPr>
            <w:r>
              <w:t>Outer crankshaft connector</w:t>
            </w:r>
          </w:p>
        </w:tc>
        <w:tc>
          <w:tcPr>
            <w:tcW w:w="1560" w:type="dxa"/>
          </w:tcPr>
          <w:p w14:paraId="7CF64633" w14:textId="47B6C60A" w:rsidR="00C330FF" w:rsidRDefault="00C330FF" w:rsidP="00D440CF">
            <w:pPr>
              <w:cnfStyle w:val="000000010000" w:firstRow="0" w:lastRow="0" w:firstColumn="0" w:lastColumn="0" w:oddVBand="0" w:evenVBand="0" w:oddHBand="0" w:evenHBand="1" w:firstRowFirstColumn="0" w:firstRowLastColumn="0" w:lastRowFirstColumn="0" w:lastRowLastColumn="0"/>
            </w:pPr>
            <w:r>
              <w:t>25mm</w:t>
            </w:r>
          </w:p>
        </w:tc>
        <w:tc>
          <w:tcPr>
            <w:tcW w:w="1417" w:type="dxa"/>
          </w:tcPr>
          <w:p w14:paraId="0EF00FBC" w14:textId="35DEC3E1" w:rsidR="00C330FF" w:rsidRDefault="00C330FF" w:rsidP="00D440CF">
            <w:pPr>
              <w:cnfStyle w:val="000000010000" w:firstRow="0" w:lastRow="0" w:firstColumn="0" w:lastColumn="0" w:oddVBand="0" w:evenVBand="0" w:oddHBand="0" w:evenHBand="1" w:firstRowFirstColumn="0" w:firstRowLastColumn="0" w:lastRowFirstColumn="0" w:lastRowLastColumn="0"/>
            </w:pPr>
            <w:r>
              <w:t>18mm</w:t>
            </w:r>
          </w:p>
        </w:tc>
        <w:tc>
          <w:tcPr>
            <w:tcW w:w="1418" w:type="dxa"/>
          </w:tcPr>
          <w:p w14:paraId="2A9866DB" w14:textId="77777777" w:rsidR="00C330FF" w:rsidRDefault="00C330FF" w:rsidP="00D440CF">
            <w:pPr>
              <w:cnfStyle w:val="000000010000" w:firstRow="0" w:lastRow="0" w:firstColumn="0" w:lastColumn="0" w:oddVBand="0" w:evenVBand="0" w:oddHBand="0" w:evenHBand="1" w:firstRowFirstColumn="0" w:firstRowLastColumn="0" w:lastRowFirstColumn="0" w:lastRowLastColumn="0"/>
            </w:pPr>
            <w:r>
              <w:t>6mm</w:t>
            </w:r>
          </w:p>
        </w:tc>
        <w:tc>
          <w:tcPr>
            <w:tcW w:w="1263" w:type="dxa"/>
          </w:tcPr>
          <w:p w14:paraId="33AEA4F1" w14:textId="77777777" w:rsidR="00C330FF" w:rsidRDefault="00C330FF" w:rsidP="00D440CF">
            <w:pPr>
              <w:cnfStyle w:val="000000010000" w:firstRow="0" w:lastRow="0" w:firstColumn="0" w:lastColumn="0" w:oddVBand="0" w:evenVBand="0" w:oddHBand="0" w:evenHBand="1" w:firstRowFirstColumn="0" w:firstRowLastColumn="0" w:lastRowFirstColumn="0" w:lastRowLastColumn="0"/>
            </w:pPr>
            <w:r>
              <w:t>2</w:t>
            </w:r>
          </w:p>
        </w:tc>
      </w:tr>
      <w:tr w:rsidR="00C330FF" w14:paraId="239F6910" w14:textId="77777777" w:rsidTr="00C330F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51" w:type="dxa"/>
          </w:tcPr>
          <w:p w14:paraId="20E77FD0" w14:textId="77777777" w:rsidR="00C330FF" w:rsidRDefault="00C330FF" w:rsidP="00D440CF">
            <w:pPr>
              <w:jc w:val="center"/>
            </w:pPr>
            <w:r>
              <w:t>9</w:t>
            </w:r>
          </w:p>
        </w:tc>
        <w:tc>
          <w:tcPr>
            <w:tcW w:w="3413" w:type="dxa"/>
          </w:tcPr>
          <w:p w14:paraId="6C1F033C" w14:textId="77777777" w:rsidR="00C330FF" w:rsidRDefault="00C330FF" w:rsidP="00D440CF">
            <w:pPr>
              <w:cnfStyle w:val="000000100000" w:firstRow="0" w:lastRow="0" w:firstColumn="0" w:lastColumn="0" w:oddVBand="0" w:evenVBand="0" w:oddHBand="1" w:evenHBand="0" w:firstRowFirstColumn="0" w:firstRowLastColumn="0" w:lastRowFirstColumn="0" w:lastRowLastColumn="0"/>
            </w:pPr>
            <w:r>
              <w:t>Crank handle connector</w:t>
            </w:r>
          </w:p>
        </w:tc>
        <w:tc>
          <w:tcPr>
            <w:tcW w:w="1560" w:type="dxa"/>
          </w:tcPr>
          <w:p w14:paraId="7CCC093B" w14:textId="77777777" w:rsidR="00C330FF" w:rsidRDefault="00C330FF" w:rsidP="00D440CF">
            <w:pPr>
              <w:cnfStyle w:val="000000100000" w:firstRow="0" w:lastRow="0" w:firstColumn="0" w:lastColumn="0" w:oddVBand="0" w:evenVBand="0" w:oddHBand="1" w:evenHBand="0" w:firstRowFirstColumn="0" w:firstRowLastColumn="0" w:lastRowFirstColumn="0" w:lastRowLastColumn="0"/>
            </w:pPr>
            <w:r>
              <w:t>37mm</w:t>
            </w:r>
          </w:p>
        </w:tc>
        <w:tc>
          <w:tcPr>
            <w:tcW w:w="1417" w:type="dxa"/>
          </w:tcPr>
          <w:p w14:paraId="3A8B2720" w14:textId="77777777" w:rsidR="00C330FF" w:rsidRDefault="00C330FF" w:rsidP="00D440CF">
            <w:pPr>
              <w:cnfStyle w:val="000000100000" w:firstRow="0" w:lastRow="0" w:firstColumn="0" w:lastColumn="0" w:oddVBand="0" w:evenVBand="0" w:oddHBand="1" w:evenHBand="0" w:firstRowFirstColumn="0" w:firstRowLastColumn="0" w:lastRowFirstColumn="0" w:lastRowLastColumn="0"/>
            </w:pPr>
            <w:r>
              <w:t>12mm</w:t>
            </w:r>
          </w:p>
        </w:tc>
        <w:tc>
          <w:tcPr>
            <w:tcW w:w="1418" w:type="dxa"/>
          </w:tcPr>
          <w:p w14:paraId="0768D8DC" w14:textId="77777777" w:rsidR="00C330FF" w:rsidRDefault="00C330FF" w:rsidP="00D440CF">
            <w:pPr>
              <w:cnfStyle w:val="000000100000" w:firstRow="0" w:lastRow="0" w:firstColumn="0" w:lastColumn="0" w:oddVBand="0" w:evenVBand="0" w:oddHBand="1" w:evenHBand="0" w:firstRowFirstColumn="0" w:firstRowLastColumn="0" w:lastRowFirstColumn="0" w:lastRowLastColumn="0"/>
            </w:pPr>
            <w:r>
              <w:t>6mm</w:t>
            </w:r>
          </w:p>
        </w:tc>
        <w:tc>
          <w:tcPr>
            <w:tcW w:w="1263" w:type="dxa"/>
          </w:tcPr>
          <w:p w14:paraId="5C54286B" w14:textId="77777777" w:rsidR="00C330FF" w:rsidRDefault="00C330FF" w:rsidP="00D440CF">
            <w:pPr>
              <w:cnfStyle w:val="000000100000" w:firstRow="0" w:lastRow="0" w:firstColumn="0" w:lastColumn="0" w:oddVBand="0" w:evenVBand="0" w:oddHBand="1" w:evenHBand="0" w:firstRowFirstColumn="0" w:firstRowLastColumn="0" w:lastRowFirstColumn="0" w:lastRowLastColumn="0"/>
            </w:pPr>
            <w:r>
              <w:t>1</w:t>
            </w:r>
          </w:p>
        </w:tc>
      </w:tr>
    </w:tbl>
    <w:p w14:paraId="358E5CA3" w14:textId="6F3B014D" w:rsidR="00C330FF" w:rsidRDefault="00C330FF" w:rsidP="00C330FF">
      <w:r>
        <w:t xml:space="preserve">Parts 1-5 are all simple cylinders or rods </w:t>
      </w:r>
      <w:r w:rsidR="005718F3">
        <w:t>that will</w:t>
      </w:r>
      <w:r w:rsidR="00E62031">
        <w:t xml:space="preserve"> need to </w:t>
      </w:r>
      <w:r w:rsidR="005718F3">
        <w:t xml:space="preserve">be </w:t>
      </w:r>
      <w:r w:rsidR="00E62031">
        <w:t>draw</w:t>
      </w:r>
      <w:r w:rsidR="005718F3">
        <w:t>n</w:t>
      </w:r>
      <w:r>
        <w:t xml:space="preserve"> as per the dimensions provided, starting with a circle matching the diameter and then using the extru</w:t>
      </w:r>
      <w:r w:rsidR="00601294">
        <w:t>de</w:t>
      </w:r>
      <w:r>
        <w:t xml:space="preserve"> function to make it the correct length. As </w:t>
      </w:r>
      <w:r w:rsidR="00E62031">
        <w:t>with</w:t>
      </w:r>
      <w:r>
        <w:t xml:space="preserve"> the previous parts</w:t>
      </w:r>
      <w:r w:rsidR="00E62031">
        <w:t>,</w:t>
      </w:r>
      <w:r w:rsidR="005718F3">
        <w:t xml:space="preserve"> </w:t>
      </w:r>
      <w:r>
        <w:t xml:space="preserve">only </w:t>
      </w:r>
      <w:r w:rsidR="005718F3">
        <w:t xml:space="preserve">one </w:t>
      </w:r>
      <w:r>
        <w:t>need</w:t>
      </w:r>
      <w:r w:rsidR="005718F3">
        <w:t>s</w:t>
      </w:r>
      <w:r>
        <w:t xml:space="preserve"> to </w:t>
      </w:r>
      <w:r w:rsidR="005718F3">
        <w:t xml:space="preserve">be </w:t>
      </w:r>
      <w:r>
        <w:t>draw</w:t>
      </w:r>
      <w:r w:rsidR="005718F3">
        <w:t>n</w:t>
      </w:r>
      <w:r>
        <w:t xml:space="preserve"> per component</w:t>
      </w:r>
      <w:r w:rsidR="00E62031">
        <w:t>,</w:t>
      </w:r>
      <w:r>
        <w:t xml:space="preserve"> regardless of the quantity required. Each of these should be drawn with the initial sketch on the side plane.</w:t>
      </w:r>
    </w:p>
    <w:p w14:paraId="06FA5757" w14:textId="74009E62" w:rsidR="00504B8D" w:rsidRDefault="00504B8D" w:rsidP="00504B8D">
      <w:r>
        <w:t>Parts 6, 7, 8 and 9 are more complex and as such the pictorial drawings and plans are provided for each of them on the</w:t>
      </w:r>
      <w:r w:rsidR="005718F3">
        <w:t xml:space="preserve"> following pages. Once </w:t>
      </w:r>
      <w:r>
        <w:t xml:space="preserve">all the parts </w:t>
      </w:r>
      <w:r w:rsidR="005718F3">
        <w:t xml:space="preserve">are completed </w:t>
      </w:r>
      <w:r>
        <w:t xml:space="preserve">the crankshaft </w:t>
      </w:r>
      <w:r w:rsidR="005718F3">
        <w:t xml:space="preserve">can be assembled </w:t>
      </w:r>
      <w:r>
        <w:t>and then add that assembly to the base enclosure.</w:t>
      </w:r>
    </w:p>
    <w:p w14:paraId="4CF55B9A" w14:textId="77777777" w:rsidR="00504B8D" w:rsidRDefault="00504B8D" w:rsidP="00504B8D">
      <w:pPr>
        <w:pStyle w:val="Heading3"/>
      </w:pPr>
      <w:bookmarkStart w:id="14" w:name="_Toc38550481"/>
      <w:bookmarkStart w:id="15" w:name="_Toc55810914"/>
      <w:r>
        <w:t>Spacer rings</w:t>
      </w:r>
      <w:bookmarkEnd w:id="14"/>
      <w:bookmarkEnd w:id="15"/>
    </w:p>
    <w:p w14:paraId="4CD7DC9E" w14:textId="20DE9AA2" w:rsidR="00C330FF" w:rsidRDefault="00504B8D" w:rsidP="00504B8D">
      <w:r>
        <w:t xml:space="preserve">The spacer ring is effectively a </w:t>
      </w:r>
      <w:r w:rsidR="009E4EFD">
        <w:t xml:space="preserve">6mm thick </w:t>
      </w:r>
      <w:r>
        <w:t>donut that has a 12mm diameter with a 6mm hole in the centre. Its purpose is to hold the crankshaft in the correct position within the base enclosure.</w:t>
      </w:r>
    </w:p>
    <w:p w14:paraId="5E50C0F6" w14:textId="5BBC4BFA" w:rsidR="00504B8D" w:rsidRDefault="00504B8D" w:rsidP="00504B8D">
      <w:r>
        <w:rPr>
          <w:noProof/>
          <w:lang w:eastAsia="en-AU"/>
        </w:rPr>
        <w:drawing>
          <wp:inline distT="0" distB="0" distL="0" distR="0" wp14:anchorId="712D71E3" wp14:editId="00EE2421">
            <wp:extent cx="2847986" cy="1315085"/>
            <wp:effectExtent l="0" t="0" r="9525" b="0"/>
            <wp:docPr id="20" name="Picture 20" title="3D CAD drawing of the Spacer R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spacer ring.PNG"/>
                    <pic:cNvPicPr/>
                  </pic:nvPicPr>
                  <pic:blipFill rotWithShape="1">
                    <a:blip r:embed="rId51">
                      <a:extLst>
                        <a:ext uri="{28A0092B-C50C-407E-A947-70E740481C1C}">
                          <a14:useLocalDpi xmlns:a14="http://schemas.microsoft.com/office/drawing/2010/main" val="0"/>
                        </a:ext>
                      </a:extLst>
                    </a:blip>
                    <a:srcRect l="-95341" r="-2"/>
                    <a:stretch/>
                  </pic:blipFill>
                  <pic:spPr bwMode="auto">
                    <a:xfrm>
                      <a:off x="0" y="0"/>
                      <a:ext cx="2867210" cy="1323962"/>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en-AU"/>
        </w:rPr>
        <w:drawing>
          <wp:inline distT="0" distB="0" distL="0" distR="0" wp14:anchorId="26550CB1" wp14:editId="70016460">
            <wp:extent cx="1846135" cy="1447453"/>
            <wp:effectExtent l="0" t="0" r="1905" b="635"/>
            <wp:docPr id="21" name="Picture 21" title="Dimensioned working drawing of the spacer r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spacer ring dwg.PNG"/>
                    <pic:cNvPicPr/>
                  </pic:nvPicPr>
                  <pic:blipFill>
                    <a:blip r:embed="rId52">
                      <a:extLst>
                        <a:ext uri="{28A0092B-C50C-407E-A947-70E740481C1C}">
                          <a14:useLocalDpi xmlns:a14="http://schemas.microsoft.com/office/drawing/2010/main" val="0"/>
                        </a:ext>
                      </a:extLst>
                    </a:blip>
                    <a:stretch>
                      <a:fillRect/>
                    </a:stretch>
                  </pic:blipFill>
                  <pic:spPr>
                    <a:xfrm>
                      <a:off x="0" y="0"/>
                      <a:ext cx="1858016" cy="1456768"/>
                    </a:xfrm>
                    <a:prstGeom prst="rect">
                      <a:avLst/>
                    </a:prstGeom>
                  </pic:spPr>
                </pic:pic>
              </a:graphicData>
            </a:graphic>
          </wp:inline>
        </w:drawing>
      </w:r>
    </w:p>
    <w:p w14:paraId="61BBA7DC" w14:textId="20E4F1E7" w:rsidR="00504B8D" w:rsidRDefault="00504B8D" w:rsidP="000B68A8">
      <w:pPr>
        <w:pStyle w:val="Heading3"/>
      </w:pPr>
      <w:bookmarkStart w:id="16" w:name="_Toc38550482"/>
      <w:bookmarkStart w:id="17" w:name="_Toc55810915"/>
      <w:r>
        <w:t>Central and outer crankshaft connector</w:t>
      </w:r>
      <w:r w:rsidR="000B68A8">
        <w:t>s</w:t>
      </w:r>
      <w:bookmarkEnd w:id="16"/>
      <w:bookmarkEnd w:id="17"/>
    </w:p>
    <w:p w14:paraId="6B42832F" w14:textId="3E10093A" w:rsidR="00504B8D" w:rsidRPr="00504B8D" w:rsidRDefault="00504B8D" w:rsidP="00504B8D">
      <w:r w:rsidRPr="00504B8D">
        <w:t>The</w:t>
      </w:r>
      <w:r>
        <w:t>se</w:t>
      </w:r>
      <w:r w:rsidRPr="00504B8D">
        <w:t xml:space="preserve"> </w:t>
      </w:r>
      <w:r w:rsidR="00925ACC">
        <w:t xml:space="preserve">6mm thick </w:t>
      </w:r>
      <w:r w:rsidRPr="00504B8D">
        <w:t>connector</w:t>
      </w:r>
      <w:r>
        <w:t>s</w:t>
      </w:r>
      <w:r w:rsidRPr="00504B8D">
        <w:t xml:space="preserve"> </w:t>
      </w:r>
      <w:r>
        <w:t>hold</w:t>
      </w:r>
      <w:r w:rsidRPr="00504B8D">
        <w:t xml:space="preserve"> all the rods in place to make up the crankshaft. The design is intended to </w:t>
      </w:r>
      <w:r>
        <w:t xml:space="preserve">be sturdy yet lightweight. </w:t>
      </w:r>
      <w:r w:rsidRPr="00504B8D">
        <w:t>The holes in the connector discs are the same size as the rods so that they form an interferenc</w:t>
      </w:r>
      <w:r w:rsidR="005718F3">
        <w:t>e fit, in other words, they do no</w:t>
      </w:r>
      <w:r w:rsidRPr="00504B8D">
        <w:t>t slide around.</w:t>
      </w:r>
      <w:r w:rsidR="00925ACC">
        <w:t xml:space="preserve"> The easiest way to make it is using concentric circles at either end with 6mm and 18mm diameters and then connect the larger circles with line</w:t>
      </w:r>
      <w:r w:rsidR="009E4EFD">
        <w:t>s</w:t>
      </w:r>
      <w:r w:rsidR="00925ACC">
        <w:t xml:space="preserve"> that are tangentially connected to both of them. The central connector is just an elongated version of the outer one.</w:t>
      </w:r>
    </w:p>
    <w:p w14:paraId="73AE1BFC" w14:textId="5E67CC9C" w:rsidR="00504B8D" w:rsidRDefault="000B68A8" w:rsidP="00504B8D">
      <w:r>
        <w:rPr>
          <w:noProof/>
          <w:lang w:eastAsia="en-AU"/>
        </w:rPr>
        <w:drawing>
          <wp:inline distT="0" distB="0" distL="0" distR="0" wp14:anchorId="0CA65196" wp14:editId="486C7C63">
            <wp:extent cx="2923143" cy="2034540"/>
            <wp:effectExtent l="0" t="0" r="0" b="3810"/>
            <wp:docPr id="11" name="Picture 11" descr="A 3D rendered drawing of what the parts will look like when complete." title="3D CAD drawing of the connecto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3"/>
                    <a:srcRect l="26013" r="20034"/>
                    <a:stretch/>
                  </pic:blipFill>
                  <pic:spPr bwMode="auto">
                    <a:xfrm>
                      <a:off x="0" y="0"/>
                      <a:ext cx="2929787" cy="2039164"/>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en-AU"/>
        </w:rPr>
        <w:drawing>
          <wp:inline distT="0" distB="0" distL="0" distR="0" wp14:anchorId="59B34D96" wp14:editId="20CD0E3F">
            <wp:extent cx="3005159" cy="1995502"/>
            <wp:effectExtent l="0" t="0" r="5080" b="5080"/>
            <wp:docPr id="16" name="Picture 16" descr="A dimensioned drawing of the connectors for students to use to recreate the part." title="Dimensioned working drawing of the connecto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central and outer cranshaft connectors drawing.PNG"/>
                    <pic:cNvPicPr/>
                  </pic:nvPicPr>
                  <pic:blipFill>
                    <a:blip r:embed="rId54">
                      <a:extLst>
                        <a:ext uri="{28A0092B-C50C-407E-A947-70E740481C1C}">
                          <a14:useLocalDpi xmlns:a14="http://schemas.microsoft.com/office/drawing/2010/main" val="0"/>
                        </a:ext>
                      </a:extLst>
                    </a:blip>
                    <a:stretch>
                      <a:fillRect/>
                    </a:stretch>
                  </pic:blipFill>
                  <pic:spPr>
                    <a:xfrm>
                      <a:off x="0" y="0"/>
                      <a:ext cx="3005159" cy="1995502"/>
                    </a:xfrm>
                    <a:prstGeom prst="rect">
                      <a:avLst/>
                    </a:prstGeom>
                  </pic:spPr>
                </pic:pic>
              </a:graphicData>
            </a:graphic>
          </wp:inline>
        </w:drawing>
      </w:r>
    </w:p>
    <w:p w14:paraId="5DF1BDDD" w14:textId="77777777" w:rsidR="001E2825" w:rsidRDefault="001E2825" w:rsidP="001E2825">
      <w:pPr>
        <w:pStyle w:val="Heading4"/>
      </w:pPr>
      <w:bookmarkStart w:id="18" w:name="_Toc38550483"/>
      <w:r>
        <w:t>The line tool and tangent setting</w:t>
      </w:r>
    </w:p>
    <w:p w14:paraId="1E0DAC37" w14:textId="77777777" w:rsidR="001E2825" w:rsidRDefault="001E2825" w:rsidP="001E2825">
      <w:pPr>
        <w:rPr>
          <w:lang w:eastAsia="zh-CN"/>
        </w:rPr>
      </w:pPr>
      <w:r>
        <w:rPr>
          <w:lang w:eastAsia="zh-CN"/>
        </w:rPr>
        <w:t>The line tool can be found on the 2D sketching toolbar.</w:t>
      </w:r>
    </w:p>
    <w:p w14:paraId="0D948729" w14:textId="5FF6AAEF" w:rsidR="001E2825" w:rsidRDefault="001E2825" w:rsidP="001E2825">
      <w:pPr>
        <w:rPr>
          <w:lang w:eastAsia="zh-CN"/>
        </w:rPr>
      </w:pPr>
      <w:r>
        <w:rPr>
          <w:noProof/>
          <w:lang w:eastAsia="en-AU"/>
        </w:rPr>
        <w:drawing>
          <wp:inline distT="0" distB="0" distL="0" distR="0" wp14:anchorId="1611E6D2" wp14:editId="19D0958F">
            <wp:extent cx="6116321" cy="423545"/>
            <wp:effectExtent l="0" t="0" r="0" b="0"/>
            <wp:docPr id="215" name="Picture 215" descr="Showing the location of the line tool on the sketching toolbar" title="The line to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
                    <pic:cNvPicPr/>
                  </pic:nvPicPr>
                  <pic:blipFill>
                    <a:blip r:embed="rId55">
                      <a:extLst>
                        <a:ext uri="{28A0092B-C50C-407E-A947-70E740481C1C}">
                          <a14:useLocalDpi xmlns:a14="http://schemas.microsoft.com/office/drawing/2010/main" val="0"/>
                        </a:ext>
                      </a:extLst>
                    </a:blip>
                    <a:stretch>
                      <a:fillRect/>
                    </a:stretch>
                  </pic:blipFill>
                  <pic:spPr>
                    <a:xfrm>
                      <a:off x="0" y="0"/>
                      <a:ext cx="6116321" cy="423545"/>
                    </a:xfrm>
                    <a:prstGeom prst="rect">
                      <a:avLst/>
                    </a:prstGeom>
                  </pic:spPr>
                </pic:pic>
              </a:graphicData>
            </a:graphic>
          </wp:inline>
        </w:drawing>
      </w:r>
    </w:p>
    <w:p w14:paraId="15086C97" w14:textId="799F4169" w:rsidR="001E2825" w:rsidRDefault="001E2825" w:rsidP="001E2825">
      <w:pPr>
        <w:rPr>
          <w:lang w:eastAsia="zh-CN"/>
        </w:rPr>
      </w:pPr>
      <w:r>
        <w:rPr>
          <w:lang w:eastAsia="zh-CN"/>
        </w:rPr>
        <w:t>As the name suggested the line tool allows you to draw lines between two points. As part of that the functionality you can select the relationship the line has with the objects it is touching. In this case we want the line to be tangent to the two circles.</w:t>
      </w:r>
    </w:p>
    <w:p w14:paraId="6D9D4065" w14:textId="66EF691C" w:rsidR="00095206" w:rsidRDefault="00095206" w:rsidP="001E2825">
      <w:pPr>
        <w:rPr>
          <w:lang w:eastAsia="zh-CN"/>
        </w:rPr>
      </w:pPr>
      <w:r>
        <w:rPr>
          <w:lang w:eastAsia="zh-CN"/>
        </w:rPr>
        <w:t>Start by laying out all the circles as per the drawing below.</w:t>
      </w:r>
    </w:p>
    <w:p w14:paraId="09A04159" w14:textId="272D1268" w:rsidR="00095206" w:rsidRDefault="00095206" w:rsidP="001E2825">
      <w:pPr>
        <w:rPr>
          <w:lang w:eastAsia="zh-CN"/>
        </w:rPr>
      </w:pPr>
      <w:r>
        <w:rPr>
          <w:noProof/>
          <w:lang w:eastAsia="en-AU"/>
        </w:rPr>
        <w:drawing>
          <wp:inline distT="0" distB="0" distL="0" distR="0" wp14:anchorId="592CEDA9" wp14:editId="4259C4E2">
            <wp:extent cx="4837674" cy="2115820"/>
            <wp:effectExtent l="0" t="0" r="1270" b="0"/>
            <wp:docPr id="10" name="Picture 10" descr="Layout of the circles to make the central and outer crankshaft connectors." title="Layout of crankshaft connecto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6"/>
                    <a:srcRect l="-36728"/>
                    <a:stretch/>
                  </pic:blipFill>
                  <pic:spPr bwMode="auto">
                    <a:xfrm>
                      <a:off x="0" y="0"/>
                      <a:ext cx="4852138" cy="2122146"/>
                    </a:xfrm>
                    <a:prstGeom prst="rect">
                      <a:avLst/>
                    </a:prstGeom>
                    <a:ln>
                      <a:noFill/>
                    </a:ln>
                    <a:extLst>
                      <a:ext uri="{53640926-AAD7-44D8-BBD7-CCE9431645EC}">
                        <a14:shadowObscured xmlns:a14="http://schemas.microsoft.com/office/drawing/2010/main"/>
                      </a:ext>
                    </a:extLst>
                  </pic:spPr>
                </pic:pic>
              </a:graphicData>
            </a:graphic>
          </wp:inline>
        </w:drawing>
      </w:r>
    </w:p>
    <w:p w14:paraId="0727DE20" w14:textId="1614701F" w:rsidR="0073764B" w:rsidRDefault="0073764B" w:rsidP="001E2825">
      <w:pPr>
        <w:rPr>
          <w:lang w:eastAsia="zh-CN"/>
        </w:rPr>
      </w:pPr>
      <w:r>
        <w:rPr>
          <w:lang w:eastAsia="zh-CN"/>
        </w:rPr>
        <w:t xml:space="preserve">Then select the line tool and draw a line from the outside edge of the upper </w:t>
      </w:r>
      <w:r>
        <w:rPr>
          <w:rFonts w:cs="Arial"/>
        </w:rPr>
        <w:t>Ø18mm</w:t>
      </w:r>
      <w:r>
        <w:rPr>
          <w:lang w:eastAsia="zh-CN"/>
        </w:rPr>
        <w:t xml:space="preserve"> circle to the lower </w:t>
      </w:r>
      <w:r>
        <w:rPr>
          <w:rFonts w:cs="Arial"/>
        </w:rPr>
        <w:t>Ø18mm</w:t>
      </w:r>
      <w:r>
        <w:rPr>
          <w:lang w:eastAsia="zh-CN"/>
        </w:rPr>
        <w:t xml:space="preserve"> circle on both sides for both of the connectors. It should look like this.</w:t>
      </w:r>
    </w:p>
    <w:p w14:paraId="291DFFE6" w14:textId="5350E8BA" w:rsidR="0073764B" w:rsidRDefault="0073764B" w:rsidP="001E2825">
      <w:pPr>
        <w:rPr>
          <w:lang w:eastAsia="zh-CN"/>
        </w:rPr>
      </w:pPr>
      <w:r>
        <w:rPr>
          <w:noProof/>
          <w:lang w:eastAsia="en-AU"/>
        </w:rPr>
        <w:drawing>
          <wp:inline distT="0" distB="0" distL="0" distR="0" wp14:anchorId="1C01F93B" wp14:editId="578BD4BC">
            <wp:extent cx="4886682" cy="2136140"/>
            <wp:effectExtent l="0" t="0" r="9525" b="0"/>
            <wp:docPr id="22" name="Picture 22" descr="Layout of the circles to make the central and outer crankshaft connectors with the addition of the vertical lines to form the shapes." title="Addition of the lin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7"/>
                    <a:srcRect l="-38387" r="575" b="575"/>
                    <a:stretch/>
                  </pic:blipFill>
                  <pic:spPr bwMode="auto">
                    <a:xfrm>
                      <a:off x="0" y="0"/>
                      <a:ext cx="4932606" cy="2156215"/>
                    </a:xfrm>
                    <a:prstGeom prst="rect">
                      <a:avLst/>
                    </a:prstGeom>
                    <a:ln>
                      <a:noFill/>
                    </a:ln>
                    <a:extLst>
                      <a:ext uri="{53640926-AAD7-44D8-BBD7-CCE9431645EC}">
                        <a14:shadowObscured xmlns:a14="http://schemas.microsoft.com/office/drawing/2010/main"/>
                      </a:ext>
                    </a:extLst>
                  </pic:spPr>
                </pic:pic>
              </a:graphicData>
            </a:graphic>
          </wp:inline>
        </w:drawing>
      </w:r>
    </w:p>
    <w:p w14:paraId="61FD0C1F" w14:textId="4E0EA682" w:rsidR="0073764B" w:rsidRDefault="0073764B" w:rsidP="001E2825">
      <w:pPr>
        <w:rPr>
          <w:lang w:eastAsia="zh-CN"/>
        </w:rPr>
      </w:pPr>
      <w:r>
        <w:rPr>
          <w:lang w:eastAsia="zh-CN"/>
        </w:rPr>
        <w:t>Then you will need to select the tangent setting from the toolbar as shown below.</w:t>
      </w:r>
      <w:r>
        <w:rPr>
          <w:noProof/>
          <w:lang w:eastAsia="en-AU"/>
        </w:rPr>
        <w:drawing>
          <wp:inline distT="0" distB="0" distL="0" distR="0" wp14:anchorId="13B264D7" wp14:editId="1B8CCD05">
            <wp:extent cx="6113757" cy="472368"/>
            <wp:effectExtent l="0" t="0" r="1905" b="4445"/>
            <wp:docPr id="28" name="Picture 28" descr="The tangent tool highlighted and its position on the 2d toolbar" title="Tangent to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8"/>
                    <a:srcRect l="8009" r="14041" b="84149"/>
                    <a:stretch/>
                  </pic:blipFill>
                  <pic:spPr bwMode="auto">
                    <a:xfrm>
                      <a:off x="0" y="0"/>
                      <a:ext cx="6306239" cy="487240"/>
                    </a:xfrm>
                    <a:prstGeom prst="rect">
                      <a:avLst/>
                    </a:prstGeom>
                    <a:ln>
                      <a:noFill/>
                    </a:ln>
                    <a:extLst>
                      <a:ext uri="{53640926-AAD7-44D8-BBD7-CCE9431645EC}">
                        <a14:shadowObscured xmlns:a14="http://schemas.microsoft.com/office/drawing/2010/main"/>
                      </a:ext>
                    </a:extLst>
                  </pic:spPr>
                </pic:pic>
              </a:graphicData>
            </a:graphic>
          </wp:inline>
        </w:drawing>
      </w:r>
    </w:p>
    <w:p w14:paraId="70943434" w14:textId="3205F9E2" w:rsidR="005B27EB" w:rsidRDefault="0073764B" w:rsidP="001E2825">
      <w:pPr>
        <w:rPr>
          <w:lang w:eastAsia="zh-CN"/>
        </w:rPr>
      </w:pPr>
      <w:r>
        <w:rPr>
          <w:lang w:eastAsia="zh-CN"/>
        </w:rPr>
        <w:t>Once selected</w:t>
      </w:r>
      <w:r w:rsidR="0021233B">
        <w:rPr>
          <w:lang w:eastAsia="zh-CN"/>
        </w:rPr>
        <w:t>,</w:t>
      </w:r>
      <w:r>
        <w:rPr>
          <w:lang w:eastAsia="zh-CN"/>
        </w:rPr>
        <w:t xml:space="preserve"> click on the </w:t>
      </w:r>
      <w:r w:rsidR="0021233B">
        <w:rPr>
          <w:lang w:eastAsia="zh-CN"/>
        </w:rPr>
        <w:t xml:space="preserve">end of the line and then the circle </w:t>
      </w:r>
      <w:r w:rsidR="00F465BA">
        <w:rPr>
          <w:lang w:eastAsia="zh-CN"/>
        </w:rPr>
        <w:t>nearest to it,</w:t>
      </w:r>
      <w:r w:rsidR="0021233B">
        <w:rPr>
          <w:lang w:eastAsia="zh-CN"/>
        </w:rPr>
        <w:t xml:space="preserve"> the line will shift so that it is now tangent to the edge of the circle. If the line drawn was perfectly vertical then</w:t>
      </w:r>
      <w:r w:rsidR="00634CD5">
        <w:rPr>
          <w:lang w:eastAsia="zh-CN"/>
        </w:rPr>
        <w:t xml:space="preserve"> as both circles are the same size and directly above one another, the line will also automatically be tangent</w:t>
      </w:r>
      <w:r w:rsidR="0021233B">
        <w:rPr>
          <w:lang w:eastAsia="zh-CN"/>
        </w:rPr>
        <w:t xml:space="preserve"> </w:t>
      </w:r>
      <w:r w:rsidR="00634CD5">
        <w:rPr>
          <w:lang w:eastAsia="zh-CN"/>
        </w:rPr>
        <w:t>to the bottom circle. However, if the line was not drawn perfectly vertical then the tangent will need to be applied to both ends of the line and their nearest circle.</w:t>
      </w:r>
    </w:p>
    <w:p w14:paraId="2316A5D7" w14:textId="0B0254AA" w:rsidR="0073764B" w:rsidRDefault="00634CD5" w:rsidP="001E2825">
      <w:pPr>
        <w:rPr>
          <w:lang w:eastAsia="zh-CN"/>
        </w:rPr>
      </w:pPr>
      <w:r>
        <w:rPr>
          <w:lang w:eastAsia="zh-CN"/>
        </w:rPr>
        <w:t>I</w:t>
      </w:r>
      <w:r w:rsidR="005B27EB">
        <w:rPr>
          <w:lang w:eastAsia="zh-CN"/>
        </w:rPr>
        <w:t xml:space="preserve">n the same sort of situation as with the </w:t>
      </w:r>
      <w:r w:rsidR="00D82371">
        <w:rPr>
          <w:lang w:eastAsia="zh-CN"/>
        </w:rPr>
        <w:t>3-point</w:t>
      </w:r>
      <w:r w:rsidR="005B27EB">
        <w:rPr>
          <w:lang w:eastAsia="zh-CN"/>
        </w:rPr>
        <w:t xml:space="preserve"> arc, i</w:t>
      </w:r>
      <w:r>
        <w:rPr>
          <w:lang w:eastAsia="zh-CN"/>
        </w:rPr>
        <w:t xml:space="preserve">f the tangent is applied to both ends and the line was vertical everything will go red and the over-constrained error will appear. In that instance, simply use press the ctrl and z keys at the same time or click on the undo arrow below the Onshape logo in the top left corner of the </w:t>
      </w:r>
      <w:r w:rsidR="005B27EB">
        <w:rPr>
          <w:lang w:eastAsia="zh-CN"/>
        </w:rPr>
        <w:t>screen and it will undo the last constraint, which will return everything to normal.</w:t>
      </w:r>
    </w:p>
    <w:p w14:paraId="77150C11" w14:textId="621BA3AE" w:rsidR="005B27EB" w:rsidRDefault="005B27EB" w:rsidP="001E2825">
      <w:pPr>
        <w:rPr>
          <w:lang w:eastAsia="zh-CN"/>
        </w:rPr>
      </w:pPr>
      <w:r>
        <w:rPr>
          <w:lang w:eastAsia="zh-CN"/>
        </w:rPr>
        <w:t xml:space="preserve">Once you have the lines associated correctly, use the trim tool to remove the extra overlapping lines from the </w:t>
      </w:r>
      <w:r>
        <w:rPr>
          <w:rFonts w:cs="Arial"/>
        </w:rPr>
        <w:t>Ø18mm</w:t>
      </w:r>
      <w:r>
        <w:rPr>
          <w:lang w:eastAsia="zh-CN"/>
        </w:rPr>
        <w:t xml:space="preserve"> circles, finalise the sketch and then extrude it to 6mm thick.</w:t>
      </w:r>
    </w:p>
    <w:p w14:paraId="62ECB582" w14:textId="77777777" w:rsidR="00925ACC" w:rsidRDefault="00925ACC" w:rsidP="00925ACC">
      <w:pPr>
        <w:pStyle w:val="Heading3"/>
      </w:pPr>
      <w:bookmarkStart w:id="19" w:name="_Toc55810916"/>
      <w:r>
        <w:t>Crank handle connector</w:t>
      </w:r>
      <w:bookmarkEnd w:id="18"/>
      <w:bookmarkEnd w:id="19"/>
    </w:p>
    <w:p w14:paraId="2DFC30D1" w14:textId="77777777" w:rsidR="00925ACC" w:rsidRDefault="00925ACC" w:rsidP="00925ACC">
      <w:r>
        <w:rPr>
          <w:noProof/>
          <w:lang w:eastAsia="en-AU"/>
        </w:rPr>
        <w:drawing>
          <wp:inline distT="0" distB="0" distL="0" distR="0" wp14:anchorId="571A2C57" wp14:editId="16D15841">
            <wp:extent cx="2590165" cy="2564561"/>
            <wp:effectExtent l="0" t="0" r="635" b="7620"/>
            <wp:docPr id="25" name="Picture 25" descr="3D CAD drawing of the crank handle connector" title="3D CAD drawing of the crank handle connec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crank connector iso.PNG"/>
                    <pic:cNvPicPr/>
                  </pic:nvPicPr>
                  <pic:blipFill rotWithShape="1">
                    <a:blip r:embed="rId59">
                      <a:extLst>
                        <a:ext uri="{28A0092B-C50C-407E-A947-70E740481C1C}">
                          <a14:useLocalDpi xmlns:a14="http://schemas.microsoft.com/office/drawing/2010/main" val="0"/>
                        </a:ext>
                      </a:extLst>
                    </a:blip>
                    <a:srcRect l="-133558"/>
                    <a:stretch/>
                  </pic:blipFill>
                  <pic:spPr bwMode="auto">
                    <a:xfrm>
                      <a:off x="0" y="0"/>
                      <a:ext cx="2596609" cy="2570942"/>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en-AU"/>
        </w:rPr>
        <w:drawing>
          <wp:inline distT="0" distB="0" distL="0" distR="0" wp14:anchorId="58C96159" wp14:editId="2E873EB8">
            <wp:extent cx="2257425" cy="2413128"/>
            <wp:effectExtent l="0" t="0" r="0" b="6350"/>
            <wp:docPr id="26" name="Picture 26" descr="Dimensioned working drawing of the crank handle connector" title="Dimensioned working drawing of the crank handle connec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crank connector.PNG"/>
                    <pic:cNvPicPr/>
                  </pic:nvPicPr>
                  <pic:blipFill>
                    <a:blip r:embed="rId60">
                      <a:extLst>
                        <a:ext uri="{28A0092B-C50C-407E-A947-70E740481C1C}">
                          <a14:useLocalDpi xmlns:a14="http://schemas.microsoft.com/office/drawing/2010/main" val="0"/>
                        </a:ext>
                      </a:extLst>
                    </a:blip>
                    <a:stretch>
                      <a:fillRect/>
                    </a:stretch>
                  </pic:blipFill>
                  <pic:spPr>
                    <a:xfrm>
                      <a:off x="0" y="0"/>
                      <a:ext cx="2259252" cy="2415081"/>
                    </a:xfrm>
                    <a:prstGeom prst="rect">
                      <a:avLst/>
                    </a:prstGeom>
                  </pic:spPr>
                </pic:pic>
              </a:graphicData>
            </a:graphic>
          </wp:inline>
        </w:drawing>
      </w:r>
    </w:p>
    <w:p w14:paraId="3EE98DAE" w14:textId="1BD10923" w:rsidR="00925ACC" w:rsidRDefault="00925ACC" w:rsidP="00925ACC">
      <w:r>
        <w:t xml:space="preserve">The crank handle connecter attaches to the </w:t>
      </w:r>
      <w:r w:rsidR="00513276">
        <w:t xml:space="preserve">right centre </w:t>
      </w:r>
      <w:r>
        <w:t xml:space="preserve">shaft coming out of the base enclosure and allows the connection of a handle to drive the crank. It is a fairly simple piece to make using </w:t>
      </w:r>
      <w:r w:rsidR="005B27EB">
        <w:t xml:space="preserve">the method above for the crankshaft connectors or alternatively with </w:t>
      </w:r>
      <w:r>
        <w:t xml:space="preserve">a centre rectangle, centre </w:t>
      </w:r>
      <w:r w:rsidR="005718F3">
        <w:t>point</w:t>
      </w:r>
      <w:r>
        <w:t xml:space="preserve"> circle </w:t>
      </w:r>
      <w:r w:rsidR="005B27EB">
        <w:t xml:space="preserve">drawn at the middle of the top and bottom </w:t>
      </w:r>
      <w:r>
        <w:t>and three point arc</w:t>
      </w:r>
      <w:r w:rsidR="005B27EB">
        <w:t>s drawn at the top and bottom too</w:t>
      </w:r>
      <w:r>
        <w:t xml:space="preserve">, </w:t>
      </w:r>
      <w:r w:rsidR="005B27EB">
        <w:t xml:space="preserve">then </w:t>
      </w:r>
      <w:r>
        <w:t>with a bit of trimming to tidy the sketch before extrusion.</w:t>
      </w:r>
    </w:p>
    <w:p w14:paraId="20ED1831" w14:textId="77777777" w:rsidR="00925ACC" w:rsidRDefault="00925ACC" w:rsidP="00925ACC">
      <w:pPr>
        <w:pStyle w:val="Heading3"/>
      </w:pPr>
      <w:bookmarkStart w:id="20" w:name="_Toc38550484"/>
      <w:bookmarkStart w:id="21" w:name="_Toc55810917"/>
      <w:r>
        <w:t>Main crankshaft follower</w:t>
      </w:r>
      <w:bookmarkEnd w:id="20"/>
      <w:bookmarkEnd w:id="21"/>
    </w:p>
    <w:p w14:paraId="42C5CA52" w14:textId="4C5FC52E" w:rsidR="00925ACC" w:rsidRDefault="00925ACC" w:rsidP="00925ACC">
      <w:r>
        <w:t xml:space="preserve">The main crankshaft follower attaches to the crankshaft and drives the control rod that makes the body move. It is another relatively simple sketch and extrusion as per the plans </w:t>
      </w:r>
      <w:r w:rsidR="005B27EB">
        <w:t>on the next page</w:t>
      </w:r>
      <w:r>
        <w:t xml:space="preserve">. The </w:t>
      </w:r>
      <w:r w:rsidR="00586DB9">
        <w:rPr>
          <w:rFonts w:cs="Arial"/>
        </w:rPr>
        <w:t>Ø4mm</w:t>
      </w:r>
      <w:r w:rsidR="000E6D50">
        <w:t xml:space="preserve"> </w:t>
      </w:r>
      <w:r>
        <w:t>hole in the top is 6mm deep.</w:t>
      </w:r>
    </w:p>
    <w:p w14:paraId="38EF804F" w14:textId="74B37FCE" w:rsidR="00925ACC" w:rsidRDefault="00925ACC" w:rsidP="00925ACC">
      <w:r>
        <w:rPr>
          <w:noProof/>
          <w:lang w:eastAsia="en-AU"/>
        </w:rPr>
        <w:drawing>
          <wp:inline distT="0" distB="0" distL="0" distR="0" wp14:anchorId="194E58B3" wp14:editId="1C7C7CD3">
            <wp:extent cx="1980478" cy="2441815"/>
            <wp:effectExtent l="0" t="0" r="1270" b="0"/>
            <wp:docPr id="232" name="Picture 232" descr="3D CAD drawing of the main crankshaft follower" title="3D CAD drawing of the main crankshaft follow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main camshaft follower.PNG"/>
                    <pic:cNvPicPr/>
                  </pic:nvPicPr>
                  <pic:blipFill rotWithShape="1">
                    <a:blip r:embed="rId61" cstate="hqprint">
                      <a:extLst>
                        <a:ext uri="{28A0092B-C50C-407E-A947-70E740481C1C}">
                          <a14:useLocalDpi xmlns:a14="http://schemas.microsoft.com/office/drawing/2010/main" val="0"/>
                        </a:ext>
                      </a:extLst>
                    </a:blip>
                    <a:srcRect l="-280" r="-1"/>
                    <a:stretch/>
                  </pic:blipFill>
                  <pic:spPr bwMode="auto">
                    <a:xfrm>
                      <a:off x="0" y="0"/>
                      <a:ext cx="1984376" cy="2446621"/>
                    </a:xfrm>
                    <a:prstGeom prst="rect">
                      <a:avLst/>
                    </a:prstGeom>
                    <a:ln>
                      <a:noFill/>
                    </a:ln>
                    <a:extLst>
                      <a:ext uri="{53640926-AAD7-44D8-BBD7-CCE9431645EC}">
                        <a14:shadowObscured xmlns:a14="http://schemas.microsoft.com/office/drawing/2010/main"/>
                      </a:ext>
                    </a:extLst>
                  </pic:spPr>
                </pic:pic>
              </a:graphicData>
            </a:graphic>
          </wp:inline>
        </w:drawing>
      </w:r>
      <w:r w:rsidR="0050436B">
        <w:rPr>
          <w:noProof/>
          <w:lang w:eastAsia="en-AU"/>
        </w:rPr>
        <w:drawing>
          <wp:inline distT="0" distB="0" distL="0" distR="0" wp14:anchorId="569534FE" wp14:editId="7666AFB8">
            <wp:extent cx="3406249" cy="2434538"/>
            <wp:effectExtent l="0" t="0" r="3810" b="4445"/>
            <wp:docPr id="3" name="Picture 3" descr="Dimensioned working drawing of the main crankshaft follower" title="Main crankshaft follower 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crankshaft follower drawing.PNG"/>
                    <pic:cNvPicPr/>
                  </pic:nvPicPr>
                  <pic:blipFill>
                    <a:blip r:embed="rId62">
                      <a:extLst>
                        <a:ext uri="{28A0092B-C50C-407E-A947-70E740481C1C}">
                          <a14:useLocalDpi xmlns:a14="http://schemas.microsoft.com/office/drawing/2010/main" val="0"/>
                        </a:ext>
                      </a:extLst>
                    </a:blip>
                    <a:stretch>
                      <a:fillRect/>
                    </a:stretch>
                  </pic:blipFill>
                  <pic:spPr>
                    <a:xfrm>
                      <a:off x="0" y="0"/>
                      <a:ext cx="3412114" cy="2438730"/>
                    </a:xfrm>
                    <a:prstGeom prst="rect">
                      <a:avLst/>
                    </a:prstGeom>
                  </pic:spPr>
                </pic:pic>
              </a:graphicData>
            </a:graphic>
          </wp:inline>
        </w:drawing>
      </w:r>
    </w:p>
    <w:p w14:paraId="253AF8D3" w14:textId="744DCEE1" w:rsidR="005B27EB" w:rsidRDefault="005B27EB" w:rsidP="00925ACC">
      <w:r>
        <w:t>The design calls for the same approach as for either the handle or crankshaft connector</w:t>
      </w:r>
      <w:r w:rsidR="0039253F">
        <w:t xml:space="preserve">s </w:t>
      </w:r>
      <w:r w:rsidR="00586DB9">
        <w:t>on</w:t>
      </w:r>
      <w:r w:rsidR="0039253F">
        <w:t xml:space="preserve"> the bottom and then the application of a fillet on the top two edges. The basic</w:t>
      </w:r>
      <w:r w:rsidR="00586DB9">
        <w:t xml:space="preserve"> shape before applying the fillet</w:t>
      </w:r>
      <w:r w:rsidR="0039253F">
        <w:t xml:space="preserve"> look</w:t>
      </w:r>
      <w:r w:rsidR="00586DB9">
        <w:t>s</w:t>
      </w:r>
      <w:r w:rsidR="0039253F">
        <w:t xml:space="preserve"> like the image below</w:t>
      </w:r>
      <w:r w:rsidR="00586DB9">
        <w:t xml:space="preserve"> on the left</w:t>
      </w:r>
      <w:r w:rsidR="0039253F">
        <w:t>, which is made up from a</w:t>
      </w:r>
      <w:r w:rsidR="00586DB9">
        <w:t xml:space="preserve"> 12mm x 12mm</w:t>
      </w:r>
      <w:r w:rsidR="0039253F">
        <w:t xml:space="preserve"> centre</w:t>
      </w:r>
      <w:r w:rsidR="00586DB9">
        <w:t xml:space="preserve"> point</w:t>
      </w:r>
      <w:r w:rsidR="0039253F">
        <w:t xml:space="preserve"> rectangle</w:t>
      </w:r>
      <w:r w:rsidR="00586DB9">
        <w:t>,</w:t>
      </w:r>
      <w:r w:rsidR="0039253F">
        <w:t xml:space="preserve"> </w:t>
      </w:r>
      <w:r w:rsidR="00586DB9">
        <w:t xml:space="preserve">a </w:t>
      </w:r>
      <w:r w:rsidR="00586DB9">
        <w:rPr>
          <w:rFonts w:cs="Arial"/>
        </w:rPr>
        <w:t>Ø6mm circle and a tangent three point arc, with the bottom edge of the rectangle trimmed out</w:t>
      </w:r>
      <w:r w:rsidR="0039253F">
        <w:t>.</w:t>
      </w:r>
      <w:r w:rsidR="00586DB9">
        <w:t xml:space="preserve"> This is then extruded out to 10mm thick to look like the image on the right. The next step is to </w:t>
      </w:r>
      <w:r w:rsidR="0016436C">
        <w:t>sketch the circle for the hole on the top face and apply a remove extrude 6mm deep, then finish off by applying</w:t>
      </w:r>
      <w:r w:rsidR="00586DB9">
        <w:t xml:space="preserve"> the fillet.</w:t>
      </w:r>
    </w:p>
    <w:p w14:paraId="6DE311F1" w14:textId="7E90130F" w:rsidR="00586DB9" w:rsidRDefault="00586DB9" w:rsidP="00925ACC">
      <w:r>
        <w:rPr>
          <w:noProof/>
          <w:lang w:eastAsia="en-AU"/>
        </w:rPr>
        <w:drawing>
          <wp:inline distT="0" distB="0" distL="0" distR="0" wp14:anchorId="2FCA8796" wp14:editId="2F8C568D">
            <wp:extent cx="2875816" cy="1710413"/>
            <wp:effectExtent l="0" t="0" r="1270" b="4445"/>
            <wp:docPr id="228" name="Picture 228" descr="The drawing showing the dimensions and the layout of shapes to create the crankshaft follower" title="Layout of the crankshaft follow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3"/>
                    <a:srcRect l="-104532"/>
                    <a:stretch/>
                  </pic:blipFill>
                  <pic:spPr bwMode="auto">
                    <a:xfrm>
                      <a:off x="0" y="0"/>
                      <a:ext cx="2886464" cy="1716746"/>
                    </a:xfrm>
                    <a:prstGeom prst="rect">
                      <a:avLst/>
                    </a:prstGeom>
                    <a:ln>
                      <a:noFill/>
                    </a:ln>
                    <a:extLst>
                      <a:ext uri="{53640926-AAD7-44D8-BBD7-CCE9431645EC}">
                        <a14:shadowObscured xmlns:a14="http://schemas.microsoft.com/office/drawing/2010/main"/>
                      </a:ext>
                    </a:extLst>
                  </pic:spPr>
                </pic:pic>
              </a:graphicData>
            </a:graphic>
          </wp:inline>
        </w:drawing>
      </w:r>
      <w:r w:rsidRPr="00586DB9">
        <w:rPr>
          <w:noProof/>
          <w:lang w:eastAsia="en-AU"/>
        </w:rPr>
        <w:t xml:space="preserve"> </w:t>
      </w:r>
      <w:r>
        <w:rPr>
          <w:noProof/>
          <w:lang w:eastAsia="en-AU"/>
        </w:rPr>
        <w:drawing>
          <wp:inline distT="0" distB="0" distL="0" distR="0" wp14:anchorId="3D9995E9" wp14:editId="7795ECE1">
            <wp:extent cx="1670835" cy="1737794"/>
            <wp:effectExtent l="0" t="0" r="5715" b="0"/>
            <wp:docPr id="229" name="Picture 229" descr="The shape of the crankshaft follower at the half way point of construction before the addition of the hole and fillets." title="Crankshaft follower half comple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1685120" cy="1752652"/>
                    </a:xfrm>
                    <a:prstGeom prst="rect">
                      <a:avLst/>
                    </a:prstGeom>
                  </pic:spPr>
                </pic:pic>
              </a:graphicData>
            </a:graphic>
          </wp:inline>
        </w:drawing>
      </w:r>
    </w:p>
    <w:p w14:paraId="01941CDB" w14:textId="77777777" w:rsidR="00586DB9" w:rsidRDefault="00586DB9" w:rsidP="00586DB9">
      <w:pPr>
        <w:pStyle w:val="Heading4"/>
      </w:pPr>
      <w:r>
        <w:t>The fillet tool</w:t>
      </w:r>
    </w:p>
    <w:p w14:paraId="2A239E4E" w14:textId="2A50278C" w:rsidR="00586DB9" w:rsidRDefault="00586DB9" w:rsidP="00586DB9">
      <w:pPr>
        <w:rPr>
          <w:lang w:eastAsia="zh-CN"/>
        </w:rPr>
      </w:pPr>
      <w:r>
        <w:rPr>
          <w:lang w:eastAsia="zh-CN"/>
        </w:rPr>
        <w:t>The fillet tool can be found on the 3D toolbar as shown below.</w:t>
      </w:r>
    </w:p>
    <w:p w14:paraId="337CD846" w14:textId="77777777" w:rsidR="00586DB9" w:rsidRPr="00EE08D5" w:rsidRDefault="00586DB9" w:rsidP="00586DB9">
      <w:pPr>
        <w:rPr>
          <w:lang w:eastAsia="zh-CN"/>
        </w:rPr>
      </w:pPr>
      <w:r>
        <w:rPr>
          <w:noProof/>
          <w:lang w:eastAsia="en-AU"/>
        </w:rPr>
        <w:drawing>
          <wp:inline distT="0" distB="0" distL="0" distR="0" wp14:anchorId="2ACCA23C" wp14:editId="27A02073">
            <wp:extent cx="6116321" cy="499110"/>
            <wp:effectExtent l="0" t="0" r="0" b="0"/>
            <wp:docPr id="230" name="Picture 230" descr="The location of the fillet tool on the 3D toolbar" title="The fillet tool loc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
                    <pic:cNvPicPr/>
                  </pic:nvPicPr>
                  <pic:blipFill>
                    <a:blip r:embed="rId65">
                      <a:extLst>
                        <a:ext uri="{28A0092B-C50C-407E-A947-70E740481C1C}">
                          <a14:useLocalDpi xmlns:a14="http://schemas.microsoft.com/office/drawing/2010/main" val="0"/>
                        </a:ext>
                      </a:extLst>
                    </a:blip>
                    <a:stretch>
                      <a:fillRect/>
                    </a:stretch>
                  </pic:blipFill>
                  <pic:spPr>
                    <a:xfrm>
                      <a:off x="0" y="0"/>
                      <a:ext cx="6116321" cy="499110"/>
                    </a:xfrm>
                    <a:prstGeom prst="rect">
                      <a:avLst/>
                    </a:prstGeom>
                  </pic:spPr>
                </pic:pic>
              </a:graphicData>
            </a:graphic>
          </wp:inline>
        </w:drawing>
      </w:r>
    </w:p>
    <w:p w14:paraId="5781D4C6" w14:textId="4CA6FE2A" w:rsidR="00586DB9" w:rsidRDefault="00586DB9" w:rsidP="00586DB9">
      <w:pPr>
        <w:rPr>
          <w:lang w:eastAsia="zh-CN"/>
        </w:rPr>
      </w:pPr>
      <w:r>
        <w:rPr>
          <w:lang w:eastAsia="zh-CN"/>
        </w:rPr>
        <w:t>As the graphic for the tool suggests, the fillet tool applies a fillet or radius between two faces on a part. However, it can also be found in the 2D sketching space, as a fillet can also be applied in order to create a radius where two lines meet.</w:t>
      </w:r>
      <w:r w:rsidR="005B4EDF">
        <w:rPr>
          <w:lang w:eastAsia="zh-CN"/>
        </w:rPr>
        <w:t xml:space="preserve"> So technically the fillet could have been applied during the initial sketch with the same result. As it is, once the fillet tool is selected, select the front and back edges of the top, remembering that the face with the hole in it is the side. The image below shows the edges selected and the dialog box showing the 5mm radius setting. Once the fillet has been applied and ticked off, all of the components for the crankshaft are now complete. The next step is the dragon itself.</w:t>
      </w:r>
    </w:p>
    <w:p w14:paraId="3D7166FA" w14:textId="16B4471F" w:rsidR="005B4EDF" w:rsidRDefault="005B4EDF" w:rsidP="00586DB9">
      <w:pPr>
        <w:rPr>
          <w:lang w:eastAsia="zh-CN"/>
        </w:rPr>
      </w:pPr>
      <w:r>
        <w:rPr>
          <w:noProof/>
          <w:lang w:eastAsia="en-AU"/>
        </w:rPr>
        <w:drawing>
          <wp:inline distT="0" distB="0" distL="0" distR="0" wp14:anchorId="1D19392B" wp14:editId="5DCF6C80">
            <wp:extent cx="4246459" cy="1894717"/>
            <wp:effectExtent l="0" t="0" r="1905" b="0"/>
            <wp:docPr id="237" name="Picture 237" descr="The fillet being applied to the front and back edges of the top of the crankshaft follower" title="Fillet being appli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6"/>
                    <a:srcRect l="-71137" r="1"/>
                    <a:stretch/>
                  </pic:blipFill>
                  <pic:spPr bwMode="auto">
                    <a:xfrm>
                      <a:off x="0" y="0"/>
                      <a:ext cx="4263521" cy="1902330"/>
                    </a:xfrm>
                    <a:prstGeom prst="rect">
                      <a:avLst/>
                    </a:prstGeom>
                    <a:ln>
                      <a:noFill/>
                    </a:ln>
                    <a:extLst>
                      <a:ext uri="{53640926-AAD7-44D8-BBD7-CCE9431645EC}">
                        <a14:shadowObscured xmlns:a14="http://schemas.microsoft.com/office/drawing/2010/main"/>
                      </a:ext>
                    </a:extLst>
                  </pic:spPr>
                </pic:pic>
              </a:graphicData>
            </a:graphic>
          </wp:inline>
        </w:drawing>
      </w:r>
    </w:p>
    <w:p w14:paraId="2EDE2C11" w14:textId="77777777" w:rsidR="00513276" w:rsidRPr="004817D0" w:rsidRDefault="00513276" w:rsidP="004817D0">
      <w:pPr>
        <w:pStyle w:val="Heading3"/>
      </w:pPr>
      <w:bookmarkStart w:id="22" w:name="_Toc38550485"/>
      <w:bookmarkStart w:id="23" w:name="_Toc55810918"/>
      <w:r w:rsidRPr="004817D0">
        <w:t>Automaton neck</w:t>
      </w:r>
      <w:bookmarkEnd w:id="22"/>
      <w:bookmarkEnd w:id="23"/>
    </w:p>
    <w:p w14:paraId="1C4D514F" w14:textId="28F7FC14" w:rsidR="00513276" w:rsidRDefault="00E62031" w:rsidP="00513276">
      <w:r>
        <w:t>The</w:t>
      </w:r>
      <w:r w:rsidR="00513276">
        <w:t xml:space="preserve"> </w:t>
      </w:r>
      <w:r>
        <w:t xml:space="preserve">development of the </w:t>
      </w:r>
      <w:r w:rsidR="00513276">
        <w:t xml:space="preserve">automaton </w:t>
      </w:r>
      <w:r>
        <w:t xml:space="preserve">starts </w:t>
      </w:r>
      <w:r w:rsidR="00513276">
        <w:t xml:space="preserve">with the neck. This is </w:t>
      </w:r>
      <w:r w:rsidR="005B4EDF">
        <w:t>the easiest</w:t>
      </w:r>
      <w:r>
        <w:t xml:space="preserve"> part</w:t>
      </w:r>
      <w:r w:rsidR="00513276">
        <w:t xml:space="preserve"> </w:t>
      </w:r>
      <w:r w:rsidR="005B4EDF">
        <w:t xml:space="preserve">of the dragon </w:t>
      </w:r>
      <w:r w:rsidR="00513276">
        <w:t xml:space="preserve">to start with as </w:t>
      </w:r>
      <w:r>
        <w:t>it only has</w:t>
      </w:r>
      <w:r w:rsidR="00513276">
        <w:t xml:space="preserve"> holes </w:t>
      </w:r>
      <w:r>
        <w:t>going through it</w:t>
      </w:r>
      <w:r w:rsidR="00513276">
        <w:t xml:space="preserve"> </w:t>
      </w:r>
      <w:r>
        <w:t>on one plane</w:t>
      </w:r>
      <w:r w:rsidR="00513276">
        <w:t>. Below is the initial sketch</w:t>
      </w:r>
      <w:r>
        <w:t>, see the working drawing for clearer dimensions</w:t>
      </w:r>
      <w:r w:rsidR="00513276">
        <w:t>.</w:t>
      </w:r>
    </w:p>
    <w:p w14:paraId="5D3501F7" w14:textId="77777777" w:rsidR="00513276" w:rsidRDefault="00513276" w:rsidP="004817D0">
      <w:r>
        <w:rPr>
          <w:noProof/>
          <w:lang w:eastAsia="en-AU"/>
        </w:rPr>
        <w:drawing>
          <wp:inline distT="0" distB="0" distL="0" distR="0" wp14:anchorId="34057831" wp14:editId="2962A301">
            <wp:extent cx="4848225" cy="1843431"/>
            <wp:effectExtent l="0" t="0" r="0" b="4445"/>
            <wp:docPr id="30" name="Picture 30" descr="The CAD sketch used to generate the 3D part of the neck with some inital dimensions and layout suggestions such as using a rectangle to aid the set up." title="initial layout 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neck sketch.PNG"/>
                    <pic:cNvPicPr/>
                  </pic:nvPicPr>
                  <pic:blipFill rotWithShape="1">
                    <a:blip r:embed="rId67">
                      <a:extLst>
                        <a:ext uri="{28A0092B-C50C-407E-A947-70E740481C1C}">
                          <a14:useLocalDpi xmlns:a14="http://schemas.microsoft.com/office/drawing/2010/main" val="0"/>
                        </a:ext>
                      </a:extLst>
                    </a:blip>
                    <a:srcRect l="-29033" r="-1"/>
                    <a:stretch/>
                  </pic:blipFill>
                  <pic:spPr bwMode="auto">
                    <a:xfrm>
                      <a:off x="0" y="0"/>
                      <a:ext cx="4898856" cy="1862682"/>
                    </a:xfrm>
                    <a:prstGeom prst="rect">
                      <a:avLst/>
                    </a:prstGeom>
                    <a:ln>
                      <a:noFill/>
                    </a:ln>
                    <a:extLst>
                      <a:ext uri="{53640926-AAD7-44D8-BBD7-CCE9431645EC}">
                        <a14:shadowObscured xmlns:a14="http://schemas.microsoft.com/office/drawing/2010/main"/>
                      </a:ext>
                    </a:extLst>
                  </pic:spPr>
                </pic:pic>
              </a:graphicData>
            </a:graphic>
          </wp:inline>
        </w:drawing>
      </w:r>
    </w:p>
    <w:p w14:paraId="55993865" w14:textId="3AD2FC22" w:rsidR="00513276" w:rsidRDefault="00E62031" w:rsidP="00513276">
      <w:r>
        <w:t>T</w:t>
      </w:r>
      <w:r w:rsidR="00513276">
        <w:t xml:space="preserve">he basic shape can be started with a centre rectangle </w:t>
      </w:r>
      <w:r w:rsidR="00ED3537">
        <w:t xml:space="preserve">that is 11mm high and 27mm wide as a guide </w:t>
      </w:r>
      <w:r w:rsidR="00513276">
        <w:t xml:space="preserve">and then the geometry </w:t>
      </w:r>
      <w:r>
        <w:t xml:space="preserve">is laid </w:t>
      </w:r>
      <w:r w:rsidR="00513276">
        <w:t>from there</w:t>
      </w:r>
      <w:r w:rsidR="00ED3537">
        <w:t>, or you can go ahead and just place the geometry so that it is evenly spaced.</w:t>
      </w:r>
      <w:r w:rsidR="00513276">
        <w:t xml:space="preserve"> The working drawing can be seen below.</w:t>
      </w:r>
    </w:p>
    <w:p w14:paraId="72156875" w14:textId="66B5BABF" w:rsidR="00513276" w:rsidRDefault="00A46C91" w:rsidP="004817D0">
      <w:r>
        <w:rPr>
          <w:noProof/>
          <w:lang w:eastAsia="en-AU"/>
        </w:rPr>
        <w:drawing>
          <wp:inline distT="0" distB="0" distL="0" distR="0" wp14:anchorId="64CA30EA" wp14:editId="3492EC31">
            <wp:extent cx="6168044" cy="2387841"/>
            <wp:effectExtent l="0" t="0" r="4445" b="0"/>
            <wp:docPr id="258" name="Picture 258" descr="The dimensioned working drawing of the neck." title="Neck 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neck drawing.PNG"/>
                    <pic:cNvPicPr/>
                  </pic:nvPicPr>
                  <pic:blipFill rotWithShape="1">
                    <a:blip r:embed="rId68">
                      <a:extLst>
                        <a:ext uri="{28A0092B-C50C-407E-A947-70E740481C1C}">
                          <a14:useLocalDpi xmlns:a14="http://schemas.microsoft.com/office/drawing/2010/main" val="0"/>
                        </a:ext>
                      </a:extLst>
                    </a:blip>
                    <a:srcRect l="-6521"/>
                    <a:stretch/>
                  </pic:blipFill>
                  <pic:spPr bwMode="auto">
                    <a:xfrm>
                      <a:off x="0" y="0"/>
                      <a:ext cx="6253101" cy="2420769"/>
                    </a:xfrm>
                    <a:prstGeom prst="rect">
                      <a:avLst/>
                    </a:prstGeom>
                    <a:ln>
                      <a:noFill/>
                    </a:ln>
                    <a:extLst>
                      <a:ext uri="{53640926-AAD7-44D8-BBD7-CCE9431645EC}">
                        <a14:shadowObscured xmlns:a14="http://schemas.microsoft.com/office/drawing/2010/main"/>
                      </a:ext>
                    </a:extLst>
                  </pic:spPr>
                </pic:pic>
              </a:graphicData>
            </a:graphic>
          </wp:inline>
        </w:drawing>
      </w:r>
    </w:p>
    <w:p w14:paraId="4C32CBBD" w14:textId="79BB93B0" w:rsidR="00C83493" w:rsidRDefault="0039253F" w:rsidP="00C83493">
      <w:pPr>
        <w:rPr>
          <w:lang w:eastAsia="zh-CN"/>
        </w:rPr>
      </w:pPr>
      <w:r>
        <w:rPr>
          <w:lang w:eastAsia="zh-CN"/>
        </w:rPr>
        <w:t>Using the same technique as for the central and outer crankshaft connectors</w:t>
      </w:r>
      <w:r w:rsidR="00796E4C">
        <w:rPr>
          <w:lang w:eastAsia="zh-CN"/>
        </w:rPr>
        <w:t>, use the line tool and tangent setting to create tangent lines between the two outer circles.</w:t>
      </w:r>
      <w:r>
        <w:rPr>
          <w:lang w:eastAsia="zh-CN"/>
        </w:rPr>
        <w:t xml:space="preserve"> </w:t>
      </w:r>
      <w:r w:rsidR="00796E4C">
        <w:rPr>
          <w:lang w:eastAsia="zh-CN"/>
        </w:rPr>
        <w:t>We will recap the method as the circles are not the same diameter.</w:t>
      </w:r>
    </w:p>
    <w:p w14:paraId="257D035A" w14:textId="0F38648C" w:rsidR="00BD6A38" w:rsidRDefault="00796E4C" w:rsidP="00C83493">
      <w:pPr>
        <w:rPr>
          <w:lang w:eastAsia="zh-CN"/>
        </w:rPr>
      </w:pPr>
      <w:r>
        <w:rPr>
          <w:lang w:eastAsia="zh-CN"/>
        </w:rPr>
        <w:t>Start by drawing a line between the two larger circles.</w:t>
      </w:r>
      <w:r w:rsidR="00BD6A38">
        <w:rPr>
          <w:lang w:eastAsia="zh-CN"/>
        </w:rPr>
        <w:t xml:space="preserve"> </w:t>
      </w:r>
      <w:r w:rsidR="007023C1">
        <w:rPr>
          <w:lang w:eastAsia="zh-CN"/>
        </w:rPr>
        <w:t xml:space="preserve">Then you will need to select the tangent </w:t>
      </w:r>
      <w:r w:rsidR="000E170C">
        <w:rPr>
          <w:lang w:eastAsia="zh-CN"/>
        </w:rPr>
        <w:t>setting</w:t>
      </w:r>
      <w:r w:rsidR="007023C1">
        <w:rPr>
          <w:lang w:eastAsia="zh-CN"/>
        </w:rPr>
        <w:t xml:space="preserve"> from the toolbar as circled below.</w:t>
      </w:r>
    </w:p>
    <w:p w14:paraId="6D8F359E" w14:textId="77C73C12" w:rsidR="006436B6" w:rsidRDefault="006436B6" w:rsidP="00C83493">
      <w:pPr>
        <w:rPr>
          <w:lang w:eastAsia="zh-CN"/>
        </w:rPr>
      </w:pPr>
      <w:r>
        <w:rPr>
          <w:noProof/>
          <w:lang w:eastAsia="en-AU"/>
        </w:rPr>
        <w:drawing>
          <wp:inline distT="0" distB="0" distL="0" distR="0" wp14:anchorId="6C8B98C5" wp14:editId="755667D1">
            <wp:extent cx="6116321" cy="2324100"/>
            <wp:effectExtent l="0" t="0" r="0" b="0"/>
            <wp:docPr id="220" name="Picture 220" descr="The tangent tool highlighted and applied to the connection between larger circle and line." title="Tangent to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
                    <pic:cNvPicPr/>
                  </pic:nvPicPr>
                  <pic:blipFill>
                    <a:blip r:embed="rId58">
                      <a:extLst>
                        <a:ext uri="{28A0092B-C50C-407E-A947-70E740481C1C}">
                          <a14:useLocalDpi xmlns:a14="http://schemas.microsoft.com/office/drawing/2010/main" val="0"/>
                        </a:ext>
                      </a:extLst>
                    </a:blip>
                    <a:stretch>
                      <a:fillRect/>
                    </a:stretch>
                  </pic:blipFill>
                  <pic:spPr>
                    <a:xfrm>
                      <a:off x="0" y="0"/>
                      <a:ext cx="6116321" cy="2324100"/>
                    </a:xfrm>
                    <a:prstGeom prst="rect">
                      <a:avLst/>
                    </a:prstGeom>
                  </pic:spPr>
                </pic:pic>
              </a:graphicData>
            </a:graphic>
          </wp:inline>
        </w:drawing>
      </w:r>
    </w:p>
    <w:p w14:paraId="7D530383" w14:textId="4FD39AD5" w:rsidR="00C047F7" w:rsidRDefault="007023C1" w:rsidP="004817D0">
      <w:pPr>
        <w:rPr>
          <w:lang w:eastAsia="zh-CN"/>
        </w:rPr>
      </w:pPr>
      <w:r>
        <w:rPr>
          <w:lang w:eastAsia="zh-CN"/>
        </w:rPr>
        <w:t xml:space="preserve">To use the tangent </w:t>
      </w:r>
      <w:r w:rsidR="000E170C">
        <w:rPr>
          <w:lang w:eastAsia="zh-CN"/>
        </w:rPr>
        <w:t>setting</w:t>
      </w:r>
      <w:r>
        <w:rPr>
          <w:lang w:eastAsia="zh-CN"/>
        </w:rPr>
        <w:t>, simply click on the one end of the line and the</w:t>
      </w:r>
      <w:r w:rsidR="008647D5">
        <w:rPr>
          <w:lang w:eastAsia="zh-CN"/>
        </w:rPr>
        <w:t xml:space="preserve">n the circle. The line will shift slightly until it is tangent with the circle, as in the image above. Then repeat the process for the other end of the line.  </w:t>
      </w:r>
    </w:p>
    <w:p w14:paraId="6189E25A" w14:textId="200DC7F2" w:rsidR="00C047F7" w:rsidRDefault="00C047F7" w:rsidP="004817D0">
      <w:pPr>
        <w:rPr>
          <w:lang w:eastAsia="zh-CN"/>
        </w:rPr>
      </w:pPr>
      <w:r>
        <w:rPr>
          <w:noProof/>
          <w:lang w:eastAsia="en-AU"/>
        </w:rPr>
        <w:drawing>
          <wp:inline distT="0" distB="0" distL="0" distR="0" wp14:anchorId="29E88F3A" wp14:editId="063554FA">
            <wp:extent cx="5836285" cy="1565805"/>
            <wp:effectExtent l="0" t="0" r="0" b="0"/>
            <wp:docPr id="221" name="Picture 221" descr="The finished sketch on the neck with parts trimmed out." title="Finished sket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9"/>
                    <a:srcRect l="-6612"/>
                    <a:stretch/>
                  </pic:blipFill>
                  <pic:spPr bwMode="auto">
                    <a:xfrm>
                      <a:off x="0" y="0"/>
                      <a:ext cx="5867284" cy="1574122"/>
                    </a:xfrm>
                    <a:prstGeom prst="rect">
                      <a:avLst/>
                    </a:prstGeom>
                    <a:ln>
                      <a:noFill/>
                    </a:ln>
                    <a:extLst>
                      <a:ext uri="{53640926-AAD7-44D8-BBD7-CCE9431645EC}">
                        <a14:shadowObscured xmlns:a14="http://schemas.microsoft.com/office/drawing/2010/main"/>
                      </a:ext>
                    </a:extLst>
                  </pic:spPr>
                </pic:pic>
              </a:graphicData>
            </a:graphic>
          </wp:inline>
        </w:drawing>
      </w:r>
    </w:p>
    <w:p w14:paraId="4BBC4ED4" w14:textId="2F4F479E" w:rsidR="00C047F7" w:rsidRDefault="00C047F7" w:rsidP="004817D0">
      <w:pPr>
        <w:rPr>
          <w:lang w:eastAsia="zh-CN"/>
        </w:rPr>
      </w:pPr>
      <w:r>
        <w:rPr>
          <w:lang w:eastAsia="zh-CN"/>
        </w:rPr>
        <w:t>Then once you have added the bottom line and made each end tangent as well, you can trim out the section</w:t>
      </w:r>
      <w:r w:rsidR="000E170C">
        <w:rPr>
          <w:lang w:eastAsia="zh-CN"/>
        </w:rPr>
        <w:t>s</w:t>
      </w:r>
      <w:r>
        <w:rPr>
          <w:lang w:eastAsia="zh-CN"/>
        </w:rPr>
        <w:t xml:space="preserve"> of the larger circles so that you end up with it looking like the image above. This is the sketch finished, so finalise it and begin the extrusion process.</w:t>
      </w:r>
    </w:p>
    <w:p w14:paraId="28D9D7E9" w14:textId="4FCE412D" w:rsidR="00C047F7" w:rsidRDefault="00C047F7" w:rsidP="00ED3537">
      <w:pPr>
        <w:pStyle w:val="Heading4"/>
      </w:pPr>
      <w:r>
        <w:t>Symmetrical extrusion</w:t>
      </w:r>
    </w:p>
    <w:p w14:paraId="36A74D04" w14:textId="3E09B6D8" w:rsidR="00C047F7" w:rsidRPr="00C047F7" w:rsidRDefault="00C047F7" w:rsidP="00C047F7">
      <w:pPr>
        <w:rPr>
          <w:lang w:eastAsia="zh-CN"/>
        </w:rPr>
      </w:pPr>
      <w:r>
        <w:rPr>
          <w:lang w:eastAsia="zh-CN"/>
        </w:rPr>
        <w:t>With the sketch complete</w:t>
      </w:r>
      <w:r w:rsidR="00A46C91">
        <w:rPr>
          <w:lang w:eastAsia="zh-CN"/>
        </w:rPr>
        <w:t xml:space="preserve"> and the surface selected for extrusion, change the setting as circled</w:t>
      </w:r>
      <w:r w:rsidR="00796E4C">
        <w:rPr>
          <w:lang w:eastAsia="zh-CN"/>
        </w:rPr>
        <w:t xml:space="preserve"> on the next page</w:t>
      </w:r>
      <w:r w:rsidR="00A46C91">
        <w:rPr>
          <w:lang w:eastAsia="zh-CN"/>
        </w:rPr>
        <w:t xml:space="preserve"> to symmetric. This means that it extrudes equally either side of the plane the sketch was drawn on. Unlike some CAD packages, Onshape handles the depth value you input as the total value of the extrusion in both directions, so if you want </w:t>
      </w:r>
      <w:r w:rsidR="00E80064">
        <w:rPr>
          <w:lang w:eastAsia="zh-CN"/>
        </w:rPr>
        <w:t>the finished object</w:t>
      </w:r>
      <w:r w:rsidR="00462FB1">
        <w:rPr>
          <w:lang w:eastAsia="zh-CN"/>
        </w:rPr>
        <w:t xml:space="preserve"> 10mm wide then simply input 10mm in the depth field on the dialog box.</w:t>
      </w:r>
    </w:p>
    <w:p w14:paraId="55429BF5" w14:textId="3DA27394" w:rsidR="00C047F7" w:rsidRDefault="00C047F7" w:rsidP="004817D0">
      <w:pPr>
        <w:rPr>
          <w:lang w:eastAsia="zh-CN"/>
        </w:rPr>
      </w:pPr>
      <w:r>
        <w:rPr>
          <w:noProof/>
          <w:lang w:eastAsia="en-AU"/>
        </w:rPr>
        <w:drawing>
          <wp:inline distT="0" distB="0" distL="0" distR="0" wp14:anchorId="253B8D30" wp14:editId="08FD4771">
            <wp:extent cx="5442268" cy="1674937"/>
            <wp:effectExtent l="0" t="0" r="6350" b="1905"/>
            <wp:docPr id="257" name="Picture 257" descr="Image showing the process for the symmetric extrusion." title="Symmetric extrus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0"/>
                    <a:srcRect l="-16753" t="6230" r="1"/>
                    <a:stretch/>
                  </pic:blipFill>
                  <pic:spPr bwMode="auto">
                    <a:xfrm>
                      <a:off x="0" y="0"/>
                      <a:ext cx="5476241" cy="1685393"/>
                    </a:xfrm>
                    <a:prstGeom prst="rect">
                      <a:avLst/>
                    </a:prstGeom>
                    <a:ln>
                      <a:noFill/>
                    </a:ln>
                    <a:extLst>
                      <a:ext uri="{53640926-AAD7-44D8-BBD7-CCE9431645EC}">
                        <a14:shadowObscured xmlns:a14="http://schemas.microsoft.com/office/drawing/2010/main"/>
                      </a:ext>
                    </a:extLst>
                  </pic:spPr>
                </pic:pic>
              </a:graphicData>
            </a:graphic>
          </wp:inline>
        </w:drawing>
      </w:r>
    </w:p>
    <w:p w14:paraId="1C38C4F1" w14:textId="2ECCF631" w:rsidR="00462FB1" w:rsidRDefault="00462FB1" w:rsidP="004817D0">
      <w:pPr>
        <w:rPr>
          <w:lang w:eastAsia="zh-CN"/>
        </w:rPr>
      </w:pPr>
      <w:r>
        <w:rPr>
          <w:lang w:eastAsia="zh-CN"/>
        </w:rPr>
        <w:t xml:space="preserve">This will give you the basic shape and you will then need to do a second sketch on the face of the </w:t>
      </w:r>
      <w:r w:rsidR="00796E4C">
        <w:rPr>
          <w:lang w:eastAsia="zh-CN"/>
        </w:rPr>
        <w:t>object</w:t>
      </w:r>
      <w:r>
        <w:rPr>
          <w:lang w:eastAsia="zh-CN"/>
        </w:rPr>
        <w:t xml:space="preserve"> to create the cutaway.</w:t>
      </w:r>
      <w:r w:rsidR="00501AB7">
        <w:rPr>
          <w:lang w:eastAsia="zh-CN"/>
        </w:rPr>
        <w:t xml:space="preserve"> Select the </w:t>
      </w:r>
      <w:r w:rsidR="00D82371">
        <w:rPr>
          <w:lang w:eastAsia="zh-CN"/>
        </w:rPr>
        <w:t>right-hand</w:t>
      </w:r>
      <w:r w:rsidR="00501AB7">
        <w:rPr>
          <w:lang w:eastAsia="zh-CN"/>
        </w:rPr>
        <w:t xml:space="preserve"> face to sketch on, then normalise the view so that you are looking straight at the face as below.</w:t>
      </w:r>
      <w:r w:rsidR="00703057">
        <w:rPr>
          <w:lang w:eastAsia="zh-CN"/>
        </w:rPr>
        <w:t xml:space="preserve"> Draw an </w:t>
      </w:r>
      <w:r w:rsidR="00E80064">
        <w:rPr>
          <w:rFonts w:cs="Arial"/>
        </w:rPr>
        <w:t>Ø8mm</w:t>
      </w:r>
      <w:r w:rsidR="00703057">
        <w:rPr>
          <w:lang w:eastAsia="zh-CN"/>
        </w:rPr>
        <w:t xml:space="preserve"> circle on same starting point as the centre of the hole</w:t>
      </w:r>
      <w:r w:rsidR="00E80064">
        <w:rPr>
          <w:lang w:eastAsia="zh-CN"/>
        </w:rPr>
        <w:t>, as shown below</w:t>
      </w:r>
      <w:r w:rsidR="00703057">
        <w:rPr>
          <w:lang w:eastAsia="zh-CN"/>
        </w:rPr>
        <w:t>.</w:t>
      </w:r>
    </w:p>
    <w:p w14:paraId="29037AA3" w14:textId="7C70CCE6" w:rsidR="00462FB1" w:rsidRDefault="00501AB7" w:rsidP="004817D0">
      <w:pPr>
        <w:rPr>
          <w:lang w:eastAsia="zh-CN"/>
        </w:rPr>
      </w:pPr>
      <w:r>
        <w:rPr>
          <w:noProof/>
          <w:lang w:eastAsia="en-AU"/>
        </w:rPr>
        <w:drawing>
          <wp:inline distT="0" distB="0" distL="0" distR="0" wp14:anchorId="1C997C3B" wp14:editId="2A037F7B">
            <wp:extent cx="5914776" cy="1709420"/>
            <wp:effectExtent l="0" t="0" r="0" b="5080"/>
            <wp:docPr id="261" name="Picture 261" descr="The face view with the circle drawn usin the same centre point as the hole." title="Face 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1"/>
                    <a:srcRect l="-5254"/>
                    <a:stretch/>
                  </pic:blipFill>
                  <pic:spPr bwMode="auto">
                    <a:xfrm>
                      <a:off x="0" y="0"/>
                      <a:ext cx="5927412" cy="1713072"/>
                    </a:xfrm>
                    <a:prstGeom prst="rect">
                      <a:avLst/>
                    </a:prstGeom>
                    <a:ln>
                      <a:noFill/>
                    </a:ln>
                    <a:extLst>
                      <a:ext uri="{53640926-AAD7-44D8-BBD7-CCE9431645EC}">
                        <a14:shadowObscured xmlns:a14="http://schemas.microsoft.com/office/drawing/2010/main"/>
                      </a:ext>
                    </a:extLst>
                  </pic:spPr>
                </pic:pic>
              </a:graphicData>
            </a:graphic>
          </wp:inline>
        </w:drawing>
      </w:r>
    </w:p>
    <w:p w14:paraId="0E7196C2" w14:textId="15838D15" w:rsidR="00703057" w:rsidRDefault="00703057" w:rsidP="004817D0">
      <w:pPr>
        <w:rPr>
          <w:lang w:eastAsia="zh-CN"/>
        </w:rPr>
      </w:pPr>
      <w:r>
        <w:rPr>
          <w:lang w:eastAsia="zh-CN"/>
        </w:rPr>
        <w:t>There is no need to trim the extra part of the circle away in this instance</w:t>
      </w:r>
      <w:r w:rsidR="00E80064">
        <w:rPr>
          <w:lang w:eastAsia="zh-CN"/>
        </w:rPr>
        <w:t>,</w:t>
      </w:r>
      <w:r>
        <w:rPr>
          <w:lang w:eastAsia="zh-CN"/>
        </w:rPr>
        <w:t xml:space="preserve"> so finalise the sketch and select the extrude function, </w:t>
      </w:r>
      <w:r w:rsidR="00E80064">
        <w:rPr>
          <w:lang w:eastAsia="zh-CN"/>
        </w:rPr>
        <w:t>then select the area to extrude as highlighted below and cut</w:t>
      </w:r>
      <w:r>
        <w:rPr>
          <w:lang w:eastAsia="zh-CN"/>
        </w:rPr>
        <w:t xml:space="preserve"> </w:t>
      </w:r>
      <w:r w:rsidR="00E80064">
        <w:rPr>
          <w:lang w:eastAsia="zh-CN"/>
        </w:rPr>
        <w:t>it</w:t>
      </w:r>
      <w:r>
        <w:rPr>
          <w:lang w:eastAsia="zh-CN"/>
        </w:rPr>
        <w:t xml:space="preserve"> back 2.5mm</w:t>
      </w:r>
      <w:r w:rsidR="00E80064">
        <w:rPr>
          <w:lang w:eastAsia="zh-CN"/>
        </w:rPr>
        <w:t xml:space="preserve"> using a remove extrude</w:t>
      </w:r>
      <w:r>
        <w:rPr>
          <w:lang w:eastAsia="zh-CN"/>
        </w:rPr>
        <w:t>.</w:t>
      </w:r>
    </w:p>
    <w:p w14:paraId="7E282E98" w14:textId="58C36C19" w:rsidR="00E33B62" w:rsidRDefault="00E33B62" w:rsidP="004817D0">
      <w:pPr>
        <w:rPr>
          <w:lang w:eastAsia="zh-CN"/>
        </w:rPr>
      </w:pPr>
      <w:r>
        <w:rPr>
          <w:noProof/>
          <w:lang w:eastAsia="en-AU"/>
        </w:rPr>
        <w:drawing>
          <wp:inline distT="0" distB="0" distL="0" distR="0" wp14:anchorId="57C2AA2F" wp14:editId="1E7AD534">
            <wp:extent cx="5336223" cy="1794509"/>
            <wp:effectExtent l="0" t="0" r="0" b="0"/>
            <wp:docPr id="262" name="Picture 262" descr="The extrusion on one side  along with the settings from the dialog box." title="Extrusion setting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2"/>
                    <a:srcRect l="-20805"/>
                    <a:stretch/>
                  </pic:blipFill>
                  <pic:spPr bwMode="auto">
                    <a:xfrm>
                      <a:off x="0" y="0"/>
                      <a:ext cx="5375015" cy="1807554"/>
                    </a:xfrm>
                    <a:prstGeom prst="rect">
                      <a:avLst/>
                    </a:prstGeom>
                    <a:ln>
                      <a:noFill/>
                    </a:ln>
                    <a:extLst>
                      <a:ext uri="{53640926-AAD7-44D8-BBD7-CCE9431645EC}">
                        <a14:shadowObscured xmlns:a14="http://schemas.microsoft.com/office/drawing/2010/main"/>
                      </a:ext>
                    </a:extLst>
                  </pic:spPr>
                </pic:pic>
              </a:graphicData>
            </a:graphic>
          </wp:inline>
        </w:drawing>
      </w:r>
    </w:p>
    <w:p w14:paraId="272BD650" w14:textId="77777777" w:rsidR="00DD690B" w:rsidRDefault="00DD690B" w:rsidP="00ED3537">
      <w:pPr>
        <w:pStyle w:val="Heading4"/>
      </w:pPr>
      <w:r>
        <w:t>Mirroring in the 3D space</w:t>
      </w:r>
    </w:p>
    <w:p w14:paraId="2EF41532" w14:textId="223931FC" w:rsidR="00DD690B" w:rsidRDefault="00E33B62" w:rsidP="004817D0">
      <w:pPr>
        <w:rPr>
          <w:lang w:eastAsia="zh-CN"/>
        </w:rPr>
      </w:pPr>
      <w:r>
        <w:rPr>
          <w:lang w:eastAsia="zh-CN"/>
        </w:rPr>
        <w:t>Once you have finalised the extrusion you can mirror it to the other side.</w:t>
      </w:r>
      <w:r w:rsidR="00A50FC3">
        <w:rPr>
          <w:lang w:eastAsia="zh-CN"/>
        </w:rPr>
        <w:t xml:space="preserve"> </w:t>
      </w:r>
      <w:r w:rsidR="00DD690B">
        <w:rPr>
          <w:lang w:eastAsia="zh-CN"/>
        </w:rPr>
        <w:t xml:space="preserve">You will find that there is a version of the mirror tool in the 3D space as well as </w:t>
      </w:r>
      <w:r w:rsidR="00E80064">
        <w:rPr>
          <w:lang w:eastAsia="zh-CN"/>
        </w:rPr>
        <w:t xml:space="preserve">the one you have used </w:t>
      </w:r>
      <w:r w:rsidR="00DD690B">
        <w:rPr>
          <w:lang w:eastAsia="zh-CN"/>
        </w:rPr>
        <w:t>in the sketching space</w:t>
      </w:r>
      <w:r w:rsidR="00E80064">
        <w:rPr>
          <w:lang w:eastAsia="zh-CN"/>
        </w:rPr>
        <w:t>. It’s location on the 3D modelling toolbar is</w:t>
      </w:r>
      <w:r w:rsidR="00DD690B">
        <w:rPr>
          <w:lang w:eastAsia="zh-CN"/>
        </w:rPr>
        <w:t xml:space="preserve"> shown </w:t>
      </w:r>
      <w:r w:rsidR="00E80064">
        <w:rPr>
          <w:lang w:eastAsia="zh-CN"/>
        </w:rPr>
        <w:t>at the top of the following page</w:t>
      </w:r>
      <w:r w:rsidR="00DD690B">
        <w:rPr>
          <w:lang w:eastAsia="zh-CN"/>
        </w:rPr>
        <w:t>.</w:t>
      </w:r>
    </w:p>
    <w:p w14:paraId="48FA7F47" w14:textId="629B4C30" w:rsidR="00DD690B" w:rsidRDefault="00DD690B" w:rsidP="004817D0">
      <w:pPr>
        <w:rPr>
          <w:lang w:eastAsia="zh-CN"/>
        </w:rPr>
      </w:pPr>
      <w:r>
        <w:rPr>
          <w:noProof/>
          <w:lang w:eastAsia="en-AU"/>
        </w:rPr>
        <w:drawing>
          <wp:inline distT="0" distB="0" distL="0" distR="0" wp14:anchorId="7AC6C0C0" wp14:editId="7F7EEFA6">
            <wp:extent cx="6116321" cy="467360"/>
            <wp:effectExtent l="0" t="0" r="0" b="8890"/>
            <wp:docPr id="269" name="Picture 269" descr="Location of the mirror tool on the 3D toolbar for creating mirrored features or entities" title="Location of the mirror tool on the 3D toolb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9"/>
                    <pic:cNvPicPr/>
                  </pic:nvPicPr>
                  <pic:blipFill>
                    <a:blip r:embed="rId73">
                      <a:extLst>
                        <a:ext uri="{28A0092B-C50C-407E-A947-70E740481C1C}">
                          <a14:useLocalDpi xmlns:a14="http://schemas.microsoft.com/office/drawing/2010/main" val="0"/>
                        </a:ext>
                      </a:extLst>
                    </a:blip>
                    <a:stretch>
                      <a:fillRect/>
                    </a:stretch>
                  </pic:blipFill>
                  <pic:spPr>
                    <a:xfrm>
                      <a:off x="0" y="0"/>
                      <a:ext cx="6116321" cy="467360"/>
                    </a:xfrm>
                    <a:prstGeom prst="rect">
                      <a:avLst/>
                    </a:prstGeom>
                  </pic:spPr>
                </pic:pic>
              </a:graphicData>
            </a:graphic>
          </wp:inline>
        </w:drawing>
      </w:r>
    </w:p>
    <w:p w14:paraId="5C16E375" w14:textId="72A0B617" w:rsidR="00E33B62" w:rsidRDefault="00DD690B" w:rsidP="004817D0">
      <w:pPr>
        <w:rPr>
          <w:lang w:eastAsia="zh-CN"/>
        </w:rPr>
      </w:pPr>
      <w:r>
        <w:rPr>
          <w:lang w:eastAsia="zh-CN"/>
        </w:rPr>
        <w:t>Once you select the tool a dialog box will appear and y</w:t>
      </w:r>
      <w:r w:rsidR="00A50FC3">
        <w:rPr>
          <w:lang w:eastAsia="zh-CN"/>
        </w:rPr>
        <w:t xml:space="preserve">ou will need to adjust the settings in </w:t>
      </w:r>
      <w:r>
        <w:rPr>
          <w:lang w:eastAsia="zh-CN"/>
        </w:rPr>
        <w:t>it</w:t>
      </w:r>
      <w:r w:rsidR="00FE608D">
        <w:rPr>
          <w:lang w:eastAsia="zh-CN"/>
        </w:rPr>
        <w:t xml:space="preserve"> to match </w:t>
      </w:r>
      <w:r>
        <w:rPr>
          <w:lang w:eastAsia="zh-CN"/>
        </w:rPr>
        <w:t>what is</w:t>
      </w:r>
      <w:r w:rsidR="00FE608D">
        <w:rPr>
          <w:lang w:eastAsia="zh-CN"/>
        </w:rPr>
        <w:t xml:space="preserve"> shown below</w:t>
      </w:r>
      <w:r w:rsidR="001E67D6">
        <w:rPr>
          <w:lang w:eastAsia="zh-CN"/>
        </w:rPr>
        <w:t xml:space="preserve">. </w:t>
      </w:r>
      <w:r w:rsidR="00EE08D5">
        <w:rPr>
          <w:lang w:eastAsia="zh-CN"/>
        </w:rPr>
        <w:t xml:space="preserve">When you mirrored before in the 2D sketching space, you were mirroring part of a sketch, now in the 3D space, you can choose to mirror an entire part, features on a part or the face of a part. In this instance you will mirroring the extrusion which is a feature of this part. </w:t>
      </w:r>
      <w:r w:rsidR="001E67D6">
        <w:rPr>
          <w:lang w:eastAsia="zh-CN"/>
        </w:rPr>
        <w:t xml:space="preserve">You can select the extrusion by either </w:t>
      </w:r>
      <w:r w:rsidR="00EE08D5">
        <w:rPr>
          <w:lang w:eastAsia="zh-CN"/>
        </w:rPr>
        <w:t>clicking on</w:t>
      </w:r>
      <w:r w:rsidR="001E67D6">
        <w:rPr>
          <w:lang w:eastAsia="zh-CN"/>
        </w:rPr>
        <w:t xml:space="preserve"> the face you just extruded inwards, or simply click on the ‘Extrude 2’ heading in the features list on the left side of the screen as circled below</w:t>
      </w:r>
      <w:r w:rsidR="00FE608D">
        <w:rPr>
          <w:lang w:eastAsia="zh-CN"/>
        </w:rPr>
        <w:t>.</w:t>
      </w:r>
    </w:p>
    <w:p w14:paraId="0DA3A835" w14:textId="34B6E4F4" w:rsidR="00E33B62" w:rsidRDefault="0072608F" w:rsidP="004817D0">
      <w:pPr>
        <w:rPr>
          <w:lang w:eastAsia="zh-CN"/>
        </w:rPr>
      </w:pPr>
      <w:r>
        <w:rPr>
          <w:noProof/>
          <w:lang w:eastAsia="en-AU"/>
        </w:rPr>
        <w:drawing>
          <wp:inline distT="0" distB="0" distL="0" distR="0" wp14:anchorId="677A3EB4" wp14:editId="7DD49284">
            <wp:extent cx="6116321" cy="2203450"/>
            <wp:effectExtent l="0" t="0" r="0" b="6350"/>
            <wp:docPr id="266" name="Picture 266" descr="The extrusion feature being mirrored across so that the part is symmetrical again." title="The extrusion being mirrored to the other sid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6"/>
                    <pic:cNvPicPr/>
                  </pic:nvPicPr>
                  <pic:blipFill>
                    <a:blip r:embed="rId74">
                      <a:extLst>
                        <a:ext uri="{28A0092B-C50C-407E-A947-70E740481C1C}">
                          <a14:useLocalDpi xmlns:a14="http://schemas.microsoft.com/office/drawing/2010/main" val="0"/>
                        </a:ext>
                      </a:extLst>
                    </a:blip>
                    <a:stretch>
                      <a:fillRect/>
                    </a:stretch>
                  </pic:blipFill>
                  <pic:spPr>
                    <a:xfrm>
                      <a:off x="0" y="0"/>
                      <a:ext cx="6116321" cy="2203450"/>
                    </a:xfrm>
                    <a:prstGeom prst="rect">
                      <a:avLst/>
                    </a:prstGeom>
                  </pic:spPr>
                </pic:pic>
              </a:graphicData>
            </a:graphic>
          </wp:inline>
        </w:drawing>
      </w:r>
    </w:p>
    <w:p w14:paraId="11847B40" w14:textId="7FAB14E2" w:rsidR="00501AB7" w:rsidRDefault="00EE08D5" w:rsidP="004817D0">
      <w:pPr>
        <w:rPr>
          <w:lang w:eastAsia="zh-CN"/>
        </w:rPr>
      </w:pPr>
      <w:r>
        <w:rPr>
          <w:lang w:eastAsia="zh-CN"/>
        </w:rPr>
        <w:t>Once completed tick it off. The final step is to apply a fillet to the edges to make the neck look more organic.</w:t>
      </w:r>
    </w:p>
    <w:p w14:paraId="728E852B" w14:textId="23E4532D" w:rsidR="00EE08D5" w:rsidRDefault="00C67B98" w:rsidP="004817D0">
      <w:pPr>
        <w:rPr>
          <w:lang w:eastAsia="zh-CN"/>
        </w:rPr>
      </w:pPr>
      <w:r>
        <w:rPr>
          <w:lang w:eastAsia="zh-CN"/>
        </w:rPr>
        <w:t>Once you have clicked on the fillet tool the dialog box will appear</w:t>
      </w:r>
      <w:r w:rsidR="00BD30C8">
        <w:rPr>
          <w:lang w:eastAsia="zh-CN"/>
        </w:rPr>
        <w:t xml:space="preserve"> as shown below.</w:t>
      </w:r>
    </w:p>
    <w:p w14:paraId="09579DD9" w14:textId="540AFFF3" w:rsidR="00BD30C8" w:rsidRDefault="3E6C2E7D" w:rsidP="004817D0">
      <w:pPr>
        <w:rPr>
          <w:lang w:eastAsia="zh-CN"/>
        </w:rPr>
      </w:pPr>
      <w:r>
        <w:rPr>
          <w:noProof/>
          <w:lang w:eastAsia="en-AU"/>
        </w:rPr>
        <w:drawing>
          <wp:inline distT="0" distB="0" distL="0" distR="0" wp14:anchorId="34E2099A" wp14:editId="2B1774D3">
            <wp:extent cx="6116321" cy="2484755"/>
            <wp:effectExtent l="0" t="0" r="0" b="0"/>
            <wp:docPr id="990633691" name="Picture 273" descr="View of the fillet being applied to the edges selected and highlighted in orange along with the dialog box identifying what is being filleted and to what radius." title="Fillet being appli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3"/>
                    <pic:cNvPicPr/>
                  </pic:nvPicPr>
                  <pic:blipFill>
                    <a:blip r:embed="rId75">
                      <a:extLst>
                        <a:ext uri="{28A0092B-C50C-407E-A947-70E740481C1C}">
                          <a14:useLocalDpi xmlns:a14="http://schemas.microsoft.com/office/drawing/2010/main" val="0"/>
                        </a:ext>
                      </a:extLst>
                    </a:blip>
                    <a:stretch>
                      <a:fillRect/>
                    </a:stretch>
                  </pic:blipFill>
                  <pic:spPr>
                    <a:xfrm>
                      <a:off x="0" y="0"/>
                      <a:ext cx="6116321" cy="2484755"/>
                    </a:xfrm>
                    <a:prstGeom prst="rect">
                      <a:avLst/>
                    </a:prstGeom>
                  </pic:spPr>
                </pic:pic>
              </a:graphicData>
            </a:graphic>
          </wp:inline>
        </w:drawing>
      </w:r>
    </w:p>
    <w:p w14:paraId="71B457FD" w14:textId="6009F488" w:rsidR="008E6485" w:rsidRDefault="00BD30C8" w:rsidP="004817D0">
      <w:pPr>
        <w:rPr>
          <w:lang w:eastAsia="zh-CN"/>
        </w:rPr>
      </w:pPr>
      <w:r>
        <w:rPr>
          <w:lang w:eastAsia="zh-CN"/>
        </w:rPr>
        <w:t xml:space="preserve">In order to choose the entities to be filleted, </w:t>
      </w:r>
      <w:r w:rsidR="00E80064">
        <w:rPr>
          <w:lang w:eastAsia="zh-CN"/>
        </w:rPr>
        <w:t xml:space="preserve">just as you did with the crankshaft follower, </w:t>
      </w:r>
      <w:r>
        <w:rPr>
          <w:lang w:eastAsia="zh-CN"/>
        </w:rPr>
        <w:t xml:space="preserve">select the edges as highlighted in orange above. </w:t>
      </w:r>
      <w:r w:rsidR="00E80064">
        <w:rPr>
          <w:lang w:eastAsia="zh-CN"/>
        </w:rPr>
        <w:t xml:space="preserve">If you choose the wrong edge, simply click on the </w:t>
      </w:r>
      <w:r w:rsidR="008B2068">
        <w:rPr>
          <w:lang w:eastAsia="zh-CN"/>
        </w:rPr>
        <w:t>edge again to deselect it, or find it on the list in the blue cell on the dialog box and click on the feint blue cross next to it. Once you are happy with the choice of edges</w:t>
      </w:r>
      <w:r>
        <w:rPr>
          <w:lang w:eastAsia="zh-CN"/>
        </w:rPr>
        <w:t xml:space="preserve"> change the radius value from the default of 5mm to 3mm as required in the part drawing provided. You will notice that as you change the radius value </w:t>
      </w:r>
      <w:r w:rsidR="003878B4">
        <w:rPr>
          <w:lang w:eastAsia="zh-CN"/>
        </w:rPr>
        <w:t xml:space="preserve">and press the enter key on your keyboard, </w:t>
      </w:r>
      <w:r>
        <w:rPr>
          <w:lang w:eastAsia="zh-CN"/>
        </w:rPr>
        <w:t xml:space="preserve">the program will provide a sample view of what </w:t>
      </w:r>
      <w:r w:rsidR="003878B4">
        <w:rPr>
          <w:lang w:eastAsia="zh-CN"/>
        </w:rPr>
        <w:t>it will look like.</w:t>
      </w:r>
    </w:p>
    <w:p w14:paraId="4509F0C8" w14:textId="615AC13E" w:rsidR="00BD30C8" w:rsidRDefault="003878B4" w:rsidP="008E6485">
      <w:pPr>
        <w:pStyle w:val="FeatureBox"/>
      </w:pPr>
      <w:r>
        <w:t>If the program cannot apply the fillet as it is too large the orange line will show as red instead and a preview will not be provided.</w:t>
      </w:r>
    </w:p>
    <w:p w14:paraId="6B32DA57" w14:textId="78F6FAF7" w:rsidR="008E6485" w:rsidRDefault="008E6485" w:rsidP="004817D0">
      <w:r>
        <w:t>Before finalising the fillet for the neck, you should also select the three matching edges on the other side of the neck so that all of them will be filleted at the same time.</w:t>
      </w:r>
    </w:p>
    <w:p w14:paraId="3A5554AE" w14:textId="0ACCBB1C" w:rsidR="00513276" w:rsidRDefault="00513276" w:rsidP="004817D0">
      <w:r>
        <w:rPr>
          <w:noProof/>
          <w:lang w:eastAsia="en-AU"/>
        </w:rPr>
        <w:drawing>
          <wp:inline distT="0" distB="0" distL="0" distR="0" wp14:anchorId="5BA86283" wp14:editId="142DA0D3">
            <wp:extent cx="4133850" cy="1472456"/>
            <wp:effectExtent l="0" t="0" r="0" b="0"/>
            <wp:docPr id="192" name="Picture 192" descr="The rendered 3D CAD drawing if the finished neck" title="3D CAD drawing of the ne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neck.PNG"/>
                    <pic:cNvPicPr/>
                  </pic:nvPicPr>
                  <pic:blipFill rotWithShape="1">
                    <a:blip r:embed="rId76">
                      <a:extLst>
                        <a:ext uri="{28A0092B-C50C-407E-A947-70E740481C1C}">
                          <a14:useLocalDpi xmlns:a14="http://schemas.microsoft.com/office/drawing/2010/main" val="0"/>
                        </a:ext>
                      </a:extLst>
                    </a:blip>
                    <a:srcRect l="-63768"/>
                    <a:stretch/>
                  </pic:blipFill>
                  <pic:spPr bwMode="auto">
                    <a:xfrm>
                      <a:off x="0" y="0"/>
                      <a:ext cx="4171115" cy="1485730"/>
                    </a:xfrm>
                    <a:prstGeom prst="rect">
                      <a:avLst/>
                    </a:prstGeom>
                    <a:ln>
                      <a:noFill/>
                    </a:ln>
                    <a:extLst>
                      <a:ext uri="{53640926-AAD7-44D8-BBD7-CCE9431645EC}">
                        <a14:shadowObscured xmlns:a14="http://schemas.microsoft.com/office/drawing/2010/main"/>
                      </a:ext>
                    </a:extLst>
                  </pic:spPr>
                </pic:pic>
              </a:graphicData>
            </a:graphic>
          </wp:inline>
        </w:drawing>
      </w:r>
    </w:p>
    <w:p w14:paraId="769E5A92" w14:textId="5B28941C" w:rsidR="00513276" w:rsidRDefault="001F082B" w:rsidP="00513276">
      <w:r>
        <w:t>Here</w:t>
      </w:r>
      <w:r w:rsidR="00513276">
        <w:t xml:space="preserve"> is the finished neck piece with the appearance edited to </w:t>
      </w:r>
      <w:r>
        <w:t>colour it</w:t>
      </w:r>
      <w:r w:rsidR="00513276">
        <w:t xml:space="preserve"> red. </w:t>
      </w:r>
      <w:r>
        <w:t>Once the dragon is complete you can return to this part to add extra features</w:t>
      </w:r>
      <w:r w:rsidR="00513276">
        <w:t xml:space="preserve">, such as the </w:t>
      </w:r>
      <w:r>
        <w:t>back plates shown on the body</w:t>
      </w:r>
      <w:r w:rsidR="009D7A2E">
        <w:t>, if there is time.</w:t>
      </w:r>
    </w:p>
    <w:p w14:paraId="3EC6DD0C" w14:textId="3229513A" w:rsidR="008B2068" w:rsidRPr="005C232E" w:rsidRDefault="008B2068" w:rsidP="008B2068">
      <w:pPr>
        <w:pStyle w:val="Heading4"/>
      </w:pPr>
      <w:r>
        <w:t>Appearance settings</w:t>
      </w:r>
    </w:p>
    <w:p w14:paraId="22BD76FA" w14:textId="525213F6" w:rsidR="008E6485" w:rsidRDefault="008B2068">
      <w:r>
        <w:t>The appearance settings are accessed by right clicking anywhere on the part. It will bring up a menu a shown below on the left and at the bottom of the menu is the option to edit the appearance. This brings up the appearance dialog box</w:t>
      </w:r>
      <w:r w:rsidR="00A737A5">
        <w:t>, as shown below on the right,</w:t>
      </w:r>
      <w:r>
        <w:t xml:space="preserve"> where you can select a colour from the</w:t>
      </w:r>
      <w:r w:rsidR="00A737A5">
        <w:t xml:space="preserve"> palette, use the RGB value or the hexadecimal value, or by selecting directly from the colour mixer.</w:t>
      </w:r>
    </w:p>
    <w:p w14:paraId="2F3AFAE8" w14:textId="562535FF" w:rsidR="00A737A5" w:rsidRDefault="00A737A5">
      <w:pPr>
        <w:rPr>
          <w:noProof/>
          <w:lang w:eastAsia="en-AU"/>
        </w:rPr>
      </w:pPr>
      <w:r>
        <w:rPr>
          <w:rFonts w:eastAsia="SimSun" w:cs="Arial"/>
          <w:noProof/>
          <w:color w:val="1C438B"/>
          <w:sz w:val="40"/>
          <w:szCs w:val="40"/>
          <w:lang w:eastAsia="en-AU"/>
        </w:rPr>
        <w:drawing>
          <wp:inline distT="0" distB="0" distL="0" distR="0" wp14:anchorId="0918752A" wp14:editId="408EFC62">
            <wp:extent cx="2736907" cy="1864360"/>
            <wp:effectExtent l="0" t="0" r="6350" b="2540"/>
            <wp:docPr id="244" name="Picture 244" descr="The loaction of the appearance editing option via a right click menu." title="Edit appearance o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edit the appearance.png"/>
                    <pic:cNvPicPr/>
                  </pic:nvPicPr>
                  <pic:blipFill rotWithShape="1">
                    <a:blip r:embed="rId77">
                      <a:extLst>
                        <a:ext uri="{28A0092B-C50C-407E-A947-70E740481C1C}">
                          <a14:useLocalDpi xmlns:a14="http://schemas.microsoft.com/office/drawing/2010/main" val="0"/>
                        </a:ext>
                      </a:extLst>
                    </a:blip>
                    <a:srcRect l="-26912"/>
                    <a:stretch/>
                  </pic:blipFill>
                  <pic:spPr bwMode="auto">
                    <a:xfrm>
                      <a:off x="0" y="0"/>
                      <a:ext cx="2747436" cy="1871532"/>
                    </a:xfrm>
                    <a:prstGeom prst="rect">
                      <a:avLst/>
                    </a:prstGeom>
                    <a:ln>
                      <a:noFill/>
                    </a:ln>
                    <a:extLst>
                      <a:ext uri="{53640926-AAD7-44D8-BBD7-CCE9431645EC}">
                        <a14:shadowObscured xmlns:a14="http://schemas.microsoft.com/office/drawing/2010/main"/>
                      </a:ext>
                    </a:extLst>
                  </pic:spPr>
                </pic:pic>
              </a:graphicData>
            </a:graphic>
          </wp:inline>
        </w:drawing>
      </w:r>
      <w:r w:rsidRPr="00A737A5">
        <w:rPr>
          <w:noProof/>
          <w:lang w:eastAsia="en-AU"/>
        </w:rPr>
        <w:t xml:space="preserve"> </w:t>
      </w:r>
      <w:r>
        <w:rPr>
          <w:noProof/>
          <w:lang w:eastAsia="en-AU"/>
        </w:rPr>
        <w:drawing>
          <wp:inline distT="0" distB="0" distL="0" distR="0" wp14:anchorId="0EA6D401" wp14:editId="301B2A81">
            <wp:extent cx="2513516" cy="1890878"/>
            <wp:effectExtent l="0" t="0" r="1270" b="0"/>
            <wp:docPr id="251" name="Picture 251" descr="The colour can be changed using the palette, mixer, using the rgb value or with a hexadecimal value" title="Applying an appeara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2530950" cy="1903993"/>
                    </a:xfrm>
                    <a:prstGeom prst="rect">
                      <a:avLst/>
                    </a:prstGeom>
                  </pic:spPr>
                </pic:pic>
              </a:graphicData>
            </a:graphic>
          </wp:inline>
        </w:drawing>
      </w:r>
    </w:p>
    <w:p w14:paraId="6C9568B3" w14:textId="06AC0D89" w:rsidR="00A737A5" w:rsidRDefault="00A737A5" w:rsidP="00A737A5">
      <w:pPr>
        <w:rPr>
          <w:lang w:eastAsia="zh-CN"/>
        </w:rPr>
      </w:pPr>
      <w:r>
        <w:rPr>
          <w:lang w:eastAsia="zh-CN"/>
        </w:rPr>
        <w:t xml:space="preserve">Appearance settings can be applied at the time of creating the </w:t>
      </w:r>
      <w:r w:rsidR="00D82371">
        <w:rPr>
          <w:lang w:eastAsia="zh-CN"/>
        </w:rPr>
        <w:t>part or</w:t>
      </w:r>
      <w:r>
        <w:rPr>
          <w:lang w:eastAsia="zh-CN"/>
        </w:rPr>
        <w:t xml:space="preserve"> can be altered </w:t>
      </w:r>
      <w:r w:rsidR="0046306F">
        <w:rPr>
          <w:lang w:eastAsia="zh-CN"/>
        </w:rPr>
        <w:t>at a later date when you have an idea of the colour scheme you want to use. Even if the part has been used in an assembly, the appearance value has to be set at the part studio level.</w:t>
      </w:r>
    </w:p>
    <w:p w14:paraId="1E15D5B8" w14:textId="09587CEE" w:rsidR="00E62031" w:rsidRPr="00C31AE2" w:rsidRDefault="00E62031" w:rsidP="00C31AE2">
      <w:pPr>
        <w:pStyle w:val="Heading3"/>
      </w:pPr>
      <w:bookmarkStart w:id="24" w:name="_Toc38550486"/>
      <w:bookmarkStart w:id="25" w:name="_Toc55810919"/>
      <w:r w:rsidRPr="00C31AE2">
        <w:t>Automaton body</w:t>
      </w:r>
      <w:bookmarkEnd w:id="24"/>
      <w:bookmarkEnd w:id="25"/>
    </w:p>
    <w:p w14:paraId="46B4BF99" w14:textId="47C2394C" w:rsidR="00E62031" w:rsidRPr="00E62031" w:rsidRDefault="1FA3139B" w:rsidP="00E62031">
      <w:r>
        <w:t xml:space="preserve">The body of the automaton is where the geometry starts to get more complex. As you can see from the plans below there is a need for more detail and you will be using </w:t>
      </w:r>
      <w:r w:rsidR="3E86ADAA">
        <w:t>some of the</w:t>
      </w:r>
      <w:r>
        <w:t xml:space="preserve"> tools </w:t>
      </w:r>
      <w:r w:rsidR="3E86ADAA">
        <w:t xml:space="preserve">already covered </w:t>
      </w:r>
      <w:r>
        <w:t>such as three p</w:t>
      </w:r>
      <w:r w:rsidR="3E86ADAA">
        <w:t>oint arcs and tangent settings as well as learning about some new functions such as</w:t>
      </w:r>
      <w:r>
        <w:t xml:space="preserve"> offset planes to </w:t>
      </w:r>
      <w:r w:rsidR="3E86ADAA">
        <w:t>make it easier to ensure accuracy in you</w:t>
      </w:r>
      <w:r w:rsidR="183606DD">
        <w:t>r</w:t>
      </w:r>
      <w:r w:rsidR="3E86ADAA">
        <w:t xml:space="preserve"> drawing</w:t>
      </w:r>
      <w:r>
        <w:t>.</w:t>
      </w:r>
    </w:p>
    <w:p w14:paraId="422D5606" w14:textId="6D667B74" w:rsidR="00925ACC" w:rsidRDefault="0013534E" w:rsidP="00504B8D">
      <w:r>
        <w:rPr>
          <w:noProof/>
          <w:lang w:eastAsia="en-AU"/>
        </w:rPr>
        <w:drawing>
          <wp:inline distT="0" distB="0" distL="0" distR="0" wp14:anchorId="4BBA0284" wp14:editId="632B2F27">
            <wp:extent cx="6116321" cy="3402057"/>
            <wp:effectExtent l="0" t="0" r="0" b="8255"/>
            <wp:docPr id="223" name="Picture 223" title="Working drawing Bod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
                    <pic:cNvPicPr/>
                  </pic:nvPicPr>
                  <pic:blipFill>
                    <a:blip r:embed="rId79">
                      <a:extLst>
                        <a:ext uri="{28A0092B-C50C-407E-A947-70E740481C1C}">
                          <a14:useLocalDpi xmlns:a14="http://schemas.microsoft.com/office/drawing/2010/main" val="0"/>
                        </a:ext>
                      </a:extLst>
                    </a:blip>
                    <a:stretch>
                      <a:fillRect/>
                    </a:stretch>
                  </pic:blipFill>
                  <pic:spPr>
                    <a:xfrm>
                      <a:off x="0" y="0"/>
                      <a:ext cx="6116321" cy="3402057"/>
                    </a:xfrm>
                    <a:prstGeom prst="rect">
                      <a:avLst/>
                    </a:prstGeom>
                  </pic:spPr>
                </pic:pic>
              </a:graphicData>
            </a:graphic>
          </wp:inline>
        </w:drawing>
      </w:r>
    </w:p>
    <w:p w14:paraId="45E20B79" w14:textId="3F4163E2" w:rsidR="0013534E" w:rsidRDefault="0013534E" w:rsidP="0013534E">
      <w:r>
        <w:t xml:space="preserve">This </w:t>
      </w:r>
      <w:r w:rsidR="009246CC">
        <w:t xml:space="preserve">part </w:t>
      </w:r>
      <w:r>
        <w:t>will need to be drawn on the side plane and you will need to use a symmetrical extrusion for the main body and for the cutaways at each end. Once you have the basic shape you will be able to customise it and add features such as plates down the spine as seen below</w:t>
      </w:r>
      <w:r w:rsidR="00875593">
        <w:t>.</w:t>
      </w:r>
    </w:p>
    <w:p w14:paraId="0F9B098E" w14:textId="313A9B2C" w:rsidR="0013534E" w:rsidRDefault="008E6485" w:rsidP="00504B8D">
      <w:r>
        <w:rPr>
          <w:noProof/>
          <w:lang w:eastAsia="en-AU"/>
        </w:rPr>
        <w:drawing>
          <wp:inline distT="0" distB="0" distL="0" distR="0" wp14:anchorId="6658B48C" wp14:editId="26B96C7C">
            <wp:extent cx="5046980" cy="2237595"/>
            <wp:effectExtent l="0" t="0" r="1270" b="0"/>
            <wp:docPr id="29" name="Picture 29" descr="A finished rendered 3D view of one possible way of drawing the body shape." title="Rendered 3D bod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body with plates.PNG"/>
                    <pic:cNvPicPr/>
                  </pic:nvPicPr>
                  <pic:blipFill rotWithShape="1">
                    <a:blip r:embed="rId80">
                      <a:extLst>
                        <a:ext uri="{28A0092B-C50C-407E-A947-70E740481C1C}">
                          <a14:useLocalDpi xmlns:a14="http://schemas.microsoft.com/office/drawing/2010/main" val="0"/>
                        </a:ext>
                      </a:extLst>
                    </a:blip>
                    <a:srcRect l="-29110" r="-1"/>
                    <a:stretch/>
                  </pic:blipFill>
                  <pic:spPr bwMode="auto">
                    <a:xfrm>
                      <a:off x="0" y="0"/>
                      <a:ext cx="5064209" cy="2245234"/>
                    </a:xfrm>
                    <a:prstGeom prst="rect">
                      <a:avLst/>
                    </a:prstGeom>
                    <a:ln>
                      <a:noFill/>
                    </a:ln>
                    <a:extLst>
                      <a:ext uri="{53640926-AAD7-44D8-BBD7-CCE9431645EC}">
                        <a14:shadowObscured xmlns:a14="http://schemas.microsoft.com/office/drawing/2010/main"/>
                      </a:ext>
                    </a:extLst>
                  </pic:spPr>
                </pic:pic>
              </a:graphicData>
            </a:graphic>
          </wp:inline>
        </w:drawing>
      </w:r>
    </w:p>
    <w:p w14:paraId="6ABFB999" w14:textId="4AA1BADB" w:rsidR="00F1086F" w:rsidRDefault="1D250D32" w:rsidP="00F1086F">
      <w:r>
        <w:t>These can be done a number of ways including patterning or mirroring, but your teacher can show you more about that.</w:t>
      </w:r>
    </w:p>
    <w:p w14:paraId="2A51ACC6" w14:textId="77777777" w:rsidR="00F1086F" w:rsidRDefault="00F1086F" w:rsidP="00F1086F">
      <w:r>
        <w:rPr>
          <w:noProof/>
          <w:lang w:eastAsia="en-AU"/>
        </w:rPr>
        <w:drawing>
          <wp:inline distT="0" distB="0" distL="0" distR="0" wp14:anchorId="290C9998" wp14:editId="1F87DC50">
            <wp:extent cx="5356288" cy="1974850"/>
            <wp:effectExtent l="0" t="0" r="0" b="6350"/>
            <wp:docPr id="274" name="Picture 274" descr="Initial sketch of the layout for the body" title="Initial sketch of the layout for the bod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body initial sketch.PNG"/>
                    <pic:cNvPicPr/>
                  </pic:nvPicPr>
                  <pic:blipFill rotWithShape="1">
                    <a:blip r:embed="rId81">
                      <a:extLst>
                        <a:ext uri="{28A0092B-C50C-407E-A947-70E740481C1C}">
                          <a14:useLocalDpi xmlns:a14="http://schemas.microsoft.com/office/drawing/2010/main" val="0"/>
                        </a:ext>
                      </a:extLst>
                    </a:blip>
                    <a:srcRect l="-16225"/>
                    <a:stretch/>
                  </pic:blipFill>
                  <pic:spPr bwMode="auto">
                    <a:xfrm>
                      <a:off x="0" y="0"/>
                      <a:ext cx="5368406" cy="1979318"/>
                    </a:xfrm>
                    <a:prstGeom prst="rect">
                      <a:avLst/>
                    </a:prstGeom>
                    <a:ln>
                      <a:noFill/>
                    </a:ln>
                    <a:extLst>
                      <a:ext uri="{53640926-AAD7-44D8-BBD7-CCE9431645EC}">
                        <a14:shadowObscured xmlns:a14="http://schemas.microsoft.com/office/drawing/2010/main"/>
                      </a:ext>
                    </a:extLst>
                  </pic:spPr>
                </pic:pic>
              </a:graphicData>
            </a:graphic>
          </wp:inline>
        </w:drawing>
      </w:r>
    </w:p>
    <w:p w14:paraId="7580D015" w14:textId="398A30A9" w:rsidR="009246CC" w:rsidRDefault="009246CC" w:rsidP="00F1086F">
      <w:r>
        <w:t>S</w:t>
      </w:r>
      <w:r w:rsidR="00F1086F">
        <w:t xml:space="preserve">tart with a centre </w:t>
      </w:r>
      <w:r>
        <w:t xml:space="preserve">point </w:t>
      </w:r>
      <w:r w:rsidR="00F1086F">
        <w:t xml:space="preserve">rectangle which is 22mm high and 55mm wide and set out </w:t>
      </w:r>
      <w:r>
        <w:t>the</w:t>
      </w:r>
      <w:r w:rsidR="00F1086F">
        <w:t xml:space="preserve"> circles so that they are all tangent to an edge. </w:t>
      </w:r>
      <w:r w:rsidR="00961CB3">
        <w:t>The two in the mid</w:t>
      </w:r>
      <w:r>
        <w:t>dle and the one on the left are</w:t>
      </w:r>
      <w:r w:rsidR="00961CB3">
        <w:t xml:space="preserve"> all </w:t>
      </w:r>
      <w:r>
        <w:rPr>
          <w:rFonts w:cs="Arial"/>
        </w:rPr>
        <w:t>Ø11mm</w:t>
      </w:r>
      <w:r>
        <w:t xml:space="preserve"> </w:t>
      </w:r>
      <w:r w:rsidR="00961CB3">
        <w:t xml:space="preserve">circles and the one on the right is a </w:t>
      </w:r>
      <w:r>
        <w:rPr>
          <w:rFonts w:cs="Arial"/>
        </w:rPr>
        <w:t>Ø9mm</w:t>
      </w:r>
      <w:r>
        <w:t xml:space="preserve"> </w:t>
      </w:r>
      <w:r w:rsidR="00961CB3">
        <w:t>circle. The lower centre circle should be</w:t>
      </w:r>
      <w:r w:rsidR="003649A1">
        <w:t xml:space="preserve"> offset 0.74mm to the right of</w:t>
      </w:r>
      <w:r w:rsidR="00961CB3">
        <w:t xml:space="preserve"> the blue vertical axis</w:t>
      </w:r>
      <w:r>
        <w:t xml:space="preserve"> and the other three should all have their centre points on their </w:t>
      </w:r>
      <w:r w:rsidR="003649A1">
        <w:t>closest</w:t>
      </w:r>
      <w:r>
        <w:t xml:space="preserve"> axis</w:t>
      </w:r>
      <w:r w:rsidR="00961CB3">
        <w:t>.</w:t>
      </w:r>
    </w:p>
    <w:p w14:paraId="1A5DFC4D" w14:textId="5C041643" w:rsidR="00F1086F" w:rsidRDefault="00F1086F" w:rsidP="00F1086F">
      <w:r>
        <w:t>In order to create the l</w:t>
      </w:r>
      <w:r w:rsidR="003649A1">
        <w:t xml:space="preserve">arger chest and narrowing waist, </w:t>
      </w:r>
      <w:r>
        <w:t xml:space="preserve">a series of </w:t>
      </w:r>
      <w:r w:rsidR="00D82371">
        <w:t>three-point</w:t>
      </w:r>
      <w:r>
        <w:t xml:space="preserve"> arcs </w:t>
      </w:r>
      <w:r w:rsidR="003649A1">
        <w:t xml:space="preserve">can be used </w:t>
      </w:r>
      <w:r>
        <w:t>to join</w:t>
      </w:r>
      <w:r w:rsidR="003649A1">
        <w:t xml:space="preserve"> the circles</w:t>
      </w:r>
      <w:r>
        <w:t xml:space="preserve"> together. This is done </w:t>
      </w:r>
      <w:r w:rsidR="003649A1">
        <w:t xml:space="preserve">in the same way as before, </w:t>
      </w:r>
      <w:r>
        <w:t>by selecting the first point on one circle, then a second point on the next circle and then entering the correct radius. It is important that these arcs are made tangent to the circles to give a smooth transition.</w:t>
      </w:r>
    </w:p>
    <w:p w14:paraId="22A4DDAE" w14:textId="1903E7A1" w:rsidR="00F1086F" w:rsidRDefault="00855C44" w:rsidP="00F1086F">
      <w:r>
        <w:rPr>
          <w:noProof/>
          <w:lang w:eastAsia="en-AU"/>
        </w:rPr>
        <w:drawing>
          <wp:inline distT="0" distB="0" distL="0" distR="0" wp14:anchorId="45D9D644" wp14:editId="70849DC5">
            <wp:extent cx="6116321" cy="2395220"/>
            <wp:effectExtent l="0" t="0" r="0" b="5080"/>
            <wp:docPr id="280" name="Picture 280" descr="Developed OnShape sketch using tangent arcs to create the outline with the rdaius values overlaid" title="Body layout 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0"/>
                    <pic:cNvPicPr/>
                  </pic:nvPicPr>
                  <pic:blipFill>
                    <a:blip r:embed="rId82">
                      <a:extLst>
                        <a:ext uri="{28A0092B-C50C-407E-A947-70E740481C1C}">
                          <a14:useLocalDpi xmlns:a14="http://schemas.microsoft.com/office/drawing/2010/main" val="0"/>
                        </a:ext>
                      </a:extLst>
                    </a:blip>
                    <a:stretch>
                      <a:fillRect/>
                    </a:stretch>
                  </pic:blipFill>
                  <pic:spPr>
                    <a:xfrm>
                      <a:off x="0" y="0"/>
                      <a:ext cx="6116321" cy="2395220"/>
                    </a:xfrm>
                    <a:prstGeom prst="rect">
                      <a:avLst/>
                    </a:prstGeom>
                  </pic:spPr>
                </pic:pic>
              </a:graphicData>
            </a:graphic>
          </wp:inline>
        </w:drawing>
      </w:r>
    </w:p>
    <w:p w14:paraId="3ED7D24D" w14:textId="057999B7" w:rsidR="00961CB3" w:rsidRDefault="00961CB3" w:rsidP="00F1086F">
      <w:r>
        <w:t xml:space="preserve">The radii required for the different </w:t>
      </w:r>
      <w:r w:rsidR="00D82371">
        <w:t>three-point</w:t>
      </w:r>
      <w:r>
        <w:t xml:space="preserve"> arcs are shown </w:t>
      </w:r>
      <w:r w:rsidR="006F3428">
        <w:t xml:space="preserve">enlarged and superimposed on the image </w:t>
      </w:r>
      <w:r>
        <w:t>above.</w:t>
      </w:r>
    </w:p>
    <w:p w14:paraId="527A9BEB" w14:textId="77777777" w:rsidR="00855C44" w:rsidRDefault="00855C44">
      <w:r>
        <w:br w:type="page"/>
      </w:r>
    </w:p>
    <w:p w14:paraId="29D92F88" w14:textId="2FA843B8" w:rsidR="00F1086F" w:rsidRDefault="00855C44" w:rsidP="00F1086F">
      <w:r>
        <w:t xml:space="preserve">The next step involves </w:t>
      </w:r>
      <w:r w:rsidR="00F1086F">
        <w:t>add</w:t>
      </w:r>
      <w:r>
        <w:t>ing</w:t>
      </w:r>
      <w:r w:rsidR="00F1086F">
        <w:t xml:space="preserve"> the three holes (by drawing circles) at the locations as per the plans. It should end up looking like this.</w:t>
      </w:r>
    </w:p>
    <w:p w14:paraId="0C014DA6" w14:textId="77777777" w:rsidR="00F1086F" w:rsidRDefault="00F1086F" w:rsidP="00F1086F">
      <w:r>
        <w:rPr>
          <w:noProof/>
          <w:lang w:eastAsia="en-AU"/>
        </w:rPr>
        <w:drawing>
          <wp:inline distT="0" distB="0" distL="0" distR="0" wp14:anchorId="5AA79227" wp14:editId="09BF69CB">
            <wp:extent cx="5110798" cy="2107935"/>
            <wp:effectExtent l="0" t="0" r="0" b="6985"/>
            <wp:docPr id="275" name="Picture 275" descr="Completed sketch with hole positions shown including dimensions" title="Completed sketch with hole positions shown including dimens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body third sketch.PNG"/>
                    <pic:cNvPicPr/>
                  </pic:nvPicPr>
                  <pic:blipFill rotWithShape="1">
                    <a:blip r:embed="rId83" cstate="hqprint">
                      <a:extLst>
                        <a:ext uri="{28A0092B-C50C-407E-A947-70E740481C1C}">
                          <a14:useLocalDpi xmlns:a14="http://schemas.microsoft.com/office/drawing/2010/main" val="0"/>
                        </a:ext>
                      </a:extLst>
                    </a:blip>
                    <a:srcRect l="-21372" r="-1"/>
                    <a:stretch/>
                  </pic:blipFill>
                  <pic:spPr bwMode="auto">
                    <a:xfrm>
                      <a:off x="0" y="0"/>
                      <a:ext cx="5164911" cy="2130254"/>
                    </a:xfrm>
                    <a:prstGeom prst="rect">
                      <a:avLst/>
                    </a:prstGeom>
                    <a:ln>
                      <a:noFill/>
                    </a:ln>
                    <a:extLst>
                      <a:ext uri="{53640926-AAD7-44D8-BBD7-CCE9431645EC}">
                        <a14:shadowObscured xmlns:a14="http://schemas.microsoft.com/office/drawing/2010/main"/>
                      </a:ext>
                    </a:extLst>
                  </pic:spPr>
                </pic:pic>
              </a:graphicData>
            </a:graphic>
          </wp:inline>
        </w:drawing>
      </w:r>
    </w:p>
    <w:p w14:paraId="13E0C060" w14:textId="250ABE8D" w:rsidR="00570701" w:rsidRDefault="00855C44" w:rsidP="00504B8D">
      <w:r>
        <w:t xml:space="preserve">The </w:t>
      </w:r>
      <w:r w:rsidR="003649A1">
        <w:rPr>
          <w:rFonts w:cs="Arial"/>
        </w:rPr>
        <w:t>Ø3mm</w:t>
      </w:r>
      <w:r w:rsidR="003649A1">
        <w:t xml:space="preserve"> </w:t>
      </w:r>
      <w:r>
        <w:t xml:space="preserve">left hand circle uses the same centre point as the </w:t>
      </w:r>
      <w:r w:rsidR="003649A1">
        <w:t xml:space="preserve">original </w:t>
      </w:r>
      <w:r w:rsidR="003649A1">
        <w:rPr>
          <w:rFonts w:cs="Arial"/>
        </w:rPr>
        <w:t>Ø11mm</w:t>
      </w:r>
      <w:r w:rsidR="003649A1">
        <w:t xml:space="preserve"> </w:t>
      </w:r>
      <w:r>
        <w:t xml:space="preserve">circle used to create </w:t>
      </w:r>
      <w:r w:rsidR="003649A1">
        <w:t xml:space="preserve">the </w:t>
      </w:r>
      <w:r w:rsidR="00D82371">
        <w:t>left-hand</w:t>
      </w:r>
      <w:r w:rsidR="003649A1">
        <w:t xml:space="preserve"> section of </w:t>
      </w:r>
      <w:r>
        <w:t xml:space="preserve">the perimeter of </w:t>
      </w:r>
      <w:r w:rsidR="003649A1">
        <w:t>the shape</w:t>
      </w:r>
      <w:r>
        <w:t>.</w:t>
      </w:r>
    </w:p>
    <w:p w14:paraId="40EBA106" w14:textId="283CDC20" w:rsidR="00570701" w:rsidRDefault="00855C44" w:rsidP="00504B8D">
      <w:r>
        <w:t xml:space="preserve">The </w:t>
      </w:r>
      <w:r w:rsidR="003649A1">
        <w:rPr>
          <w:rFonts w:cs="Arial"/>
        </w:rPr>
        <w:t>Ø6mm</w:t>
      </w:r>
      <w:r w:rsidR="003649A1">
        <w:t xml:space="preserve"> middle</w:t>
      </w:r>
      <w:r>
        <w:t xml:space="preserve"> circle is drawn with its centre</w:t>
      </w:r>
      <w:r w:rsidR="003649A1">
        <w:t xml:space="preserve"> point</w:t>
      </w:r>
      <w:r>
        <w:t xml:space="preserve"> 22.5mm offset from the left circle centre point and 3.5mm below the </w:t>
      </w:r>
      <w:r w:rsidR="00570701">
        <w:t xml:space="preserve">top </w:t>
      </w:r>
      <w:r w:rsidR="003649A1">
        <w:t xml:space="preserve">perimeter </w:t>
      </w:r>
      <w:r w:rsidR="00570701">
        <w:t xml:space="preserve">circle centre point. When drawing this circle make sure the initial position of its centre point </w:t>
      </w:r>
      <w:r w:rsidR="00570701" w:rsidRPr="00570701">
        <w:rPr>
          <w:rStyle w:val="Strong"/>
        </w:rPr>
        <w:t>is not</w:t>
      </w:r>
      <w:r w:rsidR="00570701">
        <w:t xml:space="preserve"> on either of the blue axis lines and then use the dimension tool to move it to its exact coordinates once drawn to the correct size.</w:t>
      </w:r>
    </w:p>
    <w:p w14:paraId="305FAE3E" w14:textId="5F55C3F5" w:rsidR="00F1086F" w:rsidRDefault="00570701" w:rsidP="00504B8D">
      <w:r>
        <w:t xml:space="preserve">The final right hand </w:t>
      </w:r>
      <w:r w:rsidR="003649A1">
        <w:rPr>
          <w:rFonts w:cs="Arial"/>
        </w:rPr>
        <w:t>Ø3mm</w:t>
      </w:r>
      <w:r w:rsidR="003649A1">
        <w:t xml:space="preserve"> </w:t>
      </w:r>
      <w:r>
        <w:t xml:space="preserve">circle uses the same centre point as the </w:t>
      </w:r>
      <w:r w:rsidR="003649A1">
        <w:rPr>
          <w:rFonts w:cs="Arial"/>
        </w:rPr>
        <w:t>Ø9mm</w:t>
      </w:r>
      <w:r>
        <w:t xml:space="preserve"> circle used to create the </w:t>
      </w:r>
      <w:r w:rsidR="00D82371">
        <w:t>right-hand</w:t>
      </w:r>
      <w:r w:rsidR="003649A1">
        <w:t xml:space="preserve"> section of the </w:t>
      </w:r>
      <w:r>
        <w:t>perimeter of the shape.</w:t>
      </w:r>
    </w:p>
    <w:p w14:paraId="71ECB421" w14:textId="33074611" w:rsidR="00855C44" w:rsidRDefault="00855C44" w:rsidP="00855C44">
      <w:r>
        <w:t xml:space="preserve">Once </w:t>
      </w:r>
      <w:r w:rsidR="00570701">
        <w:t>this is all done,</w:t>
      </w:r>
      <w:r>
        <w:t xml:space="preserve"> you can trim out the parts of the </w:t>
      </w:r>
      <w:r w:rsidR="00570701">
        <w:t xml:space="preserve">original four </w:t>
      </w:r>
      <w:r>
        <w:t xml:space="preserve">circles not making up the perimeter of the body using the same technique as </w:t>
      </w:r>
      <w:r w:rsidR="003174E1">
        <w:t>employed previously</w:t>
      </w:r>
      <w:r>
        <w:t>.</w:t>
      </w:r>
    </w:p>
    <w:p w14:paraId="717E0E30" w14:textId="6259BB51" w:rsidR="00570701" w:rsidRDefault="00570701" w:rsidP="00570701">
      <w:r>
        <w:t>From there perform a symmetrical extrusion to create a part that looks like this</w:t>
      </w:r>
      <w:r w:rsidR="003174E1">
        <w:t>,</w:t>
      </w:r>
      <w:r>
        <w:t xml:space="preserve"> which is 16mm wide, but importantly has the plane running through the middle (shown in orange)</w:t>
      </w:r>
      <w:r w:rsidR="006F3428">
        <w:t xml:space="preserve"> in the same way as the neck</w:t>
      </w:r>
      <w:r>
        <w:t>.</w:t>
      </w:r>
    </w:p>
    <w:p w14:paraId="0BF33D4E" w14:textId="77777777" w:rsidR="00570701" w:rsidRDefault="00570701" w:rsidP="00B86974">
      <w:r>
        <w:rPr>
          <w:noProof/>
          <w:lang w:eastAsia="en-AU"/>
        </w:rPr>
        <w:drawing>
          <wp:inline distT="0" distB="0" distL="0" distR="0" wp14:anchorId="0D83822D" wp14:editId="2A357029">
            <wp:extent cx="4723765" cy="2633344"/>
            <wp:effectExtent l="0" t="0" r="635" b="0"/>
            <wp:docPr id="197" name="Picture 197" descr="Initial extrusion of the body sketch showing that it is being extruded symmetrically on either side of the plane it is drawn upon" title="Initial extrusion of the body sketch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symmetrical extrusion.PNG"/>
                    <pic:cNvPicPr/>
                  </pic:nvPicPr>
                  <pic:blipFill rotWithShape="1">
                    <a:blip r:embed="rId84">
                      <a:extLst>
                        <a:ext uri="{28A0092B-C50C-407E-A947-70E740481C1C}">
                          <a14:useLocalDpi xmlns:a14="http://schemas.microsoft.com/office/drawing/2010/main" val="0"/>
                        </a:ext>
                      </a:extLst>
                    </a:blip>
                    <a:srcRect l="-40120" r="-1"/>
                    <a:stretch/>
                  </pic:blipFill>
                  <pic:spPr bwMode="auto">
                    <a:xfrm>
                      <a:off x="0" y="0"/>
                      <a:ext cx="4723766" cy="2633345"/>
                    </a:xfrm>
                    <a:prstGeom prst="rect">
                      <a:avLst/>
                    </a:prstGeom>
                    <a:ln>
                      <a:noFill/>
                    </a:ln>
                    <a:extLst>
                      <a:ext uri="{53640926-AAD7-44D8-BBD7-CCE9431645EC}">
                        <a14:shadowObscured xmlns:a14="http://schemas.microsoft.com/office/drawing/2010/main"/>
                      </a:ext>
                    </a:extLst>
                  </pic:spPr>
                </pic:pic>
              </a:graphicData>
            </a:graphic>
          </wp:inline>
        </w:drawing>
      </w:r>
    </w:p>
    <w:p w14:paraId="3CE944B1" w14:textId="03D04AC5" w:rsidR="006F3428" w:rsidRDefault="006F3428" w:rsidP="006F3428">
      <w:r>
        <w:t xml:space="preserve">Now </w:t>
      </w:r>
      <w:r w:rsidR="003174E1">
        <w:t>create</w:t>
      </w:r>
      <w:r>
        <w:t xml:space="preserve"> a second sketch on the </w:t>
      </w:r>
      <w:r w:rsidRPr="003174E1">
        <w:rPr>
          <w:rStyle w:val="Strong"/>
        </w:rPr>
        <w:t>side plane</w:t>
      </w:r>
      <w:r>
        <w:t xml:space="preserve"> to create the cut-outs at either end</w:t>
      </w:r>
      <w:r w:rsidR="003174E1">
        <w:t>, make sure not to draw on the face of the object as has been the case previously</w:t>
      </w:r>
      <w:r>
        <w:t>.</w:t>
      </w:r>
    </w:p>
    <w:p w14:paraId="5BFD09F3" w14:textId="0212C0DA" w:rsidR="006F3428" w:rsidRDefault="006F3428" w:rsidP="006F3428">
      <w:r>
        <w:t>In order to find the centre point for the larger circles, which create the curve of the cut-</w:t>
      </w:r>
      <w:r w:rsidR="003174E1">
        <w:t xml:space="preserve">outs, start by drawing </w:t>
      </w:r>
      <w:r>
        <w:t xml:space="preserve">the two smaller </w:t>
      </w:r>
      <w:r w:rsidR="003174E1">
        <w:rPr>
          <w:rFonts w:cs="Arial"/>
        </w:rPr>
        <w:t>Ø11mm</w:t>
      </w:r>
      <w:r w:rsidR="003174E1">
        <w:t xml:space="preserve"> and </w:t>
      </w:r>
      <w:r w:rsidR="003174E1">
        <w:rPr>
          <w:rFonts w:cs="Arial"/>
        </w:rPr>
        <w:t>Ø9mm</w:t>
      </w:r>
      <w:r w:rsidR="003174E1">
        <w:t xml:space="preserve"> </w:t>
      </w:r>
      <w:r>
        <w:t>circles with their centre points matching the existing holes at each end</w:t>
      </w:r>
      <w:r w:rsidR="00B86974">
        <w:t>. This should result in</w:t>
      </w:r>
      <w:r>
        <w:t xml:space="preserve"> </w:t>
      </w:r>
      <w:r w:rsidR="003174E1">
        <w:t>a circle</w:t>
      </w:r>
      <w:r>
        <w:t xml:space="preserve"> with </w:t>
      </w:r>
      <w:r w:rsidR="003174E1">
        <w:t>its</w:t>
      </w:r>
      <w:r>
        <w:t xml:space="preserve"> </w:t>
      </w:r>
      <w:r w:rsidR="003174E1">
        <w:t>edge</w:t>
      </w:r>
      <w:r>
        <w:t xml:space="preserve"> matching that of the curve of the body at each end.</w:t>
      </w:r>
    </w:p>
    <w:p w14:paraId="15738C57" w14:textId="3A216EE1" w:rsidR="006F3428" w:rsidRDefault="003174E1" w:rsidP="006F3428">
      <w:r>
        <w:t xml:space="preserve">Now </w:t>
      </w:r>
      <w:r w:rsidR="006F3428">
        <w:t>draw the larger circles with the</w:t>
      </w:r>
      <w:r w:rsidR="00B33B11">
        <w:t>ir</w:t>
      </w:r>
      <w:r w:rsidR="006F3428">
        <w:t xml:space="preserve"> centres on the horizontal axis between the </w:t>
      </w:r>
      <w:r w:rsidR="00B33B11">
        <w:t>existing holes</w:t>
      </w:r>
      <w:r w:rsidR="006F3428">
        <w:t xml:space="preserve"> and the</w:t>
      </w:r>
      <w:r w:rsidR="00B33B11">
        <w:t>ir respective</w:t>
      </w:r>
      <w:r w:rsidR="006F3428">
        <w:t xml:space="preserve"> end</w:t>
      </w:r>
      <w:r w:rsidR="00BD2944">
        <w:t>s of the body,</w:t>
      </w:r>
      <w:r w:rsidR="00B33B11">
        <w:t xml:space="preserve"> as highlighted below.</w:t>
      </w:r>
      <w:r w:rsidR="006F3428">
        <w:t xml:space="preserve"> </w:t>
      </w:r>
      <w:r w:rsidR="00B33B11">
        <w:t>Make</w:t>
      </w:r>
      <w:r w:rsidR="006F3428">
        <w:t xml:space="preserve"> sure </w:t>
      </w:r>
      <w:r w:rsidR="00B33B11">
        <w:t xml:space="preserve">that </w:t>
      </w:r>
      <w:r w:rsidR="006F3428">
        <w:t>the outside edge of the</w:t>
      </w:r>
      <w:r w:rsidR="00B33B11">
        <w:t>se new</w:t>
      </w:r>
      <w:r w:rsidR="006F3428">
        <w:t xml:space="preserve"> circles form a tangent at x and y with the existing smaller circles. Once done you can set the diameter of each of the larger circles to </w:t>
      </w:r>
      <w:r w:rsidR="00B33B11">
        <w:rPr>
          <w:rFonts w:cs="Arial"/>
        </w:rPr>
        <w:t>Ø20mm</w:t>
      </w:r>
      <w:r w:rsidR="006F3428">
        <w:t xml:space="preserve"> </w:t>
      </w:r>
      <w:r w:rsidR="00B86974">
        <w:t xml:space="preserve">on the left </w:t>
      </w:r>
      <w:r w:rsidR="006F3428">
        <w:t xml:space="preserve">and </w:t>
      </w:r>
      <w:r w:rsidR="00B33B11">
        <w:rPr>
          <w:rFonts w:cs="Arial"/>
        </w:rPr>
        <w:t>Ø</w:t>
      </w:r>
      <w:r w:rsidR="006F3428">
        <w:t xml:space="preserve">16mm </w:t>
      </w:r>
      <w:r w:rsidR="00B86974">
        <w:t>on the right, which will make</w:t>
      </w:r>
      <w:r w:rsidR="006F3428">
        <w:t xml:space="preserve"> their centre points move to the correct position.</w:t>
      </w:r>
    </w:p>
    <w:p w14:paraId="0CDBB003" w14:textId="77777777" w:rsidR="006F3428" w:rsidRDefault="006F3428" w:rsidP="006F3428">
      <w:r>
        <w:rPr>
          <w:noProof/>
          <w:lang w:eastAsia="en-AU"/>
        </w:rPr>
        <w:drawing>
          <wp:inline distT="0" distB="0" distL="0" distR="0" wp14:anchorId="7E19D1E7" wp14:editId="19F188C9">
            <wp:extent cx="6153784" cy="2175990"/>
            <wp:effectExtent l="0" t="0" r="0" b="0"/>
            <wp:docPr id="198" name="Picture 198" descr="Location for the sketch of the cutouts for either end of the body" title="Location for the sketch of the cutouts for either end of the bod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
                    <pic:cNvPicPr/>
                  </pic:nvPicPr>
                  <pic:blipFill>
                    <a:blip r:embed="rId85" cstate="hqprint">
                      <a:extLst>
                        <a:ext uri="{28A0092B-C50C-407E-A947-70E740481C1C}">
                          <a14:useLocalDpi xmlns:a14="http://schemas.microsoft.com/office/drawing/2010/main" val="0"/>
                        </a:ext>
                      </a:extLst>
                    </a:blip>
                    <a:stretch>
                      <a:fillRect/>
                    </a:stretch>
                  </pic:blipFill>
                  <pic:spPr>
                    <a:xfrm>
                      <a:off x="0" y="0"/>
                      <a:ext cx="6153784" cy="2175990"/>
                    </a:xfrm>
                    <a:prstGeom prst="rect">
                      <a:avLst/>
                    </a:prstGeom>
                  </pic:spPr>
                </pic:pic>
              </a:graphicData>
            </a:graphic>
          </wp:inline>
        </w:drawing>
      </w:r>
    </w:p>
    <w:p w14:paraId="62FC24BA" w14:textId="5A9BBC43" w:rsidR="006F3428" w:rsidRDefault="006F3428" w:rsidP="006F3428">
      <w:r>
        <w:t>The image above shows what it should look like when all four circles are drawn</w:t>
      </w:r>
      <w:r w:rsidR="00B86974">
        <w:t xml:space="preserve">. </w:t>
      </w:r>
      <w:r w:rsidR="00B33B11">
        <w:t>T</w:t>
      </w:r>
      <w:r>
        <w:t>he smaller</w:t>
      </w:r>
      <w:r w:rsidR="00B86974">
        <w:t xml:space="preserve"> circles </w:t>
      </w:r>
      <w:r w:rsidR="00B33B11">
        <w:t xml:space="preserve">will need to be trimmed out </w:t>
      </w:r>
      <w:r w:rsidR="00B86974">
        <w:t>before continuing.</w:t>
      </w:r>
    </w:p>
    <w:p w14:paraId="187A36BC" w14:textId="6218C4F1" w:rsidR="00B86974" w:rsidRDefault="00B86974" w:rsidP="00B86974">
      <w:r>
        <w:t xml:space="preserve">When </w:t>
      </w:r>
      <w:r w:rsidR="00B33B11">
        <w:t>extruding</w:t>
      </w:r>
      <w:r>
        <w:t xml:space="preserve"> the circles, use a 10mm symmetrical </w:t>
      </w:r>
      <w:r w:rsidR="00B33B11">
        <w:t xml:space="preserve">remove </w:t>
      </w:r>
      <w:r>
        <w:t xml:space="preserve">extrusion as per the plans on page </w:t>
      </w:r>
      <w:r w:rsidR="00B33B11">
        <w:t>30</w:t>
      </w:r>
      <w:r>
        <w:t xml:space="preserve">. The image below shows the extrusion taking place with the circles </w:t>
      </w:r>
      <w:r w:rsidR="00B33B11">
        <w:t>being used to create the extrusio</w:t>
      </w:r>
      <w:r>
        <w:t xml:space="preserve">n highlighted in </w:t>
      </w:r>
      <w:r w:rsidR="00B33B11">
        <w:t>gold</w:t>
      </w:r>
      <w:r>
        <w:t>.</w:t>
      </w:r>
    </w:p>
    <w:p w14:paraId="2392868B" w14:textId="77777777" w:rsidR="00B86974" w:rsidRDefault="00B86974" w:rsidP="00B86974">
      <w:r>
        <w:rPr>
          <w:noProof/>
          <w:lang w:eastAsia="en-AU"/>
        </w:rPr>
        <w:drawing>
          <wp:inline distT="0" distB="0" distL="0" distR="0" wp14:anchorId="47403778" wp14:editId="6CA53333">
            <wp:extent cx="4432611" cy="2260600"/>
            <wp:effectExtent l="0" t="0" r="6350" b="6350"/>
            <wp:docPr id="199" name="Picture 199" descr="Image showing the cutouts being extruded at either end of the body using a symmetrical extrusion again " title="Image showing the cutouts being extruded at either end of the bod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cut out extrusion.PNG"/>
                    <pic:cNvPicPr/>
                  </pic:nvPicPr>
                  <pic:blipFill rotWithShape="1">
                    <a:blip r:embed="rId86" cstate="hqprint">
                      <a:extLst>
                        <a:ext uri="{28A0092B-C50C-407E-A947-70E740481C1C}">
                          <a14:useLocalDpi xmlns:a14="http://schemas.microsoft.com/office/drawing/2010/main" val="0"/>
                        </a:ext>
                      </a:extLst>
                    </a:blip>
                    <a:srcRect l="-56214"/>
                    <a:stretch/>
                  </pic:blipFill>
                  <pic:spPr bwMode="auto">
                    <a:xfrm>
                      <a:off x="0" y="0"/>
                      <a:ext cx="4446448" cy="2267657"/>
                    </a:xfrm>
                    <a:prstGeom prst="rect">
                      <a:avLst/>
                    </a:prstGeom>
                    <a:ln>
                      <a:noFill/>
                    </a:ln>
                    <a:extLst>
                      <a:ext uri="{53640926-AAD7-44D8-BBD7-CCE9431645EC}">
                        <a14:shadowObscured xmlns:a14="http://schemas.microsoft.com/office/drawing/2010/main"/>
                      </a:ext>
                    </a:extLst>
                  </pic:spPr>
                </pic:pic>
              </a:graphicData>
            </a:graphic>
          </wp:inline>
        </w:drawing>
      </w:r>
    </w:p>
    <w:p w14:paraId="45009133" w14:textId="41D5743E" w:rsidR="00B33B11" w:rsidRDefault="00375C0B" w:rsidP="00B33B11">
      <w:r>
        <w:t xml:space="preserve">Once the extrusion is complete apply the </w:t>
      </w:r>
      <w:r w:rsidR="00B33B11">
        <w:t xml:space="preserve">3mm </w:t>
      </w:r>
      <w:r>
        <w:t>fillet to the outside edges of the two sides to make them more organic.</w:t>
      </w:r>
    </w:p>
    <w:p w14:paraId="644CCC66" w14:textId="5EB79CA0" w:rsidR="00375C0B" w:rsidRPr="00375C0B" w:rsidRDefault="00375C0B" w:rsidP="00B33B11">
      <w:pPr>
        <w:pStyle w:val="Heading4"/>
      </w:pPr>
      <w:r>
        <w:t xml:space="preserve">The plane </w:t>
      </w:r>
      <w:r w:rsidR="00D36135">
        <w:t>tool</w:t>
      </w:r>
    </w:p>
    <w:p w14:paraId="24C72505" w14:textId="03D80D3C" w:rsidR="00375C0B" w:rsidRDefault="00375C0B" w:rsidP="00375C0B">
      <w:r>
        <w:t xml:space="preserve">The next step is to offset the top plane to create a new plane 11mm </w:t>
      </w:r>
      <w:r w:rsidR="00B33B11">
        <w:t>lower</w:t>
      </w:r>
      <w:r>
        <w:t xml:space="preserve">, which is then in line with the base of the body. This is done using the plane </w:t>
      </w:r>
      <w:r w:rsidR="00D36135">
        <w:t>tool</w:t>
      </w:r>
      <w:r>
        <w:t xml:space="preserve"> from the toolbar, which can be found in the </w:t>
      </w:r>
      <w:r w:rsidR="00D82371">
        <w:t>drop-down</w:t>
      </w:r>
      <w:r>
        <w:t xml:space="preserve"> options as shown below.</w:t>
      </w:r>
    </w:p>
    <w:p w14:paraId="71BEB343" w14:textId="252A37DE" w:rsidR="00375C0B" w:rsidRDefault="003574B9" w:rsidP="00375C0B">
      <w:r>
        <w:rPr>
          <w:noProof/>
          <w:lang w:eastAsia="en-AU"/>
        </w:rPr>
        <w:drawing>
          <wp:inline distT="0" distB="0" distL="0" distR="0" wp14:anchorId="3FCD5409" wp14:editId="60EB79A3">
            <wp:extent cx="6075776" cy="2240569"/>
            <wp:effectExtent l="0" t="0" r="1270" b="7620"/>
            <wp:docPr id="284" name="Picture 284" descr="The location of the plane function on the 3D toolbar." title="Plane function loc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4"/>
                    <pic:cNvPicPr/>
                  </pic:nvPicPr>
                  <pic:blipFill>
                    <a:blip r:embed="rId87">
                      <a:extLst>
                        <a:ext uri="{28A0092B-C50C-407E-A947-70E740481C1C}">
                          <a14:useLocalDpi xmlns:a14="http://schemas.microsoft.com/office/drawing/2010/main" val="0"/>
                        </a:ext>
                      </a:extLst>
                    </a:blip>
                    <a:stretch>
                      <a:fillRect/>
                    </a:stretch>
                  </pic:blipFill>
                  <pic:spPr>
                    <a:xfrm>
                      <a:off x="0" y="0"/>
                      <a:ext cx="6075776" cy="2240569"/>
                    </a:xfrm>
                    <a:prstGeom prst="rect">
                      <a:avLst/>
                    </a:prstGeom>
                  </pic:spPr>
                </pic:pic>
              </a:graphicData>
            </a:graphic>
          </wp:inline>
        </w:drawing>
      </w:r>
    </w:p>
    <w:p w14:paraId="5FAE0003" w14:textId="188CB014" w:rsidR="003574B9" w:rsidRDefault="00D36135" w:rsidP="00375C0B">
      <w:r>
        <w:t>This tool create</w:t>
      </w:r>
      <w:r w:rsidR="00082CF0">
        <w:t>s</w:t>
      </w:r>
      <w:r>
        <w:t xml:space="preserve"> a new plane by referencing an existing plane or other geometry in </w:t>
      </w:r>
      <w:r w:rsidR="00082CF0">
        <w:t>the</w:t>
      </w:r>
      <w:r>
        <w:t xml:space="preserve"> part </w:t>
      </w:r>
      <w:r w:rsidR="00082CF0">
        <w:t xml:space="preserve">studio </w:t>
      </w:r>
      <w:r>
        <w:t xml:space="preserve">such as a surface or edge. In this instance the top plane </w:t>
      </w:r>
      <w:r w:rsidR="00082CF0">
        <w:t>will be</w:t>
      </w:r>
      <w:r>
        <w:t xml:space="preserve"> the reference.</w:t>
      </w:r>
    </w:p>
    <w:p w14:paraId="58D327BB" w14:textId="737A1D50" w:rsidR="00D36135" w:rsidRDefault="00082CF0" w:rsidP="00375C0B">
      <w:r>
        <w:t>Select</w:t>
      </w:r>
      <w:r w:rsidR="00D36135">
        <w:t xml:space="preserve"> the tool and the default will be to create an offset plane, then select the top plane. The arrow shows the direction of offset and the </w:t>
      </w:r>
      <w:r>
        <w:t>distance needs to be set at</w:t>
      </w:r>
      <w:r w:rsidR="00D36135">
        <w:t xml:space="preserve"> 11mm. If the arrow is pointing up either </w:t>
      </w:r>
      <w:r w:rsidR="004F4DFF">
        <w:t xml:space="preserve">click on it and it will switch to the other direction, or click on the two arrows </w:t>
      </w:r>
      <w:r>
        <w:t>next to</w:t>
      </w:r>
      <w:r w:rsidR="004F4DFF">
        <w:t xml:space="preserve"> the value </w:t>
      </w:r>
      <w:r>
        <w:t>i</w:t>
      </w:r>
      <w:r w:rsidR="004F4DFF">
        <w:t>n the pop up dialog box and it will have the same effect. Then tick it off to create the new plane.</w:t>
      </w:r>
    </w:p>
    <w:p w14:paraId="072B7090" w14:textId="5593E401" w:rsidR="00D36135" w:rsidRDefault="00D36135" w:rsidP="00375C0B">
      <w:r>
        <w:rPr>
          <w:noProof/>
          <w:lang w:eastAsia="en-AU"/>
        </w:rPr>
        <w:drawing>
          <wp:inline distT="0" distB="0" distL="0" distR="0" wp14:anchorId="259EDB19" wp14:editId="353C6EC4">
            <wp:extent cx="6116321" cy="2338070"/>
            <wp:effectExtent l="0" t="0" r="0" b="5080"/>
            <wp:docPr id="285" name="Picture 285" descr="Image showing how the offset plane is created using the plane tool." title="Creating the offset pla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5"/>
                    <pic:cNvPicPr/>
                  </pic:nvPicPr>
                  <pic:blipFill>
                    <a:blip r:embed="rId88">
                      <a:extLst>
                        <a:ext uri="{28A0092B-C50C-407E-A947-70E740481C1C}">
                          <a14:useLocalDpi xmlns:a14="http://schemas.microsoft.com/office/drawing/2010/main" val="0"/>
                        </a:ext>
                      </a:extLst>
                    </a:blip>
                    <a:stretch>
                      <a:fillRect/>
                    </a:stretch>
                  </pic:blipFill>
                  <pic:spPr>
                    <a:xfrm>
                      <a:off x="0" y="0"/>
                      <a:ext cx="6116321" cy="2338070"/>
                    </a:xfrm>
                    <a:prstGeom prst="rect">
                      <a:avLst/>
                    </a:prstGeom>
                  </pic:spPr>
                </pic:pic>
              </a:graphicData>
            </a:graphic>
          </wp:inline>
        </w:drawing>
      </w:r>
    </w:p>
    <w:p w14:paraId="5ACFC8AB" w14:textId="34D94657" w:rsidR="004F4DFF" w:rsidRDefault="00082CF0" w:rsidP="004F4DFF">
      <w:r>
        <w:t>Sketch</w:t>
      </w:r>
      <w:r w:rsidR="00375C0B">
        <w:t xml:space="preserve"> on this plane to locate the hole </w:t>
      </w:r>
      <w:r>
        <w:t>that</w:t>
      </w:r>
      <w:r w:rsidR="00375C0B">
        <w:t xml:space="preserve"> the connector rod goes into. </w:t>
      </w:r>
      <w:r>
        <w:t>T</w:t>
      </w:r>
      <w:r w:rsidR="004F4DFF">
        <w:t xml:space="preserve">he location of the hole needs to be 0.74mm offset </w:t>
      </w:r>
      <w:r>
        <w:t xml:space="preserve">along the horizontal axis </w:t>
      </w:r>
      <w:r w:rsidR="004F4DFF">
        <w:t xml:space="preserve">to the right from the centre point and </w:t>
      </w:r>
      <w:r>
        <w:rPr>
          <w:rFonts w:cs="Arial"/>
        </w:rPr>
        <w:t>Ø</w:t>
      </w:r>
      <w:r>
        <w:t>4mm</w:t>
      </w:r>
      <w:r w:rsidR="004F4DFF">
        <w:t xml:space="preserve"> as shown</w:t>
      </w:r>
      <w:r>
        <w:t xml:space="preserve"> at the top of the next page</w:t>
      </w:r>
      <w:r w:rsidR="004F4DFF">
        <w:t>.</w:t>
      </w:r>
    </w:p>
    <w:p w14:paraId="705236DD" w14:textId="77777777" w:rsidR="004F4DFF" w:rsidRDefault="004F4DFF" w:rsidP="004F4DFF">
      <w:r>
        <w:rPr>
          <w:noProof/>
          <w:lang w:eastAsia="en-AU"/>
        </w:rPr>
        <w:drawing>
          <wp:inline distT="0" distB="0" distL="0" distR="0" wp14:anchorId="1D0FA7F6" wp14:editId="38749071">
            <wp:extent cx="5434330" cy="1625454"/>
            <wp:effectExtent l="0" t="0" r="0" b="0"/>
            <wp:docPr id="201" name="Picture 201" descr="Image of the location of the hole in the base" title="Image of the location of the hole in the ba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body lower hole.PNG"/>
                    <pic:cNvPicPr/>
                  </pic:nvPicPr>
                  <pic:blipFill rotWithShape="1">
                    <a:blip r:embed="rId89" cstate="hqprint">
                      <a:extLst>
                        <a:ext uri="{28A0092B-C50C-407E-A947-70E740481C1C}">
                          <a14:useLocalDpi xmlns:a14="http://schemas.microsoft.com/office/drawing/2010/main" val="0"/>
                        </a:ext>
                      </a:extLst>
                    </a:blip>
                    <a:srcRect l="-15953"/>
                    <a:stretch/>
                  </pic:blipFill>
                  <pic:spPr bwMode="auto">
                    <a:xfrm>
                      <a:off x="0" y="0"/>
                      <a:ext cx="5527017" cy="1653177"/>
                    </a:xfrm>
                    <a:prstGeom prst="rect">
                      <a:avLst/>
                    </a:prstGeom>
                    <a:ln>
                      <a:noFill/>
                    </a:ln>
                    <a:extLst>
                      <a:ext uri="{53640926-AAD7-44D8-BBD7-CCE9431645EC}">
                        <a14:shadowObscured xmlns:a14="http://schemas.microsoft.com/office/drawing/2010/main"/>
                      </a:ext>
                    </a:extLst>
                  </pic:spPr>
                </pic:pic>
              </a:graphicData>
            </a:graphic>
          </wp:inline>
        </w:drawing>
      </w:r>
    </w:p>
    <w:p w14:paraId="73BD1FBA" w14:textId="3E5B3689" w:rsidR="00375C0B" w:rsidRDefault="004F4DFF" w:rsidP="004F4DFF">
      <w:r>
        <w:t xml:space="preserve">This sketch then needs to be </w:t>
      </w:r>
      <w:r w:rsidR="00082CF0">
        <w:t xml:space="preserve">remove </w:t>
      </w:r>
      <w:r>
        <w:t xml:space="preserve">extruded 7mm </w:t>
      </w:r>
      <w:r w:rsidR="00082CF0">
        <w:t xml:space="preserve">up </w:t>
      </w:r>
      <w:r>
        <w:t>into the body. Due to the nature of creating the curves of the dragon</w:t>
      </w:r>
      <w:r w:rsidR="006378BE">
        <w:t>’s</w:t>
      </w:r>
      <w:r>
        <w:t xml:space="preserve"> body, </w:t>
      </w:r>
      <w:r w:rsidR="006378BE">
        <w:t>for this design there is</w:t>
      </w:r>
      <w:r>
        <w:t xml:space="preserve"> also </w:t>
      </w:r>
      <w:r w:rsidR="006378BE">
        <w:t xml:space="preserve">the </w:t>
      </w:r>
      <w:r>
        <w:t xml:space="preserve">need to extrude down slightly, as part of the body is </w:t>
      </w:r>
      <w:r w:rsidR="00E94F14">
        <w:t xml:space="preserve">actually </w:t>
      </w:r>
      <w:r>
        <w:t>below the level of the plane. The easiest way to do this is</w:t>
      </w:r>
      <w:r w:rsidR="00963186">
        <w:t xml:space="preserve"> to do a symmetrical </w:t>
      </w:r>
      <w:r w:rsidR="00E94F14">
        <w:t xml:space="preserve">remove </w:t>
      </w:r>
      <w:r w:rsidR="00963186">
        <w:t>extrusion of 14mm, so that it goes up 7mm into the body and down 7mm at the same time, clearing any low hanging sections of the body.</w:t>
      </w:r>
    </w:p>
    <w:p w14:paraId="1F698A07" w14:textId="62A51AAB" w:rsidR="00963186" w:rsidRDefault="00963186" w:rsidP="00963186">
      <w:r>
        <w:t>The automaton body does</w:t>
      </w:r>
      <w:r w:rsidR="005718F3">
        <w:t xml:space="preserve"> no</w:t>
      </w:r>
      <w:r>
        <w:t xml:space="preserve">t have to be exactly the same as the one pictured on the previous five pages, however, in order for it </w:t>
      </w:r>
      <w:r w:rsidR="00E94F14">
        <w:t xml:space="preserve">to guarantee </w:t>
      </w:r>
      <w:r>
        <w:t xml:space="preserve">to animate smoothly, the main mounting holes need to be located in the positions shown. The easiest way to modify </w:t>
      </w:r>
      <w:r w:rsidR="006378BE">
        <w:t>the</w:t>
      </w:r>
      <w:r>
        <w:t xml:space="preserve"> design is to alter the ra</w:t>
      </w:r>
      <w:r w:rsidR="006378BE">
        <w:t xml:space="preserve">dii of the </w:t>
      </w:r>
      <w:r w:rsidR="00D82371">
        <w:t>three-point</w:t>
      </w:r>
      <w:r w:rsidR="006378BE">
        <w:t xml:space="preserve"> arcs used </w:t>
      </w:r>
      <w:r>
        <w:t xml:space="preserve">to create the wide chest and narrow waist. Instead of </w:t>
      </w:r>
      <w:r w:rsidR="006378BE">
        <w:t xml:space="preserve">the design shown </w:t>
      </w:r>
      <w:r>
        <w:t xml:space="preserve">the chest </w:t>
      </w:r>
      <w:r w:rsidR="006378BE">
        <w:t xml:space="preserve">could be </w:t>
      </w:r>
      <w:r>
        <w:t>smaller and the waist bigger or other features such as holes for attaching legs</w:t>
      </w:r>
      <w:r w:rsidR="006378BE">
        <w:t xml:space="preserve"> could be added</w:t>
      </w:r>
      <w:r>
        <w:t>. The choice is entirely up to you, but it is a good idea to leave any modifications until after you have a fully assembled and working automaton.</w:t>
      </w:r>
    </w:p>
    <w:p w14:paraId="0E9B7CC9" w14:textId="1C4C3E42" w:rsidR="006378BE" w:rsidRDefault="006378BE" w:rsidP="006378BE">
      <w:r>
        <w:t>If you choose to customise your body by adding spikes or plates</w:t>
      </w:r>
      <w:r w:rsidR="00E94F14">
        <w:t>, without creating an assembly,</w:t>
      </w:r>
      <w:r>
        <w:t xml:space="preserve"> make sure that onc</w:t>
      </w:r>
      <w:r w:rsidR="002F602C">
        <w:t>e you have finished the drawing</w:t>
      </w:r>
      <w:r>
        <w:t xml:space="preserve"> that you group all of the different elements</w:t>
      </w:r>
      <w:r w:rsidR="00E94F14">
        <w:t xml:space="preserve"> using the composite part tool (more details for this can be found in the assembly section, later in this booklet)</w:t>
      </w:r>
      <w:r>
        <w:t>. That way when you come to assemble the</w:t>
      </w:r>
      <w:r w:rsidR="00E94F14">
        <w:t xml:space="preserve"> modified part</w:t>
      </w:r>
      <w:r>
        <w:t xml:space="preserve"> </w:t>
      </w:r>
      <w:r w:rsidR="00E94F14">
        <w:t>it</w:t>
      </w:r>
      <w:r>
        <w:t xml:space="preserve"> will be treated as a single entity.</w:t>
      </w:r>
    </w:p>
    <w:p w14:paraId="40BA0342" w14:textId="4147CF71" w:rsidR="00963186" w:rsidRDefault="68A0A429" w:rsidP="006D400D">
      <w:pPr>
        <w:pStyle w:val="FeatureBox2"/>
      </w:pPr>
      <w:r>
        <w:t xml:space="preserve">In </w:t>
      </w:r>
      <w:r w:rsidR="006D400D">
        <w:t>the student work booklet</w:t>
      </w:r>
      <w:r w:rsidR="31760029">
        <w:t>,</w:t>
      </w:r>
      <w:r>
        <w:t xml:space="preserve"> sketch some possible different body shapes you could use for your design.</w:t>
      </w:r>
    </w:p>
    <w:p w14:paraId="3977252C" w14:textId="4AE8E572" w:rsidR="00375C0B" w:rsidRDefault="00375C0B" w:rsidP="00375C0B">
      <w:r>
        <w:br w:type="page"/>
      </w:r>
    </w:p>
    <w:p w14:paraId="4E05FA99" w14:textId="77777777" w:rsidR="00963186" w:rsidRPr="00C31AE2" w:rsidRDefault="00963186" w:rsidP="00C31AE2">
      <w:pPr>
        <w:pStyle w:val="Heading3"/>
      </w:pPr>
      <w:bookmarkStart w:id="26" w:name="_Toc38550487"/>
      <w:bookmarkStart w:id="27" w:name="_Toc55810920"/>
      <w:r w:rsidRPr="00C31AE2">
        <w:t>Automaton tail</w:t>
      </w:r>
      <w:bookmarkEnd w:id="26"/>
      <w:bookmarkEnd w:id="27"/>
    </w:p>
    <w:p w14:paraId="566B930D" w14:textId="44C81937" w:rsidR="00963186" w:rsidRDefault="00963186" w:rsidP="00963186">
      <w:r>
        <w:t>The tail of the automaton is reasonably straightforward</w:t>
      </w:r>
      <w:r w:rsidR="00905AA8">
        <w:t xml:space="preserve"> </w:t>
      </w:r>
      <w:r w:rsidR="000E170C">
        <w:t>and</w:t>
      </w:r>
      <w:r>
        <w:t xml:space="preserve"> </w:t>
      </w:r>
      <w:r w:rsidR="00905AA8">
        <w:t xml:space="preserve">also </w:t>
      </w:r>
      <w:r w:rsidR="00E94F14">
        <w:t xml:space="preserve">has </w:t>
      </w:r>
      <w:r w:rsidR="00905AA8">
        <w:t xml:space="preserve">plenty of </w:t>
      </w:r>
      <w:r w:rsidR="00E94F14">
        <w:t>scope</w:t>
      </w:r>
      <w:r>
        <w:t xml:space="preserve"> for customisation. As long as the connection to the body and the distance between that connection and the point for attachment of the control rod do</w:t>
      </w:r>
      <w:r w:rsidR="00E94F14">
        <w:t>es no</w:t>
      </w:r>
      <w:r>
        <w:t>t change, then the rest is open for interpretation. Below are the plans for the basic dimensions and then on the next page is an example of a finished version with a suggestion of how it could be customised.</w:t>
      </w:r>
    </w:p>
    <w:p w14:paraId="77F540E5" w14:textId="77777777" w:rsidR="00963186" w:rsidRDefault="00963186" w:rsidP="004A54C9">
      <w:r>
        <w:rPr>
          <w:noProof/>
          <w:lang w:eastAsia="en-AU"/>
        </w:rPr>
        <w:drawing>
          <wp:inline distT="0" distB="0" distL="0" distR="0" wp14:anchorId="70350DAA" wp14:editId="3E5A2519">
            <wp:extent cx="5877530" cy="1653307"/>
            <wp:effectExtent l="0" t="0" r="0" b="4445"/>
            <wp:docPr id="286" name="Picture 286" descr="Initial layout sketch of the key components for the tail" title="Initial layout sketch of the key components for the ta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tail sketch.PNG"/>
                    <pic:cNvPicPr/>
                  </pic:nvPicPr>
                  <pic:blipFill rotWithShape="1">
                    <a:blip r:embed="rId90" cstate="hqprint">
                      <a:extLst>
                        <a:ext uri="{28A0092B-C50C-407E-A947-70E740481C1C}">
                          <a14:useLocalDpi xmlns:a14="http://schemas.microsoft.com/office/drawing/2010/main" val="0"/>
                        </a:ext>
                      </a:extLst>
                    </a:blip>
                    <a:srcRect t="4887" b="5035"/>
                    <a:stretch/>
                  </pic:blipFill>
                  <pic:spPr bwMode="auto">
                    <a:xfrm>
                      <a:off x="0" y="0"/>
                      <a:ext cx="5967017" cy="1678479"/>
                    </a:xfrm>
                    <a:prstGeom prst="rect">
                      <a:avLst/>
                    </a:prstGeom>
                    <a:ln>
                      <a:noFill/>
                    </a:ln>
                    <a:extLst>
                      <a:ext uri="{53640926-AAD7-44D8-BBD7-CCE9431645EC}">
                        <a14:shadowObscured xmlns:a14="http://schemas.microsoft.com/office/drawing/2010/main"/>
                      </a:ext>
                    </a:extLst>
                  </pic:spPr>
                </pic:pic>
              </a:graphicData>
            </a:graphic>
          </wp:inline>
        </w:drawing>
      </w:r>
    </w:p>
    <w:p w14:paraId="52BEDE42" w14:textId="0E6C4CF4" w:rsidR="00C31AE2" w:rsidRDefault="00C31AE2" w:rsidP="00963186">
      <w:r>
        <w:t>Start with a centre point rectangle that is 9mm high and 50.5mm wide.</w:t>
      </w:r>
    </w:p>
    <w:p w14:paraId="0A098FE0" w14:textId="6BD0DBD8" w:rsidR="00C31AE2" w:rsidRDefault="00C31AE2" w:rsidP="00963186">
      <w:r>
        <w:t xml:space="preserve">On the </w:t>
      </w:r>
      <w:r w:rsidR="00D82371">
        <w:t>left-hand</w:t>
      </w:r>
      <w:r w:rsidR="005718F3">
        <w:t xml:space="preserve"> side of the rectangle, </w:t>
      </w:r>
      <w:r>
        <w:t xml:space="preserve">draw a </w:t>
      </w:r>
      <w:r w:rsidR="005718F3">
        <w:rPr>
          <w:rFonts w:cs="Arial"/>
        </w:rPr>
        <w:t>Ø9mm</w:t>
      </w:r>
      <w:r w:rsidR="005718F3">
        <w:t xml:space="preserve"> centre point</w:t>
      </w:r>
      <w:r>
        <w:t xml:space="preserve"> circle with </w:t>
      </w:r>
      <w:r w:rsidR="005718F3">
        <w:t xml:space="preserve">its centre on the horizontal axis and </w:t>
      </w:r>
      <w:r>
        <w:t xml:space="preserve">its </w:t>
      </w:r>
      <w:r w:rsidR="00D82371">
        <w:t>left-hand</w:t>
      </w:r>
      <w:r w:rsidR="005718F3">
        <w:t xml:space="preserve"> edge</w:t>
      </w:r>
      <w:r>
        <w:t xml:space="preserve"> tangent to the </w:t>
      </w:r>
      <w:r w:rsidR="00D82371">
        <w:t>left-hand</w:t>
      </w:r>
      <w:r>
        <w:t xml:space="preserve"> side of the rectangle.</w:t>
      </w:r>
    </w:p>
    <w:p w14:paraId="75BA4939" w14:textId="468ED7F1" w:rsidR="00C31AE2" w:rsidRDefault="00C31AE2" w:rsidP="00963186">
      <w:r>
        <w:t xml:space="preserve">Then draw a </w:t>
      </w:r>
      <w:r w:rsidR="005718F3">
        <w:rPr>
          <w:rFonts w:cs="Arial"/>
        </w:rPr>
        <w:t>Ø</w:t>
      </w:r>
      <w:r>
        <w:t xml:space="preserve">3mm circle using the same centre point as for the </w:t>
      </w:r>
      <w:r w:rsidR="005718F3">
        <w:rPr>
          <w:rFonts w:cs="Arial"/>
        </w:rPr>
        <w:t>Ø</w:t>
      </w:r>
      <w:r>
        <w:t xml:space="preserve">9mm </w:t>
      </w:r>
      <w:r w:rsidR="005718F3">
        <w:t>circl</w:t>
      </w:r>
      <w:r>
        <w:t>e</w:t>
      </w:r>
      <w:r w:rsidR="005718F3">
        <w:t>. This will be the hole where the tail connects to the body</w:t>
      </w:r>
      <w:r>
        <w:t>.</w:t>
      </w:r>
    </w:p>
    <w:p w14:paraId="5FE79140" w14:textId="17A47162" w:rsidR="00C31AE2" w:rsidRDefault="00C31AE2" w:rsidP="00963186">
      <w:r>
        <w:t>On the right</w:t>
      </w:r>
      <w:r w:rsidR="005718F3">
        <w:t>,</w:t>
      </w:r>
      <w:r>
        <w:t xml:space="preserve"> repeat the same process for the </w:t>
      </w:r>
      <w:r w:rsidR="005718F3">
        <w:rPr>
          <w:rFonts w:cs="Arial"/>
        </w:rPr>
        <w:t>Ø</w:t>
      </w:r>
      <w:r>
        <w:t xml:space="preserve">9mm circle, except this time draw a </w:t>
      </w:r>
      <w:r w:rsidR="005718F3">
        <w:rPr>
          <w:rFonts w:cs="Arial"/>
        </w:rPr>
        <w:t>Ø</w:t>
      </w:r>
      <w:r>
        <w:t xml:space="preserve">1mm circle with its edge tangent to the </w:t>
      </w:r>
      <w:r w:rsidR="00D82371">
        <w:t>right-hand</w:t>
      </w:r>
      <w:r>
        <w:t xml:space="preserve"> side of the rectangle.</w:t>
      </w:r>
      <w:r w:rsidR="000E170C">
        <w:t xml:space="preserve"> This will be the tip of the tail.</w:t>
      </w:r>
    </w:p>
    <w:p w14:paraId="264ECB79" w14:textId="70FF16BC" w:rsidR="000E170C" w:rsidRDefault="00963186" w:rsidP="00963186">
      <w:r>
        <w:t xml:space="preserve">The lower </w:t>
      </w:r>
      <w:r w:rsidR="005718F3">
        <w:rPr>
          <w:rFonts w:cs="Arial"/>
        </w:rPr>
        <w:t>Ø</w:t>
      </w:r>
      <w:r>
        <w:t xml:space="preserve">1mm hole </w:t>
      </w:r>
      <w:r w:rsidR="000E170C">
        <w:t xml:space="preserve">for the control rod </w:t>
      </w:r>
      <w:r>
        <w:t>a</w:t>
      </w:r>
      <w:r w:rsidR="00C31AE2">
        <w:t xml:space="preserve">nd its relationship to the </w:t>
      </w:r>
      <w:r w:rsidR="005718F3">
        <w:rPr>
          <w:rFonts w:cs="Arial"/>
        </w:rPr>
        <w:t>Ø</w:t>
      </w:r>
      <w:r w:rsidR="00C31AE2">
        <w:t xml:space="preserve">3mm </w:t>
      </w:r>
      <w:r w:rsidR="005718F3">
        <w:t>hole</w:t>
      </w:r>
      <w:r w:rsidR="00C31AE2">
        <w:t xml:space="preserve"> are</w:t>
      </w:r>
      <w:r>
        <w:t xml:space="preserve"> the key points. </w:t>
      </w:r>
      <w:r w:rsidR="005718F3">
        <w:t>M</w:t>
      </w:r>
      <w:r w:rsidR="00C31AE2">
        <w:t xml:space="preserve">ake sure the lower </w:t>
      </w:r>
      <w:r w:rsidR="005718F3">
        <w:rPr>
          <w:rFonts w:cs="Arial"/>
        </w:rPr>
        <w:t>Ø</w:t>
      </w:r>
      <w:r w:rsidR="005718F3">
        <w:t>1mm</w:t>
      </w:r>
      <w:r w:rsidR="00C31AE2">
        <w:t xml:space="preserve"> circle is 26.5mm to the right of the </w:t>
      </w:r>
      <w:r w:rsidR="000E170C">
        <w:t xml:space="preserve">centre of the </w:t>
      </w:r>
      <w:r w:rsidR="005718F3">
        <w:rPr>
          <w:rFonts w:cs="Arial"/>
        </w:rPr>
        <w:t>Ø</w:t>
      </w:r>
      <w:r w:rsidR="005718F3">
        <w:t>3mm hole</w:t>
      </w:r>
      <w:r w:rsidR="000E170C">
        <w:t xml:space="preserve"> and</w:t>
      </w:r>
      <w:r w:rsidR="005718F3">
        <w:t xml:space="preserve"> 8.5mm below the horizontal</w:t>
      </w:r>
      <w:r w:rsidR="000E170C">
        <w:t xml:space="preserve"> axis.</w:t>
      </w:r>
    </w:p>
    <w:p w14:paraId="16C795F8" w14:textId="4F6F3C6B" w:rsidR="00963186" w:rsidRDefault="000E170C" w:rsidP="00963186">
      <w:r>
        <w:t xml:space="preserve">To finish off draw another </w:t>
      </w:r>
      <w:r w:rsidR="005718F3">
        <w:rPr>
          <w:rFonts w:cs="Arial"/>
        </w:rPr>
        <w:t>Ø</w:t>
      </w:r>
      <w:r>
        <w:t xml:space="preserve">3.2mm circle at the same point as the lower </w:t>
      </w:r>
      <w:r w:rsidR="005718F3">
        <w:rPr>
          <w:rFonts w:cs="Arial"/>
        </w:rPr>
        <w:t>Ø</w:t>
      </w:r>
      <w:r>
        <w:t xml:space="preserve">1mm circle to create the end of the control </w:t>
      </w:r>
      <w:r w:rsidR="004A54C9">
        <w:t>rod connection.</w:t>
      </w:r>
      <w:r w:rsidR="005718F3">
        <w:t xml:space="preserve"> </w:t>
      </w:r>
      <w:r w:rsidR="00963186">
        <w:t xml:space="preserve">The </w:t>
      </w:r>
      <w:r w:rsidR="005718F3">
        <w:t>circle</w:t>
      </w:r>
      <w:r w:rsidR="00963186">
        <w:t xml:space="preserve">s can </w:t>
      </w:r>
      <w:r w:rsidR="005718F3">
        <w:t xml:space="preserve">then </w:t>
      </w:r>
      <w:r w:rsidR="00963186">
        <w:t xml:space="preserve">be joined using the spline tool and you can control how thick or thin you want </w:t>
      </w:r>
      <w:r w:rsidR="005718F3">
        <w:t xml:space="preserve">the tail </w:t>
      </w:r>
      <w:r w:rsidR="00963186">
        <w:t>to be.</w:t>
      </w:r>
    </w:p>
    <w:p w14:paraId="01D0F97A" w14:textId="77777777" w:rsidR="00963186" w:rsidRDefault="00963186" w:rsidP="004A54C9">
      <w:r>
        <w:rPr>
          <w:noProof/>
          <w:lang w:eastAsia="en-AU"/>
        </w:rPr>
        <w:drawing>
          <wp:inline distT="0" distB="0" distL="0" distR="0" wp14:anchorId="234E111E" wp14:editId="5E984AEB">
            <wp:extent cx="5007610" cy="1443333"/>
            <wp:effectExtent l="0" t="0" r="2540" b="5080"/>
            <wp:docPr id="287" name="Picture 287" descr="Developed sketch of the tail showing the shape" title="Developed sketch of the tail showing the sha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1">
                      <a:extLst>
                        <a:ext uri="{28A0092B-C50C-407E-A947-70E740481C1C}">
                          <a14:useLocalDpi xmlns:a14="http://schemas.microsoft.com/office/drawing/2010/main" val="0"/>
                        </a:ext>
                      </a:extLst>
                    </a:blip>
                    <a:srcRect l="-27224" r="-1"/>
                    <a:stretch/>
                  </pic:blipFill>
                  <pic:spPr bwMode="auto">
                    <a:xfrm>
                      <a:off x="0" y="0"/>
                      <a:ext cx="5148849" cy="1484042"/>
                    </a:xfrm>
                    <a:prstGeom prst="rect">
                      <a:avLst/>
                    </a:prstGeom>
                    <a:ln>
                      <a:noFill/>
                    </a:ln>
                    <a:extLst>
                      <a:ext uri="{53640926-AAD7-44D8-BBD7-CCE9431645EC}">
                        <a14:shadowObscured xmlns:a14="http://schemas.microsoft.com/office/drawing/2010/main"/>
                      </a:ext>
                    </a:extLst>
                  </pic:spPr>
                </pic:pic>
              </a:graphicData>
            </a:graphic>
          </wp:inline>
        </w:drawing>
      </w:r>
    </w:p>
    <w:p w14:paraId="06EB60DD" w14:textId="0D830FCC" w:rsidR="004A54C9" w:rsidRDefault="004A54C9" w:rsidP="00ED3537">
      <w:pPr>
        <w:pStyle w:val="Heading4"/>
      </w:pPr>
      <w:r>
        <w:t>The spline tool</w:t>
      </w:r>
    </w:p>
    <w:p w14:paraId="3481DD86" w14:textId="77777777" w:rsidR="004A54C9" w:rsidRDefault="004A54C9" w:rsidP="004A54C9">
      <w:pPr>
        <w:rPr>
          <w:lang w:eastAsia="zh-CN"/>
        </w:rPr>
      </w:pPr>
      <w:r>
        <w:rPr>
          <w:lang w:eastAsia="zh-CN"/>
        </w:rPr>
        <w:t>The spline tool can be found in the sketching toolbar as shown below.</w:t>
      </w:r>
    </w:p>
    <w:p w14:paraId="7F77C6B2" w14:textId="34829A78" w:rsidR="004A54C9" w:rsidRDefault="00695EC0" w:rsidP="004A54C9">
      <w:pPr>
        <w:rPr>
          <w:lang w:eastAsia="zh-CN"/>
        </w:rPr>
      </w:pPr>
      <w:r>
        <w:rPr>
          <w:noProof/>
          <w:lang w:eastAsia="en-AU"/>
        </w:rPr>
        <w:drawing>
          <wp:inline distT="0" distB="0" distL="0" distR="0" wp14:anchorId="116CB24E" wp14:editId="05C524A3">
            <wp:extent cx="6116321" cy="468630"/>
            <wp:effectExtent l="0" t="0" r="0" b="7620"/>
            <wp:docPr id="291" name="Picture 291" descr="The location of the spline tool on the 2D sketching tool bar." title="The spline tool loc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1"/>
                    <pic:cNvPicPr/>
                  </pic:nvPicPr>
                  <pic:blipFill>
                    <a:blip r:embed="rId92">
                      <a:extLst>
                        <a:ext uri="{28A0092B-C50C-407E-A947-70E740481C1C}">
                          <a14:useLocalDpi xmlns:a14="http://schemas.microsoft.com/office/drawing/2010/main" val="0"/>
                        </a:ext>
                      </a:extLst>
                    </a:blip>
                    <a:stretch>
                      <a:fillRect/>
                    </a:stretch>
                  </pic:blipFill>
                  <pic:spPr>
                    <a:xfrm>
                      <a:off x="0" y="0"/>
                      <a:ext cx="6116321" cy="468630"/>
                    </a:xfrm>
                    <a:prstGeom prst="rect">
                      <a:avLst/>
                    </a:prstGeom>
                  </pic:spPr>
                </pic:pic>
              </a:graphicData>
            </a:graphic>
          </wp:inline>
        </w:drawing>
      </w:r>
    </w:p>
    <w:p w14:paraId="7801BF40" w14:textId="4BA41359" w:rsidR="004A54C9" w:rsidRDefault="005718F3" w:rsidP="004A54C9">
      <w:pPr>
        <w:rPr>
          <w:lang w:eastAsia="zh-CN"/>
        </w:rPr>
      </w:pPr>
      <w:r>
        <w:rPr>
          <w:lang w:eastAsia="zh-CN"/>
        </w:rPr>
        <w:t xml:space="preserve">It allows </w:t>
      </w:r>
      <w:r w:rsidR="004A54C9">
        <w:rPr>
          <w:lang w:eastAsia="zh-CN"/>
        </w:rPr>
        <w:t xml:space="preserve">a curved line </w:t>
      </w:r>
      <w:r>
        <w:rPr>
          <w:lang w:eastAsia="zh-CN"/>
        </w:rPr>
        <w:t xml:space="preserve">to be drawn </w:t>
      </w:r>
      <w:r w:rsidR="004A54C9">
        <w:rPr>
          <w:lang w:eastAsia="zh-CN"/>
        </w:rPr>
        <w:t xml:space="preserve">by selecting a series of points along </w:t>
      </w:r>
      <w:r w:rsidR="00695EC0">
        <w:rPr>
          <w:lang w:eastAsia="zh-CN"/>
        </w:rPr>
        <w:t xml:space="preserve">the length of </w:t>
      </w:r>
      <w:r w:rsidR="004A54C9">
        <w:rPr>
          <w:lang w:eastAsia="zh-CN"/>
        </w:rPr>
        <w:t>its curve</w:t>
      </w:r>
      <w:r>
        <w:rPr>
          <w:lang w:eastAsia="zh-CN"/>
        </w:rPr>
        <w:t>. S</w:t>
      </w:r>
      <w:r w:rsidR="00695EC0">
        <w:rPr>
          <w:lang w:eastAsia="zh-CN"/>
        </w:rPr>
        <w:t xml:space="preserve">tart by clicking on the </w:t>
      </w:r>
      <w:r>
        <w:rPr>
          <w:rFonts w:cs="Arial"/>
        </w:rPr>
        <w:t>Ø</w:t>
      </w:r>
      <w:r w:rsidR="00695EC0">
        <w:rPr>
          <w:lang w:eastAsia="zh-CN"/>
        </w:rPr>
        <w:t xml:space="preserve">9mm circle and then click multiple times along the way until you finish on the </w:t>
      </w:r>
      <w:r>
        <w:rPr>
          <w:rFonts w:cs="Arial"/>
        </w:rPr>
        <w:t>Ø</w:t>
      </w:r>
      <w:r w:rsidR="00695EC0">
        <w:rPr>
          <w:lang w:eastAsia="zh-CN"/>
        </w:rPr>
        <w:t>1mm tail circle.</w:t>
      </w:r>
      <w:r w:rsidR="001A61C8">
        <w:rPr>
          <w:lang w:eastAsia="zh-CN"/>
        </w:rPr>
        <w:t xml:space="preserve"> Finish the spline by pressing the ‘Esc’ key on the keyboard.</w:t>
      </w:r>
    </w:p>
    <w:p w14:paraId="618CDFC5" w14:textId="783E072D" w:rsidR="00695EC0" w:rsidRDefault="00695EC0" w:rsidP="004A54C9">
      <w:pPr>
        <w:rPr>
          <w:lang w:eastAsia="zh-CN"/>
        </w:rPr>
      </w:pPr>
      <w:r>
        <w:rPr>
          <w:noProof/>
          <w:lang w:eastAsia="en-AU"/>
        </w:rPr>
        <w:drawing>
          <wp:inline distT="0" distB="0" distL="0" distR="0" wp14:anchorId="5FF37F17" wp14:editId="3E1212EC">
            <wp:extent cx="5778653" cy="1776413"/>
            <wp:effectExtent l="0" t="0" r="0" b="0"/>
            <wp:docPr id="292" name="Picture 292" title="Spline cur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3"/>
                    <a:srcRect t="6917"/>
                    <a:stretch/>
                  </pic:blipFill>
                  <pic:spPr bwMode="auto">
                    <a:xfrm>
                      <a:off x="0" y="0"/>
                      <a:ext cx="5822667" cy="1789943"/>
                    </a:xfrm>
                    <a:prstGeom prst="rect">
                      <a:avLst/>
                    </a:prstGeom>
                    <a:ln>
                      <a:noFill/>
                    </a:ln>
                    <a:extLst>
                      <a:ext uri="{53640926-AAD7-44D8-BBD7-CCE9431645EC}">
                        <a14:shadowObscured xmlns:a14="http://schemas.microsoft.com/office/drawing/2010/main"/>
                      </a:ext>
                    </a:extLst>
                  </pic:spPr>
                </pic:pic>
              </a:graphicData>
            </a:graphic>
          </wp:inline>
        </w:drawing>
      </w:r>
    </w:p>
    <w:p w14:paraId="61F2C11F" w14:textId="05181081" w:rsidR="00F41633" w:rsidRDefault="005718F3" w:rsidP="004A54C9">
      <w:pPr>
        <w:rPr>
          <w:lang w:eastAsia="zh-CN"/>
        </w:rPr>
      </w:pPr>
      <w:r>
        <w:rPr>
          <w:lang w:eastAsia="zh-CN"/>
        </w:rPr>
        <w:t>U</w:t>
      </w:r>
      <w:r w:rsidR="00695EC0">
        <w:rPr>
          <w:lang w:eastAsia="zh-CN"/>
        </w:rPr>
        <w:t>se the t</w:t>
      </w:r>
      <w:r>
        <w:rPr>
          <w:lang w:eastAsia="zh-CN"/>
        </w:rPr>
        <w:t xml:space="preserve">angent setting </w:t>
      </w:r>
      <w:r w:rsidR="00695EC0">
        <w:rPr>
          <w:lang w:eastAsia="zh-CN"/>
        </w:rPr>
        <w:t xml:space="preserve">to ensure the ends </w:t>
      </w:r>
      <w:r w:rsidR="001A61C8">
        <w:rPr>
          <w:lang w:eastAsia="zh-CN"/>
        </w:rPr>
        <w:t xml:space="preserve">of the spline curve </w:t>
      </w:r>
      <w:r w:rsidR="00695EC0">
        <w:rPr>
          <w:lang w:eastAsia="zh-CN"/>
        </w:rPr>
        <w:t>are tangent to the circles</w:t>
      </w:r>
      <w:r w:rsidR="001A61C8">
        <w:rPr>
          <w:lang w:eastAsia="zh-CN"/>
        </w:rPr>
        <w:t xml:space="preserve">. </w:t>
      </w:r>
      <w:r>
        <w:rPr>
          <w:lang w:eastAsia="zh-CN"/>
        </w:rPr>
        <w:t>T</w:t>
      </w:r>
      <w:r w:rsidR="001A61C8">
        <w:rPr>
          <w:lang w:eastAsia="zh-CN"/>
        </w:rPr>
        <w:t xml:space="preserve">o adjust the curve, simply grab any one of the nodes (the dots along the curve) by clicking on </w:t>
      </w:r>
      <w:r>
        <w:rPr>
          <w:lang w:eastAsia="zh-CN"/>
        </w:rPr>
        <w:t>it</w:t>
      </w:r>
      <w:r w:rsidR="001A61C8">
        <w:rPr>
          <w:lang w:eastAsia="zh-CN"/>
        </w:rPr>
        <w:t xml:space="preserve"> and holding down the mouse button</w:t>
      </w:r>
      <w:r>
        <w:rPr>
          <w:lang w:eastAsia="zh-CN"/>
        </w:rPr>
        <w:t>,</w:t>
      </w:r>
      <w:r w:rsidR="001A61C8">
        <w:rPr>
          <w:lang w:eastAsia="zh-CN"/>
        </w:rPr>
        <w:t xml:space="preserve"> </w:t>
      </w:r>
      <w:r>
        <w:rPr>
          <w:lang w:eastAsia="zh-CN"/>
        </w:rPr>
        <w:t>then</w:t>
      </w:r>
      <w:r w:rsidR="001A61C8">
        <w:rPr>
          <w:lang w:eastAsia="zh-CN"/>
        </w:rPr>
        <w:t xml:space="preserve"> drag </w:t>
      </w:r>
      <w:r>
        <w:rPr>
          <w:lang w:eastAsia="zh-CN"/>
        </w:rPr>
        <w:t>it</w:t>
      </w:r>
      <w:r w:rsidR="001A61C8">
        <w:rPr>
          <w:lang w:eastAsia="zh-CN"/>
        </w:rPr>
        <w:t xml:space="preserve"> to a new position</w:t>
      </w:r>
      <w:r>
        <w:rPr>
          <w:lang w:eastAsia="zh-CN"/>
        </w:rPr>
        <w:t xml:space="preserve"> and release the button. </w:t>
      </w:r>
      <w:r w:rsidR="001A61C8">
        <w:rPr>
          <w:lang w:eastAsia="zh-CN"/>
        </w:rPr>
        <w:t>Repeat for the lower line of th</w:t>
      </w:r>
      <w:r>
        <w:rPr>
          <w:lang w:eastAsia="zh-CN"/>
        </w:rPr>
        <w:t xml:space="preserve">e tail and adjust until </w:t>
      </w:r>
      <w:r w:rsidR="001A61C8">
        <w:rPr>
          <w:lang w:eastAsia="zh-CN"/>
        </w:rPr>
        <w:t>happy</w:t>
      </w:r>
      <w:r>
        <w:rPr>
          <w:lang w:eastAsia="zh-CN"/>
        </w:rPr>
        <w:t xml:space="preserve"> with the curve</w:t>
      </w:r>
      <w:r w:rsidR="001A61C8">
        <w:rPr>
          <w:lang w:eastAsia="zh-CN"/>
        </w:rPr>
        <w:t>.</w:t>
      </w:r>
    </w:p>
    <w:p w14:paraId="5F9AA73D" w14:textId="073DCF0D" w:rsidR="00E468E6" w:rsidRDefault="00F41633" w:rsidP="004A54C9">
      <w:pPr>
        <w:rPr>
          <w:lang w:eastAsia="zh-CN"/>
        </w:rPr>
      </w:pPr>
      <w:r>
        <w:rPr>
          <w:lang w:eastAsia="zh-CN"/>
        </w:rPr>
        <w:t xml:space="preserve">Next use the trim tool to remove the original rectangle </w:t>
      </w:r>
      <w:r w:rsidR="00E468E6">
        <w:rPr>
          <w:lang w:eastAsia="zh-CN"/>
        </w:rPr>
        <w:t xml:space="preserve">and any parts of the </w:t>
      </w:r>
      <w:r w:rsidR="005718F3">
        <w:rPr>
          <w:rFonts w:cs="Arial"/>
        </w:rPr>
        <w:t>Ø</w:t>
      </w:r>
      <w:r w:rsidR="00E468E6">
        <w:rPr>
          <w:lang w:eastAsia="zh-CN"/>
        </w:rPr>
        <w:t xml:space="preserve">9mm and </w:t>
      </w:r>
      <w:r w:rsidR="005718F3">
        <w:rPr>
          <w:rFonts w:cs="Arial"/>
        </w:rPr>
        <w:t>Ø</w:t>
      </w:r>
      <w:r w:rsidR="00E468E6">
        <w:rPr>
          <w:lang w:eastAsia="zh-CN"/>
        </w:rPr>
        <w:t>1mm circles used to form the tail that are not part of the tail perimeter.</w:t>
      </w:r>
    </w:p>
    <w:p w14:paraId="7EA634DE" w14:textId="4FE5600A" w:rsidR="00695EC0" w:rsidRDefault="001A61C8" w:rsidP="004A54C9">
      <w:pPr>
        <w:rPr>
          <w:lang w:eastAsia="zh-CN"/>
        </w:rPr>
      </w:pPr>
      <w:r>
        <w:rPr>
          <w:lang w:eastAsia="zh-CN"/>
        </w:rPr>
        <w:t>Then use the line tool to create the attachment for the control rod</w:t>
      </w:r>
      <w:r w:rsidR="00E468E6">
        <w:rPr>
          <w:lang w:eastAsia="zh-CN"/>
        </w:rPr>
        <w:t xml:space="preserve"> as shown below</w:t>
      </w:r>
      <w:r>
        <w:rPr>
          <w:lang w:eastAsia="zh-CN"/>
        </w:rPr>
        <w:t>.</w:t>
      </w:r>
    </w:p>
    <w:p w14:paraId="67B0F01B" w14:textId="3D9571E3" w:rsidR="001A61C8" w:rsidRDefault="00E468E6" w:rsidP="004A54C9">
      <w:pPr>
        <w:rPr>
          <w:lang w:eastAsia="zh-CN"/>
        </w:rPr>
      </w:pPr>
      <w:r>
        <w:rPr>
          <w:noProof/>
          <w:lang w:eastAsia="en-AU"/>
        </w:rPr>
        <w:drawing>
          <wp:inline distT="0" distB="0" distL="0" distR="0" wp14:anchorId="7C5BA12D" wp14:editId="6D5F2A75">
            <wp:extent cx="5835038" cy="1857375"/>
            <wp:effectExtent l="0" t="0" r="0" b="0"/>
            <wp:docPr id="293" name="Picture 293" descr="An image of the formed tail with the beginning of the connector." title="Tail form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3"/>
                    <pic:cNvPicPr/>
                  </pic:nvPicPr>
                  <pic:blipFill>
                    <a:blip r:embed="rId94">
                      <a:extLst>
                        <a:ext uri="{28A0092B-C50C-407E-A947-70E740481C1C}">
                          <a14:useLocalDpi xmlns:a14="http://schemas.microsoft.com/office/drawing/2010/main" val="0"/>
                        </a:ext>
                      </a:extLst>
                    </a:blip>
                    <a:stretch>
                      <a:fillRect/>
                    </a:stretch>
                  </pic:blipFill>
                  <pic:spPr>
                    <a:xfrm>
                      <a:off x="0" y="0"/>
                      <a:ext cx="5835038" cy="1857375"/>
                    </a:xfrm>
                    <a:prstGeom prst="rect">
                      <a:avLst/>
                    </a:prstGeom>
                  </pic:spPr>
                </pic:pic>
              </a:graphicData>
            </a:graphic>
          </wp:inline>
        </w:drawing>
      </w:r>
    </w:p>
    <w:p w14:paraId="1BB036D2" w14:textId="53784EDD" w:rsidR="00E468E6" w:rsidRDefault="00E468E6" w:rsidP="00963186">
      <w:pPr>
        <w:rPr>
          <w:lang w:eastAsia="zh-CN"/>
        </w:rPr>
      </w:pPr>
      <w:r>
        <w:rPr>
          <w:lang w:eastAsia="zh-CN"/>
        </w:rPr>
        <w:t xml:space="preserve">You need to make sure the lines drawn are attached to the </w:t>
      </w:r>
      <w:r w:rsidR="005718F3">
        <w:rPr>
          <w:rFonts w:cs="Arial"/>
        </w:rPr>
        <w:t>Ø</w:t>
      </w:r>
      <w:r>
        <w:rPr>
          <w:lang w:eastAsia="zh-CN"/>
        </w:rPr>
        <w:t xml:space="preserve">3.2mm circle using the </w:t>
      </w:r>
      <w:r w:rsidR="005718F3">
        <w:rPr>
          <w:lang w:eastAsia="zh-CN"/>
        </w:rPr>
        <w:t>tangent setting and then</w:t>
      </w:r>
      <w:r>
        <w:rPr>
          <w:lang w:eastAsia="zh-CN"/>
        </w:rPr>
        <w:t xml:space="preserve"> make it look more uniform by using the parallel setting.</w:t>
      </w:r>
    </w:p>
    <w:p w14:paraId="3A44AFD4" w14:textId="693CE350" w:rsidR="00E468E6" w:rsidRDefault="00E468E6" w:rsidP="00ED3537">
      <w:pPr>
        <w:pStyle w:val="Heading4"/>
      </w:pPr>
      <w:r>
        <w:t>The parallel setting</w:t>
      </w:r>
    </w:p>
    <w:p w14:paraId="18C9BABB" w14:textId="2C88845A" w:rsidR="00E468E6" w:rsidRDefault="00E468E6" w:rsidP="00E468E6">
      <w:pPr>
        <w:rPr>
          <w:lang w:eastAsia="zh-CN"/>
        </w:rPr>
      </w:pPr>
      <w:r>
        <w:rPr>
          <w:lang w:eastAsia="zh-CN"/>
        </w:rPr>
        <w:t>The parallel setting allows you to create a relationship between two or more lines and tells the software that they need to be parallel. It can be found on the toolbar as shown below.</w:t>
      </w:r>
    </w:p>
    <w:p w14:paraId="0C4A485D" w14:textId="1D158979" w:rsidR="00E468E6" w:rsidRDefault="00B849FC" w:rsidP="00E468E6">
      <w:pPr>
        <w:rPr>
          <w:lang w:eastAsia="zh-CN"/>
        </w:rPr>
      </w:pPr>
      <w:r>
        <w:rPr>
          <w:noProof/>
          <w:lang w:eastAsia="en-AU"/>
        </w:rPr>
        <w:drawing>
          <wp:inline distT="0" distB="0" distL="0" distR="0" wp14:anchorId="28451203" wp14:editId="6D6C3F7A">
            <wp:extent cx="6116321" cy="420370"/>
            <wp:effectExtent l="0" t="0" r="0" b="0"/>
            <wp:docPr id="296" name="Picture 296" descr="The location of the pararllel setting on the 2D sketching toolbar." title="Parallel setting loc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6"/>
                    <pic:cNvPicPr/>
                  </pic:nvPicPr>
                  <pic:blipFill>
                    <a:blip r:embed="rId95">
                      <a:extLst>
                        <a:ext uri="{28A0092B-C50C-407E-A947-70E740481C1C}">
                          <a14:useLocalDpi xmlns:a14="http://schemas.microsoft.com/office/drawing/2010/main" val="0"/>
                        </a:ext>
                      </a:extLst>
                    </a:blip>
                    <a:stretch>
                      <a:fillRect/>
                    </a:stretch>
                  </pic:blipFill>
                  <pic:spPr>
                    <a:xfrm>
                      <a:off x="0" y="0"/>
                      <a:ext cx="6116321" cy="420370"/>
                    </a:xfrm>
                    <a:prstGeom prst="rect">
                      <a:avLst/>
                    </a:prstGeom>
                  </pic:spPr>
                </pic:pic>
              </a:graphicData>
            </a:graphic>
          </wp:inline>
        </w:drawing>
      </w:r>
    </w:p>
    <w:p w14:paraId="5E47B5A1" w14:textId="145F9F41" w:rsidR="00B849FC" w:rsidRDefault="00B849FC" w:rsidP="00E468E6">
      <w:pPr>
        <w:rPr>
          <w:lang w:eastAsia="zh-CN"/>
        </w:rPr>
      </w:pPr>
      <w:r>
        <w:rPr>
          <w:lang w:eastAsia="zh-CN"/>
        </w:rPr>
        <w:t xml:space="preserve">Once the parallel setting </w:t>
      </w:r>
      <w:r w:rsidR="005718F3">
        <w:rPr>
          <w:lang w:eastAsia="zh-CN"/>
        </w:rPr>
        <w:t xml:space="preserve">is selected, </w:t>
      </w:r>
      <w:r>
        <w:rPr>
          <w:lang w:eastAsia="zh-CN"/>
        </w:rPr>
        <w:t xml:space="preserve">simply click on each of the lines and one will move to become parallel with the other as </w:t>
      </w:r>
      <w:r w:rsidR="005718F3">
        <w:rPr>
          <w:lang w:eastAsia="zh-CN"/>
        </w:rPr>
        <w:t>shown</w:t>
      </w:r>
      <w:r>
        <w:rPr>
          <w:lang w:eastAsia="zh-CN"/>
        </w:rPr>
        <w:t xml:space="preserve"> in the image below.</w:t>
      </w:r>
    </w:p>
    <w:p w14:paraId="60CADC65" w14:textId="46C14911" w:rsidR="00B849FC" w:rsidRPr="00E468E6" w:rsidRDefault="00B849FC" w:rsidP="00E468E6">
      <w:pPr>
        <w:rPr>
          <w:lang w:eastAsia="zh-CN"/>
        </w:rPr>
      </w:pPr>
      <w:r>
        <w:rPr>
          <w:noProof/>
          <w:lang w:eastAsia="en-AU"/>
        </w:rPr>
        <w:drawing>
          <wp:inline distT="0" distB="0" distL="0" distR="0" wp14:anchorId="001CE793" wp14:editId="6BF5320A">
            <wp:extent cx="4812825" cy="2014855"/>
            <wp:effectExtent l="0" t="0" r="6985" b="4445"/>
            <wp:docPr id="297" name="Picture 297" descr="image showing what it looks like once the parallel setting has been applied" title="Parallel setting appli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6"/>
                    <a:srcRect l="-42206" r="1"/>
                    <a:stretch/>
                  </pic:blipFill>
                  <pic:spPr bwMode="auto">
                    <a:xfrm>
                      <a:off x="0" y="0"/>
                      <a:ext cx="4834187" cy="2023798"/>
                    </a:xfrm>
                    <a:prstGeom prst="rect">
                      <a:avLst/>
                    </a:prstGeom>
                    <a:ln>
                      <a:noFill/>
                    </a:ln>
                    <a:extLst>
                      <a:ext uri="{53640926-AAD7-44D8-BBD7-CCE9431645EC}">
                        <a14:shadowObscured xmlns:a14="http://schemas.microsoft.com/office/drawing/2010/main"/>
                      </a:ext>
                    </a:extLst>
                  </pic:spPr>
                </pic:pic>
              </a:graphicData>
            </a:graphic>
          </wp:inline>
        </w:drawing>
      </w:r>
    </w:p>
    <w:p w14:paraId="48FF8181" w14:textId="5FE959BD" w:rsidR="00963186" w:rsidRDefault="005718F3" w:rsidP="00963186">
      <w:pPr>
        <w:rPr>
          <w:noProof/>
          <w:lang w:eastAsia="en-AU"/>
        </w:rPr>
      </w:pPr>
      <w:r>
        <w:t>Trim</w:t>
      </w:r>
      <w:r w:rsidR="00963186">
        <w:t xml:space="preserve"> </w:t>
      </w:r>
      <w:r w:rsidR="00B849FC">
        <w:t xml:space="preserve">out the top of the </w:t>
      </w:r>
      <w:r>
        <w:rPr>
          <w:rFonts w:cs="Arial"/>
        </w:rPr>
        <w:t>Ø</w:t>
      </w:r>
      <w:r w:rsidR="00B849FC">
        <w:t xml:space="preserve">3.2mm circle, but not the section of the lower edge of the tail </w:t>
      </w:r>
      <w:r>
        <w:t>where it crosses the attachment, it is needed to allow the tail to be extruded in two sections.</w:t>
      </w:r>
      <w:r w:rsidR="00B849FC">
        <w:t xml:space="preserve"> </w:t>
      </w:r>
      <w:r>
        <w:t>Finish off by finalising</w:t>
      </w:r>
      <w:r w:rsidR="00646CB2">
        <w:t xml:space="preserve"> the sketch</w:t>
      </w:r>
      <w:r>
        <w:t>.</w:t>
      </w:r>
    </w:p>
    <w:p w14:paraId="0D1816F3" w14:textId="4C175DB8" w:rsidR="00963186" w:rsidRDefault="00963186" w:rsidP="00CC3761">
      <w:r>
        <w:rPr>
          <w:noProof/>
          <w:lang w:eastAsia="en-AU"/>
        </w:rPr>
        <w:drawing>
          <wp:inline distT="0" distB="0" distL="0" distR="0" wp14:anchorId="08E948AE" wp14:editId="43BEE1F1">
            <wp:extent cx="5181283" cy="2736700"/>
            <wp:effectExtent l="0" t="0" r="635" b="6985"/>
            <wp:docPr id="288" name="Picture 288" descr="Working drawing of the tail with the dimensions" title="Working drawing of the tail with the dimens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tail dwg.PNG"/>
                    <pic:cNvPicPr/>
                  </pic:nvPicPr>
                  <pic:blipFill rotWithShape="1">
                    <a:blip r:embed="rId97">
                      <a:extLst>
                        <a:ext uri="{28A0092B-C50C-407E-A947-70E740481C1C}">
                          <a14:useLocalDpi xmlns:a14="http://schemas.microsoft.com/office/drawing/2010/main" val="0"/>
                        </a:ext>
                      </a:extLst>
                    </a:blip>
                    <a:srcRect l="-23780" r="-1"/>
                    <a:stretch/>
                  </pic:blipFill>
                  <pic:spPr bwMode="auto">
                    <a:xfrm>
                      <a:off x="0" y="0"/>
                      <a:ext cx="5183406" cy="2737821"/>
                    </a:xfrm>
                    <a:prstGeom prst="rect">
                      <a:avLst/>
                    </a:prstGeom>
                    <a:ln>
                      <a:noFill/>
                    </a:ln>
                    <a:extLst>
                      <a:ext uri="{53640926-AAD7-44D8-BBD7-CCE9431645EC}">
                        <a14:shadowObscured xmlns:a14="http://schemas.microsoft.com/office/drawing/2010/main"/>
                      </a:ext>
                    </a:extLst>
                  </pic:spPr>
                </pic:pic>
              </a:graphicData>
            </a:graphic>
          </wp:inline>
        </w:drawing>
      </w:r>
    </w:p>
    <w:p w14:paraId="3E95E512" w14:textId="5DDA658E" w:rsidR="00646CB2" w:rsidRDefault="005718F3" w:rsidP="006F3428">
      <w:r>
        <w:t>The drawing above shows the side view and the view from below, in order to see the thickness of the control rod attachment. These two different thicknesses are</w:t>
      </w:r>
      <w:r w:rsidR="1289F1F8">
        <w:t xml:space="preserve"> achieve</w:t>
      </w:r>
      <w:r>
        <w:t>d</w:t>
      </w:r>
      <w:r w:rsidR="1289F1F8">
        <w:t xml:space="preserve"> </w:t>
      </w:r>
      <w:r>
        <w:t xml:space="preserve">by </w:t>
      </w:r>
      <w:r w:rsidR="1289F1F8">
        <w:t xml:space="preserve">perform </w:t>
      </w:r>
      <w:r w:rsidR="3DA3F12D">
        <w:t xml:space="preserve">two separate </w:t>
      </w:r>
      <w:r w:rsidR="3F911B06">
        <w:t xml:space="preserve">extrusions </w:t>
      </w:r>
      <w:r w:rsidR="2467C135">
        <w:t>using</w:t>
      </w:r>
      <w:r w:rsidR="3DA3F12D">
        <w:t xml:space="preserve"> the one sketch.</w:t>
      </w:r>
    </w:p>
    <w:p w14:paraId="1CFDE448" w14:textId="77777777" w:rsidR="00ED3537" w:rsidRDefault="00ED3537">
      <w:r>
        <w:br w:type="page"/>
      </w:r>
    </w:p>
    <w:p w14:paraId="435D47BC" w14:textId="427BF7B5" w:rsidR="00855C44" w:rsidRDefault="005718F3" w:rsidP="00504B8D">
      <w:r>
        <w:t>F</w:t>
      </w:r>
      <w:r w:rsidR="00646CB2">
        <w:t xml:space="preserve">irst </w:t>
      </w:r>
      <w:r>
        <w:t>d</w:t>
      </w:r>
      <w:r w:rsidR="00646CB2">
        <w:t xml:space="preserve">o a </w:t>
      </w:r>
      <w:r>
        <w:t xml:space="preserve">10mm </w:t>
      </w:r>
      <w:r w:rsidR="00646CB2">
        <w:t xml:space="preserve">symmetric extrude of the tail </w:t>
      </w:r>
      <w:r>
        <w:t>portion of the sketch and tick it off</w:t>
      </w:r>
      <w:r w:rsidR="00646CB2">
        <w:t>, then make the sketch visible again by clic</w:t>
      </w:r>
      <w:r w:rsidR="00ED3537">
        <w:t>k</w:t>
      </w:r>
      <w:r>
        <w:t>ing</w:t>
      </w:r>
      <w:r w:rsidR="00ED3537">
        <w:t xml:space="preserve"> on the eye</w:t>
      </w:r>
      <w:r w:rsidR="00646CB2">
        <w:t xml:space="preserve"> that appears when you hover over the sketch in the features list as shown below.</w:t>
      </w:r>
    </w:p>
    <w:p w14:paraId="38CA68F2" w14:textId="7579F092" w:rsidR="00646CB2" w:rsidRDefault="00646CB2" w:rsidP="00504B8D">
      <w:r>
        <w:rPr>
          <w:noProof/>
          <w:lang w:eastAsia="en-AU"/>
        </w:rPr>
        <w:drawing>
          <wp:inline distT="0" distB="0" distL="0" distR="0" wp14:anchorId="3F1C81C8" wp14:editId="12FD9936">
            <wp:extent cx="5640971" cy="1380490"/>
            <wp:effectExtent l="0" t="0" r="0" b="0"/>
            <wp:docPr id="299" name="Picture 299" descr="How to make the sketch visible again if you want to extrude a section previously not extruded." title="Show sket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 name="view sketch.png"/>
                    <pic:cNvPicPr/>
                  </pic:nvPicPr>
                  <pic:blipFill rotWithShape="1">
                    <a:blip r:embed="rId98">
                      <a:extLst>
                        <a:ext uri="{28A0092B-C50C-407E-A947-70E740481C1C}">
                          <a14:useLocalDpi xmlns:a14="http://schemas.microsoft.com/office/drawing/2010/main" val="0"/>
                        </a:ext>
                      </a:extLst>
                    </a:blip>
                    <a:srcRect l="-7533"/>
                    <a:stretch/>
                  </pic:blipFill>
                  <pic:spPr bwMode="auto">
                    <a:xfrm>
                      <a:off x="0" y="0"/>
                      <a:ext cx="5644354" cy="1381318"/>
                    </a:xfrm>
                    <a:prstGeom prst="rect">
                      <a:avLst/>
                    </a:prstGeom>
                    <a:ln>
                      <a:noFill/>
                    </a:ln>
                    <a:extLst>
                      <a:ext uri="{53640926-AAD7-44D8-BBD7-CCE9431645EC}">
                        <a14:shadowObscured xmlns:a14="http://schemas.microsoft.com/office/drawing/2010/main"/>
                      </a:ext>
                    </a:extLst>
                  </pic:spPr>
                </pic:pic>
              </a:graphicData>
            </a:graphic>
          </wp:inline>
        </w:drawing>
      </w:r>
    </w:p>
    <w:p w14:paraId="620EF5AA" w14:textId="536F17F7" w:rsidR="00DA08FF" w:rsidRDefault="005718F3" w:rsidP="00504B8D">
      <w:r>
        <w:t xml:space="preserve">Secondly, </w:t>
      </w:r>
      <w:r w:rsidR="00DA08FF">
        <w:t xml:space="preserve">perform </w:t>
      </w:r>
      <w:r>
        <w:t xml:space="preserve">3mm </w:t>
      </w:r>
      <w:r w:rsidR="00DA08FF">
        <w:t>symmetric extrude</w:t>
      </w:r>
      <w:r>
        <w:t>,</w:t>
      </w:r>
      <w:r w:rsidR="00DA08FF">
        <w:t xml:space="preserve"> </w:t>
      </w:r>
      <w:r>
        <w:t xml:space="preserve">this time </w:t>
      </w:r>
      <w:r w:rsidR="00DA08FF">
        <w:t xml:space="preserve">of </w:t>
      </w:r>
      <w:r>
        <w:t xml:space="preserve">just </w:t>
      </w:r>
      <w:r w:rsidR="00DA08FF">
        <w:t>the connector</w:t>
      </w:r>
      <w:r>
        <w:t>.</w:t>
      </w:r>
    </w:p>
    <w:p w14:paraId="45FC1DA1" w14:textId="65E006AA" w:rsidR="00DA08FF" w:rsidRDefault="00DA08FF" w:rsidP="00504B8D">
      <w:r>
        <w:t>Then it is just a matter of applying a 1mm fillet to all edges, including on the connector.</w:t>
      </w:r>
    </w:p>
    <w:p w14:paraId="7A483E5D" w14:textId="16249429" w:rsidR="005718F3" w:rsidRDefault="005718F3" w:rsidP="00DA08FF">
      <w:r>
        <w:t>Before</w:t>
      </w:r>
      <w:r w:rsidR="00DA08FF">
        <w:t xml:space="preserve"> we move onto the head</w:t>
      </w:r>
      <w:r>
        <w:t>,</w:t>
      </w:r>
      <w:r w:rsidR="00DA08FF">
        <w:t xml:space="preserve"> </w:t>
      </w:r>
      <w:r>
        <w:t>below</w:t>
      </w:r>
      <w:r w:rsidR="00DA08FF">
        <w:t xml:space="preserve"> is one possibl</w:t>
      </w:r>
      <w:r>
        <w:t>e way of finishing the tail off. These were individually on the right plane, following the curve of the tail and then symmetrically extruded and filleted.</w:t>
      </w:r>
    </w:p>
    <w:p w14:paraId="601D332D" w14:textId="7B73A704" w:rsidR="00DA08FF" w:rsidRDefault="005718F3" w:rsidP="00DA08FF">
      <w:r>
        <w:t>A</w:t>
      </w:r>
      <w:r w:rsidR="00DA08FF">
        <w:t xml:space="preserve">s mentioned previously, </w:t>
      </w:r>
      <w:r>
        <w:t xml:space="preserve">depending on the way that they are drawn, they may need to be grouped </w:t>
      </w:r>
      <w:r w:rsidR="00DA08FF">
        <w:t xml:space="preserve">afterwards </w:t>
      </w:r>
      <w:r>
        <w:t>so that</w:t>
      </w:r>
      <w:r w:rsidR="00DA08FF">
        <w:t xml:space="preserve"> they</w:t>
      </w:r>
      <w:r>
        <w:t xml:space="preserve"> do no</w:t>
      </w:r>
      <w:r w:rsidR="00DA08FF">
        <w:t>t get separated when performing mates and assembling your automaton.</w:t>
      </w:r>
    </w:p>
    <w:p w14:paraId="5B413297" w14:textId="77777777" w:rsidR="00DA08FF" w:rsidRDefault="00DA08FF" w:rsidP="00CB7A9F">
      <w:r>
        <w:rPr>
          <w:noProof/>
          <w:lang w:eastAsia="en-AU"/>
        </w:rPr>
        <w:drawing>
          <wp:inline distT="0" distB="0" distL="0" distR="0" wp14:anchorId="56099B3E" wp14:editId="7AE7C5BE">
            <wp:extent cx="5070162" cy="1842135"/>
            <wp:effectExtent l="0" t="0" r="0" b="5715"/>
            <wp:docPr id="300" name="Picture 300" descr="This is one possible solution of how to depict the tail." title="3D CAD Rendered drawing of the ta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red tail.PNG"/>
                    <pic:cNvPicPr/>
                  </pic:nvPicPr>
                  <pic:blipFill rotWithShape="1">
                    <a:blip r:embed="rId99">
                      <a:extLst>
                        <a:ext uri="{28A0092B-C50C-407E-A947-70E740481C1C}">
                          <a14:useLocalDpi xmlns:a14="http://schemas.microsoft.com/office/drawing/2010/main" val="0"/>
                        </a:ext>
                      </a:extLst>
                    </a:blip>
                    <a:srcRect l="-25297"/>
                    <a:stretch/>
                  </pic:blipFill>
                  <pic:spPr bwMode="auto">
                    <a:xfrm>
                      <a:off x="0" y="0"/>
                      <a:ext cx="5096562" cy="1851727"/>
                    </a:xfrm>
                    <a:prstGeom prst="rect">
                      <a:avLst/>
                    </a:prstGeom>
                    <a:ln>
                      <a:noFill/>
                    </a:ln>
                    <a:extLst>
                      <a:ext uri="{53640926-AAD7-44D8-BBD7-CCE9431645EC}">
                        <a14:shadowObscured xmlns:a14="http://schemas.microsoft.com/office/drawing/2010/main"/>
                      </a:ext>
                    </a:extLst>
                  </pic:spPr>
                </pic:pic>
              </a:graphicData>
            </a:graphic>
          </wp:inline>
        </w:drawing>
      </w:r>
    </w:p>
    <w:p w14:paraId="6F3EC49D" w14:textId="5D853874" w:rsidR="00DA08FF" w:rsidRDefault="37BDC868" w:rsidP="006D400D">
      <w:pPr>
        <w:pStyle w:val="FeatureBox2"/>
      </w:pPr>
      <w:r>
        <w:t xml:space="preserve">In </w:t>
      </w:r>
      <w:r w:rsidR="006D400D">
        <w:t>the student work booklet</w:t>
      </w:r>
      <w:r w:rsidR="31760029">
        <w:t>,</w:t>
      </w:r>
      <w:r>
        <w:t xml:space="preserve"> experiment with ideas for the tail by generating some sketches of what it might look like. You may want to extend it further, add a greater curve, or even use a Swept Blend to make the tip </w:t>
      </w:r>
      <w:r w:rsidR="002F602C">
        <w:t>pointier</w:t>
      </w:r>
      <w:r w:rsidR="31760029">
        <w:t>.</w:t>
      </w:r>
    </w:p>
    <w:p w14:paraId="2A0557BD" w14:textId="77777777" w:rsidR="00DA08FF" w:rsidRDefault="00DA08FF">
      <w:r>
        <w:br w:type="page"/>
      </w:r>
    </w:p>
    <w:p w14:paraId="4010B9E9" w14:textId="77777777" w:rsidR="00DA08FF" w:rsidRPr="00DA08FF" w:rsidRDefault="00DA08FF" w:rsidP="00DA08FF">
      <w:pPr>
        <w:pStyle w:val="Heading3"/>
      </w:pPr>
      <w:bookmarkStart w:id="28" w:name="_Toc38550488"/>
      <w:bookmarkStart w:id="29" w:name="_Toc55810921"/>
      <w:r w:rsidRPr="00DA08FF">
        <w:t>Automaton head</w:t>
      </w:r>
      <w:bookmarkEnd w:id="28"/>
      <w:bookmarkEnd w:id="29"/>
    </w:p>
    <w:p w14:paraId="5CB8E51A" w14:textId="01F332B6" w:rsidR="00DA08FF" w:rsidRDefault="00DA08FF" w:rsidP="00DA08FF">
      <w:r>
        <w:t xml:space="preserve">The head will be the most complex part </w:t>
      </w:r>
      <w:r w:rsidR="005718F3">
        <w:t>attempted so far and</w:t>
      </w:r>
      <w:r>
        <w:t xml:space="preserve"> special attention </w:t>
      </w:r>
      <w:r w:rsidR="005718F3">
        <w:t xml:space="preserve">will need to be paid </w:t>
      </w:r>
      <w:r>
        <w:t xml:space="preserve">to the shape to get the fillets to work and make </w:t>
      </w:r>
      <w:r w:rsidR="005718F3">
        <w:t>the</w:t>
      </w:r>
      <w:r>
        <w:t xml:space="preserve"> finished head look less blocky.</w:t>
      </w:r>
    </w:p>
    <w:p w14:paraId="3C39FEE5" w14:textId="20DCF72B" w:rsidR="00DA08FF" w:rsidRDefault="005718F3" w:rsidP="00DA08FF">
      <w:r>
        <w:t>Start</w:t>
      </w:r>
      <w:r w:rsidR="00DA08FF">
        <w:t xml:space="preserve"> off by looking at the finished rendered head and then go back and see how we got there, then you can apply your own creativity to generate your own </w:t>
      </w:r>
      <w:r>
        <w:t xml:space="preserve">dragon </w:t>
      </w:r>
      <w:r w:rsidR="00DA08FF">
        <w:t>head.</w:t>
      </w:r>
    </w:p>
    <w:p w14:paraId="17F478FA" w14:textId="77777777" w:rsidR="00DA08FF" w:rsidRDefault="00DA08FF" w:rsidP="00CB7A9F">
      <w:r>
        <w:rPr>
          <w:noProof/>
          <w:lang w:eastAsia="en-AU"/>
        </w:rPr>
        <w:drawing>
          <wp:inline distT="0" distB="0" distL="0" distR="0" wp14:anchorId="0E706D24" wp14:editId="0E12453D">
            <wp:extent cx="4683583" cy="2929085"/>
            <wp:effectExtent l="0" t="0" r="3175" b="5080"/>
            <wp:docPr id="206" name="Picture 206" descr="This is one possible solution of how to depict the head" title="3D CAD Rendered drawing of the he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red head.PNG"/>
                    <pic:cNvPicPr/>
                  </pic:nvPicPr>
                  <pic:blipFill rotWithShape="1">
                    <a:blip r:embed="rId100">
                      <a:extLst>
                        <a:ext uri="{28A0092B-C50C-407E-A947-70E740481C1C}">
                          <a14:useLocalDpi xmlns:a14="http://schemas.microsoft.com/office/drawing/2010/main" val="0"/>
                        </a:ext>
                      </a:extLst>
                    </a:blip>
                    <a:srcRect l="-44225"/>
                    <a:stretch/>
                  </pic:blipFill>
                  <pic:spPr bwMode="auto">
                    <a:xfrm>
                      <a:off x="0" y="0"/>
                      <a:ext cx="4698129" cy="2938182"/>
                    </a:xfrm>
                    <a:prstGeom prst="rect">
                      <a:avLst/>
                    </a:prstGeom>
                    <a:ln>
                      <a:noFill/>
                    </a:ln>
                    <a:extLst>
                      <a:ext uri="{53640926-AAD7-44D8-BBD7-CCE9431645EC}">
                        <a14:shadowObscured xmlns:a14="http://schemas.microsoft.com/office/drawing/2010/main"/>
                      </a:ext>
                    </a:extLst>
                  </pic:spPr>
                </pic:pic>
              </a:graphicData>
            </a:graphic>
          </wp:inline>
        </w:drawing>
      </w:r>
    </w:p>
    <w:p w14:paraId="18D1C3DF" w14:textId="5D651E68" w:rsidR="00DA08FF" w:rsidRDefault="00DA08FF" w:rsidP="00DA08FF">
      <w:r>
        <w:t>Thi</w:t>
      </w:r>
      <w:r w:rsidR="002F602C">
        <w:t>s one has open jaws, teeth and</w:t>
      </w:r>
      <w:r w:rsidR="005718F3">
        <w:t xml:space="preserve"> </w:t>
      </w:r>
      <w:r>
        <w:t>a tongue and looks fairly fierce, but you can make yours as placid or angry as you like.</w:t>
      </w:r>
    </w:p>
    <w:p w14:paraId="3F987538" w14:textId="14549CF9" w:rsidR="005718F3" w:rsidRDefault="00DA08FF" w:rsidP="00DA08FF">
      <w:r>
        <w:t>Starting with the initial sketch</w:t>
      </w:r>
      <w:r w:rsidR="005718F3">
        <w:t xml:space="preserve"> on the right plane</w:t>
      </w:r>
      <w:r>
        <w:t>, this is how the important features</w:t>
      </w:r>
      <w:r w:rsidR="005718F3">
        <w:t xml:space="preserve"> are laid out</w:t>
      </w:r>
      <w:r>
        <w:t>.</w:t>
      </w:r>
      <w:r w:rsidR="00CB7A9F">
        <w:t xml:space="preserve"> </w:t>
      </w:r>
      <w:r w:rsidR="005718F3">
        <w:t>First draw</w:t>
      </w:r>
      <w:r w:rsidR="00CB7A9F">
        <w:t xml:space="preserve"> a </w:t>
      </w:r>
      <w:r w:rsidR="00822D35">
        <w:t xml:space="preserve">20mm high and 42mm wide </w:t>
      </w:r>
      <w:r w:rsidR="00CB7A9F">
        <w:t>centre point rectangle to provide a layout guide</w:t>
      </w:r>
      <w:r w:rsidR="005718F3">
        <w:t xml:space="preserve"> with its centre at the origin point</w:t>
      </w:r>
      <w:r w:rsidR="00CB7A9F">
        <w:t xml:space="preserve">, then draw a </w:t>
      </w:r>
      <w:r w:rsidR="005718F3">
        <w:rPr>
          <w:rFonts w:cs="Arial"/>
        </w:rPr>
        <w:t>Ø</w:t>
      </w:r>
      <w:r w:rsidR="00CB7A9F">
        <w:t>15mm centre point circle</w:t>
      </w:r>
      <w:r w:rsidR="005718F3">
        <w:t>,</w:t>
      </w:r>
      <w:r w:rsidR="00CB7A9F">
        <w:t xml:space="preserve"> </w:t>
      </w:r>
      <w:r w:rsidR="005718F3">
        <w:t>also at the origin point.</w:t>
      </w:r>
    </w:p>
    <w:p w14:paraId="42540C91" w14:textId="4DCC4D51" w:rsidR="00DA08FF" w:rsidRDefault="005718F3" w:rsidP="00DA08FF">
      <w:r>
        <w:t xml:space="preserve">Next draw </w:t>
      </w:r>
      <w:r w:rsidR="00BC628E">
        <w:t xml:space="preserve">an </w:t>
      </w:r>
      <w:r>
        <w:rPr>
          <w:rFonts w:cs="Arial"/>
        </w:rPr>
        <w:t>Ø</w:t>
      </w:r>
      <w:r w:rsidR="00BC628E">
        <w:t xml:space="preserve">8mm diameter centre point circle </w:t>
      </w:r>
      <w:r>
        <w:t>with its centre point on the horizontal axis and its edge</w:t>
      </w:r>
      <w:r w:rsidR="00BC628E">
        <w:t xml:space="preserve"> tangent to the right side of the rectangle</w:t>
      </w:r>
      <w:r>
        <w:t>.</w:t>
      </w:r>
      <w:r w:rsidR="00BC628E">
        <w:t xml:space="preserve"> </w:t>
      </w:r>
      <w:r>
        <w:t>Finish with</w:t>
      </w:r>
      <w:r w:rsidR="00BC628E">
        <w:t xml:space="preserve"> a smaller </w:t>
      </w:r>
      <w:r>
        <w:rPr>
          <w:rFonts w:cs="Arial"/>
        </w:rPr>
        <w:t>Ø</w:t>
      </w:r>
      <w:r w:rsidR="00BC628E">
        <w:t xml:space="preserve">3mm circle using the same centre point as the </w:t>
      </w:r>
      <w:r>
        <w:rPr>
          <w:rFonts w:cs="Arial"/>
        </w:rPr>
        <w:t>Ø</w:t>
      </w:r>
      <w:r w:rsidR="00BC628E">
        <w:t>8mm circle.</w:t>
      </w:r>
    </w:p>
    <w:p w14:paraId="2D72E640" w14:textId="77777777" w:rsidR="00DA08FF" w:rsidRDefault="00DA08FF" w:rsidP="00BC628E">
      <w:r>
        <w:rPr>
          <w:noProof/>
          <w:lang w:eastAsia="en-AU"/>
        </w:rPr>
        <w:drawing>
          <wp:inline distT="0" distB="0" distL="0" distR="0" wp14:anchorId="4AFA9B23" wp14:editId="41308235">
            <wp:extent cx="4871247" cy="1976120"/>
            <wp:effectExtent l="0" t="0" r="5715" b="5080"/>
            <wp:docPr id="207" name="Picture 207" descr="The basic location of elements of the head design that need to be adhered to." title="Basic head layou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first head sketch.PNG"/>
                    <pic:cNvPicPr/>
                  </pic:nvPicPr>
                  <pic:blipFill rotWithShape="1">
                    <a:blip r:embed="rId101">
                      <a:extLst>
                        <a:ext uri="{28A0092B-C50C-407E-A947-70E740481C1C}">
                          <a14:useLocalDpi xmlns:a14="http://schemas.microsoft.com/office/drawing/2010/main" val="0"/>
                        </a:ext>
                      </a:extLst>
                    </a:blip>
                    <a:srcRect l="-33558"/>
                    <a:stretch/>
                  </pic:blipFill>
                  <pic:spPr bwMode="auto">
                    <a:xfrm>
                      <a:off x="0" y="0"/>
                      <a:ext cx="4907695" cy="1990906"/>
                    </a:xfrm>
                    <a:prstGeom prst="rect">
                      <a:avLst/>
                    </a:prstGeom>
                    <a:ln>
                      <a:noFill/>
                    </a:ln>
                    <a:extLst>
                      <a:ext uri="{53640926-AAD7-44D8-BBD7-CCE9431645EC}">
                        <a14:shadowObscured xmlns:a14="http://schemas.microsoft.com/office/drawing/2010/main"/>
                      </a:ext>
                    </a:extLst>
                  </pic:spPr>
                </pic:pic>
              </a:graphicData>
            </a:graphic>
          </wp:inline>
        </w:drawing>
      </w:r>
    </w:p>
    <w:p w14:paraId="2BF7FB58" w14:textId="7CA03796" w:rsidR="00DA08FF" w:rsidRDefault="00DA08FF" w:rsidP="00DA08FF">
      <w:r>
        <w:t xml:space="preserve">The rectangle </w:t>
      </w:r>
      <w:r w:rsidR="005718F3">
        <w:t>provides</w:t>
      </w:r>
      <w:r>
        <w:t xml:space="preserve"> a guide for length and height. You can go longer and taller if you want but stick relatively close to these dimensions. The circles lay out the space and from there you can create the rest using lines, arcs and spline curves. You can either draw it all </w:t>
      </w:r>
      <w:r w:rsidR="00BC628E">
        <w:t>in one,</w:t>
      </w:r>
      <w:r>
        <w:t xml:space="preserve"> then reference it several times, or you can add other details once you have a shape you like.</w:t>
      </w:r>
    </w:p>
    <w:p w14:paraId="63722D7E" w14:textId="77777777" w:rsidR="00DA08FF" w:rsidRDefault="00DA08FF" w:rsidP="00BC628E">
      <w:r>
        <w:rPr>
          <w:noProof/>
          <w:lang w:eastAsia="en-AU"/>
        </w:rPr>
        <w:drawing>
          <wp:inline distT="0" distB="0" distL="0" distR="0" wp14:anchorId="270794D0" wp14:editId="515CFE3D">
            <wp:extent cx="5283881" cy="2468245"/>
            <wp:effectExtent l="0" t="0" r="0" b="8255"/>
            <wp:docPr id="301" name="Picture 301" descr="How these basic elements could possibly be turned into a dragons head shape by using some tangent radii and spline curves" title="Possible head sha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second head sketch.PNG"/>
                    <pic:cNvPicPr/>
                  </pic:nvPicPr>
                  <pic:blipFill rotWithShape="1">
                    <a:blip r:embed="rId102">
                      <a:extLst>
                        <a:ext uri="{28A0092B-C50C-407E-A947-70E740481C1C}">
                          <a14:useLocalDpi xmlns:a14="http://schemas.microsoft.com/office/drawing/2010/main" val="0"/>
                        </a:ext>
                      </a:extLst>
                    </a:blip>
                    <a:srcRect l="-20402" r="-1"/>
                    <a:stretch/>
                  </pic:blipFill>
                  <pic:spPr bwMode="auto">
                    <a:xfrm>
                      <a:off x="0" y="0"/>
                      <a:ext cx="5293183" cy="2472590"/>
                    </a:xfrm>
                    <a:prstGeom prst="rect">
                      <a:avLst/>
                    </a:prstGeom>
                    <a:ln>
                      <a:noFill/>
                    </a:ln>
                    <a:extLst>
                      <a:ext uri="{53640926-AAD7-44D8-BBD7-CCE9431645EC}">
                        <a14:shadowObscured xmlns:a14="http://schemas.microsoft.com/office/drawing/2010/main"/>
                      </a:ext>
                    </a:extLst>
                  </pic:spPr>
                </pic:pic>
              </a:graphicData>
            </a:graphic>
          </wp:inline>
        </w:drawing>
      </w:r>
    </w:p>
    <w:p w14:paraId="2E482267" w14:textId="5564111B" w:rsidR="00DA08FF" w:rsidRDefault="005718F3" w:rsidP="00DA08FF">
      <w:r>
        <w:t xml:space="preserve">As </w:t>
      </w:r>
      <w:r w:rsidR="00DA08FF">
        <w:t xml:space="preserve">can </w:t>
      </w:r>
      <w:r>
        <w:t xml:space="preserve">be </w:t>
      </w:r>
      <w:r w:rsidR="00DA08FF">
        <w:t>see</w:t>
      </w:r>
      <w:r>
        <w:t>n</w:t>
      </w:r>
      <w:r w:rsidR="00DA08FF">
        <w:t xml:space="preserve"> in the example above, a combination of line types have been used to </w:t>
      </w:r>
      <w:r>
        <w:t xml:space="preserve">create the basic shape. This would be </w:t>
      </w:r>
      <w:r w:rsidR="00DA08FF">
        <w:t>refine</w:t>
      </w:r>
      <w:r>
        <w:t>d</w:t>
      </w:r>
      <w:r w:rsidR="00DA08FF">
        <w:t xml:space="preserve"> further before extruding it to </w:t>
      </w:r>
      <w:r>
        <w:t>a thickness of 10mm</w:t>
      </w:r>
      <w:r w:rsidR="00DA08FF">
        <w:t>. The circles on the right will be used to create a cut-out to accept the neck part. On the next page is the working drawing for the head design shown on the previous page. Not all dimensions are present as you will need to customise it.</w:t>
      </w:r>
    </w:p>
    <w:p w14:paraId="205C84EA" w14:textId="790E78DC" w:rsidR="00DA08FF" w:rsidRDefault="37BDC868" w:rsidP="00DA08FF">
      <w:r>
        <w:t xml:space="preserve">The straight line on the upper right of the </w:t>
      </w:r>
      <w:r w:rsidR="005718F3">
        <w:t xml:space="preserve">centre circle provides </w:t>
      </w:r>
      <w:r>
        <w:t xml:space="preserve">a flat area to attach </w:t>
      </w:r>
      <w:r w:rsidR="005718F3">
        <w:t>the horns. I</w:t>
      </w:r>
      <w:r>
        <w:t xml:space="preserve">n the example above a spline curve </w:t>
      </w:r>
      <w:r w:rsidR="005718F3">
        <w:t xml:space="preserve">has been used </w:t>
      </w:r>
      <w:r>
        <w:t xml:space="preserve">to create the inside of the mouth, in the red example </w:t>
      </w:r>
      <w:r w:rsidR="005718F3">
        <w:t xml:space="preserve">a combination of spline curves and </w:t>
      </w:r>
      <w:r>
        <w:t>straight lines were</w:t>
      </w:r>
      <w:r w:rsidR="005718F3">
        <w:t xml:space="preserve"> used towards the front to</w:t>
      </w:r>
      <w:r>
        <w:t xml:space="preserve"> provide a flat surface for the teeth. You will need to decide if this is something you want on your design</w:t>
      </w:r>
      <w:r w:rsidR="4383F585">
        <w:t>.</w:t>
      </w:r>
    </w:p>
    <w:p w14:paraId="1863C107" w14:textId="618D0F10" w:rsidR="00DA08FF" w:rsidRDefault="37BDC868" w:rsidP="00DA08FF">
      <w:r>
        <w:t xml:space="preserve">When creating the </w:t>
      </w:r>
      <w:r w:rsidR="00380372">
        <w:rPr>
          <w:rFonts w:cs="Arial"/>
        </w:rPr>
        <w:t>Ø1mm</w:t>
      </w:r>
      <w:r w:rsidR="00380372">
        <w:rPr>
          <w:lang w:eastAsia="zh-CN"/>
        </w:rPr>
        <w:t xml:space="preserve"> </w:t>
      </w:r>
      <w:r>
        <w:t xml:space="preserve">hole in the bottom of the head to accept the control rod, you will need to use the same procedure as you did for the body, by offsetting the plane and then drawing on the </w:t>
      </w:r>
      <w:r w:rsidR="0D848015">
        <w:t>new plane</w:t>
      </w:r>
      <w:r>
        <w:t xml:space="preserve"> and extruding up to remove/cut the material away.</w:t>
      </w:r>
    </w:p>
    <w:p w14:paraId="1E144F7C" w14:textId="0D16B927" w:rsidR="00BC628E" w:rsidRDefault="00DA08FF" w:rsidP="00DA08FF">
      <w:r>
        <w:t>If you experience any problems or are not sure what to do with this check with your teacher. The main fillet to round the edges was 1mm and the horns, due to their shape, were 0.5mm.</w:t>
      </w:r>
    </w:p>
    <w:p w14:paraId="34ACB8DE" w14:textId="77777777" w:rsidR="00BC628E" w:rsidRDefault="00BC628E">
      <w:r>
        <w:br w:type="page"/>
      </w:r>
    </w:p>
    <w:p w14:paraId="2F644A55" w14:textId="77777777" w:rsidR="00BC628E" w:rsidRDefault="00BC628E" w:rsidP="00BC628E">
      <w:r>
        <w:rPr>
          <w:noProof/>
          <w:lang w:eastAsia="en-AU"/>
        </w:rPr>
        <w:drawing>
          <wp:inline distT="0" distB="0" distL="0" distR="0" wp14:anchorId="36D5B3FB" wp14:editId="75434115">
            <wp:extent cx="6124574" cy="5070160"/>
            <wp:effectExtent l="0" t="0" r="0" b="0"/>
            <wp:docPr id="210" name="Picture 210" descr="A working drawing showing extra viewing angles and a section through the head to demonstrate the location of the major features in this example design." title="Working drawing including section of he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
                    <pic:cNvPicPr/>
                  </pic:nvPicPr>
                  <pic:blipFill>
                    <a:blip r:embed="rId103">
                      <a:extLst>
                        <a:ext uri="{28A0092B-C50C-407E-A947-70E740481C1C}">
                          <a14:useLocalDpi xmlns:a14="http://schemas.microsoft.com/office/drawing/2010/main" val="0"/>
                        </a:ext>
                      </a:extLst>
                    </a:blip>
                    <a:stretch>
                      <a:fillRect/>
                    </a:stretch>
                  </pic:blipFill>
                  <pic:spPr>
                    <a:xfrm>
                      <a:off x="0" y="0"/>
                      <a:ext cx="6124574" cy="5070160"/>
                    </a:xfrm>
                    <a:prstGeom prst="rect">
                      <a:avLst/>
                    </a:prstGeom>
                  </pic:spPr>
                </pic:pic>
              </a:graphicData>
            </a:graphic>
          </wp:inline>
        </w:drawing>
      </w:r>
    </w:p>
    <w:p w14:paraId="35847DAA" w14:textId="09EFBD72" w:rsidR="00BC628E" w:rsidRDefault="00BC628E" w:rsidP="005718F3">
      <w:pPr>
        <w:pStyle w:val="FeatureBox2"/>
      </w:pPr>
      <w:r>
        <w:t>In the s</w:t>
      </w:r>
      <w:r w:rsidR="005718F3">
        <w:t>tudent work booklet, sketch some</w:t>
      </w:r>
      <w:r>
        <w:t xml:space="preserve"> ideas of features you would like your dragons head to have. You may want to do some research online to get some more ideas.</w:t>
      </w:r>
    </w:p>
    <w:p w14:paraId="004E1BAB" w14:textId="7351DE87" w:rsidR="00BC628E" w:rsidRDefault="00BC628E">
      <w:r>
        <w:br w:type="page"/>
      </w:r>
    </w:p>
    <w:p w14:paraId="6972EB9A" w14:textId="77777777" w:rsidR="00BC628E" w:rsidRPr="00BC628E" w:rsidRDefault="00BC628E" w:rsidP="00BC628E">
      <w:pPr>
        <w:pStyle w:val="Heading3"/>
      </w:pPr>
      <w:bookmarkStart w:id="30" w:name="_Toc38550489"/>
      <w:bookmarkStart w:id="31" w:name="_Toc55810922"/>
      <w:r w:rsidRPr="00BC628E">
        <w:t>Automaton wings</w:t>
      </w:r>
      <w:bookmarkEnd w:id="30"/>
      <w:bookmarkEnd w:id="31"/>
    </w:p>
    <w:p w14:paraId="71AE1D07" w14:textId="46AE0314" w:rsidR="005718F3" w:rsidRDefault="00BC628E" w:rsidP="00BC628E">
      <w:pPr>
        <w:rPr>
          <w:noProof/>
          <w:lang w:eastAsia="en-AU"/>
        </w:rPr>
      </w:pPr>
      <w:r>
        <w:t xml:space="preserve">The last major part of the automaton are the wings. These too can </w:t>
      </w:r>
      <w:r w:rsidR="005718F3">
        <w:t xml:space="preserve">be </w:t>
      </w:r>
      <w:r>
        <w:t>customise</w:t>
      </w:r>
      <w:r w:rsidR="005718F3">
        <w:t>d</w:t>
      </w:r>
      <w:r>
        <w:t xml:space="preserve"> to a certain extent</w:t>
      </w:r>
      <w:r w:rsidR="005718F3">
        <w:t>,</w:t>
      </w:r>
      <w:r>
        <w:t xml:space="preserve"> but some basic information </w:t>
      </w:r>
      <w:r w:rsidR="005718F3">
        <w:t xml:space="preserve">has been provided </w:t>
      </w:r>
      <w:r>
        <w:t xml:space="preserve">to assist </w:t>
      </w:r>
      <w:r w:rsidR="0043022F">
        <w:t>with your design. The</w:t>
      </w:r>
      <w:r w:rsidR="005718F3">
        <w:t xml:space="preserve"> wings</w:t>
      </w:r>
      <w:r>
        <w:t xml:space="preserve"> should be drawn on the top plane.</w:t>
      </w:r>
    </w:p>
    <w:p w14:paraId="78C55BB1" w14:textId="32368C38" w:rsidR="00BC628E" w:rsidRDefault="005718F3" w:rsidP="00BC628E">
      <w:pPr>
        <w:rPr>
          <w:noProof/>
          <w:lang w:eastAsia="en-AU"/>
        </w:rPr>
      </w:pPr>
      <w:r>
        <w:rPr>
          <w:noProof/>
          <w:lang w:eastAsia="en-AU"/>
        </w:rPr>
        <w:drawing>
          <wp:inline distT="0" distB="0" distL="0" distR="0" wp14:anchorId="5514C38F" wp14:editId="23AEF5CA">
            <wp:extent cx="6116321" cy="2189480"/>
            <wp:effectExtent l="0" t="0" r="0" b="1270"/>
            <wp:docPr id="5" name="Picture 5" descr="Dimensioned sketch of wing layout" title="Dimensioned sketch of wing layou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pic:nvPicPr>
                  <pic:blipFill>
                    <a:blip r:embed="rId104">
                      <a:extLst>
                        <a:ext uri="{28A0092B-C50C-407E-A947-70E740481C1C}">
                          <a14:useLocalDpi xmlns:a14="http://schemas.microsoft.com/office/drawing/2010/main" val="0"/>
                        </a:ext>
                      </a:extLst>
                    </a:blip>
                    <a:stretch>
                      <a:fillRect/>
                    </a:stretch>
                  </pic:blipFill>
                  <pic:spPr>
                    <a:xfrm>
                      <a:off x="0" y="0"/>
                      <a:ext cx="6116321" cy="2189480"/>
                    </a:xfrm>
                    <a:prstGeom prst="rect">
                      <a:avLst/>
                    </a:prstGeom>
                  </pic:spPr>
                </pic:pic>
              </a:graphicData>
            </a:graphic>
          </wp:inline>
        </w:drawing>
      </w:r>
    </w:p>
    <w:p w14:paraId="42218C02" w14:textId="3BC9C597" w:rsidR="00BC628E" w:rsidRDefault="00BC628E" w:rsidP="00BC628E">
      <w:r>
        <w:t xml:space="preserve">The </w:t>
      </w:r>
      <w:r w:rsidR="005718F3">
        <w:t>basic setup points are provided</w:t>
      </w:r>
      <w:r>
        <w:t xml:space="preserve"> with the dimensions. The curves in between are created using the spline tool. Try not to </w:t>
      </w:r>
      <w:r w:rsidR="005718F3">
        <w:t>create</w:t>
      </w:r>
      <w:r>
        <w:t xml:space="preserve"> too mu</w:t>
      </w:r>
      <w:r w:rsidR="005718F3">
        <w:t>ch of a sharp point, otherwise if they are</w:t>
      </w:r>
      <w:r>
        <w:t xml:space="preserve"> 3D print</w:t>
      </w:r>
      <w:r w:rsidR="005718F3">
        <w:t>ed</w:t>
      </w:r>
      <w:r>
        <w:t xml:space="preserve"> there is a chance </w:t>
      </w:r>
      <w:r w:rsidR="005718F3">
        <w:t>they</w:t>
      </w:r>
      <w:r>
        <w:t xml:space="preserve"> </w:t>
      </w:r>
      <w:r w:rsidR="005718F3">
        <w:t>could</w:t>
      </w:r>
      <w:r>
        <w:t xml:space="preserve"> snap off. These </w:t>
      </w:r>
      <w:r w:rsidR="005718F3">
        <w:t>example ones</w:t>
      </w:r>
      <w:r>
        <w:t xml:space="preserve"> have been 3D printed successfully.</w:t>
      </w:r>
    </w:p>
    <w:p w14:paraId="1C04FBC0" w14:textId="4AC8A63D" w:rsidR="00BC628E" w:rsidRDefault="005718F3" w:rsidP="00BC628E">
      <w:r>
        <w:t>When</w:t>
      </w:r>
      <w:r w:rsidR="00BC628E">
        <w:t xml:space="preserve"> l</w:t>
      </w:r>
      <w:r>
        <w:t xml:space="preserve">aying out the wing, </w:t>
      </w:r>
      <w:r w:rsidR="00BC628E">
        <w:t xml:space="preserve">the upper end of the 12mm long vertical line on the </w:t>
      </w:r>
      <w:r w:rsidR="00D82371">
        <w:t>left-hand</w:t>
      </w:r>
      <w:r w:rsidR="00BC628E">
        <w:t xml:space="preserve"> side </w:t>
      </w:r>
      <w:r>
        <w:t xml:space="preserve">(as circled in the image above) </w:t>
      </w:r>
      <w:r w:rsidR="0043022F">
        <w:t>needs to be</w:t>
      </w:r>
      <w:r>
        <w:t xml:space="preserve"> on the horizontal axis</w:t>
      </w:r>
      <w:r w:rsidR="0043022F">
        <w:t>,</w:t>
      </w:r>
      <w:r w:rsidR="00BC628E">
        <w:t xml:space="preserve"> as it makes the next step easier.</w:t>
      </w:r>
      <w:r>
        <w:t xml:space="preserve"> Once completed,</w:t>
      </w:r>
      <w:r w:rsidR="0043022F">
        <w:t xml:space="preserve"> extrude it to a thickness of 3mm.</w:t>
      </w:r>
    </w:p>
    <w:p w14:paraId="063AB21F" w14:textId="77777777" w:rsidR="00BC628E" w:rsidRDefault="00BC628E" w:rsidP="00CC3761">
      <w:r>
        <w:rPr>
          <w:noProof/>
          <w:lang w:eastAsia="en-AU"/>
        </w:rPr>
        <w:drawing>
          <wp:inline distT="0" distB="0" distL="0" distR="0" wp14:anchorId="4243C047" wp14:editId="492507D6">
            <wp:extent cx="4995545" cy="1580461"/>
            <wp:effectExtent l="0" t="0" r="0" b="1270"/>
            <wp:docPr id="213" name="Picture 213" descr="Dimensioned sketch showing the connection on the end of the wing" title="Dimensioned sketch showing the connection on the end of the 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wing end.PNG"/>
                    <pic:cNvPicPr/>
                  </pic:nvPicPr>
                  <pic:blipFill rotWithShape="1">
                    <a:blip r:embed="rId105" cstate="hqprint">
                      <a:extLst>
                        <a:ext uri="{28A0092B-C50C-407E-A947-70E740481C1C}">
                          <a14:useLocalDpi xmlns:a14="http://schemas.microsoft.com/office/drawing/2010/main" val="0"/>
                        </a:ext>
                      </a:extLst>
                    </a:blip>
                    <a:srcRect l="-27773" t="6947" b="11457"/>
                    <a:stretch/>
                  </pic:blipFill>
                  <pic:spPr bwMode="auto">
                    <a:xfrm>
                      <a:off x="0" y="0"/>
                      <a:ext cx="5072982" cy="1604960"/>
                    </a:xfrm>
                    <a:prstGeom prst="rect">
                      <a:avLst/>
                    </a:prstGeom>
                    <a:ln>
                      <a:noFill/>
                    </a:ln>
                    <a:extLst>
                      <a:ext uri="{53640926-AAD7-44D8-BBD7-CCE9431645EC}">
                        <a14:shadowObscured xmlns:a14="http://schemas.microsoft.com/office/drawing/2010/main"/>
                      </a:ext>
                    </a:extLst>
                  </pic:spPr>
                </pic:pic>
              </a:graphicData>
            </a:graphic>
          </wp:inline>
        </w:drawing>
      </w:r>
    </w:p>
    <w:p w14:paraId="46D0D8E7" w14:textId="1CB8EC36" w:rsidR="005718F3" w:rsidRDefault="00BC628E" w:rsidP="00BC628E">
      <w:r>
        <w:t xml:space="preserve">The </w:t>
      </w:r>
      <w:r w:rsidR="0043022F">
        <w:t xml:space="preserve">next </w:t>
      </w:r>
      <w:r>
        <w:t>sketch</w:t>
      </w:r>
      <w:r w:rsidR="0043022F">
        <w:t>, as shown</w:t>
      </w:r>
      <w:r>
        <w:t xml:space="preserve"> above is </w:t>
      </w:r>
      <w:r w:rsidR="0043022F">
        <w:t xml:space="preserve">then </w:t>
      </w:r>
      <w:r>
        <w:t>drawn on the front plane. By ensuring the 12mm line coincide</w:t>
      </w:r>
      <w:r w:rsidR="005718F3">
        <w:t>d</w:t>
      </w:r>
      <w:r>
        <w:t xml:space="preserve"> with the </w:t>
      </w:r>
      <w:r w:rsidR="0043022F">
        <w:t xml:space="preserve">horizontal </w:t>
      </w:r>
      <w:r>
        <w:t>axis</w:t>
      </w:r>
      <w:r w:rsidR="005718F3">
        <w:t xml:space="preserve"> in the previous step</w:t>
      </w:r>
      <w:r w:rsidR="0043022F">
        <w:t>,</w:t>
      </w:r>
      <w:r>
        <w:t xml:space="preserve"> we can </w:t>
      </w:r>
      <w:r w:rsidR="005718F3">
        <w:t xml:space="preserve">now </w:t>
      </w:r>
      <w:r>
        <w:t xml:space="preserve">draw directly onto the front plane and the drawing will line up with it. </w:t>
      </w:r>
      <w:r w:rsidR="005718F3">
        <w:t xml:space="preserve">The highlighted node is </w:t>
      </w:r>
      <w:r>
        <w:t xml:space="preserve">the end </w:t>
      </w:r>
      <w:r w:rsidR="005718F3">
        <w:t xml:space="preserve">view </w:t>
      </w:r>
      <w:r>
        <w:t xml:space="preserve">of the </w:t>
      </w:r>
      <w:r w:rsidR="005718F3">
        <w:t xml:space="preserve">12mm </w:t>
      </w:r>
      <w:r>
        <w:t>line.</w:t>
      </w:r>
    </w:p>
    <w:p w14:paraId="09AA0DFC" w14:textId="77835CE5" w:rsidR="00BC628E" w:rsidRDefault="00BC628E" w:rsidP="00BC628E">
      <w:r>
        <w:t xml:space="preserve">The </w:t>
      </w:r>
      <w:r w:rsidR="005718F3">
        <w:t>rest of this section</w:t>
      </w:r>
      <w:r>
        <w:t xml:space="preserve"> is fairly straight forward with the only </w:t>
      </w:r>
      <w:r w:rsidR="005718F3">
        <w:t>variable</w:t>
      </w:r>
      <w:r>
        <w:t xml:space="preserve"> being the 12mm horizontal length spline curve </w:t>
      </w:r>
      <w:r w:rsidR="005718F3">
        <w:t>that connects this sketch to the top of the wing</w:t>
      </w:r>
      <w:r>
        <w:t xml:space="preserve">. You can make it a shallower </w:t>
      </w:r>
      <w:r w:rsidR="00D82371">
        <w:t>curve,</w:t>
      </w:r>
      <w:r>
        <w:t xml:space="preserve"> but </w:t>
      </w:r>
      <w:r w:rsidR="0043022F">
        <w:t>it needs to provide</w:t>
      </w:r>
      <w:r>
        <w:t xml:space="preserve"> plenty of support as the wing pivots at this point</w:t>
      </w:r>
      <w:r w:rsidR="005718F3">
        <w:t>. This sketch is then extruded f</w:t>
      </w:r>
      <w:r>
        <w:t>o</w:t>
      </w:r>
      <w:r w:rsidR="005718F3">
        <w:t>rwards</w:t>
      </w:r>
      <w:r>
        <w:t xml:space="preserve"> 12mm.</w:t>
      </w:r>
      <w:r w:rsidR="00CC3761">
        <w:t xml:space="preserve"> </w:t>
      </w:r>
      <w:r>
        <w:t>The 6</w:t>
      </w:r>
      <w:r w:rsidR="005718F3">
        <w:t>.2</w:t>
      </w:r>
      <w:r>
        <w:t xml:space="preserve">mm </w:t>
      </w:r>
      <w:r w:rsidR="005718F3">
        <w:t xml:space="preserve">measurement </w:t>
      </w:r>
      <w:r>
        <w:t xml:space="preserve">provides the clearance </w:t>
      </w:r>
      <w:r w:rsidR="00CC3761">
        <w:t>required</w:t>
      </w:r>
      <w:r>
        <w:t xml:space="preserve"> for the body pivot to wing connection.</w:t>
      </w:r>
    </w:p>
    <w:p w14:paraId="5BE72F7F" w14:textId="7B35E1E5" w:rsidR="00BC628E" w:rsidRDefault="005718F3" w:rsidP="00BC628E">
      <w:r>
        <w:t xml:space="preserve">Once </w:t>
      </w:r>
      <w:r w:rsidR="00BC628E">
        <w:t xml:space="preserve">completed </w:t>
      </w:r>
      <w:r>
        <w:t xml:space="preserve">it will look like the image below, then </w:t>
      </w:r>
      <w:r w:rsidR="00BC628E">
        <w:t>the middle section of the new extrusion</w:t>
      </w:r>
      <w:r>
        <w:t xml:space="preserve"> will need to be cut out</w:t>
      </w:r>
      <w:r w:rsidR="00BC628E">
        <w:t>.</w:t>
      </w:r>
    </w:p>
    <w:p w14:paraId="4F1608C2" w14:textId="0407BD6E" w:rsidR="00BC628E" w:rsidRDefault="00BC628E" w:rsidP="0043022F">
      <w:r>
        <w:rPr>
          <w:noProof/>
          <w:lang w:eastAsia="en-AU"/>
        </w:rPr>
        <w:drawing>
          <wp:inline distT="0" distB="0" distL="0" distR="0" wp14:anchorId="3B91DCFF" wp14:editId="7B8208A0">
            <wp:extent cx="2957084" cy="1495906"/>
            <wp:effectExtent l="0" t="0" r="0" b="9525"/>
            <wp:docPr id="214" name="Picture 214" descr="Sketch showing the location of the cutout ready to be extruded" title="Sketch showing the location of the cutout ready to be extrud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wing top.PNG"/>
                    <pic:cNvPicPr/>
                  </pic:nvPicPr>
                  <pic:blipFill rotWithShape="1">
                    <a:blip r:embed="rId106">
                      <a:extLst>
                        <a:ext uri="{28A0092B-C50C-407E-A947-70E740481C1C}">
                          <a14:useLocalDpi xmlns:a14="http://schemas.microsoft.com/office/drawing/2010/main" val="0"/>
                        </a:ext>
                      </a:extLst>
                    </a:blip>
                    <a:srcRect l="-31404" r="-1"/>
                    <a:stretch/>
                  </pic:blipFill>
                  <pic:spPr bwMode="auto">
                    <a:xfrm>
                      <a:off x="0" y="0"/>
                      <a:ext cx="2977893" cy="1506433"/>
                    </a:xfrm>
                    <a:prstGeom prst="rect">
                      <a:avLst/>
                    </a:prstGeom>
                    <a:ln>
                      <a:noFill/>
                    </a:ln>
                    <a:extLst>
                      <a:ext uri="{53640926-AAD7-44D8-BBD7-CCE9431645EC}">
                        <a14:shadowObscured xmlns:a14="http://schemas.microsoft.com/office/drawing/2010/main"/>
                      </a:ext>
                    </a:extLst>
                  </pic:spPr>
                </pic:pic>
              </a:graphicData>
            </a:graphic>
          </wp:inline>
        </w:drawing>
      </w:r>
      <w:r w:rsidR="005718F3" w:rsidRPr="005718F3">
        <w:rPr>
          <w:noProof/>
          <w:lang w:eastAsia="en-AU"/>
        </w:rPr>
        <w:t xml:space="preserve"> </w:t>
      </w:r>
      <w:r w:rsidR="005718F3">
        <w:rPr>
          <w:noProof/>
          <w:lang w:eastAsia="en-AU"/>
        </w:rPr>
        <w:drawing>
          <wp:inline distT="0" distB="0" distL="0" distR="0" wp14:anchorId="1C626807" wp14:editId="19076680">
            <wp:extent cx="1984811" cy="1817281"/>
            <wp:effectExtent l="0" t="0" r="0" b="0"/>
            <wp:docPr id="6" name="Picture 6" descr="The dimensioned top view of the section to be removed to allow for the connection of the wing to the body." title="Top view of wing pivot jun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1991382" cy="1823298"/>
                    </a:xfrm>
                    <a:prstGeom prst="rect">
                      <a:avLst/>
                    </a:prstGeom>
                  </pic:spPr>
                </pic:pic>
              </a:graphicData>
            </a:graphic>
          </wp:inline>
        </w:drawing>
      </w:r>
    </w:p>
    <w:p w14:paraId="1B5ACA5A" w14:textId="6F0F45B7" w:rsidR="00BC628E" w:rsidRDefault="005718F3" w:rsidP="00BC628E">
      <w:r>
        <w:t>The rectangle that will be used to remove the section is 6mm x 6.5mm. The image on the right shows the view from above, with the front of the wing at the bottom of the image.</w:t>
      </w:r>
      <w:r w:rsidR="00BC628E">
        <w:t xml:space="preserve"> </w:t>
      </w:r>
      <w:r>
        <w:t>T</w:t>
      </w:r>
      <w:r w:rsidR="00BC628E">
        <w:t xml:space="preserve">he 6mm </w:t>
      </w:r>
      <w:r>
        <w:t xml:space="preserve">is </w:t>
      </w:r>
      <w:r w:rsidR="00BC628E">
        <w:t>measured front to back, which is offset in 3m</w:t>
      </w:r>
      <w:r>
        <w:t xml:space="preserve">m from the front and back edges. </w:t>
      </w:r>
      <w:r w:rsidR="00BC628E">
        <w:t xml:space="preserve">It aligns on the </w:t>
      </w:r>
      <w:r>
        <w:t>right hand side</w:t>
      </w:r>
      <w:r w:rsidR="00BC628E">
        <w:t xml:space="preserve"> with the original end of the wing, </w:t>
      </w:r>
      <w:r>
        <w:t>before the last section was added,</w:t>
      </w:r>
      <w:r w:rsidR="00BC628E">
        <w:t xml:space="preserve"> and overlaps the curved surface so that when it is extruded down and the material is removed/cut it will leave a space for the pivot point.</w:t>
      </w:r>
    </w:p>
    <w:p w14:paraId="0511AA4D" w14:textId="77777777" w:rsidR="00BC628E" w:rsidRDefault="00BC628E" w:rsidP="0043022F">
      <w:r>
        <w:rPr>
          <w:noProof/>
          <w:lang w:eastAsia="en-AU"/>
        </w:rPr>
        <w:drawing>
          <wp:inline distT="0" distB="0" distL="0" distR="0" wp14:anchorId="2B4DF6DD" wp14:editId="3765A904">
            <wp:extent cx="4543883" cy="1292106"/>
            <wp:effectExtent l="0" t="0" r="0" b="3810"/>
            <wp:docPr id="216" name="Picture 216" descr="3D view of the finished wing with fillets added to the edges" title="3D view of the finished wing with fillets added to the edg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3d wing.PNG"/>
                    <pic:cNvPicPr/>
                  </pic:nvPicPr>
                  <pic:blipFill rotWithShape="1">
                    <a:blip r:embed="rId108">
                      <a:extLst>
                        <a:ext uri="{28A0092B-C50C-407E-A947-70E740481C1C}">
                          <a14:useLocalDpi xmlns:a14="http://schemas.microsoft.com/office/drawing/2010/main" val="0"/>
                        </a:ext>
                      </a:extLst>
                    </a:blip>
                    <a:srcRect l="-50150"/>
                    <a:stretch/>
                  </pic:blipFill>
                  <pic:spPr bwMode="auto">
                    <a:xfrm>
                      <a:off x="0" y="0"/>
                      <a:ext cx="4674019" cy="1329112"/>
                    </a:xfrm>
                    <a:prstGeom prst="rect">
                      <a:avLst/>
                    </a:prstGeom>
                    <a:ln>
                      <a:noFill/>
                    </a:ln>
                    <a:extLst>
                      <a:ext uri="{53640926-AAD7-44D8-BBD7-CCE9431645EC}">
                        <a14:shadowObscured xmlns:a14="http://schemas.microsoft.com/office/drawing/2010/main"/>
                      </a:ext>
                    </a:extLst>
                  </pic:spPr>
                </pic:pic>
              </a:graphicData>
            </a:graphic>
          </wp:inline>
        </w:drawing>
      </w:r>
    </w:p>
    <w:p w14:paraId="11BF0A04" w14:textId="683A67B0" w:rsidR="00BC628E" w:rsidRDefault="00BC628E" w:rsidP="00BC628E">
      <w:r>
        <w:t xml:space="preserve">The finished wing shown above has a 1mm fillet all around except for the upper leading edge of the wing which is a 3mm fillet. The hole in the middle is for the control rod to make it flap. The </w:t>
      </w:r>
      <w:r w:rsidR="005718F3">
        <w:t xml:space="preserve">final </w:t>
      </w:r>
      <w:r>
        <w:t>dimensioned drawing is below.</w:t>
      </w:r>
    </w:p>
    <w:p w14:paraId="68EFFE36" w14:textId="77777777" w:rsidR="00BC628E" w:rsidRDefault="00BC628E" w:rsidP="005718F3">
      <w:r>
        <w:rPr>
          <w:noProof/>
          <w:lang w:eastAsia="en-AU"/>
        </w:rPr>
        <w:drawing>
          <wp:inline distT="0" distB="0" distL="0" distR="0" wp14:anchorId="631321B4" wp14:editId="5B187B83">
            <wp:extent cx="4640836" cy="2359025"/>
            <wp:effectExtent l="0" t="0" r="7620" b="3175"/>
            <wp:docPr id="309" name="Picture 309" descr="Finished working drawing of the wing with dimensions" title="Finished working drawing of the wing with dimens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 name="wing dwg.PNG"/>
                    <pic:cNvPicPr/>
                  </pic:nvPicPr>
                  <pic:blipFill rotWithShape="1">
                    <a:blip r:embed="rId109">
                      <a:extLst>
                        <a:ext uri="{28A0092B-C50C-407E-A947-70E740481C1C}">
                          <a14:useLocalDpi xmlns:a14="http://schemas.microsoft.com/office/drawing/2010/main" val="0"/>
                        </a:ext>
                      </a:extLst>
                    </a:blip>
                    <a:srcRect l="-39662" r="-3"/>
                    <a:stretch/>
                  </pic:blipFill>
                  <pic:spPr bwMode="auto">
                    <a:xfrm>
                      <a:off x="0" y="0"/>
                      <a:ext cx="4658132" cy="2367817"/>
                    </a:xfrm>
                    <a:prstGeom prst="rect">
                      <a:avLst/>
                    </a:prstGeom>
                    <a:ln>
                      <a:noFill/>
                    </a:ln>
                    <a:extLst>
                      <a:ext uri="{53640926-AAD7-44D8-BBD7-CCE9431645EC}">
                        <a14:shadowObscured xmlns:a14="http://schemas.microsoft.com/office/drawing/2010/main"/>
                      </a:ext>
                    </a:extLst>
                  </pic:spPr>
                </pic:pic>
              </a:graphicData>
            </a:graphic>
          </wp:inline>
        </w:drawing>
      </w:r>
    </w:p>
    <w:p w14:paraId="26D2E7FE" w14:textId="7D4A9434" w:rsidR="00DA08FF" w:rsidRDefault="00BC628E" w:rsidP="00DA08FF">
      <w:r>
        <w:t>Now that you have completed all the main parts for your automaton you will need to make the control rods and attachments.</w:t>
      </w:r>
    </w:p>
    <w:p w14:paraId="6CA13CB3" w14:textId="77777777" w:rsidR="00CC3761" w:rsidRPr="00CC3761" w:rsidRDefault="00CC3761" w:rsidP="00CC3761">
      <w:pPr>
        <w:pStyle w:val="Heading3"/>
      </w:pPr>
      <w:bookmarkStart w:id="32" w:name="_Toc38550490"/>
      <w:bookmarkStart w:id="33" w:name="_Toc55810923"/>
      <w:r w:rsidRPr="00CC3761">
        <w:t>Wing control rods</w:t>
      </w:r>
      <w:bookmarkEnd w:id="32"/>
      <w:bookmarkEnd w:id="33"/>
    </w:p>
    <w:p w14:paraId="43AC713A" w14:textId="0165C406" w:rsidR="005718F3" w:rsidRDefault="00CC3761" w:rsidP="00CC3761">
      <w:r>
        <w:t xml:space="preserve">The first of the rods </w:t>
      </w:r>
      <w:r w:rsidR="005718F3">
        <w:t>to control movement</w:t>
      </w:r>
      <w:r>
        <w:t xml:space="preserve"> of the automaton are the wing control rods. These use the same technique as will be used for the head and tail control rods, </w:t>
      </w:r>
      <w:r w:rsidR="005718F3">
        <w:t>but as the tail has</w:t>
      </w:r>
      <w:r>
        <w:t xml:space="preserve"> a slightl</w:t>
      </w:r>
      <w:r w:rsidR="005718F3">
        <w:t>y more complex design,</w:t>
      </w:r>
      <w:r>
        <w:t xml:space="preserve"> we are starting here first. </w:t>
      </w:r>
      <w:r w:rsidR="005718F3">
        <w:t>These parts will be made using the sweep command, which allows the user to create or remove features of parts by transforming a sketch or face along a path.</w:t>
      </w:r>
    </w:p>
    <w:p w14:paraId="7767C756" w14:textId="71BF486E" w:rsidR="00CC3761" w:rsidRDefault="005718F3" w:rsidP="00CC3761">
      <w:r>
        <w:t>The wing control rods</w:t>
      </w:r>
      <w:r w:rsidR="00CC3761">
        <w:t xml:space="preserve"> are made up of three separate sections in order to allow for articulation. The first section, which is shown below, is the lower control rod which is fixed into the ends of the pivot that goes through the body control rod guide blocks.</w:t>
      </w:r>
    </w:p>
    <w:p w14:paraId="689F72B6" w14:textId="77777777" w:rsidR="005718F3" w:rsidRDefault="00CC3761" w:rsidP="00CC3761">
      <w:r>
        <w:rPr>
          <w:noProof/>
          <w:lang w:eastAsia="en-AU"/>
        </w:rPr>
        <w:drawing>
          <wp:inline distT="0" distB="0" distL="0" distR="0" wp14:anchorId="543734D4" wp14:editId="3A68803F">
            <wp:extent cx="4996697" cy="569431"/>
            <wp:effectExtent l="0" t="0" r="0" b="2540"/>
            <wp:docPr id="310" name="Picture 310" descr="The lower part of the control rods that connect to the wing" title="Lower wing control ro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 name="lower wing control rod.PNG"/>
                    <pic:cNvPicPr/>
                  </pic:nvPicPr>
                  <pic:blipFill rotWithShape="1">
                    <a:blip r:embed="rId110" cstate="hqprint">
                      <a:extLst>
                        <a:ext uri="{28A0092B-C50C-407E-A947-70E740481C1C}">
                          <a14:useLocalDpi xmlns:a14="http://schemas.microsoft.com/office/drawing/2010/main" val="0"/>
                        </a:ext>
                      </a:extLst>
                    </a:blip>
                    <a:srcRect l="-14317" t="13126" b="9237"/>
                    <a:stretch/>
                  </pic:blipFill>
                  <pic:spPr bwMode="auto">
                    <a:xfrm>
                      <a:off x="0" y="0"/>
                      <a:ext cx="5105956" cy="581882"/>
                    </a:xfrm>
                    <a:prstGeom prst="rect">
                      <a:avLst/>
                    </a:prstGeom>
                    <a:ln>
                      <a:noFill/>
                    </a:ln>
                    <a:extLst>
                      <a:ext uri="{53640926-AAD7-44D8-BBD7-CCE9431645EC}">
                        <a14:shadowObscured xmlns:a14="http://schemas.microsoft.com/office/drawing/2010/main"/>
                      </a:ext>
                    </a:extLst>
                  </pic:spPr>
                </pic:pic>
              </a:graphicData>
            </a:graphic>
          </wp:inline>
        </w:drawing>
      </w:r>
    </w:p>
    <w:p w14:paraId="351F5BAA" w14:textId="1F862810" w:rsidR="00CC3761" w:rsidRDefault="005718F3" w:rsidP="00CC3761">
      <w:r>
        <w:t>Start</w:t>
      </w:r>
      <w:r w:rsidR="00CC3761">
        <w:t xml:space="preserve"> the sketch on the front plane. From the origin point draw a line 7mm long to the right along the horizontal axis. Then below this draw a </w:t>
      </w:r>
      <w:r>
        <w:rPr>
          <w:rFonts w:cs="Arial"/>
        </w:rPr>
        <w:t>Ø</w:t>
      </w:r>
      <w:r w:rsidR="00CC3761">
        <w:t>2mm circle with the centre point directly below the end of the line and the edge of the circle creating a tangent with the line as shown below.</w:t>
      </w:r>
    </w:p>
    <w:p w14:paraId="0F0C5ACF" w14:textId="77777777" w:rsidR="00CC3761" w:rsidRDefault="00CC3761" w:rsidP="00CC3761">
      <w:r>
        <w:rPr>
          <w:noProof/>
          <w:lang w:eastAsia="en-AU"/>
        </w:rPr>
        <w:drawing>
          <wp:inline distT="0" distB="0" distL="0" distR="0" wp14:anchorId="49B4D926" wp14:editId="321DE4C4">
            <wp:extent cx="6360238" cy="1133945"/>
            <wp:effectExtent l="0" t="0" r="2540" b="9525"/>
            <wp:docPr id="256" name="Picture 256" descr="The initial development of the lower part of the control rods that connect to the wing" title="Lower wing control ro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lower wing control rod setup 1.PNG"/>
                    <pic:cNvPicPr/>
                  </pic:nvPicPr>
                  <pic:blipFill rotWithShape="1">
                    <a:blip r:embed="rId111" cstate="hqprint">
                      <a:extLst>
                        <a:ext uri="{28A0092B-C50C-407E-A947-70E740481C1C}">
                          <a14:useLocalDpi xmlns:a14="http://schemas.microsoft.com/office/drawing/2010/main" val="0"/>
                        </a:ext>
                      </a:extLst>
                    </a:blip>
                    <a:srcRect t="754"/>
                    <a:stretch/>
                  </pic:blipFill>
                  <pic:spPr bwMode="auto">
                    <a:xfrm>
                      <a:off x="0" y="0"/>
                      <a:ext cx="6362747" cy="1134392"/>
                    </a:xfrm>
                    <a:prstGeom prst="rect">
                      <a:avLst/>
                    </a:prstGeom>
                    <a:ln>
                      <a:noFill/>
                    </a:ln>
                    <a:extLst>
                      <a:ext uri="{53640926-AAD7-44D8-BBD7-CCE9431645EC}">
                        <a14:shadowObscured xmlns:a14="http://schemas.microsoft.com/office/drawing/2010/main"/>
                      </a:ext>
                    </a:extLst>
                  </pic:spPr>
                </pic:pic>
              </a:graphicData>
            </a:graphic>
          </wp:inline>
        </w:drawing>
      </w:r>
    </w:p>
    <w:p w14:paraId="680466B4" w14:textId="601FB9A8" w:rsidR="00CC3761" w:rsidRDefault="00CC3761" w:rsidP="00CC3761">
      <w:r>
        <w:t xml:space="preserve">Next draw another circle with the start point further along the horizontal axis, drag it out until it touches the first circle, creating a tangent connection between them. Then resize it so that it is also </w:t>
      </w:r>
      <w:r w:rsidR="005718F3">
        <w:rPr>
          <w:rFonts w:cs="Arial"/>
        </w:rPr>
        <w:t>Ø</w:t>
      </w:r>
      <w:r w:rsidR="005718F3">
        <w:t xml:space="preserve">2mm, </w:t>
      </w:r>
      <w:r>
        <w:t>as shown below.</w:t>
      </w:r>
    </w:p>
    <w:p w14:paraId="0BE4E761" w14:textId="77777777" w:rsidR="00CC3761" w:rsidRDefault="00CC3761" w:rsidP="00CC3761">
      <w:r>
        <w:rPr>
          <w:noProof/>
          <w:lang w:eastAsia="en-AU"/>
        </w:rPr>
        <w:drawing>
          <wp:inline distT="0" distB="0" distL="0" distR="0" wp14:anchorId="7BD14A72" wp14:editId="1383796F">
            <wp:extent cx="6330661" cy="1222465"/>
            <wp:effectExtent l="0" t="0" r="0" b="0"/>
            <wp:docPr id="311" name="Picture 311" descr="The initial development of the lower part of the control rods that connect to the wing" title="Lower wing control ro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 name="lower wing control rod setup 2.PNG"/>
                    <pic:cNvPicPr/>
                  </pic:nvPicPr>
                  <pic:blipFill rotWithShape="1">
                    <a:blip r:embed="rId112">
                      <a:extLst>
                        <a:ext uri="{28A0092B-C50C-407E-A947-70E740481C1C}">
                          <a14:useLocalDpi xmlns:a14="http://schemas.microsoft.com/office/drawing/2010/main" val="0"/>
                        </a:ext>
                      </a:extLst>
                    </a:blip>
                    <a:srcRect t="-716" b="-1"/>
                    <a:stretch/>
                  </pic:blipFill>
                  <pic:spPr bwMode="auto">
                    <a:xfrm>
                      <a:off x="0" y="0"/>
                      <a:ext cx="6334171" cy="1223143"/>
                    </a:xfrm>
                    <a:prstGeom prst="rect">
                      <a:avLst/>
                    </a:prstGeom>
                    <a:ln>
                      <a:noFill/>
                    </a:ln>
                    <a:extLst>
                      <a:ext uri="{53640926-AAD7-44D8-BBD7-CCE9431645EC}">
                        <a14:shadowObscured xmlns:a14="http://schemas.microsoft.com/office/drawing/2010/main"/>
                      </a:ext>
                    </a:extLst>
                  </pic:spPr>
                </pic:pic>
              </a:graphicData>
            </a:graphic>
          </wp:inline>
        </w:drawing>
      </w:r>
    </w:p>
    <w:p w14:paraId="48143EFC" w14:textId="3C22526D" w:rsidR="005718F3" w:rsidRDefault="00CC3761" w:rsidP="00CC3761">
      <w:r>
        <w:t>As the second circle was started on the horizontal axis, that point is constrained and therefore the centre point of the circle will remain on that axis. As it was also drawn making a tangent connection to the first circle, that provides a second point of constraint. This means that when the second circle is resized those two relationships will remain, which is what we want.</w:t>
      </w:r>
    </w:p>
    <w:p w14:paraId="57AE6A61" w14:textId="63C6BC25" w:rsidR="00CC3761" w:rsidRDefault="005718F3" w:rsidP="00CC3761">
      <w:r>
        <w:t>F</w:t>
      </w:r>
      <w:r w:rsidR="00CC3761">
        <w:t>rom the centre of the second circle draw a diagonal line up a</w:t>
      </w:r>
      <w:r>
        <w:t xml:space="preserve">nd to the left until it is </w:t>
      </w:r>
      <w:r w:rsidR="00CC3761">
        <w:t>past the outside edge of the second circle at an angle of 35</w:t>
      </w:r>
      <w:r w:rsidR="00CC3761">
        <w:rPr>
          <w:rFonts w:cs="Arial"/>
        </w:rPr>
        <w:t>°</w:t>
      </w:r>
      <w:r w:rsidR="00CC3761">
        <w:t xml:space="preserve"> to the horizontal.</w:t>
      </w:r>
    </w:p>
    <w:p w14:paraId="5933E91F" w14:textId="77777777" w:rsidR="00CC3761" w:rsidRDefault="00CC3761" w:rsidP="00CC3761">
      <w:r>
        <w:rPr>
          <w:noProof/>
          <w:lang w:eastAsia="en-AU"/>
        </w:rPr>
        <w:drawing>
          <wp:inline distT="0" distB="0" distL="0" distR="0" wp14:anchorId="5D44D8CC" wp14:editId="2F3DE49A">
            <wp:extent cx="6434715" cy="1248091"/>
            <wp:effectExtent l="0" t="0" r="4445" b="9525"/>
            <wp:docPr id="312" name="Picture 312" descr="The initial development of the lower part of the control rods that connect to the wing" title="Lower wing control ro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2"/>
                    <pic:cNvPicPr/>
                  </pic:nvPicPr>
                  <pic:blipFill>
                    <a:blip r:embed="rId113">
                      <a:extLst>
                        <a:ext uri="{28A0092B-C50C-407E-A947-70E740481C1C}">
                          <a14:useLocalDpi xmlns:a14="http://schemas.microsoft.com/office/drawing/2010/main" val="0"/>
                        </a:ext>
                      </a:extLst>
                    </a:blip>
                    <a:stretch>
                      <a:fillRect/>
                    </a:stretch>
                  </pic:blipFill>
                  <pic:spPr>
                    <a:xfrm>
                      <a:off x="0" y="0"/>
                      <a:ext cx="6434715" cy="1248091"/>
                    </a:xfrm>
                    <a:prstGeom prst="rect">
                      <a:avLst/>
                    </a:prstGeom>
                  </pic:spPr>
                </pic:pic>
              </a:graphicData>
            </a:graphic>
          </wp:inline>
        </w:drawing>
      </w:r>
    </w:p>
    <w:p w14:paraId="37833AF4" w14:textId="6096504F" w:rsidR="00CC3761" w:rsidRDefault="00DA42E1" w:rsidP="00CC3761">
      <w:r>
        <w:t>Then</w:t>
      </w:r>
      <w:r w:rsidR="005718F3">
        <w:t xml:space="preserve"> trim out all the extra</w:t>
      </w:r>
      <w:r w:rsidR="00CC3761">
        <w:t xml:space="preserve"> pa</w:t>
      </w:r>
      <w:r w:rsidR="005718F3">
        <w:t>rts to create the path</w:t>
      </w:r>
      <w:r w:rsidR="00CC3761">
        <w:t xml:space="preserve"> required, which should look like this.</w:t>
      </w:r>
    </w:p>
    <w:p w14:paraId="407983AC" w14:textId="77777777" w:rsidR="00CC3761" w:rsidRDefault="00CC3761" w:rsidP="00CC3761">
      <w:r>
        <w:rPr>
          <w:noProof/>
          <w:lang w:eastAsia="en-AU"/>
        </w:rPr>
        <w:drawing>
          <wp:inline distT="0" distB="0" distL="0" distR="0" wp14:anchorId="2358C7B3" wp14:editId="340E786F">
            <wp:extent cx="6515146" cy="1071570"/>
            <wp:effectExtent l="0" t="0" r="0" b="0"/>
            <wp:docPr id="259" name="Picture 259" descr="The initial development of the lower part of the control rods that connect to the wing" title="Lower wing control ro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9"/>
                    <pic:cNvPicPr/>
                  </pic:nvPicPr>
                  <pic:blipFill>
                    <a:blip r:embed="rId114">
                      <a:extLst>
                        <a:ext uri="{28A0092B-C50C-407E-A947-70E740481C1C}">
                          <a14:useLocalDpi xmlns:a14="http://schemas.microsoft.com/office/drawing/2010/main" val="0"/>
                        </a:ext>
                      </a:extLst>
                    </a:blip>
                    <a:stretch>
                      <a:fillRect/>
                    </a:stretch>
                  </pic:blipFill>
                  <pic:spPr>
                    <a:xfrm>
                      <a:off x="0" y="0"/>
                      <a:ext cx="6515146" cy="1071570"/>
                    </a:xfrm>
                    <a:prstGeom prst="rect">
                      <a:avLst/>
                    </a:prstGeom>
                  </pic:spPr>
                </pic:pic>
              </a:graphicData>
            </a:graphic>
          </wp:inline>
        </w:drawing>
      </w:r>
    </w:p>
    <w:p w14:paraId="10BD3FF2" w14:textId="1DA174F4" w:rsidR="00CC3761" w:rsidRDefault="00CC3761" w:rsidP="00CC3761">
      <w:r>
        <w:t>This is the path for the sweep to follow. Keeping the diagonal line isn’t completely necessary</w:t>
      </w:r>
      <w:r w:rsidR="00DA42E1">
        <w:t>,</w:t>
      </w:r>
      <w:r>
        <w:t xml:space="preserve"> but in the event you can</w:t>
      </w:r>
      <w:r w:rsidR="005718F3">
        <w:t>no</w:t>
      </w:r>
      <w:r>
        <w:t>t draw from the centre of the axes or origin point, it will come in handy and we will use it on the next rod to demonstrate that technique.</w:t>
      </w:r>
    </w:p>
    <w:p w14:paraId="474ACDF4" w14:textId="77777777" w:rsidR="00CC3761" w:rsidRDefault="00CC3761" w:rsidP="00CC3761">
      <w:r>
        <w:t>Finish this sketch and start a new one on the right plane, which should be perpendicular to the first plane you drew on and also vertical.</w:t>
      </w:r>
    </w:p>
    <w:p w14:paraId="1BCBD578" w14:textId="39311395" w:rsidR="00CC3761" w:rsidRDefault="00CC3761" w:rsidP="00CC3761">
      <w:r>
        <w:t xml:space="preserve">At the centre point (origin) draw a </w:t>
      </w:r>
      <w:r w:rsidR="005718F3">
        <w:rPr>
          <w:rFonts w:cs="Arial"/>
        </w:rPr>
        <w:t>Ø</w:t>
      </w:r>
      <w:r w:rsidR="005718F3">
        <w:t>1mm</w:t>
      </w:r>
      <w:r>
        <w:t xml:space="preserve"> circle, then you can finish this sketch too. The result should look like this</w:t>
      </w:r>
      <w:r w:rsidR="00DA42E1">
        <w:t>, when viewed as a trimetric view</w:t>
      </w:r>
      <w:r>
        <w:t>.</w:t>
      </w:r>
    </w:p>
    <w:p w14:paraId="75C92F89" w14:textId="77777777" w:rsidR="00CC3761" w:rsidRDefault="00CC3761" w:rsidP="00CC3761">
      <w:r>
        <w:rPr>
          <w:noProof/>
          <w:lang w:eastAsia="en-AU"/>
        </w:rPr>
        <w:drawing>
          <wp:inline distT="0" distB="0" distL="0" distR="0" wp14:anchorId="1EB0C8FD" wp14:editId="57B59925">
            <wp:extent cx="6692900" cy="1291590"/>
            <wp:effectExtent l="0" t="0" r="0" b="3810"/>
            <wp:docPr id="260" name="Picture 260" descr="Readying for the sweep of the lower part of the control rods that connect to the wing" title="Lower wing control ro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0"/>
                    <pic:cNvPicPr/>
                  </pic:nvPicPr>
                  <pic:blipFill>
                    <a:blip r:embed="rId115">
                      <a:extLst>
                        <a:ext uri="{28A0092B-C50C-407E-A947-70E740481C1C}">
                          <a14:useLocalDpi xmlns:a14="http://schemas.microsoft.com/office/drawing/2010/main" val="0"/>
                        </a:ext>
                      </a:extLst>
                    </a:blip>
                    <a:stretch>
                      <a:fillRect/>
                    </a:stretch>
                  </pic:blipFill>
                  <pic:spPr>
                    <a:xfrm>
                      <a:off x="0" y="0"/>
                      <a:ext cx="6692900" cy="1291590"/>
                    </a:xfrm>
                    <a:prstGeom prst="rect">
                      <a:avLst/>
                    </a:prstGeom>
                  </pic:spPr>
                </pic:pic>
              </a:graphicData>
            </a:graphic>
          </wp:inline>
        </w:drawing>
      </w:r>
    </w:p>
    <w:p w14:paraId="285C2DAC" w14:textId="39DF933C" w:rsidR="00DA42E1" w:rsidRDefault="00DA42E1" w:rsidP="0091288F">
      <w:pPr>
        <w:pStyle w:val="Heading4"/>
      </w:pPr>
      <w:r>
        <w:t xml:space="preserve">The sweep </w:t>
      </w:r>
      <w:r w:rsidR="009A4038">
        <w:t>tool</w:t>
      </w:r>
    </w:p>
    <w:p w14:paraId="0D8230E5" w14:textId="2ACCC944" w:rsidR="009A4038" w:rsidRDefault="00DA42E1" w:rsidP="00CC3761">
      <w:r>
        <w:t xml:space="preserve">The sweep function involves selecting a plane or face </w:t>
      </w:r>
      <w:r w:rsidR="009A4038">
        <w:t>which can be used to make something new, add to an existing shape or remove material, based on the path the face is swept along. The sweep tool can be found on the 3D toolbar as shown below.</w:t>
      </w:r>
    </w:p>
    <w:p w14:paraId="42319DE5" w14:textId="3B2067F9" w:rsidR="00CC3761" w:rsidRDefault="009A4038" w:rsidP="00CC3761">
      <w:r>
        <w:rPr>
          <w:noProof/>
          <w:lang w:eastAsia="en-AU"/>
        </w:rPr>
        <w:drawing>
          <wp:inline distT="0" distB="0" distL="0" distR="0" wp14:anchorId="33AF47EA" wp14:editId="326BA02A">
            <wp:extent cx="6116321" cy="394335"/>
            <wp:effectExtent l="0" t="0" r="0" b="5715"/>
            <wp:docPr id="325" name="Picture 325" descr="The location of the sweep tool on the 3D drawing space toolbar" title="The sweep to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5"/>
                    <pic:cNvPicPr/>
                  </pic:nvPicPr>
                  <pic:blipFill>
                    <a:blip r:embed="rId116">
                      <a:extLst>
                        <a:ext uri="{28A0092B-C50C-407E-A947-70E740481C1C}">
                          <a14:useLocalDpi xmlns:a14="http://schemas.microsoft.com/office/drawing/2010/main" val="0"/>
                        </a:ext>
                      </a:extLst>
                    </a:blip>
                    <a:stretch>
                      <a:fillRect/>
                    </a:stretch>
                  </pic:blipFill>
                  <pic:spPr>
                    <a:xfrm>
                      <a:off x="0" y="0"/>
                      <a:ext cx="6116321" cy="394335"/>
                    </a:xfrm>
                    <a:prstGeom prst="rect">
                      <a:avLst/>
                    </a:prstGeom>
                  </pic:spPr>
                </pic:pic>
              </a:graphicData>
            </a:graphic>
          </wp:inline>
        </w:drawing>
      </w:r>
      <w:r>
        <w:t>Once you have selected the sweep command, you need to</w:t>
      </w:r>
      <w:r w:rsidR="00CC3761">
        <w:t xml:space="preserve"> click on the </w:t>
      </w:r>
      <w:r w:rsidR="005718F3" w:rsidRPr="1E278000">
        <w:rPr>
          <w:rFonts w:cs="Arial"/>
        </w:rPr>
        <w:t>Ø</w:t>
      </w:r>
      <w:r w:rsidR="00CC3761">
        <w:t>1mm circle as the face to sweep. Then select the different sections of the original sketch as the sweep paths. It is always good practice to start by selecting the part of the path attached to the face being swept first, continuing along the path selecting consecutive sections until it has done what you want. If you select parts of the path not connected to the face being swept it can generate some very odd shapes.</w:t>
      </w:r>
    </w:p>
    <w:p w14:paraId="04832F3D" w14:textId="77777777" w:rsidR="00CC3761" w:rsidRDefault="00CC3761" w:rsidP="005718F3">
      <w:r>
        <w:rPr>
          <w:noProof/>
          <w:lang w:eastAsia="en-AU"/>
        </w:rPr>
        <w:drawing>
          <wp:inline distT="0" distB="0" distL="0" distR="0" wp14:anchorId="57F92DD4" wp14:editId="4ABA7DED">
            <wp:extent cx="5095102" cy="1647705"/>
            <wp:effectExtent l="0" t="0" r="0" b="0"/>
            <wp:docPr id="313" name="Picture 313" descr="The final development of the lower part of the control rods that connect to the wing" title="The lower wing control ro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7"/>
                    <a:srcRect l="-30384" r="1"/>
                    <a:stretch/>
                  </pic:blipFill>
                  <pic:spPr bwMode="auto">
                    <a:xfrm>
                      <a:off x="0" y="0"/>
                      <a:ext cx="5149585" cy="1665324"/>
                    </a:xfrm>
                    <a:prstGeom prst="rect">
                      <a:avLst/>
                    </a:prstGeom>
                    <a:ln>
                      <a:noFill/>
                    </a:ln>
                    <a:extLst>
                      <a:ext uri="{53640926-AAD7-44D8-BBD7-CCE9431645EC}">
                        <a14:shadowObscured xmlns:a14="http://schemas.microsoft.com/office/drawing/2010/main"/>
                      </a:ext>
                    </a:extLst>
                  </pic:spPr>
                </pic:pic>
              </a:graphicData>
            </a:graphic>
          </wp:inline>
        </w:drawing>
      </w:r>
    </w:p>
    <w:p w14:paraId="37B7F0DB" w14:textId="77777777" w:rsidR="00CC3761" w:rsidRDefault="00CC3761" w:rsidP="00CC3761">
      <w:r>
        <w:t>The same technique is required for the other two parts of the wing control rods. The next one is the upper wing control rod and it is very similar but is shorter and has a different end instead of just terminating as a straight rod.</w:t>
      </w:r>
    </w:p>
    <w:p w14:paraId="269FD628" w14:textId="492F054B" w:rsidR="00CC3761" w:rsidRDefault="00CC3761" w:rsidP="00CC3761">
      <w:r>
        <w:t xml:space="preserve">Start by creating a </w:t>
      </w:r>
      <w:r w:rsidR="005718F3">
        <w:t>sketch on the front plane using the layout below, ensure</w:t>
      </w:r>
      <w:r>
        <w:t xml:space="preserve"> that the start of your sketch </w:t>
      </w:r>
      <w:r w:rsidR="00D82371" w:rsidRPr="005718F3">
        <w:rPr>
          <w:rStyle w:val="Strong"/>
        </w:rPr>
        <w:t>is not</w:t>
      </w:r>
      <w:r>
        <w:t xml:space="preserve"> started at the origin point. Use the same relationship for the circles to the line as before, only with the whole sketch rotated 90</w:t>
      </w:r>
      <w:r>
        <w:rPr>
          <w:rFonts w:cs="Arial"/>
        </w:rPr>
        <w:t>°</w:t>
      </w:r>
      <w:r>
        <w:t xml:space="preserve"> clockwise.</w:t>
      </w:r>
    </w:p>
    <w:p w14:paraId="5CE772C7" w14:textId="77777777" w:rsidR="00CC3761" w:rsidRDefault="00CC3761" w:rsidP="005718F3">
      <w:r>
        <w:rPr>
          <w:noProof/>
          <w:lang w:eastAsia="en-AU"/>
        </w:rPr>
        <w:drawing>
          <wp:inline distT="0" distB="0" distL="0" distR="0" wp14:anchorId="38328185" wp14:editId="24547884">
            <wp:extent cx="6097444" cy="1633227"/>
            <wp:effectExtent l="0" t="0" r="0" b="5080"/>
            <wp:docPr id="314" name="Picture 314" descr="The initial development of the upper part of the control rods that connect to the wing" title="The upper wing control ro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8"/>
                    <a:srcRect t="25166" r="13561"/>
                    <a:stretch/>
                  </pic:blipFill>
                  <pic:spPr bwMode="auto">
                    <a:xfrm>
                      <a:off x="0" y="0"/>
                      <a:ext cx="6153137" cy="1648145"/>
                    </a:xfrm>
                    <a:prstGeom prst="rect">
                      <a:avLst/>
                    </a:prstGeom>
                    <a:ln>
                      <a:noFill/>
                    </a:ln>
                    <a:extLst>
                      <a:ext uri="{53640926-AAD7-44D8-BBD7-CCE9431645EC}">
                        <a14:shadowObscured xmlns:a14="http://schemas.microsoft.com/office/drawing/2010/main"/>
                      </a:ext>
                    </a:extLst>
                  </pic:spPr>
                </pic:pic>
              </a:graphicData>
            </a:graphic>
          </wp:inline>
        </w:drawing>
      </w:r>
    </w:p>
    <w:p w14:paraId="362B299D" w14:textId="77777777" w:rsidR="00CC3761" w:rsidRDefault="00CC3761" w:rsidP="00CC3761">
      <w:r>
        <w:t>Trim out the excess lines as before and finish the sketch.</w:t>
      </w:r>
    </w:p>
    <w:p w14:paraId="30E84666" w14:textId="747333AE" w:rsidR="00CC3761" w:rsidRDefault="00CC3761" w:rsidP="00CC3761">
      <w:r>
        <w:t>Select the plane tool and then</w:t>
      </w:r>
      <w:r w:rsidRPr="00D46DC8">
        <w:t xml:space="preserve"> </w:t>
      </w:r>
      <w:r w:rsidR="009A4038">
        <w:t xml:space="preserve">instead of creating an offset plane as we did for the body, select </w:t>
      </w:r>
      <w:r>
        <w:t>the line angle option</w:t>
      </w:r>
      <w:r w:rsidR="005718F3">
        <w:t xml:space="preserve"> fro</w:t>
      </w:r>
      <w:r w:rsidR="009A4038">
        <w:t xml:space="preserve">m the </w:t>
      </w:r>
      <w:r w:rsidR="00D82371">
        <w:t>drop-down</w:t>
      </w:r>
      <w:r w:rsidR="009A4038">
        <w:t xml:space="preserve"> list</w:t>
      </w:r>
      <w:r>
        <w:t>. Choose the short line at 35</w:t>
      </w:r>
      <w:r>
        <w:rPr>
          <w:rFonts w:cs="Arial"/>
        </w:rPr>
        <w:t>°</w:t>
      </w:r>
      <w:r>
        <w:t xml:space="preserve"> and the right plane as references, then finalise the plane tool to generate a plane at the angle of the short line.</w:t>
      </w:r>
    </w:p>
    <w:p w14:paraId="59E19324" w14:textId="77777777" w:rsidR="00CC3761" w:rsidRDefault="00CC3761" w:rsidP="005718F3">
      <w:r>
        <w:rPr>
          <w:noProof/>
          <w:lang w:eastAsia="en-AU"/>
        </w:rPr>
        <w:drawing>
          <wp:inline distT="0" distB="0" distL="0" distR="0" wp14:anchorId="7C5EB7E3" wp14:editId="4E662446">
            <wp:extent cx="6048375" cy="1553232"/>
            <wp:effectExtent l="0" t="0" r="0" b="8890"/>
            <wp:docPr id="263" name="Picture 263" descr="The initial development of the upper part of the control rods that connect to the wing" title="The upper wing control ro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9"/>
                    <a:srcRect r="6549" b="28386"/>
                    <a:stretch/>
                  </pic:blipFill>
                  <pic:spPr bwMode="auto">
                    <a:xfrm>
                      <a:off x="0" y="0"/>
                      <a:ext cx="6071623" cy="1559202"/>
                    </a:xfrm>
                    <a:prstGeom prst="rect">
                      <a:avLst/>
                    </a:prstGeom>
                    <a:ln>
                      <a:noFill/>
                    </a:ln>
                    <a:extLst>
                      <a:ext uri="{53640926-AAD7-44D8-BBD7-CCE9431645EC}">
                        <a14:shadowObscured xmlns:a14="http://schemas.microsoft.com/office/drawing/2010/main"/>
                      </a:ext>
                    </a:extLst>
                  </pic:spPr>
                </pic:pic>
              </a:graphicData>
            </a:graphic>
          </wp:inline>
        </w:drawing>
      </w:r>
    </w:p>
    <w:p w14:paraId="3DD6AEFC" w14:textId="6F2D9F32" w:rsidR="00CC3761" w:rsidRDefault="00CC3761" w:rsidP="00CC3761">
      <w:r>
        <w:t>Once you have generated the plane it will look like this</w:t>
      </w:r>
      <w:r w:rsidR="005718F3">
        <w:t xml:space="preserve"> and the outline for it will be much smaller than the other planes, because the line used to create it is only 3mm long</w:t>
      </w:r>
      <w:r>
        <w:t>.</w:t>
      </w:r>
      <w:r w:rsidR="005718F3">
        <w:t xml:space="preserve"> This doesn’t affect how much can be drawn on it.</w:t>
      </w:r>
    </w:p>
    <w:p w14:paraId="7003CA64" w14:textId="77777777" w:rsidR="00CC3761" w:rsidRDefault="00CC3761" w:rsidP="005718F3">
      <w:r>
        <w:rPr>
          <w:noProof/>
          <w:lang w:eastAsia="en-AU"/>
        </w:rPr>
        <w:drawing>
          <wp:inline distT="0" distB="0" distL="0" distR="0" wp14:anchorId="13C1440F" wp14:editId="7A0B6705">
            <wp:extent cx="6091239" cy="1578289"/>
            <wp:effectExtent l="0" t="0" r="5080" b="3175"/>
            <wp:docPr id="264" name="Picture 264" descr="The further development of the upper part of the control rods that connect to the wing" title="The upper wing control ro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4"/>
                    <pic:cNvPicPr/>
                  </pic:nvPicPr>
                  <pic:blipFill>
                    <a:blip r:embed="rId120">
                      <a:extLst>
                        <a:ext uri="{28A0092B-C50C-407E-A947-70E740481C1C}">
                          <a14:useLocalDpi xmlns:a14="http://schemas.microsoft.com/office/drawing/2010/main" val="0"/>
                        </a:ext>
                      </a:extLst>
                    </a:blip>
                    <a:stretch>
                      <a:fillRect/>
                    </a:stretch>
                  </pic:blipFill>
                  <pic:spPr>
                    <a:xfrm>
                      <a:off x="0" y="0"/>
                      <a:ext cx="6091239" cy="1578289"/>
                    </a:xfrm>
                    <a:prstGeom prst="rect">
                      <a:avLst/>
                    </a:prstGeom>
                  </pic:spPr>
                </pic:pic>
              </a:graphicData>
            </a:graphic>
          </wp:inline>
        </w:drawing>
      </w:r>
    </w:p>
    <w:p w14:paraId="5C785E28" w14:textId="0F36D115" w:rsidR="00CC3761" w:rsidRDefault="00CC3761" w:rsidP="00CC3761">
      <w:r>
        <w:t xml:space="preserve">Draw a </w:t>
      </w:r>
      <w:r w:rsidR="005718F3">
        <w:rPr>
          <w:rFonts w:cs="Arial"/>
        </w:rPr>
        <w:t>Ø</w:t>
      </w:r>
      <w:r w:rsidR="005718F3">
        <w:t xml:space="preserve">1mm </w:t>
      </w:r>
      <w:r>
        <w:t>circle on the plane so that it is roughly in the middle as shown below.</w:t>
      </w:r>
    </w:p>
    <w:p w14:paraId="10C0F9E1" w14:textId="77777777" w:rsidR="00CC3761" w:rsidRDefault="00CC3761" w:rsidP="005718F3">
      <w:r>
        <w:rPr>
          <w:noProof/>
          <w:lang w:eastAsia="en-AU"/>
        </w:rPr>
        <w:drawing>
          <wp:inline distT="0" distB="0" distL="0" distR="0" wp14:anchorId="16AA7631" wp14:editId="43D35135">
            <wp:extent cx="6110286" cy="1507281"/>
            <wp:effectExtent l="0" t="0" r="5080" b="0"/>
            <wp:docPr id="265" name="Picture 265" descr="Readying the sketch for the sweep of the upper part of the control rods that connect to the wing" title="The upper wing control ro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5"/>
                    <pic:cNvPicPr/>
                  </pic:nvPicPr>
                  <pic:blipFill>
                    <a:blip r:embed="rId121">
                      <a:extLst>
                        <a:ext uri="{28A0092B-C50C-407E-A947-70E740481C1C}">
                          <a14:useLocalDpi xmlns:a14="http://schemas.microsoft.com/office/drawing/2010/main" val="0"/>
                        </a:ext>
                      </a:extLst>
                    </a:blip>
                    <a:stretch>
                      <a:fillRect/>
                    </a:stretch>
                  </pic:blipFill>
                  <pic:spPr>
                    <a:xfrm>
                      <a:off x="0" y="0"/>
                      <a:ext cx="6110286" cy="1507281"/>
                    </a:xfrm>
                    <a:prstGeom prst="rect">
                      <a:avLst/>
                    </a:prstGeom>
                  </pic:spPr>
                </pic:pic>
              </a:graphicData>
            </a:graphic>
          </wp:inline>
        </w:drawing>
      </w:r>
    </w:p>
    <w:p w14:paraId="563EDBF1" w14:textId="2CD43A09" w:rsidR="00CC3761" w:rsidRDefault="00CC3761" w:rsidP="00CC3761">
      <w:r>
        <w:t xml:space="preserve">Then use the dimension tool to set the distance from the line to the centre of the circle to zero and then distance from the end of the line </w:t>
      </w:r>
      <w:r w:rsidR="009A4038">
        <w:t xml:space="preserve">where it meets the curve </w:t>
      </w:r>
      <w:r>
        <w:t>to the centre of the circle to zero. This should look like this.</w:t>
      </w:r>
    </w:p>
    <w:p w14:paraId="44889706" w14:textId="77777777" w:rsidR="00CC3761" w:rsidRDefault="00CC3761" w:rsidP="005718F3">
      <w:r>
        <w:rPr>
          <w:noProof/>
          <w:lang w:eastAsia="en-AU"/>
        </w:rPr>
        <w:drawing>
          <wp:inline distT="0" distB="0" distL="0" distR="0" wp14:anchorId="1E0C6B65" wp14:editId="59A4C577">
            <wp:extent cx="6095998" cy="1426256"/>
            <wp:effectExtent l="0" t="0" r="0" b="2540"/>
            <wp:docPr id="315" name="Picture 315" descr="Readying the sketch for the sweep of the upper part of the control rods that connect to the wing" title="The upper wing control ro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5"/>
                    <pic:cNvPicPr/>
                  </pic:nvPicPr>
                  <pic:blipFill>
                    <a:blip r:embed="rId122">
                      <a:extLst>
                        <a:ext uri="{28A0092B-C50C-407E-A947-70E740481C1C}">
                          <a14:useLocalDpi xmlns:a14="http://schemas.microsoft.com/office/drawing/2010/main" val="0"/>
                        </a:ext>
                      </a:extLst>
                    </a:blip>
                    <a:stretch>
                      <a:fillRect/>
                    </a:stretch>
                  </pic:blipFill>
                  <pic:spPr>
                    <a:xfrm>
                      <a:off x="0" y="0"/>
                      <a:ext cx="6095998" cy="1426256"/>
                    </a:xfrm>
                    <a:prstGeom prst="rect">
                      <a:avLst/>
                    </a:prstGeom>
                  </pic:spPr>
                </pic:pic>
              </a:graphicData>
            </a:graphic>
          </wp:inline>
        </w:drawing>
      </w:r>
    </w:p>
    <w:p w14:paraId="47169F4A" w14:textId="7A6A8731" w:rsidR="00CC3761" w:rsidRDefault="00CC3761" w:rsidP="00CC3761">
      <w:r>
        <w:t>Next use the same process as for the lower control rod to create the sweep</w:t>
      </w:r>
      <w:r w:rsidR="005718F3">
        <w:t>, selecting the circle at the face and then working along the path, but this time in the opposite direction</w:t>
      </w:r>
      <w:r>
        <w:t>.</w:t>
      </w:r>
    </w:p>
    <w:p w14:paraId="49E9B91E" w14:textId="77777777" w:rsidR="00CC3761" w:rsidRDefault="00CC3761" w:rsidP="009A4038">
      <w:r>
        <w:rPr>
          <w:noProof/>
          <w:lang w:eastAsia="en-AU"/>
        </w:rPr>
        <w:drawing>
          <wp:inline distT="0" distB="0" distL="0" distR="0" wp14:anchorId="2D0C4BCC" wp14:editId="57687519">
            <wp:extent cx="5492795" cy="1553828"/>
            <wp:effectExtent l="0" t="0" r="0" b="8890"/>
            <wp:docPr id="267" name="Picture 267" descr="The finished sweep of the upper part of the control rods that connect to the wing" title="The upper wing control ro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3"/>
                    <a:srcRect l="-17012" r="3619"/>
                    <a:stretch/>
                  </pic:blipFill>
                  <pic:spPr bwMode="auto">
                    <a:xfrm>
                      <a:off x="0" y="0"/>
                      <a:ext cx="5545207" cy="1568655"/>
                    </a:xfrm>
                    <a:prstGeom prst="rect">
                      <a:avLst/>
                    </a:prstGeom>
                    <a:ln>
                      <a:noFill/>
                    </a:ln>
                    <a:extLst>
                      <a:ext uri="{53640926-AAD7-44D8-BBD7-CCE9431645EC}">
                        <a14:shadowObscured xmlns:a14="http://schemas.microsoft.com/office/drawing/2010/main"/>
                      </a:ext>
                    </a:extLst>
                  </pic:spPr>
                </pic:pic>
              </a:graphicData>
            </a:graphic>
          </wp:inline>
        </w:drawing>
      </w:r>
    </w:p>
    <w:p w14:paraId="266F8892" w14:textId="4B325DBD" w:rsidR="00CC3761" w:rsidRDefault="00CC3761" w:rsidP="00CC3761">
      <w:r>
        <w:t xml:space="preserve">To finish it off we will create a dome on the top of the rod. Start by selecting the </w:t>
      </w:r>
      <w:r w:rsidR="005718F3">
        <w:t xml:space="preserve">top horizontal </w:t>
      </w:r>
      <w:r>
        <w:t xml:space="preserve">end of the rod </w:t>
      </w:r>
      <w:r w:rsidR="005718F3">
        <w:t xml:space="preserve">as the face to sketch on, then draw </w:t>
      </w:r>
      <w:r>
        <w:t xml:space="preserve">a </w:t>
      </w:r>
      <w:r w:rsidR="005718F3">
        <w:rPr>
          <w:rFonts w:cs="Arial"/>
        </w:rPr>
        <w:t>Ø</w:t>
      </w:r>
      <w:r>
        <w:t xml:space="preserve">4mm circle on top of the rod. This then needs to </w:t>
      </w:r>
      <w:r w:rsidR="00D82371">
        <w:t>extrude</w:t>
      </w:r>
      <w:r>
        <w:t xml:space="preserve"> 1.5mm up</w:t>
      </w:r>
      <w:r w:rsidR="005718F3">
        <w:t xml:space="preserve"> to create the cylinder shape as shown below</w:t>
      </w:r>
      <w:r>
        <w:t>.</w:t>
      </w:r>
    </w:p>
    <w:p w14:paraId="1FD70642" w14:textId="77777777" w:rsidR="00CC3761" w:rsidRDefault="00CC3761" w:rsidP="00CC3761">
      <w:r>
        <w:rPr>
          <w:noProof/>
          <w:lang w:eastAsia="en-AU"/>
        </w:rPr>
        <w:drawing>
          <wp:inline distT="0" distB="0" distL="0" distR="0" wp14:anchorId="4E6131AE" wp14:editId="16C43790">
            <wp:extent cx="6110287" cy="1968500"/>
            <wp:effectExtent l="0" t="0" r="5080" b="0"/>
            <wp:docPr id="268" name="Picture 268" descr="The extrusion on the upper part of the control rods that connect to the wing" title="The upper wing control ro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4"/>
                    <a:srcRect r="1755"/>
                    <a:stretch/>
                  </pic:blipFill>
                  <pic:spPr bwMode="auto">
                    <a:xfrm>
                      <a:off x="0" y="0"/>
                      <a:ext cx="6123526" cy="1972765"/>
                    </a:xfrm>
                    <a:prstGeom prst="rect">
                      <a:avLst/>
                    </a:prstGeom>
                    <a:ln>
                      <a:noFill/>
                    </a:ln>
                    <a:extLst>
                      <a:ext uri="{53640926-AAD7-44D8-BBD7-CCE9431645EC}">
                        <a14:shadowObscured xmlns:a14="http://schemas.microsoft.com/office/drawing/2010/main"/>
                      </a:ext>
                    </a:extLst>
                  </pic:spPr>
                </pic:pic>
              </a:graphicData>
            </a:graphic>
          </wp:inline>
        </w:drawing>
      </w:r>
    </w:p>
    <w:p w14:paraId="36CC0748" w14:textId="77777777" w:rsidR="005718F3" w:rsidRDefault="005718F3" w:rsidP="00CC3761">
      <w:r>
        <w:t>The next step could be achieved in a number of ways including</w:t>
      </w:r>
      <w:r w:rsidR="273A8BC1">
        <w:t xml:space="preserve"> apply</w:t>
      </w:r>
      <w:r>
        <w:t>ing</w:t>
      </w:r>
      <w:r w:rsidR="273A8BC1">
        <w:t xml:space="preserve"> a fillet to the top edge of the cylinder, </w:t>
      </w:r>
      <w:r>
        <w:t>but we are going to use the revolve tool instead so that we can explain its operation.</w:t>
      </w:r>
    </w:p>
    <w:p w14:paraId="0DD4DD91" w14:textId="77777777" w:rsidR="005718F3" w:rsidRDefault="005718F3" w:rsidP="005718F3">
      <w:pPr>
        <w:pStyle w:val="Heading4"/>
      </w:pPr>
      <w:r>
        <w:t>The revolve tool</w:t>
      </w:r>
    </w:p>
    <w:p w14:paraId="6D82B84F" w14:textId="5B468B4B" w:rsidR="005718F3" w:rsidRDefault="005718F3" w:rsidP="00CC3761">
      <w:r>
        <w:t>The revolve tool can be found on the 3D modelling toolbar as shown below.</w:t>
      </w:r>
    </w:p>
    <w:p w14:paraId="2899CC57" w14:textId="2022F8D7" w:rsidR="005718F3" w:rsidRDefault="005718F3" w:rsidP="00CC3761">
      <w:r>
        <w:rPr>
          <w:noProof/>
          <w:lang w:eastAsia="en-AU"/>
        </w:rPr>
        <w:drawing>
          <wp:inline distT="0" distB="0" distL="0" distR="0" wp14:anchorId="78B10BF8" wp14:editId="0664726C">
            <wp:extent cx="6130590" cy="368360"/>
            <wp:effectExtent l="0" t="0" r="3810" b="0"/>
            <wp:docPr id="278" name="Picture 278" descr="The position of the revolve tool on the 3D modelling toolbar" title="The revolve to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8"/>
                    <pic:cNvPicPr/>
                  </pic:nvPicPr>
                  <pic:blipFill>
                    <a:blip r:embed="rId125">
                      <a:extLst>
                        <a:ext uri="{28A0092B-C50C-407E-A947-70E740481C1C}">
                          <a14:useLocalDpi xmlns:a14="http://schemas.microsoft.com/office/drawing/2010/main" val="0"/>
                        </a:ext>
                      </a:extLst>
                    </a:blip>
                    <a:stretch>
                      <a:fillRect/>
                    </a:stretch>
                  </pic:blipFill>
                  <pic:spPr>
                    <a:xfrm>
                      <a:off x="0" y="0"/>
                      <a:ext cx="6130590" cy="368360"/>
                    </a:xfrm>
                    <a:prstGeom prst="rect">
                      <a:avLst/>
                    </a:prstGeom>
                  </pic:spPr>
                </pic:pic>
              </a:graphicData>
            </a:graphic>
          </wp:inline>
        </w:drawing>
      </w:r>
    </w:p>
    <w:p w14:paraId="55152924" w14:textId="77777777" w:rsidR="005718F3" w:rsidRDefault="005718F3" w:rsidP="00CC3761">
      <w:r>
        <w:t>The revolve tool allows the user to create, add to or remove material by revolving a sketch around a central axis. In this instance it will be used to remove material from the cylinder to create a dome shaped lump</w:t>
      </w:r>
      <w:r w:rsidR="273A8BC1">
        <w:t xml:space="preserve"> on top, which will be visible on top of the wing</w:t>
      </w:r>
      <w:r>
        <w:t xml:space="preserve"> and will look like the image below</w:t>
      </w:r>
      <w:r w:rsidR="273A8BC1">
        <w:t>.</w:t>
      </w:r>
    </w:p>
    <w:p w14:paraId="1717D4D1" w14:textId="236E2F31" w:rsidR="00CC3761" w:rsidRDefault="005718F3" w:rsidP="00CC3761">
      <w:r w:rsidRPr="005718F3">
        <w:rPr>
          <w:noProof/>
          <w:lang w:eastAsia="en-AU"/>
        </w:rPr>
        <w:t xml:space="preserve"> </w:t>
      </w:r>
      <w:r>
        <w:rPr>
          <w:noProof/>
          <w:lang w:eastAsia="en-AU"/>
        </w:rPr>
        <w:drawing>
          <wp:inline distT="0" distB="0" distL="0" distR="0" wp14:anchorId="59A13EC8" wp14:editId="41D68F47">
            <wp:extent cx="4310585" cy="1907540"/>
            <wp:effectExtent l="0" t="0" r="0" b="0"/>
            <wp:docPr id="238" name="Picture 238" descr="The finished upper part of the control rods that connect to the wing" title="The upper wing control ro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6"/>
                    <a:srcRect l="-72159"/>
                    <a:stretch/>
                  </pic:blipFill>
                  <pic:spPr bwMode="auto">
                    <a:xfrm>
                      <a:off x="0" y="0"/>
                      <a:ext cx="4331235" cy="1916678"/>
                    </a:xfrm>
                    <a:prstGeom prst="rect">
                      <a:avLst/>
                    </a:prstGeom>
                    <a:ln>
                      <a:noFill/>
                    </a:ln>
                    <a:extLst>
                      <a:ext uri="{53640926-AAD7-44D8-BBD7-CCE9431645EC}">
                        <a14:shadowObscured xmlns:a14="http://schemas.microsoft.com/office/drawing/2010/main"/>
                      </a:ext>
                    </a:extLst>
                  </pic:spPr>
                </pic:pic>
              </a:graphicData>
            </a:graphic>
          </wp:inline>
        </w:drawing>
      </w:r>
    </w:p>
    <w:p w14:paraId="2F72E78D" w14:textId="400C04C4" w:rsidR="00315657" w:rsidRDefault="005718F3">
      <w:r>
        <w:t>Start by selecting to sketch on the front plane and normalise the view.</w:t>
      </w:r>
      <w:r w:rsidR="00315657">
        <w:br w:type="page"/>
      </w:r>
    </w:p>
    <w:p w14:paraId="4C6F24FD" w14:textId="02B7D828" w:rsidR="005718F3" w:rsidRDefault="005718F3" w:rsidP="00CC3761">
      <w:r>
        <w:t xml:space="preserve">The next step can be quite difficult. In order to reference the new </w:t>
      </w:r>
      <w:r w:rsidR="00D82371">
        <w:t>sketch,</w:t>
      </w:r>
      <w:r>
        <w:t xml:space="preserve"> it either needs to know where the original sketch was or reference directly off it. The problem is twofold, the original sketch was randomly drawn in space somewhere on the front plane, and it doesn’t like referencing off the cylinder just created, as what appears in the image below as a rectangle, is actually a curved surface.</w:t>
      </w:r>
    </w:p>
    <w:p w14:paraId="3E917DEE" w14:textId="77777777" w:rsidR="005718F3" w:rsidRDefault="005718F3" w:rsidP="00CC3761">
      <w:r>
        <w:t>Start by drawing two lines as below, one line running 1.5mm vertically next to the drawing and the other starting at the end of the first line and running to the left 2mm, so that it looks like this.</w:t>
      </w:r>
    </w:p>
    <w:p w14:paraId="105BD98D" w14:textId="0BC0E4C3" w:rsidR="005718F3" w:rsidRDefault="005718F3" w:rsidP="00CC3761">
      <w:r>
        <w:rPr>
          <w:noProof/>
          <w:lang w:eastAsia="en-AU"/>
        </w:rPr>
        <w:drawing>
          <wp:inline distT="0" distB="0" distL="0" distR="0" wp14:anchorId="3F8E6994" wp14:editId="7998EB8B">
            <wp:extent cx="4691892" cy="1819716"/>
            <wp:effectExtent l="0" t="0" r="0" b="9525"/>
            <wp:docPr id="9" name="Picture 9" descr="Image showing where and how to draw the lines including the dimensions" title="Set out of lin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7"/>
                    <a:srcRect l="-61547" r="-1"/>
                    <a:stretch/>
                  </pic:blipFill>
                  <pic:spPr bwMode="auto">
                    <a:xfrm>
                      <a:off x="0" y="0"/>
                      <a:ext cx="4739295" cy="1838101"/>
                    </a:xfrm>
                    <a:prstGeom prst="rect">
                      <a:avLst/>
                    </a:prstGeom>
                    <a:ln>
                      <a:noFill/>
                    </a:ln>
                    <a:extLst>
                      <a:ext uri="{53640926-AAD7-44D8-BBD7-CCE9431645EC}">
                        <a14:shadowObscured xmlns:a14="http://schemas.microsoft.com/office/drawing/2010/main"/>
                      </a:ext>
                    </a:extLst>
                  </pic:spPr>
                </pic:pic>
              </a:graphicData>
            </a:graphic>
          </wp:inline>
        </w:drawing>
      </w:r>
    </w:p>
    <w:p w14:paraId="246841E9" w14:textId="0214B30F" w:rsidR="005718F3" w:rsidRDefault="005718F3" w:rsidP="00CC3761">
      <w:r>
        <w:t>Then use the dimension tool to identify locations that will allow themselves to be referenced off. If they change to gold when hovered over or clicked on, they will work.</w:t>
      </w:r>
    </w:p>
    <w:p w14:paraId="5FB60EBF" w14:textId="6F25EBFC" w:rsidR="005718F3" w:rsidRDefault="005718F3" w:rsidP="00CC3761">
      <w:pPr>
        <w:rPr>
          <w:noProof/>
          <w:lang w:eastAsia="en-AU"/>
        </w:rPr>
      </w:pPr>
      <w:r>
        <w:rPr>
          <w:noProof/>
          <w:lang w:eastAsia="en-AU"/>
        </w:rPr>
        <w:drawing>
          <wp:inline distT="0" distB="0" distL="0" distR="0" wp14:anchorId="08F5AF5C" wp14:editId="4C08FBDF">
            <wp:extent cx="5345049" cy="1706245"/>
            <wp:effectExtent l="0" t="0" r="8255" b="8255"/>
            <wp:docPr id="273" name="Picture 273" descr="Image of the section to be revolved including dimensions of where to locate it" title="The section to be revolv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8"/>
                    <a:srcRect l="2835"/>
                    <a:stretch/>
                  </pic:blipFill>
                  <pic:spPr bwMode="auto">
                    <a:xfrm>
                      <a:off x="0" y="0"/>
                      <a:ext cx="5382008" cy="1718043"/>
                    </a:xfrm>
                    <a:prstGeom prst="rect">
                      <a:avLst/>
                    </a:prstGeom>
                    <a:ln>
                      <a:noFill/>
                    </a:ln>
                    <a:extLst>
                      <a:ext uri="{53640926-AAD7-44D8-BBD7-CCE9431645EC}">
                        <a14:shadowObscured xmlns:a14="http://schemas.microsoft.com/office/drawing/2010/main"/>
                      </a:ext>
                    </a:extLst>
                  </pic:spPr>
                </pic:pic>
              </a:graphicData>
            </a:graphic>
          </wp:inline>
        </w:drawing>
      </w:r>
    </w:p>
    <w:p w14:paraId="0C46D6E3" w14:textId="3ADE780B" w:rsidR="005718F3" w:rsidRDefault="005718F3" w:rsidP="00CC3761">
      <w:pPr>
        <w:rPr>
          <w:noProof/>
          <w:lang w:eastAsia="en-AU"/>
        </w:rPr>
      </w:pPr>
      <w:r>
        <w:rPr>
          <w:noProof/>
          <w:lang w:eastAsia="en-AU"/>
        </w:rPr>
        <w:t>Using this method it is possible to reference and measure the distance between the underside of the cylinder and the horizontal line, which should be 1.51mm. Then measure the horizontal distance between the end of the sweep path found at the middle of the underside of the cylinder (circled in red) and the end of the line previously measured. This distance should be 0.01mm. This will result in the lines being very slightly offset from the side and the top of the visible rectangle.</w:t>
      </w:r>
    </w:p>
    <w:p w14:paraId="679F57FB" w14:textId="3A5114B5" w:rsidR="005718F3" w:rsidRDefault="005718F3" w:rsidP="00CC3761">
      <w:r>
        <w:t xml:space="preserve">Then draw a </w:t>
      </w:r>
      <w:r w:rsidR="00D82371">
        <w:t>three-point</w:t>
      </w:r>
      <w:r>
        <w:t xml:space="preserve"> arc so that the arc is tangent with the horizontal line. This creates the closed face that will be revolved around the axis to remove material from the top of the wing control rod.</w:t>
      </w:r>
    </w:p>
    <w:p w14:paraId="686E228C" w14:textId="3FD54A72" w:rsidR="005718F3" w:rsidRDefault="005718F3" w:rsidP="00CC3761">
      <w:r>
        <w:t>Finish the sketch and reorientate the view so that the rod is back in trimetric view.</w:t>
      </w:r>
    </w:p>
    <w:p w14:paraId="7495C629" w14:textId="33BD7561" w:rsidR="005718F3" w:rsidRDefault="005718F3">
      <w:r>
        <w:br w:type="page"/>
      </w:r>
    </w:p>
    <w:p w14:paraId="65139C8A" w14:textId="1CDB22D4" w:rsidR="005718F3" w:rsidRDefault="005718F3" w:rsidP="00CC3761">
      <w:r>
        <w:t>Start the revolve by making sketch 1 visible and then select sketch 4 in the features list by clicking on it. Then select the revolve tool and the dialog window will appear.</w:t>
      </w:r>
    </w:p>
    <w:p w14:paraId="064CEAAD" w14:textId="003A1059" w:rsidR="005718F3" w:rsidRDefault="005718F3" w:rsidP="00CC3761">
      <w:r>
        <w:t xml:space="preserve">The ‘Faces and sketch regions to revolve’ cell should be </w:t>
      </w:r>
      <w:r w:rsidR="00D82371">
        <w:t>prefilled</w:t>
      </w:r>
      <w:r>
        <w:t xml:space="preserve"> with ‘Faces of Sketch 4’. Change the setting to Remove instead of the default Add and then click in the Revolve axis cell to activate it. Click on the final straight part of Sketch 1 as the axis, it should </w:t>
      </w:r>
      <w:r w:rsidR="00D82371">
        <w:t>highlight,</w:t>
      </w:r>
      <w:r>
        <w:t xml:space="preserve"> and a ghosted preview should show you what is going to happen.</w:t>
      </w:r>
    </w:p>
    <w:p w14:paraId="76D84B4C" w14:textId="395CE7E3" w:rsidR="005718F3" w:rsidRDefault="005718F3" w:rsidP="00CC3761">
      <w:r>
        <w:rPr>
          <w:noProof/>
          <w:lang w:eastAsia="en-AU"/>
        </w:rPr>
        <w:drawing>
          <wp:inline distT="0" distB="0" distL="0" distR="0" wp14:anchorId="4F3F0DCE" wp14:editId="14A7B22B">
            <wp:extent cx="6116321" cy="2432050"/>
            <wp:effectExtent l="0" t="0" r="0" b="6350"/>
            <wp:docPr id="235" name="Picture 235" descr="Image of the revolve taking place with the dialog box and settings visible." title="The revolve taking pla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
                    <pic:cNvPicPr/>
                  </pic:nvPicPr>
                  <pic:blipFill>
                    <a:blip r:embed="rId129">
                      <a:extLst>
                        <a:ext uri="{28A0092B-C50C-407E-A947-70E740481C1C}">
                          <a14:useLocalDpi xmlns:a14="http://schemas.microsoft.com/office/drawing/2010/main" val="0"/>
                        </a:ext>
                      </a:extLst>
                    </a:blip>
                    <a:stretch>
                      <a:fillRect/>
                    </a:stretch>
                  </pic:blipFill>
                  <pic:spPr>
                    <a:xfrm>
                      <a:off x="0" y="0"/>
                      <a:ext cx="6116321" cy="2432050"/>
                    </a:xfrm>
                    <a:prstGeom prst="rect">
                      <a:avLst/>
                    </a:prstGeom>
                  </pic:spPr>
                </pic:pic>
              </a:graphicData>
            </a:graphic>
          </wp:inline>
        </w:drawing>
      </w:r>
    </w:p>
    <w:p w14:paraId="3C38CB7A" w14:textId="2109046F" w:rsidR="005718F3" w:rsidRDefault="005718F3" w:rsidP="00CC3761">
      <w:r>
        <w:t>Finalise the revolve tool and start a new part studio to create the middle section of the wing control rods.</w:t>
      </w:r>
    </w:p>
    <w:p w14:paraId="68340489" w14:textId="603AD7A1" w:rsidR="00CC3761" w:rsidRDefault="00CC3761" w:rsidP="00CC3761">
      <w:r>
        <w:t>The final part of the wing control rod is a double ended version of the lower wing control rod. This time start with a line 57.5mm long and draw the circles on both ends. Use the same technique as for the upper wing control rod to create an angled plane and then use the sweep tool to form the rod as below.</w:t>
      </w:r>
    </w:p>
    <w:p w14:paraId="2E9EF06F" w14:textId="77777777" w:rsidR="00CC3761" w:rsidRDefault="00CC3761" w:rsidP="00CC3761">
      <w:r>
        <w:rPr>
          <w:noProof/>
          <w:lang w:eastAsia="en-AU"/>
        </w:rPr>
        <w:drawing>
          <wp:inline distT="0" distB="0" distL="0" distR="0" wp14:anchorId="345A3866" wp14:editId="096CDC2E">
            <wp:extent cx="6032440" cy="943064"/>
            <wp:effectExtent l="0" t="0" r="6985" b="9525"/>
            <wp:docPr id="270" name="Picture 270" descr="The finished middle part of the control rods that connect to the wing" title="The upper wing control ro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0"/>
                    <a:srcRect l="13128" r="14166"/>
                    <a:stretch/>
                  </pic:blipFill>
                  <pic:spPr bwMode="auto">
                    <a:xfrm>
                      <a:off x="0" y="0"/>
                      <a:ext cx="6184184" cy="966787"/>
                    </a:xfrm>
                    <a:prstGeom prst="rect">
                      <a:avLst/>
                    </a:prstGeom>
                    <a:ln>
                      <a:noFill/>
                    </a:ln>
                    <a:extLst>
                      <a:ext uri="{53640926-AAD7-44D8-BBD7-CCE9431645EC}">
                        <a14:shadowObscured xmlns:a14="http://schemas.microsoft.com/office/drawing/2010/main"/>
                      </a:ext>
                    </a:extLst>
                  </pic:spPr>
                </pic:pic>
              </a:graphicData>
            </a:graphic>
          </wp:inline>
        </w:drawing>
      </w:r>
    </w:p>
    <w:p w14:paraId="29F3FDE8" w14:textId="77777777" w:rsidR="005718F3" w:rsidRDefault="005718F3">
      <w:pPr>
        <w:rPr>
          <w:rFonts w:eastAsia="SimSun" w:cs="Arial"/>
          <w:color w:val="1C438B"/>
          <w:sz w:val="40"/>
          <w:szCs w:val="40"/>
          <w:lang w:eastAsia="zh-CN"/>
        </w:rPr>
      </w:pPr>
      <w:bookmarkStart w:id="34" w:name="_Toc38550491"/>
      <w:r>
        <w:br w:type="page"/>
      </w:r>
    </w:p>
    <w:p w14:paraId="227AA50C" w14:textId="66000606" w:rsidR="00CC3761" w:rsidRPr="00767C5C" w:rsidRDefault="00CC3761" w:rsidP="00315657">
      <w:pPr>
        <w:pStyle w:val="Heading3"/>
      </w:pPr>
      <w:bookmarkStart w:id="35" w:name="_Toc55810924"/>
      <w:r>
        <w:t>Tail control rod</w:t>
      </w:r>
      <w:bookmarkEnd w:id="34"/>
      <w:bookmarkEnd w:id="35"/>
    </w:p>
    <w:p w14:paraId="561A8537" w14:textId="6E5E2384" w:rsidR="00CC3761" w:rsidRDefault="006B2360" w:rsidP="00CC3761">
      <w:r>
        <w:t>In real life this</w:t>
      </w:r>
      <w:r w:rsidR="00CC3761">
        <w:t xml:space="preserve"> rod</w:t>
      </w:r>
      <w:r>
        <w:t xml:space="preserve"> would be</w:t>
      </w:r>
      <w:r w:rsidR="00CC3761">
        <w:t xml:space="preserve"> made </w:t>
      </w:r>
      <w:r>
        <w:t>from</w:t>
      </w:r>
      <w:r w:rsidR="00CC3761">
        <w:t xml:space="preserve"> 3 parts, the 3D printable pivot holder, the 2mm metal pivot itself and the wire rod</w:t>
      </w:r>
      <w:r>
        <w:t xml:space="preserve">, so we will draw it as three separate parts and then assemble them, </w:t>
      </w:r>
      <w:r w:rsidR="005718F3">
        <w:t>in the same way as</w:t>
      </w:r>
      <w:r>
        <w:t xml:space="preserve"> if you were to make it</w:t>
      </w:r>
      <w:r w:rsidR="00CC3761">
        <w:t>.</w:t>
      </w:r>
    </w:p>
    <w:p w14:paraId="7E5FA527" w14:textId="77777777" w:rsidR="00CC3761" w:rsidRDefault="00CC3761" w:rsidP="00315657">
      <w:r>
        <w:rPr>
          <w:noProof/>
          <w:lang w:eastAsia="en-AU"/>
        </w:rPr>
        <w:drawing>
          <wp:inline distT="0" distB="0" distL="0" distR="0" wp14:anchorId="1C45FB89" wp14:editId="2DBBB98A">
            <wp:extent cx="2676525" cy="3629189"/>
            <wp:effectExtent l="0" t="0" r="0" b="9525"/>
            <wp:docPr id="219" name="Picture 219" descr="Finished rendered 3D drawing of the tail control rod" title="Finished rendered 3D drawing of the tail control ro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tail control rod.PNG"/>
                    <pic:cNvPicPr/>
                  </pic:nvPicPr>
                  <pic:blipFill rotWithShape="1">
                    <a:blip r:embed="rId131">
                      <a:extLst>
                        <a:ext uri="{28A0092B-C50C-407E-A947-70E740481C1C}">
                          <a14:useLocalDpi xmlns:a14="http://schemas.microsoft.com/office/drawing/2010/main" val="0"/>
                        </a:ext>
                      </a:extLst>
                    </a:blip>
                    <a:srcRect l="-128457"/>
                    <a:stretch/>
                  </pic:blipFill>
                  <pic:spPr bwMode="auto">
                    <a:xfrm>
                      <a:off x="0" y="0"/>
                      <a:ext cx="2699096" cy="3659794"/>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en-AU"/>
        </w:rPr>
        <w:drawing>
          <wp:inline distT="0" distB="0" distL="0" distR="0" wp14:anchorId="07C9DD73" wp14:editId="66413B53">
            <wp:extent cx="1899101" cy="3657600"/>
            <wp:effectExtent l="0" t="0" r="6350" b="0"/>
            <wp:docPr id="317" name="Picture 317" descr="Initial sketch with dimensions of the layout of the tail control rod" title="Initial sketch with dimensions of the layout of the tail control ro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tail rod sketch.PNG"/>
                    <pic:cNvPicPr/>
                  </pic:nvPicPr>
                  <pic:blipFill>
                    <a:blip r:embed="rId132">
                      <a:extLst>
                        <a:ext uri="{28A0092B-C50C-407E-A947-70E740481C1C}">
                          <a14:useLocalDpi xmlns:a14="http://schemas.microsoft.com/office/drawing/2010/main" val="0"/>
                        </a:ext>
                      </a:extLst>
                    </a:blip>
                    <a:stretch>
                      <a:fillRect/>
                    </a:stretch>
                  </pic:blipFill>
                  <pic:spPr>
                    <a:xfrm>
                      <a:off x="0" y="0"/>
                      <a:ext cx="1905430" cy="3669788"/>
                    </a:xfrm>
                    <a:prstGeom prst="rect">
                      <a:avLst/>
                    </a:prstGeom>
                  </pic:spPr>
                </pic:pic>
              </a:graphicData>
            </a:graphic>
          </wp:inline>
        </w:drawing>
      </w:r>
    </w:p>
    <w:p w14:paraId="364FD6EF" w14:textId="1DD3E85F" w:rsidR="00CC3761" w:rsidRDefault="00CC3761" w:rsidP="00CC3761">
      <w:r>
        <w:t>The completed component is shown on the left and the pivot holder and pivot are fairly straight forward. The only slightly complex part of this is the wire rod, which in the same way as the wing control rods, is created using the sweep tool.</w:t>
      </w:r>
    </w:p>
    <w:p w14:paraId="2FF55BC7" w14:textId="1A3C0F55" w:rsidR="00CC3761" w:rsidRDefault="00CC3761" w:rsidP="00CC3761">
      <w:r>
        <w:t xml:space="preserve">Start by drawing the image shown on the right and use a </w:t>
      </w:r>
      <w:r w:rsidR="005718F3">
        <w:rPr>
          <w:rFonts w:cs="Arial"/>
        </w:rPr>
        <w:t>Ø</w:t>
      </w:r>
      <w:r>
        <w:t>1mm circle as the cross section at the base of the rod. Begin drawing the rod from the base up on the front plane with your start point at the origin. That way you will be able to draw the cross section on the top plane also at the origin.</w:t>
      </w:r>
    </w:p>
    <w:p w14:paraId="72CEA9AC" w14:textId="2293032F" w:rsidR="00CC3761" w:rsidRDefault="00CC3761" w:rsidP="00CC3761">
      <w:r>
        <w:t xml:space="preserve">Then you can select the circle as the </w:t>
      </w:r>
      <w:r w:rsidR="000A1218">
        <w:t>face</w:t>
      </w:r>
      <w:r>
        <w:t xml:space="preserve"> to sweep and all the sections of the wire rod drawing as the sweep path.</w:t>
      </w:r>
    </w:p>
    <w:p w14:paraId="7CEDF46B" w14:textId="4DFBBA47" w:rsidR="005718F3" w:rsidRDefault="005718F3" w:rsidP="00CC3761">
      <w:r>
        <w:t>When generating the path, draw the shape using only straight lines and the dimensions shown. Then use the fillet tool, this time within the 2D drawing toolbar, to apply a 1.5mm radius fillet on all the corners.</w:t>
      </w:r>
    </w:p>
    <w:p w14:paraId="52AE1DB1" w14:textId="09996889" w:rsidR="006B2360" w:rsidRDefault="006B2360" w:rsidP="00CC3761">
      <w:r>
        <w:t>The pivot holder and pivot should be drawn as two distinct parts and then assembled for use separately with the head and tail control rods.</w:t>
      </w:r>
      <w:r w:rsidR="000A1218">
        <w:t xml:space="preserve"> Use the working drawing </w:t>
      </w:r>
      <w:r w:rsidR="005718F3">
        <w:t>on the next page</w:t>
      </w:r>
      <w:r w:rsidR="000A1218">
        <w:t xml:space="preserve"> to create your parts.</w:t>
      </w:r>
    </w:p>
    <w:p w14:paraId="7D501727" w14:textId="77777777" w:rsidR="00CC3761" w:rsidRDefault="00CC3761" w:rsidP="000A1218">
      <w:r>
        <w:rPr>
          <w:noProof/>
          <w:lang w:eastAsia="en-AU"/>
        </w:rPr>
        <w:drawing>
          <wp:inline distT="0" distB="0" distL="0" distR="0" wp14:anchorId="6F8DC1FB" wp14:editId="3E2670A7">
            <wp:extent cx="4842677" cy="2326640"/>
            <wp:effectExtent l="0" t="0" r="0" b="0"/>
            <wp:docPr id="318" name="Picture 318" descr="Dimensioned working drawing of the pivot base for the head and tail control rods" title="Dimensioned working drawing of the pivot base for the head and tail control ro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pivot holder and pivot.PNG"/>
                    <pic:cNvPicPr/>
                  </pic:nvPicPr>
                  <pic:blipFill rotWithShape="1">
                    <a:blip r:embed="rId133">
                      <a:extLst>
                        <a:ext uri="{28A0092B-C50C-407E-A947-70E740481C1C}">
                          <a14:useLocalDpi xmlns:a14="http://schemas.microsoft.com/office/drawing/2010/main" val="0"/>
                        </a:ext>
                      </a:extLst>
                    </a:blip>
                    <a:srcRect l="-35788"/>
                    <a:stretch/>
                  </pic:blipFill>
                  <pic:spPr bwMode="auto">
                    <a:xfrm>
                      <a:off x="0" y="0"/>
                      <a:ext cx="4852405" cy="2331314"/>
                    </a:xfrm>
                    <a:prstGeom prst="rect">
                      <a:avLst/>
                    </a:prstGeom>
                    <a:ln>
                      <a:noFill/>
                    </a:ln>
                    <a:extLst>
                      <a:ext uri="{53640926-AAD7-44D8-BBD7-CCE9431645EC}">
                        <a14:shadowObscured xmlns:a14="http://schemas.microsoft.com/office/drawing/2010/main"/>
                      </a:ext>
                    </a:extLst>
                  </pic:spPr>
                </pic:pic>
              </a:graphicData>
            </a:graphic>
          </wp:inline>
        </w:drawing>
      </w:r>
    </w:p>
    <w:p w14:paraId="04953420" w14:textId="77777777" w:rsidR="00CC3761" w:rsidRDefault="00CC3761" w:rsidP="00315657">
      <w:pPr>
        <w:pStyle w:val="Heading3"/>
      </w:pPr>
      <w:bookmarkStart w:id="36" w:name="_Toc38550492"/>
      <w:bookmarkStart w:id="37" w:name="_Toc55810925"/>
      <w:r>
        <w:t>Head control rod</w:t>
      </w:r>
      <w:bookmarkEnd w:id="36"/>
      <w:bookmarkEnd w:id="37"/>
    </w:p>
    <w:p w14:paraId="6AFD53F7" w14:textId="1186F7A4" w:rsidR="00CC3761" w:rsidRPr="009D3664" w:rsidRDefault="00CC3761" w:rsidP="00CC3761">
      <w:r>
        <w:t xml:space="preserve">Once you have created the pivot holder and pivot as </w:t>
      </w:r>
      <w:r w:rsidR="000A1218">
        <w:t xml:space="preserve">individual </w:t>
      </w:r>
      <w:r>
        <w:t xml:space="preserve">parts, </w:t>
      </w:r>
      <w:r w:rsidR="000A1218">
        <w:t xml:space="preserve">then assembled them </w:t>
      </w:r>
      <w:r>
        <w:t xml:space="preserve">as shown </w:t>
      </w:r>
      <w:r w:rsidR="006B2360">
        <w:t>above</w:t>
      </w:r>
      <w:r>
        <w:t xml:space="preserve">, </w:t>
      </w:r>
      <w:r w:rsidR="000A1218">
        <w:t>you will use the same assembly</w:t>
      </w:r>
      <w:r>
        <w:t xml:space="preserve"> with a straight wire rod </w:t>
      </w:r>
      <w:r w:rsidR="000A1218">
        <w:t>that is 54mm long and 1mm diameter</w:t>
      </w:r>
      <w:r>
        <w:t>.</w:t>
      </w:r>
    </w:p>
    <w:p w14:paraId="138B083E" w14:textId="7E86E9E3" w:rsidR="00CC3761" w:rsidRDefault="273A8BC1" w:rsidP="00CC3761">
      <w:r>
        <w:t xml:space="preserve">Below is how the two of them look together. </w:t>
      </w:r>
      <w:r w:rsidR="6186935A">
        <w:t>The only reason the tail rod is more complex is that without the extra articulation provided by the hook and eye to the underside of the tail, the automaton jams up and will not animate.</w:t>
      </w:r>
    </w:p>
    <w:p w14:paraId="57C8005F" w14:textId="77777777" w:rsidR="00CC3761" w:rsidRDefault="00CC3761" w:rsidP="000A1218">
      <w:r>
        <w:rPr>
          <w:noProof/>
          <w:lang w:eastAsia="en-AU"/>
        </w:rPr>
        <w:drawing>
          <wp:inline distT="0" distB="0" distL="0" distR="0" wp14:anchorId="3A31F555" wp14:editId="4F111D62">
            <wp:extent cx="4406900" cy="3171825"/>
            <wp:effectExtent l="0" t="0" r="0" b="9525"/>
            <wp:docPr id="222" name="Picture 222" descr="The 3D views of the completed head and tail control rods" title="Completed head and tail control ro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head and tail control.PNG"/>
                    <pic:cNvPicPr/>
                  </pic:nvPicPr>
                  <pic:blipFill rotWithShape="1">
                    <a:blip r:embed="rId134">
                      <a:extLst>
                        <a:ext uri="{28A0092B-C50C-407E-A947-70E740481C1C}">
                          <a14:useLocalDpi xmlns:a14="http://schemas.microsoft.com/office/drawing/2010/main" val="0"/>
                        </a:ext>
                      </a:extLst>
                    </a:blip>
                    <a:srcRect l="-62529" r="-1"/>
                    <a:stretch/>
                  </pic:blipFill>
                  <pic:spPr bwMode="auto">
                    <a:xfrm>
                      <a:off x="0" y="0"/>
                      <a:ext cx="4406900" cy="3171825"/>
                    </a:xfrm>
                    <a:prstGeom prst="rect">
                      <a:avLst/>
                    </a:prstGeom>
                    <a:ln>
                      <a:noFill/>
                    </a:ln>
                    <a:extLst>
                      <a:ext uri="{53640926-AAD7-44D8-BBD7-CCE9431645EC}">
                        <a14:shadowObscured xmlns:a14="http://schemas.microsoft.com/office/drawing/2010/main"/>
                      </a:ext>
                    </a:extLst>
                  </pic:spPr>
                </pic:pic>
              </a:graphicData>
            </a:graphic>
          </wp:inline>
        </w:drawing>
      </w:r>
    </w:p>
    <w:p w14:paraId="532EDCBA" w14:textId="77777777" w:rsidR="00315657" w:rsidRDefault="00315657">
      <w:pPr>
        <w:rPr>
          <w:rFonts w:eastAsia="SimSun" w:cs="Times New Roman"/>
          <w:color w:val="041F42"/>
          <w:sz w:val="36"/>
          <w:szCs w:val="32"/>
        </w:rPr>
      </w:pPr>
      <w:r>
        <w:br w:type="page"/>
      </w:r>
    </w:p>
    <w:p w14:paraId="2EC33227" w14:textId="3CE25DA2" w:rsidR="00CC3761" w:rsidRPr="00AE4DFD" w:rsidRDefault="00CC3761" w:rsidP="00315657">
      <w:pPr>
        <w:pStyle w:val="Heading3"/>
      </w:pPr>
      <w:bookmarkStart w:id="38" w:name="_Toc38550493"/>
      <w:bookmarkStart w:id="39" w:name="_Toc55810926"/>
      <w:r>
        <w:t>Body to wing connector</w:t>
      </w:r>
      <w:bookmarkEnd w:id="38"/>
      <w:bookmarkEnd w:id="39"/>
    </w:p>
    <w:p w14:paraId="1167BC64" w14:textId="7F204CE2" w:rsidR="00CC3761" w:rsidRDefault="00CC3761" w:rsidP="00CC3761">
      <w:r>
        <w:t>The body to wing connection is made up of three parts. A central section that is able to rotate inside the body</w:t>
      </w:r>
      <w:r w:rsidR="000A1218">
        <w:t>,</w:t>
      </w:r>
      <w:r>
        <w:t xml:space="preserve"> allowing the body of the automaton to move back and forth smooth</w:t>
      </w:r>
      <w:r w:rsidR="000A1218">
        <w:t>ly and t</w:t>
      </w:r>
      <w:r>
        <w:t>hen two axles/pivots that engage with the end of the wings</w:t>
      </w:r>
      <w:r w:rsidR="000A1218">
        <w:t>. These</w:t>
      </w:r>
      <w:r>
        <w:t xml:space="preserve"> pass through either end of the central section</w:t>
      </w:r>
      <w:r w:rsidR="000A1218">
        <w:t xml:space="preserve"> and into the wing connection</w:t>
      </w:r>
      <w:r>
        <w:t>.</w:t>
      </w:r>
    </w:p>
    <w:p w14:paraId="53B300F9" w14:textId="07D3AE16" w:rsidR="00CC3761" w:rsidRDefault="00CC3761" w:rsidP="00CC3761">
      <w:r>
        <w:t>The image below shows how it all goes together</w:t>
      </w:r>
      <w:r w:rsidR="006B2360">
        <w:t>, but first</w:t>
      </w:r>
      <w:r>
        <w:t xml:space="preserve"> we will look at how to make the individual components.</w:t>
      </w:r>
    </w:p>
    <w:p w14:paraId="15393696" w14:textId="77777777" w:rsidR="00CC3761" w:rsidRDefault="00CC3761" w:rsidP="000A1218">
      <w:r>
        <w:rPr>
          <w:noProof/>
          <w:lang w:eastAsia="en-AU"/>
        </w:rPr>
        <w:drawing>
          <wp:inline distT="0" distB="0" distL="0" distR="0" wp14:anchorId="1F285021" wp14:editId="0F7B1E24">
            <wp:extent cx="4293638" cy="1737360"/>
            <wp:effectExtent l="0" t="0" r="0" b="0"/>
            <wp:docPr id="226" name="Picture 226" descr="A rendered 3D close up shot of the connection between the body and wing showing the body to wing connector extending out of the body and the wing connection held in place with a pin through it and the wing." title="3D close up of the body to wing conne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assembled wing joint.PNG"/>
                    <pic:cNvPicPr/>
                  </pic:nvPicPr>
                  <pic:blipFill rotWithShape="1">
                    <a:blip r:embed="rId135">
                      <a:extLst>
                        <a:ext uri="{28A0092B-C50C-407E-A947-70E740481C1C}">
                          <a14:useLocalDpi xmlns:a14="http://schemas.microsoft.com/office/drawing/2010/main" val="0"/>
                        </a:ext>
                      </a:extLst>
                    </a:blip>
                    <a:srcRect l="-73859"/>
                    <a:stretch/>
                  </pic:blipFill>
                  <pic:spPr bwMode="auto">
                    <a:xfrm>
                      <a:off x="0" y="0"/>
                      <a:ext cx="4307749" cy="1743070"/>
                    </a:xfrm>
                    <a:prstGeom prst="rect">
                      <a:avLst/>
                    </a:prstGeom>
                    <a:ln>
                      <a:noFill/>
                    </a:ln>
                    <a:extLst>
                      <a:ext uri="{53640926-AAD7-44D8-BBD7-CCE9431645EC}">
                        <a14:shadowObscured xmlns:a14="http://schemas.microsoft.com/office/drawing/2010/main"/>
                      </a:ext>
                    </a:extLst>
                  </pic:spPr>
                </pic:pic>
              </a:graphicData>
            </a:graphic>
          </wp:inline>
        </w:drawing>
      </w:r>
    </w:p>
    <w:p w14:paraId="4EEFE212" w14:textId="6DDE9FE0" w:rsidR="00CC3761" w:rsidRDefault="00CC3761" w:rsidP="00CC3761">
      <w:r>
        <w:t>If we start with the central section, on its own it looks like the image on the left and the working drawing for it is on the right.</w:t>
      </w:r>
      <w:r w:rsidR="00975AF5">
        <w:t xml:space="preserve"> It can be drawn as a circle on the right plane on the origin point, which is then symmetrically extruded into a cylinder 28.4mm long. Then the ends and holes can be formed as remove extrusions drawn on the front plane.</w:t>
      </w:r>
    </w:p>
    <w:p w14:paraId="63C0B49D" w14:textId="77777777" w:rsidR="00CC3761" w:rsidRDefault="00CC3761" w:rsidP="000A1218">
      <w:r>
        <w:rPr>
          <w:noProof/>
          <w:lang w:eastAsia="en-AU"/>
        </w:rPr>
        <w:drawing>
          <wp:inline distT="0" distB="0" distL="0" distR="0" wp14:anchorId="79EA3A52" wp14:editId="1010BA3C">
            <wp:extent cx="2915285" cy="1104254"/>
            <wp:effectExtent l="0" t="0" r="0" b="1270"/>
            <wp:docPr id="319" name="Picture 319" descr="A 3D CAD drawing of the body to wing connector showing what it actually will look like" title="Body to wing connec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body centre pivot.PNG"/>
                    <pic:cNvPicPr/>
                  </pic:nvPicPr>
                  <pic:blipFill rotWithShape="1">
                    <a:blip r:embed="rId136">
                      <a:extLst>
                        <a:ext uri="{28A0092B-C50C-407E-A947-70E740481C1C}">
                          <a14:useLocalDpi xmlns:a14="http://schemas.microsoft.com/office/drawing/2010/main" val="0"/>
                        </a:ext>
                      </a:extLst>
                    </a:blip>
                    <a:srcRect l="-21423"/>
                    <a:stretch/>
                  </pic:blipFill>
                  <pic:spPr bwMode="auto">
                    <a:xfrm>
                      <a:off x="0" y="0"/>
                      <a:ext cx="2947607" cy="1116497"/>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en-AU"/>
        </w:rPr>
        <w:drawing>
          <wp:inline distT="0" distB="0" distL="0" distR="0" wp14:anchorId="1E45A45E" wp14:editId="70BF6B55">
            <wp:extent cx="2730199" cy="1794497"/>
            <wp:effectExtent l="0" t="0" r="0" b="0"/>
            <wp:docPr id="320" name="Picture 320" descr="A dimensioned working drawing of the body to wing connector " title="Body to wing connec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body centre pivot dwg.PNG"/>
                    <pic:cNvPicPr/>
                  </pic:nvPicPr>
                  <pic:blipFill>
                    <a:blip r:embed="rId137">
                      <a:extLst>
                        <a:ext uri="{28A0092B-C50C-407E-A947-70E740481C1C}">
                          <a14:useLocalDpi xmlns:a14="http://schemas.microsoft.com/office/drawing/2010/main" val="0"/>
                        </a:ext>
                      </a:extLst>
                    </a:blip>
                    <a:stretch>
                      <a:fillRect/>
                    </a:stretch>
                  </pic:blipFill>
                  <pic:spPr>
                    <a:xfrm>
                      <a:off x="0" y="0"/>
                      <a:ext cx="2761807" cy="1815272"/>
                    </a:xfrm>
                    <a:prstGeom prst="rect">
                      <a:avLst/>
                    </a:prstGeom>
                  </pic:spPr>
                </pic:pic>
              </a:graphicData>
            </a:graphic>
          </wp:inline>
        </w:drawing>
      </w:r>
    </w:p>
    <w:p w14:paraId="72DDD056" w14:textId="10A84346" w:rsidR="00CC3761" w:rsidRDefault="00CC3761" w:rsidP="00CC3761">
      <w:r>
        <w:t>The axles/pivots that go through the holes on this one are simple 3mm diameter cylinders that are 12mm long.</w:t>
      </w:r>
    </w:p>
    <w:p w14:paraId="428E6343" w14:textId="22298150" w:rsidR="00CC3761" w:rsidRDefault="00CC3761" w:rsidP="00924B59">
      <w:pPr>
        <w:pStyle w:val="Heading3"/>
      </w:pPr>
      <w:bookmarkStart w:id="40" w:name="_Toc38550494"/>
      <w:bookmarkStart w:id="41" w:name="_Toc55810927"/>
      <w:r>
        <w:t>Body control rod</w:t>
      </w:r>
      <w:bookmarkEnd w:id="40"/>
      <w:bookmarkEnd w:id="41"/>
    </w:p>
    <w:p w14:paraId="6B82CA18" w14:textId="05896979" w:rsidR="00CC3761" w:rsidRDefault="00CC3761" w:rsidP="00CC3761">
      <w:r>
        <w:t xml:space="preserve">The body is supported on a 4mm rod that connects the body down to the main crankshaft follower. It is a simple extrusion </w:t>
      </w:r>
      <w:r w:rsidR="00975AF5">
        <w:t>of</w:t>
      </w:r>
      <w:r>
        <w:t xml:space="preserve"> a 4mm diameter circle and should be 70mm long. It will be attached with a fastened or solid mate into the holes in the top of the follower and bottom of the body.</w:t>
      </w:r>
    </w:p>
    <w:p w14:paraId="138FE2DF" w14:textId="77777777" w:rsidR="00CC3761" w:rsidRPr="00F54C06" w:rsidRDefault="00CC3761" w:rsidP="00924B59">
      <w:pPr>
        <w:pStyle w:val="Heading3"/>
      </w:pPr>
      <w:bookmarkStart w:id="42" w:name="_Toc38550495"/>
      <w:bookmarkStart w:id="43" w:name="_Toc55810928"/>
      <w:r>
        <w:t>Body control rod guide block and pivot</w:t>
      </w:r>
      <w:bookmarkEnd w:id="42"/>
      <w:bookmarkEnd w:id="43"/>
    </w:p>
    <w:p w14:paraId="11FF4B13" w14:textId="29172DF1" w:rsidR="00CC3761" w:rsidRDefault="00CC3761" w:rsidP="00CC3761">
      <w:r>
        <w:t xml:space="preserve">The body control rod passes through the slot in the top of the base </w:t>
      </w:r>
      <w:r w:rsidR="00D82371">
        <w:t>enclosure but</w:t>
      </w:r>
      <w:r>
        <w:t xml:space="preserve"> needs to be constrained so that it does</w:t>
      </w:r>
      <w:r w:rsidR="005718F3">
        <w:t xml:space="preserve"> no</w:t>
      </w:r>
      <w:r>
        <w:t xml:space="preserve">t move around too much. In order to achieve this </w:t>
      </w:r>
      <w:r w:rsidR="00975AF5">
        <w:t>it</w:t>
      </w:r>
      <w:r>
        <w:t xml:space="preserve"> slide</w:t>
      </w:r>
      <w:r w:rsidR="00975AF5">
        <w:t>s</w:t>
      </w:r>
      <w:r>
        <w:t xml:space="preserve"> through a pi</w:t>
      </w:r>
      <w:r w:rsidR="00975AF5">
        <w:t>vot rod which is held in place b</w:t>
      </w:r>
      <w:r>
        <w:t>y two guide blocks, one either side of the slot as shown below.</w:t>
      </w:r>
    </w:p>
    <w:p w14:paraId="09EFC503" w14:textId="77777777" w:rsidR="00CC3761" w:rsidRDefault="00CC3761" w:rsidP="00924B59">
      <w:r>
        <w:rPr>
          <w:noProof/>
          <w:lang w:eastAsia="en-AU"/>
        </w:rPr>
        <w:drawing>
          <wp:inline distT="0" distB="0" distL="0" distR="0" wp14:anchorId="7A859D21" wp14:editId="67534AAD">
            <wp:extent cx="4661761" cy="2642870"/>
            <wp:effectExtent l="0" t="0" r="5715" b="5080"/>
            <wp:docPr id="321" name="Picture 321" descr="The guide blocks to hold the pivot that the body control rod passes through to limit the motion of the dragon." title="Body control rod guide blocks and piv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body control rod guide block and pivot.PNG"/>
                    <pic:cNvPicPr/>
                  </pic:nvPicPr>
                  <pic:blipFill rotWithShape="1">
                    <a:blip r:embed="rId138">
                      <a:extLst>
                        <a:ext uri="{28A0092B-C50C-407E-A947-70E740481C1C}">
                          <a14:useLocalDpi xmlns:a14="http://schemas.microsoft.com/office/drawing/2010/main" val="0"/>
                        </a:ext>
                      </a:extLst>
                    </a:blip>
                    <a:srcRect l="-45263"/>
                    <a:stretch/>
                  </pic:blipFill>
                  <pic:spPr bwMode="auto">
                    <a:xfrm>
                      <a:off x="0" y="0"/>
                      <a:ext cx="4734503" cy="2684109"/>
                    </a:xfrm>
                    <a:prstGeom prst="rect">
                      <a:avLst/>
                    </a:prstGeom>
                    <a:ln>
                      <a:noFill/>
                    </a:ln>
                    <a:extLst>
                      <a:ext uri="{53640926-AAD7-44D8-BBD7-CCE9431645EC}">
                        <a14:shadowObscured xmlns:a14="http://schemas.microsoft.com/office/drawing/2010/main"/>
                      </a:ext>
                    </a:extLst>
                  </pic:spPr>
                </pic:pic>
              </a:graphicData>
            </a:graphic>
          </wp:inline>
        </w:drawing>
      </w:r>
    </w:p>
    <w:p w14:paraId="4E65C4E7" w14:textId="2CEC0A19" w:rsidR="00CC3761" w:rsidRDefault="00CC3761" w:rsidP="00CC3761">
      <w:r>
        <w:t>Note the hole in the end of the pivot, which is on both ends</w:t>
      </w:r>
      <w:r w:rsidR="00975AF5">
        <w:t>,</w:t>
      </w:r>
      <w:r>
        <w:t xml:space="preserve"> accommodate</w:t>
      </w:r>
      <w:r w:rsidR="00975AF5">
        <w:t>s</w:t>
      </w:r>
      <w:r>
        <w:t xml:space="preserve"> the wing control rods.</w:t>
      </w:r>
    </w:p>
    <w:p w14:paraId="313FB054" w14:textId="2E88D21F" w:rsidR="00CC3761" w:rsidRDefault="00CC3761" w:rsidP="00CC3761">
      <w:r>
        <w:t xml:space="preserve">Below is the dimensioned drawing of the guide block </w:t>
      </w:r>
      <w:r w:rsidR="00924B59">
        <w:t xml:space="preserve">on the right </w:t>
      </w:r>
      <w:r>
        <w:t>and pivot</w:t>
      </w:r>
      <w:r w:rsidR="00924B59">
        <w:t xml:space="preserve"> on the left</w:t>
      </w:r>
      <w:r>
        <w:t>.</w:t>
      </w:r>
    </w:p>
    <w:p w14:paraId="735C5B42" w14:textId="77777777" w:rsidR="00CC3761" w:rsidRPr="00096884" w:rsidRDefault="00CC3761" w:rsidP="00CC3761">
      <w:r>
        <w:rPr>
          <w:noProof/>
          <w:lang w:eastAsia="en-AU"/>
        </w:rPr>
        <w:drawing>
          <wp:inline distT="0" distB="0" distL="0" distR="0" wp14:anchorId="117F44C8" wp14:editId="738BEC1F">
            <wp:extent cx="6129337" cy="3051142"/>
            <wp:effectExtent l="0" t="0" r="5080" b="0"/>
            <wp:docPr id="322" name="Picture 322" descr="A dimensioned working drawing of the guide block and pivot. Two guide blocks are required." title="Guide block and piv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body control rod guide block and pivot dimensioned.PNG"/>
                    <pic:cNvPicPr/>
                  </pic:nvPicPr>
                  <pic:blipFill rotWithShape="1">
                    <a:blip r:embed="rId139" cstate="hqprint">
                      <a:extLst>
                        <a:ext uri="{28A0092B-C50C-407E-A947-70E740481C1C}">
                          <a14:useLocalDpi xmlns:a14="http://schemas.microsoft.com/office/drawing/2010/main" val="0"/>
                        </a:ext>
                      </a:extLst>
                    </a:blip>
                    <a:srcRect l="5227" r="3865"/>
                    <a:stretch/>
                  </pic:blipFill>
                  <pic:spPr bwMode="auto">
                    <a:xfrm>
                      <a:off x="0" y="0"/>
                      <a:ext cx="6142463" cy="3057676"/>
                    </a:xfrm>
                    <a:prstGeom prst="rect">
                      <a:avLst/>
                    </a:prstGeom>
                    <a:ln>
                      <a:noFill/>
                    </a:ln>
                    <a:extLst>
                      <a:ext uri="{53640926-AAD7-44D8-BBD7-CCE9431645EC}">
                        <a14:shadowObscured xmlns:a14="http://schemas.microsoft.com/office/drawing/2010/main"/>
                      </a:ext>
                    </a:extLst>
                  </pic:spPr>
                </pic:pic>
              </a:graphicData>
            </a:graphic>
          </wp:inline>
        </w:drawing>
      </w:r>
    </w:p>
    <w:p w14:paraId="3925DD86" w14:textId="77777777" w:rsidR="00CC3761" w:rsidRDefault="00CC3761" w:rsidP="00CC3761">
      <w:pPr>
        <w:pStyle w:val="Heading4"/>
      </w:pPr>
      <w:r>
        <w:t>Body axles/pivots</w:t>
      </w:r>
    </w:p>
    <w:p w14:paraId="7CB042E8" w14:textId="4A1168C5" w:rsidR="00CC3761" w:rsidRDefault="273A8BC1" w:rsidP="00CC3761">
      <w:r>
        <w:t xml:space="preserve">The last things we need to make before assembling the automaton is to make three pivots to connect the head to the neck, the neck to the body and the body to the tail. These are all 3mm diameter cylinders, two of which are 16mm long </w:t>
      </w:r>
      <w:r w:rsidR="00265C6A">
        <w:t xml:space="preserve">(so you only need to draw one of them and then use it twice) </w:t>
      </w:r>
      <w:r>
        <w:t>to go through the body and one is 10mm long to go through the head.</w:t>
      </w:r>
    </w:p>
    <w:p w14:paraId="1103A755" w14:textId="77777777" w:rsidR="00CC3761" w:rsidRDefault="00CC3761" w:rsidP="00CC3761">
      <w:r>
        <w:rPr>
          <w:noProof/>
          <w:lang w:eastAsia="en-AU"/>
        </w:rPr>
        <w:drawing>
          <wp:inline distT="0" distB="0" distL="0" distR="0" wp14:anchorId="3CB68FF9" wp14:editId="43F54333">
            <wp:extent cx="4371010" cy="1510665"/>
            <wp:effectExtent l="0" t="0" r="0" b="0"/>
            <wp:docPr id="283" name="Picture 283" descr="The axles to connect the components of the body together." title="Body ax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0"/>
                    <a:srcRect l="-14057" r="42435"/>
                    <a:stretch/>
                  </pic:blipFill>
                  <pic:spPr bwMode="auto">
                    <a:xfrm>
                      <a:off x="0" y="0"/>
                      <a:ext cx="4383929" cy="1515130"/>
                    </a:xfrm>
                    <a:prstGeom prst="rect">
                      <a:avLst/>
                    </a:prstGeom>
                    <a:ln>
                      <a:noFill/>
                    </a:ln>
                    <a:extLst>
                      <a:ext uri="{53640926-AAD7-44D8-BBD7-CCE9431645EC}">
                        <a14:shadowObscured xmlns:a14="http://schemas.microsoft.com/office/drawing/2010/main"/>
                      </a:ext>
                    </a:extLst>
                  </pic:spPr>
                </pic:pic>
              </a:graphicData>
            </a:graphic>
          </wp:inline>
        </w:drawing>
      </w:r>
    </w:p>
    <w:p w14:paraId="0AE6C9A2" w14:textId="639C9F4C" w:rsidR="006716D0" w:rsidRPr="006716D0" w:rsidRDefault="006716D0" w:rsidP="006716D0">
      <w:pPr>
        <w:pStyle w:val="Heading2"/>
      </w:pPr>
      <w:bookmarkStart w:id="44" w:name="_Toc55810929"/>
      <w:r>
        <w:t>Assembly</w:t>
      </w:r>
      <w:bookmarkEnd w:id="44"/>
    </w:p>
    <w:p w14:paraId="089EAE15" w14:textId="5B8D060B" w:rsidR="006716D0" w:rsidRDefault="006716D0" w:rsidP="006716D0">
      <w:r>
        <w:t>Work through the Assembly section of the student work booklet so that you have some understanding of the process and the types of mates available. The easiest place to start is with the base enclosure and will help you to become more familiar with the process.</w:t>
      </w:r>
    </w:p>
    <w:p w14:paraId="3C07FF0C" w14:textId="2D52AC56" w:rsidR="006716D0" w:rsidRDefault="006716D0" w:rsidP="006716D0">
      <w:pPr>
        <w:pStyle w:val="Heading3"/>
        <w:numPr>
          <w:ilvl w:val="2"/>
          <w:numId w:val="2"/>
        </w:numPr>
        <w:ind w:left="0"/>
      </w:pPr>
      <w:bookmarkStart w:id="45" w:name="_Toc55810930"/>
      <w:r>
        <w:t>The base enclosure</w:t>
      </w:r>
      <w:bookmarkEnd w:id="45"/>
    </w:p>
    <w:p w14:paraId="14C731B7" w14:textId="77777777" w:rsidR="006716D0" w:rsidRPr="00FB48CA" w:rsidRDefault="006716D0" w:rsidP="006716D0">
      <w:r>
        <w:t>The base enclosure is simply the top, sides and bottom and they will be mated together using a fastened mate or equivalent. We do not need or want them to move independently once they are attached to each other.</w:t>
      </w:r>
    </w:p>
    <w:p w14:paraId="38C99CEE" w14:textId="6389F08B" w:rsidR="006716D0" w:rsidRDefault="006716D0" w:rsidP="006716D0">
      <w:pPr>
        <w:rPr>
          <w:lang w:eastAsia="zh-CN"/>
        </w:rPr>
      </w:pPr>
      <w:r>
        <w:rPr>
          <w:noProof/>
          <w:lang w:eastAsia="en-AU"/>
        </w:rPr>
        <w:drawing>
          <wp:inline distT="0" distB="0" distL="0" distR="0" wp14:anchorId="325660BB" wp14:editId="36C9C325">
            <wp:extent cx="5014032" cy="1846635"/>
            <wp:effectExtent l="0" t="0" r="0" b="1270"/>
            <wp:docPr id="7" name="Picture 7" descr="All the components or parts of the base enclosure brought into the assembly ready to be put together" title="Screen grab of CAD drawing assembl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aligned base enclosure.PNG"/>
                    <pic:cNvPicPr/>
                  </pic:nvPicPr>
                  <pic:blipFill rotWithShape="1">
                    <a:blip r:embed="rId141">
                      <a:extLst>
                        <a:ext uri="{28A0092B-C50C-407E-A947-70E740481C1C}">
                          <a14:useLocalDpi xmlns:a14="http://schemas.microsoft.com/office/drawing/2010/main" val="0"/>
                        </a:ext>
                      </a:extLst>
                    </a:blip>
                    <a:srcRect l="-14405"/>
                    <a:stretch/>
                  </pic:blipFill>
                  <pic:spPr bwMode="auto">
                    <a:xfrm>
                      <a:off x="0" y="0"/>
                      <a:ext cx="5036159" cy="1854784"/>
                    </a:xfrm>
                    <a:prstGeom prst="rect">
                      <a:avLst/>
                    </a:prstGeom>
                    <a:ln>
                      <a:noFill/>
                    </a:ln>
                    <a:extLst>
                      <a:ext uri="{53640926-AAD7-44D8-BBD7-CCE9431645EC}">
                        <a14:shadowObscured xmlns:a14="http://schemas.microsoft.com/office/drawing/2010/main"/>
                      </a:ext>
                    </a:extLst>
                  </pic:spPr>
                </pic:pic>
              </a:graphicData>
            </a:graphic>
          </wp:inline>
        </w:drawing>
      </w:r>
    </w:p>
    <w:p w14:paraId="3DDDF244" w14:textId="3526914A" w:rsidR="006716D0" w:rsidRPr="006716D0" w:rsidRDefault="006716D0" w:rsidP="006716D0">
      <w:r>
        <w:t xml:space="preserve">The image above shows all the components after they have been brought </w:t>
      </w:r>
      <w:r w:rsidR="00D82371">
        <w:t>into</w:t>
      </w:r>
      <w:r>
        <w:t xml:space="preserve"> the assembly ready to be put together. If the parts have been drawn on the incorrect plane or are not in the correct orientation you can click on it and drag to a new location, this is called free drag, or you can use the triad manipulator to reorientate the part before mating.</w:t>
      </w:r>
    </w:p>
    <w:p w14:paraId="1228F7B7" w14:textId="109B974C" w:rsidR="006716D0" w:rsidRDefault="006716D0" w:rsidP="006716D0">
      <w:pPr>
        <w:pStyle w:val="Heading3"/>
        <w:numPr>
          <w:ilvl w:val="2"/>
          <w:numId w:val="2"/>
        </w:numPr>
        <w:ind w:left="0"/>
      </w:pPr>
      <w:bookmarkStart w:id="46" w:name="_Toc55810931"/>
      <w:r>
        <w:t>The triad manipulator</w:t>
      </w:r>
      <w:bookmarkEnd w:id="46"/>
    </w:p>
    <w:p w14:paraId="48B3E8BE" w14:textId="77777777" w:rsidR="006716D0" w:rsidRDefault="006716D0" w:rsidP="006716D0">
      <w:pPr>
        <w:rPr>
          <w:lang w:eastAsia="zh-CN"/>
        </w:rPr>
      </w:pPr>
      <w:r>
        <w:rPr>
          <w:lang w:eastAsia="zh-CN"/>
        </w:rPr>
        <w:t>Although it may sound sinister, the triad manipulator is Onshape’s tool to allow you to reposition, reorientate and generally manipulate parts within the Onshape environment.</w:t>
      </w:r>
    </w:p>
    <w:p w14:paraId="38F4A2E1" w14:textId="42E123F4" w:rsidR="006716D0" w:rsidRDefault="006716D0" w:rsidP="006716D0">
      <w:pPr>
        <w:rPr>
          <w:lang w:eastAsia="zh-CN"/>
        </w:rPr>
      </w:pPr>
      <w:r>
        <w:rPr>
          <w:lang w:eastAsia="zh-CN"/>
        </w:rPr>
        <w:t>Whenever you click on a part within an assembly the triad manipulator will appear allowing rotation or translation around or along any or all of the three axes or planes.</w:t>
      </w:r>
    </w:p>
    <w:p w14:paraId="1C19741F" w14:textId="23A092A2" w:rsidR="006716D0" w:rsidRDefault="006716D0" w:rsidP="006716D0">
      <w:pPr>
        <w:rPr>
          <w:lang w:eastAsia="zh-CN"/>
        </w:rPr>
      </w:pPr>
      <w:r>
        <w:rPr>
          <w:lang w:eastAsia="zh-CN"/>
        </w:rPr>
        <w:t xml:space="preserve">As you can see below, when bringing part studio objects into an assembly they land wherever you click them, and in whatever orientation they were drawn. For something like the base enclosure that </w:t>
      </w:r>
      <w:r w:rsidR="00D82371">
        <w:rPr>
          <w:lang w:eastAsia="zh-CN"/>
        </w:rPr>
        <w:t>is not</w:t>
      </w:r>
      <w:r>
        <w:rPr>
          <w:lang w:eastAsia="zh-CN"/>
        </w:rPr>
        <w:t xml:space="preserve"> a big deal, as the sides are symmetrical and can be used in either position and the top and bottom will move once we start to assemble them. For more complex assemblies, this is more important, especially where a component is used multiple times in different locations and orientations.</w:t>
      </w:r>
    </w:p>
    <w:p w14:paraId="0B0D3DFA" w14:textId="77777777" w:rsidR="006716D0" w:rsidRDefault="006716D0" w:rsidP="006716D0">
      <w:pPr>
        <w:rPr>
          <w:lang w:eastAsia="zh-CN"/>
        </w:rPr>
      </w:pPr>
      <w:r>
        <w:rPr>
          <w:noProof/>
          <w:lang w:eastAsia="en-AU"/>
        </w:rPr>
        <w:drawing>
          <wp:inline distT="0" distB="0" distL="0" distR="0" wp14:anchorId="2A6E1707" wp14:editId="0701250B">
            <wp:extent cx="4904740" cy="2830680"/>
            <wp:effectExtent l="0" t="0" r="0" b="8255"/>
            <wp:docPr id="2" name="Picture 2" descr="The triad manipulator appears once the object has been selected" title="The triad manipula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2"/>
                    <a:srcRect l="-28409" r="3277"/>
                    <a:stretch/>
                  </pic:blipFill>
                  <pic:spPr bwMode="auto">
                    <a:xfrm>
                      <a:off x="0" y="0"/>
                      <a:ext cx="4915233" cy="2836736"/>
                    </a:xfrm>
                    <a:prstGeom prst="rect">
                      <a:avLst/>
                    </a:prstGeom>
                    <a:ln>
                      <a:noFill/>
                    </a:ln>
                    <a:extLst>
                      <a:ext uri="{53640926-AAD7-44D8-BBD7-CCE9431645EC}">
                        <a14:shadowObscured xmlns:a14="http://schemas.microsoft.com/office/drawing/2010/main"/>
                      </a:ext>
                    </a:extLst>
                  </pic:spPr>
                </pic:pic>
              </a:graphicData>
            </a:graphic>
          </wp:inline>
        </w:drawing>
      </w:r>
    </w:p>
    <w:p w14:paraId="7593EFD3" w14:textId="62262704" w:rsidR="006716D0" w:rsidRDefault="006716D0" w:rsidP="006716D0">
      <w:pPr>
        <w:rPr>
          <w:lang w:eastAsia="zh-CN"/>
        </w:rPr>
      </w:pPr>
      <w:r>
        <w:rPr>
          <w:lang w:eastAsia="zh-CN"/>
        </w:rPr>
        <w:t>The triad manipulator allows you to control where and how objects are placed, depending on where you click on it.</w:t>
      </w:r>
    </w:p>
    <w:p w14:paraId="7083DB6F" w14:textId="6671982B" w:rsidR="006716D0" w:rsidRDefault="006716D0" w:rsidP="006716D0">
      <w:pPr>
        <w:pStyle w:val="ListBullet"/>
        <w:rPr>
          <w:lang w:eastAsia="zh-CN"/>
        </w:rPr>
      </w:pPr>
      <w:r>
        <w:rPr>
          <w:lang w:eastAsia="zh-CN"/>
        </w:rPr>
        <w:t>Repositioning the manipulator itself - the centre circle allows the triad manipulator to be moved to a different location on or off the object and this will affect the way the object moves as it will be in relation to that point.</w:t>
      </w:r>
    </w:p>
    <w:p w14:paraId="456CCDFE" w14:textId="458C0E92" w:rsidR="006716D0" w:rsidRDefault="006716D0" w:rsidP="006716D0">
      <w:pPr>
        <w:pStyle w:val="ListBullet"/>
        <w:rPr>
          <w:lang w:eastAsia="zh-CN"/>
        </w:rPr>
      </w:pPr>
      <w:r>
        <w:rPr>
          <w:lang w:eastAsia="zh-CN"/>
        </w:rPr>
        <w:t>Move the object along an axis - the arrows allow the object to be moved a measured distance up or down along the orientation of the arrow.</w:t>
      </w:r>
    </w:p>
    <w:p w14:paraId="17888FB2" w14:textId="06B9F67C" w:rsidR="006716D0" w:rsidRDefault="006716D0" w:rsidP="006716D0">
      <w:pPr>
        <w:pStyle w:val="ListBullet"/>
        <w:rPr>
          <w:lang w:eastAsia="zh-CN"/>
        </w:rPr>
      </w:pPr>
      <w:r>
        <w:rPr>
          <w:lang w:eastAsia="zh-CN"/>
        </w:rPr>
        <w:t>Move the object along a plane - the three rectangles allow the object to be moved anywhere within that plane of movement.</w:t>
      </w:r>
    </w:p>
    <w:p w14:paraId="62F94CF2" w14:textId="4B61A8FF" w:rsidR="006716D0" w:rsidRDefault="006716D0" w:rsidP="006716D0">
      <w:pPr>
        <w:pStyle w:val="ListBullet"/>
        <w:rPr>
          <w:lang w:eastAsia="zh-CN"/>
        </w:rPr>
      </w:pPr>
      <w:r>
        <w:rPr>
          <w:lang w:eastAsia="zh-CN"/>
        </w:rPr>
        <w:t>Rotate the object around the x, y or z axis - the circle at the tip of the arrow allows the objects to be rotated through that plane of travel around the axis selected.</w:t>
      </w:r>
    </w:p>
    <w:p w14:paraId="55F75210" w14:textId="6CB3C04F" w:rsidR="006716D0" w:rsidRDefault="006716D0" w:rsidP="006716D0">
      <w:pPr>
        <w:rPr>
          <w:lang w:eastAsia="zh-CN"/>
        </w:rPr>
      </w:pPr>
      <w:r>
        <w:rPr>
          <w:lang w:eastAsia="zh-CN"/>
        </w:rPr>
        <w:t>It is very intuitive and something that you will get used to quickly once you start using it.</w:t>
      </w:r>
    </w:p>
    <w:p w14:paraId="6CFD6F9C" w14:textId="68B07EA4" w:rsidR="006716D0" w:rsidRPr="0072627D" w:rsidRDefault="006716D0" w:rsidP="006716D0">
      <w:pPr>
        <w:rPr>
          <w:lang w:eastAsia="zh-CN"/>
        </w:rPr>
      </w:pPr>
      <w:r>
        <w:rPr>
          <w:lang w:eastAsia="zh-CN"/>
        </w:rPr>
        <w:t>Once you have the part studio objects where you want them, it is time to perform some mates.</w:t>
      </w:r>
    </w:p>
    <w:p w14:paraId="39CED4A6" w14:textId="7A34F0F0" w:rsidR="0074125D" w:rsidRDefault="0074125D" w:rsidP="0074125D">
      <w:pPr>
        <w:pStyle w:val="Heading3"/>
      </w:pPr>
      <w:bookmarkStart w:id="47" w:name="_Toc38550497"/>
      <w:bookmarkStart w:id="48" w:name="_Toc55810932"/>
      <w:r>
        <w:t>Fastened mate</w:t>
      </w:r>
      <w:bookmarkEnd w:id="47"/>
      <w:bookmarkEnd w:id="48"/>
    </w:p>
    <w:p w14:paraId="5C0C2105" w14:textId="277B670E" w:rsidR="0074125D" w:rsidRDefault="0074125D" w:rsidP="0074125D">
      <w:pPr>
        <w:rPr>
          <w:lang w:eastAsia="zh-CN"/>
        </w:rPr>
      </w:pPr>
      <w:r>
        <w:rPr>
          <w:lang w:eastAsia="zh-CN"/>
        </w:rPr>
        <w:t>The fastened mate can be found on the assembly toolbar as shown below.</w:t>
      </w:r>
    </w:p>
    <w:p w14:paraId="442D5994" w14:textId="75E8449D" w:rsidR="0074125D" w:rsidRPr="0074125D" w:rsidRDefault="002E1DAC" w:rsidP="0074125D">
      <w:pPr>
        <w:rPr>
          <w:lang w:eastAsia="zh-CN"/>
        </w:rPr>
      </w:pPr>
      <w:r>
        <w:rPr>
          <w:noProof/>
          <w:lang w:eastAsia="en-AU"/>
        </w:rPr>
        <w:drawing>
          <wp:inline distT="0" distB="0" distL="0" distR="0" wp14:anchorId="6A9D3EFB" wp14:editId="7885098D">
            <wp:extent cx="5743575" cy="423374"/>
            <wp:effectExtent l="0" t="0" r="0" b="0"/>
            <wp:docPr id="354" name="Picture 354" descr="Location of the fastened mate on the assembly toolbar" title="Fastened m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4"/>
                    <pic:cNvPicPr/>
                  </pic:nvPicPr>
                  <pic:blipFill>
                    <a:blip r:embed="rId143">
                      <a:extLst>
                        <a:ext uri="{28A0092B-C50C-407E-A947-70E740481C1C}">
                          <a14:useLocalDpi xmlns:a14="http://schemas.microsoft.com/office/drawing/2010/main" val="0"/>
                        </a:ext>
                      </a:extLst>
                    </a:blip>
                    <a:stretch>
                      <a:fillRect/>
                    </a:stretch>
                  </pic:blipFill>
                  <pic:spPr>
                    <a:xfrm>
                      <a:off x="0" y="0"/>
                      <a:ext cx="5743575" cy="423374"/>
                    </a:xfrm>
                    <a:prstGeom prst="rect">
                      <a:avLst/>
                    </a:prstGeom>
                  </pic:spPr>
                </pic:pic>
              </a:graphicData>
            </a:graphic>
          </wp:inline>
        </w:drawing>
      </w:r>
    </w:p>
    <w:p w14:paraId="148942E8" w14:textId="1BF52616" w:rsidR="006716D0" w:rsidRDefault="006716D0" w:rsidP="00924B59">
      <w:r>
        <w:t>The fastened mate is as the name suggests, a secure connection at a known point with no degrees of freedom between them.</w:t>
      </w:r>
    </w:p>
    <w:p w14:paraId="26C2D26A" w14:textId="134629DB" w:rsidR="006716D0" w:rsidRDefault="006716D0" w:rsidP="00924B59">
      <w:r>
        <w:t>The very first one we need to do is between the first part brought in and the origin point. This is so that the software knows where everything else is in relation to that one point.</w:t>
      </w:r>
    </w:p>
    <w:p w14:paraId="05C071D5" w14:textId="46E57A34" w:rsidR="006716D0" w:rsidRDefault="006716D0" w:rsidP="00924B59">
      <w:r>
        <w:t>Start by selecting the fastened mate from the toolbar, then click on the centre mate connector on the underside of the base followed by the origin point in the assembly.</w:t>
      </w:r>
    </w:p>
    <w:p w14:paraId="1CC361CB" w14:textId="2B083115" w:rsidR="006716D0" w:rsidRDefault="006716D0" w:rsidP="00924B59">
      <w:r>
        <w:rPr>
          <w:noProof/>
          <w:lang w:eastAsia="en-AU"/>
        </w:rPr>
        <w:drawing>
          <wp:inline distT="0" distB="0" distL="0" distR="0" wp14:anchorId="744FC9D8" wp14:editId="57AC82F7">
            <wp:extent cx="6116321" cy="1835150"/>
            <wp:effectExtent l="0" t="0" r="0" b="0"/>
            <wp:docPr id="8" name="Picture 8" descr="Mating the base of the base enclosure to the origin point in order to provide the coordinates for the software to be able to locate the assembly." title="Mating the base to the origi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pic:nvPicPr>
                  <pic:blipFill>
                    <a:blip r:embed="rId144" cstate="hqprint">
                      <a:extLst>
                        <a:ext uri="{28A0092B-C50C-407E-A947-70E740481C1C}">
                          <a14:useLocalDpi xmlns:a14="http://schemas.microsoft.com/office/drawing/2010/main" val="0"/>
                        </a:ext>
                      </a:extLst>
                    </a:blip>
                    <a:stretch>
                      <a:fillRect/>
                    </a:stretch>
                  </pic:blipFill>
                  <pic:spPr>
                    <a:xfrm>
                      <a:off x="0" y="0"/>
                      <a:ext cx="6116321" cy="1835150"/>
                    </a:xfrm>
                    <a:prstGeom prst="rect">
                      <a:avLst/>
                    </a:prstGeom>
                  </pic:spPr>
                </pic:pic>
              </a:graphicData>
            </a:graphic>
          </wp:inline>
        </w:drawing>
      </w:r>
    </w:p>
    <w:p w14:paraId="36C45222" w14:textId="6618D29F" w:rsidR="006716D0" w:rsidRDefault="006716D0" w:rsidP="00924B59">
      <w:r>
        <w:t>It will highlight the underside of the base and the connection point is visible as can be seen above. Simply tick it off and then start bringing in the other part studio objects to assemble.</w:t>
      </w:r>
    </w:p>
    <w:p w14:paraId="74163733" w14:textId="6C8DFF1F" w:rsidR="006716D0" w:rsidRDefault="006716D0" w:rsidP="00924B59">
      <w:r>
        <w:t>S</w:t>
      </w:r>
      <w:r w:rsidR="00924B59">
        <w:t xml:space="preserve">tart </w:t>
      </w:r>
      <w:r w:rsidR="002E1DAC">
        <w:t>by selecting the fastened mate</w:t>
      </w:r>
      <w:r w:rsidR="00924B59">
        <w:t xml:space="preserve"> </w:t>
      </w:r>
      <w:r>
        <w:t xml:space="preserve">again </w:t>
      </w:r>
      <w:r w:rsidR="00924B59">
        <w:t>and then sele</w:t>
      </w:r>
      <w:r>
        <w:t>ct a point on one of the sides. Select the bottom right corner on the highlighted face (as shown below). This is done by hovering the mouse over the surface you want to select until it is highlighted and the nodes around the perimeter are visible, then slowly move the cursor to the appropriate corner ensuring the selection does not slip around to another face.</w:t>
      </w:r>
      <w:r>
        <w:rPr>
          <w:noProof/>
          <w:lang w:eastAsia="en-AU"/>
        </w:rPr>
        <w:drawing>
          <wp:inline distT="0" distB="0" distL="0" distR="0" wp14:anchorId="1B912476" wp14:editId="4096CC5A">
            <wp:extent cx="4376785" cy="1790700"/>
            <wp:effectExtent l="0" t="0" r="5080" b="0"/>
            <wp:docPr id="243" name="Picture 243" descr="Image showing the side of the base enclosure about to be selected including the location for it to be clicked on." title="Screen grab of CAD drawing assembl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selected side.PNG"/>
                    <pic:cNvPicPr/>
                  </pic:nvPicPr>
                  <pic:blipFill rotWithShape="1">
                    <a:blip r:embed="rId145">
                      <a:extLst>
                        <a:ext uri="{28A0092B-C50C-407E-A947-70E740481C1C}">
                          <a14:useLocalDpi xmlns:a14="http://schemas.microsoft.com/office/drawing/2010/main" val="0"/>
                        </a:ext>
                      </a:extLst>
                    </a:blip>
                    <a:srcRect l="-103090" r="-1"/>
                    <a:stretch/>
                  </pic:blipFill>
                  <pic:spPr bwMode="auto">
                    <a:xfrm>
                      <a:off x="0" y="0"/>
                      <a:ext cx="4487392" cy="1835953"/>
                    </a:xfrm>
                    <a:prstGeom prst="rect">
                      <a:avLst/>
                    </a:prstGeom>
                    <a:ln>
                      <a:noFill/>
                    </a:ln>
                    <a:extLst>
                      <a:ext uri="{53640926-AAD7-44D8-BBD7-CCE9431645EC}">
                        <a14:shadowObscured xmlns:a14="http://schemas.microsoft.com/office/drawing/2010/main"/>
                      </a:ext>
                    </a:extLst>
                  </pic:spPr>
                </pic:pic>
              </a:graphicData>
            </a:graphic>
          </wp:inline>
        </w:drawing>
      </w:r>
    </w:p>
    <w:p w14:paraId="469EEABA" w14:textId="2C13F4A4" w:rsidR="00924B59" w:rsidRDefault="006716D0" w:rsidP="00924B59">
      <w:r>
        <w:t>If the points on a face or feature are not selectable, try zooming in with the scroll button and they should become available.</w:t>
      </w:r>
    </w:p>
    <w:p w14:paraId="6232C24E" w14:textId="77777777" w:rsidR="00924B59" w:rsidRDefault="00924B59" w:rsidP="006716D0">
      <w:r>
        <w:rPr>
          <w:noProof/>
          <w:lang w:eastAsia="en-AU"/>
        </w:rPr>
        <w:drawing>
          <wp:inline distT="0" distB="0" distL="0" distR="0" wp14:anchorId="0DCF85D5" wp14:editId="35B66D7F">
            <wp:extent cx="4046671" cy="1835785"/>
            <wp:effectExtent l="0" t="0" r="0" b="0"/>
            <wp:docPr id="18" name="Picture 18" descr="Image showing the side of the base enclosure already selected and with the base about to be selected including the location for it to be clicked on." title="Screen grab of CAD drawing assembl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elected side and base.PNG"/>
                    <pic:cNvPicPr/>
                  </pic:nvPicPr>
                  <pic:blipFill rotWithShape="1">
                    <a:blip r:embed="rId146" cstate="hqprint">
                      <a:extLst>
                        <a:ext uri="{28A0092B-C50C-407E-A947-70E740481C1C}">
                          <a14:useLocalDpi xmlns:a14="http://schemas.microsoft.com/office/drawing/2010/main" val="0"/>
                        </a:ext>
                      </a:extLst>
                    </a:blip>
                    <a:srcRect l="-108359" t="8371"/>
                    <a:stretch/>
                  </pic:blipFill>
                  <pic:spPr bwMode="auto">
                    <a:xfrm>
                      <a:off x="0" y="0"/>
                      <a:ext cx="4062300" cy="1842875"/>
                    </a:xfrm>
                    <a:prstGeom prst="rect">
                      <a:avLst/>
                    </a:prstGeom>
                    <a:ln>
                      <a:noFill/>
                    </a:ln>
                    <a:extLst>
                      <a:ext uri="{53640926-AAD7-44D8-BBD7-CCE9431645EC}">
                        <a14:shadowObscured xmlns:a14="http://schemas.microsoft.com/office/drawing/2010/main"/>
                      </a:ext>
                    </a:extLst>
                  </pic:spPr>
                </pic:pic>
              </a:graphicData>
            </a:graphic>
          </wp:inline>
        </w:drawing>
      </w:r>
    </w:p>
    <w:p w14:paraId="505502E7" w14:textId="4ADECD9F" w:rsidR="00924B59" w:rsidRDefault="5E44F71B" w:rsidP="00924B59">
      <w:r>
        <w:t xml:space="preserve">Once the bottom </w:t>
      </w:r>
      <w:r w:rsidR="00D82371">
        <w:t>right-hand</w:t>
      </w:r>
      <w:r>
        <w:t xml:space="preserve"> corner of the side is clicked on, it gets highlighted, showing it has already been selected, then allowing you to select the second point for your mate. This is the upper </w:t>
      </w:r>
      <w:r w:rsidR="00D82371">
        <w:t>right-hand</w:t>
      </w:r>
      <w:r>
        <w:t xml:space="preserve"> corner of the highlight face on the base as we want the two points to be next to each other.</w:t>
      </w:r>
    </w:p>
    <w:p w14:paraId="685D2637" w14:textId="77777777" w:rsidR="00924B59" w:rsidRDefault="00924B59" w:rsidP="006716D0">
      <w:r>
        <w:rPr>
          <w:noProof/>
          <w:lang w:eastAsia="en-AU"/>
        </w:rPr>
        <w:drawing>
          <wp:inline distT="0" distB="0" distL="0" distR="0" wp14:anchorId="628FCF60" wp14:editId="63C689FF">
            <wp:extent cx="4445635" cy="1846474"/>
            <wp:effectExtent l="0" t="0" r="0" b="1905"/>
            <wp:docPr id="326" name="Picture 326" descr="Image showing the side and the base of the base enclosure already selected and now joined together ready to be ticked off" title="Screen grab of CAD drawing assembl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mated side and base.PNG"/>
                    <pic:cNvPicPr/>
                  </pic:nvPicPr>
                  <pic:blipFill rotWithShape="1">
                    <a:blip r:embed="rId147" cstate="hqprint">
                      <a:extLst>
                        <a:ext uri="{28A0092B-C50C-407E-A947-70E740481C1C}">
                          <a14:useLocalDpi xmlns:a14="http://schemas.microsoft.com/office/drawing/2010/main" val="0"/>
                        </a:ext>
                      </a:extLst>
                    </a:blip>
                    <a:srcRect l="-58863" t="14013" r="2" b="5488"/>
                    <a:stretch/>
                  </pic:blipFill>
                  <pic:spPr bwMode="auto">
                    <a:xfrm>
                      <a:off x="0" y="0"/>
                      <a:ext cx="4469309" cy="1856307"/>
                    </a:xfrm>
                    <a:prstGeom prst="rect">
                      <a:avLst/>
                    </a:prstGeom>
                    <a:ln>
                      <a:noFill/>
                    </a:ln>
                    <a:extLst>
                      <a:ext uri="{53640926-AAD7-44D8-BBD7-CCE9431645EC}">
                        <a14:shadowObscured xmlns:a14="http://schemas.microsoft.com/office/drawing/2010/main"/>
                      </a:ext>
                    </a:extLst>
                  </pic:spPr>
                </pic:pic>
              </a:graphicData>
            </a:graphic>
          </wp:inline>
        </w:drawing>
      </w:r>
    </w:p>
    <w:p w14:paraId="58900510" w14:textId="687BE335" w:rsidR="00924B59" w:rsidRDefault="00924B59" w:rsidP="00924B59">
      <w:r>
        <w:t xml:space="preserve">This then results in the two parts being joined and a pop up asking you to tick off that this is what you wanted. As long as it looks like this you can go ahead. However, if it comes up as something </w:t>
      </w:r>
      <w:r w:rsidR="00D82371">
        <w:t>else,</w:t>
      </w:r>
      <w:r>
        <w:t xml:space="preserve"> we will need to adjust it. If it looks like the one </w:t>
      </w:r>
      <w:r w:rsidR="00D82371">
        <w:t>below,</w:t>
      </w:r>
      <w:r>
        <w:t xml:space="preserve"> we need to flip the axis and we do that by clicking on the two arrows (highlighted in the red circle) and it will just flip over into the correct spot.</w:t>
      </w:r>
    </w:p>
    <w:p w14:paraId="281F2509" w14:textId="77777777" w:rsidR="00924B59" w:rsidRDefault="00924B59" w:rsidP="006716D0">
      <w:r>
        <w:rPr>
          <w:noProof/>
          <w:lang w:eastAsia="en-AU"/>
        </w:rPr>
        <w:drawing>
          <wp:inline distT="0" distB="0" distL="0" distR="0" wp14:anchorId="00667D80" wp14:editId="7E2F7142">
            <wp:extent cx="4752975" cy="2339507"/>
            <wp:effectExtent l="0" t="0" r="0" b="3810"/>
            <wp:docPr id="327" name="Picture 327" descr="Image showing the side and the base of the base enclosure already selected and now joined together but in the worng position as it has been rotated around the red X axis. Instructions are provided to correct this error." title="Screen grab of CAD drawing assembl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incorrect mated side and base.PNG"/>
                    <pic:cNvPicPr/>
                  </pic:nvPicPr>
                  <pic:blipFill rotWithShape="1">
                    <a:blip r:embed="rId148" cstate="hqprint">
                      <a:extLst>
                        <a:ext uri="{28A0092B-C50C-407E-A947-70E740481C1C}">
                          <a14:useLocalDpi xmlns:a14="http://schemas.microsoft.com/office/drawing/2010/main" val="0"/>
                        </a:ext>
                      </a:extLst>
                    </a:blip>
                    <a:srcRect l="-43506" t="7902" r="-1"/>
                    <a:stretch/>
                  </pic:blipFill>
                  <pic:spPr bwMode="auto">
                    <a:xfrm>
                      <a:off x="0" y="0"/>
                      <a:ext cx="4825228" cy="2375072"/>
                    </a:xfrm>
                    <a:prstGeom prst="rect">
                      <a:avLst/>
                    </a:prstGeom>
                    <a:ln>
                      <a:noFill/>
                    </a:ln>
                    <a:extLst>
                      <a:ext uri="{53640926-AAD7-44D8-BBD7-CCE9431645EC}">
                        <a14:shadowObscured xmlns:a14="http://schemas.microsoft.com/office/drawing/2010/main"/>
                      </a:ext>
                    </a:extLst>
                  </pic:spPr>
                </pic:pic>
              </a:graphicData>
            </a:graphic>
          </wp:inline>
        </w:drawing>
      </w:r>
    </w:p>
    <w:p w14:paraId="4DDC852A" w14:textId="2D67B0A5" w:rsidR="00924B59" w:rsidRDefault="002E1DAC" w:rsidP="00924B59">
      <w:r>
        <w:t>As previously</w:t>
      </w:r>
      <w:r w:rsidR="00924B59">
        <w:t xml:space="preserve"> noted</w:t>
      </w:r>
      <w:r>
        <w:t xml:space="preserve">, </w:t>
      </w:r>
      <w:r w:rsidR="00924B59">
        <w:t xml:space="preserve">these instructions are for Onshape, but </w:t>
      </w:r>
      <w:r w:rsidR="006716D0">
        <w:t xml:space="preserve">just in case you are using </w:t>
      </w:r>
      <w:r w:rsidR="00924B59">
        <w:t>Fusion 360</w:t>
      </w:r>
      <w:r w:rsidR="006716D0">
        <w:t>, it</w:t>
      </w:r>
      <w:r w:rsidR="00924B59">
        <w:t xml:space="preserve"> has similar controls. If you find that the two parts have mated oddly (below on the left) then it is simply a matter of clicking on the ‘flip’ button highlighted blue, which will flip it around to the correct orientation (as shown on the right) and as you can see the flip button, which has been circled, is no longer activated and therefore not blue.</w:t>
      </w:r>
    </w:p>
    <w:p w14:paraId="1FED6D42" w14:textId="77777777" w:rsidR="00924B59" w:rsidRDefault="00924B59" w:rsidP="00924B59">
      <w:pPr>
        <w:jc w:val="center"/>
      </w:pPr>
      <w:r>
        <w:rPr>
          <w:noProof/>
          <w:lang w:eastAsia="en-AU"/>
        </w:rPr>
        <w:drawing>
          <wp:inline distT="0" distB="0" distL="0" distR="0" wp14:anchorId="6CFA00FE" wp14:editId="12C6DE68">
            <wp:extent cx="3244450" cy="2782956"/>
            <wp:effectExtent l="0" t="0" r="0" b="0"/>
            <wp:docPr id="328" name="Picture 328" descr="Fusion 360 screen grab showing the flip option" title="Fusion 360 screen grab showing the flip o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8"/>
                    <pic:cNvPicPr/>
                  </pic:nvPicPr>
                  <pic:blipFill>
                    <a:blip r:embed="rId149">
                      <a:extLst>
                        <a:ext uri="{28A0092B-C50C-407E-A947-70E740481C1C}">
                          <a14:useLocalDpi xmlns:a14="http://schemas.microsoft.com/office/drawing/2010/main" val="0"/>
                        </a:ext>
                      </a:extLst>
                    </a:blip>
                    <a:stretch>
                      <a:fillRect/>
                    </a:stretch>
                  </pic:blipFill>
                  <pic:spPr>
                    <a:xfrm>
                      <a:off x="0" y="0"/>
                      <a:ext cx="3244450" cy="2782956"/>
                    </a:xfrm>
                    <a:prstGeom prst="rect">
                      <a:avLst/>
                    </a:prstGeom>
                  </pic:spPr>
                </pic:pic>
              </a:graphicData>
            </a:graphic>
          </wp:inline>
        </w:drawing>
      </w:r>
      <w:r>
        <w:rPr>
          <w:noProof/>
          <w:lang w:eastAsia="en-AU"/>
        </w:rPr>
        <w:drawing>
          <wp:inline distT="0" distB="0" distL="0" distR="0" wp14:anchorId="33A66672" wp14:editId="1F96F6FF">
            <wp:extent cx="2658679" cy="2782432"/>
            <wp:effectExtent l="0" t="0" r="8890" b="0"/>
            <wp:docPr id="329" name="Picture 329" descr="Fusion 360 screen grab showing the flip option" title="Fusion 360 screen grab showing the flip o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9"/>
                    <pic:cNvPicPr/>
                  </pic:nvPicPr>
                  <pic:blipFill>
                    <a:blip r:embed="rId150">
                      <a:extLst>
                        <a:ext uri="{28A0092B-C50C-407E-A947-70E740481C1C}">
                          <a14:useLocalDpi xmlns:a14="http://schemas.microsoft.com/office/drawing/2010/main" val="0"/>
                        </a:ext>
                      </a:extLst>
                    </a:blip>
                    <a:stretch>
                      <a:fillRect/>
                    </a:stretch>
                  </pic:blipFill>
                  <pic:spPr>
                    <a:xfrm>
                      <a:off x="0" y="0"/>
                      <a:ext cx="2658679" cy="2782432"/>
                    </a:xfrm>
                    <a:prstGeom prst="rect">
                      <a:avLst/>
                    </a:prstGeom>
                  </pic:spPr>
                </pic:pic>
              </a:graphicData>
            </a:graphic>
          </wp:inline>
        </w:drawing>
      </w:r>
    </w:p>
    <w:p w14:paraId="72853E03" w14:textId="1E812720" w:rsidR="00924B59" w:rsidRDefault="00924B59" w:rsidP="00924B59">
      <w:r>
        <w:t>Each of the other components that make up the base enclosure are attached in a similar way</w:t>
      </w:r>
      <w:r w:rsidR="002E1DAC">
        <w:t>.</w:t>
      </w:r>
    </w:p>
    <w:p w14:paraId="7CA8EC67" w14:textId="77777777" w:rsidR="00924B59" w:rsidRPr="00FD2678" w:rsidRDefault="00924B59" w:rsidP="00924B59">
      <w:pPr>
        <w:pStyle w:val="Heading3"/>
      </w:pPr>
      <w:bookmarkStart w:id="49" w:name="_Toc38550498"/>
      <w:bookmarkStart w:id="50" w:name="_Toc55810933"/>
      <w:r>
        <w:t>Assembled base e</w:t>
      </w:r>
      <w:r w:rsidRPr="00FD2678">
        <w:t>nclosure</w:t>
      </w:r>
      <w:bookmarkEnd w:id="49"/>
      <w:bookmarkEnd w:id="50"/>
    </w:p>
    <w:p w14:paraId="77821A3C" w14:textId="77777777" w:rsidR="00924B59" w:rsidRDefault="00924B59" w:rsidP="00924B59">
      <w:pPr>
        <w:jc w:val="center"/>
      </w:pPr>
      <w:r>
        <w:rPr>
          <w:noProof/>
          <w:lang w:eastAsia="en-AU"/>
        </w:rPr>
        <w:drawing>
          <wp:inline distT="0" distB="0" distL="0" distR="0" wp14:anchorId="68530D8D" wp14:editId="6FA0A6C3">
            <wp:extent cx="6692900" cy="2091055"/>
            <wp:effectExtent l="0" t="0" r="0" b="4445"/>
            <wp:docPr id="330" name="Picture 330" descr="3D CAD drawing of the automaton base enclosure showing all parts assembled and connected together" title="3D CAD drawing of the automaton base enclos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0"/>
                    <pic:cNvPicPr/>
                  </pic:nvPicPr>
                  <pic:blipFill>
                    <a:blip r:embed="rId151">
                      <a:extLst>
                        <a:ext uri="{28A0092B-C50C-407E-A947-70E740481C1C}">
                          <a14:useLocalDpi xmlns:a14="http://schemas.microsoft.com/office/drawing/2010/main" val="0"/>
                        </a:ext>
                      </a:extLst>
                    </a:blip>
                    <a:stretch>
                      <a:fillRect/>
                    </a:stretch>
                  </pic:blipFill>
                  <pic:spPr>
                    <a:xfrm>
                      <a:off x="0" y="0"/>
                      <a:ext cx="6692900" cy="2091055"/>
                    </a:xfrm>
                    <a:prstGeom prst="rect">
                      <a:avLst/>
                    </a:prstGeom>
                  </pic:spPr>
                </pic:pic>
              </a:graphicData>
            </a:graphic>
          </wp:inline>
        </w:drawing>
      </w:r>
    </w:p>
    <w:p w14:paraId="55356283" w14:textId="537B8073" w:rsidR="00924B59" w:rsidRDefault="00924B59" w:rsidP="00924B59">
      <w:r>
        <w:t>This is what the assembled base enclosure will look like. Note that the two holes on t</w:t>
      </w:r>
      <w:r w:rsidR="006716D0">
        <w:t>he top and bottom at either end</w:t>
      </w:r>
      <w:r>
        <w:t xml:space="preserve"> are so that you can screw the enclosure together </w:t>
      </w:r>
      <w:r w:rsidR="002E1DAC">
        <w:t>if you go on to print it</w:t>
      </w:r>
      <w:r>
        <w:t>. As an extra challenge</w:t>
      </w:r>
      <w:r w:rsidR="002E1DAC">
        <w:t>, once you have completed your assembly and animation</w:t>
      </w:r>
      <w:r>
        <w:t xml:space="preserve"> you can design and draw up some screws suitable for this task.</w:t>
      </w:r>
      <w:r w:rsidR="002E1DAC">
        <w:t xml:space="preserve"> Now you can move on and create a new assembly, this time of the crankshaft.</w:t>
      </w:r>
    </w:p>
    <w:p w14:paraId="7C111906" w14:textId="77777777" w:rsidR="00924B59" w:rsidRDefault="00924B59" w:rsidP="00F07936">
      <w:pPr>
        <w:pStyle w:val="Heading2"/>
      </w:pPr>
      <w:bookmarkStart w:id="51" w:name="_Toc38550499"/>
      <w:bookmarkStart w:id="52" w:name="_Toc55810934"/>
      <w:r>
        <w:t>Assembling the crankshaft</w:t>
      </w:r>
      <w:bookmarkEnd w:id="51"/>
      <w:bookmarkEnd w:id="52"/>
    </w:p>
    <w:p w14:paraId="36F9E86D" w14:textId="77777777" w:rsidR="00924B59" w:rsidRDefault="00924B59" w:rsidP="00924B59">
      <w:r>
        <w:t>If you were 3D printing the parts of your automaton you would need to partially assemble your crankshaft (as shown below) before inserting it into the base enclosure. However, thanks to the magic of CAD, even though you have already ‘built’ your base enclosure the completed crankshaft can just pass through the walls to get into position.</w:t>
      </w:r>
    </w:p>
    <w:p w14:paraId="2C567125" w14:textId="5DFDD2A1" w:rsidR="00924B59" w:rsidRDefault="004E651A" w:rsidP="004E651A">
      <w:r>
        <w:rPr>
          <w:noProof/>
          <w:lang w:eastAsia="en-AU"/>
        </w:rPr>
        <w:drawing>
          <wp:inline distT="0" distB="0" distL="0" distR="0" wp14:anchorId="6D865C74" wp14:editId="2D269398">
            <wp:extent cx="6037751" cy="1742524"/>
            <wp:effectExtent l="0" t="0" r="1270" b="0"/>
            <wp:docPr id="355" name="Picture 355" descr="A CAD generated 3D representation of the crankshaft in a partially assembled form" title="3D drawing of partially assembled crankshaf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5"/>
                    <pic:cNvPicPr/>
                  </pic:nvPicPr>
                  <pic:blipFill>
                    <a:blip r:embed="rId152">
                      <a:extLst>
                        <a:ext uri="{28A0092B-C50C-407E-A947-70E740481C1C}">
                          <a14:useLocalDpi xmlns:a14="http://schemas.microsoft.com/office/drawing/2010/main" val="0"/>
                        </a:ext>
                      </a:extLst>
                    </a:blip>
                    <a:stretch>
                      <a:fillRect/>
                    </a:stretch>
                  </pic:blipFill>
                  <pic:spPr>
                    <a:xfrm>
                      <a:off x="0" y="0"/>
                      <a:ext cx="6037751" cy="1742524"/>
                    </a:xfrm>
                    <a:prstGeom prst="rect">
                      <a:avLst/>
                    </a:prstGeom>
                  </pic:spPr>
                </pic:pic>
              </a:graphicData>
            </a:graphic>
          </wp:inline>
        </w:drawing>
      </w:r>
    </w:p>
    <w:p w14:paraId="0B3F603A" w14:textId="3B345AFA" w:rsidR="00924B59" w:rsidRDefault="5E44F71B" w:rsidP="00924B59">
      <w:r>
        <w:t xml:space="preserve">As you can see here the crankshaft has had the main follower inserted onto the </w:t>
      </w:r>
      <w:r w:rsidR="5832C025">
        <w:t>upper</w:t>
      </w:r>
      <w:r>
        <w:t xml:space="preserve"> main shaft and it is ready to receive the rod which will control the main movement of your automaton. This will need to have the base enclosure added to it before you add the spacer rings and the cranking handle to make them easier to locate</w:t>
      </w:r>
      <w:r w:rsidR="7CE2080B">
        <w:t>.</w:t>
      </w:r>
    </w:p>
    <w:p w14:paraId="195B4500" w14:textId="4601BB00" w:rsidR="00924B59" w:rsidRDefault="00924B59" w:rsidP="00924B59">
      <w:r>
        <w:t xml:space="preserve">But before we get to that we’ll need to actually assemble the crankshaft. </w:t>
      </w:r>
      <w:r w:rsidR="00F07936">
        <w:t>Below is the drawing for it.</w:t>
      </w:r>
    </w:p>
    <w:p w14:paraId="5D72BFC1" w14:textId="55174852" w:rsidR="00924B59" w:rsidRDefault="004E651A" w:rsidP="00924B59">
      <w:pPr>
        <w:jc w:val="center"/>
      </w:pPr>
      <w:r>
        <w:rPr>
          <w:noProof/>
          <w:lang w:eastAsia="en-AU"/>
        </w:rPr>
        <w:drawing>
          <wp:inline distT="0" distB="0" distL="0" distR="0" wp14:anchorId="52DF395A" wp14:editId="53B70735">
            <wp:extent cx="6196455" cy="2205038"/>
            <wp:effectExtent l="0" t="0" r="0" b="5080"/>
            <wp:docPr id="356" name="Picture 356" descr="A dimensioned working drawing showing the layout of the components and their orientation to one another as listed in the table below." title="Dimensioned drawing of the crankshaf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3"/>
                    <a:srcRect l="2697" r="4293"/>
                    <a:stretch/>
                  </pic:blipFill>
                  <pic:spPr bwMode="auto">
                    <a:xfrm>
                      <a:off x="0" y="0"/>
                      <a:ext cx="6214350" cy="2211406"/>
                    </a:xfrm>
                    <a:prstGeom prst="rect">
                      <a:avLst/>
                    </a:prstGeom>
                    <a:ln>
                      <a:noFill/>
                    </a:ln>
                    <a:extLst>
                      <a:ext uri="{53640926-AAD7-44D8-BBD7-CCE9431645EC}">
                        <a14:shadowObscured xmlns:a14="http://schemas.microsoft.com/office/drawing/2010/main"/>
                      </a:ext>
                    </a:extLst>
                  </pic:spPr>
                </pic:pic>
              </a:graphicData>
            </a:graphic>
          </wp:inline>
        </w:drawing>
      </w:r>
    </w:p>
    <w:p w14:paraId="16333624" w14:textId="0DBFCB81" w:rsidR="00924B59" w:rsidRDefault="00924B59" w:rsidP="00924B59">
      <w:r>
        <w:t xml:space="preserve">In the same way as we used the side of the base enclosure </w:t>
      </w:r>
      <w:r w:rsidR="00D82371">
        <w:t>twice,</w:t>
      </w:r>
      <w:r>
        <w:t xml:space="preserve"> we can use the different components above multiple times when assembling our crankshaft. In fact, to make our life easier, we can assemble certain components into a sub assembly and then use that sub assembly multiple times in our final assembly.</w:t>
      </w:r>
    </w:p>
    <w:p w14:paraId="09315382" w14:textId="7AC3E8F6" w:rsidR="005A3B73" w:rsidRDefault="005A3B73" w:rsidP="00A73645">
      <w:pPr>
        <w:pStyle w:val="Heading3"/>
      </w:pPr>
      <w:bookmarkStart w:id="53" w:name="_Toc38550500"/>
      <w:bookmarkStart w:id="54" w:name="_Toc55810935"/>
      <w:r>
        <w:t>The first sub-assembly</w:t>
      </w:r>
      <w:bookmarkEnd w:id="53"/>
      <w:bookmarkEnd w:id="54"/>
    </w:p>
    <w:p w14:paraId="32BECC0E" w14:textId="3781CA0E" w:rsidR="00924B59" w:rsidRDefault="00924B59" w:rsidP="00924B59">
      <w:r>
        <w:t xml:space="preserve">If we start with the </w:t>
      </w:r>
      <w:r w:rsidR="00340BAD">
        <w:t>central and outer crankshaft connectors</w:t>
      </w:r>
      <w:r>
        <w:t xml:space="preserve"> and the </w:t>
      </w:r>
      <w:r w:rsidR="00340BAD">
        <w:t>lower</w:t>
      </w:r>
      <w:r>
        <w:t xml:space="preserve"> shaft</w:t>
      </w:r>
      <w:r w:rsidR="00340BAD">
        <w:t>s</w:t>
      </w:r>
      <w:r>
        <w:t>, they can be assembled into our sub assembly as shown below. The far end is mated flush and the end shown is offset 1mm.</w:t>
      </w:r>
      <w:r w:rsidR="00340BAD">
        <w:t xml:space="preserve"> This extension </w:t>
      </w:r>
      <w:r w:rsidR="00F07936">
        <w:t xml:space="preserve">(or offset) </w:t>
      </w:r>
      <w:r w:rsidR="00340BAD">
        <w:t>serves as a spacer to stop the connector disc rubbing on the inside of the base enclosure.</w:t>
      </w:r>
    </w:p>
    <w:p w14:paraId="5CA6FAD8" w14:textId="2AE9B365" w:rsidR="00924B59" w:rsidRDefault="00340BAD" w:rsidP="00340BAD">
      <w:r>
        <w:rPr>
          <w:noProof/>
          <w:lang w:eastAsia="en-AU"/>
        </w:rPr>
        <w:drawing>
          <wp:inline distT="0" distB="0" distL="0" distR="0" wp14:anchorId="6293EF13" wp14:editId="1974901B">
            <wp:extent cx="4252912" cy="1596294"/>
            <wp:effectExtent l="0" t="0" r="0" b="4445"/>
            <wp:docPr id="357" name="Picture 357" descr="The sub assembly of the first part of the crankshaft" title="Crankshaft sub assembl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7" name="crankshaft sub assembly.PNG"/>
                    <pic:cNvPicPr/>
                  </pic:nvPicPr>
                  <pic:blipFill rotWithShape="1">
                    <a:blip r:embed="rId154">
                      <a:extLst>
                        <a:ext uri="{28A0092B-C50C-407E-A947-70E740481C1C}">
                          <a14:useLocalDpi xmlns:a14="http://schemas.microsoft.com/office/drawing/2010/main" val="0"/>
                        </a:ext>
                      </a:extLst>
                    </a:blip>
                    <a:srcRect l="-61238"/>
                    <a:stretch/>
                  </pic:blipFill>
                  <pic:spPr bwMode="auto">
                    <a:xfrm>
                      <a:off x="0" y="0"/>
                      <a:ext cx="4282511" cy="1607404"/>
                    </a:xfrm>
                    <a:prstGeom prst="rect">
                      <a:avLst/>
                    </a:prstGeom>
                    <a:ln>
                      <a:noFill/>
                    </a:ln>
                    <a:extLst>
                      <a:ext uri="{53640926-AAD7-44D8-BBD7-CCE9431645EC}">
                        <a14:shadowObscured xmlns:a14="http://schemas.microsoft.com/office/drawing/2010/main"/>
                      </a:ext>
                    </a:extLst>
                  </pic:spPr>
                </pic:pic>
              </a:graphicData>
            </a:graphic>
          </wp:inline>
        </w:drawing>
      </w:r>
    </w:p>
    <w:p w14:paraId="0CF20E6F" w14:textId="5BC6A89A" w:rsidR="00924B59" w:rsidRDefault="5E44F71B" w:rsidP="00924B59">
      <w:r>
        <w:t>Then we can create the rest of the crankshaft by making another assembly and adding our sub assembly twice. All we need to do is flip the one sub assembly through 180</w:t>
      </w:r>
      <w:r w:rsidRPr="70F97D36">
        <w:rPr>
          <w:rFonts w:ascii="Times New Roman" w:hAnsi="Times New Roman" w:cs="Times New Roman"/>
        </w:rPr>
        <w:t>°</w:t>
      </w:r>
      <w:r>
        <w:t xml:space="preserve"> </w:t>
      </w:r>
      <w:r w:rsidR="006716D0">
        <w:t xml:space="preserve">using the triad manipulator </w:t>
      </w:r>
      <w:r>
        <w:t>so that it is orientated correctly as shown below.</w:t>
      </w:r>
    </w:p>
    <w:p w14:paraId="3D206342" w14:textId="742352BB" w:rsidR="00924B59" w:rsidRDefault="00340BAD" w:rsidP="00340BAD">
      <w:r>
        <w:rPr>
          <w:noProof/>
          <w:lang w:eastAsia="en-AU"/>
        </w:rPr>
        <w:drawing>
          <wp:inline distT="0" distB="0" distL="0" distR="0" wp14:anchorId="0A29BCA8" wp14:editId="6D3AB7F3">
            <wp:extent cx="5919153" cy="1523949"/>
            <wp:effectExtent l="0" t="0" r="5715" b="635"/>
            <wp:docPr id="358" name="Picture 358" descr="Creating the crankshaft by bringing in the sub assembly twice and flipping one of them." title="Crankshaft from sub assembl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 name="mirrored sub assemblies.PNG"/>
                    <pic:cNvPicPr/>
                  </pic:nvPicPr>
                  <pic:blipFill rotWithShape="1">
                    <a:blip r:embed="rId155">
                      <a:extLst>
                        <a:ext uri="{28A0092B-C50C-407E-A947-70E740481C1C}">
                          <a14:useLocalDpi xmlns:a14="http://schemas.microsoft.com/office/drawing/2010/main" val="0"/>
                        </a:ext>
                      </a:extLst>
                    </a:blip>
                    <a:srcRect l="-6787"/>
                    <a:stretch/>
                  </pic:blipFill>
                  <pic:spPr bwMode="auto">
                    <a:xfrm>
                      <a:off x="0" y="0"/>
                      <a:ext cx="5986830" cy="1541373"/>
                    </a:xfrm>
                    <a:prstGeom prst="rect">
                      <a:avLst/>
                    </a:prstGeom>
                    <a:ln>
                      <a:noFill/>
                    </a:ln>
                    <a:extLst>
                      <a:ext uri="{53640926-AAD7-44D8-BBD7-CCE9431645EC}">
                        <a14:shadowObscured xmlns:a14="http://schemas.microsoft.com/office/drawing/2010/main"/>
                      </a:ext>
                    </a:extLst>
                  </pic:spPr>
                </pic:pic>
              </a:graphicData>
            </a:graphic>
          </wp:inline>
        </w:drawing>
      </w:r>
    </w:p>
    <w:p w14:paraId="1E8CB7E4" w14:textId="366A7B02" w:rsidR="00924B59" w:rsidRDefault="00924B59" w:rsidP="00924B59">
      <w:r>
        <w:t xml:space="preserve">Then add the other components such as the </w:t>
      </w:r>
      <w:r w:rsidR="00340BAD">
        <w:t xml:space="preserve">upper </w:t>
      </w:r>
      <w:r>
        <w:t>main shaft, the left and right centre shafts</w:t>
      </w:r>
      <w:r w:rsidR="00B23E53">
        <w:t>, the spacer rings</w:t>
      </w:r>
      <w:r>
        <w:t xml:space="preserve"> and then the cranking shaft and handle. Note that when attaching and mating the </w:t>
      </w:r>
      <w:r w:rsidR="00340BAD">
        <w:t>uppe</w:t>
      </w:r>
      <w:r>
        <w:t xml:space="preserve">r main shaft it has a 1mm offset at both ends, this may need to be either a positive or negative number depending on which component you selected first. </w:t>
      </w:r>
      <w:r w:rsidR="00B23E53">
        <w:t>This extension serves no other purpose than to visually match the one on the outer crankshaft connector.</w:t>
      </w:r>
    </w:p>
    <w:p w14:paraId="1777624C" w14:textId="64C8AC94" w:rsidR="00924B59" w:rsidRDefault="00B23E53" w:rsidP="005A3B73">
      <w:r>
        <w:rPr>
          <w:noProof/>
          <w:lang w:eastAsia="en-AU"/>
        </w:rPr>
        <w:drawing>
          <wp:inline distT="0" distB="0" distL="0" distR="0" wp14:anchorId="01918C13" wp14:editId="4076D899">
            <wp:extent cx="5808345" cy="1933555"/>
            <wp:effectExtent l="0" t="0" r="1905" b="0"/>
            <wp:docPr id="359" name="Picture 359" descr="Attaching and offsetting the upper main to join the two sides of the crankshaft together" title="Adding the upper shaft to complete the crankshaf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6"/>
                    <a:srcRect l="-5552" t="1" r="-276" b="-276"/>
                    <a:stretch/>
                  </pic:blipFill>
                  <pic:spPr bwMode="auto">
                    <a:xfrm>
                      <a:off x="0" y="0"/>
                      <a:ext cx="5849431" cy="1947232"/>
                    </a:xfrm>
                    <a:prstGeom prst="rect">
                      <a:avLst/>
                    </a:prstGeom>
                    <a:ln>
                      <a:noFill/>
                    </a:ln>
                    <a:extLst>
                      <a:ext uri="{53640926-AAD7-44D8-BBD7-CCE9431645EC}">
                        <a14:shadowObscured xmlns:a14="http://schemas.microsoft.com/office/drawing/2010/main"/>
                      </a:ext>
                    </a:extLst>
                  </pic:spPr>
                </pic:pic>
              </a:graphicData>
            </a:graphic>
          </wp:inline>
        </w:drawing>
      </w:r>
    </w:p>
    <w:p w14:paraId="5A02C77D" w14:textId="646597FB" w:rsidR="00924B59" w:rsidRDefault="00924B59" w:rsidP="00924B59">
      <w:r>
        <w:t>Once the cranking shaft and handle have been added to the crankshaft, the whole assembly can then be added, along with the base enclosure assembly, to yet another assembly, this time the final one for the base section of the automaton. The reason for doing this is that each part and sub assembly are editable separately and minor changes can be made to them more easily, which will then automatically update the final larger assembly. If we kept just drawing and adding in the one file, making changes later on would be much more difficult.</w:t>
      </w:r>
    </w:p>
    <w:p w14:paraId="28845253" w14:textId="496C067C" w:rsidR="00F07936" w:rsidRDefault="00D82371" w:rsidP="00924B59">
      <w:r>
        <w:t>First,</w:t>
      </w:r>
      <w:r w:rsidR="00F07936">
        <w:t xml:space="preserve"> we need to bring in our two sub-assemblies from the Insert menu.</w:t>
      </w:r>
    </w:p>
    <w:p w14:paraId="41AAEBA5" w14:textId="130C95F7" w:rsidR="00F07936" w:rsidRDefault="00F07936" w:rsidP="00F07936">
      <w:r>
        <w:rPr>
          <w:noProof/>
          <w:lang w:eastAsia="en-AU"/>
        </w:rPr>
        <w:drawing>
          <wp:inline distT="0" distB="0" distL="0" distR="0" wp14:anchorId="5EB2730B" wp14:editId="15CC40E1">
            <wp:extent cx="4524375" cy="2402847"/>
            <wp:effectExtent l="0" t="0" r="0" b="0"/>
            <wp:docPr id="361" name="Picture 361" descr="A screen grab of the sub assemblies brought in to create base section with the crankshaft hovering above the base enclosure." title="Sub assemblies brought in to create base se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7"/>
                    <a:srcRect l="-22276"/>
                    <a:stretch/>
                  </pic:blipFill>
                  <pic:spPr bwMode="auto">
                    <a:xfrm>
                      <a:off x="0" y="0"/>
                      <a:ext cx="4539288" cy="2410767"/>
                    </a:xfrm>
                    <a:prstGeom prst="rect">
                      <a:avLst/>
                    </a:prstGeom>
                    <a:ln>
                      <a:noFill/>
                    </a:ln>
                    <a:extLst>
                      <a:ext uri="{53640926-AAD7-44D8-BBD7-CCE9431645EC}">
                        <a14:shadowObscured xmlns:a14="http://schemas.microsoft.com/office/drawing/2010/main"/>
                      </a:ext>
                    </a:extLst>
                  </pic:spPr>
                </pic:pic>
              </a:graphicData>
            </a:graphic>
          </wp:inline>
        </w:drawing>
      </w:r>
    </w:p>
    <w:p w14:paraId="64E1E7DD" w14:textId="3BA034CB" w:rsidR="00F07936" w:rsidRDefault="00F07936" w:rsidP="00F07936">
      <w:r>
        <w:t>Then we need to create the revolute mate by associating the right central shaft with the hole going through the right side.</w:t>
      </w:r>
    </w:p>
    <w:p w14:paraId="0C161BCD" w14:textId="7453B89A" w:rsidR="00F07936" w:rsidRDefault="00F07936" w:rsidP="005A3B73">
      <w:pPr>
        <w:pStyle w:val="Heading4"/>
      </w:pPr>
      <w:r>
        <w:t>Revolute mate</w:t>
      </w:r>
    </w:p>
    <w:p w14:paraId="4ADDD2E5" w14:textId="252433EE" w:rsidR="00F07936" w:rsidRDefault="00F07936" w:rsidP="00F07936">
      <w:pPr>
        <w:rPr>
          <w:lang w:eastAsia="zh-CN"/>
        </w:rPr>
      </w:pPr>
      <w:r>
        <w:rPr>
          <w:lang w:eastAsia="zh-CN"/>
        </w:rPr>
        <w:t>The revolute mate can be found on the assembly toolbar as shown below.</w:t>
      </w:r>
    </w:p>
    <w:p w14:paraId="3C8CB035" w14:textId="3A6D7081" w:rsidR="00F07936" w:rsidRPr="00F07936" w:rsidRDefault="00AA2BF7" w:rsidP="00F07936">
      <w:pPr>
        <w:rPr>
          <w:lang w:eastAsia="zh-CN"/>
        </w:rPr>
      </w:pPr>
      <w:r>
        <w:rPr>
          <w:noProof/>
          <w:lang w:eastAsia="en-AU"/>
        </w:rPr>
        <w:drawing>
          <wp:inline distT="0" distB="0" distL="0" distR="0" wp14:anchorId="1381E406" wp14:editId="7894E461">
            <wp:extent cx="5781674" cy="357153"/>
            <wp:effectExtent l="0" t="0" r="0" b="5080"/>
            <wp:docPr id="364" name="Picture 364" descr="The loaction of the revolute mate function on the assembly toolbar" title="Revolute mate on assembly toolb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4"/>
                    <pic:cNvPicPr/>
                  </pic:nvPicPr>
                  <pic:blipFill>
                    <a:blip r:embed="rId158">
                      <a:extLst>
                        <a:ext uri="{28A0092B-C50C-407E-A947-70E740481C1C}">
                          <a14:useLocalDpi xmlns:a14="http://schemas.microsoft.com/office/drawing/2010/main" val="0"/>
                        </a:ext>
                      </a:extLst>
                    </a:blip>
                    <a:stretch>
                      <a:fillRect/>
                    </a:stretch>
                  </pic:blipFill>
                  <pic:spPr>
                    <a:xfrm>
                      <a:off x="0" y="0"/>
                      <a:ext cx="5781674" cy="357153"/>
                    </a:xfrm>
                    <a:prstGeom prst="rect">
                      <a:avLst/>
                    </a:prstGeom>
                  </pic:spPr>
                </pic:pic>
              </a:graphicData>
            </a:graphic>
          </wp:inline>
        </w:drawing>
      </w:r>
    </w:p>
    <w:p w14:paraId="2D6C8728" w14:textId="4CB54321" w:rsidR="00F07936" w:rsidRDefault="00AA2BF7" w:rsidP="00F07936">
      <w:r>
        <w:t>Start by selecting the end of the right central shaft and then the outside face of the hole going through the side of the base enclosure as shown below.</w:t>
      </w:r>
    </w:p>
    <w:p w14:paraId="69874033" w14:textId="3B0DED9E" w:rsidR="00AA2BF7" w:rsidRDefault="00AA2BF7" w:rsidP="00AA2BF7">
      <w:r>
        <w:rPr>
          <w:noProof/>
          <w:lang w:eastAsia="en-AU"/>
        </w:rPr>
        <w:drawing>
          <wp:inline distT="0" distB="0" distL="0" distR="0" wp14:anchorId="7FD4C815" wp14:editId="65ECA495">
            <wp:extent cx="4718368" cy="1980984"/>
            <wp:effectExtent l="0" t="0" r="6350" b="635"/>
            <wp:docPr id="365" name="Picture 365" descr="Image showing the selection of the end of the right central shaft and the surface of the hole going through the side of the base enclosure." title="Centre shaft selec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5" name="revolute mate in progress.png"/>
                    <pic:cNvPicPr/>
                  </pic:nvPicPr>
                  <pic:blipFill rotWithShape="1">
                    <a:blip r:embed="rId159">
                      <a:extLst>
                        <a:ext uri="{28A0092B-C50C-407E-A947-70E740481C1C}">
                          <a14:useLocalDpi xmlns:a14="http://schemas.microsoft.com/office/drawing/2010/main" val="0"/>
                        </a:ext>
                      </a:extLst>
                    </a:blip>
                    <a:srcRect l="-39987" r="-1"/>
                    <a:stretch/>
                  </pic:blipFill>
                  <pic:spPr bwMode="auto">
                    <a:xfrm>
                      <a:off x="0" y="0"/>
                      <a:ext cx="4739897" cy="1990023"/>
                    </a:xfrm>
                    <a:prstGeom prst="rect">
                      <a:avLst/>
                    </a:prstGeom>
                    <a:ln>
                      <a:noFill/>
                    </a:ln>
                    <a:extLst>
                      <a:ext uri="{53640926-AAD7-44D8-BBD7-CCE9431645EC}">
                        <a14:shadowObscured xmlns:a14="http://schemas.microsoft.com/office/drawing/2010/main"/>
                      </a:ext>
                    </a:extLst>
                  </pic:spPr>
                </pic:pic>
              </a:graphicData>
            </a:graphic>
          </wp:inline>
        </w:drawing>
      </w:r>
    </w:p>
    <w:p w14:paraId="2061ACAE" w14:textId="5BBD7114" w:rsidR="00AA2BF7" w:rsidRDefault="00AA2BF7" w:rsidP="00AA2BF7">
      <w:r>
        <w:t xml:space="preserve">Then we will need to offset that mate by 28mm, which is the distance between the end of the right central shaft and the inside face of the spacer ring </w:t>
      </w:r>
      <w:r w:rsidR="00DA0256">
        <w:t>that will end up against the side of the base enclosure.</w:t>
      </w:r>
    </w:p>
    <w:p w14:paraId="0DA7FE4F" w14:textId="121DE472" w:rsidR="00DA0256" w:rsidRDefault="00DA0256" w:rsidP="00AA2BF7">
      <w:r>
        <w:rPr>
          <w:noProof/>
          <w:lang w:eastAsia="en-AU"/>
        </w:rPr>
        <w:drawing>
          <wp:inline distT="0" distB="0" distL="0" distR="0" wp14:anchorId="703BCE91" wp14:editId="7166550A">
            <wp:extent cx="6116321" cy="2873375"/>
            <wp:effectExtent l="0" t="0" r="0" b="3175"/>
            <wp:docPr id="366" name="Picture 366" descr="Offsetting the revolute mate between the shaft and the base enclosure side panel so that the crankshaft sits in the correct location" title="Offsetting the shaf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6"/>
                    <pic:cNvPicPr/>
                  </pic:nvPicPr>
                  <pic:blipFill>
                    <a:blip r:embed="rId160">
                      <a:extLst>
                        <a:ext uri="{28A0092B-C50C-407E-A947-70E740481C1C}">
                          <a14:useLocalDpi xmlns:a14="http://schemas.microsoft.com/office/drawing/2010/main" val="0"/>
                        </a:ext>
                      </a:extLst>
                    </a:blip>
                    <a:stretch>
                      <a:fillRect/>
                    </a:stretch>
                  </pic:blipFill>
                  <pic:spPr>
                    <a:xfrm>
                      <a:off x="0" y="0"/>
                      <a:ext cx="6116321" cy="2873375"/>
                    </a:xfrm>
                    <a:prstGeom prst="rect">
                      <a:avLst/>
                    </a:prstGeom>
                  </pic:spPr>
                </pic:pic>
              </a:graphicData>
            </a:graphic>
          </wp:inline>
        </w:drawing>
      </w:r>
    </w:p>
    <w:p w14:paraId="1FD1B458" w14:textId="353D7510" w:rsidR="00DA0256" w:rsidRDefault="00DA0256" w:rsidP="00AA2BF7">
      <w:r>
        <w:t>You will notice that the shaft being mated temporarily leaves its sub-assembly while you create the offset, as per the dialog box shown. Once you are happy with the location of the shaft tick it off in either of the dialog boxes and the rest of the crankshaft sub-assembly will join the central shaft.</w:t>
      </w:r>
    </w:p>
    <w:p w14:paraId="37ABE3FF" w14:textId="60D3CEDF" w:rsidR="00924B59" w:rsidRDefault="00924B59" w:rsidP="00924B59">
      <w:r>
        <w:t xml:space="preserve">Here is what it looks like when it has </w:t>
      </w:r>
      <w:r w:rsidR="00DA0256">
        <w:t>been ticked off</w:t>
      </w:r>
      <w:r>
        <w:t xml:space="preserve"> and the base is complete. The mate between the enclosure and the crankshaft allow</w:t>
      </w:r>
      <w:r w:rsidR="00DA0256">
        <w:t>s</w:t>
      </w:r>
      <w:r>
        <w:t xml:space="preserve"> the crankshaft to turn.</w:t>
      </w:r>
      <w:r w:rsidR="00DA0256">
        <w:t xml:space="preserve"> You can test this by clicking on the crank handle and using the </w:t>
      </w:r>
      <w:r w:rsidR="0030743A">
        <w:t xml:space="preserve">grab handle on the </w:t>
      </w:r>
      <w:r w:rsidR="00235809">
        <w:t xml:space="preserve">controls </w:t>
      </w:r>
      <w:r w:rsidR="0030743A">
        <w:t xml:space="preserve">that appear </w:t>
      </w:r>
      <w:r w:rsidR="00235809">
        <w:t>to rotate it. Although it will work the base enclosure will also move.</w:t>
      </w:r>
    </w:p>
    <w:p w14:paraId="58568274" w14:textId="5EA3310A" w:rsidR="00924B59" w:rsidRDefault="00B23E53" w:rsidP="00B23E53">
      <w:r>
        <w:rPr>
          <w:noProof/>
          <w:lang w:eastAsia="en-AU"/>
        </w:rPr>
        <w:drawing>
          <wp:inline distT="0" distB="0" distL="0" distR="0" wp14:anchorId="5C78CC6C" wp14:editId="5D2D4DCA">
            <wp:extent cx="5303211" cy="2261870"/>
            <wp:effectExtent l="0" t="0" r="0" b="5080"/>
            <wp:docPr id="360" name="Picture 360" descr="The finished bottom half of the automaton" title="3D CAD drawing of the fully assembled bas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0" name="assembled bottom half.PNG"/>
                    <pic:cNvPicPr/>
                  </pic:nvPicPr>
                  <pic:blipFill rotWithShape="1">
                    <a:blip r:embed="rId161">
                      <a:extLst>
                        <a:ext uri="{28A0092B-C50C-407E-A947-70E740481C1C}">
                          <a14:useLocalDpi xmlns:a14="http://schemas.microsoft.com/office/drawing/2010/main" val="0"/>
                        </a:ext>
                      </a:extLst>
                    </a:blip>
                    <a:srcRect l="-17051"/>
                    <a:stretch/>
                  </pic:blipFill>
                  <pic:spPr bwMode="auto">
                    <a:xfrm>
                      <a:off x="0" y="0"/>
                      <a:ext cx="5342652" cy="2278692"/>
                    </a:xfrm>
                    <a:prstGeom prst="rect">
                      <a:avLst/>
                    </a:prstGeom>
                    <a:ln>
                      <a:noFill/>
                    </a:ln>
                    <a:extLst>
                      <a:ext uri="{53640926-AAD7-44D8-BBD7-CCE9431645EC}">
                        <a14:shadowObscured xmlns:a14="http://schemas.microsoft.com/office/drawing/2010/main"/>
                      </a:ext>
                    </a:extLst>
                  </pic:spPr>
                </pic:pic>
              </a:graphicData>
            </a:graphic>
          </wp:inline>
        </w:drawing>
      </w:r>
    </w:p>
    <w:p w14:paraId="09D78DA9" w14:textId="147ADEC6" w:rsidR="00924B59" w:rsidRDefault="27E9E439" w:rsidP="00924B59">
      <w:r>
        <w:t>To stop this from happening yo</w:t>
      </w:r>
      <w:r w:rsidR="5E44F71B">
        <w:t>u will need to ‘fix’ the base enclosure in space so that when you animate it everything else moves and it will stay in the correct location.</w:t>
      </w:r>
    </w:p>
    <w:p w14:paraId="5A756FBD" w14:textId="6F3EFBB3" w:rsidR="00235809" w:rsidRDefault="00235809" w:rsidP="00924B59">
      <w:pPr>
        <w:rPr>
          <w:noProof/>
          <w:lang w:eastAsia="en-AU"/>
        </w:rPr>
      </w:pPr>
      <w:r>
        <w:rPr>
          <w:noProof/>
          <w:lang w:eastAsia="en-AU"/>
        </w:rPr>
        <w:drawing>
          <wp:inline distT="0" distB="0" distL="0" distR="0" wp14:anchorId="3E0D721D" wp14:editId="5EE04790">
            <wp:extent cx="6116321" cy="3291205"/>
            <wp:effectExtent l="0" t="0" r="0" b="4445"/>
            <wp:docPr id="373" name="Picture 373" descr="Image showing the fixing of the base section and icon that is applied in the instances list on the left side of the screen to confirm it has been fixed." title="Fixing the ba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3"/>
                    <pic:cNvPicPr/>
                  </pic:nvPicPr>
                  <pic:blipFill>
                    <a:blip r:embed="rId162">
                      <a:extLst>
                        <a:ext uri="{28A0092B-C50C-407E-A947-70E740481C1C}">
                          <a14:useLocalDpi xmlns:a14="http://schemas.microsoft.com/office/drawing/2010/main" val="0"/>
                        </a:ext>
                      </a:extLst>
                    </a:blip>
                    <a:stretch>
                      <a:fillRect/>
                    </a:stretch>
                  </pic:blipFill>
                  <pic:spPr>
                    <a:xfrm>
                      <a:off x="0" y="0"/>
                      <a:ext cx="6116321" cy="3291205"/>
                    </a:xfrm>
                    <a:prstGeom prst="rect">
                      <a:avLst/>
                    </a:prstGeom>
                  </pic:spPr>
                </pic:pic>
              </a:graphicData>
            </a:graphic>
          </wp:inline>
        </w:drawing>
      </w:r>
    </w:p>
    <w:p w14:paraId="4B3348C8" w14:textId="5E4B0779" w:rsidR="0030743A" w:rsidRDefault="0030743A" w:rsidP="00924B59">
      <w:pPr>
        <w:rPr>
          <w:noProof/>
          <w:lang w:eastAsia="en-AU"/>
        </w:rPr>
      </w:pPr>
      <w:r>
        <w:rPr>
          <w:noProof/>
          <w:lang w:eastAsia="en-AU"/>
        </w:rPr>
        <w:t>This is done by selecting the base and right clicking on it, which will bring up the menu at the bottom of the image. When you select the fix option the dialog box changes from the original on the left to the new version on the upper right where the fixed icon has been added.</w:t>
      </w:r>
    </w:p>
    <w:p w14:paraId="00615C32" w14:textId="3A50553C" w:rsidR="0030743A" w:rsidRDefault="0030743A" w:rsidP="00924B59">
      <w:pPr>
        <w:rPr>
          <w:noProof/>
          <w:lang w:eastAsia="en-AU"/>
        </w:rPr>
      </w:pPr>
      <w:r>
        <w:rPr>
          <w:noProof/>
          <w:lang w:eastAsia="en-AU"/>
        </w:rPr>
        <w:t xml:space="preserve">Now when you select the </w:t>
      </w:r>
      <w:r w:rsidR="00617BB8">
        <w:rPr>
          <w:noProof/>
          <w:lang w:eastAsia="en-AU"/>
        </w:rPr>
        <w:t>‘</w:t>
      </w:r>
      <w:r>
        <w:rPr>
          <w:noProof/>
          <w:lang w:eastAsia="en-AU"/>
        </w:rPr>
        <w:t>grab handle</w:t>
      </w:r>
      <w:r w:rsidR="00617BB8">
        <w:rPr>
          <w:noProof/>
          <w:lang w:eastAsia="en-AU"/>
        </w:rPr>
        <w:t>’</w:t>
      </w:r>
      <w:r>
        <w:rPr>
          <w:noProof/>
          <w:lang w:eastAsia="en-AU"/>
        </w:rPr>
        <w:t xml:space="preserve"> </w:t>
      </w:r>
      <w:r w:rsidR="00A73645">
        <w:rPr>
          <w:noProof/>
          <w:lang w:eastAsia="en-AU"/>
        </w:rPr>
        <w:t xml:space="preserve">on the triad manipulator </w:t>
      </w:r>
      <w:r>
        <w:rPr>
          <w:noProof/>
          <w:lang w:eastAsia="en-AU"/>
        </w:rPr>
        <w:t>and rotate it the base enclosure will remain in the same location whilst the crankshaft rotates.</w:t>
      </w:r>
    </w:p>
    <w:p w14:paraId="3592C407" w14:textId="6C624A2C" w:rsidR="0030743A" w:rsidRDefault="0030743A" w:rsidP="0030743A">
      <w:r>
        <w:rPr>
          <w:noProof/>
          <w:lang w:eastAsia="en-AU"/>
        </w:rPr>
        <w:drawing>
          <wp:inline distT="0" distB="0" distL="0" distR="0" wp14:anchorId="11C46822" wp14:editId="246931E2">
            <wp:extent cx="5466542" cy="2391410"/>
            <wp:effectExtent l="0" t="0" r="1270" b="8890"/>
            <wp:docPr id="375" name="Picture 375" descr="Using the grab handle to rotate the crankshaft while the fixed base stays in the same posititon." title="Rotating the crankshaf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5" name="rotating the crankshaft.png"/>
                    <pic:cNvPicPr/>
                  </pic:nvPicPr>
                  <pic:blipFill rotWithShape="1">
                    <a:blip r:embed="rId163">
                      <a:extLst>
                        <a:ext uri="{28A0092B-C50C-407E-A947-70E740481C1C}">
                          <a14:useLocalDpi xmlns:a14="http://schemas.microsoft.com/office/drawing/2010/main" val="0"/>
                        </a:ext>
                      </a:extLst>
                    </a:blip>
                    <a:srcRect l="-12111" r="-1"/>
                    <a:stretch/>
                  </pic:blipFill>
                  <pic:spPr bwMode="auto">
                    <a:xfrm>
                      <a:off x="0" y="0"/>
                      <a:ext cx="5476131" cy="2395605"/>
                    </a:xfrm>
                    <a:prstGeom prst="rect">
                      <a:avLst/>
                    </a:prstGeom>
                    <a:ln>
                      <a:noFill/>
                    </a:ln>
                    <a:extLst>
                      <a:ext uri="{53640926-AAD7-44D8-BBD7-CCE9431645EC}">
                        <a14:shadowObscured xmlns:a14="http://schemas.microsoft.com/office/drawing/2010/main"/>
                      </a:ext>
                    </a:extLst>
                  </pic:spPr>
                </pic:pic>
              </a:graphicData>
            </a:graphic>
          </wp:inline>
        </w:drawing>
      </w:r>
    </w:p>
    <w:p w14:paraId="2D6246FD" w14:textId="5686A9F8" w:rsidR="00924B59" w:rsidRDefault="00924B59" w:rsidP="00924B59">
      <w:pPr>
        <w:pStyle w:val="Heading3"/>
      </w:pPr>
      <w:bookmarkStart w:id="55" w:name="_Toc38550501"/>
      <w:bookmarkStart w:id="56" w:name="_Toc55810936"/>
      <w:r>
        <w:t>Follower, rod and guide blocks</w:t>
      </w:r>
      <w:bookmarkEnd w:id="55"/>
      <w:bookmarkEnd w:id="56"/>
    </w:p>
    <w:p w14:paraId="2E4A3366" w14:textId="0C6B0AFE" w:rsidR="00924B59" w:rsidRDefault="00924B59" w:rsidP="00924B59">
      <w:r>
        <w:rPr>
          <w:noProof/>
          <w:lang w:eastAsia="en-AU"/>
        </w:rPr>
        <w:drawing>
          <wp:inline distT="0" distB="0" distL="0" distR="0" wp14:anchorId="21547739" wp14:editId="406E8698">
            <wp:extent cx="6700295" cy="2465846"/>
            <wp:effectExtent l="0" t="0" r="5715" b="0"/>
            <wp:docPr id="252" name="Picture 252" descr="The assembly of the main crankshaft follower, the body control rod and the guide blocks and pivot." title="Follower, rod and guide block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follower and guide blocks.PNG"/>
                    <pic:cNvPicPr/>
                  </pic:nvPicPr>
                  <pic:blipFill rotWithShape="1">
                    <a:blip r:embed="rId164" cstate="hqprint">
                      <a:extLst>
                        <a:ext uri="{28A0092B-C50C-407E-A947-70E740481C1C}">
                          <a14:useLocalDpi xmlns:a14="http://schemas.microsoft.com/office/drawing/2010/main" val="0"/>
                        </a:ext>
                      </a:extLst>
                    </a:blip>
                    <a:srcRect/>
                    <a:stretch/>
                  </pic:blipFill>
                  <pic:spPr bwMode="auto">
                    <a:xfrm>
                      <a:off x="0" y="0"/>
                      <a:ext cx="6721483" cy="2473644"/>
                    </a:xfrm>
                    <a:prstGeom prst="rect">
                      <a:avLst/>
                    </a:prstGeom>
                    <a:ln>
                      <a:noFill/>
                    </a:ln>
                    <a:extLst>
                      <a:ext uri="{53640926-AAD7-44D8-BBD7-CCE9431645EC}">
                        <a14:shadowObscured xmlns:a14="http://schemas.microsoft.com/office/drawing/2010/main"/>
                      </a:ext>
                    </a:extLst>
                  </pic:spPr>
                </pic:pic>
              </a:graphicData>
            </a:graphic>
          </wp:inline>
        </w:drawing>
      </w:r>
    </w:p>
    <w:p w14:paraId="6FA2A193" w14:textId="7F6A9A20" w:rsidR="00924B59" w:rsidRDefault="00924B59" w:rsidP="00924B59">
      <w:r>
        <w:t>Above is the assembled crankshaft follower, the body control rod, the guide blocks and pivot. The first thing to do here is to assemble the two guide blocks and the pivot into a sub assembly. The pivot needs to be mated to each of the guide blocks with a revolute mate, so that it can rotate freely.</w:t>
      </w:r>
    </w:p>
    <w:p w14:paraId="4D1D7638" w14:textId="77777777" w:rsidR="00924B59" w:rsidRDefault="00924B59" w:rsidP="00924B59">
      <w:r>
        <w:t>The image below shows the second revolute being made.</w:t>
      </w:r>
    </w:p>
    <w:p w14:paraId="7E4D18E2" w14:textId="37012428" w:rsidR="00924B59" w:rsidRDefault="00924B59" w:rsidP="00924B59">
      <w:r>
        <w:rPr>
          <w:noProof/>
          <w:lang w:eastAsia="en-AU"/>
        </w:rPr>
        <w:drawing>
          <wp:inline distT="0" distB="0" distL="0" distR="0" wp14:anchorId="6B2E5A98" wp14:editId="69FFDF85">
            <wp:extent cx="5476875" cy="2426125"/>
            <wp:effectExtent l="0" t="0" r="0" b="0"/>
            <wp:docPr id="336" name="Picture 336" descr="The second revolute mate being applied to the guide block assembly." title="Guide block assembl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Guide block assembly.PNG"/>
                    <pic:cNvPicPr/>
                  </pic:nvPicPr>
                  <pic:blipFill rotWithShape="1">
                    <a:blip r:embed="rId165" cstate="hqprint">
                      <a:extLst>
                        <a:ext uri="{28A0092B-C50C-407E-A947-70E740481C1C}">
                          <a14:useLocalDpi xmlns:a14="http://schemas.microsoft.com/office/drawing/2010/main" val="0"/>
                        </a:ext>
                      </a:extLst>
                    </a:blip>
                    <a:srcRect r="11694"/>
                    <a:stretch/>
                  </pic:blipFill>
                  <pic:spPr bwMode="auto">
                    <a:xfrm>
                      <a:off x="0" y="0"/>
                      <a:ext cx="5486213" cy="2430262"/>
                    </a:xfrm>
                    <a:prstGeom prst="rect">
                      <a:avLst/>
                    </a:prstGeom>
                    <a:ln>
                      <a:noFill/>
                    </a:ln>
                    <a:extLst>
                      <a:ext uri="{53640926-AAD7-44D8-BBD7-CCE9431645EC}">
                        <a14:shadowObscured xmlns:a14="http://schemas.microsoft.com/office/drawing/2010/main"/>
                      </a:ext>
                    </a:extLst>
                  </pic:spPr>
                </pic:pic>
              </a:graphicData>
            </a:graphic>
          </wp:inline>
        </w:drawing>
      </w:r>
    </w:p>
    <w:p w14:paraId="41D4D225" w14:textId="37A7B06A" w:rsidR="007420A6" w:rsidRDefault="007420A6" w:rsidP="00924B59">
      <w:r>
        <w:t xml:space="preserve">Then the two </w:t>
      </w:r>
      <w:r w:rsidR="00EE09AE">
        <w:t>guide blocks need to have a parallel mate applied to their underside.</w:t>
      </w:r>
    </w:p>
    <w:p w14:paraId="6739E2D7" w14:textId="73604DB8" w:rsidR="00EE09AE" w:rsidRDefault="00EE09AE" w:rsidP="00EE09AE">
      <w:pPr>
        <w:pStyle w:val="Heading4"/>
      </w:pPr>
      <w:r>
        <w:t>Parallel mate</w:t>
      </w:r>
    </w:p>
    <w:p w14:paraId="50927EC8" w14:textId="3BD7CD40" w:rsidR="00EE09AE" w:rsidRDefault="00EE09AE" w:rsidP="00EE09AE">
      <w:r>
        <w:t>The parallel mate can be found on the assembly toolbar as shown below.</w:t>
      </w:r>
    </w:p>
    <w:p w14:paraId="60E9E00C" w14:textId="6C4B09EC" w:rsidR="00EE09AE" w:rsidRDefault="00EE09AE" w:rsidP="00EE09AE">
      <w:r>
        <w:rPr>
          <w:noProof/>
          <w:lang w:eastAsia="en-AU"/>
        </w:rPr>
        <w:drawing>
          <wp:inline distT="0" distB="0" distL="0" distR="0" wp14:anchorId="191E4D65" wp14:editId="6F07C66D">
            <wp:extent cx="5981698" cy="365162"/>
            <wp:effectExtent l="0" t="0" r="0" b="0"/>
            <wp:docPr id="385" name="Picture 385" descr="The location of the parallel mate on the assembly toolbar" title="Parallel m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5"/>
                    <pic:cNvPicPr/>
                  </pic:nvPicPr>
                  <pic:blipFill>
                    <a:blip r:embed="rId166">
                      <a:extLst>
                        <a:ext uri="{28A0092B-C50C-407E-A947-70E740481C1C}">
                          <a14:useLocalDpi xmlns:a14="http://schemas.microsoft.com/office/drawing/2010/main" val="0"/>
                        </a:ext>
                      </a:extLst>
                    </a:blip>
                    <a:stretch>
                      <a:fillRect/>
                    </a:stretch>
                  </pic:blipFill>
                  <pic:spPr>
                    <a:xfrm>
                      <a:off x="0" y="0"/>
                      <a:ext cx="5981698" cy="365162"/>
                    </a:xfrm>
                    <a:prstGeom prst="rect">
                      <a:avLst/>
                    </a:prstGeom>
                  </pic:spPr>
                </pic:pic>
              </a:graphicData>
            </a:graphic>
          </wp:inline>
        </w:drawing>
      </w:r>
    </w:p>
    <w:p w14:paraId="15C891EE" w14:textId="70CC1AEB" w:rsidR="00EE09AE" w:rsidRDefault="00EE09AE" w:rsidP="00EE09AE">
      <w:r>
        <w:t>Once the guide blocks and pivot have been assembled with revolute mates on each end of the pivot</w:t>
      </w:r>
      <w:r w:rsidR="00A860D3">
        <w:t>,</w:t>
      </w:r>
      <w:r>
        <w:t xml:space="preserve"> we next need to perform a parallel mate so that they cannot rotate independently of one another.</w:t>
      </w:r>
    </w:p>
    <w:p w14:paraId="613190FF" w14:textId="2CC1B5A6" w:rsidR="00A860D3" w:rsidRDefault="00A860D3" w:rsidP="00EE09AE">
      <w:r>
        <w:t>This is done by selecting the middle of the two surfaces as shown below.</w:t>
      </w:r>
    </w:p>
    <w:p w14:paraId="1E626AE3" w14:textId="53D68874" w:rsidR="00A860D3" w:rsidRDefault="00A860D3" w:rsidP="00EE09AE">
      <w:r>
        <w:rPr>
          <w:noProof/>
          <w:lang w:eastAsia="en-AU"/>
        </w:rPr>
        <w:drawing>
          <wp:inline distT="0" distB="0" distL="0" distR="0" wp14:anchorId="5D44D943" wp14:editId="363F9D2D">
            <wp:extent cx="5599748" cy="2188708"/>
            <wp:effectExtent l="0" t="0" r="1270" b="2540"/>
            <wp:docPr id="386" name="Picture 386" descr="Image showing the selction of the centre ofthe underside of each of the guide blocks." title="Parallel mate in progr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6" name="parallel mate in progress.png"/>
                    <pic:cNvPicPr/>
                  </pic:nvPicPr>
                  <pic:blipFill rotWithShape="1">
                    <a:blip r:embed="rId167">
                      <a:extLst>
                        <a:ext uri="{28A0092B-C50C-407E-A947-70E740481C1C}">
                          <a14:useLocalDpi xmlns:a14="http://schemas.microsoft.com/office/drawing/2010/main" val="0"/>
                        </a:ext>
                      </a:extLst>
                    </a:blip>
                    <a:srcRect l="-15864"/>
                    <a:stretch/>
                  </pic:blipFill>
                  <pic:spPr bwMode="auto">
                    <a:xfrm>
                      <a:off x="0" y="0"/>
                      <a:ext cx="5602532" cy="2189796"/>
                    </a:xfrm>
                    <a:prstGeom prst="rect">
                      <a:avLst/>
                    </a:prstGeom>
                    <a:ln>
                      <a:noFill/>
                    </a:ln>
                    <a:extLst>
                      <a:ext uri="{53640926-AAD7-44D8-BBD7-CCE9431645EC}">
                        <a14:shadowObscured xmlns:a14="http://schemas.microsoft.com/office/drawing/2010/main"/>
                      </a:ext>
                    </a:extLst>
                  </pic:spPr>
                </pic:pic>
              </a:graphicData>
            </a:graphic>
          </wp:inline>
        </w:drawing>
      </w:r>
    </w:p>
    <w:p w14:paraId="683DAD6B" w14:textId="2D047D09" w:rsidR="00A860D3" w:rsidRDefault="00A860D3" w:rsidP="00EE09AE">
      <w:r>
        <w:t>Which will cause the one block to overlay on the other temporarily until we tick it off and finalise the mate, when it will return to its normal position as shown below, on the left and right respectively.</w:t>
      </w:r>
    </w:p>
    <w:p w14:paraId="203D97C4" w14:textId="6E1356AB" w:rsidR="00A860D3" w:rsidRDefault="00A860D3" w:rsidP="00EE09AE">
      <w:pPr>
        <w:rPr>
          <w:noProof/>
          <w:lang w:eastAsia="en-AU"/>
        </w:rPr>
      </w:pPr>
      <w:r>
        <w:rPr>
          <w:noProof/>
          <w:lang w:eastAsia="en-AU"/>
        </w:rPr>
        <w:drawing>
          <wp:inline distT="0" distB="0" distL="0" distR="0" wp14:anchorId="38603014" wp14:editId="542F988B">
            <wp:extent cx="2681287" cy="1737046"/>
            <wp:effectExtent l="0" t="0" r="5080" b="0"/>
            <wp:docPr id="387" name="Picture 387" descr="the temporary overlay of the guide block during the parallel mate process." title="Overlaid guide block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7"/>
                    <pic:cNvPicPr/>
                  </pic:nvPicPr>
                  <pic:blipFill>
                    <a:blip r:embed="rId168">
                      <a:extLst>
                        <a:ext uri="{28A0092B-C50C-407E-A947-70E740481C1C}">
                          <a14:useLocalDpi xmlns:a14="http://schemas.microsoft.com/office/drawing/2010/main" val="0"/>
                        </a:ext>
                      </a:extLst>
                    </a:blip>
                    <a:stretch>
                      <a:fillRect/>
                    </a:stretch>
                  </pic:blipFill>
                  <pic:spPr>
                    <a:xfrm>
                      <a:off x="0" y="0"/>
                      <a:ext cx="2681287" cy="1737046"/>
                    </a:xfrm>
                    <a:prstGeom prst="rect">
                      <a:avLst/>
                    </a:prstGeom>
                  </pic:spPr>
                </pic:pic>
              </a:graphicData>
            </a:graphic>
          </wp:inline>
        </w:drawing>
      </w:r>
      <w:r w:rsidRPr="1E278000">
        <w:rPr>
          <w:noProof/>
          <w:lang w:eastAsia="en-AU"/>
        </w:rPr>
        <w:t xml:space="preserve"> </w:t>
      </w:r>
      <w:r>
        <w:rPr>
          <w:noProof/>
          <w:lang w:eastAsia="en-AU"/>
        </w:rPr>
        <w:drawing>
          <wp:inline distT="0" distB="0" distL="0" distR="0" wp14:anchorId="016C21D9" wp14:editId="1D296092">
            <wp:extent cx="3057525" cy="1821119"/>
            <wp:effectExtent l="0" t="0" r="0" b="8255"/>
            <wp:docPr id="388" name="Picture 388" descr="The finished pararllel mate looks no different from before but it will make your like easier." title="The finished parallel m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8"/>
                    <pic:cNvPicPr/>
                  </pic:nvPicPr>
                  <pic:blipFill>
                    <a:blip r:embed="rId169">
                      <a:extLst>
                        <a:ext uri="{28A0092B-C50C-407E-A947-70E740481C1C}">
                          <a14:useLocalDpi xmlns:a14="http://schemas.microsoft.com/office/drawing/2010/main" val="0"/>
                        </a:ext>
                      </a:extLst>
                    </a:blip>
                    <a:stretch>
                      <a:fillRect/>
                    </a:stretch>
                  </pic:blipFill>
                  <pic:spPr>
                    <a:xfrm>
                      <a:off x="0" y="0"/>
                      <a:ext cx="3057525" cy="1821119"/>
                    </a:xfrm>
                    <a:prstGeom prst="rect">
                      <a:avLst/>
                    </a:prstGeom>
                  </pic:spPr>
                </pic:pic>
              </a:graphicData>
            </a:graphic>
          </wp:inline>
        </w:drawing>
      </w:r>
    </w:p>
    <w:p w14:paraId="76F0C4D8" w14:textId="15F3210C" w:rsidR="00A860D3" w:rsidRPr="00EE09AE" w:rsidRDefault="00A860D3" w:rsidP="00EE09AE">
      <w:r>
        <w:rPr>
          <w:noProof/>
          <w:lang w:eastAsia="en-AU"/>
        </w:rPr>
        <w:t>There is no obvious change but whithout this mate you would have to perform a fastened mate for each guide block onto the surface of the top on the base enclosure later on. This way, you only need to fasten mate one of them.</w:t>
      </w:r>
    </w:p>
    <w:p w14:paraId="6EC08E6F" w14:textId="71AA8FDD" w:rsidR="00924B59" w:rsidRDefault="00924B59" w:rsidP="00924B59">
      <w:r>
        <w:t>The next step is for the body control rod to be attached with a fastened mate into the hole in the follower, then the rod needs to go through the pivot in the guide block assembly and be attached with a slider mate to allow it to move up and down.</w:t>
      </w:r>
    </w:p>
    <w:p w14:paraId="375E02CD" w14:textId="40CC1C4C" w:rsidR="005A3B73" w:rsidRDefault="005A3B73" w:rsidP="005A3B73">
      <w:pPr>
        <w:pStyle w:val="Heading4"/>
      </w:pPr>
      <w:r>
        <w:t>Slider mate</w:t>
      </w:r>
    </w:p>
    <w:p w14:paraId="71665690" w14:textId="5CDA79FA" w:rsidR="005A3B73" w:rsidRDefault="005A3B73" w:rsidP="005A3B73">
      <w:r>
        <w:t>The slider mate can be found on the assembly toolbar as shown below.</w:t>
      </w:r>
    </w:p>
    <w:p w14:paraId="4486662E" w14:textId="6179CACB" w:rsidR="005A3B73" w:rsidRDefault="005A3B73" w:rsidP="005A3B73">
      <w:r>
        <w:rPr>
          <w:noProof/>
          <w:lang w:eastAsia="en-AU"/>
        </w:rPr>
        <w:drawing>
          <wp:inline distT="0" distB="0" distL="0" distR="0" wp14:anchorId="0D04EFE2" wp14:editId="69373C02">
            <wp:extent cx="6116321" cy="389255"/>
            <wp:effectExtent l="0" t="0" r="0" b="0"/>
            <wp:docPr id="378" name="Picture 378" descr="The location of the slider mate on the assembly toolbar" title="Slider m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8"/>
                    <pic:cNvPicPr/>
                  </pic:nvPicPr>
                  <pic:blipFill>
                    <a:blip r:embed="rId170">
                      <a:extLst>
                        <a:ext uri="{28A0092B-C50C-407E-A947-70E740481C1C}">
                          <a14:useLocalDpi xmlns:a14="http://schemas.microsoft.com/office/drawing/2010/main" val="0"/>
                        </a:ext>
                      </a:extLst>
                    </a:blip>
                    <a:stretch>
                      <a:fillRect/>
                    </a:stretch>
                  </pic:blipFill>
                  <pic:spPr>
                    <a:xfrm>
                      <a:off x="0" y="0"/>
                      <a:ext cx="6116321" cy="389255"/>
                    </a:xfrm>
                    <a:prstGeom prst="rect">
                      <a:avLst/>
                    </a:prstGeom>
                  </pic:spPr>
                </pic:pic>
              </a:graphicData>
            </a:graphic>
          </wp:inline>
        </w:drawing>
      </w:r>
    </w:p>
    <w:p w14:paraId="1865AFFB" w14:textId="671A7CD7" w:rsidR="005A3B73" w:rsidRDefault="000D1C97" w:rsidP="005A3B73">
      <w:r>
        <w:t>Here we can see the crankshaft follower and body control rod have been fastened mated to one another and the follower has been revolute mated to the upper main shaft of the crankshaft. The pivot and guide block assembly has been brought in ready for the slider mate.</w:t>
      </w:r>
    </w:p>
    <w:p w14:paraId="7E343445" w14:textId="58710646" w:rsidR="000D1C97" w:rsidRDefault="000D1C97" w:rsidP="005A3B73">
      <w:r>
        <w:rPr>
          <w:noProof/>
          <w:lang w:eastAsia="en-AU"/>
        </w:rPr>
        <w:drawing>
          <wp:inline distT="0" distB="0" distL="0" distR="0" wp14:anchorId="31B4D34F" wp14:editId="764D67FB">
            <wp:extent cx="5089736" cy="1896745"/>
            <wp:effectExtent l="0" t="0" r="0" b="8255"/>
            <wp:docPr id="379" name="Picture 379" descr="The base section of the automaton with the cranshaft follower and control rod in position and the guide block and pivot ready to be slider mated." title="Components ready for slider m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1"/>
                    <a:srcRect l="-17428" r="1"/>
                    <a:stretch/>
                  </pic:blipFill>
                  <pic:spPr bwMode="auto">
                    <a:xfrm>
                      <a:off x="0" y="0"/>
                      <a:ext cx="5101409" cy="1901095"/>
                    </a:xfrm>
                    <a:prstGeom prst="rect">
                      <a:avLst/>
                    </a:prstGeom>
                    <a:ln>
                      <a:noFill/>
                    </a:ln>
                    <a:extLst>
                      <a:ext uri="{53640926-AAD7-44D8-BBD7-CCE9431645EC}">
                        <a14:shadowObscured xmlns:a14="http://schemas.microsoft.com/office/drawing/2010/main"/>
                      </a:ext>
                    </a:extLst>
                  </pic:spPr>
                </pic:pic>
              </a:graphicData>
            </a:graphic>
          </wp:inline>
        </w:drawing>
      </w:r>
    </w:p>
    <w:p w14:paraId="030A9F6C" w14:textId="6C81E03A" w:rsidR="000D1C97" w:rsidRDefault="000D1C97" w:rsidP="005A3B73">
      <w:r>
        <w:t>The first step is to select the slider mate from the toolbar then the middle connection point for the body control rod and finally the middle connection point for the hole going through the pivot as highlighted on the right below.</w:t>
      </w:r>
    </w:p>
    <w:p w14:paraId="72273F6C" w14:textId="77E2E172" w:rsidR="000D1C97" w:rsidRDefault="000D1C97" w:rsidP="005A3B73">
      <w:r>
        <w:rPr>
          <w:noProof/>
          <w:lang w:eastAsia="en-AU"/>
        </w:rPr>
        <w:drawing>
          <wp:inline distT="0" distB="0" distL="0" distR="0" wp14:anchorId="7EF45940" wp14:editId="51D1A7EA">
            <wp:extent cx="5699125" cy="1833562"/>
            <wp:effectExtent l="0" t="0" r="0" b="0"/>
            <wp:docPr id="381" name="Picture 381" descr="Select the shaft of the control rod and the middle of the hole in the pivot to mate&#10;" title="Select the components to m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1" name="slider assembly.png"/>
                    <pic:cNvPicPr/>
                  </pic:nvPicPr>
                  <pic:blipFill rotWithShape="1">
                    <a:blip r:embed="rId172">
                      <a:extLst>
                        <a:ext uri="{28A0092B-C50C-407E-A947-70E740481C1C}">
                          <a14:useLocalDpi xmlns:a14="http://schemas.microsoft.com/office/drawing/2010/main" val="0"/>
                        </a:ext>
                      </a:extLst>
                    </a:blip>
                    <a:srcRect l="-14611" r="-192"/>
                    <a:stretch/>
                  </pic:blipFill>
                  <pic:spPr bwMode="auto">
                    <a:xfrm>
                      <a:off x="0" y="0"/>
                      <a:ext cx="5710747" cy="1837301"/>
                    </a:xfrm>
                    <a:prstGeom prst="rect">
                      <a:avLst/>
                    </a:prstGeom>
                    <a:ln>
                      <a:noFill/>
                    </a:ln>
                    <a:extLst>
                      <a:ext uri="{53640926-AAD7-44D8-BBD7-CCE9431645EC}">
                        <a14:shadowObscured xmlns:a14="http://schemas.microsoft.com/office/drawing/2010/main"/>
                      </a:ext>
                    </a:extLst>
                  </pic:spPr>
                </pic:pic>
              </a:graphicData>
            </a:graphic>
          </wp:inline>
        </w:drawing>
      </w:r>
    </w:p>
    <w:p w14:paraId="55EFBADD" w14:textId="4553EC33" w:rsidR="000D1C97" w:rsidRDefault="000D1C97" w:rsidP="005A3B73">
      <w:r>
        <w:t xml:space="preserve">The pivot will then move onto the control rod temporarily and we can select the limits </w:t>
      </w:r>
      <w:r w:rsidR="007420A6">
        <w:t>box to bring up the limits, through which the two parts can move. The default is no minimum and no maximum, but we could provide values here, if we wanted or needed to. In this instance they are fine to be left as the default but if we were drawing something like suspension, then we would have to limit the travel.</w:t>
      </w:r>
    </w:p>
    <w:p w14:paraId="3F992A7B" w14:textId="40717614" w:rsidR="007420A6" w:rsidRDefault="007420A6" w:rsidP="005A3B73">
      <w:r>
        <w:rPr>
          <w:noProof/>
          <w:lang w:eastAsia="en-AU"/>
        </w:rPr>
        <w:drawing>
          <wp:inline distT="0" distB="0" distL="0" distR="0" wp14:anchorId="5BCBA6EB" wp14:editId="3D141525">
            <wp:extent cx="5552953" cy="2071370"/>
            <wp:effectExtent l="0" t="0" r="0" b="5080"/>
            <wp:docPr id="382" name="Picture 382" descr="The components mated with the dialog showing no maximum or minimum limits for the mate." title="Setting the limi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3"/>
                    <a:srcRect l="-9381" r="-1"/>
                    <a:stretch/>
                  </pic:blipFill>
                  <pic:spPr bwMode="auto">
                    <a:xfrm>
                      <a:off x="0" y="0"/>
                      <a:ext cx="5580249" cy="2081552"/>
                    </a:xfrm>
                    <a:prstGeom prst="rect">
                      <a:avLst/>
                    </a:prstGeom>
                    <a:ln>
                      <a:noFill/>
                    </a:ln>
                    <a:extLst>
                      <a:ext uri="{53640926-AAD7-44D8-BBD7-CCE9431645EC}">
                        <a14:shadowObscured xmlns:a14="http://schemas.microsoft.com/office/drawing/2010/main"/>
                      </a:ext>
                    </a:extLst>
                  </pic:spPr>
                </pic:pic>
              </a:graphicData>
            </a:graphic>
          </wp:inline>
        </w:drawing>
      </w:r>
    </w:p>
    <w:p w14:paraId="5E8C25C8" w14:textId="5C6C404E" w:rsidR="007420A6" w:rsidRDefault="007420A6" w:rsidP="005A3B73">
      <w:r>
        <w:t>Tick off the slider mate to finalise it and then you will need to create a fastened mate between each of the guide blocks and the surface of the top of the base enclosure.</w:t>
      </w:r>
    </w:p>
    <w:p w14:paraId="3FEBEA65" w14:textId="41B66428" w:rsidR="007420A6" w:rsidRDefault="009C5182" w:rsidP="005A3B73">
      <w:r>
        <w:rPr>
          <w:noProof/>
          <w:lang w:eastAsia="en-AU"/>
        </w:rPr>
        <w:drawing>
          <wp:inline distT="0" distB="0" distL="0" distR="0" wp14:anchorId="1684EF45" wp14:editId="02ADD6C6">
            <wp:extent cx="5766317" cy="2258060"/>
            <wp:effectExtent l="0" t="0" r="6350" b="8890"/>
            <wp:docPr id="389" name="Picture 389" descr="Selecting the mating connection node on the underside of the pivot guide." title="Selecting the no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9" name="underside of guide block.png"/>
                    <pic:cNvPicPr/>
                  </pic:nvPicPr>
                  <pic:blipFill rotWithShape="1">
                    <a:blip r:embed="rId174">
                      <a:extLst>
                        <a:ext uri="{28A0092B-C50C-407E-A947-70E740481C1C}">
                          <a14:useLocalDpi xmlns:a14="http://schemas.microsoft.com/office/drawing/2010/main" val="0"/>
                        </a:ext>
                      </a:extLst>
                    </a:blip>
                    <a:srcRect l="-9495"/>
                    <a:stretch/>
                  </pic:blipFill>
                  <pic:spPr bwMode="auto">
                    <a:xfrm>
                      <a:off x="0" y="0"/>
                      <a:ext cx="5776902" cy="2262205"/>
                    </a:xfrm>
                    <a:prstGeom prst="rect">
                      <a:avLst/>
                    </a:prstGeom>
                    <a:ln>
                      <a:noFill/>
                    </a:ln>
                    <a:extLst>
                      <a:ext uri="{53640926-AAD7-44D8-BBD7-CCE9431645EC}">
                        <a14:shadowObscured xmlns:a14="http://schemas.microsoft.com/office/drawing/2010/main"/>
                      </a:ext>
                    </a:extLst>
                  </pic:spPr>
                </pic:pic>
              </a:graphicData>
            </a:graphic>
          </wp:inline>
        </w:drawing>
      </w:r>
    </w:p>
    <w:p w14:paraId="0D2D2E9F" w14:textId="40A4305E" w:rsidR="009C5182" w:rsidRDefault="009C5182" w:rsidP="005A3B73">
      <w:r>
        <w:t>First select the middle node on the edge of the underside of the guide block as the location for mating that component as shown above, then select the middle node of the edge of the opening on the surface of the top of the base enclosure as shown below.</w:t>
      </w:r>
    </w:p>
    <w:p w14:paraId="75E061DC" w14:textId="045DE754" w:rsidR="009C5182" w:rsidRDefault="009C5182" w:rsidP="005A3B73">
      <w:r>
        <w:rPr>
          <w:noProof/>
          <w:lang w:eastAsia="en-AU"/>
        </w:rPr>
        <w:drawing>
          <wp:inline distT="0" distB="0" distL="0" distR="0" wp14:anchorId="7A1A11B7" wp14:editId="06135E14">
            <wp:extent cx="5755005" cy="2089567"/>
            <wp:effectExtent l="0" t="0" r="0" b="6350"/>
            <wp:docPr id="390" name="Picture 390" descr="Selecting the mating connection node on the top surface of the base enclosure." title="Selecting the other nod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0" name="top surface of base.png"/>
                    <pic:cNvPicPr/>
                  </pic:nvPicPr>
                  <pic:blipFill rotWithShape="1">
                    <a:blip r:embed="rId175">
                      <a:extLst>
                        <a:ext uri="{28A0092B-C50C-407E-A947-70E740481C1C}">
                          <a14:useLocalDpi xmlns:a14="http://schemas.microsoft.com/office/drawing/2010/main" val="0"/>
                        </a:ext>
                      </a:extLst>
                    </a:blip>
                    <a:srcRect l="-9315"/>
                    <a:stretch/>
                  </pic:blipFill>
                  <pic:spPr bwMode="auto">
                    <a:xfrm>
                      <a:off x="0" y="0"/>
                      <a:ext cx="5764026" cy="2092843"/>
                    </a:xfrm>
                    <a:prstGeom prst="rect">
                      <a:avLst/>
                    </a:prstGeom>
                    <a:ln>
                      <a:noFill/>
                    </a:ln>
                    <a:extLst>
                      <a:ext uri="{53640926-AAD7-44D8-BBD7-CCE9431645EC}">
                        <a14:shadowObscured xmlns:a14="http://schemas.microsoft.com/office/drawing/2010/main"/>
                      </a:ext>
                    </a:extLst>
                  </pic:spPr>
                </pic:pic>
              </a:graphicData>
            </a:graphic>
          </wp:inline>
        </w:drawing>
      </w:r>
    </w:p>
    <w:p w14:paraId="21803B83" w14:textId="71831215" w:rsidR="00B41202" w:rsidRDefault="00B41202" w:rsidP="005A3B73">
      <w:r>
        <w:t>This will cause the guide block to temporarily move into position and you can check that it is situated properly, then tick it off and the whole guide block and pivot assembly will move into position as below.</w:t>
      </w:r>
    </w:p>
    <w:p w14:paraId="4C59965B" w14:textId="378E1062" w:rsidR="00B41202" w:rsidRDefault="00B41202" w:rsidP="005A3B73">
      <w:r>
        <w:rPr>
          <w:noProof/>
          <w:lang w:eastAsia="en-AU"/>
        </w:rPr>
        <w:drawing>
          <wp:inline distT="0" distB="0" distL="0" distR="0" wp14:anchorId="2063F1A6" wp14:editId="145A8C86">
            <wp:extent cx="5731355" cy="1971040"/>
            <wp:effectExtent l="0" t="0" r="3175" b="0"/>
            <wp:docPr id="391" name="Picture 391" descr="The final guide block and pivot assembly in place fastened mated to the top surface of the base enclosure." title="The final guide block and pivot assembly in pla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6"/>
                    <a:srcRect l="-9857" r="1"/>
                    <a:stretch/>
                  </pic:blipFill>
                  <pic:spPr bwMode="auto">
                    <a:xfrm>
                      <a:off x="0" y="0"/>
                      <a:ext cx="5745548" cy="1975921"/>
                    </a:xfrm>
                    <a:prstGeom prst="rect">
                      <a:avLst/>
                    </a:prstGeom>
                    <a:ln>
                      <a:noFill/>
                    </a:ln>
                    <a:extLst>
                      <a:ext uri="{53640926-AAD7-44D8-BBD7-CCE9431645EC}">
                        <a14:shadowObscured xmlns:a14="http://schemas.microsoft.com/office/drawing/2010/main"/>
                      </a:ext>
                    </a:extLst>
                  </pic:spPr>
                </pic:pic>
              </a:graphicData>
            </a:graphic>
          </wp:inline>
        </w:drawing>
      </w:r>
    </w:p>
    <w:p w14:paraId="60175ACA" w14:textId="1C79ED84" w:rsidR="00B41202" w:rsidRDefault="00110C97" w:rsidP="005A3B73">
      <w:r>
        <w:t>You can now once again use the</w:t>
      </w:r>
      <w:r w:rsidR="00B41202">
        <w:t xml:space="preserve"> </w:t>
      </w:r>
      <w:r>
        <w:t>triad manipulator</w:t>
      </w:r>
      <w:r w:rsidR="00B41202">
        <w:t xml:space="preserve"> on the crankshaft to rotate it and make sure everything still moves that is supposed to and nothing that isn’t supposed to move does.</w:t>
      </w:r>
    </w:p>
    <w:p w14:paraId="66C1570B" w14:textId="50CE5DFB" w:rsidR="00B41202" w:rsidRPr="005A3B73" w:rsidRDefault="00B41202" w:rsidP="005A3B73">
      <w:r>
        <w:rPr>
          <w:noProof/>
          <w:lang w:eastAsia="en-AU"/>
        </w:rPr>
        <w:drawing>
          <wp:inline distT="0" distB="0" distL="0" distR="0" wp14:anchorId="17F844AC" wp14:editId="6746AC76">
            <wp:extent cx="5542655" cy="2700020"/>
            <wp:effectExtent l="0" t="0" r="1270" b="5080"/>
            <wp:docPr id="392" name="Picture 392" descr="The base section is now complete, ready to receive the design of the dragon to make the automaton work, but can be tested to see it moving." title="Completed base section being tes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7"/>
                    <a:srcRect l="-12466"/>
                    <a:stretch/>
                  </pic:blipFill>
                  <pic:spPr bwMode="auto">
                    <a:xfrm>
                      <a:off x="0" y="0"/>
                      <a:ext cx="5547797" cy="2702525"/>
                    </a:xfrm>
                    <a:prstGeom prst="rect">
                      <a:avLst/>
                    </a:prstGeom>
                    <a:ln>
                      <a:noFill/>
                    </a:ln>
                    <a:extLst>
                      <a:ext uri="{53640926-AAD7-44D8-BBD7-CCE9431645EC}">
                        <a14:shadowObscured xmlns:a14="http://schemas.microsoft.com/office/drawing/2010/main"/>
                      </a:ext>
                    </a:extLst>
                  </pic:spPr>
                </pic:pic>
              </a:graphicData>
            </a:graphic>
          </wp:inline>
        </w:drawing>
      </w:r>
    </w:p>
    <w:p w14:paraId="01E9E990" w14:textId="77777777" w:rsidR="00924B59" w:rsidRPr="00924B59" w:rsidRDefault="00924B59" w:rsidP="00924B59">
      <w:pPr>
        <w:pStyle w:val="Heading2"/>
      </w:pPr>
      <w:bookmarkStart w:id="57" w:name="_Toc32014821"/>
      <w:bookmarkStart w:id="58" w:name="_Toc38550502"/>
      <w:bookmarkStart w:id="59" w:name="_Toc55810937"/>
      <w:r w:rsidRPr="00924B59">
        <w:t>Assembling the dragon</w:t>
      </w:r>
      <w:bookmarkEnd w:id="57"/>
      <w:bookmarkEnd w:id="58"/>
      <w:bookmarkEnd w:id="59"/>
    </w:p>
    <w:p w14:paraId="05B1FACE" w14:textId="092A8A29" w:rsidR="00924B59" w:rsidRDefault="3CFAF4EE" w:rsidP="00924B59">
      <w:r>
        <w:t>This can be done a number of ways</w:t>
      </w:r>
      <w:r w:rsidR="6C271A77">
        <w:t>,</w:t>
      </w:r>
      <w:r>
        <w:t xml:space="preserve"> but I think the</w:t>
      </w:r>
      <w:r w:rsidR="5E44F71B">
        <w:t xml:space="preserve"> easiest way is to start </w:t>
      </w:r>
      <w:r>
        <w:t xml:space="preserve">with the </w:t>
      </w:r>
      <w:r w:rsidR="6C271A77">
        <w:t xml:space="preserve">main </w:t>
      </w:r>
      <w:r>
        <w:t xml:space="preserve">body </w:t>
      </w:r>
      <w:r w:rsidR="6C271A77">
        <w:t xml:space="preserve">of the dragon, working </w:t>
      </w:r>
      <w:r>
        <w:t>from head to tail</w:t>
      </w:r>
      <w:r w:rsidR="5E44F71B">
        <w:t xml:space="preserve"> and </w:t>
      </w:r>
      <w:r>
        <w:t>then attach the wings</w:t>
      </w:r>
      <w:r w:rsidR="6C271A77">
        <w:t xml:space="preserve">. </w:t>
      </w:r>
      <w:r w:rsidR="00D82371">
        <w:t>So,</w:t>
      </w:r>
      <w:r w:rsidR="5E44F71B">
        <w:t xml:space="preserve"> the first parts to assemble will be the dragon body, tail, neck and head.</w:t>
      </w:r>
    </w:p>
    <w:p w14:paraId="17EF5AE0" w14:textId="77777777" w:rsidR="00924B59" w:rsidRDefault="00924B59" w:rsidP="00924B59">
      <w:r>
        <w:rPr>
          <w:noProof/>
          <w:lang w:eastAsia="en-AU"/>
        </w:rPr>
        <w:drawing>
          <wp:inline distT="0" distB="0" distL="0" distR="0" wp14:anchorId="111651A5" wp14:editId="22363D88">
            <wp:extent cx="6110287" cy="970911"/>
            <wp:effectExtent l="0" t="0" r="5080" b="1270"/>
            <wp:docPr id="338" name="Picture 338" descr="The head, neck, body and tail of the dragon lined up ready to assemble." title="Dragon compon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 name="dragon body components.PNG"/>
                    <pic:cNvPicPr/>
                  </pic:nvPicPr>
                  <pic:blipFill rotWithShape="1">
                    <a:blip r:embed="rId178" cstate="hqprint">
                      <a:extLst>
                        <a:ext uri="{28A0092B-C50C-407E-A947-70E740481C1C}">
                          <a14:useLocalDpi xmlns:a14="http://schemas.microsoft.com/office/drawing/2010/main" val="0"/>
                        </a:ext>
                      </a:extLst>
                    </a:blip>
                    <a:srcRect l="2998" r="3230"/>
                    <a:stretch/>
                  </pic:blipFill>
                  <pic:spPr bwMode="auto">
                    <a:xfrm>
                      <a:off x="0" y="0"/>
                      <a:ext cx="6217119" cy="987886"/>
                    </a:xfrm>
                    <a:prstGeom prst="rect">
                      <a:avLst/>
                    </a:prstGeom>
                    <a:ln>
                      <a:noFill/>
                    </a:ln>
                    <a:extLst>
                      <a:ext uri="{53640926-AAD7-44D8-BBD7-CCE9431645EC}">
                        <a14:shadowObscured xmlns:a14="http://schemas.microsoft.com/office/drawing/2010/main"/>
                      </a:ext>
                    </a:extLst>
                  </pic:spPr>
                </pic:pic>
              </a:graphicData>
            </a:graphic>
          </wp:inline>
        </w:drawing>
      </w:r>
    </w:p>
    <w:p w14:paraId="547E0A06" w14:textId="48600DA3" w:rsidR="00924B59" w:rsidRDefault="00B258C3" w:rsidP="00924B59">
      <w:r>
        <w:t>Create revo</w:t>
      </w:r>
      <w:r w:rsidR="00924B59">
        <w:t>l</w:t>
      </w:r>
      <w:r>
        <w:t>ute mates between each of the parts and their associated</w:t>
      </w:r>
      <w:r w:rsidR="00924B59">
        <w:t xml:space="preserve"> 3mm body axles/pivots. The axles need to be fasten</w:t>
      </w:r>
      <w:r>
        <w:t>ed</w:t>
      </w:r>
      <w:r w:rsidR="00924B59">
        <w:t xml:space="preserve"> mated to the wider part in each instance and revolute mated to the inner part.</w:t>
      </w:r>
      <w:r>
        <w:t xml:space="preserve"> Below shows the pivot fastened to the head and revolute to the neck (the mates have been made visible so that you can see the icons for them).</w:t>
      </w:r>
    </w:p>
    <w:p w14:paraId="02535DCA" w14:textId="77777777" w:rsidR="00924B59" w:rsidRDefault="00924B59" w:rsidP="009C1C2A">
      <w:r>
        <w:rPr>
          <w:noProof/>
          <w:lang w:eastAsia="en-AU"/>
        </w:rPr>
        <w:drawing>
          <wp:inline distT="0" distB="0" distL="0" distR="0" wp14:anchorId="582D9871" wp14:editId="014BC537">
            <wp:extent cx="4900237" cy="1917700"/>
            <wp:effectExtent l="0" t="0" r="0" b="6350"/>
            <wp:docPr id="339" name="Picture 339" descr="The connection between the head and neck showing the types of mate used " title="Head and ne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9"/>
                    <a:srcRect l="-33120"/>
                    <a:stretch/>
                  </pic:blipFill>
                  <pic:spPr bwMode="auto">
                    <a:xfrm>
                      <a:off x="0" y="0"/>
                      <a:ext cx="4948969" cy="1936771"/>
                    </a:xfrm>
                    <a:prstGeom prst="rect">
                      <a:avLst/>
                    </a:prstGeom>
                    <a:ln>
                      <a:noFill/>
                    </a:ln>
                    <a:extLst>
                      <a:ext uri="{53640926-AAD7-44D8-BBD7-CCE9431645EC}">
                        <a14:shadowObscured xmlns:a14="http://schemas.microsoft.com/office/drawing/2010/main"/>
                      </a:ext>
                    </a:extLst>
                  </pic:spPr>
                </pic:pic>
              </a:graphicData>
            </a:graphic>
          </wp:inline>
        </w:drawing>
      </w:r>
    </w:p>
    <w:p w14:paraId="5341C2D5" w14:textId="3727B6D6" w:rsidR="00924B59" w:rsidRDefault="00924B59" w:rsidP="00924B59">
      <w:r>
        <w:t>This is then repeated on the other two connections to make up the body of the dragon. Make sure that any extra features such as spines of plates on the dragons back that have</w:t>
      </w:r>
      <w:r w:rsidR="00B258C3">
        <w:t xml:space="preserve"> been</w:t>
      </w:r>
      <w:r>
        <w:t xml:space="preserve"> </w:t>
      </w:r>
      <w:r w:rsidR="00861FB1">
        <w:t xml:space="preserve">created </w:t>
      </w:r>
      <w:r>
        <w:t>in the same part</w:t>
      </w:r>
      <w:r w:rsidR="00861FB1">
        <w:t xml:space="preserve"> studio as a new extrusion</w:t>
      </w:r>
      <w:r>
        <w:t xml:space="preserve">, rather than assembled, are turned into a closed </w:t>
      </w:r>
      <w:r w:rsidR="00531BBC">
        <w:t xml:space="preserve">version of a </w:t>
      </w:r>
      <w:r>
        <w:t>composite part to avoid the example below happening</w:t>
      </w:r>
      <w:r w:rsidR="00B258C3">
        <w:t xml:space="preserve"> where they get left behind</w:t>
      </w:r>
      <w:r>
        <w:t>.</w:t>
      </w:r>
    </w:p>
    <w:p w14:paraId="1CDC44EB" w14:textId="491E8996" w:rsidR="00924B59" w:rsidRDefault="00924B59" w:rsidP="00531BBC">
      <w:pPr>
        <w:jc w:val="both"/>
      </w:pPr>
      <w:r>
        <w:rPr>
          <w:noProof/>
          <w:lang w:eastAsia="en-AU"/>
        </w:rPr>
        <w:drawing>
          <wp:inline distT="0" distB="0" distL="0" distR="0" wp14:anchorId="2CF74509" wp14:editId="3153968B">
            <wp:extent cx="5204129" cy="1433887"/>
            <wp:effectExtent l="0" t="0" r="0" b="0"/>
            <wp:docPr id="340" name="Picture 340" descr="The spines of the dragons back have become disassociated from the body as it is not a composite part." title="Misaligned spin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0"/>
                    <a:srcRect l="-19178" r="6785"/>
                    <a:stretch/>
                  </pic:blipFill>
                  <pic:spPr bwMode="auto">
                    <a:xfrm>
                      <a:off x="0" y="0"/>
                      <a:ext cx="5232239" cy="1441632"/>
                    </a:xfrm>
                    <a:prstGeom prst="rect">
                      <a:avLst/>
                    </a:prstGeom>
                    <a:ln>
                      <a:noFill/>
                    </a:ln>
                    <a:extLst>
                      <a:ext uri="{53640926-AAD7-44D8-BBD7-CCE9431645EC}">
                        <a14:shadowObscured xmlns:a14="http://schemas.microsoft.com/office/drawing/2010/main"/>
                      </a:ext>
                    </a:extLst>
                  </pic:spPr>
                </pic:pic>
              </a:graphicData>
            </a:graphic>
          </wp:inline>
        </w:drawing>
      </w:r>
    </w:p>
    <w:p w14:paraId="24692F5B" w14:textId="2FDDB26A" w:rsidR="001F2D37" w:rsidRDefault="00531BBC" w:rsidP="001F2D37">
      <w:pPr>
        <w:pStyle w:val="Heading3"/>
      </w:pPr>
      <w:bookmarkStart w:id="60" w:name="_Toc38550503"/>
      <w:bookmarkStart w:id="61" w:name="_Toc55810938"/>
      <w:r>
        <w:t>C</w:t>
      </w:r>
      <w:r w:rsidR="001F2D37">
        <w:t>omposite part tool</w:t>
      </w:r>
      <w:bookmarkEnd w:id="60"/>
      <w:bookmarkEnd w:id="61"/>
    </w:p>
    <w:p w14:paraId="4C3D94BB" w14:textId="15D69C0D" w:rsidR="001F2D37" w:rsidRDefault="3D2AEC8B" w:rsidP="001F2D37">
      <w:r>
        <w:t>This is done back in the original part and can be found at the end of the 3D drawing toolbar as shown below.</w:t>
      </w:r>
    </w:p>
    <w:p w14:paraId="652D68AD" w14:textId="4A69AD24" w:rsidR="001F2D37" w:rsidRDefault="001F2D37" w:rsidP="001F2D37">
      <w:r>
        <w:rPr>
          <w:noProof/>
          <w:lang w:eastAsia="en-AU"/>
        </w:rPr>
        <w:drawing>
          <wp:inline distT="0" distB="0" distL="0" distR="0" wp14:anchorId="532414B2" wp14:editId="7FB07ACA">
            <wp:extent cx="6116321" cy="394335"/>
            <wp:effectExtent l="0" t="0" r="0" b="5715"/>
            <wp:docPr id="396" name="Picture 396" descr="The location of the closed composite part tool on the 3D drawing toolbar." title="Closed composite part to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6"/>
                    <pic:cNvPicPr/>
                  </pic:nvPicPr>
                  <pic:blipFill>
                    <a:blip r:embed="rId181">
                      <a:extLst>
                        <a:ext uri="{28A0092B-C50C-407E-A947-70E740481C1C}">
                          <a14:useLocalDpi xmlns:a14="http://schemas.microsoft.com/office/drawing/2010/main" val="0"/>
                        </a:ext>
                      </a:extLst>
                    </a:blip>
                    <a:stretch>
                      <a:fillRect/>
                    </a:stretch>
                  </pic:blipFill>
                  <pic:spPr>
                    <a:xfrm>
                      <a:off x="0" y="0"/>
                      <a:ext cx="6116321" cy="394335"/>
                    </a:xfrm>
                    <a:prstGeom prst="rect">
                      <a:avLst/>
                    </a:prstGeom>
                  </pic:spPr>
                </pic:pic>
              </a:graphicData>
            </a:graphic>
          </wp:inline>
        </w:drawing>
      </w:r>
    </w:p>
    <w:p w14:paraId="064772B2" w14:textId="099E11E7" w:rsidR="001F2D37" w:rsidRDefault="001F2D37" w:rsidP="001F2D37">
      <w:r>
        <w:t>Simply select everything by drawing a window selection over all of the parts then click on the composite part tool and in the dialog box that appears tick the closed option as shown below.</w:t>
      </w:r>
    </w:p>
    <w:p w14:paraId="33911789" w14:textId="42FEA25F" w:rsidR="00B258C3" w:rsidRDefault="001F2D37" w:rsidP="00924B59">
      <w:r>
        <w:rPr>
          <w:noProof/>
          <w:lang w:eastAsia="en-AU"/>
        </w:rPr>
        <w:drawing>
          <wp:inline distT="0" distB="0" distL="0" distR="0" wp14:anchorId="634AC78E" wp14:editId="43708A3F">
            <wp:extent cx="5035734" cy="1877695"/>
            <wp:effectExtent l="0" t="0" r="0" b="8255"/>
            <wp:docPr id="393" name="Picture 393" descr="Selecting the parts to be included in the closed composite part." title="Selecting the par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2"/>
                    <a:srcRect l="-28720"/>
                    <a:stretch/>
                  </pic:blipFill>
                  <pic:spPr bwMode="auto">
                    <a:xfrm>
                      <a:off x="0" y="0"/>
                      <a:ext cx="5056197" cy="1885325"/>
                    </a:xfrm>
                    <a:prstGeom prst="rect">
                      <a:avLst/>
                    </a:prstGeom>
                    <a:ln>
                      <a:noFill/>
                    </a:ln>
                    <a:extLst>
                      <a:ext uri="{53640926-AAD7-44D8-BBD7-CCE9431645EC}">
                        <a14:shadowObscured xmlns:a14="http://schemas.microsoft.com/office/drawing/2010/main"/>
                      </a:ext>
                    </a:extLst>
                  </pic:spPr>
                </pic:pic>
              </a:graphicData>
            </a:graphic>
          </wp:inline>
        </w:drawing>
      </w:r>
    </w:p>
    <w:p w14:paraId="3DA8009C" w14:textId="1CFF0333" w:rsidR="001F2D37" w:rsidRDefault="001F2D37" w:rsidP="00924B59">
      <w:r>
        <w:t>This will prevent the separation from occurring when you come to assemble your parts.</w:t>
      </w:r>
    </w:p>
    <w:p w14:paraId="494CA631" w14:textId="53E8CDFF" w:rsidR="00924B59" w:rsidRDefault="00924B59" w:rsidP="00924B59">
      <w:r>
        <w:t>Once together it should look like this apart from any modifications you have made.</w:t>
      </w:r>
    </w:p>
    <w:p w14:paraId="1C906FD5" w14:textId="77777777" w:rsidR="00924B59" w:rsidRDefault="00924B59" w:rsidP="00924B59">
      <w:r>
        <w:rPr>
          <w:noProof/>
          <w:lang w:eastAsia="en-AU"/>
        </w:rPr>
        <w:drawing>
          <wp:inline distT="0" distB="0" distL="0" distR="0" wp14:anchorId="6254B2AB" wp14:editId="3C7045D7">
            <wp:extent cx="5031768" cy="1077463"/>
            <wp:effectExtent l="0" t="0" r="0" b="8890"/>
            <wp:docPr id="276" name="Picture 276" descr="Here they have been grouped back together using the composite part feature and the body is assembled ready for the wings." title="Completed bod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3"/>
                    <a:srcRect l="-21625" r="3766"/>
                    <a:stretch/>
                  </pic:blipFill>
                  <pic:spPr bwMode="auto">
                    <a:xfrm>
                      <a:off x="0" y="0"/>
                      <a:ext cx="5205713" cy="1114710"/>
                    </a:xfrm>
                    <a:prstGeom prst="rect">
                      <a:avLst/>
                    </a:prstGeom>
                    <a:ln>
                      <a:noFill/>
                    </a:ln>
                    <a:extLst>
                      <a:ext uri="{53640926-AAD7-44D8-BBD7-CCE9431645EC}">
                        <a14:shadowObscured xmlns:a14="http://schemas.microsoft.com/office/drawing/2010/main"/>
                      </a:ext>
                    </a:extLst>
                  </pic:spPr>
                </pic:pic>
              </a:graphicData>
            </a:graphic>
          </wp:inline>
        </w:drawing>
      </w:r>
    </w:p>
    <w:p w14:paraId="6C1F0389" w14:textId="32D97D5C" w:rsidR="00924B59" w:rsidRDefault="00924B59" w:rsidP="00924B59">
      <w:r>
        <w:t>Then you can add the wings using the body central pivot and centre pivot a</w:t>
      </w:r>
      <w:r w:rsidR="001F2D37">
        <w:t>xles. The central pivot is a rev</w:t>
      </w:r>
      <w:r>
        <w:t xml:space="preserve">olute mate to the body and the axles are a revolute mate in the holes at each end of the pivot. Below they have </w:t>
      </w:r>
      <w:r w:rsidR="00B9426C">
        <w:t xml:space="preserve">been put in place and the mates have been made </w:t>
      </w:r>
      <w:r>
        <w:t>visible.</w:t>
      </w:r>
    </w:p>
    <w:p w14:paraId="7CD791B5" w14:textId="77777777" w:rsidR="00924B59" w:rsidRDefault="00924B59" w:rsidP="00924B59">
      <w:r>
        <w:rPr>
          <w:noProof/>
          <w:lang w:eastAsia="en-AU"/>
        </w:rPr>
        <w:drawing>
          <wp:inline distT="0" distB="0" distL="0" distR="0" wp14:anchorId="3C04F842" wp14:editId="09BF4834">
            <wp:extent cx="5732145" cy="1894122"/>
            <wp:effectExtent l="0" t="0" r="1905" b="0"/>
            <wp:docPr id="277" name="Picture 277" descr="The addition of the body pivot and axles to allow freedom of movement in the dragon. Mate direction of movement can be seen with the inclusion of the mate icons." title="Wing fitting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4"/>
                    <a:srcRect l="-8223" r="2935"/>
                    <a:stretch/>
                  </pic:blipFill>
                  <pic:spPr bwMode="auto">
                    <a:xfrm>
                      <a:off x="0" y="0"/>
                      <a:ext cx="5753134" cy="1901058"/>
                    </a:xfrm>
                    <a:prstGeom prst="rect">
                      <a:avLst/>
                    </a:prstGeom>
                    <a:ln>
                      <a:noFill/>
                    </a:ln>
                    <a:extLst>
                      <a:ext uri="{53640926-AAD7-44D8-BBD7-CCE9431645EC}">
                        <a14:shadowObscured xmlns:a14="http://schemas.microsoft.com/office/drawing/2010/main"/>
                      </a:ext>
                    </a:extLst>
                  </pic:spPr>
                </pic:pic>
              </a:graphicData>
            </a:graphic>
          </wp:inline>
        </w:drawing>
      </w:r>
    </w:p>
    <w:p w14:paraId="74FDBF2B" w14:textId="32E45F89" w:rsidR="00924B59" w:rsidRDefault="00924B59" w:rsidP="00924B59">
      <w:r>
        <w:t>Then the wings are a fastened mate to the ends of the axles.</w:t>
      </w:r>
      <w:r w:rsidR="00B9426C">
        <w:t xml:space="preserve"> Note that this version has had some extra customisation on the tail and wings.</w:t>
      </w:r>
    </w:p>
    <w:p w14:paraId="642D6E52" w14:textId="6AA0C366" w:rsidR="00B9426C" w:rsidRDefault="00B9426C" w:rsidP="00924B59">
      <w:r>
        <w:rPr>
          <w:noProof/>
          <w:lang w:eastAsia="en-AU"/>
        </w:rPr>
        <w:drawing>
          <wp:inline distT="0" distB="0" distL="0" distR="0" wp14:anchorId="34751D69" wp14:editId="19E25C95">
            <wp:extent cx="5574983" cy="2079410"/>
            <wp:effectExtent l="0" t="0" r="6985" b="0"/>
            <wp:docPr id="397" name="Picture 397" descr="The dragon with all parts added, ready for connecting to the base enclosure assembly. This one has some further modifications made" title="The assembled drag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5"/>
                    <a:srcRect l="4808" r="6539"/>
                    <a:stretch/>
                  </pic:blipFill>
                  <pic:spPr bwMode="auto">
                    <a:xfrm>
                      <a:off x="0" y="0"/>
                      <a:ext cx="5612839" cy="2093530"/>
                    </a:xfrm>
                    <a:prstGeom prst="rect">
                      <a:avLst/>
                    </a:prstGeom>
                    <a:ln>
                      <a:noFill/>
                    </a:ln>
                    <a:extLst>
                      <a:ext uri="{53640926-AAD7-44D8-BBD7-CCE9431645EC}">
                        <a14:shadowObscured xmlns:a14="http://schemas.microsoft.com/office/drawing/2010/main"/>
                      </a:ext>
                    </a:extLst>
                  </pic:spPr>
                </pic:pic>
              </a:graphicData>
            </a:graphic>
          </wp:inline>
        </w:drawing>
      </w:r>
    </w:p>
    <w:p w14:paraId="029D1E4E" w14:textId="6C654D35" w:rsidR="00924B59" w:rsidRDefault="00924B59" w:rsidP="00924B59">
      <w:r>
        <w:t>The next step is to add the dragon to the base enclosure and body control rod assembly. This is done with a simple fastened mate from the end of the control rod to the bottom of the hole on the underside of the dragon.</w:t>
      </w:r>
    </w:p>
    <w:p w14:paraId="054FE8D0" w14:textId="42BDC72C" w:rsidR="00B9426C" w:rsidRDefault="00B9426C" w:rsidP="00924B59">
      <w:r>
        <w:rPr>
          <w:noProof/>
          <w:lang w:eastAsia="en-AU"/>
        </w:rPr>
        <w:drawing>
          <wp:inline distT="0" distB="0" distL="0" distR="0" wp14:anchorId="058EC9B7" wp14:editId="61C29205">
            <wp:extent cx="5990136" cy="2418715"/>
            <wp:effectExtent l="0" t="0" r="0" b="635"/>
            <wp:docPr id="398" name="Picture 398" descr="The base and the dragon attached ready for the control rods to make it go." title="Base assembly with dragon assembl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6"/>
                    <a:srcRect l="5550" r="7980"/>
                    <a:stretch/>
                  </pic:blipFill>
                  <pic:spPr bwMode="auto">
                    <a:xfrm>
                      <a:off x="0" y="0"/>
                      <a:ext cx="6041617" cy="2439502"/>
                    </a:xfrm>
                    <a:prstGeom prst="rect">
                      <a:avLst/>
                    </a:prstGeom>
                    <a:ln>
                      <a:noFill/>
                    </a:ln>
                    <a:extLst>
                      <a:ext uri="{53640926-AAD7-44D8-BBD7-CCE9431645EC}">
                        <a14:shadowObscured xmlns:a14="http://schemas.microsoft.com/office/drawing/2010/main"/>
                      </a:ext>
                    </a:extLst>
                  </pic:spPr>
                </pic:pic>
              </a:graphicData>
            </a:graphic>
          </wp:inline>
        </w:drawing>
      </w:r>
    </w:p>
    <w:p w14:paraId="001723EC" w14:textId="00B212A2" w:rsidR="00924B59" w:rsidRDefault="00924B59" w:rsidP="00924B59">
      <w:r>
        <w:t xml:space="preserve">Then the head and tail control rods can be added using a revolute mate for each of the </w:t>
      </w:r>
      <w:r w:rsidR="00B9426C">
        <w:t>connections between the pivot holder</w:t>
      </w:r>
      <w:r>
        <w:t xml:space="preserve"> pivots</w:t>
      </w:r>
      <w:r w:rsidR="00B9426C">
        <w:t xml:space="preserve"> and the base enclosure</w:t>
      </w:r>
      <w:r>
        <w:t>, a fastened mate for the head control rod and a revolute mate for the tail control rod. If you do the pivot holder first for the head control rod, this</w:t>
      </w:r>
      <w:r w:rsidR="00B9426C">
        <w:t xml:space="preserve"> can happen depending on how well you have followed instructions</w:t>
      </w:r>
      <w:r>
        <w:t>.</w:t>
      </w:r>
    </w:p>
    <w:p w14:paraId="12C9C79D" w14:textId="77777777" w:rsidR="00924B59" w:rsidRDefault="00924B59" w:rsidP="009C1C2A">
      <w:r>
        <w:rPr>
          <w:noProof/>
          <w:lang w:eastAsia="en-AU"/>
        </w:rPr>
        <w:drawing>
          <wp:inline distT="0" distB="0" distL="0" distR="0" wp14:anchorId="4FDC295D" wp14:editId="50E431E0">
            <wp:extent cx="5225518" cy="3552190"/>
            <wp:effectExtent l="0" t="0" r="0" b="0"/>
            <wp:docPr id="341" name="Picture 341" descr="As the pivot mate was done first it is diffiult to access the hole under the dragons head, therefore that mate should be completed first in order to make life easier." title="Order of assembly err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7"/>
                    <a:srcRect l="5679"/>
                    <a:stretch/>
                  </pic:blipFill>
                  <pic:spPr bwMode="auto">
                    <a:xfrm>
                      <a:off x="0" y="0"/>
                      <a:ext cx="5233204" cy="3557415"/>
                    </a:xfrm>
                    <a:prstGeom prst="rect">
                      <a:avLst/>
                    </a:prstGeom>
                    <a:ln>
                      <a:noFill/>
                    </a:ln>
                    <a:extLst>
                      <a:ext uri="{53640926-AAD7-44D8-BBD7-CCE9431645EC}">
                        <a14:shadowObscured xmlns:a14="http://schemas.microsoft.com/office/drawing/2010/main"/>
                      </a:ext>
                    </a:extLst>
                  </pic:spPr>
                </pic:pic>
              </a:graphicData>
            </a:graphic>
          </wp:inline>
        </w:drawing>
      </w:r>
    </w:p>
    <w:p w14:paraId="61FB9253" w14:textId="4D2681DD" w:rsidR="00924B59" w:rsidRDefault="00924B59" w:rsidP="00924B59">
      <w:r>
        <w:t xml:space="preserve">This makes it difficult to complete the fastened mate, so it is better to do the fastened mate into the underside of the </w:t>
      </w:r>
      <w:r w:rsidR="00D82371">
        <w:t>headfirst</w:t>
      </w:r>
      <w:r>
        <w:t>, then the revolute mate for the pivot second.</w:t>
      </w:r>
    </w:p>
    <w:p w14:paraId="0B295BCE" w14:textId="77777777" w:rsidR="00924B59" w:rsidRDefault="00924B59" w:rsidP="009C1C2A">
      <w:r>
        <w:rPr>
          <w:noProof/>
          <w:lang w:eastAsia="en-AU"/>
        </w:rPr>
        <w:drawing>
          <wp:inline distT="0" distB="0" distL="0" distR="0" wp14:anchorId="4407B417" wp14:editId="5B77F047">
            <wp:extent cx="4785995" cy="2270097"/>
            <wp:effectExtent l="0" t="0" r="0" b="0"/>
            <wp:docPr id="281" name="Picture 281" descr="Here the head control rod has been completed correctly and as such the head has risen up slightly." title="Head control rod comple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8"/>
                    <a:srcRect l="-36738" r="1"/>
                    <a:stretch/>
                  </pic:blipFill>
                  <pic:spPr bwMode="auto">
                    <a:xfrm>
                      <a:off x="0" y="0"/>
                      <a:ext cx="4798063" cy="2275821"/>
                    </a:xfrm>
                    <a:prstGeom prst="rect">
                      <a:avLst/>
                    </a:prstGeom>
                    <a:ln>
                      <a:noFill/>
                    </a:ln>
                    <a:extLst>
                      <a:ext uri="{53640926-AAD7-44D8-BBD7-CCE9431645EC}">
                        <a14:shadowObscured xmlns:a14="http://schemas.microsoft.com/office/drawing/2010/main"/>
                      </a:ext>
                    </a:extLst>
                  </pic:spPr>
                </pic:pic>
              </a:graphicData>
            </a:graphic>
          </wp:inline>
        </w:drawing>
      </w:r>
    </w:p>
    <w:p w14:paraId="4CB3B372" w14:textId="16B048DE" w:rsidR="00924B59" w:rsidRDefault="00924B59" w:rsidP="00924B59">
      <w:r>
        <w:t>This causes the neck to move and the head to raise slightly</w:t>
      </w:r>
      <w:r w:rsidR="009C1C2A">
        <w:t xml:space="preserve"> if the crankshaft is at the bottom of its travel, and for the neck to move and head lower slightly if the crankshaft is at the top of its travel</w:t>
      </w:r>
      <w:r>
        <w:t>. Use the same procedure for the tail, connecting the control rod to the tail first before connecting to the base enclosure.</w:t>
      </w:r>
    </w:p>
    <w:p w14:paraId="24F7EC71" w14:textId="3371DC33" w:rsidR="00924B59" w:rsidRDefault="00924B59" w:rsidP="00924B59">
      <w:r>
        <w:t>Here is the finished side view with the control rods in place</w:t>
      </w:r>
      <w:r w:rsidR="009C1C2A">
        <w:t xml:space="preserve"> and the crankshaft at the bottom of its travel</w:t>
      </w:r>
      <w:r>
        <w:t>. In this position the body control rod is at its lowest, so as the crankshaft is turned, the body will rise causing the head and tail to undulate.</w:t>
      </w:r>
    </w:p>
    <w:p w14:paraId="56365E3A" w14:textId="77777777" w:rsidR="00924B59" w:rsidRDefault="00924B59" w:rsidP="00924B59">
      <w:r>
        <w:rPr>
          <w:noProof/>
          <w:lang w:eastAsia="en-AU"/>
        </w:rPr>
        <w:drawing>
          <wp:inline distT="0" distB="0" distL="0" distR="0" wp14:anchorId="3EEDDA38" wp14:editId="396D1FFA">
            <wp:extent cx="6114586" cy="1517650"/>
            <wp:effectExtent l="0" t="0" r="635" b="6350"/>
            <wp:docPr id="282" name="Picture 282" descr="In this position the body control rod is at its lowest, so as the crankshaft is turned, the body will rise causing the head and tail to undulate." title="the finished side view with the control rods in pla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9"/>
                    <a:srcRect l="-3133"/>
                    <a:stretch/>
                  </pic:blipFill>
                  <pic:spPr bwMode="auto">
                    <a:xfrm>
                      <a:off x="0" y="0"/>
                      <a:ext cx="6131818" cy="1521927"/>
                    </a:xfrm>
                    <a:prstGeom prst="rect">
                      <a:avLst/>
                    </a:prstGeom>
                    <a:ln>
                      <a:noFill/>
                    </a:ln>
                    <a:extLst>
                      <a:ext uri="{53640926-AAD7-44D8-BBD7-CCE9431645EC}">
                        <a14:shadowObscured xmlns:a14="http://schemas.microsoft.com/office/drawing/2010/main"/>
                      </a:ext>
                    </a:extLst>
                  </pic:spPr>
                </pic:pic>
              </a:graphicData>
            </a:graphic>
          </wp:inline>
        </w:drawing>
      </w:r>
    </w:p>
    <w:p w14:paraId="7EC9B33B" w14:textId="77777777" w:rsidR="00924B59" w:rsidRDefault="00924B59" w:rsidP="00924B59">
      <w:r>
        <w:t>To add the last feature, the wing control rods need to be connected. The upper and lower ones are located first and then the middle rods bring the whole thing together.</w:t>
      </w:r>
    </w:p>
    <w:p w14:paraId="1AEDC84F" w14:textId="050F14BA" w:rsidR="00924B59" w:rsidRDefault="00924B59" w:rsidP="00924B59">
      <w:r>
        <w:t>On the upper wing control rods the best place to select is under the domed head at the top of the rod as shown below.</w:t>
      </w:r>
    </w:p>
    <w:p w14:paraId="2F2A4B81" w14:textId="77777777" w:rsidR="00924B59" w:rsidRDefault="00924B59" w:rsidP="00924B59">
      <w:r>
        <w:rPr>
          <w:noProof/>
          <w:lang w:eastAsia="en-AU"/>
        </w:rPr>
        <w:drawing>
          <wp:inline distT="0" distB="0" distL="0" distR="0" wp14:anchorId="412792F4" wp14:editId="1FC27491">
            <wp:extent cx="5955349" cy="1630680"/>
            <wp:effectExtent l="0" t="0" r="7620" b="7620"/>
            <wp:docPr id="342" name="Picture 342" descr="On the upper wing control rods the best place to select is under the domed head at the top of the rod as shown below" title="The underside of the upper wing control ro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0"/>
                    <a:srcRect l="-3818" t="12723" r="1"/>
                    <a:stretch/>
                  </pic:blipFill>
                  <pic:spPr bwMode="auto">
                    <a:xfrm>
                      <a:off x="0" y="0"/>
                      <a:ext cx="5973076" cy="1635534"/>
                    </a:xfrm>
                    <a:prstGeom prst="rect">
                      <a:avLst/>
                    </a:prstGeom>
                    <a:ln>
                      <a:noFill/>
                    </a:ln>
                    <a:extLst>
                      <a:ext uri="{53640926-AAD7-44D8-BBD7-CCE9431645EC}">
                        <a14:shadowObscured xmlns:a14="http://schemas.microsoft.com/office/drawing/2010/main"/>
                      </a:ext>
                    </a:extLst>
                  </pic:spPr>
                </pic:pic>
              </a:graphicData>
            </a:graphic>
          </wp:inline>
        </w:drawing>
      </w:r>
    </w:p>
    <w:p w14:paraId="049F4E50" w14:textId="77777777" w:rsidR="00924B59" w:rsidRDefault="00924B59" w:rsidP="00924B59">
      <w:r>
        <w:t>Then select the top of the hole in the wing to create a fastened mate between the upper rod and the wing.</w:t>
      </w:r>
    </w:p>
    <w:p w14:paraId="6E8BFA3F" w14:textId="77777777" w:rsidR="00924B59" w:rsidRDefault="00924B59" w:rsidP="00CC5E7E">
      <w:r>
        <w:rPr>
          <w:noProof/>
          <w:lang w:eastAsia="en-AU"/>
        </w:rPr>
        <w:drawing>
          <wp:inline distT="0" distB="0" distL="0" distR="0" wp14:anchorId="1F7F1ACA" wp14:editId="23082D2A">
            <wp:extent cx="4813812" cy="1416050"/>
            <wp:effectExtent l="0" t="0" r="6350" b="0"/>
            <wp:docPr id="343" name="Picture 343" descr="the top of the hole in the wing is the point where the connection is made to the upper wing control rod." title="The hole in the 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1"/>
                    <a:srcRect l="-37189"/>
                    <a:stretch/>
                  </pic:blipFill>
                  <pic:spPr bwMode="auto">
                    <a:xfrm>
                      <a:off x="0" y="0"/>
                      <a:ext cx="4843445" cy="1424767"/>
                    </a:xfrm>
                    <a:prstGeom prst="rect">
                      <a:avLst/>
                    </a:prstGeom>
                    <a:ln>
                      <a:noFill/>
                    </a:ln>
                    <a:extLst>
                      <a:ext uri="{53640926-AAD7-44D8-BBD7-CCE9431645EC}">
                        <a14:shadowObscured xmlns:a14="http://schemas.microsoft.com/office/drawing/2010/main"/>
                      </a:ext>
                    </a:extLst>
                  </pic:spPr>
                </pic:pic>
              </a:graphicData>
            </a:graphic>
          </wp:inline>
        </w:drawing>
      </w:r>
    </w:p>
    <w:p w14:paraId="7073BB4E" w14:textId="77777777" w:rsidR="00924B59" w:rsidRDefault="00924B59" w:rsidP="00924B59">
      <w:r>
        <w:t>Which will end up with the upper control rod looking like the image below.</w:t>
      </w:r>
    </w:p>
    <w:p w14:paraId="22E58AC9" w14:textId="77777777" w:rsidR="00924B59" w:rsidRDefault="00924B59" w:rsidP="00924B59">
      <w:r>
        <w:rPr>
          <w:noProof/>
          <w:lang w:eastAsia="en-AU"/>
        </w:rPr>
        <w:drawing>
          <wp:inline distT="0" distB="0" distL="0" distR="0" wp14:anchorId="51D0C902" wp14:editId="7F4030DE">
            <wp:extent cx="5435271" cy="1149350"/>
            <wp:effectExtent l="0" t="0" r="0" b="0"/>
            <wp:docPr id="344" name="Picture 344" descr="Here it is shown on either side of the wing." title="The upper control ro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2"/>
                    <a:srcRect l="-20214" t="20138" r="-1"/>
                    <a:stretch/>
                  </pic:blipFill>
                  <pic:spPr bwMode="auto">
                    <a:xfrm>
                      <a:off x="0" y="0"/>
                      <a:ext cx="5542666" cy="1172060"/>
                    </a:xfrm>
                    <a:prstGeom prst="rect">
                      <a:avLst/>
                    </a:prstGeom>
                    <a:ln>
                      <a:noFill/>
                    </a:ln>
                    <a:extLst>
                      <a:ext uri="{53640926-AAD7-44D8-BBD7-CCE9431645EC}">
                        <a14:shadowObscured xmlns:a14="http://schemas.microsoft.com/office/drawing/2010/main"/>
                      </a:ext>
                    </a:extLst>
                  </pic:spPr>
                </pic:pic>
              </a:graphicData>
            </a:graphic>
          </wp:inline>
        </w:drawing>
      </w:r>
    </w:p>
    <w:p w14:paraId="5B0A06C7" w14:textId="77777777" w:rsidR="00924B59" w:rsidRDefault="00924B59" w:rsidP="00924B59">
      <w:r>
        <w:t>The next connection is between the lower rod and the body control rod guide bush pivot. This also needs to be a fastened mate connection and should be orientated so that it is in line with the upper rod.</w:t>
      </w:r>
    </w:p>
    <w:p w14:paraId="2AB2DE41" w14:textId="77777777" w:rsidR="00924B59" w:rsidRDefault="00924B59" w:rsidP="00924B59">
      <w:r>
        <w:rPr>
          <w:noProof/>
          <w:lang w:eastAsia="en-AU"/>
        </w:rPr>
        <w:drawing>
          <wp:inline distT="0" distB="0" distL="0" distR="0" wp14:anchorId="39F475F4" wp14:editId="7AD1CC51">
            <wp:extent cx="5453380" cy="972740"/>
            <wp:effectExtent l="0" t="0" r="0" b="0"/>
            <wp:docPr id="345" name="Picture 345" descr="Due to its location in the end of the pivot the rod can rotate with the rest of the dragon." title="The lower control rod in sit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3"/>
                    <a:srcRect l="-13135"/>
                    <a:stretch/>
                  </pic:blipFill>
                  <pic:spPr bwMode="auto">
                    <a:xfrm>
                      <a:off x="0" y="0"/>
                      <a:ext cx="5553964" cy="990682"/>
                    </a:xfrm>
                    <a:prstGeom prst="rect">
                      <a:avLst/>
                    </a:prstGeom>
                    <a:ln>
                      <a:noFill/>
                    </a:ln>
                    <a:extLst>
                      <a:ext uri="{53640926-AAD7-44D8-BBD7-CCE9431645EC}">
                        <a14:shadowObscured xmlns:a14="http://schemas.microsoft.com/office/drawing/2010/main"/>
                      </a:ext>
                    </a:extLst>
                  </pic:spPr>
                </pic:pic>
              </a:graphicData>
            </a:graphic>
          </wp:inline>
        </w:drawing>
      </w:r>
    </w:p>
    <w:p w14:paraId="2B0534E9" w14:textId="77777777" w:rsidR="00924B59" w:rsidRDefault="00924B59" w:rsidP="00924B59">
      <w:r>
        <w:t>Here you can see the relation between the two control rods. This is now ready for the middle rod to link at each end to the rods shown.</w:t>
      </w:r>
    </w:p>
    <w:p w14:paraId="01CBAB8F" w14:textId="77777777" w:rsidR="00924B59" w:rsidRDefault="00924B59" w:rsidP="00924B59">
      <w:r>
        <w:rPr>
          <w:noProof/>
          <w:lang w:eastAsia="en-AU"/>
        </w:rPr>
        <w:drawing>
          <wp:inline distT="0" distB="0" distL="0" distR="0" wp14:anchorId="16F4ACCF" wp14:editId="45D9EC8E">
            <wp:extent cx="5608703" cy="1999615"/>
            <wp:effectExtent l="0" t="0" r="0" b="635"/>
            <wp:docPr id="289" name="Picture 289" descr="This is now ready for the middle rod to link at each end to the rods shown." title="View of automaton from right hand re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4"/>
                    <a:srcRect l="-8443"/>
                    <a:stretch/>
                  </pic:blipFill>
                  <pic:spPr bwMode="auto">
                    <a:xfrm>
                      <a:off x="0" y="0"/>
                      <a:ext cx="5652888" cy="2015368"/>
                    </a:xfrm>
                    <a:prstGeom prst="rect">
                      <a:avLst/>
                    </a:prstGeom>
                    <a:ln>
                      <a:noFill/>
                    </a:ln>
                    <a:extLst>
                      <a:ext uri="{53640926-AAD7-44D8-BBD7-CCE9431645EC}">
                        <a14:shadowObscured xmlns:a14="http://schemas.microsoft.com/office/drawing/2010/main"/>
                      </a:ext>
                    </a:extLst>
                  </pic:spPr>
                </pic:pic>
              </a:graphicData>
            </a:graphic>
          </wp:inline>
        </w:drawing>
      </w:r>
    </w:p>
    <w:p w14:paraId="7D81496A" w14:textId="77777777" w:rsidR="00924B59" w:rsidRDefault="00924B59" w:rsidP="00924B59">
      <w:r>
        <w:t>The limitations of the software in interpreting the next joint where the two links connect mean that we have to cheat a little to get it to work. In real life the linkages would allow the automaton to function correctly, however, even the manufacturers of the software could not get it to animate without a work around, so here is the best solution.</w:t>
      </w:r>
    </w:p>
    <w:p w14:paraId="3035556A" w14:textId="55061671" w:rsidR="00924B59" w:rsidRDefault="00924B59" w:rsidP="00924B59">
      <w:r>
        <w:t xml:space="preserve">A ball mate needs to be used at the centre of the loops where the bottom end of the middle rod connects to the lower rod. When it is brought into the assembly, the middle control rod needs to be rotated </w:t>
      </w:r>
      <w:r w:rsidR="00110C97">
        <w:t xml:space="preserve">using the triad manipulator </w:t>
      </w:r>
      <w:r>
        <w:t>so that the loops are in the same direction as the ones on the end of the other control rods and it needs to be angled to somewhere between 45</w:t>
      </w:r>
      <w:r>
        <w:rPr>
          <w:rFonts w:cs="Arial"/>
        </w:rPr>
        <w:t>°</w:t>
      </w:r>
      <w:r>
        <w:t xml:space="preserve"> </w:t>
      </w:r>
      <w:r>
        <w:softHyphen/>
        <w:t>– 55</w:t>
      </w:r>
      <w:r>
        <w:rPr>
          <w:rFonts w:cs="Arial"/>
        </w:rPr>
        <w:t>°</w:t>
      </w:r>
      <w:r>
        <w:t xml:space="preserve"> so that it is close to where it needs to be. This will help to eliminate possible issues when applying the ball mate.</w:t>
      </w:r>
    </w:p>
    <w:p w14:paraId="091A963B" w14:textId="77777777" w:rsidR="00924B59" w:rsidRDefault="00924B59" w:rsidP="00531BBC">
      <w:r>
        <w:rPr>
          <w:noProof/>
          <w:lang w:eastAsia="en-AU"/>
        </w:rPr>
        <w:drawing>
          <wp:inline distT="0" distB="0" distL="0" distR="0" wp14:anchorId="756117A7" wp14:editId="7900C718">
            <wp:extent cx="5137785" cy="2061675"/>
            <wp:effectExtent l="0" t="0" r="5715" b="0"/>
            <wp:docPr id="290" name="Picture 290" descr="Reorientating the middle control arm to get it in the correct position to fit in place." title="Reorientating the middle control ar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5"/>
                    <a:srcRect l="2706"/>
                    <a:stretch/>
                  </pic:blipFill>
                  <pic:spPr bwMode="auto">
                    <a:xfrm>
                      <a:off x="0" y="0"/>
                      <a:ext cx="5152767" cy="2067687"/>
                    </a:xfrm>
                    <a:prstGeom prst="rect">
                      <a:avLst/>
                    </a:prstGeom>
                    <a:ln>
                      <a:noFill/>
                    </a:ln>
                    <a:extLst>
                      <a:ext uri="{53640926-AAD7-44D8-BBD7-CCE9431645EC}">
                        <a14:shadowObscured xmlns:a14="http://schemas.microsoft.com/office/drawing/2010/main"/>
                      </a:ext>
                    </a:extLst>
                  </pic:spPr>
                </pic:pic>
              </a:graphicData>
            </a:graphic>
          </wp:inline>
        </w:drawing>
      </w:r>
    </w:p>
    <w:p w14:paraId="5C021D4A" w14:textId="77777777" w:rsidR="00924B59" w:rsidRDefault="00924B59" w:rsidP="00924B59">
      <w:r>
        <w:t>Once the ball mate is selected, the centre of the loop as shown below needs to be picked as the point of connection and then repeated on the middle rod.</w:t>
      </w:r>
    </w:p>
    <w:p w14:paraId="582A8123" w14:textId="77777777" w:rsidR="00924B59" w:rsidRDefault="00924B59" w:rsidP="00531BBC">
      <w:r>
        <w:rPr>
          <w:noProof/>
          <w:lang w:eastAsia="en-AU"/>
        </w:rPr>
        <w:drawing>
          <wp:inline distT="0" distB="0" distL="0" distR="0" wp14:anchorId="1CE4BC17" wp14:editId="40F2AE73">
            <wp:extent cx="4269423" cy="1231117"/>
            <wp:effectExtent l="0" t="0" r="0" b="7620"/>
            <wp:docPr id="346" name="Picture 346" descr="Ball mate selected on centre of loop on lower control arm " title="Lower control arm selec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6"/>
                    <a:srcRect l="-76469" r="-1"/>
                    <a:stretch/>
                  </pic:blipFill>
                  <pic:spPr bwMode="auto">
                    <a:xfrm>
                      <a:off x="0" y="0"/>
                      <a:ext cx="4332316" cy="1249253"/>
                    </a:xfrm>
                    <a:prstGeom prst="rect">
                      <a:avLst/>
                    </a:prstGeom>
                    <a:ln>
                      <a:noFill/>
                    </a:ln>
                    <a:extLst>
                      <a:ext uri="{53640926-AAD7-44D8-BBD7-CCE9431645EC}">
                        <a14:shadowObscured xmlns:a14="http://schemas.microsoft.com/office/drawing/2010/main"/>
                      </a:ext>
                    </a:extLst>
                  </pic:spPr>
                </pic:pic>
              </a:graphicData>
            </a:graphic>
          </wp:inline>
        </w:drawing>
      </w:r>
    </w:p>
    <w:p w14:paraId="71A91313" w14:textId="77777777" w:rsidR="00924B59" w:rsidRDefault="00924B59" w:rsidP="00924B59">
      <w:r>
        <w:t>Which should result in something looking like this.</w:t>
      </w:r>
    </w:p>
    <w:p w14:paraId="7E4DA74D" w14:textId="77777777" w:rsidR="00924B59" w:rsidRDefault="00924B59" w:rsidP="00531BBC">
      <w:r>
        <w:rPr>
          <w:noProof/>
          <w:lang w:eastAsia="en-AU"/>
        </w:rPr>
        <w:drawing>
          <wp:inline distT="0" distB="0" distL="0" distR="0" wp14:anchorId="28842333" wp14:editId="1CA59E94">
            <wp:extent cx="4401668" cy="1256030"/>
            <wp:effectExtent l="0" t="0" r="0" b="1270"/>
            <wp:docPr id="347" name="Picture 347" descr="Ball mate in action between the two entities" title="Ball m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7"/>
                    <a:srcRect l="-57101" r="1517"/>
                    <a:stretch/>
                  </pic:blipFill>
                  <pic:spPr bwMode="auto">
                    <a:xfrm>
                      <a:off x="0" y="0"/>
                      <a:ext cx="4405596" cy="1257151"/>
                    </a:xfrm>
                    <a:prstGeom prst="rect">
                      <a:avLst/>
                    </a:prstGeom>
                    <a:ln>
                      <a:noFill/>
                    </a:ln>
                    <a:extLst>
                      <a:ext uri="{53640926-AAD7-44D8-BBD7-CCE9431645EC}">
                        <a14:shadowObscured xmlns:a14="http://schemas.microsoft.com/office/drawing/2010/main"/>
                      </a:ext>
                    </a:extLst>
                  </pic:spPr>
                </pic:pic>
              </a:graphicData>
            </a:graphic>
          </wp:inline>
        </w:drawing>
      </w:r>
    </w:p>
    <w:p w14:paraId="0418284B" w14:textId="77777777" w:rsidR="00924B59" w:rsidRDefault="00924B59" w:rsidP="00924B59">
      <w:r>
        <w:t>Then the same centre point of the loop on the other end of the middle rod and the upper wing control rod can be mated with a revolute mate. This should result in an automaton with no issues and one which is able to be animated such as the one below.</w:t>
      </w:r>
    </w:p>
    <w:p w14:paraId="2DCE6757" w14:textId="6908DBAD" w:rsidR="00924B59" w:rsidRDefault="00924B59" w:rsidP="00924B59">
      <w:r>
        <w:rPr>
          <w:noProof/>
          <w:lang w:eastAsia="en-AU"/>
        </w:rPr>
        <w:drawing>
          <wp:inline distT="0" distB="0" distL="0" distR="0" wp14:anchorId="72C97781" wp14:editId="54CC0054">
            <wp:extent cx="6123055" cy="1562100"/>
            <wp:effectExtent l="0" t="0" r="0" b="0"/>
            <wp:docPr id="348" name="Picture 348" descr="With all the control rods and connections in place." title="Finished drag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8"/>
                    <a:srcRect l="10037" r="12846"/>
                    <a:stretch/>
                  </pic:blipFill>
                  <pic:spPr bwMode="auto">
                    <a:xfrm>
                      <a:off x="0" y="0"/>
                      <a:ext cx="6163136" cy="1572325"/>
                    </a:xfrm>
                    <a:prstGeom prst="rect">
                      <a:avLst/>
                    </a:prstGeom>
                    <a:ln>
                      <a:noFill/>
                    </a:ln>
                    <a:extLst>
                      <a:ext uri="{53640926-AAD7-44D8-BBD7-CCE9431645EC}">
                        <a14:shadowObscured xmlns:a14="http://schemas.microsoft.com/office/drawing/2010/main"/>
                      </a:ext>
                    </a:extLst>
                  </pic:spPr>
                </pic:pic>
              </a:graphicData>
            </a:graphic>
          </wp:inline>
        </w:drawing>
      </w:r>
    </w:p>
    <w:p w14:paraId="625F40E1" w14:textId="77777777" w:rsidR="00924B59" w:rsidRDefault="00924B59" w:rsidP="00924B59">
      <w:r>
        <w:t>However, sometimes things go wrong and some of the issues you may encounter, due to this workaround are pictured below.</w:t>
      </w:r>
    </w:p>
    <w:p w14:paraId="7B48F47E" w14:textId="2DC29683" w:rsidR="00924B59" w:rsidRDefault="00924B59" w:rsidP="00924B59">
      <w:r>
        <w:rPr>
          <w:noProof/>
          <w:lang w:eastAsia="en-AU"/>
        </w:rPr>
        <w:drawing>
          <wp:inline distT="0" distB="0" distL="0" distR="0" wp14:anchorId="67227D2E" wp14:editId="46FD4B79">
            <wp:extent cx="6132826" cy="1685925"/>
            <wp:effectExtent l="0" t="0" r="1905" b="0"/>
            <wp:docPr id="349" name="Picture 349" descr="the wings have flipped over so they are facing backwards" title="Something has gone wro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9"/>
                    <pic:cNvPicPr/>
                  </pic:nvPicPr>
                  <pic:blipFill>
                    <a:blip r:embed="rId199">
                      <a:extLst>
                        <a:ext uri="{28A0092B-C50C-407E-A947-70E740481C1C}">
                          <a14:useLocalDpi xmlns:a14="http://schemas.microsoft.com/office/drawing/2010/main" val="0"/>
                        </a:ext>
                      </a:extLst>
                    </a:blip>
                    <a:stretch>
                      <a:fillRect/>
                    </a:stretch>
                  </pic:blipFill>
                  <pic:spPr>
                    <a:xfrm>
                      <a:off x="0" y="0"/>
                      <a:ext cx="6140417" cy="1688012"/>
                    </a:xfrm>
                    <a:prstGeom prst="rect">
                      <a:avLst/>
                    </a:prstGeom>
                  </pic:spPr>
                </pic:pic>
              </a:graphicData>
            </a:graphic>
          </wp:inline>
        </w:drawing>
      </w:r>
    </w:p>
    <w:p w14:paraId="38D8702C" w14:textId="22B3FF76" w:rsidR="00924B59" w:rsidRDefault="00924B59" w:rsidP="00924B59">
      <w:r>
        <w:t xml:space="preserve">Although this may look like it has worked, when we look at it from a different </w:t>
      </w:r>
      <w:r w:rsidR="00D82371">
        <w:t>angle,</w:t>
      </w:r>
      <w:r>
        <w:t xml:space="preserve"> we can see that the wings have flipped. This isn’t an error in the method of connection, rather a glitch in the software and is simply fixed by rotating the wings back over again using the central body pivot as the reference for the rotation. This is done by clicking on the pivot and using the </w:t>
      </w:r>
      <w:r w:rsidR="00110C97">
        <w:t>triad manipulator</w:t>
      </w:r>
      <w:r>
        <w:t xml:space="preserve"> that appears as shown below to rotate the part 180</w:t>
      </w:r>
      <w:r>
        <w:rPr>
          <w:rFonts w:cs="Arial"/>
        </w:rPr>
        <w:t>°</w:t>
      </w:r>
      <w:r>
        <w:t>.</w:t>
      </w:r>
    </w:p>
    <w:p w14:paraId="62541F20" w14:textId="77777777" w:rsidR="00924B59" w:rsidRDefault="00924B59" w:rsidP="000164E8">
      <w:r>
        <w:rPr>
          <w:noProof/>
          <w:lang w:eastAsia="en-AU"/>
        </w:rPr>
        <w:drawing>
          <wp:inline distT="0" distB="0" distL="0" distR="0" wp14:anchorId="17BBC5E6" wp14:editId="55FC268B">
            <wp:extent cx="6091239" cy="1655152"/>
            <wp:effectExtent l="0" t="0" r="5080" b="2540"/>
            <wp:docPr id="294" name="Picture 294" descr="The wings have been corrected but have now swung under and over the body." title="Oops I did it aga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4"/>
                    <pic:cNvPicPr/>
                  </pic:nvPicPr>
                  <pic:blipFill>
                    <a:blip r:embed="rId200">
                      <a:extLst>
                        <a:ext uri="{28A0092B-C50C-407E-A947-70E740481C1C}">
                          <a14:useLocalDpi xmlns:a14="http://schemas.microsoft.com/office/drawing/2010/main" val="0"/>
                        </a:ext>
                      </a:extLst>
                    </a:blip>
                    <a:stretch>
                      <a:fillRect/>
                    </a:stretch>
                  </pic:blipFill>
                  <pic:spPr>
                    <a:xfrm>
                      <a:off x="0" y="0"/>
                      <a:ext cx="6091239" cy="1655152"/>
                    </a:xfrm>
                    <a:prstGeom prst="rect">
                      <a:avLst/>
                    </a:prstGeom>
                  </pic:spPr>
                </pic:pic>
              </a:graphicData>
            </a:graphic>
          </wp:inline>
        </w:drawing>
      </w:r>
    </w:p>
    <w:p w14:paraId="503AF1FB" w14:textId="32917D39" w:rsidR="00924B59" w:rsidRDefault="00924B59" w:rsidP="00924B59">
      <w:r>
        <w:t xml:space="preserve">Although this works to orientate the wings the right way round, it may also cause them to fold to the other side, but we can fix this too by following the same procedure. This is annoying, but worthwhile once it is functional and can be animated. In the </w:t>
      </w:r>
      <w:r w:rsidR="00D82371">
        <w:t>worst-case</w:t>
      </w:r>
      <w:r>
        <w:t xml:space="preserve"> </w:t>
      </w:r>
      <w:r w:rsidR="00D82371">
        <w:t>scenario,</w:t>
      </w:r>
      <w:r>
        <w:t xml:space="preserve"> you may need to select several parts and move them back manually in order to be able to attach the last control rod. However, these occurrences seem to be the exception rather than the rule and normally the components can be mated together accurately the first time with no issues. If all else </w:t>
      </w:r>
      <w:r w:rsidR="00D82371">
        <w:t>fails,</w:t>
      </w:r>
      <w:r>
        <w:t xml:space="preserve"> choose to undo until before the middle rods were brought in the first time. Invariably if the steps are followed correctly the automaton works.</w:t>
      </w:r>
    </w:p>
    <w:p w14:paraId="0061FE7B" w14:textId="41077724" w:rsidR="00924B59" w:rsidRPr="00924B59" w:rsidRDefault="00924B59" w:rsidP="00924B59">
      <w:pPr>
        <w:pStyle w:val="Heading2"/>
      </w:pPr>
      <w:bookmarkStart w:id="62" w:name="_Toc32014822"/>
      <w:bookmarkStart w:id="63" w:name="_Toc38550504"/>
      <w:bookmarkStart w:id="64" w:name="_Toc55810939"/>
      <w:r w:rsidRPr="00924B59">
        <w:t>Animation</w:t>
      </w:r>
      <w:bookmarkEnd w:id="62"/>
      <w:bookmarkEnd w:id="63"/>
      <w:bookmarkEnd w:id="64"/>
    </w:p>
    <w:p w14:paraId="4A6C756C" w14:textId="36CA1E72" w:rsidR="00924B59" w:rsidRDefault="00924B59" w:rsidP="00924B59">
      <w:r>
        <w:t>Now that you have successfully assembled the automaton, you will want to check and see if it work</w:t>
      </w:r>
      <w:r w:rsidR="00F47625">
        <w:t>s</w:t>
      </w:r>
      <w:r>
        <w:t xml:space="preserve">. This can be done manually by selecting the crank handle and using the </w:t>
      </w:r>
      <w:r w:rsidR="00110C97">
        <w:t>triad manipulator</w:t>
      </w:r>
      <w:r>
        <w:t xml:space="preserve"> to </w:t>
      </w:r>
      <w:r w:rsidR="00110C97">
        <w:t>control</w:t>
      </w:r>
      <w:r>
        <w:t xml:space="preserve"> it.</w:t>
      </w:r>
    </w:p>
    <w:p w14:paraId="3DE187AD" w14:textId="10217C73" w:rsidR="00924B59" w:rsidRDefault="004512BC" w:rsidP="00924B59">
      <w:r>
        <w:rPr>
          <w:noProof/>
          <w:lang w:eastAsia="en-AU"/>
        </w:rPr>
        <w:drawing>
          <wp:inline distT="0" distB="0" distL="0" distR="0" wp14:anchorId="008DE9D9" wp14:editId="2141FC7F">
            <wp:extent cx="4704984" cy="2534920"/>
            <wp:effectExtent l="0" t="0" r="635" b="0"/>
            <wp:docPr id="31" name="Picture 31" descr="Showing the manual manipulation of the image in order to animate the dragon." title="Manually animating the automa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1"/>
                    <a:srcRect l="-41691" r="-2"/>
                    <a:stretch/>
                  </pic:blipFill>
                  <pic:spPr bwMode="auto">
                    <a:xfrm>
                      <a:off x="0" y="0"/>
                      <a:ext cx="4723064" cy="2544661"/>
                    </a:xfrm>
                    <a:prstGeom prst="rect">
                      <a:avLst/>
                    </a:prstGeom>
                    <a:ln>
                      <a:noFill/>
                    </a:ln>
                    <a:extLst>
                      <a:ext uri="{53640926-AAD7-44D8-BBD7-CCE9431645EC}">
                        <a14:shadowObscured xmlns:a14="http://schemas.microsoft.com/office/drawing/2010/main"/>
                      </a:ext>
                    </a:extLst>
                  </pic:spPr>
                </pic:pic>
              </a:graphicData>
            </a:graphic>
          </wp:inline>
        </w:drawing>
      </w:r>
    </w:p>
    <w:p w14:paraId="101EDF1A" w14:textId="520E0B78" w:rsidR="00924B59" w:rsidRDefault="00924B59" w:rsidP="00924B59">
      <w:r>
        <w:t xml:space="preserve">The alternative is that the software can animate it for you. By selecting the revolute mate that controls the motion of that part in relation to the others, you can right click on it and select the animate function from the </w:t>
      </w:r>
      <w:r w:rsidR="00D82371">
        <w:t>drop-down</w:t>
      </w:r>
      <w:r>
        <w:t xml:space="preserve"> menu that appears.</w:t>
      </w:r>
    </w:p>
    <w:p w14:paraId="32F1A3C5" w14:textId="22D4144F" w:rsidR="004512BC" w:rsidRDefault="004512BC" w:rsidP="00924B59">
      <w:r>
        <w:rPr>
          <w:noProof/>
          <w:lang w:eastAsia="en-AU"/>
        </w:rPr>
        <w:drawing>
          <wp:inline distT="0" distB="0" distL="0" distR="0" wp14:anchorId="3D1BD704" wp14:editId="74F3FFD2">
            <wp:extent cx="5520552" cy="2814068"/>
            <wp:effectExtent l="0" t="0" r="4445" b="5715"/>
            <wp:docPr id="234" name="Picture 234" descr="Getting ready to animate using the inbuilt option in the software." title="Getting ready to anim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2"/>
                    <a:srcRect l="-2388" t="27754" r="77919" b="42047"/>
                    <a:stretch/>
                  </pic:blipFill>
                  <pic:spPr bwMode="auto">
                    <a:xfrm>
                      <a:off x="0" y="0"/>
                      <a:ext cx="5558460" cy="2833391"/>
                    </a:xfrm>
                    <a:prstGeom prst="rect">
                      <a:avLst/>
                    </a:prstGeom>
                    <a:ln>
                      <a:noFill/>
                    </a:ln>
                    <a:extLst>
                      <a:ext uri="{53640926-AAD7-44D8-BBD7-CCE9431645EC}">
                        <a14:shadowObscured xmlns:a14="http://schemas.microsoft.com/office/drawing/2010/main"/>
                      </a:ext>
                    </a:extLst>
                  </pic:spPr>
                </pic:pic>
              </a:graphicData>
            </a:graphic>
          </wp:inline>
        </w:drawing>
      </w:r>
    </w:p>
    <w:p w14:paraId="3C622A7E" w14:textId="16F664D9" w:rsidR="00924B59" w:rsidRDefault="00924B59" w:rsidP="00924B59">
      <w:r>
        <w:t>Once you have selected the animate function you can either simply click on the play button or you can change some of the controls to make it run for longer or for it to rotate in a different direction. The only issue with the length is that as the software is cloud based</w:t>
      </w:r>
      <w:r w:rsidR="00F47625">
        <w:t>,</w:t>
      </w:r>
      <w:r>
        <w:t xml:space="preserve"> if the internet connection isn’t very fast the animation can take a while to load.</w:t>
      </w:r>
    </w:p>
    <w:p w14:paraId="1D04E856" w14:textId="5BFB7868" w:rsidR="00924B59" w:rsidRDefault="004512BC" w:rsidP="00924B59">
      <w:r>
        <w:rPr>
          <w:noProof/>
          <w:lang w:eastAsia="en-AU"/>
        </w:rPr>
        <w:drawing>
          <wp:inline distT="0" distB="0" distL="0" distR="0" wp14:anchorId="743E7740" wp14:editId="6243CFDF">
            <wp:extent cx="5570328" cy="3270371"/>
            <wp:effectExtent l="0" t="0" r="0" b="6350"/>
            <wp:docPr id="295" name="Picture 295" descr="The animation settings required to get it to work smoothly and in the correct rotational direction." title="Animation setting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5"/>
                    <pic:cNvPicPr/>
                  </pic:nvPicPr>
                  <pic:blipFill>
                    <a:blip r:embed="rId203">
                      <a:extLst>
                        <a:ext uri="{28A0092B-C50C-407E-A947-70E740481C1C}">
                          <a14:useLocalDpi xmlns:a14="http://schemas.microsoft.com/office/drawing/2010/main" val="0"/>
                        </a:ext>
                      </a:extLst>
                    </a:blip>
                    <a:stretch>
                      <a:fillRect/>
                    </a:stretch>
                  </pic:blipFill>
                  <pic:spPr>
                    <a:xfrm>
                      <a:off x="0" y="0"/>
                      <a:ext cx="5570328" cy="3270371"/>
                    </a:xfrm>
                    <a:prstGeom prst="rect">
                      <a:avLst/>
                    </a:prstGeom>
                  </pic:spPr>
                </pic:pic>
              </a:graphicData>
            </a:graphic>
          </wp:inline>
        </w:drawing>
      </w:r>
    </w:p>
    <w:p w14:paraId="6051E66F" w14:textId="6FAFFDB9" w:rsidR="00924B59" w:rsidRDefault="00924B59" w:rsidP="00924B59">
      <w:r>
        <w:t>By changing the end value to a negative number it rotates in the opposite direction to the directional arrow on the crank handle, so if you feel your automaton looks like it is running backwards, then selecting a negative number will be the solution.</w:t>
      </w:r>
    </w:p>
    <w:p w14:paraId="41021D32" w14:textId="04115F17" w:rsidR="00924B59" w:rsidRDefault="00924B59" w:rsidP="00924B59">
      <w:r>
        <w:t>The number 1440 will provide four full revolutions of the shaft and give</w:t>
      </w:r>
      <w:r w:rsidR="00F47625">
        <w:t>s</w:t>
      </w:r>
      <w:r>
        <w:t xml:space="preserve"> you a longer animation. Any more than this and it can start to lag depending on your connection speed.</w:t>
      </w:r>
    </w:p>
    <w:p w14:paraId="0926DE16" w14:textId="77777777" w:rsidR="00924B59" w:rsidRDefault="00924B59" w:rsidP="00924B59">
      <w:r>
        <w:t>Think of the steps as the number of frames. The greater that number the smoother the animation but the slower it will run and the longer it will take to load, due to the extra processing required.</w:t>
      </w:r>
    </w:p>
    <w:p w14:paraId="33229A14" w14:textId="77777777" w:rsidR="00924B59" w:rsidRDefault="00924B59" w:rsidP="00924B59">
      <w:r>
        <w:t>If you tick the reciprocating playback box it will run back and forth in the different directions for the length of rotations you have selected on a nonstop loop.</w:t>
      </w:r>
    </w:p>
    <w:p w14:paraId="517DD1EC" w14:textId="7D0FDEE0" w:rsidR="00924B59" w:rsidRDefault="00D82371" w:rsidP="00924B59">
      <w:r>
        <w:t>Unfortunately,</w:t>
      </w:r>
      <w:r w:rsidR="00924B59">
        <w:t xml:space="preserve"> the software does</w:t>
      </w:r>
      <w:r w:rsidR="005718F3">
        <w:t xml:space="preserve"> no</w:t>
      </w:r>
      <w:r w:rsidR="00924B59">
        <w:t xml:space="preserve">t have the option of inbuilt capture so in order to record the animation you will need a </w:t>
      </w:r>
      <w:r>
        <w:t>third-party</w:t>
      </w:r>
      <w:r w:rsidR="00924B59">
        <w:t xml:space="preserve"> piece of software to capture the screen. The Microsoft Game Centre can be accessed on a windows device by pressing the windows button and ‘g’ at the same time and that has a screen recording function built into it.</w:t>
      </w:r>
    </w:p>
    <w:p w14:paraId="1D171762" w14:textId="62F0912B" w:rsidR="004E75C4" w:rsidRDefault="00F47625">
      <w:r>
        <w:t>Once you have a clip of your automaton working you can share it with your teacher as evidence that you have completed the task, then have a look at how you ca</w:t>
      </w:r>
      <w:r w:rsidR="00CF5EBB">
        <w:t>n customise the design further using some of the ideas you sketched as you went along.</w:t>
      </w:r>
    </w:p>
    <w:p w14:paraId="41FE16BB" w14:textId="77777777" w:rsidR="004E75C4" w:rsidRDefault="004E75C4">
      <w:r>
        <w:br w:type="page"/>
      </w:r>
    </w:p>
    <w:p w14:paraId="3611C648" w14:textId="745DA2F9" w:rsidR="004E75C4" w:rsidRDefault="004E75C4" w:rsidP="004E75C4">
      <w:pPr>
        <w:pStyle w:val="Heading2"/>
      </w:pPr>
      <w:bookmarkStart w:id="65" w:name="_Toc55810940"/>
      <w:r>
        <w:t>Generated Drawings</w:t>
      </w:r>
      <w:bookmarkEnd w:id="65"/>
    </w:p>
    <w:p w14:paraId="0B25E386" w14:textId="4DA59A04" w:rsidR="004E75C4" w:rsidRDefault="004E75C4" w:rsidP="004E75C4">
      <w:pPr>
        <w:rPr>
          <w:lang w:eastAsia="zh-CN"/>
        </w:rPr>
      </w:pPr>
      <w:r>
        <w:rPr>
          <w:lang w:eastAsia="zh-CN"/>
        </w:rPr>
        <w:t>Once your automaton is assembled you will need to produce an orthogonal drawing, an isometric drawing and a rendered pictorial drawing of the final design.</w:t>
      </w:r>
    </w:p>
    <w:p w14:paraId="10625D9E" w14:textId="1D2E0FEE" w:rsidR="004E75C4" w:rsidRDefault="004E75C4" w:rsidP="004E75C4">
      <w:pPr>
        <w:rPr>
          <w:lang w:eastAsia="zh-CN"/>
        </w:rPr>
      </w:pPr>
      <w:r>
        <w:rPr>
          <w:lang w:eastAsia="zh-CN"/>
        </w:rPr>
        <w:t>The first of these drawings, the orthographic projection (this is another possible term for orthogonal drawing), should include the three main views, a detail view, some basic dimensions, a title block, callouts and a parts list. It should be laid out on an A3 page following AS1100 conventions. An example of what it should look like is shown below.</w:t>
      </w:r>
    </w:p>
    <w:p w14:paraId="28AE3D5B" w14:textId="77777777" w:rsidR="004E75C4" w:rsidRDefault="004E75C4" w:rsidP="004E75C4">
      <w:pPr>
        <w:rPr>
          <w:lang w:eastAsia="zh-CN"/>
        </w:rPr>
      </w:pPr>
      <w:r>
        <w:rPr>
          <w:noProof/>
          <w:lang w:eastAsia="en-AU"/>
        </w:rPr>
        <w:drawing>
          <wp:inline distT="0" distB="0" distL="0" distR="0" wp14:anchorId="3F74A66C" wp14:editId="6D23D629">
            <wp:extent cx="5146675" cy="2975589"/>
            <wp:effectExtent l="0" t="0" r="0" b="0"/>
            <wp:docPr id="13" name="Picture 13" descr="The finished labelled working drawing of the automaton with parts list, detail and main orthographic projection" title="Orthographic projection of automa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orthogonal drawing.PNG"/>
                    <pic:cNvPicPr/>
                  </pic:nvPicPr>
                  <pic:blipFill rotWithShape="1">
                    <a:blip r:embed="rId204">
                      <a:extLst>
                        <a:ext uri="{28A0092B-C50C-407E-A947-70E740481C1C}">
                          <a14:useLocalDpi xmlns:a14="http://schemas.microsoft.com/office/drawing/2010/main" val="0"/>
                        </a:ext>
                      </a:extLst>
                    </a:blip>
                    <a:srcRect l="-23058" r="-1"/>
                    <a:stretch/>
                  </pic:blipFill>
                  <pic:spPr bwMode="auto">
                    <a:xfrm>
                      <a:off x="0" y="0"/>
                      <a:ext cx="5148341" cy="2976552"/>
                    </a:xfrm>
                    <a:prstGeom prst="rect">
                      <a:avLst/>
                    </a:prstGeom>
                    <a:ln>
                      <a:noFill/>
                    </a:ln>
                    <a:extLst>
                      <a:ext uri="{53640926-AAD7-44D8-BBD7-CCE9431645EC}">
                        <a14:shadowObscured xmlns:a14="http://schemas.microsoft.com/office/drawing/2010/main"/>
                      </a:ext>
                    </a:extLst>
                  </pic:spPr>
                </pic:pic>
              </a:graphicData>
            </a:graphic>
          </wp:inline>
        </w:drawing>
      </w:r>
    </w:p>
    <w:p w14:paraId="47421262" w14:textId="2CC0929F" w:rsidR="004E75C4" w:rsidRDefault="004E75C4" w:rsidP="004E75C4">
      <w:pPr>
        <w:rPr>
          <w:lang w:eastAsia="zh-CN"/>
        </w:rPr>
      </w:pPr>
      <w:r>
        <w:rPr>
          <w:lang w:eastAsia="zh-CN"/>
        </w:rPr>
        <w:t>So how do we generate a drawing in Onshape that meets AS1100?</w:t>
      </w:r>
      <w:r w:rsidR="006301DF">
        <w:rPr>
          <w:lang w:eastAsia="zh-CN"/>
        </w:rPr>
        <w:t xml:space="preserve"> </w:t>
      </w:r>
      <w:r w:rsidR="00D82371">
        <w:rPr>
          <w:lang w:eastAsia="zh-CN"/>
        </w:rPr>
        <w:t>First,</w:t>
      </w:r>
      <w:r w:rsidR="006301DF">
        <w:rPr>
          <w:lang w:eastAsia="zh-CN"/>
        </w:rPr>
        <w:t xml:space="preserve"> we need to look at the requirements for AS1100.</w:t>
      </w:r>
    </w:p>
    <w:p w14:paraId="1D4AA566" w14:textId="77777777" w:rsidR="006301DF" w:rsidRDefault="006301DF" w:rsidP="006301DF">
      <w:pPr>
        <w:pStyle w:val="Heading3"/>
      </w:pPr>
      <w:bookmarkStart w:id="66" w:name="_Toc55810941"/>
      <w:r>
        <w:t>AS1100</w:t>
      </w:r>
      <w:bookmarkEnd w:id="66"/>
    </w:p>
    <w:p w14:paraId="32216EB0" w14:textId="65127660" w:rsidR="006D5E12" w:rsidRPr="00B70C02" w:rsidRDefault="006D5E12" w:rsidP="006D5E12">
      <w:r w:rsidRPr="00B70C02">
        <w:t xml:space="preserve">AS1100 </w:t>
      </w:r>
      <w:r>
        <w:t>is</w:t>
      </w:r>
      <w:r w:rsidRPr="00B70C02">
        <w:t xml:space="preserve"> the Australian Standard for technical drawing and it define</w:t>
      </w:r>
      <w:r>
        <w:t>s</w:t>
      </w:r>
      <w:r w:rsidRPr="00B70C02">
        <w:t xml:space="preserve"> the </w:t>
      </w:r>
      <w:r>
        <w:t>requirements</w:t>
      </w:r>
      <w:r w:rsidRPr="00B70C02">
        <w:t xml:space="preserve"> for technical drawing </w:t>
      </w:r>
      <w:r>
        <w:t>including mechanical engineering, architectural, engineering survey and structural engineering drawings</w:t>
      </w:r>
      <w:r w:rsidRPr="00B70C02">
        <w:t>.</w:t>
      </w:r>
    </w:p>
    <w:p w14:paraId="53B7F82B" w14:textId="28CF2F1F" w:rsidR="006301DF" w:rsidRDefault="006D5E12" w:rsidP="006301DF">
      <w:pPr>
        <w:rPr>
          <w:lang w:eastAsia="zh-CN"/>
        </w:rPr>
      </w:pPr>
      <w:r>
        <w:rPr>
          <w:lang w:eastAsia="zh-CN"/>
        </w:rPr>
        <w:t xml:space="preserve">The first part of the standard is AS1100.101 – 1992, which covers the general principles that all technical drawings in Australia need to meet. </w:t>
      </w:r>
      <w:r w:rsidR="00F96D44">
        <w:t>It also sets out</w:t>
      </w:r>
      <w:r w:rsidR="00F96D44">
        <w:rPr>
          <w:lang w:eastAsia="zh-CN"/>
        </w:rPr>
        <w:t xml:space="preserve"> which International Standards (ISO) it is in agreement with. </w:t>
      </w:r>
      <w:r w:rsidR="00D82371">
        <w:rPr>
          <w:lang w:eastAsia="zh-CN"/>
        </w:rPr>
        <w:t>So,</w:t>
      </w:r>
      <w:r>
        <w:rPr>
          <w:lang w:eastAsia="zh-CN"/>
        </w:rPr>
        <w:t xml:space="preserve"> before we look at ho</w:t>
      </w:r>
      <w:r w:rsidR="006301DF">
        <w:rPr>
          <w:lang w:eastAsia="zh-CN"/>
        </w:rPr>
        <w:t>w to set up your drawing sheet</w:t>
      </w:r>
      <w:r>
        <w:rPr>
          <w:lang w:eastAsia="zh-CN"/>
        </w:rPr>
        <w:t xml:space="preserve"> in CAD, let u</w:t>
      </w:r>
      <w:r w:rsidR="006301DF">
        <w:rPr>
          <w:lang w:eastAsia="zh-CN"/>
        </w:rPr>
        <w:t xml:space="preserve">s </w:t>
      </w:r>
      <w:r>
        <w:rPr>
          <w:lang w:eastAsia="zh-CN"/>
        </w:rPr>
        <w:t>look at</w:t>
      </w:r>
      <w:r w:rsidR="006301DF">
        <w:rPr>
          <w:lang w:eastAsia="zh-CN"/>
        </w:rPr>
        <w:t xml:space="preserve"> what </w:t>
      </w:r>
      <w:r w:rsidR="00F96D44">
        <w:rPr>
          <w:lang w:eastAsia="zh-CN"/>
        </w:rPr>
        <w:t xml:space="preserve">the </w:t>
      </w:r>
      <w:r w:rsidR="006301DF">
        <w:rPr>
          <w:lang w:eastAsia="zh-CN"/>
        </w:rPr>
        <w:t>AS1100 settings should look like.</w:t>
      </w:r>
    </w:p>
    <w:p w14:paraId="53B879B7" w14:textId="186E7A99" w:rsidR="006301DF" w:rsidRDefault="006301DF" w:rsidP="006301DF">
      <w:pPr>
        <w:pStyle w:val="ListBullet"/>
        <w:rPr>
          <w:lang w:eastAsia="zh-CN"/>
        </w:rPr>
      </w:pPr>
      <w:r>
        <w:rPr>
          <w:lang w:eastAsia="zh-CN"/>
        </w:rPr>
        <w:t xml:space="preserve">The preferred size of drawing sheet should be from the ISO-A series, in other words A4, A3, A2 and so on. The size should be shown somewhere on the drawing, preferably in the </w:t>
      </w:r>
      <w:r w:rsidR="00D82371">
        <w:rPr>
          <w:lang w:eastAsia="zh-CN"/>
        </w:rPr>
        <w:t>right-hand</w:t>
      </w:r>
      <w:r>
        <w:rPr>
          <w:lang w:eastAsia="zh-CN"/>
        </w:rPr>
        <w:t xml:space="preserve"> bottom corner of the sheet in a title block.</w:t>
      </w:r>
    </w:p>
    <w:p w14:paraId="67223121" w14:textId="77777777" w:rsidR="006301DF" w:rsidRDefault="006301DF" w:rsidP="006301DF">
      <w:pPr>
        <w:pStyle w:val="ListBullet"/>
        <w:rPr>
          <w:lang w:eastAsia="zh-CN"/>
        </w:rPr>
      </w:pPr>
      <w:r>
        <w:rPr>
          <w:lang w:eastAsia="zh-CN"/>
        </w:rPr>
        <w:t>The border should be set in 10mm from the edge of the sheet on all sides, apart from if a filing margin is required so that the sheet can be hole punched for filing in a lever arch file, in which case the margin needs to be 20mm on the left hand edge.</w:t>
      </w:r>
    </w:p>
    <w:p w14:paraId="25C39C0D" w14:textId="77777777" w:rsidR="006301DF" w:rsidRDefault="006301DF" w:rsidP="006301DF">
      <w:pPr>
        <w:pStyle w:val="ListBullet"/>
        <w:rPr>
          <w:lang w:eastAsia="zh-CN"/>
        </w:rPr>
      </w:pPr>
      <w:r>
        <w:rPr>
          <w:lang w:eastAsia="zh-CN"/>
        </w:rPr>
        <w:t>Grid referencing is recommended but not essential on all sheets to allow ease of location of details on the page.</w:t>
      </w:r>
    </w:p>
    <w:p w14:paraId="5C466920" w14:textId="3CB4A4CF" w:rsidR="006301DF" w:rsidRDefault="006301DF" w:rsidP="006301DF">
      <w:pPr>
        <w:pStyle w:val="ListBullet"/>
        <w:rPr>
          <w:lang w:eastAsia="zh-CN"/>
        </w:rPr>
      </w:pPr>
      <w:r>
        <w:rPr>
          <w:lang w:eastAsia="zh-CN"/>
        </w:rPr>
        <w:t>The preferred system for drawing should be 3</w:t>
      </w:r>
      <w:r w:rsidRPr="00D27A76">
        <w:rPr>
          <w:vertAlign w:val="superscript"/>
          <w:lang w:eastAsia="zh-CN"/>
        </w:rPr>
        <w:t>rd</w:t>
      </w:r>
      <w:r>
        <w:rPr>
          <w:lang w:eastAsia="zh-CN"/>
        </w:rPr>
        <w:t xml:space="preserve"> Angle Projection and this should be either written on the sheet or indicated using the </w:t>
      </w:r>
      <w:r w:rsidR="00F96D44">
        <w:rPr>
          <w:lang w:eastAsia="zh-CN"/>
        </w:rPr>
        <w:t xml:space="preserve">truncated cone </w:t>
      </w:r>
      <w:r>
        <w:rPr>
          <w:lang w:eastAsia="zh-CN"/>
        </w:rPr>
        <w:t>image below.</w:t>
      </w:r>
    </w:p>
    <w:p w14:paraId="143BD8A1" w14:textId="77777777" w:rsidR="006301DF" w:rsidRDefault="006301DF" w:rsidP="006301DF">
      <w:pPr>
        <w:pStyle w:val="ListBullet"/>
        <w:numPr>
          <w:ilvl w:val="0"/>
          <w:numId w:val="0"/>
        </w:numPr>
        <w:ind w:left="652" w:hanging="368"/>
        <w:rPr>
          <w:lang w:eastAsia="zh-CN"/>
        </w:rPr>
      </w:pPr>
      <w:r>
        <w:rPr>
          <w:noProof/>
          <w:lang w:eastAsia="en-AU"/>
        </w:rPr>
        <w:drawing>
          <wp:inline distT="0" distB="0" distL="0" distR="0" wp14:anchorId="22E900CF" wp14:editId="5FD0C483">
            <wp:extent cx="3600405" cy="731520"/>
            <wp:effectExtent l="0" t="0" r="635" b="0"/>
            <wp:docPr id="308" name="Picture 308" descr="The truncated cone symbol used to signify that the drawing you are looking at is drawn using third angle projection" title="3rd Angle Projection symb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first and third angle.PNG"/>
                    <pic:cNvPicPr/>
                  </pic:nvPicPr>
                  <pic:blipFill rotWithShape="1">
                    <a:blip r:embed="rId205" cstate="hqprint">
                      <a:extLst>
                        <a:ext uri="{28A0092B-C50C-407E-A947-70E740481C1C}">
                          <a14:useLocalDpi xmlns:a14="http://schemas.microsoft.com/office/drawing/2010/main" val="0"/>
                        </a:ext>
                      </a:extLst>
                    </a:blip>
                    <a:srcRect l="-96396"/>
                    <a:stretch/>
                  </pic:blipFill>
                  <pic:spPr bwMode="auto">
                    <a:xfrm>
                      <a:off x="0" y="0"/>
                      <a:ext cx="3614297" cy="734342"/>
                    </a:xfrm>
                    <a:prstGeom prst="rect">
                      <a:avLst/>
                    </a:prstGeom>
                    <a:ln>
                      <a:noFill/>
                    </a:ln>
                    <a:extLst>
                      <a:ext uri="{53640926-AAD7-44D8-BBD7-CCE9431645EC}">
                        <a14:shadowObscured xmlns:a14="http://schemas.microsoft.com/office/drawing/2010/main"/>
                      </a:ext>
                    </a:extLst>
                  </pic:spPr>
                </pic:pic>
              </a:graphicData>
            </a:graphic>
          </wp:inline>
        </w:drawing>
      </w:r>
    </w:p>
    <w:p w14:paraId="56F25075" w14:textId="77777777" w:rsidR="006301DF" w:rsidRDefault="006301DF" w:rsidP="006301DF">
      <w:pPr>
        <w:pStyle w:val="ListBullet"/>
        <w:rPr>
          <w:lang w:eastAsia="zh-CN"/>
        </w:rPr>
      </w:pPr>
      <w:r>
        <w:rPr>
          <w:lang w:eastAsia="zh-CN"/>
        </w:rPr>
        <w:t>The dimensional units should be displayed in a prominent location, for example ‘</w:t>
      </w:r>
      <w:r w:rsidRPr="001A0927">
        <w:rPr>
          <w:rStyle w:val="Strong"/>
        </w:rPr>
        <w:t>Dimensions in Millimetres</w:t>
      </w:r>
      <w:r>
        <w:rPr>
          <w:lang w:eastAsia="zh-CN"/>
        </w:rPr>
        <w:t>’ or other units as appropriate, possibly located in the title block.</w:t>
      </w:r>
    </w:p>
    <w:p w14:paraId="29058CA5" w14:textId="77777777" w:rsidR="006301DF" w:rsidRDefault="006301DF" w:rsidP="006301DF">
      <w:pPr>
        <w:pStyle w:val="ListBullet"/>
        <w:rPr>
          <w:lang w:eastAsia="zh-CN"/>
        </w:rPr>
      </w:pPr>
      <w:r>
        <w:rPr>
          <w:lang w:eastAsia="zh-CN"/>
        </w:rPr>
        <w:t>A notice that scaling is not allowed should also be displayed in a prominent location, for example ‘</w:t>
      </w:r>
      <w:r>
        <w:rPr>
          <w:rStyle w:val="Strong"/>
        </w:rPr>
        <w:t>Do Not Scale</w:t>
      </w:r>
      <w:r w:rsidRPr="001A0927">
        <w:t>’</w:t>
      </w:r>
      <w:r>
        <w:t>,</w:t>
      </w:r>
      <w:r>
        <w:rPr>
          <w:rStyle w:val="Strong"/>
        </w:rPr>
        <w:t xml:space="preserve"> </w:t>
      </w:r>
      <w:r w:rsidRPr="001A0927">
        <w:t>could be shown in the title block.</w:t>
      </w:r>
    </w:p>
    <w:p w14:paraId="54F15E3F" w14:textId="0693AE2B" w:rsidR="006301DF" w:rsidRDefault="006301DF" w:rsidP="006301DF">
      <w:pPr>
        <w:pStyle w:val="ListBullet"/>
        <w:rPr>
          <w:lang w:eastAsia="zh-CN"/>
        </w:rPr>
      </w:pPr>
      <w:r>
        <w:rPr>
          <w:lang w:eastAsia="zh-CN"/>
        </w:rPr>
        <w:t xml:space="preserve">The title block should be preferably placed in the lower </w:t>
      </w:r>
      <w:r w:rsidR="00D82371">
        <w:rPr>
          <w:lang w:eastAsia="zh-CN"/>
        </w:rPr>
        <w:t>right-hand</w:t>
      </w:r>
      <w:r>
        <w:rPr>
          <w:lang w:eastAsia="zh-CN"/>
        </w:rPr>
        <w:t xml:space="preserve"> corner of the sheet and as well as the previously mentioned details, should include the following information:</w:t>
      </w:r>
    </w:p>
    <w:p w14:paraId="4AB97B97" w14:textId="77777777" w:rsidR="006301DF" w:rsidRDefault="006301DF" w:rsidP="006301DF">
      <w:pPr>
        <w:pStyle w:val="ListBullet2"/>
        <w:rPr>
          <w:lang w:eastAsia="zh-CN"/>
        </w:rPr>
      </w:pPr>
      <w:r>
        <w:rPr>
          <w:lang w:eastAsia="zh-CN"/>
        </w:rPr>
        <w:t>name of firm, organisation or department</w:t>
      </w:r>
    </w:p>
    <w:p w14:paraId="48C72E7D" w14:textId="77777777" w:rsidR="006301DF" w:rsidRDefault="006301DF" w:rsidP="006301DF">
      <w:pPr>
        <w:pStyle w:val="ListBullet2"/>
        <w:rPr>
          <w:lang w:eastAsia="zh-CN"/>
        </w:rPr>
      </w:pPr>
      <w:r>
        <w:rPr>
          <w:lang w:eastAsia="zh-CN"/>
        </w:rPr>
        <w:t>title or name of drawing</w:t>
      </w:r>
    </w:p>
    <w:p w14:paraId="1C4F5B10" w14:textId="77777777" w:rsidR="006301DF" w:rsidRDefault="006301DF" w:rsidP="006301DF">
      <w:pPr>
        <w:pStyle w:val="ListBullet2"/>
        <w:ind w:left="1134" w:hanging="482"/>
        <w:rPr>
          <w:lang w:eastAsia="zh-CN"/>
        </w:rPr>
      </w:pPr>
      <w:r>
        <w:rPr>
          <w:lang w:eastAsia="zh-CN"/>
        </w:rPr>
        <w:t>drawing number, which should be located as close to the bottom right corner as possible</w:t>
      </w:r>
    </w:p>
    <w:p w14:paraId="2B652CA3" w14:textId="77777777" w:rsidR="006301DF" w:rsidRDefault="006301DF" w:rsidP="006301DF">
      <w:pPr>
        <w:pStyle w:val="ListBullet2"/>
        <w:rPr>
          <w:lang w:eastAsia="zh-CN"/>
        </w:rPr>
      </w:pPr>
      <w:r>
        <w:rPr>
          <w:lang w:eastAsia="zh-CN"/>
        </w:rPr>
        <w:t>signature or initials and dates including revision dates</w:t>
      </w:r>
    </w:p>
    <w:p w14:paraId="636E290D" w14:textId="77777777" w:rsidR="006301DF" w:rsidRDefault="006301DF" w:rsidP="006301DF">
      <w:pPr>
        <w:pStyle w:val="ListBullet2"/>
        <w:rPr>
          <w:lang w:eastAsia="zh-CN"/>
        </w:rPr>
      </w:pPr>
      <w:r>
        <w:rPr>
          <w:lang w:eastAsia="zh-CN"/>
        </w:rPr>
        <w:t>the scale used such as 1:10 or other appropriate scale</w:t>
      </w:r>
    </w:p>
    <w:p w14:paraId="6C626565" w14:textId="1429CEA3" w:rsidR="006301DF" w:rsidRDefault="006301DF" w:rsidP="00F96D44">
      <w:pPr>
        <w:pStyle w:val="ListBullet2"/>
        <w:rPr>
          <w:lang w:eastAsia="zh-CN"/>
        </w:rPr>
      </w:pPr>
      <w:r>
        <w:rPr>
          <w:lang w:eastAsia="zh-CN"/>
        </w:rPr>
        <w:t>any other information considered relevant.</w:t>
      </w:r>
    </w:p>
    <w:p w14:paraId="3DC96BAA" w14:textId="04900413" w:rsidR="00F96D44" w:rsidRDefault="00F96D44" w:rsidP="004E75C4">
      <w:pPr>
        <w:rPr>
          <w:lang w:eastAsia="zh-CN"/>
        </w:rPr>
      </w:pPr>
      <w:r>
        <w:rPr>
          <w:lang w:eastAsia="zh-CN"/>
        </w:rPr>
        <w:t>There are lots of other requirements detailed in AS1100, but not ones that you need to know right now. As such the rest of the CAD package generated settings will be sufficiently close to what is needed for the creation of drawings specified for the automaton project.</w:t>
      </w:r>
    </w:p>
    <w:p w14:paraId="6C812CAB" w14:textId="77777777" w:rsidR="00D975F1" w:rsidRDefault="00D975F1">
      <w:pPr>
        <w:rPr>
          <w:rFonts w:eastAsia="SimSun" w:cs="Arial"/>
          <w:color w:val="1C438B"/>
          <w:sz w:val="40"/>
          <w:szCs w:val="40"/>
          <w:lang w:eastAsia="zh-CN"/>
        </w:rPr>
      </w:pPr>
      <w:r>
        <w:br w:type="page"/>
      </w:r>
    </w:p>
    <w:p w14:paraId="2755C46B" w14:textId="583E63A2" w:rsidR="00F96D44" w:rsidRDefault="00F96D44" w:rsidP="00F96D44">
      <w:pPr>
        <w:pStyle w:val="Heading3"/>
      </w:pPr>
      <w:bookmarkStart w:id="67" w:name="_Toc55810942"/>
      <w:r>
        <w:t>Creating a drawing in CAD</w:t>
      </w:r>
      <w:bookmarkEnd w:id="67"/>
    </w:p>
    <w:p w14:paraId="143AF51B" w14:textId="59D78E5B" w:rsidR="004E75C4" w:rsidRDefault="00F96D44" w:rsidP="004E75C4">
      <w:pPr>
        <w:rPr>
          <w:lang w:eastAsia="zh-CN"/>
        </w:rPr>
      </w:pPr>
      <w:r>
        <w:rPr>
          <w:lang w:eastAsia="zh-CN"/>
        </w:rPr>
        <w:t>T</w:t>
      </w:r>
      <w:r w:rsidR="001A7C0B">
        <w:rPr>
          <w:lang w:eastAsia="zh-CN"/>
        </w:rPr>
        <w:t xml:space="preserve">o create a </w:t>
      </w:r>
      <w:r w:rsidR="00D82371">
        <w:rPr>
          <w:lang w:eastAsia="zh-CN"/>
        </w:rPr>
        <w:t>drawing,</w:t>
      </w:r>
      <w:r w:rsidR="001A7C0B">
        <w:rPr>
          <w:lang w:eastAsia="zh-CN"/>
        </w:rPr>
        <w:t xml:space="preserve"> </w:t>
      </w:r>
      <w:r>
        <w:rPr>
          <w:lang w:eastAsia="zh-CN"/>
        </w:rPr>
        <w:t xml:space="preserve">we do it </w:t>
      </w:r>
      <w:r w:rsidR="001A7C0B">
        <w:rPr>
          <w:lang w:eastAsia="zh-CN"/>
        </w:rPr>
        <w:t>in the same way we might create a part or an assembly</w:t>
      </w:r>
      <w:r w:rsidR="00D975F1">
        <w:rPr>
          <w:lang w:eastAsia="zh-CN"/>
        </w:rPr>
        <w:t>,</w:t>
      </w:r>
      <w:r w:rsidR="001A7C0B">
        <w:rPr>
          <w:lang w:eastAsia="zh-CN"/>
        </w:rPr>
        <w:t xml:space="preserve"> by </w:t>
      </w:r>
      <w:r w:rsidR="00C672F8">
        <w:rPr>
          <w:lang w:eastAsia="zh-CN"/>
        </w:rPr>
        <w:t xml:space="preserve">inserting a new element, which means </w:t>
      </w:r>
      <w:r w:rsidR="001A7C0B">
        <w:rPr>
          <w:lang w:eastAsia="zh-CN"/>
        </w:rPr>
        <w:t xml:space="preserve">clicking on the plus sign in the bottom left corner of the screen. This will bring up </w:t>
      </w:r>
      <w:r w:rsidR="00957C5D">
        <w:rPr>
          <w:lang w:eastAsia="zh-CN"/>
        </w:rPr>
        <w:t>the insert new element</w:t>
      </w:r>
      <w:r w:rsidR="001A7C0B">
        <w:rPr>
          <w:lang w:eastAsia="zh-CN"/>
        </w:rPr>
        <w:t xml:space="preserve"> menu and on that menu you can select Create Drawing as shown below.</w:t>
      </w:r>
    </w:p>
    <w:p w14:paraId="7DBAD6D6" w14:textId="2CC11B35" w:rsidR="001A7C0B" w:rsidRDefault="001A7C0B" w:rsidP="00D975F1">
      <w:pPr>
        <w:rPr>
          <w:lang w:eastAsia="zh-CN"/>
        </w:rPr>
      </w:pPr>
      <w:r>
        <w:rPr>
          <w:noProof/>
          <w:lang w:eastAsia="en-AU"/>
        </w:rPr>
        <w:drawing>
          <wp:inline distT="0" distB="0" distL="0" distR="0" wp14:anchorId="349180C5" wp14:editId="038D89F8">
            <wp:extent cx="6079375" cy="3363087"/>
            <wp:effectExtent l="0" t="0" r="0" b="8890"/>
            <wp:docPr id="246" name="Picture 246" descr="close up showing where to click to create your first drawing" title="Close up of insert new element men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6"/>
                    <a:srcRect l="15438" r="15347"/>
                    <a:stretch/>
                  </pic:blipFill>
                  <pic:spPr bwMode="auto">
                    <a:xfrm>
                      <a:off x="0" y="0"/>
                      <a:ext cx="6103041" cy="3376179"/>
                    </a:xfrm>
                    <a:prstGeom prst="rect">
                      <a:avLst/>
                    </a:prstGeom>
                    <a:ln>
                      <a:noFill/>
                    </a:ln>
                    <a:extLst>
                      <a:ext uri="{53640926-AAD7-44D8-BBD7-CCE9431645EC}">
                        <a14:shadowObscured xmlns:a14="http://schemas.microsoft.com/office/drawing/2010/main"/>
                      </a:ext>
                    </a:extLst>
                  </pic:spPr>
                </pic:pic>
              </a:graphicData>
            </a:graphic>
          </wp:inline>
        </w:drawing>
      </w:r>
    </w:p>
    <w:p w14:paraId="719E079E" w14:textId="6576BB26" w:rsidR="001A7C0B" w:rsidRDefault="001A7C0B" w:rsidP="001A7C0B">
      <w:pPr>
        <w:rPr>
          <w:lang w:eastAsia="zh-CN"/>
        </w:rPr>
      </w:pPr>
      <w:r>
        <w:rPr>
          <w:lang w:eastAsia="zh-CN"/>
        </w:rPr>
        <w:t xml:space="preserve">Alternatively while the assembled automaton file is open and on the screen you can right click somewhere around the automaton and a pop up menu will appear giving you the option to </w:t>
      </w:r>
      <w:r w:rsidR="006020F6">
        <w:rPr>
          <w:lang w:eastAsia="zh-CN"/>
        </w:rPr>
        <w:t>create a drawing of the assembled automaton as below.</w:t>
      </w:r>
    </w:p>
    <w:p w14:paraId="16F69D7D" w14:textId="485FE888" w:rsidR="006020F6" w:rsidRDefault="006020F6" w:rsidP="001A7C0B">
      <w:pPr>
        <w:rPr>
          <w:lang w:eastAsia="zh-CN"/>
        </w:rPr>
      </w:pPr>
      <w:r>
        <w:rPr>
          <w:noProof/>
          <w:lang w:eastAsia="en-AU"/>
        </w:rPr>
        <w:drawing>
          <wp:inline distT="0" distB="0" distL="0" distR="0" wp14:anchorId="39D82C3A" wp14:editId="347213AC">
            <wp:extent cx="6101542" cy="2396185"/>
            <wp:effectExtent l="0" t="0" r="0" b="4445"/>
            <wp:docPr id="279" name="Picture 279" descr="the alternative method by right clicking on an object you want to generate a drawing of." title="Alternative method of generating a 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7"/>
                    <a:srcRect l="7158" r="8035"/>
                    <a:stretch/>
                  </pic:blipFill>
                  <pic:spPr bwMode="auto">
                    <a:xfrm>
                      <a:off x="0" y="0"/>
                      <a:ext cx="6117400" cy="2402413"/>
                    </a:xfrm>
                    <a:prstGeom prst="rect">
                      <a:avLst/>
                    </a:prstGeom>
                    <a:ln>
                      <a:noFill/>
                    </a:ln>
                    <a:extLst>
                      <a:ext uri="{53640926-AAD7-44D8-BBD7-CCE9431645EC}">
                        <a14:shadowObscured xmlns:a14="http://schemas.microsoft.com/office/drawing/2010/main"/>
                      </a:ext>
                    </a:extLst>
                  </pic:spPr>
                </pic:pic>
              </a:graphicData>
            </a:graphic>
          </wp:inline>
        </w:drawing>
      </w:r>
    </w:p>
    <w:p w14:paraId="22688D23" w14:textId="03E8C09C" w:rsidR="006020F6" w:rsidRDefault="006020F6" w:rsidP="001A7C0B">
      <w:pPr>
        <w:rPr>
          <w:lang w:eastAsia="zh-CN"/>
        </w:rPr>
      </w:pPr>
      <w:r>
        <w:rPr>
          <w:lang w:eastAsia="zh-CN"/>
        </w:rPr>
        <w:t xml:space="preserve">In the first instance, by </w:t>
      </w:r>
      <w:r w:rsidR="00C672F8">
        <w:rPr>
          <w:lang w:eastAsia="zh-CN"/>
        </w:rPr>
        <w:t>selecting Insert new element and choosing to Create Drawing as</w:t>
      </w:r>
      <w:r>
        <w:rPr>
          <w:lang w:eastAsia="zh-CN"/>
        </w:rPr>
        <w:t xml:space="preserve"> shown on the </w:t>
      </w:r>
      <w:r w:rsidR="00D975F1">
        <w:rPr>
          <w:lang w:eastAsia="zh-CN"/>
        </w:rPr>
        <w:t>first image above the</w:t>
      </w:r>
      <w:r>
        <w:rPr>
          <w:lang w:eastAsia="zh-CN"/>
        </w:rPr>
        <w:t xml:space="preserve"> </w:t>
      </w:r>
      <w:r w:rsidR="00D82371">
        <w:rPr>
          <w:lang w:eastAsia="zh-CN"/>
        </w:rPr>
        <w:t>pop-up</w:t>
      </w:r>
      <w:r>
        <w:rPr>
          <w:lang w:eastAsia="zh-CN"/>
        </w:rPr>
        <w:t xml:space="preserve"> box </w:t>
      </w:r>
      <w:r w:rsidR="00D975F1">
        <w:rPr>
          <w:lang w:eastAsia="zh-CN"/>
        </w:rPr>
        <w:t xml:space="preserve">on the next page </w:t>
      </w:r>
      <w:r>
        <w:rPr>
          <w:lang w:eastAsia="zh-CN"/>
        </w:rPr>
        <w:t>will be displayed.</w:t>
      </w:r>
      <w:r w:rsidR="00553069">
        <w:rPr>
          <w:lang w:eastAsia="zh-CN"/>
        </w:rPr>
        <w:t xml:space="preserve"> If we had created our own templates or there were ones available that met the requirements of AS1100 we could select one of them, however, for this project you are just going to select the custom template option as circled below.</w:t>
      </w:r>
    </w:p>
    <w:p w14:paraId="25CCAFC7" w14:textId="036089B0" w:rsidR="006020F6" w:rsidRDefault="00553069" w:rsidP="001A7C0B">
      <w:pPr>
        <w:rPr>
          <w:lang w:eastAsia="zh-CN"/>
        </w:rPr>
      </w:pPr>
      <w:r>
        <w:rPr>
          <w:noProof/>
          <w:lang w:eastAsia="en-AU"/>
        </w:rPr>
        <w:drawing>
          <wp:inline distT="0" distB="0" distL="0" distR="0" wp14:anchorId="6E058DA2" wp14:editId="1AF2CA02">
            <wp:extent cx="6116321" cy="3307715"/>
            <wp:effectExtent l="0" t="0" r="0" b="6985"/>
            <wp:docPr id="304" name="Picture 304" descr="The first pop up window for creating a drawing from existing or custom templates" title="Pop up create drawing wind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4"/>
                    <pic:cNvPicPr/>
                  </pic:nvPicPr>
                  <pic:blipFill>
                    <a:blip r:embed="rId208">
                      <a:extLst>
                        <a:ext uri="{28A0092B-C50C-407E-A947-70E740481C1C}">
                          <a14:useLocalDpi xmlns:a14="http://schemas.microsoft.com/office/drawing/2010/main" val="0"/>
                        </a:ext>
                      </a:extLst>
                    </a:blip>
                    <a:stretch>
                      <a:fillRect/>
                    </a:stretch>
                  </pic:blipFill>
                  <pic:spPr>
                    <a:xfrm>
                      <a:off x="0" y="0"/>
                      <a:ext cx="6116321" cy="3307715"/>
                    </a:xfrm>
                    <a:prstGeom prst="rect">
                      <a:avLst/>
                    </a:prstGeom>
                  </pic:spPr>
                </pic:pic>
              </a:graphicData>
            </a:graphic>
          </wp:inline>
        </w:drawing>
      </w:r>
    </w:p>
    <w:p w14:paraId="727E370B" w14:textId="63384A68" w:rsidR="00FC3948" w:rsidRDefault="00553069" w:rsidP="001A7C0B">
      <w:pPr>
        <w:rPr>
          <w:lang w:eastAsia="zh-CN"/>
        </w:rPr>
      </w:pPr>
      <w:r>
        <w:rPr>
          <w:lang w:eastAsia="zh-CN"/>
        </w:rPr>
        <w:t xml:space="preserve">This will then bring up a series of options so that you can customise your own template. </w:t>
      </w:r>
      <w:r w:rsidR="00D975F1">
        <w:rPr>
          <w:lang w:eastAsia="zh-CN"/>
        </w:rPr>
        <w:t>Select the options which have been highlighted in blue below, then click on the OK button.</w:t>
      </w:r>
    </w:p>
    <w:p w14:paraId="2B033E35" w14:textId="7D8770CC" w:rsidR="00D975F1" w:rsidRDefault="00D975F1" w:rsidP="001A7C0B">
      <w:pPr>
        <w:rPr>
          <w:lang w:eastAsia="zh-CN"/>
        </w:rPr>
      </w:pPr>
      <w:r>
        <w:rPr>
          <w:noProof/>
          <w:lang w:eastAsia="en-AU"/>
        </w:rPr>
        <w:drawing>
          <wp:inline distT="0" distB="0" distL="0" distR="0" wp14:anchorId="12076768" wp14:editId="19A4CFD6">
            <wp:extent cx="6116321" cy="3459480"/>
            <wp:effectExtent l="0" t="0" r="0" b="7620"/>
            <wp:docPr id="316" name="Picture 316" descr="The view of the window after clicking on the custom template option at the top, showing the settings required" title="Pop up create drawing window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6"/>
                    <pic:cNvPicPr/>
                  </pic:nvPicPr>
                  <pic:blipFill>
                    <a:blip r:embed="rId209">
                      <a:extLst>
                        <a:ext uri="{28A0092B-C50C-407E-A947-70E740481C1C}">
                          <a14:useLocalDpi xmlns:a14="http://schemas.microsoft.com/office/drawing/2010/main" val="0"/>
                        </a:ext>
                      </a:extLst>
                    </a:blip>
                    <a:stretch>
                      <a:fillRect/>
                    </a:stretch>
                  </pic:blipFill>
                  <pic:spPr>
                    <a:xfrm>
                      <a:off x="0" y="0"/>
                      <a:ext cx="6116321" cy="3459480"/>
                    </a:xfrm>
                    <a:prstGeom prst="rect">
                      <a:avLst/>
                    </a:prstGeom>
                  </pic:spPr>
                </pic:pic>
              </a:graphicData>
            </a:graphic>
          </wp:inline>
        </w:drawing>
      </w:r>
    </w:p>
    <w:p w14:paraId="111B99CD" w14:textId="03DEC5B8" w:rsidR="001A7C0B" w:rsidRDefault="00D975F1" w:rsidP="006219B0">
      <w:pPr>
        <w:rPr>
          <w:lang w:eastAsia="zh-CN"/>
        </w:rPr>
      </w:pPr>
      <w:r>
        <w:rPr>
          <w:lang w:eastAsia="zh-CN"/>
        </w:rPr>
        <w:t>This will then generate a drawing sheet where you will</w:t>
      </w:r>
      <w:r w:rsidR="006219B0">
        <w:rPr>
          <w:lang w:eastAsia="zh-CN"/>
        </w:rPr>
        <w:t xml:space="preserve"> be able to insert views of whichever part, sub assembly or final assembly you choose from the list so that you can add dimensions, call outs, details, annotations and so on.</w:t>
      </w:r>
    </w:p>
    <w:p w14:paraId="69879D4D" w14:textId="491B6D63" w:rsidR="007F4ABA" w:rsidRDefault="007F4ABA" w:rsidP="007F4ABA">
      <w:pPr>
        <w:pStyle w:val="Heading3"/>
      </w:pPr>
      <w:bookmarkStart w:id="68" w:name="_Toc55810943"/>
      <w:r>
        <w:t>Selecting the file</w:t>
      </w:r>
      <w:bookmarkEnd w:id="68"/>
    </w:p>
    <w:p w14:paraId="1453C830" w14:textId="76E1674A" w:rsidR="006219B0" w:rsidRDefault="006219B0" w:rsidP="006219B0">
      <w:pPr>
        <w:rPr>
          <w:lang w:eastAsia="zh-CN"/>
        </w:rPr>
      </w:pPr>
      <w:r>
        <w:rPr>
          <w:lang w:eastAsia="zh-CN"/>
        </w:rPr>
        <w:t xml:space="preserve">The </w:t>
      </w:r>
      <w:r w:rsidR="009C2735">
        <w:rPr>
          <w:lang w:eastAsia="zh-CN"/>
        </w:rPr>
        <w:t>drawing sheet</w:t>
      </w:r>
      <w:r>
        <w:rPr>
          <w:lang w:eastAsia="zh-CN"/>
        </w:rPr>
        <w:t xml:space="preserve"> will open with a </w:t>
      </w:r>
      <w:r w:rsidR="00D82371">
        <w:rPr>
          <w:lang w:eastAsia="zh-CN"/>
        </w:rPr>
        <w:t>pop-up</w:t>
      </w:r>
      <w:r>
        <w:rPr>
          <w:lang w:eastAsia="zh-CN"/>
        </w:rPr>
        <w:t xml:space="preserve"> menu as </w:t>
      </w:r>
      <w:r w:rsidR="009C2735">
        <w:rPr>
          <w:lang w:eastAsia="zh-CN"/>
        </w:rPr>
        <w:t>circled</w:t>
      </w:r>
      <w:r>
        <w:rPr>
          <w:lang w:eastAsia="zh-CN"/>
        </w:rPr>
        <w:t xml:space="preserve"> below.</w:t>
      </w:r>
    </w:p>
    <w:p w14:paraId="62CF405F" w14:textId="40FFBBC1" w:rsidR="006219B0" w:rsidRDefault="009C2735" w:rsidP="006219B0">
      <w:pPr>
        <w:rPr>
          <w:lang w:eastAsia="zh-CN"/>
        </w:rPr>
      </w:pPr>
      <w:r>
        <w:rPr>
          <w:noProof/>
          <w:lang w:eastAsia="en-AU"/>
        </w:rPr>
        <w:drawing>
          <wp:inline distT="0" distB="0" distL="0" distR="0" wp14:anchorId="74B0EAE3" wp14:editId="05C519BE">
            <wp:extent cx="5695950" cy="3168026"/>
            <wp:effectExtent l="0" t="0" r="0" b="0"/>
            <wp:docPr id="331" name="Picture 331" descr="This shows the location of the pop up which allows you to select the assembly, part studio, part or sketch you want to create a drawing of." title="Blank drawing with part selection pop u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0"/>
                    <a:srcRect r="695"/>
                    <a:stretch/>
                  </pic:blipFill>
                  <pic:spPr bwMode="auto">
                    <a:xfrm>
                      <a:off x="0" y="0"/>
                      <a:ext cx="5698059" cy="3169199"/>
                    </a:xfrm>
                    <a:prstGeom prst="rect">
                      <a:avLst/>
                    </a:prstGeom>
                    <a:ln>
                      <a:noFill/>
                    </a:ln>
                    <a:extLst>
                      <a:ext uri="{53640926-AAD7-44D8-BBD7-CCE9431645EC}">
                        <a14:shadowObscured xmlns:a14="http://schemas.microsoft.com/office/drawing/2010/main"/>
                      </a:ext>
                    </a:extLst>
                  </pic:spPr>
                </pic:pic>
              </a:graphicData>
            </a:graphic>
          </wp:inline>
        </w:drawing>
      </w:r>
    </w:p>
    <w:p w14:paraId="2DD2C43D" w14:textId="2191B6D2" w:rsidR="009C2735" w:rsidRDefault="009C2735" w:rsidP="006219B0">
      <w:pPr>
        <w:rPr>
          <w:lang w:eastAsia="zh-CN"/>
        </w:rPr>
      </w:pPr>
      <w:r>
        <w:rPr>
          <w:lang w:eastAsia="zh-CN"/>
        </w:rPr>
        <w:t xml:space="preserve">This menu allows you to choose which file you are going to use to generate your </w:t>
      </w:r>
      <w:r w:rsidR="00506606">
        <w:rPr>
          <w:lang w:eastAsia="zh-CN"/>
        </w:rPr>
        <w:t xml:space="preserve">drawing, whether it be from the current document you are in, or from a separate document altogether. Then you can choose whether you want it based on a part studio, a part or a sketch, or an assembly of those parts. </w:t>
      </w:r>
      <w:r w:rsidR="00D82371">
        <w:rPr>
          <w:lang w:eastAsia="zh-CN"/>
        </w:rPr>
        <w:t>These options</w:t>
      </w:r>
      <w:r w:rsidR="00506606">
        <w:rPr>
          <w:lang w:eastAsia="zh-CN"/>
        </w:rPr>
        <w:t xml:space="preserve"> are shown below.</w:t>
      </w:r>
    </w:p>
    <w:p w14:paraId="256F8BEB" w14:textId="585AABA2" w:rsidR="00445C43" w:rsidRDefault="00445C43" w:rsidP="00445C43">
      <w:pPr>
        <w:rPr>
          <w:lang w:eastAsia="zh-CN"/>
        </w:rPr>
      </w:pPr>
      <w:r>
        <w:rPr>
          <w:noProof/>
          <w:lang w:eastAsia="en-AU"/>
        </w:rPr>
        <w:drawing>
          <wp:inline distT="0" distB="0" distL="0" distR="0" wp14:anchorId="29774144" wp14:editId="1F445D97">
            <wp:extent cx="6116321" cy="3310255"/>
            <wp:effectExtent l="0" t="0" r="0" b="4445"/>
            <wp:docPr id="372" name="Picture 372" descr="An annotated close up of the pop up explaining what each of the icon or tabs is for" title="Labelled view of part select pop u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2"/>
                    <pic:cNvPicPr/>
                  </pic:nvPicPr>
                  <pic:blipFill>
                    <a:blip r:embed="rId211">
                      <a:extLst>
                        <a:ext uri="{28A0092B-C50C-407E-A947-70E740481C1C}">
                          <a14:useLocalDpi xmlns:a14="http://schemas.microsoft.com/office/drawing/2010/main" val="0"/>
                        </a:ext>
                      </a:extLst>
                    </a:blip>
                    <a:stretch>
                      <a:fillRect/>
                    </a:stretch>
                  </pic:blipFill>
                  <pic:spPr>
                    <a:xfrm>
                      <a:off x="0" y="0"/>
                      <a:ext cx="6116321" cy="3310255"/>
                    </a:xfrm>
                    <a:prstGeom prst="rect">
                      <a:avLst/>
                    </a:prstGeom>
                  </pic:spPr>
                </pic:pic>
              </a:graphicData>
            </a:graphic>
          </wp:inline>
        </w:drawing>
      </w:r>
    </w:p>
    <w:p w14:paraId="1BCCE2CE" w14:textId="2625D407" w:rsidR="00445C43" w:rsidRDefault="00445C43" w:rsidP="00445C43">
      <w:pPr>
        <w:rPr>
          <w:lang w:eastAsia="zh-CN"/>
        </w:rPr>
      </w:pPr>
      <w:r>
        <w:rPr>
          <w:lang w:eastAsia="zh-CN"/>
        </w:rPr>
        <w:t>In this instance we want the final assembly, so we will need to click on the assembly tab and then select the correct one from the list.</w:t>
      </w:r>
    </w:p>
    <w:p w14:paraId="1443DE9F" w14:textId="279D040A" w:rsidR="00445C43" w:rsidRDefault="00445C43" w:rsidP="00445C43">
      <w:pPr>
        <w:rPr>
          <w:lang w:eastAsia="zh-CN"/>
        </w:rPr>
      </w:pPr>
      <w:r>
        <w:rPr>
          <w:lang w:eastAsia="zh-CN"/>
        </w:rPr>
        <w:t>As you can see below it is easy enough to see which one to choose</w:t>
      </w:r>
    </w:p>
    <w:p w14:paraId="4DB0C0F5" w14:textId="08D472AD" w:rsidR="00445C43" w:rsidRDefault="00445C43" w:rsidP="00445C43">
      <w:pPr>
        <w:rPr>
          <w:lang w:eastAsia="zh-CN"/>
        </w:rPr>
      </w:pPr>
      <w:r>
        <w:rPr>
          <w:noProof/>
          <w:lang w:eastAsia="en-AU"/>
        </w:rPr>
        <w:drawing>
          <wp:inline distT="0" distB="0" distL="0" distR="0" wp14:anchorId="74708711" wp14:editId="2E9A9B15">
            <wp:extent cx="4664243" cy="2609215"/>
            <wp:effectExtent l="0" t="0" r="3175" b="635"/>
            <wp:docPr id="374" name="Picture 374" descr="After selecting the assemblies tab these are the options available for generating a drawing" title="The assemblies ta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2"/>
                    <a:srcRect l="-44060" r="-1"/>
                    <a:stretch/>
                  </pic:blipFill>
                  <pic:spPr bwMode="auto">
                    <a:xfrm>
                      <a:off x="0" y="0"/>
                      <a:ext cx="4665378" cy="2609850"/>
                    </a:xfrm>
                    <a:prstGeom prst="rect">
                      <a:avLst/>
                    </a:prstGeom>
                    <a:ln>
                      <a:noFill/>
                    </a:ln>
                    <a:extLst>
                      <a:ext uri="{53640926-AAD7-44D8-BBD7-CCE9431645EC}">
                        <a14:shadowObscured xmlns:a14="http://schemas.microsoft.com/office/drawing/2010/main"/>
                      </a:ext>
                    </a:extLst>
                  </pic:spPr>
                </pic:pic>
              </a:graphicData>
            </a:graphic>
          </wp:inline>
        </w:drawing>
      </w:r>
    </w:p>
    <w:p w14:paraId="59400A06" w14:textId="1483C3E2" w:rsidR="00445C43" w:rsidRDefault="00445C43" w:rsidP="00445C43">
      <w:pPr>
        <w:rPr>
          <w:lang w:eastAsia="zh-CN"/>
        </w:rPr>
      </w:pPr>
      <w:r>
        <w:rPr>
          <w:lang w:eastAsia="zh-CN"/>
        </w:rPr>
        <w:t>Once you select the assembled automaton another dialogue box auto fills with some information as shown below.</w:t>
      </w:r>
    </w:p>
    <w:p w14:paraId="1DFE75FE" w14:textId="4AAF3E1F" w:rsidR="00445C43" w:rsidRDefault="00445C43" w:rsidP="00445C43">
      <w:pPr>
        <w:rPr>
          <w:lang w:eastAsia="zh-CN"/>
        </w:rPr>
      </w:pPr>
      <w:r>
        <w:rPr>
          <w:noProof/>
          <w:lang w:eastAsia="en-AU"/>
        </w:rPr>
        <w:drawing>
          <wp:inline distT="0" distB="0" distL="0" distR="0" wp14:anchorId="648B3810" wp14:editId="29711355">
            <wp:extent cx="4654495" cy="2527300"/>
            <wp:effectExtent l="0" t="0" r="0" b="6350"/>
            <wp:docPr id="376" name="Picture 376" descr="The settings that need to be applied to the drawing once the assembly has been chosen" title="Drawing setting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3"/>
                    <a:srcRect l="-48647" r="-1"/>
                    <a:stretch/>
                  </pic:blipFill>
                  <pic:spPr bwMode="auto">
                    <a:xfrm>
                      <a:off x="0" y="0"/>
                      <a:ext cx="4685288" cy="2544020"/>
                    </a:xfrm>
                    <a:prstGeom prst="rect">
                      <a:avLst/>
                    </a:prstGeom>
                    <a:ln>
                      <a:noFill/>
                    </a:ln>
                    <a:extLst>
                      <a:ext uri="{53640926-AAD7-44D8-BBD7-CCE9431645EC}">
                        <a14:shadowObscured xmlns:a14="http://schemas.microsoft.com/office/drawing/2010/main"/>
                      </a:ext>
                    </a:extLst>
                  </pic:spPr>
                </pic:pic>
              </a:graphicData>
            </a:graphic>
          </wp:inline>
        </w:drawing>
      </w:r>
    </w:p>
    <w:p w14:paraId="3FEEF990" w14:textId="21412163" w:rsidR="00445C43" w:rsidRDefault="00445C43" w:rsidP="00445C43">
      <w:pPr>
        <w:rPr>
          <w:lang w:eastAsia="zh-CN"/>
        </w:rPr>
      </w:pPr>
      <w:r>
        <w:rPr>
          <w:lang w:eastAsia="zh-CN"/>
        </w:rPr>
        <w:t xml:space="preserve">The initial view being inserted will be the front </w:t>
      </w:r>
      <w:r w:rsidR="00D82371">
        <w:rPr>
          <w:lang w:eastAsia="zh-CN"/>
        </w:rPr>
        <w:t>view unless</w:t>
      </w:r>
      <w:r>
        <w:rPr>
          <w:lang w:eastAsia="zh-CN"/>
        </w:rPr>
        <w:t xml:space="preserve"> you click on the </w:t>
      </w:r>
      <w:r w:rsidR="00D82371">
        <w:rPr>
          <w:lang w:eastAsia="zh-CN"/>
        </w:rPr>
        <w:t>drop-down</w:t>
      </w:r>
      <w:r>
        <w:rPr>
          <w:lang w:eastAsia="zh-CN"/>
        </w:rPr>
        <w:t xml:space="preserve"> arrow and choose another view orientation.</w:t>
      </w:r>
      <w:r w:rsidR="00C27BD0">
        <w:rPr>
          <w:lang w:eastAsia="zh-CN"/>
        </w:rPr>
        <w:t xml:space="preserve"> The Explode/Position and Display state options are both fixed in this instance and you </w:t>
      </w:r>
      <w:r w:rsidR="00D82371">
        <w:rPr>
          <w:lang w:eastAsia="zh-CN"/>
        </w:rPr>
        <w:t>do not</w:t>
      </w:r>
      <w:r w:rsidR="00C27BD0">
        <w:rPr>
          <w:lang w:eastAsia="zh-CN"/>
        </w:rPr>
        <w:t xml:space="preserve"> need to know about them now anyway, so we’ll ignore them</w:t>
      </w:r>
      <w:r w:rsidR="005A1D5F">
        <w:rPr>
          <w:lang w:eastAsia="zh-CN"/>
        </w:rPr>
        <w:t xml:space="preserve"> for this project</w:t>
      </w:r>
      <w:r w:rsidR="00C27BD0">
        <w:rPr>
          <w:lang w:eastAsia="zh-CN"/>
        </w:rPr>
        <w:t>. Although the view simplification can be adjusted, once again, it is not necessary for what we are doing</w:t>
      </w:r>
      <w:r w:rsidR="005A1D5F">
        <w:rPr>
          <w:lang w:eastAsia="zh-CN"/>
        </w:rPr>
        <w:t>,</w:t>
      </w:r>
      <w:r w:rsidR="00C27BD0">
        <w:rPr>
          <w:lang w:eastAsia="zh-CN"/>
        </w:rPr>
        <w:t xml:space="preserve"> so ignore it for now too. That leaves the view scale.</w:t>
      </w:r>
    </w:p>
    <w:p w14:paraId="5040D2BA" w14:textId="1054226F" w:rsidR="00C27BD0" w:rsidRDefault="00C27BD0" w:rsidP="00445C43">
      <w:pPr>
        <w:rPr>
          <w:lang w:eastAsia="zh-CN"/>
        </w:rPr>
      </w:pPr>
      <w:r>
        <w:rPr>
          <w:lang w:eastAsia="zh-CN"/>
        </w:rPr>
        <w:t>Up until you click on the drawing sheet to place your first view you can change the scale used to display it. Although the default is usually fairly accurate when it comes to fitting it on the page, it is often worth checking to see if a different scale would be better. In this case 1:2 fits nicely in the space.</w:t>
      </w:r>
    </w:p>
    <w:p w14:paraId="5E0E7507" w14:textId="365793E1" w:rsidR="007F4ABA" w:rsidRDefault="007F4ABA" w:rsidP="007F4ABA">
      <w:pPr>
        <w:pStyle w:val="Heading3"/>
      </w:pPr>
      <w:bookmarkStart w:id="69" w:name="_Toc55810944"/>
      <w:r>
        <w:t>Generated views</w:t>
      </w:r>
      <w:bookmarkEnd w:id="69"/>
    </w:p>
    <w:p w14:paraId="0D7FE90B" w14:textId="42A046BB" w:rsidR="00C27BD0" w:rsidRDefault="00C27BD0" w:rsidP="00445C43">
      <w:pPr>
        <w:rPr>
          <w:lang w:eastAsia="zh-CN"/>
        </w:rPr>
      </w:pPr>
      <w:r>
        <w:rPr>
          <w:lang w:eastAsia="zh-CN"/>
        </w:rPr>
        <w:t xml:space="preserve">Once you have placed the first view the </w:t>
      </w:r>
      <w:r w:rsidR="009D5E82">
        <w:rPr>
          <w:lang w:eastAsia="zh-CN"/>
        </w:rPr>
        <w:t>tool automatically changes from the insert view tool</w:t>
      </w:r>
      <w:r w:rsidR="005A1D5F">
        <w:rPr>
          <w:lang w:eastAsia="zh-CN"/>
        </w:rPr>
        <w:t>,</w:t>
      </w:r>
      <w:r w:rsidR="009D5E82">
        <w:rPr>
          <w:lang w:eastAsia="zh-CN"/>
        </w:rPr>
        <w:t xml:space="preserve"> which is the first tool on the toolbar, to the Projected view tool, which is the second tool on the toolbar, as circled below. The initial view turns brown and a second view is generated off the position of the first view depending on where you move the </w:t>
      </w:r>
      <w:r w:rsidR="005A1D5F">
        <w:rPr>
          <w:lang w:eastAsia="zh-CN"/>
        </w:rPr>
        <w:t>cursor</w:t>
      </w:r>
      <w:r w:rsidR="009D5E82">
        <w:rPr>
          <w:lang w:eastAsia="zh-CN"/>
        </w:rPr>
        <w:t xml:space="preserve"> to.</w:t>
      </w:r>
    </w:p>
    <w:p w14:paraId="3A40366F" w14:textId="1DED7249" w:rsidR="009D5E82" w:rsidRDefault="009D5E82" w:rsidP="00445C43">
      <w:pPr>
        <w:rPr>
          <w:lang w:eastAsia="zh-CN"/>
        </w:rPr>
      </w:pPr>
      <w:r>
        <w:rPr>
          <w:noProof/>
          <w:lang w:eastAsia="en-AU"/>
        </w:rPr>
        <w:drawing>
          <wp:inline distT="0" distB="0" distL="0" distR="0" wp14:anchorId="378382F0" wp14:editId="5DF6D3C9">
            <wp:extent cx="5314950" cy="2970898"/>
            <wp:effectExtent l="0" t="0" r="0" b="1270"/>
            <wp:docPr id="383" name="Picture 383" descr="The front view placed on the drawing, shown in brown and the generated top view based off the front view." title="Placing the different view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3"/>
                    <pic:cNvPicPr/>
                  </pic:nvPicPr>
                  <pic:blipFill>
                    <a:blip r:embed="rId214">
                      <a:extLst>
                        <a:ext uri="{28A0092B-C50C-407E-A947-70E740481C1C}">
                          <a14:useLocalDpi xmlns:a14="http://schemas.microsoft.com/office/drawing/2010/main" val="0"/>
                        </a:ext>
                      </a:extLst>
                    </a:blip>
                    <a:stretch>
                      <a:fillRect/>
                    </a:stretch>
                  </pic:blipFill>
                  <pic:spPr>
                    <a:xfrm>
                      <a:off x="0" y="0"/>
                      <a:ext cx="5314950" cy="2970898"/>
                    </a:xfrm>
                    <a:prstGeom prst="rect">
                      <a:avLst/>
                    </a:prstGeom>
                  </pic:spPr>
                </pic:pic>
              </a:graphicData>
            </a:graphic>
          </wp:inline>
        </w:drawing>
      </w:r>
    </w:p>
    <w:p w14:paraId="39461078" w14:textId="06B9C2D6" w:rsidR="009D5E82" w:rsidRDefault="009D5E82" w:rsidP="00445C43">
      <w:pPr>
        <w:rPr>
          <w:lang w:eastAsia="zh-CN"/>
        </w:rPr>
      </w:pPr>
      <w:r>
        <w:rPr>
          <w:lang w:eastAsia="zh-CN"/>
        </w:rPr>
        <w:t xml:space="preserve">In this case the </w:t>
      </w:r>
      <w:r w:rsidR="005A1D5F">
        <w:rPr>
          <w:lang w:eastAsia="zh-CN"/>
        </w:rPr>
        <w:t>cursor</w:t>
      </w:r>
      <w:r>
        <w:rPr>
          <w:lang w:eastAsia="zh-CN"/>
        </w:rPr>
        <w:t xml:space="preserve"> was moved directly above the front view which then generated the top view</w:t>
      </w:r>
      <w:r w:rsidR="005A1D5F">
        <w:rPr>
          <w:lang w:eastAsia="zh-CN"/>
        </w:rPr>
        <w:t>,</w:t>
      </w:r>
      <w:r>
        <w:rPr>
          <w:lang w:eastAsia="zh-CN"/>
        </w:rPr>
        <w:t xml:space="preserve"> as can be seen </w:t>
      </w:r>
      <w:r w:rsidR="003E3C6F">
        <w:rPr>
          <w:lang w:eastAsia="zh-CN"/>
        </w:rPr>
        <w:t>drawn with</w:t>
      </w:r>
      <w:r>
        <w:rPr>
          <w:lang w:eastAsia="zh-CN"/>
        </w:rPr>
        <w:t xml:space="preserve"> black lines above. Had it been moved to the right it would have generated a </w:t>
      </w:r>
      <w:r w:rsidR="00D82371">
        <w:rPr>
          <w:lang w:eastAsia="zh-CN"/>
        </w:rPr>
        <w:t>right-side</w:t>
      </w:r>
      <w:r>
        <w:rPr>
          <w:lang w:eastAsia="zh-CN"/>
        </w:rPr>
        <w:t xml:space="preserve"> view and had it been moved diagonally up and to the right it would generate an isometric projection from that viewpoint.</w:t>
      </w:r>
    </w:p>
    <w:p w14:paraId="28A4B846" w14:textId="46DCF53A" w:rsidR="009D5E82" w:rsidRDefault="009D5E82" w:rsidP="00445C43">
      <w:pPr>
        <w:rPr>
          <w:lang w:eastAsia="zh-CN"/>
        </w:rPr>
      </w:pPr>
      <w:r>
        <w:rPr>
          <w:lang w:eastAsia="zh-CN"/>
        </w:rPr>
        <w:t xml:space="preserve">Each time you generate a Projected </w:t>
      </w:r>
      <w:r w:rsidR="002A42D1">
        <w:rPr>
          <w:lang w:eastAsia="zh-CN"/>
        </w:rPr>
        <w:t>V</w:t>
      </w:r>
      <w:r>
        <w:rPr>
          <w:lang w:eastAsia="zh-CN"/>
        </w:rPr>
        <w:t>iew from the original front view, the new view will be constrained so that it lines up perfectly with the front view. For each new view you first need to select the parent view, in this case the front view, the</w:t>
      </w:r>
      <w:r w:rsidR="002A42D1">
        <w:rPr>
          <w:lang w:eastAsia="zh-CN"/>
        </w:rPr>
        <w:t>n select and place your chosen Projected V</w:t>
      </w:r>
      <w:r>
        <w:rPr>
          <w:lang w:eastAsia="zh-CN"/>
        </w:rPr>
        <w:t xml:space="preserve">iew. If we were using a different scale </w:t>
      </w:r>
      <w:r w:rsidR="00BD213F">
        <w:rPr>
          <w:lang w:eastAsia="zh-CN"/>
        </w:rPr>
        <w:t>such as 1:5 the image below shows all the possible projections off the front view.</w:t>
      </w:r>
    </w:p>
    <w:p w14:paraId="2316E167" w14:textId="727AA6FC" w:rsidR="00BD213F" w:rsidRDefault="00BD213F" w:rsidP="00445C43">
      <w:pPr>
        <w:rPr>
          <w:lang w:eastAsia="zh-CN"/>
        </w:rPr>
      </w:pPr>
      <w:r>
        <w:rPr>
          <w:noProof/>
          <w:lang w:eastAsia="en-AU"/>
        </w:rPr>
        <w:drawing>
          <wp:inline distT="0" distB="0" distL="0" distR="0" wp14:anchorId="5325AB75" wp14:editId="6DF772AA">
            <wp:extent cx="4832561" cy="2338387"/>
            <wp:effectExtent l="0" t="0" r="6350" b="5080"/>
            <wp:docPr id="990633665" name="Picture 990633665" descr="The front view and all the possible generated views that can be made from it" title="Generated view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5"/>
                    <a:srcRect l="-34248" r="-1"/>
                    <a:stretch/>
                  </pic:blipFill>
                  <pic:spPr bwMode="auto">
                    <a:xfrm>
                      <a:off x="0" y="0"/>
                      <a:ext cx="4906879" cy="2374348"/>
                    </a:xfrm>
                    <a:prstGeom prst="rect">
                      <a:avLst/>
                    </a:prstGeom>
                    <a:ln>
                      <a:noFill/>
                    </a:ln>
                    <a:extLst>
                      <a:ext uri="{53640926-AAD7-44D8-BBD7-CCE9431645EC}">
                        <a14:shadowObscured xmlns:a14="http://schemas.microsoft.com/office/drawing/2010/main"/>
                      </a:ext>
                    </a:extLst>
                  </pic:spPr>
                </pic:pic>
              </a:graphicData>
            </a:graphic>
          </wp:inline>
        </w:drawing>
      </w:r>
    </w:p>
    <w:p w14:paraId="66650CA7" w14:textId="177AF438" w:rsidR="002A42D1" w:rsidRDefault="002A42D1" w:rsidP="00445C43">
      <w:pPr>
        <w:rPr>
          <w:lang w:eastAsia="zh-CN"/>
        </w:rPr>
      </w:pPr>
      <w:r>
        <w:rPr>
          <w:lang w:eastAsia="zh-CN"/>
        </w:rPr>
        <w:t>However, for 3</w:t>
      </w:r>
      <w:r w:rsidRPr="002A42D1">
        <w:rPr>
          <w:vertAlign w:val="superscript"/>
          <w:lang w:eastAsia="zh-CN"/>
        </w:rPr>
        <w:t>rd</w:t>
      </w:r>
      <w:r>
        <w:rPr>
          <w:lang w:eastAsia="zh-CN"/>
        </w:rPr>
        <w:t xml:space="preserve"> Angle Projection we only require the front view, right side view and top view, then to add a bit more interest and make it easier for some people to visualise the image you can add a separately scaled isometric view in the top right hand corner of the page.</w:t>
      </w:r>
    </w:p>
    <w:p w14:paraId="53202584" w14:textId="6D462F77" w:rsidR="00BD213F" w:rsidRDefault="002A42D1" w:rsidP="00445C43">
      <w:pPr>
        <w:rPr>
          <w:lang w:eastAsia="zh-CN"/>
        </w:rPr>
      </w:pPr>
      <w:r>
        <w:rPr>
          <w:noProof/>
          <w:lang w:eastAsia="en-AU"/>
        </w:rPr>
        <w:drawing>
          <wp:inline distT="0" distB="0" distL="0" distR="0" wp14:anchorId="4066F5B4" wp14:editId="65FFAAE7">
            <wp:extent cx="6116321" cy="4356735"/>
            <wp:effectExtent l="0" t="0" r="0" b="5715"/>
            <wp:docPr id="990633666" name="Picture 990633666" descr="Here it shows the basic orthographic with an inset isometric at a different scale" title="Basic orthograph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0633666"/>
                    <pic:cNvPicPr/>
                  </pic:nvPicPr>
                  <pic:blipFill>
                    <a:blip r:embed="rId216">
                      <a:extLst>
                        <a:ext uri="{28A0092B-C50C-407E-A947-70E740481C1C}">
                          <a14:useLocalDpi xmlns:a14="http://schemas.microsoft.com/office/drawing/2010/main" val="0"/>
                        </a:ext>
                      </a:extLst>
                    </a:blip>
                    <a:stretch>
                      <a:fillRect/>
                    </a:stretch>
                  </pic:blipFill>
                  <pic:spPr>
                    <a:xfrm>
                      <a:off x="0" y="0"/>
                      <a:ext cx="6116321" cy="4356735"/>
                    </a:xfrm>
                    <a:prstGeom prst="rect">
                      <a:avLst/>
                    </a:prstGeom>
                  </pic:spPr>
                </pic:pic>
              </a:graphicData>
            </a:graphic>
          </wp:inline>
        </w:drawing>
      </w:r>
    </w:p>
    <w:p w14:paraId="3897D062" w14:textId="48BB85D6" w:rsidR="00132A0E" w:rsidRDefault="00132A0E" w:rsidP="00445C43">
      <w:pPr>
        <w:rPr>
          <w:lang w:eastAsia="zh-CN"/>
        </w:rPr>
      </w:pPr>
      <w:r>
        <w:rPr>
          <w:lang w:eastAsia="zh-CN"/>
        </w:rPr>
        <w:t>As you can see in the image above the isometric in the corner has been reduced in scale from 1:2 to 1:3</w:t>
      </w:r>
      <w:r w:rsidR="003E3C6F">
        <w:rPr>
          <w:lang w:eastAsia="zh-CN"/>
        </w:rPr>
        <w:t>, because it is different from the main scale on the sheet this</w:t>
      </w:r>
      <w:r>
        <w:rPr>
          <w:lang w:eastAsia="zh-CN"/>
        </w:rPr>
        <w:t xml:space="preserve"> </w:t>
      </w:r>
      <w:r w:rsidR="003E3C6F">
        <w:rPr>
          <w:lang w:eastAsia="zh-CN"/>
        </w:rPr>
        <w:t xml:space="preserve">automatically </w:t>
      </w:r>
      <w:r>
        <w:rPr>
          <w:lang w:eastAsia="zh-CN"/>
        </w:rPr>
        <w:t xml:space="preserve">adds </w:t>
      </w:r>
      <w:r w:rsidR="003E3C6F">
        <w:rPr>
          <w:lang w:eastAsia="zh-CN"/>
        </w:rPr>
        <w:t>the new</w:t>
      </w:r>
      <w:r>
        <w:rPr>
          <w:lang w:eastAsia="zh-CN"/>
        </w:rPr>
        <w:t xml:space="preserve"> scale </w:t>
      </w:r>
      <w:r w:rsidR="003E3C6F">
        <w:rPr>
          <w:lang w:eastAsia="zh-CN"/>
        </w:rPr>
        <w:t xml:space="preserve">for that view </w:t>
      </w:r>
      <w:r>
        <w:rPr>
          <w:lang w:eastAsia="zh-CN"/>
        </w:rPr>
        <w:t xml:space="preserve">below it. This is done by simply double clicking on the view and then altering the scale in the </w:t>
      </w:r>
      <w:r w:rsidR="00D82371">
        <w:rPr>
          <w:lang w:eastAsia="zh-CN"/>
        </w:rPr>
        <w:t>pop-up</w:t>
      </w:r>
      <w:r>
        <w:rPr>
          <w:lang w:eastAsia="zh-CN"/>
        </w:rPr>
        <w:t xml:space="preserve"> box that appears on the left of the screen.</w:t>
      </w:r>
    </w:p>
    <w:p w14:paraId="6C39B0A3" w14:textId="3CCDCD95" w:rsidR="00EA1E12" w:rsidRDefault="00EA1E12" w:rsidP="00EA1E12">
      <w:pPr>
        <w:pStyle w:val="Heading3"/>
      </w:pPr>
      <w:bookmarkStart w:id="70" w:name="_Toc55810945"/>
      <w:r>
        <w:t>Dimensioning</w:t>
      </w:r>
      <w:bookmarkEnd w:id="70"/>
    </w:p>
    <w:p w14:paraId="0F5541C7" w14:textId="53CFF6BE" w:rsidR="00132A0E" w:rsidRDefault="00132A0E" w:rsidP="00445C43">
      <w:pPr>
        <w:rPr>
          <w:lang w:eastAsia="zh-CN"/>
        </w:rPr>
      </w:pPr>
      <w:r>
        <w:rPr>
          <w:lang w:eastAsia="zh-CN"/>
        </w:rPr>
        <w:t>The next step for this drawing is to add some basic dimensions. There is no way to provide enough dimensions on here to allow someone else to create it from this drawing alone. Rather this drawing is designed to give an overview of the completed automaton and as such an overview of the size. We will however add some dimensions so that you can see the different methods available for doing so.</w:t>
      </w:r>
    </w:p>
    <w:p w14:paraId="6AAD1371" w14:textId="4C60B744" w:rsidR="00132A0E" w:rsidRDefault="00132A0E" w:rsidP="00445C43">
      <w:pPr>
        <w:rPr>
          <w:lang w:eastAsia="zh-CN"/>
        </w:rPr>
      </w:pPr>
      <w:r>
        <w:rPr>
          <w:lang w:eastAsia="zh-CN"/>
        </w:rPr>
        <w:t>The dimension tool can be found on the toolbar as shown below.</w:t>
      </w:r>
    </w:p>
    <w:p w14:paraId="3563847E" w14:textId="54A0436B" w:rsidR="00132A0E" w:rsidRDefault="00FE6E67" w:rsidP="00445C43">
      <w:pPr>
        <w:rPr>
          <w:lang w:eastAsia="zh-CN"/>
        </w:rPr>
      </w:pPr>
      <w:r>
        <w:rPr>
          <w:noProof/>
          <w:lang w:eastAsia="en-AU"/>
        </w:rPr>
        <w:drawing>
          <wp:inline distT="0" distB="0" distL="0" distR="0" wp14:anchorId="5FD3594E" wp14:editId="4A3B9675">
            <wp:extent cx="6116321" cy="523875"/>
            <wp:effectExtent l="0" t="0" r="0" b="9525"/>
            <wp:docPr id="990633669" name="Picture 990633669" descr="The location of the dimension tool on the drawing toolbar" title="Dimension to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0633669"/>
                    <pic:cNvPicPr/>
                  </pic:nvPicPr>
                  <pic:blipFill>
                    <a:blip r:embed="rId217">
                      <a:extLst>
                        <a:ext uri="{28A0092B-C50C-407E-A947-70E740481C1C}">
                          <a14:useLocalDpi xmlns:a14="http://schemas.microsoft.com/office/drawing/2010/main" val="0"/>
                        </a:ext>
                      </a:extLst>
                    </a:blip>
                    <a:stretch>
                      <a:fillRect/>
                    </a:stretch>
                  </pic:blipFill>
                  <pic:spPr>
                    <a:xfrm>
                      <a:off x="0" y="0"/>
                      <a:ext cx="6116321" cy="523875"/>
                    </a:xfrm>
                    <a:prstGeom prst="rect">
                      <a:avLst/>
                    </a:prstGeom>
                  </pic:spPr>
                </pic:pic>
              </a:graphicData>
            </a:graphic>
          </wp:inline>
        </w:drawing>
      </w:r>
    </w:p>
    <w:p w14:paraId="234740E8" w14:textId="6AF7067E" w:rsidR="00FE6E67" w:rsidRDefault="00FE6E67" w:rsidP="00445C43">
      <w:pPr>
        <w:rPr>
          <w:lang w:eastAsia="zh-CN"/>
        </w:rPr>
      </w:pPr>
      <w:r>
        <w:rPr>
          <w:lang w:eastAsia="zh-CN"/>
        </w:rPr>
        <w:t xml:space="preserve">There are a number of different ways to apply a dimension and if you click on the </w:t>
      </w:r>
      <w:r w:rsidR="00D82371">
        <w:rPr>
          <w:lang w:eastAsia="zh-CN"/>
        </w:rPr>
        <w:t>drop-down</w:t>
      </w:r>
      <w:r>
        <w:rPr>
          <w:lang w:eastAsia="zh-CN"/>
        </w:rPr>
        <w:t xml:space="preserve"> arrow next to the dimension tool all of the different options will be available to be selected as shown below.</w:t>
      </w:r>
    </w:p>
    <w:p w14:paraId="2C7652AD" w14:textId="71DADA72" w:rsidR="00FE6E67" w:rsidRDefault="00FE6E67" w:rsidP="00445C43">
      <w:pPr>
        <w:rPr>
          <w:lang w:eastAsia="zh-CN"/>
        </w:rPr>
      </w:pPr>
      <w:r>
        <w:rPr>
          <w:noProof/>
          <w:lang w:eastAsia="en-AU"/>
        </w:rPr>
        <w:drawing>
          <wp:inline distT="0" distB="0" distL="0" distR="0" wp14:anchorId="42615221" wp14:editId="0AE08AF4">
            <wp:extent cx="4461835" cy="2609215"/>
            <wp:effectExtent l="0" t="0" r="0" b="635"/>
            <wp:docPr id="990633670" name="Picture 990633670" descr="The different types of dimensioning methods available" title="Dimensioning typ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8"/>
                    <a:srcRect l="-59371" r="1"/>
                    <a:stretch/>
                  </pic:blipFill>
                  <pic:spPr bwMode="auto">
                    <a:xfrm>
                      <a:off x="0" y="0"/>
                      <a:ext cx="4462921" cy="2609850"/>
                    </a:xfrm>
                    <a:prstGeom prst="rect">
                      <a:avLst/>
                    </a:prstGeom>
                    <a:ln>
                      <a:noFill/>
                    </a:ln>
                    <a:extLst>
                      <a:ext uri="{53640926-AAD7-44D8-BBD7-CCE9431645EC}">
                        <a14:shadowObscured xmlns:a14="http://schemas.microsoft.com/office/drawing/2010/main"/>
                      </a:ext>
                    </a:extLst>
                  </pic:spPr>
                </pic:pic>
              </a:graphicData>
            </a:graphic>
          </wp:inline>
        </w:drawing>
      </w:r>
    </w:p>
    <w:p w14:paraId="73FB2EAA" w14:textId="5FA8BF0D" w:rsidR="00FE6E67" w:rsidRDefault="00FE6E67" w:rsidP="00445C43">
      <w:pPr>
        <w:rPr>
          <w:lang w:eastAsia="zh-CN"/>
        </w:rPr>
      </w:pPr>
      <w:r>
        <w:rPr>
          <w:lang w:eastAsia="zh-CN"/>
        </w:rPr>
        <w:t>However, by leaving it as just the Dimension (d) setting the program will determine which of the available options you are wanting to use, and for this sort of basic dimensioning, that is perfectly acceptable.</w:t>
      </w:r>
    </w:p>
    <w:p w14:paraId="67B634CE" w14:textId="16513358" w:rsidR="00FE6E67" w:rsidRDefault="00FE6E67" w:rsidP="00445C43">
      <w:pPr>
        <w:rPr>
          <w:lang w:eastAsia="zh-CN"/>
        </w:rPr>
      </w:pPr>
      <w:r>
        <w:rPr>
          <w:lang w:eastAsia="zh-CN"/>
        </w:rPr>
        <w:t>The image below shows the four most commonly used dimensioning techniques.</w:t>
      </w:r>
    </w:p>
    <w:p w14:paraId="442B7E9A" w14:textId="787F5CD5" w:rsidR="00580F1A" w:rsidRDefault="00580F1A" w:rsidP="00445C43">
      <w:pPr>
        <w:rPr>
          <w:lang w:eastAsia="zh-CN"/>
        </w:rPr>
      </w:pPr>
      <w:r>
        <w:rPr>
          <w:noProof/>
          <w:lang w:eastAsia="en-AU"/>
        </w:rPr>
        <w:drawing>
          <wp:inline distT="0" distB="0" distL="0" distR="0" wp14:anchorId="0CC7FF29" wp14:editId="68CAE9A7">
            <wp:extent cx="6116321" cy="2106930"/>
            <wp:effectExtent l="0" t="0" r="0" b="7620"/>
            <wp:docPr id="990633671" name="Picture 990633671" descr="The front and side views of the automaton showing most of the more common methods of dimensioning" title="Front and side view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0633671"/>
                    <pic:cNvPicPr/>
                  </pic:nvPicPr>
                  <pic:blipFill>
                    <a:blip r:embed="rId219">
                      <a:extLst>
                        <a:ext uri="{28A0092B-C50C-407E-A947-70E740481C1C}">
                          <a14:useLocalDpi xmlns:a14="http://schemas.microsoft.com/office/drawing/2010/main" val="0"/>
                        </a:ext>
                      </a:extLst>
                    </a:blip>
                    <a:stretch>
                      <a:fillRect/>
                    </a:stretch>
                  </pic:blipFill>
                  <pic:spPr>
                    <a:xfrm>
                      <a:off x="0" y="0"/>
                      <a:ext cx="6116321" cy="2106930"/>
                    </a:xfrm>
                    <a:prstGeom prst="rect">
                      <a:avLst/>
                    </a:prstGeom>
                  </pic:spPr>
                </pic:pic>
              </a:graphicData>
            </a:graphic>
          </wp:inline>
        </w:drawing>
      </w:r>
    </w:p>
    <w:p w14:paraId="4919575B" w14:textId="744A5518" w:rsidR="00580F1A" w:rsidRDefault="00580F1A" w:rsidP="00445C43">
      <w:pPr>
        <w:rPr>
          <w:lang w:eastAsia="zh-CN"/>
        </w:rPr>
      </w:pPr>
      <w:r>
        <w:rPr>
          <w:lang w:eastAsia="zh-CN"/>
        </w:rPr>
        <w:t>The base length of 150 was generated simply by clicking on that bottom edge then clicking again off the drawing at the distance the dimension line is away from the base. If you clicked further away from the base the resulting dimension line would also be further away. This is the most basic type of dimension.</w:t>
      </w:r>
    </w:p>
    <w:p w14:paraId="637A4E84" w14:textId="34BAB135" w:rsidR="00580F1A" w:rsidRDefault="00580F1A" w:rsidP="00445C43">
      <w:pPr>
        <w:rPr>
          <w:lang w:eastAsia="zh-CN"/>
        </w:rPr>
      </w:pPr>
      <w:r>
        <w:rPr>
          <w:lang w:eastAsia="zh-CN"/>
        </w:rPr>
        <w:t>The next length of 65 is generated by clicking on the horizontal line at the top of the base enclosure and then on the one at the bottom and finally clicking off to the side of the drawing at whatever distance looks similar to the first dimension line. This is referred to as a line to line dimension.</w:t>
      </w:r>
    </w:p>
    <w:p w14:paraId="11066431" w14:textId="4B4DD886" w:rsidR="00580F1A" w:rsidRDefault="00580F1A" w:rsidP="00445C43">
      <w:pPr>
        <w:rPr>
          <w:lang w:eastAsia="zh-CN"/>
        </w:rPr>
      </w:pPr>
      <w:r>
        <w:rPr>
          <w:lang w:eastAsia="zh-CN"/>
        </w:rPr>
        <w:t xml:space="preserve">The dimensioning of the circle at 6 is done simply by clicking on the circle and then </w:t>
      </w:r>
      <w:r w:rsidR="00EA1E12">
        <w:rPr>
          <w:lang w:eastAsia="zh-CN"/>
        </w:rPr>
        <w:t xml:space="preserve">again </w:t>
      </w:r>
      <w:r>
        <w:rPr>
          <w:lang w:eastAsia="zh-CN"/>
        </w:rPr>
        <w:t xml:space="preserve">off to the side of it, </w:t>
      </w:r>
      <w:r w:rsidR="00EA1E12">
        <w:rPr>
          <w:lang w:eastAsia="zh-CN"/>
        </w:rPr>
        <w:t xml:space="preserve">but </w:t>
      </w:r>
      <w:r>
        <w:rPr>
          <w:lang w:eastAsia="zh-CN"/>
        </w:rPr>
        <w:t>not on any other line or feature. This generates a diameter dimension.</w:t>
      </w:r>
      <w:r w:rsidR="00EA1E12">
        <w:rPr>
          <w:lang w:eastAsia="zh-CN"/>
        </w:rPr>
        <w:t xml:space="preserve"> If we had instead selected the curved outside end of the crank it would have generated a radius dimension instead as it is not a complete circle.</w:t>
      </w:r>
    </w:p>
    <w:p w14:paraId="70292A97" w14:textId="23368BC8" w:rsidR="00580F1A" w:rsidRDefault="00580F1A" w:rsidP="00445C43">
      <w:pPr>
        <w:rPr>
          <w:lang w:eastAsia="zh-CN"/>
        </w:rPr>
      </w:pPr>
      <w:r>
        <w:rPr>
          <w:lang w:eastAsia="zh-CN"/>
        </w:rPr>
        <w:t xml:space="preserve">The final dimension of 136.18 is generated by clicking on the tip of the </w:t>
      </w:r>
      <w:r w:rsidR="002F602C">
        <w:rPr>
          <w:lang w:eastAsia="zh-CN"/>
        </w:rPr>
        <w:t>dragon’s</w:t>
      </w:r>
      <w:r>
        <w:rPr>
          <w:lang w:eastAsia="zh-CN"/>
        </w:rPr>
        <w:t xml:space="preserve"> horn and then on the bottom corner of the base</w:t>
      </w:r>
      <w:r w:rsidR="00B333B5">
        <w:rPr>
          <w:lang w:eastAsia="zh-CN"/>
        </w:rPr>
        <w:t xml:space="preserve">, followed by clicking off the drawing to create the dimension. When the two points </w:t>
      </w:r>
      <w:r w:rsidR="00D82371">
        <w:rPr>
          <w:lang w:eastAsia="zh-CN"/>
        </w:rPr>
        <w:t>are not</w:t>
      </w:r>
      <w:r w:rsidR="00B333B5">
        <w:rPr>
          <w:lang w:eastAsia="zh-CN"/>
        </w:rPr>
        <w:t xml:space="preserve"> horizontally or vertically aligned you may end up with a dimension at an angle in which case try dragging the cursor horizontally away from the drawing until it locks into a vertical dimension. This is referred to as a </w:t>
      </w:r>
      <w:r w:rsidR="00D82371">
        <w:rPr>
          <w:lang w:eastAsia="zh-CN"/>
        </w:rPr>
        <w:t>2-point</w:t>
      </w:r>
      <w:r w:rsidR="00B333B5">
        <w:rPr>
          <w:lang w:eastAsia="zh-CN"/>
        </w:rPr>
        <w:t xml:space="preserve"> linear dimension.</w:t>
      </w:r>
    </w:p>
    <w:p w14:paraId="64145791" w14:textId="6FB81FA4" w:rsidR="00B333B5" w:rsidRDefault="009B4679" w:rsidP="00314377">
      <w:pPr>
        <w:pStyle w:val="Heading3"/>
      </w:pPr>
      <w:bookmarkStart w:id="71" w:name="_Toc55810946"/>
      <w:r>
        <w:t>Detail view</w:t>
      </w:r>
      <w:bookmarkEnd w:id="71"/>
    </w:p>
    <w:p w14:paraId="05A2D044" w14:textId="1F743C4C" w:rsidR="009B4679" w:rsidRDefault="009B4679" w:rsidP="00445C43">
      <w:pPr>
        <w:rPr>
          <w:lang w:eastAsia="zh-CN"/>
        </w:rPr>
      </w:pPr>
      <w:r>
        <w:rPr>
          <w:lang w:eastAsia="zh-CN"/>
        </w:rPr>
        <w:t xml:space="preserve">If instead of the isometric </w:t>
      </w:r>
      <w:r w:rsidR="00314377">
        <w:rPr>
          <w:lang w:eastAsia="zh-CN"/>
        </w:rPr>
        <w:t xml:space="preserve">in the corner of the drawing </w:t>
      </w:r>
      <w:r>
        <w:rPr>
          <w:lang w:eastAsia="zh-CN"/>
        </w:rPr>
        <w:t>on page 87 you wanted to have a detail drawing of a particular part of the automaton</w:t>
      </w:r>
      <w:r w:rsidR="00314377">
        <w:rPr>
          <w:lang w:eastAsia="zh-CN"/>
        </w:rPr>
        <w:t xml:space="preserve"> you can simply use the detail tool. It can be found on the toolbar as circled below.</w:t>
      </w:r>
    </w:p>
    <w:p w14:paraId="451B7D2A" w14:textId="42D4003C" w:rsidR="001A7C0B" w:rsidRDefault="00314377" w:rsidP="001A7C0B">
      <w:pPr>
        <w:rPr>
          <w:lang w:eastAsia="zh-CN"/>
        </w:rPr>
      </w:pPr>
      <w:r>
        <w:rPr>
          <w:noProof/>
          <w:lang w:eastAsia="en-AU"/>
        </w:rPr>
        <w:drawing>
          <wp:inline distT="0" distB="0" distL="0" distR="0" wp14:anchorId="5C972193" wp14:editId="5C3C1921">
            <wp:extent cx="6116321" cy="408305"/>
            <wp:effectExtent l="0" t="0" r="0" b="0"/>
            <wp:docPr id="271" name="Picture 271" descr="The drawing toolbar and the location of the detail view button on it." title="The detail view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1"/>
                    <pic:cNvPicPr/>
                  </pic:nvPicPr>
                  <pic:blipFill>
                    <a:blip r:embed="rId220">
                      <a:extLst>
                        <a:ext uri="{28A0092B-C50C-407E-A947-70E740481C1C}">
                          <a14:useLocalDpi xmlns:a14="http://schemas.microsoft.com/office/drawing/2010/main" val="0"/>
                        </a:ext>
                      </a:extLst>
                    </a:blip>
                    <a:stretch>
                      <a:fillRect/>
                    </a:stretch>
                  </pic:blipFill>
                  <pic:spPr>
                    <a:xfrm>
                      <a:off x="0" y="0"/>
                      <a:ext cx="6116321" cy="408305"/>
                    </a:xfrm>
                    <a:prstGeom prst="rect">
                      <a:avLst/>
                    </a:prstGeom>
                  </pic:spPr>
                </pic:pic>
              </a:graphicData>
            </a:graphic>
          </wp:inline>
        </w:drawing>
      </w:r>
    </w:p>
    <w:p w14:paraId="5A19D0AB" w14:textId="5B925C9A" w:rsidR="00314377" w:rsidRDefault="00314377" w:rsidP="001A7C0B">
      <w:pPr>
        <w:rPr>
          <w:lang w:eastAsia="zh-CN"/>
        </w:rPr>
      </w:pPr>
      <w:r>
        <w:rPr>
          <w:lang w:eastAsia="zh-CN"/>
        </w:rPr>
        <w:t>What it allows us to do is generate a view of an area of the drawing</w:t>
      </w:r>
      <w:r w:rsidR="00115E18">
        <w:rPr>
          <w:lang w:eastAsia="zh-CN"/>
        </w:rPr>
        <w:t>,</w:t>
      </w:r>
      <w:r>
        <w:rPr>
          <w:lang w:eastAsia="zh-CN"/>
        </w:rPr>
        <w:t xml:space="preserve"> but at a different scale</w:t>
      </w:r>
      <w:r w:rsidR="00115E18">
        <w:rPr>
          <w:lang w:eastAsia="zh-CN"/>
        </w:rPr>
        <w:t>,</w:t>
      </w:r>
      <w:r>
        <w:rPr>
          <w:lang w:eastAsia="zh-CN"/>
        </w:rPr>
        <w:t xml:space="preserve"> which allows you to see a greater amount of detail</w:t>
      </w:r>
      <w:r w:rsidR="00115E18">
        <w:rPr>
          <w:lang w:eastAsia="zh-CN"/>
        </w:rPr>
        <w:t>. This is used in drawings to provide the person interpreting them to understand complex areas such as the transition between different parts.</w:t>
      </w:r>
    </w:p>
    <w:p w14:paraId="18F766E6" w14:textId="291B1B1C" w:rsidR="00115E18" w:rsidRDefault="00DC4C90" w:rsidP="001A7C0B">
      <w:pPr>
        <w:rPr>
          <w:lang w:eastAsia="zh-CN"/>
        </w:rPr>
      </w:pPr>
      <w:r>
        <w:rPr>
          <w:noProof/>
          <w:lang w:eastAsia="en-AU"/>
        </w:rPr>
        <w:drawing>
          <wp:inline distT="0" distB="0" distL="0" distR="0" wp14:anchorId="0FEBD70B" wp14:editId="5D5A94AA">
            <wp:extent cx="5410198" cy="2935955"/>
            <wp:effectExtent l="0" t="0" r="0" b="0"/>
            <wp:docPr id="324" name="Picture 324" descr="Setting up the detail view" title="Detail 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4"/>
                    <pic:cNvPicPr/>
                  </pic:nvPicPr>
                  <pic:blipFill>
                    <a:blip r:embed="rId221">
                      <a:extLst>
                        <a:ext uri="{28A0092B-C50C-407E-A947-70E740481C1C}">
                          <a14:useLocalDpi xmlns:a14="http://schemas.microsoft.com/office/drawing/2010/main" val="0"/>
                        </a:ext>
                      </a:extLst>
                    </a:blip>
                    <a:stretch>
                      <a:fillRect/>
                    </a:stretch>
                  </pic:blipFill>
                  <pic:spPr>
                    <a:xfrm>
                      <a:off x="0" y="0"/>
                      <a:ext cx="5410198" cy="2935955"/>
                    </a:xfrm>
                    <a:prstGeom prst="rect">
                      <a:avLst/>
                    </a:prstGeom>
                  </pic:spPr>
                </pic:pic>
              </a:graphicData>
            </a:graphic>
          </wp:inline>
        </w:drawing>
      </w:r>
    </w:p>
    <w:p w14:paraId="4A6FF01D" w14:textId="6551DBE9" w:rsidR="00E20754" w:rsidRDefault="00E20754" w:rsidP="001A7C0B">
      <w:pPr>
        <w:rPr>
          <w:lang w:eastAsia="zh-CN"/>
        </w:rPr>
      </w:pPr>
      <w:r>
        <w:rPr>
          <w:lang w:eastAsia="zh-CN"/>
        </w:rPr>
        <w:t xml:space="preserve">By selecting the detail view tool and drawing a circle over the wing junction (shown with the red arrow) the </w:t>
      </w:r>
      <w:r w:rsidR="00D82371">
        <w:rPr>
          <w:lang w:eastAsia="zh-CN"/>
        </w:rPr>
        <w:t>pop-up</w:t>
      </w:r>
      <w:r>
        <w:rPr>
          <w:lang w:eastAsia="zh-CN"/>
        </w:rPr>
        <w:t xml:space="preserve"> box appears in the top left of the screen along with a new detail view as shown. When you change the scale in the </w:t>
      </w:r>
      <w:r w:rsidR="00D82371">
        <w:rPr>
          <w:lang w:eastAsia="zh-CN"/>
        </w:rPr>
        <w:t>pop-up</w:t>
      </w:r>
      <w:r>
        <w:rPr>
          <w:lang w:eastAsia="zh-CN"/>
        </w:rPr>
        <w:t xml:space="preserve"> box,</w:t>
      </w:r>
      <w:r w:rsidR="00DC4C90">
        <w:rPr>
          <w:lang w:eastAsia="zh-CN"/>
        </w:rPr>
        <w:t xml:space="preserve"> the</w:t>
      </w:r>
      <w:r>
        <w:rPr>
          <w:lang w:eastAsia="zh-CN"/>
        </w:rPr>
        <w:t xml:space="preserve"> detail view will change in size, simply select the most appropr</w:t>
      </w:r>
      <w:r w:rsidR="00DC4C90">
        <w:rPr>
          <w:lang w:eastAsia="zh-CN"/>
        </w:rPr>
        <w:t xml:space="preserve">iate scale so that the </w:t>
      </w:r>
      <w:r>
        <w:rPr>
          <w:lang w:eastAsia="zh-CN"/>
        </w:rPr>
        <w:t xml:space="preserve">detail view fits on the page and </w:t>
      </w:r>
      <w:r w:rsidR="00D82371">
        <w:rPr>
          <w:lang w:eastAsia="zh-CN"/>
        </w:rPr>
        <w:t>is not</w:t>
      </w:r>
      <w:r>
        <w:rPr>
          <w:lang w:eastAsia="zh-CN"/>
        </w:rPr>
        <w:t xml:space="preserve"> too imposing. If you find the detail view is too big when at the correct scale to be able to see enough information simply redraw the original circle at a smaller size to cover just the area required</w:t>
      </w:r>
      <w:r w:rsidR="00DC4C90">
        <w:rPr>
          <w:lang w:eastAsia="zh-CN"/>
        </w:rPr>
        <w:t>. Once you are happy with the size of the detail view simply move the cursor to the location on the page where you want it and the view will follow, then click to select its new location. The view will then resolve into finer lines and a scale and detail identifier will appear below it as shown below.</w:t>
      </w:r>
    </w:p>
    <w:p w14:paraId="75322E4F" w14:textId="27374203" w:rsidR="00DC4C90" w:rsidRDefault="00DC4C90" w:rsidP="001A7C0B">
      <w:pPr>
        <w:rPr>
          <w:lang w:eastAsia="zh-CN"/>
        </w:rPr>
      </w:pPr>
      <w:r>
        <w:rPr>
          <w:noProof/>
          <w:lang w:eastAsia="en-AU"/>
        </w:rPr>
        <w:drawing>
          <wp:inline distT="0" distB="0" distL="0" distR="0" wp14:anchorId="0F2AD0E6" wp14:editId="1EA5F40A">
            <wp:extent cx="6116321" cy="4339590"/>
            <wp:effectExtent l="0" t="0" r="0" b="3810"/>
            <wp:docPr id="323" name="Picture 323" descr="The finished view with the scaled detail view in its final position" title="Finished placement of detail 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3"/>
                    <pic:cNvPicPr/>
                  </pic:nvPicPr>
                  <pic:blipFill>
                    <a:blip r:embed="rId222">
                      <a:extLst>
                        <a:ext uri="{28A0092B-C50C-407E-A947-70E740481C1C}">
                          <a14:useLocalDpi xmlns:a14="http://schemas.microsoft.com/office/drawing/2010/main" val="0"/>
                        </a:ext>
                      </a:extLst>
                    </a:blip>
                    <a:stretch>
                      <a:fillRect/>
                    </a:stretch>
                  </pic:blipFill>
                  <pic:spPr>
                    <a:xfrm>
                      <a:off x="0" y="0"/>
                      <a:ext cx="6116321" cy="4339590"/>
                    </a:xfrm>
                    <a:prstGeom prst="rect">
                      <a:avLst/>
                    </a:prstGeom>
                  </pic:spPr>
                </pic:pic>
              </a:graphicData>
            </a:graphic>
          </wp:inline>
        </w:drawing>
      </w:r>
    </w:p>
    <w:p w14:paraId="0DEC352D" w14:textId="46C57603" w:rsidR="00DC4C90" w:rsidRDefault="00DC4C90" w:rsidP="001A7C0B">
      <w:pPr>
        <w:rPr>
          <w:lang w:eastAsia="zh-CN"/>
        </w:rPr>
      </w:pPr>
      <w:r>
        <w:rPr>
          <w:lang w:eastAsia="zh-CN"/>
        </w:rPr>
        <w:t xml:space="preserve">Note that although it is difficult to see in the image above, </w:t>
      </w:r>
      <w:r w:rsidR="006F3FC0">
        <w:rPr>
          <w:lang w:eastAsia="zh-CN"/>
        </w:rPr>
        <w:t xml:space="preserve">if you zoom in on your screen, </w:t>
      </w:r>
      <w:r>
        <w:rPr>
          <w:lang w:eastAsia="zh-CN"/>
        </w:rPr>
        <w:t>the original circle is now a series of long and short dashes with arrow heads pointing to an A to identify the detail. If you were to add other details the software would auto</w:t>
      </w:r>
      <w:r w:rsidR="002F602C">
        <w:rPr>
          <w:lang w:eastAsia="zh-CN"/>
        </w:rPr>
        <w:t>matically identify them as B, C and</w:t>
      </w:r>
      <w:r>
        <w:rPr>
          <w:lang w:eastAsia="zh-CN"/>
        </w:rPr>
        <w:t xml:space="preserve"> D and so on.</w:t>
      </w:r>
    </w:p>
    <w:p w14:paraId="56A32F40" w14:textId="3707E555" w:rsidR="006F3FC0" w:rsidRDefault="006F3FC0" w:rsidP="00596364">
      <w:pPr>
        <w:pStyle w:val="Heading3"/>
      </w:pPr>
      <w:bookmarkStart w:id="72" w:name="_Toc55810947"/>
      <w:r>
        <w:t>Callouts</w:t>
      </w:r>
      <w:bookmarkEnd w:id="72"/>
    </w:p>
    <w:p w14:paraId="36DF0A38" w14:textId="77351E3C" w:rsidR="006F3FC0" w:rsidRDefault="006F3FC0" w:rsidP="001A7C0B">
      <w:pPr>
        <w:rPr>
          <w:lang w:eastAsia="zh-CN"/>
        </w:rPr>
      </w:pPr>
      <w:r>
        <w:rPr>
          <w:lang w:eastAsia="zh-CN"/>
        </w:rPr>
        <w:t xml:space="preserve">Callouts are used to identify components on a drawing, often in conjunction with a parts list or some other key. For this task you will need to create a numbered </w:t>
      </w:r>
      <w:r w:rsidR="001A228E">
        <w:rPr>
          <w:lang w:eastAsia="zh-CN"/>
        </w:rPr>
        <w:t xml:space="preserve">parts list, but first </w:t>
      </w:r>
      <w:r w:rsidR="00D82371">
        <w:rPr>
          <w:lang w:eastAsia="zh-CN"/>
        </w:rPr>
        <w:t>we will</w:t>
      </w:r>
      <w:r w:rsidR="001A228E">
        <w:rPr>
          <w:lang w:eastAsia="zh-CN"/>
        </w:rPr>
        <w:t xml:space="preserve"> look at the callouts.</w:t>
      </w:r>
    </w:p>
    <w:p w14:paraId="6ADE965E" w14:textId="54AC9059" w:rsidR="001A228E" w:rsidRDefault="00596364" w:rsidP="001A7C0B">
      <w:pPr>
        <w:rPr>
          <w:lang w:eastAsia="zh-CN"/>
        </w:rPr>
      </w:pPr>
      <w:r>
        <w:rPr>
          <w:lang w:eastAsia="zh-CN"/>
        </w:rPr>
        <w:t xml:space="preserve">Callouts can be added in a couple of different ways. </w:t>
      </w:r>
      <w:r w:rsidR="002C4CFA">
        <w:rPr>
          <w:lang w:eastAsia="zh-CN"/>
        </w:rPr>
        <w:t>The f</w:t>
      </w:r>
      <w:r>
        <w:rPr>
          <w:lang w:eastAsia="zh-CN"/>
        </w:rPr>
        <w:t xml:space="preserve">irst thing to do is to select the callout tool as shown </w:t>
      </w:r>
      <w:r w:rsidR="002C4CFA">
        <w:rPr>
          <w:lang w:eastAsia="zh-CN"/>
        </w:rPr>
        <w:t xml:space="preserve">on the toolbar </w:t>
      </w:r>
      <w:r>
        <w:rPr>
          <w:lang w:eastAsia="zh-CN"/>
        </w:rPr>
        <w:t>below.</w:t>
      </w:r>
    </w:p>
    <w:p w14:paraId="7B9E31D7" w14:textId="3BA38998" w:rsidR="00596364" w:rsidRDefault="00596364" w:rsidP="001A7C0B">
      <w:pPr>
        <w:rPr>
          <w:lang w:eastAsia="zh-CN"/>
        </w:rPr>
      </w:pPr>
      <w:r>
        <w:rPr>
          <w:noProof/>
          <w:lang w:eastAsia="en-AU"/>
        </w:rPr>
        <w:drawing>
          <wp:inline distT="0" distB="0" distL="0" distR="0" wp14:anchorId="15717715" wp14:editId="2EF33AD3">
            <wp:extent cx="5519739" cy="408593"/>
            <wp:effectExtent l="0" t="0" r="5080" b="0"/>
            <wp:docPr id="334" name="Picture 334" descr="The position of the callout tool on the drawing toolbar" title="Callout to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4"/>
                    <pic:cNvPicPr/>
                  </pic:nvPicPr>
                  <pic:blipFill>
                    <a:blip r:embed="rId223">
                      <a:extLst>
                        <a:ext uri="{28A0092B-C50C-407E-A947-70E740481C1C}">
                          <a14:useLocalDpi xmlns:a14="http://schemas.microsoft.com/office/drawing/2010/main" val="0"/>
                        </a:ext>
                      </a:extLst>
                    </a:blip>
                    <a:stretch>
                      <a:fillRect/>
                    </a:stretch>
                  </pic:blipFill>
                  <pic:spPr>
                    <a:xfrm>
                      <a:off x="0" y="0"/>
                      <a:ext cx="5519739" cy="408593"/>
                    </a:xfrm>
                    <a:prstGeom prst="rect">
                      <a:avLst/>
                    </a:prstGeom>
                  </pic:spPr>
                </pic:pic>
              </a:graphicData>
            </a:graphic>
          </wp:inline>
        </w:drawing>
      </w:r>
    </w:p>
    <w:p w14:paraId="6CD8F2E1" w14:textId="05950E2E" w:rsidR="00596364" w:rsidRDefault="00596364" w:rsidP="001A7C0B">
      <w:pPr>
        <w:rPr>
          <w:lang w:eastAsia="zh-CN"/>
        </w:rPr>
      </w:pPr>
      <w:r>
        <w:rPr>
          <w:lang w:eastAsia="zh-CN"/>
        </w:rPr>
        <w:t>As you move the cursor around you will see an orangey brow</w:t>
      </w:r>
      <w:r w:rsidR="002C4CFA">
        <w:rPr>
          <w:lang w:eastAsia="zh-CN"/>
        </w:rPr>
        <w:t>n circle with four dashes in it</w:t>
      </w:r>
      <w:r>
        <w:rPr>
          <w:lang w:eastAsia="zh-CN"/>
        </w:rPr>
        <w:t xml:space="preserve"> that follows wherever you move it. If you hover over the </w:t>
      </w:r>
      <w:r w:rsidR="002C4CFA">
        <w:rPr>
          <w:lang w:eastAsia="zh-CN"/>
        </w:rPr>
        <w:t>any of the</w:t>
      </w:r>
      <w:r>
        <w:rPr>
          <w:lang w:eastAsia="zh-CN"/>
        </w:rPr>
        <w:t xml:space="preserve"> lines </w:t>
      </w:r>
      <w:r w:rsidR="002C4CFA">
        <w:rPr>
          <w:lang w:eastAsia="zh-CN"/>
        </w:rPr>
        <w:t xml:space="preserve">of the drawing </w:t>
      </w:r>
      <w:r>
        <w:rPr>
          <w:lang w:eastAsia="zh-CN"/>
        </w:rPr>
        <w:t xml:space="preserve">you will see that </w:t>
      </w:r>
      <w:r w:rsidR="009F2C41">
        <w:rPr>
          <w:lang w:eastAsia="zh-CN"/>
        </w:rPr>
        <w:t xml:space="preserve">they also become highlighted in </w:t>
      </w:r>
      <w:r w:rsidR="002C4CFA">
        <w:rPr>
          <w:lang w:eastAsia="zh-CN"/>
        </w:rPr>
        <w:t xml:space="preserve">a </w:t>
      </w:r>
      <w:r w:rsidR="009F2C41">
        <w:rPr>
          <w:lang w:eastAsia="zh-CN"/>
        </w:rPr>
        <w:t xml:space="preserve">golden </w:t>
      </w:r>
      <w:r>
        <w:rPr>
          <w:lang w:eastAsia="zh-CN"/>
        </w:rPr>
        <w:t>brown</w:t>
      </w:r>
      <w:r w:rsidR="009F2C41">
        <w:rPr>
          <w:lang w:eastAsia="zh-CN"/>
        </w:rPr>
        <w:t xml:space="preserve"> as shown below</w:t>
      </w:r>
      <w:r>
        <w:rPr>
          <w:lang w:eastAsia="zh-CN"/>
        </w:rPr>
        <w:t>.</w:t>
      </w:r>
    </w:p>
    <w:p w14:paraId="72400069" w14:textId="35DDE0B7" w:rsidR="00596364" w:rsidRDefault="00596364" w:rsidP="001A7C0B">
      <w:pPr>
        <w:rPr>
          <w:lang w:eastAsia="zh-CN"/>
        </w:rPr>
      </w:pPr>
      <w:r>
        <w:rPr>
          <w:noProof/>
          <w:lang w:eastAsia="en-AU"/>
        </w:rPr>
        <w:drawing>
          <wp:inline distT="0" distB="0" distL="0" distR="0" wp14:anchorId="1C0296D0" wp14:editId="3DC170E1">
            <wp:extent cx="4662487" cy="2054616"/>
            <wp:effectExtent l="0" t="0" r="5080" b="3175"/>
            <wp:docPr id="335" name="Picture 335" descr="The start of the process of creating a callout showing the callout circle and the edge being labelled highlighted." title="The callout proc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4"/>
                    <a:srcRect l="6308" t="24217" r="61612" b="41553"/>
                    <a:stretch/>
                  </pic:blipFill>
                  <pic:spPr bwMode="auto">
                    <a:xfrm>
                      <a:off x="0" y="0"/>
                      <a:ext cx="4711333" cy="2076141"/>
                    </a:xfrm>
                    <a:prstGeom prst="rect">
                      <a:avLst/>
                    </a:prstGeom>
                    <a:ln>
                      <a:noFill/>
                    </a:ln>
                    <a:extLst>
                      <a:ext uri="{53640926-AAD7-44D8-BBD7-CCE9431645EC}">
                        <a14:shadowObscured xmlns:a14="http://schemas.microsoft.com/office/drawing/2010/main"/>
                      </a:ext>
                    </a:extLst>
                  </pic:spPr>
                </pic:pic>
              </a:graphicData>
            </a:graphic>
          </wp:inline>
        </w:drawing>
      </w:r>
    </w:p>
    <w:p w14:paraId="79F2D9C5" w14:textId="6F2E37AA" w:rsidR="009F2C41" w:rsidRDefault="002C4CFA" w:rsidP="001A7C0B">
      <w:pPr>
        <w:rPr>
          <w:lang w:eastAsia="zh-CN"/>
        </w:rPr>
      </w:pPr>
      <w:r>
        <w:rPr>
          <w:lang w:eastAsia="zh-CN"/>
        </w:rPr>
        <w:t>Simply select</w:t>
      </w:r>
      <w:r w:rsidR="00596364">
        <w:rPr>
          <w:lang w:eastAsia="zh-CN"/>
        </w:rPr>
        <w:t xml:space="preserve"> any feature on the automaton </w:t>
      </w:r>
      <w:r w:rsidR="009F2C41">
        <w:rPr>
          <w:lang w:eastAsia="zh-CN"/>
        </w:rPr>
        <w:t xml:space="preserve">that </w:t>
      </w:r>
      <w:r w:rsidR="00596364">
        <w:rPr>
          <w:lang w:eastAsia="zh-CN"/>
        </w:rPr>
        <w:t>you want to label</w:t>
      </w:r>
      <w:r w:rsidR="009F2C41">
        <w:rPr>
          <w:lang w:eastAsia="zh-CN"/>
        </w:rPr>
        <w:t xml:space="preserve"> </w:t>
      </w:r>
      <w:r>
        <w:rPr>
          <w:lang w:eastAsia="zh-CN"/>
        </w:rPr>
        <w:t xml:space="preserve">by clicking on it, </w:t>
      </w:r>
      <w:r w:rsidR="009F2C41">
        <w:rPr>
          <w:lang w:eastAsia="zh-CN"/>
        </w:rPr>
        <w:t>as long as it highlights like the image above</w:t>
      </w:r>
      <w:r>
        <w:rPr>
          <w:lang w:eastAsia="zh-CN"/>
        </w:rPr>
        <w:t>. It has to be the</w:t>
      </w:r>
      <w:r w:rsidR="00596364">
        <w:rPr>
          <w:lang w:eastAsia="zh-CN"/>
        </w:rPr>
        <w:t xml:space="preserve"> edge of </w:t>
      </w:r>
      <w:r>
        <w:rPr>
          <w:lang w:eastAsia="zh-CN"/>
        </w:rPr>
        <w:t xml:space="preserve">a </w:t>
      </w:r>
      <w:r w:rsidR="00D82371">
        <w:rPr>
          <w:lang w:eastAsia="zh-CN"/>
        </w:rPr>
        <w:t>feature;</w:t>
      </w:r>
      <w:r w:rsidR="00596364">
        <w:rPr>
          <w:lang w:eastAsia="zh-CN"/>
        </w:rPr>
        <w:t xml:space="preserve"> you cannot just click randomly in space as it will not generate the leader (the </w:t>
      </w:r>
      <w:r w:rsidR="00D82371">
        <w:rPr>
          <w:lang w:eastAsia="zh-CN"/>
        </w:rPr>
        <w:t>arrowhead</w:t>
      </w:r>
      <w:r w:rsidR="00596364">
        <w:rPr>
          <w:lang w:eastAsia="zh-CN"/>
        </w:rPr>
        <w:t xml:space="preserve"> and line) that will point to the feature. </w:t>
      </w:r>
      <w:r w:rsidR="009F2C41">
        <w:rPr>
          <w:lang w:eastAsia="zh-CN"/>
        </w:rPr>
        <w:t xml:space="preserve">Once you have selected the </w:t>
      </w:r>
      <w:r w:rsidR="003060BE">
        <w:rPr>
          <w:lang w:eastAsia="zh-CN"/>
        </w:rPr>
        <w:t>component</w:t>
      </w:r>
      <w:r w:rsidR="009F2C41">
        <w:rPr>
          <w:lang w:eastAsia="zh-CN"/>
        </w:rPr>
        <w:t xml:space="preserve"> for the leader to point at</w:t>
      </w:r>
      <w:r w:rsidR="003060BE">
        <w:rPr>
          <w:lang w:eastAsia="zh-CN"/>
        </w:rPr>
        <w:t>,</w:t>
      </w:r>
      <w:r w:rsidR="009F2C41">
        <w:rPr>
          <w:lang w:eastAsia="zh-CN"/>
        </w:rPr>
        <w:t xml:space="preserve"> you need to position the callout itself (the circle) wherever you want it</w:t>
      </w:r>
      <w:r>
        <w:rPr>
          <w:lang w:eastAsia="zh-CN"/>
        </w:rPr>
        <w:t xml:space="preserve">, </w:t>
      </w:r>
      <w:r w:rsidR="003E3C6F">
        <w:rPr>
          <w:lang w:eastAsia="zh-CN"/>
        </w:rPr>
        <w:t xml:space="preserve">ideally </w:t>
      </w:r>
      <w:r>
        <w:rPr>
          <w:lang w:eastAsia="zh-CN"/>
        </w:rPr>
        <w:t xml:space="preserve">so that it doesn’t </w:t>
      </w:r>
      <w:r w:rsidR="003060BE">
        <w:rPr>
          <w:lang w:eastAsia="zh-CN"/>
        </w:rPr>
        <w:t>distract from the drawing</w:t>
      </w:r>
      <w:r w:rsidR="009F2C41">
        <w:rPr>
          <w:lang w:eastAsia="zh-CN"/>
        </w:rPr>
        <w:t>.</w:t>
      </w:r>
    </w:p>
    <w:p w14:paraId="5D91C3ED" w14:textId="3C15395D" w:rsidR="009F2C41" w:rsidRDefault="009F2C41" w:rsidP="001A7C0B">
      <w:pPr>
        <w:rPr>
          <w:lang w:eastAsia="zh-CN"/>
        </w:rPr>
      </w:pPr>
      <w:r>
        <w:rPr>
          <w:lang w:eastAsia="zh-CN"/>
        </w:rPr>
        <w:t xml:space="preserve">This is where the options come in for how you want to </w:t>
      </w:r>
      <w:r w:rsidR="002C4CFA">
        <w:rPr>
          <w:lang w:eastAsia="zh-CN"/>
        </w:rPr>
        <w:t>create</w:t>
      </w:r>
      <w:r>
        <w:rPr>
          <w:lang w:eastAsia="zh-CN"/>
        </w:rPr>
        <w:t xml:space="preserve"> your callouts. At the moment, instead of a letter or number to identify them there is only the four dashes. If you click where you want the callout to be placed, it will end that callout and start a new one. If you are adding a lot of callouts to a drawing this is one option. Once you have them all in place, you will need to come out of the callout tool by hitting the ESC key and then one by one, double click on each callout and use the pop up </w:t>
      </w:r>
      <w:r w:rsidR="002C4CFA">
        <w:rPr>
          <w:lang w:eastAsia="zh-CN"/>
        </w:rPr>
        <w:t xml:space="preserve">dialog </w:t>
      </w:r>
      <w:r>
        <w:rPr>
          <w:lang w:eastAsia="zh-CN"/>
        </w:rPr>
        <w:t>box to change the dashes to a number or letter to represent that part.</w:t>
      </w:r>
    </w:p>
    <w:p w14:paraId="4505C463" w14:textId="75CDBC0D" w:rsidR="009F2C41" w:rsidRDefault="009F2C41" w:rsidP="001A7C0B">
      <w:pPr>
        <w:rPr>
          <w:lang w:eastAsia="zh-CN"/>
        </w:rPr>
      </w:pPr>
      <w:r>
        <w:rPr>
          <w:lang w:eastAsia="zh-CN"/>
        </w:rPr>
        <w:t>The other option is to label as you go</w:t>
      </w:r>
      <w:r w:rsidR="00533C1E">
        <w:rPr>
          <w:lang w:eastAsia="zh-CN"/>
        </w:rPr>
        <w:t xml:space="preserve">. Once you’ve selected the callout tool, you either click on the </w:t>
      </w:r>
      <w:r w:rsidR="003060BE">
        <w:rPr>
          <w:lang w:eastAsia="zh-CN"/>
        </w:rPr>
        <w:t>component</w:t>
      </w:r>
      <w:r w:rsidR="00533C1E">
        <w:rPr>
          <w:lang w:eastAsia="zh-CN"/>
        </w:rPr>
        <w:t xml:space="preserve"> and then before placing it go to the pop up dialog box and change the contents to whatever you want</w:t>
      </w:r>
      <w:r w:rsidR="002C4CFA">
        <w:rPr>
          <w:lang w:eastAsia="zh-CN"/>
        </w:rPr>
        <w:t xml:space="preserve">, or </w:t>
      </w:r>
      <w:r w:rsidR="003060BE">
        <w:rPr>
          <w:lang w:eastAsia="zh-CN"/>
        </w:rPr>
        <w:t xml:space="preserve">you can </w:t>
      </w:r>
      <w:r w:rsidR="002C4CFA">
        <w:rPr>
          <w:lang w:eastAsia="zh-CN"/>
        </w:rPr>
        <w:t xml:space="preserve">change the contents </w:t>
      </w:r>
      <w:r w:rsidR="003060BE">
        <w:rPr>
          <w:lang w:eastAsia="zh-CN"/>
        </w:rPr>
        <w:t xml:space="preserve">first and </w:t>
      </w:r>
      <w:r w:rsidR="002C4CFA">
        <w:rPr>
          <w:lang w:eastAsia="zh-CN"/>
        </w:rPr>
        <w:t xml:space="preserve">then click on the </w:t>
      </w:r>
      <w:r w:rsidR="003060BE">
        <w:rPr>
          <w:lang w:eastAsia="zh-CN"/>
        </w:rPr>
        <w:t>component</w:t>
      </w:r>
      <w:r w:rsidR="002C4CFA">
        <w:rPr>
          <w:lang w:eastAsia="zh-CN"/>
        </w:rPr>
        <w:t>, the order doesn’t really matter</w:t>
      </w:r>
      <w:r w:rsidR="00533C1E">
        <w:rPr>
          <w:lang w:eastAsia="zh-CN"/>
        </w:rPr>
        <w:t>. In this case I chose the number 2.</w:t>
      </w:r>
    </w:p>
    <w:p w14:paraId="0742354E" w14:textId="77777777" w:rsidR="002C4CFA" w:rsidRDefault="00533C1E" w:rsidP="001A7C0B">
      <w:pPr>
        <w:rPr>
          <w:lang w:eastAsia="zh-CN"/>
        </w:rPr>
      </w:pPr>
      <w:r>
        <w:rPr>
          <w:noProof/>
          <w:lang w:eastAsia="en-AU"/>
        </w:rPr>
        <w:drawing>
          <wp:inline distT="0" distB="0" distL="0" distR="0" wp14:anchorId="640E9954" wp14:editId="132C31C7">
            <wp:extent cx="5043487" cy="2130053"/>
            <wp:effectExtent l="0" t="0" r="5080" b="3810"/>
            <wp:docPr id="362" name="Picture 362" descr="Image showing the location of the dialog box on the screen where the user can alter the label in the callout box before placing it." title="Changing the label of the callou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5"/>
                    <a:srcRect t="12667"/>
                    <a:stretch/>
                  </pic:blipFill>
                  <pic:spPr bwMode="auto">
                    <a:xfrm>
                      <a:off x="0" y="0"/>
                      <a:ext cx="5100186" cy="2153999"/>
                    </a:xfrm>
                    <a:prstGeom prst="rect">
                      <a:avLst/>
                    </a:prstGeom>
                    <a:ln>
                      <a:noFill/>
                    </a:ln>
                    <a:extLst>
                      <a:ext uri="{53640926-AAD7-44D8-BBD7-CCE9431645EC}">
                        <a14:shadowObscured xmlns:a14="http://schemas.microsoft.com/office/drawing/2010/main"/>
                      </a:ext>
                    </a:extLst>
                  </pic:spPr>
                </pic:pic>
              </a:graphicData>
            </a:graphic>
          </wp:inline>
        </w:drawing>
      </w:r>
    </w:p>
    <w:p w14:paraId="76C3AF0A" w14:textId="19BBE6D2" w:rsidR="00533C1E" w:rsidRDefault="002C4CFA" w:rsidP="001A7C0B">
      <w:pPr>
        <w:rPr>
          <w:lang w:eastAsia="zh-CN"/>
        </w:rPr>
      </w:pPr>
      <w:r>
        <w:rPr>
          <w:lang w:eastAsia="zh-CN"/>
        </w:rPr>
        <w:t>As you</w:t>
      </w:r>
      <w:r w:rsidR="00533C1E">
        <w:rPr>
          <w:lang w:eastAsia="zh-CN"/>
        </w:rPr>
        <w:t xml:space="preserve"> move the cursor to where you want to place the callout</w:t>
      </w:r>
      <w:r>
        <w:rPr>
          <w:lang w:eastAsia="zh-CN"/>
        </w:rPr>
        <w:t>,</w:t>
      </w:r>
      <w:r w:rsidR="00533C1E">
        <w:rPr>
          <w:lang w:eastAsia="zh-CN"/>
        </w:rPr>
        <w:t xml:space="preserve"> the </w:t>
      </w:r>
      <w:r>
        <w:rPr>
          <w:lang w:eastAsia="zh-CN"/>
        </w:rPr>
        <w:t>dashes</w:t>
      </w:r>
      <w:r w:rsidR="00533C1E">
        <w:rPr>
          <w:lang w:eastAsia="zh-CN"/>
        </w:rPr>
        <w:t xml:space="preserve"> change to that number. The only thing to remember is that before you place each new callout, you need to go back to the dialog box and chang</w:t>
      </w:r>
      <w:r>
        <w:rPr>
          <w:lang w:eastAsia="zh-CN"/>
        </w:rPr>
        <w:t>e the number or letter you ha</w:t>
      </w:r>
      <w:r w:rsidR="00533C1E">
        <w:rPr>
          <w:lang w:eastAsia="zh-CN"/>
        </w:rPr>
        <w:t xml:space="preserve">ve used </w:t>
      </w:r>
      <w:r>
        <w:rPr>
          <w:lang w:eastAsia="zh-CN"/>
        </w:rPr>
        <w:t xml:space="preserve">to the next in your sequence, </w:t>
      </w:r>
      <w:r w:rsidR="00533C1E">
        <w:rPr>
          <w:lang w:eastAsia="zh-CN"/>
        </w:rPr>
        <w:t xml:space="preserve">as otherwise you will end up with multiple callouts </w:t>
      </w:r>
      <w:r>
        <w:rPr>
          <w:lang w:eastAsia="zh-CN"/>
        </w:rPr>
        <w:t xml:space="preserve">with </w:t>
      </w:r>
      <w:r w:rsidR="00533C1E">
        <w:rPr>
          <w:lang w:eastAsia="zh-CN"/>
        </w:rPr>
        <w:t>the same</w:t>
      </w:r>
      <w:r>
        <w:rPr>
          <w:lang w:eastAsia="zh-CN"/>
        </w:rPr>
        <w:t xml:space="preserve"> value</w:t>
      </w:r>
      <w:r w:rsidR="00533C1E">
        <w:rPr>
          <w:lang w:eastAsia="zh-CN"/>
        </w:rPr>
        <w:t>.</w:t>
      </w:r>
      <w:r>
        <w:rPr>
          <w:lang w:eastAsia="zh-CN"/>
        </w:rPr>
        <w:t xml:space="preserve"> The image below shows what they might look like when complete.</w:t>
      </w:r>
    </w:p>
    <w:p w14:paraId="0BE25594" w14:textId="7BB04685" w:rsidR="00596364" w:rsidRDefault="00533C1E" w:rsidP="001A7C0B">
      <w:pPr>
        <w:rPr>
          <w:lang w:eastAsia="zh-CN"/>
        </w:rPr>
      </w:pPr>
      <w:r>
        <w:rPr>
          <w:noProof/>
          <w:lang w:eastAsia="en-AU"/>
        </w:rPr>
        <w:drawing>
          <wp:inline distT="0" distB="0" distL="0" distR="0" wp14:anchorId="4E7CBA70" wp14:editId="579A9D54">
            <wp:extent cx="4980600" cy="1758315"/>
            <wp:effectExtent l="0" t="0" r="0" b="0"/>
            <wp:docPr id="352" name="Picture 352" title="Finished callou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6"/>
                    <a:srcRect l="-8139" t="21220" r="61507" b="38918"/>
                    <a:stretch/>
                  </pic:blipFill>
                  <pic:spPr bwMode="auto">
                    <a:xfrm>
                      <a:off x="0" y="0"/>
                      <a:ext cx="5019205" cy="1771944"/>
                    </a:xfrm>
                    <a:prstGeom prst="rect">
                      <a:avLst/>
                    </a:prstGeom>
                    <a:ln>
                      <a:noFill/>
                    </a:ln>
                    <a:extLst>
                      <a:ext uri="{53640926-AAD7-44D8-BBD7-CCE9431645EC}">
                        <a14:shadowObscured xmlns:a14="http://schemas.microsoft.com/office/drawing/2010/main"/>
                      </a:ext>
                    </a:extLst>
                  </pic:spPr>
                </pic:pic>
              </a:graphicData>
            </a:graphic>
          </wp:inline>
        </w:drawing>
      </w:r>
    </w:p>
    <w:p w14:paraId="24FCBB39" w14:textId="71E5C232" w:rsidR="00533C1E" w:rsidRDefault="004B0F57" w:rsidP="00B87471">
      <w:pPr>
        <w:pStyle w:val="Heading3"/>
        <w:numPr>
          <w:ilvl w:val="0"/>
          <w:numId w:val="0"/>
        </w:numPr>
      </w:pPr>
      <w:bookmarkStart w:id="73" w:name="_Toc55810948"/>
      <w:r>
        <w:t>Parts list</w:t>
      </w:r>
      <w:bookmarkEnd w:id="73"/>
    </w:p>
    <w:p w14:paraId="38DCF81D" w14:textId="1FE93FD8" w:rsidR="004B0F57" w:rsidRDefault="004B0F57" w:rsidP="001A7C0B">
      <w:pPr>
        <w:rPr>
          <w:lang w:eastAsia="zh-CN"/>
        </w:rPr>
      </w:pPr>
      <w:r>
        <w:rPr>
          <w:lang w:eastAsia="zh-CN"/>
        </w:rPr>
        <w:t>A pa</w:t>
      </w:r>
      <w:r w:rsidR="003060BE">
        <w:rPr>
          <w:lang w:eastAsia="zh-CN"/>
        </w:rPr>
        <w:t>rts list for this project is simply</w:t>
      </w:r>
      <w:r>
        <w:rPr>
          <w:lang w:eastAsia="zh-CN"/>
        </w:rPr>
        <w:t xml:space="preserve"> a </w:t>
      </w:r>
      <w:r w:rsidR="00D82371">
        <w:rPr>
          <w:lang w:eastAsia="zh-CN"/>
        </w:rPr>
        <w:t>two-column</w:t>
      </w:r>
      <w:r>
        <w:rPr>
          <w:lang w:eastAsia="zh-CN"/>
        </w:rPr>
        <w:t xml:space="preserve"> table, which has been locked to the upper </w:t>
      </w:r>
      <w:r w:rsidR="00D82371">
        <w:rPr>
          <w:lang w:eastAsia="zh-CN"/>
        </w:rPr>
        <w:t>left-hand</w:t>
      </w:r>
      <w:r>
        <w:rPr>
          <w:lang w:eastAsia="zh-CN"/>
        </w:rPr>
        <w:t xml:space="preserve"> side of the page.</w:t>
      </w:r>
      <w:r w:rsidR="0063404E">
        <w:rPr>
          <w:lang w:eastAsia="zh-CN"/>
        </w:rPr>
        <w:t xml:space="preserve"> The table tool can be found on the toolbar as shown below.</w:t>
      </w:r>
    </w:p>
    <w:p w14:paraId="005A714F" w14:textId="6DD9AA93" w:rsidR="0063404E" w:rsidRDefault="0063404E" w:rsidP="001A7C0B">
      <w:pPr>
        <w:rPr>
          <w:lang w:eastAsia="zh-CN"/>
        </w:rPr>
      </w:pPr>
      <w:r>
        <w:rPr>
          <w:noProof/>
          <w:lang w:eastAsia="en-AU"/>
        </w:rPr>
        <w:drawing>
          <wp:inline distT="0" distB="0" distL="0" distR="0" wp14:anchorId="390955E7" wp14:editId="493F01C8">
            <wp:extent cx="5695948" cy="390525"/>
            <wp:effectExtent l="0" t="0" r="0" b="9525"/>
            <wp:docPr id="332" name="Picture 332" descr="The location of the table tool on the drawing toolbar" title="Table to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2"/>
                    <pic:cNvPicPr/>
                  </pic:nvPicPr>
                  <pic:blipFill>
                    <a:blip r:embed="rId227">
                      <a:extLst>
                        <a:ext uri="{28A0092B-C50C-407E-A947-70E740481C1C}">
                          <a14:useLocalDpi xmlns:a14="http://schemas.microsoft.com/office/drawing/2010/main" val="0"/>
                        </a:ext>
                      </a:extLst>
                    </a:blip>
                    <a:stretch>
                      <a:fillRect/>
                    </a:stretch>
                  </pic:blipFill>
                  <pic:spPr>
                    <a:xfrm>
                      <a:off x="0" y="0"/>
                      <a:ext cx="5695948" cy="390525"/>
                    </a:xfrm>
                    <a:prstGeom prst="rect">
                      <a:avLst/>
                    </a:prstGeom>
                  </pic:spPr>
                </pic:pic>
              </a:graphicData>
            </a:graphic>
          </wp:inline>
        </w:drawing>
      </w:r>
    </w:p>
    <w:p w14:paraId="57524D08" w14:textId="695EAE53" w:rsidR="0063404E" w:rsidRDefault="0063404E" w:rsidP="001A7C0B">
      <w:pPr>
        <w:rPr>
          <w:lang w:eastAsia="zh-CN"/>
        </w:rPr>
      </w:pPr>
      <w:r>
        <w:rPr>
          <w:lang w:eastAsia="zh-CN"/>
        </w:rPr>
        <w:t xml:space="preserve">Once </w:t>
      </w:r>
      <w:r w:rsidR="00EA2820">
        <w:rPr>
          <w:lang w:eastAsia="zh-CN"/>
        </w:rPr>
        <w:t xml:space="preserve">the table tool is </w:t>
      </w:r>
      <w:r>
        <w:rPr>
          <w:lang w:eastAsia="zh-CN"/>
        </w:rPr>
        <w:t>selected</w:t>
      </w:r>
      <w:r w:rsidR="00EA2820">
        <w:rPr>
          <w:lang w:eastAsia="zh-CN"/>
        </w:rPr>
        <w:t>,</w:t>
      </w:r>
      <w:r>
        <w:rPr>
          <w:lang w:eastAsia="zh-CN"/>
        </w:rPr>
        <w:t xml:space="preserve"> a </w:t>
      </w:r>
      <w:r w:rsidR="00D82371">
        <w:rPr>
          <w:lang w:eastAsia="zh-CN"/>
        </w:rPr>
        <w:t>pop-up</w:t>
      </w:r>
      <w:r>
        <w:rPr>
          <w:lang w:eastAsia="zh-CN"/>
        </w:rPr>
        <w:t xml:space="preserve"> dialog box will appear as shown in the top left of the screen (enlarged on the right side of the image below for easier viewing). This </w:t>
      </w:r>
      <w:r w:rsidR="00EA2820">
        <w:rPr>
          <w:lang w:eastAsia="zh-CN"/>
        </w:rPr>
        <w:t>creates</w:t>
      </w:r>
      <w:r>
        <w:rPr>
          <w:lang w:eastAsia="zh-CN"/>
        </w:rPr>
        <w:t xml:space="preserve"> a simple 2x2 table</w:t>
      </w:r>
      <w:r w:rsidR="00EA2820">
        <w:rPr>
          <w:lang w:eastAsia="zh-CN"/>
        </w:rPr>
        <w:t>, which can be modified by changing the number of rows or columns required</w:t>
      </w:r>
      <w:r>
        <w:rPr>
          <w:lang w:eastAsia="zh-CN"/>
        </w:rPr>
        <w:t xml:space="preserve"> and gives the user options to </w:t>
      </w:r>
      <w:r w:rsidR="00BA1FB3">
        <w:rPr>
          <w:lang w:eastAsia="zh-CN"/>
        </w:rPr>
        <w:t xml:space="preserve">add </w:t>
      </w:r>
      <w:r>
        <w:rPr>
          <w:lang w:eastAsia="zh-CN"/>
        </w:rPr>
        <w:t xml:space="preserve">title and header rows </w:t>
      </w:r>
      <w:r w:rsidR="00BA1FB3">
        <w:rPr>
          <w:lang w:eastAsia="zh-CN"/>
        </w:rPr>
        <w:t>if required. At the bottom of the dialog box it also allows the user to select the corner that the cursor is connected to for placing. In this case as the table is going in the top left of the page, the top left corner of the table has been selected.</w:t>
      </w:r>
    </w:p>
    <w:p w14:paraId="239F313F" w14:textId="6B36A1FC" w:rsidR="004B0F57" w:rsidRDefault="0063404E" w:rsidP="001A7C0B">
      <w:pPr>
        <w:rPr>
          <w:lang w:eastAsia="zh-CN"/>
        </w:rPr>
      </w:pPr>
      <w:r>
        <w:rPr>
          <w:noProof/>
          <w:lang w:eastAsia="en-AU"/>
        </w:rPr>
        <w:drawing>
          <wp:inline distT="0" distB="0" distL="0" distR="0" wp14:anchorId="60CA0844" wp14:editId="77059430">
            <wp:extent cx="5559981" cy="2527935"/>
            <wp:effectExtent l="0" t="0" r="3175" b="5715"/>
            <wp:docPr id="272" name="Picture 272" descr="The setting available for making a table in Onshape" title="Starting to create a t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8"/>
                    <a:srcRect l="-9468" r="-1"/>
                    <a:stretch/>
                  </pic:blipFill>
                  <pic:spPr bwMode="auto">
                    <a:xfrm>
                      <a:off x="0" y="0"/>
                      <a:ext cx="5584205" cy="2538949"/>
                    </a:xfrm>
                    <a:prstGeom prst="rect">
                      <a:avLst/>
                    </a:prstGeom>
                    <a:ln>
                      <a:noFill/>
                    </a:ln>
                    <a:extLst>
                      <a:ext uri="{53640926-AAD7-44D8-BBD7-CCE9431645EC}">
                        <a14:shadowObscured xmlns:a14="http://schemas.microsoft.com/office/drawing/2010/main"/>
                      </a:ext>
                    </a:extLst>
                  </pic:spPr>
                </pic:pic>
              </a:graphicData>
            </a:graphic>
          </wp:inline>
        </w:drawing>
      </w:r>
    </w:p>
    <w:p w14:paraId="29F13BE1" w14:textId="55E6F81B" w:rsidR="00BA1FB3" w:rsidRDefault="009634F1" w:rsidP="001A7C0B">
      <w:pPr>
        <w:rPr>
          <w:lang w:eastAsia="zh-CN"/>
        </w:rPr>
      </w:pPr>
      <w:r>
        <w:rPr>
          <w:lang w:eastAsia="zh-CN"/>
        </w:rPr>
        <w:t xml:space="preserve">This is why it is a good idea to do the callouts first, as whatever the number of </w:t>
      </w:r>
      <w:r w:rsidR="00706661">
        <w:rPr>
          <w:lang w:eastAsia="zh-CN"/>
        </w:rPr>
        <w:t>callouts you have done, that is going to be the number of rows plus one extra for the headings. Then select the title row tick box to create an extra merged cell</w:t>
      </w:r>
      <w:r w:rsidR="00BB1B4B">
        <w:rPr>
          <w:lang w:eastAsia="zh-CN"/>
        </w:rPr>
        <w:t>, for the title,</w:t>
      </w:r>
      <w:r w:rsidR="00706661">
        <w:rPr>
          <w:lang w:eastAsia="zh-CN"/>
        </w:rPr>
        <w:t xml:space="preserve"> across</w:t>
      </w:r>
      <w:r w:rsidR="00BB1B4B">
        <w:rPr>
          <w:lang w:eastAsia="zh-CN"/>
        </w:rPr>
        <w:t xml:space="preserve"> the top and place the table in position on the page</w:t>
      </w:r>
      <w:r w:rsidR="00706661">
        <w:rPr>
          <w:lang w:eastAsia="zh-CN"/>
        </w:rPr>
        <w:t>.</w:t>
      </w:r>
    </w:p>
    <w:p w14:paraId="2AC600C0" w14:textId="30065961" w:rsidR="0063404E" w:rsidRDefault="009634F1" w:rsidP="001A7C0B">
      <w:pPr>
        <w:rPr>
          <w:lang w:eastAsia="zh-CN"/>
        </w:rPr>
      </w:pPr>
      <w:r>
        <w:rPr>
          <w:noProof/>
          <w:lang w:eastAsia="en-AU"/>
        </w:rPr>
        <w:drawing>
          <wp:inline distT="0" distB="0" distL="0" distR="0" wp14:anchorId="5584D891" wp14:editId="04C36952">
            <wp:extent cx="5624512" cy="4017507"/>
            <wp:effectExtent l="0" t="0" r="0" b="2540"/>
            <wp:docPr id="333" name="Picture 333" descr="The table in position on the page showing the grab handles available to adjust the height and width of the cells." title="Table in posi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9"/>
                    <a:srcRect l="6611" t="30288" r="76414" b="40354"/>
                    <a:stretch/>
                  </pic:blipFill>
                  <pic:spPr bwMode="auto">
                    <a:xfrm>
                      <a:off x="0" y="0"/>
                      <a:ext cx="5653067" cy="4037904"/>
                    </a:xfrm>
                    <a:prstGeom prst="rect">
                      <a:avLst/>
                    </a:prstGeom>
                    <a:ln>
                      <a:noFill/>
                    </a:ln>
                    <a:extLst>
                      <a:ext uri="{53640926-AAD7-44D8-BBD7-CCE9431645EC}">
                        <a14:shadowObscured xmlns:a14="http://schemas.microsoft.com/office/drawing/2010/main"/>
                      </a:ext>
                    </a:extLst>
                  </pic:spPr>
                </pic:pic>
              </a:graphicData>
            </a:graphic>
          </wp:inline>
        </w:drawing>
      </w:r>
    </w:p>
    <w:p w14:paraId="2D25D6D4" w14:textId="3F2F7C3B" w:rsidR="006D6C78" w:rsidRPr="004E75C4" w:rsidRDefault="006D6C78" w:rsidP="006D6C78">
      <w:pPr>
        <w:rPr>
          <w:lang w:eastAsia="zh-CN"/>
        </w:rPr>
      </w:pPr>
      <w:r>
        <w:rPr>
          <w:lang w:eastAsia="zh-CN"/>
        </w:rPr>
        <w:t xml:space="preserve">In order to edit the </w:t>
      </w:r>
      <w:r w:rsidR="00D82371">
        <w:rPr>
          <w:lang w:eastAsia="zh-CN"/>
        </w:rPr>
        <w:t>cells,</w:t>
      </w:r>
      <w:r>
        <w:rPr>
          <w:lang w:eastAsia="zh-CN"/>
        </w:rPr>
        <w:t xml:space="preserve"> you will need to exit out of the table tool by ticking it off.</w:t>
      </w:r>
    </w:p>
    <w:p w14:paraId="7E9F9B27" w14:textId="0CE36852" w:rsidR="00706661" w:rsidRDefault="00706661" w:rsidP="001A7C0B">
      <w:pPr>
        <w:rPr>
          <w:lang w:eastAsia="zh-CN"/>
        </w:rPr>
      </w:pPr>
      <w:r>
        <w:rPr>
          <w:lang w:eastAsia="zh-CN"/>
        </w:rPr>
        <w:t xml:space="preserve">The black dot is a grab handle which allows you to move the table elsewhere if you change your mind. As with tables everywhere the cells are resizable to fit your needs. Onshape </w:t>
      </w:r>
      <w:r w:rsidR="0004160A">
        <w:rPr>
          <w:lang w:eastAsia="zh-CN"/>
        </w:rPr>
        <w:t>has a feature whereby it maintains</w:t>
      </w:r>
      <w:r>
        <w:rPr>
          <w:lang w:eastAsia="zh-CN"/>
        </w:rPr>
        <w:t xml:space="preserve"> equal cell widths and height if you only grab the outside edge of the table grab handles</w:t>
      </w:r>
      <w:r w:rsidR="00BB1B4B">
        <w:rPr>
          <w:lang w:eastAsia="zh-CN"/>
        </w:rPr>
        <w:t>,</w:t>
      </w:r>
      <w:r>
        <w:rPr>
          <w:lang w:eastAsia="zh-CN"/>
        </w:rPr>
        <w:t xml:space="preserve"> shown as beige squares in the image above. If you click on the grab handle on the base and drag it down the table will resize, but instead of just the last cell getting longer all cells maintain th</w:t>
      </w:r>
      <w:r w:rsidR="00BB1B4B">
        <w:rPr>
          <w:lang w:eastAsia="zh-CN"/>
        </w:rPr>
        <w:t>e same</w:t>
      </w:r>
      <w:r>
        <w:rPr>
          <w:lang w:eastAsia="zh-CN"/>
        </w:rPr>
        <w:t xml:space="preserve"> height with one another, getting equally taller and the same thing happens for the width when using the side grab handle. </w:t>
      </w:r>
      <w:r w:rsidR="00D82371">
        <w:rPr>
          <w:lang w:eastAsia="zh-CN"/>
        </w:rPr>
        <w:t>Of course,</w:t>
      </w:r>
      <w:r>
        <w:rPr>
          <w:lang w:eastAsia="zh-CN"/>
        </w:rPr>
        <w:t xml:space="preserve"> if you want different sized columns or rows just use the internal lines to resize </w:t>
      </w:r>
      <w:r w:rsidR="005A1D5F">
        <w:rPr>
          <w:lang w:eastAsia="zh-CN"/>
        </w:rPr>
        <w:t xml:space="preserve">them </w:t>
      </w:r>
      <w:r>
        <w:rPr>
          <w:lang w:eastAsia="zh-CN"/>
        </w:rPr>
        <w:t xml:space="preserve">and this will over-ride the </w:t>
      </w:r>
      <w:r w:rsidR="00BB1B4B">
        <w:rPr>
          <w:lang w:eastAsia="zh-CN"/>
        </w:rPr>
        <w:t>uniform measurements.</w:t>
      </w:r>
    </w:p>
    <w:p w14:paraId="026FF39A" w14:textId="3B6845D5" w:rsidR="005A1D5F" w:rsidRDefault="005A1D5F" w:rsidP="001A7C0B">
      <w:pPr>
        <w:rPr>
          <w:lang w:eastAsia="zh-CN"/>
        </w:rPr>
      </w:pPr>
      <w:r>
        <w:rPr>
          <w:lang w:eastAsia="zh-CN"/>
        </w:rPr>
        <w:t>Once you are happy with your table it is simply a matter of adding the callout numbers in one column and then identifying what they are pointing at in the other.</w:t>
      </w:r>
      <w:r w:rsidR="00AE2AFD">
        <w:rPr>
          <w:lang w:eastAsia="zh-CN"/>
        </w:rPr>
        <w:t xml:space="preserve"> On the next page there is an example of the finished parts list.</w:t>
      </w:r>
    </w:p>
    <w:p w14:paraId="2A4BD578" w14:textId="62F4606C" w:rsidR="00AE2AFD" w:rsidRDefault="00AE2AFD">
      <w:pPr>
        <w:rPr>
          <w:lang w:eastAsia="zh-CN"/>
        </w:rPr>
      </w:pPr>
      <w:r>
        <w:rPr>
          <w:lang w:eastAsia="zh-CN"/>
        </w:rPr>
        <w:br w:type="page"/>
      </w:r>
    </w:p>
    <w:p w14:paraId="542406AB" w14:textId="65540436" w:rsidR="00AE2AFD" w:rsidRDefault="00AE2AFD" w:rsidP="001A7C0B">
      <w:pPr>
        <w:rPr>
          <w:lang w:eastAsia="zh-CN"/>
        </w:rPr>
      </w:pPr>
      <w:r>
        <w:rPr>
          <w:noProof/>
          <w:lang w:eastAsia="en-AU"/>
        </w:rPr>
        <w:drawing>
          <wp:inline distT="0" distB="0" distL="0" distR="0" wp14:anchorId="467B69B2" wp14:editId="35275868">
            <wp:extent cx="4889003" cy="3473794"/>
            <wp:effectExtent l="0" t="0" r="6985" b="0"/>
            <wp:docPr id="303" name="Picture 303" descr="A closer look at the finished parts list and some of the labelled main orthographic projection" title="Orthographic projection of automa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orthogonal drawing.PNG"/>
                    <pic:cNvPicPr/>
                  </pic:nvPicPr>
                  <pic:blipFill rotWithShape="1">
                    <a:blip r:embed="rId230">
                      <a:extLst>
                        <a:ext uri="{28A0092B-C50C-407E-A947-70E740481C1C}">
                          <a14:useLocalDpi xmlns:a14="http://schemas.microsoft.com/office/drawing/2010/main" val="0"/>
                        </a:ext>
                      </a:extLst>
                    </a:blip>
                    <a:srcRect l="-32178"/>
                    <a:stretch/>
                  </pic:blipFill>
                  <pic:spPr bwMode="auto">
                    <a:xfrm>
                      <a:off x="0" y="0"/>
                      <a:ext cx="4902815" cy="3483608"/>
                    </a:xfrm>
                    <a:prstGeom prst="rect">
                      <a:avLst/>
                    </a:prstGeom>
                    <a:ln>
                      <a:noFill/>
                    </a:ln>
                    <a:extLst>
                      <a:ext uri="{53640926-AAD7-44D8-BBD7-CCE9431645EC}">
                        <a14:shadowObscured xmlns:a14="http://schemas.microsoft.com/office/drawing/2010/main"/>
                      </a:ext>
                    </a:extLst>
                  </pic:spPr>
                </pic:pic>
              </a:graphicData>
            </a:graphic>
          </wp:inline>
        </w:drawing>
      </w:r>
    </w:p>
    <w:p w14:paraId="63327890" w14:textId="519887EC" w:rsidR="00AE2AFD" w:rsidRDefault="00AE2AFD" w:rsidP="001A7C0B">
      <w:pPr>
        <w:rPr>
          <w:lang w:eastAsia="zh-CN"/>
        </w:rPr>
      </w:pPr>
      <w:r>
        <w:rPr>
          <w:lang w:eastAsia="zh-CN"/>
        </w:rPr>
        <w:t>Here you can see that the majority of the components have been identified. On other drawings you might have the materials they are made from or the dimensions of the parts, but in this instance that is not necessary.</w:t>
      </w:r>
    </w:p>
    <w:p w14:paraId="63A357DA" w14:textId="6CDD76BC" w:rsidR="00AE2AFD" w:rsidRDefault="00AE2AFD" w:rsidP="00AE2AFD">
      <w:pPr>
        <w:pStyle w:val="Heading3"/>
      </w:pPr>
      <w:bookmarkStart w:id="74" w:name="_Toc55810949"/>
      <w:r>
        <w:t>Title block</w:t>
      </w:r>
      <w:bookmarkEnd w:id="74"/>
    </w:p>
    <w:p w14:paraId="0720F66C" w14:textId="467EEA5C" w:rsidR="00AE2AFD" w:rsidRDefault="00AE2AFD" w:rsidP="001A7C0B">
      <w:pPr>
        <w:rPr>
          <w:lang w:eastAsia="zh-CN"/>
        </w:rPr>
      </w:pPr>
      <w:r>
        <w:rPr>
          <w:lang w:eastAsia="zh-CN"/>
        </w:rPr>
        <w:t>The last thing to finish off your working drawing is to fill out the title block. You can create your own and Onshape allows for the saving of templates including customised title blocks, borders and other features, but for this task the standard title block is sufficient.</w:t>
      </w:r>
    </w:p>
    <w:p w14:paraId="0DF19947" w14:textId="7A518A69" w:rsidR="005A6C83" w:rsidRDefault="00634F3E" w:rsidP="001A7C0B">
      <w:pPr>
        <w:rPr>
          <w:lang w:eastAsia="zh-CN"/>
        </w:rPr>
      </w:pPr>
      <w:r>
        <w:rPr>
          <w:noProof/>
          <w:lang w:eastAsia="en-AU"/>
        </w:rPr>
        <w:drawing>
          <wp:inline distT="0" distB="0" distL="0" distR="0" wp14:anchorId="2537D6EE" wp14:editId="79FB4078">
            <wp:extent cx="6116321" cy="1541780"/>
            <wp:effectExtent l="0" t="0" r="0" b="1270"/>
            <wp:docPr id="370" name="Picture 370" descr="This is the title block as it is generated by the CAD package" title="Title bl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0"/>
                    <pic:cNvPicPr/>
                  </pic:nvPicPr>
                  <pic:blipFill>
                    <a:blip r:embed="rId231">
                      <a:extLst>
                        <a:ext uri="{28A0092B-C50C-407E-A947-70E740481C1C}">
                          <a14:useLocalDpi xmlns:a14="http://schemas.microsoft.com/office/drawing/2010/main" val="0"/>
                        </a:ext>
                      </a:extLst>
                    </a:blip>
                    <a:stretch>
                      <a:fillRect/>
                    </a:stretch>
                  </pic:blipFill>
                  <pic:spPr>
                    <a:xfrm>
                      <a:off x="0" y="0"/>
                      <a:ext cx="6116321" cy="1541780"/>
                    </a:xfrm>
                    <a:prstGeom prst="rect">
                      <a:avLst/>
                    </a:prstGeom>
                  </pic:spPr>
                </pic:pic>
              </a:graphicData>
            </a:graphic>
          </wp:inline>
        </w:drawing>
      </w:r>
    </w:p>
    <w:p w14:paraId="5CE31EAF" w14:textId="7D87A48B" w:rsidR="006C4014" w:rsidRDefault="006C4014" w:rsidP="001A7C0B">
      <w:r>
        <w:rPr>
          <w:lang w:eastAsia="zh-CN"/>
        </w:rPr>
        <w:t>The image above shows what the standard title block looks like, but it will need some bits removed for this drawing and you will need to fill in some other sections.</w:t>
      </w:r>
      <w:r w:rsidR="00634F3E" w:rsidRPr="00634F3E">
        <w:t xml:space="preserve"> </w:t>
      </w:r>
      <w:r w:rsidR="00442DCE">
        <w:t>The two sections that are circled above can be selected and deleted as they pertain to metal fabrication.</w:t>
      </w:r>
    </w:p>
    <w:p w14:paraId="26247591" w14:textId="50D4661B" w:rsidR="00E24BE7" w:rsidRDefault="00442DCE" w:rsidP="001A7C0B">
      <w:r>
        <w:t>Once they are gone</w:t>
      </w:r>
      <w:r w:rsidR="00634FD6">
        <w:t>,</w:t>
      </w:r>
      <w:r>
        <w:t xml:space="preserve"> it is simply a case of filling in the relevant information in the appropriate place</w:t>
      </w:r>
      <w:r w:rsidR="00634FD6">
        <w:t xml:space="preserve"> in the rest of the title block</w:t>
      </w:r>
      <w:r>
        <w:t>. For instance</w:t>
      </w:r>
      <w:r w:rsidR="00634FD6">
        <w:t>,</w:t>
      </w:r>
      <w:r>
        <w:t xml:space="preserve"> in the T</w:t>
      </w:r>
      <w:r w:rsidR="00634FD6">
        <w:t>ITLE</w:t>
      </w:r>
      <w:r>
        <w:t xml:space="preserve"> box unless you have a particularly long title it is best to delete the top and bottom dashes and replace the middle ones with your title</w:t>
      </w:r>
      <w:r w:rsidR="00634FD6">
        <w:t>, that way it stays centred in the box</w:t>
      </w:r>
      <w:r>
        <w:t>.</w:t>
      </w:r>
    </w:p>
    <w:p w14:paraId="57C06A1F" w14:textId="03A14B67" w:rsidR="00442DCE" w:rsidRDefault="00442DCE" w:rsidP="001A7C0B">
      <w:r>
        <w:t>In the DWG NO. box this is where you record</w:t>
      </w:r>
      <w:r w:rsidR="00634FD6">
        <w:t xml:space="preserve"> the number of your drawing. In industry this might be some code used for a particular job to identify the drawing in relation to the project it is from, rather than just a simple number, but for the purposes of </w:t>
      </w:r>
      <w:r w:rsidR="00E24BE7">
        <w:t>this exercise numbers are fine and this would be 1 as it is the first drawing.</w:t>
      </w:r>
    </w:p>
    <w:p w14:paraId="5DD6541B" w14:textId="1CA625A3" w:rsidR="00E24BE7" w:rsidRDefault="00E24BE7" w:rsidP="001A7C0B">
      <w:r>
        <w:t xml:space="preserve">In the REV box it stands for revision and this identifies if the drawing has changed and if </w:t>
      </w:r>
      <w:r w:rsidR="00D82371">
        <w:t>so,</w:t>
      </w:r>
      <w:r>
        <w:t xml:space="preserve"> how many times. This is especially important for any sort of project that is being manufactured, whether it be a toy or an apartment complex, every person involved needs to know what revision they are up to so that the correct thing gets made.</w:t>
      </w:r>
    </w:p>
    <w:p w14:paraId="648BF4C1" w14:textId="3CCF0F76" w:rsidR="00E24BE7" w:rsidRDefault="00E24BE7" w:rsidP="001A7C0B">
      <w:r>
        <w:t>The SHEET box is effectively your page numbering system. It not only allows you to see which drawing you are looking at in a sequence but also how many others there should be, that way it makes it easy to identify if a drawing is missing.</w:t>
      </w:r>
    </w:p>
    <w:p w14:paraId="6E90F7E2" w14:textId="12C8AFE0" w:rsidR="00E24BE7" w:rsidRDefault="00E24BE7" w:rsidP="001A7C0B">
      <w:r>
        <w:t>The SIZE and SCALE boxes automatically generate based on the information you have previously provided and the NAME and DATE boxes will also prefill based on your own information and the date the drawing is generated</w:t>
      </w:r>
      <w:r w:rsidR="00116468">
        <w:t>. The name has however been removed for anonymity sakes in the completed title block below.</w:t>
      </w:r>
    </w:p>
    <w:p w14:paraId="1F75BDD2" w14:textId="15483561" w:rsidR="00AE2AFD" w:rsidRDefault="00E24BE7" w:rsidP="001A7C0B">
      <w:pPr>
        <w:rPr>
          <w:lang w:eastAsia="zh-CN"/>
        </w:rPr>
      </w:pPr>
      <w:r>
        <w:rPr>
          <w:noProof/>
          <w:lang w:eastAsia="en-AU"/>
        </w:rPr>
        <w:drawing>
          <wp:inline distT="0" distB="0" distL="0" distR="0" wp14:anchorId="7CFA865A" wp14:editId="4AFD869A">
            <wp:extent cx="5866959" cy="1455167"/>
            <wp:effectExtent l="0" t="0" r="635" b="0"/>
            <wp:docPr id="377" name="Picture 377" descr="This is the title block as it is generated by the CAD package with the sections removed and heading added" title="Title bl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7"/>
                    <pic:cNvPicPr/>
                  </pic:nvPicPr>
                  <pic:blipFill>
                    <a:blip r:embed="rId232">
                      <a:extLst>
                        <a:ext uri="{28A0092B-C50C-407E-A947-70E740481C1C}">
                          <a14:useLocalDpi xmlns:a14="http://schemas.microsoft.com/office/drawing/2010/main" val="0"/>
                        </a:ext>
                      </a:extLst>
                    </a:blip>
                    <a:stretch>
                      <a:fillRect/>
                    </a:stretch>
                  </pic:blipFill>
                  <pic:spPr>
                    <a:xfrm>
                      <a:off x="0" y="0"/>
                      <a:ext cx="5878985" cy="1458150"/>
                    </a:xfrm>
                    <a:prstGeom prst="rect">
                      <a:avLst/>
                    </a:prstGeom>
                  </pic:spPr>
                </pic:pic>
              </a:graphicData>
            </a:graphic>
          </wp:inline>
        </w:drawing>
      </w:r>
    </w:p>
    <w:p w14:paraId="0E347686" w14:textId="6319B4ED" w:rsidR="00116468" w:rsidRDefault="00116468" w:rsidP="00116468">
      <w:pPr>
        <w:pStyle w:val="Heading3"/>
      </w:pPr>
      <w:bookmarkStart w:id="75" w:name="_Toc55810950"/>
      <w:r>
        <w:t>Other drawings</w:t>
      </w:r>
      <w:bookmarkEnd w:id="75"/>
    </w:p>
    <w:p w14:paraId="6C3EC408" w14:textId="7CB83E75" w:rsidR="00116468" w:rsidRDefault="00116468" w:rsidP="00116468">
      <w:pPr>
        <w:rPr>
          <w:lang w:eastAsia="zh-CN"/>
        </w:rPr>
      </w:pPr>
      <w:r>
        <w:rPr>
          <w:lang w:eastAsia="zh-CN"/>
        </w:rPr>
        <w:t>The other drawings required are the isometric and rendered pictorial drawings. In contrast to the orthogonal drawing, these are much simpler. The isometric drawing is shown below.</w:t>
      </w:r>
    </w:p>
    <w:p w14:paraId="4340F93D" w14:textId="348FED49" w:rsidR="00116468" w:rsidRDefault="00116468" w:rsidP="00116468">
      <w:pPr>
        <w:rPr>
          <w:lang w:eastAsia="zh-CN"/>
        </w:rPr>
      </w:pPr>
      <w:r>
        <w:rPr>
          <w:noProof/>
          <w:lang w:eastAsia="en-AU"/>
        </w:rPr>
        <w:drawing>
          <wp:inline distT="0" distB="0" distL="0" distR="0" wp14:anchorId="58BC31F0" wp14:editId="040D47A0">
            <wp:extent cx="4937705" cy="2644563"/>
            <wp:effectExtent l="0" t="0" r="0" b="3810"/>
            <wp:docPr id="380" name="Picture 380" descr="An example of what the isometric drawing might look like" title="Isometric drawing examp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3"/>
                    <a:srcRect l="-30302" r="1"/>
                    <a:stretch/>
                  </pic:blipFill>
                  <pic:spPr bwMode="auto">
                    <a:xfrm>
                      <a:off x="0" y="0"/>
                      <a:ext cx="4965936" cy="2659683"/>
                    </a:xfrm>
                    <a:prstGeom prst="rect">
                      <a:avLst/>
                    </a:prstGeom>
                    <a:ln>
                      <a:noFill/>
                    </a:ln>
                    <a:extLst>
                      <a:ext uri="{53640926-AAD7-44D8-BBD7-CCE9431645EC}">
                        <a14:shadowObscured xmlns:a14="http://schemas.microsoft.com/office/drawing/2010/main"/>
                      </a:ext>
                    </a:extLst>
                  </pic:spPr>
                </pic:pic>
              </a:graphicData>
            </a:graphic>
          </wp:inline>
        </w:drawing>
      </w:r>
    </w:p>
    <w:p w14:paraId="108EE0E4" w14:textId="442F4BBD" w:rsidR="00116468" w:rsidRDefault="00116468" w:rsidP="00116468">
      <w:pPr>
        <w:rPr>
          <w:lang w:eastAsia="zh-CN"/>
        </w:rPr>
      </w:pPr>
      <w:r>
        <w:rPr>
          <w:lang w:eastAsia="zh-CN"/>
        </w:rPr>
        <w:t>This incorporates four different detail views of varying size and scale</w:t>
      </w:r>
      <w:r w:rsidR="00750031">
        <w:rPr>
          <w:lang w:eastAsia="zh-CN"/>
        </w:rPr>
        <w:t xml:space="preserve"> and a main isometric projection of the dragon automaton. The main drawing starts off in exactly the same way you did for the orthogonal projection drawing, however this time when you get to the choosing of the initial view you select Isometric from the drop down menu rather than front view, as shown below.</w:t>
      </w:r>
    </w:p>
    <w:p w14:paraId="52A018CF" w14:textId="15E190A6" w:rsidR="00750031" w:rsidRDefault="00750031" w:rsidP="00116468">
      <w:pPr>
        <w:rPr>
          <w:lang w:eastAsia="zh-CN"/>
        </w:rPr>
      </w:pPr>
      <w:r>
        <w:rPr>
          <w:noProof/>
          <w:lang w:eastAsia="en-AU"/>
        </w:rPr>
        <w:drawing>
          <wp:inline distT="0" distB="0" distL="0" distR="0" wp14:anchorId="0976DED7" wp14:editId="22D94EC0">
            <wp:extent cx="4239288" cy="1989839"/>
            <wp:effectExtent l="0" t="0" r="0" b="0"/>
            <wp:docPr id="990633664" name="Picture 990633664" descr="The insert view dialog box showing the view orientation changed to isometric rather than front" title="Insert view dialog 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4"/>
                    <a:srcRect l="-76697" r="3"/>
                    <a:stretch/>
                  </pic:blipFill>
                  <pic:spPr bwMode="auto">
                    <a:xfrm>
                      <a:off x="0" y="0"/>
                      <a:ext cx="4241176" cy="1990725"/>
                    </a:xfrm>
                    <a:prstGeom prst="rect">
                      <a:avLst/>
                    </a:prstGeom>
                    <a:ln>
                      <a:noFill/>
                    </a:ln>
                    <a:extLst>
                      <a:ext uri="{53640926-AAD7-44D8-BBD7-CCE9431645EC}">
                        <a14:shadowObscured xmlns:a14="http://schemas.microsoft.com/office/drawing/2010/main"/>
                      </a:ext>
                    </a:extLst>
                  </pic:spPr>
                </pic:pic>
              </a:graphicData>
            </a:graphic>
          </wp:inline>
        </w:drawing>
      </w:r>
    </w:p>
    <w:p w14:paraId="62497938" w14:textId="670FEB26" w:rsidR="00116468" w:rsidRDefault="00750031" w:rsidP="00116468">
      <w:pPr>
        <w:rPr>
          <w:lang w:eastAsia="zh-CN"/>
        </w:rPr>
      </w:pPr>
      <w:r>
        <w:rPr>
          <w:lang w:eastAsia="zh-CN"/>
        </w:rPr>
        <w:t xml:space="preserve">Then you can place the view and add your choice of details, then complete the </w:t>
      </w:r>
      <w:r w:rsidR="002F602C">
        <w:rPr>
          <w:lang w:eastAsia="zh-CN"/>
        </w:rPr>
        <w:t>title block</w:t>
      </w:r>
      <w:r>
        <w:rPr>
          <w:lang w:eastAsia="zh-CN"/>
        </w:rPr>
        <w:t>. This time you will also need to remove the circled sections below as they no longer relate to the new drawing.</w:t>
      </w:r>
    </w:p>
    <w:p w14:paraId="5EE624A8" w14:textId="3B873AC8" w:rsidR="00750031" w:rsidRDefault="00750031" w:rsidP="00116468">
      <w:pPr>
        <w:rPr>
          <w:lang w:eastAsia="zh-CN"/>
        </w:rPr>
      </w:pPr>
      <w:r>
        <w:rPr>
          <w:noProof/>
          <w:lang w:eastAsia="en-AU"/>
        </w:rPr>
        <w:drawing>
          <wp:inline distT="0" distB="0" distL="0" distR="0" wp14:anchorId="3FAFEFA1" wp14:editId="170E77D0">
            <wp:extent cx="6116321" cy="1618615"/>
            <wp:effectExtent l="0" t="0" r="0" b="635"/>
            <wp:docPr id="990633673" name="Picture 990633673" descr="The extra modifications required to the title block for the isometric drawing" title="Modified title bl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0633673"/>
                    <pic:cNvPicPr/>
                  </pic:nvPicPr>
                  <pic:blipFill>
                    <a:blip r:embed="rId235">
                      <a:extLst>
                        <a:ext uri="{28A0092B-C50C-407E-A947-70E740481C1C}">
                          <a14:useLocalDpi xmlns:a14="http://schemas.microsoft.com/office/drawing/2010/main" val="0"/>
                        </a:ext>
                      </a:extLst>
                    </a:blip>
                    <a:stretch>
                      <a:fillRect/>
                    </a:stretch>
                  </pic:blipFill>
                  <pic:spPr>
                    <a:xfrm>
                      <a:off x="0" y="0"/>
                      <a:ext cx="6116321" cy="1618615"/>
                    </a:xfrm>
                    <a:prstGeom prst="rect">
                      <a:avLst/>
                    </a:prstGeom>
                  </pic:spPr>
                </pic:pic>
              </a:graphicData>
            </a:graphic>
          </wp:inline>
        </w:drawing>
      </w:r>
    </w:p>
    <w:p w14:paraId="4DE6EE16" w14:textId="45F4CB87" w:rsidR="00750031" w:rsidRDefault="00750031" w:rsidP="00116468">
      <w:pPr>
        <w:rPr>
          <w:lang w:eastAsia="zh-CN"/>
        </w:rPr>
      </w:pPr>
      <w:r>
        <w:rPr>
          <w:lang w:eastAsia="zh-CN"/>
        </w:rPr>
        <w:t>The final drawing the rendered pictorial is all about capturing your dragon in its best position</w:t>
      </w:r>
      <w:r w:rsidR="004605AB">
        <w:rPr>
          <w:lang w:eastAsia="zh-CN"/>
        </w:rPr>
        <w:t xml:space="preserve"> with the parts coloured whatever way you choose. You will need to first pose your automaton and then capture that image using whatever screen capture or snipping software you have available. Here is one possible option below.</w:t>
      </w:r>
    </w:p>
    <w:p w14:paraId="5B30DA1A" w14:textId="60F93B52" w:rsidR="004605AB" w:rsidRDefault="004605AB" w:rsidP="00116468">
      <w:pPr>
        <w:rPr>
          <w:lang w:eastAsia="zh-CN"/>
        </w:rPr>
      </w:pPr>
      <w:r>
        <w:rPr>
          <w:noProof/>
          <w:lang w:eastAsia="en-AU"/>
        </w:rPr>
        <w:drawing>
          <wp:inline distT="0" distB="0" distL="0" distR="0" wp14:anchorId="4006E777" wp14:editId="43BED3A6">
            <wp:extent cx="4122775" cy="1473835"/>
            <wp:effectExtent l="0" t="0" r="0" b="0"/>
            <wp:docPr id="990633674" name="Picture 990633674" descr="An example of one possible way of staging the automaton so that it looks the best." title="Example rendered pictori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6"/>
                    <a:srcRect l="-85814" r="-1"/>
                    <a:stretch/>
                  </pic:blipFill>
                  <pic:spPr bwMode="auto">
                    <a:xfrm>
                      <a:off x="0" y="0"/>
                      <a:ext cx="4164861" cy="1488880"/>
                    </a:xfrm>
                    <a:prstGeom prst="rect">
                      <a:avLst/>
                    </a:prstGeom>
                    <a:ln>
                      <a:noFill/>
                    </a:ln>
                    <a:extLst>
                      <a:ext uri="{53640926-AAD7-44D8-BBD7-CCE9431645EC}">
                        <a14:shadowObscured xmlns:a14="http://schemas.microsoft.com/office/drawing/2010/main"/>
                      </a:ext>
                    </a:extLst>
                  </pic:spPr>
                </pic:pic>
              </a:graphicData>
            </a:graphic>
          </wp:inline>
        </w:drawing>
      </w:r>
    </w:p>
    <w:p w14:paraId="2F1867F1" w14:textId="5AF05293" w:rsidR="00BB0672" w:rsidRDefault="00D82371" w:rsidP="00BB0672">
      <w:pPr>
        <w:rPr>
          <w:lang w:eastAsia="zh-CN"/>
        </w:rPr>
      </w:pPr>
      <w:r>
        <w:rPr>
          <w:lang w:eastAsia="zh-CN"/>
        </w:rPr>
        <w:t>You will</w:t>
      </w:r>
      <w:r w:rsidR="004605AB">
        <w:rPr>
          <w:lang w:eastAsia="zh-CN"/>
        </w:rPr>
        <w:t xml:space="preserve"> need to save it locally to your computer and then import it back into Onshape as an image file using the</w:t>
      </w:r>
      <w:r w:rsidR="00BB0672" w:rsidRPr="00BB0672">
        <w:rPr>
          <w:lang w:eastAsia="zh-CN"/>
        </w:rPr>
        <w:t xml:space="preserve"> </w:t>
      </w:r>
      <w:r w:rsidR="00BB0672">
        <w:rPr>
          <w:lang w:eastAsia="zh-CN"/>
        </w:rPr>
        <w:t>insert new element menu in the bottom left of the screen. This is the same menu we used to create the drawing, or that we would use to create a part or an assembly</w:t>
      </w:r>
      <w:r w:rsidR="00330606">
        <w:rPr>
          <w:lang w:eastAsia="zh-CN"/>
        </w:rPr>
        <w:t>.</w:t>
      </w:r>
      <w:r w:rsidR="00085E09">
        <w:rPr>
          <w:lang w:eastAsia="zh-CN"/>
        </w:rPr>
        <w:t xml:space="preserve"> Simply click</w:t>
      </w:r>
      <w:r w:rsidR="00BB0672">
        <w:rPr>
          <w:lang w:eastAsia="zh-CN"/>
        </w:rPr>
        <w:t xml:space="preserve"> on the plus sign in the bot</w:t>
      </w:r>
      <w:r w:rsidR="00085E09">
        <w:rPr>
          <w:lang w:eastAsia="zh-CN"/>
        </w:rPr>
        <w:t>tom left corner of the screen and t</w:t>
      </w:r>
      <w:r w:rsidR="00BB0672">
        <w:rPr>
          <w:lang w:eastAsia="zh-CN"/>
        </w:rPr>
        <w:t xml:space="preserve">his will bring up the insert new element menu and on that menu you can select </w:t>
      </w:r>
      <w:r w:rsidR="00085E09">
        <w:rPr>
          <w:lang w:eastAsia="zh-CN"/>
        </w:rPr>
        <w:t xml:space="preserve">Import </w:t>
      </w:r>
      <w:r w:rsidR="00BB0672">
        <w:rPr>
          <w:lang w:eastAsia="zh-CN"/>
        </w:rPr>
        <w:t>as shown below.</w:t>
      </w:r>
    </w:p>
    <w:p w14:paraId="1ABB5B87" w14:textId="6B11B22F" w:rsidR="00085E09" w:rsidRDefault="00085E09" w:rsidP="00BB0672">
      <w:pPr>
        <w:rPr>
          <w:lang w:eastAsia="zh-CN"/>
        </w:rPr>
      </w:pPr>
      <w:r>
        <w:rPr>
          <w:noProof/>
          <w:lang w:eastAsia="en-AU"/>
        </w:rPr>
        <w:drawing>
          <wp:inline distT="0" distB="0" distL="0" distR="0" wp14:anchorId="20ED9A01" wp14:editId="44DCB96C">
            <wp:extent cx="4334150" cy="1784283"/>
            <wp:effectExtent l="0" t="0" r="0" b="6985"/>
            <wp:docPr id="990633677" name="Picture 990633677" descr="The import function on the insert new element menu to allow the user to add images or other files of relevance to their project." title="Insert new element menu - impor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7"/>
                    <a:srcRect l="-54462" r="-2"/>
                    <a:stretch/>
                  </pic:blipFill>
                  <pic:spPr bwMode="auto">
                    <a:xfrm>
                      <a:off x="0" y="0"/>
                      <a:ext cx="4355353" cy="1793012"/>
                    </a:xfrm>
                    <a:prstGeom prst="rect">
                      <a:avLst/>
                    </a:prstGeom>
                    <a:ln>
                      <a:noFill/>
                    </a:ln>
                    <a:extLst>
                      <a:ext uri="{53640926-AAD7-44D8-BBD7-CCE9431645EC}">
                        <a14:shadowObscured xmlns:a14="http://schemas.microsoft.com/office/drawing/2010/main"/>
                      </a:ext>
                    </a:extLst>
                  </pic:spPr>
                </pic:pic>
              </a:graphicData>
            </a:graphic>
          </wp:inline>
        </w:drawing>
      </w:r>
    </w:p>
    <w:p w14:paraId="5465A716" w14:textId="508DDF3B" w:rsidR="004605AB" w:rsidRDefault="00085E09" w:rsidP="00116468">
      <w:pPr>
        <w:rPr>
          <w:lang w:eastAsia="zh-CN"/>
        </w:rPr>
      </w:pPr>
      <w:r>
        <w:rPr>
          <w:lang w:eastAsia="zh-CN"/>
        </w:rPr>
        <w:t>This will then open the file explorer window so that you can locate and select the image file, or for that matter any other type of file you want to upload into your Onshape folder. Once selected a dialog box will appear on the upper right of the screen showing the progress of the upload and then will change to show that the file has been uploaded as shown below.</w:t>
      </w:r>
    </w:p>
    <w:p w14:paraId="6DB9A7FB" w14:textId="542C981A" w:rsidR="00085E09" w:rsidRDefault="00085E09" w:rsidP="00116468">
      <w:pPr>
        <w:rPr>
          <w:lang w:eastAsia="zh-CN"/>
        </w:rPr>
      </w:pPr>
      <w:r>
        <w:rPr>
          <w:noProof/>
          <w:lang w:eastAsia="en-AU"/>
        </w:rPr>
        <w:drawing>
          <wp:inline distT="0" distB="0" distL="0" distR="0" wp14:anchorId="73DEB603" wp14:editId="7AABFA29">
            <wp:extent cx="5149408" cy="1495251"/>
            <wp:effectExtent l="0" t="0" r="0" b="0"/>
            <wp:docPr id="990633678" name="Picture 990633678" descr="The notification dialog box showing that the file has successfully been imported into the folder." title="Import file notifica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8"/>
                    <a:srcRect l="-23081" r="1"/>
                    <a:stretch/>
                  </pic:blipFill>
                  <pic:spPr bwMode="auto">
                    <a:xfrm>
                      <a:off x="0" y="0"/>
                      <a:ext cx="5168311" cy="1500740"/>
                    </a:xfrm>
                    <a:prstGeom prst="rect">
                      <a:avLst/>
                    </a:prstGeom>
                    <a:ln>
                      <a:noFill/>
                    </a:ln>
                    <a:extLst>
                      <a:ext uri="{53640926-AAD7-44D8-BBD7-CCE9431645EC}">
                        <a14:shadowObscured xmlns:a14="http://schemas.microsoft.com/office/drawing/2010/main"/>
                      </a:ext>
                    </a:extLst>
                  </pic:spPr>
                </pic:pic>
              </a:graphicData>
            </a:graphic>
          </wp:inline>
        </w:drawing>
      </w:r>
    </w:p>
    <w:p w14:paraId="4DD3FEC7" w14:textId="54CB882F" w:rsidR="00330606" w:rsidRDefault="00330606" w:rsidP="00116468">
      <w:pPr>
        <w:rPr>
          <w:lang w:eastAsia="zh-CN"/>
        </w:rPr>
      </w:pPr>
      <w:r>
        <w:rPr>
          <w:lang w:eastAsia="zh-CN"/>
        </w:rPr>
        <w:t>Then it is just a matter of creating a blank drawing as we have done before but instead of inserting a view, you are going to insert an image using the insert image tool, which is located on the far right of the toolbar as shown below.</w:t>
      </w:r>
    </w:p>
    <w:p w14:paraId="1F34548F" w14:textId="6B2A6237" w:rsidR="00330606" w:rsidRDefault="00330606" w:rsidP="00116468">
      <w:pPr>
        <w:rPr>
          <w:lang w:eastAsia="zh-CN"/>
        </w:rPr>
      </w:pPr>
      <w:r>
        <w:rPr>
          <w:noProof/>
          <w:lang w:eastAsia="en-AU"/>
        </w:rPr>
        <w:drawing>
          <wp:inline distT="0" distB="0" distL="0" distR="0" wp14:anchorId="5406D4CF" wp14:editId="42F9A84E">
            <wp:extent cx="5438691" cy="340483"/>
            <wp:effectExtent l="0" t="0" r="0" b="2540"/>
            <wp:docPr id="990633681" name="Picture 990633681" descr="The location of the insert image tool on the toolbar" title="Insert image tool loc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0633681"/>
                    <pic:cNvPicPr/>
                  </pic:nvPicPr>
                  <pic:blipFill>
                    <a:blip r:embed="rId239">
                      <a:extLst>
                        <a:ext uri="{28A0092B-C50C-407E-A947-70E740481C1C}">
                          <a14:useLocalDpi xmlns:a14="http://schemas.microsoft.com/office/drawing/2010/main" val="0"/>
                        </a:ext>
                      </a:extLst>
                    </a:blip>
                    <a:stretch>
                      <a:fillRect/>
                    </a:stretch>
                  </pic:blipFill>
                  <pic:spPr>
                    <a:xfrm>
                      <a:off x="0" y="0"/>
                      <a:ext cx="5438691" cy="340483"/>
                    </a:xfrm>
                    <a:prstGeom prst="rect">
                      <a:avLst/>
                    </a:prstGeom>
                  </pic:spPr>
                </pic:pic>
              </a:graphicData>
            </a:graphic>
          </wp:inline>
        </w:drawing>
      </w:r>
    </w:p>
    <w:p w14:paraId="48ABDB93" w14:textId="5A200FA8" w:rsidR="00330606" w:rsidRDefault="00330606" w:rsidP="00116468">
      <w:pPr>
        <w:rPr>
          <w:lang w:eastAsia="zh-CN"/>
        </w:rPr>
      </w:pPr>
      <w:r>
        <w:rPr>
          <w:lang w:eastAsia="zh-CN"/>
        </w:rPr>
        <w:t>Then it is just a matter of selecting from the images you have imported, in your case there should only be one, however in the example below there are three to choose from.</w:t>
      </w:r>
    </w:p>
    <w:p w14:paraId="1962DE1E" w14:textId="1EC6B830" w:rsidR="00085E09" w:rsidRDefault="00330606" w:rsidP="00116468">
      <w:pPr>
        <w:rPr>
          <w:lang w:eastAsia="zh-CN"/>
        </w:rPr>
      </w:pPr>
      <w:r>
        <w:rPr>
          <w:noProof/>
          <w:lang w:eastAsia="en-AU"/>
        </w:rPr>
        <w:drawing>
          <wp:inline distT="0" distB="0" distL="0" distR="0" wp14:anchorId="781E36F5" wp14:editId="1FCDCCE5">
            <wp:extent cx="4410103" cy="1381123"/>
            <wp:effectExtent l="0" t="0" r="0" b="0"/>
            <wp:docPr id="990633682" name="Picture 990633682" descr="The dialog box showing the options for images that are available to be inserted." title="Select an image dialog 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0"/>
                    <a:srcRect l="-62075"/>
                    <a:stretch/>
                  </pic:blipFill>
                  <pic:spPr bwMode="auto">
                    <a:xfrm>
                      <a:off x="0" y="0"/>
                      <a:ext cx="4433635" cy="1388493"/>
                    </a:xfrm>
                    <a:prstGeom prst="rect">
                      <a:avLst/>
                    </a:prstGeom>
                    <a:ln>
                      <a:noFill/>
                    </a:ln>
                    <a:extLst>
                      <a:ext uri="{53640926-AAD7-44D8-BBD7-CCE9431645EC}">
                        <a14:shadowObscured xmlns:a14="http://schemas.microsoft.com/office/drawing/2010/main"/>
                      </a:ext>
                    </a:extLst>
                  </pic:spPr>
                </pic:pic>
              </a:graphicData>
            </a:graphic>
          </wp:inline>
        </w:drawing>
      </w:r>
      <w:r>
        <w:rPr>
          <w:lang w:eastAsia="zh-CN"/>
        </w:rPr>
        <w:t xml:space="preserve"> </w:t>
      </w:r>
      <w:r>
        <w:rPr>
          <w:lang w:eastAsia="zh-CN"/>
        </w:rPr>
        <w:br w:type="page"/>
        <w:t xml:space="preserve">Then you will need to position and size it to best fit on the page and complete the </w:t>
      </w:r>
      <w:r w:rsidR="00BD2944">
        <w:rPr>
          <w:lang w:eastAsia="zh-CN"/>
        </w:rPr>
        <w:t>title block</w:t>
      </w:r>
      <w:r>
        <w:rPr>
          <w:lang w:eastAsia="zh-CN"/>
        </w:rPr>
        <w:t xml:space="preserve"> in the same way as you did for </w:t>
      </w:r>
      <w:r w:rsidR="002B51FD">
        <w:rPr>
          <w:lang w:eastAsia="zh-CN"/>
        </w:rPr>
        <w:t>the isometric projection drawing. An example of the finished drawing is shown below.</w:t>
      </w:r>
    </w:p>
    <w:p w14:paraId="42313A9D" w14:textId="710604A9" w:rsidR="002B51FD" w:rsidRDefault="002B51FD" w:rsidP="00116468">
      <w:pPr>
        <w:rPr>
          <w:lang w:eastAsia="zh-CN"/>
        </w:rPr>
      </w:pPr>
      <w:r>
        <w:rPr>
          <w:noProof/>
          <w:lang w:eastAsia="en-AU"/>
        </w:rPr>
        <w:drawing>
          <wp:inline distT="0" distB="0" distL="0" distR="0" wp14:anchorId="6C167E7F" wp14:editId="2EAD701F">
            <wp:extent cx="5409868" cy="3328035"/>
            <wp:effectExtent l="0" t="0" r="635" b="5715"/>
            <wp:docPr id="990633683" name="Picture 990633683" descr="Example of final drawing using Onshape software" title="Example rendered pictori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Example of final drawing using Onshape software"/>
                    <pic:cNvPicPr/>
                  </pic:nvPicPr>
                  <pic:blipFill rotWithShape="1">
                    <a:blip r:embed="rId241">
                      <a:extLst>
                        <a:ext uri="{28A0092B-C50C-407E-A947-70E740481C1C}">
                          <a14:useLocalDpi xmlns:a14="http://schemas.microsoft.com/office/drawing/2010/main" val="0"/>
                        </a:ext>
                      </a:extLst>
                    </a:blip>
                    <a:srcRect l="-15332"/>
                    <a:stretch/>
                  </pic:blipFill>
                  <pic:spPr bwMode="auto">
                    <a:xfrm>
                      <a:off x="0" y="0"/>
                      <a:ext cx="5416697" cy="3332236"/>
                    </a:xfrm>
                    <a:prstGeom prst="rect">
                      <a:avLst/>
                    </a:prstGeom>
                    <a:ln>
                      <a:noFill/>
                    </a:ln>
                    <a:extLst>
                      <a:ext uri="{53640926-AAD7-44D8-BBD7-CCE9431645EC}">
                        <a14:shadowObscured xmlns:a14="http://schemas.microsoft.com/office/drawing/2010/main"/>
                      </a:ext>
                    </a:extLst>
                  </pic:spPr>
                </pic:pic>
              </a:graphicData>
            </a:graphic>
          </wp:inline>
        </w:drawing>
      </w:r>
    </w:p>
    <w:p w14:paraId="0EEDB1DF" w14:textId="22EA6628" w:rsidR="002B51FD" w:rsidRPr="00116468" w:rsidRDefault="002B51FD" w:rsidP="00116468">
      <w:pPr>
        <w:rPr>
          <w:lang w:eastAsia="zh-CN"/>
        </w:rPr>
      </w:pPr>
      <w:r>
        <w:rPr>
          <w:lang w:eastAsia="zh-CN"/>
        </w:rPr>
        <w:t xml:space="preserve">This completes all of the required tasks for the Here be </w:t>
      </w:r>
      <w:r w:rsidR="00D82371">
        <w:rPr>
          <w:lang w:eastAsia="zh-CN"/>
        </w:rPr>
        <w:t>dragon’s</w:t>
      </w:r>
      <w:r>
        <w:rPr>
          <w:lang w:eastAsia="zh-CN"/>
        </w:rPr>
        <w:t xml:space="preserve"> unit of work. If you have access to a 3D printer and you have the time to print off the components, you can 3D print some of the components to build a physical dragon automaton. The rods for the crankshaft and the body rod for the dragon can be made from dowel and the head, tail and wing control rods will need to be formed up in a wire thick enough to resist bending under load as the automaton is operated. If you have access to a laser cutter or </w:t>
      </w:r>
      <w:r w:rsidR="00BD2944">
        <w:rPr>
          <w:lang w:eastAsia="zh-CN"/>
        </w:rPr>
        <w:t>CNC</w:t>
      </w:r>
      <w:r>
        <w:rPr>
          <w:lang w:eastAsia="zh-CN"/>
        </w:rPr>
        <w:t xml:space="preserve"> mill the base enclosure lends itself to those construction methods, or if the bed of the 3D printer is large </w:t>
      </w:r>
      <w:r w:rsidR="00D82371">
        <w:rPr>
          <w:lang w:eastAsia="zh-CN"/>
        </w:rPr>
        <w:t>enough,</w:t>
      </w:r>
      <w:r>
        <w:rPr>
          <w:lang w:eastAsia="zh-CN"/>
        </w:rPr>
        <w:t xml:space="preserve"> they can be 3D printed too.</w:t>
      </w:r>
    </w:p>
    <w:sectPr w:rsidR="002B51FD" w:rsidRPr="00116468" w:rsidSect="001A7A7B">
      <w:headerReference w:type="even" r:id="rId242"/>
      <w:headerReference w:type="default" r:id="rId243"/>
      <w:footerReference w:type="even" r:id="rId244"/>
      <w:footerReference w:type="default" r:id="rId245"/>
      <w:headerReference w:type="first" r:id="rId246"/>
      <w:footerReference w:type="first" r:id="rId247"/>
      <w:pgSz w:w="11900" w:h="16840"/>
      <w:pgMar w:top="1134" w:right="1134" w:bottom="1134" w:left="1134" w:header="709" w:footer="709" w:gutter="0"/>
      <w:pgNumType w:start="1"/>
      <w:cols w:space="708"/>
      <w:titlePg/>
      <w:docGrid w:linePitch="360"/>
    </w:sectPr>
  </w:body>
</w:document>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6cex:commentExtensible w16cex:durableId="2366216A" w16cex:dateUtc="2020-11-23T00:54:00Z"/>
  <w16cex:commentExtensible w16cex:durableId="23662197" w16cex:dateUtc="2020-11-23T00:55: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6cid:commentId w16cid:paraId="60E65111" w16cid:durableId="23661DB5"/>
  <w16cid:commentId w16cid:paraId="46BDD95B" w16cid:durableId="2366216A"/>
  <w16cid:commentId w16cid:paraId="57764AC6" w16cid:durableId="23661DB6"/>
  <w16cid:commentId w16cid:paraId="11CD4196" w16cid:durableId="23662197"/>
</w16cid:commentsIds>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261435DD" w14:textId="77777777" w:rsidR="00794141" w:rsidRDefault="00794141">
      <w:r>
        <w:separator/>
      </w:r>
    </w:p>
    <w:p w14:paraId="70631DEC" w14:textId="77777777" w:rsidR="00794141" w:rsidRDefault="00794141"/>
  </w:endnote>
  <w:endnote w:type="continuationSeparator" w:id="0">
    <w:p w14:paraId="35F0E0C4" w14:textId="77777777" w:rsidR="00794141" w:rsidRDefault="00794141">
      <w:r>
        <w:continuationSeparator/>
      </w:r>
    </w:p>
    <w:p w14:paraId="74EB7F7D" w14:textId="77777777" w:rsidR="00794141" w:rsidRDefault="00794141"/>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EFF" w:usb1="C0007843"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Calibri Light">
    <w:panose1 w:val="020F0302020204030204"/>
    <w:charset w:val="00"/>
    <w:family w:val="swiss"/>
    <w:pitch w:val="variable"/>
    <w:sig w:usb0="E0002AFF" w:usb1="C000247B" w:usb2="00000009" w:usb3="00000000" w:csb0="000001FF" w:csb1="00000000"/>
  </w:font>
  <w:font w:name="Arial Bold">
    <w:altName w:val="Arial"/>
    <w:panose1 w:val="020B0704020202020204"/>
    <w:charset w:val="00"/>
    <w:family w:val="auto"/>
    <w:pitch w:val="variable"/>
    <w:sig w:usb0="E0002AFF" w:usb1="C0007843" w:usb2="00000009" w:usb3="00000000" w:csb0="000001FF" w:csb1="00000000"/>
  </w:font>
  <w:font w:name="Calibri (Body)">
    <w:altName w:val="Calibri"/>
    <w:charset w:val="00"/>
    <w:family w:val="roman"/>
    <w:pitch w:val="default"/>
  </w:font>
  <w:font w:name="Times New Roman (Body CS)">
    <w:altName w:val="Times New Roman"/>
    <w:panose1 w:val="00000000000000000000"/>
    <w:charset w:val="00"/>
    <w:family w:val="roman"/>
    <w:notTrueType/>
    <w:pitch w:val="default"/>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3554AC8" w14:textId="7664C34B" w:rsidR="005A6084" w:rsidRPr="004D333E" w:rsidRDefault="005A6084" w:rsidP="004D333E">
    <w:pPr>
      <w:pStyle w:val="Footer"/>
    </w:pPr>
    <w:r w:rsidRPr="002810D3">
      <w:fldChar w:fldCharType="begin"/>
    </w:r>
    <w:r w:rsidRPr="002810D3">
      <w:instrText xml:space="preserve"> PAGE </w:instrText>
    </w:r>
    <w:r w:rsidRPr="002810D3">
      <w:fldChar w:fldCharType="separate"/>
    </w:r>
    <w:r w:rsidR="009A7E49">
      <w:rPr>
        <w:noProof/>
      </w:rPr>
      <w:t>2</w:t>
    </w:r>
    <w:r w:rsidRPr="002810D3">
      <w:fldChar w:fldCharType="end"/>
    </w:r>
    <w:r w:rsidRPr="002810D3">
      <w:tab/>
    </w:r>
    <w:r>
      <w:t>Stage 5 – Graphics Technology - Here be dragons CAD exercises book</w:t>
    </w: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BB63464" w14:textId="3738462E" w:rsidR="005A6084" w:rsidRPr="004D333E" w:rsidRDefault="005A6084" w:rsidP="004D333E">
    <w:pPr>
      <w:pStyle w:val="Footer"/>
    </w:pPr>
    <w:r w:rsidRPr="002810D3">
      <w:t xml:space="preserve">© NSW Department of Education, </w:t>
    </w:r>
    <w:r w:rsidRPr="002810D3">
      <w:fldChar w:fldCharType="begin"/>
    </w:r>
    <w:r w:rsidRPr="002810D3">
      <w:instrText xml:space="preserve"> DATE \@ "MMM-yy" </w:instrText>
    </w:r>
    <w:r w:rsidRPr="002810D3">
      <w:fldChar w:fldCharType="separate"/>
    </w:r>
    <w:r w:rsidR="000A2A35">
      <w:rPr>
        <w:noProof/>
      </w:rPr>
      <w:t>Nov-20</w:t>
    </w:r>
    <w:r w:rsidRPr="002810D3">
      <w:fldChar w:fldCharType="end"/>
    </w:r>
    <w:r>
      <w:t>20</w:t>
    </w:r>
    <w:r w:rsidRPr="002810D3">
      <w:tab/>
    </w:r>
    <w:r w:rsidRPr="002810D3">
      <w:fldChar w:fldCharType="begin"/>
    </w:r>
    <w:r w:rsidRPr="002810D3">
      <w:instrText xml:space="preserve"> PAGE </w:instrText>
    </w:r>
    <w:r w:rsidRPr="002810D3">
      <w:fldChar w:fldCharType="separate"/>
    </w:r>
    <w:r w:rsidR="009A7E49">
      <w:rPr>
        <w:noProof/>
      </w:rPr>
      <w:t>21</w:t>
    </w:r>
    <w:r w:rsidRPr="002810D3">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89A8683" w14:textId="77777777" w:rsidR="005A6084" w:rsidRDefault="005A6084" w:rsidP="00493120">
    <w:pPr>
      <w:pStyle w:val="Logo"/>
    </w:pPr>
    <w:r w:rsidRPr="1E278000">
      <w:rPr>
        <w:sz w:val="24"/>
        <w:szCs w:val="24"/>
      </w:rPr>
      <w:t>education.nsw.gov.au</w:t>
    </w:r>
    <w:r w:rsidRPr="00791B72">
      <w:tab/>
    </w:r>
    <w:r w:rsidRPr="009C69B7">
      <w:rPr>
        <w:noProof/>
        <w:lang w:eastAsia="en-AU"/>
      </w:rPr>
      <w:drawing>
        <wp:inline distT="0" distB="0" distL="0" distR="0" wp14:anchorId="7DC6305D" wp14:editId="373A4E9B">
          <wp:extent cx="507600" cy="540000"/>
          <wp:effectExtent l="0" t="0" r="635" b="6350"/>
          <wp:docPr id="4" name="Picture 4" descr="NSW Government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Waratah-NSWGovt-Two-Colour.png"/>
                  <pic:cNvPicPr/>
                </pic:nvPicPr>
                <pic:blipFill>
                  <a:blip r:embed="rId1">
                    <a:extLst>
                      <a:ext uri="{28A0092B-C50C-407E-A947-70E740481C1C}">
                        <a14:useLocalDpi xmlns:a14="http://schemas.microsoft.com/office/drawing/2010/main" val="0"/>
                      </a:ext>
                    </a:extLst>
                  </a:blip>
                  <a:stretch>
                    <a:fillRect/>
                  </a:stretch>
                </pic:blipFill>
                <pic:spPr>
                  <a:xfrm>
                    <a:off x="0" y="0"/>
                    <a:ext cx="507600" cy="540000"/>
                  </a:xfrm>
                  <a:prstGeom prst="rect">
                    <a:avLst/>
                  </a:prstGeom>
                </pic:spPr>
              </pic:pic>
            </a:graphicData>
          </a:graphic>
        </wp:inline>
      </w:drawing>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1F2933DF" w14:textId="77777777" w:rsidR="00794141" w:rsidRDefault="00794141">
      <w:r>
        <w:separator/>
      </w:r>
    </w:p>
    <w:p w14:paraId="0AB7A3D8" w14:textId="77777777" w:rsidR="00794141" w:rsidRDefault="00794141"/>
  </w:footnote>
  <w:footnote w:type="continuationSeparator" w:id="0">
    <w:p w14:paraId="4468AB6C" w14:textId="77777777" w:rsidR="00794141" w:rsidRDefault="00794141">
      <w:r>
        <w:continuationSeparator/>
      </w:r>
    </w:p>
    <w:p w14:paraId="7E853A94" w14:textId="77777777" w:rsidR="00794141" w:rsidRDefault="00794141"/>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C2BD9A2" w14:textId="0D7D83E6" w:rsidR="005A6084" w:rsidRDefault="005A6084"/>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0C4B840" w14:textId="4A8CF134" w:rsidR="005A6084" w:rsidRDefault="005A6084"/>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2341CAF" w14:textId="77777777" w:rsidR="005A6084" w:rsidRDefault="005A6084">
    <w:pPr>
      <w:pStyle w:val="Header"/>
    </w:pPr>
    <w:r w:rsidRPr="00200AD3">
      <w:t>| NSW Department of Education</w:t>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7C"/>
    <w:multiLevelType w:val="singleLevel"/>
    <w:tmpl w:val="C6600B1A"/>
    <w:lvl w:ilvl="0">
      <w:start w:val="1"/>
      <w:numFmt w:val="decimal"/>
      <w:lvlText w:val="%1."/>
      <w:lvlJc w:val="left"/>
      <w:pPr>
        <w:tabs>
          <w:tab w:val="num" w:pos="1492"/>
        </w:tabs>
        <w:ind w:left="1492" w:hanging="360"/>
      </w:pPr>
    </w:lvl>
  </w:abstractNum>
  <w:abstractNum w:abstractNumId="1" w15:restartNumberingAfterBreak="0">
    <w:nsid w:val="FFFFFF7D"/>
    <w:multiLevelType w:val="multilevel"/>
    <w:tmpl w:val="5AA01336"/>
    <w:lvl w:ilvl="0">
      <w:start w:val="1"/>
      <w:numFmt w:val="decimal"/>
      <w:lvlText w:val="%1."/>
      <w:lvlJc w:val="left"/>
      <w:pPr>
        <w:tabs>
          <w:tab w:val="num" w:pos="1209"/>
        </w:tabs>
        <w:ind w:left="1209"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 w15:restartNumberingAfterBreak="0">
    <w:nsid w:val="FFFFFF7E"/>
    <w:multiLevelType w:val="multilevel"/>
    <w:tmpl w:val="8324872E"/>
    <w:lvl w:ilvl="0">
      <w:start w:val="1"/>
      <w:numFmt w:val="decimal"/>
      <w:lvlText w:val="%1."/>
      <w:lvlJc w:val="left"/>
      <w:pPr>
        <w:tabs>
          <w:tab w:val="num" w:pos="926"/>
        </w:tabs>
        <w:ind w:left="926"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 w15:restartNumberingAfterBreak="0">
    <w:nsid w:val="FFFFFF80"/>
    <w:multiLevelType w:val="multilevel"/>
    <w:tmpl w:val="7530351E"/>
    <w:lvl w:ilvl="0">
      <w:start w:val="1"/>
      <w:numFmt w:val="bullet"/>
      <w:lvlText w:val=""/>
      <w:lvlJc w:val="left"/>
      <w:pPr>
        <w:tabs>
          <w:tab w:val="num" w:pos="1492"/>
        </w:tabs>
        <w:ind w:left="1492"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 w15:restartNumberingAfterBreak="0">
    <w:nsid w:val="FFFFFF81"/>
    <w:multiLevelType w:val="multilevel"/>
    <w:tmpl w:val="14E61512"/>
    <w:lvl w:ilvl="0">
      <w:start w:val="1"/>
      <w:numFmt w:val="bullet"/>
      <w:lvlText w:val=""/>
      <w:lvlJc w:val="left"/>
      <w:pPr>
        <w:tabs>
          <w:tab w:val="num" w:pos="1209"/>
        </w:tabs>
        <w:ind w:left="1209"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 w15:restartNumberingAfterBreak="0">
    <w:nsid w:val="FFFFFF82"/>
    <w:multiLevelType w:val="multilevel"/>
    <w:tmpl w:val="CD1EAD32"/>
    <w:lvl w:ilvl="0">
      <w:start w:val="1"/>
      <w:numFmt w:val="bullet"/>
      <w:lvlText w:val=""/>
      <w:lvlJc w:val="left"/>
      <w:pPr>
        <w:tabs>
          <w:tab w:val="num" w:pos="926"/>
        </w:tabs>
        <w:ind w:left="926"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 w15:restartNumberingAfterBreak="0">
    <w:nsid w:val="FFFFFF88"/>
    <w:multiLevelType w:val="multilevel"/>
    <w:tmpl w:val="55343222"/>
    <w:lvl w:ilvl="0">
      <w:start w:val="1"/>
      <w:numFmt w:val="decimal"/>
      <w:lvlText w:val="%1."/>
      <w:lvlJc w:val="left"/>
      <w:pPr>
        <w:tabs>
          <w:tab w:val="num" w:pos="360"/>
        </w:tabs>
        <w:ind w:left="36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 w15:restartNumberingAfterBreak="0">
    <w:nsid w:val="027035E9"/>
    <w:multiLevelType w:val="multilevel"/>
    <w:tmpl w:val="8278BAD8"/>
    <w:lvl w:ilvl="0">
      <w:numFmt w:val="decimal"/>
      <w:lvlText w:val="%1."/>
      <w:lvlJc w:val="left"/>
      <w:pPr>
        <w:tabs>
          <w:tab w:val="num" w:pos="652"/>
        </w:tabs>
        <w:ind w:left="652" w:hanging="368"/>
      </w:pPr>
      <w:rPr>
        <w:rFonts w:hint="default"/>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none"/>
      <w:suff w:val="nothing"/>
      <w:lvlText w:val=""/>
      <w:lvlJc w:val="left"/>
      <w:pPr>
        <w:ind w:left="284" w:firstLine="0"/>
      </w:pPr>
      <w:rPr>
        <w:rFonts w:hint="default"/>
      </w:rPr>
    </w:lvl>
    <w:lvl w:ilvl="2">
      <w:start w:val="1"/>
      <w:numFmt w:val="none"/>
      <w:suff w:val="nothing"/>
      <w:lvlText w:val=""/>
      <w:lvlJc w:val="left"/>
      <w:pPr>
        <w:ind w:left="284" w:firstLine="0"/>
      </w:pPr>
      <w:rPr>
        <w:rFonts w:hint="default"/>
      </w:rPr>
    </w:lvl>
    <w:lvl w:ilvl="3">
      <w:start w:val="1"/>
      <w:numFmt w:val="none"/>
      <w:suff w:val="nothing"/>
      <w:lvlText w:val=""/>
      <w:lvlJc w:val="left"/>
      <w:pPr>
        <w:ind w:left="284" w:firstLine="0"/>
      </w:pPr>
      <w:rPr>
        <w:rFonts w:hint="default"/>
      </w:rPr>
    </w:lvl>
    <w:lvl w:ilvl="4">
      <w:start w:val="1"/>
      <w:numFmt w:val="none"/>
      <w:suff w:val="nothing"/>
      <w:lvlText w:val=""/>
      <w:lvlJc w:val="left"/>
      <w:pPr>
        <w:ind w:left="284" w:firstLine="0"/>
      </w:pPr>
      <w:rPr>
        <w:rFonts w:hint="default"/>
      </w:rPr>
    </w:lvl>
    <w:lvl w:ilvl="5">
      <w:start w:val="1"/>
      <w:numFmt w:val="none"/>
      <w:suff w:val="nothing"/>
      <w:lvlText w:val=""/>
      <w:lvlJc w:val="left"/>
      <w:pPr>
        <w:ind w:left="284" w:firstLine="0"/>
      </w:pPr>
      <w:rPr>
        <w:rFonts w:hint="default"/>
      </w:rPr>
    </w:lvl>
    <w:lvl w:ilvl="6">
      <w:start w:val="1"/>
      <w:numFmt w:val="none"/>
      <w:suff w:val="nothing"/>
      <w:lvlText w:val=""/>
      <w:lvlJc w:val="left"/>
      <w:pPr>
        <w:ind w:left="284" w:firstLine="0"/>
      </w:pPr>
      <w:rPr>
        <w:rFonts w:hint="default"/>
      </w:rPr>
    </w:lvl>
    <w:lvl w:ilvl="7">
      <w:start w:val="1"/>
      <w:numFmt w:val="none"/>
      <w:suff w:val="nothing"/>
      <w:lvlText w:val=""/>
      <w:lvlJc w:val="left"/>
      <w:pPr>
        <w:ind w:left="284" w:firstLine="0"/>
      </w:pPr>
      <w:rPr>
        <w:rFonts w:hint="default"/>
      </w:rPr>
    </w:lvl>
    <w:lvl w:ilvl="8">
      <w:start w:val="1"/>
      <w:numFmt w:val="none"/>
      <w:suff w:val="nothing"/>
      <w:lvlText w:val=""/>
      <w:lvlJc w:val="left"/>
      <w:pPr>
        <w:ind w:left="284" w:firstLine="0"/>
      </w:pPr>
      <w:rPr>
        <w:rFonts w:hint="default"/>
      </w:rPr>
    </w:lvl>
  </w:abstractNum>
  <w:abstractNum w:abstractNumId="8" w15:restartNumberingAfterBreak="0">
    <w:nsid w:val="0C141316"/>
    <w:multiLevelType w:val="multilevel"/>
    <w:tmpl w:val="8278BAD8"/>
    <w:lvl w:ilvl="0">
      <w:numFmt w:val="decimal"/>
      <w:lvlText w:val="%1."/>
      <w:lvlJc w:val="left"/>
      <w:pPr>
        <w:tabs>
          <w:tab w:val="num" w:pos="652"/>
        </w:tabs>
        <w:ind w:left="652" w:hanging="368"/>
      </w:pPr>
      <w:rPr>
        <w:rFonts w:hint="default"/>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none"/>
      <w:suff w:val="nothing"/>
      <w:lvlText w:val=""/>
      <w:lvlJc w:val="left"/>
      <w:pPr>
        <w:ind w:left="284" w:firstLine="0"/>
      </w:pPr>
      <w:rPr>
        <w:rFonts w:hint="default"/>
      </w:rPr>
    </w:lvl>
    <w:lvl w:ilvl="2">
      <w:start w:val="1"/>
      <w:numFmt w:val="none"/>
      <w:suff w:val="nothing"/>
      <w:lvlText w:val=""/>
      <w:lvlJc w:val="left"/>
      <w:pPr>
        <w:ind w:left="284" w:firstLine="0"/>
      </w:pPr>
      <w:rPr>
        <w:rFonts w:hint="default"/>
      </w:rPr>
    </w:lvl>
    <w:lvl w:ilvl="3">
      <w:start w:val="1"/>
      <w:numFmt w:val="none"/>
      <w:suff w:val="nothing"/>
      <w:lvlText w:val=""/>
      <w:lvlJc w:val="left"/>
      <w:pPr>
        <w:ind w:left="284" w:firstLine="0"/>
      </w:pPr>
      <w:rPr>
        <w:rFonts w:hint="default"/>
      </w:rPr>
    </w:lvl>
    <w:lvl w:ilvl="4">
      <w:start w:val="1"/>
      <w:numFmt w:val="none"/>
      <w:suff w:val="nothing"/>
      <w:lvlText w:val=""/>
      <w:lvlJc w:val="left"/>
      <w:pPr>
        <w:ind w:left="284" w:firstLine="0"/>
      </w:pPr>
      <w:rPr>
        <w:rFonts w:hint="default"/>
      </w:rPr>
    </w:lvl>
    <w:lvl w:ilvl="5">
      <w:start w:val="1"/>
      <w:numFmt w:val="none"/>
      <w:suff w:val="nothing"/>
      <w:lvlText w:val=""/>
      <w:lvlJc w:val="left"/>
      <w:pPr>
        <w:ind w:left="284" w:firstLine="0"/>
      </w:pPr>
      <w:rPr>
        <w:rFonts w:hint="default"/>
      </w:rPr>
    </w:lvl>
    <w:lvl w:ilvl="6">
      <w:start w:val="1"/>
      <w:numFmt w:val="none"/>
      <w:suff w:val="nothing"/>
      <w:lvlText w:val=""/>
      <w:lvlJc w:val="left"/>
      <w:pPr>
        <w:ind w:left="284" w:firstLine="0"/>
      </w:pPr>
      <w:rPr>
        <w:rFonts w:hint="default"/>
      </w:rPr>
    </w:lvl>
    <w:lvl w:ilvl="7">
      <w:start w:val="1"/>
      <w:numFmt w:val="none"/>
      <w:suff w:val="nothing"/>
      <w:lvlText w:val=""/>
      <w:lvlJc w:val="left"/>
      <w:pPr>
        <w:ind w:left="284" w:firstLine="0"/>
      </w:pPr>
      <w:rPr>
        <w:rFonts w:hint="default"/>
      </w:rPr>
    </w:lvl>
    <w:lvl w:ilvl="8">
      <w:start w:val="1"/>
      <w:numFmt w:val="none"/>
      <w:suff w:val="nothing"/>
      <w:lvlText w:val=""/>
      <w:lvlJc w:val="left"/>
      <w:pPr>
        <w:ind w:left="284" w:firstLine="0"/>
      </w:pPr>
      <w:rPr>
        <w:rFonts w:hint="default"/>
      </w:rPr>
    </w:lvl>
  </w:abstractNum>
  <w:abstractNum w:abstractNumId="9" w15:restartNumberingAfterBreak="0">
    <w:nsid w:val="17513B3B"/>
    <w:multiLevelType w:val="multilevel"/>
    <w:tmpl w:val="9F82C1A0"/>
    <w:lvl w:ilvl="0">
      <w:start w:val="1"/>
      <w:numFmt w:val="decimal"/>
      <w:lvlText w:val="%1."/>
      <w:lvlJc w:val="left"/>
      <w:pPr>
        <w:ind w:left="652" w:hanging="368"/>
      </w:pPr>
      <w:rPr>
        <w:rFonts w:hint="default"/>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none"/>
      <w:suff w:val="nothing"/>
      <w:lvlText w:val=""/>
      <w:lvlJc w:val="left"/>
      <w:pPr>
        <w:ind w:left="284" w:firstLine="0"/>
      </w:pPr>
      <w:rPr>
        <w:rFonts w:hint="default"/>
      </w:rPr>
    </w:lvl>
    <w:lvl w:ilvl="2">
      <w:start w:val="1"/>
      <w:numFmt w:val="none"/>
      <w:suff w:val="nothing"/>
      <w:lvlText w:val=""/>
      <w:lvlJc w:val="left"/>
      <w:pPr>
        <w:ind w:left="284" w:firstLine="0"/>
      </w:pPr>
      <w:rPr>
        <w:rFonts w:hint="default"/>
      </w:rPr>
    </w:lvl>
    <w:lvl w:ilvl="3">
      <w:start w:val="1"/>
      <w:numFmt w:val="none"/>
      <w:suff w:val="nothing"/>
      <w:lvlText w:val=""/>
      <w:lvlJc w:val="left"/>
      <w:pPr>
        <w:ind w:left="284" w:firstLine="0"/>
      </w:pPr>
      <w:rPr>
        <w:rFonts w:hint="default"/>
      </w:rPr>
    </w:lvl>
    <w:lvl w:ilvl="4">
      <w:start w:val="1"/>
      <w:numFmt w:val="none"/>
      <w:suff w:val="nothing"/>
      <w:lvlText w:val=""/>
      <w:lvlJc w:val="left"/>
      <w:pPr>
        <w:ind w:left="284" w:firstLine="0"/>
      </w:pPr>
      <w:rPr>
        <w:rFonts w:hint="default"/>
      </w:rPr>
    </w:lvl>
    <w:lvl w:ilvl="5">
      <w:start w:val="1"/>
      <w:numFmt w:val="none"/>
      <w:suff w:val="nothing"/>
      <w:lvlText w:val=""/>
      <w:lvlJc w:val="left"/>
      <w:pPr>
        <w:ind w:left="284" w:firstLine="0"/>
      </w:pPr>
      <w:rPr>
        <w:rFonts w:hint="default"/>
      </w:rPr>
    </w:lvl>
    <w:lvl w:ilvl="6">
      <w:start w:val="1"/>
      <w:numFmt w:val="none"/>
      <w:suff w:val="nothing"/>
      <w:lvlText w:val=""/>
      <w:lvlJc w:val="left"/>
      <w:pPr>
        <w:ind w:left="284" w:firstLine="0"/>
      </w:pPr>
      <w:rPr>
        <w:rFonts w:hint="default"/>
      </w:rPr>
    </w:lvl>
    <w:lvl w:ilvl="7">
      <w:start w:val="1"/>
      <w:numFmt w:val="none"/>
      <w:suff w:val="nothing"/>
      <w:lvlText w:val=""/>
      <w:lvlJc w:val="left"/>
      <w:pPr>
        <w:ind w:left="284" w:firstLine="0"/>
      </w:pPr>
      <w:rPr>
        <w:rFonts w:hint="default"/>
      </w:rPr>
    </w:lvl>
    <w:lvl w:ilvl="8">
      <w:start w:val="1"/>
      <w:numFmt w:val="none"/>
      <w:suff w:val="nothing"/>
      <w:lvlText w:val=""/>
      <w:lvlJc w:val="left"/>
      <w:pPr>
        <w:ind w:left="284" w:firstLine="0"/>
      </w:pPr>
      <w:rPr>
        <w:rFonts w:hint="default"/>
      </w:rPr>
    </w:lvl>
  </w:abstractNum>
  <w:abstractNum w:abstractNumId="10" w15:restartNumberingAfterBreak="0">
    <w:nsid w:val="24296B4E"/>
    <w:multiLevelType w:val="multilevel"/>
    <w:tmpl w:val="0EA64480"/>
    <w:lvl w:ilvl="0">
      <w:start w:val="1"/>
      <w:numFmt w:val="decimal"/>
      <w:lvlText w:val="%1."/>
      <w:lvlJc w:val="left"/>
      <w:pPr>
        <w:ind w:left="644" w:hanging="360"/>
      </w:pPr>
      <w:rPr>
        <w:rFonts w:hint="default"/>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none"/>
      <w:suff w:val="nothing"/>
      <w:lvlText w:val=""/>
      <w:lvlJc w:val="left"/>
      <w:pPr>
        <w:ind w:left="284" w:firstLine="0"/>
      </w:pPr>
      <w:rPr>
        <w:rFonts w:hint="default"/>
      </w:rPr>
    </w:lvl>
    <w:lvl w:ilvl="2">
      <w:start w:val="1"/>
      <w:numFmt w:val="none"/>
      <w:suff w:val="nothing"/>
      <w:lvlText w:val=""/>
      <w:lvlJc w:val="left"/>
      <w:pPr>
        <w:ind w:left="284" w:firstLine="0"/>
      </w:pPr>
      <w:rPr>
        <w:rFonts w:hint="default"/>
      </w:rPr>
    </w:lvl>
    <w:lvl w:ilvl="3">
      <w:start w:val="1"/>
      <w:numFmt w:val="none"/>
      <w:suff w:val="nothing"/>
      <w:lvlText w:val=""/>
      <w:lvlJc w:val="left"/>
      <w:pPr>
        <w:ind w:left="284" w:firstLine="0"/>
      </w:pPr>
      <w:rPr>
        <w:rFonts w:hint="default"/>
      </w:rPr>
    </w:lvl>
    <w:lvl w:ilvl="4">
      <w:start w:val="1"/>
      <w:numFmt w:val="none"/>
      <w:suff w:val="nothing"/>
      <w:lvlText w:val=""/>
      <w:lvlJc w:val="left"/>
      <w:pPr>
        <w:ind w:left="284" w:firstLine="0"/>
      </w:pPr>
      <w:rPr>
        <w:rFonts w:hint="default"/>
      </w:rPr>
    </w:lvl>
    <w:lvl w:ilvl="5">
      <w:start w:val="1"/>
      <w:numFmt w:val="none"/>
      <w:suff w:val="nothing"/>
      <w:lvlText w:val=""/>
      <w:lvlJc w:val="left"/>
      <w:pPr>
        <w:ind w:left="284" w:firstLine="0"/>
      </w:pPr>
      <w:rPr>
        <w:rFonts w:hint="default"/>
      </w:rPr>
    </w:lvl>
    <w:lvl w:ilvl="6">
      <w:start w:val="1"/>
      <w:numFmt w:val="none"/>
      <w:suff w:val="nothing"/>
      <w:lvlText w:val=""/>
      <w:lvlJc w:val="left"/>
      <w:pPr>
        <w:ind w:left="284" w:firstLine="0"/>
      </w:pPr>
      <w:rPr>
        <w:rFonts w:hint="default"/>
      </w:rPr>
    </w:lvl>
    <w:lvl w:ilvl="7">
      <w:start w:val="1"/>
      <w:numFmt w:val="none"/>
      <w:suff w:val="nothing"/>
      <w:lvlText w:val=""/>
      <w:lvlJc w:val="left"/>
      <w:pPr>
        <w:ind w:left="284" w:firstLine="0"/>
      </w:pPr>
      <w:rPr>
        <w:rFonts w:hint="default"/>
      </w:rPr>
    </w:lvl>
    <w:lvl w:ilvl="8">
      <w:start w:val="1"/>
      <w:numFmt w:val="none"/>
      <w:suff w:val="nothing"/>
      <w:lvlText w:val=""/>
      <w:lvlJc w:val="left"/>
      <w:pPr>
        <w:ind w:left="284" w:firstLine="0"/>
      </w:pPr>
      <w:rPr>
        <w:rFonts w:hint="default"/>
      </w:rPr>
    </w:lvl>
  </w:abstractNum>
  <w:abstractNum w:abstractNumId="11" w15:restartNumberingAfterBreak="0">
    <w:nsid w:val="323569D1"/>
    <w:multiLevelType w:val="multilevel"/>
    <w:tmpl w:val="3294D3A0"/>
    <w:lvl w:ilvl="0">
      <w:start w:val="1"/>
      <w:numFmt w:val="decimal"/>
      <w:lvlText w:val="%1."/>
      <w:lvlJc w:val="left"/>
      <w:pPr>
        <w:ind w:left="644" w:hanging="360"/>
      </w:pPr>
      <w:rPr>
        <w:rFonts w:hint="default"/>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none"/>
      <w:suff w:val="nothing"/>
      <w:lvlText w:val=""/>
      <w:lvlJc w:val="left"/>
      <w:pPr>
        <w:ind w:left="284" w:firstLine="0"/>
      </w:pPr>
      <w:rPr>
        <w:rFonts w:hint="default"/>
      </w:rPr>
    </w:lvl>
    <w:lvl w:ilvl="2">
      <w:start w:val="1"/>
      <w:numFmt w:val="none"/>
      <w:suff w:val="nothing"/>
      <w:lvlText w:val=""/>
      <w:lvlJc w:val="left"/>
      <w:pPr>
        <w:ind w:left="284" w:firstLine="0"/>
      </w:pPr>
      <w:rPr>
        <w:rFonts w:hint="default"/>
      </w:rPr>
    </w:lvl>
    <w:lvl w:ilvl="3">
      <w:start w:val="1"/>
      <w:numFmt w:val="none"/>
      <w:suff w:val="nothing"/>
      <w:lvlText w:val=""/>
      <w:lvlJc w:val="left"/>
      <w:pPr>
        <w:ind w:left="284" w:firstLine="0"/>
      </w:pPr>
      <w:rPr>
        <w:rFonts w:hint="default"/>
      </w:rPr>
    </w:lvl>
    <w:lvl w:ilvl="4">
      <w:start w:val="1"/>
      <w:numFmt w:val="none"/>
      <w:suff w:val="nothing"/>
      <w:lvlText w:val=""/>
      <w:lvlJc w:val="left"/>
      <w:pPr>
        <w:ind w:left="284" w:firstLine="0"/>
      </w:pPr>
      <w:rPr>
        <w:rFonts w:hint="default"/>
      </w:rPr>
    </w:lvl>
    <w:lvl w:ilvl="5">
      <w:start w:val="1"/>
      <w:numFmt w:val="none"/>
      <w:suff w:val="nothing"/>
      <w:lvlText w:val=""/>
      <w:lvlJc w:val="left"/>
      <w:pPr>
        <w:ind w:left="284" w:firstLine="0"/>
      </w:pPr>
      <w:rPr>
        <w:rFonts w:hint="default"/>
      </w:rPr>
    </w:lvl>
    <w:lvl w:ilvl="6">
      <w:start w:val="1"/>
      <w:numFmt w:val="none"/>
      <w:suff w:val="nothing"/>
      <w:lvlText w:val=""/>
      <w:lvlJc w:val="left"/>
      <w:pPr>
        <w:ind w:left="284" w:firstLine="0"/>
      </w:pPr>
      <w:rPr>
        <w:rFonts w:hint="default"/>
      </w:rPr>
    </w:lvl>
    <w:lvl w:ilvl="7">
      <w:start w:val="1"/>
      <w:numFmt w:val="none"/>
      <w:suff w:val="nothing"/>
      <w:lvlText w:val=""/>
      <w:lvlJc w:val="left"/>
      <w:pPr>
        <w:ind w:left="284" w:firstLine="0"/>
      </w:pPr>
      <w:rPr>
        <w:rFonts w:hint="default"/>
      </w:rPr>
    </w:lvl>
    <w:lvl w:ilvl="8">
      <w:start w:val="1"/>
      <w:numFmt w:val="none"/>
      <w:suff w:val="nothing"/>
      <w:lvlText w:val=""/>
      <w:lvlJc w:val="left"/>
      <w:pPr>
        <w:ind w:left="284" w:firstLine="0"/>
      </w:pPr>
      <w:rPr>
        <w:rFonts w:hint="default"/>
      </w:rPr>
    </w:lvl>
  </w:abstractNum>
  <w:abstractNum w:abstractNumId="12" w15:restartNumberingAfterBreak="0">
    <w:nsid w:val="3C8166F8"/>
    <w:multiLevelType w:val="multilevel"/>
    <w:tmpl w:val="04AEE1DE"/>
    <w:lvl w:ilvl="0">
      <w:numFmt w:val="decimal"/>
      <w:lvlText w:val="%1."/>
      <w:lvlJc w:val="left"/>
      <w:pPr>
        <w:tabs>
          <w:tab w:val="num" w:pos="652"/>
        </w:tabs>
        <w:ind w:left="652" w:hanging="368"/>
      </w:pPr>
      <w:rPr>
        <w:rFonts w:hint="default"/>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none"/>
      <w:pStyle w:val="Heading2"/>
      <w:suff w:val="nothing"/>
      <w:lvlText w:val=""/>
      <w:lvlJc w:val="left"/>
      <w:pPr>
        <w:ind w:left="284" w:firstLine="0"/>
      </w:pPr>
      <w:rPr>
        <w:rFonts w:hint="default"/>
      </w:rPr>
    </w:lvl>
    <w:lvl w:ilvl="2">
      <w:start w:val="1"/>
      <w:numFmt w:val="none"/>
      <w:pStyle w:val="Heading3"/>
      <w:suff w:val="nothing"/>
      <w:lvlText w:val=""/>
      <w:lvlJc w:val="left"/>
      <w:pPr>
        <w:ind w:left="284" w:firstLine="0"/>
      </w:pPr>
      <w:rPr>
        <w:rFonts w:hint="default"/>
      </w:rPr>
    </w:lvl>
    <w:lvl w:ilvl="3">
      <w:start w:val="1"/>
      <w:numFmt w:val="none"/>
      <w:pStyle w:val="Heading4"/>
      <w:suff w:val="nothing"/>
      <w:lvlText w:val=""/>
      <w:lvlJc w:val="left"/>
      <w:pPr>
        <w:ind w:left="284" w:firstLine="0"/>
      </w:pPr>
      <w:rPr>
        <w:rFonts w:hint="default"/>
      </w:rPr>
    </w:lvl>
    <w:lvl w:ilvl="4">
      <w:start w:val="1"/>
      <w:numFmt w:val="none"/>
      <w:pStyle w:val="Heading5"/>
      <w:suff w:val="nothing"/>
      <w:lvlText w:val=""/>
      <w:lvlJc w:val="left"/>
      <w:pPr>
        <w:ind w:left="284" w:firstLine="0"/>
      </w:pPr>
      <w:rPr>
        <w:rFonts w:hint="default"/>
      </w:rPr>
    </w:lvl>
    <w:lvl w:ilvl="5">
      <w:start w:val="1"/>
      <w:numFmt w:val="none"/>
      <w:pStyle w:val="Heading6"/>
      <w:suff w:val="nothing"/>
      <w:lvlText w:val=""/>
      <w:lvlJc w:val="left"/>
      <w:pPr>
        <w:ind w:left="284" w:firstLine="0"/>
      </w:pPr>
      <w:rPr>
        <w:rFonts w:hint="default"/>
      </w:rPr>
    </w:lvl>
    <w:lvl w:ilvl="6">
      <w:start w:val="1"/>
      <w:numFmt w:val="none"/>
      <w:pStyle w:val="Heading7"/>
      <w:suff w:val="nothing"/>
      <w:lvlText w:val=""/>
      <w:lvlJc w:val="left"/>
      <w:pPr>
        <w:ind w:left="284" w:firstLine="0"/>
      </w:pPr>
      <w:rPr>
        <w:rFonts w:hint="default"/>
      </w:rPr>
    </w:lvl>
    <w:lvl w:ilvl="7">
      <w:start w:val="1"/>
      <w:numFmt w:val="none"/>
      <w:pStyle w:val="Heading8"/>
      <w:suff w:val="nothing"/>
      <w:lvlText w:val=""/>
      <w:lvlJc w:val="left"/>
      <w:pPr>
        <w:ind w:left="284" w:firstLine="0"/>
      </w:pPr>
      <w:rPr>
        <w:rFonts w:hint="default"/>
      </w:rPr>
    </w:lvl>
    <w:lvl w:ilvl="8">
      <w:start w:val="1"/>
      <w:numFmt w:val="none"/>
      <w:pStyle w:val="Heading9"/>
      <w:suff w:val="nothing"/>
      <w:lvlText w:val=""/>
      <w:lvlJc w:val="left"/>
      <w:pPr>
        <w:ind w:left="284" w:firstLine="0"/>
      </w:pPr>
      <w:rPr>
        <w:rFonts w:hint="default"/>
      </w:rPr>
    </w:lvl>
  </w:abstractNum>
  <w:abstractNum w:abstractNumId="13" w15:restartNumberingAfterBreak="0">
    <w:nsid w:val="59805D0B"/>
    <w:multiLevelType w:val="multilevel"/>
    <w:tmpl w:val="FE189DE6"/>
    <w:lvl w:ilvl="0">
      <w:start w:val="1"/>
      <w:numFmt w:val="decimal"/>
      <w:lvlText w:val="%1."/>
      <w:lvlJc w:val="left"/>
      <w:pPr>
        <w:ind w:left="652" w:hanging="368"/>
      </w:pPr>
      <w:rPr>
        <w:rFonts w:hint="default"/>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none"/>
      <w:suff w:val="nothing"/>
      <w:lvlText w:val=""/>
      <w:lvlJc w:val="left"/>
      <w:pPr>
        <w:ind w:left="284" w:firstLine="0"/>
      </w:pPr>
      <w:rPr>
        <w:rFonts w:hint="default"/>
      </w:rPr>
    </w:lvl>
    <w:lvl w:ilvl="2">
      <w:start w:val="1"/>
      <w:numFmt w:val="none"/>
      <w:suff w:val="nothing"/>
      <w:lvlText w:val=""/>
      <w:lvlJc w:val="left"/>
      <w:pPr>
        <w:ind w:left="284" w:firstLine="0"/>
      </w:pPr>
      <w:rPr>
        <w:rFonts w:hint="default"/>
      </w:rPr>
    </w:lvl>
    <w:lvl w:ilvl="3">
      <w:start w:val="1"/>
      <w:numFmt w:val="none"/>
      <w:suff w:val="nothing"/>
      <w:lvlText w:val=""/>
      <w:lvlJc w:val="left"/>
      <w:pPr>
        <w:ind w:left="284" w:firstLine="0"/>
      </w:pPr>
      <w:rPr>
        <w:rFonts w:hint="default"/>
      </w:rPr>
    </w:lvl>
    <w:lvl w:ilvl="4">
      <w:start w:val="1"/>
      <w:numFmt w:val="none"/>
      <w:suff w:val="nothing"/>
      <w:lvlText w:val=""/>
      <w:lvlJc w:val="left"/>
      <w:pPr>
        <w:ind w:left="284" w:firstLine="0"/>
      </w:pPr>
      <w:rPr>
        <w:rFonts w:hint="default"/>
      </w:rPr>
    </w:lvl>
    <w:lvl w:ilvl="5">
      <w:start w:val="1"/>
      <w:numFmt w:val="none"/>
      <w:suff w:val="nothing"/>
      <w:lvlText w:val=""/>
      <w:lvlJc w:val="left"/>
      <w:pPr>
        <w:ind w:left="284" w:firstLine="0"/>
      </w:pPr>
      <w:rPr>
        <w:rFonts w:hint="default"/>
      </w:rPr>
    </w:lvl>
    <w:lvl w:ilvl="6">
      <w:start w:val="1"/>
      <w:numFmt w:val="none"/>
      <w:suff w:val="nothing"/>
      <w:lvlText w:val=""/>
      <w:lvlJc w:val="left"/>
      <w:pPr>
        <w:ind w:left="284" w:firstLine="0"/>
      </w:pPr>
      <w:rPr>
        <w:rFonts w:hint="default"/>
      </w:rPr>
    </w:lvl>
    <w:lvl w:ilvl="7">
      <w:start w:val="1"/>
      <w:numFmt w:val="none"/>
      <w:suff w:val="nothing"/>
      <w:lvlText w:val=""/>
      <w:lvlJc w:val="left"/>
      <w:pPr>
        <w:ind w:left="284" w:firstLine="0"/>
      </w:pPr>
      <w:rPr>
        <w:rFonts w:hint="default"/>
      </w:rPr>
    </w:lvl>
    <w:lvl w:ilvl="8">
      <w:start w:val="1"/>
      <w:numFmt w:val="none"/>
      <w:suff w:val="nothing"/>
      <w:lvlText w:val=""/>
      <w:lvlJc w:val="left"/>
      <w:pPr>
        <w:ind w:left="284" w:firstLine="0"/>
      </w:pPr>
      <w:rPr>
        <w:rFonts w:hint="default"/>
      </w:rPr>
    </w:lvl>
  </w:abstractNum>
  <w:abstractNum w:abstractNumId="14" w15:restartNumberingAfterBreak="0">
    <w:nsid w:val="5BE53912"/>
    <w:multiLevelType w:val="multilevel"/>
    <w:tmpl w:val="27FC7202"/>
    <w:lvl w:ilvl="0">
      <w:start w:val="1"/>
      <w:numFmt w:val="bullet"/>
      <w:pStyle w:val="ListBullet"/>
      <w:lvlText w:val=""/>
      <w:lvlJc w:val="left"/>
      <w:pPr>
        <w:tabs>
          <w:tab w:val="num" w:pos="652"/>
        </w:tabs>
        <w:ind w:left="652" w:hanging="368"/>
      </w:pPr>
      <w:rPr>
        <w:rFonts w:ascii="Symbol" w:hAnsi="Symbol" w:hint="default"/>
      </w:rPr>
    </w:lvl>
    <w:lvl w:ilvl="1">
      <w:start w:val="1"/>
      <w:numFmt w:val="lowerLetter"/>
      <w:lvlText w:val="%2)"/>
      <w:lvlJc w:val="left"/>
      <w:pPr>
        <w:ind w:left="1004" w:hanging="360"/>
      </w:pPr>
      <w:rPr>
        <w:rFonts w:hint="default"/>
      </w:rPr>
    </w:lvl>
    <w:lvl w:ilvl="2">
      <w:start w:val="1"/>
      <w:numFmt w:val="lowerRoman"/>
      <w:lvlText w:val="%3)"/>
      <w:lvlJc w:val="left"/>
      <w:pPr>
        <w:ind w:left="1364" w:hanging="360"/>
      </w:pPr>
      <w:rPr>
        <w:rFonts w:hint="default"/>
      </w:rPr>
    </w:lvl>
    <w:lvl w:ilvl="3">
      <w:start w:val="1"/>
      <w:numFmt w:val="decimal"/>
      <w:lvlText w:val="(%4)"/>
      <w:lvlJc w:val="left"/>
      <w:pPr>
        <w:ind w:left="1724" w:hanging="360"/>
      </w:pPr>
      <w:rPr>
        <w:rFonts w:hint="default"/>
      </w:rPr>
    </w:lvl>
    <w:lvl w:ilvl="4">
      <w:start w:val="1"/>
      <w:numFmt w:val="lowerLetter"/>
      <w:lvlText w:val="(%5)"/>
      <w:lvlJc w:val="left"/>
      <w:pPr>
        <w:ind w:left="2084" w:hanging="360"/>
      </w:pPr>
      <w:rPr>
        <w:rFonts w:hint="default"/>
      </w:rPr>
    </w:lvl>
    <w:lvl w:ilvl="5">
      <w:start w:val="1"/>
      <w:numFmt w:val="lowerRoman"/>
      <w:lvlText w:val="(%6)"/>
      <w:lvlJc w:val="left"/>
      <w:pPr>
        <w:ind w:left="2444" w:hanging="360"/>
      </w:pPr>
      <w:rPr>
        <w:rFonts w:hint="default"/>
      </w:rPr>
    </w:lvl>
    <w:lvl w:ilvl="6">
      <w:start w:val="1"/>
      <w:numFmt w:val="decimal"/>
      <w:lvlText w:val="%7."/>
      <w:lvlJc w:val="left"/>
      <w:pPr>
        <w:ind w:left="2804" w:hanging="360"/>
      </w:pPr>
      <w:rPr>
        <w:rFonts w:hint="default"/>
      </w:rPr>
    </w:lvl>
    <w:lvl w:ilvl="7">
      <w:start w:val="1"/>
      <w:numFmt w:val="lowerLetter"/>
      <w:lvlText w:val="%8."/>
      <w:lvlJc w:val="left"/>
      <w:pPr>
        <w:ind w:left="3164" w:hanging="360"/>
      </w:pPr>
      <w:rPr>
        <w:rFonts w:hint="default"/>
      </w:rPr>
    </w:lvl>
    <w:lvl w:ilvl="8">
      <w:start w:val="1"/>
      <w:numFmt w:val="lowerRoman"/>
      <w:lvlText w:val="%9."/>
      <w:lvlJc w:val="left"/>
      <w:pPr>
        <w:ind w:left="3524" w:hanging="360"/>
      </w:pPr>
      <w:rPr>
        <w:rFonts w:hint="default"/>
      </w:rPr>
    </w:lvl>
  </w:abstractNum>
  <w:abstractNum w:abstractNumId="15" w15:restartNumberingAfterBreak="0">
    <w:nsid w:val="5FB45007"/>
    <w:multiLevelType w:val="multilevel"/>
    <w:tmpl w:val="7EECB836"/>
    <w:lvl w:ilvl="0">
      <w:start w:val="1"/>
      <w:numFmt w:val="decimal"/>
      <w:lvlText w:val="%1."/>
      <w:lvlJc w:val="left"/>
      <w:pPr>
        <w:ind w:left="652" w:hanging="368"/>
      </w:pPr>
      <w:rPr>
        <w:rFonts w:hint="default"/>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none"/>
      <w:suff w:val="nothing"/>
      <w:lvlText w:val=""/>
      <w:lvlJc w:val="left"/>
      <w:pPr>
        <w:ind w:left="284" w:firstLine="0"/>
      </w:pPr>
      <w:rPr>
        <w:rFonts w:hint="default"/>
      </w:rPr>
    </w:lvl>
    <w:lvl w:ilvl="2">
      <w:start w:val="1"/>
      <w:numFmt w:val="none"/>
      <w:suff w:val="nothing"/>
      <w:lvlText w:val=""/>
      <w:lvlJc w:val="left"/>
      <w:pPr>
        <w:ind w:left="284" w:firstLine="0"/>
      </w:pPr>
      <w:rPr>
        <w:rFonts w:hint="default"/>
      </w:rPr>
    </w:lvl>
    <w:lvl w:ilvl="3">
      <w:start w:val="1"/>
      <w:numFmt w:val="none"/>
      <w:suff w:val="nothing"/>
      <w:lvlText w:val=""/>
      <w:lvlJc w:val="left"/>
      <w:pPr>
        <w:ind w:left="284" w:firstLine="0"/>
      </w:pPr>
      <w:rPr>
        <w:rFonts w:hint="default"/>
      </w:rPr>
    </w:lvl>
    <w:lvl w:ilvl="4">
      <w:start w:val="1"/>
      <w:numFmt w:val="none"/>
      <w:suff w:val="nothing"/>
      <w:lvlText w:val=""/>
      <w:lvlJc w:val="left"/>
      <w:pPr>
        <w:ind w:left="284" w:firstLine="0"/>
      </w:pPr>
      <w:rPr>
        <w:rFonts w:hint="default"/>
      </w:rPr>
    </w:lvl>
    <w:lvl w:ilvl="5">
      <w:start w:val="1"/>
      <w:numFmt w:val="none"/>
      <w:suff w:val="nothing"/>
      <w:lvlText w:val=""/>
      <w:lvlJc w:val="left"/>
      <w:pPr>
        <w:ind w:left="284" w:firstLine="0"/>
      </w:pPr>
      <w:rPr>
        <w:rFonts w:hint="default"/>
      </w:rPr>
    </w:lvl>
    <w:lvl w:ilvl="6">
      <w:start w:val="1"/>
      <w:numFmt w:val="none"/>
      <w:suff w:val="nothing"/>
      <w:lvlText w:val=""/>
      <w:lvlJc w:val="left"/>
      <w:pPr>
        <w:ind w:left="284" w:firstLine="0"/>
      </w:pPr>
      <w:rPr>
        <w:rFonts w:hint="default"/>
      </w:rPr>
    </w:lvl>
    <w:lvl w:ilvl="7">
      <w:start w:val="1"/>
      <w:numFmt w:val="none"/>
      <w:suff w:val="nothing"/>
      <w:lvlText w:val=""/>
      <w:lvlJc w:val="left"/>
      <w:pPr>
        <w:ind w:left="284" w:firstLine="0"/>
      </w:pPr>
      <w:rPr>
        <w:rFonts w:hint="default"/>
      </w:rPr>
    </w:lvl>
    <w:lvl w:ilvl="8">
      <w:start w:val="1"/>
      <w:numFmt w:val="none"/>
      <w:suff w:val="nothing"/>
      <w:lvlText w:val=""/>
      <w:lvlJc w:val="left"/>
      <w:pPr>
        <w:ind w:left="284" w:firstLine="0"/>
      </w:pPr>
      <w:rPr>
        <w:rFonts w:hint="default"/>
      </w:rPr>
    </w:lvl>
  </w:abstractNum>
  <w:abstractNum w:abstractNumId="16" w15:restartNumberingAfterBreak="0">
    <w:nsid w:val="5FC269FD"/>
    <w:multiLevelType w:val="multilevel"/>
    <w:tmpl w:val="C2EC5C7A"/>
    <w:lvl w:ilvl="0">
      <w:start w:val="1"/>
      <w:numFmt w:val="lowerLetter"/>
      <w:lvlText w:val="%1."/>
      <w:lvlJc w:val="left"/>
      <w:pPr>
        <w:tabs>
          <w:tab w:val="num" w:pos="1009"/>
        </w:tabs>
        <w:ind w:left="1012" w:hanging="360"/>
      </w:pPr>
      <w:rPr>
        <w:rFonts w:hint="default"/>
        <w:b w:val="0"/>
        <w:bCs w:val="0"/>
        <w:i w:val="0"/>
        <w:iCs w:val="0"/>
        <w:caps w:val="0"/>
        <w:smallCaps w:val="0"/>
        <w:strike w:val="0"/>
        <w:dstrike w:val="0"/>
        <w:outline w:val="0"/>
        <w:shadow w:val="0"/>
        <w:emboss w:val="0"/>
        <w:imprint w:val="0"/>
        <w:vanish w:val="0"/>
        <w:spacing w:val="0"/>
        <w:kern w:val="0"/>
        <w:position w:val="0"/>
        <w:u w:val="none"/>
        <w:effect w:val="none"/>
        <w:vertAlign w:val="baseline"/>
        <w:em w:val="none"/>
        <w14:ligatures w14:val="none"/>
        <w14:numForm w14:val="default"/>
        <w14:numSpacing w14:val="default"/>
        <w14:stylisticSets/>
        <w14:cntxtAlts w14:val="0"/>
      </w:rPr>
    </w:lvl>
    <w:lvl w:ilvl="1">
      <w:start w:val="1"/>
      <w:numFmt w:val="bullet"/>
      <w:pStyle w:val="ListBullet2"/>
      <w:lvlText w:val="o"/>
      <w:lvlJc w:val="left"/>
      <w:pPr>
        <w:ind w:left="652" w:firstLine="0"/>
      </w:pPr>
      <w:rPr>
        <w:rFonts w:ascii="Courier New" w:hAnsi="Courier New" w:hint="default"/>
      </w:rPr>
    </w:lvl>
    <w:lvl w:ilvl="2">
      <w:start w:val="1"/>
      <w:numFmt w:val="none"/>
      <w:suff w:val="nothing"/>
      <w:lvlText w:val=""/>
      <w:lvlJc w:val="left"/>
      <w:pPr>
        <w:ind w:left="652" w:firstLine="0"/>
      </w:pPr>
      <w:rPr>
        <w:rFonts w:hint="default"/>
      </w:rPr>
    </w:lvl>
    <w:lvl w:ilvl="3">
      <w:start w:val="1"/>
      <w:numFmt w:val="none"/>
      <w:suff w:val="nothing"/>
      <w:lvlText w:val=""/>
      <w:lvlJc w:val="left"/>
      <w:pPr>
        <w:ind w:left="652" w:firstLine="0"/>
      </w:pPr>
      <w:rPr>
        <w:rFonts w:hint="default"/>
      </w:rPr>
    </w:lvl>
    <w:lvl w:ilvl="4">
      <w:start w:val="1"/>
      <w:numFmt w:val="none"/>
      <w:suff w:val="nothing"/>
      <w:lvlText w:val=""/>
      <w:lvlJc w:val="left"/>
      <w:pPr>
        <w:ind w:left="652" w:firstLine="0"/>
      </w:pPr>
      <w:rPr>
        <w:rFonts w:hint="default"/>
      </w:rPr>
    </w:lvl>
    <w:lvl w:ilvl="5">
      <w:start w:val="1"/>
      <w:numFmt w:val="none"/>
      <w:suff w:val="nothing"/>
      <w:lvlText w:val=""/>
      <w:lvlJc w:val="left"/>
      <w:pPr>
        <w:ind w:left="652" w:firstLine="0"/>
      </w:pPr>
      <w:rPr>
        <w:rFonts w:hint="default"/>
      </w:rPr>
    </w:lvl>
    <w:lvl w:ilvl="6">
      <w:start w:val="1"/>
      <w:numFmt w:val="none"/>
      <w:suff w:val="nothing"/>
      <w:lvlText w:val=""/>
      <w:lvlJc w:val="left"/>
      <w:pPr>
        <w:ind w:left="652" w:firstLine="0"/>
      </w:pPr>
      <w:rPr>
        <w:rFonts w:hint="default"/>
      </w:rPr>
    </w:lvl>
    <w:lvl w:ilvl="7">
      <w:start w:val="1"/>
      <w:numFmt w:val="none"/>
      <w:suff w:val="nothing"/>
      <w:lvlText w:val=""/>
      <w:lvlJc w:val="left"/>
      <w:pPr>
        <w:ind w:left="652" w:firstLine="0"/>
      </w:pPr>
      <w:rPr>
        <w:rFonts w:hint="default"/>
      </w:rPr>
    </w:lvl>
    <w:lvl w:ilvl="8">
      <w:start w:val="1"/>
      <w:numFmt w:val="none"/>
      <w:suff w:val="nothing"/>
      <w:lvlText w:val=""/>
      <w:lvlJc w:val="left"/>
      <w:pPr>
        <w:ind w:left="652" w:firstLine="0"/>
      </w:pPr>
      <w:rPr>
        <w:rFonts w:hint="default"/>
      </w:rPr>
    </w:lvl>
  </w:abstractNum>
  <w:abstractNum w:abstractNumId="17" w15:restartNumberingAfterBreak="0">
    <w:nsid w:val="601429F7"/>
    <w:multiLevelType w:val="multilevel"/>
    <w:tmpl w:val="A030D984"/>
    <w:lvl w:ilvl="0">
      <w:start w:val="1"/>
      <w:numFmt w:val="decimal"/>
      <w:lvlText w:val="%1."/>
      <w:lvlJc w:val="left"/>
      <w:pPr>
        <w:ind w:left="652" w:hanging="368"/>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8" w15:restartNumberingAfterBreak="0">
    <w:nsid w:val="627029AD"/>
    <w:multiLevelType w:val="multilevel"/>
    <w:tmpl w:val="49CEC7D4"/>
    <w:lvl w:ilvl="0">
      <w:start w:val="1"/>
      <w:numFmt w:val="decimal"/>
      <w:lvlText w:val="%1."/>
      <w:lvlJc w:val="left"/>
      <w:pPr>
        <w:ind w:left="1020" w:hanging="368"/>
      </w:pPr>
      <w:rPr>
        <w:rFonts w:hint="default"/>
        <w:b w:val="0"/>
        <w:bCs w:val="0"/>
        <w:i w:val="0"/>
        <w:iCs w:val="0"/>
        <w:caps w:val="0"/>
        <w:smallCaps w:val="0"/>
        <w:strike w:val="0"/>
        <w:dstrike w:val="0"/>
        <w:outline w:val="0"/>
        <w:shadow w:val="0"/>
        <w:emboss w:val="0"/>
        <w:imprint w:val="0"/>
        <w:vanish w:val="0"/>
        <w:spacing w:val="0"/>
        <w:kern w:val="0"/>
        <w:position w:val="0"/>
        <w:u w:val="none"/>
        <w:effect w:val="none"/>
        <w:vertAlign w:val="baseline"/>
        <w:em w:val="none"/>
        <w14:ligatures w14:val="none"/>
        <w14:numForm w14:val="default"/>
        <w14:numSpacing w14:val="default"/>
        <w14:stylisticSets/>
        <w14:cntxtAlts w14:val="0"/>
      </w:rPr>
    </w:lvl>
    <w:lvl w:ilvl="1">
      <w:start w:val="1"/>
      <w:numFmt w:val="lowerLetter"/>
      <w:pStyle w:val="ListNumber2"/>
      <w:lvlText w:val="%2"/>
      <w:lvlJc w:val="left"/>
      <w:pPr>
        <w:ind w:left="652" w:firstLine="0"/>
      </w:pPr>
      <w:rPr>
        <w:rFonts w:hint="default"/>
      </w:rPr>
    </w:lvl>
    <w:lvl w:ilvl="2">
      <w:start w:val="1"/>
      <w:numFmt w:val="none"/>
      <w:suff w:val="nothing"/>
      <w:lvlText w:val=""/>
      <w:lvlJc w:val="left"/>
      <w:pPr>
        <w:ind w:left="652" w:firstLine="0"/>
      </w:pPr>
      <w:rPr>
        <w:rFonts w:hint="default"/>
      </w:rPr>
    </w:lvl>
    <w:lvl w:ilvl="3">
      <w:start w:val="1"/>
      <w:numFmt w:val="none"/>
      <w:suff w:val="nothing"/>
      <w:lvlText w:val=""/>
      <w:lvlJc w:val="left"/>
      <w:pPr>
        <w:ind w:left="652" w:firstLine="0"/>
      </w:pPr>
      <w:rPr>
        <w:rFonts w:hint="default"/>
      </w:rPr>
    </w:lvl>
    <w:lvl w:ilvl="4">
      <w:start w:val="1"/>
      <w:numFmt w:val="none"/>
      <w:suff w:val="nothing"/>
      <w:lvlText w:val=""/>
      <w:lvlJc w:val="left"/>
      <w:pPr>
        <w:ind w:left="652" w:firstLine="0"/>
      </w:pPr>
      <w:rPr>
        <w:rFonts w:hint="default"/>
      </w:rPr>
    </w:lvl>
    <w:lvl w:ilvl="5">
      <w:start w:val="1"/>
      <w:numFmt w:val="none"/>
      <w:suff w:val="nothing"/>
      <w:lvlText w:val=""/>
      <w:lvlJc w:val="left"/>
      <w:pPr>
        <w:ind w:left="652" w:firstLine="0"/>
      </w:pPr>
      <w:rPr>
        <w:rFonts w:hint="default"/>
      </w:rPr>
    </w:lvl>
    <w:lvl w:ilvl="6">
      <w:start w:val="1"/>
      <w:numFmt w:val="none"/>
      <w:suff w:val="nothing"/>
      <w:lvlText w:val=""/>
      <w:lvlJc w:val="left"/>
      <w:pPr>
        <w:ind w:left="652" w:firstLine="0"/>
      </w:pPr>
      <w:rPr>
        <w:rFonts w:hint="default"/>
      </w:rPr>
    </w:lvl>
    <w:lvl w:ilvl="7">
      <w:start w:val="1"/>
      <w:numFmt w:val="none"/>
      <w:suff w:val="nothing"/>
      <w:lvlText w:val=""/>
      <w:lvlJc w:val="left"/>
      <w:pPr>
        <w:ind w:left="652" w:firstLine="0"/>
      </w:pPr>
      <w:rPr>
        <w:rFonts w:hint="default"/>
      </w:rPr>
    </w:lvl>
    <w:lvl w:ilvl="8">
      <w:start w:val="1"/>
      <w:numFmt w:val="none"/>
      <w:suff w:val="nothing"/>
      <w:lvlText w:val=""/>
      <w:lvlJc w:val="left"/>
      <w:pPr>
        <w:ind w:left="652" w:firstLine="0"/>
      </w:pPr>
      <w:rPr>
        <w:rFonts w:hint="default"/>
      </w:rPr>
    </w:lvl>
  </w:abstractNum>
  <w:abstractNum w:abstractNumId="19" w15:restartNumberingAfterBreak="0">
    <w:nsid w:val="628D061A"/>
    <w:multiLevelType w:val="multilevel"/>
    <w:tmpl w:val="7BE21E14"/>
    <w:lvl w:ilvl="0">
      <w:numFmt w:val="decimal"/>
      <w:lvlText w:val="%1."/>
      <w:lvlJc w:val="left"/>
      <w:pPr>
        <w:ind w:left="652" w:hanging="368"/>
      </w:pPr>
      <w:rPr>
        <w:rFonts w:hint="default"/>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none"/>
      <w:suff w:val="nothing"/>
      <w:lvlText w:val=""/>
      <w:lvlJc w:val="left"/>
      <w:pPr>
        <w:ind w:left="284" w:firstLine="0"/>
      </w:pPr>
      <w:rPr>
        <w:rFonts w:hint="default"/>
      </w:rPr>
    </w:lvl>
    <w:lvl w:ilvl="2">
      <w:start w:val="1"/>
      <w:numFmt w:val="none"/>
      <w:suff w:val="nothing"/>
      <w:lvlText w:val=""/>
      <w:lvlJc w:val="left"/>
      <w:pPr>
        <w:ind w:left="284" w:firstLine="0"/>
      </w:pPr>
      <w:rPr>
        <w:rFonts w:hint="default"/>
      </w:rPr>
    </w:lvl>
    <w:lvl w:ilvl="3">
      <w:start w:val="1"/>
      <w:numFmt w:val="none"/>
      <w:suff w:val="nothing"/>
      <w:lvlText w:val=""/>
      <w:lvlJc w:val="left"/>
      <w:pPr>
        <w:ind w:left="284" w:firstLine="0"/>
      </w:pPr>
      <w:rPr>
        <w:rFonts w:hint="default"/>
      </w:rPr>
    </w:lvl>
    <w:lvl w:ilvl="4">
      <w:start w:val="1"/>
      <w:numFmt w:val="none"/>
      <w:suff w:val="nothing"/>
      <w:lvlText w:val=""/>
      <w:lvlJc w:val="left"/>
      <w:pPr>
        <w:ind w:left="284" w:firstLine="0"/>
      </w:pPr>
      <w:rPr>
        <w:rFonts w:hint="default"/>
      </w:rPr>
    </w:lvl>
    <w:lvl w:ilvl="5">
      <w:start w:val="1"/>
      <w:numFmt w:val="none"/>
      <w:suff w:val="nothing"/>
      <w:lvlText w:val=""/>
      <w:lvlJc w:val="left"/>
      <w:pPr>
        <w:ind w:left="284" w:firstLine="0"/>
      </w:pPr>
      <w:rPr>
        <w:rFonts w:hint="default"/>
      </w:rPr>
    </w:lvl>
    <w:lvl w:ilvl="6">
      <w:start w:val="1"/>
      <w:numFmt w:val="none"/>
      <w:suff w:val="nothing"/>
      <w:lvlText w:val=""/>
      <w:lvlJc w:val="left"/>
      <w:pPr>
        <w:ind w:left="284" w:firstLine="0"/>
      </w:pPr>
      <w:rPr>
        <w:rFonts w:hint="default"/>
      </w:rPr>
    </w:lvl>
    <w:lvl w:ilvl="7">
      <w:start w:val="1"/>
      <w:numFmt w:val="none"/>
      <w:suff w:val="nothing"/>
      <w:lvlText w:val=""/>
      <w:lvlJc w:val="left"/>
      <w:pPr>
        <w:ind w:left="284" w:firstLine="0"/>
      </w:pPr>
      <w:rPr>
        <w:rFonts w:hint="default"/>
      </w:rPr>
    </w:lvl>
    <w:lvl w:ilvl="8">
      <w:start w:val="1"/>
      <w:numFmt w:val="none"/>
      <w:suff w:val="nothing"/>
      <w:lvlText w:val=""/>
      <w:lvlJc w:val="left"/>
      <w:pPr>
        <w:ind w:left="284" w:firstLine="0"/>
      </w:pPr>
      <w:rPr>
        <w:rFonts w:hint="default"/>
      </w:rPr>
    </w:lvl>
  </w:abstractNum>
  <w:abstractNum w:abstractNumId="20" w15:restartNumberingAfterBreak="0">
    <w:nsid w:val="6EB8505C"/>
    <w:multiLevelType w:val="hybridMultilevel"/>
    <w:tmpl w:val="43266B5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1" w15:restartNumberingAfterBreak="0">
    <w:nsid w:val="7AE73AE6"/>
    <w:multiLevelType w:val="multilevel"/>
    <w:tmpl w:val="59C8D89E"/>
    <w:lvl w:ilvl="0">
      <w:start w:val="1"/>
      <w:numFmt w:val="decimal"/>
      <w:pStyle w:val="ListNumber"/>
      <w:lvlText w:val="%1."/>
      <w:lvlJc w:val="left"/>
      <w:pPr>
        <w:ind w:left="652" w:hanging="368"/>
      </w:pPr>
      <w:rPr>
        <w:rFonts w:hint="default"/>
        <w:b w:val="0"/>
        <w:bCs w:val="0"/>
        <w:i w:val="0"/>
        <w:iCs w:val="0"/>
        <w:caps w:val="0"/>
        <w:smallCaps w:val="0"/>
        <w:strike w:val="0"/>
        <w:dstrike w:val="0"/>
        <w:outline w:val="0"/>
        <w:shadow w:val="0"/>
        <w:emboss w:val="0"/>
        <w:imprint w:val="0"/>
        <w:vanish w:val="0"/>
        <w:spacing w:val="0"/>
        <w:kern w:val="0"/>
        <w:position w:val="0"/>
        <w:u w:val="none"/>
        <w:effect w:val="none"/>
        <w:vertAlign w:val="baseline"/>
        <w:em w:val="none"/>
        <w14:ligatures w14:val="none"/>
        <w14:numForm w14:val="default"/>
        <w14:numSpacing w14:val="default"/>
        <w14:stylisticSets/>
        <w14:cntxtAlts w14:val="0"/>
      </w:rPr>
    </w:lvl>
    <w:lvl w:ilvl="1">
      <w:start w:val="1"/>
      <w:numFmt w:val="none"/>
      <w:suff w:val="nothing"/>
      <w:lvlText w:val=""/>
      <w:lvlJc w:val="left"/>
      <w:pPr>
        <w:ind w:left="284" w:firstLine="0"/>
      </w:pPr>
      <w:rPr>
        <w:rFonts w:hint="default"/>
      </w:rPr>
    </w:lvl>
    <w:lvl w:ilvl="2">
      <w:start w:val="1"/>
      <w:numFmt w:val="none"/>
      <w:suff w:val="nothing"/>
      <w:lvlText w:val=""/>
      <w:lvlJc w:val="left"/>
      <w:pPr>
        <w:ind w:left="284" w:firstLine="0"/>
      </w:pPr>
      <w:rPr>
        <w:rFonts w:hint="default"/>
      </w:rPr>
    </w:lvl>
    <w:lvl w:ilvl="3">
      <w:start w:val="1"/>
      <w:numFmt w:val="none"/>
      <w:suff w:val="nothing"/>
      <w:lvlText w:val=""/>
      <w:lvlJc w:val="left"/>
      <w:pPr>
        <w:ind w:left="284" w:firstLine="0"/>
      </w:pPr>
      <w:rPr>
        <w:rFonts w:hint="default"/>
      </w:rPr>
    </w:lvl>
    <w:lvl w:ilvl="4">
      <w:start w:val="1"/>
      <w:numFmt w:val="none"/>
      <w:suff w:val="nothing"/>
      <w:lvlText w:val=""/>
      <w:lvlJc w:val="left"/>
      <w:pPr>
        <w:ind w:left="284" w:firstLine="0"/>
      </w:pPr>
      <w:rPr>
        <w:rFonts w:hint="default"/>
      </w:rPr>
    </w:lvl>
    <w:lvl w:ilvl="5">
      <w:start w:val="1"/>
      <w:numFmt w:val="none"/>
      <w:suff w:val="nothing"/>
      <w:lvlText w:val=""/>
      <w:lvlJc w:val="left"/>
      <w:pPr>
        <w:ind w:left="284" w:firstLine="0"/>
      </w:pPr>
      <w:rPr>
        <w:rFonts w:hint="default"/>
      </w:rPr>
    </w:lvl>
    <w:lvl w:ilvl="6">
      <w:start w:val="1"/>
      <w:numFmt w:val="none"/>
      <w:suff w:val="nothing"/>
      <w:lvlText w:val=""/>
      <w:lvlJc w:val="left"/>
      <w:pPr>
        <w:ind w:left="284" w:firstLine="0"/>
      </w:pPr>
      <w:rPr>
        <w:rFonts w:hint="default"/>
      </w:rPr>
    </w:lvl>
    <w:lvl w:ilvl="7">
      <w:start w:val="1"/>
      <w:numFmt w:val="none"/>
      <w:suff w:val="nothing"/>
      <w:lvlText w:val=""/>
      <w:lvlJc w:val="left"/>
      <w:pPr>
        <w:ind w:left="284" w:firstLine="0"/>
      </w:pPr>
      <w:rPr>
        <w:rFonts w:hint="default"/>
      </w:rPr>
    </w:lvl>
    <w:lvl w:ilvl="8">
      <w:start w:val="1"/>
      <w:numFmt w:val="none"/>
      <w:suff w:val="nothing"/>
      <w:lvlText w:val=""/>
      <w:lvlJc w:val="left"/>
      <w:pPr>
        <w:ind w:left="284" w:firstLine="0"/>
      </w:pPr>
      <w:rPr>
        <w:rFonts w:hint="default"/>
      </w:rPr>
    </w:lvl>
  </w:abstractNum>
  <w:num w:numId="1">
    <w:abstractNumId w:val="14"/>
  </w:num>
  <w:num w:numId="2">
    <w:abstractNumId w:val="12"/>
  </w:num>
  <w:num w:numId="3">
    <w:abstractNumId w:val="16"/>
  </w:num>
  <w:num w:numId="4">
    <w:abstractNumId w:val="18"/>
  </w:num>
  <w:num w:numId="5">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11"/>
  </w:num>
  <w:num w:numId="7">
    <w:abstractNumId w:val="19"/>
  </w:num>
  <w:num w:numId="8">
    <w:abstractNumId w:val="10"/>
  </w:num>
  <w:num w:numId="9">
    <w:abstractNumId w:val="15"/>
  </w:num>
  <w:num w:numId="10">
    <w:abstractNumId w:val="9"/>
  </w:num>
  <w:num w:numId="11">
    <w:abstractNumId w:val="13"/>
  </w:num>
  <w:num w:numId="12">
    <w:abstractNumId w:val="6"/>
  </w:num>
  <w:num w:numId="13">
    <w:abstractNumId w:val="8"/>
  </w:num>
  <w:num w:numId="14">
    <w:abstractNumId w:val="0"/>
  </w:num>
  <w:num w:numId="15">
    <w:abstractNumId w:val="1"/>
  </w:num>
  <w:num w:numId="16">
    <w:abstractNumId w:val="2"/>
  </w:num>
  <w:num w:numId="17">
    <w:abstractNumId w:val="3"/>
  </w:num>
  <w:num w:numId="18">
    <w:abstractNumId w:val="4"/>
  </w:num>
  <w:num w:numId="19">
    <w:abstractNumId w:val="5"/>
  </w:num>
  <w:num w:numId="20">
    <w:abstractNumId w:val="7"/>
  </w:num>
  <w:num w:numId="21">
    <w:abstractNumId w:val="21"/>
  </w:num>
  <w:num w:numId="22">
    <w:abstractNumId w:val="17"/>
  </w:num>
  <w:num w:numId="23">
    <w:abstractNumId w:val="12"/>
  </w:num>
  <w:num w:numId="24">
    <w:abstractNumId w:val="12"/>
  </w:num>
  <w:num w:numId="25">
    <w:abstractNumId w:val="12"/>
  </w:num>
  <w:num w:numId="26">
    <w:abstractNumId w:val="12"/>
  </w:num>
  <w:num w:numId="27">
    <w:abstractNumId w:val="12"/>
  </w:num>
  <w:num w:numId="28">
    <w:abstractNumId w:val="12"/>
  </w:num>
  <w:num w:numId="29">
    <w:abstractNumId w:val="12"/>
  </w:num>
  <w:num w:numId="30">
    <w:abstractNumId w:val="12"/>
  </w:num>
  <w:num w:numId="31">
    <w:abstractNumId w:val="14"/>
  </w:num>
  <w:num w:numId="32">
    <w:abstractNumId w:val="21"/>
  </w:num>
  <w:num w:numId="33">
    <w:abstractNumId w:val="16"/>
  </w:num>
  <w:num w:numId="34">
    <w:abstractNumId w:val="18"/>
  </w:num>
  <w:num w:numId="35">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abstractNumId w:val="20"/>
  </w:num>
  <w:numIdMacAtCleanup w:val="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gutterAtTop/>
  <w:activeWritingStyle w:appName="MSWord" w:lang="en-AU" w:vendorID="64" w:dllVersion="4096" w:nlCheck="1" w:checkStyle="0"/>
  <w:activeWritingStyle w:appName="MSWord" w:lang="en-AU" w:vendorID="64" w:dllVersion="6" w:nlCheck="1" w:checkStyle="1"/>
  <w:activeWritingStyle w:appName="MSWord" w:lang="en-US" w:vendorID="64" w:dllVersion="6" w:nlCheck="1" w:checkStyle="1"/>
  <w:activeWritingStyle w:appName="MSWord" w:lang="en-GB" w:vendorID="64" w:dllVersion="6" w:nlCheck="1" w:checkStyle="1"/>
  <w:activeWritingStyle w:appName="MSWord" w:lang="en-AU" w:vendorID="64" w:dllVersion="0" w:nlCheck="1" w:checkStyle="0"/>
  <w:activeWritingStyle w:appName="MSWord" w:lang="en-AU" w:vendorID="64" w:dllVersion="131078" w:nlCheck="1" w:checkStyle="1"/>
  <w:defaultTabStop w:val="720"/>
  <w:evenAndOddHeaders/>
  <w:characterSpacingControl w:val="doNotCompress"/>
  <w:savePreviewPicture/>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__Grammarly_42____i" w:val="H4sIAAAAAAAEAKtWckksSQxILCpxzi/NK1GyMqwFAAEhoTITAAAA"/>
    <w:docVar w:name="__Grammarly_42___1" w:val="H4sIAAAAAAAEAKtWcslP9kxRslIyNDYyNjKwMAASpgYGFmYWFko6SsGpxcWZ+XkgBca1AKbwa5csAAAA"/>
  </w:docVars>
  <w:rsids>
    <w:rsidRoot w:val="001A7A7B"/>
    <w:rsid w:val="0000031A"/>
    <w:rsid w:val="00001C08"/>
    <w:rsid w:val="00002BF1"/>
    <w:rsid w:val="00006220"/>
    <w:rsid w:val="00006CD7"/>
    <w:rsid w:val="000103FC"/>
    <w:rsid w:val="00010746"/>
    <w:rsid w:val="000143DF"/>
    <w:rsid w:val="000151F8"/>
    <w:rsid w:val="00015D43"/>
    <w:rsid w:val="000164E8"/>
    <w:rsid w:val="00016801"/>
    <w:rsid w:val="00021171"/>
    <w:rsid w:val="00023790"/>
    <w:rsid w:val="00024602"/>
    <w:rsid w:val="000252FF"/>
    <w:rsid w:val="000253AE"/>
    <w:rsid w:val="00030EBC"/>
    <w:rsid w:val="000331B6"/>
    <w:rsid w:val="00034F5E"/>
    <w:rsid w:val="0003541F"/>
    <w:rsid w:val="00040BF3"/>
    <w:rsid w:val="0004160A"/>
    <w:rsid w:val="000423E3"/>
    <w:rsid w:val="0004292D"/>
    <w:rsid w:val="00042D30"/>
    <w:rsid w:val="00043FA0"/>
    <w:rsid w:val="00044C5D"/>
    <w:rsid w:val="00044D23"/>
    <w:rsid w:val="00046473"/>
    <w:rsid w:val="000507E6"/>
    <w:rsid w:val="0005163D"/>
    <w:rsid w:val="000534F4"/>
    <w:rsid w:val="000535B7"/>
    <w:rsid w:val="00053726"/>
    <w:rsid w:val="000562A7"/>
    <w:rsid w:val="000564F8"/>
    <w:rsid w:val="00057BC8"/>
    <w:rsid w:val="000604B9"/>
    <w:rsid w:val="00061232"/>
    <w:rsid w:val="000613C4"/>
    <w:rsid w:val="000620E8"/>
    <w:rsid w:val="00062708"/>
    <w:rsid w:val="00065A16"/>
    <w:rsid w:val="00071D06"/>
    <w:rsid w:val="0007214A"/>
    <w:rsid w:val="00072B6E"/>
    <w:rsid w:val="00072DFB"/>
    <w:rsid w:val="00075B4E"/>
    <w:rsid w:val="00076172"/>
    <w:rsid w:val="00077A7C"/>
    <w:rsid w:val="00082CF0"/>
    <w:rsid w:val="00082E53"/>
    <w:rsid w:val="000844F9"/>
    <w:rsid w:val="00084830"/>
    <w:rsid w:val="00085E09"/>
    <w:rsid w:val="0008606A"/>
    <w:rsid w:val="00086656"/>
    <w:rsid w:val="00086D87"/>
    <w:rsid w:val="000872D6"/>
    <w:rsid w:val="00090628"/>
    <w:rsid w:val="00091512"/>
    <w:rsid w:val="000937A2"/>
    <w:rsid w:val="0009452F"/>
    <w:rsid w:val="00095206"/>
    <w:rsid w:val="00096701"/>
    <w:rsid w:val="000A0C05"/>
    <w:rsid w:val="000A1218"/>
    <w:rsid w:val="000A2A35"/>
    <w:rsid w:val="000A33D4"/>
    <w:rsid w:val="000A41E7"/>
    <w:rsid w:val="000A451E"/>
    <w:rsid w:val="000A796C"/>
    <w:rsid w:val="000A7A61"/>
    <w:rsid w:val="000A7C79"/>
    <w:rsid w:val="000B09C8"/>
    <w:rsid w:val="000B1FC2"/>
    <w:rsid w:val="000B2886"/>
    <w:rsid w:val="000B30E1"/>
    <w:rsid w:val="000B4F65"/>
    <w:rsid w:val="000B68A8"/>
    <w:rsid w:val="000B75CB"/>
    <w:rsid w:val="000B7D49"/>
    <w:rsid w:val="000C0FB5"/>
    <w:rsid w:val="000C1078"/>
    <w:rsid w:val="000C10A3"/>
    <w:rsid w:val="000C16A7"/>
    <w:rsid w:val="000C1BCD"/>
    <w:rsid w:val="000C250C"/>
    <w:rsid w:val="000C43DF"/>
    <w:rsid w:val="000C575E"/>
    <w:rsid w:val="000C61FB"/>
    <w:rsid w:val="000C6F89"/>
    <w:rsid w:val="000C7D4F"/>
    <w:rsid w:val="000D1C97"/>
    <w:rsid w:val="000D2063"/>
    <w:rsid w:val="000D24EC"/>
    <w:rsid w:val="000D2C3A"/>
    <w:rsid w:val="000D2EF7"/>
    <w:rsid w:val="000D4487"/>
    <w:rsid w:val="000D48A8"/>
    <w:rsid w:val="000D4B5A"/>
    <w:rsid w:val="000D55B1"/>
    <w:rsid w:val="000D64D8"/>
    <w:rsid w:val="000D6A29"/>
    <w:rsid w:val="000E170C"/>
    <w:rsid w:val="000E3B15"/>
    <w:rsid w:val="000E3C1C"/>
    <w:rsid w:val="000E41B7"/>
    <w:rsid w:val="000E6BA0"/>
    <w:rsid w:val="000E6D50"/>
    <w:rsid w:val="000F174A"/>
    <w:rsid w:val="000F3679"/>
    <w:rsid w:val="000F7960"/>
    <w:rsid w:val="00100B59"/>
    <w:rsid w:val="00100DC5"/>
    <w:rsid w:val="00100E27"/>
    <w:rsid w:val="00100E5A"/>
    <w:rsid w:val="00101135"/>
    <w:rsid w:val="0010259B"/>
    <w:rsid w:val="00102646"/>
    <w:rsid w:val="00103D80"/>
    <w:rsid w:val="00104A05"/>
    <w:rsid w:val="00106009"/>
    <w:rsid w:val="001061F9"/>
    <w:rsid w:val="001068B3"/>
    <w:rsid w:val="00106A3B"/>
    <w:rsid w:val="00110BF7"/>
    <w:rsid w:val="00110C97"/>
    <w:rsid w:val="001113CC"/>
    <w:rsid w:val="00113763"/>
    <w:rsid w:val="00114B7D"/>
    <w:rsid w:val="00114DB9"/>
    <w:rsid w:val="00115E18"/>
    <w:rsid w:val="00116468"/>
    <w:rsid w:val="001177C4"/>
    <w:rsid w:val="00117B7D"/>
    <w:rsid w:val="00117FF3"/>
    <w:rsid w:val="0012093E"/>
    <w:rsid w:val="00125C6C"/>
    <w:rsid w:val="00127648"/>
    <w:rsid w:val="0013032B"/>
    <w:rsid w:val="001305EA"/>
    <w:rsid w:val="001328FA"/>
    <w:rsid w:val="00132A0E"/>
    <w:rsid w:val="0013419A"/>
    <w:rsid w:val="00134700"/>
    <w:rsid w:val="00134E23"/>
    <w:rsid w:val="0013534E"/>
    <w:rsid w:val="00135E80"/>
    <w:rsid w:val="00140753"/>
    <w:rsid w:val="0014239C"/>
    <w:rsid w:val="00143921"/>
    <w:rsid w:val="00146F04"/>
    <w:rsid w:val="00150EBC"/>
    <w:rsid w:val="001520B0"/>
    <w:rsid w:val="0015446A"/>
    <w:rsid w:val="0015487C"/>
    <w:rsid w:val="00155144"/>
    <w:rsid w:val="0015712E"/>
    <w:rsid w:val="00162C3A"/>
    <w:rsid w:val="0016436C"/>
    <w:rsid w:val="00165FF0"/>
    <w:rsid w:val="0017075C"/>
    <w:rsid w:val="00170CB5"/>
    <w:rsid w:val="00171601"/>
    <w:rsid w:val="00174183"/>
    <w:rsid w:val="00176C65"/>
    <w:rsid w:val="00180A15"/>
    <w:rsid w:val="001810F4"/>
    <w:rsid w:val="00181128"/>
    <w:rsid w:val="0018179E"/>
    <w:rsid w:val="00182B46"/>
    <w:rsid w:val="001839C3"/>
    <w:rsid w:val="00183B80"/>
    <w:rsid w:val="00183DB2"/>
    <w:rsid w:val="00183E9C"/>
    <w:rsid w:val="001841F1"/>
    <w:rsid w:val="0018571A"/>
    <w:rsid w:val="001859B6"/>
    <w:rsid w:val="00187FFC"/>
    <w:rsid w:val="00191D2F"/>
    <w:rsid w:val="00191F45"/>
    <w:rsid w:val="0019259F"/>
    <w:rsid w:val="00193503"/>
    <w:rsid w:val="001939CA"/>
    <w:rsid w:val="00193B82"/>
    <w:rsid w:val="0019600C"/>
    <w:rsid w:val="00196CF1"/>
    <w:rsid w:val="00197B41"/>
    <w:rsid w:val="001A03EA"/>
    <w:rsid w:val="001A0927"/>
    <w:rsid w:val="001A228E"/>
    <w:rsid w:val="001A3627"/>
    <w:rsid w:val="001A61C8"/>
    <w:rsid w:val="001A7A7B"/>
    <w:rsid w:val="001A7C0B"/>
    <w:rsid w:val="001B3065"/>
    <w:rsid w:val="001B33C0"/>
    <w:rsid w:val="001B4A46"/>
    <w:rsid w:val="001B5E34"/>
    <w:rsid w:val="001C2997"/>
    <w:rsid w:val="001C4DB7"/>
    <w:rsid w:val="001C4FD7"/>
    <w:rsid w:val="001C6C9B"/>
    <w:rsid w:val="001D10B2"/>
    <w:rsid w:val="001D3092"/>
    <w:rsid w:val="001D3CE1"/>
    <w:rsid w:val="001D4CD1"/>
    <w:rsid w:val="001D66C2"/>
    <w:rsid w:val="001E0FFC"/>
    <w:rsid w:val="001E1F93"/>
    <w:rsid w:val="001E24CF"/>
    <w:rsid w:val="001E2825"/>
    <w:rsid w:val="001E3097"/>
    <w:rsid w:val="001E4B06"/>
    <w:rsid w:val="001E5F98"/>
    <w:rsid w:val="001E67D6"/>
    <w:rsid w:val="001F01F4"/>
    <w:rsid w:val="001F082B"/>
    <w:rsid w:val="001F0F26"/>
    <w:rsid w:val="001F2232"/>
    <w:rsid w:val="001F2D37"/>
    <w:rsid w:val="001F3B32"/>
    <w:rsid w:val="001F64BE"/>
    <w:rsid w:val="001F6D7B"/>
    <w:rsid w:val="001F7070"/>
    <w:rsid w:val="001F7807"/>
    <w:rsid w:val="002007C8"/>
    <w:rsid w:val="00200AD3"/>
    <w:rsid w:val="00200EF2"/>
    <w:rsid w:val="002016B9"/>
    <w:rsid w:val="00201825"/>
    <w:rsid w:val="00201CB2"/>
    <w:rsid w:val="00202266"/>
    <w:rsid w:val="002046F7"/>
    <w:rsid w:val="0020478D"/>
    <w:rsid w:val="002054D0"/>
    <w:rsid w:val="00206EFD"/>
    <w:rsid w:val="0020756A"/>
    <w:rsid w:val="00210D95"/>
    <w:rsid w:val="0021233B"/>
    <w:rsid w:val="002136B3"/>
    <w:rsid w:val="00216957"/>
    <w:rsid w:val="00217731"/>
    <w:rsid w:val="00217AE6"/>
    <w:rsid w:val="00221777"/>
    <w:rsid w:val="00221998"/>
    <w:rsid w:val="00221E1A"/>
    <w:rsid w:val="002228E3"/>
    <w:rsid w:val="00224261"/>
    <w:rsid w:val="00224B16"/>
    <w:rsid w:val="00224D61"/>
    <w:rsid w:val="002265BD"/>
    <w:rsid w:val="002270CC"/>
    <w:rsid w:val="00227421"/>
    <w:rsid w:val="00227894"/>
    <w:rsid w:val="0022791F"/>
    <w:rsid w:val="00231E53"/>
    <w:rsid w:val="00234830"/>
    <w:rsid w:val="00235809"/>
    <w:rsid w:val="002368C7"/>
    <w:rsid w:val="0023726F"/>
    <w:rsid w:val="0024041A"/>
    <w:rsid w:val="002410C8"/>
    <w:rsid w:val="00241C93"/>
    <w:rsid w:val="0024214A"/>
    <w:rsid w:val="002441F2"/>
    <w:rsid w:val="0024438F"/>
    <w:rsid w:val="002447C2"/>
    <w:rsid w:val="002458D0"/>
    <w:rsid w:val="00245EC0"/>
    <w:rsid w:val="002462B7"/>
    <w:rsid w:val="00247FF0"/>
    <w:rsid w:val="00250C2E"/>
    <w:rsid w:val="00250F4A"/>
    <w:rsid w:val="00251349"/>
    <w:rsid w:val="00253532"/>
    <w:rsid w:val="002540D3"/>
    <w:rsid w:val="00254B2A"/>
    <w:rsid w:val="002556DB"/>
    <w:rsid w:val="00256D4F"/>
    <w:rsid w:val="00260EE8"/>
    <w:rsid w:val="00260F28"/>
    <w:rsid w:val="0026131D"/>
    <w:rsid w:val="00263542"/>
    <w:rsid w:val="00265C6A"/>
    <w:rsid w:val="00266738"/>
    <w:rsid w:val="00266D0C"/>
    <w:rsid w:val="00273F94"/>
    <w:rsid w:val="002760B7"/>
    <w:rsid w:val="00276B84"/>
    <w:rsid w:val="002810D3"/>
    <w:rsid w:val="002847AE"/>
    <w:rsid w:val="002870F2"/>
    <w:rsid w:val="00287650"/>
    <w:rsid w:val="0029008E"/>
    <w:rsid w:val="00290154"/>
    <w:rsid w:val="00291462"/>
    <w:rsid w:val="00294F88"/>
    <w:rsid w:val="00294FCC"/>
    <w:rsid w:val="00295516"/>
    <w:rsid w:val="002A10A1"/>
    <w:rsid w:val="002A3161"/>
    <w:rsid w:val="002A3410"/>
    <w:rsid w:val="002A42D1"/>
    <w:rsid w:val="002A44D1"/>
    <w:rsid w:val="002A4631"/>
    <w:rsid w:val="002A5BA6"/>
    <w:rsid w:val="002A6EA6"/>
    <w:rsid w:val="002B0ED9"/>
    <w:rsid w:val="002B108B"/>
    <w:rsid w:val="002B12DE"/>
    <w:rsid w:val="002B270D"/>
    <w:rsid w:val="002B3375"/>
    <w:rsid w:val="002B4745"/>
    <w:rsid w:val="002B480D"/>
    <w:rsid w:val="002B4845"/>
    <w:rsid w:val="002B4AC3"/>
    <w:rsid w:val="002B51FD"/>
    <w:rsid w:val="002B7744"/>
    <w:rsid w:val="002C05AC"/>
    <w:rsid w:val="002C3953"/>
    <w:rsid w:val="002C4CFA"/>
    <w:rsid w:val="002C56A0"/>
    <w:rsid w:val="002C7496"/>
    <w:rsid w:val="002D12FF"/>
    <w:rsid w:val="002D21A5"/>
    <w:rsid w:val="002D329A"/>
    <w:rsid w:val="002D4413"/>
    <w:rsid w:val="002D6748"/>
    <w:rsid w:val="002D7247"/>
    <w:rsid w:val="002E1DAC"/>
    <w:rsid w:val="002E23E3"/>
    <w:rsid w:val="002E26F3"/>
    <w:rsid w:val="002E34CB"/>
    <w:rsid w:val="002E4059"/>
    <w:rsid w:val="002E4D5B"/>
    <w:rsid w:val="002E5474"/>
    <w:rsid w:val="002E5699"/>
    <w:rsid w:val="002E5832"/>
    <w:rsid w:val="002E633F"/>
    <w:rsid w:val="002F0BF7"/>
    <w:rsid w:val="002F0D60"/>
    <w:rsid w:val="002F104E"/>
    <w:rsid w:val="002F1BD9"/>
    <w:rsid w:val="002F3A6D"/>
    <w:rsid w:val="002F602C"/>
    <w:rsid w:val="002F749C"/>
    <w:rsid w:val="00303813"/>
    <w:rsid w:val="003060BE"/>
    <w:rsid w:val="0030743A"/>
    <w:rsid w:val="00310348"/>
    <w:rsid w:val="00310EE6"/>
    <w:rsid w:val="00311628"/>
    <w:rsid w:val="00311E73"/>
    <w:rsid w:val="0031221D"/>
    <w:rsid w:val="003123F7"/>
    <w:rsid w:val="00314377"/>
    <w:rsid w:val="00314A01"/>
    <w:rsid w:val="00314B9D"/>
    <w:rsid w:val="00314DD8"/>
    <w:rsid w:val="003155A3"/>
    <w:rsid w:val="00315657"/>
    <w:rsid w:val="00315B35"/>
    <w:rsid w:val="00316A7F"/>
    <w:rsid w:val="003174E1"/>
    <w:rsid w:val="00317B24"/>
    <w:rsid w:val="00317D8E"/>
    <w:rsid w:val="00317E8F"/>
    <w:rsid w:val="00320752"/>
    <w:rsid w:val="003209E8"/>
    <w:rsid w:val="003211F4"/>
    <w:rsid w:val="0032193F"/>
    <w:rsid w:val="00322186"/>
    <w:rsid w:val="00322962"/>
    <w:rsid w:val="0032403E"/>
    <w:rsid w:val="00324D73"/>
    <w:rsid w:val="00325B7B"/>
    <w:rsid w:val="003268C3"/>
    <w:rsid w:val="00330606"/>
    <w:rsid w:val="0033147A"/>
    <w:rsid w:val="0033193C"/>
    <w:rsid w:val="00332B30"/>
    <w:rsid w:val="0033532B"/>
    <w:rsid w:val="00336799"/>
    <w:rsid w:val="00337929"/>
    <w:rsid w:val="00340003"/>
    <w:rsid w:val="00340BAD"/>
    <w:rsid w:val="003429B7"/>
    <w:rsid w:val="00342B92"/>
    <w:rsid w:val="00343B23"/>
    <w:rsid w:val="003444A9"/>
    <w:rsid w:val="003445F2"/>
    <w:rsid w:val="0034547F"/>
    <w:rsid w:val="00345EB0"/>
    <w:rsid w:val="003463F7"/>
    <w:rsid w:val="00347264"/>
    <w:rsid w:val="0034764B"/>
    <w:rsid w:val="0034780A"/>
    <w:rsid w:val="00347CBE"/>
    <w:rsid w:val="003503AC"/>
    <w:rsid w:val="00352686"/>
    <w:rsid w:val="003534AD"/>
    <w:rsid w:val="00354011"/>
    <w:rsid w:val="00357136"/>
    <w:rsid w:val="003574B9"/>
    <w:rsid w:val="003576EB"/>
    <w:rsid w:val="00360C67"/>
    <w:rsid w:val="00360E65"/>
    <w:rsid w:val="00362DCB"/>
    <w:rsid w:val="0036308C"/>
    <w:rsid w:val="00363E8F"/>
    <w:rsid w:val="003649A1"/>
    <w:rsid w:val="00365118"/>
    <w:rsid w:val="00366467"/>
    <w:rsid w:val="00366D1D"/>
    <w:rsid w:val="00367331"/>
    <w:rsid w:val="00370563"/>
    <w:rsid w:val="003713D2"/>
    <w:rsid w:val="00371AF4"/>
    <w:rsid w:val="00372A4F"/>
    <w:rsid w:val="00372B9F"/>
    <w:rsid w:val="00373265"/>
    <w:rsid w:val="0037384B"/>
    <w:rsid w:val="00373892"/>
    <w:rsid w:val="003743CE"/>
    <w:rsid w:val="00375C0B"/>
    <w:rsid w:val="00380372"/>
    <w:rsid w:val="003807AF"/>
    <w:rsid w:val="00380856"/>
    <w:rsid w:val="00380E60"/>
    <w:rsid w:val="00380EAE"/>
    <w:rsid w:val="00380EEC"/>
    <w:rsid w:val="00382A6F"/>
    <w:rsid w:val="00382C57"/>
    <w:rsid w:val="00383B5F"/>
    <w:rsid w:val="00384483"/>
    <w:rsid w:val="0038499A"/>
    <w:rsid w:val="00384F53"/>
    <w:rsid w:val="00386D58"/>
    <w:rsid w:val="00387053"/>
    <w:rsid w:val="003878B4"/>
    <w:rsid w:val="0039253F"/>
    <w:rsid w:val="00395451"/>
    <w:rsid w:val="00395716"/>
    <w:rsid w:val="00396B0E"/>
    <w:rsid w:val="0039766F"/>
    <w:rsid w:val="003A01C8"/>
    <w:rsid w:val="003A1238"/>
    <w:rsid w:val="003A1937"/>
    <w:rsid w:val="003A43B0"/>
    <w:rsid w:val="003A4F65"/>
    <w:rsid w:val="003A5964"/>
    <w:rsid w:val="003A5E30"/>
    <w:rsid w:val="003A6344"/>
    <w:rsid w:val="003A6624"/>
    <w:rsid w:val="003A695D"/>
    <w:rsid w:val="003A6A25"/>
    <w:rsid w:val="003A6F6B"/>
    <w:rsid w:val="003B225F"/>
    <w:rsid w:val="003B3CB0"/>
    <w:rsid w:val="003B7BBB"/>
    <w:rsid w:val="003C0FB3"/>
    <w:rsid w:val="003C3990"/>
    <w:rsid w:val="003C434B"/>
    <w:rsid w:val="003C489D"/>
    <w:rsid w:val="003C54B8"/>
    <w:rsid w:val="003C687F"/>
    <w:rsid w:val="003C723C"/>
    <w:rsid w:val="003D0F7F"/>
    <w:rsid w:val="003D22E3"/>
    <w:rsid w:val="003D3CF0"/>
    <w:rsid w:val="003D53BF"/>
    <w:rsid w:val="003D6797"/>
    <w:rsid w:val="003D779D"/>
    <w:rsid w:val="003D7846"/>
    <w:rsid w:val="003D78A2"/>
    <w:rsid w:val="003E03FD"/>
    <w:rsid w:val="003E15EE"/>
    <w:rsid w:val="003E1FCE"/>
    <w:rsid w:val="003E3C6F"/>
    <w:rsid w:val="003E6AE0"/>
    <w:rsid w:val="003F0971"/>
    <w:rsid w:val="003F20AF"/>
    <w:rsid w:val="003F28DA"/>
    <w:rsid w:val="003F2C2F"/>
    <w:rsid w:val="003F35B8"/>
    <w:rsid w:val="003F3F97"/>
    <w:rsid w:val="003F42CF"/>
    <w:rsid w:val="003F4EA0"/>
    <w:rsid w:val="003F69BE"/>
    <w:rsid w:val="003F7BD8"/>
    <w:rsid w:val="003F7D20"/>
    <w:rsid w:val="00400EB0"/>
    <w:rsid w:val="00401334"/>
    <w:rsid w:val="004013F6"/>
    <w:rsid w:val="00405801"/>
    <w:rsid w:val="00407432"/>
    <w:rsid w:val="00407474"/>
    <w:rsid w:val="00407B9B"/>
    <w:rsid w:val="00407ED4"/>
    <w:rsid w:val="004128F0"/>
    <w:rsid w:val="00414D5B"/>
    <w:rsid w:val="004163AD"/>
    <w:rsid w:val="0041645A"/>
    <w:rsid w:val="00417BB8"/>
    <w:rsid w:val="00420300"/>
    <w:rsid w:val="00421CC4"/>
    <w:rsid w:val="0042354D"/>
    <w:rsid w:val="004259A6"/>
    <w:rsid w:val="00425CCF"/>
    <w:rsid w:val="0043022F"/>
    <w:rsid w:val="004304D4"/>
    <w:rsid w:val="00430D80"/>
    <w:rsid w:val="004317B5"/>
    <w:rsid w:val="00431E3D"/>
    <w:rsid w:val="00435259"/>
    <w:rsid w:val="00436B23"/>
    <w:rsid w:val="00436E88"/>
    <w:rsid w:val="00440977"/>
    <w:rsid w:val="0044175B"/>
    <w:rsid w:val="00441C88"/>
    <w:rsid w:val="00442026"/>
    <w:rsid w:val="00442448"/>
    <w:rsid w:val="00442DCE"/>
    <w:rsid w:val="00443CD4"/>
    <w:rsid w:val="004440BB"/>
    <w:rsid w:val="004450B6"/>
    <w:rsid w:val="00445612"/>
    <w:rsid w:val="00445C43"/>
    <w:rsid w:val="004479D8"/>
    <w:rsid w:val="00447C97"/>
    <w:rsid w:val="00451168"/>
    <w:rsid w:val="004512BC"/>
    <w:rsid w:val="00451506"/>
    <w:rsid w:val="00452D84"/>
    <w:rsid w:val="00453739"/>
    <w:rsid w:val="0045627B"/>
    <w:rsid w:val="00456C90"/>
    <w:rsid w:val="00457160"/>
    <w:rsid w:val="004578CC"/>
    <w:rsid w:val="004605AB"/>
    <w:rsid w:val="00462FB1"/>
    <w:rsid w:val="0046306F"/>
    <w:rsid w:val="00463BFC"/>
    <w:rsid w:val="004657D6"/>
    <w:rsid w:val="004728AA"/>
    <w:rsid w:val="00473346"/>
    <w:rsid w:val="00476168"/>
    <w:rsid w:val="00476284"/>
    <w:rsid w:val="0048084F"/>
    <w:rsid w:val="004810BD"/>
    <w:rsid w:val="0048175E"/>
    <w:rsid w:val="004817D0"/>
    <w:rsid w:val="00483B44"/>
    <w:rsid w:val="00483CA9"/>
    <w:rsid w:val="004850B9"/>
    <w:rsid w:val="0048525B"/>
    <w:rsid w:val="00485CCD"/>
    <w:rsid w:val="00485DB5"/>
    <w:rsid w:val="004860C5"/>
    <w:rsid w:val="00486D2B"/>
    <w:rsid w:val="00490279"/>
    <w:rsid w:val="00490D60"/>
    <w:rsid w:val="00490DD6"/>
    <w:rsid w:val="00493120"/>
    <w:rsid w:val="004949C7"/>
    <w:rsid w:val="00494FDC"/>
    <w:rsid w:val="004A0489"/>
    <w:rsid w:val="004A161B"/>
    <w:rsid w:val="004A4146"/>
    <w:rsid w:val="004A47DB"/>
    <w:rsid w:val="004A54C9"/>
    <w:rsid w:val="004A5AAE"/>
    <w:rsid w:val="004A6AB7"/>
    <w:rsid w:val="004A7284"/>
    <w:rsid w:val="004A7E1A"/>
    <w:rsid w:val="004B0073"/>
    <w:rsid w:val="004B0F57"/>
    <w:rsid w:val="004B1541"/>
    <w:rsid w:val="004B240E"/>
    <w:rsid w:val="004B29F4"/>
    <w:rsid w:val="004B4C27"/>
    <w:rsid w:val="004B6407"/>
    <w:rsid w:val="004B6581"/>
    <w:rsid w:val="004B6923"/>
    <w:rsid w:val="004B7240"/>
    <w:rsid w:val="004B7495"/>
    <w:rsid w:val="004B780F"/>
    <w:rsid w:val="004B7B56"/>
    <w:rsid w:val="004C098E"/>
    <w:rsid w:val="004C20CF"/>
    <w:rsid w:val="004C299C"/>
    <w:rsid w:val="004C2E2E"/>
    <w:rsid w:val="004C4D54"/>
    <w:rsid w:val="004C5147"/>
    <w:rsid w:val="004C7023"/>
    <w:rsid w:val="004C7513"/>
    <w:rsid w:val="004D02AC"/>
    <w:rsid w:val="004D0383"/>
    <w:rsid w:val="004D1F3F"/>
    <w:rsid w:val="004D333E"/>
    <w:rsid w:val="004D3A72"/>
    <w:rsid w:val="004D3EE2"/>
    <w:rsid w:val="004D5BBA"/>
    <w:rsid w:val="004D6540"/>
    <w:rsid w:val="004E01E2"/>
    <w:rsid w:val="004E1C2A"/>
    <w:rsid w:val="004E2ACB"/>
    <w:rsid w:val="004E38B0"/>
    <w:rsid w:val="004E3C28"/>
    <w:rsid w:val="004E4332"/>
    <w:rsid w:val="004E4E0B"/>
    <w:rsid w:val="004E651A"/>
    <w:rsid w:val="004E6856"/>
    <w:rsid w:val="004E6FB4"/>
    <w:rsid w:val="004E75C4"/>
    <w:rsid w:val="004F0977"/>
    <w:rsid w:val="004F0E64"/>
    <w:rsid w:val="004F1408"/>
    <w:rsid w:val="004F4DFF"/>
    <w:rsid w:val="004F4E1D"/>
    <w:rsid w:val="004F6257"/>
    <w:rsid w:val="004F6A25"/>
    <w:rsid w:val="004F6AB0"/>
    <w:rsid w:val="004F6B4D"/>
    <w:rsid w:val="004F6F40"/>
    <w:rsid w:val="005000BD"/>
    <w:rsid w:val="005000DD"/>
    <w:rsid w:val="00501AB7"/>
    <w:rsid w:val="00503948"/>
    <w:rsid w:val="00503B09"/>
    <w:rsid w:val="0050436B"/>
    <w:rsid w:val="00504B8D"/>
    <w:rsid w:val="00504F5C"/>
    <w:rsid w:val="00505262"/>
    <w:rsid w:val="0050597B"/>
    <w:rsid w:val="00506606"/>
    <w:rsid w:val="00506DF8"/>
    <w:rsid w:val="00507451"/>
    <w:rsid w:val="00511F4D"/>
    <w:rsid w:val="00513276"/>
    <w:rsid w:val="00514D6B"/>
    <w:rsid w:val="0051574E"/>
    <w:rsid w:val="0051725F"/>
    <w:rsid w:val="00520095"/>
    <w:rsid w:val="00520645"/>
    <w:rsid w:val="0052168D"/>
    <w:rsid w:val="0052396A"/>
    <w:rsid w:val="0052782C"/>
    <w:rsid w:val="00527A41"/>
    <w:rsid w:val="00530E46"/>
    <w:rsid w:val="00531BBC"/>
    <w:rsid w:val="005322D5"/>
    <w:rsid w:val="005324EF"/>
    <w:rsid w:val="0053286B"/>
    <w:rsid w:val="00533C1E"/>
    <w:rsid w:val="00536369"/>
    <w:rsid w:val="005400FF"/>
    <w:rsid w:val="00540E99"/>
    <w:rsid w:val="00541130"/>
    <w:rsid w:val="00546A8B"/>
    <w:rsid w:val="00546D5E"/>
    <w:rsid w:val="00546F02"/>
    <w:rsid w:val="0054770B"/>
    <w:rsid w:val="00551073"/>
    <w:rsid w:val="00551DA4"/>
    <w:rsid w:val="0055213A"/>
    <w:rsid w:val="00553069"/>
    <w:rsid w:val="00554956"/>
    <w:rsid w:val="00557BE6"/>
    <w:rsid w:val="005600BC"/>
    <w:rsid w:val="00563104"/>
    <w:rsid w:val="005646C1"/>
    <w:rsid w:val="005646CC"/>
    <w:rsid w:val="005652E4"/>
    <w:rsid w:val="00565730"/>
    <w:rsid w:val="00566671"/>
    <w:rsid w:val="00567B22"/>
    <w:rsid w:val="00570701"/>
    <w:rsid w:val="0057134C"/>
    <w:rsid w:val="005718F3"/>
    <w:rsid w:val="0057331C"/>
    <w:rsid w:val="00573328"/>
    <w:rsid w:val="00573F07"/>
    <w:rsid w:val="005747FF"/>
    <w:rsid w:val="00576415"/>
    <w:rsid w:val="00580D0F"/>
    <w:rsid w:val="00580F1A"/>
    <w:rsid w:val="005824C0"/>
    <w:rsid w:val="00582560"/>
    <w:rsid w:val="00582FD7"/>
    <w:rsid w:val="005832ED"/>
    <w:rsid w:val="00583524"/>
    <w:rsid w:val="005835A2"/>
    <w:rsid w:val="00583853"/>
    <w:rsid w:val="005857A8"/>
    <w:rsid w:val="00586DB9"/>
    <w:rsid w:val="0058713B"/>
    <w:rsid w:val="005876D2"/>
    <w:rsid w:val="0059056C"/>
    <w:rsid w:val="0059130B"/>
    <w:rsid w:val="00596364"/>
    <w:rsid w:val="00596689"/>
    <w:rsid w:val="005A16FB"/>
    <w:rsid w:val="005A1A68"/>
    <w:rsid w:val="005A1D5F"/>
    <w:rsid w:val="005A2A5A"/>
    <w:rsid w:val="005A3076"/>
    <w:rsid w:val="005A39FC"/>
    <w:rsid w:val="005A3B66"/>
    <w:rsid w:val="005A3B73"/>
    <w:rsid w:val="005A42E3"/>
    <w:rsid w:val="005A5F04"/>
    <w:rsid w:val="005A6084"/>
    <w:rsid w:val="005A6C83"/>
    <w:rsid w:val="005A6DC2"/>
    <w:rsid w:val="005A7874"/>
    <w:rsid w:val="005B0870"/>
    <w:rsid w:val="005B1762"/>
    <w:rsid w:val="005B27EB"/>
    <w:rsid w:val="005B4B88"/>
    <w:rsid w:val="005B4EDF"/>
    <w:rsid w:val="005B5605"/>
    <w:rsid w:val="005B5D60"/>
    <w:rsid w:val="005B5E31"/>
    <w:rsid w:val="005B64AE"/>
    <w:rsid w:val="005B6E3D"/>
    <w:rsid w:val="005B7298"/>
    <w:rsid w:val="005C1BFC"/>
    <w:rsid w:val="005C7B55"/>
    <w:rsid w:val="005D0175"/>
    <w:rsid w:val="005D1CC4"/>
    <w:rsid w:val="005D2D62"/>
    <w:rsid w:val="005D5A78"/>
    <w:rsid w:val="005D5DB0"/>
    <w:rsid w:val="005E0B43"/>
    <w:rsid w:val="005E4742"/>
    <w:rsid w:val="005E6829"/>
    <w:rsid w:val="005F0F7C"/>
    <w:rsid w:val="005F10D4"/>
    <w:rsid w:val="005F26E8"/>
    <w:rsid w:val="005F275A"/>
    <w:rsid w:val="005F2E08"/>
    <w:rsid w:val="005F5020"/>
    <w:rsid w:val="005F78DD"/>
    <w:rsid w:val="005F7A4D"/>
    <w:rsid w:val="00601294"/>
    <w:rsid w:val="00601320"/>
    <w:rsid w:val="00601B68"/>
    <w:rsid w:val="006020F6"/>
    <w:rsid w:val="0060359B"/>
    <w:rsid w:val="00603F69"/>
    <w:rsid w:val="006040DA"/>
    <w:rsid w:val="006047BD"/>
    <w:rsid w:val="006055B2"/>
    <w:rsid w:val="00607675"/>
    <w:rsid w:val="00610F53"/>
    <w:rsid w:val="00612E3F"/>
    <w:rsid w:val="00613208"/>
    <w:rsid w:val="00616767"/>
    <w:rsid w:val="0061698B"/>
    <w:rsid w:val="00616F61"/>
    <w:rsid w:val="00617BB8"/>
    <w:rsid w:val="00620917"/>
    <w:rsid w:val="0062163D"/>
    <w:rsid w:val="006219B0"/>
    <w:rsid w:val="00623A9E"/>
    <w:rsid w:val="00624A20"/>
    <w:rsid w:val="00624C9B"/>
    <w:rsid w:val="006301DF"/>
    <w:rsid w:val="00630BB3"/>
    <w:rsid w:val="00632182"/>
    <w:rsid w:val="006335DF"/>
    <w:rsid w:val="0063404E"/>
    <w:rsid w:val="00634717"/>
    <w:rsid w:val="00634CD5"/>
    <w:rsid w:val="00634F3E"/>
    <w:rsid w:val="00634FD6"/>
    <w:rsid w:val="0063670E"/>
    <w:rsid w:val="00637181"/>
    <w:rsid w:val="006378BE"/>
    <w:rsid w:val="00637AF8"/>
    <w:rsid w:val="00640B9E"/>
    <w:rsid w:val="006412BE"/>
    <w:rsid w:val="0064144D"/>
    <w:rsid w:val="00641609"/>
    <w:rsid w:val="0064160E"/>
    <w:rsid w:val="00642389"/>
    <w:rsid w:val="0064297A"/>
    <w:rsid w:val="006436B6"/>
    <w:rsid w:val="006439ED"/>
    <w:rsid w:val="00644306"/>
    <w:rsid w:val="006450E2"/>
    <w:rsid w:val="006453D8"/>
    <w:rsid w:val="00646CB2"/>
    <w:rsid w:val="00650503"/>
    <w:rsid w:val="00651A1C"/>
    <w:rsid w:val="00651E73"/>
    <w:rsid w:val="006522FD"/>
    <w:rsid w:val="00652800"/>
    <w:rsid w:val="00653AB0"/>
    <w:rsid w:val="00653C5D"/>
    <w:rsid w:val="006544A7"/>
    <w:rsid w:val="006552BE"/>
    <w:rsid w:val="006618E3"/>
    <w:rsid w:val="00661D06"/>
    <w:rsid w:val="00663050"/>
    <w:rsid w:val="006638B4"/>
    <w:rsid w:val="0066400D"/>
    <w:rsid w:val="006644C4"/>
    <w:rsid w:val="0066665B"/>
    <w:rsid w:val="00670EE3"/>
    <w:rsid w:val="006716D0"/>
    <w:rsid w:val="0067331F"/>
    <w:rsid w:val="006742E8"/>
    <w:rsid w:val="0067482E"/>
    <w:rsid w:val="00675260"/>
    <w:rsid w:val="00677DDB"/>
    <w:rsid w:val="00677EF0"/>
    <w:rsid w:val="006814BF"/>
    <w:rsid w:val="00681F32"/>
    <w:rsid w:val="00683AEC"/>
    <w:rsid w:val="00684672"/>
    <w:rsid w:val="0068481E"/>
    <w:rsid w:val="0068666F"/>
    <w:rsid w:val="0068780A"/>
    <w:rsid w:val="00690267"/>
    <w:rsid w:val="006906E7"/>
    <w:rsid w:val="00694231"/>
    <w:rsid w:val="006954D4"/>
    <w:rsid w:val="0069598B"/>
    <w:rsid w:val="00695AF0"/>
    <w:rsid w:val="00695EC0"/>
    <w:rsid w:val="006A1A8E"/>
    <w:rsid w:val="006A1CF6"/>
    <w:rsid w:val="006A2D9E"/>
    <w:rsid w:val="006A36DB"/>
    <w:rsid w:val="006A3EF2"/>
    <w:rsid w:val="006A44D0"/>
    <w:rsid w:val="006A48C1"/>
    <w:rsid w:val="006A510D"/>
    <w:rsid w:val="006A51A4"/>
    <w:rsid w:val="006A7F55"/>
    <w:rsid w:val="006B06B2"/>
    <w:rsid w:val="006B1FFA"/>
    <w:rsid w:val="006B2360"/>
    <w:rsid w:val="006B3564"/>
    <w:rsid w:val="006B37E6"/>
    <w:rsid w:val="006B3D8F"/>
    <w:rsid w:val="006B42E3"/>
    <w:rsid w:val="006B44E9"/>
    <w:rsid w:val="006B635D"/>
    <w:rsid w:val="006B73E5"/>
    <w:rsid w:val="006C00A3"/>
    <w:rsid w:val="006C4014"/>
    <w:rsid w:val="006C53CF"/>
    <w:rsid w:val="006C7AB5"/>
    <w:rsid w:val="006D062E"/>
    <w:rsid w:val="006D0817"/>
    <w:rsid w:val="006D0996"/>
    <w:rsid w:val="006D2405"/>
    <w:rsid w:val="006D3A0E"/>
    <w:rsid w:val="006D400D"/>
    <w:rsid w:val="006D4A39"/>
    <w:rsid w:val="006D53A4"/>
    <w:rsid w:val="006D5E12"/>
    <w:rsid w:val="006D6748"/>
    <w:rsid w:val="006D6C78"/>
    <w:rsid w:val="006E08A7"/>
    <w:rsid w:val="006E08C4"/>
    <w:rsid w:val="006E091B"/>
    <w:rsid w:val="006E2552"/>
    <w:rsid w:val="006E42C8"/>
    <w:rsid w:val="006E4800"/>
    <w:rsid w:val="006E560F"/>
    <w:rsid w:val="006E5B90"/>
    <w:rsid w:val="006E60D3"/>
    <w:rsid w:val="006E79B6"/>
    <w:rsid w:val="006F054E"/>
    <w:rsid w:val="006F15D8"/>
    <w:rsid w:val="006F1B19"/>
    <w:rsid w:val="006F3428"/>
    <w:rsid w:val="006F3613"/>
    <w:rsid w:val="006F3839"/>
    <w:rsid w:val="006F3FC0"/>
    <w:rsid w:val="006F4503"/>
    <w:rsid w:val="00701DAC"/>
    <w:rsid w:val="007023C1"/>
    <w:rsid w:val="00703057"/>
    <w:rsid w:val="007041C9"/>
    <w:rsid w:val="00704694"/>
    <w:rsid w:val="007058CD"/>
    <w:rsid w:val="00705D75"/>
    <w:rsid w:val="00706367"/>
    <w:rsid w:val="00706661"/>
    <w:rsid w:val="0070723B"/>
    <w:rsid w:val="00712DA7"/>
    <w:rsid w:val="00714956"/>
    <w:rsid w:val="00715F89"/>
    <w:rsid w:val="00716FB7"/>
    <w:rsid w:val="00717C66"/>
    <w:rsid w:val="0072144B"/>
    <w:rsid w:val="00722D6B"/>
    <w:rsid w:val="00723956"/>
    <w:rsid w:val="00724203"/>
    <w:rsid w:val="00725C3B"/>
    <w:rsid w:val="00725D14"/>
    <w:rsid w:val="0072608F"/>
    <w:rsid w:val="007266FB"/>
    <w:rsid w:val="0073212B"/>
    <w:rsid w:val="00733D6A"/>
    <w:rsid w:val="00734065"/>
    <w:rsid w:val="00734894"/>
    <w:rsid w:val="00735327"/>
    <w:rsid w:val="00735451"/>
    <w:rsid w:val="0073764B"/>
    <w:rsid w:val="00740573"/>
    <w:rsid w:val="0074125D"/>
    <w:rsid w:val="00741479"/>
    <w:rsid w:val="007414DA"/>
    <w:rsid w:val="007420A6"/>
    <w:rsid w:val="007448D2"/>
    <w:rsid w:val="00744A73"/>
    <w:rsid w:val="00744DB8"/>
    <w:rsid w:val="00745C28"/>
    <w:rsid w:val="007460FF"/>
    <w:rsid w:val="007474D4"/>
    <w:rsid w:val="00750031"/>
    <w:rsid w:val="0075322D"/>
    <w:rsid w:val="00753D56"/>
    <w:rsid w:val="00754473"/>
    <w:rsid w:val="007564AE"/>
    <w:rsid w:val="00757591"/>
    <w:rsid w:val="00757633"/>
    <w:rsid w:val="00757A59"/>
    <w:rsid w:val="00757DD5"/>
    <w:rsid w:val="007617A7"/>
    <w:rsid w:val="00762125"/>
    <w:rsid w:val="007635C3"/>
    <w:rsid w:val="00765E06"/>
    <w:rsid w:val="00765F79"/>
    <w:rsid w:val="007706FF"/>
    <w:rsid w:val="00770891"/>
    <w:rsid w:val="00770C61"/>
    <w:rsid w:val="00772BA3"/>
    <w:rsid w:val="00776252"/>
    <w:rsid w:val="007763FE"/>
    <w:rsid w:val="00776998"/>
    <w:rsid w:val="007776A2"/>
    <w:rsid w:val="00777849"/>
    <w:rsid w:val="0078015C"/>
    <w:rsid w:val="00780A99"/>
    <w:rsid w:val="00781C4F"/>
    <w:rsid w:val="00782487"/>
    <w:rsid w:val="00782A2E"/>
    <w:rsid w:val="00782B11"/>
    <w:rsid w:val="007836C0"/>
    <w:rsid w:val="0078667E"/>
    <w:rsid w:val="00787EFC"/>
    <w:rsid w:val="007919DC"/>
    <w:rsid w:val="00791B72"/>
    <w:rsid w:val="00791C7F"/>
    <w:rsid w:val="00794141"/>
    <w:rsid w:val="00796888"/>
    <w:rsid w:val="00796E4C"/>
    <w:rsid w:val="007A1326"/>
    <w:rsid w:val="007A2B7B"/>
    <w:rsid w:val="007A3356"/>
    <w:rsid w:val="007A36F3"/>
    <w:rsid w:val="007A4CEF"/>
    <w:rsid w:val="007A55A8"/>
    <w:rsid w:val="007A6B66"/>
    <w:rsid w:val="007B24C4"/>
    <w:rsid w:val="007B50E4"/>
    <w:rsid w:val="007B5236"/>
    <w:rsid w:val="007B6B2F"/>
    <w:rsid w:val="007C056A"/>
    <w:rsid w:val="007C057B"/>
    <w:rsid w:val="007C1661"/>
    <w:rsid w:val="007C1A9E"/>
    <w:rsid w:val="007C5B46"/>
    <w:rsid w:val="007C6E38"/>
    <w:rsid w:val="007D212E"/>
    <w:rsid w:val="007D458F"/>
    <w:rsid w:val="007D5655"/>
    <w:rsid w:val="007D5A52"/>
    <w:rsid w:val="007D7CF5"/>
    <w:rsid w:val="007D7E58"/>
    <w:rsid w:val="007E41AD"/>
    <w:rsid w:val="007E5E9E"/>
    <w:rsid w:val="007F1493"/>
    <w:rsid w:val="007F15BC"/>
    <w:rsid w:val="007F3524"/>
    <w:rsid w:val="007F4ABA"/>
    <w:rsid w:val="007F576D"/>
    <w:rsid w:val="007F637A"/>
    <w:rsid w:val="007F66A6"/>
    <w:rsid w:val="007F76BF"/>
    <w:rsid w:val="008003CD"/>
    <w:rsid w:val="00800512"/>
    <w:rsid w:val="00801687"/>
    <w:rsid w:val="008019EE"/>
    <w:rsid w:val="00802022"/>
    <w:rsid w:val="0080207C"/>
    <w:rsid w:val="008028A3"/>
    <w:rsid w:val="008059C1"/>
    <w:rsid w:val="0080662F"/>
    <w:rsid w:val="00806C91"/>
    <w:rsid w:val="0081065F"/>
    <w:rsid w:val="00810E72"/>
    <w:rsid w:val="0081179B"/>
    <w:rsid w:val="00812DCB"/>
    <w:rsid w:val="00813FA5"/>
    <w:rsid w:val="0081523F"/>
    <w:rsid w:val="00816151"/>
    <w:rsid w:val="00817268"/>
    <w:rsid w:val="008203B7"/>
    <w:rsid w:val="00820BB7"/>
    <w:rsid w:val="008212BE"/>
    <w:rsid w:val="008218CF"/>
    <w:rsid w:val="00822D35"/>
    <w:rsid w:val="008248E7"/>
    <w:rsid w:val="00824F02"/>
    <w:rsid w:val="00825595"/>
    <w:rsid w:val="00826BD1"/>
    <w:rsid w:val="00826C4F"/>
    <w:rsid w:val="00830A48"/>
    <w:rsid w:val="00831C89"/>
    <w:rsid w:val="008329D5"/>
    <w:rsid w:val="00832DA5"/>
    <w:rsid w:val="00832F4B"/>
    <w:rsid w:val="00833A2E"/>
    <w:rsid w:val="00833EDF"/>
    <w:rsid w:val="00834038"/>
    <w:rsid w:val="008377AF"/>
    <w:rsid w:val="008404C4"/>
    <w:rsid w:val="0084056D"/>
    <w:rsid w:val="00841080"/>
    <w:rsid w:val="008412F7"/>
    <w:rsid w:val="008414BB"/>
    <w:rsid w:val="00841B54"/>
    <w:rsid w:val="008434A7"/>
    <w:rsid w:val="00843DF5"/>
    <w:rsid w:val="00843ED1"/>
    <w:rsid w:val="008455DA"/>
    <w:rsid w:val="008467D0"/>
    <w:rsid w:val="00846C02"/>
    <w:rsid w:val="008470D0"/>
    <w:rsid w:val="008505DC"/>
    <w:rsid w:val="008509F0"/>
    <w:rsid w:val="00851875"/>
    <w:rsid w:val="00852357"/>
    <w:rsid w:val="00852B7B"/>
    <w:rsid w:val="0085448C"/>
    <w:rsid w:val="00854E3F"/>
    <w:rsid w:val="00855048"/>
    <w:rsid w:val="00855C44"/>
    <w:rsid w:val="008563D3"/>
    <w:rsid w:val="00856E64"/>
    <w:rsid w:val="00860A52"/>
    <w:rsid w:val="00861FB1"/>
    <w:rsid w:val="00862960"/>
    <w:rsid w:val="00863532"/>
    <w:rsid w:val="008641E8"/>
    <w:rsid w:val="008647D5"/>
    <w:rsid w:val="00865EC3"/>
    <w:rsid w:val="0086629C"/>
    <w:rsid w:val="00866415"/>
    <w:rsid w:val="0086672A"/>
    <w:rsid w:val="00867469"/>
    <w:rsid w:val="00870838"/>
    <w:rsid w:val="00870A3D"/>
    <w:rsid w:val="008736AC"/>
    <w:rsid w:val="00874C1F"/>
    <w:rsid w:val="00875593"/>
    <w:rsid w:val="00880A08"/>
    <w:rsid w:val="008813A0"/>
    <w:rsid w:val="008827FB"/>
    <w:rsid w:val="00882E98"/>
    <w:rsid w:val="00883242"/>
    <w:rsid w:val="00883A53"/>
    <w:rsid w:val="00885C59"/>
    <w:rsid w:val="00890C47"/>
    <w:rsid w:val="0089256F"/>
    <w:rsid w:val="00893CDB"/>
    <w:rsid w:val="00893D12"/>
    <w:rsid w:val="0089468F"/>
    <w:rsid w:val="00895105"/>
    <w:rsid w:val="00895316"/>
    <w:rsid w:val="00895861"/>
    <w:rsid w:val="00897B91"/>
    <w:rsid w:val="008A00A0"/>
    <w:rsid w:val="008A0836"/>
    <w:rsid w:val="008A21F0"/>
    <w:rsid w:val="008A2E5C"/>
    <w:rsid w:val="008A5DE5"/>
    <w:rsid w:val="008B1FDB"/>
    <w:rsid w:val="008B2068"/>
    <w:rsid w:val="008B2A5B"/>
    <w:rsid w:val="008B367A"/>
    <w:rsid w:val="008B430F"/>
    <w:rsid w:val="008B44C9"/>
    <w:rsid w:val="008B4DA3"/>
    <w:rsid w:val="008B4FF4"/>
    <w:rsid w:val="008B6729"/>
    <w:rsid w:val="008B7F83"/>
    <w:rsid w:val="008C085A"/>
    <w:rsid w:val="008C1A20"/>
    <w:rsid w:val="008C2FB5"/>
    <w:rsid w:val="008C302C"/>
    <w:rsid w:val="008C4CAB"/>
    <w:rsid w:val="008C6461"/>
    <w:rsid w:val="008C6BA4"/>
    <w:rsid w:val="008C6F82"/>
    <w:rsid w:val="008C7CBC"/>
    <w:rsid w:val="008D0067"/>
    <w:rsid w:val="008D125E"/>
    <w:rsid w:val="008D5308"/>
    <w:rsid w:val="008D55BF"/>
    <w:rsid w:val="008D61E0"/>
    <w:rsid w:val="008D6722"/>
    <w:rsid w:val="008D6E1D"/>
    <w:rsid w:val="008D7AB2"/>
    <w:rsid w:val="008E0259"/>
    <w:rsid w:val="008E43E0"/>
    <w:rsid w:val="008E4A0E"/>
    <w:rsid w:val="008E4E59"/>
    <w:rsid w:val="008E6485"/>
    <w:rsid w:val="008F0115"/>
    <w:rsid w:val="008F0383"/>
    <w:rsid w:val="008F1F6A"/>
    <w:rsid w:val="008F28E7"/>
    <w:rsid w:val="008F3EDF"/>
    <w:rsid w:val="008F56DB"/>
    <w:rsid w:val="008F6AAD"/>
    <w:rsid w:val="0090053B"/>
    <w:rsid w:val="00900E59"/>
    <w:rsid w:val="00900FCF"/>
    <w:rsid w:val="00901298"/>
    <w:rsid w:val="009019BB"/>
    <w:rsid w:val="00902919"/>
    <w:rsid w:val="0090315B"/>
    <w:rsid w:val="009033B0"/>
    <w:rsid w:val="00904350"/>
    <w:rsid w:val="00905926"/>
    <w:rsid w:val="00905AA8"/>
    <w:rsid w:val="0090604A"/>
    <w:rsid w:val="009078AB"/>
    <w:rsid w:val="0091055E"/>
    <w:rsid w:val="00912086"/>
    <w:rsid w:val="0091288F"/>
    <w:rsid w:val="00912C5D"/>
    <w:rsid w:val="00912EC7"/>
    <w:rsid w:val="00913AC4"/>
    <w:rsid w:val="00913D40"/>
    <w:rsid w:val="009153A2"/>
    <w:rsid w:val="0091571A"/>
    <w:rsid w:val="00915AC4"/>
    <w:rsid w:val="00920A1E"/>
    <w:rsid w:val="00920B89"/>
    <w:rsid w:val="00920C71"/>
    <w:rsid w:val="009227DD"/>
    <w:rsid w:val="00923015"/>
    <w:rsid w:val="009234D0"/>
    <w:rsid w:val="009246CC"/>
    <w:rsid w:val="00924B59"/>
    <w:rsid w:val="00925013"/>
    <w:rsid w:val="00925024"/>
    <w:rsid w:val="00925655"/>
    <w:rsid w:val="00925733"/>
    <w:rsid w:val="009257A8"/>
    <w:rsid w:val="00925ACC"/>
    <w:rsid w:val="009261C8"/>
    <w:rsid w:val="00926D03"/>
    <w:rsid w:val="00926F76"/>
    <w:rsid w:val="00927DB3"/>
    <w:rsid w:val="00927E08"/>
    <w:rsid w:val="00930D17"/>
    <w:rsid w:val="00930ED6"/>
    <w:rsid w:val="00931206"/>
    <w:rsid w:val="00932077"/>
    <w:rsid w:val="00932A03"/>
    <w:rsid w:val="0093313E"/>
    <w:rsid w:val="009331F9"/>
    <w:rsid w:val="00934012"/>
    <w:rsid w:val="0093530F"/>
    <w:rsid w:val="0093592F"/>
    <w:rsid w:val="009363F0"/>
    <w:rsid w:val="0093688D"/>
    <w:rsid w:val="0094165A"/>
    <w:rsid w:val="00942056"/>
    <w:rsid w:val="009429D1"/>
    <w:rsid w:val="00942E67"/>
    <w:rsid w:val="00943299"/>
    <w:rsid w:val="009438A7"/>
    <w:rsid w:val="009458AF"/>
    <w:rsid w:val="00946534"/>
    <w:rsid w:val="00946555"/>
    <w:rsid w:val="009520A1"/>
    <w:rsid w:val="009522E2"/>
    <w:rsid w:val="0095259D"/>
    <w:rsid w:val="009528C1"/>
    <w:rsid w:val="009532C7"/>
    <w:rsid w:val="00953891"/>
    <w:rsid w:val="00953E82"/>
    <w:rsid w:val="00955D6C"/>
    <w:rsid w:val="00957C5D"/>
    <w:rsid w:val="00960547"/>
    <w:rsid w:val="00960CCA"/>
    <w:rsid w:val="00960E03"/>
    <w:rsid w:val="00961CB3"/>
    <w:rsid w:val="009621A4"/>
    <w:rsid w:val="009624AB"/>
    <w:rsid w:val="00963186"/>
    <w:rsid w:val="009634F1"/>
    <w:rsid w:val="009634F6"/>
    <w:rsid w:val="00963579"/>
    <w:rsid w:val="0096422F"/>
    <w:rsid w:val="00964AE3"/>
    <w:rsid w:val="00965F05"/>
    <w:rsid w:val="0096720F"/>
    <w:rsid w:val="0097036E"/>
    <w:rsid w:val="009718BF"/>
    <w:rsid w:val="00973DB2"/>
    <w:rsid w:val="00975AF5"/>
    <w:rsid w:val="00981475"/>
    <w:rsid w:val="00981668"/>
    <w:rsid w:val="00983630"/>
    <w:rsid w:val="00984331"/>
    <w:rsid w:val="0098486C"/>
    <w:rsid w:val="00984C07"/>
    <w:rsid w:val="00985F69"/>
    <w:rsid w:val="00986590"/>
    <w:rsid w:val="00987813"/>
    <w:rsid w:val="00990C18"/>
    <w:rsid w:val="00990C46"/>
    <w:rsid w:val="00991DEF"/>
    <w:rsid w:val="00992659"/>
    <w:rsid w:val="0099359F"/>
    <w:rsid w:val="00993B98"/>
    <w:rsid w:val="00993F37"/>
    <w:rsid w:val="009944F9"/>
    <w:rsid w:val="00995954"/>
    <w:rsid w:val="00995E81"/>
    <w:rsid w:val="00996470"/>
    <w:rsid w:val="00996603"/>
    <w:rsid w:val="009972A4"/>
    <w:rsid w:val="009974B3"/>
    <w:rsid w:val="00997F5D"/>
    <w:rsid w:val="009A09AC"/>
    <w:rsid w:val="009A1BBC"/>
    <w:rsid w:val="009A2864"/>
    <w:rsid w:val="009A313E"/>
    <w:rsid w:val="009A3EAC"/>
    <w:rsid w:val="009A4038"/>
    <w:rsid w:val="009A40D9"/>
    <w:rsid w:val="009A7DDC"/>
    <w:rsid w:val="009A7E49"/>
    <w:rsid w:val="009B08F7"/>
    <w:rsid w:val="009B165F"/>
    <w:rsid w:val="009B2E67"/>
    <w:rsid w:val="009B417F"/>
    <w:rsid w:val="009B4483"/>
    <w:rsid w:val="009B4679"/>
    <w:rsid w:val="009B5879"/>
    <w:rsid w:val="009B5A96"/>
    <w:rsid w:val="009B6030"/>
    <w:rsid w:val="009C0698"/>
    <w:rsid w:val="009C098A"/>
    <w:rsid w:val="009C0DA0"/>
    <w:rsid w:val="009C1055"/>
    <w:rsid w:val="009C1693"/>
    <w:rsid w:val="009C1AD9"/>
    <w:rsid w:val="009C1C2A"/>
    <w:rsid w:val="009C1FCA"/>
    <w:rsid w:val="009C2735"/>
    <w:rsid w:val="009C3001"/>
    <w:rsid w:val="009C44C9"/>
    <w:rsid w:val="009C5182"/>
    <w:rsid w:val="009C575A"/>
    <w:rsid w:val="009C65D7"/>
    <w:rsid w:val="009C69B7"/>
    <w:rsid w:val="009C72FE"/>
    <w:rsid w:val="009C7379"/>
    <w:rsid w:val="009D0C17"/>
    <w:rsid w:val="009D1EBE"/>
    <w:rsid w:val="009D2409"/>
    <w:rsid w:val="009D2983"/>
    <w:rsid w:val="009D36ED"/>
    <w:rsid w:val="009D4F4A"/>
    <w:rsid w:val="009D572A"/>
    <w:rsid w:val="009D5E82"/>
    <w:rsid w:val="009D67D9"/>
    <w:rsid w:val="009D7742"/>
    <w:rsid w:val="009D7A2E"/>
    <w:rsid w:val="009D7D50"/>
    <w:rsid w:val="009E037B"/>
    <w:rsid w:val="009E05EC"/>
    <w:rsid w:val="009E0CF8"/>
    <w:rsid w:val="009E16BB"/>
    <w:rsid w:val="009E4EFD"/>
    <w:rsid w:val="009E56EB"/>
    <w:rsid w:val="009E6AB6"/>
    <w:rsid w:val="009E6B21"/>
    <w:rsid w:val="009E7F27"/>
    <w:rsid w:val="009F1A7D"/>
    <w:rsid w:val="009F2B7D"/>
    <w:rsid w:val="009F2C41"/>
    <w:rsid w:val="009F3431"/>
    <w:rsid w:val="009F3838"/>
    <w:rsid w:val="009F3ECD"/>
    <w:rsid w:val="009F4B19"/>
    <w:rsid w:val="009F5F05"/>
    <w:rsid w:val="009F7315"/>
    <w:rsid w:val="009F73D1"/>
    <w:rsid w:val="00A00D40"/>
    <w:rsid w:val="00A0195D"/>
    <w:rsid w:val="00A04A93"/>
    <w:rsid w:val="00A07569"/>
    <w:rsid w:val="00A07749"/>
    <w:rsid w:val="00A078FB"/>
    <w:rsid w:val="00A10CE1"/>
    <w:rsid w:val="00A10CED"/>
    <w:rsid w:val="00A128C6"/>
    <w:rsid w:val="00A143CE"/>
    <w:rsid w:val="00A16D9B"/>
    <w:rsid w:val="00A21A49"/>
    <w:rsid w:val="00A231E9"/>
    <w:rsid w:val="00A267E8"/>
    <w:rsid w:val="00A307AE"/>
    <w:rsid w:val="00A35E8B"/>
    <w:rsid w:val="00A3669F"/>
    <w:rsid w:val="00A369B6"/>
    <w:rsid w:val="00A40A74"/>
    <w:rsid w:val="00A41A01"/>
    <w:rsid w:val="00A429A9"/>
    <w:rsid w:val="00A43CFF"/>
    <w:rsid w:val="00A45739"/>
    <w:rsid w:val="00A46C91"/>
    <w:rsid w:val="00A47719"/>
    <w:rsid w:val="00A47EAB"/>
    <w:rsid w:val="00A5068D"/>
    <w:rsid w:val="00A509B4"/>
    <w:rsid w:val="00A50FC3"/>
    <w:rsid w:val="00A5427A"/>
    <w:rsid w:val="00A54C7B"/>
    <w:rsid w:val="00A54CFD"/>
    <w:rsid w:val="00A54E8C"/>
    <w:rsid w:val="00A5639F"/>
    <w:rsid w:val="00A57040"/>
    <w:rsid w:val="00A60064"/>
    <w:rsid w:val="00A64F90"/>
    <w:rsid w:val="00A65A2B"/>
    <w:rsid w:val="00A70170"/>
    <w:rsid w:val="00A726C7"/>
    <w:rsid w:val="00A73645"/>
    <w:rsid w:val="00A737A5"/>
    <w:rsid w:val="00A7409C"/>
    <w:rsid w:val="00A752B5"/>
    <w:rsid w:val="00A774B4"/>
    <w:rsid w:val="00A77927"/>
    <w:rsid w:val="00A80144"/>
    <w:rsid w:val="00A81734"/>
    <w:rsid w:val="00A81791"/>
    <w:rsid w:val="00A8195D"/>
    <w:rsid w:val="00A81DC9"/>
    <w:rsid w:val="00A82923"/>
    <w:rsid w:val="00A8372C"/>
    <w:rsid w:val="00A855FA"/>
    <w:rsid w:val="00A860D3"/>
    <w:rsid w:val="00A905C6"/>
    <w:rsid w:val="00A90A0B"/>
    <w:rsid w:val="00A91418"/>
    <w:rsid w:val="00A91A18"/>
    <w:rsid w:val="00A9244B"/>
    <w:rsid w:val="00A932DF"/>
    <w:rsid w:val="00A947CF"/>
    <w:rsid w:val="00A95F5B"/>
    <w:rsid w:val="00A96D9C"/>
    <w:rsid w:val="00A97222"/>
    <w:rsid w:val="00A9772A"/>
    <w:rsid w:val="00A97A21"/>
    <w:rsid w:val="00AA18E2"/>
    <w:rsid w:val="00AA22B0"/>
    <w:rsid w:val="00AA2B19"/>
    <w:rsid w:val="00AA2BF7"/>
    <w:rsid w:val="00AA3B89"/>
    <w:rsid w:val="00AA5E50"/>
    <w:rsid w:val="00AA642B"/>
    <w:rsid w:val="00AB0677"/>
    <w:rsid w:val="00AB1983"/>
    <w:rsid w:val="00AB23C3"/>
    <w:rsid w:val="00AB24DB"/>
    <w:rsid w:val="00AB35D0"/>
    <w:rsid w:val="00AB77E7"/>
    <w:rsid w:val="00AC0E83"/>
    <w:rsid w:val="00AC1DCF"/>
    <w:rsid w:val="00AC23B1"/>
    <w:rsid w:val="00AC260E"/>
    <w:rsid w:val="00AC2AF9"/>
    <w:rsid w:val="00AC2F71"/>
    <w:rsid w:val="00AC47A6"/>
    <w:rsid w:val="00AC60C5"/>
    <w:rsid w:val="00AC78ED"/>
    <w:rsid w:val="00AD02D3"/>
    <w:rsid w:val="00AD098C"/>
    <w:rsid w:val="00AD3675"/>
    <w:rsid w:val="00AD5132"/>
    <w:rsid w:val="00AD56A9"/>
    <w:rsid w:val="00AD69C4"/>
    <w:rsid w:val="00AD6F0C"/>
    <w:rsid w:val="00AD71C7"/>
    <w:rsid w:val="00AE1C5F"/>
    <w:rsid w:val="00AE23DD"/>
    <w:rsid w:val="00AE2AFD"/>
    <w:rsid w:val="00AE3899"/>
    <w:rsid w:val="00AE6CD2"/>
    <w:rsid w:val="00AE776A"/>
    <w:rsid w:val="00AF1F68"/>
    <w:rsid w:val="00AF1F9A"/>
    <w:rsid w:val="00AF27B7"/>
    <w:rsid w:val="00AF2BB2"/>
    <w:rsid w:val="00AF3C5D"/>
    <w:rsid w:val="00AF726A"/>
    <w:rsid w:val="00AF7AB4"/>
    <w:rsid w:val="00AF7B91"/>
    <w:rsid w:val="00B00015"/>
    <w:rsid w:val="00B043A6"/>
    <w:rsid w:val="00B06DE8"/>
    <w:rsid w:val="00B07AE1"/>
    <w:rsid w:val="00B07D23"/>
    <w:rsid w:val="00B12968"/>
    <w:rsid w:val="00B131FF"/>
    <w:rsid w:val="00B13498"/>
    <w:rsid w:val="00B13DA2"/>
    <w:rsid w:val="00B1672A"/>
    <w:rsid w:val="00B16E71"/>
    <w:rsid w:val="00B174BD"/>
    <w:rsid w:val="00B20690"/>
    <w:rsid w:val="00B20B2A"/>
    <w:rsid w:val="00B2129B"/>
    <w:rsid w:val="00B22FA7"/>
    <w:rsid w:val="00B23E53"/>
    <w:rsid w:val="00B24845"/>
    <w:rsid w:val="00B258C3"/>
    <w:rsid w:val="00B26370"/>
    <w:rsid w:val="00B27039"/>
    <w:rsid w:val="00B27D18"/>
    <w:rsid w:val="00B300DB"/>
    <w:rsid w:val="00B32BEC"/>
    <w:rsid w:val="00B333B5"/>
    <w:rsid w:val="00B33B11"/>
    <w:rsid w:val="00B33E82"/>
    <w:rsid w:val="00B35B87"/>
    <w:rsid w:val="00B40556"/>
    <w:rsid w:val="00B41202"/>
    <w:rsid w:val="00B43107"/>
    <w:rsid w:val="00B45AC4"/>
    <w:rsid w:val="00B45E0A"/>
    <w:rsid w:val="00B47A18"/>
    <w:rsid w:val="00B51CD5"/>
    <w:rsid w:val="00B53824"/>
    <w:rsid w:val="00B53857"/>
    <w:rsid w:val="00B54009"/>
    <w:rsid w:val="00B54B6C"/>
    <w:rsid w:val="00B5689C"/>
    <w:rsid w:val="00B56FB1"/>
    <w:rsid w:val="00B6083F"/>
    <w:rsid w:val="00B61504"/>
    <w:rsid w:val="00B62E95"/>
    <w:rsid w:val="00B63ABC"/>
    <w:rsid w:val="00B64D3D"/>
    <w:rsid w:val="00B64F0A"/>
    <w:rsid w:val="00B6562C"/>
    <w:rsid w:val="00B6729E"/>
    <w:rsid w:val="00B70C02"/>
    <w:rsid w:val="00B720C9"/>
    <w:rsid w:val="00B7391B"/>
    <w:rsid w:val="00B73ACC"/>
    <w:rsid w:val="00B7428C"/>
    <w:rsid w:val="00B743E7"/>
    <w:rsid w:val="00B74B80"/>
    <w:rsid w:val="00B768A9"/>
    <w:rsid w:val="00B76E90"/>
    <w:rsid w:val="00B8005C"/>
    <w:rsid w:val="00B82E5F"/>
    <w:rsid w:val="00B849FC"/>
    <w:rsid w:val="00B8666B"/>
    <w:rsid w:val="00B86974"/>
    <w:rsid w:val="00B87471"/>
    <w:rsid w:val="00B904F4"/>
    <w:rsid w:val="00B90BD1"/>
    <w:rsid w:val="00B92536"/>
    <w:rsid w:val="00B9274D"/>
    <w:rsid w:val="00B94207"/>
    <w:rsid w:val="00B9426C"/>
    <w:rsid w:val="00B945D4"/>
    <w:rsid w:val="00B9506C"/>
    <w:rsid w:val="00B97B50"/>
    <w:rsid w:val="00BA1FB3"/>
    <w:rsid w:val="00BA3959"/>
    <w:rsid w:val="00BA563D"/>
    <w:rsid w:val="00BB0672"/>
    <w:rsid w:val="00BB1855"/>
    <w:rsid w:val="00BB1B4B"/>
    <w:rsid w:val="00BB2332"/>
    <w:rsid w:val="00BB239F"/>
    <w:rsid w:val="00BB2494"/>
    <w:rsid w:val="00BB2522"/>
    <w:rsid w:val="00BB28A3"/>
    <w:rsid w:val="00BB5218"/>
    <w:rsid w:val="00BB72C0"/>
    <w:rsid w:val="00BB7FF3"/>
    <w:rsid w:val="00BC0AF1"/>
    <w:rsid w:val="00BC27BE"/>
    <w:rsid w:val="00BC3779"/>
    <w:rsid w:val="00BC41A0"/>
    <w:rsid w:val="00BC43D8"/>
    <w:rsid w:val="00BC628E"/>
    <w:rsid w:val="00BD0186"/>
    <w:rsid w:val="00BD1661"/>
    <w:rsid w:val="00BD213F"/>
    <w:rsid w:val="00BD2944"/>
    <w:rsid w:val="00BD2FF3"/>
    <w:rsid w:val="00BD30C8"/>
    <w:rsid w:val="00BD6178"/>
    <w:rsid w:val="00BD6348"/>
    <w:rsid w:val="00BD6A38"/>
    <w:rsid w:val="00BE147F"/>
    <w:rsid w:val="00BE1BBC"/>
    <w:rsid w:val="00BE46B5"/>
    <w:rsid w:val="00BE6663"/>
    <w:rsid w:val="00BE6E4A"/>
    <w:rsid w:val="00BE7255"/>
    <w:rsid w:val="00BF0917"/>
    <w:rsid w:val="00BF0CD7"/>
    <w:rsid w:val="00BF143E"/>
    <w:rsid w:val="00BF15CE"/>
    <w:rsid w:val="00BF2157"/>
    <w:rsid w:val="00BF2FC3"/>
    <w:rsid w:val="00BF3551"/>
    <w:rsid w:val="00BF37C3"/>
    <w:rsid w:val="00BF4F07"/>
    <w:rsid w:val="00BF53E9"/>
    <w:rsid w:val="00BF695B"/>
    <w:rsid w:val="00BF6A14"/>
    <w:rsid w:val="00BF71B0"/>
    <w:rsid w:val="00C00A96"/>
    <w:rsid w:val="00C0161F"/>
    <w:rsid w:val="00C01E66"/>
    <w:rsid w:val="00C030BD"/>
    <w:rsid w:val="00C036C3"/>
    <w:rsid w:val="00C03CCA"/>
    <w:rsid w:val="00C040E8"/>
    <w:rsid w:val="00C047F7"/>
    <w:rsid w:val="00C0499E"/>
    <w:rsid w:val="00C04F4A"/>
    <w:rsid w:val="00C06484"/>
    <w:rsid w:val="00C07776"/>
    <w:rsid w:val="00C07C0D"/>
    <w:rsid w:val="00C10210"/>
    <w:rsid w:val="00C1035C"/>
    <w:rsid w:val="00C1140E"/>
    <w:rsid w:val="00C1358F"/>
    <w:rsid w:val="00C13C2A"/>
    <w:rsid w:val="00C13CE8"/>
    <w:rsid w:val="00C14187"/>
    <w:rsid w:val="00C15151"/>
    <w:rsid w:val="00C179BC"/>
    <w:rsid w:val="00C17F8C"/>
    <w:rsid w:val="00C211E6"/>
    <w:rsid w:val="00C22446"/>
    <w:rsid w:val="00C22681"/>
    <w:rsid w:val="00C22FB5"/>
    <w:rsid w:val="00C24236"/>
    <w:rsid w:val="00C24CBF"/>
    <w:rsid w:val="00C25C66"/>
    <w:rsid w:val="00C2710B"/>
    <w:rsid w:val="00C279C2"/>
    <w:rsid w:val="00C27BD0"/>
    <w:rsid w:val="00C300B8"/>
    <w:rsid w:val="00C3183E"/>
    <w:rsid w:val="00C31AE2"/>
    <w:rsid w:val="00C330FF"/>
    <w:rsid w:val="00C33531"/>
    <w:rsid w:val="00C33B9E"/>
    <w:rsid w:val="00C34194"/>
    <w:rsid w:val="00C35EF7"/>
    <w:rsid w:val="00C37BAE"/>
    <w:rsid w:val="00C4043D"/>
    <w:rsid w:val="00C40DAA"/>
    <w:rsid w:val="00C41F7E"/>
    <w:rsid w:val="00C42A1B"/>
    <w:rsid w:val="00C42B41"/>
    <w:rsid w:val="00C42C1F"/>
    <w:rsid w:val="00C44A8D"/>
    <w:rsid w:val="00C44CF8"/>
    <w:rsid w:val="00C45B91"/>
    <w:rsid w:val="00C460A1"/>
    <w:rsid w:val="00C46D58"/>
    <w:rsid w:val="00C4789C"/>
    <w:rsid w:val="00C52C02"/>
    <w:rsid w:val="00C52DCB"/>
    <w:rsid w:val="00C54E33"/>
    <w:rsid w:val="00C57EE8"/>
    <w:rsid w:val="00C61072"/>
    <w:rsid w:val="00C6243C"/>
    <w:rsid w:val="00C62F54"/>
    <w:rsid w:val="00C63AEA"/>
    <w:rsid w:val="00C672F8"/>
    <w:rsid w:val="00C67B98"/>
    <w:rsid w:val="00C67BBF"/>
    <w:rsid w:val="00C70168"/>
    <w:rsid w:val="00C718DD"/>
    <w:rsid w:val="00C71AFB"/>
    <w:rsid w:val="00C74707"/>
    <w:rsid w:val="00C767C7"/>
    <w:rsid w:val="00C779FD"/>
    <w:rsid w:val="00C77AC4"/>
    <w:rsid w:val="00C77D84"/>
    <w:rsid w:val="00C80B9E"/>
    <w:rsid w:val="00C83493"/>
    <w:rsid w:val="00C835E0"/>
    <w:rsid w:val="00C841B7"/>
    <w:rsid w:val="00C84A6C"/>
    <w:rsid w:val="00C8667D"/>
    <w:rsid w:val="00C86967"/>
    <w:rsid w:val="00C928A8"/>
    <w:rsid w:val="00C93044"/>
    <w:rsid w:val="00C95246"/>
    <w:rsid w:val="00CA103E"/>
    <w:rsid w:val="00CA6BCA"/>
    <w:rsid w:val="00CA6C45"/>
    <w:rsid w:val="00CA74F6"/>
    <w:rsid w:val="00CA7603"/>
    <w:rsid w:val="00CB364E"/>
    <w:rsid w:val="00CB37B8"/>
    <w:rsid w:val="00CB4F1A"/>
    <w:rsid w:val="00CB58B4"/>
    <w:rsid w:val="00CB6577"/>
    <w:rsid w:val="00CB6768"/>
    <w:rsid w:val="00CB74C7"/>
    <w:rsid w:val="00CB7A9F"/>
    <w:rsid w:val="00CC1FE9"/>
    <w:rsid w:val="00CC3761"/>
    <w:rsid w:val="00CC3B49"/>
    <w:rsid w:val="00CC3D04"/>
    <w:rsid w:val="00CC4AF7"/>
    <w:rsid w:val="00CC54E5"/>
    <w:rsid w:val="00CC5E7E"/>
    <w:rsid w:val="00CC6B96"/>
    <w:rsid w:val="00CC6F04"/>
    <w:rsid w:val="00CC7B94"/>
    <w:rsid w:val="00CD6E8E"/>
    <w:rsid w:val="00CD7650"/>
    <w:rsid w:val="00CE161F"/>
    <w:rsid w:val="00CE2CC6"/>
    <w:rsid w:val="00CE3529"/>
    <w:rsid w:val="00CE4320"/>
    <w:rsid w:val="00CE4610"/>
    <w:rsid w:val="00CE48D3"/>
    <w:rsid w:val="00CE55D7"/>
    <w:rsid w:val="00CE5D9A"/>
    <w:rsid w:val="00CE76CD"/>
    <w:rsid w:val="00CF0B65"/>
    <w:rsid w:val="00CF1C1F"/>
    <w:rsid w:val="00CF3B5E"/>
    <w:rsid w:val="00CF3BA6"/>
    <w:rsid w:val="00CF4E8C"/>
    <w:rsid w:val="00CF5EBB"/>
    <w:rsid w:val="00CF6913"/>
    <w:rsid w:val="00CF7AA7"/>
    <w:rsid w:val="00CF7E4A"/>
    <w:rsid w:val="00D006CF"/>
    <w:rsid w:val="00D007DF"/>
    <w:rsid w:val="00D008A6"/>
    <w:rsid w:val="00D00960"/>
    <w:rsid w:val="00D00B74"/>
    <w:rsid w:val="00D015F0"/>
    <w:rsid w:val="00D0447B"/>
    <w:rsid w:val="00D04894"/>
    <w:rsid w:val="00D048A2"/>
    <w:rsid w:val="00D053CE"/>
    <w:rsid w:val="00D055EB"/>
    <w:rsid w:val="00D056FE"/>
    <w:rsid w:val="00D05B56"/>
    <w:rsid w:val="00D05D60"/>
    <w:rsid w:val="00D114B2"/>
    <w:rsid w:val="00D11634"/>
    <w:rsid w:val="00D121C4"/>
    <w:rsid w:val="00D14274"/>
    <w:rsid w:val="00D15E5B"/>
    <w:rsid w:val="00D17C62"/>
    <w:rsid w:val="00D21586"/>
    <w:rsid w:val="00D21EA5"/>
    <w:rsid w:val="00D22B8A"/>
    <w:rsid w:val="00D23A38"/>
    <w:rsid w:val="00D2574C"/>
    <w:rsid w:val="00D26D79"/>
    <w:rsid w:val="00D27A76"/>
    <w:rsid w:val="00D27C2B"/>
    <w:rsid w:val="00D3297B"/>
    <w:rsid w:val="00D33363"/>
    <w:rsid w:val="00D34943"/>
    <w:rsid w:val="00D34A2B"/>
    <w:rsid w:val="00D35409"/>
    <w:rsid w:val="00D359D4"/>
    <w:rsid w:val="00D36135"/>
    <w:rsid w:val="00D3638A"/>
    <w:rsid w:val="00D377AF"/>
    <w:rsid w:val="00D41836"/>
    <w:rsid w:val="00D41B88"/>
    <w:rsid w:val="00D41E23"/>
    <w:rsid w:val="00D429EC"/>
    <w:rsid w:val="00D43D44"/>
    <w:rsid w:val="00D43EBB"/>
    <w:rsid w:val="00D440CF"/>
    <w:rsid w:val="00D44E4E"/>
    <w:rsid w:val="00D46D26"/>
    <w:rsid w:val="00D51254"/>
    <w:rsid w:val="00D51627"/>
    <w:rsid w:val="00D51E1A"/>
    <w:rsid w:val="00D52344"/>
    <w:rsid w:val="00D54AAC"/>
    <w:rsid w:val="00D54B32"/>
    <w:rsid w:val="00D55DF0"/>
    <w:rsid w:val="00D563E1"/>
    <w:rsid w:val="00D56BB6"/>
    <w:rsid w:val="00D6022B"/>
    <w:rsid w:val="00D60C40"/>
    <w:rsid w:val="00D6138D"/>
    <w:rsid w:val="00D6166E"/>
    <w:rsid w:val="00D63126"/>
    <w:rsid w:val="00D63A67"/>
    <w:rsid w:val="00D646C9"/>
    <w:rsid w:val="00D6492E"/>
    <w:rsid w:val="00D65845"/>
    <w:rsid w:val="00D70087"/>
    <w:rsid w:val="00D7079E"/>
    <w:rsid w:val="00D70823"/>
    <w:rsid w:val="00D70AB1"/>
    <w:rsid w:val="00D70F23"/>
    <w:rsid w:val="00D73DD6"/>
    <w:rsid w:val="00D745F5"/>
    <w:rsid w:val="00D75392"/>
    <w:rsid w:val="00D7585E"/>
    <w:rsid w:val="00D759A3"/>
    <w:rsid w:val="00D77E30"/>
    <w:rsid w:val="00D82371"/>
    <w:rsid w:val="00D82E32"/>
    <w:rsid w:val="00D83974"/>
    <w:rsid w:val="00D84133"/>
    <w:rsid w:val="00D8431C"/>
    <w:rsid w:val="00D85133"/>
    <w:rsid w:val="00D90309"/>
    <w:rsid w:val="00D91607"/>
    <w:rsid w:val="00D92C82"/>
    <w:rsid w:val="00D93336"/>
    <w:rsid w:val="00D94314"/>
    <w:rsid w:val="00D954E5"/>
    <w:rsid w:val="00D95BC7"/>
    <w:rsid w:val="00D95C17"/>
    <w:rsid w:val="00D96043"/>
    <w:rsid w:val="00D975F1"/>
    <w:rsid w:val="00D97779"/>
    <w:rsid w:val="00DA0256"/>
    <w:rsid w:val="00DA08FF"/>
    <w:rsid w:val="00DA42E1"/>
    <w:rsid w:val="00DA52F5"/>
    <w:rsid w:val="00DA73A3"/>
    <w:rsid w:val="00DB3080"/>
    <w:rsid w:val="00DB4E12"/>
    <w:rsid w:val="00DB5771"/>
    <w:rsid w:val="00DB7918"/>
    <w:rsid w:val="00DC09A7"/>
    <w:rsid w:val="00DC0AB6"/>
    <w:rsid w:val="00DC21CF"/>
    <w:rsid w:val="00DC3395"/>
    <w:rsid w:val="00DC3664"/>
    <w:rsid w:val="00DC4B9B"/>
    <w:rsid w:val="00DC4C90"/>
    <w:rsid w:val="00DC6EFC"/>
    <w:rsid w:val="00DC7CDE"/>
    <w:rsid w:val="00DD195B"/>
    <w:rsid w:val="00DD1E8A"/>
    <w:rsid w:val="00DD243F"/>
    <w:rsid w:val="00DD46E9"/>
    <w:rsid w:val="00DD4711"/>
    <w:rsid w:val="00DD4812"/>
    <w:rsid w:val="00DD4CA7"/>
    <w:rsid w:val="00DD4F90"/>
    <w:rsid w:val="00DD690B"/>
    <w:rsid w:val="00DE0097"/>
    <w:rsid w:val="00DE05AE"/>
    <w:rsid w:val="00DE0979"/>
    <w:rsid w:val="00DE12E9"/>
    <w:rsid w:val="00DE301D"/>
    <w:rsid w:val="00DE33EC"/>
    <w:rsid w:val="00DE43F4"/>
    <w:rsid w:val="00DE53F8"/>
    <w:rsid w:val="00DE60E6"/>
    <w:rsid w:val="00DE6C9B"/>
    <w:rsid w:val="00DE74DC"/>
    <w:rsid w:val="00DE7D5A"/>
    <w:rsid w:val="00DF0A94"/>
    <w:rsid w:val="00DF1EC4"/>
    <w:rsid w:val="00DF247C"/>
    <w:rsid w:val="00DF3F4F"/>
    <w:rsid w:val="00DF707E"/>
    <w:rsid w:val="00DF70A1"/>
    <w:rsid w:val="00DF759D"/>
    <w:rsid w:val="00E003AF"/>
    <w:rsid w:val="00E00482"/>
    <w:rsid w:val="00E018C3"/>
    <w:rsid w:val="00E01C15"/>
    <w:rsid w:val="00E052B1"/>
    <w:rsid w:val="00E05886"/>
    <w:rsid w:val="00E104C6"/>
    <w:rsid w:val="00E10B9C"/>
    <w:rsid w:val="00E10C02"/>
    <w:rsid w:val="00E137F4"/>
    <w:rsid w:val="00E164F2"/>
    <w:rsid w:val="00E16F61"/>
    <w:rsid w:val="00E17299"/>
    <w:rsid w:val="00E178A7"/>
    <w:rsid w:val="00E20754"/>
    <w:rsid w:val="00E20F6A"/>
    <w:rsid w:val="00E21A25"/>
    <w:rsid w:val="00E23303"/>
    <w:rsid w:val="00E24BE7"/>
    <w:rsid w:val="00E253CA"/>
    <w:rsid w:val="00E2771C"/>
    <w:rsid w:val="00E31D50"/>
    <w:rsid w:val="00E324D9"/>
    <w:rsid w:val="00E331FB"/>
    <w:rsid w:val="00E33B62"/>
    <w:rsid w:val="00E33DF4"/>
    <w:rsid w:val="00E35EDE"/>
    <w:rsid w:val="00E36528"/>
    <w:rsid w:val="00E409B4"/>
    <w:rsid w:val="00E40CF7"/>
    <w:rsid w:val="00E413B8"/>
    <w:rsid w:val="00E434EB"/>
    <w:rsid w:val="00E440C0"/>
    <w:rsid w:val="00E4683D"/>
    <w:rsid w:val="00E468E6"/>
    <w:rsid w:val="00E46CA0"/>
    <w:rsid w:val="00E504A1"/>
    <w:rsid w:val="00E51231"/>
    <w:rsid w:val="00E52230"/>
    <w:rsid w:val="00E52A67"/>
    <w:rsid w:val="00E53A57"/>
    <w:rsid w:val="00E54AD6"/>
    <w:rsid w:val="00E602A7"/>
    <w:rsid w:val="00E619E1"/>
    <w:rsid w:val="00E62031"/>
    <w:rsid w:val="00E62FBE"/>
    <w:rsid w:val="00E63389"/>
    <w:rsid w:val="00E64597"/>
    <w:rsid w:val="00E65780"/>
    <w:rsid w:val="00E66AA1"/>
    <w:rsid w:val="00E66B6A"/>
    <w:rsid w:val="00E71243"/>
    <w:rsid w:val="00E71362"/>
    <w:rsid w:val="00E714D8"/>
    <w:rsid w:val="00E7168A"/>
    <w:rsid w:val="00E71D25"/>
    <w:rsid w:val="00E7295C"/>
    <w:rsid w:val="00E73306"/>
    <w:rsid w:val="00E74817"/>
    <w:rsid w:val="00E74FE4"/>
    <w:rsid w:val="00E7738D"/>
    <w:rsid w:val="00E80064"/>
    <w:rsid w:val="00E81633"/>
    <w:rsid w:val="00E82AED"/>
    <w:rsid w:val="00E82FCC"/>
    <w:rsid w:val="00E831A3"/>
    <w:rsid w:val="00E862B5"/>
    <w:rsid w:val="00E86733"/>
    <w:rsid w:val="00E86927"/>
    <w:rsid w:val="00E8700D"/>
    <w:rsid w:val="00E87094"/>
    <w:rsid w:val="00E9108A"/>
    <w:rsid w:val="00E93CB8"/>
    <w:rsid w:val="00E94803"/>
    <w:rsid w:val="00E94B69"/>
    <w:rsid w:val="00E94F14"/>
    <w:rsid w:val="00E9588E"/>
    <w:rsid w:val="00E96813"/>
    <w:rsid w:val="00EA17B9"/>
    <w:rsid w:val="00EA1E12"/>
    <w:rsid w:val="00EA1F24"/>
    <w:rsid w:val="00EA279E"/>
    <w:rsid w:val="00EA2820"/>
    <w:rsid w:val="00EA2BA6"/>
    <w:rsid w:val="00EA33B1"/>
    <w:rsid w:val="00EA74F2"/>
    <w:rsid w:val="00EA7552"/>
    <w:rsid w:val="00EA7F5C"/>
    <w:rsid w:val="00EB193D"/>
    <w:rsid w:val="00EB2049"/>
    <w:rsid w:val="00EB2A71"/>
    <w:rsid w:val="00EB32CF"/>
    <w:rsid w:val="00EB4DDA"/>
    <w:rsid w:val="00EB5711"/>
    <w:rsid w:val="00EB5CD0"/>
    <w:rsid w:val="00EB7598"/>
    <w:rsid w:val="00EB7885"/>
    <w:rsid w:val="00EC0998"/>
    <w:rsid w:val="00EC2805"/>
    <w:rsid w:val="00EC3100"/>
    <w:rsid w:val="00EC3D02"/>
    <w:rsid w:val="00EC437B"/>
    <w:rsid w:val="00EC4CBD"/>
    <w:rsid w:val="00EC703B"/>
    <w:rsid w:val="00EC70D8"/>
    <w:rsid w:val="00EC78F8"/>
    <w:rsid w:val="00EC7918"/>
    <w:rsid w:val="00ED1008"/>
    <w:rsid w:val="00ED1338"/>
    <w:rsid w:val="00ED1475"/>
    <w:rsid w:val="00ED1AB4"/>
    <w:rsid w:val="00ED288C"/>
    <w:rsid w:val="00ED2C23"/>
    <w:rsid w:val="00ED2CF0"/>
    <w:rsid w:val="00ED3537"/>
    <w:rsid w:val="00ED6D87"/>
    <w:rsid w:val="00EE08D5"/>
    <w:rsid w:val="00EE09AE"/>
    <w:rsid w:val="00EE1058"/>
    <w:rsid w:val="00EE1089"/>
    <w:rsid w:val="00EE3260"/>
    <w:rsid w:val="00EE3CF3"/>
    <w:rsid w:val="00EE50F0"/>
    <w:rsid w:val="00EE586E"/>
    <w:rsid w:val="00EE5BEB"/>
    <w:rsid w:val="00EE6524"/>
    <w:rsid w:val="00EE788B"/>
    <w:rsid w:val="00EF00ED"/>
    <w:rsid w:val="00EF0192"/>
    <w:rsid w:val="00EF0196"/>
    <w:rsid w:val="00EF06A8"/>
    <w:rsid w:val="00EF0943"/>
    <w:rsid w:val="00EF0EAD"/>
    <w:rsid w:val="00EF11A3"/>
    <w:rsid w:val="00EF4CB1"/>
    <w:rsid w:val="00EF5798"/>
    <w:rsid w:val="00EF60A5"/>
    <w:rsid w:val="00EF60E5"/>
    <w:rsid w:val="00EF6A0C"/>
    <w:rsid w:val="00EF6E7F"/>
    <w:rsid w:val="00F01D8F"/>
    <w:rsid w:val="00F01D93"/>
    <w:rsid w:val="00F0316E"/>
    <w:rsid w:val="00F05550"/>
    <w:rsid w:val="00F05A4D"/>
    <w:rsid w:val="00F06BB9"/>
    <w:rsid w:val="00F07936"/>
    <w:rsid w:val="00F1086F"/>
    <w:rsid w:val="00F121C4"/>
    <w:rsid w:val="00F13777"/>
    <w:rsid w:val="00F148BF"/>
    <w:rsid w:val="00F17235"/>
    <w:rsid w:val="00F20B40"/>
    <w:rsid w:val="00F2269A"/>
    <w:rsid w:val="00F22775"/>
    <w:rsid w:val="00F228A5"/>
    <w:rsid w:val="00F246D4"/>
    <w:rsid w:val="00F269DC"/>
    <w:rsid w:val="00F309E2"/>
    <w:rsid w:val="00F30C2D"/>
    <w:rsid w:val="00F318BD"/>
    <w:rsid w:val="00F32557"/>
    <w:rsid w:val="00F32CE9"/>
    <w:rsid w:val="00F332EF"/>
    <w:rsid w:val="00F33A6A"/>
    <w:rsid w:val="00F34D8E"/>
    <w:rsid w:val="00F3515A"/>
    <w:rsid w:val="00F3674D"/>
    <w:rsid w:val="00F37587"/>
    <w:rsid w:val="00F4079E"/>
    <w:rsid w:val="00F40B14"/>
    <w:rsid w:val="00F41633"/>
    <w:rsid w:val="00F42101"/>
    <w:rsid w:val="00F42EAA"/>
    <w:rsid w:val="00F42EE0"/>
    <w:rsid w:val="00F434A9"/>
    <w:rsid w:val="00F437C4"/>
    <w:rsid w:val="00F446A0"/>
    <w:rsid w:val="00F465BA"/>
    <w:rsid w:val="00F47625"/>
    <w:rsid w:val="00F47A0A"/>
    <w:rsid w:val="00F47A79"/>
    <w:rsid w:val="00F47F5C"/>
    <w:rsid w:val="00F5109B"/>
    <w:rsid w:val="00F51928"/>
    <w:rsid w:val="00F543B3"/>
    <w:rsid w:val="00F5467A"/>
    <w:rsid w:val="00F5643A"/>
    <w:rsid w:val="00F56596"/>
    <w:rsid w:val="00F62236"/>
    <w:rsid w:val="00F642AF"/>
    <w:rsid w:val="00F650B4"/>
    <w:rsid w:val="00F65901"/>
    <w:rsid w:val="00F66B95"/>
    <w:rsid w:val="00F70389"/>
    <w:rsid w:val="00F706AA"/>
    <w:rsid w:val="00F715D0"/>
    <w:rsid w:val="00F717E7"/>
    <w:rsid w:val="00F724A1"/>
    <w:rsid w:val="00F7288E"/>
    <w:rsid w:val="00F740FA"/>
    <w:rsid w:val="00F7632C"/>
    <w:rsid w:val="00F76FDC"/>
    <w:rsid w:val="00F771C6"/>
    <w:rsid w:val="00F77ED7"/>
    <w:rsid w:val="00F80F5D"/>
    <w:rsid w:val="00F81DAA"/>
    <w:rsid w:val="00F8305C"/>
    <w:rsid w:val="00F83143"/>
    <w:rsid w:val="00F84564"/>
    <w:rsid w:val="00F853F3"/>
    <w:rsid w:val="00F8591B"/>
    <w:rsid w:val="00F8655C"/>
    <w:rsid w:val="00F90BCA"/>
    <w:rsid w:val="00F90E1A"/>
    <w:rsid w:val="00F91B79"/>
    <w:rsid w:val="00F94B27"/>
    <w:rsid w:val="00F96626"/>
    <w:rsid w:val="00F96946"/>
    <w:rsid w:val="00F96D44"/>
    <w:rsid w:val="00F97131"/>
    <w:rsid w:val="00F9720F"/>
    <w:rsid w:val="00F97B4B"/>
    <w:rsid w:val="00F97C84"/>
    <w:rsid w:val="00FA0156"/>
    <w:rsid w:val="00FA166A"/>
    <w:rsid w:val="00FA2CF6"/>
    <w:rsid w:val="00FA3065"/>
    <w:rsid w:val="00FA3EBB"/>
    <w:rsid w:val="00FA52F9"/>
    <w:rsid w:val="00FB0346"/>
    <w:rsid w:val="00FB0E61"/>
    <w:rsid w:val="00FB10FF"/>
    <w:rsid w:val="00FB1AF9"/>
    <w:rsid w:val="00FB1D69"/>
    <w:rsid w:val="00FB2812"/>
    <w:rsid w:val="00FB3570"/>
    <w:rsid w:val="00FB7100"/>
    <w:rsid w:val="00FC0636"/>
    <w:rsid w:val="00FC0C6F"/>
    <w:rsid w:val="00FC14C7"/>
    <w:rsid w:val="00FC2758"/>
    <w:rsid w:val="00FC3523"/>
    <w:rsid w:val="00FC3948"/>
    <w:rsid w:val="00FC3C3B"/>
    <w:rsid w:val="00FC44C4"/>
    <w:rsid w:val="00FC4F7B"/>
    <w:rsid w:val="00FC755A"/>
    <w:rsid w:val="00FD05FD"/>
    <w:rsid w:val="00FD1F94"/>
    <w:rsid w:val="00FD21A7"/>
    <w:rsid w:val="00FD3347"/>
    <w:rsid w:val="00FD40E9"/>
    <w:rsid w:val="00FD495B"/>
    <w:rsid w:val="00FD7EC3"/>
    <w:rsid w:val="00FE0C73"/>
    <w:rsid w:val="00FE0F38"/>
    <w:rsid w:val="00FE108E"/>
    <w:rsid w:val="00FE10F9"/>
    <w:rsid w:val="00FE126B"/>
    <w:rsid w:val="00FE2356"/>
    <w:rsid w:val="00FE2629"/>
    <w:rsid w:val="00FE40B5"/>
    <w:rsid w:val="00FE608D"/>
    <w:rsid w:val="00FE660C"/>
    <w:rsid w:val="00FE6E67"/>
    <w:rsid w:val="00FF0F2A"/>
    <w:rsid w:val="00FF492B"/>
    <w:rsid w:val="00FF5EC7"/>
    <w:rsid w:val="00FF7815"/>
    <w:rsid w:val="00FF7892"/>
    <w:rsid w:val="04AB1C10"/>
    <w:rsid w:val="0678D310"/>
    <w:rsid w:val="08857ABD"/>
    <w:rsid w:val="0D72FD57"/>
    <w:rsid w:val="0D848015"/>
    <w:rsid w:val="0E88A8AC"/>
    <w:rsid w:val="1157392E"/>
    <w:rsid w:val="1167D028"/>
    <w:rsid w:val="1289F1F8"/>
    <w:rsid w:val="183606DD"/>
    <w:rsid w:val="19C5BC40"/>
    <w:rsid w:val="1B91E181"/>
    <w:rsid w:val="1D250D32"/>
    <w:rsid w:val="1E278000"/>
    <w:rsid w:val="1E95E794"/>
    <w:rsid w:val="1FA3139B"/>
    <w:rsid w:val="21AB95AD"/>
    <w:rsid w:val="21C0EDF5"/>
    <w:rsid w:val="2467C135"/>
    <w:rsid w:val="2528FBC4"/>
    <w:rsid w:val="273A8BC1"/>
    <w:rsid w:val="27E9E439"/>
    <w:rsid w:val="2811A8FD"/>
    <w:rsid w:val="285F2595"/>
    <w:rsid w:val="28F6EE13"/>
    <w:rsid w:val="2D977DDB"/>
    <w:rsid w:val="31760029"/>
    <w:rsid w:val="330904D9"/>
    <w:rsid w:val="3347B7F6"/>
    <w:rsid w:val="33520E67"/>
    <w:rsid w:val="345D7311"/>
    <w:rsid w:val="3483BDEB"/>
    <w:rsid w:val="36737802"/>
    <w:rsid w:val="37BDC868"/>
    <w:rsid w:val="3C081A34"/>
    <w:rsid w:val="3CFAF4EE"/>
    <w:rsid w:val="3D2AEC8B"/>
    <w:rsid w:val="3DA3F12D"/>
    <w:rsid w:val="3E6C2E7D"/>
    <w:rsid w:val="3E86ADAA"/>
    <w:rsid w:val="3F624F65"/>
    <w:rsid w:val="3F911B06"/>
    <w:rsid w:val="4020B5F6"/>
    <w:rsid w:val="40D56F2D"/>
    <w:rsid w:val="42D59F45"/>
    <w:rsid w:val="433134FD"/>
    <w:rsid w:val="4383F585"/>
    <w:rsid w:val="43EDADA2"/>
    <w:rsid w:val="465DFA6B"/>
    <w:rsid w:val="4870E5EF"/>
    <w:rsid w:val="4BA22C01"/>
    <w:rsid w:val="4C59D8CD"/>
    <w:rsid w:val="50766CB1"/>
    <w:rsid w:val="511FDFB0"/>
    <w:rsid w:val="519A25C1"/>
    <w:rsid w:val="539B00A3"/>
    <w:rsid w:val="53E3ED76"/>
    <w:rsid w:val="5678359F"/>
    <w:rsid w:val="57DF6DCE"/>
    <w:rsid w:val="5832C025"/>
    <w:rsid w:val="58F8646D"/>
    <w:rsid w:val="590D0278"/>
    <w:rsid w:val="5B797397"/>
    <w:rsid w:val="5C1465A5"/>
    <w:rsid w:val="5E44F71B"/>
    <w:rsid w:val="602B6269"/>
    <w:rsid w:val="60DA7F77"/>
    <w:rsid w:val="6146D9AA"/>
    <w:rsid w:val="6186935A"/>
    <w:rsid w:val="6383A893"/>
    <w:rsid w:val="64AD63A9"/>
    <w:rsid w:val="654FF609"/>
    <w:rsid w:val="66124817"/>
    <w:rsid w:val="68A0A429"/>
    <w:rsid w:val="698BACDA"/>
    <w:rsid w:val="69F1A0F4"/>
    <w:rsid w:val="6C271A77"/>
    <w:rsid w:val="6D822D2A"/>
    <w:rsid w:val="6DD07265"/>
    <w:rsid w:val="6DE988B4"/>
    <w:rsid w:val="6EDF31D7"/>
    <w:rsid w:val="70F97D36"/>
    <w:rsid w:val="719B25C4"/>
    <w:rsid w:val="7675818D"/>
    <w:rsid w:val="76C5934F"/>
    <w:rsid w:val="7B4EF94E"/>
    <w:rsid w:val="7B8A1DBF"/>
    <w:rsid w:val="7CE2080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2E65CA9"/>
  <w14:defaultImageDpi w14:val="330"/>
  <w15:chartTrackingRefBased/>
  <w15:docId w15:val="{304BF4A0-C61C-48CE-A59C-BB8453DC85A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4"/>
        <w:szCs w:val="24"/>
        <w:lang w:val="en-US" w:eastAsia="en-US" w:bidi="ar-SA"/>
      </w:rPr>
    </w:rPrDefault>
    <w:pPrDefault>
      <w:pPr>
        <w:spacing w:before="240" w:line="276" w:lineRule="auto"/>
      </w:pPr>
    </w:pPrDefault>
  </w:docDefaults>
  <w:latentStyles w:defLockedState="0" w:defUIPriority="99" w:defSemiHidden="0" w:defUnhideWhenUsed="0" w:defQFormat="0" w:count="371">
    <w:lsdException w:name="Normal" w:uiPriority="0" w:qFormat="1"/>
    <w:lsdException w:name="heading 1" w:uiPriority="6" w:qFormat="1"/>
    <w:lsdException w:name="heading 2" w:semiHidden="1" w:uiPriority="7" w:unhideWhenUsed="1" w:qFormat="1"/>
    <w:lsdException w:name="heading 3" w:semiHidden="1" w:uiPriority="8" w:unhideWhenUsed="1" w:qFormat="1"/>
    <w:lsdException w:name="heading 4" w:semiHidden="1" w:uiPriority="9" w:unhideWhenUsed="1" w:qFormat="1"/>
    <w:lsdException w:name="heading 5" w:semiHidden="1" w:uiPriority="10"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lsdException w:name="index 2" w:semiHidden="1"/>
    <w:lsdException w:name="index 3" w:semiHidden="1"/>
    <w:lsdException w:name="index 4" w:semiHidden="1"/>
    <w:lsdException w:name="index 5" w:semiHidden="1"/>
    <w:lsdException w:name="index 6" w:semiHidden="1"/>
    <w:lsdException w:name="index 7" w:semiHidden="1"/>
    <w:lsdException w:name="index 8" w:semiHidden="1"/>
    <w:lsdException w:name="index 9" w:semiHidden="1"/>
    <w:lsdException w:name="toc 1" w:semiHidden="1" w:uiPriority="39" w:unhideWhenUsed="1" w:qFormat="1"/>
    <w:lsdException w:name="toc 2" w:semiHidden="1" w:uiPriority="39" w:unhideWhenUsed="1" w:qFormat="1"/>
    <w:lsdException w:name="toc 3" w:semiHidden="1" w:uiPriority="39" w:unhideWhenUsed="1" w:qFormat="1"/>
    <w:lsdException w:name="toc 4" w:semiHidden="1"/>
    <w:lsdException w:name="toc 5" w:semiHidden="1"/>
    <w:lsdException w:name="toc 6" w:semiHidden="1"/>
    <w:lsdException w:name="toc 7" w:semiHidden="1"/>
    <w:lsdException w:name="toc 8" w:semiHidden="1"/>
    <w:lsdException w:name="toc 9" w:semiHidden="1"/>
    <w:lsdException w:name="Normal Indent" w:semiHidden="1"/>
    <w:lsdException w:name="footnote text" w:semiHidden="1"/>
    <w:lsdException w:name="annotation text" w:semiHidden="1"/>
    <w:lsdException w:name="header" w:semiHidden="1" w:uiPriority="5" w:unhideWhenUsed="1" w:qFormat="1"/>
    <w:lsdException w:name="footer" w:semiHidden="1" w:uiPriority="4" w:unhideWhenUsed="1" w:qFormat="1"/>
    <w:lsdException w:name="index heading" w:semiHidden="1"/>
    <w:lsdException w:name="caption" w:semiHidden="1" w:uiPriority="2" w:unhideWhenUsed="1" w:qFormat="1"/>
    <w:lsdException w:name="table of figures" w:semiHidden="1" w:unhideWhenUsed="1" w:qFormat="1"/>
    <w:lsdException w:name="envelope address" w:semiHidden="1"/>
    <w:lsdException w:name="envelope return" w:semiHidden="1"/>
    <w:lsdException w:name="footnote reference" w:semiHidden="1"/>
    <w:lsdException w:name="annotation reference" w:semiHidden="1"/>
    <w:lsdException w:name="line number" w:semiHidden="1"/>
    <w:lsdException w:name="page number" w:semiHidden="1"/>
    <w:lsdException w:name="endnote reference" w:semiHidden="1"/>
    <w:lsdException w:name="endnote text" w:semiHidden="1"/>
    <w:lsdException w:name="table of authorities" w:semiHidden="1"/>
    <w:lsdException w:name="macro" w:semiHidden="1"/>
    <w:lsdException w:name="toa heading" w:semiHidden="1"/>
    <w:lsdException w:name="List" w:semiHidden="1" w:qFormat="1"/>
    <w:lsdException w:name="List Bullet" w:uiPriority="12" w:qFormat="1"/>
    <w:lsdException w:name="List Number" w:semiHidden="1" w:uiPriority="13" w:unhideWhenUsed="1" w:qFormat="1"/>
    <w:lsdException w:name="List 2" w:semiHidden="1"/>
    <w:lsdException w:name="List 3" w:semiHidden="1"/>
    <w:lsdException w:name="List 4" w:semiHidden="1"/>
    <w:lsdException w:name="List 5" w:semiHidden="1"/>
    <w:lsdException w:name="List Bullet 2" w:semiHidden="1" w:uiPriority="14" w:unhideWhenUsed="1" w:qFormat="1"/>
    <w:lsdException w:name="List Bullet 3" w:semiHidden="1"/>
    <w:lsdException w:name="List Bullet 4" w:semiHidden="1"/>
    <w:lsdException w:name="List Bullet 5" w:semiHidden="1"/>
    <w:lsdException w:name="List Number 2" w:semiHidden="1" w:uiPriority="15" w:unhideWhenUsed="1" w:qFormat="1"/>
    <w:lsdException w:name="List Number 3" w:semiHidden="1"/>
    <w:lsdException w:name="List Number 4" w:semiHidden="1"/>
    <w:lsdException w:name="List Number 5" w:semiHidden="1"/>
    <w:lsdException w:name="Title" w:uiPriority="10" w:qFormat="1"/>
    <w:lsdException w:name="Closing" w:semiHidden="1"/>
    <w:lsdException w:name="Signature" w:semiHidden="1" w:uiPriority="19" w:qFormat="1"/>
    <w:lsdException w:name="Default Paragraph Font" w:semiHidden="1" w:uiPriority="1" w:unhideWhenUsed="1"/>
    <w:lsdException w:name="Body Text" w:semiHidden="1" w:unhideWhenUsed="1"/>
    <w:lsdException w:name="Body Text Indent" w:semiHidden="1"/>
    <w:lsdException w:name="List Continue" w:semiHidden="1"/>
    <w:lsdException w:name="List Continue 2" w:semiHidden="1"/>
    <w:lsdException w:name="List Continue 3" w:semiHidden="1"/>
    <w:lsdException w:name="List Continue 4" w:semiHidden="1"/>
    <w:lsdException w:name="List Continue 5" w:semiHidden="1"/>
    <w:lsdException w:name="Message Header" w:semiHidden="1"/>
    <w:lsdException w:name="Subtitle" w:semiHidden="1" w:qFormat="1"/>
    <w:lsdException w:name="Salutation" w:semiHidden="1"/>
    <w:lsdException w:name="Date" w:semiHidden="1" w:uiPriority="3" w:qFormat="1"/>
    <w:lsdException w:name="Body Text First Indent" w:semiHidden="1"/>
    <w:lsdException w:name="Body Text First Indent 2" w:semiHidden="1"/>
    <w:lsdException w:name="Note Heading" w:semiHidden="1"/>
    <w:lsdException w:name="Body Text 2" w:semiHidden="1"/>
    <w:lsdException w:name="Body Text 3" w:semiHidden="1"/>
    <w:lsdException w:name="Body Text Indent 2" w:semiHidden="1"/>
    <w:lsdException w:name="Body Text Indent 3" w:semiHidden="1"/>
    <w:lsdException w:name="Block Text" w:semiHidden="1"/>
    <w:lsdException w:name="Hyperlink" w:semiHidden="1" w:unhideWhenUsed="1"/>
    <w:lsdException w:name="FollowedHyperlink" w:semiHidden="1" w:unhideWhenUsed="1"/>
    <w:lsdException w:name="Strong" w:uiPriority="22" w:qFormat="1"/>
    <w:lsdException w:name="Emphasis" w:uiPriority="29" w:qFormat="1"/>
    <w:lsdException w:name="Document Map" w:semiHidden="1"/>
    <w:lsdException w:name="Plain Text" w:semiHidden="1"/>
    <w:lsdException w:name="E-mail Signature" w:semiHidden="1"/>
    <w:lsdException w:name="HTML Top of Form" w:semiHidden="1" w:unhideWhenUsed="1"/>
    <w:lsdException w:name="HTML Bottom of Form" w:semiHidden="1" w:unhideWhenUsed="1"/>
    <w:lsdException w:name="Normal (Web)" w:semiHidden="1"/>
    <w:lsdException w:name="HTML Acronym" w:semiHidden="1"/>
    <w:lsdException w:name="HTML Address" w:semiHidden="1"/>
    <w:lsdException w:name="HTML Cite" w:semiHidden="1"/>
    <w:lsdException w:name="HTML Code" w:semiHidden="1"/>
    <w:lsdException w:name="HTML Definition" w:semiHidden="1" w:unhideWhenUsed="1"/>
    <w:lsdException w:name="HTML Keyboard" w:semiHidden="1" w:unhideWhenUsed="1"/>
    <w:lsdException w:name="HTML Preformatted" w:semiHidden="1" w:unhideWhenUsed="1"/>
    <w:lsdException w:name="HTML Sample" w:semiHidden="1"/>
    <w:lsdException w:name="HTML Typewriter" w:semiHidden="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nhideWhenUsed="1"/>
    <w:lsdException w:name="Quote" w:uiPriority="18" w:qFormat="1"/>
    <w:lsdException w:name="Intense Quote" w:semiHidden="1"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qFormat="1"/>
    <w:lsdException w:name="Intense Emphasis" w:semiHidden="1" w:qFormat="1"/>
    <w:lsdException w:name="Subtle Reference" w:uiPriority="19" w:qFormat="1"/>
    <w:lsdException w:name="Intense Reference" w:semiHidden="1" w:qFormat="1"/>
    <w:lsdException w:name="Book Title" w:semiHidden="1" w:qFormat="1"/>
    <w:lsdException w:name="Bibliography" w:semiHidden="1" w:uiPriority="0" w:unhideWhenUsed="1" w:qFormat="1"/>
    <w:lsdException w:name="TOC Heading"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aliases w:val="ŠNormal"/>
    <w:qFormat/>
    <w:rsid w:val="00F740FA"/>
    <w:rPr>
      <w:rFonts w:ascii="Arial" w:hAnsi="Arial"/>
      <w:lang w:val="en-AU"/>
    </w:rPr>
  </w:style>
  <w:style w:type="paragraph" w:styleId="Heading1">
    <w:name w:val="heading 1"/>
    <w:aliases w:val="ŠHeading 1"/>
    <w:basedOn w:val="Normal"/>
    <w:next w:val="Normal"/>
    <w:link w:val="Heading1Char"/>
    <w:uiPriority w:val="6"/>
    <w:qFormat/>
    <w:rsid w:val="0033147A"/>
    <w:pPr>
      <w:spacing w:after="320"/>
      <w:outlineLvl w:val="0"/>
    </w:pPr>
    <w:rPr>
      <w:rFonts w:eastAsiaTheme="majorEastAsia" w:cstheme="majorBidi"/>
      <w:b/>
      <w:color w:val="1C438B"/>
      <w:sz w:val="52"/>
      <w:szCs w:val="32"/>
    </w:rPr>
  </w:style>
  <w:style w:type="paragraph" w:styleId="Heading2">
    <w:name w:val="heading 2"/>
    <w:aliases w:val="ŠHeading 2"/>
    <w:basedOn w:val="Normal"/>
    <w:next w:val="Normal"/>
    <w:link w:val="Heading2Char"/>
    <w:uiPriority w:val="7"/>
    <w:qFormat/>
    <w:rsid w:val="00F13777"/>
    <w:pPr>
      <w:keepNext/>
      <w:keepLines/>
      <w:numPr>
        <w:ilvl w:val="1"/>
        <w:numId w:val="30"/>
      </w:numPr>
      <w:tabs>
        <w:tab w:val="left" w:pos="567"/>
        <w:tab w:val="left" w:pos="1134"/>
        <w:tab w:val="left" w:pos="1701"/>
        <w:tab w:val="left" w:pos="2268"/>
        <w:tab w:val="left" w:pos="2835"/>
        <w:tab w:val="left" w:pos="3402"/>
      </w:tabs>
      <w:spacing w:after="280"/>
      <w:ind w:left="0"/>
      <w:outlineLvl w:val="1"/>
    </w:pPr>
    <w:rPr>
      <w:rFonts w:eastAsia="SimSun" w:cs="Arial"/>
      <w:b/>
      <w:color w:val="1C438B"/>
      <w:sz w:val="48"/>
      <w:szCs w:val="36"/>
      <w:lang w:eastAsia="zh-CN"/>
    </w:rPr>
  </w:style>
  <w:style w:type="paragraph" w:styleId="Heading3">
    <w:name w:val="heading 3"/>
    <w:aliases w:val="ŠHeading 3"/>
    <w:basedOn w:val="Normal"/>
    <w:next w:val="Normal"/>
    <w:link w:val="Heading3Char"/>
    <w:uiPriority w:val="8"/>
    <w:qFormat/>
    <w:rsid w:val="00F13777"/>
    <w:pPr>
      <w:keepNext/>
      <w:keepLines/>
      <w:numPr>
        <w:ilvl w:val="2"/>
        <w:numId w:val="30"/>
      </w:numPr>
      <w:tabs>
        <w:tab w:val="left" w:pos="567"/>
        <w:tab w:val="left" w:pos="1134"/>
        <w:tab w:val="left" w:pos="1701"/>
        <w:tab w:val="left" w:pos="2268"/>
        <w:tab w:val="left" w:pos="2835"/>
        <w:tab w:val="left" w:pos="3402"/>
      </w:tabs>
      <w:spacing w:after="200"/>
      <w:ind w:left="0"/>
      <w:outlineLvl w:val="2"/>
    </w:pPr>
    <w:rPr>
      <w:rFonts w:eastAsia="SimSun" w:cs="Arial"/>
      <w:color w:val="1C438B"/>
      <w:sz w:val="40"/>
      <w:szCs w:val="40"/>
      <w:lang w:eastAsia="zh-CN"/>
    </w:rPr>
  </w:style>
  <w:style w:type="paragraph" w:styleId="Heading4">
    <w:name w:val="heading 4"/>
    <w:aliases w:val="ŠHeading 4"/>
    <w:basedOn w:val="Normal"/>
    <w:next w:val="Normal"/>
    <w:link w:val="Heading4Char"/>
    <w:uiPriority w:val="9"/>
    <w:qFormat/>
    <w:rsid w:val="0033147A"/>
    <w:pPr>
      <w:keepNext/>
      <w:keepLines/>
      <w:numPr>
        <w:ilvl w:val="3"/>
        <w:numId w:val="30"/>
      </w:numPr>
      <w:tabs>
        <w:tab w:val="left" w:pos="567"/>
        <w:tab w:val="left" w:pos="1134"/>
        <w:tab w:val="left" w:pos="1701"/>
        <w:tab w:val="left" w:pos="2268"/>
        <w:tab w:val="left" w:pos="2835"/>
        <w:tab w:val="left" w:pos="3402"/>
      </w:tabs>
      <w:ind w:left="0"/>
      <w:outlineLvl w:val="3"/>
    </w:pPr>
    <w:rPr>
      <w:rFonts w:eastAsia="SimSun" w:cs="Times New Roman"/>
      <w:color w:val="041F42"/>
      <w:sz w:val="36"/>
      <w:szCs w:val="32"/>
    </w:rPr>
  </w:style>
  <w:style w:type="paragraph" w:styleId="Heading5">
    <w:name w:val="heading 5"/>
    <w:aliases w:val="ŠHeading 5"/>
    <w:basedOn w:val="Normal"/>
    <w:next w:val="Normal"/>
    <w:link w:val="Heading5Char"/>
    <w:uiPriority w:val="10"/>
    <w:unhideWhenUsed/>
    <w:qFormat/>
    <w:rsid w:val="00F13777"/>
    <w:pPr>
      <w:keepNext/>
      <w:keepLines/>
      <w:numPr>
        <w:ilvl w:val="4"/>
        <w:numId w:val="30"/>
      </w:numPr>
      <w:tabs>
        <w:tab w:val="left" w:pos="567"/>
        <w:tab w:val="left" w:pos="1134"/>
        <w:tab w:val="left" w:pos="1701"/>
        <w:tab w:val="left" w:pos="2268"/>
        <w:tab w:val="left" w:pos="2835"/>
        <w:tab w:val="left" w:pos="3402"/>
      </w:tabs>
      <w:ind w:left="0"/>
      <w:outlineLvl w:val="4"/>
    </w:pPr>
    <w:rPr>
      <w:rFonts w:eastAsia="SimSun" w:cs="Arial"/>
      <w:color w:val="041F42"/>
      <w:sz w:val="32"/>
      <w:lang w:eastAsia="zh-CN"/>
    </w:rPr>
  </w:style>
  <w:style w:type="paragraph" w:styleId="Heading6">
    <w:name w:val="heading 6"/>
    <w:aliases w:val="ŠHeading 6"/>
    <w:basedOn w:val="Normal"/>
    <w:next w:val="Normal"/>
    <w:link w:val="Heading6Char"/>
    <w:uiPriority w:val="99"/>
    <w:semiHidden/>
    <w:qFormat/>
    <w:rsid w:val="009C575A"/>
    <w:pPr>
      <w:keepNext/>
      <w:keepLines/>
      <w:numPr>
        <w:ilvl w:val="5"/>
        <w:numId w:val="30"/>
      </w:numPr>
      <w:ind w:left="0"/>
      <w:outlineLvl w:val="5"/>
    </w:pPr>
    <w:rPr>
      <w:rFonts w:eastAsiaTheme="majorEastAsia" w:cstheme="majorBidi"/>
      <w:sz w:val="28"/>
    </w:rPr>
  </w:style>
  <w:style w:type="paragraph" w:styleId="Heading7">
    <w:name w:val="heading 7"/>
    <w:basedOn w:val="Normal"/>
    <w:next w:val="Normal"/>
    <w:link w:val="Heading7Char"/>
    <w:uiPriority w:val="99"/>
    <w:semiHidden/>
    <w:qFormat/>
    <w:rsid w:val="00F740FA"/>
    <w:pPr>
      <w:keepNext/>
      <w:keepLines/>
      <w:numPr>
        <w:ilvl w:val="6"/>
        <w:numId w:val="30"/>
      </w:numPr>
      <w:spacing w:before="40"/>
      <w:outlineLvl w:val="6"/>
    </w:pPr>
    <w:rPr>
      <w:rFonts w:asciiTheme="majorHAnsi" w:eastAsiaTheme="majorEastAsia" w:hAnsiTheme="majorHAnsi" w:cstheme="majorBidi"/>
      <w:i/>
      <w:iCs/>
      <w:color w:val="1F3763" w:themeColor="accent1" w:themeShade="7F"/>
    </w:rPr>
  </w:style>
  <w:style w:type="paragraph" w:styleId="Heading8">
    <w:name w:val="heading 8"/>
    <w:basedOn w:val="Normal"/>
    <w:next w:val="Normal"/>
    <w:link w:val="Heading8Char"/>
    <w:uiPriority w:val="99"/>
    <w:semiHidden/>
    <w:qFormat/>
    <w:rsid w:val="00F740FA"/>
    <w:pPr>
      <w:keepNext/>
      <w:keepLines/>
      <w:numPr>
        <w:ilvl w:val="7"/>
        <w:numId w:val="30"/>
      </w:numPr>
      <w:spacing w:before="4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9"/>
    <w:semiHidden/>
    <w:qFormat/>
    <w:rsid w:val="00F740FA"/>
    <w:pPr>
      <w:keepNext/>
      <w:keepLines/>
      <w:numPr>
        <w:ilvl w:val="8"/>
        <w:numId w:val="30"/>
      </w:numPr>
      <w:spacing w:before="4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aliases w:val="ŠTOC1"/>
    <w:basedOn w:val="Normal"/>
    <w:next w:val="Normal"/>
    <w:uiPriority w:val="39"/>
    <w:qFormat/>
    <w:rsid w:val="00F740FA"/>
    <w:pPr>
      <w:spacing w:before="120" w:after="120"/>
    </w:pPr>
    <w:rPr>
      <w:rFonts w:ascii="Arial Bold" w:hAnsi="Arial Bold" w:cs="Calibri (Body)"/>
      <w:b/>
      <w:bCs/>
      <w:sz w:val="22"/>
      <w:szCs w:val="20"/>
    </w:rPr>
  </w:style>
  <w:style w:type="paragraph" w:styleId="TOC2">
    <w:name w:val="toc 2"/>
    <w:aliases w:val="ŠTOC2"/>
    <w:basedOn w:val="Normal"/>
    <w:next w:val="Normal"/>
    <w:uiPriority w:val="39"/>
    <w:qFormat/>
    <w:rsid w:val="00F740FA"/>
    <w:pPr>
      <w:spacing w:before="0"/>
      <w:ind w:left="240"/>
    </w:pPr>
    <w:rPr>
      <w:rFonts w:cs="Calibri (Body)"/>
      <w:sz w:val="20"/>
      <w:szCs w:val="20"/>
    </w:rPr>
  </w:style>
  <w:style w:type="paragraph" w:styleId="Header">
    <w:name w:val="header"/>
    <w:aliases w:val="ŠHeader"/>
    <w:basedOn w:val="Normal"/>
    <w:link w:val="HeaderChar"/>
    <w:uiPriority w:val="5"/>
    <w:qFormat/>
    <w:rsid w:val="00F740FA"/>
    <w:pPr>
      <w:pBdr>
        <w:bottom w:val="single" w:sz="8" w:space="10" w:color="D0CECE" w:themeColor="background2" w:themeShade="E6"/>
      </w:pBdr>
      <w:spacing w:before="0" w:after="240"/>
    </w:pPr>
    <w:rPr>
      <w:b/>
      <w:color w:val="002060"/>
    </w:rPr>
  </w:style>
  <w:style w:type="character" w:customStyle="1" w:styleId="Heading5Char">
    <w:name w:val="Heading 5 Char"/>
    <w:aliases w:val="ŠHeading 5 Char"/>
    <w:basedOn w:val="DefaultParagraphFont"/>
    <w:link w:val="Heading5"/>
    <w:uiPriority w:val="10"/>
    <w:rsid w:val="00F13777"/>
    <w:rPr>
      <w:rFonts w:ascii="Arial" w:eastAsia="SimSun" w:hAnsi="Arial" w:cs="Arial"/>
      <w:color w:val="041F42"/>
      <w:sz w:val="32"/>
      <w:lang w:val="en-AU" w:eastAsia="zh-CN"/>
    </w:rPr>
  </w:style>
  <w:style w:type="character" w:customStyle="1" w:styleId="HeaderChar">
    <w:name w:val="Header Char"/>
    <w:aliases w:val="ŠHeader Char"/>
    <w:basedOn w:val="DefaultParagraphFont"/>
    <w:link w:val="Header"/>
    <w:uiPriority w:val="5"/>
    <w:rsid w:val="00F740FA"/>
    <w:rPr>
      <w:rFonts w:ascii="Arial" w:hAnsi="Arial"/>
      <w:b/>
      <w:color w:val="002060"/>
      <w:lang w:val="en-AU"/>
    </w:rPr>
  </w:style>
  <w:style w:type="paragraph" w:styleId="Footer">
    <w:name w:val="footer"/>
    <w:aliases w:val="ŠFooter"/>
    <w:basedOn w:val="Normal"/>
    <w:link w:val="FooterChar"/>
    <w:uiPriority w:val="4"/>
    <w:qFormat/>
    <w:rsid w:val="00F740FA"/>
    <w:pPr>
      <w:tabs>
        <w:tab w:val="right" w:pos="10773"/>
      </w:tabs>
      <w:spacing w:before="480"/>
      <w:ind w:left="-567" w:right="-567"/>
    </w:pPr>
    <w:rPr>
      <w:sz w:val="18"/>
    </w:rPr>
  </w:style>
  <w:style w:type="character" w:customStyle="1" w:styleId="FooterChar">
    <w:name w:val="Footer Char"/>
    <w:aliases w:val="ŠFooter Char"/>
    <w:basedOn w:val="DefaultParagraphFont"/>
    <w:link w:val="Footer"/>
    <w:uiPriority w:val="4"/>
    <w:rsid w:val="00F740FA"/>
    <w:rPr>
      <w:rFonts w:ascii="Arial" w:hAnsi="Arial"/>
      <w:sz w:val="18"/>
      <w:lang w:val="en-AU"/>
    </w:rPr>
  </w:style>
  <w:style w:type="paragraph" w:styleId="Caption">
    <w:name w:val="caption"/>
    <w:aliases w:val="ŠCaption"/>
    <w:basedOn w:val="Normal"/>
    <w:next w:val="Normal"/>
    <w:uiPriority w:val="2"/>
    <w:qFormat/>
    <w:rsid w:val="00F740FA"/>
    <w:pPr>
      <w:keepNext/>
      <w:tabs>
        <w:tab w:val="left" w:pos="567"/>
        <w:tab w:val="left" w:pos="1134"/>
        <w:tab w:val="left" w:pos="1701"/>
        <w:tab w:val="left" w:pos="2268"/>
        <w:tab w:val="left" w:pos="2835"/>
        <w:tab w:val="left" w:pos="3402"/>
      </w:tabs>
      <w:spacing w:after="120" w:line="240" w:lineRule="atLeast"/>
    </w:pPr>
    <w:rPr>
      <w:b/>
      <w:iCs/>
      <w:sz w:val="22"/>
      <w:szCs w:val="18"/>
    </w:rPr>
  </w:style>
  <w:style w:type="paragraph" w:customStyle="1" w:styleId="Logo">
    <w:name w:val="ŠLogo"/>
    <w:basedOn w:val="Normal"/>
    <w:uiPriority w:val="16"/>
    <w:qFormat/>
    <w:rsid w:val="00F740FA"/>
    <w:pPr>
      <w:tabs>
        <w:tab w:val="right" w:pos="10199"/>
      </w:tabs>
      <w:spacing w:line="300" w:lineRule="atLeast"/>
      <w:ind w:left="-567" w:right="-574"/>
    </w:pPr>
    <w:rPr>
      <w:rFonts w:eastAsia="SimSun" w:cs="Times New Roman"/>
      <w:b/>
      <w:color w:val="002060"/>
      <w:sz w:val="28"/>
      <w:szCs w:val="28"/>
      <w:lang w:eastAsia="zh-CN"/>
    </w:rPr>
  </w:style>
  <w:style w:type="character" w:customStyle="1" w:styleId="Heading6Char">
    <w:name w:val="Heading 6 Char"/>
    <w:aliases w:val="ŠHeading 6 Char"/>
    <w:basedOn w:val="DefaultParagraphFont"/>
    <w:link w:val="Heading6"/>
    <w:uiPriority w:val="99"/>
    <w:semiHidden/>
    <w:rsid w:val="009C575A"/>
    <w:rPr>
      <w:rFonts w:ascii="Arial" w:eastAsiaTheme="majorEastAsia" w:hAnsi="Arial" w:cstheme="majorBidi"/>
      <w:sz w:val="28"/>
      <w:lang w:val="en-AU"/>
    </w:rPr>
  </w:style>
  <w:style w:type="paragraph" w:styleId="TOC3">
    <w:name w:val="toc 3"/>
    <w:aliases w:val="ŠTOC 3"/>
    <w:basedOn w:val="Normal"/>
    <w:next w:val="Normal"/>
    <w:uiPriority w:val="39"/>
    <w:unhideWhenUsed/>
    <w:qFormat/>
    <w:rsid w:val="00F740FA"/>
    <w:pPr>
      <w:spacing w:before="0"/>
      <w:ind w:left="480"/>
    </w:pPr>
    <w:rPr>
      <w:rFonts w:cs="Calibri (Body)"/>
      <w:iCs/>
      <w:sz w:val="20"/>
      <w:szCs w:val="20"/>
    </w:rPr>
  </w:style>
  <w:style w:type="character" w:styleId="Hyperlink">
    <w:name w:val="Hyperlink"/>
    <w:aliases w:val="ŠHyperlink"/>
    <w:basedOn w:val="DefaultParagraphFont"/>
    <w:uiPriority w:val="99"/>
    <w:rsid w:val="00F740FA"/>
    <w:rPr>
      <w:rFonts w:ascii="Arial" w:hAnsi="Arial"/>
      <w:color w:val="2F5496" w:themeColor="accent1" w:themeShade="BF"/>
      <w:sz w:val="24"/>
      <w:u w:val="single"/>
    </w:rPr>
  </w:style>
  <w:style w:type="character" w:styleId="SubtleReference">
    <w:name w:val="Subtle Reference"/>
    <w:aliases w:val="ŠReference"/>
    <w:basedOn w:val="DefaultParagraphFont"/>
    <w:uiPriority w:val="19"/>
    <w:qFormat/>
    <w:rsid w:val="00F740FA"/>
    <w:rPr>
      <w:rFonts w:ascii="Arial" w:hAnsi="Arial"/>
      <w:sz w:val="22"/>
    </w:rPr>
  </w:style>
  <w:style w:type="character" w:customStyle="1" w:styleId="UnresolvedMention1">
    <w:name w:val="Unresolved Mention1"/>
    <w:basedOn w:val="DefaultParagraphFont"/>
    <w:uiPriority w:val="99"/>
    <w:semiHidden/>
    <w:unhideWhenUsed/>
    <w:rsid w:val="00F740FA"/>
    <w:rPr>
      <w:color w:val="605E5C"/>
      <w:shd w:val="clear" w:color="auto" w:fill="E1DFDD"/>
    </w:rPr>
  </w:style>
  <w:style w:type="character" w:customStyle="1" w:styleId="Heading1Char">
    <w:name w:val="Heading 1 Char"/>
    <w:aliases w:val="ŠHeading 1 Char"/>
    <w:basedOn w:val="DefaultParagraphFont"/>
    <w:link w:val="Heading1"/>
    <w:uiPriority w:val="6"/>
    <w:rsid w:val="0033147A"/>
    <w:rPr>
      <w:rFonts w:ascii="Arial" w:eastAsiaTheme="majorEastAsia" w:hAnsi="Arial" w:cstheme="majorBidi"/>
      <w:b/>
      <w:color w:val="1C438B"/>
      <w:sz w:val="52"/>
      <w:szCs w:val="32"/>
      <w:lang w:val="en-AU"/>
    </w:rPr>
  </w:style>
  <w:style w:type="character" w:customStyle="1" w:styleId="Heading2Char">
    <w:name w:val="Heading 2 Char"/>
    <w:aliases w:val="ŠHeading 2 Char"/>
    <w:basedOn w:val="DefaultParagraphFont"/>
    <w:link w:val="Heading2"/>
    <w:uiPriority w:val="7"/>
    <w:rsid w:val="00F13777"/>
    <w:rPr>
      <w:rFonts w:ascii="Arial" w:eastAsia="SimSun" w:hAnsi="Arial" w:cs="Arial"/>
      <w:b/>
      <w:color w:val="1C438B"/>
      <w:sz w:val="48"/>
      <w:szCs w:val="36"/>
      <w:lang w:val="en-AU" w:eastAsia="zh-CN"/>
    </w:rPr>
  </w:style>
  <w:style w:type="character" w:customStyle="1" w:styleId="Heading3Char">
    <w:name w:val="Heading 3 Char"/>
    <w:aliases w:val="ŠHeading 3 Char"/>
    <w:basedOn w:val="DefaultParagraphFont"/>
    <w:link w:val="Heading3"/>
    <w:uiPriority w:val="8"/>
    <w:rsid w:val="00F13777"/>
    <w:rPr>
      <w:rFonts w:ascii="Arial" w:eastAsia="SimSun" w:hAnsi="Arial" w:cs="Arial"/>
      <w:color w:val="1C438B"/>
      <w:sz w:val="40"/>
      <w:szCs w:val="40"/>
      <w:lang w:val="en-AU" w:eastAsia="zh-CN"/>
    </w:rPr>
  </w:style>
  <w:style w:type="character" w:customStyle="1" w:styleId="Heading4Char">
    <w:name w:val="Heading 4 Char"/>
    <w:aliases w:val="ŠHeading 4 Char"/>
    <w:basedOn w:val="DefaultParagraphFont"/>
    <w:link w:val="Heading4"/>
    <w:uiPriority w:val="9"/>
    <w:rsid w:val="0033147A"/>
    <w:rPr>
      <w:rFonts w:ascii="Arial" w:eastAsia="SimSun" w:hAnsi="Arial" w:cs="Times New Roman"/>
      <w:color w:val="041F42"/>
      <w:sz w:val="36"/>
      <w:szCs w:val="32"/>
      <w:lang w:val="en-AU"/>
    </w:rPr>
  </w:style>
  <w:style w:type="table" w:customStyle="1" w:styleId="Tableheader">
    <w:name w:val="ŠTable header"/>
    <w:basedOn w:val="TableNormal"/>
    <w:uiPriority w:val="99"/>
    <w:rsid w:val="00336799"/>
    <w:pPr>
      <w:widowControl w:val="0"/>
      <w:snapToGrid w:val="0"/>
      <w:spacing w:before="80" w:after="80" w:line="240" w:lineRule="auto"/>
      <w:mirrorIndents/>
    </w:pPr>
    <w:rPr>
      <w:rFonts w:ascii="Arial" w:hAnsi="Arial"/>
      <w:sz w:val="22"/>
    </w:rPr>
    <w:tblPr>
      <w:tblStyleRowBandSize w:val="1"/>
      <w:tblStyleColBandSize w:val="1"/>
    </w:tblPr>
    <w:tcPr>
      <w:shd w:val="clear" w:color="auto" w:fill="auto"/>
      <w:vAlign w:val="center"/>
    </w:tcPr>
    <w:tblStylePr w:type="firstRow">
      <w:pPr>
        <w:keepNext w:val="0"/>
        <w:keepLines w:val="0"/>
        <w:pageBreakBefore w:val="0"/>
        <w:widowControl w:val="0"/>
        <w:suppressLineNumbers w:val="0"/>
        <w:suppressAutoHyphens w:val="0"/>
        <w:wordWrap/>
        <w:adjustRightInd/>
        <w:snapToGrid w:val="0"/>
        <w:spacing w:beforeLines="0" w:before="80" w:beforeAutospacing="0" w:afterLines="0" w:after="80" w:afterAutospacing="0" w:line="240" w:lineRule="auto"/>
        <w:contextualSpacing w:val="0"/>
        <w:mirrorIndents/>
        <w:jc w:val="left"/>
        <w:textboxTightWrap w:val="allLines"/>
        <w:outlineLvl w:val="9"/>
      </w:pPr>
      <w:rPr>
        <w:rFonts w:ascii="Arial" w:hAnsi="Arial"/>
        <w:b/>
        <w:color w:val="FFFFFF" w:themeColor="background1"/>
        <w:sz w:val="22"/>
      </w:rPr>
      <w:tblPr/>
      <w:trPr>
        <w:cantSplit/>
        <w:tblHeader/>
      </w:trPr>
      <w:tcPr>
        <w:tcBorders>
          <w:top w:val="single" w:sz="24" w:space="0" w:color="1F3864" w:themeColor="accent1" w:themeShade="80"/>
          <w:left w:val="single" w:sz="24" w:space="0" w:color="1F3864" w:themeColor="accent1" w:themeShade="80"/>
          <w:bottom w:val="single" w:sz="24" w:space="0" w:color="C00000"/>
          <w:right w:val="single" w:sz="24" w:space="0" w:color="1F3864" w:themeColor="accent1" w:themeShade="80"/>
          <w:insideH w:val="single" w:sz="24" w:space="0" w:color="1F3864" w:themeColor="accent1" w:themeShade="80"/>
          <w:insideV w:val="single" w:sz="24" w:space="0" w:color="1F3864" w:themeColor="accent1" w:themeShade="80"/>
          <w:tl2br w:val="nil"/>
          <w:tr2bl w:val="nil"/>
        </w:tcBorders>
        <w:shd w:val="clear" w:color="auto" w:fill="1F3864" w:themeFill="accent1" w:themeFillShade="80"/>
      </w:tcPr>
    </w:tblStylePr>
    <w:tblStylePr w:type="lastRow">
      <w:pPr>
        <w:keepNext w:val="0"/>
        <w:keepLines w:val="0"/>
        <w:pageBreakBefore w:val="0"/>
        <w:widowControl w:val="0"/>
        <w:suppressLineNumbers w:val="0"/>
        <w:suppressAutoHyphens w:val="0"/>
        <w:wordWrap/>
        <w:adjustRightInd/>
        <w:snapToGrid w:val="0"/>
        <w:spacing w:line="240" w:lineRule="auto"/>
        <w:contextualSpacing w:val="0"/>
        <w:mirrorIndents/>
      </w:pPr>
    </w:tblStylePr>
    <w:tblStylePr w:type="firstCol">
      <w:pPr>
        <w:keepNext w:val="0"/>
        <w:keepLines w:val="0"/>
        <w:pageBreakBefore w:val="0"/>
        <w:widowControl w:val="0"/>
        <w:suppressLineNumbers w:val="0"/>
        <w:suppressAutoHyphens w:val="0"/>
        <w:wordWrap/>
        <w:adjustRightInd/>
        <w:snapToGrid w:val="0"/>
        <w:spacing w:beforeLines="0" w:before="80" w:beforeAutospacing="0" w:afterLines="0" w:after="80" w:afterAutospacing="0" w:line="240" w:lineRule="auto"/>
        <w:contextualSpacing w:val="0"/>
        <w:mirrorIndents/>
      </w:pPr>
      <w:rPr>
        <w:rFonts w:ascii="Arial" w:hAnsi="Arial"/>
        <w:b/>
        <w:sz w:val="22"/>
      </w:rPr>
    </w:tblStylePr>
    <w:tblStylePr w:type="lastCol">
      <w:pPr>
        <w:keepNext w:val="0"/>
        <w:keepLines w:val="0"/>
        <w:pageBreakBefore w:val="0"/>
        <w:widowControl w:val="0"/>
        <w:suppressLineNumbers w:val="0"/>
        <w:suppressAutoHyphens w:val="0"/>
        <w:wordWrap/>
        <w:adjustRightInd/>
        <w:snapToGrid w:val="0"/>
        <w:spacing w:line="240" w:lineRule="auto"/>
        <w:contextualSpacing w:val="0"/>
        <w:mirrorIndents/>
      </w:pPr>
    </w:tblStylePr>
    <w:tblStylePr w:type="band1Vert">
      <w:pPr>
        <w:keepNext w:val="0"/>
        <w:keepLines w:val="0"/>
        <w:pageBreakBefore w:val="0"/>
        <w:widowControl w:val="0"/>
        <w:suppressLineNumbers w:val="0"/>
        <w:suppressAutoHyphens w:val="0"/>
        <w:wordWrap/>
        <w:adjustRightInd/>
        <w:snapToGrid w:val="0"/>
        <w:spacing w:beforeLines="80" w:before="80" w:beforeAutospacing="0" w:afterLines="80" w:after="80" w:afterAutospacing="0" w:line="240" w:lineRule="auto"/>
        <w:contextualSpacing w:val="0"/>
        <w:mirrorIndents/>
      </w:pPr>
      <w:rPr>
        <w:rFonts w:ascii="Arial" w:hAnsi="Arial"/>
        <w:sz w:val="22"/>
      </w:rPr>
    </w:tblStylePr>
    <w:tblStylePr w:type="band2Vert">
      <w:pPr>
        <w:keepNext w:val="0"/>
        <w:keepLines w:val="0"/>
        <w:pageBreakBefore w:val="0"/>
        <w:widowControl w:val="0"/>
        <w:suppressLineNumbers w:val="0"/>
        <w:suppressAutoHyphens w:val="0"/>
        <w:wordWrap/>
        <w:adjustRightInd/>
        <w:snapToGrid w:val="0"/>
        <w:spacing w:beforeLines="80" w:before="80" w:beforeAutospacing="0" w:afterLines="80" w:after="80" w:afterAutospacing="0" w:line="240" w:lineRule="auto"/>
        <w:contextualSpacing w:val="0"/>
        <w:mirrorIndents/>
      </w:pPr>
    </w:tblStylePr>
    <w:tblStylePr w:type="band1Horz">
      <w:pPr>
        <w:keepNext w:val="0"/>
        <w:keepLines w:val="0"/>
        <w:pageBreakBefore w:val="0"/>
        <w:widowControl w:val="0"/>
        <w:suppressLineNumbers w:val="0"/>
        <w:suppressAutoHyphens w:val="0"/>
        <w:wordWrap/>
        <w:adjustRightInd/>
        <w:snapToGrid w:val="0"/>
        <w:spacing w:beforeLines="0" w:before="80" w:beforeAutospacing="0" w:afterLines="0" w:after="80" w:afterAutospacing="0" w:line="240" w:lineRule="auto"/>
        <w:contextualSpacing w:val="0"/>
        <w:mirrorIndents/>
      </w:pPr>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cBorders>
      </w:tcPr>
    </w:tblStylePr>
    <w:tblStylePr w:type="band2Horz">
      <w:pPr>
        <w:keepNext w:val="0"/>
        <w:keepLines w:val="0"/>
        <w:pageBreakBefore w:val="0"/>
        <w:widowControl w:val="0"/>
        <w:suppressLineNumbers w:val="0"/>
        <w:suppressAutoHyphens w:val="0"/>
        <w:wordWrap/>
        <w:adjustRightInd/>
        <w:snapToGrid w:val="0"/>
        <w:spacing w:beforeLines="0" w:before="80" w:beforeAutospacing="0" w:afterLines="0" w:after="80" w:afterAutospacing="0" w:line="240" w:lineRule="auto"/>
        <w:contextualSpacing w:val="0"/>
        <w:mirrorIndents/>
      </w:pPr>
      <w:rPr>
        <w:rFonts w:ascii="Arial" w:hAnsi="Arial"/>
        <w:color w:val="000000" w:themeColor="text1"/>
        <w:sz w:val="22"/>
      </w:rPr>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cBorders>
        <w:shd w:val="clear" w:color="auto" w:fill="E7E6E6" w:themeFill="background2"/>
      </w:tcPr>
    </w:tblStylePr>
    <w:tblStylePr w:type="neCell">
      <w:pPr>
        <w:keepNext w:val="0"/>
        <w:keepLines w:val="0"/>
        <w:pageBreakBefore w:val="0"/>
        <w:widowControl w:val="0"/>
        <w:suppressLineNumbers w:val="0"/>
        <w:suppressAutoHyphens w:val="0"/>
        <w:wordWrap/>
        <w:adjustRightInd/>
        <w:snapToGrid w:val="0"/>
        <w:spacing w:beforeLines="80" w:before="80" w:beforeAutospacing="0" w:afterLines="80" w:after="80" w:afterAutospacing="0" w:line="240" w:lineRule="auto"/>
        <w:contextualSpacing w:val="0"/>
        <w:mirrorIndents/>
      </w:pPr>
    </w:tblStylePr>
    <w:tblStylePr w:type="nwCell">
      <w:pPr>
        <w:keepNext w:val="0"/>
        <w:keepLines w:val="0"/>
        <w:pageBreakBefore w:val="0"/>
        <w:widowControl w:val="0"/>
        <w:suppressLineNumbers w:val="0"/>
        <w:suppressAutoHyphens w:val="0"/>
        <w:wordWrap/>
        <w:adjustRightInd/>
        <w:snapToGrid w:val="0"/>
        <w:spacing w:beforeLines="80" w:before="80" w:beforeAutospacing="0" w:afterLines="80" w:after="80" w:afterAutospacing="0" w:line="240" w:lineRule="auto"/>
        <w:contextualSpacing w:val="0"/>
        <w:mirrorIndents/>
      </w:pPr>
    </w:tblStylePr>
    <w:tblStylePr w:type="seCell">
      <w:pPr>
        <w:keepNext w:val="0"/>
        <w:keepLines w:val="0"/>
        <w:pageBreakBefore w:val="0"/>
        <w:widowControl w:val="0"/>
        <w:suppressLineNumbers w:val="0"/>
        <w:suppressAutoHyphens w:val="0"/>
        <w:wordWrap/>
        <w:snapToGrid w:val="0"/>
        <w:spacing w:beforeLines="80" w:before="80" w:beforeAutospacing="0" w:afterLines="80" w:after="80" w:afterAutospacing="0" w:line="240" w:lineRule="auto"/>
        <w:contextualSpacing w:val="0"/>
      </w:pPr>
    </w:tblStylePr>
    <w:tblStylePr w:type="swCell">
      <w:pPr>
        <w:keepNext w:val="0"/>
        <w:keepLines w:val="0"/>
        <w:pageBreakBefore w:val="0"/>
        <w:widowControl w:val="0"/>
        <w:suppressLineNumbers w:val="0"/>
        <w:suppressAutoHyphens w:val="0"/>
        <w:wordWrap/>
        <w:adjustRightInd/>
        <w:snapToGrid w:val="0"/>
        <w:spacing w:beforeLines="80" w:before="80" w:beforeAutospacing="0" w:afterLines="80" w:after="80" w:afterAutospacing="0" w:line="240" w:lineRule="auto"/>
        <w:contextualSpacing w:val="0"/>
        <w:mirrorIndents/>
      </w:pPr>
    </w:tblStylePr>
  </w:style>
  <w:style w:type="paragraph" w:styleId="ListNumber2">
    <w:name w:val="List Number 2"/>
    <w:aliases w:val="ŠList 2 number,Š List 2 Number"/>
    <w:basedOn w:val="Normal"/>
    <w:uiPriority w:val="15"/>
    <w:qFormat/>
    <w:rsid w:val="00F740FA"/>
    <w:pPr>
      <w:numPr>
        <w:ilvl w:val="1"/>
        <w:numId w:val="34"/>
      </w:numPr>
      <w:tabs>
        <w:tab w:val="left" w:pos="1134"/>
      </w:tabs>
      <w:adjustRightInd w:val="0"/>
      <w:snapToGrid w:val="0"/>
      <w:spacing w:before="40" w:line="300" w:lineRule="auto"/>
      <w:contextualSpacing/>
    </w:pPr>
  </w:style>
  <w:style w:type="character" w:customStyle="1" w:styleId="Heading7Char">
    <w:name w:val="Heading 7 Char"/>
    <w:basedOn w:val="DefaultParagraphFont"/>
    <w:link w:val="Heading7"/>
    <w:uiPriority w:val="99"/>
    <w:semiHidden/>
    <w:rsid w:val="00F740FA"/>
    <w:rPr>
      <w:rFonts w:asciiTheme="majorHAnsi" w:eastAsiaTheme="majorEastAsia" w:hAnsiTheme="majorHAnsi" w:cstheme="majorBidi"/>
      <w:i/>
      <w:iCs/>
      <w:color w:val="1F3763" w:themeColor="accent1" w:themeShade="7F"/>
      <w:lang w:val="en-AU"/>
    </w:rPr>
  </w:style>
  <w:style w:type="character" w:customStyle="1" w:styleId="Heading8Char">
    <w:name w:val="Heading 8 Char"/>
    <w:basedOn w:val="DefaultParagraphFont"/>
    <w:link w:val="Heading8"/>
    <w:uiPriority w:val="99"/>
    <w:semiHidden/>
    <w:rsid w:val="00F740FA"/>
    <w:rPr>
      <w:rFonts w:asciiTheme="majorHAnsi" w:eastAsiaTheme="majorEastAsia" w:hAnsiTheme="majorHAnsi" w:cstheme="majorBidi"/>
      <w:color w:val="272727" w:themeColor="text1" w:themeTint="D8"/>
      <w:sz w:val="21"/>
      <w:szCs w:val="21"/>
      <w:lang w:val="en-AU"/>
    </w:rPr>
  </w:style>
  <w:style w:type="paragraph" w:styleId="Quote">
    <w:name w:val="Quote"/>
    <w:aliases w:val="ŠQuote block"/>
    <w:basedOn w:val="Normal"/>
    <w:link w:val="QuoteChar"/>
    <w:uiPriority w:val="18"/>
    <w:qFormat/>
    <w:rsid w:val="00F740FA"/>
    <w:pPr>
      <w:keepNext/>
      <w:spacing w:before="120" w:line="280" w:lineRule="atLeast"/>
      <w:ind w:left="567" w:right="567"/>
      <w:mirrorIndents/>
    </w:pPr>
    <w:rPr>
      <w:iCs/>
      <w:sz w:val="22"/>
    </w:rPr>
  </w:style>
  <w:style w:type="paragraph" w:styleId="ListBullet2">
    <w:name w:val="List Bullet 2"/>
    <w:aliases w:val="ŠList 2 bullet"/>
    <w:basedOn w:val="Normal"/>
    <w:uiPriority w:val="14"/>
    <w:qFormat/>
    <w:rsid w:val="00F740FA"/>
    <w:pPr>
      <w:numPr>
        <w:ilvl w:val="1"/>
        <w:numId w:val="33"/>
      </w:numPr>
      <w:tabs>
        <w:tab w:val="left" w:pos="1134"/>
      </w:tabs>
      <w:snapToGrid w:val="0"/>
      <w:spacing w:before="40" w:line="300" w:lineRule="auto"/>
      <w:contextualSpacing/>
    </w:pPr>
    <w:rPr>
      <w:rFonts w:eastAsia="SimSun" w:cs="Times New Roman"/>
    </w:rPr>
  </w:style>
  <w:style w:type="character" w:customStyle="1" w:styleId="Heading9Char">
    <w:name w:val="Heading 9 Char"/>
    <w:basedOn w:val="DefaultParagraphFont"/>
    <w:link w:val="Heading9"/>
    <w:uiPriority w:val="99"/>
    <w:semiHidden/>
    <w:rsid w:val="00F740FA"/>
    <w:rPr>
      <w:rFonts w:asciiTheme="majorHAnsi" w:eastAsiaTheme="majorEastAsia" w:hAnsiTheme="majorHAnsi" w:cstheme="majorBidi"/>
      <w:i/>
      <w:iCs/>
      <w:color w:val="272727" w:themeColor="text1" w:themeTint="D8"/>
      <w:sz w:val="21"/>
      <w:szCs w:val="21"/>
      <w:lang w:val="en-AU"/>
    </w:rPr>
  </w:style>
  <w:style w:type="paragraph" w:styleId="Revision">
    <w:name w:val="Revision"/>
    <w:hidden/>
    <w:uiPriority w:val="99"/>
    <w:semiHidden/>
    <w:rsid w:val="00D6492E"/>
    <w:rPr>
      <w:rFonts w:ascii="Arial" w:hAnsi="Arial"/>
      <w:lang w:val="en-AU"/>
    </w:rPr>
  </w:style>
  <w:style w:type="paragraph" w:styleId="ListNumber">
    <w:name w:val="List Number"/>
    <w:aliases w:val="ŠList 1 number"/>
    <w:basedOn w:val="Normal"/>
    <w:uiPriority w:val="13"/>
    <w:qFormat/>
    <w:rsid w:val="00F740FA"/>
    <w:pPr>
      <w:numPr>
        <w:numId w:val="32"/>
      </w:numPr>
      <w:adjustRightInd w:val="0"/>
      <w:snapToGrid w:val="0"/>
      <w:spacing w:before="80"/>
    </w:pPr>
  </w:style>
  <w:style w:type="character" w:styleId="Strong">
    <w:name w:val="Strong"/>
    <w:aliases w:val="ŠStrong bold,ŠStrong emphasis,ŠStrong"/>
    <w:basedOn w:val="DefaultParagraphFont"/>
    <w:uiPriority w:val="22"/>
    <w:qFormat/>
    <w:rsid w:val="00F740FA"/>
    <w:rPr>
      <w:rFonts w:ascii="Arial" w:hAnsi="Arial"/>
      <w:b/>
      <w:bCs/>
      <w:sz w:val="24"/>
    </w:rPr>
  </w:style>
  <w:style w:type="paragraph" w:styleId="ListBullet">
    <w:name w:val="List Bullet"/>
    <w:aliases w:val="ŠList 1 bullet"/>
    <w:basedOn w:val="ListNumber"/>
    <w:uiPriority w:val="12"/>
    <w:qFormat/>
    <w:rsid w:val="00F740FA"/>
    <w:pPr>
      <w:numPr>
        <w:numId w:val="31"/>
      </w:numPr>
    </w:pPr>
  </w:style>
  <w:style w:type="character" w:customStyle="1" w:styleId="QuoteChar">
    <w:name w:val="Quote Char"/>
    <w:aliases w:val="ŠQuote block Char"/>
    <w:basedOn w:val="DefaultParagraphFont"/>
    <w:link w:val="Quote"/>
    <w:uiPriority w:val="18"/>
    <w:rsid w:val="00F740FA"/>
    <w:rPr>
      <w:rFonts w:ascii="Arial" w:hAnsi="Arial"/>
      <w:iCs/>
      <w:sz w:val="22"/>
      <w:lang w:val="en-AU"/>
    </w:rPr>
  </w:style>
  <w:style w:type="character" w:styleId="Emphasis">
    <w:name w:val="Emphasis"/>
    <w:aliases w:val="ŠLanguage or scientific emphasis"/>
    <w:basedOn w:val="DefaultParagraphFont"/>
    <w:uiPriority w:val="29"/>
    <w:qFormat/>
    <w:rsid w:val="00F740FA"/>
    <w:rPr>
      <w:rFonts w:ascii="Arial" w:hAnsi="Arial"/>
      <w:i/>
      <w:iCs/>
      <w:noProof/>
      <w:sz w:val="24"/>
      <w:lang w:val="en-AU"/>
    </w:rPr>
  </w:style>
  <w:style w:type="paragraph" w:styleId="Title">
    <w:name w:val="Title"/>
    <w:aliases w:val="ŠTitle"/>
    <w:basedOn w:val="Normal"/>
    <w:next w:val="Normal"/>
    <w:link w:val="TitleChar"/>
    <w:uiPriority w:val="10"/>
    <w:qFormat/>
    <w:rsid w:val="00F740FA"/>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 w:val="left" w:pos="8505"/>
        <w:tab w:val="left" w:pos="9072"/>
        <w:tab w:val="left" w:pos="9639"/>
        <w:tab w:val="left" w:pos="10206"/>
      </w:tabs>
      <w:spacing w:after="480"/>
      <w:outlineLvl w:val="0"/>
    </w:pPr>
    <w:rPr>
      <w:rFonts w:eastAsia="SimSun" w:cs="Times New Roman"/>
      <w:b/>
      <w:color w:val="002060"/>
      <w:sz w:val="56"/>
      <w:szCs w:val="22"/>
      <w:lang w:eastAsia="zh-CN"/>
    </w:rPr>
  </w:style>
  <w:style w:type="character" w:customStyle="1" w:styleId="TitleChar">
    <w:name w:val="Title Char"/>
    <w:aliases w:val="ŠTitle Char"/>
    <w:basedOn w:val="DefaultParagraphFont"/>
    <w:link w:val="Title"/>
    <w:uiPriority w:val="10"/>
    <w:rsid w:val="00F740FA"/>
    <w:rPr>
      <w:rFonts w:ascii="Arial" w:eastAsia="SimSun" w:hAnsi="Arial" w:cs="Times New Roman"/>
      <w:b/>
      <w:color w:val="002060"/>
      <w:sz w:val="56"/>
      <w:szCs w:val="22"/>
      <w:lang w:val="en-AU" w:eastAsia="zh-CN"/>
    </w:rPr>
  </w:style>
  <w:style w:type="paragraph" w:styleId="List">
    <w:name w:val="List"/>
    <w:aliases w:val="ŠList table 1"/>
    <w:basedOn w:val="Normal"/>
    <w:uiPriority w:val="99"/>
    <w:qFormat/>
    <w:rsid w:val="00F740FA"/>
  </w:style>
  <w:style w:type="paragraph" w:styleId="Date">
    <w:name w:val="Date"/>
    <w:aliases w:val="ŠDate"/>
    <w:basedOn w:val="Normal"/>
    <w:next w:val="Normal"/>
    <w:link w:val="DateChar"/>
    <w:uiPriority w:val="3"/>
    <w:qFormat/>
    <w:rsid w:val="00F740FA"/>
    <w:pPr>
      <w:tabs>
        <w:tab w:val="left" w:leader="underscore" w:pos="2835"/>
      </w:tabs>
      <w:spacing w:before="0" w:line="720" w:lineRule="atLeast"/>
      <w:ind w:left="-40"/>
    </w:pPr>
  </w:style>
  <w:style w:type="character" w:customStyle="1" w:styleId="DateChar">
    <w:name w:val="Date Char"/>
    <w:aliases w:val="ŠDate Char"/>
    <w:basedOn w:val="DefaultParagraphFont"/>
    <w:link w:val="Date"/>
    <w:uiPriority w:val="3"/>
    <w:rsid w:val="00F740FA"/>
    <w:rPr>
      <w:rFonts w:ascii="Arial" w:hAnsi="Arial"/>
      <w:lang w:val="en-AU"/>
    </w:rPr>
  </w:style>
  <w:style w:type="paragraph" w:styleId="Signature">
    <w:name w:val="Signature"/>
    <w:aliases w:val="ŠSignature line"/>
    <w:basedOn w:val="Normal"/>
    <w:next w:val="Normal"/>
    <w:link w:val="SignatureChar"/>
    <w:uiPriority w:val="19"/>
    <w:qFormat/>
    <w:rsid w:val="00F740FA"/>
    <w:pPr>
      <w:tabs>
        <w:tab w:val="left" w:leader="underscore" w:pos="6804"/>
      </w:tabs>
      <w:spacing w:before="0" w:line="720" w:lineRule="atLeast"/>
    </w:pPr>
  </w:style>
  <w:style w:type="character" w:customStyle="1" w:styleId="SignatureChar">
    <w:name w:val="Signature Char"/>
    <w:aliases w:val="ŠSignature line Char"/>
    <w:basedOn w:val="DefaultParagraphFont"/>
    <w:link w:val="Signature"/>
    <w:uiPriority w:val="19"/>
    <w:rsid w:val="00F740FA"/>
    <w:rPr>
      <w:rFonts w:ascii="Arial" w:hAnsi="Arial"/>
      <w:lang w:val="en-AU"/>
    </w:rPr>
  </w:style>
  <w:style w:type="paragraph" w:styleId="TableofFigures">
    <w:name w:val="table of figures"/>
    <w:aliases w:val="ŠTable of figures"/>
    <w:basedOn w:val="Normal"/>
    <w:next w:val="Normal"/>
    <w:uiPriority w:val="99"/>
    <w:unhideWhenUsed/>
    <w:qFormat/>
    <w:rsid w:val="00F740FA"/>
  </w:style>
  <w:style w:type="table" w:styleId="TableGrid">
    <w:name w:val="Table Grid"/>
    <w:basedOn w:val="TableNormal"/>
    <w:uiPriority w:val="39"/>
    <w:rsid w:val="00F740FA"/>
    <w:pPr>
      <w:spacing w:before="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Spacing">
    <w:name w:val="No Spacing"/>
    <w:aliases w:val="ŠNo Spacing"/>
    <w:next w:val="Normal"/>
    <w:uiPriority w:val="1"/>
    <w:qFormat/>
    <w:rsid w:val="00F740FA"/>
    <w:pPr>
      <w:spacing w:before="0" w:line="240" w:lineRule="auto"/>
    </w:pPr>
    <w:rPr>
      <w:rFonts w:ascii="Arial" w:hAnsi="Arial"/>
      <w:lang w:val="en-AU"/>
    </w:rPr>
  </w:style>
  <w:style w:type="table" w:styleId="TableGrid1">
    <w:name w:val="Table Grid 1"/>
    <w:aliases w:val="ŠTable"/>
    <w:basedOn w:val="TableNormal"/>
    <w:uiPriority w:val="99"/>
    <w:unhideWhenUsed/>
    <w:rsid w:val="00F740FA"/>
    <w:pPr>
      <w:spacing w:before="80" w:after="80" w:line="240" w:lineRule="auto"/>
    </w:pPr>
    <w:rPr>
      <w:rFonts w:ascii="Arial" w:hAnsi="Arial" w:cs="Times New Roman (Body CS)"/>
      <w:sz w:val="22"/>
    </w:rPr>
    <w:tblPr>
      <w:tblStyleRowBandSize w:val="1"/>
      <w:tblStyleColBandSize w:val="1"/>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pPr>
        <w:keepNext w:val="0"/>
        <w:keepLines w:val="0"/>
        <w:pageBreakBefore w:val="0"/>
        <w:widowControl w:val="0"/>
        <w:suppressLineNumbers w:val="0"/>
        <w:suppressAutoHyphens w:val="0"/>
        <w:wordWrap/>
        <w:adjustRightInd w:val="0"/>
        <w:snapToGrid w:val="0"/>
        <w:spacing w:beforeLines="0" w:before="80" w:beforeAutospacing="0" w:afterLines="0" w:after="80" w:afterAutospacing="0" w:line="240" w:lineRule="auto"/>
        <w:contextualSpacing w:val="0"/>
        <w:mirrorIndents w:val="0"/>
      </w:pPr>
      <w:tblPr/>
      <w:trPr>
        <w:tblHeader/>
      </w:trPr>
      <w:tcPr>
        <w:tcBorders>
          <w:top w:val="single" w:sz="4" w:space="0" w:color="auto"/>
          <w:left w:val="single" w:sz="4" w:space="0" w:color="auto"/>
          <w:bottom w:val="single" w:sz="4" w:space="0" w:color="C00000"/>
          <w:right w:val="single" w:sz="4" w:space="0" w:color="auto"/>
          <w:insideH w:val="single" w:sz="4" w:space="0" w:color="auto"/>
          <w:insideV w:val="single" w:sz="4" w:space="0" w:color="auto"/>
          <w:tl2br w:val="nil"/>
          <w:tr2bl w:val="nil"/>
        </w:tcBorders>
        <w:shd w:val="clear" w:color="auto" w:fill="002060"/>
      </w:tcPr>
    </w:tblStyle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tblStylePr w:type="band1Horz">
      <w:pPr>
        <w:keepNext w:val="0"/>
        <w:keepLines w:val="0"/>
        <w:pageBreakBefore w:val="0"/>
        <w:widowControl w:val="0"/>
        <w:suppressLineNumbers w:val="0"/>
        <w:suppressAutoHyphens w:val="0"/>
        <w:wordWrap/>
        <w:adjustRightInd w:val="0"/>
        <w:snapToGrid w:val="0"/>
        <w:spacing w:beforeLines="0" w:before="80" w:beforeAutospacing="0" w:afterLines="0" w:after="80" w:afterAutospacing="0" w:line="240" w:lineRule="auto"/>
        <w:contextualSpacing w:val="0"/>
      </w:pPr>
      <w:rPr>
        <w:rFonts w:ascii="Arial" w:hAnsi="Arial"/>
        <w:sz w:val="22"/>
      </w:rPr>
    </w:tblStylePr>
    <w:tblStylePr w:type="band2Horz">
      <w:pPr>
        <w:keepNext w:val="0"/>
        <w:keepLines w:val="0"/>
        <w:pageBreakBefore w:val="0"/>
        <w:widowControl w:val="0"/>
        <w:suppressLineNumbers w:val="0"/>
        <w:suppressAutoHyphens w:val="0"/>
        <w:wordWrap/>
        <w:adjustRightInd w:val="0"/>
        <w:snapToGrid w:val="0"/>
        <w:spacing w:beforeLines="80" w:before="80" w:beforeAutospacing="0" w:afterLines="80" w:after="80" w:afterAutospacing="0" w:line="240" w:lineRule="atLeast"/>
        <w:contextualSpacing w:val="0"/>
      </w:pPr>
      <w:rPr>
        <w:rFonts w:ascii="Arial" w:hAnsi="Arial"/>
        <w:sz w:val="22"/>
      </w:rPr>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l2br w:val="nil"/>
          <w:tr2bl w:val="nil"/>
        </w:tcBorders>
        <w:shd w:val="clear" w:color="auto" w:fill="F2F2F2" w:themeFill="background1" w:themeFillShade="F2"/>
      </w:tcPr>
    </w:tblStylePr>
  </w:style>
  <w:style w:type="paragraph" w:customStyle="1" w:styleId="FeatureBox">
    <w:name w:val="Feature Box"/>
    <w:aliases w:val="ŠFeature Box"/>
    <w:basedOn w:val="Normal"/>
    <w:next w:val="Normal"/>
    <w:qFormat/>
    <w:rsid w:val="003D22E3"/>
    <w:pPr>
      <w:pBdr>
        <w:top w:val="single" w:sz="24" w:space="10" w:color="1C438B"/>
        <w:left w:val="single" w:sz="24" w:space="10" w:color="1C438B"/>
        <w:bottom w:val="single" w:sz="24" w:space="10" w:color="1C438B"/>
        <w:right w:val="single" w:sz="24" w:space="10" w:color="1C438B"/>
      </w:pBdr>
    </w:pPr>
    <w:rPr>
      <w:rFonts w:cs="Arial"/>
      <w:lang w:eastAsia="zh-CN"/>
    </w:rPr>
  </w:style>
  <w:style w:type="paragraph" w:customStyle="1" w:styleId="FeatureBox2">
    <w:name w:val="Feature Box 2"/>
    <w:aliases w:val="ŠFeature Box 2"/>
    <w:basedOn w:val="FeatureBox"/>
    <w:next w:val="Normal"/>
    <w:qFormat/>
    <w:rsid w:val="003D22E3"/>
    <w:pPr>
      <w:pBdr>
        <w:top w:val="single" w:sz="24" w:space="10" w:color="FFFFFF" w:themeColor="background1"/>
        <w:left w:val="single" w:sz="24" w:space="10" w:color="FFFFFF" w:themeColor="background1"/>
        <w:bottom w:val="single" w:sz="24" w:space="10" w:color="FFFFFF" w:themeColor="background1"/>
        <w:right w:val="single" w:sz="24" w:space="10" w:color="FFFFFF" w:themeColor="background1"/>
      </w:pBdr>
      <w:shd w:val="clear" w:color="auto" w:fill="C8DBF0"/>
    </w:pPr>
  </w:style>
  <w:style w:type="paragraph" w:customStyle="1" w:styleId="Tabletext">
    <w:name w:val="ŠTable text"/>
    <w:basedOn w:val="Normal"/>
    <w:uiPriority w:val="23"/>
    <w:qFormat/>
    <w:rsid w:val="009A7DDC"/>
    <w:pPr>
      <w:tabs>
        <w:tab w:val="left" w:pos="567"/>
        <w:tab w:val="left" w:pos="1134"/>
        <w:tab w:val="left" w:pos="1701"/>
        <w:tab w:val="left" w:pos="2268"/>
        <w:tab w:val="left" w:pos="2835"/>
        <w:tab w:val="left" w:pos="3402"/>
      </w:tabs>
      <w:spacing w:before="80" w:after="80" w:line="260" w:lineRule="atLeast"/>
    </w:pPr>
    <w:rPr>
      <w:rFonts w:eastAsia="SimSun" w:cs="Times New Roman"/>
      <w:sz w:val="22"/>
      <w:szCs w:val="20"/>
      <w:lang w:eastAsia="zh-CN"/>
    </w:rPr>
  </w:style>
  <w:style w:type="paragraph" w:customStyle="1" w:styleId="Tableheading">
    <w:name w:val="ŠTable heading"/>
    <w:basedOn w:val="Normal"/>
    <w:uiPriority w:val="20"/>
    <w:qFormat/>
    <w:rsid w:val="008A2E5C"/>
    <w:pPr>
      <w:keepNext/>
      <w:keepLines/>
      <w:tabs>
        <w:tab w:val="left" w:pos="567"/>
        <w:tab w:val="left" w:pos="1134"/>
        <w:tab w:val="left" w:pos="1701"/>
        <w:tab w:val="left" w:pos="2268"/>
        <w:tab w:val="left" w:pos="2835"/>
        <w:tab w:val="left" w:pos="3402"/>
      </w:tabs>
      <w:spacing w:before="80" w:after="80" w:line="260" w:lineRule="atLeast"/>
    </w:pPr>
    <w:rPr>
      <w:rFonts w:eastAsia="SimSun" w:cs="Times New Roman"/>
      <w:b/>
      <w:sz w:val="22"/>
      <w:szCs w:val="20"/>
      <w:lang w:eastAsia="zh-CN"/>
    </w:rPr>
  </w:style>
  <w:style w:type="paragraph" w:styleId="BalloonText">
    <w:name w:val="Balloon Text"/>
    <w:basedOn w:val="Normal"/>
    <w:link w:val="BalloonTextChar"/>
    <w:uiPriority w:val="99"/>
    <w:semiHidden/>
    <w:unhideWhenUsed/>
    <w:rsid w:val="00F1086F"/>
    <w:pPr>
      <w:spacing w:before="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F1086F"/>
    <w:rPr>
      <w:rFonts w:ascii="Segoe UI" w:hAnsi="Segoe UI" w:cs="Segoe UI"/>
      <w:sz w:val="18"/>
      <w:szCs w:val="18"/>
      <w:lang w:val="en-AU"/>
    </w:rPr>
  </w:style>
  <w:style w:type="paragraph" w:styleId="ListParagraph">
    <w:name w:val="List Paragraph"/>
    <w:basedOn w:val="Normal"/>
    <w:uiPriority w:val="99"/>
    <w:unhideWhenUsed/>
    <w:rsid w:val="00CF7E4A"/>
    <w:pPr>
      <w:ind w:left="720"/>
      <w:contextualSpacing/>
    </w:pPr>
  </w:style>
  <w:style w:type="paragraph" w:styleId="CommentText">
    <w:name w:val="annotation text"/>
    <w:basedOn w:val="Normal"/>
    <w:link w:val="CommentTextChar"/>
    <w:uiPriority w:val="99"/>
    <w:semiHidden/>
    <w:pPr>
      <w:spacing w:line="240" w:lineRule="auto"/>
    </w:pPr>
    <w:rPr>
      <w:sz w:val="20"/>
      <w:szCs w:val="20"/>
    </w:rPr>
  </w:style>
  <w:style w:type="character" w:customStyle="1" w:styleId="CommentTextChar">
    <w:name w:val="Comment Text Char"/>
    <w:basedOn w:val="DefaultParagraphFont"/>
    <w:link w:val="CommentText"/>
    <w:uiPriority w:val="99"/>
    <w:semiHidden/>
    <w:rPr>
      <w:rFonts w:ascii="Arial" w:hAnsi="Arial"/>
      <w:sz w:val="20"/>
      <w:szCs w:val="20"/>
      <w:lang w:val="en-AU"/>
    </w:rPr>
  </w:style>
  <w:style w:type="character" w:styleId="CommentReference">
    <w:name w:val="annotation reference"/>
    <w:basedOn w:val="DefaultParagraphFont"/>
    <w:uiPriority w:val="99"/>
    <w:semiHidden/>
    <w:rPr>
      <w:sz w:val="16"/>
      <w:szCs w:val="16"/>
    </w:rPr>
  </w:style>
  <w:style w:type="character" w:styleId="FollowedHyperlink">
    <w:name w:val="FollowedHyperlink"/>
    <w:basedOn w:val="DefaultParagraphFont"/>
    <w:uiPriority w:val="99"/>
    <w:semiHidden/>
    <w:unhideWhenUsed/>
    <w:rsid w:val="00875593"/>
    <w:rPr>
      <w:color w:val="954F72" w:themeColor="followedHyperlink"/>
      <w:u w:val="single"/>
    </w:rPr>
  </w:style>
  <w:style w:type="paragraph" w:styleId="CommentSubject">
    <w:name w:val="annotation subject"/>
    <w:basedOn w:val="CommentText"/>
    <w:next w:val="CommentText"/>
    <w:link w:val="CommentSubjectChar"/>
    <w:uiPriority w:val="99"/>
    <w:semiHidden/>
    <w:unhideWhenUsed/>
    <w:rsid w:val="00EA1F24"/>
    <w:rPr>
      <w:b/>
      <w:bCs/>
    </w:rPr>
  </w:style>
  <w:style w:type="character" w:customStyle="1" w:styleId="CommentSubjectChar">
    <w:name w:val="Comment Subject Char"/>
    <w:basedOn w:val="CommentTextChar"/>
    <w:link w:val="CommentSubject"/>
    <w:uiPriority w:val="99"/>
    <w:semiHidden/>
    <w:rsid w:val="00EA1F24"/>
    <w:rPr>
      <w:rFonts w:ascii="Arial" w:hAnsi="Arial"/>
      <w:b/>
      <w:bCs/>
      <w:sz w:val="20"/>
      <w:szCs w:val="20"/>
      <w:lang w:val="en-A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896314032">
      <w:bodyDiv w:val="1"/>
      <w:marLeft w:val="0"/>
      <w:marRight w:val="0"/>
      <w:marTop w:val="0"/>
      <w:marBottom w:val="0"/>
      <w:divBdr>
        <w:top w:val="none" w:sz="0" w:space="0" w:color="auto"/>
        <w:left w:val="none" w:sz="0" w:space="0" w:color="auto"/>
        <w:bottom w:val="none" w:sz="0" w:space="0" w:color="auto"/>
        <w:right w:val="none" w:sz="0" w:space="0" w:color="auto"/>
      </w:divBdr>
    </w:div>
    <w:div w:id="1989360624">
      <w:bodyDiv w:val="1"/>
      <w:marLeft w:val="0"/>
      <w:marRight w:val="0"/>
      <w:marTop w:val="0"/>
      <w:marBottom w:val="0"/>
      <w:divBdr>
        <w:top w:val="none" w:sz="0" w:space="0" w:color="auto"/>
        <w:left w:val="none" w:sz="0" w:space="0" w:color="auto"/>
        <w:bottom w:val="none" w:sz="0" w:space="0" w:color="auto"/>
        <w:right w:val="none" w:sz="0" w:space="0" w:color="auto"/>
      </w:divBdr>
    </w:div>
    <w:div w:id="2029677971">
      <w:bodyDiv w:val="1"/>
      <w:marLeft w:val="0"/>
      <w:marRight w:val="0"/>
      <w:marTop w:val="0"/>
      <w:marBottom w:val="0"/>
      <w:divBdr>
        <w:top w:val="none" w:sz="0" w:space="0" w:color="auto"/>
        <w:left w:val="none" w:sz="0" w:space="0" w:color="auto"/>
        <w:bottom w:val="none" w:sz="0" w:space="0" w:color="auto"/>
        <w:right w:val="none" w:sz="0" w:space="0" w:color="auto"/>
      </w:divBdr>
    </w:div>
    <w:div w:id="209839815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7.png"/><Relationship Id="rId21" Type="http://schemas.openxmlformats.org/officeDocument/2006/relationships/image" Target="media/image11.png"/><Relationship Id="rId42" Type="http://schemas.openxmlformats.org/officeDocument/2006/relationships/image" Target="media/image32.png"/><Relationship Id="rId63" Type="http://schemas.openxmlformats.org/officeDocument/2006/relationships/image" Target="media/image53.png"/><Relationship Id="rId84" Type="http://schemas.openxmlformats.org/officeDocument/2006/relationships/image" Target="media/image74.PNG"/><Relationship Id="rId138" Type="http://schemas.openxmlformats.org/officeDocument/2006/relationships/image" Target="media/image128.png"/><Relationship Id="rId159" Type="http://schemas.openxmlformats.org/officeDocument/2006/relationships/image" Target="media/image149.png"/><Relationship Id="rId170" Type="http://schemas.openxmlformats.org/officeDocument/2006/relationships/image" Target="media/image160.png"/><Relationship Id="rId191" Type="http://schemas.openxmlformats.org/officeDocument/2006/relationships/image" Target="media/image181.png"/><Relationship Id="rId205" Type="http://schemas.openxmlformats.org/officeDocument/2006/relationships/image" Target="media/image195.png"/><Relationship Id="rId226" Type="http://schemas.openxmlformats.org/officeDocument/2006/relationships/image" Target="media/image216.png"/><Relationship Id="rId247" Type="http://schemas.openxmlformats.org/officeDocument/2006/relationships/footer" Target="footer3.xml"/><Relationship Id="rId107" Type="http://schemas.openxmlformats.org/officeDocument/2006/relationships/image" Target="media/image97.png"/><Relationship Id="rId11" Type="http://schemas.openxmlformats.org/officeDocument/2006/relationships/image" Target="media/image3.png"/><Relationship Id="rId32" Type="http://schemas.openxmlformats.org/officeDocument/2006/relationships/image" Target="media/image22.png"/><Relationship Id="rId53" Type="http://schemas.openxmlformats.org/officeDocument/2006/relationships/image" Target="media/image43.png"/><Relationship Id="rId74" Type="http://schemas.openxmlformats.org/officeDocument/2006/relationships/image" Target="media/image64.png"/><Relationship Id="rId128" Type="http://schemas.openxmlformats.org/officeDocument/2006/relationships/image" Target="media/image118.png"/><Relationship Id="rId149" Type="http://schemas.openxmlformats.org/officeDocument/2006/relationships/image" Target="media/image139.png"/><Relationship Id="rId5" Type="http://schemas.openxmlformats.org/officeDocument/2006/relationships/webSettings" Target="webSettings.xml"/><Relationship Id="rId95" Type="http://schemas.openxmlformats.org/officeDocument/2006/relationships/image" Target="media/image85.png"/><Relationship Id="rId160" Type="http://schemas.openxmlformats.org/officeDocument/2006/relationships/image" Target="media/image150.png"/><Relationship Id="rId181" Type="http://schemas.openxmlformats.org/officeDocument/2006/relationships/image" Target="media/image171.png"/><Relationship Id="rId216" Type="http://schemas.openxmlformats.org/officeDocument/2006/relationships/image" Target="media/image206.png"/><Relationship Id="rId237" Type="http://schemas.openxmlformats.org/officeDocument/2006/relationships/image" Target="media/image227.png"/><Relationship Id="rId22" Type="http://schemas.openxmlformats.org/officeDocument/2006/relationships/image" Target="media/image12.png"/><Relationship Id="rId43" Type="http://schemas.openxmlformats.org/officeDocument/2006/relationships/image" Target="media/image33.png"/><Relationship Id="rId64" Type="http://schemas.openxmlformats.org/officeDocument/2006/relationships/image" Target="media/image54.png"/><Relationship Id="rId118" Type="http://schemas.openxmlformats.org/officeDocument/2006/relationships/image" Target="media/image108.png"/><Relationship Id="rId139" Type="http://schemas.openxmlformats.org/officeDocument/2006/relationships/image" Target="media/image129.png"/><Relationship Id="rId85" Type="http://schemas.openxmlformats.org/officeDocument/2006/relationships/image" Target="media/image75.png"/><Relationship Id="rId150" Type="http://schemas.openxmlformats.org/officeDocument/2006/relationships/image" Target="media/image140.png"/><Relationship Id="rId171" Type="http://schemas.openxmlformats.org/officeDocument/2006/relationships/image" Target="media/image161.png"/><Relationship Id="rId192" Type="http://schemas.openxmlformats.org/officeDocument/2006/relationships/image" Target="media/image182.png"/><Relationship Id="rId206" Type="http://schemas.openxmlformats.org/officeDocument/2006/relationships/image" Target="media/image196.png"/><Relationship Id="rId227" Type="http://schemas.openxmlformats.org/officeDocument/2006/relationships/image" Target="media/image217.png"/><Relationship Id="rId248" Type="http://schemas.openxmlformats.org/officeDocument/2006/relationships/fontTable" Target="fontTable.xml"/><Relationship Id="rId12" Type="http://schemas.openxmlformats.org/officeDocument/2006/relationships/image" Target="media/image4.png"/><Relationship Id="rId17" Type="http://schemas.openxmlformats.org/officeDocument/2006/relationships/image" Target="media/image7.png"/><Relationship Id="rId33" Type="http://schemas.openxmlformats.org/officeDocument/2006/relationships/image" Target="media/image23.png"/><Relationship Id="rId38" Type="http://schemas.openxmlformats.org/officeDocument/2006/relationships/image" Target="media/image28.png"/><Relationship Id="rId59" Type="http://schemas.openxmlformats.org/officeDocument/2006/relationships/image" Target="media/image49.PNG"/><Relationship Id="rId103" Type="http://schemas.openxmlformats.org/officeDocument/2006/relationships/image" Target="media/image93.png"/><Relationship Id="rId108" Type="http://schemas.openxmlformats.org/officeDocument/2006/relationships/image" Target="media/image98.PNG"/><Relationship Id="rId124" Type="http://schemas.openxmlformats.org/officeDocument/2006/relationships/image" Target="media/image114.png"/><Relationship Id="rId129" Type="http://schemas.openxmlformats.org/officeDocument/2006/relationships/image" Target="media/image119.png"/><Relationship Id="rId54" Type="http://schemas.openxmlformats.org/officeDocument/2006/relationships/image" Target="media/image44.PNG"/><Relationship Id="rId70" Type="http://schemas.openxmlformats.org/officeDocument/2006/relationships/image" Target="media/image60.png"/><Relationship Id="rId75" Type="http://schemas.openxmlformats.org/officeDocument/2006/relationships/image" Target="media/image65.png"/><Relationship Id="rId91" Type="http://schemas.openxmlformats.org/officeDocument/2006/relationships/image" Target="media/image81.png"/><Relationship Id="rId96" Type="http://schemas.openxmlformats.org/officeDocument/2006/relationships/image" Target="media/image86.png"/><Relationship Id="rId140" Type="http://schemas.openxmlformats.org/officeDocument/2006/relationships/image" Target="media/image130.png"/><Relationship Id="rId145" Type="http://schemas.openxmlformats.org/officeDocument/2006/relationships/image" Target="media/image135.PNG"/><Relationship Id="rId161" Type="http://schemas.openxmlformats.org/officeDocument/2006/relationships/image" Target="media/image151.PNG"/><Relationship Id="rId166" Type="http://schemas.openxmlformats.org/officeDocument/2006/relationships/image" Target="media/image156.png"/><Relationship Id="rId182" Type="http://schemas.openxmlformats.org/officeDocument/2006/relationships/image" Target="media/image172.png"/><Relationship Id="rId187" Type="http://schemas.openxmlformats.org/officeDocument/2006/relationships/image" Target="media/image177.png"/><Relationship Id="rId217" Type="http://schemas.openxmlformats.org/officeDocument/2006/relationships/image" Target="media/image207.png"/><Relationship Id="rId1" Type="http://schemas.openxmlformats.org/officeDocument/2006/relationships/customXml" Target="../customXml/item1.xml"/><Relationship Id="rId6" Type="http://schemas.openxmlformats.org/officeDocument/2006/relationships/footnotes" Target="footnotes.xml"/><Relationship Id="rId212" Type="http://schemas.openxmlformats.org/officeDocument/2006/relationships/image" Target="media/image202.png"/><Relationship Id="rId233" Type="http://schemas.openxmlformats.org/officeDocument/2006/relationships/image" Target="media/image223.png"/><Relationship Id="rId238" Type="http://schemas.openxmlformats.org/officeDocument/2006/relationships/image" Target="media/image228.png"/><Relationship Id="rId23" Type="http://schemas.openxmlformats.org/officeDocument/2006/relationships/image" Target="media/image13.png"/><Relationship Id="rId28" Type="http://schemas.openxmlformats.org/officeDocument/2006/relationships/image" Target="media/image18.png"/><Relationship Id="rId49" Type="http://schemas.openxmlformats.org/officeDocument/2006/relationships/image" Target="media/image39.png"/><Relationship Id="rId114" Type="http://schemas.openxmlformats.org/officeDocument/2006/relationships/image" Target="media/image104.png"/><Relationship Id="rId119" Type="http://schemas.openxmlformats.org/officeDocument/2006/relationships/image" Target="media/image109.png"/><Relationship Id="rId44" Type="http://schemas.openxmlformats.org/officeDocument/2006/relationships/image" Target="media/image34.PNG"/><Relationship Id="rId60" Type="http://schemas.openxmlformats.org/officeDocument/2006/relationships/image" Target="media/image50.PNG"/><Relationship Id="rId65" Type="http://schemas.openxmlformats.org/officeDocument/2006/relationships/image" Target="media/image55.png"/><Relationship Id="rId81" Type="http://schemas.openxmlformats.org/officeDocument/2006/relationships/image" Target="media/image71.png"/><Relationship Id="rId86" Type="http://schemas.openxmlformats.org/officeDocument/2006/relationships/image" Target="media/image76.png"/><Relationship Id="rId130" Type="http://schemas.openxmlformats.org/officeDocument/2006/relationships/image" Target="media/image120.png"/><Relationship Id="rId135" Type="http://schemas.openxmlformats.org/officeDocument/2006/relationships/image" Target="media/image125.PNG"/><Relationship Id="rId151" Type="http://schemas.openxmlformats.org/officeDocument/2006/relationships/image" Target="media/image141.png"/><Relationship Id="rId156" Type="http://schemas.openxmlformats.org/officeDocument/2006/relationships/image" Target="media/image146.png"/><Relationship Id="rId177" Type="http://schemas.openxmlformats.org/officeDocument/2006/relationships/image" Target="media/image167.png"/><Relationship Id="rId198" Type="http://schemas.openxmlformats.org/officeDocument/2006/relationships/image" Target="media/image188.png"/><Relationship Id="rId172" Type="http://schemas.openxmlformats.org/officeDocument/2006/relationships/image" Target="media/image162.png"/><Relationship Id="rId193" Type="http://schemas.openxmlformats.org/officeDocument/2006/relationships/image" Target="media/image183.png"/><Relationship Id="rId202" Type="http://schemas.openxmlformats.org/officeDocument/2006/relationships/image" Target="media/image192.png"/><Relationship Id="rId207" Type="http://schemas.openxmlformats.org/officeDocument/2006/relationships/image" Target="media/image197.png"/><Relationship Id="rId223" Type="http://schemas.openxmlformats.org/officeDocument/2006/relationships/image" Target="media/image213.png"/><Relationship Id="rId228" Type="http://schemas.openxmlformats.org/officeDocument/2006/relationships/image" Target="media/image218.png"/><Relationship Id="rId244" Type="http://schemas.openxmlformats.org/officeDocument/2006/relationships/footer" Target="footer1.xml"/><Relationship Id="rId249" Type="http://schemas.openxmlformats.org/officeDocument/2006/relationships/theme" Target="theme/theme1.xml"/><Relationship Id="rId13" Type="http://schemas.openxmlformats.org/officeDocument/2006/relationships/hyperlink" Target="https://learn.onshape.com/catalog?labels=%5B%22Self-Paced%20Courses%22%5D&amp;values=%5B%22All%22%5D" TargetMode="External"/><Relationship Id="rId18" Type="http://schemas.openxmlformats.org/officeDocument/2006/relationships/image" Target="media/image8.png"/><Relationship Id="rId39" Type="http://schemas.openxmlformats.org/officeDocument/2006/relationships/image" Target="media/image29.png"/><Relationship Id="rId109" Type="http://schemas.openxmlformats.org/officeDocument/2006/relationships/image" Target="media/image99.png"/><Relationship Id="rId34" Type="http://schemas.openxmlformats.org/officeDocument/2006/relationships/image" Target="media/image24.png"/><Relationship Id="rId50" Type="http://schemas.openxmlformats.org/officeDocument/2006/relationships/image" Target="media/image40.png"/><Relationship Id="rId55" Type="http://schemas.openxmlformats.org/officeDocument/2006/relationships/image" Target="media/image45.png"/><Relationship Id="rId76" Type="http://schemas.openxmlformats.org/officeDocument/2006/relationships/image" Target="media/image66.png"/><Relationship Id="rId97" Type="http://schemas.openxmlformats.org/officeDocument/2006/relationships/image" Target="media/image87.png"/><Relationship Id="rId104" Type="http://schemas.openxmlformats.org/officeDocument/2006/relationships/image" Target="media/image94.png"/><Relationship Id="rId120" Type="http://schemas.openxmlformats.org/officeDocument/2006/relationships/image" Target="media/image110.png"/><Relationship Id="rId125" Type="http://schemas.openxmlformats.org/officeDocument/2006/relationships/image" Target="media/image115.png"/><Relationship Id="rId141" Type="http://schemas.openxmlformats.org/officeDocument/2006/relationships/image" Target="media/image131.png"/><Relationship Id="rId146" Type="http://schemas.openxmlformats.org/officeDocument/2006/relationships/image" Target="media/image136.PNG"/><Relationship Id="rId167" Type="http://schemas.openxmlformats.org/officeDocument/2006/relationships/image" Target="media/image157.png"/><Relationship Id="rId188" Type="http://schemas.openxmlformats.org/officeDocument/2006/relationships/image" Target="media/image178.png"/><Relationship Id="rId7" Type="http://schemas.openxmlformats.org/officeDocument/2006/relationships/endnotes" Target="endnotes.xml"/><Relationship Id="rId71" Type="http://schemas.openxmlformats.org/officeDocument/2006/relationships/image" Target="media/image61.png"/><Relationship Id="rId92" Type="http://schemas.openxmlformats.org/officeDocument/2006/relationships/image" Target="media/image82.png"/><Relationship Id="rId162" Type="http://schemas.openxmlformats.org/officeDocument/2006/relationships/image" Target="media/image152.png"/><Relationship Id="rId183" Type="http://schemas.openxmlformats.org/officeDocument/2006/relationships/image" Target="media/image173.png"/><Relationship Id="rId213" Type="http://schemas.openxmlformats.org/officeDocument/2006/relationships/image" Target="media/image203.png"/><Relationship Id="rId218" Type="http://schemas.openxmlformats.org/officeDocument/2006/relationships/image" Target="media/image208.png"/><Relationship Id="rId234" Type="http://schemas.openxmlformats.org/officeDocument/2006/relationships/image" Target="media/image224.png"/><Relationship Id="rId239" Type="http://schemas.openxmlformats.org/officeDocument/2006/relationships/image" Target="media/image229.png"/><Relationship Id="rId2" Type="http://schemas.openxmlformats.org/officeDocument/2006/relationships/numbering" Target="numbering.xml"/><Relationship Id="rId29" Type="http://schemas.openxmlformats.org/officeDocument/2006/relationships/image" Target="media/image19.png"/><Relationship Id="rId250" Type="http://schemas.microsoft.com/office/2016/09/relationships/commentsIds" Target="commentsIds.xml"/><Relationship Id="rId24" Type="http://schemas.openxmlformats.org/officeDocument/2006/relationships/image" Target="media/image14.png"/><Relationship Id="rId40" Type="http://schemas.openxmlformats.org/officeDocument/2006/relationships/image" Target="media/image30.png"/><Relationship Id="rId45" Type="http://schemas.openxmlformats.org/officeDocument/2006/relationships/image" Target="media/image35.png"/><Relationship Id="rId66" Type="http://schemas.openxmlformats.org/officeDocument/2006/relationships/image" Target="media/image56.png"/><Relationship Id="rId87" Type="http://schemas.openxmlformats.org/officeDocument/2006/relationships/image" Target="media/image77.png"/><Relationship Id="rId110" Type="http://schemas.openxmlformats.org/officeDocument/2006/relationships/image" Target="media/image100.PNG"/><Relationship Id="rId115" Type="http://schemas.openxmlformats.org/officeDocument/2006/relationships/image" Target="media/image105.png"/><Relationship Id="rId131" Type="http://schemas.openxmlformats.org/officeDocument/2006/relationships/image" Target="media/image121.PNG"/><Relationship Id="rId136" Type="http://schemas.openxmlformats.org/officeDocument/2006/relationships/image" Target="media/image126.PNG"/><Relationship Id="rId157" Type="http://schemas.openxmlformats.org/officeDocument/2006/relationships/image" Target="media/image147.png"/><Relationship Id="rId178" Type="http://schemas.openxmlformats.org/officeDocument/2006/relationships/image" Target="media/image168.PNG"/><Relationship Id="rId61" Type="http://schemas.openxmlformats.org/officeDocument/2006/relationships/image" Target="media/image51.PNG"/><Relationship Id="rId82" Type="http://schemas.openxmlformats.org/officeDocument/2006/relationships/image" Target="media/image72.png"/><Relationship Id="rId152" Type="http://schemas.openxmlformats.org/officeDocument/2006/relationships/image" Target="media/image142.png"/><Relationship Id="rId173" Type="http://schemas.openxmlformats.org/officeDocument/2006/relationships/image" Target="media/image163.png"/><Relationship Id="rId194" Type="http://schemas.openxmlformats.org/officeDocument/2006/relationships/image" Target="media/image184.png"/><Relationship Id="rId199" Type="http://schemas.openxmlformats.org/officeDocument/2006/relationships/image" Target="media/image189.png"/><Relationship Id="rId203" Type="http://schemas.openxmlformats.org/officeDocument/2006/relationships/image" Target="media/image193.png"/><Relationship Id="rId208" Type="http://schemas.openxmlformats.org/officeDocument/2006/relationships/image" Target="media/image198.png"/><Relationship Id="rId229" Type="http://schemas.openxmlformats.org/officeDocument/2006/relationships/image" Target="media/image219.png"/><Relationship Id="rId19" Type="http://schemas.openxmlformats.org/officeDocument/2006/relationships/image" Target="media/image9.png"/><Relationship Id="rId224" Type="http://schemas.openxmlformats.org/officeDocument/2006/relationships/image" Target="media/image214.png"/><Relationship Id="rId240" Type="http://schemas.openxmlformats.org/officeDocument/2006/relationships/image" Target="media/image230.png"/><Relationship Id="rId245" Type="http://schemas.openxmlformats.org/officeDocument/2006/relationships/footer" Target="footer2.xml"/><Relationship Id="rId14" Type="http://schemas.openxmlformats.org/officeDocument/2006/relationships/hyperlink" Target="https://learn.onshape.com/catalog?labels=%5B%22Self-Paced%20Courses%22%5D&amp;values=%5B%22All%22%5D" TargetMode="External"/><Relationship Id="rId30" Type="http://schemas.openxmlformats.org/officeDocument/2006/relationships/image" Target="media/image20.png"/><Relationship Id="rId35" Type="http://schemas.openxmlformats.org/officeDocument/2006/relationships/image" Target="media/image25.png"/><Relationship Id="rId56" Type="http://schemas.openxmlformats.org/officeDocument/2006/relationships/image" Target="media/image46.png"/><Relationship Id="rId77" Type="http://schemas.openxmlformats.org/officeDocument/2006/relationships/image" Target="media/image67.png"/><Relationship Id="rId100" Type="http://schemas.openxmlformats.org/officeDocument/2006/relationships/image" Target="media/image90.PNG"/><Relationship Id="rId105" Type="http://schemas.openxmlformats.org/officeDocument/2006/relationships/image" Target="media/image95.PNG"/><Relationship Id="rId126" Type="http://schemas.openxmlformats.org/officeDocument/2006/relationships/image" Target="media/image116.png"/><Relationship Id="rId147" Type="http://schemas.openxmlformats.org/officeDocument/2006/relationships/image" Target="media/image137.PNG"/><Relationship Id="rId168" Type="http://schemas.openxmlformats.org/officeDocument/2006/relationships/image" Target="media/image158.png"/><Relationship Id="rId8" Type="http://schemas.openxmlformats.org/officeDocument/2006/relationships/image" Target="media/image1.PNG"/><Relationship Id="rId51" Type="http://schemas.openxmlformats.org/officeDocument/2006/relationships/image" Target="media/image41.PNG"/><Relationship Id="rId72" Type="http://schemas.openxmlformats.org/officeDocument/2006/relationships/image" Target="media/image62.png"/><Relationship Id="rId93" Type="http://schemas.openxmlformats.org/officeDocument/2006/relationships/image" Target="media/image83.png"/><Relationship Id="rId98" Type="http://schemas.openxmlformats.org/officeDocument/2006/relationships/image" Target="media/image88.png"/><Relationship Id="rId121" Type="http://schemas.openxmlformats.org/officeDocument/2006/relationships/image" Target="media/image111.png"/><Relationship Id="rId142" Type="http://schemas.openxmlformats.org/officeDocument/2006/relationships/image" Target="media/image132.png"/><Relationship Id="rId163" Type="http://schemas.openxmlformats.org/officeDocument/2006/relationships/image" Target="media/image153.png"/><Relationship Id="rId184" Type="http://schemas.openxmlformats.org/officeDocument/2006/relationships/image" Target="media/image174.png"/><Relationship Id="rId189" Type="http://schemas.openxmlformats.org/officeDocument/2006/relationships/image" Target="media/image179.png"/><Relationship Id="rId219" Type="http://schemas.openxmlformats.org/officeDocument/2006/relationships/image" Target="media/image209.png"/><Relationship Id="rId3" Type="http://schemas.openxmlformats.org/officeDocument/2006/relationships/styles" Target="styles.xml"/><Relationship Id="rId214" Type="http://schemas.openxmlformats.org/officeDocument/2006/relationships/image" Target="media/image204.png"/><Relationship Id="rId230" Type="http://schemas.openxmlformats.org/officeDocument/2006/relationships/image" Target="media/image220.png"/><Relationship Id="rId235" Type="http://schemas.openxmlformats.org/officeDocument/2006/relationships/image" Target="media/image225.png"/><Relationship Id="rId251" Type="http://schemas.microsoft.com/office/2018/08/relationships/commentsExtensible" Target="commentsExtensible.xml"/><Relationship Id="rId25" Type="http://schemas.openxmlformats.org/officeDocument/2006/relationships/image" Target="media/image15.png"/><Relationship Id="rId46" Type="http://schemas.openxmlformats.org/officeDocument/2006/relationships/image" Target="media/image36.PNG"/><Relationship Id="rId67" Type="http://schemas.openxmlformats.org/officeDocument/2006/relationships/image" Target="media/image57.png"/><Relationship Id="rId116" Type="http://schemas.openxmlformats.org/officeDocument/2006/relationships/image" Target="media/image106.png"/><Relationship Id="rId137" Type="http://schemas.openxmlformats.org/officeDocument/2006/relationships/image" Target="media/image127.PNG"/><Relationship Id="rId158" Type="http://schemas.openxmlformats.org/officeDocument/2006/relationships/image" Target="media/image148.png"/><Relationship Id="rId20" Type="http://schemas.openxmlformats.org/officeDocument/2006/relationships/image" Target="media/image10.png"/><Relationship Id="rId41" Type="http://schemas.openxmlformats.org/officeDocument/2006/relationships/image" Target="media/image31.png"/><Relationship Id="rId62" Type="http://schemas.openxmlformats.org/officeDocument/2006/relationships/image" Target="media/image52.PNG"/><Relationship Id="rId83" Type="http://schemas.openxmlformats.org/officeDocument/2006/relationships/image" Target="media/image73.PNG"/><Relationship Id="rId88" Type="http://schemas.openxmlformats.org/officeDocument/2006/relationships/image" Target="media/image78.png"/><Relationship Id="rId111" Type="http://schemas.openxmlformats.org/officeDocument/2006/relationships/image" Target="media/image101.PNG"/><Relationship Id="rId132" Type="http://schemas.openxmlformats.org/officeDocument/2006/relationships/image" Target="media/image122.PNG"/><Relationship Id="rId153" Type="http://schemas.openxmlformats.org/officeDocument/2006/relationships/image" Target="media/image143.png"/><Relationship Id="rId174" Type="http://schemas.openxmlformats.org/officeDocument/2006/relationships/image" Target="media/image164.png"/><Relationship Id="rId179" Type="http://schemas.openxmlformats.org/officeDocument/2006/relationships/image" Target="media/image169.png"/><Relationship Id="rId195" Type="http://schemas.openxmlformats.org/officeDocument/2006/relationships/image" Target="media/image185.png"/><Relationship Id="rId209" Type="http://schemas.openxmlformats.org/officeDocument/2006/relationships/image" Target="media/image199.png"/><Relationship Id="rId190" Type="http://schemas.openxmlformats.org/officeDocument/2006/relationships/image" Target="media/image180.png"/><Relationship Id="rId204" Type="http://schemas.openxmlformats.org/officeDocument/2006/relationships/image" Target="media/image194.png"/><Relationship Id="rId220" Type="http://schemas.openxmlformats.org/officeDocument/2006/relationships/image" Target="media/image210.png"/><Relationship Id="rId225" Type="http://schemas.openxmlformats.org/officeDocument/2006/relationships/image" Target="media/image215.png"/><Relationship Id="rId241" Type="http://schemas.openxmlformats.org/officeDocument/2006/relationships/image" Target="media/image231.PNG"/><Relationship Id="rId246" Type="http://schemas.openxmlformats.org/officeDocument/2006/relationships/header" Target="header3.xml"/><Relationship Id="rId15" Type="http://schemas.openxmlformats.org/officeDocument/2006/relationships/image" Target="media/image5.png"/><Relationship Id="rId36" Type="http://schemas.openxmlformats.org/officeDocument/2006/relationships/image" Target="media/image26.png"/><Relationship Id="rId57" Type="http://schemas.openxmlformats.org/officeDocument/2006/relationships/image" Target="media/image47.png"/><Relationship Id="rId106" Type="http://schemas.openxmlformats.org/officeDocument/2006/relationships/image" Target="media/image96.PNG"/><Relationship Id="rId127" Type="http://schemas.openxmlformats.org/officeDocument/2006/relationships/image" Target="media/image117.png"/><Relationship Id="rId10" Type="http://schemas.openxmlformats.org/officeDocument/2006/relationships/image" Target="media/image2.png"/><Relationship Id="rId31" Type="http://schemas.openxmlformats.org/officeDocument/2006/relationships/image" Target="media/image21.png"/><Relationship Id="rId52" Type="http://schemas.openxmlformats.org/officeDocument/2006/relationships/image" Target="media/image42.PNG"/><Relationship Id="rId73" Type="http://schemas.openxmlformats.org/officeDocument/2006/relationships/image" Target="media/image63.png"/><Relationship Id="rId78" Type="http://schemas.openxmlformats.org/officeDocument/2006/relationships/image" Target="media/image68.png"/><Relationship Id="rId94" Type="http://schemas.openxmlformats.org/officeDocument/2006/relationships/image" Target="media/image84.png"/><Relationship Id="rId99" Type="http://schemas.openxmlformats.org/officeDocument/2006/relationships/image" Target="media/image89.PNG"/><Relationship Id="rId101" Type="http://schemas.openxmlformats.org/officeDocument/2006/relationships/image" Target="media/image91.PNG"/><Relationship Id="rId122" Type="http://schemas.openxmlformats.org/officeDocument/2006/relationships/image" Target="media/image112.png"/><Relationship Id="rId143" Type="http://schemas.openxmlformats.org/officeDocument/2006/relationships/image" Target="media/image133.png"/><Relationship Id="rId148" Type="http://schemas.openxmlformats.org/officeDocument/2006/relationships/image" Target="media/image138.PNG"/><Relationship Id="rId164" Type="http://schemas.openxmlformats.org/officeDocument/2006/relationships/image" Target="media/image154.png"/><Relationship Id="rId169" Type="http://schemas.openxmlformats.org/officeDocument/2006/relationships/image" Target="media/image159.png"/><Relationship Id="rId185" Type="http://schemas.openxmlformats.org/officeDocument/2006/relationships/image" Target="media/image175.png"/><Relationship Id="rId4" Type="http://schemas.openxmlformats.org/officeDocument/2006/relationships/settings" Target="settings.xml"/><Relationship Id="rId9" Type="http://schemas.openxmlformats.org/officeDocument/2006/relationships/hyperlink" Target="https://www.onshape.com/education-plan" TargetMode="External"/><Relationship Id="rId180" Type="http://schemas.openxmlformats.org/officeDocument/2006/relationships/image" Target="media/image170.png"/><Relationship Id="rId210" Type="http://schemas.openxmlformats.org/officeDocument/2006/relationships/image" Target="media/image200.png"/><Relationship Id="rId215" Type="http://schemas.openxmlformats.org/officeDocument/2006/relationships/image" Target="media/image205.png"/><Relationship Id="rId236" Type="http://schemas.openxmlformats.org/officeDocument/2006/relationships/image" Target="media/image226.png"/><Relationship Id="rId26" Type="http://schemas.openxmlformats.org/officeDocument/2006/relationships/image" Target="media/image16.png"/><Relationship Id="rId231" Type="http://schemas.openxmlformats.org/officeDocument/2006/relationships/image" Target="media/image221.png"/><Relationship Id="rId47" Type="http://schemas.openxmlformats.org/officeDocument/2006/relationships/image" Target="media/image37.png"/><Relationship Id="rId68" Type="http://schemas.openxmlformats.org/officeDocument/2006/relationships/image" Target="media/image58.png"/><Relationship Id="rId89" Type="http://schemas.openxmlformats.org/officeDocument/2006/relationships/image" Target="media/image79.PNG"/><Relationship Id="rId112" Type="http://schemas.openxmlformats.org/officeDocument/2006/relationships/image" Target="media/image102.PNG"/><Relationship Id="rId133" Type="http://schemas.openxmlformats.org/officeDocument/2006/relationships/image" Target="media/image123.png"/><Relationship Id="rId154" Type="http://schemas.openxmlformats.org/officeDocument/2006/relationships/image" Target="media/image144.PNG"/><Relationship Id="rId175" Type="http://schemas.openxmlformats.org/officeDocument/2006/relationships/image" Target="media/image165.png"/><Relationship Id="rId196" Type="http://schemas.openxmlformats.org/officeDocument/2006/relationships/image" Target="media/image186.png"/><Relationship Id="rId200" Type="http://schemas.openxmlformats.org/officeDocument/2006/relationships/image" Target="media/image190.png"/><Relationship Id="rId16" Type="http://schemas.openxmlformats.org/officeDocument/2006/relationships/image" Target="media/image6.png"/><Relationship Id="rId221" Type="http://schemas.openxmlformats.org/officeDocument/2006/relationships/image" Target="media/image211.png"/><Relationship Id="rId242" Type="http://schemas.openxmlformats.org/officeDocument/2006/relationships/header" Target="header1.xml"/><Relationship Id="rId37" Type="http://schemas.openxmlformats.org/officeDocument/2006/relationships/image" Target="media/image27.png"/><Relationship Id="rId58" Type="http://schemas.openxmlformats.org/officeDocument/2006/relationships/image" Target="media/image48.png"/><Relationship Id="rId79" Type="http://schemas.openxmlformats.org/officeDocument/2006/relationships/image" Target="media/image69.png"/><Relationship Id="rId102" Type="http://schemas.openxmlformats.org/officeDocument/2006/relationships/image" Target="media/image92.PNG"/><Relationship Id="rId123" Type="http://schemas.openxmlformats.org/officeDocument/2006/relationships/image" Target="media/image113.png"/><Relationship Id="rId144" Type="http://schemas.openxmlformats.org/officeDocument/2006/relationships/image" Target="media/image134.png"/><Relationship Id="rId90" Type="http://schemas.openxmlformats.org/officeDocument/2006/relationships/image" Target="media/image80.PNG"/><Relationship Id="rId165" Type="http://schemas.openxmlformats.org/officeDocument/2006/relationships/image" Target="media/image155.PNG"/><Relationship Id="rId186" Type="http://schemas.openxmlformats.org/officeDocument/2006/relationships/image" Target="media/image176.png"/><Relationship Id="rId211" Type="http://schemas.openxmlformats.org/officeDocument/2006/relationships/image" Target="media/image201.png"/><Relationship Id="rId232" Type="http://schemas.openxmlformats.org/officeDocument/2006/relationships/image" Target="media/image222.png"/><Relationship Id="rId27" Type="http://schemas.openxmlformats.org/officeDocument/2006/relationships/image" Target="media/image17.png"/><Relationship Id="rId48" Type="http://schemas.openxmlformats.org/officeDocument/2006/relationships/image" Target="media/image38.png"/><Relationship Id="rId69" Type="http://schemas.openxmlformats.org/officeDocument/2006/relationships/image" Target="media/image59.png"/><Relationship Id="rId113" Type="http://schemas.openxmlformats.org/officeDocument/2006/relationships/image" Target="media/image103.png"/><Relationship Id="rId134" Type="http://schemas.openxmlformats.org/officeDocument/2006/relationships/image" Target="media/image124.PNG"/><Relationship Id="rId80" Type="http://schemas.openxmlformats.org/officeDocument/2006/relationships/image" Target="media/image70.png"/><Relationship Id="rId155" Type="http://schemas.openxmlformats.org/officeDocument/2006/relationships/image" Target="media/image145.PNG"/><Relationship Id="rId176" Type="http://schemas.openxmlformats.org/officeDocument/2006/relationships/image" Target="media/image166.png"/><Relationship Id="rId197" Type="http://schemas.openxmlformats.org/officeDocument/2006/relationships/image" Target="media/image187.png"/><Relationship Id="rId201" Type="http://schemas.openxmlformats.org/officeDocument/2006/relationships/image" Target="media/image191.png"/><Relationship Id="rId222" Type="http://schemas.openxmlformats.org/officeDocument/2006/relationships/image" Target="media/image212.png"/><Relationship Id="rId243" Type="http://schemas.openxmlformats.org/officeDocument/2006/relationships/header" Target="header2.xml"/></Relationships>
</file>

<file path=word/_rels/footer3.xml.rels><?xml version="1.0" encoding="UTF-8" standalone="yes"?>
<Relationships xmlns="http://schemas.openxmlformats.org/package/2006/relationships"><Relationship Id="rId1" Type="http://schemas.openxmlformats.org/officeDocument/2006/relationships/image" Target="media/image23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9AC395B-156B-42CA-873D-7E413E27276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104</Pages>
  <Words>16944</Words>
  <Characters>96584</Characters>
  <Application>Microsoft Office Word</Application>
  <DocSecurity>0</DocSecurity>
  <Lines>804</Lines>
  <Paragraphs>226</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113302</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Vas Ratusau</dc:creator>
  <cp:keywords/>
  <dc:description/>
  <cp:lastModifiedBy>Vas Ratusau</cp:lastModifiedBy>
  <cp:revision>2</cp:revision>
  <dcterms:created xsi:type="dcterms:W3CDTF">2020-11-26T03:43:00Z</dcterms:created>
  <dcterms:modified xsi:type="dcterms:W3CDTF">2020-11-26T03:43:00Z</dcterms:modified>
  <cp:category/>
</cp:coreProperties>
</file>