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4FBC7" w14:textId="2486CF4E" w:rsidR="004B2143" w:rsidRDefault="00701EC0" w:rsidP="004B2143">
      <w:pPr>
        <w:pStyle w:val="Heading1"/>
      </w:pPr>
      <w:r w:rsidRPr="00785B99">
        <w:t>Science a</w:t>
      </w:r>
      <w:r w:rsidR="009D0692" w:rsidRPr="00785B99">
        <w:t>n</w:t>
      </w:r>
      <w:r w:rsidRPr="00785B99">
        <w:t xml:space="preserve">d Technology – </w:t>
      </w:r>
      <w:r w:rsidR="00F8332F" w:rsidRPr="00785B99">
        <w:t xml:space="preserve">Stage 1 </w:t>
      </w:r>
      <w:r w:rsidRPr="00785B99">
        <w:t xml:space="preserve">Unit 1 </w:t>
      </w:r>
      <w:r w:rsidR="00CB1AD2" w:rsidRPr="00785B99">
        <w:t>Lesson 5 – plant life cycle</w:t>
      </w:r>
    </w:p>
    <w:p w14:paraId="3388E5A9" w14:textId="206A57B7" w:rsidR="00B3526C" w:rsidRDefault="00B3526C" w:rsidP="00B3526C">
      <w:r w:rsidRPr="00B3526C">
        <w:t>This lesson comes from Stage 1 Unit 1 Lesson 5,</w:t>
      </w:r>
      <w:r>
        <w:t xml:space="preserve"> </w:t>
      </w:r>
      <w:r w:rsidRPr="00B3526C">
        <w:t>where students explore plant growth and the plant life cycle through observations, digital</w:t>
      </w:r>
      <w:r>
        <w:t xml:space="preserve"> </w:t>
      </w:r>
      <w:r w:rsidRPr="00B3526C">
        <w:t>tools</w:t>
      </w:r>
      <w:r>
        <w:t xml:space="preserve"> </w:t>
      </w:r>
      <w:r w:rsidRPr="00B3526C">
        <w:t>and scientific models. In the first 4 lessons in</w:t>
      </w:r>
      <w:r>
        <w:t xml:space="preserve"> </w:t>
      </w:r>
      <w:r w:rsidRPr="00B3526C">
        <w:t>this</w:t>
      </w:r>
      <w:r>
        <w:t xml:space="preserve"> </w:t>
      </w:r>
      <w:r w:rsidRPr="00B3526C">
        <w:t>unit, students explored</w:t>
      </w:r>
      <w:r>
        <w:t xml:space="preserve"> </w:t>
      </w:r>
      <w:r w:rsidRPr="00B3526C">
        <w:t>and</w:t>
      </w:r>
      <w:r>
        <w:t xml:space="preserve"> </w:t>
      </w:r>
      <w:r w:rsidRPr="00B3526C">
        <w:t>observed</w:t>
      </w:r>
      <w:r>
        <w:t xml:space="preserve"> </w:t>
      </w:r>
      <w:r w:rsidRPr="00B3526C">
        <w:t>plant parts</w:t>
      </w:r>
      <w:r>
        <w:t xml:space="preserve"> </w:t>
      </w:r>
      <w:r w:rsidRPr="00B3526C">
        <w:t>and</w:t>
      </w:r>
      <w:r>
        <w:t xml:space="preserve"> </w:t>
      </w:r>
      <w:r w:rsidRPr="00B3526C">
        <w:t>data collection</w:t>
      </w:r>
      <w:r>
        <w:t xml:space="preserve"> </w:t>
      </w:r>
      <w:r w:rsidRPr="00B3526C">
        <w:t>using</w:t>
      </w:r>
      <w:r>
        <w:t xml:space="preserve"> </w:t>
      </w:r>
      <w:r w:rsidRPr="00B3526C">
        <w:t>digital tools.</w:t>
      </w:r>
      <w:r>
        <w:t xml:space="preserve"> </w:t>
      </w:r>
      <w:r w:rsidRPr="00B3526C">
        <w:t>This lesson</w:t>
      </w:r>
      <w:r>
        <w:t xml:space="preserve"> </w:t>
      </w:r>
      <w:r w:rsidRPr="00B3526C">
        <w:t>explores</w:t>
      </w:r>
      <w:r>
        <w:t xml:space="preserve"> </w:t>
      </w:r>
      <w:r w:rsidRPr="00B3526C">
        <w:t>the</w:t>
      </w:r>
      <w:r>
        <w:t xml:space="preserve"> </w:t>
      </w:r>
      <w:r w:rsidRPr="00B3526C">
        <w:t>plant life cycle.</w:t>
      </w:r>
    </w:p>
    <w:p w14:paraId="69489E9E" w14:textId="3B25C87B" w:rsidR="004B2143" w:rsidRDefault="004B2143" w:rsidP="004149F5">
      <w:pPr>
        <w:pStyle w:val="Heading2"/>
      </w:pPr>
      <w:r w:rsidRPr="004149F5">
        <w:t>Learner profiles</w:t>
      </w:r>
    </w:p>
    <w:p w14:paraId="6EF6116B" w14:textId="77777777" w:rsidR="008C7C14" w:rsidRPr="008C7C14" w:rsidRDefault="008C7C14" w:rsidP="008C7C14">
      <w:pPr>
        <w:pStyle w:val="Heading3"/>
      </w:pPr>
      <w:r w:rsidRPr="008C7C14">
        <w:t>Evie P.</w:t>
      </w:r>
    </w:p>
    <w:p w14:paraId="71071673" w14:textId="77777777" w:rsidR="008C7C14" w:rsidRPr="005C27F1" w:rsidRDefault="008C7C14" w:rsidP="00FF1265">
      <w:pPr>
        <w:pStyle w:val="FeatureBox2"/>
        <w:rPr>
          <w:rStyle w:val="Strong"/>
        </w:rPr>
      </w:pPr>
      <w:r w:rsidRPr="005C27F1">
        <w:rPr>
          <w:rStyle w:val="Strong"/>
        </w:rPr>
        <w:t>Girl | Age 8 | Year 2</w:t>
      </w:r>
    </w:p>
    <w:p w14:paraId="37F53F3A" w14:textId="77777777" w:rsidR="008C7C14" w:rsidRDefault="008C7C14" w:rsidP="00FF1265">
      <w:pPr>
        <w:pStyle w:val="FeatureBox2"/>
      </w:pPr>
      <w:r>
        <w:t>Autism (uses non-verbal communication) with Global Developmental Delay</w:t>
      </w:r>
    </w:p>
    <w:p w14:paraId="56875AE0" w14:textId="77777777" w:rsidR="008C7C14" w:rsidRDefault="008C7C14" w:rsidP="00FF1265">
      <w:pPr>
        <w:pStyle w:val="FeatureBox2"/>
      </w:pPr>
      <w:r>
        <w:t>Strengths:</w:t>
      </w:r>
    </w:p>
    <w:p w14:paraId="21B6362B" w14:textId="77777777" w:rsidR="008C7C14" w:rsidRDefault="008C7C14">
      <w:pPr>
        <w:pStyle w:val="FeatureBox2"/>
        <w:numPr>
          <w:ilvl w:val="0"/>
          <w:numId w:val="16"/>
        </w:numPr>
        <w:spacing w:before="120"/>
        <w:ind w:left="567" w:hanging="567"/>
      </w:pPr>
      <w:r>
        <w:t>Strong visual memory</w:t>
      </w:r>
    </w:p>
    <w:p w14:paraId="6648CD96" w14:textId="77777777" w:rsidR="008C7C14" w:rsidRDefault="008C7C14">
      <w:pPr>
        <w:pStyle w:val="FeatureBox2"/>
        <w:numPr>
          <w:ilvl w:val="0"/>
          <w:numId w:val="16"/>
        </w:numPr>
        <w:spacing w:before="120"/>
        <w:ind w:left="567" w:hanging="567"/>
      </w:pPr>
      <w:r>
        <w:t>Responds well to pictures and modelling</w:t>
      </w:r>
    </w:p>
    <w:p w14:paraId="46B08AAF" w14:textId="1203D5A7" w:rsidR="008C7C14" w:rsidRDefault="008C7C14">
      <w:pPr>
        <w:pStyle w:val="FeatureBox2"/>
        <w:numPr>
          <w:ilvl w:val="0"/>
          <w:numId w:val="16"/>
        </w:numPr>
        <w:spacing w:before="120"/>
        <w:ind w:left="567" w:hanging="567"/>
      </w:pPr>
      <w:r>
        <w:t>Engages well with familiar routines</w:t>
      </w:r>
    </w:p>
    <w:p w14:paraId="036EF327" w14:textId="4B5F52F3" w:rsidR="008C7C14" w:rsidRDefault="008C7C14" w:rsidP="008C7C14">
      <w:r w:rsidRPr="00CC2A86">
        <w:t xml:space="preserve">Evie communicates using a Proloquo AAC </w:t>
      </w:r>
      <w:r>
        <w:t>app</w:t>
      </w:r>
      <w:r w:rsidRPr="00CC2A86">
        <w:t xml:space="preserve"> and is currently </w:t>
      </w:r>
      <w:r>
        <w:t xml:space="preserve">working </w:t>
      </w:r>
      <w:r w:rsidRPr="00D14182">
        <w:t>at</w:t>
      </w:r>
      <w:r w:rsidRPr="00CC2A86">
        <w:rPr>
          <w:b/>
        </w:rPr>
        <w:t xml:space="preserve"> Early Stage 1</w:t>
      </w:r>
      <w:r w:rsidRPr="00CC2A86">
        <w:t xml:space="preserve"> outcomes. She understands simple, familiar instructions supported by visuals, repetition and predictable routines. </w:t>
      </w:r>
    </w:p>
    <w:p w14:paraId="1F6DF024" w14:textId="1C2B2D51" w:rsidR="008C7C14" w:rsidRDefault="008C7C14" w:rsidP="008C7C14">
      <w:r w:rsidRPr="00CC2A86">
        <w:t>Evie learns best through highly structured, hands-on experience</w:t>
      </w:r>
      <w:r>
        <w:t>s</w:t>
      </w:r>
      <w:r w:rsidRPr="00CC2A86">
        <w:t xml:space="preserve"> and may become overwhelmed by loud noise, unfamiliar people or unexpected changes. She works best in a calm, low-stimulation environment with consistent adult support.</w:t>
      </w:r>
    </w:p>
    <w:p w14:paraId="7807EC78" w14:textId="6B9017E7" w:rsidR="00E42FB3" w:rsidRPr="00E42FB3" w:rsidRDefault="00E42FB3" w:rsidP="00BD0DEA">
      <w:pPr>
        <w:pStyle w:val="Heading3"/>
        <w:spacing w:before="240"/>
      </w:pPr>
      <w:r w:rsidRPr="00E42FB3">
        <w:lastRenderedPageBreak/>
        <w:t>Jin K.</w:t>
      </w:r>
    </w:p>
    <w:p w14:paraId="6307B7A5" w14:textId="7D19CE94" w:rsidR="00E42FB3" w:rsidRPr="005C27F1" w:rsidRDefault="00E42FB3" w:rsidP="00BD0DEA">
      <w:pPr>
        <w:pStyle w:val="FeatureBox2"/>
        <w:spacing w:before="120"/>
        <w:rPr>
          <w:rStyle w:val="Strong"/>
        </w:rPr>
      </w:pPr>
      <w:r w:rsidRPr="005C27F1">
        <w:rPr>
          <w:rStyle w:val="Strong"/>
        </w:rPr>
        <w:t>Boy | Age 7 |</w:t>
      </w:r>
      <w:r w:rsidR="009C51E3" w:rsidRPr="005C27F1">
        <w:rPr>
          <w:rStyle w:val="Strong"/>
        </w:rPr>
        <w:t xml:space="preserve"> </w:t>
      </w:r>
      <w:r w:rsidRPr="005C27F1">
        <w:rPr>
          <w:rStyle w:val="Strong"/>
        </w:rPr>
        <w:t>Year 1</w:t>
      </w:r>
    </w:p>
    <w:p w14:paraId="3A1D1F1E" w14:textId="77777777" w:rsidR="00E42FB3" w:rsidRDefault="00E42FB3" w:rsidP="00FF1265">
      <w:pPr>
        <w:pStyle w:val="FeatureBox2"/>
      </w:pPr>
      <w:r>
        <w:t>Autism</w:t>
      </w:r>
    </w:p>
    <w:p w14:paraId="0A3F8423" w14:textId="77777777" w:rsidR="00E42FB3" w:rsidRDefault="00E42FB3" w:rsidP="00FF1265">
      <w:pPr>
        <w:pStyle w:val="FeatureBox2"/>
      </w:pPr>
      <w:r>
        <w:t>Strengths:</w:t>
      </w:r>
    </w:p>
    <w:p w14:paraId="41BCFC12" w14:textId="77777777" w:rsidR="00E42FB3" w:rsidRDefault="00E42FB3">
      <w:pPr>
        <w:pStyle w:val="FeatureBox2"/>
        <w:numPr>
          <w:ilvl w:val="0"/>
          <w:numId w:val="17"/>
        </w:numPr>
        <w:spacing w:before="120"/>
        <w:ind w:left="567" w:hanging="567"/>
      </w:pPr>
      <w:r>
        <w:t>Strong factual recall</w:t>
      </w:r>
    </w:p>
    <w:p w14:paraId="0A1F11B7" w14:textId="706504E6" w:rsidR="00E42FB3" w:rsidRDefault="00E42FB3">
      <w:pPr>
        <w:pStyle w:val="FeatureBox2"/>
        <w:numPr>
          <w:ilvl w:val="0"/>
          <w:numId w:val="17"/>
        </w:numPr>
        <w:spacing w:before="120"/>
        <w:ind w:left="567" w:hanging="567"/>
      </w:pPr>
      <w:r>
        <w:t xml:space="preserve">Deep interest in </w:t>
      </w:r>
      <w:r w:rsidR="00860E73">
        <w:t xml:space="preserve">science </w:t>
      </w:r>
      <w:r>
        <w:t xml:space="preserve">and animals </w:t>
      </w:r>
    </w:p>
    <w:p w14:paraId="2293FCE4" w14:textId="64F73E6B" w:rsidR="00E42FB3" w:rsidRDefault="00E42FB3">
      <w:pPr>
        <w:pStyle w:val="FeatureBox2"/>
        <w:numPr>
          <w:ilvl w:val="0"/>
          <w:numId w:val="17"/>
        </w:numPr>
        <w:spacing w:before="120"/>
        <w:ind w:left="567" w:hanging="567"/>
      </w:pPr>
      <w:r>
        <w:t>Motivated when learning</w:t>
      </w:r>
    </w:p>
    <w:p w14:paraId="5BEBC283" w14:textId="54247C50" w:rsidR="00E42FB3" w:rsidRDefault="00E42FB3" w:rsidP="00E42FB3">
      <w:r w:rsidRPr="004B2143">
        <w:t xml:space="preserve">Jin uses spoken communication and enjoys interacting in structured </w:t>
      </w:r>
      <w:r>
        <w:t>one-to-one</w:t>
      </w:r>
      <w:r w:rsidRPr="004B2143">
        <w:t xml:space="preserve"> or small group settings. He is working at Stage 1 in some learning areas and benefits from clear, explicit instruction and predictable routines. </w:t>
      </w:r>
    </w:p>
    <w:p w14:paraId="5B46A11D" w14:textId="1B6B9EC0" w:rsidR="00E42FB3" w:rsidRDefault="00E42FB3" w:rsidP="00E42FB3">
      <w:r w:rsidRPr="004B2143">
        <w:t xml:space="preserve">Jin can find flexible thinking, group collaboration and unexpected changes challenging, and may become anxious when expectations are unclear. He is </w:t>
      </w:r>
      <w:r>
        <w:t>highly</w:t>
      </w:r>
      <w:r w:rsidRPr="004B2143">
        <w:t xml:space="preserve"> motivated by science and nature-based topics.</w:t>
      </w:r>
    </w:p>
    <w:p w14:paraId="3CFD3F1A" w14:textId="77777777" w:rsidR="00E42FB3" w:rsidRPr="00E42FB3" w:rsidRDefault="00E42FB3" w:rsidP="00E42FB3">
      <w:pPr>
        <w:pStyle w:val="Heading3"/>
      </w:pPr>
      <w:r w:rsidRPr="00E42FB3">
        <w:t>Amani B.</w:t>
      </w:r>
    </w:p>
    <w:p w14:paraId="5A6AAAAD" w14:textId="6216F7E7" w:rsidR="00E42FB3" w:rsidRPr="005C27F1" w:rsidRDefault="00E42FB3" w:rsidP="00BD0DEA">
      <w:pPr>
        <w:pStyle w:val="FeatureBox2"/>
        <w:spacing w:before="120"/>
        <w:rPr>
          <w:rStyle w:val="Strong"/>
        </w:rPr>
      </w:pPr>
      <w:r w:rsidRPr="005C27F1">
        <w:rPr>
          <w:rStyle w:val="Strong"/>
        </w:rPr>
        <w:t>Girl | Age 8 |</w:t>
      </w:r>
      <w:r w:rsidR="009C51E3" w:rsidRPr="005C27F1">
        <w:rPr>
          <w:rStyle w:val="Strong"/>
        </w:rPr>
        <w:t xml:space="preserve"> </w:t>
      </w:r>
      <w:r w:rsidRPr="005C27F1">
        <w:rPr>
          <w:rStyle w:val="Strong"/>
        </w:rPr>
        <w:t>Year 2</w:t>
      </w:r>
    </w:p>
    <w:p w14:paraId="49228DB5" w14:textId="1884765D" w:rsidR="00E42FB3" w:rsidRDefault="00E42FB3" w:rsidP="00FF1265">
      <w:pPr>
        <w:pStyle w:val="FeatureBox2"/>
      </w:pPr>
      <w:r>
        <w:t xml:space="preserve">Intellectual </w:t>
      </w:r>
      <w:r w:rsidR="00860E73">
        <w:t xml:space="preserve">disability </w:t>
      </w:r>
      <w:r>
        <w:t>– moderate</w:t>
      </w:r>
    </w:p>
    <w:p w14:paraId="4DA330F2" w14:textId="77777777" w:rsidR="00E42FB3" w:rsidRPr="00EC4FF2" w:rsidRDefault="00E42FB3" w:rsidP="00FF1265">
      <w:pPr>
        <w:pStyle w:val="FeatureBox2"/>
      </w:pPr>
      <w:r w:rsidRPr="00A85F0D">
        <w:t>Strengths</w:t>
      </w:r>
      <w:r>
        <w:t>:</w:t>
      </w:r>
    </w:p>
    <w:p w14:paraId="089985BD" w14:textId="77777777" w:rsidR="00E42FB3" w:rsidRDefault="00E42FB3">
      <w:pPr>
        <w:pStyle w:val="FeatureBox2"/>
        <w:numPr>
          <w:ilvl w:val="0"/>
          <w:numId w:val="18"/>
        </w:numPr>
        <w:spacing w:before="120"/>
        <w:ind w:left="567" w:hanging="567"/>
      </w:pPr>
      <w:r>
        <w:t xml:space="preserve">Warm and eager to participate </w:t>
      </w:r>
    </w:p>
    <w:p w14:paraId="04AC64A0" w14:textId="3AC2B74E" w:rsidR="00E42FB3" w:rsidRDefault="00E42FB3">
      <w:pPr>
        <w:pStyle w:val="FeatureBox2"/>
        <w:numPr>
          <w:ilvl w:val="0"/>
          <w:numId w:val="18"/>
        </w:numPr>
        <w:spacing w:before="120"/>
        <w:ind w:left="567" w:hanging="567"/>
      </w:pPr>
      <w:r>
        <w:t xml:space="preserve">Learns well through </w:t>
      </w:r>
      <w:r w:rsidR="006F4636">
        <w:t>hands-</w:t>
      </w:r>
      <w:r>
        <w:t xml:space="preserve">on experiences </w:t>
      </w:r>
    </w:p>
    <w:p w14:paraId="263D738A" w14:textId="649D141B" w:rsidR="00E42FB3" w:rsidRDefault="00E42FB3">
      <w:pPr>
        <w:pStyle w:val="FeatureBox2"/>
        <w:numPr>
          <w:ilvl w:val="0"/>
          <w:numId w:val="18"/>
        </w:numPr>
        <w:spacing w:before="120"/>
        <w:ind w:left="567" w:hanging="567"/>
      </w:pPr>
      <w:r>
        <w:t>Responds positively to encouragement and praise</w:t>
      </w:r>
    </w:p>
    <w:p w14:paraId="183152C1" w14:textId="66619AAE" w:rsidR="00E42FB3" w:rsidRDefault="00E42FB3" w:rsidP="00E42FB3">
      <w:r w:rsidRPr="004B2143">
        <w:t xml:space="preserve">Amani is a friendly student who uses spoken communication and is working </w:t>
      </w:r>
      <w:r w:rsidR="000202AB">
        <w:t>towards</w:t>
      </w:r>
      <w:r w:rsidR="000202AB" w:rsidRPr="004B2143">
        <w:t xml:space="preserve"> </w:t>
      </w:r>
      <w:r w:rsidR="00BC2BEB">
        <w:t>a</w:t>
      </w:r>
      <w:r w:rsidR="00BC2BEB" w:rsidRPr="004B2143">
        <w:t xml:space="preserve">ccess </w:t>
      </w:r>
      <w:r w:rsidR="00BC2BEB">
        <w:t>c</w:t>
      </w:r>
      <w:r w:rsidR="00BC2BEB" w:rsidRPr="004B2143">
        <w:t xml:space="preserve">ontent </w:t>
      </w:r>
      <w:r w:rsidR="00BC2BEB">
        <w:t>p</w:t>
      </w:r>
      <w:r w:rsidR="00BC2BEB" w:rsidRPr="004B2143">
        <w:t xml:space="preserve">oint </w:t>
      </w:r>
      <w:r w:rsidRPr="004B2143">
        <w:t xml:space="preserve">levels. She experiences difficulties with reading, writing, memory and abstract thinking, and benefits from learning that is broken into small, concrete steps. </w:t>
      </w:r>
    </w:p>
    <w:p w14:paraId="4EEECF19" w14:textId="4DC6BD4F" w:rsidR="00E42FB3" w:rsidRPr="00E42FB3" w:rsidRDefault="00E42FB3" w:rsidP="00E42FB3">
      <w:r w:rsidRPr="004B2143">
        <w:t>Amani learns best through hands-on activities, repetition and guided support to stay focused and complete tasks.</w:t>
      </w:r>
    </w:p>
    <w:p w14:paraId="29D8762C" w14:textId="77777777" w:rsidR="00894DF7" w:rsidRDefault="00894DF7" w:rsidP="0056301E">
      <w:pPr>
        <w:pStyle w:val="Heading2"/>
        <w:sectPr w:rsidR="00894DF7" w:rsidSect="008A3BA5">
          <w:headerReference w:type="default" r:id="rId11"/>
          <w:footerReference w:type="default" r:id="rId12"/>
          <w:headerReference w:type="first" r:id="rId13"/>
          <w:footerReference w:type="first" r:id="rId14"/>
          <w:pgSz w:w="11906" w:h="16838"/>
          <w:pgMar w:top="1134" w:right="1134" w:bottom="1134" w:left="1134" w:header="709" w:footer="709" w:gutter="0"/>
          <w:pgNumType w:start="1"/>
          <w:cols w:space="708"/>
          <w:titlePg/>
          <w:docGrid w:linePitch="360"/>
        </w:sectPr>
      </w:pPr>
    </w:p>
    <w:p w14:paraId="08EDD939" w14:textId="3806933E" w:rsidR="00FF1265" w:rsidRDefault="00FF1265" w:rsidP="0056301E">
      <w:pPr>
        <w:pStyle w:val="Heading2"/>
      </w:pPr>
      <w:r>
        <w:lastRenderedPageBreak/>
        <w:t xml:space="preserve">Multi-tiered </w:t>
      </w:r>
      <w:r w:rsidR="0056301E">
        <w:t>a</w:t>
      </w:r>
      <w:r>
        <w:t>pproach</w:t>
      </w:r>
    </w:p>
    <w:p w14:paraId="3872E546" w14:textId="5C798CA8" w:rsidR="00EC4FF2" w:rsidRDefault="007A0F44" w:rsidP="004B2143">
      <w:pPr>
        <w:rPr>
          <w:szCs w:val="22"/>
        </w:rPr>
      </w:pPr>
      <w:r w:rsidRPr="007A0F44">
        <w:rPr>
          <w:szCs w:val="22"/>
        </w:rPr>
        <w:t>The table below illustrates how a multi-tiered approach works together across each phase of the lesson. It shows when universal strategies, targeted differentiation and personalised adjustments can be introduced to ensure all students can access, participate and progress. Resources are introduced in the following phases but may be used throughout the lesson.</w:t>
      </w:r>
    </w:p>
    <w:tbl>
      <w:tblPr>
        <w:tblStyle w:val="Tableheader"/>
        <w:tblW w:w="0" w:type="auto"/>
        <w:tblLook w:val="04A0" w:firstRow="1" w:lastRow="0" w:firstColumn="1" w:lastColumn="0" w:noHBand="0" w:noVBand="1"/>
      </w:tblPr>
      <w:tblGrid>
        <w:gridCol w:w="2547"/>
        <w:gridCol w:w="4004"/>
        <w:gridCol w:w="4004"/>
        <w:gridCol w:w="4004"/>
      </w:tblGrid>
      <w:tr w:rsidR="00894DF7" w14:paraId="7A9B7B0B" w14:textId="77777777" w:rsidTr="003738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98637B4" w14:textId="77777777" w:rsidR="00894DF7" w:rsidRDefault="00894DF7" w:rsidP="00373864">
            <w:r>
              <w:t>Phase</w:t>
            </w:r>
          </w:p>
        </w:tc>
        <w:tc>
          <w:tcPr>
            <w:tcW w:w="4004" w:type="dxa"/>
          </w:tcPr>
          <w:p w14:paraId="4D13AADD" w14:textId="77777777" w:rsidR="00894DF7" w:rsidRDefault="00894DF7" w:rsidP="00373864">
            <w:pPr>
              <w:cnfStyle w:val="100000000000" w:firstRow="1" w:lastRow="0" w:firstColumn="0" w:lastColumn="0" w:oddVBand="0" w:evenVBand="0" w:oddHBand="0" w:evenHBand="0" w:firstRowFirstColumn="0" w:firstRowLastColumn="0" w:lastRowFirstColumn="0" w:lastRowLastColumn="0"/>
            </w:pPr>
            <w:r>
              <w:t>Universal strategies</w:t>
            </w:r>
          </w:p>
        </w:tc>
        <w:tc>
          <w:tcPr>
            <w:tcW w:w="4004" w:type="dxa"/>
          </w:tcPr>
          <w:p w14:paraId="068EBC27" w14:textId="77777777" w:rsidR="00894DF7" w:rsidRDefault="00894DF7" w:rsidP="00373864">
            <w:pPr>
              <w:cnfStyle w:val="100000000000" w:firstRow="1" w:lastRow="0" w:firstColumn="0" w:lastColumn="0" w:oddVBand="0" w:evenVBand="0" w:oddHBand="0" w:evenHBand="0" w:firstRowFirstColumn="0" w:firstRowLastColumn="0" w:lastRowFirstColumn="0" w:lastRowLastColumn="0"/>
            </w:pPr>
            <w:r>
              <w:t>Targeted differentiation</w:t>
            </w:r>
          </w:p>
        </w:tc>
        <w:tc>
          <w:tcPr>
            <w:tcW w:w="4004" w:type="dxa"/>
          </w:tcPr>
          <w:p w14:paraId="2CD4CBCE" w14:textId="77777777" w:rsidR="00894DF7" w:rsidRDefault="00894DF7" w:rsidP="00373864">
            <w:pPr>
              <w:cnfStyle w:val="100000000000" w:firstRow="1" w:lastRow="0" w:firstColumn="0" w:lastColumn="0" w:oddVBand="0" w:evenVBand="0" w:oddHBand="0" w:evenHBand="0" w:firstRowFirstColumn="0" w:firstRowLastColumn="0" w:lastRowFirstColumn="0" w:lastRowLastColumn="0"/>
            </w:pPr>
            <w:r>
              <w:t>Personalised learning and support</w:t>
            </w:r>
          </w:p>
        </w:tc>
      </w:tr>
      <w:tr w:rsidR="00894DF7" w14:paraId="686896EC" w14:textId="77777777" w:rsidTr="003738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9CC53B3" w14:textId="77777777" w:rsidR="00894DF7" w:rsidRDefault="00894DF7" w:rsidP="00373864">
            <w:r>
              <w:t>Beginning the lesson</w:t>
            </w:r>
          </w:p>
        </w:tc>
        <w:tc>
          <w:tcPr>
            <w:tcW w:w="4004" w:type="dxa"/>
          </w:tcPr>
          <w:p w14:paraId="6EB3D9DC" w14:textId="77777777" w:rsidR="00894DF7" w:rsidRPr="00F07CD8" w:rsidRDefault="00894DF7" w:rsidP="00894DF7">
            <w:pPr>
              <w:pStyle w:val="ListBullet"/>
              <w:numPr>
                <w:ilvl w:val="0"/>
                <w:numId w:val="10"/>
              </w:numPr>
              <w:cnfStyle w:val="000000100000" w:firstRow="0" w:lastRow="0" w:firstColumn="0" w:lastColumn="0" w:oddVBand="0" w:evenVBand="0" w:oddHBand="1" w:evenHBand="0" w:firstRowFirstColumn="0" w:firstRowLastColumn="0" w:lastRowFirstColumn="0" w:lastRowLastColumn="0"/>
              <w:rPr>
                <w:rFonts w:eastAsiaTheme="majorEastAsia"/>
                <w:szCs w:val="22"/>
                <w:lang w:val="en-US"/>
              </w:rPr>
            </w:pPr>
            <w:r w:rsidRPr="00F07CD8">
              <w:rPr>
                <w:rFonts w:eastAsia="Arial"/>
                <w:szCs w:val="22"/>
              </w:rPr>
              <w:t>Pre-teach key vocabulary (seed, root, stem, leaf, flower)</w:t>
            </w:r>
            <w:r>
              <w:rPr>
                <w:rFonts w:eastAsia="Arial"/>
                <w:szCs w:val="22"/>
              </w:rPr>
              <w:t>.</w:t>
            </w:r>
          </w:p>
          <w:p w14:paraId="04B9B2FA" w14:textId="77777777" w:rsidR="00894DF7" w:rsidRPr="00F07CD8" w:rsidRDefault="00894DF7" w:rsidP="00894DF7">
            <w:pPr>
              <w:pStyle w:val="ListBullet"/>
              <w:numPr>
                <w:ilvl w:val="0"/>
                <w:numId w:val="10"/>
              </w:numPr>
              <w:cnfStyle w:val="000000100000" w:firstRow="0" w:lastRow="0" w:firstColumn="0" w:lastColumn="0" w:oddVBand="0" w:evenVBand="0" w:oddHBand="1" w:evenHBand="0" w:firstRowFirstColumn="0" w:firstRowLastColumn="0" w:lastRowFirstColumn="0" w:lastRowLastColumn="0"/>
              <w:rPr>
                <w:rFonts w:eastAsiaTheme="majorEastAsia"/>
                <w:lang w:val="en-US"/>
              </w:rPr>
            </w:pPr>
            <w:r w:rsidRPr="00362FD6">
              <w:t>Adjust</w:t>
            </w:r>
            <w:r>
              <w:t>ment</w:t>
            </w:r>
            <w:r w:rsidRPr="00362FD6">
              <w:t xml:space="preserve"> </w:t>
            </w:r>
            <w:r>
              <w:t>r</w:t>
            </w:r>
            <w:r w:rsidRPr="00362FD6">
              <w:t>esource 1</w:t>
            </w:r>
            <w:r w:rsidRPr="00E27AE6">
              <w:t xml:space="preserve"> – </w:t>
            </w:r>
            <w:r w:rsidRPr="00362FD6">
              <w:t>visual</w:t>
            </w:r>
            <w:r w:rsidRPr="00F07CD8">
              <w:t xml:space="preserve"> lesson schedule</w:t>
            </w:r>
            <w:r>
              <w:t>. A</w:t>
            </w:r>
            <w:r w:rsidRPr="009D5B74">
              <w:t xml:space="preserve">lso used in </w:t>
            </w:r>
            <w:r>
              <w:t>C</w:t>
            </w:r>
            <w:r w:rsidRPr="009D5B74">
              <w:t>ore</w:t>
            </w:r>
            <w:r>
              <w:t xml:space="preserve"> lesson</w:t>
            </w:r>
            <w:r w:rsidRPr="009D5B74">
              <w:t xml:space="preserve"> and </w:t>
            </w:r>
            <w:r>
              <w:t>C</w:t>
            </w:r>
            <w:r w:rsidRPr="009D5B74">
              <w:t xml:space="preserve">oncluding </w:t>
            </w:r>
            <w:r>
              <w:t xml:space="preserve">the </w:t>
            </w:r>
            <w:r w:rsidRPr="009D5B74">
              <w:t>lesson phase</w:t>
            </w:r>
            <w:r>
              <w:t>s.</w:t>
            </w:r>
          </w:p>
          <w:p w14:paraId="6313E394" w14:textId="78799F81" w:rsidR="00894DF7" w:rsidRPr="00FD2B27" w:rsidRDefault="00894DF7" w:rsidP="00894DF7">
            <w:pPr>
              <w:pStyle w:val="ListBullet"/>
              <w:numPr>
                <w:ilvl w:val="0"/>
                <w:numId w:val="10"/>
              </w:numPr>
              <w:cnfStyle w:val="000000100000" w:firstRow="0" w:lastRow="0" w:firstColumn="0" w:lastColumn="0" w:oddVBand="0" w:evenVBand="0" w:oddHBand="1" w:evenHBand="0" w:firstRowFirstColumn="0" w:firstRowLastColumn="0" w:lastRowFirstColumn="0" w:lastRowLastColumn="0"/>
              <w:rPr>
                <w:szCs w:val="22"/>
                <w:lang w:val="en-US"/>
              </w:rPr>
            </w:pPr>
            <w:r>
              <w:rPr>
                <w:rFonts w:eastAsia="Arial"/>
                <w:szCs w:val="22"/>
              </w:rPr>
              <w:t>Adjustment resource 2</w:t>
            </w:r>
            <w:r w:rsidRPr="00E27AE6">
              <w:rPr>
                <w:rFonts w:eastAsia="Arial"/>
                <w:szCs w:val="22"/>
              </w:rPr>
              <w:t xml:space="preserve"> – </w:t>
            </w:r>
            <w:r>
              <w:rPr>
                <w:rFonts w:eastAsia="Arial"/>
                <w:szCs w:val="22"/>
              </w:rPr>
              <w:t>v</w:t>
            </w:r>
            <w:r w:rsidRPr="00F07CD8">
              <w:rPr>
                <w:rFonts w:eastAsia="Arial"/>
                <w:szCs w:val="22"/>
              </w:rPr>
              <w:t xml:space="preserve">isual word bank </w:t>
            </w:r>
            <w:r w:rsidRPr="00F07CD8">
              <w:rPr>
                <w:szCs w:val="22"/>
                <w:lang w:val="en-US"/>
              </w:rPr>
              <w:t>(3</w:t>
            </w:r>
            <w:r>
              <w:rPr>
                <w:szCs w:val="22"/>
                <w:lang w:val="en-US"/>
              </w:rPr>
              <w:t>–</w:t>
            </w:r>
            <w:r w:rsidRPr="00F07CD8">
              <w:rPr>
                <w:szCs w:val="22"/>
                <w:lang w:val="en-US"/>
              </w:rPr>
              <w:t xml:space="preserve">4 keywords: seed, </w:t>
            </w:r>
            <w:r w:rsidR="00921A40">
              <w:rPr>
                <w:szCs w:val="22"/>
                <w:lang w:val="en-US"/>
              </w:rPr>
              <w:t>root</w:t>
            </w:r>
            <w:r w:rsidRPr="00F07CD8">
              <w:rPr>
                <w:szCs w:val="22"/>
                <w:lang w:val="en-US"/>
              </w:rPr>
              <w:t>, plant, flower)</w:t>
            </w:r>
            <w:r>
              <w:rPr>
                <w:szCs w:val="22"/>
                <w:lang w:val="en-US"/>
              </w:rPr>
              <w:t>.</w:t>
            </w:r>
            <w:r w:rsidRPr="00F07CD8">
              <w:rPr>
                <w:szCs w:val="22"/>
                <w:lang w:val="en-US"/>
              </w:rPr>
              <w:t xml:space="preserve"> </w:t>
            </w:r>
            <w:r>
              <w:rPr>
                <w:rFonts w:eastAsia="Arial"/>
                <w:szCs w:val="22"/>
              </w:rPr>
              <w:t>A</w:t>
            </w:r>
            <w:r w:rsidRPr="000B50B4">
              <w:rPr>
                <w:rFonts w:eastAsia="Arial"/>
                <w:szCs w:val="22"/>
              </w:rPr>
              <w:t>lso used in Core lesson phase</w:t>
            </w:r>
            <w:r>
              <w:rPr>
                <w:rFonts w:eastAsia="Arial"/>
                <w:szCs w:val="22"/>
              </w:rPr>
              <w:t>.</w:t>
            </w:r>
          </w:p>
        </w:tc>
        <w:tc>
          <w:tcPr>
            <w:tcW w:w="4004" w:type="dxa"/>
          </w:tcPr>
          <w:p w14:paraId="0D0E9EE7" w14:textId="77777777" w:rsidR="00894DF7" w:rsidRDefault="00894DF7" w:rsidP="00894DF7">
            <w:pPr>
              <w:pStyle w:val="ListBullet"/>
              <w:numPr>
                <w:ilvl w:val="0"/>
                <w:numId w:val="10"/>
              </w:numPr>
              <w:cnfStyle w:val="000000100000" w:firstRow="0" w:lastRow="0" w:firstColumn="0" w:lastColumn="0" w:oddVBand="0" w:evenVBand="0" w:oddHBand="1" w:evenHBand="0" w:firstRowFirstColumn="0" w:firstRowLastColumn="0" w:lastRowFirstColumn="0" w:lastRowLastColumn="0"/>
            </w:pPr>
            <w:r>
              <w:t xml:space="preserve">Adjustment resource 3 </w:t>
            </w:r>
            <w:r w:rsidRPr="00E27AE6">
              <w:t xml:space="preserve">– </w:t>
            </w:r>
            <w:r>
              <w:t>p</w:t>
            </w:r>
            <w:r w:rsidRPr="009B6EF5">
              <w:t>lant parts picture cards</w:t>
            </w:r>
            <w:r>
              <w:t>.</w:t>
            </w:r>
          </w:p>
        </w:tc>
        <w:tc>
          <w:tcPr>
            <w:tcW w:w="4004" w:type="dxa"/>
          </w:tcPr>
          <w:p w14:paraId="04F2BA3F" w14:textId="77777777" w:rsidR="00894DF7" w:rsidRDefault="00894DF7" w:rsidP="00373864">
            <w:pPr>
              <w:cnfStyle w:val="000000100000" w:firstRow="0" w:lastRow="0" w:firstColumn="0" w:lastColumn="0" w:oddVBand="0" w:evenVBand="0" w:oddHBand="1" w:evenHBand="0" w:firstRowFirstColumn="0" w:firstRowLastColumn="0" w:lastRowFirstColumn="0" w:lastRowLastColumn="0"/>
              <w:rPr>
                <w:rFonts w:eastAsia="Arial"/>
                <w:b/>
                <w:bCs/>
                <w:szCs w:val="22"/>
              </w:rPr>
            </w:pPr>
            <w:r w:rsidRPr="00687393">
              <w:rPr>
                <w:rFonts w:eastAsia="Arial"/>
                <w:b/>
                <w:bCs/>
                <w:szCs w:val="22"/>
              </w:rPr>
              <w:t>Amani</w:t>
            </w:r>
          </w:p>
          <w:p w14:paraId="6EDFAA72" w14:textId="77777777" w:rsidR="00894DF7" w:rsidRPr="00964578" w:rsidRDefault="00894DF7" w:rsidP="00894DF7">
            <w:pPr>
              <w:pStyle w:val="ListBullet"/>
              <w:numPr>
                <w:ilvl w:val="0"/>
                <w:numId w:val="10"/>
              </w:numPr>
              <w:cnfStyle w:val="000000100000" w:firstRow="0" w:lastRow="0" w:firstColumn="0" w:lastColumn="0" w:oddVBand="0" w:evenVBand="0" w:oddHBand="1" w:evenHBand="0" w:firstRowFirstColumn="0" w:firstRowLastColumn="0" w:lastRowFirstColumn="0" w:lastRowLastColumn="0"/>
              <w:rPr>
                <w:b/>
                <w:bCs/>
              </w:rPr>
            </w:pPr>
            <w:r w:rsidRPr="00964578">
              <w:t>Adjustment resource 4</w:t>
            </w:r>
            <w:r w:rsidRPr="00E27AE6">
              <w:t xml:space="preserve"> – </w:t>
            </w:r>
            <w:r>
              <w:t>f</w:t>
            </w:r>
            <w:r w:rsidRPr="00964578">
              <w:t>irst-</w:t>
            </w:r>
            <w:r>
              <w:t>t</w:t>
            </w:r>
            <w:r w:rsidRPr="00964578">
              <w:t>hen board</w:t>
            </w:r>
            <w:r>
              <w:t>. A</w:t>
            </w:r>
            <w:r w:rsidRPr="00964578">
              <w:t xml:space="preserve">lso used in </w:t>
            </w:r>
            <w:r>
              <w:t>C</w:t>
            </w:r>
            <w:r w:rsidRPr="00964578">
              <w:t xml:space="preserve">ore </w:t>
            </w:r>
            <w:r>
              <w:t xml:space="preserve">lesson </w:t>
            </w:r>
            <w:r w:rsidRPr="00964578">
              <w:t xml:space="preserve">and </w:t>
            </w:r>
            <w:r>
              <w:t>C</w:t>
            </w:r>
            <w:r w:rsidRPr="00964578">
              <w:t xml:space="preserve">oncluding </w:t>
            </w:r>
            <w:r>
              <w:t xml:space="preserve">the </w:t>
            </w:r>
            <w:r w:rsidRPr="00964578">
              <w:t>lesson phase</w:t>
            </w:r>
            <w:r>
              <w:t>s.</w:t>
            </w:r>
          </w:p>
          <w:p w14:paraId="159AD406" w14:textId="77777777" w:rsidR="00894DF7" w:rsidRDefault="00894DF7" w:rsidP="00373864">
            <w:pPr>
              <w:cnfStyle w:val="000000100000" w:firstRow="0" w:lastRow="0" w:firstColumn="0" w:lastColumn="0" w:oddVBand="0" w:evenVBand="0" w:oddHBand="1" w:evenHBand="0" w:firstRowFirstColumn="0" w:firstRowLastColumn="0" w:lastRowFirstColumn="0" w:lastRowLastColumn="0"/>
              <w:rPr>
                <w:rFonts w:eastAsia="Arial"/>
                <w:szCs w:val="22"/>
              </w:rPr>
            </w:pPr>
            <w:r w:rsidRPr="00687393">
              <w:rPr>
                <w:rFonts w:eastAsia="Arial"/>
                <w:b/>
                <w:bCs/>
                <w:szCs w:val="22"/>
              </w:rPr>
              <w:t>Jin</w:t>
            </w:r>
            <w:r w:rsidRPr="00687393">
              <w:rPr>
                <w:rFonts w:eastAsia="Arial"/>
                <w:szCs w:val="22"/>
              </w:rPr>
              <w:t xml:space="preserve"> </w:t>
            </w:r>
          </w:p>
          <w:p w14:paraId="6FC4A05A" w14:textId="42559872" w:rsidR="00894DF7" w:rsidRPr="00964578" w:rsidRDefault="00894DF7" w:rsidP="00894DF7">
            <w:pPr>
              <w:pStyle w:val="ListBullet"/>
              <w:numPr>
                <w:ilvl w:val="0"/>
                <w:numId w:val="10"/>
              </w:numPr>
              <w:cnfStyle w:val="000000100000" w:firstRow="0" w:lastRow="0" w:firstColumn="0" w:lastColumn="0" w:oddVBand="0" w:evenVBand="0" w:oddHBand="1" w:evenHBand="0" w:firstRowFirstColumn="0" w:firstRowLastColumn="0" w:lastRowFirstColumn="0" w:lastRowLastColumn="0"/>
              <w:rPr>
                <w:b/>
                <w:bCs/>
                <w:i/>
                <w:iCs/>
              </w:rPr>
            </w:pPr>
            <w:r w:rsidRPr="00964578">
              <w:t>Adjustment resource 5</w:t>
            </w:r>
            <w:r w:rsidRPr="00E27AE6">
              <w:t xml:space="preserve"> – </w:t>
            </w:r>
            <w:r w:rsidRPr="00964578">
              <w:t xml:space="preserve">plant discussion sentence </w:t>
            </w:r>
            <w:r>
              <w:t>stem</w:t>
            </w:r>
            <w:r w:rsidRPr="00964578">
              <w:t xml:space="preserve"> cards</w:t>
            </w:r>
            <w:r w:rsidR="00925241">
              <w:t>.</w:t>
            </w:r>
            <w:r w:rsidRPr="00964578">
              <w:t xml:space="preserve"> </w:t>
            </w:r>
          </w:p>
          <w:p w14:paraId="5FCD9036" w14:textId="06BED4D7" w:rsidR="00925241" w:rsidRPr="00925241" w:rsidRDefault="00894DF7" w:rsidP="00925241">
            <w:pPr>
              <w:cnfStyle w:val="000000100000" w:firstRow="0" w:lastRow="0" w:firstColumn="0" w:lastColumn="0" w:oddVBand="0" w:evenVBand="0" w:oddHBand="1" w:evenHBand="0" w:firstRowFirstColumn="0" w:firstRowLastColumn="0" w:lastRowFirstColumn="0" w:lastRowLastColumn="0"/>
              <w:rPr>
                <w:b/>
                <w:bCs/>
                <w:szCs w:val="22"/>
              </w:rPr>
            </w:pPr>
            <w:r w:rsidRPr="00336D3D">
              <w:rPr>
                <w:b/>
                <w:bCs/>
                <w:szCs w:val="22"/>
              </w:rPr>
              <w:t>Evie</w:t>
            </w:r>
          </w:p>
          <w:p w14:paraId="29D841FF" w14:textId="77777777" w:rsidR="00894DF7" w:rsidRDefault="00894DF7" w:rsidP="003B7999">
            <w:pPr>
              <w:pStyle w:val="ListParagraph"/>
              <w:numPr>
                <w:ilvl w:val="0"/>
                <w:numId w:val="34"/>
              </w:numPr>
              <w:ind w:left="417"/>
              <w:cnfStyle w:val="000000100000" w:firstRow="0" w:lastRow="0" w:firstColumn="0" w:lastColumn="0" w:oddVBand="0" w:evenVBand="0" w:oddHBand="1" w:evenHBand="0" w:firstRowFirstColumn="0" w:firstRowLastColumn="0" w:lastRowFirstColumn="0" w:lastRowLastColumn="0"/>
            </w:pPr>
            <w:r w:rsidRPr="00925241">
              <w:rPr>
                <w:rFonts w:eastAsiaTheme="majorEastAsia"/>
                <w:lang w:val="en-US"/>
              </w:rPr>
              <w:t>Augmentative and Alternative Communication (AAC) device</w:t>
            </w:r>
            <w:r>
              <w:t>. A</w:t>
            </w:r>
            <w:r w:rsidRPr="008A446E">
              <w:t xml:space="preserve">lso used in </w:t>
            </w:r>
            <w:r>
              <w:t>C</w:t>
            </w:r>
            <w:r w:rsidRPr="008A446E">
              <w:t>ore</w:t>
            </w:r>
            <w:r>
              <w:t xml:space="preserve"> lesson</w:t>
            </w:r>
            <w:r w:rsidRPr="008A446E">
              <w:t xml:space="preserve">, </w:t>
            </w:r>
            <w:r>
              <w:lastRenderedPageBreak/>
              <w:t>C</w:t>
            </w:r>
            <w:r w:rsidRPr="008A446E">
              <w:t xml:space="preserve">oncluding </w:t>
            </w:r>
            <w:r>
              <w:t xml:space="preserve">the lesson </w:t>
            </w:r>
            <w:r w:rsidRPr="008A446E">
              <w:t xml:space="preserve">and </w:t>
            </w:r>
            <w:r>
              <w:t>A</w:t>
            </w:r>
            <w:r w:rsidRPr="008A446E">
              <w:t>ssessment phase</w:t>
            </w:r>
            <w:r>
              <w:t>s.</w:t>
            </w:r>
          </w:p>
        </w:tc>
      </w:tr>
      <w:tr w:rsidR="00894DF7" w14:paraId="3C3CC37E" w14:textId="77777777" w:rsidTr="003738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F72B9EC" w14:textId="77777777" w:rsidR="00894DF7" w:rsidRDefault="00894DF7" w:rsidP="00373864">
            <w:r>
              <w:lastRenderedPageBreak/>
              <w:t>Core lesson</w:t>
            </w:r>
          </w:p>
        </w:tc>
        <w:tc>
          <w:tcPr>
            <w:tcW w:w="4004" w:type="dxa"/>
          </w:tcPr>
          <w:p w14:paraId="3F535293" w14:textId="77777777" w:rsidR="00894DF7" w:rsidRPr="00267378" w:rsidRDefault="00894DF7" w:rsidP="00894DF7">
            <w:pPr>
              <w:pStyle w:val="ListBullet"/>
              <w:numPr>
                <w:ilvl w:val="0"/>
                <w:numId w:val="10"/>
              </w:numPr>
              <w:cnfStyle w:val="000000010000" w:firstRow="0" w:lastRow="0" w:firstColumn="0" w:lastColumn="0" w:oddVBand="0" w:evenVBand="0" w:oddHBand="0" w:evenHBand="1" w:firstRowFirstColumn="0" w:firstRowLastColumn="0" w:lastRowFirstColumn="0" w:lastRowLastColumn="0"/>
            </w:pPr>
            <w:r w:rsidRPr="00267378">
              <w:t xml:space="preserve">Ask one question or give one instruction at a time. Use </w:t>
            </w:r>
            <w:r w:rsidRPr="002569FB">
              <w:rPr>
                <w:rStyle w:val="Strong"/>
              </w:rPr>
              <w:t>gesture</w:t>
            </w:r>
            <w:r w:rsidRPr="00267378">
              <w:t xml:space="preserve"> alongside verbal prompts. </w:t>
            </w:r>
          </w:p>
          <w:p w14:paraId="7A93A1F2" w14:textId="77777777" w:rsidR="00894DF7" w:rsidRPr="00267378" w:rsidRDefault="00894DF7" w:rsidP="00894DF7">
            <w:pPr>
              <w:pStyle w:val="ListBullet"/>
              <w:numPr>
                <w:ilvl w:val="0"/>
                <w:numId w:val="10"/>
              </w:numPr>
              <w:cnfStyle w:val="000000010000" w:firstRow="0" w:lastRow="0" w:firstColumn="0" w:lastColumn="0" w:oddVBand="0" w:evenVBand="0" w:oddHBand="0" w:evenHBand="1" w:firstRowFirstColumn="0" w:firstRowLastColumn="0" w:lastRowFirstColumn="0" w:lastRowLastColumn="0"/>
            </w:pPr>
            <w:r w:rsidRPr="00267378">
              <w:t xml:space="preserve">Provide </w:t>
            </w:r>
            <w:r w:rsidRPr="002569FB">
              <w:rPr>
                <w:rStyle w:val="Strong"/>
              </w:rPr>
              <w:t>extra wait time</w:t>
            </w:r>
            <w:r w:rsidRPr="00267378">
              <w:t xml:space="preserve"> before responses</w:t>
            </w:r>
            <w:r>
              <w:t>. A</w:t>
            </w:r>
            <w:r w:rsidRPr="00267378">
              <w:t>lso used in Concluding the lesson phase.</w:t>
            </w:r>
          </w:p>
          <w:p w14:paraId="0CB8CB3C" w14:textId="77777777" w:rsidR="00894DF7" w:rsidRPr="00267378" w:rsidRDefault="00894DF7" w:rsidP="00894DF7">
            <w:pPr>
              <w:pStyle w:val="ListBullet"/>
              <w:numPr>
                <w:ilvl w:val="0"/>
                <w:numId w:val="10"/>
              </w:numPr>
              <w:cnfStyle w:val="000000010000" w:firstRow="0" w:lastRow="0" w:firstColumn="0" w:lastColumn="0" w:oddVBand="0" w:evenVBand="0" w:oddHBand="0" w:evenHBand="1" w:firstRowFirstColumn="0" w:firstRowLastColumn="0" w:lastRowFirstColumn="0" w:lastRowLastColumn="0"/>
            </w:pPr>
            <w:r>
              <w:t>Introduce p</w:t>
            </w:r>
            <w:r w:rsidRPr="00267378">
              <w:t>rompting</w:t>
            </w:r>
            <w:r>
              <w:t>. A</w:t>
            </w:r>
            <w:r w:rsidRPr="00267378">
              <w:t>lso used in Concluding the lesson phase.</w:t>
            </w:r>
          </w:p>
          <w:p w14:paraId="28597C43" w14:textId="77777777" w:rsidR="00894DF7" w:rsidRPr="00267378" w:rsidRDefault="00894DF7" w:rsidP="00894DF7">
            <w:pPr>
              <w:pStyle w:val="ListBullet"/>
              <w:numPr>
                <w:ilvl w:val="0"/>
                <w:numId w:val="10"/>
              </w:numPr>
              <w:cnfStyle w:val="000000010000" w:firstRow="0" w:lastRow="0" w:firstColumn="0" w:lastColumn="0" w:oddVBand="0" w:evenVBand="0" w:oddHBand="0" w:evenHBand="1" w:firstRowFirstColumn="0" w:firstRowLastColumn="0" w:lastRowFirstColumn="0" w:lastRowLastColumn="0"/>
            </w:pPr>
            <w:r w:rsidRPr="00267378">
              <w:t xml:space="preserve">Closed captions are enabled for video. </w:t>
            </w:r>
          </w:p>
          <w:p w14:paraId="0C00EA6A" w14:textId="77777777" w:rsidR="00894DF7" w:rsidRPr="00267378" w:rsidRDefault="00894DF7" w:rsidP="00894DF7">
            <w:pPr>
              <w:pStyle w:val="ListBullet"/>
              <w:numPr>
                <w:ilvl w:val="0"/>
                <w:numId w:val="10"/>
              </w:numPr>
              <w:cnfStyle w:val="000000010000" w:firstRow="0" w:lastRow="0" w:firstColumn="0" w:lastColumn="0" w:oddVBand="0" w:evenVBand="0" w:oddHBand="0" w:evenHBand="1" w:firstRowFirstColumn="0" w:firstRowLastColumn="0" w:lastRowFirstColumn="0" w:lastRowLastColumn="0"/>
            </w:pPr>
            <w:r>
              <w:t>Use r</w:t>
            </w:r>
            <w:r w:rsidRPr="00267378">
              <w:t>eal objects.</w:t>
            </w:r>
          </w:p>
          <w:p w14:paraId="1A2D9058" w14:textId="77777777" w:rsidR="00894DF7" w:rsidRDefault="00894DF7" w:rsidP="00894DF7">
            <w:pPr>
              <w:pStyle w:val="ListBullet"/>
              <w:numPr>
                <w:ilvl w:val="0"/>
                <w:numId w:val="10"/>
              </w:numPr>
              <w:cnfStyle w:val="000000010000" w:firstRow="0" w:lastRow="0" w:firstColumn="0" w:lastColumn="0" w:oddVBand="0" w:evenVBand="0" w:oddHBand="0" w:evenHBand="1" w:firstRowFirstColumn="0" w:firstRowLastColumn="0" w:lastRowFirstColumn="0" w:lastRowLastColumn="0"/>
            </w:pPr>
            <w:r>
              <w:t>Offer h</w:t>
            </w:r>
            <w:r w:rsidRPr="00267378">
              <w:t>eadphones.</w:t>
            </w:r>
          </w:p>
        </w:tc>
        <w:tc>
          <w:tcPr>
            <w:tcW w:w="4004" w:type="dxa"/>
          </w:tcPr>
          <w:p w14:paraId="74C82821" w14:textId="77777777" w:rsidR="001172FD" w:rsidRPr="00267378" w:rsidRDefault="001172FD" w:rsidP="001172FD">
            <w:pPr>
              <w:pStyle w:val="ListBullet"/>
              <w:cnfStyle w:val="000000010000" w:firstRow="0" w:lastRow="0" w:firstColumn="0" w:lastColumn="0" w:oddVBand="0" w:evenVBand="0" w:oddHBand="0" w:evenHBand="1" w:firstRowFirstColumn="0" w:firstRowLastColumn="0" w:lastRowFirstColumn="0" w:lastRowLastColumn="0"/>
            </w:pPr>
            <w:r>
              <w:t>Establish a p</w:t>
            </w:r>
            <w:r w:rsidRPr="00267378">
              <w:t>ause-point-name routine.</w:t>
            </w:r>
          </w:p>
          <w:p w14:paraId="61073D69" w14:textId="7A40A5EB" w:rsidR="00894DF7" w:rsidRPr="00267378" w:rsidRDefault="00894DF7" w:rsidP="001172FD">
            <w:pPr>
              <w:pStyle w:val="ListBullet"/>
              <w:cnfStyle w:val="000000010000" w:firstRow="0" w:lastRow="0" w:firstColumn="0" w:lastColumn="0" w:oddVBand="0" w:evenVBand="0" w:oddHBand="0" w:evenHBand="1" w:firstRowFirstColumn="0" w:firstRowLastColumn="0" w:lastRowFirstColumn="0" w:lastRowLastColumn="0"/>
            </w:pPr>
            <w:r w:rsidRPr="00267378">
              <w:t>Adjustment resource 6 – step-by-step observation task board.</w:t>
            </w:r>
          </w:p>
          <w:p w14:paraId="6DCBBCE2" w14:textId="77777777" w:rsidR="00894DF7" w:rsidRPr="00267378" w:rsidRDefault="00894DF7" w:rsidP="001172FD">
            <w:pPr>
              <w:pStyle w:val="ListBullet"/>
              <w:cnfStyle w:val="000000010000" w:firstRow="0" w:lastRow="0" w:firstColumn="0" w:lastColumn="0" w:oddVBand="0" w:evenVBand="0" w:oddHBand="0" w:evenHBand="1" w:firstRowFirstColumn="0" w:firstRowLastColumn="0" w:lastRowFirstColumn="0" w:lastRowLastColumn="0"/>
            </w:pPr>
            <w:r w:rsidRPr="00267378">
              <w:t>Adjustment resource 7 – life cycle picture cards</w:t>
            </w:r>
            <w:r>
              <w:t>. A</w:t>
            </w:r>
            <w:r w:rsidRPr="00267378">
              <w:t xml:space="preserve">lso used in </w:t>
            </w:r>
            <w:r>
              <w:t>C</w:t>
            </w:r>
            <w:r w:rsidRPr="00267378">
              <w:t xml:space="preserve">oncluding </w:t>
            </w:r>
            <w:r>
              <w:t xml:space="preserve">the lesson </w:t>
            </w:r>
            <w:r w:rsidRPr="00267378">
              <w:t xml:space="preserve">and </w:t>
            </w:r>
            <w:r>
              <w:t>O</w:t>
            </w:r>
            <w:r w:rsidRPr="00267378">
              <w:t>ptional assessment phase</w:t>
            </w:r>
            <w:r>
              <w:t>s</w:t>
            </w:r>
            <w:r w:rsidRPr="00267378">
              <w:t>.</w:t>
            </w:r>
          </w:p>
          <w:p w14:paraId="511DF7F2" w14:textId="77777777" w:rsidR="00894DF7" w:rsidRPr="00267378" w:rsidRDefault="00894DF7" w:rsidP="001172FD">
            <w:pPr>
              <w:pStyle w:val="ListBullet"/>
              <w:cnfStyle w:val="000000010000" w:firstRow="0" w:lastRow="0" w:firstColumn="0" w:lastColumn="0" w:oddVBand="0" w:evenVBand="0" w:oddHBand="0" w:evenHBand="1" w:firstRowFirstColumn="0" w:firstRowLastColumn="0" w:lastRowFirstColumn="0" w:lastRowLastColumn="0"/>
            </w:pPr>
            <w:r w:rsidRPr="00267378">
              <w:t xml:space="preserve">Adjustment resource 11 – </w:t>
            </w:r>
            <w:r>
              <w:t>three</w:t>
            </w:r>
            <w:r w:rsidRPr="00267378">
              <w:t xml:space="preserve">-stage life cycle </w:t>
            </w:r>
            <w:r>
              <w:t>(</w:t>
            </w:r>
            <w:r w:rsidRPr="00267378">
              <w:t>adapted resource 14</w:t>
            </w:r>
            <w:r>
              <w:t>). A</w:t>
            </w:r>
            <w:r w:rsidRPr="00267378">
              <w:t xml:space="preserve">lso used in </w:t>
            </w:r>
            <w:r>
              <w:t>C</w:t>
            </w:r>
            <w:r w:rsidRPr="00267378">
              <w:t xml:space="preserve">oncluding </w:t>
            </w:r>
            <w:r>
              <w:t xml:space="preserve">the </w:t>
            </w:r>
            <w:r w:rsidRPr="00267378">
              <w:t>lesson phase.</w:t>
            </w:r>
          </w:p>
          <w:p w14:paraId="05BDD097" w14:textId="77777777" w:rsidR="00894DF7" w:rsidRDefault="00894DF7" w:rsidP="001172FD">
            <w:pPr>
              <w:pStyle w:val="ListBullet"/>
              <w:cnfStyle w:val="000000010000" w:firstRow="0" w:lastRow="0" w:firstColumn="0" w:lastColumn="0" w:oddVBand="0" w:evenVBand="0" w:oddHBand="0" w:evenHBand="1" w:firstRowFirstColumn="0" w:firstRowLastColumn="0" w:lastRowFirstColumn="0" w:lastRowLastColumn="0"/>
            </w:pPr>
            <w:r w:rsidRPr="00267378">
              <w:t>Adjustment resource 13 – question support stem cards.</w:t>
            </w:r>
          </w:p>
        </w:tc>
        <w:tc>
          <w:tcPr>
            <w:tcW w:w="4004" w:type="dxa"/>
          </w:tcPr>
          <w:p w14:paraId="5DF7E3E1" w14:textId="77777777" w:rsidR="00894DF7" w:rsidRDefault="00894DF7" w:rsidP="00373864">
            <w:pPr>
              <w:cnfStyle w:val="000000010000" w:firstRow="0" w:lastRow="0" w:firstColumn="0" w:lastColumn="0" w:oddVBand="0" w:evenVBand="0" w:oddHBand="0" w:evenHBand="1" w:firstRowFirstColumn="0" w:firstRowLastColumn="0" w:lastRowFirstColumn="0" w:lastRowLastColumn="0"/>
              <w:rPr>
                <w:b/>
                <w:bCs/>
                <w:szCs w:val="22"/>
              </w:rPr>
            </w:pPr>
            <w:r w:rsidRPr="00687393">
              <w:rPr>
                <w:b/>
                <w:bCs/>
                <w:szCs w:val="22"/>
              </w:rPr>
              <w:t>Evie</w:t>
            </w:r>
          </w:p>
          <w:p w14:paraId="09EE2355" w14:textId="77777777" w:rsidR="00894DF7" w:rsidRPr="00336D3D" w:rsidRDefault="00894DF7" w:rsidP="00894DF7">
            <w:pPr>
              <w:pStyle w:val="ListBullet"/>
              <w:numPr>
                <w:ilvl w:val="0"/>
                <w:numId w:val="10"/>
              </w:numPr>
              <w:cnfStyle w:val="000000010000" w:firstRow="0" w:lastRow="0" w:firstColumn="0" w:lastColumn="0" w:oddVBand="0" w:evenVBand="0" w:oddHBand="0" w:evenHBand="1" w:firstRowFirstColumn="0" w:firstRowLastColumn="0" w:lastRowFirstColumn="0" w:lastRowLastColumn="0"/>
              <w:rPr>
                <w:b/>
                <w:bCs/>
                <w:i/>
                <w:iCs/>
              </w:rPr>
            </w:pPr>
            <w:r>
              <w:t>Adjustment resource 10</w:t>
            </w:r>
            <w:r w:rsidRPr="00E27AE6">
              <w:t xml:space="preserve"> – </w:t>
            </w:r>
            <w:r>
              <w:t>s</w:t>
            </w:r>
            <w:r w:rsidRPr="00B32997">
              <w:t>implified labelled plant diagram</w:t>
            </w:r>
            <w:r w:rsidRPr="005B41F0">
              <w:t xml:space="preserve"> (</w:t>
            </w:r>
            <w:r>
              <w:t>leaves, flower,</w:t>
            </w:r>
            <w:r w:rsidRPr="005B41F0">
              <w:t xml:space="preserve"> stem,</w:t>
            </w:r>
            <w:r>
              <w:t xml:space="preserve"> root</w:t>
            </w:r>
            <w:r w:rsidRPr="005B41F0">
              <w:t>)</w:t>
            </w:r>
            <w:r>
              <w:t>.</w:t>
            </w:r>
          </w:p>
          <w:p w14:paraId="0FCE1945" w14:textId="77777777" w:rsidR="00894DF7" w:rsidRPr="00687393" w:rsidRDefault="00894DF7" w:rsidP="00373864">
            <w:pPr>
              <w:cnfStyle w:val="000000010000" w:firstRow="0" w:lastRow="0" w:firstColumn="0" w:lastColumn="0" w:oddVBand="0" w:evenVBand="0" w:oddHBand="0" w:evenHBand="1" w:firstRowFirstColumn="0" w:firstRowLastColumn="0" w:lastRowFirstColumn="0" w:lastRowLastColumn="0"/>
              <w:rPr>
                <w:b/>
                <w:bCs/>
                <w:szCs w:val="22"/>
              </w:rPr>
            </w:pPr>
            <w:r w:rsidRPr="00687393">
              <w:rPr>
                <w:b/>
                <w:bCs/>
                <w:szCs w:val="22"/>
              </w:rPr>
              <w:t>Jin</w:t>
            </w:r>
          </w:p>
          <w:p w14:paraId="70AC380B" w14:textId="77777777" w:rsidR="00894DF7" w:rsidRPr="00687393" w:rsidRDefault="00894DF7" w:rsidP="00894DF7">
            <w:pPr>
              <w:pStyle w:val="ListBullet"/>
              <w:numPr>
                <w:ilvl w:val="0"/>
                <w:numId w:val="10"/>
              </w:numPr>
              <w:cnfStyle w:val="000000010000" w:firstRow="0" w:lastRow="0" w:firstColumn="0" w:lastColumn="0" w:oddVBand="0" w:evenVBand="0" w:oddHBand="0" w:evenHBand="1" w:firstRowFirstColumn="0" w:firstRowLastColumn="0" w:lastRowFirstColumn="0" w:lastRowLastColumn="0"/>
              <w:rPr>
                <w:b/>
                <w:bCs/>
              </w:rPr>
            </w:pPr>
            <w:r w:rsidRPr="00687393">
              <w:t>Adjustment resource 8</w:t>
            </w:r>
            <w:r w:rsidRPr="00E27AE6">
              <w:t xml:space="preserve"> – </w:t>
            </w:r>
            <w:r w:rsidRPr="00687393">
              <w:t>plant observation worked example</w:t>
            </w:r>
            <w:r>
              <w:t>.</w:t>
            </w:r>
          </w:p>
          <w:p w14:paraId="19EEDEE2" w14:textId="77777777" w:rsidR="00894DF7" w:rsidRPr="00E259A9" w:rsidRDefault="00894DF7" w:rsidP="00894DF7">
            <w:pPr>
              <w:pStyle w:val="ListBullet"/>
              <w:numPr>
                <w:ilvl w:val="0"/>
                <w:numId w:val="10"/>
              </w:numPr>
              <w:cnfStyle w:val="000000010000" w:firstRow="0" w:lastRow="0" w:firstColumn="0" w:lastColumn="0" w:oddVBand="0" w:evenVBand="0" w:oddHBand="0" w:evenHBand="1" w:firstRowFirstColumn="0" w:firstRowLastColumn="0" w:lastRowFirstColumn="0" w:lastRowLastColumn="0"/>
            </w:pPr>
            <w:r>
              <w:t>Adjustment resource 9</w:t>
            </w:r>
            <w:r w:rsidRPr="00E27AE6">
              <w:t xml:space="preserve"> – </w:t>
            </w:r>
            <w:r>
              <w:t>p</w:t>
            </w:r>
            <w:r w:rsidRPr="001E1E37">
              <w:t xml:space="preserve">lant </w:t>
            </w:r>
            <w:r>
              <w:t>o</w:t>
            </w:r>
            <w:r w:rsidRPr="001E1E37">
              <w:t xml:space="preserve">bservation sentence </w:t>
            </w:r>
            <w:r>
              <w:t>starter</w:t>
            </w:r>
            <w:r w:rsidRPr="001E1E37">
              <w:t xml:space="preserve"> cards</w:t>
            </w:r>
            <w:r>
              <w:t>. A</w:t>
            </w:r>
            <w:r w:rsidRPr="00267378">
              <w:t xml:space="preserve">lso used in </w:t>
            </w:r>
            <w:r>
              <w:t>C</w:t>
            </w:r>
            <w:r w:rsidRPr="00267378">
              <w:t xml:space="preserve">oncluding </w:t>
            </w:r>
            <w:r>
              <w:t xml:space="preserve">the </w:t>
            </w:r>
            <w:r w:rsidRPr="00267378">
              <w:t>lesson phase</w:t>
            </w:r>
            <w:r>
              <w:t>.</w:t>
            </w:r>
          </w:p>
          <w:p w14:paraId="7BE93254" w14:textId="77777777" w:rsidR="00894DF7" w:rsidRDefault="00894DF7" w:rsidP="00894DF7">
            <w:pPr>
              <w:pStyle w:val="ListBullet"/>
              <w:numPr>
                <w:ilvl w:val="0"/>
                <w:numId w:val="10"/>
              </w:numPr>
              <w:cnfStyle w:val="000000010000" w:firstRow="0" w:lastRow="0" w:firstColumn="0" w:lastColumn="0" w:oddVBand="0" w:evenVBand="0" w:oddHBand="0" w:evenHBand="1" w:firstRowFirstColumn="0" w:firstRowLastColumn="0" w:lastRowFirstColumn="0" w:lastRowLastColumn="0"/>
            </w:pPr>
            <w:r w:rsidRPr="00876D5C">
              <w:t>A</w:t>
            </w:r>
            <w:r w:rsidRPr="005641DF">
              <w:t>djustment resource 12</w:t>
            </w:r>
            <w:r w:rsidRPr="00E27AE6">
              <w:t xml:space="preserve"> – </w:t>
            </w:r>
            <w:r w:rsidRPr="00876D5C">
              <w:t>colour</w:t>
            </w:r>
            <w:r>
              <w:t>-</w:t>
            </w:r>
            <w:r w:rsidRPr="00876D5C">
              <w:t>coded</w:t>
            </w:r>
            <w:r w:rsidRPr="005641DF">
              <w:t xml:space="preserve"> </w:t>
            </w:r>
            <w:r>
              <w:t>plant life cycle (</w:t>
            </w:r>
            <w:r w:rsidRPr="005641DF">
              <w:t>adapted r</w:t>
            </w:r>
            <w:r w:rsidRPr="00876D5C">
              <w:t>esource 14</w:t>
            </w:r>
            <w:r>
              <w:t>).</w:t>
            </w:r>
          </w:p>
        </w:tc>
      </w:tr>
      <w:tr w:rsidR="00894DF7" w14:paraId="6E6BA342" w14:textId="77777777" w:rsidTr="003738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2247FBC" w14:textId="77777777" w:rsidR="00894DF7" w:rsidRDefault="00894DF7" w:rsidP="00373864">
            <w:r>
              <w:lastRenderedPageBreak/>
              <w:t>Concluding the lesson</w:t>
            </w:r>
          </w:p>
        </w:tc>
        <w:tc>
          <w:tcPr>
            <w:tcW w:w="4004" w:type="dxa"/>
          </w:tcPr>
          <w:p w14:paraId="4D45034C" w14:textId="77777777" w:rsidR="00894DF7" w:rsidRDefault="00894DF7" w:rsidP="00373864">
            <w:pPr>
              <w:cnfStyle w:val="000000100000" w:firstRow="0" w:lastRow="0" w:firstColumn="0" w:lastColumn="0" w:oddVBand="0" w:evenVBand="0" w:oddHBand="1" w:evenHBand="0" w:firstRowFirstColumn="0" w:firstRowLastColumn="0" w:lastRowFirstColumn="0" w:lastRowLastColumn="0"/>
            </w:pPr>
            <w:r w:rsidRPr="00E259A9">
              <w:t>Use the adjustments and resources from the lesson</w:t>
            </w:r>
            <w:r>
              <w:t>.</w:t>
            </w:r>
          </w:p>
        </w:tc>
        <w:tc>
          <w:tcPr>
            <w:tcW w:w="4004" w:type="dxa"/>
          </w:tcPr>
          <w:p w14:paraId="6B9C56B2" w14:textId="77777777" w:rsidR="00894DF7" w:rsidRDefault="00894DF7" w:rsidP="00373864">
            <w:pPr>
              <w:cnfStyle w:val="000000100000" w:firstRow="0" w:lastRow="0" w:firstColumn="0" w:lastColumn="0" w:oddVBand="0" w:evenVBand="0" w:oddHBand="1" w:evenHBand="0" w:firstRowFirstColumn="0" w:firstRowLastColumn="0" w:lastRowFirstColumn="0" w:lastRowLastColumn="0"/>
            </w:pPr>
            <w:r w:rsidRPr="00E259A9">
              <w:t>Use the adjustments and resources from the lesson</w:t>
            </w:r>
            <w:r>
              <w:t>.</w:t>
            </w:r>
          </w:p>
        </w:tc>
        <w:tc>
          <w:tcPr>
            <w:tcW w:w="4004" w:type="dxa"/>
          </w:tcPr>
          <w:p w14:paraId="67B6E492" w14:textId="77777777" w:rsidR="00894DF7" w:rsidRDefault="00894DF7" w:rsidP="00373864">
            <w:pPr>
              <w:cnfStyle w:val="000000100000" w:firstRow="0" w:lastRow="0" w:firstColumn="0" w:lastColumn="0" w:oddVBand="0" w:evenVBand="0" w:oddHBand="1" w:evenHBand="0" w:firstRowFirstColumn="0" w:firstRowLastColumn="0" w:lastRowFirstColumn="0" w:lastRowLastColumn="0"/>
            </w:pPr>
          </w:p>
        </w:tc>
      </w:tr>
      <w:tr w:rsidR="00894DF7" w14:paraId="329DA4F8" w14:textId="77777777" w:rsidTr="003738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262FC3C" w14:textId="77777777" w:rsidR="00894DF7" w:rsidRDefault="00894DF7" w:rsidP="00373864">
            <w:r>
              <w:t>Assessment</w:t>
            </w:r>
          </w:p>
        </w:tc>
        <w:tc>
          <w:tcPr>
            <w:tcW w:w="4004" w:type="dxa"/>
          </w:tcPr>
          <w:p w14:paraId="1A735AF2" w14:textId="77777777" w:rsidR="00894DF7" w:rsidRDefault="00894DF7" w:rsidP="00373864">
            <w:pPr>
              <w:cnfStyle w:val="000000010000" w:firstRow="0" w:lastRow="0" w:firstColumn="0" w:lastColumn="0" w:oddVBand="0" w:evenVBand="0" w:oddHBand="0" w:evenHBand="1" w:firstRowFirstColumn="0" w:firstRowLastColumn="0" w:lastRowFirstColumn="0" w:lastRowLastColumn="0"/>
            </w:pPr>
            <w:r w:rsidRPr="00E259A9">
              <w:t>Evidence of learning using support adjustments and resources from the lesson</w:t>
            </w:r>
            <w:r>
              <w:t>.</w:t>
            </w:r>
          </w:p>
        </w:tc>
        <w:tc>
          <w:tcPr>
            <w:tcW w:w="4004" w:type="dxa"/>
          </w:tcPr>
          <w:p w14:paraId="5674C4E3" w14:textId="77777777" w:rsidR="00894DF7" w:rsidRDefault="00894DF7" w:rsidP="00373864">
            <w:pPr>
              <w:cnfStyle w:val="000000010000" w:firstRow="0" w:lastRow="0" w:firstColumn="0" w:lastColumn="0" w:oddVBand="0" w:evenVBand="0" w:oddHBand="0" w:evenHBand="1" w:firstRowFirstColumn="0" w:firstRowLastColumn="0" w:lastRowFirstColumn="0" w:lastRowLastColumn="0"/>
            </w:pPr>
            <w:r w:rsidRPr="00E259A9">
              <w:t>Evidence of learning using support adjustments and resources from the lesson</w:t>
            </w:r>
            <w:r>
              <w:t>.</w:t>
            </w:r>
          </w:p>
        </w:tc>
        <w:tc>
          <w:tcPr>
            <w:tcW w:w="4004" w:type="dxa"/>
          </w:tcPr>
          <w:p w14:paraId="58B22389" w14:textId="77777777" w:rsidR="00894DF7" w:rsidRPr="00964578" w:rsidRDefault="00894DF7" w:rsidP="00373864">
            <w:pPr>
              <w:cnfStyle w:val="000000010000" w:firstRow="0" w:lastRow="0" w:firstColumn="0" w:lastColumn="0" w:oddVBand="0" w:evenVBand="0" w:oddHBand="0" w:evenHBand="1" w:firstRowFirstColumn="0" w:firstRowLastColumn="0" w:lastRowFirstColumn="0" w:lastRowLastColumn="0"/>
              <w:rPr>
                <w:b/>
                <w:bCs/>
                <w:szCs w:val="22"/>
              </w:rPr>
            </w:pPr>
            <w:r w:rsidRPr="00964578">
              <w:rPr>
                <w:b/>
                <w:bCs/>
                <w:szCs w:val="22"/>
              </w:rPr>
              <w:t>Jin</w:t>
            </w:r>
          </w:p>
          <w:p w14:paraId="450A2E43" w14:textId="77777777" w:rsidR="00894DF7" w:rsidRDefault="00894DF7" w:rsidP="00373864">
            <w:pPr>
              <w:cnfStyle w:val="000000010000" w:firstRow="0" w:lastRow="0" w:firstColumn="0" w:lastColumn="0" w:oddVBand="0" w:evenVBand="0" w:oddHBand="0" w:evenHBand="1" w:firstRowFirstColumn="0" w:firstRowLastColumn="0" w:lastRowFirstColumn="0" w:lastRowLastColumn="0"/>
            </w:pPr>
            <w:r w:rsidRPr="00876D5C">
              <w:rPr>
                <w:lang w:val="en-US"/>
              </w:rPr>
              <w:t>Adjustment resource 14</w:t>
            </w:r>
            <w:r w:rsidRPr="00E27AE6">
              <w:rPr>
                <w:lang w:val="en-US"/>
              </w:rPr>
              <w:t xml:space="preserve"> – </w:t>
            </w:r>
            <w:r>
              <w:rPr>
                <w:lang w:val="en-US"/>
              </w:rPr>
              <w:t>l</w:t>
            </w:r>
            <w:r w:rsidRPr="00876D5C">
              <w:rPr>
                <w:lang w:val="en-US"/>
              </w:rPr>
              <w:t>ife cycle partially completed</w:t>
            </w:r>
            <w:r>
              <w:rPr>
                <w:lang w:val="en-US"/>
              </w:rPr>
              <w:t xml:space="preserve"> </w:t>
            </w:r>
            <w:r w:rsidRPr="00876D5C">
              <w:rPr>
                <w:lang w:val="en-US"/>
              </w:rPr>
              <w:t>worked example</w:t>
            </w:r>
            <w:r>
              <w:rPr>
                <w:lang w:val="en-US"/>
              </w:rPr>
              <w:t>.</w:t>
            </w:r>
          </w:p>
        </w:tc>
      </w:tr>
    </w:tbl>
    <w:p w14:paraId="7A2A671E" w14:textId="644655E2" w:rsidR="00D05CA2" w:rsidRPr="00D05CA2" w:rsidRDefault="00D05CA2" w:rsidP="00D05CA2">
      <w:pPr>
        <w:sectPr w:rsidR="00D05CA2" w:rsidRPr="00D05CA2" w:rsidSect="002D69C2">
          <w:pgSz w:w="16838" w:h="11906" w:orient="landscape"/>
          <w:pgMar w:top="1134" w:right="1134" w:bottom="1134" w:left="1134" w:header="709" w:footer="709" w:gutter="0"/>
          <w:cols w:space="708"/>
          <w:docGrid w:linePitch="360"/>
        </w:sectPr>
      </w:pPr>
    </w:p>
    <w:p w14:paraId="4350F371" w14:textId="1A4A2AFD" w:rsidR="00CB1AD2" w:rsidRPr="000A23E2" w:rsidRDefault="00CB1AD2" w:rsidP="00CB1AD2">
      <w:pPr>
        <w:pStyle w:val="Heading2"/>
      </w:pPr>
      <w:r w:rsidRPr="000A23E2">
        <w:rPr>
          <w:rFonts w:eastAsia="Arial"/>
          <w:szCs w:val="36"/>
        </w:rPr>
        <w:lastRenderedPageBreak/>
        <w:t>Overview</w:t>
      </w:r>
    </w:p>
    <w:p w14:paraId="29A0C3D4" w14:textId="21860BEB" w:rsidR="005D4C43" w:rsidRPr="000A23E2" w:rsidRDefault="00CB1AD2" w:rsidP="00CB1AD2">
      <w:pPr>
        <w:rPr>
          <w:rFonts w:eastAsia="Arial"/>
          <w:b/>
          <w:bCs/>
          <w:szCs w:val="22"/>
        </w:rPr>
      </w:pPr>
      <w:r w:rsidRPr="000A23E2">
        <w:rPr>
          <w:rFonts w:eastAsia="Arial"/>
          <w:b/>
          <w:bCs/>
          <w:szCs w:val="22"/>
        </w:rPr>
        <w:t xml:space="preserve">Lesson duration: </w:t>
      </w:r>
      <w:r w:rsidRPr="005D6CFD">
        <w:rPr>
          <w:rFonts w:eastAsia="Arial"/>
          <w:szCs w:val="22"/>
        </w:rPr>
        <w:t>60 minutes</w:t>
      </w:r>
    </w:p>
    <w:p w14:paraId="4B08569D" w14:textId="77777777" w:rsidR="00CB1AD2" w:rsidRPr="000A23E2" w:rsidRDefault="00CB1AD2" w:rsidP="00CB1AD2">
      <w:pPr>
        <w:pBdr>
          <w:top w:val="single" w:sz="24" w:space="10" w:color="EBEBEB"/>
          <w:left w:val="single" w:sz="24" w:space="10" w:color="EBEBEB"/>
          <w:bottom w:val="single" w:sz="24" w:space="10" w:color="EBEBEB"/>
          <w:right w:val="single" w:sz="24" w:space="10" w:color="EBEBEB"/>
        </w:pBdr>
        <w:shd w:val="clear" w:color="auto" w:fill="EBEBEB"/>
      </w:pPr>
      <w:r w:rsidRPr="000A23E2">
        <w:rPr>
          <w:rFonts w:eastAsia="Arial"/>
          <w:color w:val="000000" w:themeColor="text1"/>
          <w:szCs w:val="22"/>
        </w:rPr>
        <w:t>In this lesson, students learn to identify and describe the key stages in a scientific model of a plant life cycle and pose questions about it.</w:t>
      </w:r>
    </w:p>
    <w:p w14:paraId="19EF9AE8" w14:textId="77777777" w:rsidR="00CB1AD2" w:rsidRPr="000A23E2" w:rsidRDefault="00CB1AD2" w:rsidP="00CB1AD2">
      <w:pPr>
        <w:pBdr>
          <w:top w:val="single" w:sz="24" w:space="10" w:color="EBEBEB"/>
          <w:left w:val="single" w:sz="24" w:space="10" w:color="EBEBEB"/>
          <w:bottom w:val="single" w:sz="24" w:space="10" w:color="EBEBEB"/>
          <w:right w:val="single" w:sz="24" w:space="10" w:color="EBEBEB"/>
        </w:pBdr>
        <w:shd w:val="clear" w:color="auto" w:fill="EBEBEB"/>
      </w:pPr>
      <w:r w:rsidRPr="000A23E2">
        <w:rPr>
          <w:rFonts w:eastAsia="Arial"/>
          <w:b/>
          <w:bCs/>
          <w:color w:val="000000" w:themeColor="text1"/>
          <w:szCs w:val="22"/>
        </w:rPr>
        <w:t>Prior learning:</w:t>
      </w:r>
    </w:p>
    <w:p w14:paraId="18166FE7" w14:textId="77777777" w:rsidR="00CB1AD2" w:rsidRPr="000A23E2" w:rsidRDefault="00CB1AD2" w:rsidP="00500FFD">
      <w:pPr>
        <w:pStyle w:val="ListParagraph"/>
        <w:numPr>
          <w:ilvl w:val="0"/>
          <w:numId w:val="1"/>
        </w:numPr>
        <w:pBdr>
          <w:top w:val="single" w:sz="24" w:space="10" w:color="EBEBEB"/>
          <w:left w:val="single" w:sz="24" w:space="10" w:color="EBEBEB"/>
          <w:bottom w:val="single" w:sz="24" w:space="10" w:color="EBEBEB"/>
          <w:right w:val="single" w:sz="24" w:space="10" w:color="EBEBEB"/>
        </w:pBdr>
        <w:shd w:val="clear" w:color="auto" w:fill="EBEBEB"/>
        <w:spacing w:after="0"/>
        <w:ind w:left="567" w:hanging="567"/>
        <w:rPr>
          <w:rFonts w:eastAsia="Arial"/>
          <w:color w:val="000000" w:themeColor="text1"/>
          <w:szCs w:val="22"/>
        </w:rPr>
      </w:pPr>
      <w:r w:rsidRPr="000A23E2">
        <w:rPr>
          <w:rFonts w:eastAsia="Arial"/>
          <w:color w:val="000000" w:themeColor="text1"/>
          <w:szCs w:val="22"/>
        </w:rPr>
        <w:t>examine flowers, fruit, leaves, roots and stems of plants and describe their purpose</w:t>
      </w:r>
    </w:p>
    <w:p w14:paraId="2FCFBE8C" w14:textId="77777777" w:rsidR="00CB1AD2" w:rsidRPr="000A23E2" w:rsidRDefault="00CB1AD2" w:rsidP="00500FFD">
      <w:pPr>
        <w:pStyle w:val="ListParagraph"/>
        <w:numPr>
          <w:ilvl w:val="0"/>
          <w:numId w:val="1"/>
        </w:numPr>
        <w:pBdr>
          <w:top w:val="single" w:sz="24" w:space="10" w:color="EBEBEB"/>
          <w:left w:val="single" w:sz="24" w:space="10" w:color="EBEBEB"/>
          <w:bottom w:val="single" w:sz="24" w:space="10" w:color="EBEBEB"/>
          <w:right w:val="single" w:sz="24" w:space="10" w:color="EBEBEB"/>
        </w:pBdr>
        <w:shd w:val="clear" w:color="auto" w:fill="EBEBEB"/>
        <w:spacing w:after="0"/>
        <w:ind w:left="567" w:hanging="567"/>
        <w:rPr>
          <w:rFonts w:eastAsia="Arial"/>
          <w:color w:val="000000" w:themeColor="text1"/>
          <w:szCs w:val="22"/>
        </w:rPr>
      </w:pPr>
      <w:r w:rsidRPr="000A23E2">
        <w:rPr>
          <w:rFonts w:eastAsia="Arial"/>
          <w:color w:val="000000" w:themeColor="text1"/>
          <w:szCs w:val="22"/>
        </w:rPr>
        <w:t>recognise that data can be collected through observation, and that it can be represented as descriptions and images</w:t>
      </w:r>
    </w:p>
    <w:p w14:paraId="4FCDBB3A" w14:textId="77777777" w:rsidR="00CB1AD2" w:rsidRPr="000A23E2" w:rsidRDefault="00CB1AD2" w:rsidP="00CB1AD2">
      <w:pPr>
        <w:pBdr>
          <w:top w:val="single" w:sz="24" w:space="10" w:color="EBEBEB"/>
          <w:left w:val="single" w:sz="24" w:space="10" w:color="EBEBEB"/>
          <w:bottom w:val="single" w:sz="24" w:space="10" w:color="EBEBEB"/>
          <w:right w:val="single" w:sz="24" w:space="10" w:color="EBEBEB"/>
        </w:pBdr>
        <w:shd w:val="clear" w:color="auto" w:fill="EBEBEB"/>
        <w:rPr>
          <w:rFonts w:eastAsia="Arial"/>
          <w:color w:val="000000" w:themeColor="text1"/>
          <w:szCs w:val="22"/>
        </w:rPr>
      </w:pPr>
      <w:r w:rsidRPr="000A23E2">
        <w:rPr>
          <w:rFonts w:eastAsia="Arial"/>
          <w:b/>
          <w:bCs/>
          <w:color w:val="000000" w:themeColor="text1"/>
          <w:szCs w:val="22"/>
        </w:rPr>
        <w:t xml:space="preserve">Key vocabulary: </w:t>
      </w:r>
      <w:r w:rsidRPr="000A23E2">
        <w:rPr>
          <w:rFonts w:eastAsia="Arial"/>
          <w:color w:val="000000" w:themeColor="text1"/>
          <w:szCs w:val="22"/>
        </w:rPr>
        <w:t>seed, root, stem, leaf, flower, grow, germination, seedling, mature plant, flowering plant</w:t>
      </w:r>
    </w:p>
    <w:p w14:paraId="22948D05" w14:textId="73097F4E" w:rsidR="00CB1AD2" w:rsidRPr="000A23E2" w:rsidRDefault="00CB1AD2" w:rsidP="00CB1AD2">
      <w:pPr>
        <w:pBdr>
          <w:top w:val="single" w:sz="24" w:space="10" w:color="EBEBEB"/>
          <w:left w:val="single" w:sz="24" w:space="10" w:color="EBEBEB"/>
          <w:bottom w:val="single" w:sz="24" w:space="10" w:color="EBEBEB"/>
          <w:right w:val="single" w:sz="24" w:space="10" w:color="EBEBEB"/>
        </w:pBdr>
        <w:shd w:val="clear" w:color="auto" w:fill="EBEBEB"/>
        <w:rPr>
          <w:rFonts w:eastAsia="Arial"/>
          <w:color w:val="000000" w:themeColor="text1"/>
          <w:szCs w:val="22"/>
        </w:rPr>
      </w:pPr>
      <w:r w:rsidRPr="000A23E2">
        <w:rPr>
          <w:rFonts w:eastAsia="Arial"/>
          <w:b/>
          <w:bCs/>
          <w:color w:val="000000" w:themeColor="text1"/>
          <w:szCs w:val="22"/>
        </w:rPr>
        <w:t xml:space="preserve">Lesson preparation: </w:t>
      </w:r>
      <w:r w:rsidRPr="000A23E2">
        <w:rPr>
          <w:rFonts w:eastAsia="Arial"/>
          <w:color w:val="000000" w:themeColor="text1"/>
          <w:szCs w:val="22"/>
        </w:rPr>
        <w:t xml:space="preserve">if the optional assessment is to be used for this lesson, prepare sets of cards from </w:t>
      </w:r>
      <w:hyperlink w:anchor="_Resource_15_–" w:history="1">
        <w:r w:rsidRPr="001124DC">
          <w:rPr>
            <w:rStyle w:val="Hyperlink"/>
            <w:rFonts w:eastAsia="Arial"/>
            <w:szCs w:val="22"/>
          </w:rPr>
          <w:t>Resource 15 – plant life cycle match</w:t>
        </w:r>
      </w:hyperlink>
      <w:r w:rsidRPr="001124DC">
        <w:rPr>
          <w:rFonts w:eastAsia="Arial"/>
          <w:szCs w:val="22"/>
        </w:rPr>
        <w:t>.</w:t>
      </w:r>
    </w:p>
    <w:p w14:paraId="70B9F8ED" w14:textId="77777777" w:rsidR="00CC2FDD" w:rsidRPr="000A23E2" w:rsidRDefault="00CC2FDD" w:rsidP="00CC2FDD">
      <w:pPr>
        <w:pStyle w:val="Heading2"/>
      </w:pPr>
      <w:r w:rsidRPr="000A23E2">
        <w:rPr>
          <w:rFonts w:eastAsia="Arial"/>
          <w:szCs w:val="36"/>
        </w:rPr>
        <w:t>Beginning the lesson</w:t>
      </w:r>
    </w:p>
    <w:p w14:paraId="298F7F3B" w14:textId="77777777" w:rsidR="00CC2FDD" w:rsidRPr="000A23E2" w:rsidRDefault="00CC2FDD" w:rsidP="00CC2FDD">
      <w:r w:rsidRPr="000A23E2">
        <w:rPr>
          <w:rFonts w:eastAsia="Arial"/>
          <w:b/>
          <w:bCs/>
          <w:szCs w:val="22"/>
        </w:rPr>
        <w:t>Duration:</w:t>
      </w:r>
      <w:r w:rsidRPr="000A23E2">
        <w:rPr>
          <w:rFonts w:eastAsia="Arial"/>
          <w:szCs w:val="22"/>
        </w:rPr>
        <w:t xml:space="preserve"> 10 minutes</w:t>
      </w:r>
    </w:p>
    <w:p w14:paraId="0110B9E7" w14:textId="246BBF72" w:rsidR="00CC2FDD" w:rsidRPr="000A23E2" w:rsidRDefault="00CC2FDD" w:rsidP="00CC2FDD">
      <w:r w:rsidRPr="000A23E2">
        <w:rPr>
          <w:rFonts w:eastAsia="Arial"/>
          <w:szCs w:val="22"/>
        </w:rPr>
        <w:t xml:space="preserve">The table below contains </w:t>
      </w:r>
      <w:r w:rsidR="001124DC">
        <w:rPr>
          <w:rFonts w:eastAsia="Arial"/>
          <w:szCs w:val="22"/>
        </w:rPr>
        <w:t xml:space="preserve">a </w:t>
      </w:r>
      <w:r w:rsidRPr="000A23E2">
        <w:rPr>
          <w:rFonts w:eastAsia="Arial"/>
          <w:szCs w:val="22"/>
        </w:rPr>
        <w:t>suggested learning intention and success criteria.</w:t>
      </w:r>
    </w:p>
    <w:tbl>
      <w:tblPr>
        <w:tblStyle w:val="TableGrid"/>
        <w:tblW w:w="9913" w:type="dxa"/>
        <w:tblLook w:val="0420" w:firstRow="1" w:lastRow="0" w:firstColumn="0" w:lastColumn="0" w:noHBand="0" w:noVBand="1"/>
        <w:tblDescription w:val="Table outlines the suggested learning intentions and success criteria for the lesson."/>
      </w:tblPr>
      <w:tblGrid>
        <w:gridCol w:w="4810"/>
        <w:gridCol w:w="5103"/>
      </w:tblGrid>
      <w:tr w:rsidR="00881917" w:rsidRPr="00E43F01" w14:paraId="361BD535" w14:textId="77777777" w:rsidTr="00C24DC7">
        <w:trPr>
          <w:trHeight w:val="300"/>
        </w:trPr>
        <w:tc>
          <w:tcPr>
            <w:tcW w:w="4810" w:type="dxa"/>
            <w:tcBorders>
              <w:top w:val="nil"/>
              <w:left w:val="single" w:sz="8" w:space="0" w:color="auto"/>
              <w:bottom w:val="nil"/>
              <w:right w:val="nil"/>
            </w:tcBorders>
            <w:shd w:val="clear" w:color="auto" w:fill="002664"/>
            <w:tcMar>
              <w:left w:w="108" w:type="dxa"/>
              <w:right w:w="108" w:type="dxa"/>
            </w:tcMar>
          </w:tcPr>
          <w:p w14:paraId="79B8809F" w14:textId="77777777" w:rsidR="00CC2FDD" w:rsidRPr="00E43F01" w:rsidRDefault="00CC2FDD" w:rsidP="00E43F01">
            <w:pPr>
              <w:rPr>
                <w:b/>
                <w:bCs/>
              </w:rPr>
            </w:pPr>
            <w:r w:rsidRPr="00E43F01">
              <w:rPr>
                <w:b/>
                <w:bCs/>
              </w:rPr>
              <w:t>Syllabus</w:t>
            </w:r>
          </w:p>
        </w:tc>
        <w:tc>
          <w:tcPr>
            <w:tcW w:w="5103" w:type="dxa"/>
            <w:tcBorders>
              <w:top w:val="nil"/>
              <w:left w:val="nil"/>
              <w:bottom w:val="nil"/>
              <w:right w:val="single" w:sz="8" w:space="0" w:color="auto"/>
            </w:tcBorders>
            <w:shd w:val="clear" w:color="auto" w:fill="002664"/>
            <w:tcMar>
              <w:left w:w="108" w:type="dxa"/>
              <w:right w:w="108" w:type="dxa"/>
            </w:tcMar>
          </w:tcPr>
          <w:p w14:paraId="362B4C53" w14:textId="77777777" w:rsidR="00CC2FDD" w:rsidRPr="00E43F01" w:rsidRDefault="00CC2FDD" w:rsidP="00E43F01">
            <w:pPr>
              <w:rPr>
                <w:b/>
                <w:bCs/>
              </w:rPr>
            </w:pPr>
            <w:r w:rsidRPr="00E43F01">
              <w:rPr>
                <w:b/>
                <w:bCs/>
              </w:rPr>
              <w:t>Learning intention and success criteria</w:t>
            </w:r>
          </w:p>
        </w:tc>
      </w:tr>
      <w:tr w:rsidR="00A075FA" w:rsidRPr="000A23E2" w14:paraId="01F1E3FF" w14:textId="77777777" w:rsidTr="00C24DC7">
        <w:trPr>
          <w:trHeight w:val="300"/>
        </w:trPr>
        <w:tc>
          <w:tcPr>
            <w:tcW w:w="481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4CF2FEA" w14:textId="77777777" w:rsidR="00CC2FDD" w:rsidRPr="000A23E2" w:rsidRDefault="00CC2FDD">
            <w:pPr>
              <w:rPr>
                <w:rFonts w:eastAsia="Arial"/>
                <w:b/>
                <w:color w:val="000000" w:themeColor="text1"/>
                <w:szCs w:val="22"/>
              </w:rPr>
            </w:pPr>
            <w:r w:rsidRPr="000A23E2">
              <w:rPr>
                <w:rFonts w:eastAsia="Arial"/>
                <w:b/>
                <w:bCs/>
                <w:color w:val="000000" w:themeColor="text1"/>
                <w:szCs w:val="22"/>
              </w:rPr>
              <w:t>ST1-SCI-01, ST1-PQU-01, ST1-DAT-01</w:t>
            </w:r>
          </w:p>
          <w:p w14:paraId="7B6DFFCB" w14:textId="329634D1" w:rsidR="00CC2FDD" w:rsidRPr="000A23E2" w:rsidRDefault="00CC2FDD">
            <w:r w:rsidRPr="000A23E2">
              <w:rPr>
                <w:rFonts w:eastAsia="Arial"/>
                <w:b/>
                <w:bCs/>
                <w:color w:val="000000" w:themeColor="text1"/>
                <w:szCs w:val="22"/>
              </w:rPr>
              <w:t>Investigation</w:t>
            </w:r>
            <w:r w:rsidR="00EA75CF">
              <w:rPr>
                <w:rFonts w:eastAsia="Arial"/>
                <w:b/>
                <w:bCs/>
                <w:color w:val="000000" w:themeColor="text1"/>
                <w:szCs w:val="22"/>
              </w:rPr>
              <w:t>s</w:t>
            </w:r>
            <w:r w:rsidRPr="000A23E2">
              <w:rPr>
                <w:rFonts w:eastAsia="Arial"/>
                <w:b/>
                <w:bCs/>
                <w:color w:val="000000" w:themeColor="text1"/>
                <w:szCs w:val="22"/>
              </w:rPr>
              <w:t xml:space="preserve"> of changes provide knowledge and understanding </w:t>
            </w:r>
          </w:p>
          <w:p w14:paraId="45FAFC24" w14:textId="77777777" w:rsidR="00CC2FDD" w:rsidRPr="000A23E2" w:rsidRDefault="00CC2FDD">
            <w:hyperlink r:id="rId15" w:anchor="cg-cfa2755d-996e-41cf-8644-10ea871a8202">
              <w:r w:rsidRPr="000A23E2">
                <w:rPr>
                  <w:rStyle w:val="Hyperlink"/>
                  <w:rFonts w:eastAsia="Arial"/>
                  <w:color w:val="2F5496"/>
                  <w:szCs w:val="22"/>
                </w:rPr>
                <w:t>Living things change over time</w:t>
              </w:r>
            </w:hyperlink>
          </w:p>
          <w:p w14:paraId="48A7D269" w14:textId="77777777" w:rsidR="00CC2FDD" w:rsidRPr="000A23E2" w:rsidRDefault="00CC2FDD">
            <w:pPr>
              <w:pStyle w:val="ListParagraph"/>
              <w:numPr>
                <w:ilvl w:val="0"/>
                <w:numId w:val="9"/>
              </w:numPr>
              <w:ind w:left="567" w:hanging="567"/>
              <w:rPr>
                <w:rFonts w:eastAsia="Arial"/>
                <w:color w:val="000000" w:themeColor="text1"/>
                <w:szCs w:val="22"/>
              </w:rPr>
            </w:pPr>
            <w:r w:rsidRPr="000A23E2">
              <w:rPr>
                <w:rFonts w:eastAsia="Arial"/>
                <w:color w:val="000000" w:themeColor="text1"/>
                <w:szCs w:val="22"/>
              </w:rPr>
              <w:t xml:space="preserve">Recognise that data can be collected through observation, testing and research, and that it can be represented </w:t>
            </w:r>
            <w:r w:rsidRPr="000A23E2">
              <w:rPr>
                <w:rFonts w:eastAsia="Arial"/>
                <w:color w:val="000000" w:themeColor="text1"/>
                <w:szCs w:val="22"/>
              </w:rPr>
              <w:lastRenderedPageBreak/>
              <w:t>as descriptions, diagrams, graphs, images and tables</w:t>
            </w:r>
          </w:p>
          <w:p w14:paraId="693FDE1C" w14:textId="77777777" w:rsidR="00CC2FDD" w:rsidRPr="000A23E2" w:rsidRDefault="00CC2FDD">
            <w:pPr>
              <w:pStyle w:val="ListParagraph"/>
              <w:numPr>
                <w:ilvl w:val="0"/>
                <w:numId w:val="9"/>
              </w:numPr>
              <w:ind w:left="567" w:hanging="567"/>
              <w:rPr>
                <w:rFonts w:eastAsia="Arial"/>
                <w:color w:val="000000" w:themeColor="text1"/>
                <w:szCs w:val="22"/>
              </w:rPr>
            </w:pPr>
            <w:r w:rsidRPr="000A23E2">
              <w:rPr>
                <w:rFonts w:eastAsia="Arial"/>
                <w:color w:val="000000" w:themeColor="text1"/>
                <w:szCs w:val="22"/>
              </w:rPr>
              <w:t>Describe the changes in a plant as it grows using data and scientific models</w:t>
            </w:r>
          </w:p>
        </w:tc>
        <w:tc>
          <w:tcPr>
            <w:tcW w:w="510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238BB73" w14:textId="77777777" w:rsidR="00CC2FDD" w:rsidRPr="000A23E2" w:rsidRDefault="00CC2FDD">
            <w:r w:rsidRPr="000A23E2">
              <w:rPr>
                <w:rFonts w:eastAsia="Arial"/>
                <w:color w:val="000000" w:themeColor="text1"/>
                <w:szCs w:val="22"/>
              </w:rPr>
              <w:lastRenderedPageBreak/>
              <w:t>Students are learning:</w:t>
            </w:r>
          </w:p>
          <w:p w14:paraId="76547770" w14:textId="20D7BAF6" w:rsidR="007C1DF9" w:rsidRPr="000A23E2" w:rsidRDefault="00CC2FDD">
            <w:pPr>
              <w:pStyle w:val="ListParagraph"/>
              <w:numPr>
                <w:ilvl w:val="0"/>
                <w:numId w:val="9"/>
              </w:numPr>
              <w:ind w:left="567" w:hanging="567"/>
              <w:rPr>
                <w:rFonts w:eastAsia="Arial"/>
                <w:color w:val="000000" w:themeColor="text1"/>
                <w:szCs w:val="22"/>
              </w:rPr>
            </w:pPr>
            <w:r w:rsidRPr="000A23E2">
              <w:rPr>
                <w:rFonts w:eastAsia="Arial"/>
                <w:color w:val="000000" w:themeColor="text1"/>
                <w:szCs w:val="22"/>
              </w:rPr>
              <w:t>that plants change as they grow.</w:t>
            </w:r>
          </w:p>
          <w:p w14:paraId="65A9A673" w14:textId="1843A66E" w:rsidR="00CC2FDD" w:rsidRPr="000A23E2" w:rsidRDefault="00CC2FDD">
            <w:r w:rsidRPr="000A23E2">
              <w:rPr>
                <w:rFonts w:eastAsia="Arial"/>
                <w:color w:val="000000" w:themeColor="text1"/>
                <w:szCs w:val="22"/>
              </w:rPr>
              <w:t>Students can:</w:t>
            </w:r>
          </w:p>
          <w:p w14:paraId="38638735" w14:textId="77777777" w:rsidR="00CC2FDD" w:rsidRPr="000A23E2" w:rsidRDefault="00CC2FDD">
            <w:pPr>
              <w:pStyle w:val="ListParagraph"/>
              <w:numPr>
                <w:ilvl w:val="0"/>
                <w:numId w:val="9"/>
              </w:numPr>
              <w:ind w:left="567" w:hanging="567"/>
              <w:rPr>
                <w:rFonts w:eastAsia="Arial"/>
                <w:color w:val="000000" w:themeColor="text1"/>
                <w:szCs w:val="22"/>
              </w:rPr>
            </w:pPr>
            <w:r w:rsidRPr="000A23E2">
              <w:rPr>
                <w:rFonts w:eastAsia="Arial"/>
                <w:color w:val="000000" w:themeColor="text1"/>
                <w:szCs w:val="22"/>
              </w:rPr>
              <w:t>use a scientific model and data to describe the changes in a plant as it grows</w:t>
            </w:r>
          </w:p>
          <w:p w14:paraId="5D46D8A4" w14:textId="3DAA47CE" w:rsidR="00501DBC" w:rsidRPr="000A23E2" w:rsidRDefault="00CC2FDD">
            <w:pPr>
              <w:pStyle w:val="ListParagraph"/>
              <w:numPr>
                <w:ilvl w:val="0"/>
                <w:numId w:val="9"/>
              </w:numPr>
              <w:ind w:left="567" w:hanging="567"/>
              <w:rPr>
                <w:rFonts w:eastAsia="Arial"/>
                <w:color w:val="000000" w:themeColor="text1"/>
                <w:szCs w:val="22"/>
              </w:rPr>
            </w:pPr>
            <w:r w:rsidRPr="000A23E2">
              <w:rPr>
                <w:rFonts w:eastAsia="Arial"/>
                <w:color w:val="000000" w:themeColor="text1"/>
                <w:szCs w:val="22"/>
              </w:rPr>
              <w:lastRenderedPageBreak/>
              <w:t>collect data through observation using images.</w:t>
            </w:r>
          </w:p>
        </w:tc>
      </w:tr>
      <w:tr w:rsidR="00F25816" w:rsidRPr="000A23E2" w14:paraId="3320F455" w14:textId="77777777" w:rsidTr="00C24DC7">
        <w:trPr>
          <w:trHeight w:val="300"/>
        </w:trPr>
        <w:tc>
          <w:tcPr>
            <w:tcW w:w="4810" w:type="dxa"/>
            <w:tcBorders>
              <w:top w:val="single" w:sz="8" w:space="0" w:color="auto"/>
              <w:left w:val="single" w:sz="8" w:space="0" w:color="auto"/>
              <w:bottom w:val="single" w:sz="8" w:space="0" w:color="auto"/>
              <w:right w:val="single" w:sz="8" w:space="0" w:color="auto"/>
            </w:tcBorders>
            <w:shd w:val="clear" w:color="auto" w:fill="CBEDFD"/>
            <w:tcMar>
              <w:left w:w="108" w:type="dxa"/>
              <w:right w:w="108" w:type="dxa"/>
            </w:tcMar>
          </w:tcPr>
          <w:p w14:paraId="422538FC" w14:textId="7CE0B07B" w:rsidR="00F25816" w:rsidRPr="00111B16" w:rsidRDefault="005B0D04" w:rsidP="00F25816">
            <w:pPr>
              <w:rPr>
                <w:rFonts w:eastAsia="Arial"/>
                <w:b/>
                <w:bCs/>
                <w:color w:val="000000" w:themeColor="text1"/>
                <w:szCs w:val="22"/>
              </w:rPr>
            </w:pPr>
            <w:r>
              <w:rPr>
                <w:rFonts w:eastAsia="Arial"/>
                <w:b/>
                <w:bCs/>
                <w:color w:val="000000" w:themeColor="text1"/>
                <w:szCs w:val="22"/>
              </w:rPr>
              <w:lastRenderedPageBreak/>
              <w:t>Syllabus</w:t>
            </w:r>
            <w:r w:rsidR="003906E5">
              <w:rPr>
                <w:rFonts w:eastAsia="Arial"/>
                <w:b/>
                <w:bCs/>
                <w:color w:val="000000" w:themeColor="text1"/>
                <w:szCs w:val="22"/>
              </w:rPr>
              <w:br/>
              <w:t>(working at Early Stage 1)</w:t>
            </w:r>
          </w:p>
        </w:tc>
        <w:tc>
          <w:tcPr>
            <w:tcW w:w="5103" w:type="dxa"/>
            <w:tcBorders>
              <w:top w:val="single" w:sz="8" w:space="0" w:color="auto"/>
              <w:left w:val="single" w:sz="8" w:space="0" w:color="auto"/>
              <w:bottom w:val="single" w:sz="8" w:space="0" w:color="auto"/>
              <w:right w:val="single" w:sz="8" w:space="0" w:color="auto"/>
            </w:tcBorders>
            <w:shd w:val="clear" w:color="auto" w:fill="CBEDFD"/>
            <w:tcMar>
              <w:left w:w="108" w:type="dxa"/>
              <w:right w:w="108" w:type="dxa"/>
            </w:tcMar>
          </w:tcPr>
          <w:p w14:paraId="29080127" w14:textId="3AA2826A" w:rsidR="00F25816" w:rsidRPr="00111B16" w:rsidRDefault="005B0D04" w:rsidP="000D1EF7">
            <w:pPr>
              <w:rPr>
                <w:rFonts w:eastAsia="Arial"/>
                <w:color w:val="000000" w:themeColor="text1"/>
                <w:szCs w:val="22"/>
              </w:rPr>
            </w:pPr>
            <w:r w:rsidRPr="00111B16">
              <w:rPr>
                <w:rFonts w:eastAsia="Arial"/>
                <w:b/>
                <w:bCs/>
                <w:color w:val="000000" w:themeColor="text1"/>
                <w:szCs w:val="22"/>
              </w:rPr>
              <w:t>Evie</w:t>
            </w:r>
            <w:r w:rsidRPr="621BC272">
              <w:rPr>
                <w:rFonts w:eastAsia="Arial"/>
                <w:b/>
                <w:bCs/>
                <w:color w:val="000000" w:themeColor="text1"/>
              </w:rPr>
              <w:t xml:space="preserve"> </w:t>
            </w:r>
            <w:r>
              <w:rPr>
                <w:rFonts w:eastAsia="Arial"/>
                <w:b/>
                <w:bCs/>
                <w:color w:val="000000" w:themeColor="text1"/>
              </w:rPr>
              <w:t>– p</w:t>
            </w:r>
            <w:r w:rsidRPr="621BC272">
              <w:rPr>
                <w:rFonts w:eastAsia="Arial"/>
                <w:b/>
                <w:bCs/>
                <w:color w:val="000000" w:themeColor="text1"/>
              </w:rPr>
              <w:t>ersonalised learning intentions and success criteria</w:t>
            </w:r>
          </w:p>
        </w:tc>
      </w:tr>
      <w:tr w:rsidR="00160223" w:rsidRPr="000A23E2" w14:paraId="6640AB5C" w14:textId="77777777" w:rsidTr="00C24DC7">
        <w:trPr>
          <w:trHeight w:val="300"/>
        </w:trPr>
        <w:tc>
          <w:tcPr>
            <w:tcW w:w="481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AB96468" w14:textId="165E9359" w:rsidR="000D1EF7" w:rsidRPr="00160223" w:rsidRDefault="000D1EF7" w:rsidP="000D1EF7">
            <w:pPr>
              <w:rPr>
                <w:rFonts w:eastAsia="Arial"/>
                <w:color w:val="000000" w:themeColor="text1"/>
                <w:szCs w:val="22"/>
              </w:rPr>
            </w:pPr>
            <w:r w:rsidRPr="004F6D9E">
              <w:rPr>
                <w:rFonts w:eastAsia="Arial"/>
                <w:b/>
                <w:bCs/>
                <w:color w:val="000000" w:themeColor="text1"/>
                <w:szCs w:val="22"/>
              </w:rPr>
              <w:t>STE-SCI-01, STE-PQU-01</w:t>
            </w:r>
          </w:p>
          <w:p w14:paraId="52DC43BC" w14:textId="62C38252" w:rsidR="000D1EF7" w:rsidRDefault="000D1EF7" w:rsidP="000D1EF7">
            <w:pPr>
              <w:rPr>
                <w:rFonts w:eastAsia="Arial"/>
                <w:b/>
                <w:bCs/>
                <w:color w:val="000000" w:themeColor="text1"/>
                <w:szCs w:val="22"/>
              </w:rPr>
            </w:pPr>
            <w:r w:rsidRPr="00F17BCC">
              <w:rPr>
                <w:rFonts w:eastAsia="Arial"/>
                <w:b/>
                <w:bCs/>
                <w:color w:val="000000" w:themeColor="text1"/>
                <w:szCs w:val="22"/>
              </w:rPr>
              <w:t>Observations and questions spark curiosity</w:t>
            </w:r>
          </w:p>
          <w:p w14:paraId="4BB72DB7" w14:textId="23B93AA8" w:rsidR="00BA0079" w:rsidRPr="00037B75" w:rsidRDefault="00BA0079" w:rsidP="000D1EF7">
            <w:pPr>
              <w:rPr>
                <w:rFonts w:eastAsia="Arial"/>
                <w:color w:val="000000" w:themeColor="text1"/>
                <w:szCs w:val="22"/>
              </w:rPr>
            </w:pPr>
            <w:hyperlink r:id="rId16" w:history="1">
              <w:r w:rsidRPr="008F69C9">
                <w:rPr>
                  <w:rStyle w:val="Hyperlink"/>
                  <w:rFonts w:eastAsia="Arial"/>
                  <w:szCs w:val="22"/>
                </w:rPr>
                <w:t>Living things have characteristics that help them survive in their environment</w:t>
              </w:r>
            </w:hyperlink>
          </w:p>
          <w:p w14:paraId="1B065185" w14:textId="38BE7CBA" w:rsidR="00100A7A" w:rsidRPr="00100A7A" w:rsidRDefault="00100A7A" w:rsidP="003374D0">
            <w:pPr>
              <w:pStyle w:val="ListBullet"/>
            </w:pPr>
            <w:r w:rsidRPr="00100A7A">
              <w:t>Identify and use tools to aid and extend sensory</w:t>
            </w:r>
            <w:r w:rsidR="006D1344">
              <w:t xml:space="preserve"> </w:t>
            </w:r>
            <w:r w:rsidRPr="00100A7A">
              <w:t>observations</w:t>
            </w:r>
          </w:p>
          <w:p w14:paraId="6C4819E9" w14:textId="77777777" w:rsidR="00160223" w:rsidRDefault="000D1EF7" w:rsidP="003374D0">
            <w:pPr>
              <w:pStyle w:val="ListBullet"/>
            </w:pPr>
            <w:r w:rsidRPr="000D1EF7">
              <w:t>Examine flowers, fruit, leaves, roots and stems of plants and describe their purpose</w:t>
            </w:r>
          </w:p>
          <w:p w14:paraId="3820DC47" w14:textId="1A3C7932" w:rsidR="00160223" w:rsidRPr="000D1EF7" w:rsidRDefault="00CB3FD7" w:rsidP="003374D0">
            <w:pPr>
              <w:pStyle w:val="ListBullet"/>
            </w:pPr>
            <w:r w:rsidRPr="00CB3FD7">
              <w:t>Follow a series of steps to record, save and retrieve data</w:t>
            </w:r>
          </w:p>
        </w:tc>
        <w:tc>
          <w:tcPr>
            <w:tcW w:w="510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B32D80D" w14:textId="77777777" w:rsidR="000D1EF7" w:rsidRPr="00111B16" w:rsidRDefault="000D1EF7" w:rsidP="000D1EF7">
            <w:pPr>
              <w:rPr>
                <w:rFonts w:eastAsia="Arial"/>
                <w:color w:val="000000" w:themeColor="text1"/>
                <w:szCs w:val="22"/>
              </w:rPr>
            </w:pPr>
            <w:r w:rsidRPr="00111B16">
              <w:rPr>
                <w:rFonts w:eastAsia="Arial"/>
                <w:color w:val="000000" w:themeColor="text1"/>
                <w:szCs w:val="22"/>
              </w:rPr>
              <w:t>Students are learning:</w:t>
            </w:r>
          </w:p>
          <w:p w14:paraId="189766E2" w14:textId="369CE2D5" w:rsidR="000D1EF7" w:rsidRDefault="000D1EF7" w:rsidP="003374D0">
            <w:pPr>
              <w:pStyle w:val="ListBullet"/>
            </w:pPr>
            <w:r w:rsidRPr="00111B16">
              <w:t xml:space="preserve">that plants </w:t>
            </w:r>
            <w:r w:rsidR="00722052">
              <w:t xml:space="preserve">have different parts that </w:t>
            </w:r>
            <w:r w:rsidRPr="00111B16">
              <w:t>change as they grow.</w:t>
            </w:r>
          </w:p>
          <w:p w14:paraId="4B69A776" w14:textId="40098B7D" w:rsidR="000D1EF7" w:rsidRPr="00E052F7" w:rsidRDefault="000D1EF7" w:rsidP="00E052F7">
            <w:pPr>
              <w:rPr>
                <w:rFonts w:eastAsia="Arial"/>
                <w:b/>
                <w:color w:val="000000" w:themeColor="text1"/>
                <w:szCs w:val="22"/>
              </w:rPr>
            </w:pPr>
            <w:r w:rsidRPr="000D1EF7">
              <w:rPr>
                <w:rFonts w:eastAsia="Arial"/>
                <w:b/>
                <w:bCs/>
                <w:color w:val="000000" w:themeColor="text1"/>
                <w:szCs w:val="22"/>
              </w:rPr>
              <w:t>Evie</w:t>
            </w:r>
            <w:r>
              <w:rPr>
                <w:rFonts w:eastAsia="Arial"/>
                <w:b/>
                <w:color w:val="000000" w:themeColor="text1"/>
                <w:szCs w:val="22"/>
              </w:rPr>
              <w:t xml:space="preserve"> </w:t>
            </w:r>
            <w:r w:rsidRPr="000D1EF7">
              <w:rPr>
                <w:rFonts w:eastAsia="Arial"/>
                <w:color w:val="000000" w:themeColor="text1"/>
                <w:szCs w:val="22"/>
              </w:rPr>
              <w:t>can:</w:t>
            </w:r>
          </w:p>
          <w:p w14:paraId="7FDFC40A" w14:textId="549AF276" w:rsidR="00395FD5" w:rsidRPr="00395FD5" w:rsidRDefault="00395FD5" w:rsidP="003374D0">
            <w:pPr>
              <w:pStyle w:val="ListBullet"/>
            </w:pPr>
            <w:r w:rsidRPr="00395FD5">
              <w:t>identify (pointing, gesture, AAC) flowers, fruit, leaves, roots and stems on a plant model, image or real plant</w:t>
            </w:r>
          </w:p>
          <w:p w14:paraId="6A852386" w14:textId="1B776CBB" w:rsidR="00395FD5" w:rsidRPr="00395FD5" w:rsidRDefault="00395FD5" w:rsidP="003374D0">
            <w:pPr>
              <w:pStyle w:val="ListBullet"/>
            </w:pPr>
            <w:r w:rsidRPr="00395FD5">
              <w:t>use tools and supports (</w:t>
            </w:r>
            <w:r w:rsidR="00C24DC7">
              <w:t>for example,</w:t>
            </w:r>
            <w:r w:rsidRPr="00395FD5">
              <w:t xml:space="preserve"> magnifier, pictures, AAC, visual prompts) to make and share observations about plants</w:t>
            </w:r>
          </w:p>
          <w:p w14:paraId="5FAF619D" w14:textId="57A382CB" w:rsidR="000D1EF7" w:rsidRPr="000D1EF7" w:rsidRDefault="00395FD5" w:rsidP="003374D0">
            <w:pPr>
              <w:pStyle w:val="ListBullet"/>
            </w:pPr>
            <w:r>
              <w:t>f</w:t>
            </w:r>
            <w:r w:rsidRPr="00395FD5">
              <w:t>ollow supported steps to record, save or retrieve plant observations using pictures, symbols, AAC or digital supports</w:t>
            </w:r>
            <w:r w:rsidR="000E3B3F">
              <w:t>.</w:t>
            </w:r>
          </w:p>
        </w:tc>
      </w:tr>
      <w:tr w:rsidR="00F25816" w:rsidRPr="000A23E2" w14:paraId="0F01601F" w14:textId="77777777" w:rsidTr="00C24DC7">
        <w:trPr>
          <w:trHeight w:val="300"/>
        </w:trPr>
        <w:tc>
          <w:tcPr>
            <w:tcW w:w="4810" w:type="dxa"/>
            <w:tcBorders>
              <w:top w:val="single" w:sz="8" w:space="0" w:color="auto"/>
              <w:left w:val="single" w:sz="8" w:space="0" w:color="auto"/>
              <w:bottom w:val="single" w:sz="8" w:space="0" w:color="auto"/>
              <w:right w:val="single" w:sz="8" w:space="0" w:color="auto"/>
            </w:tcBorders>
            <w:shd w:val="clear" w:color="auto" w:fill="CBEDFD"/>
            <w:tcMar>
              <w:left w:w="108" w:type="dxa"/>
              <w:right w:w="108" w:type="dxa"/>
            </w:tcMar>
          </w:tcPr>
          <w:p w14:paraId="416DE874" w14:textId="6E202F38" w:rsidR="00F25816" w:rsidRPr="00F25816" w:rsidRDefault="005B0D04" w:rsidP="009F1A41">
            <w:pPr>
              <w:rPr>
                <w:rFonts w:eastAsia="Arial"/>
                <w:b/>
                <w:bCs/>
                <w:color w:val="000000" w:themeColor="text1"/>
                <w:szCs w:val="22"/>
              </w:rPr>
            </w:pPr>
            <w:r>
              <w:rPr>
                <w:rFonts w:eastAsia="Arial"/>
                <w:b/>
                <w:bCs/>
                <w:color w:val="000000" w:themeColor="text1"/>
                <w:szCs w:val="22"/>
              </w:rPr>
              <w:t>Syllabus</w:t>
            </w:r>
            <w:r w:rsidR="003906E5">
              <w:rPr>
                <w:rFonts w:eastAsia="Arial"/>
                <w:b/>
                <w:bCs/>
                <w:color w:val="000000" w:themeColor="text1"/>
                <w:szCs w:val="22"/>
              </w:rPr>
              <w:br/>
              <w:t>(working towards Early Stage 1)</w:t>
            </w:r>
          </w:p>
        </w:tc>
        <w:tc>
          <w:tcPr>
            <w:tcW w:w="5103" w:type="dxa"/>
            <w:tcBorders>
              <w:top w:val="single" w:sz="8" w:space="0" w:color="auto"/>
              <w:left w:val="single" w:sz="8" w:space="0" w:color="auto"/>
              <w:bottom w:val="single" w:sz="8" w:space="0" w:color="auto"/>
              <w:right w:val="single" w:sz="8" w:space="0" w:color="auto"/>
            </w:tcBorders>
            <w:shd w:val="clear" w:color="auto" w:fill="CBEDFD"/>
            <w:tcMar>
              <w:left w:w="108" w:type="dxa"/>
              <w:right w:w="108" w:type="dxa"/>
            </w:tcMar>
          </w:tcPr>
          <w:p w14:paraId="307B8DF3" w14:textId="4485C38E" w:rsidR="00F25816" w:rsidRPr="00111B16" w:rsidRDefault="005B0D04" w:rsidP="00E052F7">
            <w:pPr>
              <w:rPr>
                <w:rFonts w:eastAsia="Arial"/>
                <w:color w:val="000000" w:themeColor="text1"/>
                <w:szCs w:val="22"/>
              </w:rPr>
            </w:pPr>
            <w:r w:rsidRPr="00F25816">
              <w:rPr>
                <w:b/>
                <w:bCs/>
              </w:rPr>
              <w:t>Amani</w:t>
            </w:r>
            <w:r>
              <w:rPr>
                <w:b/>
                <w:bCs/>
              </w:rPr>
              <w:t xml:space="preserve"> </w:t>
            </w:r>
            <w:r>
              <w:rPr>
                <w:rFonts w:eastAsia="Arial"/>
                <w:b/>
                <w:bCs/>
                <w:color w:val="000000" w:themeColor="text1"/>
              </w:rPr>
              <w:t>– p</w:t>
            </w:r>
            <w:r w:rsidRPr="621BC272">
              <w:rPr>
                <w:rFonts w:eastAsia="Arial"/>
                <w:b/>
                <w:bCs/>
                <w:color w:val="000000" w:themeColor="text1"/>
              </w:rPr>
              <w:t>ersonalised learning intentions and success criteria</w:t>
            </w:r>
          </w:p>
        </w:tc>
      </w:tr>
      <w:tr w:rsidR="003154A7" w:rsidRPr="000A23E2" w14:paraId="1121B4EF" w14:textId="77777777" w:rsidTr="00C24DC7">
        <w:trPr>
          <w:trHeight w:val="300"/>
        </w:trPr>
        <w:tc>
          <w:tcPr>
            <w:tcW w:w="481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98BEF6B" w14:textId="4406B0D1" w:rsidR="00314CD0" w:rsidRPr="00314CD0" w:rsidRDefault="00314CD0" w:rsidP="00314CD0">
            <w:pPr>
              <w:rPr>
                <w:rFonts w:eastAsia="Arial"/>
                <w:b/>
                <w:bCs/>
                <w:color w:val="000000" w:themeColor="text1"/>
                <w:szCs w:val="22"/>
              </w:rPr>
            </w:pPr>
            <w:r w:rsidRPr="00314CD0">
              <w:rPr>
                <w:rFonts w:eastAsia="Arial"/>
                <w:b/>
                <w:bCs/>
                <w:color w:val="000000" w:themeColor="text1"/>
                <w:szCs w:val="22"/>
              </w:rPr>
              <w:t xml:space="preserve">Working </w:t>
            </w:r>
            <w:r w:rsidR="000202AB">
              <w:rPr>
                <w:rFonts w:eastAsia="Arial"/>
                <w:b/>
                <w:bCs/>
                <w:color w:val="000000" w:themeColor="text1"/>
                <w:szCs w:val="22"/>
              </w:rPr>
              <w:t>t</w:t>
            </w:r>
            <w:r w:rsidR="000202AB" w:rsidRPr="00314CD0">
              <w:rPr>
                <w:rFonts w:eastAsia="Arial"/>
                <w:b/>
                <w:bCs/>
                <w:color w:val="000000" w:themeColor="text1"/>
                <w:szCs w:val="22"/>
              </w:rPr>
              <w:t xml:space="preserve">owards </w:t>
            </w:r>
            <w:r w:rsidRPr="00314CD0">
              <w:rPr>
                <w:rFonts w:eastAsia="Arial"/>
                <w:b/>
                <w:bCs/>
                <w:color w:val="000000" w:themeColor="text1"/>
                <w:szCs w:val="22"/>
              </w:rPr>
              <w:t>STE-SCI-01, STE-PQU-01</w:t>
            </w:r>
          </w:p>
          <w:p w14:paraId="17A4D9DC" w14:textId="77777777" w:rsidR="00A06B2F" w:rsidRDefault="00A06B2F" w:rsidP="00A06B2F">
            <w:pPr>
              <w:rPr>
                <w:rFonts w:eastAsia="Arial"/>
                <w:b/>
                <w:bCs/>
                <w:color w:val="000000" w:themeColor="text1"/>
                <w:szCs w:val="22"/>
              </w:rPr>
            </w:pPr>
            <w:r w:rsidRPr="00F17BCC">
              <w:rPr>
                <w:rFonts w:eastAsia="Arial"/>
                <w:b/>
                <w:bCs/>
                <w:color w:val="000000" w:themeColor="text1"/>
                <w:szCs w:val="22"/>
              </w:rPr>
              <w:t>Observations and questions spark curiosity</w:t>
            </w:r>
          </w:p>
          <w:p w14:paraId="586C89F3" w14:textId="32A29FD7" w:rsidR="00314CD0" w:rsidRPr="008F69C9" w:rsidRDefault="00314CD0" w:rsidP="00314CD0">
            <w:pPr>
              <w:rPr>
                <w:rFonts w:eastAsia="Arial"/>
                <w:color w:val="000000" w:themeColor="text1"/>
                <w:szCs w:val="22"/>
              </w:rPr>
            </w:pPr>
            <w:hyperlink r:id="rId17" w:history="1">
              <w:r w:rsidRPr="008F69C9">
                <w:rPr>
                  <w:rStyle w:val="Hyperlink"/>
                  <w:rFonts w:eastAsia="Arial"/>
                  <w:szCs w:val="22"/>
                </w:rPr>
                <w:t xml:space="preserve">Access </w:t>
              </w:r>
              <w:r w:rsidR="000E3B3F" w:rsidRPr="008F69C9">
                <w:rPr>
                  <w:rStyle w:val="Hyperlink"/>
                  <w:rFonts w:eastAsia="Arial"/>
                  <w:szCs w:val="22"/>
                </w:rPr>
                <w:t>content points</w:t>
              </w:r>
            </w:hyperlink>
          </w:p>
          <w:p w14:paraId="56F52450" w14:textId="1B946DAC" w:rsidR="00314CD0" w:rsidRPr="00314CD0" w:rsidRDefault="00314CD0" w:rsidP="00B91BE7">
            <w:pPr>
              <w:pStyle w:val="ListBullet"/>
            </w:pPr>
            <w:r w:rsidRPr="00314CD0">
              <w:t>Explore features of plants</w:t>
            </w:r>
            <w:r w:rsidR="007A0F44">
              <w:t xml:space="preserve"> and animals</w:t>
            </w:r>
            <w:r w:rsidRPr="00314CD0">
              <w:t xml:space="preserve"> </w:t>
            </w:r>
          </w:p>
          <w:p w14:paraId="157F06A1" w14:textId="3D3583C4" w:rsidR="00314CD0" w:rsidRPr="00314CD0" w:rsidRDefault="00314CD0" w:rsidP="00B91BE7">
            <w:pPr>
              <w:pStyle w:val="ListBullet"/>
            </w:pPr>
            <w:r w:rsidRPr="00314CD0">
              <w:t xml:space="preserve">Identify parts of plants </w:t>
            </w:r>
            <w:r w:rsidR="007A0F44">
              <w:t>and animals</w:t>
            </w:r>
          </w:p>
          <w:p w14:paraId="452E01BD" w14:textId="0A0229E1" w:rsidR="00314CD0" w:rsidRPr="00314CD0" w:rsidRDefault="00314CD0" w:rsidP="00B91BE7">
            <w:pPr>
              <w:pStyle w:val="ListBullet"/>
            </w:pPr>
            <w:r w:rsidRPr="00314CD0">
              <w:lastRenderedPageBreak/>
              <w:t>Participate in multisensory observation</w:t>
            </w:r>
            <w:r w:rsidR="007A0F44">
              <w:t>s of familiar environments</w:t>
            </w:r>
          </w:p>
          <w:p w14:paraId="105EC809" w14:textId="157F3186" w:rsidR="003154A7" w:rsidRPr="00111B16" w:rsidRDefault="00314CD0" w:rsidP="00B91BE7">
            <w:pPr>
              <w:pStyle w:val="ListBullet"/>
              <w:rPr>
                <w:b/>
                <w:bCs/>
              </w:rPr>
            </w:pPr>
            <w:r w:rsidRPr="00314CD0">
              <w:t>Engage with digital technologies</w:t>
            </w:r>
          </w:p>
        </w:tc>
        <w:tc>
          <w:tcPr>
            <w:tcW w:w="510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EA3092F" w14:textId="77777777" w:rsidR="00E052F7" w:rsidRPr="00111B16" w:rsidRDefault="00E052F7" w:rsidP="00E052F7">
            <w:pPr>
              <w:rPr>
                <w:rFonts w:eastAsia="Arial"/>
                <w:color w:val="000000" w:themeColor="text1"/>
                <w:szCs w:val="22"/>
              </w:rPr>
            </w:pPr>
            <w:r w:rsidRPr="00111B16">
              <w:rPr>
                <w:rFonts w:eastAsia="Arial"/>
                <w:color w:val="000000" w:themeColor="text1"/>
                <w:szCs w:val="22"/>
              </w:rPr>
              <w:lastRenderedPageBreak/>
              <w:t>Students are learning:</w:t>
            </w:r>
          </w:p>
          <w:p w14:paraId="6FA405A5" w14:textId="39EB5BE0" w:rsidR="00E052F7" w:rsidRDefault="00E052F7" w:rsidP="003374D0">
            <w:pPr>
              <w:pStyle w:val="ListBullet"/>
            </w:pPr>
            <w:r w:rsidRPr="00111B16">
              <w:t xml:space="preserve">that plants </w:t>
            </w:r>
            <w:r w:rsidR="00722052">
              <w:t xml:space="preserve">have different parts that </w:t>
            </w:r>
            <w:r w:rsidRPr="00111B16">
              <w:t>change as they grow.</w:t>
            </w:r>
          </w:p>
          <w:p w14:paraId="5AA2B34B" w14:textId="447FAD77" w:rsidR="003154A7" w:rsidRPr="00E052F7" w:rsidRDefault="003154A7" w:rsidP="00E052F7">
            <w:pPr>
              <w:rPr>
                <w:rFonts w:eastAsia="Arial"/>
                <w:b/>
                <w:color w:val="000000" w:themeColor="text1"/>
                <w:szCs w:val="22"/>
              </w:rPr>
            </w:pPr>
            <w:r w:rsidRPr="000D1EF7">
              <w:rPr>
                <w:rFonts w:eastAsia="Arial"/>
                <w:b/>
                <w:bCs/>
                <w:color w:val="000000" w:themeColor="text1"/>
                <w:szCs w:val="22"/>
              </w:rPr>
              <w:t>Amani</w:t>
            </w:r>
            <w:r>
              <w:rPr>
                <w:rFonts w:eastAsia="Arial"/>
                <w:b/>
                <w:color w:val="000000" w:themeColor="text1"/>
                <w:szCs w:val="22"/>
              </w:rPr>
              <w:t xml:space="preserve"> </w:t>
            </w:r>
            <w:r w:rsidRPr="00D60EC9">
              <w:rPr>
                <w:rFonts w:eastAsia="Arial"/>
                <w:color w:val="000000" w:themeColor="text1"/>
                <w:szCs w:val="22"/>
              </w:rPr>
              <w:t>can:</w:t>
            </w:r>
          </w:p>
          <w:p w14:paraId="75126DB1" w14:textId="167B321B" w:rsidR="0034740C" w:rsidRPr="0034740C" w:rsidRDefault="0034740C" w:rsidP="003374D0">
            <w:pPr>
              <w:pStyle w:val="ListBullet"/>
            </w:pPr>
            <w:r w:rsidRPr="0034740C">
              <w:lastRenderedPageBreak/>
              <w:t>explore and describe features of plants using supported discussions, prompts and observations</w:t>
            </w:r>
          </w:p>
          <w:p w14:paraId="2B4AE693" w14:textId="68B159C2" w:rsidR="003154A7" w:rsidRDefault="0034740C" w:rsidP="003374D0">
            <w:pPr>
              <w:pStyle w:val="ListBullet"/>
            </w:pPr>
            <w:r w:rsidRPr="0034740C">
              <w:t>identify and name parts of plants (</w:t>
            </w:r>
            <w:r w:rsidR="004D4617">
              <w:t>for example,</w:t>
            </w:r>
            <w:r w:rsidR="004D4617" w:rsidRPr="00395FD5">
              <w:t xml:space="preserve"> </w:t>
            </w:r>
            <w:r w:rsidRPr="0034740C">
              <w:t>flower, leaf, stem, root, fruit) with support</w:t>
            </w:r>
          </w:p>
          <w:p w14:paraId="1F2CB4D3" w14:textId="665AA8B6" w:rsidR="003154A7" w:rsidRPr="00111B16" w:rsidRDefault="00A92C77" w:rsidP="003374D0">
            <w:pPr>
              <w:pStyle w:val="ListBullet"/>
            </w:pPr>
            <w:r w:rsidRPr="00A92C77">
              <w:t>use digital technologies with support to explore and respond to plant learning</w:t>
            </w:r>
            <w:r w:rsidR="000E3B3F">
              <w:t>.</w:t>
            </w:r>
          </w:p>
        </w:tc>
      </w:tr>
    </w:tbl>
    <w:p w14:paraId="37C46E00" w14:textId="77777777" w:rsidR="00CC2FDD" w:rsidRPr="000A23E2" w:rsidRDefault="00CC2FDD" w:rsidP="00CC2FDD">
      <w:pPr>
        <w:pBdr>
          <w:top w:val="single" w:sz="24" w:space="10" w:color="002664"/>
          <w:left w:val="single" w:sz="24" w:space="10" w:color="002664"/>
          <w:bottom w:val="single" w:sz="24" w:space="10" w:color="002664"/>
          <w:right w:val="single" w:sz="24" w:space="10" w:color="002664"/>
        </w:pBdr>
      </w:pPr>
      <w:r w:rsidRPr="000A23E2">
        <w:rPr>
          <w:rFonts w:eastAsia="Arial"/>
          <w:b/>
          <w:bCs/>
          <w:szCs w:val="22"/>
        </w:rPr>
        <w:lastRenderedPageBreak/>
        <w:t xml:space="preserve">Explain </w:t>
      </w:r>
      <w:r w:rsidRPr="000A23E2">
        <w:rPr>
          <w:rFonts w:eastAsia="Arial"/>
          <w:szCs w:val="22"/>
        </w:rPr>
        <w:t>the learning intention and refer to it throughout the lesson, making connections to prior learning. Unpack the success criteria and ensure students understand the learning goals.</w:t>
      </w:r>
    </w:p>
    <w:p w14:paraId="05BCD0F8" w14:textId="2858D186" w:rsidR="00CC2FDD" w:rsidRPr="008A442B" w:rsidRDefault="00CC2FDD" w:rsidP="00CC2FDD">
      <w:pPr>
        <w:pBdr>
          <w:top w:val="single" w:sz="24" w:space="10" w:color="002664"/>
          <w:left w:val="single" w:sz="24" w:space="10" w:color="002664"/>
          <w:bottom w:val="single" w:sz="24" w:space="10" w:color="002664"/>
          <w:right w:val="single" w:sz="24" w:space="10" w:color="002664"/>
        </w:pBdr>
        <w:rPr>
          <w:rFonts w:eastAsia="Arial"/>
          <w:szCs w:val="22"/>
        </w:rPr>
      </w:pPr>
      <w:r w:rsidRPr="000A23E2">
        <w:rPr>
          <w:rFonts w:eastAsia="Arial"/>
          <w:szCs w:val="22"/>
        </w:rPr>
        <w:t xml:space="preserve">The following steps </w:t>
      </w:r>
      <w:r w:rsidRPr="000A23E2">
        <w:rPr>
          <w:rFonts w:eastAsia="Arial"/>
          <w:b/>
          <w:bCs/>
          <w:szCs w:val="22"/>
        </w:rPr>
        <w:t>activate prior knowledge</w:t>
      </w:r>
      <w:r w:rsidRPr="000A23E2">
        <w:rPr>
          <w:rFonts w:eastAsia="Arial"/>
          <w:szCs w:val="22"/>
        </w:rPr>
        <w:t xml:space="preserve"> of vocabulary to describe parts of a plant.</w:t>
      </w:r>
      <w:r w:rsidR="008A442B">
        <w:rPr>
          <w:rFonts w:eastAsia="Arial"/>
          <w:szCs w:val="22"/>
        </w:rPr>
        <w:tab/>
      </w:r>
    </w:p>
    <w:p w14:paraId="2950E7CD" w14:textId="4BA5C818" w:rsidR="006D1344" w:rsidRPr="006D1344" w:rsidRDefault="006D1344" w:rsidP="006D1344">
      <w:pPr>
        <w:pStyle w:val="FeatureBox2"/>
        <w:rPr>
          <w:rStyle w:val="Strong"/>
        </w:rPr>
      </w:pPr>
      <w:r w:rsidRPr="006D1344">
        <w:rPr>
          <w:rStyle w:val="Strong"/>
        </w:rPr>
        <w:t>Universal strategies</w:t>
      </w:r>
    </w:p>
    <w:p w14:paraId="7618D626" w14:textId="77777777" w:rsidR="00841723" w:rsidRDefault="006D1344" w:rsidP="00F12FF4">
      <w:pPr>
        <w:pStyle w:val="FeatureBox2"/>
        <w:numPr>
          <w:ilvl w:val="0"/>
          <w:numId w:val="25"/>
        </w:numPr>
        <w:ind w:left="567" w:hanging="567"/>
      </w:pPr>
      <w:r w:rsidRPr="00AB396B">
        <w:t xml:space="preserve">Display </w:t>
      </w:r>
      <w:hyperlink w:anchor="_Adjustment_resource_1" w:history="1">
        <w:r w:rsidRPr="00E1303C">
          <w:rPr>
            <w:rStyle w:val="Hyperlink"/>
            <w:rFonts w:eastAsia="Arial"/>
            <w:szCs w:val="22"/>
          </w:rPr>
          <w:t>Adjustment resource 1</w:t>
        </w:r>
        <w:r w:rsidR="00A52766" w:rsidRPr="00E1303C">
          <w:rPr>
            <w:rStyle w:val="Hyperlink"/>
            <w:rFonts w:eastAsia="Arial"/>
            <w:szCs w:val="22"/>
          </w:rPr>
          <w:t xml:space="preserve"> – </w:t>
        </w:r>
        <w:r w:rsidRPr="00E1303C">
          <w:rPr>
            <w:rStyle w:val="Hyperlink"/>
            <w:rFonts w:eastAsia="Arial"/>
            <w:szCs w:val="22"/>
          </w:rPr>
          <w:t>visual lesson schedule</w:t>
        </w:r>
      </w:hyperlink>
      <w:r w:rsidR="00841723">
        <w:t xml:space="preserve"> and follow these steps:</w:t>
      </w:r>
    </w:p>
    <w:p w14:paraId="2D8E5B13" w14:textId="0FE839FE" w:rsidR="00841723" w:rsidRDefault="00841723" w:rsidP="005338CF">
      <w:pPr>
        <w:pStyle w:val="FeatureBox2"/>
        <w:numPr>
          <w:ilvl w:val="0"/>
          <w:numId w:val="31"/>
        </w:numPr>
        <w:ind w:left="0" w:firstLine="567"/>
      </w:pPr>
      <w:r>
        <w:t>focus on key vocabulary</w:t>
      </w:r>
    </w:p>
    <w:p w14:paraId="4948C3D7" w14:textId="5B057B25" w:rsidR="00841723" w:rsidRDefault="00841723" w:rsidP="005338CF">
      <w:pPr>
        <w:pStyle w:val="FeatureBox2"/>
        <w:numPr>
          <w:ilvl w:val="0"/>
          <w:numId w:val="31"/>
        </w:numPr>
        <w:ind w:left="0" w:firstLine="567"/>
      </w:pPr>
      <w:r>
        <w:t>watch a video</w:t>
      </w:r>
    </w:p>
    <w:p w14:paraId="078DE414" w14:textId="7C522B48" w:rsidR="00841723" w:rsidRDefault="00841723" w:rsidP="005338CF">
      <w:pPr>
        <w:pStyle w:val="FeatureBox2"/>
        <w:numPr>
          <w:ilvl w:val="0"/>
          <w:numId w:val="31"/>
        </w:numPr>
        <w:ind w:left="0" w:firstLine="567"/>
      </w:pPr>
      <w:r>
        <w:t>observe plant parts</w:t>
      </w:r>
    </w:p>
    <w:p w14:paraId="01AA2EFB" w14:textId="7753581F" w:rsidR="00841723" w:rsidRDefault="00841723" w:rsidP="005338CF">
      <w:pPr>
        <w:pStyle w:val="FeatureBox2"/>
        <w:numPr>
          <w:ilvl w:val="0"/>
          <w:numId w:val="31"/>
        </w:numPr>
        <w:ind w:left="0" w:firstLine="567"/>
      </w:pPr>
      <w:r>
        <w:t>reflect.</w:t>
      </w:r>
    </w:p>
    <w:p w14:paraId="37A971D7" w14:textId="705FB58B" w:rsidR="00CC2FDD" w:rsidRDefault="00CC2FDD" w:rsidP="003633E2">
      <w:pPr>
        <w:pStyle w:val="ListNumber"/>
      </w:pPr>
      <w:r w:rsidRPr="49CC6F7C">
        <w:t xml:space="preserve">Display </w:t>
      </w:r>
      <w:hyperlink w:anchor="_Resource_1_–_1" w:history="1">
        <w:r w:rsidRPr="000D3B1D">
          <w:rPr>
            <w:rStyle w:val="Hyperlink"/>
            <w:rFonts w:eastAsia="Arial"/>
            <w:szCs w:val="22"/>
          </w:rPr>
          <w:t>Resource 1 – images of plants</w:t>
        </w:r>
      </w:hyperlink>
      <w:r w:rsidRPr="49CC6F7C">
        <w:t xml:space="preserve"> used in Lesson 1. Students turn and talk to </w:t>
      </w:r>
      <w:r w:rsidRPr="49CC6F7C">
        <w:rPr>
          <w:b/>
          <w:bCs/>
        </w:rPr>
        <w:t>retrieve</w:t>
      </w:r>
      <w:r w:rsidRPr="49CC6F7C">
        <w:t xml:space="preserve"> vocabulary about parts of a plant.</w:t>
      </w:r>
    </w:p>
    <w:p w14:paraId="43C3BA70" w14:textId="77777777" w:rsidR="006D1344" w:rsidRPr="006D1344" w:rsidRDefault="006D1344" w:rsidP="006D1344">
      <w:pPr>
        <w:pStyle w:val="FeatureBox2"/>
        <w:rPr>
          <w:b/>
          <w:bCs/>
        </w:rPr>
      </w:pPr>
      <w:r w:rsidRPr="006D1344">
        <w:rPr>
          <w:b/>
          <w:bCs/>
        </w:rPr>
        <w:t>Universal strategies</w:t>
      </w:r>
    </w:p>
    <w:p w14:paraId="68188846" w14:textId="0286C916" w:rsidR="00264683" w:rsidRDefault="006D1344" w:rsidP="006D1344">
      <w:pPr>
        <w:pStyle w:val="FeatureBox2"/>
      </w:pPr>
      <w:r w:rsidRPr="00E60307">
        <w:rPr>
          <w:b/>
          <w:bCs/>
        </w:rPr>
        <w:t>Pre-teach key vocabulary</w:t>
      </w:r>
      <w:r w:rsidRPr="00E60307">
        <w:t xml:space="preserve"> (seed, root, stem, leaf, flower) using </w:t>
      </w:r>
      <w:hyperlink w:anchor="_Adjustment_resource_2-" w:history="1">
        <w:r w:rsidRPr="004A5177">
          <w:rPr>
            <w:rStyle w:val="Hyperlink"/>
            <w:rFonts w:eastAsia="Arial"/>
            <w:szCs w:val="22"/>
          </w:rPr>
          <w:t>Adjustment resource 2</w:t>
        </w:r>
        <w:r w:rsidR="00A52766" w:rsidRPr="004A5177">
          <w:rPr>
            <w:rStyle w:val="Hyperlink"/>
            <w:rFonts w:eastAsia="Arial"/>
            <w:szCs w:val="22"/>
          </w:rPr>
          <w:t xml:space="preserve"> – </w:t>
        </w:r>
        <w:r w:rsidRPr="004A5177">
          <w:rPr>
            <w:rStyle w:val="Hyperlink"/>
            <w:rFonts w:eastAsia="Arial"/>
            <w:szCs w:val="22"/>
          </w:rPr>
          <w:t>visual word bank</w:t>
        </w:r>
      </w:hyperlink>
      <w:r w:rsidRPr="00E60307">
        <w:t>.</w:t>
      </w:r>
    </w:p>
    <w:p w14:paraId="1030CD95" w14:textId="77777777" w:rsidR="00264683" w:rsidRPr="004E0DC8" w:rsidRDefault="00264683" w:rsidP="00F223A4">
      <w:pPr>
        <w:pStyle w:val="FeatureBox2"/>
        <w:keepNext/>
        <w:rPr>
          <w:rStyle w:val="Strong"/>
        </w:rPr>
      </w:pPr>
      <w:r w:rsidRPr="004E0DC8">
        <w:rPr>
          <w:rStyle w:val="Strong"/>
        </w:rPr>
        <w:lastRenderedPageBreak/>
        <w:t>Differentiated questions/prompts</w:t>
      </w:r>
    </w:p>
    <w:p w14:paraId="46D424DE" w14:textId="69C93986" w:rsidR="006D1344" w:rsidRPr="00E60307" w:rsidRDefault="00264683" w:rsidP="00264683">
      <w:pPr>
        <w:pStyle w:val="FeatureBox2"/>
        <w:numPr>
          <w:ilvl w:val="0"/>
          <w:numId w:val="25"/>
        </w:numPr>
        <w:ind w:hanging="720"/>
      </w:pPr>
      <w:r>
        <w:t>T</w:t>
      </w:r>
      <w:r w:rsidR="006D1344" w:rsidRPr="00E60307">
        <w:t xml:space="preserve">ell me one </w:t>
      </w:r>
      <w:r w:rsidR="006902A3">
        <w:t>part of a</w:t>
      </w:r>
      <w:r w:rsidR="006D1344" w:rsidRPr="00E60307">
        <w:t xml:space="preserve"> plant</w:t>
      </w:r>
      <w:r w:rsidR="006902A3">
        <w:t xml:space="preserve"> you can see</w:t>
      </w:r>
      <w:r w:rsidR="006D1344" w:rsidRPr="00E60307">
        <w:t>.</w:t>
      </w:r>
    </w:p>
    <w:p w14:paraId="53972BBE" w14:textId="77777777" w:rsidR="006D1344" w:rsidRPr="006D1344" w:rsidRDefault="006D1344" w:rsidP="006D1344">
      <w:pPr>
        <w:pStyle w:val="FeatureBox2"/>
        <w:rPr>
          <w:b/>
          <w:bCs/>
        </w:rPr>
      </w:pPr>
      <w:r w:rsidRPr="006D1344">
        <w:rPr>
          <w:b/>
          <w:bCs/>
        </w:rPr>
        <w:t xml:space="preserve">Targeted differentiation </w:t>
      </w:r>
    </w:p>
    <w:p w14:paraId="697602B8" w14:textId="29B1B968" w:rsidR="006D1344" w:rsidRDefault="006D1344" w:rsidP="00AD1E34">
      <w:pPr>
        <w:pStyle w:val="FeatureBox2"/>
        <w:numPr>
          <w:ilvl w:val="0"/>
          <w:numId w:val="21"/>
        </w:numPr>
        <w:ind w:left="567" w:hanging="567"/>
      </w:pPr>
      <w:r w:rsidRPr="008B2F68">
        <w:t xml:space="preserve">Use </w:t>
      </w:r>
      <w:hyperlink w:anchor="_Adjustment_resource_3-" w:history="1">
        <w:r w:rsidRPr="004A5177">
          <w:rPr>
            <w:rStyle w:val="Hyperlink"/>
            <w:rFonts w:eastAsia="Arial"/>
            <w:szCs w:val="22"/>
          </w:rPr>
          <w:t>Adjustment resource 3</w:t>
        </w:r>
        <w:r w:rsidR="00A52766" w:rsidRPr="004A5177">
          <w:rPr>
            <w:rStyle w:val="Hyperlink"/>
            <w:rFonts w:eastAsia="Arial"/>
            <w:szCs w:val="22"/>
          </w:rPr>
          <w:t xml:space="preserve"> – </w:t>
        </w:r>
        <w:r w:rsidRPr="004A5177">
          <w:rPr>
            <w:rStyle w:val="Hyperlink"/>
            <w:rFonts w:eastAsia="Arial"/>
            <w:szCs w:val="22"/>
          </w:rPr>
          <w:t>plant parts picture cards</w:t>
        </w:r>
      </w:hyperlink>
      <w:r w:rsidRPr="008B2F68">
        <w:t xml:space="preserve"> for matching activity. Teacher to say and/or show a plant part and </w:t>
      </w:r>
      <w:r>
        <w:t>student</w:t>
      </w:r>
      <w:r w:rsidRPr="008B2F68">
        <w:t xml:space="preserve"> finds the matching picture</w:t>
      </w:r>
      <w:r w:rsidR="006902A3">
        <w:t xml:space="preserve"> and word</w:t>
      </w:r>
      <w:r>
        <w:t xml:space="preserve">. </w:t>
      </w:r>
      <w:r w:rsidRPr="000A23E2">
        <w:t>Accept pointing, matching</w:t>
      </w:r>
      <w:r>
        <w:t xml:space="preserve"> </w:t>
      </w:r>
      <w:r w:rsidRPr="000A23E2">
        <w:t xml:space="preserve">or </w:t>
      </w:r>
      <w:r w:rsidRPr="006902A3">
        <w:t xml:space="preserve">AAC </w:t>
      </w:r>
      <w:r w:rsidRPr="004008A9">
        <w:t>responses.</w:t>
      </w:r>
    </w:p>
    <w:p w14:paraId="6F533FDB" w14:textId="77E0FB77" w:rsidR="006D1344" w:rsidRPr="006D1344" w:rsidRDefault="006D1344" w:rsidP="006D1344">
      <w:pPr>
        <w:pStyle w:val="FeatureBox2"/>
        <w:rPr>
          <w:b/>
          <w:bCs/>
        </w:rPr>
      </w:pPr>
      <w:r w:rsidRPr="006D1344">
        <w:rPr>
          <w:b/>
          <w:bCs/>
        </w:rPr>
        <w:t xml:space="preserve">Personalised learning </w:t>
      </w:r>
      <w:r w:rsidR="00B5521B">
        <w:rPr>
          <w:b/>
          <w:bCs/>
        </w:rPr>
        <w:t>and</w:t>
      </w:r>
      <w:r w:rsidRPr="006D1344">
        <w:rPr>
          <w:b/>
          <w:bCs/>
        </w:rPr>
        <w:t xml:space="preserve"> support</w:t>
      </w:r>
    </w:p>
    <w:p w14:paraId="67C5ADCA" w14:textId="48A402B6" w:rsidR="006D1344" w:rsidRPr="001E30A7" w:rsidRDefault="006D1344" w:rsidP="00AD1E34">
      <w:pPr>
        <w:pStyle w:val="FeatureBox2"/>
        <w:numPr>
          <w:ilvl w:val="0"/>
          <w:numId w:val="21"/>
        </w:numPr>
        <w:ind w:left="567" w:hanging="567"/>
      </w:pPr>
      <w:r w:rsidRPr="001E30A7">
        <w:rPr>
          <w:b/>
          <w:bCs/>
        </w:rPr>
        <w:t>Amani</w:t>
      </w:r>
      <w:r w:rsidR="0047727A" w:rsidRPr="0047727A">
        <w:t xml:space="preserve"> </w:t>
      </w:r>
      <w:r w:rsidR="0047727A">
        <w:t xml:space="preserve">– show </w:t>
      </w:r>
      <w:hyperlink w:anchor="_Adjustment_resource_4" w:history="1">
        <w:r w:rsidRPr="0047727A">
          <w:rPr>
            <w:rStyle w:val="Hyperlink"/>
            <w:rFonts w:eastAsia="Arial"/>
            <w:szCs w:val="22"/>
          </w:rPr>
          <w:t>Adjustment resource 4</w:t>
        </w:r>
        <w:r w:rsidR="00A52766" w:rsidRPr="0047727A">
          <w:rPr>
            <w:rStyle w:val="Hyperlink"/>
            <w:rFonts w:eastAsia="Arial"/>
            <w:szCs w:val="22"/>
          </w:rPr>
          <w:t xml:space="preserve"> – </w:t>
        </w:r>
        <w:r w:rsidR="0047727A" w:rsidRPr="0047727A">
          <w:rPr>
            <w:rStyle w:val="Hyperlink"/>
            <w:rFonts w:eastAsia="Arial"/>
            <w:szCs w:val="22"/>
          </w:rPr>
          <w:t>first</w:t>
        </w:r>
        <w:r w:rsidRPr="0047727A">
          <w:rPr>
            <w:rStyle w:val="Hyperlink"/>
            <w:rFonts w:eastAsia="Arial"/>
            <w:szCs w:val="22"/>
          </w:rPr>
          <w:t>-</w:t>
        </w:r>
        <w:r w:rsidR="0047727A" w:rsidRPr="0047727A">
          <w:rPr>
            <w:rStyle w:val="Hyperlink"/>
            <w:rFonts w:eastAsia="Arial"/>
            <w:szCs w:val="22"/>
          </w:rPr>
          <w:t xml:space="preserve">then </w:t>
        </w:r>
        <w:r w:rsidRPr="0047727A">
          <w:rPr>
            <w:rStyle w:val="Hyperlink"/>
            <w:rFonts w:eastAsia="Arial"/>
            <w:szCs w:val="22"/>
          </w:rPr>
          <w:t>board</w:t>
        </w:r>
      </w:hyperlink>
      <w:r w:rsidR="001C5944">
        <w:rPr>
          <w:rFonts w:eastAsia="Arial"/>
          <w:szCs w:val="22"/>
        </w:rPr>
        <w:t>. Teacher says,</w:t>
      </w:r>
      <w:r w:rsidR="001C5944">
        <w:t xml:space="preserve"> </w:t>
      </w:r>
      <w:r w:rsidR="0063667D">
        <w:t>‘</w:t>
      </w:r>
      <w:r>
        <w:t>First learn plant words</w:t>
      </w:r>
      <w:r w:rsidR="0063667D">
        <w:t>.</w:t>
      </w:r>
      <w:r>
        <w:t xml:space="preserve"> Then look at the plant.</w:t>
      </w:r>
      <w:r w:rsidR="0063667D">
        <w:t>’</w:t>
      </w:r>
    </w:p>
    <w:p w14:paraId="25A91AB1" w14:textId="5A30F217" w:rsidR="006D1344" w:rsidRPr="003F423C" w:rsidRDefault="006D1344" w:rsidP="00AD1E34">
      <w:pPr>
        <w:pStyle w:val="FeatureBox2"/>
        <w:numPr>
          <w:ilvl w:val="0"/>
          <w:numId w:val="21"/>
        </w:numPr>
        <w:ind w:left="567" w:hanging="567"/>
      </w:pPr>
      <w:r w:rsidRPr="003F423C">
        <w:rPr>
          <w:b/>
          <w:bCs/>
        </w:rPr>
        <w:t>Jin</w:t>
      </w:r>
      <w:r w:rsidR="0047727A" w:rsidRPr="0047727A">
        <w:t xml:space="preserve"> </w:t>
      </w:r>
      <w:r w:rsidR="0047727A">
        <w:t>– p</w:t>
      </w:r>
      <w:r w:rsidR="0047727A" w:rsidRPr="003F423C">
        <w:t>rovide</w:t>
      </w:r>
      <w:r w:rsidR="0047727A">
        <w:t xml:space="preserve"> </w:t>
      </w:r>
      <w:hyperlink w:anchor="_Adjustment_resource_5" w:history="1">
        <w:r w:rsidRPr="0063667D">
          <w:rPr>
            <w:rStyle w:val="Hyperlink"/>
            <w:rFonts w:eastAsia="Arial"/>
            <w:szCs w:val="22"/>
          </w:rPr>
          <w:t>Adjustment resource 5</w:t>
        </w:r>
        <w:r w:rsidR="00A52766" w:rsidRPr="0063667D">
          <w:rPr>
            <w:rStyle w:val="Hyperlink"/>
            <w:rFonts w:eastAsia="Arial"/>
            <w:szCs w:val="22"/>
          </w:rPr>
          <w:t xml:space="preserve"> – </w:t>
        </w:r>
        <w:r w:rsidRPr="0063667D">
          <w:rPr>
            <w:rStyle w:val="Hyperlink"/>
            <w:rFonts w:eastAsia="Arial"/>
            <w:szCs w:val="22"/>
          </w:rPr>
          <w:t>plant discussion sentence stem cards</w:t>
        </w:r>
      </w:hyperlink>
      <w:r w:rsidRPr="003F423C">
        <w:t xml:space="preserve"> on desk</w:t>
      </w:r>
      <w:r w:rsidR="001C5944">
        <w:t>. Teacher says,</w:t>
      </w:r>
      <w:r w:rsidR="0063667D" w:rsidRPr="003F423C">
        <w:t xml:space="preserve"> </w:t>
      </w:r>
      <w:r w:rsidR="0063667D">
        <w:t>‘</w:t>
      </w:r>
      <w:r w:rsidRPr="003F423C">
        <w:t xml:space="preserve">This is the </w:t>
      </w:r>
      <w:r w:rsidR="0063667D" w:rsidRPr="003F423C">
        <w:t>___.</w:t>
      </w:r>
      <w:r w:rsidR="0063667D">
        <w:t>’</w:t>
      </w:r>
    </w:p>
    <w:p w14:paraId="7A812456" w14:textId="43004355" w:rsidR="00CC2FDD" w:rsidRPr="000A23E2" w:rsidRDefault="00CC2FDD" w:rsidP="003633E2">
      <w:pPr>
        <w:pStyle w:val="ListNumber"/>
      </w:pPr>
      <w:r w:rsidRPr="000A23E2">
        <w:t xml:space="preserve">Identify those plant parts on the images in </w:t>
      </w:r>
      <w:hyperlink w:anchor="_Resource_1_–_1" w:history="1">
        <w:r w:rsidRPr="002A2857">
          <w:rPr>
            <w:rStyle w:val="Hyperlink"/>
            <w:rFonts w:eastAsia="Arial"/>
            <w:szCs w:val="22"/>
          </w:rPr>
          <w:t>Resource 1 – images of plants</w:t>
        </w:r>
      </w:hyperlink>
      <w:r w:rsidR="002A2857">
        <w:t>.</w:t>
      </w:r>
    </w:p>
    <w:p w14:paraId="475BF246" w14:textId="77777777" w:rsidR="00CC2FDD" w:rsidRDefault="00CC2FDD" w:rsidP="003633E2">
      <w:pPr>
        <w:pStyle w:val="ListNumber"/>
      </w:pPr>
      <w:r w:rsidRPr="000A23E2">
        <w:rPr>
          <w:b/>
          <w:bCs/>
        </w:rPr>
        <w:t>Check for understanding</w:t>
      </w:r>
      <w:r w:rsidRPr="000A23E2">
        <w:t xml:space="preserve"> of each word by asking all students to say the name of each part of the plant as you point to it.</w:t>
      </w:r>
    </w:p>
    <w:p w14:paraId="09C23F14" w14:textId="77777777" w:rsidR="004E0DC8" w:rsidRPr="004E0DC8" w:rsidRDefault="004E0DC8" w:rsidP="004E0DC8">
      <w:pPr>
        <w:pStyle w:val="FeatureBox2"/>
        <w:rPr>
          <w:rStyle w:val="Strong"/>
        </w:rPr>
      </w:pPr>
      <w:r w:rsidRPr="004E0DC8">
        <w:rPr>
          <w:rStyle w:val="Strong"/>
        </w:rPr>
        <w:t xml:space="preserve">Universal strategies </w:t>
      </w:r>
    </w:p>
    <w:p w14:paraId="7BFAA459" w14:textId="77777777" w:rsidR="004E0DC8" w:rsidRDefault="004E0DC8" w:rsidP="00AD1E34">
      <w:pPr>
        <w:pStyle w:val="FeatureBox2"/>
        <w:numPr>
          <w:ilvl w:val="0"/>
          <w:numId w:val="22"/>
        </w:numPr>
        <w:ind w:left="567" w:hanging="567"/>
      </w:pPr>
      <w:r w:rsidRPr="00BC6AD4">
        <w:t xml:space="preserve">Ask one question at a time. Use </w:t>
      </w:r>
      <w:r w:rsidRPr="00BC6AD4">
        <w:rPr>
          <w:b/>
          <w:bCs/>
        </w:rPr>
        <w:t>gesture</w:t>
      </w:r>
      <w:r w:rsidRPr="00BC6AD4">
        <w:t xml:space="preserve"> alongside verbal prompts.</w:t>
      </w:r>
    </w:p>
    <w:p w14:paraId="597FF27A" w14:textId="77777777" w:rsidR="004E0DC8" w:rsidRDefault="004E0DC8" w:rsidP="00AD1E34">
      <w:pPr>
        <w:pStyle w:val="FeatureBox2"/>
        <w:numPr>
          <w:ilvl w:val="0"/>
          <w:numId w:val="22"/>
        </w:numPr>
        <w:ind w:left="567" w:hanging="567"/>
      </w:pPr>
      <w:r w:rsidRPr="00044A0F">
        <w:t xml:space="preserve">Provide </w:t>
      </w:r>
      <w:r>
        <w:rPr>
          <w:b/>
          <w:bCs/>
        </w:rPr>
        <w:t>extra wait</w:t>
      </w:r>
      <w:r w:rsidRPr="00044A0F">
        <w:rPr>
          <w:b/>
          <w:bCs/>
        </w:rPr>
        <w:t xml:space="preserve"> time</w:t>
      </w:r>
      <w:r w:rsidRPr="00044A0F">
        <w:t xml:space="preserve"> before responses.</w:t>
      </w:r>
    </w:p>
    <w:p w14:paraId="1C860DCF" w14:textId="7BC94683" w:rsidR="004E0DC8" w:rsidRPr="004E0DC8" w:rsidRDefault="004E0DC8" w:rsidP="004E0DC8">
      <w:pPr>
        <w:pStyle w:val="FeatureBox2"/>
        <w:rPr>
          <w:rStyle w:val="Strong"/>
        </w:rPr>
      </w:pPr>
      <w:r w:rsidRPr="004E0DC8">
        <w:rPr>
          <w:rStyle w:val="Strong"/>
        </w:rPr>
        <w:t>Differentiated questions/prompts</w:t>
      </w:r>
    </w:p>
    <w:p w14:paraId="5DCC8FB8" w14:textId="2C314EB1" w:rsidR="004E0DC8" w:rsidRPr="00F521CF" w:rsidRDefault="004E0DC8" w:rsidP="00AD1E34">
      <w:pPr>
        <w:pStyle w:val="FeatureBox2"/>
        <w:numPr>
          <w:ilvl w:val="0"/>
          <w:numId w:val="23"/>
        </w:numPr>
        <w:ind w:left="567" w:hanging="567"/>
      </w:pPr>
      <w:r w:rsidRPr="00F521CF">
        <w:t>Can you show me the leaf on this plant?</w:t>
      </w:r>
    </w:p>
    <w:p w14:paraId="0BB277AA" w14:textId="197D306A" w:rsidR="004E0DC8" w:rsidRPr="00293B46" w:rsidRDefault="004E0DC8" w:rsidP="00AD1E34">
      <w:pPr>
        <w:pStyle w:val="FeatureBox2"/>
        <w:numPr>
          <w:ilvl w:val="0"/>
          <w:numId w:val="23"/>
        </w:numPr>
        <w:ind w:left="567" w:hanging="567"/>
      </w:pPr>
      <w:r w:rsidRPr="00293B46">
        <w:t xml:space="preserve">Show me </w:t>
      </w:r>
      <w:r w:rsidR="008D1798">
        <w:t>a picture of a</w:t>
      </w:r>
      <w:r w:rsidRPr="00293B46">
        <w:t xml:space="preserve"> flower.</w:t>
      </w:r>
    </w:p>
    <w:p w14:paraId="58A564DC" w14:textId="77777777" w:rsidR="004E0DC8" w:rsidRPr="004E0DC8" w:rsidRDefault="004E0DC8" w:rsidP="004E0DC8">
      <w:pPr>
        <w:pStyle w:val="FeatureBox2"/>
        <w:rPr>
          <w:rStyle w:val="Strong"/>
        </w:rPr>
      </w:pPr>
      <w:r w:rsidRPr="004E0DC8">
        <w:rPr>
          <w:rStyle w:val="Strong"/>
        </w:rPr>
        <w:t xml:space="preserve">Targeted differentiation </w:t>
      </w:r>
    </w:p>
    <w:p w14:paraId="5C1B3D49" w14:textId="08598AEB" w:rsidR="004E0DC8" w:rsidRPr="00AB396B" w:rsidRDefault="004E0DC8" w:rsidP="0032565F">
      <w:pPr>
        <w:pStyle w:val="FeatureBox2"/>
        <w:numPr>
          <w:ilvl w:val="0"/>
          <w:numId w:val="24"/>
        </w:numPr>
        <w:ind w:left="567" w:hanging="567"/>
      </w:pPr>
      <w:r w:rsidRPr="00AB396B">
        <w:t>Allow student to respond verbally</w:t>
      </w:r>
      <w:r w:rsidR="0032565F">
        <w:t xml:space="preserve"> by</w:t>
      </w:r>
      <w:r w:rsidR="0032565F" w:rsidRPr="00AB396B">
        <w:t xml:space="preserve"> </w:t>
      </w:r>
      <w:r w:rsidRPr="00AB396B">
        <w:t>point</w:t>
      </w:r>
      <w:r w:rsidR="0032565F">
        <w:t>ing</w:t>
      </w:r>
      <w:r w:rsidRPr="00AB396B">
        <w:t xml:space="preserve"> to </w:t>
      </w:r>
      <w:hyperlink w:anchor="_Adjustment_resource_3" w:history="1">
        <w:r w:rsidRPr="00AF0A2E">
          <w:rPr>
            <w:rStyle w:val="Hyperlink"/>
            <w:rFonts w:eastAsia="Arial"/>
            <w:szCs w:val="22"/>
          </w:rPr>
          <w:t>Adjustment resource 3</w:t>
        </w:r>
        <w:r w:rsidR="00A52766" w:rsidRPr="00AF0A2E">
          <w:rPr>
            <w:rStyle w:val="Hyperlink"/>
            <w:rFonts w:eastAsia="Arial"/>
            <w:szCs w:val="22"/>
          </w:rPr>
          <w:t xml:space="preserve"> – </w:t>
        </w:r>
        <w:r w:rsidRPr="00AF0A2E">
          <w:rPr>
            <w:rStyle w:val="Hyperlink"/>
            <w:rFonts w:eastAsia="Arial"/>
            <w:szCs w:val="22"/>
          </w:rPr>
          <w:t>plant parts picture cards</w:t>
        </w:r>
      </w:hyperlink>
      <w:r w:rsidRPr="00AF0A2E">
        <w:rPr>
          <w:rFonts w:eastAsia="Arial"/>
          <w:szCs w:val="22"/>
        </w:rPr>
        <w:t>.</w:t>
      </w:r>
      <w:r w:rsidRPr="00AB396B">
        <w:t xml:space="preserve"> </w:t>
      </w:r>
    </w:p>
    <w:p w14:paraId="1C0B12E8" w14:textId="7B288A19" w:rsidR="004E0DC8" w:rsidRPr="004E0DC8" w:rsidRDefault="004E0DC8" w:rsidP="00F223A4">
      <w:pPr>
        <w:pStyle w:val="FeatureBox2"/>
        <w:keepNext/>
        <w:rPr>
          <w:rStyle w:val="Strong"/>
        </w:rPr>
      </w:pPr>
      <w:r w:rsidRPr="004E0DC8">
        <w:rPr>
          <w:rStyle w:val="Strong"/>
        </w:rPr>
        <w:lastRenderedPageBreak/>
        <w:t xml:space="preserve">Personalised learning </w:t>
      </w:r>
      <w:r w:rsidR="00B5521B">
        <w:rPr>
          <w:rStyle w:val="Strong"/>
        </w:rPr>
        <w:t>and</w:t>
      </w:r>
      <w:r w:rsidRPr="004E0DC8">
        <w:rPr>
          <w:rStyle w:val="Strong"/>
        </w:rPr>
        <w:t xml:space="preserve"> support</w:t>
      </w:r>
    </w:p>
    <w:p w14:paraId="6FE10BA5" w14:textId="5507853E" w:rsidR="004E0DC8" w:rsidRPr="00293B46" w:rsidRDefault="004E0DC8" w:rsidP="0032565F">
      <w:pPr>
        <w:pStyle w:val="FeatureBox2"/>
        <w:numPr>
          <w:ilvl w:val="0"/>
          <w:numId w:val="24"/>
        </w:numPr>
        <w:ind w:left="567" w:hanging="567"/>
      </w:pPr>
      <w:r w:rsidRPr="00F521CF">
        <w:rPr>
          <w:b/>
          <w:bCs/>
        </w:rPr>
        <w:t>Evie</w:t>
      </w:r>
      <w:r w:rsidR="0032565F">
        <w:t xml:space="preserve"> –</w:t>
      </w:r>
      <w:r w:rsidRPr="00F521CF">
        <w:t xml:space="preserve"> </w:t>
      </w:r>
      <w:r w:rsidR="0032565F">
        <w:rPr>
          <w:b/>
          <w:bCs/>
        </w:rPr>
        <w:t>l</w:t>
      </w:r>
      <w:r w:rsidR="0032565F" w:rsidRPr="00F521CF">
        <w:rPr>
          <w:b/>
          <w:bCs/>
        </w:rPr>
        <w:t xml:space="preserve">imit </w:t>
      </w:r>
      <w:r w:rsidRPr="00F521CF">
        <w:rPr>
          <w:b/>
          <w:bCs/>
        </w:rPr>
        <w:t>vocabulary</w:t>
      </w:r>
      <w:r w:rsidRPr="00F521CF">
        <w:t xml:space="preserve"> to 3–4 familiar words using </w:t>
      </w:r>
      <w:r w:rsidRPr="006902A3">
        <w:t>AAC device</w:t>
      </w:r>
      <w:r w:rsidRPr="00F521CF">
        <w:t xml:space="preserve"> and/or</w:t>
      </w:r>
      <w:r>
        <w:t xml:space="preserve"> </w:t>
      </w:r>
      <w:hyperlink w:anchor="_Adjustment_resource_3" w:history="1">
        <w:r w:rsidRPr="0032565F">
          <w:rPr>
            <w:rStyle w:val="Hyperlink"/>
            <w:rFonts w:eastAsia="Arial"/>
            <w:szCs w:val="22"/>
          </w:rPr>
          <w:t>Adjustment resource 3</w:t>
        </w:r>
        <w:r w:rsidR="00A52766" w:rsidRPr="0032565F">
          <w:rPr>
            <w:rStyle w:val="Hyperlink"/>
            <w:rFonts w:eastAsia="Arial"/>
            <w:szCs w:val="22"/>
          </w:rPr>
          <w:t xml:space="preserve"> – </w:t>
        </w:r>
        <w:r w:rsidRPr="0032565F">
          <w:rPr>
            <w:rStyle w:val="Hyperlink"/>
            <w:rFonts w:eastAsia="Arial"/>
            <w:szCs w:val="22"/>
          </w:rPr>
          <w:t>plant parts picture cards</w:t>
        </w:r>
      </w:hyperlink>
      <w:r w:rsidRPr="0032565F">
        <w:rPr>
          <w:rFonts w:eastAsia="Arial"/>
          <w:szCs w:val="22"/>
        </w:rPr>
        <w:t>.</w:t>
      </w:r>
      <w:r w:rsidRPr="00F521CF">
        <w:t xml:space="preserve"> Encourage Evie to physically select and hand over the correct card, allowing extra wait time for processing.</w:t>
      </w:r>
    </w:p>
    <w:p w14:paraId="7DE113AD" w14:textId="1212C5F3" w:rsidR="000854A3" w:rsidRDefault="00CC2FDD" w:rsidP="00FC1B62">
      <w:pPr>
        <w:pStyle w:val="ListNumber"/>
      </w:pPr>
      <w:r w:rsidRPr="000A23E2">
        <w:rPr>
          <w:b/>
          <w:bCs/>
        </w:rPr>
        <w:t>Assess</w:t>
      </w:r>
      <w:r w:rsidRPr="000A23E2">
        <w:t xml:space="preserve"> students’ readiness to move to the Core lesson or reteach vocabulary to describe parts of a plant.</w:t>
      </w:r>
    </w:p>
    <w:p w14:paraId="64BAEFFD" w14:textId="77777777" w:rsidR="00474300" w:rsidRPr="004E0DC8" w:rsidRDefault="00474300" w:rsidP="004E0DC8">
      <w:pPr>
        <w:pStyle w:val="FeatureBox2"/>
        <w:rPr>
          <w:rStyle w:val="Strong"/>
        </w:rPr>
      </w:pPr>
      <w:r w:rsidRPr="004E0DC8">
        <w:rPr>
          <w:rStyle w:val="Strong"/>
        </w:rPr>
        <w:t>Universal strategies</w:t>
      </w:r>
    </w:p>
    <w:p w14:paraId="7295AD60" w14:textId="54F87A1B" w:rsidR="00474300" w:rsidRDefault="00474300" w:rsidP="000147EB">
      <w:pPr>
        <w:pStyle w:val="FeatureBox2"/>
        <w:numPr>
          <w:ilvl w:val="0"/>
          <w:numId w:val="24"/>
        </w:numPr>
        <w:ind w:left="567" w:hanging="567"/>
      </w:pPr>
      <w:r w:rsidRPr="00090072">
        <w:t xml:space="preserve">Point to </w:t>
      </w:r>
      <w:hyperlink w:anchor="_Adjustment_resource_1" w:history="1">
        <w:r w:rsidRPr="000147EB">
          <w:rPr>
            <w:rStyle w:val="Hyperlink"/>
            <w:rFonts w:eastAsia="Arial"/>
            <w:szCs w:val="22"/>
          </w:rPr>
          <w:t>Adjustment resource 1 – visual lesson schedule</w:t>
        </w:r>
      </w:hyperlink>
      <w:r w:rsidRPr="00090072">
        <w:t xml:space="preserve"> and name the next step before transitionin</w:t>
      </w:r>
      <w:r>
        <w:t>g</w:t>
      </w:r>
      <w:r w:rsidR="000147EB">
        <w:t>.</w:t>
      </w:r>
    </w:p>
    <w:p w14:paraId="73292E5D" w14:textId="77777777" w:rsidR="00474300" w:rsidRPr="004E0DC8" w:rsidRDefault="00474300" w:rsidP="004E0DC8">
      <w:pPr>
        <w:pStyle w:val="FeatureBox2"/>
        <w:rPr>
          <w:rStyle w:val="Strong"/>
        </w:rPr>
      </w:pPr>
      <w:r w:rsidRPr="004E0DC8">
        <w:rPr>
          <w:rStyle w:val="Strong"/>
        </w:rPr>
        <w:t xml:space="preserve">Personalised learning </w:t>
      </w:r>
      <w:r>
        <w:rPr>
          <w:rStyle w:val="Strong"/>
        </w:rPr>
        <w:t>and</w:t>
      </w:r>
      <w:r w:rsidRPr="004E0DC8">
        <w:rPr>
          <w:rStyle w:val="Strong"/>
        </w:rPr>
        <w:t xml:space="preserve"> support</w:t>
      </w:r>
    </w:p>
    <w:p w14:paraId="0DE4949C" w14:textId="51364E74" w:rsidR="00474300" w:rsidRPr="00805FB8" w:rsidRDefault="00474300" w:rsidP="000147EB">
      <w:pPr>
        <w:pStyle w:val="FeatureBox2"/>
        <w:numPr>
          <w:ilvl w:val="0"/>
          <w:numId w:val="24"/>
        </w:numPr>
        <w:ind w:left="567" w:hanging="567"/>
      </w:pPr>
      <w:r w:rsidRPr="00805FB8">
        <w:rPr>
          <w:b/>
          <w:bCs/>
        </w:rPr>
        <w:t>Amani</w:t>
      </w:r>
      <w:r w:rsidR="000147EB">
        <w:t xml:space="preserve"> –</w:t>
      </w:r>
      <w:r w:rsidRPr="00805FB8">
        <w:t xml:space="preserve"> </w:t>
      </w:r>
      <w:r w:rsidR="000147EB">
        <w:t>u</w:t>
      </w:r>
      <w:r w:rsidR="000147EB" w:rsidRPr="00805FB8">
        <w:t xml:space="preserve">pdate </w:t>
      </w:r>
      <w:hyperlink w:anchor="_Adjustment_resource_4" w:history="1">
        <w:r w:rsidRPr="000147EB">
          <w:rPr>
            <w:rStyle w:val="Hyperlink"/>
            <w:rFonts w:eastAsia="Arial"/>
            <w:szCs w:val="22"/>
          </w:rPr>
          <w:t xml:space="preserve">Adjustment resource 4 – </w:t>
        </w:r>
        <w:r w:rsidR="005E1121">
          <w:rPr>
            <w:rStyle w:val="Hyperlink"/>
            <w:rFonts w:eastAsia="Arial"/>
            <w:szCs w:val="22"/>
          </w:rPr>
          <w:t>f</w:t>
        </w:r>
        <w:r w:rsidR="005E1121" w:rsidRPr="000147EB">
          <w:rPr>
            <w:rStyle w:val="Hyperlink"/>
            <w:rFonts w:eastAsia="Arial"/>
            <w:szCs w:val="22"/>
          </w:rPr>
          <w:t>irst</w:t>
        </w:r>
        <w:r w:rsidRPr="000147EB">
          <w:rPr>
            <w:rStyle w:val="Hyperlink"/>
            <w:rFonts w:eastAsia="Arial"/>
            <w:szCs w:val="22"/>
          </w:rPr>
          <w:t>-</w:t>
        </w:r>
        <w:r w:rsidR="005E1121">
          <w:rPr>
            <w:rStyle w:val="Hyperlink"/>
            <w:rFonts w:eastAsia="Arial"/>
            <w:szCs w:val="22"/>
          </w:rPr>
          <w:t>t</w:t>
        </w:r>
        <w:r w:rsidR="005E1121" w:rsidRPr="000147EB">
          <w:rPr>
            <w:rStyle w:val="Hyperlink"/>
            <w:rFonts w:eastAsia="Arial"/>
            <w:szCs w:val="22"/>
          </w:rPr>
          <w:t xml:space="preserve">hen </w:t>
        </w:r>
        <w:r w:rsidRPr="000147EB">
          <w:rPr>
            <w:rStyle w:val="Hyperlink"/>
            <w:rFonts w:eastAsia="Arial"/>
            <w:szCs w:val="22"/>
          </w:rPr>
          <w:t>board</w:t>
        </w:r>
      </w:hyperlink>
      <w:r w:rsidRPr="000147EB">
        <w:rPr>
          <w:rFonts w:eastAsia="Arial"/>
          <w:szCs w:val="22"/>
        </w:rPr>
        <w:t>:</w:t>
      </w:r>
      <w:r w:rsidRPr="00805FB8">
        <w:t xml:space="preserve"> </w:t>
      </w:r>
      <w:r w:rsidR="00A75E62">
        <w:t>‘</w:t>
      </w:r>
      <w:r w:rsidRPr="00805FB8">
        <w:t>First look at our plant</w:t>
      </w:r>
      <w:r w:rsidR="005E1121">
        <w:t>.</w:t>
      </w:r>
      <w:r w:rsidR="005E1121" w:rsidRPr="00805FB8">
        <w:t xml:space="preserve"> </w:t>
      </w:r>
      <w:r w:rsidRPr="00805FB8">
        <w:t>Then watch a video.</w:t>
      </w:r>
      <w:r w:rsidR="00A75E62">
        <w:t>’</w:t>
      </w:r>
    </w:p>
    <w:p w14:paraId="7A65A275" w14:textId="77777777" w:rsidR="009056E4" w:rsidRPr="000A23E2" w:rsidRDefault="009056E4" w:rsidP="009056E4">
      <w:pPr>
        <w:pStyle w:val="Heading2"/>
      </w:pPr>
      <w:r w:rsidRPr="000A23E2">
        <w:rPr>
          <w:rFonts w:eastAsia="Arial"/>
          <w:szCs w:val="36"/>
        </w:rPr>
        <w:t>Core lesson</w:t>
      </w:r>
    </w:p>
    <w:p w14:paraId="28166841" w14:textId="77777777" w:rsidR="009056E4" w:rsidRPr="000A23E2" w:rsidRDefault="009056E4" w:rsidP="009056E4">
      <w:r w:rsidRPr="000A23E2">
        <w:rPr>
          <w:rFonts w:eastAsia="Arial"/>
          <w:b/>
          <w:bCs/>
          <w:szCs w:val="22"/>
        </w:rPr>
        <w:t>Duration:</w:t>
      </w:r>
      <w:r w:rsidRPr="000A23E2">
        <w:rPr>
          <w:rFonts w:eastAsia="Arial"/>
          <w:szCs w:val="22"/>
        </w:rPr>
        <w:t xml:space="preserve"> 45 minutes</w:t>
      </w:r>
    </w:p>
    <w:p w14:paraId="7EAA41ED" w14:textId="77777777" w:rsidR="009056E4" w:rsidRPr="000A23E2" w:rsidRDefault="009056E4" w:rsidP="009056E4">
      <w:pPr>
        <w:pBdr>
          <w:top w:val="single" w:sz="24" w:space="10" w:color="002664"/>
          <w:left w:val="single" w:sz="24" w:space="10" w:color="002664"/>
          <w:bottom w:val="single" w:sz="24" w:space="10" w:color="002664"/>
          <w:right w:val="single" w:sz="24" w:space="10" w:color="002664"/>
        </w:pBdr>
      </w:pPr>
      <w:r w:rsidRPr="000A23E2">
        <w:rPr>
          <w:rFonts w:eastAsia="Arial"/>
          <w:b/>
          <w:bCs/>
          <w:szCs w:val="22"/>
        </w:rPr>
        <w:t>Note</w:t>
      </w:r>
      <w:r w:rsidRPr="000A23E2">
        <w:rPr>
          <w:rFonts w:eastAsia="Arial"/>
          <w:szCs w:val="22"/>
        </w:rPr>
        <w:t>: it is a common misconception in young students that plants get their food from the soil, rather than producing food in the leaves.</w:t>
      </w:r>
    </w:p>
    <w:p w14:paraId="64B029C4" w14:textId="77777777" w:rsidR="009056E4" w:rsidRPr="000A23E2" w:rsidRDefault="009056E4" w:rsidP="009056E4">
      <w:pPr>
        <w:pStyle w:val="Heading3"/>
      </w:pPr>
      <w:r w:rsidRPr="000A23E2">
        <w:rPr>
          <w:rFonts w:eastAsia="Arial"/>
          <w:szCs w:val="32"/>
        </w:rPr>
        <w:t>Steps</w:t>
      </w:r>
    </w:p>
    <w:p w14:paraId="553F2A08" w14:textId="77777777" w:rsidR="009056E4" w:rsidRPr="000A23E2" w:rsidRDefault="009056E4" w:rsidP="009056E4">
      <w:pPr>
        <w:pStyle w:val="Heading4"/>
      </w:pPr>
      <w:r w:rsidRPr="000A23E2">
        <w:rPr>
          <w:rFonts w:eastAsia="Arial"/>
          <w:szCs w:val="28"/>
        </w:rPr>
        <w:t>Plant observations</w:t>
      </w:r>
    </w:p>
    <w:p w14:paraId="15E750AC" w14:textId="77777777" w:rsidR="00153646" w:rsidRPr="000A23E2" w:rsidRDefault="009056E4" w:rsidP="003633E2">
      <w:pPr>
        <w:pStyle w:val="ListNumber"/>
        <w:numPr>
          <w:ilvl w:val="0"/>
          <w:numId w:val="37"/>
        </w:numPr>
      </w:pPr>
      <w:r w:rsidRPr="000A23E2">
        <w:t>Display the number of days since the seed growing activity started.</w:t>
      </w:r>
    </w:p>
    <w:p w14:paraId="14A083C6" w14:textId="35720469" w:rsidR="00694408" w:rsidRPr="00694408" w:rsidRDefault="009056E4" w:rsidP="003633E2">
      <w:pPr>
        <w:pStyle w:val="ListNumber"/>
        <w:numPr>
          <w:ilvl w:val="0"/>
          <w:numId w:val="37"/>
        </w:numPr>
      </w:pPr>
      <w:r w:rsidRPr="000A23E2">
        <w:t>Students observe their plant growing kits and capture and store an image using a digital device. Remind students to name the image they store as ‘Day x’.</w:t>
      </w:r>
    </w:p>
    <w:p w14:paraId="17A8690D" w14:textId="77777777" w:rsidR="004E0DC8" w:rsidRPr="004E0DC8" w:rsidRDefault="004E0DC8" w:rsidP="00F223A4">
      <w:pPr>
        <w:pStyle w:val="FeatureBox2"/>
        <w:keepNext/>
        <w:rPr>
          <w:rStyle w:val="Strong"/>
        </w:rPr>
      </w:pPr>
      <w:r w:rsidRPr="004E0DC8">
        <w:rPr>
          <w:rStyle w:val="Strong"/>
        </w:rPr>
        <w:lastRenderedPageBreak/>
        <w:t>Universal strategies</w:t>
      </w:r>
    </w:p>
    <w:p w14:paraId="32D2E32D" w14:textId="218C7EC6" w:rsidR="004E0DC8" w:rsidRPr="00694408" w:rsidRDefault="004E0DC8" w:rsidP="00F12FF4">
      <w:pPr>
        <w:pStyle w:val="FeatureBox2"/>
        <w:numPr>
          <w:ilvl w:val="0"/>
          <w:numId w:val="24"/>
        </w:numPr>
        <w:ind w:left="567" w:hanging="567"/>
      </w:pPr>
      <w:r w:rsidRPr="00694408">
        <w:t>Give one instruction at a time and wait for completion before giving the next</w:t>
      </w:r>
      <w:r w:rsidR="0050265E">
        <w:t xml:space="preserve"> instruction</w:t>
      </w:r>
      <w:r w:rsidRPr="00694408">
        <w:t>.</w:t>
      </w:r>
    </w:p>
    <w:p w14:paraId="5F620BD0" w14:textId="0B403130" w:rsidR="004E0DC8" w:rsidRDefault="004E0DC8" w:rsidP="0050265E">
      <w:pPr>
        <w:pStyle w:val="FeatureBox2"/>
        <w:ind w:firstLine="567"/>
      </w:pPr>
      <w:r w:rsidRPr="001313A8">
        <w:rPr>
          <w:b/>
          <w:bCs/>
        </w:rPr>
        <w:t>Prompt</w:t>
      </w:r>
      <w:r>
        <w:t>:</w:t>
      </w:r>
      <w:r w:rsidRPr="00AD465C">
        <w:t xml:space="preserve"> </w:t>
      </w:r>
      <w:r w:rsidR="006231B8">
        <w:t>y</w:t>
      </w:r>
      <w:r>
        <w:t xml:space="preserve">ou </w:t>
      </w:r>
      <w:r w:rsidRPr="00AD465C">
        <w:t xml:space="preserve">are looking for </w:t>
      </w:r>
      <w:r w:rsidR="00340ED2">
        <w:t>3</w:t>
      </w:r>
      <w:r w:rsidR="00340ED2" w:rsidRPr="00AD465C">
        <w:t xml:space="preserve"> </w:t>
      </w:r>
      <w:r w:rsidRPr="00AD465C">
        <w:t xml:space="preserve">things: height, </w:t>
      </w:r>
      <w:r>
        <w:t>colour</w:t>
      </w:r>
      <w:r w:rsidRPr="00AD465C">
        <w:t xml:space="preserve"> and any new </w:t>
      </w:r>
      <w:r w:rsidR="00366666">
        <w:t xml:space="preserve">plant </w:t>
      </w:r>
      <w:r w:rsidRPr="00AD465C">
        <w:t>parts</w:t>
      </w:r>
      <w:r w:rsidR="00366666">
        <w:t>.</w:t>
      </w:r>
    </w:p>
    <w:p w14:paraId="7B5A35FB" w14:textId="408A2612" w:rsidR="00027486" w:rsidRDefault="004E0DC8" w:rsidP="0050265E">
      <w:pPr>
        <w:pStyle w:val="FeatureBox2"/>
        <w:ind w:firstLine="567"/>
      </w:pPr>
      <w:r>
        <w:rPr>
          <w:b/>
          <w:bCs/>
        </w:rPr>
        <w:t>Prompt</w:t>
      </w:r>
      <w:r w:rsidRPr="00293B46">
        <w:t>:</w:t>
      </w:r>
      <w:r>
        <w:t xml:space="preserve"> </w:t>
      </w:r>
      <w:r w:rsidRPr="000C246E">
        <w:t>What do you see? Has it changed</w:t>
      </w:r>
      <w:r w:rsidR="00366666" w:rsidRPr="000C246E">
        <w:t xml:space="preserve">? </w:t>
      </w:r>
    </w:p>
    <w:p w14:paraId="4F6C1BEE" w14:textId="002DE296" w:rsidR="004E0DC8" w:rsidRDefault="004E0DC8" w:rsidP="0050265E">
      <w:pPr>
        <w:pStyle w:val="FeatureBox2"/>
        <w:ind w:firstLine="567"/>
      </w:pPr>
      <w:r w:rsidRPr="000C246E">
        <w:t>Accept verbal responses.</w:t>
      </w:r>
    </w:p>
    <w:p w14:paraId="01784C7C" w14:textId="77777777" w:rsidR="004E0DC8" w:rsidRPr="004E0DC8" w:rsidRDefault="004E0DC8" w:rsidP="004E0DC8">
      <w:pPr>
        <w:pStyle w:val="FeatureBox2"/>
        <w:rPr>
          <w:rStyle w:val="Strong"/>
        </w:rPr>
      </w:pPr>
      <w:r w:rsidRPr="004E0DC8">
        <w:rPr>
          <w:rStyle w:val="Strong"/>
        </w:rPr>
        <w:t xml:space="preserve">Targeted differentiation </w:t>
      </w:r>
    </w:p>
    <w:p w14:paraId="7F1AEE69" w14:textId="31A9C387" w:rsidR="004E0DC8" w:rsidRDefault="004E0DC8" w:rsidP="00D61226">
      <w:pPr>
        <w:pStyle w:val="FeatureBox2"/>
        <w:numPr>
          <w:ilvl w:val="0"/>
          <w:numId w:val="24"/>
        </w:numPr>
        <w:ind w:left="567" w:hanging="567"/>
      </w:pPr>
      <w:r w:rsidRPr="00293B46">
        <w:t xml:space="preserve">Place </w:t>
      </w:r>
      <w:hyperlink w:anchor="_Adjustment_resource_6" w:history="1">
        <w:r w:rsidRPr="00724574">
          <w:rPr>
            <w:rStyle w:val="Hyperlink"/>
            <w:rFonts w:eastAsia="Arial"/>
            <w:szCs w:val="22"/>
          </w:rPr>
          <w:t>Adjustment resource 6</w:t>
        </w:r>
        <w:r w:rsidR="00A52766" w:rsidRPr="00724574">
          <w:rPr>
            <w:rStyle w:val="Hyperlink"/>
            <w:rFonts w:eastAsia="Arial"/>
            <w:szCs w:val="22"/>
          </w:rPr>
          <w:t xml:space="preserve"> – </w:t>
        </w:r>
        <w:r w:rsidRPr="00724574">
          <w:rPr>
            <w:rStyle w:val="Hyperlink"/>
            <w:rFonts w:eastAsia="Arial"/>
            <w:szCs w:val="22"/>
          </w:rPr>
          <w:t>step-by-step observation task board</w:t>
        </w:r>
      </w:hyperlink>
      <w:r w:rsidRPr="00293B46">
        <w:t xml:space="preserve"> </w:t>
      </w:r>
      <w:r w:rsidR="00401E0F">
        <w:t xml:space="preserve">which shows the following steps </w:t>
      </w:r>
      <w:r w:rsidRPr="00293B46">
        <w:t>on student</w:t>
      </w:r>
      <w:r w:rsidR="00E42AA3">
        <w:t>’</w:t>
      </w:r>
      <w:r w:rsidRPr="00293B46">
        <w:t>s desk:</w:t>
      </w:r>
      <w:r w:rsidR="00E42AA3">
        <w:br/>
        <w:t xml:space="preserve">Step </w:t>
      </w:r>
      <w:r w:rsidRPr="00293B46">
        <w:t>1. Observe plant</w:t>
      </w:r>
      <w:r w:rsidR="00E42AA3">
        <w:br/>
        <w:t xml:space="preserve">Step </w:t>
      </w:r>
      <w:r w:rsidRPr="00293B46">
        <w:t>2. Take photo</w:t>
      </w:r>
      <w:r w:rsidR="00E42AA3">
        <w:br/>
        <w:t xml:space="preserve">Step </w:t>
      </w:r>
      <w:r w:rsidRPr="00293B46">
        <w:t>3. Name image</w:t>
      </w:r>
      <w:r w:rsidR="00E42AA3">
        <w:br/>
        <w:t xml:space="preserve">Step </w:t>
      </w:r>
      <w:r w:rsidRPr="00293B46">
        <w:t>4. Save image.</w:t>
      </w:r>
    </w:p>
    <w:p w14:paraId="47392948" w14:textId="58A8166C" w:rsidR="004E0DC8" w:rsidRPr="004E0DC8" w:rsidRDefault="004E0DC8" w:rsidP="004E0DC8">
      <w:pPr>
        <w:pStyle w:val="FeatureBox2"/>
        <w:rPr>
          <w:rStyle w:val="Strong"/>
        </w:rPr>
      </w:pPr>
      <w:r w:rsidRPr="004E0DC8">
        <w:rPr>
          <w:rStyle w:val="Strong"/>
        </w:rPr>
        <w:t>Personalised learning</w:t>
      </w:r>
      <w:r w:rsidR="00B5521B">
        <w:rPr>
          <w:rStyle w:val="Strong"/>
        </w:rPr>
        <w:t xml:space="preserve"> and</w:t>
      </w:r>
      <w:r w:rsidRPr="004E0DC8">
        <w:rPr>
          <w:rStyle w:val="Strong"/>
        </w:rPr>
        <w:t xml:space="preserve"> support</w:t>
      </w:r>
    </w:p>
    <w:p w14:paraId="76F18D30" w14:textId="3C5CE07F" w:rsidR="004E0DC8" w:rsidRDefault="004E0DC8" w:rsidP="00D61226">
      <w:pPr>
        <w:pStyle w:val="FeatureBox2"/>
        <w:numPr>
          <w:ilvl w:val="0"/>
          <w:numId w:val="24"/>
        </w:numPr>
        <w:ind w:left="567" w:hanging="567"/>
      </w:pPr>
      <w:r w:rsidRPr="00E147C8">
        <w:rPr>
          <w:b/>
          <w:bCs/>
        </w:rPr>
        <w:t>Evie</w:t>
      </w:r>
      <w:r w:rsidR="00401E0F">
        <w:t xml:space="preserve"> – u</w:t>
      </w:r>
      <w:r w:rsidR="00401E0F" w:rsidRPr="005B485B">
        <w:t>se</w:t>
      </w:r>
      <w:r w:rsidR="00401E0F">
        <w:t xml:space="preserve"> </w:t>
      </w:r>
      <w:hyperlink w:anchor="_Adjustment_resource_7" w:history="1">
        <w:r w:rsidRPr="00FA44CA">
          <w:rPr>
            <w:rStyle w:val="Hyperlink"/>
            <w:rFonts w:eastAsia="Arial"/>
            <w:szCs w:val="22"/>
          </w:rPr>
          <w:t>Adjustment resource 7</w:t>
        </w:r>
        <w:r w:rsidR="00A52766" w:rsidRPr="00FA44CA">
          <w:rPr>
            <w:rStyle w:val="Hyperlink"/>
            <w:rFonts w:eastAsia="Arial"/>
            <w:szCs w:val="22"/>
          </w:rPr>
          <w:t xml:space="preserve"> – </w:t>
        </w:r>
        <w:r w:rsidRPr="00FA44CA">
          <w:rPr>
            <w:rStyle w:val="Hyperlink"/>
            <w:rFonts w:eastAsia="Arial"/>
            <w:szCs w:val="22"/>
          </w:rPr>
          <w:t>l</w:t>
        </w:r>
        <w:r w:rsidRPr="00FA44CA">
          <w:rPr>
            <w:rStyle w:val="Hyperlink"/>
            <w:szCs w:val="22"/>
          </w:rPr>
          <w:t>ife cycle picture cards</w:t>
        </w:r>
      </w:hyperlink>
      <w:r w:rsidRPr="005B485B">
        <w:t xml:space="preserve"> to focus on key changes. Accept pointing or AAC to name the image.</w:t>
      </w:r>
    </w:p>
    <w:p w14:paraId="2BC26911" w14:textId="1FC6F02D" w:rsidR="004E0DC8" w:rsidRPr="00694408" w:rsidRDefault="004E0DC8" w:rsidP="00D61226">
      <w:pPr>
        <w:pStyle w:val="FeatureBox2"/>
        <w:numPr>
          <w:ilvl w:val="0"/>
          <w:numId w:val="24"/>
        </w:numPr>
        <w:ind w:left="567" w:hanging="567"/>
      </w:pPr>
      <w:r>
        <w:rPr>
          <w:b/>
          <w:bCs/>
        </w:rPr>
        <w:t>Jin</w:t>
      </w:r>
      <w:r w:rsidR="00401E0F">
        <w:t xml:space="preserve"> – m</w:t>
      </w:r>
      <w:r w:rsidR="00401E0F" w:rsidRPr="00E147C8">
        <w:t>odel</w:t>
      </w:r>
      <w:r w:rsidR="00401E0F" w:rsidRPr="00AE59E5">
        <w:rPr>
          <w:b/>
          <w:bCs/>
        </w:rPr>
        <w:t xml:space="preserve"> </w:t>
      </w:r>
      <w:r w:rsidRPr="00AE59E5">
        <w:t xml:space="preserve">the routine first using </w:t>
      </w:r>
      <w:hyperlink w:anchor="_Adjustment_resource_8" w:history="1">
        <w:r w:rsidRPr="00FA44CA">
          <w:rPr>
            <w:rStyle w:val="Hyperlink"/>
            <w:rFonts w:eastAsia="Arial"/>
            <w:szCs w:val="22"/>
          </w:rPr>
          <w:t>Adjustment resource 8</w:t>
        </w:r>
        <w:r w:rsidR="00A52766" w:rsidRPr="00FA44CA">
          <w:rPr>
            <w:rStyle w:val="Hyperlink"/>
            <w:rFonts w:eastAsia="Arial"/>
            <w:szCs w:val="22"/>
          </w:rPr>
          <w:t xml:space="preserve"> – </w:t>
        </w:r>
        <w:r w:rsidR="00FA44CA">
          <w:rPr>
            <w:rStyle w:val="Hyperlink"/>
            <w:rFonts w:eastAsia="Arial"/>
            <w:szCs w:val="22"/>
          </w:rPr>
          <w:t>p</w:t>
        </w:r>
        <w:r w:rsidRPr="00FA44CA">
          <w:rPr>
            <w:rStyle w:val="Hyperlink"/>
            <w:rFonts w:eastAsia="Arial"/>
            <w:szCs w:val="22"/>
          </w:rPr>
          <w:t xml:space="preserve">lant </w:t>
        </w:r>
        <w:r w:rsidR="00FA44CA">
          <w:rPr>
            <w:rStyle w:val="Hyperlink"/>
            <w:rFonts w:eastAsia="Arial"/>
            <w:szCs w:val="22"/>
          </w:rPr>
          <w:t>o</w:t>
        </w:r>
        <w:r w:rsidRPr="00FA44CA">
          <w:rPr>
            <w:rStyle w:val="Hyperlink"/>
            <w:rFonts w:eastAsia="Arial"/>
            <w:szCs w:val="22"/>
          </w:rPr>
          <w:t>bservation worked example</w:t>
        </w:r>
      </w:hyperlink>
      <w:r w:rsidRPr="00FA44CA">
        <w:rPr>
          <w:rFonts w:eastAsia="Arial"/>
          <w:szCs w:val="22"/>
        </w:rPr>
        <w:t>.</w:t>
      </w:r>
      <w:r w:rsidRPr="00AE59E5">
        <w:t xml:space="preserve"> </w:t>
      </w:r>
    </w:p>
    <w:p w14:paraId="26A48A56" w14:textId="3FEF95B7" w:rsidR="009056E4" w:rsidRDefault="009056E4" w:rsidP="004C082F">
      <w:pPr>
        <w:pStyle w:val="ListNumber"/>
      </w:pPr>
      <w:r w:rsidRPr="000A23E2">
        <w:t>Share and discuss any changes that students observe.</w:t>
      </w:r>
    </w:p>
    <w:p w14:paraId="54DC7EF4" w14:textId="56D6D7DC" w:rsidR="004E0DC8" w:rsidRPr="004E0DC8" w:rsidRDefault="004E0DC8" w:rsidP="004E0DC8">
      <w:pPr>
        <w:pStyle w:val="FeatureBox2"/>
        <w:rPr>
          <w:rStyle w:val="Strong"/>
        </w:rPr>
      </w:pPr>
      <w:r w:rsidRPr="004E0DC8">
        <w:rPr>
          <w:rStyle w:val="Strong"/>
        </w:rPr>
        <w:t>Personalised learning</w:t>
      </w:r>
      <w:r w:rsidR="00B5521B">
        <w:rPr>
          <w:rStyle w:val="Strong"/>
        </w:rPr>
        <w:t xml:space="preserve"> and</w:t>
      </w:r>
      <w:r w:rsidRPr="004E0DC8">
        <w:rPr>
          <w:rStyle w:val="Strong"/>
        </w:rPr>
        <w:t xml:space="preserve"> support</w:t>
      </w:r>
    </w:p>
    <w:p w14:paraId="29FF38B9" w14:textId="2427D488" w:rsidR="004E0DC8" w:rsidRPr="002F76AD" w:rsidRDefault="004E0DC8" w:rsidP="00D61226">
      <w:pPr>
        <w:pStyle w:val="FeatureBox2"/>
        <w:numPr>
          <w:ilvl w:val="0"/>
          <w:numId w:val="26"/>
        </w:numPr>
        <w:ind w:left="567" w:hanging="567"/>
      </w:pPr>
      <w:r w:rsidRPr="005B41F0">
        <w:rPr>
          <w:b/>
          <w:bCs/>
        </w:rPr>
        <w:t>Jin</w:t>
      </w:r>
      <w:r w:rsidR="00F92AB0">
        <w:t xml:space="preserve"> – p</w:t>
      </w:r>
      <w:r w:rsidRPr="00447211">
        <w:t>rovide</w:t>
      </w:r>
      <w:r>
        <w:t xml:space="preserve"> </w:t>
      </w:r>
      <w:hyperlink w:anchor="_Adjustment_resource_9" w:history="1">
        <w:r w:rsidRPr="00F92AB0">
          <w:rPr>
            <w:rStyle w:val="Hyperlink"/>
            <w:rFonts w:eastAsia="Arial"/>
            <w:szCs w:val="22"/>
          </w:rPr>
          <w:t>Adjustment resource 9</w:t>
        </w:r>
        <w:r w:rsidR="00A52766" w:rsidRPr="00F92AB0">
          <w:rPr>
            <w:rStyle w:val="Hyperlink"/>
            <w:rFonts w:eastAsia="Arial"/>
            <w:szCs w:val="22"/>
          </w:rPr>
          <w:t xml:space="preserve"> – </w:t>
        </w:r>
        <w:r w:rsidR="00F92AB0" w:rsidRPr="00F92AB0">
          <w:rPr>
            <w:rStyle w:val="Hyperlink"/>
            <w:rFonts w:eastAsia="Arial"/>
            <w:szCs w:val="22"/>
          </w:rPr>
          <w:t>p</w:t>
        </w:r>
        <w:r w:rsidRPr="00F92AB0">
          <w:rPr>
            <w:rStyle w:val="Hyperlink"/>
            <w:rFonts w:eastAsia="Arial"/>
            <w:szCs w:val="22"/>
          </w:rPr>
          <w:t xml:space="preserve">lant </w:t>
        </w:r>
        <w:r w:rsidR="00F92AB0" w:rsidRPr="00F92AB0">
          <w:rPr>
            <w:rStyle w:val="Hyperlink"/>
            <w:rFonts w:eastAsia="Arial"/>
            <w:szCs w:val="22"/>
          </w:rPr>
          <w:t>o</w:t>
        </w:r>
        <w:r w:rsidRPr="00F92AB0">
          <w:rPr>
            <w:rStyle w:val="Hyperlink"/>
            <w:rFonts w:eastAsia="Arial"/>
            <w:szCs w:val="22"/>
          </w:rPr>
          <w:t>bservation sentence starter cards</w:t>
        </w:r>
      </w:hyperlink>
      <w:r w:rsidRPr="00447211">
        <w:rPr>
          <w:b/>
          <w:bCs/>
        </w:rPr>
        <w:t xml:space="preserve"> </w:t>
      </w:r>
      <w:r w:rsidRPr="00447211">
        <w:t>on de</w:t>
      </w:r>
      <w:r w:rsidR="003B7999">
        <w:t>sk to support him with the discussion</w:t>
      </w:r>
      <w:r w:rsidR="00B91BE7">
        <w:t>.</w:t>
      </w:r>
    </w:p>
    <w:p w14:paraId="115BBDAB" w14:textId="77777777" w:rsidR="009056E4" w:rsidRPr="005B41F0" w:rsidRDefault="009056E4" w:rsidP="004C082F">
      <w:pPr>
        <w:pStyle w:val="ListNumber"/>
      </w:pPr>
      <w:r w:rsidRPr="005B41F0">
        <w:t>Display an image of one student’s plant and, if visible, identify the seed, root, stem and leaf.</w:t>
      </w:r>
    </w:p>
    <w:p w14:paraId="2B6CB605" w14:textId="77777777" w:rsidR="004E0DC8" w:rsidRPr="004E0DC8" w:rsidRDefault="004E0DC8" w:rsidP="00F223A4">
      <w:pPr>
        <w:pStyle w:val="FeatureBox2"/>
        <w:keepNext/>
        <w:rPr>
          <w:rStyle w:val="Strong"/>
        </w:rPr>
      </w:pPr>
      <w:r w:rsidRPr="004E0DC8">
        <w:rPr>
          <w:rStyle w:val="Strong"/>
        </w:rPr>
        <w:lastRenderedPageBreak/>
        <w:t>Universal strategies</w:t>
      </w:r>
    </w:p>
    <w:p w14:paraId="048FA2FB" w14:textId="0B375F0A" w:rsidR="004E0DC8" w:rsidRDefault="004E0DC8" w:rsidP="006945EE">
      <w:pPr>
        <w:pStyle w:val="FeatureBox2"/>
        <w:numPr>
          <w:ilvl w:val="0"/>
          <w:numId w:val="26"/>
        </w:numPr>
        <w:ind w:left="567" w:hanging="567"/>
      </w:pPr>
      <w:r w:rsidRPr="000609BE">
        <w:t xml:space="preserve">Point to </w:t>
      </w:r>
      <w:hyperlink w:anchor="_Adjustment_resource_1" w:history="1">
        <w:r w:rsidRPr="006945EE">
          <w:rPr>
            <w:rStyle w:val="Hyperlink"/>
            <w:rFonts w:eastAsia="Arial"/>
            <w:szCs w:val="22"/>
          </w:rPr>
          <w:t>Adjustment resource 1</w:t>
        </w:r>
        <w:r w:rsidR="00A52766" w:rsidRPr="006945EE">
          <w:rPr>
            <w:rStyle w:val="Hyperlink"/>
            <w:rFonts w:eastAsia="Arial"/>
            <w:szCs w:val="22"/>
          </w:rPr>
          <w:t xml:space="preserve"> – </w:t>
        </w:r>
        <w:r w:rsidRPr="006945EE">
          <w:rPr>
            <w:rStyle w:val="Hyperlink"/>
            <w:rFonts w:eastAsia="Arial"/>
            <w:szCs w:val="22"/>
          </w:rPr>
          <w:t>visual lesson schedule</w:t>
        </w:r>
      </w:hyperlink>
      <w:r w:rsidRPr="005B41F0">
        <w:t xml:space="preserve"> </w:t>
      </w:r>
      <w:r w:rsidRPr="000609BE">
        <w:t>and name the next step before transitioning.</w:t>
      </w:r>
      <w:r>
        <w:t xml:space="preserve"> </w:t>
      </w:r>
    </w:p>
    <w:p w14:paraId="156C1D66" w14:textId="74A89783" w:rsidR="004E0DC8" w:rsidRPr="004E0DC8" w:rsidRDefault="004E0DC8" w:rsidP="004E0DC8">
      <w:pPr>
        <w:pStyle w:val="FeatureBox2"/>
        <w:rPr>
          <w:rStyle w:val="Strong"/>
        </w:rPr>
      </w:pPr>
      <w:r w:rsidRPr="004E0DC8">
        <w:rPr>
          <w:rStyle w:val="Strong"/>
        </w:rPr>
        <w:t>Targeted differentiation</w:t>
      </w:r>
    </w:p>
    <w:p w14:paraId="6FB09DF4" w14:textId="4CB629AB" w:rsidR="004E0DC8" w:rsidRDefault="004E0DC8" w:rsidP="006945EE">
      <w:pPr>
        <w:pStyle w:val="FeatureBox2"/>
        <w:numPr>
          <w:ilvl w:val="0"/>
          <w:numId w:val="26"/>
        </w:numPr>
        <w:ind w:left="567" w:hanging="567"/>
      </w:pPr>
      <w:r w:rsidRPr="00A90A53">
        <w:t xml:space="preserve">Use </w:t>
      </w:r>
      <w:hyperlink w:anchor="_Adjustment_resource_2" w:history="1">
        <w:r w:rsidRPr="00A22447">
          <w:rPr>
            <w:rStyle w:val="Hyperlink"/>
            <w:rFonts w:eastAsia="Arial"/>
            <w:szCs w:val="22"/>
          </w:rPr>
          <w:t>Adjustment resource 2</w:t>
        </w:r>
        <w:r w:rsidR="00A52766" w:rsidRPr="00A22447">
          <w:rPr>
            <w:rStyle w:val="Hyperlink"/>
            <w:rFonts w:eastAsia="Arial"/>
            <w:szCs w:val="22"/>
          </w:rPr>
          <w:t xml:space="preserve"> – </w:t>
        </w:r>
        <w:r w:rsidRPr="00A22447">
          <w:rPr>
            <w:rStyle w:val="Hyperlink"/>
            <w:rFonts w:eastAsia="Arial"/>
            <w:szCs w:val="22"/>
          </w:rPr>
          <w:t>visual word bank</w:t>
        </w:r>
      </w:hyperlink>
      <w:r w:rsidRPr="00A90A53">
        <w:t xml:space="preserve"> (root, stem, leaf) alongside the displayed image. Ask one question at a time.</w:t>
      </w:r>
    </w:p>
    <w:p w14:paraId="65A899EA" w14:textId="4877B91B" w:rsidR="004E0DC8" w:rsidRPr="004E0DC8" w:rsidRDefault="004E0DC8" w:rsidP="004E0DC8">
      <w:pPr>
        <w:pStyle w:val="FeatureBox2"/>
        <w:rPr>
          <w:rStyle w:val="Strong"/>
        </w:rPr>
      </w:pPr>
      <w:r w:rsidRPr="004E0DC8">
        <w:rPr>
          <w:rStyle w:val="Strong"/>
        </w:rPr>
        <w:t xml:space="preserve">Personalised learning </w:t>
      </w:r>
      <w:r w:rsidR="00B5521B">
        <w:rPr>
          <w:rStyle w:val="Strong"/>
        </w:rPr>
        <w:t>and</w:t>
      </w:r>
      <w:r w:rsidRPr="004E0DC8">
        <w:rPr>
          <w:rStyle w:val="Strong"/>
        </w:rPr>
        <w:t xml:space="preserve"> support</w:t>
      </w:r>
    </w:p>
    <w:p w14:paraId="1025A504" w14:textId="762CEDEF" w:rsidR="004E0DC8" w:rsidRPr="005B41F0" w:rsidRDefault="004E0DC8" w:rsidP="006945EE">
      <w:pPr>
        <w:pStyle w:val="FeatureBox2"/>
        <w:numPr>
          <w:ilvl w:val="0"/>
          <w:numId w:val="26"/>
        </w:numPr>
        <w:ind w:left="567" w:hanging="567"/>
      </w:pPr>
      <w:r w:rsidRPr="005B41F0">
        <w:rPr>
          <w:b/>
          <w:bCs/>
        </w:rPr>
        <w:t>Evie</w:t>
      </w:r>
      <w:r w:rsidR="00A22447">
        <w:t xml:space="preserve"> – u</w:t>
      </w:r>
      <w:r w:rsidRPr="005B41F0">
        <w:t xml:space="preserve">se </w:t>
      </w:r>
      <w:hyperlink w:anchor="_Adjustment_resource_10" w:history="1">
        <w:r w:rsidRPr="00A22447">
          <w:rPr>
            <w:rStyle w:val="Hyperlink"/>
            <w:rFonts w:eastAsia="Arial"/>
            <w:szCs w:val="22"/>
          </w:rPr>
          <w:t>Adjustment resource 10</w:t>
        </w:r>
        <w:r w:rsidR="00A52766" w:rsidRPr="00A22447">
          <w:rPr>
            <w:rStyle w:val="Hyperlink"/>
            <w:rFonts w:eastAsia="Arial"/>
            <w:szCs w:val="22"/>
          </w:rPr>
          <w:t xml:space="preserve"> – </w:t>
        </w:r>
        <w:r w:rsidRPr="00A22447">
          <w:rPr>
            <w:rStyle w:val="Hyperlink"/>
            <w:rFonts w:eastAsia="Arial"/>
            <w:szCs w:val="22"/>
          </w:rPr>
          <w:t>simplified labelled plant diagram</w:t>
        </w:r>
      </w:hyperlink>
      <w:r w:rsidRPr="005B41F0">
        <w:t xml:space="preserve"> (</w:t>
      </w:r>
      <w:r w:rsidR="00851DD2">
        <w:t>flower</w:t>
      </w:r>
      <w:r w:rsidRPr="005B41F0">
        <w:t xml:space="preserve">, stem, </w:t>
      </w:r>
      <w:r w:rsidR="007706B6" w:rsidRPr="005B41F0">
        <w:t>lea</w:t>
      </w:r>
      <w:r w:rsidR="007706B6">
        <w:t>ves</w:t>
      </w:r>
      <w:r w:rsidRPr="005B41F0">
        <w:t xml:space="preserve">) to support Evie’s observation. Accept pointing, matching or </w:t>
      </w:r>
      <w:r w:rsidRPr="006902A3">
        <w:t>AAC</w:t>
      </w:r>
      <w:r w:rsidRPr="005B41F0">
        <w:t>.</w:t>
      </w:r>
    </w:p>
    <w:p w14:paraId="0787F3FC" w14:textId="1A8CE428" w:rsidR="009056E4" w:rsidRPr="000A23E2" w:rsidRDefault="009056E4" w:rsidP="009056E4">
      <w:pPr>
        <w:pStyle w:val="Heading4"/>
      </w:pPr>
      <w:r w:rsidRPr="000A23E2">
        <w:rPr>
          <w:rFonts w:eastAsia="Arial"/>
          <w:szCs w:val="28"/>
        </w:rPr>
        <w:t>Plant life cycle</w:t>
      </w:r>
    </w:p>
    <w:p w14:paraId="1F76025E" w14:textId="77777777" w:rsidR="00153646" w:rsidRPr="000A23E2" w:rsidRDefault="009056E4" w:rsidP="004C082F">
      <w:pPr>
        <w:pStyle w:val="ListNumber"/>
        <w:numPr>
          <w:ilvl w:val="0"/>
          <w:numId w:val="35"/>
        </w:numPr>
      </w:pPr>
      <w:r w:rsidRPr="004C082F">
        <w:rPr>
          <w:b/>
          <w:bCs/>
        </w:rPr>
        <w:t>Explain</w:t>
      </w:r>
      <w:r w:rsidRPr="000A23E2">
        <w:t xml:space="preserve"> that to help observe slow changes, photographers use time-lapse photography to capture images at set intervals. </w:t>
      </w:r>
    </w:p>
    <w:p w14:paraId="0E9C4494" w14:textId="2A19A0C2" w:rsidR="009056E4" w:rsidRDefault="009056E4" w:rsidP="004C082F">
      <w:pPr>
        <w:pStyle w:val="ListNumber"/>
        <w:numPr>
          <w:ilvl w:val="0"/>
          <w:numId w:val="35"/>
        </w:numPr>
      </w:pPr>
      <w:r w:rsidRPr="000A23E2">
        <w:t xml:space="preserve">Remind students about time-lapse photography from Lesson 3. View and discuss the text and video from </w:t>
      </w:r>
      <w:hyperlink r:id="rId18">
        <w:r w:rsidRPr="004C082F">
          <w:rPr>
            <w:rStyle w:val="Hyperlink"/>
            <w:rFonts w:eastAsia="Arial"/>
            <w:color w:val="2F5496"/>
            <w:szCs w:val="22"/>
          </w:rPr>
          <w:t>Time-Lapse Photography (2:31)</w:t>
        </w:r>
      </w:hyperlink>
      <w:r w:rsidRPr="000A23E2">
        <w:t>.</w:t>
      </w:r>
    </w:p>
    <w:p w14:paraId="6A98612B" w14:textId="41C55085" w:rsidR="004E0DC8" w:rsidRPr="004E0DC8" w:rsidRDefault="004E0DC8" w:rsidP="004E0DC8">
      <w:pPr>
        <w:pStyle w:val="FeatureBox2"/>
        <w:rPr>
          <w:rStyle w:val="Strong"/>
        </w:rPr>
      </w:pPr>
      <w:r w:rsidRPr="004E0DC8">
        <w:rPr>
          <w:rStyle w:val="Strong"/>
        </w:rPr>
        <w:t xml:space="preserve">Universal </w:t>
      </w:r>
      <w:r w:rsidR="00B5521B">
        <w:rPr>
          <w:rStyle w:val="Strong"/>
        </w:rPr>
        <w:t>s</w:t>
      </w:r>
      <w:r w:rsidRPr="004E0DC8">
        <w:rPr>
          <w:rStyle w:val="Strong"/>
        </w:rPr>
        <w:t>trategies</w:t>
      </w:r>
    </w:p>
    <w:p w14:paraId="72D4B052" w14:textId="468540EA" w:rsidR="004E0DC8" w:rsidRDefault="004E0DC8" w:rsidP="004F65D6">
      <w:pPr>
        <w:pStyle w:val="FeatureBox2"/>
        <w:numPr>
          <w:ilvl w:val="0"/>
          <w:numId w:val="26"/>
        </w:numPr>
        <w:ind w:left="567" w:hanging="567"/>
      </w:pPr>
      <w:r w:rsidRPr="49CC6F7C">
        <w:t xml:space="preserve">Point to </w:t>
      </w:r>
      <w:hyperlink w:anchor="_Adjustment_resource_1" w:history="1">
        <w:r w:rsidRPr="00171FA6">
          <w:rPr>
            <w:rStyle w:val="Hyperlink"/>
            <w:rFonts w:eastAsia="Arial"/>
            <w:szCs w:val="22"/>
          </w:rPr>
          <w:t>Adjustment resource 1</w:t>
        </w:r>
        <w:r w:rsidR="00A52766" w:rsidRPr="00171FA6">
          <w:rPr>
            <w:rStyle w:val="Hyperlink"/>
            <w:rFonts w:eastAsia="Arial"/>
            <w:szCs w:val="22"/>
          </w:rPr>
          <w:t xml:space="preserve"> – </w:t>
        </w:r>
        <w:r w:rsidR="00171FA6" w:rsidRPr="00171FA6">
          <w:rPr>
            <w:rStyle w:val="Hyperlink"/>
            <w:rFonts w:eastAsia="Arial"/>
            <w:szCs w:val="22"/>
          </w:rPr>
          <w:t xml:space="preserve">visual </w:t>
        </w:r>
        <w:r w:rsidRPr="00171FA6">
          <w:rPr>
            <w:rStyle w:val="Hyperlink"/>
            <w:rFonts w:eastAsia="Arial"/>
            <w:szCs w:val="22"/>
          </w:rPr>
          <w:t>lesson schedule</w:t>
        </w:r>
      </w:hyperlink>
      <w:r w:rsidRPr="49CC6F7C">
        <w:t xml:space="preserve"> and state that the video will be 2 minutes and 31 seconds. </w:t>
      </w:r>
    </w:p>
    <w:p w14:paraId="647D23BC" w14:textId="77777777" w:rsidR="004E0DC8" w:rsidRDefault="004E0DC8" w:rsidP="004F65D6">
      <w:pPr>
        <w:pStyle w:val="FeatureBox2"/>
        <w:numPr>
          <w:ilvl w:val="0"/>
          <w:numId w:val="26"/>
        </w:numPr>
        <w:ind w:left="567" w:hanging="567"/>
      </w:pPr>
      <w:r>
        <w:t xml:space="preserve">Ensure </w:t>
      </w:r>
      <w:r w:rsidRPr="00D26915">
        <w:rPr>
          <w:b/>
          <w:bCs/>
        </w:rPr>
        <w:t>closed captions</w:t>
      </w:r>
      <w:r>
        <w:t xml:space="preserve"> are enabled. Support student sensory needs by adjusting the volume of the video and classroom lights.</w:t>
      </w:r>
    </w:p>
    <w:p w14:paraId="2FD0DD82" w14:textId="0118399D" w:rsidR="004E0DC8" w:rsidRPr="00E309B6" w:rsidRDefault="004E0DC8" w:rsidP="004F65D6">
      <w:pPr>
        <w:pStyle w:val="FeatureBox2"/>
        <w:numPr>
          <w:ilvl w:val="0"/>
          <w:numId w:val="26"/>
        </w:numPr>
        <w:ind w:left="567" w:hanging="567"/>
      </w:pPr>
      <w:r w:rsidRPr="00E309B6">
        <w:t>Offer headphones to students</w:t>
      </w:r>
      <w:r w:rsidR="00171FA6">
        <w:t>,</w:t>
      </w:r>
      <w:r w:rsidRPr="00E309B6">
        <w:t xml:space="preserve"> including Evie, to support sensory needs</w:t>
      </w:r>
      <w:r>
        <w:t>.</w:t>
      </w:r>
    </w:p>
    <w:p w14:paraId="7ACE8184" w14:textId="5CBAB649" w:rsidR="004E0DC8" w:rsidRDefault="004E0DC8" w:rsidP="000A3963">
      <w:pPr>
        <w:pStyle w:val="FeatureBox2"/>
        <w:ind w:firstLine="567"/>
      </w:pPr>
      <w:r w:rsidRPr="00D26915">
        <w:rPr>
          <w:b/>
          <w:bCs/>
        </w:rPr>
        <w:t>Prompt</w:t>
      </w:r>
      <w:r w:rsidRPr="00D26915">
        <w:t xml:space="preserve">: </w:t>
      </w:r>
      <w:r w:rsidR="006231B8">
        <w:t>l</w:t>
      </w:r>
      <w:r w:rsidRPr="00D26915">
        <w:t>ook for one thing you noticed.</w:t>
      </w:r>
    </w:p>
    <w:p w14:paraId="5F4B951F" w14:textId="2AE126CE" w:rsidR="004E0DC8" w:rsidRPr="004E0DC8" w:rsidRDefault="004E0DC8" w:rsidP="004E0DC8">
      <w:pPr>
        <w:pStyle w:val="FeatureBox2"/>
        <w:rPr>
          <w:rStyle w:val="Strong"/>
        </w:rPr>
      </w:pPr>
      <w:r w:rsidRPr="004E0DC8">
        <w:rPr>
          <w:rStyle w:val="Strong"/>
        </w:rPr>
        <w:t>Differentiated questions/prompts</w:t>
      </w:r>
    </w:p>
    <w:p w14:paraId="71A49CF3" w14:textId="720BD091" w:rsidR="004E0DC8" w:rsidRDefault="004E0DC8" w:rsidP="004F65D6">
      <w:pPr>
        <w:pStyle w:val="FeatureBox2"/>
        <w:numPr>
          <w:ilvl w:val="0"/>
          <w:numId w:val="27"/>
        </w:numPr>
        <w:ind w:left="567" w:hanging="567"/>
      </w:pPr>
      <w:r>
        <w:t>What did you see</w:t>
      </w:r>
      <w:r w:rsidRPr="009440F1">
        <w:t>?</w:t>
      </w:r>
    </w:p>
    <w:p w14:paraId="53261C8C" w14:textId="77777777" w:rsidR="004E0DC8" w:rsidRPr="00517973" w:rsidRDefault="004E0DC8" w:rsidP="004F65D6">
      <w:pPr>
        <w:pStyle w:val="FeatureBox2"/>
        <w:numPr>
          <w:ilvl w:val="0"/>
          <w:numId w:val="27"/>
        </w:numPr>
        <w:ind w:left="567" w:hanging="567"/>
      </w:pPr>
      <w:r>
        <w:t>Show me the flower/stem/leaf on this picture.</w:t>
      </w:r>
    </w:p>
    <w:p w14:paraId="782213E0" w14:textId="1A9A72E6" w:rsidR="004E0DC8" w:rsidRPr="004E0DC8" w:rsidRDefault="004E0DC8" w:rsidP="004E0DC8">
      <w:pPr>
        <w:pStyle w:val="FeatureBox2"/>
        <w:rPr>
          <w:rStyle w:val="Strong"/>
        </w:rPr>
      </w:pPr>
      <w:r w:rsidRPr="004E0DC8">
        <w:rPr>
          <w:rStyle w:val="Strong"/>
        </w:rPr>
        <w:lastRenderedPageBreak/>
        <w:t xml:space="preserve">Targeted </w:t>
      </w:r>
      <w:r w:rsidR="00B5521B">
        <w:rPr>
          <w:rStyle w:val="Strong"/>
        </w:rPr>
        <w:t>d</w:t>
      </w:r>
      <w:r w:rsidRPr="004E0DC8">
        <w:rPr>
          <w:rStyle w:val="Strong"/>
        </w:rPr>
        <w:t>ifferentiation</w:t>
      </w:r>
    </w:p>
    <w:p w14:paraId="4E618397" w14:textId="4A4D4F73" w:rsidR="004E0DC8" w:rsidRPr="00931CA5" w:rsidRDefault="004E0DC8" w:rsidP="004F65D6">
      <w:pPr>
        <w:pStyle w:val="FeatureBox2"/>
        <w:numPr>
          <w:ilvl w:val="0"/>
          <w:numId w:val="27"/>
        </w:numPr>
        <w:ind w:left="567" w:hanging="567"/>
      </w:pPr>
      <w:r w:rsidRPr="00931CA5">
        <w:t xml:space="preserve">Establish a </w:t>
      </w:r>
      <w:r w:rsidRPr="00931CA5">
        <w:rPr>
          <w:b/>
          <w:bCs/>
        </w:rPr>
        <w:t>pause-point-name routine</w:t>
      </w:r>
      <w:r w:rsidRPr="00931CA5">
        <w:t xml:space="preserve"> at each stage</w:t>
      </w:r>
      <w:r w:rsidR="00A912A4">
        <w:t>.</w:t>
      </w:r>
    </w:p>
    <w:p w14:paraId="0E022494" w14:textId="32368EAA" w:rsidR="004E0DC8" w:rsidRPr="004E0DC8" w:rsidRDefault="004E0DC8" w:rsidP="004E0DC8">
      <w:pPr>
        <w:pStyle w:val="FeatureBox2"/>
        <w:rPr>
          <w:rStyle w:val="Strong"/>
        </w:rPr>
      </w:pPr>
      <w:r w:rsidRPr="004E0DC8">
        <w:rPr>
          <w:rStyle w:val="Strong"/>
        </w:rPr>
        <w:t>Personalised learning and support</w:t>
      </w:r>
    </w:p>
    <w:p w14:paraId="03420AC0" w14:textId="1E71A65D" w:rsidR="004E0DC8" w:rsidRDefault="004E0DC8" w:rsidP="004F65D6">
      <w:pPr>
        <w:pStyle w:val="FeatureBox2"/>
        <w:numPr>
          <w:ilvl w:val="0"/>
          <w:numId w:val="27"/>
        </w:numPr>
        <w:ind w:left="567" w:hanging="567"/>
      </w:pPr>
      <w:r w:rsidRPr="006726D5">
        <w:rPr>
          <w:b/>
          <w:bCs/>
        </w:rPr>
        <w:t>Evie</w:t>
      </w:r>
      <w:r w:rsidR="00A912A4">
        <w:t xml:space="preserve"> – p</w:t>
      </w:r>
      <w:r w:rsidRPr="00E309B6">
        <w:t xml:space="preserve">rovide relevant vocabulary visuals to Evie’s AAC and pre-teach the term </w:t>
      </w:r>
      <w:r w:rsidR="00A912A4">
        <w:t>‘</w:t>
      </w:r>
      <w:r w:rsidRPr="00E309B6">
        <w:t>time-lapse photography</w:t>
      </w:r>
      <w:r w:rsidR="00A912A4">
        <w:t>’</w:t>
      </w:r>
      <w:r w:rsidRPr="00E309B6">
        <w:t xml:space="preserve"> before watching the video</w:t>
      </w:r>
      <w:r>
        <w:t>.</w:t>
      </w:r>
    </w:p>
    <w:p w14:paraId="17A31815" w14:textId="34B0D439" w:rsidR="004E0DC8" w:rsidRPr="0022164B" w:rsidRDefault="004E0DC8" w:rsidP="004F65D6">
      <w:pPr>
        <w:pStyle w:val="FeatureBox2"/>
        <w:numPr>
          <w:ilvl w:val="0"/>
          <w:numId w:val="27"/>
        </w:numPr>
        <w:ind w:left="567" w:hanging="567"/>
      </w:pPr>
      <w:r w:rsidRPr="006726D5">
        <w:rPr>
          <w:b/>
          <w:bCs/>
        </w:rPr>
        <w:t>Amani</w:t>
      </w:r>
      <w:r w:rsidR="00A912A4">
        <w:t xml:space="preserve"> – u</w:t>
      </w:r>
      <w:r w:rsidRPr="006A1767">
        <w:t xml:space="preserve">pdate </w:t>
      </w:r>
      <w:hyperlink w:anchor="_Adjustment_resource_4" w:history="1">
        <w:r w:rsidRPr="000E17CD">
          <w:rPr>
            <w:rStyle w:val="Hyperlink"/>
          </w:rPr>
          <w:t>Adjustment resource 4</w:t>
        </w:r>
        <w:r w:rsidR="00A52766" w:rsidRPr="000E17CD">
          <w:rPr>
            <w:rStyle w:val="Hyperlink"/>
          </w:rPr>
          <w:t xml:space="preserve"> – </w:t>
        </w:r>
        <w:r w:rsidR="000E17CD">
          <w:rPr>
            <w:rStyle w:val="Hyperlink"/>
          </w:rPr>
          <w:t>f</w:t>
        </w:r>
        <w:r w:rsidR="000E17CD" w:rsidRPr="000E17CD">
          <w:rPr>
            <w:rStyle w:val="Hyperlink"/>
          </w:rPr>
          <w:t>irst</w:t>
        </w:r>
        <w:r w:rsidRPr="000E17CD">
          <w:rPr>
            <w:rStyle w:val="Hyperlink"/>
          </w:rPr>
          <w:t>-</w:t>
        </w:r>
        <w:r w:rsidR="000E17CD">
          <w:rPr>
            <w:rStyle w:val="Hyperlink"/>
          </w:rPr>
          <w:t>t</w:t>
        </w:r>
        <w:r w:rsidR="000E17CD" w:rsidRPr="000E17CD">
          <w:rPr>
            <w:rStyle w:val="Hyperlink"/>
          </w:rPr>
          <w:t xml:space="preserve">hen </w:t>
        </w:r>
        <w:r w:rsidRPr="000E17CD">
          <w:rPr>
            <w:rStyle w:val="Hyperlink"/>
          </w:rPr>
          <w:t>board</w:t>
        </w:r>
      </w:hyperlink>
      <w:r w:rsidRPr="004F65D6">
        <w:t>:</w:t>
      </w:r>
      <w:r w:rsidRPr="00422BA2">
        <w:t xml:space="preserve"> </w:t>
      </w:r>
      <w:r w:rsidR="00A75E62">
        <w:t>‘</w:t>
      </w:r>
      <w:r w:rsidRPr="006A1767">
        <w:t xml:space="preserve">First watch </w:t>
      </w:r>
      <w:r w:rsidR="00A75E62">
        <w:t xml:space="preserve">the </w:t>
      </w:r>
      <w:r w:rsidRPr="006A1767">
        <w:t>video</w:t>
      </w:r>
      <w:r w:rsidR="00A75E62">
        <w:t>.</w:t>
      </w:r>
      <w:r w:rsidR="00851DD2">
        <w:t xml:space="preserve"> </w:t>
      </w:r>
      <w:r w:rsidRPr="006A1767">
        <w:t>Then share what we saw.</w:t>
      </w:r>
      <w:r w:rsidR="00A75E62">
        <w:t>’</w:t>
      </w:r>
      <w:r>
        <w:t xml:space="preserve"> </w:t>
      </w:r>
    </w:p>
    <w:p w14:paraId="15D98459" w14:textId="7E67D69B" w:rsidR="003B6419" w:rsidRDefault="009056E4" w:rsidP="004C082F">
      <w:pPr>
        <w:pStyle w:val="ListNumber"/>
      </w:pPr>
      <w:r w:rsidRPr="00BA1BA7">
        <w:t>View a time-lapse video of</w:t>
      </w:r>
      <w:r w:rsidRPr="000A23E2">
        <w:t xml:space="preserve"> a seedling growing, such as the </w:t>
      </w:r>
      <w:hyperlink r:id="rId19">
        <w:r w:rsidR="00B261E0">
          <w:rPr>
            <w:rStyle w:val="Hyperlink"/>
            <w:rFonts w:eastAsia="Arial"/>
            <w:color w:val="2F5496"/>
            <w:szCs w:val="22"/>
          </w:rPr>
          <w:t>I Grew</w:t>
        </w:r>
        <w:r w:rsidR="00B261E0" w:rsidRPr="000A23E2">
          <w:rPr>
            <w:rStyle w:val="Hyperlink"/>
            <w:rFonts w:eastAsia="Arial"/>
            <w:color w:val="2F5496"/>
            <w:szCs w:val="22"/>
          </w:rPr>
          <w:t xml:space="preserve"> Radish from Seed to Harvest (3:25</w:t>
        </w:r>
      </w:hyperlink>
      <w:r w:rsidRPr="000A23E2">
        <w:t>). Ask students to identify parts of the plant.</w:t>
      </w:r>
    </w:p>
    <w:p w14:paraId="6987D8FA" w14:textId="77777777" w:rsidR="004E0DC8" w:rsidRPr="004E0DC8" w:rsidRDefault="004E0DC8" w:rsidP="004E0DC8">
      <w:pPr>
        <w:pStyle w:val="FeatureBox2"/>
        <w:rPr>
          <w:rStyle w:val="Strong"/>
        </w:rPr>
      </w:pPr>
      <w:r w:rsidRPr="004E0DC8">
        <w:rPr>
          <w:rStyle w:val="Strong"/>
        </w:rPr>
        <w:t>Universal strategies</w:t>
      </w:r>
    </w:p>
    <w:p w14:paraId="1B9BEF8D" w14:textId="77777777" w:rsidR="004E0DC8" w:rsidRPr="006D7391" w:rsidRDefault="004E0DC8" w:rsidP="008C41BE">
      <w:pPr>
        <w:pStyle w:val="FeatureBox2"/>
        <w:numPr>
          <w:ilvl w:val="0"/>
          <w:numId w:val="29"/>
        </w:numPr>
        <w:ind w:left="567" w:hanging="567"/>
      </w:pPr>
      <w:r>
        <w:t xml:space="preserve">Ensure </w:t>
      </w:r>
      <w:r w:rsidRPr="00D26915">
        <w:rPr>
          <w:b/>
          <w:bCs/>
        </w:rPr>
        <w:t>closed captions</w:t>
      </w:r>
      <w:r>
        <w:t xml:space="preserve"> are enabled. Support student sensory needs by adjusting the volume of the video and classroom lights.</w:t>
      </w:r>
    </w:p>
    <w:p w14:paraId="4841A9F2" w14:textId="4A3DC7C7" w:rsidR="004E0DC8" w:rsidRPr="00EB4985" w:rsidRDefault="004E0DC8" w:rsidP="008C41BE">
      <w:pPr>
        <w:pStyle w:val="FeatureBox2"/>
        <w:numPr>
          <w:ilvl w:val="0"/>
          <w:numId w:val="29"/>
        </w:numPr>
        <w:ind w:left="567" w:hanging="567"/>
      </w:pPr>
      <w:r w:rsidRPr="00EB4985">
        <w:t>If possible, watch the video at least twice, pausing after each stage of the life cycle</w:t>
      </w:r>
      <w:r w:rsidR="008C41BE">
        <w:t>.</w:t>
      </w:r>
    </w:p>
    <w:p w14:paraId="1A218BD2" w14:textId="05ED5835" w:rsidR="004E0DC8" w:rsidRDefault="004E0DC8" w:rsidP="008C41BE">
      <w:pPr>
        <w:pStyle w:val="FeatureBox2"/>
        <w:ind w:firstLine="567"/>
      </w:pPr>
      <w:r w:rsidRPr="00C13DBD">
        <w:rPr>
          <w:b/>
          <w:bCs/>
        </w:rPr>
        <w:t>Prompt</w:t>
      </w:r>
      <w:r w:rsidRPr="00C13DBD">
        <w:t xml:space="preserve">: </w:t>
      </w:r>
      <w:r w:rsidR="008C41BE">
        <w:t>w</w:t>
      </w:r>
      <w:r w:rsidRPr="00C13DBD">
        <w:t>atch for the moment the seed changes.</w:t>
      </w:r>
    </w:p>
    <w:p w14:paraId="13FDC824" w14:textId="19BC2EC3" w:rsidR="004E0DC8" w:rsidRPr="004E0DC8" w:rsidRDefault="004E0DC8" w:rsidP="004E0DC8">
      <w:pPr>
        <w:pStyle w:val="FeatureBox2"/>
        <w:rPr>
          <w:rStyle w:val="Strong"/>
        </w:rPr>
      </w:pPr>
      <w:r w:rsidRPr="004E0DC8">
        <w:rPr>
          <w:rStyle w:val="Strong"/>
        </w:rPr>
        <w:t>Targeted differentiation</w:t>
      </w:r>
    </w:p>
    <w:p w14:paraId="09F3C02F" w14:textId="6DE10065" w:rsidR="004E0DC8" w:rsidRDefault="004E0DC8" w:rsidP="008C41BE">
      <w:pPr>
        <w:pStyle w:val="FeatureBox2"/>
        <w:numPr>
          <w:ilvl w:val="0"/>
          <w:numId w:val="29"/>
        </w:numPr>
        <w:ind w:left="567" w:hanging="567"/>
      </w:pPr>
      <w:r w:rsidRPr="008652DD">
        <w:t xml:space="preserve">Provide </w:t>
      </w:r>
      <w:hyperlink w:anchor="_Adjustment_resource_14" w:history="1">
        <w:r w:rsidRPr="00206F26">
          <w:rPr>
            <w:rStyle w:val="Hyperlink"/>
          </w:rPr>
          <w:t>Adjustment resource 11</w:t>
        </w:r>
        <w:r w:rsidR="00A52766" w:rsidRPr="00206F26">
          <w:rPr>
            <w:rStyle w:val="Hyperlink"/>
          </w:rPr>
          <w:t xml:space="preserve"> – </w:t>
        </w:r>
        <w:r w:rsidR="006231B8" w:rsidRPr="00206F26">
          <w:rPr>
            <w:rStyle w:val="Hyperlink"/>
            <w:rFonts w:eastAsia="Arial"/>
            <w:szCs w:val="22"/>
          </w:rPr>
          <w:t>three</w:t>
        </w:r>
        <w:r w:rsidRPr="00206F26">
          <w:rPr>
            <w:rStyle w:val="Hyperlink"/>
            <w:rFonts w:eastAsia="Arial"/>
            <w:szCs w:val="22"/>
          </w:rPr>
          <w:t>-</w:t>
        </w:r>
        <w:r w:rsidR="006231B8" w:rsidRPr="00206F26">
          <w:rPr>
            <w:rStyle w:val="Hyperlink"/>
            <w:rFonts w:eastAsia="Arial"/>
            <w:szCs w:val="22"/>
          </w:rPr>
          <w:t>s</w:t>
        </w:r>
        <w:r w:rsidRPr="00206F26">
          <w:rPr>
            <w:rStyle w:val="Hyperlink"/>
            <w:rFonts w:eastAsia="Arial"/>
            <w:szCs w:val="22"/>
          </w:rPr>
          <w:t xml:space="preserve">tage life cycle </w:t>
        </w:r>
        <w:r w:rsidR="00206F26" w:rsidRPr="00206F26">
          <w:rPr>
            <w:rStyle w:val="Hyperlink"/>
            <w:rFonts w:eastAsia="Arial"/>
            <w:szCs w:val="22"/>
          </w:rPr>
          <w:t>(</w:t>
        </w:r>
        <w:r w:rsidRPr="00206F26">
          <w:rPr>
            <w:rStyle w:val="Hyperlink"/>
            <w:rFonts w:eastAsia="Arial"/>
            <w:szCs w:val="22"/>
          </w:rPr>
          <w:t>adapted</w:t>
        </w:r>
        <w:r w:rsidRPr="00206F26">
          <w:rPr>
            <w:rStyle w:val="Hyperlink"/>
          </w:rPr>
          <w:t xml:space="preserve"> resource 14</w:t>
        </w:r>
        <w:r w:rsidR="00206F26" w:rsidRPr="00206F26">
          <w:rPr>
            <w:rStyle w:val="Hyperlink"/>
          </w:rPr>
          <w:t>)</w:t>
        </w:r>
      </w:hyperlink>
      <w:r w:rsidRPr="008652DD">
        <w:t xml:space="preserve"> with single word labels (seed</w:t>
      </w:r>
      <w:r w:rsidR="003A473C">
        <w:t xml:space="preserve"> – </w:t>
      </w:r>
      <w:r w:rsidRPr="008652DD">
        <w:t>seed</w:t>
      </w:r>
      <w:r>
        <w:t>l</w:t>
      </w:r>
      <w:r w:rsidRPr="008652DD">
        <w:t>ing</w:t>
      </w:r>
      <w:r w:rsidR="003A473C">
        <w:t xml:space="preserve"> – </w:t>
      </w:r>
      <w:r>
        <w:t xml:space="preserve">flowering </w:t>
      </w:r>
      <w:r w:rsidRPr="008652DD">
        <w:t xml:space="preserve">plant) to follow </w:t>
      </w:r>
      <w:r w:rsidR="00347B79" w:rsidRPr="008652DD">
        <w:t>a</w:t>
      </w:r>
      <w:r w:rsidR="00347B79">
        <w:t>s student watches the video</w:t>
      </w:r>
      <w:r w:rsidRPr="008652DD">
        <w:t>.</w:t>
      </w:r>
    </w:p>
    <w:p w14:paraId="672079E7" w14:textId="77777777" w:rsidR="004E0DC8" w:rsidRPr="004E0DC8" w:rsidRDefault="004E0DC8" w:rsidP="004E0DC8">
      <w:pPr>
        <w:pStyle w:val="FeatureBox2"/>
        <w:rPr>
          <w:rStyle w:val="Strong"/>
        </w:rPr>
      </w:pPr>
      <w:r w:rsidRPr="004E0DC8">
        <w:rPr>
          <w:rStyle w:val="Strong"/>
        </w:rPr>
        <w:t>Personalised learning and support</w:t>
      </w:r>
    </w:p>
    <w:p w14:paraId="63F180E9" w14:textId="29C3A8CB" w:rsidR="004E0DC8" w:rsidRDefault="004E0DC8" w:rsidP="008C41BE">
      <w:pPr>
        <w:pStyle w:val="FeatureBox2"/>
        <w:numPr>
          <w:ilvl w:val="0"/>
          <w:numId w:val="29"/>
        </w:numPr>
        <w:ind w:left="567" w:hanging="567"/>
      </w:pPr>
      <w:r w:rsidRPr="006726D5">
        <w:rPr>
          <w:b/>
          <w:bCs/>
        </w:rPr>
        <w:t>Evie</w:t>
      </w:r>
      <w:r w:rsidR="00347B79">
        <w:t xml:space="preserve"> – u</w:t>
      </w:r>
      <w:r w:rsidRPr="003D62CC">
        <w:t>se</w:t>
      </w:r>
      <w:r>
        <w:t xml:space="preserve"> </w:t>
      </w:r>
      <w:hyperlink w:anchor="_Adjustment_resource_7" w:history="1">
        <w:r w:rsidRPr="00347B79">
          <w:rPr>
            <w:rStyle w:val="Hyperlink"/>
          </w:rPr>
          <w:t>Adjustment resource 7</w:t>
        </w:r>
        <w:r w:rsidR="00A52766" w:rsidRPr="00347B79">
          <w:rPr>
            <w:rStyle w:val="Hyperlink"/>
          </w:rPr>
          <w:t xml:space="preserve"> – </w:t>
        </w:r>
        <w:r w:rsidRPr="00347B79">
          <w:rPr>
            <w:rStyle w:val="Hyperlink"/>
          </w:rPr>
          <w:t>life cycle picture cards</w:t>
        </w:r>
      </w:hyperlink>
      <w:r w:rsidRPr="006F647D">
        <w:t xml:space="preserve"> </w:t>
      </w:r>
      <w:r w:rsidRPr="003D62CC">
        <w:t>during the video. Accept pointing or AAC.</w:t>
      </w:r>
    </w:p>
    <w:p w14:paraId="42EB5D5C" w14:textId="239A135E" w:rsidR="004E0DC8" w:rsidRPr="003D62CC" w:rsidRDefault="004E0DC8" w:rsidP="008C41BE">
      <w:pPr>
        <w:pStyle w:val="FeatureBox2"/>
        <w:numPr>
          <w:ilvl w:val="0"/>
          <w:numId w:val="29"/>
        </w:numPr>
        <w:ind w:left="567" w:hanging="567"/>
      </w:pPr>
      <w:r w:rsidRPr="006726D5">
        <w:rPr>
          <w:b/>
          <w:bCs/>
        </w:rPr>
        <w:t>Jin</w:t>
      </w:r>
      <w:r w:rsidR="00347B79">
        <w:t xml:space="preserve"> – p</w:t>
      </w:r>
      <w:r w:rsidRPr="006F647D">
        <w:t xml:space="preserve">rovide personal copy of </w:t>
      </w:r>
      <w:hyperlink w:anchor="_Adjustment_resource_12" w:history="1">
        <w:r w:rsidRPr="00E311FB">
          <w:rPr>
            <w:rStyle w:val="Hyperlink"/>
          </w:rPr>
          <w:t>Adjustment resource 12</w:t>
        </w:r>
        <w:r w:rsidR="00A52766" w:rsidRPr="00E311FB">
          <w:rPr>
            <w:rStyle w:val="Hyperlink"/>
          </w:rPr>
          <w:t xml:space="preserve"> –</w:t>
        </w:r>
        <w:r w:rsidR="00E311FB">
          <w:rPr>
            <w:rStyle w:val="Hyperlink"/>
          </w:rPr>
          <w:t xml:space="preserve"> </w:t>
        </w:r>
        <w:r w:rsidR="00347B79" w:rsidRPr="00E311FB">
          <w:rPr>
            <w:rStyle w:val="Hyperlink"/>
          </w:rPr>
          <w:t>colour-</w:t>
        </w:r>
        <w:r w:rsidRPr="00E311FB">
          <w:rPr>
            <w:rStyle w:val="Hyperlink"/>
          </w:rPr>
          <w:t>coded</w:t>
        </w:r>
        <w:r w:rsidR="00347B79" w:rsidRPr="00E311FB">
          <w:rPr>
            <w:rStyle w:val="Hyperlink"/>
          </w:rPr>
          <w:t xml:space="preserve"> plant life cycle</w:t>
        </w:r>
        <w:r w:rsidRPr="00E311FB">
          <w:rPr>
            <w:rStyle w:val="Hyperlink"/>
          </w:rPr>
          <w:t xml:space="preserve"> </w:t>
        </w:r>
        <w:r w:rsidR="00347B79" w:rsidRPr="00E311FB">
          <w:rPr>
            <w:rStyle w:val="Hyperlink"/>
          </w:rPr>
          <w:t>(adapted resource 14)</w:t>
        </w:r>
      </w:hyperlink>
      <w:r w:rsidR="00347B79">
        <w:t xml:space="preserve"> </w:t>
      </w:r>
      <w:r w:rsidRPr="006F647D">
        <w:t>to match stages as they appear.</w:t>
      </w:r>
    </w:p>
    <w:p w14:paraId="30E3DCB8" w14:textId="4C3E3CC1" w:rsidR="00D33EDE" w:rsidRPr="001F1966" w:rsidRDefault="009056E4" w:rsidP="004C082F">
      <w:pPr>
        <w:pStyle w:val="ListNumber"/>
      </w:pPr>
      <w:r w:rsidRPr="000A23E2">
        <w:t xml:space="preserve">Display </w:t>
      </w:r>
      <w:hyperlink w:anchor="_Resource_14_–" w:history="1">
        <w:r w:rsidRPr="00D73F23">
          <w:rPr>
            <w:rStyle w:val="Hyperlink"/>
            <w:rFonts w:eastAsia="Arial"/>
            <w:szCs w:val="22"/>
          </w:rPr>
          <w:t>Resource 14 – plant life cycle.</w:t>
        </w:r>
      </w:hyperlink>
    </w:p>
    <w:p w14:paraId="36CF1C69" w14:textId="77777777" w:rsidR="001F1966" w:rsidRPr="001F1966" w:rsidRDefault="009056E4" w:rsidP="004C082F">
      <w:pPr>
        <w:pStyle w:val="ListNumber"/>
      </w:pPr>
      <w:r w:rsidRPr="000A23E2">
        <w:t xml:space="preserve">Read the labels: seed, germination, seedling, mature plant and flowering plant. </w:t>
      </w:r>
    </w:p>
    <w:p w14:paraId="701F510F" w14:textId="77777777" w:rsidR="004E0DC8" w:rsidRPr="004E0DC8" w:rsidRDefault="004E0DC8" w:rsidP="004E0DC8">
      <w:pPr>
        <w:pStyle w:val="FeatureBox2"/>
        <w:rPr>
          <w:rStyle w:val="Strong"/>
        </w:rPr>
      </w:pPr>
      <w:r w:rsidRPr="004E0DC8">
        <w:rPr>
          <w:rStyle w:val="Strong"/>
        </w:rPr>
        <w:lastRenderedPageBreak/>
        <w:t>Universal strategies</w:t>
      </w:r>
    </w:p>
    <w:p w14:paraId="7C75AEE5" w14:textId="61D233DB" w:rsidR="004E0DC8" w:rsidRPr="00A643E4" w:rsidRDefault="004E0DC8" w:rsidP="0096384D">
      <w:pPr>
        <w:pStyle w:val="FeatureBox2"/>
        <w:numPr>
          <w:ilvl w:val="0"/>
          <w:numId w:val="29"/>
        </w:numPr>
        <w:ind w:left="567" w:hanging="567"/>
      </w:pPr>
      <w:r w:rsidRPr="00A643E4">
        <w:t xml:space="preserve">Introduce </w:t>
      </w:r>
      <w:r w:rsidRPr="00A643E4">
        <w:rPr>
          <w:b/>
          <w:bCs/>
        </w:rPr>
        <w:t>vocabulary</w:t>
      </w:r>
      <w:r w:rsidRPr="00A643E4">
        <w:t xml:space="preserve"> in </w:t>
      </w:r>
      <w:r w:rsidRPr="00A643E4">
        <w:rPr>
          <w:b/>
          <w:bCs/>
        </w:rPr>
        <w:t>short chunks</w:t>
      </w:r>
      <w:r w:rsidRPr="00A643E4">
        <w:t>.</w:t>
      </w:r>
    </w:p>
    <w:p w14:paraId="49C39089" w14:textId="29A4117C" w:rsidR="004E0DC8" w:rsidRPr="004E0DC8" w:rsidRDefault="004E0DC8" w:rsidP="004E0DC8">
      <w:pPr>
        <w:pStyle w:val="FeatureBox2"/>
        <w:rPr>
          <w:rStyle w:val="Strong"/>
        </w:rPr>
      </w:pPr>
      <w:r w:rsidRPr="004E0DC8">
        <w:rPr>
          <w:rStyle w:val="Strong"/>
        </w:rPr>
        <w:t>Targeted differentiation</w:t>
      </w:r>
    </w:p>
    <w:p w14:paraId="6E8CAFA8" w14:textId="0C1AAAED" w:rsidR="004E0DC8" w:rsidRDefault="004E0DC8" w:rsidP="0096384D">
      <w:pPr>
        <w:pStyle w:val="FeatureBox2"/>
        <w:numPr>
          <w:ilvl w:val="0"/>
          <w:numId w:val="29"/>
        </w:numPr>
        <w:ind w:left="567" w:hanging="567"/>
      </w:pPr>
      <w:r w:rsidRPr="00FC4646">
        <w:t xml:space="preserve">Provide </w:t>
      </w:r>
      <w:hyperlink w:anchor="_Adjustment_resource_11" w:history="1">
        <w:r w:rsidRPr="006C3CA2">
          <w:rPr>
            <w:rStyle w:val="Hyperlink"/>
          </w:rPr>
          <w:t>Adjustment resource 11</w:t>
        </w:r>
        <w:r w:rsidR="00A52766" w:rsidRPr="006C3CA2">
          <w:rPr>
            <w:rStyle w:val="Hyperlink"/>
          </w:rPr>
          <w:t xml:space="preserve"> – </w:t>
        </w:r>
        <w:r w:rsidR="006C3CA2" w:rsidRPr="006C3CA2">
          <w:rPr>
            <w:rStyle w:val="Hyperlink"/>
          </w:rPr>
          <w:t>three</w:t>
        </w:r>
        <w:r w:rsidRPr="006C3CA2">
          <w:rPr>
            <w:rStyle w:val="Hyperlink"/>
          </w:rPr>
          <w:t>-stage life cycle visual</w:t>
        </w:r>
        <w:r w:rsidR="006C3CA2" w:rsidRPr="006C3CA2">
          <w:rPr>
            <w:rStyle w:val="Hyperlink"/>
          </w:rPr>
          <w:t xml:space="preserve"> (</w:t>
        </w:r>
        <w:r w:rsidRPr="006C3CA2">
          <w:rPr>
            <w:rStyle w:val="Hyperlink"/>
          </w:rPr>
          <w:t>adapted resource 14</w:t>
        </w:r>
        <w:r w:rsidR="006C3CA2" w:rsidRPr="006C3CA2">
          <w:rPr>
            <w:rStyle w:val="Hyperlink"/>
          </w:rPr>
          <w:t>)</w:t>
        </w:r>
      </w:hyperlink>
      <w:r w:rsidRPr="00FC4646">
        <w:t xml:space="preserve"> with single word labels (seed</w:t>
      </w:r>
      <w:r w:rsidR="003A473C">
        <w:t xml:space="preserve"> – </w:t>
      </w:r>
      <w:r w:rsidRPr="00FC4646">
        <w:t>seed</w:t>
      </w:r>
      <w:r>
        <w:t>l</w:t>
      </w:r>
      <w:r w:rsidRPr="00FC4646">
        <w:t>ing</w:t>
      </w:r>
      <w:r w:rsidR="003A473C">
        <w:t xml:space="preserve"> – </w:t>
      </w:r>
      <w:r>
        <w:t>flow</w:t>
      </w:r>
      <w:r w:rsidR="003A473C">
        <w:t>er</w:t>
      </w:r>
      <w:r>
        <w:t xml:space="preserve">ing </w:t>
      </w:r>
      <w:r w:rsidRPr="00FC4646">
        <w:t>plant)</w:t>
      </w:r>
      <w:r w:rsidR="00462328">
        <w:t>.</w:t>
      </w:r>
    </w:p>
    <w:p w14:paraId="263BC2B5" w14:textId="1959573A" w:rsidR="004E0DC8" w:rsidRPr="00A643E4" w:rsidRDefault="004E0DC8" w:rsidP="0096384D">
      <w:pPr>
        <w:pStyle w:val="FeatureBox2"/>
        <w:numPr>
          <w:ilvl w:val="0"/>
          <w:numId w:val="29"/>
        </w:numPr>
        <w:ind w:left="567" w:hanging="567"/>
      </w:pPr>
      <w:r w:rsidRPr="00A643E4">
        <w:t xml:space="preserve">Use </w:t>
      </w:r>
      <w:hyperlink w:anchor="_Adjustment_resource_7" w:history="1">
        <w:r w:rsidRPr="00462328">
          <w:rPr>
            <w:rStyle w:val="Hyperlink"/>
          </w:rPr>
          <w:t>Adjustment resource 7</w:t>
        </w:r>
        <w:r w:rsidR="00A52766" w:rsidRPr="00462328">
          <w:rPr>
            <w:rStyle w:val="Hyperlink"/>
          </w:rPr>
          <w:t xml:space="preserve"> – </w:t>
        </w:r>
        <w:r w:rsidRPr="00462328">
          <w:rPr>
            <w:rStyle w:val="Hyperlink"/>
          </w:rPr>
          <w:t>life cycle picture cards</w:t>
        </w:r>
      </w:hyperlink>
      <w:r w:rsidRPr="00A643E4">
        <w:t xml:space="preserve"> and simple definitions.</w:t>
      </w:r>
    </w:p>
    <w:p w14:paraId="4281B16D" w14:textId="77777777" w:rsidR="009056E4" w:rsidRDefault="009056E4" w:rsidP="004C082F">
      <w:pPr>
        <w:pStyle w:val="ListNumber"/>
      </w:pPr>
      <w:r w:rsidRPr="000A23E2">
        <w:t xml:space="preserve">Check for understanding by pointing to each label for students to read aloud. Provide </w:t>
      </w:r>
      <w:r w:rsidRPr="000A23E2">
        <w:rPr>
          <w:b/>
          <w:bCs/>
        </w:rPr>
        <w:t xml:space="preserve">feedback </w:t>
      </w:r>
      <w:r w:rsidRPr="000A23E2">
        <w:t>or correction where necessary.</w:t>
      </w:r>
    </w:p>
    <w:p w14:paraId="1FB32676" w14:textId="163F8470" w:rsidR="004E0DC8" w:rsidRPr="004E0DC8" w:rsidRDefault="004E0DC8" w:rsidP="004E0DC8">
      <w:pPr>
        <w:pStyle w:val="FeatureBox2"/>
        <w:rPr>
          <w:rStyle w:val="Strong"/>
        </w:rPr>
      </w:pPr>
      <w:r w:rsidRPr="004E0DC8">
        <w:rPr>
          <w:rStyle w:val="Strong"/>
        </w:rPr>
        <w:t>Targeted differentiation</w:t>
      </w:r>
    </w:p>
    <w:p w14:paraId="36D743D3" w14:textId="7D3F8C03" w:rsidR="004E0DC8" w:rsidRPr="00785B99" w:rsidRDefault="004E0DC8" w:rsidP="00462328">
      <w:pPr>
        <w:pStyle w:val="FeatureBox2"/>
        <w:numPr>
          <w:ilvl w:val="0"/>
          <w:numId w:val="29"/>
        </w:numPr>
        <w:ind w:left="567" w:hanging="567"/>
      </w:pPr>
      <w:r w:rsidRPr="49CC6F7C">
        <w:t xml:space="preserve">Focus on recognising </w:t>
      </w:r>
      <w:r>
        <w:t xml:space="preserve">and sequencing </w:t>
      </w:r>
      <w:r w:rsidRPr="49CC6F7C">
        <w:t>3 key stages</w:t>
      </w:r>
      <w:r>
        <w:t xml:space="preserve"> (</w:t>
      </w:r>
      <w:r w:rsidRPr="00550106">
        <w:t xml:space="preserve">seed – seedling – </w:t>
      </w:r>
      <w:r>
        <w:t xml:space="preserve">flowering </w:t>
      </w:r>
      <w:r w:rsidRPr="00550106">
        <w:t>plant)</w:t>
      </w:r>
      <w:r>
        <w:t xml:space="preserve"> u</w:t>
      </w:r>
      <w:r w:rsidRPr="49CC6F7C">
        <w:t>s</w:t>
      </w:r>
      <w:r>
        <w:t>ing</w:t>
      </w:r>
      <w:r w:rsidRPr="49CC6F7C">
        <w:t xml:space="preserve"> </w:t>
      </w:r>
      <w:hyperlink w:anchor="_Adjustment_resource_7" w:history="1">
        <w:r w:rsidRPr="00B70B1E">
          <w:rPr>
            <w:rStyle w:val="Hyperlink"/>
            <w:rFonts w:eastAsia="Arial"/>
            <w:szCs w:val="22"/>
          </w:rPr>
          <w:t>A</w:t>
        </w:r>
        <w:r w:rsidRPr="00B70B1E">
          <w:rPr>
            <w:rStyle w:val="Hyperlink"/>
          </w:rPr>
          <w:t>djustment resource 7</w:t>
        </w:r>
        <w:r w:rsidR="00A52766" w:rsidRPr="00B70B1E">
          <w:rPr>
            <w:rStyle w:val="Hyperlink"/>
          </w:rPr>
          <w:t xml:space="preserve"> – </w:t>
        </w:r>
        <w:r w:rsidRPr="00B70B1E">
          <w:rPr>
            <w:rStyle w:val="Hyperlink"/>
            <w:rFonts w:eastAsia="Arial"/>
            <w:szCs w:val="22"/>
          </w:rPr>
          <w:t>l</w:t>
        </w:r>
        <w:r w:rsidRPr="00B70B1E">
          <w:rPr>
            <w:rStyle w:val="Hyperlink"/>
            <w:szCs w:val="22"/>
          </w:rPr>
          <w:t>ife cycle picture cards</w:t>
        </w:r>
      </w:hyperlink>
      <w:r w:rsidRPr="00B70B1E">
        <w:t>.</w:t>
      </w:r>
    </w:p>
    <w:p w14:paraId="04806ECE" w14:textId="5552D208" w:rsidR="009056E4" w:rsidRPr="000A23E2" w:rsidRDefault="009056E4" w:rsidP="004C082F">
      <w:pPr>
        <w:pStyle w:val="ListNumber"/>
      </w:pPr>
      <w:r w:rsidRPr="000A23E2">
        <w:rPr>
          <w:b/>
          <w:bCs/>
        </w:rPr>
        <w:t>Explain</w:t>
      </w:r>
      <w:r w:rsidRPr="000A23E2">
        <w:t xml:space="preserve"> that plant growth is slow and gradual. It can be difficult to observe changes as they happen. The diagram on </w:t>
      </w:r>
      <w:hyperlink w:anchor="_Resource_14_–" w:history="1">
        <w:r w:rsidRPr="00A26F43">
          <w:rPr>
            <w:rStyle w:val="Hyperlink"/>
            <w:rFonts w:eastAsia="Arial"/>
            <w:szCs w:val="22"/>
          </w:rPr>
          <w:t>Resource 14 – plant life cycle</w:t>
        </w:r>
      </w:hyperlink>
      <w:r w:rsidRPr="000A23E2">
        <w:t xml:space="preserve"> is a scientific model of the main stages of the plant life cycle.</w:t>
      </w:r>
    </w:p>
    <w:p w14:paraId="4E277DE5" w14:textId="77777777" w:rsidR="009056E4" w:rsidRPr="000A23E2" w:rsidRDefault="009056E4" w:rsidP="004C082F">
      <w:pPr>
        <w:pStyle w:val="ListNumber"/>
      </w:pPr>
      <w:r w:rsidRPr="000A23E2">
        <w:t>Identify and describe the main stages of plant growth:</w:t>
      </w:r>
    </w:p>
    <w:p w14:paraId="5C15A8B6" w14:textId="3A028E8F" w:rsidR="009056E4" w:rsidRPr="000A23E2" w:rsidRDefault="009056E4">
      <w:pPr>
        <w:pStyle w:val="ListParagraph"/>
        <w:numPr>
          <w:ilvl w:val="0"/>
          <w:numId w:val="7"/>
        </w:numPr>
        <w:spacing w:after="0"/>
        <w:ind w:left="1134" w:hanging="567"/>
        <w:rPr>
          <w:rFonts w:eastAsia="Arial"/>
          <w:szCs w:val="22"/>
        </w:rPr>
      </w:pPr>
      <w:r w:rsidRPr="000A23E2">
        <w:rPr>
          <w:rFonts w:eastAsia="Arial"/>
          <w:szCs w:val="22"/>
        </w:rPr>
        <w:t xml:space="preserve">Seeds have a protective coat. Inside is an embryo and the energy the plant needs to grow. An embryo is </w:t>
      </w:r>
      <w:r w:rsidR="00BC13DC">
        <w:rPr>
          <w:rFonts w:eastAsia="Arial"/>
          <w:szCs w:val="22"/>
        </w:rPr>
        <w:t xml:space="preserve">the </w:t>
      </w:r>
      <w:r w:rsidRPr="000A23E2">
        <w:rPr>
          <w:rFonts w:eastAsia="Arial"/>
          <w:szCs w:val="22"/>
        </w:rPr>
        <w:t>part of the seed that holds the undeveloped leaves, stem and roots of a plant. The rest of the seed protects the embryo and stores reserves of food for the developing plant.</w:t>
      </w:r>
    </w:p>
    <w:p w14:paraId="45F624E2" w14:textId="77777777" w:rsidR="009056E4" w:rsidRPr="000A23E2" w:rsidRDefault="009056E4">
      <w:pPr>
        <w:pStyle w:val="ListParagraph"/>
        <w:numPr>
          <w:ilvl w:val="0"/>
          <w:numId w:val="7"/>
        </w:numPr>
        <w:spacing w:after="0"/>
        <w:ind w:left="1134" w:hanging="567"/>
        <w:rPr>
          <w:rFonts w:eastAsia="Arial"/>
          <w:szCs w:val="22"/>
        </w:rPr>
      </w:pPr>
      <w:r w:rsidRPr="000A23E2">
        <w:rPr>
          <w:rFonts w:eastAsia="Arial"/>
          <w:szCs w:val="22"/>
        </w:rPr>
        <w:t xml:space="preserve">Germination is when the seed begins to grow. You can observe a short root and then the first leaf. To germinate, seeds need oxygen, water, sunlight and the right temperature. </w:t>
      </w:r>
    </w:p>
    <w:p w14:paraId="0EF1D8FB" w14:textId="77777777" w:rsidR="009056E4" w:rsidRPr="000A23E2" w:rsidRDefault="009056E4">
      <w:pPr>
        <w:pStyle w:val="ListParagraph"/>
        <w:numPr>
          <w:ilvl w:val="0"/>
          <w:numId w:val="7"/>
        </w:numPr>
        <w:spacing w:after="0"/>
        <w:ind w:left="1134" w:hanging="567"/>
        <w:rPr>
          <w:rFonts w:eastAsia="Arial"/>
          <w:szCs w:val="22"/>
        </w:rPr>
      </w:pPr>
      <w:r w:rsidRPr="000A23E2">
        <w:rPr>
          <w:rFonts w:eastAsia="Arial"/>
          <w:szCs w:val="22"/>
        </w:rPr>
        <w:t xml:space="preserve">A seedling is a young plant. It grows towards sunlight and makes its own food using sunlight, water and carbon dioxide from the air. </w:t>
      </w:r>
    </w:p>
    <w:p w14:paraId="6F1DD7B8" w14:textId="77777777" w:rsidR="009056E4" w:rsidRPr="000A23E2" w:rsidRDefault="009056E4">
      <w:pPr>
        <w:pStyle w:val="ListParagraph"/>
        <w:numPr>
          <w:ilvl w:val="0"/>
          <w:numId w:val="7"/>
        </w:numPr>
        <w:spacing w:after="0"/>
        <w:ind w:left="1134" w:hanging="567"/>
        <w:rPr>
          <w:rFonts w:eastAsia="Arial"/>
          <w:szCs w:val="22"/>
        </w:rPr>
      </w:pPr>
      <w:r w:rsidRPr="000A23E2">
        <w:rPr>
          <w:rFonts w:eastAsia="Arial"/>
          <w:szCs w:val="22"/>
        </w:rPr>
        <w:lastRenderedPageBreak/>
        <w:t xml:space="preserve">A mature plant has roots, stems and leaves. Roots get nutrients from the soil. The stems carry nutrients and water to the leaves. The leaves use sunlight, water and carbon dioxide from the air to make food. </w:t>
      </w:r>
    </w:p>
    <w:p w14:paraId="66E99312" w14:textId="77777777" w:rsidR="009056E4" w:rsidRPr="000A23E2" w:rsidRDefault="009056E4">
      <w:pPr>
        <w:pStyle w:val="ListParagraph"/>
        <w:numPr>
          <w:ilvl w:val="0"/>
          <w:numId w:val="7"/>
        </w:numPr>
        <w:spacing w:after="0"/>
        <w:ind w:left="1134" w:hanging="567"/>
        <w:rPr>
          <w:rFonts w:eastAsia="Arial"/>
          <w:szCs w:val="22"/>
        </w:rPr>
      </w:pPr>
      <w:r w:rsidRPr="000A23E2">
        <w:rPr>
          <w:rFonts w:eastAsia="Arial"/>
          <w:szCs w:val="22"/>
        </w:rPr>
        <w:t xml:space="preserve">A flowering plant is ready to reproduce. Plants rely on animals such as insects and birds to move pollen between plants. The plant can then make seeds. </w:t>
      </w:r>
    </w:p>
    <w:p w14:paraId="29BC02AA" w14:textId="77777777" w:rsidR="009056E4" w:rsidRDefault="009056E4">
      <w:pPr>
        <w:pStyle w:val="ListParagraph"/>
        <w:numPr>
          <w:ilvl w:val="0"/>
          <w:numId w:val="7"/>
        </w:numPr>
        <w:spacing w:after="0"/>
        <w:ind w:left="1134" w:hanging="567"/>
        <w:rPr>
          <w:rFonts w:eastAsia="Arial"/>
          <w:szCs w:val="22"/>
        </w:rPr>
      </w:pPr>
      <w:r w:rsidRPr="000A23E2">
        <w:rPr>
          <w:rFonts w:eastAsia="Arial"/>
          <w:szCs w:val="22"/>
        </w:rPr>
        <w:t>New seeds can start the life cycle again.</w:t>
      </w:r>
    </w:p>
    <w:p w14:paraId="1DD0F5F5" w14:textId="77777777" w:rsidR="004E0DC8" w:rsidRPr="004E0DC8" w:rsidRDefault="004E0DC8" w:rsidP="004E0DC8">
      <w:pPr>
        <w:pStyle w:val="FeatureBox2"/>
        <w:rPr>
          <w:rStyle w:val="Strong"/>
        </w:rPr>
      </w:pPr>
      <w:r w:rsidRPr="004E0DC8">
        <w:rPr>
          <w:rStyle w:val="Strong"/>
        </w:rPr>
        <w:t>Universal strategies</w:t>
      </w:r>
    </w:p>
    <w:p w14:paraId="74788BC5" w14:textId="58567DB4" w:rsidR="004E0DC8" w:rsidRDefault="004E0DC8" w:rsidP="00B87FC7">
      <w:pPr>
        <w:pStyle w:val="FeatureBox2"/>
        <w:numPr>
          <w:ilvl w:val="0"/>
          <w:numId w:val="29"/>
        </w:numPr>
        <w:ind w:left="567" w:hanging="567"/>
      </w:pPr>
      <w:r w:rsidRPr="00161EF9">
        <w:t xml:space="preserve">Break </w:t>
      </w:r>
      <w:r w:rsidR="00B87FC7">
        <w:t xml:space="preserve">plant growth </w:t>
      </w:r>
      <w:r w:rsidRPr="00161EF9">
        <w:t xml:space="preserve">into one stage at a time. </w:t>
      </w:r>
      <w:r w:rsidRPr="00161EF9">
        <w:rPr>
          <w:b/>
          <w:bCs/>
        </w:rPr>
        <w:t>Use concrete language</w:t>
      </w:r>
      <w:r w:rsidRPr="00161EF9">
        <w:t xml:space="preserve"> and </w:t>
      </w:r>
      <w:r w:rsidRPr="00161EF9">
        <w:rPr>
          <w:b/>
          <w:bCs/>
        </w:rPr>
        <w:t>real objects</w:t>
      </w:r>
      <w:r w:rsidRPr="00161EF9">
        <w:t>.</w:t>
      </w:r>
      <w:r>
        <w:t xml:space="preserve"> </w:t>
      </w:r>
      <w:r w:rsidRPr="00161EF9">
        <w:t xml:space="preserve">Check understanding after each stage before moving to the next. </w:t>
      </w:r>
    </w:p>
    <w:p w14:paraId="4F97079E" w14:textId="1DC86D9E" w:rsidR="004E0DC8" w:rsidRPr="004E0DC8" w:rsidRDefault="004E0DC8" w:rsidP="004E0DC8">
      <w:pPr>
        <w:pStyle w:val="FeatureBox2"/>
        <w:rPr>
          <w:rStyle w:val="Strong"/>
        </w:rPr>
      </w:pPr>
      <w:r w:rsidRPr="004E0DC8">
        <w:rPr>
          <w:rStyle w:val="Strong"/>
        </w:rPr>
        <w:t>Targeted differentiation</w:t>
      </w:r>
    </w:p>
    <w:p w14:paraId="700C0665" w14:textId="2F06B8EF" w:rsidR="004E0DC8" w:rsidRDefault="004E0DC8" w:rsidP="00B87FC7">
      <w:pPr>
        <w:pStyle w:val="FeatureBox2"/>
        <w:numPr>
          <w:ilvl w:val="0"/>
          <w:numId w:val="29"/>
        </w:numPr>
        <w:ind w:left="567" w:hanging="567"/>
      </w:pPr>
      <w:r w:rsidRPr="00EC40AF">
        <w:t xml:space="preserve">Hold up </w:t>
      </w:r>
      <w:hyperlink w:anchor="_Adjustment_resource_7" w:history="1">
        <w:r w:rsidRPr="00B87FC7">
          <w:rPr>
            <w:rStyle w:val="Hyperlink"/>
          </w:rPr>
          <w:t>Adjustment resource 7</w:t>
        </w:r>
        <w:r w:rsidR="00A52766" w:rsidRPr="00B87FC7">
          <w:rPr>
            <w:rStyle w:val="Hyperlink"/>
          </w:rPr>
          <w:t xml:space="preserve"> – </w:t>
        </w:r>
        <w:r w:rsidRPr="00B87FC7">
          <w:rPr>
            <w:rStyle w:val="Hyperlink"/>
            <w:rFonts w:eastAsia="Arial"/>
            <w:szCs w:val="22"/>
          </w:rPr>
          <w:t>life cycle picture cards</w:t>
        </w:r>
      </w:hyperlink>
      <w:r w:rsidRPr="00EC40AF">
        <w:t xml:space="preserve"> at each stage.</w:t>
      </w:r>
    </w:p>
    <w:p w14:paraId="185E5445" w14:textId="77777777" w:rsidR="004E0DC8" w:rsidRPr="004E0DC8" w:rsidRDefault="004E0DC8" w:rsidP="004E0DC8">
      <w:pPr>
        <w:pStyle w:val="FeatureBox2"/>
        <w:rPr>
          <w:rStyle w:val="Strong"/>
        </w:rPr>
      </w:pPr>
      <w:r w:rsidRPr="004E0DC8">
        <w:rPr>
          <w:rStyle w:val="Strong"/>
        </w:rPr>
        <w:t>Personalised learning and support</w:t>
      </w:r>
    </w:p>
    <w:p w14:paraId="75D38D0A" w14:textId="19E7F981" w:rsidR="004E0DC8" w:rsidRPr="0082667C" w:rsidRDefault="004E0DC8" w:rsidP="00B87FC7">
      <w:pPr>
        <w:pStyle w:val="FeatureBox2"/>
        <w:numPr>
          <w:ilvl w:val="0"/>
          <w:numId w:val="29"/>
        </w:numPr>
        <w:ind w:left="567" w:hanging="567"/>
      </w:pPr>
      <w:r w:rsidRPr="00BC7FC5">
        <w:rPr>
          <w:b/>
          <w:bCs/>
        </w:rPr>
        <w:t>Jin</w:t>
      </w:r>
      <w:r w:rsidR="00B87FC7">
        <w:t xml:space="preserve"> – p</w:t>
      </w:r>
      <w:r w:rsidRPr="007A5533">
        <w:t xml:space="preserve">rovide </w:t>
      </w:r>
      <w:r w:rsidRPr="00492E6C">
        <w:t>personal copy of</w:t>
      </w:r>
      <w:r w:rsidRPr="00713CF6">
        <w:rPr>
          <w:b/>
          <w:bCs/>
        </w:rPr>
        <w:t xml:space="preserve"> </w:t>
      </w:r>
      <w:hyperlink w:anchor="_Adjustment_resource_12" w:history="1">
        <w:r w:rsidRPr="00164592">
          <w:rPr>
            <w:rStyle w:val="Hyperlink"/>
          </w:rPr>
          <w:t>Adjustment resource 12</w:t>
        </w:r>
        <w:r w:rsidR="00A52766" w:rsidRPr="00164592">
          <w:rPr>
            <w:rStyle w:val="Hyperlink"/>
          </w:rPr>
          <w:t xml:space="preserve"> – </w:t>
        </w:r>
        <w:r w:rsidR="00164592" w:rsidRPr="00164592">
          <w:rPr>
            <w:rStyle w:val="Hyperlink"/>
            <w:rFonts w:eastAsia="Arial"/>
            <w:szCs w:val="22"/>
          </w:rPr>
          <w:t>colour-coded</w:t>
        </w:r>
        <w:r w:rsidR="00164592" w:rsidRPr="00164592">
          <w:rPr>
            <w:rStyle w:val="Hyperlink"/>
          </w:rPr>
          <w:t xml:space="preserve"> plant life cycle (</w:t>
        </w:r>
        <w:r w:rsidRPr="00164592">
          <w:rPr>
            <w:rStyle w:val="Hyperlink"/>
          </w:rPr>
          <w:t>adapted r</w:t>
        </w:r>
        <w:r w:rsidRPr="00164592">
          <w:rPr>
            <w:rStyle w:val="Hyperlink"/>
            <w:rFonts w:eastAsia="Arial"/>
            <w:szCs w:val="22"/>
          </w:rPr>
          <w:t>esource 14</w:t>
        </w:r>
        <w:r w:rsidR="00164592" w:rsidRPr="00164592">
          <w:rPr>
            <w:rStyle w:val="Hyperlink"/>
            <w:rFonts w:eastAsia="Arial"/>
            <w:szCs w:val="22"/>
          </w:rPr>
          <w:t>)</w:t>
        </w:r>
      </w:hyperlink>
      <w:r w:rsidRPr="00B87FC7">
        <w:rPr>
          <w:rFonts w:eastAsia="Arial"/>
          <w:szCs w:val="22"/>
        </w:rPr>
        <w:t>.</w:t>
      </w:r>
    </w:p>
    <w:p w14:paraId="2CBF0787" w14:textId="77777777" w:rsidR="009056E4" w:rsidRPr="000A23E2" w:rsidRDefault="009056E4" w:rsidP="009056E4">
      <w:pPr>
        <w:pBdr>
          <w:top w:val="single" w:sz="24" w:space="10" w:color="002664"/>
          <w:left w:val="single" w:sz="24" w:space="10" w:color="002664"/>
          <w:bottom w:val="single" w:sz="24" w:space="10" w:color="002664"/>
          <w:right w:val="single" w:sz="24" w:space="10" w:color="002664"/>
        </w:pBdr>
      </w:pPr>
      <w:r w:rsidRPr="000A23E2">
        <w:rPr>
          <w:rFonts w:eastAsia="Arial"/>
          <w:b/>
          <w:bCs/>
          <w:szCs w:val="22"/>
        </w:rPr>
        <w:t>Note:</w:t>
      </w:r>
      <w:r w:rsidRPr="000A23E2">
        <w:rPr>
          <w:rFonts w:eastAsia="Arial"/>
          <w:szCs w:val="22"/>
        </w:rPr>
        <w:t xml:space="preserve"> some plants are non-flowering, like algae, ferns and mosses. They reproduce by forming and dispersing spores. </w:t>
      </w:r>
    </w:p>
    <w:p w14:paraId="3790A2BB" w14:textId="0E4CE37D" w:rsidR="009056E4" w:rsidRPr="000A23E2" w:rsidRDefault="009056E4" w:rsidP="004C082F">
      <w:pPr>
        <w:pStyle w:val="ListNumber"/>
      </w:pPr>
      <w:r w:rsidRPr="000A23E2">
        <w:t xml:space="preserve">View a different time-lapse video of a seedling growing, such as </w:t>
      </w:r>
      <w:hyperlink r:id="rId20">
        <w:r w:rsidRPr="000A23E2">
          <w:rPr>
            <w:rStyle w:val="Hyperlink"/>
            <w:rFonts w:eastAsia="Arial"/>
            <w:color w:val="2F5496"/>
            <w:szCs w:val="22"/>
          </w:rPr>
          <w:t>Growing Tomatoes From Seed (5:17</w:t>
        </w:r>
      </w:hyperlink>
      <w:r w:rsidRPr="000A23E2">
        <w:t xml:space="preserve">). </w:t>
      </w:r>
    </w:p>
    <w:p w14:paraId="42BFADDC" w14:textId="77777777" w:rsidR="009056E4" w:rsidRDefault="009056E4" w:rsidP="004C082F">
      <w:pPr>
        <w:pStyle w:val="ListNumber"/>
      </w:pPr>
      <w:r w:rsidRPr="000A23E2">
        <w:t xml:space="preserve">Pause the video at each stage of the plant cycle. </w:t>
      </w:r>
      <w:r w:rsidRPr="000A23E2">
        <w:rPr>
          <w:b/>
          <w:bCs/>
        </w:rPr>
        <w:t>Check for understanding</w:t>
      </w:r>
      <w:r w:rsidRPr="000A23E2">
        <w:t xml:space="preserve"> by selecting students to share their knowledge and understanding of the plant life cycle including how plants produce fruit. </w:t>
      </w:r>
    </w:p>
    <w:p w14:paraId="00C2D813" w14:textId="77777777" w:rsidR="004E0DC8" w:rsidRPr="004E0DC8" w:rsidRDefault="004E0DC8" w:rsidP="004E0DC8">
      <w:pPr>
        <w:pStyle w:val="FeatureBox2"/>
        <w:rPr>
          <w:rStyle w:val="Strong"/>
        </w:rPr>
      </w:pPr>
      <w:r w:rsidRPr="004E0DC8">
        <w:rPr>
          <w:rStyle w:val="Strong"/>
        </w:rPr>
        <w:t>Universal strategies</w:t>
      </w:r>
    </w:p>
    <w:p w14:paraId="4DE7FDA2" w14:textId="00B403FE" w:rsidR="004E0DC8" w:rsidRDefault="004E0DC8" w:rsidP="00164592">
      <w:pPr>
        <w:pStyle w:val="FeatureBox2"/>
        <w:numPr>
          <w:ilvl w:val="0"/>
          <w:numId w:val="29"/>
        </w:numPr>
        <w:ind w:left="567" w:hanging="567"/>
      </w:pPr>
      <w:r>
        <w:t>Point to</w:t>
      </w:r>
      <w:r w:rsidRPr="00BB1FC0">
        <w:t xml:space="preserve"> </w:t>
      </w:r>
      <w:hyperlink w:anchor="_Adjustment_resource_1" w:history="1">
        <w:r w:rsidRPr="006A38C3">
          <w:rPr>
            <w:rStyle w:val="Hyperlink"/>
            <w:rFonts w:eastAsia="Arial"/>
            <w:szCs w:val="22"/>
          </w:rPr>
          <w:t>Adjustment resource 1</w:t>
        </w:r>
        <w:r w:rsidR="00A52766" w:rsidRPr="006A38C3">
          <w:rPr>
            <w:rStyle w:val="Hyperlink"/>
            <w:rFonts w:eastAsia="Arial"/>
            <w:szCs w:val="22"/>
          </w:rPr>
          <w:t xml:space="preserve"> – </w:t>
        </w:r>
        <w:r w:rsidRPr="006A38C3">
          <w:rPr>
            <w:rStyle w:val="Hyperlink"/>
            <w:rFonts w:eastAsia="Arial"/>
            <w:szCs w:val="22"/>
          </w:rPr>
          <w:t>visual lesson schedule</w:t>
        </w:r>
      </w:hyperlink>
      <w:r>
        <w:t xml:space="preserve"> and name the next step before transitioning. </w:t>
      </w:r>
    </w:p>
    <w:p w14:paraId="57FA1A8D" w14:textId="2D221154" w:rsidR="004E0DC8" w:rsidRPr="004E0DC8" w:rsidRDefault="004E0DC8" w:rsidP="00F223A4">
      <w:pPr>
        <w:pStyle w:val="FeatureBox2"/>
        <w:keepNext/>
        <w:rPr>
          <w:rStyle w:val="Strong"/>
        </w:rPr>
      </w:pPr>
      <w:r w:rsidRPr="004E0DC8">
        <w:rPr>
          <w:rStyle w:val="Strong"/>
        </w:rPr>
        <w:lastRenderedPageBreak/>
        <w:t>Targeted differentiation</w:t>
      </w:r>
    </w:p>
    <w:p w14:paraId="30D96B57" w14:textId="3D41C71C" w:rsidR="004E0DC8" w:rsidRPr="004A7F22" w:rsidRDefault="004E0DC8" w:rsidP="00164592">
      <w:pPr>
        <w:pStyle w:val="FeatureBox2"/>
        <w:numPr>
          <w:ilvl w:val="0"/>
          <w:numId w:val="29"/>
        </w:numPr>
        <w:ind w:left="567" w:hanging="567"/>
      </w:pPr>
      <w:r w:rsidRPr="004A7F22">
        <w:t xml:space="preserve">Pause at key stages. Use </w:t>
      </w:r>
      <w:hyperlink w:anchor="_Adjustment_resource_7" w:history="1">
        <w:r w:rsidRPr="006A38C3">
          <w:rPr>
            <w:rStyle w:val="Hyperlink"/>
            <w:rFonts w:eastAsia="Arial"/>
            <w:szCs w:val="22"/>
          </w:rPr>
          <w:t>A</w:t>
        </w:r>
        <w:r w:rsidRPr="006A38C3">
          <w:rPr>
            <w:rStyle w:val="Hyperlink"/>
          </w:rPr>
          <w:t>djustment resource 7</w:t>
        </w:r>
        <w:r w:rsidR="00A52766" w:rsidRPr="006A38C3">
          <w:rPr>
            <w:rStyle w:val="Hyperlink"/>
          </w:rPr>
          <w:t xml:space="preserve"> – </w:t>
        </w:r>
        <w:r w:rsidRPr="006A38C3">
          <w:rPr>
            <w:rStyle w:val="Hyperlink"/>
            <w:rFonts w:eastAsia="Arial"/>
            <w:szCs w:val="22"/>
          </w:rPr>
          <w:t>life cycle picture cards</w:t>
        </w:r>
      </w:hyperlink>
      <w:r w:rsidRPr="004A7F22">
        <w:t xml:space="preserve"> to identify each stage.</w:t>
      </w:r>
    </w:p>
    <w:p w14:paraId="1FF7B376" w14:textId="77777777" w:rsidR="004E0DC8" w:rsidRPr="004E0DC8" w:rsidRDefault="004E0DC8" w:rsidP="004E0DC8">
      <w:pPr>
        <w:pStyle w:val="FeatureBox2"/>
        <w:rPr>
          <w:rStyle w:val="Strong"/>
        </w:rPr>
      </w:pPr>
      <w:r w:rsidRPr="004E0DC8">
        <w:rPr>
          <w:rStyle w:val="Strong"/>
        </w:rPr>
        <w:t>Personalised learning and support</w:t>
      </w:r>
    </w:p>
    <w:p w14:paraId="7CAC7AF3" w14:textId="2692B647" w:rsidR="004E0DC8" w:rsidRDefault="004E0DC8" w:rsidP="00164592">
      <w:pPr>
        <w:pStyle w:val="FeatureBox2"/>
        <w:numPr>
          <w:ilvl w:val="0"/>
          <w:numId w:val="29"/>
        </w:numPr>
        <w:ind w:left="567" w:hanging="567"/>
      </w:pPr>
      <w:r w:rsidRPr="006A38C3">
        <w:rPr>
          <w:b/>
          <w:bCs/>
        </w:rPr>
        <w:t>Evie</w:t>
      </w:r>
      <w:r w:rsidR="00164592">
        <w:t xml:space="preserve"> –</w:t>
      </w:r>
      <w:r w:rsidRPr="007C1E3F">
        <w:t xml:space="preserve"> identify stages with </w:t>
      </w:r>
      <w:hyperlink w:anchor="_Adjustment_resource_7" w:history="1">
        <w:r w:rsidRPr="00682A9B">
          <w:rPr>
            <w:rStyle w:val="Hyperlink"/>
          </w:rPr>
          <w:t>Adjustment resource 7</w:t>
        </w:r>
        <w:r w:rsidR="00A52766" w:rsidRPr="00682A9B">
          <w:rPr>
            <w:rStyle w:val="Hyperlink"/>
          </w:rPr>
          <w:t xml:space="preserve"> – </w:t>
        </w:r>
        <w:r w:rsidRPr="00682A9B">
          <w:rPr>
            <w:rStyle w:val="Hyperlink"/>
          </w:rPr>
          <w:t>life cycle picture cards</w:t>
        </w:r>
      </w:hyperlink>
      <w:r w:rsidRPr="00164592">
        <w:t xml:space="preserve"> </w:t>
      </w:r>
      <w:r w:rsidRPr="007C1E3F">
        <w:t xml:space="preserve">or </w:t>
      </w:r>
      <w:r w:rsidRPr="006902A3">
        <w:t>AAC</w:t>
      </w:r>
      <w:r w:rsidRPr="007C1E3F">
        <w:t>.</w:t>
      </w:r>
    </w:p>
    <w:p w14:paraId="7FF5A83F" w14:textId="6AD6E8E9" w:rsidR="004E0DC8" w:rsidRPr="00947E26" w:rsidRDefault="004E0DC8" w:rsidP="00164592">
      <w:pPr>
        <w:pStyle w:val="FeatureBox2"/>
        <w:numPr>
          <w:ilvl w:val="0"/>
          <w:numId w:val="29"/>
        </w:numPr>
        <w:ind w:left="567" w:hanging="567"/>
      </w:pPr>
      <w:r w:rsidRPr="006A38C3">
        <w:rPr>
          <w:b/>
          <w:bCs/>
        </w:rPr>
        <w:t>Jin</w:t>
      </w:r>
      <w:r w:rsidR="00164592">
        <w:t xml:space="preserve"> – p</w:t>
      </w:r>
      <w:r w:rsidRPr="007A5533">
        <w:t xml:space="preserve">rovide </w:t>
      </w:r>
      <w:r w:rsidRPr="00492E6C">
        <w:t>personal copy of</w:t>
      </w:r>
      <w:r>
        <w:t xml:space="preserve"> </w:t>
      </w:r>
      <w:hyperlink w:anchor="_Adjustment_resource_12" w:history="1">
        <w:r w:rsidR="00F92BE4" w:rsidRPr="00164592">
          <w:rPr>
            <w:rStyle w:val="Hyperlink"/>
          </w:rPr>
          <w:t xml:space="preserve">Adjustment resource 12 – </w:t>
        </w:r>
        <w:r w:rsidR="00F92BE4" w:rsidRPr="00164592">
          <w:rPr>
            <w:rStyle w:val="Hyperlink"/>
            <w:rFonts w:eastAsia="Arial"/>
            <w:szCs w:val="22"/>
          </w:rPr>
          <w:t>colour-coded</w:t>
        </w:r>
        <w:r w:rsidR="00F92BE4" w:rsidRPr="00164592">
          <w:rPr>
            <w:rStyle w:val="Hyperlink"/>
          </w:rPr>
          <w:t xml:space="preserve"> plant life cycle (adapted r</w:t>
        </w:r>
        <w:r w:rsidR="00F92BE4" w:rsidRPr="00164592">
          <w:rPr>
            <w:rStyle w:val="Hyperlink"/>
            <w:rFonts w:eastAsia="Arial"/>
            <w:szCs w:val="22"/>
          </w:rPr>
          <w:t>esource 14)</w:t>
        </w:r>
      </w:hyperlink>
      <w:r w:rsidR="00F92BE4" w:rsidRPr="00B87FC7">
        <w:rPr>
          <w:rFonts w:eastAsia="Arial"/>
          <w:szCs w:val="22"/>
        </w:rPr>
        <w:t>.</w:t>
      </w:r>
    </w:p>
    <w:p w14:paraId="28E5B906" w14:textId="2795F93C" w:rsidR="00092C85" w:rsidRPr="000A23E2" w:rsidRDefault="009056E4" w:rsidP="004C082F">
      <w:pPr>
        <w:pStyle w:val="ListNumber"/>
      </w:pPr>
      <w:r w:rsidRPr="000A23E2">
        <w:t xml:space="preserve">Provide feedback on students’ ability to share knowledge and understanding of the changes in a plant as it grows. </w:t>
      </w:r>
    </w:p>
    <w:p w14:paraId="4582D2B8" w14:textId="77777777" w:rsidR="009056E4" w:rsidRPr="000A23E2" w:rsidRDefault="009056E4" w:rsidP="009056E4">
      <w:pPr>
        <w:pBdr>
          <w:top w:val="single" w:sz="24" w:space="10" w:color="002664"/>
          <w:left w:val="single" w:sz="24" w:space="10" w:color="002664"/>
          <w:bottom w:val="single" w:sz="24" w:space="10" w:color="002664"/>
          <w:right w:val="single" w:sz="24" w:space="10" w:color="002664"/>
        </w:pBdr>
      </w:pPr>
      <w:r w:rsidRPr="000A23E2">
        <w:rPr>
          <w:rFonts w:eastAsia="Arial"/>
          <w:b/>
          <w:bCs/>
          <w:szCs w:val="22"/>
        </w:rPr>
        <w:t>Note:</w:t>
      </w:r>
      <w:r w:rsidRPr="000A23E2">
        <w:rPr>
          <w:rFonts w:eastAsia="Arial"/>
          <w:szCs w:val="22"/>
        </w:rPr>
        <w:t xml:space="preserve"> as students work towards the outcome </w:t>
      </w:r>
      <w:r w:rsidRPr="000A23E2">
        <w:rPr>
          <w:rFonts w:eastAsia="Arial"/>
          <w:b/>
          <w:bCs/>
          <w:szCs w:val="22"/>
        </w:rPr>
        <w:t>ST1-PQU-01</w:t>
      </w:r>
      <w:r w:rsidRPr="000A23E2">
        <w:rPr>
          <w:rFonts w:eastAsia="Arial"/>
          <w:szCs w:val="22"/>
        </w:rPr>
        <w:t xml:space="preserve">, guide students to ask questions based on observations and information. Later units provide opportunities for students to pose questions to investigate cause and effect. </w:t>
      </w:r>
    </w:p>
    <w:p w14:paraId="46DABC3A" w14:textId="77777777" w:rsidR="009056E4" w:rsidRPr="000A23E2" w:rsidRDefault="009056E4" w:rsidP="004C082F">
      <w:pPr>
        <w:pStyle w:val="ListNumber"/>
      </w:pPr>
      <w:r w:rsidRPr="000A23E2">
        <w:t xml:space="preserve">Students pose questions about the plant life cycle. If required, </w:t>
      </w:r>
      <w:r w:rsidRPr="000A23E2">
        <w:rPr>
          <w:b/>
          <w:bCs/>
        </w:rPr>
        <w:t>model</w:t>
      </w:r>
      <w:r w:rsidRPr="000A23E2">
        <w:t xml:space="preserve"> questions such as: </w:t>
      </w:r>
    </w:p>
    <w:p w14:paraId="5073DFAD" w14:textId="77777777" w:rsidR="009056E4" w:rsidRPr="000A23E2" w:rsidRDefault="009056E4">
      <w:pPr>
        <w:pStyle w:val="ListParagraph"/>
        <w:numPr>
          <w:ilvl w:val="0"/>
          <w:numId w:val="5"/>
        </w:numPr>
        <w:spacing w:after="0"/>
        <w:ind w:left="1134" w:hanging="567"/>
        <w:rPr>
          <w:rFonts w:eastAsia="Arial"/>
          <w:szCs w:val="22"/>
        </w:rPr>
      </w:pPr>
      <w:r w:rsidRPr="000A23E2">
        <w:rPr>
          <w:rFonts w:eastAsia="Arial"/>
          <w:szCs w:val="22"/>
        </w:rPr>
        <w:t xml:space="preserve">Do all plants have the same life cycle? </w:t>
      </w:r>
    </w:p>
    <w:p w14:paraId="0858CB30" w14:textId="77777777" w:rsidR="009056E4" w:rsidRPr="000A23E2" w:rsidRDefault="009056E4">
      <w:pPr>
        <w:pStyle w:val="ListParagraph"/>
        <w:numPr>
          <w:ilvl w:val="0"/>
          <w:numId w:val="5"/>
        </w:numPr>
        <w:spacing w:after="0"/>
        <w:ind w:left="1134" w:hanging="567"/>
        <w:rPr>
          <w:rFonts w:eastAsia="Arial"/>
          <w:szCs w:val="22"/>
        </w:rPr>
      </w:pPr>
      <w:r w:rsidRPr="000A23E2">
        <w:rPr>
          <w:rFonts w:eastAsia="Arial"/>
          <w:szCs w:val="22"/>
        </w:rPr>
        <w:t xml:space="preserve">What is the shortest/longest plant life cycle? </w:t>
      </w:r>
    </w:p>
    <w:p w14:paraId="5177B406" w14:textId="77777777" w:rsidR="009056E4" w:rsidRPr="000A23E2" w:rsidRDefault="009056E4">
      <w:pPr>
        <w:pStyle w:val="ListParagraph"/>
        <w:numPr>
          <w:ilvl w:val="0"/>
          <w:numId w:val="5"/>
        </w:numPr>
        <w:spacing w:after="0"/>
        <w:ind w:left="1134" w:hanging="567"/>
        <w:rPr>
          <w:rFonts w:eastAsia="Arial"/>
          <w:szCs w:val="22"/>
        </w:rPr>
      </w:pPr>
      <w:r w:rsidRPr="000A23E2">
        <w:rPr>
          <w:rFonts w:eastAsia="Arial"/>
          <w:szCs w:val="22"/>
        </w:rPr>
        <w:t>Is a seed alive before it grows? How could you tell?</w:t>
      </w:r>
    </w:p>
    <w:p w14:paraId="78421DDF" w14:textId="77777777" w:rsidR="009056E4" w:rsidRPr="000A23E2" w:rsidRDefault="009056E4">
      <w:pPr>
        <w:pStyle w:val="ListParagraph"/>
        <w:numPr>
          <w:ilvl w:val="0"/>
          <w:numId w:val="5"/>
        </w:numPr>
        <w:spacing w:after="0"/>
        <w:ind w:left="1134" w:hanging="567"/>
        <w:rPr>
          <w:rFonts w:eastAsia="Arial"/>
          <w:szCs w:val="22"/>
        </w:rPr>
      </w:pPr>
      <w:r w:rsidRPr="000A23E2">
        <w:rPr>
          <w:rFonts w:eastAsia="Arial"/>
          <w:szCs w:val="22"/>
        </w:rPr>
        <w:t xml:space="preserve">How do seeds move from one place to another? </w:t>
      </w:r>
    </w:p>
    <w:p w14:paraId="1B80F018" w14:textId="77777777" w:rsidR="009056E4" w:rsidRDefault="009056E4">
      <w:pPr>
        <w:pStyle w:val="ListParagraph"/>
        <w:numPr>
          <w:ilvl w:val="0"/>
          <w:numId w:val="5"/>
        </w:numPr>
        <w:spacing w:after="0"/>
        <w:ind w:left="1134" w:hanging="567"/>
        <w:rPr>
          <w:rFonts w:eastAsia="Arial"/>
          <w:szCs w:val="22"/>
        </w:rPr>
      </w:pPr>
      <w:r w:rsidRPr="000A23E2">
        <w:rPr>
          <w:rFonts w:eastAsia="Arial"/>
          <w:szCs w:val="22"/>
        </w:rPr>
        <w:t>What happens if there is too much or not enough water or sunlight?</w:t>
      </w:r>
    </w:p>
    <w:p w14:paraId="67ACF98A" w14:textId="0EFF8F92" w:rsidR="004E0DC8" w:rsidRPr="004E0DC8" w:rsidRDefault="004E0DC8" w:rsidP="004E0DC8">
      <w:pPr>
        <w:pStyle w:val="FeatureBox2"/>
        <w:rPr>
          <w:rStyle w:val="Strong"/>
        </w:rPr>
      </w:pPr>
      <w:r w:rsidRPr="004E0DC8">
        <w:rPr>
          <w:rStyle w:val="Strong"/>
        </w:rPr>
        <w:t>Targeted differentiation</w:t>
      </w:r>
    </w:p>
    <w:p w14:paraId="71EE0FA0" w14:textId="0FF20236" w:rsidR="004E0DC8" w:rsidRDefault="004E0DC8" w:rsidP="006A38C3">
      <w:pPr>
        <w:pStyle w:val="FeatureBox2"/>
        <w:numPr>
          <w:ilvl w:val="0"/>
          <w:numId w:val="29"/>
        </w:numPr>
        <w:ind w:left="567" w:hanging="567"/>
      </w:pPr>
      <w:r w:rsidRPr="005A4790">
        <w:t xml:space="preserve">Provide </w:t>
      </w:r>
      <w:hyperlink w:anchor="_Adjustment_resource_13" w:history="1">
        <w:r w:rsidRPr="006A38C3">
          <w:rPr>
            <w:rStyle w:val="Hyperlink"/>
            <w:rFonts w:eastAsia="Arial"/>
            <w:szCs w:val="22"/>
          </w:rPr>
          <w:t>A</w:t>
        </w:r>
        <w:r w:rsidRPr="006A38C3">
          <w:rPr>
            <w:rStyle w:val="Hyperlink"/>
          </w:rPr>
          <w:t>djustment resource 13</w:t>
        </w:r>
        <w:r w:rsidR="00A52766" w:rsidRPr="006A38C3">
          <w:rPr>
            <w:rStyle w:val="Hyperlink"/>
          </w:rPr>
          <w:t xml:space="preserve"> – </w:t>
        </w:r>
        <w:r w:rsidRPr="006A38C3">
          <w:rPr>
            <w:rStyle w:val="Hyperlink"/>
            <w:rFonts w:eastAsia="Arial"/>
            <w:szCs w:val="22"/>
          </w:rPr>
          <w:t>question support stem cards</w:t>
        </w:r>
      </w:hyperlink>
      <w:r w:rsidRPr="005A4790">
        <w:t xml:space="preserve"> on </w:t>
      </w:r>
      <w:r w:rsidR="007F4022">
        <w:t xml:space="preserve">student’s </w:t>
      </w:r>
      <w:r w:rsidRPr="005A4790">
        <w:t xml:space="preserve">desk: </w:t>
      </w:r>
      <w:r w:rsidR="007F4022">
        <w:t>‘</w:t>
      </w:r>
      <w:r w:rsidRPr="005A4790">
        <w:t>What happens if</w:t>
      </w:r>
      <w:r w:rsidR="007F4022">
        <w:t xml:space="preserve"> </w:t>
      </w:r>
      <w:r w:rsidRPr="005A4790">
        <w:t>…</w:t>
      </w:r>
      <w:r w:rsidR="001F7494">
        <w:t>?</w:t>
      </w:r>
      <w:r w:rsidRPr="005A4790">
        <w:t>/</w:t>
      </w:r>
      <w:r w:rsidR="001F7494">
        <w:t xml:space="preserve"> </w:t>
      </w:r>
      <w:r w:rsidRPr="005A4790">
        <w:t>Why does</w:t>
      </w:r>
      <w:r w:rsidR="007F4022">
        <w:t xml:space="preserve"> </w:t>
      </w:r>
      <w:r w:rsidRPr="005A4790">
        <w:t>…</w:t>
      </w:r>
      <w:r w:rsidR="001F7494">
        <w:t>?</w:t>
      </w:r>
      <w:r w:rsidRPr="005A4790">
        <w:t>/</w:t>
      </w:r>
      <w:r w:rsidR="001F7494">
        <w:t xml:space="preserve"> </w:t>
      </w:r>
      <w:r w:rsidRPr="005A4790">
        <w:t>How do</w:t>
      </w:r>
      <w:r w:rsidR="007F4022">
        <w:t xml:space="preserve"> </w:t>
      </w:r>
      <w:r w:rsidRPr="005A4790">
        <w:t>…</w:t>
      </w:r>
      <w:r w:rsidR="001F7494">
        <w:t>?</w:t>
      </w:r>
      <w:r w:rsidR="007F4022">
        <w:t>’</w:t>
      </w:r>
    </w:p>
    <w:p w14:paraId="54DA6DED" w14:textId="77777777" w:rsidR="004E0DC8" w:rsidRPr="004E0DC8" w:rsidRDefault="004E0DC8" w:rsidP="004E0DC8">
      <w:pPr>
        <w:pStyle w:val="FeatureBox2"/>
        <w:rPr>
          <w:rStyle w:val="Strong"/>
        </w:rPr>
      </w:pPr>
      <w:r w:rsidRPr="004E0DC8">
        <w:rPr>
          <w:rStyle w:val="Strong"/>
        </w:rPr>
        <w:t>Personalised learning and support</w:t>
      </w:r>
    </w:p>
    <w:p w14:paraId="5AB8003A" w14:textId="31DF01B4" w:rsidR="004E0DC8" w:rsidRPr="007E5E0C" w:rsidRDefault="004E0DC8" w:rsidP="006A38C3">
      <w:pPr>
        <w:pStyle w:val="FeatureBox2"/>
        <w:numPr>
          <w:ilvl w:val="0"/>
          <w:numId w:val="29"/>
        </w:numPr>
        <w:ind w:left="567" w:hanging="567"/>
      </w:pPr>
      <w:r w:rsidRPr="007E5E0C">
        <w:t xml:space="preserve">Evie can pose </w:t>
      </w:r>
      <w:r w:rsidR="001F7494">
        <w:t xml:space="preserve">questions </w:t>
      </w:r>
      <w:r w:rsidRPr="007E5E0C">
        <w:t xml:space="preserve">using her </w:t>
      </w:r>
      <w:r w:rsidRPr="006902A3">
        <w:t>AAC device</w:t>
      </w:r>
      <w:r w:rsidRPr="007E5E0C">
        <w:t>.</w:t>
      </w:r>
    </w:p>
    <w:p w14:paraId="3C879AC4" w14:textId="6C36FE3F" w:rsidR="009056E4" w:rsidRPr="000A23E2" w:rsidRDefault="009056E4" w:rsidP="004C082F">
      <w:pPr>
        <w:pStyle w:val="ListNumber"/>
      </w:pPr>
      <w:r w:rsidRPr="000A23E2">
        <w:lastRenderedPageBreak/>
        <w:t xml:space="preserve">Record student questions and ask students </w:t>
      </w:r>
      <w:r w:rsidR="002748F6">
        <w:t xml:space="preserve">if </w:t>
      </w:r>
      <w:r w:rsidRPr="000A23E2">
        <w:t xml:space="preserve">they are able to answer any of the questions. Provide </w:t>
      </w:r>
      <w:r w:rsidRPr="000A23E2">
        <w:rPr>
          <w:b/>
          <w:bCs/>
        </w:rPr>
        <w:t>feedback</w:t>
      </w:r>
      <w:r w:rsidRPr="000A23E2">
        <w:t xml:space="preserve"> on student responses, as required.</w:t>
      </w:r>
    </w:p>
    <w:p w14:paraId="2BFD152B" w14:textId="0A3A3AF7" w:rsidR="00BC63A4" w:rsidRPr="000A23E2" w:rsidRDefault="009056E4" w:rsidP="004C082F">
      <w:pPr>
        <w:pStyle w:val="ListNumber"/>
      </w:pPr>
      <w:r w:rsidRPr="000A23E2">
        <w:t>Record student questions for display and answering in later lessons.</w:t>
      </w:r>
    </w:p>
    <w:p w14:paraId="06AF7E3B" w14:textId="77777777" w:rsidR="005D0D65" w:rsidRPr="000A23E2" w:rsidRDefault="005D0D65" w:rsidP="00E127E9">
      <w:pPr>
        <w:pStyle w:val="Heading3"/>
      </w:pPr>
      <w:r w:rsidRPr="000A23E2">
        <w:t>Differentiation</w:t>
      </w:r>
    </w:p>
    <w:p w14:paraId="158A54F5" w14:textId="77777777" w:rsidR="005D0D65" w:rsidRPr="000A23E2" w:rsidRDefault="005D0D65" w:rsidP="005D0D65">
      <w:r w:rsidRPr="000A23E2">
        <w:rPr>
          <w:rFonts w:eastAsia="Arial"/>
          <w:szCs w:val="22"/>
        </w:rPr>
        <w:t>The table below identifies some starting points for differentiation.</w:t>
      </w:r>
    </w:p>
    <w:tbl>
      <w:tblPr>
        <w:tblStyle w:val="TableGrid"/>
        <w:tblW w:w="9771" w:type="dxa"/>
        <w:tblLook w:val="0420" w:firstRow="1" w:lastRow="0" w:firstColumn="0" w:lastColumn="0" w:noHBand="0" w:noVBand="1"/>
        <w:tblDescription w:val="Table outlines differentiation options for students."/>
      </w:tblPr>
      <w:tblGrid>
        <w:gridCol w:w="4643"/>
        <w:gridCol w:w="5128"/>
      </w:tblGrid>
      <w:tr w:rsidR="00EB2213" w:rsidRPr="000A23E2" w14:paraId="1F3AC32D" w14:textId="77777777" w:rsidTr="002748F6">
        <w:trPr>
          <w:trHeight w:val="300"/>
          <w:tblHeader/>
        </w:trPr>
        <w:tc>
          <w:tcPr>
            <w:tcW w:w="4643" w:type="dxa"/>
            <w:tcBorders>
              <w:top w:val="nil"/>
              <w:left w:val="single" w:sz="8" w:space="0" w:color="auto"/>
              <w:bottom w:val="nil"/>
              <w:right w:val="nil"/>
            </w:tcBorders>
            <w:shd w:val="clear" w:color="auto" w:fill="002664"/>
            <w:tcMar>
              <w:left w:w="108" w:type="dxa"/>
              <w:right w:w="108" w:type="dxa"/>
            </w:tcMar>
          </w:tcPr>
          <w:p w14:paraId="76EA0554" w14:textId="77777777" w:rsidR="005D0D65" w:rsidRPr="000A23E2" w:rsidRDefault="005D0D65">
            <w:r w:rsidRPr="000A23E2">
              <w:rPr>
                <w:rFonts w:eastAsia="Arial"/>
                <w:b/>
                <w:bCs/>
                <w:color w:val="FFFFFF" w:themeColor="background1"/>
                <w:szCs w:val="22"/>
              </w:rPr>
              <w:t>Additional scaffolding</w:t>
            </w:r>
          </w:p>
        </w:tc>
        <w:tc>
          <w:tcPr>
            <w:tcW w:w="5128" w:type="dxa"/>
            <w:tcBorders>
              <w:top w:val="nil"/>
              <w:left w:val="nil"/>
              <w:bottom w:val="nil"/>
              <w:right w:val="single" w:sz="8" w:space="0" w:color="auto"/>
            </w:tcBorders>
            <w:shd w:val="clear" w:color="auto" w:fill="002664"/>
            <w:tcMar>
              <w:left w:w="108" w:type="dxa"/>
              <w:right w:w="108" w:type="dxa"/>
            </w:tcMar>
          </w:tcPr>
          <w:p w14:paraId="0ADB6EEA" w14:textId="77777777" w:rsidR="005D0D65" w:rsidRPr="000A23E2" w:rsidRDefault="005D0D65">
            <w:r w:rsidRPr="000A23E2">
              <w:rPr>
                <w:rFonts w:eastAsia="Arial"/>
                <w:b/>
                <w:bCs/>
                <w:color w:val="FFFFFF" w:themeColor="background1"/>
                <w:szCs w:val="22"/>
              </w:rPr>
              <w:t>Extending and challenging</w:t>
            </w:r>
          </w:p>
        </w:tc>
      </w:tr>
      <w:tr w:rsidR="00EB2213" w:rsidRPr="000A23E2" w14:paraId="724BFAF2" w14:textId="77777777" w:rsidTr="002748F6">
        <w:trPr>
          <w:trHeight w:val="300"/>
          <w:tblHeader/>
        </w:trPr>
        <w:tc>
          <w:tcPr>
            <w:tcW w:w="464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C5E69B8" w14:textId="77777777" w:rsidR="005D0D65" w:rsidRPr="000A23E2" w:rsidRDefault="005D0D65">
            <w:r w:rsidRPr="000A23E2">
              <w:rPr>
                <w:rFonts w:eastAsia="Arial"/>
                <w:color w:val="000000" w:themeColor="text1"/>
                <w:szCs w:val="22"/>
              </w:rPr>
              <w:t xml:space="preserve">Students cannot use a scientific model and data to describe the changes in a plant as it grows. </w:t>
            </w:r>
          </w:p>
          <w:p w14:paraId="3D0A7F8D" w14:textId="7B950357" w:rsidR="005D0D65" w:rsidRPr="000A23E2" w:rsidRDefault="005D0D65">
            <w:pPr>
              <w:pStyle w:val="ListParagraph"/>
              <w:numPr>
                <w:ilvl w:val="0"/>
                <w:numId w:val="9"/>
              </w:numPr>
              <w:ind w:left="567" w:hanging="567"/>
              <w:rPr>
                <w:rFonts w:eastAsia="Arial"/>
                <w:color w:val="000000" w:themeColor="text1"/>
                <w:szCs w:val="22"/>
              </w:rPr>
            </w:pPr>
            <w:r w:rsidRPr="000A23E2">
              <w:rPr>
                <w:rFonts w:eastAsia="Arial"/>
                <w:color w:val="000000" w:themeColor="text1"/>
                <w:szCs w:val="22"/>
              </w:rPr>
              <w:t xml:space="preserve">Provide students with </w:t>
            </w:r>
            <w:hyperlink w:anchor="_Resource_14_–" w:history="1">
              <w:r w:rsidRPr="00D73F23">
                <w:rPr>
                  <w:rStyle w:val="Hyperlink"/>
                  <w:rFonts w:eastAsia="Arial"/>
                  <w:szCs w:val="22"/>
                </w:rPr>
                <w:t>Resource 14 – plant life cycle.</w:t>
              </w:r>
            </w:hyperlink>
            <w:r w:rsidRPr="000A23E2">
              <w:rPr>
                <w:rFonts w:eastAsia="Arial"/>
                <w:color w:val="000000" w:themeColor="text1"/>
                <w:szCs w:val="22"/>
              </w:rPr>
              <w:t xml:space="preserve"> While viewing the video, </w:t>
            </w:r>
            <w:hyperlink r:id="rId21">
              <w:r w:rsidRPr="000A23E2">
                <w:rPr>
                  <w:rStyle w:val="Hyperlink"/>
                  <w:rFonts w:eastAsia="Arial"/>
                  <w:color w:val="2F5496"/>
                  <w:szCs w:val="22"/>
                </w:rPr>
                <w:t>Growing Tomatoes From Seed (5:17</w:t>
              </w:r>
            </w:hyperlink>
            <w:r w:rsidRPr="000A23E2">
              <w:rPr>
                <w:rFonts w:eastAsia="Arial"/>
                <w:color w:val="000000" w:themeColor="text1"/>
                <w:szCs w:val="22"/>
              </w:rPr>
              <w:t>)</w:t>
            </w:r>
            <w:r w:rsidR="002748F6">
              <w:rPr>
                <w:rFonts w:eastAsia="Arial"/>
                <w:color w:val="000000" w:themeColor="text1"/>
                <w:szCs w:val="22"/>
              </w:rPr>
              <w:t>,</w:t>
            </w:r>
            <w:r w:rsidRPr="000A23E2">
              <w:rPr>
                <w:rFonts w:eastAsia="Arial"/>
                <w:color w:val="000000" w:themeColor="text1"/>
                <w:szCs w:val="22"/>
              </w:rPr>
              <w:t xml:space="preserve"> support students to link each image in the resource to the relevant part of the video. </w:t>
            </w:r>
          </w:p>
        </w:tc>
        <w:tc>
          <w:tcPr>
            <w:tcW w:w="512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6CC178B" w14:textId="77777777" w:rsidR="005D0D65" w:rsidRPr="000A23E2" w:rsidRDefault="005D0D65">
            <w:r w:rsidRPr="000A23E2">
              <w:rPr>
                <w:rFonts w:eastAsia="Arial"/>
                <w:color w:val="000000" w:themeColor="text1"/>
                <w:szCs w:val="22"/>
              </w:rPr>
              <w:t>Students can use a scientific model and data to describe the changes in a plant as it grows.</w:t>
            </w:r>
          </w:p>
          <w:p w14:paraId="6EB008BC" w14:textId="4B1E32C0" w:rsidR="005D0D65" w:rsidRPr="000A23E2" w:rsidRDefault="005D0D65">
            <w:pPr>
              <w:pStyle w:val="ListParagraph"/>
              <w:numPr>
                <w:ilvl w:val="0"/>
                <w:numId w:val="9"/>
              </w:numPr>
              <w:ind w:left="567" w:hanging="567"/>
              <w:rPr>
                <w:rFonts w:eastAsia="Arial"/>
                <w:color w:val="000000" w:themeColor="text1"/>
                <w:szCs w:val="22"/>
              </w:rPr>
            </w:pPr>
            <w:r w:rsidRPr="000A23E2">
              <w:rPr>
                <w:rFonts w:eastAsia="Arial"/>
                <w:color w:val="000000" w:themeColor="text1"/>
                <w:szCs w:val="22"/>
              </w:rPr>
              <w:t xml:space="preserve">Provide students with a copy of </w:t>
            </w:r>
            <w:hyperlink w:anchor="_Resource_14_–" w:history="1">
              <w:r w:rsidRPr="00D73F23">
                <w:rPr>
                  <w:rStyle w:val="Hyperlink"/>
                  <w:rFonts w:eastAsia="Arial"/>
                  <w:szCs w:val="22"/>
                </w:rPr>
                <w:t>Resource 14 – plant life cycle.</w:t>
              </w:r>
            </w:hyperlink>
            <w:r w:rsidRPr="000A23E2">
              <w:rPr>
                <w:rFonts w:eastAsia="Arial"/>
                <w:color w:val="000000" w:themeColor="text1"/>
                <w:szCs w:val="22"/>
              </w:rPr>
              <w:t xml:space="preserve"> Students describe the differences between the images on the resource and the content from the video </w:t>
            </w:r>
            <w:hyperlink r:id="rId22">
              <w:r w:rsidRPr="000A23E2">
                <w:rPr>
                  <w:rStyle w:val="Hyperlink"/>
                  <w:rFonts w:eastAsia="Arial"/>
                  <w:color w:val="2F5496"/>
                  <w:szCs w:val="22"/>
                </w:rPr>
                <w:t>Growing Tomatoes From Seed (5:17</w:t>
              </w:r>
            </w:hyperlink>
            <w:r w:rsidRPr="000A23E2">
              <w:rPr>
                <w:rFonts w:eastAsia="Arial"/>
                <w:color w:val="000000" w:themeColor="text1"/>
                <w:szCs w:val="22"/>
              </w:rPr>
              <w:t>)</w:t>
            </w:r>
          </w:p>
        </w:tc>
      </w:tr>
    </w:tbl>
    <w:p w14:paraId="67E7106B" w14:textId="77777777" w:rsidR="005D0D65" w:rsidRPr="00E127E9" w:rsidRDefault="005D0D65" w:rsidP="00E127E9">
      <w:pPr>
        <w:pStyle w:val="Heading3"/>
      </w:pPr>
      <w:r w:rsidRPr="00E127E9">
        <w:t>Assessment</w:t>
      </w:r>
    </w:p>
    <w:p w14:paraId="266DD87A" w14:textId="77777777" w:rsidR="005D0D65" w:rsidRPr="000A23E2" w:rsidRDefault="005D0D65" w:rsidP="005D0D65">
      <w:pPr>
        <w:rPr>
          <w:rFonts w:eastAsia="Arial"/>
          <w:b/>
          <w:szCs w:val="22"/>
        </w:rPr>
      </w:pPr>
      <w:r w:rsidRPr="000A23E2">
        <w:rPr>
          <w:rFonts w:eastAsia="Arial"/>
          <w:b/>
          <w:bCs/>
          <w:szCs w:val="22"/>
        </w:rPr>
        <w:t>What to look for</w:t>
      </w:r>
    </w:p>
    <w:p w14:paraId="0A79072A" w14:textId="77777777" w:rsidR="3780C96D" w:rsidRDefault="3780C96D" w:rsidP="006D1344">
      <w:pPr>
        <w:pStyle w:val="ListBullet"/>
        <w:rPr>
          <w:b/>
          <w:bCs/>
        </w:rPr>
      </w:pPr>
      <w:r w:rsidRPr="10270E60">
        <w:t xml:space="preserve">Can students use a scientific model and data to describe the changes in a plant as it grows? </w:t>
      </w:r>
      <w:r w:rsidRPr="10270E60">
        <w:rPr>
          <w:b/>
          <w:bCs/>
        </w:rPr>
        <w:t>ST1-SCI-01, ST1-PQU-01, ST1-DAT-01</w:t>
      </w:r>
    </w:p>
    <w:p w14:paraId="510DF7D7" w14:textId="4B84285B" w:rsidR="10270E60" w:rsidRDefault="3780C96D" w:rsidP="006D1344">
      <w:pPr>
        <w:pStyle w:val="ListBullet"/>
        <w:rPr>
          <w:b/>
          <w:bCs/>
        </w:rPr>
      </w:pPr>
      <w:r w:rsidRPr="10270E60">
        <w:t xml:space="preserve">Can students collect data through observation using images? </w:t>
      </w:r>
      <w:r w:rsidRPr="10270E60">
        <w:rPr>
          <w:b/>
          <w:bCs/>
        </w:rPr>
        <w:t>ST1-SCI-01, ST1-PQU-01, ST1-DAT-01</w:t>
      </w:r>
    </w:p>
    <w:p w14:paraId="6BF34F08" w14:textId="3EFC2C71" w:rsidR="004E0DC8" w:rsidRPr="004E0DC8" w:rsidRDefault="004E0DC8" w:rsidP="004E0DC8">
      <w:pPr>
        <w:pStyle w:val="FeatureBox2"/>
        <w:rPr>
          <w:rStyle w:val="Strong"/>
        </w:rPr>
      </w:pPr>
      <w:r w:rsidRPr="004E0DC8">
        <w:rPr>
          <w:rStyle w:val="Strong"/>
        </w:rPr>
        <w:t xml:space="preserve">Universal </w:t>
      </w:r>
      <w:r w:rsidR="00B5521B">
        <w:rPr>
          <w:rStyle w:val="Strong"/>
        </w:rPr>
        <w:t>s</w:t>
      </w:r>
      <w:r w:rsidRPr="004E0DC8">
        <w:rPr>
          <w:rStyle w:val="Strong"/>
        </w:rPr>
        <w:t>trategies</w:t>
      </w:r>
    </w:p>
    <w:p w14:paraId="702BC763" w14:textId="7F786B1D" w:rsidR="004E0DC8" w:rsidRDefault="004E0DC8" w:rsidP="00686FF6">
      <w:pPr>
        <w:pStyle w:val="FeatureBox2"/>
        <w:numPr>
          <w:ilvl w:val="0"/>
          <w:numId w:val="29"/>
        </w:numPr>
        <w:ind w:left="567" w:hanging="567"/>
      </w:pPr>
      <w:r w:rsidRPr="00591044">
        <w:t xml:space="preserve">State explicit criteria: </w:t>
      </w:r>
      <w:r w:rsidR="002748F6">
        <w:t>‘</w:t>
      </w:r>
      <w:r w:rsidRPr="00591044">
        <w:t>Name the stages and describe one change.</w:t>
      </w:r>
      <w:r w:rsidR="002748F6">
        <w:t>’</w:t>
      </w:r>
    </w:p>
    <w:p w14:paraId="5A8D06F1" w14:textId="1DFE7A6C" w:rsidR="004E0DC8" w:rsidRDefault="004E0DC8" w:rsidP="00686FF6">
      <w:pPr>
        <w:pStyle w:val="FeatureBox2"/>
        <w:numPr>
          <w:ilvl w:val="0"/>
          <w:numId w:val="29"/>
        </w:numPr>
        <w:ind w:left="567" w:hanging="567"/>
      </w:pPr>
      <w:r w:rsidRPr="00EA667B">
        <w:t xml:space="preserve">Record evidence via photos, pointing, </w:t>
      </w:r>
      <w:r w:rsidR="003F2A24">
        <w:t xml:space="preserve">and </w:t>
      </w:r>
      <w:r>
        <w:t>individual picture cards for matching or</w:t>
      </w:r>
      <w:r w:rsidRPr="00EA667B">
        <w:t xml:space="preserve"> sequencing.</w:t>
      </w:r>
    </w:p>
    <w:p w14:paraId="6F502DA1" w14:textId="77777777" w:rsidR="004E0DC8" w:rsidRPr="004E0DC8" w:rsidRDefault="004E0DC8" w:rsidP="004E0DC8">
      <w:pPr>
        <w:pStyle w:val="FeatureBox2"/>
        <w:rPr>
          <w:rStyle w:val="Strong"/>
        </w:rPr>
      </w:pPr>
      <w:r w:rsidRPr="004E0DC8">
        <w:rPr>
          <w:rStyle w:val="Strong"/>
        </w:rPr>
        <w:lastRenderedPageBreak/>
        <w:t>Personalised learning and support</w:t>
      </w:r>
    </w:p>
    <w:p w14:paraId="71F370C5" w14:textId="77777777" w:rsidR="004E0DC8" w:rsidRPr="00B74809" w:rsidRDefault="004E0DC8" w:rsidP="004E0DC8">
      <w:pPr>
        <w:pStyle w:val="FeatureBox2"/>
        <w:rPr>
          <w:b/>
          <w:bCs/>
        </w:rPr>
      </w:pPr>
      <w:r w:rsidRPr="00B74809">
        <w:rPr>
          <w:b/>
        </w:rPr>
        <w:t>Evie</w:t>
      </w:r>
    </w:p>
    <w:p w14:paraId="233A3C5D" w14:textId="2B15AC72" w:rsidR="004E0DC8" w:rsidRDefault="004E0DC8" w:rsidP="00686FF6">
      <w:pPr>
        <w:pStyle w:val="FeatureBox2"/>
        <w:numPr>
          <w:ilvl w:val="0"/>
          <w:numId w:val="29"/>
        </w:numPr>
        <w:ind w:left="567" w:hanging="567"/>
      </w:pPr>
      <w:r w:rsidRPr="00B74809">
        <w:t>Can Evie identify plant parts (</w:t>
      </w:r>
      <w:r w:rsidR="003F2A24">
        <w:t>for example,</w:t>
      </w:r>
      <w:r w:rsidRPr="00B74809">
        <w:t xml:space="preserve"> flower, fruit, leaves, roots, stem) using pointing, gesture or AAC when exploring models, images or real plants? </w:t>
      </w:r>
      <w:r w:rsidRPr="00686FF6">
        <w:rPr>
          <w:b/>
          <w:bCs/>
        </w:rPr>
        <w:t>STE-SCI-01, STE-PQU-01</w:t>
      </w:r>
    </w:p>
    <w:p w14:paraId="0C2A8CF0" w14:textId="77777777" w:rsidR="004E0DC8" w:rsidRDefault="004E0DC8" w:rsidP="00686FF6">
      <w:pPr>
        <w:pStyle w:val="FeatureBox2"/>
        <w:numPr>
          <w:ilvl w:val="0"/>
          <w:numId w:val="29"/>
        </w:numPr>
        <w:ind w:left="567" w:hanging="567"/>
      </w:pPr>
      <w:r w:rsidRPr="00B74809">
        <w:t xml:space="preserve">Can Evie use tools and supports to make observations about plants and respond to questions or share observations using picture match, AAC, gesture or other communication methods? </w:t>
      </w:r>
      <w:r w:rsidRPr="00686FF6">
        <w:rPr>
          <w:b/>
          <w:bCs/>
        </w:rPr>
        <w:t>STE-SCI-01, STE-PQU-01</w:t>
      </w:r>
    </w:p>
    <w:p w14:paraId="576D7BCC" w14:textId="77777777" w:rsidR="004E0DC8" w:rsidRPr="008979D8" w:rsidRDefault="004E0DC8" w:rsidP="00686FF6">
      <w:pPr>
        <w:pStyle w:val="FeatureBox2"/>
        <w:numPr>
          <w:ilvl w:val="0"/>
          <w:numId w:val="29"/>
        </w:numPr>
        <w:ind w:left="567" w:hanging="567"/>
      </w:pPr>
      <w:r w:rsidRPr="00B74809">
        <w:t xml:space="preserve">Can Evie follow supported steps to photograph, record, save and retrieve information about plants using digital technologies? </w:t>
      </w:r>
      <w:r w:rsidRPr="00686FF6">
        <w:rPr>
          <w:b/>
          <w:bCs/>
        </w:rPr>
        <w:t>STE-SCI-01, STE-PQU-01</w:t>
      </w:r>
    </w:p>
    <w:p w14:paraId="1E332C2F" w14:textId="77777777" w:rsidR="004E0DC8" w:rsidRPr="006120ED" w:rsidRDefault="004E0DC8" w:rsidP="004E0DC8">
      <w:pPr>
        <w:pStyle w:val="FeatureBox2"/>
        <w:rPr>
          <w:b/>
        </w:rPr>
      </w:pPr>
      <w:r w:rsidRPr="006120ED">
        <w:rPr>
          <w:b/>
        </w:rPr>
        <w:t>Amani</w:t>
      </w:r>
    </w:p>
    <w:p w14:paraId="2C32D035" w14:textId="77777777" w:rsidR="004E0DC8" w:rsidRDefault="004E0DC8" w:rsidP="00686FF6">
      <w:pPr>
        <w:pStyle w:val="FeatureBox2"/>
        <w:numPr>
          <w:ilvl w:val="0"/>
          <w:numId w:val="29"/>
        </w:numPr>
        <w:ind w:left="567" w:hanging="567"/>
      </w:pPr>
      <w:r w:rsidRPr="00803FCD">
        <w:t xml:space="preserve">Can Amani explore features of plants and talk about what she notices during supported observations? </w:t>
      </w:r>
      <w:r w:rsidRPr="00553684">
        <w:rPr>
          <w:b/>
          <w:bCs/>
        </w:rPr>
        <w:t>STE-SCI-01, STE-PQU-01</w:t>
      </w:r>
    </w:p>
    <w:p w14:paraId="346A3F85" w14:textId="5E948B3C" w:rsidR="004E0DC8" w:rsidRDefault="004E0DC8" w:rsidP="00686FF6">
      <w:pPr>
        <w:pStyle w:val="FeatureBox2"/>
        <w:numPr>
          <w:ilvl w:val="0"/>
          <w:numId w:val="29"/>
        </w:numPr>
        <w:ind w:left="567" w:hanging="567"/>
      </w:pPr>
      <w:r w:rsidRPr="00803FCD">
        <w:t>Can Amani identify and name plant parts (</w:t>
      </w:r>
      <w:r w:rsidR="003F2A24">
        <w:t>for example,</w:t>
      </w:r>
      <w:r w:rsidR="003F2A24" w:rsidRPr="00B74809">
        <w:t xml:space="preserve"> </w:t>
      </w:r>
      <w:r w:rsidRPr="00803FCD">
        <w:t xml:space="preserve">flower, leaves, roots, stem, fruit) using prompts, models, images or real plants? </w:t>
      </w:r>
      <w:r w:rsidRPr="00553684">
        <w:rPr>
          <w:b/>
          <w:bCs/>
        </w:rPr>
        <w:t>STE-SCI-01, STE-PQU-01</w:t>
      </w:r>
    </w:p>
    <w:p w14:paraId="6B13A8FB" w14:textId="77777777" w:rsidR="004E0DC8" w:rsidRPr="00591044" w:rsidRDefault="004E0DC8" w:rsidP="00686FF6">
      <w:pPr>
        <w:pStyle w:val="FeatureBox2"/>
        <w:numPr>
          <w:ilvl w:val="0"/>
          <w:numId w:val="29"/>
        </w:numPr>
        <w:ind w:left="567" w:hanging="567"/>
      </w:pPr>
      <w:r w:rsidRPr="00803FCD">
        <w:t xml:space="preserve"> Can Amani participate in observations and use digital technologies with support to photograph, record, save or retrieve information about plants? </w:t>
      </w:r>
      <w:r w:rsidRPr="00553684">
        <w:rPr>
          <w:b/>
          <w:bCs/>
        </w:rPr>
        <w:t>STE-SCI-01, STE-PQU-01</w:t>
      </w:r>
    </w:p>
    <w:p w14:paraId="301C9832" w14:textId="77777777" w:rsidR="002B1D8E" w:rsidRPr="00C76E70" w:rsidRDefault="002B1D8E" w:rsidP="00C76E70">
      <w:pPr>
        <w:pStyle w:val="Heading2"/>
      </w:pPr>
      <w:r w:rsidRPr="00C76E70">
        <w:t>Concluding the lesson</w:t>
      </w:r>
    </w:p>
    <w:p w14:paraId="54077747" w14:textId="77777777" w:rsidR="002B1D8E" w:rsidRPr="000A23E2" w:rsidRDefault="002B1D8E" w:rsidP="002B1D8E">
      <w:r w:rsidRPr="000A23E2">
        <w:rPr>
          <w:rFonts w:eastAsia="Arial"/>
          <w:b/>
          <w:bCs/>
          <w:szCs w:val="22"/>
        </w:rPr>
        <w:t>Duration:</w:t>
      </w:r>
      <w:r w:rsidRPr="000A23E2">
        <w:rPr>
          <w:rFonts w:eastAsia="Arial"/>
          <w:szCs w:val="22"/>
        </w:rPr>
        <w:t xml:space="preserve"> 5 minutes</w:t>
      </w:r>
    </w:p>
    <w:p w14:paraId="1364BA77" w14:textId="77883A26" w:rsidR="00C44F00" w:rsidRPr="007F0A1C" w:rsidRDefault="002B1D8E" w:rsidP="004C082F">
      <w:pPr>
        <w:pStyle w:val="ListNumber"/>
        <w:numPr>
          <w:ilvl w:val="0"/>
          <w:numId w:val="36"/>
        </w:numPr>
      </w:pPr>
      <w:r w:rsidRPr="000A23E2">
        <w:t>Refer to the learning intention and success criteria to support students in clarifying their thinking and to make connections.</w:t>
      </w:r>
    </w:p>
    <w:p w14:paraId="340FDABE" w14:textId="19595235" w:rsidR="002B1D8E" w:rsidRPr="000A23E2" w:rsidRDefault="002B1D8E" w:rsidP="004C082F">
      <w:pPr>
        <w:pStyle w:val="ListNumber"/>
        <w:numPr>
          <w:ilvl w:val="0"/>
          <w:numId w:val="36"/>
        </w:numPr>
      </w:pPr>
      <w:r w:rsidRPr="000A23E2">
        <w:t xml:space="preserve">Display </w:t>
      </w:r>
      <w:hyperlink w:anchor="_Resource_14_–" w:history="1">
        <w:r w:rsidRPr="004C082F">
          <w:rPr>
            <w:rStyle w:val="Hyperlink"/>
            <w:rFonts w:eastAsia="Arial"/>
            <w:szCs w:val="22"/>
          </w:rPr>
          <w:t>Resource 14 – plant life cycle.</w:t>
        </w:r>
      </w:hyperlink>
      <w:r w:rsidRPr="000A23E2">
        <w:t xml:space="preserve"> </w:t>
      </w:r>
      <w:r w:rsidRPr="004C082F">
        <w:rPr>
          <w:b/>
          <w:bCs/>
        </w:rPr>
        <w:t>Connect</w:t>
      </w:r>
      <w:r w:rsidRPr="000A23E2">
        <w:t xml:space="preserve"> the resource with the seed growing activity. Students turn and talk to answer: </w:t>
      </w:r>
    </w:p>
    <w:p w14:paraId="5F4770B5" w14:textId="77777777" w:rsidR="002B1D8E" w:rsidRPr="000A23E2" w:rsidRDefault="002B1D8E">
      <w:pPr>
        <w:pStyle w:val="ListParagraph"/>
        <w:numPr>
          <w:ilvl w:val="0"/>
          <w:numId w:val="5"/>
        </w:numPr>
        <w:spacing w:after="0"/>
        <w:ind w:left="1134" w:hanging="567"/>
        <w:rPr>
          <w:rFonts w:eastAsia="Arial"/>
          <w:szCs w:val="22"/>
        </w:rPr>
      </w:pPr>
      <w:r w:rsidRPr="000A23E2">
        <w:rPr>
          <w:rFonts w:eastAsia="Arial"/>
          <w:szCs w:val="22"/>
        </w:rPr>
        <w:t>What stage in the plant life cycle is your seed up to?</w:t>
      </w:r>
    </w:p>
    <w:p w14:paraId="52BBA6BF" w14:textId="77777777" w:rsidR="002B1D8E" w:rsidRPr="000A23E2" w:rsidRDefault="002B1D8E">
      <w:pPr>
        <w:pStyle w:val="ListParagraph"/>
        <w:numPr>
          <w:ilvl w:val="0"/>
          <w:numId w:val="5"/>
        </w:numPr>
        <w:spacing w:after="0"/>
        <w:ind w:left="1134" w:hanging="567"/>
        <w:rPr>
          <w:rFonts w:eastAsia="Arial"/>
          <w:szCs w:val="22"/>
        </w:rPr>
      </w:pPr>
      <w:r w:rsidRPr="000A23E2">
        <w:rPr>
          <w:rFonts w:eastAsia="Arial"/>
          <w:szCs w:val="22"/>
        </w:rPr>
        <w:t>What stage came before that?</w:t>
      </w:r>
    </w:p>
    <w:p w14:paraId="03F8C2CF" w14:textId="77777777" w:rsidR="002B1D8E" w:rsidRPr="000A23E2" w:rsidRDefault="002B1D8E">
      <w:pPr>
        <w:pStyle w:val="ListParagraph"/>
        <w:numPr>
          <w:ilvl w:val="0"/>
          <w:numId w:val="5"/>
        </w:numPr>
        <w:spacing w:after="0"/>
        <w:ind w:left="1134" w:hanging="567"/>
        <w:rPr>
          <w:rFonts w:eastAsia="Arial"/>
          <w:szCs w:val="22"/>
        </w:rPr>
      </w:pPr>
      <w:r w:rsidRPr="000A23E2">
        <w:rPr>
          <w:rFonts w:eastAsia="Arial"/>
          <w:szCs w:val="22"/>
        </w:rPr>
        <w:t>What stage do you expect to come next?</w:t>
      </w:r>
    </w:p>
    <w:p w14:paraId="7956355F" w14:textId="77777777" w:rsidR="002B1D8E" w:rsidRDefault="002B1D8E">
      <w:pPr>
        <w:pStyle w:val="ListParagraph"/>
        <w:numPr>
          <w:ilvl w:val="0"/>
          <w:numId w:val="5"/>
        </w:numPr>
        <w:spacing w:after="0"/>
        <w:ind w:left="1134" w:hanging="567"/>
        <w:rPr>
          <w:rFonts w:eastAsia="Arial"/>
          <w:szCs w:val="22"/>
        </w:rPr>
      </w:pPr>
      <w:r w:rsidRPr="000A23E2">
        <w:rPr>
          <w:rFonts w:eastAsia="Arial"/>
          <w:szCs w:val="22"/>
        </w:rPr>
        <w:lastRenderedPageBreak/>
        <w:t>We did not use soil in our activity. Where is the plant getting its energy from? (The seed, and from energy made in the leaves from sunlight, water and carbon dioxide.)</w:t>
      </w:r>
    </w:p>
    <w:p w14:paraId="0A39ED5B" w14:textId="77777777" w:rsidR="00B5521B" w:rsidRPr="00B5521B" w:rsidRDefault="00B5521B" w:rsidP="00B5521B">
      <w:pPr>
        <w:pStyle w:val="FeatureBox2"/>
        <w:rPr>
          <w:rStyle w:val="Strong"/>
        </w:rPr>
      </w:pPr>
      <w:r w:rsidRPr="00B5521B">
        <w:rPr>
          <w:rStyle w:val="Strong"/>
        </w:rPr>
        <w:t>Universal strategies</w:t>
      </w:r>
    </w:p>
    <w:p w14:paraId="6B536D36" w14:textId="47985D09" w:rsidR="00B5521B" w:rsidRDefault="00B5521B" w:rsidP="00177F5D">
      <w:pPr>
        <w:pStyle w:val="FeatureBox2"/>
        <w:numPr>
          <w:ilvl w:val="0"/>
          <w:numId w:val="29"/>
        </w:numPr>
        <w:ind w:left="567" w:hanging="567"/>
      </w:pPr>
      <w:r w:rsidRPr="00960927">
        <w:t xml:space="preserve">Point to </w:t>
      </w:r>
      <w:hyperlink w:anchor="_Visual_Lesson_Schedule" w:history="1">
        <w:r w:rsidRPr="00BD5241">
          <w:rPr>
            <w:rStyle w:val="Hyperlink"/>
          </w:rPr>
          <w:t>Adjustment resource 1</w:t>
        </w:r>
        <w:r w:rsidR="00E43F01" w:rsidRPr="00BD5241">
          <w:rPr>
            <w:rStyle w:val="Hyperlink"/>
          </w:rPr>
          <w:t xml:space="preserve"> – </w:t>
        </w:r>
        <w:r w:rsidRPr="00BD5241">
          <w:rPr>
            <w:rStyle w:val="Hyperlink"/>
          </w:rPr>
          <w:t>visual lesson schedule</w:t>
        </w:r>
      </w:hyperlink>
      <w:r w:rsidRPr="00177F5D">
        <w:t>.</w:t>
      </w:r>
      <w:r w:rsidRPr="00960927">
        <w:t xml:space="preserve"> Revisit success criteria together.</w:t>
      </w:r>
    </w:p>
    <w:p w14:paraId="7A919072" w14:textId="77777777" w:rsidR="00B5521B" w:rsidRPr="00245588" w:rsidRDefault="00B5521B" w:rsidP="00177F5D">
      <w:pPr>
        <w:pStyle w:val="FeatureBox2"/>
        <w:numPr>
          <w:ilvl w:val="0"/>
          <w:numId w:val="29"/>
        </w:numPr>
        <w:ind w:left="567" w:hanging="567"/>
      </w:pPr>
      <w:r w:rsidRPr="00245588">
        <w:t xml:space="preserve">Allow </w:t>
      </w:r>
      <w:r w:rsidRPr="005845F5">
        <w:rPr>
          <w:b/>
          <w:bCs/>
        </w:rPr>
        <w:t>extra wait time</w:t>
      </w:r>
      <w:r w:rsidRPr="00245588">
        <w:t xml:space="preserve"> before sharing.</w:t>
      </w:r>
    </w:p>
    <w:p w14:paraId="11A19AF0" w14:textId="3B360194" w:rsidR="00B5521B" w:rsidRPr="00B5521B" w:rsidRDefault="00B5521B" w:rsidP="00B5521B">
      <w:pPr>
        <w:pStyle w:val="FeatureBox2"/>
        <w:rPr>
          <w:rStyle w:val="Strong"/>
        </w:rPr>
      </w:pPr>
      <w:r w:rsidRPr="00B5521B">
        <w:rPr>
          <w:rStyle w:val="Strong"/>
        </w:rPr>
        <w:t>Targeted differentiation</w:t>
      </w:r>
    </w:p>
    <w:p w14:paraId="7FC1B1DD" w14:textId="23482136" w:rsidR="00B5521B" w:rsidRDefault="00B5521B" w:rsidP="00177F5D">
      <w:pPr>
        <w:pStyle w:val="FeatureBox2"/>
        <w:numPr>
          <w:ilvl w:val="0"/>
          <w:numId w:val="29"/>
        </w:numPr>
        <w:ind w:left="567" w:hanging="567"/>
      </w:pPr>
      <w:r w:rsidRPr="00E41803">
        <w:t xml:space="preserve">Use </w:t>
      </w:r>
      <w:hyperlink w:anchor="_Adjustment_resource_11" w:history="1">
        <w:r w:rsidRPr="005217A8">
          <w:rPr>
            <w:rStyle w:val="Hyperlink"/>
          </w:rPr>
          <w:t>Adjustment resource 11</w:t>
        </w:r>
        <w:r w:rsidR="00E43F01" w:rsidRPr="005217A8">
          <w:rPr>
            <w:rStyle w:val="Hyperlink"/>
          </w:rPr>
          <w:t xml:space="preserve"> – </w:t>
        </w:r>
        <w:r w:rsidR="005217A8" w:rsidRPr="005217A8">
          <w:rPr>
            <w:rStyle w:val="Hyperlink"/>
          </w:rPr>
          <w:t>three</w:t>
        </w:r>
        <w:r w:rsidRPr="005217A8">
          <w:rPr>
            <w:rStyle w:val="Hyperlink"/>
          </w:rPr>
          <w:t>-</w:t>
        </w:r>
        <w:r w:rsidR="00FC79F1" w:rsidRPr="005217A8">
          <w:rPr>
            <w:rStyle w:val="Hyperlink"/>
          </w:rPr>
          <w:t>s</w:t>
        </w:r>
        <w:r w:rsidRPr="005217A8">
          <w:rPr>
            <w:rStyle w:val="Hyperlink"/>
          </w:rPr>
          <w:t xml:space="preserve">tage life cycle </w:t>
        </w:r>
        <w:r w:rsidR="005217A8" w:rsidRPr="005217A8">
          <w:rPr>
            <w:rStyle w:val="Hyperlink"/>
          </w:rPr>
          <w:t>(</w:t>
        </w:r>
        <w:r w:rsidRPr="005217A8">
          <w:rPr>
            <w:rStyle w:val="Hyperlink"/>
          </w:rPr>
          <w:t>adapted resource 14</w:t>
        </w:r>
        <w:r w:rsidR="005217A8" w:rsidRPr="005217A8">
          <w:rPr>
            <w:rStyle w:val="Hyperlink"/>
          </w:rPr>
          <w:t>)</w:t>
        </w:r>
      </w:hyperlink>
      <w:r w:rsidRPr="00E41803">
        <w:t xml:space="preserve"> </w:t>
      </w:r>
      <w:r w:rsidRPr="00177F5D">
        <w:t>(seed</w:t>
      </w:r>
      <w:r w:rsidR="00BD5241">
        <w:t xml:space="preserve"> – </w:t>
      </w:r>
      <w:r w:rsidRPr="00177F5D">
        <w:t>seed</w:t>
      </w:r>
      <w:r w:rsidR="00BD5241">
        <w:t>l</w:t>
      </w:r>
      <w:r w:rsidRPr="00177F5D">
        <w:t>ing</w:t>
      </w:r>
      <w:r w:rsidR="00BD5241">
        <w:t xml:space="preserve"> – </w:t>
      </w:r>
      <w:r w:rsidRPr="00177F5D">
        <w:t>plant</w:t>
      </w:r>
      <w:r w:rsidRPr="00E41803">
        <w:t>)</w:t>
      </w:r>
      <w:r w:rsidR="00BD5241">
        <w:t>.</w:t>
      </w:r>
    </w:p>
    <w:p w14:paraId="44D172D5" w14:textId="6950B1BC" w:rsidR="00B5521B" w:rsidRPr="000E121D" w:rsidRDefault="00B5521B" w:rsidP="00177F5D">
      <w:pPr>
        <w:pStyle w:val="FeatureBox2"/>
        <w:numPr>
          <w:ilvl w:val="0"/>
          <w:numId w:val="29"/>
        </w:numPr>
        <w:ind w:left="567" w:hanging="567"/>
      </w:pPr>
      <w:r w:rsidRPr="000E121D">
        <w:t xml:space="preserve">Using </w:t>
      </w:r>
      <w:hyperlink w:anchor="_Adjustment_resource_7" w:history="1">
        <w:r w:rsidRPr="00C81D92">
          <w:rPr>
            <w:rStyle w:val="Hyperlink"/>
          </w:rPr>
          <w:t>Adjustment resource 7</w:t>
        </w:r>
        <w:r w:rsidR="00E43F01" w:rsidRPr="00C81D92">
          <w:rPr>
            <w:rStyle w:val="Hyperlink"/>
          </w:rPr>
          <w:t xml:space="preserve"> – </w:t>
        </w:r>
        <w:r w:rsidRPr="00C81D92">
          <w:rPr>
            <w:rStyle w:val="Hyperlink"/>
          </w:rPr>
          <w:t>life cycle picture cards</w:t>
        </w:r>
      </w:hyperlink>
      <w:r w:rsidR="00BD5241">
        <w:t>,</w:t>
      </w:r>
      <w:r w:rsidRPr="000E121D">
        <w:t xml:space="preserve"> student points to answer the following differentiated questions</w:t>
      </w:r>
      <w:r w:rsidR="00EA14A2">
        <w:t>:</w:t>
      </w:r>
    </w:p>
    <w:p w14:paraId="322F1F7C" w14:textId="77777777" w:rsidR="00B5521B" w:rsidRPr="000E121D" w:rsidRDefault="00B5521B" w:rsidP="00177F5D">
      <w:pPr>
        <w:pStyle w:val="FeatureBox2"/>
        <w:ind w:firstLine="567"/>
      </w:pPr>
      <w:r w:rsidRPr="000E121D">
        <w:t>Is it still a seed?</w:t>
      </w:r>
    </w:p>
    <w:p w14:paraId="54D7A42C" w14:textId="77777777" w:rsidR="00B5521B" w:rsidRPr="000E121D" w:rsidRDefault="00B5521B" w:rsidP="00177F5D">
      <w:pPr>
        <w:pStyle w:val="FeatureBox2"/>
        <w:ind w:firstLine="567"/>
      </w:pPr>
      <w:r w:rsidRPr="000E121D">
        <w:t>Is it a seed or seedling?</w:t>
      </w:r>
    </w:p>
    <w:p w14:paraId="6FC21ACD" w14:textId="77777777" w:rsidR="00B5521B" w:rsidRDefault="00B5521B" w:rsidP="00177F5D">
      <w:pPr>
        <w:pStyle w:val="FeatureBox2"/>
        <w:ind w:firstLine="567"/>
      </w:pPr>
      <w:r w:rsidRPr="000E121D">
        <w:t>Is it a flower?</w:t>
      </w:r>
    </w:p>
    <w:p w14:paraId="048B1D1E" w14:textId="77777777" w:rsidR="00B5521B" w:rsidRPr="00B5521B" w:rsidRDefault="00B5521B" w:rsidP="00B5521B">
      <w:pPr>
        <w:pStyle w:val="FeatureBox2"/>
        <w:rPr>
          <w:rStyle w:val="Strong"/>
        </w:rPr>
      </w:pPr>
      <w:r w:rsidRPr="00B5521B">
        <w:rPr>
          <w:rStyle w:val="Strong"/>
        </w:rPr>
        <w:t>Personalised learning and support</w:t>
      </w:r>
    </w:p>
    <w:p w14:paraId="67E8B813" w14:textId="6A8019DA" w:rsidR="00B5521B" w:rsidRDefault="00B5521B" w:rsidP="00177F5D">
      <w:pPr>
        <w:pStyle w:val="FeatureBox2"/>
        <w:numPr>
          <w:ilvl w:val="0"/>
          <w:numId w:val="29"/>
        </w:numPr>
        <w:ind w:left="567" w:hanging="567"/>
      </w:pPr>
      <w:r w:rsidRPr="006726D5">
        <w:rPr>
          <w:b/>
          <w:bCs/>
        </w:rPr>
        <w:t>Jin</w:t>
      </w:r>
      <w:r w:rsidR="00C81D92">
        <w:t xml:space="preserve"> – p</w:t>
      </w:r>
      <w:r>
        <w:t xml:space="preserve">rovide </w:t>
      </w:r>
      <w:hyperlink w:anchor="_Adjustment_resource_9" w:history="1">
        <w:r w:rsidRPr="00C81D92">
          <w:rPr>
            <w:rStyle w:val="Hyperlink"/>
          </w:rPr>
          <w:t>Adjustment resource 9</w:t>
        </w:r>
        <w:r w:rsidR="00FC79F1" w:rsidRPr="00C81D92">
          <w:rPr>
            <w:rStyle w:val="Hyperlink"/>
          </w:rPr>
          <w:t xml:space="preserve"> – </w:t>
        </w:r>
        <w:r w:rsidRPr="00C81D92">
          <w:rPr>
            <w:rStyle w:val="Hyperlink"/>
          </w:rPr>
          <w:t>plant observation sentence starter cards</w:t>
        </w:r>
      </w:hyperlink>
      <w:r w:rsidRPr="00492E6C">
        <w:t xml:space="preserve"> on desk.</w:t>
      </w:r>
    </w:p>
    <w:p w14:paraId="65EAA93C" w14:textId="57C6D060" w:rsidR="00B5521B" w:rsidRPr="000E121D" w:rsidRDefault="00B5521B" w:rsidP="00177F5D">
      <w:pPr>
        <w:pStyle w:val="FeatureBox2"/>
        <w:numPr>
          <w:ilvl w:val="0"/>
          <w:numId w:val="29"/>
        </w:numPr>
        <w:ind w:left="567" w:hanging="567"/>
      </w:pPr>
      <w:r w:rsidRPr="006726D5">
        <w:rPr>
          <w:b/>
          <w:bCs/>
        </w:rPr>
        <w:t>Evie</w:t>
      </w:r>
      <w:r w:rsidR="00C81D92">
        <w:t xml:space="preserve"> – s</w:t>
      </w:r>
      <w:r w:rsidRPr="000A23E2">
        <w:t xml:space="preserve">upport Evie to identify </w:t>
      </w:r>
      <w:r>
        <w:t xml:space="preserve">what stage her plant is </w:t>
      </w:r>
      <w:r w:rsidR="00EA14A2">
        <w:t>up to</w:t>
      </w:r>
      <w:r w:rsidR="00EA14A2" w:rsidRPr="000A23E2">
        <w:t xml:space="preserve"> </w:t>
      </w:r>
      <w:r w:rsidRPr="000A23E2">
        <w:t xml:space="preserve">through matching, pointing or </w:t>
      </w:r>
      <w:r w:rsidRPr="006902A3">
        <w:t>AAC</w:t>
      </w:r>
      <w:r w:rsidRPr="000A23E2">
        <w:t xml:space="preserve">. </w:t>
      </w:r>
    </w:p>
    <w:p w14:paraId="766B580F" w14:textId="530A87E7" w:rsidR="00B5521B" w:rsidRPr="0044106A" w:rsidRDefault="00B5521B" w:rsidP="00177F5D">
      <w:pPr>
        <w:pStyle w:val="FeatureBox2"/>
        <w:numPr>
          <w:ilvl w:val="0"/>
          <w:numId w:val="29"/>
        </w:numPr>
        <w:ind w:left="567" w:hanging="567"/>
      </w:pPr>
      <w:r w:rsidRPr="006726D5">
        <w:rPr>
          <w:b/>
          <w:bCs/>
        </w:rPr>
        <w:t>Amani</w:t>
      </w:r>
      <w:r w:rsidR="00C81D92">
        <w:t xml:space="preserve"> – c</w:t>
      </w:r>
      <w:r w:rsidRPr="005D601C">
        <w:t xml:space="preserve">lose lesson with </w:t>
      </w:r>
      <w:hyperlink w:anchor="_Adjustment_resource_4" w:history="1">
        <w:r w:rsidRPr="00C81D92">
          <w:rPr>
            <w:rStyle w:val="Hyperlink"/>
          </w:rPr>
          <w:t>Adjustment resource 4</w:t>
        </w:r>
        <w:r w:rsidR="00FC79F1" w:rsidRPr="00C81D92">
          <w:rPr>
            <w:rStyle w:val="Hyperlink"/>
          </w:rPr>
          <w:t xml:space="preserve"> – </w:t>
        </w:r>
        <w:r w:rsidR="00C81D92" w:rsidRPr="00C81D92">
          <w:rPr>
            <w:rStyle w:val="Hyperlink"/>
          </w:rPr>
          <w:t>f</w:t>
        </w:r>
        <w:r w:rsidRPr="00C81D92">
          <w:rPr>
            <w:rStyle w:val="Hyperlink"/>
          </w:rPr>
          <w:t>irst-</w:t>
        </w:r>
        <w:r w:rsidR="00C81D92" w:rsidRPr="00C81D92">
          <w:rPr>
            <w:rStyle w:val="Hyperlink"/>
          </w:rPr>
          <w:t>t</w:t>
        </w:r>
        <w:r w:rsidRPr="00C81D92">
          <w:rPr>
            <w:rStyle w:val="Hyperlink"/>
          </w:rPr>
          <w:t>hen board</w:t>
        </w:r>
      </w:hyperlink>
      <w:r w:rsidRPr="00227A8F">
        <w:t>:</w:t>
      </w:r>
      <w:r w:rsidRPr="005D601C">
        <w:t xml:space="preserve"> </w:t>
      </w:r>
      <w:r w:rsidR="00EA14A2">
        <w:t>‘</w:t>
      </w:r>
      <w:r w:rsidRPr="005D601C">
        <w:t>First we finished Science</w:t>
      </w:r>
      <w:r w:rsidR="00EA14A2">
        <w:t xml:space="preserve">. </w:t>
      </w:r>
      <w:r w:rsidRPr="005D601C">
        <w:t>Then [next activity]</w:t>
      </w:r>
      <w:r w:rsidR="00EA14A2">
        <w:t>.’</w:t>
      </w:r>
    </w:p>
    <w:p w14:paraId="4593BB6D" w14:textId="77777777" w:rsidR="00F223A4" w:rsidRDefault="00F223A4">
      <w:pPr>
        <w:suppressAutoHyphens w:val="0"/>
        <w:spacing w:before="0" w:after="160" w:line="278" w:lineRule="auto"/>
        <w:rPr>
          <w:rFonts w:eastAsiaTheme="majorEastAsia"/>
          <w:bCs/>
          <w:color w:val="002664"/>
          <w:sz w:val="36"/>
          <w:szCs w:val="48"/>
        </w:rPr>
      </w:pPr>
      <w:r>
        <w:br w:type="page"/>
      </w:r>
    </w:p>
    <w:p w14:paraId="7B4A63DC" w14:textId="0D77BCD4" w:rsidR="002B1D8E" w:rsidRPr="00C76E70" w:rsidRDefault="002B1D8E" w:rsidP="00C76E70">
      <w:pPr>
        <w:pStyle w:val="Heading2"/>
      </w:pPr>
      <w:r w:rsidRPr="00C76E70">
        <w:lastRenderedPageBreak/>
        <w:t>Optional assessment</w:t>
      </w:r>
    </w:p>
    <w:p w14:paraId="6FE5F3EB" w14:textId="3396C34D" w:rsidR="002B1D8E" w:rsidRPr="000A23E2" w:rsidRDefault="002B1D8E" w:rsidP="49CC6F7C">
      <w:pPr>
        <w:pBdr>
          <w:top w:val="single" w:sz="24" w:space="10" w:color="FFB8C2"/>
          <w:left w:val="single" w:sz="24" w:space="10" w:color="FFB8C2"/>
          <w:bottom w:val="single" w:sz="24" w:space="10" w:color="FFB8C2"/>
          <w:right w:val="single" w:sz="24" w:space="10" w:color="FFB8C2"/>
        </w:pBdr>
        <w:shd w:val="clear" w:color="auto" w:fill="FFB8C2"/>
      </w:pPr>
      <w:r w:rsidRPr="49CC6F7C">
        <w:rPr>
          <w:rFonts w:eastAsia="Arial"/>
          <w:color w:val="000000" w:themeColor="text1"/>
          <w:szCs w:val="22"/>
        </w:rPr>
        <w:t xml:space="preserve">Provide students with a set of cards from </w:t>
      </w:r>
      <w:hyperlink w:anchor="_Resource_15_–" w:history="1">
        <w:r w:rsidRPr="00A13A1D">
          <w:rPr>
            <w:rStyle w:val="Hyperlink"/>
            <w:rFonts w:eastAsia="Arial"/>
            <w:szCs w:val="22"/>
          </w:rPr>
          <w:t>Resource 15 – plant life cycle match</w:t>
        </w:r>
      </w:hyperlink>
      <w:r w:rsidRPr="49CC6F7C">
        <w:rPr>
          <w:rFonts w:eastAsia="Arial"/>
          <w:color w:val="000000" w:themeColor="text1"/>
          <w:szCs w:val="22"/>
        </w:rPr>
        <w:t xml:space="preserve">. Students sequence the images and labels. Photograph students’ sequences. </w:t>
      </w:r>
    </w:p>
    <w:p w14:paraId="68E37E00" w14:textId="33DB0C43" w:rsidR="009056E4" w:rsidRDefault="002B1D8E" w:rsidP="000367C2">
      <w:pPr>
        <w:pBdr>
          <w:top w:val="single" w:sz="24" w:space="10" w:color="FFB8C2"/>
          <w:left w:val="single" w:sz="24" w:space="10" w:color="FFB8C2"/>
          <w:bottom w:val="single" w:sz="24" w:space="10" w:color="FFB8C2"/>
          <w:right w:val="single" w:sz="24" w:space="10" w:color="FFB8C2"/>
        </w:pBdr>
        <w:shd w:val="clear" w:color="auto" w:fill="FFB8C2"/>
      </w:pPr>
      <w:r w:rsidRPr="000A23E2">
        <w:rPr>
          <w:rFonts w:eastAsia="Arial"/>
          <w:color w:val="000000" w:themeColor="text1"/>
          <w:szCs w:val="22"/>
        </w:rPr>
        <w:t>This task provides evidence of student learning aligned to the success criteria. It assesses students’ ability to use a scientific model and data to describe the changes in a plant as it grows.</w:t>
      </w:r>
    </w:p>
    <w:p w14:paraId="52DD8F9A" w14:textId="549B76F7" w:rsidR="00B5521B" w:rsidRPr="00B5521B" w:rsidRDefault="00B5521B" w:rsidP="00B5521B">
      <w:pPr>
        <w:pStyle w:val="FeatureBox2"/>
        <w:rPr>
          <w:rStyle w:val="Strong"/>
        </w:rPr>
      </w:pPr>
      <w:r w:rsidRPr="00B5521B">
        <w:rPr>
          <w:rStyle w:val="Strong"/>
        </w:rPr>
        <w:t xml:space="preserve">Targeted </w:t>
      </w:r>
      <w:r>
        <w:rPr>
          <w:rStyle w:val="Strong"/>
        </w:rPr>
        <w:t>d</w:t>
      </w:r>
      <w:r w:rsidRPr="00B5521B">
        <w:rPr>
          <w:rStyle w:val="Strong"/>
        </w:rPr>
        <w:t>ifferentiation</w:t>
      </w:r>
    </w:p>
    <w:p w14:paraId="18DAF77E" w14:textId="537FD481" w:rsidR="00B5521B" w:rsidRPr="00572DB4" w:rsidRDefault="00B5521B" w:rsidP="00177F5D">
      <w:pPr>
        <w:pStyle w:val="FeatureBox2"/>
        <w:numPr>
          <w:ilvl w:val="0"/>
          <w:numId w:val="29"/>
        </w:numPr>
        <w:ind w:left="567" w:hanging="567"/>
        <w:rPr>
          <w:b/>
          <w:bCs/>
        </w:rPr>
      </w:pPr>
      <w:r w:rsidRPr="00177F5D">
        <w:t>Using</w:t>
      </w:r>
      <w:r w:rsidRPr="00572DB4">
        <w:rPr>
          <w:rFonts w:eastAsia="Arial"/>
          <w:szCs w:val="22"/>
          <w:lang w:val="en-US"/>
        </w:rPr>
        <w:t xml:space="preserve"> </w:t>
      </w:r>
      <w:hyperlink w:anchor="_Adjustment_resource_7" w:history="1">
        <w:r w:rsidRPr="00A13A1D">
          <w:rPr>
            <w:rStyle w:val="Hyperlink"/>
            <w:rFonts w:eastAsia="Arial"/>
            <w:szCs w:val="22"/>
            <w:lang w:val="en-US"/>
          </w:rPr>
          <w:t>Adjustment resource 7</w:t>
        </w:r>
        <w:r w:rsidR="00FC79F1" w:rsidRPr="00A13A1D">
          <w:rPr>
            <w:rStyle w:val="Hyperlink"/>
            <w:rFonts w:eastAsia="Arial"/>
            <w:szCs w:val="22"/>
            <w:lang w:val="en-US"/>
          </w:rPr>
          <w:t xml:space="preserve"> – </w:t>
        </w:r>
        <w:r w:rsidRPr="00A13A1D">
          <w:rPr>
            <w:rStyle w:val="Hyperlink"/>
            <w:rFonts w:eastAsia="Arial"/>
            <w:szCs w:val="22"/>
          </w:rPr>
          <w:t>l</w:t>
        </w:r>
        <w:r w:rsidRPr="00A13A1D">
          <w:rPr>
            <w:rStyle w:val="Hyperlink"/>
            <w:szCs w:val="22"/>
          </w:rPr>
          <w:t>ife cycle picture cards</w:t>
        </w:r>
      </w:hyperlink>
      <w:r w:rsidR="000972A8">
        <w:t>, students</w:t>
      </w:r>
      <w:r w:rsidRPr="00572DB4">
        <w:rPr>
          <w:rFonts w:eastAsia="Arial"/>
          <w:szCs w:val="22"/>
        </w:rPr>
        <w:t xml:space="preserve"> </w:t>
      </w:r>
      <w:r w:rsidRPr="00572DB4">
        <w:rPr>
          <w:rFonts w:eastAsia="Arial"/>
          <w:szCs w:val="22"/>
          <w:lang w:val="en-US"/>
        </w:rPr>
        <w:t>sequence 3 stages (seed</w:t>
      </w:r>
      <w:r w:rsidR="003A473C">
        <w:t xml:space="preserve"> – </w:t>
      </w:r>
      <w:r w:rsidRPr="00572DB4">
        <w:rPr>
          <w:rFonts w:eastAsia="Arial"/>
          <w:szCs w:val="22"/>
          <w:lang w:val="en-US"/>
        </w:rPr>
        <w:t>seedling</w:t>
      </w:r>
      <w:r w:rsidR="003A473C">
        <w:t xml:space="preserve"> –</w:t>
      </w:r>
      <w:r w:rsidRPr="00572DB4">
        <w:rPr>
          <w:rFonts w:eastAsia="Arial"/>
          <w:szCs w:val="22"/>
          <w:lang w:val="en-US"/>
        </w:rPr>
        <w:t xml:space="preserve"> </w:t>
      </w:r>
      <w:r w:rsidR="00B70B1E">
        <w:rPr>
          <w:rFonts w:eastAsia="Arial"/>
          <w:szCs w:val="22"/>
          <w:lang w:val="en-US"/>
        </w:rPr>
        <w:t xml:space="preserve">flowering </w:t>
      </w:r>
      <w:r w:rsidRPr="00572DB4">
        <w:rPr>
          <w:rFonts w:eastAsia="Arial"/>
          <w:szCs w:val="22"/>
          <w:lang w:val="en-US"/>
        </w:rPr>
        <w:t xml:space="preserve">plant) with adult guidance. </w:t>
      </w:r>
      <w:r w:rsidRPr="00572DB4">
        <w:rPr>
          <w:rFonts w:eastAsia="Arial"/>
          <w:b/>
          <w:bCs/>
          <w:szCs w:val="22"/>
          <w:lang w:val="en-US"/>
        </w:rPr>
        <w:t>Scribe</w:t>
      </w:r>
      <w:r w:rsidRPr="00572DB4">
        <w:rPr>
          <w:rFonts w:eastAsia="Arial"/>
          <w:szCs w:val="22"/>
          <w:lang w:val="en-US"/>
        </w:rPr>
        <w:t xml:space="preserve"> labels for students to place.</w:t>
      </w:r>
    </w:p>
    <w:p w14:paraId="23554982" w14:textId="77777777" w:rsidR="00B5521B" w:rsidRPr="00B5521B" w:rsidRDefault="00B5521B" w:rsidP="00B5521B">
      <w:pPr>
        <w:pStyle w:val="FeatureBox2"/>
        <w:rPr>
          <w:rStyle w:val="Strong"/>
        </w:rPr>
      </w:pPr>
      <w:r w:rsidRPr="00B5521B">
        <w:rPr>
          <w:rStyle w:val="Strong"/>
        </w:rPr>
        <w:t>Personalised learning and support</w:t>
      </w:r>
    </w:p>
    <w:p w14:paraId="19F1C490" w14:textId="5F94600A" w:rsidR="00B5521B" w:rsidRDefault="00B5521B" w:rsidP="00177F5D">
      <w:pPr>
        <w:pStyle w:val="FeatureBox2"/>
        <w:numPr>
          <w:ilvl w:val="0"/>
          <w:numId w:val="29"/>
        </w:numPr>
        <w:ind w:left="567" w:hanging="567"/>
      </w:pPr>
      <w:r w:rsidRPr="00937C92">
        <w:rPr>
          <w:b/>
          <w:bCs/>
        </w:rPr>
        <w:t>Jin</w:t>
      </w:r>
      <w:r w:rsidR="00A13A1D">
        <w:rPr>
          <w:b/>
          <w:bCs/>
        </w:rPr>
        <w:t xml:space="preserve"> </w:t>
      </w:r>
      <w:r w:rsidR="00A13A1D">
        <w:t>– p</w:t>
      </w:r>
      <w:r w:rsidRPr="00177F5D">
        <w:t>rovide</w:t>
      </w:r>
      <w:r>
        <w:rPr>
          <w:rFonts w:eastAsia="Arial"/>
          <w:szCs w:val="22"/>
          <w:lang w:val="en-US"/>
        </w:rPr>
        <w:t xml:space="preserve"> </w:t>
      </w:r>
      <w:hyperlink w:anchor="_Adjustment_resource_14" w:history="1">
        <w:r w:rsidRPr="00A13A1D">
          <w:rPr>
            <w:rStyle w:val="Hyperlink"/>
            <w:rFonts w:eastAsia="Arial"/>
            <w:szCs w:val="22"/>
            <w:lang w:val="en-US"/>
          </w:rPr>
          <w:t>Adjustment resource 14</w:t>
        </w:r>
        <w:r w:rsidR="00FC79F1" w:rsidRPr="00A13A1D">
          <w:rPr>
            <w:rStyle w:val="Hyperlink"/>
            <w:rFonts w:eastAsia="Arial"/>
            <w:szCs w:val="22"/>
            <w:lang w:val="en-US"/>
          </w:rPr>
          <w:t xml:space="preserve"> – </w:t>
        </w:r>
        <w:r w:rsidRPr="00A13A1D">
          <w:rPr>
            <w:rStyle w:val="Hyperlink"/>
            <w:rFonts w:eastAsia="Arial"/>
            <w:szCs w:val="22"/>
            <w:lang w:val="en-US"/>
          </w:rPr>
          <w:t>life cycle partially completed</w:t>
        </w:r>
        <w:r w:rsidR="000972A8">
          <w:rPr>
            <w:rStyle w:val="Hyperlink"/>
            <w:rFonts w:eastAsia="Arial"/>
            <w:szCs w:val="22"/>
            <w:lang w:val="en-US"/>
          </w:rPr>
          <w:t xml:space="preserve"> </w:t>
        </w:r>
        <w:r w:rsidRPr="00A13A1D">
          <w:rPr>
            <w:rStyle w:val="Hyperlink"/>
            <w:rFonts w:eastAsia="Arial"/>
            <w:szCs w:val="22"/>
            <w:lang w:val="en-US"/>
          </w:rPr>
          <w:t>worked example</w:t>
        </w:r>
      </w:hyperlink>
    </w:p>
    <w:p w14:paraId="3053C6C1" w14:textId="77777777" w:rsidR="004469BB" w:rsidRDefault="004469BB" w:rsidP="000972A8">
      <w:pPr>
        <w:sectPr w:rsidR="004469BB" w:rsidSect="002D69C2">
          <w:pgSz w:w="11906" w:h="16838"/>
          <w:pgMar w:top="1134" w:right="1134" w:bottom="1134" w:left="1134" w:header="709" w:footer="709" w:gutter="0"/>
          <w:cols w:space="708"/>
          <w:docGrid w:linePitch="360"/>
        </w:sectPr>
      </w:pPr>
      <w:bookmarkStart w:id="0" w:name="_Visual_Lesson_Schedule"/>
      <w:bookmarkStart w:id="1" w:name="_Adjustment_resource_1-visual"/>
      <w:bookmarkStart w:id="2" w:name="_Adjustment_resource_1"/>
      <w:bookmarkStart w:id="3" w:name="_Toc213340874"/>
      <w:bookmarkEnd w:id="0"/>
      <w:bookmarkEnd w:id="1"/>
      <w:bookmarkEnd w:id="2"/>
    </w:p>
    <w:p w14:paraId="0383C6AD" w14:textId="45F7EE26" w:rsidR="00123862" w:rsidRDefault="00807C64" w:rsidP="00073E41">
      <w:pPr>
        <w:pStyle w:val="Heading1"/>
        <w:spacing w:before="480"/>
      </w:pPr>
      <w:r>
        <w:lastRenderedPageBreak/>
        <w:t>Ad</w:t>
      </w:r>
      <w:r w:rsidR="001751E8">
        <w:t>justment resource 1</w:t>
      </w:r>
      <w:r w:rsidR="00C76AFF">
        <w:t xml:space="preserve"> – </w:t>
      </w:r>
      <w:r w:rsidR="001751E8">
        <w:t>v</w:t>
      </w:r>
      <w:r w:rsidR="00123862" w:rsidRPr="00123862">
        <w:t xml:space="preserve">isual </w:t>
      </w:r>
      <w:r w:rsidR="001751E8">
        <w:t>l</w:t>
      </w:r>
      <w:r w:rsidR="00123862" w:rsidRPr="00123862">
        <w:t xml:space="preserve">esson </w:t>
      </w:r>
      <w:r w:rsidR="001751E8">
        <w:t>s</w:t>
      </w:r>
      <w:r w:rsidR="00123862" w:rsidRPr="00123862">
        <w:t>chedule</w:t>
      </w:r>
    </w:p>
    <w:tbl>
      <w:tblPr>
        <w:tblStyle w:val="Tableheader"/>
        <w:tblW w:w="5000" w:type="pct"/>
        <w:tblLook w:val="04A0" w:firstRow="1" w:lastRow="0" w:firstColumn="1" w:lastColumn="0" w:noHBand="0" w:noVBand="1"/>
        <w:tblDescription w:val="Lessons with image and description of what students will do in each lesson, with checkboxes to mark for completion. Lesson 1 Look at plants has image of plant in pot. Lesson 2 Take a photos shows plant pot being photographed on device. Lesson 3 Watch a video shows play button on screen. Lesson 4 Life cycle shows growth from seed, seedling, small plant, flowering plant. Lesson 5 Match the cards shows 4 cards, each with an image of stage in plant life cycle. Lesson 6 All done shows gold star."/>
      </w:tblPr>
      <w:tblGrid>
        <w:gridCol w:w="987"/>
        <w:gridCol w:w="2832"/>
        <w:gridCol w:w="4967"/>
        <w:gridCol w:w="844"/>
      </w:tblGrid>
      <w:tr w:rsidR="003501F0" w14:paraId="215A3F1F" w14:textId="77777777" w:rsidTr="00953B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 w:type="pct"/>
          </w:tcPr>
          <w:p w14:paraId="3C44842E" w14:textId="77777777" w:rsidR="003501F0" w:rsidRDefault="003501F0" w:rsidP="008C24B7">
            <w:r>
              <w:t>Lesson part</w:t>
            </w:r>
          </w:p>
        </w:tc>
        <w:tc>
          <w:tcPr>
            <w:tcW w:w="1471" w:type="pct"/>
          </w:tcPr>
          <w:p w14:paraId="2B8FAC2F" w14:textId="0502C5DE" w:rsidR="003501F0" w:rsidRDefault="003501F0" w:rsidP="008C24B7">
            <w:pPr>
              <w:cnfStyle w:val="100000000000" w:firstRow="1" w:lastRow="0" w:firstColumn="0" w:lastColumn="0" w:oddVBand="0" w:evenVBand="0" w:oddHBand="0" w:evenHBand="0" w:firstRowFirstColumn="0" w:firstRowLastColumn="0" w:lastRowFirstColumn="0" w:lastRowLastColumn="0"/>
            </w:pPr>
          </w:p>
        </w:tc>
        <w:tc>
          <w:tcPr>
            <w:tcW w:w="2578" w:type="pct"/>
          </w:tcPr>
          <w:p w14:paraId="41CD47E3" w14:textId="77777777" w:rsidR="003501F0" w:rsidRDefault="003501F0" w:rsidP="008C24B7">
            <w:pPr>
              <w:cnfStyle w:val="100000000000" w:firstRow="1" w:lastRow="0" w:firstColumn="0" w:lastColumn="0" w:oddVBand="0" w:evenVBand="0" w:oddHBand="0" w:evenHBand="0" w:firstRowFirstColumn="0" w:firstRowLastColumn="0" w:lastRowFirstColumn="0" w:lastRowLastColumn="0"/>
            </w:pPr>
            <w:r>
              <w:t>What we are doing</w:t>
            </w:r>
          </w:p>
        </w:tc>
        <w:tc>
          <w:tcPr>
            <w:tcW w:w="438" w:type="pct"/>
          </w:tcPr>
          <w:p w14:paraId="7B4BADDF" w14:textId="77777777" w:rsidR="003501F0" w:rsidRDefault="003501F0" w:rsidP="008C24B7">
            <w:pPr>
              <w:cnfStyle w:val="100000000000" w:firstRow="1" w:lastRow="0" w:firstColumn="0" w:lastColumn="0" w:oddVBand="0" w:evenVBand="0" w:oddHBand="0" w:evenHBand="0" w:firstRowFirstColumn="0" w:firstRowLastColumn="0" w:lastRowFirstColumn="0" w:lastRowLastColumn="0"/>
            </w:pPr>
            <w:r>
              <w:t>Done</w:t>
            </w:r>
          </w:p>
        </w:tc>
      </w:tr>
      <w:tr w:rsidR="003501F0" w14:paraId="20869A06" w14:textId="77777777" w:rsidTr="00953B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 w:type="pct"/>
            <w:shd w:val="clear" w:color="auto" w:fill="auto"/>
          </w:tcPr>
          <w:p w14:paraId="1E344C86" w14:textId="77777777" w:rsidR="003501F0" w:rsidRPr="00C83CAA" w:rsidRDefault="003501F0" w:rsidP="008C24B7">
            <w:pPr>
              <w:rPr>
                <w:sz w:val="28"/>
                <w:szCs w:val="28"/>
              </w:rPr>
            </w:pPr>
            <w:r w:rsidRPr="00C83CAA">
              <w:rPr>
                <w:sz w:val="28"/>
                <w:szCs w:val="28"/>
              </w:rPr>
              <w:t>1</w:t>
            </w:r>
          </w:p>
        </w:tc>
        <w:tc>
          <w:tcPr>
            <w:tcW w:w="1471" w:type="pct"/>
            <w:shd w:val="clear" w:color="auto" w:fill="auto"/>
          </w:tcPr>
          <w:p w14:paraId="5768765D" w14:textId="77777777" w:rsidR="003501F0" w:rsidRDefault="003501F0" w:rsidP="008C24B7">
            <w:pPr>
              <w:jc w:val="center"/>
              <w:cnfStyle w:val="000000100000" w:firstRow="0" w:lastRow="0" w:firstColumn="0" w:lastColumn="0" w:oddVBand="0" w:evenVBand="0" w:oddHBand="1" w:evenHBand="0" w:firstRowFirstColumn="0" w:firstRowLastColumn="0" w:lastRowFirstColumn="0" w:lastRowLastColumn="0"/>
            </w:pPr>
            <w:r w:rsidRPr="001122C4">
              <w:rPr>
                <w:noProof/>
              </w:rPr>
              <w:drawing>
                <wp:inline distT="0" distB="0" distL="0" distR="0" wp14:anchorId="14CD1D2B" wp14:editId="7A5CC7D3">
                  <wp:extent cx="476274" cy="501676"/>
                  <wp:effectExtent l="0" t="0" r="0" b="0"/>
                  <wp:docPr id="1586840889" name="Picture 1" descr="Plant in 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840889" name="Picture 1" descr="Plant in pot."/>
                          <pic:cNvPicPr/>
                        </pic:nvPicPr>
                        <pic:blipFill>
                          <a:blip r:embed="rId23"/>
                          <a:stretch>
                            <a:fillRect/>
                          </a:stretch>
                        </pic:blipFill>
                        <pic:spPr>
                          <a:xfrm>
                            <a:off x="0" y="0"/>
                            <a:ext cx="476274" cy="501676"/>
                          </a:xfrm>
                          <a:prstGeom prst="rect">
                            <a:avLst/>
                          </a:prstGeom>
                        </pic:spPr>
                      </pic:pic>
                    </a:graphicData>
                  </a:graphic>
                </wp:inline>
              </w:drawing>
            </w:r>
          </w:p>
        </w:tc>
        <w:tc>
          <w:tcPr>
            <w:tcW w:w="2578" w:type="pct"/>
            <w:shd w:val="clear" w:color="auto" w:fill="auto"/>
          </w:tcPr>
          <w:p w14:paraId="5D91A4C7" w14:textId="77777777" w:rsidR="003501F0" w:rsidRPr="00C83CAA" w:rsidRDefault="003501F0" w:rsidP="008C24B7">
            <w:pPr>
              <w:cnfStyle w:val="000000100000" w:firstRow="0" w:lastRow="0" w:firstColumn="0" w:lastColumn="0" w:oddVBand="0" w:evenVBand="0" w:oddHBand="1" w:evenHBand="0" w:firstRowFirstColumn="0" w:firstRowLastColumn="0" w:lastRowFirstColumn="0" w:lastRowLastColumn="0"/>
              <w:rPr>
                <w:b/>
                <w:bCs/>
              </w:rPr>
            </w:pPr>
            <w:r w:rsidRPr="00C83CAA">
              <w:rPr>
                <w:b/>
                <w:bCs/>
              </w:rPr>
              <w:t>Look at plants.</w:t>
            </w:r>
          </w:p>
          <w:p w14:paraId="376B3BB6" w14:textId="77777777" w:rsidR="003501F0" w:rsidRDefault="003501F0" w:rsidP="008C24B7">
            <w:pPr>
              <w:cnfStyle w:val="000000100000" w:firstRow="0" w:lastRow="0" w:firstColumn="0" w:lastColumn="0" w:oddVBand="0" w:evenVBand="0" w:oddHBand="1" w:evenHBand="0" w:firstRowFirstColumn="0" w:firstRowLastColumn="0" w:lastRowFirstColumn="0" w:lastRowLastColumn="0"/>
            </w:pPr>
            <w:r>
              <w:t>What can you see on your plant?</w:t>
            </w:r>
          </w:p>
        </w:tc>
        <w:sdt>
          <w:sdtPr>
            <w:rPr>
              <w:sz w:val="36"/>
              <w:szCs w:val="36"/>
            </w:rPr>
            <w:id w:val="1827388278"/>
            <w14:checkbox>
              <w14:checked w14:val="0"/>
              <w14:checkedState w14:val="2612" w14:font="MS Gothic"/>
              <w14:uncheckedState w14:val="2610" w14:font="MS Gothic"/>
            </w14:checkbox>
          </w:sdtPr>
          <w:sdtContent>
            <w:tc>
              <w:tcPr>
                <w:tcW w:w="438" w:type="pct"/>
                <w:shd w:val="clear" w:color="auto" w:fill="auto"/>
              </w:tcPr>
              <w:p w14:paraId="27DE91A8" w14:textId="5A0BCC51" w:rsidR="003501F0" w:rsidRDefault="00C62D92" w:rsidP="008C24B7">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sz w:val="36"/>
                    <w:szCs w:val="36"/>
                  </w:rPr>
                  <w:t>☐</w:t>
                </w:r>
              </w:p>
            </w:tc>
          </w:sdtContent>
        </w:sdt>
      </w:tr>
      <w:tr w:rsidR="003501F0" w14:paraId="1309937B" w14:textId="77777777" w:rsidTr="00953B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 w:type="pct"/>
            <w:shd w:val="clear" w:color="auto" w:fill="auto"/>
          </w:tcPr>
          <w:p w14:paraId="66CF904D" w14:textId="77777777" w:rsidR="003501F0" w:rsidRPr="00C83CAA" w:rsidRDefault="003501F0" w:rsidP="008C24B7">
            <w:pPr>
              <w:rPr>
                <w:sz w:val="28"/>
                <w:szCs w:val="28"/>
              </w:rPr>
            </w:pPr>
            <w:r w:rsidRPr="00C83CAA">
              <w:rPr>
                <w:sz w:val="28"/>
                <w:szCs w:val="28"/>
              </w:rPr>
              <w:t>2</w:t>
            </w:r>
          </w:p>
        </w:tc>
        <w:tc>
          <w:tcPr>
            <w:tcW w:w="1471" w:type="pct"/>
            <w:shd w:val="clear" w:color="auto" w:fill="auto"/>
          </w:tcPr>
          <w:p w14:paraId="43DFB5AF" w14:textId="77777777" w:rsidR="003501F0" w:rsidRDefault="003501F0" w:rsidP="008C24B7">
            <w:pPr>
              <w:jc w:val="center"/>
              <w:cnfStyle w:val="000000010000" w:firstRow="0" w:lastRow="0" w:firstColumn="0" w:lastColumn="0" w:oddVBand="0" w:evenVBand="0" w:oddHBand="0" w:evenHBand="1" w:firstRowFirstColumn="0" w:firstRowLastColumn="0" w:lastRowFirstColumn="0" w:lastRowLastColumn="0"/>
            </w:pPr>
            <w:r w:rsidRPr="001122C4">
              <w:rPr>
                <w:noProof/>
              </w:rPr>
              <w:drawing>
                <wp:inline distT="0" distB="0" distL="0" distR="0" wp14:anchorId="332DB642" wp14:editId="0AFA0820">
                  <wp:extent cx="704886" cy="501676"/>
                  <wp:effectExtent l="0" t="0" r="0" b="0"/>
                  <wp:docPr id="1340835154" name="Picture 1" descr="Plant pot being photographed on de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835154" name="Picture 1" descr="Plant pot being photographed on device."/>
                          <pic:cNvPicPr/>
                        </pic:nvPicPr>
                        <pic:blipFill>
                          <a:blip r:embed="rId24"/>
                          <a:stretch>
                            <a:fillRect/>
                          </a:stretch>
                        </pic:blipFill>
                        <pic:spPr>
                          <a:xfrm>
                            <a:off x="0" y="0"/>
                            <a:ext cx="704886" cy="501676"/>
                          </a:xfrm>
                          <a:prstGeom prst="rect">
                            <a:avLst/>
                          </a:prstGeom>
                        </pic:spPr>
                      </pic:pic>
                    </a:graphicData>
                  </a:graphic>
                </wp:inline>
              </w:drawing>
            </w:r>
          </w:p>
        </w:tc>
        <w:tc>
          <w:tcPr>
            <w:tcW w:w="2578" w:type="pct"/>
            <w:shd w:val="clear" w:color="auto" w:fill="auto"/>
          </w:tcPr>
          <w:p w14:paraId="7849E100" w14:textId="77777777" w:rsidR="003501F0" w:rsidRPr="00C83CAA" w:rsidRDefault="003501F0" w:rsidP="008C24B7">
            <w:pPr>
              <w:cnfStyle w:val="000000010000" w:firstRow="0" w:lastRow="0" w:firstColumn="0" w:lastColumn="0" w:oddVBand="0" w:evenVBand="0" w:oddHBand="0" w:evenHBand="1" w:firstRowFirstColumn="0" w:firstRowLastColumn="0" w:lastRowFirstColumn="0" w:lastRowLastColumn="0"/>
              <w:rPr>
                <w:b/>
                <w:bCs/>
              </w:rPr>
            </w:pPr>
            <w:r w:rsidRPr="00C83CAA">
              <w:rPr>
                <w:b/>
                <w:bCs/>
              </w:rPr>
              <w:t>Take a photo.</w:t>
            </w:r>
          </w:p>
          <w:p w14:paraId="4549A274" w14:textId="77777777" w:rsidR="003501F0" w:rsidRDefault="003501F0" w:rsidP="008C24B7">
            <w:pPr>
              <w:cnfStyle w:val="000000010000" w:firstRow="0" w:lastRow="0" w:firstColumn="0" w:lastColumn="0" w:oddVBand="0" w:evenVBand="0" w:oddHBand="0" w:evenHBand="1" w:firstRowFirstColumn="0" w:firstRowLastColumn="0" w:lastRowFirstColumn="0" w:lastRowLastColumn="0"/>
            </w:pPr>
            <w:r>
              <w:t>Photograph your plant. Name it Day __.</w:t>
            </w:r>
          </w:p>
        </w:tc>
        <w:sdt>
          <w:sdtPr>
            <w:rPr>
              <w:sz w:val="36"/>
              <w:szCs w:val="36"/>
            </w:rPr>
            <w:id w:val="-1197077658"/>
            <w14:checkbox>
              <w14:checked w14:val="0"/>
              <w14:checkedState w14:val="2612" w14:font="MS Gothic"/>
              <w14:uncheckedState w14:val="2610" w14:font="MS Gothic"/>
            </w14:checkbox>
          </w:sdtPr>
          <w:sdtContent>
            <w:tc>
              <w:tcPr>
                <w:tcW w:w="438" w:type="pct"/>
                <w:shd w:val="clear" w:color="auto" w:fill="auto"/>
              </w:tcPr>
              <w:p w14:paraId="34EA13E2" w14:textId="77777777" w:rsidR="003501F0" w:rsidRDefault="003501F0" w:rsidP="008C24B7">
                <w:pPr>
                  <w:cnfStyle w:val="000000010000" w:firstRow="0" w:lastRow="0" w:firstColumn="0" w:lastColumn="0" w:oddVBand="0" w:evenVBand="0" w:oddHBand="0" w:evenHBand="1" w:firstRowFirstColumn="0" w:firstRowLastColumn="0" w:lastRowFirstColumn="0" w:lastRowLastColumn="0"/>
                </w:pPr>
                <w:r w:rsidRPr="0049758B">
                  <w:rPr>
                    <w:rFonts w:ascii="MS Gothic" w:eastAsia="MS Gothic" w:hAnsi="MS Gothic" w:hint="eastAsia"/>
                    <w:sz w:val="36"/>
                    <w:szCs w:val="36"/>
                  </w:rPr>
                  <w:t>☐</w:t>
                </w:r>
              </w:p>
            </w:tc>
          </w:sdtContent>
        </w:sdt>
      </w:tr>
      <w:tr w:rsidR="003501F0" w14:paraId="68B58626" w14:textId="77777777" w:rsidTr="00953B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 w:type="pct"/>
            <w:shd w:val="clear" w:color="auto" w:fill="auto"/>
          </w:tcPr>
          <w:p w14:paraId="716B8902" w14:textId="77777777" w:rsidR="003501F0" w:rsidRPr="00C83CAA" w:rsidRDefault="003501F0" w:rsidP="008C24B7">
            <w:pPr>
              <w:rPr>
                <w:sz w:val="28"/>
                <w:szCs w:val="28"/>
              </w:rPr>
            </w:pPr>
            <w:r w:rsidRPr="00C83CAA">
              <w:rPr>
                <w:sz w:val="28"/>
                <w:szCs w:val="28"/>
              </w:rPr>
              <w:t>3</w:t>
            </w:r>
          </w:p>
        </w:tc>
        <w:tc>
          <w:tcPr>
            <w:tcW w:w="1471" w:type="pct"/>
            <w:shd w:val="clear" w:color="auto" w:fill="auto"/>
          </w:tcPr>
          <w:p w14:paraId="4573FBD3" w14:textId="77777777" w:rsidR="003501F0" w:rsidRDefault="003501F0" w:rsidP="008C24B7">
            <w:pPr>
              <w:jc w:val="center"/>
              <w:cnfStyle w:val="000000100000" w:firstRow="0" w:lastRow="0" w:firstColumn="0" w:lastColumn="0" w:oddVBand="0" w:evenVBand="0" w:oddHBand="1" w:evenHBand="0" w:firstRowFirstColumn="0" w:firstRowLastColumn="0" w:lastRowFirstColumn="0" w:lastRowLastColumn="0"/>
            </w:pPr>
            <w:r w:rsidRPr="001122C4">
              <w:rPr>
                <w:noProof/>
              </w:rPr>
              <w:drawing>
                <wp:inline distT="0" distB="0" distL="0" distR="0" wp14:anchorId="090CA621" wp14:editId="31190790">
                  <wp:extent cx="654084" cy="444523"/>
                  <wp:effectExtent l="0" t="0" r="0" b="0"/>
                  <wp:docPr id="568088114" name="Picture 1" descr="Play button 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088114" name="Picture 1" descr="Play button on screen."/>
                          <pic:cNvPicPr/>
                        </pic:nvPicPr>
                        <pic:blipFill>
                          <a:blip r:embed="rId25"/>
                          <a:stretch>
                            <a:fillRect/>
                          </a:stretch>
                        </pic:blipFill>
                        <pic:spPr>
                          <a:xfrm>
                            <a:off x="0" y="0"/>
                            <a:ext cx="654084" cy="444523"/>
                          </a:xfrm>
                          <a:prstGeom prst="rect">
                            <a:avLst/>
                          </a:prstGeom>
                        </pic:spPr>
                      </pic:pic>
                    </a:graphicData>
                  </a:graphic>
                </wp:inline>
              </w:drawing>
            </w:r>
          </w:p>
        </w:tc>
        <w:tc>
          <w:tcPr>
            <w:tcW w:w="2578" w:type="pct"/>
            <w:shd w:val="clear" w:color="auto" w:fill="auto"/>
          </w:tcPr>
          <w:p w14:paraId="0D90AF4A" w14:textId="77777777" w:rsidR="003501F0" w:rsidRPr="00C83CAA" w:rsidRDefault="003501F0" w:rsidP="008C24B7">
            <w:pPr>
              <w:cnfStyle w:val="000000100000" w:firstRow="0" w:lastRow="0" w:firstColumn="0" w:lastColumn="0" w:oddVBand="0" w:evenVBand="0" w:oddHBand="1" w:evenHBand="0" w:firstRowFirstColumn="0" w:firstRowLastColumn="0" w:lastRowFirstColumn="0" w:lastRowLastColumn="0"/>
              <w:rPr>
                <w:b/>
                <w:bCs/>
              </w:rPr>
            </w:pPr>
            <w:r w:rsidRPr="00C83CAA">
              <w:rPr>
                <w:b/>
                <w:bCs/>
              </w:rPr>
              <w:t>Watch a video.</w:t>
            </w:r>
          </w:p>
          <w:p w14:paraId="02A15100" w14:textId="77777777" w:rsidR="003501F0" w:rsidRDefault="003501F0" w:rsidP="008C24B7">
            <w:pPr>
              <w:cnfStyle w:val="000000100000" w:firstRow="0" w:lastRow="0" w:firstColumn="0" w:lastColumn="0" w:oddVBand="0" w:evenVBand="0" w:oddHBand="1" w:evenHBand="0" w:firstRowFirstColumn="0" w:firstRowLastColumn="0" w:lastRowFirstColumn="0" w:lastRowLastColumn="0"/>
            </w:pPr>
            <w:r>
              <w:t>Watch a time-lapse of a plant growing.</w:t>
            </w:r>
          </w:p>
        </w:tc>
        <w:sdt>
          <w:sdtPr>
            <w:rPr>
              <w:sz w:val="36"/>
              <w:szCs w:val="36"/>
            </w:rPr>
            <w:id w:val="-1136028564"/>
            <w14:checkbox>
              <w14:checked w14:val="0"/>
              <w14:checkedState w14:val="2612" w14:font="MS Gothic"/>
              <w14:uncheckedState w14:val="2610" w14:font="MS Gothic"/>
            </w14:checkbox>
          </w:sdtPr>
          <w:sdtContent>
            <w:tc>
              <w:tcPr>
                <w:tcW w:w="438" w:type="pct"/>
                <w:shd w:val="clear" w:color="auto" w:fill="auto"/>
              </w:tcPr>
              <w:p w14:paraId="01AD1970" w14:textId="77777777" w:rsidR="003501F0" w:rsidRDefault="003501F0" w:rsidP="008C24B7">
                <w:pPr>
                  <w:cnfStyle w:val="000000100000" w:firstRow="0" w:lastRow="0" w:firstColumn="0" w:lastColumn="0" w:oddVBand="0" w:evenVBand="0" w:oddHBand="1" w:evenHBand="0" w:firstRowFirstColumn="0" w:firstRowLastColumn="0" w:lastRowFirstColumn="0" w:lastRowLastColumn="0"/>
                </w:pPr>
                <w:r w:rsidRPr="0049758B">
                  <w:rPr>
                    <w:rFonts w:ascii="MS Gothic" w:eastAsia="MS Gothic" w:hAnsi="MS Gothic" w:hint="eastAsia"/>
                    <w:sz w:val="36"/>
                    <w:szCs w:val="36"/>
                  </w:rPr>
                  <w:t>☐</w:t>
                </w:r>
              </w:p>
            </w:tc>
          </w:sdtContent>
        </w:sdt>
      </w:tr>
      <w:tr w:rsidR="003501F0" w14:paraId="0E45AE5C" w14:textId="77777777" w:rsidTr="00953B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 w:type="pct"/>
            <w:shd w:val="clear" w:color="auto" w:fill="auto"/>
          </w:tcPr>
          <w:p w14:paraId="16E853F1" w14:textId="77777777" w:rsidR="003501F0" w:rsidRPr="00C83CAA" w:rsidRDefault="003501F0" w:rsidP="008C24B7">
            <w:pPr>
              <w:rPr>
                <w:sz w:val="28"/>
                <w:szCs w:val="28"/>
              </w:rPr>
            </w:pPr>
            <w:r w:rsidRPr="00C83CAA">
              <w:rPr>
                <w:sz w:val="28"/>
                <w:szCs w:val="28"/>
              </w:rPr>
              <w:t>4</w:t>
            </w:r>
          </w:p>
        </w:tc>
        <w:tc>
          <w:tcPr>
            <w:tcW w:w="1471" w:type="pct"/>
            <w:shd w:val="clear" w:color="auto" w:fill="auto"/>
          </w:tcPr>
          <w:p w14:paraId="69E90536" w14:textId="77777777" w:rsidR="003501F0" w:rsidRDefault="003501F0" w:rsidP="008C24B7">
            <w:pPr>
              <w:jc w:val="center"/>
              <w:cnfStyle w:val="000000010000" w:firstRow="0" w:lastRow="0" w:firstColumn="0" w:lastColumn="0" w:oddVBand="0" w:evenVBand="0" w:oddHBand="0" w:evenHBand="1" w:firstRowFirstColumn="0" w:firstRowLastColumn="0" w:lastRowFirstColumn="0" w:lastRowLastColumn="0"/>
            </w:pPr>
            <w:r w:rsidRPr="001122C4">
              <w:rPr>
                <w:noProof/>
              </w:rPr>
              <w:drawing>
                <wp:inline distT="0" distB="0" distL="0" distR="0" wp14:anchorId="5BB85FEF" wp14:editId="236754B7">
                  <wp:extent cx="806491" cy="482625"/>
                  <wp:effectExtent l="0" t="0" r="0" b="0"/>
                  <wp:docPr id="1998395853" name="Picture 1" descr="Growth from seed, seedling, small plant, flowering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395853" name="Picture 1" descr="Growth from seed, seedling, small plant, flowering plant."/>
                          <pic:cNvPicPr/>
                        </pic:nvPicPr>
                        <pic:blipFill>
                          <a:blip r:embed="rId26"/>
                          <a:stretch>
                            <a:fillRect/>
                          </a:stretch>
                        </pic:blipFill>
                        <pic:spPr>
                          <a:xfrm>
                            <a:off x="0" y="0"/>
                            <a:ext cx="806491" cy="482625"/>
                          </a:xfrm>
                          <a:prstGeom prst="rect">
                            <a:avLst/>
                          </a:prstGeom>
                        </pic:spPr>
                      </pic:pic>
                    </a:graphicData>
                  </a:graphic>
                </wp:inline>
              </w:drawing>
            </w:r>
          </w:p>
        </w:tc>
        <w:tc>
          <w:tcPr>
            <w:tcW w:w="2578" w:type="pct"/>
            <w:shd w:val="clear" w:color="auto" w:fill="auto"/>
          </w:tcPr>
          <w:p w14:paraId="2B79DF74" w14:textId="77777777" w:rsidR="003501F0" w:rsidRPr="00C83CAA" w:rsidRDefault="003501F0" w:rsidP="008C24B7">
            <w:pPr>
              <w:cnfStyle w:val="000000010000" w:firstRow="0" w:lastRow="0" w:firstColumn="0" w:lastColumn="0" w:oddVBand="0" w:evenVBand="0" w:oddHBand="0" w:evenHBand="1" w:firstRowFirstColumn="0" w:firstRowLastColumn="0" w:lastRowFirstColumn="0" w:lastRowLastColumn="0"/>
              <w:rPr>
                <w:b/>
                <w:bCs/>
              </w:rPr>
            </w:pPr>
            <w:r w:rsidRPr="00C83CAA">
              <w:rPr>
                <w:b/>
                <w:bCs/>
              </w:rPr>
              <w:t>Life cycle</w:t>
            </w:r>
          </w:p>
          <w:p w14:paraId="7D7E4220" w14:textId="77777777" w:rsidR="003501F0" w:rsidRDefault="003501F0" w:rsidP="008C24B7">
            <w:pPr>
              <w:cnfStyle w:val="000000010000" w:firstRow="0" w:lastRow="0" w:firstColumn="0" w:lastColumn="0" w:oddVBand="0" w:evenVBand="0" w:oddHBand="0" w:evenHBand="1" w:firstRowFirstColumn="0" w:firstRowLastColumn="0" w:lastRowFirstColumn="0" w:lastRowLastColumn="0"/>
            </w:pPr>
            <w:r>
              <w:t xml:space="preserve">Seed </w:t>
            </w:r>
            <w:r>
              <w:sym w:font="Wingdings" w:char="F0E0"/>
            </w:r>
            <w:r>
              <w:t xml:space="preserve"> Seedling </w:t>
            </w:r>
            <w:r>
              <w:sym w:font="Wingdings" w:char="F0E0"/>
            </w:r>
            <w:r>
              <w:t xml:space="preserve"> Plant </w:t>
            </w:r>
            <w:r>
              <w:sym w:font="Wingdings" w:char="F0E0"/>
            </w:r>
            <w:r>
              <w:t xml:space="preserve"> Flower</w:t>
            </w:r>
          </w:p>
        </w:tc>
        <w:sdt>
          <w:sdtPr>
            <w:rPr>
              <w:sz w:val="36"/>
              <w:szCs w:val="36"/>
            </w:rPr>
            <w:id w:val="1419067646"/>
            <w14:checkbox>
              <w14:checked w14:val="0"/>
              <w14:checkedState w14:val="2612" w14:font="MS Gothic"/>
              <w14:uncheckedState w14:val="2610" w14:font="MS Gothic"/>
            </w14:checkbox>
          </w:sdtPr>
          <w:sdtContent>
            <w:tc>
              <w:tcPr>
                <w:tcW w:w="438" w:type="pct"/>
                <w:shd w:val="clear" w:color="auto" w:fill="auto"/>
              </w:tcPr>
              <w:p w14:paraId="6FBBAF6C" w14:textId="77777777" w:rsidR="003501F0" w:rsidRDefault="003501F0" w:rsidP="008C24B7">
                <w:pPr>
                  <w:cnfStyle w:val="000000010000" w:firstRow="0" w:lastRow="0" w:firstColumn="0" w:lastColumn="0" w:oddVBand="0" w:evenVBand="0" w:oddHBand="0" w:evenHBand="1" w:firstRowFirstColumn="0" w:firstRowLastColumn="0" w:lastRowFirstColumn="0" w:lastRowLastColumn="0"/>
                </w:pPr>
                <w:r w:rsidRPr="0049758B">
                  <w:rPr>
                    <w:rFonts w:ascii="MS Gothic" w:eastAsia="MS Gothic" w:hAnsi="MS Gothic" w:hint="eastAsia"/>
                    <w:sz w:val="36"/>
                    <w:szCs w:val="36"/>
                  </w:rPr>
                  <w:t>☐</w:t>
                </w:r>
              </w:p>
            </w:tc>
          </w:sdtContent>
        </w:sdt>
      </w:tr>
      <w:tr w:rsidR="003501F0" w14:paraId="717B1EC4" w14:textId="77777777" w:rsidTr="00953B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 w:type="pct"/>
            <w:shd w:val="clear" w:color="auto" w:fill="auto"/>
          </w:tcPr>
          <w:p w14:paraId="223EB719" w14:textId="77777777" w:rsidR="003501F0" w:rsidRPr="00C83CAA" w:rsidRDefault="003501F0" w:rsidP="008C24B7">
            <w:pPr>
              <w:rPr>
                <w:sz w:val="28"/>
                <w:szCs w:val="28"/>
              </w:rPr>
            </w:pPr>
            <w:r w:rsidRPr="00C83CAA">
              <w:rPr>
                <w:sz w:val="28"/>
                <w:szCs w:val="28"/>
              </w:rPr>
              <w:t>5</w:t>
            </w:r>
          </w:p>
        </w:tc>
        <w:tc>
          <w:tcPr>
            <w:tcW w:w="1471" w:type="pct"/>
            <w:shd w:val="clear" w:color="auto" w:fill="auto"/>
          </w:tcPr>
          <w:p w14:paraId="5B02EBFC" w14:textId="77777777" w:rsidR="003501F0" w:rsidRDefault="003501F0" w:rsidP="008C24B7">
            <w:pPr>
              <w:jc w:val="center"/>
              <w:cnfStyle w:val="000000100000" w:firstRow="0" w:lastRow="0" w:firstColumn="0" w:lastColumn="0" w:oddVBand="0" w:evenVBand="0" w:oddHBand="1" w:evenHBand="0" w:firstRowFirstColumn="0" w:firstRowLastColumn="0" w:lastRowFirstColumn="0" w:lastRowLastColumn="0"/>
            </w:pPr>
            <w:r w:rsidRPr="001122C4">
              <w:rPr>
                <w:noProof/>
              </w:rPr>
              <w:drawing>
                <wp:inline distT="0" distB="0" distL="0" distR="0" wp14:anchorId="3A2ECAD3" wp14:editId="627E2CAF">
                  <wp:extent cx="800141" cy="463574"/>
                  <wp:effectExtent l="0" t="0" r="0" b="0"/>
                  <wp:docPr id="293724168" name="Picture 1" descr="Four cards, each with an image of stage in plant life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724168" name="Picture 1" descr="Four cards, each with an image of stage in plant life cycle."/>
                          <pic:cNvPicPr/>
                        </pic:nvPicPr>
                        <pic:blipFill>
                          <a:blip r:embed="rId27"/>
                          <a:stretch>
                            <a:fillRect/>
                          </a:stretch>
                        </pic:blipFill>
                        <pic:spPr>
                          <a:xfrm>
                            <a:off x="0" y="0"/>
                            <a:ext cx="800141" cy="463574"/>
                          </a:xfrm>
                          <a:prstGeom prst="rect">
                            <a:avLst/>
                          </a:prstGeom>
                        </pic:spPr>
                      </pic:pic>
                    </a:graphicData>
                  </a:graphic>
                </wp:inline>
              </w:drawing>
            </w:r>
          </w:p>
        </w:tc>
        <w:tc>
          <w:tcPr>
            <w:tcW w:w="2578" w:type="pct"/>
            <w:shd w:val="clear" w:color="auto" w:fill="auto"/>
          </w:tcPr>
          <w:p w14:paraId="1A23FB57" w14:textId="77777777" w:rsidR="003501F0" w:rsidRPr="00C83CAA" w:rsidRDefault="003501F0" w:rsidP="008C24B7">
            <w:pPr>
              <w:cnfStyle w:val="000000100000" w:firstRow="0" w:lastRow="0" w:firstColumn="0" w:lastColumn="0" w:oddVBand="0" w:evenVBand="0" w:oddHBand="1" w:evenHBand="0" w:firstRowFirstColumn="0" w:firstRowLastColumn="0" w:lastRowFirstColumn="0" w:lastRowLastColumn="0"/>
              <w:rPr>
                <w:b/>
                <w:bCs/>
              </w:rPr>
            </w:pPr>
            <w:r w:rsidRPr="00C83CAA">
              <w:rPr>
                <w:b/>
                <w:bCs/>
              </w:rPr>
              <w:t>Match the cards.</w:t>
            </w:r>
          </w:p>
          <w:p w14:paraId="716DF572" w14:textId="77777777" w:rsidR="003501F0" w:rsidRDefault="003501F0" w:rsidP="008C24B7">
            <w:pPr>
              <w:cnfStyle w:val="000000100000" w:firstRow="0" w:lastRow="0" w:firstColumn="0" w:lastColumn="0" w:oddVBand="0" w:evenVBand="0" w:oddHBand="1" w:evenHBand="0" w:firstRowFirstColumn="0" w:firstRowLastColumn="0" w:lastRowFirstColumn="0" w:lastRowLastColumn="0"/>
            </w:pPr>
            <w:r>
              <w:t>Put the life cycle cards in the right order.</w:t>
            </w:r>
          </w:p>
        </w:tc>
        <w:sdt>
          <w:sdtPr>
            <w:rPr>
              <w:sz w:val="36"/>
              <w:szCs w:val="36"/>
            </w:rPr>
            <w:id w:val="-459804065"/>
            <w14:checkbox>
              <w14:checked w14:val="0"/>
              <w14:checkedState w14:val="2612" w14:font="MS Gothic"/>
              <w14:uncheckedState w14:val="2610" w14:font="MS Gothic"/>
            </w14:checkbox>
          </w:sdtPr>
          <w:sdtContent>
            <w:tc>
              <w:tcPr>
                <w:tcW w:w="438" w:type="pct"/>
                <w:shd w:val="clear" w:color="auto" w:fill="auto"/>
              </w:tcPr>
              <w:p w14:paraId="226E0323" w14:textId="77777777" w:rsidR="003501F0" w:rsidRDefault="003501F0" w:rsidP="008C24B7">
                <w:pPr>
                  <w:cnfStyle w:val="000000100000" w:firstRow="0" w:lastRow="0" w:firstColumn="0" w:lastColumn="0" w:oddVBand="0" w:evenVBand="0" w:oddHBand="1" w:evenHBand="0" w:firstRowFirstColumn="0" w:firstRowLastColumn="0" w:lastRowFirstColumn="0" w:lastRowLastColumn="0"/>
                </w:pPr>
                <w:r w:rsidRPr="0049758B">
                  <w:rPr>
                    <w:rFonts w:ascii="MS Gothic" w:eastAsia="MS Gothic" w:hAnsi="MS Gothic" w:hint="eastAsia"/>
                    <w:sz w:val="36"/>
                    <w:szCs w:val="36"/>
                  </w:rPr>
                  <w:t>☐</w:t>
                </w:r>
              </w:p>
            </w:tc>
          </w:sdtContent>
        </w:sdt>
      </w:tr>
      <w:tr w:rsidR="003501F0" w14:paraId="0F5D9941" w14:textId="77777777" w:rsidTr="00953B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 w:type="pct"/>
            <w:shd w:val="clear" w:color="auto" w:fill="auto"/>
          </w:tcPr>
          <w:p w14:paraId="1B58493B" w14:textId="77777777" w:rsidR="003501F0" w:rsidRPr="00C83CAA" w:rsidRDefault="003501F0" w:rsidP="008C24B7">
            <w:pPr>
              <w:rPr>
                <w:sz w:val="28"/>
                <w:szCs w:val="28"/>
              </w:rPr>
            </w:pPr>
            <w:r w:rsidRPr="00C83CAA">
              <w:rPr>
                <w:sz w:val="28"/>
                <w:szCs w:val="28"/>
              </w:rPr>
              <w:t>6</w:t>
            </w:r>
          </w:p>
        </w:tc>
        <w:tc>
          <w:tcPr>
            <w:tcW w:w="1471" w:type="pct"/>
            <w:shd w:val="clear" w:color="auto" w:fill="auto"/>
          </w:tcPr>
          <w:p w14:paraId="24FE1202" w14:textId="77777777" w:rsidR="003501F0" w:rsidRDefault="003501F0" w:rsidP="008C24B7">
            <w:pPr>
              <w:jc w:val="center"/>
              <w:cnfStyle w:val="000000010000" w:firstRow="0" w:lastRow="0" w:firstColumn="0" w:lastColumn="0" w:oddVBand="0" w:evenVBand="0" w:oddHBand="0" w:evenHBand="1" w:firstRowFirstColumn="0" w:firstRowLastColumn="0" w:lastRowFirstColumn="0" w:lastRowLastColumn="0"/>
            </w:pPr>
            <w:r w:rsidRPr="00C83CAA">
              <w:rPr>
                <w:noProof/>
              </w:rPr>
              <w:drawing>
                <wp:inline distT="0" distB="0" distL="0" distR="0" wp14:anchorId="0257F813" wp14:editId="427D17FE">
                  <wp:extent cx="819192" cy="463574"/>
                  <wp:effectExtent l="0" t="0" r="0" b="0"/>
                  <wp:docPr id="90878440" name="Picture 1" descr="Gold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78440" name="Picture 1" descr="Gold star."/>
                          <pic:cNvPicPr/>
                        </pic:nvPicPr>
                        <pic:blipFill>
                          <a:blip r:embed="rId28"/>
                          <a:stretch>
                            <a:fillRect/>
                          </a:stretch>
                        </pic:blipFill>
                        <pic:spPr>
                          <a:xfrm>
                            <a:off x="0" y="0"/>
                            <a:ext cx="819192" cy="463574"/>
                          </a:xfrm>
                          <a:prstGeom prst="rect">
                            <a:avLst/>
                          </a:prstGeom>
                        </pic:spPr>
                      </pic:pic>
                    </a:graphicData>
                  </a:graphic>
                </wp:inline>
              </w:drawing>
            </w:r>
          </w:p>
        </w:tc>
        <w:tc>
          <w:tcPr>
            <w:tcW w:w="2578" w:type="pct"/>
            <w:shd w:val="clear" w:color="auto" w:fill="auto"/>
          </w:tcPr>
          <w:p w14:paraId="4205ABB2" w14:textId="77777777" w:rsidR="003501F0" w:rsidRPr="00C83CAA" w:rsidRDefault="003501F0" w:rsidP="008C24B7">
            <w:pPr>
              <w:cnfStyle w:val="000000010000" w:firstRow="0" w:lastRow="0" w:firstColumn="0" w:lastColumn="0" w:oddVBand="0" w:evenVBand="0" w:oddHBand="0" w:evenHBand="1" w:firstRowFirstColumn="0" w:firstRowLastColumn="0" w:lastRowFirstColumn="0" w:lastRowLastColumn="0"/>
              <w:rPr>
                <w:b/>
                <w:bCs/>
              </w:rPr>
            </w:pPr>
            <w:r w:rsidRPr="00C83CAA">
              <w:rPr>
                <w:b/>
                <w:bCs/>
              </w:rPr>
              <w:t>All done!</w:t>
            </w:r>
          </w:p>
          <w:p w14:paraId="6E98A4C0" w14:textId="77777777" w:rsidR="003501F0" w:rsidRDefault="003501F0" w:rsidP="008C24B7">
            <w:pPr>
              <w:cnfStyle w:val="000000010000" w:firstRow="0" w:lastRow="0" w:firstColumn="0" w:lastColumn="0" w:oddVBand="0" w:evenVBand="0" w:oddHBand="0" w:evenHBand="1" w:firstRowFirstColumn="0" w:firstRowLastColumn="0" w:lastRowFirstColumn="0" w:lastRowLastColumn="0"/>
            </w:pPr>
            <w:r>
              <w:t>Pack up. Great work today!</w:t>
            </w:r>
          </w:p>
        </w:tc>
        <w:sdt>
          <w:sdtPr>
            <w:rPr>
              <w:sz w:val="36"/>
              <w:szCs w:val="36"/>
            </w:rPr>
            <w:id w:val="252090020"/>
            <w14:checkbox>
              <w14:checked w14:val="0"/>
              <w14:checkedState w14:val="2612" w14:font="MS Gothic"/>
              <w14:uncheckedState w14:val="2610" w14:font="MS Gothic"/>
            </w14:checkbox>
          </w:sdtPr>
          <w:sdtContent>
            <w:tc>
              <w:tcPr>
                <w:tcW w:w="438" w:type="pct"/>
                <w:shd w:val="clear" w:color="auto" w:fill="auto"/>
              </w:tcPr>
              <w:p w14:paraId="70F558D3" w14:textId="77777777" w:rsidR="003501F0" w:rsidRDefault="003501F0" w:rsidP="008C24B7">
                <w:pPr>
                  <w:cnfStyle w:val="000000010000" w:firstRow="0" w:lastRow="0" w:firstColumn="0" w:lastColumn="0" w:oddVBand="0" w:evenVBand="0" w:oddHBand="0" w:evenHBand="1" w:firstRowFirstColumn="0" w:firstRowLastColumn="0" w:lastRowFirstColumn="0" w:lastRowLastColumn="0"/>
                </w:pPr>
                <w:r w:rsidRPr="0049758B">
                  <w:rPr>
                    <w:rFonts w:ascii="MS Gothic" w:eastAsia="MS Gothic" w:hAnsi="MS Gothic" w:hint="eastAsia"/>
                    <w:sz w:val="36"/>
                    <w:szCs w:val="36"/>
                  </w:rPr>
                  <w:t>☐</w:t>
                </w:r>
              </w:p>
            </w:tc>
          </w:sdtContent>
        </w:sdt>
      </w:tr>
    </w:tbl>
    <w:p w14:paraId="44361C25" w14:textId="77777777" w:rsidR="003501F0" w:rsidRDefault="003501F0" w:rsidP="00E66902"/>
    <w:p w14:paraId="01723D97" w14:textId="77777777" w:rsidR="00AD6956" w:rsidRDefault="00AD6956" w:rsidP="007F614A">
      <w:pPr>
        <w:pStyle w:val="Heading1"/>
        <w:sectPr w:rsidR="00AD6956" w:rsidSect="00AD6956">
          <w:pgSz w:w="11906" w:h="16838"/>
          <w:pgMar w:top="1134" w:right="1134" w:bottom="1134" w:left="1134" w:header="709" w:footer="709" w:gutter="0"/>
          <w:cols w:space="708"/>
          <w:docGrid w:linePitch="360"/>
        </w:sectPr>
      </w:pPr>
      <w:bookmarkStart w:id="4" w:name="_Visual_word_bank_1"/>
      <w:bookmarkStart w:id="5" w:name="_Adjustment_resource_2-"/>
      <w:bookmarkStart w:id="6" w:name="_Adjustment_resource_2"/>
      <w:bookmarkEnd w:id="4"/>
      <w:bookmarkEnd w:id="5"/>
      <w:bookmarkEnd w:id="6"/>
    </w:p>
    <w:p w14:paraId="4FDBB389" w14:textId="19E955B5" w:rsidR="007F614A" w:rsidRDefault="001751E8" w:rsidP="00A46A45">
      <w:pPr>
        <w:pStyle w:val="Heading1"/>
        <w:spacing w:after="360"/>
      </w:pPr>
      <w:r>
        <w:lastRenderedPageBreak/>
        <w:t>Adjustment resource 2</w:t>
      </w:r>
      <w:r w:rsidR="00C0319B" w:rsidRPr="00C0319B">
        <w:t xml:space="preserve"> – </w:t>
      </w:r>
      <w:r w:rsidR="00C0319B">
        <w:t>v</w:t>
      </w:r>
      <w:r w:rsidR="007F614A">
        <w:t xml:space="preserve">isual word bank </w:t>
      </w:r>
    </w:p>
    <w:p w14:paraId="1F5BF1B4" w14:textId="132D913F" w:rsidR="00A46A45" w:rsidRPr="00A46A45" w:rsidRDefault="00A46A45" w:rsidP="00A46A45">
      <w:r w:rsidRPr="00A46A45">
        <w:rPr>
          <w:noProof/>
        </w:rPr>
        <w:drawing>
          <wp:inline distT="0" distB="0" distL="0" distR="0" wp14:anchorId="2842A25F" wp14:editId="5EDF178E">
            <wp:extent cx="7811911" cy="5105355"/>
            <wp:effectExtent l="0" t="0" r="0" b="635"/>
            <wp:docPr id="1139097080" name="Picture 8" descr="Six images relating to plants:&#10;Seed showing a single seed&#10;Root showing branching roots.&#10;Plant showing a plant with leaves and roots.&#10;Flower showing petals, stem and leaves.&#10;Stem showing single stem with 2 leaves&#10;Leaf showing single leaf.&#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097080" name="Picture 8" descr="Six images relating to plants:&#10;Seed showing a single seed&#10;Root showing branching roots.&#10;Plant showing a plant with leaves and roots.&#10;Flower showing petals, stem and leaves.&#10;Stem showing single stem with 2 leaves&#10;Leaf showing single leaf.&#10;"/>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7816150" cy="5108125"/>
                    </a:xfrm>
                    <a:prstGeom prst="rect">
                      <a:avLst/>
                    </a:prstGeom>
                    <a:noFill/>
                    <a:ln>
                      <a:noFill/>
                    </a:ln>
                  </pic:spPr>
                </pic:pic>
              </a:graphicData>
            </a:graphic>
          </wp:inline>
        </w:drawing>
      </w:r>
    </w:p>
    <w:p w14:paraId="2CD22397" w14:textId="20CD8C96" w:rsidR="00BF700F" w:rsidRDefault="00BF700F" w:rsidP="00BF700F">
      <w:pPr>
        <w:pStyle w:val="Heading1"/>
      </w:pPr>
      <w:bookmarkStart w:id="7" w:name="_Adjustment_resource_3-"/>
      <w:bookmarkStart w:id="8" w:name="_Adjustment_resource_3"/>
      <w:bookmarkEnd w:id="7"/>
      <w:bookmarkEnd w:id="8"/>
      <w:r>
        <w:lastRenderedPageBreak/>
        <w:t>Adjustment resource 3</w:t>
      </w:r>
      <w:r w:rsidR="00C76AFF">
        <w:t xml:space="preserve"> – </w:t>
      </w:r>
      <w:r>
        <w:t>plant</w:t>
      </w:r>
      <w:r w:rsidR="00AB396B">
        <w:t xml:space="preserve"> parts</w:t>
      </w:r>
      <w:r>
        <w:t xml:space="preserve"> picture cards </w:t>
      </w:r>
    </w:p>
    <w:p w14:paraId="54918D98" w14:textId="0D4800E2" w:rsidR="00A87911" w:rsidRPr="00A87911" w:rsidRDefault="00A87911" w:rsidP="00A87911">
      <w:r w:rsidRPr="00A87911">
        <w:rPr>
          <w:noProof/>
        </w:rPr>
        <w:drawing>
          <wp:inline distT="0" distB="0" distL="0" distR="0" wp14:anchorId="495B7482" wp14:editId="4A0C8F37">
            <wp:extent cx="6724650" cy="4369139"/>
            <wp:effectExtent l="0" t="0" r="0" b="0"/>
            <wp:docPr id="1578585614" name="Picture 8" descr="Six images relating to plants:&#10;Seed showing a single seed&#10;Stem showing single stem with 2 leaves&#10;Leaf showing single leaf.&#10;Flower showing petals, stem and leaves.&#10;Plant showing a plant with leaves and roots.&#10;Roots showing roots branching downwards.&#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585614" name="Picture 8" descr="Six images relating to plants:&#10;Seed showing a single seed&#10;Stem showing single stem with 2 leaves&#10;Leaf showing single leaf.&#10;Flower showing petals, stem and leaves.&#10;Plant showing a plant with leaves and roots.&#10;Roots showing roots branching downwards.&#10;&#10;&#10;"/>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6739357" cy="4378695"/>
                    </a:xfrm>
                    <a:prstGeom prst="rect">
                      <a:avLst/>
                    </a:prstGeom>
                    <a:noFill/>
                    <a:ln>
                      <a:noFill/>
                    </a:ln>
                  </pic:spPr>
                </pic:pic>
              </a:graphicData>
            </a:graphic>
          </wp:inline>
        </w:drawing>
      </w:r>
    </w:p>
    <w:p w14:paraId="4B475DEE" w14:textId="77777777" w:rsidR="00AF563B" w:rsidRDefault="00AF563B">
      <w:pPr>
        <w:suppressAutoHyphens w:val="0"/>
        <w:spacing w:before="0" w:after="160" w:line="278" w:lineRule="auto"/>
        <w:rPr>
          <w:rFonts w:eastAsiaTheme="majorEastAsia"/>
          <w:bCs/>
          <w:color w:val="002664"/>
          <w:sz w:val="40"/>
          <w:szCs w:val="52"/>
        </w:rPr>
      </w:pPr>
      <w:bookmarkStart w:id="9" w:name="_Step-by-step_observation_task_1"/>
      <w:bookmarkStart w:id="10" w:name="_Adjustment_resource_4-"/>
      <w:bookmarkEnd w:id="9"/>
      <w:bookmarkEnd w:id="10"/>
      <w:r>
        <w:br w:type="page"/>
      </w:r>
    </w:p>
    <w:p w14:paraId="7D92BAC5" w14:textId="49816AD8" w:rsidR="00BF700F" w:rsidRDefault="00BF700F" w:rsidP="00995EFA">
      <w:pPr>
        <w:pStyle w:val="Heading1"/>
      </w:pPr>
      <w:bookmarkStart w:id="11" w:name="_Adjustment_resource_4"/>
      <w:bookmarkEnd w:id="11"/>
      <w:r>
        <w:lastRenderedPageBreak/>
        <w:t>Adjustment resource 4</w:t>
      </w:r>
      <w:r w:rsidR="00C76AFF">
        <w:t xml:space="preserve"> – </w:t>
      </w:r>
      <w:r w:rsidR="00C0319B">
        <w:t>first</w:t>
      </w:r>
      <w:r w:rsidR="00F753ED">
        <w:t>-</w:t>
      </w:r>
      <w:r w:rsidR="00C0319B">
        <w:t>then board</w:t>
      </w:r>
    </w:p>
    <w:p w14:paraId="28CF9188" w14:textId="7CDFE8FF" w:rsidR="002374BC" w:rsidRPr="002374BC" w:rsidRDefault="002374BC" w:rsidP="002374BC">
      <w:r w:rsidRPr="002374BC">
        <w:rPr>
          <w:noProof/>
        </w:rPr>
        <w:drawing>
          <wp:inline distT="0" distB="0" distL="0" distR="0" wp14:anchorId="301821A5" wp14:editId="73381863">
            <wp:extent cx="6851650" cy="4722605"/>
            <wp:effectExtent l="0" t="0" r="6350" b="1905"/>
            <wp:docPr id="678110791" name="Picture 14" descr="Series of first-then steps with images.&#10;First learn plant words. [Series of picture cards of plant parts.]&#10;Then look at the plant. [Plant in a pot with a magnifying glass.]&#10;First watch a video. [Image of screen with play button.]&#10;Then share what we saw. [Two children with speech bubble.]&#10;First look at the plant. [Plant in a pot with a magnifying glass.]&#10;Then watch a video. [Image of screen with play button.]&#10;First we finish Science. [Plant in a pot with a magnifying glass and a board with a ticked checkbox showing  Science is done.]&#10;Then [space for writing with bright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110791" name="Picture 14" descr="Series of first-then steps with images.&#10;First learn plant words. [Series of picture cards of plant parts.]&#10;Then look at the plant. [Plant in a pot with a magnifying glass.]&#10;First watch a video. [Image of screen with play button.]&#10;Then share what we saw. [Two children with speech bubble.]&#10;First look at the plant. [Plant in a pot with a magnifying glass.]&#10;Then watch a video. [Image of screen with play button.]&#10;First we finish Science. [Plant in a pot with a magnifying glass and a board with a ticked checkbox showing  Science is done.]&#10;Then [space for writing with bright star.]"/>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6851650" cy="4722605"/>
                    </a:xfrm>
                    <a:prstGeom prst="rect">
                      <a:avLst/>
                    </a:prstGeom>
                    <a:noFill/>
                    <a:ln>
                      <a:noFill/>
                    </a:ln>
                  </pic:spPr>
                </pic:pic>
              </a:graphicData>
            </a:graphic>
          </wp:inline>
        </w:drawing>
      </w:r>
    </w:p>
    <w:p w14:paraId="179EB6A1" w14:textId="12D28890" w:rsidR="00F753ED" w:rsidRDefault="00F753ED" w:rsidP="0042555E">
      <w:pPr>
        <w:pStyle w:val="Heading1"/>
        <w:spacing w:after="480"/>
      </w:pPr>
      <w:bookmarkStart w:id="12" w:name="_Adjustment_resource_5-"/>
      <w:bookmarkStart w:id="13" w:name="_Adjustment_resource_5"/>
      <w:bookmarkEnd w:id="12"/>
      <w:bookmarkEnd w:id="13"/>
      <w:r>
        <w:lastRenderedPageBreak/>
        <w:t xml:space="preserve">Adjustment resource </w:t>
      </w:r>
      <w:r w:rsidRPr="00C35B30">
        <w:t>5</w:t>
      </w:r>
      <w:r w:rsidR="00C76AFF">
        <w:t xml:space="preserve"> – </w:t>
      </w:r>
      <w:r>
        <w:t xml:space="preserve">plant </w:t>
      </w:r>
      <w:r w:rsidR="00C35B30">
        <w:t>discussion sentence stem cards</w:t>
      </w:r>
    </w:p>
    <w:tbl>
      <w:tblPr>
        <w:tblStyle w:val="TableGrid"/>
        <w:tblW w:w="5000" w:type="pct"/>
        <w:tblLook w:val="04A0" w:firstRow="1" w:lastRow="0" w:firstColumn="1" w:lastColumn="0" w:noHBand="0" w:noVBand="1"/>
        <w:tblDescription w:val="Examples of sentence stems for 'I see' with image of plant showing roots and &quot;It is a' with image of carrots on soil."/>
      </w:tblPr>
      <w:tblGrid>
        <w:gridCol w:w="3640"/>
        <w:gridCol w:w="3640"/>
        <w:gridCol w:w="3640"/>
        <w:gridCol w:w="3640"/>
      </w:tblGrid>
      <w:tr w:rsidR="000F6BC8" w14:paraId="49D733FB" w14:textId="77777777" w:rsidTr="000F6BC8">
        <w:tc>
          <w:tcPr>
            <w:tcW w:w="1250" w:type="pct"/>
          </w:tcPr>
          <w:p w14:paraId="52ACC94A" w14:textId="77777777" w:rsidR="000F6BC8" w:rsidRDefault="000F6BC8" w:rsidP="008C24B7">
            <w:pPr>
              <w:suppressAutoHyphens w:val="0"/>
              <w:spacing w:after="160" w:line="278" w:lineRule="auto"/>
              <w:rPr>
                <w:b/>
                <w:bCs/>
              </w:rPr>
            </w:pPr>
            <w:bookmarkStart w:id="14" w:name="_Adjustment_resource_6-step-by-step"/>
            <w:bookmarkStart w:id="15" w:name="_Adjustment_resource_6"/>
            <w:bookmarkEnd w:id="14"/>
            <w:bookmarkEnd w:id="15"/>
            <w:r w:rsidRPr="00EB12AC">
              <w:rPr>
                <w:b/>
                <w:bCs/>
              </w:rPr>
              <w:t>I see</w:t>
            </w:r>
            <w:r>
              <w:rPr>
                <w:b/>
                <w:bCs/>
              </w:rPr>
              <w:t xml:space="preserve"> …</w:t>
            </w:r>
          </w:p>
          <w:p w14:paraId="49B2EAEF" w14:textId="77777777" w:rsidR="000F6BC8" w:rsidRDefault="000F6BC8" w:rsidP="008C24B7">
            <w:pPr>
              <w:suppressAutoHyphens w:val="0"/>
              <w:spacing w:after="160" w:line="278" w:lineRule="auto"/>
            </w:pPr>
            <w:r>
              <w:t>I see a ____.</w:t>
            </w:r>
          </w:p>
          <w:p w14:paraId="6FEB9E80" w14:textId="77777777" w:rsidR="000F6BC8" w:rsidRDefault="000F6BC8" w:rsidP="008C24B7">
            <w:pPr>
              <w:suppressAutoHyphens w:val="0"/>
              <w:spacing w:after="160" w:line="278" w:lineRule="auto"/>
            </w:pPr>
            <w:r>
              <w:t>I can see ____.</w:t>
            </w:r>
          </w:p>
          <w:p w14:paraId="3D2C7FDF" w14:textId="7F148004" w:rsidR="000F6BC8" w:rsidRPr="00EB12AC" w:rsidRDefault="000F6BC8" w:rsidP="008C24B7">
            <w:pPr>
              <w:suppressAutoHyphens w:val="0"/>
              <w:spacing w:after="160" w:line="278" w:lineRule="auto"/>
              <w:rPr>
                <w:b/>
                <w:bCs/>
              </w:rPr>
            </w:pPr>
            <w:r>
              <w:t>There is a ____.</w:t>
            </w:r>
          </w:p>
        </w:tc>
        <w:tc>
          <w:tcPr>
            <w:tcW w:w="1250" w:type="pct"/>
            <w:vAlign w:val="center"/>
          </w:tcPr>
          <w:p w14:paraId="6F327316" w14:textId="77777777" w:rsidR="000F6BC8" w:rsidRDefault="000F6BC8" w:rsidP="008C24B7">
            <w:pPr>
              <w:suppressAutoHyphens w:val="0"/>
              <w:spacing w:before="0" w:after="160" w:line="278" w:lineRule="auto"/>
              <w:jc w:val="center"/>
            </w:pPr>
            <w:r w:rsidRPr="00AD19CC">
              <w:rPr>
                <w:noProof/>
              </w:rPr>
              <w:drawing>
                <wp:inline distT="0" distB="0" distL="0" distR="0" wp14:anchorId="5FF201FE" wp14:editId="5442EFCA">
                  <wp:extent cx="1112573" cy="1104900"/>
                  <wp:effectExtent l="0" t="0" r="0" b="0"/>
                  <wp:docPr id="1682091417" name="Picture 1" descr="Plant with ro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091417" name="Picture 1" descr="Plant with roots."/>
                          <pic:cNvPicPr/>
                        </pic:nvPicPr>
                        <pic:blipFill>
                          <a:blip r:embed="rId32"/>
                          <a:stretch>
                            <a:fillRect/>
                          </a:stretch>
                        </pic:blipFill>
                        <pic:spPr>
                          <a:xfrm>
                            <a:off x="0" y="0"/>
                            <a:ext cx="1114638" cy="1106951"/>
                          </a:xfrm>
                          <a:prstGeom prst="rect">
                            <a:avLst/>
                          </a:prstGeom>
                        </pic:spPr>
                      </pic:pic>
                    </a:graphicData>
                  </a:graphic>
                </wp:inline>
              </w:drawing>
            </w:r>
          </w:p>
        </w:tc>
        <w:tc>
          <w:tcPr>
            <w:tcW w:w="1250" w:type="pct"/>
          </w:tcPr>
          <w:p w14:paraId="7D761477" w14:textId="77777777" w:rsidR="000F6BC8" w:rsidRPr="00E610C7" w:rsidRDefault="000F6BC8" w:rsidP="008C24B7">
            <w:pPr>
              <w:suppressAutoHyphens w:val="0"/>
              <w:spacing w:after="160" w:line="278" w:lineRule="auto"/>
              <w:rPr>
                <w:b/>
                <w:bCs/>
              </w:rPr>
            </w:pPr>
            <w:r w:rsidRPr="00E610C7">
              <w:rPr>
                <w:b/>
                <w:bCs/>
              </w:rPr>
              <w:t>It is a …</w:t>
            </w:r>
          </w:p>
          <w:p w14:paraId="35FC14A3" w14:textId="77777777" w:rsidR="000F6BC8" w:rsidRPr="00E30DDE" w:rsidRDefault="000F6BC8" w:rsidP="008C24B7">
            <w:pPr>
              <w:suppressAutoHyphens w:val="0"/>
              <w:spacing w:after="160" w:line="278" w:lineRule="auto"/>
            </w:pPr>
            <w:r w:rsidRPr="00E30DDE">
              <w:t>It is a ____.</w:t>
            </w:r>
          </w:p>
          <w:p w14:paraId="22B0915A" w14:textId="77777777" w:rsidR="000F6BC8" w:rsidRPr="00E30DDE" w:rsidRDefault="000F6BC8" w:rsidP="008C24B7">
            <w:pPr>
              <w:suppressAutoHyphens w:val="0"/>
              <w:spacing w:after="160" w:line="278" w:lineRule="auto"/>
            </w:pPr>
            <w:r w:rsidRPr="00E30DDE">
              <w:t>It looks like a ____.</w:t>
            </w:r>
          </w:p>
          <w:p w14:paraId="6AC4DEE4" w14:textId="77777777" w:rsidR="000F6BC8" w:rsidRDefault="000F6BC8" w:rsidP="008C24B7">
            <w:pPr>
              <w:suppressAutoHyphens w:val="0"/>
              <w:spacing w:after="160" w:line="278" w:lineRule="auto"/>
            </w:pPr>
            <w:r w:rsidRPr="00E30DDE">
              <w:t>This part is a ____.</w:t>
            </w:r>
          </w:p>
        </w:tc>
        <w:tc>
          <w:tcPr>
            <w:tcW w:w="1250" w:type="pct"/>
            <w:vAlign w:val="center"/>
          </w:tcPr>
          <w:p w14:paraId="1DA7CFAF" w14:textId="77777777" w:rsidR="000F6BC8" w:rsidRDefault="000F6BC8" w:rsidP="008C24B7">
            <w:pPr>
              <w:suppressAutoHyphens w:val="0"/>
              <w:spacing w:before="0" w:after="160" w:line="278" w:lineRule="auto"/>
              <w:jc w:val="center"/>
            </w:pPr>
            <w:r w:rsidRPr="00AD19CC">
              <w:rPr>
                <w:noProof/>
              </w:rPr>
              <w:drawing>
                <wp:inline distT="0" distB="0" distL="0" distR="0" wp14:anchorId="4C6D59CA" wp14:editId="2FC28B3B">
                  <wp:extent cx="882650" cy="1054100"/>
                  <wp:effectExtent l="0" t="0" r="0" b="0"/>
                  <wp:docPr id="1975601431" name="Picture 1" descr="Bunch of carrots on top of so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601431" name="Picture 1" descr="Bunch of carrots on top of soil."/>
                          <pic:cNvPicPr/>
                        </pic:nvPicPr>
                        <pic:blipFill>
                          <a:blip r:embed="rId33"/>
                          <a:stretch>
                            <a:fillRect/>
                          </a:stretch>
                        </pic:blipFill>
                        <pic:spPr>
                          <a:xfrm>
                            <a:off x="0" y="0"/>
                            <a:ext cx="882697" cy="1054156"/>
                          </a:xfrm>
                          <a:prstGeom prst="rect">
                            <a:avLst/>
                          </a:prstGeom>
                        </pic:spPr>
                      </pic:pic>
                    </a:graphicData>
                  </a:graphic>
                </wp:inline>
              </w:drawing>
            </w:r>
          </w:p>
        </w:tc>
      </w:tr>
    </w:tbl>
    <w:p w14:paraId="78BDF436" w14:textId="77777777" w:rsidR="000F6BC8" w:rsidRDefault="000F6BC8">
      <w:pPr>
        <w:suppressAutoHyphens w:val="0"/>
        <w:spacing w:before="0" w:after="160" w:line="278" w:lineRule="auto"/>
      </w:pPr>
    </w:p>
    <w:tbl>
      <w:tblPr>
        <w:tblStyle w:val="TableGrid"/>
        <w:tblW w:w="5000" w:type="pct"/>
        <w:tblLook w:val="04A0" w:firstRow="1" w:lastRow="0" w:firstColumn="1" w:lastColumn="0" w:noHBand="0" w:noVBand="1"/>
        <w:tblDescription w:val="Examples of sentence stems for 'It does' with image of flower and &quot;It feels/looks' with image of seedling increasing in size."/>
      </w:tblPr>
      <w:tblGrid>
        <w:gridCol w:w="3640"/>
        <w:gridCol w:w="3640"/>
        <w:gridCol w:w="3640"/>
        <w:gridCol w:w="3640"/>
      </w:tblGrid>
      <w:tr w:rsidR="000F6BC8" w14:paraId="3560654B" w14:textId="77777777" w:rsidTr="000F6BC8">
        <w:tc>
          <w:tcPr>
            <w:tcW w:w="1250" w:type="pct"/>
          </w:tcPr>
          <w:p w14:paraId="34C64A47" w14:textId="77777777" w:rsidR="000F6BC8" w:rsidRDefault="000F6BC8" w:rsidP="008C24B7">
            <w:pPr>
              <w:suppressAutoHyphens w:val="0"/>
              <w:spacing w:after="160" w:line="278" w:lineRule="auto"/>
              <w:rPr>
                <w:b/>
                <w:bCs/>
              </w:rPr>
            </w:pPr>
            <w:r w:rsidRPr="00EB12AC">
              <w:rPr>
                <w:b/>
                <w:bCs/>
              </w:rPr>
              <w:t>I</w:t>
            </w:r>
            <w:r>
              <w:rPr>
                <w:b/>
                <w:bCs/>
              </w:rPr>
              <w:t>t does …</w:t>
            </w:r>
          </w:p>
          <w:p w14:paraId="361C4628" w14:textId="77777777" w:rsidR="000F6BC8" w:rsidRDefault="000F6BC8" w:rsidP="008C24B7">
            <w:pPr>
              <w:suppressAutoHyphens w:val="0"/>
              <w:spacing w:after="160" w:line="278" w:lineRule="auto"/>
            </w:pPr>
            <w:r>
              <w:t>It helps the plant ____.</w:t>
            </w:r>
          </w:p>
          <w:p w14:paraId="75BC477E" w14:textId="77777777" w:rsidR="000F6BC8" w:rsidRDefault="000F6BC8" w:rsidP="008C24B7">
            <w:pPr>
              <w:suppressAutoHyphens w:val="0"/>
              <w:spacing w:after="160" w:line="278" w:lineRule="auto"/>
            </w:pPr>
            <w:r>
              <w:t>It is used for ____.</w:t>
            </w:r>
          </w:p>
          <w:p w14:paraId="530F9A3E" w14:textId="77777777" w:rsidR="000F6BC8" w:rsidRPr="00EB12AC" w:rsidRDefault="000F6BC8" w:rsidP="008C24B7">
            <w:pPr>
              <w:suppressAutoHyphens w:val="0"/>
              <w:spacing w:after="160" w:line="278" w:lineRule="auto"/>
              <w:rPr>
                <w:b/>
                <w:bCs/>
              </w:rPr>
            </w:pPr>
            <w:r>
              <w:t>It helps by ____.</w:t>
            </w:r>
          </w:p>
        </w:tc>
        <w:tc>
          <w:tcPr>
            <w:tcW w:w="1250" w:type="pct"/>
            <w:vAlign w:val="center"/>
          </w:tcPr>
          <w:p w14:paraId="189D24E7" w14:textId="77777777" w:rsidR="000F6BC8" w:rsidRDefault="000F6BC8" w:rsidP="008C24B7">
            <w:pPr>
              <w:suppressAutoHyphens w:val="0"/>
              <w:spacing w:after="160" w:line="278" w:lineRule="auto"/>
              <w:jc w:val="center"/>
            </w:pPr>
            <w:r w:rsidRPr="00AD19CC">
              <w:rPr>
                <w:noProof/>
              </w:rPr>
              <w:drawing>
                <wp:inline distT="0" distB="0" distL="0" distR="0" wp14:anchorId="4E1AC11E" wp14:editId="46F28170">
                  <wp:extent cx="863644" cy="914447"/>
                  <wp:effectExtent l="0" t="0" r="0" b="0"/>
                  <wp:docPr id="1040080196" name="Picture 1" descr="F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080196" name="Picture 1" descr="Flower."/>
                          <pic:cNvPicPr/>
                        </pic:nvPicPr>
                        <pic:blipFill>
                          <a:blip r:embed="rId34"/>
                          <a:stretch>
                            <a:fillRect/>
                          </a:stretch>
                        </pic:blipFill>
                        <pic:spPr>
                          <a:xfrm>
                            <a:off x="0" y="0"/>
                            <a:ext cx="863644" cy="914447"/>
                          </a:xfrm>
                          <a:prstGeom prst="rect">
                            <a:avLst/>
                          </a:prstGeom>
                        </pic:spPr>
                      </pic:pic>
                    </a:graphicData>
                  </a:graphic>
                </wp:inline>
              </w:drawing>
            </w:r>
          </w:p>
        </w:tc>
        <w:tc>
          <w:tcPr>
            <w:tcW w:w="1250" w:type="pct"/>
          </w:tcPr>
          <w:p w14:paraId="5F9D665E" w14:textId="77777777" w:rsidR="000F6BC8" w:rsidRPr="00E30DDE" w:rsidRDefault="000F6BC8" w:rsidP="008C24B7">
            <w:pPr>
              <w:suppressAutoHyphens w:val="0"/>
              <w:spacing w:after="160" w:line="278" w:lineRule="auto"/>
              <w:rPr>
                <w:b/>
                <w:bCs/>
              </w:rPr>
            </w:pPr>
            <w:r w:rsidRPr="00E30DDE">
              <w:rPr>
                <w:b/>
                <w:bCs/>
              </w:rPr>
              <w:t>It feels/looks …</w:t>
            </w:r>
          </w:p>
          <w:p w14:paraId="346D03AF" w14:textId="77777777" w:rsidR="000F6BC8" w:rsidRDefault="000F6BC8" w:rsidP="008C24B7">
            <w:pPr>
              <w:suppressAutoHyphens w:val="0"/>
              <w:spacing w:after="160" w:line="278" w:lineRule="auto"/>
            </w:pPr>
            <w:r>
              <w:t>It feels ____.</w:t>
            </w:r>
          </w:p>
          <w:p w14:paraId="55331AC1" w14:textId="77777777" w:rsidR="000F6BC8" w:rsidRDefault="000F6BC8" w:rsidP="008C24B7">
            <w:pPr>
              <w:suppressAutoHyphens w:val="0"/>
              <w:spacing w:after="160" w:line="278" w:lineRule="auto"/>
            </w:pPr>
            <w:r>
              <w:t>It looks ____.</w:t>
            </w:r>
          </w:p>
          <w:p w14:paraId="24963136" w14:textId="77777777" w:rsidR="000F6BC8" w:rsidRDefault="000F6BC8" w:rsidP="008C24B7">
            <w:pPr>
              <w:suppressAutoHyphens w:val="0"/>
              <w:spacing w:after="160" w:line="278" w:lineRule="auto"/>
            </w:pPr>
            <w:r>
              <w:t>It is ____ (colour/size).</w:t>
            </w:r>
          </w:p>
        </w:tc>
        <w:tc>
          <w:tcPr>
            <w:tcW w:w="1250" w:type="pct"/>
            <w:vAlign w:val="center"/>
          </w:tcPr>
          <w:p w14:paraId="30EAA8F4" w14:textId="77777777" w:rsidR="000F6BC8" w:rsidRDefault="000F6BC8" w:rsidP="008C24B7">
            <w:pPr>
              <w:suppressAutoHyphens w:val="0"/>
              <w:spacing w:before="0" w:after="160" w:line="278" w:lineRule="auto"/>
              <w:jc w:val="center"/>
            </w:pPr>
            <w:r w:rsidRPr="0092141E">
              <w:rPr>
                <w:noProof/>
              </w:rPr>
              <w:drawing>
                <wp:inline distT="0" distB="0" distL="0" distR="0" wp14:anchorId="15696C52" wp14:editId="491543EF">
                  <wp:extent cx="882695" cy="920797"/>
                  <wp:effectExtent l="0" t="0" r="0" b="0"/>
                  <wp:docPr id="1979525989" name="Picture 1" descr="Series of seedlings increasing in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525989" name="Picture 1" descr="Series of seedlings increasing in size."/>
                          <pic:cNvPicPr/>
                        </pic:nvPicPr>
                        <pic:blipFill>
                          <a:blip r:embed="rId35"/>
                          <a:stretch>
                            <a:fillRect/>
                          </a:stretch>
                        </pic:blipFill>
                        <pic:spPr>
                          <a:xfrm>
                            <a:off x="0" y="0"/>
                            <a:ext cx="882695" cy="920797"/>
                          </a:xfrm>
                          <a:prstGeom prst="rect">
                            <a:avLst/>
                          </a:prstGeom>
                        </pic:spPr>
                      </pic:pic>
                    </a:graphicData>
                  </a:graphic>
                </wp:inline>
              </w:drawing>
            </w:r>
          </w:p>
        </w:tc>
      </w:tr>
    </w:tbl>
    <w:p w14:paraId="19482A5D" w14:textId="77777777" w:rsidR="000F6BC8" w:rsidRDefault="000F6BC8">
      <w:pPr>
        <w:suppressAutoHyphens w:val="0"/>
        <w:spacing w:before="0" w:after="160" w:line="278" w:lineRule="auto"/>
      </w:pPr>
    </w:p>
    <w:tbl>
      <w:tblPr>
        <w:tblStyle w:val="TableGrid"/>
        <w:tblW w:w="5000" w:type="pct"/>
        <w:tblLook w:val="04A0" w:firstRow="1" w:lastRow="0" w:firstColumn="1" w:lastColumn="0" w:noHBand="0" w:noVBand="1"/>
        <w:tblDescription w:val="Examples of sentence stems for 'I think' with image of seeds and &quot;My partner said' with image of plants on dry ground."/>
      </w:tblPr>
      <w:tblGrid>
        <w:gridCol w:w="3640"/>
        <w:gridCol w:w="3640"/>
        <w:gridCol w:w="3640"/>
        <w:gridCol w:w="3640"/>
      </w:tblGrid>
      <w:tr w:rsidR="000F6BC8" w14:paraId="61915D80" w14:textId="77777777" w:rsidTr="000F6BC8">
        <w:tc>
          <w:tcPr>
            <w:tcW w:w="1250" w:type="pct"/>
          </w:tcPr>
          <w:p w14:paraId="6455F9D8" w14:textId="77777777" w:rsidR="000F6BC8" w:rsidRDefault="000F6BC8" w:rsidP="008C24B7">
            <w:pPr>
              <w:suppressAutoHyphens w:val="0"/>
              <w:spacing w:after="160" w:line="278" w:lineRule="auto"/>
              <w:rPr>
                <w:b/>
                <w:bCs/>
              </w:rPr>
            </w:pPr>
            <w:r w:rsidRPr="00EB12AC">
              <w:rPr>
                <w:b/>
                <w:bCs/>
              </w:rPr>
              <w:t xml:space="preserve">I </w:t>
            </w:r>
            <w:r>
              <w:rPr>
                <w:b/>
                <w:bCs/>
              </w:rPr>
              <w:t>think …</w:t>
            </w:r>
          </w:p>
          <w:p w14:paraId="515ED2D9" w14:textId="77777777" w:rsidR="000F6BC8" w:rsidRDefault="000F6BC8" w:rsidP="008C24B7">
            <w:pPr>
              <w:suppressAutoHyphens w:val="0"/>
              <w:spacing w:before="0" w:after="160" w:line="278" w:lineRule="auto"/>
            </w:pPr>
            <w:r>
              <w:t>I think it is a ____.</w:t>
            </w:r>
          </w:p>
          <w:p w14:paraId="3DCBAC0B" w14:textId="77777777" w:rsidR="000F6BC8" w:rsidRDefault="000F6BC8" w:rsidP="008C24B7">
            <w:pPr>
              <w:suppressAutoHyphens w:val="0"/>
              <w:spacing w:before="0" w:after="160" w:line="278" w:lineRule="auto"/>
            </w:pPr>
            <w:r>
              <w:t>I think the plant needs it to ____.</w:t>
            </w:r>
          </w:p>
          <w:p w14:paraId="4993FA56" w14:textId="77777777" w:rsidR="000F6BC8" w:rsidRPr="00EB12AC" w:rsidRDefault="000F6BC8" w:rsidP="008C24B7">
            <w:pPr>
              <w:suppressAutoHyphens w:val="0"/>
              <w:spacing w:before="0" w:after="160" w:line="278" w:lineRule="auto"/>
              <w:rPr>
                <w:b/>
                <w:bCs/>
              </w:rPr>
            </w:pPr>
            <w:r>
              <w:t>I think it is important because ____.</w:t>
            </w:r>
          </w:p>
        </w:tc>
        <w:tc>
          <w:tcPr>
            <w:tcW w:w="1250" w:type="pct"/>
            <w:vAlign w:val="center"/>
          </w:tcPr>
          <w:p w14:paraId="4CF79500" w14:textId="77777777" w:rsidR="000F6BC8" w:rsidRDefault="000F6BC8" w:rsidP="008C24B7">
            <w:pPr>
              <w:suppressAutoHyphens w:val="0"/>
              <w:spacing w:before="0" w:after="160" w:line="278" w:lineRule="auto"/>
              <w:jc w:val="center"/>
            </w:pPr>
            <w:r w:rsidRPr="0092141E">
              <w:rPr>
                <w:noProof/>
              </w:rPr>
              <w:drawing>
                <wp:inline distT="0" distB="0" distL="0" distR="0" wp14:anchorId="20BCD90F" wp14:editId="5C68DB44">
                  <wp:extent cx="895396" cy="914447"/>
                  <wp:effectExtent l="0" t="0" r="0" b="0"/>
                  <wp:docPr id="1504360003" name="Picture 1" descr="Pile of s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360003" name="Picture 1" descr="Pile of seeds."/>
                          <pic:cNvPicPr/>
                        </pic:nvPicPr>
                        <pic:blipFill>
                          <a:blip r:embed="rId36"/>
                          <a:stretch>
                            <a:fillRect/>
                          </a:stretch>
                        </pic:blipFill>
                        <pic:spPr>
                          <a:xfrm>
                            <a:off x="0" y="0"/>
                            <a:ext cx="895396" cy="914447"/>
                          </a:xfrm>
                          <a:prstGeom prst="rect">
                            <a:avLst/>
                          </a:prstGeom>
                        </pic:spPr>
                      </pic:pic>
                    </a:graphicData>
                  </a:graphic>
                </wp:inline>
              </w:drawing>
            </w:r>
          </w:p>
        </w:tc>
        <w:tc>
          <w:tcPr>
            <w:tcW w:w="1250" w:type="pct"/>
          </w:tcPr>
          <w:p w14:paraId="511C0015" w14:textId="77777777" w:rsidR="000F6BC8" w:rsidRPr="00E30DDE" w:rsidRDefault="000F6BC8" w:rsidP="008C24B7">
            <w:pPr>
              <w:suppressAutoHyphens w:val="0"/>
              <w:spacing w:after="160" w:line="278" w:lineRule="auto"/>
              <w:rPr>
                <w:b/>
                <w:bCs/>
              </w:rPr>
            </w:pPr>
            <w:r>
              <w:rPr>
                <w:b/>
                <w:bCs/>
              </w:rPr>
              <w:t>My partner said</w:t>
            </w:r>
            <w:r w:rsidRPr="00E30DDE">
              <w:rPr>
                <w:b/>
                <w:bCs/>
              </w:rPr>
              <w:t xml:space="preserve"> …</w:t>
            </w:r>
          </w:p>
          <w:p w14:paraId="3A3C12BA" w14:textId="77777777" w:rsidR="000F6BC8" w:rsidRDefault="000F6BC8" w:rsidP="008C24B7">
            <w:pPr>
              <w:suppressAutoHyphens w:val="0"/>
              <w:spacing w:before="0" w:after="160" w:line="278" w:lineRule="auto"/>
            </w:pPr>
            <w:r>
              <w:t>My partner said it is a ____.</w:t>
            </w:r>
          </w:p>
          <w:p w14:paraId="2DA72F08" w14:textId="77777777" w:rsidR="000F6BC8" w:rsidRDefault="000F6BC8" w:rsidP="008C24B7">
            <w:pPr>
              <w:suppressAutoHyphens w:val="0"/>
              <w:spacing w:before="0" w:after="160" w:line="278" w:lineRule="auto"/>
            </w:pPr>
            <w:r>
              <w:t>My partner thinks it helps the plant ____.</w:t>
            </w:r>
          </w:p>
          <w:p w14:paraId="01C407FF" w14:textId="77777777" w:rsidR="000F6BC8" w:rsidRDefault="000F6BC8" w:rsidP="008C24B7">
            <w:pPr>
              <w:suppressAutoHyphens w:val="0"/>
              <w:spacing w:before="0" w:after="160" w:line="278" w:lineRule="auto"/>
            </w:pPr>
            <w:r>
              <w:t>We both think ____.</w:t>
            </w:r>
          </w:p>
        </w:tc>
        <w:tc>
          <w:tcPr>
            <w:tcW w:w="1250" w:type="pct"/>
            <w:vAlign w:val="center"/>
          </w:tcPr>
          <w:p w14:paraId="58737D0E" w14:textId="77777777" w:rsidR="000F6BC8" w:rsidRDefault="000F6BC8" w:rsidP="008C24B7">
            <w:pPr>
              <w:suppressAutoHyphens w:val="0"/>
              <w:spacing w:before="0" w:after="160" w:line="278" w:lineRule="auto"/>
              <w:jc w:val="center"/>
            </w:pPr>
            <w:r w:rsidRPr="00FE6AE8">
              <w:rPr>
                <w:noProof/>
              </w:rPr>
              <w:drawing>
                <wp:inline distT="0" distB="0" distL="0" distR="0" wp14:anchorId="31DFBFEC" wp14:editId="5F51CCAF">
                  <wp:extent cx="882695" cy="920797"/>
                  <wp:effectExtent l="0" t="0" r="0" b="0"/>
                  <wp:docPr id="1973729527" name="Picture 1" descr="Bushes on dry 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729527" name="Picture 1" descr="Bushes on dry ground."/>
                          <pic:cNvPicPr/>
                        </pic:nvPicPr>
                        <pic:blipFill>
                          <a:blip r:embed="rId37"/>
                          <a:stretch>
                            <a:fillRect/>
                          </a:stretch>
                        </pic:blipFill>
                        <pic:spPr>
                          <a:xfrm>
                            <a:off x="0" y="0"/>
                            <a:ext cx="882695" cy="920797"/>
                          </a:xfrm>
                          <a:prstGeom prst="rect">
                            <a:avLst/>
                          </a:prstGeom>
                        </pic:spPr>
                      </pic:pic>
                    </a:graphicData>
                  </a:graphic>
                </wp:inline>
              </w:drawing>
            </w:r>
          </w:p>
        </w:tc>
      </w:tr>
    </w:tbl>
    <w:p w14:paraId="7FE3AF41" w14:textId="2C17F0FD" w:rsidR="00995EFA" w:rsidRDefault="006E385F" w:rsidP="00995EFA">
      <w:pPr>
        <w:pStyle w:val="Heading1"/>
      </w:pPr>
      <w:r>
        <w:lastRenderedPageBreak/>
        <w:t>Adjustment resource 6</w:t>
      </w:r>
      <w:r w:rsidR="00C76AFF">
        <w:t xml:space="preserve"> – </w:t>
      </w:r>
      <w:r>
        <w:t>s</w:t>
      </w:r>
      <w:r w:rsidR="00995EFA">
        <w:t xml:space="preserve">tep-by-step observation task board </w:t>
      </w:r>
    </w:p>
    <w:p w14:paraId="2875AF0B" w14:textId="308B38C0" w:rsidR="0005250D" w:rsidRPr="0005250D" w:rsidRDefault="0005250D" w:rsidP="0005250D">
      <w:r w:rsidRPr="0005250D">
        <w:rPr>
          <w:noProof/>
        </w:rPr>
        <w:drawing>
          <wp:inline distT="0" distB="0" distL="0" distR="0" wp14:anchorId="68CA002D" wp14:editId="4C7658C3">
            <wp:extent cx="9251950" cy="2759710"/>
            <wp:effectExtent l="0" t="0" r="6350" b="2540"/>
            <wp:docPr id="1912509942" name="Picture 16" descr="Four steps.&#10;Step 1 shows a child with a magnifying glass looking at a flowering plant in a pot. Text is 'Observe plant'.&#10;Step 2 shows hands holding an electronic device taking a photo of the flowering plant. Text is 'Take photo'.&#10;Step 3 shows image on screen of electronic device and the words 'Name: Day 6'. Text is 'Name image'.&#10;Step 4 is child saving the image of the flowering plant. The word 'Save' appears on the screen. Text is 'Sav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509942" name="Picture 16" descr="Four steps.&#10;Step 1 shows a child with a magnifying glass looking at a flowering plant in a pot. Text is 'Observe plant'.&#10;Step 2 shows hands holding an electronic device taking a photo of the flowering plant. Text is 'Take photo'.&#10;Step 3 shows image on screen of electronic device and the words 'Name: Day 6'. Text is 'Name image'.&#10;Step 4 is child saving the image of the flowering plant. The word 'Save' appears on the screen. Text is 'Save image'."/>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9251950" cy="2759710"/>
                    </a:xfrm>
                    <a:prstGeom prst="rect">
                      <a:avLst/>
                    </a:prstGeom>
                    <a:noFill/>
                    <a:ln>
                      <a:noFill/>
                    </a:ln>
                  </pic:spPr>
                </pic:pic>
              </a:graphicData>
            </a:graphic>
          </wp:inline>
        </w:drawing>
      </w:r>
    </w:p>
    <w:p w14:paraId="77EB11DD" w14:textId="77777777" w:rsidR="00AF563B" w:rsidRPr="0005250D" w:rsidRDefault="00AF563B" w:rsidP="0005250D">
      <w:bookmarkStart w:id="16" w:name="_Simplified_labelled_plant"/>
      <w:bookmarkStart w:id="17" w:name="_Adjustment_resource_7-"/>
      <w:bookmarkEnd w:id="16"/>
      <w:bookmarkEnd w:id="17"/>
      <w:r>
        <w:br w:type="page"/>
      </w:r>
    </w:p>
    <w:p w14:paraId="5E1EA652" w14:textId="1C64DD76" w:rsidR="005459A9" w:rsidRDefault="005459A9" w:rsidP="00D057BF">
      <w:pPr>
        <w:pStyle w:val="Heading1"/>
      </w:pPr>
      <w:bookmarkStart w:id="18" w:name="_Adjustment_resource_7"/>
      <w:bookmarkEnd w:id="18"/>
      <w:r>
        <w:lastRenderedPageBreak/>
        <w:t>Adjustment resource 7</w:t>
      </w:r>
      <w:r w:rsidR="00C76AFF">
        <w:t xml:space="preserve"> – </w:t>
      </w:r>
      <w:r>
        <w:t xml:space="preserve">life cycle picture cards </w:t>
      </w:r>
    </w:p>
    <w:p w14:paraId="602DD959" w14:textId="2DA43E15" w:rsidR="0005250D" w:rsidRPr="0005250D" w:rsidRDefault="0005250D" w:rsidP="0005250D">
      <w:r w:rsidRPr="0005250D">
        <w:rPr>
          <w:noProof/>
        </w:rPr>
        <w:drawing>
          <wp:inline distT="0" distB="0" distL="0" distR="0" wp14:anchorId="0EAB6427" wp14:editId="09CB0473">
            <wp:extent cx="7143750" cy="4648095"/>
            <wp:effectExtent l="0" t="0" r="0" b="635"/>
            <wp:docPr id="1375615178" name="Picture 18" descr="Five images relating to plant life cycle:&#10;Seed showing a single seed&#10;Germination showing a plant, seed, root.&#10;Seedling showing a young plant and roots.&#10;Flowering plant showing flower with petals, stem, leaves and roots.&#10;Mature plant showing taller green plant with roo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615178" name="Picture 18" descr="Five images relating to plant life cycle:&#10;Seed showing a single seed&#10;Germination showing a plant, seed, root.&#10;Seedling showing a young plant and roots.&#10;Flowering plant showing flower with petals, stem, leaves and roots.&#10;Mature plant showing taller green plant with roots.&#10;"/>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7154261" cy="4654934"/>
                    </a:xfrm>
                    <a:prstGeom prst="rect">
                      <a:avLst/>
                    </a:prstGeom>
                    <a:noFill/>
                    <a:ln>
                      <a:noFill/>
                    </a:ln>
                  </pic:spPr>
                </pic:pic>
              </a:graphicData>
            </a:graphic>
          </wp:inline>
        </w:drawing>
      </w:r>
    </w:p>
    <w:p w14:paraId="05A2A6DB" w14:textId="1EFE4A24" w:rsidR="005459A9" w:rsidRDefault="00F407E5" w:rsidP="00D057BF">
      <w:pPr>
        <w:pStyle w:val="Heading1"/>
      </w:pPr>
      <w:bookmarkStart w:id="19" w:name="_Adjustment_resource_8-"/>
      <w:bookmarkStart w:id="20" w:name="_Adjustment_resource_8"/>
      <w:bookmarkEnd w:id="19"/>
      <w:bookmarkEnd w:id="20"/>
      <w:r>
        <w:lastRenderedPageBreak/>
        <w:t>Adjustment r</w:t>
      </w:r>
      <w:r w:rsidR="005459A9">
        <w:t xml:space="preserve">esource </w:t>
      </w:r>
      <w:r>
        <w:t>8</w:t>
      </w:r>
      <w:r w:rsidR="00C76AFF">
        <w:t xml:space="preserve"> – </w:t>
      </w:r>
      <w:r>
        <w:t>plant observation worked example</w:t>
      </w:r>
    </w:p>
    <w:p w14:paraId="6DA4A713" w14:textId="545512C5" w:rsidR="00E9696D" w:rsidRPr="00E9696D" w:rsidRDefault="00E9696D" w:rsidP="00E9696D">
      <w:r w:rsidRPr="00E9696D">
        <w:rPr>
          <w:noProof/>
        </w:rPr>
        <w:drawing>
          <wp:inline distT="0" distB="0" distL="0" distR="0" wp14:anchorId="7C769E52" wp14:editId="17ED6867">
            <wp:extent cx="6981825" cy="4849091"/>
            <wp:effectExtent l="0" t="0" r="0" b="8890"/>
            <wp:docPr id="1058603945" name="Picture 8" descr="Series of 5 steps in plant observation with photos of plant in pot. Text reads:&#10;Worked example.&#10;Observe your plant growing kit and capture and store an image.&#10;Name the image you store as 'Day x'.&#10;1 Observe your plant growing kit.&#10;2 Use your iPad to take a photo.&#10;3 Check your photo.&#10;4 Open your photo in picture preview.&#10;5 Tap the (info) button to name your photo 'Day x'.&#10;My example:&#10;This is my plant growing kit.&#10;I took a photo of my plant.&#10;I checked my photo.&#10;I opened my photo in picture preview.&#10;I named my photo 'Da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603945" name="Picture 8" descr="Series of 5 steps in plant observation with photos of plant in pot. Text reads:&#10;Worked example.&#10;Observe your plant growing kit and capture and store an image.&#10;Name the image you store as 'Day x'.&#10;1 Observe your plant growing kit.&#10;2 Use your iPad to take a photo.&#10;3 Check your photo.&#10;4 Open your photo in picture preview.&#10;5 Tap the (info) button to name your photo 'Day x'.&#10;My example:&#10;This is my plant growing kit.&#10;I took a photo of my plant.&#10;I checked my photo.&#10;I opened my photo in picture preview.&#10;I named my photo 'Day 1'."/>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a:off x="0" y="0"/>
                      <a:ext cx="6990004" cy="4854771"/>
                    </a:xfrm>
                    <a:prstGeom prst="rect">
                      <a:avLst/>
                    </a:prstGeom>
                    <a:noFill/>
                    <a:ln>
                      <a:noFill/>
                    </a:ln>
                  </pic:spPr>
                </pic:pic>
              </a:graphicData>
            </a:graphic>
          </wp:inline>
        </w:drawing>
      </w:r>
    </w:p>
    <w:p w14:paraId="76548AE9" w14:textId="2F8B5B81" w:rsidR="00E67759" w:rsidRDefault="00E67759" w:rsidP="0068201D">
      <w:pPr>
        <w:pStyle w:val="Heading1"/>
        <w:spacing w:before="480" w:after="360"/>
      </w:pPr>
      <w:bookmarkStart w:id="21" w:name="_Adjustment_resource_9-"/>
      <w:bookmarkStart w:id="22" w:name="_Adjustment_resource_9"/>
      <w:bookmarkEnd w:id="21"/>
      <w:bookmarkEnd w:id="22"/>
      <w:r>
        <w:lastRenderedPageBreak/>
        <w:t xml:space="preserve">Adjustment resource </w:t>
      </w:r>
      <w:r w:rsidRPr="00ED0A39">
        <w:t>9</w:t>
      </w:r>
      <w:r w:rsidR="00C76AFF">
        <w:t xml:space="preserve"> – </w:t>
      </w:r>
      <w:r w:rsidR="00022329">
        <w:t xml:space="preserve">plant </w:t>
      </w:r>
      <w:r w:rsidR="00ED0A39">
        <w:t>observation</w:t>
      </w:r>
      <w:r w:rsidR="00022329">
        <w:t xml:space="preserve"> sentence </w:t>
      </w:r>
      <w:r w:rsidR="00ED0A39">
        <w:t xml:space="preserve">starter </w:t>
      </w:r>
      <w:r w:rsidR="00022329">
        <w:t>cards</w:t>
      </w:r>
    </w:p>
    <w:p w14:paraId="41B4F37D" w14:textId="7A168859" w:rsidR="008F7D1E" w:rsidRPr="008F7D1E" w:rsidRDefault="008F7D1E" w:rsidP="008F7D1E">
      <w:r w:rsidRPr="008F7D1E">
        <w:rPr>
          <w:noProof/>
        </w:rPr>
        <w:drawing>
          <wp:inline distT="0" distB="0" distL="0" distR="0" wp14:anchorId="2C728DC1" wp14:editId="566265EF">
            <wp:extent cx="8519050" cy="5130140"/>
            <wp:effectExtent l="0" t="0" r="0" b="0"/>
            <wp:docPr id="1400262492" name="Picture 6" descr="Four questions with sentence starters and image prompts.&#10;1 What stage in the plant life cycle is your seed up to?&#10;Sentence starters:&#10;My plant is at the [insert answer] stage.&#10;I can see a [insert answer].&#10;The plant looks like a [insert answer].&#10;2 What stage came before that?&#10;Sentence starters:&#10;Before that came the [insert answer] stage.&#10;The plant was a [insert answer]before.&#10;First, the plant was a [insert answer].&#10;3 What stage do you expect to come next?&#10;Sentence starters:&#10;Next, I think the plant will [insert answer].&#10;The next stage is the [insert answer].&#10;I think a [insert answer] will grow next.&#10;4 We did not use soil in our activity. Where is the plant getting its energy from?&#10;Sentence starters:&#10;The plant gets energy from the [insert answer].&#10;Plants need [insert answer] to grow.&#10;I think the plant is getting energy from [insert answer].&#10;The plant uses [insert answer] for ener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262492" name="Picture 6" descr="Four questions with sentence starters and image prompts.&#10;1 What stage in the plant life cycle is your seed up to?&#10;Sentence starters:&#10;My plant is at the [insert answer] stage.&#10;I can see a [insert answer].&#10;The plant looks like a [insert answer].&#10;2 What stage came before that?&#10;Sentence starters:&#10;Before that came the [insert answer] stage.&#10;The plant was a [insert answer]before.&#10;First, the plant was a [insert answer].&#10;3 What stage do you expect to come next?&#10;Sentence starters:&#10;Next, I think the plant will [insert answer].&#10;The next stage is the [insert answer].&#10;I think a [insert answer] will grow next.&#10;4 We did not use soil in our activity. Where is the plant getting its energy from?&#10;Sentence starters:&#10;The plant gets energy from the [insert answer].&#10;Plants need [insert answer] to grow.&#10;I think the plant is getting energy from [insert answer].&#10;The plant uses [insert answer] for energy."/>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8541919" cy="5143912"/>
                    </a:xfrm>
                    <a:prstGeom prst="rect">
                      <a:avLst/>
                    </a:prstGeom>
                    <a:noFill/>
                    <a:ln>
                      <a:noFill/>
                    </a:ln>
                  </pic:spPr>
                </pic:pic>
              </a:graphicData>
            </a:graphic>
          </wp:inline>
        </w:drawing>
      </w:r>
    </w:p>
    <w:p w14:paraId="4036A8DD" w14:textId="565D4A0C" w:rsidR="00D057BF" w:rsidRDefault="00E67759" w:rsidP="00D057BF">
      <w:pPr>
        <w:pStyle w:val="Heading1"/>
      </w:pPr>
      <w:bookmarkStart w:id="23" w:name="_Adjustment_resource_10-"/>
      <w:bookmarkStart w:id="24" w:name="_Adjustment_resource_10"/>
      <w:bookmarkEnd w:id="23"/>
      <w:bookmarkEnd w:id="24"/>
      <w:r>
        <w:lastRenderedPageBreak/>
        <w:t>Adjustment resource 10</w:t>
      </w:r>
      <w:r w:rsidR="00C76AFF">
        <w:t xml:space="preserve"> – </w:t>
      </w:r>
      <w:r w:rsidR="00C0319B">
        <w:t>s</w:t>
      </w:r>
      <w:r w:rsidR="00D057BF">
        <w:t>implified labelled plant diagram</w:t>
      </w:r>
      <w:r w:rsidR="00D057BF" w:rsidRPr="008E546D">
        <w:t xml:space="preserve"> </w:t>
      </w:r>
    </w:p>
    <w:p w14:paraId="50EEA741" w14:textId="77777777" w:rsidR="006B3C2E" w:rsidRDefault="00216C27" w:rsidP="0005250D">
      <w:pPr>
        <w:sectPr w:rsidR="006B3C2E" w:rsidSect="004469BB">
          <w:pgSz w:w="16838" w:h="11906" w:orient="landscape"/>
          <w:pgMar w:top="1134" w:right="1134" w:bottom="1134" w:left="1134" w:header="709" w:footer="709" w:gutter="0"/>
          <w:cols w:space="708"/>
          <w:docGrid w:linePitch="360"/>
        </w:sectPr>
      </w:pPr>
      <w:r>
        <w:rPr>
          <w:noProof/>
        </w:rPr>
        <mc:AlternateContent>
          <mc:Choice Requires="wps">
            <w:drawing>
              <wp:inline distT="0" distB="0" distL="0" distR="0" wp14:anchorId="43FB2EFB" wp14:editId="5AD2372A">
                <wp:extent cx="304800" cy="304800"/>
                <wp:effectExtent l="0" t="0" r="0" b="0"/>
                <wp:docPr id="1002249480" name="Rectangle 3" descr="Plant parts infographic for ki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ECEDE3" id="Rectangle 3" o:spid="_x0000_s1026" alt="Plant parts infographic for kid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05250D" w:rsidRPr="0005250D">
        <w:rPr>
          <w:noProof/>
        </w:rPr>
        <w:drawing>
          <wp:inline distT="0" distB="0" distL="0" distR="0" wp14:anchorId="00467E3B" wp14:editId="5E9D5F6B">
            <wp:extent cx="8293100" cy="4575150"/>
            <wp:effectExtent l="0" t="0" r="0" b="0"/>
            <wp:docPr id="589580357" name="Picture 20" descr="Diagram with plant in centre showing yellow flower, stem with green leaves, and roots. Four labels with arrows to the plant part: &#10;Flower - makes seeds. Bright petals attract insects.&#10;Stem - tall and strong. Carries water up the plant.&#10;Leaves - uses sunlight to make food.&#10;Root - hidden under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580357" name="Picture 20" descr="Diagram with plant in centre showing yellow flower, stem with green leaves, and roots. Four labels with arrows to the plant part: &#10;Flower - makes seeds. Bright petals attract insects.&#10;Stem - tall and strong. Carries water up the plant.&#10;Leaves - uses sunlight to make food.&#10;Root - hidden underground."/>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8298435" cy="4578093"/>
                    </a:xfrm>
                    <a:prstGeom prst="rect">
                      <a:avLst/>
                    </a:prstGeom>
                    <a:noFill/>
                    <a:ln>
                      <a:noFill/>
                    </a:ln>
                  </pic:spPr>
                </pic:pic>
              </a:graphicData>
            </a:graphic>
          </wp:inline>
        </w:drawing>
      </w:r>
    </w:p>
    <w:p w14:paraId="43599822" w14:textId="5E20296C" w:rsidR="003029FA" w:rsidRDefault="00C32884" w:rsidP="003029FA">
      <w:pPr>
        <w:pStyle w:val="Heading1"/>
      </w:pPr>
      <w:bookmarkStart w:id="25" w:name="_Adjustment_resource_11"/>
      <w:bookmarkEnd w:id="25"/>
      <w:r>
        <w:lastRenderedPageBreak/>
        <w:t>Adjustment resource 11</w:t>
      </w:r>
      <w:r w:rsidR="00D3069F">
        <w:t xml:space="preserve"> – </w:t>
      </w:r>
      <w:r w:rsidR="00340ED2">
        <w:t>three-</w:t>
      </w:r>
      <w:r w:rsidR="003029FA">
        <w:t>stage</w:t>
      </w:r>
      <w:r w:rsidR="00156FE3">
        <w:t xml:space="preserve"> life cycle</w:t>
      </w:r>
      <w:r w:rsidR="00340ED2">
        <w:t xml:space="preserve"> </w:t>
      </w:r>
      <w:r w:rsidR="00876C6F">
        <w:t>(</w:t>
      </w:r>
      <w:r w:rsidR="00156FE3">
        <w:t>adapted resource 14</w:t>
      </w:r>
      <w:r w:rsidR="00876C6F">
        <w:t>)</w:t>
      </w:r>
    </w:p>
    <w:p w14:paraId="593BE484" w14:textId="13EF182C" w:rsidR="00596FBA" w:rsidRPr="00596FBA" w:rsidRDefault="002F6485" w:rsidP="00596FBA">
      <w:r>
        <w:rPr>
          <w:noProof/>
        </w:rPr>
        <mc:AlternateContent>
          <mc:Choice Requires="wps">
            <w:drawing>
              <wp:inline distT="0" distB="0" distL="0" distR="0" wp14:anchorId="30DDA1F4" wp14:editId="363D3539">
                <wp:extent cx="304800" cy="304800"/>
                <wp:effectExtent l="0" t="0" r="0" b="0"/>
                <wp:docPr id="1819738180" name="Rectangle 1" descr="Generated image: Life cycle of a pla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5705BF" id="Rectangle 1" o:spid="_x0000_s1026" alt="Generated image: Life cycle of a pla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CD1B83" w:rsidRPr="00596FBA">
        <w:rPr>
          <w:noProof/>
        </w:rPr>
        <w:drawing>
          <wp:inline distT="0" distB="0" distL="0" distR="0" wp14:anchorId="567EFC6A" wp14:editId="320E0332">
            <wp:extent cx="5920154" cy="6171793"/>
            <wp:effectExtent l="0" t="0" r="0" b="635"/>
            <wp:docPr id="928158278" name="Picture 22" descr="Life cycle of plant in 3 stages. &#10;Stage 1 is seed showing in soil beginning to germinate.&#10;Stage 2 is seedling showing young plant starting to grow above soil.&#10;Stage 3 is flowering plant showing yellow flower, green leaves, stem and roots in so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158278" name="Picture 22" descr="Life cycle of plant in 3 stages. &#10;Stage 1 is seed showing in soil beginning to germinate.&#10;Stage 2 is seedling showing young plant starting to grow above soil.&#10;Stage 3 is flowering plant showing yellow flower, green leaves, stem and roots in soil."/>
                    <pic:cNvPicPr>
                      <a:picLocks noChangeAspect="1" noChangeArrowheads="1"/>
                    </pic:cNvPicPr>
                  </pic:nvPicPr>
                  <pic:blipFill>
                    <a:blip r:embed="rId43" cstate="screen">
                      <a:extLst>
                        <a:ext uri="{28A0092B-C50C-407E-A947-70E740481C1C}">
                          <a14:useLocalDpi xmlns:a14="http://schemas.microsoft.com/office/drawing/2010/main"/>
                        </a:ext>
                      </a:extLst>
                    </a:blip>
                    <a:stretch>
                      <a:fillRect/>
                    </a:stretch>
                  </pic:blipFill>
                  <pic:spPr bwMode="auto">
                    <a:xfrm>
                      <a:off x="0" y="0"/>
                      <a:ext cx="5920154" cy="6171793"/>
                    </a:xfrm>
                    <a:prstGeom prst="rect">
                      <a:avLst/>
                    </a:prstGeom>
                    <a:noFill/>
                    <a:ln>
                      <a:noFill/>
                    </a:ln>
                  </pic:spPr>
                </pic:pic>
              </a:graphicData>
            </a:graphic>
          </wp:inline>
        </w:drawing>
      </w:r>
    </w:p>
    <w:p w14:paraId="4D67D616" w14:textId="37815A43" w:rsidR="00AF563B" w:rsidRPr="00C0319B" w:rsidRDefault="00AF563B" w:rsidP="00C0319B">
      <w:r>
        <w:br w:type="page"/>
      </w:r>
    </w:p>
    <w:p w14:paraId="72D4FA26" w14:textId="77777777" w:rsidR="00436481" w:rsidRDefault="00436481" w:rsidP="001F7110">
      <w:pPr>
        <w:pStyle w:val="Heading1"/>
        <w:sectPr w:rsidR="00436481" w:rsidSect="006B3C2E">
          <w:pgSz w:w="11906" w:h="16838"/>
          <w:pgMar w:top="1134" w:right="1134" w:bottom="1134" w:left="1134" w:header="709" w:footer="709" w:gutter="0"/>
          <w:cols w:space="708"/>
          <w:docGrid w:linePitch="360"/>
        </w:sectPr>
      </w:pPr>
      <w:bookmarkStart w:id="26" w:name="_Adjustment_resource_12"/>
      <w:bookmarkEnd w:id="26"/>
    </w:p>
    <w:p w14:paraId="1F15C2D9" w14:textId="3C0CBC0E" w:rsidR="00714E22" w:rsidRDefault="00714E22" w:rsidP="00436481">
      <w:pPr>
        <w:pStyle w:val="Heading1"/>
        <w:spacing w:after="360"/>
      </w:pPr>
      <w:r>
        <w:lastRenderedPageBreak/>
        <w:t>Adjustment resource 12</w:t>
      </w:r>
      <w:r w:rsidR="00D3069F">
        <w:t xml:space="preserve"> –</w:t>
      </w:r>
      <w:r w:rsidR="0048328A">
        <w:t xml:space="preserve"> </w:t>
      </w:r>
      <w:r w:rsidR="003D4E14">
        <w:t xml:space="preserve">colour-coded </w:t>
      </w:r>
      <w:r w:rsidR="0048328A">
        <w:t>plant life cycle (adapted resource 14)</w:t>
      </w:r>
    </w:p>
    <w:p w14:paraId="01D9C634" w14:textId="69E3A05A" w:rsidR="00436481" w:rsidRPr="00436481" w:rsidRDefault="00885C3A" w:rsidP="00436481">
      <w:r w:rsidRPr="00885C3A">
        <w:rPr>
          <w:noProof/>
        </w:rPr>
        <w:drawing>
          <wp:inline distT="0" distB="0" distL="0" distR="0" wp14:anchorId="3CA33852" wp14:editId="4592F6AC">
            <wp:extent cx="7034981" cy="4946607"/>
            <wp:effectExtent l="0" t="0" r="0" b="6985"/>
            <wp:docPr id="232136233" name="Picture 6" descr="A series of 8 images arranged in a cycle to show a typical plant life cycle. The images are labelled seed, germination, seedling, mature plant and flowering plant.  These labels are colour-co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136233" name="Picture 6" descr="A series of 8 images arranged in a cycle to show a typical plant life cycle. The images are labelled seed, germination, seedling, mature plant and flowering plant.  These labels are colour-coded."/>
                    <pic:cNvPicPr>
                      <a:picLocks noChangeAspect="1" noChangeArrowheads="1"/>
                    </pic:cNvPicPr>
                  </pic:nvPicPr>
                  <pic:blipFill>
                    <a:blip r:embed="rId44" cstate="screen">
                      <a:extLst>
                        <a:ext uri="{28A0092B-C50C-407E-A947-70E740481C1C}">
                          <a14:useLocalDpi xmlns:a14="http://schemas.microsoft.com/office/drawing/2010/main"/>
                        </a:ext>
                      </a:extLst>
                    </a:blip>
                    <a:srcRect/>
                    <a:stretch>
                      <a:fillRect/>
                    </a:stretch>
                  </pic:blipFill>
                  <pic:spPr bwMode="auto">
                    <a:xfrm>
                      <a:off x="0" y="0"/>
                      <a:ext cx="7042009" cy="4951549"/>
                    </a:xfrm>
                    <a:prstGeom prst="rect">
                      <a:avLst/>
                    </a:prstGeom>
                    <a:noFill/>
                    <a:ln>
                      <a:noFill/>
                    </a:ln>
                  </pic:spPr>
                </pic:pic>
              </a:graphicData>
            </a:graphic>
          </wp:inline>
        </w:drawing>
      </w:r>
    </w:p>
    <w:p w14:paraId="2D695925" w14:textId="77777777" w:rsidR="00436481" w:rsidRDefault="00436481" w:rsidP="00C6371A">
      <w:pPr>
        <w:sectPr w:rsidR="00436481" w:rsidSect="00436481">
          <w:pgSz w:w="16838" w:h="11906" w:orient="landscape"/>
          <w:pgMar w:top="1134" w:right="1134" w:bottom="1134" w:left="1134" w:header="709" w:footer="709" w:gutter="0"/>
          <w:cols w:space="708"/>
          <w:docGrid w:linePitch="360"/>
        </w:sectPr>
      </w:pPr>
      <w:bookmarkStart w:id="27" w:name="_Adjustment_resource_13-question"/>
      <w:bookmarkEnd w:id="27"/>
    </w:p>
    <w:p w14:paraId="4BE60E0A" w14:textId="3447AC84" w:rsidR="00DD1734" w:rsidRDefault="00DD1734" w:rsidP="001867D1">
      <w:pPr>
        <w:pStyle w:val="Heading1"/>
        <w:spacing w:after="360"/>
      </w:pPr>
      <w:bookmarkStart w:id="28" w:name="_Adjustment_resource_13"/>
      <w:bookmarkEnd w:id="28"/>
      <w:r>
        <w:lastRenderedPageBreak/>
        <w:t>Adjustment resource 13</w:t>
      </w:r>
      <w:r w:rsidR="00D3069F">
        <w:t xml:space="preserve"> – </w:t>
      </w:r>
      <w:r>
        <w:t>question support stem cards</w:t>
      </w:r>
    </w:p>
    <w:tbl>
      <w:tblPr>
        <w:tblStyle w:val="TableGrid"/>
        <w:tblW w:w="9918" w:type="dxa"/>
        <w:tblLook w:val="04A0" w:firstRow="1" w:lastRow="0" w:firstColumn="1" w:lastColumn="0" w:noHBand="0" w:noVBand="1"/>
        <w:tblDescription w:val="Question and question stems with images of raindrop, sun and soil, seedling, flowering plant, seed with arrow to growing plant, flowering plant."/>
      </w:tblPr>
      <w:tblGrid>
        <w:gridCol w:w="2405"/>
        <w:gridCol w:w="7513"/>
      </w:tblGrid>
      <w:tr w:rsidR="00FC04B9" w14:paraId="3085A131" w14:textId="77777777" w:rsidTr="00A84FCC">
        <w:tc>
          <w:tcPr>
            <w:tcW w:w="2405" w:type="dxa"/>
            <w:tcBorders>
              <w:right w:val="nil"/>
            </w:tcBorders>
          </w:tcPr>
          <w:p w14:paraId="47D217BB" w14:textId="68CE9093" w:rsidR="00FC04B9" w:rsidRPr="00051C12" w:rsidRDefault="00FC04B9" w:rsidP="00051C12">
            <w:pPr>
              <w:rPr>
                <w:noProof/>
              </w:rPr>
            </w:pPr>
            <w:r w:rsidRPr="00680EC7">
              <w:rPr>
                <w:noProof/>
              </w:rPr>
              <w:drawing>
                <wp:inline distT="0" distB="0" distL="0" distR="0" wp14:anchorId="578D3C1B" wp14:editId="2F9795FA">
                  <wp:extent cx="997001" cy="901746"/>
                  <wp:effectExtent l="0" t="0" r="0" b="0"/>
                  <wp:docPr id="1770772112" name="Picture 1" descr="Water, sun and so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772112" name="Picture 1" descr="Water, sun and soil."/>
                          <pic:cNvPicPr/>
                        </pic:nvPicPr>
                        <pic:blipFill>
                          <a:blip r:embed="rId45"/>
                          <a:stretch>
                            <a:fillRect/>
                          </a:stretch>
                        </pic:blipFill>
                        <pic:spPr>
                          <a:xfrm>
                            <a:off x="0" y="0"/>
                            <a:ext cx="997001" cy="901746"/>
                          </a:xfrm>
                          <a:prstGeom prst="rect">
                            <a:avLst/>
                          </a:prstGeom>
                        </pic:spPr>
                      </pic:pic>
                    </a:graphicData>
                  </a:graphic>
                </wp:inline>
              </w:drawing>
            </w:r>
          </w:p>
        </w:tc>
        <w:tc>
          <w:tcPr>
            <w:tcW w:w="7513" w:type="dxa"/>
            <w:tcBorders>
              <w:left w:val="nil"/>
            </w:tcBorders>
          </w:tcPr>
          <w:p w14:paraId="61E53095" w14:textId="624985D5" w:rsidR="00FC04B9" w:rsidRPr="00A84FCC" w:rsidRDefault="00FC04B9" w:rsidP="00680EC7">
            <w:pPr>
              <w:rPr>
                <w:b/>
                <w:bCs/>
                <w:sz w:val="28"/>
                <w:szCs w:val="28"/>
              </w:rPr>
            </w:pPr>
            <w:r>
              <w:rPr>
                <w:b/>
                <w:bCs/>
                <w:sz w:val="28"/>
                <w:szCs w:val="28"/>
              </w:rPr>
              <w:t>1</w:t>
            </w:r>
            <w:r w:rsidRPr="00A84FCC">
              <w:rPr>
                <w:b/>
                <w:bCs/>
                <w:sz w:val="28"/>
                <w:szCs w:val="28"/>
              </w:rPr>
              <w:t>. What does the plant need to survive and grow?</w:t>
            </w:r>
          </w:p>
        </w:tc>
      </w:tr>
      <w:tr w:rsidR="00051C12" w14:paraId="6446BDA0" w14:textId="77777777" w:rsidTr="00A84FCC">
        <w:tc>
          <w:tcPr>
            <w:tcW w:w="2405" w:type="dxa"/>
            <w:tcBorders>
              <w:right w:val="nil"/>
            </w:tcBorders>
          </w:tcPr>
          <w:p w14:paraId="5D5A0A67" w14:textId="2F150EF7" w:rsidR="00051C12" w:rsidRDefault="00051C12" w:rsidP="00051C12">
            <w:r w:rsidRPr="00051C12">
              <w:rPr>
                <w:noProof/>
              </w:rPr>
              <w:drawing>
                <wp:inline distT="0" distB="0" distL="0" distR="0" wp14:anchorId="55EBD6DF" wp14:editId="69EEA0D5">
                  <wp:extent cx="971600" cy="939848"/>
                  <wp:effectExtent l="0" t="0" r="0" b="0"/>
                  <wp:docPr id="1969279313" name="Picture 1" descr="Seed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279313" name="Picture 1" descr="Seedling."/>
                          <pic:cNvPicPr/>
                        </pic:nvPicPr>
                        <pic:blipFill>
                          <a:blip r:embed="rId46"/>
                          <a:stretch>
                            <a:fillRect/>
                          </a:stretch>
                        </pic:blipFill>
                        <pic:spPr>
                          <a:xfrm>
                            <a:off x="0" y="0"/>
                            <a:ext cx="971600" cy="939848"/>
                          </a:xfrm>
                          <a:prstGeom prst="rect">
                            <a:avLst/>
                          </a:prstGeom>
                        </pic:spPr>
                      </pic:pic>
                    </a:graphicData>
                  </a:graphic>
                </wp:inline>
              </w:drawing>
            </w:r>
          </w:p>
        </w:tc>
        <w:tc>
          <w:tcPr>
            <w:tcW w:w="7513" w:type="dxa"/>
            <w:tcBorders>
              <w:left w:val="nil"/>
            </w:tcBorders>
          </w:tcPr>
          <w:p w14:paraId="624DF898" w14:textId="51EAE131" w:rsidR="00051C12" w:rsidRPr="00A84FCC" w:rsidRDefault="00FC04B9" w:rsidP="00680EC7">
            <w:pPr>
              <w:rPr>
                <w:b/>
                <w:bCs/>
                <w:sz w:val="28"/>
                <w:szCs w:val="28"/>
              </w:rPr>
            </w:pPr>
            <w:r>
              <w:rPr>
                <w:b/>
                <w:bCs/>
                <w:sz w:val="28"/>
                <w:szCs w:val="28"/>
              </w:rPr>
              <w:t>2</w:t>
            </w:r>
            <w:r w:rsidR="00680EC7" w:rsidRPr="00A84FCC">
              <w:rPr>
                <w:b/>
                <w:bCs/>
                <w:sz w:val="28"/>
                <w:szCs w:val="28"/>
              </w:rPr>
              <w:t>. What happens after</w:t>
            </w:r>
            <w:r w:rsidR="00F1020D" w:rsidRPr="00A84FCC">
              <w:rPr>
                <w:b/>
                <w:bCs/>
                <w:sz w:val="28"/>
                <w:szCs w:val="28"/>
              </w:rPr>
              <w:t xml:space="preserve"> _____</w:t>
            </w:r>
            <w:r w:rsidR="00680EC7" w:rsidRPr="00A84FCC">
              <w:rPr>
                <w:b/>
                <w:bCs/>
                <w:sz w:val="28"/>
                <w:szCs w:val="28"/>
              </w:rPr>
              <w:t>?</w:t>
            </w:r>
          </w:p>
        </w:tc>
      </w:tr>
      <w:tr w:rsidR="00051C12" w14:paraId="481A7E06" w14:textId="77777777" w:rsidTr="00A84FCC">
        <w:tc>
          <w:tcPr>
            <w:tcW w:w="2405" w:type="dxa"/>
            <w:tcBorders>
              <w:right w:val="nil"/>
            </w:tcBorders>
          </w:tcPr>
          <w:p w14:paraId="1839BE88" w14:textId="23319758" w:rsidR="00051C12" w:rsidRDefault="00267BA5" w:rsidP="00051C12">
            <w:r w:rsidRPr="00267BA5">
              <w:rPr>
                <w:noProof/>
              </w:rPr>
              <w:drawing>
                <wp:inline distT="0" distB="0" distL="0" distR="0" wp14:anchorId="4087CD81" wp14:editId="2ABE1074">
                  <wp:extent cx="901746" cy="901746"/>
                  <wp:effectExtent l="0" t="0" r="0" b="0"/>
                  <wp:docPr id="2142397789" name="Picture 1" descr="Flowering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397789" name="Picture 1" descr="Flowering plant."/>
                          <pic:cNvPicPr/>
                        </pic:nvPicPr>
                        <pic:blipFill>
                          <a:blip r:embed="rId47"/>
                          <a:stretch>
                            <a:fillRect/>
                          </a:stretch>
                        </pic:blipFill>
                        <pic:spPr>
                          <a:xfrm>
                            <a:off x="0" y="0"/>
                            <a:ext cx="901746" cy="901746"/>
                          </a:xfrm>
                          <a:prstGeom prst="rect">
                            <a:avLst/>
                          </a:prstGeom>
                        </pic:spPr>
                      </pic:pic>
                    </a:graphicData>
                  </a:graphic>
                </wp:inline>
              </w:drawing>
            </w:r>
          </w:p>
        </w:tc>
        <w:tc>
          <w:tcPr>
            <w:tcW w:w="7513" w:type="dxa"/>
            <w:tcBorders>
              <w:left w:val="nil"/>
            </w:tcBorders>
          </w:tcPr>
          <w:p w14:paraId="7A4F1D0D" w14:textId="1E1C274A" w:rsidR="00051C12" w:rsidRPr="00A84FCC" w:rsidRDefault="00680EC7" w:rsidP="00051C12">
            <w:pPr>
              <w:rPr>
                <w:b/>
                <w:bCs/>
                <w:sz w:val="28"/>
                <w:szCs w:val="28"/>
              </w:rPr>
            </w:pPr>
            <w:r w:rsidRPr="00A84FCC">
              <w:rPr>
                <w:b/>
                <w:bCs/>
                <w:sz w:val="28"/>
                <w:szCs w:val="28"/>
              </w:rPr>
              <w:t>3. Why does the plant need to</w:t>
            </w:r>
            <w:r w:rsidR="00F1020D" w:rsidRPr="00A84FCC">
              <w:rPr>
                <w:b/>
                <w:bCs/>
                <w:sz w:val="28"/>
                <w:szCs w:val="28"/>
              </w:rPr>
              <w:t xml:space="preserve"> _____</w:t>
            </w:r>
            <w:r w:rsidRPr="00A84FCC">
              <w:rPr>
                <w:b/>
                <w:bCs/>
                <w:sz w:val="28"/>
                <w:szCs w:val="28"/>
              </w:rPr>
              <w:t>?</w:t>
            </w:r>
          </w:p>
        </w:tc>
      </w:tr>
      <w:tr w:rsidR="00051C12" w14:paraId="7A78FECB" w14:textId="77777777" w:rsidTr="00A84FCC">
        <w:tc>
          <w:tcPr>
            <w:tcW w:w="2405" w:type="dxa"/>
            <w:tcBorders>
              <w:right w:val="nil"/>
            </w:tcBorders>
          </w:tcPr>
          <w:p w14:paraId="3B618139" w14:textId="30AC277C" w:rsidR="00051C12" w:rsidRDefault="00267BA5" w:rsidP="00051C12">
            <w:r w:rsidRPr="00267BA5">
              <w:rPr>
                <w:noProof/>
              </w:rPr>
              <w:drawing>
                <wp:inline distT="0" distB="0" distL="0" distR="0" wp14:anchorId="57738DE5" wp14:editId="687001D4">
                  <wp:extent cx="1035103" cy="863644"/>
                  <wp:effectExtent l="0" t="0" r="0" b="0"/>
                  <wp:docPr id="1970442842" name="Picture 1" descr="Seed with arrow to mature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442842" name="Picture 1" descr="Seed with arrow to mature plant."/>
                          <pic:cNvPicPr/>
                        </pic:nvPicPr>
                        <pic:blipFill>
                          <a:blip r:embed="rId48"/>
                          <a:stretch>
                            <a:fillRect/>
                          </a:stretch>
                        </pic:blipFill>
                        <pic:spPr>
                          <a:xfrm>
                            <a:off x="0" y="0"/>
                            <a:ext cx="1035103" cy="863644"/>
                          </a:xfrm>
                          <a:prstGeom prst="rect">
                            <a:avLst/>
                          </a:prstGeom>
                        </pic:spPr>
                      </pic:pic>
                    </a:graphicData>
                  </a:graphic>
                </wp:inline>
              </w:drawing>
            </w:r>
          </w:p>
        </w:tc>
        <w:tc>
          <w:tcPr>
            <w:tcW w:w="7513" w:type="dxa"/>
            <w:tcBorders>
              <w:left w:val="nil"/>
            </w:tcBorders>
          </w:tcPr>
          <w:p w14:paraId="26A747C4" w14:textId="23753A8A" w:rsidR="00051C12" w:rsidRPr="00A84FCC" w:rsidRDefault="00680EC7" w:rsidP="00051C12">
            <w:pPr>
              <w:rPr>
                <w:b/>
                <w:bCs/>
                <w:sz w:val="28"/>
                <w:szCs w:val="28"/>
              </w:rPr>
            </w:pPr>
            <w:r w:rsidRPr="00A84FCC">
              <w:rPr>
                <w:b/>
                <w:bCs/>
                <w:sz w:val="28"/>
                <w:szCs w:val="28"/>
              </w:rPr>
              <w:t xml:space="preserve">4. How does a _____ </w:t>
            </w:r>
            <w:r w:rsidR="00F1020D" w:rsidRPr="00A84FCC">
              <w:rPr>
                <w:b/>
                <w:bCs/>
                <w:sz w:val="28"/>
                <w:szCs w:val="28"/>
              </w:rPr>
              <w:t>grow into a _____?</w:t>
            </w:r>
          </w:p>
        </w:tc>
      </w:tr>
      <w:tr w:rsidR="00051C12" w14:paraId="37E5F99F" w14:textId="77777777" w:rsidTr="00A84FCC">
        <w:tc>
          <w:tcPr>
            <w:tcW w:w="2405" w:type="dxa"/>
            <w:tcBorders>
              <w:right w:val="nil"/>
            </w:tcBorders>
          </w:tcPr>
          <w:p w14:paraId="0ED3B4B9" w14:textId="40CDCFC2" w:rsidR="00051C12" w:rsidRDefault="00680EC7" w:rsidP="00051C12">
            <w:r w:rsidRPr="00680EC7">
              <w:rPr>
                <w:noProof/>
              </w:rPr>
              <w:drawing>
                <wp:inline distT="0" distB="0" distL="0" distR="0" wp14:anchorId="32A80CF6" wp14:editId="588A63AC">
                  <wp:extent cx="939848" cy="914447"/>
                  <wp:effectExtent l="0" t="0" r="0" b="0"/>
                  <wp:docPr id="1930606969" name="Picture 1" descr="Flowering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606969" name="Picture 1" descr="Flowering plant."/>
                          <pic:cNvPicPr/>
                        </pic:nvPicPr>
                        <pic:blipFill>
                          <a:blip r:embed="rId49"/>
                          <a:stretch>
                            <a:fillRect/>
                          </a:stretch>
                        </pic:blipFill>
                        <pic:spPr>
                          <a:xfrm>
                            <a:off x="0" y="0"/>
                            <a:ext cx="939848" cy="914447"/>
                          </a:xfrm>
                          <a:prstGeom prst="rect">
                            <a:avLst/>
                          </a:prstGeom>
                        </pic:spPr>
                      </pic:pic>
                    </a:graphicData>
                  </a:graphic>
                </wp:inline>
              </w:drawing>
            </w:r>
          </w:p>
        </w:tc>
        <w:tc>
          <w:tcPr>
            <w:tcW w:w="7513" w:type="dxa"/>
            <w:tcBorders>
              <w:left w:val="nil"/>
            </w:tcBorders>
          </w:tcPr>
          <w:p w14:paraId="6AC8E429" w14:textId="07453146" w:rsidR="00051C12" w:rsidRPr="00A84FCC" w:rsidRDefault="00F1020D" w:rsidP="00051C12">
            <w:pPr>
              <w:rPr>
                <w:b/>
                <w:bCs/>
                <w:sz w:val="28"/>
                <w:szCs w:val="28"/>
              </w:rPr>
            </w:pPr>
            <w:r w:rsidRPr="00A84FCC">
              <w:rPr>
                <w:b/>
                <w:bCs/>
                <w:sz w:val="28"/>
                <w:szCs w:val="28"/>
              </w:rPr>
              <w:t>5. What comes before ____?</w:t>
            </w:r>
          </w:p>
        </w:tc>
      </w:tr>
    </w:tbl>
    <w:p w14:paraId="16B3B318" w14:textId="77777777" w:rsidR="00C76AFF" w:rsidRPr="00F93B8D" w:rsidRDefault="00C76AFF" w:rsidP="00F93B8D">
      <w:bookmarkStart w:id="29" w:name="_Adjustment_resource_14-"/>
      <w:bookmarkEnd w:id="29"/>
      <w:r w:rsidRPr="00F93B8D">
        <w:br w:type="page"/>
      </w:r>
    </w:p>
    <w:p w14:paraId="78145E61" w14:textId="77777777" w:rsidR="00A35BAD" w:rsidRDefault="00A35BAD" w:rsidP="008A446E">
      <w:pPr>
        <w:pStyle w:val="Heading1"/>
        <w:sectPr w:rsidR="00A35BAD" w:rsidSect="006B3C2E">
          <w:pgSz w:w="11906" w:h="16838"/>
          <w:pgMar w:top="1134" w:right="1134" w:bottom="1134" w:left="1134" w:header="709" w:footer="709" w:gutter="0"/>
          <w:cols w:space="708"/>
          <w:docGrid w:linePitch="360"/>
        </w:sectPr>
      </w:pPr>
      <w:bookmarkStart w:id="30" w:name="_Adjustment_resource_14"/>
      <w:bookmarkEnd w:id="30"/>
    </w:p>
    <w:p w14:paraId="128AE931" w14:textId="1B8BBAC3" w:rsidR="008A446E" w:rsidRDefault="008A446E" w:rsidP="00A35BAD">
      <w:pPr>
        <w:pStyle w:val="Heading1"/>
        <w:spacing w:after="360"/>
      </w:pPr>
      <w:r>
        <w:lastRenderedPageBreak/>
        <w:t>Adjustment resource 14</w:t>
      </w:r>
      <w:r w:rsidR="00D3069F">
        <w:t xml:space="preserve"> –</w:t>
      </w:r>
      <w:r>
        <w:t xml:space="preserve"> life cycle partially completed</w:t>
      </w:r>
      <w:r w:rsidR="00E127E9">
        <w:t xml:space="preserve"> </w:t>
      </w:r>
      <w:r>
        <w:t>worked example</w:t>
      </w:r>
    </w:p>
    <w:p w14:paraId="2605770A" w14:textId="397E9834" w:rsidR="00885C3A" w:rsidRPr="00885C3A" w:rsidRDefault="00885C3A" w:rsidP="00885C3A">
      <w:r w:rsidRPr="00885C3A">
        <w:rPr>
          <w:noProof/>
        </w:rPr>
        <w:drawing>
          <wp:inline distT="0" distB="0" distL="0" distR="0" wp14:anchorId="242E79DA" wp14:editId="45F43B47">
            <wp:extent cx="6858000" cy="4756920"/>
            <wp:effectExtent l="0" t="0" r="0" b="5715"/>
            <wp:docPr id="1953720173" name="Picture 8" descr="A series of  images arranged in a cycle to show a typical plant life cycle, with some spaces to draw images or place a picture card. The labels are seed, germination, seedling, mature plant and flowering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720173" name="Picture 8" descr="A series of  images arranged in a cycle to show a typical plant life cycle, with some spaces to draw images or place a picture card. The labels are seed, germination, seedling, mature plant and flowering plant."/>
                    <pic:cNvPicPr>
                      <a:picLocks noChangeAspect="1" noChangeArrowheads="1"/>
                    </pic:cNvPicPr>
                  </pic:nvPicPr>
                  <pic:blipFill>
                    <a:blip r:embed="rId50" cstate="screen">
                      <a:extLst>
                        <a:ext uri="{28A0092B-C50C-407E-A947-70E740481C1C}">
                          <a14:useLocalDpi xmlns:a14="http://schemas.microsoft.com/office/drawing/2010/main"/>
                        </a:ext>
                      </a:extLst>
                    </a:blip>
                    <a:srcRect/>
                    <a:stretch>
                      <a:fillRect/>
                    </a:stretch>
                  </pic:blipFill>
                  <pic:spPr bwMode="auto">
                    <a:xfrm>
                      <a:off x="0" y="0"/>
                      <a:ext cx="6872368" cy="4766886"/>
                    </a:xfrm>
                    <a:prstGeom prst="rect">
                      <a:avLst/>
                    </a:prstGeom>
                    <a:noFill/>
                    <a:ln>
                      <a:noFill/>
                    </a:ln>
                  </pic:spPr>
                </pic:pic>
              </a:graphicData>
            </a:graphic>
          </wp:inline>
        </w:drawing>
      </w:r>
    </w:p>
    <w:p w14:paraId="42E69BAC" w14:textId="3343BE29" w:rsidR="00F93B8D" w:rsidRPr="00F93B8D" w:rsidRDefault="00F93B8D" w:rsidP="00F93B8D"/>
    <w:p w14:paraId="09D976D4" w14:textId="77777777" w:rsidR="00A35BAD" w:rsidRDefault="00A35BAD" w:rsidP="00C76AFF">
      <w:pPr>
        <w:sectPr w:rsidR="00A35BAD" w:rsidSect="00A35BAD">
          <w:pgSz w:w="16838" w:h="11906" w:orient="landscape"/>
          <w:pgMar w:top="1134" w:right="1134" w:bottom="1134" w:left="1134" w:header="709" w:footer="709" w:gutter="0"/>
          <w:cols w:space="708"/>
          <w:docGrid w:linePitch="360"/>
        </w:sectPr>
      </w:pPr>
    </w:p>
    <w:p w14:paraId="4FF35C95" w14:textId="67559A4F" w:rsidR="00487B5D" w:rsidRDefault="00487B5D" w:rsidP="00487B5D">
      <w:pPr>
        <w:pStyle w:val="Heading1"/>
      </w:pPr>
      <w:bookmarkStart w:id="31" w:name="_Resource_1_–_1"/>
      <w:bookmarkEnd w:id="31"/>
      <w:r w:rsidRPr="0051303B">
        <w:lastRenderedPageBreak/>
        <w:t xml:space="preserve">Resource 1 – </w:t>
      </w:r>
      <w:r>
        <w:t>images of plants</w:t>
      </w:r>
      <w:bookmarkEnd w:id="3"/>
    </w:p>
    <w:p w14:paraId="45F9F724" w14:textId="01921486" w:rsidR="009D52FB" w:rsidRDefault="00FF5ABE">
      <w:r w:rsidRPr="00CE2C03">
        <w:rPr>
          <w:noProof/>
        </w:rPr>
        <w:drawing>
          <wp:inline distT="0" distB="0" distL="0" distR="0" wp14:anchorId="5C29F706" wp14:editId="2B89FCD4">
            <wp:extent cx="6923927" cy="5321436"/>
            <wp:effectExtent l="953" t="0" r="0" b="0"/>
            <wp:docPr id="426899362" name="Picture 1" descr="Nine images of plants. A grevillea flower, a bunch of carrots, a seedling, some desert plants, some plant seeds, a seedling in 5 different stages of growth, a eucalypt forest, a dead flower and a seedling with roots, stem and flowers vi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899362" name="Picture 1" descr="Nine images of plants. A grevillea flower, a bunch of carrots, a seedling, some desert plants, some plant seeds, a seedling in 5 different stages of growth, a eucalypt forest, a dead flower and a seedling with roots, stem and flowers visible."/>
                    <pic:cNvPicPr/>
                  </pic:nvPicPr>
                  <pic:blipFill>
                    <a:blip r:embed="rId51"/>
                    <a:stretch>
                      <a:fillRect/>
                    </a:stretch>
                  </pic:blipFill>
                  <pic:spPr>
                    <a:xfrm rot="5400000">
                      <a:off x="0" y="0"/>
                      <a:ext cx="6929387" cy="5325633"/>
                    </a:xfrm>
                    <a:prstGeom prst="rect">
                      <a:avLst/>
                    </a:prstGeom>
                  </pic:spPr>
                </pic:pic>
              </a:graphicData>
            </a:graphic>
          </wp:inline>
        </w:drawing>
      </w:r>
    </w:p>
    <w:p w14:paraId="1A213046" w14:textId="77777777" w:rsidR="00365E33" w:rsidRDefault="00365E33" w:rsidP="00365E33">
      <w:pPr>
        <w:pStyle w:val="Heading1"/>
      </w:pPr>
      <w:bookmarkStart w:id="32" w:name="_Resource_14_–"/>
      <w:bookmarkStart w:id="33" w:name="_Toc213340887"/>
      <w:bookmarkEnd w:id="32"/>
      <w:r w:rsidRPr="008E546D">
        <w:lastRenderedPageBreak/>
        <w:t xml:space="preserve">Resource </w:t>
      </w:r>
      <w:r>
        <w:t>14 –</w:t>
      </w:r>
      <w:r w:rsidRPr="008E546D">
        <w:t xml:space="preserve"> </w:t>
      </w:r>
      <w:r>
        <w:t>plant life cycle</w:t>
      </w:r>
      <w:bookmarkEnd w:id="33"/>
    </w:p>
    <w:p w14:paraId="4518D066" w14:textId="00BC1001" w:rsidR="00B00BF7" w:rsidRDefault="006371F3" w:rsidP="00B00BF7">
      <w:r w:rsidRPr="00596A2A">
        <w:rPr>
          <w:noProof/>
        </w:rPr>
        <w:drawing>
          <wp:inline distT="0" distB="0" distL="0" distR="0" wp14:anchorId="49BE94EF" wp14:editId="22CDA308">
            <wp:extent cx="7239321" cy="4956681"/>
            <wp:effectExtent l="0" t="1588" r="0" b="0"/>
            <wp:docPr id="94672538" name="Picture 1" descr="A series of 8 images arranged in a cycle to show a typical plant life cycle. The images are labelled seed, germination, seedling, mature plant and flowering pla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57171" name="Picture 1" descr="A series of 8 images arranged in a cycle to show a typical plant life cycle. The images are labelled seed, germination, seedling, mature plant and flowering plant. "/>
                    <pic:cNvPicPr/>
                  </pic:nvPicPr>
                  <pic:blipFill>
                    <a:blip r:embed="rId52" cstate="screen">
                      <a:extLst>
                        <a:ext uri="{28A0092B-C50C-407E-A947-70E740481C1C}">
                          <a14:useLocalDpi xmlns:a14="http://schemas.microsoft.com/office/drawing/2010/main"/>
                        </a:ext>
                      </a:extLst>
                    </a:blip>
                    <a:stretch>
                      <a:fillRect/>
                    </a:stretch>
                  </pic:blipFill>
                  <pic:spPr>
                    <a:xfrm rot="5400000">
                      <a:off x="0" y="0"/>
                      <a:ext cx="7251573" cy="4965070"/>
                    </a:xfrm>
                    <a:prstGeom prst="rect">
                      <a:avLst/>
                    </a:prstGeom>
                  </pic:spPr>
                </pic:pic>
              </a:graphicData>
            </a:graphic>
          </wp:inline>
        </w:drawing>
      </w:r>
    </w:p>
    <w:p w14:paraId="383DD6B0" w14:textId="77777777" w:rsidR="00A16037" w:rsidRDefault="00A16037" w:rsidP="00A16037">
      <w:pPr>
        <w:pStyle w:val="Heading1"/>
      </w:pPr>
      <w:bookmarkStart w:id="34" w:name="_Resource_15_–"/>
      <w:bookmarkStart w:id="35" w:name="_Toc213340888"/>
      <w:bookmarkEnd w:id="34"/>
      <w:r w:rsidRPr="008E546D">
        <w:lastRenderedPageBreak/>
        <w:t xml:space="preserve">Resource </w:t>
      </w:r>
      <w:r>
        <w:t>15 –</w:t>
      </w:r>
      <w:r w:rsidRPr="008E546D">
        <w:t xml:space="preserve"> </w:t>
      </w:r>
      <w:r>
        <w:t>plant life cycle match</w:t>
      </w:r>
      <w:bookmarkEnd w:id="35"/>
    </w:p>
    <w:p w14:paraId="41154BFE" w14:textId="69112C1B" w:rsidR="00160139" w:rsidRPr="00160139" w:rsidRDefault="00160139" w:rsidP="00160139">
      <w:r w:rsidRPr="00DC6D12">
        <w:rPr>
          <w:noProof/>
        </w:rPr>
        <w:drawing>
          <wp:inline distT="0" distB="0" distL="0" distR="0" wp14:anchorId="52D60A08" wp14:editId="0399152A">
            <wp:extent cx="7325013" cy="5088392"/>
            <wp:effectExtent l="0" t="5715" r="3810" b="3810"/>
            <wp:docPr id="1053556290" name="Picture 1" descr="Five labels: seed, germination, seedling, mature plant and flowering plant with drawings and photographs to mat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556290" name="Picture 1" descr="Five labels: seed, germination, seedling, mature plant and flowering plant with drawings and photographs to match. "/>
                    <pic:cNvPicPr/>
                  </pic:nvPicPr>
                  <pic:blipFill>
                    <a:blip r:embed="rId53" cstate="screen">
                      <a:extLst>
                        <a:ext uri="{28A0092B-C50C-407E-A947-70E740481C1C}">
                          <a14:useLocalDpi xmlns:a14="http://schemas.microsoft.com/office/drawing/2010/main"/>
                        </a:ext>
                      </a:extLst>
                    </a:blip>
                    <a:stretch>
                      <a:fillRect/>
                    </a:stretch>
                  </pic:blipFill>
                  <pic:spPr>
                    <a:xfrm rot="5400000">
                      <a:off x="0" y="0"/>
                      <a:ext cx="7337391" cy="5096991"/>
                    </a:xfrm>
                    <a:prstGeom prst="rect">
                      <a:avLst/>
                    </a:prstGeom>
                  </pic:spPr>
                </pic:pic>
              </a:graphicData>
            </a:graphic>
          </wp:inline>
        </w:drawing>
      </w:r>
    </w:p>
    <w:p w14:paraId="54F4C56B" w14:textId="77777777" w:rsidR="008A3BA5" w:rsidRDefault="00D3069F" w:rsidP="00EC69D1">
      <w:pPr>
        <w:pStyle w:val="Heading1"/>
        <w:spacing w:before="360" w:after="120"/>
      </w:pPr>
      <w:r>
        <w:br w:type="page"/>
      </w:r>
      <w:r w:rsidR="008A3BA5">
        <w:lastRenderedPageBreak/>
        <w:t>References</w:t>
      </w:r>
    </w:p>
    <w:p w14:paraId="4D469008" w14:textId="77777777" w:rsidR="008A3BA5" w:rsidRPr="00AE7FE3" w:rsidRDefault="008A3BA5" w:rsidP="00EC69D1">
      <w:pPr>
        <w:pStyle w:val="FeatureBox2"/>
        <w:spacing w:before="120"/>
      </w:pPr>
      <w:r w:rsidRPr="00AE7FE3">
        <w:t>This resource contains NSW Curriculum and syllabus content. The NSW Curriculum is developed by the NSW Education Standards Authority</w:t>
      </w:r>
      <w:r>
        <w:t xml:space="preserve"> (NESA)</w:t>
      </w:r>
      <w:r w:rsidRPr="00AE7FE3">
        <w:t>. This content is prepared by NESA for and on behalf of the Crown in right of the State of New South Wales. The material is protected by Crown copyright.</w:t>
      </w:r>
    </w:p>
    <w:p w14:paraId="27106DE8" w14:textId="77777777" w:rsidR="008A3BA5" w:rsidRPr="00AE7FE3" w:rsidRDefault="008A3BA5" w:rsidP="008A3BA5">
      <w:pPr>
        <w:pStyle w:val="FeatureBox2"/>
      </w:pPr>
      <w:r w:rsidRPr="00AE7FE3">
        <w:t>Please refer to the NESA Copyright Disclaimer for more information</w:t>
      </w:r>
      <w:r>
        <w:t xml:space="preserve"> </w:t>
      </w:r>
      <w:hyperlink r:id="rId54" w:history="1">
        <w:r w:rsidRPr="005A267D">
          <w:rPr>
            <w:rStyle w:val="Hyperlink"/>
          </w:rPr>
          <w:t>https://www.nsw.gov.au/education-and-training/nesa/copyright</w:t>
        </w:r>
      </w:hyperlink>
      <w:r w:rsidRPr="00A1020E">
        <w:t>.</w:t>
      </w:r>
    </w:p>
    <w:p w14:paraId="3C551F72" w14:textId="77777777" w:rsidR="008A3BA5" w:rsidRDefault="008A3BA5" w:rsidP="008A3BA5">
      <w:pPr>
        <w:pStyle w:val="FeatureBox2"/>
      </w:pPr>
      <w:r w:rsidRPr="00AE7FE3">
        <w:t xml:space="preserve">NESA holds the only official and up-to-date versions of the NSW Curriculum and syllabus documents. Please visit NESA </w:t>
      </w:r>
      <w:hyperlink r:id="rId55" w:history="1">
        <w:r w:rsidRPr="005A267D">
          <w:rPr>
            <w:rStyle w:val="Hyperlink"/>
          </w:rPr>
          <w:t>https://www.nsw.gov.au/education-and-training/nesa</w:t>
        </w:r>
      </w:hyperlink>
      <w:r w:rsidRPr="00A1020E">
        <w:t xml:space="preserve"> </w:t>
      </w:r>
      <w:r w:rsidRPr="00AE7FE3">
        <w:t xml:space="preserve">and NSW Curriculum </w:t>
      </w:r>
      <w:hyperlink r:id="rId56" w:history="1">
        <w:r>
          <w:rPr>
            <w:rStyle w:val="Hyperlink"/>
          </w:rPr>
          <w:t>https://curriculum.nsw.edu.au</w:t>
        </w:r>
      </w:hyperlink>
      <w:r w:rsidRPr="00AE7FE3">
        <w:t>.</w:t>
      </w:r>
    </w:p>
    <w:p w14:paraId="28A41ACD" w14:textId="05C7DDF8" w:rsidR="008A3BA5" w:rsidRDefault="00C228DA" w:rsidP="008A3BA5">
      <w:hyperlink r:id="rId57" w:history="1">
        <w:r w:rsidRPr="002D69C2">
          <w:rPr>
            <w:rStyle w:val="Hyperlink"/>
          </w:rPr>
          <w:t>Science and Technology K–6 Syllabus</w:t>
        </w:r>
      </w:hyperlink>
      <w:r>
        <w:t xml:space="preserve"> </w:t>
      </w:r>
      <w:r w:rsidR="008A3BA5">
        <w:t>© NSW Education Standards Authority (NESA) for and on behalf of the Crown in right of the State of New South Wales,</w:t>
      </w:r>
      <w:r>
        <w:t xml:space="preserve"> 2024.</w:t>
      </w:r>
    </w:p>
    <w:p w14:paraId="3AA501C4" w14:textId="77777777" w:rsidR="008A3BA5" w:rsidRDefault="008A3BA5" w:rsidP="008A3BA5">
      <w:pPr>
        <w:sectPr w:rsidR="008A3BA5" w:rsidSect="006B3C2E">
          <w:pgSz w:w="11906" w:h="16838"/>
          <w:pgMar w:top="1134" w:right="1134" w:bottom="1134" w:left="1134" w:header="709" w:footer="709" w:gutter="0"/>
          <w:cols w:space="708"/>
          <w:docGrid w:linePitch="360"/>
        </w:sectPr>
      </w:pPr>
    </w:p>
    <w:p w14:paraId="67418721" w14:textId="77777777" w:rsidR="008A3BA5" w:rsidRPr="001748AB" w:rsidRDefault="008A3BA5" w:rsidP="008A3BA5">
      <w:pPr>
        <w:rPr>
          <w:rStyle w:val="Strong"/>
          <w:szCs w:val="22"/>
        </w:rPr>
      </w:pPr>
      <w:r w:rsidRPr="001748AB">
        <w:rPr>
          <w:rStyle w:val="Strong"/>
          <w:szCs w:val="22"/>
        </w:rPr>
        <w:lastRenderedPageBreak/>
        <w:t>© State of New South Wales (Department of Education), 202</w:t>
      </w:r>
      <w:r>
        <w:rPr>
          <w:rStyle w:val="Strong"/>
          <w:szCs w:val="22"/>
        </w:rPr>
        <w:t>6</w:t>
      </w:r>
    </w:p>
    <w:p w14:paraId="57E9EF67" w14:textId="77777777" w:rsidR="008A3BA5" w:rsidRDefault="008A3BA5" w:rsidP="008A3BA5">
      <w:r>
        <w:t xml:space="preserve">The copyright material published in this resource is subject to the </w:t>
      </w:r>
      <w:r w:rsidRPr="00DF0D4E">
        <w:rPr>
          <w:rStyle w:val="Emphasis"/>
        </w:rPr>
        <w:t>Copyright Act 1968</w:t>
      </w:r>
      <w:r>
        <w:t xml:space="preserve"> (Cth) and is owned by the NSW Department of Education or, where indicated, by a party other than the NSW Department of Education (third-party material).</w:t>
      </w:r>
    </w:p>
    <w:p w14:paraId="44922A45" w14:textId="77777777" w:rsidR="008A3BA5" w:rsidRDefault="008A3BA5" w:rsidP="008A3BA5">
      <w:r>
        <w:t xml:space="preserve">Copyright material available in this resource and owned by the NSW Department of Education is licensed under a </w:t>
      </w:r>
      <w:hyperlink r:id="rId58" w:history="1">
        <w:r w:rsidRPr="003B3E41">
          <w:rPr>
            <w:rStyle w:val="Hyperlink"/>
          </w:rPr>
          <w:t>Creative Commons Attribution 4.0 International (CC BY 4.0) license</w:t>
        </w:r>
      </w:hyperlink>
      <w:r>
        <w:t>.</w:t>
      </w:r>
    </w:p>
    <w:p w14:paraId="366C6977" w14:textId="77777777" w:rsidR="008A3BA5" w:rsidRDefault="008A3BA5" w:rsidP="008A3BA5">
      <w:r>
        <w:rPr>
          <w:noProof/>
        </w:rPr>
        <w:drawing>
          <wp:inline distT="0" distB="0" distL="0" distR="0" wp14:anchorId="385E3975" wp14:editId="5A8D8E4D">
            <wp:extent cx="1228725" cy="428625"/>
            <wp:effectExtent l="0" t="0" r="9525" b="9525"/>
            <wp:docPr id="32" name="Picture 32" descr="Creative Commons Attribution license logo.">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se logo.">
                      <a:hlinkClick r:id="rId58"/>
                    </pic:cNvPr>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a:off x="0" y="0"/>
                      <a:ext cx="1228725" cy="428625"/>
                    </a:xfrm>
                    <a:prstGeom prst="rect">
                      <a:avLst/>
                    </a:prstGeom>
                    <a:noFill/>
                    <a:ln>
                      <a:noFill/>
                    </a:ln>
                  </pic:spPr>
                </pic:pic>
              </a:graphicData>
            </a:graphic>
          </wp:inline>
        </w:drawing>
      </w:r>
    </w:p>
    <w:p w14:paraId="7816D03F" w14:textId="77777777" w:rsidR="008A3BA5" w:rsidRDefault="008A3BA5" w:rsidP="008A3BA5">
      <w:r>
        <w:t>This license allows you to share and adapt the material for any purpose, even commercially.</w:t>
      </w:r>
    </w:p>
    <w:p w14:paraId="1E3FEECF" w14:textId="77777777" w:rsidR="008A3BA5" w:rsidRDefault="008A3BA5" w:rsidP="008A3BA5">
      <w:r>
        <w:t>Attribution should be given to © State of New South Wales (Department of Education), 2026.</w:t>
      </w:r>
    </w:p>
    <w:p w14:paraId="15B940A9" w14:textId="77777777" w:rsidR="008A3BA5" w:rsidRDefault="008A3BA5" w:rsidP="008A3BA5">
      <w:r>
        <w:t>Material in this resource not available under a Creative Commons license:</w:t>
      </w:r>
    </w:p>
    <w:p w14:paraId="7EF2557A" w14:textId="77777777" w:rsidR="008A3BA5" w:rsidRDefault="008A3BA5">
      <w:pPr>
        <w:pStyle w:val="ListBullet"/>
        <w:numPr>
          <w:ilvl w:val="0"/>
          <w:numId w:val="10"/>
        </w:numPr>
      </w:pPr>
      <w:r>
        <w:t>the NSW Department of Education logo, other logos and trademark-protected material</w:t>
      </w:r>
    </w:p>
    <w:p w14:paraId="31C63177" w14:textId="77777777" w:rsidR="008A3BA5" w:rsidRDefault="008A3BA5">
      <w:pPr>
        <w:pStyle w:val="ListBullet"/>
        <w:numPr>
          <w:ilvl w:val="0"/>
          <w:numId w:val="10"/>
        </w:numPr>
      </w:pPr>
      <w:r>
        <w:t>material owned by a third party that has been reproduced with permission. You will need to obtain permission from the third party to reuse its material.</w:t>
      </w:r>
    </w:p>
    <w:p w14:paraId="1B647DB8" w14:textId="77777777" w:rsidR="008A3BA5" w:rsidRPr="003B3E41" w:rsidRDefault="008A3BA5" w:rsidP="008A3BA5">
      <w:pPr>
        <w:pStyle w:val="FeatureBox2"/>
        <w:rPr>
          <w:rStyle w:val="Strong"/>
        </w:rPr>
      </w:pPr>
      <w:r w:rsidRPr="003B3E41">
        <w:rPr>
          <w:rStyle w:val="Strong"/>
        </w:rPr>
        <w:t>Links to third-party material and websites</w:t>
      </w:r>
    </w:p>
    <w:p w14:paraId="7937CD5D" w14:textId="77777777" w:rsidR="008A3BA5" w:rsidRDefault="008A3BA5" w:rsidP="008A3BA5">
      <w:pPr>
        <w:pStyle w:val="FeatureBox2"/>
      </w:pPr>
      <w:r>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6CCE5A99" w14:textId="77777777" w:rsidR="008A3BA5" w:rsidRPr="00BB4FBA" w:rsidRDefault="008A3BA5" w:rsidP="008A3BA5">
      <w:pPr>
        <w:pStyle w:val="FeatureBox2"/>
      </w:pPr>
      <w:r>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DF0D4E">
        <w:rPr>
          <w:rStyle w:val="Emphasis"/>
        </w:rPr>
        <w:t>Copyright Act 1968</w:t>
      </w:r>
      <w:r>
        <w:t xml:space="preserve"> (Cth). The department accepts no responsibility for content on third-party websites.</w:t>
      </w:r>
    </w:p>
    <w:p w14:paraId="61768445" w14:textId="43769C7D" w:rsidR="00D3069F" w:rsidRDefault="00D3069F">
      <w:pPr>
        <w:suppressAutoHyphens w:val="0"/>
        <w:spacing w:before="0" w:after="160" w:line="278" w:lineRule="auto"/>
      </w:pPr>
    </w:p>
    <w:sectPr w:rsidR="00D3069F" w:rsidSect="008A3BA5">
      <w:headerReference w:type="default" r:id="rId60"/>
      <w:footerReference w:type="default" r:id="rId61"/>
      <w:headerReference w:type="first" r:id="rId62"/>
      <w:footerReference w:type="first" r:id="rId6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502F6" w14:textId="77777777" w:rsidR="00F461E1" w:rsidRPr="000A23E2" w:rsidRDefault="00F461E1" w:rsidP="00CB1AD2">
      <w:pPr>
        <w:spacing w:after="0" w:line="240" w:lineRule="auto"/>
      </w:pPr>
      <w:r w:rsidRPr="000A23E2">
        <w:separator/>
      </w:r>
    </w:p>
  </w:endnote>
  <w:endnote w:type="continuationSeparator" w:id="0">
    <w:p w14:paraId="00AFBA69" w14:textId="77777777" w:rsidR="00F461E1" w:rsidRPr="000A23E2" w:rsidRDefault="00F461E1" w:rsidP="00CB1AD2">
      <w:pPr>
        <w:spacing w:after="0" w:line="240" w:lineRule="auto"/>
      </w:pPr>
      <w:r w:rsidRPr="000A23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8698B0DE-0B7B-4DBC-A927-4C6DA19B3FBE}"/>
  </w:font>
  <w:font w:name="Aptos">
    <w:charset w:val="00"/>
    <w:family w:val="swiss"/>
    <w:pitch w:val="variable"/>
    <w:sig w:usb0="20000287" w:usb1="00000003" w:usb2="00000000" w:usb3="00000000" w:csb0="0000019F" w:csb1="00000000"/>
    <w:embedRegular r:id="rId2" w:fontKey="{32809C5A-E83C-4EBC-9C25-593CE8A048BD}"/>
    <w:embedBold r:id="rId3" w:fontKey="{0F4B1FD1-1985-4BDF-B4D9-FA95C6D8D006}"/>
    <w:embedItalic r:id="rId4" w:fontKey="{CCAA5D77-B485-4EB1-A009-311C800FD84F}"/>
    <w:embedBoldItalic r:id="rId5" w:fontKey="{2377679D-7F61-4349-B523-B23418D8E62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embedRegular r:id="rId6" w:fontKey="{62938A6F-469E-4001-AF4C-73136771E11E}"/>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embedRegular r:id="rId7" w:fontKey="{1349979F-FA85-48AD-85D8-9EE33568F0DA}"/>
    <w:embedItalic r:id="rId8" w:fontKey="{B6C5AABE-E7FB-4039-AC99-2274CC6067D8}"/>
  </w:font>
  <w:font w:name="MS Gothic">
    <w:altName w:val="ＭＳ ゴシック"/>
    <w:panose1 w:val="020B0609070205080204"/>
    <w:charset w:val="80"/>
    <w:family w:val="modern"/>
    <w:pitch w:val="fixed"/>
    <w:sig w:usb0="E00002FF" w:usb1="6AC7FDFB" w:usb2="08000012" w:usb3="00000000" w:csb0="0002009F" w:csb1="00000000"/>
    <w:embedRegular r:id="rId9" w:subsetted="1" w:fontKey="{100A560C-90A4-4C40-831D-9C02E25F04DC}"/>
  </w:font>
  <w:font w:name="Aptos Display">
    <w:charset w:val="00"/>
    <w:family w:val="swiss"/>
    <w:pitch w:val="variable"/>
    <w:sig w:usb0="20000287" w:usb1="00000003" w:usb2="00000000" w:usb3="00000000" w:csb0="0000019F" w:csb1="00000000"/>
    <w:embedRegular r:id="rId10" w:fontKey="{92AAEF50-0B3D-4275-B8C3-45C38833867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007BA" w14:textId="62E5D665" w:rsidR="008A3BA5" w:rsidRPr="00123A38" w:rsidRDefault="008A3BA5" w:rsidP="00843DF5">
    <w:pPr>
      <w:pStyle w:val="Footer"/>
    </w:pPr>
    <w:r>
      <w:t xml:space="preserve">© NSW Department of Education, </w:t>
    </w:r>
    <w:r w:rsidR="00EC69D1">
      <w:t>Jul-26</w:t>
    </w:r>
    <w:r>
      <w:ptab w:relativeTo="margin" w:alignment="right" w:leader="none"/>
    </w:r>
    <w:r>
      <w:rPr>
        <w:b/>
        <w:noProof/>
        <w:sz w:val="28"/>
        <w:szCs w:val="28"/>
      </w:rPr>
      <w:drawing>
        <wp:inline distT="0" distB="0" distL="0" distR="0" wp14:anchorId="4C031BCE" wp14:editId="2E4E9AEF">
          <wp:extent cx="571500" cy="190500"/>
          <wp:effectExtent l="0" t="0" r="0" b="0"/>
          <wp:docPr id="1542364949" name="Picture 1542364949"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EAFD8" w14:textId="77777777" w:rsidR="008A3BA5" w:rsidRDefault="008A3BA5" w:rsidP="00843DF5">
    <w:pPr>
      <w:pStyle w:val="Logo"/>
    </w:pPr>
    <w:r w:rsidRPr="009B05C3">
      <w:t>education.nsw.gov.au</w:t>
    </w:r>
    <w:r>
      <w:rPr>
        <w:noProof/>
        <w:lang w:eastAsia="en-AU"/>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13552" w14:textId="3F1ACB94" w:rsidR="00C20BAD" w:rsidRPr="008A3BA5" w:rsidRDefault="00C20BAD" w:rsidP="008A3BA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1285F" w14:textId="77777777" w:rsidR="00C20BAD" w:rsidRDefault="00C20BAD" w:rsidP="00C20BAD">
    <w:pPr>
      <w:pStyle w:val="Logo"/>
    </w:pPr>
    <w:r w:rsidRPr="009B05C3">
      <w:t>education.nsw.gov.au</w:t>
    </w:r>
    <w:r>
      <w:rPr>
        <w:noProof/>
        <w:lang w:eastAsia="en-AU"/>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496F9" w14:textId="77777777" w:rsidR="00F461E1" w:rsidRPr="000A23E2" w:rsidRDefault="00F461E1" w:rsidP="00CB1AD2">
      <w:pPr>
        <w:spacing w:after="0" w:line="240" w:lineRule="auto"/>
      </w:pPr>
      <w:r w:rsidRPr="000A23E2">
        <w:separator/>
      </w:r>
    </w:p>
  </w:footnote>
  <w:footnote w:type="continuationSeparator" w:id="0">
    <w:p w14:paraId="2CF911A9" w14:textId="77777777" w:rsidR="00F461E1" w:rsidRPr="000A23E2" w:rsidRDefault="00F461E1" w:rsidP="00CB1AD2">
      <w:pPr>
        <w:spacing w:after="0" w:line="240" w:lineRule="auto"/>
      </w:pPr>
      <w:r w:rsidRPr="000A23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E2EFB" w14:textId="300AF8B3" w:rsidR="008A3BA5" w:rsidRDefault="00EC69D1" w:rsidP="00843DF5">
    <w:pPr>
      <w:pStyle w:val="Documentname"/>
    </w:pPr>
    <w:r w:rsidRPr="00EC69D1">
      <w:t>Science and Technology – Stage 1 Unit 1 Lesson 5 – plant life cycle</w:t>
    </w:r>
    <w:r w:rsidR="008A3BA5" w:rsidRPr="00D2403C">
      <w:t xml:space="preserve"> | </w:t>
    </w:r>
    <w:r w:rsidR="008A3BA5">
      <w:fldChar w:fldCharType="begin"/>
    </w:r>
    <w:r w:rsidR="008A3BA5">
      <w:instrText xml:space="preserve"> PAGE   \* MERGEFORMAT </w:instrText>
    </w:r>
    <w:r w:rsidR="008A3BA5">
      <w:fldChar w:fldCharType="separate"/>
    </w:r>
    <w:r w:rsidR="008A3BA5">
      <w:t>1</w:t>
    </w:r>
    <w:r w:rsidR="008A3BA5">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D8961" w14:textId="77777777" w:rsidR="008A3BA5" w:rsidRPr="00FA6449" w:rsidRDefault="008A3BA5" w:rsidP="00843DF5">
    <w:pPr>
      <w:pStyle w:val="Header"/>
    </w:pPr>
    <w:r w:rsidRPr="009D43DD">
      <mc:AlternateContent>
        <mc:Choice Requires="wps">
          <w:drawing>
            <wp:anchor distT="0" distB="0" distL="114300" distR="114300" simplePos="0" relativeHeight="251661312" behindDoc="1" locked="0" layoutInCell="1" allowOverlap="1" wp14:anchorId="189A8849" wp14:editId="7B6B1A9A">
              <wp:simplePos x="0" y="0"/>
              <wp:positionH relativeFrom="column">
                <wp:posOffset>-2542540</wp:posOffset>
              </wp:positionH>
              <wp:positionV relativeFrom="paragraph">
                <wp:posOffset>-450215</wp:posOffset>
              </wp:positionV>
              <wp:extent cx="12587844" cy="2711450"/>
              <wp:effectExtent l="0" t="0" r="4445" b="0"/>
              <wp:wrapNone/>
              <wp:docPr id="411816975" name="Rectangle 4118169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87844" cy="2711450"/>
                      </a:xfrm>
                      <a:prstGeom prst="rect">
                        <a:avLst/>
                      </a:prstGeom>
                      <a:solidFill>
                        <a:srgbClr val="CBEDF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3BDECC4" w14:textId="77777777" w:rsidR="008A3BA5" w:rsidRDefault="008A3BA5" w:rsidP="00843D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A8849" id="Rectangle 411816975" o:spid="_x0000_s1026" alt="&quot;&quot;" style="position:absolute;margin-left:-200.2pt;margin-top:-35.45pt;width:991.15pt;height:21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" fillcolor="#cbedfd" stroked="f" strokeweight="1.5pt">
              <v:textbox>
                <w:txbxContent>
                  <w:p w14:paraId="03BDECC4" w14:textId="77777777" w:rsidR="008A3BA5" w:rsidRDefault="008A3BA5" w:rsidP="00843DF5"/>
                </w:txbxContent>
              </v:textbox>
            </v:rect>
          </w:pict>
        </mc:Fallback>
      </mc:AlternateContent>
    </w:r>
    <w:r w:rsidRPr="009D43DD">
      <w:t>NSW Department of Education</w:t>
    </w:r>
    <w:r w:rsidRPr="009D43DD">
      <w:ptab w:relativeTo="margin" w:alignment="right" w:leader="none"/>
    </w:r>
    <w:r w:rsidRPr="008426B6">
      <w:drawing>
        <wp:inline distT="0" distB="0" distL="0" distR="0" wp14:anchorId="56E88E17" wp14:editId="329FE3D8">
          <wp:extent cx="597741" cy="649155"/>
          <wp:effectExtent l="0" t="0" r="0" b="0"/>
          <wp:docPr id="837918842" name="Graphic 837918842"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609744" cy="66219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CA7D2" w14:textId="0E35C031" w:rsidR="00C20BAD" w:rsidRPr="008A3BA5" w:rsidRDefault="00C20BAD" w:rsidP="008A3BA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EA05E" w14:textId="77777777" w:rsidR="000A5263" w:rsidRPr="00FA6449" w:rsidRDefault="000A5263" w:rsidP="000A5263">
    <w:pPr>
      <w:pStyle w:val="Header"/>
    </w:pPr>
    <w:r w:rsidRPr="009D43DD">
      <mc:AlternateContent>
        <mc:Choice Requires="wps">
          <w:drawing>
            <wp:anchor distT="0" distB="0" distL="114300" distR="114300" simplePos="0" relativeHeight="251659264" behindDoc="1" locked="0" layoutInCell="1" allowOverlap="1" wp14:anchorId="456B0A85" wp14:editId="367F5806">
              <wp:simplePos x="0" y="0"/>
              <wp:positionH relativeFrom="column">
                <wp:posOffset>-2542540</wp:posOffset>
              </wp:positionH>
              <wp:positionV relativeFrom="paragraph">
                <wp:posOffset>-450215</wp:posOffset>
              </wp:positionV>
              <wp:extent cx="12587844" cy="2711450"/>
              <wp:effectExtent l="0" t="0" r="4445"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87844" cy="2711450"/>
                      </a:xfrm>
                      <a:prstGeom prst="rect">
                        <a:avLst/>
                      </a:prstGeom>
                      <a:solidFill>
                        <a:srgbClr val="CBEDF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5E26BCE" w14:textId="77777777" w:rsidR="000A5263" w:rsidRDefault="000A5263" w:rsidP="000A526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B0A85" id="Rectangle 6" o:spid="_x0000_s1027" alt="&quot;&quot;" style="position:absolute;margin-left:-200.2pt;margin-top:-35.45pt;width:991.15pt;height:2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" fillcolor="#cbedfd" stroked="f" strokeweight="1.5pt">
              <v:textbox>
                <w:txbxContent>
                  <w:p w14:paraId="35E26BCE" w14:textId="77777777" w:rsidR="000A5263" w:rsidRDefault="000A5263" w:rsidP="000A5263"/>
                </w:txbxContent>
              </v:textbox>
            </v:rect>
          </w:pict>
        </mc:Fallback>
      </mc:AlternateContent>
    </w:r>
    <w:r w:rsidRPr="009D43DD">
      <w:t>NSW Department of Education</w:t>
    </w:r>
    <w:r w:rsidRPr="009D43DD">
      <w:ptab w:relativeTo="margin" w:alignment="right" w:leader="none"/>
    </w:r>
    <w:r w:rsidRPr="008426B6">
      <w:drawing>
        <wp:inline distT="0" distB="0" distL="0" distR="0" wp14:anchorId="4E60B180" wp14:editId="6E8654BD">
          <wp:extent cx="597741" cy="649155"/>
          <wp:effectExtent l="0" t="0" r="0" b="0"/>
          <wp:docPr id="2" name="Graphic 2"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609744" cy="6621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D92AB42"/>
    <w:lvl w:ilvl="0">
      <w:start w:val="1"/>
      <w:numFmt w:val="bullet"/>
      <w:pStyle w:val="ListBullet3"/>
      <w:lvlText w:val="o"/>
      <w:lvlJc w:val="left"/>
      <w:pPr>
        <w:ind w:left="1494" w:hanging="360"/>
      </w:pPr>
      <w:rPr>
        <w:rFonts w:ascii="Courier New" w:hAnsi="Courier New" w:cs="Courier New" w:hint="default"/>
        <w:b w:val="0"/>
        <w:i w:val="0"/>
        <w:color w:val="000000" w:themeColor="text1"/>
        <w:sz w:val="22"/>
      </w:rPr>
    </w:lvl>
  </w:abstractNum>
  <w:abstractNum w:abstractNumId="1" w15:restartNumberingAfterBreak="0">
    <w:nsid w:val="093E41D3"/>
    <w:multiLevelType w:val="hybridMultilevel"/>
    <w:tmpl w:val="4DAC10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7C70AF"/>
    <w:multiLevelType w:val="hybridMultilevel"/>
    <w:tmpl w:val="4F6A050C"/>
    <w:lvl w:ilvl="0" w:tplc="EDEC3766">
      <w:start w:val="2"/>
      <w:numFmt w:val="decimal"/>
      <w:lvlText w:val="%1."/>
      <w:lvlJc w:val="left"/>
      <w:pPr>
        <w:ind w:left="720" w:hanging="360"/>
      </w:pPr>
    </w:lvl>
    <w:lvl w:ilvl="1" w:tplc="9ABC8B64">
      <w:start w:val="1"/>
      <w:numFmt w:val="lowerLetter"/>
      <w:lvlText w:val="%2."/>
      <w:lvlJc w:val="left"/>
      <w:pPr>
        <w:ind w:left="1440" w:hanging="360"/>
      </w:pPr>
    </w:lvl>
    <w:lvl w:ilvl="2" w:tplc="0F6E2C24">
      <w:start w:val="1"/>
      <w:numFmt w:val="lowerRoman"/>
      <w:lvlText w:val="%3."/>
      <w:lvlJc w:val="right"/>
      <w:pPr>
        <w:ind w:left="2160" w:hanging="180"/>
      </w:pPr>
    </w:lvl>
    <w:lvl w:ilvl="3" w:tplc="AC802DD0">
      <w:start w:val="1"/>
      <w:numFmt w:val="decimal"/>
      <w:lvlText w:val="%4."/>
      <w:lvlJc w:val="left"/>
      <w:pPr>
        <w:ind w:left="2880" w:hanging="360"/>
      </w:pPr>
    </w:lvl>
    <w:lvl w:ilvl="4" w:tplc="D82CAAC2">
      <w:start w:val="1"/>
      <w:numFmt w:val="lowerLetter"/>
      <w:lvlText w:val="%5."/>
      <w:lvlJc w:val="left"/>
      <w:pPr>
        <w:ind w:left="3600" w:hanging="360"/>
      </w:pPr>
    </w:lvl>
    <w:lvl w:ilvl="5" w:tplc="452C3E92">
      <w:start w:val="1"/>
      <w:numFmt w:val="lowerRoman"/>
      <w:lvlText w:val="%6."/>
      <w:lvlJc w:val="right"/>
      <w:pPr>
        <w:ind w:left="4320" w:hanging="180"/>
      </w:pPr>
    </w:lvl>
    <w:lvl w:ilvl="6" w:tplc="C37E4F8E">
      <w:start w:val="1"/>
      <w:numFmt w:val="decimal"/>
      <w:lvlText w:val="%7."/>
      <w:lvlJc w:val="left"/>
      <w:pPr>
        <w:ind w:left="5040" w:hanging="360"/>
      </w:pPr>
    </w:lvl>
    <w:lvl w:ilvl="7" w:tplc="92A64DD4">
      <w:start w:val="1"/>
      <w:numFmt w:val="lowerLetter"/>
      <w:lvlText w:val="%8."/>
      <w:lvlJc w:val="left"/>
      <w:pPr>
        <w:ind w:left="5760" w:hanging="360"/>
      </w:pPr>
    </w:lvl>
    <w:lvl w:ilvl="8" w:tplc="343C336A">
      <w:start w:val="1"/>
      <w:numFmt w:val="lowerRoman"/>
      <w:lvlText w:val="%9."/>
      <w:lvlJc w:val="right"/>
      <w:pPr>
        <w:ind w:left="6480" w:hanging="180"/>
      </w:pPr>
    </w:lvl>
  </w:abstractNum>
  <w:abstractNum w:abstractNumId="3" w15:restartNumberingAfterBreak="0">
    <w:nsid w:val="169512C1"/>
    <w:multiLevelType w:val="hybridMultilevel"/>
    <w:tmpl w:val="64FC8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C71595F"/>
    <w:multiLevelType w:val="multilevel"/>
    <w:tmpl w:val="78CEFA18"/>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F752C19"/>
    <w:multiLevelType w:val="hybridMultilevel"/>
    <w:tmpl w:val="0DD4CED4"/>
    <w:lvl w:ilvl="0" w:tplc="20D03C82">
      <w:start w:val="1"/>
      <w:numFmt w:val="bullet"/>
      <w:lvlText w:val="·"/>
      <w:lvlJc w:val="left"/>
      <w:pPr>
        <w:ind w:left="720" w:hanging="360"/>
      </w:pPr>
      <w:rPr>
        <w:rFonts w:ascii="Symbol" w:hAnsi="Symbol" w:hint="default"/>
      </w:rPr>
    </w:lvl>
    <w:lvl w:ilvl="1" w:tplc="B006648E">
      <w:start w:val="1"/>
      <w:numFmt w:val="bullet"/>
      <w:lvlText w:val="o"/>
      <w:lvlJc w:val="left"/>
      <w:pPr>
        <w:ind w:left="1440" w:hanging="360"/>
      </w:pPr>
      <w:rPr>
        <w:rFonts w:ascii="Courier New" w:hAnsi="Courier New" w:hint="default"/>
      </w:rPr>
    </w:lvl>
    <w:lvl w:ilvl="2" w:tplc="030E6E56">
      <w:start w:val="1"/>
      <w:numFmt w:val="bullet"/>
      <w:lvlText w:val=""/>
      <w:lvlJc w:val="left"/>
      <w:pPr>
        <w:ind w:left="2160" w:hanging="360"/>
      </w:pPr>
      <w:rPr>
        <w:rFonts w:ascii="Wingdings" w:hAnsi="Wingdings" w:hint="default"/>
      </w:rPr>
    </w:lvl>
    <w:lvl w:ilvl="3" w:tplc="3E885438">
      <w:start w:val="1"/>
      <w:numFmt w:val="bullet"/>
      <w:lvlText w:val=""/>
      <w:lvlJc w:val="left"/>
      <w:pPr>
        <w:ind w:left="2880" w:hanging="360"/>
      </w:pPr>
      <w:rPr>
        <w:rFonts w:ascii="Symbol" w:hAnsi="Symbol" w:hint="default"/>
      </w:rPr>
    </w:lvl>
    <w:lvl w:ilvl="4" w:tplc="64A6AE8E">
      <w:start w:val="1"/>
      <w:numFmt w:val="bullet"/>
      <w:lvlText w:val="o"/>
      <w:lvlJc w:val="left"/>
      <w:pPr>
        <w:ind w:left="3600" w:hanging="360"/>
      </w:pPr>
      <w:rPr>
        <w:rFonts w:ascii="Courier New" w:hAnsi="Courier New" w:hint="default"/>
      </w:rPr>
    </w:lvl>
    <w:lvl w:ilvl="5" w:tplc="F98E870C">
      <w:start w:val="1"/>
      <w:numFmt w:val="bullet"/>
      <w:lvlText w:val=""/>
      <w:lvlJc w:val="left"/>
      <w:pPr>
        <w:ind w:left="4320" w:hanging="360"/>
      </w:pPr>
      <w:rPr>
        <w:rFonts w:ascii="Wingdings" w:hAnsi="Wingdings" w:hint="default"/>
      </w:rPr>
    </w:lvl>
    <w:lvl w:ilvl="6" w:tplc="5FE07920">
      <w:start w:val="1"/>
      <w:numFmt w:val="bullet"/>
      <w:lvlText w:val=""/>
      <w:lvlJc w:val="left"/>
      <w:pPr>
        <w:ind w:left="5040" w:hanging="360"/>
      </w:pPr>
      <w:rPr>
        <w:rFonts w:ascii="Symbol" w:hAnsi="Symbol" w:hint="default"/>
      </w:rPr>
    </w:lvl>
    <w:lvl w:ilvl="7" w:tplc="466CFBC2">
      <w:start w:val="1"/>
      <w:numFmt w:val="bullet"/>
      <w:lvlText w:val="o"/>
      <w:lvlJc w:val="left"/>
      <w:pPr>
        <w:ind w:left="5760" w:hanging="360"/>
      </w:pPr>
      <w:rPr>
        <w:rFonts w:ascii="Courier New" w:hAnsi="Courier New" w:hint="default"/>
      </w:rPr>
    </w:lvl>
    <w:lvl w:ilvl="8" w:tplc="F06CDFB6">
      <w:start w:val="1"/>
      <w:numFmt w:val="bullet"/>
      <w:lvlText w:val=""/>
      <w:lvlJc w:val="left"/>
      <w:pPr>
        <w:ind w:left="6480" w:hanging="360"/>
      </w:pPr>
      <w:rPr>
        <w:rFonts w:ascii="Wingdings" w:hAnsi="Wingdings" w:hint="default"/>
      </w:rPr>
    </w:lvl>
  </w:abstractNum>
  <w:abstractNum w:abstractNumId="6" w15:restartNumberingAfterBreak="0">
    <w:nsid w:val="28197469"/>
    <w:multiLevelType w:val="hybridMultilevel"/>
    <w:tmpl w:val="4B0453C0"/>
    <w:lvl w:ilvl="0" w:tplc="8884ADCE">
      <w:start w:val="1"/>
      <w:numFmt w:val="bullet"/>
      <w:lvlText w:val=""/>
      <w:lvlJc w:val="left"/>
      <w:pPr>
        <w:ind w:left="720" w:hanging="360"/>
      </w:pPr>
      <w:rPr>
        <w:rFonts w:ascii="Symbol" w:hAnsi="Symbol"/>
      </w:rPr>
    </w:lvl>
    <w:lvl w:ilvl="1" w:tplc="3A66D280">
      <w:start w:val="1"/>
      <w:numFmt w:val="bullet"/>
      <w:lvlText w:val=""/>
      <w:lvlJc w:val="left"/>
      <w:pPr>
        <w:ind w:left="720" w:hanging="360"/>
      </w:pPr>
      <w:rPr>
        <w:rFonts w:ascii="Symbol" w:hAnsi="Symbol"/>
      </w:rPr>
    </w:lvl>
    <w:lvl w:ilvl="2" w:tplc="F79C9E26">
      <w:start w:val="1"/>
      <w:numFmt w:val="bullet"/>
      <w:lvlText w:val=""/>
      <w:lvlJc w:val="left"/>
      <w:pPr>
        <w:ind w:left="720" w:hanging="360"/>
      </w:pPr>
      <w:rPr>
        <w:rFonts w:ascii="Symbol" w:hAnsi="Symbol"/>
      </w:rPr>
    </w:lvl>
    <w:lvl w:ilvl="3" w:tplc="B4F80E30">
      <w:start w:val="1"/>
      <w:numFmt w:val="bullet"/>
      <w:lvlText w:val=""/>
      <w:lvlJc w:val="left"/>
      <w:pPr>
        <w:ind w:left="720" w:hanging="360"/>
      </w:pPr>
      <w:rPr>
        <w:rFonts w:ascii="Symbol" w:hAnsi="Symbol"/>
      </w:rPr>
    </w:lvl>
    <w:lvl w:ilvl="4" w:tplc="869A288E">
      <w:start w:val="1"/>
      <w:numFmt w:val="bullet"/>
      <w:lvlText w:val=""/>
      <w:lvlJc w:val="left"/>
      <w:pPr>
        <w:ind w:left="720" w:hanging="360"/>
      </w:pPr>
      <w:rPr>
        <w:rFonts w:ascii="Symbol" w:hAnsi="Symbol"/>
      </w:rPr>
    </w:lvl>
    <w:lvl w:ilvl="5" w:tplc="3506945C">
      <w:start w:val="1"/>
      <w:numFmt w:val="bullet"/>
      <w:lvlText w:val=""/>
      <w:lvlJc w:val="left"/>
      <w:pPr>
        <w:ind w:left="720" w:hanging="360"/>
      </w:pPr>
      <w:rPr>
        <w:rFonts w:ascii="Symbol" w:hAnsi="Symbol"/>
      </w:rPr>
    </w:lvl>
    <w:lvl w:ilvl="6" w:tplc="3BD47E68">
      <w:start w:val="1"/>
      <w:numFmt w:val="bullet"/>
      <w:lvlText w:val=""/>
      <w:lvlJc w:val="left"/>
      <w:pPr>
        <w:ind w:left="720" w:hanging="360"/>
      </w:pPr>
      <w:rPr>
        <w:rFonts w:ascii="Symbol" w:hAnsi="Symbol"/>
      </w:rPr>
    </w:lvl>
    <w:lvl w:ilvl="7" w:tplc="F5F42D88">
      <w:start w:val="1"/>
      <w:numFmt w:val="bullet"/>
      <w:lvlText w:val=""/>
      <w:lvlJc w:val="left"/>
      <w:pPr>
        <w:ind w:left="720" w:hanging="360"/>
      </w:pPr>
      <w:rPr>
        <w:rFonts w:ascii="Symbol" w:hAnsi="Symbol"/>
      </w:rPr>
    </w:lvl>
    <w:lvl w:ilvl="8" w:tplc="1AA0DF70">
      <w:start w:val="1"/>
      <w:numFmt w:val="bullet"/>
      <w:lvlText w:val=""/>
      <w:lvlJc w:val="left"/>
      <w:pPr>
        <w:ind w:left="720" w:hanging="360"/>
      </w:pPr>
      <w:rPr>
        <w:rFonts w:ascii="Symbol" w:hAnsi="Symbol"/>
      </w:rPr>
    </w:lvl>
  </w:abstractNum>
  <w:abstractNum w:abstractNumId="7" w15:restartNumberingAfterBreak="0">
    <w:nsid w:val="299F73A4"/>
    <w:multiLevelType w:val="hybridMultilevel"/>
    <w:tmpl w:val="65943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C183F24"/>
    <w:multiLevelType w:val="multilevel"/>
    <w:tmpl w:val="5650A6D8"/>
    <w:lvl w:ilvl="0">
      <w:start w:val="1"/>
      <w:numFmt w:val="decimal"/>
      <w:pStyle w:val="ListNumber"/>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B93688"/>
    <w:multiLevelType w:val="hybridMultilevel"/>
    <w:tmpl w:val="6F4668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61576EC"/>
    <w:multiLevelType w:val="hybridMultilevel"/>
    <w:tmpl w:val="224C0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6C3158F"/>
    <w:multiLevelType w:val="hybridMultilevel"/>
    <w:tmpl w:val="89AAAB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7840CED"/>
    <w:multiLevelType w:val="hybridMultilevel"/>
    <w:tmpl w:val="13A63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6DF5E2"/>
    <w:multiLevelType w:val="hybridMultilevel"/>
    <w:tmpl w:val="54C21B8A"/>
    <w:lvl w:ilvl="0" w:tplc="80A24066">
      <w:start w:val="1"/>
      <w:numFmt w:val="bullet"/>
      <w:lvlText w:val="·"/>
      <w:lvlJc w:val="left"/>
      <w:pPr>
        <w:ind w:left="720" w:hanging="360"/>
      </w:pPr>
      <w:rPr>
        <w:rFonts w:ascii="Symbol" w:hAnsi="Symbol" w:hint="default"/>
      </w:rPr>
    </w:lvl>
    <w:lvl w:ilvl="1" w:tplc="E30E0C34">
      <w:start w:val="1"/>
      <w:numFmt w:val="bullet"/>
      <w:lvlText w:val="o"/>
      <w:lvlJc w:val="left"/>
      <w:pPr>
        <w:ind w:left="1440" w:hanging="360"/>
      </w:pPr>
      <w:rPr>
        <w:rFonts w:ascii="Courier New" w:hAnsi="Courier New" w:hint="default"/>
      </w:rPr>
    </w:lvl>
    <w:lvl w:ilvl="2" w:tplc="9D60FBB0">
      <w:start w:val="1"/>
      <w:numFmt w:val="bullet"/>
      <w:lvlText w:val=""/>
      <w:lvlJc w:val="left"/>
      <w:pPr>
        <w:ind w:left="2160" w:hanging="360"/>
      </w:pPr>
      <w:rPr>
        <w:rFonts w:ascii="Wingdings" w:hAnsi="Wingdings" w:hint="default"/>
      </w:rPr>
    </w:lvl>
    <w:lvl w:ilvl="3" w:tplc="1E96EC72">
      <w:start w:val="1"/>
      <w:numFmt w:val="bullet"/>
      <w:lvlText w:val=""/>
      <w:lvlJc w:val="left"/>
      <w:pPr>
        <w:ind w:left="2880" w:hanging="360"/>
      </w:pPr>
      <w:rPr>
        <w:rFonts w:ascii="Symbol" w:hAnsi="Symbol" w:hint="default"/>
      </w:rPr>
    </w:lvl>
    <w:lvl w:ilvl="4" w:tplc="803A9BB4">
      <w:start w:val="1"/>
      <w:numFmt w:val="bullet"/>
      <w:lvlText w:val="o"/>
      <w:lvlJc w:val="left"/>
      <w:pPr>
        <w:ind w:left="3600" w:hanging="360"/>
      </w:pPr>
      <w:rPr>
        <w:rFonts w:ascii="Courier New" w:hAnsi="Courier New" w:hint="default"/>
      </w:rPr>
    </w:lvl>
    <w:lvl w:ilvl="5" w:tplc="EDEAADE2">
      <w:start w:val="1"/>
      <w:numFmt w:val="bullet"/>
      <w:lvlText w:val=""/>
      <w:lvlJc w:val="left"/>
      <w:pPr>
        <w:ind w:left="4320" w:hanging="360"/>
      </w:pPr>
      <w:rPr>
        <w:rFonts w:ascii="Wingdings" w:hAnsi="Wingdings" w:hint="default"/>
      </w:rPr>
    </w:lvl>
    <w:lvl w:ilvl="6" w:tplc="2DE076C6">
      <w:start w:val="1"/>
      <w:numFmt w:val="bullet"/>
      <w:lvlText w:val=""/>
      <w:lvlJc w:val="left"/>
      <w:pPr>
        <w:ind w:left="5040" w:hanging="360"/>
      </w:pPr>
      <w:rPr>
        <w:rFonts w:ascii="Symbol" w:hAnsi="Symbol" w:hint="default"/>
      </w:rPr>
    </w:lvl>
    <w:lvl w:ilvl="7" w:tplc="F0883E9C">
      <w:start w:val="1"/>
      <w:numFmt w:val="bullet"/>
      <w:lvlText w:val="o"/>
      <w:lvlJc w:val="left"/>
      <w:pPr>
        <w:ind w:left="5760" w:hanging="360"/>
      </w:pPr>
      <w:rPr>
        <w:rFonts w:ascii="Courier New" w:hAnsi="Courier New" w:hint="default"/>
      </w:rPr>
    </w:lvl>
    <w:lvl w:ilvl="8" w:tplc="3FA65208">
      <w:start w:val="1"/>
      <w:numFmt w:val="bullet"/>
      <w:lvlText w:val=""/>
      <w:lvlJc w:val="left"/>
      <w:pPr>
        <w:ind w:left="6480" w:hanging="360"/>
      </w:pPr>
      <w:rPr>
        <w:rFonts w:ascii="Wingdings" w:hAnsi="Wingdings" w:hint="default"/>
      </w:rPr>
    </w:lvl>
  </w:abstractNum>
  <w:abstractNum w:abstractNumId="14" w15:restartNumberingAfterBreak="0">
    <w:nsid w:val="41E355E1"/>
    <w:multiLevelType w:val="hybridMultilevel"/>
    <w:tmpl w:val="B6B2793E"/>
    <w:lvl w:ilvl="0" w:tplc="9BD4C160">
      <w:start w:val="1"/>
      <w:numFmt w:val="bullet"/>
      <w:lvlText w:val=""/>
      <w:lvlJc w:val="left"/>
      <w:pPr>
        <w:ind w:left="720" w:hanging="360"/>
      </w:pPr>
      <w:rPr>
        <w:rFonts w:ascii="Symbol" w:hAnsi="Symbol"/>
      </w:rPr>
    </w:lvl>
    <w:lvl w:ilvl="1" w:tplc="1AB4AD42">
      <w:start w:val="1"/>
      <w:numFmt w:val="bullet"/>
      <w:lvlText w:val=""/>
      <w:lvlJc w:val="left"/>
      <w:pPr>
        <w:ind w:left="720" w:hanging="360"/>
      </w:pPr>
      <w:rPr>
        <w:rFonts w:ascii="Symbol" w:hAnsi="Symbol"/>
      </w:rPr>
    </w:lvl>
    <w:lvl w:ilvl="2" w:tplc="59EADB70">
      <w:start w:val="1"/>
      <w:numFmt w:val="bullet"/>
      <w:lvlText w:val=""/>
      <w:lvlJc w:val="left"/>
      <w:pPr>
        <w:ind w:left="720" w:hanging="360"/>
      </w:pPr>
      <w:rPr>
        <w:rFonts w:ascii="Symbol" w:hAnsi="Symbol"/>
      </w:rPr>
    </w:lvl>
    <w:lvl w:ilvl="3" w:tplc="D3BC8F5C">
      <w:start w:val="1"/>
      <w:numFmt w:val="bullet"/>
      <w:lvlText w:val=""/>
      <w:lvlJc w:val="left"/>
      <w:pPr>
        <w:ind w:left="720" w:hanging="360"/>
      </w:pPr>
      <w:rPr>
        <w:rFonts w:ascii="Symbol" w:hAnsi="Symbol"/>
      </w:rPr>
    </w:lvl>
    <w:lvl w:ilvl="4" w:tplc="66A2B9AE">
      <w:start w:val="1"/>
      <w:numFmt w:val="bullet"/>
      <w:lvlText w:val=""/>
      <w:lvlJc w:val="left"/>
      <w:pPr>
        <w:ind w:left="720" w:hanging="360"/>
      </w:pPr>
      <w:rPr>
        <w:rFonts w:ascii="Symbol" w:hAnsi="Symbol"/>
      </w:rPr>
    </w:lvl>
    <w:lvl w:ilvl="5" w:tplc="004A742E">
      <w:start w:val="1"/>
      <w:numFmt w:val="bullet"/>
      <w:lvlText w:val=""/>
      <w:lvlJc w:val="left"/>
      <w:pPr>
        <w:ind w:left="720" w:hanging="360"/>
      </w:pPr>
      <w:rPr>
        <w:rFonts w:ascii="Symbol" w:hAnsi="Symbol"/>
      </w:rPr>
    </w:lvl>
    <w:lvl w:ilvl="6" w:tplc="8960C6D8">
      <w:start w:val="1"/>
      <w:numFmt w:val="bullet"/>
      <w:lvlText w:val=""/>
      <w:lvlJc w:val="left"/>
      <w:pPr>
        <w:ind w:left="720" w:hanging="360"/>
      </w:pPr>
      <w:rPr>
        <w:rFonts w:ascii="Symbol" w:hAnsi="Symbol"/>
      </w:rPr>
    </w:lvl>
    <w:lvl w:ilvl="7" w:tplc="BED6D1F0">
      <w:start w:val="1"/>
      <w:numFmt w:val="bullet"/>
      <w:lvlText w:val=""/>
      <w:lvlJc w:val="left"/>
      <w:pPr>
        <w:ind w:left="720" w:hanging="360"/>
      </w:pPr>
      <w:rPr>
        <w:rFonts w:ascii="Symbol" w:hAnsi="Symbol"/>
      </w:rPr>
    </w:lvl>
    <w:lvl w:ilvl="8" w:tplc="88A244FC">
      <w:start w:val="1"/>
      <w:numFmt w:val="bullet"/>
      <w:lvlText w:val=""/>
      <w:lvlJc w:val="left"/>
      <w:pPr>
        <w:ind w:left="720" w:hanging="360"/>
      </w:pPr>
      <w:rPr>
        <w:rFonts w:ascii="Symbol" w:hAnsi="Symbol"/>
      </w:rPr>
    </w:lvl>
  </w:abstractNum>
  <w:abstractNum w:abstractNumId="15" w15:restartNumberingAfterBreak="0">
    <w:nsid w:val="42B84BF1"/>
    <w:multiLevelType w:val="multilevel"/>
    <w:tmpl w:val="575827FC"/>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32D48E5"/>
    <w:multiLevelType w:val="hybridMultilevel"/>
    <w:tmpl w:val="9D0C6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14C37F"/>
    <w:multiLevelType w:val="hybridMultilevel"/>
    <w:tmpl w:val="64B029D6"/>
    <w:lvl w:ilvl="0" w:tplc="6376FB24">
      <w:start w:val="1"/>
      <w:numFmt w:val="decimal"/>
      <w:lvlText w:val="%1."/>
      <w:lvlJc w:val="left"/>
      <w:pPr>
        <w:ind w:left="720" w:hanging="360"/>
      </w:pPr>
    </w:lvl>
    <w:lvl w:ilvl="1" w:tplc="452E488C">
      <w:start w:val="1"/>
      <w:numFmt w:val="lowerLetter"/>
      <w:lvlText w:val="%2."/>
      <w:lvlJc w:val="left"/>
      <w:pPr>
        <w:ind w:left="1440" w:hanging="360"/>
      </w:pPr>
    </w:lvl>
    <w:lvl w:ilvl="2" w:tplc="941ECB2E">
      <w:start w:val="1"/>
      <w:numFmt w:val="lowerRoman"/>
      <w:lvlText w:val="%3."/>
      <w:lvlJc w:val="right"/>
      <w:pPr>
        <w:ind w:left="2160" w:hanging="180"/>
      </w:pPr>
    </w:lvl>
    <w:lvl w:ilvl="3" w:tplc="323C8E26">
      <w:start w:val="1"/>
      <w:numFmt w:val="decimal"/>
      <w:lvlText w:val="%4."/>
      <w:lvlJc w:val="left"/>
      <w:pPr>
        <w:ind w:left="2880" w:hanging="360"/>
      </w:pPr>
    </w:lvl>
    <w:lvl w:ilvl="4" w:tplc="D152DF22">
      <w:start w:val="1"/>
      <w:numFmt w:val="lowerLetter"/>
      <w:lvlText w:val="%5."/>
      <w:lvlJc w:val="left"/>
      <w:pPr>
        <w:ind w:left="3600" w:hanging="360"/>
      </w:pPr>
    </w:lvl>
    <w:lvl w:ilvl="5" w:tplc="D51416A8">
      <w:start w:val="1"/>
      <w:numFmt w:val="lowerRoman"/>
      <w:lvlText w:val="%6."/>
      <w:lvlJc w:val="right"/>
      <w:pPr>
        <w:ind w:left="4320" w:hanging="180"/>
      </w:pPr>
    </w:lvl>
    <w:lvl w:ilvl="6" w:tplc="B05C504C">
      <w:start w:val="1"/>
      <w:numFmt w:val="decimal"/>
      <w:lvlText w:val="%7."/>
      <w:lvlJc w:val="left"/>
      <w:pPr>
        <w:ind w:left="5040" w:hanging="360"/>
      </w:pPr>
    </w:lvl>
    <w:lvl w:ilvl="7" w:tplc="E2A8D77C">
      <w:start w:val="1"/>
      <w:numFmt w:val="lowerLetter"/>
      <w:lvlText w:val="%8."/>
      <w:lvlJc w:val="left"/>
      <w:pPr>
        <w:ind w:left="5760" w:hanging="360"/>
      </w:pPr>
    </w:lvl>
    <w:lvl w:ilvl="8" w:tplc="405208AE">
      <w:start w:val="1"/>
      <w:numFmt w:val="lowerRoman"/>
      <w:lvlText w:val="%9."/>
      <w:lvlJc w:val="right"/>
      <w:pPr>
        <w:ind w:left="6480" w:hanging="180"/>
      </w:pPr>
    </w:lvl>
  </w:abstractNum>
  <w:abstractNum w:abstractNumId="18" w15:restartNumberingAfterBreak="0">
    <w:nsid w:val="46127627"/>
    <w:multiLevelType w:val="hybridMultilevel"/>
    <w:tmpl w:val="9EDCFF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6962349"/>
    <w:multiLevelType w:val="hybridMultilevel"/>
    <w:tmpl w:val="BE10167A"/>
    <w:lvl w:ilvl="0" w:tplc="8712388A">
      <w:start w:val="1"/>
      <w:numFmt w:val="bullet"/>
      <w:lvlText w:val=""/>
      <w:lvlJc w:val="left"/>
      <w:pPr>
        <w:ind w:left="1080" w:hanging="360"/>
      </w:pPr>
      <w:rPr>
        <w:rFonts w:ascii="Symbol" w:hAnsi="Symbol"/>
      </w:rPr>
    </w:lvl>
    <w:lvl w:ilvl="1" w:tplc="8B5850E4">
      <w:start w:val="1"/>
      <w:numFmt w:val="bullet"/>
      <w:lvlText w:val=""/>
      <w:lvlJc w:val="left"/>
      <w:pPr>
        <w:ind w:left="1080" w:hanging="360"/>
      </w:pPr>
      <w:rPr>
        <w:rFonts w:ascii="Symbol" w:hAnsi="Symbol"/>
      </w:rPr>
    </w:lvl>
    <w:lvl w:ilvl="2" w:tplc="BE509BCA">
      <w:start w:val="1"/>
      <w:numFmt w:val="bullet"/>
      <w:lvlText w:val=""/>
      <w:lvlJc w:val="left"/>
      <w:pPr>
        <w:ind w:left="1080" w:hanging="360"/>
      </w:pPr>
      <w:rPr>
        <w:rFonts w:ascii="Symbol" w:hAnsi="Symbol"/>
      </w:rPr>
    </w:lvl>
    <w:lvl w:ilvl="3" w:tplc="36B2C11A">
      <w:start w:val="1"/>
      <w:numFmt w:val="bullet"/>
      <w:lvlText w:val=""/>
      <w:lvlJc w:val="left"/>
      <w:pPr>
        <w:ind w:left="1080" w:hanging="360"/>
      </w:pPr>
      <w:rPr>
        <w:rFonts w:ascii="Symbol" w:hAnsi="Symbol"/>
      </w:rPr>
    </w:lvl>
    <w:lvl w:ilvl="4" w:tplc="911A35D0">
      <w:start w:val="1"/>
      <w:numFmt w:val="bullet"/>
      <w:lvlText w:val=""/>
      <w:lvlJc w:val="left"/>
      <w:pPr>
        <w:ind w:left="1080" w:hanging="360"/>
      </w:pPr>
      <w:rPr>
        <w:rFonts w:ascii="Symbol" w:hAnsi="Symbol"/>
      </w:rPr>
    </w:lvl>
    <w:lvl w:ilvl="5" w:tplc="C8DC2B08">
      <w:start w:val="1"/>
      <w:numFmt w:val="bullet"/>
      <w:lvlText w:val=""/>
      <w:lvlJc w:val="left"/>
      <w:pPr>
        <w:ind w:left="1080" w:hanging="360"/>
      </w:pPr>
      <w:rPr>
        <w:rFonts w:ascii="Symbol" w:hAnsi="Symbol"/>
      </w:rPr>
    </w:lvl>
    <w:lvl w:ilvl="6" w:tplc="32EC080E">
      <w:start w:val="1"/>
      <w:numFmt w:val="bullet"/>
      <w:lvlText w:val=""/>
      <w:lvlJc w:val="left"/>
      <w:pPr>
        <w:ind w:left="1080" w:hanging="360"/>
      </w:pPr>
      <w:rPr>
        <w:rFonts w:ascii="Symbol" w:hAnsi="Symbol"/>
      </w:rPr>
    </w:lvl>
    <w:lvl w:ilvl="7" w:tplc="3B189972">
      <w:start w:val="1"/>
      <w:numFmt w:val="bullet"/>
      <w:lvlText w:val=""/>
      <w:lvlJc w:val="left"/>
      <w:pPr>
        <w:ind w:left="1080" w:hanging="360"/>
      </w:pPr>
      <w:rPr>
        <w:rFonts w:ascii="Symbol" w:hAnsi="Symbol"/>
      </w:rPr>
    </w:lvl>
    <w:lvl w:ilvl="8" w:tplc="448C45F8">
      <w:start w:val="1"/>
      <w:numFmt w:val="bullet"/>
      <w:lvlText w:val=""/>
      <w:lvlJc w:val="left"/>
      <w:pPr>
        <w:ind w:left="1080" w:hanging="360"/>
      </w:pPr>
      <w:rPr>
        <w:rFonts w:ascii="Symbol" w:hAnsi="Symbol"/>
      </w:rPr>
    </w:lvl>
  </w:abstractNum>
  <w:abstractNum w:abstractNumId="20" w15:restartNumberingAfterBreak="0">
    <w:nsid w:val="4B293722"/>
    <w:multiLevelType w:val="hybridMultilevel"/>
    <w:tmpl w:val="92AA19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B8335DD"/>
    <w:multiLevelType w:val="hybridMultilevel"/>
    <w:tmpl w:val="CB702D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E22A386"/>
    <w:multiLevelType w:val="hybridMultilevel"/>
    <w:tmpl w:val="22F8DCE8"/>
    <w:lvl w:ilvl="0" w:tplc="489629A4">
      <w:start w:val="1"/>
      <w:numFmt w:val="decimal"/>
      <w:lvlText w:val="%1."/>
      <w:lvlJc w:val="left"/>
      <w:pPr>
        <w:ind w:left="720" w:hanging="360"/>
      </w:pPr>
    </w:lvl>
    <w:lvl w:ilvl="1" w:tplc="F3FCB9BA">
      <w:start w:val="1"/>
      <w:numFmt w:val="lowerLetter"/>
      <w:lvlText w:val="%2."/>
      <w:lvlJc w:val="left"/>
      <w:pPr>
        <w:ind w:left="1440" w:hanging="360"/>
      </w:pPr>
    </w:lvl>
    <w:lvl w:ilvl="2" w:tplc="A7781A16">
      <w:start w:val="1"/>
      <w:numFmt w:val="lowerRoman"/>
      <w:lvlText w:val="%3."/>
      <w:lvlJc w:val="right"/>
      <w:pPr>
        <w:ind w:left="2160" w:hanging="180"/>
      </w:pPr>
    </w:lvl>
    <w:lvl w:ilvl="3" w:tplc="FC7CC4AE">
      <w:start w:val="1"/>
      <w:numFmt w:val="decimal"/>
      <w:lvlText w:val="%4."/>
      <w:lvlJc w:val="left"/>
      <w:pPr>
        <w:ind w:left="2880" w:hanging="360"/>
      </w:pPr>
    </w:lvl>
    <w:lvl w:ilvl="4" w:tplc="EB00FA18">
      <w:start w:val="1"/>
      <w:numFmt w:val="lowerLetter"/>
      <w:lvlText w:val="%5."/>
      <w:lvlJc w:val="left"/>
      <w:pPr>
        <w:ind w:left="3600" w:hanging="360"/>
      </w:pPr>
    </w:lvl>
    <w:lvl w:ilvl="5" w:tplc="3006B86E">
      <w:start w:val="1"/>
      <w:numFmt w:val="lowerRoman"/>
      <w:lvlText w:val="%6."/>
      <w:lvlJc w:val="right"/>
      <w:pPr>
        <w:ind w:left="4320" w:hanging="180"/>
      </w:pPr>
    </w:lvl>
    <w:lvl w:ilvl="6" w:tplc="E06C3DD2">
      <w:start w:val="1"/>
      <w:numFmt w:val="decimal"/>
      <w:lvlText w:val="%7."/>
      <w:lvlJc w:val="left"/>
      <w:pPr>
        <w:ind w:left="5040" w:hanging="360"/>
      </w:pPr>
    </w:lvl>
    <w:lvl w:ilvl="7" w:tplc="1A885A48">
      <w:start w:val="1"/>
      <w:numFmt w:val="lowerLetter"/>
      <w:lvlText w:val="%8."/>
      <w:lvlJc w:val="left"/>
      <w:pPr>
        <w:ind w:left="5760" w:hanging="360"/>
      </w:pPr>
    </w:lvl>
    <w:lvl w:ilvl="8" w:tplc="1936913A">
      <w:start w:val="1"/>
      <w:numFmt w:val="lowerRoman"/>
      <w:lvlText w:val="%9."/>
      <w:lvlJc w:val="right"/>
      <w:pPr>
        <w:ind w:left="6480" w:hanging="180"/>
      </w:pPr>
    </w:lvl>
  </w:abstractNum>
  <w:abstractNum w:abstractNumId="23" w15:restartNumberingAfterBreak="0">
    <w:nsid w:val="532758FB"/>
    <w:multiLevelType w:val="hybridMultilevel"/>
    <w:tmpl w:val="CE288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A5B2507"/>
    <w:multiLevelType w:val="hybridMultilevel"/>
    <w:tmpl w:val="45C4D212"/>
    <w:lvl w:ilvl="0" w:tplc="A76673D8">
      <w:start w:val="1"/>
      <w:numFmt w:val="decimal"/>
      <w:lvlText w:val="—"/>
      <w:lvlJc w:val="left"/>
      <w:pPr>
        <w:ind w:left="720" w:hanging="360"/>
      </w:pPr>
    </w:lvl>
    <w:lvl w:ilvl="1" w:tplc="8814D8B8">
      <w:start w:val="1"/>
      <w:numFmt w:val="lowerLetter"/>
      <w:lvlText w:val="%2."/>
      <w:lvlJc w:val="left"/>
      <w:pPr>
        <w:ind w:left="1440" w:hanging="360"/>
      </w:pPr>
    </w:lvl>
    <w:lvl w:ilvl="2" w:tplc="C016848C">
      <w:start w:val="1"/>
      <w:numFmt w:val="lowerRoman"/>
      <w:lvlText w:val="%3."/>
      <w:lvlJc w:val="right"/>
      <w:pPr>
        <w:ind w:left="2160" w:hanging="180"/>
      </w:pPr>
    </w:lvl>
    <w:lvl w:ilvl="3" w:tplc="9008FD20">
      <w:start w:val="1"/>
      <w:numFmt w:val="decimal"/>
      <w:lvlText w:val="%4."/>
      <w:lvlJc w:val="left"/>
      <w:pPr>
        <w:ind w:left="2880" w:hanging="360"/>
      </w:pPr>
    </w:lvl>
    <w:lvl w:ilvl="4" w:tplc="7F86BF48">
      <w:start w:val="1"/>
      <w:numFmt w:val="lowerLetter"/>
      <w:lvlText w:val="%5."/>
      <w:lvlJc w:val="left"/>
      <w:pPr>
        <w:ind w:left="3600" w:hanging="360"/>
      </w:pPr>
    </w:lvl>
    <w:lvl w:ilvl="5" w:tplc="A448E61A">
      <w:start w:val="1"/>
      <w:numFmt w:val="lowerRoman"/>
      <w:lvlText w:val="%6."/>
      <w:lvlJc w:val="right"/>
      <w:pPr>
        <w:ind w:left="4320" w:hanging="180"/>
      </w:pPr>
    </w:lvl>
    <w:lvl w:ilvl="6" w:tplc="17D6E46C">
      <w:start w:val="1"/>
      <w:numFmt w:val="decimal"/>
      <w:lvlText w:val="%7."/>
      <w:lvlJc w:val="left"/>
      <w:pPr>
        <w:ind w:left="5040" w:hanging="360"/>
      </w:pPr>
    </w:lvl>
    <w:lvl w:ilvl="7" w:tplc="908A65D4">
      <w:start w:val="1"/>
      <w:numFmt w:val="lowerLetter"/>
      <w:lvlText w:val="%8."/>
      <w:lvlJc w:val="left"/>
      <w:pPr>
        <w:ind w:left="5760" w:hanging="360"/>
      </w:pPr>
    </w:lvl>
    <w:lvl w:ilvl="8" w:tplc="D74E7646">
      <w:start w:val="1"/>
      <w:numFmt w:val="lowerRoman"/>
      <w:lvlText w:val="%9."/>
      <w:lvlJc w:val="right"/>
      <w:pPr>
        <w:ind w:left="6480" w:hanging="180"/>
      </w:pPr>
    </w:lvl>
  </w:abstractNum>
  <w:abstractNum w:abstractNumId="25" w15:restartNumberingAfterBreak="0">
    <w:nsid w:val="633A3F68"/>
    <w:multiLevelType w:val="hybridMultilevel"/>
    <w:tmpl w:val="F0209D74"/>
    <w:lvl w:ilvl="0" w:tplc="EDAA2A46">
      <w:start w:val="1"/>
      <w:numFmt w:val="decimal"/>
      <w:lvlText w:val="%1."/>
      <w:lvlJc w:val="left"/>
      <w:pPr>
        <w:ind w:left="720" w:hanging="360"/>
      </w:pPr>
    </w:lvl>
    <w:lvl w:ilvl="1" w:tplc="2DF0AF3E">
      <w:start w:val="1"/>
      <w:numFmt w:val="lowerLetter"/>
      <w:lvlText w:val="%2."/>
      <w:lvlJc w:val="left"/>
      <w:pPr>
        <w:ind w:left="1440" w:hanging="360"/>
      </w:pPr>
    </w:lvl>
    <w:lvl w:ilvl="2" w:tplc="871A9784">
      <w:start w:val="1"/>
      <w:numFmt w:val="lowerRoman"/>
      <w:lvlText w:val="%3."/>
      <w:lvlJc w:val="right"/>
      <w:pPr>
        <w:ind w:left="2160" w:hanging="180"/>
      </w:pPr>
    </w:lvl>
    <w:lvl w:ilvl="3" w:tplc="4348B3C4">
      <w:start w:val="1"/>
      <w:numFmt w:val="decimal"/>
      <w:lvlText w:val="%4."/>
      <w:lvlJc w:val="left"/>
      <w:pPr>
        <w:ind w:left="2880" w:hanging="360"/>
      </w:pPr>
    </w:lvl>
    <w:lvl w:ilvl="4" w:tplc="F652607C">
      <w:start w:val="1"/>
      <w:numFmt w:val="lowerLetter"/>
      <w:lvlText w:val="%5."/>
      <w:lvlJc w:val="left"/>
      <w:pPr>
        <w:ind w:left="3600" w:hanging="360"/>
      </w:pPr>
    </w:lvl>
    <w:lvl w:ilvl="5" w:tplc="D20A693C">
      <w:start w:val="1"/>
      <w:numFmt w:val="lowerRoman"/>
      <w:lvlText w:val="%6."/>
      <w:lvlJc w:val="right"/>
      <w:pPr>
        <w:ind w:left="4320" w:hanging="180"/>
      </w:pPr>
    </w:lvl>
    <w:lvl w:ilvl="6" w:tplc="914690C6">
      <w:start w:val="1"/>
      <w:numFmt w:val="decimal"/>
      <w:lvlText w:val="%7."/>
      <w:lvlJc w:val="left"/>
      <w:pPr>
        <w:ind w:left="5040" w:hanging="360"/>
      </w:pPr>
    </w:lvl>
    <w:lvl w:ilvl="7" w:tplc="7E6431E4">
      <w:start w:val="1"/>
      <w:numFmt w:val="lowerLetter"/>
      <w:lvlText w:val="%8."/>
      <w:lvlJc w:val="left"/>
      <w:pPr>
        <w:ind w:left="5760" w:hanging="360"/>
      </w:pPr>
    </w:lvl>
    <w:lvl w:ilvl="8" w:tplc="4FD636A4">
      <w:start w:val="1"/>
      <w:numFmt w:val="lowerRoman"/>
      <w:lvlText w:val="%9."/>
      <w:lvlJc w:val="right"/>
      <w:pPr>
        <w:ind w:left="6480" w:hanging="180"/>
      </w:pPr>
    </w:lvl>
  </w:abstractNum>
  <w:abstractNum w:abstractNumId="26" w15:restartNumberingAfterBreak="0">
    <w:nsid w:val="66993DE0"/>
    <w:multiLevelType w:val="multilevel"/>
    <w:tmpl w:val="A40E2160"/>
    <w:lvl w:ilvl="0">
      <w:start w:val="1"/>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7046118"/>
    <w:multiLevelType w:val="hybridMultilevel"/>
    <w:tmpl w:val="A24CA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7FAA862"/>
    <w:multiLevelType w:val="hybridMultilevel"/>
    <w:tmpl w:val="0E7C304E"/>
    <w:lvl w:ilvl="0" w:tplc="A5AE80F0">
      <w:start w:val="1"/>
      <w:numFmt w:val="lowerLetter"/>
      <w:lvlText w:val="%1."/>
      <w:lvlJc w:val="left"/>
      <w:pPr>
        <w:ind w:left="720" w:hanging="360"/>
      </w:pPr>
    </w:lvl>
    <w:lvl w:ilvl="1" w:tplc="0D76A3DA">
      <w:start w:val="1"/>
      <w:numFmt w:val="lowerLetter"/>
      <w:lvlText w:val="%2."/>
      <w:lvlJc w:val="left"/>
      <w:pPr>
        <w:ind w:left="1440" w:hanging="360"/>
      </w:pPr>
    </w:lvl>
    <w:lvl w:ilvl="2" w:tplc="7682EAEC">
      <w:start w:val="1"/>
      <w:numFmt w:val="lowerRoman"/>
      <w:lvlText w:val="%3."/>
      <w:lvlJc w:val="right"/>
      <w:pPr>
        <w:ind w:left="2160" w:hanging="180"/>
      </w:pPr>
    </w:lvl>
    <w:lvl w:ilvl="3" w:tplc="F7A28244">
      <w:start w:val="1"/>
      <w:numFmt w:val="decimal"/>
      <w:lvlText w:val="%4."/>
      <w:lvlJc w:val="left"/>
      <w:pPr>
        <w:ind w:left="2880" w:hanging="360"/>
      </w:pPr>
    </w:lvl>
    <w:lvl w:ilvl="4" w:tplc="FB7A2C74">
      <w:start w:val="1"/>
      <w:numFmt w:val="lowerLetter"/>
      <w:lvlText w:val="%5."/>
      <w:lvlJc w:val="left"/>
      <w:pPr>
        <w:ind w:left="3600" w:hanging="360"/>
      </w:pPr>
    </w:lvl>
    <w:lvl w:ilvl="5" w:tplc="E8E43AAA">
      <w:start w:val="1"/>
      <w:numFmt w:val="lowerRoman"/>
      <w:lvlText w:val="%6."/>
      <w:lvlJc w:val="right"/>
      <w:pPr>
        <w:ind w:left="4320" w:hanging="180"/>
      </w:pPr>
    </w:lvl>
    <w:lvl w:ilvl="6" w:tplc="1C04216E">
      <w:start w:val="1"/>
      <w:numFmt w:val="decimal"/>
      <w:lvlText w:val="%7."/>
      <w:lvlJc w:val="left"/>
      <w:pPr>
        <w:ind w:left="5040" w:hanging="360"/>
      </w:pPr>
    </w:lvl>
    <w:lvl w:ilvl="7" w:tplc="C4244CDC">
      <w:start w:val="1"/>
      <w:numFmt w:val="lowerLetter"/>
      <w:lvlText w:val="%8."/>
      <w:lvlJc w:val="left"/>
      <w:pPr>
        <w:ind w:left="5760" w:hanging="360"/>
      </w:pPr>
    </w:lvl>
    <w:lvl w:ilvl="8" w:tplc="2DC44718">
      <w:start w:val="1"/>
      <w:numFmt w:val="lowerRoman"/>
      <w:lvlText w:val="%9."/>
      <w:lvlJc w:val="right"/>
      <w:pPr>
        <w:ind w:left="6480" w:hanging="180"/>
      </w:pPr>
    </w:lvl>
  </w:abstractNum>
  <w:abstractNum w:abstractNumId="29" w15:restartNumberingAfterBreak="0">
    <w:nsid w:val="6F0A29D4"/>
    <w:multiLevelType w:val="hybridMultilevel"/>
    <w:tmpl w:val="B03C8BEE"/>
    <w:lvl w:ilvl="0" w:tplc="0C090019">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0" w15:restartNumberingAfterBreak="0">
    <w:nsid w:val="71D8AF2F"/>
    <w:multiLevelType w:val="hybridMultilevel"/>
    <w:tmpl w:val="6C800CF8"/>
    <w:lvl w:ilvl="0" w:tplc="EA460F4E">
      <w:start w:val="1"/>
      <w:numFmt w:val="decimal"/>
      <w:lvlText w:val="%1."/>
      <w:lvlJc w:val="left"/>
      <w:pPr>
        <w:ind w:left="720" w:hanging="360"/>
      </w:pPr>
    </w:lvl>
    <w:lvl w:ilvl="1" w:tplc="8D1007EC">
      <w:start w:val="1"/>
      <w:numFmt w:val="lowerLetter"/>
      <w:lvlText w:val="%2."/>
      <w:lvlJc w:val="left"/>
      <w:pPr>
        <w:ind w:left="1440" w:hanging="360"/>
      </w:pPr>
    </w:lvl>
    <w:lvl w:ilvl="2" w:tplc="4BF8D4D2">
      <w:start w:val="1"/>
      <w:numFmt w:val="lowerRoman"/>
      <w:lvlText w:val="%3."/>
      <w:lvlJc w:val="right"/>
      <w:pPr>
        <w:ind w:left="2160" w:hanging="180"/>
      </w:pPr>
    </w:lvl>
    <w:lvl w:ilvl="3" w:tplc="2BB89058">
      <w:start w:val="1"/>
      <w:numFmt w:val="decimal"/>
      <w:lvlText w:val="%4."/>
      <w:lvlJc w:val="left"/>
      <w:pPr>
        <w:ind w:left="2880" w:hanging="360"/>
      </w:pPr>
    </w:lvl>
    <w:lvl w:ilvl="4" w:tplc="028ABC98">
      <w:start w:val="1"/>
      <w:numFmt w:val="lowerLetter"/>
      <w:lvlText w:val="%5."/>
      <w:lvlJc w:val="left"/>
      <w:pPr>
        <w:ind w:left="3600" w:hanging="360"/>
      </w:pPr>
    </w:lvl>
    <w:lvl w:ilvl="5" w:tplc="C6F4FD24">
      <w:start w:val="1"/>
      <w:numFmt w:val="lowerRoman"/>
      <w:lvlText w:val="%6."/>
      <w:lvlJc w:val="right"/>
      <w:pPr>
        <w:ind w:left="4320" w:hanging="180"/>
      </w:pPr>
    </w:lvl>
    <w:lvl w:ilvl="6" w:tplc="0E229AFC">
      <w:start w:val="1"/>
      <w:numFmt w:val="decimal"/>
      <w:lvlText w:val="%7."/>
      <w:lvlJc w:val="left"/>
      <w:pPr>
        <w:ind w:left="5040" w:hanging="360"/>
      </w:pPr>
    </w:lvl>
    <w:lvl w:ilvl="7" w:tplc="5600D5C2">
      <w:start w:val="1"/>
      <w:numFmt w:val="lowerLetter"/>
      <w:lvlText w:val="%8."/>
      <w:lvlJc w:val="left"/>
      <w:pPr>
        <w:ind w:left="5760" w:hanging="360"/>
      </w:pPr>
    </w:lvl>
    <w:lvl w:ilvl="8" w:tplc="21C6EFB6">
      <w:start w:val="1"/>
      <w:numFmt w:val="lowerRoman"/>
      <w:lvlText w:val="%9."/>
      <w:lvlJc w:val="right"/>
      <w:pPr>
        <w:ind w:left="6480" w:hanging="180"/>
      </w:pPr>
    </w:lvl>
  </w:abstractNum>
  <w:abstractNum w:abstractNumId="31" w15:restartNumberingAfterBreak="0">
    <w:nsid w:val="725A2C63"/>
    <w:multiLevelType w:val="hybridMultilevel"/>
    <w:tmpl w:val="2110D6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F732E6A"/>
    <w:multiLevelType w:val="hybridMultilevel"/>
    <w:tmpl w:val="B2A61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29732698">
    <w:abstractNumId w:val="5"/>
  </w:num>
  <w:num w:numId="2" w16cid:durableId="1263416591">
    <w:abstractNumId w:val="17"/>
  </w:num>
  <w:num w:numId="3" w16cid:durableId="1361125568">
    <w:abstractNumId w:val="30"/>
  </w:num>
  <w:num w:numId="4" w16cid:durableId="1663776067">
    <w:abstractNumId w:val="22"/>
  </w:num>
  <w:num w:numId="5" w16cid:durableId="246959787">
    <w:abstractNumId w:val="24"/>
  </w:num>
  <w:num w:numId="6" w16cid:durableId="27797969">
    <w:abstractNumId w:val="25"/>
  </w:num>
  <w:num w:numId="7" w16cid:durableId="550268980">
    <w:abstractNumId w:val="28"/>
  </w:num>
  <w:num w:numId="8" w16cid:durableId="579021180">
    <w:abstractNumId w:val="2"/>
  </w:num>
  <w:num w:numId="9" w16cid:durableId="9257236">
    <w:abstractNumId w:val="13"/>
  </w:num>
  <w:num w:numId="10" w16cid:durableId="1870950079">
    <w:abstractNumId w:val="4"/>
  </w:num>
  <w:num w:numId="11" w16cid:durableId="19552522">
    <w:abstractNumId w:val="15"/>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12" w16cid:durableId="549616457">
    <w:abstractNumId w:val="0"/>
  </w:num>
  <w:num w:numId="13" w16cid:durableId="1654916862">
    <w:abstractNumId w:val="4"/>
  </w:num>
  <w:num w:numId="14" w16cid:durableId="1978028933">
    <w:abstractNumId w:val="26"/>
  </w:num>
  <w:num w:numId="15" w16cid:durableId="1872111659">
    <w:abstractNumId w:val="8"/>
  </w:num>
  <w:num w:numId="16" w16cid:durableId="793332191">
    <w:abstractNumId w:val="7"/>
  </w:num>
  <w:num w:numId="17" w16cid:durableId="1520896885">
    <w:abstractNumId w:val="10"/>
  </w:num>
  <w:num w:numId="18" w16cid:durableId="351684827">
    <w:abstractNumId w:val="12"/>
  </w:num>
  <w:num w:numId="19" w16cid:durableId="1133979741">
    <w:abstractNumId w:val="19"/>
  </w:num>
  <w:num w:numId="20" w16cid:durableId="912812040">
    <w:abstractNumId w:val="6"/>
  </w:num>
  <w:num w:numId="21" w16cid:durableId="1853032911">
    <w:abstractNumId w:val="1"/>
  </w:num>
  <w:num w:numId="22" w16cid:durableId="736052796">
    <w:abstractNumId w:val="11"/>
  </w:num>
  <w:num w:numId="23" w16cid:durableId="307175718">
    <w:abstractNumId w:val="31"/>
  </w:num>
  <w:num w:numId="24" w16cid:durableId="884607825">
    <w:abstractNumId w:val="21"/>
  </w:num>
  <w:num w:numId="25" w16cid:durableId="244458465">
    <w:abstractNumId w:val="3"/>
  </w:num>
  <w:num w:numId="26" w16cid:durableId="1189953812">
    <w:abstractNumId w:val="27"/>
  </w:num>
  <w:num w:numId="27" w16cid:durableId="11542194">
    <w:abstractNumId w:val="20"/>
  </w:num>
  <w:num w:numId="28" w16cid:durableId="611403105">
    <w:abstractNumId w:val="23"/>
  </w:num>
  <w:num w:numId="29" w16cid:durableId="430124086">
    <w:abstractNumId w:val="18"/>
  </w:num>
  <w:num w:numId="30" w16cid:durableId="1694571090">
    <w:abstractNumId w:val="14"/>
  </w:num>
  <w:num w:numId="31" w16cid:durableId="1668360066">
    <w:abstractNumId w:val="29"/>
  </w:num>
  <w:num w:numId="32" w16cid:durableId="39790275">
    <w:abstractNumId w:val="16"/>
  </w:num>
  <w:num w:numId="33" w16cid:durableId="1847867335">
    <w:abstractNumId w:val="32"/>
  </w:num>
  <w:num w:numId="34" w16cid:durableId="2146465557">
    <w:abstractNumId w:val="9"/>
  </w:num>
  <w:num w:numId="35" w16cid:durableId="7042528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829942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205328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840"/>
    <w:rsid w:val="000016C4"/>
    <w:rsid w:val="0000329F"/>
    <w:rsid w:val="00005257"/>
    <w:rsid w:val="00010155"/>
    <w:rsid w:val="00010767"/>
    <w:rsid w:val="000112EF"/>
    <w:rsid w:val="00011709"/>
    <w:rsid w:val="00012F5D"/>
    <w:rsid w:val="000147D4"/>
    <w:rsid w:val="000147EB"/>
    <w:rsid w:val="00015FE1"/>
    <w:rsid w:val="00016B78"/>
    <w:rsid w:val="00016F2D"/>
    <w:rsid w:val="000176AC"/>
    <w:rsid w:val="0001786E"/>
    <w:rsid w:val="00017960"/>
    <w:rsid w:val="00017B0A"/>
    <w:rsid w:val="000202AB"/>
    <w:rsid w:val="00020355"/>
    <w:rsid w:val="000205CA"/>
    <w:rsid w:val="00021658"/>
    <w:rsid w:val="00021A2F"/>
    <w:rsid w:val="00022329"/>
    <w:rsid w:val="00022335"/>
    <w:rsid w:val="000238CA"/>
    <w:rsid w:val="00024AE3"/>
    <w:rsid w:val="00025F32"/>
    <w:rsid w:val="0002747B"/>
    <w:rsid w:val="00027486"/>
    <w:rsid w:val="00031684"/>
    <w:rsid w:val="00031F48"/>
    <w:rsid w:val="000326B6"/>
    <w:rsid w:val="000338D8"/>
    <w:rsid w:val="00033A64"/>
    <w:rsid w:val="00034206"/>
    <w:rsid w:val="00034333"/>
    <w:rsid w:val="0003449B"/>
    <w:rsid w:val="00034547"/>
    <w:rsid w:val="0003529C"/>
    <w:rsid w:val="00035580"/>
    <w:rsid w:val="0003655A"/>
    <w:rsid w:val="000367C2"/>
    <w:rsid w:val="00036F73"/>
    <w:rsid w:val="00037B75"/>
    <w:rsid w:val="00040F42"/>
    <w:rsid w:val="00041166"/>
    <w:rsid w:val="0004178F"/>
    <w:rsid w:val="00042225"/>
    <w:rsid w:val="00042837"/>
    <w:rsid w:val="00042F41"/>
    <w:rsid w:val="000446DB"/>
    <w:rsid w:val="00044A0F"/>
    <w:rsid w:val="00045727"/>
    <w:rsid w:val="00050B93"/>
    <w:rsid w:val="000512DB"/>
    <w:rsid w:val="00051413"/>
    <w:rsid w:val="00051508"/>
    <w:rsid w:val="00051C12"/>
    <w:rsid w:val="00051D26"/>
    <w:rsid w:val="00051F8A"/>
    <w:rsid w:val="0005250D"/>
    <w:rsid w:val="00052DB7"/>
    <w:rsid w:val="00055D56"/>
    <w:rsid w:val="00056A86"/>
    <w:rsid w:val="000609BE"/>
    <w:rsid w:val="00061753"/>
    <w:rsid w:val="00061B53"/>
    <w:rsid w:val="00062A2F"/>
    <w:rsid w:val="00066570"/>
    <w:rsid w:val="0007191F"/>
    <w:rsid w:val="0007203A"/>
    <w:rsid w:val="00073E41"/>
    <w:rsid w:val="00074230"/>
    <w:rsid w:val="00074A1A"/>
    <w:rsid w:val="00074C3C"/>
    <w:rsid w:val="00074FE0"/>
    <w:rsid w:val="00075080"/>
    <w:rsid w:val="00075DDE"/>
    <w:rsid w:val="00075F33"/>
    <w:rsid w:val="0007695D"/>
    <w:rsid w:val="00076AB3"/>
    <w:rsid w:val="0007787C"/>
    <w:rsid w:val="00077A46"/>
    <w:rsid w:val="00077D67"/>
    <w:rsid w:val="0008016C"/>
    <w:rsid w:val="0008021F"/>
    <w:rsid w:val="00080A3C"/>
    <w:rsid w:val="00080FD0"/>
    <w:rsid w:val="000812B3"/>
    <w:rsid w:val="000838BF"/>
    <w:rsid w:val="000849C9"/>
    <w:rsid w:val="00085273"/>
    <w:rsid w:val="000854A3"/>
    <w:rsid w:val="00085856"/>
    <w:rsid w:val="0008671F"/>
    <w:rsid w:val="000878AD"/>
    <w:rsid w:val="00090072"/>
    <w:rsid w:val="000908B3"/>
    <w:rsid w:val="00090D25"/>
    <w:rsid w:val="00091042"/>
    <w:rsid w:val="00091455"/>
    <w:rsid w:val="000918A1"/>
    <w:rsid w:val="00092C85"/>
    <w:rsid w:val="00092F91"/>
    <w:rsid w:val="00093F8E"/>
    <w:rsid w:val="000972A8"/>
    <w:rsid w:val="000A0542"/>
    <w:rsid w:val="000A1416"/>
    <w:rsid w:val="000A23E2"/>
    <w:rsid w:val="000A2DD7"/>
    <w:rsid w:val="000A393F"/>
    <w:rsid w:val="000A3963"/>
    <w:rsid w:val="000A49D9"/>
    <w:rsid w:val="000A4A7A"/>
    <w:rsid w:val="000A5263"/>
    <w:rsid w:val="000A5FB1"/>
    <w:rsid w:val="000A6B39"/>
    <w:rsid w:val="000B1012"/>
    <w:rsid w:val="000B2AB3"/>
    <w:rsid w:val="000B2F5A"/>
    <w:rsid w:val="000B3FCA"/>
    <w:rsid w:val="000B50B4"/>
    <w:rsid w:val="000B6D0D"/>
    <w:rsid w:val="000B7354"/>
    <w:rsid w:val="000B7769"/>
    <w:rsid w:val="000C2156"/>
    <w:rsid w:val="000C2532"/>
    <w:rsid w:val="000C293F"/>
    <w:rsid w:val="000C603B"/>
    <w:rsid w:val="000C65DE"/>
    <w:rsid w:val="000C6C88"/>
    <w:rsid w:val="000C75F6"/>
    <w:rsid w:val="000D1EF7"/>
    <w:rsid w:val="000D2C8A"/>
    <w:rsid w:val="000D3B1D"/>
    <w:rsid w:val="000D49F8"/>
    <w:rsid w:val="000D56E2"/>
    <w:rsid w:val="000D65A5"/>
    <w:rsid w:val="000E121D"/>
    <w:rsid w:val="000E17CD"/>
    <w:rsid w:val="000E1BBA"/>
    <w:rsid w:val="000E3647"/>
    <w:rsid w:val="000E37BD"/>
    <w:rsid w:val="000E38B3"/>
    <w:rsid w:val="000E3B3F"/>
    <w:rsid w:val="000E402E"/>
    <w:rsid w:val="000E4760"/>
    <w:rsid w:val="000E4A44"/>
    <w:rsid w:val="000E4E69"/>
    <w:rsid w:val="000E52AD"/>
    <w:rsid w:val="000E5757"/>
    <w:rsid w:val="000E595E"/>
    <w:rsid w:val="000E658F"/>
    <w:rsid w:val="000E6791"/>
    <w:rsid w:val="000E6DAD"/>
    <w:rsid w:val="000E7607"/>
    <w:rsid w:val="000F06FB"/>
    <w:rsid w:val="000F0820"/>
    <w:rsid w:val="000F2B30"/>
    <w:rsid w:val="000F2C39"/>
    <w:rsid w:val="000F5E46"/>
    <w:rsid w:val="000F6BC8"/>
    <w:rsid w:val="000F75DE"/>
    <w:rsid w:val="00100062"/>
    <w:rsid w:val="00100A7A"/>
    <w:rsid w:val="0010215D"/>
    <w:rsid w:val="00102F45"/>
    <w:rsid w:val="0010328F"/>
    <w:rsid w:val="00104C47"/>
    <w:rsid w:val="0010560C"/>
    <w:rsid w:val="001056B2"/>
    <w:rsid w:val="00105CA5"/>
    <w:rsid w:val="00105D01"/>
    <w:rsid w:val="00106D5B"/>
    <w:rsid w:val="001107BC"/>
    <w:rsid w:val="0011160C"/>
    <w:rsid w:val="001118F1"/>
    <w:rsid w:val="00111B16"/>
    <w:rsid w:val="001124DC"/>
    <w:rsid w:val="00112594"/>
    <w:rsid w:val="00114662"/>
    <w:rsid w:val="00115EA5"/>
    <w:rsid w:val="001164E1"/>
    <w:rsid w:val="00117072"/>
    <w:rsid w:val="001172FD"/>
    <w:rsid w:val="0012027D"/>
    <w:rsid w:val="00120B6B"/>
    <w:rsid w:val="00121368"/>
    <w:rsid w:val="0012140B"/>
    <w:rsid w:val="00121994"/>
    <w:rsid w:val="00122AD6"/>
    <w:rsid w:val="001235D6"/>
    <w:rsid w:val="00123862"/>
    <w:rsid w:val="00124AEC"/>
    <w:rsid w:val="00124B0F"/>
    <w:rsid w:val="00124BE4"/>
    <w:rsid w:val="001257E7"/>
    <w:rsid w:val="001263E9"/>
    <w:rsid w:val="0013016E"/>
    <w:rsid w:val="00130935"/>
    <w:rsid w:val="00132083"/>
    <w:rsid w:val="00133F91"/>
    <w:rsid w:val="00135923"/>
    <w:rsid w:val="0013606F"/>
    <w:rsid w:val="00137BB9"/>
    <w:rsid w:val="00137D95"/>
    <w:rsid w:val="00143591"/>
    <w:rsid w:val="00143A81"/>
    <w:rsid w:val="00143F24"/>
    <w:rsid w:val="00143FB7"/>
    <w:rsid w:val="00146101"/>
    <w:rsid w:val="00146871"/>
    <w:rsid w:val="00146DBC"/>
    <w:rsid w:val="001471F7"/>
    <w:rsid w:val="001472CF"/>
    <w:rsid w:val="0014781B"/>
    <w:rsid w:val="00153646"/>
    <w:rsid w:val="00153731"/>
    <w:rsid w:val="00153838"/>
    <w:rsid w:val="001557F8"/>
    <w:rsid w:val="00155A1B"/>
    <w:rsid w:val="00156FE3"/>
    <w:rsid w:val="00157550"/>
    <w:rsid w:val="00157770"/>
    <w:rsid w:val="00160139"/>
    <w:rsid w:val="00160223"/>
    <w:rsid w:val="00160322"/>
    <w:rsid w:val="00160549"/>
    <w:rsid w:val="001615DD"/>
    <w:rsid w:val="001626CA"/>
    <w:rsid w:val="00162BFF"/>
    <w:rsid w:val="00164592"/>
    <w:rsid w:val="00164824"/>
    <w:rsid w:val="00165CB4"/>
    <w:rsid w:val="001675FF"/>
    <w:rsid w:val="00167E8C"/>
    <w:rsid w:val="00171B99"/>
    <w:rsid w:val="00171FA6"/>
    <w:rsid w:val="001726EA"/>
    <w:rsid w:val="00173CAE"/>
    <w:rsid w:val="00174830"/>
    <w:rsid w:val="001751E8"/>
    <w:rsid w:val="00175622"/>
    <w:rsid w:val="00176144"/>
    <w:rsid w:val="00176366"/>
    <w:rsid w:val="00177E62"/>
    <w:rsid w:val="00177EE1"/>
    <w:rsid w:val="00177F5D"/>
    <w:rsid w:val="00180F68"/>
    <w:rsid w:val="001810DC"/>
    <w:rsid w:val="0018140B"/>
    <w:rsid w:val="00181A02"/>
    <w:rsid w:val="00181A94"/>
    <w:rsid w:val="00181E57"/>
    <w:rsid w:val="00182E43"/>
    <w:rsid w:val="0018440D"/>
    <w:rsid w:val="00185840"/>
    <w:rsid w:val="00186095"/>
    <w:rsid w:val="001862A9"/>
    <w:rsid w:val="00186670"/>
    <w:rsid w:val="001867D1"/>
    <w:rsid w:val="00187B12"/>
    <w:rsid w:val="0019198E"/>
    <w:rsid w:val="00191E84"/>
    <w:rsid w:val="0019216F"/>
    <w:rsid w:val="00192C67"/>
    <w:rsid w:val="00192F9A"/>
    <w:rsid w:val="00193AD1"/>
    <w:rsid w:val="00193CDE"/>
    <w:rsid w:val="00193E6B"/>
    <w:rsid w:val="00194406"/>
    <w:rsid w:val="00194515"/>
    <w:rsid w:val="001946A5"/>
    <w:rsid w:val="00194F95"/>
    <w:rsid w:val="001955EB"/>
    <w:rsid w:val="00195943"/>
    <w:rsid w:val="00197E68"/>
    <w:rsid w:val="001A0446"/>
    <w:rsid w:val="001A06D1"/>
    <w:rsid w:val="001A16C8"/>
    <w:rsid w:val="001A18F3"/>
    <w:rsid w:val="001A658E"/>
    <w:rsid w:val="001B06BE"/>
    <w:rsid w:val="001B0938"/>
    <w:rsid w:val="001B0A2F"/>
    <w:rsid w:val="001B0D6C"/>
    <w:rsid w:val="001B1090"/>
    <w:rsid w:val="001B2166"/>
    <w:rsid w:val="001B2B69"/>
    <w:rsid w:val="001B2DFE"/>
    <w:rsid w:val="001B364B"/>
    <w:rsid w:val="001B5273"/>
    <w:rsid w:val="001B657D"/>
    <w:rsid w:val="001B695F"/>
    <w:rsid w:val="001B6AC3"/>
    <w:rsid w:val="001B733E"/>
    <w:rsid w:val="001C06DD"/>
    <w:rsid w:val="001C1D07"/>
    <w:rsid w:val="001C1D2D"/>
    <w:rsid w:val="001C202B"/>
    <w:rsid w:val="001C29F2"/>
    <w:rsid w:val="001C3062"/>
    <w:rsid w:val="001C317C"/>
    <w:rsid w:val="001C454B"/>
    <w:rsid w:val="001C5944"/>
    <w:rsid w:val="001C5CD7"/>
    <w:rsid w:val="001C5E7A"/>
    <w:rsid w:val="001C67AD"/>
    <w:rsid w:val="001C6827"/>
    <w:rsid w:val="001C73A9"/>
    <w:rsid w:val="001C78C4"/>
    <w:rsid w:val="001D046B"/>
    <w:rsid w:val="001D188E"/>
    <w:rsid w:val="001D3014"/>
    <w:rsid w:val="001D3C0F"/>
    <w:rsid w:val="001D473A"/>
    <w:rsid w:val="001D4C51"/>
    <w:rsid w:val="001D52CE"/>
    <w:rsid w:val="001D6A18"/>
    <w:rsid w:val="001D6E5C"/>
    <w:rsid w:val="001E0AC9"/>
    <w:rsid w:val="001E103E"/>
    <w:rsid w:val="001E11F6"/>
    <w:rsid w:val="001E12F8"/>
    <w:rsid w:val="001E2C67"/>
    <w:rsid w:val="001E30A7"/>
    <w:rsid w:val="001E3236"/>
    <w:rsid w:val="001E32CA"/>
    <w:rsid w:val="001E4AF8"/>
    <w:rsid w:val="001E52E4"/>
    <w:rsid w:val="001E5398"/>
    <w:rsid w:val="001E6372"/>
    <w:rsid w:val="001E78E4"/>
    <w:rsid w:val="001E7CBA"/>
    <w:rsid w:val="001F004D"/>
    <w:rsid w:val="001F0104"/>
    <w:rsid w:val="001F12A1"/>
    <w:rsid w:val="001F132F"/>
    <w:rsid w:val="001F1966"/>
    <w:rsid w:val="001F2339"/>
    <w:rsid w:val="001F2F94"/>
    <w:rsid w:val="001F308B"/>
    <w:rsid w:val="001F395B"/>
    <w:rsid w:val="001F5755"/>
    <w:rsid w:val="001F6BBD"/>
    <w:rsid w:val="001F6C76"/>
    <w:rsid w:val="001F7110"/>
    <w:rsid w:val="001F7494"/>
    <w:rsid w:val="001F79B8"/>
    <w:rsid w:val="00200132"/>
    <w:rsid w:val="00200A21"/>
    <w:rsid w:val="00200B11"/>
    <w:rsid w:val="00200EFD"/>
    <w:rsid w:val="0020266C"/>
    <w:rsid w:val="00205860"/>
    <w:rsid w:val="00206253"/>
    <w:rsid w:val="00206F26"/>
    <w:rsid w:val="00207740"/>
    <w:rsid w:val="002100FE"/>
    <w:rsid w:val="0021109E"/>
    <w:rsid w:val="00211A18"/>
    <w:rsid w:val="00212668"/>
    <w:rsid w:val="00213C77"/>
    <w:rsid w:val="002141B4"/>
    <w:rsid w:val="002142B5"/>
    <w:rsid w:val="002146D8"/>
    <w:rsid w:val="00214C07"/>
    <w:rsid w:val="00214C24"/>
    <w:rsid w:val="0021633B"/>
    <w:rsid w:val="002169FF"/>
    <w:rsid w:val="00216C27"/>
    <w:rsid w:val="002174D2"/>
    <w:rsid w:val="0022164B"/>
    <w:rsid w:val="00222B55"/>
    <w:rsid w:val="002238F2"/>
    <w:rsid w:val="00224997"/>
    <w:rsid w:val="00224AF2"/>
    <w:rsid w:val="00224F52"/>
    <w:rsid w:val="00225231"/>
    <w:rsid w:val="00225C17"/>
    <w:rsid w:val="00226F5F"/>
    <w:rsid w:val="00227664"/>
    <w:rsid w:val="00227A8F"/>
    <w:rsid w:val="00227DBE"/>
    <w:rsid w:val="0023240F"/>
    <w:rsid w:val="00232D26"/>
    <w:rsid w:val="00234878"/>
    <w:rsid w:val="00235B2E"/>
    <w:rsid w:val="0023653E"/>
    <w:rsid w:val="002374BC"/>
    <w:rsid w:val="00237C8D"/>
    <w:rsid w:val="002403AE"/>
    <w:rsid w:val="002417CE"/>
    <w:rsid w:val="00242E1D"/>
    <w:rsid w:val="002453CF"/>
    <w:rsid w:val="00245588"/>
    <w:rsid w:val="00245CCB"/>
    <w:rsid w:val="00246628"/>
    <w:rsid w:val="00246CA4"/>
    <w:rsid w:val="00246D91"/>
    <w:rsid w:val="00247EB9"/>
    <w:rsid w:val="002511BA"/>
    <w:rsid w:val="00255CE1"/>
    <w:rsid w:val="002569FB"/>
    <w:rsid w:val="00257E82"/>
    <w:rsid w:val="00261807"/>
    <w:rsid w:val="00264683"/>
    <w:rsid w:val="002646FB"/>
    <w:rsid w:val="002649C6"/>
    <w:rsid w:val="00264F5B"/>
    <w:rsid w:val="002653B9"/>
    <w:rsid w:val="00265EA3"/>
    <w:rsid w:val="002671A1"/>
    <w:rsid w:val="002672E7"/>
    <w:rsid w:val="00267378"/>
    <w:rsid w:val="00267BA5"/>
    <w:rsid w:val="00270230"/>
    <w:rsid w:val="002708FC"/>
    <w:rsid w:val="00270C64"/>
    <w:rsid w:val="00270E90"/>
    <w:rsid w:val="002719C6"/>
    <w:rsid w:val="0027232B"/>
    <w:rsid w:val="002727F4"/>
    <w:rsid w:val="002728D4"/>
    <w:rsid w:val="00272996"/>
    <w:rsid w:val="002740C7"/>
    <w:rsid w:val="0027419F"/>
    <w:rsid w:val="002748F6"/>
    <w:rsid w:val="00274A84"/>
    <w:rsid w:val="0027663B"/>
    <w:rsid w:val="00276E84"/>
    <w:rsid w:val="0027700F"/>
    <w:rsid w:val="002776E2"/>
    <w:rsid w:val="00281999"/>
    <w:rsid w:val="00282613"/>
    <w:rsid w:val="00283282"/>
    <w:rsid w:val="00283369"/>
    <w:rsid w:val="00283861"/>
    <w:rsid w:val="00283993"/>
    <w:rsid w:val="002844DE"/>
    <w:rsid w:val="00284909"/>
    <w:rsid w:val="00286801"/>
    <w:rsid w:val="002869F4"/>
    <w:rsid w:val="002874B0"/>
    <w:rsid w:val="00287C73"/>
    <w:rsid w:val="002902B3"/>
    <w:rsid w:val="00290667"/>
    <w:rsid w:val="00291AC2"/>
    <w:rsid w:val="00291CA8"/>
    <w:rsid w:val="00292D4E"/>
    <w:rsid w:val="00293588"/>
    <w:rsid w:val="00293B46"/>
    <w:rsid w:val="00293E72"/>
    <w:rsid w:val="00294A77"/>
    <w:rsid w:val="00295634"/>
    <w:rsid w:val="00295684"/>
    <w:rsid w:val="002958C9"/>
    <w:rsid w:val="00296B41"/>
    <w:rsid w:val="00296B5A"/>
    <w:rsid w:val="002A0BD2"/>
    <w:rsid w:val="002A0F88"/>
    <w:rsid w:val="002A12FA"/>
    <w:rsid w:val="002A142F"/>
    <w:rsid w:val="002A2536"/>
    <w:rsid w:val="002A2857"/>
    <w:rsid w:val="002A3412"/>
    <w:rsid w:val="002A3753"/>
    <w:rsid w:val="002A4333"/>
    <w:rsid w:val="002A43C1"/>
    <w:rsid w:val="002A43D0"/>
    <w:rsid w:val="002A4420"/>
    <w:rsid w:val="002A4693"/>
    <w:rsid w:val="002A484A"/>
    <w:rsid w:val="002A4D3F"/>
    <w:rsid w:val="002A621D"/>
    <w:rsid w:val="002A62FD"/>
    <w:rsid w:val="002A697D"/>
    <w:rsid w:val="002A743C"/>
    <w:rsid w:val="002A7956"/>
    <w:rsid w:val="002A7E4B"/>
    <w:rsid w:val="002B0273"/>
    <w:rsid w:val="002B0FD1"/>
    <w:rsid w:val="002B167A"/>
    <w:rsid w:val="002B1CFB"/>
    <w:rsid w:val="002B1D8E"/>
    <w:rsid w:val="002B25CF"/>
    <w:rsid w:val="002B2A1F"/>
    <w:rsid w:val="002B3A3E"/>
    <w:rsid w:val="002B70AC"/>
    <w:rsid w:val="002B7BA3"/>
    <w:rsid w:val="002C0F60"/>
    <w:rsid w:val="002C212B"/>
    <w:rsid w:val="002C22E1"/>
    <w:rsid w:val="002C2597"/>
    <w:rsid w:val="002C2A54"/>
    <w:rsid w:val="002C3A17"/>
    <w:rsid w:val="002C5055"/>
    <w:rsid w:val="002C52AE"/>
    <w:rsid w:val="002C656A"/>
    <w:rsid w:val="002C7DF7"/>
    <w:rsid w:val="002D0E68"/>
    <w:rsid w:val="002D21E3"/>
    <w:rsid w:val="002D3EC5"/>
    <w:rsid w:val="002D4B52"/>
    <w:rsid w:val="002D52EE"/>
    <w:rsid w:val="002D5D24"/>
    <w:rsid w:val="002D67AC"/>
    <w:rsid w:val="002D69C2"/>
    <w:rsid w:val="002D7612"/>
    <w:rsid w:val="002D7CA6"/>
    <w:rsid w:val="002E0454"/>
    <w:rsid w:val="002E0BF8"/>
    <w:rsid w:val="002E1685"/>
    <w:rsid w:val="002E5B05"/>
    <w:rsid w:val="002E6127"/>
    <w:rsid w:val="002F28B3"/>
    <w:rsid w:val="002F29EC"/>
    <w:rsid w:val="002F2D5E"/>
    <w:rsid w:val="002F46A4"/>
    <w:rsid w:val="002F4859"/>
    <w:rsid w:val="002F4F84"/>
    <w:rsid w:val="002F6485"/>
    <w:rsid w:val="002F76AD"/>
    <w:rsid w:val="002F791C"/>
    <w:rsid w:val="00300330"/>
    <w:rsid w:val="003012EF"/>
    <w:rsid w:val="00301E3B"/>
    <w:rsid w:val="0030267E"/>
    <w:rsid w:val="00302856"/>
    <w:rsid w:val="003029FA"/>
    <w:rsid w:val="00302BEC"/>
    <w:rsid w:val="00303B00"/>
    <w:rsid w:val="00303B86"/>
    <w:rsid w:val="003047C5"/>
    <w:rsid w:val="003103BF"/>
    <w:rsid w:val="00310608"/>
    <w:rsid w:val="00311947"/>
    <w:rsid w:val="00311CDE"/>
    <w:rsid w:val="00312AD2"/>
    <w:rsid w:val="00312C6F"/>
    <w:rsid w:val="00312F5C"/>
    <w:rsid w:val="0031330A"/>
    <w:rsid w:val="00313765"/>
    <w:rsid w:val="00313CC0"/>
    <w:rsid w:val="00314CD0"/>
    <w:rsid w:val="00314EF7"/>
    <w:rsid w:val="00315212"/>
    <w:rsid w:val="003154A7"/>
    <w:rsid w:val="0031579D"/>
    <w:rsid w:val="00317C46"/>
    <w:rsid w:val="003217A5"/>
    <w:rsid w:val="00321D46"/>
    <w:rsid w:val="00321FC5"/>
    <w:rsid w:val="003227C8"/>
    <w:rsid w:val="00322AF6"/>
    <w:rsid w:val="003245C1"/>
    <w:rsid w:val="0032565F"/>
    <w:rsid w:val="00326DBC"/>
    <w:rsid w:val="00327D76"/>
    <w:rsid w:val="0033111A"/>
    <w:rsid w:val="00331355"/>
    <w:rsid w:val="00332CB3"/>
    <w:rsid w:val="00332E46"/>
    <w:rsid w:val="003338B2"/>
    <w:rsid w:val="00333D5F"/>
    <w:rsid w:val="003345CB"/>
    <w:rsid w:val="0033607D"/>
    <w:rsid w:val="00336727"/>
    <w:rsid w:val="003374D0"/>
    <w:rsid w:val="00337CA6"/>
    <w:rsid w:val="00340DE1"/>
    <w:rsid w:val="00340ED2"/>
    <w:rsid w:val="00341743"/>
    <w:rsid w:val="00342EFF"/>
    <w:rsid w:val="00343BCC"/>
    <w:rsid w:val="00343FCB"/>
    <w:rsid w:val="00345CE6"/>
    <w:rsid w:val="00346338"/>
    <w:rsid w:val="0034740C"/>
    <w:rsid w:val="00347B79"/>
    <w:rsid w:val="00350086"/>
    <w:rsid w:val="003501F0"/>
    <w:rsid w:val="003503FC"/>
    <w:rsid w:val="00351B4B"/>
    <w:rsid w:val="00353ECB"/>
    <w:rsid w:val="00353F7A"/>
    <w:rsid w:val="00355927"/>
    <w:rsid w:val="003567E2"/>
    <w:rsid w:val="003576D3"/>
    <w:rsid w:val="00357B28"/>
    <w:rsid w:val="00360930"/>
    <w:rsid w:val="00361BBA"/>
    <w:rsid w:val="00362C9A"/>
    <w:rsid w:val="00362E61"/>
    <w:rsid w:val="00362FD6"/>
    <w:rsid w:val="003633E2"/>
    <w:rsid w:val="003642F5"/>
    <w:rsid w:val="00364B76"/>
    <w:rsid w:val="00365E33"/>
    <w:rsid w:val="00366666"/>
    <w:rsid w:val="00366998"/>
    <w:rsid w:val="00366CFF"/>
    <w:rsid w:val="00370993"/>
    <w:rsid w:val="00370F7C"/>
    <w:rsid w:val="003713C2"/>
    <w:rsid w:val="00373191"/>
    <w:rsid w:val="00373588"/>
    <w:rsid w:val="00373FB7"/>
    <w:rsid w:val="00374298"/>
    <w:rsid w:val="00375618"/>
    <w:rsid w:val="00375EFE"/>
    <w:rsid w:val="003767D3"/>
    <w:rsid w:val="00376C1E"/>
    <w:rsid w:val="00380AD0"/>
    <w:rsid w:val="00380D60"/>
    <w:rsid w:val="00381048"/>
    <w:rsid w:val="0038116F"/>
    <w:rsid w:val="00381482"/>
    <w:rsid w:val="0038467B"/>
    <w:rsid w:val="00384836"/>
    <w:rsid w:val="00384F98"/>
    <w:rsid w:val="00387044"/>
    <w:rsid w:val="003906E5"/>
    <w:rsid w:val="00391927"/>
    <w:rsid w:val="00391971"/>
    <w:rsid w:val="003928C3"/>
    <w:rsid w:val="00393D1D"/>
    <w:rsid w:val="0039406E"/>
    <w:rsid w:val="003940AC"/>
    <w:rsid w:val="003944C1"/>
    <w:rsid w:val="0039501D"/>
    <w:rsid w:val="00395FD5"/>
    <w:rsid w:val="00397372"/>
    <w:rsid w:val="00397E6A"/>
    <w:rsid w:val="003A1678"/>
    <w:rsid w:val="003A1A90"/>
    <w:rsid w:val="003A2541"/>
    <w:rsid w:val="003A38EE"/>
    <w:rsid w:val="003A473C"/>
    <w:rsid w:val="003A494B"/>
    <w:rsid w:val="003A52B6"/>
    <w:rsid w:val="003A7FD3"/>
    <w:rsid w:val="003B11A9"/>
    <w:rsid w:val="003B12AE"/>
    <w:rsid w:val="003B1C53"/>
    <w:rsid w:val="003B1D74"/>
    <w:rsid w:val="003B4C60"/>
    <w:rsid w:val="003B5F87"/>
    <w:rsid w:val="003B6419"/>
    <w:rsid w:val="003B728C"/>
    <w:rsid w:val="003B7999"/>
    <w:rsid w:val="003C048F"/>
    <w:rsid w:val="003C1006"/>
    <w:rsid w:val="003C1379"/>
    <w:rsid w:val="003C284A"/>
    <w:rsid w:val="003C29EC"/>
    <w:rsid w:val="003C4533"/>
    <w:rsid w:val="003C5365"/>
    <w:rsid w:val="003C5B6C"/>
    <w:rsid w:val="003C6FBA"/>
    <w:rsid w:val="003D0244"/>
    <w:rsid w:val="003D06E3"/>
    <w:rsid w:val="003D0C9D"/>
    <w:rsid w:val="003D13E1"/>
    <w:rsid w:val="003D186B"/>
    <w:rsid w:val="003D18D9"/>
    <w:rsid w:val="003D3259"/>
    <w:rsid w:val="003D3574"/>
    <w:rsid w:val="003D4073"/>
    <w:rsid w:val="003D4082"/>
    <w:rsid w:val="003D4615"/>
    <w:rsid w:val="003D4D0E"/>
    <w:rsid w:val="003D4E14"/>
    <w:rsid w:val="003D59C4"/>
    <w:rsid w:val="003D62CC"/>
    <w:rsid w:val="003D6D74"/>
    <w:rsid w:val="003E0B5F"/>
    <w:rsid w:val="003E0B96"/>
    <w:rsid w:val="003E0F8D"/>
    <w:rsid w:val="003E1204"/>
    <w:rsid w:val="003E2F55"/>
    <w:rsid w:val="003E3C64"/>
    <w:rsid w:val="003E4B04"/>
    <w:rsid w:val="003E4BE7"/>
    <w:rsid w:val="003E592E"/>
    <w:rsid w:val="003EF915"/>
    <w:rsid w:val="003F034A"/>
    <w:rsid w:val="003F1C56"/>
    <w:rsid w:val="003F278C"/>
    <w:rsid w:val="003F2A24"/>
    <w:rsid w:val="003F308E"/>
    <w:rsid w:val="003F316A"/>
    <w:rsid w:val="003F354B"/>
    <w:rsid w:val="003F355E"/>
    <w:rsid w:val="003F423C"/>
    <w:rsid w:val="003F542A"/>
    <w:rsid w:val="003F5EE8"/>
    <w:rsid w:val="003F6044"/>
    <w:rsid w:val="003F78C5"/>
    <w:rsid w:val="0040034B"/>
    <w:rsid w:val="004008A9"/>
    <w:rsid w:val="004010EB"/>
    <w:rsid w:val="004015E3"/>
    <w:rsid w:val="00401783"/>
    <w:rsid w:val="00401C66"/>
    <w:rsid w:val="00401E0F"/>
    <w:rsid w:val="0040222D"/>
    <w:rsid w:val="004022B0"/>
    <w:rsid w:val="00403A76"/>
    <w:rsid w:val="00403C17"/>
    <w:rsid w:val="00403CE6"/>
    <w:rsid w:val="00403D14"/>
    <w:rsid w:val="00403D61"/>
    <w:rsid w:val="00403FCB"/>
    <w:rsid w:val="00404874"/>
    <w:rsid w:val="00404A7C"/>
    <w:rsid w:val="00405CE6"/>
    <w:rsid w:val="0040609C"/>
    <w:rsid w:val="004063E9"/>
    <w:rsid w:val="0040788B"/>
    <w:rsid w:val="00407D15"/>
    <w:rsid w:val="00411406"/>
    <w:rsid w:val="004120FD"/>
    <w:rsid w:val="004136B5"/>
    <w:rsid w:val="004149F5"/>
    <w:rsid w:val="004151E0"/>
    <w:rsid w:val="00416360"/>
    <w:rsid w:val="00416D9C"/>
    <w:rsid w:val="004171FC"/>
    <w:rsid w:val="0042199B"/>
    <w:rsid w:val="0042211D"/>
    <w:rsid w:val="00422BA2"/>
    <w:rsid w:val="00423DA4"/>
    <w:rsid w:val="00424B1A"/>
    <w:rsid w:val="00424BE9"/>
    <w:rsid w:val="0042516C"/>
    <w:rsid w:val="0042555E"/>
    <w:rsid w:val="00425D6F"/>
    <w:rsid w:val="0042644F"/>
    <w:rsid w:val="00427936"/>
    <w:rsid w:val="00427A6D"/>
    <w:rsid w:val="004302B1"/>
    <w:rsid w:val="00430420"/>
    <w:rsid w:val="004304D8"/>
    <w:rsid w:val="004309E9"/>
    <w:rsid w:val="00431BD5"/>
    <w:rsid w:val="004320CA"/>
    <w:rsid w:val="0043300B"/>
    <w:rsid w:val="0043541B"/>
    <w:rsid w:val="00435814"/>
    <w:rsid w:val="00436481"/>
    <w:rsid w:val="004369AA"/>
    <w:rsid w:val="0044026B"/>
    <w:rsid w:val="00440B2F"/>
    <w:rsid w:val="0044106A"/>
    <w:rsid w:val="0044285E"/>
    <w:rsid w:val="004430D8"/>
    <w:rsid w:val="004437F5"/>
    <w:rsid w:val="004442D1"/>
    <w:rsid w:val="00445204"/>
    <w:rsid w:val="004469BB"/>
    <w:rsid w:val="00446E13"/>
    <w:rsid w:val="00447211"/>
    <w:rsid w:val="0044782A"/>
    <w:rsid w:val="004478B0"/>
    <w:rsid w:val="00450070"/>
    <w:rsid w:val="00450675"/>
    <w:rsid w:val="004534DA"/>
    <w:rsid w:val="00455341"/>
    <w:rsid w:val="00457011"/>
    <w:rsid w:val="00461487"/>
    <w:rsid w:val="00461AD1"/>
    <w:rsid w:val="00462328"/>
    <w:rsid w:val="004627A4"/>
    <w:rsid w:val="0046348A"/>
    <w:rsid w:val="004639A0"/>
    <w:rsid w:val="00463A65"/>
    <w:rsid w:val="00464678"/>
    <w:rsid w:val="004658A1"/>
    <w:rsid w:val="00465B30"/>
    <w:rsid w:val="00466E89"/>
    <w:rsid w:val="00466F7E"/>
    <w:rsid w:val="004701B9"/>
    <w:rsid w:val="0047081A"/>
    <w:rsid w:val="00471EA2"/>
    <w:rsid w:val="0047222A"/>
    <w:rsid w:val="00472AE3"/>
    <w:rsid w:val="00472E87"/>
    <w:rsid w:val="004735D5"/>
    <w:rsid w:val="004738A6"/>
    <w:rsid w:val="00473B16"/>
    <w:rsid w:val="00474237"/>
    <w:rsid w:val="00474300"/>
    <w:rsid w:val="0047727A"/>
    <w:rsid w:val="00480987"/>
    <w:rsid w:val="00480DAD"/>
    <w:rsid w:val="00482232"/>
    <w:rsid w:val="00482FB6"/>
    <w:rsid w:val="0048328A"/>
    <w:rsid w:val="00483EED"/>
    <w:rsid w:val="004840BE"/>
    <w:rsid w:val="00484AE6"/>
    <w:rsid w:val="004851DB"/>
    <w:rsid w:val="00485678"/>
    <w:rsid w:val="00485BF6"/>
    <w:rsid w:val="00485EDB"/>
    <w:rsid w:val="00487000"/>
    <w:rsid w:val="00487B5D"/>
    <w:rsid w:val="004914CF"/>
    <w:rsid w:val="0049157E"/>
    <w:rsid w:val="00491E43"/>
    <w:rsid w:val="00492665"/>
    <w:rsid w:val="00494D35"/>
    <w:rsid w:val="00495802"/>
    <w:rsid w:val="00496407"/>
    <w:rsid w:val="004968D3"/>
    <w:rsid w:val="00496E20"/>
    <w:rsid w:val="004A0B4B"/>
    <w:rsid w:val="004A0BF0"/>
    <w:rsid w:val="004A25F2"/>
    <w:rsid w:val="004A5177"/>
    <w:rsid w:val="004A6490"/>
    <w:rsid w:val="004A6A63"/>
    <w:rsid w:val="004A7507"/>
    <w:rsid w:val="004A799F"/>
    <w:rsid w:val="004A7F22"/>
    <w:rsid w:val="004B0F5D"/>
    <w:rsid w:val="004B20C2"/>
    <w:rsid w:val="004B2143"/>
    <w:rsid w:val="004B2305"/>
    <w:rsid w:val="004B589F"/>
    <w:rsid w:val="004B5BF9"/>
    <w:rsid w:val="004B643C"/>
    <w:rsid w:val="004B64D0"/>
    <w:rsid w:val="004B6CE9"/>
    <w:rsid w:val="004B7E34"/>
    <w:rsid w:val="004C0541"/>
    <w:rsid w:val="004C082F"/>
    <w:rsid w:val="004C0DAF"/>
    <w:rsid w:val="004C1917"/>
    <w:rsid w:val="004C389D"/>
    <w:rsid w:val="004C3F9E"/>
    <w:rsid w:val="004D0E2D"/>
    <w:rsid w:val="004D11A6"/>
    <w:rsid w:val="004D322E"/>
    <w:rsid w:val="004D3699"/>
    <w:rsid w:val="004D3E62"/>
    <w:rsid w:val="004D4617"/>
    <w:rsid w:val="004D60C9"/>
    <w:rsid w:val="004D60EE"/>
    <w:rsid w:val="004D6C42"/>
    <w:rsid w:val="004E0DC8"/>
    <w:rsid w:val="004E12C1"/>
    <w:rsid w:val="004E1314"/>
    <w:rsid w:val="004E1661"/>
    <w:rsid w:val="004E2F40"/>
    <w:rsid w:val="004E3EB6"/>
    <w:rsid w:val="004E46FD"/>
    <w:rsid w:val="004E4DFB"/>
    <w:rsid w:val="004E4E1B"/>
    <w:rsid w:val="004E5797"/>
    <w:rsid w:val="004E66BE"/>
    <w:rsid w:val="004F0633"/>
    <w:rsid w:val="004F19E5"/>
    <w:rsid w:val="004F38C1"/>
    <w:rsid w:val="004F5611"/>
    <w:rsid w:val="004F65D6"/>
    <w:rsid w:val="004F6B72"/>
    <w:rsid w:val="004F6D9E"/>
    <w:rsid w:val="00500FFD"/>
    <w:rsid w:val="00501DBC"/>
    <w:rsid w:val="0050265E"/>
    <w:rsid w:val="00502DED"/>
    <w:rsid w:val="005031BE"/>
    <w:rsid w:val="00503467"/>
    <w:rsid w:val="0050366B"/>
    <w:rsid w:val="00504B5D"/>
    <w:rsid w:val="00504DA5"/>
    <w:rsid w:val="00505189"/>
    <w:rsid w:val="005053F9"/>
    <w:rsid w:val="00505D0D"/>
    <w:rsid w:val="00505FB2"/>
    <w:rsid w:val="00506B2D"/>
    <w:rsid w:val="00506C69"/>
    <w:rsid w:val="00510214"/>
    <w:rsid w:val="0051042A"/>
    <w:rsid w:val="0051150D"/>
    <w:rsid w:val="00511C9D"/>
    <w:rsid w:val="00514D5A"/>
    <w:rsid w:val="00515269"/>
    <w:rsid w:val="00517BC7"/>
    <w:rsid w:val="00517DE2"/>
    <w:rsid w:val="00520EE0"/>
    <w:rsid w:val="005217A8"/>
    <w:rsid w:val="00521DAA"/>
    <w:rsid w:val="00521FDD"/>
    <w:rsid w:val="00523671"/>
    <w:rsid w:val="00523CAB"/>
    <w:rsid w:val="005260F2"/>
    <w:rsid w:val="0052684D"/>
    <w:rsid w:val="005269D2"/>
    <w:rsid w:val="00526D67"/>
    <w:rsid w:val="00527A53"/>
    <w:rsid w:val="00527F97"/>
    <w:rsid w:val="00530821"/>
    <w:rsid w:val="00530E6A"/>
    <w:rsid w:val="00531332"/>
    <w:rsid w:val="00531E13"/>
    <w:rsid w:val="005338CF"/>
    <w:rsid w:val="00533D90"/>
    <w:rsid w:val="00535249"/>
    <w:rsid w:val="005360B3"/>
    <w:rsid w:val="0053741D"/>
    <w:rsid w:val="005375AB"/>
    <w:rsid w:val="005375C1"/>
    <w:rsid w:val="00537A42"/>
    <w:rsid w:val="00540524"/>
    <w:rsid w:val="00540ABA"/>
    <w:rsid w:val="00542563"/>
    <w:rsid w:val="005426A5"/>
    <w:rsid w:val="00543FD6"/>
    <w:rsid w:val="00544A40"/>
    <w:rsid w:val="005459A9"/>
    <w:rsid w:val="00545CAD"/>
    <w:rsid w:val="00545F3E"/>
    <w:rsid w:val="00546680"/>
    <w:rsid w:val="00550106"/>
    <w:rsid w:val="0055110B"/>
    <w:rsid w:val="005513A5"/>
    <w:rsid w:val="005514A5"/>
    <w:rsid w:val="005518E8"/>
    <w:rsid w:val="005528A1"/>
    <w:rsid w:val="00553684"/>
    <w:rsid w:val="00554F81"/>
    <w:rsid w:val="005556F1"/>
    <w:rsid w:val="0055640E"/>
    <w:rsid w:val="005579E0"/>
    <w:rsid w:val="005601C1"/>
    <w:rsid w:val="00560C05"/>
    <w:rsid w:val="00560F3C"/>
    <w:rsid w:val="0056301E"/>
    <w:rsid w:val="005638B1"/>
    <w:rsid w:val="0056675A"/>
    <w:rsid w:val="0056686C"/>
    <w:rsid w:val="00566C2A"/>
    <w:rsid w:val="00567B17"/>
    <w:rsid w:val="0057008D"/>
    <w:rsid w:val="00570CA6"/>
    <w:rsid w:val="00571B9E"/>
    <w:rsid w:val="00572246"/>
    <w:rsid w:val="00572DB4"/>
    <w:rsid w:val="005733BE"/>
    <w:rsid w:val="005733F6"/>
    <w:rsid w:val="00573D7A"/>
    <w:rsid w:val="005748D5"/>
    <w:rsid w:val="00574CF8"/>
    <w:rsid w:val="005754AF"/>
    <w:rsid w:val="00575A82"/>
    <w:rsid w:val="00577A57"/>
    <w:rsid w:val="00577ED7"/>
    <w:rsid w:val="005801BA"/>
    <w:rsid w:val="00580525"/>
    <w:rsid w:val="0058180F"/>
    <w:rsid w:val="00582EB9"/>
    <w:rsid w:val="00583D8F"/>
    <w:rsid w:val="005845F5"/>
    <w:rsid w:val="00584F21"/>
    <w:rsid w:val="00585416"/>
    <w:rsid w:val="00585B3C"/>
    <w:rsid w:val="00590256"/>
    <w:rsid w:val="00590B34"/>
    <w:rsid w:val="00591044"/>
    <w:rsid w:val="0059105E"/>
    <w:rsid w:val="00591AD1"/>
    <w:rsid w:val="00591DBE"/>
    <w:rsid w:val="00592D29"/>
    <w:rsid w:val="005938A7"/>
    <w:rsid w:val="00594263"/>
    <w:rsid w:val="00594F3C"/>
    <w:rsid w:val="00595041"/>
    <w:rsid w:val="0059567C"/>
    <w:rsid w:val="005959DA"/>
    <w:rsid w:val="0059670D"/>
    <w:rsid w:val="00596F11"/>
    <w:rsid w:val="00596FBA"/>
    <w:rsid w:val="00597591"/>
    <w:rsid w:val="005A0025"/>
    <w:rsid w:val="005A0B96"/>
    <w:rsid w:val="005A11EF"/>
    <w:rsid w:val="005A14B3"/>
    <w:rsid w:val="005A1FEC"/>
    <w:rsid w:val="005A2027"/>
    <w:rsid w:val="005A2743"/>
    <w:rsid w:val="005A3886"/>
    <w:rsid w:val="005A462E"/>
    <w:rsid w:val="005A4790"/>
    <w:rsid w:val="005A4A7F"/>
    <w:rsid w:val="005A4C99"/>
    <w:rsid w:val="005A5465"/>
    <w:rsid w:val="005A5679"/>
    <w:rsid w:val="005A5939"/>
    <w:rsid w:val="005A6348"/>
    <w:rsid w:val="005B0D04"/>
    <w:rsid w:val="005B153A"/>
    <w:rsid w:val="005B175D"/>
    <w:rsid w:val="005B2088"/>
    <w:rsid w:val="005B3467"/>
    <w:rsid w:val="005B3DE3"/>
    <w:rsid w:val="005B41F0"/>
    <w:rsid w:val="005B421C"/>
    <w:rsid w:val="005B485B"/>
    <w:rsid w:val="005B731B"/>
    <w:rsid w:val="005B7F39"/>
    <w:rsid w:val="005C0BA2"/>
    <w:rsid w:val="005C1758"/>
    <w:rsid w:val="005C1CA1"/>
    <w:rsid w:val="005C1E41"/>
    <w:rsid w:val="005C27F1"/>
    <w:rsid w:val="005C3863"/>
    <w:rsid w:val="005C3BCD"/>
    <w:rsid w:val="005C486F"/>
    <w:rsid w:val="005C606F"/>
    <w:rsid w:val="005C6895"/>
    <w:rsid w:val="005C7F02"/>
    <w:rsid w:val="005D075C"/>
    <w:rsid w:val="005D0D65"/>
    <w:rsid w:val="005D1154"/>
    <w:rsid w:val="005D15A7"/>
    <w:rsid w:val="005D2B0F"/>
    <w:rsid w:val="005D3411"/>
    <w:rsid w:val="005D4C43"/>
    <w:rsid w:val="005D5A03"/>
    <w:rsid w:val="005D601C"/>
    <w:rsid w:val="005D6897"/>
    <w:rsid w:val="005D6CFD"/>
    <w:rsid w:val="005D725C"/>
    <w:rsid w:val="005D759C"/>
    <w:rsid w:val="005D78C5"/>
    <w:rsid w:val="005E0B5E"/>
    <w:rsid w:val="005E1121"/>
    <w:rsid w:val="005E225A"/>
    <w:rsid w:val="005E2966"/>
    <w:rsid w:val="005E3E8A"/>
    <w:rsid w:val="005E4600"/>
    <w:rsid w:val="005E487C"/>
    <w:rsid w:val="005E4B1E"/>
    <w:rsid w:val="005E6C09"/>
    <w:rsid w:val="005E7924"/>
    <w:rsid w:val="005E7931"/>
    <w:rsid w:val="005E7E5A"/>
    <w:rsid w:val="005E7FEF"/>
    <w:rsid w:val="005F095E"/>
    <w:rsid w:val="005F0CBB"/>
    <w:rsid w:val="005F128B"/>
    <w:rsid w:val="005F1E14"/>
    <w:rsid w:val="005F24B7"/>
    <w:rsid w:val="005F38CE"/>
    <w:rsid w:val="005F5BF1"/>
    <w:rsid w:val="005F7895"/>
    <w:rsid w:val="00600EFE"/>
    <w:rsid w:val="00601100"/>
    <w:rsid w:val="00601898"/>
    <w:rsid w:val="00603807"/>
    <w:rsid w:val="0060391B"/>
    <w:rsid w:val="00605F5E"/>
    <w:rsid w:val="006061F9"/>
    <w:rsid w:val="006063B6"/>
    <w:rsid w:val="00606E34"/>
    <w:rsid w:val="00607B6B"/>
    <w:rsid w:val="006106AD"/>
    <w:rsid w:val="00610EA5"/>
    <w:rsid w:val="00611286"/>
    <w:rsid w:val="006118BD"/>
    <w:rsid w:val="006120ED"/>
    <w:rsid w:val="006122F1"/>
    <w:rsid w:val="00612D11"/>
    <w:rsid w:val="00613628"/>
    <w:rsid w:val="006143C6"/>
    <w:rsid w:val="00614C0C"/>
    <w:rsid w:val="00615578"/>
    <w:rsid w:val="00615B6A"/>
    <w:rsid w:val="00616152"/>
    <w:rsid w:val="00620BE6"/>
    <w:rsid w:val="00620D57"/>
    <w:rsid w:val="0062119B"/>
    <w:rsid w:val="00622090"/>
    <w:rsid w:val="00622856"/>
    <w:rsid w:val="00622E45"/>
    <w:rsid w:val="00623152"/>
    <w:rsid w:val="006231B8"/>
    <w:rsid w:val="0062363B"/>
    <w:rsid w:val="0062390B"/>
    <w:rsid w:val="00623CB8"/>
    <w:rsid w:val="00623F33"/>
    <w:rsid w:val="00624B2C"/>
    <w:rsid w:val="00624B31"/>
    <w:rsid w:val="00624E50"/>
    <w:rsid w:val="006260A2"/>
    <w:rsid w:val="00626D82"/>
    <w:rsid w:val="006277AE"/>
    <w:rsid w:val="006278DD"/>
    <w:rsid w:val="00627C91"/>
    <w:rsid w:val="006301DD"/>
    <w:rsid w:val="00631C60"/>
    <w:rsid w:val="00631F71"/>
    <w:rsid w:val="00632675"/>
    <w:rsid w:val="00632BEE"/>
    <w:rsid w:val="00633052"/>
    <w:rsid w:val="0063381C"/>
    <w:rsid w:val="00633E89"/>
    <w:rsid w:val="0063439A"/>
    <w:rsid w:val="00634864"/>
    <w:rsid w:val="00635FFB"/>
    <w:rsid w:val="0063667D"/>
    <w:rsid w:val="00636AD3"/>
    <w:rsid w:val="0063702A"/>
    <w:rsid w:val="006371F3"/>
    <w:rsid w:val="00637C72"/>
    <w:rsid w:val="00637F67"/>
    <w:rsid w:val="00641969"/>
    <w:rsid w:val="00641C67"/>
    <w:rsid w:val="00641CE4"/>
    <w:rsid w:val="00641DCE"/>
    <w:rsid w:val="00644527"/>
    <w:rsid w:val="0064500A"/>
    <w:rsid w:val="00645758"/>
    <w:rsid w:val="0064612F"/>
    <w:rsid w:val="006468B3"/>
    <w:rsid w:val="00651A97"/>
    <w:rsid w:val="0065217E"/>
    <w:rsid w:val="0065387D"/>
    <w:rsid w:val="00653B1F"/>
    <w:rsid w:val="00653D71"/>
    <w:rsid w:val="00654EFC"/>
    <w:rsid w:val="0065526F"/>
    <w:rsid w:val="00657246"/>
    <w:rsid w:val="00657505"/>
    <w:rsid w:val="00657933"/>
    <w:rsid w:val="006606DC"/>
    <w:rsid w:val="00660FE6"/>
    <w:rsid w:val="0066229B"/>
    <w:rsid w:val="006628A3"/>
    <w:rsid w:val="00664C79"/>
    <w:rsid w:val="00665473"/>
    <w:rsid w:val="00665A13"/>
    <w:rsid w:val="00670A2D"/>
    <w:rsid w:val="00672003"/>
    <w:rsid w:val="006726D5"/>
    <w:rsid w:val="006750CB"/>
    <w:rsid w:val="0067537B"/>
    <w:rsid w:val="0067572D"/>
    <w:rsid w:val="0067593C"/>
    <w:rsid w:val="00675BEC"/>
    <w:rsid w:val="00675DD3"/>
    <w:rsid w:val="00676407"/>
    <w:rsid w:val="00680C9A"/>
    <w:rsid w:val="00680CD7"/>
    <w:rsid w:val="00680EC7"/>
    <w:rsid w:val="006815CE"/>
    <w:rsid w:val="0068201D"/>
    <w:rsid w:val="00682275"/>
    <w:rsid w:val="00682A9B"/>
    <w:rsid w:val="006847B5"/>
    <w:rsid w:val="006855E7"/>
    <w:rsid w:val="00686FF6"/>
    <w:rsid w:val="00687121"/>
    <w:rsid w:val="00687536"/>
    <w:rsid w:val="00687599"/>
    <w:rsid w:val="00687C05"/>
    <w:rsid w:val="006902A3"/>
    <w:rsid w:val="00690BC2"/>
    <w:rsid w:val="00690C37"/>
    <w:rsid w:val="006922AF"/>
    <w:rsid w:val="006932DF"/>
    <w:rsid w:val="00694246"/>
    <w:rsid w:val="00694408"/>
    <w:rsid w:val="006944D9"/>
    <w:rsid w:val="006945EE"/>
    <w:rsid w:val="006950AA"/>
    <w:rsid w:val="00696A5A"/>
    <w:rsid w:val="006974A0"/>
    <w:rsid w:val="006A1187"/>
    <w:rsid w:val="006A1AF9"/>
    <w:rsid w:val="006A1D1D"/>
    <w:rsid w:val="006A1ECD"/>
    <w:rsid w:val="006A38C3"/>
    <w:rsid w:val="006A490D"/>
    <w:rsid w:val="006A526B"/>
    <w:rsid w:val="006A6825"/>
    <w:rsid w:val="006A6D33"/>
    <w:rsid w:val="006A7679"/>
    <w:rsid w:val="006B0267"/>
    <w:rsid w:val="006B108F"/>
    <w:rsid w:val="006B1C61"/>
    <w:rsid w:val="006B1CB3"/>
    <w:rsid w:val="006B269B"/>
    <w:rsid w:val="006B3C2E"/>
    <w:rsid w:val="006B3E3B"/>
    <w:rsid w:val="006B5E15"/>
    <w:rsid w:val="006B64D1"/>
    <w:rsid w:val="006B6F21"/>
    <w:rsid w:val="006B7283"/>
    <w:rsid w:val="006C060A"/>
    <w:rsid w:val="006C0995"/>
    <w:rsid w:val="006C18E7"/>
    <w:rsid w:val="006C193E"/>
    <w:rsid w:val="006C22EA"/>
    <w:rsid w:val="006C275C"/>
    <w:rsid w:val="006C2DE7"/>
    <w:rsid w:val="006C32AD"/>
    <w:rsid w:val="006C3CA2"/>
    <w:rsid w:val="006C5CEF"/>
    <w:rsid w:val="006C6057"/>
    <w:rsid w:val="006C62BE"/>
    <w:rsid w:val="006C65BF"/>
    <w:rsid w:val="006C73BB"/>
    <w:rsid w:val="006C788F"/>
    <w:rsid w:val="006D0B18"/>
    <w:rsid w:val="006D0F71"/>
    <w:rsid w:val="006D1344"/>
    <w:rsid w:val="006D1E42"/>
    <w:rsid w:val="006D20FD"/>
    <w:rsid w:val="006D2237"/>
    <w:rsid w:val="006D2973"/>
    <w:rsid w:val="006D29F5"/>
    <w:rsid w:val="006D3E06"/>
    <w:rsid w:val="006D3FFB"/>
    <w:rsid w:val="006D6463"/>
    <w:rsid w:val="006D7088"/>
    <w:rsid w:val="006D7391"/>
    <w:rsid w:val="006D7540"/>
    <w:rsid w:val="006E0302"/>
    <w:rsid w:val="006E043A"/>
    <w:rsid w:val="006E0EBA"/>
    <w:rsid w:val="006E1159"/>
    <w:rsid w:val="006E1F6D"/>
    <w:rsid w:val="006E2F12"/>
    <w:rsid w:val="006E385F"/>
    <w:rsid w:val="006E4271"/>
    <w:rsid w:val="006E42FA"/>
    <w:rsid w:val="006E5994"/>
    <w:rsid w:val="006E63EE"/>
    <w:rsid w:val="006E7096"/>
    <w:rsid w:val="006E757F"/>
    <w:rsid w:val="006F0426"/>
    <w:rsid w:val="006F1A57"/>
    <w:rsid w:val="006F2A6E"/>
    <w:rsid w:val="006F2C87"/>
    <w:rsid w:val="006F3278"/>
    <w:rsid w:val="006F3534"/>
    <w:rsid w:val="006F41AB"/>
    <w:rsid w:val="006F4636"/>
    <w:rsid w:val="006F47E2"/>
    <w:rsid w:val="006F4945"/>
    <w:rsid w:val="006F54C1"/>
    <w:rsid w:val="006F647D"/>
    <w:rsid w:val="006F6A50"/>
    <w:rsid w:val="006F7BDB"/>
    <w:rsid w:val="00701BB6"/>
    <w:rsid w:val="00701EC0"/>
    <w:rsid w:val="00703F9F"/>
    <w:rsid w:val="00704133"/>
    <w:rsid w:val="007044F9"/>
    <w:rsid w:val="007118E0"/>
    <w:rsid w:val="00712B6B"/>
    <w:rsid w:val="007133C3"/>
    <w:rsid w:val="007147CA"/>
    <w:rsid w:val="00714C56"/>
    <w:rsid w:val="00714E22"/>
    <w:rsid w:val="0071553D"/>
    <w:rsid w:val="00716268"/>
    <w:rsid w:val="00717AEC"/>
    <w:rsid w:val="00717C9F"/>
    <w:rsid w:val="00717D7C"/>
    <w:rsid w:val="0072147A"/>
    <w:rsid w:val="00722052"/>
    <w:rsid w:val="007229DA"/>
    <w:rsid w:val="00723D58"/>
    <w:rsid w:val="007244C7"/>
    <w:rsid w:val="00724574"/>
    <w:rsid w:val="00724F12"/>
    <w:rsid w:val="00725F61"/>
    <w:rsid w:val="007269A0"/>
    <w:rsid w:val="00726E72"/>
    <w:rsid w:val="0073007B"/>
    <w:rsid w:val="00732410"/>
    <w:rsid w:val="00732984"/>
    <w:rsid w:val="00733495"/>
    <w:rsid w:val="0073379B"/>
    <w:rsid w:val="00734248"/>
    <w:rsid w:val="007352B2"/>
    <w:rsid w:val="00735A80"/>
    <w:rsid w:val="00735B01"/>
    <w:rsid w:val="007415B1"/>
    <w:rsid w:val="0074222B"/>
    <w:rsid w:val="0074225C"/>
    <w:rsid w:val="007423E8"/>
    <w:rsid w:val="00742D59"/>
    <w:rsid w:val="00742EDE"/>
    <w:rsid w:val="0074303B"/>
    <w:rsid w:val="00744876"/>
    <w:rsid w:val="00744B73"/>
    <w:rsid w:val="00744E95"/>
    <w:rsid w:val="00745687"/>
    <w:rsid w:val="00745842"/>
    <w:rsid w:val="00746CFE"/>
    <w:rsid w:val="00747752"/>
    <w:rsid w:val="00747E6E"/>
    <w:rsid w:val="00751845"/>
    <w:rsid w:val="0075232C"/>
    <w:rsid w:val="0075262E"/>
    <w:rsid w:val="007536C7"/>
    <w:rsid w:val="00753C67"/>
    <w:rsid w:val="00753EC4"/>
    <w:rsid w:val="00754583"/>
    <w:rsid w:val="0075574C"/>
    <w:rsid w:val="00756250"/>
    <w:rsid w:val="007579AF"/>
    <w:rsid w:val="00760300"/>
    <w:rsid w:val="00763B8D"/>
    <w:rsid w:val="00763CFD"/>
    <w:rsid w:val="00763DFE"/>
    <w:rsid w:val="00763E09"/>
    <w:rsid w:val="00766908"/>
    <w:rsid w:val="007706B6"/>
    <w:rsid w:val="00771698"/>
    <w:rsid w:val="00771C1D"/>
    <w:rsid w:val="00771F13"/>
    <w:rsid w:val="0077294E"/>
    <w:rsid w:val="00773741"/>
    <w:rsid w:val="00773F23"/>
    <w:rsid w:val="007751D7"/>
    <w:rsid w:val="00775531"/>
    <w:rsid w:val="00775A7B"/>
    <w:rsid w:val="00775B80"/>
    <w:rsid w:val="00784C73"/>
    <w:rsid w:val="00785B99"/>
    <w:rsid w:val="0078697C"/>
    <w:rsid w:val="00787FB7"/>
    <w:rsid w:val="0079274A"/>
    <w:rsid w:val="00792EF0"/>
    <w:rsid w:val="0079319C"/>
    <w:rsid w:val="007939B9"/>
    <w:rsid w:val="00793E1E"/>
    <w:rsid w:val="00793FF0"/>
    <w:rsid w:val="0079461C"/>
    <w:rsid w:val="00795D04"/>
    <w:rsid w:val="00797B53"/>
    <w:rsid w:val="00797D5E"/>
    <w:rsid w:val="007A0104"/>
    <w:rsid w:val="007A0690"/>
    <w:rsid w:val="007A0F44"/>
    <w:rsid w:val="007A2C8B"/>
    <w:rsid w:val="007A385E"/>
    <w:rsid w:val="007A4770"/>
    <w:rsid w:val="007A54DE"/>
    <w:rsid w:val="007A58D9"/>
    <w:rsid w:val="007A7E07"/>
    <w:rsid w:val="007B08FC"/>
    <w:rsid w:val="007B1B4D"/>
    <w:rsid w:val="007B291C"/>
    <w:rsid w:val="007B32B4"/>
    <w:rsid w:val="007B42C7"/>
    <w:rsid w:val="007B49CE"/>
    <w:rsid w:val="007B50F2"/>
    <w:rsid w:val="007B5252"/>
    <w:rsid w:val="007B624F"/>
    <w:rsid w:val="007B62B7"/>
    <w:rsid w:val="007B7094"/>
    <w:rsid w:val="007B7209"/>
    <w:rsid w:val="007C0ECA"/>
    <w:rsid w:val="007C1147"/>
    <w:rsid w:val="007C1831"/>
    <w:rsid w:val="007C1AD2"/>
    <w:rsid w:val="007C1DF9"/>
    <w:rsid w:val="007C1E3F"/>
    <w:rsid w:val="007C2E37"/>
    <w:rsid w:val="007C38AF"/>
    <w:rsid w:val="007C3F10"/>
    <w:rsid w:val="007C47A9"/>
    <w:rsid w:val="007C489C"/>
    <w:rsid w:val="007C4E01"/>
    <w:rsid w:val="007C5252"/>
    <w:rsid w:val="007C5EFF"/>
    <w:rsid w:val="007C6695"/>
    <w:rsid w:val="007C67A2"/>
    <w:rsid w:val="007C7329"/>
    <w:rsid w:val="007D03F7"/>
    <w:rsid w:val="007D0D78"/>
    <w:rsid w:val="007D1452"/>
    <w:rsid w:val="007D1650"/>
    <w:rsid w:val="007D1C7A"/>
    <w:rsid w:val="007D383C"/>
    <w:rsid w:val="007D3BF9"/>
    <w:rsid w:val="007D3EDA"/>
    <w:rsid w:val="007D3FB6"/>
    <w:rsid w:val="007D4375"/>
    <w:rsid w:val="007D43E6"/>
    <w:rsid w:val="007D5CA2"/>
    <w:rsid w:val="007D67D9"/>
    <w:rsid w:val="007D7628"/>
    <w:rsid w:val="007D77FF"/>
    <w:rsid w:val="007E0B88"/>
    <w:rsid w:val="007E2AA8"/>
    <w:rsid w:val="007E2CE6"/>
    <w:rsid w:val="007E2E67"/>
    <w:rsid w:val="007E50E6"/>
    <w:rsid w:val="007E52D1"/>
    <w:rsid w:val="007E5E0C"/>
    <w:rsid w:val="007F0A1C"/>
    <w:rsid w:val="007F26B1"/>
    <w:rsid w:val="007F3E5C"/>
    <w:rsid w:val="007F3FCD"/>
    <w:rsid w:val="007F4022"/>
    <w:rsid w:val="007F4784"/>
    <w:rsid w:val="007F4CB3"/>
    <w:rsid w:val="007F4D0F"/>
    <w:rsid w:val="007F614A"/>
    <w:rsid w:val="007F6A35"/>
    <w:rsid w:val="007F6BB4"/>
    <w:rsid w:val="007F6BCE"/>
    <w:rsid w:val="007F7220"/>
    <w:rsid w:val="007F74D5"/>
    <w:rsid w:val="008002BB"/>
    <w:rsid w:val="008005BD"/>
    <w:rsid w:val="00802914"/>
    <w:rsid w:val="00802B6B"/>
    <w:rsid w:val="00803BD2"/>
    <w:rsid w:val="00803FCD"/>
    <w:rsid w:val="008041F7"/>
    <w:rsid w:val="00804327"/>
    <w:rsid w:val="00805243"/>
    <w:rsid w:val="00805FB8"/>
    <w:rsid w:val="00805FCD"/>
    <w:rsid w:val="00806957"/>
    <w:rsid w:val="008078C4"/>
    <w:rsid w:val="00807C64"/>
    <w:rsid w:val="00810007"/>
    <w:rsid w:val="00811099"/>
    <w:rsid w:val="00811981"/>
    <w:rsid w:val="00811A7C"/>
    <w:rsid w:val="00812626"/>
    <w:rsid w:val="0081308D"/>
    <w:rsid w:val="008132BD"/>
    <w:rsid w:val="00813AB0"/>
    <w:rsid w:val="00813F5B"/>
    <w:rsid w:val="008141ED"/>
    <w:rsid w:val="008168A0"/>
    <w:rsid w:val="0081707F"/>
    <w:rsid w:val="0082026A"/>
    <w:rsid w:val="00820975"/>
    <w:rsid w:val="00820B4C"/>
    <w:rsid w:val="00820F26"/>
    <w:rsid w:val="00822258"/>
    <w:rsid w:val="008242E2"/>
    <w:rsid w:val="0082436C"/>
    <w:rsid w:val="008249E3"/>
    <w:rsid w:val="0082667C"/>
    <w:rsid w:val="0082784D"/>
    <w:rsid w:val="00827F8F"/>
    <w:rsid w:val="0083232B"/>
    <w:rsid w:val="00834DCC"/>
    <w:rsid w:val="00834E50"/>
    <w:rsid w:val="0083536B"/>
    <w:rsid w:val="00835BE6"/>
    <w:rsid w:val="008360A7"/>
    <w:rsid w:val="008371F5"/>
    <w:rsid w:val="0083744E"/>
    <w:rsid w:val="00837DAF"/>
    <w:rsid w:val="008416E5"/>
    <w:rsid w:val="00841723"/>
    <w:rsid w:val="00841B41"/>
    <w:rsid w:val="008451D2"/>
    <w:rsid w:val="00845560"/>
    <w:rsid w:val="008457A2"/>
    <w:rsid w:val="00845885"/>
    <w:rsid w:val="00846C26"/>
    <w:rsid w:val="008478E7"/>
    <w:rsid w:val="00847E99"/>
    <w:rsid w:val="008508F8"/>
    <w:rsid w:val="00851337"/>
    <w:rsid w:val="00851B10"/>
    <w:rsid w:val="00851DD2"/>
    <w:rsid w:val="00852C02"/>
    <w:rsid w:val="00852F24"/>
    <w:rsid w:val="008533AD"/>
    <w:rsid w:val="008537AC"/>
    <w:rsid w:val="00853B0E"/>
    <w:rsid w:val="00853E67"/>
    <w:rsid w:val="00854348"/>
    <w:rsid w:val="00860E73"/>
    <w:rsid w:val="008616DA"/>
    <w:rsid w:val="008627B8"/>
    <w:rsid w:val="008629B3"/>
    <w:rsid w:val="00862D0B"/>
    <w:rsid w:val="008634E0"/>
    <w:rsid w:val="0086525A"/>
    <w:rsid w:val="008652DD"/>
    <w:rsid w:val="00866974"/>
    <w:rsid w:val="00867ABE"/>
    <w:rsid w:val="00867C18"/>
    <w:rsid w:val="00870E68"/>
    <w:rsid w:val="00870F59"/>
    <w:rsid w:val="00871D26"/>
    <w:rsid w:val="00872004"/>
    <w:rsid w:val="0087318C"/>
    <w:rsid w:val="00873486"/>
    <w:rsid w:val="00873CE3"/>
    <w:rsid w:val="00873CED"/>
    <w:rsid w:val="00873D49"/>
    <w:rsid w:val="00875DDE"/>
    <w:rsid w:val="00876C6F"/>
    <w:rsid w:val="00876D5C"/>
    <w:rsid w:val="00876D61"/>
    <w:rsid w:val="00876E22"/>
    <w:rsid w:val="00876EF6"/>
    <w:rsid w:val="00877186"/>
    <w:rsid w:val="00877489"/>
    <w:rsid w:val="00880ADB"/>
    <w:rsid w:val="008818EA"/>
    <w:rsid w:val="00881917"/>
    <w:rsid w:val="00881938"/>
    <w:rsid w:val="00881BC1"/>
    <w:rsid w:val="008831DC"/>
    <w:rsid w:val="00884ADF"/>
    <w:rsid w:val="00885994"/>
    <w:rsid w:val="00885C3A"/>
    <w:rsid w:val="00885FDA"/>
    <w:rsid w:val="008867FF"/>
    <w:rsid w:val="008868C5"/>
    <w:rsid w:val="008869B0"/>
    <w:rsid w:val="00890C67"/>
    <w:rsid w:val="00890E09"/>
    <w:rsid w:val="00890EC9"/>
    <w:rsid w:val="00891186"/>
    <w:rsid w:val="00891B48"/>
    <w:rsid w:val="00891E86"/>
    <w:rsid w:val="008920E3"/>
    <w:rsid w:val="00892404"/>
    <w:rsid w:val="00892746"/>
    <w:rsid w:val="00894DF7"/>
    <w:rsid w:val="0089517B"/>
    <w:rsid w:val="00897303"/>
    <w:rsid w:val="00897565"/>
    <w:rsid w:val="008979D8"/>
    <w:rsid w:val="008A0391"/>
    <w:rsid w:val="008A1221"/>
    <w:rsid w:val="008A1377"/>
    <w:rsid w:val="008A3A04"/>
    <w:rsid w:val="008A3BA5"/>
    <w:rsid w:val="008A442B"/>
    <w:rsid w:val="008A446E"/>
    <w:rsid w:val="008A5912"/>
    <w:rsid w:val="008A60E6"/>
    <w:rsid w:val="008A669E"/>
    <w:rsid w:val="008A6FF9"/>
    <w:rsid w:val="008A7987"/>
    <w:rsid w:val="008B036A"/>
    <w:rsid w:val="008B089B"/>
    <w:rsid w:val="008B0DF0"/>
    <w:rsid w:val="008B1FFB"/>
    <w:rsid w:val="008B20B3"/>
    <w:rsid w:val="008B2101"/>
    <w:rsid w:val="008B22C5"/>
    <w:rsid w:val="008B2F68"/>
    <w:rsid w:val="008B3274"/>
    <w:rsid w:val="008B39D4"/>
    <w:rsid w:val="008B48F2"/>
    <w:rsid w:val="008B4C0A"/>
    <w:rsid w:val="008B4D2D"/>
    <w:rsid w:val="008B60C2"/>
    <w:rsid w:val="008B7465"/>
    <w:rsid w:val="008C0BE6"/>
    <w:rsid w:val="008C0CDA"/>
    <w:rsid w:val="008C0E39"/>
    <w:rsid w:val="008C16F1"/>
    <w:rsid w:val="008C24D7"/>
    <w:rsid w:val="008C25E2"/>
    <w:rsid w:val="008C2B2C"/>
    <w:rsid w:val="008C3E40"/>
    <w:rsid w:val="008C3F6B"/>
    <w:rsid w:val="008C41BE"/>
    <w:rsid w:val="008C496A"/>
    <w:rsid w:val="008C51AC"/>
    <w:rsid w:val="008C5DC5"/>
    <w:rsid w:val="008C66C7"/>
    <w:rsid w:val="008C6FE9"/>
    <w:rsid w:val="008C7158"/>
    <w:rsid w:val="008C7C14"/>
    <w:rsid w:val="008C7C5E"/>
    <w:rsid w:val="008D1415"/>
    <w:rsid w:val="008D1798"/>
    <w:rsid w:val="008D2DED"/>
    <w:rsid w:val="008D2E1D"/>
    <w:rsid w:val="008D3E15"/>
    <w:rsid w:val="008D4275"/>
    <w:rsid w:val="008D5112"/>
    <w:rsid w:val="008D535F"/>
    <w:rsid w:val="008D5514"/>
    <w:rsid w:val="008D5C0E"/>
    <w:rsid w:val="008D5C8A"/>
    <w:rsid w:val="008D5CD8"/>
    <w:rsid w:val="008E0852"/>
    <w:rsid w:val="008E094E"/>
    <w:rsid w:val="008E1337"/>
    <w:rsid w:val="008E1BAB"/>
    <w:rsid w:val="008E2045"/>
    <w:rsid w:val="008E4FBC"/>
    <w:rsid w:val="008E5170"/>
    <w:rsid w:val="008E567B"/>
    <w:rsid w:val="008E6517"/>
    <w:rsid w:val="008E7633"/>
    <w:rsid w:val="008E778E"/>
    <w:rsid w:val="008E7E9F"/>
    <w:rsid w:val="008F0370"/>
    <w:rsid w:val="008F087B"/>
    <w:rsid w:val="008F0BEF"/>
    <w:rsid w:val="008F2100"/>
    <w:rsid w:val="008F25E9"/>
    <w:rsid w:val="008F2866"/>
    <w:rsid w:val="008F393C"/>
    <w:rsid w:val="008F4366"/>
    <w:rsid w:val="008F4638"/>
    <w:rsid w:val="008F4769"/>
    <w:rsid w:val="008F6044"/>
    <w:rsid w:val="008F69C9"/>
    <w:rsid w:val="008F7D1E"/>
    <w:rsid w:val="0090006E"/>
    <w:rsid w:val="0090083F"/>
    <w:rsid w:val="0090095B"/>
    <w:rsid w:val="00900B12"/>
    <w:rsid w:val="00901246"/>
    <w:rsid w:val="00901C5C"/>
    <w:rsid w:val="00901D26"/>
    <w:rsid w:val="00903269"/>
    <w:rsid w:val="009056E4"/>
    <w:rsid w:val="00905C5C"/>
    <w:rsid w:val="00910ABA"/>
    <w:rsid w:val="009122CE"/>
    <w:rsid w:val="00912B98"/>
    <w:rsid w:val="00913B7F"/>
    <w:rsid w:val="00913D5F"/>
    <w:rsid w:val="00914594"/>
    <w:rsid w:val="00914BF5"/>
    <w:rsid w:val="00915706"/>
    <w:rsid w:val="009158DD"/>
    <w:rsid w:val="00915E0E"/>
    <w:rsid w:val="00916E8B"/>
    <w:rsid w:val="00920817"/>
    <w:rsid w:val="00920A8C"/>
    <w:rsid w:val="00920D94"/>
    <w:rsid w:val="009210A4"/>
    <w:rsid w:val="00921A40"/>
    <w:rsid w:val="00921CA9"/>
    <w:rsid w:val="00921E30"/>
    <w:rsid w:val="00922E09"/>
    <w:rsid w:val="00922EB5"/>
    <w:rsid w:val="009231D4"/>
    <w:rsid w:val="009235AC"/>
    <w:rsid w:val="00923EC2"/>
    <w:rsid w:val="00924BD0"/>
    <w:rsid w:val="00925241"/>
    <w:rsid w:val="00925960"/>
    <w:rsid w:val="00926FA1"/>
    <w:rsid w:val="009270E7"/>
    <w:rsid w:val="00927BF2"/>
    <w:rsid w:val="00931CA5"/>
    <w:rsid w:val="00931EE1"/>
    <w:rsid w:val="00934C5E"/>
    <w:rsid w:val="00934FBD"/>
    <w:rsid w:val="00934FDD"/>
    <w:rsid w:val="00937506"/>
    <w:rsid w:val="00937599"/>
    <w:rsid w:val="00937C92"/>
    <w:rsid w:val="009410CB"/>
    <w:rsid w:val="009421C4"/>
    <w:rsid w:val="00942994"/>
    <w:rsid w:val="00942CF2"/>
    <w:rsid w:val="00943E1A"/>
    <w:rsid w:val="009440F1"/>
    <w:rsid w:val="00944340"/>
    <w:rsid w:val="0094436F"/>
    <w:rsid w:val="009467CF"/>
    <w:rsid w:val="0094701D"/>
    <w:rsid w:val="00947212"/>
    <w:rsid w:val="00947C49"/>
    <w:rsid w:val="00947DF8"/>
    <w:rsid w:val="00947E26"/>
    <w:rsid w:val="00950E7B"/>
    <w:rsid w:val="00950F3F"/>
    <w:rsid w:val="00951F5C"/>
    <w:rsid w:val="0095210A"/>
    <w:rsid w:val="00952230"/>
    <w:rsid w:val="00952952"/>
    <w:rsid w:val="0095322C"/>
    <w:rsid w:val="009532EC"/>
    <w:rsid w:val="00953B8E"/>
    <w:rsid w:val="00953F07"/>
    <w:rsid w:val="00955394"/>
    <w:rsid w:val="00955F2D"/>
    <w:rsid w:val="00956A21"/>
    <w:rsid w:val="00957702"/>
    <w:rsid w:val="0095785B"/>
    <w:rsid w:val="00960927"/>
    <w:rsid w:val="00961100"/>
    <w:rsid w:val="009614B7"/>
    <w:rsid w:val="00962230"/>
    <w:rsid w:val="0096384D"/>
    <w:rsid w:val="009641E1"/>
    <w:rsid w:val="0096446E"/>
    <w:rsid w:val="00964F24"/>
    <w:rsid w:val="00965B11"/>
    <w:rsid w:val="009668B2"/>
    <w:rsid w:val="00970A4F"/>
    <w:rsid w:val="00970EEB"/>
    <w:rsid w:val="00972057"/>
    <w:rsid w:val="00972238"/>
    <w:rsid w:val="009734CC"/>
    <w:rsid w:val="00973BBA"/>
    <w:rsid w:val="0097425C"/>
    <w:rsid w:val="0097516D"/>
    <w:rsid w:val="009751C6"/>
    <w:rsid w:val="00980D3E"/>
    <w:rsid w:val="0098118D"/>
    <w:rsid w:val="009814C1"/>
    <w:rsid w:val="00982DC9"/>
    <w:rsid w:val="009833BC"/>
    <w:rsid w:val="00983A87"/>
    <w:rsid w:val="00984832"/>
    <w:rsid w:val="00984E89"/>
    <w:rsid w:val="00985433"/>
    <w:rsid w:val="00986C58"/>
    <w:rsid w:val="00987638"/>
    <w:rsid w:val="00990111"/>
    <w:rsid w:val="009903BC"/>
    <w:rsid w:val="0099184C"/>
    <w:rsid w:val="00991982"/>
    <w:rsid w:val="00991BBB"/>
    <w:rsid w:val="00993B0A"/>
    <w:rsid w:val="00994514"/>
    <w:rsid w:val="00994AB2"/>
    <w:rsid w:val="00995EFA"/>
    <w:rsid w:val="00996703"/>
    <w:rsid w:val="00996AD8"/>
    <w:rsid w:val="00996C13"/>
    <w:rsid w:val="00996F45"/>
    <w:rsid w:val="00997ABD"/>
    <w:rsid w:val="009A0259"/>
    <w:rsid w:val="009A17FB"/>
    <w:rsid w:val="009A2597"/>
    <w:rsid w:val="009A296B"/>
    <w:rsid w:val="009A3957"/>
    <w:rsid w:val="009A3D62"/>
    <w:rsid w:val="009A4004"/>
    <w:rsid w:val="009A6FA2"/>
    <w:rsid w:val="009A7202"/>
    <w:rsid w:val="009A7A74"/>
    <w:rsid w:val="009B04F4"/>
    <w:rsid w:val="009B0A86"/>
    <w:rsid w:val="009B144D"/>
    <w:rsid w:val="009B3346"/>
    <w:rsid w:val="009B4BE1"/>
    <w:rsid w:val="009B51AD"/>
    <w:rsid w:val="009B7926"/>
    <w:rsid w:val="009C2CFC"/>
    <w:rsid w:val="009C3D5D"/>
    <w:rsid w:val="009C422B"/>
    <w:rsid w:val="009C4B25"/>
    <w:rsid w:val="009C51E3"/>
    <w:rsid w:val="009C6241"/>
    <w:rsid w:val="009C64BC"/>
    <w:rsid w:val="009C6577"/>
    <w:rsid w:val="009D0692"/>
    <w:rsid w:val="009D16C5"/>
    <w:rsid w:val="009D242F"/>
    <w:rsid w:val="009D31BF"/>
    <w:rsid w:val="009D4E6D"/>
    <w:rsid w:val="009D52FB"/>
    <w:rsid w:val="009D67EA"/>
    <w:rsid w:val="009D6A83"/>
    <w:rsid w:val="009D6B47"/>
    <w:rsid w:val="009D74BE"/>
    <w:rsid w:val="009E0090"/>
    <w:rsid w:val="009E26D3"/>
    <w:rsid w:val="009E2F1F"/>
    <w:rsid w:val="009E3ADA"/>
    <w:rsid w:val="009E407A"/>
    <w:rsid w:val="009E45DA"/>
    <w:rsid w:val="009E4F26"/>
    <w:rsid w:val="009E4FF6"/>
    <w:rsid w:val="009E54D1"/>
    <w:rsid w:val="009E5861"/>
    <w:rsid w:val="009F1168"/>
    <w:rsid w:val="009F1A41"/>
    <w:rsid w:val="009F1AD3"/>
    <w:rsid w:val="009F1B02"/>
    <w:rsid w:val="009F2194"/>
    <w:rsid w:val="009F2D40"/>
    <w:rsid w:val="009F3172"/>
    <w:rsid w:val="009F36A9"/>
    <w:rsid w:val="009F416D"/>
    <w:rsid w:val="009F5899"/>
    <w:rsid w:val="009F5B56"/>
    <w:rsid w:val="009F5BBE"/>
    <w:rsid w:val="009F606C"/>
    <w:rsid w:val="009F60B0"/>
    <w:rsid w:val="009F615A"/>
    <w:rsid w:val="009F698C"/>
    <w:rsid w:val="00A00B51"/>
    <w:rsid w:val="00A01990"/>
    <w:rsid w:val="00A02A03"/>
    <w:rsid w:val="00A02AFB"/>
    <w:rsid w:val="00A02FE3"/>
    <w:rsid w:val="00A0330E"/>
    <w:rsid w:val="00A03E23"/>
    <w:rsid w:val="00A03F56"/>
    <w:rsid w:val="00A040BD"/>
    <w:rsid w:val="00A052CF"/>
    <w:rsid w:val="00A05362"/>
    <w:rsid w:val="00A05A00"/>
    <w:rsid w:val="00A06713"/>
    <w:rsid w:val="00A06B2F"/>
    <w:rsid w:val="00A06C90"/>
    <w:rsid w:val="00A06EA0"/>
    <w:rsid w:val="00A075FA"/>
    <w:rsid w:val="00A0795B"/>
    <w:rsid w:val="00A108B5"/>
    <w:rsid w:val="00A13A1D"/>
    <w:rsid w:val="00A13D33"/>
    <w:rsid w:val="00A14297"/>
    <w:rsid w:val="00A15F37"/>
    <w:rsid w:val="00A16037"/>
    <w:rsid w:val="00A16A7D"/>
    <w:rsid w:val="00A170B5"/>
    <w:rsid w:val="00A17CD4"/>
    <w:rsid w:val="00A2017E"/>
    <w:rsid w:val="00A220ED"/>
    <w:rsid w:val="00A22447"/>
    <w:rsid w:val="00A237FA"/>
    <w:rsid w:val="00A240DB"/>
    <w:rsid w:val="00A24A0A"/>
    <w:rsid w:val="00A24E57"/>
    <w:rsid w:val="00A26D3C"/>
    <w:rsid w:val="00A26F43"/>
    <w:rsid w:val="00A270AD"/>
    <w:rsid w:val="00A30F47"/>
    <w:rsid w:val="00A31000"/>
    <w:rsid w:val="00A31881"/>
    <w:rsid w:val="00A318B5"/>
    <w:rsid w:val="00A33312"/>
    <w:rsid w:val="00A33884"/>
    <w:rsid w:val="00A339BA"/>
    <w:rsid w:val="00A33CCA"/>
    <w:rsid w:val="00A3416C"/>
    <w:rsid w:val="00A35BAD"/>
    <w:rsid w:val="00A37409"/>
    <w:rsid w:val="00A405F5"/>
    <w:rsid w:val="00A40C26"/>
    <w:rsid w:val="00A40E18"/>
    <w:rsid w:val="00A415FA"/>
    <w:rsid w:val="00A41EC8"/>
    <w:rsid w:val="00A420D8"/>
    <w:rsid w:val="00A434CF"/>
    <w:rsid w:val="00A43B52"/>
    <w:rsid w:val="00A4532D"/>
    <w:rsid w:val="00A45DE9"/>
    <w:rsid w:val="00A466AC"/>
    <w:rsid w:val="00A46A45"/>
    <w:rsid w:val="00A46CD9"/>
    <w:rsid w:val="00A474E5"/>
    <w:rsid w:val="00A47BBB"/>
    <w:rsid w:val="00A50560"/>
    <w:rsid w:val="00A512C6"/>
    <w:rsid w:val="00A51321"/>
    <w:rsid w:val="00A52766"/>
    <w:rsid w:val="00A52A64"/>
    <w:rsid w:val="00A53D25"/>
    <w:rsid w:val="00A53F60"/>
    <w:rsid w:val="00A556AB"/>
    <w:rsid w:val="00A558D2"/>
    <w:rsid w:val="00A560E9"/>
    <w:rsid w:val="00A56452"/>
    <w:rsid w:val="00A572A0"/>
    <w:rsid w:val="00A574D6"/>
    <w:rsid w:val="00A6050D"/>
    <w:rsid w:val="00A60797"/>
    <w:rsid w:val="00A6093A"/>
    <w:rsid w:val="00A63D79"/>
    <w:rsid w:val="00A642FA"/>
    <w:rsid w:val="00A643E4"/>
    <w:rsid w:val="00A648F6"/>
    <w:rsid w:val="00A64986"/>
    <w:rsid w:val="00A65570"/>
    <w:rsid w:val="00A65DF6"/>
    <w:rsid w:val="00A6600F"/>
    <w:rsid w:val="00A671BE"/>
    <w:rsid w:val="00A67BAA"/>
    <w:rsid w:val="00A70CF7"/>
    <w:rsid w:val="00A72C61"/>
    <w:rsid w:val="00A7394A"/>
    <w:rsid w:val="00A74643"/>
    <w:rsid w:val="00A74C80"/>
    <w:rsid w:val="00A75201"/>
    <w:rsid w:val="00A7573C"/>
    <w:rsid w:val="00A7583E"/>
    <w:rsid w:val="00A75E62"/>
    <w:rsid w:val="00A75EDE"/>
    <w:rsid w:val="00A75FD6"/>
    <w:rsid w:val="00A765B5"/>
    <w:rsid w:val="00A76FD8"/>
    <w:rsid w:val="00A76FFD"/>
    <w:rsid w:val="00A803C8"/>
    <w:rsid w:val="00A8057A"/>
    <w:rsid w:val="00A82C71"/>
    <w:rsid w:val="00A82ED8"/>
    <w:rsid w:val="00A8319A"/>
    <w:rsid w:val="00A837A7"/>
    <w:rsid w:val="00A84422"/>
    <w:rsid w:val="00A84FCC"/>
    <w:rsid w:val="00A84FCF"/>
    <w:rsid w:val="00A85523"/>
    <w:rsid w:val="00A85F0D"/>
    <w:rsid w:val="00A8681C"/>
    <w:rsid w:val="00A875F0"/>
    <w:rsid w:val="00A876F8"/>
    <w:rsid w:val="00A87899"/>
    <w:rsid w:val="00A87911"/>
    <w:rsid w:val="00A87CF3"/>
    <w:rsid w:val="00A908FC"/>
    <w:rsid w:val="00A90A53"/>
    <w:rsid w:val="00A912A4"/>
    <w:rsid w:val="00A92000"/>
    <w:rsid w:val="00A9205D"/>
    <w:rsid w:val="00A92873"/>
    <w:rsid w:val="00A92B9D"/>
    <w:rsid w:val="00A92C77"/>
    <w:rsid w:val="00A93BB0"/>
    <w:rsid w:val="00A96DF6"/>
    <w:rsid w:val="00AA134F"/>
    <w:rsid w:val="00AA23AD"/>
    <w:rsid w:val="00AA43C8"/>
    <w:rsid w:val="00AA4A54"/>
    <w:rsid w:val="00AA5173"/>
    <w:rsid w:val="00AA54C6"/>
    <w:rsid w:val="00AA6484"/>
    <w:rsid w:val="00AA7025"/>
    <w:rsid w:val="00AA746D"/>
    <w:rsid w:val="00AB0706"/>
    <w:rsid w:val="00AB0BFB"/>
    <w:rsid w:val="00AB1D41"/>
    <w:rsid w:val="00AB2516"/>
    <w:rsid w:val="00AB396B"/>
    <w:rsid w:val="00AB40CB"/>
    <w:rsid w:val="00AB4D16"/>
    <w:rsid w:val="00AB4EEF"/>
    <w:rsid w:val="00AB5478"/>
    <w:rsid w:val="00AB624B"/>
    <w:rsid w:val="00AB6573"/>
    <w:rsid w:val="00AB6B35"/>
    <w:rsid w:val="00AB70D9"/>
    <w:rsid w:val="00AB724C"/>
    <w:rsid w:val="00AB7C50"/>
    <w:rsid w:val="00AC11C8"/>
    <w:rsid w:val="00AC1DFB"/>
    <w:rsid w:val="00AC4586"/>
    <w:rsid w:val="00AC5D47"/>
    <w:rsid w:val="00AC744F"/>
    <w:rsid w:val="00AC7519"/>
    <w:rsid w:val="00AC7B1E"/>
    <w:rsid w:val="00AD1961"/>
    <w:rsid w:val="00AD1E34"/>
    <w:rsid w:val="00AD2D4E"/>
    <w:rsid w:val="00AD3A1F"/>
    <w:rsid w:val="00AD4A9C"/>
    <w:rsid w:val="00AD5E11"/>
    <w:rsid w:val="00AD6956"/>
    <w:rsid w:val="00AD6DBB"/>
    <w:rsid w:val="00AD717A"/>
    <w:rsid w:val="00AD749A"/>
    <w:rsid w:val="00AE322F"/>
    <w:rsid w:val="00AE3361"/>
    <w:rsid w:val="00AE3770"/>
    <w:rsid w:val="00AE422A"/>
    <w:rsid w:val="00AF0A2E"/>
    <w:rsid w:val="00AF32E0"/>
    <w:rsid w:val="00AF3590"/>
    <w:rsid w:val="00AF3724"/>
    <w:rsid w:val="00AF401A"/>
    <w:rsid w:val="00AF42DC"/>
    <w:rsid w:val="00AF4492"/>
    <w:rsid w:val="00AF4A14"/>
    <w:rsid w:val="00AF563B"/>
    <w:rsid w:val="00AF6192"/>
    <w:rsid w:val="00AF644B"/>
    <w:rsid w:val="00AF66A3"/>
    <w:rsid w:val="00AF7269"/>
    <w:rsid w:val="00B00BF7"/>
    <w:rsid w:val="00B013AC"/>
    <w:rsid w:val="00B01FAA"/>
    <w:rsid w:val="00B04EF9"/>
    <w:rsid w:val="00B0543D"/>
    <w:rsid w:val="00B0563A"/>
    <w:rsid w:val="00B05A8A"/>
    <w:rsid w:val="00B07F43"/>
    <w:rsid w:val="00B102B1"/>
    <w:rsid w:val="00B107DE"/>
    <w:rsid w:val="00B10AA4"/>
    <w:rsid w:val="00B10B90"/>
    <w:rsid w:val="00B10C74"/>
    <w:rsid w:val="00B10DE4"/>
    <w:rsid w:val="00B11026"/>
    <w:rsid w:val="00B11EF8"/>
    <w:rsid w:val="00B127BC"/>
    <w:rsid w:val="00B12A37"/>
    <w:rsid w:val="00B136ED"/>
    <w:rsid w:val="00B13E81"/>
    <w:rsid w:val="00B13FEA"/>
    <w:rsid w:val="00B14350"/>
    <w:rsid w:val="00B14F2F"/>
    <w:rsid w:val="00B1544A"/>
    <w:rsid w:val="00B16840"/>
    <w:rsid w:val="00B16D33"/>
    <w:rsid w:val="00B22CAA"/>
    <w:rsid w:val="00B22FC6"/>
    <w:rsid w:val="00B23F63"/>
    <w:rsid w:val="00B253AA"/>
    <w:rsid w:val="00B25CEE"/>
    <w:rsid w:val="00B261E0"/>
    <w:rsid w:val="00B27C66"/>
    <w:rsid w:val="00B27E96"/>
    <w:rsid w:val="00B30CA8"/>
    <w:rsid w:val="00B315F4"/>
    <w:rsid w:val="00B31A7E"/>
    <w:rsid w:val="00B32CE8"/>
    <w:rsid w:val="00B3383C"/>
    <w:rsid w:val="00B33938"/>
    <w:rsid w:val="00B33C5C"/>
    <w:rsid w:val="00B340EF"/>
    <w:rsid w:val="00B34D3A"/>
    <w:rsid w:val="00B35034"/>
    <w:rsid w:val="00B3526C"/>
    <w:rsid w:val="00B35A5B"/>
    <w:rsid w:val="00B363DE"/>
    <w:rsid w:val="00B40825"/>
    <w:rsid w:val="00B41D6B"/>
    <w:rsid w:val="00B4255E"/>
    <w:rsid w:val="00B439CC"/>
    <w:rsid w:val="00B43DCD"/>
    <w:rsid w:val="00B44E55"/>
    <w:rsid w:val="00B44FCF"/>
    <w:rsid w:val="00B46CED"/>
    <w:rsid w:val="00B46E39"/>
    <w:rsid w:val="00B50D56"/>
    <w:rsid w:val="00B50E12"/>
    <w:rsid w:val="00B51389"/>
    <w:rsid w:val="00B53901"/>
    <w:rsid w:val="00B546EB"/>
    <w:rsid w:val="00B54F09"/>
    <w:rsid w:val="00B5521B"/>
    <w:rsid w:val="00B55311"/>
    <w:rsid w:val="00B5588A"/>
    <w:rsid w:val="00B55D4E"/>
    <w:rsid w:val="00B5681D"/>
    <w:rsid w:val="00B568C8"/>
    <w:rsid w:val="00B57762"/>
    <w:rsid w:val="00B57B16"/>
    <w:rsid w:val="00B60FA1"/>
    <w:rsid w:val="00B60FEA"/>
    <w:rsid w:val="00B612A1"/>
    <w:rsid w:val="00B628CC"/>
    <w:rsid w:val="00B62DA8"/>
    <w:rsid w:val="00B632A2"/>
    <w:rsid w:val="00B63F7E"/>
    <w:rsid w:val="00B64034"/>
    <w:rsid w:val="00B65176"/>
    <w:rsid w:val="00B704F5"/>
    <w:rsid w:val="00B70804"/>
    <w:rsid w:val="00B70B1E"/>
    <w:rsid w:val="00B7164E"/>
    <w:rsid w:val="00B71EB6"/>
    <w:rsid w:val="00B72E8A"/>
    <w:rsid w:val="00B73044"/>
    <w:rsid w:val="00B73483"/>
    <w:rsid w:val="00B74809"/>
    <w:rsid w:val="00B74B3C"/>
    <w:rsid w:val="00B77FE2"/>
    <w:rsid w:val="00B8071D"/>
    <w:rsid w:val="00B80B1D"/>
    <w:rsid w:val="00B80EA6"/>
    <w:rsid w:val="00B81BC9"/>
    <w:rsid w:val="00B81EC6"/>
    <w:rsid w:val="00B82CEC"/>
    <w:rsid w:val="00B84049"/>
    <w:rsid w:val="00B8410C"/>
    <w:rsid w:val="00B84737"/>
    <w:rsid w:val="00B85873"/>
    <w:rsid w:val="00B87F6E"/>
    <w:rsid w:val="00B87FC7"/>
    <w:rsid w:val="00B90B57"/>
    <w:rsid w:val="00B91628"/>
    <w:rsid w:val="00B91796"/>
    <w:rsid w:val="00B91BE7"/>
    <w:rsid w:val="00B91E01"/>
    <w:rsid w:val="00B924E5"/>
    <w:rsid w:val="00B92E2B"/>
    <w:rsid w:val="00B93980"/>
    <w:rsid w:val="00B94381"/>
    <w:rsid w:val="00B94495"/>
    <w:rsid w:val="00B967A6"/>
    <w:rsid w:val="00B968ED"/>
    <w:rsid w:val="00B96D71"/>
    <w:rsid w:val="00B96F02"/>
    <w:rsid w:val="00BA0079"/>
    <w:rsid w:val="00BA00D2"/>
    <w:rsid w:val="00BA11C7"/>
    <w:rsid w:val="00BA12C4"/>
    <w:rsid w:val="00BA1BA7"/>
    <w:rsid w:val="00BA1BC3"/>
    <w:rsid w:val="00BA3CDA"/>
    <w:rsid w:val="00BA3E9A"/>
    <w:rsid w:val="00BA3FD3"/>
    <w:rsid w:val="00BA4B33"/>
    <w:rsid w:val="00BA5541"/>
    <w:rsid w:val="00BA7000"/>
    <w:rsid w:val="00BA76FD"/>
    <w:rsid w:val="00BA7EB9"/>
    <w:rsid w:val="00BB079D"/>
    <w:rsid w:val="00BB1FC0"/>
    <w:rsid w:val="00BB297C"/>
    <w:rsid w:val="00BB4892"/>
    <w:rsid w:val="00BB5498"/>
    <w:rsid w:val="00BB6AD6"/>
    <w:rsid w:val="00BB7ED8"/>
    <w:rsid w:val="00BC1073"/>
    <w:rsid w:val="00BC13DC"/>
    <w:rsid w:val="00BC156E"/>
    <w:rsid w:val="00BC186E"/>
    <w:rsid w:val="00BC202B"/>
    <w:rsid w:val="00BC2BEB"/>
    <w:rsid w:val="00BC36F5"/>
    <w:rsid w:val="00BC4C07"/>
    <w:rsid w:val="00BC63A4"/>
    <w:rsid w:val="00BC7FC5"/>
    <w:rsid w:val="00BD0D83"/>
    <w:rsid w:val="00BD0DEA"/>
    <w:rsid w:val="00BD109E"/>
    <w:rsid w:val="00BD1537"/>
    <w:rsid w:val="00BD242B"/>
    <w:rsid w:val="00BD3461"/>
    <w:rsid w:val="00BD43AC"/>
    <w:rsid w:val="00BD5241"/>
    <w:rsid w:val="00BD5D3E"/>
    <w:rsid w:val="00BD5E92"/>
    <w:rsid w:val="00BE0A74"/>
    <w:rsid w:val="00BE10D1"/>
    <w:rsid w:val="00BE13F2"/>
    <w:rsid w:val="00BE3634"/>
    <w:rsid w:val="00BE3FA2"/>
    <w:rsid w:val="00BE5B3B"/>
    <w:rsid w:val="00BE7872"/>
    <w:rsid w:val="00BF0C4F"/>
    <w:rsid w:val="00BF0EAE"/>
    <w:rsid w:val="00BF3931"/>
    <w:rsid w:val="00BF3BD1"/>
    <w:rsid w:val="00BF43C4"/>
    <w:rsid w:val="00BF494E"/>
    <w:rsid w:val="00BF4ED1"/>
    <w:rsid w:val="00BF531F"/>
    <w:rsid w:val="00BF5D6E"/>
    <w:rsid w:val="00BF5FED"/>
    <w:rsid w:val="00BF627D"/>
    <w:rsid w:val="00BF6536"/>
    <w:rsid w:val="00BF6857"/>
    <w:rsid w:val="00BF6C86"/>
    <w:rsid w:val="00BF700F"/>
    <w:rsid w:val="00BF7717"/>
    <w:rsid w:val="00BF7F1B"/>
    <w:rsid w:val="00C00093"/>
    <w:rsid w:val="00C0319B"/>
    <w:rsid w:val="00C03969"/>
    <w:rsid w:val="00C0437D"/>
    <w:rsid w:val="00C05864"/>
    <w:rsid w:val="00C0588A"/>
    <w:rsid w:val="00C069B0"/>
    <w:rsid w:val="00C109CA"/>
    <w:rsid w:val="00C12B95"/>
    <w:rsid w:val="00C12D6E"/>
    <w:rsid w:val="00C13CC8"/>
    <w:rsid w:val="00C13DBD"/>
    <w:rsid w:val="00C1579F"/>
    <w:rsid w:val="00C15A2C"/>
    <w:rsid w:val="00C15CD2"/>
    <w:rsid w:val="00C20BAD"/>
    <w:rsid w:val="00C2115F"/>
    <w:rsid w:val="00C21F1A"/>
    <w:rsid w:val="00C22850"/>
    <w:rsid w:val="00C228DA"/>
    <w:rsid w:val="00C22DD0"/>
    <w:rsid w:val="00C22E01"/>
    <w:rsid w:val="00C2340A"/>
    <w:rsid w:val="00C24DC7"/>
    <w:rsid w:val="00C25D41"/>
    <w:rsid w:val="00C3053D"/>
    <w:rsid w:val="00C31427"/>
    <w:rsid w:val="00C318EC"/>
    <w:rsid w:val="00C31912"/>
    <w:rsid w:val="00C323C0"/>
    <w:rsid w:val="00C32884"/>
    <w:rsid w:val="00C33E06"/>
    <w:rsid w:val="00C35211"/>
    <w:rsid w:val="00C3528D"/>
    <w:rsid w:val="00C353CE"/>
    <w:rsid w:val="00C35B30"/>
    <w:rsid w:val="00C37A55"/>
    <w:rsid w:val="00C4059E"/>
    <w:rsid w:val="00C405B3"/>
    <w:rsid w:val="00C40C68"/>
    <w:rsid w:val="00C4126A"/>
    <w:rsid w:val="00C413A7"/>
    <w:rsid w:val="00C41409"/>
    <w:rsid w:val="00C41726"/>
    <w:rsid w:val="00C41C3E"/>
    <w:rsid w:val="00C43B17"/>
    <w:rsid w:val="00C442A9"/>
    <w:rsid w:val="00C44F00"/>
    <w:rsid w:val="00C452A4"/>
    <w:rsid w:val="00C45CFD"/>
    <w:rsid w:val="00C465C0"/>
    <w:rsid w:val="00C46692"/>
    <w:rsid w:val="00C475A4"/>
    <w:rsid w:val="00C47BE8"/>
    <w:rsid w:val="00C47C37"/>
    <w:rsid w:val="00C518D3"/>
    <w:rsid w:val="00C51E58"/>
    <w:rsid w:val="00C52014"/>
    <w:rsid w:val="00C535AE"/>
    <w:rsid w:val="00C557E7"/>
    <w:rsid w:val="00C567E4"/>
    <w:rsid w:val="00C574EC"/>
    <w:rsid w:val="00C60253"/>
    <w:rsid w:val="00C610A4"/>
    <w:rsid w:val="00C613B5"/>
    <w:rsid w:val="00C61D21"/>
    <w:rsid w:val="00C62D92"/>
    <w:rsid w:val="00C6371A"/>
    <w:rsid w:val="00C668C9"/>
    <w:rsid w:val="00C6693F"/>
    <w:rsid w:val="00C66F1D"/>
    <w:rsid w:val="00C67324"/>
    <w:rsid w:val="00C6734D"/>
    <w:rsid w:val="00C741B1"/>
    <w:rsid w:val="00C75181"/>
    <w:rsid w:val="00C75645"/>
    <w:rsid w:val="00C75CBF"/>
    <w:rsid w:val="00C7627C"/>
    <w:rsid w:val="00C76503"/>
    <w:rsid w:val="00C76751"/>
    <w:rsid w:val="00C76AFF"/>
    <w:rsid w:val="00C76E70"/>
    <w:rsid w:val="00C7717A"/>
    <w:rsid w:val="00C7783D"/>
    <w:rsid w:val="00C81593"/>
    <w:rsid w:val="00C81D92"/>
    <w:rsid w:val="00C82635"/>
    <w:rsid w:val="00C837BF"/>
    <w:rsid w:val="00C8426C"/>
    <w:rsid w:val="00C84E35"/>
    <w:rsid w:val="00C85B9A"/>
    <w:rsid w:val="00C8647D"/>
    <w:rsid w:val="00C86D8B"/>
    <w:rsid w:val="00C8733D"/>
    <w:rsid w:val="00C90600"/>
    <w:rsid w:val="00C907F1"/>
    <w:rsid w:val="00C91828"/>
    <w:rsid w:val="00C91FDF"/>
    <w:rsid w:val="00C92B84"/>
    <w:rsid w:val="00C92D3C"/>
    <w:rsid w:val="00C933BF"/>
    <w:rsid w:val="00C93BF6"/>
    <w:rsid w:val="00C941CE"/>
    <w:rsid w:val="00C95098"/>
    <w:rsid w:val="00C97014"/>
    <w:rsid w:val="00C97428"/>
    <w:rsid w:val="00C97701"/>
    <w:rsid w:val="00CA0F4E"/>
    <w:rsid w:val="00CA2CA1"/>
    <w:rsid w:val="00CA396B"/>
    <w:rsid w:val="00CA5D36"/>
    <w:rsid w:val="00CA5D64"/>
    <w:rsid w:val="00CA6269"/>
    <w:rsid w:val="00CA6B2B"/>
    <w:rsid w:val="00CA6E39"/>
    <w:rsid w:val="00CA7364"/>
    <w:rsid w:val="00CB0A88"/>
    <w:rsid w:val="00CB1AD2"/>
    <w:rsid w:val="00CB2AF5"/>
    <w:rsid w:val="00CB31C1"/>
    <w:rsid w:val="00CB3679"/>
    <w:rsid w:val="00CB3DD1"/>
    <w:rsid w:val="00CB3FD7"/>
    <w:rsid w:val="00CB44DE"/>
    <w:rsid w:val="00CB44F6"/>
    <w:rsid w:val="00CB5AB7"/>
    <w:rsid w:val="00CB6EA1"/>
    <w:rsid w:val="00CB7D41"/>
    <w:rsid w:val="00CB7E1E"/>
    <w:rsid w:val="00CB7E43"/>
    <w:rsid w:val="00CC0277"/>
    <w:rsid w:val="00CC0332"/>
    <w:rsid w:val="00CC03AD"/>
    <w:rsid w:val="00CC0822"/>
    <w:rsid w:val="00CC0C86"/>
    <w:rsid w:val="00CC2622"/>
    <w:rsid w:val="00CC2A86"/>
    <w:rsid w:val="00CC2F27"/>
    <w:rsid w:val="00CC2FDD"/>
    <w:rsid w:val="00CC35CC"/>
    <w:rsid w:val="00CC4539"/>
    <w:rsid w:val="00CC4E19"/>
    <w:rsid w:val="00CC5856"/>
    <w:rsid w:val="00CC5B87"/>
    <w:rsid w:val="00CC74AF"/>
    <w:rsid w:val="00CC7757"/>
    <w:rsid w:val="00CC7B90"/>
    <w:rsid w:val="00CD017C"/>
    <w:rsid w:val="00CD0509"/>
    <w:rsid w:val="00CD1B83"/>
    <w:rsid w:val="00CD24F3"/>
    <w:rsid w:val="00CD3306"/>
    <w:rsid w:val="00CD3377"/>
    <w:rsid w:val="00CD3951"/>
    <w:rsid w:val="00CD5460"/>
    <w:rsid w:val="00CD65D0"/>
    <w:rsid w:val="00CD68F9"/>
    <w:rsid w:val="00CD6984"/>
    <w:rsid w:val="00CE0A0D"/>
    <w:rsid w:val="00CE0A68"/>
    <w:rsid w:val="00CE32A1"/>
    <w:rsid w:val="00CE3DF3"/>
    <w:rsid w:val="00CE40E9"/>
    <w:rsid w:val="00CE43AC"/>
    <w:rsid w:val="00CE69C2"/>
    <w:rsid w:val="00CE6D2F"/>
    <w:rsid w:val="00CE73DE"/>
    <w:rsid w:val="00CF09E2"/>
    <w:rsid w:val="00CF1F5A"/>
    <w:rsid w:val="00CF2C13"/>
    <w:rsid w:val="00CF3152"/>
    <w:rsid w:val="00CF31B7"/>
    <w:rsid w:val="00CF5D00"/>
    <w:rsid w:val="00D002DC"/>
    <w:rsid w:val="00D00A40"/>
    <w:rsid w:val="00D0113E"/>
    <w:rsid w:val="00D01DC3"/>
    <w:rsid w:val="00D0202A"/>
    <w:rsid w:val="00D02180"/>
    <w:rsid w:val="00D0255D"/>
    <w:rsid w:val="00D02A55"/>
    <w:rsid w:val="00D03851"/>
    <w:rsid w:val="00D057BF"/>
    <w:rsid w:val="00D05CA2"/>
    <w:rsid w:val="00D07013"/>
    <w:rsid w:val="00D07A3C"/>
    <w:rsid w:val="00D10E55"/>
    <w:rsid w:val="00D111D6"/>
    <w:rsid w:val="00D1203C"/>
    <w:rsid w:val="00D1231C"/>
    <w:rsid w:val="00D13331"/>
    <w:rsid w:val="00D14182"/>
    <w:rsid w:val="00D1426C"/>
    <w:rsid w:val="00D14613"/>
    <w:rsid w:val="00D15281"/>
    <w:rsid w:val="00D1642F"/>
    <w:rsid w:val="00D16653"/>
    <w:rsid w:val="00D207DE"/>
    <w:rsid w:val="00D20BEE"/>
    <w:rsid w:val="00D20FF1"/>
    <w:rsid w:val="00D21257"/>
    <w:rsid w:val="00D2135E"/>
    <w:rsid w:val="00D2218D"/>
    <w:rsid w:val="00D221FE"/>
    <w:rsid w:val="00D23446"/>
    <w:rsid w:val="00D23993"/>
    <w:rsid w:val="00D23A0F"/>
    <w:rsid w:val="00D2588D"/>
    <w:rsid w:val="00D259B6"/>
    <w:rsid w:val="00D25AEF"/>
    <w:rsid w:val="00D268D7"/>
    <w:rsid w:val="00D26915"/>
    <w:rsid w:val="00D271B7"/>
    <w:rsid w:val="00D27900"/>
    <w:rsid w:val="00D304BE"/>
    <w:rsid w:val="00D3069F"/>
    <w:rsid w:val="00D31842"/>
    <w:rsid w:val="00D331E9"/>
    <w:rsid w:val="00D335EF"/>
    <w:rsid w:val="00D33EDE"/>
    <w:rsid w:val="00D341B0"/>
    <w:rsid w:val="00D34308"/>
    <w:rsid w:val="00D37AD7"/>
    <w:rsid w:val="00D37ED7"/>
    <w:rsid w:val="00D405ED"/>
    <w:rsid w:val="00D40ABA"/>
    <w:rsid w:val="00D40D63"/>
    <w:rsid w:val="00D43B79"/>
    <w:rsid w:val="00D4436C"/>
    <w:rsid w:val="00D447F3"/>
    <w:rsid w:val="00D456A8"/>
    <w:rsid w:val="00D45C39"/>
    <w:rsid w:val="00D45D6D"/>
    <w:rsid w:val="00D45E3F"/>
    <w:rsid w:val="00D46788"/>
    <w:rsid w:val="00D4704E"/>
    <w:rsid w:val="00D47311"/>
    <w:rsid w:val="00D47EF3"/>
    <w:rsid w:val="00D50A97"/>
    <w:rsid w:val="00D50DA9"/>
    <w:rsid w:val="00D5250E"/>
    <w:rsid w:val="00D52F27"/>
    <w:rsid w:val="00D53776"/>
    <w:rsid w:val="00D55F5B"/>
    <w:rsid w:val="00D60032"/>
    <w:rsid w:val="00D60D73"/>
    <w:rsid w:val="00D60EC9"/>
    <w:rsid w:val="00D611BD"/>
    <w:rsid w:val="00D61226"/>
    <w:rsid w:val="00D65530"/>
    <w:rsid w:val="00D65C73"/>
    <w:rsid w:val="00D65EC6"/>
    <w:rsid w:val="00D660E8"/>
    <w:rsid w:val="00D673A8"/>
    <w:rsid w:val="00D7033A"/>
    <w:rsid w:val="00D70E4E"/>
    <w:rsid w:val="00D714BC"/>
    <w:rsid w:val="00D72710"/>
    <w:rsid w:val="00D727A3"/>
    <w:rsid w:val="00D72FC3"/>
    <w:rsid w:val="00D73B43"/>
    <w:rsid w:val="00D73F23"/>
    <w:rsid w:val="00D74901"/>
    <w:rsid w:val="00D74E6D"/>
    <w:rsid w:val="00D768FB"/>
    <w:rsid w:val="00D8054A"/>
    <w:rsid w:val="00D80822"/>
    <w:rsid w:val="00D8113E"/>
    <w:rsid w:val="00D81886"/>
    <w:rsid w:val="00D81E11"/>
    <w:rsid w:val="00D8281A"/>
    <w:rsid w:val="00D82C4D"/>
    <w:rsid w:val="00D83C58"/>
    <w:rsid w:val="00D85196"/>
    <w:rsid w:val="00D8526D"/>
    <w:rsid w:val="00D855A2"/>
    <w:rsid w:val="00D858D2"/>
    <w:rsid w:val="00D86060"/>
    <w:rsid w:val="00D87D04"/>
    <w:rsid w:val="00D90F15"/>
    <w:rsid w:val="00D925B3"/>
    <w:rsid w:val="00D93B25"/>
    <w:rsid w:val="00D9463E"/>
    <w:rsid w:val="00D95415"/>
    <w:rsid w:val="00D957AD"/>
    <w:rsid w:val="00D9691D"/>
    <w:rsid w:val="00D97377"/>
    <w:rsid w:val="00D9747B"/>
    <w:rsid w:val="00D97A41"/>
    <w:rsid w:val="00DA1780"/>
    <w:rsid w:val="00DA1FC8"/>
    <w:rsid w:val="00DA20BD"/>
    <w:rsid w:val="00DA20C5"/>
    <w:rsid w:val="00DA54AA"/>
    <w:rsid w:val="00DA6E74"/>
    <w:rsid w:val="00DA6FA1"/>
    <w:rsid w:val="00DA76C3"/>
    <w:rsid w:val="00DA7AB7"/>
    <w:rsid w:val="00DB007D"/>
    <w:rsid w:val="00DB1A73"/>
    <w:rsid w:val="00DB1B8E"/>
    <w:rsid w:val="00DB1E97"/>
    <w:rsid w:val="00DB20AE"/>
    <w:rsid w:val="00DB21C0"/>
    <w:rsid w:val="00DB21EA"/>
    <w:rsid w:val="00DB24C6"/>
    <w:rsid w:val="00DB2CD9"/>
    <w:rsid w:val="00DB31DB"/>
    <w:rsid w:val="00DB382C"/>
    <w:rsid w:val="00DB3F02"/>
    <w:rsid w:val="00DB42B2"/>
    <w:rsid w:val="00DB436C"/>
    <w:rsid w:val="00DB43EE"/>
    <w:rsid w:val="00DB5744"/>
    <w:rsid w:val="00DB579C"/>
    <w:rsid w:val="00DB6BBA"/>
    <w:rsid w:val="00DB7FAB"/>
    <w:rsid w:val="00DC05B4"/>
    <w:rsid w:val="00DC05E1"/>
    <w:rsid w:val="00DC0CC0"/>
    <w:rsid w:val="00DC14BF"/>
    <w:rsid w:val="00DC2834"/>
    <w:rsid w:val="00DC2F7C"/>
    <w:rsid w:val="00DC31A5"/>
    <w:rsid w:val="00DC341C"/>
    <w:rsid w:val="00DC3501"/>
    <w:rsid w:val="00DC3552"/>
    <w:rsid w:val="00DC4127"/>
    <w:rsid w:val="00DC4384"/>
    <w:rsid w:val="00DC5809"/>
    <w:rsid w:val="00DD1427"/>
    <w:rsid w:val="00DD1734"/>
    <w:rsid w:val="00DD2255"/>
    <w:rsid w:val="00DD2CA4"/>
    <w:rsid w:val="00DD3325"/>
    <w:rsid w:val="00DD4BC3"/>
    <w:rsid w:val="00DD66FC"/>
    <w:rsid w:val="00DD6779"/>
    <w:rsid w:val="00DD69B8"/>
    <w:rsid w:val="00DD6AF6"/>
    <w:rsid w:val="00DD75AB"/>
    <w:rsid w:val="00DE04A7"/>
    <w:rsid w:val="00DE0654"/>
    <w:rsid w:val="00DE195D"/>
    <w:rsid w:val="00DE1EF3"/>
    <w:rsid w:val="00DE2D17"/>
    <w:rsid w:val="00DE458E"/>
    <w:rsid w:val="00DE475D"/>
    <w:rsid w:val="00DE4AC6"/>
    <w:rsid w:val="00DE55F9"/>
    <w:rsid w:val="00DE56C1"/>
    <w:rsid w:val="00DE5BFF"/>
    <w:rsid w:val="00DE73A5"/>
    <w:rsid w:val="00DE7EFE"/>
    <w:rsid w:val="00DF0142"/>
    <w:rsid w:val="00DF216B"/>
    <w:rsid w:val="00DF2CD3"/>
    <w:rsid w:val="00DF41CB"/>
    <w:rsid w:val="00DF6129"/>
    <w:rsid w:val="00DF634A"/>
    <w:rsid w:val="00DF71E4"/>
    <w:rsid w:val="00DF73C6"/>
    <w:rsid w:val="00DF7BF8"/>
    <w:rsid w:val="00DF7F94"/>
    <w:rsid w:val="00DF7FD4"/>
    <w:rsid w:val="00DF7FF5"/>
    <w:rsid w:val="00E00A41"/>
    <w:rsid w:val="00E00E4B"/>
    <w:rsid w:val="00E02395"/>
    <w:rsid w:val="00E03308"/>
    <w:rsid w:val="00E03D97"/>
    <w:rsid w:val="00E03E16"/>
    <w:rsid w:val="00E040F2"/>
    <w:rsid w:val="00E04B6A"/>
    <w:rsid w:val="00E052F7"/>
    <w:rsid w:val="00E060C5"/>
    <w:rsid w:val="00E07CF8"/>
    <w:rsid w:val="00E1003D"/>
    <w:rsid w:val="00E10581"/>
    <w:rsid w:val="00E127E9"/>
    <w:rsid w:val="00E1303C"/>
    <w:rsid w:val="00E13E23"/>
    <w:rsid w:val="00E1433A"/>
    <w:rsid w:val="00E1437A"/>
    <w:rsid w:val="00E147C8"/>
    <w:rsid w:val="00E14A04"/>
    <w:rsid w:val="00E14B43"/>
    <w:rsid w:val="00E14BC9"/>
    <w:rsid w:val="00E154BD"/>
    <w:rsid w:val="00E1603B"/>
    <w:rsid w:val="00E16643"/>
    <w:rsid w:val="00E16E95"/>
    <w:rsid w:val="00E17292"/>
    <w:rsid w:val="00E173D2"/>
    <w:rsid w:val="00E21703"/>
    <w:rsid w:val="00E21C2F"/>
    <w:rsid w:val="00E240D1"/>
    <w:rsid w:val="00E2592E"/>
    <w:rsid w:val="00E274CF"/>
    <w:rsid w:val="00E27AE6"/>
    <w:rsid w:val="00E27CD5"/>
    <w:rsid w:val="00E27F2B"/>
    <w:rsid w:val="00E30922"/>
    <w:rsid w:val="00E309B6"/>
    <w:rsid w:val="00E30FB8"/>
    <w:rsid w:val="00E311FB"/>
    <w:rsid w:val="00E31A60"/>
    <w:rsid w:val="00E3249F"/>
    <w:rsid w:val="00E32A49"/>
    <w:rsid w:val="00E32BAA"/>
    <w:rsid w:val="00E331CB"/>
    <w:rsid w:val="00E333F7"/>
    <w:rsid w:val="00E3397A"/>
    <w:rsid w:val="00E37328"/>
    <w:rsid w:val="00E373B1"/>
    <w:rsid w:val="00E373CE"/>
    <w:rsid w:val="00E377E8"/>
    <w:rsid w:val="00E37872"/>
    <w:rsid w:val="00E40811"/>
    <w:rsid w:val="00E408A4"/>
    <w:rsid w:val="00E41803"/>
    <w:rsid w:val="00E41B48"/>
    <w:rsid w:val="00E42AA3"/>
    <w:rsid w:val="00E42EEE"/>
    <w:rsid w:val="00E42FB3"/>
    <w:rsid w:val="00E433D8"/>
    <w:rsid w:val="00E433E5"/>
    <w:rsid w:val="00E43B61"/>
    <w:rsid w:val="00E43F01"/>
    <w:rsid w:val="00E43F19"/>
    <w:rsid w:val="00E459C1"/>
    <w:rsid w:val="00E51122"/>
    <w:rsid w:val="00E524DA"/>
    <w:rsid w:val="00E54181"/>
    <w:rsid w:val="00E55301"/>
    <w:rsid w:val="00E55F7D"/>
    <w:rsid w:val="00E5713B"/>
    <w:rsid w:val="00E57D3C"/>
    <w:rsid w:val="00E57E99"/>
    <w:rsid w:val="00E60307"/>
    <w:rsid w:val="00E606DA"/>
    <w:rsid w:val="00E60D81"/>
    <w:rsid w:val="00E62806"/>
    <w:rsid w:val="00E629F0"/>
    <w:rsid w:val="00E64B05"/>
    <w:rsid w:val="00E66902"/>
    <w:rsid w:val="00E67759"/>
    <w:rsid w:val="00E703B6"/>
    <w:rsid w:val="00E70872"/>
    <w:rsid w:val="00E716BD"/>
    <w:rsid w:val="00E71965"/>
    <w:rsid w:val="00E732DE"/>
    <w:rsid w:val="00E735A0"/>
    <w:rsid w:val="00E74331"/>
    <w:rsid w:val="00E7440F"/>
    <w:rsid w:val="00E75BFC"/>
    <w:rsid w:val="00E75F84"/>
    <w:rsid w:val="00E76401"/>
    <w:rsid w:val="00E76C51"/>
    <w:rsid w:val="00E77D0D"/>
    <w:rsid w:val="00E8063E"/>
    <w:rsid w:val="00E80648"/>
    <w:rsid w:val="00E80BD3"/>
    <w:rsid w:val="00E822C3"/>
    <w:rsid w:val="00E82497"/>
    <w:rsid w:val="00E842DB"/>
    <w:rsid w:val="00E8587C"/>
    <w:rsid w:val="00E86270"/>
    <w:rsid w:val="00E8675C"/>
    <w:rsid w:val="00E86E52"/>
    <w:rsid w:val="00E86F32"/>
    <w:rsid w:val="00E87FC2"/>
    <w:rsid w:val="00E911E9"/>
    <w:rsid w:val="00E91FE4"/>
    <w:rsid w:val="00E9296B"/>
    <w:rsid w:val="00E95616"/>
    <w:rsid w:val="00E9588A"/>
    <w:rsid w:val="00E959A4"/>
    <w:rsid w:val="00E95C85"/>
    <w:rsid w:val="00E9696D"/>
    <w:rsid w:val="00E9733F"/>
    <w:rsid w:val="00E975EA"/>
    <w:rsid w:val="00EA07BC"/>
    <w:rsid w:val="00EA11FD"/>
    <w:rsid w:val="00EA1212"/>
    <w:rsid w:val="00EA14A2"/>
    <w:rsid w:val="00EA1BC7"/>
    <w:rsid w:val="00EA1C96"/>
    <w:rsid w:val="00EA1D20"/>
    <w:rsid w:val="00EA1FBE"/>
    <w:rsid w:val="00EA3FF9"/>
    <w:rsid w:val="00EA4279"/>
    <w:rsid w:val="00EA4281"/>
    <w:rsid w:val="00EA47FC"/>
    <w:rsid w:val="00EA6091"/>
    <w:rsid w:val="00EA7230"/>
    <w:rsid w:val="00EA75CF"/>
    <w:rsid w:val="00EA7C77"/>
    <w:rsid w:val="00EB0035"/>
    <w:rsid w:val="00EB01C4"/>
    <w:rsid w:val="00EB0998"/>
    <w:rsid w:val="00EB0BC0"/>
    <w:rsid w:val="00EB13B7"/>
    <w:rsid w:val="00EB1BBA"/>
    <w:rsid w:val="00EB2213"/>
    <w:rsid w:val="00EB3E2D"/>
    <w:rsid w:val="00EB4985"/>
    <w:rsid w:val="00EB4C83"/>
    <w:rsid w:val="00EB4E5D"/>
    <w:rsid w:val="00EB51CD"/>
    <w:rsid w:val="00EB63E6"/>
    <w:rsid w:val="00EB7DFA"/>
    <w:rsid w:val="00EC0EEB"/>
    <w:rsid w:val="00EC1401"/>
    <w:rsid w:val="00EC1D3C"/>
    <w:rsid w:val="00EC2F21"/>
    <w:rsid w:val="00EC3059"/>
    <w:rsid w:val="00EC40AF"/>
    <w:rsid w:val="00EC4A17"/>
    <w:rsid w:val="00EC4FF2"/>
    <w:rsid w:val="00EC5FA9"/>
    <w:rsid w:val="00EC69D1"/>
    <w:rsid w:val="00ED02AE"/>
    <w:rsid w:val="00ED06CC"/>
    <w:rsid w:val="00ED0A39"/>
    <w:rsid w:val="00ED15D8"/>
    <w:rsid w:val="00ED1A80"/>
    <w:rsid w:val="00ED1FBD"/>
    <w:rsid w:val="00ED229B"/>
    <w:rsid w:val="00ED2398"/>
    <w:rsid w:val="00ED2688"/>
    <w:rsid w:val="00ED28E9"/>
    <w:rsid w:val="00ED3246"/>
    <w:rsid w:val="00ED36AD"/>
    <w:rsid w:val="00ED592B"/>
    <w:rsid w:val="00ED6060"/>
    <w:rsid w:val="00ED6566"/>
    <w:rsid w:val="00ED730E"/>
    <w:rsid w:val="00EE033E"/>
    <w:rsid w:val="00EE1039"/>
    <w:rsid w:val="00EE16F9"/>
    <w:rsid w:val="00EE22B4"/>
    <w:rsid w:val="00EE2438"/>
    <w:rsid w:val="00EE31D0"/>
    <w:rsid w:val="00EE4099"/>
    <w:rsid w:val="00EE4D3D"/>
    <w:rsid w:val="00EE52F8"/>
    <w:rsid w:val="00EE5AC1"/>
    <w:rsid w:val="00EE5FB9"/>
    <w:rsid w:val="00EE729A"/>
    <w:rsid w:val="00EE7995"/>
    <w:rsid w:val="00EF0747"/>
    <w:rsid w:val="00EF2806"/>
    <w:rsid w:val="00EF33AD"/>
    <w:rsid w:val="00EF3AE2"/>
    <w:rsid w:val="00EF3F5F"/>
    <w:rsid w:val="00EF4236"/>
    <w:rsid w:val="00EF4BC7"/>
    <w:rsid w:val="00EF612A"/>
    <w:rsid w:val="00EF64AB"/>
    <w:rsid w:val="00F01A71"/>
    <w:rsid w:val="00F01D04"/>
    <w:rsid w:val="00F01F20"/>
    <w:rsid w:val="00F02696"/>
    <w:rsid w:val="00F0378E"/>
    <w:rsid w:val="00F03A73"/>
    <w:rsid w:val="00F03CC1"/>
    <w:rsid w:val="00F042F7"/>
    <w:rsid w:val="00F05ECE"/>
    <w:rsid w:val="00F064C2"/>
    <w:rsid w:val="00F06E8B"/>
    <w:rsid w:val="00F1020D"/>
    <w:rsid w:val="00F10227"/>
    <w:rsid w:val="00F11028"/>
    <w:rsid w:val="00F113AD"/>
    <w:rsid w:val="00F1146D"/>
    <w:rsid w:val="00F117F0"/>
    <w:rsid w:val="00F12C14"/>
    <w:rsid w:val="00F12D3F"/>
    <w:rsid w:val="00F12FF4"/>
    <w:rsid w:val="00F154E6"/>
    <w:rsid w:val="00F16B97"/>
    <w:rsid w:val="00F17BCC"/>
    <w:rsid w:val="00F20301"/>
    <w:rsid w:val="00F210FF"/>
    <w:rsid w:val="00F223A4"/>
    <w:rsid w:val="00F22689"/>
    <w:rsid w:val="00F22B04"/>
    <w:rsid w:val="00F23782"/>
    <w:rsid w:val="00F24582"/>
    <w:rsid w:val="00F25816"/>
    <w:rsid w:val="00F258C5"/>
    <w:rsid w:val="00F263C5"/>
    <w:rsid w:val="00F26765"/>
    <w:rsid w:val="00F26B9E"/>
    <w:rsid w:val="00F27EAE"/>
    <w:rsid w:val="00F3050E"/>
    <w:rsid w:val="00F3058B"/>
    <w:rsid w:val="00F307AD"/>
    <w:rsid w:val="00F30CFF"/>
    <w:rsid w:val="00F30EDD"/>
    <w:rsid w:val="00F31135"/>
    <w:rsid w:val="00F31266"/>
    <w:rsid w:val="00F3175C"/>
    <w:rsid w:val="00F31F03"/>
    <w:rsid w:val="00F337E0"/>
    <w:rsid w:val="00F33B5A"/>
    <w:rsid w:val="00F3513C"/>
    <w:rsid w:val="00F3673D"/>
    <w:rsid w:val="00F367B3"/>
    <w:rsid w:val="00F36E4B"/>
    <w:rsid w:val="00F37470"/>
    <w:rsid w:val="00F407E5"/>
    <w:rsid w:val="00F409B8"/>
    <w:rsid w:val="00F41F11"/>
    <w:rsid w:val="00F42254"/>
    <w:rsid w:val="00F428E0"/>
    <w:rsid w:val="00F42CCA"/>
    <w:rsid w:val="00F43680"/>
    <w:rsid w:val="00F437DF"/>
    <w:rsid w:val="00F43B68"/>
    <w:rsid w:val="00F4422C"/>
    <w:rsid w:val="00F461E1"/>
    <w:rsid w:val="00F46673"/>
    <w:rsid w:val="00F46942"/>
    <w:rsid w:val="00F477B0"/>
    <w:rsid w:val="00F47AB4"/>
    <w:rsid w:val="00F47F5C"/>
    <w:rsid w:val="00F47FD4"/>
    <w:rsid w:val="00F5138B"/>
    <w:rsid w:val="00F521CF"/>
    <w:rsid w:val="00F524C8"/>
    <w:rsid w:val="00F52523"/>
    <w:rsid w:val="00F52EE5"/>
    <w:rsid w:val="00F5459D"/>
    <w:rsid w:val="00F54923"/>
    <w:rsid w:val="00F60590"/>
    <w:rsid w:val="00F60B59"/>
    <w:rsid w:val="00F6206B"/>
    <w:rsid w:val="00F621E4"/>
    <w:rsid w:val="00F65305"/>
    <w:rsid w:val="00F67137"/>
    <w:rsid w:val="00F701CD"/>
    <w:rsid w:val="00F70B64"/>
    <w:rsid w:val="00F71A11"/>
    <w:rsid w:val="00F72B96"/>
    <w:rsid w:val="00F7405B"/>
    <w:rsid w:val="00F745B7"/>
    <w:rsid w:val="00F753ED"/>
    <w:rsid w:val="00F75BAF"/>
    <w:rsid w:val="00F76354"/>
    <w:rsid w:val="00F7675A"/>
    <w:rsid w:val="00F76D48"/>
    <w:rsid w:val="00F770C5"/>
    <w:rsid w:val="00F77CE0"/>
    <w:rsid w:val="00F77E75"/>
    <w:rsid w:val="00F82848"/>
    <w:rsid w:val="00F83109"/>
    <w:rsid w:val="00F8332F"/>
    <w:rsid w:val="00F842AE"/>
    <w:rsid w:val="00F847EF"/>
    <w:rsid w:val="00F84B0B"/>
    <w:rsid w:val="00F84B16"/>
    <w:rsid w:val="00F85E98"/>
    <w:rsid w:val="00F9046A"/>
    <w:rsid w:val="00F91B16"/>
    <w:rsid w:val="00F9290A"/>
    <w:rsid w:val="00F92AB0"/>
    <w:rsid w:val="00F92BE4"/>
    <w:rsid w:val="00F931FD"/>
    <w:rsid w:val="00F93898"/>
    <w:rsid w:val="00F93A8A"/>
    <w:rsid w:val="00F93B8D"/>
    <w:rsid w:val="00F954AA"/>
    <w:rsid w:val="00F96675"/>
    <w:rsid w:val="00F967C4"/>
    <w:rsid w:val="00FA0FC2"/>
    <w:rsid w:val="00FA1321"/>
    <w:rsid w:val="00FA1326"/>
    <w:rsid w:val="00FA1459"/>
    <w:rsid w:val="00FA1900"/>
    <w:rsid w:val="00FA20EC"/>
    <w:rsid w:val="00FA23CC"/>
    <w:rsid w:val="00FA24FD"/>
    <w:rsid w:val="00FA28F6"/>
    <w:rsid w:val="00FA3672"/>
    <w:rsid w:val="00FA44CA"/>
    <w:rsid w:val="00FA4603"/>
    <w:rsid w:val="00FA5DD4"/>
    <w:rsid w:val="00FA6B95"/>
    <w:rsid w:val="00FA6C99"/>
    <w:rsid w:val="00FA6D17"/>
    <w:rsid w:val="00FA7520"/>
    <w:rsid w:val="00FA7879"/>
    <w:rsid w:val="00FA7B64"/>
    <w:rsid w:val="00FB0ADC"/>
    <w:rsid w:val="00FB0B33"/>
    <w:rsid w:val="00FB25D7"/>
    <w:rsid w:val="00FB2AC5"/>
    <w:rsid w:val="00FB33B1"/>
    <w:rsid w:val="00FB3DE7"/>
    <w:rsid w:val="00FB532C"/>
    <w:rsid w:val="00FB5659"/>
    <w:rsid w:val="00FB5D74"/>
    <w:rsid w:val="00FB6120"/>
    <w:rsid w:val="00FC04B9"/>
    <w:rsid w:val="00FC0FF2"/>
    <w:rsid w:val="00FC1B62"/>
    <w:rsid w:val="00FC4646"/>
    <w:rsid w:val="00FC4D59"/>
    <w:rsid w:val="00FC57E6"/>
    <w:rsid w:val="00FC6715"/>
    <w:rsid w:val="00FC6773"/>
    <w:rsid w:val="00FC6AD3"/>
    <w:rsid w:val="00FC73FE"/>
    <w:rsid w:val="00FC79F1"/>
    <w:rsid w:val="00FC7B35"/>
    <w:rsid w:val="00FD04F8"/>
    <w:rsid w:val="00FD1A6B"/>
    <w:rsid w:val="00FD1FD9"/>
    <w:rsid w:val="00FD2508"/>
    <w:rsid w:val="00FD2741"/>
    <w:rsid w:val="00FD3029"/>
    <w:rsid w:val="00FD3CF1"/>
    <w:rsid w:val="00FE07E2"/>
    <w:rsid w:val="00FE0C1E"/>
    <w:rsid w:val="00FE100D"/>
    <w:rsid w:val="00FE11DE"/>
    <w:rsid w:val="00FE125D"/>
    <w:rsid w:val="00FE16F3"/>
    <w:rsid w:val="00FE2041"/>
    <w:rsid w:val="00FE2F0B"/>
    <w:rsid w:val="00FE334E"/>
    <w:rsid w:val="00FE3719"/>
    <w:rsid w:val="00FE4306"/>
    <w:rsid w:val="00FE4A8A"/>
    <w:rsid w:val="00FE4B78"/>
    <w:rsid w:val="00FE5C0D"/>
    <w:rsid w:val="00FF1265"/>
    <w:rsid w:val="00FF3BFD"/>
    <w:rsid w:val="00FF4344"/>
    <w:rsid w:val="00FF4AB1"/>
    <w:rsid w:val="00FF5064"/>
    <w:rsid w:val="00FF5ABE"/>
    <w:rsid w:val="00FF60C8"/>
    <w:rsid w:val="00FF6D78"/>
    <w:rsid w:val="00FF7080"/>
    <w:rsid w:val="042D2086"/>
    <w:rsid w:val="052AF584"/>
    <w:rsid w:val="065F2010"/>
    <w:rsid w:val="069D64A4"/>
    <w:rsid w:val="0728E250"/>
    <w:rsid w:val="080379F6"/>
    <w:rsid w:val="0A0733E8"/>
    <w:rsid w:val="0AFD52B3"/>
    <w:rsid w:val="0B0CB787"/>
    <w:rsid w:val="0B78E30D"/>
    <w:rsid w:val="0BEA9E22"/>
    <w:rsid w:val="0CB7C4C7"/>
    <w:rsid w:val="0E4A4863"/>
    <w:rsid w:val="10270E60"/>
    <w:rsid w:val="11B9F994"/>
    <w:rsid w:val="11BA9FF4"/>
    <w:rsid w:val="11F84D15"/>
    <w:rsid w:val="12D4DA93"/>
    <w:rsid w:val="1350AC75"/>
    <w:rsid w:val="13B3CF2F"/>
    <w:rsid w:val="1408B68A"/>
    <w:rsid w:val="144EBEAB"/>
    <w:rsid w:val="146DC90F"/>
    <w:rsid w:val="15A24916"/>
    <w:rsid w:val="15EBB739"/>
    <w:rsid w:val="16FCDCF7"/>
    <w:rsid w:val="17477810"/>
    <w:rsid w:val="18EB218D"/>
    <w:rsid w:val="18F238B4"/>
    <w:rsid w:val="195002E7"/>
    <w:rsid w:val="19D7881C"/>
    <w:rsid w:val="19DFCE52"/>
    <w:rsid w:val="1B4B459F"/>
    <w:rsid w:val="1B4D3B65"/>
    <w:rsid w:val="1D18EA0A"/>
    <w:rsid w:val="1DEC855C"/>
    <w:rsid w:val="1E87AE5D"/>
    <w:rsid w:val="1F0204D3"/>
    <w:rsid w:val="20462333"/>
    <w:rsid w:val="2156F39E"/>
    <w:rsid w:val="217676A3"/>
    <w:rsid w:val="21D854B6"/>
    <w:rsid w:val="22817B4C"/>
    <w:rsid w:val="23D7A7AF"/>
    <w:rsid w:val="256B251A"/>
    <w:rsid w:val="266DFC20"/>
    <w:rsid w:val="2A2928EA"/>
    <w:rsid w:val="2B25A27F"/>
    <w:rsid w:val="2B80233F"/>
    <w:rsid w:val="2C0965E8"/>
    <w:rsid w:val="2C910B70"/>
    <w:rsid w:val="2D8EFBEE"/>
    <w:rsid w:val="2DA86728"/>
    <w:rsid w:val="2E395462"/>
    <w:rsid w:val="2F509BEE"/>
    <w:rsid w:val="2FF37E4A"/>
    <w:rsid w:val="32401155"/>
    <w:rsid w:val="33452566"/>
    <w:rsid w:val="35F1941B"/>
    <w:rsid w:val="3780C96D"/>
    <w:rsid w:val="38992F73"/>
    <w:rsid w:val="38CA7133"/>
    <w:rsid w:val="39728DC7"/>
    <w:rsid w:val="39976E44"/>
    <w:rsid w:val="3A5DF072"/>
    <w:rsid w:val="3BAFB314"/>
    <w:rsid w:val="3EAF8B3D"/>
    <w:rsid w:val="40535384"/>
    <w:rsid w:val="40F0AACC"/>
    <w:rsid w:val="43BCDF01"/>
    <w:rsid w:val="44C77CB2"/>
    <w:rsid w:val="45445426"/>
    <w:rsid w:val="46ECB982"/>
    <w:rsid w:val="4780F518"/>
    <w:rsid w:val="47D8264D"/>
    <w:rsid w:val="47DE2C47"/>
    <w:rsid w:val="487712FE"/>
    <w:rsid w:val="48C33EEF"/>
    <w:rsid w:val="49151963"/>
    <w:rsid w:val="49CC6F7C"/>
    <w:rsid w:val="4A5EA435"/>
    <w:rsid w:val="4A9BE133"/>
    <w:rsid w:val="4AF345FE"/>
    <w:rsid w:val="4C25CCA1"/>
    <w:rsid w:val="4C4B19EC"/>
    <w:rsid w:val="50198EDD"/>
    <w:rsid w:val="51ECB508"/>
    <w:rsid w:val="527D78F9"/>
    <w:rsid w:val="550EA228"/>
    <w:rsid w:val="5587EDCF"/>
    <w:rsid w:val="56F0F459"/>
    <w:rsid w:val="5710B1D7"/>
    <w:rsid w:val="58ACA262"/>
    <w:rsid w:val="594CA4B2"/>
    <w:rsid w:val="59DE8041"/>
    <w:rsid w:val="5A41AB60"/>
    <w:rsid w:val="5B365122"/>
    <w:rsid w:val="5BEAFFE5"/>
    <w:rsid w:val="5C96D780"/>
    <w:rsid w:val="5CAA2311"/>
    <w:rsid w:val="5EBB4DA9"/>
    <w:rsid w:val="5EE0ED5C"/>
    <w:rsid w:val="6067D0FC"/>
    <w:rsid w:val="619CDE49"/>
    <w:rsid w:val="619F1A22"/>
    <w:rsid w:val="61A956AF"/>
    <w:rsid w:val="6215B977"/>
    <w:rsid w:val="621BC272"/>
    <w:rsid w:val="63AC64A1"/>
    <w:rsid w:val="63EDF0C8"/>
    <w:rsid w:val="64CB385D"/>
    <w:rsid w:val="65049D0C"/>
    <w:rsid w:val="675D9220"/>
    <w:rsid w:val="685FA33F"/>
    <w:rsid w:val="6914F7B3"/>
    <w:rsid w:val="696828C3"/>
    <w:rsid w:val="69FF79E9"/>
    <w:rsid w:val="6AF8971E"/>
    <w:rsid w:val="6B2AE154"/>
    <w:rsid w:val="6B9E5EE2"/>
    <w:rsid w:val="6C3B3279"/>
    <w:rsid w:val="6C4A568A"/>
    <w:rsid w:val="6C64A765"/>
    <w:rsid w:val="6CA18DFE"/>
    <w:rsid w:val="6E6225CB"/>
    <w:rsid w:val="6E8507B6"/>
    <w:rsid w:val="6EFB160A"/>
    <w:rsid w:val="700AB028"/>
    <w:rsid w:val="7150ADF6"/>
    <w:rsid w:val="74729E70"/>
    <w:rsid w:val="74A4EFA4"/>
    <w:rsid w:val="75E1ED94"/>
    <w:rsid w:val="77F764F2"/>
    <w:rsid w:val="792FBFE9"/>
    <w:rsid w:val="79A4D028"/>
    <w:rsid w:val="79AC2073"/>
    <w:rsid w:val="7AC92A45"/>
    <w:rsid w:val="7AF02265"/>
    <w:rsid w:val="7BFFC97C"/>
    <w:rsid w:val="7C9CABB2"/>
    <w:rsid w:val="7CD7D192"/>
    <w:rsid w:val="7CEED364"/>
    <w:rsid w:val="7DBFC499"/>
    <w:rsid w:val="7DC7ABDA"/>
    <w:rsid w:val="7E7E5F91"/>
    <w:rsid w:val="7F08C612"/>
    <w:rsid w:val="7F97433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F2A37"/>
  <w15:chartTrackingRefBased/>
  <w15:docId w15:val="{A5D2606C-BFA4-4695-8C34-DDE51612D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AU"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6"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6" w:unhideWhenUsed="1"/>
    <w:lsdException w:name="footer" w:semiHidden="1" w:uiPriority="19" w:unhideWhenUsed="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7"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qFormat="1"/>
    <w:lsdException w:name="List Bullet 3" w:semiHidden="1" w:uiPriority="10" w:unhideWhenUsed="1"/>
    <w:lsdException w:name="List Bullet 4" w:semiHidden="1" w:unhideWhenUsed="1"/>
    <w:lsdException w:name="List Bullet 5" w:semiHidden="1" w:unhideWhenUsed="1"/>
    <w:lsdException w:name="List Number 2" w:semiHidden="1" w:uiPriority="8" w:unhideWhenUsed="1" w:qFormat="1"/>
    <w:lsdException w:name="List Number 3" w:semiHidden="1" w:uiPriority="8"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4149F5"/>
    <w:pPr>
      <w:suppressAutoHyphens/>
      <w:spacing w:before="240" w:after="120" w:line="360" w:lineRule="auto"/>
    </w:pPr>
    <w:rPr>
      <w:rFonts w:ascii="Arial" w:eastAsiaTheme="minorHAnsi" w:hAnsi="Arial" w:cs="Arial"/>
      <w:kern w:val="0"/>
      <w:sz w:val="22"/>
      <w:szCs w:val="24"/>
      <w:lang w:eastAsia="en-US" w:bidi="ar-SA"/>
      <w14:ligatures w14:val="none"/>
    </w:rPr>
  </w:style>
  <w:style w:type="paragraph" w:styleId="Heading1">
    <w:name w:val="heading 1"/>
    <w:aliases w:val="ŠHeading 1"/>
    <w:basedOn w:val="Normal"/>
    <w:next w:val="Normal"/>
    <w:link w:val="Heading1Char"/>
    <w:uiPriority w:val="3"/>
    <w:qFormat/>
    <w:rsid w:val="004149F5"/>
    <w:pPr>
      <w:keepNext/>
      <w:keepLines/>
      <w:spacing w:before="600" w:after="84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4149F5"/>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4149F5"/>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4149F5"/>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4149F5"/>
    <w:pPr>
      <w:keepNext/>
      <w:outlineLvl w:val="4"/>
    </w:pPr>
    <w:rPr>
      <w:b/>
      <w:szCs w:val="32"/>
    </w:rPr>
  </w:style>
  <w:style w:type="paragraph" w:styleId="Heading6">
    <w:name w:val="heading 6"/>
    <w:basedOn w:val="Normal"/>
    <w:next w:val="Normal"/>
    <w:link w:val="Heading6Char"/>
    <w:uiPriority w:val="9"/>
    <w:semiHidden/>
    <w:unhideWhenUsed/>
    <w:qFormat/>
    <w:rsid w:val="00B168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68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68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68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ŠHeading 1 Char"/>
    <w:basedOn w:val="DefaultParagraphFont"/>
    <w:link w:val="Heading1"/>
    <w:uiPriority w:val="3"/>
    <w:rsid w:val="004149F5"/>
    <w:rPr>
      <w:rFonts w:ascii="Arial" w:eastAsiaTheme="majorEastAsia" w:hAnsi="Arial" w:cs="Arial"/>
      <w:bCs/>
      <w:color w:val="002664"/>
      <w:kern w:val="0"/>
      <w:sz w:val="40"/>
      <w:szCs w:val="52"/>
      <w:lang w:eastAsia="en-US" w:bidi="ar-SA"/>
      <w14:ligatures w14:val="none"/>
    </w:rPr>
  </w:style>
  <w:style w:type="character" w:customStyle="1" w:styleId="Heading2Char">
    <w:name w:val="Heading 2 Char"/>
    <w:aliases w:val="ŠHeading 2 Char"/>
    <w:basedOn w:val="DefaultParagraphFont"/>
    <w:link w:val="Heading2"/>
    <w:uiPriority w:val="3"/>
    <w:rsid w:val="004149F5"/>
    <w:rPr>
      <w:rFonts w:ascii="Arial" w:eastAsiaTheme="majorEastAsia" w:hAnsi="Arial" w:cs="Arial"/>
      <w:bCs/>
      <w:color w:val="002664"/>
      <w:kern w:val="0"/>
      <w:sz w:val="36"/>
      <w:szCs w:val="48"/>
      <w:lang w:eastAsia="en-US" w:bidi="ar-SA"/>
      <w14:ligatures w14:val="none"/>
    </w:rPr>
  </w:style>
  <w:style w:type="character" w:customStyle="1" w:styleId="Heading3Char">
    <w:name w:val="Heading 3 Char"/>
    <w:aliases w:val="ŠHeading 3 Char"/>
    <w:basedOn w:val="DefaultParagraphFont"/>
    <w:link w:val="Heading3"/>
    <w:uiPriority w:val="4"/>
    <w:rsid w:val="004149F5"/>
    <w:rPr>
      <w:rFonts w:ascii="Arial" w:eastAsiaTheme="minorHAnsi" w:hAnsi="Arial" w:cs="Arial"/>
      <w:color w:val="002664"/>
      <w:kern w:val="0"/>
      <w:sz w:val="32"/>
      <w:szCs w:val="40"/>
      <w:lang w:eastAsia="en-US" w:bidi="ar-SA"/>
      <w14:ligatures w14:val="none"/>
    </w:rPr>
  </w:style>
  <w:style w:type="character" w:customStyle="1" w:styleId="Heading4Char">
    <w:name w:val="Heading 4 Char"/>
    <w:aliases w:val="ŠHeading 4 Char"/>
    <w:basedOn w:val="DefaultParagraphFont"/>
    <w:link w:val="Heading4"/>
    <w:uiPriority w:val="5"/>
    <w:rsid w:val="004149F5"/>
    <w:rPr>
      <w:rFonts w:ascii="Arial" w:eastAsiaTheme="minorHAnsi" w:hAnsi="Arial" w:cs="Arial"/>
      <w:color w:val="002664"/>
      <w:kern w:val="0"/>
      <w:sz w:val="28"/>
      <w:szCs w:val="36"/>
      <w:lang w:eastAsia="en-US" w:bidi="ar-SA"/>
      <w14:ligatures w14:val="none"/>
    </w:rPr>
  </w:style>
  <w:style w:type="character" w:customStyle="1" w:styleId="Heading5Char">
    <w:name w:val="Heading 5 Char"/>
    <w:aliases w:val="ŠHeading 5 Char"/>
    <w:basedOn w:val="DefaultParagraphFont"/>
    <w:link w:val="Heading5"/>
    <w:uiPriority w:val="6"/>
    <w:rsid w:val="004149F5"/>
    <w:rPr>
      <w:rFonts w:ascii="Arial" w:eastAsiaTheme="minorHAnsi" w:hAnsi="Arial" w:cs="Arial"/>
      <w:b/>
      <w:kern w:val="0"/>
      <w:sz w:val="22"/>
      <w:szCs w:val="32"/>
      <w:lang w:eastAsia="en-US" w:bidi="ar-SA"/>
      <w14:ligatures w14:val="none"/>
    </w:rPr>
  </w:style>
  <w:style w:type="character" w:customStyle="1" w:styleId="Heading6Char">
    <w:name w:val="Heading 6 Char"/>
    <w:basedOn w:val="DefaultParagraphFont"/>
    <w:link w:val="Heading6"/>
    <w:uiPriority w:val="9"/>
    <w:semiHidden/>
    <w:rsid w:val="00B168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68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68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6840"/>
    <w:rPr>
      <w:rFonts w:eastAsiaTheme="majorEastAsia" w:cstheme="majorBidi"/>
      <w:color w:val="272727" w:themeColor="text1" w:themeTint="D8"/>
    </w:rPr>
  </w:style>
  <w:style w:type="paragraph" w:styleId="Title">
    <w:name w:val="Title"/>
    <w:aliases w:val="ŠTitle"/>
    <w:basedOn w:val="Normal"/>
    <w:next w:val="Normal"/>
    <w:link w:val="TitleChar"/>
    <w:uiPriority w:val="1"/>
    <w:rsid w:val="004149F5"/>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4149F5"/>
    <w:rPr>
      <w:rFonts w:ascii="Arial" w:eastAsiaTheme="majorEastAsia" w:hAnsi="Arial" w:cstheme="majorBidi"/>
      <w:color w:val="002664"/>
      <w:spacing w:val="-10"/>
      <w:kern w:val="28"/>
      <w:sz w:val="80"/>
      <w:szCs w:val="80"/>
      <w:lang w:eastAsia="en-US" w:bidi="ar-SA"/>
      <w14:ligatures w14:val="none"/>
    </w:rPr>
  </w:style>
  <w:style w:type="paragraph" w:styleId="Subtitle">
    <w:name w:val="Subtitle"/>
    <w:basedOn w:val="Normal"/>
    <w:next w:val="Normal"/>
    <w:link w:val="SubtitleChar"/>
    <w:uiPriority w:val="11"/>
    <w:qFormat/>
    <w:rsid w:val="004149F5"/>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4149F5"/>
    <w:rPr>
      <w:rFonts w:ascii="Arial" w:hAnsi="Arial"/>
      <w:color w:val="5A5A5A" w:themeColor="text1" w:themeTint="A5"/>
      <w:spacing w:val="15"/>
      <w:kern w:val="0"/>
      <w:sz w:val="22"/>
      <w:szCs w:val="22"/>
      <w:lang w:eastAsia="en-US" w:bidi="ar-SA"/>
      <w14:ligatures w14:val="none"/>
    </w:rPr>
  </w:style>
  <w:style w:type="paragraph" w:styleId="Quote">
    <w:name w:val="Quote"/>
    <w:basedOn w:val="Normal"/>
    <w:next w:val="Normal"/>
    <w:link w:val="QuoteChar"/>
    <w:uiPriority w:val="29"/>
    <w:qFormat/>
    <w:rsid w:val="00B16840"/>
    <w:pPr>
      <w:spacing w:before="160"/>
      <w:jc w:val="center"/>
    </w:pPr>
    <w:rPr>
      <w:i/>
      <w:iCs/>
      <w:color w:val="404040" w:themeColor="text1" w:themeTint="BF"/>
    </w:rPr>
  </w:style>
  <w:style w:type="character" w:customStyle="1" w:styleId="QuoteChar">
    <w:name w:val="Quote Char"/>
    <w:basedOn w:val="DefaultParagraphFont"/>
    <w:link w:val="Quote"/>
    <w:uiPriority w:val="29"/>
    <w:rsid w:val="00B16840"/>
    <w:rPr>
      <w:i/>
      <w:iCs/>
      <w:color w:val="404040" w:themeColor="text1" w:themeTint="BF"/>
    </w:rPr>
  </w:style>
  <w:style w:type="paragraph" w:styleId="ListParagraph">
    <w:name w:val="List Paragraph"/>
    <w:aliases w:val="ŠList Paragraph"/>
    <w:basedOn w:val="Normal"/>
    <w:uiPriority w:val="34"/>
    <w:unhideWhenUsed/>
    <w:qFormat/>
    <w:rsid w:val="004149F5"/>
    <w:pPr>
      <w:ind w:left="567"/>
    </w:pPr>
  </w:style>
  <w:style w:type="character" w:styleId="IntenseEmphasis">
    <w:name w:val="Intense Emphasis"/>
    <w:basedOn w:val="DefaultParagraphFont"/>
    <w:uiPriority w:val="21"/>
    <w:qFormat/>
    <w:rsid w:val="00B16840"/>
    <w:rPr>
      <w:i/>
      <w:iCs/>
      <w:color w:val="0F4761" w:themeColor="accent1" w:themeShade="BF"/>
    </w:rPr>
  </w:style>
  <w:style w:type="paragraph" w:styleId="IntenseQuote">
    <w:name w:val="Intense Quote"/>
    <w:basedOn w:val="Normal"/>
    <w:next w:val="Normal"/>
    <w:link w:val="IntenseQuoteChar"/>
    <w:uiPriority w:val="30"/>
    <w:qFormat/>
    <w:rsid w:val="00B168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6840"/>
    <w:rPr>
      <w:i/>
      <w:iCs/>
      <w:color w:val="0F4761" w:themeColor="accent1" w:themeShade="BF"/>
    </w:rPr>
  </w:style>
  <w:style w:type="character" w:styleId="IntenseReference">
    <w:name w:val="Intense Reference"/>
    <w:basedOn w:val="DefaultParagraphFont"/>
    <w:uiPriority w:val="32"/>
    <w:qFormat/>
    <w:rsid w:val="00B16840"/>
    <w:rPr>
      <w:b/>
      <w:bCs/>
      <w:smallCaps/>
      <w:color w:val="0F4761" w:themeColor="accent1" w:themeShade="BF"/>
      <w:spacing w:val="5"/>
    </w:rPr>
  </w:style>
  <w:style w:type="paragraph" w:styleId="Header">
    <w:name w:val="header"/>
    <w:aliases w:val="ŠHeader"/>
    <w:basedOn w:val="Normal"/>
    <w:link w:val="HeaderChar"/>
    <w:uiPriority w:val="16"/>
    <w:rsid w:val="004149F5"/>
    <w:rPr>
      <w:noProof/>
      <w:color w:val="002664"/>
      <w:sz w:val="28"/>
      <w:szCs w:val="28"/>
    </w:rPr>
  </w:style>
  <w:style w:type="character" w:customStyle="1" w:styleId="HeaderChar">
    <w:name w:val="Header Char"/>
    <w:aliases w:val="ŠHeader Char"/>
    <w:basedOn w:val="DefaultParagraphFont"/>
    <w:link w:val="Header"/>
    <w:uiPriority w:val="16"/>
    <w:rsid w:val="004149F5"/>
    <w:rPr>
      <w:rFonts w:ascii="Arial" w:eastAsiaTheme="minorHAnsi" w:hAnsi="Arial" w:cs="Arial"/>
      <w:noProof/>
      <w:color w:val="002664"/>
      <w:kern w:val="0"/>
      <w:sz w:val="28"/>
      <w:szCs w:val="28"/>
      <w:lang w:eastAsia="en-US" w:bidi="ar-SA"/>
      <w14:ligatures w14:val="none"/>
    </w:rPr>
  </w:style>
  <w:style w:type="paragraph" w:styleId="Footer">
    <w:name w:val="footer"/>
    <w:aliases w:val="ŠFooter"/>
    <w:basedOn w:val="Normal"/>
    <w:link w:val="FooterChar"/>
    <w:uiPriority w:val="19"/>
    <w:rsid w:val="004149F5"/>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4149F5"/>
    <w:rPr>
      <w:rFonts w:ascii="Arial" w:eastAsiaTheme="minorHAnsi" w:hAnsi="Arial" w:cs="Arial"/>
      <w:kern w:val="0"/>
      <w:sz w:val="18"/>
      <w:szCs w:val="18"/>
      <w:lang w:eastAsia="en-US" w:bidi="ar-SA"/>
      <w14:ligatures w14:val="none"/>
    </w:rPr>
  </w:style>
  <w:style w:type="character" w:styleId="Hyperlink">
    <w:name w:val="Hyperlink"/>
    <w:aliases w:val="ŠHyperlink"/>
    <w:basedOn w:val="DefaultParagraphFont"/>
    <w:uiPriority w:val="99"/>
    <w:unhideWhenUsed/>
    <w:rsid w:val="004149F5"/>
    <w:rPr>
      <w:color w:val="0F4761" w:themeColor="accent1" w:themeShade="BF"/>
      <w:u w:val="single"/>
    </w:rPr>
  </w:style>
  <w:style w:type="table" w:styleId="TableGrid">
    <w:name w:val="Table Grid"/>
    <w:basedOn w:val="TableNormal"/>
    <w:uiPriority w:val="39"/>
    <w:rsid w:val="004149F5"/>
    <w:pPr>
      <w:spacing w:after="0" w:line="240" w:lineRule="auto"/>
    </w:pPr>
    <w:rPr>
      <w:rFonts w:eastAsiaTheme="minorHAnsi"/>
      <w:kern w:val="0"/>
      <w:sz w:val="22"/>
      <w:szCs w:val="22"/>
      <w:lang w:eastAsia="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149F5"/>
    <w:rPr>
      <w:sz w:val="16"/>
      <w:szCs w:val="16"/>
    </w:rPr>
  </w:style>
  <w:style w:type="paragraph" w:styleId="CommentText">
    <w:name w:val="annotation text"/>
    <w:basedOn w:val="Normal"/>
    <w:link w:val="CommentTextChar"/>
    <w:uiPriority w:val="99"/>
    <w:unhideWhenUsed/>
    <w:rsid w:val="004149F5"/>
    <w:pPr>
      <w:spacing w:line="240" w:lineRule="auto"/>
    </w:pPr>
    <w:rPr>
      <w:sz w:val="20"/>
      <w:szCs w:val="20"/>
    </w:rPr>
  </w:style>
  <w:style w:type="character" w:customStyle="1" w:styleId="CommentTextChar">
    <w:name w:val="Comment Text Char"/>
    <w:basedOn w:val="DefaultParagraphFont"/>
    <w:link w:val="CommentText"/>
    <w:uiPriority w:val="99"/>
    <w:rsid w:val="004149F5"/>
    <w:rPr>
      <w:rFonts w:ascii="Arial" w:eastAsiaTheme="minorHAnsi" w:hAnsi="Arial" w:cs="Arial"/>
      <w:kern w:val="0"/>
      <w:sz w:val="20"/>
      <w:szCs w:val="20"/>
      <w:lang w:eastAsia="en-US" w:bidi="ar-SA"/>
      <w14:ligatures w14:val="none"/>
    </w:rPr>
  </w:style>
  <w:style w:type="paragraph" w:styleId="CommentSubject">
    <w:name w:val="annotation subject"/>
    <w:basedOn w:val="CommentText"/>
    <w:next w:val="CommentText"/>
    <w:link w:val="CommentSubjectChar"/>
    <w:uiPriority w:val="99"/>
    <w:semiHidden/>
    <w:unhideWhenUsed/>
    <w:rsid w:val="004149F5"/>
    <w:rPr>
      <w:b/>
      <w:bCs/>
    </w:rPr>
  </w:style>
  <w:style w:type="character" w:customStyle="1" w:styleId="CommentSubjectChar">
    <w:name w:val="Comment Subject Char"/>
    <w:basedOn w:val="CommentTextChar"/>
    <w:link w:val="CommentSubject"/>
    <w:uiPriority w:val="99"/>
    <w:semiHidden/>
    <w:rsid w:val="004149F5"/>
    <w:rPr>
      <w:rFonts w:ascii="Arial" w:eastAsiaTheme="minorHAnsi" w:hAnsi="Arial" w:cs="Arial"/>
      <w:b/>
      <w:bCs/>
      <w:kern w:val="0"/>
      <w:sz w:val="20"/>
      <w:szCs w:val="20"/>
      <w:lang w:eastAsia="en-US" w:bidi="ar-SA"/>
      <w14:ligatures w14:val="none"/>
    </w:rPr>
  </w:style>
  <w:style w:type="character" w:styleId="Mention">
    <w:name w:val="Mention"/>
    <w:basedOn w:val="DefaultParagraphFont"/>
    <w:uiPriority w:val="99"/>
    <w:unhideWhenUsed/>
    <w:rsid w:val="00A05A00"/>
    <w:rPr>
      <w:color w:val="2B579A"/>
      <w:shd w:val="clear" w:color="auto" w:fill="E1DFDD"/>
    </w:rPr>
  </w:style>
  <w:style w:type="character" w:styleId="FollowedHyperlink">
    <w:name w:val="FollowedHyperlink"/>
    <w:basedOn w:val="DefaultParagraphFont"/>
    <w:uiPriority w:val="99"/>
    <w:semiHidden/>
    <w:unhideWhenUsed/>
    <w:rsid w:val="004149F5"/>
    <w:rPr>
      <w:color w:val="96607D" w:themeColor="followedHyperlink"/>
      <w:u w:val="single"/>
    </w:rPr>
  </w:style>
  <w:style w:type="character" w:styleId="UnresolvedMention">
    <w:name w:val="Unresolved Mention"/>
    <w:basedOn w:val="DefaultParagraphFont"/>
    <w:uiPriority w:val="99"/>
    <w:semiHidden/>
    <w:unhideWhenUsed/>
    <w:rsid w:val="004149F5"/>
    <w:rPr>
      <w:color w:val="605E5C"/>
      <w:shd w:val="clear" w:color="auto" w:fill="E1DFDD"/>
    </w:rPr>
  </w:style>
  <w:style w:type="paragraph" w:styleId="Caption">
    <w:name w:val="caption"/>
    <w:aliases w:val="ŠCaption"/>
    <w:basedOn w:val="Normal"/>
    <w:next w:val="Normal"/>
    <w:uiPriority w:val="20"/>
    <w:qFormat/>
    <w:rsid w:val="004149F5"/>
    <w:pPr>
      <w:keepNext/>
      <w:spacing w:after="200" w:line="240" w:lineRule="auto"/>
    </w:pPr>
    <w:rPr>
      <w:iCs/>
      <w:color w:val="002664"/>
      <w:sz w:val="18"/>
      <w:szCs w:val="18"/>
    </w:rPr>
  </w:style>
  <w:style w:type="character" w:styleId="Emphasis">
    <w:name w:val="Emphasis"/>
    <w:aliases w:val="ŠEmphasis,Italic"/>
    <w:qFormat/>
    <w:rsid w:val="004149F5"/>
    <w:rPr>
      <w:i/>
      <w:iCs/>
    </w:rPr>
  </w:style>
  <w:style w:type="paragraph" w:styleId="ListBullet2">
    <w:name w:val="List Bullet 2"/>
    <w:aliases w:val="ŠList Bullet 2"/>
    <w:basedOn w:val="Normal"/>
    <w:uiPriority w:val="10"/>
    <w:qFormat/>
    <w:rsid w:val="004149F5"/>
    <w:pPr>
      <w:numPr>
        <w:numId w:val="11"/>
      </w:numPr>
    </w:pPr>
  </w:style>
  <w:style w:type="paragraph" w:styleId="ListBullet3">
    <w:name w:val="List Bullet 3"/>
    <w:aliases w:val="ŠList Bullet 3"/>
    <w:basedOn w:val="Normal"/>
    <w:uiPriority w:val="10"/>
    <w:rsid w:val="004149F5"/>
    <w:pPr>
      <w:numPr>
        <w:numId w:val="12"/>
      </w:numPr>
    </w:pPr>
  </w:style>
  <w:style w:type="paragraph" w:styleId="ListBullet">
    <w:name w:val="List Bullet"/>
    <w:aliases w:val="ŠList Bullet"/>
    <w:basedOn w:val="Normal"/>
    <w:uiPriority w:val="9"/>
    <w:qFormat/>
    <w:rsid w:val="004149F5"/>
    <w:pPr>
      <w:numPr>
        <w:numId w:val="13"/>
      </w:numPr>
    </w:pPr>
  </w:style>
  <w:style w:type="paragraph" w:styleId="ListNumber2">
    <w:name w:val="List Number 2"/>
    <w:aliases w:val="ŠList Number 2"/>
    <w:basedOn w:val="Normal"/>
    <w:uiPriority w:val="8"/>
    <w:qFormat/>
    <w:rsid w:val="004149F5"/>
    <w:pPr>
      <w:numPr>
        <w:numId w:val="14"/>
      </w:numPr>
    </w:pPr>
  </w:style>
  <w:style w:type="paragraph" w:styleId="ListNumber3">
    <w:name w:val="List Number 3"/>
    <w:aliases w:val="ŠList Number 3"/>
    <w:basedOn w:val="ListBullet3"/>
    <w:uiPriority w:val="8"/>
    <w:rsid w:val="004149F5"/>
    <w:pPr>
      <w:numPr>
        <w:ilvl w:val="2"/>
        <w:numId w:val="14"/>
      </w:numPr>
    </w:pPr>
  </w:style>
  <w:style w:type="paragraph" w:styleId="ListNumber">
    <w:name w:val="List Number"/>
    <w:aliases w:val="ŠList Number"/>
    <w:basedOn w:val="Normal"/>
    <w:uiPriority w:val="7"/>
    <w:qFormat/>
    <w:rsid w:val="004149F5"/>
    <w:pPr>
      <w:numPr>
        <w:numId w:val="15"/>
      </w:numPr>
    </w:pPr>
  </w:style>
  <w:style w:type="character" w:styleId="PlaceholderText">
    <w:name w:val="Placeholder Text"/>
    <w:basedOn w:val="DefaultParagraphFont"/>
    <w:uiPriority w:val="99"/>
    <w:semiHidden/>
    <w:rsid w:val="004149F5"/>
    <w:rPr>
      <w:color w:val="808080"/>
    </w:rPr>
  </w:style>
  <w:style w:type="character" w:customStyle="1" w:styleId="BoldItalic">
    <w:name w:val="ŠBold Italic"/>
    <w:basedOn w:val="DefaultParagraphFont"/>
    <w:uiPriority w:val="1"/>
    <w:qFormat/>
    <w:rsid w:val="004149F5"/>
    <w:rPr>
      <w:b/>
      <w:i/>
      <w:iCs/>
    </w:rPr>
  </w:style>
  <w:style w:type="paragraph" w:customStyle="1" w:styleId="Documentname">
    <w:name w:val="ŠDocument name"/>
    <w:basedOn w:val="Normal"/>
    <w:next w:val="Normal"/>
    <w:uiPriority w:val="17"/>
    <w:qFormat/>
    <w:rsid w:val="004149F5"/>
    <w:pPr>
      <w:pBdr>
        <w:bottom w:val="single" w:sz="8" w:space="10" w:color="D1D1D1" w:themeColor="background2" w:themeShade="E6"/>
      </w:pBdr>
      <w:spacing w:before="0" w:after="240" w:line="276" w:lineRule="auto"/>
      <w:jc w:val="right"/>
    </w:pPr>
    <w:rPr>
      <w:bCs/>
      <w:sz w:val="18"/>
      <w:szCs w:val="18"/>
    </w:rPr>
  </w:style>
  <w:style w:type="paragraph" w:customStyle="1" w:styleId="FeatureBox">
    <w:name w:val="ŠFeature Box"/>
    <w:basedOn w:val="Normal"/>
    <w:next w:val="Normal"/>
    <w:uiPriority w:val="11"/>
    <w:qFormat/>
    <w:rsid w:val="004149F5"/>
    <w:pPr>
      <w:pBdr>
        <w:top w:val="single" w:sz="24" w:space="10" w:color="002664"/>
        <w:left w:val="single" w:sz="24" w:space="10" w:color="002664"/>
        <w:bottom w:val="single" w:sz="24" w:space="10" w:color="002664"/>
        <w:right w:val="single" w:sz="24" w:space="10" w:color="002664"/>
      </w:pBdr>
    </w:pPr>
  </w:style>
  <w:style w:type="paragraph" w:customStyle="1" w:styleId="FeatureBox2">
    <w:name w:val="ŠFeature Box 2"/>
    <w:basedOn w:val="Normal"/>
    <w:next w:val="Normal"/>
    <w:link w:val="FeatureBox2Char"/>
    <w:uiPriority w:val="12"/>
    <w:qFormat/>
    <w:rsid w:val="004149F5"/>
    <w:pPr>
      <w:pBdr>
        <w:top w:val="single" w:sz="24" w:space="10" w:color="CCEDFC"/>
        <w:left w:val="single" w:sz="24" w:space="10" w:color="CCEDFC"/>
        <w:bottom w:val="single" w:sz="24" w:space="10" w:color="CCEDFC"/>
        <w:right w:val="single" w:sz="24" w:space="10" w:color="CCEDFC"/>
      </w:pBdr>
      <w:shd w:val="clear" w:color="auto" w:fill="CCEDFC"/>
    </w:pPr>
  </w:style>
  <w:style w:type="character" w:customStyle="1" w:styleId="FeatureBox2Char">
    <w:name w:val="ŠFeature Box 2 Char"/>
    <w:basedOn w:val="DefaultParagraphFont"/>
    <w:link w:val="FeatureBox2"/>
    <w:uiPriority w:val="12"/>
    <w:rsid w:val="004149F5"/>
    <w:rPr>
      <w:rFonts w:ascii="Arial" w:eastAsiaTheme="minorHAnsi" w:hAnsi="Arial" w:cs="Arial"/>
      <w:kern w:val="0"/>
      <w:sz w:val="22"/>
      <w:szCs w:val="24"/>
      <w:shd w:val="clear" w:color="auto" w:fill="CCEDFC"/>
      <w:lang w:eastAsia="en-US" w:bidi="ar-SA"/>
      <w14:ligatures w14:val="none"/>
    </w:rPr>
  </w:style>
  <w:style w:type="paragraph" w:customStyle="1" w:styleId="FeatureBox3">
    <w:name w:val="ŠFeature Box 3"/>
    <w:basedOn w:val="Normal"/>
    <w:next w:val="Normal"/>
    <w:uiPriority w:val="13"/>
    <w:qFormat/>
    <w:rsid w:val="004149F5"/>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4">
    <w:name w:val="ŠFeature Box 4"/>
    <w:basedOn w:val="FeatureBox2"/>
    <w:next w:val="Normal"/>
    <w:uiPriority w:val="14"/>
    <w:qFormat/>
    <w:rsid w:val="004149F5"/>
    <w:pPr>
      <w:pBdr>
        <w:top w:val="single" w:sz="24" w:space="10" w:color="EBEBEB"/>
        <w:left w:val="single" w:sz="24" w:space="10" w:color="EBEBEB"/>
        <w:bottom w:val="single" w:sz="24" w:space="10" w:color="EBEBEB"/>
        <w:right w:val="single" w:sz="24" w:space="10" w:color="EBEBEB"/>
      </w:pBdr>
      <w:shd w:val="clear" w:color="auto" w:fill="EBEBEB"/>
    </w:pPr>
  </w:style>
  <w:style w:type="paragraph" w:customStyle="1" w:styleId="Imageattributioncaption">
    <w:name w:val="ŠImage attribution caption"/>
    <w:basedOn w:val="Normal"/>
    <w:next w:val="Normal"/>
    <w:uiPriority w:val="15"/>
    <w:qFormat/>
    <w:rsid w:val="004149F5"/>
    <w:pPr>
      <w:spacing w:after="0"/>
    </w:pPr>
    <w:rPr>
      <w:sz w:val="18"/>
      <w:szCs w:val="18"/>
    </w:rPr>
  </w:style>
  <w:style w:type="paragraph" w:customStyle="1" w:styleId="Logo">
    <w:name w:val="ŠLogo"/>
    <w:basedOn w:val="Normal"/>
    <w:uiPriority w:val="18"/>
    <w:qFormat/>
    <w:rsid w:val="004149F5"/>
    <w:pPr>
      <w:tabs>
        <w:tab w:val="right" w:pos="10200"/>
      </w:tabs>
      <w:spacing w:after="0" w:line="300" w:lineRule="atLeast"/>
      <w:ind w:left="-567" w:right="-567" w:firstLine="567"/>
    </w:pPr>
    <w:rPr>
      <w:bCs/>
      <w:color w:val="002664"/>
    </w:rPr>
  </w:style>
  <w:style w:type="paragraph" w:customStyle="1" w:styleId="Pulloutquote">
    <w:name w:val="ŠPull out quote"/>
    <w:basedOn w:val="Normal"/>
    <w:next w:val="Normal"/>
    <w:uiPriority w:val="20"/>
    <w:qFormat/>
    <w:rsid w:val="004149F5"/>
    <w:pPr>
      <w:keepNext/>
      <w:ind w:left="567" w:right="57"/>
    </w:pPr>
    <w:rPr>
      <w:szCs w:val="22"/>
    </w:rPr>
  </w:style>
  <w:style w:type="paragraph" w:customStyle="1" w:styleId="Subtitle0">
    <w:name w:val="ŠSubtitle"/>
    <w:basedOn w:val="Normal"/>
    <w:link w:val="SubtitleChar0"/>
    <w:uiPriority w:val="2"/>
    <w:qFormat/>
    <w:rsid w:val="004149F5"/>
    <w:pPr>
      <w:spacing w:before="360"/>
    </w:pPr>
    <w:rPr>
      <w:color w:val="002664"/>
      <w:sz w:val="44"/>
      <w:szCs w:val="48"/>
    </w:rPr>
  </w:style>
  <w:style w:type="character" w:customStyle="1" w:styleId="SubtitleChar0">
    <w:name w:val="ŠSubtitle Char"/>
    <w:basedOn w:val="DefaultParagraphFont"/>
    <w:link w:val="Subtitle0"/>
    <w:uiPriority w:val="2"/>
    <w:rsid w:val="004149F5"/>
    <w:rPr>
      <w:rFonts w:ascii="Arial" w:eastAsiaTheme="minorHAnsi" w:hAnsi="Arial" w:cs="Arial"/>
      <w:color w:val="002664"/>
      <w:kern w:val="0"/>
      <w:sz w:val="44"/>
      <w:szCs w:val="48"/>
      <w:lang w:eastAsia="en-US" w:bidi="ar-SA"/>
      <w14:ligatures w14:val="none"/>
    </w:rPr>
  </w:style>
  <w:style w:type="table" w:customStyle="1" w:styleId="Tableheader">
    <w:name w:val="ŠTable header"/>
    <w:basedOn w:val="TableNormal"/>
    <w:uiPriority w:val="99"/>
    <w:rsid w:val="004149F5"/>
    <w:pPr>
      <w:widowControl w:val="0"/>
      <w:spacing w:before="100" w:after="100" w:line="360" w:lineRule="auto"/>
      <w:mirrorIndents/>
    </w:pPr>
    <w:rPr>
      <w:rFonts w:ascii="Arial" w:eastAsiaTheme="minorHAnsi" w:hAnsi="Arial"/>
      <w:kern w:val="0"/>
      <w:sz w:val="22"/>
      <w:szCs w:val="22"/>
      <w:lang w:eastAsia="en-US" w:bidi="ar-SA"/>
      <w14:ligatures w14:val="none"/>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character" w:styleId="Strong">
    <w:name w:val="Strong"/>
    <w:aliases w:val="ŠStrong,Bold"/>
    <w:qFormat/>
    <w:rsid w:val="004149F5"/>
    <w:rPr>
      <w:b/>
      <w:bCs/>
    </w:rPr>
  </w:style>
  <w:style w:type="character" w:styleId="SubtleEmphasis">
    <w:name w:val="Subtle Emphasis"/>
    <w:basedOn w:val="DefaultParagraphFont"/>
    <w:uiPriority w:val="19"/>
    <w:qFormat/>
    <w:rsid w:val="004149F5"/>
    <w:rPr>
      <w:i/>
      <w:iCs/>
      <w:color w:val="404040" w:themeColor="text1" w:themeTint="BF"/>
    </w:rPr>
  </w:style>
  <w:style w:type="paragraph" w:styleId="TOC1">
    <w:name w:val="toc 1"/>
    <w:aliases w:val="ŠTOC 1"/>
    <w:basedOn w:val="Normal"/>
    <w:next w:val="Normal"/>
    <w:uiPriority w:val="39"/>
    <w:unhideWhenUsed/>
    <w:rsid w:val="004149F5"/>
    <w:pPr>
      <w:tabs>
        <w:tab w:val="right" w:leader="dot" w:pos="14570"/>
      </w:tabs>
      <w:spacing w:before="0"/>
    </w:pPr>
    <w:rPr>
      <w:b/>
      <w:noProof/>
    </w:rPr>
  </w:style>
  <w:style w:type="paragraph" w:styleId="TOC2">
    <w:name w:val="toc 2"/>
    <w:aliases w:val="ŠTOC 2"/>
    <w:basedOn w:val="Normal"/>
    <w:next w:val="Normal"/>
    <w:uiPriority w:val="39"/>
    <w:unhideWhenUsed/>
    <w:rsid w:val="004149F5"/>
    <w:pPr>
      <w:tabs>
        <w:tab w:val="right" w:leader="dot" w:pos="14570"/>
      </w:tabs>
      <w:spacing w:before="0"/>
    </w:pPr>
    <w:rPr>
      <w:noProof/>
    </w:rPr>
  </w:style>
  <w:style w:type="paragraph" w:styleId="TOC3">
    <w:name w:val="toc 3"/>
    <w:aliases w:val="ŠTOC 3"/>
    <w:basedOn w:val="Normal"/>
    <w:next w:val="Normal"/>
    <w:uiPriority w:val="39"/>
    <w:unhideWhenUsed/>
    <w:rsid w:val="004149F5"/>
    <w:pPr>
      <w:spacing w:before="0"/>
      <w:ind w:left="244"/>
    </w:pPr>
  </w:style>
  <w:style w:type="paragraph" w:styleId="TOC4">
    <w:name w:val="toc 4"/>
    <w:aliases w:val="ŠTOC 4"/>
    <w:basedOn w:val="Normal"/>
    <w:next w:val="Normal"/>
    <w:autoRedefine/>
    <w:uiPriority w:val="39"/>
    <w:unhideWhenUsed/>
    <w:rsid w:val="004149F5"/>
    <w:pPr>
      <w:spacing w:before="0"/>
      <w:ind w:left="488"/>
    </w:pPr>
  </w:style>
  <w:style w:type="paragraph" w:styleId="TOCHeading">
    <w:name w:val="TOC Heading"/>
    <w:aliases w:val="ŠTOC Heading"/>
    <w:basedOn w:val="Heading1"/>
    <w:next w:val="Normal"/>
    <w:uiPriority w:val="38"/>
    <w:qFormat/>
    <w:rsid w:val="004149F5"/>
    <w:pPr>
      <w:spacing w:after="240"/>
      <w:outlineLvl w:val="9"/>
    </w:pPr>
    <w:rPr>
      <w:szCs w:val="40"/>
    </w:rPr>
  </w:style>
  <w:style w:type="paragraph" w:styleId="Revision">
    <w:name w:val="Revision"/>
    <w:hidden/>
    <w:uiPriority w:val="99"/>
    <w:semiHidden/>
    <w:rsid w:val="004B2143"/>
    <w:pPr>
      <w:spacing w:after="0" w:line="240" w:lineRule="auto"/>
    </w:pPr>
    <w:rPr>
      <w:rFonts w:ascii="Arial" w:eastAsiaTheme="minorHAnsi" w:hAnsi="Arial" w:cs="Arial"/>
      <w:kern w:val="0"/>
      <w:sz w:val="22"/>
      <w:szCs w:val="24"/>
      <w:lang w:eastAsia="en-US" w:bidi="ar-SA"/>
      <w14:ligatures w14:val="none"/>
    </w:rPr>
  </w:style>
  <w:style w:type="paragraph" w:customStyle="1" w:styleId="FeatureBox6">
    <w:name w:val="ŠFeature Box 6"/>
    <w:basedOn w:val="Normal"/>
    <w:uiPriority w:val="14"/>
    <w:qFormat/>
    <w:rsid w:val="006E5994"/>
    <w:pPr>
      <w:widowControl w:val="0"/>
      <w:pBdr>
        <w:top w:val="single" w:sz="24" w:space="10" w:color="FFF4CF"/>
        <w:left w:val="single" w:sz="24" w:space="10" w:color="FFF4CF"/>
        <w:bottom w:val="single" w:sz="24" w:space="10" w:color="FFF4CF"/>
        <w:right w:val="single" w:sz="24" w:space="10" w:color="FFF4CF"/>
      </w:pBdr>
      <w:shd w:val="clear" w:color="auto" w:fill="FFF4CF"/>
      <w:mirrorIndents/>
    </w:pPr>
  </w:style>
  <w:style w:type="paragraph" w:styleId="NormalWeb">
    <w:name w:val="Normal (Web)"/>
    <w:basedOn w:val="Normal"/>
    <w:uiPriority w:val="99"/>
    <w:semiHidden/>
    <w:unhideWhenUsed/>
    <w:rsid w:val="0005250D"/>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hyperlink" Target="https://www.youtube.com/watch?v=KwQSjAAIqDo" TargetMode="External"/><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hyperlink" Target="https://www.nsw.gov.au/education-and-training/nesa" TargetMode="External"/><Relationship Id="rId63"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urriculum.nsw.edu.au/learning-areas/science/science-and-technology-k-6-2024/content/early-stage-1/fa7fa1e0a7?show=accesscontent" TargetMode="External"/><Relationship Id="rId29" Type="http://schemas.openxmlformats.org/officeDocument/2006/relationships/image" Target="media/image10.png"/><Relationship Id="rId11" Type="http://schemas.openxmlformats.org/officeDocument/2006/relationships/header" Target="head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4.png"/><Relationship Id="rId58" Type="http://schemas.openxmlformats.org/officeDocument/2006/relationships/hyperlink" Target="https://creativecommons.org/licenses/by/4.0/" TargetMode="External"/><Relationship Id="rId5" Type="http://schemas.openxmlformats.org/officeDocument/2006/relationships/numbering" Target="numbering.xml"/><Relationship Id="rId61" Type="http://schemas.openxmlformats.org/officeDocument/2006/relationships/footer" Target="footer3.xml"/><Relationship Id="rId19" Type="http://schemas.openxmlformats.org/officeDocument/2006/relationships/hyperlink" Target="https://youtu.be/GxCczhaELMI?si=_Z-OKjHDZg1c0qf_" TargetMode="External"/><Relationship Id="rId14" Type="http://schemas.openxmlformats.org/officeDocument/2006/relationships/footer" Target="footer2.xml"/><Relationship Id="rId22" Type="http://schemas.openxmlformats.org/officeDocument/2006/relationships/hyperlink" Target="https://www.youtube.com/watch?v=KwQSjAAIqDo"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hyperlink" Target="https://curriculum.nsw.edu.au/"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2.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curriculum.nsw.edu.au/learning-areas/science/science-and-technology-k-6-2024/content/early-stage-1/fa7fa1e0a7?show=accesscontent" TargetMode="Externa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35.png"/><Relationship Id="rId20" Type="http://schemas.openxmlformats.org/officeDocument/2006/relationships/hyperlink" Target="https://www.youtube.com/watch?v=KwQSjAAIqDo" TargetMode="External"/><Relationship Id="rId41" Type="http://schemas.openxmlformats.org/officeDocument/2006/relationships/image" Target="media/image22.png"/><Relationship Id="rId54" Type="http://schemas.openxmlformats.org/officeDocument/2006/relationships/hyperlink" Target="https://www.nsw.gov.au/education-and-training/nesa/copyright" TargetMode="External"/><Relationship Id="rId62"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urriculum.nsw.edu.au/learning-areas/science/science-and-technology-k-6-2024/content/stage-1/fab013196a"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hyperlink" Target="https://curriculum.nsw.edu.au/learning-areas/science/science-and-technology-k-6-2024/overview" TargetMode="External"/><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3.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education.nationalgeographic.org/resource/time-lapse-photography/" TargetMode="External"/><Relationship Id="rId39" Type="http://schemas.openxmlformats.org/officeDocument/2006/relationships/image" Target="media/image20.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a0cc5a4-0024-4fcc-903c-cf13426630a7">
      <Terms xmlns="http://schemas.microsoft.com/office/infopath/2007/PartnerControls"/>
    </lcf76f155ced4ddcb4097134ff3c332f>
    <TaxCatchAll xmlns="f3ff71d5-10d7-4588-9ccf-a52a8f0f592b" xsi:nil="true"/>
    <SenttoBraille xmlns="1a0cc5a4-0024-4fcc-903c-cf13426630a7"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29E5891D2ABE4386DC3A7147943D72" ma:contentTypeVersion="22" ma:contentTypeDescription="Create a new document." ma:contentTypeScope="" ma:versionID="a1a729310e00c31646d3e4cfe155282a">
  <xsd:schema xmlns:xsd="http://www.w3.org/2001/XMLSchema" xmlns:xs="http://www.w3.org/2001/XMLSchema" xmlns:p="http://schemas.microsoft.com/office/2006/metadata/properties" xmlns:ns1="http://schemas.microsoft.com/sharepoint/v3" xmlns:ns2="1a0cc5a4-0024-4fcc-903c-cf13426630a7" xmlns:ns3="f3ff71d5-10d7-4588-9ccf-a52a8f0f592b" targetNamespace="http://schemas.microsoft.com/office/2006/metadata/properties" ma:root="true" ma:fieldsID="66d6476f0ca51697ff3a7d3bf7c40c29" ns1:_="" ns2:_="" ns3:_="">
    <xsd:import namespace="http://schemas.microsoft.com/sharepoint/v3"/>
    <xsd:import namespace="1a0cc5a4-0024-4fcc-903c-cf13426630a7"/>
    <xsd:import namespace="f3ff71d5-10d7-4588-9ccf-a52a8f0f59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SenttoBraille"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0cc5a4-0024-4fcc-903c-cf13426630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1f47cd6-212f-4ea2-b6af-f1d1e47bdba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SenttoBraille" ma:index="26" nillable="true" ma:displayName="Sent to Braille" ma:format="Dropdown" ma:internalName="SenttoBraille">
      <xsd:simpleType>
        <xsd:restriction base="dms:Choice">
          <xsd:enumeration value="Choice 1"/>
          <xsd:enumeration value="Choice 2"/>
          <xsd:enumeration value="Choice 3"/>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ff71d5-10d7-4588-9ccf-a52a8f0f59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7e0aeee-79ae-4907-bbf5-21f90a7a7c39}" ma:internalName="TaxCatchAll" ma:showField="CatchAllData" ma:web="f3ff71d5-10d7-4588-9ccf-a52a8f0f5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673371-8394-4074-82A0-7D66A98017AC}">
  <ds:schemaRefs>
    <ds:schemaRef ds:uri="http://schemas.openxmlformats.org/officeDocument/2006/bibliography"/>
  </ds:schemaRefs>
</ds:datastoreItem>
</file>

<file path=customXml/itemProps2.xml><?xml version="1.0" encoding="utf-8"?>
<ds:datastoreItem xmlns:ds="http://schemas.openxmlformats.org/officeDocument/2006/customXml" ds:itemID="{B387F902-C298-4097-8C1E-E72BA01A00D8}">
  <ds:schemaRefs>
    <ds:schemaRef ds:uri="http://schemas.microsoft.com/office/2006/metadata/properties"/>
    <ds:schemaRef ds:uri="http://schemas.microsoft.com/office/infopath/2007/PartnerControls"/>
    <ds:schemaRef ds:uri="1a0cc5a4-0024-4fcc-903c-cf13426630a7"/>
    <ds:schemaRef ds:uri="f3ff71d5-10d7-4588-9ccf-a52a8f0f592b"/>
    <ds:schemaRef ds:uri="http://schemas.microsoft.com/sharepoint/v3"/>
  </ds:schemaRefs>
</ds:datastoreItem>
</file>

<file path=customXml/itemProps3.xml><?xml version="1.0" encoding="utf-8"?>
<ds:datastoreItem xmlns:ds="http://schemas.openxmlformats.org/officeDocument/2006/customXml" ds:itemID="{5FA98CD7-944A-4BF6-B471-D0F1CFC5C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0cc5a4-0024-4fcc-903c-cf13426630a7"/>
    <ds:schemaRef ds:uri="f3ff71d5-10d7-4588-9ccf-a52a8f0f5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82BFD2-DFE0-4FA9-95BD-50553A32F788}">
  <ds:schemaRefs>
    <ds:schemaRef ds:uri="http://schemas.microsoft.com/sharepoint/v3/contenttype/forms"/>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Normal.dotm</Template>
  <TotalTime>1073</TotalTime>
  <Pages>39</Pages>
  <Words>4558</Words>
  <Characters>25985</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Differentiated sample lesson – Science and Technology, Stage 1</vt:lpstr>
    </vt:vector>
  </TitlesOfParts>
  <Company>NSW Department of Education</Company>
  <LinksUpToDate>false</LinksUpToDate>
  <CharactersWithSpaces>30483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Differentiated sample lesson – Science and Technology, Stage 1, Unit 1 Lesson 5</dc:title>
  <dc:subject/>
  <dc:creator>NSW Department of Education</dc:creator>
  <cp:keywords/>
  <dc:description/>
  <dcterms:created xsi:type="dcterms:W3CDTF">2026-07-02T06:15:00Z</dcterms:created>
  <dcterms:modified xsi:type="dcterms:W3CDTF">2026-08-07T01:07:00Z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0x010100CD29E5891D2ABE4386DC3A7147943D72</vt:lpwstr>
  </property>
  <property fmtid="{D5CDD505-2E9C-101B-9397-08002B2CF9AE}" pid="3" name="MediaServiceImageTags">
    <vt:lpwstr/>
  </property>
</Properties>
</file>